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7DBF" w14:textId="77777777" w:rsidR="00B6756F" w:rsidRDefault="00B6756F" w:rsidP="00B6756F">
      <w:pPr>
        <w:pStyle w:val="Heading1"/>
      </w:pPr>
      <w:r>
        <w:t>1NC---Round 5---NU</w:t>
      </w:r>
    </w:p>
    <w:p w14:paraId="746FC766" w14:textId="77777777" w:rsidR="00B6756F" w:rsidRDefault="00B6756F" w:rsidP="00B6756F">
      <w:pPr>
        <w:pStyle w:val="Heading3"/>
      </w:pPr>
      <w:r>
        <w:t>1NC</w:t>
      </w:r>
    </w:p>
    <w:p w14:paraId="7F419689" w14:textId="77777777" w:rsidR="00B6756F" w:rsidRDefault="00B6756F" w:rsidP="00B6756F">
      <w:pPr>
        <w:pStyle w:val="Heading4"/>
      </w:pPr>
      <w:r>
        <w:t xml:space="preserve">‘Prohibition’ must </w:t>
      </w:r>
      <w:r>
        <w:rPr>
          <w:u w:val="single"/>
        </w:rPr>
        <w:t>ban</w:t>
      </w:r>
      <w:r>
        <w:t xml:space="preserve"> all instances of anticompetitive behavior</w:t>
      </w:r>
    </w:p>
    <w:p w14:paraId="12390ED1" w14:textId="77777777" w:rsidR="00B6756F" w:rsidRDefault="00B6756F" w:rsidP="00B6756F">
      <w:r>
        <w:t xml:space="preserve">James Lane </w:t>
      </w:r>
      <w:r>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31FA23F2" w14:textId="77777777" w:rsidR="00B6756F" w:rsidRDefault="00B6756F" w:rsidP="00B6756F">
      <w:pPr>
        <w:rPr>
          <w:sz w:val="16"/>
        </w:rPr>
      </w:pPr>
      <w:r>
        <w:rPr>
          <w:sz w:val="16"/>
        </w:rPr>
        <w:t xml:space="preserve">Petitioners claim that the EPA considers </w:t>
      </w:r>
      <w:r>
        <w:rPr>
          <w:rStyle w:val="StyleUnderline"/>
        </w:rPr>
        <w:t xml:space="preserve">a state </w:t>
      </w:r>
      <w:r>
        <w:rPr>
          <w:rStyle w:val="StyleUnderline"/>
          <w:highlight w:val="cyan"/>
        </w:rPr>
        <w:t>law</w:t>
      </w:r>
      <w:r>
        <w:rPr>
          <w:rStyle w:val="StyleUnderline"/>
        </w:rPr>
        <w:t xml:space="preserve"> to </w:t>
      </w:r>
      <w:r>
        <w:rPr>
          <w:rStyle w:val="StyleUnderline"/>
          <w:highlight w:val="cyan"/>
        </w:rPr>
        <w:t>"act as a prohibition"</w:t>
      </w:r>
      <w:r>
        <w:rPr>
          <w:rStyle w:val="StyleUnderline"/>
        </w:rPr>
        <w:t xml:space="preserve"> under the regulation </w:t>
      </w:r>
      <w:r>
        <w:rPr>
          <w:rStyle w:val="Emphasis"/>
          <w:sz w:val="24"/>
          <w:highlight w:val="cyan"/>
        </w:rPr>
        <w:t>only</w:t>
      </w:r>
      <w:r>
        <w:rPr>
          <w:rStyle w:val="StyleUnderline"/>
          <w:sz w:val="24"/>
          <w:szCs w:val="26"/>
          <w:highlight w:val="cyan"/>
        </w:rPr>
        <w:t xml:space="preserve"> </w:t>
      </w:r>
      <w:r>
        <w:rPr>
          <w:rStyle w:val="StyleUnderline"/>
          <w:highlight w:val="cyan"/>
        </w:rPr>
        <w:t xml:space="preserve">when it </w:t>
      </w:r>
      <w:r>
        <w:rPr>
          <w:rStyle w:val="Emphasis"/>
          <w:highlight w:val="cyan"/>
        </w:rPr>
        <w:t>bans all</w:t>
      </w:r>
      <w:r>
        <w:rPr>
          <w:rStyle w:val="StyleUnderline"/>
        </w:rPr>
        <w:t xml:space="preserve"> treatment, storage, and disposal within a State</w:t>
      </w:r>
      <w:r>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6441C158" w14:textId="77777777" w:rsidR="00B6756F" w:rsidRDefault="00B6756F" w:rsidP="00B6756F">
      <w:pPr>
        <w:rPr>
          <w:sz w:val="16"/>
        </w:rPr>
      </w:pPr>
      <w:r>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t>
      </w:r>
      <w:proofErr w:type="gramStart"/>
      <w:r>
        <w:rPr>
          <w:sz w:val="16"/>
        </w:rPr>
        <w:t>why</w:t>
      </w:r>
      <w:proofErr w:type="gramEnd"/>
      <w:r>
        <w:rPr>
          <w:sz w:val="16"/>
        </w:rPr>
        <w:t xml:space="preserve"> the second condition of paragraph (b) had not been met, the Regional </w:t>
      </w:r>
      <w:r>
        <w:rPr>
          <w:rStyle w:val="StyleUnderline"/>
        </w:rPr>
        <w:t>Administrator emphasized that</w:t>
      </w:r>
      <w:r>
        <w:rPr>
          <w:sz w:val="16"/>
        </w:rPr>
        <w:t xml:space="preserve"> of the 485 riparian </w:t>
      </w:r>
      <w:r>
        <w:rPr>
          <w:rStyle w:val="StyleUnderline"/>
        </w:rPr>
        <w:t>miles</w:t>
      </w:r>
      <w:r>
        <w:rPr>
          <w:sz w:val="16"/>
        </w:rPr>
        <w:t xml:space="preserve"> available in North Carolina for a facility of the kind proposed by GSX, 333 </w:t>
      </w:r>
      <w:r>
        <w:rPr>
          <w:rStyle w:val="Emphasis"/>
        </w:rPr>
        <w:t>remained available</w:t>
      </w:r>
      <w:r>
        <w:rPr>
          <w:sz w:val="16"/>
        </w:rPr>
        <w:t xml:space="preserve"> under the Act, and noted that a smaller plant could be built at the Laurinburg site. Final Decision at 2. </w:t>
      </w:r>
      <w:r>
        <w:rPr>
          <w:rStyle w:val="StyleUnderline"/>
          <w:highlight w:val="cyan"/>
        </w:rPr>
        <w:t>We</w:t>
      </w:r>
      <w:r>
        <w:rPr>
          <w:rStyle w:val="StyleUnderline"/>
        </w:rPr>
        <w:t xml:space="preserve"> therefore </w:t>
      </w:r>
      <w:r>
        <w:rPr>
          <w:rStyle w:val="StyleUnderline"/>
          <w:highlight w:val="cyan"/>
        </w:rPr>
        <w:t>construe</w:t>
      </w:r>
      <w:r>
        <w:rPr>
          <w:rStyle w:val="StyleUnderline"/>
        </w:rPr>
        <w:t xml:space="preserve"> the EPA's decision to mean that a state </w:t>
      </w:r>
      <w:r>
        <w:rPr>
          <w:rStyle w:val="StyleUnderline"/>
          <w:highlight w:val="cyan"/>
        </w:rPr>
        <w:t>law</w:t>
      </w:r>
      <w:r>
        <w:rPr>
          <w:rStyle w:val="StyleUnderline"/>
        </w:rPr>
        <w:t xml:space="preserve"> "acts as </w:t>
      </w:r>
      <w:r>
        <w:rPr>
          <w:rStyle w:val="StyleUnderline"/>
          <w:highlight w:val="cyan"/>
        </w:rPr>
        <w:t xml:space="preserve">a </w:t>
      </w:r>
      <w:r>
        <w:rPr>
          <w:rStyle w:val="Emphasis"/>
          <w:highlight w:val="cyan"/>
        </w:rPr>
        <w:t>prohibition</w:t>
      </w:r>
      <w:r>
        <w:rPr>
          <w:rStyle w:val="StyleUnderline"/>
        </w:rPr>
        <w:t xml:space="preserve">" on the treatment of hazardous wastes </w:t>
      </w:r>
      <w:r>
        <w:rPr>
          <w:rStyle w:val="StyleUnderline"/>
          <w:highlight w:val="cyan"/>
        </w:rPr>
        <w:t xml:space="preserve">when it effects a </w:t>
      </w:r>
      <w:r>
        <w:rPr>
          <w:rStyle w:val="Emphasis"/>
          <w:sz w:val="24"/>
          <w:highlight w:val="cyan"/>
        </w:rPr>
        <w:t>total ban</w:t>
      </w:r>
      <w:r>
        <w:rPr>
          <w:rStyle w:val="StyleUnderline"/>
          <w:sz w:val="24"/>
          <w:szCs w:val="26"/>
        </w:rPr>
        <w:t xml:space="preserve"> </w:t>
      </w:r>
      <w:r>
        <w:rPr>
          <w:rStyle w:val="StyleUnderline"/>
        </w:rPr>
        <w:t xml:space="preserve">on a particular waste treatment technology within a State, and </w:t>
      </w:r>
      <w:r>
        <w:rPr>
          <w:rStyle w:val="Emphasis"/>
        </w:rPr>
        <w:t>nothing more</w:t>
      </w:r>
      <w:r>
        <w:rPr>
          <w:sz w:val="16"/>
        </w:rPr>
        <w:t>.</w:t>
      </w:r>
    </w:p>
    <w:p w14:paraId="49A34348" w14:textId="77777777" w:rsidR="00B6756F" w:rsidRDefault="00B6756F" w:rsidP="00B6756F">
      <w:pPr>
        <w:rPr>
          <w:sz w:val="16"/>
        </w:rPr>
      </w:pPr>
      <w:r>
        <w:rPr>
          <w:sz w:val="16"/>
        </w:rPr>
        <w:t xml:space="preserve"> [*1396]  </w:t>
      </w:r>
      <w:r>
        <w:rPr>
          <w:rStyle w:val="StyleUnderline"/>
        </w:rPr>
        <w:t xml:space="preserve">Such a construction is </w:t>
      </w:r>
      <w:r>
        <w:rPr>
          <w:rStyle w:val="Emphasis"/>
        </w:rPr>
        <w:t>reasonable</w:t>
      </w:r>
      <w:r>
        <w:rPr>
          <w:rStyle w:val="StyleUnderline"/>
        </w:rPr>
        <w:t xml:space="preserve"> and merits </w:t>
      </w:r>
      <w:r>
        <w:rPr>
          <w:rStyle w:val="Emphasis"/>
        </w:rPr>
        <w:t>deference</w:t>
      </w:r>
      <w:r>
        <w:rPr>
          <w:sz w:val="16"/>
        </w:rPr>
        <w:t xml:space="preserve">. The language of paragraph (b), which uses the word </w:t>
      </w:r>
      <w:r>
        <w:rPr>
          <w:rStyle w:val="Emphasis"/>
          <w:highlight w:val="cyan"/>
        </w:rPr>
        <w:t>"prohibit[]"</w:t>
      </w:r>
      <w:r>
        <w:rPr>
          <w:rStyle w:val="StyleUnderline"/>
          <w:highlight w:val="cyan"/>
        </w:rPr>
        <w:t xml:space="preserve"> rather than </w:t>
      </w:r>
      <w:r>
        <w:rPr>
          <w:rStyle w:val="Emphasis"/>
          <w:sz w:val="24"/>
          <w:highlight w:val="cyan"/>
        </w:rPr>
        <w:t>"impede[]"</w:t>
      </w:r>
      <w:r>
        <w:rPr>
          <w:rStyle w:val="StyleUnderline"/>
          <w:highlight w:val="cyan"/>
        </w:rPr>
        <w:t xml:space="preserve"> or </w:t>
      </w:r>
      <w:r>
        <w:rPr>
          <w:rStyle w:val="Emphasis"/>
          <w:sz w:val="24"/>
          <w:highlight w:val="cyan"/>
        </w:rPr>
        <w:t>"restrict[]"</w:t>
      </w:r>
      <w:r>
        <w:rPr>
          <w:szCs w:val="26"/>
        </w:rPr>
        <w:t xml:space="preserve"> </w:t>
      </w:r>
      <w:r>
        <w:rPr>
          <w:sz w:val="16"/>
        </w:rPr>
        <w:t xml:space="preserve">as in the case of paragraph (a), </w:t>
      </w:r>
      <w:r>
        <w:rPr>
          <w:rStyle w:val="StyleUnderline"/>
          <w:highlight w:val="cyan"/>
        </w:rPr>
        <w:t>suggests</w:t>
      </w:r>
      <w:r>
        <w:rPr>
          <w:rStyle w:val="StyleUnderline"/>
        </w:rPr>
        <w:t xml:space="preserve"> that the former allows States greater </w:t>
      </w:r>
      <w:r>
        <w:rPr>
          <w:rStyle w:val="Emphasis"/>
          <w:highlight w:val="cyan"/>
        </w:rPr>
        <w:t>latitude</w:t>
      </w:r>
      <w:r>
        <w:rPr>
          <w:rStyle w:val="StyleUnderline"/>
          <w:highlight w:val="cyan"/>
        </w:rPr>
        <w:t xml:space="preserve"> in </w:t>
      </w:r>
      <w:r>
        <w:rPr>
          <w:rStyle w:val="Emphasis"/>
          <w:highlight w:val="cyan"/>
        </w:rPr>
        <w:t>regulating</w:t>
      </w:r>
      <w:r>
        <w:rPr>
          <w:sz w:val="16"/>
        </w:rPr>
        <w:t xml:space="preserve"> particular treatment facilities </w:t>
      </w:r>
      <w:r>
        <w:rPr>
          <w:rStyle w:val="Emphasis"/>
          <w:highlight w:val="cyan"/>
        </w:rPr>
        <w:t>before</w:t>
      </w:r>
      <w:r>
        <w:rPr>
          <w:rStyle w:val="StyleUnderline"/>
          <w:highlight w:val="cyan"/>
        </w:rPr>
        <w:t xml:space="preserve"> a </w:t>
      </w:r>
      <w:r>
        <w:rPr>
          <w:rStyle w:val="Emphasis"/>
          <w:highlight w:val="cyan"/>
        </w:rPr>
        <w:t>prohibition</w:t>
      </w:r>
      <w:r>
        <w:rPr>
          <w:rStyle w:val="StyleUnderline"/>
        </w:rPr>
        <w:t xml:space="preserve"> is found to </w:t>
      </w:r>
      <w:r>
        <w:rPr>
          <w:rStyle w:val="StyleUnderline"/>
          <w:highlight w:val="cyan"/>
        </w:rPr>
        <w:t>exist</w:t>
      </w:r>
      <w:r>
        <w:rPr>
          <w:sz w:val="16"/>
        </w:rPr>
        <w:t xml:space="preserve">. This is consistent with the preamble's expression of [**14]  a desire to encourage the development of state programs by avoiding the establishment of "very tight standards." See 45 Fed. Reg. at 33,385. Second, </w:t>
      </w:r>
      <w:r>
        <w:rPr>
          <w:rStyle w:val="StyleUnderline"/>
        </w:rPr>
        <w:t xml:space="preserve">defining prohibition in terms of the </w:t>
      </w:r>
      <w:r>
        <w:rPr>
          <w:rStyle w:val="Emphasis"/>
        </w:rPr>
        <w:t>ban</w:t>
      </w:r>
      <w:r>
        <w:rPr>
          <w:sz w:val="16"/>
        </w:rPr>
        <w:t xml:space="preserve"> of a particular technology </w:t>
      </w:r>
      <w:r>
        <w:rPr>
          <w:rStyle w:val="StyleUnderline"/>
        </w:rPr>
        <w:t xml:space="preserve">falls </w:t>
      </w:r>
      <w:r>
        <w:rPr>
          <w:rStyle w:val="Emphasis"/>
        </w:rPr>
        <w:t>well within</w:t>
      </w:r>
      <w:r>
        <w:rPr>
          <w:rStyle w:val="StyleUnderline"/>
        </w:rPr>
        <w:t xml:space="preserve"> the language of paragraph (b)</w:t>
      </w:r>
      <w:r>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1758F3BB" w14:textId="77777777" w:rsidR="00B6756F" w:rsidRDefault="00B6756F" w:rsidP="00B6756F">
      <w:pPr>
        <w:pStyle w:val="Heading4"/>
      </w:pPr>
      <w:r>
        <w:t xml:space="preserve">That means the only topical mechanism is to apply </w:t>
      </w:r>
      <w:r>
        <w:rPr>
          <w:u w:val="single"/>
        </w:rPr>
        <w:t>per se</w:t>
      </w:r>
      <w:r>
        <w:t xml:space="preserve"> illegality</w:t>
      </w:r>
    </w:p>
    <w:p w14:paraId="4A8B06DA" w14:textId="77777777" w:rsidR="00B6756F" w:rsidRDefault="00B6756F" w:rsidP="00B6756F">
      <w:r>
        <w:t xml:space="preserve">John Paul </w:t>
      </w:r>
      <w:r>
        <w:rPr>
          <w:rStyle w:val="Style13ptBold"/>
        </w:rPr>
        <w:t>Stevens 90</w:t>
      </w:r>
      <w:r>
        <w:t>, Justice, Supreme Court of the United States, “FTC v. Superior Court Trial Lawyers Ass'n,” 493 U.S. 411, Lexis</w:t>
      </w:r>
    </w:p>
    <w:p w14:paraId="5292C2B2" w14:textId="77777777" w:rsidR="00B6756F" w:rsidRDefault="00B6756F" w:rsidP="00B6756F">
      <w:pPr>
        <w:rPr>
          <w:sz w:val="16"/>
        </w:rPr>
      </w:pPr>
      <w:r>
        <w:rPr>
          <w:sz w:val="16"/>
        </w:rPr>
        <w:t xml:space="preserve">LEdHN[3C] [3C]LEdHN[14] [14]Equally important is the second error implicit in respondents' claim to immunity from the per se rules. In its opinion, the Court of </w:t>
      </w:r>
      <w:r>
        <w:rPr>
          <w:rStyle w:val="StyleUnderline"/>
        </w:rPr>
        <w:t>Appeals</w:t>
      </w:r>
      <w:r>
        <w:rPr>
          <w:sz w:val="16"/>
        </w:rPr>
        <w:t xml:space="preserve"> </w:t>
      </w:r>
      <w:r>
        <w:rPr>
          <w:rStyle w:val="Emphasis"/>
        </w:rPr>
        <w:t>assumed</w:t>
      </w:r>
      <w:r>
        <w:rPr>
          <w:sz w:val="16"/>
        </w:rPr>
        <w:t xml:space="preserve"> that the antitrust laws permit, but do not require, the condemnation of price fixing and boycotts without proof of market power. 15 The opinion further assumed </w:t>
      </w:r>
      <w:r>
        <w:rPr>
          <w:rStyle w:val="StyleUnderline"/>
        </w:rPr>
        <w:t xml:space="preserve">that the </w:t>
      </w:r>
      <w:r>
        <w:rPr>
          <w:rStyle w:val="Emphasis"/>
        </w:rPr>
        <w:t>per se rule</w:t>
      </w:r>
      <w:r>
        <w:rPr>
          <w:rStyle w:val="StyleUnderline"/>
        </w:rPr>
        <w:t xml:space="preserve"> </w:t>
      </w:r>
      <w:r>
        <w:rPr>
          <w:rStyle w:val="Emphasis"/>
        </w:rPr>
        <w:t>prohibiting</w:t>
      </w:r>
      <w:r>
        <w:rPr>
          <w:sz w:val="16"/>
        </w:rPr>
        <w:t xml:space="preserve"> such </w:t>
      </w:r>
      <w:r>
        <w:rPr>
          <w:rStyle w:val="StyleUnderline"/>
        </w:rPr>
        <w:t xml:space="preserve">activity "is only a rule of 'administrative convenience and efficiency,' </w:t>
      </w:r>
      <w:r>
        <w:rPr>
          <w:rStyle w:val="Emphasis"/>
        </w:rPr>
        <w:t>not</w:t>
      </w:r>
      <w:r>
        <w:rPr>
          <w:rStyle w:val="StyleUnderline"/>
        </w:rPr>
        <w:t xml:space="preserve"> a </w:t>
      </w:r>
      <w:r>
        <w:rPr>
          <w:rStyle w:val="Emphasis"/>
        </w:rPr>
        <w:t>statutory command</w:t>
      </w:r>
      <w:r>
        <w:rPr>
          <w:sz w:val="16"/>
        </w:rPr>
        <w:t xml:space="preserve">." 272 U.S. App. D. C., at 295, 856 F. 2d, at 249.This statement contains two errors. HN10  [****42]  </w:t>
      </w:r>
      <w:r>
        <w:rPr>
          <w:rStyle w:val="StyleUnderline"/>
        </w:rPr>
        <w:t>The per se</w:t>
      </w:r>
      <w:r>
        <w:rPr>
          <w:sz w:val="16"/>
        </w:rPr>
        <w:t xml:space="preserve">  [*433]  </w:t>
      </w:r>
      <w:r>
        <w:rPr>
          <w:rStyle w:val="StyleUnderline"/>
        </w:rPr>
        <w:t xml:space="preserve">rules are, of course, the product of </w:t>
      </w:r>
      <w:r>
        <w:rPr>
          <w:rStyle w:val="Emphasis"/>
        </w:rPr>
        <w:t>judicial</w:t>
      </w:r>
      <w:r>
        <w:rPr>
          <w:rStyle w:val="StyleUnderline"/>
        </w:rPr>
        <w:t xml:space="preserve"> interpretations</w:t>
      </w:r>
      <w:r>
        <w:rPr>
          <w:sz w:val="16"/>
        </w:rPr>
        <w:t xml:space="preserve"> of the Sherman Act, </w:t>
      </w:r>
      <w:r>
        <w:rPr>
          <w:rStyle w:val="StyleUnderline"/>
        </w:rPr>
        <w:t>but</w:t>
      </w:r>
      <w:r>
        <w:rPr>
          <w:sz w:val="16"/>
        </w:rPr>
        <w:t xml:space="preserve"> the rules </w:t>
      </w:r>
      <w:r>
        <w:rPr>
          <w:rStyle w:val="StyleUnderline"/>
        </w:rPr>
        <w:t xml:space="preserve">nevertheless have the same force and effect as </w:t>
      </w:r>
      <w:r>
        <w:rPr>
          <w:rStyle w:val="Emphasis"/>
        </w:rPr>
        <w:t>any other</w:t>
      </w:r>
      <w:r>
        <w:rPr>
          <w:rStyle w:val="StyleUnderline"/>
        </w:rPr>
        <w:t xml:space="preserve"> </w:t>
      </w:r>
      <w:r>
        <w:rPr>
          <w:rStyle w:val="Emphasis"/>
        </w:rPr>
        <w:t>statutory</w:t>
      </w:r>
      <w:r>
        <w:rPr>
          <w:rStyle w:val="StyleUnderline"/>
        </w:rPr>
        <w:t xml:space="preserve"> commands</w:t>
      </w:r>
      <w:r>
        <w:rPr>
          <w:sz w:val="16"/>
        </w:rPr>
        <w:t xml:space="preserve">. Moreover, </w:t>
      </w:r>
      <w:r>
        <w:rPr>
          <w:rStyle w:val="StyleUnderline"/>
        </w:rPr>
        <w:t>while the per se rule</w:t>
      </w:r>
      <w:r>
        <w:rPr>
          <w:sz w:val="16"/>
        </w:rPr>
        <w:t xml:space="preserve"> against price fixing and boycotts </w:t>
      </w:r>
      <w:r>
        <w:rPr>
          <w:rStyle w:val="StyleUnderline"/>
        </w:rPr>
        <w:t xml:space="preserve">is indeed </w:t>
      </w:r>
      <w:r>
        <w:rPr>
          <w:rStyle w:val="Emphasis"/>
        </w:rPr>
        <w:t>justified</w:t>
      </w:r>
      <w:r>
        <w:rPr>
          <w:rStyle w:val="StyleUnderline"/>
        </w:rPr>
        <w:t xml:space="preserve"> in part by "administrative convenience," the Court of Appeals erred in describing the prohibition as justified</w:t>
      </w:r>
      <w:r>
        <w:rPr>
          <w:sz w:val="16"/>
        </w:rPr>
        <w:t xml:space="preserve"> </w:t>
      </w:r>
      <w:r>
        <w:rPr>
          <w:rStyle w:val="Emphasis"/>
        </w:rPr>
        <w:t>only</w:t>
      </w:r>
      <w:r>
        <w:rPr>
          <w:sz w:val="16"/>
        </w:rPr>
        <w:t xml:space="preserve"> </w:t>
      </w:r>
      <w:r>
        <w:rPr>
          <w:rStyle w:val="StyleUnderline"/>
        </w:rPr>
        <w:t xml:space="preserve">by such concerns. The </w:t>
      </w:r>
      <w:r>
        <w:rPr>
          <w:rStyle w:val="Emphasis"/>
          <w:highlight w:val="cyan"/>
        </w:rPr>
        <w:t>per se rules</w:t>
      </w:r>
      <w:r>
        <w:rPr>
          <w:sz w:val="16"/>
        </w:rPr>
        <w:t xml:space="preserve"> also </w:t>
      </w:r>
      <w:r>
        <w:rPr>
          <w:rStyle w:val="StyleUnderline"/>
          <w:highlight w:val="cyan"/>
        </w:rPr>
        <w:t>reflect a</w:t>
      </w:r>
      <w:r>
        <w:rPr>
          <w:rStyle w:val="StyleUnderline"/>
        </w:rPr>
        <w:t xml:space="preserve"> </w:t>
      </w:r>
      <w:r>
        <w:rPr>
          <w:rStyle w:val="Emphasis"/>
        </w:rPr>
        <w:t xml:space="preserve">long-standing </w:t>
      </w:r>
      <w:r>
        <w:rPr>
          <w:rStyle w:val="Emphasis"/>
          <w:highlight w:val="cyan"/>
        </w:rPr>
        <w:t>judgment</w:t>
      </w:r>
      <w:r>
        <w:rPr>
          <w:sz w:val="16"/>
          <w:highlight w:val="cyan"/>
        </w:rPr>
        <w:t xml:space="preserve"> </w:t>
      </w:r>
      <w:r>
        <w:rPr>
          <w:rStyle w:val="StyleUnderline"/>
          <w:highlight w:val="cyan"/>
        </w:rPr>
        <w:t>that</w:t>
      </w:r>
      <w:r>
        <w:rPr>
          <w:sz w:val="16"/>
        </w:rPr>
        <w:t xml:space="preserve"> the </w:t>
      </w:r>
      <w:r>
        <w:rPr>
          <w:rStyle w:val="Emphasis"/>
          <w:sz w:val="28"/>
          <w:szCs w:val="28"/>
          <w:highlight w:val="cyan"/>
        </w:rPr>
        <w:t>prohibited practices</w:t>
      </w:r>
      <w:r>
        <w:rPr>
          <w:sz w:val="16"/>
          <w:szCs w:val="28"/>
          <w:highlight w:val="cyan"/>
        </w:rPr>
        <w:t xml:space="preserve"> </w:t>
      </w:r>
      <w:r>
        <w:rPr>
          <w:rStyle w:val="StyleUnderline"/>
          <w:highlight w:val="cyan"/>
        </w:rPr>
        <w:t>by</w:t>
      </w:r>
      <w:r>
        <w:rPr>
          <w:rStyle w:val="StyleUnderline"/>
        </w:rPr>
        <w:t xml:space="preserve"> their </w:t>
      </w:r>
      <w:r>
        <w:rPr>
          <w:rStyle w:val="Emphasis"/>
          <w:highlight w:val="cyan"/>
        </w:rPr>
        <w:t>nature</w:t>
      </w:r>
      <w:r>
        <w:rPr>
          <w:sz w:val="16"/>
          <w:highlight w:val="cyan"/>
        </w:rPr>
        <w:t xml:space="preserve"> </w:t>
      </w:r>
      <w:r>
        <w:rPr>
          <w:rStyle w:val="StyleUnderline"/>
          <w:highlight w:val="cyan"/>
        </w:rPr>
        <w:t>have "a</w:t>
      </w:r>
      <w:r>
        <w:rPr>
          <w:rStyle w:val="StyleUnderline"/>
        </w:rPr>
        <w:t xml:space="preserve"> substantial potential for </w:t>
      </w:r>
      <w:r>
        <w:rPr>
          <w:rStyle w:val="StyleUnderline"/>
          <w:highlight w:val="cyan"/>
        </w:rPr>
        <w:t>impact on competition</w:t>
      </w:r>
      <w:r>
        <w:rPr>
          <w:rStyle w:val="StyleUnderline"/>
        </w:rPr>
        <w:t>."</w:t>
      </w:r>
      <w:r>
        <w:rPr>
          <w:sz w:val="16"/>
        </w:rPr>
        <w:t xml:space="preserve"> Jefferson Parish Hospital District No. 2 v. Hyde, 466 U.S. 2, 16 (1984).</w:t>
      </w:r>
    </w:p>
    <w:p w14:paraId="6343F6E9" w14:textId="77777777" w:rsidR="00B6756F" w:rsidRDefault="00B6756F" w:rsidP="00B6756F">
      <w:pPr>
        <w:rPr>
          <w:sz w:val="16"/>
        </w:rPr>
      </w:pPr>
      <w:r>
        <w:rPr>
          <w:sz w:val="16"/>
        </w:rPr>
        <w:t xml:space="preserve"> [****43]  LEdHN[15] [15]As we explained in Professional Engineers, HN11 </w:t>
      </w:r>
      <w:r>
        <w:rPr>
          <w:rStyle w:val="StyleUnderline"/>
        </w:rPr>
        <w:t>the rule of reason in antitrust law generates</w:t>
      </w:r>
    </w:p>
    <w:p w14:paraId="41643717" w14:textId="77777777" w:rsidR="00B6756F" w:rsidRDefault="00B6756F" w:rsidP="00B6756F">
      <w:pPr>
        <w:ind w:left="720"/>
        <w:rPr>
          <w:sz w:val="16"/>
        </w:rPr>
      </w:pPr>
      <w:r>
        <w:rPr>
          <w:sz w:val="16"/>
        </w:rPr>
        <w:t>"</w:t>
      </w:r>
      <w:r>
        <w:rPr>
          <w:rStyle w:val="StyleUnderline"/>
        </w:rPr>
        <w:t xml:space="preserve">two complementary categories of antitrust analysis. In the first category are </w:t>
      </w:r>
      <w:r>
        <w:rPr>
          <w:rStyle w:val="Emphasis"/>
        </w:rPr>
        <w:t>agreements</w:t>
      </w:r>
      <w:r>
        <w:rPr>
          <w:rStyle w:val="StyleUnderline"/>
        </w:rPr>
        <w:t xml:space="preserve"> whose nature and necessary effect are </w:t>
      </w:r>
      <w:r>
        <w:rPr>
          <w:rStyle w:val="Emphasis"/>
        </w:rPr>
        <w:t>so plainly anticompetitive</w:t>
      </w:r>
      <w:r>
        <w:rPr>
          <w:sz w:val="16"/>
        </w:rPr>
        <w:t xml:space="preserve"> </w:t>
      </w:r>
      <w:r>
        <w:rPr>
          <w:rStyle w:val="StyleUnderline"/>
        </w:rPr>
        <w:t>that</w:t>
      </w:r>
      <w:r>
        <w:rPr>
          <w:sz w:val="16"/>
        </w:rPr>
        <w:t xml:space="preserve"> </w:t>
      </w:r>
      <w:r>
        <w:rPr>
          <w:rStyle w:val="Emphasis"/>
          <w:highlight w:val="cyan"/>
        </w:rPr>
        <w:t>no</w:t>
      </w:r>
      <w:r>
        <w:rPr>
          <w:sz w:val="16"/>
        </w:rPr>
        <w:t xml:space="preserve"> elaborate </w:t>
      </w:r>
      <w:r>
        <w:rPr>
          <w:rStyle w:val="Emphasis"/>
          <w:highlight w:val="cyan"/>
        </w:rPr>
        <w:t>study</w:t>
      </w:r>
      <w:r>
        <w:rPr>
          <w:sz w:val="16"/>
        </w:rPr>
        <w:t xml:space="preserve"> of the industry </w:t>
      </w:r>
      <w:r>
        <w:rPr>
          <w:rStyle w:val="StyleUnderline"/>
          <w:highlight w:val="cyan"/>
        </w:rPr>
        <w:t>is needed to establish</w:t>
      </w:r>
      <w:r>
        <w:rPr>
          <w:rStyle w:val="StyleUnderline"/>
        </w:rPr>
        <w:t xml:space="preserve"> their </w:t>
      </w:r>
      <w:r>
        <w:rPr>
          <w:rStyle w:val="StyleUnderline"/>
          <w:highlight w:val="cyan"/>
        </w:rPr>
        <w:t xml:space="preserve">illegality -- they are 'illegal </w:t>
      </w:r>
      <w:r>
        <w:rPr>
          <w:rStyle w:val="Emphasis"/>
          <w:highlight w:val="cyan"/>
        </w:rPr>
        <w:t>per se.'</w:t>
      </w:r>
      <w:r>
        <w:rPr>
          <w:sz w:val="16"/>
        </w:rPr>
        <w:t xml:space="preserve"> </w:t>
      </w:r>
      <w:r>
        <w:rPr>
          <w:rStyle w:val="StyleUnderline"/>
        </w:rPr>
        <w:t>In the second category are agreements whose competitive effect can only be evaluated by analyzing the facts peculiar to the business, the history of the restraint, and the reasons why it was imposed</w:t>
      </w:r>
      <w:r>
        <w:rPr>
          <w:sz w:val="16"/>
        </w:rPr>
        <w:t>." 435 U.S., at 692.</w:t>
      </w:r>
    </w:p>
    <w:p w14:paraId="3CA23D28" w14:textId="77777777" w:rsidR="00B6756F" w:rsidRDefault="00B6756F" w:rsidP="00B6756F">
      <w:pPr>
        <w:rPr>
          <w:sz w:val="16"/>
        </w:rPr>
      </w:pPr>
      <w:r>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710EC2B" w14:textId="77777777" w:rsidR="00B6756F" w:rsidRDefault="00B6756F" w:rsidP="00B6756F">
      <w:pPr>
        <w:rPr>
          <w:sz w:val="16"/>
        </w:rPr>
      </w:pPr>
      <w:r>
        <w:rPr>
          <w:sz w:val="16"/>
        </w:rPr>
        <w:t xml:space="preserve">[**781]  LEdHN[16] [16]  [****44]  </w:t>
      </w:r>
      <w:r>
        <w:rPr>
          <w:rStyle w:val="StyleUnderline"/>
        </w:rPr>
        <w:t xml:space="preserve">The per se rules in </w:t>
      </w:r>
      <w:r>
        <w:rPr>
          <w:rStyle w:val="Emphasis"/>
        </w:rPr>
        <w:t>antitrust</w:t>
      </w:r>
      <w:r>
        <w:rPr>
          <w:sz w:val="16"/>
        </w:rPr>
        <w:t xml:space="preserve"> law </w:t>
      </w:r>
      <w:r>
        <w:rPr>
          <w:rStyle w:val="StyleUnderline"/>
        </w:rPr>
        <w:t>serve purposes analogous to per se restrictions upon</w:t>
      </w:r>
      <w:r>
        <w:rPr>
          <w:sz w:val="16"/>
        </w:rPr>
        <w:t xml:space="preserve">, for example, </w:t>
      </w:r>
      <w:r>
        <w:rPr>
          <w:rStyle w:val="Emphasis"/>
        </w:rPr>
        <w:t>stunt flying</w:t>
      </w:r>
      <w:r>
        <w:rPr>
          <w:sz w:val="16"/>
        </w:rPr>
        <w:t xml:space="preserve"> in congested areas </w:t>
      </w:r>
      <w:r>
        <w:rPr>
          <w:rStyle w:val="StyleUnderline"/>
        </w:rPr>
        <w:t>or</w:t>
      </w:r>
      <w:r>
        <w:rPr>
          <w:sz w:val="16"/>
        </w:rPr>
        <w:t xml:space="preserve"> </w:t>
      </w:r>
      <w:r>
        <w:rPr>
          <w:rStyle w:val="Emphasis"/>
        </w:rPr>
        <w:t>speeding</w:t>
      </w:r>
      <w:r>
        <w:rPr>
          <w:sz w:val="16"/>
        </w:rPr>
        <w:t xml:space="preserve">. Laws prohibiting stunt flying or setting speed limits are justified by the State's interest in protecting human life and property. </w:t>
      </w:r>
      <w:r>
        <w:rPr>
          <w:rStyle w:val="StyleUnderline"/>
        </w:rPr>
        <w:t>Perhaps</w:t>
      </w:r>
      <w:r>
        <w:rPr>
          <w:sz w:val="16"/>
        </w:rPr>
        <w:t xml:space="preserve"> </w:t>
      </w:r>
      <w:r>
        <w:rPr>
          <w:rStyle w:val="Emphasis"/>
        </w:rPr>
        <w:t>most</w:t>
      </w:r>
      <w:r>
        <w:rPr>
          <w:sz w:val="16"/>
        </w:rPr>
        <w:t xml:space="preserve"> </w:t>
      </w:r>
      <w:r>
        <w:rPr>
          <w:rStyle w:val="StyleUnderline"/>
        </w:rPr>
        <w:t xml:space="preserve">violations of such rules </w:t>
      </w:r>
      <w:r>
        <w:rPr>
          <w:rStyle w:val="Emphasis"/>
        </w:rPr>
        <w:t>actually</w:t>
      </w:r>
      <w:r>
        <w:rPr>
          <w:rStyle w:val="StyleUnderline"/>
        </w:rPr>
        <w:t xml:space="preserve"> cause </w:t>
      </w:r>
      <w:r>
        <w:rPr>
          <w:rStyle w:val="Emphasis"/>
        </w:rPr>
        <w:t>no harm</w:t>
      </w:r>
      <w:r>
        <w:rPr>
          <w:sz w:val="16"/>
        </w:rPr>
        <w:t xml:space="preserve">. No doubt </w:t>
      </w:r>
      <w:r>
        <w:rPr>
          <w:rStyle w:val="StyleUnderline"/>
        </w:rPr>
        <w:t>many</w:t>
      </w:r>
      <w:r>
        <w:rPr>
          <w:sz w:val="16"/>
        </w:rPr>
        <w:t xml:space="preserve"> </w:t>
      </w:r>
      <w:r>
        <w:rPr>
          <w:rStyle w:val="Emphasis"/>
        </w:rPr>
        <w:t>experienced</w:t>
      </w:r>
      <w:r>
        <w:rPr>
          <w:sz w:val="16"/>
        </w:rPr>
        <w:t xml:space="preserve"> </w:t>
      </w:r>
      <w:r>
        <w:rPr>
          <w:rStyle w:val="StyleUnderline"/>
        </w:rPr>
        <w:t xml:space="preserve">drivers and pilots can operate much more safely, even </w:t>
      </w:r>
      <w:r>
        <w:rPr>
          <w:rStyle w:val="Emphasis"/>
        </w:rPr>
        <w:t>at prohibited speeds</w:t>
      </w:r>
      <w:r>
        <w:rPr>
          <w:sz w:val="16"/>
        </w:rPr>
        <w:t>, than the average citizen.</w:t>
      </w:r>
    </w:p>
    <w:p w14:paraId="1F40EFC9" w14:textId="77777777" w:rsidR="00B6756F" w:rsidRDefault="00B6756F" w:rsidP="00B6756F">
      <w:pPr>
        <w:rPr>
          <w:rStyle w:val="StyleUnderline"/>
        </w:rPr>
      </w:pPr>
      <w:r>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Pr>
          <w:rStyle w:val="StyleUnderline"/>
        </w:rPr>
        <w:t xml:space="preserve">Yet the </w:t>
      </w:r>
      <w:r>
        <w:rPr>
          <w:rStyle w:val="StyleUnderline"/>
          <w:highlight w:val="cyan"/>
        </w:rPr>
        <w:t>laws may</w:t>
      </w:r>
      <w:r>
        <w:rPr>
          <w:rStyle w:val="StyleUnderline"/>
        </w:rPr>
        <w:t xml:space="preserve"> nonetheless </w:t>
      </w:r>
      <w:r>
        <w:rPr>
          <w:rStyle w:val="StyleUnderline"/>
          <w:highlight w:val="cyan"/>
        </w:rPr>
        <w:t xml:space="preserve">be </w:t>
      </w:r>
      <w:r>
        <w:rPr>
          <w:rStyle w:val="Emphasis"/>
          <w:highlight w:val="cyan"/>
        </w:rPr>
        <w:t>enforced</w:t>
      </w:r>
      <w:r>
        <w:rPr>
          <w:rStyle w:val="StyleUnderline"/>
        </w:rPr>
        <w:t xml:space="preserve"> against these skilled persons </w:t>
      </w:r>
      <w:r>
        <w:rPr>
          <w:rStyle w:val="Emphasis"/>
          <w:highlight w:val="cyan"/>
        </w:rPr>
        <w:t>without proof</w:t>
      </w:r>
      <w:r>
        <w:rPr>
          <w:rStyle w:val="StyleUnderline"/>
          <w:highlight w:val="cyan"/>
        </w:rPr>
        <w:t xml:space="preserve"> that</w:t>
      </w:r>
      <w:r>
        <w:rPr>
          <w:rStyle w:val="StyleUnderline"/>
        </w:rPr>
        <w:t xml:space="preserve"> their </w:t>
      </w:r>
      <w:r>
        <w:rPr>
          <w:rStyle w:val="StyleUnderline"/>
          <w:highlight w:val="cyan"/>
        </w:rPr>
        <w:t xml:space="preserve">conduct was </w:t>
      </w:r>
      <w:r>
        <w:rPr>
          <w:rStyle w:val="Emphasis"/>
        </w:rPr>
        <w:t xml:space="preserve">actually </w:t>
      </w:r>
      <w:r>
        <w:rPr>
          <w:rStyle w:val="Emphasis"/>
          <w:highlight w:val="cyan"/>
        </w:rPr>
        <w:t>harmful</w:t>
      </w:r>
      <w:r>
        <w:rPr>
          <w:rStyle w:val="Emphasis"/>
        </w:rPr>
        <w:t xml:space="preserve"> or dangerous</w:t>
      </w:r>
      <w:r>
        <w:rPr>
          <w:rStyle w:val="StyleUnderline"/>
        </w:rPr>
        <w:t>.</w:t>
      </w:r>
    </w:p>
    <w:p w14:paraId="193BB469" w14:textId="77777777" w:rsidR="00B6756F" w:rsidRDefault="00B6756F" w:rsidP="00B6756F">
      <w:pPr>
        <w:rPr>
          <w:sz w:val="16"/>
        </w:rPr>
      </w:pPr>
      <w:r>
        <w:rPr>
          <w:sz w:val="16"/>
        </w:rPr>
        <w:t xml:space="preserve">In part, the justification for </w:t>
      </w:r>
      <w:r>
        <w:rPr>
          <w:rStyle w:val="StyleUnderline"/>
        </w:rPr>
        <w:t>these per se rules</w:t>
      </w:r>
      <w:r>
        <w:rPr>
          <w:sz w:val="16"/>
        </w:rPr>
        <w:t xml:space="preserve"> is rooted in administrative convenience. They </w:t>
      </w:r>
      <w:r>
        <w:rPr>
          <w:rStyle w:val="StyleUnderline"/>
        </w:rPr>
        <w:t>are</w:t>
      </w:r>
      <w:r>
        <w:rPr>
          <w:sz w:val="16"/>
        </w:rPr>
        <w:t xml:space="preserve"> also </w:t>
      </w:r>
      <w:r>
        <w:rPr>
          <w:rStyle w:val="Emphasis"/>
        </w:rPr>
        <w:t>supported</w:t>
      </w:r>
      <w:r>
        <w:rPr>
          <w:sz w:val="16"/>
        </w:rPr>
        <w:t xml:space="preserve">, however, </w:t>
      </w:r>
      <w:r>
        <w:rPr>
          <w:rStyle w:val="StyleUnderline"/>
        </w:rPr>
        <w:t xml:space="preserve">by the observation that every speeder and every stunt pilot </w:t>
      </w:r>
      <w:proofErr w:type="gramStart"/>
      <w:r>
        <w:rPr>
          <w:rStyle w:val="StyleUnderline"/>
        </w:rPr>
        <w:t>poses</w:t>
      </w:r>
      <w:proofErr w:type="gramEnd"/>
      <w:r>
        <w:rPr>
          <w:rStyle w:val="StyleUnderline"/>
        </w:rPr>
        <w:t xml:space="preserve"> </w:t>
      </w:r>
      <w:r>
        <w:rPr>
          <w:rStyle w:val="Emphasis"/>
        </w:rPr>
        <w:t>some threat to the community</w:t>
      </w:r>
      <w:r>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2284D113" w14:textId="77777777" w:rsidR="00B6756F" w:rsidRDefault="00B6756F" w:rsidP="00B6756F">
      <w:pPr>
        <w:pStyle w:val="Heading4"/>
      </w:pPr>
      <w:r>
        <w:t xml:space="preserve">Vote: </w:t>
      </w:r>
    </w:p>
    <w:p w14:paraId="5C5590D4" w14:textId="77777777" w:rsidR="00B6756F" w:rsidRDefault="00B6756F" w:rsidP="00B6756F">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59A2076E" w14:textId="77777777" w:rsidR="00B6756F" w:rsidRDefault="00B6756F" w:rsidP="00B6756F">
      <w:pPr>
        <w:pStyle w:val="Heading4"/>
      </w:pPr>
      <w:r>
        <w:t xml:space="preserve">2) LIMITS---too many possible standards, each requiring distinct answers, makes the topic unmanagbly large. </w:t>
      </w:r>
    </w:p>
    <w:p w14:paraId="3803EED0" w14:textId="77777777" w:rsidR="00B6756F" w:rsidRDefault="00B6756F" w:rsidP="00B6756F"/>
    <w:p w14:paraId="09ED71F7" w14:textId="77777777" w:rsidR="00B6756F" w:rsidRDefault="00B6756F" w:rsidP="00B6756F">
      <w:pPr>
        <w:pStyle w:val="Heading3"/>
      </w:pPr>
      <w:r>
        <w:t>1NC</w:t>
      </w:r>
    </w:p>
    <w:p w14:paraId="7539C062" w14:textId="77777777" w:rsidR="00B6756F" w:rsidRPr="00972493" w:rsidRDefault="00B6756F" w:rsidP="00B6756F">
      <w:pPr>
        <w:pStyle w:val="Heading4"/>
        <w:rPr>
          <w:bCs/>
        </w:rPr>
      </w:pPr>
      <w:r w:rsidRPr="00137DDB">
        <w:rPr>
          <w:bCs/>
        </w:rPr>
        <w:t>The United States federal government should issue a policy memorandum that a wholly owned or controlled subsidiary of a US parent would be considered part of the parent rather than an independent entity when applying prohibitions on anticompetitive conduct under the Foreign Trade Antitrust Improvements Act.</w:t>
      </w:r>
    </w:p>
    <w:p w14:paraId="43965D85" w14:textId="77777777" w:rsidR="00B6756F" w:rsidRPr="00972493" w:rsidRDefault="00B6756F" w:rsidP="00B6756F">
      <w:pPr>
        <w:pStyle w:val="Heading4"/>
        <w:rPr>
          <w:bCs/>
        </w:rPr>
      </w:pPr>
      <w:r w:rsidRPr="00972493">
        <w:rPr>
          <w:bCs/>
        </w:rPr>
        <w:t xml:space="preserve">The CP </w:t>
      </w:r>
      <w:r w:rsidRPr="00972493">
        <w:rPr>
          <w:bCs/>
          <w:u w:val="single"/>
        </w:rPr>
        <w:t>competes</w:t>
      </w:r>
      <w:r w:rsidRPr="00972493">
        <w:rPr>
          <w:bCs/>
        </w:rPr>
        <w:t xml:space="preserve"> because it’s not </w:t>
      </w:r>
      <w:r w:rsidRPr="00972493">
        <w:rPr>
          <w:bCs/>
          <w:u w:val="single"/>
        </w:rPr>
        <w:t>legally</w:t>
      </w:r>
      <w:r w:rsidRPr="00972493">
        <w:rPr>
          <w:bCs/>
        </w:rPr>
        <w:t xml:space="preserve"> binding BUT </w:t>
      </w:r>
      <w:r w:rsidRPr="00972493">
        <w:rPr>
          <w:bCs/>
          <w:u w:val="single"/>
        </w:rPr>
        <w:t>solves</w:t>
      </w:r>
      <w:r w:rsidRPr="00972493">
        <w:rPr>
          <w:bCs/>
        </w:rPr>
        <w:t xml:space="preserve"> by </w:t>
      </w:r>
      <w:r w:rsidRPr="00972493">
        <w:rPr>
          <w:bCs/>
          <w:u w:val="single"/>
        </w:rPr>
        <w:t>shifting</w:t>
      </w:r>
      <w:r w:rsidRPr="00972493">
        <w:rPr>
          <w:bCs/>
        </w:rPr>
        <w:t xml:space="preserve"> antitrust policy</w:t>
      </w:r>
    </w:p>
    <w:p w14:paraId="7A8EA323" w14:textId="77777777" w:rsidR="00B6756F" w:rsidRDefault="00B6756F" w:rsidP="00B6756F">
      <w:r>
        <w:t xml:space="preserve">Theodore </w:t>
      </w:r>
      <w:r>
        <w:rPr>
          <w:rStyle w:val="Style13ptBold"/>
        </w:rPr>
        <w:t>Voorhees 17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4D155E2A" w14:textId="77777777" w:rsidR="00B6756F" w:rsidRDefault="00B6756F" w:rsidP="00B6756F">
      <w:pPr>
        <w:rPr>
          <w:sz w:val="16"/>
        </w:rPr>
      </w:pPr>
      <w:r>
        <w:rPr>
          <w:sz w:val="16"/>
        </w:rPr>
        <w:t>III. ENFORCEMENT MATTERS</w:t>
      </w:r>
    </w:p>
    <w:p w14:paraId="47CA5330" w14:textId="77777777" w:rsidR="00B6756F" w:rsidRDefault="00B6756F" w:rsidP="00B6756F">
      <w:pPr>
        <w:rPr>
          <w:sz w:val="16"/>
        </w:rPr>
      </w:pPr>
      <w:r>
        <w:rPr>
          <w:sz w:val="16"/>
        </w:rPr>
        <w:t>A. Agency Enforcement and Policy</w:t>
      </w:r>
    </w:p>
    <w:p w14:paraId="37E641CA" w14:textId="77777777" w:rsidR="00B6756F" w:rsidRDefault="00B6756F" w:rsidP="00B6756F">
      <w:pPr>
        <w:rPr>
          <w:sz w:val="16"/>
        </w:rPr>
      </w:pPr>
      <w:r>
        <w:rPr>
          <w:sz w:val="16"/>
        </w:rPr>
        <w:t>1. Guidance</w:t>
      </w:r>
    </w:p>
    <w:p w14:paraId="1776A4B2" w14:textId="77777777" w:rsidR="00B6756F" w:rsidRDefault="00B6756F" w:rsidP="00B6756F">
      <w:pPr>
        <w:rPr>
          <w:sz w:val="16"/>
        </w:rPr>
      </w:pPr>
      <w:r>
        <w:rPr>
          <w:rStyle w:val="IntenseEmphasis"/>
        </w:rPr>
        <w:t xml:space="preserve">Where there are </w:t>
      </w:r>
      <w:r>
        <w:rPr>
          <w:rStyle w:val="Emphasis"/>
        </w:rPr>
        <w:t>uncertainties</w:t>
      </w:r>
      <w:r>
        <w:rPr>
          <w:rStyle w:val="IntenseEmphasis"/>
        </w:rPr>
        <w:t xml:space="preserve"> in the Agencies' enforcement policies or priorities, it is often </w:t>
      </w:r>
      <w:r>
        <w:rPr>
          <w:rStyle w:val="Emphasis"/>
        </w:rPr>
        <w:t>essential</w:t>
      </w:r>
      <w:r>
        <w:rPr>
          <w:rStyle w:val="IntenseEmphasis"/>
        </w:rPr>
        <w:t xml:space="preserve"> for the Agencies to provide </w:t>
      </w:r>
      <w:r>
        <w:rPr>
          <w:rStyle w:val="Emphasis"/>
        </w:rPr>
        <w:t>guidance</w:t>
      </w:r>
      <w:r>
        <w:rPr>
          <w:rStyle w:val="IntenseEmphasis"/>
        </w:rPr>
        <w:t xml:space="preserve">. The formal guidance can take the form of formal </w:t>
      </w:r>
      <w:r>
        <w:rPr>
          <w:rStyle w:val="Emphasis"/>
          <w:highlight w:val="cyan"/>
        </w:rPr>
        <w:t>guidance documents</w:t>
      </w:r>
      <w:r>
        <w:rPr>
          <w:sz w:val="16"/>
        </w:rPr>
        <w:t xml:space="preserve"> (such as the Horizontal Merger Guidelines of 2010) </w:t>
      </w:r>
      <w:r>
        <w:rPr>
          <w:rStyle w:val="IntenseEmphasis"/>
        </w:rPr>
        <w:t xml:space="preserve">or </w:t>
      </w:r>
      <w:r>
        <w:rPr>
          <w:rStyle w:val="Emphasis"/>
        </w:rPr>
        <w:t>FTC opinions</w:t>
      </w:r>
      <w:r>
        <w:rPr>
          <w:sz w:val="16"/>
        </w:rPr>
        <w:t xml:space="preserve">. Informal guidance can take the form of agency reports, speeches by key agency personnel, amicus briefs, decisions to litigate, or closing statements. </w:t>
      </w:r>
      <w:r>
        <w:rPr>
          <w:rStyle w:val="IntenseEmphasis"/>
        </w:rPr>
        <w:t xml:space="preserve">Agency guidance is important and beneficial for multiple reasons, such as </w:t>
      </w:r>
      <w:r>
        <w:rPr>
          <w:rStyle w:val="IntenseEmphasis"/>
          <w:highlight w:val="cyan"/>
        </w:rPr>
        <w:t>provid</w:t>
      </w:r>
      <w:r>
        <w:rPr>
          <w:rStyle w:val="IntenseEmphasis"/>
        </w:rPr>
        <w:t xml:space="preserve">ing </w:t>
      </w:r>
      <w:r>
        <w:rPr>
          <w:rStyle w:val="Emphasis"/>
          <w:highlight w:val="cyan"/>
        </w:rPr>
        <w:t>clarity</w:t>
      </w:r>
      <w:r>
        <w:rPr>
          <w:rStyle w:val="IntenseEmphasis"/>
        </w:rPr>
        <w:t xml:space="preserve"> for businesses, </w:t>
      </w:r>
      <w:r>
        <w:rPr>
          <w:rStyle w:val="Emphasis"/>
        </w:rPr>
        <w:t>moving competition policy</w:t>
      </w:r>
      <w:r>
        <w:rPr>
          <w:rStyle w:val="IntenseEmphasis"/>
        </w:rPr>
        <w:t xml:space="preserve"> in the right direction, and ensuring a U.S. perspective on the </w:t>
      </w:r>
      <w:r>
        <w:rPr>
          <w:rStyle w:val="Emphasis"/>
        </w:rPr>
        <w:t>international arena</w:t>
      </w:r>
      <w:r>
        <w:rPr>
          <w:rStyle w:val="IntenseEmphasis"/>
        </w:rPr>
        <w:t>. Agency guidance is</w:t>
      </w:r>
      <w:r>
        <w:rPr>
          <w:sz w:val="16"/>
        </w:rPr>
        <w:t xml:space="preserve"> also </w:t>
      </w:r>
      <w:r>
        <w:rPr>
          <w:rStyle w:val="Emphasis"/>
        </w:rPr>
        <w:t>particularly useful</w:t>
      </w:r>
      <w:r>
        <w:rPr>
          <w:rStyle w:val="IntenseEmphasis"/>
        </w:rPr>
        <w:t xml:space="preserve"> to </w:t>
      </w:r>
      <w:r>
        <w:rPr>
          <w:rStyle w:val="IntenseEmphasis"/>
          <w:highlight w:val="cyan"/>
        </w:rPr>
        <w:t>communicate</w:t>
      </w:r>
      <w:r>
        <w:rPr>
          <w:rStyle w:val="IntenseEmphasis"/>
        </w:rPr>
        <w:t xml:space="preserve"> a </w:t>
      </w:r>
      <w:r>
        <w:rPr>
          <w:rStyle w:val="Emphasis"/>
          <w:highlight w:val="cyan"/>
        </w:rPr>
        <w:t>shift</w:t>
      </w:r>
      <w:r>
        <w:rPr>
          <w:rStyle w:val="IntenseEmphasis"/>
          <w:highlight w:val="cyan"/>
        </w:rPr>
        <w:t xml:space="preserve"> in</w:t>
      </w:r>
      <w:r>
        <w:rPr>
          <w:rStyle w:val="IntenseEmphasis"/>
        </w:rPr>
        <w:t xml:space="preserve"> enforcement </w:t>
      </w:r>
      <w:r>
        <w:rPr>
          <w:rStyle w:val="IntenseEmphasis"/>
          <w:highlight w:val="cyan"/>
        </w:rPr>
        <w:t>policy</w:t>
      </w:r>
      <w:r>
        <w:rPr>
          <w:rStyle w:val="IntenseEmphasis"/>
        </w:rPr>
        <w:t xml:space="preserve"> or practice</w:t>
      </w:r>
      <w:r>
        <w:rPr>
          <w:sz w:val="16"/>
        </w:rPr>
        <w:t>.3</w:t>
      </w:r>
    </w:p>
    <w:p w14:paraId="3D9910FD" w14:textId="77777777" w:rsidR="00B6756F" w:rsidRDefault="00B6756F" w:rsidP="00B6756F">
      <w:pPr>
        <w:rPr>
          <w:sz w:val="16"/>
        </w:rPr>
      </w:pPr>
      <w:r>
        <w:rPr>
          <w:sz w:val="16"/>
        </w:rPr>
        <w:t xml:space="preserve">[FOOTNOTE] 3 </w:t>
      </w:r>
      <w:r>
        <w:rPr>
          <w:rStyle w:val="IntenseEmphasis"/>
        </w:rPr>
        <w:t xml:space="preserve">The recent guidance issued by the Division and the FTC communicating the decision to treat </w:t>
      </w:r>
      <w:r>
        <w:rPr>
          <w:rStyle w:val="Emphasis"/>
        </w:rPr>
        <w:t>wage-fixing</w:t>
      </w:r>
      <w:r>
        <w:rPr>
          <w:rStyle w:val="IntenseEmphasis"/>
        </w:rPr>
        <w:t xml:space="preserve"> and </w:t>
      </w:r>
      <w:r>
        <w:rPr>
          <w:rStyle w:val="Emphasis"/>
        </w:rPr>
        <w:t>no-poaching</w:t>
      </w:r>
      <w:r>
        <w:rPr>
          <w:rStyle w:val="IntenseEmphasis"/>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public_statements/992623/ftc-doj_hr_guidance_final_10-20-16.pdf. [END FOOTNOTE]  </w:t>
      </w:r>
    </w:p>
    <w:p w14:paraId="342D88F6" w14:textId="77777777" w:rsidR="00B6756F" w:rsidRDefault="00B6756F" w:rsidP="00B6756F">
      <w:pPr>
        <w:rPr>
          <w:sz w:val="16"/>
        </w:rPr>
      </w:pPr>
      <w:r>
        <w:rPr>
          <w:sz w:val="16"/>
        </w:rPr>
        <w:t xml:space="preserve">Furthermore, </w:t>
      </w:r>
      <w:r>
        <w:rPr>
          <w:rStyle w:val="Emphasis"/>
        </w:rPr>
        <w:t>uncertainty</w:t>
      </w:r>
      <w:r>
        <w:rPr>
          <w:rStyle w:val="IntenseEmphasis"/>
        </w:rPr>
        <w:t xml:space="preserve"> as to the boundaries of antitrust laws may chill potentially procompetitive conduct or enable potentially </w:t>
      </w:r>
      <w:r>
        <w:rPr>
          <w:rStyle w:val="Emphasis"/>
        </w:rPr>
        <w:t>anticompetitive behavior</w:t>
      </w:r>
      <w:r>
        <w:rPr>
          <w:rStyle w:val="IntenseEmphasis"/>
        </w:rPr>
        <w:t xml:space="preserve"> to continue </w:t>
      </w:r>
      <w:r>
        <w:rPr>
          <w:rStyle w:val="Emphasis"/>
        </w:rPr>
        <w:t>unchecked</w:t>
      </w:r>
      <w:r>
        <w:rPr>
          <w:sz w:val="16"/>
        </w:rPr>
        <w:t xml:space="preserve">. Businesses may be less willing to engage in novel business activities that could benefit consumers.   Moreover, </w:t>
      </w:r>
      <w:r>
        <w:rPr>
          <w:rStyle w:val="IntenseEmphasis"/>
        </w:rPr>
        <w:t xml:space="preserve">agency </w:t>
      </w:r>
      <w:r>
        <w:rPr>
          <w:rStyle w:val="IntenseEmphasis"/>
          <w:highlight w:val="cyan"/>
        </w:rPr>
        <w:t>guidance</w:t>
      </w:r>
      <w:r>
        <w:rPr>
          <w:rStyle w:val="IntenseEmphasis"/>
        </w:rPr>
        <w:t xml:space="preserve"> and enforcement not only </w:t>
      </w:r>
      <w:r>
        <w:rPr>
          <w:rStyle w:val="Emphasis"/>
          <w:highlight w:val="cyan"/>
        </w:rPr>
        <w:t>define</w:t>
      </w:r>
      <w:r>
        <w:rPr>
          <w:rStyle w:val="Emphasis"/>
        </w:rPr>
        <w:t xml:space="preserve"> the </w:t>
      </w:r>
      <w:r>
        <w:rPr>
          <w:rStyle w:val="Emphasis"/>
          <w:highlight w:val="cyan"/>
        </w:rPr>
        <w:t>boundaries</w:t>
      </w:r>
      <w:r>
        <w:rPr>
          <w:rStyle w:val="IntenseEmphasis"/>
          <w:highlight w:val="cyan"/>
        </w:rPr>
        <w:t xml:space="preserve"> of how</w:t>
      </w:r>
      <w:r>
        <w:rPr>
          <w:rStyle w:val="IntenseEmphasis"/>
        </w:rPr>
        <w:t xml:space="preserve"> the </w:t>
      </w:r>
      <w:r>
        <w:rPr>
          <w:rStyle w:val="IntenseEmphasis"/>
          <w:highlight w:val="cyan"/>
        </w:rPr>
        <w:t xml:space="preserve">Agencies </w:t>
      </w:r>
      <w:r>
        <w:rPr>
          <w:rStyle w:val="Emphasis"/>
          <w:highlight w:val="cyan"/>
        </w:rPr>
        <w:t>view</w:t>
      </w:r>
      <w:r>
        <w:rPr>
          <w:rStyle w:val="IntenseEmphasis"/>
          <w:highlight w:val="cyan"/>
        </w:rPr>
        <w:t xml:space="preserve"> and </w:t>
      </w:r>
      <w:r>
        <w:rPr>
          <w:rStyle w:val="Emphasis"/>
          <w:highlight w:val="cyan"/>
        </w:rPr>
        <w:t>enforce</w:t>
      </w:r>
      <w:r>
        <w:rPr>
          <w:rStyle w:val="IntenseEmphasis"/>
        </w:rPr>
        <w:t xml:space="preserve"> the </w:t>
      </w:r>
      <w:proofErr w:type="gramStart"/>
      <w:r>
        <w:rPr>
          <w:rStyle w:val="IntenseEmphasis"/>
          <w:highlight w:val="cyan"/>
        </w:rPr>
        <w:t xml:space="preserve">law, </w:t>
      </w:r>
      <w:r>
        <w:rPr>
          <w:rStyle w:val="IntenseEmphasis"/>
        </w:rPr>
        <w:t>but</w:t>
      </w:r>
      <w:proofErr w:type="gramEnd"/>
      <w:r>
        <w:rPr>
          <w:rStyle w:val="IntenseEmphasis"/>
        </w:rPr>
        <w:t xml:space="preserve"> may </w:t>
      </w:r>
      <w:r>
        <w:rPr>
          <w:rStyle w:val="IntenseEmphasis"/>
          <w:highlight w:val="cyan"/>
        </w:rPr>
        <w:t xml:space="preserve">also </w:t>
      </w:r>
      <w:r>
        <w:rPr>
          <w:rStyle w:val="Emphasis"/>
          <w:highlight w:val="cyan"/>
        </w:rPr>
        <w:t xml:space="preserve">impact </w:t>
      </w:r>
      <w:r>
        <w:rPr>
          <w:rStyle w:val="Emphasis"/>
        </w:rPr>
        <w:t xml:space="preserve">how </w:t>
      </w:r>
      <w:r>
        <w:rPr>
          <w:rStyle w:val="Emphasis"/>
          <w:highlight w:val="cyan"/>
        </w:rPr>
        <w:t xml:space="preserve">courts </w:t>
      </w:r>
      <w:r>
        <w:rPr>
          <w:rStyle w:val="Emphasis"/>
        </w:rPr>
        <w:t>rule</w:t>
      </w:r>
      <w:r>
        <w:rPr>
          <w:rStyle w:val="IntenseEmphasis"/>
        </w:rPr>
        <w:t xml:space="preserve"> in litigation</w:t>
      </w:r>
      <w:r>
        <w:rPr>
          <w:sz w:val="16"/>
        </w:rPr>
        <w:t>.</w:t>
      </w:r>
    </w:p>
    <w:p w14:paraId="51EC110B" w14:textId="77777777" w:rsidR="00B6756F" w:rsidRDefault="00B6756F" w:rsidP="00B6756F">
      <w:pPr>
        <w:rPr>
          <w:sz w:val="16"/>
        </w:rPr>
      </w:pPr>
      <w:r>
        <w:rPr>
          <w:rStyle w:val="IntenseEmphasis"/>
        </w:rPr>
        <w:t>Guidance</w:t>
      </w:r>
      <w:r>
        <w:rPr>
          <w:sz w:val="16"/>
        </w:rPr>
        <w:t xml:space="preserve"> also </w:t>
      </w:r>
      <w:r>
        <w:rPr>
          <w:rStyle w:val="IntenseEmphasis"/>
        </w:rPr>
        <w:t xml:space="preserve">ensures a place for the U.S. perspective on the </w:t>
      </w:r>
      <w:r>
        <w:rPr>
          <w:rStyle w:val="Emphasis"/>
        </w:rPr>
        <w:t>international stage</w:t>
      </w:r>
      <w:r>
        <w:rPr>
          <w:rStyle w:val="IntenseEmphasis"/>
        </w:rPr>
        <w:t xml:space="preserve">. Because so many foreign antitrust authorities look to the Agencies for </w:t>
      </w:r>
      <w:r>
        <w:rPr>
          <w:rStyle w:val="Emphasis"/>
        </w:rPr>
        <w:t>leadership</w:t>
      </w:r>
      <w:r>
        <w:rPr>
          <w:rStyle w:val="IntenseEmphasis"/>
        </w:rPr>
        <w:t xml:space="preserve"> and </w:t>
      </w:r>
      <w:r>
        <w:rPr>
          <w:rStyle w:val="Emphasis"/>
        </w:rPr>
        <w:t>study U.S. enforcement decisions</w:t>
      </w:r>
      <w:r>
        <w:rPr>
          <w:rStyle w:val="IntenseEmphasis"/>
        </w:rPr>
        <w:t xml:space="preserve"> and cases, </w:t>
      </w:r>
      <w:r>
        <w:rPr>
          <w:rStyle w:val="Emphasis"/>
          <w:highlight w:val="cyan"/>
        </w:rPr>
        <w:t>clear</w:t>
      </w:r>
      <w:r>
        <w:rPr>
          <w:rStyle w:val="IntenseEmphasis"/>
        </w:rPr>
        <w:t xml:space="preserve">ly articulated </w:t>
      </w:r>
      <w:r>
        <w:rPr>
          <w:rStyle w:val="IntenseEmphasis"/>
          <w:highlight w:val="cyan"/>
        </w:rPr>
        <w:t xml:space="preserve">guidance helps </w:t>
      </w:r>
      <w:r>
        <w:rPr>
          <w:rStyle w:val="Emphasis"/>
        </w:rPr>
        <w:t xml:space="preserve">achieve </w:t>
      </w:r>
      <w:r>
        <w:rPr>
          <w:rStyle w:val="Emphasis"/>
          <w:highlight w:val="cyan"/>
        </w:rPr>
        <w:t>uniformity</w:t>
      </w:r>
      <w:r>
        <w:rPr>
          <w:rStyle w:val="IntenseEmphasis"/>
        </w:rPr>
        <w:t xml:space="preserve"> across jurisdictions</w:t>
      </w:r>
      <w:r>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6856BE5E" w14:textId="77777777" w:rsidR="00B6756F" w:rsidRDefault="00B6756F" w:rsidP="00B6756F">
      <w:pPr>
        <w:rPr>
          <w:sz w:val="16"/>
        </w:rPr>
      </w:pPr>
      <w:r>
        <w:rPr>
          <w:rStyle w:val="IntenseEmphasis"/>
          <w:highlight w:val="cyan"/>
        </w:rPr>
        <w:t xml:space="preserve">Speeches, while </w:t>
      </w:r>
      <w:r>
        <w:rPr>
          <w:rStyle w:val="Emphasis"/>
          <w:highlight w:val="cyan"/>
        </w:rPr>
        <w:t>not binding</w:t>
      </w:r>
      <w:r>
        <w:rPr>
          <w:sz w:val="16"/>
        </w:rPr>
        <w:t xml:space="preserve"> on the Agencies or as long-lasting as more formal agency documents, </w:t>
      </w:r>
      <w:r>
        <w:rPr>
          <w:rStyle w:val="IntenseEmphasis"/>
        </w:rPr>
        <w:t xml:space="preserve">can </w:t>
      </w:r>
      <w:r>
        <w:rPr>
          <w:rStyle w:val="IntenseEmphasis"/>
          <w:highlight w:val="cyan"/>
        </w:rPr>
        <w:t xml:space="preserve">give </w:t>
      </w:r>
      <w:r>
        <w:rPr>
          <w:rStyle w:val="Emphasis"/>
          <w:highlight w:val="cyan"/>
        </w:rPr>
        <w:t>advance notice</w:t>
      </w:r>
      <w:r>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62D20126" w14:textId="77777777" w:rsidR="00B6756F" w:rsidRDefault="00B6756F" w:rsidP="00B6756F">
      <w:pPr>
        <w:rPr>
          <w:sz w:val="16"/>
        </w:rPr>
      </w:pPr>
      <w:r>
        <w:rPr>
          <w:sz w:val="16"/>
        </w:rPr>
        <w:t xml:space="preserve">Business review letters from the Division and advisory opinions from the FTC serve as another avenue for providing guidance on novel conduct. More important, </w:t>
      </w:r>
      <w:r>
        <w:rPr>
          <w:rStyle w:val="IntenseEmphasis"/>
          <w:highlight w:val="cyan"/>
        </w:rPr>
        <w:t xml:space="preserve">by setting forth </w:t>
      </w:r>
      <w:r>
        <w:rPr>
          <w:rStyle w:val="IntenseEmphasis"/>
        </w:rPr>
        <w:t xml:space="preserve">the respective agency's </w:t>
      </w:r>
      <w:r>
        <w:rPr>
          <w:rStyle w:val="Emphasis"/>
          <w:highlight w:val="cyan"/>
        </w:rPr>
        <w:t>reasoning</w:t>
      </w:r>
      <w:r>
        <w:rPr>
          <w:rStyle w:val="IntenseEmphasis"/>
        </w:rPr>
        <w:t xml:space="preserve"> for how it views proposed conduct, these </w:t>
      </w:r>
      <w:r>
        <w:rPr>
          <w:rStyle w:val="IntenseEmphasis"/>
          <w:highlight w:val="cyan"/>
        </w:rPr>
        <w:t>documents</w:t>
      </w:r>
      <w:r>
        <w:rPr>
          <w:rStyle w:val="IntenseEmphasis"/>
        </w:rPr>
        <w:t xml:space="preserve"> in effect </w:t>
      </w:r>
      <w:r>
        <w:rPr>
          <w:rStyle w:val="IntenseEmphasis"/>
          <w:highlight w:val="cyan"/>
        </w:rPr>
        <w:t xml:space="preserve">make a </w:t>
      </w:r>
      <w:r>
        <w:rPr>
          <w:rStyle w:val="Emphasis"/>
          <w:highlight w:val="cyan"/>
        </w:rPr>
        <w:t>policy statement</w:t>
      </w:r>
      <w:r>
        <w:rPr>
          <w:rStyle w:val="IntenseEmphasis"/>
          <w:highlight w:val="cyan"/>
        </w:rPr>
        <w:t xml:space="preserve"> </w:t>
      </w:r>
      <w:r>
        <w:rPr>
          <w:rStyle w:val="IntenseEmphasis"/>
        </w:rPr>
        <w:t xml:space="preserve">as to what characteristics of the conduct are considered to be </w:t>
      </w:r>
      <w:r>
        <w:rPr>
          <w:rStyle w:val="Emphasis"/>
        </w:rPr>
        <w:t>beneficial</w:t>
      </w:r>
      <w:r>
        <w:rPr>
          <w:rStyle w:val="IntenseEmphasis"/>
        </w:rPr>
        <w:t xml:space="preserve"> or </w:t>
      </w:r>
      <w:r>
        <w:rPr>
          <w:rStyle w:val="Emphasis"/>
        </w:rPr>
        <w:t>harmful</w:t>
      </w:r>
      <w:r>
        <w:rPr>
          <w:rStyle w:val="IntenseEmphasis"/>
        </w:rPr>
        <w:t xml:space="preserve"> for consumers</w:t>
      </w:r>
      <w:r>
        <w:rPr>
          <w:sz w:val="16"/>
        </w:rPr>
        <w:t>.</w:t>
      </w:r>
    </w:p>
    <w:p w14:paraId="2D830950" w14:textId="77777777" w:rsidR="00B6756F" w:rsidRDefault="00B6756F" w:rsidP="00B6756F">
      <w:pPr>
        <w:pStyle w:val="Heading4"/>
      </w:pPr>
      <w:r>
        <w:t xml:space="preserve">It </w:t>
      </w:r>
      <w:r>
        <w:rPr>
          <w:u w:val="single"/>
        </w:rPr>
        <w:t>avoids politics</w:t>
      </w:r>
      <w:r>
        <w:t xml:space="preserve"> AND the DOJ da</w:t>
      </w:r>
    </w:p>
    <w:p w14:paraId="17091B3B" w14:textId="77777777" w:rsidR="00B6756F" w:rsidRDefault="00B6756F" w:rsidP="00B6756F">
      <w:r>
        <w:t xml:space="preserve">Dr. Nicholas R. </w:t>
      </w:r>
      <w:r>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w:t>
      </w:r>
    </w:p>
    <w:p w14:paraId="53665FC1" w14:textId="77777777" w:rsidR="00B6756F" w:rsidRDefault="00B6756F" w:rsidP="00B6756F">
      <w:pPr>
        <w:rPr>
          <w:sz w:val="16"/>
        </w:rPr>
      </w:pPr>
      <w:r>
        <w:rPr>
          <w:sz w:val="16"/>
        </w:rPr>
        <w:t>II. BURDEN OF PUBLIC COMMENT ON GUIDANCE LESS THAN LEGISLATIVE RULEMAKING</w:t>
      </w:r>
    </w:p>
    <w:p w14:paraId="1974473B" w14:textId="77777777" w:rsidR="00B6756F" w:rsidRDefault="00B6756F" w:rsidP="00B6756F">
      <w:pPr>
        <w:rPr>
          <w:sz w:val="16"/>
        </w:rPr>
      </w:pPr>
      <w:r>
        <w:rPr>
          <w:rStyle w:val="IntenseEmphasis"/>
        </w:rPr>
        <w:t xml:space="preserve">If the agency is going to solicit public comment on guidance, why not just go the whole nine yards and proceed by legislative </w:t>
      </w:r>
      <w:r>
        <w:rPr>
          <w:rStyle w:val="IntenseEmphasis"/>
          <w:highlight w:val="cyan"/>
        </w:rPr>
        <w:t>rulemaking</w:t>
      </w:r>
      <w:r>
        <w:rPr>
          <w:rStyle w:val="IntenseEmphasis"/>
        </w:rPr>
        <w:t xml:space="preserve">, which </w:t>
      </w:r>
      <w:r>
        <w:rPr>
          <w:rStyle w:val="Emphasis"/>
          <w:highlight w:val="cyan"/>
        </w:rPr>
        <w:t>unlike guidance</w:t>
      </w:r>
      <w:r>
        <w:rPr>
          <w:rStyle w:val="IntenseEmphasis"/>
          <w:highlight w:val="cyan"/>
        </w:rPr>
        <w:t xml:space="preserve"> is</w:t>
      </w:r>
      <w:r>
        <w:rPr>
          <w:rStyle w:val="IntenseEmphasis"/>
        </w:rPr>
        <w:t xml:space="preserve"> genuine </w:t>
      </w:r>
      <w:r>
        <w:rPr>
          <w:rStyle w:val="Emphasis"/>
          <w:highlight w:val="cyan"/>
        </w:rPr>
        <w:t>binding</w:t>
      </w:r>
      <w:r>
        <w:rPr>
          <w:rStyle w:val="IntenseEmphasis"/>
        </w:rPr>
        <w:t xml:space="preserve"> law? The reason is that the actual taking of public comment is only a fraction of the burden that legislative rulemaking imposes, and even if one focuses on the taking of comment alone, </w:t>
      </w:r>
      <w:r>
        <w:rPr>
          <w:rStyle w:val="IntenseEmphasis"/>
          <w:highlight w:val="cyan"/>
        </w:rPr>
        <w:t>it is</w:t>
      </w:r>
      <w:r>
        <w:rPr>
          <w:rStyle w:val="IntenseEmphasis"/>
        </w:rPr>
        <w:t xml:space="preserve"> often </w:t>
      </w:r>
      <w:r>
        <w:rPr>
          <w:rStyle w:val="Emphasis"/>
          <w:highlight w:val="cyan"/>
        </w:rPr>
        <w:t>less burdensome</w:t>
      </w:r>
      <w:r>
        <w:rPr>
          <w:rStyle w:val="IntenseEmphasis"/>
          <w:highlight w:val="cyan"/>
        </w:rPr>
        <w:t xml:space="preserve"> for </w:t>
      </w:r>
      <w:r>
        <w:rPr>
          <w:rStyle w:val="Emphasis"/>
          <w:highlight w:val="cyan"/>
        </w:rPr>
        <w:t>guidance</w:t>
      </w:r>
      <w:r>
        <w:rPr>
          <w:rStyle w:val="IntenseEmphasis"/>
          <w:highlight w:val="cyan"/>
        </w:rPr>
        <w:t xml:space="preserve"> than</w:t>
      </w:r>
      <w:r>
        <w:rPr>
          <w:rStyle w:val="IntenseEmphasis"/>
        </w:rPr>
        <w:t xml:space="preserve"> for </w:t>
      </w:r>
      <w:r>
        <w:rPr>
          <w:rStyle w:val="Emphasis"/>
          <w:highlight w:val="cyan"/>
        </w:rPr>
        <w:t>rulemaking</w:t>
      </w:r>
      <w:r>
        <w:rPr>
          <w:sz w:val="16"/>
        </w:rPr>
        <w:t xml:space="preserve">. Thus, for most agencies at least, "notice-and-comment </w:t>
      </w:r>
      <w:r>
        <w:rPr>
          <w:rStyle w:val="IntenseEmphasis"/>
          <w:highlight w:val="cyan"/>
        </w:rPr>
        <w:t>guidance" is</w:t>
      </w:r>
      <w:r>
        <w:rPr>
          <w:rStyle w:val="IntenseEmphasis"/>
        </w:rPr>
        <w:t xml:space="preserve"> considerably </w:t>
      </w:r>
      <w:r>
        <w:rPr>
          <w:rStyle w:val="Emphasis"/>
          <w:highlight w:val="cyan"/>
        </w:rPr>
        <w:t>faster</w:t>
      </w:r>
      <w:r>
        <w:rPr>
          <w:rStyle w:val="IntenseEmphasis"/>
          <w:highlight w:val="cyan"/>
        </w:rPr>
        <w:t xml:space="preserve"> and </w:t>
      </w:r>
      <w:r>
        <w:rPr>
          <w:rStyle w:val="Emphasis"/>
          <w:highlight w:val="cyan"/>
        </w:rPr>
        <w:t>less expensive</w:t>
      </w:r>
      <w:r>
        <w:rPr>
          <w:rStyle w:val="IntenseEmphasis"/>
        </w:rPr>
        <w:t xml:space="preserve"> than</w:t>
      </w:r>
      <w:r>
        <w:rPr>
          <w:sz w:val="16"/>
        </w:rPr>
        <w:t xml:space="preserve"> notice-and-comment </w:t>
      </w:r>
      <w:r>
        <w:rPr>
          <w:rStyle w:val="IntenseEmphasis"/>
        </w:rPr>
        <w:t>rulemaking</w:t>
      </w:r>
      <w:r>
        <w:rPr>
          <w:sz w:val="16"/>
        </w:rPr>
        <w:t>.</w:t>
      </w:r>
    </w:p>
    <w:p w14:paraId="1CDD6D4A" w14:textId="77777777" w:rsidR="00B6756F" w:rsidRDefault="00B6756F" w:rsidP="00B6756F">
      <w:pPr>
        <w:rPr>
          <w:sz w:val="10"/>
          <w:szCs w:val="16"/>
        </w:rPr>
      </w:pPr>
      <w:r>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75B674F7" w14:textId="77777777" w:rsidR="00B6756F" w:rsidRDefault="00B6756F" w:rsidP="00B6756F">
      <w:pPr>
        <w:rPr>
          <w:sz w:val="10"/>
          <w:szCs w:val="16"/>
        </w:rPr>
      </w:pPr>
      <w:r>
        <w:rPr>
          <w:sz w:val="10"/>
          <w:szCs w:val="16"/>
        </w:rPr>
        <w:t>A. Mandates for Cost--Benefit Analysis</w:t>
      </w:r>
    </w:p>
    <w:p w14:paraId="73B213B3" w14:textId="77777777" w:rsidR="00B6756F" w:rsidRDefault="00B6756F" w:rsidP="00B6756F">
      <w:pPr>
        <w:rPr>
          <w:sz w:val="10"/>
          <w:szCs w:val="16"/>
        </w:rPr>
      </w:pPr>
      <w:r>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11AAB07E" w14:textId="77777777" w:rsidR="00B6756F" w:rsidRDefault="00B6756F" w:rsidP="00B6756F">
      <w:pPr>
        <w:rPr>
          <w:sz w:val="10"/>
          <w:szCs w:val="16"/>
        </w:rPr>
      </w:pPr>
      <w:r>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5C418BFE" w14:textId="77777777" w:rsidR="00B6756F" w:rsidRDefault="00B6756F" w:rsidP="00B6756F">
      <w:pPr>
        <w:rPr>
          <w:sz w:val="10"/>
          <w:szCs w:val="16"/>
        </w:rPr>
      </w:pPr>
      <w:r>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59A46E48" w14:textId="77777777" w:rsidR="00B6756F" w:rsidRDefault="00B6756F" w:rsidP="00B6756F">
      <w:pPr>
        <w:rPr>
          <w:sz w:val="10"/>
          <w:szCs w:val="16"/>
        </w:rPr>
      </w:pPr>
      <w:r>
        <w:rPr>
          <w:sz w:val="10"/>
          <w:szCs w:val="16"/>
        </w:rPr>
        <w:t>B. Building a Record and Responding to Comments in Anticipation of Judicial Review</w:t>
      </w:r>
    </w:p>
    <w:p w14:paraId="1427A649" w14:textId="77777777" w:rsidR="00B6756F" w:rsidRDefault="00B6756F" w:rsidP="00B6756F">
      <w:pPr>
        <w:rPr>
          <w:sz w:val="10"/>
          <w:szCs w:val="16"/>
        </w:rPr>
      </w:pPr>
      <w:r>
        <w:rPr>
          <w:sz w:val="10"/>
          <w:szCs w:val="16"/>
        </w:rPr>
        <w:t xml:space="preserve">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Pr>
          <w:sz w:val="10"/>
          <w:szCs w:val="16"/>
        </w:rPr>
        <w:t>rulemaking, or</w:t>
      </w:r>
      <w:proofErr w:type="gramEnd"/>
      <w:r>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50230819" w14:textId="77777777" w:rsidR="00B6756F" w:rsidRDefault="00B6756F" w:rsidP="00B6756F">
      <w:pPr>
        <w:rPr>
          <w:sz w:val="10"/>
          <w:szCs w:val="16"/>
        </w:rPr>
      </w:pPr>
      <w:r>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6AFA8F28" w14:textId="77777777" w:rsidR="00B6756F" w:rsidRDefault="00B6756F" w:rsidP="00B6756F">
      <w:pPr>
        <w:rPr>
          <w:sz w:val="10"/>
          <w:szCs w:val="16"/>
        </w:rPr>
      </w:pPr>
      <w:r>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2952D6D6" w14:textId="77777777" w:rsidR="00B6756F" w:rsidRDefault="00B6756F" w:rsidP="00B6756F">
      <w:pPr>
        <w:rPr>
          <w:sz w:val="10"/>
          <w:szCs w:val="16"/>
        </w:rPr>
      </w:pPr>
      <w:r>
        <w:rPr>
          <w:sz w:val="10"/>
          <w:szCs w:val="16"/>
        </w:rPr>
        <w:t>C. Taking Comments in Itself</w:t>
      </w:r>
    </w:p>
    <w:p w14:paraId="6A089965" w14:textId="77777777" w:rsidR="00B6756F" w:rsidRDefault="00B6756F" w:rsidP="00B6756F">
      <w:pPr>
        <w:rPr>
          <w:sz w:val="10"/>
          <w:szCs w:val="16"/>
        </w:rPr>
      </w:pPr>
      <w:r>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66F1A6BC" w14:textId="77777777" w:rsidR="00B6756F" w:rsidRDefault="00B6756F" w:rsidP="00B6756F">
      <w:pPr>
        <w:rPr>
          <w:sz w:val="10"/>
          <w:szCs w:val="16"/>
        </w:rPr>
      </w:pPr>
      <w:r>
        <w:rPr>
          <w:sz w:val="10"/>
          <w:szCs w:val="16"/>
        </w:rPr>
        <w:t>D. Drafting Challenges</w:t>
      </w:r>
    </w:p>
    <w:p w14:paraId="5F965B7A" w14:textId="77777777" w:rsidR="00B6756F" w:rsidRDefault="00B6756F" w:rsidP="00B6756F">
      <w:pPr>
        <w:rPr>
          <w:sz w:val="10"/>
          <w:szCs w:val="16"/>
        </w:rPr>
      </w:pPr>
      <w:r>
        <w:rPr>
          <w:sz w:val="10"/>
          <w:szCs w:val="16"/>
        </w:rPr>
        <w:t xml:space="preserve">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w:t>
      </w:r>
      <w:proofErr w:type="gramStart"/>
      <w:r>
        <w:rPr>
          <w:sz w:val="10"/>
          <w:szCs w:val="16"/>
        </w:rPr>
        <w:t>more free</w:t>
      </w:r>
      <w:proofErr w:type="gramEnd"/>
      <w:r>
        <w:rPr>
          <w:sz w:val="10"/>
          <w:szCs w:val="16"/>
        </w:rPr>
        <w:t xml:space="preserv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264047B7" w14:textId="77777777" w:rsidR="00B6756F" w:rsidRDefault="00B6756F" w:rsidP="00B6756F">
      <w:pPr>
        <w:rPr>
          <w:sz w:val="10"/>
          <w:szCs w:val="16"/>
        </w:rPr>
      </w:pPr>
      <w:r>
        <w:rPr>
          <w:sz w:val="10"/>
          <w:szCs w:val="16"/>
        </w:rPr>
        <w:t>E. Dealing with Mobilized Stakeholders</w:t>
      </w:r>
    </w:p>
    <w:p w14:paraId="0B0BFCA5" w14:textId="77777777" w:rsidR="00B6756F" w:rsidRDefault="00B6756F" w:rsidP="00B6756F">
      <w:pPr>
        <w:rPr>
          <w:sz w:val="16"/>
        </w:rPr>
      </w:pPr>
      <w:r>
        <w:rPr>
          <w:rStyle w:val="IntenseEmphasis"/>
        </w:rPr>
        <w:t xml:space="preserve">The </w:t>
      </w:r>
      <w:r>
        <w:rPr>
          <w:rStyle w:val="Emphasis"/>
        </w:rPr>
        <w:t>length</w:t>
      </w:r>
      <w:r>
        <w:rPr>
          <w:rStyle w:val="IntenseEmphasis"/>
        </w:rPr>
        <w:t xml:space="preserve">, </w:t>
      </w:r>
      <w:r>
        <w:rPr>
          <w:rStyle w:val="Emphasis"/>
        </w:rPr>
        <w:t>officially-binding status</w:t>
      </w:r>
      <w:r>
        <w:rPr>
          <w:rStyle w:val="IntenseEmphasis"/>
        </w:rPr>
        <w:t xml:space="preserve">, and </w:t>
      </w:r>
      <w:r>
        <w:rPr>
          <w:rStyle w:val="Emphasis"/>
        </w:rPr>
        <w:t>public salience</w:t>
      </w:r>
      <w:r>
        <w:rPr>
          <w:rStyle w:val="IntenseEmphasis"/>
        </w:rPr>
        <w:t xml:space="preserve"> of legislative rulemaking </w:t>
      </w:r>
      <w:r>
        <w:rPr>
          <w:rStyle w:val="IntenseEmphasis"/>
          <w:highlight w:val="cyan"/>
        </w:rPr>
        <w:t xml:space="preserve">make it a </w:t>
      </w:r>
      <w:r>
        <w:rPr>
          <w:rStyle w:val="Emphasis"/>
          <w:highlight w:val="cyan"/>
        </w:rPr>
        <w:t>focal point</w:t>
      </w:r>
      <w:r>
        <w:rPr>
          <w:rStyle w:val="IntenseEmphasis"/>
          <w:highlight w:val="cyan"/>
        </w:rPr>
        <w:t xml:space="preserve"> for</w:t>
      </w:r>
      <w:r>
        <w:rPr>
          <w:rStyle w:val="IntenseEmphasis"/>
        </w:rPr>
        <w:t xml:space="preserve"> the </w:t>
      </w:r>
      <w:r>
        <w:rPr>
          <w:rStyle w:val="Emphasis"/>
        </w:rPr>
        <w:t>mobilization</w:t>
      </w:r>
      <w:r>
        <w:rPr>
          <w:rStyle w:val="IntenseEmphasis"/>
        </w:rPr>
        <w:t xml:space="preserve"> of </w:t>
      </w:r>
      <w:r>
        <w:rPr>
          <w:rStyle w:val="Emphasis"/>
          <w:highlight w:val="cyan"/>
        </w:rPr>
        <w:t>interest groups</w:t>
      </w:r>
      <w:r>
        <w:rPr>
          <w:rStyle w:val="IntenseEmphasis"/>
          <w:highlight w:val="cyan"/>
        </w:rPr>
        <w:t xml:space="preserve"> to </w:t>
      </w:r>
      <w:r>
        <w:rPr>
          <w:rStyle w:val="Emphasis"/>
          <w:highlight w:val="cyan"/>
        </w:rPr>
        <w:t>pressure</w:t>
      </w:r>
      <w:r>
        <w:rPr>
          <w:rStyle w:val="Emphasis"/>
        </w:rPr>
        <w:t xml:space="preserve"> the </w:t>
      </w:r>
      <w:r>
        <w:rPr>
          <w:rStyle w:val="Emphasis"/>
          <w:highlight w:val="cyan"/>
        </w:rPr>
        <w:t>agency</w:t>
      </w:r>
      <w:r>
        <w:rPr>
          <w:rStyle w:val="IntenseEmphasis"/>
          <w:highlight w:val="cyan"/>
        </w:rPr>
        <w:t xml:space="preserve"> and </w:t>
      </w:r>
      <w:r>
        <w:rPr>
          <w:rStyle w:val="Emphasis"/>
          <w:highlight w:val="cyan"/>
        </w:rPr>
        <w:t>enlist</w:t>
      </w:r>
      <w:r>
        <w:rPr>
          <w:rStyle w:val="Emphasis"/>
        </w:rPr>
        <w:t xml:space="preserve"> political allies</w:t>
      </w:r>
      <w:r>
        <w:rPr>
          <w:rStyle w:val="IntenseEmphasis"/>
        </w:rPr>
        <w:t xml:space="preserve"> in </w:t>
      </w:r>
      <w:r>
        <w:rPr>
          <w:rStyle w:val="Emphasis"/>
        </w:rPr>
        <w:t>Congress</w:t>
      </w:r>
      <w:r>
        <w:rPr>
          <w:rStyle w:val="IntenseEmphasis"/>
        </w:rPr>
        <w:t xml:space="preserve">, the </w:t>
      </w:r>
      <w:r>
        <w:rPr>
          <w:rStyle w:val="Emphasis"/>
        </w:rPr>
        <w:t>White House</w:t>
      </w:r>
      <w:r>
        <w:rPr>
          <w:rStyle w:val="IntenseEmphasis"/>
        </w:rPr>
        <w:t xml:space="preserve">, and </w:t>
      </w:r>
      <w:r>
        <w:rPr>
          <w:rStyle w:val="Emphasis"/>
        </w:rPr>
        <w:t>elsewhere</w:t>
      </w:r>
      <w:r>
        <w:rPr>
          <w:rStyle w:val="IntenseEmphasis"/>
        </w:rPr>
        <w:t xml:space="preserve">. This, in turn, </w:t>
      </w:r>
      <w:r>
        <w:rPr>
          <w:rStyle w:val="IntenseEmphasis"/>
          <w:highlight w:val="cyan"/>
        </w:rPr>
        <w:t>makes</w:t>
      </w:r>
      <w:r>
        <w:rPr>
          <w:rStyle w:val="IntenseEmphasis"/>
        </w:rPr>
        <w:t xml:space="preserve"> legislative </w:t>
      </w:r>
      <w:r>
        <w:rPr>
          <w:rStyle w:val="IntenseEmphasis"/>
          <w:highlight w:val="cyan"/>
        </w:rPr>
        <w:t xml:space="preserve">rulemaking </w:t>
      </w:r>
      <w:r>
        <w:rPr>
          <w:rStyle w:val="Emphasis"/>
          <w:sz w:val="24"/>
          <w:highlight w:val="cyan"/>
        </w:rPr>
        <w:t>expensive</w:t>
      </w:r>
      <w:r>
        <w:rPr>
          <w:rStyle w:val="Emphasis"/>
          <w:sz w:val="24"/>
        </w:rPr>
        <w:t xml:space="preserve"> to the agency </w:t>
      </w:r>
      <w:r>
        <w:rPr>
          <w:rStyle w:val="Emphasis"/>
          <w:sz w:val="24"/>
          <w:highlight w:val="cyan"/>
        </w:rPr>
        <w:t>in</w:t>
      </w:r>
      <w:r>
        <w:rPr>
          <w:rStyle w:val="Emphasis"/>
          <w:sz w:val="24"/>
        </w:rPr>
        <w:t xml:space="preserve"> terms of </w:t>
      </w:r>
      <w:r>
        <w:rPr>
          <w:rStyle w:val="Emphasis"/>
          <w:sz w:val="24"/>
          <w:highlight w:val="cyan"/>
        </w:rPr>
        <w:t>p</w:t>
      </w:r>
      <w:r>
        <w:rPr>
          <w:rStyle w:val="Emphasis"/>
          <w:sz w:val="24"/>
        </w:rPr>
        <w:t xml:space="preserve">olitical </w:t>
      </w:r>
      <w:r>
        <w:rPr>
          <w:rStyle w:val="Emphasis"/>
          <w:sz w:val="24"/>
          <w:highlight w:val="cyan"/>
        </w:rPr>
        <w:t>c</w:t>
      </w:r>
      <w:r>
        <w:rPr>
          <w:rStyle w:val="Emphasis"/>
          <w:sz w:val="24"/>
        </w:rPr>
        <w:t>apital</w:t>
      </w:r>
      <w:r>
        <w:rPr>
          <w:sz w:val="16"/>
        </w:rPr>
        <w:t xml:space="preserve">. An official at a public interest organization working on immigrants' rights said that, in his experience seeking favorable policies from DHS, he had found that </w:t>
      </w:r>
      <w:r>
        <w:rPr>
          <w:rStyle w:val="IntenseEmphasis"/>
          <w:highlight w:val="cyan"/>
        </w:rPr>
        <w:t>legislative rulemaking</w:t>
      </w:r>
      <w:r>
        <w:rPr>
          <w:rStyle w:val="IntenseEmphasis"/>
        </w:rPr>
        <w:t xml:space="preserve"> tended to </w:t>
      </w:r>
      <w:r>
        <w:rPr>
          <w:rStyle w:val="Emphasis"/>
          <w:sz w:val="24"/>
          <w:highlight w:val="cyan"/>
        </w:rPr>
        <w:t xml:space="preserve">"exhaust all </w:t>
      </w:r>
      <w:r>
        <w:rPr>
          <w:rStyle w:val="Emphasis"/>
          <w:sz w:val="24"/>
        </w:rPr>
        <w:t xml:space="preserve">[the agency's] </w:t>
      </w:r>
      <w:r>
        <w:rPr>
          <w:rStyle w:val="Emphasis"/>
          <w:sz w:val="24"/>
          <w:highlight w:val="cyan"/>
        </w:rPr>
        <w:t>p</w:t>
      </w:r>
      <w:r>
        <w:rPr>
          <w:rStyle w:val="Emphasis"/>
          <w:sz w:val="24"/>
        </w:rPr>
        <w:t xml:space="preserve">olitical </w:t>
      </w:r>
      <w:r>
        <w:rPr>
          <w:rStyle w:val="Emphasis"/>
          <w:sz w:val="24"/>
          <w:highlight w:val="cyan"/>
        </w:rPr>
        <w:t>c</w:t>
      </w:r>
      <w:r>
        <w:rPr>
          <w:rStyle w:val="Emphasis"/>
          <w:sz w:val="24"/>
        </w:rPr>
        <w:t>apital,"</w:t>
      </w:r>
      <w:r>
        <w:rPr>
          <w:rStyle w:val="IntenseEmphasis"/>
        </w:rPr>
        <w:t xml:space="preserve"> </w:t>
      </w:r>
      <w:r>
        <w:rPr>
          <w:rStyle w:val="IntenseEmphasis"/>
          <w:highlight w:val="cyan"/>
        </w:rPr>
        <w:t>more than</w:t>
      </w:r>
      <w:r>
        <w:rPr>
          <w:rStyle w:val="IntenseEmphasis"/>
        </w:rPr>
        <w:t xml:space="preserve"> issuing </w:t>
      </w:r>
      <w:r>
        <w:rPr>
          <w:rStyle w:val="IntenseEmphasis"/>
          <w:highlight w:val="cyan"/>
        </w:rPr>
        <w:t>guidance</w:t>
      </w:r>
      <w:r>
        <w:rPr>
          <w:rStyle w:val="IntenseEmphasis"/>
        </w:rPr>
        <w:t xml:space="preserve"> did. Legislative </w:t>
      </w:r>
      <w:r>
        <w:rPr>
          <w:rStyle w:val="IntenseEmphasis"/>
          <w:highlight w:val="cyan"/>
        </w:rPr>
        <w:t xml:space="preserve">rulemaking </w:t>
      </w:r>
      <w:r>
        <w:rPr>
          <w:rStyle w:val="Emphasis"/>
          <w:highlight w:val="cyan"/>
        </w:rPr>
        <w:t>allowed time</w:t>
      </w:r>
      <w:r>
        <w:rPr>
          <w:rStyle w:val="IntenseEmphasis"/>
          <w:highlight w:val="cyan"/>
        </w:rPr>
        <w:t xml:space="preserve"> </w:t>
      </w:r>
      <w:r>
        <w:rPr>
          <w:rStyle w:val="IntenseEmphasis"/>
        </w:rPr>
        <w:t xml:space="preserve">for the opponents of an initiative </w:t>
      </w:r>
      <w:r>
        <w:rPr>
          <w:rStyle w:val="IntenseEmphasis"/>
          <w:highlight w:val="cyan"/>
        </w:rPr>
        <w:t xml:space="preserve">to </w:t>
      </w:r>
      <w:r>
        <w:rPr>
          <w:rStyle w:val="Emphasis"/>
          <w:highlight w:val="cyan"/>
        </w:rPr>
        <w:t>marshal</w:t>
      </w:r>
      <w:r>
        <w:rPr>
          <w:rStyle w:val="Emphasis"/>
        </w:rPr>
        <w:t xml:space="preserve"> their </w:t>
      </w:r>
      <w:r>
        <w:rPr>
          <w:rStyle w:val="Emphasis"/>
          <w:highlight w:val="cyan"/>
        </w:rPr>
        <w:t>forces</w:t>
      </w:r>
      <w:r>
        <w:rPr>
          <w:rStyle w:val="IntenseEmphasis"/>
        </w:rPr>
        <w:t>. If an agency</w:t>
      </w:r>
      <w:r>
        <w:rPr>
          <w:sz w:val="16"/>
        </w:rPr>
        <w:t xml:space="preserve"> and its stakeholder allies </w:t>
      </w:r>
      <w:r>
        <w:rPr>
          <w:rStyle w:val="IntenseEmphasis"/>
        </w:rPr>
        <w:t>sought to proceed by legislative rulemaking</w:t>
      </w:r>
      <w:r>
        <w:rPr>
          <w:sz w:val="16"/>
        </w:rPr>
        <w:t xml:space="preserve">, he said, </w:t>
      </w:r>
      <w:r>
        <w:rPr>
          <w:rStyle w:val="IntenseEmphasis"/>
        </w:rPr>
        <w:t xml:space="preserve">they were </w:t>
      </w:r>
      <w:r>
        <w:rPr>
          <w:rStyle w:val="Emphasis"/>
        </w:rPr>
        <w:t>"declaring a grand war"</w:t>
      </w:r>
      <w:r>
        <w:rPr>
          <w:rStyle w:val="IntenseEmphasis"/>
        </w:rPr>
        <w:t xml:space="preserve"> and had to be prepared for </w:t>
      </w:r>
      <w:r>
        <w:rPr>
          <w:rStyle w:val="Emphasis"/>
        </w:rPr>
        <w:t>greater opposition</w:t>
      </w:r>
      <w:r>
        <w:rPr>
          <w:sz w:val="16"/>
        </w:rPr>
        <w:t xml:space="preserve">. A former DOE division director, explaining why </w:t>
      </w:r>
      <w:r>
        <w:rPr>
          <w:rStyle w:val="IntenseEmphasis"/>
        </w:rPr>
        <w:t xml:space="preserve">there was </w:t>
      </w:r>
      <w:r>
        <w:rPr>
          <w:rStyle w:val="Emphasis"/>
          <w:sz w:val="24"/>
          <w:highlight w:val="cyan"/>
        </w:rPr>
        <w:t>"no comparison"</w:t>
      </w:r>
      <w:r>
        <w:rPr>
          <w:rStyle w:val="IntenseEmphasis"/>
          <w:sz w:val="24"/>
          <w:szCs w:val="26"/>
          <w:highlight w:val="cyan"/>
        </w:rPr>
        <w:t xml:space="preserve"> </w:t>
      </w:r>
      <w:r>
        <w:rPr>
          <w:rStyle w:val="IntenseEmphasis"/>
          <w:highlight w:val="cyan"/>
        </w:rPr>
        <w:t>between</w:t>
      </w:r>
      <w:r>
        <w:rPr>
          <w:sz w:val="16"/>
        </w:rPr>
        <w:t xml:space="preserve"> the processes for </w:t>
      </w:r>
      <w:r>
        <w:rPr>
          <w:rStyle w:val="IntenseEmphasis"/>
        </w:rPr>
        <w:t xml:space="preserve">legislative </w:t>
      </w:r>
      <w:r>
        <w:rPr>
          <w:rStyle w:val="IntenseEmphasis"/>
          <w:highlight w:val="cyan"/>
        </w:rPr>
        <w:t>rulemaking and guidance</w:t>
      </w:r>
      <w:r>
        <w:rPr>
          <w:sz w:val="16"/>
        </w:rPr>
        <w:t xml:space="preserve">, emphasized that </w:t>
      </w:r>
      <w:r>
        <w:rPr>
          <w:rStyle w:val="IntenseEmphasis"/>
        </w:rPr>
        <w:t xml:space="preserve">the </w:t>
      </w:r>
      <w:r>
        <w:rPr>
          <w:rStyle w:val="IntenseEmphasis"/>
          <w:highlight w:val="cyan"/>
        </w:rPr>
        <w:t>"politics" of the former</w:t>
      </w:r>
      <w:r>
        <w:rPr>
          <w:sz w:val="16"/>
        </w:rPr>
        <w:t xml:space="preserve"> process </w:t>
      </w:r>
      <w:r>
        <w:rPr>
          <w:rStyle w:val="Emphasis"/>
          <w:highlight w:val="cyan"/>
        </w:rPr>
        <w:t>"slowed it down,"</w:t>
      </w:r>
      <w:r>
        <w:rPr>
          <w:sz w:val="16"/>
        </w:rPr>
        <w:t xml:space="preserve"> for whenever the proceeding seemed to veer in a direction that one </w:t>
      </w:r>
      <w:r>
        <w:rPr>
          <w:rStyle w:val="IntenseEmphasis"/>
        </w:rPr>
        <w:t xml:space="preserve">interest group </w:t>
      </w:r>
      <w:r>
        <w:rPr>
          <w:sz w:val="16"/>
        </w:rPr>
        <w:t xml:space="preserve">did not like,  [*86] that group </w:t>
      </w:r>
      <w:r>
        <w:rPr>
          <w:rStyle w:val="IntenseEmphasis"/>
        </w:rPr>
        <w:t xml:space="preserve">would marshal evidence and </w:t>
      </w:r>
      <w:r>
        <w:rPr>
          <w:rStyle w:val="Emphasis"/>
        </w:rPr>
        <w:t>political support</w:t>
      </w:r>
      <w:r>
        <w:rPr>
          <w:rStyle w:val="IntenseEmphasis"/>
        </w:rPr>
        <w:t xml:space="preserve"> to </w:t>
      </w:r>
      <w:r>
        <w:rPr>
          <w:rStyle w:val="Emphasis"/>
        </w:rPr>
        <w:t>stop the process</w:t>
      </w:r>
      <w:r>
        <w:rPr>
          <w:rStyle w:val="IntenseEmphasis"/>
        </w:rPr>
        <w:t>, enlisting</w:t>
      </w:r>
      <w:r>
        <w:rPr>
          <w:sz w:val="16"/>
        </w:rPr>
        <w:t xml:space="preserve"> friendly members of </w:t>
      </w:r>
      <w:r>
        <w:rPr>
          <w:rStyle w:val="Emphasis"/>
        </w:rPr>
        <w:t>Congress</w:t>
      </w:r>
      <w:r>
        <w:rPr>
          <w:rStyle w:val="IntenseEmphasis"/>
        </w:rPr>
        <w:t xml:space="preserve"> or the </w:t>
      </w:r>
      <w:r>
        <w:rPr>
          <w:rStyle w:val="Emphasis"/>
        </w:rPr>
        <w:t>White House</w:t>
      </w:r>
      <w:r>
        <w:rPr>
          <w:sz w:val="16"/>
        </w:rPr>
        <w:t xml:space="preserve">. With respect to the USDA NOP, the president of an organic certifier, in discussing factors that slowed legislative rulemaking, immediately cited </w:t>
      </w:r>
      <w:r>
        <w:rPr>
          <w:rStyle w:val="IntenseEmphasis"/>
        </w:rPr>
        <w:t xml:space="preserve">the </w:t>
      </w:r>
      <w:r>
        <w:rPr>
          <w:rStyle w:val="Emphasis"/>
        </w:rPr>
        <w:t>agency</w:t>
      </w:r>
      <w:r>
        <w:rPr>
          <w:sz w:val="16"/>
        </w:rPr>
        <w:t xml:space="preserve">'s internal process for economic analysis (not applicable to guidance), which he said </w:t>
      </w:r>
      <w:r>
        <w:rPr>
          <w:rStyle w:val="IntenseEmphasis"/>
        </w:rPr>
        <w:t xml:space="preserve">could become a </w:t>
      </w:r>
      <w:r>
        <w:rPr>
          <w:rStyle w:val="Emphasis"/>
        </w:rPr>
        <w:t>"pawn"</w:t>
      </w:r>
      <w:r>
        <w:rPr>
          <w:rStyle w:val="IntenseEmphasis"/>
        </w:rPr>
        <w:t xml:space="preserve"> in </w:t>
      </w:r>
      <w:r>
        <w:rPr>
          <w:rStyle w:val="Emphasis"/>
        </w:rPr>
        <w:t>political clashes</w:t>
      </w:r>
      <w:r>
        <w:rPr>
          <w:sz w:val="16"/>
        </w:rPr>
        <w:t xml:space="preserve"> between different parts of the industry, </w:t>
      </w:r>
      <w:r>
        <w:rPr>
          <w:rStyle w:val="IntenseEmphasis"/>
        </w:rPr>
        <w:t>in which</w:t>
      </w:r>
      <w:r>
        <w:rPr>
          <w:sz w:val="16"/>
        </w:rPr>
        <w:t xml:space="preserve"> members of </w:t>
      </w:r>
      <w:r>
        <w:rPr>
          <w:rStyle w:val="Emphasis"/>
        </w:rPr>
        <w:t>Congress</w:t>
      </w:r>
      <w:r>
        <w:rPr>
          <w:rStyle w:val="IntenseEmphasis"/>
        </w:rPr>
        <w:t xml:space="preserve"> might </w:t>
      </w:r>
      <w:r>
        <w:rPr>
          <w:rStyle w:val="Emphasis"/>
        </w:rPr>
        <w:t>be involved</w:t>
      </w:r>
      <w:r>
        <w:rPr>
          <w:sz w:val="16"/>
        </w:rPr>
        <w:t>.</w:t>
      </w:r>
    </w:p>
    <w:p w14:paraId="65E7EC27" w14:textId="77777777" w:rsidR="00B6756F" w:rsidRDefault="00B6756F" w:rsidP="00B6756F">
      <w:pPr>
        <w:pStyle w:val="Heading3"/>
      </w:pPr>
      <w:r>
        <w:t>1NC</w:t>
      </w:r>
    </w:p>
    <w:p w14:paraId="0D5B8670" w14:textId="77777777" w:rsidR="00B6756F" w:rsidRDefault="00B6756F" w:rsidP="00B6756F">
      <w:pPr>
        <w:pStyle w:val="Heading4"/>
        <w:rPr>
          <w:bCs/>
        </w:rPr>
      </w:pPr>
      <w:r w:rsidRPr="00972493">
        <w:rPr>
          <w:bCs/>
        </w:rPr>
        <w:t>The 50 state governments and relevant sub-federal territories should</w:t>
      </w:r>
      <w:r>
        <w:rPr>
          <w:bCs/>
        </w:rPr>
        <w:t>:</w:t>
      </w:r>
    </w:p>
    <w:p w14:paraId="0B412A3E" w14:textId="77777777" w:rsidR="00B6756F" w:rsidRDefault="00B6756F" w:rsidP="00B6756F">
      <w:pPr>
        <w:pStyle w:val="Heading4"/>
        <w:rPr>
          <w:bCs/>
        </w:rPr>
      </w:pPr>
      <w:r>
        <w:rPr>
          <w:bCs/>
        </w:rPr>
        <w:t>---</w:t>
      </w:r>
      <w:r w:rsidRPr="00137DDB">
        <w:rPr>
          <w:bCs/>
        </w:rPr>
        <w:t>mend the Foreign Trade Antitrust Improvements Act to include a provision that in applying the statute a wholly owned or controlled subsidiary of a US parent would be considered part of the parent rather than an independent entity</w:t>
      </w:r>
    </w:p>
    <w:p w14:paraId="5DFE3ECC" w14:textId="77777777" w:rsidR="00B6756F" w:rsidRPr="00137DDB" w:rsidRDefault="00B6756F" w:rsidP="00B6756F">
      <w:pPr>
        <w:pStyle w:val="Heading4"/>
      </w:pPr>
      <w:r>
        <w:t>---increase funding and resources for antitrust enforcement</w:t>
      </w:r>
    </w:p>
    <w:p w14:paraId="7DBC13BD" w14:textId="77777777" w:rsidR="00B6756F" w:rsidRPr="00972493" w:rsidRDefault="00B6756F" w:rsidP="00B6756F">
      <w:pPr>
        <w:pStyle w:val="Heading4"/>
        <w:rPr>
          <w:bCs/>
        </w:rPr>
      </w:pPr>
      <w:r w:rsidRPr="00972493">
        <w:rPr>
          <w:bCs/>
        </w:rPr>
        <w:t xml:space="preserve">State action </w:t>
      </w:r>
      <w:r w:rsidRPr="00972493">
        <w:rPr>
          <w:bCs/>
          <w:u w:val="single"/>
        </w:rPr>
        <w:t>solves</w:t>
      </w:r>
      <w:r w:rsidRPr="00972493">
        <w:rPr>
          <w:bCs/>
        </w:rPr>
        <w:t xml:space="preserve">, won’t be </w:t>
      </w:r>
      <w:r w:rsidRPr="00972493">
        <w:rPr>
          <w:bCs/>
          <w:u w:val="single"/>
        </w:rPr>
        <w:t>preempted</w:t>
      </w:r>
      <w:r w:rsidRPr="00972493">
        <w:rPr>
          <w:bCs/>
        </w:rPr>
        <w:t xml:space="preserve">, and causes </w:t>
      </w:r>
      <w:r w:rsidRPr="00972493">
        <w:rPr>
          <w:bCs/>
          <w:u w:val="single"/>
        </w:rPr>
        <w:t>federal follow-on</w:t>
      </w:r>
    </w:p>
    <w:p w14:paraId="334E2EA0" w14:textId="77777777" w:rsidR="00B6756F" w:rsidRDefault="00B6756F" w:rsidP="00B6756F">
      <w:r>
        <w:t xml:space="preserve">Juan A. </w:t>
      </w:r>
      <w:r w:rsidRPr="00315496">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595F786E" w14:textId="77777777" w:rsidR="00B6756F" w:rsidRDefault="00B6756F" w:rsidP="00B6756F">
      <w:pPr>
        <w:rPr>
          <w:sz w:val="16"/>
        </w:rPr>
      </w:pPr>
      <w:r>
        <w:rPr>
          <w:rStyle w:val="IntenseEmphasis"/>
        </w:rPr>
        <w:t>Prior to</w:t>
      </w:r>
      <w:r>
        <w:rPr>
          <w:sz w:val="16"/>
        </w:rPr>
        <w:t xml:space="preserve"> the enactment of the first federal antitrust law – </w:t>
      </w:r>
      <w:r>
        <w:rPr>
          <w:rStyle w:val="IntenseEmphasis"/>
        </w:rPr>
        <w:t>the Sherman Act</w:t>
      </w:r>
      <w:r>
        <w:rPr>
          <w:sz w:val="16"/>
        </w:rPr>
        <w:t xml:space="preserve"> – in 1890, </w:t>
      </w:r>
      <w:r>
        <w:rPr>
          <w:rStyle w:val="IntenseEmphasis"/>
        </w:rPr>
        <w:t xml:space="preserve">state antitrust enforcement was </w:t>
      </w:r>
      <w:r>
        <w:rPr>
          <w:rStyle w:val="Emphasis"/>
        </w:rPr>
        <w:t>quite robust</w:t>
      </w:r>
      <w:r>
        <w:rPr>
          <w:rStyle w:val="IntenseEmphasis"/>
        </w:rPr>
        <w:t xml:space="preserve"> in the </w:t>
      </w:r>
      <w:r>
        <w:rPr>
          <w:rStyle w:val="Emphasis"/>
        </w:rPr>
        <w:t>U</w:t>
      </w:r>
      <w:r>
        <w:rPr>
          <w:sz w:val="16"/>
        </w:rPr>
        <w:t xml:space="preserve">nited </w:t>
      </w:r>
      <w:r>
        <w:rPr>
          <w:rStyle w:val="Emphasis"/>
        </w:rPr>
        <w:t>S</w:t>
      </w:r>
      <w:r>
        <w:rPr>
          <w:sz w:val="16"/>
        </w:rPr>
        <w:t xml:space="preserve">tates </w:t>
      </w:r>
      <w:r>
        <w:rPr>
          <w:rStyle w:val="IntenseEmphasis"/>
        </w:rPr>
        <w:t xml:space="preserve">because </w:t>
      </w:r>
      <w:r>
        <w:rPr>
          <w:rStyle w:val="Emphasis"/>
        </w:rPr>
        <w:t>at least 26 states</w:t>
      </w:r>
      <w:r>
        <w:rPr>
          <w:rStyle w:val="IntenseEmphasis"/>
        </w:rPr>
        <w:t xml:space="preserve"> had </w:t>
      </w:r>
      <w:r>
        <w:rPr>
          <w:rStyle w:val="Emphasis"/>
        </w:rPr>
        <w:t>already</w:t>
      </w:r>
      <w:r>
        <w:rPr>
          <w:rStyle w:val="IntenseEmphasis"/>
        </w:rPr>
        <w:t xml:space="preserve"> enacted some form of antitrust prohibition</w:t>
      </w:r>
      <w:r>
        <w:rPr>
          <w:sz w:val="16"/>
        </w:rPr>
        <w:t xml:space="preserve">.[2] In addition, </w:t>
      </w:r>
      <w:r>
        <w:rPr>
          <w:rStyle w:val="IntenseEmphasis"/>
        </w:rPr>
        <w:t xml:space="preserve">state enforcers had </w:t>
      </w:r>
      <w:r>
        <w:rPr>
          <w:rStyle w:val="Emphasis"/>
        </w:rPr>
        <w:t>often</w:t>
      </w:r>
      <w:r>
        <w:rPr>
          <w:rStyle w:val="IntenseEmphasis"/>
        </w:rPr>
        <w:t xml:space="preserve"> used general corporation law and common law restraint of trade principles to regulate anticompetitive business practices and transactions</w:t>
      </w:r>
      <w:r>
        <w:rPr>
          <w:sz w:val="16"/>
        </w:rPr>
        <w:t xml:space="preserve">.[3] </w:t>
      </w:r>
      <w:r>
        <w:rPr>
          <w:rStyle w:val="IntenseEmphasis"/>
        </w:rPr>
        <w:t xml:space="preserve">This </w:t>
      </w:r>
      <w:r>
        <w:rPr>
          <w:rStyle w:val="Emphasis"/>
          <w:highlight w:val="cyan"/>
        </w:rPr>
        <w:t>well-established</w:t>
      </w:r>
      <w:r>
        <w:rPr>
          <w:rStyle w:val="IntenseEmphasis"/>
        </w:rPr>
        <w:t xml:space="preserve"> state </w:t>
      </w:r>
      <w:r>
        <w:rPr>
          <w:rStyle w:val="IntenseEmphasis"/>
          <w:highlight w:val="cyan"/>
        </w:rPr>
        <w:t>antitrust</w:t>
      </w:r>
      <w:r>
        <w:rPr>
          <w:rStyle w:val="IntenseEmphasis"/>
        </w:rPr>
        <w:t xml:space="preserve"> enforcement </w:t>
      </w:r>
      <w:r>
        <w:rPr>
          <w:rStyle w:val="IntenseEmphasis"/>
          <w:highlight w:val="cyan"/>
        </w:rPr>
        <w:t>infrastructure</w:t>
      </w:r>
      <w:r>
        <w:rPr>
          <w:sz w:val="16"/>
        </w:rPr>
        <w:t xml:space="preserve"> – coupled with the fact that the Antitrust Division and FTC had only recently been created – </w:t>
      </w:r>
      <w:r>
        <w:rPr>
          <w:rStyle w:val="Emphasis"/>
          <w:highlight w:val="cyan"/>
        </w:rPr>
        <w:t>permit</w:t>
      </w:r>
      <w:r>
        <w:rPr>
          <w:rStyle w:val="IntenseEmphasis"/>
        </w:rPr>
        <w:t xml:space="preserve">ted </w:t>
      </w:r>
      <w:r>
        <w:rPr>
          <w:rStyle w:val="IntenseEmphasis"/>
          <w:highlight w:val="cyan"/>
        </w:rPr>
        <w:t xml:space="preserve">state </w:t>
      </w:r>
      <w:r>
        <w:rPr>
          <w:rStyle w:val="Emphasis"/>
          <w:highlight w:val="cyan"/>
        </w:rPr>
        <w:t>a</w:t>
      </w:r>
      <w:r>
        <w:rPr>
          <w:rStyle w:val="IntenseEmphasis"/>
        </w:rPr>
        <w:t xml:space="preserve">ttorneys </w:t>
      </w:r>
      <w:r>
        <w:rPr>
          <w:rStyle w:val="Emphasis"/>
          <w:highlight w:val="cyan"/>
        </w:rPr>
        <w:t>g</w:t>
      </w:r>
      <w:r>
        <w:rPr>
          <w:rStyle w:val="IntenseEmphasis"/>
        </w:rPr>
        <w:t xml:space="preserve">eneral </w:t>
      </w:r>
      <w:r>
        <w:rPr>
          <w:rStyle w:val="IntenseEmphasis"/>
          <w:highlight w:val="cyan"/>
        </w:rPr>
        <w:t>to</w:t>
      </w:r>
      <w:r>
        <w:rPr>
          <w:rStyle w:val="IntenseEmphasis"/>
        </w:rPr>
        <w:t xml:space="preserve"> continue </w:t>
      </w:r>
      <w:r>
        <w:rPr>
          <w:rStyle w:val="Emphasis"/>
        </w:rPr>
        <w:t>play</w:t>
      </w:r>
      <w:r>
        <w:rPr>
          <w:rStyle w:val="IntenseEmphasis"/>
        </w:rPr>
        <w:t xml:space="preserve">ing a </w:t>
      </w:r>
      <w:r>
        <w:rPr>
          <w:rStyle w:val="Emphasis"/>
          <w:highlight w:val="cyan"/>
        </w:rPr>
        <w:t>lead</w:t>
      </w:r>
      <w:r>
        <w:rPr>
          <w:rStyle w:val="Emphasis"/>
        </w:rPr>
        <w:t>ing enforcement role</w:t>
      </w:r>
      <w:r>
        <w:rPr>
          <w:rStyle w:val="IntenseEmphasis"/>
        </w:rPr>
        <w:t xml:space="preserve"> for the first 30 years after the Sherman Act’s passage</w:t>
      </w:r>
      <w:r>
        <w:rPr>
          <w:sz w:val="16"/>
        </w:rPr>
        <w:t xml:space="preserve">.[4] </w:t>
      </w:r>
      <w:r>
        <w:rPr>
          <w:rStyle w:val="IntenseEmphasis"/>
        </w:rPr>
        <w:t xml:space="preserve">Indeed, state attorneys general </w:t>
      </w:r>
      <w:r>
        <w:rPr>
          <w:rStyle w:val="Emphasis"/>
        </w:rPr>
        <w:t>successfully prosecuted</w:t>
      </w:r>
      <w:r>
        <w:rPr>
          <w:rStyle w:val="IntenseEmphasis"/>
        </w:rPr>
        <w:t xml:space="preserve"> a </w:t>
      </w:r>
      <w:r>
        <w:rPr>
          <w:rStyle w:val="Emphasis"/>
        </w:rPr>
        <w:t>number</w:t>
      </w:r>
      <w:r>
        <w:rPr>
          <w:rStyle w:val="IntenseEmphasis"/>
        </w:rPr>
        <w:t xml:space="preserve"> of the </w:t>
      </w:r>
      <w:r>
        <w:rPr>
          <w:rStyle w:val="Emphasis"/>
        </w:rPr>
        <w:t>most consequential</w:t>
      </w:r>
      <w:r>
        <w:rPr>
          <w:rStyle w:val="IntenseEmphasis"/>
        </w:rPr>
        <w:t xml:space="preserve"> antitrust enforcement actions during this period</w:t>
      </w:r>
      <w:r>
        <w:rPr>
          <w:sz w:val="16"/>
        </w:rPr>
        <w:t>.[5]</w:t>
      </w:r>
    </w:p>
    <w:p w14:paraId="3E9BF8AA" w14:textId="77777777" w:rsidR="00B6756F" w:rsidRDefault="00B6756F" w:rsidP="00B6756F">
      <w:pPr>
        <w:rPr>
          <w:sz w:val="16"/>
        </w:rPr>
      </w:pPr>
      <w:r>
        <w:rPr>
          <w:rStyle w:val="IntenseEmphasis"/>
        </w:rPr>
        <w:t>In the early</w:t>
      </w:r>
      <w:r>
        <w:rPr>
          <w:sz w:val="16"/>
        </w:rPr>
        <w:t xml:space="preserve"> 19</w:t>
      </w:r>
      <w:r>
        <w:rPr>
          <w:rStyle w:val="Emphasis"/>
        </w:rPr>
        <w:t>20s</w:t>
      </w:r>
      <w:r>
        <w:rPr>
          <w:rStyle w:val="IntenseEmphasis"/>
        </w:rPr>
        <w:t>, however, state antitrust enforcers began playing a less prominent role because ‘the national dimension of the most important trusts</w:t>
      </w:r>
      <w:r>
        <w:rPr>
          <w:sz w:val="16"/>
        </w:rPr>
        <w:t xml:space="preserve">, . . . as well as their ability to restructure in order to evade problematic state laws’, </w:t>
      </w:r>
      <w:r>
        <w:rPr>
          <w:rStyle w:val="IntenseEmphasis"/>
        </w:rPr>
        <w:t>made clear that the federal government needed to step forward</w:t>
      </w:r>
      <w:r>
        <w:rPr>
          <w:sz w:val="16"/>
        </w:rPr>
        <w:t xml:space="preserve"> in order to adequately protect consumers and the competitive process.[6] </w:t>
      </w:r>
      <w:r>
        <w:rPr>
          <w:rStyle w:val="IntenseEmphasis"/>
        </w:rPr>
        <w:t>As a result, the DOJ and FTC – whose national jurisdiction and</w:t>
      </w:r>
      <w:r>
        <w:rPr>
          <w:sz w:val="16"/>
        </w:rPr>
        <w:t xml:space="preserve"> greater </w:t>
      </w:r>
      <w:r>
        <w:rPr>
          <w:rStyle w:val="IntenseEmphasis"/>
        </w:rPr>
        <w:t>resources enabled them to tackle</w:t>
      </w:r>
      <w:r>
        <w:rPr>
          <w:sz w:val="16"/>
        </w:rPr>
        <w:t xml:space="preserve"> the most </w:t>
      </w:r>
      <w:r>
        <w:rPr>
          <w:rStyle w:val="IntenseEmphasis"/>
        </w:rPr>
        <w:t>pressing competition issues</w:t>
      </w:r>
      <w:r>
        <w:rPr>
          <w:sz w:val="16"/>
        </w:rPr>
        <w:t xml:space="preserve"> of the time – </w:t>
      </w:r>
      <w:r>
        <w:rPr>
          <w:rStyle w:val="IntenseEmphasis"/>
        </w:rPr>
        <w:t>displaced state attorneys</w:t>
      </w:r>
      <w:r>
        <w:rPr>
          <w:sz w:val="16"/>
        </w:rPr>
        <w:t xml:space="preserve"> general as the primary source of government antitrust enforcement within the United States.[7] </w:t>
      </w:r>
      <w:r>
        <w:rPr>
          <w:rStyle w:val="Emphasis"/>
        </w:rPr>
        <w:t>This largely remained true until the mid-1970s</w:t>
      </w:r>
      <w:r>
        <w:rPr>
          <w:rStyle w:val="IntenseEmphasis"/>
        </w:rPr>
        <w:t xml:space="preserve"> when </w:t>
      </w:r>
      <w:r>
        <w:rPr>
          <w:rStyle w:val="Emphasis"/>
          <w:highlight w:val="cyan"/>
        </w:rPr>
        <w:t>Congress</w:t>
      </w:r>
      <w:r>
        <w:rPr>
          <w:rStyle w:val="IntenseEmphasis"/>
        </w:rPr>
        <w:t xml:space="preserve">, in response to the DOJ and FTC’s perceived inactivity, passed two laws that </w:t>
      </w:r>
      <w:r>
        <w:rPr>
          <w:rStyle w:val="Emphasis"/>
          <w:highlight w:val="cyan"/>
        </w:rPr>
        <w:t>expanded</w:t>
      </w:r>
      <w:r>
        <w:rPr>
          <w:rStyle w:val="Emphasis"/>
        </w:rPr>
        <w:t xml:space="preserve"> the </w:t>
      </w:r>
      <w:r>
        <w:rPr>
          <w:rStyle w:val="Emphasis"/>
          <w:highlight w:val="cyan"/>
        </w:rPr>
        <w:t>authority</w:t>
      </w:r>
      <w:r>
        <w:rPr>
          <w:rStyle w:val="IntenseEmphasis"/>
        </w:rPr>
        <w:t xml:space="preserve"> of state attorneys general to enforce the federal antitrust laws </w:t>
      </w:r>
      <w:r>
        <w:rPr>
          <w:rStyle w:val="IntenseEmphasis"/>
          <w:highlight w:val="cyan"/>
        </w:rPr>
        <w:t xml:space="preserve">and </w:t>
      </w:r>
      <w:r>
        <w:rPr>
          <w:rStyle w:val="IntenseEmphasis"/>
        </w:rPr>
        <w:t xml:space="preserve">provided them with </w:t>
      </w:r>
      <w:r>
        <w:rPr>
          <w:rStyle w:val="Emphasis"/>
        </w:rPr>
        <w:t xml:space="preserve">financial </w:t>
      </w:r>
      <w:r>
        <w:rPr>
          <w:rStyle w:val="Emphasis"/>
          <w:highlight w:val="cyan"/>
        </w:rPr>
        <w:t>resources</w:t>
      </w:r>
      <w:r>
        <w:rPr>
          <w:rStyle w:val="IntenseEmphasis"/>
        </w:rPr>
        <w:t xml:space="preserve"> to do so</w:t>
      </w:r>
      <w:r>
        <w:rPr>
          <w:sz w:val="16"/>
        </w:rPr>
        <w:t>.[8]</w:t>
      </w:r>
    </w:p>
    <w:p w14:paraId="009F7065" w14:textId="77777777" w:rsidR="00B6756F" w:rsidRDefault="00B6756F" w:rsidP="00B6756F">
      <w:pPr>
        <w:rPr>
          <w:sz w:val="16"/>
        </w:rPr>
      </w:pPr>
      <w:r>
        <w:rPr>
          <w:sz w:val="16"/>
        </w:rPr>
        <w:t xml:space="preserve">In 1976, </w:t>
      </w:r>
      <w:r>
        <w:rPr>
          <w:rStyle w:val="IntenseEmphasis"/>
        </w:rPr>
        <w:t xml:space="preserve">Congress passed the </w:t>
      </w:r>
      <w:r>
        <w:rPr>
          <w:rStyle w:val="Emphasis"/>
        </w:rPr>
        <w:t>H</w:t>
      </w:r>
      <w:r>
        <w:rPr>
          <w:sz w:val="16"/>
        </w:rPr>
        <w:t>art-</w:t>
      </w:r>
      <w:r>
        <w:rPr>
          <w:rStyle w:val="Emphasis"/>
        </w:rPr>
        <w:t>S</w:t>
      </w:r>
      <w:r>
        <w:rPr>
          <w:sz w:val="16"/>
        </w:rPr>
        <w:t>cott-</w:t>
      </w:r>
      <w:r>
        <w:rPr>
          <w:rStyle w:val="Emphasis"/>
        </w:rPr>
        <w:t>R</w:t>
      </w:r>
      <w:r>
        <w:rPr>
          <w:sz w:val="16"/>
        </w:rPr>
        <w:t xml:space="preserve">odino </w:t>
      </w:r>
      <w:r>
        <w:rPr>
          <w:rStyle w:val="Emphasis"/>
        </w:rPr>
        <w:t>A</w:t>
      </w:r>
      <w:r>
        <w:rPr>
          <w:sz w:val="16"/>
        </w:rPr>
        <w:t xml:space="preserve">ntitrust Improvement Act, </w:t>
      </w:r>
      <w:r>
        <w:rPr>
          <w:rStyle w:val="IntenseEmphasis"/>
        </w:rPr>
        <w:t>which</w:t>
      </w:r>
      <w:r>
        <w:rPr>
          <w:sz w:val="16"/>
        </w:rPr>
        <w:t xml:space="preserve">, among other things, </w:t>
      </w:r>
      <w:r>
        <w:rPr>
          <w:rStyle w:val="IntenseEmphasis"/>
        </w:rPr>
        <w:t xml:space="preserve">authorised state attorneys general to bring </w:t>
      </w:r>
      <w:r>
        <w:rPr>
          <w:rStyle w:val="Emphasis"/>
          <w:i/>
          <w:iCs w:val="0"/>
        </w:rPr>
        <w:t>parens patriae</w:t>
      </w:r>
      <w:r>
        <w:rPr>
          <w:rStyle w:val="IntenseEmphasis"/>
        </w:rPr>
        <w:t xml:space="preserve"> suits</w:t>
      </w:r>
      <w:r>
        <w:rPr>
          <w:sz w:val="16"/>
        </w:rPr>
        <w:t xml:space="preserve"> (i.e., legal actions brought on behalf of natural persons residing within their states) </w:t>
      </w:r>
      <w:r>
        <w:rPr>
          <w:rStyle w:val="IntenseEmphasis"/>
        </w:rPr>
        <w:t>seeking monetary</w:t>
      </w:r>
      <w:r>
        <w:rPr>
          <w:sz w:val="16"/>
        </w:rPr>
        <w:t xml:space="preserve"> (treble damages) </w:t>
      </w:r>
      <w:r>
        <w:rPr>
          <w:rStyle w:val="IntenseEmphasis"/>
        </w:rPr>
        <w:t>and injunctive relief for Sherman Act violations</w:t>
      </w:r>
      <w:r>
        <w:rPr>
          <w:sz w:val="16"/>
        </w:rPr>
        <w:t xml:space="preserve">.[9] </w:t>
      </w:r>
      <w:r>
        <w:rPr>
          <w:rStyle w:val="IntenseEmphasis"/>
        </w:rPr>
        <w:t>Congress</w:t>
      </w:r>
      <w:r>
        <w:rPr>
          <w:sz w:val="16"/>
        </w:rPr>
        <w:t xml:space="preserve"> also </w:t>
      </w:r>
      <w:r>
        <w:rPr>
          <w:rStyle w:val="IntenseEmphasis"/>
        </w:rPr>
        <w:t xml:space="preserve">passed the </w:t>
      </w:r>
      <w:r>
        <w:rPr>
          <w:rStyle w:val="Emphasis"/>
        </w:rPr>
        <w:t>C</w:t>
      </w:r>
      <w:r>
        <w:rPr>
          <w:sz w:val="16"/>
        </w:rPr>
        <w:t xml:space="preserve">rime </w:t>
      </w:r>
      <w:r>
        <w:rPr>
          <w:rStyle w:val="Emphasis"/>
        </w:rPr>
        <w:t>C</w:t>
      </w:r>
      <w:r>
        <w:rPr>
          <w:sz w:val="16"/>
        </w:rPr>
        <w:t xml:space="preserve">ontrol </w:t>
      </w:r>
      <w:r>
        <w:rPr>
          <w:rStyle w:val="Emphasis"/>
        </w:rPr>
        <w:t>A</w:t>
      </w:r>
      <w:r>
        <w:rPr>
          <w:sz w:val="16"/>
        </w:rPr>
        <w:t xml:space="preserve">ct of 1976, </w:t>
      </w:r>
      <w:r>
        <w:rPr>
          <w:rStyle w:val="IntenseEmphasis"/>
        </w:rPr>
        <w:t>which</w:t>
      </w:r>
      <w:r>
        <w:rPr>
          <w:sz w:val="16"/>
        </w:rPr>
        <w:t xml:space="preserve">, among other things, </w:t>
      </w:r>
      <w:r>
        <w:rPr>
          <w:rStyle w:val="IntenseEmphasis"/>
        </w:rPr>
        <w:t xml:space="preserve">provided state attorneys general with </w:t>
      </w:r>
      <w:r>
        <w:rPr>
          <w:rStyle w:val="Emphasis"/>
        </w:rPr>
        <w:t>tens of millions</w:t>
      </w:r>
      <w:r>
        <w:rPr>
          <w:rStyle w:val="IntenseEmphasis"/>
        </w:rPr>
        <w:t xml:space="preserve"> in federal grants as </w:t>
      </w:r>
      <w:r>
        <w:rPr>
          <w:rStyle w:val="Emphasis"/>
        </w:rPr>
        <w:t>‘seed money’</w:t>
      </w:r>
      <w:r>
        <w:rPr>
          <w:rStyle w:val="IntenseEmphasis"/>
        </w:rPr>
        <w:t xml:space="preserve"> for the creation of </w:t>
      </w:r>
      <w:r>
        <w:rPr>
          <w:rStyle w:val="Emphasis"/>
        </w:rPr>
        <w:t>antitrust bureaus</w:t>
      </w:r>
      <w:r>
        <w:rPr>
          <w:rStyle w:val="IntenseEmphasis"/>
        </w:rPr>
        <w:t xml:space="preserve"> within their offices</w:t>
      </w:r>
      <w:r>
        <w:rPr>
          <w:sz w:val="16"/>
        </w:rPr>
        <w:t xml:space="preserve">.[10] </w:t>
      </w:r>
      <w:r>
        <w:rPr>
          <w:rStyle w:val="IntenseEmphasis"/>
        </w:rPr>
        <w:t xml:space="preserve">These laws had their intended effect of </w:t>
      </w:r>
      <w:r>
        <w:rPr>
          <w:rStyle w:val="Emphasis"/>
        </w:rPr>
        <w:t>reinvigorating</w:t>
      </w:r>
      <w:r>
        <w:rPr>
          <w:rStyle w:val="IntenseEmphasis"/>
        </w:rPr>
        <w:t xml:space="preserve"> state antitrust enforcement</w:t>
      </w:r>
      <w:r>
        <w:rPr>
          <w:sz w:val="16"/>
        </w:rPr>
        <w:t>.</w:t>
      </w:r>
    </w:p>
    <w:p w14:paraId="7FA795F9" w14:textId="77777777" w:rsidR="00B6756F" w:rsidRDefault="00B6756F" w:rsidP="00B6756F">
      <w:pPr>
        <w:rPr>
          <w:sz w:val="16"/>
        </w:rPr>
      </w:pPr>
      <w:r>
        <w:rPr>
          <w:sz w:val="16"/>
        </w:rPr>
        <w:t xml:space="preserve">During the 1980s, for example, </w:t>
      </w:r>
      <w:r>
        <w:rPr>
          <w:rStyle w:val="IntenseEmphasis"/>
        </w:rPr>
        <w:t xml:space="preserve">state attorneys general </w:t>
      </w:r>
      <w:r>
        <w:rPr>
          <w:rStyle w:val="Emphasis"/>
        </w:rPr>
        <w:t>once again</w:t>
      </w:r>
      <w:r>
        <w:rPr>
          <w:rStyle w:val="IntenseEmphasis"/>
        </w:rPr>
        <w:t xml:space="preserve"> emerged as </w:t>
      </w:r>
      <w:r>
        <w:rPr>
          <w:rStyle w:val="Emphasis"/>
        </w:rPr>
        <w:t>vigorous antitrust enforcers</w:t>
      </w:r>
      <w:r>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Pr>
          <w:rStyle w:val="Emphasis"/>
          <w:highlight w:val="cyan"/>
        </w:rPr>
        <w:t>state</w:t>
      </w:r>
      <w:r>
        <w:rPr>
          <w:rStyle w:val="IntenseEmphasis"/>
        </w:rPr>
        <w:t xml:space="preserve"> attorney</w:t>
      </w:r>
      <w:r>
        <w:rPr>
          <w:rStyle w:val="Emphasis"/>
          <w:highlight w:val="cyan"/>
        </w:rPr>
        <w:t>s</w:t>
      </w:r>
      <w:r>
        <w:rPr>
          <w:rStyle w:val="IntenseEmphasis"/>
        </w:rPr>
        <w:t xml:space="preserve"> general </w:t>
      </w:r>
      <w:r>
        <w:rPr>
          <w:rStyle w:val="Emphasis"/>
        </w:rPr>
        <w:t>expanded</w:t>
      </w:r>
      <w:r>
        <w:rPr>
          <w:rStyle w:val="IntenseEmphasis"/>
        </w:rPr>
        <w:t xml:space="preserve"> their antitrust dockets</w:t>
      </w:r>
      <w:r>
        <w:rPr>
          <w:sz w:val="16"/>
        </w:rPr>
        <w:t xml:space="preserve"> from prosecuting purely ‘local matters, such as bid-rigging on state contracts’, </w:t>
      </w:r>
      <w:r>
        <w:rPr>
          <w:rStyle w:val="IntenseEmphasis"/>
        </w:rPr>
        <w:t xml:space="preserve">to </w:t>
      </w:r>
      <w:r>
        <w:rPr>
          <w:rStyle w:val="Emphasis"/>
        </w:rPr>
        <w:t>actively investigating</w:t>
      </w:r>
      <w:r>
        <w:rPr>
          <w:rStyle w:val="IntenseEmphasis"/>
        </w:rPr>
        <w:t xml:space="preserve"> and </w:t>
      </w:r>
      <w:r>
        <w:rPr>
          <w:rStyle w:val="Emphasis"/>
          <w:highlight w:val="cyan"/>
        </w:rPr>
        <w:t>litigat</w:t>
      </w:r>
      <w:r>
        <w:rPr>
          <w:rStyle w:val="IntenseEmphasis"/>
        </w:rPr>
        <w:t xml:space="preserve">ing </w:t>
      </w:r>
      <w:r>
        <w:rPr>
          <w:rStyle w:val="IntenseEmphasis"/>
          <w:highlight w:val="cyan"/>
        </w:rPr>
        <w:t>matters with</w:t>
      </w:r>
      <w:r>
        <w:rPr>
          <w:rStyle w:val="IntenseEmphasis"/>
        </w:rPr>
        <w:t xml:space="preserve"> </w:t>
      </w:r>
      <w:r>
        <w:rPr>
          <w:rStyle w:val="Emphasis"/>
        </w:rPr>
        <w:t>multistate</w:t>
      </w:r>
      <w:r>
        <w:rPr>
          <w:rStyle w:val="IntenseEmphasis"/>
        </w:rPr>
        <w:t xml:space="preserve"> and </w:t>
      </w:r>
      <w:r>
        <w:rPr>
          <w:rStyle w:val="Emphasis"/>
          <w:highlight w:val="cyan"/>
        </w:rPr>
        <w:t>national</w:t>
      </w:r>
      <w:r>
        <w:rPr>
          <w:rStyle w:val="IntenseEmphasis"/>
          <w:highlight w:val="cyan"/>
        </w:rPr>
        <w:t xml:space="preserve"> implications</w:t>
      </w:r>
      <w:r>
        <w:rPr>
          <w:sz w:val="16"/>
        </w:rPr>
        <w:t xml:space="preserve">.[13] </w:t>
      </w:r>
      <w:r>
        <w:rPr>
          <w:rStyle w:val="IntenseEmphasis"/>
        </w:rPr>
        <w:t>To help ensure that they had a larger seat at the antitrust enforcement table, state attorneys general</w:t>
      </w:r>
      <w:r>
        <w:rPr>
          <w:sz w:val="16"/>
        </w:rPr>
        <w:t xml:space="preserve"> also </w:t>
      </w:r>
      <w:r>
        <w:rPr>
          <w:rStyle w:val="IntenseEmphasis"/>
        </w:rPr>
        <w:t xml:space="preserve">increased the </w:t>
      </w:r>
      <w:r>
        <w:rPr>
          <w:rStyle w:val="Emphasis"/>
        </w:rPr>
        <w:t>coordination</w:t>
      </w:r>
      <w:r>
        <w:rPr>
          <w:rStyle w:val="IntenseEmphasis"/>
        </w:rPr>
        <w:t xml:space="preserve"> of their enforcement efforts and competition advocacy through organisations such as the</w:t>
      </w:r>
      <w:r>
        <w:rPr>
          <w:sz w:val="16"/>
        </w:rPr>
        <w:t xml:space="preserve"> National Association of Attorneys General (</w:t>
      </w:r>
      <w:r>
        <w:rPr>
          <w:rStyle w:val="Emphasis"/>
        </w:rPr>
        <w:t>NAAG</w:t>
      </w:r>
      <w:r>
        <w:rPr>
          <w:sz w:val="16"/>
        </w:rPr>
        <w:t>), which created a Multistate Antitrust Task Force and issued state Vertical Restraints and Horizontal Merger Guidelines during this period.[14]</w:t>
      </w:r>
    </w:p>
    <w:p w14:paraId="5B317601" w14:textId="77777777" w:rsidR="00B6756F" w:rsidRDefault="00B6756F" w:rsidP="00B6756F">
      <w:pPr>
        <w:rPr>
          <w:sz w:val="16"/>
        </w:rPr>
      </w:pPr>
      <w:r>
        <w:rPr>
          <w:rStyle w:val="IntenseEmphasis"/>
        </w:rPr>
        <w:t xml:space="preserve">Since the </w:t>
      </w:r>
      <w:r>
        <w:rPr>
          <w:rStyle w:val="Emphasis"/>
        </w:rPr>
        <w:t>reawakening</w:t>
      </w:r>
      <w:r>
        <w:rPr>
          <w:sz w:val="16"/>
        </w:rPr>
        <w:t xml:space="preserve"> of state antitrust enforcement nearly 30 years ago, </w:t>
      </w:r>
      <w:r>
        <w:rPr>
          <w:rStyle w:val="IntenseEmphasis"/>
        </w:rPr>
        <w:t xml:space="preserve">state attorneys general have </w:t>
      </w:r>
      <w:r>
        <w:rPr>
          <w:rStyle w:val="Emphasis"/>
        </w:rPr>
        <w:t>continued</w:t>
      </w:r>
      <w:r>
        <w:rPr>
          <w:rStyle w:val="IntenseEmphasis"/>
        </w:rPr>
        <w:t xml:space="preserve"> to play an </w:t>
      </w:r>
      <w:r>
        <w:rPr>
          <w:rStyle w:val="Emphasis"/>
        </w:rPr>
        <w:t>important role</w:t>
      </w:r>
      <w:r>
        <w:rPr>
          <w:rStyle w:val="IntenseEmphasis"/>
        </w:rPr>
        <w:t xml:space="preserve"> in the enforcement of </w:t>
      </w:r>
      <w:r>
        <w:rPr>
          <w:rStyle w:val="Emphasis"/>
        </w:rPr>
        <w:t>both</w:t>
      </w:r>
      <w:r>
        <w:rPr>
          <w:rStyle w:val="IntenseEmphasis"/>
        </w:rPr>
        <w:t xml:space="preserve"> </w:t>
      </w:r>
      <w:r>
        <w:rPr>
          <w:rStyle w:val="Emphasis"/>
        </w:rPr>
        <w:t>state</w:t>
      </w:r>
      <w:r>
        <w:rPr>
          <w:rStyle w:val="IntenseEmphasis"/>
        </w:rPr>
        <w:t xml:space="preserve"> and </w:t>
      </w:r>
      <w:r>
        <w:rPr>
          <w:rStyle w:val="Emphasis"/>
        </w:rPr>
        <w:t>federal</w:t>
      </w:r>
      <w:r>
        <w:rPr>
          <w:rStyle w:val="IntenseEmphasis"/>
        </w:rPr>
        <w:t xml:space="preserve"> antitrust laws. </w:t>
      </w:r>
      <w:r>
        <w:rPr>
          <w:rStyle w:val="Emphasis"/>
          <w:highlight w:val="cyan"/>
        </w:rPr>
        <w:t>During</w:t>
      </w:r>
      <w:r>
        <w:rPr>
          <w:rStyle w:val="Emphasis"/>
        </w:rPr>
        <w:t xml:space="preserve"> periods of </w:t>
      </w:r>
      <w:r>
        <w:rPr>
          <w:rStyle w:val="Emphasis"/>
          <w:highlight w:val="cyan"/>
        </w:rPr>
        <w:t>lax federal</w:t>
      </w:r>
      <w:r>
        <w:rPr>
          <w:rStyle w:val="Emphasis"/>
        </w:rPr>
        <w:t xml:space="preserve"> antitrust </w:t>
      </w:r>
      <w:r>
        <w:rPr>
          <w:rStyle w:val="Emphasis"/>
          <w:highlight w:val="cyan"/>
        </w:rPr>
        <w:t>enforcement</w:t>
      </w:r>
      <w:r>
        <w:rPr>
          <w:rStyle w:val="IntenseEmphasis"/>
          <w:highlight w:val="cyan"/>
        </w:rPr>
        <w:t xml:space="preserve">, </w:t>
      </w:r>
      <w:r>
        <w:rPr>
          <w:rStyle w:val="Emphasis"/>
          <w:highlight w:val="cyan"/>
        </w:rPr>
        <w:t>state</w:t>
      </w:r>
      <w:r>
        <w:rPr>
          <w:rStyle w:val="IntenseEmphasis"/>
        </w:rPr>
        <w:t xml:space="preserve"> attorney</w:t>
      </w:r>
      <w:r>
        <w:rPr>
          <w:rStyle w:val="Emphasis"/>
          <w:highlight w:val="cyan"/>
        </w:rPr>
        <w:t>s</w:t>
      </w:r>
      <w:r>
        <w:rPr>
          <w:rStyle w:val="IntenseEmphasis"/>
        </w:rPr>
        <w:t xml:space="preserve"> general have often </w:t>
      </w:r>
      <w:r>
        <w:rPr>
          <w:rStyle w:val="Emphasis"/>
          <w:highlight w:val="cyan"/>
        </w:rPr>
        <w:t>ramped up</w:t>
      </w:r>
      <w:r>
        <w:rPr>
          <w:rStyle w:val="Emphasis"/>
        </w:rPr>
        <w:t xml:space="preserve"> their enforcement activity</w:t>
      </w:r>
      <w:r>
        <w:rPr>
          <w:rStyle w:val="IntenseEmphasis"/>
        </w:rPr>
        <w:t xml:space="preserve"> in order </w:t>
      </w:r>
      <w:r>
        <w:rPr>
          <w:rStyle w:val="IntenseEmphasis"/>
          <w:highlight w:val="cyan"/>
        </w:rPr>
        <w:t xml:space="preserve">to </w:t>
      </w:r>
      <w:r>
        <w:rPr>
          <w:rStyle w:val="Emphasis"/>
          <w:highlight w:val="cyan"/>
        </w:rPr>
        <w:t>protect</w:t>
      </w:r>
      <w:r>
        <w:rPr>
          <w:rStyle w:val="Emphasis"/>
        </w:rPr>
        <w:t xml:space="preserve"> consumers</w:t>
      </w:r>
      <w:r>
        <w:rPr>
          <w:rStyle w:val="IntenseEmphasis"/>
        </w:rPr>
        <w:t xml:space="preserve"> </w:t>
      </w:r>
      <w:r>
        <w:rPr>
          <w:rStyle w:val="IntenseEmphasis"/>
          <w:highlight w:val="cyan"/>
        </w:rPr>
        <w:t>from anticompetitive</w:t>
      </w:r>
      <w:r>
        <w:rPr>
          <w:rStyle w:val="IntenseEmphasis"/>
        </w:rPr>
        <w:t xml:space="preserve"> transactions and business </w:t>
      </w:r>
      <w:r>
        <w:rPr>
          <w:rStyle w:val="IntenseEmphasis"/>
          <w:highlight w:val="cyan"/>
        </w:rPr>
        <w:t>practices</w:t>
      </w:r>
      <w:r>
        <w:rPr>
          <w:sz w:val="16"/>
        </w:rPr>
        <w:t xml:space="preserve">.[15] During periods of vigorous federal antitrust enforcement, they have often served as strong partners for the DOJ and FTC by, among other things, </w:t>
      </w:r>
      <w:r>
        <w:rPr>
          <w:rStyle w:val="IntenseEmphasis"/>
        </w:rPr>
        <w:t>offering valuable insights about competitive dynamics in local markets, assisting with obtaining information from key market participants</w:t>
      </w:r>
      <w:r>
        <w:rPr>
          <w:sz w:val="16"/>
        </w:rPr>
        <w:t xml:space="preserve"> (including state governmental entities that are direct purchasers of goods and services), </w:t>
      </w:r>
      <w:r>
        <w:rPr>
          <w:rStyle w:val="IntenseEmphasis"/>
        </w:rPr>
        <w:t>and helping develop and implement litigation strategies for cases being tried before federal judges presiding in their states</w:t>
      </w:r>
      <w:r>
        <w:rPr>
          <w:sz w:val="16"/>
        </w:rPr>
        <w:t>.[16]</w:t>
      </w:r>
    </w:p>
    <w:p w14:paraId="1388F62F" w14:textId="77777777" w:rsidR="00B6756F" w:rsidRDefault="00B6756F" w:rsidP="00B6756F">
      <w:pPr>
        <w:rPr>
          <w:sz w:val="16"/>
        </w:rPr>
      </w:pPr>
      <w:r>
        <w:rPr>
          <w:sz w:val="16"/>
        </w:rPr>
        <w:t xml:space="preserve">Since January 2017, </w:t>
      </w:r>
      <w:r>
        <w:rPr>
          <w:rStyle w:val="IntenseEmphasis"/>
          <w:highlight w:val="cyan"/>
        </w:rPr>
        <w:t xml:space="preserve">state </w:t>
      </w:r>
      <w:r>
        <w:rPr>
          <w:rStyle w:val="Emphasis"/>
          <w:highlight w:val="cyan"/>
        </w:rPr>
        <w:t>a</w:t>
      </w:r>
      <w:r>
        <w:rPr>
          <w:rStyle w:val="IntenseEmphasis"/>
        </w:rPr>
        <w:t xml:space="preserve">ttorneys </w:t>
      </w:r>
      <w:r>
        <w:rPr>
          <w:rStyle w:val="Emphasis"/>
          <w:highlight w:val="cyan"/>
        </w:rPr>
        <w:t>g</w:t>
      </w:r>
      <w:r>
        <w:rPr>
          <w:rStyle w:val="IntenseEmphasis"/>
        </w:rPr>
        <w:t xml:space="preserve">eneral have </w:t>
      </w:r>
      <w:r>
        <w:rPr>
          <w:rStyle w:val="Emphasis"/>
        </w:rPr>
        <w:t>increasingly</w:t>
      </w:r>
      <w:r>
        <w:rPr>
          <w:rStyle w:val="IntenseEmphasis"/>
        </w:rPr>
        <w:t xml:space="preserve"> </w:t>
      </w:r>
      <w:r>
        <w:rPr>
          <w:rStyle w:val="Emphasis"/>
          <w:highlight w:val="cyan"/>
        </w:rPr>
        <w:t>play</w:t>
      </w:r>
      <w:r>
        <w:rPr>
          <w:rStyle w:val="IntenseEmphasis"/>
        </w:rPr>
        <w:t xml:space="preserve">ed </w:t>
      </w:r>
      <w:r>
        <w:rPr>
          <w:rStyle w:val="IntenseEmphasis"/>
          <w:highlight w:val="cyan"/>
        </w:rPr>
        <w:t xml:space="preserve">a </w:t>
      </w:r>
      <w:r>
        <w:rPr>
          <w:rStyle w:val="Emphasis"/>
          <w:highlight w:val="cyan"/>
        </w:rPr>
        <w:t>leading</w:t>
      </w:r>
      <w:r>
        <w:rPr>
          <w:rStyle w:val="IntenseEmphasis"/>
        </w:rPr>
        <w:t xml:space="preserve"> and </w:t>
      </w:r>
      <w:r>
        <w:rPr>
          <w:rStyle w:val="Emphasis"/>
          <w:highlight w:val="cyan"/>
        </w:rPr>
        <w:t>independent</w:t>
      </w:r>
      <w:r>
        <w:rPr>
          <w:rStyle w:val="IntenseEmphasis"/>
        </w:rPr>
        <w:t xml:space="preserve"> antitrust enforcement </w:t>
      </w:r>
      <w:r>
        <w:rPr>
          <w:rStyle w:val="IntenseEmphasis"/>
          <w:highlight w:val="cyan"/>
        </w:rPr>
        <w:t>role</w:t>
      </w:r>
      <w:r>
        <w:rPr>
          <w:rStyle w:val="IntenseEmphasis"/>
        </w:rPr>
        <w:t xml:space="preserve">. State antitrust enforcers have </w:t>
      </w:r>
      <w:r>
        <w:rPr>
          <w:rStyle w:val="Emphasis"/>
        </w:rPr>
        <w:t>significantly increased</w:t>
      </w:r>
      <w:r>
        <w:rPr>
          <w:rStyle w:val="IntenseEmphasis"/>
        </w:rPr>
        <w:t xml:space="preserve"> their enforcement activity and willingness to </w:t>
      </w:r>
      <w:r>
        <w:rPr>
          <w:rStyle w:val="Emphasis"/>
        </w:rPr>
        <w:t>act separately</w:t>
      </w:r>
      <w:r>
        <w:rPr>
          <w:rStyle w:val="IntenseEmphasis"/>
        </w:rPr>
        <w:t xml:space="preserve"> from their federal counterparts </w:t>
      </w:r>
      <w:r>
        <w:rPr>
          <w:rStyle w:val="Emphasis"/>
        </w:rPr>
        <w:t>because</w:t>
      </w:r>
      <w:r>
        <w:rPr>
          <w:rStyle w:val="IntenseEmphasis"/>
        </w:rPr>
        <w:t xml:space="preserve"> many of them believe that there has been </w:t>
      </w:r>
      <w:r>
        <w:rPr>
          <w:rStyle w:val="Emphasis"/>
        </w:rPr>
        <w:t>‘under-enforcement’</w:t>
      </w:r>
      <w:r>
        <w:rPr>
          <w:rStyle w:val="IntenseEmphasis"/>
        </w:rPr>
        <w:t xml:space="preserve"> by the DOJ and FTC</w:t>
      </w:r>
      <w:r>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0859192F" w14:textId="77777777" w:rsidR="00B6756F" w:rsidRDefault="00B6756F" w:rsidP="00B6756F">
      <w:pPr>
        <w:rPr>
          <w:rStyle w:val="IntenseEmphasis"/>
        </w:rPr>
      </w:pPr>
      <w:r>
        <w:rPr>
          <w:rStyle w:val="IntenseEmphasis"/>
        </w:rPr>
        <w:t>In</w:t>
      </w:r>
      <w:r>
        <w:rPr>
          <w:sz w:val="16"/>
        </w:rPr>
        <w:t xml:space="preserve"> once again </w:t>
      </w:r>
      <w:r>
        <w:rPr>
          <w:rStyle w:val="Emphasis"/>
          <w:highlight w:val="cyan"/>
        </w:rPr>
        <w:t>flexing</w:t>
      </w:r>
      <w:r>
        <w:rPr>
          <w:rStyle w:val="IntenseEmphasis"/>
        </w:rPr>
        <w:t xml:space="preserve"> their </w:t>
      </w:r>
      <w:r>
        <w:rPr>
          <w:rStyle w:val="Emphasis"/>
          <w:highlight w:val="cyan"/>
        </w:rPr>
        <w:t>enforcement muscle</w:t>
      </w:r>
      <w:r>
        <w:rPr>
          <w:rStyle w:val="IntenseEmphasis"/>
          <w:highlight w:val="cyan"/>
        </w:rPr>
        <w:t xml:space="preserve">, </w:t>
      </w:r>
      <w:r>
        <w:rPr>
          <w:rStyle w:val="Emphasis"/>
          <w:highlight w:val="cyan"/>
        </w:rPr>
        <w:t>state</w:t>
      </w:r>
      <w:r>
        <w:rPr>
          <w:rStyle w:val="IntenseEmphasis"/>
        </w:rPr>
        <w:t xml:space="preserve"> attorney</w:t>
      </w:r>
      <w:r>
        <w:rPr>
          <w:rStyle w:val="Emphasis"/>
          <w:highlight w:val="cyan"/>
        </w:rPr>
        <w:t>s</w:t>
      </w:r>
      <w:r>
        <w:rPr>
          <w:rStyle w:val="IntenseEmphasis"/>
        </w:rPr>
        <w:t xml:space="preserve"> general have </w:t>
      </w:r>
      <w:r>
        <w:rPr>
          <w:rStyle w:val="Emphasis"/>
          <w:highlight w:val="cyan"/>
        </w:rPr>
        <w:t>show</w:t>
      </w:r>
      <w:r>
        <w:rPr>
          <w:rStyle w:val="IntenseEmphasis"/>
        </w:rPr>
        <w:t xml:space="preserve">n a </w:t>
      </w:r>
      <w:r>
        <w:rPr>
          <w:rStyle w:val="IntenseEmphasis"/>
          <w:highlight w:val="cyan"/>
        </w:rPr>
        <w:t>willingness to</w:t>
      </w:r>
      <w:r>
        <w:rPr>
          <w:rStyle w:val="IntenseEmphasis"/>
        </w:rPr>
        <w:t xml:space="preserve"> </w:t>
      </w:r>
      <w:r>
        <w:rPr>
          <w:rStyle w:val="Emphasis"/>
        </w:rPr>
        <w:t xml:space="preserve">publicly </w:t>
      </w:r>
      <w:r>
        <w:rPr>
          <w:rStyle w:val="Emphasis"/>
          <w:highlight w:val="cyan"/>
        </w:rPr>
        <w:t>disagree</w:t>
      </w:r>
      <w:r>
        <w:rPr>
          <w:rStyle w:val="IntenseEmphasis"/>
          <w:highlight w:val="cyan"/>
        </w:rPr>
        <w:t xml:space="preserve"> with</w:t>
      </w:r>
      <w:r>
        <w:rPr>
          <w:rStyle w:val="IntenseEmphasis"/>
        </w:rPr>
        <w:t xml:space="preserve"> the </w:t>
      </w:r>
      <w:r>
        <w:rPr>
          <w:rStyle w:val="IntenseEmphasis"/>
          <w:highlight w:val="cyan"/>
        </w:rPr>
        <w:t>DOJ and FTC</w:t>
      </w:r>
      <w:r>
        <w:rPr>
          <w:rStyle w:val="IntenseEmphasis"/>
        </w:rPr>
        <w:t xml:space="preserve"> on both policy and enforcement </w:t>
      </w:r>
      <w:proofErr w:type="gramStart"/>
      <w:r>
        <w:rPr>
          <w:rStyle w:val="IntenseEmphasis"/>
        </w:rPr>
        <w:t xml:space="preserve">decisions, </w:t>
      </w:r>
      <w:r>
        <w:rPr>
          <w:rStyle w:val="IntenseEmphasis"/>
          <w:highlight w:val="cyan"/>
        </w:rPr>
        <w:t>and</w:t>
      </w:r>
      <w:proofErr w:type="gramEnd"/>
      <w:r>
        <w:rPr>
          <w:rStyle w:val="IntenseEmphasis"/>
        </w:rPr>
        <w:t xml:space="preserve"> have also sought to </w:t>
      </w:r>
      <w:r>
        <w:rPr>
          <w:rStyle w:val="Emphasis"/>
          <w:highlight w:val="cyan"/>
        </w:rPr>
        <w:t>pressure</w:t>
      </w:r>
      <w:r>
        <w:rPr>
          <w:rStyle w:val="Emphasis"/>
        </w:rPr>
        <w:t xml:space="preserve"> their </w:t>
      </w:r>
      <w:r>
        <w:rPr>
          <w:rStyle w:val="Emphasis"/>
          <w:highlight w:val="cyan"/>
        </w:rPr>
        <w:t>fed</w:t>
      </w:r>
      <w:r>
        <w:rPr>
          <w:rStyle w:val="Emphasis"/>
        </w:rPr>
        <w:t xml:space="preserve">eral </w:t>
      </w:r>
      <w:r>
        <w:rPr>
          <w:rStyle w:val="Emphasis"/>
          <w:highlight w:val="cyan"/>
        </w:rPr>
        <w:t>counterparts into</w:t>
      </w:r>
      <w:r>
        <w:rPr>
          <w:rStyle w:val="Emphasis"/>
        </w:rPr>
        <w:t xml:space="preserve"> more </w:t>
      </w:r>
      <w:r>
        <w:rPr>
          <w:rStyle w:val="Emphasis"/>
          <w:highlight w:val="cyan"/>
        </w:rPr>
        <w:t>aggressively policing</w:t>
      </w:r>
      <w:r>
        <w:rPr>
          <w:rStyle w:val="IntenseEmphasis"/>
        </w:rPr>
        <w:t xml:space="preserve"> certain </w:t>
      </w:r>
      <w:r>
        <w:rPr>
          <w:rStyle w:val="IntenseEmphasis"/>
          <w:highlight w:val="cyan"/>
        </w:rPr>
        <w:t>industries</w:t>
      </w:r>
      <w:r>
        <w:rPr>
          <w:rStyle w:val="IntenseEmphasis"/>
        </w:rPr>
        <w:t xml:space="preserve">. Recent </w:t>
      </w:r>
      <w:r>
        <w:rPr>
          <w:rStyle w:val="IntenseEmphasis"/>
          <w:highlight w:val="cyan"/>
        </w:rPr>
        <w:t>examples</w:t>
      </w:r>
      <w:r>
        <w:rPr>
          <w:rStyle w:val="IntenseEmphasis"/>
        </w:rPr>
        <w:t xml:space="preserve"> of the increased independence and assertiveness of state antitrust enforcers </w:t>
      </w:r>
      <w:r>
        <w:rPr>
          <w:rStyle w:val="IntenseEmphasis"/>
          <w:highlight w:val="cyan"/>
        </w:rPr>
        <w:t>include:</w:t>
      </w:r>
    </w:p>
    <w:p w14:paraId="5D27C4B6" w14:textId="77777777" w:rsidR="00B6756F" w:rsidRDefault="00B6756F" w:rsidP="00B6756F">
      <w:pPr>
        <w:pStyle w:val="ListParagraph"/>
        <w:numPr>
          <w:ilvl w:val="0"/>
          <w:numId w:val="11"/>
        </w:numPr>
        <w:rPr>
          <w:sz w:val="16"/>
        </w:rPr>
      </w:pPr>
      <w:r>
        <w:rPr>
          <w:sz w:val="16"/>
        </w:rPr>
        <w:t xml:space="preserve">The DOJ, FTC and several state attorneys general have been actively investigating and prosecuting </w:t>
      </w:r>
      <w:r>
        <w:rPr>
          <w:rStyle w:val="Emphasis"/>
          <w:highlight w:val="cyan"/>
        </w:rPr>
        <w:t>‘no-poach’ agreements</w:t>
      </w:r>
      <w:r>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9B27380" w14:textId="77777777" w:rsidR="00B6756F" w:rsidRDefault="00B6756F" w:rsidP="00B6756F">
      <w:pPr>
        <w:pStyle w:val="ListParagraph"/>
        <w:numPr>
          <w:ilvl w:val="0"/>
          <w:numId w:val="12"/>
        </w:numPr>
        <w:rPr>
          <w:sz w:val="16"/>
        </w:rPr>
      </w:pPr>
      <w:r>
        <w:rPr>
          <w:sz w:val="16"/>
        </w:rPr>
        <w:t xml:space="preserve">In their joint </w:t>
      </w:r>
      <w:r>
        <w:rPr>
          <w:rStyle w:val="IntenseEmphasis"/>
        </w:rPr>
        <w:t xml:space="preserve">investigation into the </w:t>
      </w:r>
      <w:r>
        <w:rPr>
          <w:rStyle w:val="Emphasis"/>
          <w:highlight w:val="cyan"/>
        </w:rPr>
        <w:t>T-Mobile/Sprint</w:t>
      </w:r>
      <w:r>
        <w:rPr>
          <w:rStyle w:val="IntenseEmphasis"/>
        </w:rPr>
        <w:t xml:space="preserve"> merger</w:t>
      </w:r>
      <w:r>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2E05D93B" w14:textId="77777777" w:rsidR="00B6756F" w:rsidRDefault="00B6756F" w:rsidP="00B6756F">
      <w:pPr>
        <w:pStyle w:val="ListParagraph"/>
        <w:numPr>
          <w:ilvl w:val="0"/>
          <w:numId w:val="12"/>
        </w:numPr>
        <w:rPr>
          <w:sz w:val="16"/>
        </w:rPr>
      </w:pPr>
      <w:r>
        <w:rPr>
          <w:sz w:val="16"/>
        </w:rPr>
        <w:t xml:space="preserve">None of the more than 20 state attorney general offices that actively investigated </w:t>
      </w:r>
      <w:r>
        <w:rPr>
          <w:rStyle w:val="IntenseEmphasis"/>
        </w:rPr>
        <w:t xml:space="preserve">the </w:t>
      </w:r>
      <w:r>
        <w:rPr>
          <w:rStyle w:val="Emphasis"/>
          <w:highlight w:val="cyan"/>
        </w:rPr>
        <w:t>AT&amp;T</w:t>
      </w:r>
      <w:r>
        <w:rPr>
          <w:rStyle w:val="IntenseEmphasis"/>
        </w:rPr>
        <w:t>/Time Warner merger</w:t>
      </w:r>
      <w:r>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316B7D35" w14:textId="77777777" w:rsidR="00B6756F" w:rsidRDefault="00B6756F" w:rsidP="00B6756F">
      <w:pPr>
        <w:pStyle w:val="ListParagraph"/>
        <w:numPr>
          <w:ilvl w:val="0"/>
          <w:numId w:val="12"/>
        </w:numPr>
        <w:rPr>
          <w:sz w:val="16"/>
        </w:rPr>
      </w:pPr>
      <w:r>
        <w:rPr>
          <w:sz w:val="16"/>
        </w:rPr>
        <w:t xml:space="preserve">After the FTC declined to seek any Colorado-related remedies in connection with </w:t>
      </w:r>
      <w:r>
        <w:rPr>
          <w:rStyle w:val="Emphasis"/>
          <w:highlight w:val="cyan"/>
        </w:rPr>
        <w:t>Optum</w:t>
      </w:r>
      <w:r>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w:t>
      </w:r>
      <w:proofErr w:type="gramStart"/>
      <w:r>
        <w:rPr>
          <w:sz w:val="16"/>
        </w:rPr>
        <w:t>practices, and</w:t>
      </w:r>
      <w:proofErr w:type="gramEnd"/>
      <w:r>
        <w:rPr>
          <w:sz w:val="16"/>
        </w:rPr>
        <w:t xml:space="preserve"> will do so whether or not the federal government acts to protect Coloradans.’[27]</w:t>
      </w:r>
    </w:p>
    <w:p w14:paraId="03AF2CC1" w14:textId="77777777" w:rsidR="00B6756F" w:rsidRDefault="00B6756F" w:rsidP="00B6756F">
      <w:pPr>
        <w:rPr>
          <w:sz w:val="16"/>
        </w:rPr>
      </w:pPr>
      <w:r>
        <w:rPr>
          <w:sz w:val="16"/>
        </w:rPr>
        <w:t xml:space="preserve">After voicing displeasure with federal antitrust enforcement in the technology sector, </w:t>
      </w:r>
      <w:r>
        <w:rPr>
          <w:rStyle w:val="IntenseEmphasis"/>
        </w:rPr>
        <w:t xml:space="preserve">numerous </w:t>
      </w:r>
      <w:r>
        <w:rPr>
          <w:rStyle w:val="Emphasis"/>
        </w:rPr>
        <w:t>state</w:t>
      </w:r>
      <w:r>
        <w:rPr>
          <w:rStyle w:val="IntenseEmphasis"/>
        </w:rPr>
        <w:t xml:space="preserve"> attorney</w:t>
      </w:r>
      <w:r>
        <w:rPr>
          <w:rStyle w:val="Emphasis"/>
        </w:rPr>
        <w:t>s</w:t>
      </w:r>
      <w:r>
        <w:rPr>
          <w:rStyle w:val="IntenseEmphasis"/>
        </w:rPr>
        <w:t xml:space="preserve"> general launched their independent investigations into </w:t>
      </w:r>
      <w:r>
        <w:rPr>
          <w:rStyle w:val="Emphasis"/>
          <w:highlight w:val="cyan"/>
        </w:rPr>
        <w:t>‘Big Tech’</w:t>
      </w:r>
      <w:r>
        <w:rPr>
          <w:sz w:val="16"/>
        </w:rPr>
        <w:t xml:space="preserve"> companies even though the DOJ and FTC have ongoing investigations into these companies.[28]</w:t>
      </w:r>
    </w:p>
    <w:p w14:paraId="72549B10" w14:textId="77777777" w:rsidR="00B6756F" w:rsidRDefault="00B6756F" w:rsidP="00B6756F">
      <w:pPr>
        <w:pStyle w:val="Heading3"/>
      </w:pPr>
      <w:r>
        <w:t>1NC</w:t>
      </w:r>
    </w:p>
    <w:p w14:paraId="32CDA26F" w14:textId="77777777" w:rsidR="00B6756F" w:rsidRDefault="00B6756F" w:rsidP="00B6756F">
      <w:pPr>
        <w:pStyle w:val="Heading4"/>
      </w:pPr>
      <w:r>
        <w:t xml:space="preserve">Infrastructure will </w:t>
      </w:r>
      <w:r>
        <w:rPr>
          <w:u w:val="single"/>
        </w:rPr>
        <w:t>pass</w:t>
      </w:r>
      <w:r>
        <w:t xml:space="preserve"> but PC’s key</w:t>
      </w:r>
    </w:p>
    <w:p w14:paraId="15DD4C47" w14:textId="77777777" w:rsidR="00B6756F" w:rsidRDefault="00B6756F" w:rsidP="00B6756F">
      <w:r>
        <w:t xml:space="preserve">Matt </w:t>
      </w:r>
      <w:r>
        <w:rPr>
          <w:rStyle w:val="Style13ptBold"/>
        </w:rPr>
        <w:t>Reese 9-14</w:t>
      </w:r>
      <w:r>
        <w:t>, Columnist for Ohio’s Country Journal, BA from Ohio State University, and Dale Minyo, General Manager for Ag Net Communications, LLC, Farm Broadcaster for the Ohio Ag Net, BA from Ohio State University, “Infrastructure Bill Moving Forward”, Ohio’s Country Journal, 9/14/2021, https://ocj.com/2021/09/infrastructure-bill-moving-forward/</w:t>
      </w:r>
    </w:p>
    <w:p w14:paraId="65C3EC00" w14:textId="77777777" w:rsidR="00B6756F" w:rsidRDefault="00B6756F" w:rsidP="00B6756F">
      <w:pPr>
        <w:rPr>
          <w:sz w:val="16"/>
        </w:rPr>
      </w:pPr>
      <w:r>
        <w:rPr>
          <w:sz w:val="16"/>
        </w:rPr>
        <w:t xml:space="preserve">From the local bridge just around the corner to the locks and dams on the nation’s river system, agricultural viability depends heavily on infrastructure. </w:t>
      </w:r>
      <w:r>
        <w:rPr>
          <w:rStyle w:val="IntenseEmphasis"/>
        </w:rPr>
        <w:t>After months of</w:t>
      </w:r>
      <w:r>
        <w:rPr>
          <w:sz w:val="16"/>
        </w:rPr>
        <w:t xml:space="preserve"> across-the-aisle </w:t>
      </w:r>
      <w:r>
        <w:rPr>
          <w:rStyle w:val="IntenseEmphasis"/>
        </w:rPr>
        <w:t xml:space="preserve">negotiations, the </w:t>
      </w:r>
      <w:r>
        <w:rPr>
          <w:rStyle w:val="IntenseEmphasis"/>
          <w:highlight w:val="cyan"/>
        </w:rPr>
        <w:t>Senate</w:t>
      </w:r>
      <w:r>
        <w:rPr>
          <w:rStyle w:val="IntenseEmphasis"/>
        </w:rPr>
        <w:t xml:space="preserve"> voted to </w:t>
      </w:r>
      <w:r>
        <w:rPr>
          <w:rStyle w:val="IntenseEmphasis"/>
          <w:highlight w:val="cyan"/>
        </w:rPr>
        <w:t>pass</w:t>
      </w:r>
      <w:r>
        <w:rPr>
          <w:sz w:val="16"/>
        </w:rPr>
        <w:t xml:space="preserve"> the bipartisan </w:t>
      </w:r>
      <w:r>
        <w:rPr>
          <w:rStyle w:val="IntenseEmphasis"/>
          <w:highlight w:val="cyan"/>
        </w:rPr>
        <w:t>infrastructure</w:t>
      </w:r>
      <w:r>
        <w:rPr>
          <w:sz w:val="16"/>
        </w:rPr>
        <w:t xml:space="preserve"> package (H.R. 3684) in August.</w:t>
      </w:r>
    </w:p>
    <w:p w14:paraId="28419C49" w14:textId="77777777" w:rsidR="00B6756F" w:rsidRDefault="00B6756F" w:rsidP="00B6756F">
      <w:pPr>
        <w:rPr>
          <w:sz w:val="16"/>
        </w:rPr>
      </w:pPr>
      <w:r>
        <w:rPr>
          <w:rStyle w:val="IntenseEmphasis"/>
        </w:rPr>
        <w:t xml:space="preserve">“This is </w:t>
      </w:r>
      <w:r>
        <w:rPr>
          <w:rStyle w:val="IntenseEmphasis"/>
          <w:highlight w:val="cyan"/>
        </w:rPr>
        <w:t>a</w:t>
      </w:r>
      <w:r>
        <w:rPr>
          <w:rStyle w:val="IntenseEmphasis"/>
        </w:rPr>
        <w:t xml:space="preserve"> </w:t>
      </w:r>
      <w:r>
        <w:rPr>
          <w:rStyle w:val="Emphasis"/>
        </w:rPr>
        <w:t xml:space="preserve">very </w:t>
      </w:r>
      <w:r>
        <w:rPr>
          <w:rStyle w:val="Emphasis"/>
          <w:highlight w:val="cyan"/>
        </w:rPr>
        <w:t>notable move</w:t>
      </w:r>
      <w:r>
        <w:rPr>
          <w:rStyle w:val="IntenseEmphasis"/>
        </w:rPr>
        <w:t xml:space="preserve"> forward. It passed through</w:t>
      </w:r>
      <w:r>
        <w:rPr>
          <w:sz w:val="16"/>
        </w:rPr>
        <w:t xml:space="preserve"> the Senate with </w:t>
      </w:r>
      <w:r>
        <w:rPr>
          <w:rStyle w:val="IntenseEmphasis"/>
        </w:rPr>
        <w:t>a very bi-partisan vote of 69-30</w:t>
      </w:r>
      <w:r>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Pr>
          <w:rStyle w:val="IntenseEmphasis"/>
        </w:rPr>
        <w:t>there are</w:t>
      </w:r>
      <w:r>
        <w:rPr>
          <w:sz w:val="16"/>
        </w:rPr>
        <w:t xml:space="preserve"> some </w:t>
      </w:r>
      <w:r>
        <w:rPr>
          <w:rStyle w:val="IntenseEmphasis"/>
        </w:rPr>
        <w:t>very favorable things in this legislation</w:t>
      </w:r>
      <w:r>
        <w:rPr>
          <w:sz w:val="16"/>
        </w:rPr>
        <w:t>.”</w:t>
      </w:r>
    </w:p>
    <w:p w14:paraId="78155FA7" w14:textId="77777777" w:rsidR="00B6756F" w:rsidRDefault="00B6756F" w:rsidP="00B6756F">
      <w:pPr>
        <w:rPr>
          <w:sz w:val="16"/>
        </w:rPr>
      </w:pPr>
      <w:r>
        <w:rPr>
          <w:rStyle w:val="IntenseEmphasis"/>
        </w:rPr>
        <w:t xml:space="preserve">With Senate passage, </w:t>
      </w:r>
      <w:r>
        <w:rPr>
          <w:rStyle w:val="IntenseEmphasis"/>
          <w:highlight w:val="cyan"/>
        </w:rPr>
        <w:t>attention</w:t>
      </w:r>
      <w:r>
        <w:rPr>
          <w:rStyle w:val="IntenseEmphasis"/>
        </w:rPr>
        <w:t xml:space="preserve"> now </w:t>
      </w:r>
      <w:r>
        <w:rPr>
          <w:rStyle w:val="IntenseEmphasis"/>
          <w:highlight w:val="cyan"/>
        </w:rPr>
        <w:t>shifts to the House</w:t>
      </w:r>
      <w:r>
        <w:rPr>
          <w:rStyle w:val="IntenseEmphasis"/>
        </w:rPr>
        <w:t xml:space="preserve"> on this legislation</w:t>
      </w:r>
      <w:r>
        <w:rPr>
          <w:sz w:val="16"/>
        </w:rPr>
        <w:t>.</w:t>
      </w:r>
    </w:p>
    <w:p w14:paraId="67038047" w14:textId="77777777" w:rsidR="00B6756F" w:rsidRDefault="00B6756F" w:rsidP="00B6756F">
      <w:pPr>
        <w:rPr>
          <w:sz w:val="16"/>
        </w:rPr>
      </w:pPr>
      <w:r>
        <w:rPr>
          <w:sz w:val="16"/>
        </w:rPr>
        <w:t xml:space="preserve">“Very little proceeds on time in Washington, D.C., but </w:t>
      </w:r>
      <w:r>
        <w:rPr>
          <w:rStyle w:val="Emphasis"/>
          <w:sz w:val="24"/>
          <w:highlight w:val="cyan"/>
        </w:rPr>
        <w:t>it is moving forward</w:t>
      </w:r>
      <w:r>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Pr>
          <w:rStyle w:val="IntenseEmphasis"/>
        </w:rPr>
        <w:t xml:space="preserve">there are </w:t>
      </w:r>
      <w:r>
        <w:rPr>
          <w:rStyle w:val="Emphasis"/>
          <w:highlight w:val="cyan"/>
        </w:rPr>
        <w:t>Dem</w:t>
      </w:r>
      <w:r>
        <w:rPr>
          <w:rStyle w:val="Emphasis"/>
        </w:rPr>
        <w:t>ocrat</w:t>
      </w:r>
      <w:r>
        <w:rPr>
          <w:rStyle w:val="Emphasis"/>
          <w:highlight w:val="cyan"/>
        </w:rPr>
        <w:t>s and Republicans</w:t>
      </w:r>
      <w:r>
        <w:rPr>
          <w:rStyle w:val="Emphasis"/>
        </w:rPr>
        <w:t xml:space="preserve"> who </w:t>
      </w:r>
      <w:r>
        <w:rPr>
          <w:rStyle w:val="Emphasis"/>
          <w:highlight w:val="cyan"/>
        </w:rPr>
        <w:t>support this</w:t>
      </w:r>
      <w:r>
        <w:rPr>
          <w:rStyle w:val="IntenseEmphasis"/>
        </w:rPr>
        <w:t xml:space="preserve"> </w:t>
      </w:r>
      <w:proofErr w:type="gramStart"/>
      <w:r>
        <w:rPr>
          <w:rStyle w:val="IntenseEmphasis"/>
        </w:rPr>
        <w:t>legislation</w:t>
      </w:r>
      <w:proofErr w:type="gramEnd"/>
      <w:r>
        <w:rPr>
          <w:rStyle w:val="IntenseEmphasis"/>
        </w:rPr>
        <w:t xml:space="preserve"> and </w:t>
      </w:r>
      <w:r>
        <w:rPr>
          <w:rStyle w:val="IntenseEmphasis"/>
          <w:highlight w:val="cyan"/>
        </w:rPr>
        <w:t>it is</w:t>
      </w:r>
      <w:r>
        <w:rPr>
          <w:rStyle w:val="IntenseEmphasis"/>
        </w:rPr>
        <w:t xml:space="preserve"> clearly </w:t>
      </w:r>
      <w:r>
        <w:rPr>
          <w:rStyle w:val="IntenseEmphasis"/>
          <w:highlight w:val="cyan"/>
        </w:rPr>
        <w:t xml:space="preserve">a </w:t>
      </w:r>
      <w:r>
        <w:rPr>
          <w:rStyle w:val="Emphasis"/>
          <w:sz w:val="24"/>
          <w:highlight w:val="cyan"/>
        </w:rPr>
        <w:t>priority of the president</w:t>
      </w:r>
      <w:r>
        <w:rPr>
          <w:sz w:val="16"/>
        </w:rPr>
        <w:t xml:space="preserve">. It is a big bill. </w:t>
      </w:r>
      <w:r>
        <w:rPr>
          <w:rStyle w:val="IntenseEmphasis"/>
          <w:highlight w:val="cyan"/>
        </w:rPr>
        <w:t xml:space="preserve">Hopefully it won’t get </w:t>
      </w:r>
      <w:r>
        <w:rPr>
          <w:rStyle w:val="Emphasis"/>
          <w:sz w:val="24"/>
          <w:highlight w:val="cyan"/>
        </w:rPr>
        <w:t>polluted by</w:t>
      </w:r>
      <w:r>
        <w:rPr>
          <w:rStyle w:val="Emphasis"/>
          <w:sz w:val="24"/>
        </w:rPr>
        <w:t xml:space="preserve"> some of these more </w:t>
      </w:r>
      <w:r>
        <w:rPr>
          <w:rStyle w:val="Emphasis"/>
          <w:sz w:val="24"/>
          <w:highlight w:val="cyan"/>
        </w:rPr>
        <w:t>controversial topics</w:t>
      </w:r>
      <w:r>
        <w:rPr>
          <w:sz w:val="16"/>
        </w:rPr>
        <w:t>.”</w:t>
      </w:r>
    </w:p>
    <w:p w14:paraId="0C5D1251" w14:textId="77777777" w:rsidR="00B6756F" w:rsidRDefault="00B6756F" w:rsidP="00B6756F">
      <w:pPr>
        <w:rPr>
          <w:sz w:val="16"/>
        </w:rPr>
      </w:pPr>
      <w:r>
        <w:rPr>
          <w:sz w:val="16"/>
        </w:rPr>
        <w:t>If the infrastructure package does get passed, it will hopefully build on existing progress.</w:t>
      </w:r>
    </w:p>
    <w:p w14:paraId="69945DD4" w14:textId="77777777" w:rsidR="00B6756F" w:rsidRDefault="00B6756F" w:rsidP="00B6756F">
      <w:pPr>
        <w:rPr>
          <w:sz w:val="16"/>
        </w:rPr>
      </w:pPr>
      <w:r>
        <w:rPr>
          <w:sz w:val="16"/>
        </w:rPr>
        <w:t xml:space="preserve">“This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7BE074E4" w14:textId="77777777" w:rsidR="00B6756F" w:rsidRDefault="00B6756F" w:rsidP="00B6756F">
      <w:pPr>
        <w:rPr>
          <w:sz w:val="16"/>
        </w:rPr>
      </w:pPr>
      <w:r>
        <w:rPr>
          <w:sz w:val="16"/>
        </w:rPr>
        <w:t>Along with the big picture infrastructure items, there are also some smaller provisions in the legislation that could benefit agriculture, including support for biobased products.</w:t>
      </w:r>
    </w:p>
    <w:p w14:paraId="6CF137BA" w14:textId="77777777" w:rsidR="00B6756F" w:rsidRDefault="00B6756F" w:rsidP="00B6756F">
      <w:pPr>
        <w:rPr>
          <w:sz w:val="16"/>
        </w:rPr>
      </w:pPr>
      <w:r>
        <w:rPr>
          <w:sz w:val="16"/>
        </w:rPr>
        <w:t>“There is a provision that calls attention to biobased products that have infrastructure implications,” Steenhoek said.“Soy-based asphalt sealants and soy-based concrete sealants that are made largely from soil oil are a sustainable way to elongate the life of roads and bridges and provide another market opportunity for soybeans.”</w:t>
      </w:r>
    </w:p>
    <w:p w14:paraId="7CF3BFCC" w14:textId="77777777" w:rsidR="00B6756F" w:rsidRDefault="00B6756F" w:rsidP="00B6756F">
      <w:pPr>
        <w:rPr>
          <w:sz w:val="16"/>
        </w:rPr>
      </w:pPr>
      <w:r>
        <w:rPr>
          <w:rStyle w:val="IntenseEmphasis"/>
        </w:rPr>
        <w:t xml:space="preserve">There is </w:t>
      </w:r>
      <w:r>
        <w:rPr>
          <w:rStyle w:val="Emphasis"/>
        </w:rPr>
        <w:t>plenty to watch</w:t>
      </w:r>
      <w:r>
        <w:rPr>
          <w:rStyle w:val="IntenseEmphasis"/>
        </w:rPr>
        <w:t xml:space="preserve"> as this continues to move forward</w:t>
      </w:r>
      <w:r>
        <w:rPr>
          <w:sz w:val="16"/>
        </w:rPr>
        <w:t>.</w:t>
      </w:r>
    </w:p>
    <w:p w14:paraId="2E11DE3C" w14:textId="77777777" w:rsidR="00B6756F" w:rsidRDefault="00B6756F" w:rsidP="00B6756F">
      <w:pPr>
        <w:rPr>
          <w:sz w:val="16"/>
        </w:rPr>
      </w:pPr>
      <w:r>
        <w:rPr>
          <w:sz w:val="16"/>
        </w:rPr>
        <w:t xml:space="preserve">“This is not a perfect piece of legislation, but we do think when you look at the links in the supply chain that are important to farmers, there are certain investment levels and actions that will improve the supply chain. </w:t>
      </w:r>
      <w:proofErr w:type="gramStart"/>
      <w:r>
        <w:rPr>
          <w:sz w:val="16"/>
        </w:rPr>
        <w:t>Overall</w:t>
      </w:r>
      <w:proofErr w:type="gramEnd"/>
      <w:r>
        <w:rPr>
          <w:sz w:val="16"/>
        </w:rPr>
        <w:t xml:space="preserve"> we look at this legislation favorably,” Steenhoek said. “I think </w:t>
      </w:r>
      <w:r>
        <w:rPr>
          <w:rStyle w:val="Emphasis"/>
          <w:sz w:val="24"/>
          <w:highlight w:val="cyan"/>
        </w:rPr>
        <w:t>there is a good chance</w:t>
      </w:r>
      <w:r>
        <w:rPr>
          <w:rStyle w:val="Emphasis"/>
          <w:sz w:val="24"/>
        </w:rPr>
        <w:t xml:space="preserve"> that </w:t>
      </w:r>
      <w:r>
        <w:rPr>
          <w:rStyle w:val="Emphasis"/>
          <w:sz w:val="24"/>
          <w:highlight w:val="cyan"/>
        </w:rPr>
        <w:t>this does</w:t>
      </w:r>
      <w:r>
        <w:rPr>
          <w:rStyle w:val="Emphasis"/>
          <w:sz w:val="24"/>
        </w:rPr>
        <w:t xml:space="preserve"> get </w:t>
      </w:r>
      <w:r>
        <w:rPr>
          <w:rStyle w:val="Emphasis"/>
          <w:sz w:val="24"/>
          <w:highlight w:val="cyan"/>
        </w:rPr>
        <w:t>pass</w:t>
      </w:r>
      <w:r>
        <w:rPr>
          <w:rStyle w:val="Emphasis"/>
          <w:sz w:val="24"/>
        </w:rPr>
        <w:t>ed</w:t>
      </w:r>
      <w:r>
        <w:rPr>
          <w:rStyle w:val="IntenseEmphasis"/>
        </w:rPr>
        <w:t xml:space="preserve">, </w:t>
      </w:r>
      <w:r>
        <w:rPr>
          <w:rStyle w:val="IntenseEmphasis"/>
          <w:highlight w:val="cyan"/>
        </w:rPr>
        <w:t>but as</w:t>
      </w:r>
      <w:r>
        <w:rPr>
          <w:rStyle w:val="IntenseEmphasis"/>
        </w:rPr>
        <w:t xml:space="preserve"> the </w:t>
      </w:r>
      <w:r>
        <w:rPr>
          <w:rStyle w:val="Emphasis"/>
          <w:highlight w:val="cyan"/>
        </w:rPr>
        <w:t>days progress</w:t>
      </w:r>
      <w:r>
        <w:rPr>
          <w:sz w:val="16"/>
        </w:rPr>
        <w:t xml:space="preserve"> toward an election year, then </w:t>
      </w:r>
      <w:r>
        <w:rPr>
          <w:rStyle w:val="IntenseEmphasis"/>
        </w:rPr>
        <w:t xml:space="preserve">the </w:t>
      </w:r>
      <w:r>
        <w:rPr>
          <w:rStyle w:val="Emphasis"/>
          <w:highlight w:val="cyan"/>
        </w:rPr>
        <w:t>probability</w:t>
      </w:r>
      <w:r>
        <w:rPr>
          <w:rStyle w:val="IntenseEmphasis"/>
        </w:rPr>
        <w:t xml:space="preserve"> of anything getting passed </w:t>
      </w:r>
      <w:r>
        <w:rPr>
          <w:rStyle w:val="Emphasis"/>
          <w:highlight w:val="cyan"/>
        </w:rPr>
        <w:t>goes down</w:t>
      </w:r>
      <w:r>
        <w:rPr>
          <w:sz w:val="16"/>
        </w:rPr>
        <w:t xml:space="preserve">.” </w:t>
      </w:r>
    </w:p>
    <w:p w14:paraId="7E8777A3" w14:textId="77777777" w:rsidR="00B6756F" w:rsidRDefault="00B6756F" w:rsidP="00B6756F">
      <w:pPr>
        <w:pStyle w:val="Heading4"/>
      </w:pPr>
      <w:r>
        <w:t xml:space="preserve">The plan </w:t>
      </w:r>
      <w:r>
        <w:rPr>
          <w:u w:val="single"/>
        </w:rPr>
        <w:t>trades-off</w:t>
      </w:r>
    </w:p>
    <w:p w14:paraId="2E05B23C" w14:textId="77777777" w:rsidR="00B6756F" w:rsidRDefault="00B6756F" w:rsidP="00B6756F">
      <w:r>
        <w:t xml:space="preserve">Peter C. </w:t>
      </w:r>
      <w:r>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B9371C1" w14:textId="77777777" w:rsidR="00B6756F" w:rsidRDefault="00B6756F" w:rsidP="00B6756F">
      <w:pPr>
        <w:rPr>
          <w:sz w:val="16"/>
        </w:rPr>
      </w:pPr>
      <w:r>
        <w:rPr>
          <w:sz w:val="16"/>
        </w:rPr>
        <w:t xml:space="preserve">14. Similarly, </w:t>
      </w:r>
      <w:r>
        <w:rPr>
          <w:rStyle w:val="Emphasis"/>
          <w:highlight w:val="cyan"/>
        </w:rPr>
        <w:t>despite bipartisan murmurs</w:t>
      </w:r>
      <w:r>
        <w:rPr>
          <w:rStyle w:val="IntenseEmphasis"/>
        </w:rPr>
        <w:t xml:space="preserve"> about competitive issues, the </w:t>
      </w:r>
      <w:r>
        <w:rPr>
          <w:rStyle w:val="IntenseEmphasis"/>
          <w:highlight w:val="cyan"/>
        </w:rPr>
        <w:t xml:space="preserve">potential in a </w:t>
      </w:r>
      <w:r>
        <w:rPr>
          <w:rStyle w:val="Emphasis"/>
          <w:highlight w:val="cyan"/>
        </w:rPr>
        <w:t>closely divided</w:t>
      </w:r>
      <w:r>
        <w:rPr>
          <w:rStyle w:val="IntenseEmphasis"/>
          <w:highlight w:val="cyan"/>
        </w:rPr>
        <w:t xml:space="preserve"> Congress that </w:t>
      </w:r>
      <w:r>
        <w:rPr>
          <w:rStyle w:val="Emphasis"/>
          <w:highlight w:val="cyan"/>
        </w:rPr>
        <w:t>any</w:t>
      </w:r>
      <w:r>
        <w:rPr>
          <w:rStyle w:val="IntenseEmphasis"/>
        </w:rPr>
        <w:t xml:space="preserve"> major </w:t>
      </w:r>
      <w:r>
        <w:rPr>
          <w:rStyle w:val="IntenseEmphasis"/>
          <w:highlight w:val="cyan"/>
        </w:rPr>
        <w:t>initiatives</w:t>
      </w:r>
      <w:r>
        <w:rPr>
          <w:rStyle w:val="IntenseEmphasis"/>
        </w:rPr>
        <w:t xml:space="preserve"> will </w:t>
      </w:r>
      <w:r>
        <w:rPr>
          <w:rStyle w:val="IntenseEmphasis"/>
          <w:highlight w:val="cyan"/>
        </w:rPr>
        <w:t xml:space="preserve">survive is </w:t>
      </w:r>
      <w:r>
        <w:rPr>
          <w:rStyle w:val="Emphasis"/>
          <w:highlight w:val="cyan"/>
        </w:rPr>
        <w:t>limited</w:t>
      </w:r>
      <w:r>
        <w:rPr>
          <w:rStyle w:val="Emphasis"/>
        </w:rPr>
        <w:t xml:space="preserve"> at best</w:t>
      </w:r>
      <w:r>
        <w:rPr>
          <w:rStyle w:val="IntenseEmphasis"/>
        </w:rPr>
        <w:t xml:space="preserve">. In part </w:t>
      </w:r>
      <w:r>
        <w:rPr>
          <w:rStyle w:val="IntenseEmphasis"/>
          <w:highlight w:val="cyan"/>
        </w:rPr>
        <w:t>the challenge</w:t>
      </w:r>
      <w:r>
        <w:rPr>
          <w:rStyle w:val="IntenseEmphasis"/>
        </w:rPr>
        <w:t xml:space="preserve"> here </w:t>
      </w:r>
      <w:r>
        <w:rPr>
          <w:rStyle w:val="IntenseEmphasis"/>
          <w:highlight w:val="cyan"/>
        </w:rPr>
        <w:t>is how</w:t>
      </w:r>
      <w:r>
        <w:rPr>
          <w:sz w:val="16"/>
        </w:rPr>
        <w:t xml:space="preserve"> the </w:t>
      </w:r>
      <w:r>
        <w:rPr>
          <w:rStyle w:val="IntenseEmphasis"/>
          <w:highlight w:val="cyan"/>
        </w:rPr>
        <w:t>Biden</w:t>
      </w:r>
      <w:r>
        <w:rPr>
          <w:sz w:val="16"/>
        </w:rPr>
        <w:t xml:space="preserve"> administration </w:t>
      </w:r>
      <w:r>
        <w:rPr>
          <w:rStyle w:val="IntenseEmphasis"/>
          <w:highlight w:val="cyan"/>
        </w:rPr>
        <w:t xml:space="preserve">will </w:t>
      </w:r>
      <w:r>
        <w:rPr>
          <w:rStyle w:val="Emphasis"/>
          <w:highlight w:val="cyan"/>
        </w:rPr>
        <w:t>rank</w:t>
      </w:r>
      <w:r>
        <w:rPr>
          <w:rStyle w:val="Emphasis"/>
        </w:rPr>
        <w:t xml:space="preserve"> its </w:t>
      </w:r>
      <w:r>
        <w:rPr>
          <w:rStyle w:val="Emphasis"/>
          <w:highlight w:val="cyan"/>
        </w:rPr>
        <w:t>commitments</w:t>
      </w:r>
      <w:r>
        <w:rPr>
          <w:rStyle w:val="IntenseEmphasis"/>
          <w:highlight w:val="cyan"/>
        </w:rPr>
        <w:t>. If it</w:t>
      </w:r>
      <w:r>
        <w:rPr>
          <w:rStyle w:val="IntenseEmphasis"/>
        </w:rPr>
        <w:t xml:space="preserve"> were to </w:t>
      </w:r>
      <w:r>
        <w:rPr>
          <w:rStyle w:val="IntenseEmphasis"/>
          <w:highlight w:val="cyan"/>
        </w:rPr>
        <w:t>make reform</w:t>
      </w:r>
      <w:r>
        <w:rPr>
          <w:rStyle w:val="IntenseEmphasis"/>
        </w:rPr>
        <w:t xml:space="preserve"> of competition law </w:t>
      </w:r>
      <w:r>
        <w:rPr>
          <w:rStyle w:val="IntenseEmphasis"/>
          <w:highlight w:val="cyan"/>
        </w:rPr>
        <w:t>a major</w:t>
      </w:r>
      <w:r>
        <w:rPr>
          <w:rStyle w:val="IntenseEmphasis"/>
        </w:rPr>
        <w:t xml:space="preserve"> and primary </w:t>
      </w:r>
      <w:r>
        <w:rPr>
          <w:rStyle w:val="IntenseEmphasis"/>
          <w:highlight w:val="cyan"/>
        </w:rPr>
        <w:t>commitment, it would</w:t>
      </w:r>
      <w:r>
        <w:rPr>
          <w:rStyle w:val="IntenseEmphasis"/>
        </w:rPr>
        <w:t xml:space="preserve"> have to </w:t>
      </w:r>
      <w:r>
        <w:rPr>
          <w:rStyle w:val="Emphasis"/>
          <w:highlight w:val="cyan"/>
        </w:rPr>
        <w:t>trade off other goals</w:t>
      </w:r>
      <w:r>
        <w:rPr>
          <w:sz w:val="16"/>
        </w:rPr>
        <w:t xml:space="preserve">, which might include health care reform or increases in the minimum wage. </w:t>
      </w:r>
      <w:r>
        <w:rPr>
          <w:rStyle w:val="IntenseEmphasis"/>
        </w:rPr>
        <w:t>It is likely</w:t>
      </w:r>
      <w:r>
        <w:rPr>
          <w:sz w:val="16"/>
        </w:rPr>
        <w:t xml:space="preserve"> in this circumstance </w:t>
      </w:r>
      <w:r>
        <w:rPr>
          <w:rStyle w:val="IntenseEmphasis"/>
        </w:rPr>
        <w:t>the new administration</w:t>
      </w:r>
      <w:r>
        <w:rPr>
          <w:sz w:val="16"/>
        </w:rPr>
        <w:t xml:space="preserve">, like the Obama administration’s abandonment of the pro-competitive rules proposed under the PSA, </w:t>
      </w:r>
      <w:r>
        <w:rPr>
          <w:rStyle w:val="IntenseEmphasis"/>
        </w:rPr>
        <w:t>would</w:t>
      </w:r>
      <w:r>
        <w:rPr>
          <w:sz w:val="16"/>
        </w:rPr>
        <w:t xml:space="preserve"> elect to </w:t>
      </w:r>
      <w:r>
        <w:rPr>
          <w:rStyle w:val="Emphasis"/>
        </w:rPr>
        <w:t>give up</w:t>
      </w:r>
      <w:r>
        <w:rPr>
          <w:rStyle w:val="IntenseEmphasis"/>
        </w:rPr>
        <w:t xml:space="preserve"> stricter competition rules in order to achieve </w:t>
      </w:r>
      <w:r>
        <w:rPr>
          <w:rStyle w:val="Emphasis"/>
        </w:rPr>
        <w:t>other legislative priorities</w:t>
      </w:r>
      <w:r>
        <w:rPr>
          <w:sz w:val="16"/>
        </w:rPr>
        <w:t>.</w:t>
      </w:r>
    </w:p>
    <w:p w14:paraId="527FB74E" w14:textId="77777777" w:rsidR="00B6756F" w:rsidRDefault="00B6756F" w:rsidP="00B6756F">
      <w:pPr>
        <w:rPr>
          <w:sz w:val="16"/>
        </w:rPr>
      </w:pPr>
      <w:r>
        <w:rPr>
          <w:sz w:val="16"/>
        </w:rPr>
        <w:t xml:space="preserve">15. </w:t>
      </w:r>
      <w:r>
        <w:rPr>
          <w:rStyle w:val="Emphasis"/>
        </w:rPr>
        <w:t>A</w:t>
      </w:r>
      <w:r>
        <w:rPr>
          <w:sz w:val="16"/>
        </w:rPr>
        <w:t xml:space="preserve">nother </w:t>
      </w:r>
      <w:r>
        <w:rPr>
          <w:rStyle w:val="IntenseEmphasis"/>
        </w:rPr>
        <w:t>key to a robust commitment</w:t>
      </w:r>
      <w:r>
        <w:rPr>
          <w:sz w:val="16"/>
        </w:rPr>
        <w:t xml:space="preserve"> to workable competition </w:t>
      </w:r>
      <w:r>
        <w:rPr>
          <w:rStyle w:val="IntenseEmphasis"/>
        </w:rPr>
        <w:t>is the choice of</w:t>
      </w:r>
      <w:r>
        <w:rPr>
          <w:sz w:val="16"/>
        </w:rPr>
        <w:t xml:space="preserve"> cabinet and other </w:t>
      </w:r>
      <w:r>
        <w:rPr>
          <w:rStyle w:val="IntenseEmphasis"/>
        </w:rPr>
        <w:t xml:space="preserve">key administrative positions. Here as well, the early signs are not </w:t>
      </w:r>
      <w:r>
        <w:rPr>
          <w:rStyle w:val="Emphasis"/>
        </w:rPr>
        <w:t>entirely encouraging</w:t>
      </w:r>
      <w:r>
        <w:rPr>
          <w:rStyle w:val="IntenseEmphasis"/>
        </w:rPr>
        <w:t>. In selecting</w:t>
      </w:r>
      <w:r>
        <w:rPr>
          <w:sz w:val="16"/>
        </w:rPr>
        <w:t xml:space="preserve"> Tom </w:t>
      </w:r>
      <w:r>
        <w:rPr>
          <w:rStyle w:val="IntenseEmphasis"/>
        </w:rPr>
        <w:t>Vilsack</w:t>
      </w:r>
      <w:r>
        <w:rPr>
          <w:sz w:val="16"/>
        </w:rPr>
        <w:t xml:space="preserve"> to return as secretary of agriculture, </w:t>
      </w:r>
      <w:r>
        <w:rPr>
          <w:rStyle w:val="IntenseEmphasis"/>
        </w:rPr>
        <w:t xml:space="preserve">the president has embraced a friend of the large corporate interests dominating </w:t>
      </w:r>
      <w:r>
        <w:rPr>
          <w:rStyle w:val="Emphasis"/>
        </w:rPr>
        <w:t>agriculture</w:t>
      </w:r>
      <w:r>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8A7FC0A" w14:textId="77777777" w:rsidR="00B6756F" w:rsidRDefault="00B6756F" w:rsidP="00B6756F">
      <w:pPr>
        <w:rPr>
          <w:sz w:val="16"/>
        </w:rPr>
      </w:pPr>
      <w:r>
        <w:rPr>
          <w:sz w:val="16"/>
        </w:rPr>
        <w:t xml:space="preserve">16. </w:t>
      </w:r>
      <w:r>
        <w:rPr>
          <w:rStyle w:val="IntenseEmphasis"/>
        </w:rPr>
        <w:t xml:space="preserve">In sum, this is a </w:t>
      </w:r>
      <w:r>
        <w:rPr>
          <w:rStyle w:val="Emphasis"/>
        </w:rPr>
        <w:t>pessimistic prognostication</w:t>
      </w:r>
      <w:r>
        <w:rPr>
          <w:rStyle w:val="IntenseEmphasis"/>
        </w:rPr>
        <w:t xml:space="preserve"> for the likely Biden </w:t>
      </w:r>
      <w:r>
        <w:rPr>
          <w:rStyle w:val="IntenseEmphasis"/>
          <w:highlight w:val="cyan"/>
        </w:rPr>
        <w:t>antitrust</w:t>
      </w:r>
      <w:r>
        <w:rPr>
          <w:rStyle w:val="IntenseEmphasis"/>
        </w:rPr>
        <w:t xml:space="preserve"> enforcement agenda. There is much that ought to be done. But this </w:t>
      </w:r>
      <w:r>
        <w:rPr>
          <w:rStyle w:val="IntenseEmphasis"/>
          <w:highlight w:val="cyan"/>
        </w:rPr>
        <w:t>requires</w:t>
      </w:r>
      <w:r>
        <w:rPr>
          <w:rStyle w:val="IntenseEmphasis"/>
        </w:rPr>
        <w:t xml:space="preserve"> a </w:t>
      </w:r>
      <w:r>
        <w:rPr>
          <w:rStyle w:val="Emphasis"/>
          <w:highlight w:val="cyan"/>
        </w:rPr>
        <w:t>willingness</w:t>
      </w:r>
      <w:r>
        <w:rPr>
          <w:rStyle w:val="IntenseEmphasis"/>
          <w:highlight w:val="cyan"/>
        </w:rPr>
        <w:t xml:space="preserve"> to take </w:t>
      </w:r>
      <w:r>
        <w:rPr>
          <w:rStyle w:val="Emphasis"/>
          <w:highlight w:val="cyan"/>
        </w:rPr>
        <w:t>major enforcement</w:t>
      </w:r>
      <w:r>
        <w:rPr>
          <w:rStyle w:val="Emphasis"/>
        </w:rPr>
        <w:t xml:space="preserve"> risks</w:t>
      </w:r>
      <w:r>
        <w:rPr>
          <w:rStyle w:val="IntenseEmphasis"/>
        </w:rPr>
        <w:t xml:space="preserve">, to </w:t>
      </w:r>
      <w:r>
        <w:rPr>
          <w:rStyle w:val="Emphasis"/>
          <w:highlight w:val="cyan"/>
        </w:rPr>
        <w:t>invest significant p</w:t>
      </w:r>
      <w:r>
        <w:rPr>
          <w:rStyle w:val="Emphasis"/>
        </w:rPr>
        <w:t xml:space="preserve">olitical </w:t>
      </w:r>
      <w:r>
        <w:rPr>
          <w:rStyle w:val="Emphasis"/>
          <w:highlight w:val="cyan"/>
        </w:rPr>
        <w:t>c</w:t>
      </w:r>
      <w:r>
        <w:rPr>
          <w:rStyle w:val="Emphasis"/>
        </w:rPr>
        <w:t>apital</w:t>
      </w:r>
      <w:r>
        <w:rPr>
          <w:rStyle w:val="IntenseEmphasis"/>
        </w:rPr>
        <w:t xml:space="preserve"> </w:t>
      </w:r>
      <w:r>
        <w:rPr>
          <w:rStyle w:val="IntenseEmphasis"/>
          <w:highlight w:val="cyan"/>
        </w:rPr>
        <w:t>in the legislative process</w:t>
      </w:r>
      <w:r>
        <w:rPr>
          <w:rStyle w:val="IntenseEmphasis"/>
        </w:rPr>
        <w:t xml:space="preserve">, and to select leaders who are committed to advancing the public interest in fair, efficient and dynamically competitive markets. The </w:t>
      </w:r>
      <w:r>
        <w:rPr>
          <w:rStyle w:val="Emphasis"/>
          <w:highlight w:val="cyan"/>
        </w:rPr>
        <w:t>early signs</w:t>
      </w:r>
      <w:r>
        <w:rPr>
          <w:rStyle w:val="IntenseEmphasis"/>
          <w:highlight w:val="cyan"/>
        </w:rPr>
        <w:t xml:space="preserve"> are</w:t>
      </w:r>
      <w:r>
        <w:rPr>
          <w:rStyle w:val="IntenseEmphasis"/>
        </w:rPr>
        <w:t xml:space="preserve"> that </w:t>
      </w:r>
      <w:r>
        <w:rPr>
          <w:rStyle w:val="IntenseEmphasis"/>
          <w:highlight w:val="cyan"/>
        </w:rPr>
        <w:t>the</w:t>
      </w:r>
      <w:r>
        <w:rPr>
          <w:rStyle w:val="IntenseEmphasis"/>
        </w:rPr>
        <w:t xml:space="preserve"> new </w:t>
      </w:r>
      <w:r>
        <w:rPr>
          <w:rStyle w:val="IntenseEmphasis"/>
          <w:highlight w:val="cyan"/>
        </w:rPr>
        <w:t>admin</w:t>
      </w:r>
      <w:r>
        <w:rPr>
          <w:rStyle w:val="IntenseEmphasis"/>
        </w:rPr>
        <w:t xml:space="preserve">istration </w:t>
      </w:r>
      <w:r>
        <w:rPr>
          <w:rStyle w:val="IntenseEmphasis"/>
          <w:highlight w:val="cyan"/>
        </w:rPr>
        <w:t xml:space="preserve">will be </w:t>
      </w:r>
      <w:r>
        <w:rPr>
          <w:rStyle w:val="Emphasis"/>
          <w:highlight w:val="cyan"/>
        </w:rPr>
        <w:t>no more committed</w:t>
      </w:r>
      <w:r>
        <w:rPr>
          <w:rStyle w:val="IntenseEmphasis"/>
        </w:rPr>
        <w:t xml:space="preserve"> to robust competition policy than</w:t>
      </w:r>
      <w:r>
        <w:rPr>
          <w:sz w:val="16"/>
        </w:rPr>
        <w:t xml:space="preserve"> the </w:t>
      </w:r>
      <w:r>
        <w:rPr>
          <w:rStyle w:val="IntenseEmphasis"/>
        </w:rPr>
        <w:t>Obama</w:t>
      </w:r>
      <w:r>
        <w:rPr>
          <w:sz w:val="16"/>
        </w:rPr>
        <w:t xml:space="preserve"> administration. Events may force a more vigorous policy—I will cling to that hope as the Biden administration takes shape.</w:t>
      </w:r>
    </w:p>
    <w:p w14:paraId="2F7CB0CC" w14:textId="77777777" w:rsidR="00B6756F" w:rsidRDefault="00B6756F" w:rsidP="00B6756F">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5D975F8B" w14:textId="77777777" w:rsidR="00B6756F" w:rsidRDefault="00B6756F" w:rsidP="00B6756F">
      <w:r>
        <w:t xml:space="preserve">Reynard </w:t>
      </w:r>
      <w:r>
        <w:rPr>
          <w:rStyle w:val="Style13ptBold"/>
        </w:rPr>
        <w:t>Loki 9-8</w:t>
      </w:r>
      <w:r>
        <w:t>, Senior Writing Fellow and Chief Correspondent for Earth | Food | Life, a Project of the Independent Media Institute, Former Environment, Food and Animal Rights Editor at AlterNet and Reporter for Justmeans/3BL Media, “Extreme Weather Devastating US Raises Calls to Pass Biden’s Infrastructure Bill”, Nation of Change, 9/8/2021, https://www.nationofchange.org/2021/09/08/extreme-weather-devastating-us-raises-calls-to-pass-bidens-infrastructure-bill/</w:t>
      </w:r>
    </w:p>
    <w:p w14:paraId="133944BF" w14:textId="77777777" w:rsidR="00B6756F" w:rsidRDefault="00B6756F" w:rsidP="00B6756F">
      <w:pPr>
        <w:rPr>
          <w:sz w:val="16"/>
        </w:rPr>
      </w:pPr>
      <w:r>
        <w:rPr>
          <w:sz w:val="16"/>
        </w:rPr>
        <w:t xml:space="preserve">In their latest climate report published in August, the United Nations’ Intergovernmental Panel on Climate Change </w:t>
      </w:r>
      <w:r>
        <w:rPr>
          <w:rStyle w:val="IntenseEmphasis"/>
        </w:rPr>
        <w:t xml:space="preserve">(IPCC) found that </w:t>
      </w:r>
      <w:r>
        <w:rPr>
          <w:rStyle w:val="IntenseEmphasis"/>
          <w:highlight w:val="cyan"/>
        </w:rPr>
        <w:t>human activity</w:t>
      </w:r>
      <w:r>
        <w:rPr>
          <w:sz w:val="16"/>
        </w:rPr>
        <w:t xml:space="preserve">, particularly the combustion of fossil fuels, </w:t>
      </w:r>
      <w:r>
        <w:rPr>
          <w:rStyle w:val="IntenseEmphasis"/>
          <w:highlight w:val="cyan"/>
        </w:rPr>
        <w:t>is the</w:t>
      </w:r>
      <w:r>
        <w:rPr>
          <w:rStyle w:val="IntenseEmphasis"/>
        </w:rPr>
        <w:t xml:space="preserve"> </w:t>
      </w:r>
      <w:r>
        <w:rPr>
          <w:rStyle w:val="Emphasis"/>
        </w:rPr>
        <w:t xml:space="preserve">likely </w:t>
      </w:r>
      <w:r>
        <w:rPr>
          <w:rStyle w:val="Emphasis"/>
          <w:highlight w:val="cyan"/>
        </w:rPr>
        <w:t>driver</w:t>
      </w:r>
      <w:r>
        <w:rPr>
          <w:rStyle w:val="IntenseEmphasis"/>
          <w:highlight w:val="cyan"/>
        </w:rPr>
        <w:t xml:space="preserve"> behind</w:t>
      </w:r>
      <w:r>
        <w:rPr>
          <w:rStyle w:val="IntenseEmphasis"/>
        </w:rPr>
        <w:t xml:space="preserve"> the </w:t>
      </w:r>
      <w:r>
        <w:rPr>
          <w:rStyle w:val="Emphasis"/>
          <w:highlight w:val="cyan"/>
        </w:rPr>
        <w:t>increase</w:t>
      </w:r>
      <w:r>
        <w:rPr>
          <w:rStyle w:val="IntenseEmphasis"/>
          <w:highlight w:val="cyan"/>
        </w:rPr>
        <w:t xml:space="preserve"> in</w:t>
      </w:r>
      <w:r>
        <w:rPr>
          <w:rStyle w:val="IntenseEmphasis"/>
        </w:rPr>
        <w:t xml:space="preserve"> both the </w:t>
      </w:r>
      <w:r>
        <w:rPr>
          <w:rStyle w:val="Emphasis"/>
          <w:highlight w:val="cyan"/>
        </w:rPr>
        <w:t>frequency</w:t>
      </w:r>
      <w:r>
        <w:rPr>
          <w:rStyle w:val="IntenseEmphasis"/>
          <w:highlight w:val="cyan"/>
        </w:rPr>
        <w:t xml:space="preserve"> and </w:t>
      </w:r>
      <w:r>
        <w:rPr>
          <w:rStyle w:val="Emphasis"/>
          <w:highlight w:val="cyan"/>
        </w:rPr>
        <w:t>intensity</w:t>
      </w:r>
      <w:r>
        <w:rPr>
          <w:rStyle w:val="IntenseEmphasis"/>
        </w:rPr>
        <w:t xml:space="preserve"> of hurricanes over the past four decades</w:t>
      </w:r>
      <w:r>
        <w:rPr>
          <w:sz w:val="16"/>
        </w:rPr>
        <w:t xml:space="preserve">. “The alarm bells are deafening, and </w:t>
      </w:r>
      <w:r>
        <w:rPr>
          <w:rStyle w:val="IntenseEmphasis"/>
        </w:rPr>
        <w:t xml:space="preserve">the evidence is </w:t>
      </w:r>
      <w:r>
        <w:rPr>
          <w:rStyle w:val="Emphasis"/>
        </w:rPr>
        <w:t>irrefutable</w:t>
      </w:r>
      <w:r>
        <w:rPr>
          <w:rStyle w:val="IntenseEmphasis"/>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 xml:space="preserve">as </w:t>
      </w:r>
      <w:r>
        <w:rPr>
          <w:rStyle w:val="IntenseEmphasis"/>
          <w:highlight w:val="cyan"/>
        </w:rPr>
        <w:t>emissions</w:t>
      </w:r>
      <w:r>
        <w:rPr>
          <w:rStyle w:val="IntenseEmphasis"/>
        </w:rPr>
        <w:t xml:space="preserve"> from fossil fuel burning and deforestation </w:t>
      </w:r>
      <w:r>
        <w:rPr>
          <w:rStyle w:val="IntenseEmphasis"/>
          <w:highlight w:val="cyan"/>
        </w:rPr>
        <w:t xml:space="preserve">are </w:t>
      </w:r>
      <w:r>
        <w:rPr>
          <w:rStyle w:val="Emphasis"/>
          <w:sz w:val="24"/>
          <w:highlight w:val="cyan"/>
        </w:rPr>
        <w:t>choking our planet</w:t>
      </w:r>
      <w:r>
        <w:rPr>
          <w:rStyle w:val="IntenseEmphasis"/>
          <w:sz w:val="24"/>
          <w:szCs w:val="26"/>
          <w:highlight w:val="cyan"/>
        </w:rPr>
        <w:t xml:space="preserve"> </w:t>
      </w:r>
      <w:r>
        <w:rPr>
          <w:rStyle w:val="IntenseEmphasis"/>
          <w:highlight w:val="cyan"/>
        </w:rPr>
        <w:t xml:space="preserve">and </w:t>
      </w:r>
      <w:r>
        <w:rPr>
          <w:rStyle w:val="Emphasis"/>
          <w:sz w:val="24"/>
          <w:highlight w:val="cyan"/>
        </w:rPr>
        <w:t>putting billions</w:t>
      </w:r>
      <w:r>
        <w:rPr>
          <w:rStyle w:val="Emphasis"/>
          <w:sz w:val="24"/>
        </w:rPr>
        <w:t xml:space="preserve"> of people </w:t>
      </w:r>
      <w:r>
        <w:rPr>
          <w:rStyle w:val="Emphasis"/>
          <w:sz w:val="24"/>
          <w:highlight w:val="cyan"/>
        </w:rPr>
        <w:t>at</w:t>
      </w:r>
      <w:r>
        <w:rPr>
          <w:rStyle w:val="Emphasis"/>
          <w:sz w:val="24"/>
        </w:rPr>
        <w:t xml:space="preserve"> immediate </w:t>
      </w:r>
      <w:r>
        <w:rPr>
          <w:rStyle w:val="Emphasis"/>
          <w:sz w:val="24"/>
          <w:highlight w:val="cyan"/>
        </w:rPr>
        <w:t>risk</w:t>
      </w:r>
      <w:r>
        <w:rPr>
          <w:sz w:val="16"/>
        </w:rPr>
        <w:t>,” UN Secretary-General António Guterres said in a statement on the report. “</w:t>
      </w:r>
      <w:r>
        <w:rPr>
          <w:rStyle w:val="IntenseEmphasis"/>
        </w:rPr>
        <w:t xml:space="preserve">Global heating is affecting </w:t>
      </w:r>
      <w:r>
        <w:rPr>
          <w:rStyle w:val="Emphasis"/>
        </w:rPr>
        <w:t>every region</w:t>
      </w:r>
      <w:r>
        <w:rPr>
          <w:rStyle w:val="IntenseEmphasis"/>
        </w:rPr>
        <w:t xml:space="preserve"> on Earth, </w:t>
      </w:r>
      <w:r>
        <w:rPr>
          <w:rStyle w:val="IntenseEmphasis"/>
          <w:highlight w:val="cyan"/>
        </w:rPr>
        <w:t>with</w:t>
      </w:r>
      <w:r>
        <w:rPr>
          <w:rStyle w:val="IntenseEmphasis"/>
        </w:rPr>
        <w:t xml:space="preserve"> many of the </w:t>
      </w:r>
      <w:r>
        <w:rPr>
          <w:rStyle w:val="IntenseEmphasis"/>
          <w:highlight w:val="cyan"/>
        </w:rPr>
        <w:t xml:space="preserve">changes becoming </w:t>
      </w:r>
      <w:r>
        <w:rPr>
          <w:rStyle w:val="Emphasis"/>
          <w:highlight w:val="cyan"/>
        </w:rPr>
        <w:t>irreversible</w:t>
      </w:r>
      <w:r>
        <w:rPr>
          <w:sz w:val="16"/>
        </w:rPr>
        <w:t xml:space="preserve">.” Linda Mearns, a senior climate scientist at the U.S. National Center for Atmospheric Research and one of the report’s co-authors, meanwhile, offered a stern warning: </w:t>
      </w:r>
      <w:r>
        <w:rPr>
          <w:rStyle w:val="IntenseEmphasis"/>
        </w:rPr>
        <w:t xml:space="preserve">“It’s just </w:t>
      </w:r>
      <w:r>
        <w:rPr>
          <w:rStyle w:val="Emphasis"/>
        </w:rPr>
        <w:t>guaranteed</w:t>
      </w:r>
      <w:r>
        <w:rPr>
          <w:rStyle w:val="IntenseEmphasis"/>
        </w:rPr>
        <w:t xml:space="preserve"> that it’s going to </w:t>
      </w:r>
      <w:r>
        <w:rPr>
          <w:rStyle w:val="Emphasis"/>
        </w:rPr>
        <w:t>get worse</w:t>
      </w:r>
      <w:r>
        <w:rPr>
          <w:rStyle w:val="IntenseEmphasis"/>
        </w:rPr>
        <w:t>,”</w:t>
      </w:r>
      <w:r>
        <w:rPr>
          <w:sz w:val="16"/>
        </w:rPr>
        <w:t xml:space="preserve"> she said, adding that there is “[n]owhere to run, nowhere to hide.”</w:t>
      </w:r>
    </w:p>
    <w:p w14:paraId="170F006C" w14:textId="77777777" w:rsidR="00B6756F" w:rsidRDefault="00B6756F" w:rsidP="00B6756F">
      <w:pPr>
        <w:rPr>
          <w:sz w:val="16"/>
        </w:rPr>
      </w:pPr>
      <w:r>
        <w:rPr>
          <w:sz w:val="16"/>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358FE914" w14:textId="77777777" w:rsidR="00B6756F" w:rsidRDefault="00B6756F" w:rsidP="00B6756F">
      <w:pPr>
        <w:rPr>
          <w:sz w:val="16"/>
        </w:rPr>
      </w:pPr>
      <w:r>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As a whole, the United States experienced its hottest June in the 127 years since temperature records have been maintained, while </w:t>
      </w:r>
      <w:r>
        <w:rPr>
          <w:rStyle w:val="IntenseEmphasis"/>
        </w:rPr>
        <w:t>July was Earth’s hottest month on record</w:t>
      </w:r>
      <w:r>
        <w:rPr>
          <w:sz w:val="16"/>
        </w:rPr>
        <w:t>.</w:t>
      </w:r>
    </w:p>
    <w:p w14:paraId="6CED86CB" w14:textId="77777777" w:rsidR="00B6756F" w:rsidRDefault="00B6756F" w:rsidP="00B6756F">
      <w:pPr>
        <w:rPr>
          <w:sz w:val="16"/>
        </w:rPr>
      </w:pPr>
      <w:r>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6F59147A" w14:textId="77777777" w:rsidR="00B6756F" w:rsidRDefault="00B6756F" w:rsidP="00B6756F">
      <w:pPr>
        <w:rPr>
          <w:sz w:val="16"/>
        </w:rPr>
      </w:pPr>
      <w:r>
        <w:rPr>
          <w:sz w:val="16"/>
        </w:rPr>
        <w:t xml:space="preserve">The increase in both the frequency and intensity of extreme weather events like hurricanes, wildfires, </w:t>
      </w:r>
      <w:proofErr w:type="gramStart"/>
      <w:r>
        <w:rPr>
          <w:sz w:val="16"/>
        </w:rPr>
        <w:t>droughts</w:t>
      </w:r>
      <w:proofErr w:type="gramEnd"/>
      <w:r>
        <w:rPr>
          <w:sz w:val="16"/>
        </w:rPr>
        <w:t xml:space="preserve"> and heat waves is providing </w:t>
      </w:r>
      <w:r>
        <w:rPr>
          <w:rStyle w:val="IntenseEmphasis"/>
        </w:rPr>
        <w:t xml:space="preserve">a fitting backdrop for amplified calls to pass Biden’s </w:t>
      </w:r>
      <w:r>
        <w:rPr>
          <w:rStyle w:val="Emphasis"/>
          <w:highlight w:val="cyan"/>
        </w:rPr>
        <w:t>infrastructure</w:t>
      </w:r>
      <w:r>
        <w:rPr>
          <w:rStyle w:val="IntenseEmphasis"/>
        </w:rPr>
        <w:t xml:space="preserve"> bill, which </w:t>
      </w:r>
      <w:r>
        <w:rPr>
          <w:rStyle w:val="IntenseEmphasis"/>
          <w:highlight w:val="cyan"/>
        </w:rPr>
        <w:t>would</w:t>
      </w:r>
      <w:r>
        <w:rPr>
          <w:rStyle w:val="IntenseEmphasis"/>
        </w:rPr>
        <w:t xml:space="preserve"> help </w:t>
      </w:r>
      <w:r>
        <w:rPr>
          <w:rStyle w:val="Emphasis"/>
          <w:highlight w:val="cyan"/>
        </w:rPr>
        <w:t>mitigate</w:t>
      </w:r>
      <w:r>
        <w:rPr>
          <w:rStyle w:val="IntenseEmphasis"/>
        </w:rPr>
        <w:t xml:space="preserve"> the impacts of the </w:t>
      </w:r>
      <w:r>
        <w:rPr>
          <w:rStyle w:val="IntenseEmphasis"/>
          <w:highlight w:val="cyan"/>
        </w:rPr>
        <w:t>climate</w:t>
      </w:r>
      <w:r>
        <w:rPr>
          <w:rStyle w:val="IntenseEmphasis"/>
        </w:rPr>
        <w:t xml:space="preserve"> crisis by repairing</w:t>
      </w:r>
      <w:r>
        <w:rPr>
          <w:sz w:val="16"/>
        </w:rPr>
        <w:t xml:space="preserve"> 20,000 miles of aging </w:t>
      </w:r>
      <w:r>
        <w:rPr>
          <w:rStyle w:val="IntenseEmphasis"/>
        </w:rPr>
        <w:t>roads and</w:t>
      </w:r>
      <w:r>
        <w:rPr>
          <w:sz w:val="16"/>
        </w:rPr>
        <w:t xml:space="preserve"> 10 of the country’s most economically </w:t>
      </w:r>
      <w:r>
        <w:rPr>
          <w:rStyle w:val="IntenseEmphasis"/>
        </w:rPr>
        <w:t xml:space="preserve">crucial bridges </w:t>
      </w:r>
      <w:r>
        <w:rPr>
          <w:rStyle w:val="IntenseEmphasis"/>
          <w:highlight w:val="cyan"/>
        </w:rPr>
        <w:t>to make them</w:t>
      </w:r>
      <w:r>
        <w:rPr>
          <w:rStyle w:val="IntenseEmphasis"/>
        </w:rPr>
        <w:t xml:space="preserve"> more </w:t>
      </w:r>
      <w:r>
        <w:rPr>
          <w:rStyle w:val="Emphasis"/>
          <w:highlight w:val="cyan"/>
        </w:rPr>
        <w:t>resilient</w:t>
      </w:r>
      <w:r>
        <w:rPr>
          <w:rStyle w:val="IntenseEmphasis"/>
        </w:rPr>
        <w:t xml:space="preserve"> to extreme weather. The bill </w:t>
      </w:r>
      <w:r>
        <w:rPr>
          <w:rStyle w:val="IntenseEmphasis"/>
          <w:highlight w:val="cyan"/>
        </w:rPr>
        <w:t>also</w:t>
      </w:r>
      <w:r>
        <w:rPr>
          <w:rStyle w:val="IntenseEmphasis"/>
        </w:rPr>
        <w:t xml:space="preserve"> seeks to </w:t>
      </w:r>
      <w:r>
        <w:rPr>
          <w:rStyle w:val="Emphasis"/>
          <w:highlight w:val="cyan"/>
        </w:rPr>
        <w:t>accelerate</w:t>
      </w:r>
      <w:r>
        <w:rPr>
          <w:rStyle w:val="IntenseEmphasis"/>
        </w:rPr>
        <w:t xml:space="preserve"> the nation’s shift toward </w:t>
      </w:r>
      <w:r>
        <w:rPr>
          <w:rStyle w:val="Emphasis"/>
          <w:highlight w:val="cyan"/>
        </w:rPr>
        <w:t>clean energy</w:t>
      </w:r>
      <w:r>
        <w:rPr>
          <w:rStyle w:val="IntenseEmphasis"/>
          <w:highlight w:val="cyan"/>
        </w:rPr>
        <w:t xml:space="preserve"> to </w:t>
      </w:r>
      <w:r>
        <w:rPr>
          <w:rStyle w:val="Emphasis"/>
          <w:highlight w:val="cyan"/>
        </w:rPr>
        <w:t>achieve the Paris</w:t>
      </w:r>
      <w:r>
        <w:rPr>
          <w:rStyle w:val="Emphasis"/>
        </w:rPr>
        <w:t xml:space="preserve"> climate agreement’s </w:t>
      </w:r>
      <w:r>
        <w:rPr>
          <w:rStyle w:val="Emphasis"/>
          <w:highlight w:val="cyan"/>
        </w:rPr>
        <w:t>goal</w:t>
      </w:r>
      <w:r>
        <w:rPr>
          <w:rStyle w:val="IntenseEmphasis"/>
        </w:rPr>
        <w:t xml:space="preserve"> of reducing global</w:t>
      </w:r>
      <w:r>
        <w:rPr>
          <w:sz w:val="16"/>
        </w:rPr>
        <w:t xml:space="preserve"> greenhouse gas </w:t>
      </w:r>
      <w:r>
        <w:rPr>
          <w:rStyle w:val="IntenseEmphasis"/>
        </w:rPr>
        <w:t xml:space="preserve">emissions in order </w:t>
      </w:r>
      <w:r>
        <w:rPr>
          <w:rStyle w:val="IntenseEmphasis"/>
          <w:highlight w:val="cyan"/>
        </w:rPr>
        <w:t>to limit</w:t>
      </w:r>
      <w:r>
        <w:rPr>
          <w:rStyle w:val="IntenseEmphasis"/>
        </w:rPr>
        <w:t xml:space="preserve"> the planet’s surface </w:t>
      </w:r>
      <w:r>
        <w:rPr>
          <w:rStyle w:val="Emphasis"/>
          <w:highlight w:val="cyan"/>
        </w:rPr>
        <w:t>temp</w:t>
      </w:r>
      <w:r>
        <w:rPr>
          <w:rStyle w:val="IntenseEmphasis"/>
        </w:rPr>
        <w:t xml:space="preserve">erature increase in this century </w:t>
      </w:r>
      <w:r>
        <w:rPr>
          <w:rStyle w:val="IntenseEmphasis"/>
          <w:highlight w:val="cyan"/>
        </w:rPr>
        <w:t xml:space="preserve">to </w:t>
      </w:r>
      <w:r>
        <w:rPr>
          <w:rStyle w:val="Emphasis"/>
          <w:highlight w:val="cyan"/>
        </w:rPr>
        <w:t>2 degrees</w:t>
      </w:r>
      <w:r>
        <w:rPr>
          <w:sz w:val="16"/>
        </w:rPr>
        <w:t xml:space="preserve"> Celsius above preindustrial levels. (The agreement’s hope to limit the increase to 1.5 degrees Celsius now seems unlikely, given the findings of the new IPCC climate report.) </w:t>
      </w:r>
      <w:r>
        <w:rPr>
          <w:rStyle w:val="IntenseEmphasis"/>
        </w:rPr>
        <w:t xml:space="preserve">The bill seeks to utilize a combination of </w:t>
      </w:r>
      <w:r>
        <w:rPr>
          <w:rStyle w:val="Emphasis"/>
        </w:rPr>
        <w:t xml:space="preserve">federal </w:t>
      </w:r>
      <w:r>
        <w:rPr>
          <w:rStyle w:val="Emphasis"/>
          <w:highlight w:val="cyan"/>
        </w:rPr>
        <w:t>spending</w:t>
      </w:r>
      <w:r>
        <w:rPr>
          <w:rStyle w:val="IntenseEmphasis"/>
          <w:highlight w:val="cyan"/>
        </w:rPr>
        <w:t xml:space="preserve"> and </w:t>
      </w:r>
      <w:r>
        <w:rPr>
          <w:rStyle w:val="Emphasis"/>
          <w:highlight w:val="cyan"/>
        </w:rPr>
        <w:t>tax credits</w:t>
      </w:r>
      <w:r>
        <w:rPr>
          <w:rStyle w:val="IntenseEmphasis"/>
        </w:rPr>
        <w:t xml:space="preserve"> to </w:t>
      </w:r>
      <w:r>
        <w:rPr>
          <w:rStyle w:val="IntenseEmphasis"/>
          <w:highlight w:val="cyan"/>
        </w:rPr>
        <w:t>improve transportation</w:t>
      </w:r>
      <w:r>
        <w:rPr>
          <w:rStyle w:val="IntenseEmphasis"/>
        </w:rPr>
        <w:t xml:space="preserve">, broadband internet, </w:t>
      </w:r>
      <w:proofErr w:type="gramStart"/>
      <w:r>
        <w:rPr>
          <w:rStyle w:val="IntenseEmphasis"/>
        </w:rPr>
        <w:t>housing</w:t>
      </w:r>
      <w:proofErr w:type="gramEnd"/>
      <w:r>
        <w:rPr>
          <w:rStyle w:val="IntenseEmphasis"/>
        </w:rPr>
        <w:t xml:space="preserve"> </w:t>
      </w:r>
      <w:r>
        <w:rPr>
          <w:rStyle w:val="IntenseEmphasis"/>
          <w:highlight w:val="cyan"/>
        </w:rPr>
        <w:t>and the</w:t>
      </w:r>
      <w:r>
        <w:rPr>
          <w:rStyle w:val="IntenseEmphasis"/>
        </w:rPr>
        <w:t xml:space="preserve"> electric </w:t>
      </w:r>
      <w:r>
        <w:rPr>
          <w:rStyle w:val="IntenseEmphasis"/>
          <w:highlight w:val="cyan"/>
        </w:rPr>
        <w:t>grid</w:t>
      </w:r>
      <w:r>
        <w:rPr>
          <w:rStyle w:val="IntenseEmphasis"/>
        </w:rPr>
        <w:t>, as well as financial support to advance the nation’s manufacturing capabilities</w:t>
      </w:r>
      <w:r>
        <w:rPr>
          <w:sz w:val="16"/>
        </w:rPr>
        <w:t>, specifically those industries that the administration believes will help the United States compete economically with China.</w:t>
      </w:r>
    </w:p>
    <w:p w14:paraId="47737A8A" w14:textId="77777777" w:rsidR="00B6756F" w:rsidRDefault="00B6756F" w:rsidP="00B6756F">
      <w:pPr>
        <w:rPr>
          <w:sz w:val="16"/>
        </w:rPr>
      </w:pPr>
      <w:r>
        <w:rPr>
          <w:sz w:val="16"/>
        </w:rPr>
        <w:t xml:space="preserve">The White House issued a fact sheet describing the president’s infrastructure plan, saying that </w:t>
      </w:r>
      <w:r>
        <w:rPr>
          <w:rStyle w:val="IntenseEmphasis"/>
        </w:rPr>
        <w:t>it would “create</w:t>
      </w:r>
      <w:r>
        <w:rPr>
          <w:sz w:val="16"/>
        </w:rPr>
        <w:t xml:space="preserve"> a generation of good-paying union jobs and economic growth, and position the United States to win the 21st century, including on </w:t>
      </w:r>
      <w:r>
        <w:rPr>
          <w:rStyle w:val="IntenseEmphasis"/>
        </w:rPr>
        <w:t xml:space="preserve">many of the </w:t>
      </w:r>
      <w:r>
        <w:rPr>
          <w:rStyle w:val="Emphasis"/>
        </w:rPr>
        <w:t>key technologies</w:t>
      </w:r>
      <w:r>
        <w:rPr>
          <w:rStyle w:val="IntenseEmphasis"/>
        </w:rPr>
        <w:t xml:space="preserve"> needed to </w:t>
      </w:r>
      <w:r>
        <w:rPr>
          <w:rStyle w:val="Emphasis"/>
        </w:rPr>
        <w:t>combat</w:t>
      </w:r>
      <w:r>
        <w:rPr>
          <w:rStyle w:val="IntenseEmphasis"/>
        </w:rPr>
        <w:t xml:space="preserve"> the </w:t>
      </w:r>
      <w:r>
        <w:rPr>
          <w:rStyle w:val="Emphasis"/>
        </w:rPr>
        <w:t>climate crisis</w:t>
      </w:r>
      <w:r>
        <w:rPr>
          <w:rStyle w:val="IntenseEmphasis"/>
        </w:rPr>
        <w:t>.” The bill would</w:t>
      </w:r>
      <w:r>
        <w:rPr>
          <w:sz w:val="16"/>
        </w:rPr>
        <w:t xml:space="preserve"> be the first to </w:t>
      </w:r>
      <w:r>
        <w:rPr>
          <w:rStyle w:val="IntenseEmphasis"/>
        </w:rPr>
        <w:t xml:space="preserve">earmark spending specifically for </w:t>
      </w:r>
      <w:r>
        <w:rPr>
          <w:rStyle w:val="Emphasis"/>
        </w:rPr>
        <w:t>climate resilience</w:t>
      </w:r>
      <w:r>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3430E177" w14:textId="77777777" w:rsidR="00B6756F" w:rsidRDefault="00B6756F" w:rsidP="00B6756F">
      <w:pPr>
        <w:rPr>
          <w:sz w:val="16"/>
        </w:rPr>
      </w:pPr>
      <w:r>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Pr>
          <w:rStyle w:val="IntenseEmphasis"/>
        </w:rPr>
        <w:t xml:space="preserve">Spending on </w:t>
      </w:r>
      <w:r>
        <w:rPr>
          <w:rStyle w:val="Emphasis"/>
          <w:highlight w:val="cyan"/>
        </w:rPr>
        <w:t>r</w:t>
      </w:r>
      <w:r>
        <w:rPr>
          <w:sz w:val="16"/>
        </w:rPr>
        <w:t xml:space="preserve">esearch </w:t>
      </w:r>
      <w:r>
        <w:rPr>
          <w:rStyle w:val="IntenseEmphasis"/>
          <w:highlight w:val="cyan"/>
        </w:rPr>
        <w:t xml:space="preserve">and </w:t>
      </w:r>
      <w:r>
        <w:rPr>
          <w:rStyle w:val="Emphasis"/>
          <w:highlight w:val="cyan"/>
        </w:rPr>
        <w:t>d</w:t>
      </w:r>
      <w:r>
        <w:rPr>
          <w:sz w:val="16"/>
        </w:rPr>
        <w:t xml:space="preserve">evelopment </w:t>
      </w:r>
      <w:r>
        <w:rPr>
          <w:rStyle w:val="IntenseEmphasis"/>
          <w:highlight w:val="cyan"/>
        </w:rPr>
        <w:t>could</w:t>
      </w:r>
      <w:r>
        <w:rPr>
          <w:rStyle w:val="IntenseEmphasis"/>
        </w:rPr>
        <w:t xml:space="preserve"> help </w:t>
      </w:r>
      <w:r>
        <w:rPr>
          <w:rStyle w:val="Emphasis"/>
          <w:highlight w:val="cyan"/>
        </w:rPr>
        <w:t>spur breakthroughs</w:t>
      </w:r>
      <w:r>
        <w:rPr>
          <w:rStyle w:val="IntenseEmphasis"/>
          <w:highlight w:val="cyan"/>
        </w:rPr>
        <w:t xml:space="preserve"> in</w:t>
      </w:r>
      <w:r>
        <w:rPr>
          <w:rStyle w:val="IntenseEmphasis"/>
        </w:rPr>
        <w:t xml:space="preserve"> </w:t>
      </w:r>
      <w:r>
        <w:rPr>
          <w:rStyle w:val="Emphasis"/>
        </w:rPr>
        <w:t xml:space="preserve">cutting-edge </w:t>
      </w:r>
      <w:r>
        <w:rPr>
          <w:rStyle w:val="Emphasis"/>
          <w:highlight w:val="cyan"/>
        </w:rPr>
        <w:t>clean tech</w:t>
      </w:r>
      <w:r>
        <w:rPr>
          <w:rStyle w:val="Emphasis"/>
        </w:rPr>
        <w:t>nology</w:t>
      </w:r>
      <w:r>
        <w:rPr>
          <w:sz w:val="16"/>
        </w:rPr>
        <w:t>, while plans to retrofit and weatherize millions of buildings would make them more energy efficient.”</w:t>
      </w:r>
    </w:p>
    <w:p w14:paraId="52466A32" w14:textId="77777777" w:rsidR="00B6756F" w:rsidRDefault="00B6756F" w:rsidP="00B6756F">
      <w:pPr>
        <w:rPr>
          <w:sz w:val="16"/>
        </w:rPr>
      </w:pPr>
      <w:r>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7264E371" w14:textId="77777777" w:rsidR="00B6756F" w:rsidRDefault="00B6756F" w:rsidP="00B6756F">
      <w:pPr>
        <w:rPr>
          <w:sz w:val="16"/>
        </w:rPr>
      </w:pPr>
      <w:r>
        <w:rPr>
          <w:sz w:val="16"/>
        </w:rPr>
        <w:t xml:space="preserve">“In order </w:t>
      </w:r>
      <w:r>
        <w:rPr>
          <w:rStyle w:val="IntenseEmphasis"/>
          <w:highlight w:val="cyan"/>
        </w:rPr>
        <w:t xml:space="preserve">to </w:t>
      </w:r>
      <w:r>
        <w:rPr>
          <w:rStyle w:val="Emphasis"/>
          <w:highlight w:val="cyan"/>
        </w:rPr>
        <w:t>avoid</w:t>
      </w:r>
      <w:r>
        <w:rPr>
          <w:rStyle w:val="IntenseEmphasis"/>
          <w:highlight w:val="cyan"/>
        </w:rPr>
        <w:t xml:space="preserve"> the </w:t>
      </w:r>
      <w:r>
        <w:rPr>
          <w:rStyle w:val="Emphasis"/>
          <w:highlight w:val="cyan"/>
        </w:rPr>
        <w:t>worst</w:t>
      </w:r>
      <w:r>
        <w:rPr>
          <w:rStyle w:val="Emphasis"/>
        </w:rPr>
        <w:t xml:space="preserve"> long-term </w:t>
      </w:r>
      <w:r>
        <w:rPr>
          <w:rStyle w:val="Emphasis"/>
          <w:highlight w:val="cyan"/>
        </w:rPr>
        <w:t>consequences</w:t>
      </w:r>
      <w:r>
        <w:rPr>
          <w:rStyle w:val="IntenseEmphasis"/>
        </w:rPr>
        <w:t xml:space="preserve"> of the climate crisis, we need to </w:t>
      </w:r>
      <w:r>
        <w:rPr>
          <w:rStyle w:val="Emphasis"/>
          <w:highlight w:val="cyan"/>
        </w:rPr>
        <w:t>put the U.S. on the path</w:t>
      </w:r>
      <w:r>
        <w:rPr>
          <w:rStyle w:val="IntenseEmphasis"/>
          <w:highlight w:val="cyan"/>
        </w:rPr>
        <w:t xml:space="preserve"> to</w:t>
      </w:r>
      <w:r>
        <w:rPr>
          <w:rStyle w:val="IntenseEmphasis"/>
        </w:rPr>
        <w:t xml:space="preserve"> 100 percent </w:t>
      </w:r>
      <w:r>
        <w:rPr>
          <w:rStyle w:val="IntenseEmphasis"/>
          <w:highlight w:val="cyan"/>
        </w:rPr>
        <w:t>clean energy</w:t>
      </w:r>
      <w:r>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237659BE" w14:textId="77777777" w:rsidR="00B6756F" w:rsidRPr="00B55AD5" w:rsidRDefault="00B6756F" w:rsidP="00B6756F"/>
    <w:p w14:paraId="0E5D92E3" w14:textId="77777777" w:rsidR="00B6756F" w:rsidRDefault="00B6756F" w:rsidP="00B6756F">
      <w:pPr>
        <w:pStyle w:val="Heading3"/>
      </w:pPr>
      <w:r>
        <w:t>1NC</w:t>
      </w:r>
    </w:p>
    <w:p w14:paraId="36D8BF2B" w14:textId="77777777" w:rsidR="00B6756F" w:rsidRPr="00972493" w:rsidRDefault="00B6756F" w:rsidP="00B6756F">
      <w:pPr>
        <w:pStyle w:val="Heading4"/>
        <w:rPr>
          <w:bCs/>
        </w:rPr>
      </w:pPr>
      <w:r w:rsidRPr="00972493">
        <w:rPr>
          <w:bCs/>
        </w:rPr>
        <w:t>The DOJ has prioritized combatting COVID related fraud—key to healthcare cybersecurity</w:t>
      </w:r>
    </w:p>
    <w:p w14:paraId="342AB102" w14:textId="77777777" w:rsidR="00B6756F" w:rsidRDefault="00B6756F" w:rsidP="00B6756F">
      <w:r>
        <w:t xml:space="preserve">Anna </w:t>
      </w:r>
      <w:r>
        <w:rPr>
          <w:rStyle w:val="Style13ptBold"/>
        </w:rPr>
        <w:t>Dykema et. al 21</w:t>
      </w:r>
      <w:r>
        <w:t xml:space="preserve">, Anna graduated Order of the Coif from University of Denver Sturm College of Law, Tom McSorley, advises clients on the intersection of law, technology, national security, and foreign policy, Christian Sheehan, law clerk for the Honorable D. Michael Fisher on the US Court of Appeals for the Third Circuit, “DOJ Gives the First Glimpse into FCA Enforcement Priorities Under the Biden Administration—Some Expected, Others Less So”, </w:t>
      </w:r>
      <w:hyperlink r:id="rId6" w:history="1">
        <w:r>
          <w:rPr>
            <w:rStyle w:val="Hyperlink"/>
            <w:color w:val="000000"/>
            <w:u w:val="single"/>
          </w:rPr>
          <w:t>https://www.arnoldporter.com/en/perspectives/blogs/fca-qui-notes/posts/2021/03/doj-gives-glimpse-into-fca-enforcement-priorities</w:t>
        </w:r>
      </w:hyperlink>
      <w:r>
        <w:t>, March 4</w:t>
      </w:r>
      <w:r>
        <w:rPr>
          <w:vertAlign w:val="superscript"/>
        </w:rPr>
        <w:t>th</w:t>
      </w:r>
      <w:r>
        <w:t>, 2021</w:t>
      </w:r>
    </w:p>
    <w:p w14:paraId="64D57224" w14:textId="77777777" w:rsidR="00B6756F" w:rsidRDefault="00B6756F" w:rsidP="00B6756F">
      <w:pPr>
        <w:rPr>
          <w:sz w:val="12"/>
        </w:rPr>
      </w:pPr>
      <w:r>
        <w:rPr>
          <w:sz w:val="12"/>
        </w:rPr>
        <w:t xml:space="preserve">In a recent speech, </w:t>
      </w:r>
      <w:r>
        <w:rPr>
          <w:rStyle w:val="IntenseEmphasis"/>
        </w:rPr>
        <w:t>Department of Justice (</w:t>
      </w:r>
      <w:r>
        <w:rPr>
          <w:rStyle w:val="IntenseEmphasis"/>
          <w:highlight w:val="cyan"/>
        </w:rPr>
        <w:t>DOJ</w:t>
      </w:r>
      <w:r>
        <w:rPr>
          <w:rStyle w:val="IntenseEmphasis"/>
        </w:rPr>
        <w:t>)</w:t>
      </w:r>
      <w:r>
        <w:rPr>
          <w:sz w:val="12"/>
        </w:rPr>
        <w:t xml:space="preserve"> Acting </w:t>
      </w:r>
      <w:r>
        <w:rPr>
          <w:rStyle w:val="IntenseEmphasis"/>
        </w:rPr>
        <w:t>Assistant Attorney General</w:t>
      </w:r>
      <w:r>
        <w:rPr>
          <w:sz w:val="12"/>
        </w:rPr>
        <w:t xml:space="preserve"> Brian Boynton </w:t>
      </w:r>
      <w:r>
        <w:rPr>
          <w:rStyle w:val="IntenseEmphasis"/>
        </w:rPr>
        <w:t>provided</w:t>
      </w:r>
      <w:r>
        <w:rPr>
          <w:sz w:val="12"/>
        </w:rPr>
        <w:t xml:space="preserve"> </w:t>
      </w:r>
      <w:r>
        <w:rPr>
          <w:rStyle w:val="IntenseEmphasis"/>
        </w:rPr>
        <w:t>the first glimpse into DOJ's False Claims Act (FCA</w:t>
      </w:r>
      <w:r>
        <w:rPr>
          <w:sz w:val="12"/>
        </w:rPr>
        <w:t xml:space="preserve">) </w:t>
      </w:r>
      <w:r>
        <w:rPr>
          <w:rStyle w:val="IntenseEmphasis"/>
        </w:rPr>
        <w:t>enforcement priorities under the Biden Administration.</w:t>
      </w:r>
      <w:r>
        <w:rPr>
          <w:sz w:val="12"/>
        </w:rPr>
        <w:t xml:space="preserve"> While much of </w:t>
      </w:r>
      <w:r>
        <w:rPr>
          <w:rStyle w:val="IntenseEmphasis"/>
        </w:rPr>
        <w:t>the speech</w:t>
      </w:r>
      <w:r>
        <w:rPr>
          <w:sz w:val="12"/>
        </w:rPr>
        <w:t xml:space="preserve"> predictably </w:t>
      </w:r>
      <w:r>
        <w:rPr>
          <w:rStyle w:val="IntenseEmphasis"/>
        </w:rPr>
        <w:t xml:space="preserve">focused on </w:t>
      </w:r>
      <w:r>
        <w:rPr>
          <w:rStyle w:val="Emphasis"/>
        </w:rPr>
        <w:t>pandemic</w:t>
      </w:r>
      <w:r>
        <w:rPr>
          <w:rStyle w:val="IntenseEmphasis"/>
        </w:rPr>
        <w:t xml:space="preserve">-related fraud and </w:t>
      </w:r>
      <w:r>
        <w:rPr>
          <w:rStyle w:val="Emphasis"/>
        </w:rPr>
        <w:t>opioid enforcement</w:t>
      </w:r>
      <w:r>
        <w:rPr>
          <w:rStyle w:val="IntenseEmphasis"/>
        </w:rPr>
        <w:t xml:space="preserve"> efforts</w:t>
      </w:r>
      <w:r>
        <w:rPr>
          <w:sz w:val="12"/>
        </w:rPr>
        <w:t xml:space="preserve">, a few measures announced by the AAG were less expected. In particular, </w:t>
      </w:r>
      <w:r>
        <w:rPr>
          <w:rStyle w:val="IntenseEmphasis"/>
        </w:rPr>
        <w:t>AAG</w:t>
      </w:r>
      <w:r>
        <w:rPr>
          <w:sz w:val="12"/>
        </w:rPr>
        <w:t xml:space="preserve"> Boynton </w:t>
      </w:r>
      <w:r>
        <w:rPr>
          <w:rStyle w:val="IntenseEmphasis"/>
        </w:rPr>
        <w:t xml:space="preserve">highlighted DOJ's </w:t>
      </w:r>
      <w:r>
        <w:rPr>
          <w:rStyle w:val="Emphasis"/>
          <w:highlight w:val="cyan"/>
        </w:rPr>
        <w:t>increased focus</w:t>
      </w:r>
      <w:r>
        <w:rPr>
          <w:rStyle w:val="IntenseEmphasis"/>
          <w:highlight w:val="cyan"/>
        </w:rPr>
        <w:t xml:space="preserve"> on</w:t>
      </w:r>
      <w:r>
        <w:rPr>
          <w:rStyle w:val="IntenseEmphasis"/>
        </w:rPr>
        <w:t xml:space="preserve"> violations of </w:t>
      </w:r>
      <w:r>
        <w:rPr>
          <w:rStyle w:val="IntenseEmphasis"/>
          <w:highlight w:val="cyan"/>
        </w:rPr>
        <w:t>cybersecurity</w:t>
      </w:r>
      <w:r>
        <w:rPr>
          <w:sz w:val="12"/>
        </w:rPr>
        <w:t xml:space="preserve"> </w:t>
      </w:r>
      <w:r>
        <w:rPr>
          <w:rStyle w:val="IntenseEmphasis"/>
        </w:rPr>
        <w:t>requirements</w:t>
      </w:r>
      <w:r>
        <w:rPr>
          <w:sz w:val="12"/>
        </w:rPr>
        <w:t xml:space="preserve"> </w:t>
      </w:r>
      <w:r>
        <w:rPr>
          <w:rStyle w:val="IntenseEmphasis"/>
        </w:rPr>
        <w:t>and made clear that</w:t>
      </w:r>
      <w:r>
        <w:rPr>
          <w:sz w:val="12"/>
        </w:rPr>
        <w:t xml:space="preserve"> FY 2020's increase in cases </w:t>
      </w:r>
      <w:r>
        <w:rPr>
          <w:rStyle w:val="IntenseEmphasis"/>
        </w:rPr>
        <w:t>brought directly by DOJ is a trend we should expect to continue</w:t>
      </w:r>
      <w:r>
        <w:rPr>
          <w:sz w:val="12"/>
        </w:rPr>
        <w:t xml:space="preserve">. Unsurprisingly, </w:t>
      </w:r>
      <w:r>
        <w:rPr>
          <w:rStyle w:val="IntenseEmphasis"/>
          <w:highlight w:val="cyan"/>
        </w:rPr>
        <w:t>pandemic</w:t>
      </w:r>
      <w:r>
        <w:rPr>
          <w:rStyle w:val="IntenseEmphasis"/>
        </w:rPr>
        <w:t xml:space="preserve"> and </w:t>
      </w:r>
      <w:r>
        <w:rPr>
          <w:rStyle w:val="IntenseEmphasis"/>
          <w:highlight w:val="cyan"/>
        </w:rPr>
        <w:t>opioid-</w:t>
      </w:r>
      <w:r>
        <w:rPr>
          <w:rStyle w:val="IntenseEmphasis"/>
        </w:rPr>
        <w:t xml:space="preserve">related </w:t>
      </w:r>
      <w:r>
        <w:rPr>
          <w:rStyle w:val="IntenseEmphasis"/>
          <w:highlight w:val="cyan"/>
        </w:rPr>
        <w:t>fraud</w:t>
      </w:r>
      <w:r>
        <w:rPr>
          <w:rStyle w:val="IntenseEmphasis"/>
        </w:rPr>
        <w:t xml:space="preserve"> </w:t>
      </w:r>
      <w:r>
        <w:rPr>
          <w:rStyle w:val="IntenseEmphasis"/>
          <w:highlight w:val="cyan"/>
        </w:rPr>
        <w:t>top DOJ's</w:t>
      </w:r>
      <w:r>
        <w:rPr>
          <w:rStyle w:val="IntenseEmphasis"/>
        </w:rPr>
        <w:t xml:space="preserve"> </w:t>
      </w:r>
      <w:r>
        <w:rPr>
          <w:rStyle w:val="Emphasis"/>
          <w:highlight w:val="cyan"/>
        </w:rPr>
        <w:t>priority list</w:t>
      </w:r>
      <w:r>
        <w:t>.</w:t>
      </w:r>
      <w:r>
        <w:rPr>
          <w:sz w:val="12"/>
        </w:rPr>
        <w:t xml:space="preserve"> The AAG anticipated that the FCA will be a primary enforcement vehicle for what he called the "inevitable fraud schemes" stemming from COVID-19 relief programs, including the CARES Act and loans through the Paycheck Protection Program (PPP). As we previously reported, just last month, DOJ announced the first civil settlement involving PPP-related fraud allegations—likely the first of many. The </w:t>
      </w:r>
      <w:r>
        <w:rPr>
          <w:rStyle w:val="IntenseEmphasis"/>
          <w:highlight w:val="cyan"/>
        </w:rPr>
        <w:t xml:space="preserve">FCA </w:t>
      </w:r>
      <w:r>
        <w:rPr>
          <w:rStyle w:val="IntenseEmphasis"/>
        </w:rPr>
        <w:t xml:space="preserve">will </w:t>
      </w:r>
      <w:r>
        <w:rPr>
          <w:sz w:val="12"/>
        </w:rPr>
        <w:t>also</w:t>
      </w:r>
      <w:r>
        <w:rPr>
          <w:rStyle w:val="IntenseEmphasis"/>
        </w:rPr>
        <w:t xml:space="preserve"> continue to be one of the </w:t>
      </w:r>
      <w:r>
        <w:rPr>
          <w:rStyle w:val="Emphasis"/>
        </w:rPr>
        <w:t>primary</w:t>
      </w:r>
      <w:r>
        <w:rPr>
          <w:rStyle w:val="IntenseEmphasis"/>
        </w:rPr>
        <w:t xml:space="preserve"> enforcement tools to </w:t>
      </w:r>
      <w:r>
        <w:rPr>
          <w:rStyle w:val="IntenseEmphasis"/>
          <w:highlight w:val="cyan"/>
        </w:rPr>
        <w:t>hold companies</w:t>
      </w:r>
      <w:r>
        <w:rPr>
          <w:rStyle w:val="IntenseEmphasis"/>
        </w:rPr>
        <w:t xml:space="preserve"> </w:t>
      </w:r>
      <w:r>
        <w:rPr>
          <w:rStyle w:val="IntenseEmphasis"/>
          <w:highlight w:val="cyan"/>
        </w:rPr>
        <w:t>liable</w:t>
      </w:r>
      <w:r>
        <w:rPr>
          <w:rStyle w:val="IntenseEmphasis"/>
        </w:rPr>
        <w:t xml:space="preserve"> </w:t>
      </w:r>
      <w:r>
        <w:rPr>
          <w:rStyle w:val="IntenseEmphasis"/>
          <w:highlight w:val="cyan"/>
        </w:rPr>
        <w:t>for</w:t>
      </w:r>
      <w:r>
        <w:rPr>
          <w:rStyle w:val="IntenseEmphasis"/>
        </w:rPr>
        <w:t xml:space="preserve"> improperly promoting the sale </w:t>
      </w:r>
      <w:r>
        <w:rPr>
          <w:sz w:val="12"/>
        </w:rPr>
        <w:t>and use</w:t>
      </w:r>
      <w:r>
        <w:rPr>
          <w:rStyle w:val="IntenseEmphasis"/>
        </w:rPr>
        <w:t xml:space="preserve"> of </w:t>
      </w:r>
      <w:r>
        <w:rPr>
          <w:rStyle w:val="IntenseEmphasis"/>
          <w:highlight w:val="cyan"/>
        </w:rPr>
        <w:t>opioids</w:t>
      </w:r>
      <w:r>
        <w:rPr>
          <w:sz w:val="12"/>
          <w:highlight w:val="cyan"/>
        </w:rPr>
        <w:t xml:space="preserve">. </w:t>
      </w:r>
      <w:r>
        <w:rPr>
          <w:sz w:val="12"/>
        </w:rPr>
        <w:t xml:space="preserve">Opioid-related enforcement produced a blockbuster recovery earlier this year when DOJ announced in October 2020 a $3 billion-plus FCA settlement with Purdue Pharma (part of an $8 billion global criminal and civil settlement). AAG Boynton also explained that we are likely to continue to see more cases brought directly by DOJ. DOJ's FY 2020 stats showed that </w:t>
      </w:r>
      <w:r>
        <w:rPr>
          <w:rStyle w:val="IntenseEmphasis"/>
        </w:rPr>
        <w:t>DOJ filed more direct cases last year than ever before</w:t>
      </w:r>
      <w:r>
        <w:rPr>
          <w:sz w:val="12"/>
        </w:rPr>
        <w:t xml:space="preserve">. We now have a better understanding of why that is. AAG Boynton stated that </w:t>
      </w:r>
      <w:r>
        <w:rPr>
          <w:rStyle w:val="IntenseEmphasis"/>
          <w:highlight w:val="cyan"/>
        </w:rPr>
        <w:t>DOJ</w:t>
      </w:r>
      <w:r>
        <w:rPr>
          <w:rStyle w:val="IntenseEmphasis"/>
        </w:rPr>
        <w:t xml:space="preserve"> </w:t>
      </w:r>
      <w:r>
        <w:rPr>
          <w:rStyle w:val="IntenseEmphasis"/>
          <w:highlight w:val="cyan"/>
        </w:rPr>
        <w:t xml:space="preserve">is looking to </w:t>
      </w:r>
      <w:r>
        <w:rPr>
          <w:rStyle w:val="IntenseEmphasis"/>
        </w:rPr>
        <w:t>"</w:t>
      </w:r>
      <w:r>
        <w:rPr>
          <w:rStyle w:val="Emphasis"/>
          <w:highlight w:val="cyan"/>
        </w:rPr>
        <w:t>expand</w:t>
      </w:r>
      <w:r>
        <w:rPr>
          <w:rStyle w:val="IntenseEmphasis"/>
        </w:rPr>
        <w:t xml:space="preserve"> its own efforts to identify potential fraudsters" by leveraging</w:t>
      </w:r>
      <w:r>
        <w:rPr>
          <w:sz w:val="12"/>
        </w:rPr>
        <w:t xml:space="preserve"> its "sophisticated </w:t>
      </w:r>
      <w:r>
        <w:rPr>
          <w:rStyle w:val="IntenseEmphasis"/>
        </w:rPr>
        <w:t>data analytics</w:t>
      </w:r>
      <w:r>
        <w:rPr>
          <w:sz w:val="12"/>
        </w:rPr>
        <w:t xml:space="preserve">" system. This is not the first instance of DOJ aiming to enhance its data analytics. You may recall that last year, DOJ announced that it was initiating a data-driven approach to PPP enforcement and investigation. AAG Boynton also explained that DOJ is using data analytics "to identify patterns across different types of health care providers – giving us a way to identify trends and extreme outliers." He said that the data allows DOJ to "see where the highest risk physicians are located in each state and federal district, and how much they are costing" the government. Expect more to come on this front. Also </w:t>
      </w:r>
      <w:r>
        <w:rPr>
          <w:rStyle w:val="IntenseEmphasis"/>
        </w:rPr>
        <w:t>noteworthy from the AAG's</w:t>
      </w:r>
      <w:r>
        <w:rPr>
          <w:sz w:val="12"/>
        </w:rPr>
        <w:t xml:space="preserve"> speech </w:t>
      </w:r>
      <w:r>
        <w:rPr>
          <w:rStyle w:val="IntenseEmphasis"/>
        </w:rPr>
        <w:t xml:space="preserve">was DOJ's </w:t>
      </w:r>
      <w:r>
        <w:rPr>
          <w:rStyle w:val="Emphasis"/>
        </w:rPr>
        <w:t>heightened focus</w:t>
      </w:r>
      <w:r>
        <w:rPr>
          <w:sz w:val="12"/>
        </w:rPr>
        <w:t xml:space="preserve"> </w:t>
      </w:r>
      <w:r>
        <w:rPr>
          <w:rStyle w:val="IntenseEmphasis"/>
        </w:rPr>
        <w:t xml:space="preserve">on </w:t>
      </w:r>
      <w:r>
        <w:rPr>
          <w:rStyle w:val="IntenseEmphasis"/>
          <w:highlight w:val="cyan"/>
        </w:rPr>
        <w:t>using the FCA</w:t>
      </w:r>
      <w:r>
        <w:rPr>
          <w:rStyle w:val="IntenseEmphasis"/>
        </w:rPr>
        <w:t xml:space="preserve"> </w:t>
      </w:r>
      <w:r>
        <w:rPr>
          <w:rStyle w:val="IntenseEmphasis"/>
          <w:highlight w:val="cyan"/>
        </w:rPr>
        <w:t>to police</w:t>
      </w:r>
      <w:r>
        <w:rPr>
          <w:rStyle w:val="IntenseEmphasis"/>
        </w:rPr>
        <w:t xml:space="preserve"> </w:t>
      </w:r>
      <w:r>
        <w:rPr>
          <w:rStyle w:val="IntenseEmphasis"/>
          <w:highlight w:val="cyan"/>
        </w:rPr>
        <w:t>compliance</w:t>
      </w:r>
      <w:r>
        <w:rPr>
          <w:rStyle w:val="IntenseEmphasis"/>
        </w:rPr>
        <w:t xml:space="preserve"> </w:t>
      </w:r>
      <w:r>
        <w:rPr>
          <w:rStyle w:val="IntenseEmphasis"/>
          <w:highlight w:val="cyan"/>
        </w:rPr>
        <w:t>with</w:t>
      </w:r>
      <w:r>
        <w:rPr>
          <w:rStyle w:val="IntenseEmphasis"/>
        </w:rPr>
        <w:t xml:space="preserve"> </w:t>
      </w:r>
      <w:r>
        <w:rPr>
          <w:rStyle w:val="Emphasis"/>
          <w:highlight w:val="cyan"/>
        </w:rPr>
        <w:t>cybersecurity</w:t>
      </w:r>
      <w:r>
        <w:rPr>
          <w:rStyle w:val="IntenseEmphasis"/>
        </w:rPr>
        <w:t xml:space="preserve"> requirements</w:t>
      </w:r>
      <w:r>
        <w:rPr>
          <w:sz w:val="12"/>
        </w:rPr>
        <w:t xml:space="preserve">. </w:t>
      </w:r>
      <w:r>
        <w:rPr>
          <w:rStyle w:val="IntenseEmphasis"/>
          <w:highlight w:val="cyan"/>
        </w:rPr>
        <w:t>DOJ</w:t>
      </w:r>
      <w:r>
        <w:rPr>
          <w:rStyle w:val="IntenseEmphasis"/>
        </w:rPr>
        <w:t xml:space="preserve"> </w:t>
      </w:r>
      <w:r>
        <w:rPr>
          <w:rStyle w:val="IntenseEmphasis"/>
          <w:highlight w:val="cyan"/>
        </w:rPr>
        <w:t>has</w:t>
      </w:r>
      <w:r>
        <w:rPr>
          <w:rStyle w:val="IntenseEmphasis"/>
        </w:rPr>
        <w:t xml:space="preserve"> already </w:t>
      </w:r>
      <w:r>
        <w:rPr>
          <w:rStyle w:val="IntenseEmphasis"/>
          <w:highlight w:val="cyan"/>
        </w:rPr>
        <w:t>started to lay</w:t>
      </w:r>
      <w:r>
        <w:rPr>
          <w:rStyle w:val="IntenseEmphasis"/>
        </w:rPr>
        <w:t xml:space="preserve"> </w:t>
      </w:r>
      <w:r>
        <w:rPr>
          <w:rStyle w:val="IntenseEmphasis"/>
          <w:highlight w:val="cyan"/>
        </w:rPr>
        <w:t>the groundwork for enforcement</w:t>
      </w:r>
      <w:r>
        <w:rPr>
          <w:rStyle w:val="IntenseEmphasis"/>
        </w:rPr>
        <w:t xml:space="preserve"> in this area. </w:t>
      </w:r>
      <w:r>
        <w:rPr>
          <w:sz w:val="12"/>
        </w:rPr>
        <w:t xml:space="preserve">In the much-discussed decision of United States ex rel. Markus v. Aerojet Rocketdyne Holdings, Inc., No. 15-cv-2245, 2019 WL 2024595 (E.D. Ca. May 8, 2019), the court upheld the government's enforcement action against a firm that represented it </w:t>
      </w:r>
      <w:proofErr w:type="gramStart"/>
      <w:r>
        <w:rPr>
          <w:sz w:val="12"/>
        </w:rPr>
        <w:t>was in compliance with</w:t>
      </w:r>
      <w:proofErr w:type="gramEnd"/>
      <w:r>
        <w:rPr>
          <w:sz w:val="12"/>
        </w:rPr>
        <w:t xml:space="preserve"> the cybersecurity standards in its Department of Defense (DoD) contract when it allegedly knew these representations were inaccurate. Subsequently, in July 2019, another contractor agreed to an $8.6 million settlement to resolve allegations that it sold cybersecurity-vulnerable software to federal, state, and local government agencies in violation of contractual requirements. This was the first reported settlement based on FCA allegations related to cybersecurity noncompliance—but it is unlikely to be the last.</w:t>
      </w:r>
    </w:p>
    <w:p w14:paraId="6B88B5CD" w14:textId="77777777" w:rsidR="00B6756F" w:rsidRDefault="00B6756F" w:rsidP="00B6756F">
      <w:pPr>
        <w:pStyle w:val="Heading4"/>
      </w:pPr>
      <w:r>
        <w:t>But resource constraints limit cases--the plan trades-off</w:t>
      </w:r>
    </w:p>
    <w:p w14:paraId="76B37ACC" w14:textId="77777777" w:rsidR="00B6756F" w:rsidRDefault="00B6756F" w:rsidP="00B6756F">
      <w:r>
        <w:t xml:space="preserve">Alex </w:t>
      </w:r>
      <w:r>
        <w:rPr>
          <w:rStyle w:val="Style13ptBold"/>
        </w:rPr>
        <w:t>Kantrowitz 20</w:t>
      </w:r>
      <w:r>
        <w:t xml:space="preserve">, Founder at Big Technology | Author of ALWAYS DAY ONE: How </w:t>
      </w:r>
      <w:proofErr w:type="gramStart"/>
      <w:r>
        <w:t>The</w:t>
      </w:r>
      <w:proofErr w:type="gramEnd"/>
      <w:r>
        <w:t xml:space="preserve"> Tech Titans Plan To Stay On Top Forever, “It’s Ridiculous.’ Underfunded FTC and DOJ Can’t Keep Fighting the Tech Giants Like This”, </w:t>
      </w:r>
      <w:hyperlink r:id="rId7" w:history="1">
        <w:r>
          <w:rPr>
            <w:rStyle w:val="Hyperlink"/>
            <w:color w:val="000000"/>
            <w:u w:val="single"/>
          </w:rPr>
          <w:t>https://bigtechnology.substack.com/p/its-ridiculous-underfunded-us-regulators</w:t>
        </w:r>
      </w:hyperlink>
      <w:r>
        <w:t>, September 17</w:t>
      </w:r>
      <w:r>
        <w:rPr>
          <w:vertAlign w:val="superscript"/>
        </w:rPr>
        <w:t>th</w:t>
      </w:r>
      <w:r>
        <w:t>, 2020</w:t>
      </w:r>
    </w:p>
    <w:p w14:paraId="5E7AD1BA" w14:textId="77777777" w:rsidR="00B6756F" w:rsidRDefault="00B6756F" w:rsidP="00B6756F">
      <w:pPr>
        <w:rPr>
          <w:sz w:val="12"/>
        </w:rPr>
      </w:pPr>
      <w:r>
        <w:rPr>
          <w:sz w:val="12"/>
        </w:rPr>
        <w:t xml:space="preserve">As politicians, the press, and the public scrutinize the tech giants and grow wary of their power, the most important organizations tasked with restraining them — the </w:t>
      </w:r>
      <w:r>
        <w:rPr>
          <w:rStyle w:val="IntenseEmphasis"/>
          <w:highlight w:val="cyan"/>
        </w:rPr>
        <w:t>U.S</w:t>
      </w:r>
      <w:r>
        <w:rPr>
          <w:rStyle w:val="IntenseEmphasis"/>
        </w:rPr>
        <w:t xml:space="preserve">. regulatory </w:t>
      </w:r>
      <w:r>
        <w:rPr>
          <w:rStyle w:val="IntenseEmphasis"/>
          <w:highlight w:val="cyan"/>
        </w:rPr>
        <w:t>agencies</w:t>
      </w:r>
      <w:r>
        <w:rPr>
          <w:sz w:val="12"/>
        </w:rPr>
        <w:t xml:space="preserve"> — </w:t>
      </w:r>
      <w:r>
        <w:rPr>
          <w:rStyle w:val="IntenseEmphasis"/>
        </w:rPr>
        <w:t>aren’t getting enough funding to do the job</w:t>
      </w:r>
      <w:r>
        <w:rPr>
          <w:sz w:val="12"/>
        </w:rPr>
        <w:t xml:space="preserve">. “The </w:t>
      </w:r>
      <w:r>
        <w:rPr>
          <w:rStyle w:val="IntenseEmphasis"/>
        </w:rPr>
        <w:t xml:space="preserve">agencies </w:t>
      </w:r>
      <w:r>
        <w:rPr>
          <w:rStyle w:val="IntenseEmphasis"/>
          <w:highlight w:val="cyan"/>
        </w:rPr>
        <w:t xml:space="preserve">are </w:t>
      </w:r>
      <w:r>
        <w:rPr>
          <w:rStyle w:val="IntenseEmphasis"/>
        </w:rPr>
        <w:t xml:space="preserve">severely </w:t>
      </w:r>
      <w:r>
        <w:rPr>
          <w:rStyle w:val="Emphasis"/>
          <w:highlight w:val="cyan"/>
        </w:rPr>
        <w:t>resource-constrained</w:t>
      </w:r>
      <w:r>
        <w:rPr>
          <w:sz w:val="12"/>
        </w:rPr>
        <w:t xml:space="preserve">,” Michael Kades, an-ex FTC trial lawyer who spent 11 years at the agency, told Big Technology. The Federal Trade Commission and </w:t>
      </w:r>
      <w:r>
        <w:rPr>
          <w:rStyle w:val="IntenseEmphasis"/>
          <w:highlight w:val="cyan"/>
        </w:rPr>
        <w:t>D</w:t>
      </w:r>
      <w:r>
        <w:rPr>
          <w:rStyle w:val="IntenseEmphasis"/>
        </w:rPr>
        <w:t xml:space="preserve">epartment </w:t>
      </w:r>
      <w:r>
        <w:rPr>
          <w:rStyle w:val="IntenseEmphasis"/>
          <w:highlight w:val="cyan"/>
        </w:rPr>
        <w:t>o</w:t>
      </w:r>
      <w:r>
        <w:rPr>
          <w:rStyle w:val="IntenseEmphasis"/>
        </w:rPr>
        <w:t xml:space="preserve">f </w:t>
      </w:r>
      <w:r>
        <w:rPr>
          <w:rStyle w:val="IntenseEmphasis"/>
          <w:highlight w:val="cyan"/>
        </w:rPr>
        <w:t>J</w:t>
      </w:r>
      <w:r>
        <w:rPr>
          <w:rStyle w:val="IntenseEmphasis"/>
        </w:rPr>
        <w:t>ustice</w:t>
      </w:r>
      <w:r>
        <w:rPr>
          <w:rStyle w:val="IntenseEmphasis"/>
          <w:highlight w:val="cyan"/>
        </w:rPr>
        <w:t>’s</w:t>
      </w:r>
      <w:r>
        <w:rPr>
          <w:rStyle w:val="IntenseEmphasis"/>
        </w:rPr>
        <w:t xml:space="preserve"> </w:t>
      </w:r>
      <w:r>
        <w:rPr>
          <w:rStyle w:val="IntenseEmphasis"/>
          <w:highlight w:val="cyan"/>
        </w:rPr>
        <w:t>antitrust</w:t>
      </w:r>
      <w:r>
        <w:rPr>
          <w:rStyle w:val="IntenseEmphasis"/>
        </w:rPr>
        <w:t xml:space="preserve"> </w:t>
      </w:r>
      <w:r>
        <w:rPr>
          <w:rStyle w:val="IntenseEmphasis"/>
          <w:highlight w:val="cyan"/>
        </w:rPr>
        <w:t>division</w:t>
      </w:r>
      <w:r>
        <w:rPr>
          <w:rStyle w:val="IntenseEmphasis"/>
        </w:rPr>
        <w:t xml:space="preserve"> </w:t>
      </w:r>
      <w:r>
        <w:rPr>
          <w:rStyle w:val="IntenseEmphasis"/>
          <w:highlight w:val="cyan"/>
        </w:rPr>
        <w:t xml:space="preserve">have a </w:t>
      </w:r>
      <w:r>
        <w:rPr>
          <w:rStyle w:val="IntenseEmphasis"/>
        </w:rPr>
        <w:t>combined</w:t>
      </w:r>
      <w:r>
        <w:rPr>
          <w:sz w:val="12"/>
        </w:rPr>
        <w:t xml:space="preserve"> annual </w:t>
      </w:r>
      <w:r>
        <w:rPr>
          <w:rStyle w:val="IntenseEmphasis"/>
          <w:highlight w:val="cyan"/>
        </w:rPr>
        <w:t>budget</w:t>
      </w:r>
      <w:r>
        <w:rPr>
          <w:rStyle w:val="IntenseEmphasis"/>
        </w:rPr>
        <w:t xml:space="preserve"> below what </w:t>
      </w:r>
      <w:r>
        <w:rPr>
          <w:rStyle w:val="IntenseEmphasis"/>
          <w:highlight w:val="cyan"/>
        </w:rPr>
        <w:t>Facebook</w:t>
      </w:r>
      <w:r>
        <w:rPr>
          <w:rStyle w:val="IntenseEmphasis"/>
        </w:rPr>
        <w:t xml:space="preserve"> makes </w:t>
      </w:r>
      <w:r>
        <w:rPr>
          <w:rStyle w:val="IntenseEmphasis"/>
          <w:highlight w:val="cyan"/>
        </w:rPr>
        <w:t>in three days</w:t>
      </w:r>
      <w:r>
        <w:rPr>
          <w:sz w:val="12"/>
        </w:rPr>
        <w:t xml:space="preserve">. The FTC runs on less than $350 million per year, the DOJ’s antitrust division on less than $200 million. Facebook made $18 billion last quarter alone. The funding disparity between the tech giants and their regulators leads to an unbalanced fight, current and ex-staffers said: The </w:t>
      </w:r>
      <w:r>
        <w:rPr>
          <w:rStyle w:val="IntenseEmphasis"/>
        </w:rPr>
        <w:t xml:space="preserve">agencies </w:t>
      </w:r>
      <w:r>
        <w:rPr>
          <w:rStyle w:val="IntenseEmphasis"/>
          <w:highlight w:val="cyan"/>
        </w:rPr>
        <w:t xml:space="preserve">can’t </w:t>
      </w:r>
      <w:r>
        <w:rPr>
          <w:rStyle w:val="Emphasis"/>
          <w:highlight w:val="cyan"/>
        </w:rPr>
        <w:t>investigate</w:t>
      </w:r>
      <w:r>
        <w:rPr>
          <w:sz w:val="12"/>
        </w:rPr>
        <w:t xml:space="preserve"> the </w:t>
      </w:r>
      <w:r>
        <w:rPr>
          <w:rStyle w:val="IntenseEmphasis"/>
        </w:rPr>
        <w:t>tech giants to the extent they’d like</w:t>
      </w:r>
      <w:r>
        <w:rPr>
          <w:sz w:val="12"/>
        </w:rPr>
        <w:t xml:space="preserve">. </w:t>
      </w:r>
      <w:r>
        <w:rPr>
          <w:rStyle w:val="IntenseEmphasis"/>
        </w:rPr>
        <w:t>They</w:t>
      </w:r>
      <w:r>
        <w:rPr>
          <w:sz w:val="12"/>
        </w:rPr>
        <w:t xml:space="preserve"> might </w:t>
      </w:r>
      <w:r>
        <w:rPr>
          <w:rStyle w:val="Emphasis"/>
          <w:highlight w:val="cyan"/>
        </w:rPr>
        <w:t>shy away</w:t>
      </w:r>
      <w:r>
        <w:rPr>
          <w:rStyle w:val="IntenseEmphasis"/>
          <w:highlight w:val="cyan"/>
        </w:rPr>
        <w:t xml:space="preserve"> from</w:t>
      </w:r>
      <w:r>
        <w:rPr>
          <w:rStyle w:val="IntenseEmphasis"/>
        </w:rPr>
        <w:t xml:space="preserve"> </w:t>
      </w:r>
      <w:r>
        <w:rPr>
          <w:rStyle w:val="IntenseEmphasis"/>
          <w:highlight w:val="cyan"/>
        </w:rPr>
        <w:t>complex cases</w:t>
      </w:r>
      <w:r>
        <w:rPr>
          <w:rStyle w:val="IntenseEmphasis"/>
        </w:rPr>
        <w:t xml:space="preserve"> </w:t>
      </w:r>
      <w:r>
        <w:rPr>
          <w:rStyle w:val="IntenseEmphasis"/>
          <w:highlight w:val="cyan"/>
        </w:rPr>
        <w:t>fearing</w:t>
      </w:r>
      <w:r>
        <w:rPr>
          <w:rStyle w:val="IntenseEmphasis"/>
        </w:rPr>
        <w:t xml:space="preserve"> </w:t>
      </w:r>
      <w:r>
        <w:rPr>
          <w:rStyle w:val="IntenseEmphasis"/>
          <w:highlight w:val="cyan"/>
        </w:rPr>
        <w:t xml:space="preserve">a </w:t>
      </w:r>
      <w:r>
        <w:rPr>
          <w:rStyle w:val="Emphasis"/>
          <w:highlight w:val="cyan"/>
        </w:rPr>
        <w:t>resource-draining battle</w:t>
      </w:r>
      <w:r>
        <w:rPr>
          <w:sz w:val="12"/>
        </w:rPr>
        <w:t xml:space="preserve">. And when they investigate the tech giants, they often see former colleagues with intricate knowledge of their strategy and ability to act (or lack thereof) representing these companies. </w:t>
      </w:r>
      <w:r>
        <w:rPr>
          <w:rStyle w:val="IntenseEmphasis"/>
        </w:rPr>
        <w:t>Without significant budget increases, the tech giants may well continue to act unrestrained</w:t>
      </w:r>
      <w:r>
        <w:rPr>
          <w:sz w:val="12"/>
        </w:rPr>
        <w:t xml:space="preserve"> with little fear of repercussions. </w:t>
      </w:r>
      <w:r>
        <w:rPr>
          <w:rStyle w:val="IntenseEmphasis"/>
        </w:rPr>
        <w:t>“</w:t>
      </w:r>
      <w:r>
        <w:rPr>
          <w:rStyle w:val="IntenseEmphasis"/>
          <w:highlight w:val="cyan"/>
        </w:rPr>
        <w:t xml:space="preserve">DOJ is </w:t>
      </w:r>
      <w:r>
        <w:rPr>
          <w:rStyle w:val="Emphasis"/>
          <w:highlight w:val="cyan"/>
        </w:rPr>
        <w:t>under-resourced</w:t>
      </w:r>
      <w:r>
        <w:rPr>
          <w:sz w:val="12"/>
        </w:rPr>
        <w:t xml:space="preserve">, FTC it’s ridiculous,” one ex DOJ-staffer told Big Technology. </w:t>
      </w:r>
      <w:r>
        <w:rPr>
          <w:rStyle w:val="IntenseEmphasis"/>
          <w:sz w:val="24"/>
        </w:rPr>
        <w:t xml:space="preserve">This doesn’t mean these agencies are entirely </w:t>
      </w:r>
      <w:r>
        <w:rPr>
          <w:rStyle w:val="Emphasis"/>
        </w:rPr>
        <w:t>hamstrung</w:t>
      </w:r>
      <w:r>
        <w:rPr>
          <w:sz w:val="12"/>
        </w:rPr>
        <w:t xml:space="preserve">; </w:t>
      </w:r>
      <w:r>
        <w:rPr>
          <w:rStyle w:val="IntenseEmphasis"/>
          <w:sz w:val="24"/>
        </w:rPr>
        <w:t xml:space="preserve">they can typically </w:t>
      </w:r>
      <w:r>
        <w:rPr>
          <w:rStyle w:val="Emphasis"/>
        </w:rPr>
        <w:t>marshall</w:t>
      </w:r>
      <w:r>
        <w:rPr>
          <w:rStyle w:val="IntenseEmphasis"/>
          <w:sz w:val="24"/>
        </w:rPr>
        <w:t xml:space="preserve"> </w:t>
      </w:r>
      <w:r>
        <w:rPr>
          <w:sz w:val="12"/>
        </w:rPr>
        <w:t xml:space="preserve">the </w:t>
      </w:r>
      <w:r>
        <w:rPr>
          <w:rStyle w:val="IntenseEmphasis"/>
        </w:rPr>
        <w:t xml:space="preserve">resources to bring a </w:t>
      </w:r>
      <w:r>
        <w:rPr>
          <w:rStyle w:val="Emphasis"/>
          <w:sz w:val="24"/>
        </w:rPr>
        <w:t>clear-cut case.</w:t>
      </w:r>
      <w:r>
        <w:rPr>
          <w:sz w:val="14"/>
        </w:rPr>
        <w:t xml:space="preserve"> </w:t>
      </w:r>
      <w:r>
        <w:rPr>
          <w:sz w:val="12"/>
        </w:rPr>
        <w:t>“They want to win,” one ex-FTC official said. “</w:t>
      </w:r>
      <w:r>
        <w:rPr>
          <w:rStyle w:val="IntenseEmphasis"/>
        </w:rPr>
        <w:t>If it's really egregious</w:t>
      </w:r>
      <w:r>
        <w:rPr>
          <w:sz w:val="12"/>
        </w:rPr>
        <w:t xml:space="preserve">, and they find that in discovery, the </w:t>
      </w:r>
      <w:r>
        <w:rPr>
          <w:rStyle w:val="IntenseEmphasis"/>
        </w:rPr>
        <w:t>attorneys are going to put a case together and go after it</w:t>
      </w:r>
      <w:r>
        <w:rPr>
          <w:sz w:val="12"/>
        </w:rPr>
        <w:t xml:space="preserve">.” </w:t>
      </w:r>
      <w:r>
        <w:rPr>
          <w:rStyle w:val="IntenseEmphasis"/>
        </w:rPr>
        <w:t xml:space="preserve">But </w:t>
      </w:r>
      <w:r>
        <w:rPr>
          <w:rStyle w:val="IntenseEmphasis"/>
          <w:highlight w:val="cyan"/>
        </w:rPr>
        <w:t>when</w:t>
      </w:r>
      <w:r>
        <w:rPr>
          <w:rStyle w:val="IntenseEmphasis"/>
        </w:rPr>
        <w:t xml:space="preserve"> </w:t>
      </w:r>
      <w:r>
        <w:rPr>
          <w:rStyle w:val="IntenseEmphasis"/>
          <w:highlight w:val="cyan"/>
        </w:rPr>
        <w:t>you can only</w:t>
      </w:r>
      <w:r>
        <w:rPr>
          <w:rStyle w:val="IntenseEmphasis"/>
        </w:rPr>
        <w:t xml:space="preserve"> </w:t>
      </w:r>
      <w:r>
        <w:rPr>
          <w:rStyle w:val="IntenseEmphasis"/>
          <w:highlight w:val="cyan"/>
        </w:rPr>
        <w:t>take up a limited</w:t>
      </w:r>
      <w:r>
        <w:rPr>
          <w:rStyle w:val="IntenseEmphasis"/>
        </w:rPr>
        <w:t xml:space="preserve"> </w:t>
      </w:r>
      <w:r>
        <w:rPr>
          <w:rStyle w:val="IntenseEmphasis"/>
          <w:highlight w:val="cyan"/>
        </w:rPr>
        <w:t>number of cases</w:t>
      </w:r>
      <w:r>
        <w:rPr>
          <w:rStyle w:val="IntenseEmphasis"/>
        </w:rPr>
        <w:t xml:space="preserve"> </w:t>
      </w:r>
      <w:r>
        <w:rPr>
          <w:rStyle w:val="IntenseEmphasis"/>
          <w:highlight w:val="cyan"/>
        </w:rPr>
        <w:t>due to resource constraints</w:t>
      </w:r>
      <w:r>
        <w:rPr>
          <w:sz w:val="12"/>
        </w:rPr>
        <w:t xml:space="preserve">, </w:t>
      </w:r>
      <w:r>
        <w:rPr>
          <w:rStyle w:val="IntenseEmphasis"/>
          <w:highlight w:val="cyan"/>
        </w:rPr>
        <w:t xml:space="preserve">things </w:t>
      </w:r>
      <w:r>
        <w:rPr>
          <w:rStyle w:val="IntenseEmphasis"/>
        </w:rPr>
        <w:t xml:space="preserve">inevitably </w:t>
      </w:r>
      <w:r>
        <w:rPr>
          <w:rStyle w:val="Emphasis"/>
          <w:highlight w:val="cyan"/>
        </w:rPr>
        <w:t>slip through</w:t>
      </w:r>
      <w:r>
        <w:rPr>
          <w:sz w:val="12"/>
        </w:rPr>
        <w:t xml:space="preserve">. “When I was there, the privacy wing had maybe 50 people, and that's probably generous. That's lawyers, support staff, everyone,” Justin Brookman, the former policy director at the FTC’s office of technology research and investigation, told Big Technology. “If they were to bring a case, that would tie up half the resources of the group. And they had two litigations ongoing and that took up most of everyone's time.” The agency’s budget has barely increased since Brookman left in 2017, while the tech giants have added trillions of dollars to their market caps. </w:t>
      </w:r>
      <w:r>
        <w:rPr>
          <w:rStyle w:val="IntenseEmphasis"/>
        </w:rPr>
        <w:t>Inside the</w:t>
      </w:r>
      <w:r>
        <w:rPr>
          <w:sz w:val="12"/>
        </w:rPr>
        <w:t xml:space="preserve"> FTC and </w:t>
      </w:r>
      <w:r>
        <w:rPr>
          <w:rStyle w:val="IntenseEmphasis"/>
        </w:rPr>
        <w:t xml:space="preserve">DOJ, </w:t>
      </w:r>
      <w:r>
        <w:rPr>
          <w:rStyle w:val="IntenseEmphasis"/>
          <w:highlight w:val="cyan"/>
        </w:rPr>
        <w:t>employees</w:t>
      </w:r>
      <w:r>
        <w:rPr>
          <w:rStyle w:val="IntenseEmphasis"/>
        </w:rPr>
        <w:t xml:space="preserve"> </w:t>
      </w:r>
      <w:r>
        <w:rPr>
          <w:rStyle w:val="IntenseEmphasis"/>
          <w:highlight w:val="cyan"/>
        </w:rPr>
        <w:t>are aware</w:t>
      </w:r>
      <w:r>
        <w:rPr>
          <w:rStyle w:val="IntenseEmphasis"/>
        </w:rPr>
        <w:t xml:space="preserve"> </w:t>
      </w:r>
      <w:r>
        <w:rPr>
          <w:rStyle w:val="IntenseEmphasis"/>
          <w:highlight w:val="cyan"/>
        </w:rPr>
        <w:t>of</w:t>
      </w:r>
      <w:r>
        <w:rPr>
          <w:rStyle w:val="IntenseEmphasis"/>
        </w:rPr>
        <w:t xml:space="preserve"> the </w:t>
      </w:r>
      <w:r>
        <w:rPr>
          <w:rStyle w:val="IntenseEmphasis"/>
          <w:highlight w:val="cyan"/>
        </w:rPr>
        <w:t>tech giants’ ability</w:t>
      </w:r>
      <w:r>
        <w:rPr>
          <w:rStyle w:val="IntenseEmphasis"/>
        </w:rPr>
        <w:t xml:space="preserve"> </w:t>
      </w:r>
      <w:r>
        <w:rPr>
          <w:rStyle w:val="IntenseEmphasis"/>
          <w:highlight w:val="cyan"/>
        </w:rPr>
        <w:t>to</w:t>
      </w:r>
      <w:r>
        <w:rPr>
          <w:rStyle w:val="IntenseEmphasis"/>
        </w:rPr>
        <w:t xml:space="preserve"> </w:t>
      </w:r>
      <w:r>
        <w:rPr>
          <w:rStyle w:val="IntenseEmphasis"/>
          <w:highlight w:val="cyan"/>
        </w:rPr>
        <w:t>fight</w:t>
      </w:r>
      <w:r>
        <w:rPr>
          <w:rStyle w:val="IntenseEmphasis"/>
        </w:rPr>
        <w:t>, and the corporations’ budgets tend to live inside their heads</w:t>
      </w:r>
      <w:r>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w:t>
      </w:r>
      <w:r>
        <w:rPr>
          <w:rStyle w:val="IntenseEmphasis"/>
          <w:highlight w:val="cyan"/>
        </w:rPr>
        <w:t xml:space="preserve">it would </w:t>
      </w:r>
      <w:r>
        <w:rPr>
          <w:rStyle w:val="IntenseEmphasis"/>
        </w:rPr>
        <w:t xml:space="preserve">just </w:t>
      </w:r>
      <w:r>
        <w:rPr>
          <w:rStyle w:val="IntenseEmphasis"/>
          <w:highlight w:val="cyan"/>
        </w:rPr>
        <w:t>suck up</w:t>
      </w:r>
      <w:r>
        <w:rPr>
          <w:rStyle w:val="IntenseEmphasis"/>
        </w:rPr>
        <w:t xml:space="preserve"> </w:t>
      </w:r>
      <w:r>
        <w:rPr>
          <w:rStyle w:val="IntenseEmphasis"/>
          <w:highlight w:val="cyan"/>
        </w:rPr>
        <w:t>resources</w:t>
      </w:r>
      <w:r>
        <w:rPr>
          <w:sz w:val="12"/>
        </w:rPr>
        <w:t xml:space="preserve">.” The ability to do this, not even the action itself, can impact regulators’ thinking. </w:t>
      </w:r>
      <w:r>
        <w:rPr>
          <w:rStyle w:val="IntenseEmphasis"/>
        </w:rPr>
        <w:t>Agency staffers are typically mission-driven and knowingly work for salaries below private-sector rates</w:t>
      </w:r>
      <w:r>
        <w:rPr>
          <w:sz w:val="12"/>
        </w:rPr>
        <w:t xml:space="preserve">, but the resource-rich tech giants are now poaching directly from agencies at a rate remarkable even for Washington’s revolving door between the private and public sector. </w:t>
      </w:r>
    </w:p>
    <w:p w14:paraId="28CCC2E2" w14:textId="77777777" w:rsidR="00B6756F" w:rsidRDefault="00B6756F" w:rsidP="00B6756F">
      <w:pPr>
        <w:pStyle w:val="Heading4"/>
      </w:pPr>
      <w:r>
        <w:t>Cyberattacks collapse the</w:t>
      </w:r>
      <w:r>
        <w:rPr>
          <w:u w:val="single"/>
        </w:rPr>
        <w:t xml:space="preserve"> healthcare sector</w:t>
      </w:r>
    </w:p>
    <w:p w14:paraId="525D2AAC" w14:textId="77777777" w:rsidR="00B6756F" w:rsidRDefault="00B6756F" w:rsidP="00B6756F">
      <w:r>
        <w:t xml:space="preserve">Tracy </w:t>
      </w:r>
      <w:r>
        <w:rPr>
          <w:rStyle w:val="Style13ptBold"/>
        </w:rPr>
        <w:t>Batsford 21</w:t>
      </w:r>
      <w:r>
        <w:t xml:space="preserve">, Owner and President at Communication Anglaise, 15 years’ experience in sales and marketing in the high-tech sector, “How Do Cyber Attacks Happen in Hospitals and Healthcare Clinics?”, </w:t>
      </w:r>
      <w:hyperlink r:id="rId8" w:history="1">
        <w:r>
          <w:rPr>
            <w:rStyle w:val="Hyperlink"/>
            <w:color w:val="000000"/>
            <w:u w:val="single"/>
          </w:rPr>
          <w:t>https://hellohealth.com/blog/how-do-cyber-attacks-happen-in-hospitals-and-healthcare-clinics/</w:t>
        </w:r>
      </w:hyperlink>
      <w:r>
        <w:t>, April 15</w:t>
      </w:r>
      <w:r>
        <w:rPr>
          <w:vertAlign w:val="superscript"/>
        </w:rPr>
        <w:t>th</w:t>
      </w:r>
      <w:r>
        <w:t>, 2021</w:t>
      </w:r>
    </w:p>
    <w:p w14:paraId="5B3AE8C4" w14:textId="77777777" w:rsidR="00B6756F" w:rsidRDefault="00B6756F" w:rsidP="00B6756F">
      <w:pPr>
        <w:rPr>
          <w:sz w:val="12"/>
        </w:rPr>
      </w:pPr>
      <w:r>
        <w:rPr>
          <w:sz w:val="12"/>
        </w:rPr>
        <w:t xml:space="preserve">As </w:t>
      </w:r>
      <w:r>
        <w:rPr>
          <w:rStyle w:val="IntenseEmphasis"/>
          <w:highlight w:val="cyan"/>
        </w:rPr>
        <w:t xml:space="preserve">healthcare </w:t>
      </w:r>
      <w:r>
        <w:rPr>
          <w:rStyle w:val="IntenseEmphasis"/>
        </w:rPr>
        <w:t xml:space="preserve">institutions </w:t>
      </w:r>
      <w:r>
        <w:rPr>
          <w:rStyle w:val="IntenseEmphasis"/>
          <w:highlight w:val="cyan"/>
        </w:rPr>
        <w:t>grapple</w:t>
      </w:r>
      <w:r>
        <w:rPr>
          <w:rStyle w:val="IntenseEmphasis"/>
        </w:rPr>
        <w:t xml:space="preserve"> </w:t>
      </w:r>
      <w:r>
        <w:rPr>
          <w:rStyle w:val="IntenseEmphasis"/>
          <w:highlight w:val="cyan"/>
        </w:rPr>
        <w:t>with</w:t>
      </w:r>
      <w:r>
        <w:rPr>
          <w:rStyle w:val="IntenseEmphasis"/>
        </w:rPr>
        <w:t xml:space="preserve"> the fight against </w:t>
      </w:r>
      <w:r>
        <w:rPr>
          <w:rStyle w:val="IntenseEmphasis"/>
          <w:highlight w:val="cyan"/>
        </w:rPr>
        <w:t>COVID</w:t>
      </w:r>
      <w:r>
        <w:rPr>
          <w:rStyle w:val="IntenseEmphasis"/>
        </w:rPr>
        <w:t>-19, another fight is</w:t>
      </w:r>
      <w:r>
        <w:rPr>
          <w:sz w:val="12"/>
        </w:rPr>
        <w:t xml:space="preserve"> also </w:t>
      </w:r>
      <w:r>
        <w:rPr>
          <w:rStyle w:val="IntenseEmphasis"/>
        </w:rPr>
        <w:t>far from over</w:t>
      </w:r>
      <w:r>
        <w:rPr>
          <w:sz w:val="12"/>
        </w:rPr>
        <w:t xml:space="preserve">: </w:t>
      </w:r>
      <w:r>
        <w:rPr>
          <w:rStyle w:val="IntenseEmphasis"/>
          <w:highlight w:val="cyan"/>
        </w:rPr>
        <w:t>cyberattacks</w:t>
      </w:r>
      <w:r>
        <w:rPr>
          <w:rStyle w:val="IntenseEmphasis"/>
        </w:rPr>
        <w:t xml:space="preserve"> </w:t>
      </w:r>
      <w:r>
        <w:rPr>
          <w:rStyle w:val="IntenseEmphasis"/>
          <w:highlight w:val="cyan"/>
        </w:rPr>
        <w:t>against hospitals</w:t>
      </w:r>
      <w:r>
        <w:rPr>
          <w:rStyle w:val="IntenseEmphasis"/>
        </w:rPr>
        <w:t xml:space="preserve"> and clinics</w:t>
      </w:r>
      <w:r>
        <w:rPr>
          <w:sz w:val="12"/>
        </w:rPr>
        <w:t xml:space="preserve">. According to Cybersecurity Ventures, </w:t>
      </w:r>
      <w:r>
        <w:rPr>
          <w:rStyle w:val="IntenseEmphasis"/>
        </w:rPr>
        <w:t>the healthcare industry</w:t>
      </w:r>
      <w:r>
        <w:rPr>
          <w:sz w:val="12"/>
        </w:rPr>
        <w:t xml:space="preserve">, which is a $1.2 trillion sector, </w:t>
      </w:r>
      <w:r>
        <w:rPr>
          <w:rStyle w:val="IntenseEmphasis"/>
        </w:rPr>
        <w:t>will fall victim to</w:t>
      </w:r>
      <w:r>
        <w:rPr>
          <w:sz w:val="12"/>
        </w:rPr>
        <w:t xml:space="preserve"> two to </w:t>
      </w:r>
      <w:r>
        <w:rPr>
          <w:rStyle w:val="IntenseEmphasis"/>
        </w:rPr>
        <w:t>three times more cyberattacks in 2021</w:t>
      </w:r>
      <w:r>
        <w:rPr>
          <w:sz w:val="12"/>
        </w:rPr>
        <w:t xml:space="preserve"> </w:t>
      </w:r>
      <w:r>
        <w:rPr>
          <w:rStyle w:val="IntenseEmphasis"/>
        </w:rPr>
        <w:t>than</w:t>
      </w:r>
      <w:r>
        <w:rPr>
          <w:sz w:val="12"/>
        </w:rPr>
        <w:t xml:space="preserve"> the average numbers for </w:t>
      </w:r>
      <w:r>
        <w:rPr>
          <w:rStyle w:val="IntenseEmphasis"/>
        </w:rPr>
        <w:t>other industries</w:t>
      </w:r>
      <w:r>
        <w:rPr>
          <w:sz w:val="12"/>
        </w:rPr>
        <w:t xml:space="preserve">. Even more worrisome: Black Book Market Research has indicated that: “more than 93 percent of healthcare organizations have experienced a data breach over the past three years, and 57 percent have had more than five data breaches during the same time frame.” Threat analysts from cybersecurity company Emsisoft Ltd. told the Wall Street Journal that </w:t>
      </w:r>
      <w:r>
        <w:rPr>
          <w:rStyle w:val="IntenseEmphasis"/>
          <w:highlight w:val="cyan"/>
        </w:rPr>
        <w:t>medical</w:t>
      </w:r>
      <w:r>
        <w:rPr>
          <w:rStyle w:val="IntenseEmphasis"/>
        </w:rPr>
        <w:t xml:space="preserve"> testing </w:t>
      </w:r>
      <w:r>
        <w:rPr>
          <w:rStyle w:val="IntenseEmphasis"/>
          <w:highlight w:val="cyan"/>
        </w:rPr>
        <w:t>lab</w:t>
      </w:r>
      <w:r>
        <w:rPr>
          <w:rStyle w:val="IntenseEmphasis"/>
        </w:rPr>
        <w:t>oratorie</w:t>
      </w:r>
      <w:r>
        <w:rPr>
          <w:rStyle w:val="IntenseEmphasis"/>
          <w:highlight w:val="cyan"/>
        </w:rPr>
        <w:t>s</w:t>
      </w:r>
      <w:r>
        <w:rPr>
          <w:sz w:val="12"/>
        </w:rPr>
        <w:t xml:space="preserve">, </w:t>
      </w:r>
      <w:r>
        <w:rPr>
          <w:rStyle w:val="IntenseEmphasis"/>
        </w:rPr>
        <w:t xml:space="preserve">medical device </w:t>
      </w:r>
      <w:r>
        <w:rPr>
          <w:rStyle w:val="IntenseEmphasis"/>
          <w:highlight w:val="cyan"/>
        </w:rPr>
        <w:t>manufacturers</w:t>
      </w:r>
      <w:r>
        <w:rPr>
          <w:rStyle w:val="IntenseEmphasis"/>
        </w:rPr>
        <w:t xml:space="preserve"> </w:t>
      </w:r>
      <w:r>
        <w:rPr>
          <w:rStyle w:val="IntenseEmphasis"/>
          <w:highlight w:val="cyan"/>
        </w:rPr>
        <w:t xml:space="preserve">and carriers of </w:t>
      </w:r>
      <w:r>
        <w:rPr>
          <w:rStyle w:val="Emphasis"/>
          <w:highlight w:val="cyan"/>
        </w:rPr>
        <w:t>critical</w:t>
      </w:r>
      <w:r>
        <w:rPr>
          <w:rStyle w:val="IntenseEmphasis"/>
        </w:rPr>
        <w:t xml:space="preserve"> medical </w:t>
      </w:r>
      <w:r>
        <w:rPr>
          <w:rStyle w:val="IntenseEmphasis"/>
          <w:highlight w:val="cyan"/>
        </w:rPr>
        <w:t>supplies are</w:t>
      </w:r>
      <w:r>
        <w:rPr>
          <w:sz w:val="12"/>
        </w:rPr>
        <w:t xml:space="preserve"> also </w:t>
      </w:r>
      <w:r>
        <w:rPr>
          <w:rStyle w:val="IntenseEmphasis"/>
          <w:highlight w:val="cyan"/>
        </w:rPr>
        <w:t>facing</w:t>
      </w:r>
      <w:r>
        <w:rPr>
          <w:rStyle w:val="IntenseEmphasis"/>
        </w:rPr>
        <w:t xml:space="preserve"> a dramatic </w:t>
      </w:r>
      <w:r>
        <w:rPr>
          <w:rStyle w:val="Emphasis"/>
          <w:highlight w:val="cyan"/>
        </w:rPr>
        <w:t>increase in threats</w:t>
      </w:r>
      <w:r>
        <w:rPr>
          <w:rStyle w:val="IntenseEmphasis"/>
        </w:rPr>
        <w:t xml:space="preserve"> to their cybersecurity</w:t>
      </w:r>
      <w:r>
        <w:rPr>
          <w:sz w:val="12"/>
        </w:rPr>
        <w:t xml:space="preserve">. The </w:t>
      </w:r>
      <w:r>
        <w:rPr>
          <w:rStyle w:val="IntenseEmphasis"/>
        </w:rPr>
        <w:t xml:space="preserve">dramatic increase in attacks </w:t>
      </w:r>
      <w:r>
        <w:rPr>
          <w:rStyle w:val="Emphasis"/>
          <w:highlight w:val="cyan"/>
        </w:rPr>
        <w:t>compromises</w:t>
      </w:r>
      <w:r>
        <w:rPr>
          <w:sz w:val="12"/>
        </w:rPr>
        <w:t xml:space="preserve"> </w:t>
      </w:r>
      <w:r>
        <w:rPr>
          <w:rStyle w:val="IntenseEmphasis"/>
        </w:rPr>
        <w:t xml:space="preserve">both </w:t>
      </w:r>
      <w:r>
        <w:rPr>
          <w:rStyle w:val="IntenseEmphasis"/>
          <w:highlight w:val="cyan"/>
        </w:rPr>
        <w:t>patient safety and</w:t>
      </w:r>
      <w:r>
        <w:rPr>
          <w:sz w:val="12"/>
        </w:rPr>
        <w:t xml:space="preserve"> the </w:t>
      </w:r>
      <w:r>
        <w:rPr>
          <w:rStyle w:val="Emphasis"/>
          <w:highlight w:val="cyan"/>
        </w:rPr>
        <w:t>public</w:t>
      </w:r>
      <w:r>
        <w:rPr>
          <w:rStyle w:val="Emphasis"/>
        </w:rPr>
        <w:t xml:space="preserve">’s </w:t>
      </w:r>
      <w:r>
        <w:rPr>
          <w:rStyle w:val="Emphasis"/>
          <w:highlight w:val="cyan"/>
        </w:rPr>
        <w:t>trust</w:t>
      </w:r>
      <w:r>
        <w:rPr>
          <w:rStyle w:val="IntenseEmphasis"/>
        </w:rPr>
        <w:t xml:space="preserve"> in the healthcare</w:t>
      </w:r>
      <w:r>
        <w:rPr>
          <w:sz w:val="12"/>
        </w:rPr>
        <w:t xml:space="preserve"> </w:t>
      </w:r>
      <w:r>
        <w:rPr>
          <w:rStyle w:val="IntenseEmphasis"/>
        </w:rPr>
        <w:t>sector</w:t>
      </w:r>
      <w:r>
        <w:rPr>
          <w:sz w:val="12"/>
        </w:rPr>
        <w:t xml:space="preserve">. But the questions remain: why do cyberattacks happen in hospitals and healthcare clinics? What are the strategies that can help them mitigate the devastating impact of a </w:t>
      </w:r>
      <w:proofErr w:type="gramStart"/>
      <w:r>
        <w:rPr>
          <w:sz w:val="12"/>
        </w:rPr>
        <w:t>breach.</w:t>
      </w:r>
      <w:proofErr w:type="gramEnd"/>
      <w:r>
        <w:rPr>
          <w:sz w:val="12"/>
        </w:rPr>
        <w:t xml:space="preserve"> Why Should Hospitals Care About Cybersecurity? </w:t>
      </w:r>
      <w:r>
        <w:rPr>
          <w:rStyle w:val="IntenseEmphasis"/>
        </w:rPr>
        <w:t xml:space="preserve">Threats to hospitals’ cybersecurity </w:t>
      </w:r>
      <w:r>
        <w:rPr>
          <w:rStyle w:val="IntenseEmphasis"/>
          <w:highlight w:val="cyan"/>
        </w:rPr>
        <w:t>cost the</w:t>
      </w:r>
      <w:r>
        <w:rPr>
          <w:rStyle w:val="IntenseEmphasis"/>
        </w:rPr>
        <w:t xml:space="preserve"> healthcare </w:t>
      </w:r>
      <w:r>
        <w:rPr>
          <w:rStyle w:val="IntenseEmphasis"/>
          <w:highlight w:val="cyan"/>
        </w:rPr>
        <w:t xml:space="preserve">sector </w:t>
      </w:r>
      <w:r>
        <w:rPr>
          <w:rStyle w:val="Emphasis"/>
          <w:highlight w:val="cyan"/>
        </w:rPr>
        <w:t>millions</w:t>
      </w:r>
      <w:r>
        <w:rPr>
          <w:sz w:val="12"/>
        </w:rPr>
        <w:t xml:space="preserve"> each year. A case in point: Universal Health Services, one of the largest hospital chains in the United States, was attacked late last September, which ended up costing the company $67 million last year. Due to </w:t>
      </w:r>
      <w:r>
        <w:rPr>
          <w:rStyle w:val="IntenseEmphasis"/>
        </w:rPr>
        <w:t>ransomware</w:t>
      </w:r>
      <w:r>
        <w:rPr>
          <w:sz w:val="12"/>
        </w:rPr>
        <w:t xml:space="preserve">, which </w:t>
      </w:r>
      <w:r>
        <w:rPr>
          <w:rStyle w:val="Emphasis"/>
          <w:highlight w:val="cyan"/>
        </w:rPr>
        <w:t>shut down</w:t>
      </w:r>
      <w:r>
        <w:rPr>
          <w:rStyle w:val="IntenseEmphasis"/>
        </w:rPr>
        <w:t xml:space="preserve"> </w:t>
      </w:r>
      <w:r>
        <w:rPr>
          <w:rStyle w:val="IntenseEmphasis"/>
          <w:highlight w:val="cyan"/>
        </w:rPr>
        <w:t>computer systems</w:t>
      </w:r>
      <w:r>
        <w:rPr>
          <w:rStyle w:val="IntenseEmphasis"/>
        </w:rPr>
        <w:t xml:space="preserve"> for medical records, </w:t>
      </w:r>
      <w:proofErr w:type="gramStart"/>
      <w:r>
        <w:rPr>
          <w:rStyle w:val="IntenseEmphasis"/>
        </w:rPr>
        <w:t>pharmacies</w:t>
      </w:r>
      <w:proofErr w:type="gramEnd"/>
      <w:r>
        <w:rPr>
          <w:rStyle w:val="IntenseEmphasis"/>
        </w:rPr>
        <w:t xml:space="preserve"> and labs</w:t>
      </w:r>
      <w:r>
        <w:rPr>
          <w:sz w:val="12"/>
        </w:rPr>
        <w:t xml:space="preserve"> across 250 facilities, </w:t>
      </w:r>
      <w:r>
        <w:rPr>
          <w:rStyle w:val="IntenseEmphasis"/>
        </w:rPr>
        <w:t>ambulances had to be diverted</w:t>
      </w:r>
      <w:r>
        <w:rPr>
          <w:sz w:val="12"/>
        </w:rPr>
        <w:t xml:space="preserve"> to other hospitals and </w:t>
      </w:r>
      <w:r>
        <w:rPr>
          <w:rStyle w:val="IntenseEmphasis"/>
        </w:rPr>
        <w:t>critical surgeries ended up being postponed</w:t>
      </w:r>
      <w:r>
        <w:rPr>
          <w:sz w:val="12"/>
        </w:rPr>
        <w:t xml:space="preserve"> as IT experts raced to restore infrastructure and even connected medical devices. Unfortunately, cases like Universal Health Services are far too common. Cyberattacks costs hospitals millions each year </w:t>
      </w:r>
      <w:proofErr w:type="gramStart"/>
      <w:r>
        <w:rPr>
          <w:sz w:val="12"/>
        </w:rPr>
        <w:t>In</w:t>
      </w:r>
      <w:proofErr w:type="gramEnd"/>
      <w:r>
        <w:rPr>
          <w:sz w:val="12"/>
        </w:rPr>
        <w:t xml:space="preserve"> a recent IBM report, healthcare clinics and hospitals incur the highest average security breach cost of any industry. In fact, cyberattacks can cost one institution US $7.13 million per incident—and even higher. Take Sky Lakes Medical Center, located in Oregon. In October 2020, the center was dealing with a massive surge in COVID-19 hospitalizations when hackers sent malware to the institution’s network, leaving staff without access to medical records and equipment. One month after the attack, the associated costs of building the network with new servers and computers as well as lost revenue from the incident was estimated at US $10 million. Comparitech analysts estimate that </w:t>
      </w:r>
      <w:r>
        <w:rPr>
          <w:rStyle w:val="IntenseEmphasis"/>
        </w:rPr>
        <w:t>ransomware attacks on US healthcare organizations cost them</w:t>
      </w:r>
      <w:r>
        <w:rPr>
          <w:sz w:val="12"/>
        </w:rPr>
        <w:t xml:space="preserve"> US $</w:t>
      </w:r>
      <w:r>
        <w:rPr>
          <w:rStyle w:val="IntenseEmphasis"/>
        </w:rPr>
        <w:t>20B in 2020</w:t>
      </w:r>
      <w:r>
        <w:rPr>
          <w:sz w:val="12"/>
        </w:rPr>
        <w:t xml:space="preserve"> alone. The company indicates that there has been an increasing trend in double extortion attempts in which cybercriminals not only deny access with a ransom message but also call patients with proof of the data collected. This new trend is often forcing hospitals and clinics to pay out the ransom amounts, which incentivizes future cyberattacks. Patients Put at Risk The barrage of cyberattacks on healthcare organizations is not just about their bottom lines. A 2020 Cybersecurity Survey from the Healthcare Information and Management Systems Society (HIMSS) offered somber news for hospitals and clinics that didn’t invest substantially more in their cybersecurity: “Historically, </w:t>
      </w:r>
      <w:r>
        <w:rPr>
          <w:rStyle w:val="IntenseEmphasis"/>
          <w:highlight w:val="cyan"/>
        </w:rPr>
        <w:t xml:space="preserve">hackers </w:t>
      </w:r>
      <w:r>
        <w:rPr>
          <w:rStyle w:val="IntenseEmphasis"/>
        </w:rPr>
        <w:t xml:space="preserve">have </w:t>
      </w:r>
      <w:r>
        <w:rPr>
          <w:rStyle w:val="IntenseEmphasis"/>
          <w:highlight w:val="cyan"/>
        </w:rPr>
        <w:t>threatened</w:t>
      </w:r>
      <w:r>
        <w:rPr>
          <w:rStyle w:val="IntenseEmphasis"/>
        </w:rPr>
        <w:t xml:space="preserve"> the confidentiality of medical information through</w:t>
      </w:r>
      <w:r>
        <w:rPr>
          <w:sz w:val="12"/>
        </w:rPr>
        <w:t xml:space="preserve"> data </w:t>
      </w:r>
      <w:r>
        <w:rPr>
          <w:rStyle w:val="IntenseEmphasis"/>
        </w:rPr>
        <w:t>breaches</w:t>
      </w:r>
      <w:r>
        <w:rPr>
          <w:sz w:val="12"/>
        </w:rPr>
        <w:t xml:space="preserve"> </w:t>
      </w:r>
      <w:r>
        <w:rPr>
          <w:rStyle w:val="IntenseEmphasis"/>
        </w:rPr>
        <w:t>where they</w:t>
      </w:r>
      <w:r>
        <w:rPr>
          <w:sz w:val="12"/>
        </w:rPr>
        <w:t xml:space="preserve"> obtain Social Security numbers or financial data. But if hackers </w:t>
      </w:r>
      <w:r>
        <w:rPr>
          <w:rStyle w:val="IntenseEmphasis"/>
        </w:rPr>
        <w:t xml:space="preserve">threaten the integrity of </w:t>
      </w:r>
      <w:r>
        <w:rPr>
          <w:rStyle w:val="IntenseEmphasis"/>
          <w:highlight w:val="cyan"/>
        </w:rPr>
        <w:t>medical data</w:t>
      </w:r>
      <w:r>
        <w:rPr>
          <w:sz w:val="12"/>
        </w:rPr>
        <w:t xml:space="preserve">, such as by changing laboratory values or hacking a remote medical device, </w:t>
      </w:r>
      <w:r>
        <w:rPr>
          <w:rStyle w:val="IntenseEmphasis"/>
        </w:rPr>
        <w:t>that could pose a very real danger to patients</w:t>
      </w:r>
      <w:r>
        <w:rPr>
          <w:sz w:val="12"/>
        </w:rPr>
        <w:t xml:space="preserve">,” said Rod Piechowski, health IT expert and Vice-President of Thought Advisory at the HIMSS, during an interview about the study. Even more disturbing is how sophisticated cyberattacks can become, doing more harm on patients. For example, </w:t>
      </w:r>
      <w:r>
        <w:rPr>
          <w:rStyle w:val="IntenseEmphasis"/>
        </w:rPr>
        <w:t>in a bid to raise awareness in cybersecurity weaknesses</w:t>
      </w:r>
      <w:r>
        <w:rPr>
          <w:sz w:val="12"/>
        </w:rPr>
        <w:t xml:space="preserve"> in medical equipment and devices, </w:t>
      </w:r>
      <w:r>
        <w:rPr>
          <w:rStyle w:val="IntenseEmphasis"/>
        </w:rPr>
        <w:t>researchers</w:t>
      </w:r>
      <w:r>
        <w:rPr>
          <w:sz w:val="12"/>
        </w:rPr>
        <w:t xml:space="preserve"> in Israel </w:t>
      </w:r>
      <w:r>
        <w:rPr>
          <w:rStyle w:val="IntenseEmphasis"/>
        </w:rPr>
        <w:t>were able to create a malware capable of</w:t>
      </w:r>
      <w:r>
        <w:rPr>
          <w:sz w:val="12"/>
        </w:rPr>
        <w:t xml:space="preserve"> adding or removing tumors in CT and MRI scans—</w:t>
      </w:r>
      <w:r>
        <w:rPr>
          <w:rStyle w:val="IntenseEmphasis"/>
        </w:rPr>
        <w:t xml:space="preserve">tricking radiologists into providing </w:t>
      </w:r>
      <w:r>
        <w:rPr>
          <w:rStyle w:val="Emphasis"/>
        </w:rPr>
        <w:t>false diagnoses</w:t>
      </w:r>
      <w:r>
        <w:rPr>
          <w:sz w:val="12"/>
        </w:rPr>
        <w:t xml:space="preserve">. In 87% of the cases in which the malware removed cancerous modules, doctors concluded very sick patients were actually healthy. The Israeli research team said that the malware could be used for all types of health issues, including brain tumors, heart disease, blood clots, spinal injuries, and more. One </w:t>
      </w:r>
      <w:proofErr w:type="gramStart"/>
      <w:r>
        <w:rPr>
          <w:sz w:val="12"/>
        </w:rPr>
        <w:t>cyberattack</w:t>
      </w:r>
      <w:proofErr w:type="gramEnd"/>
      <w:r>
        <w:rPr>
          <w:sz w:val="12"/>
        </w:rPr>
        <w:t xml:space="preserve"> alone can cost a healthcare organization at least US $7.13 million. Why is The Healthcare Sector a Primary Target for Cyber-Attacks? The healthcare sector is notorious for being a target for cyberattacks. Many hospitals and clinics rely on outdated systems and infrastructure with minimal resilience to cyberattacks. On the other side of the spectrum, more </w:t>
      </w:r>
      <w:r>
        <w:rPr>
          <w:rStyle w:val="IntenseEmphasis"/>
        </w:rPr>
        <w:t>modern healthcare facilities are increasingly reliant on</w:t>
      </w:r>
      <w:r>
        <w:rPr>
          <w:sz w:val="12"/>
        </w:rPr>
        <w:t xml:space="preserve"> networked </w:t>
      </w:r>
      <w:r>
        <w:rPr>
          <w:rStyle w:val="Emphasis"/>
        </w:rPr>
        <w:t>digital infrastructure</w:t>
      </w:r>
      <w:r>
        <w:rPr>
          <w:sz w:val="12"/>
        </w:rPr>
        <w:t xml:space="preserve"> as well as medical equipment and devices that use IoT sensors to connect them to centralized networks. </w:t>
      </w:r>
      <w:r>
        <w:rPr>
          <w:rStyle w:val="IntenseEmphasis"/>
        </w:rPr>
        <w:t>While electronic data sharing</w:t>
      </w:r>
      <w:r>
        <w:rPr>
          <w:sz w:val="12"/>
        </w:rPr>
        <w:t xml:space="preserve"> and virtual services </w:t>
      </w:r>
      <w:r>
        <w:rPr>
          <w:rStyle w:val="IntenseEmphasis"/>
        </w:rPr>
        <w:t>can facilitate</w:t>
      </w:r>
      <w:r>
        <w:rPr>
          <w:sz w:val="12"/>
        </w:rPr>
        <w:t xml:space="preserve"> and accelerate </w:t>
      </w:r>
      <w:r>
        <w:rPr>
          <w:rStyle w:val="IntenseEmphasis"/>
        </w:rPr>
        <w:t>patient care</w:t>
      </w:r>
      <w:r>
        <w:rPr>
          <w:sz w:val="12"/>
        </w:rPr>
        <w:t xml:space="preserve">, </w:t>
      </w:r>
      <w:r>
        <w:rPr>
          <w:rStyle w:val="IntenseEmphasis"/>
        </w:rPr>
        <w:t>they are still vulnerable to security breaches</w:t>
      </w:r>
      <w:r>
        <w:rPr>
          <w:sz w:val="12"/>
        </w:rPr>
        <w:t xml:space="preserve"> that affect how they operate. In these cases, cyberattacks can not only access the equipment’s configurations and settings—but also the hospital networks to which they are connected. Another reason healthcare </w:t>
      </w:r>
      <w:proofErr w:type="gramStart"/>
      <w:r>
        <w:rPr>
          <w:sz w:val="12"/>
        </w:rPr>
        <w:t>organizations</w:t>
      </w:r>
      <w:proofErr w:type="gramEnd"/>
      <w:r>
        <w:rPr>
          <w:sz w:val="12"/>
        </w:rPr>
        <w:t xml:space="preserve"> are a goldmine for cybercriminals is their financial resources. In privatized healthcare networks, hospitals and clinics often have substantial financial resources to actually pay ransomware, for example. In the public sector, the situation can be the complete opposite; with lack of financial resources, hospitals and clinics rely on legacy technology that cannot withstand attacks. Furthermore, healthcare organizations have been slow to adopt cybersecurity best practices and technologies, according to the Harvard Business Review. In IBM’s aforementioned survey, just 23% of hospitals and clinics have fully deployed security automation tools. The HIMSS survey showed that healthcare organizations dedicated only 6% or less of their IT budgets to cybersecurity, making them very much prone to hackers. Cybercriminals also don’t just “attack” IT infrastructure. They also target healthcare professionals. This approach is three-pronged. For one, human error accounts for 95% of security breaches. This means that hospital or clinic employees’ unintentional actions, such as downloading a malware-infected attachment or failing to use a strong password, can pave the way for a breach. This </w:t>
      </w:r>
      <w:r>
        <w:rPr>
          <w:rStyle w:val="IntenseEmphasis"/>
        </w:rPr>
        <w:t xml:space="preserve">situation is exacerbated by the fact that </w:t>
      </w:r>
      <w:r>
        <w:rPr>
          <w:sz w:val="12"/>
        </w:rPr>
        <w:t xml:space="preserve">many </w:t>
      </w:r>
      <w:r>
        <w:rPr>
          <w:rStyle w:val="IntenseEmphasis"/>
        </w:rPr>
        <w:t>healthcare professionals</w:t>
      </w:r>
      <w:r>
        <w:rPr>
          <w:sz w:val="12"/>
        </w:rPr>
        <w:t xml:space="preserve"> in human resources, accounts payable and other departments </w:t>
      </w:r>
      <w:r>
        <w:rPr>
          <w:rStyle w:val="IntenseEmphasis"/>
        </w:rPr>
        <w:t>are working from home</w:t>
      </w:r>
      <w:r>
        <w:rPr>
          <w:sz w:val="12"/>
        </w:rPr>
        <w:t xml:space="preserve">. As Jeff Brown, CEO of the cybersecurity company Open Systems, said in a recent interview with Silicon Republic: </w:t>
      </w:r>
      <w:r>
        <w:rPr>
          <w:rStyle w:val="IntenseEmphasis"/>
        </w:rPr>
        <w:t>Cybercriminals</w:t>
      </w:r>
      <w:r>
        <w:rPr>
          <w:sz w:val="12"/>
        </w:rPr>
        <w:t xml:space="preserve"> “are currently taking advantage of the thousands of healthcare workers in human resources, accounts payable and other departments who are working from home due to the pandemic.” </w:t>
      </w:r>
      <w:r>
        <w:rPr>
          <w:rStyle w:val="IntenseEmphasis"/>
        </w:rPr>
        <w:t xml:space="preserve">They are also targeting healthcare professionals conducting </w:t>
      </w:r>
      <w:r>
        <w:rPr>
          <w:rStyle w:val="Emphasis"/>
        </w:rPr>
        <w:t>telemedicine</w:t>
      </w:r>
      <w:r>
        <w:rPr>
          <w:rStyle w:val="IntenseEmphasis"/>
        </w:rPr>
        <w:t xml:space="preserve"> at home</w:t>
      </w:r>
      <w:r>
        <w:rPr>
          <w:sz w:val="12"/>
        </w:rPr>
        <w:t xml:space="preserve">. These remote employees all have to connect to applications and data to carry out their day-to-day tasks. </w:t>
      </w:r>
      <w:r>
        <w:rPr>
          <w:rStyle w:val="IntenseEmphasis"/>
          <w:highlight w:val="cyan"/>
        </w:rPr>
        <w:t>Without</w:t>
      </w:r>
      <w:r>
        <w:rPr>
          <w:sz w:val="12"/>
        </w:rPr>
        <w:t xml:space="preserve"> the </w:t>
      </w:r>
      <w:r>
        <w:rPr>
          <w:rStyle w:val="IntenseEmphasis"/>
          <w:highlight w:val="cyan"/>
        </w:rPr>
        <w:t>proper cybersecurity</w:t>
      </w:r>
      <w:r>
        <w:rPr>
          <w:rStyle w:val="IntenseEmphasis"/>
        </w:rPr>
        <w:t xml:space="preserve"> </w:t>
      </w:r>
      <w:r>
        <w:rPr>
          <w:rStyle w:val="IntenseEmphasis"/>
          <w:highlight w:val="cyan"/>
        </w:rPr>
        <w:t>measures</w:t>
      </w:r>
      <w:r>
        <w:rPr>
          <w:rStyle w:val="IntenseEmphasis"/>
        </w:rPr>
        <w:t xml:space="preserve"> and training in place, </w:t>
      </w:r>
      <w:r>
        <w:rPr>
          <w:rStyle w:val="IntenseEmphasis"/>
          <w:highlight w:val="cyan"/>
        </w:rPr>
        <w:t>hackers can easily</w:t>
      </w:r>
      <w:r>
        <w:rPr>
          <w:rStyle w:val="IntenseEmphasis"/>
        </w:rPr>
        <w:t xml:space="preserve"> </w:t>
      </w:r>
      <w:r>
        <w:rPr>
          <w:rStyle w:val="IntenseEmphasis"/>
          <w:highlight w:val="cyan"/>
        </w:rPr>
        <w:t xml:space="preserve">penetrate </w:t>
      </w:r>
      <w:r>
        <w:rPr>
          <w:rStyle w:val="Emphasis"/>
          <w:highlight w:val="cyan"/>
        </w:rPr>
        <w:t>entire</w:t>
      </w:r>
      <w:r>
        <w:rPr>
          <w:rStyle w:val="Emphasis"/>
        </w:rPr>
        <w:t xml:space="preserve"> hospital </w:t>
      </w:r>
      <w:r>
        <w:rPr>
          <w:rStyle w:val="Emphasis"/>
          <w:highlight w:val="cyan"/>
        </w:rPr>
        <w:t>networks</w:t>
      </w:r>
      <w:r>
        <w:rPr>
          <w:sz w:val="12"/>
        </w:rPr>
        <w:t xml:space="preserve">—either to steal financial, employee or patient data, or hijack accounts for ransom. </w:t>
      </w:r>
    </w:p>
    <w:p w14:paraId="7E0090B3" w14:textId="77777777" w:rsidR="00B6756F" w:rsidRDefault="00B6756F" w:rsidP="00B6756F">
      <w:pPr>
        <w:pStyle w:val="Heading4"/>
      </w:pPr>
      <w:r>
        <w:t>Extinction</w:t>
      </w:r>
    </w:p>
    <w:p w14:paraId="76BC19A3" w14:textId="77777777" w:rsidR="00B6756F" w:rsidRDefault="00B6756F" w:rsidP="00B6756F">
      <w:r>
        <w:t xml:space="preserve">Royi </w:t>
      </w:r>
      <w:r>
        <w:rPr>
          <w:rStyle w:val="Style13ptBold"/>
        </w:rPr>
        <w:t>Barnea et. al 20</w:t>
      </w:r>
      <w:r>
        <w:t xml:space="preserve">, Barnea is a Business Development Manager and Sales Expert with more than 20 years of experience in the Israeli and US Market, Yossi Weiss , Prof, Head of Department of Health Sciences School, Prof. Joshua Shemer chairs the Assuta Medical Centers network in Israel, “Health: an essential component of national resilience”, </w:t>
      </w:r>
      <w:hyperlink r:id="rId9" w:history="1">
        <w:r>
          <w:rPr>
            <w:rStyle w:val="Hyperlink"/>
            <w:color w:val="000000"/>
            <w:u w:val="single"/>
          </w:rPr>
          <w:t>https://www.joghr.org/article/14134-health-an-essential-component-of-national-resilience</w:t>
        </w:r>
      </w:hyperlink>
      <w:r>
        <w:t>, August 17</w:t>
      </w:r>
      <w:r>
        <w:rPr>
          <w:vertAlign w:val="superscript"/>
        </w:rPr>
        <w:t>th</w:t>
      </w:r>
      <w:r>
        <w:t>, 2020</w:t>
      </w:r>
    </w:p>
    <w:p w14:paraId="293070BC" w14:textId="77777777" w:rsidR="00B6756F" w:rsidRDefault="00B6756F" w:rsidP="00B6756F">
      <w:pPr>
        <w:rPr>
          <w:sz w:val="14"/>
        </w:rPr>
      </w:pPr>
      <w:r>
        <w:rPr>
          <w:sz w:val="14"/>
        </w:rPr>
        <w:t xml:space="preserve">The term </w:t>
      </w:r>
      <w:r>
        <w:rPr>
          <w:rStyle w:val="IntenseEmphasis"/>
        </w:rPr>
        <w:t>“national resilience</w:t>
      </w:r>
      <w:r>
        <w:rPr>
          <w:sz w:val="14"/>
        </w:rPr>
        <w:t xml:space="preserve">” originally referred only to a country’s military capacity, but was later </w:t>
      </w:r>
      <w:r>
        <w:rPr>
          <w:rStyle w:val="IntenseEmphasis"/>
        </w:rPr>
        <w:t>expanded to include</w:t>
      </w:r>
      <w:r>
        <w:rPr>
          <w:sz w:val="14"/>
        </w:rPr>
        <w:t xml:space="preserve"> </w:t>
      </w:r>
      <w:r>
        <w:rPr>
          <w:rStyle w:val="IntenseEmphasis"/>
        </w:rPr>
        <w:t>political-psychological aspects</w:t>
      </w:r>
      <w:r>
        <w:rPr>
          <w:sz w:val="14"/>
        </w:rPr>
        <w:t>.5 According to Friedland, “</w:t>
      </w:r>
      <w:r>
        <w:rPr>
          <w:rStyle w:val="IntenseEmphasis"/>
          <w:highlight w:val="cyan"/>
        </w:rPr>
        <w:t>national resilience</w:t>
      </w:r>
      <w:r>
        <w:rPr>
          <w:rStyle w:val="IntenseEmphasis"/>
        </w:rPr>
        <w:t xml:space="preserve">” </w:t>
      </w:r>
      <w:r>
        <w:rPr>
          <w:rStyle w:val="IntenseEmphasis"/>
          <w:highlight w:val="cyan"/>
        </w:rPr>
        <w:t>is the ability</w:t>
      </w:r>
      <w:r>
        <w:rPr>
          <w:sz w:val="14"/>
        </w:rPr>
        <w:t xml:space="preserve"> of a society </w:t>
      </w:r>
      <w:r>
        <w:rPr>
          <w:rStyle w:val="IntenseEmphasis"/>
          <w:highlight w:val="cyan"/>
        </w:rPr>
        <w:t>to withstand</w:t>
      </w:r>
      <w:r>
        <w:rPr>
          <w:rStyle w:val="IntenseEmphasis"/>
        </w:rPr>
        <w:t xml:space="preserve"> adversities and </w:t>
      </w:r>
      <w:r>
        <w:rPr>
          <w:rStyle w:val="IntenseEmphasis"/>
          <w:highlight w:val="cyan"/>
        </w:rPr>
        <w:t>crises</w:t>
      </w:r>
      <w:r>
        <w:rPr>
          <w:rStyle w:val="IntenseEmphasis"/>
        </w:rPr>
        <w:t xml:space="preserve">, such as </w:t>
      </w:r>
      <w:r>
        <w:rPr>
          <w:rStyle w:val="IntenseEmphasis"/>
          <w:highlight w:val="cyan"/>
        </w:rPr>
        <w:t>natural disasters</w:t>
      </w:r>
      <w:r>
        <w:rPr>
          <w:rStyle w:val="IntenseEmphasis"/>
        </w:rPr>
        <w:t xml:space="preserve"> or national security events</w:t>
      </w:r>
      <w:r>
        <w:rPr>
          <w:sz w:val="14"/>
        </w:rPr>
        <w:t xml:space="preserve"> (</w:t>
      </w:r>
      <w:r>
        <w:rPr>
          <w:rStyle w:val="IntenseEmphasis"/>
          <w:highlight w:val="cyan"/>
        </w:rPr>
        <w:t>wars or terror attacks</w:t>
      </w:r>
      <w:r>
        <w:rPr>
          <w:sz w:val="14"/>
        </w:rPr>
        <w:t xml:space="preserve">) in diverse realms by implementing changes and adaptations without harming society’s core values and institutions.6,7 Kimhi and Eshel have suggested that community resilience and national resilience are overlapping expressions of public resilience that provides its members with social identity, a sense of belonging and security.5 Since the beginning of the second millennium, there has been a growth in the number of policy documents relating to national resilience published by various organizations and countries (Table 1). These definitions imply that national resilience is usually perceived in terms of well-being and sustainability as well as in terms of </w:t>
      </w:r>
      <w:r>
        <w:rPr>
          <w:rStyle w:val="IntenseEmphasis"/>
        </w:rPr>
        <w:t>risk management</w:t>
      </w:r>
      <w:r>
        <w:rPr>
          <w:sz w:val="14"/>
        </w:rPr>
        <w:t xml:space="preserve"> which </w:t>
      </w:r>
      <w:r>
        <w:rPr>
          <w:rStyle w:val="IntenseEmphasis"/>
        </w:rPr>
        <w:t>has grown</w:t>
      </w:r>
      <w:r>
        <w:rPr>
          <w:sz w:val="14"/>
        </w:rPr>
        <w:t xml:space="preserve"> from the need of countries </w:t>
      </w:r>
      <w:r>
        <w:rPr>
          <w:rStyle w:val="IntenseEmphasis"/>
        </w:rPr>
        <w:t xml:space="preserve">to deal with security threats such as </w:t>
      </w:r>
      <w:r>
        <w:rPr>
          <w:rStyle w:val="Emphasis"/>
        </w:rPr>
        <w:t>terrorism</w:t>
      </w:r>
      <w:r>
        <w:rPr>
          <w:rStyle w:val="IntenseEmphasis"/>
        </w:rPr>
        <w:t xml:space="preserve">, </w:t>
      </w:r>
      <w:r>
        <w:rPr>
          <w:rStyle w:val="Emphasis"/>
        </w:rPr>
        <w:t>economic crises</w:t>
      </w:r>
      <w:r>
        <w:rPr>
          <w:sz w:val="14"/>
        </w:rPr>
        <w:t xml:space="preserve"> (</w:t>
      </w:r>
      <w:proofErr w:type="gramStart"/>
      <w:r>
        <w:rPr>
          <w:sz w:val="14"/>
        </w:rPr>
        <w:t>e.g.</w:t>
      </w:r>
      <w:proofErr w:type="gramEnd"/>
      <w:r>
        <w:rPr>
          <w:sz w:val="14"/>
        </w:rPr>
        <w:t xml:space="preserve"> the 2008 global economic crisis), </w:t>
      </w:r>
      <w:r>
        <w:rPr>
          <w:rStyle w:val="IntenseEmphasis"/>
        </w:rPr>
        <w:t>and</w:t>
      </w:r>
      <w:r>
        <w:rPr>
          <w:sz w:val="14"/>
        </w:rPr>
        <w:t xml:space="preserve"> more prevalent </w:t>
      </w:r>
      <w:r>
        <w:rPr>
          <w:rStyle w:val="Emphasis"/>
        </w:rPr>
        <w:t>natural disasters</w:t>
      </w:r>
      <w:r>
        <w:rPr>
          <w:rStyle w:val="IntenseEmphasis"/>
        </w:rPr>
        <w:t xml:space="preserve"> due to </w:t>
      </w:r>
      <w:r>
        <w:rPr>
          <w:rStyle w:val="Emphasis"/>
        </w:rPr>
        <w:t>climate change</w:t>
      </w:r>
      <w:r>
        <w:rPr>
          <w:sz w:val="14"/>
        </w:rPr>
        <w:t xml:space="preserve">. In 2011, the OECD started a program to measure well-being in various countries. Well-being measures include household, income, employment, community, education, environment, civic obligations, health, satisfaction and life, </w:t>
      </w:r>
      <w:proofErr w:type="gramStart"/>
      <w:r>
        <w:rPr>
          <w:sz w:val="14"/>
        </w:rPr>
        <w:t>security</w:t>
      </w:r>
      <w:proofErr w:type="gramEnd"/>
      <w:r>
        <w:rPr>
          <w:sz w:val="14"/>
        </w:rPr>
        <w:t xml:space="preserve"> and life-work balance. In addition to measuring well-being, the OECD has published an agenda for the advancement of sustainability in the various countries – the ‘2030 Agenda for Changing the World’. Evaluation of national policies for strength, well-being and sustainability of the 38 OECD countries as well as India and China has shown that determinants of resilience included first and foremost health (100% of countries), the economy (in 88% of countries), the environment (68%, including, agriculture, forestry, fishing, and conservation of natural resources), personal security (64%), quality of employment (64%), industry, infrastructure and accommodation (52%), civil and government involvement (52%), information, communication and innovation (48%), education and skills (44%), energy (40%), transportation and logistics (24%), plans for land utilization (12%) and leisure, culture and community (12%). In Israel, following the financial crisis of 2008, a government resolution was put forth to develop indicators and metrics of well-being, sustainability and national resilience that would complement the national accounting system and the gross domestic product. A team of professionals from the Central Bureau of Statistics, the Prime Minister’s Office, the National Economic Council and the Ministry for Environmental Protection established a list of 72 quality-of-life metrics in nine areas: income and capital, civil involvement and government, employment and balance of work and leisure, education and skills, environment, health, personal and social welfare, personal security, and infrastructure and housing.12 The metrics are published annually by the government statistician in order to help and formulate up-to-date policies. </w:t>
      </w:r>
      <w:r>
        <w:rPr>
          <w:rStyle w:val="IntenseEmphasis"/>
        </w:rPr>
        <w:t xml:space="preserve">Health as a </w:t>
      </w:r>
      <w:r>
        <w:rPr>
          <w:rStyle w:val="Emphasis"/>
        </w:rPr>
        <w:t>determinant</w:t>
      </w:r>
      <w:r>
        <w:rPr>
          <w:rStyle w:val="IntenseEmphasis"/>
        </w:rPr>
        <w:t xml:space="preserve"> of national resilience</w:t>
      </w:r>
      <w:r>
        <w:rPr>
          <w:sz w:val="14"/>
        </w:rPr>
        <w:t xml:space="preserve"> A </w:t>
      </w:r>
      <w:r>
        <w:rPr>
          <w:rStyle w:val="IntenseEmphasis"/>
        </w:rPr>
        <w:t>health component is included in all three levels of resilience</w:t>
      </w:r>
      <w:r>
        <w:rPr>
          <w:sz w:val="14"/>
        </w:rPr>
        <w:t xml:space="preserve"> suggesting that </w:t>
      </w:r>
      <w:r>
        <w:rPr>
          <w:rStyle w:val="IntenseEmphasis"/>
          <w:highlight w:val="cyan"/>
        </w:rPr>
        <w:t>health is an important</w:t>
      </w:r>
      <w:r>
        <w:rPr>
          <w:rStyle w:val="IntenseEmphasis"/>
        </w:rPr>
        <w:t xml:space="preserve"> </w:t>
      </w:r>
      <w:r>
        <w:rPr>
          <w:rStyle w:val="IntenseEmphasis"/>
          <w:highlight w:val="cyan"/>
        </w:rPr>
        <w:t>determinant</w:t>
      </w:r>
      <w:r>
        <w:rPr>
          <w:rStyle w:val="IntenseEmphasis"/>
        </w:rPr>
        <w:t xml:space="preserve"> </w:t>
      </w:r>
      <w:r>
        <w:rPr>
          <w:rStyle w:val="IntenseEmphasis"/>
          <w:highlight w:val="cyan"/>
        </w:rPr>
        <w:t>of</w:t>
      </w:r>
      <w:r>
        <w:rPr>
          <w:rStyle w:val="IntenseEmphasis"/>
        </w:rPr>
        <w:t xml:space="preserve"> </w:t>
      </w:r>
      <w:r>
        <w:rPr>
          <w:rStyle w:val="IntenseEmphasis"/>
          <w:highlight w:val="cyan"/>
        </w:rPr>
        <w:t>resilience</w:t>
      </w:r>
      <w:r>
        <w:rPr>
          <w:rStyle w:val="IntenseEmphasis"/>
        </w:rPr>
        <w:t xml:space="preserve"> at all societal levels</w:t>
      </w:r>
      <w:r>
        <w:rPr>
          <w:sz w:val="14"/>
        </w:rPr>
        <w:t>. Bonanno et al. defined “personal resilience” as the ability of the individual to function in a stable manner after traumatic events and to maintain healthy functioning over time.12 Community resilience requires the community’s constant and evolving ability to respond to its vulnerability and develop capabilities that help the community (</w:t>
      </w:r>
      <w:r>
        <w:rPr>
          <w:rStyle w:val="IntenseEmphasis"/>
        </w:rPr>
        <w:t>1) prevent, meet and reduce the stress of a health incident; (2) to recover in a manner that will restore the community to a state of independence</w:t>
      </w:r>
      <w:r>
        <w:rPr>
          <w:sz w:val="14"/>
        </w:rPr>
        <w:t xml:space="preserve"> and at least the same level of health and social functioning after a health incident; (3) </w:t>
      </w:r>
      <w:r>
        <w:rPr>
          <w:rStyle w:val="IntenseEmphasis"/>
        </w:rPr>
        <w:t>using knowledge</w:t>
      </w:r>
      <w:r>
        <w:rPr>
          <w:sz w:val="14"/>
        </w:rPr>
        <w:t xml:space="preserve"> from past experience </w:t>
      </w:r>
      <w:r>
        <w:rPr>
          <w:rStyle w:val="IntenseEmphasis"/>
        </w:rPr>
        <w:t>to strengthen the community’s ability to withstand the next health incident.</w:t>
      </w:r>
      <w:r>
        <w:rPr>
          <w:sz w:val="14"/>
        </w:rPr>
        <w:t xml:space="preserve">13 Thus, </w:t>
      </w:r>
      <w:r>
        <w:rPr>
          <w:rStyle w:val="IntenseEmphasis"/>
        </w:rPr>
        <w:t xml:space="preserve">community </w:t>
      </w:r>
      <w:r>
        <w:rPr>
          <w:rStyle w:val="IntenseEmphasis"/>
          <w:highlight w:val="cyan"/>
        </w:rPr>
        <w:t>resilience</w:t>
      </w:r>
      <w:r>
        <w:rPr>
          <w:rStyle w:val="IntenseEmphasis"/>
        </w:rPr>
        <w:t xml:space="preserve"> </w:t>
      </w:r>
      <w:r>
        <w:rPr>
          <w:rStyle w:val="IntenseEmphasis"/>
          <w:highlight w:val="cyan"/>
        </w:rPr>
        <w:t>includes the protection of</w:t>
      </w:r>
      <w:r>
        <w:rPr>
          <w:rStyle w:val="IntenseEmphasis"/>
        </w:rPr>
        <w:t xml:space="preserve"> human life, </w:t>
      </w:r>
      <w:r>
        <w:rPr>
          <w:rStyle w:val="IntenseEmphasis"/>
          <w:highlight w:val="cyan"/>
        </w:rPr>
        <w:t>health</w:t>
      </w:r>
      <w:r>
        <w:rPr>
          <w:rStyle w:val="IntenseEmphasis"/>
        </w:rPr>
        <w:t xml:space="preserve">, economy </w:t>
      </w:r>
      <w:r>
        <w:rPr>
          <w:rStyle w:val="IntenseEmphasis"/>
          <w:highlight w:val="cyan"/>
        </w:rPr>
        <w:t>and</w:t>
      </w:r>
      <w:r>
        <w:rPr>
          <w:rStyle w:val="IntenseEmphasis"/>
        </w:rPr>
        <w:t xml:space="preserve"> preparedness of </w:t>
      </w:r>
      <w:r>
        <w:rPr>
          <w:rStyle w:val="IntenseEmphasis"/>
          <w:highlight w:val="cyan"/>
        </w:rPr>
        <w:t>infrastructures</w:t>
      </w:r>
      <w:r>
        <w:rPr>
          <w:rStyle w:val="IntenseEmphasis"/>
        </w:rPr>
        <w:t xml:space="preserve"> and the environment</w:t>
      </w:r>
      <w:r>
        <w:rPr>
          <w:sz w:val="14"/>
        </w:rPr>
        <w:t xml:space="preserve"> for coping. There are those who argue that community resilience is also related to perceived social support, to the strength of social connections, and to the physical and mental health of the public.1 According to Wulff et al., community </w:t>
      </w:r>
      <w:r>
        <w:rPr>
          <w:rStyle w:val="IntenseEmphasis"/>
          <w:highlight w:val="cyan"/>
        </w:rPr>
        <w:t>resilience stems from</w:t>
      </w:r>
      <w:r>
        <w:rPr>
          <w:sz w:val="14"/>
        </w:rPr>
        <w:t xml:space="preserve"> good health and </w:t>
      </w:r>
      <w:r>
        <w:rPr>
          <w:rStyle w:val="Emphasis"/>
          <w:highlight w:val="cyan"/>
        </w:rPr>
        <w:t>strong health systems</w:t>
      </w:r>
      <w:r>
        <w:rPr>
          <w:sz w:val="14"/>
        </w:rPr>
        <w:t xml:space="preserve">, </w:t>
      </w:r>
      <w:r>
        <w:rPr>
          <w:rStyle w:val="IntenseEmphasis"/>
        </w:rPr>
        <w:t>improved health status of populations, and the ability to maintain a healthy physical and mental state of individuals and communities and to deal with major physical</w:t>
      </w:r>
      <w:r>
        <w:rPr>
          <w:sz w:val="14"/>
        </w:rPr>
        <w:t xml:space="preserve"> and mental </w:t>
      </w:r>
      <w:r>
        <w:rPr>
          <w:rStyle w:val="IntenseEmphasis"/>
        </w:rPr>
        <w:t>changes</w:t>
      </w:r>
      <w:r>
        <w:rPr>
          <w:sz w:val="14"/>
        </w:rPr>
        <w:t xml:space="preserve">.14 Consequently, </w:t>
      </w:r>
      <w:r>
        <w:rPr>
          <w:rStyle w:val="IntenseEmphasis"/>
        </w:rPr>
        <w:t xml:space="preserve">health </w:t>
      </w:r>
      <w:r>
        <w:rPr>
          <w:rStyle w:val="IntenseEmphasis"/>
          <w:highlight w:val="cyan"/>
        </w:rPr>
        <w:t>systems</w:t>
      </w:r>
      <w:r>
        <w:rPr>
          <w:rStyle w:val="IntenseEmphasis"/>
        </w:rPr>
        <w:t xml:space="preserve"> </w:t>
      </w:r>
      <w:r>
        <w:rPr>
          <w:rStyle w:val="IntenseEmphasis"/>
          <w:highlight w:val="cyan"/>
        </w:rPr>
        <w:t>can be regarded as the key</w:t>
      </w:r>
      <w:r>
        <w:rPr>
          <w:rStyle w:val="IntenseEmphasis"/>
        </w:rPr>
        <w:t xml:space="preserve"> </w:t>
      </w:r>
      <w:r>
        <w:rPr>
          <w:rStyle w:val="IntenseEmphasis"/>
          <w:highlight w:val="cyan"/>
        </w:rPr>
        <w:t>to</w:t>
      </w:r>
      <w:r>
        <w:rPr>
          <w:rStyle w:val="IntenseEmphasis"/>
        </w:rPr>
        <w:t xml:space="preserve"> </w:t>
      </w:r>
      <w:r>
        <w:rPr>
          <w:rStyle w:val="IntenseEmphasis"/>
          <w:highlight w:val="cyan"/>
        </w:rPr>
        <w:t>promoting</w:t>
      </w:r>
      <w:r>
        <w:rPr>
          <w:rStyle w:val="IntenseEmphasis"/>
        </w:rPr>
        <w:t xml:space="preserve"> community health </w:t>
      </w:r>
      <w:r>
        <w:rPr>
          <w:rStyle w:val="IntenseEmphasis"/>
          <w:highlight w:val="cyan"/>
        </w:rPr>
        <w:t>resilience</w:t>
      </w:r>
      <w:r>
        <w:rPr>
          <w:sz w:val="14"/>
        </w:rPr>
        <w:t xml:space="preserve">. In line with this premise, the WHO contends that </w:t>
      </w:r>
      <w:r>
        <w:rPr>
          <w:rStyle w:val="IntenseEmphasis"/>
        </w:rPr>
        <w:t>the main factor that helps</w:t>
      </w:r>
      <w:r>
        <w:rPr>
          <w:sz w:val="14"/>
        </w:rPr>
        <w:t xml:space="preserve"> to </w:t>
      </w:r>
      <w:r>
        <w:rPr>
          <w:rStyle w:val="IntenseEmphasis"/>
        </w:rPr>
        <w:t>create</w:t>
      </w:r>
      <w:r>
        <w:rPr>
          <w:sz w:val="14"/>
        </w:rPr>
        <w:t xml:space="preserve"> strength and </w:t>
      </w:r>
      <w:r>
        <w:rPr>
          <w:rStyle w:val="IntenseEmphasis"/>
        </w:rPr>
        <w:t>resilience is a strong health system</w:t>
      </w:r>
      <w:r>
        <w:rPr>
          <w:sz w:val="14"/>
        </w:rPr>
        <w:t xml:space="preserve"> that provides a comprehensive response to all citizens. Health resilience is established by improved health status, strong health systems, good health outcomes, and is measured in the ability to preserve the physical, mental and social condition of the community and detail it in the course of large-scale changes.15 The WHO has identified six building blocks to strengthen health systems and increase resilience by improving health outcomes and accessibility as well as the health needs of the population, managing the individual’s economic and social risks, and improving the efficiency of the system. These building blocks relate to public and private resources and include health services, personnel, information, access to medical equipment, vaccines and the quality and safety of technology, finance and coverage, governance and leadership.15 </w:t>
      </w:r>
      <w:r>
        <w:rPr>
          <w:rStyle w:val="IntenseEmphasis"/>
          <w:highlight w:val="cyan"/>
        </w:rPr>
        <w:t>Strengthening</w:t>
      </w:r>
      <w:r>
        <w:rPr>
          <w:rStyle w:val="IntenseEmphasis"/>
        </w:rPr>
        <w:t xml:space="preserve"> </w:t>
      </w:r>
      <w:r>
        <w:rPr>
          <w:rStyle w:val="IntenseEmphasis"/>
          <w:highlight w:val="cyan"/>
        </w:rPr>
        <w:t>the</w:t>
      </w:r>
      <w:r>
        <w:rPr>
          <w:rStyle w:val="IntenseEmphasis"/>
        </w:rPr>
        <w:t xml:space="preserve"> health </w:t>
      </w:r>
      <w:r>
        <w:rPr>
          <w:rStyle w:val="IntenseEmphasis"/>
          <w:highlight w:val="cyan"/>
        </w:rPr>
        <w:t>system</w:t>
      </w:r>
      <w:r>
        <w:rPr>
          <w:rStyle w:val="IntenseEmphasis"/>
        </w:rPr>
        <w:t xml:space="preserve"> by improving health outcomes, such as health indicators, response to health needs</w:t>
      </w:r>
      <w:r>
        <w:rPr>
          <w:sz w:val="14"/>
        </w:rPr>
        <w:t xml:space="preserve">, protection from economic and social risks (insurance coverage) and efficiency of the system </w:t>
      </w:r>
      <w:r>
        <w:rPr>
          <w:rStyle w:val="IntenseEmphasis"/>
          <w:highlight w:val="cyan"/>
        </w:rPr>
        <w:t>should increase the</w:t>
      </w:r>
      <w:r>
        <w:rPr>
          <w:rStyle w:val="IntenseEmphasis"/>
        </w:rPr>
        <w:t xml:space="preserve"> </w:t>
      </w:r>
      <w:r>
        <w:rPr>
          <w:rStyle w:val="Emphasis"/>
        </w:rPr>
        <w:t>strength</w:t>
      </w:r>
      <w:r>
        <w:rPr>
          <w:rStyle w:val="IntenseEmphasis"/>
        </w:rPr>
        <w:t xml:space="preserve"> and </w:t>
      </w:r>
      <w:r>
        <w:rPr>
          <w:rStyle w:val="Emphasis"/>
          <w:highlight w:val="cyan"/>
        </w:rPr>
        <w:t>resilience</w:t>
      </w:r>
      <w:r>
        <w:rPr>
          <w:rStyle w:val="IntenseEmphasis"/>
          <w:highlight w:val="cyan"/>
        </w:rPr>
        <w:t xml:space="preserve"> of the</w:t>
      </w:r>
      <w:r>
        <w:rPr>
          <w:sz w:val="14"/>
        </w:rPr>
        <w:t xml:space="preserve"> community and the </w:t>
      </w:r>
      <w:r>
        <w:rPr>
          <w:rStyle w:val="IntenseEmphasis"/>
          <w:highlight w:val="cyan"/>
        </w:rPr>
        <w:t>nation</w:t>
      </w:r>
      <w:r>
        <w:rPr>
          <w:sz w:val="14"/>
        </w:rPr>
        <w:t>.</w:t>
      </w:r>
    </w:p>
    <w:p w14:paraId="4261B324" w14:textId="77777777" w:rsidR="00B6756F" w:rsidRDefault="00B6756F" w:rsidP="00B6756F">
      <w:pPr>
        <w:pStyle w:val="Heading3"/>
      </w:pPr>
      <w:r>
        <w:rPr>
          <w:b w:val="0"/>
        </w:rPr>
        <w:t>1NC</w:t>
      </w:r>
    </w:p>
    <w:p w14:paraId="3922338F" w14:textId="77777777" w:rsidR="00B6756F" w:rsidRDefault="00B6756F" w:rsidP="00B6756F">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7020D9BA" w14:textId="77777777" w:rsidR="00B6756F" w:rsidRDefault="00B6756F" w:rsidP="00B6756F">
      <w:r>
        <w:t xml:space="preserve">Dr. Babette </w:t>
      </w:r>
      <w:r>
        <w:rPr>
          <w:rStyle w:val="Style13ptBold"/>
        </w:rPr>
        <w:t>Boliek 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374D9A2D" w14:textId="77777777" w:rsidR="00B6756F" w:rsidRDefault="00B6756F" w:rsidP="00B6756F">
      <w:pPr>
        <w:rPr>
          <w:sz w:val="16"/>
        </w:rPr>
      </w:pPr>
      <w:r>
        <w:rPr>
          <w:rStyle w:val="IntenseEmphasis"/>
        </w:rPr>
        <w:t xml:space="preserve">Although the two regimes share a commonality of </w:t>
      </w:r>
      <w:r>
        <w:rPr>
          <w:rStyle w:val="Emphasis"/>
        </w:rPr>
        <w:t>purpose</w:t>
      </w:r>
      <w:r>
        <w:rPr>
          <w:sz w:val="16"/>
        </w:rPr>
        <w:t>--to protect consumers and to promote allocative efficiencies in production--</w:t>
      </w:r>
      <w:r>
        <w:rPr>
          <w:rStyle w:val="IntenseEmphasis"/>
        </w:rPr>
        <w:t xml:space="preserve">the two have quite </w:t>
      </w:r>
      <w:r>
        <w:rPr>
          <w:rStyle w:val="Emphasis"/>
        </w:rPr>
        <w:t>distinct, predominately opposing, means</w:t>
      </w:r>
      <w:r>
        <w:rPr>
          <w:rStyle w:val="IntenseEmphasis"/>
        </w:rPr>
        <w:t xml:space="preserve"> of securing social benefits</w:t>
      </w:r>
      <w:r>
        <w:rPr>
          <w:sz w:val="16"/>
        </w:rPr>
        <w:t xml:space="preserve">. As Justice Stephen Breyer stated when serving  [*1629]  as a judge on the U.S. Court of Appeals for the First Circuit, </w:t>
      </w:r>
      <w:r>
        <w:rPr>
          <w:rStyle w:val="IntenseEmphasis"/>
        </w:rPr>
        <w:t>although regulation and the antitrust laws "typically aim at similar goals</w:t>
      </w:r>
      <w:r>
        <w:rPr>
          <w:sz w:val="16"/>
        </w:rPr>
        <w:t xml:space="preserve">--i.e., </w:t>
      </w:r>
      <w:proofErr w:type="gramStart"/>
      <w:r>
        <w:rPr>
          <w:sz w:val="16"/>
        </w:rPr>
        <w:t>low</w:t>
      </w:r>
      <w:proofErr w:type="gramEnd"/>
      <w:r>
        <w:rPr>
          <w:sz w:val="16"/>
        </w:rPr>
        <w:t xml:space="preserve"> and economically efficient prices, innovation, and efficient production methods"--</w:t>
      </w:r>
      <w:r>
        <w:rPr>
          <w:rStyle w:val="IntenseEmphasis"/>
        </w:rPr>
        <w:t>regulation looks to achieve these goals directly</w:t>
      </w:r>
      <w:r>
        <w:rPr>
          <w:sz w:val="16"/>
        </w:rPr>
        <w:t xml:space="preserve"> "through rules and regulations; </w:t>
      </w:r>
      <w:r>
        <w:rPr>
          <w:rStyle w:val="IntenseEmphasis"/>
        </w:rPr>
        <w:t xml:space="preserve">[but] antitrust seeks to achieve them </w:t>
      </w:r>
      <w:r>
        <w:rPr>
          <w:rStyle w:val="Emphasis"/>
        </w:rPr>
        <w:t>indirectly</w:t>
      </w:r>
      <w:r>
        <w:rPr>
          <w:rStyle w:val="IntenseEmphasis"/>
        </w:rPr>
        <w:t xml:space="preserve"> by promoting and preserving a </w:t>
      </w:r>
      <w:r>
        <w:rPr>
          <w:rStyle w:val="Emphasis"/>
        </w:rPr>
        <w:t>process</w:t>
      </w:r>
      <w:r>
        <w:rPr>
          <w:sz w:val="16"/>
        </w:rPr>
        <w:t xml:space="preserve"> that tends to bring them about." The battle between these two regimes may be broadly summarized in a single issue thusly: in the face of the industry-specific regulator, what is (or what should be) the role of antitrust law?</w:t>
      </w:r>
    </w:p>
    <w:p w14:paraId="37206F83" w14:textId="77777777" w:rsidR="00B6756F" w:rsidRDefault="00B6756F" w:rsidP="00B6756F">
      <w:pPr>
        <w:rPr>
          <w:sz w:val="16"/>
        </w:rPr>
      </w:pPr>
      <w:r>
        <w:rPr>
          <w:rStyle w:val="Emphasis"/>
          <w:highlight w:val="cyan"/>
        </w:rPr>
        <w:t>Antitrust</w:t>
      </w:r>
      <w:r>
        <w:rPr>
          <w:rStyle w:val="IntenseEmphasis"/>
        </w:rPr>
        <w:t xml:space="preserve"> law </w:t>
      </w:r>
      <w:r>
        <w:rPr>
          <w:rStyle w:val="IntenseEmphasis"/>
          <w:highlight w:val="cyan"/>
        </w:rPr>
        <w:t>preserves</w:t>
      </w:r>
      <w:r>
        <w:rPr>
          <w:rStyle w:val="IntenseEmphasis"/>
        </w:rPr>
        <w:t xml:space="preserve"> the process of </w:t>
      </w:r>
      <w:r>
        <w:rPr>
          <w:rStyle w:val="IntenseEmphasis"/>
          <w:highlight w:val="cyan"/>
        </w:rPr>
        <w:t xml:space="preserve">competition across </w:t>
      </w:r>
      <w:r>
        <w:rPr>
          <w:rStyle w:val="Emphasis"/>
          <w:highlight w:val="cyan"/>
        </w:rPr>
        <w:t>all industries</w:t>
      </w:r>
      <w:r>
        <w:rPr>
          <w:rStyle w:val="IntenseEmphasis"/>
          <w:highlight w:val="cyan"/>
        </w:rPr>
        <w:t xml:space="preserve"> by condemning</w:t>
      </w:r>
      <w:r>
        <w:rPr>
          <w:rStyle w:val="IntenseEmphasis"/>
        </w:rPr>
        <w:t xml:space="preserve"> anticompetitive </w:t>
      </w:r>
      <w:r>
        <w:rPr>
          <w:rStyle w:val="Emphasis"/>
          <w:highlight w:val="cyan"/>
        </w:rPr>
        <w:t>conduct</w:t>
      </w:r>
      <w:r>
        <w:rPr>
          <w:rStyle w:val="IntenseEmphasis"/>
        </w:rPr>
        <w:t xml:space="preserve"> when it occurs. </w:t>
      </w:r>
      <w:r>
        <w:rPr>
          <w:rStyle w:val="Emphasis"/>
          <w:highlight w:val="cyan"/>
        </w:rPr>
        <w:t>In contrast</w:t>
      </w:r>
      <w:r>
        <w:rPr>
          <w:rStyle w:val="IntenseEmphasis"/>
        </w:rPr>
        <w:t xml:space="preserve">, </w:t>
      </w:r>
      <w:r>
        <w:rPr>
          <w:rStyle w:val="Emphasis"/>
        </w:rPr>
        <w:t xml:space="preserve">industrial </w:t>
      </w:r>
      <w:r>
        <w:rPr>
          <w:rStyle w:val="Emphasis"/>
          <w:highlight w:val="cyan"/>
        </w:rPr>
        <w:t>regulation</w:t>
      </w:r>
      <w:r>
        <w:rPr>
          <w:rStyle w:val="IntenseEmphasis"/>
        </w:rPr>
        <w:t xml:space="preserve"> by its nature </w:t>
      </w:r>
      <w:r>
        <w:rPr>
          <w:rStyle w:val="IntenseEmphasis"/>
          <w:highlight w:val="cyan"/>
        </w:rPr>
        <w:t>is a</w:t>
      </w:r>
      <w:r>
        <w:rPr>
          <w:rStyle w:val="IntenseEmphasis"/>
        </w:rPr>
        <w:t xml:space="preserve"> public </w:t>
      </w:r>
      <w:r>
        <w:rPr>
          <w:rStyle w:val="IntenseEmphasis"/>
          <w:highlight w:val="cyan"/>
        </w:rPr>
        <w:t xml:space="preserve">declaration that, in a </w:t>
      </w:r>
      <w:r>
        <w:rPr>
          <w:rStyle w:val="Emphasis"/>
          <w:highlight w:val="cyan"/>
        </w:rPr>
        <w:t>given industry</w:t>
      </w:r>
      <w:r w:rsidRPr="00972493">
        <w:rPr>
          <w:rStyle w:val="IntenseEmphasis"/>
        </w:rPr>
        <w:t xml:space="preserve">, market forces are too weak or underdeveloped to produce the consumer benefits that are realized in competitive markets--regulated industries are </w:t>
      </w:r>
      <w:r w:rsidRPr="00972493">
        <w:rPr>
          <w:rStyle w:val="Emphasis"/>
          <w:sz w:val="24"/>
        </w:rPr>
        <w:t>carved out from the rest of the economy</w:t>
      </w:r>
      <w:r w:rsidRPr="00972493">
        <w:rPr>
          <w:rStyle w:val="IntenseEmphasis"/>
          <w:sz w:val="24"/>
          <w:szCs w:val="26"/>
        </w:rPr>
        <w:t xml:space="preserve"> </w:t>
      </w:r>
      <w:r w:rsidRPr="00972493">
        <w:rPr>
          <w:rStyle w:val="IntenseEmphasis"/>
        </w:rPr>
        <w:t>and are subject to proactive, regulatory intervention that goes above and beyond antitrust enforcement measures</w:t>
      </w:r>
      <w:r w:rsidRPr="00972493">
        <w:rPr>
          <w:sz w:val="16"/>
        </w:rPr>
        <w:t>. Not surprisingly, regulatory agencies were historically created as substitutes for</w:t>
      </w:r>
      <w:r>
        <w:rPr>
          <w:sz w:val="16"/>
        </w:rPr>
        <w:t xml:space="preserve">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7262D326" w14:textId="77777777" w:rsidR="00B6756F" w:rsidRDefault="00B6756F" w:rsidP="00B6756F">
      <w:pPr>
        <w:rPr>
          <w:sz w:val="16"/>
        </w:rPr>
      </w:pPr>
      <w:r>
        <w:rPr>
          <w:sz w:val="16"/>
        </w:rPr>
        <w:t xml:space="preserve">Again, </w:t>
      </w:r>
      <w:r>
        <w:rPr>
          <w:rStyle w:val="IntenseEmphasis"/>
        </w:rPr>
        <w:t xml:space="preserve">although the goals of the two regimes may be similar, the </w:t>
      </w:r>
      <w:r>
        <w:rPr>
          <w:rStyle w:val="Emphasis"/>
        </w:rPr>
        <w:t>means</w:t>
      </w:r>
      <w:r>
        <w:rPr>
          <w:rStyle w:val="IntenseEmphasis"/>
        </w:rPr>
        <w:t xml:space="preserve"> by which each can achieve those goals are </w:t>
      </w:r>
      <w:r>
        <w:rPr>
          <w:rStyle w:val="Emphasis"/>
        </w:rPr>
        <w:t>in opposition</w:t>
      </w:r>
      <w:r>
        <w:rPr>
          <w:sz w:val="16"/>
        </w:rPr>
        <w:t xml:space="preserve">. Therefore, </w:t>
      </w:r>
      <w:r>
        <w:rPr>
          <w:rStyle w:val="IntenseEmphasis"/>
          <w:highlight w:val="cyan"/>
        </w:rPr>
        <w:t xml:space="preserve">the </w:t>
      </w:r>
      <w:r>
        <w:rPr>
          <w:rStyle w:val="Emphasis"/>
          <w:sz w:val="24"/>
          <w:highlight w:val="cyan"/>
        </w:rPr>
        <w:t>threshold determination</w:t>
      </w:r>
      <w:r>
        <w:rPr>
          <w:rStyle w:val="IntenseEmphasis"/>
          <w:sz w:val="24"/>
          <w:szCs w:val="26"/>
          <w:highlight w:val="cyan"/>
        </w:rPr>
        <w:t xml:space="preserve"> </w:t>
      </w:r>
      <w:r>
        <w:rPr>
          <w:rStyle w:val="IntenseEmphasis"/>
          <w:highlight w:val="cyan"/>
        </w:rPr>
        <w:t>of</w:t>
      </w:r>
      <w:r>
        <w:rPr>
          <w:rStyle w:val="IntenseEmphasis"/>
        </w:rPr>
        <w:t xml:space="preserve"> which </w:t>
      </w:r>
      <w:r>
        <w:rPr>
          <w:rStyle w:val="IntenseEmphasis"/>
          <w:highlight w:val="cyan"/>
        </w:rPr>
        <w:t>industries</w:t>
      </w:r>
      <w:r>
        <w:rPr>
          <w:rStyle w:val="IntenseEmphasis"/>
        </w:rPr>
        <w:t xml:space="preserve"> are</w:t>
      </w:r>
      <w:r>
        <w:rPr>
          <w:sz w:val="16"/>
        </w:rPr>
        <w:t xml:space="preserve"> to be </w:t>
      </w:r>
      <w:r>
        <w:rPr>
          <w:rStyle w:val="Emphasis"/>
          <w:highlight w:val="cyan"/>
        </w:rPr>
        <w:t>singled out</w:t>
      </w:r>
      <w:r>
        <w:rPr>
          <w:rStyle w:val="IntenseEmphasis"/>
        </w:rPr>
        <w:t xml:space="preserve"> for </w:t>
      </w:r>
      <w:r>
        <w:rPr>
          <w:rStyle w:val="Emphasis"/>
        </w:rPr>
        <w:t>industry-specific</w:t>
      </w:r>
      <w:r>
        <w:rPr>
          <w:rStyle w:val="IntenseEmphasis"/>
        </w:rPr>
        <w:t xml:space="preserve"> regulation</w:t>
      </w:r>
      <w:r>
        <w:rPr>
          <w:sz w:val="16"/>
        </w:rPr>
        <w:t xml:space="preserve">, and to what degree, </w:t>
      </w:r>
      <w:r>
        <w:rPr>
          <w:rStyle w:val="IntenseEmphasis"/>
        </w:rPr>
        <w:t xml:space="preserve">is of vital importance as it simultaneously </w:t>
      </w:r>
      <w:r>
        <w:rPr>
          <w:rStyle w:val="IntenseEmphasis"/>
          <w:highlight w:val="cyan"/>
        </w:rPr>
        <w:t xml:space="preserve">determines the </w:t>
      </w:r>
      <w:r>
        <w:rPr>
          <w:rStyle w:val="Emphasis"/>
          <w:highlight w:val="cyan"/>
        </w:rPr>
        <w:t>predominance</w:t>
      </w:r>
      <w:r>
        <w:rPr>
          <w:rStyle w:val="IntenseEmphasis"/>
          <w:highlight w:val="cyan"/>
        </w:rPr>
        <w:t xml:space="preserve"> of the </w:t>
      </w:r>
      <w:r>
        <w:rPr>
          <w:rStyle w:val="Emphasis"/>
          <w:sz w:val="24"/>
          <w:highlight w:val="cyan"/>
        </w:rPr>
        <w:t>regulator</w:t>
      </w:r>
      <w:r>
        <w:rPr>
          <w:rStyle w:val="IntenseEmphasis"/>
          <w:sz w:val="24"/>
          <w:szCs w:val="26"/>
          <w:highlight w:val="cyan"/>
        </w:rPr>
        <w:t xml:space="preserve"> </w:t>
      </w:r>
      <w:r>
        <w:rPr>
          <w:rStyle w:val="IntenseEmphasis"/>
          <w:highlight w:val="cyan"/>
        </w:rPr>
        <w:t>versus</w:t>
      </w:r>
      <w:r>
        <w:rPr>
          <w:rStyle w:val="IntenseEmphasis"/>
        </w:rPr>
        <w:t xml:space="preserve"> the </w:t>
      </w:r>
      <w:r>
        <w:rPr>
          <w:rStyle w:val="Emphasis"/>
          <w:sz w:val="24"/>
          <w:highlight w:val="cyan"/>
        </w:rPr>
        <w:t>antitrust</w:t>
      </w:r>
      <w:r>
        <w:rPr>
          <w:rStyle w:val="IntenseEmphasis"/>
          <w:sz w:val="24"/>
          <w:szCs w:val="26"/>
          <w:highlight w:val="cyan"/>
        </w:rPr>
        <w:t xml:space="preserve"> </w:t>
      </w:r>
      <w:r>
        <w:rPr>
          <w:rStyle w:val="IntenseEmphasis"/>
          <w:highlight w:val="cyan"/>
        </w:rPr>
        <w:t>authority</w:t>
      </w:r>
      <w:r>
        <w:rPr>
          <w:rStyle w:val="IntenseEmphasis"/>
        </w:rPr>
        <w:t xml:space="preserve"> in securing the social good</w:t>
      </w:r>
      <w:r>
        <w:rPr>
          <w:sz w:val="16"/>
        </w:rPr>
        <w:t>.</w:t>
      </w:r>
    </w:p>
    <w:p w14:paraId="544B3B7C" w14:textId="77777777" w:rsidR="00B6756F" w:rsidRDefault="00B6756F" w:rsidP="00B6756F">
      <w:pPr>
        <w:pStyle w:val="Heading4"/>
      </w:pPr>
      <w:r>
        <w:t>Vote neg:</w:t>
      </w:r>
    </w:p>
    <w:p w14:paraId="6535E66D" w14:textId="77777777" w:rsidR="00B6756F" w:rsidRDefault="00B6756F" w:rsidP="00B6756F">
      <w:pPr>
        <w:pStyle w:val="Heading4"/>
      </w:pPr>
      <w:r>
        <w:rPr>
          <w:u w:val="single"/>
        </w:rPr>
        <w:t>Limits</w:t>
      </w:r>
      <w:r>
        <w:t xml:space="preserve">---they devolve into hundreds of </w:t>
      </w:r>
      <w:r>
        <w:rPr>
          <w:u w:val="single"/>
        </w:rPr>
        <w:t>specific subsets</w:t>
      </w:r>
      <w:r>
        <w:t xml:space="preserve"> like aviation, ag, defense or rail AND allow </w:t>
      </w:r>
      <w:r>
        <w:rPr>
          <w:u w:val="single"/>
        </w:rPr>
        <w:t>thousands</w:t>
      </w:r>
      <w:r>
        <w:t xml:space="preserve"> of cases that deny </w:t>
      </w:r>
      <w:r>
        <w:rPr>
          <w:u w:val="single"/>
        </w:rPr>
        <w:t>single mergers</w:t>
      </w:r>
      <w:r>
        <w:t xml:space="preserve"> OR regulate </w:t>
      </w:r>
      <w:r>
        <w:rPr>
          <w:u w:val="single"/>
        </w:rPr>
        <w:t>individual companies</w:t>
      </w:r>
      <w:r>
        <w:t xml:space="preserve"> like Facebook or Amazon</w:t>
      </w:r>
    </w:p>
    <w:p w14:paraId="5FD5D064" w14:textId="77777777" w:rsidR="00B6756F" w:rsidRDefault="00B6756F" w:rsidP="00B6756F">
      <w:pPr>
        <w:pStyle w:val="Heading4"/>
      </w:pPr>
      <w:r>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28A882A4" w14:textId="77777777" w:rsidR="00B6756F" w:rsidRPr="00972493" w:rsidRDefault="00B6756F" w:rsidP="00B6756F"/>
    <w:p w14:paraId="63A8A026" w14:textId="77777777" w:rsidR="00B6756F" w:rsidRDefault="00B6756F" w:rsidP="00B6756F">
      <w:pPr>
        <w:pStyle w:val="Heading3"/>
      </w:pPr>
      <w:r>
        <w:t>1NC</w:t>
      </w:r>
    </w:p>
    <w:p w14:paraId="5714B216" w14:textId="77777777" w:rsidR="00B6756F" w:rsidRPr="00972493" w:rsidRDefault="00B6756F" w:rsidP="00B6756F">
      <w:pPr>
        <w:pStyle w:val="Heading4"/>
        <w:rPr>
          <w:bCs/>
        </w:rPr>
      </w:pPr>
      <w:r w:rsidRPr="00972493">
        <w:rPr>
          <w:bCs/>
        </w:rPr>
        <w:t>The United States federal government should convene binding negotiated rulemaking over whether to</w:t>
      </w:r>
      <w:r>
        <w:rPr>
          <w:bCs/>
        </w:rPr>
        <w:t xml:space="preserve"> </w:t>
      </w:r>
      <w:r w:rsidRPr="00137DDB">
        <w:rPr>
          <w:bCs/>
        </w:rPr>
        <w:t>mend the Foreign Trade Antitrust Improvements Act to include a provision that in applying the statute a wholly owned or controlled subsidiary of a US parent would be considered part of the parent rather than an independent entity</w:t>
      </w:r>
      <w:r w:rsidRPr="00972493">
        <w:rPr>
          <w:bCs/>
        </w:rPr>
        <w:t xml:space="preserve"> and implement the outcome.</w:t>
      </w:r>
    </w:p>
    <w:p w14:paraId="5000DF7E" w14:textId="77777777" w:rsidR="00B6756F" w:rsidRPr="00972493" w:rsidRDefault="00B6756F" w:rsidP="00B6756F">
      <w:pPr>
        <w:pStyle w:val="Heading4"/>
        <w:rPr>
          <w:bCs/>
        </w:rPr>
      </w:pPr>
      <w:r w:rsidRPr="00972493">
        <w:rPr>
          <w:bCs/>
        </w:rPr>
        <w:t xml:space="preserve">The CP </w:t>
      </w:r>
      <w:r w:rsidRPr="00972493">
        <w:rPr>
          <w:bCs/>
          <w:u w:val="single"/>
        </w:rPr>
        <w:t>competes</w:t>
      </w:r>
      <w:r w:rsidRPr="00972493">
        <w:rPr>
          <w:bCs/>
        </w:rPr>
        <w:t xml:space="preserve"> and </w:t>
      </w:r>
      <w:r w:rsidRPr="00972493">
        <w:rPr>
          <w:bCs/>
          <w:u w:val="single"/>
        </w:rPr>
        <w:t>solves</w:t>
      </w:r>
      <w:r w:rsidRPr="00972493">
        <w:rPr>
          <w:bCs/>
        </w:rPr>
        <w:t xml:space="preserve"> by giving industry </w:t>
      </w:r>
      <w:r w:rsidRPr="00972493">
        <w:rPr>
          <w:bCs/>
          <w:u w:val="single"/>
        </w:rPr>
        <w:t>genuine input</w:t>
      </w:r>
      <w:r w:rsidRPr="00972493">
        <w:rPr>
          <w:bCs/>
        </w:rPr>
        <w:t xml:space="preserve"> AND avoids </w:t>
      </w:r>
      <w:r w:rsidRPr="00972493">
        <w:rPr>
          <w:bCs/>
          <w:u w:val="single"/>
        </w:rPr>
        <w:t>reflexive opposition</w:t>
      </w:r>
      <w:r w:rsidRPr="00972493">
        <w:rPr>
          <w:bCs/>
        </w:rPr>
        <w:t xml:space="preserve"> and a </w:t>
      </w:r>
      <w:r w:rsidRPr="00972493">
        <w:rPr>
          <w:bCs/>
          <w:u w:val="single"/>
        </w:rPr>
        <w:t>wave</w:t>
      </w:r>
      <w:r w:rsidRPr="00972493">
        <w:rPr>
          <w:bCs/>
        </w:rPr>
        <w:t xml:space="preserve"> of litigation in response to </w:t>
      </w:r>
      <w:r w:rsidRPr="00972493">
        <w:rPr>
          <w:bCs/>
          <w:u w:val="single"/>
        </w:rPr>
        <w:t>mandatory</w:t>
      </w:r>
      <w:r w:rsidRPr="00972493">
        <w:rPr>
          <w:bCs/>
        </w:rPr>
        <w:t xml:space="preserve"> prohibitions</w:t>
      </w:r>
    </w:p>
    <w:p w14:paraId="4C8AB505" w14:textId="77777777" w:rsidR="00B6756F" w:rsidRDefault="00B6756F" w:rsidP="00B6756F">
      <w:r>
        <w:t xml:space="preserve">Ira S. </w:t>
      </w:r>
      <w:r>
        <w:rPr>
          <w:rStyle w:val="Style13ptBold"/>
        </w:rPr>
        <w:t>Rubinstein 11</w:t>
      </w:r>
      <w:r>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004F6F44" w14:textId="77777777" w:rsidR="00B6756F" w:rsidRDefault="00B6756F" w:rsidP="00B6756F">
      <w:pPr>
        <w:rPr>
          <w:sz w:val="16"/>
        </w:rPr>
      </w:pPr>
      <w:r>
        <w:rPr>
          <w:sz w:val="16"/>
        </w:rPr>
        <w:t>2. Negotiated Rulemaking</w:t>
      </w:r>
    </w:p>
    <w:p w14:paraId="026C2D24" w14:textId="77777777" w:rsidR="00B6756F" w:rsidRDefault="00B6756F" w:rsidP="00B6756F">
      <w:pPr>
        <w:rPr>
          <w:sz w:val="16"/>
        </w:rPr>
      </w:pPr>
      <w:r>
        <w:rPr>
          <w:sz w:val="16"/>
        </w:rPr>
        <w:t xml:space="preserve">Negotiated rulemaking (also referred to as regulatory negotiation or </w:t>
      </w:r>
      <w:r>
        <w:rPr>
          <w:rStyle w:val="IntenseEmphasis"/>
        </w:rPr>
        <w:t xml:space="preserve">"reg. neg.") is a statutorily-defined process by which agencies formally </w:t>
      </w:r>
      <w:r>
        <w:rPr>
          <w:rStyle w:val="Emphasis"/>
        </w:rPr>
        <w:t>negotiate</w:t>
      </w:r>
      <w:r>
        <w:rPr>
          <w:rStyle w:val="IntenseEmphasis"/>
        </w:rPr>
        <w:t xml:space="preserve"> rules with regulated industry and other stakeholders as an </w:t>
      </w:r>
      <w:r>
        <w:rPr>
          <w:rStyle w:val="Emphasis"/>
        </w:rPr>
        <w:t>alternative</w:t>
      </w:r>
      <w:r>
        <w:rPr>
          <w:rStyle w:val="IntenseEmphasis"/>
        </w:rPr>
        <w:t xml:space="preserve"> to conventional </w:t>
      </w:r>
      <w:r>
        <w:rPr>
          <w:rStyle w:val="Emphasis"/>
          <w:highlight w:val="cyan"/>
        </w:rPr>
        <w:t>notice-and-comment</w:t>
      </w:r>
      <w:r>
        <w:rPr>
          <w:rStyle w:val="IntenseEmphasis"/>
        </w:rPr>
        <w:t xml:space="preserve"> rulemaking</w:t>
      </w:r>
      <w:r>
        <w:rPr>
          <w:sz w:val="16"/>
        </w:rPr>
        <w:t xml:space="preserve">. The core insight underlying negotiated rulemaking is that </w:t>
      </w:r>
      <w:r>
        <w:rPr>
          <w:rStyle w:val="IntenseEmphasis"/>
        </w:rPr>
        <w:t xml:space="preserve">conventional rulemaking </w:t>
      </w:r>
      <w:r>
        <w:rPr>
          <w:rStyle w:val="Emphasis"/>
          <w:highlight w:val="cyan"/>
        </w:rPr>
        <w:t>discourages</w:t>
      </w:r>
      <w:r>
        <w:rPr>
          <w:rStyle w:val="Emphasis"/>
        </w:rPr>
        <w:t xml:space="preserve"> direct </w:t>
      </w:r>
      <w:r>
        <w:rPr>
          <w:rStyle w:val="Emphasis"/>
          <w:highlight w:val="cyan"/>
        </w:rPr>
        <w:t>communication</w:t>
      </w:r>
      <w:r>
        <w:rPr>
          <w:rStyle w:val="IntenseEmphasis"/>
        </w:rPr>
        <w:t xml:space="preserve"> among the parties, often </w:t>
      </w:r>
      <w:r>
        <w:rPr>
          <w:rStyle w:val="IntenseEmphasis"/>
          <w:highlight w:val="cyan"/>
        </w:rPr>
        <w:t xml:space="preserve">leading to </w:t>
      </w:r>
      <w:r>
        <w:rPr>
          <w:rStyle w:val="Emphasis"/>
          <w:highlight w:val="cyan"/>
        </w:rPr>
        <w:t>misunderstanding</w:t>
      </w:r>
      <w:r>
        <w:rPr>
          <w:rStyle w:val="IntenseEmphasis"/>
          <w:highlight w:val="cyan"/>
        </w:rPr>
        <w:t xml:space="preserve"> and </w:t>
      </w:r>
      <w:r>
        <w:rPr>
          <w:rStyle w:val="Emphasis"/>
        </w:rPr>
        <w:t xml:space="preserve">costly </w:t>
      </w:r>
      <w:r>
        <w:rPr>
          <w:rStyle w:val="Emphasis"/>
          <w:highlight w:val="cyan"/>
        </w:rPr>
        <w:t>litigation</w:t>
      </w:r>
      <w:r>
        <w:rPr>
          <w:rStyle w:val="IntenseEmphasis"/>
        </w:rPr>
        <w:t xml:space="preserve"> over final rules. In contrast, </w:t>
      </w:r>
      <w:r>
        <w:rPr>
          <w:rStyle w:val="IntenseEmphasis"/>
          <w:highlight w:val="cyan"/>
        </w:rPr>
        <w:t>negotiated rulemaking brings</w:t>
      </w:r>
      <w:r>
        <w:rPr>
          <w:rStyle w:val="IntenseEmphasis"/>
        </w:rPr>
        <w:t xml:space="preserve"> together agency personnel and representatives of the affected interested groups to negotiate the text of a proposed rule based on</w:t>
      </w:r>
      <w:r>
        <w:rPr>
          <w:sz w:val="16"/>
        </w:rPr>
        <w:t xml:space="preserve"> (more honestly presented) </w:t>
      </w:r>
      <w:r>
        <w:rPr>
          <w:rStyle w:val="IntenseEmphasis"/>
        </w:rPr>
        <w:t xml:space="preserve">shared </w:t>
      </w:r>
      <w:r>
        <w:rPr>
          <w:rStyle w:val="Emphasis"/>
        </w:rPr>
        <w:t>info</w:t>
      </w:r>
      <w:r>
        <w:rPr>
          <w:rStyle w:val="IntenseEmphasis"/>
        </w:rPr>
        <w:t xml:space="preserve">rmation and willingness to </w:t>
      </w:r>
      <w:r>
        <w:rPr>
          <w:rStyle w:val="IntenseEmphasis"/>
          <w:highlight w:val="cyan"/>
        </w:rPr>
        <w:t>compromise</w:t>
      </w:r>
      <w:r>
        <w:rPr>
          <w:rStyle w:val="IntenseEmphasis"/>
        </w:rPr>
        <w:t xml:space="preserve">. If the negotiations succeed by achieving a consensus on a proposed rule, the </w:t>
      </w:r>
      <w:r>
        <w:rPr>
          <w:rStyle w:val="IntenseEmphasis"/>
          <w:highlight w:val="cyan"/>
        </w:rPr>
        <w:t>resulting</w:t>
      </w:r>
      <w:r>
        <w:rPr>
          <w:rStyle w:val="IntenseEmphasis"/>
        </w:rPr>
        <w:t xml:space="preserve"> final </w:t>
      </w:r>
      <w:r>
        <w:rPr>
          <w:rStyle w:val="IntenseEmphasis"/>
          <w:highlight w:val="cyan"/>
        </w:rPr>
        <w:t>rule should be</w:t>
      </w:r>
      <w:r>
        <w:rPr>
          <w:rStyle w:val="IntenseEmphasis"/>
        </w:rPr>
        <w:t xml:space="preserve"> of </w:t>
      </w:r>
      <w:r>
        <w:rPr>
          <w:rStyle w:val="Emphasis"/>
          <w:highlight w:val="cyan"/>
        </w:rPr>
        <w:t>better</w:t>
      </w:r>
      <w:r>
        <w:rPr>
          <w:rStyle w:val="Emphasis"/>
        </w:rPr>
        <w:t xml:space="preserve"> quality</w:t>
      </w:r>
      <w:r>
        <w:rPr>
          <w:rStyle w:val="IntenseEmphasis"/>
        </w:rPr>
        <w:t xml:space="preserve">, </w:t>
      </w:r>
      <w:r>
        <w:rPr>
          <w:rStyle w:val="Emphasis"/>
        </w:rPr>
        <w:t>easier to implement</w:t>
      </w:r>
      <w:r>
        <w:rPr>
          <w:rStyle w:val="IntenseEmphasis"/>
        </w:rPr>
        <w:t xml:space="preserve">, enjoy </w:t>
      </w:r>
      <w:r>
        <w:rPr>
          <w:rStyle w:val="Emphasis"/>
        </w:rPr>
        <w:t>greater legitimacy</w:t>
      </w:r>
      <w:r>
        <w:rPr>
          <w:rStyle w:val="IntenseEmphasis"/>
        </w:rPr>
        <w:t xml:space="preserve">, </w:t>
      </w:r>
      <w:r>
        <w:rPr>
          <w:rStyle w:val="IntenseEmphasis"/>
          <w:highlight w:val="cyan"/>
        </w:rPr>
        <w:t xml:space="preserve">and lead to </w:t>
      </w:r>
      <w:r>
        <w:rPr>
          <w:rStyle w:val="Emphasis"/>
          <w:highlight w:val="cyan"/>
        </w:rPr>
        <w:t>fewer</w:t>
      </w:r>
      <w:r>
        <w:rPr>
          <w:rStyle w:val="Emphasis"/>
        </w:rPr>
        <w:t xml:space="preserve"> legal </w:t>
      </w:r>
      <w:r>
        <w:rPr>
          <w:rStyle w:val="Emphasis"/>
          <w:highlight w:val="cyan"/>
        </w:rPr>
        <w:t>challenges</w:t>
      </w:r>
      <w:r>
        <w:rPr>
          <w:sz w:val="16"/>
        </w:rPr>
        <w:t>.</w:t>
      </w:r>
    </w:p>
    <w:p w14:paraId="0B0C82B8" w14:textId="77777777" w:rsidR="00B6756F" w:rsidRDefault="00B6756F" w:rsidP="00B6756F">
      <w:pPr>
        <w:rPr>
          <w:sz w:val="16"/>
        </w:rPr>
      </w:pPr>
      <w:r>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Administrative  [*378]  Procedure Act (APA) rulemaking, it does not replace it. Indeed, most of the language of the Act is permissive. </w:t>
      </w:r>
      <w:r>
        <w:rPr>
          <w:rStyle w:val="IntenseEmphasis"/>
        </w:rPr>
        <w:t xml:space="preserve">If negotiations fail to reach a consensus, the agency may </w:t>
      </w:r>
      <w:r>
        <w:rPr>
          <w:rStyle w:val="Emphasis"/>
        </w:rPr>
        <w:t>proceed</w:t>
      </w:r>
      <w:r>
        <w:rPr>
          <w:rStyle w:val="IntenseEmphasis"/>
        </w:rPr>
        <w:t xml:space="preserve"> with its </w:t>
      </w:r>
      <w:r>
        <w:rPr>
          <w:rStyle w:val="Emphasis"/>
        </w:rPr>
        <w:t>own rule</w:t>
      </w:r>
      <w:r>
        <w:rPr>
          <w:sz w:val="16"/>
        </w:rPr>
        <w:t>.</w:t>
      </w:r>
    </w:p>
    <w:p w14:paraId="79FF7703" w14:textId="77777777" w:rsidR="00B6756F" w:rsidRDefault="00B6756F" w:rsidP="00B6756F">
      <w:pPr>
        <w:rPr>
          <w:sz w:val="16"/>
        </w:rPr>
      </w:pPr>
      <w:r>
        <w:rPr>
          <w:sz w:val="16"/>
        </w:rPr>
        <w:t xml:space="preserve">The promise of negotiated rulemaking is that </w:t>
      </w:r>
      <w:r>
        <w:rPr>
          <w:rStyle w:val="IntenseEmphasis"/>
          <w:highlight w:val="cyan"/>
        </w:rPr>
        <w:t>by</w:t>
      </w:r>
      <w:r>
        <w:rPr>
          <w:rStyle w:val="IntenseEmphasis"/>
        </w:rPr>
        <w:t xml:space="preserve"> </w:t>
      </w:r>
      <w:r>
        <w:rPr>
          <w:rStyle w:val="Emphasis"/>
        </w:rPr>
        <w:t>enlisting</w:t>
      </w:r>
      <w:r>
        <w:rPr>
          <w:rStyle w:val="IntenseEmphasis"/>
        </w:rPr>
        <w:t xml:space="preserve"> diverse stakeholders in the rulemaking process, </w:t>
      </w:r>
      <w:r>
        <w:rPr>
          <w:rStyle w:val="Emphasis"/>
          <w:highlight w:val="cyan"/>
        </w:rPr>
        <w:t>responding to</w:t>
      </w:r>
      <w:r>
        <w:rPr>
          <w:rStyle w:val="Emphasis"/>
        </w:rPr>
        <w:t xml:space="preserve"> their </w:t>
      </w:r>
      <w:r>
        <w:rPr>
          <w:rStyle w:val="Emphasis"/>
          <w:highlight w:val="cyan"/>
        </w:rPr>
        <w:t>concerns</w:t>
      </w:r>
      <w:r>
        <w:rPr>
          <w:rStyle w:val="IntenseEmphasis"/>
          <w:highlight w:val="cyan"/>
        </w:rPr>
        <w:t>, and reaching</w:t>
      </w:r>
      <w:r>
        <w:rPr>
          <w:rStyle w:val="IntenseEmphasis"/>
        </w:rPr>
        <w:t xml:space="preserve"> </w:t>
      </w:r>
      <w:r>
        <w:rPr>
          <w:rStyle w:val="Emphasis"/>
        </w:rPr>
        <w:t xml:space="preserve">informed </w:t>
      </w:r>
      <w:r>
        <w:rPr>
          <w:rStyle w:val="Emphasis"/>
          <w:highlight w:val="cyan"/>
        </w:rPr>
        <w:t>compromises</w:t>
      </w:r>
      <w:r>
        <w:rPr>
          <w:rStyle w:val="IntenseEmphasis"/>
        </w:rPr>
        <w:t xml:space="preserve">, better quality </w:t>
      </w:r>
      <w:r>
        <w:rPr>
          <w:rStyle w:val="IntenseEmphasis"/>
          <w:highlight w:val="cyan"/>
        </w:rPr>
        <w:t>rules</w:t>
      </w:r>
      <w:r>
        <w:rPr>
          <w:rStyle w:val="IntenseEmphasis"/>
        </w:rPr>
        <w:t xml:space="preserve"> will </w:t>
      </w:r>
      <w:r>
        <w:rPr>
          <w:rStyle w:val="IntenseEmphasis"/>
          <w:highlight w:val="cyan"/>
        </w:rPr>
        <w:t>emerge</w:t>
      </w:r>
      <w:r>
        <w:rPr>
          <w:rStyle w:val="IntenseEmphasis"/>
        </w:rPr>
        <w:t xml:space="preserve"> at a </w:t>
      </w:r>
      <w:r>
        <w:rPr>
          <w:rStyle w:val="Emphasis"/>
        </w:rPr>
        <w:t>lower cost</w:t>
      </w:r>
      <w:r>
        <w:rPr>
          <w:rStyle w:val="IntenseEmphasis"/>
        </w:rPr>
        <w:t xml:space="preserve"> and </w:t>
      </w:r>
      <w:r>
        <w:rPr>
          <w:rStyle w:val="IntenseEmphasis"/>
          <w:highlight w:val="cyan"/>
        </w:rPr>
        <w:t xml:space="preserve">with </w:t>
      </w:r>
      <w:r>
        <w:rPr>
          <w:rStyle w:val="Emphasis"/>
          <w:highlight w:val="cyan"/>
        </w:rPr>
        <w:t>greater legitimacy</w:t>
      </w:r>
      <w:r>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Langbein published </w:t>
      </w:r>
      <w:r>
        <w:rPr>
          <w:rStyle w:val="IntenseEmphasis"/>
        </w:rPr>
        <w:t xml:space="preserve">a </w:t>
      </w:r>
      <w:r>
        <w:rPr>
          <w:rStyle w:val="Emphasis"/>
        </w:rPr>
        <w:t>comprehensive analysis</w:t>
      </w:r>
      <w:r>
        <w:rPr>
          <w:rStyle w:val="IntenseEmphasis"/>
        </w:rPr>
        <w:t xml:space="preserve"> and</w:t>
      </w:r>
      <w:r>
        <w:rPr>
          <w:sz w:val="16"/>
        </w:rPr>
        <w:t xml:space="preserve"> summary of an </w:t>
      </w:r>
      <w:r>
        <w:rPr>
          <w:rStyle w:val="Emphasis"/>
        </w:rPr>
        <w:t>empirical study</w:t>
      </w:r>
      <w:r>
        <w:rPr>
          <w:rStyle w:val="IntenseEmphasis"/>
        </w:rPr>
        <w:t xml:space="preserve"> of negotiated rulemaking</w:t>
      </w:r>
      <w:r>
        <w:rPr>
          <w:sz w:val="16"/>
        </w:rPr>
        <w:t xml:space="preserve">. The study compared participant attitudes toward negotiated versus conventional rulemaking. Based on their analysis, they </w:t>
      </w:r>
      <w:r>
        <w:rPr>
          <w:rStyle w:val="IntenseEmphasis"/>
        </w:rPr>
        <w:t xml:space="preserve">concluded that "reg. neg. generates more learning, better quality rules, and higher satisfaction than conventional rulemaking" as well as </w:t>
      </w:r>
      <w:r>
        <w:rPr>
          <w:rStyle w:val="Emphasis"/>
        </w:rPr>
        <w:t>increasing legitimacy</w:t>
      </w:r>
      <w:r>
        <w:rPr>
          <w:sz w:val="16"/>
        </w:rPr>
        <w:t>,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committee  [*379]  requirements, Lubbers insists upon the proven value of reg. neg. in providing creative solutions to regulatory problems.</w:t>
      </w:r>
    </w:p>
    <w:p w14:paraId="5885B885" w14:textId="77777777" w:rsidR="00B6756F" w:rsidRDefault="00B6756F" w:rsidP="00B6756F">
      <w:pPr>
        <w:rPr>
          <w:sz w:val="16"/>
        </w:rPr>
      </w:pPr>
      <w:r>
        <w:rPr>
          <w:sz w:val="16"/>
        </w:rPr>
        <w:t xml:space="preserve">Other environmental law scholars have identified a few situations where negotiated rulemaking should provide the EPA with significant advantages. For example, Andrew Morriss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Selmi, who conducted a detailed study of the negotiation of a regional air quality rule. Selmi explained that the </w:t>
      </w:r>
      <w:r>
        <w:rPr>
          <w:rStyle w:val="IntenseEmphasis"/>
          <w:highlight w:val="cyan"/>
        </w:rPr>
        <w:t>parties</w:t>
      </w:r>
      <w:r>
        <w:rPr>
          <w:rStyle w:val="IntenseEmphasis"/>
        </w:rPr>
        <w:t xml:space="preserve"> were </w:t>
      </w:r>
      <w:r>
        <w:rPr>
          <w:rStyle w:val="Emphasis"/>
        </w:rPr>
        <w:t xml:space="preserve">willing to </w:t>
      </w:r>
      <w:r>
        <w:rPr>
          <w:rStyle w:val="Emphasis"/>
          <w:highlight w:val="cyan"/>
        </w:rPr>
        <w:t>compromise</w:t>
      </w:r>
      <w:r>
        <w:rPr>
          <w:rStyle w:val="IntenseEmphasis"/>
          <w:highlight w:val="cyan"/>
        </w:rPr>
        <w:t xml:space="preserve"> </w:t>
      </w:r>
      <w:r>
        <w:rPr>
          <w:rStyle w:val="IntenseEmphasis"/>
        </w:rPr>
        <w:t xml:space="preserve">for </w:t>
      </w:r>
      <w:r>
        <w:rPr>
          <w:rStyle w:val="Emphasis"/>
        </w:rPr>
        <w:t>several reasons</w:t>
      </w:r>
      <w:r>
        <w:rPr>
          <w:rStyle w:val="IntenseEmphasis"/>
        </w:rPr>
        <w:t xml:space="preserve">: (1) the </w:t>
      </w:r>
      <w:r>
        <w:rPr>
          <w:rStyle w:val="IntenseEmphasis"/>
          <w:highlight w:val="cyan"/>
        </w:rPr>
        <w:t>industry believed</w:t>
      </w:r>
      <w:r>
        <w:rPr>
          <w:rStyle w:val="IntenseEmphasis"/>
        </w:rPr>
        <w:t xml:space="preserve"> that </w:t>
      </w:r>
      <w:r>
        <w:rPr>
          <w:rStyle w:val="IntenseEmphasis"/>
          <w:highlight w:val="cyan"/>
        </w:rPr>
        <w:t xml:space="preserve">regulation was </w:t>
      </w:r>
      <w:r>
        <w:rPr>
          <w:rStyle w:val="Emphasis"/>
          <w:highlight w:val="cyan"/>
        </w:rPr>
        <w:t>inevitable</w:t>
      </w:r>
      <w:r>
        <w:rPr>
          <w:rStyle w:val="IntenseEmphasis"/>
          <w:highlight w:val="cyan"/>
        </w:rPr>
        <w:t>;</w:t>
      </w:r>
      <w:r>
        <w:rPr>
          <w:rStyle w:val="IntenseEmphasis"/>
        </w:rPr>
        <w:t xml:space="preserve"> (2) the environmental </w:t>
      </w:r>
      <w:r>
        <w:rPr>
          <w:rStyle w:val="IntenseEmphasis"/>
          <w:highlight w:val="cyan"/>
        </w:rPr>
        <w:t>groups recognized</w:t>
      </w:r>
      <w:r>
        <w:rPr>
          <w:rStyle w:val="IntenseEmphasis"/>
        </w:rPr>
        <w:t xml:space="preserve"> that </w:t>
      </w:r>
      <w:r>
        <w:rPr>
          <w:rStyle w:val="Emphasis"/>
          <w:highlight w:val="cyan"/>
        </w:rPr>
        <w:t>even though</w:t>
      </w:r>
      <w:r>
        <w:rPr>
          <w:rStyle w:val="IntenseEmphasis"/>
          <w:highlight w:val="cyan"/>
        </w:rPr>
        <w:t xml:space="preserve"> they </w:t>
      </w:r>
      <w:r>
        <w:rPr>
          <w:rStyle w:val="Emphasis"/>
          <w:highlight w:val="cyan"/>
        </w:rPr>
        <w:t>preferred</w:t>
      </w:r>
      <w:r>
        <w:rPr>
          <w:rStyle w:val="IntenseEmphasis"/>
          <w:highlight w:val="cyan"/>
        </w:rPr>
        <w:t xml:space="preserve"> an outcome</w:t>
      </w:r>
      <w:r>
        <w:rPr>
          <w:rStyle w:val="IntenseEmphasis"/>
        </w:rPr>
        <w:t xml:space="preserve"> based on new and expensive technology, </w:t>
      </w:r>
      <w:r>
        <w:rPr>
          <w:rStyle w:val="IntenseEmphasis"/>
          <w:highlight w:val="cyan"/>
        </w:rPr>
        <w:t xml:space="preserve">they </w:t>
      </w:r>
      <w:r>
        <w:rPr>
          <w:rStyle w:val="Emphasis"/>
          <w:highlight w:val="cyan"/>
        </w:rPr>
        <w:t>lacked</w:t>
      </w:r>
      <w:r>
        <w:rPr>
          <w:rStyle w:val="Emphasis"/>
        </w:rPr>
        <w:t xml:space="preserve"> the </w:t>
      </w:r>
      <w:r>
        <w:rPr>
          <w:rStyle w:val="Emphasis"/>
          <w:highlight w:val="cyan"/>
        </w:rPr>
        <w:t>p</w:t>
      </w:r>
      <w:r>
        <w:rPr>
          <w:rStyle w:val="Emphasis"/>
        </w:rPr>
        <w:t xml:space="preserve">olitical </w:t>
      </w:r>
      <w:r>
        <w:rPr>
          <w:rStyle w:val="Emphasis"/>
          <w:highlight w:val="cyan"/>
        </w:rPr>
        <w:t>c</w:t>
      </w:r>
      <w:r>
        <w:rPr>
          <w:rStyle w:val="Emphasis"/>
        </w:rPr>
        <w:t>apital</w:t>
      </w:r>
      <w:r>
        <w:rPr>
          <w:rStyle w:val="IntenseEmphasis"/>
        </w:rPr>
        <w:t xml:space="preserve"> to achieve this result; and (3) the </w:t>
      </w:r>
      <w:r>
        <w:rPr>
          <w:rStyle w:val="IntenseEmphasis"/>
          <w:highlight w:val="cyan"/>
        </w:rPr>
        <w:t xml:space="preserve">agency </w:t>
      </w:r>
      <w:r>
        <w:rPr>
          <w:rStyle w:val="IntenseEmphasis"/>
        </w:rPr>
        <w:t xml:space="preserve">was </w:t>
      </w:r>
      <w:r>
        <w:rPr>
          <w:rStyle w:val="IntenseEmphasis"/>
          <w:highlight w:val="cyan"/>
        </w:rPr>
        <w:t>not</w:t>
      </w:r>
      <w:r>
        <w:rPr>
          <w:rStyle w:val="IntenseEmphasis"/>
        </w:rPr>
        <w:t xml:space="preserve"> </w:t>
      </w:r>
      <w:r>
        <w:rPr>
          <w:rStyle w:val="Emphasis"/>
        </w:rPr>
        <w:t>locked into</w:t>
      </w:r>
      <w:r>
        <w:rPr>
          <w:rStyle w:val="IntenseEmphasis"/>
        </w:rPr>
        <w:t xml:space="preserve"> a </w:t>
      </w:r>
      <w:r>
        <w:rPr>
          <w:rStyle w:val="Emphasis"/>
          <w:highlight w:val="cyan"/>
        </w:rPr>
        <w:t>rigid</w:t>
      </w:r>
      <w:r>
        <w:rPr>
          <w:rStyle w:val="Emphasis"/>
        </w:rPr>
        <w:t>, initial position</w:t>
      </w:r>
      <w:r>
        <w:rPr>
          <w:rStyle w:val="IntenseEmphasis"/>
        </w:rPr>
        <w:t xml:space="preserve">, </w:t>
      </w:r>
      <w:r>
        <w:rPr>
          <w:rStyle w:val="IntenseEmphasis"/>
          <w:highlight w:val="cyan"/>
        </w:rPr>
        <w:t xml:space="preserve">but </w:t>
      </w:r>
      <w:r>
        <w:rPr>
          <w:rStyle w:val="Emphasis"/>
        </w:rPr>
        <w:t xml:space="preserve">remained </w:t>
      </w:r>
      <w:r>
        <w:rPr>
          <w:rStyle w:val="Emphasis"/>
          <w:highlight w:val="cyan"/>
        </w:rPr>
        <w:t>open</w:t>
      </w:r>
      <w:r>
        <w:rPr>
          <w:rStyle w:val="IntenseEmphasis"/>
        </w:rPr>
        <w:t xml:space="preserve"> towards finding a solution that </w:t>
      </w:r>
      <w:r>
        <w:rPr>
          <w:rStyle w:val="Emphasis"/>
        </w:rPr>
        <w:t>responded</w:t>
      </w:r>
      <w:r>
        <w:rPr>
          <w:rStyle w:val="IntenseEmphasis"/>
        </w:rPr>
        <w:t xml:space="preserve"> to information acquired during the negotiations</w:t>
      </w:r>
      <w:r>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1D04A34E" w14:textId="77777777" w:rsidR="00B6756F" w:rsidRDefault="00B6756F" w:rsidP="00B6756F">
      <w:pPr>
        <w:rPr>
          <w:sz w:val="16"/>
        </w:rPr>
      </w:pPr>
      <w:r>
        <w:rPr>
          <w:sz w:val="16"/>
        </w:rPr>
        <w:t xml:space="preserve">In sum, both Project XL and negotiated rulemaking have strengths and weaknesses. </w:t>
      </w:r>
      <w:r>
        <w:rPr>
          <w:rStyle w:val="IntenseEmphasis"/>
        </w:rPr>
        <w:t>Key strengths of a well-designed covenanting approach include innovation (because covenants invite firms to tap</w:t>
      </w:r>
      <w:r>
        <w:rPr>
          <w:sz w:val="16"/>
        </w:rPr>
        <w:t xml:space="preserve">  [*380]  </w:t>
      </w:r>
      <w:r>
        <w:rPr>
          <w:rStyle w:val="IntenseEmphasis"/>
        </w:rPr>
        <w:t>into their own ingenuity); flexibility</w:t>
      </w:r>
      <w:r>
        <w:rPr>
          <w:sz w:val="16"/>
        </w:rPr>
        <w:t xml:space="preserve"> (in the form of tailored rules that either match the circumstances of an individual firm, as in Project XL, or the underlying conditions faced by a regulated industry based on superior expertise, as in negotiated rulemaking); </w:t>
      </w:r>
      <w:r>
        <w:rPr>
          <w:rStyle w:val="Emphasis"/>
        </w:rPr>
        <w:t>greater commitment</w:t>
      </w:r>
      <w:r>
        <w:rPr>
          <w:rStyle w:val="IntenseEmphasis"/>
        </w:rPr>
        <w:t xml:space="preserve"> (because </w:t>
      </w:r>
      <w:r>
        <w:rPr>
          <w:rStyle w:val="IntenseEmphasis"/>
          <w:highlight w:val="cyan"/>
        </w:rPr>
        <w:t>companies</w:t>
      </w:r>
      <w:r>
        <w:rPr>
          <w:rStyle w:val="IntenseEmphasis"/>
        </w:rPr>
        <w:t xml:space="preserve"> </w:t>
      </w:r>
      <w:r>
        <w:rPr>
          <w:rStyle w:val="Emphasis"/>
        </w:rPr>
        <w:t>write</w:t>
      </w:r>
      <w:r>
        <w:rPr>
          <w:rStyle w:val="IntenseEmphasis"/>
        </w:rPr>
        <w:t xml:space="preserve"> or at least </w:t>
      </w:r>
      <w:r>
        <w:rPr>
          <w:rStyle w:val="Emphasis"/>
          <w:highlight w:val="cyan"/>
        </w:rPr>
        <w:t>negotiate</w:t>
      </w:r>
      <w:r>
        <w:rPr>
          <w:rStyle w:val="IntenseEmphasis"/>
        </w:rPr>
        <w:t xml:space="preserve"> their </w:t>
      </w:r>
      <w:r>
        <w:rPr>
          <w:rStyle w:val="Emphasis"/>
        </w:rPr>
        <w:t xml:space="preserve">own </w:t>
      </w:r>
      <w:r>
        <w:rPr>
          <w:rStyle w:val="Emphasis"/>
          <w:highlight w:val="cyan"/>
        </w:rPr>
        <w:t>rules</w:t>
      </w:r>
      <w:r>
        <w:rPr>
          <w:rStyle w:val="IntenseEmphasis"/>
          <w:highlight w:val="cyan"/>
        </w:rPr>
        <w:t xml:space="preserve"> rather than having them </w:t>
      </w:r>
      <w:r>
        <w:rPr>
          <w:rStyle w:val="Emphasis"/>
          <w:highlight w:val="cyan"/>
        </w:rPr>
        <w:t>imposed externally</w:t>
      </w:r>
      <w:r>
        <w:rPr>
          <w:rStyle w:val="IntenseEmphasis"/>
        </w:rPr>
        <w:t xml:space="preserve">); </w:t>
      </w:r>
      <w:r>
        <w:rPr>
          <w:rStyle w:val="Emphasis"/>
        </w:rPr>
        <w:t>more effective compliance</w:t>
      </w:r>
      <w:r>
        <w:rPr>
          <w:rStyle w:val="IntenseEmphasis"/>
        </w:rPr>
        <w:t xml:space="preserve"> (because </w:t>
      </w:r>
      <w:r>
        <w:rPr>
          <w:rStyle w:val="Emphasis"/>
        </w:rPr>
        <w:t>internal discipline</w:t>
      </w:r>
      <w:r>
        <w:rPr>
          <w:rStyle w:val="IntenseEmphasis"/>
        </w:rPr>
        <w:t xml:space="preserve"> as practiced by firms that agree to rules </w:t>
      </w:r>
      <w:r>
        <w:rPr>
          <w:rStyle w:val="Emphasis"/>
        </w:rPr>
        <w:t>of their own devising</w:t>
      </w:r>
      <w:r>
        <w:rPr>
          <w:rStyle w:val="IntenseEmphasis"/>
        </w:rPr>
        <w:t xml:space="preserve"> is likely to be </w:t>
      </w:r>
      <w:r>
        <w:rPr>
          <w:rStyle w:val="Emphasis"/>
        </w:rPr>
        <w:t>more extensive</w:t>
      </w:r>
      <w:r>
        <w:rPr>
          <w:rStyle w:val="IntenseEmphasis"/>
        </w:rPr>
        <w:t xml:space="preserve"> and </w:t>
      </w:r>
      <w:r>
        <w:rPr>
          <w:rStyle w:val="Emphasis"/>
        </w:rPr>
        <w:t>cheaper</w:t>
      </w:r>
      <w:r>
        <w:rPr>
          <w:rStyle w:val="IntenseEmphasis"/>
        </w:rPr>
        <w:t xml:space="preserve"> for everyone than government investigations and prosecutions); and, as a result of these benefits, lower-cost solutions</w:t>
      </w:r>
      <w:r>
        <w:rPr>
          <w:sz w:val="16"/>
        </w:rPr>
        <w:t>. On the other hand, covenants have a number of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55F9AAC5" w14:textId="77777777" w:rsidR="00B6756F" w:rsidRDefault="00B6756F" w:rsidP="00B6756F">
      <w:pPr>
        <w:rPr>
          <w:sz w:val="4"/>
          <w:szCs w:val="10"/>
        </w:rPr>
      </w:pPr>
      <w:r>
        <w:rPr>
          <w:sz w:val="4"/>
          <w:szCs w:val="10"/>
        </w:rPr>
        <w:t>C. Normative Framework for Assessing Self-Regulatory Initiatives</w:t>
      </w:r>
    </w:p>
    <w:p w14:paraId="661933B0" w14:textId="77777777" w:rsidR="00B6756F" w:rsidRDefault="00B6756F" w:rsidP="00B6756F">
      <w:pPr>
        <w:rPr>
          <w:sz w:val="4"/>
          <w:szCs w:val="10"/>
        </w:rPr>
      </w:pPr>
      <w:r>
        <w:rPr>
          <w:sz w:val="4"/>
          <w:szCs w:val="10"/>
        </w:rPr>
        <w:t xml:space="preserve">Having identified different types of self-regulation and their co-regulatory </w:t>
      </w:r>
      <w:proofErr w:type="gramStart"/>
      <w:r>
        <w:rPr>
          <w:sz w:val="4"/>
          <w:szCs w:val="10"/>
        </w:rPr>
        <w:t>characteristics, and</w:t>
      </w:r>
      <w:proofErr w:type="gramEnd"/>
      <w:r>
        <w:rPr>
          <w:sz w:val="4"/>
          <w:szCs w:val="10"/>
        </w:rPr>
        <w:t xml:space="preserve">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w:t>
      </w:r>
      <w:proofErr w:type="gramStart"/>
      <w:r>
        <w:rPr>
          <w:sz w:val="4"/>
          <w:szCs w:val="10"/>
        </w:rPr>
        <w:t>oversight</w:t>
      </w:r>
      <w:proofErr w:type="gramEnd"/>
      <w:r>
        <w:rPr>
          <w:sz w:val="4"/>
          <w:szCs w:val="10"/>
        </w:rPr>
        <w:t xml:space="preserve"> and enforcement, and use of second-generation design features.</w:t>
      </w:r>
    </w:p>
    <w:p w14:paraId="6FE0C4E5" w14:textId="77777777" w:rsidR="00B6756F" w:rsidRDefault="00B6756F" w:rsidP="00B6756F">
      <w:pPr>
        <w:rPr>
          <w:sz w:val="4"/>
          <w:szCs w:val="10"/>
        </w:rPr>
      </w:pPr>
      <w:r>
        <w:rPr>
          <w:sz w:val="4"/>
          <w:szCs w:val="10"/>
        </w:rPr>
        <w:t xml:space="preserve"> [*381] </w:t>
      </w:r>
    </w:p>
    <w:p w14:paraId="1CEE7CDB" w14:textId="77777777" w:rsidR="00B6756F" w:rsidRDefault="00B6756F" w:rsidP="00B6756F">
      <w:pPr>
        <w:rPr>
          <w:sz w:val="4"/>
          <w:szCs w:val="10"/>
        </w:rPr>
      </w:pPr>
      <w:r>
        <w:rPr>
          <w:sz w:val="4"/>
          <w:szCs w:val="10"/>
        </w:rPr>
        <w:t>1. Efficiency</w:t>
      </w:r>
    </w:p>
    <w:p w14:paraId="0438942F" w14:textId="77777777" w:rsidR="00B6756F" w:rsidRDefault="00B6756F" w:rsidP="00B6756F">
      <w:pPr>
        <w:rPr>
          <w:sz w:val="4"/>
          <w:szCs w:val="10"/>
        </w:rPr>
      </w:pPr>
      <w:r>
        <w:rPr>
          <w:sz w:val="4"/>
          <w:szCs w:val="10"/>
        </w:rPr>
        <w:t xml:space="preserve">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w:t>
      </w:r>
      <w:proofErr w:type="gramStart"/>
      <w:r>
        <w:rPr>
          <w:sz w:val="4"/>
          <w:szCs w:val="10"/>
        </w:rPr>
        <w:t>firms, or</w:t>
      </w:r>
      <w:proofErr w:type="gramEnd"/>
      <w:r>
        <w:rPr>
          <w:sz w:val="4"/>
          <w:szCs w:val="10"/>
        </w:rPr>
        <w:t xml:space="preserve">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09999283" w14:textId="77777777" w:rsidR="00B6756F" w:rsidRDefault="00B6756F" w:rsidP="00B6756F">
      <w:pPr>
        <w:rPr>
          <w:sz w:val="4"/>
          <w:szCs w:val="10"/>
        </w:rPr>
      </w:pPr>
      <w:r>
        <w:rPr>
          <w:sz w:val="4"/>
          <w:szCs w:val="10"/>
        </w:rPr>
        <w:t>2. Openness and Transparency</w:t>
      </w:r>
    </w:p>
    <w:p w14:paraId="63967159" w14:textId="77777777" w:rsidR="00B6756F" w:rsidRDefault="00B6756F" w:rsidP="00B6756F">
      <w:pPr>
        <w:rPr>
          <w:sz w:val="4"/>
          <w:szCs w:val="10"/>
        </w:rPr>
      </w:pPr>
      <w:r>
        <w:rPr>
          <w:sz w:val="4"/>
          <w:szCs w:val="10"/>
        </w:rPr>
        <w:t xml:space="preserve">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w:t>
      </w:r>
      <w:proofErr w:type="gramStart"/>
      <w:r>
        <w:rPr>
          <w:sz w:val="4"/>
          <w:szCs w:val="10"/>
        </w:rPr>
        <w:t>private, but</w:t>
      </w:r>
      <w:proofErr w:type="gramEnd"/>
      <w:r>
        <w:rPr>
          <w:sz w:val="4"/>
          <w:szCs w:val="10"/>
        </w:rPr>
        <w:t xml:space="preserve"> may publicly announce the outcome of any enforcement actions involving member firms.</w:t>
      </w:r>
    </w:p>
    <w:p w14:paraId="1D87414B" w14:textId="77777777" w:rsidR="00B6756F" w:rsidRDefault="00B6756F" w:rsidP="00B6756F">
      <w:pPr>
        <w:rPr>
          <w:sz w:val="4"/>
          <w:szCs w:val="10"/>
        </w:rPr>
      </w:pPr>
      <w:r>
        <w:rPr>
          <w:sz w:val="4"/>
          <w:szCs w:val="10"/>
        </w:rPr>
        <w:t xml:space="preserve"> [*382] </w:t>
      </w:r>
    </w:p>
    <w:p w14:paraId="68E0AB8B" w14:textId="77777777" w:rsidR="00B6756F" w:rsidRDefault="00B6756F" w:rsidP="00B6756F">
      <w:pPr>
        <w:rPr>
          <w:sz w:val="4"/>
          <w:szCs w:val="10"/>
        </w:rPr>
      </w:pPr>
      <w:r>
        <w:rPr>
          <w:sz w:val="4"/>
          <w:szCs w:val="10"/>
        </w:rPr>
        <w:t>3. Completeness</w:t>
      </w:r>
    </w:p>
    <w:p w14:paraId="0E21D069" w14:textId="77777777" w:rsidR="00B6756F" w:rsidRDefault="00B6756F" w:rsidP="00B6756F">
      <w:pPr>
        <w:rPr>
          <w:sz w:val="4"/>
          <w:szCs w:val="10"/>
        </w:rPr>
      </w:pPr>
      <w:r>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4245089D" w14:textId="77777777" w:rsidR="00B6756F" w:rsidRDefault="00B6756F" w:rsidP="00B6756F">
      <w:pPr>
        <w:rPr>
          <w:sz w:val="4"/>
          <w:szCs w:val="10"/>
        </w:rPr>
      </w:pPr>
      <w:r>
        <w:rPr>
          <w:sz w:val="4"/>
          <w:szCs w:val="10"/>
        </w:rPr>
        <w:t>4. Strategies to Address Free Rider Problems</w:t>
      </w:r>
    </w:p>
    <w:p w14:paraId="6D6838E9" w14:textId="77777777" w:rsidR="00B6756F" w:rsidRDefault="00B6756F" w:rsidP="00B6756F">
      <w:pPr>
        <w:rPr>
          <w:sz w:val="4"/>
          <w:szCs w:val="10"/>
        </w:rPr>
      </w:pPr>
      <w:r>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525C4698" w14:textId="77777777" w:rsidR="00B6756F" w:rsidRDefault="00B6756F" w:rsidP="00B6756F">
      <w:pPr>
        <w:rPr>
          <w:sz w:val="4"/>
          <w:szCs w:val="10"/>
        </w:rPr>
      </w:pPr>
      <w:r>
        <w:rPr>
          <w:sz w:val="4"/>
          <w:szCs w:val="10"/>
        </w:rPr>
        <w:t>5. Oversight and Enforcement</w:t>
      </w:r>
    </w:p>
    <w:p w14:paraId="390D0A1D" w14:textId="77777777" w:rsidR="00B6756F" w:rsidRDefault="00B6756F" w:rsidP="00B6756F">
      <w:pPr>
        <w:rPr>
          <w:sz w:val="4"/>
          <w:szCs w:val="10"/>
        </w:rPr>
      </w:pPr>
      <w:r>
        <w:rPr>
          <w:sz w:val="4"/>
          <w:szCs w:val="10"/>
        </w:rPr>
        <w:t>At an early stage of the U.S. government's support for self-regulatory privacy guidelines, the DOC commissioned a study of the  [*383]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4449CCA8" w14:textId="77777777" w:rsidR="00B6756F" w:rsidRDefault="00B6756F" w:rsidP="00B6756F">
      <w:pPr>
        <w:rPr>
          <w:sz w:val="4"/>
          <w:szCs w:val="10"/>
        </w:rPr>
      </w:pPr>
      <w:r>
        <w:rPr>
          <w:sz w:val="4"/>
          <w:szCs w:val="10"/>
        </w:rPr>
        <w:t>6. Use of Second-Generation Design Features</w:t>
      </w:r>
    </w:p>
    <w:p w14:paraId="5E3D25DE" w14:textId="77777777" w:rsidR="00B6756F" w:rsidRDefault="00B6756F" w:rsidP="00B6756F">
      <w:pPr>
        <w:rPr>
          <w:sz w:val="4"/>
          <w:szCs w:val="10"/>
        </w:rPr>
      </w:pPr>
      <w:r>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6AE29182" w14:textId="77777777" w:rsidR="00B6756F" w:rsidRDefault="00B6756F" w:rsidP="00B6756F">
      <w:pPr>
        <w:rPr>
          <w:sz w:val="4"/>
          <w:szCs w:val="10"/>
        </w:rPr>
      </w:pPr>
      <w:r>
        <w:rPr>
          <w:sz w:val="4"/>
          <w:szCs w:val="10"/>
        </w:rPr>
        <w:t>III. Four Case Studies</w:t>
      </w:r>
    </w:p>
    <w:p w14:paraId="10F51C98" w14:textId="77777777" w:rsidR="00B6756F" w:rsidRDefault="00B6756F" w:rsidP="00B6756F">
      <w:pPr>
        <w:rPr>
          <w:sz w:val="4"/>
          <w:szCs w:val="10"/>
        </w:rPr>
      </w:pPr>
      <w:r>
        <w:rPr>
          <w:sz w:val="4"/>
          <w:szCs w:val="10"/>
        </w:rPr>
        <w:t>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for  [*384]  U.S. firms needing to transfer data from the E.U. to the U.S. without running afoul of E.U. data protection requirements. To benefit from the safe harbor, firms have to certify that they will comply with privacy principles negotiated between the U.S. and E.U. but administered by industry seal programs. The third case study deals with FTC- approved safe harbor programs under COPPA, focusing, in particular, on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2656AA25" w14:textId="77777777" w:rsidR="00B6756F" w:rsidRDefault="00B6756F" w:rsidP="00B6756F">
      <w:pPr>
        <w:rPr>
          <w:sz w:val="4"/>
          <w:szCs w:val="10"/>
        </w:rPr>
      </w:pPr>
      <w:r>
        <w:rPr>
          <w:sz w:val="4"/>
          <w:szCs w:val="10"/>
        </w:rPr>
        <w:t>A. The Network Advertising Initiative</w:t>
      </w:r>
    </w:p>
    <w:p w14:paraId="65CA0663" w14:textId="77777777" w:rsidR="00B6756F" w:rsidRDefault="00B6756F" w:rsidP="00B6756F">
      <w:pPr>
        <w:rPr>
          <w:sz w:val="4"/>
          <w:szCs w:val="10"/>
        </w:rPr>
      </w:pPr>
      <w:r>
        <w:rPr>
          <w:sz w:val="4"/>
          <w:szCs w:val="10"/>
        </w:rPr>
        <w:t>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are  [*385]  highly detailed and revealing yet remain largely invisible to consumers, many of whom react negatively when informed that their online activities are monitored.</w:t>
      </w:r>
    </w:p>
    <w:p w14:paraId="1263DF9B" w14:textId="77777777" w:rsidR="00B6756F" w:rsidRDefault="00B6756F" w:rsidP="00B6756F">
      <w:pPr>
        <w:rPr>
          <w:sz w:val="4"/>
          <w:szCs w:val="10"/>
        </w:rPr>
      </w:pPr>
      <w:r>
        <w:rPr>
          <w:sz w:val="4"/>
          <w:szCs w:val="10"/>
        </w:rPr>
        <w:t>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period of time;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1C85F668" w14:textId="77777777" w:rsidR="00B6756F" w:rsidRDefault="00B6756F" w:rsidP="00B6756F">
      <w:pPr>
        <w:rPr>
          <w:sz w:val="4"/>
          <w:szCs w:val="10"/>
        </w:rPr>
      </w:pPr>
      <w:r>
        <w:rPr>
          <w:sz w:val="4"/>
          <w:szCs w:val="10"/>
        </w:rPr>
        <w:t>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a  [*386]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enter into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to  [*387]  all NAI members, and the NAI offers several additional consumer protections as well.</w:t>
      </w:r>
    </w:p>
    <w:p w14:paraId="5A4AB6FE" w14:textId="77777777" w:rsidR="00B6756F" w:rsidRDefault="00B6756F" w:rsidP="00B6756F">
      <w:pPr>
        <w:rPr>
          <w:sz w:val="4"/>
          <w:szCs w:val="10"/>
        </w:rPr>
      </w:pPr>
      <w:r>
        <w:rPr>
          <w:sz w:val="4"/>
          <w:szCs w:val="10"/>
        </w:rPr>
        <w:t>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search  [*388]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7F5B057D" w14:textId="77777777" w:rsidR="00B6756F" w:rsidRDefault="00B6756F" w:rsidP="00B6756F">
      <w:pPr>
        <w:rPr>
          <w:sz w:val="4"/>
          <w:szCs w:val="10"/>
        </w:rPr>
      </w:pPr>
      <w:r>
        <w:rPr>
          <w:sz w:val="4"/>
          <w:szCs w:val="10"/>
        </w:rPr>
        <w:t>Clearly, the NAI Principles constitute a voluntary code of conduct, exhibiting virtually all of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61EE76BB" w14:textId="77777777" w:rsidR="00B6756F" w:rsidRDefault="00B6756F" w:rsidP="00B6756F">
      <w:pPr>
        <w:rPr>
          <w:sz w:val="4"/>
          <w:szCs w:val="10"/>
        </w:rPr>
      </w:pPr>
      <w:r>
        <w:rPr>
          <w:sz w:val="4"/>
          <w:szCs w:val="10"/>
        </w:rPr>
        <w:t>To begin with, the principles are efficient for member firms, but less so for government (given the ongoing costs of FTC oversight) and for the public (given the negative externalities associated with behavioral profiling). Second, when the original principles were  [*389]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to  [*390]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Coasian bargaining, and mutual buy-in.</w:t>
      </w:r>
    </w:p>
    <w:p w14:paraId="144DDA8C" w14:textId="77777777" w:rsidR="00B6756F" w:rsidRDefault="00B6756F" w:rsidP="00B6756F">
      <w:pPr>
        <w:rPr>
          <w:sz w:val="4"/>
          <w:szCs w:val="10"/>
        </w:rPr>
      </w:pPr>
      <w:r>
        <w:rPr>
          <w:sz w:val="4"/>
          <w:szCs w:val="10"/>
        </w:rPr>
        <w:t>B. The U.S.-E.U. Safe Harbor Agreement</w:t>
      </w:r>
    </w:p>
    <w:p w14:paraId="09C5F4F2" w14:textId="77777777" w:rsidR="00B6756F" w:rsidRDefault="00B6756F" w:rsidP="00B6756F">
      <w:pPr>
        <w:rPr>
          <w:sz w:val="4"/>
          <w:szCs w:val="10"/>
        </w:rPr>
      </w:pPr>
      <w:r>
        <w:rPr>
          <w:sz w:val="4"/>
          <w:szCs w:val="10"/>
        </w:rPr>
        <w:t>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the  [*391]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0A52915A" w14:textId="77777777" w:rsidR="00B6756F" w:rsidRDefault="00B6756F" w:rsidP="00B6756F">
      <w:pPr>
        <w:rPr>
          <w:sz w:val="4"/>
          <w:szCs w:val="10"/>
        </w:rPr>
      </w:pPr>
      <w:r>
        <w:rPr>
          <w:sz w:val="4"/>
          <w:szCs w:val="10"/>
        </w:rPr>
        <w:t>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Truste,  [*392]  BBBOnline,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1C9EEE55" w14:textId="77777777" w:rsidR="00B6756F" w:rsidRDefault="00B6756F" w:rsidP="00B6756F">
      <w:pPr>
        <w:rPr>
          <w:sz w:val="4"/>
          <w:szCs w:val="10"/>
        </w:rPr>
      </w:pPr>
      <w:r>
        <w:rPr>
          <w:sz w:val="4"/>
          <w:szCs w:val="10"/>
        </w:rPr>
        <w:t xml:space="preserve">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w:t>
      </w:r>
      <w:proofErr w:type="gramStart"/>
      <w:r>
        <w:rPr>
          <w:sz w:val="4"/>
          <w:szCs w:val="10"/>
        </w:rPr>
        <w:t>Applying Priest's typology, it</w:t>
      </w:r>
      <w:proofErr w:type="gramEnd"/>
      <w:r>
        <w:rPr>
          <w:sz w:val="4"/>
          <w:szCs w:val="10"/>
        </w:rPr>
        <w:t xml:space="preserve"> is clear that SHA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1829F50B" w14:textId="77777777" w:rsidR="00B6756F" w:rsidRDefault="00B6756F" w:rsidP="00B6756F">
      <w:pPr>
        <w:rPr>
          <w:sz w:val="4"/>
          <w:szCs w:val="10"/>
        </w:rPr>
      </w:pPr>
      <w:r>
        <w:rPr>
          <w:sz w:val="4"/>
          <w:szCs w:val="10"/>
        </w:rPr>
        <w:t>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all of the Privacy Principles. However, both the E.U. Study and the Galexia Study found that a high percentage of  [*393]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Galexia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1CAA6963" w14:textId="77777777" w:rsidR="00B6756F" w:rsidRDefault="00B6756F" w:rsidP="00B6756F">
      <w:pPr>
        <w:rPr>
          <w:sz w:val="4"/>
          <w:szCs w:val="10"/>
        </w:rPr>
      </w:pPr>
      <w:r>
        <w:rPr>
          <w:sz w:val="4"/>
          <w:szCs w:val="10"/>
        </w:rPr>
        <w:t xml:space="preserve">The SHA allows firms to meet the verification requirements of the Enforcement Principle either through self-assessment or outside  [*394]  compliance reviews. Under the former, the firm must have in place "internal procedures for periodically conducting objective reviews" and must retain any relevant records. They must make the records available upon request in the context of an investigation or a </w:t>
      </w:r>
      <w:proofErr w:type="gramStart"/>
      <w:r>
        <w:rPr>
          <w:sz w:val="4"/>
          <w:szCs w:val="10"/>
        </w:rPr>
        <w:t>complaint, but</w:t>
      </w:r>
      <w:proofErr w:type="gramEnd"/>
      <w:r>
        <w:rPr>
          <w:sz w:val="4"/>
          <w:szCs w:val="10"/>
        </w:rPr>
        <w:t xml:space="preserve">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5099ABE4" w14:textId="77777777" w:rsidR="00B6756F" w:rsidRDefault="00B6756F" w:rsidP="00B6756F">
      <w:pPr>
        <w:rPr>
          <w:sz w:val="4"/>
          <w:szCs w:val="10"/>
        </w:rPr>
      </w:pPr>
      <w:r>
        <w:rPr>
          <w:sz w:val="4"/>
          <w:szCs w:val="10"/>
        </w:rPr>
        <w:t>C. The COPPA Safe Harbor</w:t>
      </w:r>
    </w:p>
    <w:p w14:paraId="32643B1F" w14:textId="77777777" w:rsidR="00B6756F" w:rsidRDefault="00B6756F" w:rsidP="00B6756F">
      <w:pPr>
        <w:rPr>
          <w:sz w:val="4"/>
          <w:szCs w:val="10"/>
        </w:rPr>
      </w:pPr>
      <w:r>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4A3CE050" w14:textId="77777777" w:rsidR="00B6756F" w:rsidRDefault="00B6756F" w:rsidP="00B6756F">
      <w:pPr>
        <w:rPr>
          <w:sz w:val="4"/>
          <w:szCs w:val="10"/>
        </w:rPr>
      </w:pPr>
      <w:r>
        <w:rPr>
          <w:sz w:val="4"/>
          <w:szCs w:val="10"/>
        </w:rPr>
        <w:t xml:space="preserve"> [*395] </w:t>
      </w:r>
    </w:p>
    <w:p w14:paraId="1C7644EA" w14:textId="77777777" w:rsidR="00B6756F" w:rsidRDefault="00B6756F" w:rsidP="00B6756F">
      <w:pPr>
        <w:rPr>
          <w:sz w:val="4"/>
          <w:szCs w:val="10"/>
        </w:rPr>
      </w:pPr>
      <w:r>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003E9569" w14:textId="77777777" w:rsidR="00B6756F" w:rsidRDefault="00B6756F" w:rsidP="00B6756F">
      <w:pPr>
        <w:rPr>
          <w:sz w:val="4"/>
          <w:szCs w:val="10"/>
        </w:rPr>
      </w:pPr>
      <w:r>
        <w:rPr>
          <w:sz w:val="4"/>
          <w:szCs w:val="10"/>
        </w:rPr>
        <w:t>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as long as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"flexibility  [*396]  in the development of self-regulatory guidelines" in a manner that "</w:t>
      </w:r>
      <w:proofErr w:type="gramStart"/>
      <w:r>
        <w:rPr>
          <w:sz w:val="4"/>
          <w:szCs w:val="10"/>
        </w:rPr>
        <w:t>takes into account</w:t>
      </w:r>
      <w:proofErr w:type="gramEnd"/>
      <w:r>
        <w:rPr>
          <w:sz w:val="4"/>
          <w:szCs w:val="10"/>
        </w:rPr>
        <w:t xml:space="preserve"> industry-specific concerns and technological developments." Industry groups interested in providing safe harbors must submit their self- regulatory guidelines to the FTC for approval. To date, the FTC has reviewed six safe harbor programs and approved four of them. With all of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w:t>
      </w:r>
      <w:proofErr w:type="gramStart"/>
      <w:r>
        <w:rPr>
          <w:sz w:val="4"/>
          <w:szCs w:val="10"/>
        </w:rPr>
        <w:t>implementing</w:t>
      </w:r>
      <w:proofErr w:type="gramEnd"/>
      <w:r>
        <w:rPr>
          <w:sz w:val="4"/>
          <w:szCs w:val="10"/>
        </w:rPr>
        <w:t xml:space="preserve"> and operating the program, and enforcement. A brief assessment of CARU's monitoring and complaint-handling system shows the success of the safe harbor program from an enforcement standpoint.</w:t>
      </w:r>
    </w:p>
    <w:p w14:paraId="7BF68CCC" w14:textId="77777777" w:rsidR="00B6756F" w:rsidRDefault="00B6756F" w:rsidP="00B6756F">
      <w:pPr>
        <w:rPr>
          <w:sz w:val="4"/>
          <w:szCs w:val="10"/>
        </w:rPr>
      </w:pPr>
      <w:r>
        <w:rPr>
          <w:sz w:val="4"/>
          <w:szCs w:val="10"/>
        </w:rPr>
        <w:t>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all of the cases in question by agreeing to change their practices as directed by CARU. In  [*397]  addition, CARU referred one case to the FTC that resulted in a $ 400,000 settlement. In a second case, the respondent entered into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3C845C08" w14:textId="77777777" w:rsidR="00B6756F" w:rsidRDefault="00B6756F" w:rsidP="00B6756F">
      <w:pPr>
        <w:rPr>
          <w:sz w:val="4"/>
          <w:szCs w:val="10"/>
        </w:rPr>
      </w:pPr>
      <w:r>
        <w:rPr>
          <w:sz w:val="4"/>
          <w:szCs w:val="10"/>
        </w:rPr>
        <w:t>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statutory  [*398]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3CCB72C0" w14:textId="77777777" w:rsidR="00B6756F" w:rsidRDefault="00B6756F" w:rsidP="00B6756F">
      <w:pPr>
        <w:rPr>
          <w:sz w:val="4"/>
          <w:szCs w:val="10"/>
        </w:rPr>
      </w:pPr>
      <w:r>
        <w:rPr>
          <w:sz w:val="4"/>
          <w:szCs w:val="10"/>
        </w:rPr>
        <w:t xml:space="preserve">Finally, while the CARU program is far superior to either the NAI or SHA in terms of the preceding five criteria, it lacks many of the attributes of second- generation regulatory strategies. There is no  [*399]  Coasian bargaining and too little industry buy-in. Moreover, the COPPA regulations are neither very </w:t>
      </w:r>
      <w:proofErr w:type="gramStart"/>
      <w:r>
        <w:rPr>
          <w:sz w:val="4"/>
          <w:szCs w:val="10"/>
        </w:rPr>
        <w:t>flexible</w:t>
      </w:r>
      <w:proofErr w:type="gramEnd"/>
      <w:r>
        <w:rPr>
          <w:sz w:val="4"/>
          <w:szCs w:val="10"/>
        </w:rPr>
        <w:t xml:space="preserve"> nor do they take into account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Truste, ESRB and Privo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63FE1367" w14:textId="77777777" w:rsidR="00B6756F" w:rsidRDefault="00B6756F" w:rsidP="00B6756F">
      <w:pPr>
        <w:rPr>
          <w:sz w:val="4"/>
          <w:szCs w:val="10"/>
        </w:rPr>
      </w:pPr>
      <w:r>
        <w:rPr>
          <w:sz w:val="4"/>
          <w:szCs w:val="10"/>
        </w:rPr>
        <w:t xml:space="preserve">***** [*400] </w:t>
      </w:r>
    </w:p>
    <w:p w14:paraId="253B4696" w14:textId="77777777" w:rsidR="00B6756F" w:rsidRDefault="00B6756F" w:rsidP="00B6756F">
      <w:pPr>
        <w:rPr>
          <w:sz w:val="4"/>
          <w:szCs w:val="10"/>
        </w:rPr>
      </w:pPr>
      <w:r>
        <w:rPr>
          <w:sz w:val="4"/>
          <w:szCs w:val="10"/>
        </w:rPr>
        <w:t xml:space="preserve">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w:t>
      </w:r>
      <w:proofErr w:type="gramStart"/>
      <w:r>
        <w:rPr>
          <w:sz w:val="4"/>
          <w:szCs w:val="10"/>
        </w:rPr>
        <w:t>hones in</w:t>
      </w:r>
      <w:proofErr w:type="gramEnd"/>
      <w:r>
        <w:rPr>
          <w:sz w:val="4"/>
          <w:szCs w:val="10"/>
        </w:rPr>
        <w:t xml:space="preserve">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6E0FBF1B" w14:textId="77777777" w:rsidR="00B6756F" w:rsidRDefault="00B6756F" w:rsidP="00B6756F">
      <w:pPr>
        <w:rPr>
          <w:sz w:val="4"/>
          <w:szCs w:val="10"/>
        </w:rPr>
      </w:pPr>
      <w:r>
        <w:rPr>
          <w:sz w:val="4"/>
          <w:szCs w:val="10"/>
        </w:rPr>
        <w:t>D. Privacy Covenants</w:t>
      </w:r>
    </w:p>
    <w:p w14:paraId="6D236E1C" w14:textId="77777777" w:rsidR="00B6756F" w:rsidRDefault="00B6756F" w:rsidP="00B6756F">
      <w:pPr>
        <w:rPr>
          <w:sz w:val="4"/>
          <w:szCs w:val="10"/>
        </w:rPr>
      </w:pPr>
      <w:r>
        <w:rPr>
          <w:sz w:val="4"/>
          <w:szCs w:val="10"/>
        </w:rPr>
        <w:t>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have  [*401]  adopted a similar approach to privacy covenants. For example, Australian privacy law also permits organizations to develop sectoral privacy codes for the handling of personal information "designed to allow for flexibility in an organization's approach to privacy," while at the same time guaranteeing consumers "that their personal information is subject to minimum standards that are enforceable in law." Finally, New Zealand privacy law also treats approved codes of conduct as instruments of law with binding effect.</w:t>
      </w:r>
    </w:p>
    <w:p w14:paraId="03441964" w14:textId="77777777" w:rsidR="00B6756F" w:rsidRDefault="00B6756F" w:rsidP="00B6756F">
      <w:pPr>
        <w:rPr>
          <w:sz w:val="4"/>
          <w:szCs w:val="10"/>
        </w:rPr>
      </w:pPr>
      <w:r>
        <w:rPr>
          <w:sz w:val="4"/>
          <w:szCs w:val="10"/>
        </w:rPr>
        <w:t xml:space="preserve">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w:t>
      </w:r>
      <w:proofErr w:type="gramStart"/>
      <w:r>
        <w:rPr>
          <w:sz w:val="4"/>
          <w:szCs w:val="10"/>
        </w:rPr>
        <w:t>approach, and</w:t>
      </w:r>
      <w:proofErr w:type="gramEnd"/>
      <w:r>
        <w:rPr>
          <w:sz w:val="4"/>
          <w:szCs w:val="10"/>
        </w:rPr>
        <w:t xml:space="preserve"> gives three  [*402]  reasons for this incompleteness. A more recent and telling example of a privacy covenant came about when three leading Internet firms were accused of Internet censorship in China, resulting in a very public controversy and threatened legislation.</w:t>
      </w:r>
    </w:p>
    <w:p w14:paraId="668ED67C" w14:textId="77777777" w:rsidR="00B6756F" w:rsidRDefault="00B6756F" w:rsidP="00B6756F">
      <w:pPr>
        <w:rPr>
          <w:sz w:val="4"/>
          <w:szCs w:val="10"/>
        </w:rPr>
      </w:pPr>
      <w:r>
        <w:rPr>
          <w:sz w:val="4"/>
          <w:szCs w:val="10"/>
        </w:rPr>
        <w:t xml:space="preserve">In the winter of 2006, Yahoo!, </w:t>
      </w:r>
      <w:proofErr w:type="gramStart"/>
      <w:r>
        <w:rPr>
          <w:sz w:val="4"/>
          <w:szCs w:val="10"/>
        </w:rPr>
        <w:t>Google</w:t>
      </w:r>
      <w:proofErr w:type="gramEnd"/>
      <w:r>
        <w:rPr>
          <w:sz w:val="4"/>
          <w:szCs w:val="10"/>
        </w:rPr>
        <w:t xml:space="preserv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accountability  [*403]  system based on independent, third-party assessments. More recently, a GNI member (Google) announced that it would shut down its Chinese search engine rather than continuing to censor the </w:t>
      </w:r>
      <w:proofErr w:type="gramStart"/>
      <w:r>
        <w:rPr>
          <w:sz w:val="4"/>
          <w:szCs w:val="10"/>
        </w:rPr>
        <w:t>results, and</w:t>
      </w:r>
      <w:proofErr w:type="gramEnd"/>
      <w:r>
        <w:rPr>
          <w:sz w:val="4"/>
          <w:szCs w:val="10"/>
        </w:rPr>
        <w:t xml:space="preserve"> began automatically redirecting Chinese customers to an uncensored version of Google search hosted in Hong Kong.</w:t>
      </w:r>
    </w:p>
    <w:p w14:paraId="10C745FE" w14:textId="77777777" w:rsidR="00B6756F" w:rsidRDefault="00B6756F" w:rsidP="00B6756F">
      <w:pPr>
        <w:rPr>
          <w:sz w:val="16"/>
        </w:rPr>
      </w:pPr>
      <w:r>
        <w:rPr>
          <w:sz w:val="16"/>
        </w:rPr>
        <w:t xml:space="preserve">Why did </w:t>
      </w:r>
      <w:r>
        <w:rPr>
          <w:rStyle w:val="Emphasis"/>
          <w:highlight w:val="cyan"/>
        </w:rPr>
        <w:t>Yahoo!</w:t>
      </w:r>
      <w:r>
        <w:rPr>
          <w:rStyle w:val="IntenseEmphasis"/>
          <w:highlight w:val="cyan"/>
        </w:rPr>
        <w:t xml:space="preserve">, </w:t>
      </w:r>
      <w:r>
        <w:rPr>
          <w:rStyle w:val="Emphasis"/>
          <w:highlight w:val="cyan"/>
        </w:rPr>
        <w:t>Google</w:t>
      </w:r>
      <w:r>
        <w:rPr>
          <w:rStyle w:val="IntenseEmphasis"/>
          <w:highlight w:val="cyan"/>
        </w:rPr>
        <w:t xml:space="preserve">, and </w:t>
      </w:r>
      <w:r>
        <w:rPr>
          <w:rStyle w:val="Emphasis"/>
          <w:highlight w:val="cyan"/>
        </w:rPr>
        <w:t>Microsoft</w:t>
      </w:r>
      <w:r>
        <w:rPr>
          <w:rStyle w:val="IntenseEmphasis"/>
          <w:highlight w:val="cyan"/>
        </w:rPr>
        <w:t xml:space="preserve"> </w:t>
      </w:r>
      <w:r>
        <w:rPr>
          <w:rStyle w:val="Emphasis"/>
          <w:highlight w:val="cyan"/>
        </w:rPr>
        <w:t>agree</w:t>
      </w:r>
      <w:r>
        <w:rPr>
          <w:rStyle w:val="IntenseEmphasis"/>
          <w:highlight w:val="cyan"/>
        </w:rPr>
        <w:t xml:space="preserve"> </w:t>
      </w:r>
      <w:r>
        <w:rPr>
          <w:rStyle w:val="IntenseEmphasis"/>
        </w:rPr>
        <w:t xml:space="preserve">to participate in a </w:t>
      </w:r>
      <w:r>
        <w:rPr>
          <w:rStyle w:val="Emphasis"/>
        </w:rPr>
        <w:t>multi-stakeholder process</w:t>
      </w:r>
      <w:r>
        <w:rPr>
          <w:rStyle w:val="IntenseEmphasis"/>
        </w:rPr>
        <w:t xml:space="preserve"> in which a successful outcome required </w:t>
      </w:r>
      <w:r>
        <w:rPr>
          <w:rStyle w:val="Emphasis"/>
        </w:rPr>
        <w:t>convening</w:t>
      </w:r>
      <w:r>
        <w:rPr>
          <w:rStyle w:val="IntenseEmphasis"/>
        </w:rPr>
        <w:t xml:space="preserve"> a group of actors with </w:t>
      </w:r>
      <w:r>
        <w:rPr>
          <w:rStyle w:val="Emphasis"/>
        </w:rPr>
        <w:t>divergent interests</w:t>
      </w:r>
      <w:r>
        <w:rPr>
          <w:rStyle w:val="IntenseEmphasis"/>
        </w:rPr>
        <w:t xml:space="preserve"> (</w:t>
      </w:r>
      <w:r>
        <w:rPr>
          <w:rStyle w:val="Emphasis"/>
        </w:rPr>
        <w:t>often at loggerheads</w:t>
      </w:r>
      <w:r>
        <w:rPr>
          <w:rStyle w:val="IntenseEmphasis"/>
        </w:rPr>
        <w:t xml:space="preserve"> with each other), </w:t>
      </w:r>
      <w:r>
        <w:rPr>
          <w:rStyle w:val="IntenseEmphasis"/>
          <w:highlight w:val="cyan"/>
        </w:rPr>
        <w:t>engaging in</w:t>
      </w:r>
      <w:r>
        <w:rPr>
          <w:rStyle w:val="IntenseEmphasis"/>
        </w:rPr>
        <w:t xml:space="preserve"> </w:t>
      </w:r>
      <w:r>
        <w:rPr>
          <w:rStyle w:val="Emphasis"/>
        </w:rPr>
        <w:t xml:space="preserve">difficult and protracted </w:t>
      </w:r>
      <w:r>
        <w:rPr>
          <w:rStyle w:val="Emphasis"/>
          <w:highlight w:val="cyan"/>
        </w:rPr>
        <w:t>negotiations</w:t>
      </w:r>
      <w:r>
        <w:rPr>
          <w:rStyle w:val="IntenseEmphasis"/>
        </w:rPr>
        <w:t xml:space="preserve">, and </w:t>
      </w:r>
      <w:r>
        <w:rPr>
          <w:rStyle w:val="Emphasis"/>
          <w:highlight w:val="cyan"/>
        </w:rPr>
        <w:t>staying</w:t>
      </w:r>
      <w:r>
        <w:rPr>
          <w:rStyle w:val="Emphasis"/>
        </w:rPr>
        <w:t xml:space="preserve"> at the table</w:t>
      </w:r>
      <w:r>
        <w:rPr>
          <w:rStyle w:val="IntenseEmphasis"/>
        </w:rPr>
        <w:t xml:space="preserve"> </w:t>
      </w:r>
      <w:r>
        <w:rPr>
          <w:rStyle w:val="IntenseEmphasis"/>
          <w:highlight w:val="cyan"/>
        </w:rPr>
        <w:t>until</w:t>
      </w:r>
      <w:r>
        <w:rPr>
          <w:rStyle w:val="IntenseEmphasis"/>
        </w:rPr>
        <w:t xml:space="preserve"> a </w:t>
      </w:r>
      <w:r>
        <w:rPr>
          <w:rStyle w:val="Emphasis"/>
          <w:highlight w:val="cyan"/>
        </w:rPr>
        <w:t>consensus was forged</w:t>
      </w:r>
      <w:r>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Pr>
          <w:rStyle w:val="IntenseEmphasis"/>
        </w:rPr>
        <w:t>the</w:t>
      </w:r>
      <w:r>
        <w:rPr>
          <w:sz w:val="16"/>
        </w:rPr>
        <w:t xml:space="preserve"> GNI </w:t>
      </w:r>
      <w:r>
        <w:rPr>
          <w:rStyle w:val="IntenseEmphasis"/>
        </w:rPr>
        <w:t>initiative</w:t>
      </w:r>
      <w:r>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and  [*404]  mollify Congressional demands for government intervention. But even if GNI </w:t>
      </w:r>
      <w:r>
        <w:rPr>
          <w:rStyle w:val="IntenseEmphasis"/>
        </w:rPr>
        <w:t xml:space="preserve">was </w:t>
      </w:r>
      <w:r>
        <w:rPr>
          <w:rStyle w:val="Emphasis"/>
        </w:rPr>
        <w:t>initially</w:t>
      </w:r>
      <w:r>
        <w:rPr>
          <w:rStyle w:val="IntenseEmphasis"/>
        </w:rPr>
        <w:t xml:space="preserve"> spurred by</w:t>
      </w:r>
      <w:r>
        <w:rPr>
          <w:sz w:val="16"/>
        </w:rPr>
        <w:t xml:space="preserve"> negative publicity and </w:t>
      </w:r>
      <w:r>
        <w:rPr>
          <w:rStyle w:val="IntenseEmphasis"/>
        </w:rPr>
        <w:t xml:space="preserve">a </w:t>
      </w:r>
      <w:r>
        <w:rPr>
          <w:rStyle w:val="Emphasis"/>
        </w:rPr>
        <w:t>threat</w:t>
      </w:r>
      <w:r>
        <w:rPr>
          <w:rStyle w:val="IntenseEmphasis"/>
        </w:rPr>
        <w:t xml:space="preserve"> of government intervention</w:t>
      </w:r>
      <w:r>
        <w:rPr>
          <w:sz w:val="16"/>
        </w:rPr>
        <w:t>, it represents a moderately successfully example of the covenanting approach at work.</w:t>
      </w:r>
    </w:p>
    <w:p w14:paraId="47D4DDD1" w14:textId="77777777" w:rsidR="00B6756F" w:rsidRDefault="00B6756F" w:rsidP="00B6756F">
      <w:pPr>
        <w:pStyle w:val="Heading4"/>
      </w:pPr>
      <w:r>
        <w:rPr>
          <w:b w:val="0"/>
        </w:rPr>
        <w:t xml:space="preserve">Antitrust litigation is </w:t>
      </w:r>
      <w:r>
        <w:rPr>
          <w:b w:val="0"/>
          <w:u w:val="single"/>
        </w:rPr>
        <w:t>uniquely</w:t>
      </w:r>
      <w:r>
        <w:rPr>
          <w:b w:val="0"/>
        </w:rPr>
        <w:t xml:space="preserve"> complex and resource-intensive---a </w:t>
      </w:r>
      <w:r>
        <w:rPr>
          <w:b w:val="0"/>
          <w:u w:val="single"/>
        </w:rPr>
        <w:t>spike</w:t>
      </w:r>
      <w:r>
        <w:rPr>
          <w:b w:val="0"/>
        </w:rPr>
        <w:t xml:space="preserve"> trades-off with judicial functioning in </w:t>
      </w:r>
      <w:r>
        <w:rPr>
          <w:b w:val="0"/>
          <w:u w:val="single"/>
        </w:rPr>
        <w:t>other areas</w:t>
      </w:r>
    </w:p>
    <w:p w14:paraId="4C4E6BC6" w14:textId="77777777" w:rsidR="00B6756F" w:rsidRDefault="00B6756F" w:rsidP="00B6756F">
      <w:r>
        <w:t xml:space="preserve">Daniel R. </w:t>
      </w:r>
      <w:r>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7896464" w14:textId="77777777" w:rsidR="00B6756F" w:rsidRDefault="00B6756F" w:rsidP="00B6756F">
      <w:pPr>
        <w:rPr>
          <w:sz w:val="16"/>
        </w:rPr>
      </w:pPr>
      <w:r>
        <w:rPr>
          <w:sz w:val="16"/>
        </w:rPr>
        <w:t>A. Summary Judgment Can Cut Short Extreme Costs</w:t>
      </w:r>
    </w:p>
    <w:p w14:paraId="6CDD4BE2" w14:textId="77777777" w:rsidR="00B6756F" w:rsidRDefault="00B6756F" w:rsidP="00B6756F">
      <w:pPr>
        <w:rPr>
          <w:sz w:val="16"/>
        </w:rPr>
      </w:pPr>
      <w:r>
        <w:rPr>
          <w:rStyle w:val="IntenseEmphasis"/>
          <w:highlight w:val="cyan"/>
        </w:rPr>
        <w:t>Antitrust litigation</w:t>
      </w:r>
      <w:r>
        <w:rPr>
          <w:rStyle w:val="IntenseEmphasis"/>
        </w:rPr>
        <w:t xml:space="preserve"> can </w:t>
      </w:r>
      <w:r>
        <w:rPr>
          <w:rStyle w:val="IntenseEmphasis"/>
          <w:highlight w:val="cyan"/>
        </w:rPr>
        <w:t xml:space="preserve">involve </w:t>
      </w:r>
      <w:r>
        <w:rPr>
          <w:rStyle w:val="Emphasis"/>
          <w:highlight w:val="cyan"/>
        </w:rPr>
        <w:t>enormous</w:t>
      </w:r>
      <w:r>
        <w:rPr>
          <w:rStyle w:val="Emphasis"/>
        </w:rPr>
        <w:t xml:space="preserve"> discovery </w:t>
      </w:r>
      <w:r>
        <w:rPr>
          <w:rStyle w:val="Emphasis"/>
          <w:highlight w:val="cyan"/>
        </w:rPr>
        <w:t>costs</w:t>
      </w:r>
      <w:r>
        <w:rPr>
          <w:sz w:val="16"/>
        </w:rPr>
        <w:t xml:space="preserve">, particularly when antitrust litigation overlaps with class action litigation. </w:t>
      </w:r>
      <w:r>
        <w:rPr>
          <w:rStyle w:val="IntenseEmphasis"/>
          <w:highlight w:val="cyan"/>
        </w:rPr>
        <w:t>Due to</w:t>
      </w:r>
      <w:r>
        <w:rPr>
          <w:rStyle w:val="IntenseEmphasis"/>
        </w:rPr>
        <w:t xml:space="preserve"> the </w:t>
      </w:r>
      <w:r>
        <w:rPr>
          <w:rStyle w:val="Emphasis"/>
          <w:highlight w:val="cyan"/>
        </w:rPr>
        <w:t>wide scope</w:t>
      </w:r>
      <w:r>
        <w:rPr>
          <w:rStyle w:val="IntenseEmphasis"/>
        </w:rPr>
        <w:t xml:space="preserve"> of many antitrust claims, discovery can implicate a </w:t>
      </w:r>
      <w:r>
        <w:rPr>
          <w:rStyle w:val="Emphasis"/>
        </w:rPr>
        <w:t>broad range</w:t>
      </w:r>
      <w:r>
        <w:rPr>
          <w:rStyle w:val="IntenseEmphasis"/>
        </w:rPr>
        <w:t xml:space="preserve"> of documents, records, interrogatories, and depositions</w:t>
      </w:r>
      <w:r>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Pr>
          <w:rStyle w:val="IntenseEmphasis"/>
        </w:rPr>
        <w:t xml:space="preserve">The </w:t>
      </w:r>
      <w:r>
        <w:rPr>
          <w:rStyle w:val="Emphasis"/>
        </w:rPr>
        <w:t>legal hours</w:t>
      </w:r>
      <w:r>
        <w:rPr>
          <w:rStyle w:val="IntenseEmphasis"/>
        </w:rPr>
        <w:t xml:space="preserve"> necessary to answer and address discovery challenges can</w:t>
      </w:r>
      <w:r>
        <w:rPr>
          <w:sz w:val="16"/>
        </w:rPr>
        <w:t xml:space="preserve"> also </w:t>
      </w:r>
      <w:r>
        <w:rPr>
          <w:rStyle w:val="IntenseEmphasis"/>
        </w:rPr>
        <w:t xml:space="preserve">impose </w:t>
      </w:r>
      <w:r>
        <w:rPr>
          <w:rStyle w:val="Emphasis"/>
        </w:rPr>
        <w:t>extreme costs</w:t>
      </w:r>
      <w:r>
        <w:rPr>
          <w:sz w:val="16"/>
        </w:rPr>
        <w:t>.</w:t>
      </w:r>
    </w:p>
    <w:p w14:paraId="00B50B2D" w14:textId="77777777" w:rsidR="00B6756F" w:rsidRDefault="00B6756F" w:rsidP="00B6756F">
      <w:pPr>
        <w:rPr>
          <w:sz w:val="16"/>
        </w:rPr>
      </w:pPr>
      <w:r>
        <w:rPr>
          <w:sz w:val="16"/>
        </w:rPr>
        <w:t xml:space="preserve">Plaintiffs can often use discovery costs as a weapon against defendants in antitrust litigation. The Seventh Circuit Court of Appeals stated that </w:t>
      </w:r>
      <w:r>
        <w:rPr>
          <w:rStyle w:val="IntenseEmphasis"/>
        </w:rPr>
        <w:t xml:space="preserve">"antitrust </w:t>
      </w:r>
      <w:r>
        <w:rPr>
          <w:rStyle w:val="IntenseEmphasis"/>
          <w:highlight w:val="cyan"/>
        </w:rPr>
        <w:t>trials</w:t>
      </w:r>
      <w:r>
        <w:rPr>
          <w:rStyle w:val="IntenseEmphasis"/>
        </w:rPr>
        <w:t xml:space="preserve"> often </w:t>
      </w:r>
      <w:r>
        <w:rPr>
          <w:rStyle w:val="IntenseEmphasis"/>
          <w:highlight w:val="cyan"/>
        </w:rPr>
        <w:t>encompass</w:t>
      </w:r>
      <w:r>
        <w:rPr>
          <w:rStyle w:val="IntenseEmphasis"/>
        </w:rPr>
        <w:t xml:space="preserve"> a </w:t>
      </w:r>
      <w:r>
        <w:rPr>
          <w:rStyle w:val="Emphasis"/>
        </w:rPr>
        <w:t>great deal</w:t>
      </w:r>
      <w:r>
        <w:rPr>
          <w:rStyle w:val="IntenseEmphasis"/>
        </w:rPr>
        <w:t xml:space="preserve"> of </w:t>
      </w:r>
      <w:r>
        <w:rPr>
          <w:rStyle w:val="Emphasis"/>
          <w:highlight w:val="cyan"/>
        </w:rPr>
        <w:t>expensive</w:t>
      </w:r>
      <w:r>
        <w:rPr>
          <w:rStyle w:val="IntenseEmphasis"/>
        </w:rPr>
        <w:t xml:space="preserve"> and </w:t>
      </w:r>
      <w:r>
        <w:rPr>
          <w:rStyle w:val="Emphasis"/>
          <w:highlight w:val="cyan"/>
        </w:rPr>
        <w:t>time consuming</w:t>
      </w:r>
      <w:r>
        <w:rPr>
          <w:sz w:val="16"/>
        </w:rPr>
        <w:t xml:space="preserve"> discovery and </w:t>
      </w:r>
      <w:r>
        <w:rPr>
          <w:rStyle w:val="Emphasis"/>
          <w:highlight w:val="cyan"/>
        </w:rPr>
        <w:t>trial work</w:t>
      </w:r>
      <w:r>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3C7A6A61" w14:textId="77777777" w:rsidR="00B6756F" w:rsidRDefault="00B6756F" w:rsidP="00B6756F">
      <w:pPr>
        <w:rPr>
          <w:sz w:val="16"/>
        </w:rPr>
      </w:pPr>
      <w:r>
        <w:rPr>
          <w:sz w:val="16"/>
        </w:rPr>
        <w:t xml:space="preserve">In antitrust litigation, the value of summary judgment to mitigate discovery costs through shortening litigation is elevated to a special importance even greater than normal for three reasons. First, </w:t>
      </w:r>
      <w:r>
        <w:rPr>
          <w:rStyle w:val="IntenseEmphasis"/>
          <w:highlight w:val="cyan"/>
        </w:rPr>
        <w:t>antitrust</w:t>
      </w:r>
      <w:r>
        <w:rPr>
          <w:rStyle w:val="IntenseEmphasis"/>
        </w:rPr>
        <w:t xml:space="preserve"> litigation normally </w:t>
      </w:r>
      <w:r>
        <w:rPr>
          <w:rStyle w:val="IntenseEmphasis"/>
          <w:highlight w:val="cyan"/>
        </w:rPr>
        <w:t xml:space="preserve">involves </w:t>
      </w:r>
      <w:r>
        <w:rPr>
          <w:rStyle w:val="Emphasis"/>
          <w:highlight w:val="cyan"/>
        </w:rPr>
        <w:t>large organizations</w:t>
      </w:r>
      <w:r>
        <w:rPr>
          <w:rStyle w:val="IntenseEmphasis"/>
          <w:highlight w:val="cyan"/>
        </w:rPr>
        <w:t xml:space="preserve">, which </w:t>
      </w:r>
      <w:r>
        <w:rPr>
          <w:rStyle w:val="Emphasis"/>
          <w:highlight w:val="cyan"/>
        </w:rPr>
        <w:t>magnifies</w:t>
      </w:r>
      <w:r>
        <w:rPr>
          <w:rStyle w:val="IntenseEmphasis"/>
        </w:rPr>
        <w:t xml:space="preserve"> the </w:t>
      </w:r>
      <w:r>
        <w:rPr>
          <w:rStyle w:val="Emphasis"/>
          <w:highlight w:val="cyan"/>
        </w:rPr>
        <w:t>costs</w:t>
      </w:r>
      <w:r>
        <w:rPr>
          <w:rStyle w:val="IntenseEmphasis"/>
        </w:rPr>
        <w:t xml:space="preserve"> of those firms going through the discovery process</w:t>
      </w:r>
      <w:r>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3F4FEB73" w14:textId="77777777" w:rsidR="00B6756F" w:rsidRDefault="00B6756F" w:rsidP="00B6756F">
      <w:pPr>
        <w:rPr>
          <w:sz w:val="16"/>
        </w:rPr>
      </w:pPr>
      <w:r>
        <w:rPr>
          <w:sz w:val="16"/>
        </w:rPr>
        <w:t xml:space="preserve">Second, </w:t>
      </w:r>
      <w:r>
        <w:rPr>
          <w:rStyle w:val="IntenseEmphasis"/>
        </w:rPr>
        <w:t xml:space="preserve">antitrust </w:t>
      </w:r>
      <w:r>
        <w:rPr>
          <w:rStyle w:val="IntenseEmphasis"/>
          <w:highlight w:val="cyan"/>
        </w:rPr>
        <w:t>litigation is</w:t>
      </w:r>
      <w:r>
        <w:rPr>
          <w:rStyle w:val="IntenseEmphasis"/>
        </w:rPr>
        <w:t xml:space="preserve"> normally a </w:t>
      </w:r>
      <w:r>
        <w:rPr>
          <w:rStyle w:val="Emphasis"/>
          <w:highlight w:val="cyan"/>
        </w:rPr>
        <w:t>slow</w:t>
      </w:r>
      <w:r>
        <w:rPr>
          <w:rStyle w:val="Emphasis"/>
        </w:rPr>
        <w:t xml:space="preserve"> process</w:t>
      </w:r>
      <w:r>
        <w:rPr>
          <w:rStyle w:val="IntenseEmphasis"/>
        </w:rPr>
        <w:t xml:space="preserve"> that takes a </w:t>
      </w:r>
      <w:r>
        <w:rPr>
          <w:rStyle w:val="Emphasis"/>
        </w:rPr>
        <w:t>great deal of time</w:t>
      </w:r>
      <w:r>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Pr>
          <w:sz w:val="16"/>
        </w:rPr>
        <w:t>costs, and</w:t>
      </w:r>
      <w:proofErr w:type="gramEnd"/>
      <w:r>
        <w:rPr>
          <w:sz w:val="16"/>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78086268" w14:textId="77777777" w:rsidR="00B6756F" w:rsidRDefault="00B6756F" w:rsidP="00B6756F">
      <w:pPr>
        <w:rPr>
          <w:rStyle w:val="IntenseEmphasis"/>
        </w:rPr>
      </w:pPr>
      <w:r>
        <w:rPr>
          <w:sz w:val="16"/>
        </w:rPr>
        <w:t xml:space="preserve">Finally, </w:t>
      </w:r>
      <w:r>
        <w:rPr>
          <w:rStyle w:val="IntenseEmphasis"/>
        </w:rPr>
        <w:t xml:space="preserve">the </w:t>
      </w:r>
      <w:r>
        <w:rPr>
          <w:rStyle w:val="IntenseEmphasis"/>
          <w:highlight w:val="cyan"/>
        </w:rPr>
        <w:t>vast</w:t>
      </w:r>
      <w:r>
        <w:rPr>
          <w:rStyle w:val="IntenseEmphasis"/>
        </w:rPr>
        <w:t xml:space="preserve"> amount of </w:t>
      </w:r>
      <w:r>
        <w:rPr>
          <w:rStyle w:val="IntenseEmphasis"/>
          <w:highlight w:val="cyan"/>
        </w:rPr>
        <w:t>evidence</w:t>
      </w:r>
      <w:r>
        <w:rPr>
          <w:rStyle w:val="IntenseEmphasis"/>
        </w:rPr>
        <w:t xml:space="preserve"> necessary </w:t>
      </w:r>
      <w:r>
        <w:rPr>
          <w:rStyle w:val="IntenseEmphasis"/>
          <w:highlight w:val="cyan"/>
        </w:rPr>
        <w:t>to prove</w:t>
      </w:r>
      <w:r>
        <w:rPr>
          <w:sz w:val="16"/>
        </w:rPr>
        <w:t xml:space="preserve"> the elements of </w:t>
      </w:r>
      <w:r>
        <w:rPr>
          <w:rStyle w:val="Emphasis"/>
          <w:highlight w:val="cyan"/>
        </w:rPr>
        <w:t>a</w:t>
      </w:r>
      <w:r>
        <w:rPr>
          <w:rStyle w:val="IntenseEmphasis"/>
        </w:rPr>
        <w:t xml:space="preserve">n antitrust </w:t>
      </w:r>
      <w:r>
        <w:rPr>
          <w:rStyle w:val="IntenseEmphasis"/>
          <w:highlight w:val="cyan"/>
        </w:rPr>
        <w:t>claim</w:t>
      </w:r>
      <w:r>
        <w:rPr>
          <w:sz w:val="16"/>
        </w:rPr>
        <w:t xml:space="preserve"> contribute to the large discovery costs tied to antitrust litigation by </w:t>
      </w:r>
      <w:r>
        <w:rPr>
          <w:rStyle w:val="Emphasis"/>
          <w:highlight w:val="cyan"/>
        </w:rPr>
        <w:t>overwhelm</w:t>
      </w:r>
      <w:r>
        <w:rPr>
          <w:sz w:val="16"/>
        </w:rPr>
        <w:t xml:space="preserve">ing </w:t>
      </w:r>
      <w:r>
        <w:rPr>
          <w:rStyle w:val="Emphasis"/>
          <w:highlight w:val="cyan"/>
        </w:rPr>
        <w:t>judges</w:t>
      </w:r>
      <w:r>
        <w:rPr>
          <w:sz w:val="16"/>
        </w:rPr>
        <w:t xml:space="preserve">' ability to reign in discovery costs. Currently, we rely on judges to limit the range of discovery requested, but in the context of antitrust litigation, </w:t>
      </w:r>
      <w:r>
        <w:rPr>
          <w:rStyle w:val="IntenseEmphasis"/>
        </w:rPr>
        <w:t xml:space="preserve">judges have </w:t>
      </w:r>
      <w:r>
        <w:rPr>
          <w:rStyle w:val="Emphasis"/>
        </w:rPr>
        <w:t>difficulty dealing</w:t>
      </w:r>
      <w:r>
        <w:rPr>
          <w:rStyle w:val="IntenseEmphasis"/>
        </w:rPr>
        <w:t xml:space="preserve"> with the broad variety of evidence that may be called for. One </w:t>
      </w:r>
      <w:r>
        <w:rPr>
          <w:rStyle w:val="IntenseEmphasis"/>
          <w:highlight w:val="cyan"/>
        </w:rPr>
        <w:t>analysis</w:t>
      </w:r>
      <w:r>
        <w:rPr>
          <w:sz w:val="16"/>
        </w:rPr>
        <w:t xml:space="preserve"> of the power of discovery described it as a costly and potentially abusive force, and </w:t>
      </w:r>
      <w:r>
        <w:rPr>
          <w:rStyle w:val="IntenseEmphasis"/>
          <w:highlight w:val="cyan"/>
        </w:rPr>
        <w:t>determined</w:t>
      </w:r>
      <w:r>
        <w:rPr>
          <w:rStyle w:val="IntenseEmphasis"/>
        </w:rPr>
        <w:t xml:space="preserve"> judges' </w:t>
      </w:r>
      <w:r>
        <w:rPr>
          <w:rStyle w:val="IntenseEmphasis"/>
          <w:highlight w:val="cyan"/>
        </w:rPr>
        <w:t>abilities to limit</w:t>
      </w:r>
      <w:r>
        <w:rPr>
          <w:rStyle w:val="IntenseEmphasis"/>
        </w:rPr>
        <w:t xml:space="preserve"> discovery </w:t>
      </w:r>
      <w:r>
        <w:rPr>
          <w:rStyle w:val="IntenseEmphasis"/>
          <w:highlight w:val="cyan"/>
        </w:rPr>
        <w:t>costs</w:t>
      </w:r>
      <w:r>
        <w:rPr>
          <w:rStyle w:val="IntenseEmphasis"/>
        </w:rPr>
        <w:t xml:space="preserve"> on their own </w:t>
      </w:r>
      <w:r>
        <w:rPr>
          <w:rStyle w:val="IntenseEmphasis"/>
          <w:highlight w:val="cyan"/>
        </w:rPr>
        <w:t xml:space="preserve">as </w:t>
      </w:r>
      <w:r>
        <w:rPr>
          <w:rStyle w:val="Emphasis"/>
          <w:highlight w:val="cyan"/>
        </w:rPr>
        <w:t>"hollow"</w:t>
      </w:r>
      <w:r>
        <w:rPr>
          <w:rStyle w:val="Emphasis"/>
        </w:rPr>
        <w:t xml:space="preserve"> at best</w:t>
      </w:r>
      <w:r>
        <w:rPr>
          <w:rStyle w:val="IntenseEmphasis"/>
        </w:rPr>
        <w:t>:</w:t>
      </w:r>
    </w:p>
    <w:p w14:paraId="74B4227E" w14:textId="77777777" w:rsidR="00B6756F" w:rsidRDefault="00B6756F" w:rsidP="00B6756F">
      <w:pPr>
        <w:ind w:left="720"/>
        <w:rPr>
          <w:rStyle w:val="IntenseEmphasis"/>
        </w:rPr>
      </w:pPr>
      <w:r>
        <w:rPr>
          <w:rStyle w:val="IntenseEmphasis"/>
        </w:rPr>
        <w:t>A magistrate</w:t>
      </w:r>
      <w:r>
        <w:rPr>
          <w:sz w:val="16"/>
        </w:rPr>
        <w:t xml:space="preserve"> supervising discovery does not--</w:t>
      </w:r>
      <w:r>
        <w:rPr>
          <w:rStyle w:val="IntenseEmphasis"/>
        </w:rPr>
        <w:t>cannot--know the expected productivity of a given request</w:t>
      </w:r>
      <w:r>
        <w:rPr>
          <w:sz w:val="16"/>
        </w:rPr>
        <w:t xml:space="preserve">, because the nature of the requester's claim and the contents of the files (or head) of the adverse party are unknown. </w:t>
      </w:r>
      <w:r>
        <w:rPr>
          <w:rStyle w:val="IntenseEmphasis"/>
        </w:rPr>
        <w:t>Judicial officers cannot measure</w:t>
      </w:r>
      <w:r>
        <w:rPr>
          <w:sz w:val="16"/>
        </w:rPr>
        <w:t xml:space="preserve"> the </w:t>
      </w:r>
      <w:r>
        <w:rPr>
          <w:rStyle w:val="IntenseEmphasis"/>
        </w:rPr>
        <w:t>costs and benefits</w:t>
      </w:r>
      <w:r>
        <w:rPr>
          <w:sz w:val="16"/>
        </w:rPr>
        <w:t xml:space="preserve"> to the requester </w:t>
      </w:r>
      <w:r>
        <w:rPr>
          <w:rStyle w:val="IntenseEmphasis"/>
        </w:rPr>
        <w:t>and so cannot isolate impositional requests</w:t>
      </w:r>
      <w:r>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Pr>
          <w:rStyle w:val="IntenseEmphasis"/>
        </w:rPr>
        <w:t>How can a judge distinguish a dry hole</w:t>
      </w:r>
      <w:r>
        <w:rPr>
          <w:sz w:val="16"/>
        </w:rPr>
        <w:t xml:space="preserve"> (common in litigation as well as in the oil business) </w:t>
      </w:r>
      <w:r>
        <w:rPr>
          <w:rStyle w:val="IntenseEmphasis"/>
        </w:rPr>
        <w:t>from a request that was not justified at the time?</w:t>
      </w:r>
    </w:p>
    <w:p w14:paraId="3D9C3F93" w14:textId="77777777" w:rsidR="00B6756F" w:rsidRDefault="00B6756F" w:rsidP="00B6756F">
      <w:pPr>
        <w:rPr>
          <w:sz w:val="16"/>
        </w:rPr>
      </w:pPr>
      <w:r>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Pr>
          <w:sz w:val="16"/>
        </w:rPr>
        <w:t>researching</w:t>
      </w:r>
      <w:proofErr w:type="gramEnd"/>
      <w:r>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Pr>
          <w:rStyle w:val="IntenseEmphasis"/>
          <w:highlight w:val="cyan"/>
        </w:rPr>
        <w:t>Costs</w:t>
      </w:r>
      <w:r>
        <w:rPr>
          <w:rStyle w:val="IntenseEmphasis"/>
        </w:rPr>
        <w:t xml:space="preserve"> can</w:t>
      </w:r>
      <w:r>
        <w:rPr>
          <w:sz w:val="16"/>
        </w:rPr>
        <w:t xml:space="preserve"> also </w:t>
      </w:r>
      <w:r>
        <w:rPr>
          <w:rStyle w:val="IntenseEmphasis"/>
          <w:highlight w:val="cyan"/>
        </w:rPr>
        <w:t>multiply in antitrust</w:t>
      </w:r>
      <w:r>
        <w:rPr>
          <w:rStyle w:val="IntenseEmphasis"/>
        </w:rPr>
        <w:t xml:space="preserve"> litigation </w:t>
      </w:r>
      <w:r>
        <w:rPr>
          <w:rStyle w:val="IntenseEmphasis"/>
          <w:highlight w:val="cyan"/>
        </w:rPr>
        <w:t>because</w:t>
      </w:r>
      <w:r>
        <w:rPr>
          <w:rStyle w:val="IntenseEmphasis"/>
        </w:rPr>
        <w:t xml:space="preserve"> antitrust </w:t>
      </w:r>
      <w:r>
        <w:rPr>
          <w:rStyle w:val="IntenseEmphasis"/>
          <w:highlight w:val="cyan"/>
        </w:rPr>
        <w:t>actions</w:t>
      </w:r>
      <w:r>
        <w:rPr>
          <w:rStyle w:val="IntenseEmphasis"/>
        </w:rPr>
        <w:t xml:space="preserve"> are often </w:t>
      </w:r>
      <w:r>
        <w:rPr>
          <w:rStyle w:val="Emphasis"/>
          <w:highlight w:val="cyan"/>
        </w:rPr>
        <w:t>combine</w:t>
      </w:r>
      <w:r>
        <w:rPr>
          <w:rStyle w:val="IntenseEmphasis"/>
        </w:rPr>
        <w:t xml:space="preserve">d </w:t>
      </w:r>
      <w:r>
        <w:rPr>
          <w:rStyle w:val="IntenseEmphasis"/>
          <w:highlight w:val="cyan"/>
        </w:rPr>
        <w:t>with</w:t>
      </w:r>
      <w:r>
        <w:rPr>
          <w:rStyle w:val="IntenseEmphasis"/>
        </w:rPr>
        <w:t xml:space="preserve"> other </w:t>
      </w:r>
      <w:r>
        <w:rPr>
          <w:rStyle w:val="Emphasis"/>
        </w:rPr>
        <w:t xml:space="preserve">particularly </w:t>
      </w:r>
      <w:r>
        <w:rPr>
          <w:rStyle w:val="Emphasis"/>
          <w:highlight w:val="cyan"/>
        </w:rPr>
        <w:t>complex</w:t>
      </w:r>
      <w:r>
        <w:rPr>
          <w:rStyle w:val="IntenseEmphasis"/>
          <w:highlight w:val="cyan"/>
        </w:rPr>
        <w:t xml:space="preserve"> areas</w:t>
      </w:r>
      <w:r>
        <w:rPr>
          <w:rStyle w:val="IntenseEmphasis"/>
        </w:rPr>
        <w:t xml:space="preserve"> of law, </w:t>
      </w:r>
      <w:r>
        <w:rPr>
          <w:rStyle w:val="IntenseEmphasis"/>
          <w:highlight w:val="cyan"/>
        </w:rPr>
        <w:t xml:space="preserve">such as </w:t>
      </w:r>
      <w:r>
        <w:rPr>
          <w:rStyle w:val="Emphasis"/>
          <w:highlight w:val="cyan"/>
        </w:rPr>
        <w:t>patent law</w:t>
      </w:r>
      <w:r>
        <w:rPr>
          <w:rStyle w:val="IntenseEmphasis"/>
          <w:highlight w:val="cyan"/>
        </w:rPr>
        <w:t xml:space="preserve"> or </w:t>
      </w:r>
      <w:r>
        <w:rPr>
          <w:rStyle w:val="Emphasis"/>
          <w:highlight w:val="cyan"/>
        </w:rPr>
        <w:t>class actions</w:t>
      </w:r>
      <w:r>
        <w:rPr>
          <w:rStyle w:val="IntenseEmphasis"/>
        </w:rPr>
        <w:t xml:space="preserve">. Class actions particularly in the antitrust context can make </w:t>
      </w:r>
      <w:r>
        <w:rPr>
          <w:rStyle w:val="Emphasis"/>
        </w:rPr>
        <w:t>trials "unmanageable."</w:t>
      </w:r>
      <w:r>
        <w:rPr>
          <w:rStyle w:val="IntenseEmphasis"/>
        </w:rPr>
        <w:t xml:space="preserve"> Combining</w:t>
      </w:r>
      <w:r>
        <w:rPr>
          <w:sz w:val="16"/>
        </w:rPr>
        <w:t xml:space="preserve"> two already </w:t>
      </w:r>
      <w:r>
        <w:rPr>
          <w:rStyle w:val="IntenseEmphasis"/>
        </w:rPr>
        <w:t xml:space="preserve">complex areas of law is </w:t>
      </w:r>
      <w:r>
        <w:rPr>
          <w:rStyle w:val="IntenseEmphasis"/>
          <w:highlight w:val="cyan"/>
        </w:rPr>
        <w:t xml:space="preserve">a </w:t>
      </w:r>
      <w:r>
        <w:rPr>
          <w:rStyle w:val="Emphasis"/>
          <w:highlight w:val="cyan"/>
        </w:rPr>
        <w:t>recipe</w:t>
      </w:r>
      <w:r>
        <w:rPr>
          <w:rStyle w:val="IntenseEmphasis"/>
          <w:highlight w:val="cyan"/>
        </w:rPr>
        <w:t xml:space="preserve"> for</w:t>
      </w:r>
      <w:r>
        <w:rPr>
          <w:rStyle w:val="IntenseEmphasis"/>
        </w:rPr>
        <w:t xml:space="preserve"> </w:t>
      </w:r>
      <w:r>
        <w:rPr>
          <w:rStyle w:val="Emphasis"/>
        </w:rPr>
        <w:t>large legal costs</w:t>
      </w:r>
      <w:r>
        <w:rPr>
          <w:rStyle w:val="IntenseEmphasis"/>
        </w:rPr>
        <w:t xml:space="preserve"> and </w:t>
      </w:r>
      <w:r>
        <w:rPr>
          <w:rStyle w:val="Emphasis"/>
          <w:highlight w:val="cyan"/>
        </w:rPr>
        <w:t>prolonged litigation</w:t>
      </w:r>
      <w:r>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2E3FB15C" w14:textId="77777777" w:rsidR="00B6756F" w:rsidRDefault="00B6756F" w:rsidP="00B6756F">
      <w:pPr>
        <w:pStyle w:val="Heading4"/>
      </w:pPr>
      <w:r>
        <w:rPr>
          <w:b w:val="0"/>
        </w:rPr>
        <w:t xml:space="preserve">That underpins </w:t>
      </w:r>
      <w:r>
        <w:rPr>
          <w:b w:val="0"/>
          <w:u w:val="single"/>
        </w:rPr>
        <w:t>patent-led innovation</w:t>
      </w:r>
      <w:r>
        <w:rPr>
          <w:b w:val="0"/>
        </w:rPr>
        <w:t>---Extinction</w:t>
      </w:r>
    </w:p>
    <w:p w14:paraId="5C83F0C9" w14:textId="77777777" w:rsidR="00B6756F" w:rsidRDefault="00B6756F" w:rsidP="00B6756F">
      <w:r>
        <w:t xml:space="preserve">Robert J. </w:t>
      </w:r>
      <w:r>
        <w:rPr>
          <w:rStyle w:val="Style13ptBold"/>
        </w:rPr>
        <w:t>Rando 16</w:t>
      </w:r>
      <w: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t>For</w:t>
      </w:r>
      <w:proofErr w:type="gramEnd"/>
      <w:r>
        <w:t xml:space="preserve"> Strong, Stable and Sound Intellectual Property Protection and Policies: Why It Really Matters”, IP Insight, June 2016, p. 12-14 [language modified] [abbreviations in brackets]</w:t>
      </w:r>
    </w:p>
    <w:p w14:paraId="4CB92B1B" w14:textId="77777777" w:rsidR="00B6756F" w:rsidRDefault="00B6756F" w:rsidP="00B6756F">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Pr>
          <w:rStyle w:val="Emphasis"/>
          <w:sz w:val="24"/>
          <w:highlight w:val="cyan"/>
        </w:rPr>
        <w:t>greater global</w:t>
      </w:r>
      <w:r>
        <w:rPr>
          <w:rStyle w:val="Emphasis"/>
          <w:sz w:val="24"/>
        </w:rPr>
        <w:t xml:space="preserve"> unity, </w:t>
      </w:r>
      <w:proofErr w:type="gramStart"/>
      <w:r>
        <w:rPr>
          <w:rStyle w:val="Emphasis"/>
          <w:sz w:val="24"/>
          <w:highlight w:val="cyan"/>
        </w:rPr>
        <w:t>cooperation</w:t>
      </w:r>
      <w:proofErr w:type="gramEnd"/>
      <w:r>
        <w:rPr>
          <w:rStyle w:val="Emphasis"/>
          <w:sz w:val="24"/>
        </w:rPr>
        <w:t xml:space="preserve"> and communication</w:t>
      </w:r>
      <w:r>
        <w:rPr>
          <w:sz w:val="16"/>
        </w:rPr>
        <w:t xml:space="preserve">, which were, and </w:t>
      </w:r>
      <w:r>
        <w:rPr>
          <w:rStyle w:val="IntenseEmphasis"/>
          <w:highlight w:val="cyan"/>
        </w:rPr>
        <w:t xml:space="preserve">could be, achieved by advances in </w:t>
      </w:r>
      <w:r>
        <w:rPr>
          <w:rStyle w:val="Emphasis"/>
          <w:highlight w:val="cyan"/>
        </w:rPr>
        <w:t>tech</w:t>
      </w:r>
      <w:r>
        <w:rPr>
          <w:rStyle w:val="IntenseEmphasis"/>
        </w:rPr>
        <w:t>nology</w:t>
      </w:r>
      <w:r>
        <w:rPr>
          <w:sz w:val="16"/>
        </w:rPr>
        <w:t>. And, as noted in the excerpt, he championed “the creative energy of men.”</w:t>
      </w:r>
    </w:p>
    <w:p w14:paraId="76B78DB6" w14:textId="77777777" w:rsidR="00B6756F" w:rsidRDefault="00B6756F" w:rsidP="00B6756F">
      <w:pPr>
        <w:rPr>
          <w:sz w:val="12"/>
          <w:szCs w:val="18"/>
        </w:rPr>
      </w:pPr>
      <w:r>
        <w:rPr>
          <w:sz w:val="12"/>
          <w:szCs w:val="18"/>
        </w:rPr>
        <w:t>Intellectual Property in “Interesting Times”</w:t>
      </w:r>
    </w:p>
    <w:p w14:paraId="7AC47653" w14:textId="77777777" w:rsidR="00B6756F" w:rsidRDefault="00B6756F" w:rsidP="00B6756F">
      <w:pPr>
        <w:rPr>
          <w:sz w:val="12"/>
          <w:szCs w:val="18"/>
        </w:rPr>
      </w:pPr>
      <w:r>
        <w:rPr>
          <w:sz w:val="12"/>
          <w:szCs w:val="18"/>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Pr>
          <w:sz w:val="12"/>
          <w:szCs w:val="18"/>
        </w:rPr>
        <w:t>protected</w:t>
      </w:r>
      <w:proofErr w:type="gramEnd"/>
      <w:r>
        <w:rPr>
          <w:sz w:val="12"/>
          <w:szCs w:val="18"/>
        </w:rPr>
        <w:t xml:space="preserve"> and enforced. Likewise, and perhaps more importantly, even those of us that do not practice in these areas of law, as well as the general public, have been, and continue to be, impacted by the consequences of these changes (both positive and negative).</w:t>
      </w:r>
    </w:p>
    <w:p w14:paraId="5DFC4E0E" w14:textId="77777777" w:rsidR="00B6756F" w:rsidRDefault="00B6756F" w:rsidP="00B6756F">
      <w:pPr>
        <w:rPr>
          <w:sz w:val="12"/>
          <w:szCs w:val="18"/>
        </w:rPr>
      </w:pPr>
      <w:r>
        <w:rPr>
          <w:sz w:val="12"/>
          <w:szCs w:val="18"/>
        </w:rPr>
        <w:t xml:space="preserve">The Changes </w:t>
      </w:r>
      <w:proofErr w:type="gramStart"/>
      <w:r>
        <w:rPr>
          <w:sz w:val="12"/>
          <w:szCs w:val="18"/>
        </w:rPr>
        <w:t>In</w:t>
      </w:r>
      <w:proofErr w:type="gramEnd"/>
      <w:r>
        <w:rPr>
          <w:sz w:val="12"/>
          <w:szCs w:val="18"/>
        </w:rPr>
        <w:t xml:space="preserve"> Intellectual Property Law</w:t>
      </w:r>
    </w:p>
    <w:p w14:paraId="334B4B53" w14:textId="77777777" w:rsidR="00B6756F" w:rsidRDefault="00B6756F" w:rsidP="00B6756F">
      <w:pPr>
        <w:rPr>
          <w:sz w:val="12"/>
          <w:szCs w:val="18"/>
        </w:rPr>
      </w:pPr>
      <w:r>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6A9579A1" w14:textId="77777777" w:rsidR="00B6756F" w:rsidRDefault="00B6756F" w:rsidP="00B6756F">
      <w:pPr>
        <w:rPr>
          <w:sz w:val="16"/>
        </w:rPr>
      </w:pPr>
      <w:r>
        <w:rPr>
          <w:sz w:val="16"/>
        </w:rPr>
        <w:t xml:space="preserve">Without engaging in “chicken and egg” analysis, it is sufficient to observe that </w:t>
      </w:r>
      <w:r>
        <w:rPr>
          <w:rStyle w:val="Emphasis"/>
          <w:highlight w:val="cyan"/>
        </w:rPr>
        <w:t>tech</w:t>
      </w:r>
      <w:r>
        <w:rPr>
          <w:rStyle w:val="Emphasis"/>
        </w:rPr>
        <w:t xml:space="preserve">nological </w:t>
      </w:r>
      <w:r>
        <w:rPr>
          <w:rStyle w:val="Emphasis"/>
          <w:highlight w:val="cyan"/>
        </w:rPr>
        <w:t>advancement</w:t>
      </w:r>
      <w:r>
        <w:rPr>
          <w:rStyle w:val="IntenseEmphasis"/>
        </w:rPr>
        <w:t xml:space="preserve">, </w:t>
      </w:r>
      <w:r>
        <w:rPr>
          <w:rStyle w:val="Emphasis"/>
        </w:rPr>
        <w:t>societal needs</w:t>
      </w:r>
      <w:r>
        <w:rPr>
          <w:rStyle w:val="IntenseEmphasis"/>
        </w:rPr>
        <w:t xml:space="preserve">, </w:t>
      </w:r>
      <w:r>
        <w:rPr>
          <w:rStyle w:val="Emphasis"/>
          <w:highlight w:val="cyan"/>
        </w:rPr>
        <w:t>globalization</w:t>
      </w:r>
      <w:r>
        <w:rPr>
          <w:rStyle w:val="IntenseEmphasis"/>
          <w:highlight w:val="cyan"/>
        </w:rPr>
        <w:t xml:space="preserve">, </w:t>
      </w:r>
      <w:r>
        <w:rPr>
          <w:rStyle w:val="Emphasis"/>
          <w:highlight w:val="cyan"/>
        </w:rPr>
        <w:t>existential threats</w:t>
      </w:r>
      <w:r>
        <w:rPr>
          <w:rStyle w:val="IntenseEmphasis"/>
        </w:rPr>
        <w:t xml:space="preserve">, </w:t>
      </w:r>
      <w:r>
        <w:rPr>
          <w:rStyle w:val="Emphasis"/>
        </w:rPr>
        <w:t>economic realities</w:t>
      </w:r>
      <w:r>
        <w:rPr>
          <w:rStyle w:val="IntenseEmphasis"/>
        </w:rPr>
        <w:t xml:space="preserve">, and </w:t>
      </w:r>
      <w:r>
        <w:rPr>
          <w:rStyle w:val="Emphasis"/>
        </w:rPr>
        <w:t>political imperatives</w:t>
      </w:r>
      <w:r>
        <w:rPr>
          <w:sz w:val="16"/>
        </w:rPr>
        <w:t xml:space="preserve"> (or what James Madison referred to in the Federalist Papers No. 10 as factious governance), </w:t>
      </w:r>
      <w:r>
        <w:rPr>
          <w:rStyle w:val="IntenseEmphasis"/>
        </w:rPr>
        <w:t xml:space="preserve">have </w:t>
      </w:r>
      <w:r>
        <w:rPr>
          <w:rStyle w:val="Emphasis"/>
          <w:highlight w:val="cyan"/>
        </w:rPr>
        <w:t>combine</w:t>
      </w:r>
      <w:r>
        <w:rPr>
          <w:rStyle w:val="IntenseEmphasis"/>
        </w:rPr>
        <w:t xml:space="preserve">d </w:t>
      </w:r>
      <w:r>
        <w:rPr>
          <w:rStyle w:val="IntenseEmphasis"/>
          <w:highlight w:val="cyan"/>
        </w:rPr>
        <w:t>to create</w:t>
      </w:r>
      <w:r>
        <w:rPr>
          <w:rStyle w:val="IntenseEmphasis"/>
        </w:rPr>
        <w:t xml:space="preserve"> the </w:t>
      </w:r>
      <w:r>
        <w:rPr>
          <w:rStyle w:val="IntenseEmphasis"/>
          <w:highlight w:val="cyan"/>
        </w:rPr>
        <w:t>“interesting times” for</w:t>
      </w:r>
      <w:r>
        <w:rPr>
          <w:rStyle w:val="IntenseEmphasis"/>
        </w:rPr>
        <w:t xml:space="preserve"> the United States </w:t>
      </w:r>
      <w:r>
        <w:rPr>
          <w:rStyle w:val="IntenseEmphasis"/>
          <w:highlight w:val="cyan"/>
        </w:rPr>
        <w:t>[IP]</w:t>
      </w:r>
      <w:r>
        <w:rPr>
          <w:rStyle w:val="IntenseEmphasis"/>
        </w:rPr>
        <w:t xml:space="preserve"> intellectual property laws</w:t>
      </w:r>
      <w:r>
        <w:rPr>
          <w:sz w:val="16"/>
        </w:rPr>
        <w:t>.</w:t>
      </w:r>
    </w:p>
    <w:p w14:paraId="03680476" w14:textId="77777777" w:rsidR="00B6756F" w:rsidRDefault="00B6756F" w:rsidP="00B6756F">
      <w:pPr>
        <w:rPr>
          <w:rStyle w:val="IntenseEmphasis"/>
        </w:rPr>
      </w:pPr>
      <w:r>
        <w:rPr>
          <w:sz w:val="16"/>
        </w:rPr>
        <w:t xml:space="preserve">What was said by Bobby Kennedy in 1966 remains true today. We live in dangerous and uncertain times. </w:t>
      </w:r>
      <w:r>
        <w:rPr>
          <w:rStyle w:val="IntenseEmphasis"/>
        </w:rPr>
        <w:t xml:space="preserve">Many of the </w:t>
      </w:r>
      <w:r>
        <w:rPr>
          <w:rStyle w:val="IntenseEmphasis"/>
          <w:highlight w:val="cyan"/>
        </w:rPr>
        <w:t xml:space="preserve">existential threats </w:t>
      </w:r>
      <w:r>
        <w:rPr>
          <w:rStyle w:val="Emphasis"/>
          <w:highlight w:val="cyan"/>
        </w:rPr>
        <w:t>remain</w:t>
      </w:r>
      <w:r>
        <w:rPr>
          <w:rStyle w:val="IntenseEmphasis"/>
        </w:rPr>
        <w:t xml:space="preserve"> the same (</w:t>
      </w:r>
      <w:r>
        <w:rPr>
          <w:rStyle w:val="Emphasis"/>
          <w:sz w:val="24"/>
          <w:highlight w:val="cyan"/>
        </w:rPr>
        <w:t>nuclear war</w:t>
      </w:r>
      <w:r>
        <w:rPr>
          <w:rStyle w:val="IntenseEmphasis"/>
          <w:sz w:val="24"/>
        </w:rPr>
        <w:t xml:space="preserve"> </w:t>
      </w:r>
      <w:r>
        <w:rPr>
          <w:rStyle w:val="IntenseEmphasis"/>
        </w:rPr>
        <w:t xml:space="preserve">and proliferation, </w:t>
      </w:r>
      <w:r>
        <w:rPr>
          <w:rStyle w:val="Emphasis"/>
          <w:sz w:val="24"/>
          <w:highlight w:val="cyan"/>
        </w:rPr>
        <w:t>[genocides]</w:t>
      </w:r>
      <w:r>
        <w:rPr>
          <w:sz w:val="24"/>
        </w:rPr>
        <w:t xml:space="preserve"> </w:t>
      </w:r>
      <w:r>
        <w:rPr>
          <w:strike/>
          <w:sz w:val="16"/>
        </w:rPr>
        <w:t>genocidal maniacs</w:t>
      </w:r>
      <w:r>
        <w:t xml:space="preserve"> </w:t>
      </w:r>
      <w:r>
        <w:rPr>
          <w:rStyle w:val="IntenseEmphasis"/>
        </w:rPr>
        <w:t xml:space="preserve">and </w:t>
      </w:r>
      <w:r>
        <w:rPr>
          <w:rStyle w:val="Emphasis"/>
        </w:rPr>
        <w:t xml:space="preserve">natural </w:t>
      </w:r>
      <w:r>
        <w:rPr>
          <w:rStyle w:val="Emphasis"/>
          <w:sz w:val="24"/>
          <w:highlight w:val="cyan"/>
        </w:rPr>
        <w:t>disease</w:t>
      </w:r>
      <w:r>
        <w:rPr>
          <w:rStyle w:val="IntenseEmphasis"/>
        </w:rPr>
        <w:t xml:space="preserve">) and some are new ([hu]manmade disease, greater awareness of </w:t>
      </w:r>
      <w:r>
        <w:rPr>
          <w:rStyle w:val="Emphasis"/>
          <w:sz w:val="24"/>
          <w:highlight w:val="cyan"/>
        </w:rPr>
        <w:t>environmental changes</w:t>
      </w:r>
      <w:r>
        <w:rPr>
          <w:rStyle w:val="IntenseEmphasis"/>
          <w:sz w:val="24"/>
        </w:rPr>
        <w:t xml:space="preserve"> </w:t>
      </w:r>
      <w:r>
        <w:rPr>
          <w:rStyle w:val="IntenseEmphasis"/>
        </w:rPr>
        <w:t xml:space="preserve">and possibly human interrelationship factors, and the unintended consequences of </w:t>
      </w:r>
      <w:r>
        <w:rPr>
          <w:rStyle w:val="Emphasis"/>
          <w:sz w:val="24"/>
          <w:highlight w:val="cyan"/>
        </w:rPr>
        <w:t>genetic manipulation</w:t>
      </w:r>
      <w:r>
        <w:rPr>
          <w:rStyle w:val="IntenseEmphasis"/>
          <w:sz w:val="24"/>
          <w:highlight w:val="cyan"/>
        </w:rPr>
        <w:t xml:space="preserve"> </w:t>
      </w:r>
      <w:r>
        <w:rPr>
          <w:rStyle w:val="IntenseEmphasis"/>
          <w:highlight w:val="cyan"/>
        </w:rPr>
        <w:t xml:space="preserve">and </w:t>
      </w:r>
      <w:r>
        <w:rPr>
          <w:rStyle w:val="Emphasis"/>
          <w:sz w:val="24"/>
          <w:highlight w:val="cyan"/>
        </w:rPr>
        <w:t>robotic tech</w:t>
      </w:r>
      <w:r>
        <w:rPr>
          <w:rStyle w:val="Emphasis"/>
          <w:sz w:val="24"/>
        </w:rPr>
        <w:t>nologies</w:t>
      </w:r>
      <w:r>
        <w:rPr>
          <w:rStyle w:val="IntenseEmphasis"/>
        </w:rPr>
        <w:t>). The danger and uncertainty that pervades changes in intellectual property laws, though not an existential threat of the same manner and kind, correlates with the threat and remains “more open to the creative energy of man than any other time in history.”</w:t>
      </w:r>
    </w:p>
    <w:p w14:paraId="487FD6B8" w14:textId="77777777" w:rsidR="00B6756F" w:rsidRDefault="00B6756F" w:rsidP="00B6756F">
      <w:pPr>
        <w:rPr>
          <w:sz w:val="16"/>
        </w:rPr>
      </w:pPr>
      <w:r>
        <w:rPr>
          <w:sz w:val="16"/>
        </w:rPr>
        <w:t xml:space="preserve">Apropos the creative energy of man, </w:t>
      </w:r>
      <w:r>
        <w:rPr>
          <w:rStyle w:val="IntenseEmphasis"/>
          <w:highlight w:val="cyan"/>
        </w:rPr>
        <w:t>there is a</w:t>
      </w:r>
      <w:r>
        <w:rPr>
          <w:rStyle w:val="IntenseEmphasis"/>
        </w:rPr>
        <w:t xml:space="preserve"> non-coincidental </w:t>
      </w:r>
      <w:r>
        <w:rPr>
          <w:rStyle w:val="IntenseEmphasis"/>
          <w:highlight w:val="cyan"/>
        </w:rPr>
        <w:t>congruence</w:t>
      </w:r>
      <w:r>
        <w:rPr>
          <w:rStyle w:val="IntenseEmphasis"/>
        </w:rPr>
        <w:t xml:space="preserve"> and convergence </w:t>
      </w:r>
      <w:r>
        <w:rPr>
          <w:rStyle w:val="IntenseEmphasis"/>
          <w:highlight w:val="cyan"/>
        </w:rPr>
        <w:t>of activity</w:t>
      </w:r>
      <w:r>
        <w:rPr>
          <w:rStyle w:val="IntenseEmphasis"/>
        </w:rPr>
        <w:t xml:space="preserve"> across and among the three branches of government, occurring almost simultaneously </w:t>
      </w:r>
      <w:r>
        <w:rPr>
          <w:rStyle w:val="IntenseEmphasis"/>
          <w:highlight w:val="cyan"/>
        </w:rPr>
        <w:t>with</w:t>
      </w:r>
      <w:r>
        <w:rPr>
          <w:rStyle w:val="IntenseEmphasis"/>
        </w:rPr>
        <w:t xml:space="preserve"> the congruence and convergence of the </w:t>
      </w:r>
      <w:r>
        <w:rPr>
          <w:rStyle w:val="IntenseEmphasis"/>
          <w:highlight w:val="cyan"/>
        </w:rPr>
        <w:t>rapid</w:t>
      </w:r>
      <w:r>
        <w:rPr>
          <w:rStyle w:val="IntenseEmphasis"/>
        </w:rPr>
        <w:t xml:space="preserve"> developments of technological </w:t>
      </w:r>
      <w:r>
        <w:rPr>
          <w:rStyle w:val="IntenseEmphasis"/>
          <w:highlight w:val="cyan"/>
        </w:rPr>
        <w:t>innovation across</w:t>
      </w:r>
      <w:r>
        <w:rPr>
          <w:rStyle w:val="IntenseEmphasis"/>
        </w:rPr>
        <w:t xml:space="preserve"> various scientific </w:t>
      </w:r>
      <w:r>
        <w:rPr>
          <w:rStyle w:val="IntenseEmphasis"/>
          <w:highlight w:val="cyan"/>
        </w:rPr>
        <w:t>disciplines</w:t>
      </w:r>
      <w:r>
        <w:rPr>
          <w:rStyle w:val="IntenseEmphasis"/>
        </w:rPr>
        <w:t xml:space="preserve"> and the information age, </w:t>
      </w:r>
      <w:r>
        <w:rPr>
          <w:rStyle w:val="IntenseEmphasis"/>
          <w:highlight w:val="cyan"/>
        </w:rPr>
        <w:t>reflected in</w:t>
      </w:r>
      <w:r>
        <w:rPr>
          <w:rStyle w:val="IntenseEmphasis"/>
        </w:rPr>
        <w:t xml:space="preserve"> the transformation of the </w:t>
      </w:r>
      <w:r>
        <w:rPr>
          <w:rStyle w:val="IntenseEmphasis"/>
          <w:highlight w:val="cyan"/>
        </w:rPr>
        <w:t>[IP]</w:t>
      </w:r>
      <w:r>
        <w:rPr>
          <w:rStyle w:val="IntenseEmphasis"/>
        </w:rPr>
        <w:t xml:space="preserve"> intellectual property </w:t>
      </w:r>
      <w:r>
        <w:rPr>
          <w:rStyle w:val="IntenseEmphasis"/>
          <w:highlight w:val="cyan"/>
        </w:rPr>
        <w:t>laws</w:t>
      </w:r>
      <w:r>
        <w:rPr>
          <w:rStyle w:val="IntenseEmphasis"/>
        </w:rPr>
        <w:t xml:space="preserve"> in the United States</w:t>
      </w:r>
      <w:r>
        <w:rPr>
          <w:sz w:val="16"/>
        </w:rPr>
        <w:t>.</w:t>
      </w:r>
    </w:p>
    <w:p w14:paraId="6B5D1EFE" w14:textId="77777777" w:rsidR="00B6756F" w:rsidRDefault="00B6756F" w:rsidP="00B6756F">
      <w:pPr>
        <w:rPr>
          <w:sz w:val="14"/>
        </w:rPr>
      </w:pPr>
      <w:r>
        <w:rPr>
          <w:sz w:val="14"/>
        </w:rPr>
        <w:t>Patents</w:t>
      </w:r>
    </w:p>
    <w:p w14:paraId="6E7AE16B" w14:textId="77777777" w:rsidR="00B6756F" w:rsidRDefault="00B6756F" w:rsidP="00B6756F">
      <w:pPr>
        <w:rPr>
          <w:sz w:val="14"/>
        </w:rPr>
      </w:pPr>
      <w:r>
        <w:rPr>
          <w:rStyle w:val="IntenseEmphasis"/>
        </w:rPr>
        <w:t>The passage of the AIA</w:t>
      </w:r>
      <w:r>
        <w:rPr>
          <w:sz w:val="14"/>
        </w:rPr>
        <w:t xml:space="preserve"> was a culmination of efforts spanning several years of Congressional efforts; and the product of a push by the companies at the forefront of the twenty-first century new technology business titans. The legislation </w:t>
      </w:r>
      <w:r>
        <w:rPr>
          <w:rStyle w:val="IntenseEmphasis"/>
        </w:rPr>
        <w:t>brought</w:t>
      </w:r>
      <w:r>
        <w:rPr>
          <w:sz w:val="14"/>
        </w:rPr>
        <w:t xml:space="preserve"> about </w:t>
      </w:r>
      <w:r>
        <w:rPr>
          <w:rStyle w:val="IntenseEmphasis"/>
        </w:rPr>
        <w:t>monumental changes in</w:t>
      </w:r>
      <w:r>
        <w:rPr>
          <w:sz w:val="14"/>
        </w:rPr>
        <w:t xml:space="preserve"> the </w:t>
      </w:r>
      <w:r>
        <w:rPr>
          <w:rStyle w:val="IntenseEmphasis"/>
        </w:rPr>
        <w:t>patent law</w:t>
      </w:r>
      <w:r>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7B26BC7B" w14:textId="77777777" w:rsidR="00B6756F" w:rsidRDefault="00B6756F" w:rsidP="00B6756F">
      <w:pPr>
        <w:rPr>
          <w:rStyle w:val="IntenseEmphasis"/>
        </w:rPr>
      </w:pPr>
      <w:r>
        <w:rPr>
          <w:sz w:val="14"/>
        </w:rPr>
        <w:t xml:space="preserve">The 113th and 114th Congress grappled with newly proposed </w:t>
      </w:r>
      <w:r>
        <w:rPr>
          <w:rStyle w:val="IntenseEmphasis"/>
          <w:highlight w:val="cyan"/>
        </w:rPr>
        <w:t>patent law</w:t>
      </w:r>
      <w:r>
        <w:rPr>
          <w:sz w:val="14"/>
        </w:rPr>
        <w:t xml:space="preserve"> reforms that, if enacted, may present additional tectonic shifts in the patent law. Major provisions of the proposals </w:t>
      </w:r>
      <w:proofErr w:type="gramStart"/>
      <w:r>
        <w:rPr>
          <w:rStyle w:val="IntenseEmphasis"/>
          <w:highlight w:val="cyan"/>
        </w:rPr>
        <w:t>include</w:t>
      </w:r>
      <w:r>
        <w:rPr>
          <w:sz w:val="14"/>
        </w:rPr>
        <w:t>:</w:t>
      </w:r>
      <w:proofErr w:type="gramEnd"/>
      <w:r>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Pr>
          <w:rStyle w:val="Emphasis"/>
          <w:highlight w:val="cyan"/>
        </w:rPr>
        <w:t>district court litigation</w:t>
      </w:r>
      <w:r>
        <w:rPr>
          <w:rStyle w:val="IntenseEmphasis"/>
          <w:highlight w:val="cyan"/>
        </w:rPr>
        <w:t xml:space="preserve"> concerning</w:t>
      </w:r>
      <w:r>
        <w:rPr>
          <w:rStyle w:val="IntenseEmphasis"/>
        </w:rPr>
        <w:t xml:space="preserve"> patent </w:t>
      </w:r>
      <w:r>
        <w:rPr>
          <w:rStyle w:val="Emphasis"/>
          <w:highlight w:val="cyan"/>
        </w:rPr>
        <w:t>validity</w:t>
      </w:r>
      <w:r>
        <w:rPr>
          <w:rStyle w:val="IntenseEmphasis"/>
        </w:rPr>
        <w:t>.</w:t>
      </w:r>
    </w:p>
    <w:p w14:paraId="1819A935" w14:textId="77777777" w:rsidR="00B6756F" w:rsidRDefault="00B6756F" w:rsidP="00B6756F">
      <w:pPr>
        <w:rPr>
          <w:sz w:val="10"/>
          <w:szCs w:val="18"/>
        </w:rPr>
      </w:pPr>
      <w:r>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B7D06BC" w14:textId="77777777" w:rsidR="00B6756F" w:rsidRDefault="00B6756F" w:rsidP="00B6756F">
      <w:pPr>
        <w:rPr>
          <w:sz w:val="10"/>
          <w:szCs w:val="12"/>
        </w:rPr>
      </w:pPr>
      <w:r>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767821C7" w14:textId="77777777" w:rsidR="00B6756F" w:rsidRDefault="00B6756F" w:rsidP="00B6756F">
      <w:pPr>
        <w:rPr>
          <w:sz w:val="10"/>
          <w:szCs w:val="12"/>
        </w:rPr>
      </w:pPr>
      <w:r>
        <w:rPr>
          <w:sz w:val="10"/>
          <w:szCs w:val="12"/>
        </w:rPr>
        <w:t xml:space="preserve">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w:t>
      </w:r>
      <w:proofErr w:type="gramStart"/>
      <w:r>
        <w:rPr>
          <w:sz w:val="10"/>
          <w:szCs w:val="12"/>
        </w:rPr>
        <w:t>economic</w:t>
      </w:r>
      <w:proofErr w:type="gramEnd"/>
      <w:r>
        <w:rPr>
          <w:sz w:val="10"/>
          <w:szCs w:val="12"/>
        </w:rPr>
        <w:t xml:space="preserve">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79B4B411" w14:textId="77777777" w:rsidR="00B6756F" w:rsidRDefault="00B6756F" w:rsidP="00B6756F">
      <w:pPr>
        <w:rPr>
          <w:rStyle w:val="IntenseEmphasis"/>
        </w:rPr>
      </w:pPr>
      <w:r>
        <w:rPr>
          <w:rStyle w:val="IntenseEmphasis"/>
        </w:rPr>
        <w:t>Copyrights</w:t>
      </w:r>
    </w:p>
    <w:p w14:paraId="246CFC38" w14:textId="77777777" w:rsidR="00B6756F" w:rsidRDefault="00B6756F" w:rsidP="00B6756F">
      <w:pPr>
        <w:rPr>
          <w:sz w:val="14"/>
        </w:rPr>
      </w:pPr>
      <w:r>
        <w:rPr>
          <w:sz w:val="14"/>
        </w:rPr>
        <w:t xml:space="preserve">The advent and ubiquity of the internet, social </w:t>
      </w:r>
      <w:proofErr w:type="gramStart"/>
      <w:r>
        <w:rPr>
          <w:sz w:val="14"/>
        </w:rPr>
        <w:t>media</w:t>
      </w:r>
      <w:proofErr w:type="gramEnd"/>
      <w:r>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Pr>
          <w:sz w:val="14"/>
        </w:rPr>
        <w:t>designs</w:t>
      </w:r>
      <w:proofErr w:type="gramEnd"/>
      <w:r>
        <w:rPr>
          <w:sz w:val="14"/>
        </w:rPr>
        <w:t xml:space="preserve"> and publishing alternatives, as well as adherence to globalization harmonization have given rise to changes in the statutory law and jurisprudence in this area of intellectual property law. Additionally, </w:t>
      </w:r>
      <w:r>
        <w:rPr>
          <w:rStyle w:val="IntenseEmphasis"/>
        </w:rPr>
        <w:t>there is an overlap of patent rights and copyrights for software driven by the ebb and flow of the strength of each respective intellectual property protection</w:t>
      </w:r>
      <w:r>
        <w:rPr>
          <w:sz w:val="14"/>
        </w:rPr>
        <w:t>.</w:t>
      </w:r>
    </w:p>
    <w:p w14:paraId="0414B68E" w14:textId="77777777" w:rsidR="00B6756F" w:rsidRDefault="00B6756F" w:rsidP="00B6756F">
      <w:pPr>
        <w:rPr>
          <w:sz w:val="14"/>
        </w:rPr>
      </w:pPr>
      <w:r>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9AC20A2" w14:textId="77777777" w:rsidR="00B6756F" w:rsidRDefault="00B6756F" w:rsidP="00B6756F">
      <w:pPr>
        <w:rPr>
          <w:sz w:val="14"/>
        </w:rPr>
      </w:pPr>
      <w:r>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4B6C9F6C" w14:textId="77777777" w:rsidR="00B6756F" w:rsidRDefault="00B6756F" w:rsidP="00B6756F">
      <w:pPr>
        <w:rPr>
          <w:rStyle w:val="IntenseEmphasis"/>
        </w:rPr>
      </w:pPr>
      <w:r>
        <w:rPr>
          <w:rStyle w:val="IntenseEmphasis"/>
        </w:rPr>
        <w:t>Trademarks</w:t>
      </w:r>
    </w:p>
    <w:p w14:paraId="212CD165" w14:textId="77777777" w:rsidR="00B6756F" w:rsidRDefault="00B6756F" w:rsidP="00B6756F">
      <w:pPr>
        <w:rPr>
          <w:sz w:val="14"/>
        </w:rPr>
      </w:pPr>
      <w:r>
        <w:rPr>
          <w:sz w:val="14"/>
        </w:rPr>
        <w:t xml:space="preserve">Trademark laws have been impacted by numerous changes in the business landscape. They include the internet, Domain names, international rights in a global economy, different venues and avenues for branding, </w:t>
      </w:r>
      <w:proofErr w:type="gramStart"/>
      <w:r>
        <w:rPr>
          <w:sz w:val="14"/>
        </w:rPr>
        <w:t>marketing</w:t>
      </w:r>
      <w:proofErr w:type="gramEnd"/>
      <w:r>
        <w:rPr>
          <w:sz w:val="14"/>
        </w:rPr>
        <w:t xml:space="preserve">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4F69DD64" w14:textId="77777777" w:rsidR="00B6756F" w:rsidRDefault="00B6756F" w:rsidP="00B6756F">
      <w:pPr>
        <w:rPr>
          <w:rStyle w:val="IntenseEmphasis"/>
        </w:rPr>
      </w:pPr>
      <w:r>
        <w:rPr>
          <w:rStyle w:val="IntenseEmphasis"/>
        </w:rPr>
        <w:t>Trade Secrets</w:t>
      </w:r>
    </w:p>
    <w:p w14:paraId="2B5F2D08" w14:textId="77777777" w:rsidR="00B6756F" w:rsidRDefault="00B6756F" w:rsidP="00B6756F">
      <w:pPr>
        <w:rPr>
          <w:sz w:val="14"/>
        </w:rPr>
      </w:pPr>
      <w:r>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Pr>
          <w:sz w:val="14"/>
        </w:rPr>
        <w:t>Trans Pacific</w:t>
      </w:r>
      <w:proofErr w:type="gramEnd"/>
      <w:r>
        <w:rPr>
          <w:sz w:val="14"/>
        </w:rPr>
        <w:t xml:space="preserve"> Partnership (TPP) trade agreement contains intellectual property rights provisions that will trigger required changes to United States statutory Intellectual Property Laws.</w:t>
      </w:r>
    </w:p>
    <w:p w14:paraId="7D4F4E5D" w14:textId="77777777" w:rsidR="00B6756F" w:rsidRDefault="00B6756F" w:rsidP="00B6756F">
      <w:pPr>
        <w:rPr>
          <w:sz w:val="14"/>
        </w:rPr>
      </w:pPr>
      <w:r>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667E4A68" w14:textId="77777777" w:rsidR="00B6756F" w:rsidRDefault="00B6756F" w:rsidP="00B6756F">
      <w:pPr>
        <w:rPr>
          <w:sz w:val="14"/>
        </w:rPr>
      </w:pPr>
      <w:r>
        <w:rPr>
          <w:sz w:val="14"/>
        </w:rPr>
        <w:t xml:space="preserve">There is also a real concern that </w:t>
      </w:r>
      <w:r>
        <w:rPr>
          <w:rStyle w:val="IntenseEmphasis"/>
        </w:rPr>
        <w:t xml:space="preserve">the strengthening of trade secret protection </w:t>
      </w:r>
      <w:r>
        <w:rPr>
          <w:rStyle w:val="Emphasis"/>
        </w:rPr>
        <w:t xml:space="preserve">in conjunction with </w:t>
      </w:r>
      <w:r>
        <w:rPr>
          <w:rStyle w:val="Emphasis"/>
          <w:highlight w:val="cyan"/>
        </w:rPr>
        <w:t>the perceived weakening of patent protection</w:t>
      </w:r>
      <w:r>
        <w:rPr>
          <w:sz w:val="16"/>
        </w:rPr>
        <w:t xml:space="preserve"> </w:t>
      </w:r>
      <w:r>
        <w:rPr>
          <w:sz w:val="14"/>
        </w:rPr>
        <w:t xml:space="preserve">(e.g., high rate of invalidating patents in post-grant proceedings before the PTAB and strict limitations on what is patent eligible subject matter) </w:t>
      </w:r>
      <w:r>
        <w:rPr>
          <w:rStyle w:val="IntenseEmphasis"/>
          <w:highlight w:val="cyan"/>
        </w:rPr>
        <w:t>may</w:t>
      </w:r>
      <w:r>
        <w:rPr>
          <w:rStyle w:val="IntenseEmphasis"/>
        </w:rPr>
        <w:t xml:space="preserve"> very-well </w:t>
      </w:r>
      <w:r>
        <w:rPr>
          <w:rStyle w:val="IntenseEmphasis"/>
          <w:highlight w:val="cyan"/>
        </w:rPr>
        <w:t>have</w:t>
      </w:r>
      <w:r>
        <w:rPr>
          <w:rStyle w:val="IntenseEmphasis"/>
        </w:rPr>
        <w:t xml:space="preserve"> the </w:t>
      </w:r>
      <w:r>
        <w:rPr>
          <w:rStyle w:val="IntenseEmphasis"/>
          <w:highlight w:val="cyan"/>
        </w:rPr>
        <w:t>unintended consequence</w:t>
      </w:r>
      <w:r>
        <w:rPr>
          <w:rStyle w:val="IntenseEmphasis"/>
        </w:rPr>
        <w:t xml:space="preserve"> of contravening the purpose behind the Patent and Copyright Clause:</w:t>
      </w:r>
      <w:r>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15F9651B" w14:textId="77777777" w:rsidR="00B6756F" w:rsidRDefault="00B6756F" w:rsidP="00B6756F">
      <w:pPr>
        <w:rPr>
          <w:sz w:val="14"/>
        </w:rPr>
      </w:pPr>
      <w:r>
        <w:rPr>
          <w:sz w:val="14"/>
        </w:rPr>
        <w:t>Privacy Rights</w:t>
      </w:r>
    </w:p>
    <w:p w14:paraId="1BA870D0" w14:textId="77777777" w:rsidR="00B6756F" w:rsidRDefault="00B6756F" w:rsidP="00B6756F">
      <w:pPr>
        <w:rPr>
          <w:sz w:val="10"/>
          <w:szCs w:val="18"/>
        </w:rPr>
      </w:pPr>
      <w:r>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7FC914A" w14:textId="77777777" w:rsidR="00B6756F" w:rsidRDefault="00B6756F" w:rsidP="00B6756F">
      <w:pPr>
        <w:rPr>
          <w:rStyle w:val="IntenseEmphasis"/>
        </w:rPr>
      </w:pPr>
      <w:r>
        <w:rPr>
          <w:rStyle w:val="IntenseEmphasis"/>
        </w:rPr>
        <w:t xml:space="preserve">America’s Need </w:t>
      </w:r>
      <w:proofErr w:type="gramStart"/>
      <w:r>
        <w:rPr>
          <w:rStyle w:val="IntenseEmphasis"/>
        </w:rPr>
        <w:t>For</w:t>
      </w:r>
      <w:proofErr w:type="gramEnd"/>
      <w:r>
        <w:rPr>
          <w:rStyle w:val="IntenseEmphasis"/>
        </w:rPr>
        <w:t xml:space="preserve"> Strong Intellectual Property Protection</w:t>
      </w:r>
    </w:p>
    <w:p w14:paraId="1F5E806D" w14:textId="77777777" w:rsidR="00B6756F" w:rsidRDefault="00B6756F" w:rsidP="00B6756F">
      <w:pPr>
        <w:rPr>
          <w:sz w:val="14"/>
        </w:rPr>
      </w:pPr>
      <w:r>
        <w:rPr>
          <w:rStyle w:val="IntenseEmphasis"/>
        </w:rPr>
        <w:t>The need for strong protection of intellectual property rights is greater now than it was at the dawn of our republic</w:t>
      </w:r>
      <w:r>
        <w:rPr>
          <w:sz w:val="14"/>
        </w:rPr>
        <w:t xml:space="preserve">. Our Forefathers and the Framers of </w:t>
      </w:r>
      <w:r>
        <w:rPr>
          <w:rStyle w:val="IntenseEmphasis"/>
        </w:rPr>
        <w:t>the U.S. Constitution</w:t>
      </w:r>
      <w:r>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Pr>
          <w:rStyle w:val="IntenseEmphasis"/>
        </w:rPr>
        <w:t>recognizes the need for: uniformity of the protection of IP rights, securing</w:t>
      </w:r>
      <w:r>
        <w:rPr>
          <w:sz w:val="14"/>
        </w:rPr>
        <w:t xml:space="preserve"> those </w:t>
      </w:r>
      <w:r>
        <w:rPr>
          <w:rStyle w:val="IntenseEmphasis"/>
        </w:rPr>
        <w:t>rights for the individual</w:t>
      </w:r>
      <w:r>
        <w:rPr>
          <w:sz w:val="14"/>
        </w:rPr>
        <w:t xml:space="preserve"> rather than the state; </w:t>
      </w:r>
      <w:proofErr w:type="gramStart"/>
      <w:r>
        <w:rPr>
          <w:rStyle w:val="IntenseEmphasis"/>
        </w:rPr>
        <w:t>and,</w:t>
      </w:r>
      <w:proofErr w:type="gramEnd"/>
      <w:r>
        <w:rPr>
          <w:rStyle w:val="IntenseEmphasis"/>
        </w:rPr>
        <w:t xml:space="preserve"> incentivizing innovation and creative aspirations</w:t>
      </w:r>
      <w:r>
        <w:rPr>
          <w:sz w:val="14"/>
        </w:rPr>
        <w:t>.</w:t>
      </w:r>
    </w:p>
    <w:p w14:paraId="0771A673" w14:textId="77777777" w:rsidR="00B6756F" w:rsidRDefault="00B6756F" w:rsidP="00B6756F">
      <w:pPr>
        <w:rPr>
          <w:sz w:val="14"/>
        </w:rPr>
      </w:pPr>
      <w:r>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2E0B3CE1" w14:textId="77777777" w:rsidR="00B6756F" w:rsidRDefault="00B6756F" w:rsidP="00B6756F">
      <w:pPr>
        <w:rPr>
          <w:sz w:val="14"/>
        </w:rPr>
      </w:pPr>
      <w:r>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w:t>
      </w:r>
      <w:proofErr w:type="gramStart"/>
      <w:r>
        <w:rPr>
          <w:sz w:val="14"/>
        </w:rPr>
        <w:t>proponents</w:t>
      </w:r>
      <w:proofErr w:type="gramEnd"/>
      <w:r>
        <w:rPr>
          <w:sz w:val="14"/>
        </w:rPr>
        <w:t xml:space="preserve"> and opponents of certain of these efforts. </w:t>
      </w:r>
      <w:r>
        <w:rPr>
          <w:rStyle w:val="IntenseEmphasis"/>
        </w:rPr>
        <w:t>To be sure, some change is inevitable, and both beneficial and necessary in an environment of rapidly changing technology where the law needs to evolve or conform to new realities</w:t>
      </w:r>
      <w:r>
        <w:rPr>
          <w:sz w:val="14"/>
        </w:rPr>
        <w:t xml:space="preserve">. However, changes not premised upon the founding principles of the Constitution and the Patent and Copyright Clause (i.e., uniformity, secured rights for the individual, incentivizing </w:t>
      </w:r>
      <w:proofErr w:type="gramStart"/>
      <w:r>
        <w:rPr>
          <w:sz w:val="14"/>
        </w:rPr>
        <w:t>innovation</w:t>
      </w:r>
      <w:proofErr w:type="gramEnd"/>
      <w:r>
        <w:rPr>
          <w:sz w:val="14"/>
        </w:rPr>
        <w:t xml:space="preserve"> and protecting individual liberty) run afoul of the intended purpose of the constitutional guarantee.</w:t>
      </w:r>
    </w:p>
    <w:p w14:paraId="002B58F0" w14:textId="77777777" w:rsidR="00B6756F" w:rsidRDefault="00B6756F" w:rsidP="00B6756F">
      <w:pPr>
        <w:rPr>
          <w:sz w:val="14"/>
        </w:rPr>
      </w:pPr>
      <w:r>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19FF9075" w14:textId="77777777" w:rsidR="00B6756F" w:rsidRDefault="00B6756F" w:rsidP="00B6756F">
      <w:pPr>
        <w:rPr>
          <w:sz w:val="16"/>
        </w:rPr>
      </w:pPr>
      <w:r>
        <w:rPr>
          <w:sz w:val="16"/>
        </w:rPr>
        <w:t xml:space="preserve">It is also important to recognize that </w:t>
      </w:r>
      <w:r>
        <w:rPr>
          <w:rStyle w:val="IntenseEmphasis"/>
          <w:highlight w:val="cyan"/>
        </w:rPr>
        <w:t>the</w:t>
      </w:r>
      <w:r>
        <w:rPr>
          <w:rStyle w:val="IntenseEmphasis"/>
        </w:rPr>
        <w:t xml:space="preserve"> social, </w:t>
      </w:r>
      <w:proofErr w:type="gramStart"/>
      <w:r>
        <w:rPr>
          <w:rStyle w:val="IntenseEmphasis"/>
        </w:rPr>
        <w:t>political</w:t>
      </w:r>
      <w:proofErr w:type="gramEnd"/>
      <w:r>
        <w:rPr>
          <w:rStyle w:val="IntenseEmphasis"/>
        </w:rPr>
        <w:t xml:space="preserve"> and economic </w:t>
      </w:r>
      <w:r>
        <w:rPr>
          <w:rStyle w:val="IntenseEmphasis"/>
          <w:highlight w:val="cyan"/>
        </w:rPr>
        <w:t>impact of strong</w:t>
      </w:r>
      <w:r>
        <w:rPr>
          <w:rStyle w:val="IntenseEmphasis"/>
        </w:rPr>
        <w:t xml:space="preserve"> protections for </w:t>
      </w:r>
      <w:r>
        <w:rPr>
          <w:rStyle w:val="Emphasis"/>
          <w:highlight w:val="cyan"/>
        </w:rPr>
        <w:t>i</w:t>
      </w:r>
      <w:r>
        <w:rPr>
          <w:rStyle w:val="IntenseEmphasis"/>
        </w:rPr>
        <w:t xml:space="preserve">ntellectual </w:t>
      </w:r>
      <w:r>
        <w:rPr>
          <w:rStyle w:val="Emphasis"/>
          <w:highlight w:val="cyan"/>
        </w:rPr>
        <w:t>p</w:t>
      </w:r>
      <w:r>
        <w:rPr>
          <w:rStyle w:val="IntenseEmphasis"/>
        </w:rPr>
        <w:t xml:space="preserve">roperty </w:t>
      </w:r>
      <w:r>
        <w:rPr>
          <w:rStyle w:val="Emphasis"/>
          <w:highlight w:val="cyan"/>
        </w:rPr>
        <w:t>cannot be overstated</w:t>
      </w:r>
      <w:r>
        <w:rPr>
          <w:rStyle w:val="IntenseEmphasis"/>
        </w:rPr>
        <w:t xml:space="preserve">. In the social context, the incentive for disclosure and </w:t>
      </w:r>
      <w:r>
        <w:rPr>
          <w:rStyle w:val="Emphasis"/>
          <w:sz w:val="24"/>
          <w:highlight w:val="cyan"/>
        </w:rPr>
        <w:t>innovation is critical</w:t>
      </w:r>
      <w:r>
        <w:rPr>
          <w:rStyle w:val="IntenseEmphasis"/>
          <w:highlight w:val="cyan"/>
        </w:rPr>
        <w:t xml:space="preserve">. Solutions for </w:t>
      </w:r>
      <w:r>
        <w:rPr>
          <w:rStyle w:val="Emphasis"/>
          <w:sz w:val="24"/>
          <w:highlight w:val="cyan"/>
        </w:rPr>
        <w:t>sustainability</w:t>
      </w:r>
      <w:r>
        <w:rPr>
          <w:rStyle w:val="IntenseEmphasis"/>
          <w:sz w:val="24"/>
          <w:highlight w:val="cyan"/>
        </w:rPr>
        <w:t xml:space="preserve"> </w:t>
      </w:r>
      <w:r>
        <w:rPr>
          <w:rStyle w:val="IntenseEmphasis"/>
          <w:highlight w:val="cyan"/>
        </w:rPr>
        <w:t xml:space="preserve">and </w:t>
      </w:r>
      <w:r>
        <w:rPr>
          <w:rStyle w:val="Emphasis"/>
          <w:sz w:val="24"/>
          <w:highlight w:val="cyan"/>
        </w:rPr>
        <w:t>climate change</w:t>
      </w:r>
      <w:r>
        <w:t xml:space="preserve"> </w:t>
      </w:r>
      <w:r>
        <w:rPr>
          <w:sz w:val="16"/>
        </w:rPr>
        <w:t xml:space="preserve">(whether natural, man-made or mutually/marginally intertwined) </w:t>
      </w:r>
      <w:r>
        <w:rPr>
          <w:rStyle w:val="IntenseEmphasis"/>
          <w:highlight w:val="cyan"/>
        </w:rPr>
        <w:t>rely upon this</w:t>
      </w:r>
      <w:r>
        <w:rPr>
          <w:rStyle w:val="IntenseEmphasis"/>
        </w:rPr>
        <w:t xml:space="preserve"> premise. </w:t>
      </w:r>
      <w:r>
        <w:rPr>
          <w:rStyle w:val="IntenseEmphasis"/>
          <w:highlight w:val="cyan"/>
        </w:rPr>
        <w:t>Likewise</w:t>
      </w:r>
      <w:r>
        <w:rPr>
          <w:rStyle w:val="IntenseEmphasis"/>
        </w:rPr>
        <w:t xml:space="preserve">, as we are on the precipice of the ultimate convergence in technologies from the hi-tech digital world and life sciences space, capturing the ability </w:t>
      </w:r>
      <w:r>
        <w:rPr>
          <w:rStyle w:val="IntenseEmphasis"/>
          <w:highlight w:val="cyan"/>
        </w:rPr>
        <w:t xml:space="preserve">to </w:t>
      </w:r>
      <w:r>
        <w:rPr>
          <w:rStyle w:val="Emphasis"/>
          <w:sz w:val="24"/>
          <w:highlight w:val="cyan"/>
        </w:rPr>
        <w:t>cure</w:t>
      </w:r>
      <w:r>
        <w:rPr>
          <w:rStyle w:val="Emphasis"/>
          <w:sz w:val="24"/>
        </w:rPr>
        <w:t xml:space="preserve"> many </w:t>
      </w:r>
      <w:r>
        <w:rPr>
          <w:rStyle w:val="Emphasis"/>
          <w:sz w:val="24"/>
          <w:highlight w:val="cyan"/>
        </w:rPr>
        <w:t>diseases</w:t>
      </w:r>
      <w:r>
        <w:t xml:space="preserve"> </w:t>
      </w:r>
      <w:r>
        <w:rPr>
          <w:sz w:val="16"/>
        </w:rPr>
        <w:t xml:space="preserve">and fatal illnesses and providing the true promise of extended longevity in good health and well-being, that is meaningful, productive, and purposeful; </w:t>
      </w:r>
      <w:r>
        <w:rPr>
          <w:rStyle w:val="IntenseEmphasis"/>
        </w:rPr>
        <w:t xml:space="preserve">this incentive </w:t>
      </w:r>
      <w:r>
        <w:rPr>
          <w:rStyle w:val="Emphasis"/>
        </w:rPr>
        <w:t>must be preserved</w:t>
      </w:r>
      <w:r>
        <w:rPr>
          <w:sz w:val="16"/>
        </w:rPr>
        <w:t>.</w:t>
      </w:r>
    </w:p>
    <w:p w14:paraId="7C55A4DB" w14:textId="77777777" w:rsidR="00B6756F" w:rsidRDefault="00B6756F" w:rsidP="00B6756F">
      <w:pPr>
        <w:rPr>
          <w:sz w:val="16"/>
        </w:rPr>
      </w:pPr>
      <w:r>
        <w:rPr>
          <w:sz w:val="16"/>
        </w:rPr>
        <w:t xml:space="preserve">In similar fashion, </w:t>
      </w:r>
      <w:r>
        <w:rPr>
          <w:rStyle w:val="IntenseEmphasis"/>
        </w:rPr>
        <w:t xml:space="preserve">advancements in </w:t>
      </w:r>
      <w:r>
        <w:rPr>
          <w:rStyle w:val="Emphasis"/>
          <w:highlight w:val="cyan"/>
        </w:rPr>
        <w:t>tech</w:t>
      </w:r>
      <w:r>
        <w:rPr>
          <w:rStyle w:val="IntenseEmphasis"/>
        </w:rPr>
        <w:t xml:space="preserve">nologies related to the global economy and communications </w:t>
      </w:r>
      <w:r>
        <w:rPr>
          <w:rStyle w:val="IntenseEmphasis"/>
          <w:highlight w:val="cyan"/>
        </w:rPr>
        <w:t>will enhance</w:t>
      </w:r>
      <w:r>
        <w:rPr>
          <w:rStyle w:val="IntenseEmphasis"/>
        </w:rPr>
        <w:t xml:space="preserve"> the possibilities for </w:t>
      </w:r>
      <w:r>
        <w:rPr>
          <w:rStyle w:val="Emphasis"/>
          <w:sz w:val="24"/>
          <w:highlight w:val="cyan"/>
        </w:rPr>
        <w:t>solutions to</w:t>
      </w:r>
      <w:r>
        <w:rPr>
          <w:rStyle w:val="Emphasis"/>
          <w:sz w:val="24"/>
        </w:rPr>
        <w:t xml:space="preserve"> political and cultural </w:t>
      </w:r>
      <w:r>
        <w:rPr>
          <w:rStyle w:val="Emphasis"/>
          <w:sz w:val="24"/>
          <w:highlight w:val="cyan"/>
        </w:rPr>
        <w:t>conflicts</w:t>
      </w:r>
      <w:r>
        <w:rPr>
          <w:rStyle w:val="Emphasis"/>
          <w:sz w:val="24"/>
        </w:rPr>
        <w:t xml:space="preserve"> that arise </w:t>
      </w:r>
      <w:r>
        <w:rPr>
          <w:rStyle w:val="Emphasis"/>
          <w:sz w:val="24"/>
          <w:highlight w:val="cyan"/>
        </w:rPr>
        <w:t>around the globe</w:t>
      </w:r>
      <w:r>
        <w:rPr>
          <w:rStyle w:val="IntenseEmphasis"/>
        </w:rPr>
        <w:t xml:space="preserve">. Likewise, the </w:t>
      </w:r>
      <w:r>
        <w:rPr>
          <w:rStyle w:val="Emphasis"/>
        </w:rPr>
        <w:t>U</w:t>
      </w:r>
      <w:r>
        <w:rPr>
          <w:sz w:val="16"/>
        </w:rPr>
        <w:t xml:space="preserve">nited </w:t>
      </w:r>
      <w:r>
        <w:rPr>
          <w:rStyle w:val="Emphasis"/>
        </w:rPr>
        <w:t>S</w:t>
      </w:r>
      <w:r>
        <w:rPr>
          <w:sz w:val="16"/>
        </w:rPr>
        <w:t xml:space="preserve">tates </w:t>
      </w:r>
      <w:r>
        <w:rPr>
          <w:rStyle w:val="IntenseEmphasis"/>
        </w:rPr>
        <w:t xml:space="preserve">economy has always benefited when it is at the forefront of innovation and achieves prosperity from its </w:t>
      </w:r>
      <w:r>
        <w:rPr>
          <w:rStyle w:val="Emphasis"/>
        </w:rPr>
        <w:t>leadership role in technological advancements</w:t>
      </w:r>
      <w:r>
        <w:rPr>
          <w:sz w:val="16"/>
        </w:rPr>
        <w:t>.</w:t>
      </w:r>
    </w:p>
    <w:p w14:paraId="7CA25149" w14:textId="77777777" w:rsidR="00B6756F" w:rsidRDefault="00B6756F" w:rsidP="00B6756F">
      <w:pPr>
        <w:rPr>
          <w:sz w:val="16"/>
        </w:rPr>
      </w:pPr>
      <w:r>
        <w:rPr>
          <w:sz w:val="16"/>
        </w:rPr>
        <w:t>Conclusion</w:t>
      </w:r>
    </w:p>
    <w:p w14:paraId="7A1546F1" w14:textId="77777777" w:rsidR="00B6756F" w:rsidRDefault="00B6756F" w:rsidP="00B6756F">
      <w:pPr>
        <w:rPr>
          <w:sz w:val="16"/>
        </w:rPr>
      </w:pPr>
      <w:r>
        <w:rPr>
          <w:sz w:val="16"/>
        </w:rPr>
        <w:t xml:space="preserve">As was the case in 1966, how we move forward today, </w:t>
      </w:r>
      <w:r>
        <w:rPr>
          <w:rStyle w:val="Emphasis"/>
        </w:rPr>
        <w:t xml:space="preserve">to solve the many problems </w:t>
      </w:r>
      <w:r>
        <w:rPr>
          <w:rStyle w:val="Emphasis"/>
          <w:sz w:val="24"/>
        </w:rPr>
        <w:t xml:space="preserve">facing our country and the </w:t>
      </w:r>
      <w:r>
        <w:rPr>
          <w:rStyle w:val="Emphasis"/>
        </w:rPr>
        <w:t>broader global community</w:t>
      </w:r>
      <w:r>
        <w:rPr>
          <w:sz w:val="16"/>
        </w:rPr>
        <w:t xml:space="preserve"> in these “interesting times,” both within and without the laws affecting intellectual property rights, </w:t>
      </w:r>
      <w:r>
        <w:rPr>
          <w:rStyle w:val="Emphasis"/>
        </w:rPr>
        <w:t>depends upon</w:t>
      </w:r>
      <w:r>
        <w:rPr>
          <w:sz w:val="16"/>
        </w:rPr>
        <w:t xml:space="preserve"> the “creative energy of man” which must prevail. An achievable goal, dependent on </w:t>
      </w:r>
      <w:r>
        <w:rPr>
          <w:rStyle w:val="Emphasis"/>
        </w:rPr>
        <w:t xml:space="preserve">the strong, </w:t>
      </w:r>
      <w:proofErr w:type="gramStart"/>
      <w:r>
        <w:rPr>
          <w:rStyle w:val="Emphasis"/>
        </w:rPr>
        <w:t>stable</w:t>
      </w:r>
      <w:proofErr w:type="gramEnd"/>
      <w:r>
        <w:rPr>
          <w:rStyle w:val="Emphasis"/>
        </w:rPr>
        <w:t xml:space="preserve"> and sound protection of intellectual property rights</w:t>
      </w:r>
      <w:r>
        <w:rPr>
          <w:sz w:val="16"/>
        </w:rPr>
        <w:t>.</w:t>
      </w:r>
    </w:p>
    <w:p w14:paraId="1D4F7B45" w14:textId="77777777" w:rsidR="00B6756F" w:rsidRDefault="00B6756F" w:rsidP="00B6756F">
      <w:pPr>
        <w:pStyle w:val="Heading2"/>
      </w:pPr>
      <w:r>
        <w:t>Case</w:t>
      </w:r>
    </w:p>
    <w:p w14:paraId="0D38D951" w14:textId="77777777" w:rsidR="00B6756F" w:rsidRDefault="00B6756F" w:rsidP="00B6756F">
      <w:pPr>
        <w:pStyle w:val="Heading3"/>
      </w:pPr>
      <w:r>
        <w:t>Advantage</w:t>
      </w:r>
    </w:p>
    <w:p w14:paraId="58F5A455" w14:textId="77777777" w:rsidR="00B6756F" w:rsidRDefault="00B6756F" w:rsidP="00B6756F">
      <w:pPr>
        <w:pStyle w:val="Heading4"/>
        <w:rPr>
          <w:rFonts w:cs="Times New Roman"/>
        </w:rPr>
      </w:pPr>
      <w:r>
        <w:rPr>
          <w:rFonts w:cs="Times New Roman"/>
        </w:rPr>
        <w:t xml:space="preserve">“Ctrl F” their internal link ev---Leonardo is their only antitrust key ev and does not say the word semiconductors.  </w:t>
      </w:r>
    </w:p>
    <w:p w14:paraId="62AE3BA6" w14:textId="77777777" w:rsidR="00B6756F" w:rsidRPr="00CE0C68" w:rsidRDefault="00B6756F" w:rsidP="00B6756F">
      <w:pPr>
        <w:pStyle w:val="Heading4"/>
        <w:rPr>
          <w:rFonts w:cs="Times New Roman"/>
        </w:rPr>
      </w:pPr>
      <w:r w:rsidRPr="00CE0C68">
        <w:rPr>
          <w:rFonts w:cs="Times New Roman"/>
        </w:rPr>
        <w:t xml:space="preserve">No Chinese 5G dominance---their claims are </w:t>
      </w:r>
      <w:r w:rsidRPr="00CE0C68">
        <w:rPr>
          <w:rFonts w:cs="Times New Roman"/>
          <w:u w:val="single"/>
        </w:rPr>
        <w:t>military lies</w:t>
      </w:r>
      <w:r w:rsidRPr="00CE0C68">
        <w:rPr>
          <w:rFonts w:cs="Times New Roman"/>
        </w:rPr>
        <w:t xml:space="preserve">, hyped for </w:t>
      </w:r>
      <w:r w:rsidRPr="00CE0C68">
        <w:rPr>
          <w:rFonts w:cs="Times New Roman"/>
          <w:u w:val="single"/>
        </w:rPr>
        <w:t>funding</w:t>
      </w:r>
    </w:p>
    <w:p w14:paraId="5133494A" w14:textId="77777777" w:rsidR="00B6756F" w:rsidRPr="00CE0C68" w:rsidRDefault="00B6756F" w:rsidP="00B6756F">
      <w:r w:rsidRPr="00CE0C68">
        <w:rPr>
          <w:rStyle w:val="Style13ptBold"/>
        </w:rPr>
        <w:t>SCMP 19 –</w:t>
      </w:r>
      <w:r w:rsidRPr="00CE0C68">
        <w:t xml:space="preserve"> South China Morning Post, citing a variety of experts, “China Experts: US Still Out Front </w:t>
      </w:r>
      <w:proofErr w:type="gramStart"/>
      <w:r w:rsidRPr="00CE0C68">
        <w:t>In</w:t>
      </w:r>
      <w:proofErr w:type="gramEnd"/>
      <w:r w:rsidRPr="00CE0C68">
        <w:t xml:space="preserve"> Tech Race Despite Pentagon Claim”, 11/3/2019, https://www.abacusnews.com/tech/china-experts-us-still-out-front-tech-race-despite-pentagon-claim/article/3036161</w:t>
      </w:r>
    </w:p>
    <w:p w14:paraId="378F6AA2" w14:textId="77777777" w:rsidR="00B6756F" w:rsidRPr="00CE0C68" w:rsidRDefault="00B6756F" w:rsidP="00B6756F">
      <w:pPr>
        <w:rPr>
          <w:sz w:val="16"/>
        </w:rPr>
      </w:pPr>
      <w:r w:rsidRPr="00CE0C68">
        <w:rPr>
          <w:rStyle w:val="StyleUnderline"/>
        </w:rPr>
        <w:t xml:space="preserve">Chinese </w:t>
      </w:r>
      <w:r w:rsidRPr="00CE0C68">
        <w:rPr>
          <w:rStyle w:val="Emphasis"/>
          <w:highlight w:val="cyan"/>
        </w:rPr>
        <w:t>experts</w:t>
      </w:r>
      <w:r w:rsidRPr="00CE0C68">
        <w:rPr>
          <w:sz w:val="16"/>
        </w:rPr>
        <w:t xml:space="preserve"> have </w:t>
      </w:r>
      <w:r w:rsidRPr="00CE0C68">
        <w:rPr>
          <w:rStyle w:val="Emphasis"/>
          <w:highlight w:val="cyan"/>
        </w:rPr>
        <w:t>reject</w:t>
      </w:r>
      <w:r w:rsidRPr="00CE0C68">
        <w:rPr>
          <w:rStyle w:val="StyleUnderline"/>
        </w:rPr>
        <w:t xml:space="preserve">ed </w:t>
      </w:r>
      <w:r w:rsidRPr="00CE0C68">
        <w:rPr>
          <w:rStyle w:val="StyleUnderline"/>
          <w:highlight w:val="cyan"/>
        </w:rPr>
        <w:t>the claim</w:t>
      </w:r>
      <w:r w:rsidRPr="00CE0C68">
        <w:rPr>
          <w:sz w:val="16"/>
        </w:rPr>
        <w:t xml:space="preserve"> by a senior Pentagon official </w:t>
      </w:r>
      <w:r w:rsidRPr="00CE0C68">
        <w:rPr>
          <w:rStyle w:val="StyleUnderline"/>
        </w:rPr>
        <w:t xml:space="preserve">that the </w:t>
      </w:r>
      <w:r w:rsidRPr="00CE0C68">
        <w:rPr>
          <w:rStyle w:val="StyleUnderline"/>
          <w:highlight w:val="cyan"/>
        </w:rPr>
        <w:t>US is lagging</w:t>
      </w:r>
      <w:r w:rsidRPr="00CE0C68">
        <w:rPr>
          <w:rStyle w:val="StyleUnderline"/>
        </w:rPr>
        <w:t xml:space="preserve"> behind </w:t>
      </w:r>
      <w:r w:rsidRPr="00CE0C68">
        <w:rPr>
          <w:rStyle w:val="StyleUnderline"/>
          <w:highlight w:val="cyan"/>
        </w:rPr>
        <w:t>China in</w:t>
      </w:r>
      <w:r w:rsidRPr="00CE0C68">
        <w:rPr>
          <w:sz w:val="16"/>
        </w:rPr>
        <w:t xml:space="preserve"> some </w:t>
      </w:r>
      <w:r w:rsidRPr="00CE0C68">
        <w:rPr>
          <w:rStyle w:val="StyleUnderline"/>
        </w:rPr>
        <w:t>key dual-use technologies</w:t>
      </w:r>
      <w:r w:rsidRPr="00CE0C68">
        <w:rPr>
          <w:sz w:val="16"/>
        </w:rPr>
        <w:t>.</w:t>
      </w:r>
    </w:p>
    <w:p w14:paraId="13FA9F06" w14:textId="77777777" w:rsidR="00B6756F" w:rsidRPr="00CE0C68" w:rsidRDefault="00B6756F" w:rsidP="00B6756F">
      <w:pPr>
        <w:rPr>
          <w:sz w:val="16"/>
        </w:rPr>
      </w:pPr>
      <w:r w:rsidRPr="00CE0C68">
        <w:rPr>
          <w:sz w:val="16"/>
        </w:rPr>
        <w:t xml:space="preserve">Michael </w:t>
      </w:r>
      <w:r w:rsidRPr="00CE0C68">
        <w:rPr>
          <w:rStyle w:val="StyleUnderline"/>
        </w:rPr>
        <w:t>Brown</w:t>
      </w:r>
      <w:r w:rsidRPr="00CE0C68">
        <w:rPr>
          <w:sz w:val="16"/>
        </w:rPr>
        <w:t xml:space="preserve">, director of the US Department of Defence’s innovation unit, </w:t>
      </w:r>
      <w:r w:rsidRPr="00CE0C68">
        <w:rPr>
          <w:rStyle w:val="StyleUnderline"/>
        </w:rPr>
        <w:t>said</w:t>
      </w:r>
      <w:r w:rsidRPr="00CE0C68">
        <w:rPr>
          <w:sz w:val="16"/>
        </w:rPr>
        <w:t xml:space="preserve"> at a seminar </w:t>
      </w:r>
      <w:r w:rsidRPr="00CE0C68">
        <w:rPr>
          <w:rStyle w:val="StyleUnderline"/>
        </w:rPr>
        <w:t>earlier</w:t>
      </w:r>
      <w:r w:rsidRPr="00CE0C68">
        <w:rPr>
          <w:sz w:val="16"/>
        </w:rPr>
        <w:t xml:space="preserve"> this week </w:t>
      </w:r>
      <w:r w:rsidRPr="00CE0C68">
        <w:rPr>
          <w:rStyle w:val="StyleUnderline"/>
        </w:rPr>
        <w:t>that China was</w:t>
      </w:r>
      <w:r w:rsidRPr="00CE0C68">
        <w:rPr>
          <w:sz w:val="16"/>
        </w:rPr>
        <w:t xml:space="preserve"> either </w:t>
      </w:r>
      <w:r w:rsidRPr="00CE0C68">
        <w:rPr>
          <w:rStyle w:val="StyleUnderline"/>
        </w:rPr>
        <w:t>competitive</w:t>
      </w:r>
      <w:r w:rsidRPr="00CE0C68">
        <w:rPr>
          <w:sz w:val="16"/>
        </w:rPr>
        <w:t xml:space="preserve"> or catching up </w:t>
      </w:r>
      <w:r w:rsidRPr="00CE0C68">
        <w:rPr>
          <w:rStyle w:val="StyleUnderline"/>
        </w:rPr>
        <w:t>in the areas of</w:t>
      </w:r>
      <w:r w:rsidRPr="00CE0C68">
        <w:rPr>
          <w:sz w:val="16"/>
        </w:rPr>
        <w:t xml:space="preserve"> hypersonics, artificial intelligence, quantum sciences, </w:t>
      </w:r>
      <w:r w:rsidRPr="00CE0C68">
        <w:rPr>
          <w:rStyle w:val="Emphasis"/>
          <w:highlight w:val="cyan"/>
        </w:rPr>
        <w:t>5G</w:t>
      </w:r>
      <w:r w:rsidRPr="00CE0C68">
        <w:rPr>
          <w:rStyle w:val="StyleUnderline"/>
        </w:rPr>
        <w:t xml:space="preserve"> mobile networks</w:t>
      </w:r>
      <w:r w:rsidRPr="00CE0C68">
        <w:rPr>
          <w:sz w:val="16"/>
        </w:rPr>
        <w:t>, genetic engineering, and space.</w:t>
      </w:r>
    </w:p>
    <w:p w14:paraId="10B35850" w14:textId="77777777" w:rsidR="00B6756F" w:rsidRPr="00CE0C68" w:rsidRDefault="00B6756F" w:rsidP="00B6756F">
      <w:pPr>
        <w:rPr>
          <w:sz w:val="16"/>
        </w:rPr>
      </w:pPr>
      <w:r w:rsidRPr="00CE0C68">
        <w:rPr>
          <w:sz w:val="16"/>
        </w:rPr>
        <w:t>With the exception of hypersonics, these technologies had not only military applications but were also critical for long-term economic prosperity, making them important to the future of US-China competition, he said.</w:t>
      </w:r>
    </w:p>
    <w:p w14:paraId="4B4FB234" w14:textId="77777777" w:rsidR="00B6756F" w:rsidRPr="00CE0C68" w:rsidRDefault="00B6756F" w:rsidP="00B6756F">
      <w:pPr>
        <w:rPr>
          <w:sz w:val="16"/>
        </w:rPr>
      </w:pPr>
      <w:r w:rsidRPr="00CE0C68">
        <w:rPr>
          <w:sz w:val="16"/>
        </w:rPr>
        <w:t>“I believe that national security and economic security are inextricably linked,” Brown told the think tank Centre for Strategic and International Studies in Washington.</w:t>
      </w:r>
    </w:p>
    <w:p w14:paraId="4B74571F" w14:textId="77777777" w:rsidR="00B6756F" w:rsidRPr="00CE0C68" w:rsidRDefault="00B6756F" w:rsidP="00B6756F">
      <w:pPr>
        <w:rPr>
          <w:sz w:val="16"/>
        </w:rPr>
      </w:pPr>
      <w:r w:rsidRPr="00CE0C68">
        <w:rPr>
          <w:sz w:val="16"/>
        </w:rPr>
        <w:t>China prepares to send its own astronauts to the moon 50 years after Apollo 11</w:t>
      </w:r>
    </w:p>
    <w:p w14:paraId="493F1F1F" w14:textId="77777777" w:rsidR="00B6756F" w:rsidRPr="00CE0C68" w:rsidRDefault="00B6756F" w:rsidP="00B6756F">
      <w:pPr>
        <w:rPr>
          <w:sz w:val="16"/>
        </w:rPr>
      </w:pPr>
      <w:r w:rsidRPr="00CE0C68">
        <w:rPr>
          <w:sz w:val="16"/>
        </w:rPr>
        <w:t xml:space="preserve">But Chinese experts said </w:t>
      </w:r>
      <w:r w:rsidRPr="00CE0C68">
        <w:rPr>
          <w:rStyle w:val="StyleUnderline"/>
          <w:highlight w:val="cyan"/>
        </w:rPr>
        <w:t xml:space="preserve">China’s progress had been </w:t>
      </w:r>
      <w:r w:rsidRPr="00CE0C68">
        <w:rPr>
          <w:rStyle w:val="Emphasis"/>
          <w:highlight w:val="cyan"/>
        </w:rPr>
        <w:t>exaggerated</w:t>
      </w:r>
      <w:r w:rsidRPr="00CE0C68">
        <w:rPr>
          <w:rStyle w:val="StyleUnderline"/>
        </w:rPr>
        <w:t xml:space="preserve"> and many of </w:t>
      </w:r>
      <w:r w:rsidRPr="00CE0C68">
        <w:rPr>
          <w:rStyle w:val="StyleUnderline"/>
          <w:highlight w:val="cyan"/>
        </w:rPr>
        <w:t xml:space="preserve">its achievements were </w:t>
      </w:r>
      <w:r w:rsidRPr="00CE0C68">
        <w:rPr>
          <w:rStyle w:val="Emphasis"/>
          <w:highlight w:val="cyan"/>
        </w:rPr>
        <w:t>only partial</w:t>
      </w:r>
      <w:r w:rsidRPr="00CE0C68">
        <w:rPr>
          <w:rStyle w:val="Emphasis"/>
        </w:rPr>
        <w:t xml:space="preserve"> successes</w:t>
      </w:r>
      <w:r w:rsidRPr="00CE0C68">
        <w:rPr>
          <w:rStyle w:val="StyleUnderline"/>
        </w:rPr>
        <w:t xml:space="preserve"> so far</w:t>
      </w:r>
      <w:r w:rsidRPr="00CE0C68">
        <w:rPr>
          <w:sz w:val="16"/>
        </w:rPr>
        <w:t>.</w:t>
      </w:r>
    </w:p>
    <w:p w14:paraId="1599C075" w14:textId="77777777" w:rsidR="00B6756F" w:rsidRPr="00CE0C68" w:rsidRDefault="00B6756F" w:rsidP="00B6756F">
      <w:pPr>
        <w:rPr>
          <w:sz w:val="16"/>
        </w:rPr>
      </w:pPr>
      <w:r w:rsidRPr="00CE0C68">
        <w:rPr>
          <w:sz w:val="16"/>
        </w:rPr>
        <w:t xml:space="preserve">Hong Kong-based military commentator Song Zhongping said </w:t>
      </w:r>
      <w:r w:rsidRPr="00CE0C68">
        <w:rPr>
          <w:rStyle w:val="StyleUnderline"/>
        </w:rPr>
        <w:t xml:space="preserve">the </w:t>
      </w:r>
      <w:r w:rsidRPr="00CE0C68">
        <w:rPr>
          <w:rStyle w:val="StyleUnderline"/>
          <w:highlight w:val="cyan"/>
        </w:rPr>
        <w:t>US had been “</w:t>
      </w:r>
      <w:r w:rsidRPr="00CE0C68">
        <w:rPr>
          <w:rStyle w:val="Emphasis"/>
          <w:highlight w:val="cyan"/>
        </w:rPr>
        <w:t>unarguably</w:t>
      </w:r>
      <w:r w:rsidRPr="00CE0C68">
        <w:rPr>
          <w:rStyle w:val="StyleUnderline"/>
          <w:highlight w:val="cyan"/>
        </w:rPr>
        <w:t xml:space="preserve"> more </w:t>
      </w:r>
      <w:r w:rsidRPr="00CE0C68">
        <w:rPr>
          <w:rStyle w:val="Emphasis"/>
          <w:highlight w:val="cyan"/>
        </w:rPr>
        <w:t>successful</w:t>
      </w:r>
      <w:r w:rsidRPr="00CE0C68">
        <w:rPr>
          <w:rStyle w:val="StyleUnderline"/>
          <w:highlight w:val="cyan"/>
        </w:rPr>
        <w:t xml:space="preserve"> and </w:t>
      </w:r>
      <w:r w:rsidRPr="00CE0C68">
        <w:rPr>
          <w:rStyle w:val="Emphasis"/>
          <w:highlight w:val="cyan"/>
        </w:rPr>
        <w:t>experienced</w:t>
      </w:r>
      <w:r w:rsidRPr="00CE0C68">
        <w:rPr>
          <w:rStyle w:val="StyleUnderline"/>
          <w:highlight w:val="cyan"/>
        </w:rPr>
        <w:t xml:space="preserve">, </w:t>
      </w:r>
      <w:r w:rsidRPr="00CE0C68">
        <w:rPr>
          <w:rStyle w:val="Emphasis"/>
          <w:highlight w:val="cyan"/>
        </w:rPr>
        <w:t>far ahead</w:t>
      </w:r>
      <w:r w:rsidRPr="00CE0C68">
        <w:rPr>
          <w:rStyle w:val="StyleUnderline"/>
        </w:rPr>
        <w:t xml:space="preserve"> of anyone”</w:t>
      </w:r>
      <w:r w:rsidRPr="00CE0C68">
        <w:rPr>
          <w:sz w:val="16"/>
        </w:rPr>
        <w:t xml:space="preserve"> in space technology. “Look at Project Apollo and the Space Shuttle programme – decades later no other country has ever matched those achievements,” he said.</w:t>
      </w:r>
    </w:p>
    <w:p w14:paraId="4678F3F6" w14:textId="77777777" w:rsidR="00B6756F" w:rsidRPr="00CE0C68" w:rsidRDefault="00B6756F" w:rsidP="00B6756F">
      <w:pPr>
        <w:rPr>
          <w:sz w:val="16"/>
        </w:rPr>
      </w:pPr>
      <w:r w:rsidRPr="00CE0C68">
        <w:rPr>
          <w:rStyle w:val="StyleUnderline"/>
          <w:highlight w:val="cyan"/>
        </w:rPr>
        <w:t>Despite</w:t>
      </w:r>
      <w:r w:rsidRPr="00CE0C68">
        <w:rPr>
          <w:rStyle w:val="StyleUnderline"/>
        </w:rPr>
        <w:t xml:space="preserve"> breakthroughs in</w:t>
      </w:r>
      <w:r w:rsidRPr="00CE0C68">
        <w:rPr>
          <w:sz w:val="16"/>
        </w:rPr>
        <w:t xml:space="preserve"> certain fields like </w:t>
      </w:r>
      <w:r w:rsidRPr="00CE0C68">
        <w:rPr>
          <w:rStyle w:val="Emphasis"/>
          <w:highlight w:val="cyan"/>
        </w:rPr>
        <w:t>5G</w:t>
      </w:r>
      <w:r w:rsidRPr="00CE0C68">
        <w:rPr>
          <w:rStyle w:val="StyleUnderline"/>
          <w:highlight w:val="cyan"/>
        </w:rPr>
        <w:t>, there was</w:t>
      </w:r>
      <w:r w:rsidRPr="00CE0C68">
        <w:rPr>
          <w:rStyle w:val="StyleUnderline"/>
        </w:rPr>
        <w:t xml:space="preserve"> more </w:t>
      </w:r>
      <w:r w:rsidRPr="00CE0C68">
        <w:rPr>
          <w:rStyle w:val="Emphasis"/>
        </w:rPr>
        <w:t xml:space="preserve">generally </w:t>
      </w:r>
      <w:r w:rsidRPr="00CE0C68">
        <w:rPr>
          <w:rStyle w:val="Emphasis"/>
          <w:highlight w:val="cyan"/>
        </w:rPr>
        <w:t>a clear gap</w:t>
      </w:r>
      <w:r w:rsidRPr="00CE0C68">
        <w:rPr>
          <w:rStyle w:val="StyleUnderline"/>
          <w:highlight w:val="cyan"/>
        </w:rPr>
        <w:t xml:space="preserve"> between </w:t>
      </w:r>
      <w:r w:rsidRPr="00CE0C68">
        <w:rPr>
          <w:rStyle w:val="Emphasis"/>
          <w:highlight w:val="cyan"/>
        </w:rPr>
        <w:t>China</w:t>
      </w:r>
      <w:r w:rsidRPr="00CE0C68">
        <w:rPr>
          <w:rStyle w:val="StyleUnderline"/>
        </w:rPr>
        <w:t xml:space="preserve">’s digital information and electronics technologies </w:t>
      </w:r>
      <w:r w:rsidRPr="00CE0C68">
        <w:rPr>
          <w:rStyle w:val="StyleUnderline"/>
          <w:highlight w:val="cyan"/>
        </w:rPr>
        <w:t>and</w:t>
      </w:r>
      <w:r w:rsidRPr="00CE0C68">
        <w:rPr>
          <w:rStyle w:val="StyleUnderline"/>
        </w:rPr>
        <w:t xml:space="preserve"> the </w:t>
      </w:r>
      <w:r w:rsidRPr="00CE0C68">
        <w:rPr>
          <w:rStyle w:val="Emphasis"/>
          <w:highlight w:val="cyan"/>
        </w:rPr>
        <w:t>world</w:t>
      </w:r>
      <w:r w:rsidRPr="00CE0C68">
        <w:rPr>
          <w:rStyle w:val="Emphasis"/>
        </w:rPr>
        <w:t xml:space="preserve">’s technological </w:t>
      </w:r>
      <w:r w:rsidRPr="00CE0C68">
        <w:rPr>
          <w:rStyle w:val="Emphasis"/>
          <w:highlight w:val="cyan"/>
        </w:rPr>
        <w:t>leaders</w:t>
      </w:r>
      <w:r w:rsidRPr="00CE0C68">
        <w:rPr>
          <w:rStyle w:val="StyleUnderline"/>
        </w:rPr>
        <w:t>, according to Beijing-based naval expert</w:t>
      </w:r>
      <w:r w:rsidRPr="00CE0C68">
        <w:rPr>
          <w:sz w:val="16"/>
        </w:rPr>
        <w:t xml:space="preserve"> Li </w:t>
      </w:r>
      <w:r w:rsidRPr="00CE0C68">
        <w:rPr>
          <w:rStyle w:val="StyleUnderline"/>
        </w:rPr>
        <w:t>Jie</w:t>
      </w:r>
      <w:r w:rsidRPr="00CE0C68">
        <w:rPr>
          <w:sz w:val="16"/>
        </w:rPr>
        <w:t>.</w:t>
      </w:r>
    </w:p>
    <w:p w14:paraId="29340BB2" w14:textId="77777777" w:rsidR="00B6756F" w:rsidRPr="00CE0C68" w:rsidRDefault="00B6756F" w:rsidP="00B6756F">
      <w:pPr>
        <w:rPr>
          <w:sz w:val="12"/>
          <w:szCs w:val="18"/>
        </w:rPr>
      </w:pPr>
      <w:r w:rsidRPr="00CE0C68">
        <w:rPr>
          <w:sz w:val="12"/>
          <w:szCs w:val="18"/>
        </w:rPr>
        <w:t>In the field of hypersonics,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4CB171A6" w14:textId="77777777" w:rsidR="00B6756F" w:rsidRPr="00CE0C68" w:rsidRDefault="00B6756F" w:rsidP="00B6756F">
      <w:pPr>
        <w:rPr>
          <w:sz w:val="12"/>
          <w:szCs w:val="18"/>
        </w:rPr>
      </w:pPr>
      <w:r w:rsidRPr="00CE0C68">
        <w:rPr>
          <w:sz w:val="12"/>
          <w:szCs w:val="18"/>
        </w:rPr>
        <w:t xml:space="preserve">China exhibited hypersonic missiles and drones at last month’s National Day </w:t>
      </w:r>
      <w:proofErr w:type="gramStart"/>
      <w:r w:rsidRPr="00CE0C68">
        <w:rPr>
          <w:sz w:val="12"/>
          <w:szCs w:val="18"/>
        </w:rPr>
        <w:t>parade, and</w:t>
      </w:r>
      <w:proofErr w:type="gramEnd"/>
      <w:r w:rsidRPr="00CE0C68">
        <w:rPr>
          <w:sz w:val="12"/>
          <w:szCs w:val="18"/>
        </w:rPr>
        <w:t xml:space="preserve"> has just launched a commercial 5G – fifth generation mobile network – service on Friday, which is the biggest in the world.</w:t>
      </w:r>
    </w:p>
    <w:p w14:paraId="4E61B9CE" w14:textId="77777777" w:rsidR="00B6756F" w:rsidRPr="00CE0C68" w:rsidRDefault="00B6756F" w:rsidP="00B6756F">
      <w:pPr>
        <w:rPr>
          <w:sz w:val="12"/>
          <w:szCs w:val="18"/>
        </w:rPr>
      </w:pPr>
      <w:r w:rsidRPr="00CE0C68">
        <w:rPr>
          <w:sz w:val="12"/>
          <w:szCs w:val="18"/>
        </w:rPr>
        <w:t>Huawei, China’s telecommunication giant has won contracts to construct the 5G infrastructures for many countries, despite the US campaign to ban Huawei equipment over security concerns.</w:t>
      </w:r>
    </w:p>
    <w:p w14:paraId="1621FF23" w14:textId="77777777" w:rsidR="00B6756F" w:rsidRPr="00CE0C68" w:rsidRDefault="00B6756F" w:rsidP="00B6756F">
      <w:pPr>
        <w:rPr>
          <w:sz w:val="12"/>
          <w:szCs w:val="18"/>
        </w:rPr>
      </w:pPr>
      <w:r w:rsidRPr="00CE0C68">
        <w:rPr>
          <w:sz w:val="12"/>
          <w:szCs w:val="18"/>
        </w:rPr>
        <w:t>Brown said China was “already ahead of the US in quantum sciences” – citing the Chinese launch in 2016 of Micius, the world’s first quantum communications satellite. China had also made more launches into space than the US in 2018 as it speeded up its space programme, he said.</w:t>
      </w:r>
    </w:p>
    <w:p w14:paraId="31459963" w14:textId="77777777" w:rsidR="00B6756F" w:rsidRPr="00CE0C68" w:rsidRDefault="00B6756F" w:rsidP="00B6756F">
      <w:pPr>
        <w:rPr>
          <w:sz w:val="12"/>
          <w:szCs w:val="18"/>
        </w:rPr>
      </w:pPr>
      <w:r w:rsidRPr="00CE0C68">
        <w:rPr>
          <w:sz w:val="12"/>
          <w:szCs w:val="18"/>
        </w:rPr>
        <w:t>Brown added the US had used Chinese equipment for genome sequencing, which meant China had more data on the genetic sequencing of the US population than the US itself, he said, and the US was also playing “a catch up game” with China in AI-based facial recognition.</w:t>
      </w:r>
    </w:p>
    <w:p w14:paraId="561A433B" w14:textId="77777777" w:rsidR="00B6756F" w:rsidRPr="00CE0C68" w:rsidRDefault="00B6756F" w:rsidP="00B6756F">
      <w:pPr>
        <w:rPr>
          <w:sz w:val="12"/>
          <w:szCs w:val="18"/>
        </w:rPr>
      </w:pPr>
      <w:r w:rsidRPr="00CE0C68">
        <w:rPr>
          <w:sz w:val="12"/>
          <w:szCs w:val="18"/>
        </w:rPr>
        <w:t>5G is available now in China for just US$18</w:t>
      </w:r>
    </w:p>
    <w:p w14:paraId="48920739" w14:textId="77777777" w:rsidR="00B6756F" w:rsidRPr="00CE0C68" w:rsidRDefault="00B6756F" w:rsidP="00B6756F">
      <w:pPr>
        <w:rPr>
          <w:sz w:val="16"/>
        </w:rPr>
      </w:pPr>
      <w:r w:rsidRPr="00CE0C68">
        <w:rPr>
          <w:rStyle w:val="StyleUnderline"/>
          <w:highlight w:val="cyan"/>
        </w:rPr>
        <w:t>For</w:t>
      </w:r>
      <w:r w:rsidRPr="00CE0C68">
        <w:rPr>
          <w:rStyle w:val="StyleUnderline"/>
        </w:rPr>
        <w:t xml:space="preserve"> the past</w:t>
      </w:r>
      <w:r w:rsidRPr="00CE0C68">
        <w:rPr>
          <w:sz w:val="16"/>
        </w:rPr>
        <w:t xml:space="preserve"> 50 to </w:t>
      </w:r>
      <w:r w:rsidRPr="00CE0C68">
        <w:rPr>
          <w:rStyle w:val="Emphasis"/>
          <w:highlight w:val="cyan"/>
        </w:rPr>
        <w:t>80 years</w:t>
      </w:r>
      <w:r w:rsidRPr="00CE0C68">
        <w:rPr>
          <w:rStyle w:val="StyleUnderline"/>
        </w:rPr>
        <w:t xml:space="preserve">, the </w:t>
      </w:r>
      <w:r w:rsidRPr="00CE0C68">
        <w:rPr>
          <w:rStyle w:val="StyleUnderline"/>
          <w:highlight w:val="cyan"/>
        </w:rPr>
        <w:t>US</w:t>
      </w:r>
      <w:r w:rsidRPr="00CE0C68">
        <w:rPr>
          <w:rStyle w:val="StyleUnderline"/>
        </w:rPr>
        <w:t xml:space="preserve"> had </w:t>
      </w:r>
      <w:r w:rsidRPr="00CE0C68">
        <w:rPr>
          <w:rStyle w:val="Emphasis"/>
          <w:highlight w:val="cyan"/>
        </w:rPr>
        <w:t>led</w:t>
      </w:r>
      <w:r w:rsidRPr="00CE0C68">
        <w:rPr>
          <w:rStyle w:val="Emphasis"/>
        </w:rPr>
        <w:t xml:space="preserve"> the way</w:t>
      </w:r>
      <w:r w:rsidRPr="00CE0C68">
        <w:rPr>
          <w:rStyle w:val="StyleUnderline"/>
        </w:rPr>
        <w:t xml:space="preserve"> </w:t>
      </w:r>
      <w:r w:rsidRPr="00CE0C68">
        <w:rPr>
          <w:rStyle w:val="StyleUnderline"/>
          <w:highlight w:val="cyan"/>
        </w:rPr>
        <w:t xml:space="preserve">and </w:t>
      </w:r>
      <w:r w:rsidRPr="00CE0C68">
        <w:rPr>
          <w:rStyle w:val="Emphasis"/>
          <w:highlight w:val="cyan"/>
        </w:rPr>
        <w:t>set</w:t>
      </w:r>
      <w:r w:rsidRPr="00CE0C68">
        <w:rPr>
          <w:rStyle w:val="Emphasis"/>
        </w:rPr>
        <w:t xml:space="preserve"> the </w:t>
      </w:r>
      <w:r w:rsidRPr="00CE0C68">
        <w:rPr>
          <w:rStyle w:val="Emphasis"/>
          <w:highlight w:val="cyan"/>
        </w:rPr>
        <w:t>standards</w:t>
      </w:r>
      <w:r w:rsidRPr="00CE0C68">
        <w:rPr>
          <w:rStyle w:val="StyleUnderline"/>
          <w:highlight w:val="cyan"/>
        </w:rPr>
        <w:t xml:space="preserve"> in </w:t>
      </w:r>
      <w:r w:rsidRPr="00CE0C68">
        <w:rPr>
          <w:rStyle w:val="Emphasis"/>
          <w:highlight w:val="cyan"/>
        </w:rPr>
        <w:t>almost all</w:t>
      </w:r>
      <w:r w:rsidRPr="00CE0C68">
        <w:rPr>
          <w:rStyle w:val="StyleUnderline"/>
        </w:rPr>
        <w:t xml:space="preserve"> important </w:t>
      </w:r>
      <w:r w:rsidRPr="00CE0C68">
        <w:rPr>
          <w:rStyle w:val="Emphasis"/>
          <w:highlight w:val="cyan"/>
        </w:rPr>
        <w:t>tech</w:t>
      </w:r>
      <w:r w:rsidRPr="00CE0C68">
        <w:rPr>
          <w:rStyle w:val="StyleUnderline"/>
        </w:rPr>
        <w:t>nologies and industries</w:t>
      </w:r>
      <w:r w:rsidRPr="00CE0C68">
        <w:rPr>
          <w:sz w:val="16"/>
        </w:rPr>
        <w:t xml:space="preserve">, he said. </w:t>
      </w:r>
      <w:r w:rsidRPr="00CE0C68">
        <w:rPr>
          <w:rStyle w:val="StyleUnderline"/>
        </w:rPr>
        <w:t xml:space="preserve">In doing so, the US had been able </w:t>
      </w:r>
      <w:r w:rsidRPr="00CE0C68">
        <w:rPr>
          <w:rStyle w:val="StyleUnderline"/>
          <w:highlight w:val="cyan"/>
        </w:rPr>
        <w:t>to</w:t>
      </w:r>
      <w:r w:rsidRPr="00CE0C68">
        <w:rPr>
          <w:rStyle w:val="StyleUnderline"/>
        </w:rPr>
        <w:t xml:space="preserve"> build and </w:t>
      </w:r>
      <w:r w:rsidRPr="00CE0C68">
        <w:rPr>
          <w:rStyle w:val="StyleUnderline"/>
          <w:highlight w:val="cyan"/>
        </w:rPr>
        <w:t xml:space="preserve">shape a </w:t>
      </w:r>
      <w:r w:rsidRPr="00CE0C68">
        <w:rPr>
          <w:rStyle w:val="Emphasis"/>
          <w:highlight w:val="cyan"/>
        </w:rPr>
        <w:t>global ecosystem</w:t>
      </w:r>
      <w:r w:rsidRPr="00CE0C68">
        <w:rPr>
          <w:rStyle w:val="StyleUnderline"/>
        </w:rPr>
        <w:t xml:space="preserve"> and </w:t>
      </w:r>
      <w:r w:rsidRPr="00CE0C68">
        <w:rPr>
          <w:rStyle w:val="Emphasis"/>
        </w:rPr>
        <w:t>enjoy its advantages</w:t>
      </w:r>
      <w:r w:rsidRPr="00CE0C68">
        <w:rPr>
          <w:rStyle w:val="StyleUnderline"/>
        </w:rPr>
        <w:t xml:space="preserve"> since the end of World War II</w:t>
      </w:r>
      <w:r w:rsidRPr="00CE0C68">
        <w:rPr>
          <w:sz w:val="16"/>
        </w:rPr>
        <w:t>.</w:t>
      </w:r>
    </w:p>
    <w:p w14:paraId="252BF8EA" w14:textId="77777777" w:rsidR="00B6756F" w:rsidRPr="00CE0C68" w:rsidRDefault="00B6756F" w:rsidP="00B6756F">
      <w:pPr>
        <w:rPr>
          <w:sz w:val="16"/>
        </w:rPr>
      </w:pPr>
      <w:r w:rsidRPr="00CE0C68">
        <w:rPr>
          <w:sz w:val="16"/>
        </w:rPr>
        <w:t>But, Brown warned, for China to set the pace for these technologies would be “game-changing”.</w:t>
      </w:r>
    </w:p>
    <w:p w14:paraId="22F8EF5E" w14:textId="77777777" w:rsidR="00B6756F" w:rsidRPr="00CE0C68" w:rsidRDefault="00B6756F" w:rsidP="00B6756F">
      <w:pPr>
        <w:rPr>
          <w:sz w:val="16"/>
        </w:rPr>
      </w:pPr>
      <w:r w:rsidRPr="00CE0C6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4303B221" w14:textId="77777777" w:rsidR="00B6756F" w:rsidRPr="00CE0C68" w:rsidRDefault="00B6756F" w:rsidP="00B6756F">
      <w:pPr>
        <w:rPr>
          <w:sz w:val="16"/>
        </w:rPr>
      </w:pPr>
      <w:r w:rsidRPr="00CE0C68">
        <w:rPr>
          <w:sz w:val="16"/>
        </w:rPr>
        <w:t xml:space="preserve">Ni Lexiong, a Shanghai-based military commentator, said </w:t>
      </w:r>
      <w:r w:rsidRPr="00CE0C68">
        <w:rPr>
          <w:rStyle w:val="StyleUnderline"/>
          <w:highlight w:val="cyan"/>
        </w:rPr>
        <w:t>Brown had his</w:t>
      </w:r>
      <w:r w:rsidRPr="00CE0C68">
        <w:rPr>
          <w:rStyle w:val="StyleUnderline"/>
        </w:rPr>
        <w:t xml:space="preserve"> </w:t>
      </w:r>
      <w:r w:rsidRPr="00CE0C68">
        <w:rPr>
          <w:rStyle w:val="Emphasis"/>
        </w:rPr>
        <w:t xml:space="preserve">own </w:t>
      </w:r>
      <w:r w:rsidRPr="00CE0C68">
        <w:rPr>
          <w:rStyle w:val="Emphasis"/>
          <w:highlight w:val="cyan"/>
        </w:rPr>
        <w:t>agenda</w:t>
      </w:r>
      <w:r w:rsidRPr="00CE0C68">
        <w:rPr>
          <w:rStyle w:val="StyleUnderline"/>
        </w:rPr>
        <w:t xml:space="preserve"> in making his comments</w:t>
      </w:r>
      <w:r w:rsidRPr="00CE0C68">
        <w:rPr>
          <w:sz w:val="16"/>
        </w:rPr>
        <w:t>.</w:t>
      </w:r>
    </w:p>
    <w:p w14:paraId="7FD572AD" w14:textId="77777777" w:rsidR="00B6756F" w:rsidRPr="00CE0C68" w:rsidRDefault="00B6756F" w:rsidP="00B6756F">
      <w:pPr>
        <w:rPr>
          <w:sz w:val="16"/>
        </w:rPr>
      </w:pPr>
      <w:r w:rsidRPr="00CE0C68">
        <w:rPr>
          <w:sz w:val="16"/>
        </w:rPr>
        <w:t>“</w:t>
      </w:r>
      <w:r w:rsidRPr="00CE0C68">
        <w:rPr>
          <w:rStyle w:val="StyleUnderline"/>
        </w:rPr>
        <w:t xml:space="preserve">The US </w:t>
      </w:r>
      <w:r w:rsidRPr="00CE0C68">
        <w:rPr>
          <w:rStyle w:val="StyleUnderline"/>
          <w:highlight w:val="cyan"/>
        </w:rPr>
        <w:t xml:space="preserve">military wants </w:t>
      </w:r>
      <w:r w:rsidRPr="00CE0C68">
        <w:rPr>
          <w:rStyle w:val="Emphasis"/>
          <w:highlight w:val="cyan"/>
        </w:rPr>
        <w:t>more budget</w:t>
      </w:r>
      <w:r w:rsidRPr="00CE0C68">
        <w:rPr>
          <w:rStyle w:val="StyleUnderline"/>
        </w:rPr>
        <w:t xml:space="preserve">, more new equipment, </w:t>
      </w:r>
      <w:proofErr w:type="gramStart"/>
      <w:r w:rsidRPr="00CE0C68">
        <w:rPr>
          <w:rStyle w:val="StyleUnderline"/>
        </w:rPr>
        <w:t>more new</w:t>
      </w:r>
      <w:proofErr w:type="gramEnd"/>
      <w:r w:rsidRPr="00CE0C68">
        <w:rPr>
          <w:rStyle w:val="StyleUnderline"/>
        </w:rPr>
        <w:t xml:space="preserve"> R&amp;D projects. </w:t>
      </w:r>
      <w:r w:rsidRPr="00CE0C68">
        <w:rPr>
          <w:rStyle w:val="StyleUnderline"/>
          <w:highlight w:val="cyan"/>
        </w:rPr>
        <w:t>And</w:t>
      </w:r>
      <w:r w:rsidRPr="00CE0C68">
        <w:rPr>
          <w:rStyle w:val="StyleUnderline"/>
        </w:rPr>
        <w:t xml:space="preserve"> the theory of a </w:t>
      </w:r>
      <w:r w:rsidRPr="00CE0C68">
        <w:rPr>
          <w:rStyle w:val="StyleUnderline"/>
          <w:highlight w:val="cyan"/>
        </w:rPr>
        <w:t>China threat is</w:t>
      </w:r>
      <w:r w:rsidRPr="00CE0C68">
        <w:rPr>
          <w:rStyle w:val="StyleUnderline"/>
        </w:rPr>
        <w:t xml:space="preserve">, of course, </w:t>
      </w:r>
      <w:r w:rsidRPr="00CE0C68">
        <w:rPr>
          <w:rStyle w:val="StyleUnderline"/>
          <w:highlight w:val="cyan"/>
        </w:rPr>
        <w:t>a</w:t>
      </w:r>
      <w:r w:rsidRPr="00CE0C68">
        <w:rPr>
          <w:rStyle w:val="StyleUnderline"/>
        </w:rPr>
        <w:t xml:space="preserve"> </w:t>
      </w:r>
      <w:r w:rsidRPr="00CE0C68">
        <w:rPr>
          <w:rStyle w:val="Emphasis"/>
        </w:rPr>
        <w:t xml:space="preserve">handy </w:t>
      </w:r>
      <w:r w:rsidRPr="00CE0C68">
        <w:rPr>
          <w:rStyle w:val="Emphasis"/>
          <w:highlight w:val="cyan"/>
        </w:rPr>
        <w:t>excuse</w:t>
      </w:r>
      <w:r w:rsidRPr="00CE0C68">
        <w:rPr>
          <w:sz w:val="16"/>
        </w:rPr>
        <w:t>,” Ni said.</w:t>
      </w:r>
    </w:p>
    <w:p w14:paraId="3A9D5D1F" w14:textId="77777777" w:rsidR="00B6756F" w:rsidRPr="00CE0C68" w:rsidRDefault="00B6756F" w:rsidP="00B6756F">
      <w:pPr>
        <w:pStyle w:val="Heading4"/>
        <w:rPr>
          <w:rFonts w:cs="Times New Roman"/>
        </w:rPr>
      </w:pPr>
      <w:bookmarkStart w:id="0" w:name="_Hlk36735485"/>
      <w:r w:rsidRPr="00CE0C68">
        <w:rPr>
          <w:rFonts w:cs="Times New Roman"/>
        </w:rPr>
        <w:t xml:space="preserve">No bioweapons </w:t>
      </w:r>
    </w:p>
    <w:p w14:paraId="420A34EB" w14:textId="77777777" w:rsidR="00B6756F" w:rsidRPr="00CE0C68" w:rsidRDefault="00B6756F" w:rsidP="00B6756F">
      <w:r w:rsidRPr="00CE0C68">
        <w:t xml:space="preserve">Filippa </w:t>
      </w:r>
      <w:r w:rsidRPr="00315496">
        <w:rPr>
          <w:rStyle w:val="Style13ptBold"/>
        </w:rPr>
        <w:t>Lentzos 17.</w:t>
      </w:r>
      <w:r w:rsidRPr="00CE0C68">
        <w:t xml:space="preserve"> Senior research fellow jointly appointed in the Departments of War Studies and of Global Health and Social Medicine at King’s College London. 07-03-17. "Ignore Bill Gates: Where bioweapons focus really belongs." Bulletin of the Atomic Scientists. http://thebulletin.org/ignore-bill-gates-where-bioweapons-focus-really-belongs10876</w:t>
      </w:r>
    </w:p>
    <w:p w14:paraId="1C9D003A" w14:textId="77777777" w:rsidR="00B6756F" w:rsidRPr="00CE0C68" w:rsidRDefault="00B6756F" w:rsidP="00B6756F">
      <w:pPr>
        <w:rPr>
          <w:sz w:val="16"/>
        </w:rPr>
      </w:pPr>
      <w:r w:rsidRPr="00CE0C68">
        <w:rPr>
          <w:sz w:val="16"/>
        </w:rPr>
        <w:t xml:space="preserve">I disagree. </w:t>
      </w:r>
      <w:r w:rsidRPr="00CE0C68">
        <w:rPr>
          <w:rStyle w:val="StyleUnderline"/>
        </w:rPr>
        <w:t xml:space="preserve">At a stretch, terrorists taking advantage of advances in biology might be able to create </w:t>
      </w:r>
      <w:r w:rsidRPr="00CE0C68">
        <w:rPr>
          <w:rStyle w:val="StyleUnderline"/>
          <w:highlight w:val="cyan"/>
        </w:rPr>
        <w:t>a</w:t>
      </w:r>
      <w:r w:rsidRPr="00CE0C68">
        <w:rPr>
          <w:rStyle w:val="StyleUnderline"/>
        </w:rPr>
        <w:t xml:space="preserve"> viable </w:t>
      </w:r>
      <w:r w:rsidRPr="00CE0C68">
        <w:rPr>
          <w:rStyle w:val="StyleUnderline"/>
          <w:highlight w:val="cyan"/>
        </w:rPr>
        <w:t>pathogen</w:t>
      </w:r>
      <w:r w:rsidRPr="00CE0C68">
        <w:rPr>
          <w:rStyle w:val="StyleUnderline"/>
        </w:rPr>
        <w:t xml:space="preserve">. That </w:t>
      </w:r>
      <w:r w:rsidRPr="00CE0C68">
        <w:rPr>
          <w:rStyle w:val="StyleUnderline"/>
          <w:highlight w:val="cyan"/>
        </w:rPr>
        <w:t>does not</w:t>
      </w:r>
      <w:r w:rsidRPr="00CE0C68">
        <w:rPr>
          <w:rStyle w:val="StyleUnderline"/>
        </w:rPr>
        <w:t xml:space="preserve"> mean they could create </w:t>
      </w:r>
      <w:r w:rsidRPr="00CE0C68">
        <w:rPr>
          <w:rStyle w:val="StyleUnderline"/>
          <w:highlight w:val="cyan"/>
        </w:rPr>
        <w:t xml:space="preserve">a </w:t>
      </w:r>
      <w:r w:rsidRPr="00CE0C68">
        <w:rPr>
          <w:rStyle w:val="Emphasis"/>
          <w:highlight w:val="cyan"/>
        </w:rPr>
        <w:t>sophisticated</w:t>
      </w:r>
      <w:r w:rsidRPr="00CE0C68">
        <w:rPr>
          <w:sz w:val="16"/>
        </w:rPr>
        <w:t xml:space="preserve"> biological </w:t>
      </w:r>
      <w:r w:rsidRPr="00CE0C68">
        <w:rPr>
          <w:rStyle w:val="Emphasis"/>
          <w:highlight w:val="cyan"/>
        </w:rPr>
        <w:t>weapon</w:t>
      </w:r>
      <w:r w:rsidRPr="00CE0C68">
        <w:rPr>
          <w:sz w:val="16"/>
        </w:rPr>
        <w:t xml:space="preserve">, </w:t>
      </w:r>
      <w:r w:rsidRPr="00CE0C68">
        <w:rPr>
          <w:rStyle w:val="StyleUnderline"/>
        </w:rPr>
        <w:t xml:space="preserve">and certainly not a weapon that could kill </w:t>
      </w:r>
      <w:r w:rsidRPr="00CE0C68">
        <w:rPr>
          <w:rStyle w:val="Emphasis"/>
        </w:rPr>
        <w:t>30 million</w:t>
      </w:r>
      <w:r w:rsidRPr="00CE0C68">
        <w:rPr>
          <w:sz w:val="16"/>
        </w:rPr>
        <w:t xml:space="preserve"> people. </w:t>
      </w:r>
      <w:r w:rsidRPr="00CE0C68">
        <w:rPr>
          <w:rStyle w:val="StyleUnderline"/>
          <w:highlight w:val="cyan"/>
        </w:rPr>
        <w:t>Terrorists</w:t>
      </w:r>
      <w:r w:rsidRPr="00CE0C68">
        <w:rPr>
          <w:rStyle w:val="StyleUnderline"/>
        </w:rPr>
        <w:t xml:space="preserve"> in any event </w:t>
      </w:r>
      <w:r w:rsidRPr="00CE0C68">
        <w:rPr>
          <w:rStyle w:val="StyleUnderline"/>
          <w:highlight w:val="cyan"/>
        </w:rPr>
        <w:t xml:space="preserve">tend to be </w:t>
      </w:r>
      <w:r w:rsidRPr="00CE0C68">
        <w:rPr>
          <w:rStyle w:val="Emphasis"/>
          <w:highlight w:val="cyan"/>
        </w:rPr>
        <w:t>conservative</w:t>
      </w:r>
      <w:r w:rsidRPr="00CE0C68">
        <w:rPr>
          <w:sz w:val="16"/>
        </w:rPr>
        <w:t xml:space="preserve">. </w:t>
      </w:r>
      <w:r w:rsidRPr="00CE0C68">
        <w:rPr>
          <w:rStyle w:val="StyleUnderline"/>
        </w:rPr>
        <w:t xml:space="preserve">They </w:t>
      </w:r>
      <w:r w:rsidRPr="00CE0C68">
        <w:rPr>
          <w:rStyle w:val="StyleUnderline"/>
          <w:highlight w:val="cyan"/>
        </w:rPr>
        <w:t xml:space="preserve">use </w:t>
      </w:r>
      <w:r w:rsidRPr="00CE0C68">
        <w:rPr>
          <w:rStyle w:val="Emphasis"/>
          <w:highlight w:val="cyan"/>
        </w:rPr>
        <w:t>readily available weapons</w:t>
      </w:r>
      <w:r w:rsidRPr="00CE0C68">
        <w:rPr>
          <w:rStyle w:val="StyleUnderline"/>
        </w:rPr>
        <w:t xml:space="preserve"> that have a </w:t>
      </w:r>
      <w:r w:rsidRPr="00CE0C68">
        <w:rPr>
          <w:rStyle w:val="Emphasis"/>
        </w:rPr>
        <w:t>proven</w:t>
      </w:r>
      <w:r w:rsidRPr="00CE0C68">
        <w:rPr>
          <w:sz w:val="16"/>
        </w:rPr>
        <w:t xml:space="preserve"> track </w:t>
      </w:r>
      <w:r w:rsidRPr="00CE0C68">
        <w:rPr>
          <w:rStyle w:val="Emphasis"/>
        </w:rPr>
        <w:t>record</w:t>
      </w:r>
      <w:r w:rsidRPr="00CE0C68">
        <w:rPr>
          <w:rStyle w:val="StyleUnderline"/>
        </w:rPr>
        <w:t>—</w:t>
      </w:r>
      <w:r w:rsidRPr="00CE0C68">
        <w:rPr>
          <w:rStyle w:val="StyleUnderline"/>
          <w:highlight w:val="cyan"/>
        </w:rPr>
        <w:t xml:space="preserve">not </w:t>
      </w:r>
      <w:r w:rsidRPr="00CE0C68">
        <w:rPr>
          <w:rStyle w:val="Emphasis"/>
          <w:highlight w:val="cyan"/>
        </w:rPr>
        <w:t>unconventional</w:t>
      </w:r>
      <w:r w:rsidRPr="00CE0C68">
        <w:rPr>
          <w:rStyle w:val="StyleUnderline"/>
        </w:rPr>
        <w:t xml:space="preserve"> weapons that are more difficult to develop and deploy. Available evidence shows that </w:t>
      </w:r>
      <w:r w:rsidRPr="00CE0C68">
        <w:rPr>
          <w:rStyle w:val="StyleUnderline"/>
          <w:highlight w:val="cyan"/>
        </w:rPr>
        <w:t>few</w:t>
      </w:r>
      <w:r w:rsidRPr="00CE0C68">
        <w:rPr>
          <w:rStyle w:val="StyleUnderline"/>
        </w:rPr>
        <w:t xml:space="preserve"> terrorists have ever </w:t>
      </w:r>
      <w:r w:rsidRPr="00CE0C68">
        <w:rPr>
          <w:rStyle w:val="StyleUnderline"/>
          <w:highlight w:val="cyan"/>
        </w:rPr>
        <w:t xml:space="preserve">even </w:t>
      </w:r>
      <w:r w:rsidRPr="00CE0C68">
        <w:rPr>
          <w:rStyle w:val="Emphasis"/>
          <w:highlight w:val="cyan"/>
        </w:rPr>
        <w:t>contemplated</w:t>
      </w:r>
      <w:r w:rsidRPr="00CE0C68">
        <w:rPr>
          <w:rStyle w:val="StyleUnderline"/>
          <w:highlight w:val="cyan"/>
        </w:rPr>
        <w:t xml:space="preserve"> using </w:t>
      </w:r>
      <w:r w:rsidRPr="00CE0C68">
        <w:rPr>
          <w:rStyle w:val="Emphasis"/>
          <w:highlight w:val="cyan"/>
        </w:rPr>
        <w:t>bio</w:t>
      </w:r>
      <w:r w:rsidRPr="00CE0C68">
        <w:rPr>
          <w:rStyle w:val="StyleUnderline"/>
        </w:rPr>
        <w:t xml:space="preserve">logical agents, and the extremely small number of bioterrorism incidents in the historical record shows that biological </w:t>
      </w:r>
      <w:r w:rsidRPr="00CE0C68">
        <w:rPr>
          <w:rStyle w:val="StyleUnderline"/>
          <w:highlight w:val="cyan"/>
        </w:rPr>
        <w:t xml:space="preserve">agents are </w:t>
      </w:r>
      <w:r w:rsidRPr="00CE0C68">
        <w:rPr>
          <w:rStyle w:val="Emphasis"/>
          <w:highlight w:val="cyan"/>
        </w:rPr>
        <w:t>difficult to use</w:t>
      </w:r>
      <w:r w:rsidRPr="00CE0C68">
        <w:rPr>
          <w:rStyle w:val="StyleUnderline"/>
        </w:rPr>
        <w:t xml:space="preserve"> as weapons. The </w:t>
      </w:r>
      <w:r w:rsidRPr="00CE0C68">
        <w:rPr>
          <w:rStyle w:val="StyleUnderline"/>
          <w:highlight w:val="cyan"/>
        </w:rPr>
        <w:t>skills</w:t>
      </w:r>
      <w:r w:rsidRPr="00CE0C68">
        <w:rPr>
          <w:rStyle w:val="StyleUnderline"/>
        </w:rPr>
        <w:t xml:space="preserve"> required to undertake even the most </w:t>
      </w:r>
      <w:r w:rsidRPr="00CE0C68">
        <w:rPr>
          <w:rStyle w:val="Emphasis"/>
        </w:rPr>
        <w:t>basic</w:t>
      </w:r>
      <w:r w:rsidRPr="00CE0C68">
        <w:rPr>
          <w:rStyle w:val="StyleUnderline"/>
        </w:rPr>
        <w:t xml:space="preserve"> of bioterrorism attacks </w:t>
      </w:r>
      <w:r w:rsidRPr="00CE0C68">
        <w:rPr>
          <w:rStyle w:val="StyleUnderline"/>
          <w:highlight w:val="cyan"/>
        </w:rPr>
        <w:t>are</w:t>
      </w:r>
      <w:r w:rsidRPr="00CE0C68">
        <w:rPr>
          <w:rStyle w:val="StyleUnderline"/>
        </w:rPr>
        <w:t xml:space="preserve"> </w:t>
      </w:r>
      <w:r w:rsidRPr="00CE0C68">
        <w:rPr>
          <w:rStyle w:val="Emphasis"/>
        </w:rPr>
        <w:t xml:space="preserve">more </w:t>
      </w:r>
      <w:r w:rsidRPr="00CE0C68">
        <w:rPr>
          <w:rStyle w:val="Emphasis"/>
          <w:highlight w:val="cyan"/>
        </w:rPr>
        <w:t>demanding</w:t>
      </w:r>
      <w:r w:rsidRPr="00CE0C68">
        <w:rPr>
          <w:rStyle w:val="StyleUnderline"/>
        </w:rPr>
        <w:t xml:space="preserve"> than often assumed. These technical barriers are likely to persist in the near- and medium-term future. </w:t>
      </w:r>
      <w:r w:rsidRPr="00CE0C68">
        <w:rPr>
          <w:sz w:val="16"/>
        </w:rPr>
        <w:t xml:space="preserve">Gates does a disservice to the global health security community when he draws media and policy attention to amateurs such as terrorists. Where biological weapons are concerned, the focus should remain on national militaries and state-sponsored groups. These are the entities that might have the capability, now or in the near future, to develop dangerous biological weapons. The real threat is that sophisticated biological weapons will be used by state actors—or by financially, scientifically, and militarily well-resourced groups sponsored by states. So far, </w:t>
      </w:r>
      <w:r w:rsidRPr="00CE0C68">
        <w:rPr>
          <w:rStyle w:val="Emphasis"/>
          <w:highlight w:val="cyan"/>
        </w:rPr>
        <w:t>state-level</w:t>
      </w:r>
      <w:r w:rsidRPr="00CE0C68">
        <w:rPr>
          <w:rStyle w:val="StyleUnderline"/>
          <w:highlight w:val="cyan"/>
        </w:rPr>
        <w:t xml:space="preserve"> use</w:t>
      </w:r>
      <w:r w:rsidRPr="00CE0C68">
        <w:rPr>
          <w:rStyle w:val="StyleUnderline"/>
        </w:rPr>
        <w:t xml:space="preserve"> of biology to deliberately inflict disease or disrupt human functions </w:t>
      </w:r>
      <w:r w:rsidRPr="00CE0C68">
        <w:rPr>
          <w:rStyle w:val="StyleUnderline"/>
          <w:highlight w:val="cyan"/>
        </w:rPr>
        <w:t xml:space="preserve">has been </w:t>
      </w:r>
      <w:r w:rsidRPr="00CE0C68">
        <w:rPr>
          <w:rStyle w:val="Emphasis"/>
          <w:highlight w:val="cyan"/>
        </w:rPr>
        <w:t>limited</w:t>
      </w:r>
      <w:r w:rsidRPr="00CE0C68">
        <w:rPr>
          <w:rStyle w:val="StyleUnderline"/>
          <w:highlight w:val="cyan"/>
        </w:rPr>
        <w:t xml:space="preserve"> by the</w:t>
      </w:r>
      <w:r w:rsidRPr="00CE0C68">
        <w:rPr>
          <w:rStyle w:val="StyleUnderline"/>
        </w:rPr>
        <w:t xml:space="preserve"> </w:t>
      </w:r>
      <w:r w:rsidRPr="00CE0C68">
        <w:rPr>
          <w:rStyle w:val="Emphasis"/>
        </w:rPr>
        <w:t xml:space="preserve">strong international </w:t>
      </w:r>
      <w:r w:rsidRPr="00CE0C68">
        <w:rPr>
          <w:rStyle w:val="Emphasis"/>
          <w:highlight w:val="cyan"/>
        </w:rPr>
        <w:t>norm</w:t>
      </w:r>
      <w:r w:rsidRPr="00CE0C68">
        <w:rPr>
          <w:sz w:val="16"/>
        </w:rPr>
        <w:t xml:space="preserve"> </w:t>
      </w:r>
      <w:r w:rsidRPr="00CE0C68">
        <w:rPr>
          <w:rStyle w:val="StyleUnderline"/>
        </w:rPr>
        <w:t>against biological weapons</w:t>
      </w:r>
      <w:r w:rsidRPr="00CE0C68">
        <w:rPr>
          <w:sz w:val="16"/>
        </w:rPr>
        <w:t xml:space="preserve"> enshrined in the 1925 Geneva Protocol and the 1972 Biological and Toxin Weapons Convention. These two biological cornerstones of the rules of war uphold the international prohibition against the development, production, stockpiling, and use of biological weapons. But this norm may not survive indefinitely. </w:t>
      </w:r>
      <w:bookmarkEnd w:id="0"/>
    </w:p>
    <w:p w14:paraId="4E1E7747" w14:textId="77777777" w:rsidR="00B6756F" w:rsidRPr="00CE0C68" w:rsidRDefault="00B6756F" w:rsidP="00B6756F">
      <w:pPr>
        <w:pStyle w:val="Heading4"/>
        <w:rPr>
          <w:rFonts w:cs="Times New Roman"/>
        </w:rPr>
      </w:pPr>
      <w:r w:rsidRPr="00CE0C68">
        <w:rPr>
          <w:rFonts w:cs="Times New Roman"/>
        </w:rPr>
        <w:t xml:space="preserve">Naval power is </w:t>
      </w:r>
      <w:r w:rsidRPr="00CE0C68">
        <w:rPr>
          <w:rFonts w:cs="Times New Roman"/>
          <w:u w:val="single"/>
        </w:rPr>
        <w:t>resilient</w:t>
      </w:r>
      <w:r w:rsidRPr="00CE0C68">
        <w:rPr>
          <w:rFonts w:cs="Times New Roman"/>
        </w:rPr>
        <w:t xml:space="preserve"> and there’s </w:t>
      </w:r>
      <w:r w:rsidRPr="00CE0C68">
        <w:rPr>
          <w:rFonts w:cs="Times New Roman"/>
          <w:u w:val="single"/>
        </w:rPr>
        <w:t>no impact</w:t>
      </w:r>
    </w:p>
    <w:p w14:paraId="01D2C034" w14:textId="77777777" w:rsidR="00B6756F" w:rsidRPr="00CE0C68" w:rsidRDefault="00B6756F" w:rsidP="00B6756F">
      <w:r w:rsidRPr="00CE0C68">
        <w:t>Gregg</w:t>
      </w:r>
      <w:r w:rsidRPr="00CE0C68">
        <w:rPr>
          <w:rStyle w:val="Style13ptBold"/>
        </w:rPr>
        <w:t xml:space="preserve"> </w:t>
      </w:r>
      <w:r w:rsidRPr="00315496">
        <w:rPr>
          <w:rStyle w:val="Style13ptBold"/>
        </w:rPr>
        <w:t>Easterbrook 18</w:t>
      </w:r>
      <w:r w:rsidRPr="00CE0C68">
        <w:t>, Fellow in Economics, then in Government Studies, at the Brookings Institution, and a Fellow in International Affairs at the Fulbright Foundation, February 2018, It's Better Than It Looks: Reasons for Optimism in an Age of Fear, Chapter 6: Why is Violence in Decline?, p. 136-139</w:t>
      </w:r>
    </w:p>
    <w:p w14:paraId="0D244377" w14:textId="77777777" w:rsidR="00B6756F" w:rsidRPr="005934CE" w:rsidRDefault="00B6756F" w:rsidP="00B6756F">
      <w:pPr>
        <w:rPr>
          <w:sz w:val="16"/>
        </w:rPr>
      </w:pPr>
      <w:r w:rsidRPr="00CE0C68">
        <w:rPr>
          <w:rStyle w:val="StyleUnderline"/>
        </w:rPr>
        <w:t>FROM BEFORE THE COMMON ERA until Pearl Harbor, great powers competed at sea as much as on land.</w:t>
      </w:r>
      <w:r w:rsidRPr="00CE0C68">
        <w:rPr>
          <w:sz w:val="16"/>
        </w:rPr>
        <w:t xml:space="preserve"> Carthage, Rome, and Troy fought regularly on the waters of the Mediterranean. Enormous fleets—the 1588 Spanish Armada boasted 130 ships—plied the oceans, fighting other fleets, seizing prizes, and staking claims to territory. Even in the days of sail, warships crossed the world: early in the sixteenth century, the Chinese and Portuguese navies clashed repeatedly near what's now Hong Kong. For millennia, nations sunk into their navies amounts that might have ended want, only to behold the investments literally sink. During the modern era, Argentina, Brazil, Britain, Chile, France, Germany, Japan, Russia, and the United States have expended groaning chests of treasure on warships. Naval rivalries between Britain and Germany helped ignite both world wars. The Pacific Theater fighting of World War Il began in part because of America's 1940 decision to forward-deploy its fleet from California to Hawaii, closer to Tokyo, and in part because Japan placed an existential wager on the maritime theories of Alfred Thayer Mahan, a member of the society of famous persons who proved, following their deaths, to have been wrong about practically everything. </w:t>
      </w:r>
      <w:r w:rsidRPr="00CE0C68">
        <w:rPr>
          <w:rStyle w:val="StyleUnderline"/>
        </w:rPr>
        <w:t>Many centuries of an extravagant naval arms race culminated</w:t>
      </w:r>
      <w:r w:rsidRPr="00CE0C68">
        <w:rPr>
          <w:sz w:val="16"/>
        </w:rPr>
        <w:t xml:space="preserve"> in the October 1944 Battle of Leyte Gulf, where 367 warships and 1,800 aircraft hammered at each other with cannon, bombs, torpedoes, and battleship shells weighing up to 3,000 pounds apiece. </w:t>
      </w:r>
      <w:r w:rsidRPr="00CE0C68">
        <w:rPr>
          <w:rStyle w:val="StyleUnderline"/>
        </w:rPr>
        <w:t xml:space="preserve">Then the </w:t>
      </w:r>
      <w:r w:rsidRPr="00CE0C68">
        <w:rPr>
          <w:rStyle w:val="Emphasis"/>
        </w:rPr>
        <w:t xml:space="preserve">naval </w:t>
      </w:r>
      <w:r w:rsidRPr="00CE0C68">
        <w:rPr>
          <w:rStyle w:val="Emphasis"/>
          <w:highlight w:val="cyan"/>
        </w:rPr>
        <w:t>arms race stopped</w:t>
      </w:r>
      <w:r w:rsidRPr="00CE0C68">
        <w:rPr>
          <w:rStyle w:val="StyleUnderline"/>
          <w:highlight w:val="cyan"/>
        </w:rPr>
        <w:t xml:space="preserve">. </w:t>
      </w:r>
      <w:r w:rsidRPr="00CE0C68">
        <w:rPr>
          <w:rStyle w:val="Emphasis"/>
          <w:highlight w:val="cyan"/>
        </w:rPr>
        <w:t>So did naval fighting</w:t>
      </w:r>
      <w:r w:rsidRPr="00CE0C68">
        <w:rPr>
          <w:rStyle w:val="StyleUnderline"/>
        </w:rPr>
        <w:t xml:space="preserve">. The </w:t>
      </w:r>
      <w:r w:rsidRPr="00CE0C68">
        <w:rPr>
          <w:rStyle w:val="Emphasis"/>
          <w:highlight w:val="cyan"/>
        </w:rPr>
        <w:t>seas have been quiet</w:t>
      </w:r>
      <w:r w:rsidRPr="00CE0C68">
        <w:rPr>
          <w:rStyle w:val="StyleUnderline"/>
          <w:highlight w:val="cyan"/>
        </w:rPr>
        <w:t xml:space="preserve"> for</w:t>
      </w:r>
      <w:r w:rsidRPr="00CE0C68">
        <w:rPr>
          <w:rStyle w:val="StyleUnderline"/>
        </w:rPr>
        <w:t xml:space="preserve"> nearly </w:t>
      </w:r>
      <w:r w:rsidRPr="00CE0C68">
        <w:rPr>
          <w:rStyle w:val="Emphasis"/>
          <w:highlight w:val="cyan"/>
        </w:rPr>
        <w:t>seventy- five years</w:t>
      </w:r>
      <w:r w:rsidRPr="00CE0C68">
        <w:rPr>
          <w:sz w:val="16"/>
        </w:rPr>
        <w:t xml:space="preserve">, perhaps the longest stretch without bloodshed on the waters since first the sail was hoisted. </w:t>
      </w:r>
      <w:r w:rsidRPr="00CE0C68">
        <w:rPr>
          <w:rStyle w:val="StyleUnderline"/>
        </w:rPr>
        <w:t>Some Argentine and British ships clashed during the 1982 Falklands conflict</w:t>
      </w:r>
      <w:r w:rsidRPr="00CE0C68">
        <w:rPr>
          <w:sz w:val="16"/>
        </w:rPr>
        <w:t xml:space="preserve">, and Iranian and Iraqi vessels scuffled around oil tankers during the mid- 1980s, </w:t>
      </w:r>
      <w:r w:rsidRPr="00CE0C68">
        <w:rPr>
          <w:rStyle w:val="StyleUnderline"/>
        </w:rPr>
        <w:t xml:space="preserve">but </w:t>
      </w:r>
      <w:r w:rsidRPr="00CE0C68">
        <w:rPr>
          <w:rStyle w:val="Emphasis"/>
          <w:highlight w:val="cyan"/>
        </w:rPr>
        <w:t>big fights</w:t>
      </w:r>
      <w:r w:rsidRPr="00CE0C68">
        <w:rPr>
          <w:rStyle w:val="Emphasis"/>
        </w:rPr>
        <w:t xml:space="preserve"> at sea </w:t>
      </w:r>
      <w:r w:rsidRPr="00CE0C68">
        <w:rPr>
          <w:rStyle w:val="Emphasis"/>
          <w:highlight w:val="cyan"/>
        </w:rPr>
        <w:t>have come to a halt</w:t>
      </w:r>
      <w:r w:rsidRPr="00CE0C68">
        <w:rPr>
          <w:rStyle w:val="StyleUnderline"/>
          <w:highlight w:val="cyan"/>
        </w:rPr>
        <w:t>, as has</w:t>
      </w:r>
      <w:r w:rsidRPr="00CE0C68">
        <w:rPr>
          <w:rStyle w:val="StyleUnderline"/>
        </w:rPr>
        <w:t xml:space="preserve"> the </w:t>
      </w:r>
      <w:r w:rsidRPr="00CE0C68">
        <w:rPr>
          <w:rStyle w:val="Emphasis"/>
        </w:rPr>
        <w:t xml:space="preserve">great-power </w:t>
      </w:r>
      <w:r w:rsidRPr="00CE0C68">
        <w:rPr>
          <w:rStyle w:val="Emphasis"/>
          <w:highlight w:val="cyan"/>
        </w:rPr>
        <w:t>naval competition</w:t>
      </w:r>
      <w:r w:rsidRPr="00CE0C68">
        <w:rPr>
          <w:rStyle w:val="StyleUnderline"/>
        </w:rPr>
        <w:t>.</w:t>
      </w:r>
      <w:r w:rsidRPr="00CE0C68">
        <w:rPr>
          <w:sz w:val="16"/>
        </w:rPr>
        <w:t xml:space="preserve"> The </w:t>
      </w:r>
      <w:r w:rsidRPr="00CE0C68">
        <w:rPr>
          <w:rStyle w:val="StyleUnderline"/>
        </w:rPr>
        <w:t>last time a major naval battle occurred, India was not yet an independent nation</w:t>
      </w:r>
      <w:r w:rsidRPr="00CE0C68">
        <w:rPr>
          <w:sz w:val="16"/>
        </w:rPr>
        <w:t xml:space="preserve">, the solid-state transistor had not been invented, and the Dodgers played in Brooklyn. </w:t>
      </w:r>
      <w:r w:rsidRPr="00CE0C68">
        <w:rPr>
          <w:rStyle w:val="StyleUnderline"/>
        </w:rPr>
        <w:t xml:space="preserve">Century upon century of great-power competition at sea ended with a </w:t>
      </w:r>
      <w:r w:rsidRPr="00CE0C68">
        <w:rPr>
          <w:rStyle w:val="Emphasis"/>
        </w:rPr>
        <w:t>final score of 10—0</w:t>
      </w:r>
      <w:r w:rsidRPr="00CE0C68">
        <w:rPr>
          <w:rStyle w:val="StyleUnderline"/>
        </w:rPr>
        <w:t>.</w:t>
      </w:r>
      <w:r w:rsidRPr="00CE0C68">
        <w:rPr>
          <w:sz w:val="16"/>
        </w:rPr>
        <w:t xml:space="preserve"> That's the </w:t>
      </w:r>
      <w:r w:rsidRPr="00CE0C68">
        <w:rPr>
          <w:rStyle w:val="StyleUnderline"/>
          <w:highlight w:val="cyan"/>
        </w:rPr>
        <w:t>number of supercarrier</w:t>
      </w:r>
      <w:r w:rsidRPr="00CE0C68">
        <w:rPr>
          <w:rStyle w:val="StyleUnderline"/>
        </w:rPr>
        <w:t xml:space="preserve"> strike </w:t>
      </w:r>
      <w:r w:rsidRPr="00CE0C68">
        <w:rPr>
          <w:rStyle w:val="StyleUnderline"/>
          <w:highlight w:val="cyan"/>
        </w:rPr>
        <w:t xml:space="preserve">groups possessed by 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(ten) versus</w:t>
      </w:r>
      <w:r w:rsidRPr="00CE0C68">
        <w:rPr>
          <w:rStyle w:val="StyleUnderline"/>
        </w:rPr>
        <w:t xml:space="preserve"> the number possessed by </w:t>
      </w:r>
      <w:r w:rsidRPr="00CE0C68">
        <w:rPr>
          <w:rStyle w:val="Emphasis"/>
          <w:highlight w:val="cyan"/>
        </w:rPr>
        <w:t>all other</w:t>
      </w:r>
      <w:r w:rsidRPr="00CE0C68">
        <w:rPr>
          <w:rStyle w:val="StyleUnderline"/>
          <w:highlight w:val="cyan"/>
        </w:rPr>
        <w:t xml:space="preserve"> nation</w:t>
      </w:r>
      <w:r w:rsidRPr="00CE0C68">
        <w:rPr>
          <w:rStyle w:val="Emphasis"/>
          <w:highlight w:val="cyan"/>
        </w:rPr>
        <w:t>s</w:t>
      </w:r>
      <w:r w:rsidRPr="00CE0C68">
        <w:rPr>
          <w:rStyle w:val="StyleUnderline"/>
          <w:highlight w:val="cyan"/>
        </w:rPr>
        <w:t xml:space="preserve"> combined (zero).</w:t>
      </w:r>
      <w:r w:rsidRPr="00CE0C68">
        <w:rPr>
          <w:sz w:val="16"/>
        </w:rPr>
        <w:t xml:space="preserve"> World War Il left the warships of the Axis powers in Davy Jones's locker. The Soviet Union tried to step in with bucket-of-bolts vessels that craved return to port; since about 1960, the </w:t>
      </w:r>
      <w:r w:rsidRPr="00CE0C68">
        <w:rPr>
          <w:rStyle w:val="StyleUnderline"/>
          <w:highlight w:val="cyan"/>
        </w:rPr>
        <w:t>US Navy</w:t>
      </w:r>
      <w:r w:rsidRPr="00CE0C68">
        <w:rPr>
          <w:rStyle w:val="StyleUnderline"/>
        </w:rPr>
        <w:t xml:space="preserve"> has </w:t>
      </w:r>
      <w:r w:rsidRPr="00CE0C68">
        <w:rPr>
          <w:rStyle w:val="Emphasis"/>
        </w:rPr>
        <w:t>enforced hegemony over the blue water</w:t>
      </w:r>
      <w:r w:rsidRPr="00CE0C68">
        <w:rPr>
          <w:rStyle w:val="StyleUnderline"/>
        </w:rPr>
        <w:t>.</w:t>
      </w:r>
      <w:r w:rsidRPr="00CE0C68">
        <w:rPr>
          <w:sz w:val="16"/>
        </w:rPr>
        <w:t xml:space="preserve"> "Hegemony" has a bad reputation in political science, assumed always to be undesirable. In this case, the </w:t>
      </w:r>
      <w:r w:rsidRPr="00CE0C68">
        <w:rPr>
          <w:rStyle w:val="Emphasis"/>
          <w:highlight w:val="cyan"/>
        </w:rPr>
        <w:t>size</w:t>
      </w:r>
      <w:r w:rsidRPr="00CE0C68">
        <w:rPr>
          <w:rStyle w:val="StyleUnderline"/>
          <w:highlight w:val="cyan"/>
        </w:rPr>
        <w:t xml:space="preserve">, </w:t>
      </w:r>
      <w:r w:rsidRPr="00CE0C68">
        <w:rPr>
          <w:rStyle w:val="Emphasis"/>
          <w:highlight w:val="cyan"/>
        </w:rPr>
        <w:t>power</w:t>
      </w:r>
      <w:r w:rsidRPr="00CE0C68">
        <w:rPr>
          <w:rStyle w:val="StyleUnderline"/>
          <w:highlight w:val="cyan"/>
        </w:rPr>
        <w:t xml:space="preserve">, and </w:t>
      </w:r>
      <w:r w:rsidRPr="00CE0C68">
        <w:rPr>
          <w:rStyle w:val="Emphasis"/>
          <w:highlight w:val="cyan"/>
        </w:rPr>
        <w:t>competence</w:t>
      </w:r>
      <w:r w:rsidRPr="00CE0C68">
        <w:rPr>
          <w:rStyle w:val="StyleUnderline"/>
        </w:rPr>
        <w:t xml:space="preserve"> of the US Navy has </w:t>
      </w:r>
      <w:r w:rsidRPr="00CE0C68">
        <w:rPr>
          <w:rStyle w:val="Emphasis"/>
          <w:highlight w:val="cyan"/>
        </w:rPr>
        <w:t>banished fighting</w:t>
      </w:r>
      <w:r w:rsidRPr="00CE0C68">
        <w:rPr>
          <w:rStyle w:val="StyleUnderline"/>
        </w:rPr>
        <w:t xml:space="preserve"> from much of Earth's surface. </w:t>
      </w:r>
      <w:r w:rsidRPr="00CE0C68">
        <w:rPr>
          <w:rStyle w:val="StyleUnderline"/>
          <w:highlight w:val="cyan"/>
        </w:rPr>
        <w:t xml:space="preserve">For a </w:t>
      </w:r>
      <w:r w:rsidRPr="00CE0C68">
        <w:rPr>
          <w:rStyle w:val="Emphasis"/>
          <w:highlight w:val="cyan"/>
        </w:rPr>
        <w:t>half-century</w:t>
      </w:r>
      <w:r w:rsidRPr="00CE0C68">
        <w:rPr>
          <w:rStyle w:val="StyleUnderline"/>
          <w:highlight w:val="cyan"/>
        </w:rPr>
        <w:t xml:space="preserve">, </w:t>
      </w:r>
      <w:r w:rsidRPr="00CE0C68">
        <w:rPr>
          <w:rStyle w:val="Emphasis"/>
          <w:highlight w:val="cyan"/>
        </w:rPr>
        <w:t>no nation</w:t>
      </w:r>
      <w:r w:rsidRPr="00CE0C68">
        <w:rPr>
          <w:rStyle w:val="Emphasis"/>
        </w:rPr>
        <w:t xml:space="preserve"> has </w:t>
      </w:r>
      <w:r w:rsidRPr="00CE0C68">
        <w:rPr>
          <w:rStyle w:val="Emphasis"/>
          <w:highlight w:val="cyan"/>
        </w:rPr>
        <w:t>even attempted to contest</w:t>
      </w:r>
      <w:r w:rsidRPr="00CE0C68">
        <w:rPr>
          <w:rStyle w:val="Emphasis"/>
        </w:rPr>
        <w:t xml:space="preserve"> US </w:t>
      </w:r>
      <w:r w:rsidRPr="00CE0C68">
        <w:rPr>
          <w:rStyle w:val="Emphasis"/>
          <w:highlight w:val="cyan"/>
        </w:rPr>
        <w:t>naval dominion</w:t>
      </w:r>
      <w:r w:rsidRPr="00CE0C68">
        <w:rPr>
          <w:rStyle w:val="StyleUnderline"/>
        </w:rPr>
        <w:t>.</w:t>
      </w:r>
      <w:r w:rsidRPr="00CE0C68">
        <w:rPr>
          <w:sz w:val="16"/>
        </w:rPr>
        <w:t xml:space="preserve"> The </w:t>
      </w:r>
      <w:r w:rsidRPr="00CE0C68">
        <w:rPr>
          <w:rStyle w:val="StyleUnderline"/>
        </w:rPr>
        <w:t>all-electric, stealth- hull cruisers the United States builds are so advanced</w:t>
      </w:r>
      <w:r w:rsidRPr="00CE0C68">
        <w:rPr>
          <w:sz w:val="16"/>
        </w:rPr>
        <w:t xml:space="preserve"> —nicknamed "arsenal ships" for their firepower—</w:t>
      </w:r>
      <w:r w:rsidRPr="00CE0C68">
        <w:rPr>
          <w:rStyle w:val="StyleUnderline"/>
        </w:rPr>
        <w:t>that no other nation has even experimented with a vessel of this general type.</w:t>
      </w:r>
      <w:r w:rsidRPr="00CE0C68">
        <w:rPr>
          <w:sz w:val="16"/>
        </w:rPr>
        <w:t xml:space="preserve"> The </w:t>
      </w:r>
      <w:r w:rsidRPr="00CE0C68">
        <w:rPr>
          <w:rStyle w:val="StyleUnderline"/>
        </w:rPr>
        <w:t>supercarrier strike groups that America deploys—full-deck, nuclear-powered carriers</w:t>
      </w:r>
      <w:r w:rsidRPr="00CE0C68">
        <w:rPr>
          <w:sz w:val="16"/>
        </w:rPr>
        <w:t xml:space="preserve"> bearing long-range jets, </w:t>
      </w:r>
      <w:r w:rsidRPr="00CE0C68">
        <w:rPr>
          <w:rStyle w:val="StyleUnderline"/>
        </w:rPr>
        <w:t xml:space="preserve">protected by guided-missile </w:t>
      </w:r>
      <w:proofErr w:type="gramStart"/>
      <w:r w:rsidRPr="00CE0C68">
        <w:rPr>
          <w:rStyle w:val="StyleUnderline"/>
        </w:rPr>
        <w:t>destroyers</w:t>
      </w:r>
      <w:proofErr w:type="gramEnd"/>
      <w:r w:rsidRPr="00CE0C68">
        <w:rPr>
          <w:rStyle w:val="StyleUnderline"/>
        </w:rPr>
        <w:t xml:space="preserve"> and screened by nuclear submarines—are so potent</w:t>
      </w:r>
      <w:r w:rsidRPr="00CE0C68">
        <w:rPr>
          <w:sz w:val="16"/>
        </w:rPr>
        <w:t xml:space="preserve">, to say nothing of so expensive ( naval hegemony cost the United States $155 billion in 2017), </w:t>
      </w:r>
      <w:r w:rsidRPr="00CE0C68">
        <w:rPr>
          <w:rStyle w:val="StyleUnderline"/>
        </w:rPr>
        <w:t xml:space="preserve">that no other nation has tried to build one. </w:t>
      </w:r>
      <w:r w:rsidRPr="00CE0C68">
        <w:rPr>
          <w:rStyle w:val="Emphasis"/>
          <w:highlight w:val="cyan"/>
        </w:rPr>
        <w:t>China</w:t>
      </w:r>
      <w:r w:rsidRPr="00CE0C68">
        <w:rPr>
          <w:rStyle w:val="StyleUnderline"/>
          <w:highlight w:val="cyan"/>
        </w:rPr>
        <w:t xml:space="preserve"> and </w:t>
      </w:r>
      <w:r w:rsidRPr="00CE0C68">
        <w:rPr>
          <w:rStyle w:val="Emphasis"/>
          <w:highlight w:val="cyan"/>
        </w:rPr>
        <w:t>Russia</w:t>
      </w:r>
      <w:r w:rsidRPr="00CE0C68">
        <w:rPr>
          <w:rStyle w:val="StyleUnderline"/>
          <w:highlight w:val="cyan"/>
        </w:rPr>
        <w:t xml:space="preserve"> </w:t>
      </w:r>
      <w:r w:rsidRPr="00CE0C68">
        <w:rPr>
          <w:rStyle w:val="Emphasis"/>
          <w:highlight w:val="cyan"/>
        </w:rPr>
        <w:t>possess no</w:t>
      </w:r>
      <w:r w:rsidRPr="00CE0C68">
        <w:rPr>
          <w:rStyle w:val="Emphasis"/>
        </w:rPr>
        <w:t xml:space="preserve"> nuclear </w:t>
      </w:r>
      <w:proofErr w:type="gramStart"/>
      <w:r w:rsidRPr="00CE0C68">
        <w:rPr>
          <w:rStyle w:val="Emphasis"/>
          <w:highlight w:val="cyan"/>
        </w:rPr>
        <w:t>supercarriers</w:t>
      </w:r>
      <w:r w:rsidRPr="00CE0C68">
        <w:rPr>
          <w:rStyle w:val="StyleUnderline"/>
          <w:highlight w:val="cyan"/>
        </w:rPr>
        <w:t>, and</w:t>
      </w:r>
      <w:proofErr w:type="gramEnd"/>
      <w:r w:rsidRPr="00CE0C68">
        <w:rPr>
          <w:rStyle w:val="StyleUnderline"/>
          <w:highlight w:val="cyan"/>
        </w:rPr>
        <w:t xml:space="preserve"> have </w:t>
      </w:r>
      <w:r w:rsidRPr="00CE0C68">
        <w:rPr>
          <w:rStyle w:val="Emphasis"/>
          <w:highlight w:val="cyan"/>
        </w:rPr>
        <w:t>none under construction</w:t>
      </w:r>
      <w:r w:rsidRPr="00CE0C68">
        <w:rPr>
          <w:rStyle w:val="StyleUnderline"/>
        </w:rPr>
        <w:t>.</w:t>
      </w:r>
      <w:r w:rsidRPr="00CE0C68">
        <w:rPr>
          <w:sz w:val="16"/>
        </w:rPr>
        <w:t xml:space="preserve"> The limited-deck, diesel-powered carriers China began laying down in 2015 will be suitable for patrolling coastal areas but not for the open ocean, while </w:t>
      </w:r>
      <w:r w:rsidRPr="00CE0C68">
        <w:rPr>
          <w:rStyle w:val="StyleUnderline"/>
        </w:rPr>
        <w:t>everything the US Navy builds is intended to travel beyond the horizon.</w:t>
      </w:r>
      <w:r w:rsidRPr="00CE0C68">
        <w:rPr>
          <w:sz w:val="16"/>
        </w:rPr>
        <w:t xml:space="preserve"> Because the US Navy operates far from the homes of Americans, many are not attuned to its size and might. Soldiers can march in Fourth of July parades, and Air Force fighters can perform Super Bowl flyovers; the Navy's boats can be observed only on the waves. Most who live in other nations are not attuned to the US Navy either. There's no compelling reason to think about a well-behaved military force stationed on the opposite side of the globe. Under US Navy hegemony, </w:t>
      </w:r>
      <w:r w:rsidRPr="00CE0C68">
        <w:rPr>
          <w:rStyle w:val="StyleUnderline"/>
        </w:rPr>
        <w:t>piracy still occurs, but great powers have not seized merchant ships in three generations.</w:t>
      </w:r>
      <w:r w:rsidRPr="00CE0C68">
        <w:rPr>
          <w:sz w:val="16"/>
        </w:rPr>
        <w:t xml:space="preserve"> That cargo ships whose decks are stacked with containers of valuable goods can steam anywhere without fear of being impounded by a warship is the unseen reason global trade took off, and global trade benefits almost everyone, while reducing war. The reality that the </w:t>
      </w:r>
      <w:r w:rsidRPr="00CE0C68">
        <w:rPr>
          <w:rStyle w:val="StyleUnderline"/>
        </w:rPr>
        <w:t xml:space="preserve">US Navy rules the blue water both </w:t>
      </w:r>
      <w:r w:rsidRPr="00CE0C68">
        <w:rPr>
          <w:rStyle w:val="Emphasis"/>
        </w:rPr>
        <w:t>reduces a historic cause of conflict</w:t>
      </w:r>
      <w:r w:rsidRPr="00CE0C68">
        <w:rPr>
          <w:rStyle w:val="StyleUnderline"/>
        </w:rPr>
        <w:t xml:space="preserve"> and </w:t>
      </w:r>
      <w:r w:rsidRPr="00CE0C68">
        <w:rPr>
          <w:rStyle w:val="Emphasis"/>
        </w:rPr>
        <w:t>enables the prosperity of the contemporary era</w:t>
      </w:r>
      <w:r w:rsidRPr="00CE0C68">
        <w:rPr>
          <w:rStyle w:val="StyleUnderline"/>
        </w:rPr>
        <w:t>.</w:t>
      </w:r>
      <w:r w:rsidRPr="00CE0C68">
        <w:rPr>
          <w:sz w:val="16"/>
        </w:rPr>
        <w:t xml:space="preserve"> Speaking at West Point as president, Obama said that the United States does not use its might to acquire territory or seize resources. Instead, </w:t>
      </w:r>
      <w:r w:rsidRPr="00CE0C68">
        <w:rPr>
          <w:rStyle w:val="StyleUnderline"/>
        </w:rPr>
        <w:t>American might is employed to pursue what US leaders believe is best for the world.</w:t>
      </w:r>
      <w:r w:rsidRPr="00CE0C68">
        <w:rPr>
          <w:sz w:val="16"/>
        </w:rPr>
        <w:t xml:space="preserve"> Such beliefs may be wrong, even tragically so. But has any other nation that possessed overwhelming military force ever refrained from using force for conquest or pursuit of riches? That is the unseen question of the oceans—unseen because fighting on the water has stopped. </w:t>
      </w:r>
    </w:p>
    <w:p w14:paraId="433CE507" w14:textId="77777777" w:rsidR="00B6756F" w:rsidRDefault="00B6756F" w:rsidP="00B6756F">
      <w:pPr>
        <w:pStyle w:val="Heading4"/>
      </w:pPr>
      <w:r>
        <w:t xml:space="preserve">China will </w:t>
      </w:r>
      <w:r>
        <w:rPr>
          <w:u w:val="single"/>
        </w:rPr>
        <w:t>decisively</w:t>
      </w:r>
      <w:r>
        <w:t xml:space="preserve"> beat the U.S. in conflict and force a </w:t>
      </w:r>
      <w:r>
        <w:rPr>
          <w:u w:val="single"/>
        </w:rPr>
        <w:t>surrender</w:t>
      </w:r>
      <w:r>
        <w:t xml:space="preserve">---that </w:t>
      </w:r>
      <w:r>
        <w:rPr>
          <w:u w:val="single"/>
        </w:rPr>
        <w:t>secures</w:t>
      </w:r>
      <w:r>
        <w:t xml:space="preserve"> their regional control.</w:t>
      </w:r>
    </w:p>
    <w:p w14:paraId="122B223E" w14:textId="77777777" w:rsidR="00B6756F" w:rsidRDefault="00B6756F" w:rsidP="00B6756F">
      <w:r>
        <w:t xml:space="preserve">Gregory B. </w:t>
      </w:r>
      <w:r>
        <w:rPr>
          <w:rStyle w:val="Style13ptBold"/>
        </w:rPr>
        <w:t>Poling 20</w:t>
      </w:r>
      <w:r>
        <w:t>, Director of the Asia Maritime Transparency Initiative, Fellow with the Southeast Asia Program at the Center for Strategic and International Studies in Washington, D.C., “The Conventional Wisdom on China’s Island Bases is Dangerously Wrong”, War on the Rocks, 01/10/2020, https://warontherocks.com/2020/01/the-conventional-wisdom-on-chinas-island-bases-is-dangerously-wrong/</w:t>
      </w:r>
    </w:p>
    <w:p w14:paraId="1BCD4D83" w14:textId="77777777" w:rsidR="00B6756F" w:rsidRDefault="00B6756F" w:rsidP="00B6756F">
      <w:pPr>
        <w:rPr>
          <w:sz w:val="16"/>
          <w:szCs w:val="24"/>
        </w:rPr>
      </w:pPr>
      <w:r>
        <w:rPr>
          <w:sz w:val="16"/>
          <w:szCs w:val="24"/>
        </w:rPr>
        <w:t xml:space="preserve">Last month, during a conference on China’s maritime ambitions, I was asked a question I often get about Beijing’s artificial island bases in the South China Sea. That question goes something like this: </w:t>
      </w:r>
      <w:r>
        <w:rPr>
          <w:szCs w:val="24"/>
          <w:u w:val="single"/>
        </w:rPr>
        <w:t xml:space="preserve">Couldn’t the </w:t>
      </w:r>
      <w:r>
        <w:rPr>
          <w:rStyle w:val="Emphasis"/>
          <w:szCs w:val="24"/>
        </w:rPr>
        <w:t>U</w:t>
      </w:r>
      <w:r>
        <w:rPr>
          <w:szCs w:val="24"/>
          <w:u w:val="single"/>
        </w:rPr>
        <w:t xml:space="preserve">nited </w:t>
      </w:r>
      <w:r>
        <w:rPr>
          <w:rStyle w:val="Emphasis"/>
          <w:szCs w:val="24"/>
        </w:rPr>
        <w:t>S</w:t>
      </w:r>
      <w:r>
        <w:rPr>
          <w:szCs w:val="24"/>
          <w:u w:val="single"/>
        </w:rPr>
        <w:t>tates easily neutralize these remote outposts in a conflict, negating their value</w:t>
      </w:r>
      <w:r>
        <w:rPr>
          <w:rStyle w:val="Emphasis"/>
          <w:szCs w:val="24"/>
        </w:rPr>
        <w:t>?</w:t>
      </w:r>
      <w:r>
        <w:rPr>
          <w:szCs w:val="24"/>
          <w:u w:val="single"/>
        </w:rPr>
        <w:t xml:space="preserve"> The assumption</w:t>
      </w:r>
      <w:r>
        <w:rPr>
          <w:sz w:val="16"/>
          <w:szCs w:val="24"/>
        </w:rPr>
        <w:t xml:space="preserve"> is understandable given how seemingly remote the facilities are and how accustomed Americans have become to uncontested dominance over the sea and air. But it </w:t>
      </w:r>
      <w:r>
        <w:rPr>
          <w:rStyle w:val="Emphasis"/>
          <w:szCs w:val="24"/>
        </w:rPr>
        <w:t>is flawed</w:t>
      </w:r>
      <w:r>
        <w:rPr>
          <w:sz w:val="16"/>
          <w:szCs w:val="24"/>
        </w:rPr>
        <w:t xml:space="preserve">. </w:t>
      </w:r>
      <w:r>
        <w:rPr>
          <w:szCs w:val="24"/>
          <w:u w:val="single"/>
        </w:rPr>
        <w:t xml:space="preserve">In fact, </w:t>
      </w:r>
      <w:r>
        <w:rPr>
          <w:rStyle w:val="Emphasis"/>
          <w:szCs w:val="24"/>
          <w:highlight w:val="cyan"/>
        </w:rPr>
        <w:t>China</w:t>
      </w:r>
      <w:r>
        <w:rPr>
          <w:szCs w:val="24"/>
          <w:highlight w:val="cyan"/>
          <w:u w:val="single"/>
        </w:rPr>
        <w:t xml:space="preserve">, not the </w:t>
      </w:r>
      <w:r>
        <w:rPr>
          <w:rStyle w:val="Emphasis"/>
          <w:szCs w:val="24"/>
          <w:highlight w:val="cyan"/>
        </w:rPr>
        <w:t>U</w:t>
      </w:r>
      <w:r>
        <w:rPr>
          <w:szCs w:val="24"/>
          <w:u w:val="single"/>
        </w:rPr>
        <w:t xml:space="preserve">nited </w:t>
      </w:r>
      <w:r>
        <w:rPr>
          <w:rStyle w:val="Emphasis"/>
          <w:szCs w:val="24"/>
          <w:highlight w:val="cyan"/>
        </w:rPr>
        <w:t>S</w:t>
      </w:r>
      <w:r>
        <w:rPr>
          <w:szCs w:val="24"/>
          <w:u w:val="single"/>
        </w:rPr>
        <w:t xml:space="preserve">tates, </w:t>
      </w:r>
      <w:r>
        <w:rPr>
          <w:szCs w:val="24"/>
          <w:highlight w:val="cyan"/>
          <w:u w:val="single"/>
        </w:rPr>
        <w:t xml:space="preserve">would </w:t>
      </w:r>
      <w:r>
        <w:rPr>
          <w:rStyle w:val="Emphasis"/>
          <w:szCs w:val="24"/>
          <w:highlight w:val="cyan"/>
        </w:rPr>
        <w:t>control the</w:t>
      </w:r>
      <w:r>
        <w:rPr>
          <w:rStyle w:val="Emphasis"/>
          <w:szCs w:val="24"/>
        </w:rPr>
        <w:t xml:space="preserve"> sea and airspace</w:t>
      </w:r>
      <w:r>
        <w:rPr>
          <w:szCs w:val="24"/>
          <w:u w:val="single"/>
        </w:rPr>
        <w:t xml:space="preserve"> of the </w:t>
      </w:r>
      <w:r>
        <w:rPr>
          <w:rStyle w:val="Emphasis"/>
          <w:szCs w:val="24"/>
          <w:highlight w:val="cyan"/>
        </w:rPr>
        <w:t>S</w:t>
      </w:r>
      <w:r>
        <w:rPr>
          <w:szCs w:val="24"/>
          <w:u w:val="single"/>
        </w:rPr>
        <w:t xml:space="preserve">outh </w:t>
      </w:r>
      <w:r>
        <w:rPr>
          <w:rStyle w:val="Emphasis"/>
          <w:szCs w:val="24"/>
          <w:highlight w:val="cyan"/>
        </w:rPr>
        <w:t>C</w:t>
      </w:r>
      <w:r>
        <w:rPr>
          <w:szCs w:val="24"/>
          <w:u w:val="single"/>
        </w:rPr>
        <w:t xml:space="preserve">hina </w:t>
      </w:r>
      <w:r>
        <w:rPr>
          <w:rStyle w:val="Emphasis"/>
          <w:szCs w:val="24"/>
          <w:highlight w:val="cyan"/>
        </w:rPr>
        <w:t>S</w:t>
      </w:r>
      <w:r>
        <w:rPr>
          <w:szCs w:val="24"/>
          <w:u w:val="single"/>
        </w:rPr>
        <w:t xml:space="preserve">ea </w:t>
      </w:r>
      <w:r>
        <w:rPr>
          <w:szCs w:val="24"/>
          <w:highlight w:val="cyan"/>
          <w:u w:val="single"/>
        </w:rPr>
        <w:t xml:space="preserve">at the </w:t>
      </w:r>
      <w:r>
        <w:rPr>
          <w:rStyle w:val="Emphasis"/>
          <w:szCs w:val="24"/>
          <w:highlight w:val="cyan"/>
        </w:rPr>
        <w:t>outbreak of hostilities</w:t>
      </w:r>
      <w:r>
        <w:rPr>
          <w:szCs w:val="24"/>
          <w:highlight w:val="cyan"/>
          <w:u w:val="single"/>
        </w:rPr>
        <w:t xml:space="preserve"> thanks to</w:t>
      </w:r>
      <w:r>
        <w:rPr>
          <w:szCs w:val="24"/>
          <w:u w:val="single"/>
        </w:rPr>
        <w:t xml:space="preserve"> its </w:t>
      </w:r>
      <w:r>
        <w:rPr>
          <w:rStyle w:val="Emphasis"/>
          <w:szCs w:val="24"/>
          <w:highlight w:val="cyan"/>
        </w:rPr>
        <w:t>artificial island bases</w:t>
      </w:r>
      <w:r>
        <w:rPr>
          <w:sz w:val="16"/>
          <w:szCs w:val="24"/>
        </w:rPr>
        <w:t xml:space="preserve">. </w:t>
      </w:r>
      <w:r>
        <w:rPr>
          <w:szCs w:val="24"/>
          <w:u w:val="single"/>
        </w:rPr>
        <w:t xml:space="preserve">And </w:t>
      </w:r>
      <w:r>
        <w:rPr>
          <w:szCs w:val="24"/>
          <w:highlight w:val="cyan"/>
          <w:u w:val="single"/>
        </w:rPr>
        <w:t xml:space="preserve">given </w:t>
      </w:r>
      <w:r>
        <w:rPr>
          <w:rStyle w:val="Emphasis"/>
          <w:szCs w:val="24"/>
          <w:highlight w:val="cyan"/>
        </w:rPr>
        <w:t>current</w:t>
      </w:r>
      <w:r>
        <w:rPr>
          <w:rStyle w:val="Emphasis"/>
          <w:szCs w:val="24"/>
        </w:rPr>
        <w:t xml:space="preserve"> American </w:t>
      </w:r>
      <w:r>
        <w:rPr>
          <w:rStyle w:val="Emphasis"/>
          <w:szCs w:val="24"/>
          <w:highlight w:val="cyan"/>
        </w:rPr>
        <w:t>force posture</w:t>
      </w:r>
      <w:r>
        <w:rPr>
          <w:szCs w:val="24"/>
          <w:u w:val="single"/>
        </w:rPr>
        <w:t xml:space="preserve"> in the region, </w:t>
      </w:r>
      <w:r>
        <w:rPr>
          <w:szCs w:val="24"/>
          <w:highlight w:val="cyan"/>
          <w:u w:val="single"/>
        </w:rPr>
        <w:t xml:space="preserve">it would be </w:t>
      </w:r>
      <w:r>
        <w:rPr>
          <w:rStyle w:val="Emphasis"/>
          <w:szCs w:val="24"/>
          <w:highlight w:val="cyan"/>
        </w:rPr>
        <w:t>prohibitively costly</w:t>
      </w:r>
      <w:r>
        <w:rPr>
          <w:szCs w:val="24"/>
          <w:highlight w:val="cyan"/>
          <w:u w:val="single"/>
        </w:rPr>
        <w:t xml:space="preserve"> for the </w:t>
      </w:r>
      <w:r>
        <w:rPr>
          <w:rStyle w:val="Emphasis"/>
          <w:szCs w:val="24"/>
          <w:highlight w:val="cyan"/>
        </w:rPr>
        <w:t>U</w:t>
      </w:r>
      <w:r>
        <w:rPr>
          <w:szCs w:val="24"/>
          <w:u w:val="single"/>
        </w:rPr>
        <w:t xml:space="preserve">nited </w:t>
      </w:r>
      <w:r>
        <w:rPr>
          <w:rStyle w:val="Emphasis"/>
          <w:szCs w:val="24"/>
          <w:highlight w:val="cyan"/>
        </w:rPr>
        <w:t>S</w:t>
      </w:r>
      <w:r>
        <w:rPr>
          <w:szCs w:val="24"/>
          <w:u w:val="single"/>
        </w:rPr>
        <w:t xml:space="preserve">tates </w:t>
      </w:r>
      <w:r>
        <w:rPr>
          <w:szCs w:val="24"/>
          <w:highlight w:val="cyan"/>
          <w:u w:val="single"/>
        </w:rPr>
        <w:t>to neutralize</w:t>
      </w:r>
      <w:r>
        <w:rPr>
          <w:sz w:val="16"/>
          <w:szCs w:val="24"/>
        </w:rPr>
        <w:t xml:space="preserve"> those </w:t>
      </w:r>
      <w:r>
        <w:rPr>
          <w:szCs w:val="24"/>
          <w:highlight w:val="cyan"/>
          <w:u w:val="single"/>
        </w:rPr>
        <w:t>outposts</w:t>
      </w:r>
      <w:r>
        <w:rPr>
          <w:szCs w:val="24"/>
          <w:u w:val="single"/>
        </w:rPr>
        <w:t xml:space="preserve"> during the early stages of a conflict</w:t>
      </w:r>
      <w:r>
        <w:rPr>
          <w:sz w:val="16"/>
          <w:szCs w:val="24"/>
        </w:rPr>
        <w:t>. That would make the South China Sea a no-man’s land for most U.S. forces (submarines excepted) during the critical early stages of any conflict — giving the islands considerable military value for Beijing.</w:t>
      </w:r>
    </w:p>
    <w:p w14:paraId="2E235BC7" w14:textId="77777777" w:rsidR="00B6756F" w:rsidRDefault="00B6756F" w:rsidP="00B6756F">
      <w:pPr>
        <w:rPr>
          <w:sz w:val="16"/>
          <w:szCs w:val="24"/>
        </w:rPr>
      </w:pPr>
      <w:r>
        <w:rPr>
          <w:sz w:val="16"/>
          <w:szCs w:val="24"/>
        </w:rPr>
        <w:t xml:space="preserve">This answer provoked enough of a stir among conference attendees that I took to Twitter to see what fellow </w:t>
      </w:r>
      <w:r>
        <w:rPr>
          <w:rStyle w:val="Emphasis"/>
          <w:szCs w:val="24"/>
        </w:rPr>
        <w:t>S</w:t>
      </w:r>
      <w:r>
        <w:rPr>
          <w:szCs w:val="24"/>
          <w:u w:val="single"/>
        </w:rPr>
        <w:t xml:space="preserve">outh </w:t>
      </w:r>
      <w:r>
        <w:rPr>
          <w:rStyle w:val="Emphasis"/>
          <w:szCs w:val="24"/>
        </w:rPr>
        <w:t>C</w:t>
      </w:r>
      <w:r>
        <w:rPr>
          <w:szCs w:val="24"/>
          <w:u w:val="single"/>
        </w:rPr>
        <w:t xml:space="preserve">hina </w:t>
      </w:r>
      <w:r>
        <w:rPr>
          <w:rStyle w:val="Emphasis"/>
          <w:szCs w:val="24"/>
        </w:rPr>
        <w:t>S</w:t>
      </w:r>
      <w:r>
        <w:rPr>
          <w:szCs w:val="24"/>
          <w:u w:val="single"/>
        </w:rPr>
        <w:t xml:space="preserve">ea watchers and </w:t>
      </w:r>
      <w:r>
        <w:rPr>
          <w:rStyle w:val="Emphasis"/>
          <w:szCs w:val="24"/>
          <w:highlight w:val="cyan"/>
        </w:rPr>
        <w:t>security experts</w:t>
      </w:r>
      <w:r>
        <w:rPr>
          <w:sz w:val="16"/>
          <w:szCs w:val="24"/>
        </w:rPr>
        <w:t xml:space="preserve"> thought. Their </w:t>
      </w:r>
      <w:r>
        <w:rPr>
          <w:szCs w:val="24"/>
          <w:u w:val="single"/>
        </w:rPr>
        <w:t xml:space="preserve">responses </w:t>
      </w:r>
      <w:r>
        <w:rPr>
          <w:szCs w:val="24"/>
          <w:highlight w:val="cyan"/>
          <w:u w:val="single"/>
        </w:rPr>
        <w:t xml:space="preserve">were </w:t>
      </w:r>
      <w:r>
        <w:rPr>
          <w:rStyle w:val="Emphasis"/>
          <w:szCs w:val="24"/>
          <w:highlight w:val="cyan"/>
        </w:rPr>
        <w:t>overwhelmingly consistent</w:t>
      </w:r>
      <w:r>
        <w:rPr>
          <w:szCs w:val="24"/>
          <w:u w:val="single"/>
        </w:rPr>
        <w:t xml:space="preserve"> with my argument</w:t>
      </w:r>
      <w:r>
        <w:rPr>
          <w:sz w:val="16"/>
          <w:szCs w:val="24"/>
        </w:rPr>
        <w:t xml:space="preserve"> and added several concerns for the United States that I had overlooked. This confirmed a worrying disconnect. Most of those who follow the South China Sea most closely see China’s artificial island bases as major gamechangers in any future Sino–U.S. conflict. Yet the conventional wisdom throughout Washington still seems to be that they can be safely dismissed as lacking strategic value. That’s wrong.</w:t>
      </w:r>
    </w:p>
    <w:p w14:paraId="1D84BC2F" w14:textId="77777777" w:rsidR="00B6756F" w:rsidRDefault="00B6756F" w:rsidP="00B6756F">
      <w:pPr>
        <w:rPr>
          <w:sz w:val="16"/>
          <w:szCs w:val="24"/>
        </w:rPr>
      </w:pPr>
      <w:r>
        <w:rPr>
          <w:sz w:val="16"/>
          <w:szCs w:val="24"/>
        </w:rPr>
        <w:t xml:space="preserve">The main purpose of </w:t>
      </w:r>
      <w:r>
        <w:rPr>
          <w:rStyle w:val="Emphasis"/>
          <w:highlight w:val="cyan"/>
        </w:rPr>
        <w:t>China</w:t>
      </w:r>
      <w:r>
        <w:rPr>
          <w:sz w:val="16"/>
          <w:szCs w:val="24"/>
        </w:rPr>
        <w:t xml:space="preserve">’s artificial islands is not to help fight a war against the United States. Beijing’s primary strategy in the South China Sea is to use civilian and paramilitary pressure to coerce its Southeast Asian neighbors into abandoning their rights. Thanks to the facilities on its island bases, hundreds of militia vessels and a large number of coast guard ships are based hundreds of miles from the Chinese coast for months at a time. </w:t>
      </w:r>
      <w:r>
        <w:rPr>
          <w:szCs w:val="24"/>
          <w:u w:val="single"/>
        </w:rPr>
        <w:t xml:space="preserve">They engage in frequent </w:t>
      </w:r>
      <w:r>
        <w:rPr>
          <w:rStyle w:val="Emphasis"/>
          <w:highlight w:val="cyan"/>
        </w:rPr>
        <w:t>harass</w:t>
      </w:r>
      <w:r>
        <w:rPr>
          <w:szCs w:val="24"/>
          <w:u w:val="single"/>
        </w:rPr>
        <w:t xml:space="preserve">ment of civilian and law enforcement activities by </w:t>
      </w:r>
      <w:r>
        <w:rPr>
          <w:rStyle w:val="Emphasis"/>
          <w:highlight w:val="cyan"/>
        </w:rPr>
        <w:t>neighbor</w:t>
      </w:r>
      <w:r>
        <w:rPr>
          <w:szCs w:val="24"/>
          <w:u w:val="single"/>
        </w:rPr>
        <w:t xml:space="preserve">ing </w:t>
      </w:r>
      <w:r>
        <w:rPr>
          <w:rStyle w:val="Emphasis"/>
          <w:highlight w:val="cyan"/>
        </w:rPr>
        <w:t>s</w:t>
      </w:r>
      <w:r>
        <w:rPr>
          <w:szCs w:val="24"/>
          <w:u w:val="single"/>
        </w:rPr>
        <w:t xml:space="preserve">tates, </w:t>
      </w:r>
      <w:r>
        <w:rPr>
          <w:szCs w:val="24"/>
          <w:highlight w:val="cyan"/>
          <w:u w:val="single"/>
        </w:rPr>
        <w:t>making it</w:t>
      </w:r>
      <w:r>
        <w:rPr>
          <w:szCs w:val="24"/>
          <w:u w:val="single"/>
        </w:rPr>
        <w:t xml:space="preserve"> </w:t>
      </w:r>
      <w:r>
        <w:rPr>
          <w:rStyle w:val="Emphasis"/>
          <w:szCs w:val="24"/>
        </w:rPr>
        <w:t xml:space="preserve">prohibitively </w:t>
      </w:r>
      <w:r>
        <w:rPr>
          <w:rStyle w:val="Emphasis"/>
          <w:szCs w:val="24"/>
          <w:highlight w:val="cyan"/>
        </w:rPr>
        <w:t>risky</w:t>
      </w:r>
      <w:r>
        <w:rPr>
          <w:szCs w:val="24"/>
          <w:u w:val="single"/>
        </w:rPr>
        <w:t xml:space="preserve"> for </w:t>
      </w:r>
      <w:r>
        <w:rPr>
          <w:rStyle w:val="Emphasis"/>
          <w:szCs w:val="24"/>
        </w:rPr>
        <w:t>Southeast Asian players</w:t>
      </w:r>
      <w:r>
        <w:rPr>
          <w:szCs w:val="24"/>
          <w:u w:val="single"/>
        </w:rPr>
        <w:t xml:space="preserve"> </w:t>
      </w:r>
      <w:r>
        <w:rPr>
          <w:szCs w:val="24"/>
          <w:highlight w:val="cyan"/>
          <w:u w:val="single"/>
        </w:rPr>
        <w:t xml:space="preserve">to </w:t>
      </w:r>
      <w:r>
        <w:rPr>
          <w:rStyle w:val="Emphasis"/>
          <w:szCs w:val="24"/>
          <w:highlight w:val="cyan"/>
        </w:rPr>
        <w:t>operate</w:t>
      </w:r>
      <w:r>
        <w:rPr>
          <w:szCs w:val="24"/>
          <w:u w:val="single"/>
        </w:rPr>
        <w:t xml:space="preserve"> in the </w:t>
      </w:r>
      <w:r>
        <w:rPr>
          <w:rStyle w:val="Emphasis"/>
          <w:szCs w:val="24"/>
        </w:rPr>
        <w:t>S</w:t>
      </w:r>
      <w:r>
        <w:rPr>
          <w:szCs w:val="24"/>
          <w:u w:val="single"/>
        </w:rPr>
        <w:t xml:space="preserve">outh </w:t>
      </w:r>
      <w:r>
        <w:rPr>
          <w:rStyle w:val="Emphasis"/>
          <w:szCs w:val="24"/>
        </w:rPr>
        <w:t>C</w:t>
      </w:r>
      <w:r>
        <w:rPr>
          <w:szCs w:val="24"/>
          <w:u w:val="single"/>
        </w:rPr>
        <w:t xml:space="preserve">hina </w:t>
      </w:r>
      <w:r>
        <w:rPr>
          <w:rStyle w:val="Emphasis"/>
          <w:szCs w:val="24"/>
        </w:rPr>
        <w:t>S</w:t>
      </w:r>
      <w:r>
        <w:rPr>
          <w:szCs w:val="24"/>
          <w:u w:val="single"/>
        </w:rPr>
        <w:t>ea</w:t>
      </w:r>
      <w:r>
        <w:rPr>
          <w:sz w:val="16"/>
          <w:szCs w:val="24"/>
        </w:rPr>
        <w:t xml:space="preserve">. </w:t>
      </w:r>
      <w:r>
        <w:rPr>
          <w:szCs w:val="24"/>
          <w:u w:val="single"/>
        </w:rPr>
        <w:t xml:space="preserve">The threat of Chinese </w:t>
      </w:r>
      <w:r>
        <w:rPr>
          <w:rStyle w:val="Emphasis"/>
          <w:szCs w:val="24"/>
          <w:highlight w:val="cyan"/>
        </w:rPr>
        <w:t>naval</w:t>
      </w:r>
      <w:r>
        <w:rPr>
          <w:szCs w:val="24"/>
          <w:highlight w:val="cyan"/>
          <w:u w:val="single"/>
        </w:rPr>
        <w:t xml:space="preserve"> and </w:t>
      </w:r>
      <w:r>
        <w:rPr>
          <w:rStyle w:val="Emphasis"/>
          <w:szCs w:val="24"/>
          <w:highlight w:val="cyan"/>
        </w:rPr>
        <w:t>airpower</w:t>
      </w:r>
      <w:r>
        <w:rPr>
          <w:szCs w:val="24"/>
          <w:u w:val="single"/>
        </w:rPr>
        <w:t xml:space="preserve">, meanwhile, </w:t>
      </w:r>
      <w:r>
        <w:rPr>
          <w:rStyle w:val="Emphasis"/>
          <w:szCs w:val="24"/>
          <w:highlight w:val="cyan"/>
        </w:rPr>
        <w:t>dissuades</w:t>
      </w:r>
      <w:r>
        <w:rPr>
          <w:rStyle w:val="Emphasis"/>
          <w:szCs w:val="24"/>
        </w:rPr>
        <w:t xml:space="preserve"> neighboring states</w:t>
      </w:r>
      <w:r>
        <w:rPr>
          <w:szCs w:val="24"/>
          <w:u w:val="single"/>
        </w:rPr>
        <w:t xml:space="preserve"> from using </w:t>
      </w:r>
      <w:r>
        <w:rPr>
          <w:rStyle w:val="Emphasis"/>
          <w:szCs w:val="24"/>
        </w:rPr>
        <w:t xml:space="preserve">more </w:t>
      </w:r>
      <w:r>
        <w:rPr>
          <w:rStyle w:val="Emphasis"/>
          <w:szCs w:val="24"/>
          <w:highlight w:val="cyan"/>
        </w:rPr>
        <w:t>forceful military responses</w:t>
      </w:r>
      <w:r>
        <w:rPr>
          <w:szCs w:val="24"/>
          <w:u w:val="single"/>
        </w:rPr>
        <w:t xml:space="preserve"> against these illegal actions</w:t>
      </w:r>
      <w:r>
        <w:rPr>
          <w:sz w:val="16"/>
          <w:szCs w:val="24"/>
        </w:rPr>
        <w:t xml:space="preserve">. Left unchallenged, </w:t>
      </w:r>
      <w:r>
        <w:rPr>
          <w:szCs w:val="24"/>
          <w:highlight w:val="cyan"/>
          <w:u w:val="single"/>
        </w:rPr>
        <w:t>this</w:t>
      </w:r>
      <w:r>
        <w:rPr>
          <w:szCs w:val="24"/>
          <w:u w:val="single"/>
        </w:rPr>
        <w:t xml:space="preserve"> primarily nonmilitary strategy </w:t>
      </w:r>
      <w:r>
        <w:rPr>
          <w:szCs w:val="24"/>
          <w:highlight w:val="cyan"/>
          <w:u w:val="single"/>
        </w:rPr>
        <w:t xml:space="preserve">will </w:t>
      </w:r>
      <w:r>
        <w:rPr>
          <w:rStyle w:val="Emphasis"/>
          <w:szCs w:val="24"/>
          <w:highlight w:val="cyan"/>
        </w:rPr>
        <w:t>secure Chinese control</w:t>
      </w:r>
      <w:r>
        <w:rPr>
          <w:szCs w:val="24"/>
          <w:u w:val="single"/>
        </w:rPr>
        <w:t xml:space="preserve"> over the waters and airspace of the </w:t>
      </w:r>
      <w:r>
        <w:rPr>
          <w:rStyle w:val="Emphasis"/>
          <w:szCs w:val="24"/>
        </w:rPr>
        <w:t>S</w:t>
      </w:r>
      <w:r>
        <w:rPr>
          <w:szCs w:val="24"/>
          <w:u w:val="single"/>
        </w:rPr>
        <w:t xml:space="preserve">outh </w:t>
      </w:r>
      <w:r>
        <w:rPr>
          <w:rStyle w:val="Emphasis"/>
          <w:szCs w:val="24"/>
        </w:rPr>
        <w:t>C</w:t>
      </w:r>
      <w:r>
        <w:rPr>
          <w:szCs w:val="24"/>
          <w:u w:val="single"/>
        </w:rPr>
        <w:t xml:space="preserve">hina </w:t>
      </w:r>
      <w:r>
        <w:rPr>
          <w:rStyle w:val="Emphasis"/>
          <w:szCs w:val="24"/>
        </w:rPr>
        <w:t>S</w:t>
      </w:r>
      <w:r>
        <w:rPr>
          <w:szCs w:val="24"/>
          <w:u w:val="single"/>
        </w:rPr>
        <w:t xml:space="preserve">ea in </w:t>
      </w:r>
      <w:r>
        <w:rPr>
          <w:rStyle w:val="Emphasis"/>
          <w:szCs w:val="24"/>
        </w:rPr>
        <w:t>peacetime</w:t>
      </w:r>
      <w:r>
        <w:rPr>
          <w:szCs w:val="24"/>
          <w:u w:val="single"/>
        </w:rPr>
        <w:t xml:space="preserve"> and </w:t>
      </w:r>
      <w:r>
        <w:rPr>
          <w:rStyle w:val="Emphasis"/>
          <w:szCs w:val="24"/>
        </w:rPr>
        <w:t>undermine America’s role</w:t>
      </w:r>
      <w:r>
        <w:rPr>
          <w:szCs w:val="24"/>
          <w:u w:val="single"/>
        </w:rPr>
        <w:t xml:space="preserve"> as a regional security provider</w:t>
      </w:r>
      <w:r>
        <w:rPr>
          <w:sz w:val="16"/>
          <w:szCs w:val="24"/>
        </w:rPr>
        <w:t>. It will make clear to Southeast Asian partners that a security relationship with the United States cannot safeguard their interests in the face of a rising China and will thereby undercut the rationale for governments like the Philippines and Singapore to support the U.S. military presence in the region.</w:t>
      </w:r>
    </w:p>
    <w:p w14:paraId="08341737" w14:textId="77777777" w:rsidR="00B6756F" w:rsidRDefault="00B6756F" w:rsidP="00B6756F">
      <w:pPr>
        <w:rPr>
          <w:sz w:val="16"/>
          <w:szCs w:val="24"/>
        </w:rPr>
      </w:pPr>
      <w:r>
        <w:rPr>
          <w:sz w:val="16"/>
          <w:szCs w:val="24"/>
        </w:rPr>
        <w:t xml:space="preserve">But </w:t>
      </w:r>
      <w:r>
        <w:rPr>
          <w:szCs w:val="24"/>
          <w:u w:val="single"/>
        </w:rPr>
        <w:t>China also recognizes that its strategy might fail</w:t>
      </w:r>
      <w:r>
        <w:rPr>
          <w:sz w:val="16"/>
          <w:szCs w:val="24"/>
        </w:rPr>
        <w:t xml:space="preserve">. It could miscalculate, </w:t>
      </w:r>
      <w:r>
        <w:rPr>
          <w:szCs w:val="24"/>
          <w:u w:val="single"/>
        </w:rPr>
        <w:t xml:space="preserve">provoking a violent conflict with the </w:t>
      </w:r>
      <w:r>
        <w:rPr>
          <w:rStyle w:val="Emphasis"/>
          <w:szCs w:val="24"/>
        </w:rPr>
        <w:t>U</w:t>
      </w:r>
      <w:r>
        <w:rPr>
          <w:szCs w:val="24"/>
          <w:u w:val="single"/>
        </w:rPr>
        <w:t xml:space="preserve">nited </w:t>
      </w:r>
      <w:r>
        <w:rPr>
          <w:rStyle w:val="Emphasis"/>
          <w:szCs w:val="24"/>
        </w:rPr>
        <w:t>S</w:t>
      </w:r>
      <w:r>
        <w:rPr>
          <w:szCs w:val="24"/>
          <w:u w:val="single"/>
        </w:rPr>
        <w:t>tates</w:t>
      </w:r>
      <w:r>
        <w:rPr>
          <w:sz w:val="16"/>
          <w:szCs w:val="24"/>
        </w:rPr>
        <w:t xml:space="preserve">. Or a fight could start in Northeast Asia and spread south. </w:t>
      </w:r>
      <w:r>
        <w:rPr>
          <w:szCs w:val="24"/>
          <w:u w:val="single"/>
        </w:rPr>
        <w:t xml:space="preserve">The </w:t>
      </w:r>
      <w:r>
        <w:rPr>
          <w:rStyle w:val="Emphasis"/>
          <w:szCs w:val="24"/>
          <w:highlight w:val="cyan"/>
        </w:rPr>
        <w:t>P</w:t>
      </w:r>
      <w:r>
        <w:rPr>
          <w:szCs w:val="24"/>
          <w:u w:val="single"/>
        </w:rPr>
        <w:t xml:space="preserve">eople’s </w:t>
      </w:r>
      <w:r>
        <w:rPr>
          <w:rStyle w:val="Emphasis"/>
          <w:szCs w:val="24"/>
          <w:highlight w:val="cyan"/>
        </w:rPr>
        <w:t>L</w:t>
      </w:r>
      <w:r>
        <w:rPr>
          <w:szCs w:val="24"/>
          <w:u w:val="single"/>
        </w:rPr>
        <w:t xml:space="preserve">iberation </w:t>
      </w:r>
      <w:r>
        <w:rPr>
          <w:rStyle w:val="Emphasis"/>
          <w:szCs w:val="24"/>
          <w:highlight w:val="cyan"/>
        </w:rPr>
        <w:t>A</w:t>
      </w:r>
      <w:r>
        <w:rPr>
          <w:szCs w:val="24"/>
          <w:u w:val="single"/>
        </w:rPr>
        <w:t xml:space="preserve">rmy has therefore </w:t>
      </w:r>
      <w:r>
        <w:rPr>
          <w:szCs w:val="24"/>
          <w:highlight w:val="cyan"/>
          <w:u w:val="single"/>
        </w:rPr>
        <w:t>invested in</w:t>
      </w:r>
      <w:r>
        <w:rPr>
          <w:szCs w:val="24"/>
          <w:u w:val="single"/>
        </w:rPr>
        <w:t xml:space="preserve"> </w:t>
      </w:r>
      <w:r>
        <w:rPr>
          <w:rStyle w:val="Emphasis"/>
          <w:szCs w:val="24"/>
        </w:rPr>
        <w:t>facilities</w:t>
      </w:r>
      <w:r>
        <w:rPr>
          <w:szCs w:val="24"/>
          <w:u w:val="single"/>
        </w:rPr>
        <w:t xml:space="preserve"> and </w:t>
      </w:r>
      <w:r>
        <w:rPr>
          <w:rStyle w:val="Emphasis"/>
          <w:szCs w:val="24"/>
          <w:highlight w:val="cyan"/>
        </w:rPr>
        <w:t>deployments</w:t>
      </w:r>
      <w:r>
        <w:rPr>
          <w:szCs w:val="24"/>
          <w:u w:val="single"/>
        </w:rPr>
        <w:t xml:space="preserve"> in the </w:t>
      </w:r>
      <w:r>
        <w:rPr>
          <w:rStyle w:val="Emphasis"/>
          <w:szCs w:val="24"/>
        </w:rPr>
        <w:t>Spratly</w:t>
      </w:r>
      <w:r>
        <w:rPr>
          <w:szCs w:val="24"/>
          <w:u w:val="single"/>
        </w:rPr>
        <w:t xml:space="preserve"> Island</w:t>
      </w:r>
      <w:r>
        <w:rPr>
          <w:rStyle w:val="Emphasis"/>
          <w:szCs w:val="24"/>
        </w:rPr>
        <w:t>s</w:t>
      </w:r>
      <w:r>
        <w:rPr>
          <w:szCs w:val="24"/>
          <w:u w:val="single"/>
        </w:rPr>
        <w:t xml:space="preserve"> </w:t>
      </w:r>
      <w:r>
        <w:rPr>
          <w:szCs w:val="24"/>
          <w:highlight w:val="cyan"/>
          <w:u w:val="single"/>
        </w:rPr>
        <w:t>that</w:t>
      </w:r>
      <w:r>
        <w:rPr>
          <w:sz w:val="16"/>
          <w:szCs w:val="24"/>
        </w:rPr>
        <w:t xml:space="preserve"> not only support its current peacetime coercion but also </w:t>
      </w:r>
      <w:r>
        <w:rPr>
          <w:rStyle w:val="Emphasis"/>
          <w:szCs w:val="24"/>
        </w:rPr>
        <w:t xml:space="preserve">favorably </w:t>
      </w:r>
      <w:r>
        <w:rPr>
          <w:rStyle w:val="Emphasis"/>
          <w:szCs w:val="24"/>
          <w:highlight w:val="cyan"/>
        </w:rPr>
        <w:t>shift</w:t>
      </w:r>
      <w:r>
        <w:rPr>
          <w:szCs w:val="24"/>
          <w:highlight w:val="cyan"/>
          <w:u w:val="single"/>
        </w:rPr>
        <w:t xml:space="preserve"> the </w:t>
      </w:r>
      <w:r>
        <w:rPr>
          <w:rStyle w:val="Emphasis"/>
          <w:szCs w:val="24"/>
          <w:highlight w:val="cyan"/>
        </w:rPr>
        <w:t>balance of power</w:t>
      </w:r>
      <w:r>
        <w:rPr>
          <w:szCs w:val="24"/>
          <w:highlight w:val="cyan"/>
          <w:u w:val="single"/>
        </w:rPr>
        <w:t xml:space="preserve"> in </w:t>
      </w:r>
      <w:r>
        <w:rPr>
          <w:rStyle w:val="Emphasis"/>
          <w:szCs w:val="24"/>
          <w:highlight w:val="cyan"/>
        </w:rPr>
        <w:t>any</w:t>
      </w:r>
      <w:r>
        <w:rPr>
          <w:rStyle w:val="Emphasis"/>
          <w:szCs w:val="24"/>
        </w:rPr>
        <w:t xml:space="preserve"> future </w:t>
      </w:r>
      <w:r>
        <w:rPr>
          <w:rStyle w:val="Emphasis"/>
          <w:szCs w:val="24"/>
          <w:highlight w:val="cyan"/>
        </w:rPr>
        <w:t>conflict</w:t>
      </w:r>
      <w:r>
        <w:rPr>
          <w:sz w:val="16"/>
          <w:szCs w:val="24"/>
        </w:rPr>
        <w:t xml:space="preserve">. As a result, </w:t>
      </w:r>
      <w:r>
        <w:rPr>
          <w:szCs w:val="24"/>
          <w:u w:val="single"/>
        </w:rPr>
        <w:t xml:space="preserve">the islands </w:t>
      </w:r>
      <w:r>
        <w:rPr>
          <w:rStyle w:val="Emphasis"/>
          <w:szCs w:val="24"/>
        </w:rPr>
        <w:t>not only guarantee</w:t>
      </w:r>
      <w:r>
        <w:rPr>
          <w:szCs w:val="24"/>
          <w:u w:val="single"/>
        </w:rPr>
        <w:t xml:space="preserve"> China </w:t>
      </w:r>
      <w:r>
        <w:rPr>
          <w:rStyle w:val="Emphasis"/>
          <w:szCs w:val="24"/>
        </w:rPr>
        <w:t>air</w:t>
      </w:r>
      <w:r>
        <w:rPr>
          <w:szCs w:val="24"/>
          <w:u w:val="single"/>
        </w:rPr>
        <w:t xml:space="preserve"> and </w:t>
      </w:r>
      <w:r>
        <w:rPr>
          <w:rStyle w:val="Emphasis"/>
          <w:szCs w:val="24"/>
        </w:rPr>
        <w:t>surface dominance</w:t>
      </w:r>
      <w:r>
        <w:rPr>
          <w:szCs w:val="24"/>
          <w:u w:val="single"/>
        </w:rPr>
        <w:t xml:space="preserve"> in the </w:t>
      </w:r>
      <w:r>
        <w:rPr>
          <w:rStyle w:val="Emphasis"/>
          <w:szCs w:val="24"/>
        </w:rPr>
        <w:t>S</w:t>
      </w:r>
      <w:r>
        <w:rPr>
          <w:szCs w:val="24"/>
          <w:u w:val="single"/>
        </w:rPr>
        <w:t xml:space="preserve">outh </w:t>
      </w:r>
      <w:r>
        <w:rPr>
          <w:rStyle w:val="Emphasis"/>
          <w:szCs w:val="24"/>
        </w:rPr>
        <w:t>C</w:t>
      </w:r>
      <w:r>
        <w:rPr>
          <w:szCs w:val="24"/>
          <w:u w:val="single"/>
        </w:rPr>
        <w:t xml:space="preserve">hina </w:t>
      </w:r>
      <w:r>
        <w:rPr>
          <w:rStyle w:val="Emphasis"/>
          <w:szCs w:val="24"/>
        </w:rPr>
        <w:t>S</w:t>
      </w:r>
      <w:r>
        <w:rPr>
          <w:szCs w:val="24"/>
          <w:u w:val="single"/>
        </w:rPr>
        <w:t xml:space="preserve">ea in the </w:t>
      </w:r>
      <w:r>
        <w:rPr>
          <w:rStyle w:val="Emphasis"/>
          <w:szCs w:val="24"/>
        </w:rPr>
        <w:t>opening stages of a conflict</w:t>
      </w:r>
      <w:r>
        <w:rPr>
          <w:szCs w:val="24"/>
          <w:u w:val="single"/>
        </w:rPr>
        <w:t xml:space="preserve">, but they are also </w:t>
      </w:r>
      <w:r>
        <w:rPr>
          <w:rStyle w:val="Emphasis"/>
          <w:szCs w:val="24"/>
        </w:rPr>
        <w:t>far more difficult to neutralize</w:t>
      </w:r>
      <w:r>
        <w:rPr>
          <w:szCs w:val="24"/>
          <w:u w:val="single"/>
        </w:rPr>
        <w:t xml:space="preserve"> than conventional wisdom suggests</w:t>
      </w:r>
      <w:r>
        <w:rPr>
          <w:sz w:val="16"/>
          <w:szCs w:val="24"/>
        </w:rPr>
        <w:t>. The Asia Maritime Transparency Initiative at CSIS has exhaustively documented the growth of these capabilities using commercial satellite imagery and other remote sensing tools.</w:t>
      </w:r>
    </w:p>
    <w:p w14:paraId="516B5F0A" w14:textId="77777777" w:rsidR="00B6756F" w:rsidRDefault="00B6756F" w:rsidP="00B6756F">
      <w:pPr>
        <w:rPr>
          <w:sz w:val="16"/>
          <w:szCs w:val="24"/>
        </w:rPr>
      </w:pPr>
      <w:r>
        <w:rPr>
          <w:szCs w:val="24"/>
          <w:u w:val="single"/>
        </w:rPr>
        <w:t xml:space="preserve">China has constructed </w:t>
      </w:r>
      <w:r>
        <w:rPr>
          <w:rStyle w:val="Emphasis"/>
          <w:szCs w:val="24"/>
          <w:highlight w:val="cyan"/>
        </w:rPr>
        <w:t>72 fighter jet hangars</w:t>
      </w:r>
      <w:r>
        <w:rPr>
          <w:szCs w:val="24"/>
          <w:u w:val="single"/>
        </w:rPr>
        <w:t xml:space="preserve"> at its three airbases in the Spratlys</w:t>
      </w:r>
      <w:r>
        <w:rPr>
          <w:sz w:val="16"/>
          <w:szCs w:val="24"/>
        </w:rPr>
        <w:t xml:space="preserve"> — Fiery Cross, Mischief, and Subi Reefs — along with another 16 on Woody Island in the Paracels. It has so far held off on deploying combat aircraft to the Spratlys but rotates J-11 fighters frequently through Woody. Assuming it was the first mover in a conflict, it would be able to deploy combat aircraft rapidly to the airfields in the Spratlys, instantly establishing air dominance in the theater. Unless the Chinese happened to pick a fight when U.S. forces were engaged in a major exercise like Balikatan in the Philippines, </w:t>
      </w:r>
      <w:r>
        <w:rPr>
          <w:szCs w:val="24"/>
          <w:u w:val="single"/>
        </w:rPr>
        <w:t xml:space="preserve">the closest U.S. ground-based combat aircraft would be in Okinawa and Guam, approximately </w:t>
      </w:r>
      <w:r>
        <w:rPr>
          <w:rStyle w:val="Emphasis"/>
          <w:szCs w:val="24"/>
        </w:rPr>
        <w:t>1,300</w:t>
      </w:r>
      <w:r>
        <w:rPr>
          <w:szCs w:val="24"/>
          <w:u w:val="single"/>
        </w:rPr>
        <w:t xml:space="preserve"> and </w:t>
      </w:r>
      <w:r>
        <w:rPr>
          <w:rStyle w:val="Emphasis"/>
          <w:szCs w:val="24"/>
        </w:rPr>
        <w:t>1,500</w:t>
      </w:r>
      <w:r>
        <w:rPr>
          <w:szCs w:val="24"/>
          <w:u w:val="single"/>
        </w:rPr>
        <w:t xml:space="preserve"> nautical miles away, respectively</w:t>
      </w:r>
      <w:r>
        <w:rPr>
          <w:sz w:val="16"/>
          <w:szCs w:val="24"/>
        </w:rPr>
        <w:t>. The only U.S. military planes in the region would be patrol aircraft in the Philippines and potentially Malaysia.</w:t>
      </w:r>
    </w:p>
    <w:p w14:paraId="1F29D61B" w14:textId="77777777" w:rsidR="00B6756F" w:rsidRDefault="00B6756F" w:rsidP="00B6756F">
      <w:pPr>
        <w:rPr>
          <w:sz w:val="16"/>
          <w:szCs w:val="24"/>
        </w:rPr>
      </w:pPr>
      <w:r>
        <w:rPr>
          <w:szCs w:val="24"/>
          <w:u w:val="single"/>
        </w:rPr>
        <w:t xml:space="preserve">China has, meanwhile, deployed YJ-12B and YJ-62 </w:t>
      </w:r>
      <w:r>
        <w:rPr>
          <w:rStyle w:val="Emphasis"/>
          <w:szCs w:val="24"/>
          <w:highlight w:val="cyan"/>
        </w:rPr>
        <w:t>anti-ship cruise missiles</w:t>
      </w:r>
      <w:r>
        <w:rPr>
          <w:szCs w:val="24"/>
          <w:u w:val="single"/>
        </w:rPr>
        <w:t xml:space="preserve"> to its outposts</w:t>
      </w:r>
      <w:r>
        <w:rPr>
          <w:sz w:val="16"/>
          <w:szCs w:val="24"/>
        </w:rPr>
        <w:t xml:space="preserve"> in the Spratlys and Paracels, </w:t>
      </w:r>
      <w:r>
        <w:rPr>
          <w:szCs w:val="24"/>
          <w:highlight w:val="cyan"/>
          <w:u w:val="single"/>
        </w:rPr>
        <w:t xml:space="preserve">backed by </w:t>
      </w:r>
      <w:r>
        <w:rPr>
          <w:rStyle w:val="Emphasis"/>
          <w:szCs w:val="24"/>
          <w:highlight w:val="cyan"/>
        </w:rPr>
        <w:t>longer-range missile</w:t>
      </w:r>
      <w:r>
        <w:rPr>
          <w:szCs w:val="24"/>
          <w:u w:val="single"/>
        </w:rPr>
        <w:t xml:space="preserve"> capabilitie</w:t>
      </w:r>
      <w:r>
        <w:rPr>
          <w:rStyle w:val="Emphasis"/>
          <w:szCs w:val="24"/>
          <w:highlight w:val="cyan"/>
        </w:rPr>
        <w:t>s</w:t>
      </w:r>
      <w:r>
        <w:rPr>
          <w:szCs w:val="24"/>
          <w:u w:val="single"/>
        </w:rPr>
        <w:t xml:space="preserve"> from the mainland</w:t>
      </w:r>
      <w:r>
        <w:rPr>
          <w:sz w:val="16"/>
          <w:szCs w:val="24"/>
        </w:rPr>
        <w:t xml:space="preserve">. </w:t>
      </w:r>
      <w:r>
        <w:rPr>
          <w:szCs w:val="24"/>
          <w:highlight w:val="cyan"/>
          <w:u w:val="single"/>
        </w:rPr>
        <w:t>And</w:t>
      </w:r>
      <w:r>
        <w:rPr>
          <w:szCs w:val="24"/>
          <w:u w:val="single"/>
        </w:rPr>
        <w:t xml:space="preserve"> it has invested heavily in </w:t>
      </w:r>
      <w:r>
        <w:rPr>
          <w:rStyle w:val="Emphasis"/>
          <w:szCs w:val="24"/>
          <w:highlight w:val="cyan"/>
        </w:rPr>
        <w:t>radar</w:t>
      </w:r>
      <w:r>
        <w:rPr>
          <w:szCs w:val="24"/>
          <w:highlight w:val="cyan"/>
          <w:u w:val="single"/>
        </w:rPr>
        <w:t xml:space="preserve"> and </w:t>
      </w:r>
      <w:r>
        <w:rPr>
          <w:rStyle w:val="Emphasis"/>
          <w:szCs w:val="24"/>
          <w:highlight w:val="cyan"/>
        </w:rPr>
        <w:t>signals intelligence</w:t>
      </w:r>
      <w:r>
        <w:rPr>
          <w:szCs w:val="24"/>
          <w:u w:val="single"/>
        </w:rPr>
        <w:t xml:space="preserve"> capabilities</w:t>
      </w:r>
      <w:r>
        <w:rPr>
          <w:sz w:val="16"/>
          <w:szCs w:val="24"/>
        </w:rPr>
        <w:t xml:space="preserve"> on all the islands, making it a safe bet that it sees just about anything moving on or above the South China Sea. A U.S. Navy vessel sailing in those waters would be well within the range of Chinese fire when hostilities broke out. </w:t>
      </w:r>
      <w:r>
        <w:rPr>
          <w:rStyle w:val="Emphasis"/>
          <w:szCs w:val="24"/>
          <w:highlight w:val="cyan"/>
        </w:rPr>
        <w:t>Lacking</w:t>
      </w:r>
      <w:r>
        <w:rPr>
          <w:szCs w:val="24"/>
          <w:highlight w:val="cyan"/>
          <w:u w:val="single"/>
        </w:rPr>
        <w:t xml:space="preserve"> supporting</w:t>
      </w:r>
      <w:r>
        <w:rPr>
          <w:szCs w:val="24"/>
          <w:u w:val="single"/>
        </w:rPr>
        <w:t xml:space="preserve"> </w:t>
      </w:r>
      <w:r>
        <w:rPr>
          <w:rStyle w:val="Emphasis"/>
          <w:szCs w:val="24"/>
          <w:highlight w:val="cyan"/>
        </w:rPr>
        <w:t>ground</w:t>
      </w:r>
      <w:r>
        <w:rPr>
          <w:rStyle w:val="Emphasis"/>
          <w:szCs w:val="24"/>
        </w:rPr>
        <w:t xml:space="preserve">-based </w:t>
      </w:r>
      <w:r>
        <w:rPr>
          <w:rStyle w:val="Emphasis"/>
          <w:szCs w:val="24"/>
          <w:highlight w:val="cyan"/>
        </w:rPr>
        <w:t>fire</w:t>
      </w:r>
      <w:r>
        <w:rPr>
          <w:szCs w:val="24"/>
          <w:highlight w:val="cyan"/>
          <w:u w:val="single"/>
        </w:rPr>
        <w:t xml:space="preserve"> or </w:t>
      </w:r>
      <w:r>
        <w:rPr>
          <w:rStyle w:val="Emphasis"/>
          <w:szCs w:val="24"/>
          <w:highlight w:val="cyan"/>
        </w:rPr>
        <w:t>air cover</w:t>
      </w:r>
      <w:r>
        <w:rPr>
          <w:szCs w:val="24"/>
          <w:highlight w:val="cyan"/>
          <w:u w:val="single"/>
        </w:rPr>
        <w:t xml:space="preserve">, the </w:t>
      </w:r>
      <w:r>
        <w:rPr>
          <w:rStyle w:val="Emphasis"/>
          <w:szCs w:val="24"/>
          <w:highlight w:val="cyan"/>
        </w:rPr>
        <w:t>only</w:t>
      </w:r>
      <w:r>
        <w:rPr>
          <w:rStyle w:val="Emphasis"/>
          <w:szCs w:val="24"/>
        </w:rPr>
        <w:t xml:space="preserve"> rational </w:t>
      </w:r>
      <w:r>
        <w:rPr>
          <w:rStyle w:val="Emphasis"/>
          <w:szCs w:val="24"/>
          <w:highlight w:val="cyan"/>
        </w:rPr>
        <w:t>option</w:t>
      </w:r>
      <w:r>
        <w:rPr>
          <w:szCs w:val="24"/>
          <w:highlight w:val="cyan"/>
          <w:u w:val="single"/>
        </w:rPr>
        <w:t xml:space="preserve"> would be </w:t>
      </w:r>
      <w:r>
        <w:rPr>
          <w:rStyle w:val="Emphasis"/>
          <w:szCs w:val="24"/>
          <w:highlight w:val="cyan"/>
        </w:rPr>
        <w:t>to pull back</w:t>
      </w:r>
      <w:r>
        <w:rPr>
          <w:sz w:val="16"/>
          <w:szCs w:val="24"/>
        </w:rPr>
        <w:t xml:space="preserve"> to the Sulu and Celebes Seas, and probably beyond, </w:t>
      </w:r>
      <w:r>
        <w:rPr>
          <w:rStyle w:val="Emphasis"/>
          <w:szCs w:val="24"/>
        </w:rPr>
        <w:t>as quickly as possible</w:t>
      </w:r>
      <w:r>
        <w:rPr>
          <w:sz w:val="16"/>
          <w:szCs w:val="24"/>
        </w:rPr>
        <w:t xml:space="preserve">. This would be </w:t>
      </w:r>
      <w:r>
        <w:rPr>
          <w:rStyle w:val="Emphasis"/>
          <w:szCs w:val="24"/>
        </w:rPr>
        <w:t>especially</w:t>
      </w:r>
      <w:r>
        <w:rPr>
          <w:sz w:val="16"/>
          <w:szCs w:val="24"/>
        </w:rPr>
        <w:t xml:space="preserve"> true </w:t>
      </w:r>
      <w:r>
        <w:rPr>
          <w:szCs w:val="24"/>
          <w:u w:val="single"/>
        </w:rPr>
        <w:t xml:space="preserve">of any U.S. </w:t>
      </w:r>
      <w:r>
        <w:rPr>
          <w:rStyle w:val="Emphasis"/>
          <w:szCs w:val="24"/>
        </w:rPr>
        <w:t>aircraft carrier</w:t>
      </w:r>
      <w:r>
        <w:rPr>
          <w:sz w:val="16"/>
          <w:szCs w:val="24"/>
        </w:rPr>
        <w:t xml:space="preserve"> that happened to be in the </w:t>
      </w:r>
      <w:proofErr w:type="gramStart"/>
      <w:r>
        <w:rPr>
          <w:sz w:val="16"/>
          <w:szCs w:val="24"/>
        </w:rPr>
        <w:t xml:space="preserve">theater, </w:t>
      </w:r>
      <w:r>
        <w:rPr>
          <w:szCs w:val="24"/>
          <w:u w:val="single"/>
        </w:rPr>
        <w:t>since</w:t>
      </w:r>
      <w:proofErr w:type="gramEnd"/>
      <w:r>
        <w:rPr>
          <w:szCs w:val="24"/>
          <w:u w:val="single"/>
        </w:rPr>
        <w:t xml:space="preserve"> it would be </w:t>
      </w:r>
      <w:r>
        <w:rPr>
          <w:rStyle w:val="Emphasis"/>
          <w:szCs w:val="24"/>
        </w:rPr>
        <w:t>far too valuable</w:t>
      </w:r>
      <w:r>
        <w:rPr>
          <w:szCs w:val="24"/>
          <w:u w:val="single"/>
        </w:rPr>
        <w:t xml:space="preserve"> to leave in such an indefensible position</w:t>
      </w:r>
      <w:r>
        <w:rPr>
          <w:sz w:val="16"/>
          <w:szCs w:val="24"/>
        </w:rPr>
        <w:t>.</w:t>
      </w:r>
    </w:p>
    <w:p w14:paraId="23078AA0" w14:textId="77777777" w:rsidR="00B6756F" w:rsidRDefault="00B6756F" w:rsidP="00B6756F">
      <w:pPr>
        <w:rPr>
          <w:sz w:val="16"/>
          <w:szCs w:val="24"/>
        </w:rPr>
      </w:pPr>
      <w:r>
        <w:rPr>
          <w:sz w:val="16"/>
          <w:szCs w:val="24"/>
        </w:rPr>
        <w:t xml:space="preserve">In the face of these Chinese advantages, could the United States still neutralize the island bases early in a fight? Probably, but not at an acceptable cost. Doing so would require expending a lot of ordnance likely desperately needed in Northeast Asia, diverting important air and naval </w:t>
      </w:r>
      <w:proofErr w:type="gramStart"/>
      <w:r>
        <w:rPr>
          <w:sz w:val="16"/>
          <w:szCs w:val="24"/>
        </w:rPr>
        <w:t>platforms</w:t>
      </w:r>
      <w:proofErr w:type="gramEnd"/>
      <w:r>
        <w:rPr>
          <w:sz w:val="16"/>
          <w:szCs w:val="24"/>
        </w:rPr>
        <w:t xml:space="preserve"> and placing them at risk out of proportion to the potential battlefield gains.</w:t>
      </w:r>
    </w:p>
    <w:p w14:paraId="735DD42B" w14:textId="77777777" w:rsidR="00B6756F" w:rsidRDefault="00B6756F" w:rsidP="00B6756F">
      <w:pPr>
        <w:rPr>
          <w:sz w:val="16"/>
          <w:szCs w:val="24"/>
        </w:rPr>
      </w:pPr>
      <w:r>
        <w:rPr>
          <w:sz w:val="16"/>
          <w:szCs w:val="24"/>
        </w:rPr>
        <w:t xml:space="preserve">The island facilities are considerably larger than many observers seem to realize. As Thomas Shugart, then a visiting fellow at the Center for a New American Security, once pointed out, most of the District of Columbia inside the I-495 beltway could fit inside the lagoon at Mischief Reef. Pearl Harbor Naval Base could fit inside Subi Reef. </w:t>
      </w:r>
      <w:r>
        <w:rPr>
          <w:szCs w:val="24"/>
          <w:u w:val="single"/>
        </w:rPr>
        <w:t xml:space="preserve">The critical </w:t>
      </w:r>
      <w:r>
        <w:rPr>
          <w:szCs w:val="24"/>
          <w:highlight w:val="cyan"/>
          <w:u w:val="single"/>
        </w:rPr>
        <w:t>infrastructure that</w:t>
      </w:r>
      <w:r>
        <w:rPr>
          <w:szCs w:val="24"/>
          <w:u w:val="single"/>
        </w:rPr>
        <w:t xml:space="preserve"> would </w:t>
      </w:r>
      <w:r>
        <w:rPr>
          <w:szCs w:val="24"/>
          <w:highlight w:val="cyan"/>
          <w:u w:val="single"/>
        </w:rPr>
        <w:t>need to be hit</w:t>
      </w:r>
      <w:r>
        <w:rPr>
          <w:szCs w:val="24"/>
          <w:u w:val="single"/>
        </w:rPr>
        <w:t xml:space="preserve"> to seriously degrade Chinese capabilities </w:t>
      </w:r>
      <w:r>
        <w:rPr>
          <w:szCs w:val="24"/>
          <w:highlight w:val="cyan"/>
          <w:u w:val="single"/>
        </w:rPr>
        <w:t xml:space="preserve">is </w:t>
      </w:r>
      <w:r>
        <w:rPr>
          <w:rStyle w:val="Emphasis"/>
          <w:szCs w:val="24"/>
          <w:highlight w:val="cyan"/>
        </w:rPr>
        <w:t>spread out</w:t>
      </w:r>
      <w:r>
        <w:rPr>
          <w:szCs w:val="24"/>
          <w:u w:val="single"/>
        </w:rPr>
        <w:t xml:space="preserve"> across a considerable area</w:t>
      </w:r>
      <w:r>
        <w:rPr>
          <w:sz w:val="16"/>
          <w:szCs w:val="24"/>
        </w:rPr>
        <w:t xml:space="preserve">. </w:t>
      </w:r>
      <w:r>
        <w:rPr>
          <w:szCs w:val="24"/>
          <w:u w:val="single"/>
        </w:rPr>
        <w:t xml:space="preserve">That amounts to </w:t>
      </w:r>
      <w:r>
        <w:rPr>
          <w:rStyle w:val="Emphasis"/>
          <w:szCs w:val="24"/>
        </w:rPr>
        <w:t>a lot of ordnance to drop</w:t>
      </w:r>
      <w:r>
        <w:rPr>
          <w:szCs w:val="24"/>
          <w:u w:val="single"/>
        </w:rPr>
        <w:t>, even if the goal were just to hit critical nodes</w:t>
      </w:r>
      <w:r>
        <w:rPr>
          <w:sz w:val="16"/>
          <w:szCs w:val="24"/>
        </w:rPr>
        <w:t xml:space="preserve"> like sensors, hangars, ammunition depots, and command and control facilities.</w:t>
      </w:r>
    </w:p>
    <w:p w14:paraId="71A170BA" w14:textId="77777777" w:rsidR="00B6756F" w:rsidRDefault="00B6756F" w:rsidP="00B6756F">
      <w:pPr>
        <w:rPr>
          <w:sz w:val="16"/>
          <w:szCs w:val="24"/>
        </w:rPr>
      </w:pPr>
      <w:r>
        <w:rPr>
          <w:sz w:val="16"/>
          <w:szCs w:val="24"/>
        </w:rPr>
        <w:t xml:space="preserve">Disabling the airstrips themselves would be an even taller order. The United States fired 59 Tomahawks at the Shayrat Air Base in Syria in 2017, all but one of which hit, yet the runway was back in operation just a few hours later. Considering that China has deployed HQ-9 surface-to-air missiles and constructed point defenses at all these bases, some percentage of missiles fired would never reach their target. And much of the infrastructure has been hardened, including China’s missile shelters, larger hangars, and buried ammunition depots. The most effective means of cratering the runways themselves would be to drop heavier ordnance from the air, but that would put high-value U.S. bombers at unacceptable risk in a secondary theater (more on that below). </w:t>
      </w:r>
      <w:proofErr w:type="gramStart"/>
      <w:r>
        <w:rPr>
          <w:sz w:val="16"/>
          <w:szCs w:val="24"/>
        </w:rPr>
        <w:t>So</w:t>
      </w:r>
      <w:proofErr w:type="gramEnd"/>
      <w:r>
        <w:rPr>
          <w:sz w:val="16"/>
          <w:szCs w:val="24"/>
        </w:rPr>
        <w:t xml:space="preserve"> a safer bet would be to just focus on hitting key information nodes with longer-range munitions. A hundred cruise missiles per outpost would not be an unreasonable estimate to effectively disable the bases. That amounts to 300 missiles just for the major bases in the Spratlys, another 100 for Woody Island, and dozens more if the United States wanted to disable smaller facilities (for instance, the heliport on Duncan Island that would likely be used for anti-submarine warfare operations).</w:t>
      </w:r>
    </w:p>
    <w:p w14:paraId="596E7A31" w14:textId="77777777" w:rsidR="00B6756F" w:rsidRDefault="00B6756F" w:rsidP="00B6756F">
      <w:pPr>
        <w:rPr>
          <w:sz w:val="12"/>
          <w:szCs w:val="24"/>
        </w:rPr>
      </w:pPr>
      <w:r>
        <w:rPr>
          <w:sz w:val="12"/>
          <w:szCs w:val="24"/>
        </w:rPr>
        <w:t xml:space="preserve">What platforms would launch these hundreds of cruise missiles? </w:t>
      </w:r>
      <w:r>
        <w:rPr>
          <w:szCs w:val="24"/>
          <w:u w:val="single"/>
        </w:rPr>
        <w:t xml:space="preserve">The </w:t>
      </w:r>
      <w:r>
        <w:rPr>
          <w:rStyle w:val="Emphasis"/>
          <w:szCs w:val="24"/>
        </w:rPr>
        <w:t>only thing</w:t>
      </w:r>
      <w:r>
        <w:rPr>
          <w:szCs w:val="24"/>
          <w:u w:val="single"/>
        </w:rPr>
        <w:t xml:space="preserve"> safely operating in the theater after hostilities started would be </w:t>
      </w:r>
      <w:r>
        <w:rPr>
          <w:rStyle w:val="Emphasis"/>
          <w:szCs w:val="24"/>
          <w:highlight w:val="cyan"/>
        </w:rPr>
        <w:t>U.S. sub</w:t>
      </w:r>
      <w:r>
        <w:rPr>
          <w:u w:val="single"/>
        </w:rPr>
        <w:t>marine</w:t>
      </w:r>
      <w:r>
        <w:rPr>
          <w:rStyle w:val="Emphasis"/>
          <w:szCs w:val="24"/>
          <w:highlight w:val="cyan"/>
        </w:rPr>
        <w:t>s</w:t>
      </w:r>
      <w:r>
        <w:rPr>
          <w:sz w:val="12"/>
          <w:szCs w:val="24"/>
        </w:rPr>
        <w:t xml:space="preserve">. </w:t>
      </w:r>
      <w:r>
        <w:rPr>
          <w:szCs w:val="24"/>
          <w:u w:val="single"/>
        </w:rPr>
        <w:t xml:space="preserve">They </w:t>
      </w:r>
      <w:r>
        <w:rPr>
          <w:szCs w:val="24"/>
          <w:highlight w:val="cyan"/>
          <w:u w:val="single"/>
        </w:rPr>
        <w:t>would</w:t>
      </w:r>
      <w:r>
        <w:rPr>
          <w:szCs w:val="24"/>
          <w:u w:val="single"/>
        </w:rPr>
        <w:t xml:space="preserve"> </w:t>
      </w:r>
      <w:r>
        <w:rPr>
          <w:szCs w:val="24"/>
          <w:highlight w:val="cyan"/>
          <w:u w:val="single"/>
        </w:rPr>
        <w:t>find it</w:t>
      </w:r>
      <w:r>
        <w:rPr>
          <w:szCs w:val="24"/>
          <w:u w:val="single"/>
        </w:rPr>
        <w:t xml:space="preserve"> </w:t>
      </w:r>
      <w:r>
        <w:rPr>
          <w:u w:val="single"/>
        </w:rPr>
        <w:t xml:space="preserve">a lot </w:t>
      </w:r>
      <w:r>
        <w:rPr>
          <w:rStyle w:val="Emphasis"/>
          <w:highlight w:val="cyan"/>
        </w:rPr>
        <w:t>hard</w:t>
      </w:r>
      <w:r>
        <w:rPr>
          <w:u w:val="single"/>
        </w:rPr>
        <w:t xml:space="preserve">er </w:t>
      </w:r>
      <w:r>
        <w:rPr>
          <w:szCs w:val="24"/>
          <w:highlight w:val="cyan"/>
          <w:u w:val="single"/>
        </w:rPr>
        <w:t xml:space="preserve">to </w:t>
      </w:r>
      <w:r>
        <w:rPr>
          <w:rStyle w:val="Emphasis"/>
          <w:szCs w:val="24"/>
          <w:highlight w:val="cyan"/>
        </w:rPr>
        <w:t>remain undetected</w:t>
      </w:r>
      <w:r>
        <w:rPr>
          <w:szCs w:val="24"/>
          <w:u w:val="single"/>
        </w:rPr>
        <w:t xml:space="preserve"> in the face of </w:t>
      </w:r>
      <w:r>
        <w:rPr>
          <w:rStyle w:val="Emphasis"/>
          <w:szCs w:val="24"/>
        </w:rPr>
        <w:t>active Chinese</w:t>
      </w:r>
      <w:r>
        <w:rPr>
          <w:szCs w:val="24"/>
          <w:u w:val="single"/>
        </w:rPr>
        <w:t xml:space="preserve"> </w:t>
      </w:r>
      <w:r>
        <w:rPr>
          <w:rStyle w:val="Emphasis"/>
          <w:szCs w:val="24"/>
        </w:rPr>
        <w:t>anti-sub</w:t>
      </w:r>
      <w:r>
        <w:rPr>
          <w:szCs w:val="24"/>
          <w:u w:val="single"/>
        </w:rPr>
        <w:t xml:space="preserve">marine </w:t>
      </w:r>
      <w:r>
        <w:rPr>
          <w:rStyle w:val="Emphasis"/>
          <w:szCs w:val="24"/>
        </w:rPr>
        <w:t>op</w:t>
      </w:r>
      <w:r>
        <w:rPr>
          <w:szCs w:val="24"/>
          <w:u w:val="single"/>
        </w:rPr>
        <w:t>eration</w:t>
      </w:r>
      <w:r>
        <w:rPr>
          <w:rStyle w:val="Emphasis"/>
          <w:szCs w:val="24"/>
        </w:rPr>
        <w:t>s</w:t>
      </w:r>
      <w:r>
        <w:rPr>
          <w:sz w:val="12"/>
          <w:szCs w:val="24"/>
        </w:rPr>
        <w:t xml:space="preserve"> once they started shooting. </w:t>
      </w:r>
      <w:r>
        <w:rPr>
          <w:rStyle w:val="Emphasis"/>
          <w:szCs w:val="24"/>
        </w:rPr>
        <w:t>Every launch</w:t>
      </w:r>
      <w:r>
        <w:rPr>
          <w:szCs w:val="24"/>
          <w:u w:val="single"/>
        </w:rPr>
        <w:t xml:space="preserve"> would </w:t>
      </w:r>
      <w:r>
        <w:rPr>
          <w:rStyle w:val="Emphasis"/>
          <w:szCs w:val="24"/>
        </w:rPr>
        <w:t>put them at some risk</w:t>
      </w:r>
      <w:r>
        <w:rPr>
          <w:sz w:val="12"/>
          <w:szCs w:val="24"/>
        </w:rPr>
        <w:t>. And in that environment, U.S. subs would likely be busy attacking Chinese surface ships and other high-value platforms, not trying to blanket thousands of acres of infrastructure at Mischief or Subi Reefs with valuable ordnance with no guarantee of success. Anything else sent into the theater — long-range bombers from Guam, surface ships, etc. — would be operating at high risk given Chinese dominance of the sea and air space.</w:t>
      </w:r>
    </w:p>
    <w:p w14:paraId="7E5295EB" w14:textId="77777777" w:rsidR="00B6756F" w:rsidRDefault="00B6756F" w:rsidP="00B6756F">
      <w:pPr>
        <w:rPr>
          <w:sz w:val="12"/>
          <w:szCs w:val="24"/>
        </w:rPr>
      </w:pPr>
      <w:r>
        <w:rPr>
          <w:sz w:val="12"/>
          <w:szCs w:val="24"/>
        </w:rPr>
        <w:t>No matter how the ordnance was delivered, the math would be the same. Effectively neutralizing China’s bases would require hundreds of missiles, emptying the magazines of valuable U.S. platforms that don’t have ordnance to spare. And it would do so in what is sure to be a secondary theater. It is hard to imagine a scenario in which the United States would be seriously considering kinetic strikes on Chinese bases in the South China Sea that would not also involve fighting in Northeast Asia. That would mean that anything the United States launched against the Spratlys would be something it could not use for operations in defense of U.S. and Japanese forces or for the relief of Taipei.</w:t>
      </w:r>
    </w:p>
    <w:p w14:paraId="414E5CB2" w14:textId="77777777" w:rsidR="00B6756F" w:rsidRDefault="00B6756F" w:rsidP="00B6756F">
      <w:pPr>
        <w:rPr>
          <w:sz w:val="12"/>
          <w:szCs w:val="24"/>
        </w:rPr>
      </w:pPr>
      <w:r>
        <w:rPr>
          <w:sz w:val="12"/>
          <w:szCs w:val="24"/>
        </w:rPr>
        <w:t>This punishing math could be changed, especially by the full implementation of the Enhanced Defense Cooperation Agreement to allow rotational deployments of key U.S. capabilities in the Philippines. These should include combat aircraft at Basa Air Base on Luzon and Antonio Bautista Air Base in Puerto Princesa to contest Chinese air dominance over the South China Sea. And it should include preparations to rapidly stand up U.S. fire bases at these and other facilities in case of hostilities to hold Chinese outposts and ships in the South China Sea at risk.</w:t>
      </w:r>
    </w:p>
    <w:p w14:paraId="7646EA1C" w14:textId="77777777" w:rsidR="00B6756F" w:rsidRDefault="00B6756F" w:rsidP="00B6756F">
      <w:pPr>
        <w:rPr>
          <w:sz w:val="12"/>
          <w:szCs w:val="24"/>
        </w:rPr>
      </w:pPr>
      <w:r>
        <w:rPr>
          <w:sz w:val="12"/>
          <w:szCs w:val="24"/>
        </w:rPr>
        <w:t>Barring an unexpected change of heart, these plans are unlikely while Rodrigo Duterte remains president of the Philippines through 2022. In the meantime, the United States can lay the groundwork for full implementation of the defense cooperation agreement by undertaking more ambitious infrastructure projects at agreed-upon sites and pushing the Armed Forces of the Philippines to support those upgrades. It should also push for more opportunities to deploy combat aircraft to defense cooperation sites as part of bilateral exercises, as American F-16s were for the first time at Basa last year. This would help acclimate both sides to U.S. fighters operating from these bases and, if frequent enough, could strengthen deterrence by giving the United States some rapid-response capability in the South China Sea. But these steps will not fundamentally alter the math.</w:t>
      </w:r>
    </w:p>
    <w:p w14:paraId="19901F06" w14:textId="77777777" w:rsidR="00B6756F" w:rsidRDefault="00B6756F" w:rsidP="00B6756F">
      <w:pPr>
        <w:rPr>
          <w:sz w:val="12"/>
          <w:szCs w:val="24"/>
        </w:rPr>
      </w:pPr>
      <w:r>
        <w:rPr>
          <w:sz w:val="12"/>
          <w:szCs w:val="24"/>
        </w:rPr>
        <w:t xml:space="preserve">Without the Enhanced Defense Cooperation Agreement, or some undiscovered (and unlikely) stand-in, </w:t>
      </w:r>
      <w:r>
        <w:rPr>
          <w:szCs w:val="24"/>
          <w:u w:val="single"/>
        </w:rPr>
        <w:t xml:space="preserve">U.S. </w:t>
      </w:r>
      <w:r>
        <w:rPr>
          <w:szCs w:val="24"/>
          <w:highlight w:val="cyan"/>
          <w:u w:val="single"/>
        </w:rPr>
        <w:t>forces would have</w:t>
      </w:r>
      <w:r>
        <w:rPr>
          <w:szCs w:val="24"/>
          <w:u w:val="single"/>
        </w:rPr>
        <w:t xml:space="preserve"> </w:t>
      </w:r>
      <w:r>
        <w:rPr>
          <w:rStyle w:val="Emphasis"/>
          <w:szCs w:val="24"/>
        </w:rPr>
        <w:t>little choice</w:t>
      </w:r>
      <w:r>
        <w:rPr>
          <w:szCs w:val="24"/>
          <w:u w:val="single"/>
        </w:rPr>
        <w:t xml:space="preserve"> but </w:t>
      </w:r>
      <w:r>
        <w:rPr>
          <w:szCs w:val="24"/>
          <w:highlight w:val="cyan"/>
          <w:u w:val="single"/>
        </w:rPr>
        <w:t xml:space="preserve">to </w:t>
      </w:r>
      <w:r>
        <w:rPr>
          <w:rStyle w:val="Emphasis"/>
          <w:szCs w:val="24"/>
          <w:highlight w:val="cyan"/>
        </w:rPr>
        <w:t>concede the</w:t>
      </w:r>
      <w:r>
        <w:rPr>
          <w:rStyle w:val="Emphasis"/>
          <w:szCs w:val="24"/>
        </w:rPr>
        <w:t xml:space="preserve"> waters and airspace</w:t>
      </w:r>
      <w:r>
        <w:rPr>
          <w:szCs w:val="24"/>
          <w:u w:val="single"/>
        </w:rPr>
        <w:t xml:space="preserve"> of the </w:t>
      </w:r>
      <w:r>
        <w:rPr>
          <w:rStyle w:val="Emphasis"/>
          <w:szCs w:val="24"/>
          <w:highlight w:val="cyan"/>
        </w:rPr>
        <w:t>S</w:t>
      </w:r>
      <w:r>
        <w:rPr>
          <w:szCs w:val="24"/>
          <w:u w:val="single"/>
        </w:rPr>
        <w:t xml:space="preserve">outh </w:t>
      </w:r>
      <w:r>
        <w:rPr>
          <w:rStyle w:val="Emphasis"/>
          <w:szCs w:val="24"/>
          <w:highlight w:val="cyan"/>
        </w:rPr>
        <w:t>C</w:t>
      </w:r>
      <w:r>
        <w:rPr>
          <w:szCs w:val="24"/>
          <w:u w:val="single"/>
        </w:rPr>
        <w:t xml:space="preserve">hina </w:t>
      </w:r>
      <w:r>
        <w:rPr>
          <w:rStyle w:val="Emphasis"/>
          <w:szCs w:val="24"/>
          <w:highlight w:val="cyan"/>
        </w:rPr>
        <w:t>S</w:t>
      </w:r>
      <w:r>
        <w:rPr>
          <w:szCs w:val="24"/>
          <w:u w:val="single"/>
        </w:rPr>
        <w:t xml:space="preserve">ea to China in the </w:t>
      </w:r>
      <w:r>
        <w:rPr>
          <w:rStyle w:val="Emphasis"/>
          <w:szCs w:val="24"/>
        </w:rPr>
        <w:t>opening stages of a conflict</w:t>
      </w:r>
      <w:r>
        <w:rPr>
          <w:sz w:val="12"/>
          <w:szCs w:val="24"/>
        </w:rPr>
        <w:t>. The logistics and maintenance hurdles China would face during wartime would likely prevent its island bases from effectively operating over the long-term. But for several weeks at least — time that would be critical in a Taiwan contingency, for instance — they would pay huge dividends for Beijing. So long as the United States lacks ground-based combat aircraft and fire bases along the South China Sea, American planning needs to acknowledge that reality.</w:t>
      </w:r>
    </w:p>
    <w:p w14:paraId="4902DD8E" w14:textId="77777777" w:rsidR="00B6756F" w:rsidRDefault="00B6756F" w:rsidP="00B6756F">
      <w:pPr>
        <w:pStyle w:val="Heading4"/>
      </w:pPr>
      <w:r>
        <w:t>South China Sea control is key to China’s coal-to-gas transition.</w:t>
      </w:r>
    </w:p>
    <w:p w14:paraId="0DFA6928" w14:textId="77777777" w:rsidR="00B6756F" w:rsidRDefault="00B6756F" w:rsidP="00B6756F">
      <w:r>
        <w:t xml:space="preserve">Chris </w:t>
      </w:r>
      <w:r>
        <w:rPr>
          <w:rStyle w:val="Style13ptBold"/>
        </w:rPr>
        <w:t>Horton 14</w:t>
      </w:r>
      <w:r>
        <w:t xml:space="preserve">, Reporter, “Beijing Zeroes </w:t>
      </w:r>
      <w:proofErr w:type="gramStart"/>
      <w:r>
        <w:t>In</w:t>
      </w:r>
      <w:proofErr w:type="gramEnd"/>
      <w:r>
        <w:t xml:space="preserve"> on Energy Potential of South China Sea”, New York Times, 10/28/2014, https://www.nytimes.com/2014/10/29/business/energy-environment/beijing-zeroes-in-on-energy-potential-of-south-china-sea.html</w:t>
      </w:r>
    </w:p>
    <w:p w14:paraId="5AA0CB77" w14:textId="77777777" w:rsidR="00B6756F" w:rsidRDefault="00B6756F" w:rsidP="00B6756F">
      <w:pPr>
        <w:rPr>
          <w:sz w:val="16"/>
        </w:rPr>
      </w:pPr>
      <w:r>
        <w:rPr>
          <w:u w:val="single"/>
        </w:rPr>
        <w:t xml:space="preserve">There is another </w:t>
      </w:r>
      <w:r>
        <w:rPr>
          <w:highlight w:val="cyan"/>
          <w:u w:val="single"/>
        </w:rPr>
        <w:t>reason for China’s interest</w:t>
      </w:r>
      <w:r>
        <w:rPr>
          <w:u w:val="single"/>
        </w:rPr>
        <w:t xml:space="preserve"> in the </w:t>
      </w:r>
      <w:r>
        <w:rPr>
          <w:rStyle w:val="Emphasis"/>
        </w:rPr>
        <w:t>S</w:t>
      </w:r>
      <w:r>
        <w:rPr>
          <w:u w:val="single"/>
        </w:rPr>
        <w:t xml:space="preserve">outh </w:t>
      </w:r>
      <w:r>
        <w:rPr>
          <w:rStyle w:val="Emphasis"/>
        </w:rPr>
        <w:t>C</w:t>
      </w:r>
      <w:r>
        <w:rPr>
          <w:u w:val="single"/>
        </w:rPr>
        <w:t xml:space="preserve">hina </w:t>
      </w:r>
      <w:r>
        <w:rPr>
          <w:rStyle w:val="Emphasis"/>
        </w:rPr>
        <w:t>S</w:t>
      </w:r>
      <w:r>
        <w:rPr>
          <w:u w:val="single"/>
        </w:rPr>
        <w:t xml:space="preserve">ea: the </w:t>
      </w:r>
      <w:r>
        <w:rPr>
          <w:rStyle w:val="Emphasis"/>
          <w:highlight w:val="cyan"/>
        </w:rPr>
        <w:t>large quantities</w:t>
      </w:r>
      <w:r>
        <w:rPr>
          <w:highlight w:val="cyan"/>
          <w:u w:val="single"/>
        </w:rPr>
        <w:t xml:space="preserve"> of </w:t>
      </w:r>
      <w:r>
        <w:rPr>
          <w:rStyle w:val="Emphasis"/>
          <w:highlight w:val="cyan"/>
        </w:rPr>
        <w:t>oil</w:t>
      </w:r>
      <w:r>
        <w:rPr>
          <w:highlight w:val="cyan"/>
          <w:u w:val="single"/>
        </w:rPr>
        <w:t xml:space="preserve"> and </w:t>
      </w:r>
      <w:r>
        <w:rPr>
          <w:rStyle w:val="Emphasis"/>
          <w:highlight w:val="cyan"/>
        </w:rPr>
        <w:t>natural gas</w:t>
      </w:r>
      <w:r>
        <w:rPr>
          <w:u w:val="single"/>
        </w:rPr>
        <w:t xml:space="preserve"> that might lie below these waters</w:t>
      </w:r>
      <w:r>
        <w:rPr>
          <w:sz w:val="16"/>
        </w:rPr>
        <w:t xml:space="preserve">. In May, </w:t>
      </w:r>
      <w:r>
        <w:rPr>
          <w:u w:val="single"/>
        </w:rPr>
        <w:t>Beijing made its interest in those resources clear when it sent a drilling rig called Haiyang Shiyou 981</w:t>
      </w:r>
      <w:r>
        <w:rPr>
          <w:sz w:val="16"/>
        </w:rPr>
        <w:t xml:space="preserve"> into waters claimed by Vietnam. The rig is owned by China National Offshore Oil Corporation, or Cnooc, the country’s biggest offshore energy producer.</w:t>
      </w:r>
    </w:p>
    <w:p w14:paraId="65AA8D50" w14:textId="77777777" w:rsidR="00B6756F" w:rsidRDefault="00B6756F" w:rsidP="00B6756F">
      <w:pPr>
        <w:rPr>
          <w:sz w:val="16"/>
        </w:rPr>
      </w:pPr>
      <w:r>
        <w:rPr>
          <w:sz w:val="16"/>
        </w:rPr>
        <w:t xml:space="preserve">After the move provoked a standoff with Vietnam, the drilling rig was sent to undisputed waters near </w:t>
      </w:r>
      <w:r>
        <w:rPr>
          <w:rStyle w:val="Emphasis"/>
          <w:highlight w:val="cyan"/>
        </w:rPr>
        <w:t>China’s</w:t>
      </w:r>
      <w:r>
        <w:rPr>
          <w:sz w:val="16"/>
        </w:rPr>
        <w:t xml:space="preserve"> island province of Hainan. In September, </w:t>
      </w:r>
      <w:r>
        <w:rPr>
          <w:u w:val="single"/>
        </w:rPr>
        <w:t xml:space="preserve">Cnooc said the rig had </w:t>
      </w:r>
      <w:r>
        <w:rPr>
          <w:rStyle w:val="Emphasis"/>
        </w:rPr>
        <w:t>discovered a large gas field</w:t>
      </w:r>
      <w:r>
        <w:rPr>
          <w:u w:val="single"/>
        </w:rPr>
        <w:t xml:space="preserve">, which suggested that China had </w:t>
      </w:r>
      <w:r>
        <w:rPr>
          <w:highlight w:val="cyan"/>
          <w:u w:val="single"/>
        </w:rPr>
        <w:t xml:space="preserve">become </w:t>
      </w:r>
      <w:r>
        <w:rPr>
          <w:rStyle w:val="Emphasis"/>
          <w:highlight w:val="cyan"/>
        </w:rPr>
        <w:t>more proficient</w:t>
      </w:r>
      <w:r>
        <w:rPr>
          <w:highlight w:val="cyan"/>
          <w:u w:val="single"/>
        </w:rPr>
        <w:t xml:space="preserve"> at</w:t>
      </w:r>
      <w:r>
        <w:rPr>
          <w:u w:val="single"/>
        </w:rPr>
        <w:t xml:space="preserve"> </w:t>
      </w:r>
      <w:r>
        <w:rPr>
          <w:rStyle w:val="Emphasis"/>
        </w:rPr>
        <w:t xml:space="preserve">offshore </w:t>
      </w:r>
      <w:r>
        <w:rPr>
          <w:rStyle w:val="Emphasis"/>
          <w:highlight w:val="cyan"/>
        </w:rPr>
        <w:t>drilling</w:t>
      </w:r>
      <w:r>
        <w:rPr>
          <w:sz w:val="16"/>
        </w:rPr>
        <w:t>.</w:t>
      </w:r>
    </w:p>
    <w:p w14:paraId="5AFC2448" w14:textId="77777777" w:rsidR="00B6756F" w:rsidRDefault="00B6756F" w:rsidP="00B6756F">
      <w:pPr>
        <w:rPr>
          <w:sz w:val="16"/>
        </w:rPr>
      </w:pPr>
      <w:r>
        <w:rPr>
          <w:u w:val="single"/>
        </w:rPr>
        <w:t xml:space="preserve">The </w:t>
      </w:r>
      <w:r>
        <w:rPr>
          <w:rStyle w:val="Emphasis"/>
        </w:rPr>
        <w:t>U</w:t>
      </w:r>
      <w:r>
        <w:rPr>
          <w:u w:val="single"/>
        </w:rPr>
        <w:t xml:space="preserve">nited </w:t>
      </w:r>
      <w:r>
        <w:rPr>
          <w:rStyle w:val="Emphasis"/>
        </w:rPr>
        <w:t>S</w:t>
      </w:r>
      <w:r>
        <w:rPr>
          <w:u w:val="single"/>
        </w:rPr>
        <w:t xml:space="preserve">tates </w:t>
      </w:r>
      <w:r>
        <w:rPr>
          <w:rStyle w:val="Emphasis"/>
        </w:rPr>
        <w:t>E</w:t>
      </w:r>
      <w:r>
        <w:rPr>
          <w:u w:val="single"/>
        </w:rPr>
        <w:t xml:space="preserve">nergy </w:t>
      </w:r>
      <w:r>
        <w:rPr>
          <w:rStyle w:val="Emphasis"/>
        </w:rPr>
        <w:t>I</w:t>
      </w:r>
      <w:r>
        <w:rPr>
          <w:u w:val="single"/>
        </w:rPr>
        <w:t xml:space="preserve">nformation </w:t>
      </w:r>
      <w:r>
        <w:rPr>
          <w:rStyle w:val="Emphasis"/>
        </w:rPr>
        <w:t>A</w:t>
      </w:r>
      <w:r>
        <w:rPr>
          <w:u w:val="single"/>
        </w:rPr>
        <w:t>dministration has estimated that 11 billion barrels of oil and 190 trillion cubic feet of natural gas lie below the seabed, including both proven and probable reserves</w:t>
      </w:r>
      <w:r>
        <w:rPr>
          <w:sz w:val="16"/>
        </w:rPr>
        <w:t xml:space="preserve">. If those estimates prove correct, </w:t>
      </w:r>
      <w:r>
        <w:rPr>
          <w:u w:val="single"/>
        </w:rPr>
        <w:t xml:space="preserve">the </w:t>
      </w:r>
      <w:r>
        <w:rPr>
          <w:rStyle w:val="Emphasis"/>
          <w:highlight w:val="cyan"/>
        </w:rPr>
        <w:t>S</w:t>
      </w:r>
      <w:r>
        <w:rPr>
          <w:u w:val="single"/>
        </w:rPr>
        <w:t xml:space="preserve">outh </w:t>
      </w:r>
      <w:r>
        <w:rPr>
          <w:rStyle w:val="Emphasis"/>
          <w:highlight w:val="cyan"/>
        </w:rPr>
        <w:t>C</w:t>
      </w:r>
      <w:r>
        <w:rPr>
          <w:u w:val="single"/>
        </w:rPr>
        <w:t xml:space="preserve">hina </w:t>
      </w:r>
      <w:r>
        <w:rPr>
          <w:rStyle w:val="Emphasis"/>
          <w:highlight w:val="cyan"/>
        </w:rPr>
        <w:t>S</w:t>
      </w:r>
      <w:r>
        <w:rPr>
          <w:u w:val="single"/>
        </w:rPr>
        <w:t xml:space="preserve">ea would be </w:t>
      </w:r>
      <w:r>
        <w:rPr>
          <w:highlight w:val="cyan"/>
          <w:u w:val="single"/>
        </w:rPr>
        <w:t>in</w:t>
      </w:r>
      <w:r>
        <w:rPr>
          <w:sz w:val="16"/>
        </w:rPr>
        <w:t xml:space="preserve"> the same league as Mexico, a midsize producer, and in </w:t>
      </w:r>
      <w:r>
        <w:rPr>
          <w:highlight w:val="cyan"/>
          <w:u w:val="single"/>
        </w:rPr>
        <w:t>the</w:t>
      </w:r>
      <w:r>
        <w:rPr>
          <w:u w:val="single"/>
        </w:rPr>
        <w:t xml:space="preserve"> </w:t>
      </w:r>
      <w:r>
        <w:rPr>
          <w:rStyle w:val="Emphasis"/>
        </w:rPr>
        <w:t xml:space="preserve">global </w:t>
      </w:r>
      <w:r>
        <w:rPr>
          <w:rStyle w:val="Emphasis"/>
          <w:highlight w:val="cyan"/>
        </w:rPr>
        <w:t>top 10 in terms of gas</w:t>
      </w:r>
      <w:r>
        <w:rPr>
          <w:sz w:val="16"/>
        </w:rPr>
        <w:t>.</w:t>
      </w:r>
    </w:p>
    <w:p w14:paraId="1608BF6B" w14:textId="77777777" w:rsidR="00B6756F" w:rsidRDefault="00B6756F" w:rsidP="00B6756F">
      <w:pPr>
        <w:rPr>
          <w:sz w:val="12"/>
          <w:szCs w:val="12"/>
        </w:rPr>
      </w:pPr>
      <w:r>
        <w:rPr>
          <w:sz w:val="12"/>
          <w:szCs w:val="12"/>
        </w:rPr>
        <w:t xml:space="preserve">The South China Sea is far from virgin territory. But so far, exploration and production of oil and gas have been confined mainly to waters off the coasts of China, Vietnam, Malaysia, </w:t>
      </w:r>
      <w:proofErr w:type="gramStart"/>
      <w:r>
        <w:rPr>
          <w:sz w:val="12"/>
          <w:szCs w:val="12"/>
        </w:rPr>
        <w:t>Brunei</w:t>
      </w:r>
      <w:proofErr w:type="gramEnd"/>
      <w:r>
        <w:rPr>
          <w:sz w:val="12"/>
          <w:szCs w:val="12"/>
        </w:rPr>
        <w:t xml:space="preserve"> and the Philippines, which form the sea’s perimeter along with Taiwan. The Energy Information Administration estimates that in 2011, South China Sea production by these countries amounted to 1.2 million barrels a day of oil and 3,200 billion cubic feet of natural gas. These numbers are roughly similar to the current crude production of North Dakota and to Saudi Arabia’s annual gas production in 2012.</w:t>
      </w:r>
    </w:p>
    <w:p w14:paraId="68A41681" w14:textId="77777777" w:rsidR="00B6756F" w:rsidRDefault="00B6756F" w:rsidP="00B6756F">
      <w:pPr>
        <w:rPr>
          <w:sz w:val="12"/>
          <w:szCs w:val="12"/>
        </w:rPr>
      </w:pPr>
      <w:r>
        <w:rPr>
          <w:sz w:val="12"/>
          <w:szCs w:val="12"/>
        </w:rPr>
        <w:t>Oil and gas exploration has been limited not only by territorial claims but also by typhoons and technological challenges, including limited local ability to drill in deep water. Cnooc has tried to improve its capabilities through the purchase in 2012 of a Canadian company, Nexen, for about $15 billion. Nexen had acquired deep water experience from working in the Gulf of Mexico.</w:t>
      </w:r>
    </w:p>
    <w:p w14:paraId="7A003A43" w14:textId="77777777" w:rsidR="00B6756F" w:rsidRDefault="00B6756F" w:rsidP="00B6756F">
      <w:pPr>
        <w:rPr>
          <w:sz w:val="12"/>
          <w:szCs w:val="12"/>
        </w:rPr>
      </w:pPr>
      <w:r>
        <w:rPr>
          <w:sz w:val="12"/>
          <w:szCs w:val="12"/>
        </w:rPr>
        <w:t>Researchers, too, are exploring deeper waters.</w:t>
      </w:r>
    </w:p>
    <w:p w14:paraId="75C80FA7" w14:textId="77777777" w:rsidR="00B6756F" w:rsidRDefault="00B6756F" w:rsidP="00B6756F">
      <w:pPr>
        <w:rPr>
          <w:sz w:val="12"/>
          <w:szCs w:val="12"/>
        </w:rPr>
      </w:pPr>
      <w:r>
        <w:rPr>
          <w:sz w:val="12"/>
          <w:szCs w:val="12"/>
        </w:rPr>
        <w:t>From Jan. 26 through March 30 of this year, the scientific vessel Joides Resolution traveled to the deeper regions in the middle of the South China Sea, where it drilled several core samples as part of the International Ocean Discovery Program’s Expedition 349.</w:t>
      </w:r>
    </w:p>
    <w:p w14:paraId="170D687D" w14:textId="77777777" w:rsidR="00B6756F" w:rsidRDefault="00B6756F" w:rsidP="00B6756F">
      <w:pPr>
        <w:rPr>
          <w:sz w:val="12"/>
          <w:szCs w:val="12"/>
        </w:rPr>
      </w:pPr>
      <w:r>
        <w:rPr>
          <w:sz w:val="12"/>
          <w:szCs w:val="12"/>
        </w:rPr>
        <w:t xml:space="preserve">Scientists from 12 countries, including China, the United States, Vietnam, the </w:t>
      </w:r>
      <w:proofErr w:type="gramStart"/>
      <w:r>
        <w:rPr>
          <w:sz w:val="12"/>
          <w:szCs w:val="12"/>
        </w:rPr>
        <w:t>Philippines</w:t>
      </w:r>
      <w:proofErr w:type="gramEnd"/>
      <w:r>
        <w:rPr>
          <w:sz w:val="12"/>
          <w:szCs w:val="12"/>
        </w:rPr>
        <w:t xml:space="preserve"> and Taiwan, participated. Dr. Li Chun-feng of the State Key Laboratory of Marine Geology at Tongji University in Shanghai served as a director. While emphasizing that the main goals were scientific, Dr. Li said evidence was found that there were “huge” oil and gas reserves beneath the sea.</w:t>
      </w:r>
    </w:p>
    <w:p w14:paraId="786E4FC2" w14:textId="77777777" w:rsidR="00B6756F" w:rsidRDefault="00B6756F" w:rsidP="00B6756F">
      <w:pPr>
        <w:rPr>
          <w:sz w:val="12"/>
          <w:szCs w:val="12"/>
        </w:rPr>
      </w:pPr>
      <w:r>
        <w:rPr>
          <w:sz w:val="12"/>
          <w:szCs w:val="12"/>
        </w:rPr>
        <w:t>“Our expedition discovered thick organic rich sandstone and shale at the outermost continental margin and the continent-ocean transition zone, further supporting the large potential for oil and gas reserves,” Dr. Li said.</w:t>
      </w:r>
    </w:p>
    <w:p w14:paraId="3AF6C933" w14:textId="77777777" w:rsidR="00B6756F" w:rsidRDefault="00B6756F" w:rsidP="00B6756F">
      <w:pPr>
        <w:rPr>
          <w:sz w:val="12"/>
          <w:szCs w:val="12"/>
        </w:rPr>
      </w:pPr>
      <w:r>
        <w:rPr>
          <w:sz w:val="12"/>
          <w:szCs w:val="12"/>
        </w:rPr>
        <w:t>New oil and gas pockets are being found. The Canadian oil and gas producer Husky Energy and Cnooc began commercial production at their Liwan natural gas field in the sea’s northern waters in late March.</w:t>
      </w:r>
    </w:p>
    <w:p w14:paraId="28918FF5" w14:textId="77777777" w:rsidR="00B6756F" w:rsidRDefault="00B6756F" w:rsidP="00B6756F">
      <w:pPr>
        <w:rPr>
          <w:sz w:val="12"/>
          <w:szCs w:val="12"/>
        </w:rPr>
      </w:pPr>
      <w:r>
        <w:rPr>
          <w:sz w:val="12"/>
          <w:szCs w:val="12"/>
        </w:rPr>
        <w:t>The gas, which Husky discovered in 2006, is about 190 miles southeast of Hong Kong and is the largest to date for Husky, which is controlled by the Hong Kong businessman Li Ka-shing. The gas is destined for the Pearl River Delta region, which includes the industrial cities of Shenzhen and Guangzhou.</w:t>
      </w:r>
    </w:p>
    <w:p w14:paraId="734C6917" w14:textId="77777777" w:rsidR="00B6756F" w:rsidRDefault="00B6756F" w:rsidP="00B6756F">
      <w:pPr>
        <w:rPr>
          <w:sz w:val="16"/>
        </w:rPr>
      </w:pPr>
      <w:r>
        <w:rPr>
          <w:highlight w:val="cyan"/>
          <w:u w:val="single"/>
        </w:rPr>
        <w:t xml:space="preserve">To </w:t>
      </w:r>
      <w:r>
        <w:rPr>
          <w:rStyle w:val="Emphasis"/>
          <w:highlight w:val="cyan"/>
        </w:rPr>
        <w:t>reduce</w:t>
      </w:r>
      <w:r>
        <w:rPr>
          <w:u w:val="single"/>
        </w:rPr>
        <w:t xml:space="preserve"> the </w:t>
      </w:r>
      <w:r>
        <w:rPr>
          <w:rStyle w:val="Emphasis"/>
        </w:rPr>
        <w:t xml:space="preserve">choking </w:t>
      </w:r>
      <w:r>
        <w:rPr>
          <w:rStyle w:val="Emphasis"/>
          <w:highlight w:val="cyan"/>
        </w:rPr>
        <w:t>air pollution</w:t>
      </w:r>
      <w:r>
        <w:rPr>
          <w:highlight w:val="cyan"/>
          <w:u w:val="single"/>
        </w:rPr>
        <w:t xml:space="preserve"> caused by</w:t>
      </w:r>
      <w:r>
        <w:rPr>
          <w:u w:val="single"/>
        </w:rPr>
        <w:t xml:space="preserve"> </w:t>
      </w:r>
      <w:r>
        <w:rPr>
          <w:rStyle w:val="Emphasis"/>
        </w:rPr>
        <w:t xml:space="preserve">burning </w:t>
      </w:r>
      <w:r>
        <w:rPr>
          <w:rStyle w:val="Emphasis"/>
          <w:highlight w:val="cyan"/>
        </w:rPr>
        <w:t>coal</w:t>
      </w:r>
      <w:r>
        <w:rPr>
          <w:highlight w:val="cyan"/>
          <w:u w:val="single"/>
        </w:rPr>
        <w:t xml:space="preserve">, China wants to </w:t>
      </w:r>
      <w:r>
        <w:rPr>
          <w:rStyle w:val="Emphasis"/>
          <w:highlight w:val="cyan"/>
        </w:rPr>
        <w:t>increase</w:t>
      </w:r>
      <w:r>
        <w:rPr>
          <w:rStyle w:val="Emphasis"/>
        </w:rPr>
        <w:t xml:space="preserve"> the </w:t>
      </w:r>
      <w:r>
        <w:rPr>
          <w:rStyle w:val="Emphasis"/>
          <w:highlight w:val="cyan"/>
        </w:rPr>
        <w:t>proportion of gas</w:t>
      </w:r>
      <w:r>
        <w:rPr>
          <w:u w:val="single"/>
        </w:rPr>
        <w:t xml:space="preserve"> in its </w:t>
      </w:r>
      <w:r>
        <w:rPr>
          <w:rStyle w:val="Emphasis"/>
        </w:rPr>
        <w:t>overall energy use</w:t>
      </w:r>
      <w:r>
        <w:rPr>
          <w:u w:val="single"/>
        </w:rPr>
        <w:t xml:space="preserve"> to 10 percent by 2020 from about 5 percent in 2012</w:t>
      </w:r>
      <w:r>
        <w:rPr>
          <w:sz w:val="16"/>
        </w:rPr>
        <w:t>.</w:t>
      </w:r>
    </w:p>
    <w:p w14:paraId="5568954F" w14:textId="77777777" w:rsidR="00B6756F" w:rsidRDefault="00B6756F" w:rsidP="00B6756F">
      <w:pPr>
        <w:rPr>
          <w:sz w:val="16"/>
        </w:rPr>
      </w:pPr>
      <w:r>
        <w:rPr>
          <w:highlight w:val="cyan"/>
          <w:u w:val="single"/>
        </w:rPr>
        <w:t xml:space="preserve">Gas from the </w:t>
      </w:r>
      <w:r>
        <w:rPr>
          <w:rStyle w:val="Emphasis"/>
          <w:highlight w:val="cyan"/>
        </w:rPr>
        <w:t>S</w:t>
      </w:r>
      <w:r>
        <w:rPr>
          <w:u w:val="single"/>
        </w:rPr>
        <w:t xml:space="preserve">outh </w:t>
      </w:r>
      <w:r>
        <w:rPr>
          <w:rStyle w:val="Emphasis"/>
          <w:highlight w:val="cyan"/>
        </w:rPr>
        <w:t>C</w:t>
      </w:r>
      <w:r>
        <w:rPr>
          <w:u w:val="single"/>
        </w:rPr>
        <w:t xml:space="preserve">hina </w:t>
      </w:r>
      <w:r>
        <w:rPr>
          <w:rStyle w:val="Emphasis"/>
          <w:highlight w:val="cyan"/>
        </w:rPr>
        <w:t>S</w:t>
      </w:r>
      <w:r>
        <w:rPr>
          <w:u w:val="single"/>
        </w:rPr>
        <w:t xml:space="preserve">ea </w:t>
      </w:r>
      <w:r>
        <w:rPr>
          <w:rStyle w:val="Emphasis"/>
          <w:highlight w:val="cyan"/>
        </w:rPr>
        <w:t>would fit well with this plan</w:t>
      </w:r>
      <w:r>
        <w:rPr>
          <w:sz w:val="16"/>
        </w:rPr>
        <w:t>.</w:t>
      </w:r>
    </w:p>
    <w:p w14:paraId="2834DE94" w14:textId="77777777" w:rsidR="00B6756F" w:rsidRPr="00972493" w:rsidRDefault="00B6756F" w:rsidP="00B6756F">
      <w:pPr>
        <w:pStyle w:val="Heading4"/>
        <w:rPr>
          <w:bCs/>
        </w:rPr>
      </w:pPr>
      <w:r w:rsidRPr="00972493">
        <w:rPr>
          <w:bCs/>
        </w:rPr>
        <w:t xml:space="preserve">Transition solves </w:t>
      </w:r>
      <w:r w:rsidRPr="00972493">
        <w:rPr>
          <w:bCs/>
          <w:u w:val="single"/>
        </w:rPr>
        <w:t>air</w:t>
      </w:r>
      <w:r w:rsidRPr="00972493">
        <w:rPr>
          <w:bCs/>
        </w:rPr>
        <w:t xml:space="preserve"> and </w:t>
      </w:r>
      <w:r w:rsidRPr="00972493">
        <w:rPr>
          <w:bCs/>
          <w:u w:val="single"/>
        </w:rPr>
        <w:t>water pollution</w:t>
      </w:r>
      <w:r w:rsidRPr="00972493">
        <w:rPr>
          <w:bCs/>
        </w:rPr>
        <w:t>.</w:t>
      </w:r>
    </w:p>
    <w:p w14:paraId="0F4B964E" w14:textId="77777777" w:rsidR="00B6756F" w:rsidRDefault="00B6756F" w:rsidP="00B6756F">
      <w:r>
        <w:t xml:space="preserve">Tomoo </w:t>
      </w:r>
      <w:r>
        <w:rPr>
          <w:rStyle w:val="Style13ptBold"/>
        </w:rPr>
        <w:t>Kikuchi 19</w:t>
      </w:r>
      <w:r>
        <w:t>, Visiting Senior Fellow at the S. Rajaratnam School of International Studies (RSIS), Nanyang Technological University (NTU), Singapore, and Yohei Tanaka, Lead Economist and Deputy Manager at the America and Africa Project Division of INPEX, “Trade LNG More, End The US–China Trade War”, East Asia Forum, 5/23/2019, https://www.eastasiaforum.org/2019/05/23/trade-lng-more-end-the-us-china-trade-war/</w:t>
      </w:r>
    </w:p>
    <w:p w14:paraId="61D1ED33" w14:textId="77777777" w:rsidR="00B6756F" w:rsidRDefault="00B6756F" w:rsidP="00B6756F">
      <w:pPr>
        <w:rPr>
          <w:sz w:val="16"/>
        </w:rPr>
      </w:pPr>
      <w:r>
        <w:rPr>
          <w:sz w:val="16"/>
        </w:rPr>
        <w:t xml:space="preserve">Fourth, </w:t>
      </w:r>
      <w:r>
        <w:rPr>
          <w:rStyle w:val="StyleUnderline"/>
          <w:highlight w:val="cyan"/>
        </w:rPr>
        <w:t>LNG could</w:t>
      </w:r>
      <w:r>
        <w:rPr>
          <w:sz w:val="16"/>
        </w:rPr>
        <w:t xml:space="preserve"> also </w:t>
      </w:r>
      <w:r>
        <w:rPr>
          <w:rStyle w:val="StyleUnderline"/>
          <w:highlight w:val="cyan"/>
        </w:rPr>
        <w:t>help China mitigate</w:t>
      </w:r>
      <w:r>
        <w:rPr>
          <w:sz w:val="16"/>
        </w:rPr>
        <w:t xml:space="preserve"> the effects of </w:t>
      </w:r>
      <w:r>
        <w:rPr>
          <w:rStyle w:val="Emphasis"/>
          <w:highlight w:val="cyan"/>
        </w:rPr>
        <w:t>climate change</w:t>
      </w:r>
      <w:r>
        <w:rPr>
          <w:sz w:val="16"/>
        </w:rPr>
        <w:t xml:space="preserve">. Over the coming years, China will become more exposed to climate hazards. Yet </w:t>
      </w:r>
      <w:r>
        <w:rPr>
          <w:rStyle w:val="StyleUnderline"/>
          <w:highlight w:val="cyan"/>
        </w:rPr>
        <w:t>China</w:t>
      </w:r>
      <w:r>
        <w:rPr>
          <w:rStyle w:val="StyleUnderline"/>
        </w:rPr>
        <w:t xml:space="preserve"> continues to </w:t>
      </w:r>
      <w:r>
        <w:rPr>
          <w:rStyle w:val="StyleUnderline"/>
          <w:highlight w:val="cyan"/>
        </w:rPr>
        <w:t>rely on coal</w:t>
      </w:r>
      <w:r>
        <w:rPr>
          <w:rStyle w:val="StyleUnderline"/>
        </w:rPr>
        <w:t xml:space="preserve"> for 72 per cent of its</w:t>
      </w:r>
      <w:r>
        <w:rPr>
          <w:sz w:val="16"/>
        </w:rPr>
        <w:t xml:space="preserve"> primary </w:t>
      </w:r>
      <w:r>
        <w:rPr>
          <w:rStyle w:val="StyleUnderline"/>
        </w:rPr>
        <w:t>energy</w:t>
      </w:r>
      <w:r>
        <w:rPr>
          <w:sz w:val="16"/>
        </w:rPr>
        <w:t xml:space="preserve"> consumption, </w:t>
      </w:r>
      <w:r>
        <w:rPr>
          <w:rStyle w:val="StyleUnderline"/>
        </w:rPr>
        <w:t>while natural gas makes up only 6 per cent</w:t>
      </w:r>
      <w:r>
        <w:rPr>
          <w:sz w:val="16"/>
        </w:rPr>
        <w:t>.</w:t>
      </w:r>
    </w:p>
    <w:p w14:paraId="4D85A694" w14:textId="77777777" w:rsidR="00B6756F" w:rsidRDefault="00B6756F" w:rsidP="00B6756F">
      <w:pPr>
        <w:rPr>
          <w:sz w:val="16"/>
        </w:rPr>
      </w:pPr>
      <w:r>
        <w:rPr>
          <w:sz w:val="16"/>
        </w:rPr>
        <w:t xml:space="preserve">Various </w:t>
      </w:r>
      <w:r>
        <w:rPr>
          <w:rStyle w:val="Emphasis"/>
          <w:highlight w:val="cyan"/>
        </w:rPr>
        <w:t>life cycle assessments</w:t>
      </w:r>
      <w:r>
        <w:rPr>
          <w:rStyle w:val="StyleUnderline"/>
          <w:highlight w:val="cyan"/>
        </w:rPr>
        <w:t xml:space="preserve"> indicate</w:t>
      </w:r>
      <w:r>
        <w:rPr>
          <w:sz w:val="16"/>
        </w:rPr>
        <w:t xml:space="preserve"> that </w:t>
      </w:r>
      <w:r>
        <w:rPr>
          <w:rStyle w:val="StyleUnderline"/>
          <w:highlight w:val="cyan"/>
        </w:rPr>
        <w:t>LNG produces</w:t>
      </w:r>
      <w:r>
        <w:rPr>
          <w:sz w:val="16"/>
        </w:rPr>
        <w:t xml:space="preserve"> 30–</w:t>
      </w:r>
      <w:r>
        <w:rPr>
          <w:rStyle w:val="Emphasis"/>
          <w:highlight w:val="cyan"/>
        </w:rPr>
        <w:t>40 per cent less CO2</w:t>
      </w:r>
      <w:r>
        <w:rPr>
          <w:rStyle w:val="StyleUnderline"/>
        </w:rPr>
        <w:t xml:space="preserve"> than coal </w:t>
      </w:r>
      <w:r>
        <w:rPr>
          <w:sz w:val="16"/>
        </w:rPr>
        <w:t xml:space="preserve">from extraction to combustion. In fact, over 95 per cent of coal’s CO2 emissions come from combustion. </w:t>
      </w:r>
      <w:r>
        <w:rPr>
          <w:rStyle w:val="StyleUnderline"/>
          <w:highlight w:val="cyan"/>
        </w:rPr>
        <w:t>Burning</w:t>
      </w:r>
      <w:r>
        <w:rPr>
          <w:sz w:val="16"/>
        </w:rPr>
        <w:t xml:space="preserve"> low-quality </w:t>
      </w:r>
      <w:r>
        <w:rPr>
          <w:rStyle w:val="StyleUnderline"/>
          <w:highlight w:val="cyan"/>
        </w:rPr>
        <w:t xml:space="preserve">coal also emits </w:t>
      </w:r>
      <w:r>
        <w:rPr>
          <w:rStyle w:val="Emphasis"/>
          <w:highlight w:val="cyan"/>
        </w:rPr>
        <w:t>sulphur oxides</w:t>
      </w:r>
      <w:r>
        <w:rPr>
          <w:rStyle w:val="StyleUnderline"/>
          <w:highlight w:val="cyan"/>
        </w:rPr>
        <w:t xml:space="preserve"> and </w:t>
      </w:r>
      <w:r>
        <w:rPr>
          <w:rStyle w:val="Emphasis"/>
          <w:highlight w:val="cyan"/>
        </w:rPr>
        <w:t>nitrogen oxides</w:t>
      </w:r>
      <w:r>
        <w:rPr>
          <w:rStyle w:val="StyleUnderline"/>
          <w:highlight w:val="cyan"/>
        </w:rPr>
        <w:t xml:space="preserve">, which </w:t>
      </w:r>
      <w:r>
        <w:rPr>
          <w:rStyle w:val="Emphasis"/>
          <w:highlight w:val="cyan"/>
        </w:rPr>
        <w:t>severely pollute</w:t>
      </w:r>
      <w:r>
        <w:rPr>
          <w:rStyle w:val="StyleUnderline"/>
        </w:rPr>
        <w:t xml:space="preserve"> the environment</w:t>
      </w:r>
      <w:r>
        <w:rPr>
          <w:sz w:val="16"/>
        </w:rPr>
        <w:t>.</w:t>
      </w:r>
    </w:p>
    <w:p w14:paraId="1B544892" w14:textId="77777777" w:rsidR="00B6756F" w:rsidRDefault="00B6756F" w:rsidP="00B6756F">
      <w:pPr>
        <w:rPr>
          <w:sz w:val="16"/>
        </w:rPr>
      </w:pPr>
      <w:r>
        <w:rPr>
          <w:rStyle w:val="StyleUnderline"/>
        </w:rPr>
        <w:t xml:space="preserve">China is currently </w:t>
      </w:r>
      <w:r>
        <w:rPr>
          <w:rStyle w:val="Emphasis"/>
        </w:rPr>
        <w:t>behind</w:t>
      </w:r>
      <w:r>
        <w:rPr>
          <w:rStyle w:val="StyleUnderline"/>
        </w:rPr>
        <w:t xml:space="preserve"> on its target to reduce coal reliance to 55 per cent by 2020. </w:t>
      </w:r>
      <w:r>
        <w:rPr>
          <w:rStyle w:val="Emphasis"/>
          <w:highlight w:val="cyan"/>
        </w:rPr>
        <w:t>Even if</w:t>
      </w:r>
      <w:r>
        <w:rPr>
          <w:rStyle w:val="StyleUnderline"/>
          <w:highlight w:val="cyan"/>
        </w:rPr>
        <w:t xml:space="preserve"> Beijing cannot abolish fossil fuels</w:t>
      </w:r>
      <w:r>
        <w:rPr>
          <w:rStyle w:val="StyleUnderline"/>
        </w:rPr>
        <w:t xml:space="preserve"> entirely, China has </w:t>
      </w:r>
      <w:r>
        <w:rPr>
          <w:rStyle w:val="Emphasis"/>
          <w:highlight w:val="cyan"/>
        </w:rPr>
        <w:t>a</w:t>
      </w:r>
      <w:r>
        <w:rPr>
          <w:rStyle w:val="StyleUnderline"/>
        </w:rPr>
        <w:t xml:space="preserve">n incentive to </w:t>
      </w:r>
      <w:r>
        <w:rPr>
          <w:rStyle w:val="Emphasis"/>
          <w:highlight w:val="cyan"/>
        </w:rPr>
        <w:t>shift</w:t>
      </w:r>
      <w:r>
        <w:rPr>
          <w:rStyle w:val="StyleUnderline"/>
          <w:highlight w:val="cyan"/>
        </w:rPr>
        <w:t xml:space="preserve"> to</w:t>
      </w:r>
      <w:r>
        <w:rPr>
          <w:rStyle w:val="StyleUnderline"/>
        </w:rPr>
        <w:t xml:space="preserve"> a </w:t>
      </w:r>
      <w:r>
        <w:rPr>
          <w:rStyle w:val="Emphasis"/>
          <w:highlight w:val="cyan"/>
        </w:rPr>
        <w:t>less carbon-intensive fuel</w:t>
      </w:r>
      <w:r>
        <w:rPr>
          <w:rStyle w:val="StyleUnderline"/>
        </w:rPr>
        <w:t xml:space="preserve"> such as LNG to </w:t>
      </w:r>
      <w:r>
        <w:rPr>
          <w:rStyle w:val="Emphasis"/>
          <w:highlight w:val="cyan"/>
        </w:rPr>
        <w:t>reduce emissions</w:t>
      </w:r>
      <w:r>
        <w:rPr>
          <w:sz w:val="16"/>
        </w:rPr>
        <w:t>.</w:t>
      </w:r>
    </w:p>
    <w:p w14:paraId="0B70C37D" w14:textId="77777777" w:rsidR="00B6756F" w:rsidRPr="00972493" w:rsidRDefault="00B6756F" w:rsidP="00B6756F">
      <w:pPr>
        <w:pStyle w:val="Heading4"/>
        <w:rPr>
          <w:bCs/>
        </w:rPr>
      </w:pPr>
      <w:r w:rsidRPr="00972493">
        <w:rPr>
          <w:bCs/>
          <w:u w:val="single"/>
        </w:rPr>
        <w:t>Extinction</w:t>
      </w:r>
    </w:p>
    <w:p w14:paraId="0008399A" w14:textId="77777777" w:rsidR="00B6756F" w:rsidRDefault="00B6756F" w:rsidP="00B6756F">
      <w:r>
        <w:t>Naomi Clark-</w:t>
      </w:r>
      <w:r>
        <w:rPr>
          <w:rStyle w:val="Style13ptBold"/>
        </w:rPr>
        <w:t>Shen 19</w:t>
      </w:r>
      <w:r>
        <w:t xml:space="preserve">, MSc in Applied Marine Science from Plymouth University, BSc in Animal Behaviour from the University of Exeter, Former Science and Policy Research Officer at the World Wildlife Foundation, </w:t>
      </w:r>
      <w:proofErr w:type="gramStart"/>
      <w:r>
        <w:t>Principle</w:t>
      </w:r>
      <w:proofErr w:type="gramEnd"/>
      <w:r>
        <w:t xml:space="preserve"> Investigator and Manager of the Singapore Shark and Ray Fishery Research Project, “China Can Save The Earth: Here Is Why”, Kontinentalist, 5/2/2019, https://kontinentalist.com/stories/china-can-save-the-earth-heres-why</w:t>
      </w:r>
    </w:p>
    <w:p w14:paraId="56967C58" w14:textId="77777777" w:rsidR="00B6756F" w:rsidRDefault="00B6756F" w:rsidP="00B6756F">
      <w:pPr>
        <w:rPr>
          <w:sz w:val="16"/>
        </w:rPr>
      </w:pPr>
      <w:r>
        <w:rPr>
          <w:rStyle w:val="Emphasis"/>
          <w:highlight w:val="cyan"/>
        </w:rPr>
        <w:t>Life on Earth is collapsing</w:t>
      </w:r>
      <w:r>
        <w:rPr>
          <w:rStyle w:val="StyleUnderline"/>
        </w:rPr>
        <w:t xml:space="preserve">. China is often </w:t>
      </w:r>
      <w:r>
        <w:rPr>
          <w:rStyle w:val="Emphasis"/>
        </w:rPr>
        <w:t>cited</w:t>
      </w:r>
      <w:r>
        <w:rPr>
          <w:sz w:val="16"/>
        </w:rPr>
        <w:t xml:space="preserve"> as the ‘bad guy’, </w:t>
      </w:r>
      <w:r>
        <w:rPr>
          <w:rStyle w:val="StyleUnderline"/>
          <w:highlight w:val="cyan"/>
        </w:rPr>
        <w:t>with</w:t>
      </w:r>
      <w:r>
        <w:rPr>
          <w:rStyle w:val="StyleUnderline"/>
        </w:rPr>
        <w:t xml:space="preserve"> its </w:t>
      </w:r>
      <w:r>
        <w:rPr>
          <w:rStyle w:val="Emphasis"/>
          <w:highlight w:val="cyan"/>
        </w:rPr>
        <w:t>polluted air</w:t>
      </w:r>
      <w:r>
        <w:rPr>
          <w:sz w:val="16"/>
        </w:rPr>
        <w:t xml:space="preserve">, taste for endangered species, and huge fishing fleets. </w:t>
      </w:r>
      <w:r>
        <w:rPr>
          <w:rStyle w:val="StyleUnderline"/>
          <w:highlight w:val="cyan"/>
        </w:rPr>
        <w:t>But</w:t>
      </w:r>
      <w:r>
        <w:rPr>
          <w:rStyle w:val="StyleUnderline"/>
        </w:rPr>
        <w:t xml:space="preserve"> experts</w:t>
      </w:r>
      <w:r>
        <w:rPr>
          <w:sz w:val="16"/>
        </w:rPr>
        <w:t xml:space="preserve"> now </w:t>
      </w:r>
      <w:r>
        <w:rPr>
          <w:rStyle w:val="StyleUnderline"/>
        </w:rPr>
        <w:t xml:space="preserve">recognise that </w:t>
      </w:r>
      <w:r>
        <w:rPr>
          <w:rStyle w:val="StyleUnderline"/>
          <w:highlight w:val="cyan"/>
        </w:rPr>
        <w:t>China has</w:t>
      </w:r>
      <w:r>
        <w:rPr>
          <w:rStyle w:val="StyleUnderline"/>
        </w:rPr>
        <w:t xml:space="preserve"> the </w:t>
      </w:r>
      <w:r>
        <w:rPr>
          <w:rStyle w:val="StyleUnderline"/>
          <w:highlight w:val="cyan"/>
        </w:rPr>
        <w:t xml:space="preserve">potential to </w:t>
      </w:r>
      <w:r>
        <w:rPr>
          <w:rStyle w:val="Emphasis"/>
          <w:highlight w:val="cyan"/>
        </w:rPr>
        <w:t>save the planet</w:t>
      </w:r>
      <w:r>
        <w:rPr>
          <w:sz w:val="16"/>
        </w:rPr>
        <w:t>. What has this country done to sway popular opinion and prove itself?</w:t>
      </w:r>
    </w:p>
    <w:p w14:paraId="662D2D09" w14:textId="77777777" w:rsidR="00B6756F" w:rsidRDefault="00B6756F" w:rsidP="00B6756F">
      <w:pPr>
        <w:rPr>
          <w:sz w:val="16"/>
        </w:rPr>
      </w:pPr>
      <w:r>
        <w:rPr>
          <w:sz w:val="16"/>
        </w:rPr>
        <w:t>1. Curbing climate change</w:t>
      </w:r>
    </w:p>
    <w:p w14:paraId="6E259D6A" w14:textId="77777777" w:rsidR="00B6756F" w:rsidRDefault="00B6756F" w:rsidP="00B6756F">
      <w:pPr>
        <w:rPr>
          <w:sz w:val="16"/>
        </w:rPr>
      </w:pPr>
      <w:r>
        <w:rPr>
          <w:rStyle w:val="StyleUnderline"/>
          <w:highlight w:val="cyan"/>
        </w:rPr>
        <w:t xml:space="preserve">China is </w:t>
      </w:r>
      <w:r>
        <w:rPr>
          <w:rStyle w:val="Emphasis"/>
          <w:highlight w:val="cyan"/>
        </w:rPr>
        <w:t>a</w:t>
      </w:r>
      <w:r>
        <w:rPr>
          <w:sz w:val="16"/>
        </w:rPr>
        <w:t xml:space="preserve">n unstoppable </w:t>
      </w:r>
      <w:r>
        <w:rPr>
          <w:rStyle w:val="StyleUnderline"/>
          <w:highlight w:val="cyan"/>
        </w:rPr>
        <w:t>force in</w:t>
      </w:r>
      <w:r>
        <w:rPr>
          <w:sz w:val="16"/>
        </w:rPr>
        <w:t xml:space="preserve"> the </w:t>
      </w:r>
      <w:r>
        <w:rPr>
          <w:rStyle w:val="Emphasis"/>
          <w:highlight w:val="cyan"/>
        </w:rPr>
        <w:t>clean energy</w:t>
      </w:r>
      <w:r>
        <w:rPr>
          <w:sz w:val="16"/>
        </w:rPr>
        <w:t xml:space="preserve"> movement. </w:t>
      </w:r>
      <w:r>
        <w:rPr>
          <w:rStyle w:val="StyleUnderline"/>
          <w:highlight w:val="cyan"/>
        </w:rPr>
        <w:t>It produces more</w:t>
      </w:r>
      <w:r>
        <w:rPr>
          <w:rStyle w:val="StyleUnderline"/>
        </w:rPr>
        <w:t xml:space="preserve"> electricity</w:t>
      </w:r>
      <w:r>
        <w:rPr>
          <w:sz w:val="16"/>
        </w:rPr>
        <w:t xml:space="preserve"> with renewable energy </w:t>
      </w:r>
      <w:r>
        <w:rPr>
          <w:rStyle w:val="StyleUnderline"/>
          <w:highlight w:val="cyan"/>
        </w:rPr>
        <w:t xml:space="preserve">than </w:t>
      </w:r>
      <w:r>
        <w:rPr>
          <w:rStyle w:val="Emphasis"/>
          <w:highlight w:val="cyan"/>
        </w:rPr>
        <w:t>any other</w:t>
      </w:r>
      <w:r>
        <w:rPr>
          <w:rStyle w:val="StyleUnderline"/>
        </w:rPr>
        <w:t xml:space="preserve"> </w:t>
      </w:r>
      <w:proofErr w:type="gramStart"/>
      <w:r>
        <w:rPr>
          <w:rStyle w:val="StyleUnderline"/>
        </w:rPr>
        <w:t>country</w:t>
      </w:r>
      <w:r>
        <w:rPr>
          <w:sz w:val="16"/>
        </w:rPr>
        <w:t>, and</w:t>
      </w:r>
      <w:proofErr w:type="gramEnd"/>
      <w:r>
        <w:rPr>
          <w:sz w:val="16"/>
        </w:rPr>
        <w:t xml:space="preserve"> has some of the biggest solar farms on Earth—one of which is shaped like a giant panda. Additionally, in 2017 the country invested a record US$44 billion in clean energy overseas, and the Belt and Road Initiative has so far driven US$8 billion of solar equipment exports to other countries. These </w:t>
      </w:r>
      <w:r>
        <w:rPr>
          <w:rStyle w:val="StyleUnderline"/>
          <w:highlight w:val="cyan"/>
        </w:rPr>
        <w:t>investments will</w:t>
      </w:r>
      <w:r>
        <w:rPr>
          <w:rStyle w:val="StyleUnderline"/>
        </w:rPr>
        <w:t xml:space="preserve"> help to </w:t>
      </w:r>
      <w:r>
        <w:rPr>
          <w:rStyle w:val="StyleUnderline"/>
          <w:highlight w:val="cyan"/>
        </w:rPr>
        <w:t>reduce</w:t>
      </w:r>
      <w:r>
        <w:rPr>
          <w:sz w:val="16"/>
        </w:rPr>
        <w:t xml:space="preserve"> global greenhouse gas </w:t>
      </w:r>
      <w:r>
        <w:rPr>
          <w:rStyle w:val="Emphasis"/>
          <w:highlight w:val="cyan"/>
        </w:rPr>
        <w:t>emissions</w:t>
      </w:r>
      <w:r>
        <w:rPr>
          <w:sz w:val="16"/>
        </w:rPr>
        <w:t xml:space="preserve"> that are causing climate change.</w:t>
      </w:r>
    </w:p>
    <w:p w14:paraId="3414E1F8" w14:textId="77777777" w:rsidR="00B6756F" w:rsidRDefault="00B6756F" w:rsidP="00B6756F">
      <w:pPr>
        <w:rPr>
          <w:sz w:val="16"/>
        </w:rPr>
      </w:pPr>
      <w:r>
        <w:rPr>
          <w:rStyle w:val="StyleUnderline"/>
        </w:rPr>
        <w:t>China</w:t>
      </w:r>
      <w:r>
        <w:rPr>
          <w:sz w:val="16"/>
        </w:rPr>
        <w:t xml:space="preserve"> also has </w:t>
      </w:r>
      <w:r>
        <w:rPr>
          <w:rStyle w:val="StyleUnderline"/>
        </w:rPr>
        <w:t xml:space="preserve">the </w:t>
      </w:r>
      <w:r>
        <w:rPr>
          <w:rStyle w:val="Emphasis"/>
        </w:rPr>
        <w:t>largest market</w:t>
      </w:r>
      <w:r>
        <w:rPr>
          <w:rStyle w:val="StyleUnderline"/>
        </w:rPr>
        <w:t xml:space="preserve"> for electric vehicles</w:t>
      </w:r>
      <w:r>
        <w:rPr>
          <w:sz w:val="16"/>
        </w:rPr>
        <w:t>. The country buys over half of the world’s new electric cars and is the largest manufacturer of electric buses—putting around 27,000 on roads around the world. Shenzhen has a fleet of over 16,000 electric buses. Its taxis are almost completely electric too. In fact, the country has plans to completely end the sale of fossil-fuel powered cars in the near future.</w:t>
      </w:r>
    </w:p>
    <w:p w14:paraId="202DC7AE" w14:textId="77777777" w:rsidR="00B6756F" w:rsidRPr="00972493" w:rsidRDefault="00B6756F" w:rsidP="00B6756F">
      <w:pPr>
        <w:pStyle w:val="Heading4"/>
        <w:rPr>
          <w:bCs/>
        </w:rPr>
      </w:pPr>
      <w:r w:rsidRPr="00972493">
        <w:rPr>
          <w:bCs/>
        </w:rPr>
        <w:t xml:space="preserve">The US will </w:t>
      </w:r>
      <w:r w:rsidRPr="00972493">
        <w:rPr>
          <w:bCs/>
          <w:u w:val="single"/>
        </w:rPr>
        <w:t>never escalate</w:t>
      </w:r>
      <w:r w:rsidRPr="00972493">
        <w:rPr>
          <w:bCs/>
        </w:rPr>
        <w:t xml:space="preserve"> because it </w:t>
      </w:r>
      <w:r w:rsidRPr="00972493">
        <w:rPr>
          <w:bCs/>
          <w:u w:val="single"/>
        </w:rPr>
        <w:t>won’t commit presence</w:t>
      </w:r>
      <w:r w:rsidRPr="00972493">
        <w:rPr>
          <w:bCs/>
        </w:rPr>
        <w:t xml:space="preserve"> in the SCS---ensures China can keep tensions </w:t>
      </w:r>
      <w:r w:rsidRPr="00972493">
        <w:rPr>
          <w:bCs/>
          <w:u w:val="single"/>
        </w:rPr>
        <w:t>regional</w:t>
      </w:r>
      <w:r w:rsidRPr="00972493">
        <w:rPr>
          <w:bCs/>
        </w:rPr>
        <w:t xml:space="preserve">. </w:t>
      </w:r>
    </w:p>
    <w:p w14:paraId="175216DC" w14:textId="77777777" w:rsidR="00B6756F" w:rsidRDefault="00B6756F" w:rsidP="00B6756F">
      <w:r>
        <w:t xml:space="preserve">Dr. Euan </w:t>
      </w:r>
      <w:r>
        <w:rPr>
          <w:rStyle w:val="Style13ptBold"/>
        </w:rPr>
        <w:t>Graham 20</w:t>
      </w:r>
      <w:r>
        <w:t>, PhD from the Australian National University, Associate Fellow at the UK Royal United Services Institute and an Honorary Principal Research Fellow at RMIT University, Melbourne, Shangri-La Dialogue Senior Fellow for Asia-Pacific Security, previously Executive Director of La Trobe Asia, at La Trobe University, “U.S. Naval Standoff With China Fails to Reassure Regional Allies”, Foreign Policy, 05/04/2020, https://foreignpolicy.com/2020/05/04/malaysia-south-china-sea-us-navy-drillship-standoff/</w:t>
      </w:r>
    </w:p>
    <w:p w14:paraId="4343B5B0" w14:textId="77777777" w:rsidR="00B6756F" w:rsidRDefault="00B6756F" w:rsidP="00B6756F">
      <w:pPr>
        <w:rPr>
          <w:sz w:val="16"/>
        </w:rPr>
      </w:pPr>
      <w:r>
        <w:rPr>
          <w:sz w:val="16"/>
        </w:rPr>
        <w:t xml:space="preserve">Once the West Capella finishes its current round of drilling, </w:t>
      </w:r>
      <w:r>
        <w:rPr>
          <w:rStyle w:val="Emphasis"/>
          <w:highlight w:val="cyan"/>
        </w:rPr>
        <w:t>Malaysia</w:t>
      </w:r>
      <w:r>
        <w:rPr>
          <w:highlight w:val="cyan"/>
          <w:u w:val="single"/>
        </w:rPr>
        <w:t xml:space="preserve"> could</w:t>
      </w:r>
      <w:r>
        <w:rPr>
          <w:sz w:val="16"/>
        </w:rPr>
        <w:t xml:space="preserve"> well </w:t>
      </w:r>
      <w:r>
        <w:rPr>
          <w:highlight w:val="cyan"/>
          <w:u w:val="single"/>
        </w:rPr>
        <w:t xml:space="preserve">be tempted to </w:t>
      </w:r>
      <w:r>
        <w:rPr>
          <w:rStyle w:val="Emphasis"/>
          <w:highlight w:val="cyan"/>
        </w:rPr>
        <w:t>accept</w:t>
      </w:r>
      <w:r>
        <w:rPr>
          <w:u w:val="single"/>
        </w:rPr>
        <w:t xml:space="preserve"> joint offshore energy development </w:t>
      </w:r>
      <w:r>
        <w:rPr>
          <w:rStyle w:val="Emphasis"/>
        </w:rPr>
        <w:t xml:space="preserve">on </w:t>
      </w:r>
      <w:r>
        <w:rPr>
          <w:rStyle w:val="Emphasis"/>
          <w:highlight w:val="cyan"/>
        </w:rPr>
        <w:t>China’s terms</w:t>
      </w:r>
      <w:r>
        <w:rPr>
          <w:sz w:val="16"/>
        </w:rPr>
        <w:t xml:space="preserve">. Granted, the Philippines and Vietnam have protested China’s recent actions in the South China Sea, which have seen their own vessels targeted. But </w:t>
      </w:r>
      <w:r>
        <w:rPr>
          <w:u w:val="single"/>
        </w:rPr>
        <w:t xml:space="preserve">the </w:t>
      </w:r>
      <w:r>
        <w:rPr>
          <w:rStyle w:val="Emphasis"/>
          <w:highlight w:val="cyan"/>
        </w:rPr>
        <w:t>Trump</w:t>
      </w:r>
      <w:r>
        <w:rPr>
          <w:u w:val="single"/>
        </w:rPr>
        <w:t xml:space="preserve"> administration </w:t>
      </w:r>
      <w:r>
        <w:rPr>
          <w:highlight w:val="cyan"/>
          <w:u w:val="single"/>
        </w:rPr>
        <w:t xml:space="preserve">is </w:t>
      </w:r>
      <w:r>
        <w:rPr>
          <w:rStyle w:val="Emphasis"/>
          <w:highlight w:val="cyan"/>
        </w:rPr>
        <w:t>unlikely</w:t>
      </w:r>
      <w:r>
        <w:rPr>
          <w:highlight w:val="cyan"/>
          <w:u w:val="single"/>
        </w:rPr>
        <w:t xml:space="preserve"> to </w:t>
      </w:r>
      <w:r>
        <w:rPr>
          <w:rStyle w:val="Emphasis"/>
          <w:highlight w:val="cyan"/>
        </w:rPr>
        <w:t>win new regional converts</w:t>
      </w:r>
      <w:r>
        <w:rPr>
          <w:highlight w:val="cyan"/>
          <w:u w:val="single"/>
        </w:rPr>
        <w:t xml:space="preserve"> given its </w:t>
      </w:r>
      <w:r>
        <w:rPr>
          <w:rStyle w:val="Emphasis"/>
          <w:highlight w:val="cyan"/>
        </w:rPr>
        <w:t>shambolic</w:t>
      </w:r>
      <w:r>
        <w:rPr>
          <w:u w:val="single"/>
        </w:rPr>
        <w:t xml:space="preserve"> domestic </w:t>
      </w:r>
      <w:r>
        <w:rPr>
          <w:rStyle w:val="Emphasis"/>
          <w:highlight w:val="cyan"/>
        </w:rPr>
        <w:t>handling of the pandemic</w:t>
      </w:r>
      <w:r>
        <w:rPr>
          <w:u w:val="single"/>
        </w:rPr>
        <w:t xml:space="preserve"> while trading </w:t>
      </w:r>
      <w:r>
        <w:rPr>
          <w:rStyle w:val="Emphasis"/>
        </w:rPr>
        <w:t>shrill accusations</w:t>
      </w:r>
      <w:r>
        <w:rPr>
          <w:u w:val="single"/>
        </w:rPr>
        <w:t xml:space="preserve"> </w:t>
      </w:r>
      <w:r>
        <w:rPr>
          <w:highlight w:val="cyan"/>
          <w:u w:val="single"/>
        </w:rPr>
        <w:t>and</w:t>
      </w:r>
      <w:r>
        <w:rPr>
          <w:u w:val="single"/>
        </w:rPr>
        <w:t xml:space="preserve"> counter-</w:t>
      </w:r>
      <w:r>
        <w:rPr>
          <w:highlight w:val="cyan"/>
          <w:u w:val="single"/>
        </w:rPr>
        <w:t xml:space="preserve">accusations </w:t>
      </w:r>
      <w:r>
        <w:rPr>
          <w:rStyle w:val="Emphasis"/>
          <w:highlight w:val="cyan"/>
        </w:rPr>
        <w:t>with Beijing</w:t>
      </w:r>
      <w:r>
        <w:rPr>
          <w:sz w:val="16"/>
        </w:rPr>
        <w:t>.</w:t>
      </w:r>
    </w:p>
    <w:p w14:paraId="179DEA85" w14:textId="77777777" w:rsidR="00B6756F" w:rsidRDefault="00B6756F" w:rsidP="00B6756F">
      <w:pPr>
        <w:rPr>
          <w:sz w:val="16"/>
        </w:rPr>
      </w:pPr>
      <w:r>
        <w:rPr>
          <w:sz w:val="16"/>
        </w:rPr>
        <w:t xml:space="preserve">To be fair, </w:t>
      </w:r>
      <w:r>
        <w:rPr>
          <w:u w:val="single"/>
        </w:rPr>
        <w:t xml:space="preserve">the U.S. </w:t>
      </w:r>
      <w:r>
        <w:rPr>
          <w:highlight w:val="cyan"/>
          <w:u w:val="single"/>
        </w:rPr>
        <w:t xml:space="preserve">Navy’s decision </w:t>
      </w:r>
      <w:r>
        <w:rPr>
          <w:rStyle w:val="Emphasis"/>
          <w:highlight w:val="cyan"/>
        </w:rPr>
        <w:t>not to dwell</w:t>
      </w:r>
      <w:r>
        <w:rPr>
          <w:highlight w:val="cyan"/>
          <w:u w:val="single"/>
        </w:rPr>
        <w:t xml:space="preserve"> around</w:t>
      </w:r>
      <w:r>
        <w:rPr>
          <w:u w:val="single"/>
        </w:rPr>
        <w:t xml:space="preserve"> the </w:t>
      </w:r>
      <w:r>
        <w:rPr>
          <w:highlight w:val="cyan"/>
          <w:u w:val="single"/>
        </w:rPr>
        <w:t>West Capella</w:t>
      </w:r>
      <w:r>
        <w:rPr>
          <w:sz w:val="16"/>
        </w:rPr>
        <w:t xml:space="preserve"> may </w:t>
      </w:r>
      <w:r>
        <w:rPr>
          <w:u w:val="single"/>
        </w:rPr>
        <w:t>say more about basic arithmetic</w:t>
      </w:r>
      <w:r>
        <w:rPr>
          <w:sz w:val="16"/>
        </w:rPr>
        <w:t xml:space="preserve"> than Washington’s attitude. </w:t>
      </w:r>
      <w:r>
        <w:rPr>
          <w:u w:val="single"/>
        </w:rPr>
        <w:t xml:space="preserve">It has </w:t>
      </w:r>
      <w:r>
        <w:rPr>
          <w:rStyle w:val="Emphasis"/>
        </w:rPr>
        <w:t>fewer than 300 warships</w:t>
      </w:r>
      <w:r>
        <w:rPr>
          <w:sz w:val="16"/>
        </w:rPr>
        <w:t xml:space="preserve"> with which to maintain a worldwide presence. </w:t>
      </w:r>
      <w:r>
        <w:rPr>
          <w:u w:val="single"/>
        </w:rPr>
        <w:t>For the 7th Fleet</w:t>
      </w:r>
      <w:r>
        <w:rPr>
          <w:sz w:val="16"/>
        </w:rPr>
        <w:t xml:space="preserve">, which is </w:t>
      </w:r>
      <w:r>
        <w:rPr>
          <w:u w:val="single"/>
        </w:rPr>
        <w:t xml:space="preserve">responsible for covering a massive area in the Indo-Pacific, this task is </w:t>
      </w:r>
      <w:r>
        <w:rPr>
          <w:rStyle w:val="Emphasis"/>
          <w:highlight w:val="cyan"/>
        </w:rPr>
        <w:t>toughest</w:t>
      </w:r>
      <w:r>
        <w:rPr>
          <w:highlight w:val="cyan"/>
          <w:u w:val="single"/>
        </w:rPr>
        <w:t xml:space="preserve"> given</w:t>
      </w:r>
      <w:r>
        <w:rPr>
          <w:u w:val="single"/>
        </w:rPr>
        <w:t xml:space="preserve"> the </w:t>
      </w:r>
      <w:r>
        <w:rPr>
          <w:rStyle w:val="Emphasis"/>
          <w:highlight w:val="cyan"/>
        </w:rPr>
        <w:t>great distances</w:t>
      </w:r>
      <w:r>
        <w:rPr>
          <w:highlight w:val="cyan"/>
          <w:u w:val="single"/>
        </w:rPr>
        <w:t xml:space="preserve"> it must cover and the fact that </w:t>
      </w:r>
      <w:r>
        <w:rPr>
          <w:rStyle w:val="Emphasis"/>
          <w:highlight w:val="cyan"/>
        </w:rPr>
        <w:t>China’s navy</w:t>
      </w:r>
      <w:r>
        <w:rPr>
          <w:highlight w:val="cyan"/>
          <w:u w:val="single"/>
        </w:rPr>
        <w:t xml:space="preserve"> is </w:t>
      </w:r>
      <w:r>
        <w:rPr>
          <w:rStyle w:val="Emphasis"/>
          <w:highlight w:val="cyan"/>
        </w:rPr>
        <w:t>already the world’s largest</w:t>
      </w:r>
      <w:r>
        <w:rPr>
          <w:highlight w:val="cyan"/>
          <w:u w:val="single"/>
        </w:rPr>
        <w:t xml:space="preserve"> in </w:t>
      </w:r>
      <w:r>
        <w:rPr>
          <w:rStyle w:val="Emphasis"/>
          <w:highlight w:val="cyan"/>
        </w:rPr>
        <w:t>hull</w:t>
      </w:r>
      <w:r>
        <w:rPr>
          <w:u w:val="single"/>
        </w:rPr>
        <w:t xml:space="preserve"> number</w:t>
      </w:r>
      <w:r>
        <w:rPr>
          <w:rStyle w:val="Emphasis"/>
          <w:highlight w:val="cyan"/>
        </w:rPr>
        <w:t>s</w:t>
      </w:r>
      <w:r>
        <w:rPr>
          <w:sz w:val="16"/>
        </w:rPr>
        <w:t xml:space="preserve">. U.S. submarines are active around the Western Pacific. But their presence brings little reassurance for allies and partners seeking a visible U.S. commitment to regional security. </w:t>
      </w:r>
      <w:r>
        <w:rPr>
          <w:highlight w:val="cyan"/>
          <w:u w:val="single"/>
        </w:rPr>
        <w:t>Operating</w:t>
      </w:r>
      <w:r>
        <w:rPr>
          <w:u w:val="single"/>
        </w:rPr>
        <w:t xml:space="preserve"> in the </w:t>
      </w:r>
      <w:r>
        <w:rPr>
          <w:rStyle w:val="Emphasis"/>
        </w:rPr>
        <w:t>S</w:t>
      </w:r>
      <w:r>
        <w:rPr>
          <w:u w:val="single"/>
        </w:rPr>
        <w:t xml:space="preserve">outh </w:t>
      </w:r>
      <w:r>
        <w:rPr>
          <w:rStyle w:val="Emphasis"/>
        </w:rPr>
        <w:t>C</w:t>
      </w:r>
      <w:r>
        <w:rPr>
          <w:u w:val="single"/>
        </w:rPr>
        <w:t xml:space="preserve">hina </w:t>
      </w:r>
      <w:r>
        <w:rPr>
          <w:rStyle w:val="Emphasis"/>
        </w:rPr>
        <w:t>S</w:t>
      </w:r>
      <w:r>
        <w:rPr>
          <w:u w:val="single"/>
        </w:rPr>
        <w:t xml:space="preserve">ea </w:t>
      </w:r>
      <w:r>
        <w:rPr>
          <w:highlight w:val="cyan"/>
          <w:u w:val="single"/>
        </w:rPr>
        <w:t>is</w:t>
      </w:r>
      <w:r>
        <w:rPr>
          <w:u w:val="single"/>
        </w:rPr>
        <w:t xml:space="preserve"> </w:t>
      </w:r>
      <w:r>
        <w:rPr>
          <w:rStyle w:val="Emphasis"/>
        </w:rPr>
        <w:t xml:space="preserve">particularly </w:t>
      </w:r>
      <w:r>
        <w:rPr>
          <w:rStyle w:val="Emphasis"/>
          <w:highlight w:val="cyan"/>
        </w:rPr>
        <w:t>challenging</w:t>
      </w:r>
      <w:r>
        <w:rPr>
          <w:u w:val="single"/>
        </w:rPr>
        <w:t xml:space="preserve"> for the U.S. Navy, </w:t>
      </w:r>
      <w:r>
        <w:rPr>
          <w:highlight w:val="cyan"/>
          <w:u w:val="single"/>
        </w:rPr>
        <w:t xml:space="preserve">as its closest bases are in </w:t>
      </w:r>
      <w:r>
        <w:rPr>
          <w:rStyle w:val="Emphasis"/>
          <w:highlight w:val="cyan"/>
        </w:rPr>
        <w:t>Japan</w:t>
      </w:r>
      <w:r>
        <w:rPr>
          <w:highlight w:val="cyan"/>
          <w:u w:val="single"/>
        </w:rPr>
        <w:t xml:space="preserve"> and </w:t>
      </w:r>
      <w:r>
        <w:rPr>
          <w:rStyle w:val="Emphasis"/>
          <w:highlight w:val="cyan"/>
        </w:rPr>
        <w:t>Guam</w:t>
      </w:r>
      <w:r>
        <w:rPr>
          <w:u w:val="single"/>
        </w:rPr>
        <w:t xml:space="preserve">, plus a logistics command and berthing facilities for littoral combat ships in </w:t>
      </w:r>
      <w:r>
        <w:rPr>
          <w:rStyle w:val="Emphasis"/>
        </w:rPr>
        <w:t>Singapore</w:t>
      </w:r>
      <w:r>
        <w:rPr>
          <w:sz w:val="16"/>
        </w:rPr>
        <w:t xml:space="preserve">. The old American base at Subic Bay in the Philippines, shuttered in 1992, must be sorely missed. The base at Vietnam’s Cam Ranh Bay, too. </w:t>
      </w:r>
      <w:r>
        <w:rPr>
          <w:u w:val="single"/>
        </w:rPr>
        <w:t xml:space="preserve">Meanwhile, </w:t>
      </w:r>
      <w:r>
        <w:rPr>
          <w:highlight w:val="cyan"/>
          <w:u w:val="single"/>
        </w:rPr>
        <w:t xml:space="preserve">China has </w:t>
      </w:r>
      <w:r>
        <w:rPr>
          <w:rStyle w:val="Emphasis"/>
          <w:highlight w:val="cyan"/>
        </w:rPr>
        <w:t>vastly upgraded</w:t>
      </w:r>
      <w:r>
        <w:rPr>
          <w:u w:val="single"/>
        </w:rPr>
        <w:t xml:space="preserve"> its </w:t>
      </w:r>
      <w:r>
        <w:rPr>
          <w:highlight w:val="cyan"/>
          <w:u w:val="single"/>
        </w:rPr>
        <w:t xml:space="preserve">bases in the </w:t>
      </w:r>
      <w:r>
        <w:rPr>
          <w:rStyle w:val="Emphasis"/>
          <w:highlight w:val="cyan"/>
        </w:rPr>
        <w:t>Spratly</w:t>
      </w:r>
      <w:r>
        <w:rPr>
          <w:u w:val="single"/>
        </w:rPr>
        <w:t xml:space="preserve"> Island</w:t>
      </w:r>
      <w:r>
        <w:rPr>
          <w:rStyle w:val="Emphasis"/>
          <w:highlight w:val="cyan"/>
        </w:rPr>
        <w:t>s</w:t>
      </w:r>
      <w:r>
        <w:rPr>
          <w:u w:val="single"/>
        </w:rPr>
        <w:t xml:space="preserve">, </w:t>
      </w:r>
      <w:r>
        <w:rPr>
          <w:highlight w:val="cyan"/>
          <w:u w:val="single"/>
        </w:rPr>
        <w:t xml:space="preserve">giving it the ability to </w:t>
      </w:r>
      <w:r>
        <w:rPr>
          <w:rStyle w:val="Emphasis"/>
          <w:highlight w:val="cyan"/>
        </w:rPr>
        <w:t>rapidly surge</w:t>
      </w:r>
      <w:r>
        <w:rPr>
          <w:u w:val="single"/>
        </w:rPr>
        <w:t xml:space="preserve"> </w:t>
      </w:r>
      <w:r>
        <w:rPr>
          <w:rStyle w:val="Emphasis"/>
        </w:rPr>
        <w:t>naval</w:t>
      </w:r>
      <w:r>
        <w:rPr>
          <w:u w:val="single"/>
        </w:rPr>
        <w:t xml:space="preserve"> and </w:t>
      </w:r>
      <w:r>
        <w:rPr>
          <w:rStyle w:val="Emphasis"/>
        </w:rPr>
        <w:t xml:space="preserve">paramilitary </w:t>
      </w:r>
      <w:r>
        <w:rPr>
          <w:rStyle w:val="Emphasis"/>
          <w:highlight w:val="cyan"/>
        </w:rPr>
        <w:t>forces</w:t>
      </w:r>
      <w:r>
        <w:rPr>
          <w:u w:val="single"/>
        </w:rPr>
        <w:t xml:space="preserve"> to the southern extremities of the </w:t>
      </w:r>
      <w:r>
        <w:rPr>
          <w:rStyle w:val="Emphasis"/>
        </w:rPr>
        <w:t>S</w:t>
      </w:r>
      <w:r>
        <w:rPr>
          <w:u w:val="single"/>
        </w:rPr>
        <w:t xml:space="preserve">outh </w:t>
      </w:r>
      <w:r>
        <w:rPr>
          <w:rStyle w:val="Emphasis"/>
        </w:rPr>
        <w:t>C</w:t>
      </w:r>
      <w:r>
        <w:rPr>
          <w:u w:val="single"/>
        </w:rPr>
        <w:t xml:space="preserve">hina </w:t>
      </w:r>
      <w:r>
        <w:rPr>
          <w:rStyle w:val="Emphasis"/>
        </w:rPr>
        <w:t>S</w:t>
      </w:r>
      <w:r>
        <w:rPr>
          <w:u w:val="single"/>
        </w:rPr>
        <w:t>ea</w:t>
      </w:r>
      <w:r>
        <w:rPr>
          <w:sz w:val="16"/>
        </w:rPr>
        <w:t>.</w:t>
      </w:r>
    </w:p>
    <w:p w14:paraId="203AB208" w14:textId="77777777" w:rsidR="00B6756F" w:rsidRDefault="00B6756F" w:rsidP="00B6756F">
      <w:pPr>
        <w:rPr>
          <w:sz w:val="16"/>
        </w:rPr>
      </w:pPr>
      <w:r>
        <w:rPr>
          <w:rStyle w:val="Emphasis"/>
          <w:highlight w:val="cyan"/>
        </w:rPr>
        <w:t>Competition</w:t>
      </w:r>
      <w:r>
        <w:rPr>
          <w:u w:val="single"/>
        </w:rPr>
        <w:t xml:space="preserve"> in the </w:t>
      </w:r>
      <w:r>
        <w:rPr>
          <w:rStyle w:val="Emphasis"/>
        </w:rPr>
        <w:t>S</w:t>
      </w:r>
      <w:r>
        <w:rPr>
          <w:u w:val="single"/>
        </w:rPr>
        <w:t xml:space="preserve">outh </w:t>
      </w:r>
      <w:r>
        <w:rPr>
          <w:rStyle w:val="Emphasis"/>
        </w:rPr>
        <w:t>C</w:t>
      </w:r>
      <w:r>
        <w:rPr>
          <w:u w:val="single"/>
        </w:rPr>
        <w:t xml:space="preserve">hina </w:t>
      </w:r>
      <w:r>
        <w:rPr>
          <w:rStyle w:val="Emphasis"/>
        </w:rPr>
        <w:t>S</w:t>
      </w:r>
      <w:r>
        <w:rPr>
          <w:u w:val="single"/>
        </w:rPr>
        <w:t xml:space="preserve">ea </w:t>
      </w:r>
      <w:r>
        <w:rPr>
          <w:highlight w:val="cyan"/>
          <w:u w:val="single"/>
        </w:rPr>
        <w:t xml:space="preserve">is an </w:t>
      </w:r>
      <w:r>
        <w:rPr>
          <w:rStyle w:val="Emphasis"/>
          <w:highlight w:val="cyan"/>
        </w:rPr>
        <w:t>endurance game</w:t>
      </w:r>
      <w:r>
        <w:rPr>
          <w:sz w:val="16"/>
        </w:rPr>
        <w:t xml:space="preserve">. Like counterinsurgency, it requires stamina and benefits from the “indirect approach.” </w:t>
      </w:r>
      <w:r>
        <w:rPr>
          <w:rStyle w:val="Emphasis"/>
          <w:highlight w:val="cyan"/>
        </w:rPr>
        <w:t>Presence</w:t>
      </w:r>
      <w:r>
        <w:rPr>
          <w:highlight w:val="cyan"/>
          <w:u w:val="single"/>
        </w:rPr>
        <w:t xml:space="preserve"> is </w:t>
      </w:r>
      <w:r>
        <w:rPr>
          <w:rStyle w:val="Emphasis"/>
          <w:highlight w:val="cyan"/>
        </w:rPr>
        <w:t>more important</w:t>
      </w:r>
      <w:r>
        <w:rPr>
          <w:highlight w:val="cyan"/>
          <w:u w:val="single"/>
        </w:rPr>
        <w:t xml:space="preserve"> than </w:t>
      </w:r>
      <w:r>
        <w:rPr>
          <w:rStyle w:val="Emphasis"/>
          <w:highlight w:val="cyan"/>
        </w:rPr>
        <w:t>firepower</w:t>
      </w:r>
      <w:r>
        <w:rPr>
          <w:sz w:val="16"/>
        </w:rPr>
        <w:t xml:space="preserve">. </w:t>
      </w:r>
      <w:r>
        <w:rPr>
          <w:u w:val="single"/>
        </w:rPr>
        <w:t>The USS America</w:t>
      </w:r>
      <w:r>
        <w:rPr>
          <w:sz w:val="16"/>
        </w:rPr>
        <w:t xml:space="preserve"> amphibious </w:t>
      </w:r>
      <w:r>
        <w:rPr>
          <w:u w:val="single"/>
        </w:rPr>
        <w:t xml:space="preserve">ready group was a show of strength, but such </w:t>
      </w:r>
      <w:r>
        <w:rPr>
          <w:rStyle w:val="Emphasis"/>
          <w:highlight w:val="cyan"/>
        </w:rPr>
        <w:t>fleeting</w:t>
      </w:r>
      <w:r>
        <w:rPr>
          <w:highlight w:val="cyan"/>
          <w:u w:val="single"/>
        </w:rPr>
        <w:t xml:space="preserve"> muscular </w:t>
      </w:r>
      <w:r>
        <w:rPr>
          <w:rStyle w:val="Emphasis"/>
          <w:highlight w:val="cyan"/>
        </w:rPr>
        <w:t>demonstrations</w:t>
      </w:r>
      <w:r>
        <w:rPr>
          <w:highlight w:val="cyan"/>
          <w:u w:val="single"/>
        </w:rPr>
        <w:t xml:space="preserve"> are </w:t>
      </w:r>
      <w:r>
        <w:rPr>
          <w:rStyle w:val="Emphasis"/>
          <w:highlight w:val="cyan"/>
        </w:rPr>
        <w:t>largely ineffective</w:t>
      </w:r>
      <w:r>
        <w:rPr>
          <w:highlight w:val="cyan"/>
          <w:u w:val="single"/>
        </w:rPr>
        <w:t xml:space="preserve"> at countering </w:t>
      </w:r>
      <w:r>
        <w:rPr>
          <w:rStyle w:val="Emphasis"/>
          <w:highlight w:val="cyan"/>
        </w:rPr>
        <w:t>China’s suffocation strategy</w:t>
      </w:r>
      <w:r>
        <w:rPr>
          <w:highlight w:val="cyan"/>
          <w:u w:val="single"/>
        </w:rPr>
        <w:t xml:space="preserve"> directed at </w:t>
      </w:r>
      <w:r>
        <w:rPr>
          <w:rStyle w:val="Emphasis"/>
          <w:highlight w:val="cyan"/>
        </w:rPr>
        <w:t>Southeast Asian claimants</w:t>
      </w:r>
      <w:r>
        <w:rPr>
          <w:sz w:val="16"/>
        </w:rPr>
        <w:t xml:space="preserve">. The USS Barry, having since transited the Taiwan Strait and conducted a freedom of navigation patrol in the Paracel Islands, reveals how hard the 7th Fleet is being worked. But </w:t>
      </w:r>
      <w:r>
        <w:rPr>
          <w:rStyle w:val="Emphasis"/>
          <w:highlight w:val="cyan"/>
        </w:rPr>
        <w:t>trying to be everywhere at once</w:t>
      </w:r>
      <w:r>
        <w:rPr>
          <w:highlight w:val="cyan"/>
          <w:u w:val="single"/>
        </w:rPr>
        <w:t xml:space="preserve"> can mean </w:t>
      </w:r>
      <w:r>
        <w:rPr>
          <w:rStyle w:val="Emphasis"/>
          <w:highlight w:val="cyan"/>
        </w:rPr>
        <w:t>going around in circles</w:t>
      </w:r>
      <w:r>
        <w:rPr>
          <w:sz w:val="16"/>
        </w:rPr>
        <w:t>.</w:t>
      </w:r>
    </w:p>
    <w:p w14:paraId="06CC9BDA" w14:textId="77777777" w:rsidR="00B6756F" w:rsidRPr="00CE0C68" w:rsidRDefault="00B6756F" w:rsidP="00B6756F">
      <w:pPr>
        <w:pStyle w:val="Heading4"/>
        <w:rPr>
          <w:rFonts w:cs="Times New Roman"/>
        </w:rPr>
      </w:pPr>
      <w:r w:rsidRPr="00CE0C68">
        <w:rPr>
          <w:rFonts w:cs="Times New Roman"/>
        </w:rPr>
        <w:t>Arctic biod is resilient---their studies are flawed</w:t>
      </w:r>
    </w:p>
    <w:p w14:paraId="72839D7C" w14:textId="77777777" w:rsidR="00B6756F" w:rsidRPr="00CE0C68" w:rsidRDefault="00B6756F" w:rsidP="00B6756F">
      <w:r w:rsidRPr="00CE0C68">
        <w:t xml:space="preserve">Bodil A. </w:t>
      </w:r>
      <w:r w:rsidRPr="00CE0C68">
        <w:rPr>
          <w:rStyle w:val="Style13ptBold"/>
        </w:rPr>
        <w:t>Bluhm et al 11</w:t>
      </w:r>
      <w:r w:rsidRPr="00CE0C68">
        <w:t>, Research Associate Professor, School of Fisheries and Ocean Sciences, Institute of Marine Science, University of Alaska Fairbanks, Andrey V. Gebruk is Head of Laboratory, P.P. Shirshov Institute of Oceanology, Russian Academy of Sciences, Rolf Gradinger is Professor, School of Fisheries and Ocean Sciences, Institute of Marine Science, University of Alaska Fairbanks, "Arctic marine biodiversity: An update of species richness and examples of biodiversity change", Oceanography, Vol. 24, No. 3, September 2011, tos.org/oceanography/assets/docs/24-3_bluhm.pdf</w:t>
      </w:r>
    </w:p>
    <w:p w14:paraId="3E3D8D17" w14:textId="77777777" w:rsidR="00B6756F" w:rsidRPr="00CE0C68" w:rsidRDefault="00B6756F" w:rsidP="00B6756F">
      <w:pPr>
        <w:rPr>
          <w:sz w:val="16"/>
        </w:rPr>
      </w:pPr>
      <w:r w:rsidRPr="00CE0C68">
        <w:rPr>
          <w:sz w:val="16"/>
        </w:rPr>
        <w:t xml:space="preserve">Knowledge Gaps </w:t>
      </w:r>
      <w:r w:rsidRPr="00CE0C68">
        <w:rPr>
          <w:rStyle w:val="StyleUnderline"/>
          <w:highlight w:val="cyan"/>
        </w:rPr>
        <w:t xml:space="preserve">Arctic regions </w:t>
      </w:r>
      <w:r w:rsidRPr="00CE0C68">
        <w:rPr>
          <w:rStyle w:val="StyleUnderline"/>
        </w:rPr>
        <w:t xml:space="preserve">contain a complex variety of habitats, most of which </w:t>
      </w:r>
      <w:r w:rsidRPr="00CE0C68">
        <w:rPr>
          <w:rStyle w:val="StyleUnderline"/>
          <w:highlight w:val="cyan"/>
        </w:rPr>
        <w:t>are difficult to access</w:t>
      </w:r>
      <w:r w:rsidRPr="00CE0C68">
        <w:rPr>
          <w:rStyle w:val="StyleUnderline"/>
        </w:rPr>
        <w:t xml:space="preserve">. Despite a recent increase in overall interest and research effort, </w:t>
      </w:r>
      <w:r w:rsidRPr="00CE0C68">
        <w:rPr>
          <w:rStyle w:val="StyleUnderline"/>
          <w:highlight w:val="cyan"/>
        </w:rPr>
        <w:t xml:space="preserve">observational gaps </w:t>
      </w:r>
      <w:r w:rsidRPr="00CE0C68">
        <w:rPr>
          <w:rStyle w:val="StyleUnderline"/>
        </w:rPr>
        <w:t xml:space="preserve">still remain </w:t>
      </w:r>
      <w:r w:rsidRPr="00CE0C68">
        <w:rPr>
          <w:sz w:val="16"/>
        </w:rPr>
        <w:t xml:space="preserve">for some geographic areas (Figure 1a), taxa, and habitats. </w:t>
      </w:r>
      <w:r w:rsidRPr="00CE0C68">
        <w:rPr>
          <w:rStyle w:val="StyleUnderline"/>
        </w:rPr>
        <w:t xml:space="preserve">The decades-long lack of interest and the logistical challenges posed by filling these gaps are now </w:t>
      </w:r>
      <w:r w:rsidRPr="00CE0C68">
        <w:rPr>
          <w:rStyle w:val="StyleUnderline"/>
          <w:highlight w:val="cyan"/>
        </w:rPr>
        <w:t>lead</w:t>
      </w:r>
      <w:r w:rsidRPr="00CE0C68">
        <w:rPr>
          <w:rStyle w:val="StyleUnderline"/>
        </w:rPr>
        <w:t xml:space="preserve">ing </w:t>
      </w:r>
      <w:r w:rsidRPr="00CE0C68">
        <w:rPr>
          <w:rStyle w:val="StyleUnderline"/>
          <w:highlight w:val="cyan"/>
        </w:rPr>
        <w:t xml:space="preserve">to </w:t>
      </w:r>
      <w:r w:rsidRPr="00CE0C68">
        <w:rPr>
          <w:rStyle w:val="Emphasis"/>
          <w:highlight w:val="cyan"/>
        </w:rPr>
        <w:t>uncertainties</w:t>
      </w:r>
      <w:r w:rsidRPr="00CE0C68">
        <w:rPr>
          <w:rStyle w:val="StyleUnderline"/>
          <w:highlight w:val="cyan"/>
        </w:rPr>
        <w:t xml:space="preserve"> about</w:t>
      </w:r>
      <w:r w:rsidRPr="00CE0C68">
        <w:rPr>
          <w:rStyle w:val="StyleUnderline"/>
        </w:rPr>
        <w:t xml:space="preserve"> the </w:t>
      </w:r>
      <w:r w:rsidRPr="00CE0C68">
        <w:rPr>
          <w:rStyle w:val="StyleUnderline"/>
          <w:highlight w:val="cyan"/>
        </w:rPr>
        <w:t>biodiversity patterns</w:t>
      </w:r>
      <w:r w:rsidRPr="00CE0C68">
        <w:rPr>
          <w:sz w:val="16"/>
        </w:rPr>
        <w:t xml:space="preserve"> (Figure 1b) </w:t>
      </w:r>
      <w:r w:rsidRPr="00CE0C68">
        <w:rPr>
          <w:rStyle w:val="StyleUnderline"/>
        </w:rPr>
        <w:t xml:space="preserve">and the extent of ongoing changes. </w:t>
      </w:r>
      <w:r w:rsidRPr="00CE0C68">
        <w:rPr>
          <w:sz w:val="16"/>
        </w:rPr>
        <w:t xml:space="preserve">Compiling information on the status quo and making informed predictions into the future require open data sharing in online data systems, as, for example, outlined in the data policy of the International Polar Year 2007–2009 and followed by some of its projects (e.g., Bluhm et al., 2010b), with regrettably overall weak compliance to date (Carlson, 2011). Incomplete species/OTU lists are clearly largest in the microbial realm, including fungi. For the bacteria and archaea, diversity estimates are largely based on the scaling of a limited number of observations (Lovejoy et al., 2011). The recent inventory of marine pelagic and sea ice unicellular eukaryotes (Poulin et al., 2011) demonstrated the largest gap in knowledge to be in the diversity of small cells (&lt; 20 μm), which represented less than 20% of their assessment; however, their effort did not include lesser-known groups such as pelagic ciliates or benthic microalgae. On higher trophic levels, including seabirds and marine mammals, gaps still exist in the knowledge of species distributions and population numbers, as well as their temporal trends, sensitivities, and reasons for change (other than a human role per se) (Huettmann et al. 2011; Kovacs et al., 2011). Regional gaps still exist in the deep sea, in particular at depths over 1,000 m, despite considerable sampling effort in the past decade (e.g., Soltwedel et al., 2005; Bluhm et al., 2011). Of the shelf seas, the East Siberian Sea is probably the most understudied in terms of biodiversity, although an intense study by the Zoological Institute in St. Petersburg is ongoing. Large gaps also exist in the vast area of the Canadian Arctic Archipelago (Carr, 2011) and northern Greenland, both of which still remain heavily ice-covered. </w:t>
      </w:r>
      <w:r w:rsidRPr="00CE0C68">
        <w:rPr>
          <w:rStyle w:val="StyleUnderline"/>
        </w:rPr>
        <w:t xml:space="preserve">Examples of underexplored habitats include the deep-sea ridge systems spanning thousands of kilometers across the Arctic as well as special features such as pockmarks and seamounts. In the sea ice realm, pressure ridge biodiversity studies are only now starting to emerge </w:t>
      </w:r>
      <w:r w:rsidRPr="00CE0C68">
        <w:rPr>
          <w:sz w:val="16"/>
        </w:rPr>
        <w:t xml:space="preserve">(Hop and Pavlova, 2008; Gradinger et al., 2010b), </w:t>
      </w:r>
      <w:r w:rsidRPr="00CE0C68">
        <w:rPr>
          <w:rStyle w:val="StyleUnderline"/>
        </w:rPr>
        <w:t xml:space="preserve">although this habitat may play an increasingly important role in light of the diminishing ice cover. Ironically, while nearshore </w:t>
      </w:r>
      <w:r w:rsidRPr="00CE0C68">
        <w:rPr>
          <w:rStyle w:val="StyleUnderline"/>
          <w:highlight w:val="cyan"/>
        </w:rPr>
        <w:t>habitats</w:t>
      </w:r>
      <w:r w:rsidRPr="00CE0C68">
        <w:rPr>
          <w:rStyle w:val="StyleUnderline"/>
        </w:rPr>
        <w:t xml:space="preserve"> have been extensively studied, they </w:t>
      </w:r>
      <w:r w:rsidRPr="00CE0C68">
        <w:rPr>
          <w:rStyle w:val="StyleUnderline"/>
          <w:highlight w:val="cyan"/>
        </w:rPr>
        <w:t>are</w:t>
      </w:r>
      <w:r w:rsidRPr="00CE0C68">
        <w:rPr>
          <w:rStyle w:val="StyleUnderline"/>
        </w:rPr>
        <w:t xml:space="preserve"> typically </w:t>
      </w:r>
      <w:r w:rsidRPr="00CE0C68">
        <w:rPr>
          <w:rStyle w:val="StyleUnderline"/>
          <w:highlight w:val="cyan"/>
        </w:rPr>
        <w:t>only</w:t>
      </w:r>
      <w:r w:rsidRPr="00CE0C68">
        <w:rPr>
          <w:rStyle w:val="StyleUnderline"/>
        </w:rPr>
        <w:t xml:space="preserve"> well </w:t>
      </w:r>
      <w:r w:rsidRPr="00CE0C68">
        <w:rPr>
          <w:rStyle w:val="StyleUnderline"/>
          <w:highlight w:val="cyan"/>
        </w:rPr>
        <w:t xml:space="preserve">investigated in </w:t>
      </w:r>
      <w:r w:rsidRPr="00CE0C68">
        <w:rPr>
          <w:rStyle w:val="StyleUnderline"/>
        </w:rPr>
        <w:t xml:space="preserve">the vicinity of </w:t>
      </w:r>
      <w:r w:rsidRPr="00CE0C68">
        <w:rPr>
          <w:rStyle w:val="StyleUnderline"/>
          <w:highlight w:val="cyan"/>
        </w:rPr>
        <w:t xml:space="preserve">field stations </w:t>
      </w:r>
      <w:r w:rsidRPr="00CE0C68">
        <w:rPr>
          <w:rStyle w:val="StyleUnderline"/>
        </w:rPr>
        <w:t xml:space="preserve">and </w:t>
      </w:r>
      <w:r w:rsidRPr="00CE0C68">
        <w:rPr>
          <w:rStyle w:val="StyleUnderline"/>
          <w:highlight w:val="cyan"/>
        </w:rPr>
        <w:t xml:space="preserve">not at </w:t>
      </w:r>
      <w:r w:rsidRPr="00CE0C68">
        <w:rPr>
          <w:rStyle w:val="Emphasis"/>
          <w:highlight w:val="cyan"/>
        </w:rPr>
        <w:t>broader scales</w:t>
      </w:r>
      <w:r w:rsidRPr="00CE0C68">
        <w:rPr>
          <w:rStyle w:val="StyleUnderline"/>
          <w:highlight w:val="cyan"/>
        </w:rPr>
        <w:t xml:space="preserve"> that capture the </w:t>
      </w:r>
      <w:r w:rsidRPr="00CE0C68">
        <w:rPr>
          <w:rStyle w:val="Emphasis"/>
          <w:highlight w:val="cyan"/>
        </w:rPr>
        <w:t>full range</w:t>
      </w:r>
      <w:r w:rsidRPr="00CE0C68">
        <w:rPr>
          <w:rStyle w:val="StyleUnderline"/>
          <w:highlight w:val="cyan"/>
        </w:rPr>
        <w:t xml:space="preserve"> of</w:t>
      </w:r>
      <w:r w:rsidRPr="00CE0C68">
        <w:rPr>
          <w:rStyle w:val="StyleUnderline"/>
        </w:rPr>
        <w:t xml:space="preserve"> habitat types and </w:t>
      </w:r>
      <w:r w:rsidRPr="00CE0C68">
        <w:rPr>
          <w:rStyle w:val="StyleUnderline"/>
          <w:highlight w:val="cyan"/>
        </w:rPr>
        <w:t>heterogeneities</w:t>
      </w:r>
      <w:r w:rsidRPr="00CE0C68">
        <w:rPr>
          <w:rStyle w:val="StyleUnderline"/>
        </w:rPr>
        <w:t xml:space="preserve">. </w:t>
      </w:r>
      <w:r w:rsidRPr="00CE0C68">
        <w:rPr>
          <w:sz w:val="16"/>
        </w:rPr>
        <w:t xml:space="preserve">Outlook </w:t>
      </w:r>
      <w:r w:rsidRPr="00CE0C68">
        <w:rPr>
          <w:rStyle w:val="StyleUnderline"/>
        </w:rPr>
        <w:t xml:space="preserve">Recent updates of Arctic species inventories across all taxonomic levels demonstrate the presence of close to 8,000 eukaryotic species </w:t>
      </w:r>
      <w:r w:rsidRPr="00CE0C68">
        <w:rPr>
          <w:sz w:val="16"/>
        </w:rPr>
        <w:t xml:space="preserve">(i.e., excluding Eubacteria and Archaea). Cautious estimates predict that </w:t>
      </w:r>
      <w:r w:rsidRPr="00CE0C68">
        <w:rPr>
          <w:rStyle w:val="StyleUnderline"/>
        </w:rPr>
        <w:t>several thousand benthic invertebrate species still remain to be recorded</w:t>
      </w:r>
      <w:r w:rsidRPr="00CE0C68">
        <w:rPr>
          <w:sz w:val="16"/>
        </w:rPr>
        <w:t xml:space="preserve"> (Bluhm et al., 2011; Carr, 2011; Piepenburg et al., 2011). It is clear that </w:t>
      </w:r>
      <w:r w:rsidRPr="00CE0C68">
        <w:rPr>
          <w:rStyle w:val="StyleUnderline"/>
        </w:rPr>
        <w:t xml:space="preserve">Arctic ecosystems will be subjected to a variety of pressures in the future </w:t>
      </w:r>
      <w:r w:rsidRPr="00CE0C68">
        <w:rPr>
          <w:sz w:val="16"/>
        </w:rPr>
        <w:t xml:space="preserve">(e.g., ACIA, 2005; Johnsen et al., 2010), </w:t>
      </w:r>
      <w:r w:rsidRPr="00CE0C68">
        <w:rPr>
          <w:rStyle w:val="StyleUnderline"/>
        </w:rPr>
        <w:t xml:space="preserve">and </w:t>
      </w:r>
      <w:r w:rsidRPr="00CE0C68">
        <w:rPr>
          <w:rStyle w:val="StyleUnderline"/>
          <w:highlight w:val="cyan"/>
        </w:rPr>
        <w:t xml:space="preserve">prediction of </w:t>
      </w:r>
      <w:r w:rsidRPr="00CE0C68">
        <w:rPr>
          <w:rStyle w:val="StyleUnderline"/>
        </w:rPr>
        <w:t xml:space="preserve">future </w:t>
      </w:r>
      <w:r w:rsidRPr="00CE0C68">
        <w:rPr>
          <w:rStyle w:val="StyleUnderline"/>
          <w:highlight w:val="cyan"/>
        </w:rPr>
        <w:t>Arctic “species richness”</w:t>
      </w:r>
      <w:r w:rsidRPr="00CE0C68">
        <w:rPr>
          <w:rStyle w:val="StyleUnderline"/>
        </w:rPr>
        <w:t xml:space="preserve"> in time and space </w:t>
      </w:r>
      <w:r w:rsidRPr="00CE0C68">
        <w:rPr>
          <w:rStyle w:val="StyleUnderline"/>
          <w:highlight w:val="cyan"/>
        </w:rPr>
        <w:t xml:space="preserve">is </w:t>
      </w:r>
      <w:r w:rsidRPr="00CE0C68">
        <w:rPr>
          <w:rStyle w:val="Emphasis"/>
          <w:highlight w:val="cyan"/>
        </w:rPr>
        <w:t>complicated</w:t>
      </w:r>
      <w:r w:rsidRPr="00CE0C68">
        <w:rPr>
          <w:rStyle w:val="StyleUnderline"/>
        </w:rPr>
        <w:t xml:space="preserve"> by an interplay of factors capable of either increasing or decreasing the overall species richness in the coming decades</w:t>
      </w:r>
      <w:r w:rsidRPr="00CE0C68">
        <w:rPr>
          <w:sz w:val="16"/>
        </w:rPr>
        <w:t xml:space="preserve"> (Weslawski et al., 2011). </w:t>
      </w:r>
      <w:r w:rsidRPr="00CE0C68">
        <w:rPr>
          <w:rStyle w:val="StyleUnderline"/>
        </w:rPr>
        <w:t>Species richness can increase</w:t>
      </w:r>
      <w:r w:rsidRPr="00CE0C68">
        <w:rPr>
          <w:sz w:val="16"/>
        </w:rPr>
        <w:t xml:space="preserve">, for example, </w:t>
      </w:r>
      <w:r w:rsidRPr="00CE0C68">
        <w:rPr>
          <w:rStyle w:val="StyleUnderline"/>
        </w:rPr>
        <w:t>when northward-advected boreal species mix with Arctic residents, and when perennial algae and associated fauna replace seasonal communities in previously icescoured nearshore areas</w:t>
      </w:r>
      <w:r w:rsidRPr="00CE0C68">
        <w:rPr>
          <w:sz w:val="16"/>
        </w:rPr>
        <w:t xml:space="preserve"> (Vermeij and Roopnarine, 2008; Weslawski et al., 2008, 2011). Species richness can decrease through habitat homogenization and increasing sedimentation associated with glacial melt and increased river runoff, and when biota associated with multiyear ice loses its habitat (e.g., Kędra et al., 2010; Weslawski et al., 2011). </w:t>
      </w:r>
      <w:r w:rsidRPr="00CE0C68">
        <w:rPr>
          <w:rStyle w:val="StyleUnderline"/>
          <w:highlight w:val="cyan"/>
        </w:rPr>
        <w:t xml:space="preserve">Species richness might </w:t>
      </w:r>
      <w:r w:rsidRPr="00CE0C68">
        <w:rPr>
          <w:rStyle w:val="StyleUnderline"/>
        </w:rPr>
        <w:t xml:space="preserve">even </w:t>
      </w:r>
      <w:r w:rsidRPr="00CE0C68">
        <w:rPr>
          <w:rStyle w:val="StyleUnderline"/>
          <w:highlight w:val="cyan"/>
        </w:rPr>
        <w:t xml:space="preserve">stay </w:t>
      </w:r>
      <w:r w:rsidRPr="00CE0C68">
        <w:rPr>
          <w:rStyle w:val="Emphasis"/>
          <w:highlight w:val="cyan"/>
        </w:rPr>
        <w:t>stable</w:t>
      </w:r>
      <w:r w:rsidRPr="00CE0C68">
        <w:rPr>
          <w:rStyle w:val="StyleUnderline"/>
          <w:highlight w:val="cyan"/>
        </w:rPr>
        <w:t xml:space="preserve"> if</w:t>
      </w:r>
      <w:r w:rsidRPr="00CE0C68">
        <w:rPr>
          <w:sz w:val="16"/>
        </w:rPr>
        <w:t xml:space="preserve">, for example, </w:t>
      </w:r>
      <w:r w:rsidRPr="00CE0C68">
        <w:rPr>
          <w:rStyle w:val="StyleUnderline"/>
          <w:highlight w:val="cyan"/>
        </w:rPr>
        <w:t xml:space="preserve">southern species </w:t>
      </w:r>
      <w:r w:rsidRPr="00CE0C68">
        <w:rPr>
          <w:rStyle w:val="Emphasis"/>
          <w:highlight w:val="cyan"/>
        </w:rPr>
        <w:t>replace</w:t>
      </w:r>
      <w:r w:rsidRPr="00CE0C68">
        <w:rPr>
          <w:rStyle w:val="StyleUnderline"/>
          <w:highlight w:val="cyan"/>
        </w:rPr>
        <w:t xml:space="preserve"> functionally similar Arctic species, or </w:t>
      </w:r>
      <w:r w:rsidRPr="00CE0C68">
        <w:rPr>
          <w:rStyle w:val="StyleUnderline"/>
        </w:rPr>
        <w:t xml:space="preserve">because existing </w:t>
      </w:r>
      <w:r w:rsidRPr="00CE0C68">
        <w:rPr>
          <w:rStyle w:val="Emphasis"/>
          <w:highlight w:val="cyan"/>
        </w:rPr>
        <w:t>adaptations</w:t>
      </w:r>
      <w:r w:rsidRPr="00CE0C68">
        <w:rPr>
          <w:rStyle w:val="StyleUnderline"/>
          <w:highlight w:val="cyan"/>
        </w:rPr>
        <w:t xml:space="preserve"> to seasonally low food availability, variable temperatures, and other factors might </w:t>
      </w:r>
      <w:r w:rsidRPr="00CE0C68">
        <w:rPr>
          <w:rStyle w:val="Emphasis"/>
          <w:highlight w:val="cyan"/>
        </w:rPr>
        <w:t>buffer Arctic biota against some degree of change</w:t>
      </w:r>
      <w:r w:rsidRPr="00CE0C68">
        <w:rPr>
          <w:rStyle w:val="StyleUnderline"/>
        </w:rPr>
        <w:t xml:space="preserve"> </w:t>
      </w:r>
      <w:r w:rsidRPr="00CE0C68">
        <w:rPr>
          <w:sz w:val="16"/>
        </w:rPr>
        <w:t xml:space="preserve">(Pertsova and Kosobokova, 2010; Weslawski et al., 2011). </w:t>
      </w:r>
      <w:r w:rsidRPr="00CE0C68">
        <w:rPr>
          <w:rStyle w:val="StyleUnderline"/>
        </w:rPr>
        <w:t xml:space="preserve">Species richness, therefore, may not be the most desirable single metric with which to evaluate biodiversity changes, and should be considered along with </w:t>
      </w:r>
      <w:r w:rsidRPr="00CE0C68">
        <w:rPr>
          <w:rStyle w:val="Emphasis"/>
        </w:rPr>
        <w:t>many other metrics</w:t>
      </w:r>
      <w:r w:rsidRPr="00CE0C68">
        <w:rPr>
          <w:rStyle w:val="StyleUnderline"/>
        </w:rPr>
        <w:t xml:space="preserve">. The competition of Arctic endemics and primarily Arctic-distributed biota with temperate taxa is </w:t>
      </w:r>
      <w:proofErr w:type="gramStart"/>
      <w:r w:rsidRPr="00CE0C68">
        <w:rPr>
          <w:rStyle w:val="StyleUnderline"/>
        </w:rPr>
        <w:t>inevitable, and</w:t>
      </w:r>
      <w:proofErr w:type="gramEnd"/>
      <w:r w:rsidRPr="00CE0C68">
        <w:rPr>
          <w:rStyle w:val="StyleUnderline"/>
        </w:rPr>
        <w:t xml:space="preserve"> is expected</w:t>
      </w:r>
      <w:r w:rsidRPr="00CE0C68">
        <w:rPr>
          <w:sz w:val="16"/>
        </w:rPr>
        <w:t xml:space="preserve"> (if not already observed; see above) </w:t>
      </w:r>
      <w:r w:rsidRPr="00CE0C68">
        <w:rPr>
          <w:rStyle w:val="StyleUnderline"/>
        </w:rPr>
        <w:t>to lead to the reduction of “typical” Arctic populations, species, communities, and/ or habitat</w:t>
      </w:r>
      <w:r w:rsidRPr="00CE0C68">
        <w:rPr>
          <w:sz w:val="16"/>
        </w:rPr>
        <w:t xml:space="preserve"> (e.g., Weslawski et al., 2008; CAFF, 2010). The examples of ongoing changes on species and </w:t>
      </w:r>
      <w:proofErr w:type="gramStart"/>
      <w:r w:rsidRPr="00CE0C68">
        <w:rPr>
          <w:sz w:val="16"/>
        </w:rPr>
        <w:t>communities</w:t>
      </w:r>
      <w:proofErr w:type="gramEnd"/>
      <w:r w:rsidRPr="00CE0C68">
        <w:rPr>
          <w:sz w:val="16"/>
        </w:rPr>
        <w:t xml:space="preserve"> levels demonstrate the value and necessity of related surveys that are systematic and methodologically comparable in nature. Such surveys are required on both regional and pan-Arctic scales to detect change and inform both shortterm and long-term conservation and management plans. As stressed also by CAFF (2010) and UNEP, these plans should include identifying and protecting biologically important marine areas (Johnsen et al., 2010; Huettmann and Hazlett, 2010).</w:t>
      </w:r>
    </w:p>
    <w:p w14:paraId="5A5A8CB0" w14:textId="77777777" w:rsidR="00B6756F" w:rsidRPr="00057A94" w:rsidRDefault="00B6756F" w:rsidP="00B6756F">
      <w:pPr>
        <w:rPr>
          <w:sz w:val="16"/>
        </w:rPr>
      </w:pPr>
    </w:p>
    <w:p w14:paraId="5ED413E7" w14:textId="77777777" w:rsidR="00B6756F" w:rsidRPr="00C9320A" w:rsidRDefault="00B6756F" w:rsidP="00B6756F">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090C6834" w14:textId="77777777" w:rsidR="00B6756F" w:rsidRPr="00745529" w:rsidRDefault="00B6756F" w:rsidP="00B6756F">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3C0639DB" w14:textId="77777777" w:rsidR="00B6756F" w:rsidRPr="00745529" w:rsidRDefault="00B6756F" w:rsidP="00B6756F">
      <w:pPr>
        <w:rPr>
          <w:sz w:val="16"/>
        </w:rPr>
      </w:pPr>
      <w:r w:rsidRPr="00745529">
        <w:rPr>
          <w:sz w:val="16"/>
        </w:rPr>
        <w:t>I. THE STATUS QUO: AMBIGUOUS, BURDENSOME, AND UNDEMOCRATIC?</w:t>
      </w:r>
    </w:p>
    <w:p w14:paraId="55E64B6B" w14:textId="77777777" w:rsidR="00B6756F" w:rsidRPr="00745529" w:rsidRDefault="00B6756F" w:rsidP="00B6756F">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EE81EEF" w14:textId="77777777" w:rsidR="00B6756F" w:rsidRPr="00745529" w:rsidRDefault="00B6756F" w:rsidP="00B6756F">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29F7B993" w14:textId="77777777" w:rsidR="00B6756F" w:rsidRPr="00315496" w:rsidRDefault="00B6756F" w:rsidP="00B6756F">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xml:space="preserve">. This ambiguity is compounded when the Supreme Court assigns to lower courts the task of fleshing out how to structure and apply a standard, potentially delaying </w:t>
      </w:r>
      <w:proofErr w:type="gramStart"/>
      <w:r w:rsidRPr="00745529">
        <w:rPr>
          <w:sz w:val="16"/>
        </w:rPr>
        <w:t>clarity</w:t>
      </w:r>
      <w:proofErr w:type="gramEnd"/>
      <w:r w:rsidRPr="00745529">
        <w:rPr>
          <w:sz w:val="16"/>
        </w:rPr>
        <w:t xml:space="preserve"> and certainty for years or even decades. 8</w:t>
      </w:r>
    </w:p>
    <w:p w14:paraId="1F9714E5" w14:textId="77777777" w:rsidR="00B6756F" w:rsidRPr="00CE0C68" w:rsidRDefault="00B6756F" w:rsidP="00B6756F">
      <w:pPr>
        <w:pStyle w:val="Heading4"/>
        <w:rPr>
          <w:rFonts w:cs="Times New Roman"/>
        </w:rPr>
      </w:pPr>
      <w:r w:rsidRPr="00CE0C68">
        <w:rPr>
          <w:rFonts w:cs="Times New Roman"/>
        </w:rPr>
        <w:t xml:space="preserve">Widespread rollout is </w:t>
      </w:r>
      <w:r w:rsidRPr="00CE0C68">
        <w:rPr>
          <w:rFonts w:cs="Times New Roman"/>
          <w:u w:val="single"/>
        </w:rPr>
        <w:t>years</w:t>
      </w:r>
      <w:r w:rsidRPr="00CE0C68">
        <w:rPr>
          <w:rFonts w:cs="Times New Roman"/>
        </w:rPr>
        <w:t xml:space="preserve"> away</w:t>
      </w:r>
    </w:p>
    <w:p w14:paraId="02095C87" w14:textId="77777777" w:rsidR="00B6756F" w:rsidRPr="00CE0C68" w:rsidRDefault="00B6756F" w:rsidP="00B6756F">
      <w:r w:rsidRPr="00CE0C68">
        <w:t xml:space="preserve">Dr. Mohanbir </w:t>
      </w:r>
      <w:r w:rsidRPr="00CE0C68">
        <w:rPr>
          <w:rStyle w:val="Style13ptBold"/>
        </w:rPr>
        <w:t>Sawhney 19</w:t>
      </w:r>
      <w:r w:rsidRPr="00CE0C68">
        <w:t xml:space="preserve">, McCormick Tribune Professor of Technology at the Kellogg School of Management, “Perspectives: Don't Hold Your Breath For 5G. Most </w:t>
      </w:r>
      <w:proofErr w:type="gramStart"/>
      <w:r w:rsidRPr="00CE0C68">
        <w:t>Of</w:t>
      </w:r>
      <w:proofErr w:type="gramEnd"/>
      <w:r w:rsidRPr="00CE0C68">
        <w:t xml:space="preserve"> Us Won't Be Using It Until 2025”, CNN, 12/10/2019, https://www.cnn.com/2019/12/10/perspectives/5g-technology-t-mobile-att-verizon/index.html</w:t>
      </w:r>
    </w:p>
    <w:p w14:paraId="3C2F5786" w14:textId="77777777" w:rsidR="00B6756F" w:rsidRPr="00CE0C68" w:rsidRDefault="00B6756F" w:rsidP="00B6756F">
      <w:r w:rsidRPr="00CE0C68">
        <w:t xml:space="preserve">But for now, </w:t>
      </w:r>
      <w:r w:rsidRPr="00CE0C68">
        <w:rPr>
          <w:rStyle w:val="StyleUnderline"/>
        </w:rPr>
        <w:t xml:space="preserve">5G in </w:t>
      </w:r>
      <w:r w:rsidRPr="00CE0C68">
        <w:rPr>
          <w:rStyle w:val="StyleUnderline"/>
          <w:highlight w:val="cyan"/>
        </w:rPr>
        <w:t>2020 is</w:t>
      </w:r>
      <w:r w:rsidRPr="00CE0C68">
        <w:rPr>
          <w:rStyle w:val="StyleUnderline"/>
        </w:rPr>
        <w:t xml:space="preserve"> mostly </w:t>
      </w:r>
      <w:r w:rsidRPr="00CE0C68">
        <w:rPr>
          <w:rStyle w:val="StyleUnderline"/>
          <w:highlight w:val="cyan"/>
        </w:rPr>
        <w:t xml:space="preserve">a </w:t>
      </w:r>
      <w:r w:rsidRPr="00CE0C68">
        <w:rPr>
          <w:rStyle w:val="Emphasis"/>
          <w:highlight w:val="cyan"/>
        </w:rPr>
        <w:t>hype fest</w:t>
      </w:r>
      <w:r w:rsidRPr="00CE0C68">
        <w:rPr>
          <w:rStyle w:val="StyleUnderline"/>
          <w:highlight w:val="cyan"/>
        </w:rPr>
        <w:t xml:space="preserve">. </w:t>
      </w:r>
      <w:r w:rsidRPr="00CE0C68">
        <w:rPr>
          <w:rStyle w:val="Emphasis"/>
          <w:highlight w:val="cyan"/>
        </w:rPr>
        <w:t>Slowly</w:t>
      </w:r>
      <w:r w:rsidRPr="00CE0C68">
        <w:rPr>
          <w:rStyle w:val="StyleUnderline"/>
          <w:highlight w:val="cyan"/>
        </w:rPr>
        <w:t>, 5G</w:t>
      </w:r>
      <w:r w:rsidRPr="00CE0C68">
        <w:rPr>
          <w:rStyle w:val="StyleUnderline"/>
        </w:rPr>
        <w:t xml:space="preserve"> networks </w:t>
      </w:r>
      <w:r w:rsidRPr="00CE0C68">
        <w:rPr>
          <w:rStyle w:val="StyleUnderline"/>
          <w:highlight w:val="cyan"/>
        </w:rPr>
        <w:t>in</w:t>
      </w:r>
      <w:r w:rsidRPr="00CE0C68">
        <w:rPr>
          <w:rStyle w:val="StyleUnderline"/>
        </w:rPr>
        <w:t xml:space="preserve"> the next few </w:t>
      </w:r>
      <w:r w:rsidRPr="00CE0C68">
        <w:rPr>
          <w:rStyle w:val="Emphasis"/>
          <w:highlight w:val="cyan"/>
        </w:rPr>
        <w:t>years</w:t>
      </w:r>
      <w:r w:rsidRPr="00CE0C68">
        <w:rPr>
          <w:rStyle w:val="StyleUnderline"/>
          <w:highlight w:val="cyan"/>
        </w:rPr>
        <w:t xml:space="preserve"> will </w:t>
      </w:r>
      <w:r w:rsidRPr="00CE0C68">
        <w:rPr>
          <w:rStyle w:val="Emphasis"/>
          <w:highlight w:val="cyan"/>
        </w:rPr>
        <w:t>expand</w:t>
      </w:r>
      <w:r w:rsidRPr="00CE0C68">
        <w:rPr>
          <w:rStyle w:val="StyleUnderline"/>
        </w:rPr>
        <w:t xml:space="preserve"> coverage</w:t>
      </w:r>
      <w:r w:rsidRPr="00CE0C68">
        <w:t xml:space="preserve">, as a wider range of affordable 5G smartphones hit the market. </w:t>
      </w:r>
      <w:r w:rsidRPr="00CE0C68">
        <w:rPr>
          <w:rStyle w:val="StyleUnderline"/>
          <w:highlight w:val="cyan"/>
        </w:rPr>
        <w:t>Only then will</w:t>
      </w:r>
      <w:r w:rsidRPr="00CE0C68">
        <w:rPr>
          <w:rStyle w:val="StyleUnderline"/>
        </w:rPr>
        <w:t xml:space="preserve"> the </w:t>
      </w:r>
      <w:r w:rsidRPr="00CE0C68">
        <w:rPr>
          <w:rStyle w:val="Emphasis"/>
          <w:highlight w:val="cyan"/>
        </w:rPr>
        <w:t>consumer adoption</w:t>
      </w:r>
      <w:r w:rsidRPr="00CE0C68">
        <w:rPr>
          <w:rStyle w:val="StyleUnderline"/>
        </w:rPr>
        <w:t xml:space="preserve"> of 5G start to </w:t>
      </w:r>
      <w:r w:rsidRPr="00CE0C68">
        <w:rPr>
          <w:rStyle w:val="StyleUnderline"/>
          <w:highlight w:val="cyan"/>
        </w:rPr>
        <w:t>take off, which</w:t>
      </w:r>
      <w:r w:rsidRPr="00CE0C68">
        <w:rPr>
          <w:rStyle w:val="StyleUnderline"/>
        </w:rPr>
        <w:t xml:space="preserve"> could </w:t>
      </w:r>
      <w:r w:rsidRPr="00CE0C68">
        <w:rPr>
          <w:rStyle w:val="Emphasis"/>
          <w:highlight w:val="cyan"/>
        </w:rPr>
        <w:t>take until 2025</w:t>
      </w:r>
      <w:r w:rsidRPr="00CE0C68">
        <w:rPr>
          <w:rStyle w:val="StyleUnderline"/>
          <w:highlight w:val="cyan"/>
        </w:rPr>
        <w:t xml:space="preserve"> as</w:t>
      </w:r>
      <w:r w:rsidRPr="00CE0C68">
        <w:rPr>
          <w:rStyle w:val="StyleUnderline"/>
        </w:rPr>
        <w:t xml:space="preserve"> service </w:t>
      </w:r>
      <w:r w:rsidRPr="00CE0C68">
        <w:rPr>
          <w:rStyle w:val="Emphasis"/>
          <w:highlight w:val="cyan"/>
        </w:rPr>
        <w:t>gradually</w:t>
      </w:r>
      <w:r w:rsidRPr="00CE0C68">
        <w:rPr>
          <w:rStyle w:val="StyleUnderline"/>
          <w:highlight w:val="cyan"/>
        </w:rPr>
        <w:t xml:space="preserve"> expands</w:t>
      </w:r>
      <w:r w:rsidRPr="00CE0C68">
        <w:t>. Back when 4G was the new frontier, there were still pockets of 3G even though carriers were promoting "nationwide" coverage.</w:t>
      </w:r>
    </w:p>
    <w:p w14:paraId="7F3D7729" w14:textId="77777777" w:rsidR="00B6756F" w:rsidRDefault="00B6756F" w:rsidP="00B6756F">
      <w:pPr>
        <w:spacing w:after="160" w:line="259" w:lineRule="auto"/>
        <w:rPr>
          <w:rFonts w:asciiTheme="minorHAnsi" w:hAnsiTheme="minorHAnsi" w:cstheme="minorBidi"/>
        </w:rPr>
      </w:pPr>
    </w:p>
    <w:p w14:paraId="12853050" w14:textId="77777777" w:rsidR="00B6756F" w:rsidRDefault="00B6756F" w:rsidP="00B6756F">
      <w:pPr>
        <w:pStyle w:val="Heading1"/>
      </w:pPr>
      <w:r>
        <w:t>2NC</w:t>
      </w:r>
    </w:p>
    <w:p w14:paraId="1A9B1D8B" w14:textId="77777777" w:rsidR="00B6756F" w:rsidRDefault="00B6756F" w:rsidP="00B6756F">
      <w:pPr>
        <w:pStyle w:val="Heading2"/>
        <w:rPr>
          <w:b w:val="0"/>
        </w:rPr>
      </w:pPr>
      <w:r>
        <w:rPr>
          <w:b w:val="0"/>
        </w:rPr>
        <w:t>CP---Memo</w:t>
      </w:r>
    </w:p>
    <w:p w14:paraId="4BC924FA" w14:textId="77777777" w:rsidR="00B6756F" w:rsidRDefault="00B6756F" w:rsidP="00B6756F">
      <w:pPr>
        <w:pStyle w:val="Heading4"/>
        <w:rPr>
          <w:b w:val="0"/>
        </w:rPr>
      </w:pPr>
      <w:bookmarkStart w:id="1" w:name="BlockBM270"/>
      <w:bookmarkStart w:id="2" w:name="BlockBM57"/>
      <w:r>
        <w:rPr>
          <w:b w:val="0"/>
        </w:rPr>
        <w:t xml:space="preserve">The CP is </w:t>
      </w:r>
      <w:r>
        <w:rPr>
          <w:b w:val="0"/>
          <w:u w:val="single"/>
        </w:rPr>
        <w:t>advice</w:t>
      </w:r>
      <w:r>
        <w:rPr>
          <w:b w:val="0"/>
        </w:rPr>
        <w:t xml:space="preserve"> of agency </w:t>
      </w:r>
      <w:r>
        <w:rPr>
          <w:b w:val="0"/>
          <w:u w:val="single"/>
        </w:rPr>
        <w:t>intent</w:t>
      </w:r>
      <w:r>
        <w:rPr>
          <w:b w:val="0"/>
        </w:rPr>
        <w:t xml:space="preserve"> with </w:t>
      </w:r>
      <w:r>
        <w:rPr>
          <w:b w:val="0"/>
          <w:u w:val="single"/>
        </w:rPr>
        <w:t>no binding force</w:t>
      </w:r>
    </w:p>
    <w:p w14:paraId="7E9C6F98" w14:textId="77777777" w:rsidR="00B6756F" w:rsidRDefault="00B6756F" w:rsidP="00B6756F">
      <w:r>
        <w:t xml:space="preserve">Dr. Nicholas R. </w:t>
      </w:r>
      <w:r>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5272262F" w14:textId="77777777" w:rsidR="00B6756F" w:rsidRDefault="00B6756F" w:rsidP="00B6756F">
      <w:pPr>
        <w:rPr>
          <w:sz w:val="16"/>
        </w:rPr>
      </w:pPr>
      <w:r>
        <w:rPr>
          <w:sz w:val="16"/>
        </w:rPr>
        <w:t xml:space="preserve">For individuals and firms regulated by federal agencies, actual regulations are just the beginning of the story. Despite being voluminous and complex, regulations leave numerous important decisions to the agency's discretion or interpretation. Individuals and firms want to know how the agency will use its discretion and how it will read the regulations' ambiguous provisions. And agency officials want individuals and firms to have that knowledge in order to facilitate compliance. </w:t>
      </w:r>
      <w:proofErr w:type="gramStart"/>
      <w:r>
        <w:rPr>
          <w:sz w:val="16"/>
        </w:rPr>
        <w:t>So</w:t>
      </w:r>
      <w:proofErr w:type="gramEnd"/>
      <w:r>
        <w:rPr>
          <w:sz w:val="16"/>
        </w:rPr>
        <w:t xml:space="preserve"> </w:t>
      </w:r>
      <w:r>
        <w:rPr>
          <w:rStyle w:val="Heading3Char1"/>
          <w:highlight w:val="cyan"/>
        </w:rPr>
        <w:t>officials provide</w:t>
      </w:r>
      <w:r>
        <w:rPr>
          <w:rStyle w:val="Heading3Char1"/>
        </w:rPr>
        <w:t xml:space="preserve"> the public with lots of </w:t>
      </w:r>
      <w:r>
        <w:rPr>
          <w:rStyle w:val="Emphasis"/>
          <w:highlight w:val="cyan"/>
        </w:rPr>
        <w:t>"guidance,"</w:t>
      </w:r>
      <w:r>
        <w:rPr>
          <w:rStyle w:val="Heading3Char1"/>
          <w:highlight w:val="cyan"/>
        </w:rPr>
        <w:t xml:space="preserve"> that is, </w:t>
      </w:r>
      <w:r>
        <w:rPr>
          <w:rStyle w:val="Emphasis"/>
          <w:sz w:val="24"/>
          <w:szCs w:val="26"/>
          <w:highlight w:val="cyan"/>
        </w:rPr>
        <w:t>general statements</w:t>
      </w:r>
      <w:r>
        <w:rPr>
          <w:rStyle w:val="Heading3Char1"/>
          <w:sz w:val="24"/>
          <w:szCs w:val="26"/>
          <w:highlight w:val="cyan"/>
        </w:rPr>
        <w:t xml:space="preserve"> </w:t>
      </w:r>
      <w:r>
        <w:rPr>
          <w:rStyle w:val="Heading3Char1"/>
          <w:highlight w:val="cyan"/>
        </w:rPr>
        <w:t>advising</w:t>
      </w:r>
      <w:r>
        <w:rPr>
          <w:rStyle w:val="Heading3Char1"/>
        </w:rPr>
        <w:t xml:space="preserve"> the public </w:t>
      </w:r>
      <w:r>
        <w:rPr>
          <w:rStyle w:val="Heading3Char1"/>
          <w:highlight w:val="cyan"/>
        </w:rPr>
        <w:t>on how</w:t>
      </w:r>
      <w:r>
        <w:rPr>
          <w:rStyle w:val="Heading3Char1"/>
        </w:rPr>
        <w:t xml:space="preserve"> the agency </w:t>
      </w:r>
      <w:r>
        <w:rPr>
          <w:rStyle w:val="Emphasis"/>
          <w:highlight w:val="cyan"/>
        </w:rPr>
        <w:t>proposes</w:t>
      </w:r>
      <w:r>
        <w:rPr>
          <w:rStyle w:val="Heading3Char1"/>
          <w:highlight w:val="cyan"/>
        </w:rPr>
        <w:t xml:space="preserve"> to</w:t>
      </w:r>
      <w:r>
        <w:rPr>
          <w:rStyle w:val="Heading3Char1"/>
        </w:rPr>
        <w:t xml:space="preserve"> exercise discretion or </w:t>
      </w:r>
      <w:r>
        <w:rPr>
          <w:rStyle w:val="Heading3Char1"/>
          <w:highlight w:val="cyan"/>
        </w:rPr>
        <w:t>interpret law</w:t>
      </w:r>
      <w:r>
        <w:rPr>
          <w:sz w:val="16"/>
        </w:rPr>
        <w:t xml:space="preserve">. Guidance comes in an endless variety of labels and formats, depending on the agency: advisories, circulars, bulletins, memos, interpretive letters, enforcement manuals, fact sheets, FAQs, highlights, you name it. Nobody knows exactly how much guidance there </w:t>
      </w:r>
      <w:proofErr w:type="gramStart"/>
      <w:r>
        <w:rPr>
          <w:sz w:val="16"/>
        </w:rPr>
        <w:t>is, because</w:t>
      </w:r>
      <w:proofErr w:type="gramEnd"/>
      <w:r>
        <w:rPr>
          <w:sz w:val="16"/>
        </w:rPr>
        <w:t xml:space="preserve"> it is not comprehensively collected anywhere, but its page count for any given agency is estimated to dwarf that of actual regulations by a factor of twenty, forty, or even  [*168]  two hundred. Guidance is "the bread and butter of agency practice," declares a veteran EPA lawyer. "I cannot imagine a world without guidance," says a former senior FDA official.</w:t>
      </w:r>
    </w:p>
    <w:p w14:paraId="002FBE9B" w14:textId="77777777" w:rsidR="00B6756F" w:rsidRDefault="00B6756F" w:rsidP="00B6756F">
      <w:pPr>
        <w:rPr>
          <w:sz w:val="16"/>
        </w:rPr>
      </w:pPr>
      <w:r>
        <w:rPr>
          <w:sz w:val="16"/>
        </w:rPr>
        <w:t xml:space="preserve">Though guidance is a ubiquitous and essential feature of the administrative state, it is also controversial. </w:t>
      </w:r>
      <w:r>
        <w:rPr>
          <w:rStyle w:val="Heading3Char1"/>
        </w:rPr>
        <w:t xml:space="preserve">Full-blown </w:t>
      </w:r>
      <w:r>
        <w:rPr>
          <w:rStyle w:val="Emphasis"/>
          <w:highlight w:val="cyan"/>
        </w:rPr>
        <w:t>regulations</w:t>
      </w:r>
      <w:r>
        <w:rPr>
          <w:rStyle w:val="Heading3Char1"/>
          <w:highlight w:val="cyan"/>
        </w:rPr>
        <w:t xml:space="preserve"> that </w:t>
      </w:r>
      <w:r>
        <w:rPr>
          <w:rStyle w:val="Emphasis"/>
          <w:highlight w:val="cyan"/>
        </w:rPr>
        <w:t>officially bind</w:t>
      </w:r>
      <w:r>
        <w:rPr>
          <w:rStyle w:val="Heading3Char1"/>
        </w:rPr>
        <w:t xml:space="preserve"> the agency and the public--</w:t>
      </w:r>
      <w:r>
        <w:rPr>
          <w:rStyle w:val="Heading3Char1"/>
          <w:highlight w:val="cyan"/>
        </w:rPr>
        <w:t xml:space="preserve">known as </w:t>
      </w:r>
      <w:r>
        <w:rPr>
          <w:rStyle w:val="Emphasis"/>
          <w:highlight w:val="cyan"/>
        </w:rPr>
        <w:t>"legislative rules"</w:t>
      </w:r>
      <w:r>
        <w:rPr>
          <w:rStyle w:val="Heading3Char1"/>
        </w:rPr>
        <w:t>--can be enacted by an agency only through a costly, time-consuming set of procedures imposed by the</w:t>
      </w:r>
      <w:r>
        <w:rPr>
          <w:sz w:val="16"/>
        </w:rPr>
        <w:t xml:space="preserve"> Administrative Procedure Act </w:t>
      </w:r>
      <w:r>
        <w:rPr>
          <w:rStyle w:val="Heading3Char1"/>
        </w:rPr>
        <w:t>(APA), including notice and comment</w:t>
      </w:r>
      <w:r>
        <w:rPr>
          <w:sz w:val="16"/>
        </w:rPr>
        <w:t xml:space="preserve">, in which the parties who will be bound by a policy can participate in its formulation before it is set in stone. </w:t>
      </w:r>
      <w:r>
        <w:rPr>
          <w:rStyle w:val="Heading3Char1"/>
        </w:rPr>
        <w:t>By contrast, agencies can issue guidance without any such process, because of the APA's exemptions for "general statements of policy" and "interpretative rules," which together cover guidance in all its varieties</w:t>
      </w:r>
      <w:r>
        <w:rPr>
          <w:sz w:val="16"/>
        </w:rPr>
        <w:t xml:space="preserve">. </w:t>
      </w:r>
      <w:proofErr w:type="gramStart"/>
      <w:r>
        <w:rPr>
          <w:sz w:val="16"/>
        </w:rPr>
        <w:t>Thus</w:t>
      </w:r>
      <w:proofErr w:type="gramEnd"/>
      <w:r>
        <w:rPr>
          <w:sz w:val="16"/>
        </w:rPr>
        <w:t xml:space="preserve"> guidance can be produced and altered much faster, in higher volume, and with less accountability than legislative rules can. What justifies this disparity, in the familiar telling, is that </w:t>
      </w:r>
      <w:r>
        <w:rPr>
          <w:rStyle w:val="Heading3Char1"/>
          <w:highlight w:val="cyan"/>
        </w:rPr>
        <w:t xml:space="preserve">guidance, </w:t>
      </w:r>
      <w:r>
        <w:rPr>
          <w:rStyle w:val="Emphasis"/>
          <w:highlight w:val="cyan"/>
        </w:rPr>
        <w:t>unlike</w:t>
      </w:r>
      <w:r>
        <w:rPr>
          <w:rStyle w:val="Emphasis"/>
        </w:rPr>
        <w:t xml:space="preserve"> a legislative rule</w:t>
      </w:r>
      <w:r>
        <w:rPr>
          <w:rStyle w:val="Heading3Char1"/>
        </w:rPr>
        <w:t xml:space="preserve">, </w:t>
      </w:r>
      <w:r>
        <w:rPr>
          <w:rStyle w:val="Heading3Char1"/>
          <w:highlight w:val="cyan"/>
        </w:rPr>
        <w:t xml:space="preserve">is </w:t>
      </w:r>
      <w:r>
        <w:rPr>
          <w:rStyle w:val="Emphasis"/>
          <w:highlight w:val="cyan"/>
        </w:rPr>
        <w:t>not binding</w:t>
      </w:r>
      <w:r>
        <w:rPr>
          <w:rStyle w:val="Heading3Char1"/>
        </w:rPr>
        <w:t xml:space="preserve"> on the agency or the public. </w:t>
      </w:r>
      <w:r>
        <w:rPr>
          <w:rStyle w:val="Heading3Char1"/>
          <w:highlight w:val="cyan"/>
        </w:rPr>
        <w:t xml:space="preserve">It is </w:t>
      </w:r>
      <w:r>
        <w:rPr>
          <w:rStyle w:val="Emphasis"/>
          <w:sz w:val="24"/>
          <w:szCs w:val="26"/>
          <w:highlight w:val="cyan"/>
        </w:rPr>
        <w:t>only a suggestion</w:t>
      </w:r>
      <w:r>
        <w:rPr>
          <w:rStyle w:val="Heading3Char1"/>
          <w:highlight w:val="cyan"/>
        </w:rPr>
        <w:t xml:space="preserve">--a </w:t>
      </w:r>
      <w:r>
        <w:rPr>
          <w:rStyle w:val="Emphasis"/>
          <w:sz w:val="24"/>
          <w:szCs w:val="26"/>
          <w:highlight w:val="cyan"/>
        </w:rPr>
        <w:t>mere</w:t>
      </w:r>
      <w:r>
        <w:rPr>
          <w:rStyle w:val="Emphasis"/>
          <w:sz w:val="24"/>
          <w:szCs w:val="26"/>
        </w:rPr>
        <w:t xml:space="preserve"> tentative </w:t>
      </w:r>
      <w:r>
        <w:rPr>
          <w:rStyle w:val="Emphasis"/>
          <w:sz w:val="24"/>
          <w:szCs w:val="26"/>
          <w:highlight w:val="cyan"/>
        </w:rPr>
        <w:t>announcement</w:t>
      </w:r>
      <w:r>
        <w:rPr>
          <w:rStyle w:val="Heading3Char1"/>
          <w:sz w:val="24"/>
          <w:szCs w:val="26"/>
          <w:highlight w:val="cyan"/>
        </w:rPr>
        <w:t xml:space="preserve"> </w:t>
      </w:r>
      <w:r>
        <w:rPr>
          <w:rStyle w:val="Heading3Char1"/>
          <w:highlight w:val="cyan"/>
        </w:rPr>
        <w:t>of</w:t>
      </w:r>
      <w:r>
        <w:rPr>
          <w:sz w:val="16"/>
        </w:rPr>
        <w:t xml:space="preserve">  [*169]  </w:t>
      </w:r>
      <w:r>
        <w:rPr>
          <w:rStyle w:val="Heading3Char1"/>
        </w:rPr>
        <w:t xml:space="preserve">the agency's </w:t>
      </w:r>
      <w:r>
        <w:rPr>
          <w:rStyle w:val="Emphasis"/>
          <w:highlight w:val="cyan"/>
        </w:rPr>
        <w:t>current thinking</w:t>
      </w:r>
      <w:r>
        <w:rPr>
          <w:rStyle w:val="Heading3Char1"/>
        </w:rPr>
        <w:t xml:space="preserve"> about what to do in individual adjudicatory or enforcement proceedings, </w:t>
      </w:r>
      <w:r>
        <w:rPr>
          <w:rStyle w:val="Emphasis"/>
          <w:highlight w:val="cyan"/>
        </w:rPr>
        <w:t>not</w:t>
      </w:r>
      <w:r>
        <w:rPr>
          <w:rStyle w:val="Heading3Char1"/>
          <w:highlight w:val="cyan"/>
        </w:rPr>
        <w:t xml:space="preserve"> something</w:t>
      </w:r>
      <w:r>
        <w:rPr>
          <w:rStyle w:val="Heading3Char1"/>
        </w:rPr>
        <w:t xml:space="preserve"> the </w:t>
      </w:r>
      <w:r>
        <w:rPr>
          <w:rStyle w:val="Heading3Char1"/>
          <w:highlight w:val="cyan"/>
        </w:rPr>
        <w:t>agency will follow</w:t>
      </w:r>
      <w:r>
        <w:rPr>
          <w:rStyle w:val="Heading3Char1"/>
        </w:rPr>
        <w:t xml:space="preserve"> in an </w:t>
      </w:r>
      <w:r>
        <w:rPr>
          <w:rStyle w:val="Emphasis"/>
          <w:sz w:val="24"/>
          <w:szCs w:val="26"/>
        </w:rPr>
        <w:t xml:space="preserve">automatic, </w:t>
      </w:r>
      <w:r>
        <w:rPr>
          <w:rStyle w:val="Emphasis"/>
          <w:sz w:val="24"/>
          <w:szCs w:val="26"/>
          <w:highlight w:val="cyan"/>
        </w:rPr>
        <w:t>ironclad</w:t>
      </w:r>
      <w:r>
        <w:rPr>
          <w:rStyle w:val="Emphasis"/>
          <w:sz w:val="24"/>
          <w:szCs w:val="26"/>
        </w:rPr>
        <w:t xml:space="preserve"> manner</w:t>
      </w:r>
      <w:r>
        <w:rPr>
          <w:rStyle w:val="Heading3Char1"/>
          <w:sz w:val="24"/>
          <w:szCs w:val="26"/>
        </w:rPr>
        <w:t xml:space="preserve"> </w:t>
      </w:r>
      <w:r>
        <w:rPr>
          <w:rStyle w:val="Heading3Char1"/>
        </w:rPr>
        <w:t>as it would a legislative rule</w:t>
      </w:r>
      <w:r>
        <w:rPr>
          <w:sz w:val="16"/>
        </w:rPr>
        <w:t xml:space="preserve">. Guidance is supposed to leave space for the agency's case-by-case discretion. If a particular individual or firm wants to do something (or wants the agency to do something) that is different than what the guidance suggests, the agency is supposed to </w:t>
      </w:r>
      <w:proofErr w:type="gramStart"/>
      <w:r>
        <w:rPr>
          <w:sz w:val="16"/>
        </w:rPr>
        <w:t>give fair consideration to</w:t>
      </w:r>
      <w:proofErr w:type="gramEnd"/>
      <w:r>
        <w:rPr>
          <w:sz w:val="16"/>
        </w:rPr>
        <w:t xml:space="preserve"> that alternative approach. If officials treat guidance with this kind of flexibility, it doesn't seem so bad for the agency to be unconstrained in issuing guidance to begin with.</w:t>
      </w:r>
    </w:p>
    <w:p w14:paraId="42AFF881" w14:textId="77777777" w:rsidR="00B6756F" w:rsidRDefault="00B6756F" w:rsidP="00B6756F">
      <w:pPr>
        <w:rPr>
          <w:sz w:val="16"/>
        </w:rPr>
      </w:pPr>
      <w:r>
        <w:rPr>
          <w:sz w:val="16"/>
        </w:rPr>
        <w:t xml:space="preserve">The great fear is that </w:t>
      </w:r>
      <w:r>
        <w:rPr>
          <w:rStyle w:val="Heading3Char1"/>
        </w:rPr>
        <w:t xml:space="preserve">agency officials, in </w:t>
      </w:r>
      <w:r>
        <w:rPr>
          <w:rStyle w:val="Emphasis"/>
        </w:rPr>
        <w:t>real life</w:t>
      </w:r>
      <w:r>
        <w:rPr>
          <w:rStyle w:val="Heading3Char1"/>
        </w:rPr>
        <w:t xml:space="preserve">, are </w:t>
      </w:r>
      <w:r>
        <w:rPr>
          <w:rStyle w:val="Emphasis"/>
        </w:rPr>
        <w:t>not tentative or flexible</w:t>
      </w:r>
      <w:r>
        <w:rPr>
          <w:rStyle w:val="Heading3Char1"/>
        </w:rPr>
        <w:t xml:space="preserve"> when it comes to guidance but </w:t>
      </w:r>
      <w:r>
        <w:rPr>
          <w:rStyle w:val="Emphasis"/>
        </w:rPr>
        <w:t>instead</w:t>
      </w:r>
      <w:r>
        <w:rPr>
          <w:rStyle w:val="Heading3Char1"/>
        </w:rPr>
        <w:t xml:space="preserve"> follow guidance </w:t>
      </w:r>
      <w:r>
        <w:rPr>
          <w:rStyle w:val="Emphasis"/>
        </w:rPr>
        <w:t>as if it were</w:t>
      </w:r>
      <w:r>
        <w:rPr>
          <w:sz w:val="16"/>
        </w:rPr>
        <w:t xml:space="preserve"> a </w:t>
      </w:r>
      <w:r>
        <w:rPr>
          <w:rStyle w:val="Emphasis"/>
        </w:rPr>
        <w:t>binding</w:t>
      </w:r>
      <w:r>
        <w:rPr>
          <w:sz w:val="16"/>
        </w:rPr>
        <w:t xml:space="preserve"> legislative rule, </w:t>
      </w:r>
      <w:r>
        <w:rPr>
          <w:rStyle w:val="Heading3Char1"/>
        </w:rPr>
        <w:t xml:space="preserve">and regulated parties are under </w:t>
      </w:r>
      <w:r>
        <w:rPr>
          <w:rStyle w:val="Emphasis"/>
        </w:rPr>
        <w:t>coercive pressure</w:t>
      </w:r>
      <w:r>
        <w:rPr>
          <w:rStyle w:val="Heading3Char1"/>
        </w:rPr>
        <w:t xml:space="preserve"> to do the same</w:t>
      </w:r>
      <w:r>
        <w:rPr>
          <w:sz w:val="16"/>
        </w:rPr>
        <w:t>. If true, this complaint reveals a giant loophole in the APA: agencies can issue de facto regulations at will, simply by calling them "guidance," with no say from individuals and firms who will be effectively bound. The fear and the controversy have burned for decades, and most hotly in the last few years, giving rise to expos-s, congressional hearings, bills, a 4-4 Supreme Court  [*170]  deadlock, and a directive from then-Attorney General Sessions condemning "improper guidance documents."</w:t>
      </w:r>
    </w:p>
    <w:p w14:paraId="73DD4F8B" w14:textId="77777777" w:rsidR="00B6756F" w:rsidRDefault="00B6756F" w:rsidP="00B6756F">
      <w:pPr>
        <w:pStyle w:val="Heading4"/>
      </w:pPr>
      <w:r>
        <w:rPr>
          <w:b w:val="0"/>
        </w:rPr>
        <w:t xml:space="preserve">It leaves antitrust </w:t>
      </w:r>
      <w:r>
        <w:rPr>
          <w:b w:val="0"/>
          <w:u w:val="single"/>
        </w:rPr>
        <w:t>law</w:t>
      </w:r>
      <w:r>
        <w:rPr>
          <w:b w:val="0"/>
        </w:rPr>
        <w:t xml:space="preserve"> unchanged</w:t>
      </w:r>
    </w:p>
    <w:p w14:paraId="0C417831" w14:textId="77777777" w:rsidR="00B6756F" w:rsidRDefault="00B6756F" w:rsidP="00B6756F">
      <w:r>
        <w:t xml:space="preserve">Julia </w:t>
      </w:r>
      <w:r>
        <w:rPr>
          <w:rStyle w:val="Style13ptBold"/>
        </w:rPr>
        <w:t>Kapchinskiy 18</w:t>
      </w:r>
      <w:r>
        <w:t>, JD Candidate at the University of San Diego School of Law, MBA from the University of San Diego, “The Duality of Provider and Payer in the Current Healthcare Landscape and Related Antitrust Implications”, San Diego Law Review, Volume 55, Issue 3, 55 San Diego L. Rev. 617, Lexis</w:t>
      </w:r>
    </w:p>
    <w:p w14:paraId="46ACAA78" w14:textId="77777777" w:rsidR="00B6756F" w:rsidRDefault="00B6756F" w:rsidP="00B6756F">
      <w:pPr>
        <w:rPr>
          <w:sz w:val="16"/>
        </w:rPr>
      </w:pPr>
      <w:r>
        <w:rPr>
          <w:sz w:val="16"/>
        </w:rPr>
        <w:t>B. The Enforcers of the Antitrust Laws and Regulatory Framework</w:t>
      </w:r>
    </w:p>
    <w:p w14:paraId="6914A00C" w14:textId="77777777" w:rsidR="00B6756F" w:rsidRDefault="00B6756F" w:rsidP="00B6756F">
      <w:pPr>
        <w:rPr>
          <w:sz w:val="16"/>
        </w:rPr>
      </w:pPr>
      <w:r>
        <w:rPr>
          <w:rStyle w:val="Heading3Char1"/>
        </w:rPr>
        <w:t xml:space="preserve">Two separate government agencies, the </w:t>
      </w:r>
      <w:proofErr w:type="gramStart"/>
      <w:r>
        <w:rPr>
          <w:rStyle w:val="Heading3Char1"/>
          <w:highlight w:val="cyan"/>
        </w:rPr>
        <w:t>FTC</w:t>
      </w:r>
      <w:proofErr w:type="gramEnd"/>
      <w:r>
        <w:rPr>
          <w:rStyle w:val="Heading3Char1"/>
          <w:highlight w:val="cyan"/>
        </w:rPr>
        <w:t xml:space="preserve"> and</w:t>
      </w:r>
      <w:r>
        <w:rPr>
          <w:rStyle w:val="Heading3Char1"/>
        </w:rPr>
        <w:t xml:space="preserve"> the Antitrust Division of the </w:t>
      </w:r>
      <w:r>
        <w:rPr>
          <w:rStyle w:val="Heading3Char1"/>
          <w:highlight w:val="cyan"/>
        </w:rPr>
        <w:t>DOJ, enforce</w:t>
      </w:r>
      <w:r>
        <w:rPr>
          <w:rStyle w:val="Heading3Char1"/>
        </w:rPr>
        <w:t xml:space="preserve"> federal </w:t>
      </w:r>
      <w:r>
        <w:rPr>
          <w:rStyle w:val="Heading3Char1"/>
          <w:highlight w:val="cyan"/>
        </w:rPr>
        <w:t xml:space="preserve">antitrust </w:t>
      </w:r>
      <w:r>
        <w:rPr>
          <w:rStyle w:val="Emphasis"/>
          <w:highlight w:val="cyan"/>
        </w:rPr>
        <w:t>laws</w:t>
      </w:r>
      <w:r>
        <w:rPr>
          <w:sz w:val="16"/>
        </w:rPr>
        <w:t>. Their authority in some instances is shared and in other instances is exclusive to a single agency. For  [*631]  example, both agencies enforce Section 7 of the Clayton Act. On the other hand, the DOJ enforces the Sherman Act, while the FTC enforces the FTCA. Historically, the "agencies complement each other [and develop] expertise in particular industries or markets." Following the divide and conquer approach, the FTC has become the leading agency on matters involving providers, and the DOJ has acted as the leading agency on matters involving insurers. Primarily, the two agencies ensure antitrust compliance of mergers and major developments in healthcare that have the potential to impact consumers and result in increased "market power," or the ability to raise prices unilaterally.</w:t>
      </w:r>
    </w:p>
    <w:p w14:paraId="574CE01F" w14:textId="77777777" w:rsidR="00B6756F" w:rsidRDefault="00B6756F" w:rsidP="00B6756F">
      <w:pPr>
        <w:rPr>
          <w:sz w:val="16"/>
        </w:rPr>
      </w:pPr>
      <w:r>
        <w:rPr>
          <w:rStyle w:val="Heading3Char1"/>
          <w:highlight w:val="cyan"/>
        </w:rPr>
        <w:t>Both</w:t>
      </w:r>
      <w:r>
        <w:rPr>
          <w:rStyle w:val="Heading3Char1"/>
        </w:rPr>
        <w:t xml:space="preserve"> agencies </w:t>
      </w:r>
      <w:r>
        <w:rPr>
          <w:rStyle w:val="Heading3Char1"/>
          <w:highlight w:val="cyan"/>
        </w:rPr>
        <w:t>provided</w:t>
      </w:r>
      <w:r>
        <w:rPr>
          <w:rStyle w:val="Heading3Char1"/>
        </w:rPr>
        <w:t xml:space="preserve"> significant </w:t>
      </w:r>
      <w:r>
        <w:rPr>
          <w:rStyle w:val="Emphasis"/>
          <w:highlight w:val="cyan"/>
        </w:rPr>
        <w:t>input</w:t>
      </w:r>
      <w:r>
        <w:rPr>
          <w:rStyle w:val="Heading3Char1"/>
        </w:rPr>
        <w:t xml:space="preserve"> in</w:t>
      </w:r>
      <w:r>
        <w:rPr>
          <w:sz w:val="16"/>
        </w:rPr>
        <w:t xml:space="preserve"> the area of healthcare </w:t>
      </w:r>
      <w:r>
        <w:rPr>
          <w:rStyle w:val="Heading3Char1"/>
        </w:rPr>
        <w:t>antitrust regulation</w:t>
      </w:r>
      <w:r>
        <w:rPr>
          <w:sz w:val="16"/>
        </w:rPr>
        <w:t xml:space="preserve"> in the years immediately preceding or directly following the enactment of the ACA. They view their role as "help[ing to] maintain competition in the healthcare financing and delivery </w:t>
      </w:r>
      <w:proofErr w:type="gramStart"/>
      <w:r>
        <w:rPr>
          <w:sz w:val="16"/>
        </w:rPr>
        <w:t>markets, and</w:t>
      </w:r>
      <w:proofErr w:type="gramEnd"/>
      <w:r>
        <w:rPr>
          <w:sz w:val="16"/>
        </w:rPr>
        <w:t xml:space="preserve"> ensuring that market participants can compete to satisfy consumer demand." </w:t>
      </w:r>
      <w:r>
        <w:rPr>
          <w:rStyle w:val="Emphasis"/>
          <w:highlight w:val="cyan"/>
        </w:rPr>
        <w:t>Importantly</w:t>
      </w:r>
      <w:r>
        <w:rPr>
          <w:rStyle w:val="Heading3Char1"/>
        </w:rPr>
        <w:t xml:space="preserve">, the input by the agencies in </w:t>
      </w:r>
      <w:r>
        <w:rPr>
          <w:rStyle w:val="Heading3Char1"/>
          <w:highlight w:val="cyan"/>
        </w:rPr>
        <w:t xml:space="preserve">the form of </w:t>
      </w:r>
      <w:r>
        <w:rPr>
          <w:rStyle w:val="Emphasis"/>
          <w:highlight w:val="cyan"/>
        </w:rPr>
        <w:t>guidelines</w:t>
      </w:r>
      <w:r>
        <w:rPr>
          <w:rStyle w:val="Heading3Char1"/>
          <w:highlight w:val="cyan"/>
        </w:rPr>
        <w:t xml:space="preserve"> </w:t>
      </w:r>
      <w:r>
        <w:rPr>
          <w:rStyle w:val="Emphasis"/>
          <w:sz w:val="24"/>
          <w:szCs w:val="26"/>
          <w:highlight w:val="cyan"/>
        </w:rPr>
        <w:t>do</w:t>
      </w:r>
      <w:r>
        <w:t xml:space="preserve">es </w:t>
      </w:r>
      <w:r>
        <w:rPr>
          <w:rStyle w:val="Emphasis"/>
          <w:sz w:val="24"/>
          <w:szCs w:val="26"/>
          <w:highlight w:val="cyan"/>
        </w:rPr>
        <w:t>not</w:t>
      </w:r>
      <w:r>
        <w:rPr>
          <w:sz w:val="16"/>
        </w:rPr>
        <w:t xml:space="preserve">  [*632]  </w:t>
      </w:r>
      <w:r>
        <w:rPr>
          <w:rStyle w:val="Emphasis"/>
          <w:sz w:val="24"/>
          <w:szCs w:val="26"/>
          <w:highlight w:val="cyan"/>
        </w:rPr>
        <w:t>constitute binding legal authority</w:t>
      </w:r>
      <w:r>
        <w:rPr>
          <w:rStyle w:val="Heading3Char1"/>
          <w:highlight w:val="cyan"/>
        </w:rPr>
        <w:t>, and</w:t>
      </w:r>
      <w:r>
        <w:rPr>
          <w:rStyle w:val="Heading3Char1"/>
        </w:rPr>
        <w:t xml:space="preserve"> therefore, </w:t>
      </w:r>
      <w:r>
        <w:rPr>
          <w:rStyle w:val="Heading3Char1"/>
          <w:highlight w:val="cyan"/>
        </w:rPr>
        <w:t xml:space="preserve">is </w:t>
      </w:r>
      <w:r>
        <w:rPr>
          <w:rStyle w:val="Emphasis"/>
          <w:sz w:val="24"/>
          <w:szCs w:val="26"/>
          <w:highlight w:val="cyan"/>
        </w:rPr>
        <w:t>merely persuasive</w:t>
      </w:r>
      <w:r>
        <w:rPr>
          <w:rStyle w:val="Heading3Char1"/>
        </w:rPr>
        <w:t xml:space="preserve">. Still, the agencies provide </w:t>
      </w:r>
      <w:r>
        <w:rPr>
          <w:rStyle w:val="Emphasis"/>
        </w:rPr>
        <w:t>guidance</w:t>
      </w:r>
      <w:r>
        <w:rPr>
          <w:sz w:val="16"/>
        </w:rPr>
        <w:t xml:space="preserve"> to healthcare organizations </w:t>
      </w:r>
      <w:r>
        <w:rPr>
          <w:rStyle w:val="Heading3Char1"/>
        </w:rPr>
        <w:t xml:space="preserve">so that antitrust violations do </w:t>
      </w:r>
      <w:r>
        <w:rPr>
          <w:rStyle w:val="Emphasis"/>
        </w:rPr>
        <w:t>not arise</w:t>
      </w:r>
      <w:r>
        <w:rPr>
          <w:sz w:val="16"/>
        </w:rPr>
        <w:t>; they take a proactive rather than retroactive approach. The agencies first jointly issued the Statements of Antitrust Enforcement Policy in Healthcare (Statements) in 1993, amended them in 1994, and further revised in 1996; they have remained unchanged since. The Statements explain the agencies' rationale in antitrust analysis and contain examples of its application, along with outlining "antitrust safety zones." The "safety zones" mean that unless there are obvious violations, the FTC and the DOJ will not challenge the transaction.</w:t>
      </w:r>
    </w:p>
    <w:p w14:paraId="3B3EF774" w14:textId="77777777" w:rsidR="00B6756F" w:rsidRDefault="00B6756F" w:rsidP="00B6756F">
      <w:pPr>
        <w:pStyle w:val="Heading4"/>
      </w:pPr>
      <w:r>
        <w:rPr>
          <w:b w:val="0"/>
        </w:rPr>
        <w:t xml:space="preserve">‘Prohibitions’ are </w:t>
      </w:r>
      <w:r>
        <w:rPr>
          <w:b w:val="0"/>
          <w:u w:val="single"/>
        </w:rPr>
        <w:t>strictly mandatory</w:t>
      </w:r>
    </w:p>
    <w:p w14:paraId="79A7F015" w14:textId="77777777" w:rsidR="00B6756F" w:rsidRDefault="00B6756F" w:rsidP="00B6756F">
      <w:r>
        <w:t xml:space="preserve">Rodney King </w:t>
      </w:r>
      <w:r>
        <w:rPr>
          <w:rStyle w:val="Style13ptBold"/>
        </w:rPr>
        <w:t>Potter 83</w:t>
      </w:r>
      <w:r>
        <w:t>,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Rptr. 669, 677-678, 1983 Cal. App. LEXIS 1434, 2/25/1983, Lexis</w:t>
      </w:r>
    </w:p>
    <w:p w14:paraId="3AB258C1" w14:textId="77777777" w:rsidR="00B6756F" w:rsidRDefault="00B6756F" w:rsidP="00B6756F">
      <w:r>
        <w:t xml:space="preserve">However, </w:t>
      </w:r>
      <w:r>
        <w:rPr>
          <w:rStyle w:val="Heading3Char1"/>
        </w:rPr>
        <w:t xml:space="preserve">the framer's </w:t>
      </w:r>
      <w:r>
        <w:rPr>
          <w:rStyle w:val="Heading3Char1"/>
          <w:highlight w:val="cyan"/>
        </w:rPr>
        <w:t>use of</w:t>
      </w:r>
      <w:r>
        <w:rPr>
          <w:rStyle w:val="Heading3Char1"/>
        </w:rPr>
        <w:t xml:space="preserve"> the term </w:t>
      </w:r>
      <w:r>
        <w:rPr>
          <w:rStyle w:val="Heading3Char1"/>
          <w:highlight w:val="cyan"/>
        </w:rPr>
        <w:t>“prohibited” manifests</w:t>
      </w:r>
      <w:r>
        <w:rPr>
          <w:rStyle w:val="Heading3Char1"/>
        </w:rPr>
        <w:t xml:space="preserve"> their </w:t>
      </w:r>
      <w:r>
        <w:rPr>
          <w:rStyle w:val="Heading3Char1"/>
          <w:highlight w:val="cyan"/>
        </w:rPr>
        <w:t>intent to make the “Limitation</w:t>
      </w:r>
      <w:r>
        <w:rPr>
          <w:rStyle w:val="Heading3Char1"/>
        </w:rPr>
        <w:t xml:space="preserve"> of Plea Bargaining” </w:t>
      </w:r>
      <w:r>
        <w:rPr>
          <w:rStyle w:val="Emphasis"/>
          <w:highlight w:val="cyan"/>
        </w:rPr>
        <w:t>mandatory</w:t>
      </w:r>
      <w:r>
        <w:t xml:space="preserve">. In Bright v. Los Angeles Unified Sch. Dist. (1976) 18 Cal.3d 450, 462 [134 Cal.Rptr. 639, 556 P.2d 1090], the court stated: “We observe that </w:t>
      </w:r>
      <w:r>
        <w:rPr>
          <w:rStyle w:val="Heading3Char1"/>
        </w:rPr>
        <w:t xml:space="preserve">the word </w:t>
      </w:r>
      <w:r>
        <w:rPr>
          <w:rStyle w:val="Heading3Char1"/>
          <w:highlight w:val="cyan"/>
        </w:rPr>
        <w:t>‘prohibit’ is</w:t>
      </w:r>
      <w:r>
        <w:rPr>
          <w:rStyle w:val="Heading3Char1"/>
        </w:rPr>
        <w:t xml:space="preserve"> defined as follows: ‘(1) </w:t>
      </w:r>
      <w:r>
        <w:rPr>
          <w:rStyle w:val="Heading3Char1"/>
          <w:highlight w:val="cyan"/>
        </w:rPr>
        <w:t>to forbid by</w:t>
      </w:r>
      <w:r>
        <w:rPr>
          <w:rStyle w:val="Heading3Char1"/>
        </w:rPr>
        <w:t xml:space="preserve"> authority or </w:t>
      </w:r>
      <w:r>
        <w:rPr>
          <w:rStyle w:val="Emphasis"/>
          <w:highlight w:val="cyan"/>
        </w:rPr>
        <w:t>command</w:t>
      </w:r>
      <w:r>
        <w:rPr>
          <w:rStyle w:val="Heading3Char1"/>
        </w:rPr>
        <w:t>: … 2.a: to prevent from doing or accomplishing something….</w:t>
      </w:r>
      <w:r>
        <w:t xml:space="preserve">’ (Webster's Third New Internat. Dict. (1963 ed.) p. 1813.)  [*678]  ” </w:t>
      </w:r>
      <w:r>
        <w:rPr>
          <w:rStyle w:val="Emphasis"/>
          <w:sz w:val="24"/>
          <w:szCs w:val="26"/>
          <w:highlight w:val="cyan"/>
        </w:rPr>
        <w:t>It would be difficult to conceive of more mandatory language</w:t>
      </w:r>
      <w:r>
        <w:rPr>
          <w:sz w:val="24"/>
          <w:szCs w:val="26"/>
        </w:rPr>
        <w:t xml:space="preserve"> </w:t>
      </w:r>
      <w:r>
        <w:t>than that which is employed in section [**21]  1192.7.</w:t>
      </w:r>
    </w:p>
    <w:p w14:paraId="6703B928" w14:textId="77777777" w:rsidR="00B6756F" w:rsidRDefault="00B6756F" w:rsidP="00B6756F">
      <w:pPr>
        <w:pStyle w:val="Heading4"/>
      </w:pPr>
      <w:bookmarkStart w:id="3" w:name="_Hlk79413353"/>
      <w:r>
        <w:rPr>
          <w:b w:val="0"/>
        </w:rPr>
        <w:t xml:space="preserve">The must be </w:t>
      </w:r>
      <w:r>
        <w:rPr>
          <w:b w:val="0"/>
          <w:u w:val="single"/>
        </w:rPr>
        <w:t>binding</w:t>
      </w:r>
    </w:p>
    <w:p w14:paraId="14E31398" w14:textId="77777777" w:rsidR="00B6756F" w:rsidRDefault="00B6756F" w:rsidP="00B6756F">
      <w:r>
        <w:t xml:space="preserve">Dr. Francis </w:t>
      </w:r>
      <w:r>
        <w:rPr>
          <w:rStyle w:val="Style13ptBold"/>
        </w:rPr>
        <w:t>Jacobs 90</w:t>
      </w:r>
      <w:r>
        <w:t xml:space="preserve">, Member of the European Court of Justice, DPhil from the University of Oxford, Former Professor of European Law at the University of </w:t>
      </w:r>
      <w:proofErr w:type="gramStart"/>
      <w:r>
        <w:t>London</w:t>
      </w:r>
      <w:proofErr w:type="gramEnd"/>
      <w:r>
        <w:t xml:space="preserve"> and Director of the Centre of European Law for King's College London School of Law, “Commission of the European Communities v French Republic – Opinion of Mr Advocate General Roberts”, European Court Reports 1990 I-00925, Case C-62/89, 2/20/1990, p. 942</w:t>
      </w:r>
    </w:p>
    <w:p w14:paraId="66735C73" w14:textId="77777777" w:rsidR="00B6756F" w:rsidRDefault="00B6756F" w:rsidP="00B6756F">
      <w:pPr>
        <w:rPr>
          <w:sz w:val="16"/>
        </w:rPr>
      </w:pPr>
      <w:r>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Pr>
          <w:i/>
          <w:iCs/>
          <w:sz w:val="16"/>
        </w:rPr>
        <w:t>deemed to have exhausted</w:t>
      </w:r>
      <w:r>
        <w:rPr>
          <w:sz w:val="16"/>
        </w:rPr>
        <w:t xml:space="preserve"> the quota ..." ( emphasis added ). </w:t>
      </w:r>
      <w:r>
        <w:rPr>
          <w:rStyle w:val="Heading3Char1"/>
        </w:rPr>
        <w:t xml:space="preserve">The </w:t>
      </w:r>
      <w:r>
        <w:rPr>
          <w:rStyle w:val="Heading3Char1"/>
          <w:highlight w:val="cyan"/>
        </w:rPr>
        <w:t xml:space="preserve">use of the </w:t>
      </w:r>
      <w:r>
        <w:rPr>
          <w:rStyle w:val="Emphasis"/>
          <w:highlight w:val="cyan"/>
        </w:rPr>
        <w:t>word "</w:t>
      </w:r>
      <w:proofErr w:type="gramStart"/>
      <w:r>
        <w:rPr>
          <w:rStyle w:val="Emphasis"/>
          <w:highlight w:val="cyan"/>
        </w:rPr>
        <w:t>prohibit</w:t>
      </w:r>
      <w:proofErr w:type="gramEnd"/>
      <w:r>
        <w:rPr>
          <w:rStyle w:val="Emphasis"/>
          <w:highlight w:val="cyan"/>
        </w:rPr>
        <w:t>"</w:t>
      </w:r>
      <w:r>
        <w:rPr>
          <w:sz w:val="16"/>
        </w:rPr>
        <w:t xml:space="preserve"> in Article 10(2) </w:t>
      </w:r>
      <w:r>
        <w:rPr>
          <w:rStyle w:val="Heading3Char1"/>
          <w:highlight w:val="cyan"/>
        </w:rPr>
        <w:t>and</w:t>
      </w:r>
      <w:r>
        <w:rPr>
          <w:rStyle w:val="Heading3Char1"/>
        </w:rPr>
        <w:t xml:space="preserve"> the </w:t>
      </w:r>
      <w:r>
        <w:rPr>
          <w:rStyle w:val="Emphasis"/>
          <w:highlight w:val="cyan"/>
        </w:rPr>
        <w:t>mandatory</w:t>
      </w:r>
      <w:r>
        <w:rPr>
          <w:rStyle w:val="Heading3Char1"/>
          <w:highlight w:val="cyan"/>
        </w:rPr>
        <w:t xml:space="preserve"> wording</w:t>
      </w:r>
      <w:r>
        <w:rPr>
          <w:sz w:val="16"/>
        </w:rPr>
        <w:t xml:space="preserve"> of the second subparagraph of Article 10(3) (" Fishing vessels ... shall cease fishing ...") </w:t>
      </w:r>
      <w:r>
        <w:rPr>
          <w:rStyle w:val="Heading3Char1"/>
          <w:highlight w:val="cyan"/>
        </w:rPr>
        <w:t>indicate</w:t>
      </w:r>
      <w:r>
        <w:rPr>
          <w:rStyle w:val="Heading3Char1"/>
        </w:rPr>
        <w:t xml:space="preserve"> that the </w:t>
      </w:r>
      <w:r>
        <w:rPr>
          <w:rStyle w:val="Heading3Char1"/>
          <w:highlight w:val="cyan"/>
        </w:rPr>
        <w:t>measures</w:t>
      </w:r>
      <w:r>
        <w:rPr>
          <w:rStyle w:val="Heading3Char1"/>
        </w:rPr>
        <w:t xml:space="preserve"> taken </w:t>
      </w:r>
      <w:r>
        <w:rPr>
          <w:rStyle w:val="Heading3Char1"/>
          <w:highlight w:val="cyan"/>
        </w:rPr>
        <w:t>to halt</w:t>
      </w:r>
      <w:r>
        <w:rPr>
          <w:rStyle w:val="Heading3Char1"/>
        </w:rPr>
        <w:t xml:space="preserve"> fishing provisionally </w:t>
      </w:r>
      <w:r>
        <w:rPr>
          <w:rStyle w:val="Emphasis"/>
          <w:highlight w:val="cyan"/>
        </w:rPr>
        <w:t>must</w:t>
      </w:r>
      <w:r>
        <w:rPr>
          <w:rStyle w:val="Heading3Char1"/>
          <w:highlight w:val="cyan"/>
        </w:rPr>
        <w:t xml:space="preserve"> be of a </w:t>
      </w:r>
      <w:r>
        <w:rPr>
          <w:rStyle w:val="Emphasis"/>
          <w:highlight w:val="cyan"/>
        </w:rPr>
        <w:t>binding nature</w:t>
      </w:r>
      <w:r>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Pr>
          <w:sz w:val="16"/>
        </w:rPr>
        <w:t>taking action</w:t>
      </w:r>
      <w:proofErr w:type="gramEnd"/>
      <w:r>
        <w:rPr>
          <w:sz w:val="16"/>
        </w:rPr>
        <w:t xml:space="preserve">, or to adopt measures of a non-binding nature, would be inconsistent with the binding character of the quotas. It would also undermine the underlying objective of quotas, </w:t>
      </w:r>
      <w:proofErr w:type="gramStart"/>
      <w:r>
        <w:rPr>
          <w:sz w:val="16"/>
        </w:rPr>
        <w:t>i.e.</w:t>
      </w:r>
      <w:proofErr w:type="gramEnd"/>
      <w:r>
        <w:rPr>
          <w:sz w:val="16"/>
        </w:rPr>
        <w:t xml:space="preserve"> the conservation of scarce fishing resources.</w:t>
      </w:r>
    </w:p>
    <w:p w14:paraId="72AE8463" w14:textId="77777777" w:rsidR="00B6756F" w:rsidRDefault="00B6756F" w:rsidP="00B6756F">
      <w:pPr>
        <w:pStyle w:val="Heading4"/>
      </w:pPr>
      <w:r>
        <w:rPr>
          <w:b w:val="0"/>
        </w:rPr>
        <w:t xml:space="preserve">That </w:t>
      </w:r>
      <w:r>
        <w:rPr>
          <w:b w:val="0"/>
          <w:u w:val="single"/>
        </w:rPr>
        <w:t>must</w:t>
      </w:r>
      <w:r>
        <w:rPr>
          <w:b w:val="0"/>
        </w:rPr>
        <w:t xml:space="preserve"> be binding</w:t>
      </w:r>
    </w:p>
    <w:p w14:paraId="2C19B749" w14:textId="77777777" w:rsidR="00B6756F" w:rsidRDefault="00B6756F" w:rsidP="00B6756F">
      <w:r>
        <w:t>Jennifer Lumley-</w:t>
      </w:r>
      <w:r>
        <w:rPr>
          <w:rStyle w:val="Style13ptBold"/>
        </w:rPr>
        <w:t>Hluska 5</w:t>
      </w:r>
      <w:r>
        <w:t>, J.D. Candidate at the Quinnipiac University School of Law, “The Contest Over "Contested Cases": A Study on How the Connecticut Legislature's Reading of Two Words May be Depriving You of Your Right to Judicial Review and Due Process of the Law”, Quinnipiac Law Review, 23 Quinnipiac L. Rev. 1239, Lexis</w:t>
      </w:r>
    </w:p>
    <w:p w14:paraId="719945F5" w14:textId="77777777" w:rsidR="00B6756F" w:rsidRDefault="00B6756F" w:rsidP="00B6756F">
      <w:r>
        <w:t xml:space="preserve">The operative word in the definition is statute. The term "statute" is defined as "an act of the legislature declaring, commanding, or prohibiting something." Conversely, </w:t>
      </w:r>
      <w:r>
        <w:rPr>
          <w:rStyle w:val="Heading3Char1"/>
        </w:rPr>
        <w:t xml:space="preserve">the word </w:t>
      </w:r>
      <w:r>
        <w:rPr>
          <w:rStyle w:val="Heading3Char1"/>
          <w:highlight w:val="cyan"/>
        </w:rPr>
        <w:t>"law" means</w:t>
      </w:r>
      <w:r>
        <w:rPr>
          <w:rStyle w:val="Heading3Char1"/>
        </w:rPr>
        <w:t xml:space="preserve"> "a body of </w:t>
      </w:r>
      <w:r>
        <w:rPr>
          <w:rStyle w:val="Heading3Char1"/>
          <w:highlight w:val="cyan"/>
        </w:rPr>
        <w:t>rules</w:t>
      </w:r>
      <w:r>
        <w:rPr>
          <w:rStyle w:val="Heading3Char1"/>
        </w:rPr>
        <w:t xml:space="preserve"> of action or conduct </w:t>
      </w:r>
      <w:r>
        <w:rPr>
          <w:rStyle w:val="Emphasis"/>
          <w:highlight w:val="cyan"/>
        </w:rPr>
        <w:t xml:space="preserve">prescribed by controlling </w:t>
      </w:r>
      <w:proofErr w:type="gramStart"/>
      <w:r>
        <w:rPr>
          <w:rStyle w:val="Emphasis"/>
          <w:highlight w:val="cyan"/>
        </w:rPr>
        <w:t>authority</w:t>
      </w:r>
      <w:r>
        <w:rPr>
          <w:rStyle w:val="Heading3Char1"/>
        </w:rPr>
        <w:t>, and</w:t>
      </w:r>
      <w:proofErr w:type="gramEnd"/>
      <w:r>
        <w:rPr>
          <w:rStyle w:val="Heading3Char1"/>
        </w:rPr>
        <w:t xml:space="preserve"> </w:t>
      </w:r>
      <w:r>
        <w:rPr>
          <w:rStyle w:val="Heading3Char1"/>
          <w:highlight w:val="cyan"/>
        </w:rPr>
        <w:t xml:space="preserve">having </w:t>
      </w:r>
      <w:r>
        <w:rPr>
          <w:rStyle w:val="Emphasis"/>
          <w:highlight w:val="cyan"/>
        </w:rPr>
        <w:t>binding legal force</w:t>
      </w:r>
      <w:r>
        <w:rPr>
          <w:rStyle w:val="Heading3Char1"/>
        </w:rPr>
        <w:t>."</w:t>
      </w:r>
      <w:r>
        <w:t xml:space="preserve"> "Law" may embrace body of principles, standards and rules promulgated by government; statutes or enactments  [*1242]  of a legislative body; administrative agency rules and regulations; judicial decisions, judgments, or decrees; municipal ordinances; science or system of principles or rules of human conduct. The word "statute" limits the availability of judicial review because it does not encompass the other sources of law that the word "law" does.</w:t>
      </w:r>
    </w:p>
    <w:bookmarkEnd w:id="3"/>
    <w:p w14:paraId="201DAB10" w14:textId="77777777" w:rsidR="00B6756F" w:rsidRDefault="00B6756F" w:rsidP="00B6756F">
      <w:pPr>
        <w:pStyle w:val="Heading4"/>
      </w:pPr>
      <w:r>
        <w:rPr>
          <w:b w:val="0"/>
        </w:rPr>
        <w:t>‘Increase’</w:t>
      </w:r>
    </w:p>
    <w:p w14:paraId="2D383D63" w14:textId="77777777" w:rsidR="00B6756F" w:rsidRDefault="00B6756F" w:rsidP="00B6756F">
      <w:pPr>
        <w:rPr>
          <w:rFonts w:eastAsia="SimSun"/>
        </w:rPr>
      </w:pPr>
      <w:r>
        <w:rPr>
          <w:rFonts w:eastAsia="SimSun"/>
          <w:lang w:eastAsia="zh-CN"/>
        </w:rPr>
        <w:t xml:space="preserve">Dr. Howard </w:t>
      </w:r>
      <w:r>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Pr>
          <w:rFonts w:eastAsia="SimSun"/>
        </w:rPr>
        <w:t xml:space="preserve">“Joint Committee on the Draft Charities Bill - Written Evidence”, Memorandum from the Higher Education Funding Council for England, 9/30/2004, </w:t>
      </w:r>
      <w:r>
        <w:rPr>
          <w:rFonts w:eastAsia="SimSun"/>
          <w:lang w:eastAsia="zh-CN"/>
        </w:rPr>
        <w:t>http://www.publications.parliament.uk/pa/jt200304/jtselect/jtchar/1</w:t>
      </w:r>
      <w:r>
        <w:rPr>
          <w:rFonts w:eastAsia="SimSun"/>
        </w:rPr>
        <w:t>67/167we98.htm</w:t>
      </w:r>
    </w:p>
    <w:p w14:paraId="6197B7C2" w14:textId="77777777" w:rsidR="00B6756F" w:rsidRDefault="00B6756F" w:rsidP="00B6756F">
      <w:pPr>
        <w:rPr>
          <w:rFonts w:eastAsia="SimSun"/>
          <w:sz w:val="16"/>
          <w:szCs w:val="20"/>
        </w:rPr>
      </w:pPr>
      <w:r>
        <w:rPr>
          <w:rFonts w:eastAsia="SimSun"/>
          <w:sz w:val="16"/>
          <w:szCs w:val="20"/>
        </w:rPr>
        <w:t xml:space="preserve">9.1 The Draft Bill creates an obligation on the principal regulator to do all that it "reasonably </w:t>
      </w:r>
      <w:proofErr w:type="gramStart"/>
      <w:r>
        <w:rPr>
          <w:rFonts w:eastAsia="SimSun"/>
          <w:sz w:val="16"/>
          <w:szCs w:val="20"/>
        </w:rPr>
        <w:t>can to</w:t>
      </w:r>
      <w:proofErr w:type="gramEnd"/>
      <w:r>
        <w:rPr>
          <w:rFonts w:eastAsia="SimSun"/>
          <w:sz w:val="16"/>
          <w:szCs w:val="20"/>
        </w:rPr>
        <w:t xml:space="preserve">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1471818B" w14:textId="77777777" w:rsidR="00B6756F" w:rsidRDefault="00B6756F" w:rsidP="00B6756F">
      <w:pPr>
        <w:rPr>
          <w:rFonts w:eastAsia="SimSun"/>
          <w:sz w:val="16"/>
          <w:szCs w:val="20"/>
        </w:rPr>
      </w:pPr>
      <w:r>
        <w:rPr>
          <w:rFonts w:eastAsia="SimSun"/>
          <w:sz w:val="16"/>
          <w:szCs w:val="20"/>
        </w:rPr>
        <w:t xml:space="preserve">9.2 Although </w:t>
      </w:r>
      <w:r>
        <w:rPr>
          <w:rStyle w:val="Heading3Char1"/>
        </w:rPr>
        <w:t xml:space="preserve">the word </w:t>
      </w:r>
      <w:r>
        <w:rPr>
          <w:rStyle w:val="Heading3Char1"/>
          <w:highlight w:val="cyan"/>
        </w:rPr>
        <w:t>"increase"</w:t>
      </w:r>
      <w:r>
        <w:rPr>
          <w:rFonts w:eastAsia="SimSun"/>
          <w:sz w:val="16"/>
          <w:szCs w:val="20"/>
        </w:rPr>
        <w:t xml:space="preserve"> is used in relation to the functions of a number of statutory bodies,[47] such examples demonstrate that "increase" is </w:t>
      </w:r>
      <w:r>
        <w:rPr>
          <w:rStyle w:val="Heading3Char1"/>
          <w:highlight w:val="cyan"/>
        </w:rPr>
        <w:t>used</w:t>
      </w:r>
      <w:r>
        <w:rPr>
          <w:rStyle w:val="Heading3Char1"/>
        </w:rPr>
        <w:t xml:space="preserve"> in relation to considerations to be </w:t>
      </w:r>
      <w:proofErr w:type="gramStart"/>
      <w:r>
        <w:rPr>
          <w:rStyle w:val="Heading3Char1"/>
        </w:rPr>
        <w:t>taken into account</w:t>
      </w:r>
      <w:proofErr w:type="gramEnd"/>
      <w:r>
        <w:rPr>
          <w:rStyle w:val="Heading3Char1"/>
        </w:rPr>
        <w:t xml:space="preserve"> </w:t>
      </w:r>
      <w:r>
        <w:rPr>
          <w:rStyle w:val="Emphasis"/>
          <w:szCs w:val="20"/>
          <w:highlight w:val="cyan"/>
        </w:rPr>
        <w:t>in the exercise of a function</w:t>
      </w:r>
      <w:r>
        <w:rPr>
          <w:rStyle w:val="Heading3Char1"/>
          <w:highlight w:val="cyan"/>
        </w:rPr>
        <w:t xml:space="preserve">, rather than an </w:t>
      </w:r>
      <w:r>
        <w:rPr>
          <w:rStyle w:val="Emphasis"/>
          <w:highlight w:val="cyan"/>
        </w:rPr>
        <w:t>objective</w:t>
      </w:r>
      <w:r>
        <w:rPr>
          <w:rStyle w:val="Heading3Char1"/>
        </w:rPr>
        <w:t xml:space="preserve"> in </w:t>
      </w:r>
      <w:r>
        <w:rPr>
          <w:rStyle w:val="Heading3Char1"/>
          <w:highlight w:val="cyan"/>
        </w:rPr>
        <w:t>itself</w:t>
      </w:r>
      <w:r>
        <w:rPr>
          <w:rFonts w:eastAsia="SimSun"/>
          <w:sz w:val="16"/>
          <w:szCs w:val="20"/>
        </w:rPr>
        <w:t xml:space="preserve">. </w:t>
      </w:r>
    </w:p>
    <w:p w14:paraId="618372D5" w14:textId="77777777" w:rsidR="00B6756F" w:rsidRDefault="00B6756F" w:rsidP="00B6756F">
      <w:pPr>
        <w:rPr>
          <w:rFonts w:eastAsia="SimSun"/>
          <w:sz w:val="16"/>
          <w:szCs w:val="20"/>
        </w:rPr>
      </w:pPr>
      <w:r>
        <w:rPr>
          <w:rFonts w:eastAsia="SimSun"/>
          <w:sz w:val="16"/>
          <w:szCs w:val="20"/>
        </w:rPr>
        <w:t xml:space="preserve">9.3 HEFCE is concerned that </w:t>
      </w:r>
      <w:r>
        <w:rPr>
          <w:rStyle w:val="Heading3Char1"/>
          <w:highlight w:val="cyan"/>
        </w:rPr>
        <w:t>an obligation</w:t>
      </w:r>
      <w:r>
        <w:rPr>
          <w:rStyle w:val="Heading3Char1"/>
        </w:rPr>
        <w:t xml:space="preserve"> on principal regulators </w:t>
      </w:r>
      <w:r>
        <w:rPr>
          <w:rStyle w:val="Heading3Char1"/>
          <w:highlight w:val="cyan"/>
        </w:rPr>
        <w:t>to "increase"</w:t>
      </w:r>
      <w:r>
        <w:rPr>
          <w:rFonts w:eastAsia="SimSun"/>
          <w:sz w:val="16"/>
          <w:szCs w:val="20"/>
        </w:rPr>
        <w:t xml:space="preserve"> compliance per se </w:t>
      </w:r>
      <w:r>
        <w:rPr>
          <w:rStyle w:val="Heading3Char1"/>
          <w:highlight w:val="cyan"/>
        </w:rPr>
        <w:t xml:space="preserve">is </w:t>
      </w:r>
      <w:r>
        <w:rPr>
          <w:rStyle w:val="Emphasis"/>
          <w:szCs w:val="20"/>
          <w:highlight w:val="cyan"/>
        </w:rPr>
        <w:t>unworkable</w:t>
      </w:r>
      <w:r>
        <w:rPr>
          <w:rFonts w:eastAsia="SimSun"/>
          <w:sz w:val="16"/>
          <w:szCs w:val="20"/>
        </w:rPr>
        <w:t xml:space="preserve">, in so far </w:t>
      </w:r>
      <w:r>
        <w:rPr>
          <w:rStyle w:val="Heading3Char1"/>
          <w:highlight w:val="cyan"/>
        </w:rPr>
        <w:t>as it does not</w:t>
      </w:r>
      <w:r>
        <w:rPr>
          <w:rStyle w:val="Style4Char"/>
          <w:rFonts w:eastAsia="SimSun"/>
          <w:szCs w:val="20"/>
          <w:highlight w:val="cyan"/>
        </w:rPr>
        <w:t xml:space="preserve"> </w:t>
      </w:r>
      <w:r>
        <w:rPr>
          <w:rStyle w:val="Emphasis"/>
          <w:szCs w:val="20"/>
          <w:highlight w:val="cyan"/>
        </w:rPr>
        <w:t>adequately define the limits</w:t>
      </w:r>
      <w:r>
        <w:rPr>
          <w:rFonts w:eastAsia="SimSun"/>
          <w:sz w:val="16"/>
          <w:szCs w:val="20"/>
        </w:rPr>
        <w:t xml:space="preserve"> or nature </w:t>
      </w:r>
      <w:r>
        <w:rPr>
          <w:rStyle w:val="Heading3Char1"/>
          <w:highlight w:val="cyan"/>
        </w:rPr>
        <w:t>of</w:t>
      </w:r>
      <w:r>
        <w:rPr>
          <w:rStyle w:val="Heading3Char1"/>
        </w:rPr>
        <w:t xml:space="preserve"> the statutory</w:t>
      </w:r>
      <w:r>
        <w:rPr>
          <w:rStyle w:val="Style4Char"/>
          <w:rFonts w:eastAsia="SimSun"/>
          <w:szCs w:val="20"/>
        </w:rPr>
        <w:t xml:space="preserve"> </w:t>
      </w:r>
      <w:r>
        <w:rPr>
          <w:rStyle w:val="Heading3Char1"/>
          <w:highlight w:val="cyan"/>
        </w:rPr>
        <w:t>duty</w:t>
      </w:r>
      <w:r>
        <w:rPr>
          <w:rFonts w:eastAsia="SimSun"/>
          <w:sz w:val="16"/>
          <w:szCs w:val="20"/>
        </w:rPr>
        <w:t>. Indeed, the obligation could be considered to be ever-increasing.</w:t>
      </w:r>
    </w:p>
    <w:p w14:paraId="0AD93E35" w14:textId="77777777" w:rsidR="00B6756F" w:rsidRDefault="00B6756F" w:rsidP="00B6756F">
      <w:pPr>
        <w:pStyle w:val="Heading4"/>
      </w:pPr>
      <w:r>
        <w:rPr>
          <w:b w:val="0"/>
        </w:rPr>
        <w:t>‘Resolved’</w:t>
      </w:r>
    </w:p>
    <w:p w14:paraId="4B342F26" w14:textId="77777777" w:rsidR="00B6756F" w:rsidRDefault="00B6756F" w:rsidP="00B6756F">
      <w:pPr>
        <w:rPr>
          <w:rStyle w:val="StyleStyle4CharTimesNewRoman11pt"/>
          <w:rFonts w:cs="Calibri"/>
        </w:rPr>
      </w:pPr>
      <w:r>
        <w:rPr>
          <w:rStyle w:val="Style13ptBold"/>
        </w:rPr>
        <w:t>Words and Phrases 64</w:t>
      </w:r>
      <w:r>
        <w:t xml:space="preserve"> (Permanent Edition)</w:t>
      </w:r>
    </w:p>
    <w:p w14:paraId="2C01B1FA" w14:textId="77777777" w:rsidR="00B6756F" w:rsidRDefault="00B6756F" w:rsidP="00B6756F">
      <w:pPr>
        <w:rPr>
          <w:sz w:val="16"/>
        </w:rPr>
      </w:pPr>
      <w:r>
        <w:rPr>
          <w:rStyle w:val="StyleStyle4CharTimesNewRoman11pt"/>
        </w:rPr>
        <w:t xml:space="preserve">Definition of the word </w:t>
      </w:r>
      <w:r>
        <w:rPr>
          <w:rStyle w:val="StyleStyle4CharTimesNewRoman11pt"/>
          <w:highlight w:val="cyan"/>
        </w:rPr>
        <w:t>“resolve,”</w:t>
      </w:r>
      <w:r>
        <w:rPr>
          <w:sz w:val="16"/>
        </w:rPr>
        <w:t xml:space="preserve"> given by Webster is “to express an opinion or determination by resolution or vote; as ‘it was resolved by the legislature;” It </w:t>
      </w:r>
      <w:r>
        <w:rPr>
          <w:rStyle w:val="StyleStyle4CharTimesNewRoman11pt"/>
        </w:rPr>
        <w:t>is</w:t>
      </w:r>
      <w:r>
        <w:rPr>
          <w:rStyle w:val="Style11pt"/>
          <w:sz w:val="16"/>
        </w:rPr>
        <w:t xml:space="preserve"> </w:t>
      </w:r>
      <w:r>
        <w:rPr>
          <w:sz w:val="16"/>
        </w:rPr>
        <w:t>of</w:t>
      </w:r>
      <w:r>
        <w:rPr>
          <w:rStyle w:val="Style11pt"/>
          <w:sz w:val="16"/>
        </w:rPr>
        <w:t xml:space="preserve"> </w:t>
      </w:r>
      <w:r>
        <w:rPr>
          <w:rStyle w:val="StyleStyle4CharTimesNewRoman11pt"/>
        </w:rPr>
        <w:t>similar</w:t>
      </w:r>
      <w:r>
        <w:rPr>
          <w:rStyle w:val="Style11pt"/>
          <w:sz w:val="16"/>
        </w:rPr>
        <w:t xml:space="preserve"> </w:t>
      </w:r>
      <w:r>
        <w:rPr>
          <w:sz w:val="16"/>
        </w:rPr>
        <w:t>force</w:t>
      </w:r>
      <w:r>
        <w:rPr>
          <w:rStyle w:val="Style11pt"/>
          <w:sz w:val="16"/>
        </w:rPr>
        <w:t xml:space="preserve"> </w:t>
      </w:r>
      <w:r>
        <w:rPr>
          <w:rStyle w:val="StyleStyle4CharTimesNewRoman11pt"/>
        </w:rPr>
        <w:t xml:space="preserve">to the word “enact,” which </w:t>
      </w:r>
      <w:r>
        <w:rPr>
          <w:rStyle w:val="StyleStyle4CharTimesNewRoman11pt"/>
          <w:highlight w:val="cyan"/>
        </w:rPr>
        <w:t>is defined</w:t>
      </w:r>
      <w:r>
        <w:rPr>
          <w:rStyle w:val="Style11pt"/>
          <w:sz w:val="16"/>
        </w:rPr>
        <w:t xml:space="preserve"> </w:t>
      </w:r>
      <w:r>
        <w:rPr>
          <w:sz w:val="16"/>
        </w:rPr>
        <w:t xml:space="preserve">by Bouvier </w:t>
      </w:r>
      <w:r>
        <w:rPr>
          <w:rStyle w:val="Style1Char1"/>
          <w:highlight w:val="cyan"/>
        </w:rPr>
        <w:t>as</w:t>
      </w:r>
      <w:r>
        <w:rPr>
          <w:rStyle w:val="StyleStyle4CharTimesNewRoman11pt"/>
        </w:rPr>
        <w:t xml:space="preserve"> meaning </w:t>
      </w:r>
      <w:r>
        <w:rPr>
          <w:rStyle w:val="StyleStyle4CharTimesNewRoman11pt"/>
          <w:highlight w:val="cyan"/>
        </w:rPr>
        <w:t>“to establish by law”</w:t>
      </w:r>
      <w:r>
        <w:rPr>
          <w:rStyle w:val="Style11pt"/>
          <w:sz w:val="16"/>
        </w:rPr>
        <w:t>.</w:t>
      </w:r>
    </w:p>
    <w:p w14:paraId="5815903F" w14:textId="77777777" w:rsidR="00B6756F" w:rsidRDefault="00B6756F" w:rsidP="00B6756F">
      <w:pPr>
        <w:pStyle w:val="Heading4"/>
      </w:pPr>
      <w:r>
        <w:rPr>
          <w:b w:val="0"/>
        </w:rPr>
        <w:t>‘Should’</w:t>
      </w:r>
    </w:p>
    <w:p w14:paraId="4E4BA537" w14:textId="77777777" w:rsidR="00B6756F" w:rsidRDefault="00B6756F" w:rsidP="00B6756F">
      <w:r>
        <w:t xml:space="preserve">David H. </w:t>
      </w:r>
      <w:r>
        <w:rPr>
          <w:rStyle w:val="Style13ptBold"/>
        </w:rPr>
        <w:t>Sawyer 17</w:t>
      </w:r>
      <w:r>
        <w:t>, Judge on the Michigan Court of Appeals, J.D. from Valparaiso School of Law, “Spartan Specialties, Ltd. v. Senior Servs.”, Court of Appeals of Michigan, 2017 Mich. App. LEXIS 1178, 7/20/2017, Lexis</w:t>
      </w:r>
    </w:p>
    <w:p w14:paraId="470E1123" w14:textId="77777777" w:rsidR="00B6756F" w:rsidRDefault="00B6756F" w:rsidP="00B6756F">
      <w:pPr>
        <w:rPr>
          <w:sz w:val="16"/>
        </w:rPr>
      </w:pPr>
      <w:r>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Maranowski,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Pr>
          <w:rStyle w:val="Heading3Char1"/>
          <w:highlight w:val="cyan"/>
        </w:rPr>
        <w:t xml:space="preserve">An </w:t>
      </w:r>
      <w:r>
        <w:rPr>
          <w:rStyle w:val="Emphasis"/>
          <w:highlight w:val="cyan"/>
        </w:rPr>
        <w:t>ordinary</w:t>
      </w:r>
      <w:r>
        <w:rPr>
          <w:rStyle w:val="Heading3Char1"/>
        </w:rPr>
        <w:t xml:space="preserve"> and </w:t>
      </w:r>
      <w:r>
        <w:rPr>
          <w:rStyle w:val="Emphasis"/>
          <w:highlight w:val="cyan"/>
        </w:rPr>
        <w:t>common</w:t>
      </w:r>
      <w:r>
        <w:rPr>
          <w:rStyle w:val="Heading3Char1"/>
          <w:highlight w:val="cyan"/>
        </w:rPr>
        <w:t xml:space="preserve"> meaning of</w:t>
      </w:r>
      <w:r>
        <w:rPr>
          <w:rStyle w:val="Heading3Char1"/>
        </w:rPr>
        <w:t xml:space="preserve"> the word </w:t>
      </w:r>
      <w:r>
        <w:rPr>
          <w:rStyle w:val="Heading3Char1"/>
          <w:highlight w:val="cyan"/>
        </w:rPr>
        <w:t xml:space="preserve">"should" </w:t>
      </w:r>
      <w:proofErr w:type="gramStart"/>
      <w:r>
        <w:rPr>
          <w:rStyle w:val="Heading3Char1"/>
          <w:highlight w:val="cyan"/>
        </w:rPr>
        <w:t>is</w:t>
      </w:r>
      <w:proofErr w:type="gramEnd"/>
      <w:r>
        <w:rPr>
          <w:rStyle w:val="Heading3Char1"/>
        </w:rPr>
        <w:t xml:space="preserve"> that it denotes </w:t>
      </w:r>
      <w:r>
        <w:rPr>
          <w:rStyle w:val="Heading3Char1"/>
          <w:highlight w:val="cyan"/>
        </w:rPr>
        <w:t xml:space="preserve">a </w:t>
      </w:r>
      <w:r>
        <w:rPr>
          <w:rStyle w:val="Emphasis"/>
          <w:highlight w:val="cyan"/>
        </w:rPr>
        <w:t>mandatory obligation</w:t>
      </w:r>
      <w:r>
        <w:rPr>
          <w:sz w:val="16"/>
        </w:rPr>
        <w:t xml:space="preserve">. [*9]  </w:t>
      </w:r>
      <w:r>
        <w:rPr>
          <w:rStyle w:val="Heading3Char1"/>
        </w:rPr>
        <w:t>See People v Fosnaugh</w:t>
      </w:r>
      <w:r>
        <w:rPr>
          <w:sz w:val="16"/>
        </w:rPr>
        <w:t>, 248 Mich App 444, 455; 639 NW2d 587 (2001) (</w:t>
      </w:r>
      <w:r>
        <w:rPr>
          <w:rStyle w:val="Heading3Char1"/>
        </w:rPr>
        <w:t xml:space="preserve">stating that "the word 'should' can, in certain contexts, connote an </w:t>
      </w:r>
      <w:r>
        <w:rPr>
          <w:rStyle w:val="Emphasis"/>
        </w:rPr>
        <w:t>obligatory effect</w:t>
      </w:r>
      <w:r>
        <w:rPr>
          <w:rStyle w:val="Heading3Char1"/>
        </w:rPr>
        <w:t>"</w:t>
      </w:r>
      <w:r>
        <w:rPr>
          <w:sz w:val="16"/>
        </w:rPr>
        <w:t>); Merriam-</w:t>
      </w:r>
      <w:r>
        <w:rPr>
          <w:rStyle w:val="Heading3Char1"/>
        </w:rPr>
        <w:t>Webster's</w:t>
      </w:r>
      <w:r>
        <w:rPr>
          <w:sz w:val="16"/>
        </w:rPr>
        <w:t xml:space="preserve"> College Dictionary (11th ed) (</w:t>
      </w:r>
      <w:r>
        <w:rPr>
          <w:rStyle w:val="Heading3Char1"/>
        </w:rPr>
        <w:t>defining "should," in pertinent part, as "</w:t>
      </w:r>
      <w:r>
        <w:rPr>
          <w:rStyle w:val="Heading3Char1"/>
          <w:highlight w:val="cyan"/>
        </w:rPr>
        <w:t>used</w:t>
      </w:r>
      <w:r>
        <w:rPr>
          <w:rStyle w:val="Heading3Char1"/>
        </w:rPr>
        <w:t xml:space="preserve"> in auxiliary function </w:t>
      </w:r>
      <w:r>
        <w:rPr>
          <w:rStyle w:val="Heading3Char1"/>
          <w:highlight w:val="cyan"/>
        </w:rPr>
        <w:t>to express</w:t>
      </w:r>
      <w:r>
        <w:rPr>
          <w:rStyle w:val="Heading3Char1"/>
        </w:rPr>
        <w:t xml:space="preserve"> obligation, propriety, or </w:t>
      </w:r>
      <w:r>
        <w:rPr>
          <w:rStyle w:val="Emphasis"/>
          <w:highlight w:val="cyan"/>
        </w:rPr>
        <w:t>expediency</w:t>
      </w:r>
      <w:r>
        <w:rPr>
          <w:rStyle w:val="Heading3Char1"/>
        </w:rPr>
        <w:t>"</w:t>
      </w:r>
      <w:r>
        <w:rPr>
          <w:sz w:val="16"/>
        </w:rPr>
        <w:t>). Accordingly, viewing the evidence in a light most favorable to defendant, reasonable jurors could have honestly reached different conclusions on whether the specifications in the project manual were mandatory and, because Maranowski admitted that plaintiff did not use grout bulbs and did not drive all the mini-piles at least 25 feet into the ground, whether plaintiff breached the contract. Morinelli, 242 Mich App at 260-261.</w:t>
      </w:r>
    </w:p>
    <w:p w14:paraId="01B4439C" w14:textId="77777777" w:rsidR="00B6756F" w:rsidRDefault="00B6756F" w:rsidP="00B6756F">
      <w:pPr>
        <w:pStyle w:val="Heading4"/>
      </w:pPr>
      <w:r>
        <w:rPr>
          <w:b w:val="0"/>
        </w:rPr>
        <w:t>‘Substantial’</w:t>
      </w:r>
    </w:p>
    <w:p w14:paraId="7B926D9E" w14:textId="77777777" w:rsidR="00B6756F" w:rsidRDefault="00B6756F" w:rsidP="00B6756F">
      <w:pPr>
        <w:rPr>
          <w:rStyle w:val="Style4Char"/>
          <w:rFonts w:eastAsia="SimSun"/>
          <w:lang w:eastAsia="zh-CN"/>
        </w:rPr>
      </w:pPr>
      <w:r>
        <w:rPr>
          <w:rStyle w:val="Style13ptBold"/>
        </w:rPr>
        <w:t>Words and Phrases 64</w:t>
      </w:r>
      <w:r>
        <w:rPr>
          <w:rFonts w:eastAsia="SimSun"/>
          <w:lang w:eastAsia="zh-CN"/>
        </w:rPr>
        <w:t xml:space="preserve"> (40W&amp;P 759)</w:t>
      </w:r>
    </w:p>
    <w:p w14:paraId="3B843E36" w14:textId="77777777" w:rsidR="00B6756F" w:rsidRDefault="00B6756F" w:rsidP="00B6756F">
      <w:r>
        <w:t xml:space="preserve">The words" outward, open, actual, visible, </w:t>
      </w:r>
      <w:r>
        <w:rPr>
          <w:rStyle w:val="Emphasis"/>
          <w:highlight w:val="cyan"/>
        </w:rPr>
        <w:t>substantial</w:t>
      </w:r>
      <w:r>
        <w:t xml:space="preserve">, and exclusive," in connection with a change of possession, mean substantially the same thing. They </w:t>
      </w:r>
      <w:r>
        <w:rPr>
          <w:rStyle w:val="Heading3Char1"/>
          <w:highlight w:val="cyan"/>
        </w:rPr>
        <w:t>mean</w:t>
      </w:r>
      <w:r>
        <w:t xml:space="preserve"> not concealed; not hidden; exposed to view; free from concealment, dissimulation, reserve, or disguise; </w:t>
      </w:r>
      <w:r>
        <w:rPr>
          <w:rStyle w:val="Heading3Char1"/>
        </w:rPr>
        <w:t xml:space="preserve">in </w:t>
      </w:r>
      <w:r>
        <w:rPr>
          <w:rStyle w:val="Emphasis"/>
        </w:rPr>
        <w:t>full existence</w:t>
      </w:r>
      <w:r>
        <w:t xml:space="preserve">; denoting that which </w:t>
      </w:r>
      <w:r>
        <w:rPr>
          <w:rStyle w:val="Heading3Char1"/>
        </w:rPr>
        <w:t xml:space="preserve">not merely </w:t>
      </w:r>
      <w:r>
        <w:rPr>
          <w:rStyle w:val="Emphasis"/>
        </w:rPr>
        <w:t>can be</w:t>
      </w:r>
      <w:r>
        <w:t xml:space="preserve">, but is </w:t>
      </w:r>
      <w:r>
        <w:rPr>
          <w:rStyle w:val="Heading3Char1"/>
        </w:rPr>
        <w:t xml:space="preserve">opposed to </w:t>
      </w:r>
      <w:r>
        <w:rPr>
          <w:rStyle w:val="Emphasis"/>
        </w:rPr>
        <w:t>potential</w:t>
      </w:r>
      <w:r>
        <w:t xml:space="preserve">, apparent, constructive, and imaginary; </w:t>
      </w:r>
      <w:r>
        <w:rPr>
          <w:rStyle w:val="Emphasis"/>
          <w:highlight w:val="cyan"/>
        </w:rPr>
        <w:t>veritable</w:t>
      </w:r>
      <w:r>
        <w:t xml:space="preserve">; genuine; certain: </w:t>
      </w:r>
      <w:r>
        <w:rPr>
          <w:rStyle w:val="Emphasis"/>
          <w:highlight w:val="cyan"/>
        </w:rPr>
        <w:t>absolute</w:t>
      </w:r>
      <w:r>
        <w:t xml:space="preserve">: real at present time, </w:t>
      </w:r>
      <w:r>
        <w:rPr>
          <w:rStyle w:val="Heading3Char1"/>
        </w:rPr>
        <w:t xml:space="preserve">as a matter of </w:t>
      </w:r>
      <w:r>
        <w:rPr>
          <w:rStyle w:val="Emphasis"/>
          <w:highlight w:val="cyan"/>
        </w:rPr>
        <w:t>fact</w:t>
      </w:r>
      <w:r>
        <w:rPr>
          <w:rStyle w:val="Heading3Char1"/>
          <w:highlight w:val="cyan"/>
        </w:rPr>
        <w:t>, not</w:t>
      </w:r>
      <w:r>
        <w:rPr>
          <w:rStyle w:val="Heading3Char1"/>
        </w:rPr>
        <w:t xml:space="preserve"> merely </w:t>
      </w:r>
      <w:r>
        <w:rPr>
          <w:rStyle w:val="Emphasis"/>
          <w:highlight w:val="cyan"/>
        </w:rPr>
        <w:t>nominal</w:t>
      </w:r>
      <w:r>
        <w:t>; opposed to form; actually existing; true; not including, admitting, or pertaining to any others; undivided; sole; opposed to inclusive.</w:t>
      </w:r>
    </w:p>
    <w:p w14:paraId="5B53791A" w14:textId="77777777" w:rsidR="00B6756F" w:rsidRDefault="00B6756F" w:rsidP="00B6756F">
      <w:pPr>
        <w:pStyle w:val="Heading4"/>
        <w:rPr>
          <w:u w:val="single"/>
        </w:rPr>
      </w:pPr>
      <w:bookmarkStart w:id="4" w:name="BlockBM67"/>
      <w:bookmarkEnd w:id="1"/>
      <w:r>
        <w:rPr>
          <w:b w:val="0"/>
        </w:rPr>
        <w:t xml:space="preserve">The </w:t>
      </w:r>
      <w:r>
        <w:rPr>
          <w:b w:val="0"/>
          <w:u w:val="single"/>
        </w:rPr>
        <w:t>effect</w:t>
      </w:r>
      <w:r>
        <w:rPr>
          <w:b w:val="0"/>
        </w:rPr>
        <w:t xml:space="preserve"> is identical---</w:t>
      </w:r>
      <w:r>
        <w:rPr>
          <w:b w:val="0"/>
          <w:u w:val="single"/>
        </w:rPr>
        <w:t>business</w:t>
      </w:r>
      <w:r>
        <w:rPr>
          <w:b w:val="0"/>
        </w:rPr>
        <w:t xml:space="preserve"> will behave </w:t>
      </w:r>
      <w:r>
        <w:rPr>
          <w:b w:val="0"/>
          <w:u w:val="single"/>
        </w:rPr>
        <w:t>as if</w:t>
      </w:r>
      <w:r>
        <w:rPr>
          <w:b w:val="0"/>
        </w:rPr>
        <w:t xml:space="preserve"> it were binding and </w:t>
      </w:r>
      <w:r>
        <w:rPr>
          <w:b w:val="0"/>
          <w:u w:val="single"/>
        </w:rPr>
        <w:t>comply</w:t>
      </w:r>
    </w:p>
    <w:p w14:paraId="2C59D255" w14:textId="77777777" w:rsidR="00B6756F" w:rsidRDefault="00B6756F" w:rsidP="00B6756F">
      <w:r>
        <w:t xml:space="preserve">Roberta </w:t>
      </w:r>
      <w:r>
        <w:rPr>
          <w:rStyle w:val="Style13ptBold"/>
        </w:rPr>
        <w:t>Romano 19</w:t>
      </w:r>
      <w:r>
        <w:t>,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Decisionmaking? Implications of the CFPB's Design for Administrative Governance”, Yale Journal on Regulation, Volume 36, Issue 1, 36 Yale J. on Reg. 273, Lexis</w:t>
      </w:r>
    </w:p>
    <w:p w14:paraId="0CE6D256" w14:textId="77777777" w:rsidR="00B6756F" w:rsidRDefault="00B6756F" w:rsidP="00B6756F">
      <w:pPr>
        <w:rPr>
          <w:sz w:val="16"/>
        </w:rPr>
      </w:pPr>
      <w:r>
        <w:rPr>
          <w:rStyle w:val="Heading3Char1"/>
        </w:rPr>
        <w:t>The choice between notice-and-comment rulemaking and guidance is</w:t>
      </w:r>
      <w:r>
        <w:rPr>
          <w:sz w:val="16"/>
        </w:rPr>
        <w:t xml:space="preserve"> also </w:t>
      </w:r>
      <w:r>
        <w:rPr>
          <w:rStyle w:val="Heading3Char1"/>
        </w:rPr>
        <w:t xml:space="preserve">frequently presented as a tradeoff between regulatory flexibility and effectiveness, on the view that the greater flexibility of guidance compared to notice-and-comment rules is offset by guidance not being legally binding. </w:t>
      </w:r>
      <w:r>
        <w:rPr>
          <w:rStyle w:val="Heading3Char1"/>
          <w:highlight w:val="cyan"/>
        </w:rPr>
        <w:t>Although</w:t>
      </w:r>
      <w:r>
        <w:rPr>
          <w:rStyle w:val="Heading3Char1"/>
        </w:rPr>
        <w:t xml:space="preserve"> the </w:t>
      </w:r>
      <w:r>
        <w:rPr>
          <w:rStyle w:val="Emphasis"/>
          <w:highlight w:val="cyan"/>
        </w:rPr>
        <w:t>formal</w:t>
      </w:r>
      <w:r>
        <w:rPr>
          <w:rStyle w:val="Heading3Char1"/>
          <w:highlight w:val="cyan"/>
        </w:rPr>
        <w:t xml:space="preserve"> distinction is</w:t>
      </w:r>
      <w:r>
        <w:rPr>
          <w:rStyle w:val="Heading3Char1"/>
        </w:rPr>
        <w:t xml:space="preserve"> </w:t>
      </w:r>
      <w:r>
        <w:rPr>
          <w:rStyle w:val="Emphasis"/>
        </w:rPr>
        <w:t xml:space="preserve">technically </w:t>
      </w:r>
      <w:r>
        <w:rPr>
          <w:rStyle w:val="Emphasis"/>
          <w:highlight w:val="cyan"/>
        </w:rPr>
        <w:t>accurate</w:t>
      </w:r>
      <w:r>
        <w:rPr>
          <w:sz w:val="16"/>
        </w:rPr>
        <w:t xml:space="preserve">, as numerous commentators have noted, </w:t>
      </w:r>
      <w:r>
        <w:rPr>
          <w:rStyle w:val="Heading3Char1"/>
        </w:rPr>
        <w:t xml:space="preserve">the </w:t>
      </w:r>
      <w:r>
        <w:rPr>
          <w:rStyle w:val="Emphasis"/>
          <w:highlight w:val="cyan"/>
        </w:rPr>
        <w:t>reality</w:t>
      </w:r>
      <w:r>
        <w:rPr>
          <w:rStyle w:val="Heading3Char1"/>
          <w:highlight w:val="cyan"/>
        </w:rPr>
        <w:t xml:space="preserve"> is </w:t>
      </w:r>
      <w:r>
        <w:rPr>
          <w:rStyle w:val="Emphasis"/>
          <w:highlight w:val="cyan"/>
        </w:rPr>
        <w:t>otherwise</w:t>
      </w:r>
      <w:r>
        <w:rPr>
          <w:rStyle w:val="Heading3Char1"/>
        </w:rPr>
        <w:t xml:space="preserve">, rendering the </w:t>
      </w:r>
      <w:r>
        <w:rPr>
          <w:rStyle w:val="Emphasis"/>
        </w:rPr>
        <w:t>ostensible distinction</w:t>
      </w:r>
      <w:r>
        <w:rPr>
          <w:rStyle w:val="Heading3Char1"/>
        </w:rPr>
        <w:t xml:space="preserve"> quite </w:t>
      </w:r>
      <w:r>
        <w:rPr>
          <w:rStyle w:val="Emphasis"/>
        </w:rPr>
        <w:t>misleading</w:t>
      </w:r>
      <w:r>
        <w:rPr>
          <w:sz w:val="16"/>
        </w:rPr>
        <w:t>. As one leading casebook puts it well:</w:t>
      </w:r>
    </w:p>
    <w:p w14:paraId="0E1FDD59" w14:textId="77777777" w:rsidR="00B6756F" w:rsidRDefault="00B6756F" w:rsidP="00B6756F">
      <w:pPr>
        <w:ind w:left="720"/>
        <w:rPr>
          <w:sz w:val="16"/>
        </w:rPr>
      </w:pPr>
      <w:r>
        <w:rPr>
          <w:rStyle w:val="Heading3Char1"/>
        </w:rPr>
        <w:t xml:space="preserve">If you are </w:t>
      </w:r>
      <w:r>
        <w:rPr>
          <w:rStyle w:val="Heading3Char1"/>
          <w:highlight w:val="cyan"/>
        </w:rPr>
        <w:t>a regulated party</w:t>
      </w:r>
      <w:r>
        <w:rPr>
          <w:rStyle w:val="Heading3Char1"/>
        </w:rPr>
        <w:t xml:space="preserve">, and the agency issues an interpretive rule or policy statement indicating its present view of the law, you </w:t>
      </w:r>
      <w:r>
        <w:rPr>
          <w:rStyle w:val="Heading3Char1"/>
          <w:highlight w:val="cyan"/>
        </w:rPr>
        <w:t>will</w:t>
      </w:r>
      <w:r>
        <w:rPr>
          <w:rStyle w:val="Heading3Char1"/>
        </w:rPr>
        <w:t xml:space="preserve"> probably </w:t>
      </w:r>
      <w:r>
        <w:rPr>
          <w:rStyle w:val="Emphasis"/>
        </w:rPr>
        <w:t xml:space="preserve">make serious efforts to </w:t>
      </w:r>
      <w:r>
        <w:rPr>
          <w:rStyle w:val="Emphasis"/>
          <w:highlight w:val="cyan"/>
        </w:rPr>
        <w:t>comply</w:t>
      </w:r>
      <w:r>
        <w:rPr>
          <w:rStyle w:val="Heading3Char1"/>
          <w:highlight w:val="cyan"/>
        </w:rPr>
        <w:t xml:space="preserve"> </w:t>
      </w:r>
      <w:r>
        <w:rPr>
          <w:rStyle w:val="Emphasis"/>
          <w:sz w:val="24"/>
          <w:szCs w:val="26"/>
          <w:highlight w:val="cyan"/>
        </w:rPr>
        <w:t>with</w:t>
      </w:r>
      <w:r>
        <w:rPr>
          <w:rStyle w:val="Emphasis"/>
          <w:sz w:val="24"/>
          <w:szCs w:val="26"/>
        </w:rPr>
        <w:t xml:space="preserve"> that </w:t>
      </w:r>
      <w:r>
        <w:rPr>
          <w:rStyle w:val="Emphasis"/>
          <w:sz w:val="24"/>
          <w:szCs w:val="26"/>
          <w:highlight w:val="cyan"/>
        </w:rPr>
        <w:t>rule even if</w:t>
      </w:r>
      <w:r>
        <w:rPr>
          <w:rStyle w:val="Emphasis"/>
          <w:sz w:val="24"/>
          <w:szCs w:val="26"/>
        </w:rPr>
        <w:t xml:space="preserve"> it is </w:t>
      </w:r>
      <w:r>
        <w:rPr>
          <w:rStyle w:val="Emphasis"/>
          <w:sz w:val="24"/>
          <w:szCs w:val="26"/>
          <w:highlight w:val="cyan"/>
        </w:rPr>
        <w:t>not</w:t>
      </w:r>
      <w:r>
        <w:rPr>
          <w:rStyle w:val="Emphasis"/>
          <w:sz w:val="24"/>
          <w:szCs w:val="26"/>
        </w:rPr>
        <w:t xml:space="preserve"> formally </w:t>
      </w:r>
      <w:r>
        <w:rPr>
          <w:rStyle w:val="Emphasis"/>
          <w:sz w:val="24"/>
          <w:szCs w:val="26"/>
          <w:highlight w:val="cyan"/>
        </w:rPr>
        <w:t>binding</w:t>
      </w:r>
      <w:r>
        <w:rPr>
          <w:rStyle w:val="Heading3Char1"/>
        </w:rPr>
        <w:t xml:space="preserve">. At a minimum, the </w:t>
      </w:r>
      <w:r>
        <w:rPr>
          <w:rStyle w:val="Heading3Char1"/>
          <w:highlight w:val="cyan"/>
        </w:rPr>
        <w:t>rule alerts</w:t>
      </w:r>
      <w:r>
        <w:rPr>
          <w:rStyle w:val="Heading3Char1"/>
        </w:rPr>
        <w:t xml:space="preserve"> you </w:t>
      </w:r>
      <w:r>
        <w:rPr>
          <w:rStyle w:val="Heading3Char1"/>
          <w:highlight w:val="cyan"/>
        </w:rPr>
        <w:t>to</w:t>
      </w:r>
      <w:r>
        <w:rPr>
          <w:rStyle w:val="Heading3Char1"/>
        </w:rPr>
        <w:t xml:space="preserve"> the kind of </w:t>
      </w:r>
      <w:r>
        <w:rPr>
          <w:rStyle w:val="Heading3Char1"/>
          <w:highlight w:val="cyan"/>
        </w:rPr>
        <w:t>conduct</w:t>
      </w:r>
      <w:r>
        <w:rPr>
          <w:rStyle w:val="Heading3Char1"/>
        </w:rPr>
        <w:t xml:space="preserve"> that the </w:t>
      </w:r>
      <w:r>
        <w:rPr>
          <w:rStyle w:val="Heading3Char1"/>
          <w:highlight w:val="cyan"/>
        </w:rPr>
        <w:t>agency regards</w:t>
      </w:r>
      <w:r>
        <w:rPr>
          <w:rStyle w:val="Heading3Char1"/>
        </w:rPr>
        <w:t xml:space="preserve"> as worthy of prosecution; at a maximum, the </w:t>
      </w:r>
      <w:r>
        <w:rPr>
          <w:rStyle w:val="Heading3Char1"/>
          <w:highlight w:val="cyan"/>
        </w:rPr>
        <w:t>rule may</w:t>
      </w:r>
      <w:r>
        <w:rPr>
          <w:rStyle w:val="Heading3Char1"/>
        </w:rPr>
        <w:t xml:space="preserve"> </w:t>
      </w:r>
      <w:r>
        <w:rPr>
          <w:rStyle w:val="Emphasis"/>
          <w:sz w:val="24"/>
          <w:szCs w:val="26"/>
        </w:rPr>
        <w:t xml:space="preserve">effectively </w:t>
      </w:r>
      <w:r>
        <w:rPr>
          <w:rStyle w:val="Emphasis"/>
          <w:sz w:val="24"/>
          <w:szCs w:val="26"/>
          <w:highlight w:val="cyan"/>
        </w:rPr>
        <w:t>dictate how</w:t>
      </w:r>
      <w:r>
        <w:rPr>
          <w:rStyle w:val="Emphasis"/>
          <w:sz w:val="24"/>
          <w:szCs w:val="26"/>
        </w:rPr>
        <w:t xml:space="preserve"> the </w:t>
      </w:r>
      <w:r>
        <w:rPr>
          <w:rStyle w:val="Emphasis"/>
          <w:sz w:val="24"/>
          <w:szCs w:val="26"/>
          <w:highlight w:val="cyan"/>
        </w:rPr>
        <w:t>agency will</w:t>
      </w:r>
      <w:r>
        <w:rPr>
          <w:sz w:val="16"/>
          <w:szCs w:val="26"/>
        </w:rPr>
        <w:t xml:space="preserve">  </w:t>
      </w:r>
      <w:r>
        <w:rPr>
          <w:sz w:val="16"/>
        </w:rPr>
        <w:t xml:space="preserve">[*283]  </w:t>
      </w:r>
      <w:r>
        <w:rPr>
          <w:rStyle w:val="Emphasis"/>
          <w:sz w:val="24"/>
          <w:szCs w:val="26"/>
          <w:highlight w:val="cyan"/>
        </w:rPr>
        <w:t>conduct</w:t>
      </w:r>
      <w:r>
        <w:rPr>
          <w:rStyle w:val="Emphasis"/>
          <w:sz w:val="24"/>
          <w:szCs w:val="26"/>
        </w:rPr>
        <w:t xml:space="preserve"> its prosecutorial </w:t>
      </w:r>
      <w:r>
        <w:rPr>
          <w:rStyle w:val="Emphasis"/>
          <w:sz w:val="24"/>
          <w:szCs w:val="26"/>
          <w:highlight w:val="cyan"/>
        </w:rPr>
        <w:t>adjudications</w:t>
      </w:r>
      <w:r>
        <w:rPr>
          <w:rStyle w:val="Heading3Char1"/>
          <w:highlight w:val="cyan"/>
        </w:rPr>
        <w:t xml:space="preserve">. The </w:t>
      </w:r>
      <w:r>
        <w:rPr>
          <w:rStyle w:val="Emphasis"/>
          <w:i/>
          <w:sz w:val="24"/>
          <w:szCs w:val="26"/>
          <w:highlight w:val="cyan"/>
        </w:rPr>
        <w:t>practical effect</w:t>
      </w:r>
      <w:r>
        <w:rPr>
          <w:rStyle w:val="Heading3Char1"/>
          <w:sz w:val="24"/>
          <w:szCs w:val="26"/>
        </w:rPr>
        <w:t xml:space="preserve"> </w:t>
      </w:r>
      <w:r>
        <w:rPr>
          <w:rStyle w:val="Heading3Char1"/>
        </w:rPr>
        <w:t xml:space="preserve">of such rules on regulated parties </w:t>
      </w:r>
      <w:r>
        <w:rPr>
          <w:rStyle w:val="Heading3Char1"/>
          <w:highlight w:val="cyan"/>
        </w:rPr>
        <w:t xml:space="preserve">may be </w:t>
      </w:r>
      <w:r>
        <w:rPr>
          <w:rStyle w:val="Emphasis"/>
          <w:highlight w:val="cyan"/>
        </w:rPr>
        <w:t>hard to distinguish</w:t>
      </w:r>
      <w:r>
        <w:rPr>
          <w:rStyle w:val="Heading3Char1"/>
          <w:highlight w:val="cyan"/>
        </w:rPr>
        <w:t xml:space="preserve"> from</w:t>
      </w:r>
      <w:r>
        <w:rPr>
          <w:rStyle w:val="Heading3Char1"/>
        </w:rPr>
        <w:t xml:space="preserve"> the practical effect of </w:t>
      </w:r>
      <w:r>
        <w:rPr>
          <w:rStyle w:val="Heading3Char1"/>
          <w:highlight w:val="cyan"/>
        </w:rPr>
        <w:t>legislative rules</w:t>
      </w:r>
      <w:r>
        <w:rPr>
          <w:sz w:val="16"/>
        </w:rPr>
        <w:t>.</w:t>
      </w:r>
    </w:p>
    <w:p w14:paraId="777B6A55" w14:textId="77777777" w:rsidR="00B6756F" w:rsidRDefault="00B6756F" w:rsidP="00B6756F">
      <w:pPr>
        <w:rPr>
          <w:sz w:val="16"/>
        </w:rPr>
      </w:pPr>
      <w:r>
        <w:rPr>
          <w:sz w:val="16"/>
        </w:rPr>
        <w:t xml:space="preserve">The unvarnished reality that </w:t>
      </w:r>
      <w:r>
        <w:rPr>
          <w:rStyle w:val="Emphasis"/>
          <w:sz w:val="24"/>
          <w:szCs w:val="26"/>
          <w:highlight w:val="cyan"/>
        </w:rPr>
        <w:t>firms will behave as though guidance</w:t>
      </w:r>
      <w:r>
        <w:rPr>
          <w:rStyle w:val="Emphasis"/>
          <w:sz w:val="24"/>
          <w:szCs w:val="26"/>
        </w:rPr>
        <w:t xml:space="preserve"> pronouncements </w:t>
      </w:r>
      <w:r>
        <w:rPr>
          <w:rStyle w:val="Emphasis"/>
          <w:sz w:val="24"/>
          <w:szCs w:val="26"/>
          <w:highlight w:val="cyan"/>
        </w:rPr>
        <w:t>are</w:t>
      </w:r>
      <w:r>
        <w:rPr>
          <w:rStyle w:val="Emphasis"/>
          <w:sz w:val="24"/>
          <w:szCs w:val="26"/>
        </w:rPr>
        <w:t xml:space="preserve">, in fact, </w:t>
      </w:r>
      <w:r>
        <w:rPr>
          <w:rStyle w:val="Emphasis"/>
          <w:sz w:val="24"/>
          <w:szCs w:val="26"/>
          <w:highlight w:val="cyan"/>
        </w:rPr>
        <w:t>binding</w:t>
      </w:r>
      <w:r>
        <w:rPr>
          <w:rStyle w:val="Emphasis"/>
          <w:sz w:val="24"/>
          <w:szCs w:val="26"/>
        </w:rPr>
        <w:t xml:space="preserve"> rules</w:t>
      </w:r>
      <w:r>
        <w:rPr>
          <w:sz w:val="16"/>
          <w:szCs w:val="26"/>
        </w:rPr>
        <w:t xml:space="preserve"> </w:t>
      </w:r>
      <w:r>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54AB3843" w14:textId="77777777" w:rsidR="00B6756F" w:rsidRDefault="00B6756F" w:rsidP="00B6756F">
      <w:pPr>
        <w:rPr>
          <w:sz w:val="16"/>
        </w:rPr>
      </w:pPr>
      <w:r>
        <w:rPr>
          <w:rStyle w:val="Heading3Char1"/>
        </w:rPr>
        <w:t xml:space="preserve">As a consequence, </w:t>
      </w:r>
      <w:r>
        <w:rPr>
          <w:rStyle w:val="Heading3Char1"/>
          <w:highlight w:val="cyan"/>
        </w:rPr>
        <w:t xml:space="preserve">by using guidance </w:t>
      </w:r>
      <w:r>
        <w:rPr>
          <w:rStyle w:val="Emphasis"/>
          <w:highlight w:val="cyan"/>
        </w:rPr>
        <w:t>strategically</w:t>
      </w:r>
      <w:r>
        <w:rPr>
          <w:rStyle w:val="Heading3Char1"/>
        </w:rPr>
        <w:t xml:space="preserve"> instead of notice-and-comment rulemaking</w:t>
      </w:r>
      <w:r>
        <w:rPr>
          <w:sz w:val="16"/>
        </w:rPr>
        <w:t xml:space="preserve">, particularly in the financial-entity regulatory context, </w:t>
      </w:r>
      <w:r>
        <w:rPr>
          <w:rStyle w:val="Heading3Char1"/>
        </w:rPr>
        <w:t xml:space="preserve">an </w:t>
      </w:r>
      <w:r>
        <w:rPr>
          <w:rStyle w:val="Heading3Char1"/>
          <w:highlight w:val="cyan"/>
        </w:rPr>
        <w:t xml:space="preserve">agency can </w:t>
      </w:r>
      <w:r>
        <w:rPr>
          <w:rStyle w:val="Emphasis"/>
          <w:sz w:val="24"/>
          <w:szCs w:val="26"/>
          <w:highlight w:val="cyan"/>
        </w:rPr>
        <w:t>obtain</w:t>
      </w:r>
      <w:r>
        <w:rPr>
          <w:rStyle w:val="Emphasis"/>
          <w:sz w:val="24"/>
          <w:szCs w:val="26"/>
        </w:rPr>
        <w:t xml:space="preserve"> the benefit of a rule (regulated entities' </w:t>
      </w:r>
      <w:r>
        <w:rPr>
          <w:rStyle w:val="Emphasis"/>
          <w:sz w:val="24"/>
          <w:szCs w:val="26"/>
          <w:highlight w:val="cyan"/>
        </w:rPr>
        <w:t>compliance), without</w:t>
      </w:r>
      <w:r>
        <w:rPr>
          <w:rStyle w:val="Emphasis"/>
          <w:sz w:val="24"/>
          <w:szCs w:val="26"/>
        </w:rPr>
        <w:t xml:space="preserve"> incurring the </w:t>
      </w:r>
      <w:r>
        <w:rPr>
          <w:rStyle w:val="Emphasis"/>
          <w:sz w:val="24"/>
          <w:szCs w:val="26"/>
          <w:highlight w:val="cyan"/>
        </w:rPr>
        <w:t>procedural costs</w:t>
      </w:r>
      <w:r>
        <w:rPr>
          <w:rStyle w:val="Heading3Char1"/>
          <w:sz w:val="24"/>
          <w:szCs w:val="26"/>
        </w:rPr>
        <w:t xml:space="preserve"> </w:t>
      </w:r>
      <w:r>
        <w:rPr>
          <w:rStyle w:val="Heading3Char1"/>
        </w:rPr>
        <w:t>that are legally supposed to accompany the imposition of obligations on private parties under requirements imposed on regulatory decisionmaking by Congress and courts in order to protect the public and regulated entities from arbitrary and capricious decisions</w:t>
      </w:r>
      <w:r>
        <w:rPr>
          <w:sz w:val="16"/>
        </w:rPr>
        <w:t>. A critical issue, then, is an empirical one: to what extent can an agency shape its agenda to impose rule-like constraints on conduct while avoiding the procedural protections that are supposed to accompany such activity? But consideration of that inquiry is  [*284]  not independent of another feature of administrative governance--namely, agency design, the degree to which an agency's structure is insulated from political accountability.</w:t>
      </w:r>
    </w:p>
    <w:bookmarkEnd w:id="4"/>
    <w:p w14:paraId="479A4612" w14:textId="77777777" w:rsidR="00B6756F" w:rsidRDefault="00B6756F" w:rsidP="00B6756F">
      <w:pPr>
        <w:pStyle w:val="Heading4"/>
      </w:pPr>
      <w:r>
        <w:rPr>
          <w:b w:val="0"/>
        </w:rPr>
        <w:t xml:space="preserve">The </w:t>
      </w:r>
      <w:r>
        <w:rPr>
          <w:b w:val="0"/>
          <w:u w:val="single"/>
        </w:rPr>
        <w:t>coercion-based</w:t>
      </w:r>
      <w:r>
        <w:rPr>
          <w:b w:val="0"/>
        </w:rPr>
        <w:t xml:space="preserve"> model of compliance is </w:t>
      </w:r>
      <w:r>
        <w:rPr>
          <w:b w:val="0"/>
          <w:u w:val="single"/>
        </w:rPr>
        <w:t>wrong</w:t>
      </w:r>
      <w:r>
        <w:rPr>
          <w:b w:val="0"/>
        </w:rPr>
        <w:t xml:space="preserve"> AND the CP is </w:t>
      </w:r>
      <w:r>
        <w:rPr>
          <w:b w:val="0"/>
          <w:u w:val="single"/>
        </w:rPr>
        <w:t>viewed</w:t>
      </w:r>
      <w:r>
        <w:rPr>
          <w:b w:val="0"/>
        </w:rPr>
        <w:t xml:space="preserve"> as modifying </w:t>
      </w:r>
      <w:r>
        <w:rPr>
          <w:b w:val="0"/>
          <w:u w:val="single"/>
        </w:rPr>
        <w:t>previously-existing</w:t>
      </w:r>
      <w:r>
        <w:rPr>
          <w:b w:val="0"/>
        </w:rPr>
        <w:t xml:space="preserve"> binding obligations</w:t>
      </w:r>
    </w:p>
    <w:p w14:paraId="047EF151" w14:textId="77777777" w:rsidR="00B6756F" w:rsidRDefault="00B6756F" w:rsidP="00B6756F">
      <w:r>
        <w:t xml:space="preserve">Dr. Blake </w:t>
      </w:r>
      <w:r>
        <w:rPr>
          <w:rStyle w:val="Style13ptBold"/>
        </w:rPr>
        <w:t>Emerson 19</w:t>
      </w:r>
      <w:r>
        <w:t>, Assistant Professor of Law at the UCLA School of Law, JD from Yale Law School, PhD in Political Science from Yale University, MPhil from Yale University, MA from Yale University, BA from Williams College, and Special Counsel to the Administrative Conference of the United States, “The Claims of Official Reason: Administrative Guidance on Social Inclusion”, Yale Law Journal, Volume 128, Number 8, 128 Yale L.J. 2122, June 2019, p. 2156-2161</w:t>
      </w:r>
    </w:p>
    <w:p w14:paraId="14FC5C90" w14:textId="77777777" w:rsidR="00B6756F" w:rsidRDefault="00B6756F" w:rsidP="00B6756F">
      <w:pPr>
        <w:rPr>
          <w:sz w:val="16"/>
        </w:rPr>
      </w:pPr>
      <w:r>
        <w:rPr>
          <w:sz w:val="16"/>
        </w:rPr>
        <w:t>II. EXTERNAL EFFECTS OF GUIDANCE</w:t>
      </w:r>
    </w:p>
    <w:p w14:paraId="3077B344" w14:textId="77777777" w:rsidR="00B6756F" w:rsidRDefault="00B6756F" w:rsidP="00B6756F">
      <w:pPr>
        <w:rPr>
          <w:sz w:val="12"/>
          <w:szCs w:val="18"/>
        </w:rPr>
      </w:pPr>
      <w:r>
        <w:rPr>
          <w:sz w:val="16"/>
        </w:rPr>
        <w:t xml:space="preserve">Thus far I have focused primarily on how guidance operates as law inside the state. This </w:t>
      </w:r>
      <w:r>
        <w:rPr>
          <w:rStyle w:val="Heading3Char1"/>
        </w:rPr>
        <w:t>analysis</w:t>
      </w:r>
      <w:r>
        <w:rPr>
          <w:sz w:val="16"/>
        </w:rPr>
        <w:t xml:space="preserve">, on its own, </w:t>
      </w:r>
      <w:r>
        <w:rPr>
          <w:rStyle w:val="Heading3Char1"/>
        </w:rPr>
        <w:t xml:space="preserve">might give the appearance that guidance is </w:t>
      </w:r>
      <w:r>
        <w:rPr>
          <w:rStyle w:val="Emphasis"/>
        </w:rPr>
        <w:t>merely talk</w:t>
      </w:r>
      <w:r>
        <w:rPr>
          <w:sz w:val="16"/>
        </w:rPr>
        <w:t xml:space="preserve"> between officials and not something that persons outside the government need to concern themselves with. As the implementation of DACA makes clear, </w:t>
      </w:r>
      <w:r>
        <w:rPr>
          <w:rStyle w:val="Heading3Char1"/>
        </w:rPr>
        <w:t xml:space="preserve">however, guidance is often </w:t>
      </w:r>
      <w:r>
        <w:rPr>
          <w:rStyle w:val="Emphasis"/>
        </w:rPr>
        <w:t>much more</w:t>
      </w:r>
      <w:r>
        <w:rPr>
          <w:rStyle w:val="Heading3Char1"/>
        </w:rPr>
        <w:t xml:space="preserve"> than an intramural affair</w:t>
      </w:r>
      <w:r>
        <w:rPr>
          <w:sz w:val="12"/>
          <w:szCs w:val="18"/>
        </w:rPr>
        <w:t>. Through the DACA program, DHS granted deferred action to over seven hundred thousand people, and DAPA might have done the same for over four million. These deferred-action statuses would, by the operation of independent statutory authority and regulatory provisions, enable recipients to apply for other legal benefits. The internal circulation of nonbinding directives thus  [*2157]  yields major social and legal consequences. These consequences arise in part because of the coercive powers that guidance conditions, channels, or holds in check. But I aim to situate this coercive potential in a broader, intrinsically communicative power: guidance can properly specify, or even alter, the normative commitments of private parties without carrying the mandate of binding law.</w:t>
      </w:r>
    </w:p>
    <w:p w14:paraId="7B24FEF5" w14:textId="77777777" w:rsidR="00B6756F" w:rsidRDefault="00B6756F" w:rsidP="00B6756F">
      <w:pPr>
        <w:rPr>
          <w:sz w:val="16"/>
        </w:rPr>
      </w:pPr>
      <w:r>
        <w:rPr>
          <w:sz w:val="12"/>
          <w:szCs w:val="18"/>
        </w:rPr>
        <w:t xml:space="preserve">To explain guidance's normative status for private parties, I turn to the jurisprudence of H.L.A. Hart, whose landmark work, The Concept of Law, has set the stage for contemporary debate concerning the relationship between "law, coercion, and morality." In Part I above, Raz's concept of authority helped to distinguish binding legislative rules from guidance. While the former excludes certain reasons and courses of conduct from official consideration, the latter provides reasons for official action but does not exclude any other reasons or courses of conduct. </w:t>
      </w:r>
      <w:r>
        <w:rPr>
          <w:sz w:val="16"/>
        </w:rPr>
        <w:t xml:space="preserve">Hart's concept of </w:t>
      </w:r>
      <w:r>
        <w:rPr>
          <w:rStyle w:val="Heading3Char1"/>
        </w:rPr>
        <w:t xml:space="preserve">the </w:t>
      </w:r>
      <w:r>
        <w:rPr>
          <w:rStyle w:val="Emphasis"/>
          <w:highlight w:val="cyan"/>
        </w:rPr>
        <w:t>"internal point of view"</w:t>
      </w:r>
      <w:r>
        <w:rPr>
          <w:rStyle w:val="Heading3Char1"/>
          <w:highlight w:val="cyan"/>
        </w:rPr>
        <w:t xml:space="preserve"> of law </w:t>
      </w:r>
      <w:r>
        <w:rPr>
          <w:rStyle w:val="Emphasis"/>
          <w:highlight w:val="cyan"/>
        </w:rPr>
        <w:t>clarifies</w:t>
      </w:r>
      <w:r>
        <w:rPr>
          <w:rStyle w:val="Heading3Char1"/>
        </w:rPr>
        <w:t xml:space="preserve"> what it means for </w:t>
      </w:r>
      <w:r>
        <w:rPr>
          <w:rStyle w:val="Heading3Char1"/>
          <w:highlight w:val="cyan"/>
        </w:rPr>
        <w:t>guidance</w:t>
      </w:r>
      <w:r>
        <w:rPr>
          <w:rStyle w:val="Heading3Char1"/>
        </w:rPr>
        <w:t xml:space="preserve"> to serve as a reason for action</w:t>
      </w:r>
      <w:r>
        <w:rPr>
          <w:sz w:val="16"/>
        </w:rPr>
        <w:t xml:space="preserve"> of this sort. For Hart, law is normative in the sense that it not only predicts government behavior but is treated as obligatory or evaluative. Agency officials hold this point of view by virtue of the duties of their office. They issue guidance to explain to others what they take these obligations to mean. </w:t>
      </w:r>
      <w:r>
        <w:rPr>
          <w:rStyle w:val="Heading3Char1"/>
          <w:highlight w:val="cyan"/>
        </w:rPr>
        <w:t>Private parties</w:t>
      </w:r>
      <w:r>
        <w:rPr>
          <w:sz w:val="16"/>
        </w:rPr>
        <w:t xml:space="preserve"> may in some cases adopt this point of view so that they too </w:t>
      </w:r>
      <w:r>
        <w:rPr>
          <w:rStyle w:val="Heading3Char1"/>
          <w:highlight w:val="cyan"/>
        </w:rPr>
        <w:t xml:space="preserve">take an </w:t>
      </w:r>
      <w:r>
        <w:rPr>
          <w:rStyle w:val="Emphasis"/>
          <w:highlight w:val="cyan"/>
        </w:rPr>
        <w:t>internal perspective</w:t>
      </w:r>
      <w:r>
        <w:rPr>
          <w:rStyle w:val="Heading3Char1"/>
        </w:rPr>
        <w:t xml:space="preserve"> on regulatory norms. They may treat the existence of the guidance as a reason to act or not to act in their businesses or in their relations with others. And they may do so </w:t>
      </w:r>
      <w:r>
        <w:rPr>
          <w:rStyle w:val="Emphasis"/>
          <w:highlight w:val="cyan"/>
        </w:rPr>
        <w:t>even though</w:t>
      </w:r>
      <w:r>
        <w:rPr>
          <w:rStyle w:val="Heading3Char1"/>
        </w:rPr>
        <w:t xml:space="preserve"> the </w:t>
      </w:r>
      <w:r>
        <w:rPr>
          <w:rStyle w:val="Heading3Char1"/>
          <w:highlight w:val="cyan"/>
        </w:rPr>
        <w:t xml:space="preserve">guidance lays </w:t>
      </w:r>
      <w:r>
        <w:rPr>
          <w:rStyle w:val="Emphasis"/>
          <w:highlight w:val="cyan"/>
        </w:rPr>
        <w:t>no claim</w:t>
      </w:r>
      <w:r>
        <w:rPr>
          <w:rStyle w:val="Heading3Char1"/>
          <w:highlight w:val="cyan"/>
        </w:rPr>
        <w:t xml:space="preserve"> to </w:t>
      </w:r>
      <w:r>
        <w:rPr>
          <w:rStyle w:val="Emphasis"/>
          <w:highlight w:val="cyan"/>
        </w:rPr>
        <w:t>binding</w:t>
      </w:r>
      <w:r>
        <w:rPr>
          <w:rStyle w:val="Heading3Char1"/>
          <w:highlight w:val="cyan"/>
        </w:rPr>
        <w:t xml:space="preserve"> authority</w:t>
      </w:r>
      <w:r>
        <w:rPr>
          <w:sz w:val="16"/>
        </w:rPr>
        <w:t>.</w:t>
      </w:r>
    </w:p>
    <w:p w14:paraId="5555F33D" w14:textId="77777777" w:rsidR="00B6756F" w:rsidRDefault="00B6756F" w:rsidP="00B6756F">
      <w:pPr>
        <w:rPr>
          <w:sz w:val="16"/>
        </w:rPr>
      </w:pPr>
      <w:r>
        <w:rPr>
          <w:rStyle w:val="Heading3Char1"/>
        </w:rPr>
        <w:t>Guidance</w:t>
      </w:r>
      <w:r>
        <w:rPr>
          <w:sz w:val="16"/>
        </w:rPr>
        <w:t xml:space="preserve"> therefore </w:t>
      </w:r>
      <w:r>
        <w:rPr>
          <w:rStyle w:val="Heading3Char1"/>
        </w:rPr>
        <w:t xml:space="preserve">has consequences for private parties' practical reasoning. Nonbinding policies can alter private persons' conceptions of their legal interests and liabilities such that </w:t>
      </w:r>
      <w:r>
        <w:rPr>
          <w:rStyle w:val="Heading3Char1"/>
          <w:highlight w:val="cyan"/>
        </w:rPr>
        <w:t xml:space="preserve">they </w:t>
      </w:r>
      <w:r>
        <w:rPr>
          <w:rStyle w:val="Emphasis"/>
          <w:highlight w:val="cyan"/>
        </w:rPr>
        <w:t>adjust</w:t>
      </w:r>
      <w:r>
        <w:rPr>
          <w:rStyle w:val="Emphasis"/>
        </w:rPr>
        <w:t xml:space="preserve"> their </w:t>
      </w:r>
      <w:r>
        <w:rPr>
          <w:rStyle w:val="Emphasis"/>
          <w:highlight w:val="cyan"/>
        </w:rPr>
        <w:t>conduct to conform</w:t>
      </w:r>
      <w:r>
        <w:rPr>
          <w:rStyle w:val="Heading3Char1"/>
        </w:rPr>
        <w:t xml:space="preserve"> to the position stated in the guidance</w:t>
      </w:r>
      <w:r>
        <w:rPr>
          <w:sz w:val="16"/>
        </w:rPr>
        <w:t>. Guidance thus helps shape public legal discourse and practice beyond the walls of the state without committing the agency or the public to any obligatory standard of conduct. As we will see in Part IV, this conclusion has implications for the durability of guidance and the terms on which it may be rescinded.</w:t>
      </w:r>
    </w:p>
    <w:p w14:paraId="5D615D46" w14:textId="77777777" w:rsidR="00B6756F" w:rsidRDefault="00B6756F" w:rsidP="00B6756F">
      <w:pPr>
        <w:rPr>
          <w:sz w:val="12"/>
          <w:szCs w:val="18"/>
        </w:rPr>
      </w:pPr>
      <w:r>
        <w:rPr>
          <w:sz w:val="16"/>
        </w:rPr>
        <w:t xml:space="preserve">I lay the groundwork for that discussion by introducing Hart's idea of the internal point of view in Section II.A. In Section II.B, I explain how guidance's effects on private practical reasoning relate to the finality and ripeness doctrines  [*2158]  of pre-enforcement judicial review. </w:t>
      </w:r>
      <w:r>
        <w:rPr>
          <w:rStyle w:val="Heading3Char1"/>
        </w:rPr>
        <w:t xml:space="preserve">"Legal consequences" may "flow" from guidance </w:t>
      </w:r>
      <w:r>
        <w:rPr>
          <w:rStyle w:val="Emphasis"/>
        </w:rPr>
        <w:t>without</w:t>
      </w:r>
      <w:r>
        <w:rPr>
          <w:rStyle w:val="Heading3Char1"/>
        </w:rPr>
        <w:t xml:space="preserve"> generating a determinate right or obligation</w:t>
      </w:r>
      <w:r>
        <w:rPr>
          <w:sz w:val="12"/>
          <w:szCs w:val="18"/>
        </w:rPr>
        <w:t>. The legal consequences consist of alterations in official legal reasoning that trigger alterations in private practical reasoning. But these consequences fall well short of binding alterations in legal obligations. Guidance can thus be "final agency action" and yet fall within the APA's exemption from notice-and-comment rulemaking. However, guidance is often not "ripe" for judicial evaluation where the agency's application of it to a particular party would turn on unresolved factual issues. The more guidance takes the form of an open-ended list of factors to be considered in handling particular cases and the less it lays down categorical principles that apply to frontline officials, the less appropriate it is to evaluate its merits prior to enforcement.</w:t>
      </w:r>
    </w:p>
    <w:p w14:paraId="7B4438C4" w14:textId="77777777" w:rsidR="00B6756F" w:rsidRDefault="00B6756F" w:rsidP="00B6756F">
      <w:pPr>
        <w:rPr>
          <w:sz w:val="12"/>
          <w:szCs w:val="18"/>
        </w:rPr>
      </w:pPr>
      <w:r>
        <w:rPr>
          <w:sz w:val="12"/>
          <w:szCs w:val="18"/>
        </w:rPr>
        <w:t>A. Externalizing the "Internal Point of View"</w:t>
      </w:r>
    </w:p>
    <w:p w14:paraId="0342BE74" w14:textId="77777777" w:rsidR="00B6756F" w:rsidRDefault="00B6756F" w:rsidP="00B6756F">
      <w:pPr>
        <w:rPr>
          <w:sz w:val="16"/>
        </w:rPr>
      </w:pPr>
      <w:r>
        <w:rPr>
          <w:sz w:val="16"/>
        </w:rPr>
        <w:t xml:space="preserve">H.L.A. Hart famously argued that </w:t>
      </w:r>
      <w:r>
        <w:rPr>
          <w:rStyle w:val="Heading3Char1"/>
          <w:highlight w:val="cyan"/>
        </w:rPr>
        <w:t xml:space="preserve">a </w:t>
      </w:r>
      <w:r>
        <w:rPr>
          <w:rStyle w:val="Emphasis"/>
          <w:highlight w:val="cyan"/>
        </w:rPr>
        <w:t>theory of law</w:t>
      </w:r>
      <w:r>
        <w:rPr>
          <w:rStyle w:val="Heading3Char1"/>
          <w:highlight w:val="cyan"/>
        </w:rPr>
        <w:t xml:space="preserve"> focused </w:t>
      </w:r>
      <w:r>
        <w:rPr>
          <w:rStyle w:val="Emphasis"/>
          <w:highlight w:val="cyan"/>
        </w:rPr>
        <w:t>solely</w:t>
      </w:r>
      <w:r>
        <w:rPr>
          <w:rStyle w:val="Heading3Char1"/>
          <w:highlight w:val="cyan"/>
        </w:rPr>
        <w:t xml:space="preserve"> on</w:t>
      </w:r>
      <w:r>
        <w:rPr>
          <w:rStyle w:val="Heading3Char1"/>
        </w:rPr>
        <w:t xml:space="preserve"> its </w:t>
      </w:r>
      <w:r>
        <w:rPr>
          <w:rStyle w:val="Emphasis"/>
          <w:highlight w:val="cyan"/>
        </w:rPr>
        <w:t>coercive power</w:t>
      </w:r>
      <w:r>
        <w:rPr>
          <w:rStyle w:val="Heading3Char1"/>
        </w:rPr>
        <w:t>--"orders backed by threats"--</w:t>
      </w:r>
      <w:r>
        <w:rPr>
          <w:rStyle w:val="Emphasis"/>
          <w:highlight w:val="cyan"/>
        </w:rPr>
        <w:t>misses</w:t>
      </w:r>
      <w:r>
        <w:rPr>
          <w:rStyle w:val="Heading3Char1"/>
          <w:highlight w:val="cyan"/>
        </w:rPr>
        <w:t xml:space="preserve"> something important</w:t>
      </w:r>
      <w:r>
        <w:rPr>
          <w:rStyle w:val="Heading3Char1"/>
        </w:rPr>
        <w:t xml:space="preserve"> about legal practice. "[W]here rules exist, deviations from them are </w:t>
      </w:r>
      <w:r>
        <w:rPr>
          <w:rStyle w:val="Emphasis"/>
        </w:rPr>
        <w:t>not merely</w:t>
      </w:r>
      <w:r>
        <w:rPr>
          <w:rStyle w:val="Heading3Char1"/>
        </w:rPr>
        <w:t xml:space="preserve"> grounds for a </w:t>
      </w:r>
      <w:r>
        <w:rPr>
          <w:rStyle w:val="Emphasis"/>
        </w:rPr>
        <w:t>prediction</w:t>
      </w:r>
      <w:r>
        <w:rPr>
          <w:rStyle w:val="Heading3Char1"/>
        </w:rPr>
        <w:t xml:space="preserve"> that hostile reactions will follow or that a court will apply sanctions to those who break </w:t>
      </w:r>
      <w:proofErr w:type="gramStart"/>
      <w:r>
        <w:rPr>
          <w:rStyle w:val="Heading3Char1"/>
        </w:rPr>
        <w:t>them, but</w:t>
      </w:r>
      <w:proofErr w:type="gramEnd"/>
      <w:r>
        <w:rPr>
          <w:rStyle w:val="Heading3Char1"/>
        </w:rPr>
        <w:t xml:space="preserve"> are </w:t>
      </w:r>
      <w:r>
        <w:rPr>
          <w:rStyle w:val="Emphasis"/>
        </w:rPr>
        <w:t>also</w:t>
      </w:r>
      <w:r>
        <w:rPr>
          <w:rStyle w:val="Heading3Char1"/>
        </w:rPr>
        <w:t xml:space="preserve"> a </w:t>
      </w:r>
      <w:r>
        <w:rPr>
          <w:rStyle w:val="Emphasis"/>
        </w:rPr>
        <w:t>reason</w:t>
      </w:r>
      <w:r>
        <w:rPr>
          <w:rStyle w:val="Heading3Char1"/>
        </w:rPr>
        <w:t xml:space="preserve"> or </w:t>
      </w:r>
      <w:r>
        <w:rPr>
          <w:rStyle w:val="Emphasis"/>
        </w:rPr>
        <w:t>justification</w:t>
      </w:r>
      <w:r>
        <w:rPr>
          <w:rStyle w:val="Heading3Char1"/>
        </w:rPr>
        <w:t xml:space="preserve"> for such reaction and for applying such sanctions."</w:t>
      </w:r>
      <w:r>
        <w:rPr>
          <w:sz w:val="16"/>
        </w:rPr>
        <w:t xml:space="preserve"> </w:t>
      </w:r>
      <w:r>
        <w:rPr>
          <w:rStyle w:val="Heading3Char1"/>
          <w:highlight w:val="cyan"/>
        </w:rPr>
        <w:t>Law speaks in</w:t>
      </w:r>
      <w:r>
        <w:rPr>
          <w:rStyle w:val="Heading3Char1"/>
        </w:rPr>
        <w:t xml:space="preserve"> the language of</w:t>
      </w:r>
      <w:r>
        <w:rPr>
          <w:sz w:val="16"/>
        </w:rPr>
        <w:t xml:space="preserve"> "shall," </w:t>
      </w:r>
      <w:r>
        <w:rPr>
          <w:rStyle w:val="Heading3Char1"/>
          <w:highlight w:val="cyan"/>
        </w:rPr>
        <w:t>"right,"</w:t>
      </w:r>
      <w:r>
        <w:rPr>
          <w:sz w:val="16"/>
        </w:rPr>
        <w:t xml:space="preserve"> "duty," </w:t>
      </w:r>
      <w:r>
        <w:rPr>
          <w:rStyle w:val="Heading3Char1"/>
          <w:highlight w:val="cyan"/>
        </w:rPr>
        <w:t>and "wrong,"</w:t>
      </w:r>
      <w:r>
        <w:rPr>
          <w:rStyle w:val="Heading3Char1"/>
        </w:rPr>
        <w:t xml:space="preserve"> because of this </w:t>
      </w:r>
      <w:r>
        <w:rPr>
          <w:rStyle w:val="Emphasis"/>
        </w:rPr>
        <w:t>normative content</w:t>
      </w:r>
      <w:r>
        <w:rPr>
          <w:sz w:val="16"/>
        </w:rPr>
        <w:t xml:space="preserve">. Those who recognize this evaluative dimension of legal rules have an attitude that Hart calls the "internal point of view." </w:t>
      </w:r>
      <w:r>
        <w:rPr>
          <w:rStyle w:val="Heading3Char1"/>
        </w:rPr>
        <w:t>Where a legal system exists</w:t>
      </w:r>
      <w:r>
        <w:rPr>
          <w:sz w:val="16"/>
        </w:rPr>
        <w:t xml:space="preserve">, at least some </w:t>
      </w:r>
      <w:r>
        <w:rPr>
          <w:rStyle w:val="Heading3Char1"/>
          <w:highlight w:val="cyan"/>
        </w:rPr>
        <w:t>persons treat</w:t>
      </w:r>
      <w:r>
        <w:rPr>
          <w:rStyle w:val="Heading3Char1"/>
        </w:rPr>
        <w:t xml:space="preserve"> its </w:t>
      </w:r>
      <w:r>
        <w:rPr>
          <w:rStyle w:val="Heading3Char1"/>
          <w:highlight w:val="cyan"/>
        </w:rPr>
        <w:t xml:space="preserve">rules as </w:t>
      </w:r>
      <w:r>
        <w:rPr>
          <w:rStyle w:val="Emphasis"/>
          <w:highlight w:val="cyan"/>
        </w:rPr>
        <w:t>norms</w:t>
      </w:r>
      <w:r>
        <w:rPr>
          <w:rStyle w:val="Heading3Char1"/>
        </w:rPr>
        <w:t xml:space="preserve"> to guide and judge conduct</w:t>
      </w:r>
      <w:r>
        <w:rPr>
          <w:sz w:val="16"/>
        </w:rPr>
        <w:t>. This does not necessarily mean that they must be motivated to use the law in this way by a belief  [*2159]  that its norms are morally obligatory. But it does require a "critical reflective attitude to certain patterns of behavior as a common standard."</w:t>
      </w:r>
    </w:p>
    <w:p w14:paraId="3291165F" w14:textId="77777777" w:rsidR="00B6756F" w:rsidRDefault="00B6756F" w:rsidP="00B6756F">
      <w:pPr>
        <w:rPr>
          <w:sz w:val="12"/>
          <w:szCs w:val="18"/>
        </w:rPr>
      </w:pPr>
      <w:r>
        <w:rPr>
          <w:sz w:val="12"/>
          <w:szCs w:val="18"/>
        </w:rPr>
        <w:t>According to Hart, the internal point of view need not be accepted by all persons to whom the rules apply. People might simply obey the law because of fear of sanction, autonomous moral judgments, or for some other reason. The internal point of view, however, "must be effectively accepted as common public standards of official behavior by its officials." At a minimum, the people who interpret and apply the law must reason on the basis of the rules. Otherwise, those rules will not govern their conduct and their coercive powers will operate without law. In a "healthy society," where the people believe the law is legitimate, they too will adopt the internal point of view and conclude that they ought to act a certain way because the law says so, not merely because someone in a uniform with a gun might make them.</w:t>
      </w:r>
    </w:p>
    <w:p w14:paraId="03141721" w14:textId="77777777" w:rsidR="00B6756F" w:rsidRDefault="00B6756F" w:rsidP="00B6756F">
      <w:pPr>
        <w:rPr>
          <w:sz w:val="12"/>
          <w:szCs w:val="18"/>
        </w:rPr>
      </w:pPr>
      <w:r>
        <w:rPr>
          <w:sz w:val="16"/>
        </w:rPr>
        <w:t xml:space="preserve">Hart's observations help make sense of the expressive function guidance can play. Especially where guidance is directed to private parties, rather than solely to persons within the agency, it can extend the internal point of view to a wider circle of persons. Some </w:t>
      </w:r>
      <w:r>
        <w:rPr>
          <w:rStyle w:val="Heading3Char1"/>
        </w:rPr>
        <w:t>private actors</w:t>
      </w:r>
      <w:r>
        <w:rPr>
          <w:sz w:val="16"/>
        </w:rPr>
        <w:t xml:space="preserve"> would then </w:t>
      </w:r>
      <w:r>
        <w:rPr>
          <w:rStyle w:val="Heading3Char1"/>
        </w:rPr>
        <w:t xml:space="preserve">share with officials the sense that regulatory requirements are </w:t>
      </w:r>
      <w:r>
        <w:rPr>
          <w:rStyle w:val="Emphasis"/>
        </w:rPr>
        <w:t>obligatory</w:t>
      </w:r>
      <w:r>
        <w:rPr>
          <w:rStyle w:val="Heading3Char1"/>
        </w:rPr>
        <w:t xml:space="preserve">, rather than </w:t>
      </w:r>
      <w:r>
        <w:rPr>
          <w:rStyle w:val="Emphasis"/>
        </w:rPr>
        <w:t>mere notice</w:t>
      </w:r>
      <w:r>
        <w:rPr>
          <w:sz w:val="16"/>
        </w:rPr>
        <w:t xml:space="preserve"> of when the state will use its coercive power</w:t>
      </w:r>
      <w:r>
        <w:rPr>
          <w:sz w:val="12"/>
          <w:szCs w:val="18"/>
        </w:rPr>
        <w:t>. In this way, guidance can link the discourse of the state with the discourse of civil society, increasing the evaluative interchange between the public and its government. As noted in Part I, all administrative officials take an oath that they will "well and faithfully discharge the duties of [their] office." An office that issues guidance is often an office whose duties  [*2160]  are specifically legal: to interpret, implement, and enforce statutory law and the regulations that flow from it, with an eye to the purposes the underlying law is meant to accomplish. Therefore, these officials must treat the law they enforce as a norm to guide their conduct, and not merely as a threat to be avoided. When they issue guidance that reaches a public audience, they can convey this point of view to that audience.</w:t>
      </w:r>
    </w:p>
    <w:p w14:paraId="34C80496" w14:textId="77777777" w:rsidR="00B6756F" w:rsidRDefault="00B6756F" w:rsidP="00B6756F">
      <w:pPr>
        <w:rPr>
          <w:sz w:val="16"/>
        </w:rPr>
      </w:pPr>
      <w:r>
        <w:rPr>
          <w:sz w:val="16"/>
        </w:rPr>
        <w:t xml:space="preserve">Private persons may simply treat the guidance as a prediction about how the agency is likely to use its enforcement powers and plan accordingly. In that case, the internal, official point of view has been communicated but not accepted. But it is also possible that </w:t>
      </w:r>
      <w:r>
        <w:rPr>
          <w:rStyle w:val="Heading3Char1"/>
          <w:highlight w:val="cyan"/>
        </w:rPr>
        <w:t>guidance</w:t>
      </w:r>
      <w:r>
        <w:rPr>
          <w:rStyle w:val="Heading3Char1"/>
        </w:rPr>
        <w:t xml:space="preserve"> will </w:t>
      </w:r>
      <w:r>
        <w:rPr>
          <w:rStyle w:val="Heading3Char1"/>
          <w:highlight w:val="cyan"/>
        </w:rPr>
        <w:t>have</w:t>
      </w:r>
      <w:r>
        <w:rPr>
          <w:sz w:val="16"/>
        </w:rPr>
        <w:t xml:space="preserve"> more </w:t>
      </w:r>
      <w:r>
        <w:rPr>
          <w:rStyle w:val="Emphasis"/>
          <w:highlight w:val="cyan"/>
        </w:rPr>
        <w:t>normative purchase</w:t>
      </w:r>
      <w:r>
        <w:rPr>
          <w:rStyle w:val="Heading3Char1"/>
        </w:rPr>
        <w:t xml:space="preserve">. First, </w:t>
      </w:r>
      <w:r>
        <w:rPr>
          <w:rStyle w:val="Heading3Char1"/>
          <w:highlight w:val="cyan"/>
        </w:rPr>
        <w:t>a private party</w:t>
      </w:r>
      <w:r>
        <w:rPr>
          <w:rStyle w:val="Heading3Char1"/>
        </w:rPr>
        <w:t xml:space="preserve"> might fundamentally seek to avoid regulatory sanctions, but their way of doing so is to </w:t>
      </w:r>
      <w:r>
        <w:rPr>
          <w:rStyle w:val="Emphasis"/>
          <w:highlight w:val="cyan"/>
        </w:rPr>
        <w:t>adopt a</w:t>
      </w:r>
      <w:r>
        <w:rPr>
          <w:rStyle w:val="Emphasis"/>
        </w:rPr>
        <w:t xml:space="preserve"> general </w:t>
      </w:r>
      <w:r>
        <w:rPr>
          <w:rStyle w:val="Emphasis"/>
          <w:highlight w:val="cyan"/>
        </w:rPr>
        <w:t>norm</w:t>
      </w:r>
      <w:r>
        <w:rPr>
          <w:rStyle w:val="Heading3Char1"/>
          <w:highlight w:val="cyan"/>
        </w:rPr>
        <w:t xml:space="preserve">: </w:t>
      </w:r>
      <w:r>
        <w:rPr>
          <w:rStyle w:val="Emphasis"/>
          <w:sz w:val="24"/>
          <w:szCs w:val="26"/>
          <w:highlight w:val="cyan"/>
        </w:rPr>
        <w:t>follow</w:t>
      </w:r>
      <w:r>
        <w:rPr>
          <w:rStyle w:val="Emphasis"/>
          <w:sz w:val="24"/>
          <w:szCs w:val="26"/>
        </w:rPr>
        <w:t xml:space="preserve"> the </w:t>
      </w:r>
      <w:r>
        <w:rPr>
          <w:rStyle w:val="Emphasis"/>
          <w:sz w:val="24"/>
          <w:szCs w:val="26"/>
          <w:highlight w:val="cyan"/>
        </w:rPr>
        <w:t>guidance</w:t>
      </w:r>
      <w:r>
        <w:rPr>
          <w:rStyle w:val="Heading3Char1"/>
        </w:rPr>
        <w:t xml:space="preserve">. In that case, they have </w:t>
      </w:r>
      <w:r>
        <w:rPr>
          <w:rStyle w:val="Emphasis"/>
        </w:rPr>
        <w:t>"accepted" the norm</w:t>
      </w:r>
      <w:r>
        <w:rPr>
          <w:sz w:val="16"/>
        </w:rPr>
        <w:t xml:space="preserve"> in Hart's sense. If they determine on their own that the best way to go forward is to conform to the guidance, then the guidance becomes a norm for them, even if their reasons for adopting that norm are purely instrumental. </w:t>
      </w:r>
      <w:r>
        <w:rPr>
          <w:rStyle w:val="Emphasis"/>
          <w:highlight w:val="cyan"/>
        </w:rPr>
        <w:t>Even in</w:t>
      </w:r>
      <w:r>
        <w:rPr>
          <w:rStyle w:val="Heading3Char1"/>
          <w:highlight w:val="cyan"/>
        </w:rPr>
        <w:t xml:space="preserve"> cases where </w:t>
      </w:r>
      <w:r>
        <w:rPr>
          <w:rStyle w:val="Emphasis"/>
          <w:highlight w:val="cyan"/>
        </w:rPr>
        <w:t>coercive</w:t>
      </w:r>
      <w:r>
        <w:rPr>
          <w:rStyle w:val="Heading3Char1"/>
          <w:highlight w:val="cyan"/>
        </w:rPr>
        <w:t xml:space="preserve"> pressures motivate</w:t>
      </w:r>
      <w:r>
        <w:rPr>
          <w:rStyle w:val="Heading3Char1"/>
        </w:rPr>
        <w:t xml:space="preserve"> behavior</w:t>
      </w:r>
      <w:r>
        <w:rPr>
          <w:sz w:val="16"/>
        </w:rPr>
        <w:t xml:space="preserve">, guidance can take on normative characteristics. Once </w:t>
      </w:r>
      <w:r>
        <w:rPr>
          <w:rStyle w:val="Heading3Char1"/>
          <w:highlight w:val="cyan"/>
        </w:rPr>
        <w:t xml:space="preserve">people </w:t>
      </w:r>
      <w:r>
        <w:rPr>
          <w:rStyle w:val="Emphasis"/>
          <w:highlight w:val="cyan"/>
        </w:rPr>
        <w:t>respond</w:t>
      </w:r>
      <w:r>
        <w:rPr>
          <w:rStyle w:val="Heading3Char1"/>
        </w:rPr>
        <w:t xml:space="preserve"> to</w:t>
      </w:r>
      <w:r>
        <w:rPr>
          <w:sz w:val="16"/>
        </w:rPr>
        <w:t xml:space="preserve"> that </w:t>
      </w:r>
      <w:r>
        <w:rPr>
          <w:rStyle w:val="Emphasis"/>
        </w:rPr>
        <w:t>coercive pressure</w:t>
      </w:r>
      <w:r>
        <w:rPr>
          <w:rStyle w:val="Heading3Char1"/>
        </w:rPr>
        <w:t xml:space="preserve"> by </w:t>
      </w:r>
      <w:r>
        <w:rPr>
          <w:rStyle w:val="Emphasis"/>
          <w:highlight w:val="cyan"/>
        </w:rPr>
        <w:t>using</w:t>
      </w:r>
      <w:r>
        <w:rPr>
          <w:sz w:val="16"/>
        </w:rPr>
        <w:t xml:space="preserve"> the </w:t>
      </w:r>
      <w:r>
        <w:rPr>
          <w:rStyle w:val="Emphasis"/>
          <w:highlight w:val="cyan"/>
        </w:rPr>
        <w:t>guidance as a</w:t>
      </w:r>
      <w:r>
        <w:rPr>
          <w:rStyle w:val="Emphasis"/>
        </w:rPr>
        <w:t xml:space="preserve">n evaluative </w:t>
      </w:r>
      <w:r>
        <w:rPr>
          <w:rStyle w:val="Emphasis"/>
          <w:sz w:val="24"/>
          <w:szCs w:val="26"/>
          <w:highlight w:val="cyan"/>
        </w:rPr>
        <w:t xml:space="preserve">yardstick </w:t>
      </w:r>
      <w:r>
        <w:rPr>
          <w:rStyle w:val="Emphasis"/>
          <w:highlight w:val="cyan"/>
        </w:rPr>
        <w:t>for</w:t>
      </w:r>
      <w:r>
        <w:rPr>
          <w:sz w:val="16"/>
        </w:rPr>
        <w:t xml:space="preserve"> their own or others' </w:t>
      </w:r>
      <w:r>
        <w:rPr>
          <w:rStyle w:val="Emphasis"/>
          <w:highlight w:val="cyan"/>
        </w:rPr>
        <w:t>conduct</w:t>
      </w:r>
      <w:r>
        <w:rPr>
          <w:sz w:val="16"/>
        </w:rPr>
        <w:t>, the nonbinding norm has been internalized as a standard of conduct.</w:t>
      </w:r>
    </w:p>
    <w:p w14:paraId="7864BFCA" w14:textId="77777777" w:rsidR="00B6756F" w:rsidRDefault="00B6756F" w:rsidP="00B6756F">
      <w:pPr>
        <w:rPr>
          <w:sz w:val="16"/>
        </w:rPr>
      </w:pPr>
      <w:r>
        <w:rPr>
          <w:sz w:val="16"/>
        </w:rPr>
        <w:t xml:space="preserve">A second possibility is that some </w:t>
      </w:r>
      <w:r>
        <w:rPr>
          <w:rStyle w:val="Heading3Char1"/>
        </w:rPr>
        <w:t>people</w:t>
      </w:r>
      <w:r>
        <w:rPr>
          <w:sz w:val="16"/>
        </w:rPr>
        <w:t xml:space="preserve"> may </w:t>
      </w:r>
      <w:r>
        <w:rPr>
          <w:rStyle w:val="Heading3Char1"/>
        </w:rPr>
        <w:t xml:space="preserve">have </w:t>
      </w:r>
      <w:r>
        <w:rPr>
          <w:rStyle w:val="Emphasis"/>
        </w:rPr>
        <w:t>professional</w:t>
      </w:r>
      <w:r>
        <w:rPr>
          <w:rStyle w:val="Heading3Char1"/>
        </w:rPr>
        <w:t xml:space="preserve"> and </w:t>
      </w:r>
      <w:r>
        <w:rPr>
          <w:rStyle w:val="Emphasis"/>
        </w:rPr>
        <w:t>organizational</w:t>
      </w:r>
      <w:r>
        <w:rPr>
          <w:rStyle w:val="Heading3Char1"/>
        </w:rPr>
        <w:t xml:space="preserve"> commitments to the guidance</w:t>
      </w:r>
      <w:r>
        <w:rPr>
          <w:sz w:val="16"/>
        </w:rPr>
        <w:t xml:space="preserve">. As Nicholas Parrillo has observed in a detailed empirical study on the use of guidance, </w:t>
      </w:r>
      <w:r>
        <w:rPr>
          <w:rStyle w:val="Heading3Char1"/>
        </w:rPr>
        <w:t xml:space="preserve">"[p]ractical </w:t>
      </w:r>
      <w:r>
        <w:rPr>
          <w:rStyle w:val="Emphasis"/>
          <w:highlight w:val="cyan"/>
        </w:rPr>
        <w:t>day-to-day decisions</w:t>
      </w:r>
      <w:r>
        <w:rPr>
          <w:sz w:val="16"/>
        </w:rPr>
        <w:t xml:space="preserve"> on a firm's adherence to guidance often </w:t>
      </w:r>
      <w:r>
        <w:rPr>
          <w:rStyle w:val="Heading3Char1"/>
          <w:highlight w:val="cyan"/>
        </w:rPr>
        <w:t xml:space="preserve">fall to </w:t>
      </w:r>
      <w:r>
        <w:rPr>
          <w:rStyle w:val="Emphasis"/>
          <w:highlight w:val="cyan"/>
        </w:rPr>
        <w:t>employees</w:t>
      </w:r>
      <w:r>
        <w:rPr>
          <w:rStyle w:val="Heading3Char1"/>
          <w:highlight w:val="cyan"/>
        </w:rPr>
        <w:t xml:space="preserve"> whose </w:t>
      </w:r>
      <w:r>
        <w:rPr>
          <w:rStyle w:val="Emphasis"/>
          <w:highlight w:val="cyan"/>
        </w:rPr>
        <w:t>backgrounds</w:t>
      </w:r>
      <w:r>
        <w:rPr>
          <w:rStyle w:val="Heading3Char1"/>
          <w:highlight w:val="cyan"/>
        </w:rPr>
        <w:t xml:space="preserve">, </w:t>
      </w:r>
      <w:r>
        <w:rPr>
          <w:rStyle w:val="Emphasis"/>
          <w:highlight w:val="cyan"/>
        </w:rPr>
        <w:t>socialization</w:t>
      </w:r>
      <w:r>
        <w:rPr>
          <w:rStyle w:val="Heading3Char1"/>
          <w:highlight w:val="cyan"/>
        </w:rPr>
        <w:t xml:space="preserve">, or </w:t>
      </w:r>
      <w:r>
        <w:rPr>
          <w:rStyle w:val="Emphasis"/>
          <w:highlight w:val="cyan"/>
        </w:rPr>
        <w:t>career incentives</w:t>
      </w:r>
      <w:r>
        <w:rPr>
          <w:rStyle w:val="Heading3Char1"/>
        </w:rPr>
        <w:t xml:space="preserve"> may </w:t>
      </w:r>
      <w:r>
        <w:rPr>
          <w:rStyle w:val="Emphasis"/>
          <w:highlight w:val="cyan"/>
        </w:rPr>
        <w:t>motivate</w:t>
      </w:r>
      <w:r>
        <w:rPr>
          <w:rStyle w:val="Heading3Char1"/>
          <w:highlight w:val="cyan"/>
        </w:rPr>
        <w:t xml:space="preserve"> them to </w:t>
      </w:r>
      <w:r>
        <w:rPr>
          <w:rStyle w:val="Emphasis"/>
          <w:highlight w:val="cyan"/>
        </w:rPr>
        <w:t>follow</w:t>
      </w:r>
      <w:r>
        <w:rPr>
          <w:rStyle w:val="Heading3Char1"/>
        </w:rPr>
        <w:t xml:space="preserve"> guidance." The growth of </w:t>
      </w:r>
      <w:r>
        <w:rPr>
          <w:rStyle w:val="Emphasis"/>
          <w:highlight w:val="cyan"/>
        </w:rPr>
        <w:t>corporate compliance departments</w:t>
      </w:r>
      <w:r>
        <w:rPr>
          <w:rStyle w:val="Heading3Char1"/>
        </w:rPr>
        <w:t xml:space="preserve"> has </w:t>
      </w:r>
      <w:r>
        <w:rPr>
          <w:rStyle w:val="Emphasis"/>
          <w:highlight w:val="cyan"/>
        </w:rPr>
        <w:t>create</w:t>
      </w:r>
      <w:r>
        <w:rPr>
          <w:rStyle w:val="Heading3Char1"/>
        </w:rPr>
        <w:t xml:space="preserve">d </w:t>
      </w:r>
      <w:r>
        <w:rPr>
          <w:rStyle w:val="Heading3Char1"/>
          <w:highlight w:val="cyan"/>
        </w:rPr>
        <w:t>a</w:t>
      </w:r>
      <w:r>
        <w:rPr>
          <w:rStyle w:val="Heading3Char1"/>
        </w:rPr>
        <w:t xml:space="preserve"> professional </w:t>
      </w:r>
      <w:r>
        <w:rPr>
          <w:rStyle w:val="Emphasis"/>
          <w:highlight w:val="cyan"/>
        </w:rPr>
        <w:t>cadre</w:t>
      </w:r>
      <w:r>
        <w:rPr>
          <w:rStyle w:val="Heading3Char1"/>
          <w:highlight w:val="cyan"/>
        </w:rPr>
        <w:t xml:space="preserve"> who</w:t>
      </w:r>
      <w:r>
        <w:rPr>
          <w:rStyle w:val="Heading3Char1"/>
        </w:rPr>
        <w:t xml:space="preserve"> must usually </w:t>
      </w:r>
      <w:r>
        <w:rPr>
          <w:rStyle w:val="Heading3Char1"/>
          <w:highlight w:val="cyan"/>
        </w:rPr>
        <w:t xml:space="preserve">treat guidance as a </w:t>
      </w:r>
      <w:r>
        <w:rPr>
          <w:rStyle w:val="Emphasis"/>
          <w:highlight w:val="cyan"/>
        </w:rPr>
        <w:t>norm</w:t>
      </w:r>
      <w:r>
        <w:rPr>
          <w:rStyle w:val="Heading3Char1"/>
        </w:rPr>
        <w:t xml:space="preserve"> with which to evaluate the conduct of other persons within their firms</w:t>
      </w:r>
      <w:r>
        <w:rPr>
          <w:sz w:val="16"/>
        </w:rPr>
        <w:t>, rather than only as a prediction about how the government will act if the firm behaves in a certain way. A compliance officer's obligations and powers as an employee of the firm  [*2161]  are intrinsically linked to the officer's ability to communicate and instill the content of guidance as a standard to which corporate behavior ought to conform.</w:t>
      </w:r>
    </w:p>
    <w:p w14:paraId="4C1E9C4C" w14:textId="77777777" w:rsidR="00B6756F" w:rsidRDefault="00B6756F" w:rsidP="00B6756F">
      <w:pPr>
        <w:rPr>
          <w:sz w:val="16"/>
        </w:rPr>
      </w:pPr>
      <w:r>
        <w:rPr>
          <w:sz w:val="16"/>
        </w:rPr>
        <w:t xml:space="preserve">Finally, some people may consider the underlying statute to be worthy of obedience, either because they believe they have a general duty to obey the law, or because the content of that particular statute is consonant with their personal obligations. </w:t>
      </w:r>
      <w:r>
        <w:rPr>
          <w:rStyle w:val="Heading3Char1"/>
          <w:highlight w:val="cyan"/>
        </w:rPr>
        <w:t>When</w:t>
      </w:r>
      <w:r>
        <w:rPr>
          <w:rStyle w:val="Heading3Char1"/>
        </w:rPr>
        <w:t xml:space="preserve"> an </w:t>
      </w:r>
      <w:r>
        <w:rPr>
          <w:rStyle w:val="Heading3Char1"/>
          <w:highlight w:val="cyan"/>
        </w:rPr>
        <w:t>agency whose duty is to implement</w:t>
      </w:r>
      <w:r>
        <w:rPr>
          <w:rStyle w:val="Heading3Char1"/>
        </w:rPr>
        <w:t xml:space="preserve"> a </w:t>
      </w:r>
      <w:r>
        <w:rPr>
          <w:rStyle w:val="Heading3Char1"/>
          <w:highlight w:val="cyan"/>
        </w:rPr>
        <w:t>law expresses what it thinks</w:t>
      </w:r>
      <w:r>
        <w:rPr>
          <w:rStyle w:val="Heading3Char1"/>
        </w:rPr>
        <w:t xml:space="preserve"> the law means, these </w:t>
      </w:r>
      <w:r>
        <w:rPr>
          <w:rStyle w:val="Heading3Char1"/>
          <w:highlight w:val="cyan"/>
        </w:rPr>
        <w:t>persons</w:t>
      </w:r>
      <w:r>
        <w:rPr>
          <w:rStyle w:val="Heading3Char1"/>
        </w:rPr>
        <w:t xml:space="preserve"> are likely to </w:t>
      </w:r>
      <w:r>
        <w:rPr>
          <w:rStyle w:val="Emphasis"/>
          <w:highlight w:val="cyan"/>
        </w:rPr>
        <w:t>treat</w:t>
      </w:r>
      <w:r>
        <w:rPr>
          <w:rStyle w:val="Heading3Char1"/>
        </w:rPr>
        <w:t xml:space="preserve"> such </w:t>
      </w:r>
      <w:r>
        <w:rPr>
          <w:rStyle w:val="Heading3Char1"/>
          <w:highlight w:val="cyan"/>
        </w:rPr>
        <w:t xml:space="preserve">guidance as </w:t>
      </w:r>
      <w:r>
        <w:rPr>
          <w:rStyle w:val="Emphasis"/>
          <w:sz w:val="24"/>
          <w:szCs w:val="26"/>
          <w:highlight w:val="cyan"/>
        </w:rPr>
        <w:t>clarifying</w:t>
      </w:r>
      <w:r>
        <w:rPr>
          <w:rStyle w:val="Emphasis"/>
          <w:sz w:val="24"/>
          <w:szCs w:val="26"/>
        </w:rPr>
        <w:t xml:space="preserve"> their </w:t>
      </w:r>
      <w:r>
        <w:rPr>
          <w:rStyle w:val="Emphasis"/>
          <w:sz w:val="24"/>
          <w:szCs w:val="26"/>
          <w:highlight w:val="cyan"/>
        </w:rPr>
        <w:t>existing obligations</w:t>
      </w:r>
      <w:r>
        <w:rPr>
          <w:sz w:val="16"/>
        </w:rPr>
        <w:t>. Knowing less about the content and mechanics of the law than the agency but still committed to the law's general principles, such persons may understand the guidance to have concretized some of their abstract rights and duties. Because of the general terms in which regulatory laws are drafted, this normative clarification may go so far as to alter the substance of individuals' normative commitments from what they were before.</w:t>
      </w:r>
    </w:p>
    <w:p w14:paraId="4D5EE973" w14:textId="77777777" w:rsidR="00B6756F" w:rsidRDefault="00B6756F" w:rsidP="00B6756F">
      <w:pPr>
        <w:pStyle w:val="Heading4"/>
      </w:pPr>
      <w:r>
        <w:rPr>
          <w:b w:val="0"/>
        </w:rPr>
        <w:t xml:space="preserve">FTC and DOJ </w:t>
      </w:r>
      <w:r>
        <w:rPr>
          <w:b w:val="0"/>
          <w:u w:val="single"/>
        </w:rPr>
        <w:t>officials</w:t>
      </w:r>
      <w:r>
        <w:rPr>
          <w:b w:val="0"/>
        </w:rPr>
        <w:t xml:space="preserve"> will </w:t>
      </w:r>
      <w:r>
        <w:rPr>
          <w:b w:val="0"/>
          <w:u w:val="single"/>
        </w:rPr>
        <w:t>interpret</w:t>
      </w:r>
      <w:r>
        <w:rPr>
          <w:b w:val="0"/>
        </w:rPr>
        <w:t xml:space="preserve"> it rigidly, </w:t>
      </w:r>
      <w:r>
        <w:rPr>
          <w:b w:val="0"/>
          <w:u w:val="single"/>
        </w:rPr>
        <w:t>enforcing</w:t>
      </w:r>
      <w:r>
        <w:rPr>
          <w:b w:val="0"/>
        </w:rPr>
        <w:t xml:space="preserve"> it as </w:t>
      </w:r>
      <w:r>
        <w:rPr>
          <w:b w:val="0"/>
          <w:u w:val="single"/>
        </w:rPr>
        <w:t>de facto</w:t>
      </w:r>
      <w:r>
        <w:rPr>
          <w:b w:val="0"/>
        </w:rPr>
        <w:t xml:space="preserve"> binding</w:t>
      </w:r>
    </w:p>
    <w:p w14:paraId="4D2EB273" w14:textId="77777777" w:rsidR="00B6756F" w:rsidRDefault="00B6756F" w:rsidP="00B6756F">
      <w:r>
        <w:t xml:space="preserve">Dr. Nicholas R. </w:t>
      </w:r>
      <w:r>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380BF2B" w14:textId="77777777" w:rsidR="00B6756F" w:rsidRDefault="00B6756F" w:rsidP="00B6756F">
      <w:pPr>
        <w:rPr>
          <w:sz w:val="16"/>
        </w:rPr>
      </w:pPr>
      <w:r>
        <w:rPr>
          <w:sz w:val="16"/>
        </w:rPr>
        <w:t xml:space="preserve">While ubiquitous and essential, guidance also entails a certain danger. To the extent that </w:t>
      </w:r>
      <w:r>
        <w:rPr>
          <w:rStyle w:val="Heading3Char1"/>
          <w:highlight w:val="cyan"/>
        </w:rPr>
        <w:t xml:space="preserve">officials follow guidance </w:t>
      </w:r>
      <w:r>
        <w:rPr>
          <w:rStyle w:val="Emphasis"/>
          <w:highlight w:val="cyan"/>
        </w:rPr>
        <w:t>rigidly</w:t>
      </w:r>
      <w:r>
        <w:rPr>
          <w:sz w:val="16"/>
        </w:rPr>
        <w:t>--and they sometimes do--</w:t>
      </w:r>
      <w:r>
        <w:rPr>
          <w:rStyle w:val="Heading3Char1"/>
        </w:rPr>
        <w:t xml:space="preserve">guidance </w:t>
      </w:r>
      <w:r>
        <w:rPr>
          <w:rStyle w:val="Heading3Char1"/>
          <w:highlight w:val="cyan"/>
        </w:rPr>
        <w:t xml:space="preserve">documents become </w:t>
      </w:r>
      <w:r>
        <w:rPr>
          <w:rStyle w:val="Emphasis"/>
          <w:highlight w:val="cyan"/>
        </w:rPr>
        <w:t>de facto binding</w:t>
      </w:r>
      <w:r>
        <w:rPr>
          <w:rStyle w:val="Heading3Char1"/>
        </w:rPr>
        <w:t xml:space="preserve"> regulations, but</w:t>
      </w:r>
      <w:r>
        <w:rPr>
          <w:sz w:val="16"/>
        </w:rPr>
        <w:t xml:space="preserve"> ones that the agency issues at will, </w:t>
      </w:r>
      <w:r>
        <w:rPr>
          <w:rStyle w:val="Heading3Char1"/>
        </w:rPr>
        <w:t xml:space="preserve">with the public having </w:t>
      </w:r>
      <w:r>
        <w:rPr>
          <w:rStyle w:val="Emphasis"/>
        </w:rPr>
        <w:t>no say</w:t>
      </w:r>
      <w:r>
        <w:rPr>
          <w:sz w:val="16"/>
        </w:rPr>
        <w:t>. One might think the solution is to get agencies to use guidance less rigidly, but that is easier said than done, since it is inherently difficult for large cross-pressured organizations like the federal government to be flexible.</w:t>
      </w:r>
    </w:p>
    <w:p w14:paraId="4D32A2D9" w14:textId="77777777" w:rsidR="00B6756F" w:rsidRDefault="00B6756F" w:rsidP="00B6756F">
      <w:pPr>
        <w:rPr>
          <w:sz w:val="12"/>
          <w:szCs w:val="18"/>
        </w:rPr>
      </w:pPr>
      <w:r>
        <w:rPr>
          <w:sz w:val="12"/>
          <w:szCs w:val="18"/>
        </w:rPr>
        <w:t>An alternative solution is to beef up the procedure by which agencies issue guidance in the first place to make it more participatory. This solution has recently been proposed by academics, members of Congress, and presidential administrations. But the literature on the proposal is mainly theoretical, without much empirical understanding of how these participatory arrangements work when they are tried, or what their consequences are. To fill the gap, this Article draws upon interviews with 135 individuals who had firsthand experience with guidance as employees of agencies, industry, or non-governmental organizations (NGOs). While the interviews indicate that public participation in the issuance of guidance is sometimes worthwhile, they also provide a body of new evidence that the benefits of such participation are uncertain, and the pitfalls complex and potentially severe, in ways that are unknown or underexplored in the literature. In analyzing the interviews, this Article aims to provide a realistic and concrete assessment of participation's value and a guide for what factors an agency needs to evaluate (and what pitfalls it must anticipate) in deciding when and how to invite participation--factors and pitfalls that vary substantially across agencies and even across documents. In light of this variation, I conclude that decisions about whether and how to invite participation should normally be made on a relatively local basis: document by document, or, at most, agency by agency. I caution against hard government-wide mandates of the kind proposed by some lawmakers and scholars.</w:t>
      </w:r>
    </w:p>
    <w:p w14:paraId="2A9E2A96" w14:textId="77777777" w:rsidR="00B6756F" w:rsidRDefault="00B6756F" w:rsidP="00B6756F">
      <w:pPr>
        <w:rPr>
          <w:sz w:val="12"/>
          <w:szCs w:val="18"/>
        </w:rPr>
      </w:pPr>
      <w:r>
        <w:rPr>
          <w:sz w:val="12"/>
          <w:szCs w:val="18"/>
        </w:rPr>
        <w:t xml:space="preserve"> [*59] INTRODUCTION</w:t>
      </w:r>
    </w:p>
    <w:p w14:paraId="10D48879" w14:textId="77777777" w:rsidR="00B6756F" w:rsidRDefault="00B6756F" w:rsidP="00B6756F">
      <w:pPr>
        <w:rPr>
          <w:sz w:val="12"/>
          <w:szCs w:val="18"/>
        </w:rPr>
      </w:pPr>
      <w:r>
        <w:rPr>
          <w:sz w:val="12"/>
          <w:szCs w:val="18"/>
        </w:rPr>
        <w:t>As voluminous and complicated as federal agency regulations are, they leave a great many important matters to the agency's discretion or interpretation. Individuals and firms naturally want to know how the agency regulating them will exercise this discretion and how it will read the regulations' ambiguous words. Agencies respond by issuing huge amounts of "guidance," that is, statements to advise the public on how the agency proposes to exercise discretion or interpret law. Guidance documents--advisories, circulars, bulletins, memos, interpretive letters, manuals, FAQs, and the like--occupy a large portion of the typical agency's website and of the typical regulatory lawyer's day-to-day reading. The total page count of guidance issued by any given agency is estimated to dwarf that of actual regulations by a factor of twenty, forty, or even two-hundred.</w:t>
      </w:r>
    </w:p>
    <w:p w14:paraId="4484447A" w14:textId="77777777" w:rsidR="00B6756F" w:rsidRDefault="00B6756F" w:rsidP="00B6756F">
      <w:pPr>
        <w:rPr>
          <w:sz w:val="16"/>
        </w:rPr>
      </w:pPr>
      <w:r>
        <w:rPr>
          <w:sz w:val="16"/>
        </w:rPr>
        <w:t xml:space="preserve">Omnipresent and essential though it is, guidance sparks fiery controversy. </w:t>
      </w:r>
      <w:r>
        <w:rPr>
          <w:rStyle w:val="Heading3Char1"/>
        </w:rPr>
        <w:t xml:space="preserve">When agencies impose </w:t>
      </w:r>
      <w:r>
        <w:rPr>
          <w:rStyle w:val="Emphasis"/>
        </w:rPr>
        <w:t>actual</w:t>
      </w:r>
      <w:r>
        <w:rPr>
          <w:rStyle w:val="Heading3Char1"/>
        </w:rPr>
        <w:t xml:space="preserve"> regulations that </w:t>
      </w:r>
      <w:r>
        <w:rPr>
          <w:rStyle w:val="Emphasis"/>
        </w:rPr>
        <w:t>officially</w:t>
      </w:r>
      <w:r>
        <w:rPr>
          <w:rStyle w:val="Heading3Char1"/>
        </w:rPr>
        <w:t xml:space="preserve"> bind the agency and the public (known as "legislative rules"), there are </w:t>
      </w:r>
      <w:r>
        <w:rPr>
          <w:rStyle w:val="Emphasis"/>
        </w:rPr>
        <w:t>safeguards</w:t>
      </w:r>
      <w:r>
        <w:rPr>
          <w:rStyle w:val="Heading3Char1"/>
        </w:rPr>
        <w:t xml:space="preserve"> in place for </w:t>
      </w:r>
      <w:r>
        <w:rPr>
          <w:rStyle w:val="Emphasis"/>
        </w:rPr>
        <w:t>how they do it</w:t>
      </w:r>
      <w:r>
        <w:rPr>
          <w:rStyle w:val="Heading3Char1"/>
        </w:rPr>
        <w:t>: the costly, time-consuming process mandated by the</w:t>
      </w:r>
      <w:r>
        <w:rPr>
          <w:sz w:val="16"/>
        </w:rPr>
        <w:t xml:space="preserve"> Administrative Procedure Act </w:t>
      </w:r>
      <w:r>
        <w:rPr>
          <w:rStyle w:val="Emphasis"/>
        </w:rPr>
        <w:t>(APA)</w:t>
      </w:r>
      <w:r>
        <w:rPr>
          <w:rStyle w:val="Heading3Char1"/>
        </w:rPr>
        <w:t xml:space="preserve">, including </w:t>
      </w:r>
      <w:r>
        <w:rPr>
          <w:rStyle w:val="Emphasis"/>
        </w:rPr>
        <w:t>notice-and-comment</w:t>
      </w:r>
      <w:r>
        <w:rPr>
          <w:rStyle w:val="Heading3Char1"/>
        </w:rPr>
        <w:t xml:space="preserve">, in which the parties who will be bound by a policy have input into its formulation. </w:t>
      </w:r>
      <w:r>
        <w:rPr>
          <w:rStyle w:val="Emphasis"/>
        </w:rPr>
        <w:t>By contrast</w:t>
      </w:r>
      <w:r>
        <w:rPr>
          <w:rStyle w:val="Heading3Char1"/>
        </w:rPr>
        <w:t xml:space="preserve">, agencies can issue guidance </w:t>
      </w:r>
      <w:r>
        <w:rPr>
          <w:rStyle w:val="Emphasis"/>
        </w:rPr>
        <w:t>without any such process</w:t>
      </w:r>
      <w:r>
        <w:rPr>
          <w:sz w:val="16"/>
        </w:rPr>
        <w:t xml:space="preserve">  [*60] </w:t>
      </w:r>
      <w:r>
        <w:rPr>
          <w:rStyle w:val="Heading3Char1"/>
        </w:rPr>
        <w:t>because the APA's exemptions for "general statements of policy" and "interpretative rules" combine to cover guidance in all its forms. This means that guidance can be produced and altered at greater speed, in higher volume, and with less accountability than legislative rules can</w:t>
      </w:r>
      <w:r>
        <w:rPr>
          <w:sz w:val="16"/>
        </w:rPr>
        <w:t>. The justification for this procedural looseness is that guidance, unlike a legislative rule, is not supposed to be binding on the agency or the public. It is merely a tentative suggestion of the agency's current thinking about how to proceed in individual proceedings for adjudication or enforcement, unlike a legislative rule that the agency would follow automatically. Guidance is supposed to leave latitude, in each individual case, for the regulated party to argue for flexible treatment, and for officials to be open to that argument. If officials use guidance flexibly, it does not seem terribly worrisome for the agency to  [*61] be unconstrained in issuing guidance from the beginning.</w:t>
      </w:r>
    </w:p>
    <w:p w14:paraId="2143D0D7" w14:textId="77777777" w:rsidR="00B6756F" w:rsidRDefault="00B6756F" w:rsidP="00B6756F">
      <w:pPr>
        <w:rPr>
          <w:sz w:val="16"/>
        </w:rPr>
      </w:pPr>
      <w:r>
        <w:rPr>
          <w:sz w:val="16"/>
        </w:rPr>
        <w:t xml:space="preserve">Yet many observers worry that </w:t>
      </w:r>
      <w:r>
        <w:rPr>
          <w:rStyle w:val="Heading3Char1"/>
          <w:highlight w:val="cyan"/>
        </w:rPr>
        <w:t xml:space="preserve">guidance's </w:t>
      </w:r>
      <w:r>
        <w:rPr>
          <w:rStyle w:val="Emphasis"/>
          <w:highlight w:val="cyan"/>
        </w:rPr>
        <w:t>official</w:t>
      </w:r>
      <w:r>
        <w:rPr>
          <w:rStyle w:val="Heading3Char1"/>
        </w:rPr>
        <w:t xml:space="preserve"> promise of </w:t>
      </w:r>
      <w:r>
        <w:rPr>
          <w:rStyle w:val="Heading3Char1"/>
          <w:highlight w:val="cyan"/>
        </w:rPr>
        <w:t>flexibility may not be</w:t>
      </w:r>
      <w:r>
        <w:rPr>
          <w:rStyle w:val="Heading3Char1"/>
        </w:rPr>
        <w:t xml:space="preserve"> borne out in </w:t>
      </w:r>
      <w:r>
        <w:rPr>
          <w:rStyle w:val="Emphasis"/>
          <w:highlight w:val="cyan"/>
        </w:rPr>
        <w:t>reality</w:t>
      </w:r>
      <w:r>
        <w:rPr>
          <w:sz w:val="16"/>
        </w:rPr>
        <w:t xml:space="preserve">. One hears complaints that </w:t>
      </w:r>
      <w:r>
        <w:rPr>
          <w:rStyle w:val="Emphasis"/>
          <w:highlight w:val="cyan"/>
        </w:rPr>
        <w:t>agency officials</w:t>
      </w:r>
      <w:r>
        <w:rPr>
          <w:rStyle w:val="Heading3Char1"/>
        </w:rPr>
        <w:t xml:space="preserve"> are </w:t>
      </w:r>
      <w:r>
        <w:rPr>
          <w:rStyle w:val="Emphasis"/>
        </w:rPr>
        <w:t>not tentative or flexible</w:t>
      </w:r>
      <w:r>
        <w:rPr>
          <w:rStyle w:val="Heading3Char1"/>
        </w:rPr>
        <w:t xml:space="preserve"> when it comes to guidance, but instead </w:t>
      </w:r>
      <w:r>
        <w:rPr>
          <w:rStyle w:val="Emphasis"/>
          <w:sz w:val="24"/>
          <w:szCs w:val="26"/>
          <w:highlight w:val="cyan"/>
        </w:rPr>
        <w:t>follow it as</w:t>
      </w:r>
      <w:r>
        <w:rPr>
          <w:rStyle w:val="Emphasis"/>
          <w:sz w:val="24"/>
          <w:szCs w:val="26"/>
        </w:rPr>
        <w:t xml:space="preserve"> they would </w:t>
      </w:r>
      <w:r>
        <w:rPr>
          <w:rStyle w:val="Emphasis"/>
          <w:sz w:val="24"/>
          <w:szCs w:val="26"/>
          <w:highlight w:val="cyan"/>
        </w:rPr>
        <w:t>a binding</w:t>
      </w:r>
      <w:r>
        <w:rPr>
          <w:rStyle w:val="Emphasis"/>
          <w:sz w:val="24"/>
          <w:szCs w:val="26"/>
        </w:rPr>
        <w:t xml:space="preserve"> legislative </w:t>
      </w:r>
      <w:r>
        <w:rPr>
          <w:rStyle w:val="Emphasis"/>
          <w:sz w:val="24"/>
          <w:szCs w:val="26"/>
          <w:highlight w:val="cyan"/>
        </w:rPr>
        <w:t>rule</w:t>
      </w:r>
      <w:r>
        <w:rPr>
          <w:rStyle w:val="Heading3Char1"/>
          <w:highlight w:val="cyan"/>
        </w:rPr>
        <w:t>, and regulated parties are under</w:t>
      </w:r>
      <w:r>
        <w:rPr>
          <w:rStyle w:val="Heading3Char1"/>
        </w:rPr>
        <w:t xml:space="preserve"> </w:t>
      </w:r>
      <w:r>
        <w:rPr>
          <w:rStyle w:val="Emphasis"/>
        </w:rPr>
        <w:t xml:space="preserve">coercive </w:t>
      </w:r>
      <w:r>
        <w:rPr>
          <w:rStyle w:val="Emphasis"/>
          <w:highlight w:val="cyan"/>
        </w:rPr>
        <w:t>pressure</w:t>
      </w:r>
      <w:r>
        <w:rPr>
          <w:rStyle w:val="Heading3Char1"/>
          <w:highlight w:val="cyan"/>
        </w:rPr>
        <w:t xml:space="preserve"> to </w:t>
      </w:r>
      <w:r>
        <w:rPr>
          <w:rStyle w:val="Emphasis"/>
          <w:highlight w:val="cyan"/>
        </w:rPr>
        <w:t>do the same</w:t>
      </w:r>
      <w:r>
        <w:rPr>
          <w:sz w:val="16"/>
        </w:rPr>
        <w:t xml:space="preserve">. The more these complaints are true, the more </w:t>
      </w:r>
      <w:r>
        <w:rPr>
          <w:rStyle w:val="Heading3Char1"/>
        </w:rPr>
        <w:t xml:space="preserve">the </w:t>
      </w:r>
      <w:r>
        <w:rPr>
          <w:rStyle w:val="Heading3Char1"/>
          <w:highlight w:val="cyan"/>
        </w:rPr>
        <w:t>APA approaches</w:t>
      </w:r>
      <w:r>
        <w:rPr>
          <w:rStyle w:val="Heading3Char1"/>
        </w:rPr>
        <w:t xml:space="preserve"> the </w:t>
      </w:r>
      <w:r>
        <w:rPr>
          <w:rStyle w:val="Emphasis"/>
          <w:sz w:val="24"/>
          <w:szCs w:val="26"/>
          <w:highlight w:val="cyan"/>
        </w:rPr>
        <w:t>status of</w:t>
      </w:r>
      <w:r>
        <w:rPr>
          <w:rStyle w:val="Emphasis"/>
          <w:sz w:val="24"/>
          <w:szCs w:val="26"/>
        </w:rPr>
        <w:t xml:space="preserve"> a </w:t>
      </w:r>
      <w:r>
        <w:rPr>
          <w:rStyle w:val="Emphasis"/>
          <w:sz w:val="24"/>
          <w:szCs w:val="26"/>
          <w:highlight w:val="cyan"/>
        </w:rPr>
        <w:t>dead letter</w:t>
      </w:r>
      <w:r>
        <w:rPr>
          <w:rStyle w:val="Heading3Char1"/>
          <w:highlight w:val="cyan"/>
        </w:rPr>
        <w:t>, with</w:t>
      </w:r>
      <w:r>
        <w:rPr>
          <w:rStyle w:val="Heading3Char1"/>
        </w:rPr>
        <w:t xml:space="preserve"> agencies free to issue </w:t>
      </w:r>
      <w:r>
        <w:rPr>
          <w:rStyle w:val="Emphasis"/>
          <w:sz w:val="24"/>
          <w:szCs w:val="26"/>
          <w:highlight w:val="cyan"/>
        </w:rPr>
        <w:t>de facto regulations</w:t>
      </w:r>
      <w:r>
        <w:rPr>
          <w:rStyle w:val="Heading3Char1"/>
          <w:sz w:val="24"/>
          <w:szCs w:val="26"/>
        </w:rPr>
        <w:t xml:space="preserve"> </w:t>
      </w:r>
      <w:r>
        <w:rPr>
          <w:rStyle w:val="Heading3Char1"/>
        </w:rPr>
        <w:t xml:space="preserve">at will, just by </w:t>
      </w:r>
      <w:r>
        <w:rPr>
          <w:rStyle w:val="Emphasis"/>
          <w:highlight w:val="cyan"/>
        </w:rPr>
        <w:t>couching</w:t>
      </w:r>
      <w:r>
        <w:rPr>
          <w:rStyle w:val="Emphasis"/>
        </w:rPr>
        <w:t xml:space="preserve"> them</w:t>
      </w:r>
      <w:r>
        <w:rPr>
          <w:rStyle w:val="Heading3Char1"/>
        </w:rPr>
        <w:t xml:space="preserve"> </w:t>
      </w:r>
      <w:r>
        <w:rPr>
          <w:rStyle w:val="Heading3Char1"/>
          <w:highlight w:val="cyan"/>
        </w:rPr>
        <w:t>as "guidance,"</w:t>
      </w:r>
      <w:r>
        <w:rPr>
          <w:sz w:val="16"/>
          <w:szCs w:val="18"/>
        </w:rPr>
        <w:t xml:space="preserve"> without the participation</w:t>
      </w:r>
      <w:r>
        <w:t xml:space="preserve"> </w:t>
      </w:r>
      <w:r>
        <w:rPr>
          <w:rStyle w:val="Heading3Char1"/>
        </w:rPr>
        <w:t xml:space="preserve">of </w:t>
      </w:r>
      <w:r>
        <w:rPr>
          <w:rStyle w:val="Heading3Char1"/>
          <w:sz w:val="16"/>
          <w:szCs w:val="18"/>
        </w:rPr>
        <w:t xml:space="preserve">individuals and </w:t>
      </w:r>
      <w:r>
        <w:rPr>
          <w:rStyle w:val="Emphasis"/>
          <w:sz w:val="24"/>
          <w:szCs w:val="26"/>
          <w:highlight w:val="cyan"/>
        </w:rPr>
        <w:t>firms</w:t>
      </w:r>
      <w:r>
        <w:rPr>
          <w:rStyle w:val="Heading3Char1"/>
        </w:rPr>
        <w:t xml:space="preserve"> </w:t>
      </w:r>
      <w:r>
        <w:rPr>
          <w:rStyle w:val="Heading3Char1"/>
          <w:sz w:val="16"/>
          <w:szCs w:val="18"/>
        </w:rPr>
        <w:t xml:space="preserve">who </w:t>
      </w:r>
      <w:r>
        <w:rPr>
          <w:rStyle w:val="Emphasis"/>
          <w:sz w:val="24"/>
          <w:szCs w:val="26"/>
          <w:highlight w:val="cyan"/>
        </w:rPr>
        <w:t>will be effectively bound</w:t>
      </w:r>
      <w:r>
        <w:rPr>
          <w:sz w:val="16"/>
        </w:rPr>
        <w:t>. Invoking this fear, recent exposés on guidance documents have condemned them as "underground regulations" whose escape from APA safeguards reflects "Washington's lawlessness." In 2017, former Attorney General Sessions initiated a campaign to root out "improper guidance documents" and to stop the government from "circumventing the rulemaking process."</w:t>
      </w:r>
    </w:p>
    <w:p w14:paraId="41AF9DC0" w14:textId="77777777" w:rsidR="00B6756F" w:rsidRDefault="00B6756F" w:rsidP="00B6756F">
      <w:pPr>
        <w:pStyle w:val="Heading4"/>
      </w:pPr>
      <w:r>
        <w:rPr>
          <w:b w:val="0"/>
        </w:rPr>
        <w:t xml:space="preserve">Courts will </w:t>
      </w:r>
      <w:r>
        <w:rPr>
          <w:b w:val="0"/>
          <w:u w:val="single"/>
        </w:rPr>
        <w:t>uphold</w:t>
      </w:r>
      <w:r>
        <w:rPr>
          <w:b w:val="0"/>
        </w:rPr>
        <w:t xml:space="preserve"> it---that </w:t>
      </w:r>
      <w:r>
        <w:rPr>
          <w:b w:val="0"/>
          <w:u w:val="single"/>
        </w:rPr>
        <w:t>formally codifies</w:t>
      </w:r>
      <w:r>
        <w:rPr>
          <w:b w:val="0"/>
        </w:rPr>
        <w:t xml:space="preserve"> the rule</w:t>
      </w:r>
    </w:p>
    <w:p w14:paraId="094399D5" w14:textId="77777777" w:rsidR="00B6756F" w:rsidRDefault="00B6756F" w:rsidP="00B6756F">
      <w:r>
        <w:t xml:space="preserve">Robert A. </w:t>
      </w:r>
      <w:r>
        <w:rPr>
          <w:rStyle w:val="Style13ptBold"/>
        </w:rPr>
        <w:t>Anthony 1</w:t>
      </w:r>
      <w:r>
        <w:t>, GMU Foundation Professor of Law at the George Mason University School of Law, BA from Yale University, Rhodes Scholar, BA from Oxford University, JD from Stanford Law School, “Three Settings in Which Nonlegislative Rules Should Not Bind”, Administrative Law Review, Volume 53, Number 4, 53 ADMIN. L. REV. 1313, Fall 2001, Lexis</w:t>
      </w:r>
    </w:p>
    <w:p w14:paraId="01713402" w14:textId="77777777" w:rsidR="00B6756F" w:rsidRDefault="00B6756F" w:rsidP="00B6756F">
      <w:pPr>
        <w:rPr>
          <w:sz w:val="16"/>
        </w:rPr>
      </w:pPr>
      <w:r>
        <w:rPr>
          <w:rStyle w:val="Heading3Char1"/>
        </w:rPr>
        <w:t>A guidance that genuinely interprets existing law does not have to go through notice-and-comment rulemaking procedures</w:t>
      </w:r>
      <w:r>
        <w:rPr>
          <w:sz w:val="16"/>
        </w:rPr>
        <w:t xml:space="preserve">. It comes within the APA's section 553's exemption for interpretative rules. So, unlike some guidances that do not interpret anything, an interpretive guidance is procedurally valid without notice and comment. </w:t>
      </w:r>
      <w:r>
        <w:rPr>
          <w:rStyle w:val="Heading3Char1"/>
        </w:rPr>
        <w:t xml:space="preserve">This is true </w:t>
      </w:r>
      <w:r>
        <w:rPr>
          <w:rStyle w:val="Emphasis"/>
        </w:rPr>
        <w:t>even if</w:t>
      </w:r>
      <w:r>
        <w:rPr>
          <w:rStyle w:val="Heading3Char1"/>
        </w:rPr>
        <w:t xml:space="preserve"> the agency makes the guidance </w:t>
      </w:r>
      <w:r>
        <w:rPr>
          <w:rStyle w:val="Emphasis"/>
        </w:rPr>
        <w:t>binding</w:t>
      </w:r>
      <w:r>
        <w:rPr>
          <w:rStyle w:val="Heading3Char1"/>
        </w:rPr>
        <w:t xml:space="preserve"> in a </w:t>
      </w:r>
      <w:r>
        <w:rPr>
          <w:rStyle w:val="Emphasis"/>
        </w:rPr>
        <w:t>practical sense</w:t>
      </w:r>
      <w:r>
        <w:rPr>
          <w:rStyle w:val="Heading3Char1"/>
        </w:rPr>
        <w:t xml:space="preserve"> on private persons, by mechanically relying on it in enforcement or in determining eligibility for approvals or benefits</w:t>
      </w:r>
      <w:r>
        <w:rPr>
          <w:sz w:val="16"/>
        </w:rPr>
        <w:t xml:space="preserve">. Now, I hasten to add that that does not necessarily mean that the interpretation is substantively valid; a court may arrive at a different interpretation. </w:t>
      </w:r>
      <w:r>
        <w:rPr>
          <w:rStyle w:val="Heading3Char1"/>
        </w:rPr>
        <w:t xml:space="preserve">And it does not mean that the guidance is </w:t>
      </w:r>
      <w:r>
        <w:rPr>
          <w:rStyle w:val="Emphasis"/>
        </w:rPr>
        <w:t>legally</w:t>
      </w:r>
      <w:r>
        <w:rPr>
          <w:rStyle w:val="Heading3Char1"/>
        </w:rPr>
        <w:t xml:space="preserve"> binding. </w:t>
      </w:r>
      <w:r>
        <w:rPr>
          <w:rStyle w:val="Emphasis"/>
        </w:rPr>
        <w:t>By definition</w:t>
      </w:r>
      <w:r>
        <w:rPr>
          <w:rStyle w:val="Heading3Char1"/>
        </w:rPr>
        <w:t xml:space="preserve"> it is </w:t>
      </w:r>
      <w:r>
        <w:rPr>
          <w:rStyle w:val="Emphasis"/>
        </w:rPr>
        <w:t>not</w:t>
      </w:r>
      <w:r>
        <w:rPr>
          <w:sz w:val="16"/>
        </w:rPr>
        <w:t>.</w:t>
      </w:r>
    </w:p>
    <w:p w14:paraId="6EE4E9F8" w14:textId="77777777" w:rsidR="00B6756F" w:rsidRDefault="00B6756F" w:rsidP="00B6756F">
      <w:pPr>
        <w:rPr>
          <w:sz w:val="16"/>
        </w:rPr>
      </w:pPr>
      <w:r>
        <w:rPr>
          <w:rStyle w:val="Heading3Char1"/>
        </w:rPr>
        <w:t xml:space="preserve">But, </w:t>
      </w:r>
      <w:r>
        <w:rPr>
          <w:rStyle w:val="Heading3Char1"/>
          <w:highlight w:val="cyan"/>
        </w:rPr>
        <w:t>recognizing</w:t>
      </w:r>
      <w:r>
        <w:rPr>
          <w:sz w:val="16"/>
        </w:rPr>
        <w:t xml:space="preserve"> that a </w:t>
      </w:r>
      <w:r>
        <w:rPr>
          <w:rStyle w:val="Heading3Char1"/>
          <w:highlight w:val="cyan"/>
        </w:rPr>
        <w:t xml:space="preserve">guidance is not </w:t>
      </w:r>
      <w:r>
        <w:rPr>
          <w:rStyle w:val="Emphasis"/>
          <w:highlight w:val="cyan"/>
        </w:rPr>
        <w:t>legally</w:t>
      </w:r>
      <w:r>
        <w:rPr>
          <w:rStyle w:val="Heading3Char1"/>
          <w:highlight w:val="cyan"/>
        </w:rPr>
        <w:t xml:space="preserve"> binding, </w:t>
      </w:r>
      <w:r>
        <w:rPr>
          <w:rStyle w:val="Emphasis"/>
          <w:highlight w:val="cyan"/>
        </w:rPr>
        <w:t>how far</w:t>
      </w:r>
      <w:r>
        <w:rPr>
          <w:rStyle w:val="Heading3Char1"/>
          <w:highlight w:val="cyan"/>
        </w:rPr>
        <w:t xml:space="preserve"> can it</w:t>
      </w:r>
      <w:r>
        <w:rPr>
          <w:rStyle w:val="Heading3Char1"/>
        </w:rPr>
        <w:t xml:space="preserve"> be </w:t>
      </w:r>
      <w:r>
        <w:rPr>
          <w:rStyle w:val="Emphasis"/>
          <w:highlight w:val="cyan"/>
        </w:rPr>
        <w:t>bind</w:t>
      </w:r>
      <w:r>
        <w:rPr>
          <w:rStyle w:val="Heading3Char1"/>
        </w:rPr>
        <w:t xml:space="preserve">ing </w:t>
      </w:r>
      <w:r>
        <w:rPr>
          <w:rStyle w:val="Heading3Char1"/>
          <w:highlight w:val="cyan"/>
        </w:rPr>
        <w:t xml:space="preserve">as a </w:t>
      </w:r>
      <w:r>
        <w:rPr>
          <w:rStyle w:val="Emphasis"/>
          <w:highlight w:val="cyan"/>
        </w:rPr>
        <w:t>practical matter</w:t>
      </w:r>
      <w:r>
        <w:rPr>
          <w:rStyle w:val="Heading3Char1"/>
          <w:highlight w:val="cyan"/>
        </w:rPr>
        <w:t>, so</w:t>
      </w:r>
      <w:r>
        <w:rPr>
          <w:rStyle w:val="Heading3Char1"/>
        </w:rPr>
        <w:t xml:space="preserve"> that </w:t>
      </w:r>
      <w:r>
        <w:rPr>
          <w:rStyle w:val="Emphasis"/>
          <w:highlight w:val="cyan"/>
        </w:rPr>
        <w:t>private parties</w:t>
      </w:r>
      <w:r>
        <w:rPr>
          <w:rStyle w:val="Heading3Char1"/>
          <w:highlight w:val="cyan"/>
        </w:rPr>
        <w:t xml:space="preserve"> </w:t>
      </w:r>
      <w:r>
        <w:rPr>
          <w:rStyle w:val="Emphasis"/>
          <w:highlight w:val="cyan"/>
        </w:rPr>
        <w:t>must</w:t>
      </w:r>
      <w:r>
        <w:rPr>
          <w:rStyle w:val="Heading3Char1"/>
          <w:highlight w:val="cyan"/>
        </w:rPr>
        <w:t xml:space="preserve"> observe it?</w:t>
      </w:r>
      <w:r>
        <w:rPr>
          <w:sz w:val="16"/>
        </w:rPr>
        <w:t xml:space="preserve"> As I have just indicated, </w:t>
      </w:r>
      <w:r>
        <w:rPr>
          <w:rStyle w:val="Heading3Char1"/>
        </w:rPr>
        <w:t xml:space="preserve">the agency can make it practically binding by routinely applying it as a fixed criterion for decisions. Beyond that, the practical binding effect of an interpretive guidance is a function of the likelihood that it will be challenged in </w:t>
      </w:r>
      <w:r>
        <w:rPr>
          <w:rStyle w:val="Emphasis"/>
        </w:rPr>
        <w:t>court</w:t>
      </w:r>
      <w:r>
        <w:rPr>
          <w:rStyle w:val="Heading3Char1"/>
        </w:rPr>
        <w:t xml:space="preserve">, and then of the likelihood that the court will uphold the guidance. </w:t>
      </w:r>
      <w:r>
        <w:rPr>
          <w:rStyle w:val="Heading3Char1"/>
          <w:highlight w:val="cyan"/>
        </w:rPr>
        <w:t>If</w:t>
      </w:r>
      <w:r>
        <w:rPr>
          <w:rStyle w:val="Heading3Char1"/>
        </w:rPr>
        <w:t xml:space="preserve"> guidances will automatically be </w:t>
      </w:r>
      <w:r>
        <w:rPr>
          <w:rStyle w:val="Emphasis"/>
          <w:highlight w:val="cyan"/>
        </w:rPr>
        <w:t>validated</w:t>
      </w:r>
      <w:r>
        <w:rPr>
          <w:rStyle w:val="Heading3Char1"/>
        </w:rPr>
        <w:t xml:space="preserve"> and </w:t>
      </w:r>
      <w:r>
        <w:rPr>
          <w:rStyle w:val="Emphasis"/>
        </w:rPr>
        <w:t>applied</w:t>
      </w:r>
      <w:r>
        <w:rPr>
          <w:rStyle w:val="Heading3Char1"/>
        </w:rPr>
        <w:t xml:space="preserve"> </w:t>
      </w:r>
      <w:r>
        <w:rPr>
          <w:rStyle w:val="Heading3Char1"/>
          <w:highlight w:val="cyan"/>
        </w:rPr>
        <w:t>by</w:t>
      </w:r>
      <w:r>
        <w:rPr>
          <w:rStyle w:val="Heading3Char1"/>
        </w:rPr>
        <w:t xml:space="preserve"> the </w:t>
      </w:r>
      <w:r>
        <w:rPr>
          <w:rStyle w:val="Emphasis"/>
          <w:highlight w:val="cyan"/>
        </w:rPr>
        <w:t>courts</w:t>
      </w:r>
      <w:r>
        <w:rPr>
          <w:rStyle w:val="Heading3Char1"/>
          <w:highlight w:val="cyan"/>
        </w:rPr>
        <w:t xml:space="preserve">, they gain </w:t>
      </w:r>
      <w:r>
        <w:rPr>
          <w:rStyle w:val="Emphasis"/>
          <w:sz w:val="24"/>
          <w:szCs w:val="26"/>
          <w:highlight w:val="cyan"/>
        </w:rPr>
        <w:t>prodigious</w:t>
      </w:r>
      <w:r>
        <w:rPr>
          <w:rStyle w:val="Emphasis"/>
          <w:sz w:val="24"/>
          <w:szCs w:val="26"/>
        </w:rPr>
        <w:t xml:space="preserve"> practical </w:t>
      </w:r>
      <w:r>
        <w:rPr>
          <w:rStyle w:val="Emphasis"/>
          <w:sz w:val="24"/>
          <w:szCs w:val="26"/>
          <w:highlight w:val="cyan"/>
        </w:rPr>
        <w:t>binding effect</w:t>
      </w:r>
      <w:r>
        <w:rPr>
          <w:rStyle w:val="Heading3Char1"/>
          <w:sz w:val="24"/>
          <w:szCs w:val="26"/>
          <w:highlight w:val="cyan"/>
        </w:rPr>
        <w:t xml:space="preserve"> </w:t>
      </w:r>
      <w:r>
        <w:rPr>
          <w:rStyle w:val="Heading3Char1"/>
          <w:highlight w:val="cyan"/>
        </w:rPr>
        <w:t>because</w:t>
      </w:r>
      <w:r>
        <w:rPr>
          <w:rStyle w:val="Heading3Char1"/>
        </w:rPr>
        <w:t xml:space="preserve">, obviously, </w:t>
      </w:r>
      <w:r>
        <w:rPr>
          <w:rStyle w:val="Heading3Char1"/>
          <w:highlight w:val="cyan"/>
        </w:rPr>
        <w:t>the law</w:t>
      </w:r>
      <w:r>
        <w:rPr>
          <w:rStyle w:val="Heading3Char1"/>
        </w:rPr>
        <w:t xml:space="preserve"> that the </w:t>
      </w:r>
      <w:r>
        <w:rPr>
          <w:rStyle w:val="Heading3Char1"/>
          <w:highlight w:val="cyan"/>
        </w:rPr>
        <w:t>courts apply is</w:t>
      </w:r>
      <w:r>
        <w:rPr>
          <w:rStyle w:val="Heading3Char1"/>
        </w:rPr>
        <w:t xml:space="preserve"> the </w:t>
      </w:r>
      <w:r>
        <w:rPr>
          <w:rStyle w:val="Emphasis"/>
          <w:sz w:val="24"/>
          <w:szCs w:val="26"/>
          <w:highlight w:val="cyan"/>
        </w:rPr>
        <w:t>law</w:t>
      </w:r>
      <w:r>
        <w:rPr>
          <w:rStyle w:val="Emphasis"/>
          <w:sz w:val="24"/>
          <w:szCs w:val="26"/>
        </w:rPr>
        <w:t xml:space="preserve"> that the </w:t>
      </w:r>
      <w:r>
        <w:rPr>
          <w:rStyle w:val="Emphasis"/>
          <w:sz w:val="24"/>
          <w:szCs w:val="26"/>
          <w:highlight w:val="cyan"/>
        </w:rPr>
        <w:t>public must obey</w:t>
      </w:r>
      <w:r>
        <w:rPr>
          <w:sz w:val="16"/>
        </w:rPr>
        <w:t>.</w:t>
      </w:r>
    </w:p>
    <w:p w14:paraId="5EF0C69B" w14:textId="77777777" w:rsidR="00B6756F" w:rsidRDefault="00B6756F" w:rsidP="00B6756F">
      <w:pPr>
        <w:rPr>
          <w:sz w:val="16"/>
        </w:rPr>
      </w:pPr>
      <w:r>
        <w:rPr>
          <w:sz w:val="16"/>
        </w:rPr>
        <w:t xml:space="preserve">That brings me to the first of the three situations that I am going to examine:  [*1315]  where the guidance interprets a statute that the agency administers. </w:t>
      </w:r>
      <w:r>
        <w:rPr>
          <w:rStyle w:val="Heading3Char1"/>
        </w:rPr>
        <w:t>How should its substantive validity be tested?</w:t>
      </w:r>
      <w:r>
        <w:rPr>
          <w:sz w:val="16"/>
        </w:rPr>
        <w:t xml:space="preserve"> At first glance, </w:t>
      </w:r>
      <w:r>
        <w:rPr>
          <w:rStyle w:val="Heading3Char1"/>
        </w:rPr>
        <w:t xml:space="preserve">this may look like a job for </w:t>
      </w:r>
      <w:r>
        <w:rPr>
          <w:rStyle w:val="Emphasis"/>
          <w:i/>
        </w:rPr>
        <w:t>Chevron</w:t>
      </w:r>
      <w:r>
        <w:rPr>
          <w:rStyle w:val="Heading3Char1"/>
        </w:rPr>
        <w:t xml:space="preserve">. </w:t>
      </w:r>
      <w:r>
        <w:rPr>
          <w:rStyle w:val="Heading3Char1"/>
          <w:i/>
          <w:iCs/>
          <w:highlight w:val="cyan"/>
        </w:rPr>
        <w:t>Chevron</w:t>
      </w:r>
      <w:r>
        <w:rPr>
          <w:rStyle w:val="Heading3Char1"/>
          <w:highlight w:val="cyan"/>
        </w:rPr>
        <w:t xml:space="preserve"> deference</w:t>
      </w:r>
      <w:r>
        <w:rPr>
          <w:rStyle w:val="Heading3Char1"/>
        </w:rPr>
        <w:t xml:space="preserve"> to an agency interpretation </w:t>
      </w:r>
      <w:r>
        <w:rPr>
          <w:rStyle w:val="Heading3Char1"/>
          <w:highlight w:val="cyan"/>
        </w:rPr>
        <w:t>has the</w:t>
      </w:r>
      <w:r>
        <w:rPr>
          <w:rStyle w:val="Heading3Char1"/>
        </w:rPr>
        <w:t xml:space="preserve"> </w:t>
      </w:r>
      <w:r>
        <w:rPr>
          <w:rStyle w:val="Emphasis"/>
        </w:rPr>
        <w:t xml:space="preserve">practical </w:t>
      </w:r>
      <w:r>
        <w:rPr>
          <w:rStyle w:val="Emphasis"/>
          <w:highlight w:val="cyan"/>
        </w:rPr>
        <w:t>effect</w:t>
      </w:r>
      <w:r>
        <w:rPr>
          <w:rStyle w:val="Heading3Char1"/>
        </w:rPr>
        <w:t xml:space="preserve"> in </w:t>
      </w:r>
      <w:r>
        <w:rPr>
          <w:rStyle w:val="Emphasis"/>
        </w:rPr>
        <w:t>most cases</w:t>
      </w:r>
      <w:r>
        <w:rPr>
          <w:rStyle w:val="Heading3Char1"/>
        </w:rPr>
        <w:t xml:space="preserve"> </w:t>
      </w:r>
      <w:r>
        <w:rPr>
          <w:rStyle w:val="Heading3Char1"/>
          <w:highlight w:val="cyan"/>
        </w:rPr>
        <w:t>of giving</w:t>
      </w:r>
      <w:r>
        <w:rPr>
          <w:rStyle w:val="Heading3Char1"/>
        </w:rPr>
        <w:t xml:space="preserve"> the </w:t>
      </w:r>
      <w:r>
        <w:rPr>
          <w:rStyle w:val="Heading3Char1"/>
          <w:highlight w:val="cyan"/>
        </w:rPr>
        <w:t xml:space="preserve">agency's position </w:t>
      </w:r>
      <w:r>
        <w:rPr>
          <w:rStyle w:val="Emphasis"/>
          <w:highlight w:val="cyan"/>
        </w:rPr>
        <w:t>binding force</w:t>
      </w:r>
      <w:r>
        <w:rPr>
          <w:rStyle w:val="Heading3Char1"/>
        </w:rPr>
        <w:t xml:space="preserve">, since the court reviewing under </w:t>
      </w:r>
      <w:r>
        <w:rPr>
          <w:rStyle w:val="Heading3Char1"/>
          <w:i/>
          <w:iCs/>
        </w:rPr>
        <w:t>Chevron</w:t>
      </w:r>
      <w:r>
        <w:rPr>
          <w:rStyle w:val="Heading3Char1"/>
        </w:rPr>
        <w:t xml:space="preserve"> must accept the agency interpretation unless it finds it to be contrary to statute or to be unreasonable, which is quite unusual</w:t>
      </w:r>
      <w:r>
        <w:rPr>
          <w:sz w:val="16"/>
        </w:rPr>
        <w:t>.</w:t>
      </w:r>
    </w:p>
    <w:p w14:paraId="560002E5" w14:textId="77777777" w:rsidR="00B6756F" w:rsidRDefault="00B6756F" w:rsidP="00B6756F">
      <w:pPr>
        <w:rPr>
          <w:sz w:val="12"/>
          <w:szCs w:val="18"/>
        </w:rPr>
      </w:pPr>
      <w:r>
        <w:rPr>
          <w:sz w:val="12"/>
          <w:szCs w:val="18"/>
        </w:rPr>
        <w:t xml:space="preserve">Should interpretations set forth in nonlegislatively issued guidances get </w:t>
      </w:r>
      <w:r>
        <w:rPr>
          <w:i/>
          <w:iCs/>
          <w:sz w:val="12"/>
          <w:szCs w:val="18"/>
        </w:rPr>
        <w:t>Chevron</w:t>
      </w:r>
      <w:r>
        <w:rPr>
          <w:sz w:val="12"/>
          <w:szCs w:val="18"/>
        </w:rPr>
        <w:t xml:space="preserve"> deference from the courts? The Supreme Court's May 2000 decision in </w:t>
      </w:r>
      <w:r>
        <w:rPr>
          <w:i/>
          <w:iCs/>
          <w:sz w:val="12"/>
          <w:szCs w:val="18"/>
        </w:rPr>
        <w:t>Christensen v. Harris County</w:t>
      </w:r>
      <w:r>
        <w:rPr>
          <w:sz w:val="12"/>
          <w:szCs w:val="18"/>
        </w:rPr>
        <w:t xml:space="preserve"> said no. </w:t>
      </w:r>
      <w:r>
        <w:rPr>
          <w:i/>
          <w:iCs/>
          <w:sz w:val="12"/>
          <w:szCs w:val="18"/>
        </w:rPr>
        <w:t>Christensen</w:t>
      </w:r>
      <w:r>
        <w:rPr>
          <w:sz w:val="12"/>
          <w:szCs w:val="18"/>
        </w:rPr>
        <w:t xml:space="preserve"> held:</w:t>
      </w:r>
    </w:p>
    <w:p w14:paraId="597BFC2F" w14:textId="77777777" w:rsidR="00B6756F" w:rsidRDefault="00B6756F" w:rsidP="00B6756F">
      <w:pPr>
        <w:ind w:left="720"/>
        <w:rPr>
          <w:sz w:val="12"/>
          <w:szCs w:val="18"/>
        </w:rPr>
      </w:pPr>
      <w:r>
        <w:rPr>
          <w:sz w:val="12"/>
          <w:szCs w:val="18"/>
        </w:rPr>
        <w:t xml:space="preserve">Interpretations such as those in opinion letters--like interpretations contained in policy statements, agency manuals, and enforcement guidelines, all of which lack the force of law--do not warrant </w:t>
      </w:r>
      <w:r>
        <w:rPr>
          <w:i/>
          <w:iCs/>
          <w:sz w:val="12"/>
          <w:szCs w:val="18"/>
        </w:rPr>
        <w:t>Chevron</w:t>
      </w:r>
      <w:r>
        <w:rPr>
          <w:sz w:val="12"/>
          <w:szCs w:val="18"/>
        </w:rPr>
        <w:t xml:space="preserve">-style deference. . . . Instead, interpretations contained in formats such as opinion letters are "entitled to respect" under our decision in </w:t>
      </w:r>
      <w:r>
        <w:rPr>
          <w:i/>
          <w:iCs/>
          <w:sz w:val="12"/>
          <w:szCs w:val="18"/>
        </w:rPr>
        <w:t>Skidmore v. Swift &amp; Co.,</w:t>
      </w:r>
      <w:r>
        <w:rPr>
          <w:sz w:val="12"/>
          <w:szCs w:val="18"/>
        </w:rPr>
        <w:t xml:space="preserve"> but only to the extent that those interpretations have the "power to persuade."</w:t>
      </w:r>
    </w:p>
    <w:p w14:paraId="04866D9F" w14:textId="77777777" w:rsidR="00B6756F" w:rsidRDefault="00B6756F" w:rsidP="00B6756F">
      <w:pPr>
        <w:rPr>
          <w:sz w:val="12"/>
          <w:szCs w:val="18"/>
        </w:rPr>
      </w:pPr>
      <w:r>
        <w:rPr>
          <w:sz w:val="12"/>
          <w:szCs w:val="18"/>
        </w:rPr>
        <w:t xml:space="preserve">This is an eminently sound position. The </w:t>
      </w:r>
      <w:r>
        <w:rPr>
          <w:i/>
          <w:iCs/>
          <w:sz w:val="12"/>
          <w:szCs w:val="18"/>
        </w:rPr>
        <w:t>Christensen</w:t>
      </w:r>
      <w:r>
        <w:rPr>
          <w:sz w:val="12"/>
          <w:szCs w:val="18"/>
        </w:rPr>
        <w:t xml:space="preserve"> Court contrasted agency interpretations arrived at after, for example, a formal adjudication or notice-and-comment rulemaking. Those would get the strong </w:t>
      </w:r>
      <w:r>
        <w:rPr>
          <w:i/>
          <w:iCs/>
          <w:sz w:val="12"/>
          <w:szCs w:val="18"/>
        </w:rPr>
        <w:t>Chevron</w:t>
      </w:r>
      <w:r>
        <w:rPr>
          <w:sz w:val="12"/>
          <w:szCs w:val="18"/>
        </w:rPr>
        <w:t xml:space="preserve"> deference, rather than the weak deference of Skidmore. Although the Court did not spell out its reasoning, its rationale is clear. </w:t>
      </w:r>
      <w:r>
        <w:rPr>
          <w:i/>
          <w:iCs/>
          <w:sz w:val="12"/>
          <w:szCs w:val="18"/>
        </w:rPr>
        <w:t>Chevron</w:t>
      </w:r>
      <w:r>
        <w:rPr>
          <w:sz w:val="12"/>
          <w:szCs w:val="18"/>
        </w:rPr>
        <w:t xml:space="preserve"> deference confers on the agency's interpretation a binding practical effect comparable to the force of law. (A court can set aside the interpretation only if it is unreasonable, which is essentially the same basis on which a court can set aside a legislative rule, which has the force of law.) Therefore, </w:t>
      </w:r>
      <w:r>
        <w:rPr>
          <w:i/>
          <w:iCs/>
          <w:sz w:val="12"/>
          <w:szCs w:val="18"/>
        </w:rPr>
        <w:t>Chevron</w:t>
      </w:r>
      <w:r>
        <w:rPr>
          <w:sz w:val="12"/>
          <w:szCs w:val="18"/>
        </w:rPr>
        <w:t xml:space="preserve"> deference should be granted only when the agency has exercised a congressionally authorized power to make </w:t>
      </w:r>
      <w:proofErr w:type="gramStart"/>
      <w:r>
        <w:rPr>
          <w:sz w:val="12"/>
          <w:szCs w:val="18"/>
        </w:rPr>
        <w:t>law, and</w:t>
      </w:r>
      <w:proofErr w:type="gramEnd"/>
      <w:r>
        <w:rPr>
          <w:sz w:val="12"/>
          <w:szCs w:val="18"/>
        </w:rPr>
        <w:t xml:space="preserve"> has promulgated its interpretation through procedures authorized for making law. The Court emphatically affirmed this analysis in its landmark June 2001 decision in </w:t>
      </w:r>
      <w:r>
        <w:rPr>
          <w:i/>
          <w:iCs/>
          <w:sz w:val="12"/>
          <w:szCs w:val="18"/>
        </w:rPr>
        <w:t>United States v. Mead Corp</w:t>
      </w:r>
      <w:r>
        <w:rPr>
          <w:sz w:val="12"/>
          <w:szCs w:val="18"/>
        </w:rPr>
        <w:t>. There the Court stated, "we hold that administrative implementation of a particular statutory provision qualifies for Chevron deference when it appears that Congress delegated authority to the agency generally to make rules carrying the force of law, and that the agency interpretation claiming deference was promulgated in the exercise  [*1316]  of that authority."</w:t>
      </w:r>
    </w:p>
    <w:p w14:paraId="3428185F" w14:textId="77777777" w:rsidR="00B6756F" w:rsidRDefault="00B6756F" w:rsidP="00B6756F">
      <w:pPr>
        <w:rPr>
          <w:sz w:val="12"/>
          <w:szCs w:val="18"/>
        </w:rPr>
      </w:pPr>
      <w:r>
        <w:rPr>
          <w:sz w:val="12"/>
          <w:szCs w:val="18"/>
        </w:rPr>
        <w:t xml:space="preserve">Thus, it is appropriate to give </w:t>
      </w:r>
      <w:r>
        <w:rPr>
          <w:i/>
          <w:iCs/>
          <w:sz w:val="12"/>
          <w:szCs w:val="18"/>
        </w:rPr>
        <w:t>Chevron</w:t>
      </w:r>
      <w:r>
        <w:rPr>
          <w:sz w:val="12"/>
          <w:szCs w:val="18"/>
        </w:rPr>
        <w:t xml:space="preserve"> deference to an interpretation set forth in a regulation, adopted after notice-and-comment rulemaking, because there the agency has followed statutory rulemaking procedures and has exercised delegated statutory authority to make regulations having the force of law. But where the agency just issues a guidance, without observing notice and comment or other statutory procedure, the agency is not exercising any power that Congress has given it to make law, and </w:t>
      </w:r>
      <w:r>
        <w:rPr>
          <w:i/>
          <w:iCs/>
          <w:sz w:val="12"/>
          <w:szCs w:val="18"/>
        </w:rPr>
        <w:t>Chevron</w:t>
      </w:r>
      <w:r>
        <w:rPr>
          <w:sz w:val="12"/>
          <w:szCs w:val="18"/>
        </w:rPr>
        <w:t xml:space="preserve"> deference is inappropriate. If agency personnel could simply issue interpretations informally and still get the strong </w:t>
      </w:r>
      <w:r>
        <w:rPr>
          <w:i/>
          <w:iCs/>
          <w:sz w:val="12"/>
          <w:szCs w:val="18"/>
        </w:rPr>
        <w:t>Chevron</w:t>
      </w:r>
      <w:r>
        <w:rPr>
          <w:sz w:val="12"/>
          <w:szCs w:val="18"/>
        </w:rPr>
        <w:t xml:space="preserve"> deference, affected private parties would for practical purposes be bound by those informal interpretations, because they would know that the courts would almost certainly enforce them. The agencies would not need to bother with the APA's notice-and-comment requirements.</w:t>
      </w:r>
    </w:p>
    <w:p w14:paraId="013BC36A" w14:textId="77777777" w:rsidR="00B6756F" w:rsidRDefault="00B6756F" w:rsidP="00B6756F">
      <w:pPr>
        <w:rPr>
          <w:sz w:val="12"/>
          <w:szCs w:val="18"/>
        </w:rPr>
      </w:pPr>
      <w:r>
        <w:rPr>
          <w:sz w:val="12"/>
          <w:szCs w:val="18"/>
        </w:rPr>
        <w:t xml:space="preserve">The weak deference of </w:t>
      </w:r>
      <w:r>
        <w:rPr>
          <w:i/>
          <w:iCs/>
          <w:sz w:val="12"/>
          <w:szCs w:val="18"/>
        </w:rPr>
        <w:t>Skidmore</w:t>
      </w:r>
      <w:r>
        <w:rPr>
          <w:sz w:val="12"/>
          <w:szCs w:val="18"/>
        </w:rPr>
        <w:t xml:space="preserve"> is appropriate to the review of guidances. Under </w:t>
      </w:r>
      <w:r>
        <w:rPr>
          <w:i/>
          <w:iCs/>
          <w:sz w:val="12"/>
          <w:szCs w:val="18"/>
        </w:rPr>
        <w:t>Skidmore</w:t>
      </w:r>
      <w:r>
        <w:rPr>
          <w:sz w:val="12"/>
          <w:szCs w:val="18"/>
        </w:rPr>
        <w:t xml:space="preserve">, it is the court that does the interpreting. The court must </w:t>
      </w:r>
      <w:proofErr w:type="gramStart"/>
      <w:r>
        <w:rPr>
          <w:sz w:val="12"/>
          <w:szCs w:val="18"/>
        </w:rPr>
        <w:t>give consideration to</w:t>
      </w:r>
      <w:proofErr w:type="gramEnd"/>
      <w:r>
        <w:rPr>
          <w:sz w:val="12"/>
          <w:szCs w:val="18"/>
        </w:rPr>
        <w:t xml:space="preserve"> the agency's interpretation, but only as part of the court's process of determining the correct interpretation. In many cases, probably the great majority of cases, the court will agree with the agency's position. But it is not required to accept it just because it is reasonable, as it would have to do if the </w:t>
      </w:r>
      <w:r>
        <w:rPr>
          <w:i/>
          <w:iCs/>
          <w:sz w:val="12"/>
          <w:szCs w:val="18"/>
        </w:rPr>
        <w:t>Chevron</w:t>
      </w:r>
      <w:r>
        <w:rPr>
          <w:sz w:val="12"/>
          <w:szCs w:val="18"/>
        </w:rPr>
        <w:t xml:space="preserve"> doctrine governed. The </w:t>
      </w:r>
      <w:r>
        <w:rPr>
          <w:i/>
          <w:iCs/>
          <w:sz w:val="12"/>
          <w:szCs w:val="18"/>
        </w:rPr>
        <w:t>Skidmore</w:t>
      </w:r>
      <w:r>
        <w:rPr>
          <w:sz w:val="12"/>
          <w:szCs w:val="18"/>
        </w:rPr>
        <w:t xml:space="preserve"> formula, thus, respects the agency's expertise and assures that its views get fair consideration, without having to give its interpretation binding effect.</w:t>
      </w:r>
    </w:p>
    <w:p w14:paraId="6CC4773F" w14:textId="77777777" w:rsidR="00B6756F" w:rsidRDefault="00B6756F" w:rsidP="00B6756F">
      <w:pPr>
        <w:rPr>
          <w:sz w:val="16"/>
        </w:rPr>
      </w:pPr>
      <w:r>
        <w:rPr>
          <w:sz w:val="16"/>
        </w:rPr>
        <w:t xml:space="preserve">My second situation arises when an agency official issues a guidance that interprets not a statute, but a regulation. That is, it interprets a legislative rule, which has the force of law because it was issued through notice and comment. What force should the courts give to guidances that interpret regulations? Here, unfortunately, </w:t>
      </w:r>
      <w:r>
        <w:rPr>
          <w:rStyle w:val="Heading3Char1"/>
        </w:rPr>
        <w:t xml:space="preserve">the </w:t>
      </w:r>
      <w:r>
        <w:rPr>
          <w:rStyle w:val="Heading3Char1"/>
          <w:highlight w:val="cyan"/>
        </w:rPr>
        <w:t>Supreme Court</w:t>
      </w:r>
      <w:r>
        <w:rPr>
          <w:sz w:val="16"/>
        </w:rPr>
        <w:t xml:space="preserve"> has taken an illogical and highly anti-democratic position. It </w:t>
      </w:r>
      <w:r>
        <w:rPr>
          <w:rStyle w:val="Heading3Char1"/>
        </w:rPr>
        <w:t xml:space="preserve">has </w:t>
      </w:r>
      <w:r>
        <w:rPr>
          <w:rStyle w:val="Heading3Char1"/>
          <w:highlight w:val="cyan"/>
        </w:rPr>
        <w:t>stated</w:t>
      </w:r>
      <w:r>
        <w:rPr>
          <w:rStyle w:val="Heading3Char1"/>
        </w:rPr>
        <w:t xml:space="preserve"> that "the </w:t>
      </w:r>
      <w:r>
        <w:rPr>
          <w:rStyle w:val="Heading3Char1"/>
          <w:highlight w:val="cyan"/>
        </w:rPr>
        <w:t xml:space="preserve">agency's </w:t>
      </w:r>
      <w:r>
        <w:rPr>
          <w:rStyle w:val="Emphasis"/>
          <w:highlight w:val="cyan"/>
        </w:rPr>
        <w:t>interp</w:t>
      </w:r>
      <w:r>
        <w:rPr>
          <w:rStyle w:val="Heading3Char1"/>
        </w:rPr>
        <w:t xml:space="preserve">retation </w:t>
      </w:r>
      <w:r>
        <w:rPr>
          <w:rStyle w:val="Emphasis"/>
          <w:highlight w:val="cyan"/>
        </w:rPr>
        <w:t>must</w:t>
      </w:r>
      <w:r>
        <w:rPr>
          <w:rStyle w:val="Heading3Char1"/>
          <w:highlight w:val="cyan"/>
        </w:rPr>
        <w:t xml:space="preserve"> be</w:t>
      </w:r>
      <w:r>
        <w:rPr>
          <w:rStyle w:val="Heading3Char1"/>
        </w:rPr>
        <w:t xml:space="preserve"> given '</w:t>
      </w:r>
      <w:r>
        <w:rPr>
          <w:rStyle w:val="Emphasis"/>
          <w:highlight w:val="cyan"/>
        </w:rPr>
        <w:t>controlling</w:t>
      </w:r>
      <w:r>
        <w:rPr>
          <w:rStyle w:val="Emphasis"/>
        </w:rPr>
        <w:t xml:space="preserve"> weight</w:t>
      </w:r>
      <w:r>
        <w:rPr>
          <w:rStyle w:val="Heading3Char1"/>
        </w:rPr>
        <w:t xml:space="preserve"> unless it is plainly erroneous or inconsistent with the regulation.'"</w:t>
      </w:r>
      <w:r>
        <w:rPr>
          <w:sz w:val="16"/>
        </w:rPr>
        <w:t xml:space="preserve"> Plainly erroneous or inconsistent with the regulation! Not even an express reasonableness requirement! The Court formulated this standard back in the days of the New Deal, before the APA, in the 1945 </w:t>
      </w:r>
      <w:r>
        <w:rPr>
          <w:i/>
          <w:iCs/>
          <w:sz w:val="16"/>
        </w:rPr>
        <w:t>Seminole Rock</w:t>
      </w:r>
      <w:r>
        <w:rPr>
          <w:sz w:val="16"/>
        </w:rPr>
        <w:t xml:space="preserve"> case.</w:t>
      </w:r>
    </w:p>
    <w:p w14:paraId="481F9F81" w14:textId="77777777" w:rsidR="00B6756F" w:rsidRDefault="00B6756F" w:rsidP="00B6756F">
      <w:pPr>
        <w:rPr>
          <w:sz w:val="16"/>
        </w:rPr>
      </w:pPr>
      <w:r>
        <w:rPr>
          <w:sz w:val="16"/>
        </w:rPr>
        <w:t xml:space="preserve"> [*1317]  </w:t>
      </w:r>
      <w:r>
        <w:rPr>
          <w:rStyle w:val="Heading3Char1"/>
          <w:highlight w:val="cyan"/>
        </w:rPr>
        <w:t>This</w:t>
      </w:r>
      <w:r>
        <w:rPr>
          <w:rStyle w:val="Heading3Char1"/>
        </w:rPr>
        <w:t xml:space="preserve"> formula </w:t>
      </w:r>
      <w:r>
        <w:rPr>
          <w:rStyle w:val="Heading3Char1"/>
          <w:highlight w:val="cyan"/>
        </w:rPr>
        <w:t xml:space="preserve">makes it </w:t>
      </w:r>
      <w:r>
        <w:rPr>
          <w:rStyle w:val="Emphasis"/>
          <w:highlight w:val="cyan"/>
        </w:rPr>
        <w:t>exceedingly hard</w:t>
      </w:r>
      <w:r>
        <w:rPr>
          <w:rStyle w:val="Heading3Char1"/>
          <w:highlight w:val="cyan"/>
        </w:rPr>
        <w:t xml:space="preserve"> to </w:t>
      </w:r>
      <w:r>
        <w:rPr>
          <w:rStyle w:val="Emphasis"/>
          <w:highlight w:val="cyan"/>
        </w:rPr>
        <w:t>overturn</w:t>
      </w:r>
      <w:r>
        <w:rPr>
          <w:rStyle w:val="Heading3Char1"/>
        </w:rPr>
        <w:t xml:space="preserve"> an agency's interpretation of its own regulations</w:t>
      </w:r>
      <w:r>
        <w:rPr>
          <w:sz w:val="16"/>
        </w:rPr>
        <w:t xml:space="preserve">, even where, as is usually the case, the interpretation is only a very informal one. </w:t>
      </w:r>
      <w:r>
        <w:rPr>
          <w:rStyle w:val="Heading3Char1"/>
        </w:rPr>
        <w:t xml:space="preserve">This </w:t>
      </w:r>
      <w:r>
        <w:rPr>
          <w:rStyle w:val="Emphasis"/>
          <w:highlight w:val="cyan"/>
        </w:rPr>
        <w:t>abject</w:t>
      </w:r>
      <w:r>
        <w:rPr>
          <w:rStyle w:val="Emphasis"/>
        </w:rPr>
        <w:t xml:space="preserve"> mode</w:t>
      </w:r>
      <w:r>
        <w:rPr>
          <w:rStyle w:val="Heading3Char1"/>
        </w:rPr>
        <w:t xml:space="preserve"> of </w:t>
      </w:r>
      <w:r>
        <w:rPr>
          <w:rStyle w:val="Heading3Char1"/>
          <w:highlight w:val="cyan"/>
        </w:rPr>
        <w:t>judicial deference gives</w:t>
      </w:r>
      <w:r>
        <w:rPr>
          <w:rStyle w:val="Heading3Char1"/>
        </w:rPr>
        <w:t xml:space="preserve"> agency </w:t>
      </w:r>
      <w:r>
        <w:rPr>
          <w:rStyle w:val="Heading3Char1"/>
          <w:highlight w:val="cyan"/>
        </w:rPr>
        <w:t>officials</w:t>
      </w:r>
      <w:r>
        <w:rPr>
          <w:rStyle w:val="Heading3Char1"/>
        </w:rPr>
        <w:t xml:space="preserve"> the </w:t>
      </w:r>
      <w:r>
        <w:rPr>
          <w:rStyle w:val="Emphasis"/>
          <w:highlight w:val="cyan"/>
        </w:rPr>
        <w:t>practically-binding power</w:t>
      </w:r>
      <w:r>
        <w:rPr>
          <w:rStyle w:val="Heading3Char1"/>
        </w:rPr>
        <w:t xml:space="preserve"> to tell people what they can and cannot do</w:t>
      </w:r>
      <w:r>
        <w:rPr>
          <w:sz w:val="16"/>
        </w:rPr>
        <w:t xml:space="preserve">, provided only that the agency folks can claim to be interpreting the agency's regulations. Moreover, it encourages agencies to promulgate vague regulations and then wait to spell out details later in informally issued "interpretations." Where the regulation is vague, with possible meanings spanning a broad and indeterminate range, strong </w:t>
      </w:r>
      <w:r>
        <w:rPr>
          <w:i/>
          <w:iCs/>
          <w:sz w:val="16"/>
        </w:rPr>
        <w:t>Seminole Rock</w:t>
      </w:r>
      <w:r>
        <w:rPr>
          <w:sz w:val="16"/>
        </w:rPr>
        <w:t xml:space="preserve"> deference enables the agency informally to create new requirements, without public participation and free of meaningful judicial review. This style of deference is inconsistent with that of </w:t>
      </w:r>
      <w:r>
        <w:rPr>
          <w:i/>
          <w:iCs/>
          <w:sz w:val="16"/>
        </w:rPr>
        <w:t>Christensen</w:t>
      </w:r>
      <w:r>
        <w:rPr>
          <w:sz w:val="16"/>
        </w:rPr>
        <w:t xml:space="preserve">, which subjects informal interpretations of statutes to the more searching </w:t>
      </w:r>
      <w:r>
        <w:rPr>
          <w:i/>
          <w:iCs/>
          <w:sz w:val="16"/>
        </w:rPr>
        <w:t>Skidmore</w:t>
      </w:r>
      <w:r>
        <w:rPr>
          <w:sz w:val="16"/>
        </w:rPr>
        <w:t xml:space="preserve"> standard.</w:t>
      </w:r>
    </w:p>
    <w:p w14:paraId="0036E15F" w14:textId="77777777" w:rsidR="00B6756F" w:rsidRDefault="00B6756F" w:rsidP="00B6756F">
      <w:pPr>
        <w:pStyle w:val="Heading4"/>
        <w:rPr>
          <w:b w:val="0"/>
        </w:rPr>
      </w:pPr>
      <w:r>
        <w:rPr>
          <w:b w:val="0"/>
        </w:rPr>
        <w:t xml:space="preserve">Guidance reshapes antitrust policy AND creates </w:t>
      </w:r>
      <w:r>
        <w:rPr>
          <w:b w:val="0"/>
          <w:u w:val="single"/>
        </w:rPr>
        <w:t>near force of law</w:t>
      </w:r>
    </w:p>
    <w:p w14:paraId="5470B441" w14:textId="77777777" w:rsidR="00B6756F" w:rsidRDefault="00B6756F" w:rsidP="00B6756F">
      <w:r>
        <w:t xml:space="preserve">David A. </w:t>
      </w:r>
      <w:r>
        <w:rPr>
          <w:rStyle w:val="Style13ptBold"/>
        </w:rPr>
        <w:t>Zimmerman 99</w:t>
      </w:r>
      <w:r>
        <w:t>, JD from the Emory University Law School, Attorney at Eversheds Sutherland (US) LLP, BA from Vanderbilt University, “Why State Attorneys General Should Have a Limited Role in Enforcing the Federal Antitrust Law of Mergers”, Emory Law Journal, Volume 39, Issue 1, 48 Emory L.J. 337, Winter 1999, Lexis</w:t>
      </w:r>
    </w:p>
    <w:p w14:paraId="02C00B0B" w14:textId="77777777" w:rsidR="00B6756F" w:rsidRDefault="00B6756F" w:rsidP="00B6756F">
      <w:r>
        <w:t>B. The Differing Approaches of the NAAG and Federal Guidelines</w:t>
      </w:r>
    </w:p>
    <w:p w14:paraId="1C74564D" w14:textId="77777777" w:rsidR="00B6756F" w:rsidRDefault="00B6756F" w:rsidP="00B6756F">
      <w:r>
        <w:rPr>
          <w:rStyle w:val="Heading3Char1"/>
          <w:highlight w:val="cyan"/>
        </w:rPr>
        <w:t>The idea behind</w:t>
      </w:r>
      <w:r>
        <w:rPr>
          <w:rStyle w:val="Heading3Char1"/>
        </w:rPr>
        <w:t xml:space="preserve"> the original promulgation of the Federal Horizontal Merger </w:t>
      </w:r>
      <w:r>
        <w:rPr>
          <w:rStyle w:val="Heading3Char1"/>
          <w:highlight w:val="cyan"/>
        </w:rPr>
        <w:t>Guidelines was to provide</w:t>
      </w:r>
      <w:r>
        <w:rPr>
          <w:rStyle w:val="Heading3Char1"/>
        </w:rPr>
        <w:t xml:space="preserve"> for greater </w:t>
      </w:r>
      <w:r>
        <w:rPr>
          <w:rStyle w:val="Emphasis"/>
          <w:highlight w:val="cyan"/>
        </w:rPr>
        <w:t>consistency</w:t>
      </w:r>
      <w:r>
        <w:rPr>
          <w:rStyle w:val="Heading3Char1"/>
          <w:highlight w:val="cyan"/>
        </w:rPr>
        <w:t xml:space="preserve"> and</w:t>
      </w:r>
      <w:r>
        <w:rPr>
          <w:rStyle w:val="Heading3Char1"/>
        </w:rPr>
        <w:t xml:space="preserve"> </w:t>
      </w:r>
      <w:r>
        <w:rPr>
          <w:rStyle w:val="Emphasis"/>
        </w:rPr>
        <w:t xml:space="preserve">easier </w:t>
      </w:r>
      <w:r>
        <w:rPr>
          <w:rStyle w:val="Emphasis"/>
          <w:highlight w:val="cyan"/>
        </w:rPr>
        <w:t>planning</w:t>
      </w:r>
      <w:r>
        <w:rPr>
          <w:rStyle w:val="Heading3Char1"/>
          <w:highlight w:val="cyan"/>
        </w:rPr>
        <w:t xml:space="preserve"> for businesses</w:t>
      </w:r>
      <w:r>
        <w:rPr>
          <w:rStyle w:val="Heading3Char1"/>
        </w:rPr>
        <w:t xml:space="preserve"> by allowing them to know what merger actions would and would not be challenged. </w:t>
      </w:r>
      <w:r>
        <w:rPr>
          <w:rStyle w:val="Heading3Char1"/>
          <w:highlight w:val="cyan"/>
        </w:rPr>
        <w:t xml:space="preserve">Although </w:t>
      </w:r>
      <w:r>
        <w:rPr>
          <w:rStyle w:val="Emphasis"/>
          <w:highlight w:val="cyan"/>
        </w:rPr>
        <w:t>lacking</w:t>
      </w:r>
      <w:r>
        <w:rPr>
          <w:rStyle w:val="Emphasis"/>
        </w:rPr>
        <w:t xml:space="preserve"> any </w:t>
      </w:r>
      <w:r>
        <w:rPr>
          <w:rStyle w:val="Emphasis"/>
          <w:highlight w:val="cyan"/>
        </w:rPr>
        <w:t>binding effect</w:t>
      </w:r>
      <w:r>
        <w:rPr>
          <w:rStyle w:val="Heading3Char1"/>
        </w:rPr>
        <w:t xml:space="preserve"> on the courts, the Federal </w:t>
      </w:r>
      <w:r>
        <w:rPr>
          <w:rStyle w:val="Heading3Char1"/>
          <w:highlight w:val="cyan"/>
        </w:rPr>
        <w:t>Guidelines have</w:t>
      </w:r>
      <w:r>
        <w:rPr>
          <w:rStyle w:val="Heading3Char1"/>
        </w:rPr>
        <w:t xml:space="preserve"> had </w:t>
      </w:r>
      <w:r>
        <w:rPr>
          <w:rStyle w:val="Heading3Char1"/>
          <w:highlight w:val="cyan"/>
        </w:rPr>
        <w:t xml:space="preserve">a </w:t>
      </w:r>
      <w:r>
        <w:rPr>
          <w:rStyle w:val="Emphasis"/>
          <w:sz w:val="24"/>
          <w:szCs w:val="26"/>
          <w:highlight w:val="cyan"/>
        </w:rPr>
        <w:t>remarkable impact</w:t>
      </w:r>
      <w:r>
        <w:rPr>
          <w:rStyle w:val="Heading3Char1"/>
        </w:rPr>
        <w:t xml:space="preserve">. Not only have </w:t>
      </w:r>
      <w:r>
        <w:rPr>
          <w:rStyle w:val="Heading3Char1"/>
          <w:highlight w:val="cyan"/>
        </w:rPr>
        <w:t>they</w:t>
      </w:r>
      <w:r>
        <w:t xml:space="preserve">  [*350]  </w:t>
      </w:r>
      <w:r>
        <w:rPr>
          <w:rStyle w:val="Heading3Char1"/>
        </w:rPr>
        <w:t xml:space="preserve">been used to help </w:t>
      </w:r>
      <w:r>
        <w:rPr>
          <w:rStyle w:val="Emphasis"/>
          <w:highlight w:val="cyan"/>
        </w:rPr>
        <w:t>interpret</w:t>
      </w:r>
      <w:r>
        <w:rPr>
          <w:rStyle w:val="Emphasis"/>
        </w:rPr>
        <w:t xml:space="preserve"> the </w:t>
      </w:r>
      <w:r>
        <w:rPr>
          <w:rStyle w:val="Emphasis"/>
          <w:highlight w:val="cyan"/>
        </w:rPr>
        <w:t>Clayton</w:t>
      </w:r>
      <w:r>
        <w:rPr>
          <w:rStyle w:val="Emphasis"/>
        </w:rPr>
        <w:t xml:space="preserve"> Act</w:t>
      </w:r>
      <w:r>
        <w:rPr>
          <w:rStyle w:val="Heading3Char1"/>
        </w:rPr>
        <w:t xml:space="preserve"> </w:t>
      </w:r>
      <w:r>
        <w:rPr>
          <w:rStyle w:val="Heading3Char1"/>
          <w:highlight w:val="cyan"/>
        </w:rPr>
        <w:t>in</w:t>
      </w:r>
      <w:r>
        <w:rPr>
          <w:rStyle w:val="Heading3Char1"/>
        </w:rPr>
        <w:t xml:space="preserve"> </w:t>
      </w:r>
      <w:r>
        <w:rPr>
          <w:rStyle w:val="Emphasis"/>
        </w:rPr>
        <w:t xml:space="preserve">federal </w:t>
      </w:r>
      <w:r>
        <w:rPr>
          <w:rStyle w:val="Emphasis"/>
          <w:highlight w:val="cyan"/>
        </w:rPr>
        <w:t>courts</w:t>
      </w:r>
      <w:r>
        <w:rPr>
          <w:rStyle w:val="Heading3Char1"/>
        </w:rPr>
        <w:t xml:space="preserve">, but </w:t>
      </w:r>
      <w:r>
        <w:rPr>
          <w:rStyle w:val="Heading3Char1"/>
          <w:highlight w:val="cyan"/>
        </w:rPr>
        <w:t>they</w:t>
      </w:r>
      <w:r>
        <w:rPr>
          <w:rStyle w:val="Heading3Char1"/>
        </w:rPr>
        <w:t xml:space="preserve"> have </w:t>
      </w:r>
      <w:r>
        <w:rPr>
          <w:rStyle w:val="Emphasis"/>
          <w:highlight w:val="cyan"/>
        </w:rPr>
        <w:t>greatly impacted</w:t>
      </w:r>
      <w:r>
        <w:rPr>
          <w:rStyle w:val="Emphasis"/>
        </w:rPr>
        <w:t xml:space="preserve"> antitrust </w:t>
      </w:r>
      <w:r>
        <w:rPr>
          <w:rStyle w:val="Emphasis"/>
          <w:highlight w:val="cyan"/>
        </w:rPr>
        <w:t>counseling</w:t>
      </w:r>
      <w:r>
        <w:rPr>
          <w:rStyle w:val="Heading3Char1"/>
        </w:rPr>
        <w:t xml:space="preserve"> for mergers by </w:t>
      </w:r>
      <w:r>
        <w:rPr>
          <w:rStyle w:val="Heading3Char1"/>
          <w:highlight w:val="cyan"/>
        </w:rPr>
        <w:t xml:space="preserve">giving </w:t>
      </w:r>
      <w:r>
        <w:rPr>
          <w:rStyle w:val="Emphasis"/>
          <w:highlight w:val="cyan"/>
        </w:rPr>
        <w:t>businesses</w:t>
      </w:r>
      <w:r>
        <w:rPr>
          <w:rStyle w:val="Heading3Char1"/>
          <w:highlight w:val="cyan"/>
        </w:rPr>
        <w:t xml:space="preserve"> and</w:t>
      </w:r>
      <w:r>
        <w:rPr>
          <w:rStyle w:val="Heading3Char1"/>
        </w:rPr>
        <w:t xml:space="preserve"> their </w:t>
      </w:r>
      <w:r>
        <w:rPr>
          <w:rStyle w:val="Emphasis"/>
          <w:highlight w:val="cyan"/>
        </w:rPr>
        <w:t>lawyers</w:t>
      </w:r>
      <w:r>
        <w:rPr>
          <w:rStyle w:val="Heading3Char1"/>
        </w:rPr>
        <w:t xml:space="preserve"> some </w:t>
      </w:r>
      <w:r>
        <w:rPr>
          <w:rStyle w:val="Emphasis"/>
          <w:highlight w:val="cyan"/>
        </w:rPr>
        <w:t>guidance</w:t>
      </w:r>
      <w:r>
        <w:rPr>
          <w:rStyle w:val="Heading3Char1"/>
          <w:highlight w:val="cyan"/>
        </w:rPr>
        <w:t xml:space="preserve"> on enforcement</w:t>
      </w:r>
      <w:r>
        <w:rPr>
          <w:rStyle w:val="Heading3Char1"/>
        </w:rPr>
        <w:t xml:space="preserve"> policy. The </w:t>
      </w:r>
      <w:r>
        <w:rPr>
          <w:rStyle w:val="Heading3Char1"/>
          <w:highlight w:val="cyan"/>
        </w:rPr>
        <w:t>FTC and DOJ do not have</w:t>
      </w:r>
      <w:r>
        <w:rPr>
          <w:rStyle w:val="Heading3Char1"/>
        </w:rPr>
        <w:t xml:space="preserve"> the </w:t>
      </w:r>
      <w:r>
        <w:rPr>
          <w:rStyle w:val="Heading3Char1"/>
          <w:highlight w:val="cyan"/>
        </w:rPr>
        <w:t>resources to challenge more than a small percentage of</w:t>
      </w:r>
      <w:r>
        <w:rPr>
          <w:rStyle w:val="Heading3Char1"/>
        </w:rPr>
        <w:t xml:space="preserve"> all </w:t>
      </w:r>
      <w:r>
        <w:rPr>
          <w:rStyle w:val="Heading3Char1"/>
          <w:highlight w:val="cyan"/>
        </w:rPr>
        <w:t>mergers. Therefore</w:t>
      </w:r>
      <w:r>
        <w:rPr>
          <w:rStyle w:val="Heading3Char1"/>
        </w:rPr>
        <w:t xml:space="preserve">, the Federal </w:t>
      </w:r>
      <w:r>
        <w:rPr>
          <w:rStyle w:val="Heading3Char1"/>
          <w:highlight w:val="cyan"/>
        </w:rPr>
        <w:t xml:space="preserve">Guidelines represent </w:t>
      </w:r>
      <w:r>
        <w:rPr>
          <w:rStyle w:val="Emphasis"/>
          <w:sz w:val="24"/>
          <w:szCs w:val="26"/>
          <w:highlight w:val="cyan"/>
        </w:rPr>
        <w:t>something close to</w:t>
      </w:r>
      <w:r>
        <w:rPr>
          <w:rStyle w:val="Emphasis"/>
          <w:sz w:val="24"/>
          <w:szCs w:val="26"/>
        </w:rPr>
        <w:t xml:space="preserve"> the </w:t>
      </w:r>
      <w:r>
        <w:rPr>
          <w:rStyle w:val="Emphasis"/>
          <w:sz w:val="24"/>
          <w:szCs w:val="26"/>
          <w:highlight w:val="cyan"/>
        </w:rPr>
        <w:t>force of law</w:t>
      </w:r>
      <w:r>
        <w:rPr>
          <w:rStyle w:val="Heading3Char1"/>
          <w:sz w:val="24"/>
          <w:szCs w:val="26"/>
        </w:rPr>
        <w:t xml:space="preserve"> </w:t>
      </w:r>
      <w:r>
        <w:rPr>
          <w:rStyle w:val="Heading3Char1"/>
        </w:rPr>
        <w:t>because it is clear that certain types of transactions simply will not be challenged.</w:t>
      </w:r>
      <w:r>
        <w:t xml:space="preserve"> Somewhat ironically, the NAAG Guidelines state a similar purpose to that of the Federal Guidelines: to "help businesses to assess the legality of potential transactions," and to provide a "useful … planning tool." As will be demonstrated, however, the promulgation of a different set of horizontal merger guidelines by NAAG has had the opposite effect: businesses have more trouble knowing when transactions will be challenged, and planning has become much more difficult.</w:t>
      </w:r>
    </w:p>
    <w:p w14:paraId="361F8F62" w14:textId="77777777" w:rsidR="00B6756F" w:rsidRDefault="00B6756F" w:rsidP="00B6756F">
      <w:r>
        <w:t>Both sets of guidelines use an approach to analyze the competitive effects of mergers that has been accepted for some time: they define the relevant product and geographic markets, calculate the concentration levels within that market, and then analyze any defenses or efficiencies which may weigh in favor of approving an otherwise questionable merger. However, there are substantive differences in the two sets of guidelines at each of these phases which may affect the final determination of the federal agency or state attorney general as to whether the merger will be challenged.</w:t>
      </w:r>
    </w:p>
    <w:p w14:paraId="73CC710C" w14:textId="77777777" w:rsidR="00B6756F" w:rsidRDefault="00B6756F" w:rsidP="00B6756F">
      <w:pPr>
        <w:pStyle w:val="Heading4"/>
        <w:rPr>
          <w:b w:val="0"/>
        </w:rPr>
      </w:pPr>
      <w:bookmarkStart w:id="5" w:name="BlockBM74"/>
      <w:bookmarkEnd w:id="2"/>
      <w:r>
        <w:rPr>
          <w:b w:val="0"/>
        </w:rPr>
        <w:t xml:space="preserve">It'll be </w:t>
      </w:r>
      <w:r>
        <w:rPr>
          <w:b w:val="0"/>
          <w:u w:val="single"/>
        </w:rPr>
        <w:t>codified later</w:t>
      </w:r>
      <w:r>
        <w:rPr>
          <w:b w:val="0"/>
        </w:rPr>
        <w:t xml:space="preserve"> as </w:t>
      </w:r>
      <w:r>
        <w:rPr>
          <w:b w:val="0"/>
          <w:u w:val="single"/>
        </w:rPr>
        <w:t>legally</w:t>
      </w:r>
      <w:r>
        <w:rPr>
          <w:b w:val="0"/>
        </w:rPr>
        <w:t xml:space="preserve"> binding</w:t>
      </w:r>
    </w:p>
    <w:p w14:paraId="0519E062" w14:textId="77777777" w:rsidR="00B6756F" w:rsidRDefault="00B6756F" w:rsidP="00B6756F">
      <w:r>
        <w:t xml:space="preserve">Urja </w:t>
      </w:r>
      <w:r>
        <w:rPr>
          <w:rStyle w:val="Style13ptBold"/>
        </w:rPr>
        <w:t>Mittal 18</w:t>
      </w:r>
      <w:r>
        <w:t>, JD from Yale Law School, Former Executive Editor of the Yale Law Journal, Associate at Jenner &amp; Block, Former Legal Fellow at the Campaign Legal Center, BA in Economics and Political Science and BS in Economics from the University of Pennsylvania, “Litigation Rulemaking”, Yale Law Journal, Volume 127, Issue 4, 127 Yale L.J. 1010, February 2018, https://digitalcommons.law.yale.edu/ylj/vol127/iss4/4/</w:t>
      </w:r>
    </w:p>
    <w:p w14:paraId="4CC1CF5D" w14:textId="77777777" w:rsidR="00B6756F" w:rsidRDefault="00B6756F" w:rsidP="00B6756F">
      <w:pPr>
        <w:rPr>
          <w:sz w:val="16"/>
        </w:rPr>
      </w:pPr>
      <w:r>
        <w:rPr>
          <w:sz w:val="16"/>
        </w:rPr>
        <w:t xml:space="preserve">Litigation rulemaking in this context differs from the previous examples because </w:t>
      </w:r>
      <w:r>
        <w:rPr>
          <w:rStyle w:val="Heading3Char1"/>
          <w:highlight w:val="cyan"/>
        </w:rPr>
        <w:t>guidance is</w:t>
      </w:r>
      <w:r>
        <w:rPr>
          <w:rStyle w:val="Heading3Char1"/>
        </w:rPr>
        <w:t xml:space="preserve"> </w:t>
      </w:r>
      <w:r>
        <w:rPr>
          <w:rStyle w:val="Emphasis"/>
        </w:rPr>
        <w:t>not final</w:t>
      </w:r>
      <w:r>
        <w:rPr>
          <w:rStyle w:val="Heading3Char1"/>
        </w:rPr>
        <w:t xml:space="preserve"> agency action and is </w:t>
      </w:r>
      <w:r>
        <w:rPr>
          <w:rStyle w:val="Emphasis"/>
          <w:highlight w:val="cyan"/>
        </w:rPr>
        <w:t>legally nonbinding</w:t>
      </w:r>
      <w:r>
        <w:rPr>
          <w:rStyle w:val="Heading3Char1"/>
        </w:rPr>
        <w:t xml:space="preserve">. In practice, </w:t>
      </w:r>
      <w:r>
        <w:rPr>
          <w:rStyle w:val="Heading3Char1"/>
          <w:highlight w:val="cyan"/>
        </w:rPr>
        <w:t>however</w:t>
      </w:r>
      <w:r>
        <w:rPr>
          <w:rStyle w:val="Heading3Char1"/>
        </w:rPr>
        <w:t xml:space="preserve">, guidance can have </w:t>
      </w:r>
      <w:r>
        <w:rPr>
          <w:rStyle w:val="Emphasis"/>
        </w:rPr>
        <w:t>binding effect</w:t>
      </w:r>
      <w:r>
        <w:rPr>
          <w:sz w:val="16"/>
        </w:rPr>
        <w:t xml:space="preserve">, much like rulemaking and adjudication. </w:t>
      </w:r>
      <w:r>
        <w:rPr>
          <w:rStyle w:val="Heading3Char1"/>
        </w:rPr>
        <w:t xml:space="preserve">For instance, if private parties reasonably </w:t>
      </w:r>
      <w:r>
        <w:rPr>
          <w:rStyle w:val="Emphasis"/>
        </w:rPr>
        <w:t>believe</w:t>
      </w:r>
      <w:r>
        <w:rPr>
          <w:rStyle w:val="Heading3Char1"/>
        </w:rPr>
        <w:t xml:space="preserve"> that failure to follow the guidance will have adverse consequences, then guidance can have </w:t>
      </w:r>
      <w:r>
        <w:rPr>
          <w:rStyle w:val="Emphasis"/>
        </w:rPr>
        <w:t>practically binding effect</w:t>
      </w:r>
      <w:r>
        <w:rPr>
          <w:rStyle w:val="Heading3Char1"/>
        </w:rPr>
        <w:t xml:space="preserve">. This is </w:t>
      </w:r>
      <w:r>
        <w:rPr>
          <w:rStyle w:val="Emphasis"/>
        </w:rPr>
        <w:t>particularly</w:t>
      </w:r>
      <w:r>
        <w:rPr>
          <w:rStyle w:val="Heading3Char1"/>
        </w:rPr>
        <w:t xml:space="preserve"> the case when parties are </w:t>
      </w:r>
      <w:r>
        <w:rPr>
          <w:rStyle w:val="Emphasis"/>
        </w:rPr>
        <w:t>repeat players</w:t>
      </w:r>
      <w:r>
        <w:rPr>
          <w:rStyle w:val="Heading3Char1"/>
        </w:rPr>
        <w:t xml:space="preserve"> before agencies, interacting with or appearing before them multiple times</w:t>
      </w:r>
      <w:r>
        <w:rPr>
          <w:sz w:val="16"/>
        </w:rPr>
        <w:t xml:space="preserve">. Additionally, </w:t>
      </w:r>
      <w:r>
        <w:rPr>
          <w:rStyle w:val="Emphasis"/>
        </w:rPr>
        <w:t>even though</w:t>
      </w:r>
      <w:r>
        <w:rPr>
          <w:rStyle w:val="Heading3Char1"/>
        </w:rPr>
        <w:t xml:space="preserve"> the agencies may </w:t>
      </w:r>
      <w:r>
        <w:rPr>
          <w:rStyle w:val="Emphasis"/>
        </w:rPr>
        <w:t>disclaim</w:t>
      </w:r>
      <w:r>
        <w:rPr>
          <w:rStyle w:val="Heading3Char1"/>
        </w:rPr>
        <w:t xml:space="preserve"> the legally binding nature of the document, </w:t>
      </w:r>
      <w:r>
        <w:rPr>
          <w:rStyle w:val="Heading3Char1"/>
          <w:highlight w:val="cyan"/>
        </w:rPr>
        <w:t xml:space="preserve">it can </w:t>
      </w:r>
      <w:r>
        <w:rPr>
          <w:rStyle w:val="Emphasis"/>
          <w:sz w:val="24"/>
          <w:szCs w:val="26"/>
          <w:highlight w:val="cyan"/>
        </w:rPr>
        <w:t>effectively harden</w:t>
      </w:r>
      <w:r>
        <w:rPr>
          <w:rStyle w:val="Heading3Char1"/>
          <w:sz w:val="24"/>
          <w:szCs w:val="26"/>
          <w:highlight w:val="cyan"/>
        </w:rPr>
        <w:t xml:space="preserve"> </w:t>
      </w:r>
      <w:r>
        <w:rPr>
          <w:rStyle w:val="Heading3Char1"/>
          <w:highlight w:val="cyan"/>
        </w:rPr>
        <w:t xml:space="preserve">into a </w:t>
      </w:r>
      <w:r>
        <w:rPr>
          <w:rStyle w:val="Emphasis"/>
          <w:sz w:val="24"/>
          <w:szCs w:val="26"/>
          <w:highlight w:val="cyan"/>
        </w:rPr>
        <w:t>fixed rule</w:t>
      </w:r>
      <w:r>
        <w:rPr>
          <w:rStyle w:val="Heading3Char1"/>
          <w:sz w:val="24"/>
          <w:szCs w:val="26"/>
          <w:highlight w:val="cyan"/>
        </w:rPr>
        <w:t xml:space="preserve"> </w:t>
      </w:r>
      <w:r>
        <w:rPr>
          <w:rStyle w:val="Heading3Char1"/>
          <w:highlight w:val="cyan"/>
        </w:rPr>
        <w:t xml:space="preserve">with </w:t>
      </w:r>
      <w:r>
        <w:rPr>
          <w:rStyle w:val="Emphasis"/>
          <w:sz w:val="24"/>
          <w:szCs w:val="26"/>
          <w:highlight w:val="cyan"/>
        </w:rPr>
        <w:t>binding effect</w:t>
      </w:r>
      <w:r>
        <w:rPr>
          <w:rStyle w:val="Heading3Char1"/>
          <w:sz w:val="24"/>
          <w:szCs w:val="26"/>
          <w:highlight w:val="cyan"/>
        </w:rPr>
        <w:t xml:space="preserve"> </w:t>
      </w:r>
      <w:r>
        <w:rPr>
          <w:rStyle w:val="Heading3Char1"/>
          <w:highlight w:val="cyan"/>
        </w:rPr>
        <w:t>if</w:t>
      </w:r>
      <w:r>
        <w:rPr>
          <w:rStyle w:val="Heading3Char1"/>
        </w:rPr>
        <w:t xml:space="preserve"> the </w:t>
      </w:r>
      <w:r>
        <w:rPr>
          <w:rStyle w:val="Heading3Char1"/>
          <w:highlight w:val="cyan"/>
        </w:rPr>
        <w:t>agencies</w:t>
      </w:r>
      <w:r>
        <w:rPr>
          <w:rStyle w:val="Heading3Char1"/>
        </w:rPr>
        <w:t xml:space="preserve"> choose to </w:t>
      </w:r>
      <w:r>
        <w:rPr>
          <w:rStyle w:val="Emphasis"/>
          <w:highlight w:val="cyan"/>
        </w:rPr>
        <w:t>apply</w:t>
      </w:r>
      <w:r>
        <w:rPr>
          <w:rStyle w:val="Heading3Char1"/>
        </w:rPr>
        <w:t xml:space="preserve"> or </w:t>
      </w:r>
      <w:r>
        <w:rPr>
          <w:rStyle w:val="Emphasis"/>
        </w:rPr>
        <w:t>enforce</w:t>
      </w:r>
      <w:r>
        <w:rPr>
          <w:rStyle w:val="Heading3Char1"/>
        </w:rPr>
        <w:t xml:space="preserve"> </w:t>
      </w:r>
      <w:r>
        <w:rPr>
          <w:rStyle w:val="Heading3Char1"/>
          <w:highlight w:val="cyan"/>
        </w:rPr>
        <w:t xml:space="preserve">it </w:t>
      </w:r>
      <w:r>
        <w:rPr>
          <w:rStyle w:val="Emphasis"/>
          <w:highlight w:val="cyan"/>
        </w:rPr>
        <w:t>consistently</w:t>
      </w:r>
      <w:r>
        <w:rPr>
          <w:sz w:val="16"/>
        </w:rPr>
        <w:t>.</w:t>
      </w:r>
    </w:p>
    <w:p w14:paraId="423D12BA" w14:textId="77777777" w:rsidR="00B6756F" w:rsidRDefault="00B6756F" w:rsidP="00B6756F">
      <w:pPr>
        <w:rPr>
          <w:sz w:val="16"/>
        </w:rPr>
      </w:pPr>
      <w:r>
        <w:rPr>
          <w:sz w:val="16"/>
        </w:rPr>
        <w:t>For instance, although neither NHTSA nor the CPSC have avowed an intention to enforce their guidance, if, in the future, the agencies were to make final agency action contingent upon the parties adopting these new provisions, then  [*1041]  this guidance may appear to have the legally binding characteristics of a legislative rule. Take, for instance, the CPSC, which regularly conducts investigations of potential violations of federal consumer product safety laws. If the agency were to make decisions in the course of its investigations--such as whether to issue subpoenas for information from manufacturers or whether to threaten certain civil penalties--on the basis of whether the manufacturers under investigation had complied with the best-practices guidance, the effect would be to make the guidance practically binding.</w:t>
      </w:r>
    </w:p>
    <w:p w14:paraId="3C0451A5" w14:textId="77777777" w:rsidR="00B6756F" w:rsidRDefault="00B6756F" w:rsidP="00B6756F">
      <w:pPr>
        <w:rPr>
          <w:rStyle w:val="Heading3Char1"/>
        </w:rPr>
      </w:pPr>
      <w:r>
        <w:rPr>
          <w:rStyle w:val="Heading3Char1"/>
          <w:highlight w:val="cyan"/>
        </w:rPr>
        <w:t>Guidance can</w:t>
      </w:r>
      <w:r>
        <w:rPr>
          <w:sz w:val="16"/>
        </w:rPr>
        <w:t xml:space="preserve"> also </w:t>
      </w:r>
      <w:r>
        <w:rPr>
          <w:rStyle w:val="Heading3Char1"/>
          <w:highlight w:val="cyan"/>
        </w:rPr>
        <w:t>be a way</w:t>
      </w:r>
      <w:r>
        <w:rPr>
          <w:rStyle w:val="Heading3Char1"/>
        </w:rPr>
        <w:t xml:space="preserve"> for agencies </w:t>
      </w:r>
      <w:r>
        <w:rPr>
          <w:rStyle w:val="Heading3Char1"/>
          <w:highlight w:val="cyan"/>
        </w:rPr>
        <w:t xml:space="preserve">to conduct </w:t>
      </w:r>
      <w:r>
        <w:rPr>
          <w:rStyle w:val="Emphasis"/>
          <w:sz w:val="24"/>
          <w:szCs w:val="26"/>
          <w:highlight w:val="cyan"/>
        </w:rPr>
        <w:t>"trial runs"</w:t>
      </w:r>
      <w:r>
        <w:rPr>
          <w:rStyle w:val="Heading3Char1"/>
          <w:sz w:val="24"/>
          <w:szCs w:val="26"/>
        </w:rPr>
        <w:t xml:space="preserve"> </w:t>
      </w:r>
      <w:r>
        <w:rPr>
          <w:rStyle w:val="Heading3Char1"/>
        </w:rPr>
        <w:t xml:space="preserve">of litigation rulemaking </w:t>
      </w:r>
      <w:r>
        <w:rPr>
          <w:rStyle w:val="Heading3Char1"/>
          <w:highlight w:val="cyan"/>
        </w:rPr>
        <w:t xml:space="preserve">before </w:t>
      </w:r>
      <w:r>
        <w:rPr>
          <w:rStyle w:val="Emphasis"/>
          <w:highlight w:val="cyan"/>
        </w:rPr>
        <w:t>crystallizing</w:t>
      </w:r>
      <w:r>
        <w:rPr>
          <w:rStyle w:val="Heading3Char1"/>
        </w:rPr>
        <w:t xml:space="preserve"> these </w:t>
      </w:r>
      <w:r>
        <w:rPr>
          <w:rStyle w:val="Heading3Char1"/>
          <w:highlight w:val="cyan"/>
        </w:rPr>
        <w:t>changes</w:t>
      </w:r>
      <w:r>
        <w:rPr>
          <w:rStyle w:val="Heading3Char1"/>
        </w:rPr>
        <w:t xml:space="preserve"> to the Federal Rules through notice-and-comment rulemaking or adjudication. For instance, </w:t>
      </w:r>
      <w:r>
        <w:rPr>
          <w:rStyle w:val="Heading3Char1"/>
          <w:highlight w:val="cyan"/>
        </w:rPr>
        <w:t>if guidance proves effective</w:t>
      </w:r>
      <w:r>
        <w:rPr>
          <w:rStyle w:val="Heading3Char1"/>
        </w:rPr>
        <w:t xml:space="preserve">, then an </w:t>
      </w:r>
      <w:r>
        <w:rPr>
          <w:rStyle w:val="Heading3Char1"/>
          <w:highlight w:val="cyan"/>
        </w:rPr>
        <w:t xml:space="preserve">agency may </w:t>
      </w:r>
      <w:r>
        <w:rPr>
          <w:rStyle w:val="Emphasis"/>
          <w:highlight w:val="cyan"/>
        </w:rPr>
        <w:t>formalize</w:t>
      </w:r>
      <w:r>
        <w:rPr>
          <w:rStyle w:val="Heading3Char1"/>
        </w:rPr>
        <w:t xml:space="preserve"> it </w:t>
      </w:r>
      <w:r>
        <w:rPr>
          <w:rStyle w:val="Heading3Char1"/>
          <w:highlight w:val="cyan"/>
        </w:rPr>
        <w:t>into a rule</w:t>
      </w:r>
      <w:r>
        <w:rPr>
          <w:rStyle w:val="Heading3Char1"/>
        </w:rPr>
        <w:t xml:space="preserve"> through notice and comment. The </w:t>
      </w:r>
      <w:r>
        <w:rPr>
          <w:rStyle w:val="Heading3Char1"/>
          <w:highlight w:val="cyan"/>
        </w:rPr>
        <w:t>agency can</w:t>
      </w:r>
      <w:r>
        <w:rPr>
          <w:rStyle w:val="Heading3Char1"/>
        </w:rPr>
        <w:t xml:space="preserve"> then </w:t>
      </w:r>
      <w:r>
        <w:rPr>
          <w:rStyle w:val="Emphasis"/>
          <w:highlight w:val="cyan"/>
        </w:rPr>
        <w:t>justify the</w:t>
      </w:r>
      <w:r>
        <w:rPr>
          <w:rStyle w:val="Emphasis"/>
        </w:rPr>
        <w:t xml:space="preserve"> new </w:t>
      </w:r>
      <w:r>
        <w:rPr>
          <w:rStyle w:val="Emphasis"/>
          <w:highlight w:val="cyan"/>
        </w:rPr>
        <w:t>rule</w:t>
      </w:r>
      <w:r>
        <w:rPr>
          <w:rStyle w:val="Heading3Char1"/>
          <w:highlight w:val="cyan"/>
        </w:rPr>
        <w:t xml:space="preserve"> by </w:t>
      </w:r>
      <w:r>
        <w:rPr>
          <w:rStyle w:val="Emphasis"/>
          <w:highlight w:val="cyan"/>
        </w:rPr>
        <w:t>referencing</w:t>
      </w:r>
      <w:r>
        <w:rPr>
          <w:rStyle w:val="Heading3Char1"/>
        </w:rPr>
        <w:t xml:space="preserve"> the effectiveness of the </w:t>
      </w:r>
      <w:r>
        <w:rPr>
          <w:rStyle w:val="Emphasis"/>
          <w:highlight w:val="cyan"/>
        </w:rPr>
        <w:t>nonbinding</w:t>
      </w:r>
      <w:r>
        <w:rPr>
          <w:rStyle w:val="Heading3Char1"/>
          <w:highlight w:val="cyan"/>
        </w:rPr>
        <w:t xml:space="preserve"> guidance</w:t>
      </w:r>
      <w:r>
        <w:rPr>
          <w:rStyle w:val="Heading3Char1"/>
        </w:rPr>
        <w:t xml:space="preserve">. On the other hand, </w:t>
      </w:r>
      <w:r>
        <w:rPr>
          <w:rStyle w:val="Heading3Char1"/>
          <w:highlight w:val="cyan"/>
        </w:rPr>
        <w:t>if</w:t>
      </w:r>
      <w:r>
        <w:rPr>
          <w:rStyle w:val="Heading3Char1"/>
        </w:rPr>
        <w:t xml:space="preserve"> the guidance is</w:t>
      </w:r>
      <w:r>
        <w:rPr>
          <w:sz w:val="16"/>
        </w:rPr>
        <w:t xml:space="preserve"> effective in certain instances but </w:t>
      </w:r>
      <w:r>
        <w:rPr>
          <w:rStyle w:val="Heading3Char1"/>
          <w:highlight w:val="cyan"/>
        </w:rPr>
        <w:t xml:space="preserve">not </w:t>
      </w:r>
      <w:r>
        <w:rPr>
          <w:rStyle w:val="Emphasis"/>
          <w:highlight w:val="cyan"/>
        </w:rPr>
        <w:t>sufficient</w:t>
      </w:r>
      <w:r>
        <w:rPr>
          <w:rStyle w:val="Heading3Char1"/>
        </w:rPr>
        <w:t xml:space="preserve">ly widely adopted, then an </w:t>
      </w:r>
      <w:r>
        <w:rPr>
          <w:rStyle w:val="Heading3Char1"/>
          <w:highlight w:val="cyan"/>
        </w:rPr>
        <w:t>agency can implement the</w:t>
      </w:r>
      <w:r>
        <w:rPr>
          <w:rStyle w:val="Heading3Char1"/>
        </w:rPr>
        <w:t xml:space="preserve"> same </w:t>
      </w:r>
      <w:r>
        <w:rPr>
          <w:rStyle w:val="Heading3Char1"/>
          <w:highlight w:val="cyan"/>
        </w:rPr>
        <w:t>rule through notice-and-comment</w:t>
      </w:r>
      <w:r>
        <w:rPr>
          <w:rStyle w:val="Heading3Char1"/>
        </w:rPr>
        <w:t xml:space="preserve"> rulemaking or adjudication in order </w:t>
      </w:r>
      <w:r>
        <w:rPr>
          <w:rStyle w:val="Heading3Char1"/>
          <w:highlight w:val="cyan"/>
        </w:rPr>
        <w:t xml:space="preserve">to </w:t>
      </w:r>
      <w:r>
        <w:rPr>
          <w:rStyle w:val="Emphasis"/>
          <w:highlight w:val="cyan"/>
        </w:rPr>
        <w:t>oblige</w:t>
      </w:r>
      <w:r>
        <w:rPr>
          <w:rStyle w:val="Emphasis"/>
        </w:rPr>
        <w:t xml:space="preserve"> greater </w:t>
      </w:r>
      <w:r>
        <w:rPr>
          <w:rStyle w:val="Emphasis"/>
          <w:highlight w:val="cyan"/>
        </w:rPr>
        <w:t>compliance</w:t>
      </w:r>
      <w:r>
        <w:rPr>
          <w:rStyle w:val="Heading3Char1"/>
        </w:rPr>
        <w:t>.</w:t>
      </w:r>
    </w:p>
    <w:p w14:paraId="0CBD0C3F" w14:textId="77777777" w:rsidR="00B6756F" w:rsidRDefault="00B6756F" w:rsidP="00B6756F">
      <w:pPr>
        <w:rPr>
          <w:sz w:val="16"/>
        </w:rPr>
      </w:pPr>
      <w:r>
        <w:rPr>
          <w:sz w:val="16"/>
        </w:rPr>
        <w:t xml:space="preserve">By issuing this novel guidance, these agencies have responded to concerns about federal court secrecy and transparency by imposing additional rules atop Rule 26's existing procedural requirements. </w:t>
      </w:r>
      <w:r>
        <w:rPr>
          <w:rStyle w:val="Heading3Char1"/>
        </w:rPr>
        <w:t xml:space="preserve">Through litigation rulemaking, these </w:t>
      </w:r>
      <w:r>
        <w:rPr>
          <w:rStyle w:val="Heading3Char1"/>
          <w:highlight w:val="cyan"/>
        </w:rPr>
        <w:t>agencies</w:t>
      </w:r>
      <w:r>
        <w:rPr>
          <w:rStyle w:val="Heading3Char1"/>
        </w:rPr>
        <w:t xml:space="preserve"> have </w:t>
      </w:r>
      <w:r>
        <w:rPr>
          <w:rStyle w:val="Emphasis"/>
          <w:sz w:val="24"/>
          <w:szCs w:val="26"/>
          <w:highlight w:val="cyan"/>
        </w:rPr>
        <w:t>effectively amended the Federal</w:t>
      </w:r>
      <w:r>
        <w:rPr>
          <w:rStyle w:val="Emphasis"/>
          <w:sz w:val="24"/>
          <w:szCs w:val="26"/>
        </w:rPr>
        <w:t xml:space="preserve"> Rules </w:t>
      </w:r>
      <w:r>
        <w:rPr>
          <w:rStyle w:val="Emphasis"/>
          <w:sz w:val="24"/>
          <w:szCs w:val="26"/>
          <w:highlight w:val="cyan"/>
        </w:rPr>
        <w:t>regime</w:t>
      </w:r>
      <w:r>
        <w:rPr>
          <w:sz w:val="16"/>
        </w:rPr>
        <w:t>, tailoring the procedural rules that govern certain federal cases in furtherance of the agencies' goals of promoting public health and safety.</w:t>
      </w:r>
    </w:p>
    <w:p w14:paraId="4B8B968A" w14:textId="77777777" w:rsidR="00B6756F" w:rsidRDefault="00B6756F" w:rsidP="00B6756F"/>
    <w:p w14:paraId="451B1B2D" w14:textId="77777777" w:rsidR="00B6756F" w:rsidRDefault="00B6756F" w:rsidP="00B6756F">
      <w:pPr>
        <w:pStyle w:val="Heading4"/>
      </w:pPr>
      <w:bookmarkStart w:id="6" w:name="BlockBM230"/>
      <w:bookmarkStart w:id="7" w:name="BlockBM431"/>
      <w:r>
        <w:rPr>
          <w:b w:val="0"/>
        </w:rPr>
        <w:t xml:space="preserve">Court </w:t>
      </w:r>
      <w:r>
        <w:rPr>
          <w:b w:val="0"/>
          <w:u w:val="single"/>
        </w:rPr>
        <w:t>won’t</w:t>
      </w:r>
      <w:r>
        <w:rPr>
          <w:b w:val="0"/>
        </w:rPr>
        <w:t xml:space="preserve"> review it</w:t>
      </w:r>
    </w:p>
    <w:p w14:paraId="3BEE6E88" w14:textId="77777777" w:rsidR="00B6756F" w:rsidRDefault="00B6756F" w:rsidP="00B6756F">
      <w:r>
        <w:t xml:space="preserve">Emily </w:t>
      </w:r>
      <w:r>
        <w:rPr>
          <w:rStyle w:val="Style13ptBold"/>
        </w:rPr>
        <w:t>Parsons 20</w:t>
      </w:r>
      <w:r>
        <w:t>, J.D. Candidate at the University of Washington School of Law, Summer Intern at Morrison &amp; Foerester LLP, BA from the University of Washington, Judicial Law Clerk on the US Court of Appeals, “The Substantial Impact Approach: Reviewing Policy Statements in Light of APA Finality”, Washington Law Review, Volume 95, Number 1, 95 Wash. L. Rev. 495, March 2020, Lexis</w:t>
      </w:r>
    </w:p>
    <w:p w14:paraId="4513216F" w14:textId="77777777" w:rsidR="00B6756F" w:rsidRDefault="00B6756F" w:rsidP="00B6756F">
      <w:r>
        <w:rPr>
          <w:rStyle w:val="Heading3Char1"/>
        </w:rPr>
        <w:t xml:space="preserve">Federal </w:t>
      </w:r>
      <w:r>
        <w:rPr>
          <w:rStyle w:val="Heading3Char1"/>
          <w:highlight w:val="cyan"/>
        </w:rPr>
        <w:t>agencies engage in</w:t>
      </w:r>
      <w:r>
        <w:rPr>
          <w:rStyle w:val="Heading3Char1"/>
        </w:rPr>
        <w:t xml:space="preserve"> a wide range of non-binding action, issuing </w:t>
      </w:r>
      <w:r>
        <w:rPr>
          <w:rStyle w:val="Heading3Char1"/>
          <w:highlight w:val="cyan"/>
        </w:rPr>
        <w:t>guidance</w:t>
      </w:r>
      <w:r>
        <w:rPr>
          <w:rStyle w:val="Heading3Char1"/>
        </w:rPr>
        <w:t xml:space="preserve"> documents such as policy statements and interpretive rules. </w:t>
      </w:r>
      <w:r>
        <w:rPr>
          <w:rStyle w:val="Heading3Char1"/>
          <w:highlight w:val="cyan"/>
        </w:rPr>
        <w:t>Although these</w:t>
      </w:r>
      <w:r>
        <w:rPr>
          <w:rStyle w:val="Heading3Char1"/>
        </w:rPr>
        <w:t xml:space="preserve"> guidance documents </w:t>
      </w:r>
      <w:r>
        <w:rPr>
          <w:rStyle w:val="Heading3Char1"/>
          <w:highlight w:val="cyan"/>
        </w:rPr>
        <w:t>may have</w:t>
      </w:r>
      <w:r>
        <w:rPr>
          <w:rStyle w:val="Heading3Char1"/>
        </w:rPr>
        <w:t xml:space="preserve"> a </w:t>
      </w:r>
      <w:r>
        <w:rPr>
          <w:rStyle w:val="Heading3Char1"/>
          <w:highlight w:val="cyan"/>
        </w:rPr>
        <w:t>substantial impact</w:t>
      </w:r>
      <w:r>
        <w:rPr>
          <w:rStyle w:val="Heading3Char1"/>
        </w:rPr>
        <w:t xml:space="preserve"> on industries or members of the public, </w:t>
      </w:r>
      <w:r>
        <w:rPr>
          <w:rStyle w:val="Emphasis"/>
          <w:sz w:val="24"/>
          <w:szCs w:val="26"/>
          <w:highlight w:val="cyan"/>
        </w:rPr>
        <w:t>courts</w:t>
      </w:r>
      <w:r>
        <w:rPr>
          <w:rStyle w:val="Emphasis"/>
          <w:sz w:val="24"/>
          <w:szCs w:val="26"/>
        </w:rPr>
        <w:t xml:space="preserve"> often </w:t>
      </w:r>
      <w:r>
        <w:rPr>
          <w:rStyle w:val="Emphasis"/>
          <w:sz w:val="24"/>
          <w:szCs w:val="26"/>
          <w:highlight w:val="cyan"/>
        </w:rPr>
        <w:t>refuse to review</w:t>
      </w:r>
      <w:r>
        <w:rPr>
          <w:rStyle w:val="Emphasis"/>
          <w:sz w:val="24"/>
          <w:szCs w:val="26"/>
        </w:rPr>
        <w:t xml:space="preserve"> their </w:t>
      </w:r>
      <w:r>
        <w:rPr>
          <w:rStyle w:val="Emphasis"/>
          <w:sz w:val="24"/>
          <w:szCs w:val="26"/>
          <w:highlight w:val="cyan"/>
        </w:rPr>
        <w:t>substance</w:t>
      </w:r>
      <w:r>
        <w:rPr>
          <w:rStyle w:val="Heading3Char1"/>
        </w:rPr>
        <w:t xml:space="preserve">. The </w:t>
      </w:r>
      <w:r>
        <w:rPr>
          <w:rStyle w:val="Emphasis"/>
          <w:highlight w:val="cyan"/>
        </w:rPr>
        <w:t>A</w:t>
      </w:r>
      <w:r>
        <w:t xml:space="preserve">dministrative </w:t>
      </w:r>
      <w:r>
        <w:rPr>
          <w:rStyle w:val="Emphasis"/>
          <w:highlight w:val="cyan"/>
        </w:rPr>
        <w:t>P</w:t>
      </w:r>
      <w:r>
        <w:t xml:space="preserve">rocedure </w:t>
      </w:r>
      <w:r>
        <w:rPr>
          <w:rStyle w:val="Emphasis"/>
          <w:highlight w:val="cyan"/>
        </w:rPr>
        <w:t>A</w:t>
      </w:r>
      <w:r>
        <w:t xml:space="preserve">ct </w:t>
      </w:r>
      <w:r>
        <w:rPr>
          <w:rStyle w:val="Heading3Char1"/>
          <w:highlight w:val="cyan"/>
        </w:rPr>
        <w:t>requires</w:t>
      </w:r>
      <w:r>
        <w:rPr>
          <w:rStyle w:val="Heading3Char1"/>
        </w:rPr>
        <w:t xml:space="preserve"> agency </w:t>
      </w:r>
      <w:r>
        <w:rPr>
          <w:rStyle w:val="Heading3Char1"/>
          <w:highlight w:val="cyan"/>
        </w:rPr>
        <w:t>action</w:t>
      </w:r>
      <w:r>
        <w:rPr>
          <w:rStyle w:val="Heading3Char1"/>
        </w:rPr>
        <w:t xml:space="preserve"> to </w:t>
      </w:r>
      <w:r>
        <w:rPr>
          <w:rStyle w:val="Heading3Char1"/>
          <w:highlight w:val="cyan"/>
        </w:rPr>
        <w:t>be "final" before courts</w:t>
      </w:r>
      <w:r>
        <w:rPr>
          <w:rStyle w:val="Heading3Char1"/>
        </w:rPr>
        <w:t xml:space="preserve"> can </w:t>
      </w:r>
      <w:r>
        <w:rPr>
          <w:rStyle w:val="Heading3Char1"/>
          <w:highlight w:val="cyan"/>
        </w:rPr>
        <w:t>review</w:t>
      </w:r>
      <w:r>
        <w:rPr>
          <w:rStyle w:val="Heading3Char1"/>
        </w:rPr>
        <w:t xml:space="preserve"> it. The D.C. Circuit and the Ninth Circuit have taken </w:t>
      </w:r>
      <w:r>
        <w:rPr>
          <w:rStyle w:val="Emphasis"/>
        </w:rPr>
        <w:t>conflicting</w:t>
      </w:r>
      <w:r>
        <w:rPr>
          <w:rStyle w:val="Heading3Char1"/>
        </w:rPr>
        <w:t xml:space="preserve"> and often </w:t>
      </w:r>
      <w:r>
        <w:rPr>
          <w:rStyle w:val="Emphasis"/>
        </w:rPr>
        <w:t>messy approaches</w:t>
      </w:r>
      <w:r>
        <w:rPr>
          <w:rStyle w:val="Heading3Char1"/>
        </w:rPr>
        <w:t xml:space="preserve"> in determining whether interpretive rules and policy statements are final and thus reviewable</w:t>
      </w:r>
      <w:r>
        <w:t>. This Comment proposes a new approach: the substantial impact approach. Under this approach - repurposed from a rejected test for procedural sufficiency of guidance documents - courts could review a guidance document that has a substantial impact on affected parties. This Comment analyzes the 2017 Department of Homeland Security memorandum rescinding Deferred Action for Childhood Arrivals, highlighting it as an example of a subset of policy statements that should be reviewable under the proposed substantial impact approach.</w:t>
      </w:r>
    </w:p>
    <w:p w14:paraId="09F68ADA" w14:textId="77777777" w:rsidR="00B6756F" w:rsidRDefault="00B6756F" w:rsidP="00B6756F">
      <w:pPr>
        <w:pStyle w:val="Heading4"/>
        <w:rPr>
          <w:u w:val="single"/>
        </w:rPr>
      </w:pPr>
      <w:r>
        <w:rPr>
          <w:b w:val="0"/>
          <w:u w:val="single"/>
        </w:rPr>
        <w:t>If</w:t>
      </w:r>
      <w:r>
        <w:rPr>
          <w:b w:val="0"/>
        </w:rPr>
        <w:t xml:space="preserve"> they rule, they’ll </w:t>
      </w:r>
      <w:r>
        <w:rPr>
          <w:b w:val="0"/>
          <w:u w:val="single"/>
        </w:rPr>
        <w:t>side with agencies</w:t>
      </w:r>
      <w:r>
        <w:rPr>
          <w:b w:val="0"/>
        </w:rPr>
        <w:t xml:space="preserve"> on </w:t>
      </w:r>
      <w:r>
        <w:rPr>
          <w:b w:val="0"/>
          <w:u w:val="single"/>
        </w:rPr>
        <w:t>antitrust</w:t>
      </w:r>
    </w:p>
    <w:p w14:paraId="52397368" w14:textId="77777777" w:rsidR="00B6756F" w:rsidRDefault="00B6756F" w:rsidP="00B6756F">
      <w:r>
        <w:t xml:space="preserve">Julia </w:t>
      </w:r>
      <w:r>
        <w:rPr>
          <w:rStyle w:val="Style13ptBold"/>
        </w:rPr>
        <w:t>Kapchinskiy 18</w:t>
      </w:r>
      <w:r>
        <w:t>, JD Candidate at the University of San Diego School of Law, MBA from the University of San Diego, “The Duality of Provider and Payer in the Current Healthcare Landscape and Related Antitrust Implications”, San Diego Law Review, 55 San Diego L. Rev. 617, Lexis</w:t>
      </w:r>
    </w:p>
    <w:p w14:paraId="010D4F0D" w14:textId="77777777" w:rsidR="00B6756F" w:rsidRDefault="00B6756F" w:rsidP="00B6756F">
      <w:pPr>
        <w:rPr>
          <w:sz w:val="16"/>
        </w:rPr>
      </w:pPr>
      <w:r>
        <w:rPr>
          <w:rStyle w:val="Heading3Char1"/>
        </w:rPr>
        <w:t xml:space="preserve">Antitrust laws are </w:t>
      </w:r>
      <w:r>
        <w:rPr>
          <w:rStyle w:val="Emphasis"/>
        </w:rPr>
        <w:t>static</w:t>
      </w:r>
      <w:r>
        <w:rPr>
          <w:rStyle w:val="Heading3Char1"/>
        </w:rPr>
        <w:t xml:space="preserve"> and </w:t>
      </w:r>
      <w:r>
        <w:rPr>
          <w:rStyle w:val="Emphasis"/>
        </w:rPr>
        <w:t>not easily</w:t>
      </w:r>
      <w:r>
        <w:rPr>
          <w:rStyle w:val="Heading3Char1"/>
        </w:rPr>
        <w:t xml:space="preserve"> changed</w:t>
      </w:r>
      <w:r>
        <w:rPr>
          <w:sz w:val="16"/>
        </w:rPr>
        <w:t xml:space="preserve">; therefore, the first step to recognize its uniqueness is for the regulatory agencies to provide an adequate framework specifically for healthcare to acknowledge the concerns discussed in this Comment, and to provide the uniform approach for agencies to follow in reviewing healthcare transactions in the future. </w:t>
      </w:r>
      <w:r>
        <w:rPr>
          <w:rStyle w:val="Heading3Char1"/>
        </w:rPr>
        <w:t xml:space="preserve">The agencies' </w:t>
      </w:r>
      <w:r>
        <w:rPr>
          <w:rStyle w:val="Heading3Char1"/>
          <w:highlight w:val="cyan"/>
        </w:rPr>
        <w:t xml:space="preserve">policies are </w:t>
      </w:r>
      <w:r>
        <w:rPr>
          <w:rStyle w:val="Emphasis"/>
          <w:highlight w:val="cyan"/>
        </w:rPr>
        <w:t>not binding</w:t>
      </w:r>
      <w:r>
        <w:rPr>
          <w:rStyle w:val="Heading3Char1"/>
        </w:rPr>
        <w:t xml:space="preserve"> on the courts; </w:t>
      </w:r>
      <w:r>
        <w:rPr>
          <w:rStyle w:val="Emphasis"/>
          <w:highlight w:val="cyan"/>
        </w:rPr>
        <w:t>however</w:t>
      </w:r>
      <w:r>
        <w:rPr>
          <w:rStyle w:val="Heading3Char1"/>
          <w:highlight w:val="cyan"/>
        </w:rPr>
        <w:t xml:space="preserve">, judicial reaction </w:t>
      </w:r>
      <w:r>
        <w:rPr>
          <w:rStyle w:val="Emphasis"/>
          <w:highlight w:val="cyan"/>
        </w:rPr>
        <w:t>will follow</w:t>
      </w:r>
      <w:r>
        <w:rPr>
          <w:rStyle w:val="Heading3Char1"/>
          <w:highlight w:val="cyan"/>
        </w:rPr>
        <w:t xml:space="preserve"> as </w:t>
      </w:r>
      <w:r>
        <w:rPr>
          <w:rStyle w:val="Emphasis"/>
          <w:highlight w:val="cyan"/>
        </w:rPr>
        <w:t>courts find</w:t>
      </w:r>
      <w:r>
        <w:rPr>
          <w:rStyle w:val="Emphasis"/>
        </w:rPr>
        <w:t xml:space="preserve"> the agencies' </w:t>
      </w:r>
      <w:r>
        <w:rPr>
          <w:rStyle w:val="Emphasis"/>
          <w:highlight w:val="cyan"/>
        </w:rPr>
        <w:t>guidance persuasive</w:t>
      </w:r>
      <w:r>
        <w:rPr>
          <w:sz w:val="16"/>
        </w:rPr>
        <w:t xml:space="preserve">. 328 </w:t>
      </w:r>
      <w:r>
        <w:rPr>
          <w:rStyle w:val="Heading3Char1"/>
          <w:highlight w:val="cyan"/>
        </w:rPr>
        <w:t>Courts are not</w:t>
      </w:r>
      <w:r>
        <w:rPr>
          <w:sz w:val="16"/>
        </w:rPr>
        <w:t xml:space="preserve"> always </w:t>
      </w:r>
      <w:r>
        <w:rPr>
          <w:rStyle w:val="Emphasis"/>
          <w:highlight w:val="cyan"/>
        </w:rPr>
        <w:t>experienced</w:t>
      </w:r>
      <w:r>
        <w:rPr>
          <w:rStyle w:val="Heading3Char1"/>
          <w:highlight w:val="cyan"/>
        </w:rPr>
        <w:t xml:space="preserve"> in</w:t>
      </w:r>
      <w:r>
        <w:rPr>
          <w:sz w:val="16"/>
        </w:rPr>
        <w:t xml:space="preserve"> the </w:t>
      </w:r>
      <w:r>
        <w:rPr>
          <w:rStyle w:val="Emphasis"/>
          <w:highlight w:val="cyan"/>
        </w:rPr>
        <w:t>economic analysis</w:t>
      </w:r>
      <w:r>
        <w:rPr>
          <w:rStyle w:val="Heading3Char1"/>
          <w:highlight w:val="cyan"/>
        </w:rPr>
        <w:t xml:space="preserve"> of </w:t>
      </w:r>
      <w:r>
        <w:rPr>
          <w:rStyle w:val="Emphasis"/>
          <w:highlight w:val="cyan"/>
        </w:rPr>
        <w:t>antitrust</w:t>
      </w:r>
      <w:r>
        <w:rPr>
          <w:sz w:val="16"/>
        </w:rPr>
        <w:t xml:space="preserve"> principles, </w:t>
      </w:r>
      <w:r>
        <w:rPr>
          <w:rStyle w:val="Heading3Char1"/>
        </w:rPr>
        <w:t>and</w:t>
      </w:r>
      <w:r>
        <w:rPr>
          <w:sz w:val="16"/>
        </w:rPr>
        <w:t xml:space="preserve"> the regulating </w:t>
      </w:r>
      <w:r>
        <w:rPr>
          <w:rStyle w:val="Heading3Char1"/>
          <w:highlight w:val="cyan"/>
        </w:rPr>
        <w:t>agencies</w:t>
      </w:r>
      <w:r>
        <w:rPr>
          <w:rStyle w:val="Heading3Char1"/>
        </w:rPr>
        <w:t xml:space="preserve"> must </w:t>
      </w:r>
      <w:r>
        <w:rPr>
          <w:rStyle w:val="Emphasis"/>
          <w:highlight w:val="cyan"/>
        </w:rPr>
        <w:t>take the lead</w:t>
      </w:r>
      <w:r>
        <w:rPr>
          <w:rStyle w:val="Heading3Char1"/>
        </w:rPr>
        <w:t xml:space="preserve"> in offering a</w:t>
      </w:r>
      <w:r>
        <w:rPr>
          <w:sz w:val="16"/>
        </w:rPr>
        <w:t xml:space="preserve"> comprehensive </w:t>
      </w:r>
      <w:r>
        <w:rPr>
          <w:rStyle w:val="Heading3Char1"/>
        </w:rPr>
        <w:t>"translation" of</w:t>
      </w:r>
      <w:r>
        <w:rPr>
          <w:sz w:val="16"/>
        </w:rPr>
        <w:t xml:space="preserve"> the </w:t>
      </w:r>
      <w:r>
        <w:rPr>
          <w:rStyle w:val="Heading3Char1"/>
        </w:rPr>
        <w:t>antitrust principles</w:t>
      </w:r>
      <w:r>
        <w:rPr>
          <w:sz w:val="16"/>
        </w:rPr>
        <w:t>, especially in the context of healthcare that balances traditional economic well-being with the consumer's social welfare.</w:t>
      </w:r>
    </w:p>
    <w:p w14:paraId="769E5945" w14:textId="77777777" w:rsidR="00B6756F" w:rsidRDefault="00B6756F" w:rsidP="00B6756F">
      <w:pPr>
        <w:rPr>
          <w:sz w:val="16"/>
        </w:rPr>
      </w:pPr>
      <w:r>
        <w:rPr>
          <w:sz w:val="16"/>
        </w:rPr>
        <w:t>[FOOTNOTE] 328 See supra note 85. [END FOOTNOTE]</w:t>
      </w:r>
    </w:p>
    <w:p w14:paraId="33D3AB12" w14:textId="77777777" w:rsidR="00B6756F" w:rsidRDefault="00B6756F" w:rsidP="00B6756F">
      <w:pPr>
        <w:rPr>
          <w:sz w:val="16"/>
        </w:rPr>
      </w:pPr>
      <w:r>
        <w:rPr>
          <w:sz w:val="16"/>
        </w:rPr>
        <w:t xml:space="preserve">[REFERENCE FOOTNOTE] 85 </w:t>
      </w:r>
      <w:r>
        <w:rPr>
          <w:rStyle w:val="Heading3Char1"/>
        </w:rPr>
        <w:t xml:space="preserve">The </w:t>
      </w:r>
      <w:r>
        <w:rPr>
          <w:rStyle w:val="Heading3Char1"/>
          <w:highlight w:val="cyan"/>
        </w:rPr>
        <w:t>guidelines are</w:t>
      </w:r>
      <w:r>
        <w:rPr>
          <w:rStyle w:val="Heading3Char1"/>
        </w:rPr>
        <w:t xml:space="preserve"> the </w:t>
      </w:r>
      <w:r>
        <w:rPr>
          <w:rStyle w:val="Emphasis"/>
          <w:highlight w:val="cyan"/>
        </w:rPr>
        <w:t>agencies' interp</w:t>
      </w:r>
      <w:r>
        <w:rPr>
          <w:rStyle w:val="Emphasis"/>
        </w:rPr>
        <w:t>retation</w:t>
      </w:r>
      <w:r>
        <w:rPr>
          <w:rStyle w:val="Heading3Char1"/>
        </w:rPr>
        <w:t xml:space="preserve"> </w:t>
      </w:r>
      <w:r>
        <w:rPr>
          <w:rStyle w:val="Heading3Char1"/>
          <w:highlight w:val="cyan"/>
        </w:rPr>
        <w:t>of</w:t>
      </w:r>
      <w:r>
        <w:rPr>
          <w:rStyle w:val="Heading3Char1"/>
        </w:rPr>
        <w:t xml:space="preserve"> the antitrust </w:t>
      </w:r>
      <w:r>
        <w:rPr>
          <w:rStyle w:val="Heading3Char1"/>
          <w:highlight w:val="cyan"/>
        </w:rPr>
        <w:t>law. Courts</w:t>
      </w:r>
      <w:r>
        <w:rPr>
          <w:rStyle w:val="Heading3Char1"/>
        </w:rPr>
        <w:t xml:space="preserve"> often </w:t>
      </w:r>
      <w:r>
        <w:rPr>
          <w:rStyle w:val="Emphasis"/>
          <w:highlight w:val="cyan"/>
        </w:rPr>
        <w:t>rely on them</w:t>
      </w:r>
      <w:r>
        <w:rPr>
          <w:rStyle w:val="Heading3Char1"/>
          <w:highlight w:val="cyan"/>
        </w:rPr>
        <w:t xml:space="preserve"> without being </w:t>
      </w:r>
      <w:r>
        <w:rPr>
          <w:rStyle w:val="Emphasis"/>
          <w:highlight w:val="cyan"/>
        </w:rPr>
        <w:t>required</w:t>
      </w:r>
      <w:r>
        <w:rPr>
          <w:rStyle w:val="Heading3Char1"/>
        </w:rPr>
        <w:t xml:space="preserve"> to follow them</w:t>
      </w:r>
      <w:r>
        <w:rPr>
          <w:sz w:val="16"/>
        </w:rPr>
        <w:t>. See, e.g., Saint Alphonsus Med. Ctr.-Nampa Inc. v. St. Luke's Health Sys., Ltd., 778 F.3d 775, 784 n.9 (9th Cir. 2015) ("</w:t>
      </w:r>
      <w:r>
        <w:rPr>
          <w:rStyle w:val="Heading3Char1"/>
        </w:rPr>
        <w:t xml:space="preserve">Although the Merger Guidelines are "not binding on the courts' … </w:t>
      </w:r>
      <w:r>
        <w:rPr>
          <w:rStyle w:val="Heading3Char1"/>
          <w:highlight w:val="cyan"/>
        </w:rPr>
        <w:t>they "are</w:t>
      </w:r>
      <w:r>
        <w:rPr>
          <w:rStyle w:val="Heading3Char1"/>
        </w:rPr>
        <w:t xml:space="preserve"> often used as </w:t>
      </w:r>
      <w:r>
        <w:rPr>
          <w:rStyle w:val="Emphasis"/>
          <w:highlight w:val="cyan"/>
        </w:rPr>
        <w:t>persuasive authority</w:t>
      </w:r>
      <w:r>
        <w:rPr>
          <w:rStyle w:val="Heading3Char1"/>
        </w:rPr>
        <w:t>.'"</w:t>
      </w:r>
      <w:r>
        <w:rPr>
          <w:sz w:val="16"/>
        </w:rPr>
        <w:t xml:space="preserve"> (citations omitted)); United States v. Kinder, 64 F.3d 757, 771 (2d Cir. 1995) </w:t>
      </w:r>
      <w:r>
        <w:rPr>
          <w:rStyle w:val="Heading3Char1"/>
        </w:rPr>
        <w:t xml:space="preserve">("Although it is </w:t>
      </w:r>
      <w:r>
        <w:rPr>
          <w:rStyle w:val="Emphasis"/>
        </w:rPr>
        <w:t>widely acknowledged</w:t>
      </w:r>
      <w:r>
        <w:rPr>
          <w:rStyle w:val="Heading3Char1"/>
        </w:rPr>
        <w:t xml:space="preserve"> that the Merger Guidelines do not </w:t>
      </w:r>
      <w:r>
        <w:rPr>
          <w:rStyle w:val="Emphasis"/>
        </w:rPr>
        <w:t>bind</w:t>
      </w:r>
      <w:r>
        <w:rPr>
          <w:rStyle w:val="Heading3Char1"/>
        </w:rPr>
        <w:t xml:space="preserve"> the judiciary in determining whether to sanction a corporate merger or acquisition for anticompetitive effect … </w:t>
      </w:r>
      <w:r>
        <w:rPr>
          <w:rStyle w:val="Heading3Char1"/>
          <w:highlight w:val="cyan"/>
        </w:rPr>
        <w:t xml:space="preserve">courts </w:t>
      </w:r>
      <w:r>
        <w:rPr>
          <w:rStyle w:val="Emphasis"/>
        </w:rPr>
        <w:t xml:space="preserve">commonly </w:t>
      </w:r>
      <w:r>
        <w:rPr>
          <w:rStyle w:val="Emphasis"/>
          <w:highlight w:val="cyan"/>
        </w:rPr>
        <w:t>cite them</w:t>
      </w:r>
      <w:r>
        <w:rPr>
          <w:rStyle w:val="Heading3Char1"/>
          <w:highlight w:val="cyan"/>
        </w:rPr>
        <w:t xml:space="preserve"> as a </w:t>
      </w:r>
      <w:r>
        <w:rPr>
          <w:rStyle w:val="Emphasis"/>
          <w:sz w:val="24"/>
          <w:szCs w:val="26"/>
          <w:highlight w:val="cyan"/>
        </w:rPr>
        <w:t>benchmark of legality</w:t>
      </w:r>
      <w:r>
        <w:rPr>
          <w:rStyle w:val="Heading3Char1"/>
        </w:rPr>
        <w:t>."</w:t>
      </w:r>
      <w:r>
        <w:rPr>
          <w:sz w:val="16"/>
        </w:rPr>
        <w:t xml:space="preserve"> (citation omitted)). [END FOOTNOTE]</w:t>
      </w:r>
    </w:p>
    <w:p w14:paraId="5A56B26C" w14:textId="77777777" w:rsidR="00B6756F" w:rsidRDefault="00B6756F" w:rsidP="00B6756F">
      <w:pPr>
        <w:pStyle w:val="Heading4"/>
      </w:pPr>
      <w:r>
        <w:rPr>
          <w:b w:val="0"/>
        </w:rPr>
        <w:t>No one will file suit</w:t>
      </w:r>
    </w:p>
    <w:p w14:paraId="4B07ADC1" w14:textId="77777777" w:rsidR="00B6756F" w:rsidRDefault="00B6756F" w:rsidP="00B6756F">
      <w:r>
        <w:t xml:space="preserve">David L. </w:t>
      </w:r>
      <w:r>
        <w:rPr>
          <w:rStyle w:val="Style13ptBold"/>
        </w:rPr>
        <w:t>Franklin 10</w:t>
      </w:r>
      <w:r>
        <w:t xml:space="preserve">, Associate Professor at the DePaul University College of Law, J.D. from the University of Chicago Law School, BA from Yale University, “Legislative Rules, </w:t>
      </w:r>
      <w:r>
        <w:rPr>
          <w:rStyle w:val="term"/>
        </w:rPr>
        <w:t>Nonlegislative Rules,</w:t>
      </w:r>
      <w:r>
        <w:t xml:space="preserve"> and the Perils of the Short Cut”, The Yale Law Journal, November 2010, 120 Yale L.J. 276, Lexis</w:t>
      </w:r>
    </w:p>
    <w:p w14:paraId="00A19AC3" w14:textId="77777777" w:rsidR="00B6756F" w:rsidRDefault="00B6756F" w:rsidP="00B6756F">
      <w:pPr>
        <w:rPr>
          <w:sz w:val="16"/>
          <w:szCs w:val="20"/>
        </w:rPr>
      </w:pPr>
      <w:r>
        <w:rPr>
          <w:sz w:val="16"/>
          <w:szCs w:val="20"/>
        </w:rPr>
        <w:t xml:space="preserve">If permissive or threshold-setting rules were the only context in which we could reliably predict that the trade-off would not take place, the remedy would be simple - apply the short cut but make an exception for these types of rules. This, however, is not the case: even in instances where agencies issue "traditional" nonlegislative rules concerning positive criteria for enforcement action, the trade-off often fails to take place. This is because </w:t>
      </w:r>
      <w:r>
        <w:rPr>
          <w:rStyle w:val="Heading3Char1"/>
          <w:szCs w:val="20"/>
          <w:highlight w:val="cyan"/>
        </w:rPr>
        <w:t>many</w:t>
      </w:r>
      <w:r>
        <w:rPr>
          <w:rStyle w:val="Heading3Char1"/>
          <w:szCs w:val="20"/>
        </w:rPr>
        <w:t xml:space="preserve"> regulated entities </w:t>
      </w:r>
      <w:r>
        <w:rPr>
          <w:rStyle w:val="Emphasis"/>
          <w:highlight w:val="cyan"/>
        </w:rPr>
        <w:t>choose</w:t>
      </w:r>
      <w:r>
        <w:rPr>
          <w:rStyle w:val="Heading3Char1"/>
          <w:szCs w:val="20"/>
          <w:highlight w:val="cyan"/>
        </w:rPr>
        <w:t xml:space="preserve">, as a practical matter, to </w:t>
      </w:r>
      <w:r>
        <w:rPr>
          <w:rStyle w:val="Emphasis"/>
          <w:highlight w:val="cyan"/>
        </w:rPr>
        <w:t>comply</w:t>
      </w:r>
      <w:r>
        <w:rPr>
          <w:rStyle w:val="Heading3Char1"/>
          <w:szCs w:val="20"/>
          <w:highlight w:val="cyan"/>
        </w:rPr>
        <w:t xml:space="preserve"> with nonlegislative rules rather</w:t>
      </w:r>
      <w:r>
        <w:rPr>
          <w:rStyle w:val="Heading3Char1"/>
          <w:szCs w:val="20"/>
        </w:rPr>
        <w:t xml:space="preserve"> than </w:t>
      </w:r>
      <w:r>
        <w:rPr>
          <w:rStyle w:val="Heading3Char1"/>
          <w:szCs w:val="20"/>
          <w:highlight w:val="cyan"/>
        </w:rPr>
        <w:t>incur the expense</w:t>
      </w:r>
      <w:r>
        <w:rPr>
          <w:rStyle w:val="Heading3Char1"/>
          <w:szCs w:val="20"/>
        </w:rPr>
        <w:t xml:space="preserve"> and uncertainty </w:t>
      </w:r>
      <w:r>
        <w:rPr>
          <w:rStyle w:val="Heading3Char1"/>
          <w:szCs w:val="20"/>
          <w:highlight w:val="cyan"/>
        </w:rPr>
        <w:t>associated with</w:t>
      </w:r>
      <w:r>
        <w:rPr>
          <w:rStyle w:val="Heading3Char1"/>
          <w:szCs w:val="20"/>
        </w:rPr>
        <w:t xml:space="preserve"> pre-enforcement </w:t>
      </w:r>
      <w:r>
        <w:rPr>
          <w:rStyle w:val="Heading3Char1"/>
          <w:szCs w:val="20"/>
          <w:highlight w:val="cyan"/>
        </w:rPr>
        <w:t>challenges</w:t>
      </w:r>
      <w:r>
        <w:rPr>
          <w:sz w:val="16"/>
          <w:szCs w:val="20"/>
        </w:rPr>
        <w:t xml:space="preserve"> or the risks associated with noncompliance. </w:t>
      </w:r>
      <w:hyperlink r:id="rId10" w:anchor="n180" w:tgtFrame="_self" w:history="1">
        <w:r>
          <w:rPr>
            <w:rStyle w:val="Hyperlink"/>
            <w:color w:val="000000"/>
            <w:sz w:val="16"/>
            <w:szCs w:val="20"/>
            <w:u w:val="single"/>
          </w:rPr>
          <w:t>180</w:t>
        </w:r>
      </w:hyperlink>
      <w:r>
        <w:rPr>
          <w:sz w:val="16"/>
          <w:szCs w:val="20"/>
        </w:rPr>
        <w:t xml:space="preserve"> As Peter Strauss notes, </w:t>
      </w:r>
      <w:r>
        <w:rPr>
          <w:rStyle w:val="Heading3Char1"/>
          <w:szCs w:val="20"/>
          <w:highlight w:val="cyan"/>
        </w:rPr>
        <w:t>although</w:t>
      </w:r>
      <w:r>
        <w:rPr>
          <w:rStyle w:val="Heading3Char1"/>
          <w:szCs w:val="20"/>
        </w:rPr>
        <w:t xml:space="preserve"> regulated </w:t>
      </w:r>
      <w:r>
        <w:rPr>
          <w:rStyle w:val="Heading3Char1"/>
          <w:szCs w:val="20"/>
          <w:highlight w:val="cyan"/>
        </w:rPr>
        <w:t>entities</w:t>
      </w:r>
      <w:r>
        <w:rPr>
          <w:rStyle w:val="Heading3Char1"/>
          <w:szCs w:val="20"/>
        </w:rPr>
        <w:t xml:space="preserve"> may </w:t>
      </w:r>
      <w:r>
        <w:rPr>
          <w:rStyle w:val="Emphasis"/>
          <w:szCs w:val="20"/>
          <w:highlight w:val="cyan"/>
        </w:rPr>
        <w:t>theoretically</w:t>
      </w:r>
      <w:r>
        <w:rPr>
          <w:rStyle w:val="Heading3Char1"/>
          <w:szCs w:val="20"/>
          <w:highlight w:val="cyan"/>
        </w:rPr>
        <w:t xml:space="preserve"> retain the option</w:t>
      </w:r>
      <w:r>
        <w:rPr>
          <w:rStyle w:val="Heading3Char1"/>
          <w:szCs w:val="20"/>
        </w:rPr>
        <w:t xml:space="preserve"> of challenging</w:t>
      </w:r>
      <w:r>
        <w:rPr>
          <w:sz w:val="16"/>
          <w:szCs w:val="20"/>
        </w:rPr>
        <w:t xml:space="preserve"> the substantive validity of </w:t>
      </w:r>
      <w:r>
        <w:rPr>
          <w:rStyle w:val="Heading3Char1"/>
          <w:szCs w:val="20"/>
        </w:rPr>
        <w:t>nonlegislative rules</w:t>
      </w:r>
      <w:r>
        <w:rPr>
          <w:sz w:val="16"/>
          <w:szCs w:val="20"/>
        </w:rPr>
        <w:t xml:space="preserve"> during licensing, ratemaking, or other enforcement proceedings, "</w:t>
      </w:r>
      <w:r>
        <w:rPr>
          <w:rStyle w:val="Emphasis"/>
          <w:szCs w:val="20"/>
          <w:highlight w:val="cyan"/>
        </w:rPr>
        <w:t>in practice</w:t>
      </w:r>
      <w:r>
        <w:rPr>
          <w:rStyle w:val="Heading3Char1"/>
          <w:szCs w:val="20"/>
        </w:rPr>
        <w:t xml:space="preserve"> ... these </w:t>
      </w:r>
      <w:r>
        <w:rPr>
          <w:rStyle w:val="Heading3Char1"/>
          <w:szCs w:val="20"/>
          <w:highlight w:val="cyan"/>
        </w:rPr>
        <w:t>options entail risks</w:t>
      </w:r>
      <w:r>
        <w:rPr>
          <w:rStyle w:val="Heading3Char1"/>
          <w:szCs w:val="20"/>
        </w:rPr>
        <w:t xml:space="preserve"> and impose costs that </w:t>
      </w:r>
      <w:r>
        <w:rPr>
          <w:rStyle w:val="Heading3Char1"/>
          <w:szCs w:val="20"/>
          <w:highlight w:val="cyan"/>
        </w:rPr>
        <w:t>many will be unwilling</w:t>
      </w:r>
      <w:r>
        <w:rPr>
          <w:rStyle w:val="Heading3Char1"/>
          <w:szCs w:val="20"/>
        </w:rPr>
        <w:t xml:space="preserve"> or even unable </w:t>
      </w:r>
      <w:r>
        <w:rPr>
          <w:rStyle w:val="Heading3Char1"/>
          <w:szCs w:val="20"/>
          <w:highlight w:val="cyan"/>
        </w:rPr>
        <w:t>to accept</w:t>
      </w:r>
      <w:r>
        <w:rPr>
          <w:sz w:val="16"/>
          <w:szCs w:val="20"/>
        </w:rPr>
        <w:t xml:space="preserve">." </w:t>
      </w:r>
      <w:hyperlink r:id="rId11" w:anchor="n181" w:tgtFrame="_self" w:history="1">
        <w:r>
          <w:rPr>
            <w:rStyle w:val="Hyperlink"/>
            <w:color w:val="000000"/>
            <w:sz w:val="16"/>
            <w:szCs w:val="20"/>
            <w:u w:val="single"/>
          </w:rPr>
          <w:t>181</w:t>
        </w:r>
      </w:hyperlink>
      <w:r>
        <w:rPr>
          <w:sz w:val="16"/>
          <w:szCs w:val="20"/>
        </w:rPr>
        <w:t xml:space="preserve"> The risks of noncompliance might decrease somewhat under a short  [*312]  cut regime (if enforcement actions became more vulnerable to successful challenge because nonlegislative rules lacked the force of law), but there is no reason to believe that they would drop to zero - and good reason to doubt that they would drop substantially. </w:t>
      </w:r>
      <w:hyperlink r:id="rId12" w:anchor="n182" w:tgtFrame="_self" w:history="1">
        <w:r>
          <w:rPr>
            <w:rStyle w:val="Hyperlink"/>
            <w:color w:val="000000"/>
            <w:sz w:val="16"/>
            <w:szCs w:val="20"/>
            <w:u w:val="single"/>
          </w:rPr>
          <w:t>182</w:t>
        </w:r>
      </w:hyperlink>
      <w:r>
        <w:rPr>
          <w:sz w:val="16"/>
          <w:szCs w:val="20"/>
        </w:rPr>
        <w:t xml:space="preserve"> The trade-off, simply put, makes more sense in theory than in practice.</w:t>
      </w:r>
    </w:p>
    <w:bookmarkEnd w:id="6"/>
    <w:p w14:paraId="52BACF8E" w14:textId="77777777" w:rsidR="00B6756F" w:rsidRDefault="00B6756F" w:rsidP="00B6756F">
      <w:pPr>
        <w:pStyle w:val="Heading4"/>
      </w:pPr>
      <w:r>
        <w:rPr>
          <w:b w:val="0"/>
        </w:rPr>
        <w:t xml:space="preserve">Antitrust prohibitions require </w:t>
      </w:r>
      <w:r>
        <w:rPr>
          <w:b w:val="0"/>
          <w:u w:val="single"/>
        </w:rPr>
        <w:t>notice-and-comment</w:t>
      </w:r>
      <w:r>
        <w:rPr>
          <w:b w:val="0"/>
        </w:rPr>
        <w:t xml:space="preserve"> under the APA---the CP </w:t>
      </w:r>
      <w:r>
        <w:rPr>
          <w:b w:val="0"/>
          <w:u w:val="single"/>
        </w:rPr>
        <w:t>doesn’t</w:t>
      </w:r>
      <w:r>
        <w:rPr>
          <w:b w:val="0"/>
        </w:rPr>
        <w:t xml:space="preserve"> because it’s only </w:t>
      </w:r>
      <w:r>
        <w:rPr>
          <w:b w:val="0"/>
          <w:u w:val="single"/>
        </w:rPr>
        <w:t>advisory</w:t>
      </w:r>
    </w:p>
    <w:p w14:paraId="63B95493" w14:textId="77777777" w:rsidR="00B6756F" w:rsidRDefault="00B6756F" w:rsidP="00B6756F">
      <w:r>
        <w:rPr>
          <w:rStyle w:val="Style13ptBold"/>
        </w:rPr>
        <w:t>HLR 20 –</w:t>
      </w:r>
      <w:r>
        <w:t xml:space="preserve"> Harvard Law Review, “Antitrust Federalism, Preemption, and Judge-Made Law”, Harvard Law Review, 133 Harv. L. Rev. 2557, June 2020, Lexis</w:t>
      </w:r>
    </w:p>
    <w:p w14:paraId="57EE7679" w14:textId="77777777" w:rsidR="00B6756F" w:rsidRDefault="00B6756F" w:rsidP="00B6756F">
      <w:r>
        <w:t xml:space="preserve">Just like the length of the statute, the degree of executive delegation affects the true degree of judicial delegation. Whereas agencies help fill in the gaps of ERISA, thus replacing some judicial delegation with executive delegation, agencies leave all antitrust delegation to the courts. While preemption by agency-made law has some of the same federalism and separation of powers concerns as preemption by judge-made law, agencies are more democratically accountable than are courts and are  [*2577] better equipped to make policy. Notwithstanding the influence of the Merger Guidelines, antitrust executive action has not compensated for the deficiencies of preemption by statutory common law to the same extent as have DOL's regulations. </w:t>
      </w:r>
      <w:r>
        <w:rPr>
          <w:rStyle w:val="Heading3Char1"/>
        </w:rPr>
        <w:t xml:space="preserve">Promulgated </w:t>
      </w:r>
      <w:r>
        <w:rPr>
          <w:rStyle w:val="Heading3Char1"/>
          <w:highlight w:val="cyan"/>
        </w:rPr>
        <w:t>regulations</w:t>
      </w:r>
      <w:r>
        <w:rPr>
          <w:rStyle w:val="Heading3Char1"/>
        </w:rPr>
        <w:t xml:space="preserve">, like DOL's, </w:t>
      </w:r>
      <w:r>
        <w:rPr>
          <w:rStyle w:val="Emphasis"/>
          <w:highlight w:val="cyan"/>
        </w:rPr>
        <w:t>must</w:t>
      </w:r>
      <w:r>
        <w:rPr>
          <w:rStyle w:val="Heading3Char1"/>
          <w:highlight w:val="cyan"/>
        </w:rPr>
        <w:t xml:space="preserve"> go through </w:t>
      </w:r>
      <w:r>
        <w:rPr>
          <w:rStyle w:val="Emphasis"/>
          <w:highlight w:val="cyan"/>
        </w:rPr>
        <w:t>notice and comment</w:t>
      </w:r>
      <w:r>
        <w:rPr>
          <w:rStyle w:val="Heading3Char1"/>
          <w:highlight w:val="cyan"/>
        </w:rPr>
        <w:t xml:space="preserve"> under</w:t>
      </w:r>
      <w:r>
        <w:rPr>
          <w:rStyle w:val="Heading3Char1"/>
        </w:rPr>
        <w:t xml:space="preserve"> the </w:t>
      </w:r>
      <w:r>
        <w:rPr>
          <w:rStyle w:val="Emphasis"/>
          <w:highlight w:val="cyan"/>
        </w:rPr>
        <w:t>A</w:t>
      </w:r>
      <w:r>
        <w:t xml:space="preserve">dministrative </w:t>
      </w:r>
      <w:r>
        <w:rPr>
          <w:rStyle w:val="Emphasis"/>
          <w:highlight w:val="cyan"/>
        </w:rPr>
        <w:t>P</w:t>
      </w:r>
      <w:r>
        <w:t xml:space="preserve">rocedure </w:t>
      </w:r>
      <w:r>
        <w:rPr>
          <w:rStyle w:val="Emphasis"/>
          <w:highlight w:val="cyan"/>
        </w:rPr>
        <w:t>A</w:t>
      </w:r>
      <w:r>
        <w:t xml:space="preserve">ct. </w:t>
      </w:r>
      <w:r>
        <w:rPr>
          <w:rStyle w:val="Heading3Char1"/>
        </w:rPr>
        <w:t>Notice and comment</w:t>
      </w:r>
      <w:r>
        <w:t xml:space="preserve"> promotes democratic accountability: </w:t>
      </w:r>
      <w:r>
        <w:rPr>
          <w:rStyle w:val="Heading3Char1"/>
          <w:highlight w:val="cyan"/>
        </w:rPr>
        <w:t>it "compels</w:t>
      </w:r>
      <w:r>
        <w:rPr>
          <w:rStyle w:val="Heading3Char1"/>
        </w:rPr>
        <w:t xml:space="preserve"> the </w:t>
      </w:r>
      <w:r>
        <w:rPr>
          <w:rStyle w:val="Heading3Char1"/>
          <w:highlight w:val="cyan"/>
        </w:rPr>
        <w:t>agency to consult</w:t>
      </w:r>
      <w:r>
        <w:rPr>
          <w:rStyle w:val="Heading3Char1"/>
        </w:rPr>
        <w:t xml:space="preserve"> each of its stakeholder </w:t>
      </w:r>
      <w:r>
        <w:rPr>
          <w:rStyle w:val="Heading3Char1"/>
          <w:highlight w:val="cyan"/>
        </w:rPr>
        <w:t>'constituents,'</w:t>
      </w:r>
      <w:r>
        <w:t xml:space="preserve"> ensuring that the ultimate agency action will in some way be responsive to the concerns of all interested parties." Additionally, some scholars argue that notice and comment might lead to better policymaking: it could be "a forum for democratic deliberation, in which agencies and citizens alike will change their views in response to reasoning of others." As such, notice and comment can help executive branch action overcome both the (un)democratic and policymaking critiques of judge-made law. </w:t>
      </w:r>
      <w:r>
        <w:rPr>
          <w:rStyle w:val="Heading3Char1"/>
        </w:rPr>
        <w:t xml:space="preserve">The </w:t>
      </w:r>
      <w:r>
        <w:rPr>
          <w:rStyle w:val="Heading3Char1"/>
          <w:highlight w:val="cyan"/>
        </w:rPr>
        <w:t xml:space="preserve">Merger </w:t>
      </w:r>
      <w:r>
        <w:rPr>
          <w:rStyle w:val="Emphasis"/>
          <w:highlight w:val="cyan"/>
        </w:rPr>
        <w:t>Guidelines</w:t>
      </w:r>
      <w:r>
        <w:rPr>
          <w:rStyle w:val="Heading3Char1"/>
          <w:highlight w:val="cyan"/>
        </w:rPr>
        <w:t xml:space="preserve">, </w:t>
      </w:r>
      <w:r>
        <w:rPr>
          <w:rStyle w:val="Emphasis"/>
          <w:highlight w:val="cyan"/>
        </w:rPr>
        <w:t>on the other hand</w:t>
      </w:r>
      <w:r>
        <w:rPr>
          <w:rStyle w:val="Heading3Char1"/>
          <w:highlight w:val="cyan"/>
        </w:rPr>
        <w:t xml:space="preserve">, </w:t>
      </w:r>
      <w:r>
        <w:rPr>
          <w:rStyle w:val="Emphasis"/>
          <w:highlight w:val="cyan"/>
        </w:rPr>
        <w:t>nonbinding</w:t>
      </w:r>
      <w:r>
        <w:rPr>
          <w:rStyle w:val="Heading3Char1"/>
          <w:highlight w:val="cyan"/>
        </w:rPr>
        <w:t xml:space="preserve"> as they are, may be </w:t>
      </w:r>
      <w:r>
        <w:rPr>
          <w:rStyle w:val="Emphasis"/>
          <w:highlight w:val="cyan"/>
        </w:rPr>
        <w:t>created without</w:t>
      </w:r>
      <w:r>
        <w:rPr>
          <w:rStyle w:val="Emphasis"/>
        </w:rPr>
        <w:t xml:space="preserve"> any </w:t>
      </w:r>
      <w:r>
        <w:rPr>
          <w:rStyle w:val="Emphasis"/>
          <w:highlight w:val="cyan"/>
        </w:rPr>
        <w:t>public engagement</w:t>
      </w:r>
      <w:r>
        <w:rPr>
          <w:rStyle w:val="Heading3Char1"/>
        </w:rPr>
        <w:t xml:space="preserve">, and </w:t>
      </w:r>
      <w:r>
        <w:rPr>
          <w:rStyle w:val="Emphasis"/>
        </w:rPr>
        <w:t>often have been</w:t>
      </w:r>
      <w:r>
        <w:t>. So, even where federal antitrust law does have executive branch participation, that participation does not provide as meaningful a democratic check as does DOL participation for ERISA.</w:t>
      </w:r>
    </w:p>
    <w:p w14:paraId="7243EF73" w14:textId="77777777" w:rsidR="00B6756F" w:rsidRDefault="00B6756F" w:rsidP="00B6756F">
      <w:pPr>
        <w:pStyle w:val="Heading4"/>
      </w:pPr>
      <w:r>
        <w:rPr>
          <w:b w:val="0"/>
        </w:rPr>
        <w:t xml:space="preserve">That </w:t>
      </w:r>
      <w:r>
        <w:rPr>
          <w:b w:val="0"/>
          <w:u w:val="single"/>
        </w:rPr>
        <w:t>negates</w:t>
      </w:r>
      <w:r>
        <w:rPr>
          <w:b w:val="0"/>
        </w:rPr>
        <w:t xml:space="preserve"> backlash</w:t>
      </w:r>
    </w:p>
    <w:p w14:paraId="3345F368" w14:textId="77777777" w:rsidR="00B6756F" w:rsidRDefault="00B6756F" w:rsidP="00B6756F">
      <w:r>
        <w:t xml:space="preserve">Jill E. </w:t>
      </w:r>
      <w:r>
        <w:rPr>
          <w:rStyle w:val="Style13ptBold"/>
        </w:rPr>
        <w:t>Family 13</w:t>
      </w:r>
      <w:r>
        <w:t>, Associate Professor of Law and Director of the Law &amp; Government Institute at Widener University School of Law, “Easing the Guidance Document Dilemma Agency by Agency: Immigration Law and Not Really Binding Rules”, University of Michigan Journal of Law Reform, Volume 47, Issue 1, 47 U. Mich. J.L. Reform 1, Fall 2013, Lexis</w:t>
      </w:r>
    </w:p>
    <w:p w14:paraId="1D97B486" w14:textId="77777777" w:rsidR="00B6756F" w:rsidRDefault="00B6756F" w:rsidP="00B6756F">
      <w:pPr>
        <w:rPr>
          <w:sz w:val="16"/>
        </w:rPr>
      </w:pPr>
      <w:r>
        <w:rPr>
          <w:sz w:val="16"/>
        </w:rPr>
        <w:t xml:space="preserve">Internal and </w:t>
      </w:r>
      <w:r>
        <w:rPr>
          <w:rStyle w:val="Heading3Char1"/>
          <w:highlight w:val="cyan"/>
        </w:rPr>
        <w:t xml:space="preserve">external </w:t>
      </w:r>
      <w:r>
        <w:rPr>
          <w:rStyle w:val="Emphasis"/>
          <w:highlight w:val="cyan"/>
        </w:rPr>
        <w:t>political concerns</w:t>
      </w:r>
      <w:r>
        <w:rPr>
          <w:rStyle w:val="Heading3Char1"/>
        </w:rPr>
        <w:t xml:space="preserve"> may also </w:t>
      </w:r>
      <w:r>
        <w:rPr>
          <w:rStyle w:val="Heading3Char1"/>
          <w:highlight w:val="cyan"/>
        </w:rPr>
        <w:t>influence</w:t>
      </w:r>
      <w:r>
        <w:rPr>
          <w:sz w:val="16"/>
        </w:rPr>
        <w:t xml:space="preserve"> USCIS </w:t>
      </w:r>
      <w:r>
        <w:rPr>
          <w:rStyle w:val="Heading3Char1"/>
          <w:highlight w:val="cyan"/>
        </w:rPr>
        <w:t xml:space="preserve">to use </w:t>
      </w:r>
      <w:r>
        <w:rPr>
          <w:rStyle w:val="Emphasis"/>
          <w:highlight w:val="cyan"/>
        </w:rPr>
        <w:t>guidance</w:t>
      </w:r>
      <w:r>
        <w:rPr>
          <w:rStyle w:val="Heading3Char1"/>
        </w:rPr>
        <w:t>-based rules</w:t>
      </w:r>
      <w:r>
        <w:rPr>
          <w:sz w:val="16"/>
        </w:rPr>
        <w:t xml:space="preserve">. USCIS is located within the Department of Homeland Security (DHS), and DHS holds rulemaking authority over USCIS. To engage in notice and comment rulemaking, USCIS must therefore garner the attention of the much bigger Department of Homeland Security. DHS must agree to raise USCIS's rulemaking agenda to the top of the department's priorities. Rulemaking within the Department of Homeland Security also requires coordination with other immigration agencies within DHS, such as Immigration and Customs Enforcement (ICE). The outlook of USCIS, as the only benefits-granting entity within DHS, may clash with the positions of an enforcement entity like ICE. In addition, avoiding notice and comment rulemaking may lessen the need to solicit input from other agencies or the Office of Management and Budget (OMB). Externally, USCIS may believe that </w:t>
      </w:r>
      <w:r>
        <w:rPr>
          <w:rStyle w:val="Heading3Char1"/>
          <w:highlight w:val="cyan"/>
        </w:rPr>
        <w:t xml:space="preserve">proceeding by </w:t>
      </w:r>
      <w:r>
        <w:rPr>
          <w:rStyle w:val="Emphasis"/>
          <w:highlight w:val="cyan"/>
        </w:rPr>
        <w:t>guidance doc</w:t>
      </w:r>
      <w:r>
        <w:rPr>
          <w:rStyle w:val="Heading3Char1"/>
        </w:rPr>
        <w:t xml:space="preserve">ument </w:t>
      </w:r>
      <w:r>
        <w:rPr>
          <w:rStyle w:val="Heading3Char1"/>
          <w:highlight w:val="cyan"/>
        </w:rPr>
        <w:t xml:space="preserve">lessens </w:t>
      </w:r>
      <w:r>
        <w:rPr>
          <w:rStyle w:val="Emphasis"/>
          <w:highlight w:val="cyan"/>
        </w:rPr>
        <w:t>visibility</w:t>
      </w:r>
      <w:r>
        <w:rPr>
          <w:rStyle w:val="Heading3Char1"/>
          <w:highlight w:val="cyan"/>
        </w:rPr>
        <w:t xml:space="preserve"> to </w:t>
      </w:r>
      <w:r>
        <w:rPr>
          <w:rStyle w:val="Emphasis"/>
          <w:highlight w:val="cyan"/>
        </w:rPr>
        <w:t>Congress</w:t>
      </w:r>
      <w:r>
        <w:rPr>
          <w:rStyle w:val="Heading3Char1"/>
        </w:rPr>
        <w:t xml:space="preserve">, the </w:t>
      </w:r>
      <w:r>
        <w:rPr>
          <w:rStyle w:val="Emphasis"/>
          <w:highlight w:val="cyan"/>
        </w:rPr>
        <w:t>public</w:t>
      </w:r>
      <w:r>
        <w:rPr>
          <w:rStyle w:val="Heading3Char1"/>
          <w:highlight w:val="cyan"/>
        </w:rPr>
        <w:t>, and</w:t>
      </w:r>
      <w:r>
        <w:rPr>
          <w:rStyle w:val="Heading3Char1"/>
        </w:rPr>
        <w:t xml:space="preserve"> to </w:t>
      </w:r>
      <w:r>
        <w:rPr>
          <w:rStyle w:val="Heading3Char1"/>
          <w:highlight w:val="cyan"/>
        </w:rPr>
        <w:t xml:space="preserve">other </w:t>
      </w:r>
      <w:r>
        <w:rPr>
          <w:rStyle w:val="Emphasis"/>
          <w:highlight w:val="cyan"/>
        </w:rPr>
        <w:t>executive</w:t>
      </w:r>
      <w:r>
        <w:rPr>
          <w:rStyle w:val="Emphasis"/>
        </w:rPr>
        <w:t xml:space="preserve"> branch </w:t>
      </w:r>
      <w:r>
        <w:rPr>
          <w:rStyle w:val="Emphasis"/>
          <w:highlight w:val="cyan"/>
        </w:rPr>
        <w:t>entities</w:t>
      </w:r>
      <w:r>
        <w:rPr>
          <w:rStyle w:val="Heading3Char1"/>
        </w:rPr>
        <w:t xml:space="preserve">, thus </w:t>
      </w:r>
      <w:r>
        <w:rPr>
          <w:rStyle w:val="Emphasis"/>
          <w:sz w:val="24"/>
          <w:szCs w:val="26"/>
          <w:highlight w:val="cyan"/>
        </w:rPr>
        <w:t>decreasing</w:t>
      </w:r>
      <w:r>
        <w:rPr>
          <w:rStyle w:val="Emphasis"/>
          <w:sz w:val="24"/>
          <w:szCs w:val="26"/>
        </w:rPr>
        <w:t xml:space="preserve"> the </w:t>
      </w:r>
      <w:r>
        <w:rPr>
          <w:rStyle w:val="Emphasis"/>
          <w:sz w:val="24"/>
          <w:szCs w:val="26"/>
          <w:highlight w:val="cyan"/>
        </w:rPr>
        <w:t>risk of</w:t>
      </w:r>
      <w:r>
        <w:rPr>
          <w:rStyle w:val="Emphasis"/>
          <w:sz w:val="24"/>
          <w:szCs w:val="26"/>
        </w:rPr>
        <w:t xml:space="preserve"> political </w:t>
      </w:r>
      <w:r>
        <w:rPr>
          <w:rStyle w:val="Emphasis"/>
          <w:sz w:val="24"/>
          <w:szCs w:val="26"/>
          <w:highlight w:val="cyan"/>
        </w:rPr>
        <w:t>backlash</w:t>
      </w:r>
      <w:r>
        <w:rPr>
          <w:sz w:val="16"/>
        </w:rPr>
        <w:t>.</w:t>
      </w:r>
    </w:p>
    <w:p w14:paraId="5FF5470E" w14:textId="77777777" w:rsidR="00B6756F" w:rsidRDefault="00B6756F" w:rsidP="00B6756F">
      <w:pPr>
        <w:pStyle w:val="Heading4"/>
        <w:rPr>
          <w:b w:val="0"/>
        </w:rPr>
      </w:pPr>
      <w:r>
        <w:rPr>
          <w:b w:val="0"/>
        </w:rPr>
        <w:t xml:space="preserve">It </w:t>
      </w:r>
      <w:r>
        <w:rPr>
          <w:b w:val="0"/>
          <w:u w:val="single"/>
        </w:rPr>
        <w:t>sets a new status quo</w:t>
      </w:r>
      <w:r>
        <w:rPr>
          <w:b w:val="0"/>
        </w:rPr>
        <w:t xml:space="preserve">, </w:t>
      </w:r>
      <w:r>
        <w:rPr>
          <w:b w:val="0"/>
          <w:u w:val="single"/>
        </w:rPr>
        <w:t>defusing</w:t>
      </w:r>
      <w:r>
        <w:rPr>
          <w:b w:val="0"/>
        </w:rPr>
        <w:t xml:space="preserve"> opposition AND backlash will be </w:t>
      </w:r>
      <w:r>
        <w:rPr>
          <w:b w:val="0"/>
          <w:u w:val="single"/>
        </w:rPr>
        <w:t>delayed</w:t>
      </w:r>
      <w:r>
        <w:rPr>
          <w:b w:val="0"/>
        </w:rPr>
        <w:t xml:space="preserve">, </w:t>
      </w:r>
      <w:r>
        <w:rPr>
          <w:b w:val="0"/>
          <w:u w:val="single"/>
        </w:rPr>
        <w:t>after</w:t>
      </w:r>
      <w:r>
        <w:rPr>
          <w:b w:val="0"/>
        </w:rPr>
        <w:t xml:space="preserve"> the DA</w:t>
      </w:r>
    </w:p>
    <w:p w14:paraId="5FB3BDC6" w14:textId="77777777" w:rsidR="00B6756F" w:rsidRDefault="00B6756F" w:rsidP="00B6756F">
      <w:r>
        <w:t xml:space="preserve">Connor N. </w:t>
      </w:r>
      <w:r>
        <w:rPr>
          <w:rStyle w:val="Style13ptBold"/>
        </w:rPr>
        <w:t>Raso 10</w:t>
      </w:r>
      <w:r>
        <w:t>, JD Candidate at Yale Law School and PhD Candidate at the Stanford University Department of Political Science, MA in Political Science from Victoria University of Wellington, BA in Finance from Washington University in St. Louis, “Strategic or Sincere? Analyzing Agency Use of Guidance Documents”, Yale Law Journal, Volume 119, 119 Yale L.J. 782, January 2010, p. 799-800</w:t>
      </w:r>
    </w:p>
    <w:p w14:paraId="0D843F08" w14:textId="77777777" w:rsidR="00B6756F" w:rsidRDefault="00B6756F" w:rsidP="00B6756F">
      <w:pPr>
        <w:rPr>
          <w:sz w:val="16"/>
        </w:rPr>
      </w:pPr>
      <w:r>
        <w:rPr>
          <w:sz w:val="16"/>
        </w:rPr>
        <w:t>A. Congressional and Presidential Preferences</w:t>
      </w:r>
    </w:p>
    <w:p w14:paraId="2572D12D" w14:textId="77777777" w:rsidR="00B6756F" w:rsidRDefault="00B6756F" w:rsidP="00B6756F">
      <w:pPr>
        <w:rPr>
          <w:sz w:val="16"/>
        </w:rPr>
      </w:pPr>
      <w:r>
        <w:rPr>
          <w:rStyle w:val="Heading3Char1"/>
          <w:highlight w:val="cyan"/>
        </w:rPr>
        <w:t xml:space="preserve">Guidance </w:t>
      </w:r>
      <w:r>
        <w:rPr>
          <w:rStyle w:val="Emphasis"/>
          <w:highlight w:val="cyan"/>
        </w:rPr>
        <w:t>doc</w:t>
      </w:r>
      <w:r>
        <w:rPr>
          <w:rStyle w:val="Heading3Char1"/>
        </w:rPr>
        <w:t>ument</w:t>
      </w:r>
      <w:r>
        <w:rPr>
          <w:rStyle w:val="Emphasis"/>
          <w:highlight w:val="cyan"/>
        </w:rPr>
        <w:t>s</w:t>
      </w:r>
      <w:r>
        <w:rPr>
          <w:rStyle w:val="Heading3Char1"/>
        </w:rPr>
        <w:t xml:space="preserve"> generally </w:t>
      </w:r>
      <w:r>
        <w:rPr>
          <w:rStyle w:val="Heading3Char1"/>
          <w:highlight w:val="cyan"/>
        </w:rPr>
        <w:t xml:space="preserve">attract </w:t>
      </w:r>
      <w:r>
        <w:rPr>
          <w:rStyle w:val="Emphasis"/>
          <w:highlight w:val="cyan"/>
        </w:rPr>
        <w:t>less attention</w:t>
      </w:r>
      <w:r>
        <w:rPr>
          <w:rStyle w:val="Heading3Char1"/>
        </w:rPr>
        <w:t xml:space="preserve"> from Congress and the President, giving agency leaders </w:t>
      </w:r>
      <w:r>
        <w:rPr>
          <w:rStyle w:val="Emphasis"/>
        </w:rPr>
        <w:t>greater latitude</w:t>
      </w:r>
      <w:r>
        <w:rPr>
          <w:rStyle w:val="Heading3Char1"/>
        </w:rPr>
        <w:t xml:space="preserve"> to impose their preferred policy choices. Guidance is </w:t>
      </w:r>
      <w:r>
        <w:rPr>
          <w:rStyle w:val="Emphasis"/>
          <w:highlight w:val="cyan"/>
        </w:rPr>
        <w:t>not subject</w:t>
      </w:r>
      <w:r>
        <w:rPr>
          <w:rStyle w:val="Heading3Char1"/>
          <w:highlight w:val="cyan"/>
        </w:rPr>
        <w:t xml:space="preserve"> to</w:t>
      </w:r>
      <w:r>
        <w:rPr>
          <w:rStyle w:val="Heading3Char1"/>
        </w:rPr>
        <w:t xml:space="preserve"> the many </w:t>
      </w:r>
      <w:r>
        <w:rPr>
          <w:rStyle w:val="Emphasis"/>
          <w:highlight w:val="cyan"/>
        </w:rPr>
        <w:t>procedural requirements</w:t>
      </w:r>
      <w:r>
        <w:rPr>
          <w:rStyle w:val="Heading3Char1"/>
        </w:rPr>
        <w:t xml:space="preserve"> devised </w:t>
      </w:r>
      <w:r>
        <w:rPr>
          <w:rStyle w:val="Heading3Char1"/>
          <w:highlight w:val="cyan"/>
        </w:rPr>
        <w:t xml:space="preserve">to </w:t>
      </w:r>
      <w:r>
        <w:rPr>
          <w:rStyle w:val="Emphasis"/>
          <w:highlight w:val="cyan"/>
        </w:rPr>
        <w:t>alert</w:t>
      </w:r>
      <w:r>
        <w:rPr>
          <w:rStyle w:val="Emphasis"/>
        </w:rPr>
        <w:t xml:space="preserve"> the </w:t>
      </w:r>
      <w:r>
        <w:rPr>
          <w:rStyle w:val="Emphasis"/>
          <w:highlight w:val="cyan"/>
        </w:rPr>
        <w:t>political branches</w:t>
      </w:r>
      <w:r>
        <w:rPr>
          <w:rStyle w:val="Heading3Char1"/>
        </w:rPr>
        <w:t xml:space="preserve"> to agency rulemaking activity. In addition, guidance documents arouse </w:t>
      </w:r>
      <w:r>
        <w:rPr>
          <w:rStyle w:val="Emphasis"/>
        </w:rPr>
        <w:t>less attention and opposition</w:t>
      </w:r>
      <w:r>
        <w:rPr>
          <w:rStyle w:val="Heading3Char1"/>
        </w:rPr>
        <w:t xml:space="preserve">. </w:t>
      </w:r>
      <w:r>
        <w:rPr>
          <w:rStyle w:val="Heading3Char1"/>
          <w:highlight w:val="cyan"/>
        </w:rPr>
        <w:t>Agencies</w:t>
      </w:r>
      <w:r>
        <w:rPr>
          <w:rStyle w:val="Heading3Char1"/>
        </w:rPr>
        <w:t xml:space="preserve"> can generally </w:t>
      </w:r>
      <w:r>
        <w:rPr>
          <w:rStyle w:val="Heading3Char1"/>
          <w:highlight w:val="cyan"/>
        </w:rPr>
        <w:t>issue</w:t>
      </w:r>
      <w:r>
        <w:rPr>
          <w:rStyle w:val="Heading3Char1"/>
        </w:rPr>
        <w:t xml:space="preserve"> a guidance document </w:t>
      </w:r>
      <w:r>
        <w:rPr>
          <w:rStyle w:val="Emphasis"/>
          <w:highlight w:val="cyan"/>
        </w:rPr>
        <w:t>without</w:t>
      </w:r>
      <w:r>
        <w:rPr>
          <w:rStyle w:val="Heading3Char1"/>
        </w:rPr>
        <w:t xml:space="preserve"> attracting </w:t>
      </w:r>
      <w:r>
        <w:rPr>
          <w:rStyle w:val="Emphasis"/>
          <w:highlight w:val="cyan"/>
        </w:rPr>
        <w:t>advance publicity</w:t>
      </w:r>
      <w:r>
        <w:rPr>
          <w:rStyle w:val="Heading3Char1"/>
        </w:rPr>
        <w:t xml:space="preserve">. The agency </w:t>
      </w:r>
      <w:r>
        <w:rPr>
          <w:rStyle w:val="Heading3Char1"/>
          <w:highlight w:val="cyan"/>
        </w:rPr>
        <w:t>therefore</w:t>
      </w:r>
      <w:r>
        <w:rPr>
          <w:rStyle w:val="Heading3Char1"/>
        </w:rPr>
        <w:t xml:space="preserve"> has the opportunity to </w:t>
      </w:r>
      <w:r>
        <w:rPr>
          <w:rStyle w:val="Heading3Char1"/>
          <w:highlight w:val="cyan"/>
        </w:rPr>
        <w:t xml:space="preserve">set a new </w:t>
      </w:r>
      <w:r>
        <w:rPr>
          <w:rStyle w:val="Emphasis"/>
          <w:highlight w:val="cyan"/>
        </w:rPr>
        <w:t>s</w:t>
      </w:r>
      <w:r>
        <w:rPr>
          <w:rStyle w:val="Heading3Char1"/>
        </w:rPr>
        <w:t xml:space="preserve">tatus </w:t>
      </w:r>
      <w:r>
        <w:rPr>
          <w:rStyle w:val="Emphasis"/>
          <w:highlight w:val="cyan"/>
        </w:rPr>
        <w:t>quo</w:t>
      </w:r>
      <w:r>
        <w:rPr>
          <w:rStyle w:val="Heading3Char1"/>
          <w:highlight w:val="cyan"/>
        </w:rPr>
        <w:t xml:space="preserve"> </w:t>
      </w:r>
      <w:r>
        <w:rPr>
          <w:rStyle w:val="Emphasis"/>
          <w:highlight w:val="cyan"/>
        </w:rPr>
        <w:t>before</w:t>
      </w:r>
      <w:r>
        <w:rPr>
          <w:rStyle w:val="Heading3Char1"/>
          <w:highlight w:val="cyan"/>
        </w:rPr>
        <w:t xml:space="preserve"> opponents mobilize. This</w:t>
      </w:r>
      <w:r>
        <w:rPr>
          <w:rStyle w:val="Heading3Char1"/>
        </w:rPr>
        <w:t xml:space="preserve"> status quo may </w:t>
      </w:r>
      <w:r>
        <w:rPr>
          <w:rStyle w:val="Heading3Char1"/>
          <w:highlight w:val="cyan"/>
        </w:rPr>
        <w:t>generate</w:t>
      </w:r>
      <w:r>
        <w:rPr>
          <w:rStyle w:val="Heading3Char1"/>
        </w:rPr>
        <w:t xml:space="preserve"> </w:t>
      </w:r>
      <w:r>
        <w:rPr>
          <w:rStyle w:val="Emphasis"/>
        </w:rPr>
        <w:t xml:space="preserve">self-reinforcing </w:t>
      </w:r>
      <w:r>
        <w:rPr>
          <w:rStyle w:val="Emphasis"/>
          <w:highlight w:val="cyan"/>
        </w:rPr>
        <w:t>feedbacks</w:t>
      </w:r>
      <w:r>
        <w:rPr>
          <w:rStyle w:val="Heading3Char1"/>
        </w:rPr>
        <w:t xml:space="preserve"> that strengthen the agency's position. </w:t>
      </w:r>
      <w:r>
        <w:rPr>
          <w:rStyle w:val="Heading3Char1"/>
          <w:highlight w:val="cyan"/>
        </w:rPr>
        <w:t>By contrast, agencies</w:t>
      </w:r>
      <w:r>
        <w:rPr>
          <w:rStyle w:val="Heading3Char1"/>
        </w:rPr>
        <w:t xml:space="preserve"> must </w:t>
      </w:r>
      <w:r>
        <w:rPr>
          <w:rStyle w:val="Emphasis"/>
        </w:rPr>
        <w:t xml:space="preserve">solicit </w:t>
      </w:r>
      <w:r>
        <w:rPr>
          <w:rStyle w:val="Emphasis"/>
          <w:highlight w:val="cyan"/>
        </w:rPr>
        <w:t>comments</w:t>
      </w:r>
      <w:r>
        <w:rPr>
          <w:rStyle w:val="Heading3Char1"/>
        </w:rPr>
        <w:t xml:space="preserve"> on </w:t>
      </w:r>
      <w:r>
        <w:rPr>
          <w:rStyle w:val="Emphasis"/>
        </w:rPr>
        <w:t>legislative rules</w:t>
      </w:r>
      <w:r>
        <w:rPr>
          <w:rStyle w:val="Heading3Char1"/>
        </w:rPr>
        <w:t xml:space="preserve">. This process </w:t>
      </w:r>
      <w:r>
        <w:rPr>
          <w:rStyle w:val="Emphasis"/>
          <w:highlight w:val="cyan"/>
        </w:rPr>
        <w:t>generate</w:t>
      </w:r>
      <w:r>
        <w:rPr>
          <w:rStyle w:val="Heading3Char1"/>
        </w:rPr>
        <w:t xml:space="preserve">s </w:t>
      </w:r>
      <w:r>
        <w:rPr>
          <w:rStyle w:val="Emphasis"/>
        </w:rPr>
        <w:t xml:space="preserve">political </w:t>
      </w:r>
      <w:r>
        <w:rPr>
          <w:rStyle w:val="Emphasis"/>
          <w:highlight w:val="cyan"/>
        </w:rPr>
        <w:t>activity</w:t>
      </w:r>
      <w:r>
        <w:rPr>
          <w:rStyle w:val="Heading3Char1"/>
        </w:rPr>
        <w:t xml:space="preserve"> that may be </w:t>
      </w:r>
      <w:r>
        <w:rPr>
          <w:rStyle w:val="Emphasis"/>
          <w:highlight w:val="cyan"/>
        </w:rPr>
        <w:t>noticed</w:t>
      </w:r>
      <w:r>
        <w:rPr>
          <w:rStyle w:val="Heading3Char1"/>
        </w:rPr>
        <w:t xml:space="preserve"> by </w:t>
      </w:r>
      <w:r>
        <w:rPr>
          <w:rStyle w:val="Emphasis"/>
        </w:rPr>
        <w:t>Capitol Hill</w:t>
      </w:r>
      <w:r>
        <w:rPr>
          <w:rStyle w:val="Heading3Char1"/>
        </w:rPr>
        <w:t xml:space="preserve"> and the </w:t>
      </w:r>
      <w:r>
        <w:rPr>
          <w:rStyle w:val="Emphasis"/>
        </w:rPr>
        <w:t>White House</w:t>
      </w:r>
      <w:r>
        <w:rPr>
          <w:sz w:val="16"/>
        </w:rPr>
        <w:t xml:space="preserve">; some important legislative rulemakings gain political salience as </w:t>
      </w:r>
      <w:r>
        <w:rPr>
          <w:rStyle w:val="Heading3Char1"/>
        </w:rPr>
        <w:t xml:space="preserve">interest group </w:t>
      </w:r>
      <w:r>
        <w:rPr>
          <w:rStyle w:val="Heading3Char1"/>
          <w:highlight w:val="cyan"/>
        </w:rPr>
        <w:t>conflict escalates</w:t>
      </w:r>
      <w:r>
        <w:rPr>
          <w:rStyle w:val="Heading3Char1"/>
        </w:rPr>
        <w:t xml:space="preserve"> during</w:t>
      </w:r>
      <w:r>
        <w:rPr>
          <w:sz w:val="16"/>
        </w:rPr>
        <w:t xml:space="preserve">  [*800]  </w:t>
      </w:r>
      <w:r>
        <w:rPr>
          <w:rStyle w:val="Heading3Char1"/>
        </w:rPr>
        <w:t xml:space="preserve">the </w:t>
      </w:r>
      <w:r>
        <w:rPr>
          <w:rStyle w:val="Emphasis"/>
        </w:rPr>
        <w:t>notice and comment</w:t>
      </w:r>
      <w:r>
        <w:rPr>
          <w:rStyle w:val="Heading3Char1"/>
        </w:rPr>
        <w:t xml:space="preserve"> process</w:t>
      </w:r>
      <w:r>
        <w:rPr>
          <w:sz w:val="16"/>
        </w:rPr>
        <w:t xml:space="preserve">. This comparison is not intended to suggest that interest groups are unaware of guidance documents. Rather, at the margin, </w:t>
      </w:r>
      <w:r>
        <w:rPr>
          <w:rStyle w:val="Heading3Char1"/>
        </w:rPr>
        <w:t xml:space="preserve">legislative </w:t>
      </w:r>
      <w:r>
        <w:rPr>
          <w:rStyle w:val="Heading3Char1"/>
          <w:highlight w:val="cyan"/>
        </w:rPr>
        <w:t>rules arouse</w:t>
      </w:r>
      <w:r>
        <w:rPr>
          <w:rStyle w:val="Heading3Char1"/>
        </w:rPr>
        <w:t xml:space="preserve"> more </w:t>
      </w:r>
      <w:r>
        <w:rPr>
          <w:rStyle w:val="Heading3Char1"/>
          <w:highlight w:val="cyan"/>
        </w:rPr>
        <w:t>interest</w:t>
      </w:r>
      <w:r>
        <w:rPr>
          <w:rStyle w:val="Heading3Char1"/>
        </w:rPr>
        <w:t xml:space="preserve"> group attention and </w:t>
      </w:r>
      <w:r>
        <w:rPr>
          <w:rStyle w:val="Heading3Char1"/>
          <w:highlight w:val="cyan"/>
        </w:rPr>
        <w:t>opposition, which results in</w:t>
      </w:r>
      <w:r>
        <w:rPr>
          <w:rStyle w:val="Heading3Char1"/>
        </w:rPr>
        <w:t xml:space="preserve"> </w:t>
      </w:r>
      <w:r>
        <w:rPr>
          <w:rStyle w:val="Emphasis"/>
        </w:rPr>
        <w:t xml:space="preserve">greater </w:t>
      </w:r>
      <w:r>
        <w:rPr>
          <w:rStyle w:val="Emphasis"/>
          <w:highlight w:val="cyan"/>
        </w:rPr>
        <w:t>congressional interest</w:t>
      </w:r>
      <w:r>
        <w:rPr>
          <w:rStyle w:val="Heading3Char1"/>
        </w:rPr>
        <w:t xml:space="preserve">. Guidance documents, therefore, are relatively </w:t>
      </w:r>
      <w:r>
        <w:rPr>
          <w:rStyle w:val="Emphasis"/>
        </w:rPr>
        <w:t>more attractive</w:t>
      </w:r>
      <w:r>
        <w:rPr>
          <w:rStyle w:val="Heading3Char1"/>
        </w:rPr>
        <w:t xml:space="preserve"> in cases where Congress and the President are </w:t>
      </w:r>
      <w:r>
        <w:rPr>
          <w:rStyle w:val="Emphasis"/>
        </w:rPr>
        <w:t>likely to intervene</w:t>
      </w:r>
      <w:r>
        <w:rPr>
          <w:rStyle w:val="Heading3Char1"/>
        </w:rPr>
        <w:t xml:space="preserve"> against the agency</w:t>
      </w:r>
      <w:r>
        <w:rPr>
          <w:sz w:val="16"/>
        </w:rPr>
        <w:t>.</w:t>
      </w:r>
    </w:p>
    <w:bookmarkEnd w:id="5"/>
    <w:bookmarkEnd w:id="7"/>
    <w:p w14:paraId="40CF78D3" w14:textId="77777777" w:rsidR="00B6756F" w:rsidRDefault="00B6756F" w:rsidP="00B6756F"/>
    <w:p w14:paraId="725B0972" w14:textId="77777777" w:rsidR="00B6756F" w:rsidRDefault="00B6756F" w:rsidP="00B6756F">
      <w:pPr>
        <w:pStyle w:val="Heading2"/>
      </w:pPr>
      <w:r>
        <w:rPr>
          <w:b w:val="0"/>
        </w:rPr>
        <w:t>Adv---Semiconductors</w:t>
      </w:r>
    </w:p>
    <w:p w14:paraId="29864F9B" w14:textId="77777777" w:rsidR="00B6756F" w:rsidRDefault="00B6756F" w:rsidP="00B6756F">
      <w:pPr>
        <w:pStyle w:val="Heading4"/>
      </w:pPr>
      <w:r>
        <w:t xml:space="preserve">Even when they </w:t>
      </w:r>
      <w:r>
        <w:rPr>
          <w:u w:val="single"/>
        </w:rPr>
        <w:t>intend</w:t>
      </w:r>
      <w:r>
        <w:t xml:space="preserve"> to comply, </w:t>
      </w:r>
      <w:r>
        <w:rPr>
          <w:u w:val="single"/>
        </w:rPr>
        <w:t>disunity</w:t>
      </w:r>
      <w:r>
        <w:t xml:space="preserve"> makes it </w:t>
      </w:r>
      <w:r>
        <w:rPr>
          <w:u w:val="single"/>
        </w:rPr>
        <w:t>impossible</w:t>
      </w:r>
    </w:p>
    <w:p w14:paraId="20A8A415" w14:textId="77777777" w:rsidR="00B6756F" w:rsidRDefault="00B6756F" w:rsidP="00B6756F">
      <w:r>
        <w:t xml:space="preserve">Heidi Sada </w:t>
      </w:r>
      <w:r>
        <w:rPr>
          <w:rStyle w:val="Style13ptBold"/>
        </w:rPr>
        <w:t>Correa 16</w:t>
      </w:r>
      <w:r>
        <w:t>, OECD Competition Expert, Executive Director for International Affairs at the Mexican Federal Economic Competition Commission, “The Resolution of Competition Cases by Specialised and Generalist Courts: Stocktaking of International Experiences”, OECD Ministry of Economy of Mexico, https://www.oecd.org/daf/competition/The-resolution-of-competition-cases-by-Specialised-and-Generalist-Courts-2016.pdf</w:t>
      </w:r>
    </w:p>
    <w:p w14:paraId="00AB8B01" w14:textId="77777777" w:rsidR="00B6756F" w:rsidRDefault="00B6756F" w:rsidP="00B6756F">
      <w:r>
        <w:rPr>
          <w:rStyle w:val="IntenseEmphasis"/>
          <w:i/>
          <w:iCs/>
        </w:rPr>
        <w:t>Uniformity</w:t>
      </w:r>
      <w:r>
        <w:rPr>
          <w:rStyle w:val="IntenseEmphasis"/>
        </w:rPr>
        <w:t xml:space="preserve"> refers to minimising </w:t>
      </w:r>
      <w:r>
        <w:rPr>
          <w:rStyle w:val="Emphasis"/>
        </w:rPr>
        <w:t>conflicts</w:t>
      </w:r>
      <w:r>
        <w:rPr>
          <w:rStyle w:val="IntenseEmphasis"/>
        </w:rPr>
        <w:t xml:space="preserve"> in the </w:t>
      </w:r>
      <w:r>
        <w:rPr>
          <w:rStyle w:val="Emphasis"/>
        </w:rPr>
        <w:t>interpretations</w:t>
      </w:r>
      <w:r>
        <w:rPr>
          <w:rStyle w:val="IntenseEmphasis"/>
        </w:rPr>
        <w:t xml:space="preserve"> of the law</w:t>
      </w:r>
      <w:r>
        <w:t>. To the extent that specialisation produces uniformity, that effect results from reducing the number of judges or courts who decide cases in a field of law rather than from reducing the range of specific cases heard (Baum, 2009). Moreover, uniformity can be the result of other effective mechanisms to solve discrepancies among courts (specialised or of general jurisdiction), such as the creation of circuit plenums in order to avoid thesis contradictions.70</w:t>
      </w:r>
    </w:p>
    <w:p w14:paraId="500062E1" w14:textId="77777777" w:rsidR="00B6756F" w:rsidRDefault="00B6756F" w:rsidP="00B6756F">
      <w:r>
        <w:rPr>
          <w:rStyle w:val="IntenseEmphasis"/>
          <w:i/>
          <w:iCs/>
          <w:highlight w:val="cyan"/>
        </w:rPr>
        <w:t>Predictability</w:t>
      </w:r>
      <w:r>
        <w:rPr>
          <w:rStyle w:val="IntenseEmphasis"/>
        </w:rPr>
        <w:t xml:space="preserve"> of court decisions </w:t>
      </w:r>
      <w:r>
        <w:rPr>
          <w:rStyle w:val="IntenseEmphasis"/>
          <w:highlight w:val="cyan"/>
        </w:rPr>
        <w:t xml:space="preserve">is a function of </w:t>
      </w:r>
      <w:r>
        <w:rPr>
          <w:rStyle w:val="Emphasis"/>
          <w:highlight w:val="cyan"/>
        </w:rPr>
        <w:t>uniformity</w:t>
      </w:r>
      <w:r>
        <w:rPr>
          <w:rStyle w:val="IntenseEmphasis"/>
        </w:rPr>
        <w:t xml:space="preserve">. Predictability refers to the possibility to predict ex ante how the law will be applied by the court in an ex post manner. Predictability is </w:t>
      </w:r>
      <w:r>
        <w:rPr>
          <w:rStyle w:val="Emphasis"/>
          <w:highlight w:val="cyan"/>
        </w:rPr>
        <w:t>extremely important</w:t>
      </w:r>
      <w:r>
        <w:rPr>
          <w:rStyle w:val="IntenseEmphasis"/>
          <w:highlight w:val="cyan"/>
        </w:rPr>
        <w:t xml:space="preserve"> from an </w:t>
      </w:r>
      <w:r>
        <w:rPr>
          <w:rStyle w:val="Emphasis"/>
          <w:highlight w:val="cyan"/>
        </w:rPr>
        <w:t>economic</w:t>
      </w:r>
      <w:r>
        <w:rPr>
          <w:rStyle w:val="IntenseEmphasis"/>
          <w:highlight w:val="cyan"/>
        </w:rPr>
        <w:t xml:space="preserve"> point of view. It guarantees</w:t>
      </w:r>
      <w:r>
        <w:rPr>
          <w:rStyle w:val="IntenseEmphasis"/>
        </w:rPr>
        <w:t xml:space="preserve"> </w:t>
      </w:r>
      <w:r>
        <w:rPr>
          <w:rStyle w:val="Emphasis"/>
        </w:rPr>
        <w:t xml:space="preserve">legal </w:t>
      </w:r>
      <w:r>
        <w:rPr>
          <w:rStyle w:val="Emphasis"/>
          <w:highlight w:val="cyan"/>
        </w:rPr>
        <w:t>certainty</w:t>
      </w:r>
      <w:r>
        <w:rPr>
          <w:rStyle w:val="IntenseEmphasis"/>
        </w:rPr>
        <w:t xml:space="preserve"> of the law </w:t>
      </w:r>
      <w:r>
        <w:rPr>
          <w:rStyle w:val="IntenseEmphasis"/>
          <w:highlight w:val="cyan"/>
        </w:rPr>
        <w:t>and enables</w:t>
      </w:r>
      <w:r>
        <w:rPr>
          <w:rStyle w:val="IntenseEmphasis"/>
        </w:rPr>
        <w:t xml:space="preserve"> economic </w:t>
      </w:r>
      <w:r>
        <w:rPr>
          <w:rStyle w:val="IntenseEmphasis"/>
          <w:highlight w:val="cyan"/>
        </w:rPr>
        <w:t xml:space="preserve">agents to </w:t>
      </w:r>
      <w:r>
        <w:rPr>
          <w:rStyle w:val="Emphasis"/>
          <w:highlight w:val="cyan"/>
        </w:rPr>
        <w:t>anticipate</w:t>
      </w:r>
      <w:r>
        <w:rPr>
          <w:rStyle w:val="IntenseEmphasis"/>
        </w:rPr>
        <w:t xml:space="preserve"> the potential </w:t>
      </w:r>
      <w:r>
        <w:rPr>
          <w:rStyle w:val="Emphasis"/>
        </w:rPr>
        <w:t xml:space="preserve">legal </w:t>
      </w:r>
      <w:r>
        <w:rPr>
          <w:rStyle w:val="Emphasis"/>
          <w:highlight w:val="cyan"/>
        </w:rPr>
        <w:t>consequences</w:t>
      </w:r>
      <w:r>
        <w:rPr>
          <w:rStyle w:val="IntenseEmphasis"/>
        </w:rPr>
        <w:t xml:space="preserve"> of their actions. The latter in turn is </w:t>
      </w:r>
      <w:r>
        <w:rPr>
          <w:rStyle w:val="Emphasis"/>
          <w:highlight w:val="cyan"/>
        </w:rPr>
        <w:t>crucial</w:t>
      </w:r>
      <w:r>
        <w:rPr>
          <w:rStyle w:val="IntenseEmphasis"/>
          <w:highlight w:val="cyan"/>
        </w:rPr>
        <w:t xml:space="preserve"> for making </w:t>
      </w:r>
      <w:r>
        <w:rPr>
          <w:rStyle w:val="Emphasis"/>
          <w:highlight w:val="cyan"/>
        </w:rPr>
        <w:t>correct decisions</w:t>
      </w:r>
      <w:r>
        <w:rPr>
          <w:rStyle w:val="IntenseEmphasis"/>
        </w:rPr>
        <w:t xml:space="preserve"> ex ante</w:t>
      </w:r>
      <w:r>
        <w:t>. The predictability of court decisions is influenced by uniformity in the application of the law (Baum, 2010).</w:t>
      </w:r>
    </w:p>
    <w:p w14:paraId="39DE3073" w14:textId="77777777" w:rsidR="00B6756F" w:rsidRDefault="00B6756F" w:rsidP="00B6756F">
      <w:pPr>
        <w:pStyle w:val="Heading4"/>
        <w:rPr>
          <w:b w:val="0"/>
        </w:rPr>
      </w:pPr>
      <w:r>
        <w:t xml:space="preserve">No US draw-in---ASEAN alliance commitments are </w:t>
      </w:r>
      <w:r>
        <w:rPr>
          <w:u w:val="single"/>
        </w:rPr>
        <w:t>weak</w:t>
      </w:r>
      <w:r>
        <w:t xml:space="preserve">, </w:t>
      </w:r>
      <w:r>
        <w:rPr>
          <w:u w:val="single"/>
        </w:rPr>
        <w:t>economic costs</w:t>
      </w:r>
      <w:r>
        <w:t xml:space="preserve"> are too high and China has a </w:t>
      </w:r>
      <w:r>
        <w:rPr>
          <w:u w:val="single"/>
        </w:rPr>
        <w:t>formidable military</w:t>
      </w:r>
      <w:r>
        <w:t xml:space="preserve">. </w:t>
      </w:r>
    </w:p>
    <w:p w14:paraId="1BF5817F" w14:textId="77777777" w:rsidR="00B6756F" w:rsidRDefault="00B6756F" w:rsidP="00B6756F">
      <w:r>
        <w:t xml:space="preserve">Dr. Xue </w:t>
      </w:r>
      <w:r>
        <w:rPr>
          <w:rStyle w:val="Style13ptBold"/>
        </w:rPr>
        <w:t>Li 15</w:t>
      </w:r>
      <w:r>
        <w:t>, Research Fellow at Department of International Strategy in the Institute of World Economics and Politics, Chinese Academy of Social Sciences, PhD from the School of Government and International Affairs at Durham University, UK, “The US and China Won’t See Military Conflict Over the South China Sea”, 06/19/2015, The Diplomat, https://thediplomat.com/2015/06/the-us-and-china-wont-see-military-conflict-over-the-south-china-sea/</w:t>
      </w:r>
    </w:p>
    <w:p w14:paraId="3475B72F" w14:textId="77777777" w:rsidR="00B6756F" w:rsidRDefault="00B6756F" w:rsidP="00B6756F">
      <w:pPr>
        <w:rPr>
          <w:sz w:val="16"/>
        </w:rPr>
      </w:pPr>
      <w:r>
        <w:rPr>
          <w:sz w:val="16"/>
        </w:rPr>
        <w:t xml:space="preserve">However, if we look at the practical significance of the remarks, </w:t>
      </w:r>
      <w:r>
        <w:rPr>
          <w:highlight w:val="cyan"/>
          <w:u w:val="single"/>
        </w:rPr>
        <w:t xml:space="preserve">there are </w:t>
      </w:r>
      <w:r>
        <w:rPr>
          <w:rStyle w:val="Emphasis"/>
          <w:highlight w:val="cyan"/>
        </w:rPr>
        <w:t>several limiting factors</w:t>
      </w:r>
      <w:r>
        <w:rPr>
          <w:u w:val="single"/>
        </w:rPr>
        <w:t xml:space="preserve">. </w:t>
      </w:r>
      <w:r>
        <w:rPr>
          <w:highlight w:val="cyan"/>
          <w:u w:val="single"/>
        </w:rPr>
        <w:t xml:space="preserve">The </w:t>
      </w:r>
      <w:r>
        <w:rPr>
          <w:rStyle w:val="Emphasis"/>
          <w:highlight w:val="cyan"/>
        </w:rPr>
        <w:t>interests at stake</w:t>
      </w:r>
      <w:r>
        <w:rPr>
          <w:highlight w:val="cyan"/>
          <w:u w:val="single"/>
        </w:rPr>
        <w:t xml:space="preserve"> in the </w:t>
      </w:r>
      <w:r>
        <w:rPr>
          <w:rStyle w:val="Emphasis"/>
          <w:highlight w:val="cyan"/>
        </w:rPr>
        <w:t>S</w:t>
      </w:r>
      <w:r>
        <w:rPr>
          <w:u w:val="single"/>
        </w:rPr>
        <w:t xml:space="preserve">outh </w:t>
      </w:r>
      <w:r>
        <w:rPr>
          <w:rStyle w:val="Emphasis"/>
          <w:highlight w:val="cyan"/>
        </w:rPr>
        <w:t>C</w:t>
      </w:r>
      <w:r>
        <w:rPr>
          <w:u w:val="single"/>
        </w:rPr>
        <w:t xml:space="preserve">hina </w:t>
      </w:r>
      <w:r>
        <w:rPr>
          <w:rStyle w:val="Emphasis"/>
          <w:highlight w:val="cyan"/>
        </w:rPr>
        <w:t>S</w:t>
      </w:r>
      <w:r>
        <w:rPr>
          <w:u w:val="single"/>
        </w:rPr>
        <w:t xml:space="preserve">ea </w:t>
      </w:r>
      <w:r>
        <w:rPr>
          <w:highlight w:val="cyan"/>
          <w:u w:val="single"/>
        </w:rPr>
        <w:t xml:space="preserve">are </w:t>
      </w:r>
      <w:r>
        <w:rPr>
          <w:rStyle w:val="Emphasis"/>
          <w:highlight w:val="cyan"/>
        </w:rPr>
        <w:t>not core national interests</w:t>
      </w:r>
      <w:r>
        <w:rPr>
          <w:highlight w:val="cyan"/>
          <w:u w:val="single"/>
        </w:rPr>
        <w:t xml:space="preserve"> for the </w:t>
      </w:r>
      <w:r>
        <w:rPr>
          <w:rStyle w:val="Emphasis"/>
          <w:highlight w:val="cyan"/>
        </w:rPr>
        <w:t>U</w:t>
      </w:r>
      <w:r>
        <w:rPr>
          <w:u w:val="single"/>
        </w:rPr>
        <w:t xml:space="preserve">nited </w:t>
      </w:r>
      <w:r>
        <w:rPr>
          <w:rStyle w:val="Emphasis"/>
          <w:highlight w:val="cyan"/>
        </w:rPr>
        <w:t>S</w:t>
      </w:r>
      <w:r>
        <w:rPr>
          <w:u w:val="single"/>
        </w:rPr>
        <w:t>tates</w:t>
      </w:r>
      <w:r>
        <w:rPr>
          <w:sz w:val="16"/>
        </w:rPr>
        <w:t xml:space="preserve">. Meanwhile, </w:t>
      </w:r>
      <w:r>
        <w:rPr>
          <w:highlight w:val="cyan"/>
          <w:u w:val="single"/>
        </w:rPr>
        <w:t xml:space="preserve">the </w:t>
      </w:r>
      <w:r>
        <w:rPr>
          <w:rStyle w:val="Emphasis"/>
          <w:highlight w:val="cyan"/>
        </w:rPr>
        <w:t>U.S.-Philippine alliance</w:t>
      </w:r>
      <w:r>
        <w:rPr>
          <w:highlight w:val="cyan"/>
          <w:u w:val="single"/>
        </w:rPr>
        <w:t xml:space="preserve"> is </w:t>
      </w:r>
      <w:r>
        <w:rPr>
          <w:rStyle w:val="Emphasis"/>
          <w:highlight w:val="cyan"/>
        </w:rPr>
        <w:t>not</w:t>
      </w:r>
      <w:r>
        <w:rPr>
          <w:sz w:val="16"/>
        </w:rPr>
        <w:t xml:space="preserve"> as </w:t>
      </w:r>
      <w:r>
        <w:rPr>
          <w:rStyle w:val="Emphasis"/>
          <w:highlight w:val="cyan"/>
        </w:rPr>
        <w:t>important</w:t>
      </w:r>
      <w:r>
        <w:rPr>
          <w:sz w:val="16"/>
        </w:rPr>
        <w:t xml:space="preserve"> as the U.S.-Japan alliance, </w:t>
      </w:r>
      <w:r>
        <w:rPr>
          <w:u w:val="single"/>
        </w:rPr>
        <w:t xml:space="preserve">and U.S. </w:t>
      </w:r>
      <w:r>
        <w:rPr>
          <w:highlight w:val="cyan"/>
          <w:u w:val="single"/>
        </w:rPr>
        <w:t xml:space="preserve">ties with </w:t>
      </w:r>
      <w:r>
        <w:rPr>
          <w:rStyle w:val="Emphasis"/>
          <w:highlight w:val="cyan"/>
        </w:rPr>
        <w:t>other ASEAN countries</w:t>
      </w:r>
      <w:r>
        <w:rPr>
          <w:highlight w:val="cyan"/>
          <w:u w:val="single"/>
        </w:rPr>
        <w:t xml:space="preserve"> are </w:t>
      </w:r>
      <w:r>
        <w:rPr>
          <w:rStyle w:val="Emphasis"/>
          <w:highlight w:val="cyan"/>
        </w:rPr>
        <w:t>even weaker</w:t>
      </w:r>
      <w:r>
        <w:rPr>
          <w:sz w:val="16"/>
        </w:rPr>
        <w:t xml:space="preserve">. </w:t>
      </w:r>
      <w:r>
        <w:rPr>
          <w:highlight w:val="cyan"/>
          <w:u w:val="single"/>
        </w:rPr>
        <w:t>Given</w:t>
      </w:r>
      <w:r>
        <w:rPr>
          <w:u w:val="single"/>
        </w:rPr>
        <w:t xml:space="preserve"> U.S.-China </w:t>
      </w:r>
      <w:r>
        <w:rPr>
          <w:rStyle w:val="Emphasis"/>
          <w:highlight w:val="cyan"/>
        </w:rPr>
        <w:t>mutual economic dependence</w:t>
      </w:r>
      <w:r>
        <w:rPr>
          <w:highlight w:val="cyan"/>
          <w:u w:val="single"/>
        </w:rPr>
        <w:t xml:space="preserve"> and China’s </w:t>
      </w:r>
      <w:r>
        <w:rPr>
          <w:rStyle w:val="Emphasis"/>
          <w:highlight w:val="cyan"/>
        </w:rPr>
        <w:t>comprehensive national strength</w:t>
      </w:r>
      <w:r>
        <w:rPr>
          <w:highlight w:val="cyan"/>
          <w:u w:val="single"/>
        </w:rPr>
        <w:t xml:space="preserve">, the </w:t>
      </w:r>
      <w:r>
        <w:rPr>
          <w:rStyle w:val="Emphasis"/>
          <w:highlight w:val="cyan"/>
        </w:rPr>
        <w:t>U</w:t>
      </w:r>
      <w:r>
        <w:rPr>
          <w:u w:val="single"/>
        </w:rPr>
        <w:t xml:space="preserve">nited </w:t>
      </w:r>
      <w:r>
        <w:rPr>
          <w:rStyle w:val="Emphasis"/>
          <w:highlight w:val="cyan"/>
        </w:rPr>
        <w:t>S</w:t>
      </w:r>
      <w:r>
        <w:rPr>
          <w:u w:val="single"/>
        </w:rPr>
        <w:t xml:space="preserve">tates </w:t>
      </w:r>
      <w:r>
        <w:rPr>
          <w:highlight w:val="cyan"/>
          <w:u w:val="single"/>
        </w:rPr>
        <w:t xml:space="preserve">is </w:t>
      </w:r>
      <w:r>
        <w:rPr>
          <w:rStyle w:val="Emphasis"/>
          <w:highlight w:val="cyan"/>
        </w:rPr>
        <w:t>unlikely</w:t>
      </w:r>
      <w:r>
        <w:rPr>
          <w:highlight w:val="cyan"/>
          <w:u w:val="single"/>
        </w:rPr>
        <w:t xml:space="preserve"> to go so far as having a </w:t>
      </w:r>
      <w:r>
        <w:rPr>
          <w:rStyle w:val="Emphasis"/>
          <w:highlight w:val="cyan"/>
        </w:rPr>
        <w:t>military confrontation</w:t>
      </w:r>
      <w:r>
        <w:rPr>
          <w:u w:val="single"/>
        </w:rPr>
        <w:t xml:space="preserve"> with China over the </w:t>
      </w:r>
      <w:r>
        <w:rPr>
          <w:rStyle w:val="Emphasis"/>
        </w:rPr>
        <w:t>S</w:t>
      </w:r>
      <w:r>
        <w:rPr>
          <w:u w:val="single"/>
        </w:rPr>
        <w:t xml:space="preserve">outh </w:t>
      </w:r>
      <w:r>
        <w:rPr>
          <w:rStyle w:val="Emphasis"/>
        </w:rPr>
        <w:t>C</w:t>
      </w:r>
      <w:r>
        <w:rPr>
          <w:u w:val="single"/>
        </w:rPr>
        <w:t xml:space="preserve">hina </w:t>
      </w:r>
      <w:r>
        <w:rPr>
          <w:rStyle w:val="Emphasis"/>
        </w:rPr>
        <w:t>S</w:t>
      </w:r>
      <w:r>
        <w:rPr>
          <w:u w:val="single"/>
        </w:rPr>
        <w:t>ea</w:t>
      </w:r>
      <w:r>
        <w:rPr>
          <w:sz w:val="16"/>
        </w:rPr>
        <w:t>. Barack Obama, the ‘peace president’ who withdrew the U.S. military from Iraq and Afghanistan, is even less likely to fight with China for the South China Sea.</w:t>
      </w:r>
    </w:p>
    <w:p w14:paraId="23015BF2" w14:textId="77777777" w:rsidR="00B6756F" w:rsidRDefault="00B6756F" w:rsidP="00B6756F">
      <w:pPr>
        <w:pStyle w:val="Heading4"/>
      </w:pPr>
      <w:r>
        <w:t xml:space="preserve">Past collisions prove nobody will </w:t>
      </w:r>
      <w:r>
        <w:rPr>
          <w:u w:val="single"/>
        </w:rPr>
        <w:t>escalate</w:t>
      </w:r>
      <w:r>
        <w:t>.</w:t>
      </w:r>
    </w:p>
    <w:p w14:paraId="06310C8A" w14:textId="77777777" w:rsidR="00B6756F" w:rsidRDefault="00B6756F" w:rsidP="00B6756F">
      <w:r>
        <w:t xml:space="preserve">Dr. Paul </w:t>
      </w:r>
      <w:r>
        <w:rPr>
          <w:rStyle w:val="Style13ptBold"/>
        </w:rPr>
        <w:t>Dibb 14</w:t>
      </w:r>
      <w:r>
        <w:t xml:space="preserve">, Emeritus Professor of Strategic Studies at the Strategic &amp; Defence Studies Centre of the Australian National University, PhD in Philosophy from the Australian National University, “Why A Major War In Asia Is Unlikely”, Economy Watch, 03/31/2014, </w:t>
      </w:r>
      <w:hyperlink r:id="rId13" w:history="1">
        <w:r>
          <w:rPr>
            <w:rStyle w:val="Hyperlink"/>
            <w:color w:val="000000"/>
            <w:u w:val="single"/>
          </w:rPr>
          <w:t>http://www.economywatch.com/features/why-a-major-war-in-asia-is-unlikely.31-03.html</w:t>
        </w:r>
      </w:hyperlink>
    </w:p>
    <w:p w14:paraId="22BAB166" w14:textId="77777777" w:rsidR="00B6756F" w:rsidRDefault="00B6756F" w:rsidP="00B6756F">
      <w:pPr>
        <w:rPr>
          <w:sz w:val="16"/>
        </w:rPr>
      </w:pPr>
      <w:r>
        <w:rPr>
          <w:sz w:val="16"/>
        </w:rPr>
        <w:t xml:space="preserve">The </w:t>
      </w:r>
      <w:r>
        <w:rPr>
          <w:highlight w:val="cyan"/>
          <w:u w:val="single"/>
        </w:rPr>
        <w:t>rising tensions</w:t>
      </w:r>
      <w:r>
        <w:rPr>
          <w:sz w:val="16"/>
        </w:rPr>
        <w:t xml:space="preserve"> between China and Japan </w:t>
      </w:r>
      <w:r>
        <w:rPr>
          <w:highlight w:val="cyan"/>
          <w:u w:val="single"/>
        </w:rPr>
        <w:t>over the</w:t>
      </w:r>
      <w:r>
        <w:rPr>
          <w:u w:val="single"/>
        </w:rPr>
        <w:t xml:space="preserve"> </w:t>
      </w:r>
      <w:r>
        <w:rPr>
          <w:rStyle w:val="Emphasis"/>
        </w:rPr>
        <w:t xml:space="preserve">Senkaku/Diaoyu </w:t>
      </w:r>
      <w:r>
        <w:rPr>
          <w:rStyle w:val="Emphasis"/>
          <w:highlight w:val="cyan"/>
        </w:rPr>
        <w:t>islands</w:t>
      </w:r>
      <w:r>
        <w:rPr>
          <w:highlight w:val="cyan"/>
          <w:u w:val="single"/>
        </w:rPr>
        <w:t xml:space="preserve"> has led some</w:t>
      </w:r>
      <w:r>
        <w:rPr>
          <w:sz w:val="16"/>
        </w:rPr>
        <w:t xml:space="preserve"> experts </w:t>
      </w:r>
      <w:r>
        <w:rPr>
          <w:highlight w:val="cyan"/>
          <w:u w:val="single"/>
        </w:rPr>
        <w:t>to draw parallels</w:t>
      </w:r>
      <w:r>
        <w:rPr>
          <w:u w:val="single"/>
        </w:rPr>
        <w:t xml:space="preserve"> with the Sarajevo incident</w:t>
      </w:r>
      <w:r>
        <w:rPr>
          <w:sz w:val="16"/>
        </w:rPr>
        <w:t xml:space="preserve">, which sparked off World War I in Europe. Yet while is a significant risk that the conflict will result in a military confrontation, </w:t>
      </w:r>
      <w:r>
        <w:rPr>
          <w:highlight w:val="cyan"/>
          <w:u w:val="single"/>
        </w:rPr>
        <w:t xml:space="preserve">an </w:t>
      </w:r>
      <w:r>
        <w:rPr>
          <w:rStyle w:val="Emphasis"/>
          <w:highlight w:val="cyan"/>
        </w:rPr>
        <w:t>all-out war is unlikely</w:t>
      </w:r>
      <w:r>
        <w:rPr>
          <w:highlight w:val="cyan"/>
          <w:u w:val="single"/>
        </w:rPr>
        <w:t xml:space="preserve"> given economic reasons</w:t>
      </w:r>
      <w:r>
        <w:rPr>
          <w:sz w:val="16"/>
        </w:rPr>
        <w:t>.</w:t>
      </w:r>
    </w:p>
    <w:p w14:paraId="6F34506C" w14:textId="77777777" w:rsidR="00B6756F" w:rsidRDefault="00B6756F" w:rsidP="00B6756F">
      <w:pPr>
        <w:rPr>
          <w:sz w:val="16"/>
        </w:rPr>
      </w:pPr>
      <w:r>
        <w:rPr>
          <w:sz w:val="16"/>
        </w:rPr>
        <w:t>The Jeremiah prophets are coming out of the woodwork to predict that there will be an outbreak of war between the major powers in Asia, just like in Europe 100 years ago. The idea is that a rising China will inevitably go to war with the United States, either directly or through conflict with Japan.</w:t>
      </w:r>
    </w:p>
    <w:p w14:paraId="44FE2C2E" w14:textId="77777777" w:rsidR="00B6756F" w:rsidRDefault="00B6756F" w:rsidP="00B6756F">
      <w:pPr>
        <w:rPr>
          <w:sz w:val="16"/>
        </w:rPr>
      </w:pPr>
      <w:r>
        <w:rPr>
          <w:sz w:val="16"/>
        </w:rPr>
        <w:t>Some commentators are even suggesting that the Sarajevo incident that provoked World War I will be replicated between China and Japan over the Senkaku/Diaoyu islands in the East China Sea. Former Australian Prime Minister Kevin Rudd has likened this situation to what he calls ‘a 21st-century maritime redux of the Balkans a century ago — a tinderbox on water’. My colleague Hugh White recently proclaimed that the risk of war between China and Japan is now very real.</w:t>
      </w:r>
    </w:p>
    <w:p w14:paraId="65F1BEBE" w14:textId="77777777" w:rsidR="00B6756F" w:rsidRDefault="00B6756F" w:rsidP="00B6756F">
      <w:pPr>
        <w:rPr>
          <w:sz w:val="16"/>
        </w:rPr>
      </w:pPr>
      <w:r>
        <w:rPr>
          <w:sz w:val="16"/>
        </w:rPr>
        <w:t xml:space="preserve">There is undoubtedly a significant risk that China’s increasing aggressiveness in the East China Sea and the South China Sea over its territorial claims will result in a military confrontation, either by miscalculation or design. But </w:t>
      </w:r>
      <w:r>
        <w:rPr>
          <w:highlight w:val="cyan"/>
          <w:u w:val="single"/>
        </w:rPr>
        <w:t xml:space="preserve">a </w:t>
      </w:r>
      <w:r>
        <w:rPr>
          <w:rStyle w:val="Emphasis"/>
          <w:highlight w:val="cyan"/>
        </w:rPr>
        <w:t>sunk warship</w:t>
      </w:r>
      <w:r>
        <w:rPr>
          <w:highlight w:val="cyan"/>
          <w:u w:val="single"/>
        </w:rPr>
        <w:t xml:space="preserve"> or </w:t>
      </w:r>
      <w:r>
        <w:rPr>
          <w:rStyle w:val="Emphasis"/>
          <w:highlight w:val="cyan"/>
        </w:rPr>
        <w:t>military aircraft collision</w:t>
      </w:r>
      <w:r>
        <w:rPr>
          <w:highlight w:val="cyan"/>
          <w:u w:val="single"/>
        </w:rPr>
        <w:t xml:space="preserve"> is a </w:t>
      </w:r>
      <w:r>
        <w:rPr>
          <w:rStyle w:val="Emphasis"/>
          <w:highlight w:val="cyan"/>
        </w:rPr>
        <w:t>long way</w:t>
      </w:r>
      <w:r>
        <w:rPr>
          <w:highlight w:val="cyan"/>
          <w:u w:val="single"/>
        </w:rPr>
        <w:t xml:space="preserve"> from all-out war</w:t>
      </w:r>
      <w:r>
        <w:rPr>
          <w:u w:val="single"/>
        </w:rPr>
        <w:t xml:space="preserve">. </w:t>
      </w:r>
      <w:r>
        <w:rPr>
          <w:highlight w:val="cyan"/>
          <w:u w:val="single"/>
        </w:rPr>
        <w:t xml:space="preserve">These sorts of incidents have </w:t>
      </w:r>
      <w:r>
        <w:rPr>
          <w:rStyle w:val="Emphasis"/>
          <w:highlight w:val="cyan"/>
        </w:rPr>
        <w:t>occurred in the past</w:t>
      </w:r>
      <w:r>
        <w:rPr>
          <w:highlight w:val="cyan"/>
          <w:u w:val="single"/>
        </w:rPr>
        <w:t xml:space="preserve"> and </w:t>
      </w:r>
      <w:r>
        <w:rPr>
          <w:rStyle w:val="Emphasis"/>
          <w:highlight w:val="cyan"/>
        </w:rPr>
        <w:t>have not escalated</w:t>
      </w:r>
      <w:r>
        <w:rPr>
          <w:highlight w:val="cyan"/>
          <w:u w:val="single"/>
        </w:rPr>
        <w:t xml:space="preserve"> — for example, the </w:t>
      </w:r>
      <w:r>
        <w:rPr>
          <w:rStyle w:val="Emphasis"/>
          <w:highlight w:val="cyan"/>
        </w:rPr>
        <w:t>No</w:t>
      </w:r>
      <w:r>
        <w:rPr>
          <w:u w:val="single"/>
        </w:rPr>
        <w:t xml:space="preserve">rth </w:t>
      </w:r>
      <w:r>
        <w:rPr>
          <w:rStyle w:val="Emphasis"/>
          <w:highlight w:val="cyan"/>
        </w:rPr>
        <w:t>Ko</w:t>
      </w:r>
      <w:r>
        <w:rPr>
          <w:u w:val="single"/>
        </w:rPr>
        <w:t xml:space="preserve">rean </w:t>
      </w:r>
      <w:r>
        <w:rPr>
          <w:highlight w:val="cyan"/>
          <w:u w:val="single"/>
        </w:rPr>
        <w:t xml:space="preserve">sinking in </w:t>
      </w:r>
      <w:r>
        <w:rPr>
          <w:rStyle w:val="Emphasis"/>
          <w:highlight w:val="cyan"/>
        </w:rPr>
        <w:t>2010</w:t>
      </w:r>
      <w:r>
        <w:rPr>
          <w:highlight w:val="cyan"/>
          <w:u w:val="single"/>
        </w:rPr>
        <w:t xml:space="preserve"> of a </w:t>
      </w:r>
      <w:r>
        <w:rPr>
          <w:rStyle w:val="Emphasis"/>
          <w:highlight w:val="cyan"/>
        </w:rPr>
        <w:t>So</w:t>
      </w:r>
      <w:r>
        <w:rPr>
          <w:u w:val="single"/>
        </w:rPr>
        <w:t xml:space="preserve">uth </w:t>
      </w:r>
      <w:r>
        <w:rPr>
          <w:rStyle w:val="Emphasis"/>
          <w:highlight w:val="cyan"/>
        </w:rPr>
        <w:t>Ko</w:t>
      </w:r>
      <w:r>
        <w:rPr>
          <w:u w:val="single"/>
        </w:rPr>
        <w:t xml:space="preserve">rean </w:t>
      </w:r>
      <w:proofErr w:type="gramStart"/>
      <w:r>
        <w:rPr>
          <w:highlight w:val="cyan"/>
          <w:u w:val="single"/>
        </w:rPr>
        <w:t>warship</w:t>
      </w:r>
      <w:proofErr w:type="gramEnd"/>
      <w:r>
        <w:rPr>
          <w:highlight w:val="cyan"/>
          <w:u w:val="single"/>
        </w:rPr>
        <w:t>, and the collision in</w:t>
      </w:r>
      <w:r>
        <w:rPr>
          <w:u w:val="single"/>
        </w:rPr>
        <w:t xml:space="preserve"> 20</w:t>
      </w:r>
      <w:r>
        <w:rPr>
          <w:rStyle w:val="Emphasis"/>
          <w:highlight w:val="cyan"/>
        </w:rPr>
        <w:t>01</w:t>
      </w:r>
      <w:r>
        <w:rPr>
          <w:highlight w:val="cyan"/>
          <w:u w:val="single"/>
        </w:rPr>
        <w:t xml:space="preserve"> by a Chinese fighter plane with a </w:t>
      </w:r>
      <w:r>
        <w:rPr>
          <w:rStyle w:val="Emphasis"/>
          <w:highlight w:val="cyan"/>
        </w:rPr>
        <w:t>US</w:t>
      </w:r>
      <w:r>
        <w:rPr>
          <w:u w:val="single"/>
        </w:rPr>
        <w:t xml:space="preserve"> </w:t>
      </w:r>
      <w:r>
        <w:rPr>
          <w:rStyle w:val="Emphasis"/>
          <w:highlight w:val="cyan"/>
        </w:rPr>
        <w:t>reconn</w:t>
      </w:r>
      <w:r>
        <w:rPr>
          <w:u w:val="single"/>
        </w:rPr>
        <w:t xml:space="preserve">aissance </w:t>
      </w:r>
      <w:r>
        <w:rPr>
          <w:rStyle w:val="Emphasis"/>
          <w:highlight w:val="cyan"/>
        </w:rPr>
        <w:t>aircraft</w:t>
      </w:r>
      <w:r>
        <w:rPr>
          <w:sz w:val="16"/>
        </w:rPr>
        <w:t>. Unfortunately, however, a military incident between China and Japan might be more serious.</w:t>
      </w:r>
    </w:p>
    <w:p w14:paraId="062F7DA8" w14:textId="77777777" w:rsidR="00B6756F" w:rsidRDefault="00B6756F" w:rsidP="00B6756F">
      <w:pPr>
        <w:spacing w:after="160" w:line="256" w:lineRule="auto"/>
        <w:rPr>
          <w:rFonts w:asciiTheme="minorHAnsi" w:hAnsiTheme="minorHAnsi" w:cstheme="minorBidi"/>
        </w:rPr>
      </w:pPr>
    </w:p>
    <w:p w14:paraId="58F6D862" w14:textId="11BD2CE0" w:rsidR="00B6756F" w:rsidRDefault="00B6756F" w:rsidP="00057A94">
      <w:pPr>
        <w:pStyle w:val="Heading1"/>
      </w:pPr>
      <w:r>
        <w:t>1NR</w:t>
      </w:r>
    </w:p>
    <w:p w14:paraId="3DBE064E" w14:textId="59BCF3CD" w:rsidR="00B6756F" w:rsidRDefault="00B6756F" w:rsidP="00B6756F">
      <w:pPr>
        <w:pStyle w:val="Heading2"/>
      </w:pPr>
      <w:r>
        <w:t>Ptx</w:t>
      </w:r>
    </w:p>
    <w:p w14:paraId="2068FCF5" w14:textId="197BCEEC" w:rsidR="00B6756F" w:rsidRDefault="00B6756F" w:rsidP="00B6756F">
      <w:pPr>
        <w:pStyle w:val="Heading4"/>
      </w:pPr>
      <w:r>
        <w:rPr>
          <w:b w:val="0"/>
        </w:rPr>
        <w:t xml:space="preserve">It’s the </w:t>
      </w:r>
      <w:r>
        <w:rPr>
          <w:b w:val="0"/>
          <w:u w:val="single"/>
        </w:rPr>
        <w:t>only</w:t>
      </w:r>
      <w:r>
        <w:rPr>
          <w:b w:val="0"/>
        </w:rPr>
        <w:t xml:space="preserve"> existential risk</w:t>
      </w:r>
    </w:p>
    <w:p w14:paraId="76BD1306" w14:textId="77777777" w:rsidR="00B6756F" w:rsidRDefault="00B6756F" w:rsidP="00B6756F">
      <w:r>
        <w:t>Samuel Miller-</w:t>
      </w:r>
      <w:r>
        <w:rPr>
          <w:rStyle w:val="Style13ptBold"/>
        </w:rPr>
        <w:t>McDonald 19</w:t>
      </w:r>
      <w:r>
        <w:t xml:space="preserve">, PhD Candidate in </w:t>
      </w:r>
      <w:proofErr w:type="gramStart"/>
      <w:r>
        <w:t>Geography</w:t>
      </w:r>
      <w:proofErr w:type="gramEnd"/>
      <w:r>
        <w:t xml:space="preserve"> and the Environment at the University of Oxford, “Deathly Salvation”, The Trouble, 1/4/2019, https://www.the-trouble.com/content/2019/1/4/deathly-salvation</w:t>
      </w:r>
    </w:p>
    <w:p w14:paraId="4E8FCD15" w14:textId="77777777" w:rsidR="00B6756F" w:rsidRDefault="00B6756F" w:rsidP="00B6756F">
      <w:pPr>
        <w:rPr>
          <w:sz w:val="16"/>
        </w:rPr>
      </w:pPr>
      <w:r>
        <w:rPr>
          <w:sz w:val="16"/>
        </w:rPr>
        <w:t xml:space="preserve">A devastating fact of climate collapse is that there may be a silver lining to the mushroom cloud. First, it should be noted that a </w:t>
      </w:r>
      <w:r>
        <w:rPr>
          <w:rStyle w:val="Heading3Char1"/>
        </w:rPr>
        <w:t xml:space="preserve">nuclear exchange does not inevitably result in apocalyptic loss of life. </w:t>
      </w:r>
      <w:r>
        <w:rPr>
          <w:rStyle w:val="Heading3Char1"/>
          <w:highlight w:val="cyan"/>
        </w:rPr>
        <w:t>Nuclear winter</w:t>
      </w:r>
      <w:r>
        <w:rPr>
          <w:sz w:val="16"/>
        </w:rPr>
        <w:t>—the idea that firestorms would make the earth uninhabitable—</w:t>
      </w:r>
      <w:r>
        <w:rPr>
          <w:rStyle w:val="Heading3Char1"/>
          <w:highlight w:val="cyan"/>
        </w:rPr>
        <w:t>is</w:t>
      </w:r>
      <w:r>
        <w:rPr>
          <w:rStyle w:val="Heading3Char1"/>
        </w:rPr>
        <w:t xml:space="preserve"> based on </w:t>
      </w:r>
      <w:r>
        <w:rPr>
          <w:rStyle w:val="Heading3Char1"/>
          <w:highlight w:val="cyan"/>
        </w:rPr>
        <w:t>shaky science</w:t>
      </w:r>
      <w:r>
        <w:rPr>
          <w:rStyle w:val="Heading3Char1"/>
        </w:rPr>
        <w:t xml:space="preserve">. There’s </w:t>
      </w:r>
      <w:r>
        <w:rPr>
          <w:rStyle w:val="Heading3Char1"/>
          <w:highlight w:val="cyan"/>
        </w:rPr>
        <w:t>no</w:t>
      </w:r>
      <w:r>
        <w:rPr>
          <w:rStyle w:val="Heading3Char1"/>
        </w:rPr>
        <w:t xml:space="preserve"> reliable </w:t>
      </w:r>
      <w:r>
        <w:rPr>
          <w:rStyle w:val="Heading3Char1"/>
          <w:highlight w:val="cyan"/>
        </w:rPr>
        <w:t>model</w:t>
      </w:r>
      <w:r>
        <w:rPr>
          <w:rStyle w:val="Heading3Char1"/>
        </w:rPr>
        <w:t xml:space="preserve"> that </w:t>
      </w:r>
      <w:r>
        <w:rPr>
          <w:rStyle w:val="Heading3Char1"/>
          <w:highlight w:val="cyan"/>
        </w:rPr>
        <w:t>can determine how many megatons</w:t>
      </w:r>
      <w:r>
        <w:rPr>
          <w:rStyle w:val="Heading3Char1"/>
        </w:rPr>
        <w:t xml:space="preserve"> would </w:t>
      </w:r>
      <w:r>
        <w:rPr>
          <w:rStyle w:val="Heading3Char1"/>
          <w:highlight w:val="cyan"/>
        </w:rPr>
        <w:t xml:space="preserve">decimate </w:t>
      </w:r>
      <w:r>
        <w:rPr>
          <w:rStyle w:val="Emphasis"/>
          <w:highlight w:val="cyan"/>
        </w:rPr>
        <w:t>ag</w:t>
      </w:r>
      <w:r>
        <w:rPr>
          <w:rStyle w:val="Heading3Char1"/>
        </w:rPr>
        <w:t>riculture or make humans extinct. Nations have already detonated 2,476 nuclear devices</w:t>
      </w:r>
      <w:r>
        <w:rPr>
          <w:sz w:val="16"/>
        </w:rPr>
        <w:t>.</w:t>
      </w:r>
    </w:p>
    <w:p w14:paraId="7DBB7ADD" w14:textId="77777777" w:rsidR="00B6756F" w:rsidRDefault="00B6756F" w:rsidP="00B6756F">
      <w:pPr>
        <w:rPr>
          <w:sz w:val="16"/>
        </w:rPr>
      </w:pPr>
      <w:r>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1C656121" w14:textId="77777777" w:rsidR="00B6756F" w:rsidRDefault="00B6756F" w:rsidP="00B6756F">
      <w:pPr>
        <w:rPr>
          <w:sz w:val="16"/>
        </w:rPr>
      </w:pPr>
      <w:r>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784BF7BE" w14:textId="77777777" w:rsidR="00B6756F" w:rsidRDefault="00B6756F" w:rsidP="00B6756F">
      <w:pPr>
        <w:rPr>
          <w:sz w:val="16"/>
        </w:rPr>
      </w:pPr>
      <w:r>
        <w:rPr>
          <w:sz w:val="16"/>
        </w:rPr>
        <w:t xml:space="preserve">What we do know is that </w:t>
      </w:r>
      <w:r>
        <w:rPr>
          <w:rStyle w:val="Heading3Char1"/>
          <w:highlight w:val="cyan"/>
        </w:rPr>
        <w:t xml:space="preserve">humans can </w:t>
      </w:r>
      <w:r>
        <w:rPr>
          <w:rStyle w:val="Emphasis"/>
          <w:highlight w:val="cyan"/>
        </w:rPr>
        <w:t>survive</w:t>
      </w:r>
      <w:r>
        <w:rPr>
          <w:rStyle w:val="Heading3Char1"/>
          <w:highlight w:val="cyan"/>
        </w:rPr>
        <w:t xml:space="preserve"> and </w:t>
      </w:r>
      <w:r>
        <w:rPr>
          <w:rStyle w:val="Emphasis"/>
          <w:highlight w:val="cyan"/>
        </w:rPr>
        <w:t>recover</w:t>
      </w:r>
      <w:r>
        <w:rPr>
          <w:rStyle w:val="Heading3Char1"/>
          <w:highlight w:val="cyan"/>
        </w:rPr>
        <w:t xml:space="preserve"> from</w:t>
      </w:r>
      <w:r>
        <w:rPr>
          <w:rStyle w:val="Heading3Char1"/>
        </w:rPr>
        <w:t xml:space="preserve"> war, probably </w:t>
      </w:r>
      <w:r>
        <w:rPr>
          <w:rStyle w:val="Emphasis"/>
          <w:highlight w:val="cyan"/>
        </w:rPr>
        <w:t>even</w:t>
      </w:r>
      <w:r>
        <w:rPr>
          <w:rStyle w:val="Emphasis"/>
        </w:rPr>
        <w:t xml:space="preserve"> a </w:t>
      </w:r>
      <w:r>
        <w:rPr>
          <w:rStyle w:val="Emphasis"/>
          <w:highlight w:val="cyan"/>
        </w:rPr>
        <w:t>nuclear</w:t>
      </w:r>
      <w:r>
        <w:rPr>
          <w:rStyle w:val="Emphasis"/>
        </w:rPr>
        <w:t xml:space="preserve"> one</w:t>
      </w:r>
      <w:r>
        <w:rPr>
          <w:rStyle w:val="Heading3Char1"/>
        </w:rPr>
        <w:t>. Humans can</w:t>
      </w:r>
      <w:r>
        <w:rPr>
          <w:rStyle w:val="Emphasis"/>
          <w:sz w:val="24"/>
          <w:szCs w:val="26"/>
          <w:highlight w:val="cyan"/>
        </w:rPr>
        <w:t>not</w:t>
      </w:r>
      <w:r>
        <w:rPr>
          <w:rStyle w:val="Heading3Char1"/>
        </w:rPr>
        <w:t xml:space="preserve"> recover from runaway </w:t>
      </w:r>
      <w:r>
        <w:rPr>
          <w:rStyle w:val="Emphasis"/>
          <w:highlight w:val="cyan"/>
        </w:rPr>
        <w:t>climate</w:t>
      </w:r>
      <w:r>
        <w:rPr>
          <w:rStyle w:val="Heading3Char1"/>
        </w:rPr>
        <w:t xml:space="preserve"> change. </w:t>
      </w:r>
      <w:r>
        <w:rPr>
          <w:rStyle w:val="Emphasis"/>
          <w:sz w:val="24"/>
          <w:szCs w:val="26"/>
          <w:highlight w:val="cyan"/>
        </w:rPr>
        <w:t>Nuc</w:t>
      </w:r>
      <w:r>
        <w:rPr>
          <w:rStyle w:val="Emphasis"/>
          <w:sz w:val="24"/>
          <w:szCs w:val="26"/>
        </w:rPr>
        <w:t xml:space="preserve">lear </w:t>
      </w:r>
      <w:r>
        <w:rPr>
          <w:rStyle w:val="Emphasis"/>
          <w:sz w:val="24"/>
          <w:szCs w:val="26"/>
          <w:highlight w:val="cyan"/>
        </w:rPr>
        <w:t>war is not</w:t>
      </w:r>
      <w:r>
        <w:rPr>
          <w:rStyle w:val="Emphasis"/>
          <w:sz w:val="24"/>
          <w:szCs w:val="26"/>
        </w:rPr>
        <w:t xml:space="preserve"> an inevitable </w:t>
      </w:r>
      <w:r>
        <w:rPr>
          <w:rStyle w:val="Emphasis"/>
          <w:sz w:val="24"/>
          <w:szCs w:val="26"/>
          <w:highlight w:val="cyan"/>
        </w:rPr>
        <w:t>extinction</w:t>
      </w:r>
      <w:r>
        <w:rPr>
          <w:rStyle w:val="Emphasis"/>
          <w:sz w:val="24"/>
          <w:szCs w:val="26"/>
        </w:rPr>
        <w:t xml:space="preserve"> event</w:t>
      </w:r>
      <w:r>
        <w:rPr>
          <w:rStyle w:val="Heading3Char1"/>
        </w:rPr>
        <w:t xml:space="preserve">; six degrees of </w:t>
      </w:r>
      <w:r>
        <w:rPr>
          <w:rStyle w:val="Emphasis"/>
          <w:sz w:val="24"/>
          <w:szCs w:val="26"/>
          <w:highlight w:val="cyan"/>
        </w:rPr>
        <w:t>warming is</w:t>
      </w:r>
      <w:r>
        <w:rPr>
          <w:sz w:val="16"/>
        </w:rPr>
        <w:t>.</w:t>
      </w:r>
    </w:p>
    <w:p w14:paraId="156C1C2D" w14:textId="77777777" w:rsidR="00B6756F" w:rsidRDefault="00B6756F" w:rsidP="00B6756F">
      <w:pPr>
        <w:pStyle w:val="Heading4"/>
      </w:pPr>
      <w:r>
        <w:rPr>
          <w:b w:val="0"/>
        </w:rPr>
        <w:t xml:space="preserve">It’s </w:t>
      </w:r>
      <w:r>
        <w:rPr>
          <w:b w:val="0"/>
          <w:u w:val="single"/>
        </w:rPr>
        <w:t>fast</w:t>
      </w:r>
      <w:r>
        <w:rPr>
          <w:b w:val="0"/>
        </w:rPr>
        <w:t xml:space="preserve">---extinction within </w:t>
      </w:r>
      <w:r>
        <w:rPr>
          <w:b w:val="0"/>
          <w:u w:val="single"/>
        </w:rPr>
        <w:t>5 years</w:t>
      </w:r>
    </w:p>
    <w:p w14:paraId="6F81B067" w14:textId="77777777" w:rsidR="00B6756F" w:rsidRDefault="00B6756F" w:rsidP="00B6756F">
      <w:r>
        <w:t xml:space="preserve">Dr. Jim </w:t>
      </w:r>
      <w:r>
        <w:rPr>
          <w:rStyle w:val="Style13ptBold"/>
        </w:rPr>
        <w:t>Garrison 21</w:t>
      </w:r>
      <w:r>
        <w:t>, PhD from the University of Cambridge, MA from Harvard University, BA from the University of Santa Clara, Founder/President of Ubiquity University, “Human Extinction by 2026? Scientists Speak Out”, UbiVerse, 7/1/2021, https://ubiverse.org/posts/human-extinction-by-2026-scientists-speak-out</w:t>
      </w:r>
    </w:p>
    <w:p w14:paraId="5D595940" w14:textId="77777777" w:rsidR="00B6756F" w:rsidRDefault="00B6756F" w:rsidP="00B6756F">
      <w:r>
        <w:t xml:space="preserve">This may be the most important article you will ever read, from Arctic News June 13, 2021. It is a presentation of current climate data around planet earth with the assertion that </w:t>
      </w:r>
      <w:r>
        <w:rPr>
          <w:rStyle w:val="Heading3Char1"/>
          <w:highlight w:val="cyan"/>
        </w:rPr>
        <w:t>if</w:t>
      </w:r>
      <w:r>
        <w:rPr>
          <w:rStyle w:val="Heading3Char1"/>
        </w:rPr>
        <w:t xml:space="preserve"> present </w:t>
      </w:r>
      <w:r>
        <w:rPr>
          <w:rStyle w:val="Heading3Char1"/>
          <w:highlight w:val="cyan"/>
        </w:rPr>
        <w:t xml:space="preserve">trends continue, rising </w:t>
      </w:r>
      <w:r>
        <w:rPr>
          <w:rStyle w:val="Emphasis"/>
          <w:highlight w:val="cyan"/>
        </w:rPr>
        <w:t>temp</w:t>
      </w:r>
      <w:r>
        <w:rPr>
          <w:rStyle w:val="Heading3Char1"/>
        </w:rPr>
        <w:t>erature</w:t>
      </w:r>
      <w:r>
        <w:rPr>
          <w:rStyle w:val="Emphasis"/>
          <w:highlight w:val="cyan"/>
        </w:rPr>
        <w:t>s</w:t>
      </w:r>
      <w:r>
        <w:rPr>
          <w:rStyle w:val="Heading3Char1"/>
          <w:highlight w:val="cyan"/>
        </w:rPr>
        <w:t xml:space="preserve"> and CO2</w:t>
      </w:r>
      <w:r>
        <w:rPr>
          <w:rStyle w:val="Heading3Char1"/>
        </w:rPr>
        <w:t xml:space="preserve"> emissions could </w:t>
      </w:r>
      <w:r>
        <w:rPr>
          <w:rStyle w:val="Heading3Char1"/>
          <w:highlight w:val="cyan"/>
        </w:rPr>
        <w:t>make</w:t>
      </w:r>
      <w:r>
        <w:rPr>
          <w:rStyle w:val="Heading3Char1"/>
        </w:rPr>
        <w:t xml:space="preserve"> human </w:t>
      </w:r>
      <w:r>
        <w:rPr>
          <w:rStyle w:val="Heading3Char1"/>
          <w:highlight w:val="cyan"/>
        </w:rPr>
        <w:t xml:space="preserve">life impossible </w:t>
      </w:r>
      <w:r>
        <w:rPr>
          <w:rStyle w:val="Emphasis"/>
          <w:highlight w:val="cyan"/>
        </w:rPr>
        <w:t>by 2026</w:t>
      </w:r>
      <w:r>
        <w:rPr>
          <w:rStyle w:val="Heading3Char1"/>
        </w:rPr>
        <w:t xml:space="preserve">. That's </w:t>
      </w:r>
      <w:r>
        <w:rPr>
          <w:rStyle w:val="Emphasis"/>
        </w:rPr>
        <w:t>how bad</w:t>
      </w:r>
      <w:r>
        <w:rPr>
          <w:rStyle w:val="Heading3Char1"/>
        </w:rPr>
        <w:t xml:space="preserve"> our situation is. </w:t>
      </w:r>
      <w:r>
        <w:rPr>
          <w:rStyle w:val="Heading3Char1"/>
          <w:highlight w:val="cyan"/>
        </w:rPr>
        <w:t xml:space="preserve">We are </w:t>
      </w:r>
      <w:r>
        <w:rPr>
          <w:rStyle w:val="Emphasis"/>
          <w:highlight w:val="cyan"/>
        </w:rPr>
        <w:t>not</w:t>
      </w:r>
      <w:r>
        <w:rPr>
          <w:rStyle w:val="Heading3Char1"/>
          <w:highlight w:val="cyan"/>
        </w:rPr>
        <w:t xml:space="preserve"> talking</w:t>
      </w:r>
      <w:r>
        <w:rPr>
          <w:rStyle w:val="Heading3Char1"/>
        </w:rPr>
        <w:t xml:space="preserve"> about what might happen over the next </w:t>
      </w:r>
      <w:r>
        <w:rPr>
          <w:rStyle w:val="Emphasis"/>
          <w:highlight w:val="cyan"/>
        </w:rPr>
        <w:t>decades</w:t>
      </w:r>
      <w:r>
        <w:rPr>
          <w:rStyle w:val="Heading3Char1"/>
          <w:highlight w:val="cyan"/>
        </w:rPr>
        <w:t>. We are talking</w:t>
      </w:r>
      <w:r>
        <w:rPr>
          <w:rStyle w:val="Heading3Char1"/>
        </w:rPr>
        <w:t xml:space="preserve"> about what is happening </w:t>
      </w:r>
      <w:r>
        <w:rPr>
          <w:rStyle w:val="Emphasis"/>
          <w:highlight w:val="cyan"/>
        </w:rPr>
        <w:t>NOW</w:t>
      </w:r>
      <w:r>
        <w:rPr>
          <w:rStyle w:val="Heading3Char1"/>
          <w:highlight w:val="cyan"/>
        </w:rPr>
        <w:t>. We are entering</w:t>
      </w:r>
      <w:r>
        <w:t xml:space="preserve"> a time of </w:t>
      </w:r>
      <w:r>
        <w:rPr>
          <w:rStyle w:val="Emphasis"/>
          <w:highlight w:val="cyan"/>
        </w:rPr>
        <w:t>escalating turbulence</w:t>
      </w:r>
      <w: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47C1D393" w14:textId="77777777" w:rsidR="00B6756F" w:rsidRDefault="00B6756F" w:rsidP="00B6756F">
      <w:pPr>
        <w:pStyle w:val="Heading4"/>
      </w:pPr>
      <w:r>
        <w:rPr>
          <w:b w:val="0"/>
        </w:rPr>
        <w:t xml:space="preserve">It makes </w:t>
      </w:r>
      <w:r>
        <w:rPr>
          <w:b w:val="0"/>
          <w:u w:val="single"/>
        </w:rPr>
        <w:t>nuclear war</w:t>
      </w:r>
      <w:r>
        <w:rPr>
          <w:b w:val="0"/>
        </w:rPr>
        <w:t xml:space="preserve"> inevitable in </w:t>
      </w:r>
      <w:r>
        <w:rPr>
          <w:b w:val="0"/>
          <w:u w:val="single"/>
        </w:rPr>
        <w:t>every</w:t>
      </w:r>
      <w:r>
        <w:rPr>
          <w:b w:val="0"/>
        </w:rPr>
        <w:t xml:space="preserve"> region</w:t>
      </w:r>
    </w:p>
    <w:p w14:paraId="71DE9ABF" w14:textId="77777777" w:rsidR="00B6756F" w:rsidRDefault="00B6756F" w:rsidP="00B6756F">
      <w:pPr>
        <w:widowControl w:val="0"/>
      </w:pPr>
      <w:r>
        <w:t xml:space="preserve">Dr. Michael T. </w:t>
      </w:r>
      <w:r>
        <w:rPr>
          <w:rStyle w:val="Style13ptBold"/>
        </w:rPr>
        <w:t>Klare 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03E38441" w14:textId="77777777" w:rsidR="00B6756F" w:rsidRDefault="00B6756F" w:rsidP="00B6756F">
      <w:pPr>
        <w:rPr>
          <w:sz w:val="16"/>
        </w:rPr>
      </w:pPr>
      <w:r>
        <w:rPr>
          <w:rStyle w:val="Heading3Char1"/>
        </w:rPr>
        <w:t>Climbing</w:t>
      </w:r>
      <w:r>
        <w:rPr>
          <w:sz w:val="16"/>
        </w:rPr>
        <w:t xml:space="preserve"> world </w:t>
      </w:r>
      <w:r>
        <w:rPr>
          <w:rStyle w:val="Emphasis"/>
        </w:rPr>
        <w:t>temperatures</w:t>
      </w:r>
      <w:r>
        <w:rPr>
          <w:rStyle w:val="Heading3Char1"/>
        </w:rPr>
        <w:t xml:space="preserve"> and</w:t>
      </w:r>
      <w:r>
        <w:rPr>
          <w:sz w:val="16"/>
        </w:rPr>
        <w:t xml:space="preserve"> rising </w:t>
      </w:r>
      <w:r>
        <w:rPr>
          <w:rStyle w:val="Emphasis"/>
          <w:highlight w:val="cyan"/>
        </w:rPr>
        <w:t>sea</w:t>
      </w:r>
      <w:r>
        <w:rPr>
          <w:rStyle w:val="Emphasis"/>
        </w:rPr>
        <w:t xml:space="preserve"> levels</w:t>
      </w:r>
      <w:r>
        <w:rPr>
          <w:rStyle w:val="Heading3Char1"/>
        </w:rPr>
        <w:t xml:space="preserve"> </w:t>
      </w:r>
      <w:r>
        <w:rPr>
          <w:rStyle w:val="Heading3Char1"/>
          <w:highlight w:val="cyan"/>
        </w:rPr>
        <w:t>will diminish</w:t>
      </w:r>
      <w:r>
        <w:rPr>
          <w:sz w:val="16"/>
        </w:rPr>
        <w:t xml:space="preserve"> the supply of </w:t>
      </w:r>
      <w:r>
        <w:rPr>
          <w:rStyle w:val="Emphasis"/>
          <w:highlight w:val="cyan"/>
        </w:rPr>
        <w:t>food</w:t>
      </w:r>
      <w:r>
        <w:rPr>
          <w:rStyle w:val="Heading3Char1"/>
          <w:highlight w:val="cyan"/>
        </w:rPr>
        <w:t xml:space="preserve"> and </w:t>
      </w:r>
      <w:r>
        <w:rPr>
          <w:rStyle w:val="Emphasis"/>
          <w:highlight w:val="cyan"/>
        </w:rPr>
        <w:t>water</w:t>
      </w:r>
      <w:r>
        <w:rPr>
          <w:sz w:val="16"/>
        </w:rPr>
        <w:t xml:space="preserve"> </w:t>
      </w:r>
      <w:r>
        <w:rPr>
          <w:rStyle w:val="Heading3Char1"/>
        </w:rPr>
        <w:t>in</w:t>
      </w:r>
      <w:r>
        <w:rPr>
          <w:sz w:val="16"/>
        </w:rPr>
        <w:t xml:space="preserve"> many </w:t>
      </w:r>
      <w:r>
        <w:rPr>
          <w:rStyle w:val="Emphasis"/>
        </w:rPr>
        <w:t>resource-deprived areas</w:t>
      </w:r>
      <w:r>
        <w:rPr>
          <w:rStyle w:val="Heading3Char1"/>
        </w:rPr>
        <w:t xml:space="preserve">, increasing the risk of widespread </w:t>
      </w:r>
      <w:r>
        <w:rPr>
          <w:rStyle w:val="Emphasis"/>
        </w:rPr>
        <w:t>starvation</w:t>
      </w:r>
      <w:r>
        <w:rPr>
          <w:rStyle w:val="Heading3Char1"/>
        </w:rPr>
        <w:t>, social</w:t>
      </w:r>
      <w:r>
        <w:rPr>
          <w:sz w:val="16"/>
        </w:rPr>
        <w:t xml:space="preserve"> </w:t>
      </w:r>
      <w:r>
        <w:rPr>
          <w:rStyle w:val="Emphasis"/>
        </w:rPr>
        <w:t>unrest</w:t>
      </w:r>
      <w:r>
        <w:rPr>
          <w:rStyle w:val="Heading3Char1"/>
        </w:rPr>
        <w:t xml:space="preserve">, and </w:t>
      </w:r>
      <w:r>
        <w:rPr>
          <w:rStyle w:val="Emphasis"/>
        </w:rPr>
        <w:t>human flight</w:t>
      </w:r>
      <w:r>
        <w:rPr>
          <w:rStyle w:val="Heading3Char1"/>
        </w:rPr>
        <w:t>. Global</w:t>
      </w:r>
      <w:r>
        <w:rPr>
          <w:sz w:val="16"/>
        </w:rPr>
        <w:t xml:space="preserve"> </w:t>
      </w:r>
      <w:r>
        <w:rPr>
          <w:rStyle w:val="Emphasis"/>
        </w:rPr>
        <w:t>corn production</w:t>
      </w:r>
      <w:r>
        <w:rPr>
          <w:sz w:val="16"/>
        </w:rPr>
        <w:t xml:space="preserve">, for example, </w:t>
      </w:r>
      <w:r>
        <w:rPr>
          <w:rStyle w:val="Heading3Char1"/>
        </w:rPr>
        <w:t>is projected to fall by</w:t>
      </w:r>
      <w:r>
        <w:rPr>
          <w:sz w:val="16"/>
        </w:rPr>
        <w:t xml:space="preserve"> as much as </w:t>
      </w:r>
      <w:r>
        <w:rPr>
          <w:rStyle w:val="Emphasis"/>
        </w:rPr>
        <w:t>14 percent</w:t>
      </w:r>
      <w:r>
        <w:rPr>
          <w:sz w:val="16"/>
        </w:rPr>
        <w:t xml:space="preserve"> in a 2°C warmer world, according to research cited in a 2018 special report by the UN’s Intergovernmental Panel on Climate Change (IPCC). </w:t>
      </w:r>
      <w:r>
        <w:rPr>
          <w:rStyle w:val="Emphasis"/>
        </w:rPr>
        <w:t>Food scarcity</w:t>
      </w:r>
      <w:r>
        <w:rPr>
          <w:sz w:val="16"/>
        </w:rPr>
        <w:t xml:space="preserve"> </w:t>
      </w:r>
      <w:r>
        <w:rPr>
          <w:rStyle w:val="Heading3Char1"/>
        </w:rPr>
        <w:t xml:space="preserve">and </w:t>
      </w:r>
      <w:r>
        <w:rPr>
          <w:rStyle w:val="Emphasis"/>
        </w:rPr>
        <w:t>crop failures</w:t>
      </w:r>
      <w:r>
        <w:rPr>
          <w:sz w:val="16"/>
        </w:rPr>
        <w:t xml:space="preserve"> risk </w:t>
      </w:r>
      <w:r>
        <w:rPr>
          <w:rStyle w:val="Emphasis"/>
          <w:highlight w:val="cyan"/>
        </w:rPr>
        <w:t>pushing</w:t>
      </w:r>
      <w:r>
        <w:rPr>
          <w:rStyle w:val="Emphasis"/>
        </w:rPr>
        <w:t xml:space="preserve"> hundreds of </w:t>
      </w:r>
      <w:r>
        <w:rPr>
          <w:rStyle w:val="Emphasis"/>
          <w:highlight w:val="cyan"/>
        </w:rPr>
        <w:t>millions</w:t>
      </w:r>
      <w:r>
        <w:rPr>
          <w:sz w:val="16"/>
        </w:rPr>
        <w:t xml:space="preserve"> </w:t>
      </w:r>
      <w:r>
        <w:rPr>
          <w:rStyle w:val="Heading3Char1"/>
        </w:rPr>
        <w:t xml:space="preserve">of people </w:t>
      </w:r>
      <w:r>
        <w:rPr>
          <w:rStyle w:val="Heading3Char1"/>
          <w:highlight w:val="cyan"/>
        </w:rPr>
        <w:t>into</w:t>
      </w:r>
      <w:r>
        <w:rPr>
          <w:sz w:val="16"/>
          <w:highlight w:val="cyan"/>
        </w:rPr>
        <w:t xml:space="preserve"> </w:t>
      </w:r>
      <w:r>
        <w:rPr>
          <w:rStyle w:val="Emphasis"/>
          <w:highlight w:val="cyan"/>
        </w:rPr>
        <w:t>overcrowded cities</w:t>
      </w:r>
      <w:r>
        <w:rPr>
          <w:rStyle w:val="Heading3Char1"/>
          <w:highlight w:val="cyan"/>
        </w:rPr>
        <w:t>, where</w:t>
      </w:r>
      <w:r>
        <w:rPr>
          <w:sz w:val="16"/>
        </w:rPr>
        <w:t xml:space="preserve"> the likelihood of </w:t>
      </w:r>
      <w:r>
        <w:rPr>
          <w:rStyle w:val="Emphasis"/>
          <w:highlight w:val="cyan"/>
        </w:rPr>
        <w:t>pandemics</w:t>
      </w:r>
      <w:r>
        <w:rPr>
          <w:rStyle w:val="Heading3Char1"/>
        </w:rPr>
        <w:t xml:space="preserve">, ethnic </w:t>
      </w:r>
      <w:r>
        <w:rPr>
          <w:rStyle w:val="Emphasis"/>
          <w:highlight w:val="cyan"/>
        </w:rPr>
        <w:t>strife</w:t>
      </w:r>
      <w:r>
        <w:rPr>
          <w:rStyle w:val="Heading3Char1"/>
        </w:rPr>
        <w:t>, and</w:t>
      </w:r>
      <w:r>
        <w:rPr>
          <w:sz w:val="16"/>
        </w:rPr>
        <w:t xml:space="preserve"> severe </w:t>
      </w:r>
      <w:r>
        <w:rPr>
          <w:rStyle w:val="Emphasis"/>
        </w:rPr>
        <w:t>storm damage</w:t>
      </w:r>
      <w:r>
        <w:rPr>
          <w:rStyle w:val="Heading3Char1"/>
        </w:rPr>
        <w:t xml:space="preserve"> is bound to </w:t>
      </w:r>
      <w:r>
        <w:rPr>
          <w:rStyle w:val="Heading3Char1"/>
          <w:highlight w:val="cyan"/>
        </w:rPr>
        <w:t>increase</w:t>
      </w:r>
      <w:r>
        <w:rPr>
          <w:rStyle w:val="Heading3Char1"/>
        </w:rPr>
        <w:t>. All</w:t>
      </w:r>
      <w:r>
        <w:rPr>
          <w:sz w:val="16"/>
        </w:rPr>
        <w:t xml:space="preserve"> of this </w:t>
      </w:r>
      <w:r>
        <w:rPr>
          <w:rStyle w:val="Heading3Char1"/>
        </w:rPr>
        <w:t>will impose an immense burden on human institutions</w:t>
      </w:r>
      <w:r>
        <w:rPr>
          <w:sz w:val="16"/>
        </w:rPr>
        <w:t xml:space="preserve">. Some </w:t>
      </w:r>
      <w:r>
        <w:rPr>
          <w:rStyle w:val="Emphasis"/>
          <w:highlight w:val="cyan"/>
        </w:rPr>
        <w:t xml:space="preserve">states </w:t>
      </w:r>
      <w:r>
        <w:rPr>
          <w:rStyle w:val="Emphasis"/>
        </w:rPr>
        <w:t xml:space="preserve">may </w:t>
      </w:r>
      <w:r>
        <w:rPr>
          <w:rStyle w:val="Emphasis"/>
          <w:highlight w:val="cyan"/>
        </w:rPr>
        <w:t>collapse</w:t>
      </w:r>
      <w:r>
        <w:rPr>
          <w:sz w:val="16"/>
        </w:rPr>
        <w:t xml:space="preserve"> or break up </w:t>
      </w:r>
      <w:r>
        <w:rPr>
          <w:rStyle w:val="Heading3Char1"/>
        </w:rPr>
        <w:t xml:space="preserve">into a </w:t>
      </w:r>
      <w:r>
        <w:rPr>
          <w:rStyle w:val="Emphasis"/>
        </w:rPr>
        <w:t>collection of warring chiefdoms</w:t>
      </w:r>
      <w:r>
        <w:rPr>
          <w:sz w:val="16"/>
        </w:rPr>
        <w:t xml:space="preserve">—all </w:t>
      </w:r>
      <w:r>
        <w:rPr>
          <w:rStyle w:val="Heading3Char1"/>
          <w:highlight w:val="cyan"/>
        </w:rPr>
        <w:t>fighting over</w:t>
      </w:r>
      <w:r>
        <w:rPr>
          <w:rStyle w:val="Heading3Char1"/>
        </w:rPr>
        <w:t xml:space="preserve"> sources of water and other vital </w:t>
      </w:r>
      <w:r>
        <w:rPr>
          <w:rStyle w:val="Heading3Char1"/>
          <w:highlight w:val="cyan"/>
        </w:rPr>
        <w:t>resources</w:t>
      </w:r>
      <w:r>
        <w:rPr>
          <w:sz w:val="16"/>
        </w:rPr>
        <w:t>.</w:t>
      </w:r>
    </w:p>
    <w:p w14:paraId="4A55769F" w14:textId="77777777" w:rsidR="00B6756F" w:rsidRDefault="00B6756F" w:rsidP="00B6756F">
      <w:pPr>
        <w:rPr>
          <w:sz w:val="16"/>
        </w:rPr>
      </w:pPr>
      <w:r>
        <w:rPr>
          <w:rStyle w:val="Heading3Char1"/>
        </w:rPr>
        <w:t>A</w:t>
      </w:r>
      <w:r>
        <w:rPr>
          <w:sz w:val="16"/>
        </w:rPr>
        <w:t xml:space="preserve"> </w:t>
      </w:r>
      <w:r>
        <w:rPr>
          <w:rStyle w:val="Emphasis"/>
        </w:rPr>
        <w:t>similar momentum</w:t>
      </w:r>
      <w:r>
        <w:rPr>
          <w:rStyle w:val="Heading3Char1"/>
        </w:rPr>
        <w:t xml:space="preserve"> is</w:t>
      </w:r>
      <w:r>
        <w:rPr>
          <w:sz w:val="16"/>
        </w:rPr>
        <w:t xml:space="preserve"> now </w:t>
      </w:r>
      <w:r>
        <w:rPr>
          <w:rStyle w:val="Heading3Char1"/>
        </w:rPr>
        <w:t>evident in the</w:t>
      </w:r>
      <w:r>
        <w:rPr>
          <w:sz w:val="16"/>
        </w:rPr>
        <w:t xml:space="preserve"> emerging </w:t>
      </w:r>
      <w:r>
        <w:rPr>
          <w:rStyle w:val="Emphasis"/>
        </w:rPr>
        <w:t>nuclear arms race</w:t>
      </w:r>
      <w:r>
        <w:rPr>
          <w:rStyle w:val="Heading3Char1"/>
        </w:rPr>
        <w:t>, with</w:t>
      </w:r>
      <w:r>
        <w:rPr>
          <w:sz w:val="16"/>
        </w:rPr>
        <w:t xml:space="preserve"> all three major powers—</w:t>
      </w:r>
      <w:r>
        <w:rPr>
          <w:rStyle w:val="Emphasis"/>
        </w:rPr>
        <w:t>China, Russia, and the U</w:t>
      </w:r>
      <w:r>
        <w:rPr>
          <w:sz w:val="16"/>
        </w:rPr>
        <w:t xml:space="preserve">nited </w:t>
      </w:r>
      <w:r>
        <w:rPr>
          <w:rStyle w:val="Emphasis"/>
        </w:rPr>
        <w:t>S</w:t>
      </w:r>
      <w:r>
        <w:rPr>
          <w:sz w:val="16"/>
        </w:rPr>
        <w:t>tates—</w:t>
      </w:r>
      <w:r>
        <w:rPr>
          <w:rStyle w:val="Heading3Char1"/>
        </w:rPr>
        <w:t>rushing to deploy a</w:t>
      </w:r>
      <w:r>
        <w:rPr>
          <w:sz w:val="16"/>
        </w:rPr>
        <w:t xml:space="preserve"> </w:t>
      </w:r>
      <w:r>
        <w:rPr>
          <w:rStyle w:val="Emphasis"/>
        </w:rPr>
        <w:t>host of new munitions</w:t>
      </w:r>
      <w:r>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4BB496C4" w14:textId="77777777" w:rsidR="00B6756F" w:rsidRDefault="00B6756F" w:rsidP="00B6756F">
      <w:pPr>
        <w:rPr>
          <w:sz w:val="16"/>
        </w:rPr>
      </w:pPr>
      <w:r>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 their stockpiles as well. Moreover, with Trump’s recent decision to  abandon the Intermediate-Range Nuclear Forces (INF) Treaty, all major powers are developing missile delivery systems for a regional </w:t>
      </w:r>
      <w:r>
        <w:rPr>
          <w:rStyle w:val="Emphasis"/>
          <w:highlight w:val="cyan"/>
        </w:rPr>
        <w:t>nuclear war</w:t>
      </w:r>
      <w:r>
        <w:rPr>
          <w:sz w:val="16"/>
        </w:rPr>
        <w:t xml:space="preserve"> such as </w:t>
      </w:r>
      <w:r>
        <w:rPr>
          <w:rStyle w:val="Heading3Char1"/>
        </w:rPr>
        <w:t xml:space="preserve">might </w:t>
      </w:r>
      <w:r>
        <w:rPr>
          <w:rStyle w:val="Heading3Char1"/>
          <w:highlight w:val="cyan"/>
        </w:rPr>
        <w:t xml:space="preserve">erupt in </w:t>
      </w:r>
      <w:r>
        <w:rPr>
          <w:rStyle w:val="Emphasis"/>
          <w:highlight w:val="cyan"/>
        </w:rPr>
        <w:t>Europe</w:t>
      </w:r>
      <w:r>
        <w:rPr>
          <w:rStyle w:val="Heading3Char1"/>
        </w:rPr>
        <w:t xml:space="preserve">, </w:t>
      </w:r>
      <w:r>
        <w:rPr>
          <w:rStyle w:val="Emphasis"/>
        </w:rPr>
        <w:t>South Asia</w:t>
      </w:r>
      <w:r>
        <w:rPr>
          <w:rStyle w:val="Heading3Char1"/>
        </w:rPr>
        <w:t xml:space="preserve">, </w:t>
      </w:r>
      <w:r>
        <w:rPr>
          <w:rStyle w:val="Heading3Char1"/>
          <w:highlight w:val="cyan"/>
        </w:rPr>
        <w:t>or the</w:t>
      </w:r>
      <w:r>
        <w:rPr>
          <w:rStyle w:val="Heading3Char1"/>
        </w:rPr>
        <w:t xml:space="preserve"> </w:t>
      </w:r>
      <w:r>
        <w:rPr>
          <w:rStyle w:val="Emphasis"/>
        </w:rPr>
        <w:t xml:space="preserve">western </w:t>
      </w:r>
      <w:r>
        <w:rPr>
          <w:rStyle w:val="Emphasis"/>
          <w:highlight w:val="cyan"/>
        </w:rPr>
        <w:t>Pacific</w:t>
      </w:r>
      <w:r>
        <w:rPr>
          <w:sz w:val="16"/>
        </w:rPr>
        <w:t>.</w:t>
      </w:r>
    </w:p>
    <w:p w14:paraId="6A08B158" w14:textId="77777777" w:rsidR="00B6756F" w:rsidRDefault="00B6756F" w:rsidP="00B6756F">
      <w:pPr>
        <w:pStyle w:val="Heading4"/>
      </w:pPr>
      <w:r>
        <w:rPr>
          <w:b w:val="0"/>
        </w:rPr>
        <w:t xml:space="preserve">The </w:t>
      </w:r>
      <w:r>
        <w:rPr>
          <w:b w:val="0"/>
          <w:u w:val="single"/>
        </w:rPr>
        <w:t>combination</w:t>
      </w:r>
      <w:r>
        <w:rPr>
          <w:b w:val="0"/>
        </w:rPr>
        <w:t xml:space="preserve"> of green infrastructure AND </w:t>
      </w:r>
      <w:r>
        <w:rPr>
          <w:b w:val="0"/>
          <w:u w:val="single"/>
        </w:rPr>
        <w:t>incentives</w:t>
      </w:r>
      <w:r>
        <w:rPr>
          <w:b w:val="0"/>
        </w:rPr>
        <w:t xml:space="preserve"> in the </w:t>
      </w:r>
      <w:r>
        <w:rPr>
          <w:b w:val="0"/>
          <w:u w:val="single"/>
        </w:rPr>
        <w:t>broader</w:t>
      </w:r>
      <w:r>
        <w:rPr>
          <w:b w:val="0"/>
        </w:rPr>
        <w:t xml:space="preserve"> reconciliation package cuts emissions by </w:t>
      </w:r>
      <w:r>
        <w:rPr>
          <w:b w:val="0"/>
          <w:u w:val="single"/>
        </w:rPr>
        <w:t>50%</w:t>
      </w:r>
      <w:r>
        <w:rPr>
          <w:b w:val="0"/>
        </w:rPr>
        <w:t xml:space="preserve"> and ignites U.S. </w:t>
      </w:r>
      <w:r>
        <w:rPr>
          <w:b w:val="0"/>
          <w:u w:val="single"/>
        </w:rPr>
        <w:t>global</w:t>
      </w:r>
      <w:r>
        <w:rPr>
          <w:b w:val="0"/>
        </w:rPr>
        <w:t xml:space="preserve"> leadership---that </w:t>
      </w:r>
      <w:r>
        <w:rPr>
          <w:b w:val="0"/>
          <w:u w:val="single"/>
        </w:rPr>
        <w:t>sufficient</w:t>
      </w:r>
      <w:r>
        <w:rPr>
          <w:b w:val="0"/>
        </w:rPr>
        <w:t xml:space="preserve"> to avoid the </w:t>
      </w:r>
      <w:r>
        <w:rPr>
          <w:b w:val="0"/>
          <w:u w:val="single"/>
        </w:rPr>
        <w:t>worst impacts</w:t>
      </w:r>
      <w:r>
        <w:rPr>
          <w:b w:val="0"/>
        </w:rPr>
        <w:t xml:space="preserve"> of warming</w:t>
      </w:r>
    </w:p>
    <w:p w14:paraId="6A887C7F" w14:textId="77777777" w:rsidR="00B6756F" w:rsidRDefault="00B6756F" w:rsidP="00B6756F">
      <w:r>
        <w:t xml:space="preserve">Dan </w:t>
      </w:r>
      <w:r>
        <w:rPr>
          <w:rStyle w:val="Style13ptBold"/>
        </w:rPr>
        <w:t>Lashof 21</w:t>
      </w:r>
      <w:r>
        <w:t>, Director of the World Resources Institute, and Lori Bird, Director of the U.S. Energy Program and Polsky Chair for Renewable Energy at the World Resources Institute, “How Congress Can Ensure the US Meets the Moment on Climate Change”, The Hill, 9/9/2021, https://thehill.com/opinion/energy-environment/571331-how-congress-can-ensure-the-us-meets-the-moment-on-climate-change</w:t>
      </w:r>
    </w:p>
    <w:p w14:paraId="111CF3D3" w14:textId="77777777" w:rsidR="00B6756F" w:rsidRDefault="00B6756F" w:rsidP="00B6756F">
      <w:pPr>
        <w:rPr>
          <w:sz w:val="16"/>
        </w:rPr>
      </w:pPr>
      <w:r>
        <w:rPr>
          <w:rStyle w:val="Emphasis"/>
          <w:highlight w:val="cyan"/>
        </w:rPr>
        <w:t>September</w:t>
      </w:r>
      <w:r>
        <w:rPr>
          <w:rStyle w:val="Heading3Char1"/>
          <w:highlight w:val="cyan"/>
        </w:rPr>
        <w:t xml:space="preserve"> will be</w:t>
      </w:r>
      <w:r>
        <w:rPr>
          <w:rStyle w:val="Heading3Char1"/>
        </w:rPr>
        <w:t xml:space="preserve"> a </w:t>
      </w:r>
      <w:r>
        <w:rPr>
          <w:rStyle w:val="Emphasis"/>
          <w:highlight w:val="cyan"/>
        </w:rPr>
        <w:t>critical</w:t>
      </w:r>
      <w:r>
        <w:rPr>
          <w:rStyle w:val="Emphasis"/>
        </w:rPr>
        <w:t xml:space="preserve"> month</w:t>
      </w:r>
      <w:r>
        <w:rPr>
          <w:rStyle w:val="Heading3Char1"/>
        </w:rPr>
        <w:t xml:space="preserve"> </w:t>
      </w:r>
      <w:r>
        <w:rPr>
          <w:rStyle w:val="Heading3Char1"/>
          <w:highlight w:val="cyan"/>
        </w:rPr>
        <w:t>for climate</w:t>
      </w:r>
      <w:r>
        <w:rPr>
          <w:rStyle w:val="Heading3Char1"/>
        </w:rPr>
        <w:t xml:space="preserve"> action</w:t>
      </w:r>
      <w:r>
        <w:rPr>
          <w:sz w:val="16"/>
        </w:rPr>
        <w:t xml:space="preserve">. This month represents </w:t>
      </w:r>
      <w:r>
        <w:rPr>
          <w:rStyle w:val="Heading3Char1"/>
          <w:highlight w:val="cyan"/>
        </w:rPr>
        <w:t>the best chance</w:t>
      </w:r>
      <w:r>
        <w:rPr>
          <w:rStyle w:val="Heading3Char1"/>
        </w:rPr>
        <w:t xml:space="preserve"> during</w:t>
      </w:r>
      <w:r>
        <w:rPr>
          <w:sz w:val="16"/>
        </w:rPr>
        <w:t xml:space="preserve"> the Biden administration, and perhaps the best chance </w:t>
      </w:r>
      <w:r>
        <w:rPr>
          <w:rStyle w:val="Heading3Char1"/>
          <w:highlight w:val="cyan"/>
        </w:rPr>
        <w:t xml:space="preserve">this </w:t>
      </w:r>
      <w:r>
        <w:rPr>
          <w:rStyle w:val="Emphasis"/>
          <w:highlight w:val="cyan"/>
        </w:rPr>
        <w:t>decade</w:t>
      </w:r>
      <w:r>
        <w:rPr>
          <w:rStyle w:val="Heading3Char1"/>
          <w:highlight w:val="cyan"/>
        </w:rPr>
        <w:t>, to pass</w:t>
      </w:r>
      <w:r>
        <w:rPr>
          <w:rStyle w:val="Heading3Char1"/>
        </w:rPr>
        <w:t xml:space="preserve"> </w:t>
      </w:r>
      <w:r>
        <w:rPr>
          <w:rStyle w:val="Emphasis"/>
        </w:rPr>
        <w:t xml:space="preserve">major climate </w:t>
      </w:r>
      <w:r>
        <w:rPr>
          <w:rStyle w:val="Emphasis"/>
          <w:highlight w:val="cyan"/>
        </w:rPr>
        <w:t>legislation</w:t>
      </w:r>
      <w:r>
        <w:rPr>
          <w:rStyle w:val="Heading3Char1"/>
        </w:rPr>
        <w:t xml:space="preserve"> through Congress. Extreme weather events </w:t>
      </w:r>
      <w:r>
        <w:rPr>
          <w:rStyle w:val="Emphasis"/>
        </w:rPr>
        <w:t>this year</w:t>
      </w:r>
      <w:r>
        <w:rPr>
          <w:sz w:val="16"/>
        </w:rPr>
        <w:t xml:space="preserve"> — including Hurricane Ida, fires in the West, the Texas ice storm, and the Pacific Northwest heatwave — </w:t>
      </w:r>
      <w:r>
        <w:rPr>
          <w:rStyle w:val="Heading3Char1"/>
        </w:rPr>
        <w:t xml:space="preserve">demonstrate the need for </w:t>
      </w:r>
      <w:r>
        <w:rPr>
          <w:rStyle w:val="Emphasis"/>
        </w:rPr>
        <w:t>urgent action</w:t>
      </w:r>
      <w:r>
        <w:rPr>
          <w:sz w:val="16"/>
        </w:rPr>
        <w:t xml:space="preserve"> on climate. </w:t>
      </w:r>
      <w:r>
        <w:rPr>
          <w:rStyle w:val="Heading3Char1"/>
          <w:highlight w:val="cyan"/>
        </w:rPr>
        <w:t>Passing</w:t>
      </w:r>
      <w:r>
        <w:rPr>
          <w:rStyle w:val="Heading3Char1"/>
        </w:rPr>
        <w:t xml:space="preserve"> ambitious federal </w:t>
      </w:r>
      <w:r>
        <w:rPr>
          <w:rStyle w:val="Heading3Char1"/>
          <w:highlight w:val="cyan"/>
        </w:rPr>
        <w:t xml:space="preserve">legislation now is </w:t>
      </w:r>
      <w:r>
        <w:rPr>
          <w:rStyle w:val="Emphasis"/>
          <w:highlight w:val="cyan"/>
        </w:rPr>
        <w:t>essential</w:t>
      </w:r>
      <w:r>
        <w:rPr>
          <w:rStyle w:val="Heading3Char1"/>
          <w:highlight w:val="cyan"/>
        </w:rPr>
        <w:t xml:space="preserve"> to address</w:t>
      </w:r>
      <w:r>
        <w:rPr>
          <w:sz w:val="16"/>
        </w:rPr>
        <w:t xml:space="preserve"> the devastating effects of </w:t>
      </w:r>
      <w:r>
        <w:rPr>
          <w:rStyle w:val="Heading3Char1"/>
        </w:rPr>
        <w:t xml:space="preserve">climate change </w:t>
      </w:r>
      <w:r>
        <w:rPr>
          <w:rStyle w:val="Emphasis"/>
          <w:highlight w:val="cyan"/>
        </w:rPr>
        <w:t>at home</w:t>
      </w:r>
      <w:r>
        <w:rPr>
          <w:rStyle w:val="Heading3Char1"/>
          <w:highlight w:val="cyan"/>
        </w:rPr>
        <w:t xml:space="preserve"> and</w:t>
      </w:r>
      <w:r>
        <w:rPr>
          <w:rStyle w:val="Heading3Char1"/>
        </w:rPr>
        <w:t xml:space="preserve"> to </w:t>
      </w:r>
      <w:r>
        <w:rPr>
          <w:rStyle w:val="Emphasis"/>
          <w:highlight w:val="cyan"/>
        </w:rPr>
        <w:t>re-establish</w:t>
      </w:r>
      <w:r>
        <w:rPr>
          <w:rStyle w:val="Emphasis"/>
        </w:rPr>
        <w:t xml:space="preserve"> U.S. </w:t>
      </w:r>
      <w:r>
        <w:rPr>
          <w:rStyle w:val="Emphasis"/>
          <w:highlight w:val="cyan"/>
        </w:rPr>
        <w:t>leadership</w:t>
      </w:r>
      <w:r>
        <w:rPr>
          <w:rStyle w:val="Heading3Char1"/>
          <w:highlight w:val="cyan"/>
        </w:rPr>
        <w:t xml:space="preserve"> on the </w:t>
      </w:r>
      <w:r>
        <w:rPr>
          <w:rStyle w:val="Emphasis"/>
          <w:highlight w:val="cyan"/>
        </w:rPr>
        <w:t>global stage</w:t>
      </w:r>
      <w:r>
        <w:rPr>
          <w:sz w:val="16"/>
        </w:rPr>
        <w:t>.</w:t>
      </w:r>
    </w:p>
    <w:p w14:paraId="1EC29768" w14:textId="77777777" w:rsidR="00B6756F" w:rsidRDefault="00B6756F" w:rsidP="00B6756F">
      <w:pPr>
        <w:rPr>
          <w:sz w:val="16"/>
        </w:rPr>
      </w:pPr>
      <w:r>
        <w:rPr>
          <w:sz w:val="16"/>
        </w:rPr>
        <w:t xml:space="preserve">Power plants are no longer </w:t>
      </w:r>
      <w:r>
        <w:rPr>
          <w:rStyle w:val="Heading3Char1"/>
        </w:rPr>
        <w:t xml:space="preserve">America’s </w:t>
      </w:r>
      <w:r>
        <w:rPr>
          <w:rStyle w:val="Emphasis"/>
        </w:rPr>
        <w:t>largest source</w:t>
      </w:r>
      <w:r>
        <w:rPr>
          <w:rStyle w:val="Heading3Char1"/>
        </w:rPr>
        <w:t xml:space="preserve"> of</w:t>
      </w:r>
      <w:r>
        <w:rPr>
          <w:sz w:val="16"/>
        </w:rPr>
        <w:t xml:space="preserve"> heat-trapping </w:t>
      </w:r>
      <w:r>
        <w:rPr>
          <w:rStyle w:val="Heading3Char1"/>
        </w:rPr>
        <w:t xml:space="preserve">pollution (cars, trucks, </w:t>
      </w:r>
      <w:proofErr w:type="gramStart"/>
      <w:r>
        <w:rPr>
          <w:rStyle w:val="Heading3Char1"/>
        </w:rPr>
        <w:t>buses</w:t>
      </w:r>
      <w:proofErr w:type="gramEnd"/>
      <w:r>
        <w:rPr>
          <w:rStyle w:val="Heading3Char1"/>
        </w:rPr>
        <w:t xml:space="preserve"> and airplanes</w:t>
      </w:r>
      <w:r>
        <w:rPr>
          <w:sz w:val="16"/>
        </w:rPr>
        <w:t xml:space="preserve"> are), but clean electricity is nonetheless the cornerstone of our climate action agenda. Achieving 80 percent clean electricity by 2030 would be the most effective way to reduce emissions this decade and is also essential for powering pollution-free vehicles and buildings. </w:t>
      </w:r>
      <w:r>
        <w:rPr>
          <w:rStyle w:val="Heading3Char1"/>
        </w:rPr>
        <w:t xml:space="preserve">The </w:t>
      </w:r>
      <w:r>
        <w:rPr>
          <w:rStyle w:val="Heading3Char1"/>
          <w:highlight w:val="cyan"/>
        </w:rPr>
        <w:t xml:space="preserve">investments in </w:t>
      </w:r>
      <w:r>
        <w:rPr>
          <w:rStyle w:val="Emphasis"/>
        </w:rPr>
        <w:t xml:space="preserve">power generation and grid </w:t>
      </w:r>
      <w:r>
        <w:rPr>
          <w:rStyle w:val="Emphasis"/>
          <w:highlight w:val="cyan"/>
        </w:rPr>
        <w:t>infrastructure</w:t>
      </w:r>
      <w:r>
        <w:rPr>
          <w:rStyle w:val="Heading3Char1"/>
        </w:rPr>
        <w:t xml:space="preserve"> made over the next decade </w:t>
      </w:r>
      <w:r>
        <w:rPr>
          <w:rStyle w:val="Heading3Char1"/>
          <w:highlight w:val="cyan"/>
        </w:rPr>
        <w:t xml:space="preserve">will </w:t>
      </w:r>
      <w:r>
        <w:rPr>
          <w:rStyle w:val="Emphasis"/>
          <w:highlight w:val="cyan"/>
        </w:rPr>
        <w:t>determine our path</w:t>
      </w:r>
      <w:r>
        <w:rPr>
          <w:rStyle w:val="Heading3Char1"/>
        </w:rPr>
        <w:t xml:space="preserve"> for years to come</w:t>
      </w:r>
      <w:r>
        <w:rPr>
          <w:sz w:val="16"/>
        </w:rPr>
        <w:t>.</w:t>
      </w:r>
    </w:p>
    <w:p w14:paraId="2A373BA3" w14:textId="77777777" w:rsidR="00B6756F" w:rsidRDefault="00B6756F" w:rsidP="00B6756F">
      <w:pPr>
        <w:rPr>
          <w:sz w:val="16"/>
        </w:rPr>
      </w:pPr>
      <w:r>
        <w:rPr>
          <w:rStyle w:val="Heading3Char1"/>
          <w:highlight w:val="cyan"/>
        </w:rPr>
        <w:t>Of</w:t>
      </w:r>
      <w:r>
        <w:rPr>
          <w:rStyle w:val="Heading3Char1"/>
        </w:rPr>
        <w:t xml:space="preserve"> the </w:t>
      </w:r>
      <w:r>
        <w:rPr>
          <w:rStyle w:val="Heading3Char1"/>
          <w:highlight w:val="cyan"/>
        </w:rPr>
        <w:t>climate</w:t>
      </w:r>
      <w:r>
        <w:rPr>
          <w:rStyle w:val="Heading3Char1"/>
        </w:rPr>
        <w:t xml:space="preserve">-related </w:t>
      </w:r>
      <w:r>
        <w:rPr>
          <w:rStyle w:val="Heading3Char1"/>
          <w:highlight w:val="cyan"/>
        </w:rPr>
        <w:t>items</w:t>
      </w:r>
      <w:r>
        <w:rPr>
          <w:rStyle w:val="Heading3Char1"/>
        </w:rPr>
        <w:t xml:space="preserve"> included </w:t>
      </w:r>
      <w:r>
        <w:rPr>
          <w:rStyle w:val="Heading3Char1"/>
          <w:highlight w:val="cyan"/>
        </w:rPr>
        <w:t>in the</w:t>
      </w:r>
      <w:r>
        <w:rPr>
          <w:rStyle w:val="Heading3Char1"/>
        </w:rPr>
        <w:t xml:space="preserve"> </w:t>
      </w:r>
      <w:r>
        <w:rPr>
          <w:rStyle w:val="Emphasis"/>
        </w:rPr>
        <w:t xml:space="preserve">budget </w:t>
      </w:r>
      <w:r>
        <w:rPr>
          <w:rStyle w:val="Emphasis"/>
          <w:highlight w:val="cyan"/>
        </w:rPr>
        <w:t>reconciliation</w:t>
      </w:r>
      <w:r>
        <w:rPr>
          <w:rStyle w:val="Heading3Char1"/>
          <w:highlight w:val="cyan"/>
        </w:rPr>
        <w:t xml:space="preserve"> package, the</w:t>
      </w:r>
      <w:r>
        <w:rPr>
          <w:rStyle w:val="Heading3Char1"/>
        </w:rPr>
        <w:t xml:space="preserve"> Clean Electricity Payment Program </w:t>
      </w:r>
      <w:r>
        <w:rPr>
          <w:rStyle w:val="Emphasis"/>
          <w:highlight w:val="cyan"/>
        </w:rPr>
        <w:t>(CEPP)</w:t>
      </w:r>
      <w:r>
        <w:rPr>
          <w:rStyle w:val="Heading3Char1"/>
          <w:highlight w:val="cyan"/>
        </w:rPr>
        <w:t xml:space="preserve"> and</w:t>
      </w:r>
      <w:r>
        <w:rPr>
          <w:rStyle w:val="Heading3Char1"/>
        </w:rPr>
        <w:t xml:space="preserve"> </w:t>
      </w:r>
      <w:r>
        <w:rPr>
          <w:rStyle w:val="Emphasis"/>
        </w:rPr>
        <w:t xml:space="preserve">clean energy </w:t>
      </w:r>
      <w:r>
        <w:rPr>
          <w:rStyle w:val="Emphasis"/>
          <w:highlight w:val="cyan"/>
        </w:rPr>
        <w:t>tax credits</w:t>
      </w:r>
      <w:r>
        <w:rPr>
          <w:rStyle w:val="Heading3Char1"/>
          <w:highlight w:val="cyan"/>
        </w:rPr>
        <w:t xml:space="preserve"> provide the </w:t>
      </w:r>
      <w:r>
        <w:rPr>
          <w:rStyle w:val="Emphasis"/>
          <w:highlight w:val="cyan"/>
        </w:rPr>
        <w:t>biggest</w:t>
      </w:r>
      <w:r>
        <w:rPr>
          <w:rStyle w:val="Emphasis"/>
        </w:rPr>
        <w:t xml:space="preserve"> emissions </w:t>
      </w:r>
      <w:r>
        <w:rPr>
          <w:rStyle w:val="Emphasis"/>
          <w:highlight w:val="cyan"/>
        </w:rPr>
        <w:t>reductions</w:t>
      </w:r>
      <w:r>
        <w:rPr>
          <w:rStyle w:val="Heading3Char1"/>
        </w:rPr>
        <w:t xml:space="preserve">. These are </w:t>
      </w:r>
      <w:r>
        <w:rPr>
          <w:rStyle w:val="Emphasis"/>
          <w:highlight w:val="cyan"/>
        </w:rPr>
        <w:t>key provisions</w:t>
      </w:r>
      <w:r>
        <w:rPr>
          <w:rStyle w:val="Heading3Char1"/>
        </w:rPr>
        <w:t xml:space="preserve"> that will be needed </w:t>
      </w:r>
      <w:r>
        <w:rPr>
          <w:rStyle w:val="Heading3Char1"/>
          <w:highlight w:val="cyan"/>
        </w:rPr>
        <w:t xml:space="preserve">to achieve </w:t>
      </w:r>
      <w:r>
        <w:rPr>
          <w:rStyle w:val="Emphasis"/>
          <w:highlight w:val="cyan"/>
        </w:rPr>
        <w:t>80 percent clean electricity</w:t>
      </w:r>
      <w:r>
        <w:rPr>
          <w:rStyle w:val="Heading3Char1"/>
        </w:rPr>
        <w:t xml:space="preserve"> in the next decade</w:t>
      </w:r>
      <w:r>
        <w:rPr>
          <w:sz w:val="16"/>
        </w:rPr>
        <w:t xml:space="preserve">, as called for in the budget resolution that passed in both the House and Senate. </w:t>
      </w:r>
      <w:r>
        <w:rPr>
          <w:rStyle w:val="Heading3Char1"/>
          <w:highlight w:val="cyan"/>
        </w:rPr>
        <w:t>These</w:t>
      </w:r>
      <w:r>
        <w:rPr>
          <w:rStyle w:val="Heading3Char1"/>
        </w:rPr>
        <w:t xml:space="preserve"> two policies can work in tandem: clean energy tax credits would continue to </w:t>
      </w:r>
      <w:r>
        <w:rPr>
          <w:rStyle w:val="Emphasis"/>
          <w:highlight w:val="cyan"/>
        </w:rPr>
        <w:t>drive down</w:t>
      </w:r>
      <w:r>
        <w:rPr>
          <w:rStyle w:val="Emphasis"/>
        </w:rPr>
        <w:t xml:space="preserve"> the </w:t>
      </w:r>
      <w:r>
        <w:rPr>
          <w:rStyle w:val="Emphasis"/>
          <w:highlight w:val="cyan"/>
        </w:rPr>
        <w:t>cost</w:t>
      </w:r>
      <w:r>
        <w:rPr>
          <w:rStyle w:val="Heading3Char1"/>
        </w:rPr>
        <w:t xml:space="preserve"> of clean energy technologies, </w:t>
      </w:r>
      <w:r>
        <w:rPr>
          <w:rStyle w:val="Heading3Char1"/>
          <w:highlight w:val="cyan"/>
        </w:rPr>
        <w:t>while</w:t>
      </w:r>
      <w:r>
        <w:rPr>
          <w:rStyle w:val="Heading3Char1"/>
        </w:rPr>
        <w:t xml:space="preserve"> the CEPP would </w:t>
      </w:r>
      <w:r>
        <w:rPr>
          <w:rStyle w:val="Emphasis"/>
          <w:highlight w:val="cyan"/>
        </w:rPr>
        <w:t>create demand</w:t>
      </w:r>
      <w:r>
        <w:rPr>
          <w:rStyle w:val="Heading3Char1"/>
        </w:rPr>
        <w:t xml:space="preserve"> for clean energy from utilities and other electricity providers across the country</w:t>
      </w:r>
      <w:r>
        <w:rPr>
          <w:sz w:val="16"/>
        </w:rPr>
        <w:t>.</w:t>
      </w:r>
    </w:p>
    <w:p w14:paraId="23F7A14D" w14:textId="77777777" w:rsidR="00B6756F" w:rsidRDefault="00B6756F" w:rsidP="00B6756F">
      <w:pPr>
        <w:rPr>
          <w:sz w:val="16"/>
        </w:rPr>
      </w:pPr>
      <w:r>
        <w:rPr>
          <w:sz w:val="16"/>
        </w:rPr>
        <w:t>While we are still awaiting the legislative text for the CEPP, the broad contours of the policy are known. The CEPP is an investment-based program that incentivizes electricity providers to increase the amount of clean electricity within their territory, reaching a national average of 80 percent clean electricity by 2030. This general approach is not new — it’s a proven policy. The CEPP builds upon existing, popular clean electricity standards adopted by 30 states that have been around for two decades and have grown in ambition over time. These policies have been important drivers of renewable energy installations and have resulted in substantial cost declines in clean energy. While the CEPP proposed for inclusion in the budget reconciliation package is not a regulatory standard, it would drive the same kind of action and investments.</w:t>
      </w:r>
    </w:p>
    <w:p w14:paraId="6DF3CC94" w14:textId="77777777" w:rsidR="00B6756F" w:rsidRDefault="00B6756F" w:rsidP="00B6756F">
      <w:pPr>
        <w:rPr>
          <w:sz w:val="16"/>
        </w:rPr>
      </w:pPr>
      <w:r>
        <w:rPr>
          <w:rStyle w:val="Heading3Char1"/>
        </w:rPr>
        <w:t xml:space="preserve">A well-designed </w:t>
      </w:r>
      <w:r>
        <w:rPr>
          <w:rStyle w:val="Heading3Char1"/>
          <w:highlight w:val="cyan"/>
        </w:rPr>
        <w:t xml:space="preserve">CEPP would enable </w:t>
      </w:r>
      <w:r>
        <w:rPr>
          <w:rStyle w:val="Emphasis"/>
          <w:highlight w:val="cyan"/>
        </w:rPr>
        <w:t>faster</w:t>
      </w:r>
      <w:r>
        <w:rPr>
          <w:rStyle w:val="Emphasis"/>
        </w:rPr>
        <w:t xml:space="preserve"> clean energy </w:t>
      </w:r>
      <w:r>
        <w:rPr>
          <w:rStyle w:val="Emphasis"/>
          <w:highlight w:val="cyan"/>
        </w:rPr>
        <w:t>deployment</w:t>
      </w:r>
      <w:r>
        <w:rPr>
          <w:rStyle w:val="Heading3Char1"/>
        </w:rPr>
        <w:t xml:space="preserve"> over the next decade. It would provide greater </w:t>
      </w:r>
      <w:r>
        <w:rPr>
          <w:rStyle w:val="Emphasis"/>
        </w:rPr>
        <w:t>investment certainty</w:t>
      </w:r>
      <w:r>
        <w:rPr>
          <w:sz w:val="16"/>
        </w:rPr>
        <w:t xml:space="preserve"> for electricity providers by establishing a target for clean energy generation, allowing for different starting points, and </w:t>
      </w:r>
      <w:r>
        <w:rPr>
          <w:rStyle w:val="Heading3Char1"/>
          <w:highlight w:val="cyan"/>
        </w:rPr>
        <w:t>driving</w:t>
      </w:r>
      <w:r>
        <w:rPr>
          <w:rStyle w:val="Heading3Char1"/>
        </w:rPr>
        <w:t xml:space="preserve"> clean energy </w:t>
      </w:r>
      <w:r>
        <w:rPr>
          <w:rStyle w:val="Heading3Char1"/>
          <w:highlight w:val="cyan"/>
        </w:rPr>
        <w:t xml:space="preserve">installations across </w:t>
      </w:r>
      <w:r>
        <w:rPr>
          <w:rStyle w:val="Emphasis"/>
          <w:highlight w:val="cyan"/>
        </w:rPr>
        <w:t>all parts</w:t>
      </w:r>
      <w:r>
        <w:rPr>
          <w:rStyle w:val="Heading3Char1"/>
          <w:highlight w:val="cyan"/>
        </w:rPr>
        <w:t xml:space="preserve"> of the country</w:t>
      </w:r>
      <w:r>
        <w:rPr>
          <w:sz w:val="16"/>
        </w:rPr>
        <w:t>. It would also be technology-neutral, enabling the most cost-effective technologies to be used to decarbonize the power sector. Independent modeling has found that an 80 percent clean grid could achieve substantial public health benefits — one study found it would help avoid more than 300,000  premature deaths by 2050 and save approximately $1.13 trillion in health costs, in addition to providing $637 billion in climate benefits.</w:t>
      </w:r>
    </w:p>
    <w:p w14:paraId="3CFC4027" w14:textId="77777777" w:rsidR="00B6756F" w:rsidRDefault="00B6756F" w:rsidP="00B6756F">
      <w:pPr>
        <w:rPr>
          <w:sz w:val="16"/>
        </w:rPr>
      </w:pPr>
      <w:r>
        <w:rPr>
          <w:sz w:val="16"/>
        </w:rPr>
        <w:t>To ensure that the CEPP is successful, Congress should include provisions to make sure that it applies to electricity providers across the country and covers any above-market costs of clean energy not already addressed by the tax incentives.</w:t>
      </w:r>
    </w:p>
    <w:p w14:paraId="3435F1B5" w14:textId="77777777" w:rsidR="00B6756F" w:rsidRDefault="00B6756F" w:rsidP="00B6756F">
      <w:pPr>
        <w:rPr>
          <w:sz w:val="16"/>
        </w:rPr>
      </w:pPr>
      <w:r>
        <w:rPr>
          <w:sz w:val="16"/>
        </w:rPr>
        <w:t>The CEPP should include penalties for electricity providers that fall far short of their clean electricity targets to ensure that electricity providers in all parts of the country invest in new clean energy sources while maintaining their existing clean energy portfolios. A clean energy target without a penalty could result in a shell game: Some electricity providers could choose not to try to meet their clean energy target and instead reshuffle existing clean energy generation to other companies.</w:t>
      </w:r>
    </w:p>
    <w:p w14:paraId="148688EB" w14:textId="77777777" w:rsidR="00B6756F" w:rsidRDefault="00B6756F" w:rsidP="00B6756F">
      <w:pPr>
        <w:rPr>
          <w:sz w:val="16"/>
        </w:rPr>
      </w:pPr>
      <w:r>
        <w:rPr>
          <w:sz w:val="16"/>
        </w:rPr>
        <w:t>In addition, the CEPP should be designed to provide incentive payments to electricity providers for the above-market costs of clean energy, so that the policy can cost-effectively work in tandem with clean energy tax credits. As the costs of clean electricity technologies continue to fall, it is difficult to anticipate how much of an incentive will be needed to meet clean electricity targets (in conjunction with clean energy tax credits). The amount will also vary on a regional basis and depend on the existing resource base of each provider. Paying only for the above-market costs will ensure that the funding devoted to the CEPP achieves the most emissions reductions possible.</w:t>
      </w:r>
    </w:p>
    <w:p w14:paraId="083F62E3" w14:textId="77777777" w:rsidR="00B6756F" w:rsidRDefault="00B6756F" w:rsidP="00B6756F">
      <w:pPr>
        <w:rPr>
          <w:sz w:val="16"/>
        </w:rPr>
      </w:pPr>
      <w:r>
        <w:rPr>
          <w:sz w:val="16"/>
        </w:rPr>
        <w:t>While policy details may only come with a future agency rulemaking, including key provisions of the program in binding legislation will be critical for the CEPP to be durable and effective.</w:t>
      </w:r>
    </w:p>
    <w:p w14:paraId="02C144D5" w14:textId="77777777" w:rsidR="00B6756F" w:rsidRDefault="00B6756F" w:rsidP="00B6756F">
      <w:pPr>
        <w:rPr>
          <w:sz w:val="16"/>
        </w:rPr>
      </w:pPr>
      <w:r>
        <w:rPr>
          <w:rStyle w:val="Heading3Char1"/>
        </w:rPr>
        <w:t xml:space="preserve">Congress must pass strong, ambitious climate action </w:t>
      </w:r>
      <w:r>
        <w:rPr>
          <w:rStyle w:val="Emphasis"/>
        </w:rPr>
        <w:t>this fall</w:t>
      </w:r>
      <w:r>
        <w:rPr>
          <w:sz w:val="16"/>
        </w:rPr>
        <w:t xml:space="preserve">. The string of extreme weather events we are experiencing this year in the U.S. and around the world are only the beginning if we fail to tackle the climate crisis. Climate-smart infrastructure investments and tax credits will be even more effective if combined with a methane emissions fee and a carbon tax, which is now under consideration by the Senate Finance Committee. </w:t>
      </w:r>
      <w:r>
        <w:rPr>
          <w:rStyle w:val="Heading3Char1"/>
        </w:rPr>
        <w:t xml:space="preserve">The </w:t>
      </w:r>
      <w:r>
        <w:rPr>
          <w:rStyle w:val="Heading3Char1"/>
          <w:highlight w:val="cyan"/>
        </w:rPr>
        <w:t>climate provisions of</w:t>
      </w:r>
      <w:r>
        <w:rPr>
          <w:rStyle w:val="Heading3Char1"/>
        </w:rPr>
        <w:t xml:space="preserve"> the budget </w:t>
      </w:r>
      <w:r>
        <w:rPr>
          <w:rStyle w:val="Heading3Char1"/>
          <w:highlight w:val="cyan"/>
        </w:rPr>
        <w:t>reconciliation</w:t>
      </w:r>
      <w:r>
        <w:rPr>
          <w:rStyle w:val="Heading3Char1"/>
        </w:rPr>
        <w:t xml:space="preserve"> package, </w:t>
      </w:r>
      <w:r>
        <w:rPr>
          <w:rStyle w:val="Heading3Char1"/>
          <w:highlight w:val="cyan"/>
        </w:rPr>
        <w:t>combined with</w:t>
      </w:r>
      <w:r>
        <w:rPr>
          <w:sz w:val="16"/>
        </w:rPr>
        <w:t xml:space="preserve"> the </w:t>
      </w:r>
      <w:r>
        <w:rPr>
          <w:rStyle w:val="Heading3Char1"/>
          <w:highlight w:val="cyan"/>
        </w:rPr>
        <w:t>Infrastructure</w:t>
      </w:r>
      <w:r>
        <w:rPr>
          <w:sz w:val="16"/>
        </w:rPr>
        <w:t xml:space="preserve"> Investment and Jobs Act which passed the Senate in August, </w:t>
      </w:r>
      <w:r>
        <w:rPr>
          <w:rStyle w:val="Heading3Char1"/>
        </w:rPr>
        <w:t xml:space="preserve">must </w:t>
      </w:r>
      <w:r>
        <w:rPr>
          <w:rStyle w:val="Heading3Char1"/>
          <w:highlight w:val="cyan"/>
        </w:rPr>
        <w:t xml:space="preserve">put the </w:t>
      </w:r>
      <w:r>
        <w:rPr>
          <w:rStyle w:val="Emphasis"/>
          <w:highlight w:val="cyan"/>
        </w:rPr>
        <w:t>U</w:t>
      </w:r>
      <w:r>
        <w:rPr>
          <w:sz w:val="16"/>
        </w:rPr>
        <w:t xml:space="preserve">nited </w:t>
      </w:r>
      <w:r>
        <w:rPr>
          <w:rStyle w:val="Emphasis"/>
          <w:highlight w:val="cyan"/>
        </w:rPr>
        <w:t>S</w:t>
      </w:r>
      <w:r>
        <w:rPr>
          <w:sz w:val="16"/>
        </w:rPr>
        <w:t xml:space="preserve">tates </w:t>
      </w:r>
      <w:r>
        <w:rPr>
          <w:rStyle w:val="Emphasis"/>
        </w:rPr>
        <w:t xml:space="preserve">firmly </w:t>
      </w:r>
      <w:r>
        <w:rPr>
          <w:rStyle w:val="Emphasis"/>
          <w:highlight w:val="cyan"/>
        </w:rPr>
        <w:t>on course</w:t>
      </w:r>
      <w:r>
        <w:rPr>
          <w:rStyle w:val="Heading3Char1"/>
          <w:highlight w:val="cyan"/>
        </w:rPr>
        <w:t xml:space="preserve"> to cut</w:t>
      </w:r>
      <w:r>
        <w:rPr>
          <w:sz w:val="16"/>
        </w:rPr>
        <w:t xml:space="preserve"> greenhouse gas </w:t>
      </w:r>
      <w:r>
        <w:rPr>
          <w:rStyle w:val="Heading3Char1"/>
          <w:highlight w:val="cyan"/>
        </w:rPr>
        <w:t>emissions</w:t>
      </w:r>
      <w:r>
        <w:rPr>
          <w:rStyle w:val="Heading3Char1"/>
        </w:rPr>
        <w:t xml:space="preserve"> at least </w:t>
      </w:r>
      <w:r>
        <w:rPr>
          <w:rStyle w:val="Emphasis"/>
          <w:highlight w:val="cyan"/>
        </w:rPr>
        <w:t>50 percent</w:t>
      </w:r>
      <w:r>
        <w:rPr>
          <w:rStyle w:val="Heading3Char1"/>
        </w:rPr>
        <w:t xml:space="preserve"> from 2005 levels by 2030. Doing so is </w:t>
      </w:r>
      <w:r>
        <w:rPr>
          <w:rStyle w:val="Emphasis"/>
          <w:highlight w:val="cyan"/>
        </w:rPr>
        <w:t>essential</w:t>
      </w:r>
      <w:r>
        <w:rPr>
          <w:rStyle w:val="Heading3Char1"/>
          <w:highlight w:val="cyan"/>
        </w:rPr>
        <w:t xml:space="preserve"> to</w:t>
      </w:r>
      <w:r>
        <w:rPr>
          <w:rStyle w:val="Heading3Char1"/>
        </w:rPr>
        <w:t xml:space="preserve"> build the clean and resilient energy system we need to </w:t>
      </w:r>
      <w:r>
        <w:rPr>
          <w:rStyle w:val="Emphasis"/>
          <w:sz w:val="24"/>
          <w:szCs w:val="26"/>
          <w:highlight w:val="cyan"/>
        </w:rPr>
        <w:t>avoid the</w:t>
      </w:r>
      <w:r>
        <w:rPr>
          <w:rStyle w:val="Emphasis"/>
          <w:sz w:val="24"/>
          <w:szCs w:val="26"/>
        </w:rPr>
        <w:t xml:space="preserve"> most </w:t>
      </w:r>
      <w:r>
        <w:rPr>
          <w:rStyle w:val="Emphasis"/>
          <w:sz w:val="24"/>
          <w:szCs w:val="26"/>
          <w:highlight w:val="cyan"/>
        </w:rPr>
        <w:t>devastating effects</w:t>
      </w:r>
      <w:r>
        <w:rPr>
          <w:rStyle w:val="Heading3Char1"/>
          <w:sz w:val="24"/>
          <w:szCs w:val="26"/>
          <w:highlight w:val="cyan"/>
        </w:rPr>
        <w:t xml:space="preserve"> </w:t>
      </w:r>
      <w:r>
        <w:rPr>
          <w:rStyle w:val="Heading3Char1"/>
          <w:highlight w:val="cyan"/>
        </w:rPr>
        <w:t>of climate</w:t>
      </w:r>
      <w:r>
        <w:rPr>
          <w:rStyle w:val="Heading3Char1"/>
        </w:rPr>
        <w:t xml:space="preserve"> change and to power sustainable, equitable and prosperous communities in the 21st century</w:t>
      </w:r>
      <w:r>
        <w:rPr>
          <w:sz w:val="16"/>
        </w:rPr>
        <w:t>.</w:t>
      </w:r>
    </w:p>
    <w:p w14:paraId="4B7A52DB" w14:textId="77777777" w:rsidR="00B6756F" w:rsidRDefault="00B6756F" w:rsidP="00B6756F">
      <w:pPr>
        <w:pStyle w:val="Heading4"/>
      </w:pPr>
      <w:r>
        <w:rPr>
          <w:b w:val="0"/>
        </w:rPr>
        <w:t xml:space="preserve">It stops </w:t>
      </w:r>
      <w:r>
        <w:rPr>
          <w:b w:val="0"/>
          <w:u w:val="single"/>
        </w:rPr>
        <w:t>transportation</w:t>
      </w:r>
      <w:r>
        <w:rPr>
          <w:b w:val="0"/>
        </w:rPr>
        <w:t xml:space="preserve"> and </w:t>
      </w:r>
      <w:r>
        <w:rPr>
          <w:b w:val="0"/>
          <w:u w:val="single"/>
        </w:rPr>
        <w:t>point source</w:t>
      </w:r>
      <w:r>
        <w:rPr>
          <w:b w:val="0"/>
        </w:rPr>
        <w:t xml:space="preserve"> emissions and </w:t>
      </w:r>
      <w:r>
        <w:rPr>
          <w:b w:val="0"/>
          <w:u w:val="single"/>
        </w:rPr>
        <w:t>accelerates</w:t>
      </w:r>
      <w:r>
        <w:rPr>
          <w:b w:val="0"/>
        </w:rPr>
        <w:t xml:space="preserve"> the </w:t>
      </w:r>
      <w:r>
        <w:rPr>
          <w:b w:val="0"/>
          <w:u w:val="single"/>
        </w:rPr>
        <w:t>renewable transition</w:t>
      </w:r>
      <w:r>
        <w:rPr>
          <w:b w:val="0"/>
        </w:rPr>
        <w:t xml:space="preserve">---that creates </w:t>
      </w:r>
      <w:r>
        <w:rPr>
          <w:b w:val="0"/>
          <w:u w:val="single"/>
        </w:rPr>
        <w:t>global momentum</w:t>
      </w:r>
      <w:r>
        <w:rPr>
          <w:b w:val="0"/>
        </w:rPr>
        <w:t xml:space="preserve"> </w:t>
      </w:r>
    </w:p>
    <w:p w14:paraId="2EC96D3C" w14:textId="77777777" w:rsidR="00B6756F" w:rsidRDefault="00B6756F" w:rsidP="00B6756F">
      <w:r>
        <w:t xml:space="preserve">Kristen </w:t>
      </w:r>
      <w:r>
        <w:rPr>
          <w:rStyle w:val="Style13ptBold"/>
        </w:rPr>
        <w:t>DelGuzzi 21</w:t>
      </w:r>
      <w:r>
        <w:t xml:space="preserve">, Opinion Editor and Managing Editor for Politics and The World at USA Today, Pulitzer Prize Winner, et al., “Climate Change is at 'Code Red' Status for The Planet, and Inaction is No Longer an Option”, USA Today, 8/9/2021, </w:t>
      </w:r>
      <w:hyperlink r:id="rId14" w:history="1">
        <w:r>
          <w:rPr>
            <w:rStyle w:val="Hyperlink"/>
            <w:color w:val="000000"/>
            <w:u w:val="single"/>
          </w:rPr>
          <w:t>https://www.usatoday.com/story/opinion/todaysdebate/2021/07/20/climate-change-biden-infrastructure-bill-good-start/7877118002/</w:t>
        </w:r>
      </w:hyperlink>
      <w:r>
        <w:t xml:space="preserve"> [grammar edit]</w:t>
      </w:r>
    </w:p>
    <w:p w14:paraId="007060D5" w14:textId="77777777" w:rsidR="00B6756F" w:rsidRDefault="00B6756F" w:rsidP="00B6756F">
      <w:pPr>
        <w:rPr>
          <w:sz w:val="16"/>
        </w:rPr>
      </w:pPr>
      <w:r>
        <w:rPr>
          <w:sz w:val="16"/>
        </w:rPr>
        <w:t>Congress must act</w:t>
      </w:r>
    </w:p>
    <w:p w14:paraId="723F6A2C" w14:textId="77777777" w:rsidR="00B6756F" w:rsidRDefault="00B6756F" w:rsidP="00B6756F">
      <w:pPr>
        <w:rPr>
          <w:sz w:val="16"/>
        </w:rPr>
      </w:pPr>
      <w:r>
        <w:rPr>
          <w:sz w:val="16"/>
        </w:rPr>
        <w:t xml:space="preserve">Joe </w:t>
      </w:r>
      <w:r>
        <w:rPr>
          <w:rStyle w:val="Heading3Char1"/>
        </w:rPr>
        <w:t>Biden won</w:t>
      </w:r>
      <w:r>
        <w:rPr>
          <w:sz w:val="16"/>
        </w:rPr>
        <w:t xml:space="preserve"> the presidency </w:t>
      </w:r>
      <w:r>
        <w:rPr>
          <w:rStyle w:val="Heading3Char1"/>
        </w:rPr>
        <w:t xml:space="preserve">promising broad new policies to cut America's </w:t>
      </w:r>
      <w:r>
        <w:rPr>
          <w:rStyle w:val="Emphasis"/>
        </w:rPr>
        <w:t>g</w:t>
      </w:r>
      <w:r>
        <w:rPr>
          <w:sz w:val="16"/>
        </w:rPr>
        <w:t>reen</w:t>
      </w:r>
      <w:r>
        <w:rPr>
          <w:rStyle w:val="Emphasis"/>
        </w:rPr>
        <w:t>h</w:t>
      </w:r>
      <w:r>
        <w:rPr>
          <w:sz w:val="16"/>
        </w:rPr>
        <w:t xml:space="preserve">ouse </w:t>
      </w:r>
      <w:r>
        <w:rPr>
          <w:rStyle w:val="Emphasis"/>
        </w:rPr>
        <w:t>g</w:t>
      </w:r>
      <w:r>
        <w:rPr>
          <w:sz w:val="16"/>
        </w:rPr>
        <w:t xml:space="preserve">as </w:t>
      </w:r>
      <w:r>
        <w:rPr>
          <w:rStyle w:val="Heading3Char1"/>
        </w:rPr>
        <w:t xml:space="preserve">emissions. But </w:t>
      </w:r>
      <w:r>
        <w:rPr>
          <w:rStyle w:val="Emphasis"/>
          <w:highlight w:val="cyan"/>
        </w:rPr>
        <w:t>Congress needs to act</w:t>
      </w:r>
      <w:r>
        <w:rPr>
          <w:sz w:val="16"/>
        </w:rPr>
        <w:t xml:space="preserve"> on those ideas </w:t>
      </w:r>
      <w:r>
        <w:rPr>
          <w:rStyle w:val="Emphasis"/>
          <w:highlight w:val="cyan"/>
        </w:rPr>
        <w:t>this year</w:t>
      </w:r>
      <w:r>
        <w:rPr>
          <w:rStyle w:val="Heading3Char1"/>
        </w:rPr>
        <w:t>. Democrats cannot risk losing</w:t>
      </w:r>
      <w:r>
        <w:rPr>
          <w:sz w:val="16"/>
        </w:rPr>
        <w:t xml:space="preserve"> narrow </w:t>
      </w:r>
      <w:r>
        <w:rPr>
          <w:rStyle w:val="Heading3Char1"/>
        </w:rPr>
        <w:t>control</w:t>
      </w:r>
      <w:r>
        <w:rPr>
          <w:sz w:val="16"/>
        </w:rPr>
        <w:t xml:space="preserve"> of one or both chambers of Congress </w:t>
      </w:r>
      <w:r>
        <w:rPr>
          <w:rStyle w:val="Heading3Char1"/>
        </w:rPr>
        <w:t>in</w:t>
      </w:r>
      <w:r>
        <w:rPr>
          <w:sz w:val="16"/>
        </w:rPr>
        <w:t xml:space="preserve"> the </w:t>
      </w:r>
      <w:r>
        <w:rPr>
          <w:rStyle w:val="Heading3Char1"/>
        </w:rPr>
        <w:t>2022</w:t>
      </w:r>
      <w:r>
        <w:rPr>
          <w:sz w:val="16"/>
        </w:rPr>
        <w:t xml:space="preserve"> elections to a Republican Party too long resistant to meaningful action on the climate. </w:t>
      </w:r>
    </w:p>
    <w:p w14:paraId="05D90CEE" w14:textId="77777777" w:rsidR="00B6756F" w:rsidRDefault="00B6756F" w:rsidP="00B6756F">
      <w:pPr>
        <w:rPr>
          <w:rStyle w:val="Heading3Char1"/>
        </w:rPr>
      </w:pPr>
      <w:proofErr w:type="gramStart"/>
      <w:r>
        <w:rPr>
          <w:rStyle w:val="Heading3Char1"/>
        </w:rPr>
        <w:t>So</w:t>
      </w:r>
      <w:proofErr w:type="gramEnd"/>
      <w:r>
        <w:rPr>
          <w:rStyle w:val="Heading3Char1"/>
        </w:rPr>
        <w:t xml:space="preserve"> what's at issue?</w:t>
      </w:r>
    </w:p>
    <w:p w14:paraId="72D1B789" w14:textId="77777777" w:rsidR="00B6756F" w:rsidRDefault="00B6756F" w:rsidP="00B6756F">
      <w:pPr>
        <w:rPr>
          <w:sz w:val="16"/>
        </w:rPr>
      </w:pPr>
      <w:r>
        <w:rPr>
          <w:rStyle w:val="Heading3Char1"/>
        </w:rPr>
        <w:t xml:space="preserve">A </w:t>
      </w:r>
      <w:r>
        <w:rPr>
          <w:rStyle w:val="Emphasis"/>
        </w:rPr>
        <w:t xml:space="preserve">trillion dollar </w:t>
      </w:r>
      <w:r>
        <w:rPr>
          <w:rStyle w:val="Emphasis"/>
          <w:highlight w:val="cyan"/>
        </w:rPr>
        <w:t>infrastructure</w:t>
      </w:r>
      <w:r>
        <w:rPr>
          <w:rStyle w:val="Emphasis"/>
        </w:rPr>
        <w:t xml:space="preserve"> bill</w:t>
      </w:r>
      <w:r>
        <w:rPr>
          <w:rStyle w:val="Heading3Char1"/>
        </w:rPr>
        <w:t xml:space="preserve"> negotiated between Biden and a group of centrist senators</w:t>
      </w:r>
      <w:r>
        <w:rPr>
          <w:sz w:val="16"/>
        </w:rPr>
        <w:t xml:space="preserve"> (including 10 Republicans) </w:t>
      </w:r>
      <w:r>
        <w:rPr>
          <w:rStyle w:val="Heading3Char1"/>
        </w:rPr>
        <w:t xml:space="preserve">is a </w:t>
      </w:r>
      <w:r>
        <w:rPr>
          <w:rStyle w:val="Emphasis"/>
        </w:rPr>
        <w:t>start</w:t>
      </w:r>
      <w:r>
        <w:rPr>
          <w:sz w:val="16"/>
        </w:rPr>
        <w:t xml:space="preserve">. In addition to repairing bridges, roads and rails, </w:t>
      </w:r>
      <w:r>
        <w:rPr>
          <w:rStyle w:val="Heading3Char1"/>
        </w:rPr>
        <w:t xml:space="preserve">it </w:t>
      </w:r>
      <w:r>
        <w:rPr>
          <w:rStyle w:val="Heading3Char1"/>
          <w:highlight w:val="cyan"/>
        </w:rPr>
        <w:t xml:space="preserve">would </w:t>
      </w:r>
      <w:r>
        <w:rPr>
          <w:rStyle w:val="Emphasis"/>
          <w:highlight w:val="cyan"/>
        </w:rPr>
        <w:t>improve access</w:t>
      </w:r>
      <w:r>
        <w:rPr>
          <w:rStyle w:val="Heading3Char1"/>
        </w:rPr>
        <w:t xml:space="preserve"> by the nation's power infrastructure </w:t>
      </w:r>
      <w:r>
        <w:rPr>
          <w:rStyle w:val="Heading3Char1"/>
          <w:highlight w:val="cyan"/>
        </w:rPr>
        <w:t xml:space="preserve">to </w:t>
      </w:r>
      <w:r>
        <w:rPr>
          <w:rStyle w:val="Emphasis"/>
          <w:highlight w:val="cyan"/>
        </w:rPr>
        <w:t>renewable energy</w:t>
      </w:r>
      <w:r>
        <w:rPr>
          <w:rStyle w:val="Heading3Char1"/>
        </w:rPr>
        <w:t xml:space="preserve"> sources, </w:t>
      </w:r>
      <w:r>
        <w:rPr>
          <w:rStyle w:val="Emphasis"/>
          <w:highlight w:val="cyan"/>
        </w:rPr>
        <w:t>cap</w:t>
      </w:r>
      <w:r>
        <w:rPr>
          <w:rStyle w:val="Heading3Char1"/>
        </w:rPr>
        <w:t xml:space="preserve"> millions of </w:t>
      </w:r>
      <w:r>
        <w:rPr>
          <w:rStyle w:val="Emphasis"/>
          <w:highlight w:val="cyan"/>
        </w:rPr>
        <w:t>abandoned</w:t>
      </w:r>
      <w:r>
        <w:rPr>
          <w:rStyle w:val="Emphasis"/>
        </w:rPr>
        <w:t xml:space="preserve"> oil and gas </w:t>
      </w:r>
      <w:r>
        <w:rPr>
          <w:rStyle w:val="Emphasis"/>
          <w:highlight w:val="cyan"/>
        </w:rPr>
        <w:t>wells</w:t>
      </w:r>
      <w:r>
        <w:rPr>
          <w:rStyle w:val="Heading3Char1"/>
        </w:rPr>
        <w:t xml:space="preserve"> spewing greenhouse </w:t>
      </w:r>
      <w:proofErr w:type="gramStart"/>
      <w:r>
        <w:rPr>
          <w:rStyle w:val="Heading3Char1"/>
        </w:rPr>
        <w:t xml:space="preserve">gases, </w:t>
      </w:r>
      <w:r>
        <w:rPr>
          <w:rStyle w:val="Heading3Char1"/>
          <w:highlight w:val="cyan"/>
        </w:rPr>
        <w:t>and</w:t>
      </w:r>
      <w:proofErr w:type="gramEnd"/>
      <w:r>
        <w:rPr>
          <w:rStyle w:val="Heading3Char1"/>
          <w:highlight w:val="cyan"/>
        </w:rPr>
        <w:t xml:space="preserve"> </w:t>
      </w:r>
      <w:r>
        <w:rPr>
          <w:rStyle w:val="Emphasis"/>
          <w:highlight w:val="cyan"/>
        </w:rPr>
        <w:t>harden</w:t>
      </w:r>
      <w:r>
        <w:rPr>
          <w:rStyle w:val="Emphasis"/>
        </w:rPr>
        <w:t xml:space="preserve"> structures</w:t>
      </w:r>
      <w:r>
        <w:rPr>
          <w:rStyle w:val="Heading3Char1"/>
        </w:rPr>
        <w:t xml:space="preserve"> </w:t>
      </w:r>
      <w:r>
        <w:rPr>
          <w:rStyle w:val="Heading3Char1"/>
          <w:highlight w:val="cyan"/>
        </w:rPr>
        <w:t>against climate</w:t>
      </w:r>
      <w:r>
        <w:rPr>
          <w:rStyle w:val="Heading3Char1"/>
        </w:rPr>
        <w:t xml:space="preserve"> change</w:t>
      </w:r>
      <w:r>
        <w:rPr>
          <w:sz w:val="16"/>
        </w:rPr>
        <w:t>.</w:t>
      </w:r>
    </w:p>
    <w:p w14:paraId="727B01FF" w14:textId="77777777" w:rsidR="00B6756F" w:rsidRDefault="00B6756F" w:rsidP="00B6756F">
      <w:pPr>
        <w:rPr>
          <w:rStyle w:val="Heading3Char1"/>
        </w:rPr>
      </w:pPr>
      <w:r>
        <w:rPr>
          <w:rStyle w:val="Heading3Char1"/>
          <w:highlight w:val="cyan"/>
        </w:rPr>
        <w:t>It</w:t>
      </w:r>
      <w:r>
        <w:rPr>
          <w:rStyle w:val="Heading3Char1"/>
        </w:rPr>
        <w:t xml:space="preserve"> also </w:t>
      </w:r>
      <w:r>
        <w:rPr>
          <w:rStyle w:val="Heading3Char1"/>
          <w:highlight w:val="cyan"/>
        </w:rPr>
        <w:t>offers</w:t>
      </w:r>
      <w:r>
        <w:rPr>
          <w:rStyle w:val="Heading3Char1"/>
        </w:rPr>
        <w:t xml:space="preserve"> tax </w:t>
      </w:r>
      <w:r>
        <w:rPr>
          <w:rStyle w:val="Heading3Char1"/>
          <w:highlight w:val="cyan"/>
        </w:rPr>
        <w:t>credits for</w:t>
      </w:r>
      <w:r>
        <w:rPr>
          <w:rStyle w:val="Heading3Char1"/>
        </w:rPr>
        <w:t xml:space="preserve"> the purchase of </w:t>
      </w:r>
      <w:r>
        <w:rPr>
          <w:rStyle w:val="Emphasis"/>
          <w:highlight w:val="cyan"/>
        </w:rPr>
        <w:t>e</w:t>
      </w:r>
      <w:r>
        <w:rPr>
          <w:sz w:val="16"/>
        </w:rPr>
        <w:t xml:space="preserve">lectric </w:t>
      </w:r>
      <w:r>
        <w:rPr>
          <w:rStyle w:val="Emphasis"/>
          <w:highlight w:val="cyan"/>
        </w:rPr>
        <w:t>v</w:t>
      </w:r>
      <w:r>
        <w:rPr>
          <w:sz w:val="16"/>
        </w:rPr>
        <w:t>ehicle</w:t>
      </w:r>
      <w:r>
        <w:rPr>
          <w:rStyle w:val="Emphasis"/>
          <w:highlight w:val="cyan"/>
        </w:rPr>
        <w:t>s</w:t>
      </w:r>
      <w:r>
        <w:rPr>
          <w:rStyle w:val="Heading3Char1"/>
          <w:highlight w:val="cyan"/>
        </w:rPr>
        <w:t xml:space="preserve"> and funds</w:t>
      </w:r>
      <w:r>
        <w:rPr>
          <w:rStyle w:val="Heading3Char1"/>
        </w:rPr>
        <w:t xml:space="preserve"> the construction of </w:t>
      </w:r>
      <w:r>
        <w:rPr>
          <w:rStyle w:val="Heading3Char1"/>
          <w:highlight w:val="cyan"/>
        </w:rPr>
        <w:t>charging</w:t>
      </w:r>
      <w:r>
        <w:rPr>
          <w:rStyle w:val="Heading3Char1"/>
        </w:rPr>
        <w:t xml:space="preserve"> stations. (</w:t>
      </w:r>
      <w:r>
        <w:rPr>
          <w:rStyle w:val="Heading3Char1"/>
          <w:highlight w:val="cyan"/>
        </w:rPr>
        <w:t>The</w:t>
      </w:r>
      <w:r>
        <w:rPr>
          <w:rStyle w:val="Heading3Char1"/>
        </w:rPr>
        <w:t xml:space="preserve"> nation's </w:t>
      </w:r>
      <w:r>
        <w:rPr>
          <w:rStyle w:val="Emphasis"/>
          <w:highlight w:val="cyan"/>
        </w:rPr>
        <w:t>largest source</w:t>
      </w:r>
      <w:r>
        <w:rPr>
          <w:rStyle w:val="Heading3Char1"/>
          <w:highlight w:val="cyan"/>
        </w:rPr>
        <w:t xml:space="preserve"> of</w:t>
      </w:r>
      <w:r>
        <w:rPr>
          <w:rStyle w:val="Heading3Char1"/>
        </w:rPr>
        <w:t xml:space="preserve"> climate </w:t>
      </w:r>
      <w:r>
        <w:rPr>
          <w:rStyle w:val="Heading3Char1"/>
          <w:highlight w:val="cyan"/>
        </w:rPr>
        <w:t>pollution are</w:t>
      </w:r>
      <w:r>
        <w:rPr>
          <w:rStyle w:val="Heading3Char1"/>
        </w:rPr>
        <w:t xml:space="preserve"> gas-powered </w:t>
      </w:r>
      <w:r>
        <w:rPr>
          <w:rStyle w:val="Emphasis"/>
          <w:highlight w:val="cyan"/>
        </w:rPr>
        <w:t>vehicles</w:t>
      </w:r>
      <w:r>
        <w:rPr>
          <w:rStyle w:val="Heading3Char1"/>
        </w:rPr>
        <w:t>.)</w:t>
      </w:r>
    </w:p>
    <w:p w14:paraId="74087DF5" w14:textId="77777777" w:rsidR="00B6756F" w:rsidRDefault="00B6756F" w:rsidP="00B6756F">
      <w:pPr>
        <w:rPr>
          <w:sz w:val="16"/>
        </w:rPr>
      </w:pPr>
      <w:r>
        <w:rPr>
          <w:rStyle w:val="Heading3Char1"/>
        </w:rPr>
        <w:t xml:space="preserve">Senate approval could come </w:t>
      </w:r>
      <w:r>
        <w:rPr>
          <w:rStyle w:val="Emphasis"/>
        </w:rPr>
        <w:t>very soon</w:t>
      </w:r>
      <w:r>
        <w:rPr>
          <w:sz w:val="16"/>
        </w:rPr>
        <w:t xml:space="preserve">.  </w:t>
      </w:r>
    </w:p>
    <w:p w14:paraId="04D5169F" w14:textId="77777777" w:rsidR="00B6756F" w:rsidRDefault="00B6756F" w:rsidP="00B6756F">
      <w:pPr>
        <w:rPr>
          <w:sz w:val="16"/>
        </w:rPr>
      </w:pPr>
      <w:r>
        <w:rPr>
          <w:rStyle w:val="Heading3Char1"/>
        </w:rPr>
        <w:t xml:space="preserve">Much </w:t>
      </w:r>
      <w:r>
        <w:rPr>
          <w:rStyle w:val="Emphasis"/>
          <w:highlight w:val="cyan"/>
        </w:rPr>
        <w:t>more</w:t>
      </w:r>
      <w:r>
        <w:rPr>
          <w:rStyle w:val="Heading3Char1"/>
          <w:highlight w:val="cyan"/>
        </w:rPr>
        <w:t xml:space="preserve"> is </w:t>
      </w:r>
      <w:r>
        <w:rPr>
          <w:rStyle w:val="Emphasis"/>
          <w:highlight w:val="cyan"/>
        </w:rPr>
        <w:t>needed</w:t>
      </w:r>
      <w:r>
        <w:rPr>
          <w:rStyle w:val="Heading3Char1"/>
        </w:rPr>
        <w:t xml:space="preserve"> if the nation is going to reach Biden's necessary goal of cutting U.S. climate pollution in half from 2005 levels by 2030. His ideas</w:t>
      </w:r>
      <w:r>
        <w:rPr>
          <w:sz w:val="16"/>
        </w:rPr>
        <w:t xml:space="preserve"> worth considering </w:t>
      </w:r>
      <w:r>
        <w:rPr>
          <w:rStyle w:val="Heading3Char1"/>
        </w:rPr>
        <w:t xml:space="preserve">include </w:t>
      </w:r>
      <w:r>
        <w:rPr>
          <w:rStyle w:val="Heading3Char1"/>
          <w:highlight w:val="cyan"/>
        </w:rPr>
        <w:t>a</w:t>
      </w:r>
      <w:r>
        <w:rPr>
          <w:sz w:val="16"/>
        </w:rPr>
        <w:t xml:space="preserve"> federal </w:t>
      </w:r>
      <w:r>
        <w:rPr>
          <w:rStyle w:val="Emphasis"/>
          <w:highlight w:val="cyan"/>
        </w:rPr>
        <w:t>clean electricity standard</w:t>
      </w:r>
      <w:r>
        <w:rPr>
          <w:sz w:val="16"/>
        </w:rPr>
        <w:t xml:space="preserve"> for utilities, federal </w:t>
      </w:r>
      <w:proofErr w:type="gramStart"/>
      <w:r>
        <w:rPr>
          <w:sz w:val="16"/>
        </w:rPr>
        <w:t>investments</w:t>
      </w:r>
      <w:proofErr w:type="gramEnd"/>
      <w:r>
        <w:rPr>
          <w:sz w:val="16"/>
        </w:rPr>
        <w:t xml:space="preserve"> </w:t>
      </w:r>
      <w:r>
        <w:rPr>
          <w:rStyle w:val="Heading3Char1"/>
          <w:highlight w:val="cyan"/>
        </w:rPr>
        <w:t>and</w:t>
      </w:r>
      <w:r>
        <w:rPr>
          <w:rStyle w:val="Heading3Char1"/>
        </w:rPr>
        <w:t xml:space="preserve"> tax credits to promote renewable energy, and</w:t>
      </w:r>
      <w:r>
        <w:rPr>
          <w:sz w:val="16"/>
        </w:rPr>
        <w:t xml:space="preserve"> tens of billions of dollars </w:t>
      </w:r>
      <w:r>
        <w:rPr>
          <w:rStyle w:val="Heading3Char1"/>
        </w:rPr>
        <w:t xml:space="preserve">in clean </w:t>
      </w:r>
      <w:r>
        <w:rPr>
          <w:rStyle w:val="Heading3Char1"/>
          <w:highlight w:val="cyan"/>
        </w:rPr>
        <w:t xml:space="preserve">energy </w:t>
      </w:r>
      <w:r>
        <w:rPr>
          <w:rStyle w:val="Emphasis"/>
          <w:highlight w:val="cyan"/>
        </w:rPr>
        <w:t>r</w:t>
      </w:r>
      <w:r>
        <w:rPr>
          <w:sz w:val="16"/>
        </w:rPr>
        <w:t xml:space="preserve">esearch </w:t>
      </w:r>
      <w:r>
        <w:rPr>
          <w:rStyle w:val="Heading3Char1"/>
          <w:highlight w:val="cyan"/>
        </w:rPr>
        <w:t xml:space="preserve">and </w:t>
      </w:r>
      <w:r>
        <w:rPr>
          <w:rStyle w:val="Emphasis"/>
          <w:highlight w:val="cyan"/>
        </w:rPr>
        <w:t>d</w:t>
      </w:r>
      <w:r>
        <w:rPr>
          <w:sz w:val="16"/>
        </w:rPr>
        <w:t>evelopment, including into ways of extracting greenhouse gases from the skies.</w:t>
      </w:r>
    </w:p>
    <w:p w14:paraId="7DD1738D" w14:textId="77777777" w:rsidR="00B6756F" w:rsidRDefault="00B6756F" w:rsidP="00B6756F">
      <w:pPr>
        <w:rPr>
          <w:sz w:val="16"/>
        </w:rPr>
      </w:pPr>
      <w:r>
        <w:rPr>
          <w:sz w:val="16"/>
        </w:rPr>
        <w:t xml:space="preserve">Another idea worth considering is a fully refundable carbon tax.  </w:t>
      </w:r>
    </w:p>
    <w:p w14:paraId="674AE55A" w14:textId="77777777" w:rsidR="00B6756F" w:rsidRDefault="00B6756F" w:rsidP="00B6756F">
      <w:pPr>
        <w:rPr>
          <w:sz w:val="16"/>
        </w:rPr>
      </w:pPr>
      <w:r>
        <w:rPr>
          <w:rStyle w:val="Heading3Char1"/>
          <w:highlight w:val="cyan"/>
        </w:rPr>
        <w:t xml:space="preserve">The </w:t>
      </w:r>
      <w:r>
        <w:rPr>
          <w:rStyle w:val="Emphasis"/>
          <w:highlight w:val="cyan"/>
        </w:rPr>
        <w:t>vehicle</w:t>
      </w:r>
      <w:r>
        <w:rPr>
          <w:rStyle w:val="Heading3Char1"/>
        </w:rPr>
        <w:t xml:space="preserve"> for</w:t>
      </w:r>
      <w:r>
        <w:rPr>
          <w:sz w:val="16"/>
        </w:rPr>
        <w:t xml:space="preserve"> these </w:t>
      </w:r>
      <w:r>
        <w:rPr>
          <w:rStyle w:val="Heading3Char1"/>
        </w:rPr>
        <w:t xml:space="preserve">additional proposals </w:t>
      </w:r>
      <w:r>
        <w:rPr>
          <w:rStyle w:val="Heading3Char1"/>
          <w:highlight w:val="cyan"/>
        </w:rPr>
        <w:t xml:space="preserve">would be a </w:t>
      </w:r>
      <w:r>
        <w:rPr>
          <w:rStyle w:val="Emphasis"/>
          <w:highlight w:val="cyan"/>
        </w:rPr>
        <w:t>second</w:t>
      </w:r>
      <w:r>
        <w:rPr>
          <w:rStyle w:val="Emphasis"/>
        </w:rPr>
        <w:t xml:space="preserve"> infrastructure </w:t>
      </w:r>
      <w:r>
        <w:rPr>
          <w:rStyle w:val="Emphasis"/>
          <w:highlight w:val="cyan"/>
        </w:rPr>
        <w:t>bill</w:t>
      </w:r>
      <w:r>
        <w:rPr>
          <w:sz w:val="16"/>
        </w:rPr>
        <w:t xml:space="preserve">. And if Republicans balk at the cost of such vital investment, </w:t>
      </w:r>
      <w:r>
        <w:rPr>
          <w:rStyle w:val="Heading3Char1"/>
        </w:rPr>
        <w:t>Biden is</w:t>
      </w:r>
      <w:r>
        <w:rPr>
          <w:sz w:val="16"/>
        </w:rPr>
        <w:t xml:space="preserve"> rightly </w:t>
      </w:r>
      <w:r>
        <w:rPr>
          <w:rStyle w:val="Heading3Char1"/>
        </w:rPr>
        <w:t>proposing to pass this</w:t>
      </w:r>
      <w:r>
        <w:rPr>
          <w:sz w:val="16"/>
        </w:rPr>
        <w:t xml:space="preserve"> package </w:t>
      </w:r>
      <w:r>
        <w:rPr>
          <w:rStyle w:val="Heading3Char1"/>
          <w:highlight w:val="cyan"/>
        </w:rPr>
        <w:t>through</w:t>
      </w:r>
      <w:r>
        <w:rPr>
          <w:sz w:val="16"/>
        </w:rPr>
        <w:t xml:space="preserve"> a process known as budget </w:t>
      </w:r>
      <w:r>
        <w:rPr>
          <w:rStyle w:val="Heading3Char1"/>
          <w:highlight w:val="cyan"/>
        </w:rPr>
        <w:t>reconciliation</w:t>
      </w:r>
      <w:r>
        <w:rPr>
          <w:sz w:val="16"/>
        </w:rPr>
        <w:t>, which allows bills to clear the Senate with a simple majority vote.</w:t>
      </w:r>
    </w:p>
    <w:p w14:paraId="3F4D94B9" w14:textId="77777777" w:rsidR="00B6756F" w:rsidRDefault="00B6756F" w:rsidP="00B6756F">
      <w:pPr>
        <w:rPr>
          <w:sz w:val="16"/>
        </w:rPr>
      </w:pPr>
      <w:r>
        <w:rPr>
          <w:rStyle w:val="Heading3Char1"/>
        </w:rPr>
        <w:t xml:space="preserve">These are drastic legislative steps. But </w:t>
      </w:r>
      <w:r>
        <w:rPr>
          <w:rStyle w:val="Emphasis"/>
        </w:rPr>
        <w:t>drastic times call for them</w:t>
      </w:r>
      <w:r>
        <w:rPr>
          <w:sz w:val="16"/>
        </w:rPr>
        <w:t>.</w:t>
      </w:r>
    </w:p>
    <w:p w14:paraId="1E4F4DAF" w14:textId="77777777" w:rsidR="00B6756F" w:rsidRDefault="00B6756F" w:rsidP="00B6756F">
      <w:pPr>
        <w:rPr>
          <w:sz w:val="16"/>
        </w:rPr>
      </w:pPr>
      <w:r>
        <w:rPr>
          <w:rStyle w:val="Heading3Char1"/>
        </w:rPr>
        <w:t xml:space="preserve">And </w:t>
      </w:r>
      <w:r>
        <w:rPr>
          <w:rStyle w:val="Heading3Char1"/>
          <w:highlight w:val="cyan"/>
        </w:rPr>
        <w:t>when Biden attends a U.N.</w:t>
      </w:r>
      <w:r>
        <w:rPr>
          <w:rStyle w:val="Heading3Char1"/>
        </w:rPr>
        <w:t xml:space="preserve"> climate </w:t>
      </w:r>
      <w:r>
        <w:rPr>
          <w:rStyle w:val="Heading3Char1"/>
          <w:highlight w:val="cyan"/>
        </w:rPr>
        <w:t xml:space="preserve">conference in </w:t>
      </w:r>
      <w:r>
        <w:rPr>
          <w:rStyle w:val="Emphasis"/>
          <w:highlight w:val="cyan"/>
        </w:rPr>
        <w:t>November</w:t>
      </w:r>
      <w:r>
        <w:rPr>
          <w:rStyle w:val="Heading3Char1"/>
          <w:highlight w:val="cyan"/>
        </w:rPr>
        <w:t xml:space="preserve">, he can use </w:t>
      </w:r>
      <w:r>
        <w:rPr>
          <w:rStyle w:val="Emphasis"/>
          <w:highlight w:val="cyan"/>
        </w:rPr>
        <w:t>American progress</w:t>
      </w:r>
      <w:r>
        <w:rPr>
          <w:rStyle w:val="Heading3Char1"/>
        </w:rPr>
        <w:t xml:space="preserve"> on climate change </w:t>
      </w:r>
      <w:r>
        <w:rPr>
          <w:rStyle w:val="Heading3Char1"/>
          <w:highlight w:val="cyan"/>
        </w:rPr>
        <w:t xml:space="preserve">as a </w:t>
      </w:r>
      <w:r>
        <w:rPr>
          <w:rStyle w:val="Emphasis"/>
          <w:highlight w:val="cyan"/>
        </w:rPr>
        <w:t>mean[s] of persuading others</w:t>
      </w:r>
      <w:r>
        <w:rPr>
          <w:rStyle w:val="Heading3Char1"/>
          <w:highlight w:val="cyan"/>
        </w:rPr>
        <w:t xml:space="preserve"> to </w:t>
      </w:r>
      <w:r>
        <w:rPr>
          <w:rStyle w:val="Emphasis"/>
          <w:highlight w:val="cyan"/>
        </w:rPr>
        <w:t>follow our lead</w:t>
      </w:r>
      <w:r>
        <w:rPr>
          <w:sz w:val="16"/>
        </w:rPr>
        <w:t xml:space="preserve">. Further delay is not an option. </w:t>
      </w:r>
    </w:p>
    <w:p w14:paraId="6363E932" w14:textId="77777777" w:rsidR="00B6756F" w:rsidRDefault="00B6756F" w:rsidP="00B6756F">
      <w:pPr>
        <w:pStyle w:val="Heading4"/>
      </w:pPr>
      <w:r>
        <w:rPr>
          <w:b w:val="0"/>
        </w:rPr>
        <w:t xml:space="preserve">It’s a </w:t>
      </w:r>
      <w:proofErr w:type="gramStart"/>
      <w:r>
        <w:rPr>
          <w:b w:val="0"/>
          <w:u w:val="single"/>
        </w:rPr>
        <w:t>stepping stone</w:t>
      </w:r>
      <w:proofErr w:type="gramEnd"/>
      <w:r>
        <w:rPr>
          <w:b w:val="0"/>
        </w:rPr>
        <w:t xml:space="preserve"> to deeper </w:t>
      </w:r>
      <w:r>
        <w:rPr>
          <w:b w:val="0"/>
          <w:u w:val="single"/>
        </w:rPr>
        <w:t>future</w:t>
      </w:r>
      <w:r>
        <w:rPr>
          <w:b w:val="0"/>
        </w:rPr>
        <w:t xml:space="preserve"> action</w:t>
      </w:r>
    </w:p>
    <w:p w14:paraId="0AF60CF7" w14:textId="77777777" w:rsidR="00B6756F" w:rsidRDefault="00B6756F" w:rsidP="00B6756F">
      <w:r>
        <w:t xml:space="preserve">Lili </w:t>
      </w:r>
      <w:r>
        <w:rPr>
          <w:rStyle w:val="Style13ptBold"/>
        </w:rPr>
        <w:t>Pike 21</w:t>
      </w:r>
      <w:r>
        <w:t xml:space="preserve">, Climate and Energy Writer for Vox, Former Reporter at Inside Climate News and China Dialogue, “3 Popular Policies Democrats Can Use To Fight Climate Change And Boost The Economy”, Vox, 2/24/2021, </w:t>
      </w:r>
      <w:hyperlink r:id="rId15" w:history="1">
        <w:r>
          <w:rPr>
            <w:rStyle w:val="Hyperlink"/>
            <w:color w:val="000000"/>
            <w:u w:val="single"/>
          </w:rPr>
          <w:t>https://www.vox.com/22278998/biden-stimulus-jobs-climate-change-energy-electric-cars-conservation</w:t>
        </w:r>
      </w:hyperlink>
    </w:p>
    <w:p w14:paraId="1C5C257E" w14:textId="77777777" w:rsidR="00B6756F" w:rsidRDefault="00B6756F" w:rsidP="00B6756F">
      <w:pPr>
        <w:rPr>
          <w:rStyle w:val="Emphasis"/>
        </w:rPr>
      </w:pPr>
      <w:r>
        <w:rPr>
          <w:rStyle w:val="Emphasis"/>
          <w:highlight w:val="cyan"/>
        </w:rPr>
        <w:t>Future</w:t>
      </w:r>
      <w:r>
        <w:rPr>
          <w:rStyle w:val="Emphasis"/>
        </w:rPr>
        <w:t xml:space="preserve"> climate </w:t>
      </w:r>
      <w:r>
        <w:rPr>
          <w:rStyle w:val="Emphasis"/>
          <w:highlight w:val="cyan"/>
        </w:rPr>
        <w:t>action</w:t>
      </w:r>
      <w:r>
        <w:rPr>
          <w:rStyle w:val="Heading3Char1"/>
        </w:rPr>
        <w:t xml:space="preserve"> could </w:t>
      </w:r>
      <w:r>
        <w:rPr>
          <w:rStyle w:val="Emphasis"/>
          <w:highlight w:val="cyan"/>
        </w:rPr>
        <w:t>hinge on</w:t>
      </w:r>
      <w:r>
        <w:rPr>
          <w:rStyle w:val="Emphasis"/>
        </w:rPr>
        <w:t xml:space="preserve"> the </w:t>
      </w:r>
      <w:r>
        <w:rPr>
          <w:rStyle w:val="Emphasis"/>
          <w:highlight w:val="cyan"/>
        </w:rPr>
        <w:t>results of this bill</w:t>
      </w:r>
    </w:p>
    <w:p w14:paraId="16170A60" w14:textId="77777777" w:rsidR="00B6756F" w:rsidRDefault="00B6756F" w:rsidP="00B6756F">
      <w:pPr>
        <w:rPr>
          <w:sz w:val="16"/>
        </w:rPr>
      </w:pPr>
      <w:r>
        <w:rPr>
          <w:rStyle w:val="Heading3Char1"/>
        </w:rPr>
        <w:t>By March, the contours of the infrastructure bill should be emerging</w:t>
      </w:r>
      <w:r>
        <w:rPr>
          <w:sz w:val="16"/>
        </w:rPr>
        <w:t xml:space="preserve">, revealing whether these initiatives and dozens of others will move forward and if they’ll be funded at a scale that will really make an impact. In the process, </w:t>
      </w:r>
      <w:r>
        <w:rPr>
          <w:rStyle w:val="Heading3Char1"/>
        </w:rPr>
        <w:t>the messaging wars around climate policy are bound to intensify</w:t>
      </w:r>
      <w:r>
        <w:rPr>
          <w:sz w:val="16"/>
        </w:rPr>
        <w:t xml:space="preserve">. Republican lawmakers and members of the fossil fuel industry have already criticized Biden’s moves to block the construction of the Keystone XL pipeline and pause oil and gas drilling on federal lands. </w:t>
      </w:r>
      <w:r>
        <w:rPr>
          <w:rStyle w:val="Heading3Char1"/>
          <w:highlight w:val="cyan"/>
        </w:rPr>
        <w:t>Biden</w:t>
      </w:r>
      <w:r>
        <w:rPr>
          <w:rStyle w:val="Heading3Char1"/>
        </w:rPr>
        <w:t xml:space="preserve"> has </w:t>
      </w:r>
      <w:r>
        <w:rPr>
          <w:rStyle w:val="Heading3Char1"/>
          <w:highlight w:val="cyan"/>
        </w:rPr>
        <w:t>tried to get in front of</w:t>
      </w:r>
      <w:r>
        <w:rPr>
          <w:rStyle w:val="Heading3Char1"/>
        </w:rPr>
        <w:t xml:space="preserve"> the </w:t>
      </w:r>
      <w:r>
        <w:rPr>
          <w:rStyle w:val="Heading3Char1"/>
          <w:highlight w:val="cyan"/>
        </w:rPr>
        <w:t>“climate versus jobs” framing</w:t>
      </w:r>
      <w:r>
        <w:rPr>
          <w:sz w:val="16"/>
        </w:rPr>
        <w:t xml:space="preserve"> by instructing his administration to focus on creating a just transition. In his January 27 executive order, he committed to distributing 40 percent of the benefits from climate investments to disadvantaged communities. He also created a working group to support fossil fuel and power plant communities as the country transitions to renewables. The Republican critiques also underscore the political importance of designing climate policy that contributes to the economic recovery, and messaging that clearly to the country. “</w:t>
      </w:r>
      <w:r>
        <w:rPr>
          <w:rStyle w:val="Heading3Char1"/>
          <w:highlight w:val="cyan"/>
        </w:rPr>
        <w:t>One lesson</w:t>
      </w:r>
      <w:r>
        <w:rPr>
          <w:rStyle w:val="Heading3Char1"/>
        </w:rPr>
        <w:t xml:space="preserve"> from the Obama experience </w:t>
      </w:r>
      <w:r>
        <w:rPr>
          <w:rStyle w:val="Heading3Char1"/>
          <w:highlight w:val="cyan"/>
        </w:rPr>
        <w:t xml:space="preserve">was the need to </w:t>
      </w:r>
      <w:r>
        <w:rPr>
          <w:rStyle w:val="Emphasis"/>
          <w:highlight w:val="cyan"/>
        </w:rPr>
        <w:t>sell investments</w:t>
      </w:r>
      <w:r>
        <w:rPr>
          <w:rStyle w:val="Heading3Char1"/>
        </w:rPr>
        <w:t xml:space="preserve"> in the energy economy as about economic prosperity</w:t>
      </w:r>
      <w:r>
        <w:rPr>
          <w:sz w:val="16"/>
        </w:rPr>
        <w:t xml:space="preserve"> and quality of life improvements, not about emissions reductions,” said Paul Bledsoe, a strategic adviser for the Progressive Policy Institute who previously served as director of communications for President Bill Clinton’s climate task force. </w:t>
      </w:r>
      <w:r>
        <w:rPr>
          <w:rStyle w:val="Heading3Char1"/>
          <w:highlight w:val="cyan"/>
        </w:rPr>
        <w:t>Whether people see</w:t>
      </w:r>
      <w:r>
        <w:rPr>
          <w:rStyle w:val="Heading3Char1"/>
        </w:rPr>
        <w:t xml:space="preserve"> and feel the </w:t>
      </w:r>
      <w:r>
        <w:rPr>
          <w:rStyle w:val="Heading3Char1"/>
          <w:highlight w:val="cyan"/>
        </w:rPr>
        <w:t>benefits of this</w:t>
      </w:r>
      <w:r>
        <w:rPr>
          <w:rStyle w:val="Heading3Char1"/>
        </w:rPr>
        <w:t xml:space="preserve"> new hybrid jobs-climate </w:t>
      </w:r>
      <w:r>
        <w:rPr>
          <w:rStyle w:val="Heading3Char1"/>
          <w:highlight w:val="cyan"/>
        </w:rPr>
        <w:t xml:space="preserve">policy may be </w:t>
      </w:r>
      <w:r>
        <w:rPr>
          <w:rStyle w:val="Emphasis"/>
          <w:sz w:val="28"/>
          <w:szCs w:val="28"/>
          <w:highlight w:val="cyan"/>
        </w:rPr>
        <w:t>critical to</w:t>
      </w:r>
      <w:r>
        <w:rPr>
          <w:rStyle w:val="Emphasis"/>
          <w:sz w:val="28"/>
          <w:szCs w:val="28"/>
        </w:rPr>
        <w:t xml:space="preserve"> the </w:t>
      </w:r>
      <w:r>
        <w:rPr>
          <w:rStyle w:val="Emphasis"/>
          <w:sz w:val="28"/>
          <w:szCs w:val="28"/>
          <w:highlight w:val="cyan"/>
        </w:rPr>
        <w:t>future</w:t>
      </w:r>
      <w:r>
        <w:rPr>
          <w:rStyle w:val="Emphasis"/>
          <w:sz w:val="28"/>
          <w:szCs w:val="28"/>
        </w:rPr>
        <w:t xml:space="preserve"> of </w:t>
      </w:r>
      <w:r>
        <w:rPr>
          <w:rStyle w:val="Emphasis"/>
          <w:sz w:val="28"/>
          <w:szCs w:val="28"/>
          <w:highlight w:val="cyan"/>
        </w:rPr>
        <w:t>climate action</w:t>
      </w:r>
      <w:r>
        <w:rPr>
          <w:rStyle w:val="Heading3Char1"/>
          <w:highlight w:val="cyan"/>
        </w:rPr>
        <w:t xml:space="preserve">, because </w:t>
      </w:r>
      <w:r>
        <w:rPr>
          <w:rStyle w:val="Emphasis"/>
          <w:highlight w:val="cyan"/>
        </w:rPr>
        <w:t>Dem</w:t>
      </w:r>
      <w:r>
        <w:rPr>
          <w:rStyle w:val="Heading3Char1"/>
        </w:rPr>
        <w:t>ocrat</w:t>
      </w:r>
      <w:r>
        <w:rPr>
          <w:rStyle w:val="Emphasis"/>
          <w:highlight w:val="cyan"/>
        </w:rPr>
        <w:t>s</w:t>
      </w:r>
      <w:r>
        <w:rPr>
          <w:rStyle w:val="Heading3Char1"/>
          <w:highlight w:val="cyan"/>
        </w:rPr>
        <w:t xml:space="preserve"> will be judged on</w:t>
      </w:r>
      <w:r>
        <w:rPr>
          <w:rStyle w:val="Heading3Char1"/>
        </w:rPr>
        <w:t xml:space="preserve"> the </w:t>
      </w:r>
      <w:r>
        <w:rPr>
          <w:rStyle w:val="Emphasis"/>
          <w:highlight w:val="cyan"/>
        </w:rPr>
        <w:t>results in</w:t>
      </w:r>
      <w:r>
        <w:rPr>
          <w:rStyle w:val="Emphasis"/>
        </w:rPr>
        <w:t xml:space="preserve"> 20</w:t>
      </w:r>
      <w:r>
        <w:rPr>
          <w:rStyle w:val="Emphasis"/>
          <w:highlight w:val="cyan"/>
        </w:rPr>
        <w:t>22</w:t>
      </w:r>
      <w:r>
        <w:rPr>
          <w:rStyle w:val="Heading3Char1"/>
          <w:highlight w:val="cyan"/>
        </w:rPr>
        <w:t xml:space="preserve">, and the party will </w:t>
      </w:r>
      <w:r>
        <w:rPr>
          <w:rStyle w:val="Emphasis"/>
          <w:highlight w:val="cyan"/>
        </w:rPr>
        <w:t>need</w:t>
      </w:r>
      <w:r>
        <w:rPr>
          <w:rStyle w:val="Emphasis"/>
        </w:rPr>
        <w:t xml:space="preserve"> public </w:t>
      </w:r>
      <w:r>
        <w:rPr>
          <w:rStyle w:val="Emphasis"/>
          <w:highlight w:val="cyan"/>
        </w:rPr>
        <w:t>support for</w:t>
      </w:r>
      <w:r>
        <w:rPr>
          <w:rStyle w:val="Emphasis"/>
        </w:rPr>
        <w:t xml:space="preserve"> climate </w:t>
      </w:r>
      <w:r>
        <w:rPr>
          <w:rStyle w:val="Emphasis"/>
          <w:highlight w:val="cyan"/>
        </w:rPr>
        <w:t>action</w:t>
      </w:r>
      <w:r>
        <w:rPr>
          <w:rStyle w:val="Emphasis"/>
        </w:rPr>
        <w:t xml:space="preserve"> well </w:t>
      </w:r>
      <w:r>
        <w:rPr>
          <w:rStyle w:val="Emphasis"/>
          <w:highlight w:val="cyan"/>
        </w:rPr>
        <w:t>beyond that</w:t>
      </w:r>
      <w:r>
        <w:rPr>
          <w:sz w:val="16"/>
        </w:rPr>
        <w:t>.</w:t>
      </w:r>
    </w:p>
    <w:p w14:paraId="0CF5AFD0" w14:textId="77777777" w:rsidR="00B6756F" w:rsidRDefault="00B6756F" w:rsidP="00B6756F">
      <w:pPr>
        <w:pStyle w:val="Heading4"/>
      </w:pPr>
      <w:r>
        <w:rPr>
          <w:b w:val="0"/>
        </w:rPr>
        <w:t xml:space="preserve">Warming turns </w:t>
      </w:r>
      <w:r>
        <w:rPr>
          <w:b w:val="0"/>
          <w:u w:val="single"/>
        </w:rPr>
        <w:t>everything</w:t>
      </w:r>
      <w:r>
        <w:rPr>
          <w:b w:val="0"/>
        </w:rPr>
        <w:t xml:space="preserve"> related to China</w:t>
      </w:r>
    </w:p>
    <w:p w14:paraId="4866751C" w14:textId="77777777" w:rsidR="00B6756F" w:rsidRDefault="00B6756F" w:rsidP="00B6756F">
      <w:r>
        <w:t xml:space="preserve">Wilson </w:t>
      </w:r>
      <w:r>
        <w:rPr>
          <w:rStyle w:val="Style13ptBold"/>
        </w:rPr>
        <w:t>VornDick 15</w:t>
      </w:r>
      <w:r>
        <w:t>, Lt. Commander in the U.S. Navy Previously Assigned to the Chinese Maritime Studies Institute at the U.S. Naval War College, “Why Climate Change Could be China’s Biggest Security Threat”, The Diplomat, 8/14/2015, https://thediplomat.com/2015/08/why-climate-change-could-be-chinas-biggest-security-threat/</w:t>
      </w:r>
    </w:p>
    <w:p w14:paraId="1DA79601" w14:textId="77777777" w:rsidR="00B6756F" w:rsidRDefault="00B6756F" w:rsidP="00B6756F">
      <w:pPr>
        <w:rPr>
          <w:sz w:val="16"/>
        </w:rPr>
      </w:pPr>
      <w:r>
        <w:rPr>
          <w:sz w:val="16"/>
        </w:rPr>
        <w:t xml:space="preserve">In preparation for the UN’s Climate Change Conference in Paris this November, the globe’s two largest emitters, </w:t>
      </w:r>
      <w:proofErr w:type="gramStart"/>
      <w:r>
        <w:rPr>
          <w:sz w:val="16"/>
        </w:rPr>
        <w:t>China</w:t>
      </w:r>
      <w:proofErr w:type="gramEnd"/>
      <w:r>
        <w:rPr>
          <w:sz w:val="16"/>
        </w:rPr>
        <w:t xml:space="preserve"> and the United States, have been pledging various actions to steer the world away from climate change-induced peril. Last year, U.S. President Barack Obama and Chinese President Xi Jinping reaffirmed their commitment to take-on climate change. In May, President Obama reiterated that it was a national security imperative to “combat and adapt to climate change” while addressing the U.S. Coast Guard’s graduating cadets. His remarks echo Department of Defense (DoD) analysts’ assessment that </w:t>
      </w:r>
      <w:r>
        <w:rPr>
          <w:rStyle w:val="Heading3Char1"/>
          <w:highlight w:val="cyan"/>
        </w:rPr>
        <w:t>climate</w:t>
      </w:r>
      <w:r>
        <w:rPr>
          <w:rStyle w:val="Heading3Char1"/>
        </w:rPr>
        <w:t xml:space="preserve"> change </w:t>
      </w:r>
      <w:r>
        <w:rPr>
          <w:rStyle w:val="Heading3Char1"/>
          <w:highlight w:val="cyan"/>
        </w:rPr>
        <w:t>is</w:t>
      </w:r>
      <w:r>
        <w:rPr>
          <w:sz w:val="16"/>
        </w:rPr>
        <w:t xml:space="preserve"> indeed </w:t>
      </w:r>
      <w:r>
        <w:rPr>
          <w:rStyle w:val="Heading3Char1"/>
          <w:highlight w:val="cyan"/>
        </w:rPr>
        <w:t xml:space="preserve">a </w:t>
      </w:r>
      <w:r>
        <w:rPr>
          <w:rStyle w:val="Emphasis"/>
          <w:highlight w:val="cyan"/>
        </w:rPr>
        <w:t>“threat multiplier”</w:t>
      </w:r>
      <w:r>
        <w:rPr>
          <w:rStyle w:val="Heading3Char1"/>
        </w:rPr>
        <w:t xml:space="preserve"> and a “global problem.”</w:t>
      </w:r>
      <w:r>
        <w:rPr>
          <w:sz w:val="16"/>
        </w:rPr>
        <w:t xml:space="preserve"> These remarks were central to DoD’s first climate change strategy, the Climate Change Adaptation Roadmap, released in 2014.</w:t>
      </w:r>
    </w:p>
    <w:p w14:paraId="41326E3E" w14:textId="77777777" w:rsidR="00B6756F" w:rsidRDefault="00B6756F" w:rsidP="00B6756F">
      <w:pPr>
        <w:rPr>
          <w:sz w:val="16"/>
        </w:rPr>
      </w:pPr>
      <w:r>
        <w:rPr>
          <w:sz w:val="16"/>
        </w:rPr>
        <w:t xml:space="preserve">For Chinese authorities, however, no official pronouncement or linkage has been made between climate change and China’s national security that is on par with DoD’s threat assessment. But the Ministry of Defense and PLA should make this a top priority because </w:t>
      </w:r>
      <w:r>
        <w:rPr>
          <w:rStyle w:val="Heading3Char1"/>
          <w:highlight w:val="cyan"/>
        </w:rPr>
        <w:t>China’s</w:t>
      </w:r>
      <w:r>
        <w:rPr>
          <w:rStyle w:val="Heading3Char1"/>
        </w:rPr>
        <w:t xml:space="preserve"> long-term </w:t>
      </w:r>
      <w:r>
        <w:rPr>
          <w:rStyle w:val="Emphasis"/>
          <w:highlight w:val="cyan"/>
        </w:rPr>
        <w:t>security</w:t>
      </w:r>
      <w:r>
        <w:rPr>
          <w:rStyle w:val="Heading3Char1"/>
          <w:highlight w:val="cyan"/>
        </w:rPr>
        <w:t xml:space="preserve"> and </w:t>
      </w:r>
      <w:r>
        <w:rPr>
          <w:rStyle w:val="Emphasis"/>
          <w:highlight w:val="cyan"/>
        </w:rPr>
        <w:t>sovereignty</w:t>
      </w:r>
      <w:r>
        <w:rPr>
          <w:rStyle w:val="Heading3Char1"/>
          <w:highlight w:val="cyan"/>
        </w:rPr>
        <w:t xml:space="preserve"> are at stake</w:t>
      </w:r>
      <w:r>
        <w:rPr>
          <w:sz w:val="16"/>
        </w:rPr>
        <w:t>.</w:t>
      </w:r>
    </w:p>
    <w:p w14:paraId="46BC1E1C" w14:textId="77777777" w:rsidR="00B6756F" w:rsidRDefault="00B6756F" w:rsidP="00B6756F">
      <w:pPr>
        <w:rPr>
          <w:sz w:val="12"/>
          <w:szCs w:val="18"/>
        </w:rPr>
      </w:pPr>
      <w:r>
        <w:rPr>
          <w:sz w:val="12"/>
          <w:szCs w:val="18"/>
        </w:rPr>
        <w:t>Climate Change in Chinese Security Governance</w:t>
      </w:r>
    </w:p>
    <w:p w14:paraId="39DBECFE" w14:textId="77777777" w:rsidR="00B6756F" w:rsidRDefault="00B6756F" w:rsidP="00B6756F">
      <w:pPr>
        <w:rPr>
          <w:sz w:val="12"/>
          <w:szCs w:val="18"/>
        </w:rPr>
      </w:pPr>
      <w:r>
        <w:rPr>
          <w:sz w:val="12"/>
          <w:szCs w:val="18"/>
        </w:rPr>
        <w:t>China first acknowledged climate change in its Initial National Communication on Climate Change in 2004. In the decade since, China has made significant strides in addressing climate change from issuing a Second National Communication on Climate Change in 2008, providing data and scientists to the United Nations International Panel on Climate Change, and incorporating and implementing various climate change initiatives throughout the country. Chinese security planners took a cue from the government’s lead and referenced climate change in the 2008 white paper, China’s National Defense.</w:t>
      </w:r>
    </w:p>
    <w:p w14:paraId="451F976D" w14:textId="77777777" w:rsidR="00B6756F" w:rsidRDefault="00B6756F" w:rsidP="00B6756F">
      <w:pPr>
        <w:rPr>
          <w:sz w:val="12"/>
          <w:szCs w:val="18"/>
        </w:rPr>
      </w:pPr>
      <w:r>
        <w:rPr>
          <w:sz w:val="12"/>
          <w:szCs w:val="18"/>
        </w:rPr>
        <w:t>The reference to climate change in the 2008 white paper is particularly noteworthy because the severe blizzards in southern China that January prompted military officials to respond. First, security planners included natural disasters as a national security threat and initiated natural disaster response as part of the PLA’s tasks. Second, the PLA set up a military committee to assess the impacts from climate change to China’s military and national security.</w:t>
      </w:r>
    </w:p>
    <w:p w14:paraId="6801118E" w14:textId="77777777" w:rsidR="00B6756F" w:rsidRDefault="00B6756F" w:rsidP="00B6756F">
      <w:pPr>
        <w:rPr>
          <w:sz w:val="12"/>
          <w:szCs w:val="18"/>
        </w:rPr>
      </w:pPr>
      <w:r>
        <w:rPr>
          <w:sz w:val="12"/>
          <w:szCs w:val="18"/>
        </w:rPr>
        <w:t>Climate change appeared again two years later in the 2010 white paper. However, the most recent white paper, 2015 China’s Military Strategy, does not mention climate change and it can be surmised from the white paper that climate change is now classified as a “non-traditional” security issue. But if climate change predictions are right, this “non-traditional” threat may be more menacing and lethal than China’s “traditional” threats.</w:t>
      </w:r>
    </w:p>
    <w:p w14:paraId="0C0B5014" w14:textId="77777777" w:rsidR="00B6756F" w:rsidRDefault="00B6756F" w:rsidP="00B6756F">
      <w:pPr>
        <w:rPr>
          <w:sz w:val="12"/>
          <w:szCs w:val="18"/>
        </w:rPr>
      </w:pPr>
      <w:r>
        <w:rPr>
          <w:sz w:val="12"/>
          <w:szCs w:val="18"/>
        </w:rPr>
        <w:t>Climate Change Impacts on Chinese National Security</w:t>
      </w:r>
    </w:p>
    <w:p w14:paraId="290BBA6D" w14:textId="77777777" w:rsidR="00B6756F" w:rsidRDefault="00B6756F" w:rsidP="00B6756F">
      <w:pPr>
        <w:rPr>
          <w:sz w:val="16"/>
        </w:rPr>
      </w:pPr>
      <w:r>
        <w:rPr>
          <w:sz w:val="16"/>
        </w:rPr>
        <w:t xml:space="preserve">Zheng </w:t>
      </w:r>
      <w:r>
        <w:rPr>
          <w:rStyle w:val="Heading3Char1"/>
        </w:rPr>
        <w:t>Haibin, a professor</w:t>
      </w:r>
      <w:r>
        <w:rPr>
          <w:sz w:val="16"/>
        </w:rPr>
        <w:t xml:space="preserve"> at Peking University and a leading researcher on climate change securitization in China, believes China should do more because its security is at stake. His research indicates that climate change-induced impacts will endanger China’s national defense, strategic projects, and critical, defense-related infrastructure. Zheng’s </w:t>
      </w:r>
      <w:r>
        <w:rPr>
          <w:rStyle w:val="Heading3Char1"/>
        </w:rPr>
        <w:t>identified several security vulnerabilities</w:t>
      </w:r>
      <w:r>
        <w:rPr>
          <w:sz w:val="16"/>
        </w:rPr>
        <w:t xml:space="preserve"> in each of China’s biomes and varied environments:</w:t>
      </w:r>
    </w:p>
    <w:p w14:paraId="41FBB30D" w14:textId="77777777" w:rsidR="00B6756F" w:rsidRDefault="00B6756F" w:rsidP="00B6756F">
      <w:pPr>
        <w:rPr>
          <w:sz w:val="16"/>
        </w:rPr>
      </w:pPr>
      <w:r>
        <w:rPr>
          <w:rStyle w:val="Heading3Char1"/>
        </w:rPr>
        <w:t>Desertification</w:t>
      </w:r>
      <w:r>
        <w:rPr>
          <w:sz w:val="16"/>
        </w:rPr>
        <w:t xml:space="preserve"> in the dry north and west </w:t>
      </w:r>
      <w:r>
        <w:rPr>
          <w:rStyle w:val="Heading3Char1"/>
        </w:rPr>
        <w:t>will stretch already thin water supplies</w:t>
      </w:r>
      <w:r>
        <w:rPr>
          <w:sz w:val="16"/>
        </w:rPr>
        <w:t xml:space="preserve"> and wilt the ambitious and decades-old Three-North Shelter Forest Program (</w:t>
      </w:r>
      <w:r>
        <w:rPr>
          <w:rFonts w:ascii="MS Gothic" w:eastAsia="MS Gothic" w:hAnsi="MS Gothic" w:cs="MS Gothic" w:hint="eastAsia"/>
          <w:sz w:val="16"/>
        </w:rPr>
        <w:t>三北防</w:t>
      </w:r>
      <w:r>
        <w:rPr>
          <w:rFonts w:ascii="Microsoft JhengHei" w:eastAsia="Microsoft JhengHei" w:hAnsi="Microsoft JhengHei" w:cs="Microsoft JhengHei" w:hint="eastAsia"/>
          <w:sz w:val="16"/>
        </w:rPr>
        <w:t>护林</w:t>
      </w:r>
      <w:r>
        <w:rPr>
          <w:sz w:val="16"/>
        </w:rPr>
        <w:t xml:space="preserve">) or “Green Great Wall.” </w:t>
      </w:r>
      <w:r>
        <w:rPr>
          <w:rStyle w:val="Heading3Char1"/>
        </w:rPr>
        <w:t>As temperatures increase</w:t>
      </w:r>
      <w:r>
        <w:rPr>
          <w:sz w:val="16"/>
        </w:rPr>
        <w:t xml:space="preserve"> in the west, </w:t>
      </w:r>
      <w:r>
        <w:rPr>
          <w:rStyle w:val="Heading3Char1"/>
        </w:rPr>
        <w:t>thawing permafrost will buckle hundreds of miles of the</w:t>
      </w:r>
      <w:r>
        <w:rPr>
          <w:sz w:val="16"/>
        </w:rPr>
        <w:t xml:space="preserve"> newly constructed, multi-billion dollar Qinghai-Tibet </w:t>
      </w:r>
      <w:r>
        <w:rPr>
          <w:rStyle w:val="Heading3Char1"/>
        </w:rPr>
        <w:t>Railway jeopardizing the</w:t>
      </w:r>
      <w:r>
        <w:rPr>
          <w:sz w:val="16"/>
        </w:rPr>
        <w:t xml:space="preserve"> safety and the continuity of this </w:t>
      </w:r>
      <w:r>
        <w:rPr>
          <w:rStyle w:val="Heading3Char1"/>
        </w:rPr>
        <w:t>strategic link to Tibet</w:t>
      </w:r>
      <w:r>
        <w:rPr>
          <w:sz w:val="16"/>
        </w:rPr>
        <w:t>.</w:t>
      </w:r>
    </w:p>
    <w:p w14:paraId="7010D030" w14:textId="77777777" w:rsidR="00B6756F" w:rsidRDefault="00B6756F" w:rsidP="00B6756F">
      <w:pPr>
        <w:rPr>
          <w:sz w:val="16"/>
        </w:rPr>
      </w:pPr>
      <w:r>
        <w:rPr>
          <w:sz w:val="16"/>
        </w:rPr>
        <w:t xml:space="preserve">The </w:t>
      </w:r>
      <w:r>
        <w:rPr>
          <w:rStyle w:val="Heading3Char1"/>
        </w:rPr>
        <w:t xml:space="preserve">increasing frequency of </w:t>
      </w:r>
      <w:r>
        <w:rPr>
          <w:rStyle w:val="Heading3Char1"/>
          <w:highlight w:val="cyan"/>
        </w:rPr>
        <w:t>extreme weather</w:t>
      </w:r>
      <w:r>
        <w:rPr>
          <w:rStyle w:val="Heading3Char1"/>
        </w:rPr>
        <w:t xml:space="preserve"> conditions</w:t>
      </w:r>
      <w:r>
        <w:rPr>
          <w:sz w:val="16"/>
        </w:rPr>
        <w:t xml:space="preserve">, such as flooding, drought, and cyclones, </w:t>
      </w:r>
      <w:r>
        <w:rPr>
          <w:rStyle w:val="Heading3Char1"/>
          <w:highlight w:val="cyan"/>
        </w:rPr>
        <w:t>will</w:t>
      </w:r>
      <w:r>
        <w:rPr>
          <w:sz w:val="16"/>
        </w:rPr>
        <w:t xml:space="preserve"> degrade or </w:t>
      </w:r>
      <w:r>
        <w:rPr>
          <w:rStyle w:val="Heading3Char1"/>
          <w:highlight w:val="cyan"/>
        </w:rPr>
        <w:t>compromise</w:t>
      </w:r>
      <w:r>
        <w:rPr>
          <w:sz w:val="16"/>
        </w:rPr>
        <w:t xml:space="preserve"> a variety of </w:t>
      </w:r>
      <w:r>
        <w:rPr>
          <w:rStyle w:val="Heading3Char1"/>
          <w:highlight w:val="cyan"/>
        </w:rPr>
        <w:t>critical</w:t>
      </w:r>
      <w:r>
        <w:rPr>
          <w:sz w:val="16"/>
        </w:rPr>
        <w:t xml:space="preserve"> and </w:t>
      </w:r>
      <w:r>
        <w:rPr>
          <w:rStyle w:val="Heading3Char1"/>
        </w:rPr>
        <w:t xml:space="preserve">security-related </w:t>
      </w:r>
      <w:r>
        <w:rPr>
          <w:rStyle w:val="Heading3Char1"/>
          <w:highlight w:val="cyan"/>
        </w:rPr>
        <w:t>infrastructure</w:t>
      </w:r>
      <w:r>
        <w:rPr>
          <w:rStyle w:val="Heading3Char1"/>
        </w:rPr>
        <w:t xml:space="preserve"> across China. Heavy rainfall</w:t>
      </w:r>
      <w:r>
        <w:rPr>
          <w:sz w:val="16"/>
        </w:rPr>
        <w:t xml:space="preserve"> in the mountainous areas </w:t>
      </w:r>
      <w:r>
        <w:rPr>
          <w:rStyle w:val="Heading3Char1"/>
        </w:rPr>
        <w:t>could trigger mudslides</w:t>
      </w:r>
      <w:r>
        <w:rPr>
          <w:sz w:val="16"/>
        </w:rPr>
        <w:t xml:space="preserve"> and landslides </w:t>
      </w:r>
      <w:r>
        <w:rPr>
          <w:rStyle w:val="Heading3Char1"/>
        </w:rPr>
        <w:t>that</w:t>
      </w:r>
      <w:r>
        <w:rPr>
          <w:sz w:val="16"/>
        </w:rPr>
        <w:t xml:space="preserve"> would </w:t>
      </w:r>
      <w:r>
        <w:rPr>
          <w:rStyle w:val="Heading3Char1"/>
        </w:rPr>
        <w:t xml:space="preserve">render useless numerous fixed </w:t>
      </w:r>
      <w:proofErr w:type="gramStart"/>
      <w:r>
        <w:rPr>
          <w:rStyle w:val="Heading3Char1"/>
        </w:rPr>
        <w:t>missile</w:t>
      </w:r>
      <w:proofErr w:type="gramEnd"/>
      <w:r>
        <w:rPr>
          <w:rStyle w:val="Heading3Char1"/>
        </w:rPr>
        <w:t xml:space="preserve"> launch sites</w:t>
      </w:r>
      <w:r>
        <w:rPr>
          <w:sz w:val="16"/>
        </w:rPr>
        <w:t xml:space="preserve"> utilized by the Second Artillery Corps (</w:t>
      </w:r>
      <w:r>
        <w:rPr>
          <w:rFonts w:ascii="MS Gothic" w:eastAsia="MS Gothic" w:hAnsi="MS Gothic" w:cs="MS Gothic" w:hint="eastAsia"/>
          <w:sz w:val="16"/>
        </w:rPr>
        <w:t>第二炮兵部</w:t>
      </w:r>
      <w:r>
        <w:rPr>
          <w:rFonts w:ascii="Microsoft JhengHei" w:eastAsia="Microsoft JhengHei" w:hAnsi="Microsoft JhengHei" w:cs="Microsoft JhengHei" w:hint="eastAsia"/>
          <w:sz w:val="16"/>
        </w:rPr>
        <w:t>队</w:t>
      </w:r>
      <w:r>
        <w:rPr>
          <w:sz w:val="16"/>
        </w:rPr>
        <w:t xml:space="preserve">), China’s strategic missile force. </w:t>
      </w:r>
      <w:r>
        <w:rPr>
          <w:rStyle w:val="Heading3Char1"/>
        </w:rPr>
        <w:t>Large swings in water levels</w:t>
      </w:r>
      <w:r>
        <w:rPr>
          <w:sz w:val="16"/>
        </w:rPr>
        <w:t xml:space="preserve"> and river runoff </w:t>
      </w:r>
      <w:r>
        <w:rPr>
          <w:rStyle w:val="Heading3Char1"/>
        </w:rPr>
        <w:t>could substantially reduce the effectiveness of Three Gorges Dam</w:t>
      </w:r>
      <w:r>
        <w:rPr>
          <w:sz w:val="16"/>
        </w:rPr>
        <w:t xml:space="preserve">, while </w:t>
      </w:r>
      <w:r>
        <w:rPr>
          <w:rStyle w:val="Heading3Char1"/>
          <w:highlight w:val="cyan"/>
        </w:rPr>
        <w:t>farming</w:t>
      </w:r>
      <w:r>
        <w:rPr>
          <w:rStyle w:val="Heading3Char1"/>
        </w:rPr>
        <w:t xml:space="preserve"> capacity </w:t>
      </w:r>
      <w:r>
        <w:rPr>
          <w:rStyle w:val="Heading3Char1"/>
          <w:highlight w:val="cyan"/>
        </w:rPr>
        <w:t>could fall</w:t>
      </w:r>
      <w:r>
        <w:rPr>
          <w:rStyle w:val="Heading3Char1"/>
        </w:rPr>
        <w:t xml:space="preserve"> 5</w:t>
      </w:r>
      <w:r>
        <w:rPr>
          <w:sz w:val="16"/>
        </w:rPr>
        <w:t xml:space="preserve"> to 10% by 2030. </w:t>
      </w:r>
      <w:r>
        <w:rPr>
          <w:rStyle w:val="Heading3Char1"/>
        </w:rPr>
        <w:t>The uptick in cyclone activity</w:t>
      </w:r>
      <w:r>
        <w:rPr>
          <w:sz w:val="16"/>
        </w:rPr>
        <w:t xml:space="preserve"> over the last decade along the Chinese coastline </w:t>
      </w:r>
      <w:r>
        <w:rPr>
          <w:rStyle w:val="Heading3Char1"/>
        </w:rPr>
        <w:t>has caused extensive damage, restricted PLA training, and degraded combat effectiveness</w:t>
      </w:r>
      <w:r>
        <w:rPr>
          <w:sz w:val="16"/>
        </w:rPr>
        <w:t>. Even the new Chinese-Russian oil pipelines stretching across China’s vast interior could be in jeopardy from extreme weather patterns.</w:t>
      </w:r>
    </w:p>
    <w:p w14:paraId="500FB2CE" w14:textId="77777777" w:rsidR="00B6756F" w:rsidRDefault="00B6756F" w:rsidP="00B6756F">
      <w:pPr>
        <w:rPr>
          <w:rStyle w:val="Heading3Char1"/>
        </w:rPr>
      </w:pPr>
      <w:r>
        <w:rPr>
          <w:sz w:val="16"/>
        </w:rPr>
        <w:t xml:space="preserve">With more than 11,185 miles of coastline, 6,700 islands, and China’s largest economic and population centers in littoral and maritime areas, climate change-induced </w:t>
      </w:r>
      <w:r>
        <w:rPr>
          <w:rStyle w:val="Heading3Char1"/>
          <w:highlight w:val="cyan"/>
        </w:rPr>
        <w:t>sea-level rise</w:t>
      </w:r>
      <w:r>
        <w:rPr>
          <w:rStyle w:val="Heading3Char1"/>
        </w:rPr>
        <w:t xml:space="preserve"> may be China’s principal threat</w:t>
      </w:r>
      <w:r>
        <w:rPr>
          <w:sz w:val="16"/>
        </w:rPr>
        <w:t xml:space="preserve">. Specifically, sea-level </w:t>
      </w:r>
      <w:r>
        <w:rPr>
          <w:rStyle w:val="Heading3Char1"/>
        </w:rPr>
        <w:t xml:space="preserve">rise </w:t>
      </w:r>
      <w:r>
        <w:rPr>
          <w:rStyle w:val="Heading3Char1"/>
          <w:highlight w:val="cyan"/>
        </w:rPr>
        <w:t>will cause</w:t>
      </w:r>
      <w:r>
        <w:rPr>
          <w:rStyle w:val="Heading3Char1"/>
        </w:rPr>
        <w:t xml:space="preserve"> significant </w:t>
      </w:r>
      <w:r>
        <w:rPr>
          <w:rStyle w:val="Heading3Char1"/>
          <w:highlight w:val="cyan"/>
        </w:rPr>
        <w:t>coastline retreat,</w:t>
      </w:r>
      <w:r>
        <w:rPr>
          <w:rStyle w:val="Heading3Char1"/>
        </w:rPr>
        <w:t xml:space="preserve"> large-scale ecological damage, salinization of freshwater sources, and reset maritime boundaries. </w:t>
      </w:r>
      <w:r>
        <w:rPr>
          <w:rStyle w:val="Heading3Char1"/>
          <w:highlight w:val="cyan"/>
        </w:rPr>
        <w:t>This will</w:t>
      </w:r>
      <w:r>
        <w:rPr>
          <w:rStyle w:val="Heading3Char1"/>
        </w:rPr>
        <w:t xml:space="preserve"> directly </w:t>
      </w:r>
      <w:r>
        <w:rPr>
          <w:rStyle w:val="Heading3Char1"/>
          <w:highlight w:val="cyan"/>
        </w:rPr>
        <w:t>impact</w:t>
      </w:r>
      <w:r>
        <w:rPr>
          <w:rStyle w:val="Heading3Char1"/>
        </w:rPr>
        <w:t xml:space="preserve"> strategic </w:t>
      </w:r>
      <w:r>
        <w:rPr>
          <w:rStyle w:val="Heading3Char1"/>
          <w:highlight w:val="cyan"/>
        </w:rPr>
        <w:t>energy</w:t>
      </w:r>
      <w:r>
        <w:rPr>
          <w:rStyle w:val="Heading3Char1"/>
        </w:rPr>
        <w:t xml:space="preserve"> corridors, maritime rights, </w:t>
      </w:r>
      <w:r>
        <w:rPr>
          <w:rStyle w:val="Heading3Char1"/>
          <w:highlight w:val="cyan"/>
        </w:rPr>
        <w:t>and fisheries</w:t>
      </w:r>
      <w:r>
        <w:rPr>
          <w:rStyle w:val="Heading3Char1"/>
        </w:rPr>
        <w:t>.</w:t>
      </w:r>
    </w:p>
    <w:p w14:paraId="054B5BEF" w14:textId="77777777" w:rsidR="00B6756F" w:rsidRDefault="00B6756F" w:rsidP="00B6756F">
      <w:pPr>
        <w:rPr>
          <w:sz w:val="16"/>
        </w:rPr>
      </w:pPr>
      <w:r>
        <w:rPr>
          <w:sz w:val="16"/>
        </w:rPr>
        <w:t>In response, Zheng proposed a holistic approach for climate change securitization in 2009 to include forming a national leading group to address climate change and strengthening coordination between the army, national security agencies, and local decision-making bodies.</w:t>
      </w:r>
    </w:p>
    <w:p w14:paraId="3712A429" w14:textId="77777777" w:rsidR="00B6756F" w:rsidRDefault="00B6756F" w:rsidP="00B6756F">
      <w:pPr>
        <w:rPr>
          <w:sz w:val="16"/>
        </w:rPr>
      </w:pPr>
      <w:r>
        <w:rPr>
          <w:sz w:val="16"/>
        </w:rPr>
        <w:t xml:space="preserve">A few Chinese military analysts share Zheng’s concerns and sounded the alarm on climate change in a 2011 study. Internally, the study determined that </w:t>
      </w:r>
      <w:r>
        <w:rPr>
          <w:rStyle w:val="Heading3Char1"/>
          <w:highlight w:val="cyan"/>
        </w:rPr>
        <w:t>climate</w:t>
      </w:r>
      <w:r>
        <w:rPr>
          <w:rStyle w:val="Heading3Char1"/>
        </w:rPr>
        <w:t xml:space="preserve"> change </w:t>
      </w:r>
      <w:r>
        <w:rPr>
          <w:rStyle w:val="Heading3Char1"/>
          <w:highlight w:val="cyan"/>
        </w:rPr>
        <w:t xml:space="preserve">will </w:t>
      </w:r>
      <w:r>
        <w:rPr>
          <w:rStyle w:val="Emphasis"/>
          <w:highlight w:val="cyan"/>
        </w:rPr>
        <w:t>exacerbate</w:t>
      </w:r>
      <w:r>
        <w:rPr>
          <w:rStyle w:val="Emphasis"/>
        </w:rPr>
        <w:t xml:space="preserve"> current Chinese </w:t>
      </w:r>
      <w:r>
        <w:rPr>
          <w:rStyle w:val="Emphasis"/>
          <w:highlight w:val="cyan"/>
        </w:rPr>
        <w:t>socioeconomic issues</w:t>
      </w:r>
      <w:r>
        <w:rPr>
          <w:rStyle w:val="Heading3Char1"/>
          <w:highlight w:val="cyan"/>
        </w:rPr>
        <w:t xml:space="preserve"> by </w:t>
      </w:r>
      <w:r>
        <w:rPr>
          <w:rStyle w:val="Emphasis"/>
          <w:highlight w:val="cyan"/>
        </w:rPr>
        <w:t>lowering</w:t>
      </w:r>
      <w:r>
        <w:rPr>
          <w:rStyle w:val="Emphasis"/>
        </w:rPr>
        <w:t xml:space="preserve"> China’s </w:t>
      </w:r>
      <w:r>
        <w:rPr>
          <w:rStyle w:val="Emphasis"/>
          <w:highlight w:val="cyan"/>
        </w:rPr>
        <w:t>quality of life</w:t>
      </w:r>
      <w:r>
        <w:rPr>
          <w:rStyle w:val="Heading3Char1"/>
          <w:highlight w:val="cyan"/>
        </w:rPr>
        <w:t xml:space="preserve">, </w:t>
      </w:r>
      <w:r>
        <w:rPr>
          <w:rStyle w:val="Emphasis"/>
          <w:highlight w:val="cyan"/>
        </w:rPr>
        <w:t>stretching</w:t>
      </w:r>
      <w:r>
        <w:rPr>
          <w:rStyle w:val="Emphasis"/>
        </w:rPr>
        <w:t xml:space="preserve"> limited </w:t>
      </w:r>
      <w:r>
        <w:rPr>
          <w:rStyle w:val="Emphasis"/>
          <w:highlight w:val="cyan"/>
        </w:rPr>
        <w:t>resources</w:t>
      </w:r>
      <w:r>
        <w:rPr>
          <w:rStyle w:val="Heading3Char1"/>
          <w:highlight w:val="cyan"/>
        </w:rPr>
        <w:t>, and</w:t>
      </w:r>
      <w:r>
        <w:rPr>
          <w:rStyle w:val="Heading3Char1"/>
        </w:rPr>
        <w:t xml:space="preserve"> </w:t>
      </w:r>
      <w:r>
        <w:rPr>
          <w:rStyle w:val="Emphasis"/>
        </w:rPr>
        <w:t xml:space="preserve">increasing internal </w:t>
      </w:r>
      <w:r>
        <w:rPr>
          <w:rStyle w:val="Emphasis"/>
          <w:highlight w:val="cyan"/>
        </w:rPr>
        <w:t>migration</w:t>
      </w:r>
      <w:r>
        <w:rPr>
          <w:rStyle w:val="Heading3Char1"/>
        </w:rPr>
        <w:t xml:space="preserve">s. </w:t>
      </w:r>
      <w:r>
        <w:rPr>
          <w:rStyle w:val="Heading3Char1"/>
          <w:highlight w:val="cyan"/>
        </w:rPr>
        <w:t>Externally</w:t>
      </w:r>
      <w:r>
        <w:rPr>
          <w:sz w:val="16"/>
        </w:rPr>
        <w:t xml:space="preserve">, the study found </w:t>
      </w:r>
      <w:r>
        <w:rPr>
          <w:rStyle w:val="Heading3Char1"/>
          <w:highlight w:val="cyan"/>
        </w:rPr>
        <w:t>climate</w:t>
      </w:r>
      <w:r>
        <w:rPr>
          <w:rStyle w:val="Heading3Char1"/>
        </w:rPr>
        <w:t xml:space="preserve"> change </w:t>
      </w:r>
      <w:r>
        <w:rPr>
          <w:rStyle w:val="Heading3Char1"/>
          <w:highlight w:val="cyan"/>
        </w:rPr>
        <w:t xml:space="preserve">will increase </w:t>
      </w:r>
      <w:r>
        <w:rPr>
          <w:rStyle w:val="Emphasis"/>
          <w:highlight w:val="cyan"/>
        </w:rPr>
        <w:t>geopolitical pressure</w:t>
      </w:r>
      <w:r>
        <w:rPr>
          <w:rStyle w:val="Heading3Char1"/>
          <w:highlight w:val="cyan"/>
        </w:rPr>
        <w:t xml:space="preserve"> and </w:t>
      </w:r>
      <w:r>
        <w:rPr>
          <w:rStyle w:val="Emphasis"/>
          <w:highlight w:val="cyan"/>
        </w:rPr>
        <w:t>regional instability with</w:t>
      </w:r>
      <w:r>
        <w:rPr>
          <w:rStyle w:val="Emphasis"/>
        </w:rPr>
        <w:t xml:space="preserve"> China’s </w:t>
      </w:r>
      <w:r>
        <w:rPr>
          <w:rStyle w:val="Emphasis"/>
          <w:highlight w:val="cyan"/>
        </w:rPr>
        <w:t>neighbors</w:t>
      </w:r>
      <w:r>
        <w:rPr>
          <w:sz w:val="16"/>
        </w:rPr>
        <w:t xml:space="preserve">. It concluded that </w:t>
      </w:r>
      <w:r>
        <w:rPr>
          <w:rStyle w:val="Heading3Char1"/>
        </w:rPr>
        <w:t xml:space="preserve">the </w:t>
      </w:r>
      <w:r>
        <w:rPr>
          <w:rStyle w:val="Heading3Char1"/>
          <w:highlight w:val="cyan"/>
        </w:rPr>
        <w:t>cumulative effects</w:t>
      </w:r>
      <w:r>
        <w:rPr>
          <w:rStyle w:val="Heading3Char1"/>
        </w:rPr>
        <w:t xml:space="preserve"> from climate change </w:t>
      </w:r>
      <w:r>
        <w:rPr>
          <w:rStyle w:val="Heading3Char1"/>
          <w:highlight w:val="cyan"/>
        </w:rPr>
        <w:t xml:space="preserve">will </w:t>
      </w:r>
      <w:r>
        <w:rPr>
          <w:rStyle w:val="Emphasis"/>
          <w:highlight w:val="cyan"/>
        </w:rPr>
        <w:t>threaten the</w:t>
      </w:r>
      <w:r>
        <w:rPr>
          <w:rStyle w:val="Emphasis"/>
        </w:rPr>
        <w:t xml:space="preserve"> </w:t>
      </w:r>
      <w:r>
        <w:rPr>
          <w:sz w:val="16"/>
          <w:szCs w:val="18"/>
        </w:rPr>
        <w:t>Chinese Communist Party (</w:t>
      </w:r>
      <w:r>
        <w:rPr>
          <w:rStyle w:val="Emphasis"/>
          <w:highlight w:val="cyan"/>
        </w:rPr>
        <w:t>CCP</w:t>
      </w:r>
      <w:r>
        <w:rPr>
          <w:sz w:val="16"/>
          <w:szCs w:val="18"/>
        </w:rPr>
        <w:t>)</w:t>
      </w:r>
      <w:r>
        <w:t xml:space="preserve"> </w:t>
      </w:r>
      <w:r>
        <w:rPr>
          <w:sz w:val="16"/>
        </w:rPr>
        <w:t>and impair Chinese sovereignty.</w:t>
      </w:r>
    </w:p>
    <w:p w14:paraId="6130858B" w14:textId="77777777" w:rsidR="00B6756F" w:rsidRDefault="00B6756F" w:rsidP="00B6756F">
      <w:pPr>
        <w:rPr>
          <w:sz w:val="16"/>
        </w:rPr>
      </w:pPr>
      <w:r>
        <w:rPr>
          <w:sz w:val="16"/>
        </w:rPr>
        <w:t>China Should Securitize Climate Change Now</w:t>
      </w:r>
    </w:p>
    <w:p w14:paraId="1D801EBC" w14:textId="77777777" w:rsidR="00B6756F" w:rsidRDefault="00B6756F" w:rsidP="00B6756F">
      <w:pPr>
        <w:rPr>
          <w:sz w:val="16"/>
        </w:rPr>
      </w:pPr>
      <w:r>
        <w:rPr>
          <w:sz w:val="16"/>
        </w:rPr>
        <w:t xml:space="preserve">Yet, despite these calls for action, Chinese authorities either do not see or fail to acknowledge the threat from climate change. But China should begin the process of intertwining climate change preparation and response into its broader national security framework (otherwise known as securitizing) now. </w:t>
      </w:r>
      <w:r>
        <w:rPr>
          <w:rStyle w:val="Heading3Char1"/>
        </w:rPr>
        <w:t>If China does not act, it will</w:t>
      </w:r>
      <w:r>
        <w:rPr>
          <w:sz w:val="16"/>
        </w:rPr>
        <w:t xml:space="preserve"> not be able to prepare, respond, or adapt to the impacts from climate change as effectively as it could. This would </w:t>
      </w:r>
      <w:r>
        <w:rPr>
          <w:rStyle w:val="Heading3Char1"/>
        </w:rPr>
        <w:t>be</w:t>
      </w:r>
      <w:r>
        <w:rPr>
          <w:sz w:val="16"/>
        </w:rPr>
        <w:t xml:space="preserve"> a </w:t>
      </w:r>
      <w:r>
        <w:rPr>
          <w:rStyle w:val="Emphasis"/>
        </w:rPr>
        <w:t>disastrous</w:t>
      </w:r>
      <w:r>
        <w:rPr>
          <w:sz w:val="16"/>
        </w:rPr>
        <w:t xml:space="preserve"> choice </w:t>
      </w:r>
      <w:r>
        <w:rPr>
          <w:rStyle w:val="Heading3Char1"/>
        </w:rPr>
        <w:t>for the CCP</w:t>
      </w:r>
      <w:r>
        <w:rPr>
          <w:sz w:val="16"/>
        </w:rPr>
        <w:t xml:space="preserve"> and the Chinese people.</w:t>
      </w:r>
    </w:p>
    <w:p w14:paraId="5727C1BA" w14:textId="77777777" w:rsidR="00B6756F" w:rsidRDefault="00B6756F" w:rsidP="00B6756F">
      <w:pPr>
        <w:pStyle w:val="Heading4"/>
      </w:pPr>
      <w:r>
        <w:rPr>
          <w:b w:val="0"/>
        </w:rPr>
        <w:t>Afghanistan won’t derail infrastructure</w:t>
      </w:r>
    </w:p>
    <w:p w14:paraId="2B3FD596" w14:textId="77777777" w:rsidR="00B6756F" w:rsidRDefault="00B6756F" w:rsidP="00B6756F">
      <w:r>
        <w:t xml:space="preserve">Thomas </w:t>
      </w:r>
      <w:r>
        <w:rPr>
          <w:rStyle w:val="Style13ptBold"/>
        </w:rPr>
        <w:t>Gift 9-7</w:t>
      </w:r>
      <w:r>
        <w:t>, Associate Professor of Political Science at UCL and Director of the Centre on US Politics (CUSP), “Biden’s Mishandled Afghanistan Withdrawal is Unlikely to Have a Large Effect on the 2022 Midterms”, London School of Economics, 9/7/2021, https://blogs.lse.ac.uk/usappblog/2021/09/07/bidens-mishandled-afghanistan-withdrawal-is-unlikely-to-have-a-large-effect-on-the-2022-midterms/</w:t>
      </w:r>
    </w:p>
    <w:p w14:paraId="4AF1AD3D" w14:textId="77777777" w:rsidR="00B6756F" w:rsidRDefault="00B6756F" w:rsidP="00B6756F">
      <w:pPr>
        <w:rPr>
          <w:sz w:val="16"/>
        </w:rPr>
      </w:pPr>
      <w:r>
        <w:rPr>
          <w:sz w:val="16"/>
        </w:rPr>
        <w:t>Will perceptions of Biden’s botched Afghanistan withdrawal thwart his domestic agenda?</w:t>
      </w:r>
    </w:p>
    <w:p w14:paraId="348FDD85" w14:textId="77777777" w:rsidR="00B6756F" w:rsidRDefault="00B6756F" w:rsidP="00B6756F">
      <w:pPr>
        <w:rPr>
          <w:sz w:val="16"/>
        </w:rPr>
      </w:pPr>
      <w:r>
        <w:rPr>
          <w:rStyle w:val="Heading3Char1"/>
          <w:highlight w:val="cyan"/>
        </w:rPr>
        <w:t xml:space="preserve">It’s possible to </w:t>
      </w:r>
      <w:r>
        <w:rPr>
          <w:rStyle w:val="Emphasis"/>
          <w:highlight w:val="cyan"/>
        </w:rPr>
        <w:t>overstate</w:t>
      </w:r>
      <w:r>
        <w:rPr>
          <w:rStyle w:val="Heading3Char1"/>
          <w:highlight w:val="cyan"/>
        </w:rPr>
        <w:t xml:space="preserve"> how much</w:t>
      </w:r>
      <w:r>
        <w:rPr>
          <w:rStyle w:val="Heading3Char1"/>
        </w:rPr>
        <w:t xml:space="preserve"> recent events in </w:t>
      </w:r>
      <w:r>
        <w:rPr>
          <w:rStyle w:val="Heading3Char1"/>
          <w:highlight w:val="cyan"/>
        </w:rPr>
        <w:t>Afghanistan will shape what Biden can achieve legislatively</w:t>
      </w:r>
      <w:r>
        <w:rPr>
          <w:rStyle w:val="Heading3Char1"/>
        </w:rPr>
        <w:t xml:space="preserve"> at home; </w:t>
      </w:r>
      <w:r>
        <w:rPr>
          <w:rStyle w:val="Heading3Char1"/>
          <w:highlight w:val="cyan"/>
        </w:rPr>
        <w:t xml:space="preserve">any effects will be </w:t>
      </w:r>
      <w:r>
        <w:rPr>
          <w:rStyle w:val="Emphasis"/>
          <w:highlight w:val="cyan"/>
        </w:rPr>
        <w:t>case-specific</w:t>
      </w:r>
      <w:r>
        <w:rPr>
          <w:rStyle w:val="Heading3Char1"/>
          <w:highlight w:val="cyan"/>
        </w:rPr>
        <w:t xml:space="preserve">. It’s </w:t>
      </w:r>
      <w:r>
        <w:rPr>
          <w:rStyle w:val="Emphasis"/>
          <w:highlight w:val="cyan"/>
        </w:rPr>
        <w:t>still</w:t>
      </w:r>
      <w:r>
        <w:rPr>
          <w:rStyle w:val="Heading3Char1"/>
        </w:rPr>
        <w:t xml:space="preserve"> much </w:t>
      </w:r>
      <w:r>
        <w:rPr>
          <w:rStyle w:val="Emphasis"/>
          <w:highlight w:val="cyan"/>
        </w:rPr>
        <w:t>more likely than not</w:t>
      </w:r>
      <w:r>
        <w:rPr>
          <w:rStyle w:val="Heading3Char1"/>
        </w:rPr>
        <w:t xml:space="preserve"> that the</w:t>
      </w:r>
      <w:r>
        <w:rPr>
          <w:sz w:val="16"/>
        </w:rPr>
        <w:t xml:space="preserve"> $1 trillion </w:t>
      </w:r>
      <w:r>
        <w:rPr>
          <w:rStyle w:val="Heading3Char1"/>
          <w:highlight w:val="cyan"/>
        </w:rPr>
        <w:t>infrastructure</w:t>
      </w:r>
      <w:r>
        <w:rPr>
          <w:rStyle w:val="Heading3Char1"/>
        </w:rPr>
        <w:t xml:space="preserve"> bill that’s already passed the Senate </w:t>
      </w:r>
      <w:r>
        <w:rPr>
          <w:rStyle w:val="Heading3Char1"/>
          <w:highlight w:val="cyan"/>
        </w:rPr>
        <w:t>will become law</w:t>
      </w:r>
      <w:r>
        <w:rPr>
          <w:sz w:val="16"/>
        </w:rPr>
        <w:t>, which only requires that Democrats vote along party lines in the House. But Biden’s additional $3.5 trillion spending proposal—which was already going to be a tough sell for the White House to pass through reconciliation in ideal circumstances—might become even less likely. That’s a bill that that’s jam-packed with progressive wish-list items, including on clean energy, family leave, housing, and pre-K schooling. Some Democrats, particularly from swing districts and moderate states, would’ve been reluctant to vote for that bill anyway. But Biden’s diminished political stature might give those lawmakers even more pause about toeing the party line. In fact, there’s already evidence of this hesitation, with West Virginia Senator Joe Manchin demanding a “strategic pause” on the bill, which should concern the White House.</w:t>
      </w:r>
    </w:p>
    <w:p w14:paraId="18610B6C" w14:textId="77777777" w:rsidR="00B6756F" w:rsidRDefault="00B6756F" w:rsidP="00B6756F">
      <w:pPr>
        <w:pStyle w:val="Heading4"/>
      </w:pPr>
      <w:r>
        <w:rPr>
          <w:b w:val="0"/>
          <w:u w:val="single"/>
        </w:rPr>
        <w:t>All</w:t>
      </w:r>
      <w:r>
        <w:rPr>
          <w:b w:val="0"/>
        </w:rPr>
        <w:t xml:space="preserve"> Biden’s PC is going to infrastructure</w:t>
      </w:r>
    </w:p>
    <w:p w14:paraId="5DFFE634" w14:textId="77777777" w:rsidR="00B6756F" w:rsidRDefault="00B6756F" w:rsidP="00B6756F">
      <w:r>
        <w:t xml:space="preserve">Andy </w:t>
      </w:r>
      <w:r>
        <w:rPr>
          <w:rStyle w:val="Style13ptBold"/>
        </w:rPr>
        <w:t>Meek 21</w:t>
      </w:r>
      <w:r>
        <w:t xml:space="preserve">, Contributor at Fast Company and The Guardian, Tech Reporter at BGR, “There’s No Fourth Stimulus Check </w:t>
      </w:r>
      <w:proofErr w:type="gramStart"/>
      <w:r>
        <w:t>From</w:t>
      </w:r>
      <w:proofErr w:type="gramEnd"/>
      <w:r>
        <w:t xml:space="preserve"> The IRS – Here’s How You Might Get One Anyway”, BGR, 8/30/2021, https://bgr.com/politics/theres-no-fourth-stimulus-check-from-the-irs-heres-how-you-might-get-one-anyway/</w:t>
      </w:r>
    </w:p>
    <w:p w14:paraId="3D2F4D08" w14:textId="77777777" w:rsidR="00B6756F" w:rsidRDefault="00B6756F" w:rsidP="00B6756F">
      <w:r>
        <w:rPr>
          <w:rStyle w:val="Heading3Char1"/>
        </w:rPr>
        <w:t xml:space="preserve">The </w:t>
      </w:r>
      <w:r>
        <w:rPr>
          <w:rStyle w:val="Emphasis"/>
          <w:highlight w:val="cyan"/>
        </w:rPr>
        <w:t>fed</w:t>
      </w:r>
      <w:r>
        <w:rPr>
          <w:rStyle w:val="Heading3Char1"/>
        </w:rPr>
        <w:t xml:space="preserve">eral government </w:t>
      </w:r>
      <w:r>
        <w:rPr>
          <w:rStyle w:val="Heading3Char1"/>
          <w:highlight w:val="cyan"/>
        </w:rPr>
        <w:t xml:space="preserve">is </w:t>
      </w:r>
      <w:r>
        <w:rPr>
          <w:rStyle w:val="Emphasis"/>
          <w:highlight w:val="cyan"/>
        </w:rPr>
        <w:t>bogged down</w:t>
      </w:r>
      <w:r>
        <w:rPr>
          <w:rStyle w:val="Heading3Char1"/>
          <w:highlight w:val="cyan"/>
        </w:rPr>
        <w:t xml:space="preserve"> with</w:t>
      </w:r>
      <w:r>
        <w:rPr>
          <w:rStyle w:val="Heading3Char1"/>
        </w:rPr>
        <w:t xml:space="preserve"> a number of catastrophes and </w:t>
      </w:r>
      <w:r>
        <w:rPr>
          <w:rStyle w:val="Emphasis"/>
        </w:rPr>
        <w:t xml:space="preserve">politically </w:t>
      </w:r>
      <w:r>
        <w:rPr>
          <w:rStyle w:val="Emphasis"/>
          <w:highlight w:val="cyan"/>
        </w:rPr>
        <w:t>thorny</w:t>
      </w:r>
      <w:r>
        <w:rPr>
          <w:rStyle w:val="Emphasis"/>
        </w:rPr>
        <w:t xml:space="preserve"> legislative </w:t>
      </w:r>
      <w:r>
        <w:rPr>
          <w:rStyle w:val="Emphasis"/>
          <w:highlight w:val="cyan"/>
        </w:rPr>
        <w:t>priorities</w:t>
      </w:r>
      <w:r>
        <w:rPr>
          <w:rStyle w:val="Heading3Char1"/>
        </w:rPr>
        <w:t xml:space="preserve"> at the moment. The </w:t>
      </w:r>
      <w:r>
        <w:rPr>
          <w:rStyle w:val="Heading3Char1"/>
          <w:highlight w:val="cyan"/>
        </w:rPr>
        <w:t>Biden</w:t>
      </w:r>
      <w:r>
        <w:rPr>
          <w:rStyle w:val="Heading3Char1"/>
        </w:rPr>
        <w:t xml:space="preserve"> administration, for example, </w:t>
      </w:r>
      <w:r>
        <w:rPr>
          <w:rStyle w:val="Heading3Char1"/>
          <w:highlight w:val="cyan"/>
        </w:rPr>
        <w:t xml:space="preserve">is trying to </w:t>
      </w:r>
      <w:r>
        <w:rPr>
          <w:rStyle w:val="Emphasis"/>
          <w:sz w:val="24"/>
          <w:szCs w:val="26"/>
          <w:highlight w:val="cyan"/>
        </w:rPr>
        <w:t>call on every drop of p</w:t>
      </w:r>
      <w:r>
        <w:rPr>
          <w:rStyle w:val="Emphasis"/>
          <w:sz w:val="24"/>
          <w:szCs w:val="26"/>
        </w:rPr>
        <w:t xml:space="preserve">olitical </w:t>
      </w:r>
      <w:r>
        <w:rPr>
          <w:rStyle w:val="Emphasis"/>
          <w:sz w:val="24"/>
          <w:szCs w:val="26"/>
          <w:highlight w:val="cyan"/>
        </w:rPr>
        <w:t>c</w:t>
      </w:r>
      <w:r>
        <w:rPr>
          <w:rStyle w:val="Emphasis"/>
          <w:sz w:val="24"/>
          <w:szCs w:val="26"/>
        </w:rPr>
        <w:t xml:space="preserve">apital </w:t>
      </w:r>
      <w:r>
        <w:rPr>
          <w:rStyle w:val="Emphasis"/>
          <w:sz w:val="24"/>
          <w:szCs w:val="26"/>
          <w:highlight w:val="cyan"/>
        </w:rPr>
        <w:t>it can</w:t>
      </w:r>
      <w:r>
        <w:rPr>
          <w:rStyle w:val="Heading3Char1"/>
          <w:sz w:val="24"/>
          <w:szCs w:val="26"/>
          <w:highlight w:val="cyan"/>
        </w:rPr>
        <w:t xml:space="preserve"> </w:t>
      </w:r>
      <w:r>
        <w:rPr>
          <w:rStyle w:val="Heading3Char1"/>
          <w:highlight w:val="cyan"/>
        </w:rPr>
        <w:t>to push</w:t>
      </w:r>
      <w:r>
        <w:rPr>
          <w:rStyle w:val="Heading3Char1"/>
        </w:rPr>
        <w:t xml:space="preserve"> an </w:t>
      </w:r>
      <w:r>
        <w:rPr>
          <w:rStyle w:val="Emphasis"/>
          <w:highlight w:val="cyan"/>
        </w:rPr>
        <w:t>infrastructure</w:t>
      </w:r>
      <w:r>
        <w:rPr>
          <w:rStyle w:val="Heading3Char1"/>
        </w:rPr>
        <w:t xml:space="preserve"> bill </w:t>
      </w:r>
      <w:r>
        <w:rPr>
          <w:rStyle w:val="Emphasis"/>
          <w:highlight w:val="cyan"/>
        </w:rPr>
        <w:t>over the finish line</w:t>
      </w:r>
      <w:r>
        <w:t>. Meanwhile, unrelated crises in Afghanistan as well as damage stemming from Hurricane Ida are demanding immediate attention. All of which is to say, finding enough votes in Congress to pass some sort of new stimulus legislation that funds an all-new round of checks anytime soon seems like a mountain that no one has the stomach to climb right now.</w:t>
      </w:r>
    </w:p>
    <w:p w14:paraId="6B67A052" w14:textId="77777777" w:rsidR="00B6756F" w:rsidRDefault="00B6756F" w:rsidP="00B6756F">
      <w:pPr>
        <w:pStyle w:val="Heading4"/>
        <w:rPr>
          <w:b w:val="0"/>
        </w:rPr>
      </w:pPr>
      <w:r>
        <w:rPr>
          <w:b w:val="0"/>
        </w:rPr>
        <w:t xml:space="preserve">It’s </w:t>
      </w:r>
      <w:r>
        <w:rPr>
          <w:b w:val="0"/>
          <w:u w:val="single"/>
        </w:rPr>
        <w:t>top of the docket</w:t>
      </w:r>
      <w:r>
        <w:rPr>
          <w:b w:val="0"/>
        </w:rPr>
        <w:t xml:space="preserve">---vote’s </w:t>
      </w:r>
      <w:r>
        <w:rPr>
          <w:b w:val="0"/>
          <w:u w:val="single"/>
        </w:rPr>
        <w:t>this month</w:t>
      </w:r>
    </w:p>
    <w:p w14:paraId="017E486D" w14:textId="77777777" w:rsidR="00B6756F" w:rsidRDefault="00B6756F" w:rsidP="00B6756F">
      <w:r>
        <w:t xml:space="preserve">George </w:t>
      </w:r>
      <w:r>
        <w:rPr>
          <w:rStyle w:val="Style13ptBold"/>
        </w:rPr>
        <w:t>Cahlink 9-9</w:t>
      </w:r>
      <w:r>
        <w:t>, Congressional Reporter at Energy &amp; Environment News, Former Editor and Budget Tracker at CQ Roll Call, BA from Saint Joseph’s University, “4 Deadlines to Watch on Capitol Hill This Fall”, E&amp;E Daily, 9/9/2021, https://www.eenews.net/articles/4-deadlines-to-watch-on-capitol-hill-this-fall/</w:t>
      </w:r>
    </w:p>
    <w:p w14:paraId="64AD40F5" w14:textId="77777777" w:rsidR="00B6756F" w:rsidRDefault="00B6756F" w:rsidP="00B6756F">
      <w:pPr>
        <w:rPr>
          <w:sz w:val="16"/>
          <w:szCs w:val="18"/>
        </w:rPr>
      </w:pPr>
      <w:r>
        <w:rPr>
          <w:rStyle w:val="Heading3Char1"/>
          <w:highlight w:val="cyan"/>
        </w:rPr>
        <w:t>Here are</w:t>
      </w:r>
      <w:r>
        <w:rPr>
          <w:rStyle w:val="Heading3Char1"/>
        </w:rPr>
        <w:t xml:space="preserve"> the </w:t>
      </w:r>
      <w:r>
        <w:rPr>
          <w:rStyle w:val="Emphasis"/>
          <w:highlight w:val="cyan"/>
        </w:rPr>
        <w:t>dates to watch</w:t>
      </w:r>
      <w:r>
        <w:rPr>
          <w:rStyle w:val="Heading3Char1"/>
          <w:highlight w:val="cyan"/>
        </w:rPr>
        <w:t xml:space="preserve"> in </w:t>
      </w:r>
      <w:r>
        <w:rPr>
          <w:rStyle w:val="Emphasis"/>
          <w:highlight w:val="cyan"/>
        </w:rPr>
        <w:t>coming weeks</w:t>
      </w:r>
      <w:r>
        <w:rPr>
          <w:rStyle w:val="Heading3Char1"/>
        </w:rPr>
        <w:t xml:space="preserve"> on Capitol Hill as both chambers enter a </w:t>
      </w:r>
      <w:r>
        <w:rPr>
          <w:rStyle w:val="Emphasis"/>
        </w:rPr>
        <w:t>high-stakes legislative period</w:t>
      </w:r>
      <w:r>
        <w:rPr>
          <w:rStyle w:val="Heading3Char1"/>
        </w:rPr>
        <w:t xml:space="preserve"> that could </w:t>
      </w:r>
      <w:r>
        <w:rPr>
          <w:rStyle w:val="Emphasis"/>
        </w:rPr>
        <w:t>set the course</w:t>
      </w:r>
      <w:r>
        <w:rPr>
          <w:rStyle w:val="Heading3Char1"/>
        </w:rPr>
        <w:t xml:space="preserve"> for the administration’s handling of energy and environmental issues over the next three-plus years</w:t>
      </w:r>
      <w:r>
        <w:rPr>
          <w:sz w:val="16"/>
          <w:szCs w:val="18"/>
        </w:rPr>
        <w:t>.</w:t>
      </w:r>
    </w:p>
    <w:p w14:paraId="65A1DC28" w14:textId="77777777" w:rsidR="00B6756F" w:rsidRDefault="00B6756F" w:rsidP="00B6756F">
      <w:pPr>
        <w:rPr>
          <w:rStyle w:val="Heading3Char1"/>
        </w:rPr>
      </w:pPr>
      <w:r>
        <w:rPr>
          <w:rStyle w:val="Heading3Char1"/>
        </w:rPr>
        <w:t xml:space="preserve">1. </w:t>
      </w:r>
      <w:r>
        <w:rPr>
          <w:rStyle w:val="Emphasis"/>
          <w:highlight w:val="cyan"/>
        </w:rPr>
        <w:t>Sept. 15</w:t>
      </w:r>
      <w:r>
        <w:rPr>
          <w:rStyle w:val="Heading3Char1"/>
          <w:highlight w:val="cyan"/>
        </w:rPr>
        <w:t xml:space="preserve"> — Reconciliation</w:t>
      </w:r>
      <w:r>
        <w:rPr>
          <w:rStyle w:val="Heading3Char1"/>
        </w:rPr>
        <w:t xml:space="preserve"> bills </w:t>
      </w:r>
      <w:r>
        <w:rPr>
          <w:rStyle w:val="Heading3Char1"/>
          <w:highlight w:val="cyan"/>
        </w:rPr>
        <w:t>due</w:t>
      </w:r>
    </w:p>
    <w:p w14:paraId="0D87D814" w14:textId="77777777" w:rsidR="00B6756F" w:rsidRDefault="00B6756F" w:rsidP="00B6756F">
      <w:pPr>
        <w:rPr>
          <w:sz w:val="16"/>
          <w:szCs w:val="18"/>
        </w:rPr>
      </w:pPr>
      <w:r>
        <w:rPr>
          <w:sz w:val="16"/>
          <w:szCs w:val="18"/>
        </w:rPr>
        <w:t>House and Senate Democratic leaders are pressing to have their $3.5 trillion plan for carrying out Biden’s domestic goals ready to move to the floor by mid-September.</w:t>
      </w:r>
    </w:p>
    <w:p w14:paraId="2F79402C" w14:textId="77777777" w:rsidR="00B6756F" w:rsidRDefault="00B6756F" w:rsidP="00B6756F">
      <w:pPr>
        <w:rPr>
          <w:sz w:val="16"/>
          <w:szCs w:val="18"/>
        </w:rPr>
      </w:pPr>
      <w:r>
        <w:rPr>
          <w:sz w:val="16"/>
          <w:szCs w:val="18"/>
        </w:rPr>
        <w:t xml:space="preserve">Both chambers are planning to assemble various bills into a single budget reconciliation package that would be able to pass the Senate with only 50 votes, meaning it could not be filibustered. It’s expected to contain a clean energy payment program, invest heavily in electric vehicles, create a Civilian Climate </w:t>
      </w:r>
      <w:proofErr w:type="gramStart"/>
      <w:r>
        <w:rPr>
          <w:sz w:val="16"/>
          <w:szCs w:val="18"/>
        </w:rPr>
        <w:t>Corps</w:t>
      </w:r>
      <w:proofErr w:type="gramEnd"/>
      <w:r>
        <w:rPr>
          <w:sz w:val="16"/>
          <w:szCs w:val="18"/>
        </w:rPr>
        <w:t xml:space="preserve"> and overhaul the energy tax code (E&amp;E Daily, Aug. 12).</w:t>
      </w:r>
    </w:p>
    <w:p w14:paraId="599FA7B5" w14:textId="77777777" w:rsidR="00B6756F" w:rsidRDefault="00B6756F" w:rsidP="00B6756F">
      <w:pPr>
        <w:rPr>
          <w:sz w:val="16"/>
          <w:szCs w:val="18"/>
        </w:rPr>
      </w:pPr>
      <w:r>
        <w:rPr>
          <w:sz w:val="16"/>
          <w:szCs w:val="18"/>
        </w:rPr>
        <w:t>House Democrats are marking up their versions of the bill this week and next in committee — including the Natural Resources and Ways and Means committees today (see related story). The Senate is expected to compile its version mostly behind closed doors.</w:t>
      </w:r>
    </w:p>
    <w:p w14:paraId="5CF1AEC8" w14:textId="77777777" w:rsidR="00B6756F" w:rsidRDefault="00B6756F" w:rsidP="00B6756F">
      <w:pPr>
        <w:rPr>
          <w:sz w:val="16"/>
          <w:szCs w:val="18"/>
        </w:rPr>
      </w:pPr>
      <w:r>
        <w:rPr>
          <w:sz w:val="16"/>
          <w:szCs w:val="18"/>
        </w:rPr>
        <w:t>The sequencing and composition of the legislation on the floors will be crucial, even as there is no near-term deadline for passing reconciliation. Leaders would like to move it this fall rather than risk pushing votes on the partisan plan into an election year.</w:t>
      </w:r>
    </w:p>
    <w:p w14:paraId="3ECB1B4D" w14:textId="77777777" w:rsidR="00B6756F" w:rsidRDefault="00B6756F" w:rsidP="00B6756F">
      <w:pPr>
        <w:rPr>
          <w:sz w:val="16"/>
          <w:szCs w:val="18"/>
        </w:rPr>
      </w:pPr>
      <w:r>
        <w:rPr>
          <w:sz w:val="16"/>
          <w:szCs w:val="18"/>
        </w:rPr>
        <w:t>House Democratic leaders will need to balance competing progressive and moderate interests, while in the Senate a single Democratic defection could sink the package.</w:t>
      </w:r>
    </w:p>
    <w:p w14:paraId="10E3415A" w14:textId="77777777" w:rsidR="00B6756F" w:rsidRDefault="00B6756F" w:rsidP="00B6756F">
      <w:pPr>
        <w:rPr>
          <w:sz w:val="16"/>
          <w:szCs w:val="18"/>
        </w:rPr>
      </w:pPr>
      <w:r>
        <w:rPr>
          <w:sz w:val="16"/>
          <w:szCs w:val="18"/>
        </w:rPr>
        <w:t>Senate Energy and Natural Resources Chair Joe Manchin (D-W.Va.), a fossil fuel ally, rattled Democrats last week when he called a “strategic pause” in reconciliation, saying he does not support the $3.5 trillion spending goal and warned against setting artificial deadlines (Greenwire, Sept. 3). He’s raised similar concerns in the past, often to position himself as a dealmaker.</w:t>
      </w:r>
    </w:p>
    <w:p w14:paraId="794ECE24" w14:textId="77777777" w:rsidR="00B6756F" w:rsidRDefault="00B6756F" w:rsidP="00B6756F">
      <w:pPr>
        <w:rPr>
          <w:sz w:val="16"/>
          <w:szCs w:val="18"/>
        </w:rPr>
      </w:pPr>
      <w:r>
        <w:rPr>
          <w:sz w:val="16"/>
          <w:szCs w:val="18"/>
        </w:rPr>
        <w:t>Majority Leader Chuck Schumer (D-N.Y.) took the latest warning from Manchin in stride, saying yesterday “we’re moving full speed ahead,” though adding, “Without unity, we’re not going to get anything.”</w:t>
      </w:r>
    </w:p>
    <w:p w14:paraId="5F4740F9" w14:textId="77777777" w:rsidR="00B6756F" w:rsidRDefault="00B6756F" w:rsidP="00B6756F">
      <w:pPr>
        <w:rPr>
          <w:rStyle w:val="Heading3Char1"/>
        </w:rPr>
      </w:pPr>
      <w:r>
        <w:rPr>
          <w:rStyle w:val="Heading3Char1"/>
        </w:rPr>
        <w:t xml:space="preserve">2. </w:t>
      </w:r>
      <w:r>
        <w:rPr>
          <w:rStyle w:val="Emphasis"/>
          <w:highlight w:val="cyan"/>
        </w:rPr>
        <w:t>Sept. 27</w:t>
      </w:r>
      <w:r>
        <w:rPr>
          <w:rStyle w:val="Heading3Char1"/>
        </w:rPr>
        <w:t xml:space="preserve"> — House </w:t>
      </w:r>
      <w:r>
        <w:rPr>
          <w:rStyle w:val="Emphasis"/>
          <w:highlight w:val="cyan"/>
        </w:rPr>
        <w:t>infrastructure vote</w:t>
      </w:r>
    </w:p>
    <w:p w14:paraId="4B948113" w14:textId="77777777" w:rsidR="00B6756F" w:rsidRDefault="00B6756F" w:rsidP="00B6756F">
      <w:pPr>
        <w:rPr>
          <w:sz w:val="16"/>
          <w:szCs w:val="18"/>
        </w:rPr>
      </w:pPr>
      <w:r>
        <w:rPr>
          <w:sz w:val="16"/>
          <w:szCs w:val="18"/>
        </w:rPr>
        <w:t xml:space="preserve">Speaker Nancy </w:t>
      </w:r>
      <w:r>
        <w:rPr>
          <w:rStyle w:val="Heading3Char1"/>
        </w:rPr>
        <w:t>Pelosi</w:t>
      </w:r>
      <w:r>
        <w:rPr>
          <w:sz w:val="16"/>
          <w:szCs w:val="18"/>
        </w:rPr>
        <w:t xml:space="preserve"> (D-Calif.) meanwhile, only </w:t>
      </w:r>
      <w:r>
        <w:rPr>
          <w:rStyle w:val="Heading3Char1"/>
        </w:rPr>
        <w:t>got House Democrats on board with the budget framework</w:t>
      </w:r>
      <w:r>
        <w:rPr>
          <w:sz w:val="16"/>
          <w:szCs w:val="18"/>
        </w:rPr>
        <w:t xml:space="preserve"> last month </w:t>
      </w:r>
      <w:r>
        <w:rPr>
          <w:rStyle w:val="Heading3Char1"/>
        </w:rPr>
        <w:t xml:space="preserve">by agreeing to a demand from moderates that the chamber vote on a bipartisan infrastructure bill </w:t>
      </w:r>
      <w:r>
        <w:rPr>
          <w:rStyle w:val="Emphasis"/>
        </w:rPr>
        <w:t>no later than Sept. 27</w:t>
      </w:r>
      <w:r>
        <w:rPr>
          <w:sz w:val="16"/>
          <w:szCs w:val="18"/>
        </w:rPr>
        <w:t>.</w:t>
      </w:r>
    </w:p>
    <w:p w14:paraId="1B288FF8" w14:textId="77777777" w:rsidR="00B6756F" w:rsidRDefault="00B6756F" w:rsidP="00B6756F">
      <w:pPr>
        <w:rPr>
          <w:sz w:val="16"/>
          <w:szCs w:val="18"/>
        </w:rPr>
      </w:pPr>
      <w:r>
        <w:rPr>
          <w:rStyle w:val="Heading3Char1"/>
          <w:highlight w:val="cyan"/>
        </w:rPr>
        <w:t xml:space="preserve">Centrist </w:t>
      </w:r>
      <w:r>
        <w:rPr>
          <w:rStyle w:val="Emphasis"/>
          <w:highlight w:val="cyan"/>
        </w:rPr>
        <w:t>Dem</w:t>
      </w:r>
      <w:r>
        <w:rPr>
          <w:rStyle w:val="Heading3Char1"/>
        </w:rPr>
        <w:t>ocrat</w:t>
      </w:r>
      <w:r>
        <w:rPr>
          <w:rStyle w:val="Emphasis"/>
          <w:highlight w:val="cyan"/>
        </w:rPr>
        <w:t>s</w:t>
      </w:r>
      <w:r>
        <w:rPr>
          <w:rStyle w:val="Heading3Char1"/>
          <w:highlight w:val="cyan"/>
        </w:rPr>
        <w:t xml:space="preserve"> are </w:t>
      </w:r>
      <w:r>
        <w:rPr>
          <w:rStyle w:val="Emphasis"/>
          <w:highlight w:val="cyan"/>
        </w:rPr>
        <w:t>anxious</w:t>
      </w:r>
      <w:r>
        <w:rPr>
          <w:rStyle w:val="Heading3Char1"/>
          <w:highlight w:val="cyan"/>
        </w:rPr>
        <w:t xml:space="preserve"> to get</w:t>
      </w:r>
      <w:r>
        <w:rPr>
          <w:rStyle w:val="Heading3Char1"/>
        </w:rPr>
        <w:t xml:space="preserve"> the Senate’s</w:t>
      </w:r>
      <w:r>
        <w:rPr>
          <w:sz w:val="16"/>
          <w:szCs w:val="18"/>
        </w:rPr>
        <w:t xml:space="preserve"> $1.2 trillion </w:t>
      </w:r>
      <w:r>
        <w:rPr>
          <w:rStyle w:val="Heading3Char1"/>
          <w:highlight w:val="cyan"/>
        </w:rPr>
        <w:t>infrastructure</w:t>
      </w:r>
      <w:r>
        <w:rPr>
          <w:rStyle w:val="Heading3Char1"/>
        </w:rPr>
        <w:t xml:space="preserve"> bill</w:t>
      </w:r>
      <w:r>
        <w:rPr>
          <w:sz w:val="16"/>
          <w:szCs w:val="18"/>
        </w:rPr>
        <w:t xml:space="preserve"> — backed by many Republicans — </w:t>
      </w:r>
      <w:r>
        <w:rPr>
          <w:rStyle w:val="Heading3Char1"/>
        </w:rPr>
        <w:t>signed into law</w:t>
      </w:r>
      <w:r>
        <w:rPr>
          <w:sz w:val="16"/>
          <w:szCs w:val="18"/>
        </w:rPr>
        <w:t xml:space="preserve">. But House progressives have said for months they won’t support the bipartisan funding for road, </w:t>
      </w:r>
      <w:proofErr w:type="gramStart"/>
      <w:r>
        <w:rPr>
          <w:sz w:val="16"/>
          <w:szCs w:val="18"/>
        </w:rPr>
        <w:t>bridges</w:t>
      </w:r>
      <w:proofErr w:type="gramEnd"/>
      <w:r>
        <w:rPr>
          <w:sz w:val="16"/>
          <w:szCs w:val="18"/>
        </w:rPr>
        <w:t xml:space="preserve"> and other assorted infrastructure until they first are assured that the Senate will back the far larger $3.5 trillion reconciliation effort.</w:t>
      </w:r>
    </w:p>
    <w:p w14:paraId="7E27DD4E" w14:textId="77777777" w:rsidR="00B6756F" w:rsidRDefault="00B6756F" w:rsidP="00B6756F">
      <w:pPr>
        <w:pStyle w:val="Heading4"/>
      </w:pPr>
      <w:r>
        <w:rPr>
          <w:b w:val="0"/>
        </w:rPr>
        <w:t>It's the #1 priority</w:t>
      </w:r>
    </w:p>
    <w:p w14:paraId="5A61ECB9" w14:textId="77777777" w:rsidR="00B6756F" w:rsidRDefault="00B6756F" w:rsidP="00B6756F">
      <w:r>
        <w:t xml:space="preserve">Eli </w:t>
      </w:r>
      <w:r>
        <w:rPr>
          <w:rStyle w:val="Style13ptBold"/>
        </w:rPr>
        <w:t>Stokols 21</w:t>
      </w:r>
      <w:r>
        <w:t>, White House Reporter for the Los Angeles Times, and Noah Bierman, National Desk and White House Reporter for the Los Angeles Times, “Biden Focuses on Domestic Agenda, Even as Hot Spots Flare Up Elsewhere”, Los Angeles Times, 8/21/2021, https://www.latimes.com/politics/story/2021-08-21/la-na-pol-biden-priorities</w:t>
      </w:r>
    </w:p>
    <w:p w14:paraId="79C36AEB" w14:textId="77777777" w:rsidR="00B6756F" w:rsidRDefault="00B6756F" w:rsidP="00B6756F">
      <w:r>
        <w:t xml:space="preserve">Every morning this week at 8:45, </w:t>
      </w:r>
      <w:r>
        <w:rPr>
          <w:rStyle w:val="Heading3Char1"/>
          <w:highlight w:val="cyan"/>
        </w:rPr>
        <w:t xml:space="preserve">a </w:t>
      </w:r>
      <w:r>
        <w:rPr>
          <w:rStyle w:val="Emphasis"/>
          <w:highlight w:val="cyan"/>
        </w:rPr>
        <w:t>new</w:t>
      </w:r>
      <w:r>
        <w:rPr>
          <w:rStyle w:val="Heading3Char1"/>
        </w:rPr>
        <w:t xml:space="preserve">ly established </w:t>
      </w:r>
      <w:r>
        <w:rPr>
          <w:rStyle w:val="Emphasis"/>
          <w:highlight w:val="cyan"/>
        </w:rPr>
        <w:t>“war room”</w:t>
      </w:r>
      <w:r>
        <w:rPr>
          <w:rStyle w:val="Heading3Char1"/>
        </w:rPr>
        <w:t xml:space="preserve"> has convened </w:t>
      </w:r>
      <w:r>
        <w:rPr>
          <w:rStyle w:val="Heading3Char1"/>
          <w:highlight w:val="cyan"/>
        </w:rPr>
        <w:t>at the White House</w:t>
      </w:r>
      <w:r>
        <w:t xml:space="preserve">, with about 20 staffers logging onto a Zoom call </w:t>
      </w:r>
      <w:r>
        <w:rPr>
          <w:rStyle w:val="Heading3Char1"/>
        </w:rPr>
        <w:t xml:space="preserve">to </w:t>
      </w:r>
      <w:r>
        <w:rPr>
          <w:rStyle w:val="Emphasis"/>
          <w:highlight w:val="cyan"/>
        </w:rPr>
        <w:t>coordinate</w:t>
      </w:r>
      <w:r>
        <w:t xml:space="preserve"> messaging and </w:t>
      </w:r>
      <w:r>
        <w:rPr>
          <w:rStyle w:val="Emphasis"/>
          <w:highlight w:val="cyan"/>
        </w:rPr>
        <w:t>deployment</w:t>
      </w:r>
      <w:r>
        <w:rPr>
          <w:rStyle w:val="Heading3Char1"/>
          <w:highlight w:val="cyan"/>
        </w:rPr>
        <w:t xml:space="preserve"> of</w:t>
      </w:r>
      <w:r>
        <w:rPr>
          <w:rStyle w:val="Heading3Char1"/>
        </w:rPr>
        <w:t xml:space="preserve"> </w:t>
      </w:r>
      <w:r>
        <w:rPr>
          <w:rStyle w:val="Emphasis"/>
        </w:rPr>
        <w:t xml:space="preserve">critical </w:t>
      </w:r>
      <w:r>
        <w:rPr>
          <w:rStyle w:val="Emphasis"/>
          <w:highlight w:val="cyan"/>
        </w:rPr>
        <w:t>resources</w:t>
      </w:r>
      <w:r>
        <w:t>.</w:t>
      </w:r>
    </w:p>
    <w:p w14:paraId="58E9A0EC" w14:textId="77777777" w:rsidR="00B6756F" w:rsidRDefault="00B6756F" w:rsidP="00B6756F">
      <w:r>
        <w:rPr>
          <w:rStyle w:val="Heading3Char1"/>
        </w:rPr>
        <w:t xml:space="preserve">The operation has nothing to do with the crisis in Afghanistan — it’s about </w:t>
      </w:r>
      <w:r>
        <w:rPr>
          <w:rStyle w:val="Heading3Char1"/>
          <w:highlight w:val="cyan"/>
        </w:rPr>
        <w:t>keeping</w:t>
      </w:r>
      <w:r>
        <w:t xml:space="preserve"> President </w:t>
      </w:r>
      <w:r>
        <w:rPr>
          <w:rStyle w:val="Heading3Char1"/>
        </w:rPr>
        <w:t xml:space="preserve">Biden’s </w:t>
      </w:r>
      <w:r>
        <w:rPr>
          <w:rStyle w:val="Emphasis"/>
        </w:rPr>
        <w:t xml:space="preserve">big </w:t>
      </w:r>
      <w:r>
        <w:rPr>
          <w:rStyle w:val="Emphasis"/>
          <w:highlight w:val="cyan"/>
        </w:rPr>
        <w:t>infrastructure</w:t>
      </w:r>
      <w:r>
        <w:rPr>
          <w:rStyle w:val="Heading3Char1"/>
        </w:rPr>
        <w:t xml:space="preserve"> push </w:t>
      </w:r>
      <w:r>
        <w:rPr>
          <w:rStyle w:val="Emphasis"/>
          <w:highlight w:val="cyan"/>
        </w:rPr>
        <w:t>on track</w:t>
      </w:r>
      <w:r>
        <w:rPr>
          <w:rStyle w:val="Heading3Char1"/>
        </w:rPr>
        <w:t>. Even amid the fall of Kabul</w:t>
      </w:r>
      <w:r>
        <w:t xml:space="preserve"> to the Taliban and the frantic, last-minute military operation to rescue thousands of Americans and vulnerable Afghans, </w:t>
      </w:r>
      <w:r>
        <w:rPr>
          <w:rStyle w:val="Heading3Char1"/>
        </w:rPr>
        <w:t xml:space="preserve">the </w:t>
      </w:r>
      <w:r>
        <w:rPr>
          <w:rStyle w:val="Heading3Char1"/>
          <w:highlight w:val="cyan"/>
        </w:rPr>
        <w:t>White House</w:t>
      </w:r>
      <w:r>
        <w:rPr>
          <w:rStyle w:val="Heading3Char1"/>
        </w:rPr>
        <w:t xml:space="preserve"> has </w:t>
      </w:r>
      <w:r>
        <w:rPr>
          <w:rStyle w:val="Heading3Char1"/>
          <w:highlight w:val="cyan"/>
        </w:rPr>
        <w:t>maintained its</w:t>
      </w:r>
      <w:r>
        <w:rPr>
          <w:rStyle w:val="Heading3Char1"/>
        </w:rPr>
        <w:t xml:space="preserve"> </w:t>
      </w:r>
      <w:r>
        <w:rPr>
          <w:rStyle w:val="Emphasis"/>
        </w:rPr>
        <w:t xml:space="preserve">overarching </w:t>
      </w:r>
      <w:r>
        <w:rPr>
          <w:rStyle w:val="Emphasis"/>
          <w:highlight w:val="cyan"/>
        </w:rPr>
        <w:t>focus</w:t>
      </w:r>
      <w:r>
        <w:rPr>
          <w:rStyle w:val="Heading3Char1"/>
          <w:highlight w:val="cyan"/>
        </w:rPr>
        <w:t xml:space="preserve"> on</w:t>
      </w:r>
      <w:r>
        <w:rPr>
          <w:rStyle w:val="Heading3Char1"/>
        </w:rPr>
        <w:t xml:space="preserve"> the </w:t>
      </w:r>
      <w:r>
        <w:rPr>
          <w:rStyle w:val="Emphasis"/>
          <w:highlight w:val="cyan"/>
        </w:rPr>
        <w:t>domestic</w:t>
      </w:r>
      <w:r>
        <w:rPr>
          <w:rStyle w:val="Emphasis"/>
        </w:rPr>
        <w:t xml:space="preserve"> matters</w:t>
      </w:r>
      <w:r>
        <w:rPr>
          <w:rStyle w:val="Heading3Char1"/>
        </w:rPr>
        <w:t xml:space="preserve"> </w:t>
      </w:r>
      <w:r>
        <w:rPr>
          <w:rStyle w:val="Heading3Char1"/>
          <w:highlight w:val="cyan"/>
        </w:rPr>
        <w:t>it</w:t>
      </w:r>
      <w:r>
        <w:rPr>
          <w:rStyle w:val="Heading3Char1"/>
        </w:rPr>
        <w:t xml:space="preserve"> has </w:t>
      </w:r>
      <w:r>
        <w:rPr>
          <w:rStyle w:val="Emphasis"/>
          <w:highlight w:val="cyan"/>
        </w:rPr>
        <w:t>prioritized</w:t>
      </w:r>
      <w:r>
        <w:rPr>
          <w:rStyle w:val="Heading3Char1"/>
        </w:rPr>
        <w:t xml:space="preserve"> for the last eight months</w:t>
      </w:r>
      <w:r>
        <w:t>.</w:t>
      </w:r>
    </w:p>
    <w:p w14:paraId="15CF58C6" w14:textId="77777777" w:rsidR="00B6756F" w:rsidRDefault="00B6756F" w:rsidP="00B6756F">
      <w:r>
        <w:rPr>
          <w:rStyle w:val="Heading3Char1"/>
        </w:rPr>
        <w:t>“</w:t>
      </w:r>
      <w:r>
        <w:rPr>
          <w:rStyle w:val="Heading3Char1"/>
          <w:highlight w:val="cyan"/>
        </w:rPr>
        <w:t xml:space="preserve">The </w:t>
      </w:r>
      <w:r>
        <w:rPr>
          <w:rStyle w:val="Emphasis"/>
          <w:highlight w:val="cyan"/>
        </w:rPr>
        <w:t>No. 1 priority</w:t>
      </w:r>
      <w:r>
        <w:t xml:space="preserve"> for our cabinet overall, from our perspective here, </w:t>
      </w:r>
      <w:r>
        <w:rPr>
          <w:rStyle w:val="Heading3Char1"/>
        </w:rPr>
        <w:t>is to build support</w:t>
      </w:r>
      <w:r>
        <w:t xml:space="preserve"> throughout the [August] recess process </w:t>
      </w:r>
      <w:r>
        <w:rPr>
          <w:rStyle w:val="Heading3Char1"/>
        </w:rPr>
        <w:t>for the legislative agenda,” said</w:t>
      </w:r>
      <w:r>
        <w:t xml:space="preserve"> Neera </w:t>
      </w:r>
      <w:r>
        <w:rPr>
          <w:rStyle w:val="Heading3Char1"/>
        </w:rPr>
        <w:t>Tanden</w:t>
      </w:r>
      <w:r>
        <w:t xml:space="preserve">, a senior advisor to the president who has overseen the war room since July. </w:t>
      </w:r>
      <w:r>
        <w:rPr>
          <w:rStyle w:val="Heading3Char1"/>
        </w:rPr>
        <w:t xml:space="preserve">Tasked with </w:t>
      </w:r>
      <w:r>
        <w:rPr>
          <w:rStyle w:val="Heading3Char1"/>
          <w:highlight w:val="cyan"/>
        </w:rPr>
        <w:t>building support for</w:t>
      </w:r>
      <w:r>
        <w:rPr>
          <w:rStyle w:val="Heading3Char1"/>
        </w:rPr>
        <w:t xml:space="preserve"> a</w:t>
      </w:r>
      <w:r>
        <w:t xml:space="preserve"> $1.2-trillion bipartisan </w:t>
      </w:r>
      <w:r>
        <w:rPr>
          <w:rStyle w:val="Emphasis"/>
          <w:highlight w:val="cyan"/>
        </w:rPr>
        <w:t>infrastructure</w:t>
      </w:r>
      <w:r>
        <w:rPr>
          <w:rStyle w:val="Heading3Char1"/>
        </w:rPr>
        <w:t xml:space="preserve"> measure</w:t>
      </w:r>
      <w:r>
        <w:t xml:space="preserve"> and the Democrats’ $3.5-trillion budget proposal, Tanden is dispatching cabinet members to key states, monitoring lawmakers’ town halls and arranging hundreds of local TV interviews with administration officials.</w:t>
      </w:r>
    </w:p>
    <w:p w14:paraId="4DA1D9C7" w14:textId="77777777" w:rsidR="00B6756F" w:rsidRDefault="00B6756F" w:rsidP="00B6756F">
      <w:pPr>
        <w:pStyle w:val="Heading4"/>
      </w:pPr>
      <w:bookmarkStart w:id="8" w:name="BlockBM8"/>
      <w:r>
        <w:rPr>
          <w:b w:val="0"/>
        </w:rPr>
        <w:t xml:space="preserve">The GOP will </w:t>
      </w:r>
      <w:r>
        <w:rPr>
          <w:b w:val="0"/>
          <w:u w:val="single"/>
        </w:rPr>
        <w:t>reflexively oppose</w:t>
      </w:r>
      <w:r>
        <w:rPr>
          <w:b w:val="0"/>
        </w:rPr>
        <w:t xml:space="preserve"> anything Biden pushes AND the plan’s </w:t>
      </w:r>
      <w:r>
        <w:rPr>
          <w:b w:val="0"/>
          <w:u w:val="single"/>
        </w:rPr>
        <w:t>narrow scope</w:t>
      </w:r>
      <w:r>
        <w:rPr>
          <w:b w:val="0"/>
        </w:rPr>
        <w:t xml:space="preserve"> makes its support </w:t>
      </w:r>
      <w:proofErr w:type="gramStart"/>
      <w:r>
        <w:rPr>
          <w:b w:val="0"/>
          <w:u w:val="single"/>
        </w:rPr>
        <w:t>weak</w:t>
      </w:r>
      <w:proofErr w:type="gramEnd"/>
      <w:r>
        <w:rPr>
          <w:b w:val="0"/>
        </w:rPr>
        <w:t xml:space="preserve"> and </w:t>
      </w:r>
      <w:r>
        <w:rPr>
          <w:b w:val="0"/>
          <w:u w:val="single"/>
        </w:rPr>
        <w:t>fragile</w:t>
      </w:r>
    </w:p>
    <w:p w14:paraId="552C8F5E" w14:textId="77777777" w:rsidR="00B6756F" w:rsidRDefault="00B6756F" w:rsidP="00B6756F">
      <w:r>
        <w:t xml:space="preserve">David </w:t>
      </w:r>
      <w:r>
        <w:rPr>
          <w:rStyle w:val="Style13ptBold"/>
        </w:rPr>
        <w:t>Dayen 21</w:t>
      </w:r>
      <w:r>
        <w:t>, Executive Editor of The American Prospect, Work Appeared in The Intercept, The New Republic, HuffPost, The Washington Post, the Los Angeles Times, “Congressmembers Roll Out an Anti–Big Tech Agenda”, The American Prospect, 6/15/2021, https://prospect.org/power/congressmembers-roll-out-an-anti-big-tech-agenda/</w:t>
      </w:r>
    </w:p>
    <w:p w14:paraId="2984EE74" w14:textId="77777777" w:rsidR="00B6756F" w:rsidRDefault="00B6756F" w:rsidP="00B6756F">
      <w:pPr>
        <w:rPr>
          <w:sz w:val="16"/>
        </w:rPr>
      </w:pPr>
      <w:r>
        <w:rPr>
          <w:sz w:val="16"/>
        </w:rPr>
        <w:t xml:space="preserve">What began in the House Antitrust Subcommittee as </w:t>
      </w:r>
      <w:r>
        <w:rPr>
          <w:rStyle w:val="Heading3Char1"/>
        </w:rPr>
        <w:t xml:space="preserve">an open-ended </w:t>
      </w:r>
      <w:r>
        <w:rPr>
          <w:rStyle w:val="Heading3Char1"/>
          <w:highlight w:val="cyan"/>
        </w:rPr>
        <w:t>investigation</w:t>
      </w:r>
      <w:r>
        <w:rPr>
          <w:sz w:val="16"/>
        </w:rPr>
        <w:t xml:space="preserve"> into the power of the large tech platforms has </w:t>
      </w:r>
      <w:r>
        <w:rPr>
          <w:rStyle w:val="Heading3Char1"/>
          <w:highlight w:val="cyan"/>
        </w:rPr>
        <w:t>culminated</w:t>
      </w:r>
      <w:r>
        <w:rPr>
          <w:sz w:val="16"/>
        </w:rPr>
        <w:t xml:space="preserve"> over two years later </w:t>
      </w:r>
      <w:r>
        <w:rPr>
          <w:rStyle w:val="Heading3Char1"/>
          <w:highlight w:val="cyan"/>
        </w:rPr>
        <w:t>in</w:t>
      </w:r>
      <w:r>
        <w:rPr>
          <w:rStyle w:val="Heading3Char1"/>
        </w:rPr>
        <w:t xml:space="preserve"> a package of five </w:t>
      </w:r>
      <w:r>
        <w:rPr>
          <w:rStyle w:val="Emphasis"/>
          <w:highlight w:val="cyan"/>
        </w:rPr>
        <w:t>bipartisan bills</w:t>
      </w:r>
      <w:r>
        <w:rPr>
          <w:sz w:val="16"/>
        </w:rPr>
        <w:t xml:space="preserve"> informed by that investigation. Each targets a specific aspect of Big Tech’s power, from platform websites self-preferencing their own products, to serial acquisitions that entrench market dominance, to vertical integration across multiple business lines, to network effects that lock in customers. </w:t>
      </w:r>
      <w:r>
        <w:rPr>
          <w:rStyle w:val="Heading3Char1"/>
          <w:highlight w:val="cyan"/>
        </w:rPr>
        <w:t>Each</w:t>
      </w:r>
      <w:r>
        <w:rPr>
          <w:rStyle w:val="Heading3Char1"/>
        </w:rPr>
        <w:t xml:space="preserve"> bill </w:t>
      </w:r>
      <w:r>
        <w:rPr>
          <w:rStyle w:val="Heading3Char1"/>
          <w:highlight w:val="cyan"/>
        </w:rPr>
        <w:t>has</w:t>
      </w:r>
      <w:r>
        <w:rPr>
          <w:rStyle w:val="Heading3Char1"/>
        </w:rPr>
        <w:t xml:space="preserve"> multiple </w:t>
      </w:r>
      <w:r>
        <w:rPr>
          <w:rStyle w:val="Heading3Char1"/>
          <w:highlight w:val="cyan"/>
        </w:rPr>
        <w:t>Republican co-sponsors</w:t>
      </w:r>
      <w:r>
        <w:rPr>
          <w:rStyle w:val="Heading3Char1"/>
        </w:rPr>
        <w:t>, and one has already passed through the Senate</w:t>
      </w:r>
      <w:r>
        <w:rPr>
          <w:sz w:val="16"/>
        </w:rPr>
        <w:t>.</w:t>
      </w:r>
    </w:p>
    <w:p w14:paraId="6BBCA1CB" w14:textId="77777777" w:rsidR="00B6756F" w:rsidRDefault="00B6756F" w:rsidP="00B6756F">
      <w:pPr>
        <w:rPr>
          <w:sz w:val="16"/>
        </w:rPr>
      </w:pPr>
      <w:r>
        <w:rPr>
          <w:rStyle w:val="Heading3Char1"/>
          <w:highlight w:val="cyan"/>
        </w:rPr>
        <w:t>But Congress is</w:t>
      </w:r>
      <w:r>
        <w:rPr>
          <w:rStyle w:val="Heading3Char1"/>
        </w:rPr>
        <w:t xml:space="preserve"> an </w:t>
      </w:r>
      <w:r>
        <w:rPr>
          <w:rStyle w:val="Emphasis"/>
          <w:highlight w:val="cyan"/>
        </w:rPr>
        <w:t>inhospitable</w:t>
      </w:r>
      <w:r>
        <w:rPr>
          <w:rStyle w:val="Emphasis"/>
        </w:rPr>
        <w:t xml:space="preserve"> place</w:t>
      </w:r>
      <w:r>
        <w:rPr>
          <w:rStyle w:val="Heading3Char1"/>
        </w:rPr>
        <w:t xml:space="preserve"> these days </w:t>
      </w:r>
      <w:r>
        <w:rPr>
          <w:rStyle w:val="Heading3Char1"/>
          <w:highlight w:val="cyan"/>
        </w:rPr>
        <w:t xml:space="preserve">for lawmakers who want to </w:t>
      </w:r>
      <w:r>
        <w:rPr>
          <w:rStyle w:val="Emphasis"/>
          <w:highlight w:val="cyan"/>
        </w:rPr>
        <w:t>make things happen</w:t>
      </w:r>
      <w:r>
        <w:rPr>
          <w:rStyle w:val="Heading3Char1"/>
          <w:highlight w:val="cyan"/>
        </w:rPr>
        <w:t xml:space="preserve">. </w:t>
      </w:r>
      <w:r>
        <w:rPr>
          <w:rStyle w:val="Emphasis"/>
          <w:highlight w:val="cyan"/>
        </w:rPr>
        <w:t>Ideological distancing</w:t>
      </w:r>
      <w:r>
        <w:rPr>
          <w:rStyle w:val="Heading3Char1"/>
          <w:highlight w:val="cyan"/>
        </w:rPr>
        <w:t xml:space="preserve"> could</w:t>
      </w:r>
      <w:r>
        <w:rPr>
          <w:rStyle w:val="Heading3Char1"/>
        </w:rPr>
        <w:t xml:space="preserve"> </w:t>
      </w:r>
      <w:r>
        <w:rPr>
          <w:rStyle w:val="Emphasis"/>
        </w:rPr>
        <w:t xml:space="preserve">still </w:t>
      </w:r>
      <w:r>
        <w:rPr>
          <w:rStyle w:val="Emphasis"/>
          <w:highlight w:val="cyan"/>
        </w:rPr>
        <w:t>frustrate efforts</w:t>
      </w:r>
      <w:r>
        <w:rPr>
          <w:rStyle w:val="Heading3Char1"/>
        </w:rPr>
        <w:t xml:space="preserve"> on this legislation, </w:t>
      </w:r>
      <w:r>
        <w:rPr>
          <w:rStyle w:val="Emphasis"/>
          <w:sz w:val="24"/>
          <w:szCs w:val="26"/>
          <w:highlight w:val="cyan"/>
        </w:rPr>
        <w:t>regardless of</w:t>
      </w:r>
      <w:r>
        <w:rPr>
          <w:rStyle w:val="Emphasis"/>
          <w:sz w:val="24"/>
          <w:szCs w:val="26"/>
        </w:rPr>
        <w:t xml:space="preserve"> their level of </w:t>
      </w:r>
      <w:r>
        <w:rPr>
          <w:rStyle w:val="Emphasis"/>
          <w:sz w:val="24"/>
          <w:szCs w:val="26"/>
          <w:highlight w:val="cyan"/>
        </w:rPr>
        <w:t>support</w:t>
      </w:r>
      <w:r>
        <w:rPr>
          <w:rStyle w:val="Heading3Char1"/>
        </w:rPr>
        <w:t xml:space="preserve">. The relative </w:t>
      </w:r>
      <w:r>
        <w:rPr>
          <w:rStyle w:val="Emphasis"/>
          <w:highlight w:val="cyan"/>
        </w:rPr>
        <w:t>narrowness</w:t>
      </w:r>
      <w:r>
        <w:rPr>
          <w:rStyle w:val="Heading3Char1"/>
          <w:highlight w:val="cyan"/>
        </w:rPr>
        <w:t xml:space="preserve"> of the package</w:t>
      </w:r>
      <w:r>
        <w:rPr>
          <w:sz w:val="16"/>
        </w:rPr>
        <w:t xml:space="preserve">, despite a concentration problem that spans industries throughout the economy, </w:t>
      </w:r>
      <w:r>
        <w:rPr>
          <w:rStyle w:val="Heading3Char1"/>
        </w:rPr>
        <w:t xml:space="preserve">could also </w:t>
      </w:r>
      <w:r>
        <w:rPr>
          <w:rStyle w:val="Emphasis"/>
          <w:highlight w:val="cyan"/>
        </w:rPr>
        <w:t>present a challenge</w:t>
      </w:r>
      <w:r>
        <w:rPr>
          <w:sz w:val="16"/>
        </w:rPr>
        <w:t xml:space="preserve">. </w:t>
      </w:r>
      <w:r>
        <w:rPr>
          <w:rStyle w:val="Heading3Char1"/>
        </w:rPr>
        <w:t xml:space="preserve">This battle is </w:t>
      </w:r>
      <w:r>
        <w:rPr>
          <w:rStyle w:val="Emphasis"/>
        </w:rPr>
        <w:t>more likely</w:t>
      </w:r>
      <w:r>
        <w:rPr>
          <w:rStyle w:val="Heading3Char1"/>
        </w:rPr>
        <w:t xml:space="preserve"> to be waged at the </w:t>
      </w:r>
      <w:r>
        <w:rPr>
          <w:rStyle w:val="Emphasis"/>
        </w:rPr>
        <w:t>state level</w:t>
      </w:r>
      <w:r>
        <w:rPr>
          <w:sz w:val="16"/>
        </w:rPr>
        <w:t xml:space="preserve">, in the courts, and inside the federal antitrust agencies </w:t>
      </w:r>
      <w:r>
        <w:rPr>
          <w:rStyle w:val="Heading3Char1"/>
        </w:rPr>
        <w:t xml:space="preserve">than in </w:t>
      </w:r>
      <w:r>
        <w:rPr>
          <w:rStyle w:val="Emphasis"/>
          <w:highlight w:val="cyan"/>
        </w:rPr>
        <w:t>precarious coalitions</w:t>
      </w:r>
      <w:r>
        <w:rPr>
          <w:rStyle w:val="Heading3Char1"/>
          <w:highlight w:val="cyan"/>
        </w:rPr>
        <w:t xml:space="preserve"> for</w:t>
      </w:r>
      <w:r>
        <w:rPr>
          <w:sz w:val="16"/>
        </w:rPr>
        <w:t xml:space="preserve"> somewhat </w:t>
      </w:r>
      <w:r>
        <w:rPr>
          <w:rStyle w:val="Emphasis"/>
          <w:highlight w:val="cyan"/>
        </w:rPr>
        <w:t>myopic bills</w:t>
      </w:r>
      <w:r>
        <w:rPr>
          <w:sz w:val="16"/>
        </w:rPr>
        <w:t>.</w:t>
      </w:r>
    </w:p>
    <w:p w14:paraId="3E97D7CA" w14:textId="77777777" w:rsidR="00B6756F" w:rsidRDefault="00B6756F" w:rsidP="00B6756F">
      <w:pPr>
        <w:rPr>
          <w:sz w:val="16"/>
        </w:rPr>
      </w:pPr>
      <w:r>
        <w:rPr>
          <w:rStyle w:val="Heading3Char1"/>
        </w:rPr>
        <w:t xml:space="preserve">In </w:t>
      </w:r>
      <w:r>
        <w:rPr>
          <w:rStyle w:val="Emphasis"/>
        </w:rPr>
        <w:t>any other context</w:t>
      </w:r>
      <w:r>
        <w:rPr>
          <w:rStyle w:val="Heading3Char1"/>
        </w:rPr>
        <w:t xml:space="preserve"> throughout U.S. history, a legislative agenda offered in tandem by the chair and ranking member of a committee would have </w:t>
      </w:r>
      <w:r>
        <w:rPr>
          <w:rStyle w:val="Emphasis"/>
        </w:rPr>
        <w:t>good prospects for success</w:t>
      </w:r>
      <w:r>
        <w:rPr>
          <w:sz w:val="16"/>
        </w:rPr>
        <w:t>. And if the “Opportunity, Innovation, Choice” agenda were to pass, it would have positive effects for the country.</w:t>
      </w:r>
    </w:p>
    <w:p w14:paraId="623E41B7" w14:textId="77777777" w:rsidR="00B6756F" w:rsidRDefault="00B6756F" w:rsidP="00B6756F">
      <w:pPr>
        <w:rPr>
          <w:sz w:val="10"/>
          <w:szCs w:val="16"/>
        </w:rPr>
      </w:pPr>
      <w:r>
        <w:rPr>
          <w:sz w:val="10"/>
          <w:szCs w:val="16"/>
        </w:rPr>
        <w:t>The bills include the American Choice and Innovation Online Act, which would ban online platforms from giving their own services advantages over rivals, through for example placing their links at the top of the page. It would also prohibit conditioning access to platforms on buying services from them (a seeming reference to Amazon’s dangling of fulfillment services for third-party sellers as the only way to win the “buy box” where most products are sold); using nonpublic data to inform a platform’s competing goods or services (a reference to Amazon Basics informing their product line from seller data); or requiring pricing ranges from third-party sellers (something being litigated right now in D.C.’s lawsuit against Amazon).</w:t>
      </w:r>
    </w:p>
    <w:p w14:paraId="096BE173" w14:textId="77777777" w:rsidR="00B6756F" w:rsidRDefault="00B6756F" w:rsidP="00B6756F">
      <w:pPr>
        <w:rPr>
          <w:sz w:val="10"/>
          <w:szCs w:val="16"/>
        </w:rPr>
      </w:pPr>
      <w:r>
        <w:rPr>
          <w:sz w:val="10"/>
          <w:szCs w:val="16"/>
        </w:rPr>
        <w:t>The Platform Competition and Opportunity Act prohibits platforms of a certain size from making mergers or acquisitions. The Ending Platform Monopolies Act would structurally separate platforms that host sellers or partners from business lines they own that compete with them, by allowing enforcement agencies to force divestiture of anything that creates a “conflict of interest.” (Rep. David Cicilline has in the past compared this to a “Glass-Steagall” act for Big Tech.) The ACCESS Act would require platform sites to make their data portable and their network interoperable with competing services, the way texting services ICQ and AOL Instant Messenger and iMessage were all interoperable in the late 1990s and early 2000s. The idea here is to lower barriers to entry for building a new social media site by allowing Facebook or Instagram data and friends to freely move over.</w:t>
      </w:r>
    </w:p>
    <w:p w14:paraId="0AB4B5B3" w14:textId="77777777" w:rsidR="00B6756F" w:rsidRDefault="00B6756F" w:rsidP="00B6756F">
      <w:pPr>
        <w:rPr>
          <w:sz w:val="10"/>
          <w:szCs w:val="16"/>
        </w:rPr>
      </w:pPr>
      <w:r>
        <w:rPr>
          <w:sz w:val="10"/>
          <w:szCs w:val="16"/>
        </w:rPr>
        <w:t>Finally, the Merger Filing Fee Modernization Act increases payments for large corporations engaging in mergers, which would allow for more funding to the Justice Department Antitrust Division and the Federal Trade Commission without new federal outlays. This bill, which applies to all mergers and not just Big Tech, has already passed the Senate, inside the so-called “China bill” that now awaits House action.</w:t>
      </w:r>
    </w:p>
    <w:p w14:paraId="51AB3AFD" w14:textId="77777777" w:rsidR="00B6756F" w:rsidRDefault="00B6756F" w:rsidP="00B6756F">
      <w:pPr>
        <w:rPr>
          <w:sz w:val="10"/>
          <w:szCs w:val="16"/>
        </w:rPr>
      </w:pPr>
      <w:r>
        <w:rPr>
          <w:sz w:val="10"/>
          <w:szCs w:val="16"/>
        </w:rPr>
        <w:t xml:space="preserve">House Antitrust Subcommittee </w:t>
      </w:r>
      <w:proofErr w:type="gramStart"/>
      <w:r>
        <w:rPr>
          <w:sz w:val="10"/>
          <w:szCs w:val="16"/>
        </w:rPr>
        <w:t>chair</w:t>
      </w:r>
      <w:proofErr w:type="gramEnd"/>
      <w:r>
        <w:rPr>
          <w:sz w:val="10"/>
          <w:szCs w:val="16"/>
        </w:rPr>
        <w:t xml:space="preserve"> Rep. David Cicilline (D-RI) and ranking member Rep. Ken Buck (R-CO) endorsed the package, and several Republicans co-sponsored some or all of the bills, including Reps. Lance Gooden (R-TX), Burgess Owens (R-UT), Chip Roy (R-TX), and even far-right members like Madison Cawthorn (R-NC) and Matt Gaetz (R-FL).</w:t>
      </w:r>
    </w:p>
    <w:p w14:paraId="3102E722" w14:textId="77777777" w:rsidR="00B6756F" w:rsidRDefault="00B6756F" w:rsidP="00B6756F">
      <w:pPr>
        <w:rPr>
          <w:sz w:val="16"/>
        </w:rPr>
      </w:pPr>
      <w:r>
        <w:rPr>
          <w:rStyle w:val="Heading3Char1"/>
        </w:rPr>
        <w:t>However</w:t>
      </w:r>
      <w:r>
        <w:rPr>
          <w:sz w:val="16"/>
        </w:rPr>
        <w:t xml:space="preserve">, as the Prospect has reported, </w:t>
      </w:r>
      <w:r>
        <w:rPr>
          <w:rStyle w:val="Heading3Char1"/>
          <w:highlight w:val="cyan"/>
        </w:rPr>
        <w:t xml:space="preserve">there’s an </w:t>
      </w:r>
      <w:r>
        <w:rPr>
          <w:rStyle w:val="Emphasis"/>
          <w:highlight w:val="cyan"/>
        </w:rPr>
        <w:t>ideological split</w:t>
      </w:r>
      <w:r>
        <w:rPr>
          <w:rStyle w:val="Heading3Char1"/>
          <w:highlight w:val="cyan"/>
        </w:rPr>
        <w:t xml:space="preserve"> among Republicans</w:t>
      </w:r>
      <w:r>
        <w:rPr>
          <w:rStyle w:val="Heading3Char1"/>
        </w:rPr>
        <w:t xml:space="preserve"> on the House Judiciary Committee. </w:t>
      </w:r>
      <w:r>
        <w:rPr>
          <w:rStyle w:val="Heading3Char1"/>
          <w:highlight w:val="cyan"/>
        </w:rPr>
        <w:t>Buck</w:t>
      </w:r>
      <w:r>
        <w:rPr>
          <w:rStyle w:val="Heading3Char1"/>
        </w:rPr>
        <w:t xml:space="preserve"> has become </w:t>
      </w:r>
      <w:r>
        <w:rPr>
          <w:rStyle w:val="Heading3Char1"/>
          <w:highlight w:val="cyan"/>
        </w:rPr>
        <w:t>convinced</w:t>
      </w:r>
      <w:r>
        <w:rPr>
          <w:rStyle w:val="Heading3Char1"/>
        </w:rPr>
        <w:t xml:space="preserve"> that </w:t>
      </w:r>
      <w:r>
        <w:rPr>
          <w:rStyle w:val="Heading3Char1"/>
          <w:highlight w:val="cyan"/>
        </w:rPr>
        <w:t>Big Tech has too much power</w:t>
      </w:r>
      <w:r>
        <w:rPr>
          <w:sz w:val="16"/>
        </w:rPr>
        <w:t xml:space="preserve"> and steps must be taken to weaken that, </w:t>
      </w:r>
      <w:r>
        <w:rPr>
          <w:rStyle w:val="Heading3Char1"/>
        </w:rPr>
        <w:t>while</w:t>
      </w:r>
      <w:r>
        <w:rPr>
          <w:sz w:val="16"/>
        </w:rPr>
        <w:t xml:space="preserve"> the ranking member of the committee, Rep. Jim </w:t>
      </w:r>
      <w:r>
        <w:rPr>
          <w:rStyle w:val="Heading3Char1"/>
          <w:highlight w:val="cyan"/>
        </w:rPr>
        <w:t>Jordan</w:t>
      </w:r>
      <w:r>
        <w:rPr>
          <w:sz w:val="16"/>
        </w:rPr>
        <w:t xml:space="preserve"> (R-OH), </w:t>
      </w:r>
      <w:r>
        <w:rPr>
          <w:rStyle w:val="Heading3Char1"/>
        </w:rPr>
        <w:t xml:space="preserve">has been far more </w:t>
      </w:r>
      <w:r>
        <w:rPr>
          <w:rStyle w:val="Heading3Char1"/>
          <w:highlight w:val="cyan"/>
        </w:rPr>
        <w:t xml:space="preserve">receptive to </w:t>
      </w:r>
      <w:r>
        <w:rPr>
          <w:rStyle w:val="Emphasis"/>
          <w:highlight w:val="cyan"/>
        </w:rPr>
        <w:t>traditional pro-corporate</w:t>
      </w:r>
      <w:r>
        <w:rPr>
          <w:rStyle w:val="Emphasis"/>
        </w:rPr>
        <w:t xml:space="preserve">, libertarian </w:t>
      </w:r>
      <w:r>
        <w:rPr>
          <w:rStyle w:val="Emphasis"/>
          <w:highlight w:val="cyan"/>
        </w:rPr>
        <w:t>antitrust policy</w:t>
      </w:r>
      <w:r>
        <w:rPr>
          <w:sz w:val="16"/>
        </w:rPr>
        <w:t xml:space="preserve">. When Jordan responded to former President Trump’s continued ban from Facebook by tweeting, “Break them up,” it was thought that he was perhaps moving to Buck’s interpretation of the issue. But upon release of this package, Jordan responded with the same old partisan bomb-throwing about Big Tech censoring conservatives and Democrats just wanting big government to solve the problem. </w:t>
      </w:r>
      <w:r>
        <w:rPr>
          <w:rStyle w:val="Heading3Char1"/>
        </w:rPr>
        <w:t>A</w:t>
      </w:r>
      <w:r>
        <w:rPr>
          <w:sz w:val="16"/>
        </w:rPr>
        <w:t xml:space="preserve"> Jordan spokesperson </w:t>
      </w:r>
      <w:r>
        <w:rPr>
          <w:rStyle w:val="Heading3Char1"/>
        </w:rPr>
        <w:t xml:space="preserve">expressed </w:t>
      </w:r>
      <w:r>
        <w:rPr>
          <w:rStyle w:val="Emphasis"/>
        </w:rPr>
        <w:t>skepticism</w:t>
      </w:r>
      <w:r>
        <w:rPr>
          <w:sz w:val="16"/>
        </w:rPr>
        <w:t xml:space="preserve"> to Politico </w:t>
      </w:r>
      <w:r>
        <w:rPr>
          <w:rStyle w:val="Heading3Char1"/>
        </w:rPr>
        <w:t xml:space="preserve">that </w:t>
      </w:r>
      <w:r>
        <w:rPr>
          <w:rStyle w:val="Emphasis"/>
        </w:rPr>
        <w:t>any bill</w:t>
      </w:r>
      <w:r>
        <w:rPr>
          <w:rStyle w:val="Heading3Char1"/>
        </w:rPr>
        <w:t xml:space="preserve"> written by</w:t>
      </w:r>
      <w:r>
        <w:rPr>
          <w:sz w:val="16"/>
        </w:rPr>
        <w:t xml:space="preserve"> “impeachment manager David Cicilline and other </w:t>
      </w:r>
      <w:r>
        <w:rPr>
          <w:rStyle w:val="Heading3Char1"/>
        </w:rPr>
        <w:t xml:space="preserve">progressives” would pass </w:t>
      </w:r>
      <w:r>
        <w:rPr>
          <w:rStyle w:val="Emphasis"/>
        </w:rPr>
        <w:t>conservative muster</w:t>
      </w:r>
      <w:r>
        <w:rPr>
          <w:sz w:val="16"/>
        </w:rPr>
        <w:t>.</w:t>
      </w:r>
    </w:p>
    <w:p w14:paraId="5769DA6B" w14:textId="77777777" w:rsidR="00B6756F" w:rsidRDefault="00B6756F" w:rsidP="00B6756F">
      <w:pPr>
        <w:rPr>
          <w:sz w:val="16"/>
        </w:rPr>
      </w:pPr>
      <w:r>
        <w:rPr>
          <w:sz w:val="16"/>
        </w:rPr>
        <w:t xml:space="preserve">Jordan simply has more juice among Republicans than Buck. When the House Judiciary Committee adopted the Big Tech antitrust report, they did it on a party-line vote, because Jordan rejected it wholesale. </w:t>
      </w:r>
      <w:r>
        <w:rPr>
          <w:rStyle w:val="Emphasis"/>
          <w:highlight w:val="cyan"/>
        </w:rPr>
        <w:t>Many</w:t>
      </w:r>
      <w:r>
        <w:rPr>
          <w:sz w:val="16"/>
        </w:rPr>
        <w:t xml:space="preserve"> of the </w:t>
      </w:r>
      <w:r>
        <w:rPr>
          <w:rStyle w:val="Emphasis"/>
          <w:highlight w:val="cyan"/>
        </w:rPr>
        <w:t>Republicans who co-sponsored</w:t>
      </w:r>
      <w:r>
        <w:rPr>
          <w:rStyle w:val="Emphasis"/>
        </w:rPr>
        <w:t xml:space="preserve"> these bills</w:t>
      </w:r>
      <w:r>
        <w:rPr>
          <w:sz w:val="16"/>
        </w:rPr>
        <w:t xml:space="preserve">, including Ken Buck, </w:t>
      </w:r>
      <w:r>
        <w:rPr>
          <w:rStyle w:val="Emphasis"/>
          <w:highlight w:val="cyan"/>
        </w:rPr>
        <w:t>voted no</w:t>
      </w:r>
      <w:r>
        <w:rPr>
          <w:sz w:val="16"/>
        </w:rPr>
        <w:t xml:space="preserve">. If Jordan is not on board, most Republicans won’t be either, </w:t>
      </w:r>
      <w:proofErr w:type="gramStart"/>
      <w:r>
        <w:rPr>
          <w:sz w:val="16"/>
        </w:rPr>
        <w:t>and</w:t>
      </w:r>
      <w:proofErr w:type="gramEnd"/>
      <w:r>
        <w:rPr>
          <w:sz w:val="16"/>
        </w:rPr>
        <w:t xml:space="preserve"> it’s doubtful that the House would be able to pass much of this agenda, given that some tech-friendly Democrats would probably drop off as well. You can see how muddled Republican aims are by a Senate GOP antitrust bill introduced on Monday, which while claiming to strengthen enforcement would actually harm it by codifying the consumer welfare standard that artificially narrows harms arising from concentration down merely to price.</w:t>
      </w:r>
    </w:p>
    <w:p w14:paraId="12ED1743" w14:textId="77777777" w:rsidR="00B6756F" w:rsidRDefault="00B6756F" w:rsidP="00B6756F">
      <w:pPr>
        <w:rPr>
          <w:sz w:val="16"/>
        </w:rPr>
      </w:pPr>
      <w:r>
        <w:rPr>
          <w:sz w:val="16"/>
        </w:rPr>
        <w:t>There’s an ideological split among Republicans on the House Judiciary Committee.</w:t>
      </w:r>
    </w:p>
    <w:p w14:paraId="2CA21765" w14:textId="77777777" w:rsidR="00B6756F" w:rsidRDefault="00B6756F" w:rsidP="00B6756F">
      <w:pPr>
        <w:rPr>
          <w:sz w:val="16"/>
        </w:rPr>
      </w:pPr>
      <w:r>
        <w:rPr>
          <w:rStyle w:val="Heading3Char1"/>
          <w:highlight w:val="cyan"/>
        </w:rPr>
        <w:t>We’ve</w:t>
      </w:r>
      <w:r>
        <w:rPr>
          <w:rStyle w:val="Heading3Char1"/>
        </w:rPr>
        <w:t xml:space="preserve"> already </w:t>
      </w:r>
      <w:r>
        <w:rPr>
          <w:rStyle w:val="Heading3Char1"/>
          <w:highlight w:val="cyan"/>
        </w:rPr>
        <w:t>seen</w:t>
      </w:r>
      <w:r>
        <w:rPr>
          <w:rStyle w:val="Heading3Char1"/>
        </w:rPr>
        <w:t xml:space="preserve"> Big Tech’s </w:t>
      </w:r>
      <w:r>
        <w:rPr>
          <w:rStyle w:val="Emphasis"/>
          <w:highlight w:val="cyan"/>
        </w:rPr>
        <w:t>lobbying skill</w:t>
      </w:r>
      <w:r>
        <w:rPr>
          <w:rStyle w:val="Heading3Char1"/>
        </w:rPr>
        <w:t xml:space="preserve"> at </w:t>
      </w:r>
      <w:r>
        <w:rPr>
          <w:rStyle w:val="Emphasis"/>
          <w:highlight w:val="cyan"/>
        </w:rPr>
        <w:t>fending off scrutiny</w:t>
      </w:r>
      <w:r>
        <w:rPr>
          <w:rStyle w:val="Heading3Char1"/>
        </w:rPr>
        <w:t xml:space="preserve"> in the China bill</w:t>
      </w:r>
      <w:r>
        <w:rPr>
          <w:sz w:val="16"/>
        </w:rPr>
        <w:t xml:space="preserve">, when a measure that would have forced Amazon to confirm the identity of their third-party sellers to prevent largely Chinese counterfeits got stripped at the last minute. </w:t>
      </w:r>
      <w:r>
        <w:rPr>
          <w:rStyle w:val="Heading3Char1"/>
          <w:highlight w:val="cyan"/>
        </w:rPr>
        <w:t>Lobbying would</w:t>
      </w:r>
      <w:r>
        <w:rPr>
          <w:rStyle w:val="Heading3Char1"/>
        </w:rPr>
        <w:t xml:space="preserve"> </w:t>
      </w:r>
      <w:r>
        <w:rPr>
          <w:rStyle w:val="Emphasis"/>
        </w:rPr>
        <w:t>clearly</w:t>
      </w:r>
      <w:r>
        <w:rPr>
          <w:rStyle w:val="Heading3Char1"/>
        </w:rPr>
        <w:t xml:space="preserve"> </w:t>
      </w:r>
      <w:r>
        <w:rPr>
          <w:rStyle w:val="Heading3Char1"/>
          <w:highlight w:val="cyan"/>
        </w:rPr>
        <w:t xml:space="preserve">be </w:t>
      </w:r>
      <w:r>
        <w:rPr>
          <w:rStyle w:val="Emphasis"/>
          <w:highlight w:val="cyan"/>
        </w:rPr>
        <w:t>fierce</w:t>
      </w:r>
      <w:r>
        <w:rPr>
          <w:rStyle w:val="Heading3Char1"/>
        </w:rPr>
        <w:t xml:space="preserve"> here, </w:t>
      </w:r>
      <w:r>
        <w:rPr>
          <w:rStyle w:val="Heading3Char1"/>
          <w:highlight w:val="cyan"/>
        </w:rPr>
        <w:t>given</w:t>
      </w:r>
      <w:r>
        <w:rPr>
          <w:rStyle w:val="Heading3Char1"/>
        </w:rPr>
        <w:t xml:space="preserve"> that the </w:t>
      </w:r>
      <w:r>
        <w:rPr>
          <w:rStyle w:val="Emphasis"/>
        </w:rPr>
        <w:t xml:space="preserve">most </w:t>
      </w:r>
      <w:r>
        <w:rPr>
          <w:rStyle w:val="Emphasis"/>
          <w:highlight w:val="cyan"/>
        </w:rPr>
        <w:t>powerful</w:t>
      </w:r>
      <w:r>
        <w:rPr>
          <w:rStyle w:val="Emphasis"/>
        </w:rPr>
        <w:t xml:space="preserve"> and </w:t>
      </w:r>
      <w:r>
        <w:rPr>
          <w:rStyle w:val="Emphasis"/>
          <w:highlight w:val="cyan"/>
        </w:rPr>
        <w:t>free-spending companies</w:t>
      </w:r>
      <w:r>
        <w:rPr>
          <w:rStyle w:val="Heading3Char1"/>
        </w:rPr>
        <w:t xml:space="preserve"> in the world are </w:t>
      </w:r>
      <w:r>
        <w:rPr>
          <w:rStyle w:val="Heading3Char1"/>
          <w:highlight w:val="cyan"/>
        </w:rPr>
        <w:t xml:space="preserve">on the </w:t>
      </w:r>
      <w:r>
        <w:rPr>
          <w:rStyle w:val="Emphasis"/>
          <w:highlight w:val="cyan"/>
        </w:rPr>
        <w:t>opposite side</w:t>
      </w:r>
      <w:r>
        <w:rPr>
          <w:sz w:val="16"/>
        </w:rPr>
        <w:t>.</w:t>
      </w:r>
    </w:p>
    <w:p w14:paraId="61683E0E" w14:textId="77777777" w:rsidR="00B6756F" w:rsidRDefault="00B6756F" w:rsidP="00B6756F">
      <w:pPr>
        <w:rPr>
          <w:sz w:val="16"/>
        </w:rPr>
      </w:pPr>
      <w:r>
        <w:rPr>
          <w:sz w:val="16"/>
        </w:rPr>
        <w:t>The filing fee legislation, which doesn’t cost any money, is not really targeted at Big Tech, and already has Senate support, would be the likeliest candidate of the five to get out of Congress. It’s also the least impactful; more money for merger enforcement means little without the will and creativity to act.</w:t>
      </w:r>
    </w:p>
    <w:p w14:paraId="77217A0C" w14:textId="77777777" w:rsidR="00B6756F" w:rsidRDefault="00B6756F" w:rsidP="00B6756F">
      <w:pPr>
        <w:rPr>
          <w:sz w:val="12"/>
          <w:szCs w:val="18"/>
        </w:rPr>
      </w:pPr>
      <w:r>
        <w:rPr>
          <w:sz w:val="12"/>
          <w:szCs w:val="18"/>
        </w:rPr>
        <w:t>The Biden administration has left key positions in those enforcement agencies vacant, nearly five months into his presidency. But other agencies with anti-monopoly capabilities have begun to act. The U.S. Department of Agriculture commenced work on a rewrite of enforcement of the century-old Packers and Stockyards Act. Among other things, the new rules would clarify that farmers and ranchers do not have to show sector-wide impediments to competition to bring action for individualized harm. This was one of the biggest barriers to enforcing this law. But the agency responsible for enforcement, the Grain Inspection, Packers and Stockyards Administration (GIPSA), was dissolved under the Trump administration and folded into an agricultural marketing service.</w:t>
      </w:r>
    </w:p>
    <w:p w14:paraId="5A540BD4" w14:textId="77777777" w:rsidR="00B6756F" w:rsidRDefault="00B6756F" w:rsidP="00B6756F">
      <w:pPr>
        <w:rPr>
          <w:sz w:val="12"/>
          <w:szCs w:val="18"/>
        </w:rPr>
      </w:pPr>
      <w:r>
        <w:rPr>
          <w:sz w:val="12"/>
          <w:szCs w:val="18"/>
        </w:rPr>
        <w:t xml:space="preserve">Two Republican senators, Chuck Grassley (R-IA) and Mike Rounds (R-SD), have introduced a bill that would add a specific anti-competition watchdog at USDA to monitor meatpacking industry concentration. That legislation didn’t get the fanfare of the suite of Big Tech bills, with their high-profile subject covered incessantly by coastal media. But it probably has a better chance of becoming law, and it indicates how the competition issue goes well beyond Silicon </w:t>
      </w:r>
      <w:proofErr w:type="gramStart"/>
      <w:r>
        <w:rPr>
          <w:sz w:val="12"/>
          <w:szCs w:val="18"/>
        </w:rPr>
        <w:t>Valley, and</w:t>
      </w:r>
      <w:proofErr w:type="gramEnd"/>
      <w:r>
        <w:rPr>
          <w:sz w:val="12"/>
          <w:szCs w:val="18"/>
        </w:rPr>
        <w:t xml:space="preserve"> could attract bipartisan support if it addressed other areas important to conservatives.</w:t>
      </w:r>
    </w:p>
    <w:p w14:paraId="6556AC64" w14:textId="77777777" w:rsidR="00B6756F" w:rsidRDefault="00B6756F" w:rsidP="00B6756F">
      <w:pPr>
        <w:rPr>
          <w:sz w:val="12"/>
          <w:szCs w:val="18"/>
        </w:rPr>
      </w:pPr>
      <w:r>
        <w:rPr>
          <w:sz w:val="12"/>
          <w:szCs w:val="18"/>
        </w:rPr>
        <w:t>Meanwhile, outside Washington, anti-monopoly movement continues. In Ohio, Republican Attorney General Dave Yost last week asked a state judge to declare Google a public utility, following on the logic of conservative Supreme Court Justice Clarence Thomas. This would achieve what the antitrust bills banning self-preferencing want through court action, and since robust antitrust laws exist on the books, changing legal precedent would encompass much of what antitrust reformers seek.</w:t>
      </w:r>
    </w:p>
    <w:p w14:paraId="49205324" w14:textId="77777777" w:rsidR="00B6756F" w:rsidRDefault="00B6756F" w:rsidP="00B6756F">
      <w:pPr>
        <w:rPr>
          <w:sz w:val="12"/>
          <w:szCs w:val="18"/>
        </w:rPr>
      </w:pPr>
      <w:r>
        <w:rPr>
          <w:sz w:val="12"/>
          <w:szCs w:val="18"/>
        </w:rPr>
        <w:t>At the state level, New York has shown the possibilities of real action. SB 933, which passed the state Senate last week, would upend the Empire State’s antitrust law, clarifying that an “abuse of dominance” standard predominates for antitrust enforcement, rather than a standard that narrowly focuses on consumer welfare. As Matt Stoller notes, this transformative change in how the state approaches monopoly was supplemented by two other bills. One passed by the state Senate allows a right to repair for users who buy electronics or other products; companies like Apple and John Deere often block third-party and consumer repairs, citing proprietary information. The other would regulate pharmacy benefit managers, obscure middlemen that lead to rising prescription drug prices.</w:t>
      </w:r>
    </w:p>
    <w:p w14:paraId="78226B9C" w14:textId="77777777" w:rsidR="00B6756F" w:rsidRDefault="00B6756F" w:rsidP="00B6756F">
      <w:pPr>
        <w:rPr>
          <w:sz w:val="16"/>
        </w:rPr>
      </w:pPr>
      <w:r>
        <w:rPr>
          <w:sz w:val="16"/>
        </w:rPr>
        <w:t xml:space="preserve">PBM regulation and right to repair bills have been sweeping through red and blue states in the past few years. It reinforces that the action on </w:t>
      </w:r>
      <w:r>
        <w:rPr>
          <w:rStyle w:val="Heading3Char1"/>
          <w:highlight w:val="cyan"/>
        </w:rPr>
        <w:t xml:space="preserve">anti-monopoly policy has been </w:t>
      </w:r>
      <w:r>
        <w:rPr>
          <w:rStyle w:val="Emphasis"/>
          <w:highlight w:val="cyan"/>
        </w:rPr>
        <w:t>everywhere but Congress</w:t>
      </w:r>
      <w:r>
        <w:rPr>
          <w:rStyle w:val="Heading3Char1"/>
          <w:highlight w:val="cyan"/>
        </w:rPr>
        <w:t xml:space="preserve">. </w:t>
      </w:r>
      <w:r>
        <w:rPr>
          <w:rStyle w:val="Emphasis"/>
          <w:highlight w:val="cyan"/>
        </w:rPr>
        <w:t>Despite</w:t>
      </w:r>
      <w:r>
        <w:rPr>
          <w:rStyle w:val="Emphasis"/>
        </w:rPr>
        <w:t xml:space="preserve"> the </w:t>
      </w:r>
      <w:r>
        <w:rPr>
          <w:rStyle w:val="Emphasis"/>
          <w:highlight w:val="cyan"/>
        </w:rPr>
        <w:t>promising array</w:t>
      </w:r>
      <w:r>
        <w:rPr>
          <w:rStyle w:val="Heading3Char1"/>
          <w:highlight w:val="cyan"/>
        </w:rPr>
        <w:t xml:space="preserve"> of</w:t>
      </w:r>
      <w:r>
        <w:rPr>
          <w:rStyle w:val="Heading3Char1"/>
        </w:rPr>
        <w:t xml:space="preserve"> Big Tech </w:t>
      </w:r>
      <w:r>
        <w:rPr>
          <w:rStyle w:val="Heading3Char1"/>
          <w:highlight w:val="cyan"/>
        </w:rPr>
        <w:t>bills, that’s</w:t>
      </w:r>
      <w:r>
        <w:rPr>
          <w:rStyle w:val="Heading3Char1"/>
        </w:rPr>
        <w:t xml:space="preserve"> probably </w:t>
      </w:r>
      <w:r>
        <w:rPr>
          <w:rStyle w:val="Emphasis"/>
          <w:highlight w:val="cyan"/>
        </w:rPr>
        <w:t>still the case</w:t>
      </w:r>
      <w:r>
        <w:rPr>
          <w:sz w:val="16"/>
        </w:rPr>
        <w:t>.</w:t>
      </w:r>
    </w:p>
    <w:p w14:paraId="5B873036" w14:textId="77777777" w:rsidR="00B6756F" w:rsidRDefault="00B6756F" w:rsidP="00B6756F">
      <w:pPr>
        <w:pStyle w:val="Heading4"/>
      </w:pPr>
      <w:r>
        <w:rPr>
          <w:b w:val="0"/>
        </w:rPr>
        <w:t xml:space="preserve">Republican support for curtailing corporate power is </w:t>
      </w:r>
      <w:r>
        <w:rPr>
          <w:b w:val="0"/>
          <w:u w:val="single"/>
        </w:rPr>
        <w:t>entirely cynical</w:t>
      </w:r>
      <w:r>
        <w:rPr>
          <w:b w:val="0"/>
        </w:rPr>
        <w:t xml:space="preserve"> and </w:t>
      </w:r>
      <w:r>
        <w:rPr>
          <w:b w:val="0"/>
          <w:u w:val="single"/>
        </w:rPr>
        <w:t>fake</w:t>
      </w:r>
      <w:r>
        <w:rPr>
          <w:b w:val="0"/>
        </w:rPr>
        <w:t xml:space="preserve">---they’ll oppose </w:t>
      </w:r>
      <w:r>
        <w:rPr>
          <w:b w:val="0"/>
          <w:u w:val="single"/>
        </w:rPr>
        <w:t>actual</w:t>
      </w:r>
      <w:r>
        <w:rPr>
          <w:b w:val="0"/>
        </w:rPr>
        <w:t xml:space="preserve"> restrictions on corporations at every turn </w:t>
      </w:r>
    </w:p>
    <w:p w14:paraId="6C518139" w14:textId="77777777" w:rsidR="00B6756F" w:rsidRDefault="00B6756F" w:rsidP="00B6756F">
      <w:r>
        <w:t xml:space="preserve">Adam </w:t>
      </w:r>
      <w:r>
        <w:rPr>
          <w:rStyle w:val="Style13ptBold"/>
        </w:rPr>
        <w:t>Serwer 21</w:t>
      </w:r>
      <w:r>
        <w:t>, Staff Writer at The Atlantic Covering Politics, 4/6/2021, “‘Woke Capital’ Doesn’t Exist”, The Atlantic, https://www.theatlantic.com/ideas/archive/2021/04/dont-buy-conservative-rebellion-against-corporations/618519/</w:t>
      </w:r>
    </w:p>
    <w:p w14:paraId="0DD76058" w14:textId="77777777" w:rsidR="00B6756F" w:rsidRDefault="00B6756F" w:rsidP="00B6756F">
      <w:pPr>
        <w:rPr>
          <w:sz w:val="16"/>
        </w:rPr>
      </w:pPr>
      <w:r>
        <w:rPr>
          <w:sz w:val="16"/>
        </w:rPr>
        <w:t xml:space="preserve">As such, </w:t>
      </w:r>
      <w:r>
        <w:rPr>
          <w:rStyle w:val="Heading3Char1"/>
          <w:highlight w:val="cyan"/>
        </w:rPr>
        <w:t xml:space="preserve">the Republican anti-corporate turn is </w:t>
      </w:r>
      <w:r>
        <w:rPr>
          <w:rStyle w:val="Emphasis"/>
          <w:highlight w:val="cyan"/>
        </w:rPr>
        <w:t>entirely superficial</w:t>
      </w:r>
      <w:r>
        <w:rPr>
          <w:sz w:val="16"/>
        </w:rPr>
        <w:t>.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w:t>
      </w:r>
    </w:p>
    <w:p w14:paraId="1A97D488" w14:textId="77777777" w:rsidR="00B6756F" w:rsidRDefault="00B6756F" w:rsidP="00B6756F">
      <w:pPr>
        <w:rPr>
          <w:sz w:val="16"/>
        </w:rPr>
      </w:pPr>
      <w:r>
        <w:rPr>
          <w:sz w:val="16"/>
        </w:rPr>
        <w:t>“Starting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w:t>
      </w:r>
    </w:p>
    <w:p w14:paraId="4DC12099" w14:textId="77777777" w:rsidR="00B6756F" w:rsidRDefault="00B6756F" w:rsidP="00B6756F">
      <w:pPr>
        <w:rPr>
          <w:sz w:val="16"/>
        </w:rPr>
      </w:pPr>
      <w:r>
        <w:rPr>
          <w:rStyle w:val="Heading3Char1"/>
        </w:rPr>
        <w:t>Economists on the left have concluded</w:t>
      </w:r>
      <w:r>
        <w:rPr>
          <w:sz w:val="16"/>
        </w:rPr>
        <w:t xml:space="preserve"> that this is because </w:t>
      </w:r>
      <w:r>
        <w:rPr>
          <w:rStyle w:val="Heading3Char1"/>
        </w:rPr>
        <w:t xml:space="preserve">the </w:t>
      </w:r>
      <w:r>
        <w:rPr>
          <w:rStyle w:val="Heading3Char1"/>
          <w:highlight w:val="cyan"/>
        </w:rPr>
        <w:t xml:space="preserve">extremely wealthy have a </w:t>
      </w:r>
      <w:r>
        <w:rPr>
          <w:rStyle w:val="Emphasis"/>
          <w:highlight w:val="cyan"/>
        </w:rPr>
        <w:t>stranglehold on</w:t>
      </w:r>
      <w:r>
        <w:rPr>
          <w:rStyle w:val="Emphasis"/>
        </w:rPr>
        <w:t xml:space="preserve"> American </w:t>
      </w:r>
      <w:r>
        <w:rPr>
          <w:rStyle w:val="Emphasis"/>
          <w:highlight w:val="cyan"/>
        </w:rPr>
        <w:t>politics</w:t>
      </w:r>
      <w:r>
        <w:rPr>
          <w:rStyle w:val="Heading3Char1"/>
          <w:highlight w:val="cyan"/>
        </w:rPr>
        <w:t xml:space="preserve"> that prevents</w:t>
      </w:r>
      <w:r>
        <w:rPr>
          <w:rStyle w:val="Heading3Char1"/>
        </w:rPr>
        <w:t xml:space="preserve"> policy </w:t>
      </w:r>
      <w:r>
        <w:rPr>
          <w:rStyle w:val="Heading3Char1"/>
          <w:highlight w:val="cyan"/>
        </w:rPr>
        <w:t>changes that would</w:t>
      </w:r>
      <w:r>
        <w:rPr>
          <w:rStyle w:val="Heading3Char1"/>
        </w:rPr>
        <w:t xml:space="preserve"> more fairly </w:t>
      </w:r>
      <w:r>
        <w:rPr>
          <w:rStyle w:val="Heading3Char1"/>
          <w:highlight w:val="cyan"/>
        </w:rPr>
        <w:t>distribute</w:t>
      </w:r>
      <w:r>
        <w:rPr>
          <w:rStyle w:val="Heading3Char1"/>
        </w:rPr>
        <w:t xml:space="preserve"> economic </w:t>
      </w:r>
      <w:r>
        <w:rPr>
          <w:rStyle w:val="Heading3Char1"/>
          <w:highlight w:val="cyan"/>
        </w:rPr>
        <w:t>gains</w:t>
      </w:r>
      <w:r>
        <w:rPr>
          <w:sz w:val="16"/>
        </w:rPr>
        <w:t xml:space="preserve">. And that, in turn, helps explain the seemingly high stakes of the culture war over corporate-branding decisions: The </w:t>
      </w:r>
      <w:r>
        <w:rPr>
          <w:rStyle w:val="Heading3Char1"/>
        </w:rPr>
        <w:t xml:space="preserve">concentration of corporate power means that large companies wield </w:t>
      </w:r>
      <w:r>
        <w:rPr>
          <w:rStyle w:val="Emphasis"/>
        </w:rPr>
        <w:t>outsize cultural influence</w:t>
      </w:r>
      <w:r>
        <w:rPr>
          <w:rStyle w:val="Heading3Char1"/>
        </w:rPr>
        <w:t>, and their policy priorities are more often translated into law than those with broader public support</w:t>
      </w:r>
      <w:r>
        <w:rPr>
          <w:sz w:val="16"/>
        </w:rPr>
        <w:t>.</w:t>
      </w:r>
    </w:p>
    <w:p w14:paraId="050C7A75" w14:textId="77777777" w:rsidR="00B6756F" w:rsidRDefault="00B6756F" w:rsidP="00B6756F">
      <w:pPr>
        <w:rPr>
          <w:sz w:val="16"/>
        </w:rPr>
      </w:pPr>
      <w:r>
        <w:rPr>
          <w:sz w:val="16"/>
        </w:rPr>
        <w:t>“One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w:t>
      </w:r>
    </w:p>
    <w:p w14:paraId="4AC28B0F" w14:textId="77777777" w:rsidR="00B6756F" w:rsidRDefault="00B6756F" w:rsidP="00B6756F">
      <w:pPr>
        <w:rPr>
          <w:sz w:val="16"/>
        </w:rPr>
      </w:pPr>
      <w:r>
        <w:rPr>
          <w:sz w:val="16"/>
        </w:rPr>
        <w:t xml:space="preserve">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The </w:t>
      </w:r>
      <w:r>
        <w:rPr>
          <w:rStyle w:val="Heading3Char1"/>
        </w:rPr>
        <w:t>obvious Republican insincerity on deficits, and the depth of the coronavirus crisis, expanded the horizon for Democrats as they contemplated policy changes</w:t>
      </w:r>
      <w:r>
        <w:rPr>
          <w:sz w:val="16"/>
        </w:rPr>
        <w:t>. The design of generous unemployment provisions, direct-aid payments, and the recently passed child allowance, all of which disproportionately benefit the low-wage workers who have borne the brunt of the pandemic, reflected that new ambition, and Biden has already proposed modestly raising corporate tax rates in his infrastructure plan.</w:t>
      </w:r>
    </w:p>
    <w:p w14:paraId="245D8CE7" w14:textId="77777777" w:rsidR="00B6756F" w:rsidRDefault="00B6756F" w:rsidP="00B6756F">
      <w:pPr>
        <w:rPr>
          <w:sz w:val="16"/>
        </w:rPr>
      </w:pPr>
      <w:r>
        <w:rPr>
          <w:sz w:val="16"/>
        </w:rPr>
        <w:t xml:space="preserve">But </w:t>
      </w:r>
      <w:r>
        <w:rPr>
          <w:rStyle w:val="Emphasis"/>
          <w:highlight w:val="cyan"/>
        </w:rPr>
        <w:t>reducing corporate power</w:t>
      </w:r>
      <w:r>
        <w:rPr>
          <w:rStyle w:val="Heading3Char1"/>
        </w:rPr>
        <w:t xml:space="preserve">, and with it the grip of the wealthy on government, </w:t>
      </w:r>
      <w:r>
        <w:rPr>
          <w:rStyle w:val="Heading3Char1"/>
          <w:highlight w:val="cyan"/>
        </w:rPr>
        <w:t>will require more</w:t>
      </w:r>
      <w:r>
        <w:rPr>
          <w:sz w:val="16"/>
        </w:rPr>
        <w:t xml:space="preserve"> than that. Strengthening organized labor through the PRO Act, which would make it easier to unionize, would provide a needed counterbalance to corporations. The </w:t>
      </w:r>
      <w:r>
        <w:rPr>
          <w:rStyle w:val="Heading3Char1"/>
          <w:highlight w:val="cyan"/>
        </w:rPr>
        <w:t>Biden</w:t>
      </w:r>
      <w:r>
        <w:rPr>
          <w:sz w:val="16"/>
        </w:rPr>
        <w:t xml:space="preserve"> administration </w:t>
      </w:r>
      <w:r>
        <w:rPr>
          <w:rStyle w:val="Heading3Char1"/>
        </w:rPr>
        <w:t>has</w:t>
      </w:r>
      <w:r>
        <w:rPr>
          <w:sz w:val="16"/>
        </w:rPr>
        <w:t xml:space="preserve"> also </w:t>
      </w:r>
      <w:r>
        <w:rPr>
          <w:rStyle w:val="Heading3Char1"/>
          <w:highlight w:val="cyan"/>
        </w:rPr>
        <w:t>indicated</w:t>
      </w:r>
      <w:r>
        <w:rPr>
          <w:rStyle w:val="Heading3Char1"/>
        </w:rPr>
        <w:t xml:space="preserve"> a </w:t>
      </w:r>
      <w:r>
        <w:rPr>
          <w:rStyle w:val="Heading3Char1"/>
          <w:highlight w:val="cyan"/>
        </w:rPr>
        <w:t>willingness to use antitrust</w:t>
      </w:r>
      <w:r>
        <w:rPr>
          <w:rStyle w:val="Heading3Char1"/>
        </w:rPr>
        <w:t xml:space="preserve"> regulations against tech firms that have amassed a stunning amount of power</w:t>
      </w:r>
      <w:r>
        <w:rPr>
          <w:sz w:val="16"/>
        </w:rPr>
        <w:t xml:space="preserve"> over Americans’ daily lives in the past few decades. Proposals from the left wing of the party to reestablish postal banking and mandate worker representation on corporate boards would further diminish the influence of the extremely wealthy.</w:t>
      </w:r>
    </w:p>
    <w:p w14:paraId="33F33437" w14:textId="77777777" w:rsidR="00B6756F" w:rsidRDefault="00B6756F" w:rsidP="00B6756F">
      <w:pPr>
        <w:rPr>
          <w:sz w:val="16"/>
        </w:rPr>
      </w:pPr>
      <w:r>
        <w:rPr>
          <w:sz w:val="16"/>
        </w:rPr>
        <w:t xml:space="preserve">Perhaps </w:t>
      </w:r>
      <w:r>
        <w:rPr>
          <w:rStyle w:val="Emphasis"/>
          <w:highlight w:val="cyan"/>
        </w:rPr>
        <w:t>Republicans don’t like these ideas</w:t>
      </w:r>
      <w:r>
        <w:rPr>
          <w:rStyle w:val="Heading3Char1"/>
          <w:highlight w:val="cyan"/>
        </w:rPr>
        <w:t>. They are</w:t>
      </w:r>
      <w:r>
        <w:rPr>
          <w:sz w:val="16"/>
        </w:rPr>
        <w:t xml:space="preserve">, after all, </w:t>
      </w:r>
      <w:r>
        <w:rPr>
          <w:rStyle w:val="Emphasis"/>
          <w:highlight w:val="cyan"/>
        </w:rPr>
        <w:t>liberal</w:t>
      </w:r>
      <w:r>
        <w:rPr>
          <w:rStyle w:val="Heading3Char1"/>
          <w:highlight w:val="cyan"/>
        </w:rPr>
        <w:t xml:space="preserve"> and </w:t>
      </w:r>
      <w:r>
        <w:rPr>
          <w:rStyle w:val="Emphasis"/>
          <w:highlight w:val="cyan"/>
        </w:rPr>
        <w:t>left-wing</w:t>
      </w:r>
      <w:r>
        <w:rPr>
          <w:rStyle w:val="Heading3Char1"/>
        </w:rPr>
        <w:t xml:space="preserve"> ideas. But </w:t>
      </w:r>
      <w:r>
        <w:rPr>
          <w:rStyle w:val="Heading3Char1"/>
          <w:highlight w:val="cyan"/>
        </w:rPr>
        <w:t>when it comes to breaking</w:t>
      </w:r>
      <w:r>
        <w:rPr>
          <w:rStyle w:val="Heading3Char1"/>
        </w:rPr>
        <w:t xml:space="preserve"> the </w:t>
      </w:r>
      <w:r>
        <w:rPr>
          <w:rStyle w:val="Heading3Char1"/>
          <w:highlight w:val="cyan"/>
        </w:rPr>
        <w:t>concentration of</w:t>
      </w:r>
      <w:r>
        <w:rPr>
          <w:rStyle w:val="Heading3Char1"/>
        </w:rPr>
        <w:t xml:space="preserve"> political and economic </w:t>
      </w:r>
      <w:r>
        <w:rPr>
          <w:rStyle w:val="Heading3Char1"/>
          <w:highlight w:val="cyan"/>
        </w:rPr>
        <w:t>power</w:t>
      </w:r>
      <w:r>
        <w:rPr>
          <w:rStyle w:val="Heading3Char1"/>
        </w:rPr>
        <w:t xml:space="preserve"> in the hands of the very wealthy, </w:t>
      </w:r>
      <w:r>
        <w:rPr>
          <w:rStyle w:val="Emphasis"/>
          <w:highlight w:val="cyan"/>
        </w:rPr>
        <w:t>Republicans have no ideas of their own</w:t>
      </w:r>
      <w:r>
        <w:rPr>
          <w:sz w:val="16"/>
        </w:rPr>
        <w:t xml:space="preserve"> to speak of, beyond issuing colorful threats to employ state coercion against firms that fail to do their bidding.</w:t>
      </w:r>
    </w:p>
    <w:p w14:paraId="1426E199" w14:textId="77777777" w:rsidR="00B6756F" w:rsidRDefault="00B6756F" w:rsidP="00B6756F">
      <w:pPr>
        <w:rPr>
          <w:sz w:val="16"/>
        </w:rPr>
      </w:pPr>
      <w:r>
        <w:rPr>
          <w:rStyle w:val="Heading3Char1"/>
        </w:rPr>
        <w:t xml:space="preserve">The </w:t>
      </w:r>
      <w:r>
        <w:rPr>
          <w:rStyle w:val="Heading3Char1"/>
          <w:highlight w:val="cyan"/>
        </w:rPr>
        <w:t xml:space="preserve">GOP is </w:t>
      </w:r>
      <w:r>
        <w:rPr>
          <w:rStyle w:val="Emphasis"/>
          <w:highlight w:val="cyan"/>
        </w:rPr>
        <w:t>unbothered by</w:t>
      </w:r>
      <w:r>
        <w:rPr>
          <w:rStyle w:val="Emphasis"/>
        </w:rPr>
        <w:t xml:space="preserve"> the </w:t>
      </w:r>
      <w:r>
        <w:rPr>
          <w:rStyle w:val="Emphasis"/>
          <w:highlight w:val="cyan"/>
        </w:rPr>
        <w:t>concentration</w:t>
      </w:r>
      <w:r>
        <w:rPr>
          <w:rStyle w:val="Emphasis"/>
        </w:rPr>
        <w:t xml:space="preserve"> of wealth or power</w:t>
      </w:r>
      <w:r>
        <w:rPr>
          <w:rStyle w:val="Heading3Char1"/>
        </w:rPr>
        <w:t xml:space="preserve"> as such, which is not only why it opposes all of these measures</w:t>
      </w:r>
      <w:r>
        <w:rPr>
          <w:sz w:val="16"/>
        </w:rPr>
        <w:t xml:space="preserve">, but also why the centerpiece of its agenda the last time it controlled both </w:t>
      </w:r>
      <w:proofErr w:type="gramStart"/>
      <w:r>
        <w:rPr>
          <w:sz w:val="16"/>
        </w:rPr>
        <w:t>Congress</w:t>
      </w:r>
      <w:proofErr w:type="gramEnd"/>
      <w:r>
        <w:rPr>
          <w:sz w:val="16"/>
        </w:rPr>
        <w:t xml:space="preserve"> and the White House was a massive and regressive tax cut. What vexes Republicans is the sight of corporations responding to market incentives by making public displays of support for egalitarianism and nondiscrimination, which is not the same as corporations actually supporting those things.</w:t>
      </w:r>
    </w:p>
    <w:p w14:paraId="32A9663A" w14:textId="77777777" w:rsidR="00B6756F" w:rsidRDefault="00B6756F" w:rsidP="00B6756F">
      <w:pPr>
        <w:rPr>
          <w:sz w:val="16"/>
        </w:rPr>
      </w:pPr>
      <w:r>
        <w:rPr>
          <w:sz w:val="16"/>
        </w:rPr>
        <w:t>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w:t>
      </w:r>
    </w:p>
    <w:p w14:paraId="27C38907" w14:textId="77777777" w:rsidR="00B6756F" w:rsidRDefault="00B6756F" w:rsidP="00B6756F">
      <w:pPr>
        <w:rPr>
          <w:sz w:val="16"/>
        </w:rPr>
      </w:pPr>
      <w:r>
        <w:rPr>
          <w:sz w:val="16"/>
        </w:rPr>
        <w:t xml:space="preserve">Like the Republican turn against democracy, the </w:t>
      </w:r>
      <w:r>
        <w:rPr>
          <w:rStyle w:val="Heading3Char1"/>
        </w:rPr>
        <w:t>newfound opposition to the market fundamentalism that conservatives once espoused</w:t>
      </w:r>
      <w:r>
        <w:rPr>
          <w:sz w:val="16"/>
        </w:rPr>
        <w:t xml:space="preserve"> and the free-speech principles they pretended to revere </w:t>
      </w:r>
      <w:r>
        <w:rPr>
          <w:rStyle w:val="Heading3Char1"/>
        </w:rPr>
        <w:t xml:space="preserve">is </w:t>
      </w:r>
      <w:r>
        <w:rPr>
          <w:rStyle w:val="Emphasis"/>
        </w:rPr>
        <w:t>superficial and contingent</w:t>
      </w:r>
      <w:r>
        <w:rPr>
          <w:sz w:val="16"/>
        </w:rPr>
        <w:t xml:space="preserve">. Free speech, democracy, and free-market capitalism were fine as long as Republicans could expect victory in these arenas. But with public opinion shifting against them on key priorities, their focus has now turned to rigging the rules of the game to their advantage rather than winning over a larger share of the public. </w:t>
      </w:r>
      <w:r>
        <w:rPr>
          <w:rStyle w:val="Heading3Char1"/>
        </w:rPr>
        <w:t>They do not seek to achieve a more equitable distribution of either money or power, but to ensure that the present inequities work to their political advantage</w:t>
      </w:r>
      <w:r>
        <w:rPr>
          <w:sz w:val="16"/>
        </w:rPr>
        <w:t>.</w:t>
      </w:r>
    </w:p>
    <w:p w14:paraId="136C8FBD" w14:textId="77777777" w:rsidR="00B6756F" w:rsidRDefault="00B6756F" w:rsidP="00B6756F">
      <w:pPr>
        <w:rPr>
          <w:sz w:val="16"/>
        </w:rPr>
      </w:pPr>
      <w:r>
        <w:rPr>
          <w:sz w:val="16"/>
        </w:rPr>
        <w:t xml:space="preserve">An irony is that the era with which the right is enraptured was in part a product of a set of mid-century economic arrangements—higher taxes on the wealthy, greater union density, stronger regulations—that the left is attempting to restore, in some form, while including a novel commitment to racial and gender equality. Republicans have no interest in curtailing corporate power in this fashion—not when they believe that power could be used to reimpose a diminished cultural hegemony. These </w:t>
      </w:r>
      <w:r>
        <w:rPr>
          <w:rStyle w:val="Heading3Char1"/>
        </w:rPr>
        <w:t>so-called populist Republicans do not wish to throw the one ring into Mount Doom; they simply want to wield it on their own behalf</w:t>
      </w:r>
      <w:r>
        <w:rPr>
          <w:sz w:val="16"/>
        </w:rPr>
        <w:t>.</w:t>
      </w:r>
    </w:p>
    <w:p w14:paraId="46D2EFFF" w14:textId="77777777" w:rsidR="00B6756F" w:rsidRDefault="00B6756F" w:rsidP="00B6756F"/>
    <w:p w14:paraId="254DD52B" w14:textId="77777777" w:rsidR="00B6756F" w:rsidRDefault="00B6756F" w:rsidP="00B6756F">
      <w:pPr>
        <w:pStyle w:val="Heading4"/>
      </w:pPr>
      <w:r>
        <w:rPr>
          <w:b w:val="0"/>
        </w:rPr>
        <w:t xml:space="preserve">The </w:t>
      </w:r>
      <w:r>
        <w:rPr>
          <w:b w:val="0"/>
          <w:u w:val="single"/>
        </w:rPr>
        <w:t>last mile</w:t>
      </w:r>
      <w:r>
        <w:rPr>
          <w:b w:val="0"/>
        </w:rPr>
        <w:t xml:space="preserve"> to reform is a </w:t>
      </w:r>
      <w:r>
        <w:rPr>
          <w:b w:val="0"/>
          <w:u w:val="single"/>
        </w:rPr>
        <w:t>tough fight</w:t>
      </w:r>
      <w:r>
        <w:rPr>
          <w:b w:val="0"/>
        </w:rPr>
        <w:t xml:space="preserve">, tanking Biden’s </w:t>
      </w:r>
      <w:r>
        <w:rPr>
          <w:b w:val="0"/>
          <w:u w:val="single"/>
        </w:rPr>
        <w:t>other</w:t>
      </w:r>
      <w:r>
        <w:rPr>
          <w:b w:val="0"/>
        </w:rPr>
        <w:t xml:space="preserve"> agenda</w:t>
      </w:r>
    </w:p>
    <w:p w14:paraId="35F789B2" w14:textId="77777777" w:rsidR="00B6756F" w:rsidRDefault="00B6756F" w:rsidP="00B6756F">
      <w:r>
        <w:t xml:space="preserve">Joseph Charles </w:t>
      </w:r>
      <w:r>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746A388B" w14:textId="77777777" w:rsidR="00B6756F" w:rsidRDefault="00B6756F" w:rsidP="00B6756F">
      <w:pPr>
        <w:rPr>
          <w:sz w:val="16"/>
        </w:rPr>
      </w:pPr>
      <w:r>
        <w:rPr>
          <w:sz w:val="16"/>
        </w:rPr>
        <w:t xml:space="preserve">Are the stars aligning for antitrust reform? President </w:t>
      </w:r>
      <w:r>
        <w:rPr>
          <w:rStyle w:val="Heading3Char1"/>
        </w:rPr>
        <w:t>Biden is filling key positions</w:t>
      </w:r>
      <w:r>
        <w:rPr>
          <w:sz w:val="16"/>
        </w:rPr>
        <w:t xml:space="preserve"> in the White House (Timothy Wu, National Economic Council) and at the FTC (Lina Khan, nominee for commissioner) </w:t>
      </w:r>
      <w:r>
        <w:rPr>
          <w:rStyle w:val="Heading3Char1"/>
        </w:rPr>
        <w:t xml:space="preserve">with lawyers who have advocated for increased antitrust enforcement, especially against </w:t>
      </w:r>
      <w:r>
        <w:rPr>
          <w:rStyle w:val="Emphasis"/>
        </w:rPr>
        <w:t>“big tech.”</w:t>
      </w:r>
      <w:r>
        <w:rPr>
          <w:sz w:val="16"/>
        </w:rPr>
        <w:t xml:space="preserve"> In Congress, the House antitrust subcommittee concluded a year-long investigation in October 2020 and found bipartisan agreement on discrete areas for reform. With Democrats now in control of both houses of Congress, </w:t>
      </w:r>
      <w:r>
        <w:rPr>
          <w:rStyle w:val="Heading3Char1"/>
          <w:highlight w:val="cyan"/>
        </w:rPr>
        <w:t>antitrust</w:t>
      </w:r>
      <w:r>
        <w:rPr>
          <w:rStyle w:val="Heading3Char1"/>
        </w:rPr>
        <w:t xml:space="preserve"> legislation </w:t>
      </w:r>
      <w:r>
        <w:rPr>
          <w:rStyle w:val="Heading3Char1"/>
          <w:highlight w:val="cyan"/>
        </w:rPr>
        <w:t xml:space="preserve">seems close. But </w:t>
      </w:r>
      <w:r>
        <w:rPr>
          <w:rStyle w:val="Emphasis"/>
          <w:highlight w:val="cyan"/>
        </w:rPr>
        <w:t>not so fast</w:t>
      </w:r>
      <w:r>
        <w:rPr>
          <w:sz w:val="16"/>
        </w:rPr>
        <w:t>.</w:t>
      </w:r>
    </w:p>
    <w:p w14:paraId="2A082642" w14:textId="77777777" w:rsidR="00B6756F" w:rsidRDefault="00B6756F" w:rsidP="00B6756F">
      <w:pPr>
        <w:rPr>
          <w:sz w:val="16"/>
        </w:rPr>
      </w:pPr>
      <w:r>
        <w:rPr>
          <w:sz w:val="16"/>
        </w:rPr>
        <w:t xml:space="preserve">The House and Senate antitrust subcommittees have held four hearings since February 25, 2021, but it is crucial to view these recent developments in their proper context. </w:t>
      </w:r>
      <w:r>
        <w:rPr>
          <w:rStyle w:val="Emphasis"/>
          <w:highlight w:val="cyan"/>
        </w:rPr>
        <w:t>Even when politicians</w:t>
      </w:r>
      <w:r>
        <w:rPr>
          <w:rStyle w:val="Emphasis"/>
        </w:rPr>
        <w:t xml:space="preserve"> and enforcers </w:t>
      </w:r>
      <w:r>
        <w:rPr>
          <w:rStyle w:val="Emphasis"/>
          <w:highlight w:val="cyan"/>
        </w:rPr>
        <w:t>appear to agree</w:t>
      </w:r>
      <w:r>
        <w:rPr>
          <w:rStyle w:val="Heading3Char1"/>
        </w:rPr>
        <w:t xml:space="preserve"> on a goal, </w:t>
      </w:r>
      <w:r>
        <w:rPr>
          <w:rStyle w:val="Heading3Char1"/>
          <w:highlight w:val="cyan"/>
        </w:rPr>
        <w:t>it can</w:t>
      </w:r>
      <w:r>
        <w:rPr>
          <w:rStyle w:val="Heading3Char1"/>
        </w:rPr>
        <w:t xml:space="preserve"> still </w:t>
      </w:r>
      <w:r>
        <w:rPr>
          <w:rStyle w:val="Heading3Char1"/>
          <w:highlight w:val="cyan"/>
        </w:rPr>
        <w:t xml:space="preserve">be a </w:t>
      </w:r>
      <w:r>
        <w:rPr>
          <w:rStyle w:val="Emphasis"/>
          <w:highlight w:val="cyan"/>
        </w:rPr>
        <w:t>long</w:t>
      </w:r>
      <w:r>
        <w:rPr>
          <w:rStyle w:val="Emphasis"/>
        </w:rPr>
        <w:t xml:space="preserve"> and </w:t>
      </w:r>
      <w:r>
        <w:rPr>
          <w:rStyle w:val="Emphasis"/>
          <w:highlight w:val="cyan"/>
        </w:rPr>
        <w:t>winding road</w:t>
      </w:r>
      <w:r>
        <w:rPr>
          <w:rStyle w:val="Heading3Char1"/>
          <w:highlight w:val="cyan"/>
        </w:rPr>
        <w:t xml:space="preserve"> to </w:t>
      </w:r>
      <w:r>
        <w:rPr>
          <w:rStyle w:val="Emphasis"/>
          <w:highlight w:val="cyan"/>
        </w:rPr>
        <w:t>actual</w:t>
      </w:r>
      <w:r>
        <w:rPr>
          <w:rStyle w:val="Heading3Char1"/>
        </w:rPr>
        <w:t xml:space="preserve"> policy </w:t>
      </w:r>
      <w:r>
        <w:rPr>
          <w:rStyle w:val="Heading3Char1"/>
          <w:highlight w:val="cyan"/>
        </w:rPr>
        <w:t>reform</w:t>
      </w:r>
      <w:r>
        <w:rPr>
          <w:sz w:val="16"/>
        </w:rPr>
        <w:t>.</w:t>
      </w:r>
    </w:p>
    <w:p w14:paraId="15B06BE6" w14:textId="77777777" w:rsidR="00B6756F" w:rsidRDefault="00B6756F" w:rsidP="00B6756F">
      <w:pPr>
        <w:rPr>
          <w:sz w:val="12"/>
          <w:szCs w:val="18"/>
        </w:rPr>
      </w:pPr>
      <w:r>
        <w:rPr>
          <w:sz w:val="12"/>
          <w:szCs w:val="18"/>
        </w:rPr>
        <w:t xml:space="preserve">Two to go </w:t>
      </w:r>
    </w:p>
    <w:p w14:paraId="2C2819B1" w14:textId="77777777" w:rsidR="00B6756F" w:rsidRDefault="00B6756F" w:rsidP="00B6756F">
      <w:pPr>
        <w:rPr>
          <w:sz w:val="12"/>
          <w:szCs w:val="18"/>
        </w:rPr>
      </w:pPr>
      <w:r>
        <w:rPr>
          <w:sz w:val="12"/>
          <w:szCs w:val="18"/>
        </w:rPr>
        <w:t>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w:t>
      </w:r>
    </w:p>
    <w:p w14:paraId="196E6B8D" w14:textId="77777777" w:rsidR="00B6756F" w:rsidRDefault="00B6756F" w:rsidP="00B6756F">
      <w:pPr>
        <w:rPr>
          <w:sz w:val="12"/>
          <w:szCs w:val="18"/>
        </w:rPr>
      </w:pPr>
      <w:r>
        <w:rPr>
          <w:sz w:val="12"/>
          <w:szCs w:val="18"/>
        </w:rPr>
        <w:t>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3C20C84E" w14:textId="77777777" w:rsidR="00B6756F" w:rsidRDefault="00B6756F" w:rsidP="00B6756F">
      <w:pPr>
        <w:rPr>
          <w:sz w:val="12"/>
          <w:szCs w:val="18"/>
        </w:rPr>
      </w:pPr>
      <w:r>
        <w:rPr>
          <w:sz w:val="12"/>
          <w:szCs w:val="18"/>
        </w:rPr>
        <w:t>Meanwhile, on Capitol Hill …</w:t>
      </w:r>
    </w:p>
    <w:p w14:paraId="50B12822" w14:textId="77777777" w:rsidR="00B6756F" w:rsidRDefault="00B6756F" w:rsidP="00B6756F">
      <w:pPr>
        <w:rPr>
          <w:u w:val="single"/>
        </w:rPr>
      </w:pPr>
      <w:r>
        <w:rPr>
          <w:sz w:val="16"/>
        </w:rPr>
        <w:t xml:space="preserve">Down the avenue, Congress is debating whether to provide the agencies with additional tools and resources. But </w:t>
      </w:r>
      <w:r>
        <w:rPr>
          <w:rStyle w:val="Heading3Char1"/>
        </w:rPr>
        <w:t>how realistic are the prospects for legislative reform?</w:t>
      </w:r>
    </w:p>
    <w:p w14:paraId="375D8B5A" w14:textId="77777777" w:rsidR="00B6756F" w:rsidRDefault="00B6756F" w:rsidP="00B6756F">
      <w:pPr>
        <w:rPr>
          <w:sz w:val="16"/>
        </w:rPr>
      </w:pPr>
      <w:r>
        <w:rPr>
          <w:sz w:val="16"/>
        </w:rPr>
        <w:t xml:space="preserve">In short, although </w:t>
      </w:r>
      <w:r>
        <w:rPr>
          <w:rStyle w:val="Heading3Char1"/>
        </w:rPr>
        <w:t xml:space="preserve">the </w:t>
      </w:r>
      <w:r>
        <w:rPr>
          <w:rStyle w:val="Heading3Char1"/>
          <w:highlight w:val="cyan"/>
        </w:rPr>
        <w:t>prospects</w:t>
      </w:r>
      <w:r>
        <w:rPr>
          <w:rStyle w:val="Heading3Char1"/>
        </w:rPr>
        <w:t xml:space="preserve"> for sweeping legislative reform of the antitrust laws </w:t>
      </w:r>
      <w:r>
        <w:rPr>
          <w:rStyle w:val="Heading3Char1"/>
          <w:highlight w:val="cyan"/>
        </w:rPr>
        <w:t xml:space="preserve">are </w:t>
      </w:r>
      <w:r>
        <w:rPr>
          <w:rStyle w:val="Emphasis"/>
          <w:highlight w:val="cyan"/>
        </w:rPr>
        <w:t>dim</w:t>
      </w:r>
      <w:r>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Pr>
          <w:rStyle w:val="Heading3Char1"/>
        </w:rPr>
        <w:t xml:space="preserve">a path to </w:t>
      </w:r>
      <w:r>
        <w:rPr>
          <w:rStyle w:val="Heading3Char1"/>
          <w:highlight w:val="cyan"/>
        </w:rPr>
        <w:t>agreement</w:t>
      </w:r>
      <w:r>
        <w:rPr>
          <w:rStyle w:val="Heading3Char1"/>
        </w:rPr>
        <w:t xml:space="preserve"> on more substantive issues typically </w:t>
      </w:r>
      <w:r>
        <w:rPr>
          <w:rStyle w:val="Heading3Char1"/>
          <w:highlight w:val="cyan"/>
        </w:rPr>
        <w:t xml:space="preserve">has </w:t>
      </w:r>
      <w:r>
        <w:rPr>
          <w:rStyle w:val="Emphasis"/>
          <w:highlight w:val="cyan"/>
        </w:rPr>
        <w:t>many obstacles</w:t>
      </w:r>
      <w:r>
        <w:rPr>
          <w:sz w:val="16"/>
        </w:rPr>
        <w:t>, reforming the burden of proof in certain instances may be emerging as the most likely candidate for significant legislative action.</w:t>
      </w:r>
    </w:p>
    <w:p w14:paraId="1AB7BDDC" w14:textId="77777777" w:rsidR="00B6756F" w:rsidRDefault="00B6756F" w:rsidP="00B6756F">
      <w:pPr>
        <w:rPr>
          <w:sz w:val="12"/>
          <w:szCs w:val="18"/>
        </w:rPr>
      </w:pPr>
      <w:r>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15FB6350" w14:textId="77777777" w:rsidR="00B6756F" w:rsidRDefault="00B6756F" w:rsidP="00B6756F">
      <w:pPr>
        <w:rPr>
          <w:sz w:val="12"/>
          <w:szCs w:val="18"/>
        </w:rPr>
      </w:pPr>
      <w:r>
        <w:rPr>
          <w:sz w:val="12"/>
          <w:szCs w:val="18"/>
        </w:rPr>
        <w:t>So, what does it all mean?</w:t>
      </w:r>
    </w:p>
    <w:p w14:paraId="681DA4FD" w14:textId="77777777" w:rsidR="00B6756F" w:rsidRDefault="00B6756F" w:rsidP="00B6756F">
      <w:pPr>
        <w:rPr>
          <w:sz w:val="12"/>
          <w:szCs w:val="18"/>
        </w:rPr>
      </w:pPr>
      <w:r>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544F6F33" w14:textId="77777777" w:rsidR="00B6756F" w:rsidRDefault="00B6756F" w:rsidP="00B6756F">
      <w:pPr>
        <w:rPr>
          <w:sz w:val="16"/>
        </w:rPr>
      </w:pPr>
      <w:r>
        <w:rPr>
          <w:rStyle w:val="Heading3Char1"/>
        </w:rPr>
        <w:t xml:space="preserve">The path for meaningful legislative reform remains </w:t>
      </w:r>
      <w:r>
        <w:rPr>
          <w:rStyle w:val="Emphasis"/>
        </w:rPr>
        <w:t>extremely complicated</w:t>
      </w:r>
      <w:r>
        <w:rPr>
          <w:rStyle w:val="Heading3Char1"/>
        </w:rPr>
        <w:t xml:space="preserve">. The </w:t>
      </w:r>
      <w:r>
        <w:rPr>
          <w:rStyle w:val="Heading3Char1"/>
          <w:highlight w:val="cyan"/>
        </w:rPr>
        <w:t xml:space="preserve">prospect for reform </w:t>
      </w:r>
      <w:r>
        <w:rPr>
          <w:rStyle w:val="Emphasis"/>
          <w:highlight w:val="cyan"/>
        </w:rPr>
        <w:t>depend</w:t>
      </w:r>
      <w:r>
        <w:rPr>
          <w:rStyle w:val="Heading3Char1"/>
        </w:rPr>
        <w:t xml:space="preserve">s significantly </w:t>
      </w:r>
      <w:r>
        <w:rPr>
          <w:rStyle w:val="Heading3Char1"/>
          <w:highlight w:val="cyan"/>
        </w:rPr>
        <w:t>on whether</w:t>
      </w:r>
      <w:r>
        <w:rPr>
          <w:rStyle w:val="Heading3Char1"/>
        </w:rPr>
        <w:t xml:space="preserve"> members of Congress, congressional leadership, and the </w:t>
      </w:r>
      <w:r>
        <w:rPr>
          <w:rStyle w:val="Heading3Char1"/>
          <w:highlight w:val="cyan"/>
        </w:rPr>
        <w:t>Biden</w:t>
      </w:r>
      <w:r>
        <w:rPr>
          <w:rStyle w:val="Heading3Char1"/>
        </w:rPr>
        <w:t xml:space="preserve"> administration </w:t>
      </w:r>
      <w:r>
        <w:rPr>
          <w:rStyle w:val="Heading3Char1"/>
          <w:highlight w:val="cyan"/>
        </w:rPr>
        <w:t xml:space="preserve">are willing to </w:t>
      </w:r>
      <w:r>
        <w:rPr>
          <w:rStyle w:val="Emphasis"/>
          <w:highlight w:val="cyan"/>
        </w:rPr>
        <w:t>expend</w:t>
      </w:r>
      <w:r>
        <w:rPr>
          <w:rStyle w:val="Emphasis"/>
        </w:rPr>
        <w:t xml:space="preserve"> the </w:t>
      </w:r>
      <w:r>
        <w:rPr>
          <w:rStyle w:val="Emphasis"/>
          <w:highlight w:val="cyan"/>
        </w:rPr>
        <w:t>time and p</w:t>
      </w:r>
      <w:r>
        <w:rPr>
          <w:rStyle w:val="Emphasis"/>
        </w:rPr>
        <w:t xml:space="preserve">olitical </w:t>
      </w:r>
      <w:r>
        <w:rPr>
          <w:rStyle w:val="Emphasis"/>
          <w:highlight w:val="cyan"/>
        </w:rPr>
        <w:t>c</w:t>
      </w:r>
      <w:r>
        <w:rPr>
          <w:rStyle w:val="Emphasis"/>
        </w:rPr>
        <w:t xml:space="preserve">apital </w:t>
      </w:r>
      <w:r>
        <w:rPr>
          <w:rStyle w:val="Emphasis"/>
          <w:highlight w:val="cyan"/>
        </w:rPr>
        <w:t>necessary</w:t>
      </w:r>
      <w:r>
        <w:rPr>
          <w:rStyle w:val="Heading3Char1"/>
        </w:rPr>
        <w:t xml:space="preserve"> to pass a reform bill</w:t>
      </w:r>
      <w:r>
        <w:rPr>
          <w:sz w:val="16"/>
        </w:rPr>
        <w:t xml:space="preserve"> (which also assumes the relevant parties can agree on what should be included—or, perhaps more importantly, excluded—from that bill). </w:t>
      </w:r>
      <w:r>
        <w:rPr>
          <w:rStyle w:val="Heading3Char1"/>
          <w:highlight w:val="cyan"/>
        </w:rPr>
        <w:t xml:space="preserve">In light of </w:t>
      </w:r>
      <w:r>
        <w:rPr>
          <w:rStyle w:val="Emphasis"/>
          <w:highlight w:val="cyan"/>
        </w:rPr>
        <w:t>competing priorities</w:t>
      </w:r>
      <w:r>
        <w:rPr>
          <w:sz w:val="16"/>
        </w:rPr>
        <w:t xml:space="preserve">, the absence of key personnel, and the already narrowing congressional calendar (major non-appropriations legislation typically will not move after July in an election year (2022)), </w:t>
      </w:r>
      <w:r>
        <w:rPr>
          <w:rStyle w:val="Heading3Char1"/>
          <w:highlight w:val="cyan"/>
        </w:rPr>
        <w:t>those</w:t>
      </w:r>
      <w:r>
        <w:rPr>
          <w:rStyle w:val="Heading3Char1"/>
        </w:rPr>
        <w:t xml:space="preserve"> prospects </w:t>
      </w:r>
      <w:r>
        <w:rPr>
          <w:rStyle w:val="Heading3Char1"/>
          <w:highlight w:val="cyan"/>
        </w:rPr>
        <w:t>appear</w:t>
      </w:r>
      <w:r>
        <w:rPr>
          <w:rStyle w:val="Heading3Char1"/>
        </w:rPr>
        <w:t xml:space="preserve"> to be </w:t>
      </w:r>
      <w:r>
        <w:rPr>
          <w:rStyle w:val="Emphasis"/>
          <w:highlight w:val="cyan"/>
        </w:rPr>
        <w:t>slim</w:t>
      </w:r>
      <w:r>
        <w:rPr>
          <w:sz w:val="16"/>
        </w:rPr>
        <w:t xml:space="preserve">. In the meantime, </w:t>
      </w:r>
      <w:r>
        <w:rPr>
          <w:rStyle w:val="Heading3Char1"/>
        </w:rPr>
        <w:t xml:space="preserve">we expect that </w:t>
      </w:r>
      <w:r>
        <w:rPr>
          <w:rStyle w:val="Heading3Char1"/>
          <w:highlight w:val="cyan"/>
        </w:rPr>
        <w:t>Congress will</w:t>
      </w:r>
      <w:r>
        <w:rPr>
          <w:rStyle w:val="Heading3Char1"/>
        </w:rPr>
        <w:t xml:space="preserve"> continue to </w:t>
      </w:r>
      <w:r>
        <w:rPr>
          <w:rStyle w:val="Heading3Char1"/>
          <w:highlight w:val="cyan"/>
        </w:rPr>
        <w:t>focus</w:t>
      </w:r>
      <w:r>
        <w:rPr>
          <w:rStyle w:val="Heading3Char1"/>
        </w:rPr>
        <w:t xml:space="preserve"> attention </w:t>
      </w:r>
      <w:r>
        <w:rPr>
          <w:rStyle w:val="Heading3Char1"/>
          <w:highlight w:val="cyan"/>
        </w:rPr>
        <w:t>on these issues</w:t>
      </w:r>
      <w:r>
        <w:rPr>
          <w:rStyle w:val="Heading3Char1"/>
        </w:rPr>
        <w:t xml:space="preserve"> with more</w:t>
      </w:r>
      <w:r>
        <w:rPr>
          <w:sz w:val="16"/>
        </w:rPr>
        <w:t xml:space="preserve"> hearings and new </w:t>
      </w:r>
      <w:r>
        <w:rPr>
          <w:rStyle w:val="Heading3Char1"/>
        </w:rPr>
        <w:t xml:space="preserve">legislative proposals, </w:t>
      </w:r>
      <w:r>
        <w:rPr>
          <w:rStyle w:val="Emphasis"/>
          <w:highlight w:val="cyan"/>
        </w:rPr>
        <w:t>but</w:t>
      </w:r>
      <w:r>
        <w:rPr>
          <w:rStyle w:val="Heading3Char1"/>
          <w:highlight w:val="cyan"/>
        </w:rPr>
        <w:t xml:space="preserve"> it remains to be seen when </w:t>
      </w:r>
      <w:r>
        <w:rPr>
          <w:rStyle w:val="Emphasis"/>
          <w:highlight w:val="cyan"/>
        </w:rPr>
        <w:t>attention</w:t>
      </w:r>
      <w:r>
        <w:rPr>
          <w:rStyle w:val="Heading3Char1"/>
          <w:highlight w:val="cyan"/>
        </w:rPr>
        <w:t xml:space="preserve"> will become </w:t>
      </w:r>
      <w:r>
        <w:rPr>
          <w:rStyle w:val="Emphasis"/>
          <w:highlight w:val="cyan"/>
        </w:rPr>
        <w:t>action</w:t>
      </w:r>
      <w:r>
        <w:rPr>
          <w:sz w:val="16"/>
        </w:rPr>
        <w:t>.</w:t>
      </w:r>
    </w:p>
    <w:p w14:paraId="0669E9F2" w14:textId="77777777" w:rsidR="00B6756F" w:rsidRDefault="00B6756F" w:rsidP="00B6756F">
      <w:pPr>
        <w:pStyle w:val="Heading4"/>
      </w:pPr>
      <w:r>
        <w:rPr>
          <w:b w:val="0"/>
        </w:rPr>
        <w:t xml:space="preserve">The </w:t>
      </w:r>
      <w:r>
        <w:rPr>
          <w:b w:val="0"/>
          <w:u w:val="single"/>
        </w:rPr>
        <w:t>GOP</w:t>
      </w:r>
      <w:r>
        <w:rPr>
          <w:b w:val="0"/>
        </w:rPr>
        <w:t xml:space="preserve"> will refuse, triggering </w:t>
      </w:r>
      <w:r>
        <w:rPr>
          <w:b w:val="0"/>
          <w:u w:val="single"/>
        </w:rPr>
        <w:t>partisan fights</w:t>
      </w:r>
    </w:p>
    <w:p w14:paraId="2840AA67" w14:textId="77777777" w:rsidR="00B6756F" w:rsidRDefault="00B6756F" w:rsidP="00B6756F">
      <w:r>
        <w:t xml:space="preserve">Claude </w:t>
      </w:r>
      <w:r>
        <w:rPr>
          <w:rStyle w:val="Style13ptBold"/>
        </w:rPr>
        <w:t>Marx 20</w:t>
      </w:r>
      <w:r>
        <w:t>, Reporter for FTCWatch, Graduate Work at Georgetown University, BA from Washington University St. Louis, “Partisan Splits on Capitol Hill Over Antitrust Likely, but Less Rancor Between DOJ, FTC”, mLex, 11/9/2020, https://mlexmarketinsight.com/news-hub/editors-picks/area-of-expertise/antitrust/partisan-splits-on-capitol-hill-over-antitrust-likely-but-less-rancor-between-doj-ftc</w:t>
      </w:r>
    </w:p>
    <w:p w14:paraId="53D601D1" w14:textId="77777777" w:rsidR="00B6756F" w:rsidRDefault="00B6756F" w:rsidP="00B6756F">
      <w:pPr>
        <w:rPr>
          <w:sz w:val="16"/>
        </w:rPr>
      </w:pPr>
      <w:r>
        <w:rPr>
          <w:rStyle w:val="Heading3Char1"/>
        </w:rPr>
        <w:t xml:space="preserve">At a time </w:t>
      </w:r>
      <w:r>
        <w:rPr>
          <w:rStyle w:val="Heading3Char1"/>
          <w:highlight w:val="cyan"/>
        </w:rPr>
        <w:t>when</w:t>
      </w:r>
      <w:r>
        <w:rPr>
          <w:rStyle w:val="Heading3Char1"/>
        </w:rPr>
        <w:t xml:space="preserve"> once </w:t>
      </w:r>
      <w:r>
        <w:rPr>
          <w:rStyle w:val="Emphasis"/>
          <w:highlight w:val="cyan"/>
        </w:rPr>
        <w:t>arcane issues</w:t>
      </w:r>
      <w:r>
        <w:rPr>
          <w:rStyle w:val="Heading3Char1"/>
          <w:highlight w:val="cyan"/>
        </w:rPr>
        <w:t xml:space="preserve"> involving </w:t>
      </w:r>
      <w:r>
        <w:rPr>
          <w:rStyle w:val="Emphasis"/>
          <w:highlight w:val="cyan"/>
        </w:rPr>
        <w:t>antitrust</w:t>
      </w:r>
      <w:r>
        <w:rPr>
          <w:rStyle w:val="Heading3Char1"/>
          <w:highlight w:val="cyan"/>
        </w:rPr>
        <w:t xml:space="preserve"> are </w:t>
      </w:r>
      <w:r>
        <w:rPr>
          <w:rStyle w:val="Emphasis"/>
          <w:highlight w:val="cyan"/>
        </w:rPr>
        <w:t>making headlines</w:t>
      </w:r>
      <w:r>
        <w:rPr>
          <w:rStyle w:val="Heading3Char1"/>
        </w:rPr>
        <w:t>, including</w:t>
      </w:r>
      <w:r>
        <w:rPr>
          <w:sz w:val="16"/>
        </w:rPr>
        <w:t xml:space="preserve"> whether the laws are even adequate to rein in </w:t>
      </w:r>
      <w:r>
        <w:rPr>
          <w:rStyle w:val="Emphasis"/>
        </w:rPr>
        <w:t>tech giants</w:t>
      </w:r>
      <w:r>
        <w:rPr>
          <w:rStyle w:val="Heading3Char1"/>
        </w:rPr>
        <w:t xml:space="preserve">, </w:t>
      </w:r>
      <w:r>
        <w:rPr>
          <w:rStyle w:val="Heading3Char1"/>
          <w:highlight w:val="cyan"/>
        </w:rPr>
        <w:t xml:space="preserve">it’s </w:t>
      </w:r>
      <w:r>
        <w:rPr>
          <w:rStyle w:val="Emphasis"/>
          <w:highlight w:val="cyan"/>
        </w:rPr>
        <w:t>doubtful</w:t>
      </w:r>
      <w:r>
        <w:rPr>
          <w:rStyle w:val="Heading3Char1"/>
        </w:rPr>
        <w:t xml:space="preserve"> a newly elected </w:t>
      </w:r>
      <w:r>
        <w:rPr>
          <w:rStyle w:val="Heading3Char1"/>
          <w:highlight w:val="cyan"/>
        </w:rPr>
        <w:t>Congress will succeed</w:t>
      </w:r>
      <w:r>
        <w:rPr>
          <w:rStyle w:val="Heading3Char1"/>
        </w:rPr>
        <w:t xml:space="preserve"> in tackling such </w:t>
      </w:r>
      <w:r>
        <w:rPr>
          <w:rStyle w:val="Emphasis"/>
        </w:rPr>
        <w:t>big matters</w:t>
      </w:r>
      <w:r>
        <w:rPr>
          <w:sz w:val="16"/>
        </w:rPr>
        <w:t>.</w:t>
      </w:r>
    </w:p>
    <w:p w14:paraId="541084F1" w14:textId="77777777" w:rsidR="00B6756F" w:rsidRDefault="00B6756F" w:rsidP="00B6756F">
      <w:pPr>
        <w:rPr>
          <w:sz w:val="16"/>
        </w:rPr>
      </w:pPr>
      <w:r>
        <w:rPr>
          <w:sz w:val="16"/>
        </w:rPr>
        <w:t xml:space="preserve">Voters have once again elected a Democratic House and, at press time, it appears a Republican Senate. </w:t>
      </w:r>
      <w:r>
        <w:rPr>
          <w:rStyle w:val="Heading3Char1"/>
          <w:highlight w:val="cyan"/>
        </w:rPr>
        <w:t>If</w:t>
      </w:r>
      <w:r>
        <w:rPr>
          <w:sz w:val="16"/>
        </w:rPr>
        <w:t xml:space="preserve"> that </w:t>
      </w:r>
      <w:r>
        <w:rPr>
          <w:rStyle w:val="Emphasis"/>
          <w:highlight w:val="cyan"/>
        </w:rPr>
        <w:t>partisan division</w:t>
      </w:r>
      <w:r>
        <w:rPr>
          <w:rStyle w:val="Heading3Char1"/>
          <w:highlight w:val="cyan"/>
        </w:rPr>
        <w:t xml:space="preserve"> holds, look for </w:t>
      </w:r>
      <w:r>
        <w:rPr>
          <w:rStyle w:val="Emphasis"/>
          <w:highlight w:val="cyan"/>
        </w:rPr>
        <w:t>clashes</w:t>
      </w:r>
      <w:r>
        <w:rPr>
          <w:sz w:val="16"/>
        </w:rPr>
        <w:t xml:space="preserve"> in the two chambers’ views </w:t>
      </w:r>
      <w:r>
        <w:rPr>
          <w:rStyle w:val="Heading3Char1"/>
          <w:highlight w:val="cyan"/>
        </w:rPr>
        <w:t>on updating</w:t>
      </w:r>
      <w:r>
        <w:rPr>
          <w:rStyle w:val="Heading3Char1"/>
        </w:rPr>
        <w:t xml:space="preserve"> the </w:t>
      </w:r>
      <w:r>
        <w:rPr>
          <w:rStyle w:val="Emphasis"/>
        </w:rPr>
        <w:t xml:space="preserve">antitrust </w:t>
      </w:r>
      <w:r>
        <w:rPr>
          <w:rStyle w:val="Emphasis"/>
          <w:highlight w:val="cyan"/>
        </w:rPr>
        <w:t>laws</w:t>
      </w:r>
      <w:r>
        <w:rPr>
          <w:rStyle w:val="Heading3Char1"/>
        </w:rPr>
        <w:t xml:space="preserve">, though there’s </w:t>
      </w:r>
      <w:r>
        <w:rPr>
          <w:rStyle w:val="Emphasis"/>
        </w:rPr>
        <w:t>some overlap</w:t>
      </w:r>
      <w:r>
        <w:rPr>
          <w:sz w:val="16"/>
        </w:rPr>
        <w:t xml:space="preserve"> in concerns about the power of the Goliath digital platforms.</w:t>
      </w:r>
    </w:p>
    <w:p w14:paraId="18C8FF79" w14:textId="77777777" w:rsidR="00B6756F" w:rsidRDefault="00B6756F" w:rsidP="00B6756F">
      <w:pPr>
        <w:rPr>
          <w:sz w:val="16"/>
        </w:rPr>
      </w:pPr>
      <w:r>
        <w:rPr>
          <w:sz w:val="16"/>
        </w:rPr>
        <w:t xml:space="preserve">The recent release of the House Judiciary Committee’s mammoth report on competition in the digital markets is a prime example. Its pitch for </w:t>
      </w:r>
      <w:r>
        <w:rPr>
          <w:rStyle w:val="Heading3Char1"/>
          <w:highlight w:val="cyan"/>
        </w:rPr>
        <w:t xml:space="preserve">a </w:t>
      </w:r>
      <w:r>
        <w:rPr>
          <w:rStyle w:val="Emphasis"/>
          <w:highlight w:val="cyan"/>
        </w:rPr>
        <w:t>sweeping overhaul</w:t>
      </w:r>
      <w:r>
        <w:rPr>
          <w:rStyle w:val="Heading3Char1"/>
        </w:rPr>
        <w:t xml:space="preserve"> of antitrust law </w:t>
      </w:r>
      <w:r>
        <w:rPr>
          <w:rStyle w:val="Emphasis"/>
          <w:highlight w:val="cyan"/>
        </w:rPr>
        <w:t>isn’t likely</w:t>
      </w:r>
      <w:r>
        <w:rPr>
          <w:rStyle w:val="Heading3Char1"/>
        </w:rPr>
        <w:t xml:space="preserve"> to find a receptive hearing</w:t>
      </w:r>
      <w:r>
        <w:rPr>
          <w:sz w:val="16"/>
        </w:rPr>
        <w:t xml:space="preserve"> in the Republican Senate, though some of its more modest proposals might win some bipartisan support.</w:t>
      </w:r>
    </w:p>
    <w:p w14:paraId="71FD8A57" w14:textId="77777777" w:rsidR="00B6756F" w:rsidRDefault="00B6756F" w:rsidP="00B6756F">
      <w:pPr>
        <w:rPr>
          <w:sz w:val="10"/>
          <w:szCs w:val="16"/>
        </w:rPr>
      </w:pPr>
      <w:r>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26B10D17" w14:textId="77777777" w:rsidR="00B6756F" w:rsidRDefault="00B6756F" w:rsidP="00B6756F">
      <w:pPr>
        <w:rPr>
          <w:sz w:val="10"/>
          <w:szCs w:val="16"/>
        </w:rPr>
      </w:pPr>
      <w:r>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714FEAF8" w14:textId="77777777" w:rsidR="00B6756F" w:rsidRDefault="00B6756F" w:rsidP="00B6756F">
      <w:pPr>
        <w:rPr>
          <w:sz w:val="10"/>
          <w:szCs w:val="16"/>
        </w:rPr>
      </w:pPr>
      <w:r>
        <w:rPr>
          <w:sz w:val="10"/>
          <w:szCs w:val="16"/>
        </w:rPr>
        <w:t>“He comes at the issue because of his interest in agriculture. His heart is in the right place and he’s had staff that is knowledgeable about antitrust,” Seth Bloom, the top Democratic staff member on the antitrust subcommittee during much of the time from 1999 to 2008, told FTCWatch.</w:t>
      </w:r>
    </w:p>
    <w:p w14:paraId="21F60E1A" w14:textId="77777777" w:rsidR="00B6756F" w:rsidRDefault="00B6756F" w:rsidP="00B6756F">
      <w:pPr>
        <w:rPr>
          <w:sz w:val="10"/>
          <w:szCs w:val="16"/>
        </w:rPr>
      </w:pPr>
      <w:r>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7787C565" w14:textId="77777777" w:rsidR="00B6756F" w:rsidRDefault="00B6756F" w:rsidP="00B6756F">
      <w:pPr>
        <w:rPr>
          <w:sz w:val="10"/>
          <w:szCs w:val="16"/>
        </w:rPr>
      </w:pPr>
      <w:r>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2EACBE9C" w14:textId="77777777" w:rsidR="00B6756F" w:rsidRDefault="00B6756F" w:rsidP="00B6756F">
      <w:pPr>
        <w:rPr>
          <w:sz w:val="10"/>
          <w:szCs w:val="16"/>
        </w:rPr>
      </w:pPr>
      <w:r>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34193785" w14:textId="77777777" w:rsidR="00B6756F" w:rsidRDefault="00B6756F" w:rsidP="00B6756F">
      <w:pPr>
        <w:rPr>
          <w:sz w:val="10"/>
          <w:szCs w:val="16"/>
        </w:rPr>
      </w:pPr>
      <w:r>
        <w:rPr>
          <w:sz w:val="10"/>
          <w:szCs w:val="16"/>
        </w:rPr>
        <w:t xml:space="preserve">Lee also has led the charge that the big tech platforms — Facebook, </w:t>
      </w:r>
      <w:proofErr w:type="gramStart"/>
      <w:r>
        <w:rPr>
          <w:sz w:val="10"/>
          <w:szCs w:val="16"/>
        </w:rPr>
        <w:t>Google</w:t>
      </w:r>
      <w:proofErr w:type="gramEnd"/>
      <w:r>
        <w:rPr>
          <w:sz w:val="10"/>
          <w:szCs w:val="16"/>
        </w:rPr>
        <w:t xml:space="preserv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4673C2C8" w14:textId="77777777" w:rsidR="00B6756F" w:rsidRDefault="00B6756F" w:rsidP="00B6756F">
      <w:pPr>
        <w:rPr>
          <w:sz w:val="10"/>
          <w:szCs w:val="16"/>
        </w:rPr>
      </w:pPr>
      <w:r>
        <w:rPr>
          <w:sz w:val="10"/>
          <w:szCs w:val="16"/>
        </w:rPr>
        <w:t>Democrats have fired back, charging the real problem isn’t bias, but that the platforms have failed to do enough to take down harmful posts that spread misinformation.</w:t>
      </w:r>
    </w:p>
    <w:p w14:paraId="620447D9" w14:textId="77777777" w:rsidR="00B6756F" w:rsidRDefault="00B6756F" w:rsidP="00B6756F">
      <w:pPr>
        <w:rPr>
          <w:sz w:val="10"/>
          <w:szCs w:val="16"/>
        </w:rPr>
      </w:pPr>
      <w:r>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59453DD3" w14:textId="77777777" w:rsidR="00B6756F" w:rsidRDefault="00B6756F" w:rsidP="00B6756F">
      <w:pPr>
        <w:rPr>
          <w:sz w:val="10"/>
          <w:szCs w:val="16"/>
        </w:rPr>
      </w:pPr>
      <w:r>
        <w:rPr>
          <w:sz w:val="10"/>
          <w:szCs w:val="16"/>
        </w:rPr>
        <w:t>Still, Bloom said Lee is generally skeptical of broader antitrust overhauls, though he’s likely to support efforts to boost the antitrust watchdogs’ budget.</w:t>
      </w:r>
    </w:p>
    <w:p w14:paraId="5061BA5E" w14:textId="77777777" w:rsidR="00B6756F" w:rsidRDefault="00B6756F" w:rsidP="00B6756F">
      <w:pPr>
        <w:rPr>
          <w:sz w:val="10"/>
          <w:szCs w:val="16"/>
        </w:rPr>
      </w:pPr>
      <w:r>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50378582" w14:textId="77777777" w:rsidR="00B6756F" w:rsidRDefault="00B6756F" w:rsidP="00B6756F">
      <w:pPr>
        <w:rPr>
          <w:sz w:val="16"/>
        </w:rPr>
      </w:pPr>
      <w:r>
        <w:rPr>
          <w:sz w:val="16"/>
        </w:rPr>
        <w:t xml:space="preserve">While such </w:t>
      </w:r>
      <w:r>
        <w:rPr>
          <w:rStyle w:val="Heading3Char1"/>
          <w:highlight w:val="cyan"/>
        </w:rPr>
        <w:t xml:space="preserve">ideas may </w:t>
      </w:r>
      <w:r>
        <w:rPr>
          <w:rStyle w:val="Emphasis"/>
          <w:highlight w:val="cyan"/>
        </w:rPr>
        <w:t>not gain much traction</w:t>
      </w:r>
      <w:r>
        <w:rPr>
          <w:rStyle w:val="Heading3Char1"/>
        </w:rPr>
        <w:t xml:space="preserve"> in a </w:t>
      </w:r>
      <w:r>
        <w:rPr>
          <w:rStyle w:val="Emphasis"/>
        </w:rPr>
        <w:t>GOP</w:t>
      </w:r>
      <w:r>
        <w:rPr>
          <w:rStyle w:val="Heading3Char1"/>
        </w:rPr>
        <w:t>-controlled Senate</w:t>
      </w:r>
      <w:r>
        <w:rPr>
          <w:sz w:val="16"/>
        </w:rPr>
        <w:t>, Klobuchar has joined Grassley on legislation to update merger filing fees and lower the burden on small and medium businesses. The proposal would raise additional revenue to pay for beefing up the DOJ’s and FTC’s enforcement efforts.</w:t>
      </w:r>
    </w:p>
    <w:p w14:paraId="7D09B280" w14:textId="77777777" w:rsidR="00B6756F" w:rsidRDefault="00B6756F" w:rsidP="00B6756F">
      <w:pPr>
        <w:rPr>
          <w:sz w:val="12"/>
          <w:szCs w:val="18"/>
        </w:rPr>
      </w:pPr>
      <w:r>
        <w:rPr>
          <w:sz w:val="12"/>
          <w:szCs w:val="18"/>
        </w:rPr>
        <w:t xml:space="preserve">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Cicilline of Rhode Island has aggressively led the investigation into the dominance of tech platforms, focusing on Amazon, Apple, </w:t>
      </w:r>
      <w:proofErr w:type="gramStart"/>
      <w:r>
        <w:rPr>
          <w:sz w:val="12"/>
          <w:szCs w:val="18"/>
        </w:rPr>
        <w:t>Facebook</w:t>
      </w:r>
      <w:proofErr w:type="gramEnd"/>
      <w:r>
        <w:rPr>
          <w:sz w:val="12"/>
          <w:szCs w:val="18"/>
        </w:rPr>
        <w:t xml:space="preserve"> and Google.</w:t>
      </w:r>
    </w:p>
    <w:p w14:paraId="7811D660" w14:textId="77777777" w:rsidR="00B6756F" w:rsidRDefault="00B6756F" w:rsidP="00B6756F">
      <w:pPr>
        <w:rPr>
          <w:sz w:val="12"/>
          <w:szCs w:val="18"/>
        </w:rPr>
      </w:pPr>
      <w:r>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5F5A2712" w14:textId="77777777" w:rsidR="00B6756F" w:rsidRDefault="00B6756F" w:rsidP="00B6756F">
      <w:pPr>
        <w:rPr>
          <w:sz w:val="12"/>
          <w:szCs w:val="18"/>
        </w:rPr>
      </w:pPr>
      <w:r>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2099C3AB" w14:textId="77777777" w:rsidR="00B6756F" w:rsidRDefault="00B6756F" w:rsidP="00B6756F">
      <w:pPr>
        <w:rPr>
          <w:sz w:val="12"/>
          <w:szCs w:val="18"/>
        </w:rPr>
      </w:pPr>
      <w:r>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45F440B3" w14:textId="77777777" w:rsidR="00B6756F" w:rsidRDefault="00B6756F" w:rsidP="00B6756F">
      <w:pPr>
        <w:rPr>
          <w:sz w:val="12"/>
          <w:szCs w:val="18"/>
        </w:rPr>
      </w:pPr>
      <w:r>
        <w:rPr>
          <w:sz w:val="12"/>
          <w:szCs w:val="18"/>
        </w:rPr>
        <w:t>Jeff Chester, executive director of the Center for Digital Democracy and a veteran of the privacy wars remains optimistic despite the obstacles. “There is more pressure coming for change,” he said.</w:t>
      </w:r>
    </w:p>
    <w:p w14:paraId="4662FB1A" w14:textId="77777777" w:rsidR="00B6756F" w:rsidRDefault="00B6756F" w:rsidP="00B6756F">
      <w:pPr>
        <w:rPr>
          <w:sz w:val="12"/>
          <w:szCs w:val="18"/>
        </w:rPr>
      </w:pPr>
      <w:r>
        <w:rPr>
          <w:sz w:val="12"/>
          <w:szCs w:val="18"/>
        </w:rPr>
        <w:t>New look at the top</w:t>
      </w:r>
    </w:p>
    <w:p w14:paraId="5E47F9BF" w14:textId="77777777" w:rsidR="00B6756F" w:rsidRDefault="00B6756F" w:rsidP="00B6756F">
      <w:pPr>
        <w:rPr>
          <w:sz w:val="16"/>
        </w:rPr>
      </w:pPr>
      <w:r>
        <w:rPr>
          <w:rStyle w:val="Heading3Char1"/>
        </w:rPr>
        <w:t xml:space="preserve">Still, as </w:t>
      </w:r>
      <w:r>
        <w:rPr>
          <w:rStyle w:val="Emphasis"/>
          <w:highlight w:val="cyan"/>
        </w:rPr>
        <w:t>partisan divisions</w:t>
      </w:r>
      <w:r>
        <w:rPr>
          <w:rStyle w:val="Heading3Char1"/>
        </w:rPr>
        <w:t xml:space="preserve"> on Capitol Hill </w:t>
      </w:r>
      <w:r>
        <w:rPr>
          <w:rStyle w:val="Heading3Char1"/>
          <w:highlight w:val="cyan"/>
        </w:rPr>
        <w:t>will</w:t>
      </w:r>
      <w:r>
        <w:rPr>
          <w:rStyle w:val="Heading3Char1"/>
        </w:rPr>
        <w:t xml:space="preserve"> probably </w:t>
      </w:r>
      <w:r>
        <w:rPr>
          <w:rStyle w:val="Emphasis"/>
          <w:highlight w:val="cyan"/>
        </w:rPr>
        <w:t>continue</w:t>
      </w:r>
      <w:r>
        <w:rPr>
          <w:rStyle w:val="Heading3Char1"/>
          <w:highlight w:val="cyan"/>
        </w:rPr>
        <w:t>, so will</w:t>
      </w:r>
      <w:r>
        <w:rPr>
          <w:rStyle w:val="Heading3Char1"/>
        </w:rPr>
        <w:t xml:space="preserve"> such </w:t>
      </w:r>
      <w:r>
        <w:rPr>
          <w:rStyle w:val="Emphasis"/>
          <w:highlight w:val="cyan"/>
        </w:rPr>
        <w:t>differences</w:t>
      </w:r>
      <w:r>
        <w:rPr>
          <w:rStyle w:val="Heading3Char1"/>
        </w:rPr>
        <w:t xml:space="preserve"> be </w:t>
      </w:r>
      <w:r>
        <w:rPr>
          <w:rStyle w:val="Emphasis"/>
          <w:highlight w:val="cyan"/>
        </w:rPr>
        <w:t>evident</w:t>
      </w:r>
      <w:r>
        <w:rPr>
          <w:rStyle w:val="Heading3Char1"/>
          <w:highlight w:val="cyan"/>
        </w:rPr>
        <w:t xml:space="preserve"> on</w:t>
      </w:r>
      <w:r>
        <w:rPr>
          <w:rStyle w:val="Heading3Char1"/>
        </w:rPr>
        <w:t xml:space="preserve"> some </w:t>
      </w:r>
      <w:r>
        <w:rPr>
          <w:rStyle w:val="Heading3Char1"/>
          <w:highlight w:val="cyan"/>
        </w:rPr>
        <w:t xml:space="preserve">big-ticket issues at the </w:t>
      </w:r>
      <w:r>
        <w:rPr>
          <w:rStyle w:val="Emphasis"/>
          <w:highlight w:val="cyan"/>
        </w:rPr>
        <w:t>FTC</w:t>
      </w:r>
      <w:r>
        <w:rPr>
          <w:rStyle w:val="Heading3Char1"/>
        </w:rPr>
        <w:t xml:space="preserve">. The agency has long been known for its </w:t>
      </w:r>
      <w:r>
        <w:rPr>
          <w:rStyle w:val="Emphasis"/>
        </w:rPr>
        <w:t>bipartisanship</w:t>
      </w:r>
      <w:r>
        <w:rPr>
          <w:sz w:val="16"/>
        </w:rPr>
        <w:t xml:space="preserve"> regardless of which party controls the White House, </w:t>
      </w:r>
      <w:r>
        <w:rPr>
          <w:rStyle w:val="Heading3Char1"/>
        </w:rPr>
        <w:t>but the five commissioners who assumed office</w:t>
      </w:r>
      <w:r>
        <w:rPr>
          <w:sz w:val="16"/>
        </w:rPr>
        <w:t xml:space="preserve"> at roughly the same time in 2018 </w:t>
      </w:r>
      <w:r>
        <w:rPr>
          <w:rStyle w:val="Heading3Char1"/>
        </w:rPr>
        <w:t xml:space="preserve">have </w:t>
      </w:r>
      <w:r>
        <w:rPr>
          <w:rStyle w:val="Emphasis"/>
        </w:rPr>
        <w:t>clashed</w:t>
      </w:r>
      <w:r>
        <w:rPr>
          <w:rStyle w:val="Heading3Char1"/>
        </w:rPr>
        <w:t xml:space="preserve"> over a number of high-profile cases</w:t>
      </w:r>
      <w:r>
        <w:rPr>
          <w:sz w:val="16"/>
        </w:rPr>
        <w:t>.</w:t>
      </w:r>
    </w:p>
    <w:p w14:paraId="0FF93B10" w14:textId="77777777" w:rsidR="00B6756F" w:rsidRDefault="00B6756F" w:rsidP="00B6756F">
      <w:pPr>
        <w:pStyle w:val="Heading4"/>
      </w:pPr>
      <w:r>
        <w:rPr>
          <w:b w:val="0"/>
          <w:u w:val="single"/>
        </w:rPr>
        <w:t>Even if</w:t>
      </w:r>
      <w:r>
        <w:rPr>
          <w:b w:val="0"/>
        </w:rPr>
        <w:t xml:space="preserve"> popular, it requires </w:t>
      </w:r>
      <w:r>
        <w:rPr>
          <w:b w:val="0"/>
          <w:u w:val="single"/>
        </w:rPr>
        <w:t>difficult</w:t>
      </w:r>
      <w:r>
        <w:rPr>
          <w:b w:val="0"/>
        </w:rPr>
        <w:t xml:space="preserve"> battles for </w:t>
      </w:r>
      <w:r>
        <w:rPr>
          <w:b w:val="0"/>
          <w:u w:val="single"/>
        </w:rPr>
        <w:t>floor time</w:t>
      </w:r>
    </w:p>
    <w:p w14:paraId="675B83B7" w14:textId="77777777" w:rsidR="00B6756F" w:rsidRDefault="00B6756F" w:rsidP="00B6756F">
      <w:r>
        <w:t xml:space="preserve">Paul H. </w:t>
      </w:r>
      <w:r>
        <w:rPr>
          <w:rStyle w:val="Style13ptBold"/>
        </w:rPr>
        <w:t>Sukenik 19</w:t>
      </w:r>
      <w:r>
        <w:t>, JD from the University of North Carolina School of Law, BA in Government and History from the University of Virginia, “The Earth Belongs to the Living, or at Least It Should: The Troubling Difficulty of Modifying Antitrust Consent Decrees”, North Carolina Law Review, Volume 97, Number 3, 97 N.C.L. Rev. 734, March 2019, Lexis</w:t>
      </w:r>
    </w:p>
    <w:p w14:paraId="3CD8F872" w14:textId="77777777" w:rsidR="00B6756F" w:rsidRDefault="00B6756F" w:rsidP="00B6756F">
      <w:r>
        <w:rPr>
          <w:rStyle w:val="Emphasis"/>
          <w:highlight w:val="cyan"/>
        </w:rPr>
        <w:t>Even if</w:t>
      </w:r>
      <w:r>
        <w:rPr>
          <w:rStyle w:val="Heading3Char1"/>
          <w:highlight w:val="cyan"/>
        </w:rPr>
        <w:t xml:space="preserve"> a party</w:t>
      </w:r>
      <w:r>
        <w:rPr>
          <w:rStyle w:val="Heading3Char1"/>
        </w:rPr>
        <w:t xml:space="preserve"> were to </w:t>
      </w:r>
      <w:r>
        <w:rPr>
          <w:rStyle w:val="Emphasis"/>
          <w:highlight w:val="cyan"/>
        </w:rPr>
        <w:t>convince enough</w:t>
      </w:r>
      <w:r>
        <w:rPr>
          <w:rStyle w:val="Heading3Char1"/>
          <w:highlight w:val="cyan"/>
        </w:rPr>
        <w:t xml:space="preserve"> lawmakers</w:t>
      </w:r>
      <w:r>
        <w:rPr>
          <w:rStyle w:val="Heading3Char1"/>
        </w:rPr>
        <w:t xml:space="preserve"> of its proposed legislation, </w:t>
      </w:r>
      <w:r>
        <w:rPr>
          <w:rStyle w:val="Heading3Char1"/>
          <w:highlight w:val="cyan"/>
        </w:rPr>
        <w:t>those</w:t>
      </w:r>
      <w:r>
        <w:rPr>
          <w:rStyle w:val="Heading3Char1"/>
        </w:rPr>
        <w:t xml:space="preserve"> lawmakers would </w:t>
      </w:r>
      <w:r>
        <w:rPr>
          <w:rStyle w:val="Emphasis"/>
          <w:highlight w:val="cyan"/>
        </w:rPr>
        <w:t>still</w:t>
      </w:r>
      <w:r>
        <w:rPr>
          <w:rStyle w:val="Heading3Char1"/>
          <w:highlight w:val="cyan"/>
        </w:rPr>
        <w:t xml:space="preserve"> need to </w:t>
      </w:r>
      <w:r>
        <w:rPr>
          <w:rStyle w:val="Emphasis"/>
          <w:highlight w:val="cyan"/>
        </w:rPr>
        <w:t>wait</w:t>
      </w:r>
      <w:r>
        <w:rPr>
          <w:rStyle w:val="Heading3Char1"/>
          <w:highlight w:val="cyan"/>
        </w:rPr>
        <w:t xml:space="preserve"> for</w:t>
      </w:r>
      <w:r>
        <w:rPr>
          <w:rStyle w:val="Heading3Char1"/>
        </w:rPr>
        <w:t xml:space="preserve"> the </w:t>
      </w:r>
      <w:r>
        <w:rPr>
          <w:rStyle w:val="Emphasis"/>
        </w:rPr>
        <w:t xml:space="preserve">opportune </w:t>
      </w:r>
      <w:r>
        <w:rPr>
          <w:rStyle w:val="Emphasis"/>
          <w:highlight w:val="cyan"/>
        </w:rPr>
        <w:t>time</w:t>
      </w:r>
      <w:r>
        <w:rPr>
          <w:rStyle w:val="Heading3Char1"/>
          <w:highlight w:val="cyan"/>
        </w:rPr>
        <w:t xml:space="preserve"> to introduce the bill</w:t>
      </w:r>
      <w:r>
        <w:rPr>
          <w:rStyle w:val="Heading3Char1"/>
        </w:rPr>
        <w:t xml:space="preserve"> to ensure that it gets passed. </w:t>
      </w:r>
      <w:r>
        <w:rPr>
          <w:rStyle w:val="Heading3Char1"/>
          <w:highlight w:val="cyan"/>
        </w:rPr>
        <w:t xml:space="preserve">That </w:t>
      </w:r>
      <w:r>
        <w:rPr>
          <w:rStyle w:val="Emphasis"/>
          <w:highlight w:val="cyan"/>
        </w:rPr>
        <w:t>timeline</w:t>
      </w:r>
      <w:r>
        <w:rPr>
          <w:rStyle w:val="Heading3Char1"/>
          <w:highlight w:val="cyan"/>
        </w:rPr>
        <w:t xml:space="preserve"> could be </w:t>
      </w:r>
      <w:r>
        <w:rPr>
          <w:rStyle w:val="Emphasis"/>
          <w:highlight w:val="cyan"/>
        </w:rPr>
        <w:t>at the mercy of</w:t>
      </w:r>
      <w:r>
        <w:rPr>
          <w:rStyle w:val="Emphasis"/>
        </w:rPr>
        <w:t xml:space="preserve"> the current </w:t>
      </w:r>
      <w:r>
        <w:rPr>
          <w:rStyle w:val="Emphasis"/>
          <w:highlight w:val="cyan"/>
        </w:rPr>
        <w:t>partisan</w:t>
      </w:r>
      <w:r>
        <w:rPr>
          <w:rStyle w:val="Emphasis"/>
        </w:rPr>
        <w:t xml:space="preserve"> makeup</w:t>
      </w:r>
      <w:r>
        <w:rPr>
          <w:rStyle w:val="Heading3Char1"/>
        </w:rPr>
        <w:t xml:space="preserve"> in </w:t>
      </w:r>
      <w:r>
        <w:rPr>
          <w:rStyle w:val="Heading3Char1"/>
          <w:highlight w:val="cyan"/>
        </w:rPr>
        <w:t xml:space="preserve">Congress or </w:t>
      </w:r>
      <w:r>
        <w:rPr>
          <w:rStyle w:val="Emphasis"/>
          <w:highlight w:val="cyan"/>
        </w:rPr>
        <w:t>many other factors</w:t>
      </w:r>
      <w:r>
        <w:rPr>
          <w:rStyle w:val="Heading3Char1"/>
        </w:rPr>
        <w:t xml:space="preserve">. In that sense, subjecting antitrust regulation to the </w:t>
      </w:r>
      <w:r>
        <w:rPr>
          <w:rStyle w:val="Emphasis"/>
        </w:rPr>
        <w:t>political process</w:t>
      </w:r>
      <w:r>
        <w:rPr>
          <w:rStyle w:val="Heading3Char1"/>
        </w:rPr>
        <w:t xml:space="preserve"> would only magnify</w:t>
      </w:r>
      <w:r>
        <w:t xml:space="preserve"> Konczal's </w:t>
      </w:r>
      <w:r>
        <w:rPr>
          <w:rStyle w:val="Heading3Char1"/>
        </w:rPr>
        <w:t>concerns about certainty and finality</w:t>
      </w:r>
      <w:r>
        <w:t>.</w:t>
      </w:r>
    </w:p>
    <w:bookmarkEnd w:id="8"/>
    <w:p w14:paraId="6ABFF5A5" w14:textId="77777777" w:rsidR="00B6756F" w:rsidRDefault="00B6756F" w:rsidP="00B6756F">
      <w:pPr>
        <w:pStyle w:val="Heading4"/>
      </w:pPr>
      <w:r>
        <w:rPr>
          <w:b w:val="0"/>
        </w:rPr>
        <w:t xml:space="preserve">That derails the bill---it </w:t>
      </w:r>
      <w:r>
        <w:rPr>
          <w:b w:val="0"/>
          <w:u w:val="single"/>
        </w:rPr>
        <w:t>must</w:t>
      </w:r>
      <w:r>
        <w:rPr>
          <w:b w:val="0"/>
        </w:rPr>
        <w:t xml:space="preserve"> pass by 9/27 or support will </w:t>
      </w:r>
      <w:r>
        <w:rPr>
          <w:b w:val="0"/>
          <w:u w:val="single"/>
        </w:rPr>
        <w:t>crumble</w:t>
      </w:r>
    </w:p>
    <w:p w14:paraId="613F98AD" w14:textId="77777777" w:rsidR="00B6756F" w:rsidRDefault="00B6756F" w:rsidP="00B6756F">
      <w:r>
        <w:rPr>
          <w:rStyle w:val="Style13ptBold"/>
        </w:rPr>
        <w:t>NLR 9-10 –</w:t>
      </w:r>
      <w:r>
        <w:t xml:space="preserve"> National Law Review, “September Congressional Preview”, Volume XI, Number 253, 9/10/2021, https://www.natlawreview.com/article/september-congressional-preview</w:t>
      </w:r>
    </w:p>
    <w:p w14:paraId="5FD1079A" w14:textId="77777777" w:rsidR="00B6756F" w:rsidRDefault="00B6756F" w:rsidP="00B6756F">
      <w:r>
        <w:t xml:space="preserve">SEPTEMBER PREVIEW: </w:t>
      </w:r>
      <w:r>
        <w:rPr>
          <w:rStyle w:val="Heading3Char1"/>
        </w:rPr>
        <w:t>September projects to be an incredibly contentious and potentially momentous month in Congres</w:t>
      </w:r>
      <w:r>
        <w:t xml:space="preserve">s. Congress has a slew of important issues that it must address, needs to </w:t>
      </w:r>
      <w:proofErr w:type="gramStart"/>
      <w:r>
        <w:t>address</w:t>
      </w:r>
      <w:proofErr w:type="gramEnd"/>
      <w:r>
        <w:t xml:space="preserve"> or wants to address before September 30, which is the end of the federal government’s fiscal year. This preview focuses on health policies and associated bills, recognizing that other priorities may also take Congress’ time in September, including the recent Supreme Court decision striking down the eviction moratorium and withdrawal from Afghanistan.</w:t>
      </w:r>
    </w:p>
    <w:p w14:paraId="711D8838" w14:textId="77777777" w:rsidR="00B6756F" w:rsidRDefault="00B6756F" w:rsidP="00B6756F">
      <w:r>
        <w:t>Must address:</w:t>
      </w:r>
    </w:p>
    <w:p w14:paraId="14FFAE0E" w14:textId="77777777" w:rsidR="00B6756F" w:rsidRDefault="00B6756F" w:rsidP="00B6756F">
      <w:r>
        <w:t xml:space="preserve">To avoid a government shutdown, Congress must </w:t>
      </w:r>
      <w:proofErr w:type="gramStart"/>
      <w:r>
        <w:t>pass</w:t>
      </w:r>
      <w:proofErr w:type="gramEnd"/>
      <w:r>
        <w:t xml:space="preserve"> and the president must sign some form of government funding bill, likely a continuing resolution (CR), prior to the September 30 fiscal year deadline. Otherwise, a government shutdown begins October 1.</w:t>
      </w:r>
    </w:p>
    <w:p w14:paraId="2FC4FD2B" w14:textId="77777777" w:rsidR="00B6756F" w:rsidRDefault="00B6756F" w:rsidP="00B6756F">
      <w:r>
        <w:t>Needs to address:</w:t>
      </w:r>
    </w:p>
    <w:p w14:paraId="3331294C" w14:textId="77777777" w:rsidR="00B6756F" w:rsidRDefault="00B6756F" w:rsidP="00B6756F">
      <w:r>
        <w:rPr>
          <w:rStyle w:val="Heading3Char1"/>
        </w:rPr>
        <w:t xml:space="preserve">The </w:t>
      </w:r>
      <w:r>
        <w:rPr>
          <w:rStyle w:val="Heading3Char1"/>
          <w:highlight w:val="cyan"/>
        </w:rPr>
        <w:t>House needs</w:t>
      </w:r>
      <w:r>
        <w:rPr>
          <w:rStyle w:val="Heading3Char1"/>
        </w:rPr>
        <w:t xml:space="preserve"> to a have </w:t>
      </w:r>
      <w:r>
        <w:rPr>
          <w:rStyle w:val="Heading3Char1"/>
          <w:highlight w:val="cyan"/>
        </w:rPr>
        <w:t>floor vote on</w:t>
      </w:r>
      <w:r>
        <w:rPr>
          <w:rStyle w:val="Heading3Char1"/>
        </w:rPr>
        <w:t xml:space="preserve"> the Senate-passed bipartisan </w:t>
      </w:r>
      <w:r>
        <w:rPr>
          <w:rStyle w:val="Heading3Char1"/>
          <w:highlight w:val="cyan"/>
        </w:rPr>
        <w:t>infrastructure</w:t>
      </w:r>
      <w:r>
        <w:rPr>
          <w:rStyle w:val="Heading3Char1"/>
        </w:rPr>
        <w:t xml:space="preserve"> bill </w:t>
      </w:r>
      <w:r>
        <w:rPr>
          <w:rStyle w:val="Emphasis"/>
          <w:highlight w:val="cyan"/>
        </w:rPr>
        <w:t>by September 27</w:t>
      </w:r>
      <w:r>
        <w:rPr>
          <w:rStyle w:val="Heading3Char1"/>
        </w:rPr>
        <w:t xml:space="preserve">, because </w:t>
      </w:r>
      <w:r>
        <w:rPr>
          <w:rStyle w:val="Heading3Char1"/>
          <w:highlight w:val="cyan"/>
        </w:rPr>
        <w:t xml:space="preserve">it </w:t>
      </w:r>
      <w:r>
        <w:rPr>
          <w:rStyle w:val="Emphasis"/>
          <w:highlight w:val="cyan"/>
        </w:rPr>
        <w:t>committed to that</w:t>
      </w:r>
      <w:r>
        <w:rPr>
          <w:rStyle w:val="Heading3Char1"/>
          <w:highlight w:val="cyan"/>
        </w:rPr>
        <w:t xml:space="preserve"> date as a </w:t>
      </w:r>
      <w:r>
        <w:rPr>
          <w:rStyle w:val="Emphasis"/>
          <w:highlight w:val="cyan"/>
        </w:rPr>
        <w:t>key concession</w:t>
      </w:r>
      <w:r>
        <w:rPr>
          <w:rStyle w:val="Heading3Char1"/>
          <w:highlight w:val="cyan"/>
        </w:rPr>
        <w:t xml:space="preserve"> to </w:t>
      </w:r>
      <w:r>
        <w:rPr>
          <w:rStyle w:val="Emphasis"/>
          <w:highlight w:val="cyan"/>
        </w:rPr>
        <w:t>obtain</w:t>
      </w:r>
      <w:r>
        <w:rPr>
          <w:rStyle w:val="Emphasis"/>
        </w:rPr>
        <w:t xml:space="preserve"> the </w:t>
      </w:r>
      <w:r>
        <w:rPr>
          <w:rStyle w:val="Emphasis"/>
          <w:highlight w:val="cyan"/>
        </w:rPr>
        <w:t>votes of</w:t>
      </w:r>
      <w:r>
        <w:rPr>
          <w:rStyle w:val="Emphasis"/>
        </w:rPr>
        <w:t xml:space="preserve"> 10 </w:t>
      </w:r>
      <w:r>
        <w:rPr>
          <w:rStyle w:val="Emphasis"/>
          <w:highlight w:val="cyan"/>
        </w:rPr>
        <w:t>moderate Dem</w:t>
      </w:r>
      <w:r>
        <w:rPr>
          <w:rStyle w:val="Emphasis"/>
        </w:rPr>
        <w:t>ocrat</w:t>
      </w:r>
      <w:r>
        <w:rPr>
          <w:rStyle w:val="Emphasis"/>
          <w:highlight w:val="cyan"/>
        </w:rPr>
        <w:t>s</w:t>
      </w:r>
      <w:r>
        <w:rPr>
          <w:rStyle w:val="Heading3Char1"/>
        </w:rPr>
        <w:t xml:space="preserve"> to pass the budget resolution. </w:t>
      </w:r>
      <w:r>
        <w:rPr>
          <w:rStyle w:val="Heading3Char1"/>
          <w:highlight w:val="cyan"/>
        </w:rPr>
        <w:t>Failure to meet that deadline</w:t>
      </w:r>
      <w:r>
        <w:rPr>
          <w:rStyle w:val="Heading3Char1"/>
        </w:rPr>
        <w:t xml:space="preserve"> is likely to </w:t>
      </w:r>
      <w:r>
        <w:rPr>
          <w:rStyle w:val="Emphasis"/>
          <w:highlight w:val="cyan"/>
        </w:rPr>
        <w:t>negatively affect</w:t>
      </w:r>
      <w:r>
        <w:rPr>
          <w:rStyle w:val="Emphasis"/>
        </w:rPr>
        <w:t xml:space="preserve"> Democrats’ </w:t>
      </w:r>
      <w:r>
        <w:rPr>
          <w:rStyle w:val="Emphasis"/>
          <w:highlight w:val="cyan"/>
        </w:rPr>
        <w:t>ability to move</w:t>
      </w:r>
      <w:r>
        <w:rPr>
          <w:rStyle w:val="Emphasis"/>
        </w:rPr>
        <w:t xml:space="preserve"> the budget </w:t>
      </w:r>
      <w:r>
        <w:rPr>
          <w:rStyle w:val="Emphasis"/>
          <w:highlight w:val="cyan"/>
        </w:rPr>
        <w:t>reconciliation</w:t>
      </w:r>
      <w:r>
        <w:rPr>
          <w:rStyle w:val="Emphasis"/>
        </w:rPr>
        <w:t xml:space="preserve"> bill</w:t>
      </w:r>
      <w:r>
        <w:rPr>
          <w:rStyle w:val="Heading3Char1"/>
        </w:rPr>
        <w:t xml:space="preserve">, </w:t>
      </w:r>
      <w:r>
        <w:rPr>
          <w:rStyle w:val="Heading3Char1"/>
          <w:highlight w:val="cyan"/>
        </w:rPr>
        <w:t>which</w:t>
      </w:r>
      <w:r>
        <w:rPr>
          <w:rStyle w:val="Heading3Char1"/>
        </w:rPr>
        <w:t xml:space="preserve"> will </w:t>
      </w:r>
      <w:r>
        <w:rPr>
          <w:rStyle w:val="Heading3Char1"/>
          <w:highlight w:val="cyan"/>
        </w:rPr>
        <w:t>contain</w:t>
      </w:r>
      <w:r>
        <w:rPr>
          <w:rStyle w:val="Heading3Char1"/>
        </w:rPr>
        <w:t xml:space="preserve"> their </w:t>
      </w:r>
      <w:r>
        <w:rPr>
          <w:rStyle w:val="Emphasis"/>
          <w:highlight w:val="cyan"/>
        </w:rPr>
        <w:t>“human infrastructure” priorities</w:t>
      </w:r>
      <w:r>
        <w:rPr>
          <w:rStyle w:val="Heading3Char1"/>
        </w:rPr>
        <w:t xml:space="preserve"> not included in the bipartisan package</w:t>
      </w:r>
      <w:r>
        <w:t>.</w:t>
      </w:r>
    </w:p>
    <w:p w14:paraId="000A17D0" w14:textId="77777777" w:rsidR="00B6756F" w:rsidRDefault="00B6756F" w:rsidP="00B6756F">
      <w:pPr>
        <w:pStyle w:val="Heading4"/>
      </w:pPr>
      <w:bookmarkStart w:id="9" w:name="BlockBM108"/>
      <w:r>
        <w:rPr>
          <w:b w:val="0"/>
        </w:rPr>
        <w:t>Partisan backlash wrecks the effectiveness of antitrust</w:t>
      </w:r>
    </w:p>
    <w:p w14:paraId="1E4039D1" w14:textId="77777777" w:rsidR="00B6756F" w:rsidRDefault="00B6756F" w:rsidP="00B6756F">
      <w:r>
        <w:t xml:space="preserve">William E. </w:t>
      </w:r>
      <w:r>
        <w:rPr>
          <w:rStyle w:val="Style13ptBold"/>
        </w:rPr>
        <w:t>Kovacic 14</w:t>
      </w:r>
      <w:r>
        <w:t>, George Mason University Foundation Professor at the George Mason University School of Law, “Politics and Partisanship in U.S. Federal Antitrust Enforcement”, Antitrust Law Journal, Volume 79, Number 2, p. 688-690</w:t>
      </w:r>
    </w:p>
    <w:p w14:paraId="20F6C3B2" w14:textId="77777777" w:rsidR="00B6756F" w:rsidRDefault="00B6756F" w:rsidP="00B6756F">
      <w:pPr>
        <w:rPr>
          <w:sz w:val="16"/>
        </w:rPr>
      </w:pPr>
      <w:r>
        <w:rPr>
          <w:rStyle w:val="Heading3Char1"/>
          <w:highlight w:val="cyan"/>
        </w:rPr>
        <w:t>What accounts for</w:t>
      </w:r>
      <w:r>
        <w:rPr>
          <w:sz w:val="16"/>
        </w:rPr>
        <w:t xml:space="preserve"> these and other </w:t>
      </w:r>
      <w:r>
        <w:rPr>
          <w:rStyle w:val="Emphasis"/>
        </w:rPr>
        <w:t xml:space="preserve">notable </w:t>
      </w:r>
      <w:r>
        <w:rPr>
          <w:rStyle w:val="Emphasis"/>
          <w:highlight w:val="cyan"/>
        </w:rPr>
        <w:t>variations</w:t>
      </w:r>
      <w:r>
        <w:rPr>
          <w:rStyle w:val="Heading3Char1"/>
          <w:highlight w:val="cyan"/>
        </w:rPr>
        <w:t xml:space="preserve"> in</w:t>
      </w:r>
      <w:r>
        <w:rPr>
          <w:rStyle w:val="Heading3Char1"/>
        </w:rPr>
        <w:t xml:space="preserve"> federal enforcement </w:t>
      </w:r>
      <w:r>
        <w:rPr>
          <w:rStyle w:val="Heading3Char1"/>
          <w:highlight w:val="cyan"/>
        </w:rPr>
        <w:t>activity?</w:t>
      </w:r>
      <w:r>
        <w:rPr>
          <w:rStyle w:val="Heading3Char1"/>
        </w:rPr>
        <w:t xml:space="preserve"> One common explanation is </w:t>
      </w:r>
      <w:r>
        <w:rPr>
          <w:rStyle w:val="Emphasis"/>
          <w:highlight w:val="cyan"/>
        </w:rPr>
        <w:t>“politics”</w:t>
      </w:r>
      <w:r>
        <w:rPr>
          <w:sz w:val="16"/>
        </w:rPr>
        <w:t xml:space="preserve">9—a shorthand expression for the capacity of elections and elected officials to bend the antitrust enforcement system to serve a set of policy preferences or constituent desires. By this view, </w:t>
      </w:r>
      <w:r>
        <w:rPr>
          <w:rStyle w:val="Heading3Char1"/>
        </w:rPr>
        <w:t xml:space="preserve">the </w:t>
      </w:r>
      <w:r>
        <w:rPr>
          <w:rStyle w:val="Heading3Char1"/>
          <w:highlight w:val="cyan"/>
        </w:rPr>
        <w:t>political process affects</w:t>
      </w:r>
      <w:r>
        <w:rPr>
          <w:rStyle w:val="Heading3Char1"/>
        </w:rPr>
        <w:t xml:space="preserve"> enforcement through presidential elections, the selection of </w:t>
      </w:r>
      <w:r>
        <w:rPr>
          <w:rStyle w:val="Emphasis"/>
          <w:highlight w:val="cyan"/>
        </w:rPr>
        <w:t>agency leadership</w:t>
      </w:r>
      <w:r>
        <w:rPr>
          <w:rStyle w:val="Heading3Char1"/>
        </w:rPr>
        <w:t xml:space="preserve">, the </w:t>
      </w:r>
      <w:r>
        <w:rPr>
          <w:rStyle w:val="Emphasis"/>
          <w:highlight w:val="cyan"/>
        </w:rPr>
        <w:t>intervention</w:t>
      </w:r>
      <w:r>
        <w:rPr>
          <w:rStyle w:val="Heading3Char1"/>
          <w:highlight w:val="cyan"/>
        </w:rPr>
        <w:t xml:space="preserve"> of </w:t>
      </w:r>
      <w:r>
        <w:rPr>
          <w:rStyle w:val="Emphasis"/>
          <w:highlight w:val="cyan"/>
        </w:rPr>
        <w:t>executive</w:t>
      </w:r>
      <w:r>
        <w:rPr>
          <w:rStyle w:val="Heading3Char1"/>
        </w:rPr>
        <w:t xml:space="preserve"> branch </w:t>
      </w:r>
      <w:r>
        <w:rPr>
          <w:rStyle w:val="Heading3Char1"/>
          <w:highlight w:val="cyan"/>
        </w:rPr>
        <w:t xml:space="preserve">and </w:t>
      </w:r>
      <w:r>
        <w:rPr>
          <w:rStyle w:val="Emphasis"/>
          <w:highlight w:val="cyan"/>
        </w:rPr>
        <w:t>congress</w:t>
      </w:r>
      <w:r>
        <w:rPr>
          <w:rStyle w:val="Heading3Char1"/>
        </w:rPr>
        <w:t xml:space="preserve">ional officials </w:t>
      </w:r>
      <w:r>
        <w:rPr>
          <w:rStyle w:val="Heading3Char1"/>
          <w:highlight w:val="cyan"/>
        </w:rPr>
        <w:t>in</w:t>
      </w:r>
      <w:r>
        <w:rPr>
          <w:rStyle w:val="Heading3Char1"/>
        </w:rPr>
        <w:t xml:space="preserve"> </w:t>
      </w:r>
      <w:r>
        <w:rPr>
          <w:rStyle w:val="Emphasis"/>
        </w:rPr>
        <w:t xml:space="preserve">routine agency </w:t>
      </w:r>
      <w:r>
        <w:rPr>
          <w:rStyle w:val="Emphasis"/>
          <w:highlight w:val="cyan"/>
        </w:rPr>
        <w:t>decision making</w:t>
      </w:r>
      <w:r>
        <w:rPr>
          <w:rStyle w:val="Heading3Char1"/>
          <w:highlight w:val="cyan"/>
        </w:rPr>
        <w:t>, and</w:t>
      </w:r>
      <w:r>
        <w:rPr>
          <w:rStyle w:val="Heading3Char1"/>
        </w:rPr>
        <w:t xml:space="preserve"> the </w:t>
      </w:r>
      <w:r>
        <w:rPr>
          <w:rStyle w:val="Emphasis"/>
        </w:rPr>
        <w:t xml:space="preserve">appointment of federal </w:t>
      </w:r>
      <w:r>
        <w:rPr>
          <w:rStyle w:val="Emphasis"/>
          <w:highlight w:val="cyan"/>
        </w:rPr>
        <w:t>judges</w:t>
      </w:r>
      <w:r>
        <w:rPr>
          <w:rStyle w:val="Heading3Char1"/>
        </w:rPr>
        <w:t xml:space="preserve"> who hear antitrust cases</w:t>
      </w:r>
      <w:r>
        <w:rPr>
          <w:sz w:val="16"/>
        </w:rPr>
        <w:t>.</w:t>
      </w:r>
    </w:p>
    <w:p w14:paraId="35BE50B1" w14:textId="77777777" w:rsidR="00B6756F" w:rsidRDefault="00B6756F" w:rsidP="00B6756F">
      <w:pPr>
        <w:rPr>
          <w:sz w:val="16"/>
        </w:rPr>
      </w:pPr>
      <w:r>
        <w:rPr>
          <w:rStyle w:val="Heading3Char1"/>
        </w:rPr>
        <w:t xml:space="preserve">It is unsurprising that a regulatory system rich in </w:t>
      </w:r>
      <w:r>
        <w:rPr>
          <w:rStyle w:val="Emphasis"/>
        </w:rPr>
        <w:t>power</w:t>
      </w:r>
      <w:r>
        <w:rPr>
          <w:rStyle w:val="Heading3Char1"/>
        </w:rPr>
        <w:t xml:space="preserve"> and </w:t>
      </w:r>
      <w:r>
        <w:rPr>
          <w:rStyle w:val="Emphasis"/>
        </w:rPr>
        <w:t>prosecutorial discretion</w:t>
      </w:r>
      <w:r>
        <w:rPr>
          <w:rStyle w:val="Heading3Char1"/>
        </w:rPr>
        <w:t xml:space="preserve"> would have some connection to the political process</w:t>
      </w:r>
      <w:r>
        <w:rPr>
          <w:sz w:val="16"/>
        </w:rPr>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612A65A6" w14:textId="77777777" w:rsidR="00B6756F" w:rsidRDefault="00B6756F" w:rsidP="00B6756F">
      <w:pPr>
        <w:rPr>
          <w:sz w:val="16"/>
        </w:rPr>
      </w:pPr>
      <w:r>
        <w:rPr>
          <w:sz w:val="16"/>
        </w:rPr>
        <w:t xml:space="preserve">For academics, practitioners, and public officials, the question is not whether </w:t>
      </w:r>
      <w:r>
        <w:rPr>
          <w:rStyle w:val="Emphasis"/>
          <w:highlight w:val="cyan"/>
        </w:rPr>
        <w:t>political forces surround</w:t>
      </w:r>
      <w:r>
        <w:rPr>
          <w:rStyle w:val="Heading3Char1"/>
        </w:rPr>
        <w:t xml:space="preserve"> the </w:t>
      </w:r>
      <w:r>
        <w:rPr>
          <w:rStyle w:val="Emphasis"/>
          <w:highlight w:val="cyan"/>
        </w:rPr>
        <w:t>DOJ</w:t>
      </w:r>
      <w:r>
        <w:rPr>
          <w:rStyle w:val="Heading3Char1"/>
          <w:highlight w:val="cyan"/>
        </w:rPr>
        <w:t xml:space="preserve"> and</w:t>
      </w:r>
      <w:r>
        <w:rPr>
          <w:rStyle w:val="Heading3Char1"/>
        </w:rPr>
        <w:t xml:space="preserve"> the </w:t>
      </w:r>
      <w:r>
        <w:rPr>
          <w:rStyle w:val="Emphasis"/>
          <w:highlight w:val="cyan"/>
        </w:rPr>
        <w:t>FTC</w:t>
      </w:r>
      <w:r>
        <w:rPr>
          <w:sz w:val="16"/>
        </w:rPr>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328A78DB" w14:textId="77777777" w:rsidR="00B6756F" w:rsidRDefault="00B6756F" w:rsidP="00B6756F">
      <w:pPr>
        <w:rPr>
          <w:sz w:val="16"/>
        </w:rPr>
      </w:pPr>
      <w:r>
        <w:rPr>
          <w:sz w:val="16"/>
        </w:rPr>
        <w:t xml:space="preserve">As will be shown, </w:t>
      </w:r>
      <w:r>
        <w:rPr>
          <w:rStyle w:val="Emphasis"/>
          <w:highlight w:val="cyan"/>
        </w:rPr>
        <w:t>partisanship</w:t>
      </w:r>
      <w:r>
        <w:rPr>
          <w:rStyle w:val="Heading3Char1"/>
        </w:rPr>
        <w:t xml:space="preserve"> can </w:t>
      </w:r>
      <w:r>
        <w:rPr>
          <w:rStyle w:val="Heading3Char1"/>
          <w:highlight w:val="cyan"/>
        </w:rPr>
        <w:t xml:space="preserve">have </w:t>
      </w:r>
      <w:r>
        <w:rPr>
          <w:rStyle w:val="Emphasis"/>
          <w:highlight w:val="cyan"/>
        </w:rPr>
        <w:t>destructive effects</w:t>
      </w:r>
      <w:r>
        <w:rPr>
          <w:sz w:val="16"/>
        </w:rPr>
        <w:t xml:space="preserve">. Among other consequences, partisan attitudes can lead officials to act in ways that serve party goals at the expense of the agency’s programs and reputation. </w:t>
      </w:r>
      <w:r>
        <w:rPr>
          <w:rStyle w:val="Heading3Char1"/>
        </w:rPr>
        <w:t>The partisan tends to overlook</w:t>
      </w:r>
      <w:r>
        <w:rPr>
          <w:sz w:val="16"/>
        </w:rPr>
        <w:t xml:space="preserve"> how </w:t>
      </w:r>
      <w:r>
        <w:rPr>
          <w:rStyle w:val="Emphasis"/>
        </w:rPr>
        <w:t>continuity</w:t>
      </w:r>
      <w:r>
        <w:rPr>
          <w:sz w:val="16"/>
        </w:rPr>
        <w:t xml:space="preserve"> of policy and incremental improvements have strengthened the DOJ and FTC antitrust programs regardless of which party controls the White House.12 </w:t>
      </w:r>
      <w:r>
        <w:rPr>
          <w:rStyle w:val="Heading3Char1"/>
        </w:rPr>
        <w:t xml:space="preserve">Partisanship </w:t>
      </w:r>
      <w:r>
        <w:rPr>
          <w:rStyle w:val="Emphasis"/>
          <w:highlight w:val="cyan"/>
        </w:rPr>
        <w:t>impedes</w:t>
      </w:r>
      <w:r>
        <w:rPr>
          <w:rStyle w:val="Emphasis"/>
        </w:rPr>
        <w:t xml:space="preserve"> the </w:t>
      </w:r>
      <w:r>
        <w:rPr>
          <w:rStyle w:val="Emphasis"/>
          <w:highlight w:val="cyan"/>
        </w:rPr>
        <w:t>development of</w:t>
      </w:r>
      <w:r>
        <w:rPr>
          <w:rStyle w:val="Emphasis"/>
        </w:rPr>
        <w:t xml:space="preserve"> a norm</w:t>
      </w:r>
      <w:r>
        <w:rPr>
          <w:rStyle w:val="Heading3Char1"/>
        </w:rPr>
        <w:t xml:space="preserve"> that recognizes the importance of </w:t>
      </w:r>
      <w:r>
        <w:rPr>
          <w:rStyle w:val="Heading3Char1"/>
          <w:highlight w:val="cyan"/>
        </w:rPr>
        <w:t>cumulative improvements</w:t>
      </w:r>
      <w:r>
        <w:rPr>
          <w:rStyle w:val="Heading3Char1"/>
        </w:rPr>
        <w:t xml:space="preserve">, respects past contributions to agency effectiveness regardless of party </w:t>
      </w:r>
      <w:proofErr w:type="gramStart"/>
      <w:r>
        <w:rPr>
          <w:rStyle w:val="Heading3Char1"/>
        </w:rPr>
        <w:t xml:space="preserve">origin, </w:t>
      </w:r>
      <w:r>
        <w:rPr>
          <w:rStyle w:val="Heading3Char1"/>
          <w:highlight w:val="cyan"/>
        </w:rPr>
        <w:t>and</w:t>
      </w:r>
      <w:proofErr w:type="gramEnd"/>
      <w:r>
        <w:rPr>
          <w:rStyle w:val="Heading3Char1"/>
        </w:rPr>
        <w:t xml:space="preserve"> encourages long-term </w:t>
      </w:r>
      <w:r>
        <w:rPr>
          <w:rStyle w:val="Heading3Char1"/>
          <w:highlight w:val="cyan"/>
        </w:rPr>
        <w:t>investments that enhance</w:t>
      </w:r>
      <w:r>
        <w:rPr>
          <w:rStyle w:val="Heading3Char1"/>
        </w:rPr>
        <w:t xml:space="preserve"> the agency’s </w:t>
      </w:r>
      <w:r>
        <w:rPr>
          <w:rStyle w:val="Emphasis"/>
          <w:highlight w:val="cyan"/>
        </w:rPr>
        <w:t>capability</w:t>
      </w:r>
      <w:r>
        <w:rPr>
          <w:rStyle w:val="Heading3Char1"/>
        </w:rPr>
        <w:t xml:space="preserve"> and </w:t>
      </w:r>
      <w:r>
        <w:rPr>
          <w:rStyle w:val="Emphasis"/>
        </w:rPr>
        <w:t>reputation</w:t>
      </w:r>
      <w:r>
        <w:rPr>
          <w:sz w:val="16"/>
        </w:rPr>
        <w:t xml:space="preserve">. 13 The striving for electoral success can beget partisanship, and, by eroding support for a norm that encourages cumulative investments for improvement over the long term, </w:t>
      </w:r>
      <w:r>
        <w:rPr>
          <w:rStyle w:val="Heading3Char1"/>
          <w:highlight w:val="cyan"/>
        </w:rPr>
        <w:t>partisan attitudes</w:t>
      </w:r>
      <w:r>
        <w:rPr>
          <w:rStyle w:val="Heading3Char1"/>
        </w:rPr>
        <w:t xml:space="preserve"> can </w:t>
      </w:r>
      <w:r>
        <w:rPr>
          <w:rStyle w:val="Heading3Char1"/>
          <w:highlight w:val="cyan"/>
        </w:rPr>
        <w:t>diminish</w:t>
      </w:r>
      <w:r>
        <w:rPr>
          <w:rStyle w:val="Heading3Char1"/>
        </w:rPr>
        <w:t xml:space="preserve"> </w:t>
      </w:r>
      <w:r>
        <w:rPr>
          <w:rStyle w:val="Emphasis"/>
        </w:rPr>
        <w:t xml:space="preserve">agency </w:t>
      </w:r>
      <w:r>
        <w:rPr>
          <w:rStyle w:val="Emphasis"/>
          <w:highlight w:val="cyan"/>
        </w:rPr>
        <w:t>effectiveness</w:t>
      </w:r>
      <w:r>
        <w:rPr>
          <w:sz w:val="16"/>
        </w:rPr>
        <w:t xml:space="preserve">. In this sense, </w:t>
      </w:r>
      <w:r>
        <w:rPr>
          <w:rStyle w:val="Heading3Char1"/>
        </w:rPr>
        <w:t xml:space="preserve">politics can </w:t>
      </w:r>
      <w:r>
        <w:rPr>
          <w:rStyle w:val="Emphasis"/>
        </w:rPr>
        <w:t>influence federal antitrust enforcement, and influence it negatively</w:t>
      </w:r>
      <w:r>
        <w:rPr>
          <w:sz w:val="16"/>
        </w:rPr>
        <w:t>.</w:t>
      </w:r>
    </w:p>
    <w:bookmarkEnd w:id="9"/>
    <w:p w14:paraId="054B4473" w14:textId="77777777" w:rsidR="00B6756F" w:rsidRDefault="00B6756F" w:rsidP="00B6756F">
      <w:pPr>
        <w:pStyle w:val="Heading4"/>
        <w:rPr>
          <w:u w:val="single"/>
        </w:rPr>
      </w:pPr>
      <w:r>
        <w:rPr>
          <w:b w:val="0"/>
        </w:rPr>
        <w:t xml:space="preserve">Moderates are </w:t>
      </w:r>
      <w:r>
        <w:rPr>
          <w:b w:val="0"/>
          <w:u w:val="single"/>
        </w:rPr>
        <w:t>on board</w:t>
      </w:r>
      <w:r>
        <w:rPr>
          <w:b w:val="0"/>
        </w:rPr>
        <w:t xml:space="preserve">---Biden’s push </w:t>
      </w:r>
      <w:r>
        <w:rPr>
          <w:b w:val="0"/>
          <w:u w:val="single"/>
        </w:rPr>
        <w:t>this week</w:t>
      </w:r>
      <w:r>
        <w:rPr>
          <w:b w:val="0"/>
        </w:rPr>
        <w:t xml:space="preserve"> was a </w:t>
      </w:r>
      <w:r>
        <w:rPr>
          <w:b w:val="0"/>
          <w:u w:val="single"/>
        </w:rPr>
        <w:t>game changer</w:t>
      </w:r>
    </w:p>
    <w:p w14:paraId="338DAFEB" w14:textId="77777777" w:rsidR="00B6756F" w:rsidRDefault="00B6756F" w:rsidP="00B6756F">
      <w:r>
        <w:t xml:space="preserve">Alexander </w:t>
      </w:r>
      <w:r>
        <w:rPr>
          <w:rStyle w:val="Style13ptBold"/>
        </w:rPr>
        <w:t>Bolton 9-15</w:t>
      </w:r>
      <w:r>
        <w:t>, Senior Reporter at The Hill, AB from Princeton University, “Democrats Hope Biden Can Flip Manchin and Sinema”, The Hill, 9/15/2021, https://thehill.com/policy/energy-environment/572506-democrats-hope-biden-can-flip-manchin-and-sinema</w:t>
      </w:r>
    </w:p>
    <w:p w14:paraId="5DA2906D" w14:textId="77777777" w:rsidR="00B6756F" w:rsidRDefault="00B6756F" w:rsidP="00B6756F">
      <w:pPr>
        <w:rPr>
          <w:sz w:val="16"/>
        </w:rPr>
      </w:pPr>
      <w:r>
        <w:rPr>
          <w:sz w:val="16"/>
        </w:rPr>
        <w:t xml:space="preserve">President </w:t>
      </w:r>
      <w:r>
        <w:rPr>
          <w:rStyle w:val="Heading3Char1"/>
          <w:highlight w:val="cyan"/>
        </w:rPr>
        <w:t>Biden met</w:t>
      </w:r>
      <w:r>
        <w:rPr>
          <w:rStyle w:val="Heading3Char1"/>
        </w:rPr>
        <w:t xml:space="preserve"> face to face </w:t>
      </w:r>
      <w:r>
        <w:rPr>
          <w:rStyle w:val="Heading3Char1"/>
          <w:highlight w:val="cyan"/>
        </w:rPr>
        <w:t>with</w:t>
      </w:r>
      <w:r>
        <w:rPr>
          <w:sz w:val="16"/>
        </w:rPr>
        <w:t xml:space="preserve"> Sens. Joe </w:t>
      </w:r>
      <w:r>
        <w:rPr>
          <w:rStyle w:val="Heading3Char1"/>
          <w:highlight w:val="cyan"/>
        </w:rPr>
        <w:t>Manchin</w:t>
      </w:r>
      <w:r>
        <w:rPr>
          <w:sz w:val="16"/>
        </w:rPr>
        <w:t xml:space="preserve"> (D-W.Va.) </w:t>
      </w:r>
      <w:r>
        <w:rPr>
          <w:rStyle w:val="Heading3Char1"/>
          <w:highlight w:val="cyan"/>
        </w:rPr>
        <w:t>and</w:t>
      </w:r>
      <w:r>
        <w:rPr>
          <w:sz w:val="16"/>
        </w:rPr>
        <w:t xml:space="preserve"> Kyrsten </w:t>
      </w:r>
      <w:r>
        <w:rPr>
          <w:rStyle w:val="Heading3Char1"/>
          <w:highlight w:val="cyan"/>
        </w:rPr>
        <w:t>Sinema</w:t>
      </w:r>
      <w:r>
        <w:rPr>
          <w:sz w:val="16"/>
        </w:rPr>
        <w:t xml:space="preserve"> (D-Ariz.) on Wednesday, </w:t>
      </w:r>
      <w:r>
        <w:rPr>
          <w:rStyle w:val="Heading3Char1"/>
          <w:highlight w:val="cyan"/>
        </w:rPr>
        <w:t>stepping up</w:t>
      </w:r>
      <w:r>
        <w:rPr>
          <w:rStyle w:val="Heading3Char1"/>
        </w:rPr>
        <w:t xml:space="preserve"> his </w:t>
      </w:r>
      <w:r>
        <w:rPr>
          <w:rStyle w:val="Heading3Char1"/>
          <w:highlight w:val="cyan"/>
        </w:rPr>
        <w:t>involvement</w:t>
      </w:r>
      <w:r>
        <w:rPr>
          <w:rStyle w:val="Heading3Char1"/>
        </w:rPr>
        <w:t xml:space="preserve"> in the effort </w:t>
      </w:r>
      <w:r>
        <w:rPr>
          <w:rStyle w:val="Heading3Char1"/>
          <w:highlight w:val="cyan"/>
        </w:rPr>
        <w:t xml:space="preserve">to </w:t>
      </w:r>
      <w:r>
        <w:rPr>
          <w:rStyle w:val="Emphasis"/>
          <w:highlight w:val="cyan"/>
        </w:rPr>
        <w:t>unify</w:t>
      </w:r>
      <w:r>
        <w:rPr>
          <w:rStyle w:val="Emphasis"/>
        </w:rPr>
        <w:t xml:space="preserve"> congressional Democrats</w:t>
      </w:r>
      <w:r>
        <w:rPr>
          <w:sz w:val="16"/>
        </w:rPr>
        <w:t xml:space="preserve"> behind a $3.5 trillion spending package.</w:t>
      </w:r>
    </w:p>
    <w:p w14:paraId="408B9F6E" w14:textId="77777777" w:rsidR="00B6756F" w:rsidRDefault="00B6756F" w:rsidP="00B6756F">
      <w:pPr>
        <w:rPr>
          <w:sz w:val="16"/>
        </w:rPr>
      </w:pPr>
      <w:r>
        <w:rPr>
          <w:rStyle w:val="Emphasis"/>
        </w:rPr>
        <w:t>Dem</w:t>
      </w:r>
      <w:r>
        <w:rPr>
          <w:sz w:val="16"/>
        </w:rPr>
        <w:t xml:space="preserve">ocratic </w:t>
      </w:r>
      <w:r>
        <w:rPr>
          <w:rStyle w:val="Heading3Char1"/>
          <w:highlight w:val="cyan"/>
        </w:rPr>
        <w:t>lawmakers are hailing</w:t>
      </w:r>
      <w:r>
        <w:rPr>
          <w:rStyle w:val="Heading3Char1"/>
        </w:rPr>
        <w:t xml:space="preserve"> Biden’s </w:t>
      </w:r>
      <w:r>
        <w:rPr>
          <w:rStyle w:val="Heading3Char1"/>
          <w:highlight w:val="cyan"/>
        </w:rPr>
        <w:t>personal attention as</w:t>
      </w:r>
      <w:r>
        <w:rPr>
          <w:rStyle w:val="Heading3Char1"/>
        </w:rPr>
        <w:t xml:space="preserve"> a </w:t>
      </w:r>
      <w:r>
        <w:rPr>
          <w:rStyle w:val="Emphasis"/>
          <w:highlight w:val="cyan"/>
        </w:rPr>
        <w:t>game-changing</w:t>
      </w:r>
      <w:r>
        <w:rPr>
          <w:rStyle w:val="Heading3Char1"/>
        </w:rPr>
        <w:t xml:space="preserve"> development at a critical moment</w:t>
      </w:r>
      <w:r>
        <w:rPr>
          <w:sz w:val="16"/>
        </w:rPr>
        <w:t>.</w:t>
      </w:r>
    </w:p>
    <w:p w14:paraId="47702623" w14:textId="77777777" w:rsidR="00B6756F" w:rsidRDefault="00B6756F" w:rsidP="00B6756F">
      <w:pPr>
        <w:rPr>
          <w:sz w:val="16"/>
        </w:rPr>
      </w:pPr>
      <w:r>
        <w:rPr>
          <w:sz w:val="16"/>
        </w:rPr>
        <w:t>“The ones who are negotiating publicly, I think it is fair to say, they’re the toughest votes to get,” Sen. Tim Kaine (D-Va.) said of Manchin and Sinema.</w:t>
      </w:r>
    </w:p>
    <w:p w14:paraId="3473EB20" w14:textId="77777777" w:rsidR="00B6756F" w:rsidRDefault="00B6756F" w:rsidP="00B6756F">
      <w:pPr>
        <w:rPr>
          <w:sz w:val="16"/>
        </w:rPr>
      </w:pPr>
      <w:r>
        <w:rPr>
          <w:sz w:val="16"/>
        </w:rPr>
        <w:t xml:space="preserve">“This is really important for the Biden administration, and so </w:t>
      </w:r>
      <w:r>
        <w:rPr>
          <w:rStyle w:val="Heading3Char1"/>
          <w:highlight w:val="cyan"/>
        </w:rPr>
        <w:t xml:space="preserve">it’s </w:t>
      </w:r>
      <w:r>
        <w:rPr>
          <w:rStyle w:val="Emphasis"/>
          <w:highlight w:val="cyan"/>
        </w:rPr>
        <w:t>all on deck</w:t>
      </w:r>
      <w:r>
        <w:rPr>
          <w:sz w:val="16"/>
        </w:rPr>
        <w:t xml:space="preserve">,” he added of the efforts to get the two holdouts to support the reconciliation package. </w:t>
      </w:r>
    </w:p>
    <w:p w14:paraId="5E0FFF5E" w14:textId="77777777" w:rsidR="00B6756F" w:rsidRDefault="00B6756F" w:rsidP="00B6756F">
      <w:pPr>
        <w:rPr>
          <w:rStyle w:val="Heading3Char1"/>
        </w:rPr>
      </w:pPr>
      <w:r>
        <w:rPr>
          <w:sz w:val="16"/>
        </w:rPr>
        <w:t xml:space="preserve">Kaine noted that </w:t>
      </w:r>
      <w:r>
        <w:rPr>
          <w:rStyle w:val="Heading3Char1"/>
        </w:rPr>
        <w:t xml:space="preserve">Biden “has a </w:t>
      </w:r>
      <w:r>
        <w:rPr>
          <w:rStyle w:val="Emphasis"/>
        </w:rPr>
        <w:t>strong personal relationship</w:t>
      </w:r>
      <w:r>
        <w:rPr>
          <w:rStyle w:val="Heading3Char1"/>
        </w:rPr>
        <w:t xml:space="preserve"> with Manchin.”</w:t>
      </w:r>
    </w:p>
    <w:p w14:paraId="26C4A3B3" w14:textId="77777777" w:rsidR="00B6756F" w:rsidRDefault="00B6756F" w:rsidP="00B6756F">
      <w:pPr>
        <w:rPr>
          <w:sz w:val="16"/>
        </w:rPr>
      </w:pPr>
      <w:r>
        <w:rPr>
          <w:sz w:val="16"/>
        </w:rPr>
        <w:t xml:space="preserve">“Both Joe and Kyrsten really want [Biden] to be a successful president. (A) It’s good for the country. (B) It’s good for their states. (C) </w:t>
      </w:r>
      <w:r>
        <w:rPr>
          <w:rStyle w:val="Heading3Char1"/>
        </w:rPr>
        <w:t xml:space="preserve">It’s good for their </w:t>
      </w:r>
      <w:r>
        <w:rPr>
          <w:rStyle w:val="Emphasis"/>
        </w:rPr>
        <w:t>own politics</w:t>
      </w:r>
      <w:r>
        <w:rPr>
          <w:sz w:val="16"/>
        </w:rPr>
        <w:t>,” Kaine added.</w:t>
      </w:r>
    </w:p>
    <w:p w14:paraId="60C8C8BE" w14:textId="77777777" w:rsidR="00B6756F" w:rsidRDefault="00B6756F" w:rsidP="00B6756F">
      <w:pPr>
        <w:rPr>
          <w:sz w:val="16"/>
        </w:rPr>
      </w:pPr>
      <w:r>
        <w:rPr>
          <w:sz w:val="16"/>
        </w:rPr>
        <w:t>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w:t>
      </w:r>
    </w:p>
    <w:p w14:paraId="11C9FC24" w14:textId="77777777" w:rsidR="00B6756F" w:rsidRDefault="00B6756F" w:rsidP="00B6756F">
      <w:pPr>
        <w:rPr>
          <w:sz w:val="16"/>
        </w:rPr>
      </w:pPr>
      <w:r>
        <w:rPr>
          <w:sz w:val="16"/>
        </w:rPr>
        <w:t xml:space="preserve">White House press secretary Jen Psaki on Wednesday said the president knows </w:t>
      </w:r>
      <w:r>
        <w:rPr>
          <w:rStyle w:val="Heading3Char1"/>
        </w:rPr>
        <w:t xml:space="preserve">the Manchin and Sinema meetings were </w:t>
      </w:r>
      <w:r>
        <w:rPr>
          <w:rStyle w:val="Emphasis"/>
        </w:rPr>
        <w:t>only the start</w:t>
      </w:r>
      <w:r>
        <w:rPr>
          <w:rStyle w:val="Heading3Char1"/>
        </w:rPr>
        <w:t xml:space="preserve"> of </w:t>
      </w:r>
      <w:r>
        <w:rPr>
          <w:rStyle w:val="Emphasis"/>
        </w:rPr>
        <w:t>negotiations</w:t>
      </w:r>
      <w:r>
        <w:rPr>
          <w:rStyle w:val="Heading3Char1"/>
        </w:rPr>
        <w:t xml:space="preserve"> with moderate Democrats</w:t>
      </w:r>
      <w:r>
        <w:rPr>
          <w:sz w:val="16"/>
        </w:rPr>
        <w:t>.</w:t>
      </w:r>
    </w:p>
    <w:p w14:paraId="0CDA9FC3" w14:textId="77777777" w:rsidR="00B6756F" w:rsidRDefault="00B6756F" w:rsidP="00B6756F">
      <w:pPr>
        <w:rPr>
          <w:sz w:val="16"/>
        </w:rPr>
      </w:pPr>
      <w:r>
        <w:rPr>
          <w:sz w:val="16"/>
        </w:rPr>
        <w:t xml:space="preserve">“The president certainly believes </w:t>
      </w:r>
      <w:r>
        <w:rPr>
          <w:rStyle w:val="Heading3Char1"/>
        </w:rPr>
        <w:t xml:space="preserve">they’ll be </w:t>
      </w:r>
      <w:r>
        <w:rPr>
          <w:rStyle w:val="Emphasis"/>
        </w:rPr>
        <w:t>ongoing</w:t>
      </w:r>
      <w:r>
        <w:rPr>
          <w:rStyle w:val="Heading3Char1"/>
        </w:rPr>
        <w:t xml:space="preserve"> discussions</w:t>
      </w:r>
      <w:r>
        <w:rPr>
          <w:sz w:val="16"/>
        </w:rPr>
        <w:t>, not that there’s necessarily going to be a conclusion out of those today,” she told reporters at the White House.</w:t>
      </w:r>
    </w:p>
    <w:p w14:paraId="3A2FB589" w14:textId="77777777" w:rsidR="00B6756F" w:rsidRDefault="00B6756F" w:rsidP="00B6756F">
      <w:pPr>
        <w:rPr>
          <w:sz w:val="16"/>
        </w:rPr>
      </w:pPr>
      <w:r>
        <w:rPr>
          <w:sz w:val="16"/>
        </w:rPr>
        <w:t>John LaBombard, a spokesman for Sinema, called Wednesday’s meeting “productive.”</w:t>
      </w:r>
    </w:p>
    <w:p w14:paraId="53541D5D" w14:textId="77777777" w:rsidR="00B6756F" w:rsidRDefault="00B6756F" w:rsidP="00B6756F">
      <w:pPr>
        <w:rPr>
          <w:sz w:val="16"/>
        </w:rPr>
      </w:pPr>
      <w:r>
        <w:rPr>
          <w:sz w:val="16"/>
        </w:rPr>
        <w:t xml:space="preserve">“Kyrsten is continuing to work in good faith with her colleagues and President Biden as this legislation develops,” he said. </w:t>
      </w:r>
    </w:p>
    <w:p w14:paraId="5CF75565" w14:textId="77777777" w:rsidR="00B6756F" w:rsidRDefault="00B6756F" w:rsidP="00B6756F">
      <w:pPr>
        <w:rPr>
          <w:sz w:val="16"/>
        </w:rPr>
      </w:pPr>
      <w:r>
        <w:rPr>
          <w:sz w:val="16"/>
        </w:rPr>
        <w:t>Biden, who spent decades in the Senate before becoming vice president, met separately with each senator in an apparent effort to maximize the effect of his personal involvement.</w:t>
      </w:r>
    </w:p>
    <w:p w14:paraId="1793F104" w14:textId="77777777" w:rsidR="00B6756F" w:rsidRDefault="00B6756F" w:rsidP="00B6756F">
      <w:pPr>
        <w:rPr>
          <w:sz w:val="16"/>
        </w:rPr>
      </w:pPr>
      <w:r>
        <w:rPr>
          <w:sz w:val="16"/>
        </w:rPr>
        <w:t xml:space="preserve">He sat down with Sinema around 10 a.m. and met with Manchin several hours later. </w:t>
      </w:r>
    </w:p>
    <w:p w14:paraId="2191DA75" w14:textId="77777777" w:rsidR="00B6756F" w:rsidRDefault="00B6756F" w:rsidP="00B6756F">
      <w:pPr>
        <w:rPr>
          <w:sz w:val="16"/>
        </w:rPr>
      </w:pPr>
      <w:r>
        <w:rPr>
          <w:sz w:val="16"/>
        </w:rPr>
        <w:t xml:space="preserve">Manchin was spotted walking into the White House at 5:30 p.m. wearing a blue blazer, gray </w:t>
      </w:r>
      <w:proofErr w:type="gramStart"/>
      <w:r>
        <w:rPr>
          <w:sz w:val="16"/>
        </w:rPr>
        <w:t>slacks</w:t>
      </w:r>
      <w:proofErr w:type="gramEnd"/>
      <w:r>
        <w:rPr>
          <w:sz w:val="16"/>
        </w:rPr>
        <w:t xml:space="preserve"> and rubber-soled boat shoes.</w:t>
      </w:r>
    </w:p>
    <w:p w14:paraId="7376703A" w14:textId="77777777" w:rsidR="00B6756F" w:rsidRDefault="00B6756F" w:rsidP="00B6756F">
      <w:pPr>
        <w:rPr>
          <w:sz w:val="16"/>
        </w:rPr>
      </w:pPr>
      <w:r>
        <w:rPr>
          <w:rStyle w:val="Heading3Char1"/>
        </w:rPr>
        <w:t>The prospects of passing</w:t>
      </w:r>
      <w:r>
        <w:rPr>
          <w:sz w:val="16"/>
        </w:rPr>
        <w:t xml:space="preserve"> the entire $3.5 trillion human </w:t>
      </w:r>
      <w:r>
        <w:rPr>
          <w:rStyle w:val="Heading3Char1"/>
        </w:rPr>
        <w:t>infrastructure</w:t>
      </w:r>
      <w:r>
        <w:rPr>
          <w:sz w:val="16"/>
        </w:rPr>
        <w:t xml:space="preserve"> package </w:t>
      </w:r>
      <w:r>
        <w:rPr>
          <w:rStyle w:val="Heading3Char1"/>
        </w:rPr>
        <w:t>suffered</w:t>
      </w:r>
      <w:r>
        <w:rPr>
          <w:sz w:val="16"/>
        </w:rPr>
        <w:t xml:space="preserve"> several </w:t>
      </w:r>
      <w:r>
        <w:rPr>
          <w:rStyle w:val="Heading3Char1"/>
        </w:rPr>
        <w:t>setbacks</w:t>
      </w:r>
      <w:r>
        <w:rPr>
          <w:sz w:val="16"/>
        </w:rPr>
        <w:t xml:space="preserve"> in recent weeks, </w:t>
      </w:r>
      <w:r>
        <w:rPr>
          <w:rStyle w:val="Heading3Char1"/>
        </w:rPr>
        <w:t>largely because of Manchin and Sinema</w:t>
      </w:r>
      <w:r>
        <w:rPr>
          <w:sz w:val="16"/>
        </w:rPr>
        <w:t>.</w:t>
      </w:r>
    </w:p>
    <w:p w14:paraId="21BC43FA" w14:textId="77777777" w:rsidR="00B6756F" w:rsidRDefault="00B6756F" w:rsidP="00B6756F">
      <w:pPr>
        <w:rPr>
          <w:sz w:val="10"/>
          <w:szCs w:val="16"/>
        </w:rPr>
      </w:pPr>
      <w:r>
        <w:rPr>
          <w:sz w:val="10"/>
          <w:szCs w:val="16"/>
        </w:rPr>
        <w:t>The two senators raised red flags about the bill’s price tag, and Manchin has criticized specific provisions such as the Clean Electricity Performance Program, which would provide $150 billion to steer electric utilities away from coal to renewable energy sources.</w:t>
      </w:r>
    </w:p>
    <w:p w14:paraId="4E889EAB" w14:textId="77777777" w:rsidR="00B6756F" w:rsidRDefault="00B6756F" w:rsidP="00B6756F">
      <w:pPr>
        <w:rPr>
          <w:sz w:val="10"/>
          <w:szCs w:val="16"/>
        </w:rPr>
      </w:pPr>
      <w:r>
        <w:rPr>
          <w:sz w:val="10"/>
          <w:szCs w:val="16"/>
        </w:rPr>
        <w:t>Manchin called for a “strategic pause” on the bill in a Wall Street Journal op-ed with the headline “Why I won’t support spending another $3.5 trillion.”</w:t>
      </w:r>
    </w:p>
    <w:p w14:paraId="6A3BDF95" w14:textId="77777777" w:rsidR="00B6756F" w:rsidRDefault="00B6756F" w:rsidP="00B6756F">
      <w:pPr>
        <w:rPr>
          <w:sz w:val="10"/>
          <w:szCs w:val="16"/>
        </w:rPr>
      </w:pPr>
      <w:r>
        <w:rPr>
          <w:sz w:val="10"/>
          <w:szCs w:val="16"/>
        </w:rPr>
        <w:t xml:space="preserve">“Ignoring the fiscal consequences of our policy choices will create a disastrous future for the next generation of Americans,” he warned. </w:t>
      </w:r>
    </w:p>
    <w:p w14:paraId="15FD52B0" w14:textId="77777777" w:rsidR="00B6756F" w:rsidRDefault="00B6756F" w:rsidP="00B6756F">
      <w:pPr>
        <w:rPr>
          <w:sz w:val="10"/>
          <w:szCs w:val="16"/>
        </w:rPr>
      </w:pPr>
      <w:r>
        <w:rPr>
          <w:sz w:val="10"/>
          <w:szCs w:val="16"/>
        </w:rPr>
        <w:t>Sinema has also threatened to vote against a $3.5 trillion spending bill, although she has pledged to “work in good faith to develop this legislation with my colleagues and the administration.”</w:t>
      </w:r>
    </w:p>
    <w:p w14:paraId="3259F192" w14:textId="77777777" w:rsidR="00B6756F" w:rsidRDefault="00B6756F" w:rsidP="00B6756F">
      <w:pPr>
        <w:rPr>
          <w:sz w:val="10"/>
          <w:szCs w:val="16"/>
        </w:rPr>
      </w:pPr>
      <w:r>
        <w:rPr>
          <w:sz w:val="10"/>
          <w:szCs w:val="16"/>
        </w:rPr>
        <w:t>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w:t>
      </w:r>
    </w:p>
    <w:p w14:paraId="3F953A64" w14:textId="77777777" w:rsidR="00B6756F" w:rsidRDefault="00B6756F" w:rsidP="00B6756F">
      <w:pPr>
        <w:rPr>
          <w:sz w:val="10"/>
          <w:szCs w:val="16"/>
        </w:rPr>
      </w:pPr>
      <w:r>
        <w:rPr>
          <w:sz w:val="10"/>
          <w:szCs w:val="16"/>
        </w:rPr>
        <w:t>Separately, Rep. Stephanie Murphy (D-Fla.) sided with Republicans in the House Ways and Means Committee vote Wednesday to advance that panel's portion of the reconciliation package, citing concerns about tax provisions.</w:t>
      </w:r>
    </w:p>
    <w:p w14:paraId="5AEDEBB0" w14:textId="77777777" w:rsidR="00B6756F" w:rsidRDefault="00B6756F" w:rsidP="00B6756F">
      <w:pPr>
        <w:rPr>
          <w:sz w:val="10"/>
          <w:szCs w:val="16"/>
        </w:rPr>
      </w:pPr>
      <w:r>
        <w:rPr>
          <w:sz w:val="10"/>
          <w:szCs w:val="16"/>
        </w:rPr>
        <w:t>Manchin reiterated his concerns with the massive reconciliation bill at a Senate Democratic caucus lunch meeting on Tuesday. The remarks, however, fell flat with colleagues.</w:t>
      </w:r>
    </w:p>
    <w:p w14:paraId="7477A536" w14:textId="77777777" w:rsidR="00B6756F" w:rsidRDefault="00B6756F" w:rsidP="00B6756F">
      <w:pPr>
        <w:rPr>
          <w:sz w:val="10"/>
          <w:szCs w:val="16"/>
        </w:rPr>
      </w:pPr>
      <w:r>
        <w:rPr>
          <w:sz w:val="10"/>
          <w:szCs w:val="16"/>
        </w:rPr>
        <w:t xml:space="preserve">“We’re frustrated with Manchin,” said one Democratic senator who attended the meeting. “It’s not </w:t>
      </w:r>
      <w:proofErr w:type="gramStart"/>
      <w:r>
        <w:rPr>
          <w:sz w:val="10"/>
          <w:szCs w:val="16"/>
        </w:rPr>
        <w:t>like</w:t>
      </w:r>
      <w:proofErr w:type="gramEnd"/>
      <w:r>
        <w:rPr>
          <w:sz w:val="10"/>
          <w:szCs w:val="16"/>
        </w:rPr>
        <w:t xml:space="preserve"> the president has shunned him. He’s reached out to Manchin before. Nobody’s gotten more attention from the White House.”</w:t>
      </w:r>
    </w:p>
    <w:p w14:paraId="2D0A0680" w14:textId="77777777" w:rsidR="00B6756F" w:rsidRDefault="00B6756F" w:rsidP="00B6756F">
      <w:pPr>
        <w:rPr>
          <w:sz w:val="10"/>
          <w:szCs w:val="16"/>
        </w:rPr>
      </w:pPr>
      <w:r>
        <w:rPr>
          <w:sz w:val="10"/>
          <w:szCs w:val="16"/>
        </w:rPr>
        <w:t>The lawmaker said Manchin reprised some of the arguments he made in The Wall Street Journal and during appearances on CNN’s “State of the Union” and NBC’s “Meet the Press” over the weekend.</w:t>
      </w:r>
    </w:p>
    <w:p w14:paraId="74A815F8" w14:textId="77777777" w:rsidR="00B6756F" w:rsidRDefault="00B6756F" w:rsidP="00B6756F">
      <w:pPr>
        <w:rPr>
          <w:sz w:val="16"/>
        </w:rPr>
      </w:pPr>
      <w:r>
        <w:rPr>
          <w:sz w:val="16"/>
        </w:rPr>
        <w:t>“</w:t>
      </w:r>
      <w:r>
        <w:rPr>
          <w:rStyle w:val="Heading3Char1"/>
        </w:rPr>
        <w:t xml:space="preserve">The $64,000 question is, </w:t>
      </w:r>
      <w:r>
        <w:rPr>
          <w:rStyle w:val="Emphasis"/>
        </w:rPr>
        <w:t>what’s his endgame?</w:t>
      </w:r>
      <w:r>
        <w:rPr>
          <w:sz w:val="16"/>
        </w:rPr>
        <w:t xml:space="preserve"> We don’t know,” said the lawmaker. “Part of what Biden is trying to figure out is, where does Manchin want to go?” </w:t>
      </w:r>
    </w:p>
    <w:p w14:paraId="6F5FB125" w14:textId="77777777" w:rsidR="00B6756F" w:rsidRDefault="00B6756F" w:rsidP="00B6756F">
      <w:pPr>
        <w:rPr>
          <w:sz w:val="10"/>
          <w:szCs w:val="16"/>
        </w:rPr>
      </w:pPr>
      <w:r>
        <w:rPr>
          <w:sz w:val="10"/>
          <w:szCs w:val="16"/>
        </w:rPr>
        <w:t>On Tuesday, Manchin questioned the need to spend $150 billion on weaning power plants away from coal when there are already plenty of private sector incentives to do so.</w:t>
      </w:r>
    </w:p>
    <w:p w14:paraId="451BC191" w14:textId="77777777" w:rsidR="00B6756F" w:rsidRDefault="00B6756F" w:rsidP="00B6756F">
      <w:pPr>
        <w:rPr>
          <w:sz w:val="10"/>
          <w:szCs w:val="16"/>
        </w:rPr>
      </w:pPr>
      <w:r>
        <w:rPr>
          <w:sz w:val="10"/>
          <w:szCs w:val="16"/>
        </w:rPr>
        <w:t xml:space="preserve">“Why should we be paying utilities to do what they’re already doing? We’re transitioning. Fifty percent of our power came from coal in the year 2000. Twenty years later, [it’s] 19 percent,” he told reporters. </w:t>
      </w:r>
    </w:p>
    <w:p w14:paraId="54DDAB85" w14:textId="77777777" w:rsidR="00B6756F" w:rsidRDefault="00B6756F" w:rsidP="00B6756F">
      <w:pPr>
        <w:rPr>
          <w:sz w:val="10"/>
          <w:szCs w:val="16"/>
        </w:rPr>
      </w:pPr>
      <w:r>
        <w:rPr>
          <w:sz w:val="10"/>
          <w:szCs w:val="16"/>
        </w:rPr>
        <w:t xml:space="preserve">Manchin also said he’s concerned about the reliability of depending entirely on renewable energy sources. </w:t>
      </w:r>
    </w:p>
    <w:p w14:paraId="5709F0F8" w14:textId="77777777" w:rsidR="00B6756F" w:rsidRDefault="00B6756F" w:rsidP="00B6756F">
      <w:pPr>
        <w:rPr>
          <w:sz w:val="10"/>
          <w:szCs w:val="16"/>
        </w:rPr>
      </w:pPr>
      <w:r>
        <w:rPr>
          <w:sz w:val="10"/>
          <w:szCs w:val="16"/>
        </w:rPr>
        <w:t>Senate Democrats have grown frustrated over what they view as Manchin’s “vague” demands for what the reconciliation bill should look like.</w:t>
      </w:r>
    </w:p>
    <w:p w14:paraId="336E4A43" w14:textId="77777777" w:rsidR="00B6756F" w:rsidRDefault="00B6756F" w:rsidP="00B6756F">
      <w:pPr>
        <w:rPr>
          <w:sz w:val="10"/>
          <w:szCs w:val="16"/>
        </w:rPr>
      </w:pPr>
      <w:r>
        <w:rPr>
          <w:sz w:val="10"/>
          <w:szCs w:val="16"/>
        </w:rPr>
        <w:t>They also didn’t appreciate the double-barreled criticism in his Wall Street Journal op-ed that caught them off guard during the August recess.</w:t>
      </w:r>
    </w:p>
    <w:p w14:paraId="2923C2F5" w14:textId="77777777" w:rsidR="00B6756F" w:rsidRDefault="00B6756F" w:rsidP="00B6756F">
      <w:pPr>
        <w:rPr>
          <w:sz w:val="10"/>
          <w:szCs w:val="16"/>
        </w:rPr>
      </w:pPr>
      <w:r>
        <w:rPr>
          <w:sz w:val="10"/>
          <w:szCs w:val="16"/>
        </w:rPr>
        <w:t xml:space="preserve">“I was on a [congressional delegation trip] overseas with several colleagues when we read the op-ed, and we were aghast,” said another Democratic senator, who requested anonymity to discuss the internal dynamics of the Democratic caucus. </w:t>
      </w:r>
    </w:p>
    <w:p w14:paraId="5BFB09F1" w14:textId="77777777" w:rsidR="00B6756F" w:rsidRDefault="00B6756F" w:rsidP="00B6756F">
      <w:pPr>
        <w:rPr>
          <w:sz w:val="10"/>
          <w:szCs w:val="16"/>
        </w:rPr>
      </w:pPr>
      <w:r>
        <w:rPr>
          <w:sz w:val="10"/>
          <w:szCs w:val="16"/>
        </w:rPr>
        <w:t>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w:t>
      </w:r>
    </w:p>
    <w:p w14:paraId="48B953B1" w14:textId="77777777" w:rsidR="00B6756F" w:rsidRDefault="00B6756F" w:rsidP="00B6756F">
      <w:pPr>
        <w:rPr>
          <w:sz w:val="10"/>
          <w:szCs w:val="16"/>
        </w:rPr>
      </w:pPr>
      <w:r>
        <w:rPr>
          <w:sz w:val="10"/>
          <w:szCs w:val="16"/>
        </w:rPr>
        <w:t xml:space="preserve">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w:t>
      </w:r>
    </w:p>
    <w:p w14:paraId="08CC91C9" w14:textId="77777777" w:rsidR="00B6756F" w:rsidRDefault="00B6756F" w:rsidP="00B6756F">
      <w:pPr>
        <w:rPr>
          <w:sz w:val="16"/>
        </w:rPr>
      </w:pPr>
      <w:r>
        <w:rPr>
          <w:sz w:val="16"/>
        </w:rPr>
        <w:t xml:space="preserve">Kaine said </w:t>
      </w:r>
      <w:r>
        <w:rPr>
          <w:rStyle w:val="Heading3Char1"/>
        </w:rPr>
        <w:t>“</w:t>
      </w:r>
      <w:r>
        <w:rPr>
          <w:rStyle w:val="Heading3Char1"/>
          <w:highlight w:val="cyan"/>
        </w:rPr>
        <w:t xml:space="preserve">it’s </w:t>
      </w:r>
      <w:r>
        <w:rPr>
          <w:rStyle w:val="Emphasis"/>
          <w:highlight w:val="cyan"/>
        </w:rPr>
        <w:t>really important</w:t>
      </w:r>
      <w:r>
        <w:rPr>
          <w:rStyle w:val="Heading3Char1"/>
          <w:highlight w:val="cyan"/>
        </w:rPr>
        <w:t>”</w:t>
      </w:r>
      <w:r>
        <w:rPr>
          <w:rStyle w:val="Heading3Char1"/>
        </w:rPr>
        <w:t xml:space="preserve"> that </w:t>
      </w:r>
      <w:r>
        <w:rPr>
          <w:rStyle w:val="Heading3Char1"/>
          <w:highlight w:val="cyan"/>
        </w:rPr>
        <w:t>Biden is now</w:t>
      </w:r>
      <w:r>
        <w:rPr>
          <w:rStyle w:val="Heading3Char1"/>
        </w:rPr>
        <w:t xml:space="preserve"> getting </w:t>
      </w:r>
      <w:r>
        <w:rPr>
          <w:rStyle w:val="Emphasis"/>
          <w:highlight w:val="cyan"/>
        </w:rPr>
        <w:t>personally involved</w:t>
      </w:r>
      <w:r>
        <w:rPr>
          <w:rStyle w:val="Heading3Char1"/>
        </w:rPr>
        <w:t xml:space="preserve"> in trying </w:t>
      </w:r>
      <w:r>
        <w:rPr>
          <w:rStyle w:val="Heading3Char1"/>
          <w:highlight w:val="cyan"/>
        </w:rPr>
        <w:t xml:space="preserve">to persuade Manchin and Sinema </w:t>
      </w:r>
      <w:r>
        <w:rPr>
          <w:rStyle w:val="Emphasis"/>
          <w:highlight w:val="cyan"/>
        </w:rPr>
        <w:t>get on board</w:t>
      </w:r>
      <w:r>
        <w:rPr>
          <w:rStyle w:val="Heading3Char1"/>
        </w:rPr>
        <w:t xml:space="preserve"> with the reconciliation bill</w:t>
      </w:r>
      <w:r>
        <w:rPr>
          <w:sz w:val="16"/>
        </w:rPr>
        <w:t xml:space="preserve">. </w:t>
      </w:r>
    </w:p>
    <w:p w14:paraId="2B016F63" w14:textId="77777777" w:rsidR="00B6756F" w:rsidRDefault="00B6756F" w:rsidP="00B6756F">
      <w:pPr>
        <w:rPr>
          <w:sz w:val="16"/>
        </w:rPr>
      </w:pPr>
      <w:r>
        <w:rPr>
          <w:sz w:val="16"/>
        </w:rPr>
        <w:t>“There’s a time when you get involved, and now is that time,” he said.</w:t>
      </w:r>
    </w:p>
    <w:p w14:paraId="711AF89C" w14:textId="77777777" w:rsidR="00B6756F" w:rsidRDefault="00B6756F" w:rsidP="00B6756F">
      <w:pPr>
        <w:rPr>
          <w:sz w:val="16"/>
        </w:rPr>
      </w:pPr>
      <w:r>
        <w:rPr>
          <w:sz w:val="16"/>
        </w:rPr>
        <w:t xml:space="preserve">Kaine said </w:t>
      </w:r>
      <w:r>
        <w:rPr>
          <w:rStyle w:val="Heading3Char1"/>
          <w:highlight w:val="cyan"/>
        </w:rPr>
        <w:t>Biden’s intervention in</w:t>
      </w:r>
      <w:r>
        <w:rPr>
          <w:rStyle w:val="Heading3Char1"/>
        </w:rPr>
        <w:t xml:space="preserve"> negotiations over</w:t>
      </w:r>
      <w:r>
        <w:rPr>
          <w:sz w:val="16"/>
        </w:rPr>
        <w:t xml:space="preserve"> the bipartisan $1 trillion </w:t>
      </w:r>
      <w:r>
        <w:rPr>
          <w:rStyle w:val="Heading3Char1"/>
          <w:highlight w:val="cyan"/>
        </w:rPr>
        <w:t>infrastructure</w:t>
      </w:r>
      <w:r>
        <w:rPr>
          <w:sz w:val="16"/>
        </w:rPr>
        <w:t xml:space="preserve"> bill that passed the Senate last month </w:t>
      </w:r>
      <w:r>
        <w:rPr>
          <w:rStyle w:val="Heading3Char1"/>
          <w:highlight w:val="cyan"/>
        </w:rPr>
        <w:t>was</w:t>
      </w:r>
      <w:r>
        <w:rPr>
          <w:rStyle w:val="Heading3Char1"/>
        </w:rPr>
        <w:t xml:space="preserve"> “very </w:t>
      </w:r>
      <w:r>
        <w:rPr>
          <w:rStyle w:val="Emphasis"/>
          <w:highlight w:val="cyan"/>
        </w:rPr>
        <w:t>critical</w:t>
      </w:r>
      <w:r>
        <w:rPr>
          <w:rStyle w:val="Heading3Char1"/>
          <w:highlight w:val="cyan"/>
        </w:rPr>
        <w:t xml:space="preserve">” to </w:t>
      </w:r>
      <w:r>
        <w:rPr>
          <w:rStyle w:val="Emphasis"/>
          <w:highlight w:val="cyan"/>
        </w:rPr>
        <w:t>keep</w:t>
      </w:r>
      <w:r>
        <w:rPr>
          <w:rStyle w:val="Heading3Char1"/>
        </w:rPr>
        <w:t xml:space="preserve">ing </w:t>
      </w:r>
      <w:r>
        <w:rPr>
          <w:rStyle w:val="Heading3Char1"/>
          <w:highlight w:val="cyan"/>
        </w:rPr>
        <w:t xml:space="preserve">it </w:t>
      </w:r>
      <w:r>
        <w:rPr>
          <w:rStyle w:val="Emphasis"/>
          <w:highlight w:val="cyan"/>
        </w:rPr>
        <w:t>on track</w:t>
      </w:r>
      <w:r>
        <w:t xml:space="preserve">. </w:t>
      </w:r>
    </w:p>
    <w:p w14:paraId="32C07C19" w14:textId="77777777" w:rsidR="00B6756F" w:rsidRDefault="00B6756F" w:rsidP="00B6756F">
      <w:pPr>
        <w:rPr>
          <w:sz w:val="16"/>
        </w:rPr>
      </w:pPr>
      <w:r>
        <w:rPr>
          <w:sz w:val="16"/>
        </w:rPr>
        <w:t xml:space="preserve">Senate Majority Whip Dick Durbin (D-Ill.) said Wednesday that he hopes </w:t>
      </w:r>
      <w:r>
        <w:rPr>
          <w:rStyle w:val="Emphasis"/>
          <w:highlight w:val="cyan"/>
        </w:rPr>
        <w:t>Biden</w:t>
      </w:r>
      <w:r>
        <w:rPr>
          <w:rStyle w:val="Heading3Char1"/>
        </w:rPr>
        <w:t xml:space="preserve">’s personal involvement </w:t>
      </w:r>
      <w:r>
        <w:rPr>
          <w:rStyle w:val="Heading3Char1"/>
          <w:highlight w:val="cyan"/>
        </w:rPr>
        <w:t xml:space="preserve">will be a </w:t>
      </w:r>
      <w:r>
        <w:rPr>
          <w:rStyle w:val="Emphasis"/>
          <w:highlight w:val="cyan"/>
        </w:rPr>
        <w:t>difference-maker</w:t>
      </w:r>
      <w:r>
        <w:rPr>
          <w:rStyle w:val="Heading3Char1"/>
        </w:rPr>
        <w:t xml:space="preserve"> with Manchin and Sinema</w:t>
      </w:r>
      <w:r>
        <w:rPr>
          <w:sz w:val="16"/>
        </w:rPr>
        <w:t>.</w:t>
      </w:r>
    </w:p>
    <w:p w14:paraId="1D6595A3" w14:textId="77777777" w:rsidR="00B6756F" w:rsidRDefault="00B6756F" w:rsidP="00B6756F">
      <w:pPr>
        <w:rPr>
          <w:sz w:val="16"/>
        </w:rPr>
      </w:pPr>
      <w:r>
        <w:rPr>
          <w:sz w:val="16"/>
        </w:rPr>
        <w:t>“That conversation is important,” he said.</w:t>
      </w:r>
    </w:p>
    <w:p w14:paraId="5D2A5DCA" w14:textId="77777777" w:rsidR="00B6756F" w:rsidRDefault="00B6756F" w:rsidP="00B6756F">
      <w:pPr>
        <w:pStyle w:val="Heading4"/>
      </w:pPr>
      <w:r>
        <w:rPr>
          <w:b w:val="0"/>
        </w:rPr>
        <w:t xml:space="preserve">There’s a </w:t>
      </w:r>
      <w:r>
        <w:rPr>
          <w:b w:val="0"/>
          <w:u w:val="single"/>
        </w:rPr>
        <w:t>deal</w:t>
      </w:r>
      <w:r>
        <w:rPr>
          <w:b w:val="0"/>
        </w:rPr>
        <w:t xml:space="preserve"> that’ll </w:t>
      </w:r>
      <w:r>
        <w:rPr>
          <w:b w:val="0"/>
          <w:u w:val="single"/>
        </w:rPr>
        <w:t>thread the needle</w:t>
      </w:r>
    </w:p>
    <w:p w14:paraId="3D5CE47A" w14:textId="77777777" w:rsidR="00B6756F" w:rsidRDefault="00B6756F" w:rsidP="00B6756F">
      <w:r>
        <w:t xml:space="preserve">Robert </w:t>
      </w:r>
      <w:r>
        <w:rPr>
          <w:rStyle w:val="Style13ptBold"/>
        </w:rPr>
        <w:t>Kuttner 9-15</w:t>
      </w:r>
      <w:r>
        <w:t xml:space="preserve">, Co-Founder and Co-Editor of The American Prospect Magazine, Longtime Columnist for </w:t>
      </w:r>
      <w:proofErr w:type="gramStart"/>
      <w:r>
        <w:t>BusinessWeek</w:t>
      </w:r>
      <w:proofErr w:type="gramEnd"/>
      <w:r>
        <w:t xml:space="preserve"> and The Boston Globe, “A Grand Bargain on Infrastructure and Saving Democracy?”, American Prospect, 9/15/2021, https://prospect.org/blogs/tap/grand-bargain-on-infrastructure-and-saving-democracy/</w:t>
      </w:r>
    </w:p>
    <w:p w14:paraId="2FB5EAD9" w14:textId="77777777" w:rsidR="00B6756F" w:rsidRDefault="00B6756F" w:rsidP="00B6756F">
      <w:r>
        <w:t xml:space="preserve">Due to the interesting timing, </w:t>
      </w:r>
      <w:r>
        <w:rPr>
          <w:rStyle w:val="Heading3Char1"/>
          <w:highlight w:val="cyan"/>
        </w:rPr>
        <w:t xml:space="preserve">there may be </w:t>
      </w:r>
      <w:r>
        <w:rPr>
          <w:rStyle w:val="Emphasis"/>
          <w:highlight w:val="cyan"/>
        </w:rPr>
        <w:t>a</w:t>
      </w:r>
      <w:r>
        <w:rPr>
          <w:rStyle w:val="Heading3Char1"/>
        </w:rPr>
        <w:t xml:space="preserve">n even </w:t>
      </w:r>
      <w:r>
        <w:rPr>
          <w:rStyle w:val="Emphasis"/>
          <w:highlight w:val="cyan"/>
        </w:rPr>
        <w:t>grand</w:t>
      </w:r>
      <w:r>
        <w:rPr>
          <w:rStyle w:val="Emphasis"/>
        </w:rPr>
        <w:t xml:space="preserve">er </w:t>
      </w:r>
      <w:r>
        <w:rPr>
          <w:rStyle w:val="Emphasis"/>
          <w:highlight w:val="cyan"/>
        </w:rPr>
        <w:t>bargain</w:t>
      </w:r>
      <w:r>
        <w:rPr>
          <w:rStyle w:val="Heading3Char1"/>
          <w:highlight w:val="cyan"/>
        </w:rPr>
        <w:t xml:space="preserve"> here</w:t>
      </w:r>
      <w:r>
        <w:t xml:space="preserve">. As I reported Monday, </w:t>
      </w:r>
      <w:r>
        <w:rPr>
          <w:rStyle w:val="Heading3Char1"/>
          <w:highlight w:val="cyan"/>
        </w:rPr>
        <w:t>there</w:t>
      </w:r>
      <w:r>
        <w:rPr>
          <w:rStyle w:val="Heading3Char1"/>
        </w:rPr>
        <w:t xml:space="preserve"> also </w:t>
      </w:r>
      <w:r>
        <w:rPr>
          <w:rStyle w:val="Heading3Char1"/>
          <w:highlight w:val="cyan"/>
        </w:rPr>
        <w:t xml:space="preserve">seems to be a </w:t>
      </w:r>
      <w:r>
        <w:rPr>
          <w:rStyle w:val="Emphasis"/>
          <w:highlight w:val="cyan"/>
        </w:rPr>
        <w:t>deal in the making</w:t>
      </w:r>
      <w:r>
        <w:rPr>
          <w:rStyle w:val="Heading3Char1"/>
          <w:highlight w:val="cyan"/>
        </w:rPr>
        <w:t xml:space="preserve"> </w:t>
      </w:r>
      <w:r>
        <w:rPr>
          <w:rStyle w:val="Emphasis"/>
          <w:highlight w:val="cyan"/>
        </w:rPr>
        <w:t>where</w:t>
      </w:r>
      <w:r>
        <w:rPr>
          <w:rStyle w:val="Heading3Char1"/>
        </w:rPr>
        <w:t xml:space="preserve">by the </w:t>
      </w:r>
      <w:r>
        <w:rPr>
          <w:rStyle w:val="Heading3Char1"/>
          <w:highlight w:val="cyan"/>
        </w:rPr>
        <w:t>spending</w:t>
      </w:r>
      <w:r>
        <w:rPr>
          <w:rStyle w:val="Heading3Char1"/>
        </w:rPr>
        <w:t xml:space="preserve"> part of Biden’s </w:t>
      </w:r>
      <w:r>
        <w:rPr>
          <w:rStyle w:val="Emphasis"/>
        </w:rPr>
        <w:t>B</w:t>
      </w:r>
      <w:r>
        <w:t xml:space="preserve">uild </w:t>
      </w:r>
      <w:r>
        <w:rPr>
          <w:rStyle w:val="Emphasis"/>
        </w:rPr>
        <w:t>B</w:t>
      </w:r>
      <w:r>
        <w:t xml:space="preserve">ack </w:t>
      </w:r>
      <w:r>
        <w:rPr>
          <w:rStyle w:val="Emphasis"/>
        </w:rPr>
        <w:t>B</w:t>
      </w:r>
      <w:r>
        <w:t xml:space="preserve">etter </w:t>
      </w:r>
      <w:r>
        <w:rPr>
          <w:rStyle w:val="Heading3Char1"/>
        </w:rPr>
        <w:t xml:space="preserve">program </w:t>
      </w:r>
      <w:r>
        <w:rPr>
          <w:rStyle w:val="Heading3Char1"/>
          <w:highlight w:val="cyan"/>
        </w:rPr>
        <w:t>is cut</w:t>
      </w:r>
      <w:r>
        <w:rPr>
          <w:rStyle w:val="Heading3Char1"/>
        </w:rPr>
        <w:t xml:space="preserve"> by at least a trillion dollars in budget reconciliation; </w:t>
      </w:r>
      <w:r>
        <w:rPr>
          <w:rStyle w:val="Heading3Char1"/>
          <w:highlight w:val="cyan"/>
        </w:rPr>
        <w:t>but</w:t>
      </w:r>
      <w:r>
        <w:rPr>
          <w:rStyle w:val="Heading3Char1"/>
        </w:rPr>
        <w:t xml:space="preserve"> in return, a lot of </w:t>
      </w:r>
      <w:r>
        <w:rPr>
          <w:rStyle w:val="Emphasis"/>
          <w:highlight w:val="cyan"/>
        </w:rPr>
        <w:t>de facto spending</w:t>
      </w:r>
      <w:r>
        <w:rPr>
          <w:rStyle w:val="Heading3Char1"/>
          <w:highlight w:val="cyan"/>
        </w:rPr>
        <w:t xml:space="preserve"> is</w:t>
      </w:r>
      <w:r>
        <w:rPr>
          <w:rStyle w:val="Heading3Char1"/>
        </w:rPr>
        <w:t xml:space="preserve"> done </w:t>
      </w:r>
      <w:r>
        <w:rPr>
          <w:rStyle w:val="Heading3Char1"/>
          <w:highlight w:val="cyan"/>
        </w:rPr>
        <w:t>through</w:t>
      </w:r>
      <w:r>
        <w:rPr>
          <w:rStyle w:val="Heading3Char1"/>
        </w:rPr>
        <w:t xml:space="preserve"> what are described as </w:t>
      </w:r>
      <w:r>
        <w:rPr>
          <w:rStyle w:val="Emphasis"/>
          <w:highlight w:val="cyan"/>
        </w:rPr>
        <w:t>“middle-class tax cuts,”</w:t>
      </w:r>
      <w:r>
        <w:rPr>
          <w:rStyle w:val="Heading3Char1"/>
        </w:rPr>
        <w:t xml:space="preserve"> most notably the </w:t>
      </w:r>
      <w:r>
        <w:rPr>
          <w:rStyle w:val="Emphasis"/>
        </w:rPr>
        <w:t>C</w:t>
      </w:r>
      <w:r>
        <w:t xml:space="preserve">hild </w:t>
      </w:r>
      <w:r>
        <w:rPr>
          <w:rStyle w:val="Emphasis"/>
        </w:rPr>
        <w:t>T</w:t>
      </w:r>
      <w:r>
        <w:t xml:space="preserve">ax </w:t>
      </w:r>
      <w:r>
        <w:rPr>
          <w:rStyle w:val="Emphasis"/>
        </w:rPr>
        <w:t>C</w:t>
      </w:r>
      <w:r>
        <w:t>redit.</w:t>
      </w:r>
    </w:p>
    <w:p w14:paraId="70FF4818" w14:textId="77777777" w:rsidR="00B6756F" w:rsidRDefault="00B6756F" w:rsidP="00B6756F">
      <w:proofErr w:type="gramStart"/>
      <w:r>
        <w:rPr>
          <w:rStyle w:val="Heading3Char1"/>
        </w:rPr>
        <w:t>So</w:t>
      </w:r>
      <w:proofErr w:type="gramEnd"/>
      <w:r>
        <w:rPr>
          <w:rStyle w:val="Heading3Char1"/>
        </w:rPr>
        <w:t xml:space="preserve"> </w:t>
      </w:r>
      <w:r>
        <w:rPr>
          <w:rStyle w:val="Emphasis"/>
          <w:highlight w:val="cyan"/>
        </w:rPr>
        <w:t>progressives get</w:t>
      </w:r>
      <w:r>
        <w:rPr>
          <w:rStyle w:val="Emphasis"/>
        </w:rPr>
        <w:t xml:space="preserve"> their </w:t>
      </w:r>
      <w:r>
        <w:rPr>
          <w:rStyle w:val="Emphasis"/>
          <w:highlight w:val="cyan"/>
        </w:rPr>
        <w:t>$3.5 trillion</w:t>
      </w:r>
      <w:r>
        <w:rPr>
          <w:rStyle w:val="Emphasis"/>
        </w:rPr>
        <w:t xml:space="preserve"> total package</w:t>
      </w:r>
      <w:r>
        <w:rPr>
          <w:rStyle w:val="Heading3Char1"/>
        </w:rPr>
        <w:t xml:space="preserve">, </w:t>
      </w:r>
      <w:r>
        <w:rPr>
          <w:rStyle w:val="Heading3Char1"/>
          <w:highlight w:val="cyan"/>
        </w:rPr>
        <w:t xml:space="preserve">and </w:t>
      </w:r>
      <w:r>
        <w:rPr>
          <w:rStyle w:val="Emphasis"/>
          <w:highlight w:val="cyan"/>
        </w:rPr>
        <w:t>fiscal conservatives get</w:t>
      </w:r>
      <w:r>
        <w:rPr>
          <w:rStyle w:val="Emphasis"/>
        </w:rPr>
        <w:t xml:space="preserve"> their </w:t>
      </w:r>
      <w:r>
        <w:rPr>
          <w:rStyle w:val="Emphasis"/>
          <w:highlight w:val="cyan"/>
        </w:rPr>
        <w:t>spending cuts</w:t>
      </w:r>
      <w:r>
        <w:rPr>
          <w:rStyle w:val="Heading3Char1"/>
        </w:rPr>
        <w:t xml:space="preserve">. This deal is also </w:t>
      </w:r>
      <w:r>
        <w:rPr>
          <w:rStyle w:val="Emphasis"/>
          <w:sz w:val="24"/>
          <w:szCs w:val="26"/>
          <w:highlight w:val="cyan"/>
        </w:rPr>
        <w:t>tailor-made to get</w:t>
      </w:r>
      <w:r>
        <w:rPr>
          <w:sz w:val="24"/>
          <w:szCs w:val="26"/>
        </w:rPr>
        <w:t xml:space="preserve"> </w:t>
      </w:r>
      <w:r>
        <w:t xml:space="preserve">Joe </w:t>
      </w:r>
      <w:r>
        <w:rPr>
          <w:rStyle w:val="Emphasis"/>
          <w:sz w:val="24"/>
          <w:szCs w:val="26"/>
          <w:highlight w:val="cyan"/>
        </w:rPr>
        <w:t>Manchin’s support</w:t>
      </w:r>
      <w:r>
        <w:t>.</w:t>
      </w:r>
    </w:p>
    <w:p w14:paraId="0C7DA294" w14:textId="77777777" w:rsidR="00B6756F" w:rsidRDefault="00B6756F" w:rsidP="00B6756F">
      <w:pPr>
        <w:pStyle w:val="Heading4"/>
        <w:rPr>
          <w:u w:val="single"/>
        </w:rPr>
      </w:pPr>
      <w:r>
        <w:rPr>
          <w:b w:val="0"/>
        </w:rPr>
        <w:t xml:space="preserve">Disputes will be </w:t>
      </w:r>
      <w:r>
        <w:rPr>
          <w:b w:val="0"/>
          <w:u w:val="single"/>
        </w:rPr>
        <w:t>resolved</w:t>
      </w:r>
    </w:p>
    <w:p w14:paraId="4AD2C3EF" w14:textId="77777777" w:rsidR="00B6756F" w:rsidRDefault="00B6756F" w:rsidP="00B6756F">
      <w:pPr>
        <w:rPr>
          <w:sz w:val="16"/>
        </w:rPr>
      </w:pPr>
      <w:r>
        <w:t xml:space="preserve">Louis </w:t>
      </w:r>
      <w:r>
        <w:rPr>
          <w:rStyle w:val="Style13ptBold"/>
        </w:rPr>
        <w:t>Jacobson 9-14</w:t>
      </w:r>
      <w:r>
        <w:t xml:space="preserve">, Senior Correspondent at PolitiFact, Innovator-in-Residence at West Virginia University's Reed College of Media, Visiting Scholar at St. Bonaventure University's Jandoli School of Communication, “The Democrats’ Reconciliation Bill: What You Need </w:t>
      </w:r>
      <w:proofErr w:type="gramStart"/>
      <w:r>
        <w:t>To</w:t>
      </w:r>
      <w:proofErr w:type="gramEnd"/>
      <w:r>
        <w:t xml:space="preserve"> Know”, Tampa Bay Times, 9/14/2021, https://www.tampabay.com/news/nation-world/2021/09/14/the-democrats-reconciliation-bill-what-you-need-to-know/</w:t>
      </w:r>
      <w:r>
        <w:rPr>
          <w:sz w:val="16"/>
        </w:rPr>
        <w:t>How united are Democrats?</w:t>
      </w:r>
    </w:p>
    <w:p w14:paraId="12B37C32" w14:textId="77777777" w:rsidR="00B6756F" w:rsidRDefault="00B6756F" w:rsidP="00B6756F">
      <w:pPr>
        <w:rPr>
          <w:sz w:val="16"/>
        </w:rPr>
      </w:pPr>
      <w:r>
        <w:rPr>
          <w:rStyle w:val="Heading3Char1"/>
        </w:rPr>
        <w:t xml:space="preserve">Progress on hammering out the details of a </w:t>
      </w:r>
      <w:r>
        <w:rPr>
          <w:rStyle w:val="Heading3Char1"/>
          <w:highlight w:val="cyan"/>
        </w:rPr>
        <w:t>reconciliation</w:t>
      </w:r>
      <w:r>
        <w:rPr>
          <w:rStyle w:val="Heading3Char1"/>
        </w:rPr>
        <w:t xml:space="preserve"> bill </w:t>
      </w:r>
      <w:r>
        <w:rPr>
          <w:rStyle w:val="Heading3Char1"/>
          <w:highlight w:val="cyan"/>
        </w:rPr>
        <w:t xml:space="preserve">has been hampered by </w:t>
      </w:r>
      <w:r>
        <w:rPr>
          <w:rStyle w:val="Emphasis"/>
          <w:highlight w:val="cyan"/>
        </w:rPr>
        <w:t>internal sparring</w:t>
      </w:r>
      <w:r>
        <w:rPr>
          <w:rStyle w:val="Heading3Char1"/>
        </w:rPr>
        <w:t xml:space="preserve"> among </w:t>
      </w:r>
      <w:r>
        <w:rPr>
          <w:rStyle w:val="Emphasis"/>
        </w:rPr>
        <w:t>Democrats</w:t>
      </w:r>
      <w:r>
        <w:rPr>
          <w:sz w:val="16"/>
        </w:rPr>
        <w:t>.</w:t>
      </w:r>
    </w:p>
    <w:p w14:paraId="0AB051E0" w14:textId="77777777" w:rsidR="00B6756F" w:rsidRDefault="00B6756F" w:rsidP="00B6756F">
      <w:pPr>
        <w:rPr>
          <w:sz w:val="16"/>
        </w:rPr>
      </w:pPr>
      <w:r>
        <w:rPr>
          <w:rStyle w:val="Heading3Char1"/>
        </w:rPr>
        <w:t xml:space="preserve">The Democrats’ </w:t>
      </w:r>
      <w:r>
        <w:rPr>
          <w:rStyle w:val="Emphasis"/>
          <w:highlight w:val="cyan"/>
        </w:rPr>
        <w:t>narrow margins</w:t>
      </w:r>
      <w:r>
        <w:rPr>
          <w:rStyle w:val="Heading3Char1"/>
        </w:rPr>
        <w:t xml:space="preserve"> in the House </w:t>
      </w:r>
      <w:r>
        <w:rPr>
          <w:rStyle w:val="Heading3Char1"/>
          <w:highlight w:val="cyan"/>
        </w:rPr>
        <w:t>mean</w:t>
      </w:r>
      <w:r>
        <w:rPr>
          <w:rStyle w:val="Heading3Char1"/>
        </w:rPr>
        <w:t xml:space="preserve"> that </w:t>
      </w:r>
      <w:r>
        <w:rPr>
          <w:rStyle w:val="Heading3Char1"/>
          <w:highlight w:val="cyan"/>
        </w:rPr>
        <w:t>factions</w:t>
      </w:r>
      <w:r>
        <w:rPr>
          <w:rStyle w:val="Heading3Char1"/>
        </w:rPr>
        <w:t xml:space="preserve"> within the caucus potentially </w:t>
      </w:r>
      <w:r>
        <w:rPr>
          <w:rStyle w:val="Heading3Char1"/>
          <w:highlight w:val="cyan"/>
        </w:rPr>
        <w:t>have</w:t>
      </w:r>
      <w:r>
        <w:rPr>
          <w:rStyle w:val="Heading3Char1"/>
        </w:rPr>
        <w:t xml:space="preserve"> a </w:t>
      </w:r>
      <w:r>
        <w:rPr>
          <w:rStyle w:val="Emphasis"/>
        </w:rPr>
        <w:t xml:space="preserve">lot of </w:t>
      </w:r>
      <w:r>
        <w:rPr>
          <w:rStyle w:val="Emphasis"/>
          <w:highlight w:val="cyan"/>
        </w:rPr>
        <w:t>leverage</w:t>
      </w:r>
      <w:r>
        <w:rPr>
          <w:rStyle w:val="Heading3Char1"/>
        </w:rPr>
        <w:t xml:space="preserve"> to shape the final bill</w:t>
      </w:r>
      <w:r>
        <w:rPr>
          <w:sz w:val="16"/>
        </w:rPr>
        <w:t xml:space="preserve">. The two most important factions so far have been progressives and centrists. </w:t>
      </w:r>
    </w:p>
    <w:p w14:paraId="2941AB55" w14:textId="77777777" w:rsidR="00B6756F" w:rsidRDefault="00B6756F" w:rsidP="00B6756F">
      <w:pPr>
        <w:rPr>
          <w:sz w:val="16"/>
        </w:rPr>
      </w:pPr>
      <w:r>
        <w:rPr>
          <w:sz w:val="16"/>
        </w:rPr>
        <w:t>Progressives, including Rep. Alexandria Ocasio-Cortez, D-N.Y., see even the maximum $3.5 trillion amount as a downward concession from what they were initially seeking. Meanwhile, centrist Democrats, including those who could face tough reelection bids in 2022, are wary of spending that much and are seeking to shrink the reconciliation bill’s bottom line.</w:t>
      </w:r>
    </w:p>
    <w:p w14:paraId="5756B51E" w14:textId="77777777" w:rsidR="00B6756F" w:rsidRDefault="00B6756F" w:rsidP="00B6756F">
      <w:pPr>
        <w:rPr>
          <w:sz w:val="16"/>
        </w:rPr>
      </w:pPr>
      <w:r>
        <w:rPr>
          <w:sz w:val="16"/>
        </w:rPr>
        <w:t xml:space="preserve">This </w:t>
      </w:r>
      <w:r>
        <w:rPr>
          <w:rStyle w:val="Heading3Char1"/>
        </w:rPr>
        <w:t>intra-party conflict forced</w:t>
      </w:r>
      <w:r>
        <w:rPr>
          <w:sz w:val="16"/>
        </w:rPr>
        <w:t xml:space="preserve"> House Speaker Nancy </w:t>
      </w:r>
      <w:r>
        <w:rPr>
          <w:rStyle w:val="Heading3Char1"/>
        </w:rPr>
        <w:t>Pelosi</w:t>
      </w:r>
      <w:r>
        <w:rPr>
          <w:sz w:val="16"/>
        </w:rPr>
        <w:t xml:space="preserve">, D-Calif., </w:t>
      </w:r>
      <w:r>
        <w:rPr>
          <w:rStyle w:val="Heading3Char1"/>
        </w:rPr>
        <w:t>to draw on her legislative experience just to secure passage of the budget resolution that needed to precede any reconciliation bill</w:t>
      </w:r>
      <w:r>
        <w:rPr>
          <w:sz w:val="16"/>
        </w:rPr>
        <w:t xml:space="preserve">. Progressives want to vote on the reconciliation bill </w:t>
      </w:r>
      <w:proofErr w:type="gramStart"/>
      <w:r>
        <w:rPr>
          <w:sz w:val="16"/>
        </w:rPr>
        <w:t>first, before</w:t>
      </w:r>
      <w:proofErr w:type="gramEnd"/>
      <w:r>
        <w:rPr>
          <w:sz w:val="16"/>
        </w:rPr>
        <w:t xml:space="preserve"> the bipartisan infrastructure bill; centrists want to do the opposite. </w:t>
      </w:r>
    </w:p>
    <w:p w14:paraId="346F268D" w14:textId="77777777" w:rsidR="00B6756F" w:rsidRDefault="00B6756F" w:rsidP="00B6756F">
      <w:pPr>
        <w:rPr>
          <w:sz w:val="16"/>
        </w:rPr>
      </w:pPr>
      <w:r>
        <w:rPr>
          <w:sz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2726C338" w14:textId="77777777" w:rsidR="00B6756F" w:rsidRDefault="00B6756F" w:rsidP="00B6756F">
      <w:pPr>
        <w:rPr>
          <w:sz w:val="16"/>
        </w:rPr>
      </w:pPr>
      <w:r>
        <w:rPr>
          <w:rStyle w:val="Emphasis"/>
          <w:highlight w:val="cyan"/>
        </w:rPr>
        <w:t>Dem</w:t>
      </w:r>
      <w:r>
        <w:rPr>
          <w:rStyle w:val="Heading3Char1"/>
        </w:rPr>
        <w:t>ocrat</w:t>
      </w:r>
      <w:r>
        <w:rPr>
          <w:rStyle w:val="Emphasis"/>
          <w:highlight w:val="cyan"/>
        </w:rPr>
        <w:t>s</w:t>
      </w:r>
      <w:r>
        <w:rPr>
          <w:rStyle w:val="Heading3Char1"/>
          <w:highlight w:val="cyan"/>
        </w:rPr>
        <w:t xml:space="preserve"> "need </w:t>
      </w:r>
      <w:r>
        <w:rPr>
          <w:rStyle w:val="Emphasis"/>
          <w:highlight w:val="cyan"/>
        </w:rPr>
        <w:t>virtually unanimous support</w:t>
      </w:r>
      <w:r>
        <w:rPr>
          <w:rStyle w:val="Heading3Char1"/>
        </w:rPr>
        <w:t>" to pass the reconciliation bill</w:t>
      </w:r>
      <w:r>
        <w:rPr>
          <w:sz w:val="16"/>
        </w:rPr>
        <w:t xml:space="preserve">, said Marc Goldwein, senior vice president at the Committee for a Responsible Federal Budget. "They need enough policies to make people satisfied. </w:t>
      </w:r>
      <w:r>
        <w:rPr>
          <w:rStyle w:val="Heading3Char1"/>
        </w:rPr>
        <w:t xml:space="preserve">It’s </w:t>
      </w:r>
      <w:r>
        <w:rPr>
          <w:rStyle w:val="Heading3Char1"/>
          <w:highlight w:val="cyan"/>
        </w:rPr>
        <w:t xml:space="preserve">a </w:t>
      </w:r>
      <w:r>
        <w:rPr>
          <w:rStyle w:val="Emphasis"/>
          <w:sz w:val="24"/>
          <w:szCs w:val="26"/>
          <w:highlight w:val="cyan"/>
        </w:rPr>
        <w:t>delicate tightrope</w:t>
      </w:r>
      <w:r>
        <w:rPr>
          <w:sz w:val="16"/>
        </w:rPr>
        <w:t>."</w:t>
      </w:r>
    </w:p>
    <w:p w14:paraId="151C0693" w14:textId="77777777" w:rsidR="00B6756F" w:rsidRDefault="00B6756F" w:rsidP="00B6756F">
      <w:pPr>
        <w:rPr>
          <w:sz w:val="16"/>
        </w:rPr>
      </w:pPr>
      <w:r>
        <w:rPr>
          <w:sz w:val="16"/>
        </w:rPr>
        <w:t>How serious are the centrists and progressives about derailing the process if they don’t get their way?</w:t>
      </w:r>
    </w:p>
    <w:p w14:paraId="6F34F6F6" w14:textId="77777777" w:rsidR="00B6756F" w:rsidRDefault="00B6756F" w:rsidP="00B6756F">
      <w:pPr>
        <w:rPr>
          <w:sz w:val="16"/>
        </w:rPr>
      </w:pPr>
      <w:r>
        <w:rPr>
          <w:sz w:val="16"/>
        </w:rPr>
        <w:t>Experts said it’s certainly possible that either centrists or progressives would tank the bill if they can’t get everything they want, though such a course would be risky since the Democrats are at risk of losing their slim majorities in the 2022 midterm elections.</w:t>
      </w:r>
    </w:p>
    <w:p w14:paraId="5DF33918" w14:textId="77777777" w:rsidR="00B6756F" w:rsidRDefault="00B6756F" w:rsidP="00B6756F">
      <w:pPr>
        <w:rPr>
          <w:sz w:val="16"/>
        </w:rPr>
      </w:pPr>
      <w:r>
        <w:rPr>
          <w:sz w:val="16"/>
        </w:rPr>
        <w:t>"It may be too early to be talking about a snowball’s chance in Hades, but the intraparty heat in the Democratic caucuses has already set off the pre-melt warning sirens," Wolfensberger said.</w:t>
      </w:r>
    </w:p>
    <w:p w14:paraId="56E24621" w14:textId="77777777" w:rsidR="00B6756F" w:rsidRDefault="00B6756F" w:rsidP="00B6756F">
      <w:pPr>
        <w:rPr>
          <w:sz w:val="16"/>
        </w:rPr>
      </w:pPr>
      <w:r>
        <w:rPr>
          <w:sz w:val="16"/>
        </w:rPr>
        <w:t xml:space="preserve">Goldwein said that </w:t>
      </w:r>
      <w:r>
        <w:rPr>
          <w:rStyle w:val="Heading3Char1"/>
          <w:highlight w:val="cyan"/>
        </w:rPr>
        <w:t>while</w:t>
      </w:r>
      <w:r>
        <w:rPr>
          <w:rStyle w:val="Heading3Char1"/>
        </w:rPr>
        <w:t xml:space="preserve"> the </w:t>
      </w:r>
      <w:r>
        <w:rPr>
          <w:rStyle w:val="Heading3Char1"/>
          <w:highlight w:val="cyan"/>
        </w:rPr>
        <w:t xml:space="preserve">factions’ positioning is </w:t>
      </w:r>
      <w:r>
        <w:rPr>
          <w:rStyle w:val="Emphasis"/>
          <w:highlight w:val="cyan"/>
        </w:rPr>
        <w:t>deep</w:t>
      </w:r>
      <w:r>
        <w:rPr>
          <w:rStyle w:val="Heading3Char1"/>
        </w:rPr>
        <w:t>ly felt</w:t>
      </w:r>
      <w:r>
        <w:rPr>
          <w:sz w:val="16"/>
        </w:rPr>
        <w:t xml:space="preserve">, he added that </w:t>
      </w:r>
      <w:r>
        <w:rPr>
          <w:rStyle w:val="Heading3Char1"/>
          <w:highlight w:val="cyan"/>
        </w:rPr>
        <w:t xml:space="preserve">there’s a </w:t>
      </w:r>
      <w:r>
        <w:rPr>
          <w:rStyle w:val="Emphasis"/>
          <w:sz w:val="24"/>
          <w:szCs w:val="26"/>
          <w:highlight w:val="cyan"/>
        </w:rPr>
        <w:t>good chance</w:t>
      </w:r>
      <w:r>
        <w:rPr>
          <w:rStyle w:val="Heading3Char1"/>
          <w:sz w:val="24"/>
          <w:szCs w:val="26"/>
        </w:rPr>
        <w:t xml:space="preserve"> </w:t>
      </w:r>
      <w:r>
        <w:rPr>
          <w:rStyle w:val="Heading3Char1"/>
        </w:rPr>
        <w:t xml:space="preserve">that </w:t>
      </w:r>
      <w:r>
        <w:rPr>
          <w:rStyle w:val="Emphasis"/>
          <w:highlight w:val="cyan"/>
        </w:rPr>
        <w:t>Dem</w:t>
      </w:r>
      <w:r>
        <w:rPr>
          <w:rStyle w:val="Heading3Char1"/>
        </w:rPr>
        <w:t>ocrat</w:t>
      </w:r>
      <w:r>
        <w:rPr>
          <w:rStyle w:val="Emphasis"/>
          <w:highlight w:val="cyan"/>
        </w:rPr>
        <w:t>s</w:t>
      </w:r>
      <w:r>
        <w:rPr>
          <w:rStyle w:val="Heading3Char1"/>
        </w:rPr>
        <w:t xml:space="preserve"> want to </w:t>
      </w:r>
      <w:r>
        <w:rPr>
          <w:rStyle w:val="Emphasis"/>
          <w:highlight w:val="cyan"/>
        </w:rPr>
        <w:t>get to yes</w:t>
      </w:r>
      <w:r>
        <w:rPr>
          <w:sz w:val="16"/>
        </w:rPr>
        <w:t xml:space="preserve">. "I think </w:t>
      </w:r>
      <w:r>
        <w:rPr>
          <w:rStyle w:val="Heading3Char1"/>
          <w:highlight w:val="cyan"/>
        </w:rPr>
        <w:t xml:space="preserve">the </w:t>
      </w:r>
      <w:r>
        <w:rPr>
          <w:rStyle w:val="Emphasis"/>
          <w:highlight w:val="cyan"/>
        </w:rPr>
        <w:t>leadership</w:t>
      </w:r>
      <w:r>
        <w:rPr>
          <w:rStyle w:val="Heading3Char1"/>
          <w:highlight w:val="cyan"/>
        </w:rPr>
        <w:t xml:space="preserve"> and</w:t>
      </w:r>
      <w:r>
        <w:rPr>
          <w:rStyle w:val="Heading3Char1"/>
        </w:rPr>
        <w:t xml:space="preserve"> the </w:t>
      </w:r>
      <w:r>
        <w:rPr>
          <w:rStyle w:val="Emphasis"/>
          <w:highlight w:val="cyan"/>
        </w:rPr>
        <w:t>admin</w:t>
      </w:r>
      <w:r>
        <w:rPr>
          <w:rStyle w:val="Emphasis"/>
        </w:rPr>
        <w:t>istration</w:t>
      </w:r>
      <w:r>
        <w:rPr>
          <w:rStyle w:val="Heading3Char1"/>
        </w:rPr>
        <w:t xml:space="preserve"> </w:t>
      </w:r>
      <w:r>
        <w:rPr>
          <w:rStyle w:val="Heading3Char1"/>
          <w:highlight w:val="cyan"/>
        </w:rPr>
        <w:t xml:space="preserve">will </w:t>
      </w:r>
      <w:r>
        <w:rPr>
          <w:rStyle w:val="Emphasis"/>
          <w:sz w:val="24"/>
          <w:szCs w:val="26"/>
          <w:highlight w:val="cyan"/>
        </w:rPr>
        <w:t>lead them to a deal</w:t>
      </w:r>
      <w:r>
        <w:rPr>
          <w:sz w:val="16"/>
        </w:rPr>
        <w:t>," he said.</w:t>
      </w:r>
    </w:p>
    <w:p w14:paraId="41A935DB" w14:textId="77777777" w:rsidR="00B6756F" w:rsidRDefault="00B6756F" w:rsidP="00B6756F">
      <w:pPr>
        <w:pStyle w:val="Heading4"/>
      </w:pPr>
      <w:r>
        <w:rPr>
          <w:b w:val="0"/>
        </w:rPr>
        <w:t xml:space="preserve">Ignore </w:t>
      </w:r>
      <w:r>
        <w:rPr>
          <w:b w:val="0"/>
          <w:u w:val="single"/>
        </w:rPr>
        <w:t>snapshots</w:t>
      </w:r>
      <w:r>
        <w:rPr>
          <w:b w:val="0"/>
        </w:rPr>
        <w:t xml:space="preserve"> of </w:t>
      </w:r>
      <w:r>
        <w:rPr>
          <w:b w:val="0"/>
          <w:u w:val="single"/>
        </w:rPr>
        <w:t>temporary</w:t>
      </w:r>
      <w:r>
        <w:rPr>
          <w:b w:val="0"/>
        </w:rPr>
        <w:t xml:space="preserve"> disagreement</w:t>
      </w:r>
    </w:p>
    <w:p w14:paraId="1383F28B" w14:textId="77777777" w:rsidR="00B6756F" w:rsidRDefault="00B6756F" w:rsidP="00B6756F">
      <w:r>
        <w:t xml:space="preserve">Alexander </w:t>
      </w:r>
      <w:r>
        <w:rPr>
          <w:rStyle w:val="Style13ptBold"/>
        </w:rPr>
        <w:t>Bolton 9-8</w:t>
      </w:r>
      <w:r>
        <w:t>, Senior Reporter at The Hill, AB from Princeton University, “Biden's Muscle Questioned Amid Falling Polls”, The Hill, 9/8/2021, https://thehill.com/homenews/senate/571190-bidens-muscle-questioned-amid-falling-polls</w:t>
      </w:r>
    </w:p>
    <w:p w14:paraId="47FC8C1F" w14:textId="77777777" w:rsidR="00B6756F" w:rsidRDefault="00B6756F" w:rsidP="00B6756F">
      <w:r>
        <w:rPr>
          <w:rStyle w:val="Heading3Char1"/>
          <w:highlight w:val="cyan"/>
        </w:rPr>
        <w:t>Getting</w:t>
      </w:r>
      <w:r>
        <w:rPr>
          <w:rStyle w:val="Heading3Char1"/>
        </w:rPr>
        <w:t xml:space="preserve"> all </w:t>
      </w:r>
      <w:r>
        <w:rPr>
          <w:rStyle w:val="Emphasis"/>
          <w:highlight w:val="cyan"/>
        </w:rPr>
        <w:t>Dem</w:t>
      </w:r>
      <w:r>
        <w:rPr>
          <w:rStyle w:val="Heading3Char1"/>
        </w:rPr>
        <w:t>ocrat</w:t>
      </w:r>
      <w:r>
        <w:rPr>
          <w:rStyle w:val="Emphasis"/>
          <w:highlight w:val="cyan"/>
        </w:rPr>
        <w:t>s</w:t>
      </w:r>
      <w:r>
        <w:rPr>
          <w:rStyle w:val="Heading3Char1"/>
        </w:rPr>
        <w:t xml:space="preserve"> back </w:t>
      </w:r>
      <w:r>
        <w:rPr>
          <w:rStyle w:val="Heading3Char1"/>
          <w:highlight w:val="cyan"/>
        </w:rPr>
        <w:t>on the same page</w:t>
      </w:r>
      <w:r>
        <w:t xml:space="preserve"> once both the House and Senate are back </w:t>
      </w:r>
      <w:r>
        <w:rPr>
          <w:rStyle w:val="Heading3Char1"/>
          <w:highlight w:val="cyan"/>
        </w:rPr>
        <w:t xml:space="preserve">may leave </w:t>
      </w:r>
      <w:r>
        <w:rPr>
          <w:rStyle w:val="Emphasis"/>
          <w:highlight w:val="cyan"/>
        </w:rPr>
        <w:t>Biden relying</w:t>
      </w:r>
      <w:r>
        <w:rPr>
          <w:rStyle w:val="Emphasis"/>
        </w:rPr>
        <w:t xml:space="preserve"> heavily </w:t>
      </w:r>
      <w:r>
        <w:rPr>
          <w:rStyle w:val="Emphasis"/>
          <w:highlight w:val="cyan"/>
        </w:rPr>
        <w:t>on Schumer and Pelosi</w:t>
      </w:r>
      <w:r>
        <w:t>.</w:t>
      </w:r>
    </w:p>
    <w:p w14:paraId="3E9861FF" w14:textId="77777777" w:rsidR="00B6756F" w:rsidRDefault="00B6756F" w:rsidP="00B6756F">
      <w:r>
        <w:t>“The package is going to have its own long and winding road to the president’s desk,” Kessler predicted.</w:t>
      </w:r>
    </w:p>
    <w:p w14:paraId="76F43A37" w14:textId="77777777" w:rsidR="00B6756F" w:rsidRDefault="00B6756F" w:rsidP="00B6756F">
      <w:r>
        <w:t xml:space="preserve">Kessler said he thinks </w:t>
      </w:r>
      <w:r>
        <w:rPr>
          <w:rStyle w:val="Heading3Char1"/>
          <w:highlight w:val="cyan"/>
        </w:rPr>
        <w:t xml:space="preserve">Biden </w:t>
      </w:r>
      <w:r>
        <w:rPr>
          <w:rStyle w:val="Emphasis"/>
          <w:sz w:val="24"/>
          <w:szCs w:val="26"/>
          <w:highlight w:val="cyan"/>
        </w:rPr>
        <w:t>will</w:t>
      </w:r>
      <w:r>
        <w:rPr>
          <w:rStyle w:val="Emphasis"/>
          <w:sz w:val="24"/>
          <w:szCs w:val="26"/>
        </w:rPr>
        <w:t xml:space="preserve"> be able to </w:t>
      </w:r>
      <w:r>
        <w:rPr>
          <w:rStyle w:val="Emphasis"/>
          <w:sz w:val="24"/>
          <w:szCs w:val="26"/>
          <w:highlight w:val="cyan"/>
        </w:rPr>
        <w:t>get the bill passed</w:t>
      </w:r>
      <w:r>
        <w:rPr>
          <w:rStyle w:val="Heading3Char1"/>
          <w:sz w:val="24"/>
          <w:szCs w:val="26"/>
        </w:rPr>
        <w:t xml:space="preserve"> </w:t>
      </w:r>
      <w:r>
        <w:rPr>
          <w:rStyle w:val="Heading3Char1"/>
        </w:rPr>
        <w:t>along with a separate $1.2 trillion infrastructure package already approved by the Senate</w:t>
      </w:r>
      <w:r>
        <w:t>. Liberals in the House want the larger $3.5 trillion measure to move before the smaller infrastructure bill.</w:t>
      </w:r>
    </w:p>
    <w:p w14:paraId="126A543B" w14:textId="77777777" w:rsidR="00B6756F" w:rsidRDefault="00B6756F" w:rsidP="00B6756F">
      <w:r>
        <w:t xml:space="preserve">“Along the way </w:t>
      </w:r>
      <w:r>
        <w:rPr>
          <w:rStyle w:val="Heading3Char1"/>
          <w:highlight w:val="cyan"/>
        </w:rPr>
        <w:t xml:space="preserve">it’s going to </w:t>
      </w:r>
      <w:r>
        <w:rPr>
          <w:rStyle w:val="Emphasis"/>
          <w:sz w:val="24"/>
          <w:szCs w:val="26"/>
          <w:highlight w:val="cyan"/>
        </w:rPr>
        <w:t>look like</w:t>
      </w:r>
      <w:r>
        <w:rPr>
          <w:rStyle w:val="Heading3Char1"/>
          <w:sz w:val="24"/>
          <w:szCs w:val="26"/>
          <w:highlight w:val="cyan"/>
        </w:rPr>
        <w:t xml:space="preserve"> </w:t>
      </w:r>
      <w:r>
        <w:rPr>
          <w:rStyle w:val="Heading3Char1"/>
          <w:highlight w:val="cyan"/>
        </w:rPr>
        <w:t>it’s going to fail</w:t>
      </w:r>
      <w:r>
        <w:rPr>
          <w:rStyle w:val="Heading3Char1"/>
        </w:rPr>
        <w:t xml:space="preserve"> dozens of times. </w:t>
      </w:r>
      <w:r>
        <w:rPr>
          <w:rStyle w:val="Heading3Char1"/>
          <w:highlight w:val="cyan"/>
        </w:rPr>
        <w:t>We’re</w:t>
      </w:r>
      <w:r>
        <w:rPr>
          <w:rStyle w:val="Heading3Char1"/>
        </w:rPr>
        <w:t xml:space="preserve"> now </w:t>
      </w:r>
      <w:r>
        <w:rPr>
          <w:rStyle w:val="Heading3Char1"/>
          <w:highlight w:val="cyan"/>
        </w:rPr>
        <w:t xml:space="preserve">entering the </w:t>
      </w:r>
      <w:r>
        <w:rPr>
          <w:rStyle w:val="Emphasis"/>
          <w:highlight w:val="cyan"/>
        </w:rPr>
        <w:t>bleak period</w:t>
      </w:r>
      <w:r>
        <w:rPr>
          <w:rStyle w:val="Heading3Char1"/>
          <w:highlight w:val="cyan"/>
        </w:rPr>
        <w:t xml:space="preserve"> of reconciliation dynamics in which</w:t>
      </w:r>
      <w:r>
        <w:rPr>
          <w:rStyle w:val="Heading3Char1"/>
        </w:rPr>
        <w:t xml:space="preserve"> it just looks like it’s going to come apart and red lines are being drawn and different </w:t>
      </w:r>
      <w:r>
        <w:rPr>
          <w:rStyle w:val="Heading3Char1"/>
          <w:highlight w:val="cyan"/>
        </w:rPr>
        <w:t>factions</w:t>
      </w:r>
      <w:r>
        <w:rPr>
          <w:rStyle w:val="Heading3Char1"/>
        </w:rPr>
        <w:t xml:space="preserve"> of the party </w:t>
      </w:r>
      <w:r>
        <w:rPr>
          <w:rStyle w:val="Heading3Char1"/>
          <w:highlight w:val="cyan"/>
        </w:rPr>
        <w:t xml:space="preserve">are at each other’s throats, but </w:t>
      </w:r>
      <w:r>
        <w:rPr>
          <w:rStyle w:val="Emphasis"/>
          <w:highlight w:val="cyan"/>
        </w:rPr>
        <w:t>through it all you’ve got</w:t>
      </w:r>
      <w:r>
        <w:rPr>
          <w:rStyle w:val="Emphasis"/>
        </w:rPr>
        <w:t xml:space="preserve"> three of the most </w:t>
      </w:r>
      <w:r>
        <w:rPr>
          <w:rStyle w:val="Emphasis"/>
          <w:highlight w:val="cyan"/>
        </w:rPr>
        <w:t>skilled politicians at the helm</w:t>
      </w:r>
      <w:r>
        <w:rPr>
          <w:rStyle w:val="Heading3Char1"/>
        </w:rPr>
        <w:t>,”</w:t>
      </w:r>
      <w:r>
        <w:t xml:space="preserve"> Kessler said.</w:t>
      </w:r>
    </w:p>
    <w:p w14:paraId="142E25D7" w14:textId="77777777" w:rsidR="00B6756F" w:rsidRDefault="00B6756F" w:rsidP="00B6756F">
      <w:r>
        <w:t xml:space="preserve">“You’ve got </w:t>
      </w:r>
      <w:r>
        <w:rPr>
          <w:rStyle w:val="Heading3Char1"/>
        </w:rPr>
        <w:t>Biden, Pelosi and Schumer</w:t>
      </w:r>
      <w:r>
        <w:t xml:space="preserve"> and </w:t>
      </w:r>
      <w:r>
        <w:rPr>
          <w:rStyle w:val="Heading3Char1"/>
          <w:highlight w:val="cyan"/>
        </w:rPr>
        <w:t xml:space="preserve">they’ve proven </w:t>
      </w:r>
      <w:r>
        <w:rPr>
          <w:rStyle w:val="Emphasis"/>
          <w:highlight w:val="cyan"/>
        </w:rPr>
        <w:t>very adept</w:t>
      </w:r>
      <w:r>
        <w:rPr>
          <w:rStyle w:val="Heading3Char1"/>
        </w:rPr>
        <w:t xml:space="preserve"> at landing the planes. </w:t>
      </w:r>
      <w:r>
        <w:rPr>
          <w:rStyle w:val="Heading3Char1"/>
          <w:highlight w:val="cyan"/>
        </w:rPr>
        <w:t xml:space="preserve">They’re </w:t>
      </w:r>
      <w:r>
        <w:rPr>
          <w:rStyle w:val="Emphasis"/>
          <w:sz w:val="24"/>
          <w:szCs w:val="26"/>
          <w:highlight w:val="cyan"/>
        </w:rPr>
        <w:t>going to land these planes</w:t>
      </w:r>
      <w:r>
        <w:t xml:space="preserve">, [but] I don’t know at which airport,” he added. </w:t>
      </w:r>
    </w:p>
    <w:p w14:paraId="3AB75476" w14:textId="77777777" w:rsidR="00B6756F" w:rsidRDefault="00B6756F" w:rsidP="00B6756F">
      <w:pPr>
        <w:spacing w:after="160" w:line="256" w:lineRule="auto"/>
        <w:rPr>
          <w:rFonts w:asciiTheme="minorHAnsi" w:hAnsiTheme="minorHAnsi" w:cstheme="minorBidi"/>
        </w:rPr>
      </w:pPr>
    </w:p>
    <w:p w14:paraId="262FF94D" w14:textId="77777777" w:rsidR="00B6756F" w:rsidRDefault="00B6756F" w:rsidP="00B6756F"/>
    <w:p w14:paraId="216F48F2" w14:textId="77777777" w:rsidR="00B6756F" w:rsidRPr="00B6756F" w:rsidRDefault="00B6756F" w:rsidP="00B6756F"/>
    <w:sectPr w:rsidR="00B6756F" w:rsidRPr="00B6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318447680"/>
    <w:docVar w:name="VerbatimVersion" w:val="5.1"/>
  </w:docVars>
  <w:rsids>
    <w:rsidRoot w:val="005934CE"/>
    <w:rsid w:val="000139A3"/>
    <w:rsid w:val="00057A94"/>
    <w:rsid w:val="00100833"/>
    <w:rsid w:val="00104529"/>
    <w:rsid w:val="00105942"/>
    <w:rsid w:val="00107396"/>
    <w:rsid w:val="00133C34"/>
    <w:rsid w:val="00144A4C"/>
    <w:rsid w:val="00176AB0"/>
    <w:rsid w:val="00177B7D"/>
    <w:rsid w:val="0018322D"/>
    <w:rsid w:val="001B5776"/>
    <w:rsid w:val="001E2ACD"/>
    <w:rsid w:val="001E527A"/>
    <w:rsid w:val="001F78CE"/>
    <w:rsid w:val="00251FC7"/>
    <w:rsid w:val="002855A7"/>
    <w:rsid w:val="002B146A"/>
    <w:rsid w:val="002B5E17"/>
    <w:rsid w:val="00315496"/>
    <w:rsid w:val="00315690"/>
    <w:rsid w:val="00316B75"/>
    <w:rsid w:val="00325646"/>
    <w:rsid w:val="003460F2"/>
    <w:rsid w:val="0038158C"/>
    <w:rsid w:val="003902BA"/>
    <w:rsid w:val="003A09E2"/>
    <w:rsid w:val="00407037"/>
    <w:rsid w:val="004605D6"/>
    <w:rsid w:val="004709FD"/>
    <w:rsid w:val="004A5A0F"/>
    <w:rsid w:val="004C60E8"/>
    <w:rsid w:val="004E3579"/>
    <w:rsid w:val="004E728B"/>
    <w:rsid w:val="004F39E0"/>
    <w:rsid w:val="00537BD5"/>
    <w:rsid w:val="0057268A"/>
    <w:rsid w:val="005934CE"/>
    <w:rsid w:val="005D2912"/>
    <w:rsid w:val="006065BD"/>
    <w:rsid w:val="00645FA9"/>
    <w:rsid w:val="00647866"/>
    <w:rsid w:val="00665003"/>
    <w:rsid w:val="0069752A"/>
    <w:rsid w:val="006A2AD0"/>
    <w:rsid w:val="006C2375"/>
    <w:rsid w:val="006D4ECC"/>
    <w:rsid w:val="00722258"/>
    <w:rsid w:val="007243E5"/>
    <w:rsid w:val="00766EA0"/>
    <w:rsid w:val="007A2226"/>
    <w:rsid w:val="007D0478"/>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756F"/>
    <w:rsid w:val="00B8057C"/>
    <w:rsid w:val="00B9568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6ABE"/>
  <w15:chartTrackingRefBased/>
  <w15:docId w15:val="{528FC4B9-DB9A-458D-8F91-2C3F0210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756F"/>
    <w:pPr>
      <w:spacing w:after="0" w:line="240" w:lineRule="auto"/>
    </w:pPr>
    <w:rPr>
      <w:rFonts w:ascii="Calibri" w:hAnsi="Calibri" w:cs="Calibri"/>
    </w:rPr>
  </w:style>
  <w:style w:type="paragraph" w:styleId="Heading1">
    <w:name w:val="heading 1"/>
    <w:aliases w:val="Pocket"/>
    <w:basedOn w:val="Normal"/>
    <w:next w:val="Normal"/>
    <w:link w:val="Heading1Char"/>
    <w:qFormat/>
    <w:rsid w:val="00B675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6756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w:basedOn w:val="Normal"/>
    <w:next w:val="Normal"/>
    <w:link w:val="Heading3Char"/>
    <w:uiPriority w:val="2"/>
    <w:unhideWhenUsed/>
    <w:qFormat/>
    <w:rsid w:val="00B6756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B6756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675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756F"/>
  </w:style>
  <w:style w:type="character" w:customStyle="1" w:styleId="Heading1Char">
    <w:name w:val="Heading 1 Char"/>
    <w:aliases w:val="Pocket Char"/>
    <w:basedOn w:val="DefaultParagraphFont"/>
    <w:link w:val="Heading1"/>
    <w:rsid w:val="00B675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6756F"/>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6756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B6756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B6756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6756F"/>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B6756F"/>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Clear Char"/>
    <w:basedOn w:val="DefaultParagraphFont"/>
    <w:link w:val="NoSpacing"/>
    <w:uiPriority w:val="99"/>
    <w:unhideWhenUsed/>
    <w:rsid w:val="00B6756F"/>
    <w:rPr>
      <w:color w:val="auto"/>
      <w:u w:val="none"/>
    </w:rPr>
  </w:style>
  <w:style w:type="character" w:styleId="FollowedHyperlink">
    <w:name w:val="FollowedHyperlink"/>
    <w:basedOn w:val="DefaultParagraphFont"/>
    <w:uiPriority w:val="99"/>
    <w:semiHidden/>
    <w:unhideWhenUsed/>
    <w:rsid w:val="00B6756F"/>
    <w:rPr>
      <w:color w:val="auto"/>
      <w:u w:val="none"/>
    </w:rPr>
  </w:style>
  <w:style w:type="paragraph" w:customStyle="1" w:styleId="textbold">
    <w:name w:val="text bold"/>
    <w:basedOn w:val="Normal"/>
    <w:link w:val="Emphasis"/>
    <w:uiPriority w:val="7"/>
    <w:qFormat/>
    <w:rsid w:val="005934CE"/>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Emphasis1">
    <w:name w:val="Emphasis1"/>
    <w:basedOn w:val="Normal"/>
    <w:uiPriority w:val="7"/>
    <w:qFormat/>
    <w:rsid w:val="005934C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Intense Emphasis11,Intense Emphasis111,Cards + Font: 12 pt Char,Underline Char"/>
    <w:basedOn w:val="DefaultParagraphFont"/>
    <w:uiPriority w:val="6"/>
    <w:qFormat/>
    <w:rsid w:val="00057A94"/>
    <w:rPr>
      <w:b w:val="0"/>
      <w:bCs w:val="0"/>
      <w:sz w:val="22"/>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7,ca,Heading 41,tag,card"/>
    <w:basedOn w:val="Heading1"/>
    <w:link w:val="Hyperlink"/>
    <w:autoRedefine/>
    <w:uiPriority w:val="99"/>
    <w:qFormat/>
    <w:rsid w:val="00057A94"/>
    <w:pPr>
      <w:keepNext w:val="0"/>
      <w:keepLines w:val="0"/>
      <w:pageBreakBefore w:val="0"/>
      <w:pBdr>
        <w:top w:val="none" w:sz="0" w:space="0" w:color="auto"/>
        <w:left w:val="none" w:sz="0" w:space="0" w:color="auto"/>
        <w:bottom w:val="none" w:sz="0" w:space="0" w:color="auto"/>
        <w:right w:val="none" w:sz="0" w:space="0" w:color="auto"/>
      </w:pBdr>
      <w:spacing w:before="240" w:line="252"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qFormat/>
    <w:rsid w:val="00057A94"/>
    <w:pPr>
      <w:ind w:left="720"/>
      <w:contextualSpacing/>
    </w:pPr>
  </w:style>
  <w:style w:type="character" w:customStyle="1" w:styleId="Heading1Char1">
    <w:name w:val="Heading 1 Char1"/>
    <w:aliases w:val="Pocket Char1"/>
    <w:basedOn w:val="DefaultParagraphFont"/>
    <w:rsid w:val="00B6756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B6756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Text 7 Char1,Cites Char1,Char Char Char Char Char Char Char Char1,Heading 3 Char Char Char1,No Underline Char1,Char Char1,Tags v 2 Char1,3: Cite Char1,Char1 Char1,Underlines Char1,Heading 3 Char3 Char1,Tag Char Char Char1"/>
    <w:basedOn w:val="DefaultParagraphFont"/>
    <w:uiPriority w:val="6"/>
    <w:semiHidden/>
    <w:qFormat/>
    <w:rsid w:val="00B6756F"/>
    <w:rPr>
      <w:b w:val="0"/>
      <w:bCs w:val="0"/>
      <w:sz w:val="22"/>
      <w:u w:val="single"/>
    </w:rPr>
  </w:style>
  <w:style w:type="paragraph" w:customStyle="1" w:styleId="msonormal0">
    <w:name w:val="msonormal"/>
    <w:basedOn w:val="Normal"/>
    <w:rsid w:val="00B6756F"/>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basedOn w:val="DefaultParagraphFont"/>
    <w:link w:val="Style4"/>
    <w:locked/>
    <w:rsid w:val="00B6756F"/>
    <w:rPr>
      <w:rFonts w:ascii="Arial Narrow" w:hAnsi="Arial Narrow"/>
      <w:szCs w:val="24"/>
      <w:u w:val="single"/>
    </w:rPr>
  </w:style>
  <w:style w:type="paragraph" w:customStyle="1" w:styleId="Style4">
    <w:name w:val="Style4"/>
    <w:basedOn w:val="Normal"/>
    <w:link w:val="Style4Char"/>
    <w:rsid w:val="00B6756F"/>
    <w:rPr>
      <w:rFonts w:ascii="Arial Narrow" w:hAnsi="Arial Narrow" w:cstheme="minorBidi"/>
      <w:szCs w:val="24"/>
      <w:u w:val="single"/>
    </w:rPr>
  </w:style>
  <w:style w:type="character" w:customStyle="1" w:styleId="term">
    <w:name w:val="term"/>
    <w:basedOn w:val="DefaultParagraphFont"/>
    <w:rsid w:val="00B6756F"/>
  </w:style>
  <w:style w:type="character" w:customStyle="1" w:styleId="Style1Char1">
    <w:name w:val="Style1 Char1"/>
    <w:basedOn w:val="DefaultParagraphFont"/>
    <w:rsid w:val="00B6756F"/>
    <w:rPr>
      <w:rFonts w:ascii="Times New Roman" w:eastAsia="SimSun" w:hAnsi="Times New Roman" w:cs="Times New Roman" w:hint="default"/>
      <w:sz w:val="20"/>
      <w:szCs w:val="24"/>
      <w:u w:val="single"/>
      <w:lang w:eastAsia="zh-CN"/>
    </w:rPr>
  </w:style>
  <w:style w:type="character" w:customStyle="1" w:styleId="Style11pt">
    <w:name w:val="Style 11 pt"/>
    <w:basedOn w:val="DefaultParagraphFont"/>
    <w:rsid w:val="00B6756F"/>
    <w:rPr>
      <w:sz w:val="20"/>
    </w:rPr>
  </w:style>
  <w:style w:type="character" w:customStyle="1" w:styleId="StyleStyle4CharTimesNewRoman11pt">
    <w:name w:val="Style Style4 Char + Times New Roman 11 pt"/>
    <w:basedOn w:val="DefaultParagraphFont"/>
    <w:rsid w:val="00B6756F"/>
    <w:rPr>
      <w:rFonts w:ascii="Times New Roman" w:hAnsi="Times New Roman" w:cs="Times New Roman" w:hint="default"/>
      <w:sz w:val="20"/>
      <w:szCs w:val="24"/>
      <w:u w:val="single"/>
      <w:lang w:val="en-US" w:eastAsia="en-US" w:bidi="ar-SA"/>
    </w:rPr>
  </w:style>
  <w:style w:type="paragraph" w:customStyle="1" w:styleId="Emphasize">
    <w:name w:val="Emphasize"/>
    <w:basedOn w:val="Normal"/>
    <w:uiPriority w:val="7"/>
    <w:qFormat/>
    <w:rsid w:val="00B6756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character" w:customStyle="1" w:styleId="Heading4Char1">
    <w:name w:val="Heading 4 Char1"/>
    <w:aliases w:val="Tag Char1,Big card Char1,body Char1,small text Char1,Normal Tag Char1,heading 2 Char1,Heading 2 Char2 Char Char1,Heading 2 Char1 Char Char Char1,Ch Char1,no read Char1,No Spacing211 Char1,No Spacing12 Char1,No Spacing2111 Char1,tags Char"/>
    <w:basedOn w:val="DefaultParagraphFont"/>
    <w:uiPriority w:val="3"/>
    <w:semiHidden/>
    <w:rsid w:val="00B6756F"/>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96877">
      <w:bodyDiv w:val="1"/>
      <w:marLeft w:val="0"/>
      <w:marRight w:val="0"/>
      <w:marTop w:val="0"/>
      <w:marBottom w:val="0"/>
      <w:divBdr>
        <w:top w:val="none" w:sz="0" w:space="0" w:color="auto"/>
        <w:left w:val="none" w:sz="0" w:space="0" w:color="auto"/>
        <w:bottom w:val="none" w:sz="0" w:space="0" w:color="auto"/>
        <w:right w:val="none" w:sz="0" w:space="0" w:color="auto"/>
      </w:divBdr>
    </w:div>
    <w:div w:id="16112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health.com/blog/how-do-cyber-attacks-happen-in-hospitals-and-healthcare-clinics/" TargetMode="External"/><Relationship Id="rId13" Type="http://schemas.openxmlformats.org/officeDocument/2006/relationships/hyperlink" Target="http://www.economywatch.com/features/why-a-major-war-in-asia-is-unlikely.31-03.html" TargetMode="External"/><Relationship Id="rId3" Type="http://schemas.openxmlformats.org/officeDocument/2006/relationships/styles" Target="styles.xml"/><Relationship Id="rId7" Type="http://schemas.openxmlformats.org/officeDocument/2006/relationships/hyperlink" Target="https://bigtechnology.substack.com/p/its-ridiculous-underfunded-us-regulators"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rnoldporter.com/en/perspectives/blogs/fca-qui-notes/posts/2021/03/doj-gives-glimpse-into-fca-enforcement-priorities"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5" Type="http://schemas.openxmlformats.org/officeDocument/2006/relationships/webSettings" Target="webSettings.xml"/><Relationship Id="rId15" Type="http://schemas.openxmlformats.org/officeDocument/2006/relationships/hyperlink" Target="https://www.vox.com/22278998/biden-stimulus-jobs-climate-change-energy-electric-cars-conservation"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4" Type="http://schemas.openxmlformats.org/officeDocument/2006/relationships/settings" Target="settings.xml"/><Relationship Id="rId9" Type="http://schemas.openxmlformats.org/officeDocument/2006/relationships/hyperlink" Target="https://www.joghr.org/article/14134-health-an-essential-component-of-national-resilience" TargetMode="External"/><Relationship Id="rId14" Type="http://schemas.openxmlformats.org/officeDocument/2006/relationships/hyperlink" Target="https://www.usatoday.com/story/opinion/todaysdebate/2021/07/20/climate-change-biden-infrastructure-bill-good-start/78771180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49958</Words>
  <Characters>284766</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2021-09-19T00:43:00Z</dcterms:created>
  <dcterms:modified xsi:type="dcterms:W3CDTF">2021-09-19T00:43:00Z</dcterms:modified>
</cp:coreProperties>
</file>