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5E20" w14:textId="4AA9F45F" w:rsidR="00FF1F4C" w:rsidRDefault="00FF1F4C" w:rsidP="00FF1F4C">
      <w:pPr>
        <w:pStyle w:val="Heading1"/>
      </w:pPr>
      <w:r>
        <w:t>1NC</w:t>
      </w:r>
    </w:p>
    <w:p w14:paraId="54FCD0A2" w14:textId="77777777" w:rsidR="00FF1F4C" w:rsidRDefault="00FF1F4C" w:rsidP="00FF1F4C">
      <w:pPr>
        <w:pStyle w:val="Heading2"/>
      </w:pPr>
      <w:r>
        <w:t>OFF</w:t>
      </w:r>
    </w:p>
    <w:p w14:paraId="01DCBCFC" w14:textId="1E485AAE" w:rsidR="00FF1F4C" w:rsidRDefault="00FF1F4C" w:rsidP="00FF1F4C">
      <w:pPr>
        <w:pStyle w:val="Heading3"/>
      </w:pPr>
      <w:r>
        <w:t>1NC</w:t>
      </w:r>
    </w:p>
    <w:p w14:paraId="58CB82E0" w14:textId="4145F01C" w:rsidR="00FF1F4C" w:rsidRPr="00FF1F4C" w:rsidRDefault="00FF1F4C" w:rsidP="00FF1F4C">
      <w:r>
        <w:t>Pharma DA</w:t>
      </w:r>
    </w:p>
    <w:p w14:paraId="0C4AB2C4" w14:textId="77777777" w:rsidR="00FF1F4C" w:rsidRPr="005C7450" w:rsidRDefault="00FF1F4C" w:rsidP="00FF1F4C">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28B8CAEB" w14:textId="77777777" w:rsidR="00FF1F4C" w:rsidRDefault="00FF1F4C" w:rsidP="00FF1F4C">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544D6F4E" w14:textId="77777777" w:rsidR="00FF1F4C" w:rsidRPr="0034218F" w:rsidRDefault="00FF1F4C" w:rsidP="00FF1F4C">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w:t>
      </w:r>
      <w:proofErr w:type="gramStart"/>
      <w:r w:rsidRPr="00161B98">
        <w:rPr>
          <w:rStyle w:val="StyleUnderline"/>
        </w:rPr>
        <w:t>is able to</w:t>
      </w:r>
      <w:proofErr w:type="gramEnd"/>
      <w:r w:rsidRPr="00161B98">
        <w:rPr>
          <w:rStyle w:val="StyleUnderline"/>
        </w:rPr>
        <w:t xml:space="preserve">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39B3DB0A" w14:textId="77777777" w:rsidR="00FF1F4C" w:rsidRPr="0034218F" w:rsidRDefault="00FF1F4C" w:rsidP="00FF1F4C">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 w:val="24"/>
          <w:szCs w:val="26"/>
          <w:highlight w:val="cyan"/>
        </w:rPr>
        <w:t>economy-wide</w:t>
      </w:r>
      <w:proofErr w:type="gramEnd"/>
      <w:r w:rsidRPr="0034218F">
        <w:rPr>
          <w:sz w:val="16"/>
        </w:rPr>
        <w:t>.</w:t>
      </w:r>
    </w:p>
    <w:p w14:paraId="43E6ECBE" w14:textId="77777777" w:rsidR="00FF1F4C" w:rsidRPr="0034218F" w:rsidRDefault="00FF1F4C" w:rsidP="00FF1F4C">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0D151443" w14:textId="77777777" w:rsidR="00FF1F4C" w:rsidRPr="0034218F" w:rsidRDefault="00FF1F4C" w:rsidP="00FF1F4C">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 xml:space="preserve">rise </w:t>
      </w:r>
      <w:r w:rsidRPr="0070531A">
        <w:rPr>
          <w:rStyle w:val="Emphasis"/>
        </w:rPr>
        <w:t>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7CB6FCA4" w14:textId="77777777" w:rsidR="00FF1F4C" w:rsidRPr="0034218F" w:rsidRDefault="00FF1F4C" w:rsidP="00FF1F4C">
      <w:pPr>
        <w:rPr>
          <w:sz w:val="16"/>
        </w:rPr>
      </w:pPr>
      <w:r w:rsidRPr="0034218F">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34218F">
        <w:rPr>
          <w:sz w:val="16"/>
        </w:rPr>
        <w:t>change flies</w:t>
      </w:r>
      <w:proofErr w:type="gramEnd"/>
      <w:r w:rsidRPr="0034218F">
        <w:rPr>
          <w:sz w:val="16"/>
        </w:rPr>
        <w:t xml:space="preserve"> in the face of the entire American legal tradition.</w:t>
      </w:r>
    </w:p>
    <w:p w14:paraId="13072986" w14:textId="77777777" w:rsidR="00FF1F4C" w:rsidRPr="0034218F" w:rsidRDefault="00FF1F4C" w:rsidP="00FF1F4C">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70531A">
        <w:rPr>
          <w:rStyle w:val="Emphasis"/>
        </w:rPr>
        <w:t xml:space="preserve">bureaucratic </w:t>
      </w:r>
      <w:r w:rsidRPr="001C374E">
        <w:rPr>
          <w:rStyle w:val="Emphasis"/>
          <w:highlight w:val="cyan"/>
        </w:rPr>
        <w:t>denial</w:t>
      </w:r>
      <w:r w:rsidRPr="001C374E">
        <w:rPr>
          <w:rStyle w:val="StyleUnderline"/>
          <w:highlight w:val="cyan"/>
        </w:rPr>
        <w:t xml:space="preserve"> of mergers that</w:t>
      </w:r>
      <w:r w:rsidRPr="0034218F">
        <w:rPr>
          <w:rStyle w:val="StyleUnderline"/>
        </w:rPr>
        <w:t xml:space="preserve"> would </w:t>
      </w:r>
      <w:proofErr w:type="gramStart"/>
      <w:r w:rsidRPr="0034218F">
        <w:rPr>
          <w:rStyle w:val="StyleUnderline"/>
        </w:rPr>
        <w:t xml:space="preserve">actually </w:t>
      </w:r>
      <w:r w:rsidRPr="001C374E">
        <w:rPr>
          <w:rStyle w:val="StyleUnderline"/>
          <w:highlight w:val="cyan"/>
        </w:rPr>
        <w:t>benefit</w:t>
      </w:r>
      <w:proofErr w:type="gramEnd"/>
      <w:r w:rsidRPr="001C374E">
        <w:rPr>
          <w:rStyle w:val="StyleUnderline"/>
          <w:highlight w:val="cyan"/>
        </w:rPr>
        <w:t xml:space="preserve"> consumers</w:t>
      </w:r>
      <w:r w:rsidRPr="0034218F">
        <w:rPr>
          <w:sz w:val="16"/>
        </w:rPr>
        <w:t>.</w:t>
      </w:r>
    </w:p>
    <w:p w14:paraId="14D0BC98" w14:textId="77777777" w:rsidR="00FF1F4C" w:rsidRDefault="00FF1F4C" w:rsidP="00FF1F4C">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26DFCE90" w14:textId="77777777" w:rsidR="00FF1F4C" w:rsidRPr="003F7D62" w:rsidRDefault="00FF1F4C" w:rsidP="00FF1F4C">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73043EC1" w14:textId="77777777" w:rsidR="00FF1F4C" w:rsidRDefault="00FF1F4C" w:rsidP="00FF1F4C">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04E86728" w14:textId="77777777" w:rsidR="00FF1F4C" w:rsidRPr="00F86BB0" w:rsidRDefault="00FF1F4C" w:rsidP="00FF1F4C">
      <w:pPr>
        <w:rPr>
          <w:sz w:val="16"/>
        </w:rPr>
      </w:pPr>
      <w:bookmarkStart w:id="0" w:name="_Hlk87262155"/>
      <w:r w:rsidRPr="00F86BB0">
        <w:rPr>
          <w:sz w:val="16"/>
        </w:rPr>
        <w:t>Abstract</w:t>
      </w:r>
    </w:p>
    <w:p w14:paraId="62CA1284" w14:textId="77777777" w:rsidR="00FF1F4C" w:rsidRPr="00F86BB0" w:rsidRDefault="00FF1F4C" w:rsidP="00FF1F4C">
      <w:pPr>
        <w:rPr>
          <w:sz w:val="16"/>
        </w:rPr>
      </w:pPr>
      <w:r w:rsidRPr="002650CB">
        <w:rPr>
          <w:rStyle w:val="StyleUnderline"/>
        </w:rPr>
        <w:t xml:space="preserve">In the decades to come, </w:t>
      </w:r>
      <w:r w:rsidRPr="00550E37">
        <w:rPr>
          <w:rStyle w:val="Emphasis"/>
          <w:highlight w:val="cyan"/>
        </w:rPr>
        <w:t>advanced bio</w:t>
      </w:r>
      <w:r w:rsidRPr="002650CB">
        <w:rPr>
          <w:rStyle w:val="Emphasis"/>
        </w:rPr>
        <w:t>weapons</w:t>
      </w:r>
      <w:r w:rsidRPr="002650CB">
        <w:rPr>
          <w:rStyle w:val="StyleUnderline"/>
        </w:rPr>
        <w:t xml:space="preserve"> could </w:t>
      </w:r>
      <w:r w:rsidRPr="00550E37">
        <w:rPr>
          <w:rStyle w:val="StyleUnderline"/>
          <w:highlight w:val="cyan"/>
        </w:rPr>
        <w:t>threaten</w:t>
      </w:r>
      <w:r w:rsidRPr="002650CB">
        <w:rPr>
          <w:rStyle w:val="StyleUnderline"/>
        </w:rPr>
        <w:t xml:space="preserve"> </w:t>
      </w:r>
      <w:r w:rsidRPr="002650CB">
        <w:rPr>
          <w:rStyle w:val="Emphasis"/>
        </w:rPr>
        <w:t xml:space="preserve">human </w:t>
      </w:r>
      <w:r w:rsidRPr="00550E37">
        <w:rPr>
          <w:rStyle w:val="Emphasis"/>
          <w:highlight w:val="cyan"/>
        </w:rPr>
        <w:t>existence</w:t>
      </w:r>
      <w:r w:rsidRPr="00F86BB0">
        <w:rPr>
          <w:sz w:val="16"/>
        </w:rPr>
        <w:t>.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7D353980" w14:textId="77777777" w:rsidR="00FF1F4C" w:rsidRPr="00F86BB0" w:rsidRDefault="00FF1F4C" w:rsidP="00FF1F4C">
      <w:pPr>
        <w:rPr>
          <w:sz w:val="16"/>
        </w:rPr>
      </w:pPr>
      <w:r w:rsidRPr="00F86BB0">
        <w:rPr>
          <w:sz w:val="16"/>
        </w:rPr>
        <w:t>Keywords</w:t>
      </w:r>
      <w:proofErr w:type="gramStart"/>
      <w:r w:rsidRPr="00F86BB0">
        <w:rPr>
          <w:sz w:val="16"/>
        </w:rPr>
        <w:t>: :</w:t>
      </w:r>
      <w:proofErr w:type="gramEnd"/>
      <w:r w:rsidRPr="00F86BB0">
        <w:rPr>
          <w:sz w:val="16"/>
        </w:rPr>
        <w:t xml:space="preserve"> Biothreat, Catastrophic risk, Existential risk, Cost-effectiveness, Cost-benefit analysis</w:t>
      </w:r>
    </w:p>
    <w:p w14:paraId="7DEBE4BF" w14:textId="77777777" w:rsidR="00FF1F4C" w:rsidRPr="00F86BB0" w:rsidRDefault="00FF1F4C" w:rsidP="00FF1F4C">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5DB38053" w14:textId="77777777" w:rsidR="00FF1F4C" w:rsidRPr="00F86BB0" w:rsidRDefault="00FF1F4C" w:rsidP="00FF1F4C">
      <w:pPr>
        <w:rPr>
          <w:sz w:val="16"/>
        </w:rPr>
      </w:pPr>
      <w:r w:rsidRPr="002650CB">
        <w:rPr>
          <w:rStyle w:val="StyleUnderline"/>
        </w:rPr>
        <w:t xml:space="preserve">Historically, </w:t>
      </w:r>
      <w:r w:rsidRPr="00550E37">
        <w:rPr>
          <w:rStyle w:val="Emphasis"/>
          <w:highlight w:val="cyan"/>
        </w:rPr>
        <w:t>disease</w:t>
      </w:r>
      <w:r w:rsidRPr="002650CB">
        <w:rPr>
          <w:rStyle w:val="StyleUnderline"/>
        </w:rPr>
        <w:t xml:space="preserve"> events </w:t>
      </w:r>
      <w:r w:rsidRPr="00550E37">
        <w:rPr>
          <w:rStyle w:val="StyleUnderline"/>
          <w:highlight w:val="cyan"/>
        </w:rPr>
        <w:t>have been responsible for</w:t>
      </w:r>
      <w:r w:rsidRPr="002650CB">
        <w:rPr>
          <w:rStyle w:val="StyleUnderline"/>
        </w:rPr>
        <w:t xml:space="preserve"> the </w:t>
      </w:r>
      <w:r w:rsidRPr="00550E37">
        <w:rPr>
          <w:rStyle w:val="Emphasis"/>
          <w:highlight w:val="cyan"/>
        </w:rPr>
        <w:t>great</w:t>
      </w:r>
      <w:r w:rsidRPr="002650CB">
        <w:rPr>
          <w:rStyle w:val="Emphasis"/>
        </w:rPr>
        <w:t xml:space="preserve">est </w:t>
      </w:r>
      <w:r w:rsidRPr="00550E37">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550E37">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550E37">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4A4EE39E" w14:textId="77777777" w:rsidR="00FF1F4C" w:rsidRPr="00F86BB0" w:rsidRDefault="00FF1F4C" w:rsidP="00FF1F4C">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4F7EFAB7" w14:textId="77777777" w:rsidR="00FF1F4C" w:rsidRPr="00F86BB0" w:rsidRDefault="00FF1F4C" w:rsidP="00FF1F4C">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550E37">
        <w:rPr>
          <w:rStyle w:val="StyleUnderline"/>
          <w:highlight w:val="cyan"/>
        </w:rPr>
        <w:t>There are</w:t>
      </w:r>
      <w:r w:rsidRPr="00F86BB0">
        <w:rPr>
          <w:sz w:val="16"/>
        </w:rPr>
        <w:t xml:space="preserve"> also </w:t>
      </w:r>
      <w:r w:rsidRPr="002650CB">
        <w:rPr>
          <w:rStyle w:val="StyleUnderline"/>
        </w:rPr>
        <w:t xml:space="preserve">historical </w:t>
      </w:r>
      <w:r w:rsidRPr="00550E37">
        <w:rPr>
          <w:rStyle w:val="StyleUnderline"/>
          <w:highlight w:val="cyan"/>
        </w:rPr>
        <w:t>examples of</w:t>
      </w:r>
      <w:r w:rsidRPr="002650CB">
        <w:rPr>
          <w:rStyle w:val="StyleUnderline"/>
        </w:rPr>
        <w:t xml:space="preserve"> large human </w:t>
      </w:r>
      <w:r w:rsidRPr="00550E37">
        <w:rPr>
          <w:rStyle w:val="StyleUnderline"/>
          <w:highlight w:val="cyan"/>
        </w:rPr>
        <w:t>populations</w:t>
      </w:r>
      <w:r w:rsidRPr="002650CB">
        <w:rPr>
          <w:rStyle w:val="StyleUnderline"/>
        </w:rPr>
        <w:t xml:space="preserve"> being almost entirely </w:t>
      </w:r>
      <w:r w:rsidRPr="00550E37">
        <w:rPr>
          <w:rStyle w:val="StyleUnderline"/>
          <w:highlight w:val="cyan"/>
        </w:rPr>
        <w:t>wiped out</w:t>
      </w:r>
      <w:r w:rsidRPr="002650CB">
        <w:rPr>
          <w:rStyle w:val="StyleUnderline"/>
        </w:rPr>
        <w:t xml:space="preserve"> by disease, </w:t>
      </w:r>
      <w:r w:rsidRPr="00550E37">
        <w:rPr>
          <w:rStyle w:val="StyleUnderline"/>
          <w:highlight w:val="cyan"/>
        </w:rPr>
        <w:t xml:space="preserve">especially when </w:t>
      </w:r>
      <w:r w:rsidRPr="00550E37">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xml:space="preserve">. The most striking examples of total population collapse include native American tribes exposed to European diseases, such as the </w:t>
      </w:r>
      <w:proofErr w:type="spellStart"/>
      <w:r w:rsidRPr="00F86BB0">
        <w:rPr>
          <w:sz w:val="16"/>
        </w:rPr>
        <w:t>Massachusett</w:t>
      </w:r>
      <w:proofErr w:type="spellEnd"/>
      <w:r w:rsidRPr="00F86BB0">
        <w:rPr>
          <w:sz w:val="16"/>
        </w:rPr>
        <w:t xml:space="preserve"> (86% loss of population), </w:t>
      </w:r>
      <w:proofErr w:type="spellStart"/>
      <w:r w:rsidRPr="00F86BB0">
        <w:rPr>
          <w:sz w:val="16"/>
        </w:rPr>
        <w:t>Quiripi-Unquachog</w:t>
      </w:r>
      <w:proofErr w:type="spellEnd"/>
      <w:r w:rsidRPr="00F86BB0">
        <w:rPr>
          <w:sz w:val="16"/>
        </w:rPr>
        <w:t xml:space="preserve"> (95% loss of population), and the Western Abenaki (which suffered a staggering 98% loss of population).9</w:t>
      </w:r>
    </w:p>
    <w:p w14:paraId="556521E9" w14:textId="77777777" w:rsidR="00FF1F4C" w:rsidRPr="00F86BB0" w:rsidRDefault="00FF1F4C" w:rsidP="00FF1F4C">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550E37">
        <w:rPr>
          <w:rStyle w:val="StyleUnderline"/>
          <w:highlight w:val="cyan"/>
        </w:rPr>
        <w:t>each</w:t>
      </w:r>
      <w:r w:rsidRPr="002650CB">
        <w:rPr>
          <w:rStyle w:val="StyleUnderline"/>
        </w:rPr>
        <w:t xml:space="preserve"> worst-case </w:t>
      </w:r>
      <w:r w:rsidRPr="00550E37">
        <w:rPr>
          <w:rStyle w:val="StyleUnderline"/>
          <w:highlight w:val="cyan"/>
        </w:rPr>
        <w:t xml:space="preserve">attribute </w:t>
      </w:r>
      <w:r w:rsidRPr="00550E37">
        <w:rPr>
          <w:rStyle w:val="Emphasis"/>
          <w:highlight w:val="cyan"/>
        </w:rPr>
        <w:t>can</w:t>
      </w:r>
      <w:r w:rsidRPr="00550E37">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550E37">
        <w:rPr>
          <w:rStyle w:val="StyleUnderline"/>
          <w:highlight w:val="cyan"/>
        </w:rPr>
        <w:t>some</w:t>
      </w:r>
      <w:r w:rsidRPr="002650CB">
        <w:rPr>
          <w:rStyle w:val="StyleUnderline"/>
        </w:rPr>
        <w:t xml:space="preserve"> diseases </w:t>
      </w:r>
      <w:r w:rsidRPr="00550E37">
        <w:rPr>
          <w:rStyle w:val="StyleUnderline"/>
          <w:highlight w:val="cyan"/>
        </w:rPr>
        <w:t>exhibit</w:t>
      </w:r>
      <w:r w:rsidRPr="002650CB">
        <w:rPr>
          <w:rStyle w:val="StyleUnderline"/>
        </w:rPr>
        <w:t xml:space="preserve"> nearly a </w:t>
      </w:r>
      <w:r w:rsidRPr="00550E37">
        <w:rPr>
          <w:rStyle w:val="Emphasis"/>
          <w:highlight w:val="cyan"/>
        </w:rPr>
        <w:t>100%</w:t>
      </w:r>
      <w:r w:rsidRPr="002650CB">
        <w:rPr>
          <w:rStyle w:val="Emphasis"/>
        </w:rPr>
        <w:t xml:space="preserve"> case </w:t>
      </w:r>
      <w:r w:rsidRPr="00550E37">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550E37">
        <w:rPr>
          <w:rStyle w:val="Emphasis"/>
          <w:highlight w:val="cyan"/>
        </w:rPr>
        <w:t>spreading</w:t>
      </w:r>
      <w:r w:rsidRPr="002650CB">
        <w:rPr>
          <w:rStyle w:val="StyleUnderline"/>
        </w:rPr>
        <w:t xml:space="preserve"> to virtually every human community </w:t>
      </w:r>
      <w:r w:rsidRPr="00550E37">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50E37">
        <w:rPr>
          <w:rStyle w:val="StyleUnderline"/>
          <w:highlight w:val="cyan"/>
        </w:rPr>
        <w:t xml:space="preserve">advances in </w:t>
      </w:r>
      <w:r w:rsidRPr="00550E37">
        <w:rPr>
          <w:rStyle w:val="Emphasis"/>
          <w:highlight w:val="cyan"/>
        </w:rPr>
        <w:t>biotech</w:t>
      </w:r>
      <w:r w:rsidRPr="002650CB">
        <w:rPr>
          <w:rStyle w:val="Emphasis"/>
        </w:rPr>
        <w:t>nology</w:t>
      </w:r>
      <w:r w:rsidRPr="002650CB">
        <w:rPr>
          <w:rStyle w:val="StyleUnderline"/>
        </w:rPr>
        <w:t xml:space="preserve"> might </w:t>
      </w:r>
      <w:r w:rsidRPr="00550E37">
        <w:rPr>
          <w:rStyle w:val="StyleUnderline"/>
          <w:highlight w:val="cyan"/>
        </w:rPr>
        <w:t>allow</w:t>
      </w:r>
      <w:r w:rsidRPr="002650CB">
        <w:rPr>
          <w:rStyle w:val="StyleUnderline"/>
        </w:rPr>
        <w:t xml:space="preserve"> the creation of diseases that </w:t>
      </w:r>
      <w:r w:rsidRPr="00550E37">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550E37">
        <w:rPr>
          <w:rStyle w:val="Emphasis"/>
          <w:highlight w:val="cyan"/>
        </w:rPr>
        <w:t>transmissibility</w:t>
      </w:r>
      <w:r w:rsidRPr="00550E37">
        <w:rPr>
          <w:rStyle w:val="StyleUnderline"/>
          <w:highlight w:val="cyan"/>
        </w:rPr>
        <w:t xml:space="preserve">, </w:t>
      </w:r>
      <w:r w:rsidRPr="00550E37">
        <w:rPr>
          <w:rStyle w:val="Emphasis"/>
          <w:highlight w:val="cyan"/>
        </w:rPr>
        <w:t>lethality</w:t>
      </w:r>
      <w:r w:rsidRPr="00550E37">
        <w:rPr>
          <w:rStyle w:val="StyleUnderline"/>
          <w:highlight w:val="cyan"/>
        </w:rPr>
        <w:t>, and</w:t>
      </w:r>
      <w:r w:rsidRPr="002650CB">
        <w:rPr>
          <w:rStyle w:val="StyleUnderline"/>
        </w:rPr>
        <w:t xml:space="preserve">/or the </w:t>
      </w:r>
      <w:r w:rsidRPr="00550E37">
        <w:rPr>
          <w:rStyle w:val="StyleUnderline"/>
          <w:highlight w:val="cyan"/>
        </w:rPr>
        <w:t xml:space="preserve">ability to </w:t>
      </w:r>
      <w:r w:rsidRPr="00550E37">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23D2C2E9" w14:textId="77777777" w:rsidR="00FF1F4C" w:rsidRPr="00F86BB0" w:rsidRDefault="00FF1F4C" w:rsidP="00FF1F4C">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678C2142" w14:textId="77777777" w:rsidR="00FF1F4C" w:rsidRPr="00F86BB0" w:rsidRDefault="00FF1F4C" w:rsidP="00FF1F4C">
      <w:pPr>
        <w:rPr>
          <w:sz w:val="16"/>
        </w:rPr>
      </w:pPr>
      <w:r w:rsidRPr="00550E37">
        <w:rPr>
          <w:rStyle w:val="StyleUnderline"/>
          <w:highlight w:val="cyan"/>
        </w:rPr>
        <w:t>Non-state actors may</w:t>
      </w:r>
      <w:r w:rsidRPr="00F86BB0">
        <w:rPr>
          <w:sz w:val="16"/>
        </w:rPr>
        <w:t xml:space="preserve"> also </w:t>
      </w:r>
      <w:r w:rsidRPr="00550E37">
        <w:rPr>
          <w:rStyle w:val="StyleUnderline"/>
          <w:highlight w:val="cyan"/>
        </w:rPr>
        <w:t>pose a risk,</w:t>
      </w:r>
      <w:r w:rsidRPr="00713E16">
        <w:rPr>
          <w:rStyle w:val="StyleUnderline"/>
        </w:rPr>
        <w:t xml:space="preserve"> especially those with explicitly </w:t>
      </w:r>
      <w:proofErr w:type="spellStart"/>
      <w:r w:rsidRPr="00713E16">
        <w:rPr>
          <w:rStyle w:val="Emphasis"/>
        </w:rPr>
        <w:t>omnicidal</w:t>
      </w:r>
      <w:proofErr w:type="spellEnd"/>
      <w:r w:rsidRPr="00713E16">
        <w:rPr>
          <w:rStyle w:val="Emphasis"/>
        </w:rPr>
        <w:t xml:space="preserve">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w:t>
      </w:r>
      <w:proofErr w:type="gramStart"/>
      <w:r w:rsidRPr="00F86BB0">
        <w:rPr>
          <w:sz w:val="16"/>
        </w:rPr>
        <w:t>released”(</w:t>
      </w:r>
      <w:proofErr w:type="gramEnd"/>
      <w:r w:rsidRPr="00F86BB0">
        <w:rPr>
          <w:sz w:val="16"/>
        </w:rPr>
        <w:t xml:space="preserve">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threat, </w:t>
      </w:r>
      <w:r w:rsidRPr="00713E16">
        <w:rPr>
          <w:rStyle w:val="StyleUnderline"/>
        </w:rPr>
        <w:t>but this could change</w:t>
      </w:r>
      <w:r w:rsidRPr="00F86BB0">
        <w:rPr>
          <w:sz w:val="16"/>
        </w:rPr>
        <w:t xml:space="preserve"> in future decades </w:t>
      </w:r>
      <w:r w:rsidRPr="00550E37">
        <w:rPr>
          <w:rStyle w:val="StyleUnderline"/>
          <w:highlight w:val="cyan"/>
        </w:rPr>
        <w:t xml:space="preserve">as </w:t>
      </w:r>
      <w:r w:rsidRPr="00550E37">
        <w:rPr>
          <w:rStyle w:val="Emphasis"/>
          <w:highlight w:val="cyan"/>
        </w:rPr>
        <w:t>biotech</w:t>
      </w:r>
      <w:r w:rsidRPr="00F86BB0">
        <w:rPr>
          <w:sz w:val="16"/>
        </w:rPr>
        <w:t xml:space="preserve">nology </w:t>
      </w:r>
      <w:r w:rsidRPr="00550E37">
        <w:rPr>
          <w:rStyle w:val="StyleUnderline"/>
          <w:highlight w:val="cyan"/>
        </w:rPr>
        <w:t>becomes</w:t>
      </w:r>
      <w:r w:rsidRPr="00713E16">
        <w:rPr>
          <w:rStyle w:val="StyleUnderline"/>
        </w:rPr>
        <w:t xml:space="preserve"> more </w:t>
      </w:r>
      <w:r w:rsidRPr="00550E37">
        <w:rPr>
          <w:rStyle w:val="StyleUnderline"/>
          <w:highlight w:val="cyan"/>
        </w:rPr>
        <w:t>accessible</w:t>
      </w:r>
      <w:r w:rsidRPr="00F86BB0">
        <w:rPr>
          <w:sz w:val="16"/>
        </w:rPr>
        <w:t xml:space="preserve"> and the pool of experienced users grows.31,32</w:t>
      </w:r>
    </w:p>
    <w:p w14:paraId="05E4DF29" w14:textId="77777777" w:rsidR="00FF1F4C" w:rsidRPr="00F86BB0" w:rsidRDefault="00FF1F4C" w:rsidP="00FF1F4C">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w:t>
      </w:r>
      <w:proofErr w:type="spellStart"/>
      <w:r w:rsidRPr="00F86BB0">
        <w:rPr>
          <w:sz w:val="8"/>
          <w:szCs w:val="14"/>
        </w:rPr>
        <w:t>ie</w:t>
      </w:r>
      <w:proofErr w:type="spellEnd"/>
      <w:r w:rsidRPr="00F86BB0">
        <w:rPr>
          <w:sz w:val="8"/>
          <w:szCs w:val="14"/>
        </w:rPr>
        <w:t xml:space="preserve">, </w:t>
      </w:r>
      <w:proofErr w:type="spellStart"/>
      <w:r w:rsidRPr="00F86BB0">
        <w:rPr>
          <w:sz w:val="8"/>
          <w:szCs w:val="14"/>
        </w:rPr>
        <w:t>biocrimes</w:t>
      </w:r>
      <w:proofErr w:type="spellEnd"/>
      <w:r w:rsidRPr="00F86BB0">
        <w:rPr>
          <w:sz w:val="8"/>
          <w:szCs w:val="14"/>
        </w:rPr>
        <w:t xml:space="preserve">,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w:t>
      </w:r>
      <w:proofErr w:type="gramStart"/>
      <w:r w:rsidRPr="00F86BB0">
        <w:rPr>
          <w:sz w:val="8"/>
          <w:szCs w:val="14"/>
        </w:rPr>
        <w:t>first-guess</w:t>
      </w:r>
      <w:proofErr w:type="gramEnd"/>
      <w:r w:rsidRPr="00F86BB0">
        <w:rPr>
          <w:sz w:val="8"/>
          <w:szCs w:val="14"/>
        </w:rPr>
        <w:t xml:space="preserve">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3851D6E0" w14:textId="77777777" w:rsidR="00FF1F4C" w:rsidRPr="00F86BB0" w:rsidRDefault="00FF1F4C" w:rsidP="00FF1F4C">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roofErr w:type="gramStart"/>
      <w:r w:rsidRPr="00F86BB0">
        <w:rPr>
          <w:sz w:val="8"/>
          <w:szCs w:val="14"/>
        </w:rPr>
        <w:t>).*</w:t>
      </w:r>
      <w:proofErr w:type="gramEnd"/>
    </w:p>
    <w:p w14:paraId="36AD24F2" w14:textId="77777777" w:rsidR="00FF1F4C" w:rsidRPr="00F86BB0" w:rsidRDefault="00FF1F4C" w:rsidP="00FF1F4C">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2B6F1C07" w14:textId="77777777" w:rsidR="00FF1F4C" w:rsidRPr="00F86BB0" w:rsidRDefault="00FF1F4C" w:rsidP="00FF1F4C">
      <w:pPr>
        <w:rPr>
          <w:sz w:val="8"/>
          <w:szCs w:val="14"/>
        </w:rPr>
      </w:pPr>
      <w:r w:rsidRPr="00F86BB0">
        <w:rPr>
          <w:sz w:val="8"/>
          <w:szCs w:val="14"/>
        </w:rPr>
        <w:t xml:space="preserve">The historical use of bioweapons provides useful examples of some categories of biothreats. </w:t>
      </w:r>
      <w:proofErr w:type="spellStart"/>
      <w:r w:rsidRPr="00F86BB0">
        <w:rPr>
          <w:sz w:val="8"/>
          <w:szCs w:val="14"/>
        </w:rPr>
        <w:t>Biocrimes</w:t>
      </w:r>
      <w:proofErr w:type="spellEnd"/>
      <w:r w:rsidRPr="00F86BB0">
        <w:rPr>
          <w:sz w:val="8"/>
          <w:szCs w:val="14"/>
        </w:rPr>
        <w:t xml:space="preserve"> and bioterrorism provide examples of </w:t>
      </w:r>
      <w:proofErr w:type="gramStart"/>
      <w:r w:rsidRPr="00F86BB0">
        <w:rPr>
          <w:sz w:val="8"/>
          <w:szCs w:val="14"/>
        </w:rPr>
        <w:t>incidents.†</w:t>
      </w:r>
      <w:proofErr w:type="gramEnd"/>
      <w:r w:rsidRPr="00F86BB0">
        <w:rPr>
          <w:sz w:val="8"/>
          <w:szCs w:val="14"/>
        </w:rPr>
        <w:t xml:space="preserve">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6092F04A" w14:textId="77777777" w:rsidR="00FF1F4C" w:rsidRPr="00F86BB0" w:rsidRDefault="00FF1F4C" w:rsidP="00FF1F4C">
      <w:pPr>
        <w:rPr>
          <w:sz w:val="8"/>
          <w:szCs w:val="14"/>
        </w:rPr>
      </w:pPr>
      <w:proofErr w:type="spellStart"/>
      <w:r w:rsidRPr="00F86BB0">
        <w:rPr>
          <w:sz w:val="8"/>
          <w:szCs w:val="14"/>
        </w:rPr>
        <w:t>Biocrimes</w:t>
      </w:r>
      <w:proofErr w:type="spellEnd"/>
      <w:r w:rsidRPr="00F86BB0">
        <w:rPr>
          <w:sz w:val="8"/>
          <w:szCs w:val="14"/>
        </w:rPr>
        <w:t xml:space="preserve"> and Bioterrorism</w:t>
      </w:r>
    </w:p>
    <w:p w14:paraId="0019261F" w14:textId="77777777" w:rsidR="00FF1F4C" w:rsidRPr="00F86BB0" w:rsidRDefault="00FF1F4C" w:rsidP="00FF1F4C">
      <w:pPr>
        <w:rPr>
          <w:sz w:val="8"/>
          <w:szCs w:val="14"/>
        </w:rPr>
      </w:pPr>
      <w:r w:rsidRPr="00F86BB0">
        <w:rPr>
          <w:sz w:val="8"/>
          <w:szCs w:val="14"/>
        </w:rPr>
        <w:t xml:space="preserve">Historically, risks of </w:t>
      </w:r>
      <w:proofErr w:type="spellStart"/>
      <w:r w:rsidRPr="00F86BB0">
        <w:rPr>
          <w:sz w:val="8"/>
          <w:szCs w:val="14"/>
        </w:rPr>
        <w:t>biocrime</w:t>
      </w:r>
      <w:proofErr w:type="spellEnd"/>
      <w:r w:rsidRPr="00F86BB0">
        <w:rPr>
          <w:sz w:val="8"/>
          <w:szCs w:val="14"/>
        </w:rPr>
        <w:t xml:space="preserve">‡ and bioterrorism§ have been limited. A 2015 Risk and Benefit Analysis for Gain of Function Research detailed 24 </w:t>
      </w:r>
      <w:proofErr w:type="spellStart"/>
      <w:r w:rsidRPr="00F86BB0">
        <w:rPr>
          <w:sz w:val="8"/>
          <w:szCs w:val="14"/>
        </w:rPr>
        <w:t>biocrimes</w:t>
      </w:r>
      <w:proofErr w:type="spellEnd"/>
      <w:r w:rsidRPr="00F86BB0">
        <w:rPr>
          <w:sz w:val="8"/>
          <w:szCs w:val="14"/>
        </w:rPr>
        <w:t xml:space="preserve"> between 1990 and 2015 (0.96 per year) and an additional 42 bioterrorism incidents between 1972 and 2014 (1 per year).36 This is consistent with other estimates of </w:t>
      </w:r>
      <w:proofErr w:type="spellStart"/>
      <w:r w:rsidRPr="00F86BB0">
        <w:rPr>
          <w:sz w:val="8"/>
          <w:szCs w:val="14"/>
        </w:rPr>
        <w:t>biocrimes</w:t>
      </w:r>
      <w:proofErr w:type="spellEnd"/>
      <w:r w:rsidRPr="00F86BB0">
        <w:rPr>
          <w:sz w:val="8"/>
          <w:szCs w:val="14"/>
        </w:rPr>
        <w:t xml:space="preserve"> and bioterrorism frequency, which range from 0.35 to 3.5 per year (see supplementary material, part 1, at http://online.liebertpub.com/doi/suppl/10.1089/hs.2017.0028).</w:t>
      </w:r>
    </w:p>
    <w:p w14:paraId="5FD82191" w14:textId="77777777" w:rsidR="00FF1F4C" w:rsidRPr="00F86BB0" w:rsidRDefault="00FF1F4C" w:rsidP="00FF1F4C">
      <w:pPr>
        <w:rPr>
          <w:sz w:val="8"/>
          <w:szCs w:val="14"/>
        </w:rPr>
      </w:pPr>
      <w:r w:rsidRPr="00F86BB0">
        <w:rPr>
          <w:sz w:val="8"/>
          <w:szCs w:val="14"/>
        </w:rPr>
        <w:t xml:space="preserve">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F86BB0">
        <w:rPr>
          <w:sz w:val="8"/>
          <w:szCs w:val="14"/>
        </w:rPr>
        <w:t>biocrimes</w:t>
      </w:r>
      <w:proofErr w:type="spellEnd"/>
      <w:r w:rsidRPr="00F86BB0">
        <w:rPr>
          <w:sz w:val="8"/>
          <w:szCs w:val="14"/>
        </w:rPr>
        <w:t>.** Only 1 of the bioterrorism incidents in the report had associated deaths (the 2001 anthrax letter attacks).36 Based on this data, for the purposes of this article, we assume that we could expect 1 incident per year resulting in up to tens of deaths.</w:t>
      </w:r>
    </w:p>
    <w:p w14:paraId="018C9B43" w14:textId="77777777" w:rsidR="00FF1F4C" w:rsidRPr="00F86BB0" w:rsidRDefault="00FF1F4C" w:rsidP="00FF1F4C">
      <w:pPr>
        <w:rPr>
          <w:sz w:val="8"/>
          <w:szCs w:val="14"/>
        </w:rPr>
      </w:pPr>
      <w:r w:rsidRPr="00F86BB0">
        <w:rPr>
          <w:sz w:val="8"/>
          <w:szCs w:val="14"/>
        </w:rPr>
        <w:t>Biological Warfare</w:t>
      </w:r>
    </w:p>
    <w:p w14:paraId="0A2D0374" w14:textId="77777777" w:rsidR="00FF1F4C" w:rsidRPr="00F86BB0" w:rsidRDefault="00FF1F4C" w:rsidP="00FF1F4C">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7BEA2FC3" w14:textId="77777777" w:rsidR="00FF1F4C" w:rsidRPr="00F86BB0" w:rsidRDefault="00FF1F4C" w:rsidP="00FF1F4C">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62374123" w14:textId="77777777" w:rsidR="00FF1F4C" w:rsidRPr="00F86BB0" w:rsidRDefault="00FF1F4C" w:rsidP="00FF1F4C">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7CCAD685" w14:textId="77777777" w:rsidR="00FF1F4C" w:rsidRPr="00F86BB0" w:rsidRDefault="00FF1F4C" w:rsidP="00FF1F4C">
      <w:pPr>
        <w:rPr>
          <w:sz w:val="8"/>
          <w:szCs w:val="14"/>
        </w:rPr>
      </w:pPr>
      <w:r w:rsidRPr="00F86BB0">
        <w:rPr>
          <w:sz w:val="8"/>
          <w:szCs w:val="14"/>
        </w:rPr>
        <w:t xml:space="preserve">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w:t>
      </w:r>
      <w:proofErr w:type="gramStart"/>
      <w:r w:rsidRPr="00F86BB0">
        <w:rPr>
          <w:sz w:val="8"/>
          <w:szCs w:val="14"/>
        </w:rPr>
        <w:t>fatalities.‡</w:t>
      </w:r>
      <w:proofErr w:type="gramEnd"/>
      <w:r w:rsidRPr="00F86BB0">
        <w:rPr>
          <w:sz w:val="8"/>
          <w:szCs w:val="14"/>
        </w:rPr>
        <w:t>‡</w:t>
      </w:r>
    </w:p>
    <w:p w14:paraId="0C94A15C" w14:textId="77777777" w:rsidR="00FF1F4C" w:rsidRPr="00F86BB0" w:rsidRDefault="00FF1F4C" w:rsidP="00FF1F4C">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3CFEEF68" w14:textId="77777777" w:rsidR="00FF1F4C" w:rsidRPr="00F86BB0" w:rsidRDefault="00FF1F4C" w:rsidP="00FF1F4C">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1B335056" w14:textId="77777777" w:rsidR="00FF1F4C" w:rsidRPr="00F86BB0" w:rsidRDefault="00FF1F4C" w:rsidP="00FF1F4C">
      <w:pPr>
        <w:rPr>
          <w:sz w:val="8"/>
          <w:szCs w:val="14"/>
        </w:rPr>
      </w:pPr>
      <w:r w:rsidRPr="00F86BB0">
        <w:rPr>
          <w:sz w:val="8"/>
          <w:szCs w:val="14"/>
        </w:rPr>
        <w:t xml:space="preserve">The advantage of the survey is that it directly measures the quantity that we are interested </w:t>
      </w:r>
      <w:proofErr w:type="gramStart"/>
      <w:r w:rsidRPr="00F86BB0">
        <w:rPr>
          <w:sz w:val="8"/>
          <w:szCs w:val="14"/>
        </w:rPr>
        <w:t>in:</w:t>
      </w:r>
      <w:proofErr w:type="gramEnd"/>
      <w:r w:rsidRPr="00F86BB0">
        <w:rPr>
          <w:sz w:val="8"/>
          <w:szCs w:val="14"/>
        </w:rPr>
        <w:t xml:space="preserve">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w:t>
      </w:r>
      <w:proofErr w:type="gramStart"/>
      <w:r w:rsidRPr="00F86BB0">
        <w:rPr>
          <w:sz w:val="8"/>
          <w:szCs w:val="14"/>
        </w:rPr>
        <w:t>risk.§</w:t>
      </w:r>
      <w:proofErr w:type="gramEnd"/>
      <w:r w:rsidRPr="00F86BB0">
        <w:rPr>
          <w:sz w:val="8"/>
          <w:szCs w:val="14"/>
        </w:rPr>
        <w:t>§</w:t>
      </w:r>
    </w:p>
    <w:p w14:paraId="1A9DA7C5" w14:textId="77777777" w:rsidR="00FF1F4C" w:rsidRPr="00F86BB0" w:rsidRDefault="00FF1F4C" w:rsidP="00FF1F4C">
      <w:pPr>
        <w:rPr>
          <w:sz w:val="8"/>
          <w:szCs w:val="14"/>
        </w:rPr>
      </w:pPr>
      <w:r w:rsidRPr="00F86BB0">
        <w:rPr>
          <w:sz w:val="8"/>
          <w:szCs w:val="14"/>
        </w:rPr>
        <w:t xml:space="preserve">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w:t>
      </w:r>
      <w:proofErr w:type="gramStart"/>
      <w:r w:rsidRPr="00F86BB0">
        <w:rPr>
          <w:sz w:val="8"/>
          <w:szCs w:val="14"/>
        </w:rPr>
        <w:t>Assuming that</w:t>
      </w:r>
      <w:proofErr w:type="gramEnd"/>
      <w:r w:rsidRPr="00F86BB0">
        <w:rPr>
          <w:sz w:val="8"/>
          <w:szCs w:val="14"/>
        </w:rPr>
        <w:t xml:space="preserve">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2D39F0B5" w14:textId="77777777" w:rsidR="00FF1F4C" w:rsidRPr="00F86BB0" w:rsidRDefault="00FF1F4C" w:rsidP="00FF1F4C">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w:t>
      </w:r>
      <w:proofErr w:type="gramStart"/>
      <w:r w:rsidRPr="00F86BB0">
        <w:rPr>
          <w:sz w:val="8"/>
          <w:szCs w:val="14"/>
        </w:rPr>
        <w:t>7.†</w:t>
      </w:r>
      <w:proofErr w:type="gramEnd"/>
      <w:r w:rsidRPr="00F86BB0">
        <w:rPr>
          <w:sz w:val="8"/>
          <w:szCs w:val="14"/>
        </w:rPr>
        <w:t>††</w:t>
      </w:r>
    </w:p>
    <w:p w14:paraId="22D415D0" w14:textId="77777777" w:rsidR="00FF1F4C" w:rsidRPr="00F86BB0" w:rsidRDefault="00FF1F4C" w:rsidP="00FF1F4C">
      <w:pPr>
        <w:rPr>
          <w:sz w:val="8"/>
          <w:szCs w:val="14"/>
        </w:rPr>
      </w:pPr>
      <w:r w:rsidRPr="00F86BB0">
        <w:rPr>
          <w:sz w:val="8"/>
          <w:szCs w:val="14"/>
        </w:rPr>
        <w:t>Model 3: Naive Power Law Extrapolation</w:t>
      </w:r>
    </w:p>
    <w:p w14:paraId="3D55A008" w14:textId="77777777" w:rsidR="00FF1F4C" w:rsidRPr="00F86BB0" w:rsidRDefault="00FF1F4C" w:rsidP="00FF1F4C">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18E93A16" w14:textId="77777777" w:rsidR="00FF1F4C" w:rsidRPr="00F86BB0" w:rsidRDefault="00FF1F4C" w:rsidP="00FF1F4C">
      <w:pPr>
        <w:rPr>
          <w:sz w:val="8"/>
          <w:szCs w:val="14"/>
        </w:rPr>
      </w:pPr>
      <w:r w:rsidRPr="00F86BB0">
        <w:rPr>
          <w:sz w:val="8"/>
          <w:szCs w:val="14"/>
        </w:rPr>
        <w:t xml:space="preserve">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w:t>
      </w:r>
      <w:proofErr w:type="gramStart"/>
      <w:r w:rsidRPr="00F86BB0">
        <w:rPr>
          <w:sz w:val="8"/>
          <w:szCs w:val="14"/>
        </w:rPr>
        <w:t>assuming that</w:t>
      </w:r>
      <w:proofErr w:type="gramEnd"/>
      <w:r w:rsidRPr="00F86BB0">
        <w:rPr>
          <w:sz w:val="8"/>
          <w:szCs w:val="14"/>
        </w:rPr>
        <w:t xml:space="preserve"> only 10% of such attacks that kill more than 5 billion eventually lead to extinction (due to the breakdown of society, or other knock-on effects), we get an annual existential risk of 0.0000014 (or 1.4 × 10–6).</w:t>
      </w:r>
    </w:p>
    <w:p w14:paraId="4666160A" w14:textId="77777777" w:rsidR="00FF1F4C" w:rsidRPr="00F86BB0" w:rsidRDefault="00FF1F4C" w:rsidP="00FF1F4C">
      <w:pPr>
        <w:rPr>
          <w:sz w:val="8"/>
          <w:szCs w:val="14"/>
        </w:rPr>
      </w:pPr>
      <w:r w:rsidRPr="00F86BB0">
        <w:rPr>
          <w:sz w:val="8"/>
          <w:szCs w:val="14"/>
        </w:rPr>
        <w:t xml:space="preserve">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w:t>
      </w:r>
      <w:proofErr w:type="gramStart"/>
      <w:r w:rsidRPr="00F86BB0">
        <w:rPr>
          <w:sz w:val="8"/>
          <w:szCs w:val="14"/>
        </w:rPr>
        <w:t>Assuming that</w:t>
      </w:r>
      <w:proofErr w:type="gramEnd"/>
      <w:r w:rsidRPr="00F86BB0">
        <w:rPr>
          <w:sz w:val="8"/>
          <w:szCs w:val="14"/>
        </w:rPr>
        <w:t xml:space="preserve"> 10% of biowarfare escalations resulting in more than 5 billion deaths eventually lead to extinction, we get an annual existential risk from biowarfare of 0.0000005 (or 5 × 10–7).</w:t>
      </w:r>
    </w:p>
    <w:p w14:paraId="55685260" w14:textId="77777777" w:rsidR="00FF1F4C" w:rsidRPr="00F86BB0" w:rsidRDefault="00FF1F4C" w:rsidP="00FF1F4C">
      <w:pPr>
        <w:rPr>
          <w:sz w:val="8"/>
          <w:szCs w:val="14"/>
        </w:rPr>
      </w:pPr>
      <w:r w:rsidRPr="00F86BB0">
        <w:rPr>
          <w:sz w:val="8"/>
          <w:szCs w:val="14"/>
        </w:rPr>
        <w:t xml:space="preserve">Perhaps the most interesting implication of the fatalities following a power law with a small exponent is that </w:t>
      </w:r>
      <w:proofErr w:type="gramStart"/>
      <w:r w:rsidRPr="00F86BB0">
        <w:rPr>
          <w:sz w:val="8"/>
          <w:szCs w:val="14"/>
        </w:rPr>
        <w:t>the majority of</w:t>
      </w:r>
      <w:proofErr w:type="gramEnd"/>
      <w:r w:rsidRPr="00F86BB0">
        <w:rPr>
          <w:sz w:val="8"/>
          <w:szCs w:val="14"/>
        </w:rPr>
        <w:t xml:space="preserve"> the expected casualties come from rare, catastrophic events. The data also bear this out for warfare and terrorism. </w:t>
      </w:r>
      <w:proofErr w:type="gramStart"/>
      <w:r w:rsidRPr="00F86BB0">
        <w:rPr>
          <w:sz w:val="8"/>
          <w:szCs w:val="14"/>
        </w:rPr>
        <w:t>The vast majority of</w:t>
      </w:r>
      <w:proofErr w:type="gramEnd"/>
      <w:r w:rsidRPr="00F86BB0">
        <w:rPr>
          <w:sz w:val="8"/>
          <w:szCs w:val="14"/>
        </w:rPr>
        <w:t xml:space="preserve">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1E2D176D" w14:textId="77777777" w:rsidR="00FF1F4C" w:rsidRPr="00F86BB0" w:rsidRDefault="00FF1F4C" w:rsidP="00FF1F4C">
      <w:pPr>
        <w:rPr>
          <w:sz w:val="8"/>
          <w:szCs w:val="14"/>
        </w:rPr>
      </w:pPr>
      <w:r w:rsidRPr="00F86BB0">
        <w:rPr>
          <w:sz w:val="8"/>
          <w:szCs w:val="14"/>
        </w:rPr>
        <w:t>Why Uncertainty Is Not Cause for Reassurance</w:t>
      </w:r>
    </w:p>
    <w:p w14:paraId="42E86F50" w14:textId="77777777" w:rsidR="00FF1F4C" w:rsidRPr="00F86BB0" w:rsidRDefault="00FF1F4C" w:rsidP="00FF1F4C">
      <w:pPr>
        <w:rPr>
          <w:sz w:val="16"/>
        </w:rPr>
      </w:pPr>
      <w:r w:rsidRPr="00F86BB0">
        <w:rPr>
          <w:sz w:val="16"/>
        </w:rPr>
        <w:t xml:space="preserve">Each of our estimates rely to some extent on guesswork and remain highly uncertain. </w:t>
      </w:r>
      <w:r w:rsidRPr="00550E37">
        <w:rPr>
          <w:rStyle w:val="Emphasis"/>
          <w:highlight w:val="cyan"/>
        </w:rPr>
        <w:t>Tech</w:t>
      </w:r>
      <w:r w:rsidRPr="00713E16">
        <w:rPr>
          <w:rStyle w:val="StyleUnderline"/>
        </w:rPr>
        <w:t xml:space="preserve">nological </w:t>
      </w:r>
      <w:r w:rsidRPr="00550E37">
        <w:rPr>
          <w:rStyle w:val="StyleUnderline"/>
          <w:highlight w:val="cyan"/>
        </w:rPr>
        <w:t>breakthroughs in</w:t>
      </w:r>
      <w:r w:rsidRPr="00713E16">
        <w:rPr>
          <w:rStyle w:val="StyleUnderline"/>
        </w:rPr>
        <w:t xml:space="preserve"> areas such as </w:t>
      </w:r>
      <w:r w:rsidRPr="00550E37">
        <w:rPr>
          <w:rStyle w:val="Emphasis"/>
          <w:highlight w:val="cyan"/>
        </w:rPr>
        <w:t>diagnostics</w:t>
      </w:r>
      <w:r w:rsidRPr="00713E16">
        <w:rPr>
          <w:rStyle w:val="StyleUnderline"/>
        </w:rPr>
        <w:t xml:space="preserve">, vaccines, </w:t>
      </w:r>
      <w:r w:rsidRPr="00550E37">
        <w:rPr>
          <w:rStyle w:val="StyleUnderline"/>
          <w:highlight w:val="cyan"/>
        </w:rPr>
        <w:t>and therapeutics</w:t>
      </w:r>
      <w:r w:rsidRPr="00F86BB0">
        <w:rPr>
          <w:sz w:val="16"/>
        </w:rPr>
        <w:t xml:space="preserve">, as well as vastly improved surveillance, or even eventual space colonization, </w:t>
      </w:r>
      <w:r w:rsidRPr="00550E37">
        <w:rPr>
          <w:rStyle w:val="StyleUnderline"/>
          <w:highlight w:val="cyan"/>
        </w:rPr>
        <w:t xml:space="preserve">could </w:t>
      </w:r>
      <w:r w:rsidRPr="00550E37">
        <w:rPr>
          <w:rStyle w:val="Emphasis"/>
          <w:highlight w:val="cyan"/>
        </w:rPr>
        <w:t>reduce</w:t>
      </w:r>
      <w:r w:rsidRPr="00713E16">
        <w:rPr>
          <w:rStyle w:val="StyleUnderline"/>
        </w:rPr>
        <w:t xml:space="preserve"> the </w:t>
      </w:r>
      <w:r w:rsidRPr="00550E37">
        <w:rPr>
          <w:rStyle w:val="StyleUnderline"/>
          <w:highlight w:val="cyan"/>
        </w:rPr>
        <w:t>chance of</w:t>
      </w:r>
      <w:r w:rsidRPr="00713E16">
        <w:rPr>
          <w:rStyle w:val="StyleUnderline"/>
        </w:rPr>
        <w:t xml:space="preserve"> </w:t>
      </w:r>
      <w:r w:rsidRPr="00713E16">
        <w:rPr>
          <w:rStyle w:val="Emphasis"/>
        </w:rPr>
        <w:t xml:space="preserve">disease-related </w:t>
      </w:r>
      <w:r w:rsidRPr="00550E37">
        <w:rPr>
          <w:rStyle w:val="Emphasis"/>
          <w:highlight w:val="cyan"/>
        </w:rPr>
        <w:t>extinction</w:t>
      </w:r>
      <w:r w:rsidRPr="00550E37">
        <w:rPr>
          <w:rStyle w:val="StyleUnderline"/>
          <w:highlight w:val="cyan"/>
        </w:rPr>
        <w:t xml:space="preserve"> by</w:t>
      </w:r>
      <w:r w:rsidRPr="00713E16">
        <w:rPr>
          <w:rStyle w:val="StyleUnderline"/>
        </w:rPr>
        <w:t xml:space="preserve"> </w:t>
      </w:r>
      <w:r w:rsidRPr="00713E16">
        <w:rPr>
          <w:rStyle w:val="Emphasis"/>
        </w:rPr>
        <w:t xml:space="preserve">many </w:t>
      </w:r>
      <w:r w:rsidRPr="00550E37">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w:t>
      </w:r>
      <w:proofErr w:type="spellStart"/>
      <w:r w:rsidRPr="00F86BB0">
        <w:rPr>
          <w:sz w:val="16"/>
        </w:rPr>
        <w:t>eg</w:t>
      </w:r>
      <w:proofErr w:type="spellEnd"/>
      <w:r w:rsidRPr="00F86BB0">
        <w:rPr>
          <w:sz w:val="16"/>
        </w:rPr>
        <w:t xml:space="preserve">, human extinction from bioweapons), greater uncertainty around the estimates will typically imply greater risk of the catastrophe, as we have reduced confidence that the risk is </w:t>
      </w:r>
      <w:proofErr w:type="gramStart"/>
      <w:r w:rsidRPr="00F86BB0">
        <w:rPr>
          <w:sz w:val="16"/>
        </w:rPr>
        <w:t>actually at</w:t>
      </w:r>
      <w:proofErr w:type="gramEnd"/>
      <w:r w:rsidRPr="00F86BB0">
        <w:rPr>
          <w:sz w:val="16"/>
        </w:rPr>
        <w:t xml:space="preserve"> a low level.48 §§§</w:t>
      </w:r>
    </w:p>
    <w:p w14:paraId="6A032B2C" w14:textId="77777777" w:rsidR="00FF1F4C" w:rsidRPr="0070531A" w:rsidRDefault="00FF1F4C" w:rsidP="00FF1F4C">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 xml:space="preserve">.49 However, incorporating these intuitions and technological conjectures would mean relying on qualitative arguments that would be far more contentious than our conservative estimates. We therefore proceed to assess the cost-effectiveness </w:t>
      </w:r>
      <w:proofErr w:type="gramStart"/>
      <w:r w:rsidRPr="00F86BB0">
        <w:rPr>
          <w:sz w:val="16"/>
        </w:rPr>
        <w:t>on the basis of</w:t>
      </w:r>
      <w:proofErr w:type="gramEnd"/>
      <w:r w:rsidRPr="00F86BB0">
        <w:rPr>
          <w:sz w:val="16"/>
        </w:rPr>
        <w:t xml:space="preserve"> our conservative models, until superior models of the risk emerge.</w:t>
      </w:r>
      <w:bookmarkEnd w:id="0"/>
    </w:p>
    <w:p w14:paraId="169C3265" w14:textId="673A7220" w:rsidR="00FF1F4C" w:rsidRDefault="00FF1F4C" w:rsidP="00FF1F4C">
      <w:pPr>
        <w:pStyle w:val="Heading3"/>
      </w:pPr>
      <w:r>
        <w:t>1NC</w:t>
      </w:r>
    </w:p>
    <w:p w14:paraId="48392A70" w14:textId="3AEF577C" w:rsidR="00FF1F4C" w:rsidRPr="00FF1F4C" w:rsidRDefault="00FF1F4C" w:rsidP="00FF1F4C">
      <w:r>
        <w:t>RICO CP</w:t>
      </w:r>
    </w:p>
    <w:p w14:paraId="01460664" w14:textId="77777777" w:rsidR="00FF1F4C" w:rsidRDefault="00FF1F4C" w:rsidP="00FF1F4C">
      <w:pPr>
        <w:pStyle w:val="Heading4"/>
      </w:pPr>
      <w:r>
        <w:t>The United States federal government should expand the scope of the Racketeer Influenced and Corrupt Organizations Act to prohibit indirect injury by anticompetitive algorithmic pricing collusion by the private sector.</w:t>
      </w:r>
    </w:p>
    <w:p w14:paraId="766FD88E" w14:textId="77777777" w:rsidR="00FF1F4C" w:rsidRPr="00CD40EF" w:rsidRDefault="00FF1F4C" w:rsidP="00FF1F4C">
      <w:pPr>
        <w:pStyle w:val="Heading4"/>
      </w:pPr>
      <w:r>
        <w:t>The Federal Trade Commission should train algorithms to identify prices that are unresponsive to costs or tightly clustered across rival firms modelled after those used by the Korea Fair Trade Commission.</w:t>
      </w:r>
    </w:p>
    <w:p w14:paraId="3BD3C290" w14:textId="77777777" w:rsidR="00FF1F4C" w:rsidRPr="00F10333" w:rsidRDefault="00FF1F4C" w:rsidP="00FF1F4C">
      <w:pPr>
        <w:pStyle w:val="Heading4"/>
      </w:pPr>
      <w:r>
        <w:t xml:space="preserve">The CP solves the </w:t>
      </w:r>
      <w:r>
        <w:rPr>
          <w:u w:val="single"/>
        </w:rPr>
        <w:t>whole case</w:t>
      </w:r>
      <w:r>
        <w:t xml:space="preserve"> by </w:t>
      </w:r>
      <w:r w:rsidRPr="001F30DD">
        <w:t>prohibiting</w:t>
      </w:r>
      <w:r>
        <w:t xml:space="preserve"> </w:t>
      </w:r>
      <w:r>
        <w:rPr>
          <w:u w:val="single"/>
        </w:rPr>
        <w:t>identical</w:t>
      </w:r>
      <w:r>
        <w:t xml:space="preserve"> </w:t>
      </w:r>
      <w:proofErr w:type="gramStart"/>
      <w:r>
        <w:t>activities, but</w:t>
      </w:r>
      <w:proofErr w:type="gramEnd"/>
      <w:r>
        <w:t xml:space="preserve"> does so under the scope of </w:t>
      </w:r>
      <w:r>
        <w:rPr>
          <w:u w:val="single"/>
        </w:rPr>
        <w:t>RICO</w:t>
      </w:r>
      <w:r>
        <w:t xml:space="preserve"> rather than </w:t>
      </w:r>
      <w:r>
        <w:rPr>
          <w:u w:val="single"/>
        </w:rPr>
        <w:t>antitrust</w:t>
      </w:r>
      <w:r>
        <w:t xml:space="preserve">---it’s effectively a </w:t>
      </w:r>
      <w:r>
        <w:rPr>
          <w:u w:val="single"/>
        </w:rPr>
        <w:t>mirror statute</w:t>
      </w:r>
      <w:r>
        <w:t xml:space="preserve"> with </w:t>
      </w:r>
      <w:r>
        <w:rPr>
          <w:u w:val="single"/>
        </w:rPr>
        <w:t>all</w:t>
      </w:r>
      <w:r>
        <w:t xml:space="preserve"> of the same </w:t>
      </w:r>
      <w:r>
        <w:rPr>
          <w:u w:val="single"/>
        </w:rPr>
        <w:t>enforcement</w:t>
      </w:r>
      <w:r>
        <w:t xml:space="preserve"> provisions and </w:t>
      </w:r>
      <w:r>
        <w:rPr>
          <w:u w:val="single"/>
        </w:rPr>
        <w:t>stronger</w:t>
      </w:r>
      <w:r>
        <w:t xml:space="preserve"> potential for </w:t>
      </w:r>
      <w:r>
        <w:rPr>
          <w:u w:val="single"/>
        </w:rPr>
        <w:t>private</w:t>
      </w:r>
      <w:r>
        <w:t xml:space="preserve"> action.</w:t>
      </w:r>
    </w:p>
    <w:p w14:paraId="45DBE0CF" w14:textId="77777777" w:rsidR="00FF1F4C" w:rsidRDefault="00FF1F4C" w:rsidP="00FF1F4C">
      <w:r>
        <w:t xml:space="preserve">Bao </w:t>
      </w:r>
      <w:r w:rsidRPr="001F30DD">
        <w:rPr>
          <w:rStyle w:val="Style13ptBold"/>
        </w:rPr>
        <w:t>Ngo 21</w:t>
      </w:r>
      <w:r>
        <w:t>, J.D. Candidate at Rutgers Law School, Law Clerk at the Camden County Superior Court, BA in Business Administration from Farleigh Dickinson University, “Civil RICO: A Promising Claim Against Pharmaceutical Price Gouging”, Rutgers Business Law Journal, 16 Rutgers Bus. L.J. 409, Volume 16, Spring 2021, Lexis</w:t>
      </w:r>
    </w:p>
    <w:p w14:paraId="1F4C3E84" w14:textId="77777777" w:rsidR="00FF1F4C" w:rsidRPr="001F30DD" w:rsidRDefault="00FF1F4C" w:rsidP="00FF1F4C">
      <w:pPr>
        <w:rPr>
          <w:sz w:val="16"/>
        </w:rPr>
      </w:pPr>
      <w:r w:rsidRPr="001F30DD">
        <w:rPr>
          <w:sz w:val="16"/>
        </w:rPr>
        <w:t xml:space="preserve">Despite these hurdles, patients unable to access life-saving medicines because of pharmaceutical price gouging deserve, in the least, a closer look at the issue. 46Otherwise, vulnerable people will continue to be subjected to predatorial, capitalistic schemes. </w:t>
      </w:r>
      <w:r w:rsidRPr="001F30DD">
        <w:rPr>
          <w:rStyle w:val="StyleUnderline"/>
        </w:rPr>
        <w:t>This</w:t>
      </w:r>
      <w:r w:rsidRPr="001F30DD">
        <w:rPr>
          <w:sz w:val="16"/>
        </w:rPr>
        <w:t xml:space="preserve"> Note focuses on </w:t>
      </w:r>
      <w:r w:rsidRPr="00182728">
        <w:rPr>
          <w:rStyle w:val="StyleUnderline"/>
          <w:highlight w:val="cyan"/>
        </w:rPr>
        <w:t xml:space="preserve">one </w:t>
      </w:r>
      <w:r w:rsidRPr="00182728">
        <w:rPr>
          <w:rStyle w:val="Emphasis"/>
          <w:highlight w:val="cyan"/>
        </w:rPr>
        <w:t>avenue</w:t>
      </w:r>
      <w:r w:rsidRPr="001F30DD">
        <w:rPr>
          <w:rStyle w:val="StyleUnderline"/>
        </w:rPr>
        <w:t xml:space="preserve"> that has received </w:t>
      </w:r>
      <w:r w:rsidRPr="001F30DD">
        <w:rPr>
          <w:rStyle w:val="Emphasis"/>
        </w:rPr>
        <w:t>little scholarly attention</w:t>
      </w:r>
      <w:r w:rsidRPr="001F30DD">
        <w:rPr>
          <w:sz w:val="16"/>
        </w:rPr>
        <w:t xml:space="preserve"> in the drug-pricing context </w:t>
      </w:r>
      <w:r w:rsidRPr="001F30DD">
        <w:rPr>
          <w:rStyle w:val="Emphasis"/>
        </w:rPr>
        <w:t>but</w:t>
      </w:r>
      <w:r w:rsidRPr="001F30DD">
        <w:rPr>
          <w:rStyle w:val="StyleUnderline"/>
        </w:rPr>
        <w:t xml:space="preserve"> </w:t>
      </w:r>
      <w:r w:rsidRPr="00182728">
        <w:rPr>
          <w:rStyle w:val="StyleUnderline"/>
          <w:highlight w:val="cyan"/>
        </w:rPr>
        <w:t xml:space="preserve">has </w:t>
      </w:r>
      <w:r w:rsidRPr="00774AB1">
        <w:rPr>
          <w:rStyle w:val="Emphasis"/>
          <w:sz w:val="24"/>
          <w:szCs w:val="26"/>
          <w:highlight w:val="cyan"/>
        </w:rPr>
        <w:t>significant potential</w:t>
      </w:r>
      <w:r w:rsidRPr="001F30DD">
        <w:rPr>
          <w:rStyle w:val="StyleUnderline"/>
        </w:rPr>
        <w:t xml:space="preserve">: civil </w:t>
      </w:r>
      <w:r w:rsidRPr="00182728">
        <w:rPr>
          <w:rStyle w:val="StyleUnderline"/>
          <w:highlight w:val="cyan"/>
        </w:rPr>
        <w:t>RICO</w:t>
      </w:r>
      <w:r w:rsidRPr="001F30DD">
        <w:rPr>
          <w:sz w:val="16"/>
        </w:rPr>
        <w:t>.</w:t>
      </w:r>
    </w:p>
    <w:p w14:paraId="4B071536" w14:textId="77777777" w:rsidR="00FF1F4C" w:rsidRPr="001F30DD" w:rsidRDefault="00FF1F4C" w:rsidP="00FF1F4C">
      <w:pPr>
        <w:rPr>
          <w:sz w:val="16"/>
        </w:rPr>
      </w:pPr>
      <w:r w:rsidRPr="001F30DD">
        <w:rPr>
          <w:rStyle w:val="StyleUnderline"/>
        </w:rPr>
        <w:t>Civil RICO is worthy of greater attention for several reasons. First,</w:t>
      </w:r>
      <w:r w:rsidRPr="001F30DD">
        <w:rPr>
          <w:sz w:val="16"/>
        </w:rPr>
        <w:t xml:space="preserve"> as mentioned above, </w:t>
      </w:r>
      <w:r w:rsidRPr="00182728">
        <w:rPr>
          <w:rStyle w:val="StyleUnderline"/>
          <w:highlight w:val="cyan"/>
        </w:rPr>
        <w:t>efforts to regulate</w:t>
      </w:r>
      <w:r w:rsidRPr="001F30DD">
        <w:rPr>
          <w:sz w:val="16"/>
        </w:rPr>
        <w:t xml:space="preserve"> pharmaceutical </w:t>
      </w:r>
      <w:r w:rsidRPr="001F30DD">
        <w:rPr>
          <w:rStyle w:val="StyleUnderline"/>
        </w:rPr>
        <w:t xml:space="preserve">price </w:t>
      </w:r>
      <w:r w:rsidRPr="00182728">
        <w:rPr>
          <w:rStyle w:val="StyleUnderline"/>
          <w:highlight w:val="cyan"/>
        </w:rPr>
        <w:t>gouging</w:t>
      </w:r>
      <w:r w:rsidRPr="001F30DD">
        <w:rPr>
          <w:rStyle w:val="StyleUnderline"/>
        </w:rPr>
        <w:t xml:space="preserve"> have been unsuccessful</w:t>
      </w:r>
      <w:r w:rsidRPr="001F30DD">
        <w:rPr>
          <w:sz w:val="16"/>
        </w:rPr>
        <w:t xml:space="preserve"> for the most part; </w:t>
      </w:r>
      <w:r w:rsidRPr="001F30DD">
        <w:rPr>
          <w:rStyle w:val="StyleUnderline"/>
        </w:rPr>
        <w:t xml:space="preserve">therefore, there </w:t>
      </w:r>
      <w:r w:rsidRPr="00182728">
        <w:rPr>
          <w:rStyle w:val="Emphasis"/>
          <w:highlight w:val="cyan"/>
        </w:rPr>
        <w:t>need</w:t>
      </w:r>
      <w:r w:rsidRPr="001F30DD">
        <w:rPr>
          <w:rStyle w:val="StyleUnderline"/>
        </w:rPr>
        <w:t xml:space="preserve">s to be </w:t>
      </w:r>
      <w:r w:rsidRPr="00182728">
        <w:rPr>
          <w:rStyle w:val="StyleUnderline"/>
          <w:highlight w:val="cyan"/>
        </w:rPr>
        <w:t xml:space="preserve">a </w:t>
      </w:r>
      <w:r w:rsidRPr="00182728">
        <w:rPr>
          <w:rStyle w:val="Emphasis"/>
          <w:highlight w:val="cyan"/>
        </w:rPr>
        <w:t>new angle</w:t>
      </w:r>
      <w:r w:rsidRPr="001F30DD">
        <w:rPr>
          <w:rStyle w:val="StyleUnderline"/>
        </w:rPr>
        <w:t xml:space="preserve"> of attack. Civil RICO offers another avenue because of its </w:t>
      </w:r>
      <w:r w:rsidRPr="001F30DD">
        <w:rPr>
          <w:rStyle w:val="Emphasis"/>
        </w:rPr>
        <w:t>significant benefits</w:t>
      </w:r>
      <w:r w:rsidRPr="001F30DD">
        <w:rPr>
          <w:rStyle w:val="StyleUnderline"/>
        </w:rPr>
        <w:t xml:space="preserve"> to plaintiffs, especially in certifying class action suits, and most often, price gouging cases are filed as class actions</w:t>
      </w:r>
      <w:r w:rsidRPr="001F30DD">
        <w:rPr>
          <w:sz w:val="16"/>
        </w:rPr>
        <w:t xml:space="preserve">. 47 [FOOTNOTE] 47 Hillyer, supra note 12 (noting that </w:t>
      </w:r>
      <w:r w:rsidRPr="00182728">
        <w:rPr>
          <w:rStyle w:val="StyleUnderline"/>
          <w:highlight w:val="cyan"/>
        </w:rPr>
        <w:t>RICO's benefits are</w:t>
      </w:r>
      <w:r w:rsidRPr="001F30DD">
        <w:rPr>
          <w:rStyle w:val="StyleUnderline"/>
        </w:rPr>
        <w:t xml:space="preserve"> also civil RICO's benefits because it is one of the few statutes that specify </w:t>
      </w:r>
      <w:r w:rsidRPr="00182728">
        <w:rPr>
          <w:rStyle w:val="Emphasis"/>
          <w:highlight w:val="cyan"/>
        </w:rPr>
        <w:t>both</w:t>
      </w:r>
      <w:r w:rsidRPr="001F30DD">
        <w:rPr>
          <w:rStyle w:val="StyleUnderline"/>
        </w:rPr>
        <w:t xml:space="preserve"> a </w:t>
      </w:r>
      <w:r w:rsidRPr="00182728">
        <w:rPr>
          <w:rStyle w:val="Emphasis"/>
          <w:highlight w:val="cyan"/>
        </w:rPr>
        <w:t>criminal</w:t>
      </w:r>
      <w:r w:rsidRPr="001F30DD">
        <w:rPr>
          <w:rStyle w:val="Emphasis"/>
        </w:rPr>
        <w:t xml:space="preserve"> offense</w:t>
      </w:r>
      <w:r w:rsidRPr="001F30DD">
        <w:rPr>
          <w:rStyle w:val="StyleUnderline"/>
        </w:rPr>
        <w:t xml:space="preserve"> </w:t>
      </w:r>
      <w:r w:rsidRPr="00182728">
        <w:rPr>
          <w:rStyle w:val="StyleUnderline"/>
          <w:highlight w:val="cyan"/>
        </w:rPr>
        <w:t>and</w:t>
      </w:r>
      <w:r w:rsidRPr="001F30DD">
        <w:rPr>
          <w:rStyle w:val="StyleUnderline"/>
        </w:rPr>
        <w:t xml:space="preserve"> a </w:t>
      </w:r>
      <w:r w:rsidRPr="00182728">
        <w:rPr>
          <w:rStyle w:val="Emphasis"/>
          <w:highlight w:val="cyan"/>
        </w:rPr>
        <w:t>civil</w:t>
      </w:r>
      <w:r w:rsidRPr="001F30DD">
        <w:rPr>
          <w:rStyle w:val="Emphasis"/>
        </w:rPr>
        <w:t xml:space="preserve"> cause of action</w:t>
      </w:r>
      <w:r w:rsidRPr="001F30DD">
        <w:rPr>
          <w:sz w:val="16"/>
        </w:rPr>
        <w:t xml:space="preserve">). See infra note 96. [END FOOTNOTE] </w:t>
      </w:r>
      <w:r w:rsidRPr="001F30DD">
        <w:rPr>
          <w:rStyle w:val="StyleUnderline"/>
        </w:rPr>
        <w:t xml:space="preserve">Second, civil RICO mandates </w:t>
      </w:r>
      <w:r w:rsidRPr="00182728">
        <w:rPr>
          <w:rStyle w:val="Emphasis"/>
          <w:highlight w:val="cyan"/>
        </w:rPr>
        <w:t>treble damages</w:t>
      </w:r>
      <w:r w:rsidRPr="00182728">
        <w:rPr>
          <w:rStyle w:val="StyleUnderline"/>
          <w:highlight w:val="cyan"/>
        </w:rPr>
        <w:t xml:space="preserve">, </w:t>
      </w:r>
      <w:r w:rsidRPr="00182728">
        <w:rPr>
          <w:rStyle w:val="Emphasis"/>
          <w:highlight w:val="cyan"/>
        </w:rPr>
        <w:t>provid</w:t>
      </w:r>
      <w:r w:rsidRPr="001F30DD">
        <w:rPr>
          <w:rStyle w:val="StyleUnderline"/>
        </w:rPr>
        <w:t xml:space="preserve">ing </w:t>
      </w:r>
      <w:r w:rsidRPr="001F30DD">
        <w:rPr>
          <w:rStyle w:val="Emphasis"/>
        </w:rPr>
        <w:t xml:space="preserve">greater </w:t>
      </w:r>
      <w:r w:rsidRPr="00182728">
        <w:rPr>
          <w:rStyle w:val="Emphasis"/>
          <w:highlight w:val="cyan"/>
        </w:rPr>
        <w:t>incentives</w:t>
      </w:r>
      <w:r w:rsidRPr="00182728">
        <w:rPr>
          <w:rStyle w:val="StyleUnderline"/>
          <w:highlight w:val="cyan"/>
        </w:rPr>
        <w:t xml:space="preserve"> for </w:t>
      </w:r>
      <w:r w:rsidRPr="00182728">
        <w:rPr>
          <w:rStyle w:val="Emphasis"/>
          <w:highlight w:val="cyan"/>
        </w:rPr>
        <w:t>plaintiffs</w:t>
      </w:r>
      <w:r w:rsidRPr="001F30DD">
        <w:rPr>
          <w:rStyle w:val="StyleUnderline"/>
        </w:rPr>
        <w:t xml:space="preserve"> to utilize it as a cause of action</w:t>
      </w:r>
      <w:r w:rsidRPr="001F30DD">
        <w:rPr>
          <w:sz w:val="16"/>
        </w:rPr>
        <w:t>. 48</w:t>
      </w:r>
    </w:p>
    <w:p w14:paraId="69C5887D" w14:textId="77777777" w:rsidR="00FF1F4C" w:rsidRPr="001F30DD" w:rsidRDefault="00FF1F4C" w:rsidP="00FF1F4C">
      <w:pPr>
        <w:rPr>
          <w:sz w:val="16"/>
        </w:rPr>
      </w:pPr>
      <w:r w:rsidRPr="001F30DD">
        <w:rPr>
          <w:sz w:val="16"/>
        </w:rPr>
        <w:t xml:space="preserve">Finally, </w:t>
      </w:r>
      <w:r w:rsidRPr="001F30DD">
        <w:rPr>
          <w:rStyle w:val="StyleUnderline"/>
        </w:rPr>
        <w:t xml:space="preserve">civil </w:t>
      </w:r>
      <w:r w:rsidRPr="00182728">
        <w:rPr>
          <w:rStyle w:val="StyleUnderline"/>
          <w:highlight w:val="cyan"/>
        </w:rPr>
        <w:t xml:space="preserve">RICO has been </w:t>
      </w:r>
      <w:r w:rsidRPr="00182728">
        <w:rPr>
          <w:rStyle w:val="Emphasis"/>
          <w:highlight w:val="cyan"/>
        </w:rPr>
        <w:t>seen</w:t>
      </w:r>
      <w:r w:rsidRPr="00182728">
        <w:rPr>
          <w:rStyle w:val="StyleUnderline"/>
          <w:highlight w:val="cyan"/>
        </w:rPr>
        <w:t xml:space="preserve"> as a </w:t>
      </w:r>
      <w:r w:rsidRPr="00182728">
        <w:rPr>
          <w:rStyle w:val="Emphasis"/>
          <w:highlight w:val="cyan"/>
        </w:rPr>
        <w:t>threat</w:t>
      </w:r>
      <w:r w:rsidRPr="001F30DD">
        <w:rPr>
          <w:sz w:val="16"/>
        </w:rPr>
        <w:t xml:space="preserve"> by pharmaceutical corporations, </w:t>
      </w:r>
      <w:r w:rsidRPr="00182728">
        <w:rPr>
          <w:rStyle w:val="StyleUnderline"/>
          <w:highlight w:val="cyan"/>
        </w:rPr>
        <w:t>showing</w:t>
      </w:r>
      <w:r w:rsidRPr="001F30DD">
        <w:rPr>
          <w:rStyle w:val="StyleUnderline"/>
        </w:rPr>
        <w:t xml:space="preserve"> its </w:t>
      </w:r>
      <w:r w:rsidRPr="00182728">
        <w:rPr>
          <w:rStyle w:val="Emphasis"/>
          <w:highlight w:val="cyan"/>
        </w:rPr>
        <w:t>potential</w:t>
      </w:r>
      <w:r w:rsidRPr="001F30DD">
        <w:rPr>
          <w:sz w:val="16"/>
        </w:rPr>
        <w:t xml:space="preserve"> against price gouging. In 2008, McKesson, </w:t>
      </w:r>
      <w:r w:rsidRPr="001F30DD">
        <w:rPr>
          <w:rStyle w:val="StyleUnderline"/>
        </w:rPr>
        <w:t>a</w:t>
      </w:r>
      <w:r w:rsidRPr="001F30DD">
        <w:rPr>
          <w:sz w:val="16"/>
        </w:rPr>
        <w:t xml:space="preserve"> pharmaceutical </w:t>
      </w:r>
      <w:r w:rsidRPr="001F30DD">
        <w:rPr>
          <w:rStyle w:val="StyleUnderline"/>
        </w:rPr>
        <w:t xml:space="preserve">corporation, </w:t>
      </w:r>
      <w:r w:rsidRPr="001F30DD">
        <w:rPr>
          <w:rStyle w:val="Emphasis"/>
        </w:rPr>
        <w:t>settled</w:t>
      </w:r>
      <w:r w:rsidRPr="001F30DD">
        <w:rPr>
          <w:sz w:val="16"/>
        </w:rPr>
        <w:t xml:space="preserve"> a price gouging suit where civil RICO was a cause of action for $ 350 Million - one of the nation's largest RICO settlements. 49This suit claimed McKesson conspired with a drug publishing company, First </w:t>
      </w:r>
      <w:proofErr w:type="spellStart"/>
      <w:r w:rsidRPr="001F30DD">
        <w:rPr>
          <w:sz w:val="16"/>
        </w:rPr>
        <w:t>DataBank</w:t>
      </w:r>
      <w:proofErr w:type="spellEnd"/>
      <w:r w:rsidRPr="001F30DD">
        <w:rPr>
          <w:sz w:val="16"/>
        </w:rPr>
        <w:t>, to fraudulently inflate the widely used Average Wholesale Price ("AWP") figures, which insurance companies, retailers and others use to calculate the purchase price, payments and co-payments of the most common prescription medications. 50In late 2006, First Databank reached a settlement with plaintiffs - McKesson was not a party to this settlement. 51The suit dragged on for two more years until finally, McKesson settled. Final approval of a class settlement with McKesson was granted in July 2009. 52</w:t>
      </w:r>
    </w:p>
    <w:p w14:paraId="5A121560" w14:textId="77777777" w:rsidR="00FF1F4C" w:rsidRPr="001F30DD" w:rsidRDefault="00FF1F4C" w:rsidP="00FF1F4C">
      <w:pPr>
        <w:rPr>
          <w:sz w:val="16"/>
        </w:rPr>
      </w:pPr>
      <w:r w:rsidRPr="001F30DD">
        <w:rPr>
          <w:sz w:val="16"/>
        </w:rPr>
        <w:t xml:space="preserve">Despite the hefty settlement price, McKesson denied any conspiracy or wrongdoing on its part, according to CEO John H. </w:t>
      </w:r>
      <w:proofErr w:type="spellStart"/>
      <w:r w:rsidRPr="001F30DD">
        <w:rPr>
          <w:sz w:val="16"/>
        </w:rPr>
        <w:t>Hammergren</w:t>
      </w:r>
      <w:proofErr w:type="spellEnd"/>
      <w:r w:rsidRPr="001F30DD">
        <w:rPr>
          <w:sz w:val="16"/>
        </w:rPr>
        <w:t xml:space="preserve">. 53CEO </w:t>
      </w:r>
      <w:proofErr w:type="spellStart"/>
      <w:r w:rsidRPr="001F30DD">
        <w:rPr>
          <w:sz w:val="16"/>
        </w:rPr>
        <w:t>Hammergren</w:t>
      </w:r>
      <w:proofErr w:type="spellEnd"/>
      <w:r w:rsidRPr="001F30DD">
        <w:rPr>
          <w:sz w:val="16"/>
        </w:rPr>
        <w:t xml:space="preserve"> claimed McKesson only settled to stop the continuous pricing claims against it. 54But this does not add up - just because a settlement is reached does not mean other parties will be barred from bringing additional claims against McKesson. Therefore, </w:t>
      </w:r>
      <w:r w:rsidRPr="001F30DD">
        <w:rPr>
          <w:rStyle w:val="StyleUnderline"/>
        </w:rPr>
        <w:t xml:space="preserve">this landmark case shows that civil RICO is a </w:t>
      </w:r>
      <w:r w:rsidRPr="001F30DD">
        <w:rPr>
          <w:rStyle w:val="Emphasis"/>
        </w:rPr>
        <w:t>viable claim</w:t>
      </w:r>
      <w:r w:rsidRPr="001F30DD">
        <w:rPr>
          <w:sz w:val="16"/>
        </w:rPr>
        <w:t xml:space="preserve"> against pharmaceutical price gouging because even though it settled, the high price tag suggests that plaintiffs had strong, supportive evidence to back its civil RICO claim.</w:t>
      </w:r>
    </w:p>
    <w:p w14:paraId="02CAE848" w14:textId="77777777" w:rsidR="00FF1F4C" w:rsidRPr="001F30DD" w:rsidRDefault="00FF1F4C" w:rsidP="00FF1F4C">
      <w:pPr>
        <w:rPr>
          <w:sz w:val="16"/>
        </w:rPr>
      </w:pPr>
      <w:r w:rsidRPr="001F30DD">
        <w:rPr>
          <w:sz w:val="16"/>
        </w:rPr>
        <w:t>This note aims to analyze civil RICO's strength as a claim against pharmaceutical price gouging. It proceeds in six parts. Part I will explain why civil RICO is relevant. Part II will provide a brief overview of the civil RICO statute. Part III explores civil RICO's benefits in the context of pharmaceutical price gouging. Then, Part IV will further discuss the landmark case, McKesson. Part V demonstrates the viability of civil RICO by applying it to a real-world situation through McKesson. Finally, Part VI concludes with observations for the future of civil RICO.</w:t>
      </w:r>
    </w:p>
    <w:p w14:paraId="3D3DD4EB" w14:textId="77777777" w:rsidR="00FF1F4C" w:rsidRPr="001F30DD" w:rsidRDefault="00FF1F4C" w:rsidP="00FF1F4C">
      <w:pPr>
        <w:rPr>
          <w:sz w:val="16"/>
        </w:rPr>
      </w:pPr>
      <w:r w:rsidRPr="001F30DD">
        <w:rPr>
          <w:sz w:val="16"/>
        </w:rPr>
        <w:t>I. CIVIL RICO'S RELEVANCE</w:t>
      </w:r>
    </w:p>
    <w:p w14:paraId="081E0F26" w14:textId="77777777" w:rsidR="00FF1F4C" w:rsidRPr="001F30DD" w:rsidRDefault="00FF1F4C" w:rsidP="00FF1F4C">
      <w:pPr>
        <w:rPr>
          <w:sz w:val="16"/>
        </w:rPr>
      </w:pPr>
      <w:r w:rsidRPr="001F30DD">
        <w:rPr>
          <w:rStyle w:val="StyleUnderline"/>
        </w:rPr>
        <w:t xml:space="preserve">Civil RICO lawsuits are typically </w:t>
      </w:r>
      <w:r w:rsidRPr="001F30DD">
        <w:rPr>
          <w:rStyle w:val="Emphasis"/>
        </w:rPr>
        <w:t>tempting</w:t>
      </w:r>
      <w:r w:rsidRPr="001F30DD">
        <w:rPr>
          <w:rStyle w:val="StyleUnderline"/>
        </w:rPr>
        <w:t xml:space="preserve"> because its </w:t>
      </w:r>
      <w:r w:rsidRPr="001F30DD">
        <w:rPr>
          <w:rStyle w:val="Emphasis"/>
        </w:rPr>
        <w:t>treble damages</w:t>
      </w:r>
      <w:r w:rsidRPr="001F30DD">
        <w:rPr>
          <w:rStyle w:val="StyleUnderline"/>
        </w:rPr>
        <w:t xml:space="preserve"> provision provides </w:t>
      </w:r>
      <w:r w:rsidRPr="001F30DD">
        <w:rPr>
          <w:rStyle w:val="Emphasis"/>
        </w:rPr>
        <w:t>great incentives</w:t>
      </w:r>
      <w:r w:rsidRPr="001F30DD">
        <w:rPr>
          <w:rStyle w:val="StyleUnderline"/>
        </w:rPr>
        <w:t xml:space="preserve"> and RICO's </w:t>
      </w:r>
      <w:r w:rsidRPr="001F30DD">
        <w:rPr>
          <w:rStyle w:val="Emphasis"/>
        </w:rPr>
        <w:t>broad terms</w:t>
      </w:r>
      <w:r w:rsidRPr="001F30DD">
        <w:rPr>
          <w:rStyle w:val="StyleUnderline"/>
        </w:rPr>
        <w:t xml:space="preserve"> allow plaintiffs to sue a </w:t>
      </w:r>
      <w:r w:rsidRPr="001F30DD">
        <w:rPr>
          <w:rStyle w:val="Emphasis"/>
        </w:rPr>
        <w:t>variety</w:t>
      </w:r>
      <w:r w:rsidRPr="001F30DD">
        <w:rPr>
          <w:rStyle w:val="StyleUnderline"/>
        </w:rPr>
        <w:t xml:space="preserve"> of defendants</w:t>
      </w:r>
      <w:r w:rsidRPr="001F30DD">
        <w:rPr>
          <w:sz w:val="16"/>
        </w:rPr>
        <w:t>. But the courts' liberal interpretations of RICO's language have led to the application of RICO to a myriad of federal cases, 55causing overcrowding in the courts. Further, RICO's broadness can also be exploited by "disgruntled and malicious competitors to harass innocent businessmen." 56Even further, the large number of predicate offenses, coupled with its nebulous terms such as "enterprise" and "pattern of racketeering activity," leaves room for constitutional attack. 57It also has the potential for a controversial extension of federal remedies into areas of state law, such as common business fraud. 58</w:t>
      </w:r>
    </w:p>
    <w:p w14:paraId="0437CBC5" w14:textId="77777777" w:rsidR="00FF1F4C" w:rsidRPr="001F30DD" w:rsidRDefault="00FF1F4C" w:rsidP="00FF1F4C">
      <w:pPr>
        <w:rPr>
          <w:sz w:val="16"/>
        </w:rPr>
      </w:pPr>
      <w:r w:rsidRPr="001F30DD">
        <w:rPr>
          <w:sz w:val="16"/>
        </w:rPr>
        <w:t xml:space="preserve">Regardless of these downsides, </w:t>
      </w:r>
      <w:r w:rsidRPr="001F30DD">
        <w:rPr>
          <w:rStyle w:val="StyleUnderline"/>
        </w:rPr>
        <w:t>RICO's broad application is warranted because of its legislative intent</w:t>
      </w:r>
      <w:r w:rsidRPr="001F30DD">
        <w:rPr>
          <w:sz w:val="16"/>
        </w:rPr>
        <w:t xml:space="preserve">. 59 </w:t>
      </w:r>
      <w:r w:rsidRPr="001F30DD">
        <w:rPr>
          <w:rStyle w:val="StyleUnderline"/>
        </w:rPr>
        <w:t xml:space="preserve">RICO expressly provides that courts should </w:t>
      </w:r>
      <w:r w:rsidRPr="001F30DD">
        <w:rPr>
          <w:rStyle w:val="Emphasis"/>
        </w:rPr>
        <w:t>liberally</w:t>
      </w:r>
      <w:r w:rsidRPr="001F30DD">
        <w:rPr>
          <w:rStyle w:val="StyleUnderline"/>
        </w:rPr>
        <w:t xml:space="preserve"> construe its provisions</w:t>
      </w:r>
      <w:r w:rsidRPr="001F30DD">
        <w:rPr>
          <w:sz w:val="16"/>
        </w:rPr>
        <w:t>. 60The Seventh Circuit noted that while "civil sanctions provided under RICO are dramatic and will have a vast impact upon the federal-state division of substantive responsibility for redressing illegal conduct . . . such dramatic consequences are necessary incidents of the deliberately broad swath Congress chose to cut in order to reach the evil it sought." 61Based on this reasoning, the Seventh Circuit denied requests to restrict the application of the statute stating that it did not have the authority. 62</w:t>
      </w:r>
    </w:p>
    <w:p w14:paraId="6B91096C" w14:textId="77777777" w:rsidR="00FF1F4C" w:rsidRPr="001F30DD" w:rsidRDefault="00FF1F4C" w:rsidP="00FF1F4C">
      <w:pPr>
        <w:rPr>
          <w:sz w:val="16"/>
        </w:rPr>
      </w:pPr>
      <w:r w:rsidRPr="001F30DD">
        <w:rPr>
          <w:sz w:val="16"/>
        </w:rPr>
        <w:t xml:space="preserve">This </w:t>
      </w:r>
      <w:r w:rsidRPr="001F30DD">
        <w:rPr>
          <w:rStyle w:val="StyleUnderline"/>
        </w:rPr>
        <w:t xml:space="preserve">vagueness leads one to wonder why civil </w:t>
      </w:r>
      <w:r w:rsidRPr="00182728">
        <w:rPr>
          <w:rStyle w:val="StyleUnderline"/>
          <w:highlight w:val="cyan"/>
        </w:rPr>
        <w:t xml:space="preserve">RICO </w:t>
      </w:r>
      <w:r w:rsidRPr="00055CCD">
        <w:rPr>
          <w:rStyle w:val="StyleUnderline"/>
        </w:rPr>
        <w:t>should be used</w:t>
      </w:r>
      <w:r w:rsidRPr="00055CCD">
        <w:rPr>
          <w:sz w:val="16"/>
        </w:rPr>
        <w:t xml:space="preserve"> against pharmaceutical price gouging, especially </w:t>
      </w:r>
      <w:r w:rsidRPr="00055CCD">
        <w:rPr>
          <w:rStyle w:val="StyleUnderline"/>
        </w:rPr>
        <w:t xml:space="preserve">when there are </w:t>
      </w:r>
      <w:r w:rsidRPr="00055CCD">
        <w:rPr>
          <w:rStyle w:val="Emphasis"/>
        </w:rPr>
        <w:t>antitrust laws</w:t>
      </w:r>
      <w:r w:rsidRPr="00055CCD">
        <w:rPr>
          <w:sz w:val="16"/>
        </w:rPr>
        <w:t xml:space="preserve"> meant to outlaw non-competitive pricing. 63 </w:t>
      </w:r>
      <w:r w:rsidRPr="00055CCD">
        <w:rPr>
          <w:rStyle w:val="StyleUnderline"/>
        </w:rPr>
        <w:t xml:space="preserve">RICO's relevance lies in its ability to </w:t>
      </w:r>
      <w:r w:rsidRPr="00182728">
        <w:rPr>
          <w:rStyle w:val="StyleUnderline"/>
          <w:highlight w:val="cyan"/>
        </w:rPr>
        <w:t>reach areas</w:t>
      </w:r>
      <w:r w:rsidRPr="001F30DD">
        <w:rPr>
          <w:rStyle w:val="StyleUnderline"/>
        </w:rPr>
        <w:t xml:space="preserve"> that </w:t>
      </w:r>
      <w:r w:rsidRPr="00182728">
        <w:rPr>
          <w:rStyle w:val="StyleUnderline"/>
          <w:highlight w:val="cyan"/>
        </w:rPr>
        <w:t>other laws</w:t>
      </w:r>
      <w:r w:rsidRPr="001F30DD">
        <w:rPr>
          <w:rStyle w:val="StyleUnderline"/>
        </w:rPr>
        <w:t xml:space="preserve"> simply </w:t>
      </w:r>
      <w:r w:rsidRPr="00182728">
        <w:rPr>
          <w:rStyle w:val="Emphasis"/>
          <w:highlight w:val="cyan"/>
        </w:rPr>
        <w:t>cannot</w:t>
      </w:r>
      <w:r w:rsidRPr="001F30DD">
        <w:rPr>
          <w:sz w:val="16"/>
        </w:rPr>
        <w:t>, or its broadness.</w:t>
      </w:r>
    </w:p>
    <w:p w14:paraId="362371AA" w14:textId="77777777" w:rsidR="00FF1F4C" w:rsidRPr="001F30DD" w:rsidRDefault="00FF1F4C" w:rsidP="00FF1F4C">
      <w:pPr>
        <w:rPr>
          <w:sz w:val="16"/>
        </w:rPr>
      </w:pPr>
      <w:r w:rsidRPr="001F30DD">
        <w:rPr>
          <w:rStyle w:val="StyleUnderline"/>
        </w:rPr>
        <w:t xml:space="preserve">Comparisons between RICO and antitrust laws reveal even greater </w:t>
      </w:r>
      <w:r w:rsidRPr="001F30DD">
        <w:rPr>
          <w:rStyle w:val="Emphasis"/>
        </w:rPr>
        <w:t>similarities</w:t>
      </w:r>
      <w:r w:rsidRPr="001F30DD">
        <w:rPr>
          <w:sz w:val="16"/>
        </w:rPr>
        <w:t xml:space="preserve">. 64 </w:t>
      </w:r>
      <w:r w:rsidRPr="001F30DD">
        <w:rPr>
          <w:rStyle w:val="StyleUnderline"/>
        </w:rPr>
        <w:t>To maintain a</w:t>
      </w:r>
      <w:r w:rsidRPr="001F30DD">
        <w:rPr>
          <w:sz w:val="16"/>
        </w:rPr>
        <w:t xml:space="preserve"> civil </w:t>
      </w:r>
      <w:r w:rsidRPr="001F30DD">
        <w:rPr>
          <w:rStyle w:val="StyleUnderline"/>
        </w:rPr>
        <w:t>RICO action</w:t>
      </w:r>
      <w:r w:rsidRPr="001F30DD">
        <w:rPr>
          <w:sz w:val="16"/>
        </w:rPr>
        <w:t xml:space="preserve"> for damages, </w:t>
      </w:r>
      <w:r w:rsidRPr="001F30DD">
        <w:rPr>
          <w:rStyle w:val="StyleUnderline"/>
        </w:rPr>
        <w:t>plaintiffs must be "</w:t>
      </w:r>
      <w:r w:rsidRPr="001F30DD">
        <w:rPr>
          <w:rStyle w:val="Emphasis"/>
        </w:rPr>
        <w:t>injured</w:t>
      </w:r>
      <w:r w:rsidRPr="001F30DD">
        <w:rPr>
          <w:sz w:val="16"/>
        </w:rPr>
        <w:t xml:space="preserve"> in his business or property by reason of" a pattern of racketeering activity. 65 </w:t>
      </w:r>
      <w:r w:rsidRPr="001F30DD">
        <w:rPr>
          <w:rStyle w:val="StyleUnderline"/>
        </w:rPr>
        <w:t xml:space="preserve">The </w:t>
      </w:r>
      <w:r w:rsidRPr="00774AB1">
        <w:rPr>
          <w:rStyle w:val="StyleUnderline"/>
        </w:rPr>
        <w:t xml:space="preserve">RICO </w:t>
      </w:r>
      <w:r w:rsidRPr="00182728">
        <w:rPr>
          <w:rStyle w:val="StyleUnderline"/>
          <w:highlight w:val="cyan"/>
        </w:rPr>
        <w:t>damage</w:t>
      </w:r>
      <w:r w:rsidRPr="001F30DD">
        <w:rPr>
          <w:rStyle w:val="StyleUnderline"/>
        </w:rPr>
        <w:t xml:space="preserve"> provision </w:t>
      </w:r>
      <w:r w:rsidRPr="00182728">
        <w:rPr>
          <w:rStyle w:val="StyleUnderline"/>
          <w:highlight w:val="cyan"/>
        </w:rPr>
        <w:t>is</w:t>
      </w:r>
      <w:r w:rsidRPr="001F30DD">
        <w:rPr>
          <w:sz w:val="16"/>
        </w:rPr>
        <w:t xml:space="preserve"> </w:t>
      </w:r>
      <w:proofErr w:type="gramStart"/>
      <w:r w:rsidRPr="001F30DD">
        <w:rPr>
          <w:sz w:val="16"/>
        </w:rPr>
        <w:t xml:space="preserve">actually </w:t>
      </w:r>
      <w:r w:rsidRPr="00182728">
        <w:rPr>
          <w:rStyle w:val="Emphasis"/>
          <w:highlight w:val="cyan"/>
        </w:rPr>
        <w:t>modeled</w:t>
      </w:r>
      <w:proofErr w:type="gramEnd"/>
      <w:r w:rsidRPr="00182728">
        <w:rPr>
          <w:rStyle w:val="Emphasis"/>
          <w:highlight w:val="cyan"/>
        </w:rPr>
        <w:t xml:space="preserve"> after</w:t>
      </w:r>
      <w:r w:rsidRPr="001F30DD">
        <w:rPr>
          <w:sz w:val="16"/>
        </w:rPr>
        <w:t xml:space="preserve"> Section 4 of the </w:t>
      </w:r>
      <w:r w:rsidRPr="00182728">
        <w:rPr>
          <w:rStyle w:val="Emphasis"/>
          <w:highlight w:val="cyan"/>
        </w:rPr>
        <w:t>Clayton</w:t>
      </w:r>
      <w:r w:rsidRPr="001F30DD">
        <w:rPr>
          <w:sz w:val="16"/>
        </w:rPr>
        <w:t xml:space="preserve"> Act. 66 </w:t>
      </w:r>
      <w:r w:rsidRPr="001F30DD">
        <w:rPr>
          <w:rStyle w:val="StyleUnderline"/>
        </w:rPr>
        <w:t xml:space="preserve">This close relationship between remedies for RICO and antitrust violations is </w:t>
      </w:r>
      <w:r w:rsidRPr="001F30DD">
        <w:rPr>
          <w:rStyle w:val="Emphasis"/>
        </w:rPr>
        <w:t>not coincidental</w:t>
      </w:r>
      <w:r w:rsidRPr="001F30DD">
        <w:rPr>
          <w:sz w:val="16"/>
        </w:rPr>
        <w:t xml:space="preserve">. 67 </w:t>
      </w:r>
      <w:r w:rsidRPr="001F30DD">
        <w:rPr>
          <w:rStyle w:val="StyleUnderline"/>
        </w:rPr>
        <w:t xml:space="preserve">RICO and antitrust are </w:t>
      </w:r>
      <w:r w:rsidRPr="001F30DD">
        <w:rPr>
          <w:rStyle w:val="Emphasis"/>
        </w:rPr>
        <w:t>both</w:t>
      </w:r>
      <w:r w:rsidRPr="001F30DD">
        <w:rPr>
          <w:rStyle w:val="StyleUnderline"/>
        </w:rPr>
        <w:t xml:space="preserve"> concerned with maintaining a </w:t>
      </w:r>
      <w:r w:rsidRPr="001F30DD">
        <w:rPr>
          <w:rStyle w:val="Emphasis"/>
        </w:rPr>
        <w:t>fair and efficient economy</w:t>
      </w:r>
      <w:r w:rsidRPr="001F30DD">
        <w:rPr>
          <w:sz w:val="16"/>
        </w:rPr>
        <w:t xml:space="preserve">. 68 Moreover, </w:t>
      </w:r>
      <w:r w:rsidRPr="00182728">
        <w:rPr>
          <w:rStyle w:val="StyleUnderline"/>
          <w:highlight w:val="cyan"/>
        </w:rPr>
        <w:t>in practice</w:t>
      </w:r>
      <w:r w:rsidRPr="00055CCD">
        <w:rPr>
          <w:rStyle w:val="StyleUnderline"/>
        </w:rPr>
        <w:t xml:space="preserve">, </w:t>
      </w:r>
      <w:r w:rsidRPr="00055CCD">
        <w:rPr>
          <w:rStyle w:val="Emphasis"/>
          <w:sz w:val="24"/>
          <w:szCs w:val="26"/>
        </w:rPr>
        <w:t xml:space="preserve">an </w:t>
      </w:r>
      <w:r w:rsidRPr="00182728">
        <w:rPr>
          <w:rStyle w:val="Emphasis"/>
          <w:sz w:val="24"/>
          <w:szCs w:val="26"/>
          <w:highlight w:val="cyan"/>
        </w:rPr>
        <w:t xml:space="preserve">antitrust </w:t>
      </w:r>
      <w:r w:rsidRPr="00055CCD">
        <w:rPr>
          <w:rStyle w:val="Emphasis"/>
          <w:sz w:val="24"/>
          <w:szCs w:val="26"/>
        </w:rPr>
        <w:t xml:space="preserve">violation </w:t>
      </w:r>
      <w:r w:rsidRPr="00182728">
        <w:rPr>
          <w:rStyle w:val="Emphasis"/>
          <w:sz w:val="24"/>
          <w:szCs w:val="26"/>
          <w:highlight w:val="cyan"/>
        </w:rPr>
        <w:t>and</w:t>
      </w:r>
      <w:r w:rsidRPr="00055CCD">
        <w:rPr>
          <w:rStyle w:val="Emphasis"/>
          <w:sz w:val="24"/>
          <w:szCs w:val="26"/>
        </w:rPr>
        <w:t xml:space="preserve"> a </w:t>
      </w:r>
      <w:r w:rsidRPr="00182728">
        <w:rPr>
          <w:rStyle w:val="Emphasis"/>
          <w:sz w:val="24"/>
          <w:szCs w:val="26"/>
          <w:highlight w:val="cyan"/>
        </w:rPr>
        <w:t>RICO violation may be identical</w:t>
      </w:r>
      <w:r w:rsidRPr="001F30DD">
        <w:rPr>
          <w:sz w:val="16"/>
          <w:szCs w:val="26"/>
        </w:rPr>
        <w:t xml:space="preserve"> </w:t>
      </w:r>
      <w:r w:rsidRPr="001F30DD">
        <w:rPr>
          <w:sz w:val="16"/>
        </w:rPr>
        <w:t>- e.g., a company may be able to undercut its competitors' prices because the illegal activities subsidize its operation. 69Using this competitive advantage, the racketeer influence corporation could drive its competitors bankrupt and dominate the market. 70There are also areas of antitrust law that condemn high prices - e.g., firms cannot merge if the merged firms can raise their prices unilaterally. 71But the conventional wisdom in antitrust is that monopoly pricing is not a violation of Section 2 of the Sherman Act. 72The Supreme Court observed that "[A]</w:t>
      </w:r>
      <w:proofErr w:type="spellStart"/>
      <w:r w:rsidRPr="001F30DD">
        <w:rPr>
          <w:sz w:val="16"/>
        </w:rPr>
        <w:t>ntitrust</w:t>
      </w:r>
      <w:proofErr w:type="spellEnd"/>
      <w:r w:rsidRPr="001F30DD">
        <w:rPr>
          <w:sz w:val="16"/>
        </w:rPr>
        <w:t xml:space="preserve"> law does not prohibit lawfully obtained monopolies from charging monopoly prices." 73But then again, there is no case holding that a monopolist's conduct in price gouging is lawful under antitrust laws. 74 </w:t>
      </w:r>
      <w:r w:rsidRPr="00182728">
        <w:rPr>
          <w:rStyle w:val="Emphasis"/>
          <w:highlight w:val="cyan"/>
        </w:rPr>
        <w:t>Even if</w:t>
      </w:r>
      <w:r w:rsidRPr="00182728">
        <w:rPr>
          <w:rStyle w:val="StyleUnderline"/>
          <w:highlight w:val="cyan"/>
        </w:rPr>
        <w:t xml:space="preserve"> antitrust</w:t>
      </w:r>
      <w:r w:rsidRPr="001F30DD">
        <w:rPr>
          <w:rStyle w:val="StyleUnderline"/>
        </w:rPr>
        <w:t xml:space="preserve"> laws </w:t>
      </w:r>
      <w:r w:rsidRPr="00182728">
        <w:rPr>
          <w:rStyle w:val="Emphasis"/>
          <w:highlight w:val="cyan"/>
        </w:rPr>
        <w:t>can</w:t>
      </w:r>
      <w:r w:rsidRPr="00182728">
        <w:rPr>
          <w:rStyle w:val="StyleUnderline"/>
          <w:highlight w:val="cyan"/>
        </w:rPr>
        <w:t xml:space="preserve"> combat</w:t>
      </w:r>
      <w:r w:rsidRPr="001F30DD">
        <w:rPr>
          <w:rStyle w:val="StyleUnderline"/>
        </w:rPr>
        <w:t xml:space="preserve"> price gouging, there are two </w:t>
      </w:r>
      <w:r w:rsidRPr="00182728">
        <w:rPr>
          <w:rStyle w:val="Emphasis"/>
          <w:highlight w:val="cyan"/>
        </w:rPr>
        <w:t>differences</w:t>
      </w:r>
      <w:r w:rsidRPr="001F30DD">
        <w:rPr>
          <w:rStyle w:val="StyleUnderline"/>
        </w:rPr>
        <w:t xml:space="preserve"> that </w:t>
      </w:r>
      <w:r w:rsidRPr="00182728">
        <w:rPr>
          <w:rStyle w:val="StyleUnderline"/>
          <w:highlight w:val="cyan"/>
        </w:rPr>
        <w:t>make RICO</w:t>
      </w:r>
      <w:r w:rsidRPr="001F30DD">
        <w:rPr>
          <w:rStyle w:val="StyleUnderline"/>
        </w:rPr>
        <w:t xml:space="preserve"> arguably a </w:t>
      </w:r>
      <w:r w:rsidRPr="00182728">
        <w:rPr>
          <w:rStyle w:val="Emphasis"/>
          <w:sz w:val="24"/>
          <w:szCs w:val="26"/>
          <w:highlight w:val="cyan"/>
        </w:rPr>
        <w:t>better</w:t>
      </w:r>
      <w:r w:rsidRPr="001F30DD">
        <w:rPr>
          <w:rStyle w:val="Emphasis"/>
          <w:sz w:val="24"/>
          <w:szCs w:val="26"/>
        </w:rPr>
        <w:t xml:space="preserve"> tool</w:t>
      </w:r>
      <w:r w:rsidRPr="001F30DD">
        <w:rPr>
          <w:rStyle w:val="StyleUnderline"/>
          <w:sz w:val="24"/>
          <w:szCs w:val="26"/>
        </w:rPr>
        <w:t xml:space="preserve"> </w:t>
      </w:r>
      <w:r w:rsidRPr="001F30DD">
        <w:rPr>
          <w:rStyle w:val="StyleUnderline"/>
        </w:rPr>
        <w:t xml:space="preserve">for plaintiffs: </w:t>
      </w:r>
      <w:r w:rsidRPr="00182728">
        <w:rPr>
          <w:rStyle w:val="Emphasis"/>
          <w:highlight w:val="cyan"/>
        </w:rPr>
        <w:t>standing</w:t>
      </w:r>
      <w:r w:rsidRPr="00182728">
        <w:rPr>
          <w:rStyle w:val="StyleUnderline"/>
          <w:highlight w:val="cyan"/>
        </w:rPr>
        <w:t xml:space="preserve"> and </w:t>
      </w:r>
      <w:r w:rsidRPr="00182728">
        <w:rPr>
          <w:rStyle w:val="Emphasis"/>
          <w:highlight w:val="cyan"/>
        </w:rPr>
        <w:t>damages</w:t>
      </w:r>
      <w:r w:rsidRPr="001F30DD">
        <w:rPr>
          <w:sz w:val="16"/>
        </w:rPr>
        <w:t>.</w:t>
      </w:r>
    </w:p>
    <w:p w14:paraId="08CC634C" w14:textId="77777777" w:rsidR="00FF1F4C" w:rsidRDefault="00FF1F4C" w:rsidP="00FF1F4C">
      <w:pPr>
        <w:rPr>
          <w:sz w:val="16"/>
        </w:rPr>
      </w:pPr>
      <w:r w:rsidRPr="001F30DD">
        <w:rPr>
          <w:rStyle w:val="StyleUnderline"/>
        </w:rPr>
        <w:t xml:space="preserve">In antitrust cases, restrictions placed on </w:t>
      </w:r>
      <w:r w:rsidRPr="001F30DD">
        <w:rPr>
          <w:rStyle w:val="Emphasis"/>
        </w:rPr>
        <w:t>standing</w:t>
      </w:r>
      <w:r w:rsidRPr="001F30DD">
        <w:rPr>
          <w:rStyle w:val="StyleUnderline"/>
        </w:rPr>
        <w:t xml:space="preserve"> to sue and on </w:t>
      </w:r>
      <w:r w:rsidRPr="001F30DD">
        <w:rPr>
          <w:rStyle w:val="Emphasis"/>
        </w:rPr>
        <w:t>proximately</w:t>
      </w:r>
      <w:r w:rsidRPr="001F30DD">
        <w:rPr>
          <w:rStyle w:val="StyleUnderline"/>
        </w:rPr>
        <w:t xml:space="preserve"> caused damages would prevent injured persons from recovering treble damages under civil RICO</w:t>
      </w:r>
      <w:r w:rsidRPr="001F30DD">
        <w:rPr>
          <w:sz w:val="16"/>
        </w:rPr>
        <w:t xml:space="preserve">. Courts have limited standing in order to prevent the proliferation of suits and the consequent destructive liability that would result from allowing these suits. 75Plaintiffs are tempted to turn antitrust claims into RICO claims, 76but antitrust cases are not "within the spirit of RICO." 77Lost profits resulting from competition are properly not antitrust injuries. 78 </w:t>
      </w:r>
      <w:r w:rsidRPr="00182728">
        <w:rPr>
          <w:rStyle w:val="StyleUnderline"/>
          <w:highlight w:val="cyan"/>
        </w:rPr>
        <w:t>RICO</w:t>
      </w:r>
      <w:r w:rsidRPr="001F30DD">
        <w:rPr>
          <w:rStyle w:val="StyleUnderline"/>
        </w:rPr>
        <w:t xml:space="preserve">, if </w:t>
      </w:r>
      <w:r w:rsidRPr="00182728">
        <w:rPr>
          <w:rStyle w:val="Emphasis"/>
          <w:highlight w:val="cyan"/>
        </w:rPr>
        <w:t>interpreted liberally</w:t>
      </w:r>
      <w:r w:rsidRPr="00182728">
        <w:rPr>
          <w:rStyle w:val="StyleUnderline"/>
        </w:rPr>
        <w:t>,</w:t>
      </w:r>
      <w:r w:rsidRPr="001F30DD">
        <w:rPr>
          <w:rStyle w:val="StyleUnderline"/>
        </w:rPr>
        <w:t xml:space="preserve"> conceivably would </w:t>
      </w:r>
      <w:r w:rsidRPr="00182728">
        <w:rPr>
          <w:rStyle w:val="StyleUnderline"/>
          <w:highlight w:val="cyan"/>
        </w:rPr>
        <w:t>allow</w:t>
      </w:r>
      <w:r w:rsidRPr="001F30DD">
        <w:rPr>
          <w:rStyle w:val="StyleUnderline"/>
        </w:rPr>
        <w:t xml:space="preserve"> a plaintiff </w:t>
      </w:r>
      <w:r w:rsidRPr="00182728">
        <w:rPr>
          <w:rStyle w:val="StyleUnderline"/>
          <w:highlight w:val="cyan"/>
        </w:rPr>
        <w:t xml:space="preserve">to </w:t>
      </w:r>
      <w:r w:rsidRPr="00182728">
        <w:rPr>
          <w:rStyle w:val="Emphasis"/>
          <w:highlight w:val="cyan"/>
        </w:rPr>
        <w:t>recover</w:t>
      </w:r>
      <w:r w:rsidRPr="001F30DD">
        <w:rPr>
          <w:rStyle w:val="StyleUnderline"/>
        </w:rPr>
        <w:t xml:space="preserve"> for </w:t>
      </w:r>
      <w:r w:rsidRPr="00182728">
        <w:rPr>
          <w:rStyle w:val="Emphasis"/>
          <w:highlight w:val="cyan"/>
        </w:rPr>
        <w:t>profits lost</w:t>
      </w:r>
      <w:r w:rsidRPr="00182728">
        <w:rPr>
          <w:rStyle w:val="StyleUnderline"/>
          <w:highlight w:val="cyan"/>
        </w:rPr>
        <w:t xml:space="preserve"> to </w:t>
      </w:r>
      <w:r w:rsidRPr="00182728">
        <w:rPr>
          <w:rStyle w:val="Emphasis"/>
          <w:highlight w:val="cyan"/>
        </w:rPr>
        <w:t>competitors</w:t>
      </w:r>
      <w:r w:rsidRPr="001F30DD">
        <w:rPr>
          <w:sz w:val="16"/>
        </w:rPr>
        <w:t>. 79This difference is due to the indirect emphasis RICO places on competition. 80RICO seeks to eradicate organizations that are racketeer influenced. 81Congress must have contemplated and approved a statutory scheme capable of destroying organizations that violated the RICO provisions. 82This directly conflicts with antitrust law's purpose of keeping competitors in the market.</w:t>
      </w:r>
    </w:p>
    <w:p w14:paraId="240A1A9A" w14:textId="77777777" w:rsidR="00FF1F4C" w:rsidRPr="00D91966" w:rsidRDefault="00FF1F4C" w:rsidP="00FF1F4C">
      <w:pPr>
        <w:pStyle w:val="Heading4"/>
      </w:pPr>
      <w:r>
        <w:t xml:space="preserve">Expanding civil RICO to </w:t>
      </w:r>
      <w:r>
        <w:rPr>
          <w:u w:val="single"/>
        </w:rPr>
        <w:t>anticompetitive</w:t>
      </w:r>
      <w:r>
        <w:t xml:space="preserve"> behavior creates a </w:t>
      </w:r>
      <w:r>
        <w:rPr>
          <w:u w:val="single"/>
        </w:rPr>
        <w:t>backstop</w:t>
      </w:r>
      <w:r>
        <w:t xml:space="preserve"> against </w:t>
      </w:r>
      <w:r>
        <w:rPr>
          <w:u w:val="single"/>
        </w:rPr>
        <w:t>pharmaceutical</w:t>
      </w:r>
      <w:r>
        <w:t xml:space="preserve"> fraud</w:t>
      </w:r>
    </w:p>
    <w:p w14:paraId="32AB3E11" w14:textId="77777777" w:rsidR="00FF1F4C" w:rsidRDefault="00FF1F4C" w:rsidP="00FF1F4C">
      <w:r>
        <w:t xml:space="preserve">Ephraim Samuel </w:t>
      </w:r>
      <w:r w:rsidRPr="00066264">
        <w:rPr>
          <w:rStyle w:val="Style13ptBold"/>
        </w:rPr>
        <w:t>Geisler 10</w:t>
      </w:r>
      <w:r>
        <w:t>, J.D. Candidate at the Saint Louis University School of Law, M.A. from the University of Louisiana at Lafayette, B.A. from Florida State University, “A Bridge to Somewhere: How a Bolder Causal Analysis Can Shape Civil RICO Into the Ideal Free Market Safeguard”, St. Louis Law Journal, 54 St. Louis L.J. 609, Winter 2010, Lexis</w:t>
      </w:r>
    </w:p>
    <w:p w14:paraId="6E78EDE3" w14:textId="77777777" w:rsidR="00FF1F4C" w:rsidRPr="00633581" w:rsidRDefault="00FF1F4C" w:rsidP="00FF1F4C">
      <w:pPr>
        <w:rPr>
          <w:sz w:val="16"/>
        </w:rPr>
      </w:pPr>
      <w:r w:rsidRPr="003367B2">
        <w:rPr>
          <w:rStyle w:val="StyleUnderline"/>
        </w:rPr>
        <w:t xml:space="preserve">To understand the need for </w:t>
      </w:r>
      <w:r w:rsidRPr="003367B2">
        <w:rPr>
          <w:rStyle w:val="Emphasis"/>
        </w:rPr>
        <w:t>reassessing</w:t>
      </w:r>
      <w:r w:rsidRPr="00633581">
        <w:rPr>
          <w:sz w:val="16"/>
        </w:rPr>
        <w:t xml:space="preserve"> the Holmes factors, </w:t>
      </w:r>
      <w:r w:rsidRPr="003367B2">
        <w:rPr>
          <w:rStyle w:val="StyleUnderline"/>
        </w:rPr>
        <w:t xml:space="preserve">the Court must assess the </w:t>
      </w:r>
      <w:r w:rsidRPr="003367B2">
        <w:rPr>
          <w:rStyle w:val="Emphasis"/>
        </w:rPr>
        <w:t>civil action landscape</w:t>
      </w:r>
      <w:r w:rsidRPr="00633581">
        <w:rPr>
          <w:sz w:val="16"/>
        </w:rPr>
        <w:t xml:space="preserve"> of the relevant area of law. </w:t>
      </w:r>
      <w:r w:rsidRPr="009E2695">
        <w:rPr>
          <w:rStyle w:val="StyleUnderline"/>
          <w:highlight w:val="cyan"/>
        </w:rPr>
        <w:t>Private</w:t>
      </w:r>
      <w:r w:rsidRPr="003367B2">
        <w:rPr>
          <w:rStyle w:val="StyleUnderline"/>
        </w:rPr>
        <w:t xml:space="preserve"> civil </w:t>
      </w:r>
      <w:r w:rsidRPr="009E2695">
        <w:rPr>
          <w:rStyle w:val="StyleUnderline"/>
          <w:highlight w:val="cyan"/>
        </w:rPr>
        <w:t>actions are</w:t>
      </w:r>
      <w:r w:rsidRPr="003367B2">
        <w:rPr>
          <w:rStyle w:val="StyleUnderline"/>
        </w:rPr>
        <w:t xml:space="preserve"> becoming </w:t>
      </w:r>
      <w:r w:rsidRPr="003367B2">
        <w:rPr>
          <w:rStyle w:val="Emphasis"/>
        </w:rPr>
        <w:t xml:space="preserve">increasingly </w:t>
      </w:r>
      <w:r w:rsidRPr="009E2695">
        <w:rPr>
          <w:rStyle w:val="Emphasis"/>
          <w:highlight w:val="cyan"/>
        </w:rPr>
        <w:t>limited</w:t>
      </w:r>
      <w:r w:rsidRPr="009E2695">
        <w:rPr>
          <w:rStyle w:val="StyleUnderline"/>
          <w:highlight w:val="cyan"/>
        </w:rPr>
        <w:t xml:space="preserve"> and </w:t>
      </w:r>
      <w:r w:rsidRPr="009E2695">
        <w:rPr>
          <w:rStyle w:val="Emphasis"/>
          <w:highlight w:val="cyan"/>
        </w:rPr>
        <w:t>ineffective</w:t>
      </w:r>
      <w:r w:rsidRPr="003367B2">
        <w:rPr>
          <w:rStyle w:val="StyleUnderline"/>
        </w:rPr>
        <w:t xml:space="preserve"> at righting consumer wrongs. With the Court asserting</w:t>
      </w:r>
      <w:r w:rsidRPr="00633581">
        <w:rPr>
          <w:sz w:val="16"/>
        </w:rPr>
        <w:t xml:space="preserve"> constitutional </w:t>
      </w:r>
      <w:r w:rsidRPr="003367B2">
        <w:rPr>
          <w:rStyle w:val="StyleUnderline"/>
        </w:rPr>
        <w:t>limitations over</w:t>
      </w:r>
      <w:r w:rsidRPr="00633581">
        <w:rPr>
          <w:sz w:val="16"/>
        </w:rPr>
        <w:t xml:space="preserve"> the quantification of </w:t>
      </w:r>
      <w:r w:rsidRPr="003367B2">
        <w:rPr>
          <w:rStyle w:val="StyleUnderline"/>
        </w:rPr>
        <w:t>punitive damages</w:t>
      </w:r>
      <w:r w:rsidRPr="00633581">
        <w:rPr>
          <w:sz w:val="16"/>
        </w:rPr>
        <w:t xml:space="preserve">, 181 </w:t>
      </w:r>
      <w:r w:rsidRPr="003367B2">
        <w:rPr>
          <w:rStyle w:val="StyleUnderline"/>
        </w:rPr>
        <w:t xml:space="preserve">the </w:t>
      </w:r>
      <w:r w:rsidRPr="009E2695">
        <w:rPr>
          <w:rStyle w:val="Emphasis"/>
          <w:highlight w:val="cyan"/>
        </w:rPr>
        <w:t>ability</w:t>
      </w:r>
      <w:r w:rsidRPr="009E2695">
        <w:rPr>
          <w:rStyle w:val="StyleUnderline"/>
          <w:highlight w:val="cyan"/>
        </w:rPr>
        <w:t xml:space="preserve"> of</w:t>
      </w:r>
      <w:r w:rsidRPr="003367B2">
        <w:rPr>
          <w:rStyle w:val="StyleUnderline"/>
        </w:rPr>
        <w:t xml:space="preserve"> individual or class plaintiffs to find a </w:t>
      </w:r>
      <w:r w:rsidRPr="009E2695">
        <w:rPr>
          <w:rStyle w:val="StyleUnderline"/>
          <w:highlight w:val="cyan"/>
        </w:rPr>
        <w:t>remedy</w:t>
      </w:r>
      <w:r w:rsidRPr="003367B2">
        <w:rPr>
          <w:rStyle w:val="StyleUnderline"/>
        </w:rPr>
        <w:t xml:space="preserve"> from </w:t>
      </w:r>
      <w:r w:rsidRPr="009E2695">
        <w:rPr>
          <w:rStyle w:val="StyleUnderline"/>
          <w:highlight w:val="cyan"/>
        </w:rPr>
        <w:t xml:space="preserve">corporate wrongdoing </w:t>
      </w:r>
      <w:r w:rsidRPr="009E2695">
        <w:rPr>
          <w:rStyle w:val="Emphasis"/>
          <w:highlight w:val="cyan"/>
        </w:rPr>
        <w:t>hangs in the balance</w:t>
      </w:r>
      <w:r w:rsidRPr="00633581">
        <w:rPr>
          <w:sz w:val="16"/>
        </w:rPr>
        <w:t xml:space="preserve">. In State Farm Mutual Automobile Insurance Co. v. Campbell, the Supreme Court held that an award of $ 145 million in punitive damages on a </w:t>
      </w:r>
      <w:proofErr w:type="gramStart"/>
      <w:r w:rsidRPr="00633581">
        <w:rPr>
          <w:sz w:val="16"/>
        </w:rPr>
        <w:t>one million dollar</w:t>
      </w:r>
      <w:proofErr w:type="gramEnd"/>
      <w:r w:rsidRPr="00633581">
        <w:rPr>
          <w:sz w:val="16"/>
        </w:rPr>
        <w:t xml:space="preserve"> compensatory damage judgment violated due process. 182 Further, the court suggested that limiting punitive damages to a single digit multiplier (of compensatory damages) would sufficiently address a violation of due process rights. 183</w:t>
      </w:r>
    </w:p>
    <w:p w14:paraId="304B03E5" w14:textId="77777777" w:rsidR="00FF1F4C" w:rsidRPr="00633581" w:rsidRDefault="00FF1F4C" w:rsidP="00FF1F4C">
      <w:pPr>
        <w:rPr>
          <w:sz w:val="16"/>
        </w:rPr>
      </w:pPr>
      <w:r w:rsidRPr="003367B2">
        <w:rPr>
          <w:rStyle w:val="StyleUnderline"/>
        </w:rPr>
        <w:t>On the legislative front</w:t>
      </w:r>
      <w:r w:rsidRPr="00633581">
        <w:rPr>
          <w:sz w:val="16"/>
        </w:rPr>
        <w:t xml:space="preserve">, the Class Action Fairness Act of 2005 </w:t>
      </w:r>
      <w:r w:rsidRPr="009E2695">
        <w:rPr>
          <w:rStyle w:val="Emphasis"/>
          <w:highlight w:val="cyan"/>
        </w:rPr>
        <w:t>(CAFA)</w:t>
      </w:r>
      <w:r w:rsidRPr="003367B2">
        <w:rPr>
          <w:rStyle w:val="StyleUnderline"/>
        </w:rPr>
        <w:t xml:space="preserve"> has had the effect of </w:t>
      </w:r>
      <w:r w:rsidRPr="003367B2">
        <w:rPr>
          <w:rStyle w:val="Emphasis"/>
        </w:rPr>
        <w:t>limiting</w:t>
      </w:r>
      <w:r w:rsidRPr="003367B2">
        <w:rPr>
          <w:rStyle w:val="StyleUnderline"/>
        </w:rPr>
        <w:t xml:space="preserve"> plaintiffs' remedies by </w:t>
      </w:r>
      <w:r w:rsidRPr="009E2695">
        <w:rPr>
          <w:rStyle w:val="Emphasis"/>
          <w:highlight w:val="cyan"/>
        </w:rPr>
        <w:t>remov</w:t>
      </w:r>
      <w:r w:rsidRPr="003367B2">
        <w:rPr>
          <w:rStyle w:val="StyleUnderline"/>
        </w:rPr>
        <w:t xml:space="preserve">ing state </w:t>
      </w:r>
      <w:r w:rsidRPr="009E2695">
        <w:rPr>
          <w:rStyle w:val="StyleUnderline"/>
          <w:highlight w:val="cyan"/>
        </w:rPr>
        <w:t>class actions</w:t>
      </w:r>
      <w:r w:rsidRPr="00633581">
        <w:rPr>
          <w:sz w:val="16"/>
        </w:rPr>
        <w:t xml:space="preserve">, including large, private consumer fraud actions, </w:t>
      </w:r>
      <w:r w:rsidRPr="003367B2">
        <w:rPr>
          <w:rStyle w:val="StyleUnderline"/>
        </w:rPr>
        <w:t>to federal courts</w:t>
      </w:r>
      <w:r w:rsidRPr="00633581">
        <w:rPr>
          <w:sz w:val="16"/>
        </w:rPr>
        <w:t>. 184 CAFA was passed in response to the multiplicity of class actions in state courts before perceived plaintiff-friendly juries. 185 The Act contains provisions limiting the fees available to attorneys pursuing large class actions that combine small individual claims. 186 In general, CAFA expands federal diversity jurisdiction for class action lawsuits by creating, with certain narrow exceptions, federal jurisdiction for class action litigation involving 100 or more class members, an amount in controversy of more than $ 5 million, and minimal diversity where any proposed class member is a citizen of a state different from any defendant. 187</w:t>
      </w:r>
    </w:p>
    <w:p w14:paraId="48E1275B" w14:textId="77777777" w:rsidR="00FF1F4C" w:rsidRPr="00633581" w:rsidRDefault="00FF1F4C" w:rsidP="00FF1F4C">
      <w:pPr>
        <w:rPr>
          <w:sz w:val="16"/>
        </w:rPr>
      </w:pPr>
      <w:r w:rsidRPr="00633581">
        <w:rPr>
          <w:sz w:val="16"/>
        </w:rPr>
        <w:t xml:space="preserve">The Federal Judicial Center conducted a study, The Impact of the Class Action Fairness Act of 2005 on the Federal Courts, that examined the number of class action filings and removals in the federal courts from July 1, </w:t>
      </w:r>
      <w:proofErr w:type="gramStart"/>
      <w:r w:rsidRPr="00633581">
        <w:rPr>
          <w:sz w:val="16"/>
        </w:rPr>
        <w:t>2001</w:t>
      </w:r>
      <w:proofErr w:type="gramEnd"/>
      <w:r w:rsidRPr="00633581">
        <w:rPr>
          <w:sz w:val="16"/>
        </w:rPr>
        <w:t xml:space="preserve"> through June 30, 2007. 188 The effect of CAFA has been to increase the number of class actions filed in the federal courts based on diversity jurisdiction. 189 CAFA, therefore, appears to be meeting its objective of expanding federal diversity jurisdiction for class action lawsuits, thereby diverting many class actions away from the state courts with perceived plaintiff-friendly juries. 190 If the plaintiffs' bar perceives that class actions are less likely to be decided before such courts, then such </w:t>
      </w:r>
      <w:r w:rsidRPr="00633581">
        <w:rPr>
          <w:rStyle w:val="StyleUnderline"/>
        </w:rPr>
        <w:t xml:space="preserve">attorneys will be </w:t>
      </w:r>
      <w:r w:rsidRPr="00633581">
        <w:rPr>
          <w:rStyle w:val="Emphasis"/>
        </w:rPr>
        <w:t>less likely to take on</w:t>
      </w:r>
      <w:r w:rsidRPr="00633581">
        <w:rPr>
          <w:rStyle w:val="StyleUnderline"/>
        </w:rPr>
        <w:t xml:space="preserve"> class actions for fear of expending resources</w:t>
      </w:r>
      <w:r w:rsidRPr="00633581">
        <w:rPr>
          <w:sz w:val="16"/>
        </w:rPr>
        <w:t xml:space="preserve"> on dubious claims or claims that are not likely to succeed.</w:t>
      </w:r>
    </w:p>
    <w:p w14:paraId="00AFAC9F" w14:textId="77777777" w:rsidR="00FF1F4C" w:rsidRPr="00633581" w:rsidRDefault="00FF1F4C" w:rsidP="00FF1F4C">
      <w:pPr>
        <w:rPr>
          <w:sz w:val="16"/>
        </w:rPr>
      </w:pPr>
      <w:r w:rsidRPr="00633581">
        <w:rPr>
          <w:sz w:val="16"/>
        </w:rPr>
        <w:t xml:space="preserve">As noted above, </w:t>
      </w:r>
      <w:r w:rsidRPr="00633581">
        <w:rPr>
          <w:rStyle w:val="StyleUnderline"/>
        </w:rPr>
        <w:t>the Supreme Court in Wyeth</w:t>
      </w:r>
      <w:r w:rsidRPr="00633581">
        <w:rPr>
          <w:sz w:val="16"/>
        </w:rPr>
        <w:t xml:space="preserve"> v. Levine </w:t>
      </w:r>
      <w:r w:rsidRPr="00633581">
        <w:rPr>
          <w:rStyle w:val="StyleUnderline"/>
        </w:rPr>
        <w:t xml:space="preserve">found that </w:t>
      </w:r>
      <w:r w:rsidRPr="009E2695">
        <w:rPr>
          <w:rStyle w:val="StyleUnderline"/>
          <w:highlight w:val="cyan"/>
        </w:rPr>
        <w:t>manufacturers maintain</w:t>
      </w:r>
      <w:r w:rsidRPr="00633581">
        <w:rPr>
          <w:rStyle w:val="StyleUnderline"/>
        </w:rPr>
        <w:t xml:space="preserve"> a </w:t>
      </w:r>
      <w:r w:rsidRPr="009E2695">
        <w:rPr>
          <w:rStyle w:val="StyleUnderline"/>
          <w:highlight w:val="cyan"/>
        </w:rPr>
        <w:t>duty to update</w:t>
      </w:r>
      <w:r w:rsidRPr="00633581">
        <w:rPr>
          <w:rStyle w:val="StyleUnderline"/>
        </w:rPr>
        <w:t xml:space="preserve"> their FDA-approved </w:t>
      </w:r>
      <w:r w:rsidRPr="009E2695">
        <w:rPr>
          <w:rStyle w:val="Emphasis"/>
          <w:highlight w:val="cyan"/>
        </w:rPr>
        <w:t>warning labels</w:t>
      </w:r>
      <w:r w:rsidRPr="00633581">
        <w:rPr>
          <w:sz w:val="16"/>
        </w:rPr>
        <w:t xml:space="preserve">. 191 </w:t>
      </w:r>
      <w:r w:rsidRPr="00633581">
        <w:rPr>
          <w:rStyle w:val="StyleUnderline"/>
        </w:rPr>
        <w:t xml:space="preserve">The </w:t>
      </w:r>
      <w:r w:rsidRPr="009E2695">
        <w:rPr>
          <w:rStyle w:val="StyleUnderline"/>
          <w:highlight w:val="cyan"/>
        </w:rPr>
        <w:t>future</w:t>
      </w:r>
      <w:r w:rsidRPr="00633581">
        <w:rPr>
          <w:rStyle w:val="StyleUnderline"/>
        </w:rPr>
        <w:t>, however,</w:t>
      </w:r>
      <w:r w:rsidRPr="00633581">
        <w:rPr>
          <w:sz w:val="16"/>
        </w:rPr>
        <w:t xml:space="preserve"> </w:t>
      </w:r>
      <w:r w:rsidRPr="009E2695">
        <w:rPr>
          <w:rStyle w:val="Emphasis"/>
          <w:highlight w:val="cyan"/>
        </w:rPr>
        <w:t>remains uncertain</w:t>
      </w:r>
      <w:r w:rsidRPr="00633581">
        <w:rPr>
          <w:rStyle w:val="StyleUnderline"/>
        </w:rPr>
        <w:t xml:space="preserve"> as to </w:t>
      </w:r>
      <w:r w:rsidRPr="009E2695">
        <w:rPr>
          <w:rStyle w:val="StyleUnderline"/>
          <w:highlight w:val="cyan"/>
        </w:rPr>
        <w:t>whether</w:t>
      </w:r>
      <w:r w:rsidRPr="00633581">
        <w:rPr>
          <w:rStyle w:val="StyleUnderline"/>
        </w:rPr>
        <w:t xml:space="preserve"> consumers can </w:t>
      </w:r>
      <w:r w:rsidRPr="00633581">
        <w:rPr>
          <w:rStyle w:val="Emphasis"/>
        </w:rPr>
        <w:t xml:space="preserve">bring </w:t>
      </w:r>
      <w:r w:rsidRPr="009E2695">
        <w:rPr>
          <w:rStyle w:val="Emphasis"/>
          <w:highlight w:val="cyan"/>
        </w:rPr>
        <w:t>claims</w:t>
      </w:r>
      <w:r w:rsidRPr="00633581">
        <w:rPr>
          <w:rStyle w:val="StyleUnderline"/>
        </w:rPr>
        <w:t xml:space="preserve"> based on harms </w:t>
      </w:r>
      <w:r w:rsidRPr="009E2695">
        <w:rPr>
          <w:rStyle w:val="Emphasis"/>
          <w:highlight w:val="cyan"/>
        </w:rPr>
        <w:t>aris</w:t>
      </w:r>
      <w:r w:rsidRPr="00633581">
        <w:rPr>
          <w:rStyle w:val="StyleUnderline"/>
        </w:rPr>
        <w:t xml:space="preserve">ing from manufacturer claims made </w:t>
      </w:r>
      <w:r w:rsidRPr="009E2695">
        <w:rPr>
          <w:rStyle w:val="Emphasis"/>
          <w:highlight w:val="cyan"/>
        </w:rPr>
        <w:t>during</w:t>
      </w:r>
      <w:r w:rsidRPr="00633581">
        <w:rPr>
          <w:rStyle w:val="StyleUnderline"/>
        </w:rPr>
        <w:t xml:space="preserve"> the </w:t>
      </w:r>
      <w:r w:rsidRPr="00633581">
        <w:rPr>
          <w:rStyle w:val="Emphasis"/>
        </w:rPr>
        <w:t xml:space="preserve">FDA </w:t>
      </w:r>
      <w:r w:rsidRPr="009E2695">
        <w:rPr>
          <w:rStyle w:val="Emphasis"/>
          <w:highlight w:val="cyan"/>
        </w:rPr>
        <w:t>approval</w:t>
      </w:r>
      <w:r w:rsidRPr="00633581">
        <w:rPr>
          <w:rStyle w:val="Emphasis"/>
        </w:rPr>
        <w:t xml:space="preserve"> process</w:t>
      </w:r>
      <w:r w:rsidRPr="00633581">
        <w:rPr>
          <w:sz w:val="16"/>
        </w:rPr>
        <w:t xml:space="preserve">. 192 If the Court finds federal regulatory preemption in this and other areas, </w:t>
      </w:r>
      <w:r w:rsidRPr="009E2695">
        <w:rPr>
          <w:rStyle w:val="StyleUnderline"/>
          <w:highlight w:val="cyan"/>
        </w:rPr>
        <w:t xml:space="preserve">individuals will </w:t>
      </w:r>
      <w:r w:rsidRPr="009E2695">
        <w:rPr>
          <w:rStyle w:val="Emphasis"/>
          <w:highlight w:val="cyan"/>
        </w:rPr>
        <w:t>lose a</w:t>
      </w:r>
      <w:r w:rsidRPr="00633581">
        <w:rPr>
          <w:rStyle w:val="Emphasis"/>
        </w:rPr>
        <w:t xml:space="preserve">n </w:t>
      </w:r>
      <w:r w:rsidRPr="009E2695">
        <w:rPr>
          <w:rStyle w:val="Emphasis"/>
          <w:highlight w:val="cyan"/>
        </w:rPr>
        <w:t>avenue</w:t>
      </w:r>
      <w:r w:rsidRPr="009E2695">
        <w:rPr>
          <w:rStyle w:val="StyleUnderline"/>
          <w:highlight w:val="cyan"/>
        </w:rPr>
        <w:t xml:space="preserve"> to </w:t>
      </w:r>
      <w:r w:rsidRPr="009E2695">
        <w:rPr>
          <w:rStyle w:val="Emphasis"/>
          <w:highlight w:val="cyan"/>
        </w:rPr>
        <w:t>right wrongs</w:t>
      </w:r>
      <w:r w:rsidRPr="00633581">
        <w:rPr>
          <w:rStyle w:val="StyleUnderline"/>
        </w:rPr>
        <w:t xml:space="preserve"> caused </w:t>
      </w:r>
      <w:r w:rsidRPr="009E2695">
        <w:rPr>
          <w:rStyle w:val="StyleUnderline"/>
          <w:highlight w:val="cyan"/>
        </w:rPr>
        <w:t>by</w:t>
      </w:r>
      <w:r w:rsidRPr="00633581">
        <w:rPr>
          <w:rStyle w:val="StyleUnderline"/>
        </w:rPr>
        <w:t xml:space="preserve"> large companies, including </w:t>
      </w:r>
      <w:r w:rsidRPr="009E2695">
        <w:rPr>
          <w:rStyle w:val="Emphasis"/>
          <w:highlight w:val="cyan"/>
        </w:rPr>
        <w:t>pharma</w:t>
      </w:r>
      <w:r w:rsidRPr="00633581">
        <w:rPr>
          <w:sz w:val="16"/>
        </w:rPr>
        <w:t xml:space="preserve">ceutical </w:t>
      </w:r>
      <w:r w:rsidRPr="009E2695">
        <w:rPr>
          <w:rStyle w:val="StyleUnderline"/>
        </w:rPr>
        <w:t>corporations</w:t>
      </w:r>
      <w:r w:rsidRPr="00633581">
        <w:rPr>
          <w:rStyle w:val="StyleUnderline"/>
        </w:rPr>
        <w:t xml:space="preserve">, caused by defective products. The result will be that consumers will become </w:t>
      </w:r>
      <w:r w:rsidRPr="00633581">
        <w:rPr>
          <w:rStyle w:val="Emphasis"/>
        </w:rPr>
        <w:t>considerably more reliant</w:t>
      </w:r>
      <w:r w:rsidRPr="00633581">
        <w:rPr>
          <w:rStyle w:val="StyleUnderline"/>
        </w:rPr>
        <w:t xml:space="preserve"> on federal regulatory bodies for protection, notwithstanding their </w:t>
      </w:r>
      <w:r w:rsidRPr="00633581">
        <w:rPr>
          <w:rStyle w:val="Emphasis"/>
        </w:rPr>
        <w:t>past mistakes</w:t>
      </w:r>
      <w:r w:rsidRPr="00633581">
        <w:rPr>
          <w:sz w:val="16"/>
        </w:rPr>
        <w:t>, such as those made evident by the Vioxx litigation. 193</w:t>
      </w:r>
    </w:p>
    <w:p w14:paraId="6E7E0C14" w14:textId="77777777" w:rsidR="00FF1F4C" w:rsidRDefault="00FF1F4C" w:rsidP="00FF1F4C">
      <w:pPr>
        <w:rPr>
          <w:sz w:val="16"/>
        </w:rPr>
      </w:pPr>
      <w:r w:rsidRPr="00633581">
        <w:rPr>
          <w:sz w:val="16"/>
        </w:rPr>
        <w:t xml:space="preserve">If "tort-reform" measures continue to curtail the ability of potential individual plaintiffs to assert tort claims, then it must follow </w:t>
      </w:r>
      <w:proofErr w:type="gramStart"/>
      <w:r w:rsidRPr="00633581">
        <w:rPr>
          <w:sz w:val="16"/>
        </w:rPr>
        <w:t xml:space="preserve">that </w:t>
      </w:r>
      <w:r w:rsidRPr="00633581">
        <w:rPr>
          <w:rStyle w:val="StyleUnderline"/>
        </w:rPr>
        <w:t>corporate entities</w:t>
      </w:r>
      <w:proofErr w:type="gramEnd"/>
      <w:r w:rsidRPr="00633581">
        <w:rPr>
          <w:rStyle w:val="StyleUnderline"/>
        </w:rPr>
        <w:t xml:space="preserve"> will be </w:t>
      </w:r>
      <w:r w:rsidRPr="00633581">
        <w:rPr>
          <w:rStyle w:val="Emphasis"/>
        </w:rPr>
        <w:t>left unto themselves</w:t>
      </w:r>
      <w:r w:rsidRPr="00633581">
        <w:rPr>
          <w:rStyle w:val="StyleUnderline"/>
        </w:rPr>
        <w:t xml:space="preserve"> to </w:t>
      </w:r>
      <w:r w:rsidRPr="00633581">
        <w:rPr>
          <w:rStyle w:val="Emphasis"/>
        </w:rPr>
        <w:t>right the wrongs</w:t>
      </w:r>
      <w:r w:rsidRPr="00633581">
        <w:rPr>
          <w:rStyle w:val="StyleUnderline"/>
        </w:rPr>
        <w:t xml:space="preserve"> of </w:t>
      </w:r>
      <w:r w:rsidRPr="00633581">
        <w:rPr>
          <w:rStyle w:val="Emphasis"/>
        </w:rPr>
        <w:t>corporate wrongdoers</w:t>
      </w:r>
      <w:r w:rsidRPr="00633581">
        <w:rPr>
          <w:sz w:val="16"/>
        </w:rPr>
        <w:t xml:space="preserve">. While CAFA limitations set hurdles for plaintiffs' attorneys seeking to establish a victim class, a single business entity may now, under Bridge, bring an action alone in their place. And even if the Court extends Campbell's holding, </w:t>
      </w:r>
      <w:r w:rsidRPr="00633581">
        <w:rPr>
          <w:rStyle w:val="Emphasis"/>
        </w:rPr>
        <w:t>civil RICO</w:t>
      </w:r>
      <w:r w:rsidRPr="00633581">
        <w:rPr>
          <w:rStyle w:val="StyleUnderline"/>
        </w:rPr>
        <w:t xml:space="preserve"> will remain a worthwhile instrument because it provides for </w:t>
      </w:r>
      <w:r w:rsidRPr="00633581">
        <w:rPr>
          <w:rStyle w:val="Emphasis"/>
        </w:rPr>
        <w:t>treble damages</w:t>
      </w:r>
      <w:r w:rsidRPr="00633581">
        <w:rPr>
          <w:sz w:val="16"/>
        </w:rPr>
        <w:t xml:space="preserve">. 194 </w:t>
      </w:r>
      <w:r w:rsidRPr="00633581">
        <w:rPr>
          <w:rStyle w:val="StyleUnderline"/>
        </w:rPr>
        <w:t xml:space="preserve">With </w:t>
      </w:r>
      <w:r w:rsidRPr="00633581">
        <w:rPr>
          <w:rStyle w:val="Emphasis"/>
        </w:rPr>
        <w:t>legislation</w:t>
      </w:r>
      <w:r w:rsidRPr="00633581">
        <w:rPr>
          <w:rStyle w:val="StyleUnderline"/>
        </w:rPr>
        <w:t xml:space="preserve"> and </w:t>
      </w:r>
      <w:r w:rsidRPr="00633581">
        <w:rPr>
          <w:rStyle w:val="Emphasis"/>
        </w:rPr>
        <w:t>case law</w:t>
      </w:r>
      <w:r w:rsidRPr="00633581">
        <w:rPr>
          <w:rStyle w:val="StyleUnderline"/>
        </w:rPr>
        <w:t xml:space="preserve"> inhibiting the individual consumer's ability to right wrongs in the marketplace, and given the </w:t>
      </w:r>
      <w:r w:rsidRPr="00633581">
        <w:rPr>
          <w:rStyle w:val="Emphasis"/>
        </w:rPr>
        <w:t>imperfections</w:t>
      </w:r>
      <w:r w:rsidRPr="00633581">
        <w:rPr>
          <w:rStyle w:val="StyleUnderline"/>
        </w:rPr>
        <w:t xml:space="preserve"> of regulatory </w:t>
      </w:r>
      <w:r w:rsidRPr="00633581">
        <w:rPr>
          <w:rStyle w:val="Emphasis"/>
        </w:rPr>
        <w:t>oversight</w:t>
      </w:r>
      <w:r w:rsidRPr="00633581">
        <w:rPr>
          <w:rStyle w:val="StyleUnderline"/>
        </w:rPr>
        <w:t xml:space="preserve">, the ability of an injured business to utilize </w:t>
      </w:r>
      <w:r w:rsidRPr="009E2695">
        <w:rPr>
          <w:rStyle w:val="Emphasis"/>
          <w:highlight w:val="cyan"/>
        </w:rPr>
        <w:t>civil RICO</w:t>
      </w:r>
      <w:r w:rsidRPr="00633581">
        <w:rPr>
          <w:rStyle w:val="StyleUnderline"/>
        </w:rPr>
        <w:t xml:space="preserve"> to seek justice against dishonest competitors </w:t>
      </w:r>
      <w:r w:rsidRPr="009E2695">
        <w:rPr>
          <w:rStyle w:val="StyleUnderline"/>
          <w:highlight w:val="cyan"/>
        </w:rPr>
        <w:t xml:space="preserve">may serve a </w:t>
      </w:r>
      <w:r w:rsidRPr="009E2695">
        <w:rPr>
          <w:rStyle w:val="Emphasis"/>
          <w:highlight w:val="cyan"/>
        </w:rPr>
        <w:t>vital substitute role</w:t>
      </w:r>
      <w:r w:rsidRPr="00633581">
        <w:rPr>
          <w:rStyle w:val="StyleUnderline"/>
        </w:rPr>
        <w:t xml:space="preserve"> for consumers and businesses alike</w:t>
      </w:r>
      <w:r w:rsidRPr="00633581">
        <w:rPr>
          <w:sz w:val="16"/>
        </w:rPr>
        <w:t>.</w:t>
      </w:r>
    </w:p>
    <w:p w14:paraId="74A23D92" w14:textId="77777777" w:rsidR="00FF1F4C" w:rsidRDefault="00FF1F4C" w:rsidP="00FF1F4C">
      <w:pPr>
        <w:rPr>
          <w:sz w:val="16"/>
        </w:rPr>
      </w:pPr>
      <w:r>
        <w:rPr>
          <w:sz w:val="16"/>
        </w:rPr>
        <w:t xml:space="preserve">Bridge struck down the Second Circuit's effort to restrict civil RICO standing. Yet, under closer review, Bridge presents a challenging dilemma. Justice Thomas' intricate statutory construction of RICO aside, it is the Court's evaluation and application of Holmes that proves problematic. In Bridge, the Court emphasizes the instruction set out in Holmes "that proximate cause is generally not amenable to bright-line rules." 195 Despite doing so, the Bridge Court grounds its entire analysis using statutory construction, foregoing an opportunity to contextualize the three Holmes factors in order to determine civil RICO causation. 196 The Court appears to assume the three Holmes factors exist in an atmosphere unchanged since 1992, as though ordinary consumers are granted the same access to consumer protection as existed seventeen years earlier. </w:t>
      </w:r>
      <w:proofErr w:type="gramStart"/>
      <w:r>
        <w:rPr>
          <w:sz w:val="16"/>
        </w:rPr>
        <w:t>In reality, this</w:t>
      </w:r>
      <w:proofErr w:type="gramEnd"/>
      <w:r>
        <w:rPr>
          <w:sz w:val="16"/>
        </w:rPr>
        <w:t xml:space="preserve"> access has retracted.</w:t>
      </w:r>
    </w:p>
    <w:p w14:paraId="0F20FB69" w14:textId="77777777" w:rsidR="00FF1F4C" w:rsidRDefault="00FF1F4C" w:rsidP="00FF1F4C">
      <w:pPr>
        <w:rPr>
          <w:sz w:val="16"/>
        </w:rPr>
      </w:pPr>
      <w:r>
        <w:rPr>
          <w:sz w:val="16"/>
        </w:rPr>
        <w:t>B. The Holmes Factors Applied</w:t>
      </w:r>
    </w:p>
    <w:p w14:paraId="7F5997E0" w14:textId="77777777" w:rsidR="00FF1F4C" w:rsidRDefault="00FF1F4C" w:rsidP="00FF1F4C">
      <w:pPr>
        <w:rPr>
          <w:sz w:val="16"/>
        </w:rPr>
      </w:pPr>
      <w:r>
        <w:rPr>
          <w:sz w:val="16"/>
        </w:rPr>
        <w:t>To illustrate, reconsider the hypothetical set out in the beginning of this comment. With Bridge, whether ABC has a viable cause of action against XYZ depends on the Court's analysis of proximate cause, since ABC has met all standing requirements of civil RICO, such as the pattern of XYZ's misrepresentations and the company's use of the mails to perpetrate the fraud. First, while ABC may be able to demonstrate that its loss of market share exists but for XYZ's multiple misrepresentations to the FDA, Holmes, Anza, and Bridge have read "by reason of," the textual representation of RICO causation, to incorporate the Court's proximate causation analysis.</w:t>
      </w:r>
    </w:p>
    <w:p w14:paraId="2B245713" w14:textId="77777777" w:rsidR="00FF1F4C" w:rsidRDefault="00FF1F4C" w:rsidP="00FF1F4C">
      <w:pPr>
        <w:rPr>
          <w:sz w:val="16"/>
        </w:rPr>
      </w:pPr>
      <w:r>
        <w:rPr>
          <w:sz w:val="16"/>
        </w:rPr>
        <w:t xml:space="preserve">In applying this analysis, consider the directness of the injury. Those most directly injured by XYZ's misrepresentations are the patients who utilized XYZ's product. As Anza warns, the more attenuated the injury, the more difficult it becomes to ascertain the amount of the plaintiff's damages attributed to the company's violation. Assessing damages depends upon the ability of ABC - the only other manufacturer of this type of insulin device - to calculate the loss of sales it incurred. </w:t>
      </w:r>
      <w:proofErr w:type="gramStart"/>
      <w:r>
        <w:rPr>
          <w:sz w:val="16"/>
        </w:rPr>
        <w:t>Does</w:t>
      </w:r>
      <w:proofErr w:type="gramEnd"/>
      <w:r>
        <w:rPr>
          <w:sz w:val="16"/>
        </w:rPr>
        <w:t xml:space="preserve"> the fact the individual patients' claims are preempted by FDA premarket approval solve the Court's problem with attenuation? It would certainly solve any issues with multiple recoveries. Most interestingly, preemption has excised the ability of the "directly injured" victims to "vindicate the law as private attorneys general."</w:t>
      </w:r>
    </w:p>
    <w:p w14:paraId="2C2D408E" w14:textId="77777777" w:rsidR="00FF1F4C" w:rsidRDefault="00FF1F4C" w:rsidP="00FF1F4C">
      <w:pPr>
        <w:rPr>
          <w:sz w:val="16"/>
        </w:rPr>
      </w:pPr>
      <w:r>
        <w:rPr>
          <w:sz w:val="16"/>
        </w:rPr>
        <w:t>Allowing civil RICO standing in such a case has the potential to produce vast societal benefit, since consumers are better protected when companies report to regulators with honesty, fearing reprisal from industry competition.</w:t>
      </w:r>
    </w:p>
    <w:p w14:paraId="5F125A74" w14:textId="77777777" w:rsidR="00FF1F4C" w:rsidRDefault="00FF1F4C" w:rsidP="00FF1F4C">
      <w:pPr>
        <w:rPr>
          <w:sz w:val="16"/>
        </w:rPr>
      </w:pPr>
      <w:r>
        <w:rPr>
          <w:sz w:val="16"/>
        </w:rPr>
        <w:t>C. A Proposal</w:t>
      </w:r>
    </w:p>
    <w:p w14:paraId="5E25104C" w14:textId="77777777" w:rsidR="00FF1F4C" w:rsidRDefault="00FF1F4C" w:rsidP="00FF1F4C">
      <w:pPr>
        <w:rPr>
          <w:sz w:val="16"/>
        </w:rPr>
      </w:pPr>
      <w:r>
        <w:rPr>
          <w:sz w:val="16"/>
        </w:rPr>
        <w:t xml:space="preserve">Both the </w:t>
      </w:r>
      <w:proofErr w:type="spellStart"/>
      <w:r>
        <w:rPr>
          <w:sz w:val="16"/>
        </w:rPr>
        <w:t>Sedima</w:t>
      </w:r>
      <w:proofErr w:type="spellEnd"/>
      <w:r>
        <w:rPr>
          <w:sz w:val="16"/>
        </w:rPr>
        <w:t xml:space="preserve"> and Bridge Courts criticized judicial activism. Indeed, changes to the statutory text of civil RICO lies in the domain of Congress. 197 But the Court cannot shirk its responsibility of interpreting civil RICO in a manner that will ensure justice, equality, and equity in application. Proximate causation offers the Court a flexible solution, which will allow more litigants access to justice. Access to justice exists, as Holmes instructs, as an instrument "to limit a person's responsibility for the consequences of that person's own acts." 198</w:t>
      </w:r>
    </w:p>
    <w:p w14:paraId="4EEF0CA0" w14:textId="77777777" w:rsidR="00FF1F4C" w:rsidRDefault="00FF1F4C" w:rsidP="00FF1F4C">
      <w:pPr>
        <w:rPr>
          <w:sz w:val="16"/>
        </w:rPr>
      </w:pPr>
      <w:r>
        <w:rPr>
          <w:sz w:val="16"/>
        </w:rPr>
        <w:t xml:space="preserve">Justice Thomas' statutory construction provides a thoughtful, nuanced interpretation of civil RICO, but the Court has given little attention to its </w:t>
      </w:r>
      <w:proofErr w:type="gramStart"/>
      <w:r>
        <w:rPr>
          <w:sz w:val="16"/>
        </w:rPr>
        <w:t>underlying purpose</w:t>
      </w:r>
      <w:proofErr w:type="gramEnd"/>
      <w:r>
        <w:rPr>
          <w:sz w:val="16"/>
        </w:rPr>
        <w:t>. As stated earlier, Congress' focus was to provide "new approaches that will deal not only with individuals, but also with the economic base through which those individuals constitute such a serious threat to the economic well-being of the Nation." 199 Future decisions must expand to include the legislative intent of civil RICO, in order to further refine the Holmes factors.</w:t>
      </w:r>
    </w:p>
    <w:p w14:paraId="43C427DF" w14:textId="77777777" w:rsidR="00FF1F4C" w:rsidRDefault="00FF1F4C" w:rsidP="00FF1F4C">
      <w:pPr>
        <w:rPr>
          <w:sz w:val="16"/>
        </w:rPr>
      </w:pPr>
      <w:r>
        <w:rPr>
          <w:sz w:val="16"/>
        </w:rPr>
        <w:t xml:space="preserve">Considering the first Holmes factor, it is important to recognize that a wholesale liberalization of the Court's "demand for some direct relation between the injury asserted and the injurious conduct alleged" is unnecessary. 200 This idea, however, should not be given so much weight that other factors are hidden from consideration. Indeed, the Court's concern with directness assists with ascertaining damages. Without some restriction, the degree of attenuation between the fraudulent act and the injured victims will provide courts with the unworkable task of compensating the injured and preventing multiple recoveries. Yet, as Benjamin M. Daniels explains in his thoughtful examination of proximate causation in Anza, "Mathematical difficulties should not interfere with substantive justice." 201 The Court must acknowledge the reality that often the direct victims of fraudulent behavior are unable to seek damages for the </w:t>
      </w:r>
      <w:proofErr w:type="gramStart"/>
      <w:r>
        <w:rPr>
          <w:sz w:val="16"/>
        </w:rPr>
        <w:t>aforementioned reasons</w:t>
      </w:r>
      <w:proofErr w:type="gramEnd"/>
      <w:r>
        <w:rPr>
          <w:sz w:val="16"/>
        </w:rPr>
        <w:t>, including future reform measures and federal regulatory preemption. 202</w:t>
      </w:r>
    </w:p>
    <w:p w14:paraId="573A765E" w14:textId="77777777" w:rsidR="00FF1F4C" w:rsidRDefault="00FF1F4C" w:rsidP="00FF1F4C">
      <w:pPr>
        <w:rPr>
          <w:sz w:val="16"/>
        </w:rPr>
      </w:pPr>
      <w:r w:rsidRPr="00D91966">
        <w:rPr>
          <w:rStyle w:val="StyleUnderline"/>
        </w:rPr>
        <w:t xml:space="preserve">With "tort reform" measures and federal statutory preemption, consumers are left </w:t>
      </w:r>
      <w:r w:rsidRPr="00D91966">
        <w:rPr>
          <w:rStyle w:val="Emphasis"/>
        </w:rPr>
        <w:t>without remedy</w:t>
      </w:r>
      <w:r w:rsidRPr="00D91966">
        <w:rPr>
          <w:rStyle w:val="StyleUnderline"/>
        </w:rPr>
        <w:t xml:space="preserve">. They are left to rely </w:t>
      </w:r>
      <w:r w:rsidRPr="00D91966">
        <w:rPr>
          <w:rStyle w:val="Emphasis"/>
        </w:rPr>
        <w:t>only</w:t>
      </w:r>
      <w:r w:rsidRPr="00D91966">
        <w:rPr>
          <w:rStyle w:val="StyleUnderline"/>
        </w:rPr>
        <w:t xml:space="preserve"> on the efficacy of </w:t>
      </w:r>
      <w:r w:rsidRPr="00D91966">
        <w:rPr>
          <w:rStyle w:val="Emphasis"/>
        </w:rPr>
        <w:t>regulators</w:t>
      </w:r>
      <w:r w:rsidRPr="00D91966">
        <w:rPr>
          <w:rStyle w:val="StyleUnderline"/>
        </w:rPr>
        <w:t xml:space="preserve">, </w:t>
      </w:r>
      <w:r w:rsidRPr="00D91966">
        <w:rPr>
          <w:rStyle w:val="Emphasis"/>
        </w:rPr>
        <w:t>despite</w:t>
      </w:r>
      <w:r w:rsidRPr="00D91966">
        <w:rPr>
          <w:rStyle w:val="StyleUnderline"/>
        </w:rPr>
        <w:t xml:space="preserve"> the </w:t>
      </w:r>
      <w:r w:rsidRPr="00D91966">
        <w:rPr>
          <w:rStyle w:val="Emphasis"/>
        </w:rPr>
        <w:t>failure</w:t>
      </w:r>
      <w:r w:rsidRPr="00D91966">
        <w:rPr>
          <w:rStyle w:val="StyleUnderline"/>
        </w:rPr>
        <w:t xml:space="preserve"> of regulators to </w:t>
      </w:r>
      <w:r w:rsidRPr="00D91966">
        <w:rPr>
          <w:rStyle w:val="Emphasis"/>
        </w:rPr>
        <w:t>regulate</w:t>
      </w:r>
      <w:r w:rsidRPr="00D91966">
        <w:rPr>
          <w:rStyle w:val="StyleUnderline"/>
        </w:rPr>
        <w:t xml:space="preserve"> and provide for </w:t>
      </w:r>
      <w:r w:rsidRPr="00D91966">
        <w:rPr>
          <w:rStyle w:val="Emphasis"/>
        </w:rPr>
        <w:t>protection</w:t>
      </w:r>
      <w:r w:rsidRPr="00D91966">
        <w:rPr>
          <w:rStyle w:val="StyleUnderline"/>
        </w:rPr>
        <w:t xml:space="preserve">. The predicament leaves consumers, the "directly injured," </w:t>
      </w:r>
      <w:r w:rsidRPr="00D91966">
        <w:rPr>
          <w:rStyle w:val="Emphasis"/>
        </w:rPr>
        <w:t>unable</w:t>
      </w:r>
      <w:r w:rsidRPr="00D91966">
        <w:rPr>
          <w:rStyle w:val="StyleUnderline"/>
        </w:rPr>
        <w:t xml:space="preserve"> to "be counted on to vindicate the law as private </w:t>
      </w:r>
      <w:r w:rsidRPr="00D91966">
        <w:rPr>
          <w:rStyle w:val="Emphasis"/>
        </w:rPr>
        <w:t>a</w:t>
      </w:r>
      <w:r>
        <w:rPr>
          <w:sz w:val="16"/>
        </w:rPr>
        <w:t xml:space="preserve">ttorneys </w:t>
      </w:r>
      <w:r w:rsidRPr="00D91966">
        <w:rPr>
          <w:rStyle w:val="Emphasis"/>
        </w:rPr>
        <w:t>g</w:t>
      </w:r>
      <w:r>
        <w:rPr>
          <w:sz w:val="16"/>
        </w:rPr>
        <w:t xml:space="preserve">eneral." 203 </w:t>
      </w:r>
      <w:r w:rsidRPr="00D91966">
        <w:rPr>
          <w:rStyle w:val="StyleUnderline"/>
        </w:rPr>
        <w:t xml:space="preserve">As a result, consumers have </w:t>
      </w:r>
      <w:r w:rsidRPr="00D91966">
        <w:rPr>
          <w:rStyle w:val="Emphasis"/>
        </w:rPr>
        <w:t>lost</w:t>
      </w:r>
      <w:r w:rsidRPr="00D91966">
        <w:rPr>
          <w:rStyle w:val="StyleUnderline"/>
        </w:rPr>
        <w:t xml:space="preserve"> the</w:t>
      </w:r>
      <w:r>
        <w:rPr>
          <w:sz w:val="16"/>
        </w:rPr>
        <w:t xml:space="preserve"> potentially </w:t>
      </w:r>
      <w:r w:rsidRPr="00D91966">
        <w:rPr>
          <w:rStyle w:val="StyleUnderline"/>
        </w:rPr>
        <w:t>powerful force</w:t>
      </w:r>
      <w:r>
        <w:rPr>
          <w:sz w:val="16"/>
        </w:rPr>
        <w:t xml:space="preserve"> of the private attorney general </w:t>
      </w:r>
      <w:r w:rsidRPr="00D91966">
        <w:rPr>
          <w:rStyle w:val="StyleUnderline"/>
        </w:rPr>
        <w:t xml:space="preserve">as a </w:t>
      </w:r>
      <w:r w:rsidRPr="00D91966">
        <w:rPr>
          <w:rStyle w:val="Emphasis"/>
        </w:rPr>
        <w:t>safeguard</w:t>
      </w:r>
      <w:r>
        <w:rPr>
          <w:sz w:val="16"/>
        </w:rPr>
        <w:t xml:space="preserve"> for them against the failures of regulatory bodies.</w:t>
      </w:r>
    </w:p>
    <w:p w14:paraId="78DBE49D" w14:textId="77777777" w:rsidR="00FF1F4C" w:rsidRDefault="00FF1F4C" w:rsidP="00FF1F4C">
      <w:pPr>
        <w:rPr>
          <w:sz w:val="16"/>
        </w:rPr>
      </w:pPr>
      <w:r w:rsidRPr="00D91966">
        <w:rPr>
          <w:rStyle w:val="StyleUnderline"/>
        </w:rPr>
        <w:t>The "directness inquiry" should acknowledge the reality</w:t>
      </w:r>
      <w:r>
        <w:rPr>
          <w:sz w:val="16"/>
        </w:rPr>
        <w:t xml:space="preserve"> that direct victims cannot always be counted upon to vindicate the wrongs committed against them. </w:t>
      </w:r>
      <w:r w:rsidRPr="00D91966">
        <w:rPr>
          <w:rStyle w:val="StyleUnderline"/>
        </w:rPr>
        <w:t xml:space="preserve">Instead, the </w:t>
      </w:r>
      <w:r w:rsidRPr="009E2695">
        <w:rPr>
          <w:rStyle w:val="StyleUnderline"/>
          <w:highlight w:val="cyan"/>
        </w:rPr>
        <w:t xml:space="preserve">Court must </w:t>
      </w:r>
      <w:r w:rsidRPr="009E2695">
        <w:rPr>
          <w:rStyle w:val="Emphasis"/>
          <w:highlight w:val="cyan"/>
        </w:rPr>
        <w:t>shape</w:t>
      </w:r>
      <w:r w:rsidRPr="00D91966">
        <w:rPr>
          <w:rStyle w:val="StyleUnderline"/>
        </w:rPr>
        <w:t xml:space="preserve"> its </w:t>
      </w:r>
      <w:r w:rsidRPr="009E2695">
        <w:rPr>
          <w:rStyle w:val="StyleUnderline"/>
          <w:highlight w:val="cyan"/>
        </w:rPr>
        <w:t>proximate causation analysis</w:t>
      </w:r>
      <w:r w:rsidRPr="00D91966">
        <w:rPr>
          <w:rStyle w:val="StyleUnderline"/>
        </w:rPr>
        <w:t xml:space="preserve"> in a way that </w:t>
      </w:r>
      <w:r w:rsidRPr="00D91966">
        <w:rPr>
          <w:rStyle w:val="Emphasis"/>
        </w:rPr>
        <w:t>takes stock</w:t>
      </w:r>
      <w:r w:rsidRPr="00D91966">
        <w:rPr>
          <w:rStyle w:val="StyleUnderline"/>
        </w:rPr>
        <w:t xml:space="preserve"> of situations</w:t>
      </w:r>
      <w:r>
        <w:rPr>
          <w:sz w:val="16"/>
        </w:rPr>
        <w:t xml:space="preserve"> like those presented by the Vioxx example and illustrated by the ABC hypothetical. </w:t>
      </w:r>
      <w:r w:rsidRPr="009E2695">
        <w:rPr>
          <w:rStyle w:val="StyleUnderline"/>
          <w:highlight w:val="cyan"/>
        </w:rPr>
        <w:t>Given</w:t>
      </w:r>
      <w:r w:rsidRPr="00D91966">
        <w:rPr>
          <w:rStyle w:val="StyleUnderline"/>
        </w:rPr>
        <w:t xml:space="preserve"> the </w:t>
      </w:r>
      <w:r w:rsidRPr="009E2695">
        <w:rPr>
          <w:rStyle w:val="StyleUnderline"/>
          <w:highlight w:val="cyan"/>
        </w:rPr>
        <w:t>power of the</w:t>
      </w:r>
      <w:r w:rsidRPr="00D91966">
        <w:rPr>
          <w:rStyle w:val="StyleUnderline"/>
        </w:rPr>
        <w:t xml:space="preserve"> free </w:t>
      </w:r>
      <w:r w:rsidRPr="009E2695">
        <w:rPr>
          <w:rStyle w:val="StyleUnderline"/>
          <w:highlight w:val="cyan"/>
        </w:rPr>
        <w:t xml:space="preserve">market, </w:t>
      </w:r>
      <w:r w:rsidRPr="009E2695">
        <w:rPr>
          <w:rStyle w:val="Emphasis"/>
          <w:highlight w:val="cyan"/>
        </w:rPr>
        <w:t>corporations</w:t>
      </w:r>
      <w:r w:rsidRPr="009E2695">
        <w:rPr>
          <w:rStyle w:val="StyleUnderline"/>
          <w:highlight w:val="cyan"/>
        </w:rPr>
        <w:t xml:space="preserve"> </w:t>
      </w:r>
      <w:r w:rsidRPr="00055CCD">
        <w:rPr>
          <w:rStyle w:val="StyleUnderline"/>
        </w:rPr>
        <w:t xml:space="preserve">are </w:t>
      </w:r>
      <w:r w:rsidRPr="00055CCD">
        <w:rPr>
          <w:rStyle w:val="Emphasis"/>
        </w:rPr>
        <w:t>well situated</w:t>
      </w:r>
      <w:r w:rsidRPr="00055CCD">
        <w:rPr>
          <w:rStyle w:val="StyleUnderline"/>
        </w:rPr>
        <w:t xml:space="preserve"> to </w:t>
      </w:r>
      <w:r w:rsidRPr="009E2695">
        <w:rPr>
          <w:rStyle w:val="Emphasis"/>
          <w:highlight w:val="cyan"/>
        </w:rPr>
        <w:t>fill the void</w:t>
      </w:r>
      <w:r w:rsidRPr="004C4AE2">
        <w:rPr>
          <w:rStyle w:val="StyleUnderline"/>
        </w:rPr>
        <w:t xml:space="preserve"> left by the removal of the remedy brought by an individual consumer</w:t>
      </w:r>
      <w:r w:rsidRPr="004C4AE2">
        <w:rPr>
          <w:sz w:val="16"/>
        </w:rPr>
        <w:t>.</w:t>
      </w:r>
    </w:p>
    <w:p w14:paraId="26DE4D87" w14:textId="77777777" w:rsidR="00FF1F4C" w:rsidRDefault="00FF1F4C" w:rsidP="00FF1F4C">
      <w:pPr>
        <w:rPr>
          <w:sz w:val="16"/>
        </w:rPr>
      </w:pPr>
      <w:r>
        <w:rPr>
          <w:sz w:val="16"/>
        </w:rPr>
        <w:t xml:space="preserve">In applying the Holmes factors, </w:t>
      </w:r>
      <w:r w:rsidRPr="00D91966">
        <w:rPr>
          <w:rStyle w:val="StyleUnderline"/>
        </w:rPr>
        <w:t xml:space="preserve">courts must </w:t>
      </w:r>
      <w:r w:rsidRPr="00D91966">
        <w:rPr>
          <w:rStyle w:val="Emphasis"/>
        </w:rPr>
        <w:t>acknowledge</w:t>
      </w:r>
      <w:r w:rsidRPr="00D91966">
        <w:rPr>
          <w:rStyle w:val="StyleUnderline"/>
        </w:rPr>
        <w:t xml:space="preserve"> this predicament</w:t>
      </w:r>
      <w:r>
        <w:rPr>
          <w:sz w:val="16"/>
        </w:rPr>
        <w:t xml:space="preserve">. Using intent as a guiding factor, </w:t>
      </w:r>
      <w:r w:rsidRPr="009E2695">
        <w:rPr>
          <w:rStyle w:val="Emphasis"/>
          <w:highlight w:val="cyan"/>
        </w:rPr>
        <w:t>injured companies</w:t>
      </w:r>
      <w:r w:rsidRPr="004C4AE2">
        <w:rPr>
          <w:rStyle w:val="StyleUnderline"/>
        </w:rPr>
        <w:t xml:space="preserve"> would</w:t>
      </w:r>
      <w:r w:rsidRPr="00D91966">
        <w:rPr>
          <w:rStyle w:val="StyleUnderline"/>
        </w:rPr>
        <w:t xml:space="preserve"> be </w:t>
      </w:r>
      <w:r w:rsidRPr="00D91966">
        <w:rPr>
          <w:rStyle w:val="Emphasis"/>
        </w:rPr>
        <w:t>allowed</w:t>
      </w:r>
      <w:r w:rsidRPr="00D91966">
        <w:rPr>
          <w:rStyle w:val="StyleUnderline"/>
        </w:rPr>
        <w:t xml:space="preserve"> to "</w:t>
      </w:r>
      <w:r w:rsidRPr="009E2695">
        <w:rPr>
          <w:rStyle w:val="Emphasis"/>
          <w:highlight w:val="cyan"/>
        </w:rPr>
        <w:t>vindicate</w:t>
      </w:r>
      <w:r w:rsidRPr="00D91966">
        <w:rPr>
          <w:rStyle w:val="StyleUnderline"/>
        </w:rPr>
        <w:t xml:space="preserve"> the </w:t>
      </w:r>
      <w:r w:rsidRPr="004C4AE2">
        <w:rPr>
          <w:rStyle w:val="StyleUnderline"/>
        </w:rPr>
        <w:t xml:space="preserve">law </w:t>
      </w:r>
      <w:r w:rsidRPr="009E2695">
        <w:rPr>
          <w:rStyle w:val="StyleUnderline"/>
          <w:highlight w:val="cyan"/>
        </w:rPr>
        <w:t xml:space="preserve">as private </w:t>
      </w:r>
      <w:r w:rsidRPr="009E2695">
        <w:rPr>
          <w:rStyle w:val="Emphasis"/>
          <w:highlight w:val="cyan"/>
        </w:rPr>
        <w:t>a</w:t>
      </w:r>
      <w:r>
        <w:rPr>
          <w:sz w:val="16"/>
        </w:rPr>
        <w:t xml:space="preserve">ttorneys </w:t>
      </w:r>
      <w:r w:rsidRPr="009E2695">
        <w:rPr>
          <w:rStyle w:val="Emphasis"/>
          <w:highlight w:val="cyan"/>
        </w:rPr>
        <w:t>g</w:t>
      </w:r>
      <w:r>
        <w:rPr>
          <w:sz w:val="16"/>
        </w:rPr>
        <w:t xml:space="preserve">eneral" </w:t>
      </w:r>
      <w:r w:rsidRPr="009E2695">
        <w:rPr>
          <w:rStyle w:val="StyleUnderline"/>
          <w:highlight w:val="cyan"/>
        </w:rPr>
        <w:t>when</w:t>
      </w:r>
      <w:r w:rsidRPr="00D91966">
        <w:rPr>
          <w:rStyle w:val="StyleUnderline"/>
        </w:rPr>
        <w:t xml:space="preserve"> they are </w:t>
      </w:r>
      <w:r w:rsidRPr="009E2695">
        <w:rPr>
          <w:rStyle w:val="Emphasis"/>
          <w:highlight w:val="cyan"/>
        </w:rPr>
        <w:t>injured</w:t>
      </w:r>
      <w:r w:rsidRPr="004C4AE2">
        <w:rPr>
          <w:rStyle w:val="StyleUnderline"/>
        </w:rPr>
        <w:t xml:space="preserve"> in the </w:t>
      </w:r>
      <w:r w:rsidRPr="004C4AE2">
        <w:rPr>
          <w:rStyle w:val="Emphasis"/>
        </w:rPr>
        <w:t>marketplace</w:t>
      </w:r>
      <w:r w:rsidRPr="004C4AE2">
        <w:rPr>
          <w:sz w:val="16"/>
        </w:rPr>
        <w:t>.</w:t>
      </w:r>
      <w:r>
        <w:rPr>
          <w:sz w:val="16"/>
        </w:rPr>
        <w:t xml:space="preserve"> 204 </w:t>
      </w:r>
      <w:r w:rsidRPr="00D91966">
        <w:rPr>
          <w:rStyle w:val="StyleUnderline"/>
        </w:rPr>
        <w:t>In doing so</w:t>
      </w:r>
      <w:r>
        <w:rPr>
          <w:sz w:val="16"/>
        </w:rPr>
        <w:t xml:space="preserve">, the </w:t>
      </w:r>
      <w:r w:rsidRPr="00D91966">
        <w:rPr>
          <w:rStyle w:val="StyleUnderline"/>
        </w:rPr>
        <w:t xml:space="preserve">companies that have fallen victim to corporate misconduct - indeed, </w:t>
      </w:r>
      <w:r w:rsidRPr="009E2695">
        <w:rPr>
          <w:rStyle w:val="Emphasis"/>
          <w:highlight w:val="cyan"/>
        </w:rPr>
        <w:t>society</w:t>
      </w:r>
      <w:r w:rsidRPr="00D91966">
        <w:rPr>
          <w:rStyle w:val="Emphasis"/>
        </w:rPr>
        <w:t xml:space="preserve"> as a whole</w:t>
      </w:r>
      <w:r w:rsidRPr="00D91966">
        <w:rPr>
          <w:rStyle w:val="StyleUnderline"/>
        </w:rPr>
        <w:t xml:space="preserve"> - </w:t>
      </w:r>
      <w:r w:rsidRPr="009E2695">
        <w:rPr>
          <w:rStyle w:val="StyleUnderline"/>
          <w:highlight w:val="cyan"/>
        </w:rPr>
        <w:t xml:space="preserve">will </w:t>
      </w:r>
      <w:r w:rsidRPr="009E2695">
        <w:rPr>
          <w:rStyle w:val="Emphasis"/>
          <w:highlight w:val="cyan"/>
        </w:rPr>
        <w:t>benefit</w:t>
      </w:r>
      <w:r w:rsidRPr="009E2695">
        <w:rPr>
          <w:rStyle w:val="StyleUnderline"/>
          <w:highlight w:val="cyan"/>
        </w:rPr>
        <w:t xml:space="preserve"> from</w:t>
      </w:r>
      <w:r w:rsidRPr="004C4AE2">
        <w:rPr>
          <w:rStyle w:val="StyleUnderline"/>
        </w:rPr>
        <w:t xml:space="preserve"> a </w:t>
      </w:r>
      <w:r w:rsidRPr="009E2695">
        <w:rPr>
          <w:rStyle w:val="Emphasis"/>
          <w:highlight w:val="cyan"/>
        </w:rPr>
        <w:t>broader</w:t>
      </w:r>
      <w:r w:rsidRPr="00D91966">
        <w:rPr>
          <w:rStyle w:val="Emphasis"/>
        </w:rPr>
        <w:t>, more effective paradigm</w:t>
      </w:r>
      <w:r w:rsidRPr="00D91966">
        <w:rPr>
          <w:rStyle w:val="StyleUnderline"/>
        </w:rPr>
        <w:t xml:space="preserve"> of </w:t>
      </w:r>
      <w:r w:rsidRPr="009E2695">
        <w:rPr>
          <w:rStyle w:val="StyleUnderline"/>
          <w:highlight w:val="cyan"/>
        </w:rPr>
        <w:t xml:space="preserve">jurisprudence that </w:t>
      </w:r>
      <w:r w:rsidRPr="009E2695">
        <w:rPr>
          <w:rStyle w:val="Emphasis"/>
          <w:highlight w:val="cyan"/>
        </w:rPr>
        <w:t>mandates</w:t>
      </w:r>
      <w:r w:rsidRPr="00D91966">
        <w:rPr>
          <w:rStyle w:val="Emphasis"/>
        </w:rPr>
        <w:t xml:space="preserve"> corporate </w:t>
      </w:r>
      <w:r w:rsidRPr="009E2695">
        <w:rPr>
          <w:rStyle w:val="Emphasis"/>
          <w:highlight w:val="cyan"/>
        </w:rPr>
        <w:t>accountability</w:t>
      </w:r>
      <w:r>
        <w:rPr>
          <w:sz w:val="16"/>
        </w:rPr>
        <w:t>. Creating this more effective paradigm does not require expanding causation to include indirect victims.</w:t>
      </w:r>
    </w:p>
    <w:p w14:paraId="3950FC80" w14:textId="77777777" w:rsidR="00FF1F4C" w:rsidRDefault="00FF1F4C" w:rsidP="00FF1F4C">
      <w:pPr>
        <w:pStyle w:val="Heading4"/>
      </w:pPr>
      <w:r>
        <w:t>Pharmaceutical fraud crushes vaccine diplomacy</w:t>
      </w:r>
    </w:p>
    <w:p w14:paraId="72F386C6" w14:textId="77777777" w:rsidR="00FF1F4C" w:rsidRDefault="00FF1F4C" w:rsidP="00FF1F4C">
      <w:r>
        <w:t xml:space="preserve">Bailey </w:t>
      </w:r>
      <w:proofErr w:type="spellStart"/>
      <w:r w:rsidRPr="00DF5B8E">
        <w:rPr>
          <w:rStyle w:val="Style13ptBold"/>
        </w:rPr>
        <w:t>Oedewaldt</w:t>
      </w:r>
      <w:proofErr w:type="spellEnd"/>
      <w:r w:rsidRPr="00DF5B8E">
        <w:rPr>
          <w:rStyle w:val="Style13ptBold"/>
        </w:rPr>
        <w:t xml:space="preserve"> 21</w:t>
      </w:r>
      <w:r>
        <w:t>, Staff Writer at The International Affairs Review at George Washington University, “Vaccine Diplomacy: The Next Wave of Great Power Competition”, 4/20/2021, https://www.iar-gwu.org/blog/77f3uyolxa6y3h7t73s4yj76a7gm63</w:t>
      </w:r>
    </w:p>
    <w:p w14:paraId="038656B0" w14:textId="77777777" w:rsidR="00FF1F4C" w:rsidRPr="00DF5B8E" w:rsidRDefault="00FF1F4C" w:rsidP="00FF1F4C">
      <w:pPr>
        <w:rPr>
          <w:sz w:val="16"/>
        </w:rPr>
      </w:pPr>
      <w:r w:rsidRPr="00DF5B8E">
        <w:rPr>
          <w:rStyle w:val="StyleUnderline"/>
        </w:rPr>
        <w:t xml:space="preserve">Pfizer. Moderna. Johnson and Johnson. Sputnik V. Sinovac. AstraZeneca. </w:t>
      </w:r>
      <w:proofErr w:type="spellStart"/>
      <w:r w:rsidRPr="00DF5B8E">
        <w:rPr>
          <w:rStyle w:val="StyleUnderline"/>
        </w:rPr>
        <w:t>Covaxin</w:t>
      </w:r>
      <w:proofErr w:type="spellEnd"/>
      <w:r w:rsidRPr="00DF5B8E">
        <w:rPr>
          <w:rStyle w:val="StyleUnderline"/>
        </w:rPr>
        <w:t xml:space="preserve">. </w:t>
      </w:r>
      <w:r w:rsidRPr="003D403E">
        <w:rPr>
          <w:rStyle w:val="StyleUnderline"/>
          <w:highlight w:val="cyan"/>
        </w:rPr>
        <w:t>In</w:t>
      </w:r>
      <w:r w:rsidRPr="00DF5B8E">
        <w:rPr>
          <w:rStyle w:val="StyleUnderline"/>
        </w:rPr>
        <w:t xml:space="preserve"> the </w:t>
      </w:r>
      <w:r w:rsidRPr="003D403E">
        <w:rPr>
          <w:rStyle w:val="Emphasis"/>
          <w:highlight w:val="cyan"/>
        </w:rPr>
        <w:t>rapidly changing</w:t>
      </w:r>
      <w:r w:rsidRPr="003D403E">
        <w:rPr>
          <w:rStyle w:val="StyleUnderline"/>
          <w:highlight w:val="cyan"/>
        </w:rPr>
        <w:t xml:space="preserve"> COVID</w:t>
      </w:r>
      <w:r w:rsidRPr="00DF5B8E">
        <w:rPr>
          <w:sz w:val="16"/>
        </w:rPr>
        <w:t xml:space="preserve">-19 </w:t>
      </w:r>
      <w:r w:rsidRPr="00DF5B8E">
        <w:rPr>
          <w:rStyle w:val="StyleUnderline"/>
        </w:rPr>
        <w:t>landscape, the development and approval of vaccines have been in and out of the news cycle for months</w:t>
      </w:r>
      <w:r w:rsidRPr="00DF5B8E">
        <w:rPr>
          <w:sz w:val="16"/>
        </w:rPr>
        <w:t xml:space="preserve">. As the FDA approved the third COVID-19 vaccine for Emergency Authorization Use, </w:t>
      </w:r>
      <w:r w:rsidRPr="00DF5B8E">
        <w:rPr>
          <w:rStyle w:val="StyleUnderline"/>
        </w:rPr>
        <w:t xml:space="preserve">the </w:t>
      </w:r>
      <w:r w:rsidRPr="003D403E">
        <w:rPr>
          <w:rStyle w:val="Emphasis"/>
          <w:highlight w:val="cyan"/>
        </w:rPr>
        <w:t>scramble</w:t>
      </w:r>
      <w:r w:rsidRPr="003D403E">
        <w:rPr>
          <w:rStyle w:val="StyleUnderline"/>
          <w:highlight w:val="cyan"/>
        </w:rPr>
        <w:t xml:space="preserve"> for vaccines </w:t>
      </w:r>
      <w:r w:rsidRPr="003D403E">
        <w:rPr>
          <w:rStyle w:val="Emphasis"/>
          <w:highlight w:val="cyan"/>
        </w:rPr>
        <w:t>intensified</w:t>
      </w:r>
      <w:r w:rsidRPr="00DF5B8E">
        <w:rPr>
          <w:rStyle w:val="StyleUnderline"/>
        </w:rPr>
        <w:t xml:space="preserve"> both domestically and abroad</w:t>
      </w:r>
      <w:r w:rsidRPr="00DF5B8E">
        <w:rPr>
          <w:sz w:val="16"/>
        </w:rPr>
        <w:t xml:space="preserve">. While some have said that the new Johnson and Johnson single-dose vaccine will make the shot more accessible to rural communities, that may not be the case, particularly in rural communities overseas. </w:t>
      </w:r>
      <w:r w:rsidRPr="00DF5B8E">
        <w:rPr>
          <w:rStyle w:val="StyleUnderline"/>
        </w:rPr>
        <w:t xml:space="preserve">Vaccine-related </w:t>
      </w:r>
      <w:r w:rsidRPr="00DF5B8E">
        <w:rPr>
          <w:rStyle w:val="Emphasis"/>
        </w:rPr>
        <w:t xml:space="preserve">organized </w:t>
      </w:r>
      <w:r w:rsidRPr="003D403E">
        <w:rPr>
          <w:rStyle w:val="Emphasis"/>
          <w:highlight w:val="cyan"/>
        </w:rPr>
        <w:t>crime</w:t>
      </w:r>
      <w:r w:rsidRPr="003D403E">
        <w:rPr>
          <w:rStyle w:val="StyleUnderline"/>
          <w:highlight w:val="cyan"/>
        </w:rPr>
        <w:t xml:space="preserve"> appeared</w:t>
      </w:r>
      <w:r w:rsidRPr="00DF5B8E">
        <w:rPr>
          <w:rStyle w:val="StyleUnderline"/>
        </w:rPr>
        <w:t xml:space="preserve"> shortly </w:t>
      </w:r>
      <w:r w:rsidRPr="003D403E">
        <w:rPr>
          <w:rStyle w:val="StyleUnderline"/>
          <w:highlight w:val="cyan"/>
        </w:rPr>
        <w:t>after</w:t>
      </w:r>
      <w:r w:rsidRPr="00DF5B8E">
        <w:rPr>
          <w:rStyle w:val="StyleUnderline"/>
        </w:rPr>
        <w:t xml:space="preserve"> the vaccine </w:t>
      </w:r>
      <w:r w:rsidRPr="003D403E">
        <w:rPr>
          <w:rStyle w:val="StyleUnderline"/>
          <w:highlight w:val="cyan"/>
        </w:rPr>
        <w:t>rollout</w:t>
      </w:r>
      <w:r w:rsidRPr="00DF5B8E">
        <w:rPr>
          <w:rStyle w:val="StyleUnderline"/>
        </w:rPr>
        <w:t xml:space="preserve"> began </w:t>
      </w:r>
      <w:r w:rsidRPr="003D403E">
        <w:rPr>
          <w:rStyle w:val="StyleUnderline"/>
          <w:highlight w:val="cyan"/>
        </w:rPr>
        <w:t>and</w:t>
      </w:r>
      <w:r w:rsidRPr="00DF5B8E">
        <w:rPr>
          <w:rStyle w:val="StyleUnderline"/>
        </w:rPr>
        <w:t xml:space="preserve"> has </w:t>
      </w:r>
      <w:r w:rsidRPr="003D403E">
        <w:rPr>
          <w:rStyle w:val="Emphasis"/>
          <w:highlight w:val="cyan"/>
        </w:rPr>
        <w:t>hampered efforts</w:t>
      </w:r>
      <w:r w:rsidRPr="00DF5B8E">
        <w:rPr>
          <w:rStyle w:val="StyleUnderline"/>
        </w:rPr>
        <w:t xml:space="preserve"> to reach developing nations and rural communities. The</w:t>
      </w:r>
      <w:r w:rsidRPr="00DF5B8E">
        <w:rPr>
          <w:sz w:val="16"/>
        </w:rPr>
        <w:t xml:space="preserve"> simultaneous </w:t>
      </w:r>
      <w:r w:rsidRPr="00DF5B8E">
        <w:rPr>
          <w:rStyle w:val="StyleUnderline"/>
        </w:rPr>
        <w:t>availability of alternate vaccines</w:t>
      </w:r>
      <w:r w:rsidRPr="00DF5B8E">
        <w:rPr>
          <w:sz w:val="16"/>
        </w:rPr>
        <w:t>—such as the three FDA-approved American vaccines, the Russian Sputnik V, and Chinese Sinovac—</w:t>
      </w:r>
      <w:r w:rsidRPr="00DF5B8E">
        <w:rPr>
          <w:rStyle w:val="StyleUnderline"/>
        </w:rPr>
        <w:t xml:space="preserve">created a </w:t>
      </w:r>
      <w:r w:rsidRPr="00DF5B8E">
        <w:rPr>
          <w:rStyle w:val="Emphasis"/>
        </w:rPr>
        <w:t>wave</w:t>
      </w:r>
      <w:r w:rsidRPr="00DF5B8E">
        <w:rPr>
          <w:rStyle w:val="StyleUnderline"/>
        </w:rPr>
        <w:t xml:space="preserve"> of</w:t>
      </w:r>
      <w:r w:rsidRPr="00DF5B8E">
        <w:rPr>
          <w:sz w:val="16"/>
        </w:rPr>
        <w:t xml:space="preserve"> vaccine-related </w:t>
      </w:r>
      <w:r w:rsidRPr="00DF5B8E">
        <w:rPr>
          <w:rStyle w:val="Emphasis"/>
        </w:rPr>
        <w:t>crime</w:t>
      </w:r>
      <w:r w:rsidRPr="00DF5B8E">
        <w:rPr>
          <w:sz w:val="16"/>
        </w:rPr>
        <w:t xml:space="preserve"> and provided a new channel of diplomacy that feels reminiscent of Cold War-era cultural diplomacy. The rise of vaccine-related crime will undoubtedly worsen the search for vaccines by developing nations, giving great powers an opportunity to improve diplomatic relations—and expand their global influence—by providing critically-needed doses of vaccines. </w:t>
      </w:r>
      <w:r w:rsidRPr="00DF5B8E">
        <w:rPr>
          <w:rStyle w:val="StyleUnderline"/>
        </w:rPr>
        <w:t xml:space="preserve">The </w:t>
      </w:r>
      <w:r w:rsidRPr="003D403E">
        <w:rPr>
          <w:rStyle w:val="Emphasis"/>
          <w:highlight w:val="cyan"/>
        </w:rPr>
        <w:t>U</w:t>
      </w:r>
      <w:r w:rsidRPr="00DF5B8E">
        <w:rPr>
          <w:sz w:val="16"/>
        </w:rPr>
        <w:t xml:space="preserve">nited </w:t>
      </w:r>
      <w:r w:rsidRPr="003D403E">
        <w:rPr>
          <w:rStyle w:val="Emphasis"/>
          <w:highlight w:val="cyan"/>
        </w:rPr>
        <w:t>S</w:t>
      </w:r>
      <w:r w:rsidRPr="00DF5B8E">
        <w:rPr>
          <w:sz w:val="16"/>
        </w:rPr>
        <w:t xml:space="preserve">tates </w:t>
      </w:r>
      <w:r w:rsidRPr="003D403E">
        <w:rPr>
          <w:rStyle w:val="StyleUnderline"/>
          <w:highlight w:val="cyan"/>
        </w:rPr>
        <w:t>must use</w:t>
      </w:r>
      <w:r w:rsidRPr="00B47DCA">
        <w:rPr>
          <w:rStyle w:val="StyleUnderline"/>
        </w:rPr>
        <w:t xml:space="preserve"> this</w:t>
      </w:r>
      <w:r w:rsidRPr="00DF5B8E">
        <w:rPr>
          <w:rStyle w:val="StyleUnderline"/>
        </w:rPr>
        <w:t xml:space="preserve"> opportunity to bolster its alliances with developing nations </w:t>
      </w:r>
      <w:r w:rsidRPr="00B47DCA">
        <w:rPr>
          <w:rStyle w:val="StyleUnderline"/>
        </w:rPr>
        <w:t xml:space="preserve">through </w:t>
      </w:r>
      <w:r w:rsidRPr="003D403E">
        <w:rPr>
          <w:rStyle w:val="Emphasis"/>
          <w:highlight w:val="cyan"/>
        </w:rPr>
        <w:t>vaccine diplomacy</w:t>
      </w:r>
      <w:r w:rsidRPr="003D403E">
        <w:rPr>
          <w:rStyle w:val="StyleUnderline"/>
          <w:highlight w:val="cyan"/>
        </w:rPr>
        <w:t xml:space="preserve"> or</w:t>
      </w:r>
      <w:r w:rsidRPr="00DF5B8E">
        <w:rPr>
          <w:rStyle w:val="StyleUnderline"/>
        </w:rPr>
        <w:t xml:space="preserve"> risk </w:t>
      </w:r>
      <w:r w:rsidRPr="003D403E">
        <w:rPr>
          <w:rStyle w:val="Emphasis"/>
          <w:highlight w:val="cyan"/>
        </w:rPr>
        <w:t>los</w:t>
      </w:r>
      <w:r w:rsidRPr="00DF5B8E">
        <w:rPr>
          <w:rStyle w:val="Emphasis"/>
        </w:rPr>
        <w:t xml:space="preserve">ing </w:t>
      </w:r>
      <w:r w:rsidRPr="003D403E">
        <w:rPr>
          <w:rStyle w:val="Emphasis"/>
          <w:highlight w:val="cyan"/>
        </w:rPr>
        <w:t>ground</w:t>
      </w:r>
      <w:r w:rsidRPr="003D403E">
        <w:rPr>
          <w:rStyle w:val="StyleUnderline"/>
          <w:highlight w:val="cyan"/>
        </w:rPr>
        <w:t xml:space="preserve"> to</w:t>
      </w:r>
      <w:r w:rsidRPr="00DF5B8E">
        <w:rPr>
          <w:rStyle w:val="StyleUnderline"/>
        </w:rPr>
        <w:t xml:space="preserve"> </w:t>
      </w:r>
      <w:r w:rsidRPr="00DF5B8E">
        <w:rPr>
          <w:rStyle w:val="Emphasis"/>
        </w:rPr>
        <w:t xml:space="preserve">other international </w:t>
      </w:r>
      <w:r w:rsidRPr="003D403E">
        <w:rPr>
          <w:rStyle w:val="Emphasis"/>
          <w:highlight w:val="cyan"/>
        </w:rPr>
        <w:t>powerhouses</w:t>
      </w:r>
      <w:r w:rsidRPr="00DF5B8E">
        <w:rPr>
          <w:sz w:val="16"/>
        </w:rPr>
        <w:t>.</w:t>
      </w:r>
    </w:p>
    <w:p w14:paraId="53B8620C" w14:textId="77777777" w:rsidR="00FF1F4C" w:rsidRPr="00DF5B8E" w:rsidRDefault="00FF1F4C" w:rsidP="00FF1F4C">
      <w:pPr>
        <w:rPr>
          <w:sz w:val="16"/>
        </w:rPr>
      </w:pPr>
      <w:r w:rsidRPr="00DF5B8E">
        <w:rPr>
          <w:rStyle w:val="StyleUnderline"/>
        </w:rPr>
        <w:t>INTERPOL issued a global alert</w:t>
      </w:r>
      <w:r w:rsidRPr="00DF5B8E">
        <w:rPr>
          <w:sz w:val="16"/>
        </w:rPr>
        <w:t xml:space="preserve"> at the beginning of the vaccine rollout </w:t>
      </w:r>
      <w:r w:rsidRPr="00DF5B8E">
        <w:rPr>
          <w:rStyle w:val="StyleUnderline"/>
        </w:rPr>
        <w:t xml:space="preserve">warning against “the </w:t>
      </w:r>
      <w:r w:rsidRPr="00DF5B8E">
        <w:rPr>
          <w:rStyle w:val="Emphasis"/>
        </w:rPr>
        <w:t>falsification</w:t>
      </w:r>
      <w:r w:rsidRPr="00DF5B8E">
        <w:rPr>
          <w:sz w:val="16"/>
        </w:rPr>
        <w:t xml:space="preserve">, theft and illegal advertising </w:t>
      </w:r>
      <w:r w:rsidRPr="00DF5B8E">
        <w:rPr>
          <w:rStyle w:val="StyleUnderline"/>
        </w:rPr>
        <w:t>of</w:t>
      </w:r>
      <w:r w:rsidRPr="00DF5B8E">
        <w:rPr>
          <w:sz w:val="16"/>
        </w:rPr>
        <w:t xml:space="preserve"> COVID-19 and flu </w:t>
      </w:r>
      <w:r w:rsidRPr="00DF5B8E">
        <w:rPr>
          <w:rStyle w:val="StyleUnderline"/>
        </w:rPr>
        <w:t>vaccines</w:t>
      </w:r>
      <w:r w:rsidRPr="00DF5B8E">
        <w:rPr>
          <w:sz w:val="16"/>
        </w:rPr>
        <w:t xml:space="preserve">” by organized crime networks. </w:t>
      </w:r>
      <w:r w:rsidRPr="00DF5B8E">
        <w:rPr>
          <w:rStyle w:val="StyleUnderline"/>
        </w:rPr>
        <w:t>Issues</w:t>
      </w:r>
      <w:r w:rsidRPr="00DF5B8E">
        <w:rPr>
          <w:sz w:val="16"/>
        </w:rPr>
        <w:t xml:space="preserve"> with COVID-19 </w:t>
      </w:r>
      <w:r w:rsidRPr="00DF5B8E">
        <w:rPr>
          <w:rStyle w:val="StyleUnderline"/>
        </w:rPr>
        <w:t>related fake vaccines</w:t>
      </w:r>
      <w:r w:rsidRPr="00DF5B8E">
        <w:rPr>
          <w:sz w:val="16"/>
        </w:rPr>
        <w:t xml:space="preserve"> have </w:t>
      </w:r>
      <w:r w:rsidRPr="00DF5B8E">
        <w:rPr>
          <w:rStyle w:val="StyleUnderline"/>
        </w:rPr>
        <w:t>emerged across Asia, Africa, and Latin America</w:t>
      </w:r>
      <w:r w:rsidRPr="00DF5B8E">
        <w:rPr>
          <w:sz w:val="16"/>
        </w:rPr>
        <w:t xml:space="preserve">. The South African Police service raided a warehouse outside Johannesburg and discovered 2,400 fake COVID-19 vaccine doses, as well as </w:t>
      </w:r>
      <w:proofErr w:type="gramStart"/>
      <w:r w:rsidRPr="00DF5B8E">
        <w:rPr>
          <w:sz w:val="16"/>
        </w:rPr>
        <w:t>a large number of</w:t>
      </w:r>
      <w:proofErr w:type="gramEnd"/>
      <w:r w:rsidRPr="00DF5B8E">
        <w:rPr>
          <w:sz w:val="16"/>
        </w:rPr>
        <w:t xml:space="preserve"> counterfeit N95 face masks. Multiple foreign nationals, including persons from China and Zambia, were detained in relation to the incident. Chinese police broke up a similar ring at a factory, finding 3,000 doses of fake vaccines. The INTERPOL secretary general noted that these incidents were only the beginning of vaccine-related crime. </w:t>
      </w:r>
    </w:p>
    <w:p w14:paraId="63964478" w14:textId="77777777" w:rsidR="00FF1F4C" w:rsidRPr="00DF5B8E" w:rsidRDefault="00FF1F4C" w:rsidP="00FF1F4C">
      <w:pPr>
        <w:rPr>
          <w:sz w:val="16"/>
        </w:rPr>
      </w:pPr>
      <w:r w:rsidRPr="00DF5B8E">
        <w:rPr>
          <w:sz w:val="16"/>
        </w:rPr>
        <w:t xml:space="preserve">Vaccine-related crime in Latin America and Mexico raised concerns about supply chain security. Fake vaccines, tests, and websites have already appeared across Latin America. In recent months, Mexican police arrested six men for allegedly trafficking in fake Pfizer vaccines for nearly $2,000 USD per dose. In mid-March, Mexican customs officials seized a shipment of more than 5,700 doses of fake Sputnik V vaccines headed for Honduras; the shipment violated packing and transportation standards for the Sputnik vaccine, and the Russian Ministry of Health agreed to cooperate with Mexican authorities for analysis. Mexican officials are still debating about the veracity of the vaccines days after the seizure. However, Russian officials have already called this incident into question, disparaging it as a “large scale information campaign aimed at creating bias” toward the Russian COVID-19 vaccine by the United States and its allies. A Kremlin spokesperson noted that U.S. efforts to limit Russian influence in the Western Hemisphere included using American health attaches to “persuade Brazil to reject the Russian COVID-19 vaccine” following a report from the U.S. Office of Global Affairs. Vaccine-related crime has </w:t>
      </w:r>
      <w:proofErr w:type="gramStart"/>
      <w:r w:rsidRPr="00DF5B8E">
        <w:rPr>
          <w:sz w:val="16"/>
        </w:rPr>
        <w:t>opened up</w:t>
      </w:r>
      <w:proofErr w:type="gramEnd"/>
      <w:r w:rsidRPr="00DF5B8E">
        <w:rPr>
          <w:sz w:val="16"/>
        </w:rPr>
        <w:t xml:space="preserve"> another way for great powers to disparage global competitors even as vaccine diplomacy spreads in the same way that cultural diplomacy emerged during the Cold War. </w:t>
      </w:r>
    </w:p>
    <w:p w14:paraId="16CD8ED5" w14:textId="77777777" w:rsidR="00FF1F4C" w:rsidRPr="00DF5B8E" w:rsidRDefault="00FF1F4C" w:rsidP="00FF1F4C">
      <w:pPr>
        <w:rPr>
          <w:sz w:val="16"/>
        </w:rPr>
      </w:pPr>
      <w:r w:rsidRPr="00DF5B8E">
        <w:rPr>
          <w:sz w:val="16"/>
        </w:rPr>
        <w:t xml:space="preserve">While the United States had just begun distributing vaccines to allied countries such as Canada and Mexico, other international peers have pushed this version of soft power in the previous months. Notably, Russia, China, and India became early players in vaccine diplomacy. Both </w:t>
      </w:r>
      <w:r w:rsidRPr="003D403E">
        <w:rPr>
          <w:rStyle w:val="StyleUnderline"/>
          <w:highlight w:val="cyan"/>
        </w:rPr>
        <w:t>China and Russia</w:t>
      </w:r>
      <w:r w:rsidRPr="00DF5B8E">
        <w:rPr>
          <w:rStyle w:val="StyleUnderline"/>
        </w:rPr>
        <w:t xml:space="preserve"> have </w:t>
      </w:r>
      <w:r w:rsidRPr="00B47DCA">
        <w:rPr>
          <w:rStyle w:val="Emphasis"/>
          <w:highlight w:val="cyan"/>
        </w:rPr>
        <w:t>use</w:t>
      </w:r>
      <w:r w:rsidRPr="00B47DCA">
        <w:rPr>
          <w:rStyle w:val="StyleUnderline"/>
        </w:rPr>
        <w:t>d</w:t>
      </w:r>
      <w:r w:rsidRPr="00DF5B8E">
        <w:rPr>
          <w:rStyle w:val="StyleUnderline"/>
        </w:rPr>
        <w:t xml:space="preserve"> their</w:t>
      </w:r>
      <w:r w:rsidRPr="00DF5B8E">
        <w:rPr>
          <w:sz w:val="16"/>
        </w:rPr>
        <w:t xml:space="preserve"> versions of the COVID-19 </w:t>
      </w:r>
      <w:r w:rsidRPr="003D403E">
        <w:rPr>
          <w:rStyle w:val="StyleUnderline"/>
          <w:highlight w:val="cyan"/>
        </w:rPr>
        <w:t xml:space="preserve">vaccines to </w:t>
      </w:r>
      <w:r w:rsidRPr="003D403E">
        <w:rPr>
          <w:rStyle w:val="Emphasis"/>
          <w:highlight w:val="cyan"/>
        </w:rPr>
        <w:t>bolster alliances</w:t>
      </w:r>
      <w:r w:rsidRPr="00DF5B8E">
        <w:rPr>
          <w:sz w:val="16"/>
        </w:rPr>
        <w:t xml:space="preserve"> with developing nations. </w:t>
      </w:r>
      <w:r w:rsidRPr="00DF5B8E">
        <w:rPr>
          <w:rStyle w:val="StyleUnderline"/>
        </w:rPr>
        <w:t>China distributes medical supplies</w:t>
      </w:r>
      <w:r w:rsidRPr="00DF5B8E">
        <w:rPr>
          <w:sz w:val="16"/>
        </w:rPr>
        <w:t>—including COVID-19 related supplies—</w:t>
      </w:r>
      <w:r w:rsidRPr="00DF5B8E">
        <w:rPr>
          <w:rStyle w:val="StyleUnderline"/>
        </w:rPr>
        <w:t xml:space="preserve">through its </w:t>
      </w:r>
      <w:r w:rsidRPr="00DF5B8E">
        <w:rPr>
          <w:rStyle w:val="Emphasis"/>
        </w:rPr>
        <w:t>“Health Silk Road,”</w:t>
      </w:r>
      <w:r w:rsidRPr="00DF5B8E">
        <w:rPr>
          <w:sz w:val="16"/>
        </w:rPr>
        <w:t xml:space="preserve"> a part of its ongoing Belt and Road initiative. The Chinese Belt and Road Initiative has already put nations in Asia and Africa into massive debt and into high-risk debt distress categories. </w:t>
      </w:r>
      <w:r w:rsidRPr="00DF5B8E">
        <w:rPr>
          <w:rStyle w:val="StyleUnderline"/>
        </w:rPr>
        <w:t>The extension</w:t>
      </w:r>
      <w:r w:rsidRPr="00DF5B8E">
        <w:rPr>
          <w:sz w:val="16"/>
        </w:rPr>
        <w:t xml:space="preserve"> of this program through the lens of the coronavirus pandemic </w:t>
      </w:r>
      <w:r w:rsidRPr="00DF5B8E">
        <w:rPr>
          <w:rStyle w:val="StyleUnderline"/>
        </w:rPr>
        <w:t>could worsen</w:t>
      </w:r>
      <w:r w:rsidRPr="00DF5B8E">
        <w:rPr>
          <w:sz w:val="16"/>
        </w:rPr>
        <w:t xml:space="preserve"> the developing nation’s </w:t>
      </w:r>
      <w:r w:rsidRPr="00DF5B8E">
        <w:rPr>
          <w:rStyle w:val="StyleUnderline"/>
        </w:rPr>
        <w:t>debt to China. Russia’s outreach</w:t>
      </w:r>
      <w:r w:rsidRPr="00DF5B8E">
        <w:rPr>
          <w:sz w:val="16"/>
        </w:rPr>
        <w:t xml:space="preserve"> to Latin American countries and partnership with nations such as Mexico </w:t>
      </w:r>
      <w:r w:rsidRPr="00DF5B8E">
        <w:rPr>
          <w:rStyle w:val="StyleUnderline"/>
        </w:rPr>
        <w:t xml:space="preserve">on </w:t>
      </w:r>
      <w:r w:rsidRPr="003D403E">
        <w:rPr>
          <w:rStyle w:val="StyleUnderline"/>
          <w:highlight w:val="cyan"/>
        </w:rPr>
        <w:t>countering</w:t>
      </w:r>
      <w:r w:rsidRPr="00DF5B8E">
        <w:rPr>
          <w:rStyle w:val="StyleUnderline"/>
        </w:rPr>
        <w:t xml:space="preserve"> vaccine </w:t>
      </w:r>
      <w:r w:rsidRPr="00B47DCA">
        <w:rPr>
          <w:rStyle w:val="Emphasis"/>
          <w:highlight w:val="cyan"/>
        </w:rPr>
        <w:t>fraud</w:t>
      </w:r>
      <w:r w:rsidRPr="003D403E">
        <w:rPr>
          <w:rStyle w:val="StyleUnderline"/>
          <w:highlight w:val="cyan"/>
        </w:rPr>
        <w:t xml:space="preserve"> leaves</w:t>
      </w:r>
      <w:r w:rsidRPr="00DF5B8E">
        <w:rPr>
          <w:rStyle w:val="StyleUnderline"/>
        </w:rPr>
        <w:t xml:space="preserve"> the country in </w:t>
      </w:r>
      <w:r w:rsidRPr="00B47DCA">
        <w:rPr>
          <w:rStyle w:val="StyleUnderline"/>
          <w:highlight w:val="cyan"/>
        </w:rPr>
        <w:t xml:space="preserve">a </w:t>
      </w:r>
      <w:r w:rsidRPr="00B47DCA">
        <w:rPr>
          <w:rStyle w:val="Emphasis"/>
          <w:highlight w:val="cyan"/>
        </w:rPr>
        <w:t>strong position</w:t>
      </w:r>
      <w:r w:rsidRPr="00B47DCA">
        <w:rPr>
          <w:rStyle w:val="StyleUnderline"/>
          <w:highlight w:val="cyan"/>
        </w:rPr>
        <w:t xml:space="preserve"> </w:t>
      </w:r>
      <w:r w:rsidRPr="003D403E">
        <w:rPr>
          <w:rStyle w:val="StyleUnderline"/>
          <w:highlight w:val="cyan"/>
        </w:rPr>
        <w:t xml:space="preserve">to </w:t>
      </w:r>
      <w:r w:rsidRPr="003D403E">
        <w:rPr>
          <w:rStyle w:val="Emphasis"/>
          <w:highlight w:val="cyan"/>
        </w:rPr>
        <w:t>push</w:t>
      </w:r>
      <w:r w:rsidRPr="00DF5B8E">
        <w:rPr>
          <w:rStyle w:val="Emphasis"/>
        </w:rPr>
        <w:t xml:space="preserve"> its </w:t>
      </w:r>
      <w:r w:rsidRPr="003D403E">
        <w:rPr>
          <w:rStyle w:val="Emphasis"/>
          <w:highlight w:val="cyan"/>
        </w:rPr>
        <w:t>agenda</w:t>
      </w:r>
      <w:r w:rsidRPr="00DF5B8E">
        <w:rPr>
          <w:rStyle w:val="StyleUnderline"/>
        </w:rPr>
        <w:t xml:space="preserve"> in the Western Hemisphere. Russia’s</w:t>
      </w:r>
      <w:r w:rsidRPr="00DF5B8E">
        <w:rPr>
          <w:sz w:val="16"/>
        </w:rPr>
        <w:t xml:space="preserve"> quick </w:t>
      </w:r>
      <w:r w:rsidRPr="00DF5B8E">
        <w:rPr>
          <w:rStyle w:val="StyleUnderline"/>
        </w:rPr>
        <w:t xml:space="preserve">steps to cast </w:t>
      </w:r>
      <w:r w:rsidRPr="00DF5B8E">
        <w:rPr>
          <w:rStyle w:val="Emphasis"/>
        </w:rPr>
        <w:t>blame</w:t>
      </w:r>
      <w:r w:rsidRPr="00DF5B8E">
        <w:rPr>
          <w:rStyle w:val="StyleUnderline"/>
        </w:rPr>
        <w:t xml:space="preserve"> for</w:t>
      </w:r>
      <w:r w:rsidRPr="00DF5B8E">
        <w:rPr>
          <w:sz w:val="16"/>
        </w:rPr>
        <w:t xml:space="preserve"> the seizure of </w:t>
      </w:r>
      <w:r w:rsidRPr="00DF5B8E">
        <w:rPr>
          <w:rStyle w:val="Emphasis"/>
        </w:rPr>
        <w:t>fraud</w:t>
      </w:r>
      <w:r w:rsidRPr="00DF5B8E">
        <w:rPr>
          <w:sz w:val="16"/>
        </w:rPr>
        <w:t xml:space="preserve"> Sputnik vaccines back </w:t>
      </w:r>
      <w:r w:rsidRPr="00DF5B8E">
        <w:rPr>
          <w:rStyle w:val="StyleUnderline"/>
        </w:rPr>
        <w:t xml:space="preserve">onto the </w:t>
      </w:r>
      <w:r w:rsidRPr="00DF5B8E">
        <w:rPr>
          <w:rStyle w:val="Emphasis"/>
        </w:rPr>
        <w:t>U</w:t>
      </w:r>
      <w:r w:rsidRPr="00DF5B8E">
        <w:rPr>
          <w:sz w:val="16"/>
        </w:rPr>
        <w:t xml:space="preserve">nited </w:t>
      </w:r>
      <w:r w:rsidRPr="00DF5B8E">
        <w:rPr>
          <w:rStyle w:val="Emphasis"/>
        </w:rPr>
        <w:t>S</w:t>
      </w:r>
      <w:r w:rsidRPr="00DF5B8E">
        <w:rPr>
          <w:sz w:val="16"/>
        </w:rPr>
        <w:t xml:space="preserve">tates and its allies </w:t>
      </w:r>
      <w:r w:rsidRPr="00DF5B8E">
        <w:rPr>
          <w:rStyle w:val="StyleUnderline"/>
        </w:rPr>
        <w:t xml:space="preserve">adds </w:t>
      </w:r>
      <w:r w:rsidRPr="00DF5B8E">
        <w:rPr>
          <w:rStyle w:val="Emphasis"/>
        </w:rPr>
        <w:t>a</w:t>
      </w:r>
      <w:r w:rsidRPr="00DF5B8E">
        <w:rPr>
          <w:sz w:val="16"/>
        </w:rPr>
        <w:t xml:space="preserve">nother </w:t>
      </w:r>
      <w:r w:rsidRPr="00DF5B8E">
        <w:rPr>
          <w:rStyle w:val="StyleUnderline"/>
        </w:rPr>
        <w:t xml:space="preserve">layer of concern about </w:t>
      </w:r>
      <w:r w:rsidRPr="00DF5B8E">
        <w:rPr>
          <w:rStyle w:val="Emphasis"/>
        </w:rPr>
        <w:t>soft power</w:t>
      </w:r>
      <w:r w:rsidRPr="00DF5B8E">
        <w:rPr>
          <w:sz w:val="16"/>
        </w:rPr>
        <w:t xml:space="preserve"> and disinformation to the mix. China and Russia’s focus on reaching the markets of developing nations—particularly those in Africa and Latin America, both areas suffering from a spate of vaccine-related crime—comes in sharp contrast to the U.S. strategy of focusing on high-income countries in select regions. </w:t>
      </w:r>
      <w:r w:rsidRPr="008F6FD7">
        <w:rPr>
          <w:rStyle w:val="StyleUnderline"/>
          <w:highlight w:val="cyan"/>
        </w:rPr>
        <w:t>As</w:t>
      </w:r>
      <w:r w:rsidRPr="00DF5B8E">
        <w:rPr>
          <w:rStyle w:val="StyleUnderline"/>
        </w:rPr>
        <w:t xml:space="preserve"> the vaccine </w:t>
      </w:r>
      <w:r w:rsidRPr="008F6FD7">
        <w:rPr>
          <w:rStyle w:val="StyleUnderline"/>
          <w:highlight w:val="cyan"/>
        </w:rPr>
        <w:t>rollout continues</w:t>
      </w:r>
      <w:r w:rsidRPr="00DF5B8E">
        <w:rPr>
          <w:rStyle w:val="StyleUnderline"/>
        </w:rPr>
        <w:t xml:space="preserve">, the </w:t>
      </w:r>
      <w:r w:rsidRPr="008F6FD7">
        <w:rPr>
          <w:rStyle w:val="Emphasis"/>
          <w:highlight w:val="cyan"/>
        </w:rPr>
        <w:t>U</w:t>
      </w:r>
      <w:r w:rsidRPr="00DF5B8E">
        <w:rPr>
          <w:sz w:val="16"/>
        </w:rPr>
        <w:t xml:space="preserve">nited </w:t>
      </w:r>
      <w:r w:rsidRPr="008F6FD7">
        <w:rPr>
          <w:rStyle w:val="Emphasis"/>
          <w:highlight w:val="cyan"/>
        </w:rPr>
        <w:t>S</w:t>
      </w:r>
      <w:r w:rsidRPr="00DF5B8E">
        <w:rPr>
          <w:sz w:val="16"/>
        </w:rPr>
        <w:t xml:space="preserve">tates </w:t>
      </w:r>
      <w:r w:rsidRPr="008F6FD7">
        <w:rPr>
          <w:rStyle w:val="StyleUnderline"/>
          <w:highlight w:val="cyan"/>
        </w:rPr>
        <w:t>must</w:t>
      </w:r>
      <w:r w:rsidRPr="00DF5B8E">
        <w:rPr>
          <w:sz w:val="16"/>
        </w:rPr>
        <w:t xml:space="preserve"> ensure that it </w:t>
      </w:r>
      <w:r w:rsidRPr="008F6FD7">
        <w:rPr>
          <w:rStyle w:val="Emphasis"/>
          <w:highlight w:val="cyan"/>
        </w:rPr>
        <w:t>prioritiz</w:t>
      </w:r>
      <w:r w:rsidRPr="00DF5B8E">
        <w:rPr>
          <w:rStyle w:val="StyleUnderline"/>
        </w:rPr>
        <w:t>es</w:t>
      </w:r>
      <w:r w:rsidRPr="00DF5B8E">
        <w:rPr>
          <w:sz w:val="16"/>
        </w:rPr>
        <w:t xml:space="preserve"> its allies in developing countries </w:t>
      </w:r>
      <w:r w:rsidRPr="008F6FD7">
        <w:rPr>
          <w:rStyle w:val="StyleUnderline"/>
          <w:highlight w:val="cyan"/>
        </w:rPr>
        <w:t>or risk losing</w:t>
      </w:r>
      <w:r w:rsidRPr="00DF5B8E">
        <w:rPr>
          <w:rStyle w:val="StyleUnderline"/>
        </w:rPr>
        <w:t xml:space="preserve"> footing to Russia and China </w:t>
      </w:r>
      <w:r w:rsidRPr="008F6FD7">
        <w:rPr>
          <w:rStyle w:val="StyleUnderline"/>
          <w:highlight w:val="cyan"/>
        </w:rPr>
        <w:t>in</w:t>
      </w:r>
      <w:r w:rsidRPr="00DF5B8E">
        <w:rPr>
          <w:rStyle w:val="StyleUnderline"/>
        </w:rPr>
        <w:t xml:space="preserve"> this </w:t>
      </w:r>
      <w:r w:rsidRPr="008F6FD7">
        <w:rPr>
          <w:rStyle w:val="Emphasis"/>
          <w:highlight w:val="cyan"/>
        </w:rPr>
        <w:t>next</w:t>
      </w:r>
      <w:r w:rsidRPr="00DF5B8E">
        <w:rPr>
          <w:rStyle w:val="Emphasis"/>
        </w:rPr>
        <w:t xml:space="preserve"> wave</w:t>
      </w:r>
      <w:r w:rsidRPr="00DF5B8E">
        <w:rPr>
          <w:rStyle w:val="StyleUnderline"/>
        </w:rPr>
        <w:t xml:space="preserve"> of </w:t>
      </w:r>
      <w:r w:rsidRPr="008F6FD7">
        <w:rPr>
          <w:rStyle w:val="Emphasis"/>
          <w:highlight w:val="cyan"/>
        </w:rPr>
        <w:t>great</w:t>
      </w:r>
      <w:r w:rsidRPr="00DF5B8E">
        <w:rPr>
          <w:rStyle w:val="Emphasis"/>
        </w:rPr>
        <w:t xml:space="preserve"> power </w:t>
      </w:r>
      <w:r w:rsidRPr="008F6FD7">
        <w:rPr>
          <w:rStyle w:val="Emphasis"/>
          <w:highlight w:val="cyan"/>
        </w:rPr>
        <w:t>competition</w:t>
      </w:r>
      <w:r w:rsidRPr="00DF5B8E">
        <w:rPr>
          <w:sz w:val="16"/>
        </w:rPr>
        <w:t xml:space="preserve">.   </w:t>
      </w:r>
    </w:p>
    <w:p w14:paraId="66ED2FAF" w14:textId="77777777" w:rsidR="00FF1F4C" w:rsidRDefault="00FF1F4C" w:rsidP="00FF1F4C">
      <w:pPr>
        <w:pStyle w:val="Heading4"/>
      </w:pPr>
      <w:r>
        <w:t>Extinction</w:t>
      </w:r>
    </w:p>
    <w:p w14:paraId="344B3028" w14:textId="77777777" w:rsidR="00FF1F4C" w:rsidRPr="0046229D" w:rsidRDefault="00FF1F4C" w:rsidP="00FF1F4C">
      <w:r>
        <w:t xml:space="preserve">Dr. </w:t>
      </w:r>
      <w:r w:rsidRPr="0046229D">
        <w:t xml:space="preserve">Peter J. </w:t>
      </w:r>
      <w:proofErr w:type="spellStart"/>
      <w:r w:rsidRPr="0046229D">
        <w:rPr>
          <w:rStyle w:val="Style13ptBold"/>
        </w:rPr>
        <w:t>Hotez</w:t>
      </w:r>
      <w:proofErr w:type="spellEnd"/>
      <w:r w:rsidRPr="0046229D">
        <w:rPr>
          <w:rStyle w:val="Style13ptBold"/>
        </w:rPr>
        <w:t xml:space="preserve"> 21</w:t>
      </w:r>
      <w:r w:rsidRPr="0046229D">
        <w:t>, MD, PhD, Dean of the National School of Tropical Medicine and Professor of Pediatrics, Molecular Virology, and Microbiology at Baylor College of Medicine, Codirector of the Texas Children’s Center for Vaccine Development, University Professor of Biology at Baylor University, Faculty Fellow at the Hagler Institute for Advanced Study at Texas A&amp;M University, Fellow in Disease and Poverty at the Baker Institute for Public Policy at Rice University, and Senior Fellow at the Scowcroft Institute of International Affairs at Texas A&amp;M University, “1. A New Post-2015 Urgency,” and “2. A Cold War Legacy”</w:t>
      </w:r>
      <w:r>
        <w:t>,</w:t>
      </w:r>
      <w:r w:rsidRPr="0046229D">
        <w:t xml:space="preserve"> Preventing the Next Pandemic: Vaccine Diplomacy in a Time of Anti-Science, Johns Hopkins University Press, p. 12–33 </w:t>
      </w:r>
    </w:p>
    <w:p w14:paraId="4383315E" w14:textId="77777777" w:rsidR="00FF1F4C" w:rsidRPr="00621B0A" w:rsidRDefault="00FF1F4C" w:rsidP="00FF1F4C">
      <w:pPr>
        <w:rPr>
          <w:sz w:val="16"/>
        </w:rPr>
      </w:pPr>
      <w:r w:rsidRPr="00621B0A">
        <w:rPr>
          <w:sz w:val="16"/>
        </w:rPr>
        <w:t xml:space="preserve">Unfortunately, beginning around 2015, we started to see </w:t>
      </w:r>
      <w:r w:rsidRPr="00344B12">
        <w:rPr>
          <w:rStyle w:val="Emphasis"/>
          <w:highlight w:val="cyan"/>
        </w:rPr>
        <w:t>unexpected</w:t>
      </w:r>
      <w:r w:rsidRPr="00621B0A">
        <w:rPr>
          <w:sz w:val="16"/>
        </w:rPr>
        <w:t xml:space="preserve"> and </w:t>
      </w:r>
      <w:r w:rsidRPr="00621B0A">
        <w:rPr>
          <w:rStyle w:val="Emphasis"/>
        </w:rPr>
        <w:t xml:space="preserve">fundamental </w:t>
      </w:r>
      <w:r w:rsidRPr="00344B12">
        <w:rPr>
          <w:rStyle w:val="Emphasis"/>
          <w:highlight w:val="cyan"/>
        </w:rPr>
        <w:t>changes</w:t>
      </w:r>
      <w:r w:rsidRPr="00B47DCA">
        <w:rPr>
          <w:rStyle w:val="StyleUnderline"/>
          <w:highlight w:val="cyan"/>
        </w:rPr>
        <w:t xml:space="preserve"> </w:t>
      </w:r>
      <w:r w:rsidRPr="00344B12">
        <w:rPr>
          <w:rStyle w:val="Emphasis"/>
          <w:highlight w:val="cyan"/>
        </w:rPr>
        <w:t>lead</w:t>
      </w:r>
      <w:r w:rsidRPr="00621B0A">
        <w:rPr>
          <w:sz w:val="16"/>
        </w:rPr>
        <w:t xml:space="preserve">ing </w:t>
      </w:r>
      <w:r w:rsidRPr="00344B12">
        <w:rPr>
          <w:rStyle w:val="StyleUnderline"/>
          <w:highlight w:val="cyan"/>
        </w:rPr>
        <w:t>to</w:t>
      </w:r>
      <w:r w:rsidRPr="00621B0A">
        <w:rPr>
          <w:rStyle w:val="StyleUnderline"/>
        </w:rPr>
        <w:t xml:space="preserve"> a</w:t>
      </w:r>
      <w:r w:rsidRPr="00621B0A">
        <w:rPr>
          <w:sz w:val="16"/>
        </w:rPr>
        <w:t xml:space="preserve"> </w:t>
      </w:r>
      <w:r w:rsidRPr="00621B0A">
        <w:rPr>
          <w:rStyle w:val="Emphasis"/>
        </w:rPr>
        <w:t>new order</w:t>
      </w:r>
      <w:r w:rsidRPr="00621B0A">
        <w:rPr>
          <w:sz w:val="16"/>
        </w:rPr>
        <w:t xml:space="preserve"> in which infectious and tropical diseases either emerged or returned. This book focuses on some of the major twenty-first-century forces responsible for this historic reversal, but here is a brief overview of some of </w:t>
      </w:r>
      <w:r w:rsidRPr="00621B0A">
        <w:rPr>
          <w:rStyle w:val="StyleUnderline"/>
        </w:rPr>
        <w:t>the</w:t>
      </w:r>
      <w:r w:rsidRPr="00621B0A">
        <w:rPr>
          <w:sz w:val="16"/>
        </w:rPr>
        <w:t xml:space="preserve"> </w:t>
      </w:r>
      <w:r w:rsidRPr="00621B0A">
        <w:rPr>
          <w:rStyle w:val="Emphasis"/>
        </w:rPr>
        <w:t>major determinants</w:t>
      </w:r>
      <w:r w:rsidRPr="00621B0A">
        <w:rPr>
          <w:sz w:val="16"/>
        </w:rPr>
        <w:t xml:space="preserve"> now driving up both vaccine-preventable diseases and NTDs.</w:t>
      </w:r>
    </w:p>
    <w:p w14:paraId="1B09BDE4" w14:textId="77777777" w:rsidR="00FF1F4C" w:rsidRPr="00621B0A" w:rsidRDefault="00FF1F4C" w:rsidP="00FF1F4C">
      <w:pPr>
        <w:rPr>
          <w:sz w:val="16"/>
        </w:rPr>
      </w:pPr>
      <w:r w:rsidRPr="00344B12">
        <w:rPr>
          <w:rStyle w:val="Emphasis"/>
          <w:highlight w:val="cyan"/>
        </w:rPr>
        <w:t>Political Instability</w:t>
      </w:r>
      <w:r w:rsidRPr="00621B0A">
        <w:rPr>
          <w:sz w:val="16"/>
        </w:rPr>
        <w:t xml:space="preserve">. One of the most potent and unanticipated drivers was political instability. Measles was declared eliminated from the Americas in 2016, but in Venezuela, the collapse of the economy interrupted and disabled its health system, allowing measles to come roaring back. However, measles was not the only infection to reemerge. Malaria also became widespread, as did a host of other NTDs transmitted by insects or snails. The so-called Northern Triangle area of El Salvador, Guatemala, and Honduras also suffered because of </w:t>
      </w:r>
      <w:r w:rsidRPr="00621B0A">
        <w:rPr>
          <w:rStyle w:val="StyleUnderline"/>
        </w:rPr>
        <w:t>escalating</w:t>
      </w:r>
      <w:r w:rsidRPr="00621B0A">
        <w:rPr>
          <w:sz w:val="16"/>
        </w:rPr>
        <w:t xml:space="preserve"> </w:t>
      </w:r>
      <w:r w:rsidRPr="00344B12">
        <w:rPr>
          <w:rStyle w:val="Emphasis"/>
          <w:highlight w:val="cyan"/>
        </w:rPr>
        <w:t>drug wars</w:t>
      </w:r>
      <w:r w:rsidRPr="00B47DCA">
        <w:rPr>
          <w:rStyle w:val="StyleUnderline"/>
          <w:highlight w:val="cyan"/>
        </w:rPr>
        <w:t xml:space="preserve"> </w:t>
      </w:r>
      <w:r w:rsidRPr="00344B12">
        <w:rPr>
          <w:rStyle w:val="StyleUnderline"/>
          <w:highlight w:val="cyan"/>
        </w:rPr>
        <w:t>and</w:t>
      </w:r>
      <w:r w:rsidRPr="00621B0A">
        <w:rPr>
          <w:sz w:val="16"/>
        </w:rPr>
        <w:t xml:space="preserve"> the </w:t>
      </w:r>
      <w:r w:rsidRPr="00621B0A">
        <w:rPr>
          <w:rStyle w:val="StyleUnderline"/>
        </w:rPr>
        <w:t>resulting</w:t>
      </w:r>
      <w:r w:rsidRPr="00621B0A">
        <w:rPr>
          <w:sz w:val="16"/>
        </w:rPr>
        <w:t xml:space="preserve"> </w:t>
      </w:r>
      <w:r w:rsidRPr="00621B0A">
        <w:rPr>
          <w:rStyle w:val="Emphasis"/>
        </w:rPr>
        <w:t>economic downturns</w:t>
      </w:r>
      <w:r w:rsidRPr="00621B0A">
        <w:rPr>
          <w:sz w:val="16"/>
        </w:rPr>
        <w:t xml:space="preserve"> that affected health systems. In the Old World, </w:t>
      </w:r>
      <w:r w:rsidRPr="00621B0A">
        <w:rPr>
          <w:rStyle w:val="StyleUnderline"/>
        </w:rPr>
        <w:t xml:space="preserve">wars or </w:t>
      </w:r>
      <w:r w:rsidRPr="00344B12">
        <w:rPr>
          <w:rStyle w:val="Emphasis"/>
          <w:highlight w:val="cyan"/>
        </w:rPr>
        <w:t>I</w:t>
      </w:r>
      <w:r w:rsidRPr="00621B0A">
        <w:rPr>
          <w:rStyle w:val="Emphasis"/>
        </w:rPr>
        <w:t xml:space="preserve">slamic </w:t>
      </w:r>
      <w:r w:rsidRPr="00344B12">
        <w:rPr>
          <w:rStyle w:val="Emphasis"/>
          <w:highlight w:val="cyan"/>
        </w:rPr>
        <w:t>S</w:t>
      </w:r>
      <w:r w:rsidRPr="00621B0A">
        <w:rPr>
          <w:rStyle w:val="Emphasis"/>
        </w:rPr>
        <w:t xml:space="preserve">tate </w:t>
      </w:r>
      <w:r w:rsidRPr="00344B12">
        <w:rPr>
          <w:rStyle w:val="Emphasis"/>
          <w:highlight w:val="cyan"/>
        </w:rPr>
        <w:t>occupation</w:t>
      </w:r>
      <w:r w:rsidRPr="00621B0A">
        <w:rPr>
          <w:sz w:val="16"/>
        </w:rPr>
        <w:t xml:space="preserve"> in Syria, Iraq, and Yemen also promoted the return of vaccine-preventable diseases, including measles and polio, while </w:t>
      </w:r>
      <w:r w:rsidRPr="00621B0A">
        <w:rPr>
          <w:rStyle w:val="StyleUnderline"/>
        </w:rPr>
        <w:t>the</w:t>
      </w:r>
      <w:r w:rsidRPr="00621B0A">
        <w:rPr>
          <w:sz w:val="16"/>
        </w:rPr>
        <w:t xml:space="preserve"> simultaneous </w:t>
      </w:r>
      <w:r w:rsidRPr="00B47DCA">
        <w:rPr>
          <w:rStyle w:val="StyleUnderline"/>
        </w:rPr>
        <w:t xml:space="preserve">collapse of </w:t>
      </w:r>
      <w:r w:rsidRPr="00B47DCA">
        <w:rPr>
          <w:rStyle w:val="Emphasis"/>
        </w:rPr>
        <w:t>insect vector control</w:t>
      </w:r>
      <w:r w:rsidRPr="00B47DCA">
        <w:rPr>
          <w:sz w:val="16"/>
        </w:rPr>
        <w:t xml:space="preserve"> programs</w:t>
      </w:r>
      <w:r w:rsidRPr="00621B0A">
        <w:rPr>
          <w:sz w:val="16"/>
        </w:rPr>
        <w:t xml:space="preserve"> promoted an explosion in the number of cases of cutaneous leishmaniasis, a highly disfiguring disease that produces ulcers and permanent and socially stigmatizing scars. A deadly cholera outbreak, one of the largest ever recorded, swept across Yemen. Throughout war-torn Democratic Republic of Congo (DR Congo), Central African Republic, and South Sudan, measles also returned, as did another form of leishmaniasis known as kala-azar, which causes a leukemia-like illness that killed thousands. Ebola caused a new lethal epidemic in DR Congo in 2019, resulting in over 2,000 deaths, and even more fatalities occurred from measles and cholera. The bottom line was that </w:t>
      </w:r>
      <w:r w:rsidRPr="00621B0A">
        <w:rPr>
          <w:rStyle w:val="StyleUnderline"/>
        </w:rPr>
        <w:t xml:space="preserve">new twenty-first-century </w:t>
      </w:r>
      <w:r w:rsidRPr="00621B0A">
        <w:rPr>
          <w:rStyle w:val="Emphasis"/>
        </w:rPr>
        <w:t>wars</w:t>
      </w:r>
      <w:r w:rsidRPr="00621B0A">
        <w:rPr>
          <w:rStyle w:val="StyleUnderline"/>
        </w:rPr>
        <w:t xml:space="preserve">, </w:t>
      </w:r>
      <w:r w:rsidRPr="00621B0A">
        <w:rPr>
          <w:rStyle w:val="Emphasis"/>
        </w:rPr>
        <w:t>conflict</w:t>
      </w:r>
      <w:r w:rsidRPr="00621B0A">
        <w:rPr>
          <w:rStyle w:val="StyleUnderline"/>
        </w:rPr>
        <w:t xml:space="preserve">, and </w:t>
      </w:r>
      <w:r w:rsidRPr="00621B0A">
        <w:rPr>
          <w:rStyle w:val="Emphasis"/>
        </w:rPr>
        <w:t>political unrest</w:t>
      </w:r>
      <w:r w:rsidRPr="00621B0A">
        <w:rPr>
          <w:sz w:val="16"/>
        </w:rPr>
        <w:t xml:space="preserve"> were reversing global gains.</w:t>
      </w:r>
    </w:p>
    <w:p w14:paraId="5FC68607" w14:textId="77777777" w:rsidR="00FF1F4C" w:rsidRPr="00621B0A" w:rsidRDefault="00FF1F4C" w:rsidP="00FF1F4C">
      <w:pPr>
        <w:rPr>
          <w:sz w:val="16"/>
        </w:rPr>
      </w:pPr>
      <w:r w:rsidRPr="00621B0A">
        <w:rPr>
          <w:sz w:val="16"/>
        </w:rPr>
        <w:t xml:space="preserve">Internal Displacement and Human Migrations. Exacerbating war and political instability were the </w:t>
      </w:r>
      <w:r w:rsidRPr="00621B0A">
        <w:rPr>
          <w:rStyle w:val="StyleUnderline"/>
        </w:rPr>
        <w:t>ensuing</w:t>
      </w:r>
      <w:r w:rsidRPr="00621B0A">
        <w:rPr>
          <w:sz w:val="16"/>
        </w:rPr>
        <w:t xml:space="preserve"> </w:t>
      </w:r>
      <w:r w:rsidRPr="00621B0A">
        <w:rPr>
          <w:rStyle w:val="Emphasis"/>
        </w:rPr>
        <w:t>human migrations</w:t>
      </w:r>
      <w:r w:rsidRPr="00621B0A">
        <w:rPr>
          <w:sz w:val="16"/>
        </w:rPr>
        <w:t xml:space="preserve">. As people </w:t>
      </w:r>
      <w:r w:rsidRPr="00621B0A">
        <w:rPr>
          <w:rStyle w:val="StyleUnderline"/>
        </w:rPr>
        <w:t>fled</w:t>
      </w:r>
      <w:r w:rsidRPr="00621B0A">
        <w:rPr>
          <w:sz w:val="16"/>
        </w:rPr>
        <w:t xml:space="preserve"> conflict and </w:t>
      </w:r>
      <w:r w:rsidRPr="00621B0A">
        <w:rPr>
          <w:rStyle w:val="Emphasis"/>
        </w:rPr>
        <w:t>political collapse</w:t>
      </w:r>
      <w:r w:rsidRPr="00621B0A">
        <w:rPr>
          <w:sz w:val="16"/>
        </w:rPr>
        <w:t>, thousands of refugees poured into neighboring countries and regions to spread disease. Measles became widespread in Brazil, Colombia, and Ecuador, largely reversing the celebrated 2016 achievement of measles elimination in the Western Hemisphere. Populations also began fleeing the drug wars of the Northern Triangle, although this has not yet translated into measles epidemics. However, the disease did reemerge among displaced people in multiple African nations and in the Middle East. The World Health Organization (WHO) issued a global alert on measles and then followed it with a report revealing that approximately 10 million children in 16 countries were not receiving their routine childhood vaccines for measles, pertussis, and tetanus owing to conflict and human displacement [3]. Similarly, leishmaniasis traveled with the Syrian refugees spilling into Jordan, Lebanon, and Turkey, in some cases establishing a foothold in those countries.</w:t>
      </w:r>
    </w:p>
    <w:p w14:paraId="5E10AF34" w14:textId="77777777" w:rsidR="00FF1F4C" w:rsidRPr="00621B0A" w:rsidRDefault="00FF1F4C" w:rsidP="00FF1F4C">
      <w:pPr>
        <w:rPr>
          <w:sz w:val="16"/>
        </w:rPr>
      </w:pPr>
      <w:r w:rsidRPr="00621B0A">
        <w:rPr>
          <w:sz w:val="16"/>
        </w:rPr>
        <w:t xml:space="preserve">Urbanization. Human migrations from conflict and other factors brought people in large numbers into cities in vast and unprecedented numbers. Thousands crowded into urban slums in Caracas (Venezuela), Aleppo (Syria), and Kinshasa (DR Congo). The urban slums of </w:t>
      </w:r>
      <w:r w:rsidRPr="00344B12">
        <w:rPr>
          <w:rStyle w:val="Emphasis"/>
          <w:highlight w:val="cyan"/>
        </w:rPr>
        <w:t>megacities</w:t>
      </w:r>
      <w:r w:rsidRPr="00621B0A">
        <w:rPr>
          <w:sz w:val="16"/>
        </w:rPr>
        <w:t xml:space="preserve"> </w:t>
      </w:r>
      <w:r w:rsidRPr="00621B0A">
        <w:rPr>
          <w:rStyle w:val="StyleUnderline"/>
        </w:rPr>
        <w:t>became</w:t>
      </w:r>
      <w:r w:rsidRPr="00621B0A">
        <w:rPr>
          <w:sz w:val="16"/>
        </w:rPr>
        <w:t xml:space="preserve"> a </w:t>
      </w:r>
      <w:r w:rsidRPr="00621B0A">
        <w:rPr>
          <w:rStyle w:val="Emphasis"/>
        </w:rPr>
        <w:t>dominant</w:t>
      </w:r>
      <w:r w:rsidRPr="00621B0A">
        <w:rPr>
          <w:sz w:val="16"/>
        </w:rPr>
        <w:t xml:space="preserve"> theme of a new world order. As </w:t>
      </w:r>
      <w:r w:rsidRPr="00621B0A">
        <w:rPr>
          <w:rStyle w:val="StyleUnderline"/>
        </w:rPr>
        <w:t>populations</w:t>
      </w:r>
      <w:r w:rsidRPr="00621B0A">
        <w:rPr>
          <w:sz w:val="16"/>
        </w:rPr>
        <w:t xml:space="preserve"> </w:t>
      </w:r>
      <w:r w:rsidRPr="00344B12">
        <w:rPr>
          <w:rStyle w:val="Emphasis"/>
          <w:highlight w:val="cyan"/>
        </w:rPr>
        <w:t>outstrip</w:t>
      </w:r>
      <w:r w:rsidRPr="00B47DCA">
        <w:rPr>
          <w:rStyle w:val="StyleUnderline"/>
        </w:rPr>
        <w:t xml:space="preserve">ped </w:t>
      </w:r>
      <w:r w:rsidRPr="00344B12">
        <w:rPr>
          <w:rStyle w:val="Emphasis"/>
          <w:highlight w:val="cyan"/>
        </w:rPr>
        <w:t>infrastructures</w:t>
      </w:r>
      <w:r w:rsidRPr="00621B0A">
        <w:rPr>
          <w:sz w:val="16"/>
        </w:rPr>
        <w:t xml:space="preserve">, diarrheal diseases, including cholera, emerged in the untreated sewage, while respiratory diseases, including measles and other vaccine-preventable infections, emerged in the crowded conditions. Then the coronavirus disease of 2019 (COVID-19) swept across densely populated urban regions of central China, and next Europe and the United States, ultimately causing </w:t>
      </w:r>
      <w:r w:rsidRPr="00621B0A">
        <w:rPr>
          <w:rStyle w:val="StyleUnderline"/>
        </w:rPr>
        <w:t>a destructive pandemic</w:t>
      </w:r>
      <w:r w:rsidRPr="00621B0A">
        <w:rPr>
          <w:sz w:val="16"/>
        </w:rPr>
        <w:t xml:space="preserve"> that </w:t>
      </w:r>
      <w:r w:rsidRPr="00621B0A">
        <w:rPr>
          <w:rStyle w:val="StyleUnderline"/>
        </w:rPr>
        <w:t>may trigger</w:t>
      </w:r>
      <w:r w:rsidRPr="00621B0A">
        <w:rPr>
          <w:sz w:val="16"/>
        </w:rPr>
        <w:t xml:space="preserve"> a new economic </w:t>
      </w:r>
      <w:r w:rsidRPr="00621B0A">
        <w:rPr>
          <w:rStyle w:val="Emphasis"/>
        </w:rPr>
        <w:t>depression</w:t>
      </w:r>
      <w:r w:rsidRPr="00621B0A">
        <w:rPr>
          <w:sz w:val="16"/>
        </w:rPr>
        <w:t>. COVID-19 now represents an imminent threat to vulnerable people living in the crowded urban slums of South Asia, the Middle East, Africa, and Latin America.</w:t>
      </w:r>
    </w:p>
    <w:p w14:paraId="411E56FA" w14:textId="77777777" w:rsidR="00FF1F4C" w:rsidRPr="00621B0A" w:rsidRDefault="00FF1F4C" w:rsidP="00FF1F4C">
      <w:pPr>
        <w:rPr>
          <w:sz w:val="10"/>
          <w:szCs w:val="16"/>
        </w:rPr>
      </w:pPr>
      <w:r w:rsidRPr="00621B0A">
        <w:rPr>
          <w:sz w:val="10"/>
          <w:szCs w:val="16"/>
        </w:rPr>
        <w:t>Anti-science and Nationalism. An equally worrisome social determinant was the new reality of anti-science. The anti-vaccine or anti-vax movement began to take off in the early 2000s, but by 2015, it had become an ugly monster. It emerged as a media empire, with by some accounts more than 400 misinformation websites actively promoted on social media and e-commerce sites. The anti-vax movement weaponized both Facebook and Amazon in their unique ways. Facebook became the major voice of the anti-vaccine movement, while Amazon turned into the greatest promoter of phony, misinformative books and documentaries. Then the movement acquired a political arm that created political action committees (PACs), each working to enact legislation that made it more and more difficult for children to receive access to vaccines. In 2015, a PAC in Texas arose from the Tea Party, a far-right-wing element of the Republican Party [4]. A similar anti-vaccine initiative steeped in the rhetoric of populism arose in Italy. Somehow the anti-vax movement became tied to a new nationalism arising in the United States and Europe. Nationalism itself became a social determinant of disease.</w:t>
      </w:r>
    </w:p>
    <w:p w14:paraId="43FB7CAD" w14:textId="77777777" w:rsidR="00FF1F4C" w:rsidRPr="00621B0A" w:rsidRDefault="00FF1F4C" w:rsidP="00FF1F4C">
      <w:pPr>
        <w:rPr>
          <w:sz w:val="10"/>
          <w:szCs w:val="16"/>
        </w:rPr>
      </w:pPr>
      <w:r w:rsidRPr="00621B0A">
        <w:rPr>
          <w:sz w:val="10"/>
          <w:szCs w:val="16"/>
        </w:rPr>
        <w:t xml:space="preserve">Later in 2017, the leaders of the anti-vax movement began engaging in predatory behaviors to target selected ethnic and religious groups. As vaccination coverage declined among both Somali immigrants in Minnesota and orthodox Jewish communities in New York as a result of specific targeting by the anti-vax movement, terrible measles outbreaks ensued in 2017 and 2019, respectively. Ultimately, measles epidemics became widespread across North America, while Europe suffered a record 80,000 cases in 2018 and 90,000 cases in the </w:t>
      </w:r>
      <w:proofErr w:type="gramStart"/>
      <w:r w:rsidRPr="00621B0A">
        <w:rPr>
          <w:sz w:val="10"/>
          <w:szCs w:val="16"/>
        </w:rPr>
        <w:t>first-half of 2019</w:t>
      </w:r>
      <w:proofErr w:type="gramEnd"/>
      <w:r w:rsidRPr="00621B0A">
        <w:rPr>
          <w:sz w:val="10"/>
          <w:szCs w:val="16"/>
        </w:rPr>
        <w:t>. Despite the great gains from Gavi, measles reestablished a foothold in the United States and Europe. Epidemics also surfaced in Philippines, Samoa, Madagascar, and elsewhere in the developing world, to the point where the WHO declared “vaccine hesitancy” as one of the world’s most pressing global health issues.</w:t>
      </w:r>
    </w:p>
    <w:p w14:paraId="21EADA1B" w14:textId="77777777" w:rsidR="00FF1F4C" w:rsidRPr="00621B0A" w:rsidRDefault="00FF1F4C" w:rsidP="00FF1F4C">
      <w:pPr>
        <w:rPr>
          <w:sz w:val="16"/>
        </w:rPr>
      </w:pPr>
      <w:r w:rsidRPr="00621B0A">
        <w:rPr>
          <w:sz w:val="16"/>
        </w:rPr>
        <w:t xml:space="preserve">Climate Change. The new twenty-first-century determinants of disease also went beyond social ones. </w:t>
      </w:r>
      <w:r w:rsidRPr="00344B12">
        <w:rPr>
          <w:rStyle w:val="Emphasis"/>
          <w:highlight w:val="cyan"/>
        </w:rPr>
        <w:t>Climate</w:t>
      </w:r>
      <w:r w:rsidRPr="00621B0A">
        <w:rPr>
          <w:rStyle w:val="Emphasis"/>
        </w:rPr>
        <w:t xml:space="preserve"> change</w:t>
      </w:r>
      <w:r w:rsidRPr="00621B0A">
        <w:rPr>
          <w:sz w:val="16"/>
        </w:rPr>
        <w:t xml:space="preserve"> </w:t>
      </w:r>
      <w:r w:rsidRPr="00344B12">
        <w:rPr>
          <w:rStyle w:val="StyleUnderline"/>
          <w:highlight w:val="cyan"/>
        </w:rPr>
        <w:t>became</w:t>
      </w:r>
      <w:r w:rsidRPr="00621B0A">
        <w:rPr>
          <w:sz w:val="16"/>
        </w:rPr>
        <w:t xml:space="preserve"> a </w:t>
      </w:r>
      <w:r w:rsidRPr="00344B12">
        <w:rPr>
          <w:rStyle w:val="StyleUnderline"/>
          <w:highlight w:val="cyan"/>
        </w:rPr>
        <w:t>dominant</w:t>
      </w:r>
      <w:r w:rsidRPr="00621B0A">
        <w:rPr>
          <w:sz w:val="16"/>
        </w:rPr>
        <w:t xml:space="preserve"> force promoting disease. Mosquito-transmitted arbovirus illnesses such as Zika virus infection, chikungunya, and dengue spread across Central and South America and the Caribbean, before entering Texas and Florida in the United States. In southern Europe, West Nile virus infection and other arbovirus illnesses became common; malaria reappeared in Greece and Italy after it had been gone for decades; and schistosomiasis emerged on the island of Corsica. The Middle East </w:t>
      </w:r>
      <w:r w:rsidRPr="00621B0A">
        <w:rPr>
          <w:rStyle w:val="StyleUnderline"/>
        </w:rPr>
        <w:t>experienced</w:t>
      </w:r>
      <w:r w:rsidRPr="00621B0A">
        <w:rPr>
          <w:sz w:val="16"/>
        </w:rPr>
        <w:t xml:space="preserve"> </w:t>
      </w:r>
      <w:r w:rsidRPr="00621B0A">
        <w:rPr>
          <w:rStyle w:val="Emphasis"/>
        </w:rPr>
        <w:t>unprecedented high temperatures</w:t>
      </w:r>
      <w:r w:rsidRPr="00621B0A">
        <w:rPr>
          <w:sz w:val="16"/>
        </w:rPr>
        <w:t xml:space="preserve">, which often exceeded 50°C, together </w:t>
      </w:r>
      <w:r w:rsidRPr="00621B0A">
        <w:rPr>
          <w:rStyle w:val="StyleUnderline"/>
        </w:rPr>
        <w:t>with</w:t>
      </w:r>
      <w:r w:rsidRPr="00621B0A">
        <w:rPr>
          <w:sz w:val="16"/>
        </w:rPr>
        <w:t xml:space="preserve"> periods of </w:t>
      </w:r>
      <w:r w:rsidRPr="00621B0A">
        <w:rPr>
          <w:rStyle w:val="StyleUnderline"/>
        </w:rPr>
        <w:t>severe and prolonged</w:t>
      </w:r>
      <w:r w:rsidRPr="00621B0A">
        <w:rPr>
          <w:sz w:val="16"/>
        </w:rPr>
        <w:t xml:space="preserve"> </w:t>
      </w:r>
      <w:r w:rsidRPr="00621B0A">
        <w:rPr>
          <w:rStyle w:val="Emphasis"/>
        </w:rPr>
        <w:t>drought</w:t>
      </w:r>
      <w:r w:rsidRPr="00621B0A">
        <w:rPr>
          <w:sz w:val="16"/>
        </w:rPr>
        <w:t xml:space="preserve">, </w:t>
      </w:r>
      <w:r w:rsidRPr="00621B0A">
        <w:rPr>
          <w:rStyle w:val="StyleUnderline"/>
        </w:rPr>
        <w:t>forcing many to abandon</w:t>
      </w:r>
      <w:r w:rsidRPr="00621B0A">
        <w:rPr>
          <w:sz w:val="16"/>
        </w:rPr>
        <w:t xml:space="preserve"> their ancient </w:t>
      </w:r>
      <w:r w:rsidRPr="00621B0A">
        <w:rPr>
          <w:rStyle w:val="Emphasis"/>
        </w:rPr>
        <w:t>ag</w:t>
      </w:r>
      <w:r w:rsidRPr="00621B0A">
        <w:rPr>
          <w:sz w:val="16"/>
        </w:rPr>
        <w:t xml:space="preserve">ricultural </w:t>
      </w:r>
      <w:r w:rsidRPr="00621B0A">
        <w:rPr>
          <w:rStyle w:val="StyleUnderline"/>
        </w:rPr>
        <w:t>lands</w:t>
      </w:r>
      <w:r w:rsidRPr="00621B0A">
        <w:rPr>
          <w:sz w:val="16"/>
        </w:rPr>
        <w:t>.</w:t>
      </w:r>
    </w:p>
    <w:p w14:paraId="49BE0ECE" w14:textId="77777777" w:rsidR="00FF1F4C" w:rsidRPr="00621B0A" w:rsidRDefault="00FF1F4C" w:rsidP="00FF1F4C">
      <w:pPr>
        <w:rPr>
          <w:sz w:val="16"/>
        </w:rPr>
      </w:pPr>
      <w:r w:rsidRPr="00621B0A">
        <w:rPr>
          <w:sz w:val="16"/>
        </w:rPr>
        <w:t xml:space="preserve">However, it was difficult to attribute the appearance or reappearance of these tropical infections unambiguously to climate change. As noted above, in both the Western Hemisphere and southern Europe, human migrations were also widespread, linked to diaspora from Venezuela and the conflict zones of the Middle East and North Africa, respectively. Cities became vast, crowded, and susceptible to infectious disease transmission. If this trend continues, </w:t>
      </w:r>
      <w:r w:rsidRPr="00344B12">
        <w:rPr>
          <w:rStyle w:val="StyleUnderline"/>
          <w:highlight w:val="cyan"/>
        </w:rPr>
        <w:t xml:space="preserve">by 2050 the world will be </w:t>
      </w:r>
      <w:r w:rsidRPr="00B47DCA">
        <w:rPr>
          <w:rStyle w:val="StyleUnderline"/>
          <w:highlight w:val="cyan"/>
        </w:rPr>
        <w:t>constituted</w:t>
      </w:r>
      <w:r w:rsidRPr="00621B0A">
        <w:rPr>
          <w:sz w:val="16"/>
        </w:rPr>
        <w:t xml:space="preserve"> </w:t>
      </w:r>
      <w:r w:rsidRPr="00621B0A">
        <w:rPr>
          <w:rStyle w:val="Emphasis"/>
        </w:rPr>
        <w:t>mostly</w:t>
      </w:r>
      <w:r w:rsidRPr="00621B0A">
        <w:rPr>
          <w:sz w:val="16"/>
        </w:rPr>
        <w:t xml:space="preserve"> </w:t>
      </w:r>
      <w:r w:rsidRPr="00621B0A">
        <w:rPr>
          <w:rStyle w:val="StyleUnderline"/>
        </w:rPr>
        <w:t>of</w:t>
      </w:r>
      <w:r w:rsidRPr="00621B0A">
        <w:rPr>
          <w:sz w:val="16"/>
        </w:rPr>
        <w:t xml:space="preserve"> </w:t>
      </w:r>
      <w:r w:rsidRPr="00621B0A">
        <w:rPr>
          <w:rStyle w:val="Emphasis"/>
        </w:rPr>
        <w:t>hot</w:t>
      </w:r>
      <w:r w:rsidRPr="00621B0A">
        <w:rPr>
          <w:sz w:val="16"/>
        </w:rPr>
        <w:t xml:space="preserve"> and </w:t>
      </w:r>
      <w:r w:rsidRPr="00621B0A">
        <w:rPr>
          <w:rStyle w:val="Emphasis"/>
        </w:rPr>
        <w:t>steamy megacities</w:t>
      </w:r>
      <w:r w:rsidRPr="00621B0A">
        <w:rPr>
          <w:sz w:val="16"/>
        </w:rPr>
        <w:t xml:space="preserve">, each with more than 10 million people. Complicating things further were the </w:t>
      </w:r>
      <w:r w:rsidRPr="00621B0A">
        <w:rPr>
          <w:rStyle w:val="StyleUnderline"/>
        </w:rPr>
        <w:t>sharp</w:t>
      </w:r>
      <w:r w:rsidRPr="00621B0A">
        <w:rPr>
          <w:sz w:val="16"/>
        </w:rPr>
        <w:t xml:space="preserve"> </w:t>
      </w:r>
      <w:r w:rsidRPr="00621B0A">
        <w:rPr>
          <w:rStyle w:val="Emphasis"/>
        </w:rPr>
        <w:t>economic downturns</w:t>
      </w:r>
      <w:r w:rsidRPr="00621B0A">
        <w:rPr>
          <w:sz w:val="16"/>
        </w:rPr>
        <w:t xml:space="preserve"> </w:t>
      </w:r>
      <w:r w:rsidRPr="00621B0A">
        <w:rPr>
          <w:rStyle w:val="StyleUnderline"/>
        </w:rPr>
        <w:t>in many of these cities, especially in</w:t>
      </w:r>
      <w:r w:rsidRPr="00621B0A">
        <w:rPr>
          <w:sz w:val="16"/>
        </w:rPr>
        <w:t xml:space="preserve"> Venezuela, Brazil, the Middle East, and parts of southern Europe. COVID-19 furthered these economic declines. In other words, </w:t>
      </w:r>
      <w:r w:rsidRPr="00621B0A">
        <w:rPr>
          <w:rStyle w:val="Emphasis"/>
        </w:rPr>
        <w:t>climate</w:t>
      </w:r>
      <w:r w:rsidRPr="00621B0A">
        <w:rPr>
          <w:sz w:val="16"/>
        </w:rPr>
        <w:t xml:space="preserve"> change </w:t>
      </w:r>
      <w:r w:rsidRPr="00621B0A">
        <w:rPr>
          <w:rStyle w:val="StyleUnderline"/>
        </w:rPr>
        <w:t>went</w:t>
      </w:r>
      <w:r w:rsidRPr="00621B0A">
        <w:rPr>
          <w:sz w:val="16"/>
        </w:rPr>
        <w:t xml:space="preserve"> </w:t>
      </w:r>
      <w:proofErr w:type="gramStart"/>
      <w:r w:rsidRPr="00621B0A">
        <w:rPr>
          <w:rStyle w:val="Emphasis"/>
        </w:rPr>
        <w:t>hand-in-hand</w:t>
      </w:r>
      <w:proofErr w:type="gramEnd"/>
      <w:r w:rsidRPr="00621B0A">
        <w:rPr>
          <w:sz w:val="16"/>
        </w:rPr>
        <w:t xml:space="preserve"> </w:t>
      </w:r>
      <w:r w:rsidRPr="00344B12">
        <w:rPr>
          <w:rStyle w:val="StyleUnderline"/>
          <w:highlight w:val="cyan"/>
        </w:rPr>
        <w:t>with</w:t>
      </w:r>
      <w:r w:rsidRPr="00621B0A">
        <w:rPr>
          <w:sz w:val="16"/>
        </w:rPr>
        <w:t xml:space="preserve"> </w:t>
      </w:r>
      <w:r w:rsidRPr="00621B0A">
        <w:rPr>
          <w:rStyle w:val="Emphasis"/>
        </w:rPr>
        <w:t>refugee movements, urbanization, and</w:t>
      </w:r>
      <w:r w:rsidRPr="00621B0A">
        <w:rPr>
          <w:sz w:val="16"/>
        </w:rPr>
        <w:t xml:space="preserve"> economic </w:t>
      </w:r>
      <w:r w:rsidRPr="00344B12">
        <w:rPr>
          <w:rStyle w:val="Emphasis"/>
          <w:highlight w:val="cyan"/>
        </w:rPr>
        <w:t>collapse</w:t>
      </w:r>
      <w:r w:rsidRPr="00621B0A">
        <w:rPr>
          <w:sz w:val="16"/>
        </w:rPr>
        <w:t>. We had no real way to accurately attribute the risk to the individual social and physical determinants that are bringing back global tropical infectious diseases. However, one thing was clear: diseases that we thought we had vanquished through programs of the Millennium Development Goals were now returning.</w:t>
      </w:r>
    </w:p>
    <w:p w14:paraId="1B4ADC3D" w14:textId="77777777" w:rsidR="00FF1F4C" w:rsidRPr="00621B0A" w:rsidRDefault="00FF1F4C" w:rsidP="00FF1F4C">
      <w:pPr>
        <w:rPr>
          <w:sz w:val="16"/>
        </w:rPr>
      </w:pPr>
      <w:r w:rsidRPr="00621B0A">
        <w:rPr>
          <w:sz w:val="16"/>
        </w:rPr>
        <w:t>Science Envoy</w:t>
      </w:r>
    </w:p>
    <w:p w14:paraId="21EFDD1D" w14:textId="77777777" w:rsidR="00FF1F4C" w:rsidRPr="00621B0A" w:rsidRDefault="00FF1F4C" w:rsidP="00FF1F4C">
      <w:pPr>
        <w:rPr>
          <w:sz w:val="10"/>
          <w:szCs w:val="16"/>
        </w:rPr>
      </w:pPr>
      <w:r w:rsidRPr="00621B0A">
        <w:rPr>
          <w:sz w:val="10"/>
          <w:szCs w:val="16"/>
        </w:rPr>
        <w:t>My term as US science envoy coincided with the rise in these geopolitical forces and climate change. I focused on evaluating the diseases arising from the conflict zones and then on designing new technologies to prevent these illnesses. As codirector of a nonprofit organization developing vaccines to combat NTDs (Texas Children’s Hospital Center for Vaccine Development), and as someone with expertise in tropical infectious diseases (I am dean of the National School of Tropical Medicine at Baylor College of Medicine), I had a unique perspective on the diseases arising in this part of the world. In time, we redirected some of the activities of our laboratory toward making vaccines to combat some of the leading illnesses. They included vaccines for leishmaniasis, schistosomiasis, and the major coronavirus infections, including Middle East respiratory syndrome (MERS), a highly lethal disease. We were positioned to assist in building capacity for vaccine development and clinical testing across the Middle East. Vaccines are not the only tools needed to fight the emerging and neglected diseases arising out of the conflict zones, but they are perhaps the most efficient and effective at preventing disease. Yet the Middle East and North Africa are highly depleted in terms of vaccine development capacity. At the time I began as US science envoy, these areas possessed few to no vaccine development capabilities. Moreover, the major pharmaceutical vaccine manufacturers had little interest in developing vaccines to combat the neglected and emerging diseases of Syria, Iraq, and Yemen, and at best modest interest in vaccine capacity building. I therefore embarked on a journey in vaccine diplomacy in order to combat the infections arising in the post-2015 new world order, guided by the example of my role model in this endeavor, Dr. Albert Sabin.</w:t>
      </w:r>
    </w:p>
    <w:p w14:paraId="0A0269EB" w14:textId="77777777" w:rsidR="00FF1F4C" w:rsidRPr="00621B0A" w:rsidRDefault="00FF1F4C" w:rsidP="00FF1F4C">
      <w:pPr>
        <w:rPr>
          <w:sz w:val="10"/>
          <w:szCs w:val="16"/>
        </w:rPr>
      </w:pPr>
      <w:r w:rsidRPr="00621B0A">
        <w:rPr>
          <w:sz w:val="10"/>
          <w:szCs w:val="16"/>
        </w:rPr>
        <w:t>2: A Cold War Legacy</w:t>
      </w:r>
    </w:p>
    <w:p w14:paraId="19A621AF" w14:textId="77777777" w:rsidR="00FF1F4C" w:rsidRPr="00621B0A" w:rsidRDefault="00FF1F4C" w:rsidP="00FF1F4C">
      <w:pPr>
        <w:rPr>
          <w:sz w:val="10"/>
          <w:szCs w:val="16"/>
        </w:rPr>
      </w:pPr>
      <w:r w:rsidRPr="00621B0A">
        <w:rPr>
          <w:sz w:val="10"/>
          <w:szCs w:val="16"/>
        </w:rPr>
        <w:t xml:space="preserve">I never had the opportunity to meet Dr. Albert Sabin. He passed away in 1993 before I began my association with Sabin Vaccine Institute, a Washington, DC, nonprofit organization that advocates for vaccines and vaccine science. However, for more than 20 years I </w:t>
      </w:r>
      <w:proofErr w:type="gramStart"/>
      <w:r w:rsidRPr="00621B0A">
        <w:rPr>
          <w:sz w:val="10"/>
          <w:szCs w:val="16"/>
        </w:rPr>
        <w:t>was connected with</w:t>
      </w:r>
      <w:proofErr w:type="gramEnd"/>
      <w:r w:rsidRPr="00621B0A">
        <w:rPr>
          <w:sz w:val="10"/>
          <w:szCs w:val="16"/>
        </w:rPr>
        <w:t xml:space="preserve"> the institute. My association began when I was on the Yale faculty (the institute was started by H. R. Shepherd, a businessman based in New Canaan, Connecticut); continued during the 11 years when I was microbiology chair at George Washington University (the institute relocated with me in 2000); and then ended after I had relocated to Houston, Texas.</w:t>
      </w:r>
    </w:p>
    <w:p w14:paraId="1566EABA" w14:textId="77777777" w:rsidR="00FF1F4C" w:rsidRPr="00621B0A" w:rsidRDefault="00FF1F4C" w:rsidP="00FF1F4C">
      <w:pPr>
        <w:rPr>
          <w:sz w:val="10"/>
          <w:szCs w:val="16"/>
        </w:rPr>
      </w:pPr>
      <w:r w:rsidRPr="00621B0A">
        <w:rPr>
          <w:sz w:val="10"/>
          <w:szCs w:val="16"/>
        </w:rPr>
        <w:t xml:space="preserve">One of my favorite activities as president of the Sabin Vaccine Institute was visiting Dr. Sabin’s widow, </w:t>
      </w:r>
      <w:proofErr w:type="spellStart"/>
      <w:r w:rsidRPr="00621B0A">
        <w:rPr>
          <w:sz w:val="10"/>
          <w:szCs w:val="16"/>
        </w:rPr>
        <w:t>Heloisa</w:t>
      </w:r>
      <w:proofErr w:type="spellEnd"/>
      <w:r w:rsidRPr="00621B0A">
        <w:rPr>
          <w:sz w:val="10"/>
          <w:szCs w:val="16"/>
        </w:rPr>
        <w:t xml:space="preserve">. </w:t>
      </w:r>
      <w:proofErr w:type="spellStart"/>
      <w:r w:rsidRPr="00621B0A">
        <w:rPr>
          <w:sz w:val="10"/>
          <w:szCs w:val="16"/>
        </w:rPr>
        <w:t>Heloisa</w:t>
      </w:r>
      <w:proofErr w:type="spellEnd"/>
      <w:r w:rsidRPr="00621B0A">
        <w:rPr>
          <w:sz w:val="10"/>
          <w:szCs w:val="16"/>
        </w:rPr>
        <w:t xml:space="preserve"> lived off New Mexico Avenue in Washington, DC, not far from the campus of American University. She was born in Brazil and worked at </w:t>
      </w:r>
      <w:proofErr w:type="spellStart"/>
      <w:r w:rsidRPr="00621B0A">
        <w:rPr>
          <w:sz w:val="10"/>
          <w:szCs w:val="16"/>
        </w:rPr>
        <w:t>Jornal</w:t>
      </w:r>
      <w:proofErr w:type="spellEnd"/>
      <w:r w:rsidRPr="00621B0A">
        <w:rPr>
          <w:sz w:val="10"/>
          <w:szCs w:val="16"/>
        </w:rPr>
        <w:t xml:space="preserve"> do </w:t>
      </w:r>
      <w:proofErr w:type="spellStart"/>
      <w:r w:rsidRPr="00621B0A">
        <w:rPr>
          <w:sz w:val="10"/>
          <w:szCs w:val="16"/>
        </w:rPr>
        <w:t>Brasil</w:t>
      </w:r>
      <w:proofErr w:type="spellEnd"/>
      <w:r w:rsidRPr="00621B0A">
        <w:rPr>
          <w:sz w:val="10"/>
          <w:szCs w:val="16"/>
        </w:rPr>
        <w:t xml:space="preserve">, the major newspaper in Rio de Janeiro. By the time </w:t>
      </w:r>
      <w:proofErr w:type="spellStart"/>
      <w:r w:rsidRPr="00621B0A">
        <w:rPr>
          <w:sz w:val="10"/>
          <w:szCs w:val="16"/>
        </w:rPr>
        <w:t>Heloisa</w:t>
      </w:r>
      <w:proofErr w:type="spellEnd"/>
      <w:r w:rsidRPr="00621B0A">
        <w:rPr>
          <w:sz w:val="10"/>
          <w:szCs w:val="16"/>
        </w:rPr>
        <w:t xml:space="preserve"> met Sabin at a reception for him in Brazil, both had been married previously. Shortly after their marriage in 1972, </w:t>
      </w:r>
      <w:proofErr w:type="spellStart"/>
      <w:r w:rsidRPr="00621B0A">
        <w:rPr>
          <w:sz w:val="10"/>
          <w:szCs w:val="16"/>
        </w:rPr>
        <w:t>Heloisa</w:t>
      </w:r>
      <w:proofErr w:type="spellEnd"/>
      <w:r w:rsidRPr="00621B0A">
        <w:rPr>
          <w:sz w:val="10"/>
          <w:szCs w:val="16"/>
        </w:rPr>
        <w:t xml:space="preserve"> moved with him to Israel when he served as president of the renowned Weizmann Institute, before moving to Washington, DC.</w:t>
      </w:r>
    </w:p>
    <w:p w14:paraId="2847A53B" w14:textId="77777777" w:rsidR="00FF1F4C" w:rsidRPr="00621B0A" w:rsidRDefault="00FF1F4C" w:rsidP="00FF1F4C">
      <w:pPr>
        <w:rPr>
          <w:sz w:val="10"/>
          <w:szCs w:val="16"/>
        </w:rPr>
      </w:pPr>
      <w:proofErr w:type="spellStart"/>
      <w:r w:rsidRPr="00621B0A">
        <w:rPr>
          <w:sz w:val="10"/>
          <w:szCs w:val="16"/>
        </w:rPr>
        <w:t>Heloisa’s</w:t>
      </w:r>
      <w:proofErr w:type="spellEnd"/>
      <w:r w:rsidRPr="00621B0A">
        <w:rPr>
          <w:sz w:val="10"/>
          <w:szCs w:val="16"/>
        </w:rPr>
        <w:t xml:space="preserve"> New Mexico Avenue apartment was like a </w:t>
      </w:r>
      <w:proofErr w:type="gramStart"/>
      <w:r w:rsidRPr="00621B0A">
        <w:rPr>
          <w:sz w:val="10"/>
          <w:szCs w:val="16"/>
        </w:rPr>
        <w:t>mini-museum</w:t>
      </w:r>
      <w:proofErr w:type="gramEnd"/>
      <w:r w:rsidRPr="00621B0A">
        <w:rPr>
          <w:sz w:val="10"/>
          <w:szCs w:val="16"/>
        </w:rPr>
        <w:t xml:space="preserve"> to vaccine diplomacy. It featured pictures of Sabin with President Clinton, Pope John Paul II, and Cuba’s Fidel Castro, to name a few. She also had photos of Sabin with Soviet scientists, and on the tables and walls were plaques and remembrances from dozens of countries. Typically, after sitting in her apartment we would go downstairs to have lunch in a restaurant located nearby. We would pass the time talking about Sabin’s life, his fierce determination to vaccinate the world’s children against polio, and the many complexities of working with foreign governments to conduct vaccination campaigns. One story I remember vividly was her account of Sabin’s visit to Brazil in 1980, when he had openly criticized federal and local health officials for their handling of a polio outbreak. Ultimately, his offer to help Brazil mount a national polio campaign was rebuffed, and Sabin returned disappointed to Washington. There were differing accounts of whether the Brazilian officials were too lax or if Sabin was too abrasive; possibly both were true [1]. Sabin was known for his directness, and his unrelenting demand for excellence often made people around him uncomfortable, but </w:t>
      </w:r>
      <w:proofErr w:type="spellStart"/>
      <w:r w:rsidRPr="00621B0A">
        <w:rPr>
          <w:sz w:val="10"/>
          <w:szCs w:val="16"/>
        </w:rPr>
        <w:t>Heloisa</w:t>
      </w:r>
      <w:proofErr w:type="spellEnd"/>
      <w:r w:rsidRPr="00621B0A">
        <w:rPr>
          <w:sz w:val="10"/>
          <w:szCs w:val="16"/>
        </w:rPr>
        <w:t xml:space="preserve"> both adored and revered him. She was petite and beyond charming, and from her pictures I could tell that back in the day, </w:t>
      </w:r>
      <w:proofErr w:type="spellStart"/>
      <w:r w:rsidRPr="00621B0A">
        <w:rPr>
          <w:sz w:val="10"/>
          <w:szCs w:val="16"/>
        </w:rPr>
        <w:t>Heloisa</w:t>
      </w:r>
      <w:proofErr w:type="spellEnd"/>
      <w:r w:rsidRPr="00621B0A">
        <w:rPr>
          <w:sz w:val="10"/>
          <w:szCs w:val="16"/>
        </w:rPr>
        <w:t xml:space="preserve"> and Albert were probably quite the glamorous couple. </w:t>
      </w:r>
      <w:proofErr w:type="spellStart"/>
      <w:r w:rsidRPr="00621B0A">
        <w:rPr>
          <w:sz w:val="10"/>
          <w:szCs w:val="16"/>
        </w:rPr>
        <w:t>Heloisa</w:t>
      </w:r>
      <w:proofErr w:type="spellEnd"/>
      <w:r w:rsidRPr="00621B0A">
        <w:rPr>
          <w:sz w:val="10"/>
          <w:szCs w:val="16"/>
        </w:rPr>
        <w:t xml:space="preserve"> would always refer to him as “my Albert.” On a few occasions, we would visit his gravesite at Arlington National Cemetery, and she would always remind me that one day she would be buried alongside him. </w:t>
      </w:r>
      <w:proofErr w:type="spellStart"/>
      <w:r w:rsidRPr="00621B0A">
        <w:rPr>
          <w:sz w:val="10"/>
          <w:szCs w:val="16"/>
        </w:rPr>
        <w:t>Heloisa</w:t>
      </w:r>
      <w:proofErr w:type="spellEnd"/>
      <w:r w:rsidRPr="00621B0A">
        <w:rPr>
          <w:sz w:val="10"/>
          <w:szCs w:val="16"/>
        </w:rPr>
        <w:t xml:space="preserve"> passed away in 2016 in her late 90s, just before I left the Sabin Vaccine Institute. Currently, the Albert B. Sabin Archives are located at the University of Cincinnati, where he conducted much of his path-breaking work on the oral polio vaccine.</w:t>
      </w:r>
    </w:p>
    <w:p w14:paraId="5F9AA318" w14:textId="77777777" w:rsidR="00FF1F4C" w:rsidRPr="00621B0A" w:rsidRDefault="00FF1F4C" w:rsidP="00FF1F4C">
      <w:pPr>
        <w:rPr>
          <w:sz w:val="10"/>
          <w:szCs w:val="16"/>
        </w:rPr>
      </w:pPr>
      <w:r w:rsidRPr="00621B0A">
        <w:rPr>
          <w:sz w:val="10"/>
          <w:szCs w:val="16"/>
        </w:rPr>
        <w:t>Sabin was a champion of vaccines, but not only because of his important and fundamental research to develop the polio and other vaccines. He was an unofficial polio ambassador, visiting dozens of countries and convincing government leaders at the highest levels about the importance of instituting polio vaccination campaigns. His stature as a vaccine scientist allowed him entry into Cuba during the 1960s and the USSR in the 1950s and 1960s. Those activities in Cuba and the USSR had special meaning for me. Through a program of backchannel diplomacy and scientific collaboration, Sabin worked with Soviet scientists to jointly develop an oral polio vaccine that employed Sabin’s live virus polio strains, which he had first developed at Cincinnati Children’s Hospital. Those virus strains were then produced at an industrial scale in the USSR and tested on millions of Soviet citizens, ultimately leading to the licensure of the vaccine in the early 1960s and the subsequent eradication of polio. These accomplishments are now the gold standard for how scientists of different ideologies can overcome diplomatic tensions or even overt conflict in order to advance science for humanitarian purposes.</w:t>
      </w:r>
    </w:p>
    <w:p w14:paraId="4A6FC7AE" w14:textId="77777777" w:rsidR="00FF1F4C" w:rsidRPr="00621B0A" w:rsidRDefault="00FF1F4C" w:rsidP="00FF1F4C">
      <w:pPr>
        <w:rPr>
          <w:sz w:val="16"/>
        </w:rPr>
      </w:pPr>
      <w:r w:rsidRPr="00621B0A">
        <w:rPr>
          <w:sz w:val="16"/>
        </w:rPr>
        <w:t>Global Health Diplomacy</w:t>
      </w:r>
    </w:p>
    <w:p w14:paraId="3D4C30A2" w14:textId="77777777" w:rsidR="00FF1F4C" w:rsidRPr="00621B0A" w:rsidRDefault="00FF1F4C" w:rsidP="00FF1F4C">
      <w:pPr>
        <w:rPr>
          <w:sz w:val="16"/>
        </w:rPr>
      </w:pPr>
      <w:r w:rsidRPr="00621B0A">
        <w:rPr>
          <w:sz w:val="16"/>
        </w:rPr>
        <w:t xml:space="preserve">Each visit with </w:t>
      </w:r>
      <w:proofErr w:type="spellStart"/>
      <w:r w:rsidRPr="00621B0A">
        <w:rPr>
          <w:sz w:val="16"/>
        </w:rPr>
        <w:t>Heloisa</w:t>
      </w:r>
      <w:proofErr w:type="spellEnd"/>
      <w:r w:rsidRPr="00621B0A">
        <w:rPr>
          <w:sz w:val="16"/>
        </w:rPr>
        <w:t xml:space="preserve"> reinforced my conviction that vaccine diplomacy could one day hold a special place in modern society. In our post-2015 world, </w:t>
      </w:r>
      <w:r w:rsidRPr="00344B12">
        <w:rPr>
          <w:rStyle w:val="StyleUnderline"/>
          <w:highlight w:val="cyan"/>
        </w:rPr>
        <w:t>we</w:t>
      </w:r>
      <w:r w:rsidRPr="00344B12">
        <w:rPr>
          <w:sz w:val="16"/>
          <w:highlight w:val="cyan"/>
        </w:rPr>
        <w:t xml:space="preserve"> </w:t>
      </w:r>
      <w:r w:rsidRPr="00344B12">
        <w:rPr>
          <w:rStyle w:val="Emphasis"/>
          <w:highlight w:val="cyan"/>
        </w:rPr>
        <w:t>need</w:t>
      </w:r>
      <w:r w:rsidRPr="00621B0A">
        <w:rPr>
          <w:rStyle w:val="Emphasis"/>
        </w:rPr>
        <w:t xml:space="preserve"> </w:t>
      </w:r>
      <w:r w:rsidRPr="00344B12">
        <w:rPr>
          <w:rStyle w:val="Emphasis"/>
          <w:highlight w:val="cyan"/>
        </w:rPr>
        <w:t>vaccine diplomacy more than ever</w:t>
      </w:r>
      <w:r w:rsidRPr="00621B0A">
        <w:rPr>
          <w:sz w:val="16"/>
        </w:rPr>
        <w:t xml:space="preserve">. Global infectious </w:t>
      </w:r>
      <w:r w:rsidRPr="00621B0A">
        <w:rPr>
          <w:rStyle w:val="StyleUnderline"/>
        </w:rPr>
        <w:t>diseases have taken</w:t>
      </w:r>
      <w:r w:rsidRPr="00621B0A">
        <w:rPr>
          <w:sz w:val="16"/>
        </w:rPr>
        <w:t xml:space="preserve"> </w:t>
      </w:r>
      <w:r w:rsidRPr="00621B0A">
        <w:rPr>
          <w:rStyle w:val="Emphasis"/>
        </w:rPr>
        <w:t>a</w:t>
      </w:r>
      <w:r w:rsidRPr="00621B0A">
        <w:rPr>
          <w:sz w:val="16"/>
        </w:rPr>
        <w:t xml:space="preserve">n unexpected </w:t>
      </w:r>
      <w:r w:rsidRPr="00621B0A">
        <w:rPr>
          <w:rStyle w:val="Emphasis"/>
        </w:rPr>
        <w:t>turn for the worse</w:t>
      </w:r>
      <w:r w:rsidRPr="00621B0A">
        <w:rPr>
          <w:sz w:val="16"/>
        </w:rPr>
        <w:t xml:space="preserve">. Owing to breakdowns in health infrastructure from </w:t>
      </w:r>
      <w:r w:rsidRPr="00621B0A">
        <w:rPr>
          <w:rStyle w:val="Emphasis"/>
        </w:rPr>
        <w:t>war and instability</w:t>
      </w:r>
      <w:r w:rsidRPr="00621B0A">
        <w:rPr>
          <w:sz w:val="16"/>
        </w:rPr>
        <w:t xml:space="preserve">, together with other modern twenty-first-century forces, infectious diseases </w:t>
      </w:r>
      <w:r w:rsidRPr="00621B0A">
        <w:rPr>
          <w:rStyle w:val="StyleUnderline"/>
        </w:rPr>
        <w:t>once thought</w:t>
      </w:r>
      <w:r w:rsidRPr="00621B0A">
        <w:rPr>
          <w:sz w:val="16"/>
        </w:rPr>
        <w:t xml:space="preserve"> to be on their way out, or even </w:t>
      </w:r>
      <w:r w:rsidRPr="00621B0A">
        <w:rPr>
          <w:rStyle w:val="Emphasis"/>
        </w:rPr>
        <w:t>gone</w:t>
      </w:r>
      <w:r w:rsidRPr="00621B0A">
        <w:rPr>
          <w:sz w:val="16"/>
        </w:rPr>
        <w:t xml:space="preserve">, </w:t>
      </w:r>
      <w:r w:rsidRPr="00621B0A">
        <w:rPr>
          <w:rStyle w:val="StyleUnderline"/>
        </w:rPr>
        <w:t>are</w:t>
      </w:r>
      <w:r w:rsidRPr="00621B0A">
        <w:rPr>
          <w:sz w:val="16"/>
        </w:rPr>
        <w:t xml:space="preserve"> now </w:t>
      </w:r>
      <w:r w:rsidRPr="00621B0A">
        <w:rPr>
          <w:rStyle w:val="Emphasis"/>
        </w:rPr>
        <w:t>back</w:t>
      </w:r>
      <w:r w:rsidRPr="00621B0A">
        <w:rPr>
          <w:sz w:val="16"/>
        </w:rPr>
        <w:t xml:space="preserve">. The </w:t>
      </w:r>
      <w:r w:rsidRPr="00621B0A">
        <w:rPr>
          <w:rStyle w:val="Emphasis"/>
        </w:rPr>
        <w:t>COVID</w:t>
      </w:r>
      <w:r w:rsidRPr="00621B0A">
        <w:rPr>
          <w:sz w:val="16"/>
        </w:rPr>
        <w:t xml:space="preserve">-19 pandemic </w:t>
      </w:r>
      <w:r w:rsidRPr="00621B0A">
        <w:rPr>
          <w:rStyle w:val="StyleUnderline"/>
        </w:rPr>
        <w:t>is</w:t>
      </w:r>
      <w:r w:rsidRPr="00621B0A">
        <w:rPr>
          <w:sz w:val="16"/>
        </w:rPr>
        <w:t xml:space="preserve"> </w:t>
      </w:r>
      <w:r w:rsidRPr="00621B0A">
        <w:rPr>
          <w:rStyle w:val="Emphasis"/>
        </w:rPr>
        <w:t>testing international relations</w:t>
      </w:r>
      <w:r w:rsidRPr="00621B0A">
        <w:rPr>
          <w:sz w:val="16"/>
        </w:rPr>
        <w:t xml:space="preserve"> on an unprecedented level. </w:t>
      </w:r>
      <w:r w:rsidRPr="00344B12">
        <w:rPr>
          <w:rStyle w:val="StyleUnderline"/>
          <w:highlight w:val="cyan"/>
        </w:rPr>
        <w:t>Solving</w:t>
      </w:r>
      <w:r w:rsidRPr="00621B0A">
        <w:rPr>
          <w:sz w:val="16"/>
        </w:rPr>
        <w:t xml:space="preserve"> </w:t>
      </w:r>
      <w:r w:rsidRPr="00621B0A">
        <w:rPr>
          <w:rStyle w:val="Emphasis"/>
        </w:rPr>
        <w:t>these</w:t>
      </w:r>
      <w:r w:rsidRPr="00621B0A">
        <w:rPr>
          <w:sz w:val="16"/>
        </w:rPr>
        <w:t xml:space="preserve"> </w:t>
      </w:r>
      <w:r w:rsidRPr="00621B0A">
        <w:rPr>
          <w:rStyle w:val="StyleUnderline"/>
        </w:rPr>
        <w:t>and</w:t>
      </w:r>
      <w:r w:rsidRPr="00621B0A">
        <w:rPr>
          <w:sz w:val="16"/>
        </w:rPr>
        <w:t xml:space="preserve"> </w:t>
      </w:r>
      <w:r w:rsidRPr="00621B0A">
        <w:rPr>
          <w:rStyle w:val="Emphasis"/>
        </w:rPr>
        <w:t>future</w:t>
      </w:r>
      <w:r w:rsidRPr="00621B0A">
        <w:rPr>
          <w:sz w:val="16"/>
        </w:rPr>
        <w:t xml:space="preserve"> infectious disease public health </w:t>
      </w:r>
      <w:r w:rsidRPr="00344B12">
        <w:rPr>
          <w:rStyle w:val="Emphasis"/>
          <w:highlight w:val="cyan"/>
        </w:rPr>
        <w:t>crises</w:t>
      </w:r>
      <w:r w:rsidRPr="00621B0A">
        <w:rPr>
          <w:sz w:val="16"/>
        </w:rPr>
        <w:t xml:space="preserve"> </w:t>
      </w:r>
      <w:r w:rsidRPr="00621B0A">
        <w:rPr>
          <w:rStyle w:val="StyleUnderline"/>
        </w:rPr>
        <w:t xml:space="preserve">will </w:t>
      </w:r>
      <w:r w:rsidRPr="00344B12">
        <w:rPr>
          <w:rStyle w:val="StyleUnderline"/>
          <w:highlight w:val="cyan"/>
        </w:rPr>
        <w:t xml:space="preserve">require us to </w:t>
      </w:r>
      <w:r w:rsidRPr="00344B12">
        <w:rPr>
          <w:rStyle w:val="Emphasis"/>
          <w:highlight w:val="cyan"/>
        </w:rPr>
        <w:t>integrate</w:t>
      </w:r>
      <w:r w:rsidRPr="00621B0A">
        <w:rPr>
          <w:sz w:val="16"/>
        </w:rPr>
        <w:t xml:space="preserve"> the science of tackling global infections with these new </w:t>
      </w:r>
      <w:r w:rsidRPr="00621B0A">
        <w:rPr>
          <w:rStyle w:val="Emphasis"/>
        </w:rPr>
        <w:t>social and physical determinants</w:t>
      </w:r>
      <w:r w:rsidRPr="00621B0A">
        <w:rPr>
          <w:sz w:val="16"/>
        </w:rPr>
        <w:t xml:space="preserve">: poverty, </w:t>
      </w:r>
      <w:r w:rsidRPr="00621B0A">
        <w:rPr>
          <w:rStyle w:val="Emphasis"/>
        </w:rPr>
        <w:t>war, political instability, human migrations, urbanization</w:t>
      </w:r>
      <w:r w:rsidRPr="00621B0A">
        <w:rPr>
          <w:sz w:val="16"/>
        </w:rPr>
        <w:t xml:space="preserve">, and anti-science. In turn, navigating such troubled waters will require new approaches </w:t>
      </w:r>
      <w:r w:rsidRPr="00621B0A">
        <w:rPr>
          <w:rStyle w:val="Emphasis"/>
        </w:rPr>
        <w:t>linking</w:t>
      </w:r>
      <w:r w:rsidRPr="00621B0A">
        <w:rPr>
          <w:sz w:val="16"/>
        </w:rPr>
        <w:t xml:space="preserve"> </w:t>
      </w:r>
      <w:r w:rsidRPr="00344B12">
        <w:rPr>
          <w:rStyle w:val="StyleUnderline"/>
          <w:highlight w:val="cyan"/>
        </w:rPr>
        <w:t>biomedical</w:t>
      </w:r>
      <w:r w:rsidRPr="00621B0A">
        <w:rPr>
          <w:rStyle w:val="StyleUnderline"/>
        </w:rPr>
        <w:t xml:space="preserve"> and </w:t>
      </w:r>
      <w:r w:rsidRPr="00621B0A">
        <w:rPr>
          <w:rStyle w:val="Emphasis"/>
        </w:rPr>
        <w:t xml:space="preserve">social </w:t>
      </w:r>
      <w:r w:rsidRPr="00344B12">
        <w:rPr>
          <w:rStyle w:val="Emphasis"/>
          <w:highlight w:val="cyan"/>
        </w:rPr>
        <w:t>sciences</w:t>
      </w:r>
      <w:r w:rsidRPr="00B177D3">
        <w:rPr>
          <w:rStyle w:val="StyleUnderline"/>
        </w:rPr>
        <w:t xml:space="preserve">, </w:t>
      </w:r>
      <w:r w:rsidRPr="00621B0A">
        <w:rPr>
          <w:rStyle w:val="StyleUnderline"/>
        </w:rPr>
        <w:t>including</w:t>
      </w:r>
      <w:r w:rsidRPr="00621B0A">
        <w:rPr>
          <w:sz w:val="16"/>
        </w:rPr>
        <w:t xml:space="preserve"> </w:t>
      </w:r>
      <w:r w:rsidRPr="00621B0A">
        <w:rPr>
          <w:rStyle w:val="Emphasis"/>
        </w:rPr>
        <w:t>political</w:t>
      </w:r>
      <w:r w:rsidRPr="00B177D3">
        <w:rPr>
          <w:rStyle w:val="StyleUnderline"/>
        </w:rPr>
        <w:t xml:space="preserve"> science </w:t>
      </w:r>
      <w:r w:rsidRPr="00B177D3">
        <w:rPr>
          <w:rStyle w:val="StyleUnderline"/>
          <w:highlight w:val="cyan"/>
        </w:rPr>
        <w:t xml:space="preserve">and </w:t>
      </w:r>
      <w:r w:rsidRPr="00344B12">
        <w:rPr>
          <w:rStyle w:val="Emphasis"/>
          <w:highlight w:val="cyan"/>
        </w:rPr>
        <w:t>foreign policy</w:t>
      </w:r>
      <w:r w:rsidRPr="00621B0A">
        <w:rPr>
          <w:sz w:val="16"/>
        </w:rPr>
        <w:t>.</w:t>
      </w:r>
    </w:p>
    <w:p w14:paraId="2EF28933" w14:textId="77777777" w:rsidR="00FF1F4C" w:rsidRPr="00621B0A" w:rsidRDefault="00FF1F4C" w:rsidP="00FF1F4C">
      <w:pPr>
        <w:rPr>
          <w:sz w:val="10"/>
          <w:szCs w:val="16"/>
        </w:rPr>
      </w:pPr>
      <w:r w:rsidRPr="00621B0A">
        <w:rPr>
          <w:sz w:val="10"/>
          <w:szCs w:val="16"/>
        </w:rPr>
        <w:t xml:space="preserve">In my two years in the Obama administration as US science envoy, I came to realize that understanding the biomedical science, the vaccinology, was essential but not always sufficient to solve issues related to building vaccine infrastructures across nations. This was especially true in a complicated space like the Middle East, where deep-seated tribal and Sunni-Shia rivalries continuously threw up roadblocks—often in interesting and unexpected ways. It became apparent that building vaccines, expanding vaccine coverage, and tackling NTDs requires integrating new types of knowledge, including skills related to diplomacy. In some ways, this might bear some resemblance to what Sabin achieved in Cuba and the USSR (okay, maybe not Brazil!) in the 1960s, but widening the tent to include both scientists and nonscientists. To achieve this, I suggested a new framework of vaccine diplomacy that connects political science, philosophy, and foreign policy to the most powerful life science technology ever </w:t>
      </w:r>
      <w:proofErr w:type="gramStart"/>
      <w:r w:rsidRPr="00621B0A">
        <w:rPr>
          <w:sz w:val="10"/>
          <w:szCs w:val="16"/>
        </w:rPr>
        <w:t>invented—vaccines</w:t>
      </w:r>
      <w:proofErr w:type="gramEnd"/>
      <w:r w:rsidRPr="00621B0A">
        <w:rPr>
          <w:sz w:val="10"/>
          <w:szCs w:val="16"/>
        </w:rPr>
        <w:t>.</w:t>
      </w:r>
    </w:p>
    <w:p w14:paraId="298634E8" w14:textId="77777777" w:rsidR="00FF1F4C" w:rsidRPr="00621B0A" w:rsidRDefault="00FF1F4C" w:rsidP="00FF1F4C">
      <w:pPr>
        <w:rPr>
          <w:sz w:val="10"/>
          <w:szCs w:val="16"/>
        </w:rPr>
      </w:pPr>
      <w:r w:rsidRPr="00621B0A">
        <w:rPr>
          <w:sz w:val="10"/>
          <w:szCs w:val="16"/>
        </w:rPr>
        <w:t xml:space="preserve">Before describing and defining vaccine diplomacy, I think it is helpful to first provide a broader understanding of how global health in general is linked to international relations and solving disease problems on a large scale [2]. Some might say it began as an early version of quarantine during the 1300s, when laws were implemented to prevent plague originating in Asia Minor from entering Dubrovnik on Croatia’s Adriatic coast—or much later, starting in the 1850s, when international sanitary conferences were held in Europe to prevent cholera, plague, and other pandemic infectious disease threats from spreading [2]. Then, in the early twentieth century, the Office International </w:t>
      </w:r>
      <w:proofErr w:type="spellStart"/>
      <w:r w:rsidRPr="00621B0A">
        <w:rPr>
          <w:sz w:val="10"/>
          <w:szCs w:val="16"/>
        </w:rPr>
        <w:t>d’Hygiène</w:t>
      </w:r>
      <w:proofErr w:type="spellEnd"/>
      <w:r w:rsidRPr="00621B0A">
        <w:rPr>
          <w:sz w:val="10"/>
          <w:szCs w:val="16"/>
        </w:rPr>
        <w:t xml:space="preserve"> </w:t>
      </w:r>
      <w:proofErr w:type="spellStart"/>
      <w:r w:rsidRPr="00621B0A">
        <w:rPr>
          <w:sz w:val="10"/>
          <w:szCs w:val="16"/>
        </w:rPr>
        <w:t>Publique</w:t>
      </w:r>
      <w:proofErr w:type="spellEnd"/>
      <w:r w:rsidRPr="00621B0A">
        <w:rPr>
          <w:sz w:val="10"/>
          <w:szCs w:val="16"/>
        </w:rPr>
        <w:t xml:space="preserve"> was created in Paris, as well as a health organization linked to the League of Nations [3]. In parallel, the nations in the Western Hemisphere also established a Pan American Sanitary Bureau, later named the Pan American Health Organization, which became the regional office of WHO in the Americas. The actual World Health Organization itself was established in the aftermath of World War II, following the formation of the UN. The WHO’s constitution was enacted on April 7, 1948, now designated as World Health Day. Almost twenty years later, the WHO embarked on the eradication of smallpox through a global vaccination campaign.</w:t>
      </w:r>
    </w:p>
    <w:p w14:paraId="1CA877C8" w14:textId="77777777" w:rsidR="00FF1F4C" w:rsidRPr="00621B0A" w:rsidRDefault="00FF1F4C" w:rsidP="00FF1F4C">
      <w:pPr>
        <w:rPr>
          <w:sz w:val="10"/>
          <w:szCs w:val="16"/>
        </w:rPr>
      </w:pPr>
      <w:r w:rsidRPr="00621B0A">
        <w:rPr>
          <w:sz w:val="10"/>
          <w:szCs w:val="16"/>
        </w:rPr>
        <w:t xml:space="preserve">Global health diplomacy rapidly accelerated after promulgation of the UN’s Millennium Development Goals, first in 2005, with a revised set of International Health Regulations (IHR), and then in 2007, after the ministers of health of seven nations connected global health to foreign policy through an Oslo Ministerial Declaration [2]. IHR, also known as IHR (2005), is an agreement between all WHO member states focused on global health security, especially for the detection and assessment of major public health events and for strengthening disease control efforts at national entry points, such as seaports and airports. A key driver of the IHR (2005) was the 2003 pandemic of severe acute respiratory syndrome (SARS) that resulted in more than 8,000 cases, with roughly 10% mortality [4]. The SARS pandemic also severely affected the economies of Hong Kong and Toronto, Canada, and were a wake-up call for the disruptive power of lethal epidemics. These initiatives were later strengthened in 2019 following the Ebola epidemic in DR Congo and ultimately were called on to respond to COVID-19 the following year. In this context, my former Yale colleague, Ilona </w:t>
      </w:r>
      <w:proofErr w:type="spellStart"/>
      <w:r w:rsidRPr="00621B0A">
        <w:rPr>
          <w:sz w:val="10"/>
          <w:szCs w:val="16"/>
        </w:rPr>
        <w:t>Kickbusch</w:t>
      </w:r>
      <w:proofErr w:type="spellEnd"/>
      <w:r w:rsidRPr="00621B0A">
        <w:rPr>
          <w:sz w:val="10"/>
          <w:szCs w:val="16"/>
        </w:rPr>
        <w:t>, defines global health diplomacy as a system of global governance in health, while Rebecca Katz, a colleague and former student now at Georgetown University, provided an operational definition. She refers to it as a framework to include treaties between nations—such as IHR, or recognized international partnerships with UN international organizations, Gavi, or global partnerships involving the Gates Foundation or other non-state actors [2].</w:t>
      </w:r>
    </w:p>
    <w:p w14:paraId="060802C9" w14:textId="77777777" w:rsidR="00FF1F4C" w:rsidRPr="00621B0A" w:rsidRDefault="00FF1F4C" w:rsidP="00FF1F4C">
      <w:pPr>
        <w:rPr>
          <w:sz w:val="16"/>
        </w:rPr>
      </w:pPr>
      <w:r w:rsidRPr="00621B0A">
        <w:rPr>
          <w:sz w:val="16"/>
        </w:rPr>
        <w:t>Vaccine Diplomacy</w:t>
      </w:r>
    </w:p>
    <w:p w14:paraId="7C5F854C" w14:textId="77777777" w:rsidR="00FF1F4C" w:rsidRPr="00621B0A" w:rsidRDefault="00FF1F4C" w:rsidP="00FF1F4C">
      <w:pPr>
        <w:rPr>
          <w:sz w:val="16"/>
        </w:rPr>
      </w:pPr>
      <w:r w:rsidRPr="00621B0A">
        <w:rPr>
          <w:sz w:val="16"/>
        </w:rPr>
        <w:t xml:space="preserve">Throughout modern history, </w:t>
      </w:r>
      <w:r w:rsidRPr="00621B0A">
        <w:rPr>
          <w:rStyle w:val="StyleUnderline"/>
        </w:rPr>
        <w:t xml:space="preserve">vaccines have surpassed </w:t>
      </w:r>
      <w:r w:rsidRPr="00621B0A">
        <w:rPr>
          <w:rStyle w:val="Emphasis"/>
        </w:rPr>
        <w:t>all other biotechnologies</w:t>
      </w:r>
      <w:r w:rsidRPr="00621B0A">
        <w:rPr>
          <w:sz w:val="16"/>
        </w:rPr>
        <w:t xml:space="preserve"> </w:t>
      </w:r>
      <w:r w:rsidRPr="00621B0A">
        <w:rPr>
          <w:rStyle w:val="StyleUnderline"/>
        </w:rPr>
        <w:t>in</w:t>
      </w:r>
      <w:r w:rsidRPr="00621B0A">
        <w:rPr>
          <w:sz w:val="16"/>
        </w:rPr>
        <w:t xml:space="preserve"> terms of </w:t>
      </w:r>
      <w:r w:rsidRPr="00621B0A">
        <w:rPr>
          <w:rStyle w:val="StyleUnderline"/>
        </w:rPr>
        <w:t>their impact on global public health</w:t>
      </w:r>
      <w:r w:rsidRPr="00621B0A">
        <w:rPr>
          <w:sz w:val="16"/>
        </w:rPr>
        <w:t xml:space="preserve">. Because of vaccines, smallpox was eradicated, and polio has been driven to near global elimination, while measles deaths have declined more than 90%, and </w:t>
      </w:r>
      <w:proofErr w:type="spellStart"/>
      <w:r w:rsidRPr="00621B0A">
        <w:rPr>
          <w:sz w:val="16"/>
        </w:rPr>
        <w:t>Haemophilus</w:t>
      </w:r>
      <w:proofErr w:type="spellEnd"/>
      <w:r w:rsidRPr="00621B0A">
        <w:rPr>
          <w:sz w:val="16"/>
        </w:rPr>
        <w:t xml:space="preserve"> influenzae type b meningitis is now a disease of the past in the United States and elsewhere.</w:t>
      </w:r>
    </w:p>
    <w:p w14:paraId="7789C239" w14:textId="77777777" w:rsidR="00FF1F4C" w:rsidRPr="00621B0A" w:rsidRDefault="00FF1F4C" w:rsidP="00FF1F4C">
      <w:pPr>
        <w:rPr>
          <w:sz w:val="10"/>
          <w:szCs w:val="16"/>
        </w:rPr>
      </w:pPr>
      <w:r w:rsidRPr="00621B0A">
        <w:rPr>
          <w:sz w:val="10"/>
          <w:szCs w:val="16"/>
        </w:rPr>
        <w:t>I define one part of vaccine diplomacy as a subset or specific aspect of global health diplomacy in which large-scale vaccine delivery is employed as a humanitarian intervention, often led by one or more of the UN agencies, most notably Gavi, UNICEF, and WHO, or potentially a nongovernmental development organization [2]. Examples might include emergency cholera or Ebola vaccinations during outbreaks in Africa, measles vaccination campaigns linked to the Venezuelan diaspora in Brazil or Colombia, or polio eradication campaigns in the conflict areas of Afghanistan, Pakistan, or the Middle East. Other aspects of vaccine diplomacy relate to vaccine access during pandemics, such as efforts to ensure equitable delivery of a vaccine to combat influenza, especially during an epidemic or even a pandemic situation.</w:t>
      </w:r>
    </w:p>
    <w:p w14:paraId="7AECEA3B" w14:textId="77777777" w:rsidR="00FF1F4C" w:rsidRPr="00621B0A" w:rsidRDefault="00FF1F4C" w:rsidP="00FF1F4C">
      <w:pPr>
        <w:rPr>
          <w:sz w:val="10"/>
          <w:szCs w:val="16"/>
        </w:rPr>
      </w:pPr>
      <w:r w:rsidRPr="00621B0A">
        <w:rPr>
          <w:sz w:val="10"/>
          <w:szCs w:val="16"/>
        </w:rPr>
        <w:t>Another critical element of vaccine diplomacy includes the development or refinement of new vaccines achieved jointly between scientists of at least two nations. Rather than a UN agency or nongovernmental development organization, the actual scientists lead both the vaccine science and diplomacy [2]. It is especially relevant that scientists from nations in opposition or even outright conflict can work in research organizations, or that they are able to work together and engage in collaborations under conditions of political instability or stress. Under this definition, vaccine diplomacy reached its full expression during a 20-year period of the Cold War between the United States and Soviet Union that began around the time of the Sputnik satellite launch and mostly ended in 1977 with the eradication of smallpox [5]. In my role as US science envoy, I worked to resurrect this vaccine science diplomacy while collaborating with scientists from Muslim-majority countries of the Middle East and North Africa [6].</w:t>
      </w:r>
    </w:p>
    <w:p w14:paraId="6DE2DE6E" w14:textId="77777777" w:rsidR="00FF1F4C" w:rsidRPr="00621B0A" w:rsidRDefault="00FF1F4C" w:rsidP="00FF1F4C">
      <w:pPr>
        <w:rPr>
          <w:rStyle w:val="StyleUnderline"/>
        </w:rPr>
      </w:pPr>
      <w:r w:rsidRPr="00621B0A">
        <w:rPr>
          <w:sz w:val="16"/>
        </w:rPr>
        <w:t xml:space="preserve">Do vaccines really deserve their own designation for a special type of diplomacy? Yes, I believe so, especially when we consider that </w:t>
      </w:r>
      <w:r w:rsidRPr="00621B0A">
        <w:rPr>
          <w:rStyle w:val="StyleUnderline"/>
        </w:rPr>
        <w:t xml:space="preserve">between the past century and </w:t>
      </w:r>
      <w:proofErr w:type="gramStart"/>
      <w:r w:rsidRPr="00621B0A">
        <w:rPr>
          <w:rStyle w:val="StyleUnderline"/>
        </w:rPr>
        <w:t>this one vaccines</w:t>
      </w:r>
      <w:proofErr w:type="gramEnd"/>
      <w:r w:rsidRPr="00621B0A">
        <w:rPr>
          <w:rStyle w:val="StyleUnderline"/>
        </w:rPr>
        <w:t xml:space="preserve"> have saved </w:t>
      </w:r>
      <w:r w:rsidRPr="00621B0A">
        <w:rPr>
          <w:rStyle w:val="Emphasis"/>
        </w:rPr>
        <w:t>hundreds of millions of lives</w:t>
      </w:r>
      <w:r w:rsidRPr="00621B0A">
        <w:rPr>
          <w:sz w:val="16"/>
        </w:rPr>
        <w:t xml:space="preserve"> [2]. In this sense, </w:t>
      </w:r>
      <w:r w:rsidRPr="00621B0A">
        <w:rPr>
          <w:rStyle w:val="StyleUnderline"/>
        </w:rPr>
        <w:t>the</w:t>
      </w:r>
      <w:r w:rsidRPr="00621B0A">
        <w:rPr>
          <w:sz w:val="16"/>
        </w:rPr>
        <w:t xml:space="preserve"> </w:t>
      </w:r>
      <w:r w:rsidRPr="00621B0A">
        <w:rPr>
          <w:rStyle w:val="Emphasis"/>
        </w:rPr>
        <w:t>technology</w:t>
      </w:r>
      <w:r w:rsidRPr="00621B0A">
        <w:rPr>
          <w:sz w:val="16"/>
        </w:rPr>
        <w:t xml:space="preserve"> </w:t>
      </w:r>
      <w:r w:rsidRPr="00621B0A">
        <w:rPr>
          <w:rStyle w:val="StyleUnderline"/>
        </w:rPr>
        <w:t xml:space="preserve">of </w:t>
      </w:r>
      <w:r w:rsidRPr="00344B12">
        <w:rPr>
          <w:rStyle w:val="StyleUnderline"/>
          <w:highlight w:val="cyan"/>
        </w:rPr>
        <w:t>vaccines</w:t>
      </w:r>
      <w:r w:rsidRPr="00621B0A">
        <w:rPr>
          <w:rStyle w:val="StyleUnderline"/>
        </w:rPr>
        <w:t xml:space="preserve"> and their </w:t>
      </w:r>
      <w:r w:rsidRPr="00621B0A">
        <w:rPr>
          <w:rStyle w:val="Emphasis"/>
        </w:rPr>
        <w:t>widespread delivery</w:t>
      </w:r>
      <w:r w:rsidRPr="00621B0A">
        <w:rPr>
          <w:sz w:val="16"/>
        </w:rPr>
        <w:t xml:space="preserve"> </w:t>
      </w:r>
      <w:r w:rsidRPr="00344B12">
        <w:rPr>
          <w:rStyle w:val="StyleUnderline"/>
          <w:highlight w:val="cyan"/>
        </w:rPr>
        <w:t>represent</w:t>
      </w:r>
      <w:r w:rsidRPr="00621B0A">
        <w:rPr>
          <w:rStyle w:val="StyleUnderline"/>
        </w:rPr>
        <w:t xml:space="preserve"> our </w:t>
      </w:r>
      <w:r w:rsidRPr="00344B12">
        <w:rPr>
          <w:rStyle w:val="Emphasis"/>
          <w:sz w:val="24"/>
          <w:szCs w:val="24"/>
          <w:highlight w:val="cyan"/>
        </w:rPr>
        <w:t>most potent counterforce to war</w:t>
      </w:r>
      <w:r w:rsidRPr="00621B0A">
        <w:rPr>
          <w:rStyle w:val="Emphasis"/>
          <w:sz w:val="24"/>
          <w:szCs w:val="24"/>
        </w:rPr>
        <w:t xml:space="preserve"> and political instability in modern times</w:t>
      </w:r>
      <w:r w:rsidRPr="00621B0A">
        <w:rPr>
          <w:sz w:val="16"/>
        </w:rPr>
        <w:t xml:space="preserve">. Vaccines represent not only life-saving technologies and unparalleled instruments for reducing human suffering, but they also </w:t>
      </w:r>
      <w:r w:rsidRPr="00621B0A">
        <w:rPr>
          <w:rStyle w:val="StyleUnderline"/>
        </w:rPr>
        <w:t xml:space="preserve">serve as </w:t>
      </w:r>
      <w:r w:rsidRPr="00621B0A">
        <w:rPr>
          <w:rStyle w:val="Emphasis"/>
        </w:rPr>
        <w:t>potent vehicles</w:t>
      </w:r>
      <w:r w:rsidRPr="00621B0A">
        <w:rPr>
          <w:sz w:val="16"/>
        </w:rPr>
        <w:t xml:space="preserve"> </w:t>
      </w:r>
      <w:r w:rsidRPr="00621B0A">
        <w:rPr>
          <w:rStyle w:val="StyleUnderline"/>
        </w:rPr>
        <w:t xml:space="preserve">for </w:t>
      </w:r>
      <w:r w:rsidRPr="00344B12">
        <w:rPr>
          <w:rStyle w:val="StyleUnderline"/>
          <w:highlight w:val="cyan"/>
        </w:rPr>
        <w:t>promoting</w:t>
      </w:r>
      <w:r w:rsidRPr="00621B0A">
        <w:rPr>
          <w:rStyle w:val="StyleUnderline"/>
        </w:rPr>
        <w:t xml:space="preserve"> </w:t>
      </w:r>
      <w:r w:rsidRPr="00621B0A">
        <w:rPr>
          <w:rStyle w:val="Emphasis"/>
        </w:rPr>
        <w:t xml:space="preserve">international </w:t>
      </w:r>
      <w:r w:rsidRPr="00344B12">
        <w:rPr>
          <w:rStyle w:val="Emphasis"/>
          <w:highlight w:val="cyan"/>
        </w:rPr>
        <w:t>peace</w:t>
      </w:r>
      <w:r w:rsidRPr="00621B0A">
        <w:rPr>
          <w:sz w:val="16"/>
        </w:rPr>
        <w:t xml:space="preserve"> and prosperity. </w:t>
      </w:r>
      <w:r w:rsidRPr="00621B0A">
        <w:rPr>
          <w:rStyle w:val="StyleUnderline"/>
        </w:rPr>
        <w:t xml:space="preserve">They are humankind’s </w:t>
      </w:r>
      <w:r w:rsidRPr="00621B0A">
        <w:rPr>
          <w:rStyle w:val="Emphasis"/>
        </w:rPr>
        <w:t>single greatest invention</w:t>
      </w:r>
      <w:r w:rsidRPr="00621B0A">
        <w:rPr>
          <w:rStyle w:val="StyleUnderline"/>
        </w:rPr>
        <w:t>.</w:t>
      </w:r>
    </w:p>
    <w:p w14:paraId="337C0BB0" w14:textId="0AFC0D7C" w:rsidR="00FF1F4C" w:rsidRDefault="00FF1F4C" w:rsidP="00FF1F4C">
      <w:pPr>
        <w:pStyle w:val="Heading3"/>
      </w:pPr>
      <w:r>
        <w:t>1NC</w:t>
      </w:r>
    </w:p>
    <w:p w14:paraId="38D91DCE" w14:textId="77777777" w:rsidR="00FF1F4C" w:rsidRPr="00CD40EF" w:rsidRDefault="00FF1F4C" w:rsidP="00FF1F4C">
      <w:r>
        <w:t>T Section 5</w:t>
      </w:r>
    </w:p>
    <w:p w14:paraId="7C592A85" w14:textId="77777777" w:rsidR="00FF1F4C" w:rsidRDefault="00FF1F4C" w:rsidP="00FF1F4C">
      <w:pPr>
        <w:pStyle w:val="Heading4"/>
      </w:pPr>
      <w:r>
        <w:t xml:space="preserve">‘Scope’ is the </w:t>
      </w:r>
      <w:r>
        <w:rPr>
          <w:u w:val="single"/>
        </w:rPr>
        <w:t>extent</w:t>
      </w:r>
      <w:r>
        <w:t xml:space="preserve"> of the </w:t>
      </w:r>
      <w:r>
        <w:rPr>
          <w:u w:val="single"/>
        </w:rPr>
        <w:t>area</w:t>
      </w:r>
      <w:r>
        <w:t xml:space="preserve"> covered by the core laws</w:t>
      </w:r>
    </w:p>
    <w:p w14:paraId="03C1237C" w14:textId="77777777" w:rsidR="00FF1F4C" w:rsidRPr="00672AB5" w:rsidRDefault="00FF1F4C" w:rsidP="00FF1F4C">
      <w:r w:rsidRPr="00672AB5">
        <w:rPr>
          <w:rStyle w:val="Style13ptBold"/>
        </w:rPr>
        <w:t>Oxford 22 –</w:t>
      </w:r>
      <w:r>
        <w:t xml:space="preserve"> Oxford English Dictionary, ‘scope’, https://www.lexico.com/en/definition/scope</w:t>
      </w:r>
    </w:p>
    <w:p w14:paraId="237B0691" w14:textId="77777777" w:rsidR="00FF1F4C" w:rsidRPr="00672AB5" w:rsidRDefault="00FF1F4C" w:rsidP="00FF1F4C">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41B7BD32" w14:textId="77777777" w:rsidR="00FF1F4C" w:rsidRDefault="00FF1F4C" w:rsidP="00FF1F4C">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40E1FCCF" w14:textId="77777777" w:rsidR="00FF1F4C" w:rsidRPr="00657D98" w:rsidRDefault="00FF1F4C" w:rsidP="00FF1F4C">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38AC5C47" w14:textId="77777777" w:rsidR="00FF1F4C" w:rsidRDefault="00FF1F4C" w:rsidP="00FF1F4C">
      <w:r>
        <w:t xml:space="preserve">Layne E. </w:t>
      </w:r>
      <w:r w:rsidRPr="003C2321">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475CE9C8" w14:textId="77777777" w:rsidR="00FF1F4C" w:rsidRPr="000A71C0" w:rsidRDefault="00FF1F4C" w:rsidP="00FF1F4C">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52817D44" w14:textId="77777777" w:rsidR="00FF1F4C" w:rsidRPr="00383812" w:rsidRDefault="00FF1F4C" w:rsidP="00FF1F4C">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4CAF6ADA" w14:textId="77777777" w:rsidR="00FF1F4C" w:rsidRPr="00383812" w:rsidRDefault="00FF1F4C" w:rsidP="00FF1F4C">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00A2FC2D" w14:textId="77777777" w:rsidR="00FF1F4C" w:rsidRPr="00383812" w:rsidRDefault="00FF1F4C" w:rsidP="00FF1F4C">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07B0E8B3" w14:textId="77777777" w:rsidR="00FF1F4C" w:rsidRPr="00383812" w:rsidRDefault="00FF1F4C" w:rsidP="00FF1F4C">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8DBBDCC" w14:textId="77777777" w:rsidR="00FF1F4C" w:rsidRPr="00383812" w:rsidRDefault="00FF1F4C" w:rsidP="00FF1F4C">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110D04E1" w14:textId="77777777" w:rsidR="00FF1F4C" w:rsidRPr="00383812" w:rsidRDefault="00FF1F4C" w:rsidP="00FF1F4C">
      <w:pPr>
        <w:rPr>
          <w:sz w:val="8"/>
          <w:szCs w:val="14"/>
        </w:rPr>
      </w:pPr>
      <w:r w:rsidRPr="00383812">
        <w:rPr>
          <w:sz w:val="8"/>
          <w:szCs w:val="14"/>
        </w:rPr>
        <w:t>II. Major Competition/Consumer Protection Policy or Substantive Issues Within Committee’s Jurisdiction Anticipated to Arise Over Next Three Years</w:t>
      </w:r>
    </w:p>
    <w:p w14:paraId="3B80EBB1" w14:textId="77777777" w:rsidR="00FF1F4C" w:rsidRPr="00383812" w:rsidRDefault="00FF1F4C" w:rsidP="00FF1F4C">
      <w:pPr>
        <w:rPr>
          <w:sz w:val="8"/>
          <w:szCs w:val="14"/>
        </w:rPr>
      </w:pPr>
      <w:r w:rsidRPr="00383812">
        <w:rPr>
          <w:sz w:val="8"/>
          <w:szCs w:val="14"/>
        </w:rPr>
        <w:t>A. Issue #1: Will Certain Exemptions Be Eliminated or Expanded?</w:t>
      </w:r>
    </w:p>
    <w:p w14:paraId="5BDEAD1E" w14:textId="77777777" w:rsidR="00FF1F4C" w:rsidRPr="00383812" w:rsidRDefault="00FF1F4C" w:rsidP="00FF1F4C">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08A448E5" w14:textId="77777777" w:rsidR="00FF1F4C" w:rsidRPr="00383812" w:rsidRDefault="00FF1F4C" w:rsidP="00FF1F4C">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218D295F" w14:textId="77777777" w:rsidR="00FF1F4C" w:rsidRPr="00383812" w:rsidRDefault="00FF1F4C" w:rsidP="00FF1F4C">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F78F37C" w14:textId="77777777" w:rsidR="00FF1F4C" w:rsidRPr="00383812" w:rsidRDefault="00FF1F4C" w:rsidP="00FF1F4C">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1E21AAF3" w14:textId="77777777" w:rsidR="00FF1F4C" w:rsidRPr="00383812" w:rsidRDefault="00FF1F4C" w:rsidP="00FF1F4C">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CA7EA06" w14:textId="77777777" w:rsidR="00FF1F4C" w:rsidRPr="00383812" w:rsidRDefault="00FF1F4C" w:rsidP="00FF1F4C">
      <w:pPr>
        <w:rPr>
          <w:sz w:val="8"/>
          <w:szCs w:val="14"/>
        </w:rPr>
      </w:pPr>
      <w:r w:rsidRPr="00383812">
        <w:rPr>
          <w:sz w:val="8"/>
          <w:szCs w:val="14"/>
        </w:rPr>
        <w:t>B. Issue #2: Will There Be Legislative Solutions to State Action Issues at State and Federal Levels?</w:t>
      </w:r>
    </w:p>
    <w:p w14:paraId="20C98F12" w14:textId="77777777" w:rsidR="00FF1F4C" w:rsidRPr="00383812" w:rsidRDefault="00FF1F4C" w:rsidP="00FF1F4C">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6F82636D" w14:textId="77777777" w:rsidR="00FF1F4C" w:rsidRPr="00383812" w:rsidRDefault="00FF1F4C" w:rsidP="00FF1F4C">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782D4E25" w14:textId="77777777" w:rsidR="00FF1F4C" w:rsidRPr="00383812" w:rsidRDefault="00FF1F4C" w:rsidP="00FF1F4C">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7D1BE3E3" w14:textId="77777777" w:rsidR="00FF1F4C" w:rsidRPr="00383812" w:rsidRDefault="00FF1F4C" w:rsidP="00FF1F4C">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320284CF" w14:textId="77777777" w:rsidR="00FF1F4C" w:rsidRPr="00383812" w:rsidRDefault="00FF1F4C" w:rsidP="00FF1F4C">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25ADD118" w14:textId="77777777" w:rsidR="00FF1F4C" w:rsidRPr="00383812" w:rsidRDefault="00FF1F4C" w:rsidP="00FF1F4C">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83B3BAB" w14:textId="77777777" w:rsidR="00FF1F4C" w:rsidRPr="00383812" w:rsidRDefault="00FF1F4C" w:rsidP="00FF1F4C">
      <w:pPr>
        <w:rPr>
          <w:sz w:val="8"/>
          <w:szCs w:val="14"/>
        </w:rPr>
      </w:pPr>
      <w:r w:rsidRPr="00383812">
        <w:rPr>
          <w:sz w:val="8"/>
          <w:szCs w:val="14"/>
        </w:rPr>
        <w:t xml:space="preserve">A. Potential Modifications to Charter: What is the Role of this Committee? </w:t>
      </w:r>
    </w:p>
    <w:p w14:paraId="336CE092" w14:textId="77777777" w:rsidR="00FF1F4C" w:rsidRDefault="00FF1F4C" w:rsidP="00FF1F4C">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5917BF">
        <w:rPr>
          <w:rStyle w:val="StyleUnderline"/>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2F00585" w14:textId="77777777" w:rsidR="00FF1F4C" w:rsidRPr="00D525D3" w:rsidRDefault="00FF1F4C" w:rsidP="00FF1F4C">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7D10C044" w14:textId="77777777" w:rsidR="00FF1F4C" w:rsidRPr="00036017" w:rsidRDefault="00FF1F4C" w:rsidP="00FF1F4C">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06ACE1C6" w14:textId="77777777" w:rsidR="00FF1F4C" w:rsidRPr="00036017" w:rsidRDefault="00FF1F4C" w:rsidP="00FF1F4C">
      <w:r w:rsidRPr="00036017">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amendment was</w:t>
      </w:r>
      <w:r w:rsidRPr="000C40EA">
        <w:rPr>
          <w:rStyle w:val="StyleUnderline"/>
        </w:rPr>
        <w:t xml:space="preserve"> intended </w:t>
      </w:r>
      <w:r w:rsidRPr="00036017">
        <w:rPr>
          <w:rStyle w:val="Emphasis"/>
          <w:highlight w:val="cyan"/>
        </w:rPr>
        <w:t>only</w:t>
      </w:r>
      <w:r w:rsidRPr="000C40EA">
        <w:rPr>
          <w:rStyle w:val="StyleUnderline"/>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 xml:space="preserve">merely serves to clarify existing law, no question of retroactivity is </w:t>
      </w:r>
      <w:proofErr w:type="gramStart"/>
      <w:r w:rsidRPr="00036017">
        <w:rPr>
          <w:rStyle w:val="StyleUnderline"/>
        </w:rPr>
        <w:t>involved</w:t>
      </w:r>
      <w:proofErr w:type="gramEnd"/>
      <w:r w:rsidRPr="00036017">
        <w:t xml:space="preserve"> and the law will be applied to pending cases. City of Redlands v. Sorensen, 176 Cal. App. 3d 202, 211, 221 Cal. </w:t>
      </w:r>
      <w:proofErr w:type="spellStart"/>
      <w:r w:rsidRPr="00036017">
        <w:t>Rptr</w:t>
      </w:r>
      <w:proofErr w:type="spellEnd"/>
      <w:r w:rsidRPr="00036017">
        <w:t>. 728, 732 (1985</w:t>
      </w:r>
      <w:r w:rsidRPr="000C40EA">
        <w:t xml:space="preserve">). </w:t>
      </w:r>
      <w:r w:rsidRPr="000C40EA">
        <w:rPr>
          <w:rStyle w:val="StyleUnderline"/>
        </w:rPr>
        <w:t>The evidence in this case, however, does not support the conclusion that the amendment</w:t>
      </w:r>
      <w:r w:rsidRPr="000C40EA">
        <w:t xml:space="preserve"> to section 66452.6(f) </w:t>
      </w:r>
      <w:r w:rsidRPr="000C40EA">
        <w:rPr>
          <w:rStyle w:val="StyleUnderline"/>
        </w:rPr>
        <w:t xml:space="preserve">was simply a clarification of </w:t>
      </w:r>
      <w:r w:rsidRPr="000C40EA">
        <w:rPr>
          <w:rStyle w:val="Emphasis"/>
        </w:rPr>
        <w:t>preexisting</w:t>
      </w:r>
      <w:r w:rsidRPr="000C40EA">
        <w:rPr>
          <w:rStyle w:val="StyleUnderline"/>
        </w:rPr>
        <w:t xml:space="preserve"> law.</w:t>
      </w:r>
      <w:r w:rsidRPr="00036017">
        <w:rPr>
          <w:rStyle w:val="StyleUnderline"/>
          <w:highlight w:val="cyan"/>
        </w:rPr>
        <w:t xml:space="preserve"> The</w:t>
      </w:r>
      <w:r w:rsidRPr="00036017">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036017">
        <w:t xml:space="preserve"> the definition of development moratorium." Senate Bill 186, Stats. 1988, </w:t>
      </w:r>
      <w:proofErr w:type="spellStart"/>
      <w:r w:rsidRPr="00036017">
        <w:t>ch.</w:t>
      </w:r>
      <w:proofErr w:type="spellEnd"/>
      <w:r w:rsidRPr="00036017">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w:t>
      </w:r>
      <w:proofErr w:type="spellStart"/>
      <w:r w:rsidRPr="00036017">
        <w:t>Rptr</w:t>
      </w:r>
      <w:proofErr w:type="spellEnd"/>
      <w:r w:rsidRPr="00036017">
        <w:t xml:space="preserve">.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proofErr w:type="gramStart"/>
      <w:r w:rsidRPr="00036017">
        <w:rPr>
          <w:rStyle w:val="Emphasis"/>
          <w:highlight w:val="cyan"/>
        </w:rPr>
        <w:t>existing</w:t>
      </w:r>
      <w:r w:rsidRPr="00036017">
        <w:t xml:space="preserve">  [</w:t>
      </w:r>
      <w:proofErr w:type="gramEnd"/>
      <w:r w:rsidRPr="00036017">
        <w:t xml:space="preserve">**11]  </w:t>
      </w:r>
      <w:r w:rsidRPr="00036017">
        <w:rPr>
          <w:rStyle w:val="StyleUnderline"/>
          <w:highlight w:val="cyan"/>
        </w:rPr>
        <w:t>law</w:t>
      </w:r>
      <w:r w:rsidRPr="00036017">
        <w:rPr>
          <w:rStyle w:val="StyleUnderline"/>
        </w:rPr>
        <w:t xml:space="preserve">. </w:t>
      </w:r>
      <w:proofErr w:type="gramStart"/>
      <w:r w:rsidRPr="00036017">
        <w:rPr>
          <w:rStyle w:val="StyleUnderline"/>
        </w:rPr>
        <w:t>In light of</w:t>
      </w:r>
      <w:proofErr w:type="gramEnd"/>
      <w:r w:rsidRPr="00036017">
        <w:rPr>
          <w:rStyle w:val="StyleUnderline"/>
        </w:rPr>
        <w:t xml:space="preserve"> the Counsel's comment, Eastport's argument is </w:t>
      </w:r>
      <w:r w:rsidRPr="00036017">
        <w:rPr>
          <w:rStyle w:val="Emphasis"/>
        </w:rPr>
        <w:t>unpersuasive</w:t>
      </w:r>
      <w:r w:rsidRPr="00036017">
        <w:t>.</w:t>
      </w:r>
    </w:p>
    <w:p w14:paraId="315E2027" w14:textId="77777777" w:rsidR="00FF1F4C" w:rsidRPr="004875E6" w:rsidRDefault="00FF1F4C" w:rsidP="00FF1F4C">
      <w:pPr>
        <w:pStyle w:val="Heading4"/>
      </w:pPr>
      <w:r>
        <w:t xml:space="preserve">Violation---Section 5 is </w:t>
      </w:r>
      <w:r>
        <w:rPr>
          <w:u w:val="single"/>
        </w:rPr>
        <w:t>not</w:t>
      </w:r>
      <w:r>
        <w:t xml:space="preserve"> an ‘antitrust law’ AND </w:t>
      </w:r>
      <w:r>
        <w:rPr>
          <w:u w:val="single"/>
        </w:rPr>
        <w:t>already</w:t>
      </w:r>
      <w:r>
        <w:t xml:space="preserve"> has </w:t>
      </w:r>
      <w:r>
        <w:rPr>
          <w:u w:val="single"/>
        </w:rPr>
        <w:t>unlimited</w:t>
      </w:r>
      <w:r>
        <w:t xml:space="preserve"> ‘scope’. The plan merely </w:t>
      </w:r>
      <w:r>
        <w:rPr>
          <w:u w:val="single"/>
        </w:rPr>
        <w:t>clarifies</w:t>
      </w:r>
      <w:r>
        <w:t xml:space="preserve"> how it’ll be </w:t>
      </w:r>
      <w:r>
        <w:rPr>
          <w:u w:val="single"/>
        </w:rPr>
        <w:t>exercised</w:t>
      </w:r>
      <w:r>
        <w:t>.</w:t>
      </w:r>
    </w:p>
    <w:p w14:paraId="03044CFE" w14:textId="77777777" w:rsidR="00FF1F4C" w:rsidRPr="00A90E88" w:rsidRDefault="00FF1F4C" w:rsidP="00FF1F4C">
      <w:r>
        <w:t xml:space="preserve">Jon </w:t>
      </w:r>
      <w:r w:rsidRPr="004875E6">
        <w:rPr>
          <w:rStyle w:val="Style13ptBold"/>
        </w:rPr>
        <w:t>Leibowitz 6</w:t>
      </w:r>
      <w:r>
        <w:t>, JD from the New York University School of Law, BA in American History from the University of Wisconsin, “Concurring Opinion of Commissioner Jon Leibowitz in the Matter of Rambus, Inc. Docket No. 9302”, August 2006, https://www.ftc.gov/sites/default/files/documents/cases/2006/08/060802rambusconcurringopinionofcommissionerleibowitz.pdf</w:t>
      </w:r>
    </w:p>
    <w:p w14:paraId="570A5110" w14:textId="77777777" w:rsidR="00FF1F4C" w:rsidRPr="00A90E88" w:rsidRDefault="00FF1F4C" w:rsidP="00FF1F4C">
      <w:pPr>
        <w:rPr>
          <w:sz w:val="16"/>
        </w:rPr>
      </w:pPr>
      <w:r w:rsidRPr="00A90E88">
        <w:rPr>
          <w:sz w:val="16"/>
        </w:rPr>
        <w:t xml:space="preserve">It would be equally apt, though, to characterize Rambus’s conduct as an “unfair method of competition” in violation of Section 5 of the FTC Act. </w:t>
      </w:r>
      <w:r w:rsidRPr="00A90E88">
        <w:rPr>
          <w:rStyle w:val="StyleUnderline"/>
        </w:rPr>
        <w:t>Section 5 was intended</w:t>
      </w:r>
      <w:r w:rsidRPr="00A90E88">
        <w:rPr>
          <w:sz w:val="16"/>
        </w:rPr>
        <w:t xml:space="preserve"> from its inception </w:t>
      </w:r>
      <w:r w:rsidRPr="00A90E88">
        <w:rPr>
          <w:rStyle w:val="StyleUnderline"/>
        </w:rPr>
        <w:t xml:space="preserve">to reach conduct that violates </w:t>
      </w:r>
      <w:r w:rsidRPr="00A90E88">
        <w:rPr>
          <w:rStyle w:val="Emphasis"/>
        </w:rPr>
        <w:t>not only</w:t>
      </w:r>
      <w:r w:rsidRPr="00A90E88">
        <w:rPr>
          <w:rStyle w:val="StyleUnderline"/>
        </w:rPr>
        <w:t xml:space="preserve"> the </w:t>
      </w:r>
      <w:r w:rsidRPr="00A90E88">
        <w:rPr>
          <w:rStyle w:val="Emphasis"/>
        </w:rPr>
        <w:t>antitrust</w:t>
      </w:r>
      <w:r w:rsidRPr="00A90E88">
        <w:rPr>
          <w:rStyle w:val="StyleUnderline"/>
        </w:rPr>
        <w:t xml:space="preserve"> laws</w:t>
      </w:r>
      <w:r w:rsidRPr="00A90E88">
        <w:rPr>
          <w:sz w:val="16"/>
        </w:rPr>
        <w:t xml:space="preserve">1 </w:t>
      </w:r>
      <w:r w:rsidRPr="00A90E88">
        <w:rPr>
          <w:rStyle w:val="StyleUnderline"/>
        </w:rPr>
        <w:t xml:space="preserve">themselves, but also the </w:t>
      </w:r>
      <w:r w:rsidRPr="00A90E88">
        <w:rPr>
          <w:rStyle w:val="Emphasis"/>
        </w:rPr>
        <w:t>policies</w:t>
      </w:r>
      <w:r w:rsidRPr="00A90E88">
        <w:rPr>
          <w:rStyle w:val="StyleUnderline"/>
        </w:rPr>
        <w:t xml:space="preserve"> that those laws were intended to </w:t>
      </w:r>
      <w:r w:rsidRPr="00A90E88">
        <w:rPr>
          <w:rStyle w:val="Emphasis"/>
        </w:rPr>
        <w:t>promote</w:t>
      </w:r>
      <w:r w:rsidRPr="00A90E88">
        <w:rPr>
          <w:sz w:val="16"/>
        </w:rPr>
        <w:t xml:space="preserve">. [FOOTNOTE] 1 15 U.S.C. § 12 (a) (2006). </w:t>
      </w:r>
      <w:r w:rsidRPr="00A90E88">
        <w:rPr>
          <w:rStyle w:val="StyleUnderline"/>
        </w:rPr>
        <w:t xml:space="preserve">The </w:t>
      </w:r>
      <w:r w:rsidRPr="00EC6DBF">
        <w:rPr>
          <w:rStyle w:val="StyleUnderline"/>
          <w:highlight w:val="cyan"/>
        </w:rPr>
        <w:t>antitrust laws include</w:t>
      </w:r>
      <w:r w:rsidRPr="00A90E88">
        <w:rPr>
          <w:rStyle w:val="StyleUnderline"/>
        </w:rPr>
        <w:t xml:space="preserve"> the </w:t>
      </w:r>
      <w:r w:rsidRPr="00EC6DBF">
        <w:rPr>
          <w:rStyle w:val="Emphasis"/>
          <w:highlight w:val="cyan"/>
        </w:rPr>
        <w:t>Sherman</w:t>
      </w:r>
      <w:r w:rsidRPr="00A90E88">
        <w:rPr>
          <w:rStyle w:val="StyleUnderline"/>
        </w:rPr>
        <w:t xml:space="preserve"> Act </w:t>
      </w:r>
      <w:r w:rsidRPr="00EC6DBF">
        <w:rPr>
          <w:rStyle w:val="StyleUnderline"/>
          <w:highlight w:val="cyan"/>
        </w:rPr>
        <w:t>and</w:t>
      </w:r>
      <w:r w:rsidRPr="00A90E88">
        <w:rPr>
          <w:rStyle w:val="StyleUnderline"/>
        </w:rPr>
        <w:t xml:space="preserve"> the </w:t>
      </w:r>
      <w:r w:rsidRPr="00EC6DBF">
        <w:rPr>
          <w:rStyle w:val="Emphasis"/>
          <w:highlight w:val="cyan"/>
        </w:rPr>
        <w:t>Clayton</w:t>
      </w:r>
      <w:r w:rsidRPr="00A90E88">
        <w:rPr>
          <w:rStyle w:val="StyleUnderline"/>
        </w:rPr>
        <w:t xml:space="preserve"> Act</w:t>
      </w:r>
      <w:r w:rsidRPr="00A90E88">
        <w:rPr>
          <w:sz w:val="16"/>
        </w:rPr>
        <w:t xml:space="preserve"> (as modified by the Robinson-Patman Act). </w:t>
      </w:r>
      <w:r w:rsidRPr="00A90E88">
        <w:rPr>
          <w:rStyle w:val="Emphasis"/>
          <w:sz w:val="24"/>
          <w:szCs w:val="26"/>
        </w:rPr>
        <w:t xml:space="preserve">The </w:t>
      </w:r>
      <w:r w:rsidRPr="00EC6DBF">
        <w:rPr>
          <w:rStyle w:val="Emphasis"/>
          <w:sz w:val="24"/>
          <w:szCs w:val="26"/>
          <w:highlight w:val="cyan"/>
        </w:rPr>
        <w:t>FTC A</w:t>
      </w:r>
      <w:r w:rsidRPr="00A90E88">
        <w:rPr>
          <w:rStyle w:val="Emphasis"/>
          <w:sz w:val="24"/>
          <w:szCs w:val="26"/>
        </w:rPr>
        <w:t xml:space="preserve">ct </w:t>
      </w:r>
      <w:r w:rsidRPr="00EC6DBF">
        <w:rPr>
          <w:rStyle w:val="Emphasis"/>
          <w:sz w:val="24"/>
          <w:szCs w:val="26"/>
          <w:highlight w:val="cyan"/>
        </w:rPr>
        <w:t>is not an antitrust law</w:t>
      </w:r>
      <w:r w:rsidRPr="00A90E88">
        <w:rPr>
          <w:sz w:val="16"/>
        </w:rPr>
        <w:t xml:space="preserve">. [END FOOTNOTE] At least three of these policies are at issue here. </w:t>
      </w:r>
      <w:r w:rsidRPr="00EC6DBF">
        <w:rPr>
          <w:rStyle w:val="StyleUnderline"/>
          <w:highlight w:val="cyan"/>
        </w:rPr>
        <w:t>From</w:t>
      </w:r>
      <w:r w:rsidRPr="00A90E88">
        <w:rPr>
          <w:rStyle w:val="StyleUnderline"/>
        </w:rPr>
        <w:t xml:space="preserve"> the FTC’s </w:t>
      </w:r>
      <w:r w:rsidRPr="00EC6DBF">
        <w:rPr>
          <w:rStyle w:val="Emphasis"/>
          <w:highlight w:val="cyan"/>
        </w:rPr>
        <w:t>earliest days</w:t>
      </w:r>
      <w:r w:rsidRPr="00A90E88">
        <w:rPr>
          <w:rStyle w:val="StyleUnderline"/>
        </w:rPr>
        <w:t xml:space="preserve">, deceitful </w:t>
      </w:r>
      <w:r w:rsidRPr="00EC6DBF">
        <w:rPr>
          <w:rStyle w:val="StyleUnderline"/>
          <w:highlight w:val="cyan"/>
        </w:rPr>
        <w:t>conduct</w:t>
      </w:r>
      <w:r w:rsidRPr="00A90E88">
        <w:rPr>
          <w:rStyle w:val="StyleUnderline"/>
        </w:rPr>
        <w:t xml:space="preserve"> has </w:t>
      </w:r>
      <w:r w:rsidRPr="00EC6DBF">
        <w:rPr>
          <w:rStyle w:val="Emphasis"/>
          <w:highlight w:val="cyan"/>
        </w:rPr>
        <w:t>fall</w:t>
      </w:r>
      <w:r w:rsidRPr="00A90E88">
        <w:rPr>
          <w:rStyle w:val="StyleUnderline"/>
        </w:rPr>
        <w:t xml:space="preserve">en </w:t>
      </w:r>
      <w:r w:rsidRPr="00EC6DBF">
        <w:rPr>
          <w:rStyle w:val="Emphasis"/>
          <w:highlight w:val="cyan"/>
        </w:rPr>
        <w:t>within</w:t>
      </w:r>
      <w:r w:rsidRPr="00A90E88">
        <w:rPr>
          <w:rStyle w:val="Emphasis"/>
        </w:rPr>
        <w:t xml:space="preserve"> Section 5's </w:t>
      </w:r>
      <w:r w:rsidRPr="00EC6DBF">
        <w:rPr>
          <w:rStyle w:val="Emphasis"/>
          <w:highlight w:val="cyan"/>
        </w:rPr>
        <w:t>province</w:t>
      </w:r>
      <w:r w:rsidRPr="00EC6DBF">
        <w:rPr>
          <w:rStyle w:val="StyleUnderline"/>
          <w:highlight w:val="cyan"/>
        </w:rPr>
        <w:t xml:space="preserve"> for</w:t>
      </w:r>
      <w:r w:rsidRPr="00A90E88">
        <w:rPr>
          <w:rStyle w:val="StyleUnderline"/>
        </w:rPr>
        <w:t xml:space="preserve"> its effects on </w:t>
      </w:r>
      <w:r w:rsidRPr="00EC6DBF">
        <w:rPr>
          <w:rStyle w:val="StyleUnderline"/>
          <w:highlight w:val="cyan"/>
        </w:rPr>
        <w:t>competition</w:t>
      </w:r>
      <w:r w:rsidRPr="00A90E88">
        <w:rPr>
          <w:rStyle w:val="StyleUnderline"/>
        </w:rPr>
        <w:t>, as well as on consumers</w:t>
      </w:r>
      <w:r w:rsidRPr="00A90E88">
        <w:rPr>
          <w:sz w:val="16"/>
        </w:rPr>
        <w:t>.2 Innovation – clearly at issue in this case – is indisputably a matter of critical antitrust interest.3 In addition, joint standard-setting by rivals has long been an “object[] of antitrust scrutiny” for its anticompetitive uses, notwithstanding its great potential also to yield efficiencies.4 In this case, Rambus’s deceptive conduct distorted joint standard-setting decisions and innovation investments in ways that seriously injured the operations of the competitive market to the detriment of consumers; it thereby transgressed the policies and spirit of the antitrust laws in all three respects. While respondent’s behavior before JEDEC might well have been challenged solely as a pure Section 5 violation, Complaint Counsel did not litigate this theory before the administrative law judge. Thus, I write separately to discuss and reemphasize the broad reach and unique role of Section 5.</w:t>
      </w:r>
    </w:p>
    <w:p w14:paraId="41D4B3C6" w14:textId="77777777" w:rsidR="00FF1F4C" w:rsidRPr="00A90E88" w:rsidRDefault="00FF1F4C" w:rsidP="00FF1F4C">
      <w:pPr>
        <w:rPr>
          <w:sz w:val="16"/>
        </w:rPr>
      </w:pPr>
      <w:r w:rsidRPr="00EC6DBF">
        <w:rPr>
          <w:rStyle w:val="StyleUnderline"/>
          <w:highlight w:val="cyan"/>
        </w:rPr>
        <w:t>I</w:t>
      </w:r>
      <w:r w:rsidRPr="00A90E88">
        <w:rPr>
          <w:rStyle w:val="StyleUnderline"/>
        </w:rPr>
        <w:t xml:space="preserve"> also </w:t>
      </w:r>
      <w:r w:rsidRPr="00EC6DBF">
        <w:rPr>
          <w:rStyle w:val="StyleUnderline"/>
          <w:highlight w:val="cyan"/>
        </w:rPr>
        <w:t>address</w:t>
      </w:r>
      <w:r w:rsidRPr="00EC6DBF">
        <w:rPr>
          <w:rStyle w:val="StyleUnderline"/>
        </w:rPr>
        <w:t xml:space="preserve"> the </w:t>
      </w:r>
      <w:r w:rsidRPr="00EC6DBF">
        <w:rPr>
          <w:rStyle w:val="Emphasis"/>
          <w:highlight w:val="cyan"/>
        </w:rPr>
        <w:t>scope</w:t>
      </w:r>
      <w:r w:rsidRPr="00A90E88">
        <w:rPr>
          <w:rStyle w:val="Emphasis"/>
        </w:rPr>
        <w:t xml:space="preserve"> of Section 5</w:t>
      </w:r>
      <w:r w:rsidRPr="00A90E88">
        <w:rPr>
          <w:rStyle w:val="StyleUnderline"/>
        </w:rPr>
        <w:t xml:space="preserve"> because </w:t>
      </w:r>
      <w:r w:rsidRPr="00EC6DBF">
        <w:rPr>
          <w:rStyle w:val="StyleUnderline"/>
          <w:highlight w:val="cyan"/>
        </w:rPr>
        <w:t>some</w:t>
      </w:r>
      <w:r w:rsidRPr="00A90E88">
        <w:rPr>
          <w:rStyle w:val="StyleUnderline"/>
        </w:rPr>
        <w:t xml:space="preserve"> commentators have </w:t>
      </w:r>
      <w:r w:rsidRPr="00A90E88">
        <w:rPr>
          <w:rStyle w:val="Emphasis"/>
        </w:rPr>
        <w:t>misperceived</w:t>
      </w:r>
      <w:r w:rsidRPr="00A90E88">
        <w:rPr>
          <w:rStyle w:val="StyleUnderline"/>
        </w:rPr>
        <w:t xml:space="preserve"> the Commission’s authority to challenge “unfair methods of competition,” </w:t>
      </w:r>
      <w:r w:rsidRPr="00EC6DBF">
        <w:rPr>
          <w:rStyle w:val="Emphasis"/>
          <w:highlight w:val="cyan"/>
        </w:rPr>
        <w:t>incorrectly</w:t>
      </w:r>
      <w:r w:rsidRPr="00EC6DBF">
        <w:rPr>
          <w:rStyle w:val="StyleUnderline"/>
          <w:highlight w:val="cyan"/>
        </w:rPr>
        <w:t xml:space="preserve"> </w:t>
      </w:r>
      <w:r w:rsidRPr="00EC6DBF">
        <w:rPr>
          <w:rStyle w:val="Emphasis"/>
          <w:highlight w:val="cyan"/>
        </w:rPr>
        <w:t>view</w:t>
      </w:r>
      <w:r w:rsidRPr="00A90E88">
        <w:rPr>
          <w:rStyle w:val="StyleUnderline"/>
        </w:rPr>
        <w:t xml:space="preserve">ing </w:t>
      </w:r>
      <w:r w:rsidRPr="00EC6DBF">
        <w:rPr>
          <w:rStyle w:val="StyleUnderline"/>
          <w:highlight w:val="cyan"/>
        </w:rPr>
        <w:t xml:space="preserve">it as </w:t>
      </w:r>
      <w:r w:rsidRPr="00EC6DBF">
        <w:rPr>
          <w:rStyle w:val="Emphasis"/>
          <w:highlight w:val="cyan"/>
        </w:rPr>
        <w:t>limited</w:t>
      </w:r>
      <w:r w:rsidRPr="00EC6DBF">
        <w:rPr>
          <w:rStyle w:val="StyleUnderline"/>
          <w:highlight w:val="cyan"/>
        </w:rPr>
        <w:t>, with</w:t>
      </w:r>
      <w:r w:rsidRPr="00A90E88">
        <w:rPr>
          <w:rStyle w:val="StyleUnderline"/>
        </w:rPr>
        <w:t xml:space="preserve"> perhaps a </w:t>
      </w:r>
      <w:r w:rsidRPr="00A90E88">
        <w:rPr>
          <w:rStyle w:val="Emphasis"/>
        </w:rPr>
        <w:t xml:space="preserve">few </w:t>
      </w:r>
      <w:r w:rsidRPr="00EC6DBF">
        <w:rPr>
          <w:rStyle w:val="Emphasis"/>
          <w:highlight w:val="cyan"/>
        </w:rPr>
        <w:t>exceptions</w:t>
      </w:r>
      <w:r w:rsidRPr="00A90E88">
        <w:rPr>
          <w:rStyle w:val="StyleUnderline"/>
        </w:rPr>
        <w:t>, to violations of the Sherman and Clayton Acts</w:t>
      </w:r>
      <w:r w:rsidRPr="00A90E88">
        <w:rPr>
          <w:sz w:val="16"/>
        </w:rPr>
        <w:t xml:space="preserve">.5 </w:t>
      </w:r>
      <w:r w:rsidRPr="00A90E88">
        <w:rPr>
          <w:rStyle w:val="StyleUnderline"/>
        </w:rPr>
        <w:t xml:space="preserve">Others are </w:t>
      </w:r>
      <w:r w:rsidRPr="00A90E88">
        <w:rPr>
          <w:rStyle w:val="Emphasis"/>
        </w:rPr>
        <w:t>unclear</w:t>
      </w:r>
      <w:r w:rsidRPr="00A90E88">
        <w:rPr>
          <w:rStyle w:val="StyleUnderline"/>
        </w:rPr>
        <w:t xml:space="preserve"> just how far Section 5 can reach beyond the antitrust laws</w:t>
      </w:r>
      <w:r w:rsidRPr="00A90E88">
        <w:rPr>
          <w:sz w:val="16"/>
        </w:rPr>
        <w:t xml:space="preserve">.6 Regardless of the reasons for these cramped or confused views, </w:t>
      </w:r>
      <w:r w:rsidRPr="00A90E88">
        <w:rPr>
          <w:rStyle w:val="StyleUnderline"/>
        </w:rPr>
        <w:t xml:space="preserve">a </w:t>
      </w:r>
      <w:r w:rsidRPr="00EC6DBF">
        <w:rPr>
          <w:rStyle w:val="StyleUnderline"/>
          <w:highlight w:val="cyan"/>
        </w:rPr>
        <w:t>review of</w:t>
      </w:r>
      <w:r w:rsidRPr="00A90E88">
        <w:rPr>
          <w:rStyle w:val="StyleUnderline"/>
        </w:rPr>
        <w:t xml:space="preserve"> Section 5's </w:t>
      </w:r>
      <w:r w:rsidRPr="00EC6DBF">
        <w:rPr>
          <w:rStyle w:val="Emphasis"/>
          <w:highlight w:val="cyan"/>
        </w:rPr>
        <w:t>legislative history</w:t>
      </w:r>
      <w:r w:rsidRPr="00EC6DBF">
        <w:rPr>
          <w:rStyle w:val="StyleUnderline"/>
          <w:highlight w:val="cyan"/>
        </w:rPr>
        <w:t xml:space="preserve">, </w:t>
      </w:r>
      <w:r w:rsidRPr="00EC6DBF">
        <w:rPr>
          <w:rStyle w:val="Emphasis"/>
          <w:highlight w:val="cyan"/>
        </w:rPr>
        <w:t>statutory language</w:t>
      </w:r>
      <w:r w:rsidRPr="00EC6DBF">
        <w:rPr>
          <w:rStyle w:val="StyleUnderline"/>
          <w:highlight w:val="cyan"/>
        </w:rPr>
        <w:t>, and</w:t>
      </w:r>
      <w:r w:rsidRPr="00A90E88">
        <w:rPr>
          <w:rStyle w:val="StyleUnderline"/>
        </w:rPr>
        <w:t xml:space="preserve"> </w:t>
      </w:r>
      <w:r w:rsidRPr="00A90E88">
        <w:rPr>
          <w:rStyle w:val="Emphasis"/>
        </w:rPr>
        <w:t xml:space="preserve">Supreme </w:t>
      </w:r>
      <w:r w:rsidRPr="00EC6DBF">
        <w:rPr>
          <w:rStyle w:val="Emphasis"/>
          <w:highlight w:val="cyan"/>
        </w:rPr>
        <w:t>Court interp</w:t>
      </w:r>
      <w:r w:rsidRPr="00EC6DBF">
        <w:rPr>
          <w:rStyle w:val="Emphasis"/>
        </w:rPr>
        <w:t>retation</w:t>
      </w:r>
      <w:r w:rsidRPr="00EC6DBF">
        <w:rPr>
          <w:rStyle w:val="Emphasis"/>
          <w:highlight w:val="cyan"/>
        </w:rPr>
        <w:t>s</w:t>
      </w:r>
      <w:r w:rsidRPr="00EC6DBF">
        <w:rPr>
          <w:rStyle w:val="StyleUnderline"/>
          <w:highlight w:val="cyan"/>
        </w:rPr>
        <w:t xml:space="preserve"> reveals a</w:t>
      </w:r>
      <w:r w:rsidRPr="00A90E88">
        <w:rPr>
          <w:rStyle w:val="StyleUnderline"/>
        </w:rPr>
        <w:t xml:space="preserve"> Congressional purpose that is </w:t>
      </w:r>
      <w:r w:rsidRPr="00A90E88">
        <w:rPr>
          <w:rStyle w:val="Emphasis"/>
        </w:rPr>
        <w:t>unambiguous</w:t>
      </w:r>
      <w:r w:rsidRPr="00A90E88">
        <w:rPr>
          <w:rStyle w:val="StyleUnderline"/>
        </w:rPr>
        <w:t xml:space="preserve"> and an Agency </w:t>
      </w:r>
      <w:r w:rsidRPr="00EC6DBF">
        <w:rPr>
          <w:rStyle w:val="StyleUnderline"/>
          <w:highlight w:val="cyan"/>
        </w:rPr>
        <w:t xml:space="preserve">mandate that is </w:t>
      </w:r>
      <w:r w:rsidRPr="00EC6DBF">
        <w:rPr>
          <w:rStyle w:val="Emphasis"/>
          <w:highlight w:val="cyan"/>
        </w:rPr>
        <w:t>broad</w:t>
      </w:r>
      <w:r w:rsidRPr="00EC6DBF">
        <w:rPr>
          <w:rStyle w:val="StyleUnderline"/>
        </w:rPr>
        <w:t>er</w:t>
      </w:r>
      <w:r w:rsidRPr="00A90E88">
        <w:rPr>
          <w:rStyle w:val="StyleUnderline"/>
        </w:rPr>
        <w:t xml:space="preserve"> than many realize</w:t>
      </w:r>
      <w:r w:rsidRPr="00A90E88">
        <w:rPr>
          <w:sz w:val="16"/>
        </w:rPr>
        <w:t>.</w:t>
      </w:r>
    </w:p>
    <w:p w14:paraId="18017F0F" w14:textId="77777777" w:rsidR="00FF1F4C" w:rsidRDefault="00FF1F4C" w:rsidP="00FF1F4C">
      <w:pPr>
        <w:rPr>
          <w:sz w:val="16"/>
        </w:rPr>
      </w:pPr>
      <w:r w:rsidRPr="00A90E88">
        <w:rPr>
          <w:rStyle w:val="StyleUnderline"/>
        </w:rPr>
        <w:t xml:space="preserve">The </w:t>
      </w:r>
      <w:r w:rsidRPr="00EC6DBF">
        <w:rPr>
          <w:rStyle w:val="StyleUnderline"/>
          <w:highlight w:val="cyan"/>
        </w:rPr>
        <w:t>Commission</w:t>
      </w:r>
      <w:r w:rsidRPr="00A90E88">
        <w:rPr>
          <w:sz w:val="16"/>
        </w:rPr>
        <w:t xml:space="preserve">, in my view, </w:t>
      </w:r>
      <w:r w:rsidRPr="00EC6DBF">
        <w:rPr>
          <w:rStyle w:val="StyleUnderline"/>
          <w:highlight w:val="cyan"/>
        </w:rPr>
        <w:t>should</w:t>
      </w:r>
      <w:r w:rsidRPr="00A90E88">
        <w:rPr>
          <w:sz w:val="16"/>
        </w:rPr>
        <w:t xml:space="preserve"> place greater emphasis on </w:t>
      </w:r>
      <w:r w:rsidRPr="00EC6DBF">
        <w:rPr>
          <w:rStyle w:val="Emphasis"/>
          <w:highlight w:val="cyan"/>
        </w:rPr>
        <w:t>develop</w:t>
      </w:r>
      <w:r w:rsidRPr="00A90E88">
        <w:rPr>
          <w:rStyle w:val="StyleUnderline"/>
        </w:rPr>
        <w:t xml:space="preserve">ing </w:t>
      </w:r>
      <w:r w:rsidRPr="00EC6DBF">
        <w:rPr>
          <w:rStyle w:val="StyleUnderline"/>
          <w:highlight w:val="cyan"/>
        </w:rPr>
        <w:t>the full range of</w:t>
      </w:r>
      <w:r w:rsidRPr="00A90E88">
        <w:rPr>
          <w:rStyle w:val="StyleUnderline"/>
        </w:rPr>
        <w:t xml:space="preserve"> its </w:t>
      </w:r>
      <w:r w:rsidRPr="00EC6DBF">
        <w:rPr>
          <w:rStyle w:val="Emphasis"/>
          <w:highlight w:val="cyan"/>
        </w:rPr>
        <w:t>jurisdiction</w:t>
      </w:r>
      <w:r w:rsidRPr="00A90E88">
        <w:rPr>
          <w:sz w:val="16"/>
        </w:rPr>
        <w:t xml:space="preserve"> and </w:t>
      </w:r>
      <w:r w:rsidRPr="00EC6DBF">
        <w:rPr>
          <w:rStyle w:val="StyleUnderline"/>
          <w:highlight w:val="cyan"/>
        </w:rPr>
        <w:t>making it</w:t>
      </w:r>
      <w:r w:rsidRPr="00A90E88">
        <w:rPr>
          <w:rStyle w:val="StyleUnderline"/>
        </w:rPr>
        <w:t xml:space="preserve"> </w:t>
      </w:r>
      <w:r w:rsidRPr="00A90E88">
        <w:rPr>
          <w:rStyle w:val="Emphasis"/>
        </w:rPr>
        <w:t xml:space="preserve">more </w:t>
      </w:r>
      <w:r w:rsidRPr="00EC6DBF">
        <w:rPr>
          <w:rStyle w:val="Emphasis"/>
          <w:highlight w:val="cyan"/>
        </w:rPr>
        <w:t>clear</w:t>
      </w:r>
      <w:r w:rsidRPr="00A90E88">
        <w:rPr>
          <w:sz w:val="16"/>
        </w:rPr>
        <w:t xml:space="preserve"> to the bar, the public, the business community, and potential antitrust malefactors </w:t>
      </w:r>
      <w:r w:rsidRPr="00A90E88">
        <w:rPr>
          <w:rStyle w:val="StyleUnderline"/>
        </w:rPr>
        <w:t xml:space="preserve">what Section 5 </w:t>
      </w:r>
      <w:r w:rsidRPr="00A90E88">
        <w:rPr>
          <w:rStyle w:val="Emphasis"/>
        </w:rPr>
        <w:t>embraces</w:t>
      </w:r>
      <w:r w:rsidRPr="00A90E88">
        <w:rPr>
          <w:rStyle w:val="StyleUnderline"/>
        </w:rPr>
        <w:t xml:space="preserve"> and what it </w:t>
      </w:r>
      <w:r w:rsidRPr="00A90E88">
        <w:rPr>
          <w:rStyle w:val="Emphasis"/>
        </w:rPr>
        <w:t>does not</w:t>
      </w:r>
      <w:r w:rsidRPr="00A90E88">
        <w:rPr>
          <w:rStyle w:val="StyleUnderline"/>
        </w:rPr>
        <w:t xml:space="preserve">. </w:t>
      </w:r>
      <w:r w:rsidRPr="00EC6DBF">
        <w:rPr>
          <w:rStyle w:val="Emphasis"/>
          <w:highlight w:val="cyan"/>
        </w:rPr>
        <w:t>Although</w:t>
      </w:r>
      <w:r w:rsidRPr="00A90E88">
        <w:rPr>
          <w:rStyle w:val="StyleUnderline"/>
        </w:rPr>
        <w:t xml:space="preserve"> the Commission has </w:t>
      </w:r>
      <w:r w:rsidRPr="00EC6DBF">
        <w:rPr>
          <w:rStyle w:val="Emphasis"/>
          <w:highlight w:val="cyan"/>
        </w:rPr>
        <w:t>not</w:t>
      </w:r>
      <w:r w:rsidRPr="00EC6DBF">
        <w:rPr>
          <w:rStyle w:val="StyleUnderline"/>
          <w:highlight w:val="cyan"/>
        </w:rPr>
        <w:t xml:space="preserve"> left fallow</w:t>
      </w:r>
      <w:r w:rsidRPr="00A90E88">
        <w:rPr>
          <w:rStyle w:val="StyleUnderline"/>
        </w:rPr>
        <w:t xml:space="preserve"> its Section 5 </w:t>
      </w:r>
      <w:r w:rsidRPr="00EC6DBF">
        <w:rPr>
          <w:rStyle w:val="Emphasis"/>
          <w:highlight w:val="cyan"/>
        </w:rPr>
        <w:t>jurisdiction</w:t>
      </w:r>
      <w:r w:rsidRPr="00A90E88">
        <w:rPr>
          <w:rStyle w:val="StyleUnderline"/>
        </w:rPr>
        <w:t xml:space="preserve"> to challenge conduct outside the antitrust laws, </w:t>
      </w:r>
      <w:r w:rsidRPr="00EC6DBF">
        <w:rPr>
          <w:rStyle w:val="StyleUnderline"/>
          <w:highlight w:val="cyan"/>
        </w:rPr>
        <w:t>neither has</w:t>
      </w:r>
      <w:r w:rsidRPr="00A90E88">
        <w:rPr>
          <w:rStyle w:val="StyleUnderline"/>
        </w:rPr>
        <w:t xml:space="preserve"> the </w:t>
      </w:r>
      <w:r w:rsidRPr="00EC6DBF">
        <w:rPr>
          <w:rStyle w:val="StyleUnderline"/>
          <w:highlight w:val="cyan"/>
        </w:rPr>
        <w:t>Agency</w:t>
      </w:r>
      <w:r w:rsidRPr="00A90E88">
        <w:rPr>
          <w:rStyle w:val="StyleUnderline"/>
        </w:rPr>
        <w:t xml:space="preserve"> fully </w:t>
      </w:r>
      <w:r w:rsidRPr="00EC6DBF">
        <w:rPr>
          <w:rStyle w:val="Emphasis"/>
          <w:highlight w:val="cyan"/>
        </w:rPr>
        <w:t>exercised</w:t>
      </w:r>
      <w:r w:rsidRPr="00EC6DBF">
        <w:rPr>
          <w:rStyle w:val="StyleUnderline"/>
          <w:highlight w:val="cyan"/>
        </w:rPr>
        <w:t xml:space="preserve"> or </w:t>
      </w:r>
      <w:r w:rsidRPr="00EC6DBF">
        <w:rPr>
          <w:rStyle w:val="Emphasis"/>
          <w:highlight w:val="cyan"/>
        </w:rPr>
        <w:t>explained</w:t>
      </w:r>
      <w:r w:rsidRPr="00EC6DBF">
        <w:rPr>
          <w:rStyle w:val="StyleUnderline"/>
          <w:highlight w:val="cyan"/>
        </w:rPr>
        <w:t xml:space="preserve"> it</w:t>
      </w:r>
      <w:r w:rsidRPr="00A90E88">
        <w:rPr>
          <w:sz w:val="16"/>
        </w:rPr>
        <w:t>. In discussing Section 5 in the context of Rambus, I hope to encourage the Commission (and its staff) to develop further and employ more fully this critical and unique aspect of our statutory mandate. If we do, benefit will accrue both to consumers and to competition.</w:t>
      </w:r>
    </w:p>
    <w:p w14:paraId="0C742AE9" w14:textId="77777777" w:rsidR="00FF1F4C" w:rsidRDefault="00FF1F4C" w:rsidP="00FF1F4C">
      <w:pPr>
        <w:pStyle w:val="Heading4"/>
      </w:pPr>
      <w:r w:rsidRPr="000E5C36">
        <w:rPr>
          <w:u w:val="single"/>
        </w:rPr>
        <w:t>Vote neg</w:t>
      </w:r>
      <w:r>
        <w:t>:</w:t>
      </w:r>
    </w:p>
    <w:p w14:paraId="5F9ED28F" w14:textId="77777777" w:rsidR="00FF1F4C" w:rsidRDefault="00FF1F4C" w:rsidP="00FF1F4C">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B008E57" w14:textId="77777777" w:rsidR="00FF1F4C" w:rsidRPr="006B4429" w:rsidRDefault="00FF1F4C" w:rsidP="00FF1F4C"/>
    <w:p w14:paraId="0F618A02" w14:textId="029E14EF" w:rsidR="00FF1F4C" w:rsidRDefault="00FF1F4C" w:rsidP="00FF1F4C">
      <w:pPr>
        <w:pStyle w:val="Heading3"/>
      </w:pPr>
      <w:r>
        <w:t>1NC</w:t>
      </w:r>
    </w:p>
    <w:p w14:paraId="2BF81F82" w14:textId="77777777" w:rsidR="00FF1F4C" w:rsidRDefault="00FF1F4C" w:rsidP="00FF1F4C">
      <w:r>
        <w:t>States CP</w:t>
      </w:r>
    </w:p>
    <w:p w14:paraId="68DD7B37" w14:textId="77777777" w:rsidR="00FF1F4C" w:rsidRDefault="00FF1F4C" w:rsidP="00FF1F4C">
      <w:pPr>
        <w:pStyle w:val="Heading4"/>
      </w:pPr>
      <w:r>
        <w:t>The 50 state governments and relevant sub-federal territories, in coordination through the National Association of Attorneys General, should:</w:t>
      </w:r>
    </w:p>
    <w:p w14:paraId="13CCE7A4" w14:textId="77777777" w:rsidR="00FF1F4C" w:rsidRDefault="00FF1F4C" w:rsidP="00FF1F4C">
      <w:pPr>
        <w:pStyle w:val="Heading4"/>
      </w:pPr>
      <w:r>
        <w:t>---increase its prohibitions on anticompetitive algorithmic pricing collusion by the private sector;</w:t>
      </w:r>
    </w:p>
    <w:p w14:paraId="36DF3F51" w14:textId="77777777" w:rsidR="00FF1F4C" w:rsidRPr="000B1D93" w:rsidRDefault="00FF1F4C" w:rsidP="00FF1F4C">
      <w:pPr>
        <w:pStyle w:val="Heading4"/>
      </w:pPr>
      <w:r>
        <w:t>---provide relevant artificial intelligence information to inform the federal trade commission.</w:t>
      </w:r>
    </w:p>
    <w:p w14:paraId="2D8CDDDE" w14:textId="77777777" w:rsidR="00FF1F4C" w:rsidRPr="000B1D93" w:rsidRDefault="00FF1F4C" w:rsidP="00FF1F4C"/>
    <w:p w14:paraId="6A014E76" w14:textId="5D3ACEC4" w:rsidR="00FF1F4C" w:rsidRDefault="00FF1F4C" w:rsidP="00FF1F4C">
      <w:pPr>
        <w:pStyle w:val="Heading3"/>
      </w:pPr>
      <w:r>
        <w:t>1NC</w:t>
      </w:r>
    </w:p>
    <w:p w14:paraId="341B2EBA" w14:textId="5151DEC5" w:rsidR="00FF1F4C" w:rsidRPr="00FF1F4C" w:rsidRDefault="00FF1F4C" w:rsidP="00FF1F4C">
      <w:r>
        <w:t>Capitalism K</w:t>
      </w:r>
    </w:p>
    <w:p w14:paraId="4F2BEED1" w14:textId="77777777" w:rsidR="00FF1F4C" w:rsidRPr="00571EE8" w:rsidRDefault="00FF1F4C" w:rsidP="00FF1F4C">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63759B9E" w14:textId="77777777" w:rsidR="00FF1F4C" w:rsidRDefault="00FF1F4C" w:rsidP="00FF1F4C">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31DFF87B" w14:textId="77777777" w:rsidR="00FF1F4C" w:rsidRPr="00C60374" w:rsidRDefault="00FF1F4C" w:rsidP="00FF1F4C">
      <w:pPr>
        <w:rPr>
          <w:sz w:val="16"/>
        </w:rPr>
      </w:pPr>
      <w:r w:rsidRPr="00F079C8">
        <w:rPr>
          <w:rStyle w:val="StyleUnderline"/>
        </w:rPr>
        <w:t xml:space="preserve">After three decades of neoliberal economic policies, </w:t>
      </w:r>
      <w:r w:rsidRPr="00D76C66">
        <w:rPr>
          <w:rStyle w:val="StyleUnderline"/>
          <w:highlight w:val="cyan"/>
        </w:rPr>
        <w:t xml:space="preserve">we are </w:t>
      </w:r>
      <w:proofErr w:type="gramStart"/>
      <w:r w:rsidRPr="00D76C66">
        <w:rPr>
          <w:rStyle w:val="StyleUnderline"/>
          <w:highlight w:val="cyan"/>
        </w:rPr>
        <w:t xml:space="preserve">in </w:t>
      </w:r>
      <w:r w:rsidRPr="00571EE8">
        <w:rPr>
          <w:rStyle w:val="StyleUnderline"/>
        </w:rPr>
        <w:t>the midst of</w:t>
      </w:r>
      <w:proofErr w:type="gramEnd"/>
      <w:r w:rsidRPr="00571EE8">
        <w:rPr>
          <w:rStyle w:val="StyleUnderline"/>
        </w:rPr>
        <w:t xml:space="preserve"> a </w:t>
      </w:r>
      <w:r w:rsidRPr="00D76C66">
        <w:rPr>
          <w:rStyle w:val="Emphasis"/>
          <w:highlight w:val="cyan"/>
        </w:rPr>
        <w:t>major</w:t>
      </w:r>
      <w:r w:rsidRPr="00571EE8">
        <w:rPr>
          <w:rStyle w:val="Emphasis"/>
        </w:rPr>
        <w:t xml:space="preserve"> global</w:t>
      </w:r>
      <w:r w:rsidRPr="00F079C8">
        <w:rPr>
          <w:rStyle w:val="Emphasis"/>
        </w:rPr>
        <w:t xml:space="preserve"> economic </w:t>
      </w:r>
      <w:r w:rsidRPr="00D76C66">
        <w:rPr>
          <w:rStyle w:val="Emphasis"/>
          <w:highlight w:val="cyan"/>
        </w:rPr>
        <w:t>crisis</w:t>
      </w:r>
      <w:r w:rsidRPr="00F079C8">
        <w:rPr>
          <w:sz w:val="16"/>
        </w:rPr>
        <w:t xml:space="preserve">, which has not yet reached its zenith. </w:t>
      </w:r>
      <w:r w:rsidRPr="00D76C66">
        <w:rPr>
          <w:rStyle w:val="Emphasis"/>
          <w:highlight w:val="cyan"/>
        </w:rPr>
        <w:t>Disparities</w:t>
      </w:r>
      <w:r w:rsidRPr="00F079C8">
        <w:rPr>
          <w:rStyle w:val="StyleUnderline"/>
        </w:rPr>
        <w:t xml:space="preserve"> in wealth have </w:t>
      </w:r>
      <w:r w:rsidRPr="00D76C66">
        <w:rPr>
          <w:rStyle w:val="Emphasis"/>
          <w:highlight w:val="cyan"/>
        </w:rPr>
        <w:t>increased</w:t>
      </w:r>
      <w:r w:rsidRPr="00F079C8">
        <w:rPr>
          <w:rStyle w:val="StyleUnderline"/>
        </w:rPr>
        <w:t xml:space="preserve"> and </w:t>
      </w:r>
      <w:r w:rsidRPr="00D76C66">
        <w:rPr>
          <w:rStyle w:val="Emphasis"/>
          <w:highlight w:val="cyan"/>
        </w:rPr>
        <w:t>living standards</w:t>
      </w:r>
      <w:r w:rsidRPr="00F079C8">
        <w:rPr>
          <w:rStyle w:val="StyleUnderline"/>
        </w:rPr>
        <w:t xml:space="preserve"> of the lower strata of society in many countries have </w:t>
      </w:r>
      <w:r w:rsidRPr="00D76C66">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D76C66">
        <w:rPr>
          <w:rStyle w:val="Emphasis"/>
          <w:highlight w:val="cyan"/>
        </w:rPr>
        <w:t>depletion</w:t>
      </w:r>
      <w:r w:rsidRPr="00D76C66">
        <w:rPr>
          <w:rStyle w:val="StyleUnderline"/>
          <w:highlight w:val="cyan"/>
        </w:rPr>
        <w:t xml:space="preserve"> of</w:t>
      </w:r>
      <w:r w:rsidRPr="00F079C8">
        <w:rPr>
          <w:rStyle w:val="StyleUnderline"/>
        </w:rPr>
        <w:t xml:space="preserve"> natural </w:t>
      </w:r>
      <w:r w:rsidRPr="00D76C66">
        <w:rPr>
          <w:rStyle w:val="Emphasis"/>
          <w:highlight w:val="cyan"/>
        </w:rPr>
        <w:t>resources</w:t>
      </w:r>
      <w:r w:rsidRPr="00D76C66">
        <w:rPr>
          <w:rStyle w:val="StyleUnderline"/>
          <w:highlight w:val="cyan"/>
        </w:rPr>
        <w:t xml:space="preserve"> and </w:t>
      </w:r>
      <w:r w:rsidRPr="00D76C66">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D76C66">
        <w:rPr>
          <w:rStyle w:val="Emphasis"/>
          <w:highlight w:val="cyan"/>
        </w:rPr>
        <w:t>indicat</w:t>
      </w:r>
      <w:r w:rsidRPr="00F079C8">
        <w:rPr>
          <w:rStyle w:val="StyleUnderline"/>
        </w:rPr>
        <w:t>ing that</w:t>
      </w:r>
      <w:r w:rsidRPr="00F079C8">
        <w:rPr>
          <w:sz w:val="16"/>
        </w:rPr>
        <w:t xml:space="preserve"> the forms of </w:t>
      </w:r>
      <w:r w:rsidRPr="00D76C66">
        <w:rPr>
          <w:rStyle w:val="StyleUnderline"/>
          <w:highlight w:val="cyan"/>
        </w:rPr>
        <w:t>production</w:t>
      </w:r>
      <w:r w:rsidRPr="00F079C8">
        <w:rPr>
          <w:rStyle w:val="StyleUnderline"/>
        </w:rPr>
        <w:t xml:space="preserve"> and consumption</w:t>
      </w:r>
      <w:r w:rsidRPr="00F079C8">
        <w:rPr>
          <w:sz w:val="16"/>
        </w:rPr>
        <w:t xml:space="preserve"> of the developed world </w:t>
      </w:r>
      <w:r w:rsidRPr="00D76C66">
        <w:rPr>
          <w:rStyle w:val="StyleUnderline"/>
          <w:highlight w:val="cyan"/>
        </w:rPr>
        <w:t xml:space="preserve">are </w:t>
      </w:r>
      <w:r w:rsidRPr="00D76C66">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w:t>
      </w:r>
      <w:proofErr w:type="gramStart"/>
      <w:r w:rsidRPr="00F079C8">
        <w:rPr>
          <w:sz w:val="16"/>
        </w:rPr>
        <w:t>policy-makers</w:t>
      </w:r>
      <w:proofErr w:type="gramEnd"/>
      <w:r w:rsidRPr="00F079C8">
        <w:rPr>
          <w:sz w:val="16"/>
        </w:rPr>
        <w:t xml:space="preserve">,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 xml:space="preserve">“free </w:t>
      </w:r>
      <w:r w:rsidRPr="00C60374">
        <w:rPr>
          <w:rStyle w:val="Emphasis"/>
        </w:rPr>
        <w:t>market”</w:t>
      </w:r>
      <w:r w:rsidRPr="00C60374">
        <w:rPr>
          <w:rStyle w:val="StyleUnderline"/>
        </w:rPr>
        <w:t xml:space="preserve"> policies</w:t>
      </w:r>
      <w:r w:rsidRPr="00C60374">
        <w:rPr>
          <w:sz w:val="16"/>
        </w:rPr>
        <w:t xml:space="preserve"> and even suggest an intensified </w:t>
      </w:r>
      <w:proofErr w:type="spellStart"/>
      <w:r w:rsidRPr="00C60374">
        <w:rPr>
          <w:sz w:val="16"/>
        </w:rPr>
        <w:t>neoliberalization</w:t>
      </w:r>
      <w:proofErr w:type="spellEnd"/>
      <w:r w:rsidRPr="00C60374">
        <w:rPr>
          <w:sz w:val="16"/>
        </w:rPr>
        <w:t xml:space="preserve"> as the route to salvation. So far, the chosen course has proven to be a blind alley, aggravating the crisis only further. </w:t>
      </w:r>
      <w:r w:rsidRPr="00C60374">
        <w:rPr>
          <w:rStyle w:val="StyleUnderline"/>
        </w:rPr>
        <w:t>A new phase of capitalist expansion</w:t>
      </w:r>
      <w:r w:rsidRPr="00C60374">
        <w:rPr>
          <w:sz w:val="16"/>
        </w:rPr>
        <w:t xml:space="preserve"> and economic growth within neoliberalism </w:t>
      </w:r>
      <w:r w:rsidRPr="00C60374">
        <w:rPr>
          <w:rStyle w:val="StyleUnderline"/>
        </w:rPr>
        <w:t xml:space="preserve">seems </w:t>
      </w:r>
      <w:r w:rsidRPr="00C60374">
        <w:rPr>
          <w:rStyle w:val="Emphasis"/>
        </w:rPr>
        <w:t>unlikely</w:t>
      </w:r>
      <w:r w:rsidRPr="00C60374">
        <w:rPr>
          <w:rStyle w:val="StyleUnderline"/>
        </w:rPr>
        <w:t xml:space="preserve">, and </w:t>
      </w:r>
      <w:r w:rsidRPr="00C60374">
        <w:rPr>
          <w:rStyle w:val="Emphasis"/>
        </w:rPr>
        <w:t>even if</w:t>
      </w:r>
      <w:r w:rsidRPr="00C60374">
        <w:rPr>
          <w:sz w:val="16"/>
        </w:rPr>
        <w:t xml:space="preserve"> it were to take place, </w:t>
      </w:r>
      <w:r w:rsidRPr="00C60374">
        <w:rPr>
          <w:rStyle w:val="StyleUnderline"/>
        </w:rPr>
        <w:t xml:space="preserve">it would </w:t>
      </w:r>
      <w:r w:rsidRPr="00C60374">
        <w:rPr>
          <w:rStyle w:val="Emphasis"/>
        </w:rPr>
        <w:t>not</w:t>
      </w:r>
      <w:r w:rsidRPr="00C60374">
        <w:rPr>
          <w:rStyle w:val="StyleUnderline"/>
        </w:rPr>
        <w:t xml:space="preserve"> tackle</w:t>
      </w:r>
      <w:r w:rsidRPr="00C60374">
        <w:rPr>
          <w:sz w:val="16"/>
        </w:rPr>
        <w:t xml:space="preserve"> today's </w:t>
      </w:r>
      <w:r w:rsidRPr="00C60374">
        <w:rPr>
          <w:rStyle w:val="StyleUnderline"/>
        </w:rPr>
        <w:t>social and ecological problems successfully</w:t>
      </w:r>
      <w:r w:rsidRPr="00C60374">
        <w:rPr>
          <w:sz w:val="16"/>
        </w:rPr>
        <w:t xml:space="preserve">.6 </w:t>
      </w:r>
      <w:r w:rsidRPr="00C60374">
        <w:rPr>
          <w:rStyle w:val="StyleUnderline"/>
        </w:rPr>
        <w:t xml:space="preserve">Therefore, a </w:t>
      </w:r>
      <w:r w:rsidRPr="00C60374">
        <w:rPr>
          <w:rStyle w:val="Emphasis"/>
        </w:rPr>
        <w:t>transformation</w:t>
      </w:r>
      <w:r w:rsidRPr="00C60374">
        <w:rPr>
          <w:rStyle w:val="StyleUnderline"/>
        </w:rPr>
        <w:t xml:space="preserve"> of the </w:t>
      </w:r>
      <w:r w:rsidRPr="00C60374">
        <w:rPr>
          <w:rStyle w:val="Emphasis"/>
        </w:rPr>
        <w:t>socio-economic system itself</w:t>
      </w:r>
      <w:r w:rsidRPr="00C60374">
        <w:rPr>
          <w:rStyle w:val="StyleUnderline"/>
        </w:rPr>
        <w:t xml:space="preserve"> is </w:t>
      </w:r>
      <w:r w:rsidRPr="00C60374">
        <w:rPr>
          <w:rStyle w:val="Emphasis"/>
        </w:rPr>
        <w:t>required</w:t>
      </w:r>
      <w:r w:rsidRPr="00C60374">
        <w:rPr>
          <w:sz w:val="16"/>
        </w:rPr>
        <w:t xml:space="preserve">—a transformation that </w:t>
      </w:r>
      <w:proofErr w:type="gramStart"/>
      <w:r w:rsidRPr="00C60374">
        <w:rPr>
          <w:sz w:val="16"/>
        </w:rPr>
        <w:t>takes into account</w:t>
      </w:r>
      <w:proofErr w:type="gramEnd"/>
      <w:r w:rsidRPr="00C60374">
        <w:rPr>
          <w:sz w:val="16"/>
        </w:rPr>
        <w:t xml:space="preserve"> not</w:t>
      </w:r>
      <w:r w:rsidRPr="00F079C8">
        <w:rPr>
          <w:sz w:val="16"/>
        </w:rPr>
        <w:t xml:space="preserve"> only the organization of the economic realm but also its relationship with nature. </w:t>
      </w:r>
      <w:r w:rsidRPr="00F079C8">
        <w:rPr>
          <w:rStyle w:val="StyleUnderline"/>
        </w:rPr>
        <w:t xml:space="preserve">The </w:t>
      </w:r>
      <w:r w:rsidRPr="00F079C8">
        <w:rPr>
          <w:rStyle w:val="Emphasis"/>
        </w:rPr>
        <w:t xml:space="preserve">exaggerated </w:t>
      </w:r>
      <w:r w:rsidRPr="00D76C66">
        <w:rPr>
          <w:rStyle w:val="Emphasis"/>
          <w:highlight w:val="cyan"/>
        </w:rPr>
        <w:t>faith</w:t>
      </w:r>
      <w:r w:rsidRPr="00D76C66">
        <w:rPr>
          <w:rStyle w:val="StyleUnderline"/>
          <w:highlight w:val="cyan"/>
        </w:rPr>
        <w:t xml:space="preserve"> in</w:t>
      </w:r>
      <w:r w:rsidRPr="00F079C8">
        <w:rPr>
          <w:rStyle w:val="StyleUnderline"/>
        </w:rPr>
        <w:t xml:space="preserve"> competitive </w:t>
      </w:r>
      <w:r w:rsidRPr="00D76C66">
        <w:rPr>
          <w:rStyle w:val="StyleUnderline"/>
          <w:highlight w:val="cyan"/>
        </w:rPr>
        <w:t>markets</w:t>
      </w:r>
      <w:r w:rsidRPr="00F079C8">
        <w:rPr>
          <w:sz w:val="16"/>
        </w:rPr>
        <w:t xml:space="preserve"> as a panacea for economic slump and recession </w:t>
      </w:r>
      <w:r w:rsidRPr="00D76C66">
        <w:rPr>
          <w:rStyle w:val="StyleUnderline"/>
          <w:highlight w:val="cyan"/>
        </w:rPr>
        <w:t>forms</w:t>
      </w:r>
      <w:r w:rsidRPr="00F079C8">
        <w:rPr>
          <w:rStyle w:val="StyleUnderline"/>
        </w:rPr>
        <w:t xml:space="preserve"> however </w:t>
      </w:r>
      <w:r w:rsidRPr="00D76C66">
        <w:rPr>
          <w:rStyle w:val="StyleUnderline"/>
          <w:highlight w:val="cyan"/>
        </w:rPr>
        <w:t xml:space="preserve">an </w:t>
      </w:r>
      <w:r w:rsidRPr="00D76C66">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C60374">
        <w:rPr>
          <w:rStyle w:val="Emphasis"/>
        </w:rPr>
        <w:t>reformist</w:t>
      </w:r>
      <w:r w:rsidRPr="00C60374">
        <w:rPr>
          <w:rStyle w:val="StyleUnderline"/>
        </w:rPr>
        <w:t xml:space="preserve"> strategies that aim at </w:t>
      </w:r>
      <w:r w:rsidRPr="00D76C66">
        <w:rPr>
          <w:rStyle w:val="Emphasis"/>
          <w:highlight w:val="cyan"/>
        </w:rPr>
        <w:t>rescuing</w:t>
      </w:r>
      <w:r w:rsidRPr="00D76C66">
        <w:rPr>
          <w:rStyle w:val="StyleUnderline"/>
          <w:highlight w:val="cyan"/>
        </w:rPr>
        <w:t xml:space="preserve"> </w:t>
      </w:r>
      <w:r w:rsidRPr="00D76C66">
        <w:rPr>
          <w:rStyle w:val="Emphasis"/>
          <w:highlight w:val="cyan"/>
        </w:rPr>
        <w:t>cap</w:t>
      </w:r>
      <w:r w:rsidRPr="00F079C8">
        <w:rPr>
          <w:rStyle w:val="StyleUnderline"/>
        </w:rPr>
        <w:t xml:space="preserve">italism </w:t>
      </w:r>
      <w:r w:rsidRPr="00D76C66">
        <w:rPr>
          <w:rStyle w:val="StyleUnderline"/>
          <w:highlight w:val="cyan"/>
        </w:rPr>
        <w:t>from</w:t>
      </w:r>
      <w:r w:rsidRPr="00F079C8">
        <w:rPr>
          <w:sz w:val="16"/>
        </w:rPr>
        <w:t xml:space="preserve"> its </w:t>
      </w:r>
      <w:r w:rsidRPr="00F079C8">
        <w:rPr>
          <w:rStyle w:val="Emphasis"/>
        </w:rPr>
        <w:t xml:space="preserve">internal </w:t>
      </w:r>
      <w:r w:rsidRPr="00D76C66">
        <w:rPr>
          <w:rStyle w:val="Emphasis"/>
          <w:highlight w:val="cyan"/>
        </w:rPr>
        <w:t>contradictions</w:t>
      </w:r>
      <w:r w:rsidRPr="00D76C66">
        <w:rPr>
          <w:rStyle w:val="StyleUnderline"/>
          <w:highlight w:val="cyan"/>
        </w:rPr>
        <w:t>, such as</w:t>
      </w:r>
      <w:r w:rsidRPr="00F079C8">
        <w:rPr>
          <w:sz w:val="16"/>
        </w:rPr>
        <w:t xml:space="preserve"> the implementation of </w:t>
      </w:r>
      <w:r w:rsidRPr="00D76C66">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C60374">
        <w:rPr>
          <w:rStyle w:val="Emphasis"/>
        </w:rPr>
        <w:t>cushioned</w:t>
      </w:r>
      <w:r w:rsidRPr="00C60374">
        <w:rPr>
          <w:sz w:val="16"/>
        </w:rPr>
        <w:t xml:space="preserve">. Likewise, </w:t>
      </w:r>
      <w:r w:rsidRPr="00C60374">
        <w:rPr>
          <w:rStyle w:val="StyleUnderline"/>
        </w:rPr>
        <w:t>only a few</w:t>
      </w:r>
      <w:r w:rsidRPr="00C60374">
        <w:rPr>
          <w:sz w:val="16"/>
        </w:rPr>
        <w:t xml:space="preserve"> academics and intellectuals </w:t>
      </w:r>
      <w:r w:rsidRPr="00C60374">
        <w:rPr>
          <w:rStyle w:val="StyleUnderline"/>
        </w:rPr>
        <w:t xml:space="preserve">have analyzed the </w:t>
      </w:r>
      <w:r w:rsidRPr="00C60374">
        <w:rPr>
          <w:rStyle w:val="Emphasis"/>
        </w:rPr>
        <w:t>downsides</w:t>
      </w:r>
      <w:r w:rsidRPr="00C60374">
        <w:rPr>
          <w:rStyle w:val="StyleUnderline"/>
        </w:rPr>
        <w:t xml:space="preserve"> of competition, let alone thought about </w:t>
      </w:r>
      <w:r w:rsidRPr="00C60374">
        <w:rPr>
          <w:rStyle w:val="Emphasis"/>
        </w:rPr>
        <w:t>viable alternatives</w:t>
      </w:r>
      <w:r w:rsidRPr="00C60374">
        <w:rPr>
          <w:rStyle w:val="StyleUnderline"/>
        </w:rPr>
        <w:t xml:space="preserve"> </w:t>
      </w:r>
      <w:r w:rsidRPr="00C60374">
        <w:rPr>
          <w:sz w:val="16"/>
        </w:rPr>
        <w:t>for post-neoliberal societies.7</w:t>
      </w:r>
    </w:p>
    <w:p w14:paraId="784C58BA" w14:textId="77777777" w:rsidR="00FF1F4C" w:rsidRPr="00C60374" w:rsidRDefault="00FF1F4C" w:rsidP="00FF1F4C">
      <w:pPr>
        <w:rPr>
          <w:sz w:val="16"/>
        </w:rPr>
      </w:pPr>
      <w:r w:rsidRPr="00C60374">
        <w:rPr>
          <w:sz w:val="16"/>
        </w:rPr>
        <w:t xml:space="preserve">This article attempts to contribute to fill this void. As stated by Robert W. Cox, </w:t>
      </w:r>
      <w:r w:rsidRPr="00C60374">
        <w:rPr>
          <w:rStyle w:val="StyleUnderline"/>
        </w:rPr>
        <w:t xml:space="preserve">an integral part of critical scholarship is not only to </w:t>
      </w:r>
      <w:r w:rsidRPr="00C60374">
        <w:rPr>
          <w:rStyle w:val="Emphasis"/>
        </w:rPr>
        <w:t>explain</w:t>
      </w:r>
      <w:r w:rsidRPr="00C60374">
        <w:rPr>
          <w:rStyle w:val="StyleUnderline"/>
        </w:rPr>
        <w:t xml:space="preserve"> and </w:t>
      </w:r>
      <w:r w:rsidRPr="00C60374">
        <w:rPr>
          <w:rStyle w:val="Emphasis"/>
        </w:rPr>
        <w:t>criticize</w:t>
      </w:r>
      <w:r w:rsidRPr="00C60374">
        <w:rPr>
          <w:rStyle w:val="StyleUnderline"/>
        </w:rPr>
        <w:t xml:space="preserve"> structures</w:t>
      </w:r>
      <w:r w:rsidRPr="00C60374">
        <w:rPr>
          <w:sz w:val="16"/>
        </w:rPr>
        <w:t xml:space="preserve"> in the existing social order, </w:t>
      </w:r>
      <w:r w:rsidRPr="00C60374">
        <w:rPr>
          <w:rStyle w:val="StyleUnderline"/>
        </w:rPr>
        <w:t xml:space="preserve">but also to formulate coherent visions of </w:t>
      </w:r>
      <w:r w:rsidRPr="00C60374">
        <w:rPr>
          <w:rStyle w:val="Emphasis"/>
        </w:rPr>
        <w:t>alternatives</w:t>
      </w:r>
      <w:r w:rsidRPr="00C60374">
        <w:rPr>
          <w:sz w:val="16"/>
        </w:rPr>
        <w:t xml:space="preserve"> that transcend this order.8 </w:t>
      </w:r>
      <w:r w:rsidRPr="00C60374">
        <w:rPr>
          <w:rStyle w:val="StyleUnderline"/>
        </w:rPr>
        <w:t xml:space="preserve">To this end, the article offers first an </w:t>
      </w:r>
      <w:r w:rsidRPr="00C60374">
        <w:rPr>
          <w:rStyle w:val="Emphasis"/>
        </w:rPr>
        <w:t>explanatory critique</w:t>
      </w:r>
      <w:r w:rsidRPr="00C60374">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C60374">
        <w:rPr>
          <w:rStyle w:val="Emphasis"/>
        </w:rPr>
        <w:t>over-competition</w:t>
      </w:r>
      <w:r w:rsidRPr="00C60374">
        <w:rPr>
          <w:rStyle w:val="StyleUnderline"/>
        </w:rPr>
        <w:t xml:space="preserve"> is one of the </w:t>
      </w:r>
      <w:r w:rsidRPr="00C60374">
        <w:rPr>
          <w:rStyle w:val="Emphasis"/>
        </w:rPr>
        <w:t>root cause</w:t>
      </w:r>
      <w:r w:rsidRPr="00C60374">
        <w:rPr>
          <w:rStyle w:val="StyleUnderline"/>
        </w:rPr>
        <w:t>s of the crisis</w:t>
      </w:r>
      <w:r w:rsidRPr="00C60374">
        <w:rPr>
          <w:sz w:val="16"/>
        </w:rPr>
        <w:t xml:space="preserve">. The next two sections address </w:t>
      </w:r>
      <w:r w:rsidRPr="00C60374">
        <w:rPr>
          <w:rStyle w:val="StyleUnderline"/>
        </w:rPr>
        <w:t>alternative forms</w:t>
      </w:r>
      <w:r w:rsidRPr="00C60374">
        <w:rPr>
          <w:sz w:val="16"/>
        </w:rPr>
        <w:t xml:space="preserve"> of organization of economic life and </w:t>
      </w:r>
      <w:r w:rsidRPr="00C60374">
        <w:rPr>
          <w:rStyle w:val="StyleUnderline"/>
        </w:rPr>
        <w:t xml:space="preserve">critically engage with </w:t>
      </w:r>
      <w:r w:rsidRPr="00C60374">
        <w:rPr>
          <w:rStyle w:val="Emphasis"/>
        </w:rPr>
        <w:t>anarchist</w:t>
      </w:r>
      <w:r w:rsidRPr="00C60374">
        <w:rPr>
          <w:rStyle w:val="StyleUnderline"/>
        </w:rPr>
        <w:t xml:space="preserve"> values</w:t>
      </w:r>
      <w:r w:rsidRPr="00C60374">
        <w:rPr>
          <w:sz w:val="16"/>
        </w:rPr>
        <w:t xml:space="preserve"> and principles, </w:t>
      </w:r>
      <w:r w:rsidRPr="00C60374">
        <w:rPr>
          <w:rStyle w:val="StyleUnderline"/>
        </w:rPr>
        <w:t>culminating in</w:t>
      </w:r>
      <w:r w:rsidRPr="00C60374">
        <w:rPr>
          <w:sz w:val="16"/>
        </w:rPr>
        <w:t xml:space="preserve"> some general </w:t>
      </w:r>
      <w:r w:rsidRPr="00C60374">
        <w:rPr>
          <w:rStyle w:val="StyleUnderline"/>
        </w:rPr>
        <w:t xml:space="preserve">ideas for a </w:t>
      </w:r>
      <w:r w:rsidRPr="00C60374">
        <w:rPr>
          <w:rStyle w:val="Emphasis"/>
        </w:rPr>
        <w:t>post-neoliberal</w:t>
      </w:r>
      <w:r w:rsidRPr="00C60374">
        <w:rPr>
          <w:rStyle w:val="StyleUnderline"/>
        </w:rPr>
        <w:t xml:space="preserve"> competition order</w:t>
      </w:r>
      <w:r w:rsidRPr="00C60374">
        <w:rPr>
          <w:sz w:val="16"/>
        </w:rPr>
        <w:t xml:space="preserve">. The last section before the conclusion reflects on how this alternative competition order could be achieved. To be sure, </w:t>
      </w:r>
      <w:r w:rsidRPr="00C60374">
        <w:rPr>
          <w:rStyle w:val="StyleUnderline"/>
        </w:rPr>
        <w:t xml:space="preserve">the ambition is </w:t>
      </w:r>
      <w:r w:rsidRPr="00C60374">
        <w:rPr>
          <w:rStyle w:val="Emphasis"/>
        </w:rPr>
        <w:t>not</w:t>
      </w:r>
      <w:r w:rsidRPr="00C60374">
        <w:rPr>
          <w:rStyle w:val="StyleUnderline"/>
        </w:rPr>
        <w:t xml:space="preserve"> to outline a </w:t>
      </w:r>
      <w:r w:rsidRPr="00C60374">
        <w:rPr>
          <w:rStyle w:val="Emphasis"/>
        </w:rPr>
        <w:t>blueprint</w:t>
      </w:r>
      <w:r w:rsidRPr="00C60374">
        <w:rPr>
          <w:sz w:val="16"/>
        </w:rPr>
        <w:t xml:space="preserve"> of a post-neoliberal competition order </w:t>
      </w:r>
      <w:r w:rsidRPr="00C60374">
        <w:rPr>
          <w:rStyle w:val="StyleUnderline"/>
        </w:rPr>
        <w:t xml:space="preserve">in </w:t>
      </w:r>
      <w:r w:rsidRPr="00C60374">
        <w:rPr>
          <w:rStyle w:val="Emphasis"/>
        </w:rPr>
        <w:t>rigid</w:t>
      </w:r>
      <w:r w:rsidRPr="00C60374">
        <w:rPr>
          <w:rStyle w:val="StyleUnderline"/>
        </w:rPr>
        <w:t xml:space="preserve"> and </w:t>
      </w:r>
      <w:r w:rsidRPr="00C60374">
        <w:rPr>
          <w:rStyle w:val="Emphasis"/>
        </w:rPr>
        <w:t>minute detail</w:t>
      </w:r>
      <w:r w:rsidRPr="00C60374">
        <w:rPr>
          <w:rStyle w:val="StyleUnderline"/>
        </w:rPr>
        <w:t xml:space="preserve"> but rather to </w:t>
      </w:r>
      <w:r w:rsidRPr="00C60374">
        <w:rPr>
          <w:rStyle w:val="Emphasis"/>
        </w:rPr>
        <w:t>sketch</w:t>
      </w:r>
      <w:r w:rsidRPr="00C60374">
        <w:rPr>
          <w:rStyle w:val="StyleUnderline"/>
        </w:rPr>
        <w:t xml:space="preserve"> out its </w:t>
      </w:r>
      <w:r w:rsidRPr="00C60374">
        <w:rPr>
          <w:rStyle w:val="Emphasis"/>
        </w:rPr>
        <w:t>contours</w:t>
      </w:r>
      <w:r w:rsidRPr="00C60374">
        <w:rPr>
          <w:sz w:val="16"/>
        </w:rPr>
        <w:t>, as well as to discuss what it would take for it to emerge.</w:t>
      </w:r>
    </w:p>
    <w:p w14:paraId="23F4D3CE" w14:textId="77777777" w:rsidR="00FF1F4C" w:rsidRPr="00C60374" w:rsidRDefault="00FF1F4C" w:rsidP="00FF1F4C">
      <w:pPr>
        <w:rPr>
          <w:sz w:val="10"/>
          <w:szCs w:val="16"/>
        </w:rPr>
      </w:pPr>
      <w:r w:rsidRPr="00C60374">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026E3F9C" w14:textId="77777777" w:rsidR="00FF1F4C" w:rsidRPr="00790F05" w:rsidRDefault="00FF1F4C" w:rsidP="00FF1F4C">
      <w:pPr>
        <w:rPr>
          <w:sz w:val="10"/>
          <w:szCs w:val="16"/>
        </w:rPr>
      </w:pPr>
      <w:r w:rsidRPr="00C60374">
        <w:rPr>
          <w:sz w:val="10"/>
          <w:szCs w:val="16"/>
        </w:rPr>
        <w:t>Capitalist Competition—An Explanatory Critique</w:t>
      </w:r>
    </w:p>
    <w:p w14:paraId="5A8AF8DF" w14:textId="77777777" w:rsidR="00FF1F4C" w:rsidRPr="00790F05" w:rsidRDefault="00FF1F4C" w:rsidP="00FF1F4C">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207A5B82" w14:textId="77777777" w:rsidR="00FF1F4C" w:rsidRPr="00810CD5" w:rsidRDefault="00FF1F4C" w:rsidP="00FF1F4C">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D76C66">
        <w:rPr>
          <w:rStyle w:val="StyleUnderline"/>
          <w:highlight w:val="cyan"/>
        </w:rPr>
        <w:t xml:space="preserve">capital can </w:t>
      </w:r>
      <w:r w:rsidRPr="00571EE8">
        <w:rPr>
          <w:rStyle w:val="Emphasis"/>
        </w:rPr>
        <w:t>only</w:t>
      </w:r>
      <w:r w:rsidRPr="00571EE8">
        <w:rPr>
          <w:rStyle w:val="StyleUnderline"/>
        </w:rPr>
        <w:t xml:space="preserve"> </w:t>
      </w:r>
      <w:r w:rsidRPr="00D76C66">
        <w:rPr>
          <w:rStyle w:val="StyleUnderline"/>
          <w:highlight w:val="cyan"/>
        </w:rPr>
        <w:t>grow through</w:t>
      </w:r>
      <w:r w:rsidRPr="00F079C8">
        <w:rPr>
          <w:rStyle w:val="StyleUnderline"/>
        </w:rPr>
        <w:t xml:space="preserve"> the creation of new </w:t>
      </w:r>
      <w:r w:rsidRPr="00D76C66">
        <w:rPr>
          <w:rStyle w:val="Emphasis"/>
          <w:highlight w:val="cyan"/>
        </w:rPr>
        <w:t>surplus value</w:t>
      </w:r>
      <w:r w:rsidRPr="00D76C66">
        <w:rPr>
          <w:rStyle w:val="StyleUnderline"/>
          <w:highlight w:val="cyan"/>
        </w:rPr>
        <w:t xml:space="preserve"> and</w:t>
      </w:r>
      <w:r w:rsidRPr="00F079C8">
        <w:rPr>
          <w:rStyle w:val="StyleUnderline"/>
        </w:rPr>
        <w:t xml:space="preserve"> thereby the further </w:t>
      </w:r>
      <w:r w:rsidRPr="00D76C66">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 xml:space="preserve">capitalists cannot afford to </w:t>
      </w:r>
      <w:proofErr w:type="gramStart"/>
      <w:r w:rsidRPr="00F079C8">
        <w:rPr>
          <w:rStyle w:val="StyleUnderline"/>
        </w:rPr>
        <w:t>lag behind</w:t>
      </w:r>
      <w:proofErr w:type="gramEnd"/>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“[t]</w:t>
      </w:r>
      <w:proofErr w:type="gramStart"/>
      <w:r w:rsidRPr="00F079C8">
        <w:rPr>
          <w:rStyle w:val="StyleUnderline"/>
        </w:rPr>
        <w:t>he</w:t>
      </w:r>
      <w:proofErr w:type="gramEnd"/>
      <w:r w:rsidRPr="00F079C8">
        <w:rPr>
          <w:rStyle w:val="StyleUnderline"/>
        </w:rPr>
        <w:t xml:space="preserve"> battle of </w:t>
      </w:r>
      <w:r w:rsidRPr="00D76C66">
        <w:rPr>
          <w:rStyle w:val="Emphasis"/>
          <w:highlight w:val="cyan"/>
        </w:rPr>
        <w:t>competition</w:t>
      </w:r>
      <w:r w:rsidRPr="00810CD5">
        <w:rPr>
          <w:rStyle w:val="StyleUnderline"/>
        </w:rPr>
        <w:t xml:space="preserve"> is</w:t>
      </w:r>
      <w:r w:rsidRPr="00F079C8">
        <w:rPr>
          <w:rStyle w:val="StyleUnderline"/>
        </w:rPr>
        <w:t xml:space="preserve"> fought </w:t>
      </w:r>
      <w:r w:rsidRPr="00D76C66">
        <w:rPr>
          <w:rStyle w:val="StyleUnderline"/>
          <w:highlight w:val="cyan"/>
        </w:rPr>
        <w:t>by cheapening</w:t>
      </w:r>
      <w:r w:rsidRPr="00F079C8">
        <w:rPr>
          <w:rStyle w:val="StyleUnderline"/>
        </w:rPr>
        <w:t xml:space="preserve"> of </w:t>
      </w:r>
      <w:r w:rsidRPr="00D76C66">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D76C66">
        <w:rPr>
          <w:rStyle w:val="StyleUnderline"/>
          <w:highlight w:val="cyan"/>
        </w:rPr>
        <w:t>depends</w:t>
      </w:r>
      <w:r w:rsidRPr="00F079C8">
        <w:rPr>
          <w:sz w:val="16"/>
        </w:rPr>
        <w:t xml:space="preserve"> all other circumstances remaining the same, </w:t>
      </w:r>
      <w:r w:rsidRPr="00D76C66">
        <w:rPr>
          <w:rStyle w:val="StyleUnderline"/>
          <w:highlight w:val="cyan"/>
        </w:rPr>
        <w:t>on</w:t>
      </w:r>
      <w:r w:rsidRPr="00F079C8">
        <w:rPr>
          <w:sz w:val="16"/>
        </w:rPr>
        <w:t xml:space="preserve"> the productivity of </w:t>
      </w:r>
      <w:proofErr w:type="spellStart"/>
      <w:r w:rsidRPr="00D76C66">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D76C66">
        <w:rPr>
          <w:rStyle w:val="StyleUnderline"/>
          <w:highlight w:val="cyan"/>
        </w:rPr>
        <w:t>In</w:t>
      </w:r>
      <w:r w:rsidRPr="00F079C8">
        <w:rPr>
          <w:rStyle w:val="StyleUnderline"/>
        </w:rPr>
        <w:t xml:space="preserve"> the </w:t>
      </w:r>
      <w:r w:rsidRPr="00C60374">
        <w:rPr>
          <w:rStyle w:val="StyleUnderline"/>
        </w:rPr>
        <w:t>presence of</w:t>
      </w:r>
      <w:r w:rsidRPr="00C60374">
        <w:rPr>
          <w:sz w:val="16"/>
        </w:rPr>
        <w:t xml:space="preserve"> what Marx termed </w:t>
      </w:r>
      <w:r w:rsidRPr="00C60374">
        <w:rPr>
          <w:rStyle w:val="StyleUnderline"/>
        </w:rPr>
        <w:t xml:space="preserve">the </w:t>
      </w:r>
      <w:r w:rsidRPr="00C60374">
        <w:rPr>
          <w:rStyle w:val="Emphasis"/>
        </w:rPr>
        <w:t>“industrial reserve army,”</w:t>
      </w:r>
      <w:r w:rsidRPr="00C60374">
        <w:rPr>
          <w:rStyle w:val="StyleUnderline"/>
        </w:rPr>
        <w:t xml:space="preserve"> competition</w:t>
      </w:r>
      <w:r w:rsidRPr="00C60374">
        <w:rPr>
          <w:sz w:val="16"/>
        </w:rPr>
        <w:t xml:space="preserve"> directly or indirectly</w:t>
      </w:r>
      <w:r w:rsidRPr="00F079C8">
        <w:rPr>
          <w:sz w:val="16"/>
        </w:rPr>
        <w:t xml:space="preserve"> </w:t>
      </w:r>
      <w:r w:rsidRPr="00D76C66">
        <w:rPr>
          <w:rStyle w:val="StyleUnderline"/>
          <w:highlight w:val="cyan"/>
        </w:rPr>
        <w:t>creates</w:t>
      </w:r>
      <w:r w:rsidRPr="00F079C8">
        <w:rPr>
          <w:rStyle w:val="StyleUnderline"/>
        </w:rPr>
        <w:t xml:space="preserve"> a </w:t>
      </w:r>
      <w:r w:rsidRPr="00D76C66">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11154234" w14:textId="77777777" w:rsidR="00FF1F4C" w:rsidRPr="00C04496" w:rsidRDefault="00FF1F4C" w:rsidP="00FF1F4C">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w:t>
      </w:r>
      <w:r w:rsidRPr="00C60374">
        <w:rPr>
          <w:sz w:val="16"/>
        </w:rPr>
        <w:t xml:space="preserve">famously suggested that </w:t>
      </w:r>
      <w:r w:rsidRPr="00C60374">
        <w:rPr>
          <w:rStyle w:val="StyleUnderline"/>
        </w:rPr>
        <w:t xml:space="preserve">competition is essentially a </w:t>
      </w:r>
      <w:r w:rsidRPr="00C60374">
        <w:rPr>
          <w:rStyle w:val="Emphasis"/>
        </w:rPr>
        <w:t>self-undermining</w:t>
      </w:r>
      <w:r w:rsidRPr="00C60374">
        <w:rPr>
          <w:rStyle w:val="StyleUnderline"/>
        </w:rPr>
        <w:t xml:space="preserve"> process, which “pushes things so far as to </w:t>
      </w:r>
      <w:r w:rsidRPr="00C60374">
        <w:rPr>
          <w:rStyle w:val="Emphasis"/>
        </w:rPr>
        <w:t>destroy its very self</w:t>
      </w:r>
      <w:r w:rsidRPr="00C60374">
        <w:rPr>
          <w:rStyle w:val="StyleUnderline"/>
        </w:rPr>
        <w:t>.”</w:t>
      </w:r>
      <w:r w:rsidRPr="00C60374">
        <w:rPr>
          <w:sz w:val="16"/>
        </w:rPr>
        <w:t xml:space="preserve">24 </w:t>
      </w:r>
      <w:r w:rsidRPr="00C60374">
        <w:rPr>
          <w:rStyle w:val="StyleUnderline"/>
        </w:rPr>
        <w:t>Ultimately, all capital would be “</w:t>
      </w:r>
      <w:r w:rsidRPr="00C60374">
        <w:rPr>
          <w:rStyle w:val="Emphasis"/>
        </w:rPr>
        <w:t>united</w:t>
      </w:r>
      <w:r w:rsidRPr="00C60374">
        <w:rPr>
          <w:rStyle w:val="StyleUnderline"/>
        </w:rPr>
        <w:t xml:space="preserve"> in the hands of</w:t>
      </w:r>
      <w:r w:rsidRPr="00C60374">
        <w:rPr>
          <w:sz w:val="16"/>
        </w:rPr>
        <w:t xml:space="preserve"> either </w:t>
      </w:r>
      <w:r w:rsidRPr="00C60374">
        <w:rPr>
          <w:rStyle w:val="StyleUnderline"/>
        </w:rPr>
        <w:t>a single capitalist</w:t>
      </w:r>
      <w:r w:rsidRPr="00C60374">
        <w:rPr>
          <w:sz w:val="16"/>
        </w:rPr>
        <w:t xml:space="preserve"> or a single capitalist company,” </w:t>
      </w:r>
      <w:r w:rsidRPr="00C60374">
        <w:rPr>
          <w:rStyle w:val="StyleUnderline"/>
        </w:rPr>
        <w:t xml:space="preserve">effectively </w:t>
      </w:r>
      <w:r w:rsidRPr="00C60374">
        <w:rPr>
          <w:rStyle w:val="Emphasis"/>
        </w:rPr>
        <w:t>putting an end</w:t>
      </w:r>
      <w:r w:rsidRPr="00C60374">
        <w:rPr>
          <w:rStyle w:val="StyleUnderline"/>
        </w:rPr>
        <w:t xml:space="preserve"> to competition</w:t>
      </w:r>
      <w:r w:rsidRPr="00C60374">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60374">
        <w:rPr>
          <w:rStyle w:val="StyleUnderline"/>
        </w:rPr>
        <w:t>Capitalists can</w:t>
      </w:r>
      <w:r w:rsidRPr="00C60374">
        <w:rPr>
          <w:sz w:val="16"/>
        </w:rPr>
        <w:t xml:space="preserve"> also choose to </w:t>
      </w:r>
      <w:r w:rsidRPr="00C60374">
        <w:rPr>
          <w:rStyle w:val="StyleUnderline"/>
        </w:rPr>
        <w:t>“cooperate” with</w:t>
      </w:r>
      <w:r w:rsidRPr="00C60374">
        <w:rPr>
          <w:sz w:val="16"/>
        </w:rPr>
        <w:t xml:space="preserve"> their </w:t>
      </w:r>
      <w:r w:rsidRPr="00C60374">
        <w:rPr>
          <w:rStyle w:val="StyleUnderline"/>
        </w:rPr>
        <w:t xml:space="preserve">competitors by concluding </w:t>
      </w:r>
      <w:r w:rsidRPr="00C60374">
        <w:rPr>
          <w:rStyle w:val="Emphasis"/>
        </w:rPr>
        <w:t>cartels</w:t>
      </w:r>
      <w:r w:rsidRPr="00C60374">
        <w:rPr>
          <w:rStyle w:val="StyleUnderline"/>
        </w:rPr>
        <w:t xml:space="preserve"> and other </w:t>
      </w:r>
      <w:r w:rsidRPr="00C60374">
        <w:rPr>
          <w:rStyle w:val="Emphasis"/>
        </w:rPr>
        <w:t>collusive arrangements</w:t>
      </w:r>
      <w:r w:rsidRPr="00C60374">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77996C4D" w14:textId="77777777" w:rsidR="00FF1F4C" w:rsidRPr="00C04496" w:rsidRDefault="00FF1F4C" w:rsidP="00FF1F4C">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 xml:space="preserve">regulatory </w:t>
      </w:r>
      <w:r w:rsidRPr="00C60374">
        <w:rPr>
          <w:rStyle w:val="Emphasis"/>
        </w:rPr>
        <w:t>arrangements</w:t>
      </w:r>
      <w:r w:rsidRPr="00C60374">
        <w:rPr>
          <w:rStyle w:val="StyleUnderline"/>
        </w:rPr>
        <w:t xml:space="preserve"> in the management of</w:t>
      </w:r>
      <w:r w:rsidRPr="00C60374">
        <w:rPr>
          <w:sz w:val="16"/>
        </w:rPr>
        <w:t xml:space="preserve"> such </w:t>
      </w:r>
      <w:r w:rsidRPr="00C60374">
        <w:rPr>
          <w:rStyle w:val="StyleUnderline"/>
        </w:rPr>
        <w:t xml:space="preserve">contradictions and </w:t>
      </w:r>
      <w:r w:rsidRPr="00C60374">
        <w:rPr>
          <w:rStyle w:val="Emphasis"/>
        </w:rPr>
        <w:t>rules on competition</w:t>
      </w:r>
      <w:r w:rsidRPr="00C60374">
        <w:rPr>
          <w:rStyle w:val="StyleUnderline"/>
        </w:rPr>
        <w:t xml:space="preserve"> can be such a </w:t>
      </w:r>
      <w:r w:rsidRPr="00C60374">
        <w:rPr>
          <w:rStyle w:val="Emphasis"/>
        </w:rPr>
        <w:t>stabilizer</w:t>
      </w:r>
      <w:r w:rsidRPr="00C60374">
        <w:rPr>
          <w:sz w:val="16"/>
        </w:rPr>
        <w:t xml:space="preserve">.29 </w:t>
      </w:r>
      <w:r w:rsidRPr="00C60374">
        <w:rPr>
          <w:rStyle w:val="StyleUnderline"/>
        </w:rPr>
        <w:t>Competition rules</w:t>
      </w:r>
      <w:r w:rsidRPr="00C60374">
        <w:rPr>
          <w:sz w:val="16"/>
        </w:rPr>
        <w:t xml:space="preserve"> generally </w:t>
      </w:r>
      <w:r w:rsidRPr="00C60374">
        <w:rPr>
          <w:rStyle w:val="StyleUnderline"/>
        </w:rPr>
        <w:t>seek to</w:t>
      </w:r>
      <w:r w:rsidRPr="00C60374">
        <w:rPr>
          <w:sz w:val="16"/>
        </w:rPr>
        <w:t xml:space="preserve"> enable competition and thereby </w:t>
      </w:r>
      <w:r w:rsidRPr="00C60374">
        <w:rPr>
          <w:rStyle w:val="Emphasis"/>
        </w:rPr>
        <w:t>protect capitalism from the capitalists</w:t>
      </w:r>
      <w:r w:rsidRPr="00C60374">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60374">
        <w:rPr>
          <w:rStyle w:val="StyleUnderline"/>
        </w:rPr>
        <w:t xml:space="preserve">Importantly, competition rules are never a </w:t>
      </w:r>
      <w:r w:rsidRPr="00C60374">
        <w:rPr>
          <w:rStyle w:val="Emphasis"/>
        </w:rPr>
        <w:t>functionalist</w:t>
      </w:r>
      <w:r w:rsidRPr="00C60374">
        <w:rPr>
          <w:rStyle w:val="StyleUnderline"/>
        </w:rPr>
        <w:t xml:space="preserve"> response to overcoming</w:t>
      </w:r>
      <w:r w:rsidRPr="00C60374">
        <w:rPr>
          <w:sz w:val="16"/>
        </w:rPr>
        <w:t xml:space="preserve"> what neoclassical </w:t>
      </w:r>
      <w:proofErr w:type="gramStart"/>
      <w:r w:rsidRPr="00C60374">
        <w:rPr>
          <w:sz w:val="16"/>
        </w:rPr>
        <w:t>economists</w:t>
      </w:r>
      <w:proofErr w:type="gramEnd"/>
      <w:r w:rsidRPr="00C60374">
        <w:rPr>
          <w:sz w:val="16"/>
        </w:rPr>
        <w:t xml:space="preserve"> term </w:t>
      </w:r>
      <w:r w:rsidRPr="00C60374">
        <w:rPr>
          <w:rStyle w:val="StyleUnderline"/>
        </w:rPr>
        <w:t>“market failures,” but result from political struggles among</w:t>
      </w:r>
      <w:r w:rsidRPr="00C60374">
        <w:rPr>
          <w:sz w:val="16"/>
        </w:rPr>
        <w:t xml:space="preserve"> socio-economic </w:t>
      </w:r>
      <w:r w:rsidRPr="00C60374">
        <w:rPr>
          <w:rStyle w:val="StyleUnderline"/>
        </w:rPr>
        <w:t>groups with</w:t>
      </w:r>
      <w:r w:rsidRPr="00C60374">
        <w:rPr>
          <w:sz w:val="16"/>
        </w:rPr>
        <w:t xml:space="preserve"> different and sometimes </w:t>
      </w:r>
      <w:r w:rsidRPr="00C60374">
        <w:rPr>
          <w:rStyle w:val="StyleUnderline"/>
        </w:rPr>
        <w:t>opposing ideas on how to organize the economic realm</w:t>
      </w:r>
      <w:r w:rsidRPr="00C60374">
        <w:rPr>
          <w:sz w:val="16"/>
        </w:rPr>
        <w:t xml:space="preserve">. Competition rules frequently draw on notions of equity and justice. </w:t>
      </w:r>
      <w:r w:rsidRPr="00C60374">
        <w:rPr>
          <w:rStyle w:val="StyleUnderline"/>
        </w:rPr>
        <w:t xml:space="preserve">Through law as a </w:t>
      </w:r>
      <w:r w:rsidRPr="00C60374">
        <w:rPr>
          <w:rStyle w:val="Emphasis"/>
        </w:rPr>
        <w:t>fictitious equalizer</w:t>
      </w:r>
      <w:r w:rsidRPr="00C60374">
        <w:rPr>
          <w:rStyle w:val="StyleUnderline"/>
        </w:rPr>
        <w:t>, corporations</w:t>
      </w:r>
      <w:r w:rsidRPr="00C04496">
        <w:rPr>
          <w:rStyle w:val="StyleUnderline"/>
        </w:rPr>
        <w:t xml:space="preserve">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D76C66">
        <w:rPr>
          <w:rStyle w:val="StyleUnderline"/>
          <w:highlight w:val="cyan"/>
        </w:rPr>
        <w:t>competition rules</w:t>
      </w:r>
      <w:r w:rsidRPr="00C04496">
        <w:rPr>
          <w:rStyle w:val="StyleUnderline"/>
        </w:rPr>
        <w:t xml:space="preserve"> can </w:t>
      </w:r>
      <w:r w:rsidRPr="00C60374">
        <w:rPr>
          <w:rStyle w:val="Emphasis"/>
        </w:rPr>
        <w:t>never cure</w:t>
      </w:r>
      <w:r w:rsidRPr="00C60374">
        <w:rPr>
          <w:rStyle w:val="StyleUnderline"/>
        </w:rPr>
        <w:t xml:space="preserve"> the </w:t>
      </w:r>
      <w:r w:rsidRPr="00C60374">
        <w:rPr>
          <w:rStyle w:val="Emphasis"/>
        </w:rPr>
        <w:t>inherent contradictions</w:t>
      </w:r>
      <w:r w:rsidRPr="00C60374">
        <w:rPr>
          <w:rStyle w:val="StyleUnderline"/>
        </w:rPr>
        <w:t xml:space="preserve"> in the accumulation of capit</w:t>
      </w:r>
      <w:r w:rsidRPr="00C04496">
        <w:rPr>
          <w:rStyle w:val="StyleUnderline"/>
        </w:rPr>
        <w:t xml:space="preserve">al </w:t>
      </w:r>
      <w:r w:rsidRPr="00C60374">
        <w:rPr>
          <w:rStyle w:val="StyleUnderline"/>
        </w:rPr>
        <w:t xml:space="preserve">but </w:t>
      </w:r>
      <w:r w:rsidRPr="00D76C66">
        <w:rPr>
          <w:rStyle w:val="Emphasis"/>
          <w:highlight w:val="cyan"/>
        </w:rPr>
        <w:t>only</w:t>
      </w:r>
      <w:r w:rsidRPr="00C04496">
        <w:rPr>
          <w:rStyle w:val="StyleUnderline"/>
        </w:rPr>
        <w:t xml:space="preserve"> offer </w:t>
      </w:r>
      <w:r w:rsidRPr="00D76C66">
        <w:rPr>
          <w:rStyle w:val="StyleUnderline"/>
          <w:highlight w:val="cyan"/>
        </w:rPr>
        <w:t xml:space="preserve">a </w:t>
      </w:r>
      <w:r w:rsidRPr="00D76C66">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53DCB4A4" w14:textId="77777777" w:rsidR="00FF1F4C" w:rsidRPr="00C04496" w:rsidRDefault="00FF1F4C" w:rsidP="00FF1F4C">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xml:space="preserve">,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w:t>
      </w:r>
      <w:r w:rsidRPr="00C60374">
        <w:rPr>
          <w:sz w:val="16"/>
        </w:rPr>
        <w:t xml:space="preserve">over-competition.33 </w:t>
      </w:r>
      <w:r w:rsidRPr="00C60374">
        <w:rPr>
          <w:rStyle w:val="StyleUnderline"/>
        </w:rPr>
        <w:t>Once competition reaches a point where capitalists can no longer exploit labor to undercut</w:t>
      </w:r>
      <w:r w:rsidRPr="00C60374">
        <w:rPr>
          <w:sz w:val="16"/>
        </w:rPr>
        <w:t xml:space="preserve"> the prices of </w:t>
      </w:r>
      <w:r w:rsidRPr="00C60374">
        <w:rPr>
          <w:rStyle w:val="StyleUnderline"/>
        </w:rPr>
        <w:t>competitors</w:t>
      </w:r>
      <w:r w:rsidRPr="00C60374">
        <w:rPr>
          <w:sz w:val="16"/>
        </w:rPr>
        <w:t xml:space="preserve"> (either through technological replacements or by keeping down wages), </w:t>
      </w:r>
      <w:r w:rsidRPr="00C60374">
        <w:rPr>
          <w:rStyle w:val="StyleUnderline"/>
        </w:rPr>
        <w:t>profits</w:t>
      </w:r>
      <w:r w:rsidRPr="00C60374">
        <w:rPr>
          <w:sz w:val="16"/>
        </w:rPr>
        <w:t xml:space="preserve"> and profit expectations </w:t>
      </w:r>
      <w:r w:rsidRPr="00C60374">
        <w:rPr>
          <w:rStyle w:val="StyleUnderline"/>
        </w:rPr>
        <w:t>fall, resulting in diminishing</w:t>
      </w:r>
      <w:r w:rsidRPr="00C60374">
        <w:rPr>
          <w:sz w:val="16"/>
        </w:rPr>
        <w:t xml:space="preserve"> levels of </w:t>
      </w:r>
      <w:r w:rsidRPr="00C60374">
        <w:rPr>
          <w:rStyle w:val="StyleUnderline"/>
        </w:rPr>
        <w:t>investments</w:t>
      </w:r>
      <w:r w:rsidRPr="00C60374">
        <w:rPr>
          <w:sz w:val="16"/>
        </w:rPr>
        <w:t xml:space="preserve"> in real production capacities. Moreover, </w:t>
      </w:r>
      <w:r w:rsidRPr="00C60374">
        <w:rPr>
          <w:rStyle w:val="StyleUnderline"/>
        </w:rPr>
        <w:t>as fierce competition</w:t>
      </w:r>
      <w:r w:rsidRPr="00C60374">
        <w:rPr>
          <w:sz w:val="16"/>
        </w:rPr>
        <w:t xml:space="preserve"> and its unforgiving logic to reduce prices </w:t>
      </w:r>
      <w:r w:rsidRPr="00C60374">
        <w:rPr>
          <w:rStyle w:val="StyleUnderline"/>
        </w:rPr>
        <w:t xml:space="preserve">negatively affect wages and employment, it can </w:t>
      </w:r>
      <w:r w:rsidRPr="00C60374">
        <w:rPr>
          <w:rStyle w:val="Emphasis"/>
        </w:rPr>
        <w:t>backlash</w:t>
      </w:r>
      <w:r w:rsidRPr="00C60374">
        <w:rPr>
          <w:rStyle w:val="StyleUnderline"/>
        </w:rPr>
        <w:t xml:space="preserve"> in decreasing</w:t>
      </w:r>
      <w:r w:rsidRPr="00C60374">
        <w:rPr>
          <w:sz w:val="16"/>
        </w:rPr>
        <w:t xml:space="preserve"> levels in the </w:t>
      </w:r>
      <w:r w:rsidRPr="00C60374">
        <w:rPr>
          <w:rStyle w:val="StyleUnderline"/>
        </w:rPr>
        <w:t>consumption</w:t>
      </w:r>
      <w:r w:rsidRPr="00C60374">
        <w:rPr>
          <w:sz w:val="16"/>
        </w:rPr>
        <w:t xml:space="preserve"> of produced goods and services, </w:t>
      </w:r>
      <w:r w:rsidRPr="00C60374">
        <w:rPr>
          <w:rStyle w:val="StyleUnderline"/>
        </w:rPr>
        <w:t>and slow down investments further</w:t>
      </w:r>
      <w:r w:rsidRPr="00C60374">
        <w:rPr>
          <w:sz w:val="16"/>
        </w:rPr>
        <w:t>. This is even more pertinent in the case of vast waves of mergers and acquisitions, which generally go hand in hand with rationalization processes and the elimination of duplicate job functions. As Marx pointed out, “the competition among capitals” and “their indifference to and independence of one another,” drives the capital-labor relationship “beyond the right proportions.”34 Over-competition</w:t>
      </w:r>
      <w:r w:rsidRPr="00C04496">
        <w:rPr>
          <w:sz w:val="16"/>
        </w:rPr>
        <w:t xml:space="preserve"> can also lead to what Harvey calls a “peculiar combination” of low profits and low wages.35 Surplus capital that is not invested in means of real production and in labor can seek refuge in mergers and acquisitions or speculation with financial assets. </w:t>
      </w:r>
      <w:r w:rsidRPr="00D76C66">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D76C66">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D76C66">
        <w:rPr>
          <w:rStyle w:val="Emphasis"/>
          <w:highlight w:val="cyan"/>
        </w:rPr>
        <w:t>financial crises</w:t>
      </w:r>
      <w:r w:rsidRPr="00D76C66">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D76C66">
        <w:rPr>
          <w:rStyle w:val="Emphasis"/>
          <w:highlight w:val="cyan"/>
        </w:rPr>
        <w:t>related</w:t>
      </w:r>
      <w:r w:rsidRPr="00C04496">
        <w:rPr>
          <w:rStyle w:val="StyleUnderline"/>
        </w:rPr>
        <w:t xml:space="preserve"> to competition</w:t>
      </w:r>
      <w:r w:rsidRPr="00C04496">
        <w:rPr>
          <w:sz w:val="16"/>
        </w:rPr>
        <w:t>.</w:t>
      </w:r>
    </w:p>
    <w:p w14:paraId="550ADC5B" w14:textId="77777777" w:rsidR="00FF1F4C" w:rsidRPr="00790F05" w:rsidRDefault="00FF1F4C" w:rsidP="00FF1F4C">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CB474AA" w14:textId="77777777" w:rsidR="00FF1F4C" w:rsidRPr="00790F05" w:rsidRDefault="00FF1F4C" w:rsidP="00FF1F4C">
      <w:pPr>
        <w:rPr>
          <w:sz w:val="12"/>
          <w:szCs w:val="18"/>
        </w:rPr>
      </w:pPr>
      <w:r w:rsidRPr="00790F05">
        <w:rPr>
          <w:sz w:val="12"/>
          <w:szCs w:val="18"/>
        </w:rPr>
        <w:t>The Crisis of Neoliberal Capitalism and Over-Competition</w:t>
      </w:r>
    </w:p>
    <w:p w14:paraId="51EC5CEC" w14:textId="77777777" w:rsidR="00FF1F4C" w:rsidRPr="00790F05" w:rsidRDefault="00FF1F4C" w:rsidP="00FF1F4C">
      <w:pPr>
        <w:rPr>
          <w:sz w:val="12"/>
          <w:szCs w:val="18"/>
        </w:rPr>
      </w:pPr>
      <w:r w:rsidRPr="00790F05">
        <w:rPr>
          <w:sz w:val="12"/>
          <w:szCs w:val="18"/>
        </w:rPr>
        <w:t xml:space="preserve">Competition is crucial to the capitalist mode of </w:t>
      </w:r>
      <w:proofErr w:type="gramStart"/>
      <w:r w:rsidRPr="00790F05">
        <w:rPr>
          <w:sz w:val="12"/>
          <w:szCs w:val="18"/>
        </w:rPr>
        <w:t>production, and</w:t>
      </w:r>
      <w:proofErr w:type="gramEnd"/>
      <w:r w:rsidRPr="00790F05">
        <w:rPr>
          <w:sz w:val="12"/>
          <w:szCs w:val="18"/>
        </w:rPr>
        <w:t xml:space="preserve">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790F05">
        <w:rPr>
          <w:sz w:val="12"/>
          <w:szCs w:val="18"/>
        </w:rPr>
        <w:t>focus</w:t>
      </w:r>
      <w:proofErr w:type="gramEnd"/>
      <w:r w:rsidRPr="00790F05">
        <w:rPr>
          <w:sz w:val="12"/>
          <w:szCs w:val="18"/>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73B5A84B" w14:textId="77777777" w:rsidR="00FF1F4C" w:rsidRPr="00C04496" w:rsidRDefault="00FF1F4C" w:rsidP="00FF1F4C">
      <w:pPr>
        <w:rPr>
          <w:sz w:val="16"/>
        </w:rPr>
      </w:pPr>
      <w:r w:rsidRPr="00C60374">
        <w:rPr>
          <w:rStyle w:val="StyleUnderline"/>
        </w:rPr>
        <w:t xml:space="preserve">Rules </w:t>
      </w:r>
      <w:r w:rsidRPr="00D76C66">
        <w:rPr>
          <w:rStyle w:val="StyleUnderline"/>
          <w:highlight w:val="cyan"/>
        </w:rPr>
        <w:t>safeguarding</w:t>
      </w:r>
      <w:r w:rsidRPr="00C04496">
        <w:rPr>
          <w:rStyle w:val="StyleUnderline"/>
        </w:rPr>
        <w:t xml:space="preserve"> free </w:t>
      </w:r>
      <w:r w:rsidRPr="00D76C66">
        <w:rPr>
          <w:rStyle w:val="StyleUnderline"/>
          <w:highlight w:val="cyan"/>
        </w:rPr>
        <w:t>competition</w:t>
      </w:r>
      <w:r w:rsidRPr="00C04496">
        <w:rPr>
          <w:rStyle w:val="StyleUnderline"/>
        </w:rPr>
        <w:t xml:space="preserve"> consequently </w:t>
      </w:r>
      <w:r w:rsidRPr="00D76C66">
        <w:rPr>
          <w:rStyle w:val="StyleUnderline"/>
          <w:highlight w:val="cyan"/>
        </w:rPr>
        <w:t xml:space="preserve">became </w:t>
      </w:r>
      <w:r w:rsidRPr="00D76C66">
        <w:rPr>
          <w:rStyle w:val="Emphasis"/>
          <w:sz w:val="24"/>
          <w:szCs w:val="26"/>
          <w:highlight w:val="cyan"/>
        </w:rPr>
        <w:t>neolib</w:t>
      </w:r>
      <w:r w:rsidRPr="00571EE8">
        <w:rPr>
          <w:rStyle w:val="StyleUnderline"/>
        </w:rPr>
        <w:t>eralism'</w:t>
      </w:r>
      <w:r w:rsidRPr="00D76C66">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w:t>
      </w:r>
      <w:r w:rsidRPr="00C60374">
        <w:rPr>
          <w:rStyle w:val="StyleUnderline"/>
        </w:rPr>
        <w:t>theoretical benefits of</w:t>
      </w:r>
      <w:r w:rsidRPr="00C60374">
        <w:rPr>
          <w:sz w:val="16"/>
        </w:rPr>
        <w:t xml:space="preserve"> fierce </w:t>
      </w:r>
      <w:r w:rsidRPr="00C60374">
        <w:rPr>
          <w:rStyle w:val="StyleUnderline"/>
        </w:rPr>
        <w:t>competition and its</w:t>
      </w:r>
      <w:r w:rsidRPr="00C04496">
        <w:rPr>
          <w:rStyle w:val="StyleUnderline"/>
        </w:rPr>
        <w:t xml:space="preserve"> regulation served to </w:t>
      </w:r>
      <w:r w:rsidRPr="00C60374">
        <w:rPr>
          <w:rStyle w:val="Emphasis"/>
        </w:rPr>
        <w:t>legitimize</w:t>
      </w:r>
      <w:r w:rsidRPr="00C60374">
        <w:rPr>
          <w:rStyle w:val="StyleUnderline"/>
        </w:rPr>
        <w:t xml:space="preserve"> the </w:t>
      </w:r>
      <w:r w:rsidRPr="00C60374">
        <w:rPr>
          <w:rStyle w:val="Emphasis"/>
        </w:rPr>
        <w:t>opening</w:t>
      </w:r>
      <w:r w:rsidRPr="00C60374">
        <w:rPr>
          <w:rStyle w:val="StyleUnderline"/>
        </w:rPr>
        <w:t xml:space="preserve"> of markets </w:t>
      </w:r>
      <w:r w:rsidRPr="00C60374">
        <w:rPr>
          <w:rStyle w:val="Emphasis"/>
        </w:rPr>
        <w:t>worldwide</w:t>
      </w:r>
      <w:r w:rsidRPr="00C60374">
        <w:rPr>
          <w:rStyle w:val="StyleUnderline"/>
        </w:rPr>
        <w:t xml:space="preserve">: to compete freely eventually requires </w:t>
      </w:r>
      <w:r w:rsidRPr="00C60374">
        <w:rPr>
          <w:rStyle w:val="Emphasis"/>
        </w:rPr>
        <w:t>unimpaired market access</w:t>
      </w:r>
      <w:r w:rsidRPr="00C60374">
        <w:rPr>
          <w:rStyle w:val="StyleUnderline"/>
        </w:rPr>
        <w:t>. Enforced by</w:t>
      </w:r>
      <w:r w:rsidRPr="00C60374">
        <w:rPr>
          <w:sz w:val="16"/>
        </w:rPr>
        <w:t xml:space="preserve"> “politically independent” (neoliberal newspeak for </w:t>
      </w:r>
      <w:r w:rsidRPr="00C60374">
        <w:rPr>
          <w:rStyle w:val="StyleUnderline"/>
        </w:rPr>
        <w:t>“democratically unaccountable”) authorities</w:t>
      </w:r>
      <w:r w:rsidRPr="00C60374">
        <w:rPr>
          <w:sz w:val="16"/>
        </w:rPr>
        <w:t xml:space="preserve"> at national and supranational level </w:t>
      </w:r>
      <w:r w:rsidRPr="00C60374">
        <w:rPr>
          <w:rStyle w:val="StyleUnderline"/>
        </w:rPr>
        <w:t xml:space="preserve">in the </w:t>
      </w:r>
      <w:r w:rsidRPr="00C60374">
        <w:rPr>
          <w:rStyle w:val="Emphasis"/>
        </w:rPr>
        <w:t>western world</w:t>
      </w:r>
      <w:r w:rsidRPr="00C60374">
        <w:rPr>
          <w:rStyle w:val="StyleUnderline"/>
        </w:rPr>
        <w:t>, competition rules had to ensure</w:t>
      </w:r>
      <w:r w:rsidRPr="00C60374">
        <w:rPr>
          <w:sz w:val="16"/>
        </w:rPr>
        <w:t xml:space="preserve"> that </w:t>
      </w:r>
      <w:r w:rsidRPr="00C60374">
        <w:rPr>
          <w:rStyle w:val="StyleUnderline"/>
        </w:rPr>
        <w:t>corporate practices would not interfere with the alleged equilibrium tendencies of capitalist markets</w:t>
      </w:r>
      <w:r w:rsidRPr="00C60374">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w:t>
      </w:r>
      <w:r w:rsidRPr="00C04496">
        <w:rPr>
          <w:sz w:val="16"/>
        </w:rPr>
        <w:t xml:space="preserve">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w:t>
      </w:r>
      <w:proofErr w:type="gramStart"/>
      <w:r w:rsidRPr="00C04496">
        <w:rPr>
          <w:sz w:val="16"/>
        </w:rPr>
        <w:t>hold:</w:t>
      </w:r>
      <w:proofErr w:type="gramEnd"/>
      <w:r w:rsidRPr="00C04496">
        <w:rPr>
          <w:sz w:val="16"/>
        </w:rPr>
        <w:t xml:space="preserve">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1B0627EE" w14:textId="77777777" w:rsidR="00FF1F4C" w:rsidRDefault="00FF1F4C" w:rsidP="00FF1F4C">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D76C66">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D76C66">
        <w:rPr>
          <w:rStyle w:val="Emphasis"/>
          <w:highlight w:val="cyan"/>
        </w:rPr>
        <w:t>transnationalized</w:t>
      </w:r>
      <w:proofErr w:type="spellEnd"/>
      <w:r w:rsidRPr="00D76C66">
        <w:rPr>
          <w:rStyle w:val="Emphasis"/>
          <w:highlight w:val="cyan"/>
        </w:rPr>
        <w:t xml:space="preserve"> production</w:t>
      </w:r>
      <w:r w:rsidRPr="00D76C66">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D76C66">
        <w:rPr>
          <w:rStyle w:val="Emphasis"/>
          <w:highlight w:val="cyan"/>
        </w:rPr>
        <w:t>racialized</w:t>
      </w:r>
      <w:r w:rsidRPr="00C04496">
        <w:rPr>
          <w:rStyle w:val="StyleUnderline"/>
        </w:rPr>
        <w:t xml:space="preserve">, and </w:t>
      </w:r>
      <w:r w:rsidRPr="00D76C66">
        <w:rPr>
          <w:rStyle w:val="Emphasis"/>
          <w:highlight w:val="cyan"/>
        </w:rPr>
        <w:t>gendered</w:t>
      </w:r>
      <w:r w:rsidRPr="00C04496">
        <w:rPr>
          <w:rStyle w:val="StyleUnderline"/>
        </w:rPr>
        <w:t xml:space="preserve"> labor </w:t>
      </w:r>
      <w:r w:rsidRPr="00D76C66">
        <w:rPr>
          <w:rStyle w:val="StyleUnderline"/>
          <w:highlight w:val="cyan"/>
        </w:rPr>
        <w:t>markets</w:t>
      </w:r>
      <w:r w:rsidRPr="00C04496">
        <w:rPr>
          <w:rStyle w:val="StyleUnderline"/>
        </w:rPr>
        <w:t xml:space="preserve">, harsh </w:t>
      </w:r>
      <w:r w:rsidRPr="00D76C66">
        <w:rPr>
          <w:rStyle w:val="StyleUnderline"/>
          <w:highlight w:val="cyan"/>
        </w:rPr>
        <w:t xml:space="preserve">competition has become </w:t>
      </w:r>
      <w:r w:rsidRPr="00D76C66">
        <w:rPr>
          <w:rStyle w:val="Emphasis"/>
          <w:highlight w:val="cyan"/>
        </w:rPr>
        <w:t>a</w:t>
      </w:r>
      <w:r w:rsidRPr="00C04496">
        <w:rPr>
          <w:rStyle w:val="StyleUnderline"/>
        </w:rPr>
        <w:t xml:space="preserve">n all-pervasive </w:t>
      </w:r>
      <w:r w:rsidRPr="00D76C66">
        <w:rPr>
          <w:rStyle w:val="Emphasis"/>
          <w:highlight w:val="cyan"/>
        </w:rPr>
        <w:t>conditioning dynamic</w:t>
      </w:r>
      <w:r w:rsidRPr="00C04496">
        <w:rPr>
          <w:rStyle w:val="StyleUnderline"/>
        </w:rPr>
        <w:t xml:space="preserve">. The </w:t>
      </w:r>
      <w:r w:rsidRPr="00D76C66">
        <w:rPr>
          <w:rStyle w:val="Emphasis"/>
          <w:highlight w:val="cyan"/>
        </w:rPr>
        <w:t>exhaustion of</w:t>
      </w:r>
      <w:r w:rsidRPr="00C04496">
        <w:rPr>
          <w:rStyle w:val="Emphasis"/>
        </w:rPr>
        <w:t xml:space="preserve"> natural </w:t>
      </w:r>
      <w:r w:rsidRPr="00D76C66">
        <w:rPr>
          <w:rStyle w:val="Emphasis"/>
          <w:highlight w:val="cyan"/>
        </w:rPr>
        <w:t>resources</w:t>
      </w:r>
      <w:r w:rsidRPr="00C04496">
        <w:rPr>
          <w:rStyle w:val="StyleUnderline"/>
        </w:rPr>
        <w:t xml:space="preserve">, </w:t>
      </w:r>
      <w:r w:rsidRPr="00C04496">
        <w:rPr>
          <w:rStyle w:val="Emphasis"/>
        </w:rPr>
        <w:t xml:space="preserve">sweeping </w:t>
      </w:r>
      <w:r w:rsidRPr="00D76C66">
        <w:rPr>
          <w:rStyle w:val="Emphasis"/>
          <w:highlight w:val="cyan"/>
        </w:rPr>
        <w:t>pollution</w:t>
      </w:r>
      <w:r w:rsidRPr="00D76C66">
        <w:rPr>
          <w:rStyle w:val="StyleUnderline"/>
          <w:highlight w:val="cyan"/>
        </w:rPr>
        <w:t xml:space="preserve">, and </w:t>
      </w:r>
      <w:r w:rsidRPr="00D76C66">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D76C66">
        <w:rPr>
          <w:rStyle w:val="StyleUnderline"/>
          <w:highlight w:val="cyan"/>
        </w:rPr>
        <w:t>set in motion a</w:t>
      </w:r>
      <w:r w:rsidRPr="00C04496">
        <w:rPr>
          <w:rStyle w:val="StyleUnderline"/>
        </w:rPr>
        <w:t xml:space="preserve"> </w:t>
      </w:r>
      <w:r w:rsidRPr="00C04496">
        <w:rPr>
          <w:rStyle w:val="Emphasis"/>
        </w:rPr>
        <w:t xml:space="preserve">vicious </w:t>
      </w:r>
      <w:r w:rsidRPr="00D76C66">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D76C66">
        <w:rPr>
          <w:rStyle w:val="StyleUnderline"/>
          <w:highlight w:val="cyan"/>
        </w:rPr>
        <w:t>under</w:t>
      </w:r>
      <w:r w:rsidRPr="00C04496">
        <w:rPr>
          <w:rStyle w:val="StyleUnderline"/>
        </w:rPr>
        <w:t xml:space="preserve"> the </w:t>
      </w:r>
      <w:r w:rsidRPr="00C04496">
        <w:rPr>
          <w:rStyle w:val="Emphasis"/>
        </w:rPr>
        <w:t xml:space="preserve">reign of </w:t>
      </w:r>
      <w:r w:rsidRPr="00D76C66">
        <w:rPr>
          <w:rStyle w:val="Emphasis"/>
          <w:highlight w:val="cyan"/>
        </w:rPr>
        <w:t>neolib</w:t>
      </w:r>
      <w:r w:rsidRPr="00C04496">
        <w:rPr>
          <w:rStyle w:val="Emphasis"/>
        </w:rPr>
        <w:t>eralism</w:t>
      </w:r>
      <w:r w:rsidRPr="00C04496">
        <w:rPr>
          <w:rStyle w:val="StyleUnderline"/>
        </w:rPr>
        <w:t xml:space="preserve">, </w:t>
      </w:r>
      <w:r w:rsidRPr="00D76C66">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D76C66">
        <w:rPr>
          <w:rStyle w:val="Emphasis"/>
          <w:highlight w:val="cyan"/>
        </w:rPr>
        <w:t>span</w:t>
      </w:r>
      <w:r w:rsidRPr="00810CD5">
        <w:rPr>
          <w:rStyle w:val="StyleUnderline"/>
        </w:rPr>
        <w:t xml:space="preserve">ning </w:t>
      </w:r>
      <w:r w:rsidRPr="00D76C66">
        <w:rPr>
          <w:rStyle w:val="StyleUnderline"/>
          <w:highlight w:val="cyan"/>
        </w:rPr>
        <w:t xml:space="preserve">the </w:t>
      </w:r>
      <w:r w:rsidRPr="00D76C66">
        <w:rPr>
          <w:rStyle w:val="Emphasis"/>
          <w:sz w:val="24"/>
          <w:szCs w:val="26"/>
          <w:highlight w:val="cyan"/>
        </w:rPr>
        <w:t>entire globe</w:t>
      </w:r>
      <w:r w:rsidRPr="00C04496">
        <w:rPr>
          <w:sz w:val="16"/>
        </w:rPr>
        <w:t xml:space="preserve"> and demanding ever greater competitiveness from capital and labor alike.</w:t>
      </w:r>
    </w:p>
    <w:p w14:paraId="5636917A" w14:textId="77777777" w:rsidR="00FF1F4C" w:rsidRDefault="00FF1F4C" w:rsidP="00FF1F4C">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0677E21F" w14:textId="77777777" w:rsidR="00FF1F4C" w:rsidRDefault="00FF1F4C" w:rsidP="00FF1F4C">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6" w:history="1">
        <w:r w:rsidRPr="009F6C75">
          <w:rPr>
            <w:rStyle w:val="Hyperlink"/>
          </w:rPr>
          <w:t>https://doi.org/10.1177%2F1942778620977202</w:t>
        </w:r>
      </w:hyperlink>
    </w:p>
    <w:p w14:paraId="402A68D9" w14:textId="77777777" w:rsidR="00FF1F4C" w:rsidRPr="0048047A" w:rsidRDefault="00FF1F4C" w:rsidP="00FF1F4C">
      <w:pPr>
        <w:rPr>
          <w:sz w:val="16"/>
        </w:rPr>
      </w:pPr>
      <w:r w:rsidRPr="0048047A">
        <w:rPr>
          <w:sz w:val="16"/>
        </w:rPr>
        <w:t xml:space="preserve">The </w:t>
      </w:r>
      <w:r w:rsidRPr="00D76C66">
        <w:rPr>
          <w:rStyle w:val="StyleUnderline"/>
          <w:highlight w:val="cyan"/>
        </w:rPr>
        <w:t>productive forces</w:t>
      </w:r>
      <w:r w:rsidRPr="00432671">
        <w:rPr>
          <w:rStyle w:val="StyleUnderline"/>
        </w:rPr>
        <w:t xml:space="preserve"> necessary </w:t>
      </w:r>
      <w:r w:rsidRPr="00D76C66">
        <w:rPr>
          <w:rStyle w:val="StyleUnderline"/>
          <w:highlight w:val="cyan"/>
        </w:rPr>
        <w:t xml:space="preserve">for socialism </w:t>
      </w:r>
      <w:r w:rsidRPr="00D76C66">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D76C66">
        <w:rPr>
          <w:rStyle w:val="StyleUnderline"/>
          <w:highlight w:val="cyan"/>
        </w:rPr>
        <w:t>just takes</w:t>
      </w:r>
      <w:r w:rsidRPr="00432671">
        <w:rPr>
          <w:rStyle w:val="StyleUnderline"/>
        </w:rPr>
        <w:t xml:space="preserve"> the </w:t>
      </w:r>
      <w:r w:rsidRPr="00D76C66">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D76C66">
        <w:rPr>
          <w:rStyle w:val="StyleUnderline"/>
          <w:highlight w:val="cyan"/>
        </w:rPr>
        <w:t xml:space="preserve">emphasized </w:t>
      </w:r>
      <w:r w:rsidRPr="00D76C66">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w:t>
      </w:r>
      <w:proofErr w:type="gramStart"/>
      <w:r w:rsidRPr="00F22A40">
        <w:rPr>
          <w:sz w:val="16"/>
        </w:rPr>
        <w:t>all of</w:t>
      </w:r>
      <w:proofErr w:type="gramEnd"/>
      <w:r w:rsidRPr="00F22A40">
        <w:rPr>
          <w:sz w:val="16"/>
        </w:rPr>
        <w:t xml:space="preserve">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36051F67" w14:textId="77777777" w:rsidR="00FF1F4C" w:rsidRPr="0048047A" w:rsidRDefault="00FF1F4C" w:rsidP="00FF1F4C">
      <w:pPr>
        <w:rPr>
          <w:sz w:val="16"/>
        </w:rPr>
      </w:pPr>
      <w:r w:rsidRPr="0048047A">
        <w:rPr>
          <w:sz w:val="16"/>
        </w:rPr>
        <w:t xml:space="preserve">If one </w:t>
      </w:r>
      <w:proofErr w:type="gramStart"/>
      <w:r w:rsidRPr="0048047A">
        <w:rPr>
          <w:sz w:val="16"/>
        </w:rPr>
        <w:t>actually talks</w:t>
      </w:r>
      <w:proofErr w:type="gramEnd"/>
      <w:r w:rsidRPr="0048047A">
        <w:rPr>
          <w:sz w:val="16"/>
        </w:rPr>
        <w:t xml:space="preserve">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t>
      </w:r>
      <w:proofErr w:type="gramStart"/>
      <w:r w:rsidRPr="00F22A40">
        <w:rPr>
          <w:sz w:val="16"/>
        </w:rPr>
        <w:t>work</w:t>
      </w:r>
      <w:proofErr w:type="gramEnd"/>
      <w:r w:rsidRPr="00F22A40">
        <w:rPr>
          <w:sz w:val="16"/>
        </w:rPr>
        <w:t xml:space="preserve">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w:t>
      </w:r>
      <w:proofErr w:type="gramStart"/>
      <w:r w:rsidRPr="0048047A">
        <w:rPr>
          <w:sz w:val="16"/>
        </w:rPr>
        <w:t>do</w:t>
      </w:r>
      <w:proofErr w:type="gramEnd"/>
      <w:r w:rsidRPr="0048047A">
        <w:rPr>
          <w:sz w:val="16"/>
        </w:rPr>
        <w:t xml:space="preserve"> they cannot act upon it because they are just trying to survive, and thus doubt better days are ahead. </w:t>
      </w:r>
      <w:proofErr w:type="gramStart"/>
      <w:r w:rsidRPr="0048047A">
        <w:rPr>
          <w:sz w:val="16"/>
        </w:rPr>
        <w:t>But,</w:t>
      </w:r>
      <w:proofErr w:type="gramEnd"/>
      <w:r w:rsidRPr="0048047A">
        <w:rPr>
          <w:sz w:val="16"/>
        </w:rPr>
        <w:t xml:space="preserve"> these conditions can be overcome.</w:t>
      </w:r>
    </w:p>
    <w:p w14:paraId="7D9292B3" w14:textId="77777777" w:rsidR="00FF1F4C" w:rsidRPr="0048047A" w:rsidRDefault="00FF1F4C" w:rsidP="00FF1F4C">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D76C66">
        <w:rPr>
          <w:rStyle w:val="StyleUnderline"/>
          <w:highlight w:val="cyan"/>
        </w:rPr>
        <w:t xml:space="preserve">Marxism </w:t>
      </w:r>
      <w:proofErr w:type="gramStart"/>
      <w:r w:rsidRPr="00C60374">
        <w:rPr>
          <w:rStyle w:val="StyleUnderline"/>
        </w:rPr>
        <w:t>has to</w:t>
      </w:r>
      <w:proofErr w:type="gramEnd"/>
      <w:r w:rsidRPr="00C60374">
        <w:rPr>
          <w:rStyle w:val="StyleUnderline"/>
        </w:rPr>
        <w:t xml:space="preserve"> be </w:t>
      </w:r>
      <w:r w:rsidRPr="00C60374">
        <w:rPr>
          <w:rStyle w:val="Emphasis"/>
        </w:rPr>
        <w:t>learned by the working 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15A6A">
        <w:rPr>
          <w:rStyle w:val="Emphasis"/>
        </w:rPr>
        <w:t xml:space="preserve">just has to be </w:t>
      </w:r>
      <w:r w:rsidRPr="00D76C66">
        <w:rPr>
          <w:rStyle w:val="Emphasis"/>
          <w:highlight w:val="cyan"/>
        </w:rPr>
        <w:t>introduced</w:t>
      </w:r>
      <w:r w:rsidRPr="0048047A">
        <w:rPr>
          <w:sz w:val="16"/>
        </w:rPr>
        <w:t xml:space="preserve">. It must be </w:t>
      </w:r>
      <w:r w:rsidRPr="00C60374">
        <w:rPr>
          <w:sz w:val="16"/>
        </w:rPr>
        <w:t xml:space="preserve">introduced </w:t>
      </w:r>
      <w:r w:rsidRPr="00C60374">
        <w:rPr>
          <w:rStyle w:val="StyleUnderline"/>
        </w:rPr>
        <w:t xml:space="preserve">by a </w:t>
      </w:r>
      <w:r w:rsidRPr="00C60374">
        <w:rPr>
          <w:rStyle w:val="Emphasis"/>
        </w:rPr>
        <w:t>revolutionary vanguard party</w:t>
      </w:r>
      <w:r w:rsidRPr="00C60374">
        <w:rPr>
          <w:sz w:val="16"/>
        </w:rPr>
        <w:t xml:space="preserve"> </w:t>
      </w:r>
      <w:r w:rsidRPr="00C60374">
        <w:rPr>
          <w:rStyle w:val="StyleUnderline"/>
        </w:rPr>
        <w:t>composed of</w:t>
      </w:r>
      <w:r w:rsidRPr="00432671">
        <w:rPr>
          <w:rStyle w:val="StyleUnderline"/>
        </w:rPr>
        <w:t xml:space="preserve">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D76C66">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D76C66">
        <w:rPr>
          <w:rStyle w:val="StyleUnderline"/>
          <w:highlight w:val="cyan"/>
        </w:rPr>
        <w:t>foundation</w:t>
      </w:r>
      <w:r w:rsidRPr="00432671">
        <w:rPr>
          <w:rStyle w:val="StyleUnderline"/>
        </w:rPr>
        <w:t xml:space="preserve"> for working-class people </w:t>
      </w:r>
      <w:r w:rsidRPr="00D76C66">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D76C66">
        <w:rPr>
          <w:rStyle w:val="StyleUnderline"/>
          <w:highlight w:val="cyan"/>
        </w:rPr>
        <w:t>Workers</w:t>
      </w:r>
      <w:r w:rsidRPr="0048047A">
        <w:rPr>
          <w:rStyle w:val="StyleUnderline"/>
        </w:rPr>
        <w:t xml:space="preserve"> must be able to </w:t>
      </w:r>
      <w:r w:rsidRPr="00D76C66">
        <w:rPr>
          <w:rStyle w:val="StyleUnderline"/>
          <w:highlight w:val="cyan"/>
        </w:rPr>
        <w:t>understand and explain</w:t>
      </w:r>
      <w:r w:rsidRPr="0048047A">
        <w:rPr>
          <w:rStyle w:val="StyleUnderline"/>
        </w:rPr>
        <w:t xml:space="preserve"> the </w:t>
      </w:r>
      <w:r w:rsidRPr="00D76C66">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w:t>
      </w:r>
      <w:proofErr w:type="gramStart"/>
      <w:r w:rsidRPr="0048047A">
        <w:rPr>
          <w:sz w:val="16"/>
        </w:rPr>
        <w:t>i.e.</w:t>
      </w:r>
      <w:proofErr w:type="gramEnd"/>
      <w:r w:rsidRPr="0048047A">
        <w:rPr>
          <w:sz w:val="16"/>
        </w:rPr>
        <w:t xml:space="preserve"> historical materialist) </w:t>
      </w:r>
      <w:r w:rsidRPr="00432671">
        <w:rPr>
          <w:rStyle w:val="StyleUnderline"/>
        </w:rPr>
        <w:t>understanding of society</w:t>
      </w:r>
      <w:r w:rsidRPr="0048047A">
        <w:rPr>
          <w:sz w:val="16"/>
        </w:rPr>
        <w:t xml:space="preserve"> can indeed be understood by the masses of people, which </w:t>
      </w:r>
      <w:r w:rsidRPr="00D76C66">
        <w:rPr>
          <w:rStyle w:val="StyleUnderline"/>
          <w:highlight w:val="cyan"/>
        </w:rPr>
        <w:t>will</w:t>
      </w:r>
      <w:r w:rsidRPr="0048047A">
        <w:rPr>
          <w:sz w:val="16"/>
        </w:rPr>
        <w:t xml:space="preserve"> in turn </w:t>
      </w:r>
      <w:r w:rsidRPr="00D76C66">
        <w:rPr>
          <w:rStyle w:val="Emphasis"/>
          <w:highlight w:val="cyan"/>
        </w:rPr>
        <w:t>unleash</w:t>
      </w:r>
      <w:r w:rsidRPr="00432671">
        <w:rPr>
          <w:rStyle w:val="Emphasis"/>
        </w:rPr>
        <w:t xml:space="preserve"> the power of </w:t>
      </w:r>
      <w:r w:rsidRPr="00D76C66">
        <w:rPr>
          <w:rStyle w:val="Emphasis"/>
          <w:highlight w:val="cyan"/>
        </w:rPr>
        <w:t>class consciousness</w:t>
      </w:r>
      <w:r w:rsidRPr="00432671">
        <w:rPr>
          <w:rStyle w:val="StyleUnderline"/>
        </w:rPr>
        <w:t xml:space="preserve"> itself as a real material power</w:t>
      </w:r>
      <w:r w:rsidRPr="0048047A">
        <w:rPr>
          <w:sz w:val="16"/>
        </w:rPr>
        <w:t>.</w:t>
      </w:r>
    </w:p>
    <w:p w14:paraId="7B12C686" w14:textId="77777777" w:rsidR="00FF1F4C" w:rsidRPr="00C60374" w:rsidRDefault="00FF1F4C" w:rsidP="00FF1F4C">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w:t>
      </w:r>
      <w:r w:rsidRPr="00C60374">
        <w:rPr>
          <w:sz w:val="16"/>
        </w:rPr>
        <w:t xml:space="preserve">monopolization, etc.). </w:t>
      </w:r>
      <w:r w:rsidRPr="00C60374">
        <w:rPr>
          <w:rStyle w:val="StyleUnderline"/>
        </w:rPr>
        <w:t>Out of market competition,</w:t>
      </w:r>
      <w:r w:rsidRPr="00C60374">
        <w:rPr>
          <w:sz w:val="16"/>
        </w:rPr>
        <w:t xml:space="preserve"> </w:t>
      </w:r>
      <w:r w:rsidRPr="00C60374">
        <w:rPr>
          <w:rStyle w:val="StyleUnderline"/>
        </w:rPr>
        <w:t>“[o]ne capitalist always strikes down many others</w:t>
      </w:r>
      <w:r w:rsidRPr="00C60374">
        <w:rPr>
          <w:sz w:val="16"/>
        </w:rPr>
        <w:t>” (Marx, 1970: 929). The means of labor are transformed into forms “that can only be used in common.” Thus, as the capitalist mode of production develops,</w:t>
      </w:r>
    </w:p>
    <w:p w14:paraId="1A56F94B" w14:textId="77777777" w:rsidR="00FF1F4C" w:rsidRPr="00C60374" w:rsidRDefault="00FF1F4C" w:rsidP="00FF1F4C">
      <w:pPr>
        <w:ind w:left="720"/>
        <w:rPr>
          <w:sz w:val="16"/>
        </w:rPr>
      </w:pPr>
      <w:r w:rsidRPr="00C60374">
        <w:rPr>
          <w:rStyle w:val="StyleUnderline"/>
        </w:rPr>
        <w:t xml:space="preserve">The </w:t>
      </w:r>
      <w:r w:rsidRPr="00C60374">
        <w:rPr>
          <w:rStyle w:val="Emphasis"/>
        </w:rPr>
        <w:t>monopoly of capital becomes a fetter upon the mode of production</w:t>
      </w:r>
      <w:r w:rsidRPr="00C60374">
        <w:rPr>
          <w:sz w:val="16"/>
        </w:rPr>
        <w:t xml:space="preserve"> … The </w:t>
      </w:r>
      <w:r w:rsidRPr="00C60374">
        <w:rPr>
          <w:rStyle w:val="StyleUnderline"/>
        </w:rPr>
        <w:t>centralization</w:t>
      </w:r>
      <w:r w:rsidRPr="00C60374">
        <w:rPr>
          <w:sz w:val="16"/>
        </w:rPr>
        <w:t xml:space="preserve"> of the means of production and the socialization of </w:t>
      </w:r>
      <w:proofErr w:type="spellStart"/>
      <w:r w:rsidRPr="00C60374">
        <w:rPr>
          <w:sz w:val="16"/>
        </w:rPr>
        <w:t>labour</w:t>
      </w:r>
      <w:proofErr w:type="spellEnd"/>
      <w:r w:rsidRPr="00C60374">
        <w:rPr>
          <w:sz w:val="16"/>
        </w:rPr>
        <w:t xml:space="preserve"> </w:t>
      </w:r>
      <w:proofErr w:type="gramStart"/>
      <w:r w:rsidRPr="00C60374">
        <w:rPr>
          <w:sz w:val="16"/>
        </w:rPr>
        <w:t>reach</w:t>
      </w:r>
      <w:proofErr w:type="gramEnd"/>
      <w:r w:rsidRPr="00C60374">
        <w:rPr>
          <w:sz w:val="16"/>
        </w:rPr>
        <w:t xml:space="preserve"> a point at which they </w:t>
      </w:r>
      <w:r w:rsidRPr="00C60374">
        <w:rPr>
          <w:rStyle w:val="StyleUnderline"/>
        </w:rPr>
        <w:t>become incompatible with their capitalist integument</w:t>
      </w:r>
      <w:r w:rsidRPr="00C60374">
        <w:rPr>
          <w:sz w:val="16"/>
        </w:rPr>
        <w:t>. This integument is burst asunder. The knell of capitalist private property sounds. The expropriators are expropriated. (Marx, 1970: 929)</w:t>
      </w:r>
    </w:p>
    <w:p w14:paraId="15A67A68" w14:textId="77777777" w:rsidR="00FF1F4C" w:rsidRPr="00C60374" w:rsidRDefault="00FF1F4C" w:rsidP="00FF1F4C">
      <w:pPr>
        <w:rPr>
          <w:sz w:val="16"/>
        </w:rPr>
      </w:pPr>
      <w:r w:rsidRPr="00C60374">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C60374">
        <w:rPr>
          <w:sz w:val="16"/>
        </w:rPr>
        <w:t>Rozworski</w:t>
      </w:r>
      <w:proofErr w:type="spellEnd"/>
      <w:r w:rsidRPr="00C60374">
        <w:rPr>
          <w:sz w:val="16"/>
        </w:rPr>
        <w:t>, 2019).</w:t>
      </w:r>
    </w:p>
    <w:p w14:paraId="2EB29830" w14:textId="77777777" w:rsidR="00FF1F4C" w:rsidRPr="0048047A" w:rsidRDefault="00FF1F4C" w:rsidP="00FF1F4C">
      <w:pPr>
        <w:rPr>
          <w:sz w:val="16"/>
        </w:rPr>
      </w:pPr>
      <w:r w:rsidRPr="00C60374">
        <w:rPr>
          <w:sz w:val="16"/>
        </w:rPr>
        <w:t>In Capital, Marx says it will be easier to move beyond capitalism than it was to move beyond feudalism, for the simple fact that during the transition from</w:t>
      </w:r>
      <w:r w:rsidRPr="0048047A">
        <w:rPr>
          <w:sz w:val="16"/>
        </w:rPr>
        <w:t xml:space="preserve"> feudalism to capitalism “it was a matter of the expropriation of the mass of the people by a few usurpers.” But in the case of transitioning out of capitalism, “we have the expropriation of a few usurpers by the mass of the people[!]” (Marx, 1970: 929–930). Thus, </w:t>
      </w:r>
      <w:r w:rsidRPr="00D76C66">
        <w:rPr>
          <w:rStyle w:val="StyleUnderline"/>
          <w:highlight w:val="cyan"/>
        </w:rPr>
        <w:t>to end</w:t>
      </w:r>
      <w:r w:rsidRPr="00432671">
        <w:rPr>
          <w:rStyle w:val="StyleUnderline"/>
        </w:rPr>
        <w:t xml:space="preserve"> capitalist private </w:t>
      </w:r>
      <w:r w:rsidRPr="00D76C66">
        <w:rPr>
          <w:rStyle w:val="StyleUnderline"/>
          <w:highlight w:val="cyan"/>
        </w:rPr>
        <w:t>ownership</w:t>
      </w:r>
      <w:r w:rsidRPr="00432671">
        <w:rPr>
          <w:rStyle w:val="StyleUnderline"/>
        </w:rPr>
        <w:t xml:space="preserve"> of the means of production, </w:t>
      </w:r>
      <w:r w:rsidRPr="00D76C66">
        <w:rPr>
          <w:rStyle w:val="StyleUnderline"/>
          <w:highlight w:val="cyan"/>
        </w:rPr>
        <w:t>we only</w:t>
      </w:r>
      <w:r w:rsidRPr="00432671">
        <w:rPr>
          <w:rStyle w:val="StyleUnderline"/>
        </w:rPr>
        <w:t xml:space="preserve"> </w:t>
      </w:r>
      <w:proofErr w:type="gramStart"/>
      <w:r w:rsidRPr="00432671">
        <w:rPr>
          <w:rStyle w:val="StyleUnderline"/>
        </w:rPr>
        <w:t>have to</w:t>
      </w:r>
      <w:proofErr w:type="gramEnd"/>
      <w:r w:rsidRPr="00432671">
        <w:rPr>
          <w:rStyle w:val="StyleUnderline"/>
        </w:rPr>
        <w:t xml:space="preserve"> </w:t>
      </w:r>
      <w:r w:rsidRPr="00D76C66">
        <w:rPr>
          <w:rStyle w:val="StyleUnderline"/>
          <w:highlight w:val="cyan"/>
        </w:rPr>
        <w:t xml:space="preserve">usurp </w:t>
      </w:r>
      <w:r w:rsidRPr="00D76C66">
        <w:rPr>
          <w:rStyle w:val="Emphasis"/>
          <w:highlight w:val="cyan"/>
        </w:rPr>
        <w:t xml:space="preserve">a handful </w:t>
      </w:r>
      <w:r w:rsidRPr="00415A6A">
        <w:rPr>
          <w:rStyle w:val="Emphasis"/>
        </w:rPr>
        <w:t>of capitalists</w:t>
      </w:r>
      <w:r w:rsidRPr="00415A6A">
        <w:rPr>
          <w:sz w:val="16"/>
        </w:rPr>
        <w:t xml:space="preserve">, </w:t>
      </w:r>
      <w:r w:rsidRPr="00415A6A">
        <w:rPr>
          <w:rStyle w:val="StyleUnderline"/>
        </w:rPr>
        <w:t>which numerically</w:t>
      </w:r>
      <w:r w:rsidRPr="00F22A40">
        <w:rPr>
          <w:rStyle w:val="StyleUnderline"/>
        </w:rPr>
        <w:t xml:space="preserve"> speaking </w:t>
      </w:r>
      <w:r w:rsidRPr="00415A6A">
        <w:rPr>
          <w:rStyle w:val="StyleUnderline"/>
        </w:rPr>
        <w:t>should be easier</w:t>
      </w:r>
      <w:r w:rsidRPr="00415A6A">
        <w:rPr>
          <w:sz w:val="16"/>
        </w:rPr>
        <w:t xml:space="preserve"> to do </w:t>
      </w:r>
      <w:r w:rsidRPr="00415A6A">
        <w:rPr>
          <w:rStyle w:val="StyleUnderline"/>
        </w:rPr>
        <w:t>than</w:t>
      </w:r>
      <w:r w:rsidRPr="00415A6A">
        <w:rPr>
          <w:sz w:val="16"/>
        </w:rPr>
        <w:t xml:space="preserve"> usurping </w:t>
      </w:r>
      <w:r w:rsidRPr="00415A6A">
        <w:rPr>
          <w:rStyle w:val="StyleUnderline"/>
        </w:rPr>
        <w:t>millions of people</w:t>
      </w:r>
      <w:r w:rsidRPr="00415A6A">
        <w:rPr>
          <w:sz w:val="16"/>
        </w:rPr>
        <w:t xml:space="preserve"> as what occurred</w:t>
      </w:r>
      <w:r w:rsidRPr="0048047A">
        <w:rPr>
          <w:sz w:val="16"/>
        </w:rPr>
        <w:t xml:space="preserve"> within the process of primitive accumulation that created the social conditions necessary for the capitalist mode of production.</w:t>
      </w:r>
    </w:p>
    <w:p w14:paraId="148529F4" w14:textId="77777777" w:rsidR="00FF1F4C" w:rsidRPr="0048047A" w:rsidRDefault="00FF1F4C" w:rsidP="00FF1F4C">
      <w:pPr>
        <w:rPr>
          <w:sz w:val="16"/>
        </w:rPr>
      </w:pPr>
      <w:r w:rsidRPr="00432671">
        <w:rPr>
          <w:rStyle w:val="StyleUnderline"/>
        </w:rPr>
        <w:t xml:space="preserve">The </w:t>
      </w:r>
      <w:r w:rsidRPr="00D76C66">
        <w:rPr>
          <w:rStyle w:val="StyleUnderline"/>
          <w:highlight w:val="cyan"/>
        </w:rPr>
        <w:t xml:space="preserve">inert power working people </w:t>
      </w:r>
      <w:r w:rsidRPr="00C60374">
        <w:rPr>
          <w:rStyle w:val="StyleUnderline"/>
        </w:rPr>
        <w:t>have</w:t>
      </w:r>
      <w:r w:rsidRPr="00432671">
        <w:rPr>
          <w:rStyle w:val="StyleUnderline"/>
        </w:rPr>
        <w:t xml:space="preserve"> </w:t>
      </w:r>
      <w:proofErr w:type="gramStart"/>
      <w:r w:rsidRPr="00432671">
        <w:rPr>
          <w:rStyle w:val="StyleUnderline"/>
        </w:rPr>
        <w:t>exists at all times</w:t>
      </w:r>
      <w:proofErr w:type="gramEnd"/>
      <w:r w:rsidRPr="0048047A">
        <w:rPr>
          <w:sz w:val="16"/>
        </w:rPr>
        <w:t xml:space="preserve"> (even in eras of global working-class defeat and retreat); </w:t>
      </w:r>
      <w:r w:rsidRPr="00432671">
        <w:rPr>
          <w:rStyle w:val="StyleUnderline"/>
        </w:rPr>
        <w:t xml:space="preserve">workers </w:t>
      </w:r>
      <w:r w:rsidRPr="00C60374">
        <w:rPr>
          <w:rStyle w:val="StyleUnderline"/>
        </w:rPr>
        <w:t>can</w:t>
      </w:r>
      <w:r w:rsidRPr="00432671">
        <w:rPr>
          <w:rStyle w:val="StyleUnderline"/>
        </w:rPr>
        <w:t xml:space="preserve"> </w:t>
      </w:r>
      <w:r w:rsidRPr="00432671">
        <w:rPr>
          <w:rStyle w:val="Emphasis"/>
        </w:rPr>
        <w:t>simply</w:t>
      </w:r>
      <w:r w:rsidRPr="0048047A">
        <w:rPr>
          <w:sz w:val="16"/>
        </w:rPr>
        <w:t xml:space="preserve"> </w:t>
      </w:r>
      <w:r w:rsidRPr="00D76C66">
        <w:rPr>
          <w:rStyle w:val="Emphasis"/>
          <w:highlight w:val="cyan"/>
        </w:rPr>
        <w:t>shut production by striking</w:t>
      </w:r>
      <w:r w:rsidRPr="00C60374">
        <w:rPr>
          <w:rStyle w:val="Emphasis"/>
        </w:rPr>
        <w:t>, occupying the workplace, and so on</w:t>
      </w:r>
      <w:r w:rsidRPr="00C60374">
        <w:rPr>
          <w:sz w:val="16"/>
        </w:rPr>
        <w:t xml:space="preserve"> (see Allen and Mitchell, 2003; Glassman, 2003). A nice made-up scenario I like to give students is that no one would really notice if all the bosses/ CEOs did not show up to work for one day, but </w:t>
      </w:r>
      <w:r w:rsidRPr="00C60374">
        <w:rPr>
          <w:rStyle w:val="StyleUnderline"/>
        </w:rPr>
        <w:t>if all workers did not show up for one day, all of society would</w:t>
      </w:r>
      <w:r w:rsidRPr="00C60374">
        <w:rPr>
          <w:sz w:val="16"/>
        </w:rPr>
        <w:t xml:space="preserve"> simply shut down and </w:t>
      </w:r>
      <w:r w:rsidRPr="00C60374">
        <w:rPr>
          <w:rStyle w:val="StyleUnderline"/>
        </w:rPr>
        <w:t>reach a standstill</w:t>
      </w:r>
      <w:r w:rsidRPr="00C60374">
        <w:rPr>
          <w:sz w:val="16"/>
        </w:rPr>
        <w:t xml:space="preserve">. Additionally, and most importantly, </w:t>
      </w:r>
      <w:r w:rsidRPr="00C60374">
        <w:rPr>
          <w:rStyle w:val="StyleUnderline"/>
        </w:rPr>
        <w:t xml:space="preserve">the proletariat can use its class power to overthrow and transcend the bourgeois order by </w:t>
      </w:r>
      <w:r w:rsidRPr="00C60374">
        <w:rPr>
          <w:rStyle w:val="Emphasis"/>
        </w:rPr>
        <w:t>seizing political power</w:t>
      </w:r>
      <w:r w:rsidRPr="00C60374">
        <w:rPr>
          <w:sz w:val="16"/>
        </w:rPr>
        <w:t xml:space="preserve">—that is, the state—and radically transform it to serve the class interests of the working class. </w:t>
      </w:r>
      <w:r w:rsidRPr="00C60374">
        <w:rPr>
          <w:rStyle w:val="StyleUnderline"/>
        </w:rPr>
        <w:t xml:space="preserve">This </w:t>
      </w:r>
      <w:r w:rsidRPr="00C60374">
        <w:rPr>
          <w:rStyle w:val="Emphasis"/>
        </w:rPr>
        <w:t>cannot be dismissed as utopian</w:t>
      </w:r>
      <w:r w:rsidRPr="00C60374">
        <w:rPr>
          <w:sz w:val="16"/>
        </w:rPr>
        <w:t xml:space="preserve">. </w:t>
      </w:r>
      <w:r w:rsidRPr="00C60374">
        <w:rPr>
          <w:rStyle w:val="StyleUnderline"/>
        </w:rPr>
        <w:t>It has been done in history and</w:t>
      </w:r>
      <w:r w:rsidRPr="00C60374">
        <w:rPr>
          <w:sz w:val="16"/>
        </w:rPr>
        <w:t xml:space="preserve"> it </w:t>
      </w:r>
      <w:r w:rsidRPr="00C60374">
        <w:rPr>
          <w:rStyle w:val="StyleUnderline"/>
        </w:rPr>
        <w:t>will occur again</w:t>
      </w:r>
      <w:r w:rsidRPr="00C60374">
        <w:rPr>
          <w:sz w:val="16"/>
        </w:rPr>
        <w:t>. This revolutionary takeover allows for the working class to make “despotic inroads on the rights of [bourgeois] property, and on the conditions of bourgeois production” (Marx and Engels, 1978: 490; see also Lenin, 1987 [1932]: 336).</w:t>
      </w:r>
    </w:p>
    <w:p w14:paraId="53A7382D" w14:textId="77777777" w:rsidR="00FF1F4C" w:rsidRPr="0048047A" w:rsidRDefault="00FF1F4C" w:rsidP="00FF1F4C">
      <w:pPr>
        <w:rPr>
          <w:sz w:val="16"/>
        </w:rPr>
      </w:pPr>
      <w:r w:rsidRPr="0048047A">
        <w:rPr>
          <w:sz w:val="16"/>
        </w:rPr>
        <w:t>Conclusion</w:t>
      </w:r>
    </w:p>
    <w:p w14:paraId="5122FB93" w14:textId="77777777" w:rsidR="00FF1F4C" w:rsidRDefault="00FF1F4C" w:rsidP="00FF1F4C">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D76C66">
        <w:rPr>
          <w:rStyle w:val="StyleUnderline"/>
          <w:highlight w:val="cyan"/>
        </w:rPr>
        <w:t>we need</w:t>
      </w:r>
      <w:r w:rsidRPr="0048047A">
        <w:rPr>
          <w:sz w:val="16"/>
        </w:rPr>
        <w:t xml:space="preserve"> to do </w:t>
      </w:r>
      <w:r w:rsidRPr="00432671">
        <w:rPr>
          <w:rStyle w:val="StyleUnderline"/>
        </w:rPr>
        <w:t xml:space="preserve">is </w:t>
      </w:r>
      <w:r w:rsidRPr="00C60374">
        <w:rPr>
          <w:rStyle w:val="StyleUnderline"/>
        </w:rPr>
        <w:t xml:space="preserve">to </w:t>
      </w:r>
      <w:r w:rsidRPr="00C60374">
        <w:rPr>
          <w:rStyle w:val="Emphasis"/>
        </w:rPr>
        <w:t xml:space="preserve">instill </w:t>
      </w:r>
      <w:r w:rsidRPr="00D76C66">
        <w:rPr>
          <w:rStyle w:val="Emphasis"/>
          <w:highlight w:val="cyan"/>
        </w:rPr>
        <w:t>hope</w:t>
      </w:r>
      <w:r w:rsidRPr="00432671">
        <w:rPr>
          <w:rStyle w:val="StyleUnderline"/>
        </w:rPr>
        <w:t xml:space="preserve"> and </w:t>
      </w:r>
      <w:r w:rsidRPr="00C60374">
        <w:rPr>
          <w:rStyle w:val="StyleUnderline"/>
        </w:rPr>
        <w:t>emphasizing how capital provides the material foundations for socialism does just that</w:t>
      </w:r>
      <w:r w:rsidRPr="00C60374">
        <w:rPr>
          <w:sz w:val="16"/>
        </w:rPr>
        <w:t xml:space="preserve">. Marx “regards communism as something which develops out of capitalism. </w:t>
      </w:r>
      <w:r w:rsidRPr="00C60374">
        <w:rPr>
          <w:rStyle w:val="StyleUnderline"/>
        </w:rPr>
        <w:t>Instead of scholastically invented, ‘concocted’ definitions and fruitless disputes about words</w:t>
      </w:r>
      <w:r w:rsidRPr="00C60374">
        <w:rPr>
          <w:sz w:val="16"/>
        </w:rPr>
        <w:t xml:space="preserve"> (what is socialism? What is communism?), </w:t>
      </w:r>
      <w:r w:rsidRPr="00C60374">
        <w:rPr>
          <w:rStyle w:val="StyleUnderline"/>
        </w:rPr>
        <w:t>Marx gives</w:t>
      </w:r>
      <w:r w:rsidRPr="00432671">
        <w:rPr>
          <w:rStyle w:val="StyleUnderline"/>
        </w:rPr>
        <w:t xml:space="preserve">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D76C66">
        <w:rPr>
          <w:rStyle w:val="StyleUnderline"/>
          <w:highlight w:val="cyan"/>
        </w:rPr>
        <w:t>Emphasizing</w:t>
      </w:r>
      <w:r w:rsidRPr="0048047A">
        <w:rPr>
          <w:sz w:val="16"/>
        </w:rPr>
        <w:t xml:space="preserve"> this </w:t>
      </w:r>
      <w:r w:rsidRPr="00D76C66">
        <w:rPr>
          <w:rStyle w:val="StyleUnderline"/>
          <w:highlight w:val="cyan"/>
        </w:rPr>
        <w:t xml:space="preserve">political will is </w:t>
      </w:r>
      <w:r w:rsidRPr="00D76C66">
        <w:rPr>
          <w:rStyle w:val="Emphasis"/>
          <w:highlight w:val="cyan"/>
        </w:rPr>
        <w:t>empowering</w:t>
      </w:r>
      <w:r w:rsidRPr="0048047A">
        <w:rPr>
          <w:sz w:val="16"/>
        </w:rPr>
        <w:t xml:space="preserve">; </w:t>
      </w:r>
      <w:r w:rsidRPr="0048047A">
        <w:rPr>
          <w:rStyle w:val="StyleUnderline"/>
        </w:rPr>
        <w:t xml:space="preserve">it says </w:t>
      </w:r>
      <w:r w:rsidRPr="00817340">
        <w:rPr>
          <w:rStyle w:val="Emphasis"/>
        </w:rPr>
        <w:t>we have the power to change things</w:t>
      </w:r>
      <w:r w:rsidRPr="00817340">
        <w:rPr>
          <w:sz w:val="16"/>
        </w:rPr>
        <w:t xml:space="preserve">. </w:t>
      </w:r>
      <w:r w:rsidRPr="00817340">
        <w:rPr>
          <w:rStyle w:val="StyleUnderline"/>
        </w:rPr>
        <w:t>We need stop with</w:t>
      </w:r>
      <w:r w:rsidRPr="0048047A">
        <w:rPr>
          <w:rStyle w:val="StyleUnderline"/>
        </w:rPr>
        <w:t xml:space="preserve"> the talk of how workers and oppressed peoples are chained and have no power</w:t>
      </w:r>
      <w:r w:rsidRPr="0048047A">
        <w:rPr>
          <w:sz w:val="16"/>
        </w:rPr>
        <w:t xml:space="preserve">. </w:t>
      </w:r>
      <w:r w:rsidRPr="00817340">
        <w:rPr>
          <w:sz w:val="16"/>
        </w:rPr>
        <w:t xml:space="preserve">Rather, </w:t>
      </w:r>
      <w:r w:rsidRPr="00817340">
        <w:rPr>
          <w:rStyle w:val="StyleUnderline"/>
        </w:rPr>
        <w:t>“[</w:t>
      </w:r>
      <w:proofErr w:type="spellStart"/>
      <w:r w:rsidRPr="00817340">
        <w:rPr>
          <w:rStyle w:val="StyleUnderline"/>
        </w:rPr>
        <w:t>i</w:t>
      </w:r>
      <w:proofErr w:type="spellEnd"/>
      <w:r w:rsidRPr="00817340">
        <w:rPr>
          <w:rStyle w:val="StyleUnderline"/>
        </w:rPr>
        <w:t xml:space="preserve">]t is </w:t>
      </w:r>
      <w:r w:rsidRPr="00D76C66">
        <w:rPr>
          <w:rStyle w:val="Emphasis"/>
          <w:highlight w:val="cyan"/>
        </w:rPr>
        <w:t>within the present</w:t>
      </w:r>
      <w:r w:rsidRPr="0048047A">
        <w:rPr>
          <w:rStyle w:val="Emphasis"/>
        </w:rPr>
        <w:t xml:space="preserve"> that </w:t>
      </w:r>
      <w:r w:rsidRPr="00D76C66">
        <w:rPr>
          <w:rStyle w:val="Emphasis"/>
          <w:highlight w:val="cyan"/>
        </w:rPr>
        <w:t xml:space="preserve">the future </w:t>
      </w:r>
      <w:r w:rsidRPr="00817340">
        <w:rPr>
          <w:rStyle w:val="Emphasis"/>
        </w:rPr>
        <w:t xml:space="preserve">can </w:t>
      </w:r>
      <w:r w:rsidRPr="00D76C66">
        <w:rPr>
          <w:rStyle w:val="Emphasis"/>
          <w:highlight w:val="cyan"/>
        </w:rPr>
        <w:t>emerge</w:t>
      </w:r>
      <w:r w:rsidRPr="0048047A">
        <w:rPr>
          <w:sz w:val="16"/>
        </w:rPr>
        <w:t xml:space="preserve">,” and </w:t>
      </w:r>
      <w:r w:rsidRPr="0048047A">
        <w:rPr>
          <w:rStyle w:val="StyleUnderline"/>
        </w:rPr>
        <w:t xml:space="preserve">we </w:t>
      </w:r>
      <w:r w:rsidRPr="00D76C66">
        <w:rPr>
          <w:rStyle w:val="StyleUnderline"/>
          <w:highlight w:val="cyan"/>
        </w:rPr>
        <w:t xml:space="preserve">need to force the future </w:t>
      </w:r>
      <w:r w:rsidRPr="00817340">
        <w:rPr>
          <w:rStyle w:val="StyleUnderline"/>
        </w:rPr>
        <w:t>upon us</w:t>
      </w:r>
      <w:r w:rsidRPr="00817340">
        <w:rPr>
          <w:sz w:val="16"/>
        </w:rPr>
        <w:t xml:space="preserve"> (Malott and Ford, 2015: 154).</w:t>
      </w:r>
    </w:p>
    <w:p w14:paraId="461A1F74" w14:textId="77777777" w:rsidR="00FF1F4C" w:rsidRPr="001E7610" w:rsidRDefault="00FF1F4C" w:rsidP="00FF1F4C"/>
    <w:p w14:paraId="733571F0" w14:textId="77777777" w:rsidR="00FF1F4C" w:rsidRDefault="00FF1F4C" w:rsidP="00FF1F4C">
      <w:pPr>
        <w:pStyle w:val="Heading2"/>
      </w:pPr>
      <w:r>
        <w:t>Administration ADV</w:t>
      </w:r>
    </w:p>
    <w:p w14:paraId="64610B5B" w14:textId="77777777" w:rsidR="00FF1F4C" w:rsidRPr="000B1D93" w:rsidRDefault="00FF1F4C" w:rsidP="00FF1F4C">
      <w:pPr>
        <w:pStyle w:val="Heading3"/>
      </w:pPr>
      <w:r>
        <w:t>Administration ADV---1NC</w:t>
      </w:r>
    </w:p>
    <w:p w14:paraId="79FD95F8" w14:textId="77777777" w:rsidR="00FF1F4C" w:rsidRPr="006A72CF" w:rsidRDefault="00FF1F4C" w:rsidP="00FF1F4C">
      <w:pPr>
        <w:pStyle w:val="Heading4"/>
      </w:pPr>
      <w:r>
        <w:t xml:space="preserve">Regulation </w:t>
      </w:r>
      <w:r>
        <w:rPr>
          <w:u w:val="single"/>
        </w:rPr>
        <w:t>destroys</w:t>
      </w:r>
      <w:r>
        <w:t xml:space="preserve"> AI control by driving it </w:t>
      </w:r>
      <w:r>
        <w:rPr>
          <w:u w:val="single"/>
        </w:rPr>
        <w:t>underground</w:t>
      </w:r>
      <w:r>
        <w:t xml:space="preserve">, </w:t>
      </w:r>
      <w:r>
        <w:rPr>
          <w:u w:val="single"/>
        </w:rPr>
        <w:t>abroad</w:t>
      </w:r>
      <w:r>
        <w:t xml:space="preserve">, or into </w:t>
      </w:r>
      <w:r>
        <w:rPr>
          <w:u w:val="single"/>
        </w:rPr>
        <w:t>higher-risk</w:t>
      </w:r>
      <w:r>
        <w:t xml:space="preserve"> areas</w:t>
      </w:r>
    </w:p>
    <w:p w14:paraId="106F4B39" w14:textId="77777777" w:rsidR="00FF1F4C" w:rsidRDefault="00FF1F4C" w:rsidP="00FF1F4C">
      <w:r>
        <w:t xml:space="preserve">Dr. Nell </w:t>
      </w:r>
      <w:r w:rsidRPr="00B8284F">
        <w:rPr>
          <w:rStyle w:val="Style13ptBold"/>
        </w:rPr>
        <w:t>Watson 21</w:t>
      </w:r>
      <w:r>
        <w:t xml:space="preserve">, PhD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w:t>
      </w:r>
      <w:proofErr w:type="spellStart"/>
      <w:r>
        <w:t>ExO</w:t>
      </w:r>
      <w:proofErr w:type="spellEnd"/>
      <w:r>
        <w:t xml:space="preserve"> Insight, 11/24/2021, https://insight.openexo.com/regulatory-challenges-to-ai/</w:t>
      </w:r>
    </w:p>
    <w:p w14:paraId="18A59490" w14:textId="77777777" w:rsidR="00FF1F4C" w:rsidRPr="00B8284F" w:rsidRDefault="00FF1F4C" w:rsidP="00FF1F4C">
      <w:pPr>
        <w:rPr>
          <w:sz w:val="16"/>
        </w:rPr>
      </w:pPr>
      <w:r w:rsidRPr="00B8284F">
        <w:rPr>
          <w:sz w:val="16"/>
        </w:rPr>
        <w:t>Rick Increase Factors:</w:t>
      </w:r>
    </w:p>
    <w:p w14:paraId="23411D66" w14:textId="77777777" w:rsidR="00FF1F4C" w:rsidRPr="00B8284F" w:rsidRDefault="00FF1F4C" w:rsidP="00FF1F4C">
      <w:pPr>
        <w:rPr>
          <w:sz w:val="16"/>
        </w:rPr>
      </w:pPr>
      <w:r w:rsidRPr="00B8284F">
        <w:rPr>
          <w:sz w:val="16"/>
        </w:rPr>
        <w:t xml:space="preserve">Obfuscation: </w:t>
      </w:r>
      <w:r w:rsidRPr="00CB2AFD">
        <w:rPr>
          <w:rStyle w:val="Emphasis"/>
          <w:highlight w:val="cyan"/>
        </w:rPr>
        <w:t>Reg</w:t>
      </w:r>
      <w:r w:rsidRPr="00B8284F">
        <w:rPr>
          <w:rStyle w:val="StyleUnderline"/>
        </w:rPr>
        <w:t>ulation</w:t>
      </w:r>
      <w:r w:rsidRPr="00CB2AFD">
        <w:rPr>
          <w:rStyle w:val="Emphasis"/>
          <w:highlight w:val="cyan"/>
        </w:rPr>
        <w:t>s</w:t>
      </w:r>
      <w:r w:rsidRPr="00B8284F">
        <w:rPr>
          <w:rStyle w:val="StyleUnderline"/>
        </w:rPr>
        <w:t xml:space="preserve"> may </w:t>
      </w:r>
      <w:r w:rsidRPr="00CB2AFD">
        <w:rPr>
          <w:rStyle w:val="Emphasis"/>
          <w:highlight w:val="cyan"/>
        </w:rPr>
        <w:t>drive research underground</w:t>
      </w:r>
      <w:r w:rsidRPr="00CB2AFD">
        <w:rPr>
          <w:rStyle w:val="StyleUnderline"/>
          <w:highlight w:val="cyan"/>
        </w:rPr>
        <w:t xml:space="preserve"> where</w:t>
      </w:r>
      <w:r w:rsidRPr="00B8284F">
        <w:rPr>
          <w:rStyle w:val="StyleUnderline"/>
        </w:rPr>
        <w:t xml:space="preserve"> it is </w:t>
      </w:r>
      <w:r w:rsidRPr="00CB2AFD">
        <w:rPr>
          <w:rStyle w:val="Emphasis"/>
          <w:highlight w:val="cyan"/>
        </w:rPr>
        <w:t>harder to monitor</w:t>
      </w:r>
      <w:r w:rsidRPr="00CB2AFD">
        <w:rPr>
          <w:rStyle w:val="StyleUnderline"/>
          <w:highlight w:val="cyan"/>
        </w:rPr>
        <w:t xml:space="preserve">, or to </w:t>
      </w:r>
      <w:r w:rsidRPr="00CB2AFD">
        <w:rPr>
          <w:rStyle w:val="Emphasis"/>
          <w:highlight w:val="cyan"/>
        </w:rPr>
        <w:t>‘flag of convenience’ jurisdictions</w:t>
      </w:r>
      <w:r w:rsidRPr="00CB2AFD">
        <w:rPr>
          <w:rStyle w:val="StyleUnderline"/>
          <w:highlight w:val="cyan"/>
        </w:rPr>
        <w:t xml:space="preserve"> with </w:t>
      </w:r>
      <w:r w:rsidRPr="00CB2AFD">
        <w:rPr>
          <w:rStyle w:val="Emphasis"/>
          <w:highlight w:val="cyan"/>
        </w:rPr>
        <w:t>lax restrictions</w:t>
      </w:r>
      <w:r w:rsidRPr="00B8284F">
        <w:rPr>
          <w:rStyle w:val="StyleUnderline"/>
        </w:rPr>
        <w:t xml:space="preserve">, by </w:t>
      </w:r>
      <w:r w:rsidRPr="00CB2AFD">
        <w:rPr>
          <w:rStyle w:val="Emphasis"/>
          <w:highlight w:val="cyan"/>
        </w:rPr>
        <w:t>embedding</w:t>
      </w:r>
      <w:r w:rsidRPr="00CB2AFD">
        <w:rPr>
          <w:rStyle w:val="StyleUnderline"/>
          <w:highlight w:val="cyan"/>
        </w:rPr>
        <w:t xml:space="preserve"> dangerous </w:t>
      </w:r>
      <w:r w:rsidRPr="00CB2AFD">
        <w:rPr>
          <w:rStyle w:val="Emphasis"/>
          <w:highlight w:val="cyan"/>
        </w:rPr>
        <w:t>tech</w:t>
      </w:r>
      <w:r w:rsidRPr="00B8284F">
        <w:rPr>
          <w:rStyle w:val="StyleUnderline"/>
        </w:rPr>
        <w:t>nologies with</w:t>
      </w:r>
      <w:r w:rsidRPr="00CB2AFD">
        <w:rPr>
          <w:rStyle w:val="Emphasis"/>
          <w:highlight w:val="cyan"/>
        </w:rPr>
        <w:t>in</w:t>
      </w:r>
      <w:r w:rsidRPr="00B8284F">
        <w:rPr>
          <w:rStyle w:val="StyleUnderline"/>
        </w:rPr>
        <w:t xml:space="preserve"> apparently benign </w:t>
      </w:r>
      <w:r w:rsidRPr="00CB2AFD">
        <w:rPr>
          <w:rStyle w:val="Emphasis"/>
          <w:highlight w:val="cyan"/>
        </w:rPr>
        <w:t>cover op</w:t>
      </w:r>
      <w:r w:rsidRPr="00B8284F">
        <w:rPr>
          <w:rStyle w:val="Emphasis"/>
        </w:rPr>
        <w:t>eration</w:t>
      </w:r>
      <w:r w:rsidRPr="00CB2AFD">
        <w:rPr>
          <w:rStyle w:val="Emphasis"/>
          <w:highlight w:val="cyan"/>
        </w:rPr>
        <w:t>s</w:t>
      </w:r>
      <w:r w:rsidRPr="00B8284F">
        <w:rPr>
          <w:rStyle w:val="StyleUnderline"/>
        </w:rPr>
        <w:t xml:space="preserve"> (multipurpose technologies), </w:t>
      </w:r>
      <w:r w:rsidRPr="00CB2AFD">
        <w:rPr>
          <w:rStyle w:val="StyleUnderline"/>
          <w:highlight w:val="cyan"/>
        </w:rPr>
        <w:t>or</w:t>
      </w:r>
      <w:r w:rsidRPr="00B8284F">
        <w:rPr>
          <w:rStyle w:val="StyleUnderline"/>
        </w:rPr>
        <w:t xml:space="preserve"> by </w:t>
      </w:r>
      <w:r w:rsidRPr="00CB2AFD">
        <w:rPr>
          <w:rStyle w:val="Emphasis"/>
          <w:highlight w:val="cyan"/>
        </w:rPr>
        <w:t>obfuscating</w:t>
      </w:r>
      <w:r w:rsidRPr="00B8284F">
        <w:rPr>
          <w:rStyle w:val="StyleUnderline"/>
        </w:rPr>
        <w:t xml:space="preserve"> the </w:t>
      </w:r>
      <w:r w:rsidRPr="00B8284F">
        <w:rPr>
          <w:rStyle w:val="Emphasis"/>
        </w:rPr>
        <w:t xml:space="preserve">externalized </w:t>
      </w:r>
      <w:r w:rsidRPr="00CB2AFD">
        <w:rPr>
          <w:rStyle w:val="Emphasis"/>
          <w:highlight w:val="cyan"/>
        </w:rPr>
        <w:t>effects</w:t>
      </w:r>
      <w:r w:rsidRPr="00B8284F">
        <w:rPr>
          <w:rStyle w:val="StyleUnderline"/>
        </w:rPr>
        <w:t xml:space="preserve"> of a system, such as in the </w:t>
      </w:r>
      <w:r w:rsidRPr="00B8284F">
        <w:rPr>
          <w:rStyle w:val="Emphasis"/>
        </w:rPr>
        <w:t>vehicle emissions</w:t>
      </w:r>
      <w:r w:rsidRPr="00B8284F">
        <w:rPr>
          <w:rStyle w:val="StyleUnderline"/>
        </w:rPr>
        <w:t xml:space="preserve"> scandal</w:t>
      </w:r>
      <w:r w:rsidRPr="00B8284F">
        <w:rPr>
          <w:sz w:val="16"/>
        </w:rPr>
        <w:t xml:space="preserve"> (Wikipedia).</w:t>
      </w:r>
    </w:p>
    <w:p w14:paraId="141197AB" w14:textId="77777777" w:rsidR="00FF1F4C" w:rsidRPr="00B8284F" w:rsidRDefault="00FF1F4C" w:rsidP="00FF1F4C">
      <w:pPr>
        <w:rPr>
          <w:sz w:val="16"/>
        </w:rPr>
      </w:pPr>
      <w:r w:rsidRPr="00B8284F">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B8284F">
        <w:rPr>
          <w:rStyle w:val="StyleUnderline"/>
        </w:rPr>
        <w:t xml:space="preserve">arms </w:t>
      </w:r>
      <w:r w:rsidRPr="00CB2AFD">
        <w:rPr>
          <w:rStyle w:val="StyleUnderline"/>
          <w:highlight w:val="cyan"/>
        </w:rPr>
        <w:t>races</w:t>
      </w:r>
      <w:r w:rsidRPr="00B8284F">
        <w:rPr>
          <w:rStyle w:val="StyleUnderline"/>
        </w:rPr>
        <w:t xml:space="preserve"> can </w:t>
      </w:r>
      <w:r w:rsidRPr="00CB2AFD">
        <w:rPr>
          <w:rStyle w:val="StyleUnderline"/>
          <w:highlight w:val="cyan"/>
        </w:rPr>
        <w:t xml:space="preserve">lead to </w:t>
      </w:r>
      <w:r w:rsidRPr="00CB2AFD">
        <w:rPr>
          <w:rStyle w:val="Emphasis"/>
          <w:highlight w:val="cyan"/>
        </w:rPr>
        <w:t>rapid</w:t>
      </w:r>
      <w:r w:rsidRPr="00B8284F">
        <w:rPr>
          <w:rStyle w:val="StyleUnderline"/>
        </w:rPr>
        <w:t xml:space="preserve"> and </w:t>
      </w:r>
      <w:r w:rsidRPr="00B8284F">
        <w:rPr>
          <w:rStyle w:val="Emphasis"/>
        </w:rPr>
        <w:t>unexpected</w:t>
      </w:r>
      <w:r w:rsidRPr="00B8284F">
        <w:rPr>
          <w:rStyle w:val="StyleUnderline"/>
        </w:rPr>
        <w:t xml:space="preserve"> </w:t>
      </w:r>
      <w:r w:rsidRPr="00CB2AFD">
        <w:rPr>
          <w:rStyle w:val="StyleUnderline"/>
          <w:highlight w:val="cyan"/>
        </w:rPr>
        <w:t>take-off</w:t>
      </w:r>
      <w:r w:rsidRPr="00B8284F">
        <w:rPr>
          <w:rStyle w:val="StyleUnderline"/>
        </w:rPr>
        <w:t xml:space="preserve"> in terms of AI capability, and the rush can blindside people to risks, especially when</w:t>
      </w:r>
      <w:r w:rsidRPr="00B8284F">
        <w:rPr>
          <w:sz w:val="16"/>
        </w:rPr>
        <w:t xml:space="preserve"> the </w:t>
      </w:r>
      <w:r w:rsidRPr="00B8284F">
        <w:rPr>
          <w:rStyle w:val="StyleUnderline"/>
        </w:rPr>
        <w:t>loss</w:t>
      </w:r>
      <w:r w:rsidRPr="00B8284F">
        <w:rPr>
          <w:sz w:val="16"/>
        </w:rPr>
        <w:t xml:space="preserve"> of a race </w:t>
      </w:r>
      <w:r w:rsidRPr="00B8284F">
        <w:rPr>
          <w:rStyle w:val="StyleUnderline"/>
        </w:rPr>
        <w:t xml:space="preserve">can mean </w:t>
      </w:r>
      <w:r w:rsidRPr="00CB2AFD">
        <w:rPr>
          <w:rStyle w:val="StyleUnderline"/>
          <w:highlight w:val="cyan"/>
        </w:rPr>
        <w:t xml:space="preserve">an </w:t>
      </w:r>
      <w:r w:rsidRPr="00CB2AFD">
        <w:rPr>
          <w:rStyle w:val="Emphasis"/>
          <w:highlight w:val="cyan"/>
        </w:rPr>
        <w:t>existential threat</w:t>
      </w:r>
      <w:r w:rsidRPr="00B8284F">
        <w:rPr>
          <w:sz w:val="16"/>
        </w:rPr>
        <w:t xml:space="preserve"> to a nation or organization.</w:t>
      </w:r>
    </w:p>
    <w:p w14:paraId="01F424C9" w14:textId="77777777" w:rsidR="00FF1F4C" w:rsidRPr="00B8284F" w:rsidRDefault="00FF1F4C" w:rsidP="00FF1F4C">
      <w:pPr>
        <w:rPr>
          <w:sz w:val="16"/>
        </w:rPr>
      </w:pPr>
      <w:r w:rsidRPr="00B8284F">
        <w:rPr>
          <w:sz w:val="16"/>
        </w:rPr>
        <w:t>Perverse incentives: Incentives can be powerful forces within organizations, and financialization, moral panic, or fear of political danger may cause irrational or incorrigible behavior of personnel within organizations.</w:t>
      </w:r>
    </w:p>
    <w:p w14:paraId="0E33E633" w14:textId="77777777" w:rsidR="00FF1F4C" w:rsidRPr="00B8284F" w:rsidRDefault="00FF1F4C" w:rsidP="00FF1F4C">
      <w:pPr>
        <w:rPr>
          <w:sz w:val="16"/>
        </w:rPr>
      </w:pPr>
      <w:r w:rsidRPr="00B8284F">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B8284F">
        <w:rPr>
          <w:sz w:val="16"/>
        </w:rPr>
        <w:t>Lsusr</w:t>
      </w:r>
      <w:proofErr w:type="spellEnd"/>
      <w:r w:rsidRPr="00B8284F">
        <w:rPr>
          <w:sz w:val="16"/>
        </w:rPr>
        <w:t>, 2021)</w:t>
      </w:r>
    </w:p>
    <w:p w14:paraId="7812E853" w14:textId="77777777" w:rsidR="00FF1F4C" w:rsidRPr="00B8284F" w:rsidRDefault="00FF1F4C" w:rsidP="00FF1F4C">
      <w:pPr>
        <w:rPr>
          <w:sz w:val="16"/>
        </w:rPr>
      </w:pPr>
      <w:r w:rsidRPr="00B8284F">
        <w:rPr>
          <w:sz w:val="16"/>
        </w:rPr>
        <w:t>Cyber Warfare: Hacking of systems is increasingly being augmented with machine intelligence (</w:t>
      </w:r>
      <w:proofErr w:type="spellStart"/>
      <w:r w:rsidRPr="00B8284F">
        <w:rPr>
          <w:sz w:val="16"/>
        </w:rPr>
        <w:t>Cisomag</w:t>
      </w:r>
      <w:proofErr w:type="spellEnd"/>
      <w:r w:rsidRPr="00B8284F">
        <w:rPr>
          <w:sz w:val="16"/>
        </w:rPr>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0867B908" w14:textId="77777777" w:rsidR="00FF1F4C" w:rsidRPr="00B8284F" w:rsidRDefault="00FF1F4C" w:rsidP="00FF1F4C">
      <w:pPr>
        <w:rPr>
          <w:sz w:val="16"/>
        </w:rPr>
      </w:pPr>
      <w:proofErr w:type="spellStart"/>
      <w:r w:rsidRPr="00B8284F">
        <w:rPr>
          <w:sz w:val="16"/>
        </w:rPr>
        <w:t>Zersetzung</w:t>
      </w:r>
      <w:proofErr w:type="spellEnd"/>
      <w:r w:rsidRPr="00B8284F">
        <w:rPr>
          <w:sz w:val="16"/>
        </w:rPr>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0E322B92" w14:textId="77777777" w:rsidR="00FF1F4C" w:rsidRPr="00B8284F" w:rsidRDefault="00FF1F4C" w:rsidP="00FF1F4C">
      <w:pPr>
        <w:rPr>
          <w:sz w:val="16"/>
        </w:rPr>
      </w:pPr>
      <w:r w:rsidRPr="00B8284F">
        <w:rPr>
          <w:rStyle w:val="StyleUnderline"/>
        </w:rPr>
        <w:t xml:space="preserve">Inflexibility: The </w:t>
      </w:r>
      <w:r w:rsidRPr="0062751E">
        <w:rPr>
          <w:rStyle w:val="StyleUnderline"/>
          <w:highlight w:val="cyan"/>
        </w:rPr>
        <w:t>German Military</w:t>
      </w:r>
      <w:r w:rsidRPr="00B8284F">
        <w:rPr>
          <w:rStyle w:val="StyleUnderline"/>
        </w:rPr>
        <w:t xml:space="preserve"> after WW1 </w:t>
      </w:r>
      <w:r w:rsidRPr="0062751E">
        <w:rPr>
          <w:rStyle w:val="StyleUnderline"/>
          <w:highlight w:val="cyan"/>
        </w:rPr>
        <w:t xml:space="preserve">was </w:t>
      </w:r>
      <w:r w:rsidRPr="0062751E">
        <w:rPr>
          <w:rStyle w:val="Emphasis"/>
          <w:highlight w:val="cyan"/>
        </w:rPr>
        <w:t>not</w:t>
      </w:r>
      <w:r w:rsidRPr="0062751E">
        <w:rPr>
          <w:rStyle w:val="StyleUnderline"/>
          <w:highlight w:val="cyan"/>
        </w:rPr>
        <w:t xml:space="preserve"> allowed to develop</w:t>
      </w:r>
      <w:r w:rsidRPr="00B8284F">
        <w:rPr>
          <w:rStyle w:val="StyleUnderline"/>
        </w:rPr>
        <w:t xml:space="preserve"> their </w:t>
      </w:r>
      <w:r w:rsidRPr="0062751E">
        <w:rPr>
          <w:rStyle w:val="Emphasis"/>
          <w:highlight w:val="cyan"/>
        </w:rPr>
        <w:t>artillery</w:t>
      </w:r>
      <w:r w:rsidRPr="00B8284F">
        <w:rPr>
          <w:rStyle w:val="StyleUnderline"/>
        </w:rPr>
        <w:t xml:space="preserve"> materiel, and </w:t>
      </w:r>
      <w:r w:rsidRPr="0062751E">
        <w:rPr>
          <w:rStyle w:val="StyleUnderline"/>
          <w:highlight w:val="cyan"/>
        </w:rPr>
        <w:t>so developed</w:t>
      </w:r>
      <w:r w:rsidRPr="00B8284F">
        <w:rPr>
          <w:rStyle w:val="StyleUnderline"/>
        </w:rPr>
        <w:t xml:space="preserve"> powerful </w:t>
      </w:r>
      <w:r w:rsidRPr="0062751E">
        <w:rPr>
          <w:rStyle w:val="Emphasis"/>
          <w:highlight w:val="cyan"/>
        </w:rPr>
        <w:t>rocket</w:t>
      </w:r>
      <w:r w:rsidRPr="0062751E">
        <w:rPr>
          <w:rStyle w:val="StyleUnderline"/>
          <w:highlight w:val="cyan"/>
        </w:rPr>
        <w:t xml:space="preserve"> </w:t>
      </w:r>
      <w:r w:rsidRPr="0062751E">
        <w:rPr>
          <w:rStyle w:val="Emphasis"/>
          <w:highlight w:val="cyan"/>
        </w:rPr>
        <w:t>tech</w:t>
      </w:r>
      <w:r w:rsidRPr="00B8284F">
        <w:rPr>
          <w:rStyle w:val="StyleUnderline"/>
        </w:rPr>
        <w:t xml:space="preserve">nologies </w:t>
      </w:r>
      <w:r w:rsidRPr="0062751E">
        <w:rPr>
          <w:rStyle w:val="Emphasis"/>
          <w:highlight w:val="cyan"/>
        </w:rPr>
        <w:t>instead</w:t>
      </w:r>
      <w:r w:rsidRPr="00B8284F">
        <w:rPr>
          <w:rStyle w:val="StyleUnderline"/>
        </w:rPr>
        <w:t xml:space="preserve">, as these were </w:t>
      </w:r>
      <w:r w:rsidRPr="0062751E">
        <w:rPr>
          <w:rStyle w:val="Emphasis"/>
          <w:highlight w:val="cyan"/>
        </w:rPr>
        <w:t>not subject</w:t>
      </w:r>
      <w:r w:rsidRPr="00B8284F">
        <w:rPr>
          <w:rStyle w:val="Emphasis"/>
        </w:rPr>
        <w:t xml:space="preserve"> to regulation</w:t>
      </w:r>
      <w:r w:rsidRPr="00B8284F">
        <w:rPr>
          <w:rStyle w:val="StyleUnderline"/>
        </w:rPr>
        <w:t xml:space="preserve">. </w:t>
      </w:r>
      <w:r w:rsidRPr="0062751E">
        <w:rPr>
          <w:rStyle w:val="StyleUnderline"/>
          <w:highlight w:val="cyan"/>
        </w:rPr>
        <w:t>Similarly</w:t>
      </w:r>
      <w:r w:rsidRPr="00B8284F">
        <w:rPr>
          <w:rStyle w:val="StyleUnderline"/>
        </w:rPr>
        <w:t xml:space="preserve">, inflexible </w:t>
      </w:r>
      <w:r w:rsidRPr="0062751E">
        <w:rPr>
          <w:rStyle w:val="StyleUnderline"/>
          <w:highlight w:val="cyan"/>
        </w:rPr>
        <w:t>rules</w:t>
      </w:r>
      <w:r w:rsidRPr="00B8284F">
        <w:rPr>
          <w:rStyle w:val="StyleUnderline"/>
        </w:rPr>
        <w:t xml:space="preserve"> may </w:t>
      </w:r>
      <w:r w:rsidRPr="0062751E">
        <w:rPr>
          <w:rStyle w:val="StyleUnderline"/>
          <w:highlight w:val="cyan"/>
        </w:rPr>
        <w:t>permit</w:t>
      </w:r>
      <w:r w:rsidRPr="00B8284F">
        <w:rPr>
          <w:rStyle w:val="StyleUnderline"/>
        </w:rPr>
        <w:t xml:space="preserve"> </w:t>
      </w:r>
      <w:r w:rsidRPr="00B8284F">
        <w:rPr>
          <w:rStyle w:val="Emphasis"/>
        </w:rPr>
        <w:t xml:space="preserve">exploitable </w:t>
      </w:r>
      <w:r w:rsidRPr="0062751E">
        <w:rPr>
          <w:rStyle w:val="Emphasis"/>
          <w:highlight w:val="cyan"/>
        </w:rPr>
        <w:t>loopholes</w:t>
      </w:r>
      <w:r w:rsidRPr="00B8284F">
        <w:rPr>
          <w:rStyle w:val="StyleUnderline"/>
        </w:rPr>
        <w:t xml:space="preserve">. They may also </w:t>
      </w:r>
      <w:r w:rsidRPr="00B8284F">
        <w:rPr>
          <w:rStyle w:val="Emphasis"/>
        </w:rPr>
        <w:t>not be sufficiently adaptive</w:t>
      </w:r>
      <w:r w:rsidRPr="00B8284F">
        <w:rPr>
          <w:rStyle w:val="StyleUnderline"/>
        </w:rPr>
        <w:t xml:space="preserve"> to allow for the </w:t>
      </w:r>
      <w:r w:rsidRPr="00B8284F">
        <w:rPr>
          <w:rStyle w:val="Emphasis"/>
        </w:rPr>
        <w:t>implementation</w:t>
      </w:r>
      <w:r w:rsidRPr="00B8284F">
        <w:rPr>
          <w:rStyle w:val="StyleUnderline"/>
        </w:rPr>
        <w:t xml:space="preserve"> of </w:t>
      </w:r>
      <w:r w:rsidRPr="00B8284F">
        <w:rPr>
          <w:rStyle w:val="Emphasis"/>
        </w:rPr>
        <w:t>new technologies</w:t>
      </w:r>
      <w:r w:rsidRPr="00B8284F">
        <w:rPr>
          <w:rStyle w:val="StyleUnderline"/>
        </w:rPr>
        <w:t xml:space="preserve"> and even improved </w:t>
      </w:r>
      <w:r w:rsidRPr="00B8284F">
        <w:rPr>
          <w:rStyle w:val="Emphasis"/>
        </w:rPr>
        <w:t>industry standards</w:t>
      </w:r>
      <w:r w:rsidRPr="00B8284F">
        <w:rPr>
          <w:rStyle w:val="StyleUnderline"/>
        </w:rPr>
        <w:t>.</w:t>
      </w:r>
    </w:p>
    <w:p w14:paraId="35BE3457" w14:textId="77777777" w:rsidR="00FF1F4C" w:rsidRDefault="00FF1F4C" w:rsidP="00FF1F4C">
      <w:pPr>
        <w:rPr>
          <w:sz w:val="16"/>
        </w:rPr>
      </w:pPr>
      <w:r w:rsidRPr="00B8284F">
        <w:rPr>
          <w:sz w:val="16"/>
        </w:rPr>
        <w:t xml:space="preserve">Limitation of problem spaces: – </w:t>
      </w:r>
      <w:r w:rsidRPr="0062751E">
        <w:rPr>
          <w:rStyle w:val="StyleUnderline"/>
          <w:highlight w:val="cyan"/>
        </w:rPr>
        <w:t>It</w:t>
      </w:r>
      <w:r w:rsidRPr="00B8284F">
        <w:rPr>
          <w:rStyle w:val="StyleUnderline"/>
        </w:rPr>
        <w:t xml:space="preserve"> may be taboo to allow machine intelligence to work on sensitive issues or to be exposed to controversial (if potentially accurate) datasets. This </w:t>
      </w:r>
      <w:r w:rsidRPr="0062751E">
        <w:rPr>
          <w:rStyle w:val="StyleUnderline"/>
          <w:highlight w:val="cyan"/>
        </w:rPr>
        <w:t>may limit</w:t>
      </w:r>
      <w:r w:rsidRPr="00B8284F">
        <w:rPr>
          <w:rStyle w:val="StyleUnderline"/>
        </w:rPr>
        <w:t xml:space="preserve"> the </w:t>
      </w:r>
      <w:r w:rsidRPr="0062751E">
        <w:rPr>
          <w:rStyle w:val="StyleUnderline"/>
          <w:highlight w:val="cyan"/>
        </w:rPr>
        <w:t>ability of AI to make sense of</w:t>
      </w:r>
      <w:r w:rsidRPr="00B8284F">
        <w:rPr>
          <w:rStyle w:val="StyleUnderline"/>
        </w:rPr>
        <w:t xml:space="preserve"> out </w:t>
      </w:r>
      <w:r w:rsidRPr="0062751E">
        <w:rPr>
          <w:rStyle w:val="StyleUnderline"/>
          <w:highlight w:val="cyan"/>
        </w:rPr>
        <w:t>complex issues, and</w:t>
      </w:r>
      <w:r w:rsidRPr="00B8284F">
        <w:rPr>
          <w:rStyle w:val="StyleUnderline"/>
        </w:rPr>
        <w:t xml:space="preserve"> thereby </w:t>
      </w:r>
      <w:r w:rsidRPr="0062751E">
        <w:rPr>
          <w:rStyle w:val="Emphasis"/>
          <w:highlight w:val="cyan"/>
        </w:rPr>
        <w:t>frustrate</w:t>
      </w:r>
      <w:r w:rsidRPr="00B8284F">
        <w:rPr>
          <w:rStyle w:val="Emphasis"/>
        </w:rPr>
        <w:t xml:space="preserve"> finding</w:t>
      </w:r>
      <w:r w:rsidRPr="00B8284F">
        <w:rPr>
          <w:rStyle w:val="StyleUnderline"/>
        </w:rPr>
        <w:t xml:space="preserve"> </w:t>
      </w:r>
      <w:r w:rsidRPr="0062751E">
        <w:rPr>
          <w:rStyle w:val="Emphasis"/>
          <w:highlight w:val="cyan"/>
        </w:rPr>
        <w:t>solutions</w:t>
      </w:r>
      <w:r w:rsidRPr="0062751E">
        <w:rPr>
          <w:rStyle w:val="StyleUnderline"/>
          <w:highlight w:val="cyan"/>
        </w:rPr>
        <w:t xml:space="preserve"> for </w:t>
      </w:r>
      <w:r w:rsidRPr="0062751E">
        <w:rPr>
          <w:rStyle w:val="Emphasis"/>
          <w:highlight w:val="cyan"/>
        </w:rPr>
        <w:t>crises</w:t>
      </w:r>
      <w:r w:rsidRPr="00B8284F">
        <w:rPr>
          <w:sz w:val="16"/>
        </w:rPr>
        <w:t>.</w:t>
      </w:r>
    </w:p>
    <w:p w14:paraId="5CEABF33" w14:textId="77777777" w:rsidR="00FF1F4C" w:rsidRPr="005F75E8" w:rsidRDefault="00FF1F4C" w:rsidP="00FF1F4C">
      <w:pPr>
        <w:pStyle w:val="Heading4"/>
        <w:rPr>
          <w:u w:val="single"/>
        </w:rPr>
      </w:pPr>
      <w:r>
        <w:t xml:space="preserve">That </w:t>
      </w:r>
      <w:r>
        <w:rPr>
          <w:u w:val="single"/>
        </w:rPr>
        <w:t>causes</w:t>
      </w:r>
      <w:r>
        <w:t xml:space="preserve"> catastrophic AI since it’ll be controlled by </w:t>
      </w:r>
      <w:r>
        <w:rPr>
          <w:u w:val="single"/>
        </w:rPr>
        <w:t>rogues</w:t>
      </w:r>
      <w:r>
        <w:t xml:space="preserve"> with </w:t>
      </w:r>
      <w:r>
        <w:rPr>
          <w:u w:val="single"/>
        </w:rPr>
        <w:t>no precautions</w:t>
      </w:r>
      <w:r>
        <w:t xml:space="preserve"> AND without </w:t>
      </w:r>
      <w:r>
        <w:rPr>
          <w:u w:val="single"/>
        </w:rPr>
        <w:t>defensive countermeasures</w:t>
      </w:r>
    </w:p>
    <w:p w14:paraId="34B60050" w14:textId="77777777" w:rsidR="00FF1F4C" w:rsidRDefault="00FF1F4C" w:rsidP="00FF1F4C">
      <w:r>
        <w:t xml:space="preserve">Robert A. </w:t>
      </w:r>
      <w:r w:rsidRPr="00D93810">
        <w:rPr>
          <w:rStyle w:val="Style13ptBold"/>
        </w:rPr>
        <w:t xml:space="preserve">Freitas </w:t>
      </w:r>
      <w:r>
        <w:rPr>
          <w:rStyle w:val="Style13ptBold"/>
        </w:rPr>
        <w:t>22</w:t>
      </w:r>
      <w:r>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https://lifeboat.com/ex/molecular.manufacturing</w:t>
      </w:r>
    </w:p>
    <w:p w14:paraId="4536CF69" w14:textId="77777777" w:rsidR="00FF1F4C" w:rsidRPr="00D93810" w:rsidRDefault="00FF1F4C" w:rsidP="00FF1F4C">
      <w:pPr>
        <w:rPr>
          <w:rStyle w:val="StyleUnderline"/>
        </w:rPr>
      </w:pPr>
      <w:r w:rsidRPr="00483D04">
        <w:rPr>
          <w:rStyle w:val="StyleUnderline"/>
          <w:highlight w:val="cyan"/>
        </w:rPr>
        <w:t>Attempts to</w:t>
      </w:r>
      <w:r w:rsidRPr="00D93810">
        <w:rPr>
          <w:rStyle w:val="StyleUnderline"/>
        </w:rPr>
        <w:t xml:space="preserve"> block or </w:t>
      </w:r>
      <w:r w:rsidRPr="00483D04">
        <w:rPr>
          <w:rStyle w:val="StyleUnderline"/>
          <w:highlight w:val="cyan"/>
        </w:rPr>
        <w:t>“relinquish”</w:t>
      </w:r>
      <w:r w:rsidRPr="00D93810">
        <w:rPr>
          <w:sz w:val="16"/>
        </w:rPr>
        <w:t xml:space="preserve"> [3, 12] molecular manufacturing </w:t>
      </w:r>
      <w:r w:rsidRPr="00D93810">
        <w:rPr>
          <w:rStyle w:val="StyleUnderline"/>
        </w:rPr>
        <w:t xml:space="preserve">research will </w:t>
      </w:r>
      <w:r w:rsidRPr="00483D04">
        <w:rPr>
          <w:rStyle w:val="StyleUnderline"/>
          <w:highlight w:val="cyan"/>
        </w:rPr>
        <w:t>make the world</w:t>
      </w:r>
      <w:r w:rsidRPr="00D93810">
        <w:rPr>
          <w:rStyle w:val="StyleUnderline"/>
        </w:rPr>
        <w:t xml:space="preserve"> a </w:t>
      </w:r>
      <w:r w:rsidRPr="00483D04">
        <w:rPr>
          <w:rStyle w:val="Emphasis"/>
          <w:highlight w:val="cyan"/>
        </w:rPr>
        <w:t>more</w:t>
      </w:r>
      <w:r w:rsidRPr="00D93810">
        <w:rPr>
          <w:rStyle w:val="Emphasis"/>
        </w:rPr>
        <w:t xml:space="preserve">, not less, </w:t>
      </w:r>
      <w:r w:rsidRPr="00483D04">
        <w:rPr>
          <w:rStyle w:val="Emphasis"/>
          <w:highlight w:val="cyan"/>
        </w:rPr>
        <w:t>dangerous</w:t>
      </w:r>
      <w:r w:rsidRPr="00D93810">
        <w:rPr>
          <w:rStyle w:val="StyleUnderline"/>
        </w:rPr>
        <w:t xml:space="preserve"> place</w:t>
      </w:r>
      <w:r w:rsidRPr="00D93810">
        <w:rPr>
          <w:sz w:val="16"/>
        </w:rPr>
        <w:t xml:space="preserve"> [13]. </w:t>
      </w:r>
      <w:r w:rsidRPr="00D93810">
        <w:rPr>
          <w:rStyle w:val="StyleUnderline"/>
        </w:rPr>
        <w:t xml:space="preserve">This paradoxical conclusion is founded on two premises. </w:t>
      </w:r>
      <w:r w:rsidRPr="00483D04">
        <w:rPr>
          <w:rStyle w:val="StyleUnderline"/>
          <w:highlight w:val="cyan"/>
        </w:rPr>
        <w:t xml:space="preserve">First, </w:t>
      </w:r>
      <w:r w:rsidRPr="00483D04">
        <w:rPr>
          <w:rStyle w:val="Emphasis"/>
          <w:highlight w:val="cyan"/>
        </w:rPr>
        <w:t>attempts</w:t>
      </w:r>
      <w:r w:rsidRPr="00D93810">
        <w:rPr>
          <w:rStyle w:val="StyleUnderline"/>
        </w:rPr>
        <w:t xml:space="preserve"> to block the research will </w:t>
      </w:r>
      <w:r w:rsidRPr="00483D04">
        <w:rPr>
          <w:rStyle w:val="Emphasis"/>
          <w:highlight w:val="cyan"/>
        </w:rPr>
        <w:t>fail</w:t>
      </w:r>
      <w:r w:rsidRPr="00483D04">
        <w:rPr>
          <w:rStyle w:val="StyleUnderline"/>
          <w:highlight w:val="cyan"/>
        </w:rPr>
        <w:t>. Second</w:t>
      </w:r>
      <w:r w:rsidRPr="00D93810">
        <w:rPr>
          <w:rStyle w:val="StyleUnderline"/>
        </w:rPr>
        <w:t xml:space="preserve">, such attempts </w:t>
      </w:r>
      <w:r w:rsidRPr="00483D04">
        <w:rPr>
          <w:rStyle w:val="StyleUnderline"/>
          <w:highlight w:val="cyan"/>
        </w:rPr>
        <w:t xml:space="preserve">will </w:t>
      </w:r>
      <w:r w:rsidRPr="00483D04">
        <w:rPr>
          <w:rStyle w:val="Emphasis"/>
          <w:highlight w:val="cyan"/>
        </w:rPr>
        <w:t>preferentially</w:t>
      </w:r>
      <w:r w:rsidRPr="00D93810">
        <w:rPr>
          <w:rStyle w:val="StyleUnderline"/>
        </w:rPr>
        <w:t xml:space="preserve"> block or </w:t>
      </w:r>
      <w:r w:rsidRPr="00483D04">
        <w:rPr>
          <w:rStyle w:val="StyleUnderline"/>
          <w:highlight w:val="cyan"/>
        </w:rPr>
        <w:t>slow</w:t>
      </w:r>
      <w:r w:rsidRPr="00D93810">
        <w:rPr>
          <w:rStyle w:val="StyleUnderline"/>
        </w:rPr>
        <w:t xml:space="preserve"> the development of </w:t>
      </w:r>
      <w:r w:rsidRPr="00483D04">
        <w:rPr>
          <w:rStyle w:val="Emphasis"/>
          <w:highlight w:val="cyan"/>
        </w:rPr>
        <w:t>defensive</w:t>
      </w:r>
      <w:r w:rsidRPr="00483D04">
        <w:rPr>
          <w:rStyle w:val="StyleUnderline"/>
          <w:highlight w:val="cyan"/>
        </w:rPr>
        <w:t xml:space="preserve"> measures by </w:t>
      </w:r>
      <w:r w:rsidRPr="00483D04">
        <w:rPr>
          <w:rStyle w:val="Emphasis"/>
          <w:highlight w:val="cyan"/>
        </w:rPr>
        <w:t>responsible</w:t>
      </w:r>
      <w:r w:rsidRPr="00483D04">
        <w:rPr>
          <w:rStyle w:val="StyleUnderline"/>
          <w:highlight w:val="cyan"/>
        </w:rPr>
        <w:t xml:space="preserve"> groups</w:t>
      </w:r>
      <w:r w:rsidRPr="00D93810">
        <w:rPr>
          <w:sz w:val="16"/>
        </w:rPr>
        <w:t xml:space="preserve">. One of the clear conclusions reached by Freitas [4] was that </w:t>
      </w:r>
      <w:r w:rsidRPr="00D93810">
        <w:rPr>
          <w:rStyle w:val="Emphasis"/>
        </w:rPr>
        <w:t xml:space="preserve">effective </w:t>
      </w:r>
      <w:r w:rsidRPr="00483D04">
        <w:rPr>
          <w:rStyle w:val="Emphasis"/>
          <w:highlight w:val="cyan"/>
        </w:rPr>
        <w:t>countermeasures</w:t>
      </w:r>
      <w:r w:rsidRPr="00D93810">
        <w:rPr>
          <w:sz w:val="16"/>
        </w:rPr>
        <w:t xml:space="preserve"> against self-replicating systems </w:t>
      </w:r>
      <w:r w:rsidRPr="00D93810">
        <w:rPr>
          <w:rStyle w:val="StyleUnderline"/>
        </w:rPr>
        <w:t xml:space="preserve">should be </w:t>
      </w:r>
      <w:proofErr w:type="gramStart"/>
      <w:r w:rsidRPr="00D93810">
        <w:rPr>
          <w:rStyle w:val="Emphasis"/>
        </w:rPr>
        <w:t>feasible</w:t>
      </w:r>
      <w:r w:rsidRPr="00D93810">
        <w:rPr>
          <w:rStyle w:val="StyleUnderline"/>
        </w:rPr>
        <w:t xml:space="preserve">, </w:t>
      </w:r>
      <w:r>
        <w:rPr>
          <w:rStyle w:val="StyleUnderline"/>
        </w:rPr>
        <w:t xml:space="preserve"> </w:t>
      </w:r>
      <w:r w:rsidRPr="00D93810">
        <w:rPr>
          <w:rStyle w:val="StyleUnderline"/>
        </w:rPr>
        <w:t>but</w:t>
      </w:r>
      <w:proofErr w:type="gramEnd"/>
      <w:r w:rsidRPr="00D93810">
        <w:rPr>
          <w:rStyle w:val="StyleUnderline"/>
        </w:rPr>
        <w:t xml:space="preserve"> will </w:t>
      </w:r>
      <w:r w:rsidRPr="00483D04">
        <w:rPr>
          <w:rStyle w:val="StyleUnderline"/>
          <w:highlight w:val="cyan"/>
        </w:rPr>
        <w:t>require</w:t>
      </w:r>
      <w:r w:rsidRPr="00D93810">
        <w:rPr>
          <w:rStyle w:val="StyleUnderline"/>
        </w:rPr>
        <w:t xml:space="preserve"> </w:t>
      </w:r>
      <w:r w:rsidRPr="00D93810">
        <w:rPr>
          <w:rStyle w:val="Emphasis"/>
        </w:rPr>
        <w:t xml:space="preserve">significant </w:t>
      </w:r>
      <w:r w:rsidRPr="00483D04">
        <w:rPr>
          <w:rStyle w:val="Emphasis"/>
          <w:highlight w:val="cyan"/>
        </w:rPr>
        <w:t>effort</w:t>
      </w:r>
      <w:r w:rsidRPr="00483D04">
        <w:rPr>
          <w:rStyle w:val="StyleUnderline"/>
          <w:highlight w:val="cyan"/>
        </w:rPr>
        <w:t xml:space="preserve"> to </w:t>
      </w:r>
      <w:r w:rsidRPr="00483D04">
        <w:rPr>
          <w:rStyle w:val="Emphasis"/>
          <w:highlight w:val="cyan"/>
        </w:rPr>
        <w:t>develop</w:t>
      </w:r>
      <w:r w:rsidRPr="00D93810">
        <w:rPr>
          <w:rStyle w:val="StyleUnderline"/>
        </w:rPr>
        <w:t xml:space="preserve"> and </w:t>
      </w:r>
      <w:r w:rsidRPr="00D93810">
        <w:rPr>
          <w:rStyle w:val="Emphasis"/>
        </w:rPr>
        <w:t>deploy</w:t>
      </w:r>
      <w:r w:rsidRPr="00D93810">
        <w:rPr>
          <w:sz w:val="16"/>
        </w:rPr>
        <w:t xml:space="preserve">. (Nanotechnology critic Bill Joy, responding to this author, complained in late 2000 that any </w:t>
      </w:r>
      <w:proofErr w:type="spellStart"/>
      <w:r w:rsidRPr="00D93810">
        <w:rPr>
          <w:sz w:val="16"/>
        </w:rPr>
        <w:t>nanoshield</w:t>
      </w:r>
      <w:proofErr w:type="spellEnd"/>
      <w:r w:rsidRPr="00D93810">
        <w:rPr>
          <w:sz w:val="16"/>
        </w:rPr>
        <w:t xml:space="preserve"> defense to protect against global </w:t>
      </w:r>
      <w:proofErr w:type="spellStart"/>
      <w:r w:rsidRPr="00D93810">
        <w:rPr>
          <w:sz w:val="16"/>
        </w:rPr>
        <w:t>ecophagy</w:t>
      </w:r>
      <w:proofErr w:type="spellEnd"/>
      <w:r w:rsidRPr="00D93810">
        <w:rPr>
          <w:sz w:val="16"/>
        </w:rPr>
        <w:t xml:space="preserve"> “appears to be so outlandishly dangerous that I can’t imagine we would attempt to deploy it.” [12]) But </w:t>
      </w:r>
      <w:r w:rsidRPr="00483D04">
        <w:rPr>
          <w:rStyle w:val="Emphasis"/>
          <w:highlight w:val="cyan"/>
        </w:rPr>
        <w:t>blocking</w:t>
      </w:r>
      <w:r w:rsidRPr="00D93810">
        <w:rPr>
          <w:rStyle w:val="StyleUnderline"/>
        </w:rPr>
        <w:t xml:space="preserve"> the </w:t>
      </w:r>
      <w:r w:rsidRPr="00D93810">
        <w:rPr>
          <w:rStyle w:val="Emphasis"/>
        </w:rPr>
        <w:t>development</w:t>
      </w:r>
      <w:r w:rsidRPr="00D93810">
        <w:rPr>
          <w:rStyle w:val="StyleUnderline"/>
        </w:rPr>
        <w:t xml:space="preserve"> of defensive systems </w:t>
      </w:r>
      <w:r w:rsidRPr="00483D04">
        <w:rPr>
          <w:rStyle w:val="StyleUnderline"/>
          <w:highlight w:val="cyan"/>
        </w:rPr>
        <w:t>would</w:t>
      </w:r>
      <w:r w:rsidRPr="00D93810">
        <w:rPr>
          <w:rStyle w:val="StyleUnderline"/>
        </w:rPr>
        <w:t xml:space="preserve"> simply </w:t>
      </w:r>
      <w:proofErr w:type="gramStart"/>
      <w:r w:rsidRPr="00483D04">
        <w:rPr>
          <w:rStyle w:val="Emphasis"/>
          <w:highlight w:val="cyan"/>
        </w:rPr>
        <w:t>insure</w:t>
      </w:r>
      <w:proofErr w:type="gramEnd"/>
      <w:r w:rsidRPr="00D93810">
        <w:rPr>
          <w:rStyle w:val="StyleUnderline"/>
        </w:rPr>
        <w:t xml:space="preserve"> that </w:t>
      </w:r>
      <w:r w:rsidRPr="00483D04">
        <w:rPr>
          <w:rStyle w:val="Emphasis"/>
          <w:highlight w:val="cyan"/>
        </w:rPr>
        <w:t>offensive</w:t>
      </w:r>
      <w:r w:rsidRPr="00483D04">
        <w:rPr>
          <w:rStyle w:val="StyleUnderline"/>
          <w:highlight w:val="cyan"/>
        </w:rPr>
        <w:t xml:space="preserve"> systems</w:t>
      </w:r>
      <w:r w:rsidRPr="00D93810">
        <w:rPr>
          <w:rStyle w:val="StyleUnderline"/>
        </w:rPr>
        <w:t xml:space="preserve">, once deployed, would </w:t>
      </w:r>
      <w:r w:rsidRPr="00483D04">
        <w:rPr>
          <w:rStyle w:val="Emphasis"/>
          <w:highlight w:val="cyan"/>
        </w:rPr>
        <w:t>achieve</w:t>
      </w:r>
      <w:r w:rsidRPr="00483D04">
        <w:rPr>
          <w:rStyle w:val="StyleUnderline"/>
          <w:highlight w:val="cyan"/>
        </w:rPr>
        <w:t xml:space="preserve"> their</w:t>
      </w:r>
      <w:r w:rsidRPr="00D93810">
        <w:rPr>
          <w:rStyle w:val="StyleUnderline"/>
        </w:rPr>
        <w:t xml:space="preserve"> intended </w:t>
      </w:r>
      <w:r w:rsidRPr="00483D04">
        <w:rPr>
          <w:rStyle w:val="StyleUnderline"/>
          <w:highlight w:val="cyan"/>
        </w:rPr>
        <w:t>objective</w:t>
      </w:r>
      <w:r w:rsidRPr="00D93810">
        <w:rPr>
          <w:rStyle w:val="StyleUnderline"/>
        </w:rPr>
        <w:t xml:space="preserve"> in the absence of effective countermeasures</w:t>
      </w:r>
      <w:r w:rsidRPr="00D93810">
        <w:rPr>
          <w:sz w:val="16"/>
        </w:rPr>
        <w:t xml:space="preserve">. James Hughes [13] concurs: </w:t>
      </w:r>
      <w:r w:rsidRPr="00D93810">
        <w:rPr>
          <w:rStyle w:val="StyleUnderline"/>
        </w:rPr>
        <w:t>“</w:t>
      </w:r>
      <w:r w:rsidRPr="00483D04">
        <w:rPr>
          <w:rStyle w:val="StyleUnderline"/>
          <w:highlight w:val="cyan"/>
        </w:rPr>
        <w:t xml:space="preserve">The </w:t>
      </w:r>
      <w:r w:rsidRPr="00483D04">
        <w:rPr>
          <w:rStyle w:val="Emphasis"/>
          <w:highlight w:val="cyan"/>
        </w:rPr>
        <w:t>only</w:t>
      </w:r>
      <w:r w:rsidRPr="00483D04">
        <w:rPr>
          <w:rStyle w:val="StyleUnderline"/>
          <w:highlight w:val="cyan"/>
        </w:rPr>
        <w:t xml:space="preserve"> safe</w:t>
      </w:r>
      <w:r w:rsidRPr="00D93810">
        <w:rPr>
          <w:rStyle w:val="StyleUnderline"/>
        </w:rPr>
        <w:t xml:space="preserve"> and feasible </w:t>
      </w:r>
      <w:r w:rsidRPr="00483D04">
        <w:rPr>
          <w:rStyle w:val="StyleUnderline"/>
          <w:highlight w:val="cyan"/>
        </w:rPr>
        <w:t>approach to</w:t>
      </w:r>
      <w:r w:rsidRPr="00D93810">
        <w:rPr>
          <w:rStyle w:val="StyleUnderline"/>
        </w:rPr>
        <w:t xml:space="preserve"> the dangers of </w:t>
      </w:r>
      <w:r w:rsidRPr="00483D04">
        <w:rPr>
          <w:rStyle w:val="Emphasis"/>
          <w:highlight w:val="cyan"/>
        </w:rPr>
        <w:t>emerging tech</w:t>
      </w:r>
      <w:r w:rsidRPr="00D93810">
        <w:rPr>
          <w:rStyle w:val="StyleUnderline"/>
        </w:rPr>
        <w:t xml:space="preserve">nology </w:t>
      </w:r>
      <w:r w:rsidRPr="00483D04">
        <w:rPr>
          <w:rStyle w:val="StyleUnderline"/>
          <w:highlight w:val="cyan"/>
        </w:rPr>
        <w:t xml:space="preserve">is to </w:t>
      </w:r>
      <w:r w:rsidRPr="00483D04">
        <w:rPr>
          <w:rStyle w:val="Emphasis"/>
          <w:highlight w:val="cyan"/>
        </w:rPr>
        <w:t>build</w:t>
      </w:r>
      <w:r w:rsidRPr="00D93810">
        <w:rPr>
          <w:rStyle w:val="StyleUnderline"/>
        </w:rPr>
        <w:t xml:space="preserve"> the social and scientific </w:t>
      </w:r>
      <w:r w:rsidRPr="00483D04">
        <w:rPr>
          <w:rStyle w:val="Emphasis"/>
          <w:highlight w:val="cyan"/>
        </w:rPr>
        <w:t>infrastructure</w:t>
      </w:r>
      <w:r w:rsidRPr="00483D04">
        <w:rPr>
          <w:rStyle w:val="StyleUnderline"/>
          <w:highlight w:val="cyan"/>
        </w:rPr>
        <w:t xml:space="preserve"> to</w:t>
      </w:r>
      <w:r w:rsidRPr="00483D04">
        <w:rPr>
          <w:sz w:val="16"/>
          <w:szCs w:val="18"/>
        </w:rPr>
        <w:t xml:space="preserve"> monitor, regulate and </w:t>
      </w:r>
      <w:r w:rsidRPr="00483D04">
        <w:rPr>
          <w:rStyle w:val="Emphasis"/>
          <w:highlight w:val="cyan"/>
        </w:rPr>
        <w:t>respond</w:t>
      </w:r>
      <w:r w:rsidRPr="00D93810">
        <w:rPr>
          <w:rStyle w:val="StyleUnderline"/>
        </w:rPr>
        <w:t xml:space="preserve"> to their threats.”</w:t>
      </w:r>
    </w:p>
    <w:p w14:paraId="62BFBA85" w14:textId="77777777" w:rsidR="00FF1F4C" w:rsidRPr="00D93810" w:rsidRDefault="00FF1F4C" w:rsidP="00FF1F4C">
      <w:pPr>
        <w:rPr>
          <w:sz w:val="16"/>
        </w:rPr>
      </w:pPr>
      <w:r w:rsidRPr="00D93810">
        <w:rPr>
          <w:sz w:val="16"/>
        </w:rPr>
        <w:t xml:space="preserve">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w:t>
      </w:r>
      <w:proofErr w:type="gramStart"/>
      <w:r w:rsidRPr="00D93810">
        <w:rPr>
          <w:sz w:val="16"/>
        </w:rPr>
        <w:t>strategy, and</w:t>
      </w:r>
      <w:proofErr w:type="gramEnd"/>
      <w:r w:rsidRPr="00D93810">
        <w:rPr>
          <w:sz w:val="16"/>
        </w:rPr>
        <w:t xml:space="preserve"> is supported by the Foresight Guidelines [10]. As even nanotechnology critic Bill Joy [14] finally admitted in late 2003: “These technologies won’t stop themselves, so we need to do whatever we can to give the good guys a head start.”</w:t>
      </w:r>
    </w:p>
    <w:p w14:paraId="7063762D" w14:textId="77777777" w:rsidR="00FF1F4C" w:rsidRPr="00D93810" w:rsidRDefault="00FF1F4C" w:rsidP="00FF1F4C">
      <w:pPr>
        <w:rPr>
          <w:sz w:val="16"/>
        </w:rPr>
      </w:pPr>
      <w:r w:rsidRPr="00D93810">
        <w:rPr>
          <w:sz w:val="16"/>
        </w:rPr>
        <w:t xml:space="preserve">While </w:t>
      </w:r>
      <w:r w:rsidRPr="005F75E8">
        <w:rPr>
          <w:rStyle w:val="StyleUnderline"/>
          <w:highlight w:val="cyan"/>
        </w:rPr>
        <w:t>a 100%</w:t>
      </w:r>
      <w:r w:rsidRPr="00D93810">
        <w:rPr>
          <w:rStyle w:val="StyleUnderline"/>
        </w:rPr>
        <w:t xml:space="preserve"> effective </w:t>
      </w:r>
      <w:r w:rsidRPr="005F75E8">
        <w:rPr>
          <w:rStyle w:val="StyleUnderline"/>
          <w:highlight w:val="cyan"/>
        </w:rPr>
        <w:t>ban</w:t>
      </w:r>
      <w:r w:rsidRPr="00D93810">
        <w:rPr>
          <w:sz w:val="16"/>
        </w:rPr>
        <w:t xml:space="preserve"> against development might theoretically be effective at avoiding the potential adverse consequences, blocking all groups for all </w:t>
      </w:r>
      <w:r w:rsidRPr="00014EE7">
        <w:rPr>
          <w:sz w:val="16"/>
        </w:rPr>
        <w:t xml:space="preserve">time </w:t>
      </w:r>
      <w:r w:rsidRPr="005F75E8">
        <w:rPr>
          <w:rStyle w:val="StyleUnderline"/>
          <w:highlight w:val="cyan"/>
        </w:rPr>
        <w:t xml:space="preserve">does </w:t>
      </w:r>
      <w:r w:rsidRPr="005F75E8">
        <w:rPr>
          <w:rStyle w:val="Emphasis"/>
          <w:highlight w:val="cyan"/>
        </w:rPr>
        <w:t>not</w:t>
      </w:r>
      <w:r w:rsidRPr="005F75E8">
        <w:rPr>
          <w:rStyle w:val="StyleUnderline"/>
          <w:highlight w:val="cyan"/>
        </w:rPr>
        <w:t xml:space="preserve"> appear</w:t>
      </w:r>
      <w:r w:rsidRPr="00D93810">
        <w:rPr>
          <w:sz w:val="16"/>
        </w:rPr>
        <w:t xml:space="preserve"> to be a </w:t>
      </w:r>
      <w:r w:rsidRPr="005F75E8">
        <w:rPr>
          <w:rStyle w:val="Emphasis"/>
          <w:highlight w:val="cyan"/>
        </w:rPr>
        <w:t>feasible</w:t>
      </w:r>
      <w:r w:rsidRPr="00D93810">
        <w:rPr>
          <w:sz w:val="16"/>
        </w:rPr>
        <w:t xml:space="preserve"> goal. The attempt would strip us of defenses against attack, increasing rather than decreasing the risks. In addition, </w:t>
      </w:r>
      <w:r w:rsidRPr="00D93810">
        <w:rPr>
          <w:rStyle w:val="StyleUnderline"/>
        </w:rPr>
        <w:t xml:space="preserve">blocking development would </w:t>
      </w:r>
      <w:proofErr w:type="gramStart"/>
      <w:r w:rsidRPr="00D93810">
        <w:rPr>
          <w:rStyle w:val="StyleUnderline"/>
        </w:rPr>
        <w:t>insure</w:t>
      </w:r>
      <w:proofErr w:type="gramEnd"/>
      <w:r w:rsidRPr="00D93810">
        <w:rPr>
          <w:rStyle w:val="StyleUnderline"/>
        </w:rPr>
        <w:t xml:space="preserve"> that the substantial economic, environmental, and medical </w:t>
      </w:r>
      <w:r w:rsidRPr="00D93810">
        <w:rPr>
          <w:rStyle w:val="Emphasis"/>
        </w:rPr>
        <w:t>benefits</w:t>
      </w:r>
      <w:r w:rsidRPr="00D93810">
        <w:rPr>
          <w:sz w:val="16"/>
        </w:rPr>
        <w:t xml:space="preserve"> [15] </w:t>
      </w:r>
      <w:r w:rsidRPr="00D93810">
        <w:rPr>
          <w:rStyle w:val="StyleUnderline"/>
        </w:rPr>
        <w:t>of this new technology would not be available</w:t>
      </w:r>
      <w:r w:rsidRPr="00D93810">
        <w:rPr>
          <w:sz w:val="16"/>
        </w:rPr>
        <w:t>.</w:t>
      </w:r>
    </w:p>
    <w:p w14:paraId="32B991D6" w14:textId="77777777" w:rsidR="00FF1F4C" w:rsidRPr="00D93810" w:rsidRDefault="00FF1F4C" w:rsidP="00FF1F4C">
      <w:pPr>
        <w:rPr>
          <w:sz w:val="16"/>
        </w:rPr>
      </w:pPr>
      <w:r w:rsidRPr="00D93810">
        <w:rPr>
          <w:sz w:val="16"/>
        </w:rPr>
        <w:t>Observes Glenn Reynolds [16]:</w:t>
      </w:r>
    </w:p>
    <w:p w14:paraId="141C9164" w14:textId="77777777" w:rsidR="00FF1F4C" w:rsidRDefault="00FF1F4C" w:rsidP="00FF1F4C">
      <w:pPr>
        <w:ind w:left="720"/>
        <w:rPr>
          <w:sz w:val="16"/>
        </w:rPr>
      </w:pPr>
      <w:r w:rsidRPr="00D93810">
        <w:rPr>
          <w:rStyle w:val="StyleUnderline"/>
        </w:rPr>
        <w:t xml:space="preserve">To the extent that such efforts [to ban all development] succeed, the </w:t>
      </w:r>
      <w:r w:rsidRPr="00D93810">
        <w:rPr>
          <w:rStyle w:val="Emphasis"/>
        </w:rPr>
        <w:t>cure</w:t>
      </w:r>
      <w:r w:rsidRPr="00D93810">
        <w:rPr>
          <w:rStyle w:val="StyleUnderline"/>
        </w:rPr>
        <w:t xml:space="preserve"> may be </w:t>
      </w:r>
      <w:r w:rsidRPr="00D93810">
        <w:rPr>
          <w:rStyle w:val="Emphasis"/>
        </w:rPr>
        <w:t>worse than the disease</w:t>
      </w:r>
      <w:r w:rsidRPr="00D93810">
        <w:rPr>
          <w:rStyle w:val="StyleUnderline"/>
        </w:rPr>
        <w:t xml:space="preserve">. </w:t>
      </w:r>
      <w:r w:rsidRPr="005F75E8">
        <w:rPr>
          <w:rStyle w:val="StyleUnderline"/>
          <w:highlight w:val="cyan"/>
        </w:rPr>
        <w:t>In 1875</w:t>
      </w:r>
      <w:r w:rsidRPr="00D93810">
        <w:rPr>
          <w:rStyle w:val="StyleUnderline"/>
        </w:rPr>
        <w:t xml:space="preserve">, Great </w:t>
      </w:r>
      <w:r w:rsidRPr="005F75E8">
        <w:rPr>
          <w:rStyle w:val="StyleUnderline"/>
          <w:highlight w:val="cyan"/>
        </w:rPr>
        <w:t>Britain</w:t>
      </w:r>
      <w:r w:rsidRPr="00D93810">
        <w:rPr>
          <w:rStyle w:val="StyleUnderline"/>
        </w:rPr>
        <w:t>,</w:t>
      </w:r>
      <w:r w:rsidRPr="00D93810">
        <w:rPr>
          <w:sz w:val="16"/>
        </w:rPr>
        <w:t xml:space="preserve"> then the world’s sole superpower, </w:t>
      </w:r>
      <w:r w:rsidRPr="00D93810">
        <w:rPr>
          <w:rStyle w:val="StyleUnderline"/>
        </w:rPr>
        <w:t>was</w:t>
      </w:r>
      <w:r w:rsidRPr="00D93810">
        <w:rPr>
          <w:sz w:val="16"/>
        </w:rPr>
        <w:t xml:space="preserve"> sufficiently </w:t>
      </w:r>
      <w:r w:rsidRPr="005F75E8">
        <w:rPr>
          <w:rStyle w:val="StyleUnderline"/>
          <w:highlight w:val="cyan"/>
        </w:rPr>
        <w:t>concerned about</w:t>
      </w:r>
      <w:r w:rsidRPr="00D93810">
        <w:rPr>
          <w:sz w:val="16"/>
        </w:rPr>
        <w:t xml:space="preserve"> the </w:t>
      </w:r>
      <w:r w:rsidRPr="00D93810">
        <w:rPr>
          <w:rStyle w:val="StyleUnderline"/>
        </w:rPr>
        <w:t>dangers of</w:t>
      </w:r>
      <w:r w:rsidRPr="00D93810">
        <w:rPr>
          <w:sz w:val="16"/>
        </w:rPr>
        <w:t xml:space="preserve"> the new technology of </w:t>
      </w:r>
      <w:r w:rsidRPr="00D93810">
        <w:rPr>
          <w:rStyle w:val="StyleUnderline"/>
        </w:rPr>
        <w:t xml:space="preserve">high </w:t>
      </w:r>
      <w:r w:rsidRPr="005F75E8">
        <w:rPr>
          <w:rStyle w:val="StyleUnderline"/>
          <w:highlight w:val="cyan"/>
        </w:rPr>
        <w:t>explosives</w:t>
      </w:r>
      <w:r w:rsidRPr="00D93810">
        <w:rPr>
          <w:sz w:val="16"/>
        </w:rPr>
        <w:t xml:space="preserve"> that </w:t>
      </w:r>
      <w:r w:rsidRPr="00D93810">
        <w:rPr>
          <w:rStyle w:val="StyleUnderline"/>
        </w:rPr>
        <w:t>it</w:t>
      </w:r>
      <w:r w:rsidRPr="00D93810">
        <w:rPr>
          <w:sz w:val="16"/>
        </w:rPr>
        <w:t xml:space="preserve"> passed an act </w:t>
      </w:r>
      <w:r w:rsidRPr="005F75E8">
        <w:rPr>
          <w:rStyle w:val="Emphasis"/>
          <w:highlight w:val="cyan"/>
        </w:rPr>
        <w:t>bar</w:t>
      </w:r>
      <w:r w:rsidRPr="00D93810">
        <w:rPr>
          <w:sz w:val="16"/>
        </w:rPr>
        <w:t xml:space="preserve">ring </w:t>
      </w:r>
      <w:r w:rsidRPr="00D93810">
        <w:rPr>
          <w:rStyle w:val="StyleUnderline"/>
        </w:rPr>
        <w:t>all private experimentation in explosives</w:t>
      </w:r>
      <w:r w:rsidRPr="00D93810">
        <w:rPr>
          <w:sz w:val="16"/>
        </w:rPr>
        <w:t xml:space="preserve"> and </w:t>
      </w:r>
      <w:r w:rsidRPr="005F75E8">
        <w:rPr>
          <w:rStyle w:val="StyleUnderline"/>
          <w:highlight w:val="cyan"/>
        </w:rPr>
        <w:t>rocketry</w:t>
      </w:r>
      <w:r w:rsidRPr="00D93810">
        <w:rPr>
          <w:rStyle w:val="StyleUnderline"/>
        </w:rPr>
        <w:t xml:space="preserve">. The </w:t>
      </w:r>
      <w:r w:rsidRPr="005F75E8">
        <w:rPr>
          <w:rStyle w:val="StyleUnderline"/>
          <w:highlight w:val="cyan"/>
        </w:rPr>
        <w:t>result was</w:t>
      </w:r>
      <w:r w:rsidRPr="00D93810">
        <w:rPr>
          <w:sz w:val="16"/>
        </w:rPr>
        <w:t xml:space="preserve"> that </w:t>
      </w:r>
      <w:r w:rsidRPr="005F75E8">
        <w:rPr>
          <w:rStyle w:val="Emphasis"/>
          <w:highlight w:val="cyan"/>
        </w:rPr>
        <w:t>German missiles</w:t>
      </w:r>
      <w:r w:rsidRPr="00D93810">
        <w:rPr>
          <w:rStyle w:val="StyleUnderline"/>
        </w:rPr>
        <w:t xml:space="preserve"> bombarded London rather than the other way around. </w:t>
      </w:r>
      <w:r w:rsidRPr="005F75E8">
        <w:rPr>
          <w:rStyle w:val="StyleUnderline"/>
          <w:highlight w:val="cyan"/>
        </w:rPr>
        <w:t xml:space="preserve">Similarly, efforts to control </w:t>
      </w:r>
      <w:r w:rsidRPr="005F75E8">
        <w:rPr>
          <w:rStyle w:val="Emphasis"/>
          <w:highlight w:val="cyan"/>
        </w:rPr>
        <w:t>nano</w:t>
      </w:r>
      <w:r w:rsidRPr="00C76809">
        <w:rPr>
          <w:rStyle w:val="StyleUnderline"/>
        </w:rPr>
        <w:t>tech</w:t>
      </w:r>
      <w:r w:rsidRPr="00D93810">
        <w:rPr>
          <w:sz w:val="16"/>
        </w:rPr>
        <w:t xml:space="preserve">nology, </w:t>
      </w:r>
      <w:r w:rsidRPr="00D93810">
        <w:rPr>
          <w:rStyle w:val="Emphasis"/>
        </w:rPr>
        <w:t>biotech</w:t>
      </w:r>
      <w:r w:rsidRPr="00D93810">
        <w:rPr>
          <w:sz w:val="16"/>
        </w:rPr>
        <w:t xml:space="preserve">nology </w:t>
      </w:r>
      <w:r w:rsidRPr="005F75E8">
        <w:rPr>
          <w:rStyle w:val="StyleUnderline"/>
          <w:highlight w:val="cyan"/>
        </w:rPr>
        <w:t xml:space="preserve">or </w:t>
      </w:r>
      <w:r w:rsidRPr="005F75E8">
        <w:rPr>
          <w:rStyle w:val="Emphasis"/>
          <w:highlight w:val="cyan"/>
        </w:rPr>
        <w:t>a</w:t>
      </w:r>
      <w:r w:rsidRPr="00D93810">
        <w:rPr>
          <w:sz w:val="16"/>
        </w:rPr>
        <w:t xml:space="preserve">rtificial </w:t>
      </w:r>
      <w:r w:rsidRPr="005F75E8">
        <w:rPr>
          <w:rStyle w:val="Emphasis"/>
          <w:highlight w:val="cyan"/>
        </w:rPr>
        <w:t>i</w:t>
      </w:r>
      <w:r w:rsidRPr="00D93810">
        <w:rPr>
          <w:sz w:val="16"/>
        </w:rPr>
        <w:t xml:space="preserve">ntelligence </w:t>
      </w:r>
      <w:r w:rsidRPr="005F75E8">
        <w:rPr>
          <w:rStyle w:val="StyleUnderline"/>
          <w:highlight w:val="cyan"/>
        </w:rPr>
        <w:t xml:space="preserve">are </w:t>
      </w:r>
      <w:r w:rsidRPr="005F75E8">
        <w:rPr>
          <w:rStyle w:val="Emphasis"/>
          <w:highlight w:val="cyan"/>
        </w:rPr>
        <w:t>more likely</w:t>
      </w:r>
      <w:r w:rsidRPr="005F75E8">
        <w:rPr>
          <w:rStyle w:val="StyleUnderline"/>
          <w:highlight w:val="cyan"/>
        </w:rPr>
        <w:t xml:space="preserve"> to </w:t>
      </w:r>
      <w:r w:rsidRPr="005F75E8">
        <w:rPr>
          <w:rStyle w:val="Emphasis"/>
          <w:highlight w:val="cyan"/>
        </w:rPr>
        <w:t>drive</w:t>
      </w:r>
      <w:r w:rsidRPr="00D93810">
        <w:rPr>
          <w:rStyle w:val="Emphasis"/>
        </w:rPr>
        <w:t xml:space="preserve"> research </w:t>
      </w:r>
      <w:r w:rsidRPr="005F75E8">
        <w:rPr>
          <w:rStyle w:val="Emphasis"/>
          <w:highlight w:val="cyan"/>
        </w:rPr>
        <w:t>underground</w:t>
      </w:r>
      <w:r w:rsidRPr="00D93810">
        <w:rPr>
          <w:rStyle w:val="StyleUnderline"/>
        </w:rPr>
        <w:t xml:space="preserve"> (often </w:t>
      </w:r>
      <w:r w:rsidRPr="005F75E8">
        <w:rPr>
          <w:rStyle w:val="StyleUnderline"/>
          <w:highlight w:val="cyan"/>
        </w:rPr>
        <w:t xml:space="preserve">under </w:t>
      </w:r>
      <w:r w:rsidRPr="005F75E8">
        <w:rPr>
          <w:rStyle w:val="Emphasis"/>
          <w:highlight w:val="cyan"/>
        </w:rPr>
        <w:t>covert</w:t>
      </w:r>
      <w:r w:rsidRPr="00D93810">
        <w:rPr>
          <w:rStyle w:val="StyleUnderline"/>
        </w:rPr>
        <w:t xml:space="preserve"> government </w:t>
      </w:r>
      <w:r w:rsidRPr="005F75E8">
        <w:rPr>
          <w:rStyle w:val="StyleUnderline"/>
          <w:highlight w:val="cyan"/>
        </w:rPr>
        <w:t>sponsorship</w:t>
      </w:r>
      <w:r w:rsidRPr="00D93810">
        <w:rPr>
          <w:sz w:val="16"/>
        </w:rPr>
        <w:t xml:space="preserve">, regardless of international agreement) </w:t>
      </w:r>
      <w:r w:rsidRPr="005F75E8">
        <w:rPr>
          <w:rStyle w:val="StyleUnderline"/>
          <w:highlight w:val="cyan"/>
        </w:rPr>
        <w:t>than</w:t>
      </w:r>
      <w:r w:rsidRPr="00D93810">
        <w:rPr>
          <w:rStyle w:val="StyleUnderline"/>
        </w:rPr>
        <w:t xml:space="preserve"> they are </w:t>
      </w:r>
      <w:r w:rsidRPr="005F75E8">
        <w:rPr>
          <w:rStyle w:val="StyleUnderline"/>
          <w:highlight w:val="cyan"/>
        </w:rPr>
        <w:t xml:space="preserve">to </w:t>
      </w:r>
      <w:r w:rsidRPr="005F75E8">
        <w:rPr>
          <w:rStyle w:val="Emphasis"/>
          <w:highlight w:val="cyan"/>
        </w:rPr>
        <w:t>prevent</w:t>
      </w:r>
      <w:r w:rsidRPr="00D93810">
        <w:rPr>
          <w:rStyle w:val="StyleUnderline"/>
        </w:rPr>
        <w:t xml:space="preserve"> research </w:t>
      </w:r>
      <w:r w:rsidRPr="005F75E8">
        <w:rPr>
          <w:rStyle w:val="StyleUnderline"/>
          <w:highlight w:val="cyan"/>
        </w:rPr>
        <w:t>entirely</w:t>
      </w:r>
      <w:r w:rsidRPr="00D93810">
        <w:rPr>
          <w:rStyle w:val="StyleUnderline"/>
        </w:rPr>
        <w:t xml:space="preserve">. The </w:t>
      </w:r>
      <w:r w:rsidRPr="005F75E8">
        <w:rPr>
          <w:rStyle w:val="StyleUnderline"/>
          <w:highlight w:val="cyan"/>
        </w:rPr>
        <w:t>research would be</w:t>
      </w:r>
      <w:r w:rsidRPr="00D93810">
        <w:rPr>
          <w:rStyle w:val="StyleUnderline"/>
        </w:rPr>
        <w:t xml:space="preserve"> conducted by </w:t>
      </w:r>
      <w:r w:rsidRPr="005F75E8">
        <w:rPr>
          <w:rStyle w:val="Emphasis"/>
          <w:highlight w:val="cyan"/>
        </w:rPr>
        <w:t>unaccountable</w:t>
      </w:r>
      <w:r w:rsidRPr="00D93810">
        <w:rPr>
          <w:rStyle w:val="StyleUnderline"/>
        </w:rPr>
        <w:t xml:space="preserve"> scientists, often </w:t>
      </w:r>
      <w:r w:rsidRPr="005F75E8">
        <w:rPr>
          <w:rStyle w:val="StyleUnderline"/>
          <w:highlight w:val="cyan"/>
        </w:rPr>
        <w:t xml:space="preserve">in </w:t>
      </w:r>
      <w:r w:rsidRPr="005F75E8">
        <w:rPr>
          <w:rStyle w:val="Emphasis"/>
          <w:highlight w:val="cyan"/>
        </w:rPr>
        <w:t>rogue regimes</w:t>
      </w:r>
      <w:r w:rsidRPr="00D93810">
        <w:rPr>
          <w:rStyle w:val="StyleUnderline"/>
        </w:rPr>
        <w:t xml:space="preserve">, and often </w:t>
      </w:r>
      <w:r w:rsidRPr="005F75E8">
        <w:rPr>
          <w:rStyle w:val="StyleUnderline"/>
          <w:highlight w:val="cyan"/>
        </w:rPr>
        <w:t xml:space="preserve">under </w:t>
      </w:r>
      <w:r w:rsidRPr="005F75E8">
        <w:rPr>
          <w:rStyle w:val="Emphasis"/>
          <w:highlight w:val="cyan"/>
        </w:rPr>
        <w:t>inadequate</w:t>
      </w:r>
      <w:r w:rsidRPr="00D93810">
        <w:rPr>
          <w:rStyle w:val="Emphasis"/>
        </w:rPr>
        <w:t xml:space="preserve"> safety </w:t>
      </w:r>
      <w:r w:rsidRPr="005F75E8">
        <w:rPr>
          <w:rStyle w:val="Emphasis"/>
          <w:highlight w:val="cyan"/>
        </w:rPr>
        <w:t>precautions</w:t>
      </w:r>
      <w:r w:rsidRPr="00D93810">
        <w:rPr>
          <w:rStyle w:val="StyleUnderline"/>
        </w:rPr>
        <w:t xml:space="preserve">. Meanwhile, </w:t>
      </w:r>
      <w:r w:rsidRPr="005F75E8">
        <w:rPr>
          <w:rStyle w:val="Emphasis"/>
          <w:highlight w:val="cyan"/>
        </w:rPr>
        <w:t>legit</w:t>
      </w:r>
      <w:r w:rsidRPr="00D93810">
        <w:rPr>
          <w:rStyle w:val="StyleUnderline"/>
        </w:rPr>
        <w:t xml:space="preserve">imate </w:t>
      </w:r>
      <w:r w:rsidRPr="005F75E8">
        <w:rPr>
          <w:rStyle w:val="StyleUnderline"/>
          <w:highlight w:val="cyan"/>
        </w:rPr>
        <w:t>research that</w:t>
      </w:r>
      <w:r w:rsidRPr="00D93810">
        <w:rPr>
          <w:rStyle w:val="StyleUnderline"/>
        </w:rPr>
        <w:t xml:space="preserve"> might cure disease or </w:t>
      </w:r>
      <w:r w:rsidRPr="005F75E8">
        <w:rPr>
          <w:rStyle w:val="StyleUnderline"/>
          <w:highlight w:val="cyan"/>
        </w:rPr>
        <w:t>solve</w:t>
      </w:r>
      <w:r w:rsidRPr="00D93810">
        <w:rPr>
          <w:rStyle w:val="StyleUnderline"/>
        </w:rPr>
        <w:t xml:space="preserve"> important environmental </w:t>
      </w:r>
      <w:r w:rsidRPr="005F75E8">
        <w:rPr>
          <w:rStyle w:val="StyleUnderline"/>
          <w:highlight w:val="cyan"/>
        </w:rPr>
        <w:t>problems</w:t>
      </w:r>
      <w:r w:rsidRPr="00D93810">
        <w:rPr>
          <w:rStyle w:val="StyleUnderline"/>
        </w:rPr>
        <w:t xml:space="preserve"> would </w:t>
      </w:r>
      <w:r w:rsidRPr="005F75E8">
        <w:rPr>
          <w:rStyle w:val="Emphasis"/>
          <w:highlight w:val="cyan"/>
        </w:rPr>
        <w:t>suffer</w:t>
      </w:r>
      <w:r w:rsidRPr="00D93810">
        <w:rPr>
          <w:sz w:val="16"/>
        </w:rPr>
        <w:t>.</w:t>
      </w:r>
    </w:p>
    <w:p w14:paraId="27026A38" w14:textId="77777777" w:rsidR="00FF1F4C" w:rsidRDefault="00FF1F4C" w:rsidP="00FF1F4C"/>
    <w:p w14:paraId="22B1A55C" w14:textId="77777777" w:rsidR="00FF1F4C" w:rsidRPr="001D2E1A" w:rsidRDefault="00FF1F4C" w:rsidP="00FF1F4C">
      <w:pPr>
        <w:pStyle w:val="Heading4"/>
      </w:pPr>
      <w:r>
        <w:t xml:space="preserve">AI regulation </w:t>
      </w:r>
      <w:r>
        <w:rPr>
          <w:u w:val="single"/>
        </w:rPr>
        <w:t>overshoots</w:t>
      </w:r>
      <w:r>
        <w:t xml:space="preserve">, destroying </w:t>
      </w:r>
      <w:r>
        <w:rPr>
          <w:u w:val="single"/>
        </w:rPr>
        <w:t>productive</w:t>
      </w:r>
      <w:r>
        <w:t xml:space="preserve"> applications necessary to prevent </w:t>
      </w:r>
      <w:r>
        <w:rPr>
          <w:u w:val="single"/>
        </w:rPr>
        <w:t>existential catastrophes</w:t>
      </w:r>
    </w:p>
    <w:p w14:paraId="14218B0C" w14:textId="77777777" w:rsidR="00FF1F4C" w:rsidRDefault="00FF1F4C" w:rsidP="00FF1F4C">
      <w:proofErr w:type="spellStart"/>
      <w:r>
        <w:t>Gönenç</w:t>
      </w:r>
      <w:proofErr w:type="spellEnd"/>
      <w:r>
        <w:t xml:space="preserve"> </w:t>
      </w:r>
      <w:proofErr w:type="spellStart"/>
      <w:r w:rsidRPr="00CA59FA">
        <w:rPr>
          <w:rStyle w:val="Style13ptBold"/>
        </w:rPr>
        <w:t>Gürkaynak</w:t>
      </w:r>
      <w:proofErr w:type="spellEnd"/>
      <w:r w:rsidRPr="00CA59FA">
        <w:rPr>
          <w:rStyle w:val="Style13ptBold"/>
        </w:rPr>
        <w:t xml:space="preserve"> 18</w:t>
      </w:r>
      <w:r>
        <w:t xml:space="preserve">, Founding Partner of ELIG </w:t>
      </w:r>
      <w:proofErr w:type="spellStart"/>
      <w:r>
        <w:t>Gürkaynak</w:t>
      </w:r>
      <w:proofErr w:type="spellEnd"/>
      <w:r>
        <w:t xml:space="preserve"> Attorneys-at-Law, LL.M. from Harvard Law School, </w:t>
      </w:r>
      <w:proofErr w:type="spellStart"/>
      <w:r>
        <w:t>İlay</w:t>
      </w:r>
      <w:proofErr w:type="spellEnd"/>
      <w:r>
        <w:t xml:space="preserve"> </w:t>
      </w:r>
      <w:proofErr w:type="spellStart"/>
      <w:r>
        <w:t>Yılmaz</w:t>
      </w:r>
      <w:proofErr w:type="spellEnd"/>
      <w:r>
        <w:t xml:space="preserve">, Partner at ELIG </w:t>
      </w:r>
      <w:proofErr w:type="spellStart"/>
      <w:r>
        <w:t>Gürkaynak</w:t>
      </w:r>
      <w:proofErr w:type="spellEnd"/>
      <w:r>
        <w:t xml:space="preserve"> Attorneys-at-Law, and </w:t>
      </w:r>
      <w:proofErr w:type="spellStart"/>
      <w:r>
        <w:t>Güneş</w:t>
      </w:r>
      <w:proofErr w:type="spellEnd"/>
      <w:r>
        <w:t xml:space="preserve"> </w:t>
      </w:r>
      <w:proofErr w:type="spellStart"/>
      <w:r>
        <w:t>Haksever</w:t>
      </w:r>
      <w:proofErr w:type="spellEnd"/>
      <w:r>
        <w:t>, LLM from Istanbul Bilgi University, Attorney at IBM Turkey, “Stifling Artificial Intelligence: Human Perils”, Computer Law &amp; Security Review, Volume 32, Issue 5, 12/12/2018, https://papers.ssrn.com/sol3/papers.cfm?abstract_id=3285264</w:t>
      </w:r>
    </w:p>
    <w:p w14:paraId="65E00FEB" w14:textId="77777777" w:rsidR="00FF1F4C" w:rsidRPr="00522427" w:rsidRDefault="00FF1F4C" w:rsidP="00FF1F4C">
      <w:pPr>
        <w:rPr>
          <w:sz w:val="16"/>
        </w:rPr>
      </w:pPr>
      <w:r w:rsidRPr="00EC7598">
        <w:rPr>
          <w:rStyle w:val="StyleUnderline"/>
          <w:highlight w:val="cyan"/>
        </w:rPr>
        <w:t>Although scientists</w:t>
      </w:r>
      <w:r w:rsidRPr="00522427">
        <w:rPr>
          <w:sz w:val="16"/>
        </w:rPr>
        <w:t xml:space="preserve"> have </w:t>
      </w:r>
      <w:r w:rsidRPr="00EC7598">
        <w:rPr>
          <w:rStyle w:val="StyleUnderline"/>
          <w:highlight w:val="cyan"/>
        </w:rPr>
        <w:t>calculated</w:t>
      </w:r>
      <w:r w:rsidRPr="00F47338">
        <w:rPr>
          <w:rStyle w:val="StyleUnderline"/>
        </w:rPr>
        <w:t xml:space="preserve"> the </w:t>
      </w:r>
      <w:r w:rsidRPr="00EC7598">
        <w:rPr>
          <w:rStyle w:val="Emphasis"/>
          <w:highlight w:val="cyan"/>
        </w:rPr>
        <w:t>significant positive</w:t>
      </w:r>
      <w:r w:rsidRPr="00F47338">
        <w:rPr>
          <w:rStyle w:val="Emphasis"/>
        </w:rPr>
        <w:t xml:space="preserve"> welfare </w:t>
      </w:r>
      <w:r w:rsidRPr="00EC7598">
        <w:rPr>
          <w:rStyle w:val="Emphasis"/>
          <w:highlight w:val="cyan"/>
        </w:rPr>
        <w:t>effects</w:t>
      </w:r>
      <w:r w:rsidRPr="00EC7598">
        <w:rPr>
          <w:rStyle w:val="StyleUnderline"/>
          <w:highlight w:val="cyan"/>
        </w:rPr>
        <w:t xml:space="preserve"> of</w:t>
      </w:r>
      <w:r w:rsidRPr="00522427">
        <w:rPr>
          <w:sz w:val="16"/>
        </w:rPr>
        <w:t xml:space="preserve"> Artificial Intelligence </w:t>
      </w:r>
      <w:r w:rsidRPr="00EC7598">
        <w:rPr>
          <w:rStyle w:val="StyleUnderline"/>
          <w:highlight w:val="cyan"/>
        </w:rPr>
        <w:t>(AI)</w:t>
      </w:r>
      <w:r w:rsidRPr="00F47338">
        <w:rPr>
          <w:rStyle w:val="StyleUnderline"/>
        </w:rPr>
        <w:t xml:space="preserve">, </w:t>
      </w:r>
      <w:r w:rsidRPr="00F47338">
        <w:rPr>
          <w:rStyle w:val="Emphasis"/>
        </w:rPr>
        <w:t>fear mongering</w:t>
      </w:r>
      <w:r w:rsidRPr="00F47338">
        <w:rPr>
          <w:rStyle w:val="StyleUnderline"/>
        </w:rPr>
        <w:t xml:space="preserve"> continues to </w:t>
      </w:r>
      <w:r w:rsidRPr="00F47338">
        <w:rPr>
          <w:rStyle w:val="Emphasis"/>
        </w:rPr>
        <w:t>hinder</w:t>
      </w:r>
      <w:r w:rsidRPr="00F47338">
        <w:rPr>
          <w:rStyle w:val="StyleUnderline"/>
        </w:rPr>
        <w:t xml:space="preserve"> AI </w:t>
      </w:r>
      <w:r w:rsidRPr="00F47338">
        <w:rPr>
          <w:rStyle w:val="Emphasis"/>
        </w:rPr>
        <w:t>development</w:t>
      </w:r>
      <w:r w:rsidRPr="00F47338">
        <w:rPr>
          <w:rStyle w:val="StyleUnderline"/>
        </w:rPr>
        <w:t xml:space="preserve">. </w:t>
      </w:r>
      <w:r w:rsidRPr="00EC7598">
        <w:rPr>
          <w:rStyle w:val="StyleUnderline"/>
          <w:highlight w:val="cyan"/>
        </w:rPr>
        <w:t xml:space="preserve">If </w:t>
      </w:r>
      <w:r w:rsidRPr="00EC7598">
        <w:rPr>
          <w:rStyle w:val="Emphasis"/>
          <w:highlight w:val="cyan"/>
        </w:rPr>
        <w:t>reg</w:t>
      </w:r>
      <w:r w:rsidRPr="00F47338">
        <w:rPr>
          <w:rStyle w:val="Emphasis"/>
        </w:rPr>
        <w:t>ulation</w:t>
      </w:r>
      <w:r w:rsidRPr="00EC7598">
        <w:rPr>
          <w:rStyle w:val="Emphasis"/>
          <w:highlight w:val="cyan"/>
        </w:rPr>
        <w:t>s</w:t>
      </w:r>
      <w:r w:rsidRPr="00F47338">
        <w:rPr>
          <w:rStyle w:val="StyleUnderline"/>
        </w:rPr>
        <w:t xml:space="preserve"> in this sector </w:t>
      </w:r>
      <w:r w:rsidRPr="00EC7598">
        <w:rPr>
          <w:rStyle w:val="Emphasis"/>
          <w:highlight w:val="cyan"/>
        </w:rPr>
        <w:t>stifle</w:t>
      </w:r>
      <w:r w:rsidRPr="00F47338">
        <w:rPr>
          <w:rStyle w:val="StyleUnderline"/>
        </w:rPr>
        <w:t xml:space="preserve"> our active imagination, </w:t>
      </w:r>
      <w:r w:rsidRPr="00EC7598">
        <w:rPr>
          <w:rStyle w:val="StyleUnderline"/>
          <w:highlight w:val="cyan"/>
        </w:rPr>
        <w:t xml:space="preserve">we risk </w:t>
      </w:r>
      <w:r w:rsidRPr="00EC7598">
        <w:rPr>
          <w:rStyle w:val="Emphasis"/>
          <w:highlight w:val="cyan"/>
        </w:rPr>
        <w:t>wasting</w:t>
      </w:r>
      <w:r w:rsidRPr="00F47338">
        <w:rPr>
          <w:rStyle w:val="StyleUnderline"/>
        </w:rPr>
        <w:t xml:space="preserve"> the </w:t>
      </w:r>
      <w:r w:rsidRPr="00EC7598">
        <w:rPr>
          <w:rStyle w:val="Emphasis"/>
          <w:highlight w:val="cyan"/>
        </w:rPr>
        <w:t>true potential</w:t>
      </w:r>
      <w:r w:rsidRPr="00F47338">
        <w:rPr>
          <w:rStyle w:val="StyleUnderline"/>
        </w:rPr>
        <w:t xml:space="preserve"> of AIs dynamic efficiencies</w:t>
      </w:r>
      <w:r w:rsidRPr="00522427">
        <w:rPr>
          <w:sz w:val="16"/>
        </w:rPr>
        <w:t xml:space="preserve">. Not only would Schumpeter dislike us for spoiling creative destruction, but the AI thinkers of the future would also rightfully see our efforts as </w:t>
      </w:r>
      <w:r w:rsidRPr="00EC7598">
        <w:rPr>
          <w:rStyle w:val="StyleUnderline"/>
          <w:highlight w:val="cyan"/>
        </w:rPr>
        <w:t xml:space="preserve">the </w:t>
      </w:r>
      <w:r w:rsidRPr="00EC7598">
        <w:rPr>
          <w:rStyle w:val="Emphasis"/>
          <w:highlight w:val="cyan"/>
        </w:rPr>
        <w:t>‘dark age’</w:t>
      </w:r>
      <w:r w:rsidRPr="00EC7598">
        <w:rPr>
          <w:rStyle w:val="StyleUnderline"/>
          <w:highlight w:val="cyan"/>
        </w:rPr>
        <w:t xml:space="preserve"> of</w:t>
      </w:r>
      <w:r w:rsidRPr="00F47338">
        <w:rPr>
          <w:rStyle w:val="StyleUnderline"/>
        </w:rPr>
        <w:t xml:space="preserve"> human </w:t>
      </w:r>
      <w:r w:rsidRPr="00EC7598">
        <w:rPr>
          <w:rStyle w:val="StyleUnderline"/>
          <w:highlight w:val="cyan"/>
        </w:rPr>
        <w:t>advancement</w:t>
      </w:r>
      <w:r w:rsidRPr="00522427">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5FCF8BED" w14:textId="77777777" w:rsidR="00FF1F4C" w:rsidRPr="00522427" w:rsidRDefault="00FF1F4C" w:rsidP="00FF1F4C">
      <w:pPr>
        <w:rPr>
          <w:sz w:val="16"/>
        </w:rPr>
      </w:pPr>
      <w:r w:rsidRPr="00522427">
        <w:rPr>
          <w:sz w:val="16"/>
        </w:rPr>
        <w:t>Our technology, our machines, is part of our humanity. We created them to extend ourselves, and that is what is unique about human beings. – Ray Kurzweil1</w:t>
      </w:r>
    </w:p>
    <w:p w14:paraId="3837EFF8" w14:textId="77777777" w:rsidR="00FF1F4C" w:rsidRPr="00522427" w:rsidRDefault="00FF1F4C" w:rsidP="00FF1F4C">
      <w:pPr>
        <w:rPr>
          <w:sz w:val="16"/>
        </w:rPr>
      </w:pPr>
      <w:r w:rsidRPr="00522427">
        <w:rPr>
          <w:sz w:val="16"/>
        </w:rPr>
        <w:t>1. Introduction</w:t>
      </w:r>
    </w:p>
    <w:p w14:paraId="54FDD402" w14:textId="77777777" w:rsidR="00FF1F4C" w:rsidRPr="00522427" w:rsidRDefault="00FF1F4C" w:rsidP="00FF1F4C">
      <w:pPr>
        <w:rPr>
          <w:sz w:val="16"/>
        </w:rPr>
      </w:pPr>
      <w:r w:rsidRPr="00522427">
        <w:rPr>
          <w:sz w:val="16"/>
        </w:rPr>
        <w:t xml:space="preserve">The Chinese cardboard game “Go” is one of the most complex strategy games </w:t>
      </w:r>
      <w:proofErr w:type="gramStart"/>
      <w:r w:rsidRPr="00522427">
        <w:rPr>
          <w:sz w:val="16"/>
        </w:rPr>
        <w:t>humankind</w:t>
      </w:r>
      <w:proofErr w:type="gramEnd"/>
      <w:r w:rsidRPr="00522427">
        <w:rPr>
          <w:sz w:val="16"/>
        </w:rPr>
        <w:t xml:space="preserve">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t>
      </w:r>
      <w:proofErr w:type="gramStart"/>
      <w:r w:rsidRPr="00522427">
        <w:rPr>
          <w:sz w:val="16"/>
        </w:rPr>
        <w:t>with the exception of</w:t>
      </w:r>
      <w:proofErr w:type="gramEnd"/>
      <w:r w:rsidRPr="00522427">
        <w:rPr>
          <w:sz w:val="16"/>
        </w:rPr>
        <w:t xml:space="preserve"> Go, which was something to be proud of.</w:t>
      </w:r>
    </w:p>
    <w:p w14:paraId="28BB458B" w14:textId="77777777" w:rsidR="00FF1F4C" w:rsidRPr="00522427" w:rsidRDefault="00FF1F4C" w:rsidP="00FF1F4C">
      <w:pPr>
        <w:rPr>
          <w:sz w:val="16"/>
        </w:rPr>
      </w:pPr>
      <w:r w:rsidRPr="00522427">
        <w:rPr>
          <w:sz w:val="16"/>
        </w:rPr>
        <w:t xml:space="preserve">The strategy aspect of Go is very complex and emphasizes the importance of balance on multiple levels and has internal tensions. A game of Go cannot be won by using brute force: calculating every possible move, </w:t>
      </w:r>
      <w:proofErr w:type="gramStart"/>
      <w:r w:rsidRPr="00522427">
        <w:rPr>
          <w:sz w:val="16"/>
        </w:rPr>
        <w:t>similar to</w:t>
      </w:r>
      <w:proofErr w:type="gramEnd"/>
      <w:r w:rsidRPr="00522427">
        <w:rPr>
          <w:sz w:val="16"/>
        </w:rPr>
        <w:t xml:space="preserve"> what IBM®’s then state of the art AI, Deep Blue® used to win over Gary Kasparov. To </w:t>
      </w:r>
      <w:proofErr w:type="spellStart"/>
      <w:r w:rsidRPr="00522427">
        <w:rPr>
          <w:sz w:val="16"/>
        </w:rPr>
        <w:t>manoeuvre</w:t>
      </w:r>
      <w:proofErr w:type="spellEnd"/>
      <w:r w:rsidRPr="00522427">
        <w:rPr>
          <w:sz w:val="16"/>
        </w:rPr>
        <w:t xml:space="preserv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33679FCB" w14:textId="77777777" w:rsidR="00FF1F4C" w:rsidRPr="00522427" w:rsidRDefault="00FF1F4C" w:rsidP="00FF1F4C">
      <w:pPr>
        <w:rPr>
          <w:sz w:val="16"/>
        </w:rPr>
      </w:pPr>
      <w:r w:rsidRPr="00522427">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2969EE5D" w14:textId="77777777" w:rsidR="00FF1F4C" w:rsidRPr="00F47338" w:rsidRDefault="00FF1F4C" w:rsidP="00FF1F4C">
      <w:pPr>
        <w:rPr>
          <w:rStyle w:val="StyleUnderline"/>
        </w:rPr>
      </w:pPr>
      <w:r w:rsidRPr="00522427">
        <w:rPr>
          <w:sz w:val="16"/>
        </w:rPr>
        <w:t xml:space="preserve">We humans accelerate the future with our minds. This is a strength and a weakness. </w:t>
      </w:r>
      <w:r w:rsidRPr="00EC7598">
        <w:rPr>
          <w:rStyle w:val="StyleUnderline"/>
          <w:highlight w:val="cyan"/>
        </w:rPr>
        <w:t>Often</w:t>
      </w:r>
      <w:r w:rsidRPr="00522427">
        <w:rPr>
          <w:sz w:val="16"/>
        </w:rPr>
        <w:t xml:space="preserve">, our </w:t>
      </w:r>
      <w:r w:rsidRPr="00EC7598">
        <w:rPr>
          <w:rStyle w:val="Emphasis"/>
          <w:highlight w:val="cyan"/>
        </w:rPr>
        <w:t>predictions</w:t>
      </w:r>
      <w:r w:rsidRPr="00F47338">
        <w:rPr>
          <w:rStyle w:val="StyleUnderline"/>
        </w:rPr>
        <w:t xml:space="preserve"> of the future </w:t>
      </w:r>
      <w:r w:rsidRPr="00EC7598">
        <w:rPr>
          <w:rStyle w:val="StyleUnderline"/>
          <w:highlight w:val="cyan"/>
        </w:rPr>
        <w:t xml:space="preserve">are </w:t>
      </w:r>
      <w:r w:rsidRPr="00EC7598">
        <w:rPr>
          <w:rStyle w:val="Emphasis"/>
          <w:highlight w:val="cyan"/>
        </w:rPr>
        <w:t>highly inaccurate</w:t>
      </w:r>
      <w:r w:rsidRPr="00EC7598">
        <w:rPr>
          <w:rStyle w:val="StyleUnderline"/>
          <w:highlight w:val="cyan"/>
        </w:rPr>
        <w:t>. Based on</w:t>
      </w:r>
      <w:r w:rsidRPr="00F47338">
        <w:rPr>
          <w:rStyle w:val="StyleUnderline"/>
        </w:rPr>
        <w:t xml:space="preserve"> predictions from a book called </w:t>
      </w:r>
      <w:r w:rsidRPr="00EC7598">
        <w:rPr>
          <w:rStyle w:val="StyleUnderline"/>
          <w:highlight w:val="cyan"/>
        </w:rPr>
        <w:t>‘The World in 2010’</w:t>
      </w:r>
      <w:r w:rsidRPr="00F47338">
        <w:rPr>
          <w:rStyle w:val="StyleUnderline"/>
        </w:rPr>
        <w:t xml:space="preserve">, published </w:t>
      </w:r>
      <w:r w:rsidRPr="00EC7598">
        <w:rPr>
          <w:rStyle w:val="StyleUnderline"/>
          <w:highlight w:val="cyan"/>
        </w:rPr>
        <w:t>in</w:t>
      </w:r>
      <w:r w:rsidRPr="00F47338">
        <w:rPr>
          <w:rStyle w:val="StyleUnderline"/>
        </w:rPr>
        <w:t xml:space="preserve"> 19</w:t>
      </w:r>
      <w:r w:rsidRPr="00EC7598">
        <w:rPr>
          <w:rStyle w:val="Emphasis"/>
          <w:highlight w:val="cyan"/>
        </w:rPr>
        <w:t>76</w:t>
      </w:r>
      <w:r w:rsidRPr="00EC7598">
        <w:rPr>
          <w:rStyle w:val="StyleUnderline"/>
          <w:highlight w:val="cyan"/>
        </w:rPr>
        <w:t>, we</w:t>
      </w:r>
      <w:r w:rsidRPr="00F47338">
        <w:rPr>
          <w:rStyle w:val="StyleUnderline"/>
        </w:rPr>
        <w:t xml:space="preserve"> should have </w:t>
      </w:r>
      <w:r w:rsidRPr="00EC7598">
        <w:rPr>
          <w:rStyle w:val="Emphasis"/>
          <w:highlight w:val="cyan"/>
        </w:rPr>
        <w:t>be</w:t>
      </w:r>
      <w:r w:rsidRPr="00F47338">
        <w:rPr>
          <w:rStyle w:val="StyleUnderline"/>
        </w:rPr>
        <w:t xml:space="preserve">en living </w:t>
      </w:r>
      <w:r w:rsidRPr="00EC7598">
        <w:rPr>
          <w:rStyle w:val="Emphasis"/>
          <w:highlight w:val="cyan"/>
        </w:rPr>
        <w:t>above</w:t>
      </w:r>
      <w:r w:rsidRPr="00EC7598">
        <w:rPr>
          <w:rStyle w:val="StyleUnderline"/>
          <w:highlight w:val="cyan"/>
        </w:rPr>
        <w:t xml:space="preserve"> and </w:t>
      </w:r>
      <w:r w:rsidRPr="00EC7598">
        <w:rPr>
          <w:rStyle w:val="Emphasis"/>
          <w:highlight w:val="cyan"/>
        </w:rPr>
        <w:t>below</w:t>
      </w:r>
      <w:r w:rsidRPr="00F47338">
        <w:rPr>
          <w:rStyle w:val="StyleUnderline"/>
        </w:rPr>
        <w:t xml:space="preserve"> the surfaces of </w:t>
      </w:r>
      <w:r w:rsidRPr="00EC7598">
        <w:rPr>
          <w:rStyle w:val="Emphasis"/>
          <w:highlight w:val="cyan"/>
        </w:rPr>
        <w:t>three planets</w:t>
      </w:r>
      <w:r w:rsidRPr="00F47338">
        <w:rPr>
          <w:rStyle w:val="StyleUnderline"/>
        </w:rPr>
        <w:t xml:space="preserve"> as of </w:t>
      </w:r>
      <w:r w:rsidRPr="00EC7598">
        <w:rPr>
          <w:rStyle w:val="Emphasis"/>
          <w:highlight w:val="cyan"/>
        </w:rPr>
        <w:t>five years ago</w:t>
      </w:r>
      <w:r w:rsidRPr="00F47338">
        <w:rPr>
          <w:rStyle w:val="StyleUnderline"/>
        </w:rPr>
        <w:t xml:space="preserve">. Predictions </w:t>
      </w:r>
      <w:r w:rsidRPr="00EC7598">
        <w:rPr>
          <w:rStyle w:val="StyleUnderline"/>
          <w:highlight w:val="cyan"/>
        </w:rPr>
        <w:t>regarding</w:t>
      </w:r>
      <w:r w:rsidRPr="00F47338">
        <w:rPr>
          <w:rStyle w:val="StyleUnderline"/>
        </w:rPr>
        <w:t xml:space="preserve"> the future of </w:t>
      </w:r>
      <w:r w:rsidRPr="00EC7598">
        <w:rPr>
          <w:rStyle w:val="Emphasis"/>
          <w:highlight w:val="cyan"/>
        </w:rPr>
        <w:t>AI</w:t>
      </w:r>
      <w:r w:rsidRPr="00F47338">
        <w:rPr>
          <w:rStyle w:val="StyleUnderline"/>
        </w:rPr>
        <w:t xml:space="preserve"> are </w:t>
      </w:r>
      <w:r w:rsidRPr="00EC7598">
        <w:rPr>
          <w:rStyle w:val="Emphasis"/>
          <w:highlight w:val="cyan"/>
        </w:rPr>
        <w:t>equally</w:t>
      </w:r>
      <w:r w:rsidRPr="00F47338">
        <w:rPr>
          <w:rStyle w:val="Emphasis"/>
        </w:rPr>
        <w:t xml:space="preserve"> likely</w:t>
      </w:r>
      <w:r w:rsidRPr="00F47338">
        <w:rPr>
          <w:rStyle w:val="StyleUnderline"/>
        </w:rPr>
        <w:t xml:space="preserve"> to be </w:t>
      </w:r>
      <w:r w:rsidRPr="00EC7598">
        <w:rPr>
          <w:rStyle w:val="Emphasis"/>
          <w:highlight w:val="cyan"/>
        </w:rPr>
        <w:t>off base</w:t>
      </w:r>
      <w:r w:rsidRPr="002A4305">
        <w:t>.</w:t>
      </w:r>
    </w:p>
    <w:p w14:paraId="5FEA216D" w14:textId="77777777" w:rsidR="00FF1F4C" w:rsidRPr="00522427" w:rsidRDefault="00FF1F4C" w:rsidP="00FF1F4C">
      <w:pPr>
        <w:rPr>
          <w:sz w:val="16"/>
        </w:rPr>
      </w:pPr>
      <w:r w:rsidRPr="00F47338">
        <w:rPr>
          <w:rStyle w:val="StyleUnderline"/>
        </w:rPr>
        <w:t xml:space="preserve">To avoid </w:t>
      </w:r>
      <w:r w:rsidRPr="00F47338">
        <w:rPr>
          <w:rStyle w:val="Emphasis"/>
        </w:rPr>
        <w:t>premature</w:t>
      </w:r>
      <w:r w:rsidRPr="00F47338">
        <w:rPr>
          <w:rStyle w:val="StyleUnderline"/>
        </w:rPr>
        <w:t xml:space="preserve"> regulation over AI, we should</w:t>
      </w:r>
      <w:r w:rsidRPr="00522427">
        <w:rPr>
          <w:sz w:val="16"/>
        </w:rPr>
        <w:t xml:space="preserve"> be studying and </w:t>
      </w:r>
      <w:r w:rsidRPr="00F47338">
        <w:rPr>
          <w:rStyle w:val="Emphasis"/>
        </w:rPr>
        <w:t>search</w:t>
      </w:r>
      <w:r w:rsidRPr="00522427">
        <w:rPr>
          <w:sz w:val="16"/>
        </w:rPr>
        <w:t xml:space="preserve">ing </w:t>
      </w:r>
      <w:r w:rsidRPr="00F47338">
        <w:rPr>
          <w:rStyle w:val="StyleUnderline"/>
        </w:rPr>
        <w:t xml:space="preserve">for the </w:t>
      </w:r>
      <w:r w:rsidRPr="00F47338">
        <w:rPr>
          <w:rStyle w:val="Emphasis"/>
        </w:rPr>
        <w:t>meaningful point in time</w:t>
      </w:r>
      <w:r w:rsidRPr="00F47338">
        <w:rPr>
          <w:rStyle w:val="StyleUnderline"/>
        </w:rPr>
        <w:t xml:space="preserve"> when a broader anxiety about AI becomes a genuine concern</w:t>
      </w:r>
      <w:r w:rsidRPr="00522427">
        <w:rPr>
          <w:sz w:val="16"/>
        </w:rPr>
        <w:t>. The study of a point of ripeness, a ‘threshold ability test,’ asks when AI could really bring about concrete disadvantages that might counter-balance the demonstrated contribution to economic efficiency and welfare.</w:t>
      </w:r>
    </w:p>
    <w:p w14:paraId="341142EB" w14:textId="77777777" w:rsidR="00FF1F4C" w:rsidRPr="00522427" w:rsidRDefault="00FF1F4C" w:rsidP="00FF1F4C">
      <w:pPr>
        <w:rPr>
          <w:sz w:val="16"/>
        </w:rPr>
      </w:pPr>
      <w:r w:rsidRPr="00EC7598">
        <w:rPr>
          <w:rStyle w:val="StyleUnderline"/>
        </w:rPr>
        <w:t>In the absence</w:t>
      </w:r>
      <w:r w:rsidRPr="00F47338">
        <w:rPr>
          <w:rStyle w:val="StyleUnderline"/>
        </w:rPr>
        <w:t xml:space="preserve"> of</w:t>
      </w:r>
      <w:r w:rsidRPr="00522427">
        <w:rPr>
          <w:sz w:val="16"/>
        </w:rPr>
        <w:t xml:space="preserve"> such </w:t>
      </w:r>
      <w:r w:rsidRPr="00F47338">
        <w:rPr>
          <w:rStyle w:val="StyleUnderline"/>
        </w:rPr>
        <w:t xml:space="preserve">an </w:t>
      </w:r>
      <w:r w:rsidRPr="00F47338">
        <w:rPr>
          <w:rStyle w:val="Emphasis"/>
        </w:rPr>
        <w:t>objective benchmark</w:t>
      </w:r>
      <w:r w:rsidRPr="00522427">
        <w:rPr>
          <w:sz w:val="16"/>
        </w:rPr>
        <w:t xml:space="preserve"> marking the point in time when AI becomes a competitor with the human mind, </w:t>
      </w:r>
      <w:r w:rsidRPr="00EC7598">
        <w:rPr>
          <w:rStyle w:val="StyleUnderline"/>
          <w:highlight w:val="cyan"/>
        </w:rPr>
        <w:t>regulators could</w:t>
      </w:r>
      <w:r w:rsidRPr="00F47338">
        <w:rPr>
          <w:rStyle w:val="StyleUnderline"/>
        </w:rPr>
        <w:t xml:space="preserve"> easily </w:t>
      </w:r>
      <w:r w:rsidRPr="00EC7598">
        <w:rPr>
          <w:rStyle w:val="Emphasis"/>
          <w:highlight w:val="cyan"/>
        </w:rPr>
        <w:t>jump the gun</w:t>
      </w:r>
      <w:r w:rsidRPr="00F47338">
        <w:rPr>
          <w:rStyle w:val="StyleUnderline"/>
        </w:rPr>
        <w:t xml:space="preserve"> in regulating AI, </w:t>
      </w:r>
      <w:r w:rsidRPr="00EC7598">
        <w:rPr>
          <w:rStyle w:val="StyleUnderline"/>
          <w:highlight w:val="cyan"/>
        </w:rPr>
        <w:t>which</w:t>
      </w:r>
      <w:r w:rsidRPr="00F47338">
        <w:rPr>
          <w:rStyle w:val="StyleUnderline"/>
        </w:rPr>
        <w:t xml:space="preserve"> would </w:t>
      </w:r>
      <w:r w:rsidRPr="00EC7598">
        <w:rPr>
          <w:rStyle w:val="StyleUnderline"/>
          <w:highlight w:val="cyan"/>
        </w:rPr>
        <w:t xml:space="preserve">lead to </w:t>
      </w:r>
      <w:r w:rsidRPr="00EC7598">
        <w:rPr>
          <w:rStyle w:val="Emphasis"/>
          <w:highlight w:val="cyan"/>
        </w:rPr>
        <w:t>irreparable harm</w:t>
      </w:r>
      <w:r w:rsidRPr="00F47338">
        <w:rPr>
          <w:rStyle w:val="StyleUnderline"/>
        </w:rPr>
        <w:t xml:space="preserve"> in </w:t>
      </w:r>
      <w:r w:rsidRPr="00F47338">
        <w:rPr>
          <w:rStyle w:val="Emphasis"/>
        </w:rPr>
        <w:t>total welfare</w:t>
      </w:r>
      <w:r w:rsidRPr="00F47338">
        <w:rPr>
          <w:rStyle w:val="StyleUnderline"/>
        </w:rPr>
        <w:t xml:space="preserve"> </w:t>
      </w:r>
      <w:r w:rsidRPr="00EC7598">
        <w:rPr>
          <w:rStyle w:val="StyleUnderline"/>
          <w:highlight w:val="cyan"/>
        </w:rPr>
        <w:t>of</w:t>
      </w:r>
      <w:r w:rsidRPr="00F47338">
        <w:rPr>
          <w:rStyle w:val="StyleUnderline"/>
        </w:rPr>
        <w:t xml:space="preserve"> human </w:t>
      </w:r>
      <w:r w:rsidRPr="00EC7598">
        <w:rPr>
          <w:rStyle w:val="StyleUnderline"/>
          <w:highlight w:val="cyan"/>
        </w:rPr>
        <w:t>societies</w:t>
      </w:r>
      <w:r w:rsidRPr="00522427">
        <w:rPr>
          <w:sz w:val="16"/>
        </w:rPr>
        <w:t>.</w:t>
      </w:r>
    </w:p>
    <w:p w14:paraId="1540EF91" w14:textId="77777777" w:rsidR="00FF1F4C" w:rsidRPr="00522427" w:rsidRDefault="00FF1F4C" w:rsidP="00FF1F4C">
      <w:pPr>
        <w:rPr>
          <w:sz w:val="16"/>
        </w:rPr>
      </w:pPr>
      <w:r w:rsidRPr="00522427">
        <w:rPr>
          <w:sz w:val="16"/>
        </w:rPr>
        <w:t xml:space="preserve">Most of what we consider AI today is really our own intelligence re-formatted and re-cycled, with the help of computers lacking any skill of learning or consciousness of being. </w:t>
      </w:r>
      <w:r w:rsidRPr="00522427">
        <w:rPr>
          <w:rStyle w:val="StyleUnderline"/>
        </w:rPr>
        <w:t xml:space="preserve">Regulation at this stage would be </w:t>
      </w:r>
      <w:r w:rsidRPr="00522427">
        <w:rPr>
          <w:rStyle w:val="Emphasis"/>
        </w:rPr>
        <w:t>perverse</w:t>
      </w:r>
      <w:r w:rsidRPr="00522427">
        <w:rPr>
          <w:rStyle w:val="StyleUnderline"/>
        </w:rPr>
        <w:t xml:space="preserve">. The economic efficiency </w:t>
      </w:r>
      <w:r w:rsidRPr="00EC7598">
        <w:rPr>
          <w:rStyle w:val="Emphasis"/>
          <w:highlight w:val="cyan"/>
        </w:rPr>
        <w:t>potential</w:t>
      </w:r>
      <w:r w:rsidRPr="00522427">
        <w:rPr>
          <w:rStyle w:val="StyleUnderline"/>
        </w:rPr>
        <w:t xml:space="preserve">s of AI </w:t>
      </w:r>
      <w:r w:rsidRPr="00EC7598">
        <w:rPr>
          <w:rStyle w:val="StyleUnderline"/>
          <w:highlight w:val="cyan"/>
        </w:rPr>
        <w:t>should be</w:t>
      </w:r>
      <w:r w:rsidRPr="00522427">
        <w:rPr>
          <w:rStyle w:val="StyleUnderline"/>
        </w:rPr>
        <w:t xml:space="preserve"> set </w:t>
      </w:r>
      <w:r w:rsidRPr="00EC7598">
        <w:rPr>
          <w:rStyle w:val="Emphasis"/>
          <w:highlight w:val="cyan"/>
        </w:rPr>
        <w:t>entirely free</w:t>
      </w:r>
      <w:r w:rsidRPr="00522427">
        <w:rPr>
          <w:rStyle w:val="StyleUnderline"/>
        </w:rPr>
        <w:t xml:space="preserve"> </w:t>
      </w:r>
      <w:proofErr w:type="gramStart"/>
      <w:r w:rsidRPr="00522427">
        <w:rPr>
          <w:rStyle w:val="StyleUnderline"/>
        </w:rPr>
        <w:t xml:space="preserve">at </w:t>
      </w:r>
      <w:r w:rsidRPr="00522427">
        <w:rPr>
          <w:rStyle w:val="Emphasis"/>
        </w:rPr>
        <w:t>this point</w:t>
      </w:r>
      <w:r w:rsidRPr="00522427">
        <w:rPr>
          <w:rStyle w:val="StyleUnderline"/>
        </w:rPr>
        <w:t xml:space="preserve"> in time</w:t>
      </w:r>
      <w:proofErr w:type="gramEnd"/>
      <w:r w:rsidRPr="00522427">
        <w:rPr>
          <w:rStyle w:val="StyleUnderline"/>
        </w:rPr>
        <w:t xml:space="preserve">, </w:t>
      </w:r>
      <w:r w:rsidRPr="00EC7598">
        <w:rPr>
          <w:rStyle w:val="StyleUnderline"/>
          <w:highlight w:val="cyan"/>
        </w:rPr>
        <w:t>allowing</w:t>
      </w:r>
      <w:r w:rsidRPr="00522427">
        <w:rPr>
          <w:rStyle w:val="StyleUnderline"/>
        </w:rPr>
        <w:t xml:space="preserve"> us to </w:t>
      </w:r>
      <w:r w:rsidRPr="00EC7598">
        <w:rPr>
          <w:rStyle w:val="Emphasis"/>
          <w:highlight w:val="cyan"/>
        </w:rPr>
        <w:t>active</w:t>
      </w:r>
      <w:r w:rsidRPr="00522427">
        <w:rPr>
          <w:rStyle w:val="StyleUnderline"/>
        </w:rPr>
        <w:t xml:space="preserve">ly </w:t>
      </w:r>
      <w:r w:rsidRPr="00E836E0">
        <w:rPr>
          <w:rStyle w:val="StyleUnderline"/>
          <w:highlight w:val="cyan"/>
        </w:rPr>
        <w:t xml:space="preserve">and </w:t>
      </w:r>
      <w:r w:rsidRPr="00E836E0">
        <w:rPr>
          <w:rStyle w:val="Emphasis"/>
          <w:highlight w:val="cyan"/>
        </w:rPr>
        <w:t>a</w:t>
      </w:r>
      <w:r w:rsidRPr="00EC7598">
        <w:rPr>
          <w:rStyle w:val="Emphasis"/>
          <w:highlight w:val="cyan"/>
        </w:rPr>
        <w:t>ggressivel</w:t>
      </w:r>
      <w:r w:rsidRPr="00522427">
        <w:rPr>
          <w:rStyle w:val="StyleUnderline"/>
        </w:rPr>
        <w:t xml:space="preserve">y </w:t>
      </w:r>
      <w:r w:rsidRPr="00EC7598">
        <w:rPr>
          <w:rStyle w:val="StyleUnderline"/>
          <w:highlight w:val="cyan"/>
        </w:rPr>
        <w:t>research</w:t>
      </w:r>
      <w:r w:rsidRPr="00522427">
        <w:rPr>
          <w:rStyle w:val="StyleUnderline"/>
        </w:rPr>
        <w:t xml:space="preserve"> appropriate goals for them which would </w:t>
      </w:r>
      <w:r w:rsidRPr="00522427">
        <w:rPr>
          <w:rStyle w:val="Emphasis"/>
        </w:rPr>
        <w:t>not</w:t>
      </w:r>
      <w:r w:rsidRPr="00522427">
        <w:rPr>
          <w:rStyle w:val="StyleUnderline"/>
        </w:rPr>
        <w:t xml:space="preserve"> result in the </w:t>
      </w:r>
      <w:r w:rsidRPr="00522427">
        <w:rPr>
          <w:rStyle w:val="Emphasis"/>
        </w:rPr>
        <w:t>extinction</w:t>
      </w:r>
      <w:r w:rsidRPr="00522427">
        <w:rPr>
          <w:rStyle w:val="StyleUnderline"/>
        </w:rPr>
        <w:t xml:space="preserve"> of humankind</w:t>
      </w:r>
      <w:r w:rsidRPr="00522427">
        <w:rPr>
          <w:sz w:val="16"/>
        </w:rPr>
        <w:t>.</w:t>
      </w:r>
    </w:p>
    <w:p w14:paraId="77333802" w14:textId="77777777" w:rsidR="00FF1F4C" w:rsidRPr="000B1D93" w:rsidRDefault="00FF1F4C" w:rsidP="00FF1F4C">
      <w:pPr>
        <w:rPr>
          <w:sz w:val="16"/>
        </w:rPr>
      </w:pPr>
      <w:r w:rsidRPr="00522427">
        <w:rPr>
          <w:rStyle w:val="StyleUnderline"/>
        </w:rPr>
        <w:t>If you think</w:t>
      </w:r>
      <w:r w:rsidRPr="00522427">
        <w:rPr>
          <w:sz w:val="16"/>
        </w:rPr>
        <w:t xml:space="preserve"> our </w:t>
      </w:r>
      <w:r w:rsidRPr="00522427">
        <w:rPr>
          <w:rStyle w:val="StyleUnderline"/>
        </w:rPr>
        <w:t xml:space="preserve">future </w:t>
      </w:r>
      <w:r w:rsidRPr="00522427">
        <w:rPr>
          <w:rStyle w:val="Emphasis"/>
        </w:rPr>
        <w:t>robot overlords</w:t>
      </w:r>
      <w:r w:rsidRPr="00522427">
        <w:rPr>
          <w:rStyle w:val="StyleUnderline"/>
        </w:rPr>
        <w:t xml:space="preserve"> will</w:t>
      </w:r>
      <w:r w:rsidRPr="00522427">
        <w:rPr>
          <w:sz w:val="16"/>
        </w:rPr>
        <w:t xml:space="preserve"> one day </w:t>
      </w:r>
      <w:r w:rsidRPr="00522427">
        <w:rPr>
          <w:rStyle w:val="StyleUnderline"/>
        </w:rPr>
        <w:t>thank us for ignoring</w:t>
      </w:r>
      <w:r w:rsidRPr="00522427">
        <w:rPr>
          <w:sz w:val="16"/>
        </w:rPr>
        <w:t xml:space="preserve"> the risks </w:t>
      </w:r>
      <w:r w:rsidRPr="00522427">
        <w:rPr>
          <w:rStyle w:val="StyleUnderline"/>
        </w:rPr>
        <w:t xml:space="preserve">and </w:t>
      </w:r>
      <w:r w:rsidRPr="00522427">
        <w:rPr>
          <w:rStyle w:val="Emphasis"/>
        </w:rPr>
        <w:t>under regulating</w:t>
      </w:r>
      <w:r w:rsidRPr="00522427">
        <w:rPr>
          <w:rStyle w:val="StyleUnderline"/>
        </w:rPr>
        <w:t xml:space="preserve">, </w:t>
      </w:r>
      <w:r w:rsidRPr="00522427">
        <w:rPr>
          <w:rStyle w:val="Emphasis"/>
        </w:rPr>
        <w:t>think again</w:t>
      </w:r>
      <w:r w:rsidRPr="00522427">
        <w:rPr>
          <w:sz w:val="16"/>
        </w:rPr>
        <w:t xml:space="preserve">. On the one hand, </w:t>
      </w:r>
      <w:r w:rsidRPr="001058B6">
        <w:rPr>
          <w:rStyle w:val="Emphasis"/>
          <w:highlight w:val="cyan"/>
        </w:rPr>
        <w:t>any issues</w:t>
      </w:r>
      <w:r w:rsidRPr="00522427">
        <w:rPr>
          <w:rStyle w:val="StyleUnderline"/>
        </w:rPr>
        <w:t xml:space="preserve"> we may face </w:t>
      </w:r>
      <w:r w:rsidRPr="001058B6">
        <w:rPr>
          <w:rStyle w:val="StyleUnderline"/>
          <w:highlight w:val="cyan"/>
        </w:rPr>
        <w:t xml:space="preserve">from </w:t>
      </w:r>
      <w:r w:rsidRPr="001058B6">
        <w:rPr>
          <w:rStyle w:val="Emphasis"/>
          <w:highlight w:val="cyan"/>
        </w:rPr>
        <w:t>AI</w:t>
      </w:r>
      <w:r w:rsidRPr="00522427">
        <w:rPr>
          <w:rStyle w:val="StyleUnderline"/>
        </w:rPr>
        <w:t xml:space="preserve">s </w:t>
      </w:r>
      <w:r w:rsidRPr="001058B6">
        <w:rPr>
          <w:rStyle w:val="StyleUnderline"/>
          <w:highlight w:val="cyan"/>
        </w:rPr>
        <w:t>will</w:t>
      </w:r>
      <w:r w:rsidRPr="00522427">
        <w:rPr>
          <w:rStyle w:val="StyleUnderline"/>
        </w:rPr>
        <w:t xml:space="preserve"> </w:t>
      </w:r>
      <w:r w:rsidRPr="001058B6">
        <w:rPr>
          <w:rStyle w:val="StyleUnderline"/>
        </w:rPr>
        <w:t>likely</w:t>
      </w:r>
      <w:r w:rsidRPr="00522427">
        <w:rPr>
          <w:rStyle w:val="StyleUnderline"/>
        </w:rPr>
        <w:t xml:space="preserve"> </w:t>
      </w:r>
      <w:r w:rsidRPr="001058B6">
        <w:rPr>
          <w:rStyle w:val="StyleUnderline"/>
          <w:highlight w:val="cyan"/>
        </w:rPr>
        <w:t>result from</w:t>
      </w:r>
      <w:r w:rsidRPr="00522427">
        <w:rPr>
          <w:rStyle w:val="StyleUnderline"/>
        </w:rPr>
        <w:t xml:space="preserve"> humanity </w:t>
      </w:r>
      <w:r w:rsidRPr="001058B6">
        <w:rPr>
          <w:rStyle w:val="Emphasis"/>
          <w:highlight w:val="cyan"/>
        </w:rPr>
        <w:t>failure</w:t>
      </w:r>
      <w:r w:rsidRPr="001058B6">
        <w:rPr>
          <w:rStyle w:val="StyleUnderline"/>
          <w:highlight w:val="cyan"/>
        </w:rPr>
        <w:t xml:space="preserve"> to</w:t>
      </w:r>
      <w:r w:rsidRPr="00522427">
        <w:rPr>
          <w:rStyle w:val="StyleUnderline"/>
        </w:rPr>
        <w:t xml:space="preserve"> </w:t>
      </w:r>
      <w:r w:rsidRPr="00522427">
        <w:rPr>
          <w:rStyle w:val="Emphasis"/>
        </w:rPr>
        <w:t xml:space="preserve">effectively </w:t>
      </w:r>
      <w:r w:rsidRPr="001058B6">
        <w:rPr>
          <w:rStyle w:val="Emphasis"/>
          <w:highlight w:val="cyan"/>
        </w:rPr>
        <w:t>direct</w:t>
      </w:r>
      <w:r w:rsidRPr="00522427">
        <w:rPr>
          <w:rStyle w:val="StyleUnderline"/>
        </w:rPr>
        <w:t xml:space="preserve"> AIs </w:t>
      </w:r>
      <w:r w:rsidRPr="001058B6">
        <w:rPr>
          <w:rStyle w:val="StyleUnderline"/>
          <w:highlight w:val="cyan"/>
        </w:rPr>
        <w:t>to</w:t>
      </w:r>
      <w:r w:rsidRPr="00522427">
        <w:rPr>
          <w:rStyle w:val="StyleUnderline"/>
        </w:rPr>
        <w:t xml:space="preserve"> our </w:t>
      </w:r>
      <w:r w:rsidRPr="001058B6">
        <w:rPr>
          <w:rStyle w:val="Emphasis"/>
          <w:highlight w:val="cyan"/>
        </w:rPr>
        <w:t>needs</w:t>
      </w:r>
      <w:r w:rsidRPr="00A72358">
        <w:rPr>
          <w:rStyle w:val="StyleUnderline"/>
        </w:rPr>
        <w:t>,</w:t>
      </w:r>
      <w:r w:rsidRPr="001058B6">
        <w:rPr>
          <w:rStyle w:val="StyleUnderline"/>
        </w:rPr>
        <w:t xml:space="preserve"> </w:t>
      </w:r>
      <w:r w:rsidRPr="001058B6">
        <w:rPr>
          <w:rStyle w:val="Emphasis"/>
        </w:rPr>
        <w:t>not</w:t>
      </w:r>
      <w:r w:rsidRPr="00522427">
        <w:rPr>
          <w:rStyle w:val="StyleUnderline"/>
        </w:rPr>
        <w:t xml:space="preserve"> because we switched to a defensive AI regulation regime </w:t>
      </w:r>
      <w:r w:rsidRPr="00522427">
        <w:rPr>
          <w:rStyle w:val="Emphasis"/>
        </w:rPr>
        <w:t>too early</w:t>
      </w:r>
      <w:r w:rsidRPr="00522427">
        <w:rPr>
          <w:sz w:val="16"/>
        </w:rPr>
        <w:t xml:space="preserve">. On the other hand, </w:t>
      </w:r>
      <w:r w:rsidRPr="001058B6">
        <w:rPr>
          <w:rStyle w:val="StyleUnderline"/>
          <w:highlight w:val="cyan"/>
        </w:rPr>
        <w:t xml:space="preserve">at </w:t>
      </w:r>
      <w:r w:rsidRPr="001058B6">
        <w:rPr>
          <w:rStyle w:val="Emphasis"/>
          <w:highlight w:val="cyan"/>
        </w:rPr>
        <w:t>some point</w:t>
      </w:r>
      <w:r w:rsidRPr="00522427">
        <w:rPr>
          <w:rStyle w:val="StyleUnderline"/>
        </w:rPr>
        <w:t xml:space="preserve"> of time</w:t>
      </w:r>
      <w:r w:rsidRPr="00522427">
        <w:rPr>
          <w:sz w:val="16"/>
        </w:rPr>
        <w:t xml:space="preserve"> in the </w:t>
      </w:r>
      <w:proofErr w:type="gramStart"/>
      <w:r w:rsidRPr="00522427">
        <w:rPr>
          <w:sz w:val="16"/>
        </w:rPr>
        <w:t>not too distant</w:t>
      </w:r>
      <w:proofErr w:type="gramEnd"/>
      <w:r w:rsidRPr="00522427">
        <w:rPr>
          <w:sz w:val="16"/>
        </w:rPr>
        <w:t xml:space="preserve"> future, </w:t>
      </w:r>
      <w:r w:rsidRPr="001058B6">
        <w:rPr>
          <w:rStyle w:val="Emphasis"/>
          <w:highlight w:val="cyan"/>
        </w:rPr>
        <w:t>natural</w:t>
      </w:r>
      <w:r w:rsidRPr="001058B6">
        <w:rPr>
          <w:rStyle w:val="StyleUnderline"/>
          <w:highlight w:val="cyan"/>
        </w:rPr>
        <w:t xml:space="preserve">, </w:t>
      </w:r>
      <w:r w:rsidRPr="001058B6">
        <w:rPr>
          <w:rStyle w:val="Emphasis"/>
          <w:highlight w:val="cyan"/>
        </w:rPr>
        <w:t>human</w:t>
      </w:r>
      <w:r w:rsidRPr="00522427">
        <w:rPr>
          <w:rStyle w:val="Emphasis"/>
        </w:rPr>
        <w:t>-related</w:t>
      </w:r>
      <w:r w:rsidRPr="00522427">
        <w:rPr>
          <w:rStyle w:val="StyleUnderline"/>
        </w:rPr>
        <w:t xml:space="preserve"> </w:t>
      </w:r>
      <w:r w:rsidRPr="001058B6">
        <w:rPr>
          <w:rStyle w:val="StyleUnderline"/>
          <w:highlight w:val="cyan"/>
        </w:rPr>
        <w:t xml:space="preserve">or </w:t>
      </w:r>
      <w:r w:rsidRPr="001058B6">
        <w:rPr>
          <w:rStyle w:val="Emphasis"/>
          <w:highlight w:val="cyan"/>
        </w:rPr>
        <w:t>external</w:t>
      </w:r>
      <w:r w:rsidRPr="00522427">
        <w:rPr>
          <w:rStyle w:val="StyleUnderline"/>
        </w:rPr>
        <w:t xml:space="preserve"> factors may </w:t>
      </w:r>
      <w:r w:rsidRPr="001058B6">
        <w:rPr>
          <w:rStyle w:val="Emphasis"/>
          <w:highlight w:val="cyan"/>
        </w:rPr>
        <w:t>threaten</w:t>
      </w:r>
      <w:r w:rsidRPr="001058B6">
        <w:rPr>
          <w:rStyle w:val="StyleUnderline"/>
          <w:highlight w:val="cyan"/>
        </w:rPr>
        <w:t xml:space="preserve"> the </w:t>
      </w:r>
      <w:r w:rsidRPr="001058B6">
        <w:rPr>
          <w:rStyle w:val="Emphasis"/>
          <w:highlight w:val="cyan"/>
        </w:rPr>
        <w:t>fate of the Earth</w:t>
      </w:r>
      <w:r w:rsidRPr="001058B6">
        <w:rPr>
          <w:rStyle w:val="StyleUnderline"/>
          <w:highlight w:val="cyan"/>
        </w:rPr>
        <w:t>, and we</w:t>
      </w:r>
      <w:r w:rsidRPr="00522427">
        <w:rPr>
          <w:rStyle w:val="StyleUnderline"/>
        </w:rPr>
        <w:t xml:space="preserve"> may </w:t>
      </w:r>
      <w:r w:rsidRPr="001058B6">
        <w:rPr>
          <w:rStyle w:val="Emphasis"/>
          <w:sz w:val="24"/>
          <w:szCs w:val="26"/>
          <w:highlight w:val="cyan"/>
        </w:rPr>
        <w:t>need AI to save</w:t>
      </w:r>
      <w:r w:rsidRPr="00522427">
        <w:rPr>
          <w:rStyle w:val="Emphasis"/>
          <w:sz w:val="24"/>
          <w:szCs w:val="26"/>
        </w:rPr>
        <w:t xml:space="preserve"> the planet and </w:t>
      </w:r>
      <w:r w:rsidRPr="001058B6">
        <w:rPr>
          <w:rStyle w:val="Emphasis"/>
          <w:sz w:val="24"/>
          <w:szCs w:val="26"/>
          <w:highlight w:val="cyan"/>
        </w:rPr>
        <w:t>us</w:t>
      </w:r>
      <w:r w:rsidRPr="00522427">
        <w:rPr>
          <w:rStyle w:val="StyleUnderline"/>
        </w:rPr>
        <w:t xml:space="preserve">. One </w:t>
      </w:r>
      <w:r w:rsidRPr="001058B6">
        <w:rPr>
          <w:rStyle w:val="Emphasis"/>
          <w:highlight w:val="cyan"/>
        </w:rPr>
        <w:t>hope</w:t>
      </w:r>
      <w:r w:rsidRPr="00522427">
        <w:rPr>
          <w:rStyle w:val="StyleUnderline"/>
        </w:rPr>
        <w:t xml:space="preserve">s that </w:t>
      </w:r>
      <w:r w:rsidRPr="001058B6">
        <w:rPr>
          <w:rStyle w:val="StyleUnderline"/>
          <w:highlight w:val="cyan"/>
        </w:rPr>
        <w:t xml:space="preserve">society has not </w:t>
      </w:r>
      <w:r w:rsidRPr="001058B6">
        <w:rPr>
          <w:rStyle w:val="Emphasis"/>
          <w:highlight w:val="cyan"/>
        </w:rPr>
        <w:t>pulled the</w:t>
      </w:r>
      <w:r w:rsidRPr="00522427">
        <w:rPr>
          <w:rStyle w:val="Emphasis"/>
        </w:rPr>
        <w:t xml:space="preserve"> hand </w:t>
      </w:r>
      <w:r w:rsidRPr="001058B6">
        <w:rPr>
          <w:rStyle w:val="Emphasis"/>
          <w:highlight w:val="cyan"/>
        </w:rPr>
        <w:t>brakes</w:t>
      </w:r>
      <w:r w:rsidRPr="00522427">
        <w:rPr>
          <w:rStyle w:val="StyleUnderline"/>
        </w:rPr>
        <w:t xml:space="preserve"> on the wheels of AI </w:t>
      </w:r>
      <w:r w:rsidRPr="001058B6">
        <w:rPr>
          <w:rStyle w:val="Emphasis"/>
          <w:highlight w:val="cyan"/>
        </w:rPr>
        <w:t>too early</w:t>
      </w:r>
      <w:r w:rsidRPr="00522427">
        <w:rPr>
          <w:sz w:val="16"/>
        </w:rPr>
        <w:t>, fearing our own active imagination.</w:t>
      </w:r>
    </w:p>
    <w:p w14:paraId="02F8969F" w14:textId="77777777" w:rsidR="00FF1F4C" w:rsidRPr="00A35BBC" w:rsidRDefault="00FF1F4C" w:rsidP="00FF1F4C">
      <w:pPr>
        <w:pStyle w:val="Heading4"/>
      </w:pPr>
      <w:r>
        <w:t xml:space="preserve">AI controls are </w:t>
      </w:r>
      <w:r>
        <w:rPr>
          <w:u w:val="single"/>
        </w:rPr>
        <w:t>inevitable</w:t>
      </w:r>
      <w:r>
        <w:t xml:space="preserve">, but will be </w:t>
      </w:r>
      <w:r>
        <w:rPr>
          <w:u w:val="single"/>
        </w:rPr>
        <w:t>gradual</w:t>
      </w:r>
      <w:r>
        <w:t xml:space="preserve"> and </w:t>
      </w:r>
      <w:r>
        <w:rPr>
          <w:u w:val="single"/>
        </w:rPr>
        <w:t>incrementally</w:t>
      </w:r>
      <w:r>
        <w:t xml:space="preserve"> ratchet up over time---they’ll </w:t>
      </w:r>
      <w:r>
        <w:rPr>
          <w:u w:val="single"/>
        </w:rPr>
        <w:t>start</w:t>
      </w:r>
      <w:r>
        <w:t xml:space="preserve"> with </w:t>
      </w:r>
      <w:r>
        <w:rPr>
          <w:u w:val="single"/>
        </w:rPr>
        <w:t>liability</w:t>
      </w:r>
      <w:r>
        <w:t xml:space="preserve"> and </w:t>
      </w:r>
      <w:r>
        <w:rPr>
          <w:u w:val="single"/>
        </w:rPr>
        <w:t>transparency</w:t>
      </w:r>
      <w:r>
        <w:t xml:space="preserve">, then move into </w:t>
      </w:r>
      <w:r>
        <w:rPr>
          <w:u w:val="single"/>
        </w:rPr>
        <w:t>specific applications</w:t>
      </w:r>
      <w:r>
        <w:t xml:space="preserve">, solving </w:t>
      </w:r>
      <w:r>
        <w:rPr>
          <w:u w:val="single"/>
        </w:rPr>
        <w:t>downside</w:t>
      </w:r>
      <w:r>
        <w:t xml:space="preserve"> risk </w:t>
      </w:r>
      <w:r>
        <w:rPr>
          <w:u w:val="single"/>
        </w:rPr>
        <w:t>without</w:t>
      </w:r>
      <w:r>
        <w:t xml:space="preserve"> imposing </w:t>
      </w:r>
      <w:r>
        <w:rPr>
          <w:u w:val="single"/>
        </w:rPr>
        <w:t>premature</w:t>
      </w:r>
      <w:r>
        <w:t xml:space="preserve"> and </w:t>
      </w:r>
      <w:r>
        <w:rPr>
          <w:u w:val="single"/>
        </w:rPr>
        <w:t>ineffective</w:t>
      </w:r>
      <w:r>
        <w:t xml:space="preserve"> regulation </w:t>
      </w:r>
    </w:p>
    <w:p w14:paraId="15B708D6" w14:textId="77777777" w:rsidR="00FF1F4C" w:rsidRDefault="00FF1F4C" w:rsidP="00FF1F4C">
      <w:r>
        <w:t xml:space="preserve">Chris </w:t>
      </w:r>
      <w:r w:rsidRPr="00F22438">
        <w:rPr>
          <w:rStyle w:val="Style13ptBold"/>
        </w:rPr>
        <w:t>Reed 18</w:t>
      </w:r>
      <w:r>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29DAC0A1" w14:textId="77777777" w:rsidR="00FF1F4C" w:rsidRPr="00095202" w:rsidRDefault="00FF1F4C" w:rsidP="00FF1F4C">
      <w:pPr>
        <w:rPr>
          <w:sz w:val="16"/>
        </w:rPr>
      </w:pPr>
      <w:r w:rsidRPr="00095202">
        <w:rPr>
          <w:sz w:val="16"/>
        </w:rPr>
        <w:t xml:space="preserve">Using artificial intelligence </w:t>
      </w:r>
      <w:r w:rsidRPr="00A35BBC">
        <w:rPr>
          <w:rStyle w:val="StyleUnderline"/>
          <w:highlight w:val="cyan"/>
        </w:rPr>
        <w:t>(AI)</w:t>
      </w:r>
      <w:r w:rsidRPr="00095202">
        <w:rPr>
          <w:sz w:val="16"/>
        </w:rPr>
        <w:t xml:space="preserve"> technology to replace human decision-making </w:t>
      </w:r>
      <w:r w:rsidRPr="00095202">
        <w:rPr>
          <w:rStyle w:val="StyleUnderline"/>
        </w:rPr>
        <w:t xml:space="preserve">will inevitably create new </w:t>
      </w:r>
      <w:r w:rsidRPr="00A35BBC">
        <w:rPr>
          <w:rStyle w:val="StyleUnderline"/>
          <w:highlight w:val="cyan"/>
        </w:rPr>
        <w:t>risks</w:t>
      </w:r>
      <w:r w:rsidRPr="00095202">
        <w:rPr>
          <w:sz w:val="16"/>
        </w:rPr>
        <w:t xml:space="preserve"> whose consequences are unforeseeable. </w:t>
      </w:r>
      <w:r w:rsidRPr="00095202">
        <w:rPr>
          <w:rStyle w:val="StyleUnderline"/>
        </w:rPr>
        <w:t xml:space="preserve">This </w:t>
      </w:r>
      <w:r w:rsidRPr="00A35BBC">
        <w:rPr>
          <w:rStyle w:val="Emphasis"/>
          <w:highlight w:val="cyan"/>
        </w:rPr>
        <w:t>naturally</w:t>
      </w:r>
      <w:r w:rsidRPr="00A35BBC">
        <w:rPr>
          <w:rStyle w:val="StyleUnderline"/>
          <w:highlight w:val="cyan"/>
        </w:rPr>
        <w:t xml:space="preserve"> </w:t>
      </w:r>
      <w:r w:rsidRPr="00A35BBC">
        <w:rPr>
          <w:rStyle w:val="Emphasis"/>
          <w:highlight w:val="cyan"/>
        </w:rPr>
        <w:t>lead</w:t>
      </w:r>
      <w:r w:rsidRPr="00095202">
        <w:rPr>
          <w:rStyle w:val="StyleUnderline"/>
        </w:rPr>
        <w:t xml:space="preserve">s </w:t>
      </w:r>
      <w:r w:rsidRPr="00A35BBC">
        <w:rPr>
          <w:rStyle w:val="StyleUnderline"/>
          <w:highlight w:val="cyan"/>
        </w:rPr>
        <w:t>to</w:t>
      </w:r>
      <w:r w:rsidRPr="00095202">
        <w:rPr>
          <w:rStyle w:val="StyleUnderline"/>
        </w:rPr>
        <w:t xml:space="preserve"> calls for </w:t>
      </w:r>
      <w:r w:rsidRPr="00A35BBC">
        <w:rPr>
          <w:rStyle w:val="Emphasis"/>
          <w:highlight w:val="cyan"/>
        </w:rPr>
        <w:t>regulation</w:t>
      </w:r>
      <w:r w:rsidRPr="00A35BBC">
        <w:rPr>
          <w:rStyle w:val="StyleUnderline"/>
          <w:highlight w:val="cyan"/>
        </w:rPr>
        <w:t>, but</w:t>
      </w:r>
      <w:r w:rsidRPr="00095202">
        <w:rPr>
          <w:sz w:val="16"/>
        </w:rPr>
        <w:t xml:space="preserve"> I argue that </w:t>
      </w:r>
      <w:r w:rsidRPr="00A35BBC">
        <w:rPr>
          <w:rStyle w:val="StyleUnderline"/>
          <w:highlight w:val="cyan"/>
        </w:rPr>
        <w:t xml:space="preserve">it is </w:t>
      </w:r>
      <w:r w:rsidRPr="00A35BBC">
        <w:rPr>
          <w:rStyle w:val="Emphasis"/>
          <w:highlight w:val="cyan"/>
        </w:rPr>
        <w:t>too early</w:t>
      </w:r>
      <w:r w:rsidRPr="00095202">
        <w:rPr>
          <w:rStyle w:val="StyleUnderline"/>
        </w:rPr>
        <w:t xml:space="preserve"> to attempt a general system of AI regulation. </w:t>
      </w:r>
      <w:r w:rsidRPr="00A35BBC">
        <w:rPr>
          <w:rStyle w:val="StyleUnderline"/>
          <w:highlight w:val="cyan"/>
        </w:rPr>
        <w:t>Instead, we should</w:t>
      </w:r>
      <w:r w:rsidRPr="00095202">
        <w:rPr>
          <w:rStyle w:val="StyleUnderline"/>
        </w:rPr>
        <w:t xml:space="preserve"> work </w:t>
      </w:r>
      <w:r w:rsidRPr="00A35BBC">
        <w:rPr>
          <w:rStyle w:val="Emphasis"/>
          <w:highlight w:val="cyan"/>
        </w:rPr>
        <w:t>incrementally</w:t>
      </w:r>
      <w:r w:rsidRPr="00095202">
        <w:rPr>
          <w:sz w:val="16"/>
        </w:rPr>
        <w:t xml:space="preserve"> within the existing legal and regulatory schemes </w:t>
      </w:r>
      <w:r w:rsidRPr="00095202">
        <w:rPr>
          <w:rStyle w:val="StyleUnderline"/>
        </w:rPr>
        <w:t xml:space="preserve">which </w:t>
      </w:r>
      <w:r w:rsidRPr="00A35BBC">
        <w:rPr>
          <w:rStyle w:val="StyleUnderline"/>
          <w:highlight w:val="cyan"/>
        </w:rPr>
        <w:t>allocate</w:t>
      </w:r>
      <w:r w:rsidRPr="00095202">
        <w:rPr>
          <w:sz w:val="16"/>
        </w:rPr>
        <w:t xml:space="preserve"> responsibility, and therefore </w:t>
      </w:r>
      <w:r w:rsidRPr="00A35BBC">
        <w:rPr>
          <w:rStyle w:val="Emphasis"/>
          <w:highlight w:val="cyan"/>
        </w:rPr>
        <w:t>liability</w:t>
      </w:r>
      <w:r w:rsidRPr="00095202">
        <w:rPr>
          <w:sz w:val="16"/>
        </w:rPr>
        <w:t xml:space="preserve">, to persons. Where AI clearly creates risks which current law and regulation cannot deal with adequately, then new regulation will be needed. But </w:t>
      </w:r>
      <w:r w:rsidRPr="00095202">
        <w:rPr>
          <w:rStyle w:val="StyleUnderline"/>
        </w:rPr>
        <w:t xml:space="preserve">in </w:t>
      </w:r>
      <w:r w:rsidRPr="00095202">
        <w:rPr>
          <w:rStyle w:val="Emphasis"/>
        </w:rPr>
        <w:t>most cases</w:t>
      </w:r>
      <w:r w:rsidRPr="00095202">
        <w:rPr>
          <w:rStyle w:val="StyleUnderline"/>
        </w:rPr>
        <w:t xml:space="preserve">, </w:t>
      </w:r>
      <w:r w:rsidRPr="00A35BBC">
        <w:rPr>
          <w:rStyle w:val="StyleUnderline"/>
          <w:highlight w:val="cyan"/>
        </w:rPr>
        <w:t xml:space="preserve">the </w:t>
      </w:r>
      <w:r w:rsidRPr="00A35BBC">
        <w:rPr>
          <w:rStyle w:val="Emphasis"/>
          <w:highlight w:val="cyan"/>
        </w:rPr>
        <w:t>current system</w:t>
      </w:r>
      <w:r w:rsidRPr="00095202">
        <w:rPr>
          <w:rStyle w:val="StyleUnderline"/>
        </w:rPr>
        <w:t xml:space="preserve"> can </w:t>
      </w:r>
      <w:r w:rsidRPr="00A35BBC">
        <w:rPr>
          <w:rStyle w:val="StyleUnderline"/>
          <w:highlight w:val="cyan"/>
        </w:rPr>
        <w:t xml:space="preserve">work </w:t>
      </w:r>
      <w:r w:rsidRPr="00A35BBC">
        <w:rPr>
          <w:rStyle w:val="Emphasis"/>
          <w:highlight w:val="cyan"/>
        </w:rPr>
        <w:t>effectively</w:t>
      </w:r>
      <w:r w:rsidRPr="00A35BBC">
        <w:rPr>
          <w:rStyle w:val="StyleUnderline"/>
          <w:highlight w:val="cyan"/>
        </w:rPr>
        <w:t xml:space="preserve"> if</w:t>
      </w:r>
      <w:r w:rsidRPr="00095202">
        <w:rPr>
          <w:rStyle w:val="StyleUnderline"/>
        </w:rPr>
        <w:t xml:space="preserve"> the </w:t>
      </w:r>
      <w:r w:rsidRPr="00A35BBC">
        <w:rPr>
          <w:rStyle w:val="StyleUnderline"/>
          <w:highlight w:val="cyan"/>
        </w:rPr>
        <w:t>producers</w:t>
      </w:r>
      <w:r w:rsidRPr="00095202">
        <w:rPr>
          <w:rStyle w:val="StyleUnderline"/>
        </w:rPr>
        <w:t xml:space="preserve"> of AI technology can </w:t>
      </w:r>
      <w:r w:rsidRPr="00A35BBC">
        <w:rPr>
          <w:rStyle w:val="StyleUnderline"/>
          <w:highlight w:val="cyan"/>
        </w:rPr>
        <w:t>provide</w:t>
      </w:r>
      <w:r w:rsidRPr="00095202">
        <w:rPr>
          <w:rStyle w:val="StyleUnderline"/>
        </w:rPr>
        <w:t xml:space="preserve"> sufficient </w:t>
      </w:r>
      <w:r w:rsidRPr="00A35BBC">
        <w:rPr>
          <w:rStyle w:val="Emphasis"/>
          <w:highlight w:val="cyan"/>
        </w:rPr>
        <w:t>transparency</w:t>
      </w:r>
      <w:r w:rsidRPr="00095202">
        <w:rPr>
          <w:rStyle w:val="StyleUnderline"/>
        </w:rPr>
        <w:t xml:space="preserve"> in explaining how AI decisions are made. Transparency </w:t>
      </w:r>
      <w:r w:rsidRPr="00A35BBC">
        <w:rPr>
          <w:rStyle w:val="Emphasis"/>
          <w:highlight w:val="cyan"/>
        </w:rPr>
        <w:t>ex post</w:t>
      </w:r>
      <w:r w:rsidRPr="00095202">
        <w:rPr>
          <w:rStyle w:val="StyleUnderline"/>
        </w:rPr>
        <w:t xml:space="preserve"> can</w:t>
      </w:r>
      <w:r w:rsidRPr="00095202">
        <w:rPr>
          <w:sz w:val="16"/>
        </w:rPr>
        <w:t xml:space="preserve"> often </w:t>
      </w:r>
      <w:r w:rsidRPr="00095202">
        <w:rPr>
          <w:rStyle w:val="StyleUnderline"/>
        </w:rPr>
        <w:t xml:space="preserve">be achieved </w:t>
      </w:r>
      <w:r w:rsidRPr="00A35BBC">
        <w:rPr>
          <w:rStyle w:val="StyleUnderline"/>
          <w:highlight w:val="cyan"/>
        </w:rPr>
        <w:t xml:space="preserve">through </w:t>
      </w:r>
      <w:r w:rsidRPr="00A35BBC">
        <w:rPr>
          <w:rStyle w:val="Emphasis"/>
          <w:highlight w:val="cyan"/>
        </w:rPr>
        <w:t>retrospective</w:t>
      </w:r>
      <w:r w:rsidRPr="00A35BBC">
        <w:rPr>
          <w:rStyle w:val="StyleUnderline"/>
          <w:highlight w:val="cyan"/>
        </w:rPr>
        <w:t xml:space="preserve"> analysis</w:t>
      </w:r>
      <w:r w:rsidRPr="00095202">
        <w:rPr>
          <w:sz w:val="16"/>
        </w:rPr>
        <w:t xml:space="preserve"> of the technology's </w:t>
      </w:r>
      <w:proofErr w:type="gramStart"/>
      <w:r w:rsidRPr="00095202">
        <w:rPr>
          <w:sz w:val="16"/>
        </w:rPr>
        <w:t xml:space="preserve">operations, </w:t>
      </w:r>
      <w:r w:rsidRPr="00095202">
        <w:rPr>
          <w:rStyle w:val="StyleUnderline"/>
        </w:rPr>
        <w:t>and</w:t>
      </w:r>
      <w:proofErr w:type="gramEnd"/>
      <w:r w:rsidRPr="00095202">
        <w:rPr>
          <w:rStyle w:val="StyleUnderline"/>
        </w:rPr>
        <w:t xml:space="preserve"> </w:t>
      </w:r>
      <w:r w:rsidRPr="00A35BBC">
        <w:rPr>
          <w:rStyle w:val="StyleUnderline"/>
          <w:highlight w:val="cyan"/>
        </w:rPr>
        <w:t xml:space="preserve">will be </w:t>
      </w:r>
      <w:r w:rsidRPr="00A35BBC">
        <w:rPr>
          <w:rStyle w:val="Emphasis"/>
          <w:highlight w:val="cyan"/>
        </w:rPr>
        <w:t>sufficient</w:t>
      </w:r>
      <w:r w:rsidRPr="00095202">
        <w:rPr>
          <w:sz w:val="16"/>
        </w:rPr>
        <w:t xml:space="preserve"> if the main goal is to compensate victims of incorrect decisions. </w:t>
      </w:r>
      <w:r w:rsidRPr="00095202">
        <w:rPr>
          <w:rStyle w:val="Emphasis"/>
        </w:rPr>
        <w:t>Ex ante</w:t>
      </w:r>
      <w:r w:rsidRPr="00095202">
        <w:rPr>
          <w:rStyle w:val="StyleUnderline"/>
        </w:rPr>
        <w:t xml:space="preserve"> transparency is more </w:t>
      </w:r>
      <w:proofErr w:type="gramStart"/>
      <w:r w:rsidRPr="00095202">
        <w:rPr>
          <w:rStyle w:val="Emphasis"/>
        </w:rPr>
        <w:t>challenging</w:t>
      </w:r>
      <w:r w:rsidRPr="00095202">
        <w:rPr>
          <w:rStyle w:val="StyleUnderline"/>
        </w:rPr>
        <w:t>, and</w:t>
      </w:r>
      <w:proofErr w:type="gramEnd"/>
      <w:r w:rsidRPr="00095202">
        <w:rPr>
          <w:rStyle w:val="StyleUnderline"/>
        </w:rPr>
        <w:t xml:space="preserve"> can </w:t>
      </w:r>
      <w:r w:rsidRPr="00095202">
        <w:rPr>
          <w:rStyle w:val="Emphasis"/>
        </w:rPr>
        <w:t>limit</w:t>
      </w:r>
      <w:r w:rsidRPr="00095202">
        <w:rPr>
          <w:sz w:val="16"/>
        </w:rPr>
        <w:t xml:space="preserve"> the </w:t>
      </w:r>
      <w:r w:rsidRPr="00095202">
        <w:rPr>
          <w:rStyle w:val="Emphasis"/>
        </w:rPr>
        <w:t>use</w:t>
      </w:r>
      <w:r w:rsidRPr="00095202">
        <w:rPr>
          <w:rStyle w:val="StyleUnderline"/>
        </w:rPr>
        <w:t xml:space="preserve"> of</w:t>
      </w:r>
      <w:r w:rsidRPr="00095202">
        <w:rPr>
          <w:sz w:val="16"/>
        </w:rPr>
        <w:t xml:space="preserve"> some </w:t>
      </w:r>
      <w:r w:rsidRPr="00095202">
        <w:rPr>
          <w:rStyle w:val="StyleUnderline"/>
        </w:rPr>
        <w:t xml:space="preserve">AI </w:t>
      </w:r>
      <w:r w:rsidRPr="00095202">
        <w:rPr>
          <w:rStyle w:val="Emphasis"/>
        </w:rPr>
        <w:t>tech</w:t>
      </w:r>
      <w:r w:rsidRPr="00095202">
        <w:rPr>
          <w:sz w:val="16"/>
        </w:rPr>
        <w:t xml:space="preserve">nologies </w:t>
      </w:r>
      <w:r w:rsidRPr="00095202">
        <w:rPr>
          <w:rStyle w:val="StyleUnderline"/>
        </w:rPr>
        <w:t xml:space="preserve">such as </w:t>
      </w:r>
      <w:r w:rsidRPr="00095202">
        <w:rPr>
          <w:rStyle w:val="Emphasis"/>
        </w:rPr>
        <w:t>neural networks</w:t>
      </w:r>
      <w:r w:rsidRPr="00095202">
        <w:rPr>
          <w:sz w:val="16"/>
        </w:rPr>
        <w:t xml:space="preserve">. It should only be demanded by regulation where the AI presents risks to fundamental rights, or where society needs reassuring that the technology can safely be used. </w:t>
      </w:r>
      <w:r w:rsidRPr="00095202">
        <w:rPr>
          <w:rStyle w:val="StyleUnderline"/>
        </w:rPr>
        <w:t xml:space="preserve">Masterly </w:t>
      </w:r>
      <w:r w:rsidRPr="00A35BBC">
        <w:rPr>
          <w:rStyle w:val="Emphasis"/>
          <w:highlight w:val="cyan"/>
        </w:rPr>
        <w:t>inactivity</w:t>
      </w:r>
      <w:r w:rsidRPr="00A35BBC">
        <w:rPr>
          <w:rStyle w:val="StyleUnderline"/>
          <w:highlight w:val="cyan"/>
        </w:rPr>
        <w:t xml:space="preserve"> in regulation</w:t>
      </w:r>
      <w:r w:rsidRPr="00095202">
        <w:rPr>
          <w:rStyle w:val="StyleUnderline"/>
        </w:rPr>
        <w:t xml:space="preserve"> is </w:t>
      </w:r>
      <w:r w:rsidRPr="00095202">
        <w:rPr>
          <w:rStyle w:val="Emphasis"/>
        </w:rPr>
        <w:t>likely</w:t>
      </w:r>
      <w:r w:rsidRPr="00095202">
        <w:rPr>
          <w:rStyle w:val="StyleUnderline"/>
        </w:rPr>
        <w:t xml:space="preserve"> to </w:t>
      </w:r>
      <w:r w:rsidRPr="00A35BBC">
        <w:rPr>
          <w:rStyle w:val="StyleUnderline"/>
          <w:highlight w:val="cyan"/>
        </w:rPr>
        <w:t xml:space="preserve">achieve a </w:t>
      </w:r>
      <w:r w:rsidRPr="00A35BBC">
        <w:rPr>
          <w:rStyle w:val="Emphasis"/>
          <w:highlight w:val="cyan"/>
        </w:rPr>
        <w:t>better</w:t>
      </w:r>
      <w:r w:rsidRPr="00095202">
        <w:rPr>
          <w:rStyle w:val="StyleUnderline"/>
        </w:rPr>
        <w:t xml:space="preserve"> long-term </w:t>
      </w:r>
      <w:r w:rsidRPr="00A35BBC">
        <w:rPr>
          <w:rStyle w:val="StyleUnderline"/>
          <w:highlight w:val="cyan"/>
        </w:rPr>
        <w:t xml:space="preserve">solution than a </w:t>
      </w:r>
      <w:r w:rsidRPr="00A35BBC">
        <w:rPr>
          <w:rStyle w:val="Emphasis"/>
          <w:highlight w:val="cyan"/>
        </w:rPr>
        <w:t>rush</w:t>
      </w:r>
      <w:r w:rsidRPr="00095202">
        <w:rPr>
          <w:rStyle w:val="StyleUnderline"/>
        </w:rPr>
        <w:t xml:space="preserve"> to regulate in </w:t>
      </w:r>
      <w:r w:rsidRPr="00095202">
        <w:rPr>
          <w:rStyle w:val="Emphasis"/>
        </w:rPr>
        <w:t>ignorance</w:t>
      </w:r>
      <w:r w:rsidRPr="00095202">
        <w:rPr>
          <w:sz w:val="16"/>
        </w:rPr>
        <w:t>.</w:t>
      </w:r>
    </w:p>
    <w:p w14:paraId="481CA486" w14:textId="77777777" w:rsidR="00FF1F4C" w:rsidRPr="00095202" w:rsidRDefault="00FF1F4C" w:rsidP="00FF1F4C">
      <w:pPr>
        <w:rPr>
          <w:sz w:val="16"/>
        </w:rPr>
      </w:pPr>
      <w:r w:rsidRPr="00095202">
        <w:rPr>
          <w:sz w:val="16"/>
        </w:rPr>
        <w:t xml:space="preserve">This article is part of a discussion meeting issue ‘The growing ubiquity of algorithms in society: implications, impacts and </w:t>
      </w:r>
      <w:proofErr w:type="gramStart"/>
      <w:r w:rsidRPr="00095202">
        <w:rPr>
          <w:sz w:val="16"/>
        </w:rPr>
        <w:t>innovations'</w:t>
      </w:r>
      <w:proofErr w:type="gramEnd"/>
      <w:r w:rsidRPr="00095202">
        <w:rPr>
          <w:sz w:val="16"/>
        </w:rPr>
        <w:t>.</w:t>
      </w:r>
    </w:p>
    <w:p w14:paraId="0DE07FD3" w14:textId="77777777" w:rsidR="00FF1F4C" w:rsidRPr="00095202" w:rsidRDefault="00FF1F4C" w:rsidP="00FF1F4C">
      <w:pPr>
        <w:rPr>
          <w:sz w:val="16"/>
        </w:rPr>
      </w:pPr>
      <w:r w:rsidRPr="00095202">
        <w:rPr>
          <w:sz w:val="16"/>
        </w:rPr>
        <w:t>1. Introduction</w:t>
      </w:r>
    </w:p>
    <w:p w14:paraId="78947EA4" w14:textId="77777777" w:rsidR="00FF1F4C" w:rsidRPr="00095202" w:rsidRDefault="00FF1F4C" w:rsidP="00FF1F4C">
      <w:pPr>
        <w:rPr>
          <w:sz w:val="16"/>
        </w:rPr>
      </w:pPr>
      <w:r w:rsidRPr="00095202">
        <w:rPr>
          <w:rStyle w:val="StyleUnderline"/>
        </w:rPr>
        <w:t xml:space="preserve">It is hardly surprising that there has been a </w:t>
      </w:r>
      <w:r w:rsidRPr="00095202">
        <w:rPr>
          <w:rStyle w:val="Emphasis"/>
        </w:rPr>
        <w:t>sudden interest</w:t>
      </w:r>
      <w:r w:rsidRPr="00095202">
        <w:rPr>
          <w:rStyle w:val="StyleUnderline"/>
        </w:rPr>
        <w:t xml:space="preserve"> in regulating</w:t>
      </w:r>
      <w:r w:rsidRPr="00095202">
        <w:rPr>
          <w:sz w:val="16"/>
        </w:rPr>
        <w:t xml:space="preserve"> artificial intelligence </w:t>
      </w:r>
      <w:r w:rsidRPr="00095202">
        <w:rPr>
          <w:rStyle w:val="StyleUnderline"/>
        </w:rPr>
        <w:t xml:space="preserve">(AI). AI </w:t>
      </w:r>
      <w:r w:rsidRPr="00095202">
        <w:rPr>
          <w:rStyle w:val="Emphasis"/>
        </w:rPr>
        <w:t>tech</w:t>
      </w:r>
      <w:r w:rsidRPr="00095202">
        <w:rPr>
          <w:sz w:val="16"/>
        </w:rPr>
        <w:t xml:space="preserve">nology </w:t>
      </w:r>
      <w:r w:rsidRPr="00095202">
        <w:rPr>
          <w:rStyle w:val="StyleUnderline"/>
        </w:rPr>
        <w:t>has moved from the</w:t>
      </w:r>
      <w:r w:rsidRPr="00095202">
        <w:rPr>
          <w:sz w:val="16"/>
        </w:rPr>
        <w:t xml:space="preserve"> research </w:t>
      </w:r>
      <w:r w:rsidRPr="00095202">
        <w:rPr>
          <w:rStyle w:val="Emphasis"/>
        </w:rPr>
        <w:t>lab</w:t>
      </w:r>
      <w:r w:rsidRPr="00095202">
        <w:rPr>
          <w:sz w:val="16"/>
        </w:rPr>
        <w:t xml:space="preserve">oratory </w:t>
      </w:r>
      <w:r w:rsidRPr="00095202">
        <w:rPr>
          <w:rStyle w:val="StyleUnderline"/>
        </w:rPr>
        <w:t xml:space="preserve">to </w:t>
      </w:r>
      <w:r w:rsidRPr="00095202">
        <w:rPr>
          <w:rStyle w:val="Emphasis"/>
        </w:rPr>
        <w:t>be</w:t>
      </w:r>
      <w:r w:rsidRPr="00095202">
        <w:rPr>
          <w:sz w:val="16"/>
        </w:rPr>
        <w:t xml:space="preserve">come </w:t>
      </w:r>
      <w:r w:rsidRPr="00095202">
        <w:rPr>
          <w:rStyle w:val="StyleUnderline"/>
        </w:rPr>
        <w:t xml:space="preserve">part of our </w:t>
      </w:r>
      <w:r w:rsidRPr="00095202">
        <w:rPr>
          <w:rStyle w:val="Emphasis"/>
        </w:rPr>
        <w:t>daily lives</w:t>
      </w:r>
      <w:r w:rsidRPr="00095202">
        <w:rPr>
          <w:rStyle w:val="StyleUnderline"/>
        </w:rPr>
        <w:t xml:space="preserve"> with </w:t>
      </w:r>
      <w:r w:rsidRPr="00095202">
        <w:rPr>
          <w:rStyle w:val="Emphasis"/>
        </w:rPr>
        <w:t>remarkable speed</w:t>
      </w:r>
      <w:r w:rsidRPr="00095202">
        <w:rPr>
          <w:sz w:val="16"/>
        </w:rPr>
        <w:t xml:space="preserve">. We have seen the first fatal accident involving an autonomous vehicle [1,2], AI applications are </w:t>
      </w:r>
      <w:proofErr w:type="spellStart"/>
      <w:r w:rsidRPr="00095202">
        <w:rPr>
          <w:sz w:val="16"/>
        </w:rPr>
        <w:t>analysing</w:t>
      </w:r>
      <w:proofErr w:type="spellEnd"/>
      <w:r w:rsidRPr="00095202">
        <w:rPr>
          <w:sz w:val="16"/>
        </w:rPr>
        <w:t xml:space="preserve"> images to detect potentially cancerous cells [3] and numerous other implementations are in place or in the pipeline.</w:t>
      </w:r>
    </w:p>
    <w:p w14:paraId="73CB543C" w14:textId="77777777" w:rsidR="00FF1F4C" w:rsidRPr="00095202" w:rsidRDefault="00FF1F4C" w:rsidP="00FF1F4C">
      <w:pPr>
        <w:rPr>
          <w:sz w:val="16"/>
        </w:rPr>
      </w:pPr>
      <w:r w:rsidRPr="00095202">
        <w:rPr>
          <w:sz w:val="16"/>
        </w:rPr>
        <w:t>The introduction of AI technologies creates societal risks. Although AI technologies aim to augment or replace human decision-making, leading to fewer wrong decisions, there is no doubt that AI will still get it wrong sometimes. And the ways in which AI gets it wrong are likely to be very different from the ways in which a human would make mistakes. This feels dangerous to society. We want to know the kinds of risks we are running, and purely statistical arguments that AI makes us safer are not convincing to the wider population.</w:t>
      </w:r>
    </w:p>
    <w:p w14:paraId="5A6B68F9" w14:textId="77777777" w:rsidR="00FF1F4C" w:rsidRPr="00095202" w:rsidRDefault="00FF1F4C" w:rsidP="00FF1F4C">
      <w:pPr>
        <w:rPr>
          <w:sz w:val="16"/>
        </w:rPr>
      </w:pPr>
      <w:r w:rsidRPr="00095202">
        <w:rPr>
          <w:sz w:val="16"/>
        </w:rPr>
        <w:t xml:space="preserve">Good regulation would improve our perception of safety, </w:t>
      </w:r>
      <w:proofErr w:type="gramStart"/>
      <w:r w:rsidRPr="00095202">
        <w:rPr>
          <w:sz w:val="16"/>
        </w:rPr>
        <w:t>and also</w:t>
      </w:r>
      <w:proofErr w:type="gramEnd"/>
      <w:r w:rsidRPr="00095202">
        <w:rPr>
          <w:sz w:val="16"/>
        </w:rPr>
        <w:t xml:space="preserve"> our perception that humans remain in control. It could also mitigate any new risks which the use of AI creates. But </w:t>
      </w:r>
      <w:r w:rsidRPr="00A35BBC">
        <w:rPr>
          <w:rStyle w:val="StyleUnderline"/>
          <w:highlight w:val="cyan"/>
        </w:rPr>
        <w:t xml:space="preserve">bad regulation risks </w:t>
      </w:r>
      <w:r w:rsidRPr="00A35BBC">
        <w:rPr>
          <w:rStyle w:val="Emphasis"/>
          <w:highlight w:val="cyan"/>
        </w:rPr>
        <w:t>stifling</w:t>
      </w:r>
      <w:r w:rsidRPr="00095202">
        <w:rPr>
          <w:rStyle w:val="StyleUnderline"/>
        </w:rPr>
        <w:t xml:space="preserve"> the </w:t>
      </w:r>
      <w:r w:rsidRPr="00A35BBC">
        <w:rPr>
          <w:rStyle w:val="Emphasis"/>
          <w:highlight w:val="cyan"/>
        </w:rPr>
        <w:t>development</w:t>
      </w:r>
      <w:r w:rsidRPr="00095202">
        <w:rPr>
          <w:rStyle w:val="StyleUnderline"/>
        </w:rPr>
        <w:t xml:space="preserve"> and </w:t>
      </w:r>
      <w:r w:rsidRPr="00095202">
        <w:rPr>
          <w:rStyle w:val="Emphasis"/>
        </w:rPr>
        <w:t>implementation</w:t>
      </w:r>
      <w:r w:rsidRPr="00095202">
        <w:rPr>
          <w:rStyle w:val="StyleUnderline"/>
        </w:rPr>
        <w:t xml:space="preserve"> of useful AI solutions</w:t>
      </w:r>
      <w:r w:rsidRPr="00095202">
        <w:rPr>
          <w:sz w:val="16"/>
        </w:rPr>
        <w:t xml:space="preserve">, perhaps even </w:t>
      </w:r>
      <w:r w:rsidRPr="00A35BBC">
        <w:rPr>
          <w:rStyle w:val="Emphasis"/>
          <w:highlight w:val="cyan"/>
        </w:rPr>
        <w:t>without</w:t>
      </w:r>
      <w:r w:rsidRPr="00A35BBC">
        <w:rPr>
          <w:rStyle w:val="StyleUnderline"/>
          <w:highlight w:val="cyan"/>
        </w:rPr>
        <w:t xml:space="preserve"> improving</w:t>
      </w:r>
      <w:r w:rsidRPr="00095202">
        <w:rPr>
          <w:rStyle w:val="StyleUnderline"/>
        </w:rPr>
        <w:t xml:space="preserve"> </w:t>
      </w:r>
      <w:r w:rsidRPr="00095202">
        <w:rPr>
          <w:rStyle w:val="Emphasis"/>
        </w:rPr>
        <w:t>safety</w:t>
      </w:r>
      <w:r w:rsidRPr="00095202">
        <w:rPr>
          <w:rStyle w:val="StyleUnderline"/>
        </w:rPr>
        <w:t xml:space="preserve"> and </w:t>
      </w:r>
      <w:r w:rsidRPr="00A35BBC">
        <w:rPr>
          <w:rStyle w:val="Emphasis"/>
          <w:highlight w:val="cyan"/>
        </w:rPr>
        <w:t>control</w:t>
      </w:r>
      <w:r w:rsidRPr="00095202">
        <w:rPr>
          <w:rStyle w:val="StyleUnderline"/>
        </w:rPr>
        <w:t>. Thus, we need to understand what regulation</w:t>
      </w:r>
      <w:r w:rsidRPr="00095202">
        <w:rPr>
          <w:sz w:val="16"/>
        </w:rPr>
        <w:t xml:space="preserve"> can and </w:t>
      </w:r>
      <w:r w:rsidRPr="00095202">
        <w:rPr>
          <w:rStyle w:val="Emphasis"/>
        </w:rPr>
        <w:t>cannot do</w:t>
      </w:r>
      <w:r w:rsidRPr="00095202">
        <w:rPr>
          <w:sz w:val="16"/>
        </w:rPr>
        <w:t xml:space="preserve"> so that we can shape it appropriately. </w:t>
      </w:r>
      <w:r w:rsidRPr="00095202">
        <w:rPr>
          <w:rStyle w:val="StyleUnderline"/>
        </w:rPr>
        <w:t>It is</w:t>
      </w:r>
      <w:r w:rsidRPr="00095202">
        <w:rPr>
          <w:sz w:val="16"/>
        </w:rPr>
        <w:t xml:space="preserve"> also </w:t>
      </w:r>
      <w:r w:rsidRPr="00095202">
        <w:rPr>
          <w:rStyle w:val="StyleUnderline"/>
        </w:rPr>
        <w:t xml:space="preserve">important that those who produce and use AI technologies are </w:t>
      </w:r>
      <w:proofErr w:type="gramStart"/>
      <w:r w:rsidRPr="00095202">
        <w:rPr>
          <w:rStyle w:val="StyleUnderline"/>
        </w:rPr>
        <w:t>actually able</w:t>
      </w:r>
      <w:proofErr w:type="gramEnd"/>
      <w:r w:rsidRPr="00095202">
        <w:rPr>
          <w:rStyle w:val="StyleUnderline"/>
        </w:rPr>
        <w:t xml:space="preserve"> to </w:t>
      </w:r>
      <w:r w:rsidRPr="00095202">
        <w:rPr>
          <w:rStyle w:val="Emphasis"/>
        </w:rPr>
        <w:t>comply</w:t>
      </w:r>
      <w:r w:rsidRPr="00095202">
        <w:rPr>
          <w:rStyle w:val="StyleUnderline"/>
        </w:rPr>
        <w:t xml:space="preserve"> with regulation, and that regulation does not </w:t>
      </w:r>
      <w:r w:rsidRPr="00095202">
        <w:rPr>
          <w:rStyle w:val="Emphasis"/>
        </w:rPr>
        <w:t>stifle worthwhile advances</w:t>
      </w:r>
      <w:r w:rsidRPr="00095202">
        <w:rPr>
          <w:rStyle w:val="StyleUnderline"/>
        </w:rPr>
        <w:t xml:space="preserve"> in the technology</w:t>
      </w:r>
      <w:r w:rsidRPr="00095202">
        <w:rPr>
          <w:sz w:val="16"/>
        </w:rPr>
        <w:t xml:space="preserve">. Outside specifically regulated sectors, </w:t>
      </w:r>
      <w:r w:rsidRPr="00095202">
        <w:rPr>
          <w:rStyle w:val="StyleUnderline"/>
        </w:rPr>
        <w:t>the general approach of law</w:t>
      </w:r>
      <w:r w:rsidRPr="00095202">
        <w:rPr>
          <w:sz w:val="16"/>
        </w:rPr>
        <w:t xml:space="preserve"> and regulation </w:t>
      </w:r>
      <w:r w:rsidRPr="00095202">
        <w:rPr>
          <w:rStyle w:val="StyleUnderline"/>
        </w:rPr>
        <w:t xml:space="preserve">is that innovation is </w:t>
      </w:r>
      <w:r w:rsidRPr="00095202">
        <w:rPr>
          <w:rStyle w:val="Emphasis"/>
        </w:rPr>
        <w:t>freely permitted</w:t>
      </w:r>
      <w:r w:rsidRPr="00095202">
        <w:rPr>
          <w:rStyle w:val="StyleUnderline"/>
        </w:rPr>
        <w:t>, but</w:t>
      </w:r>
      <w:r w:rsidRPr="00095202">
        <w:rPr>
          <w:sz w:val="16"/>
        </w:rPr>
        <w:t xml:space="preserve"> that </w:t>
      </w:r>
      <w:r w:rsidRPr="00095202">
        <w:rPr>
          <w:rStyle w:val="StyleUnderline"/>
        </w:rPr>
        <w:t xml:space="preserve">those responsible must </w:t>
      </w:r>
      <w:r w:rsidRPr="00095202">
        <w:rPr>
          <w:rStyle w:val="Emphasis"/>
        </w:rPr>
        <w:t>bear</w:t>
      </w:r>
      <w:r w:rsidRPr="00095202">
        <w:rPr>
          <w:sz w:val="16"/>
        </w:rPr>
        <w:t xml:space="preserve"> the </w:t>
      </w:r>
      <w:r w:rsidRPr="00095202">
        <w:rPr>
          <w:rStyle w:val="Emphasis"/>
        </w:rPr>
        <w:t>consequences</w:t>
      </w:r>
      <w:r w:rsidRPr="00095202">
        <w:rPr>
          <w:sz w:val="16"/>
        </w:rPr>
        <w:t xml:space="preserve"> if that innovation causes certain types of harm. </w:t>
      </w:r>
      <w:r w:rsidRPr="00095202">
        <w:rPr>
          <w:rStyle w:val="StyleUnderline"/>
        </w:rPr>
        <w:t>If</w:t>
      </w:r>
      <w:r w:rsidRPr="00095202">
        <w:rPr>
          <w:sz w:val="16"/>
        </w:rPr>
        <w:t xml:space="preserve"> our </w:t>
      </w:r>
      <w:r w:rsidRPr="00A35BBC">
        <w:rPr>
          <w:rStyle w:val="Emphasis"/>
          <w:highlight w:val="cyan"/>
        </w:rPr>
        <w:t>existing</w:t>
      </w:r>
      <w:r w:rsidRPr="00A35BBC">
        <w:rPr>
          <w:rStyle w:val="StyleUnderline"/>
          <w:highlight w:val="cyan"/>
        </w:rPr>
        <w:t xml:space="preserve"> law</w:t>
      </w:r>
      <w:r w:rsidRPr="00095202">
        <w:rPr>
          <w:rStyle w:val="StyleUnderline"/>
        </w:rPr>
        <w:t xml:space="preserve"> and regulation </w:t>
      </w:r>
      <w:r w:rsidRPr="00A35BBC">
        <w:rPr>
          <w:rStyle w:val="StyleUnderline"/>
          <w:highlight w:val="cyan"/>
        </w:rPr>
        <w:t xml:space="preserve">can </w:t>
      </w:r>
      <w:r w:rsidRPr="00A35BBC">
        <w:rPr>
          <w:rStyle w:val="Emphasis"/>
          <w:highlight w:val="cyan"/>
        </w:rPr>
        <w:t>deal with AI</w:t>
      </w:r>
      <w:r w:rsidRPr="00095202">
        <w:rPr>
          <w:rStyle w:val="StyleUnderline"/>
        </w:rPr>
        <w:t xml:space="preserve"> innovation in </w:t>
      </w:r>
      <w:r w:rsidRPr="00095202">
        <w:rPr>
          <w:rStyle w:val="Emphasis"/>
        </w:rPr>
        <w:t>that way</w:t>
      </w:r>
      <w:r w:rsidRPr="00095202">
        <w:rPr>
          <w:rStyle w:val="StyleUnderline"/>
        </w:rPr>
        <w:t xml:space="preserve">, </w:t>
      </w:r>
      <w:r w:rsidRPr="00A35BBC">
        <w:rPr>
          <w:rStyle w:val="Emphasis"/>
          <w:sz w:val="24"/>
          <w:szCs w:val="26"/>
          <w:highlight w:val="cyan"/>
        </w:rPr>
        <w:t>no</w:t>
      </w:r>
      <w:r w:rsidRPr="00095202">
        <w:rPr>
          <w:rStyle w:val="Emphasis"/>
          <w:sz w:val="24"/>
          <w:szCs w:val="26"/>
        </w:rPr>
        <w:t xml:space="preserve"> immediate </w:t>
      </w:r>
      <w:r w:rsidRPr="00A35BBC">
        <w:rPr>
          <w:rStyle w:val="Emphasis"/>
          <w:sz w:val="24"/>
          <w:szCs w:val="26"/>
          <w:highlight w:val="cyan"/>
        </w:rPr>
        <w:t>change is needed</w:t>
      </w:r>
      <w:r w:rsidRPr="00095202">
        <w:rPr>
          <w:sz w:val="16"/>
        </w:rPr>
        <w:t>. The argument, if one exists, for requiring all those who adopt an AI technology to demonstrate that it achieves a higher standard of performance and reliability than other innovations has not yet been made out.</w:t>
      </w:r>
    </w:p>
    <w:p w14:paraId="65A6F6F1" w14:textId="77777777" w:rsidR="00FF1F4C" w:rsidRPr="00095202" w:rsidRDefault="00FF1F4C" w:rsidP="00FF1F4C">
      <w:pPr>
        <w:rPr>
          <w:sz w:val="16"/>
        </w:rPr>
      </w:pPr>
      <w:r w:rsidRPr="00095202">
        <w:rPr>
          <w:sz w:val="16"/>
        </w:rPr>
        <w:t>2. The problem</w:t>
      </w:r>
    </w:p>
    <w:p w14:paraId="515C5743" w14:textId="77777777" w:rsidR="00FF1F4C" w:rsidRPr="00095202" w:rsidRDefault="00FF1F4C" w:rsidP="00FF1F4C">
      <w:pPr>
        <w:rPr>
          <w:sz w:val="16"/>
        </w:rPr>
      </w:pPr>
      <w:r w:rsidRPr="00095202">
        <w:rPr>
          <w:sz w:val="16"/>
        </w:rPr>
        <w:t xml:space="preserve">Fundamentally, </w:t>
      </w:r>
      <w:r w:rsidRPr="00095202">
        <w:rPr>
          <w:rStyle w:val="StyleUnderline"/>
        </w:rPr>
        <w:t>the problem</w:t>
      </w:r>
      <w:r w:rsidRPr="00095202">
        <w:rPr>
          <w:sz w:val="16"/>
        </w:rPr>
        <w:t xml:space="preserve"> which </w:t>
      </w:r>
      <w:r w:rsidRPr="00095202">
        <w:rPr>
          <w:rStyle w:val="StyleUnderline"/>
        </w:rPr>
        <w:t>regulation must</w:t>
      </w:r>
      <w:r w:rsidRPr="00095202">
        <w:rPr>
          <w:sz w:val="16"/>
        </w:rPr>
        <w:t xml:space="preserve"> seek to </w:t>
      </w:r>
      <w:r w:rsidRPr="00095202">
        <w:rPr>
          <w:rStyle w:val="StyleUnderline"/>
        </w:rPr>
        <w:t>solve is</w:t>
      </w:r>
      <w:r w:rsidRPr="00095202">
        <w:rPr>
          <w:sz w:val="16"/>
        </w:rPr>
        <w:t xml:space="preserve"> that of </w:t>
      </w:r>
      <w:r w:rsidRPr="00095202">
        <w:rPr>
          <w:rStyle w:val="StyleUnderline"/>
        </w:rPr>
        <w:t>controlling undesirable risks</w:t>
      </w:r>
      <w:r w:rsidRPr="00095202">
        <w:rPr>
          <w:sz w:val="16"/>
        </w:rPr>
        <w:t xml:space="preserve">. For any truly useful AI technology, there is likely to be empirical evidence that it is more cost-effective and, ideally, more accurate at making decisions than the human-based solution it replaces. But that </w:t>
      </w:r>
      <w:r w:rsidRPr="00095202">
        <w:rPr>
          <w:rStyle w:val="StyleUnderline"/>
        </w:rPr>
        <w:t>evidence will be based on comparison with the human-based solution, whose deficiencies are currently tolerated by society. An AI-based solution will have its own deficiencies</w:t>
      </w:r>
      <w:r w:rsidRPr="00095202">
        <w:rPr>
          <w:sz w:val="16"/>
        </w:rPr>
        <w:t xml:space="preserve">, and these will be less acceptable if they produce wrong answers where a human would have decided correctly. Regulation ought therefore to focus on any new risks which the AI solution presents, recognizing that some of these risks will be </w:t>
      </w:r>
      <w:proofErr w:type="gramStart"/>
      <w:r w:rsidRPr="00095202">
        <w:rPr>
          <w:sz w:val="16"/>
        </w:rPr>
        <w:t>as yet</w:t>
      </w:r>
      <w:proofErr w:type="gramEnd"/>
      <w:r w:rsidRPr="00095202">
        <w:rPr>
          <w:sz w:val="16"/>
        </w:rPr>
        <w:t xml:space="preserve"> unknown.</w:t>
      </w:r>
    </w:p>
    <w:p w14:paraId="5E8C8BC4" w14:textId="77777777" w:rsidR="00FF1F4C" w:rsidRPr="00095202" w:rsidRDefault="00FF1F4C" w:rsidP="00FF1F4C">
      <w:pPr>
        <w:rPr>
          <w:sz w:val="16"/>
        </w:rPr>
      </w:pPr>
      <w:r w:rsidRPr="00095202">
        <w:rPr>
          <w:rStyle w:val="StyleUnderline"/>
        </w:rPr>
        <w:t>Some</w:t>
      </w:r>
      <w:r w:rsidRPr="00095202">
        <w:rPr>
          <w:sz w:val="16"/>
        </w:rPr>
        <w:t xml:space="preserve"> commentators </w:t>
      </w:r>
      <w:r w:rsidRPr="00095202">
        <w:rPr>
          <w:rStyle w:val="StyleUnderline"/>
        </w:rPr>
        <w:t>are</w:t>
      </w:r>
      <w:r w:rsidRPr="00095202">
        <w:rPr>
          <w:sz w:val="16"/>
        </w:rPr>
        <w:t xml:space="preserve"> so </w:t>
      </w:r>
      <w:r w:rsidRPr="00095202">
        <w:rPr>
          <w:rStyle w:val="StyleUnderline"/>
        </w:rPr>
        <w:t>alarmed by</w:t>
      </w:r>
      <w:r w:rsidRPr="00095202">
        <w:rPr>
          <w:sz w:val="16"/>
        </w:rPr>
        <w:t xml:space="preserve"> the prospect of </w:t>
      </w:r>
      <w:r w:rsidRPr="00095202">
        <w:rPr>
          <w:rStyle w:val="Emphasis"/>
        </w:rPr>
        <w:t>unknown risks</w:t>
      </w:r>
      <w:r w:rsidRPr="00095202">
        <w:rPr>
          <w:sz w:val="16"/>
        </w:rPr>
        <w:t xml:space="preserve"> that they have proposed the establishment of a general regulator for AI [4]. </w:t>
      </w:r>
      <w:proofErr w:type="gramStart"/>
      <w:r w:rsidRPr="00095202">
        <w:rPr>
          <w:rStyle w:val="StyleUnderline"/>
        </w:rPr>
        <w:t>But,</w:t>
      </w:r>
      <w:proofErr w:type="gramEnd"/>
      <w:r w:rsidRPr="00095202">
        <w:rPr>
          <w:rStyle w:val="StyleUnderline"/>
        </w:rPr>
        <w:t xml:space="preserve"> </w:t>
      </w:r>
      <w:r w:rsidRPr="00A35BBC">
        <w:rPr>
          <w:rStyle w:val="StyleUnderline"/>
          <w:highlight w:val="cyan"/>
        </w:rPr>
        <w:t>there are</w:t>
      </w:r>
      <w:r w:rsidRPr="00095202">
        <w:rPr>
          <w:sz w:val="16"/>
        </w:rPr>
        <w:t xml:space="preserve"> three </w:t>
      </w:r>
      <w:r w:rsidRPr="00A35BBC">
        <w:rPr>
          <w:rStyle w:val="Emphasis"/>
          <w:highlight w:val="cyan"/>
        </w:rPr>
        <w:t>strong arg</w:t>
      </w:r>
      <w:r w:rsidRPr="00C56375">
        <w:rPr>
          <w:rStyle w:val="Emphasis"/>
        </w:rPr>
        <w:t>ument</w:t>
      </w:r>
      <w:r w:rsidRPr="00A35BBC">
        <w:rPr>
          <w:rStyle w:val="Emphasis"/>
          <w:highlight w:val="cyan"/>
        </w:rPr>
        <w:t>s</w:t>
      </w:r>
      <w:r w:rsidRPr="00A35BBC">
        <w:rPr>
          <w:rStyle w:val="StyleUnderline"/>
          <w:highlight w:val="cyan"/>
        </w:rPr>
        <w:t xml:space="preserve"> against</w:t>
      </w:r>
      <w:r w:rsidRPr="00095202">
        <w:rPr>
          <w:rStyle w:val="StyleUnderline"/>
        </w:rPr>
        <w:t xml:space="preserve"> introducing </w:t>
      </w:r>
      <w:r w:rsidRPr="00A35BBC">
        <w:rPr>
          <w:rStyle w:val="Emphasis"/>
          <w:highlight w:val="cyan"/>
        </w:rPr>
        <w:t>new</w:t>
      </w:r>
      <w:r w:rsidRPr="00095202">
        <w:rPr>
          <w:rStyle w:val="Emphasis"/>
        </w:rPr>
        <w:t>, generally applicable</w:t>
      </w:r>
      <w:r w:rsidRPr="00095202">
        <w:rPr>
          <w:sz w:val="16"/>
        </w:rPr>
        <w:t xml:space="preserve"> legal and </w:t>
      </w:r>
      <w:r w:rsidRPr="00095202">
        <w:rPr>
          <w:rStyle w:val="Emphasis"/>
        </w:rPr>
        <w:t xml:space="preserve">regulatory </w:t>
      </w:r>
      <w:r w:rsidRPr="00A35BBC">
        <w:rPr>
          <w:rStyle w:val="Emphasis"/>
          <w:highlight w:val="cyan"/>
        </w:rPr>
        <w:t>obligations</w:t>
      </w:r>
      <w:r w:rsidRPr="00A35BBC">
        <w:rPr>
          <w:rStyle w:val="StyleUnderline"/>
          <w:highlight w:val="cyan"/>
        </w:rPr>
        <w:t xml:space="preserve"> at </w:t>
      </w:r>
      <w:r w:rsidRPr="00A35BBC">
        <w:rPr>
          <w:rStyle w:val="Emphasis"/>
          <w:highlight w:val="cyan"/>
        </w:rPr>
        <w:t>this moment</w:t>
      </w:r>
      <w:r w:rsidRPr="00095202">
        <w:rPr>
          <w:sz w:val="16"/>
        </w:rPr>
        <w:t>.</w:t>
      </w:r>
    </w:p>
    <w:p w14:paraId="50DAC3A8" w14:textId="77777777" w:rsidR="00FF1F4C" w:rsidRPr="00095202" w:rsidRDefault="00FF1F4C" w:rsidP="00FF1F4C">
      <w:pPr>
        <w:rPr>
          <w:sz w:val="16"/>
        </w:rPr>
      </w:pPr>
      <w:r w:rsidRPr="00A35BBC">
        <w:rPr>
          <w:rStyle w:val="StyleUnderline"/>
          <w:highlight w:val="cyan"/>
        </w:rPr>
        <w:t>First</w:t>
      </w:r>
      <w:r w:rsidRPr="00095202">
        <w:rPr>
          <w:rStyle w:val="StyleUnderline"/>
        </w:rPr>
        <w:t xml:space="preserve">, any regulatory body </w:t>
      </w:r>
      <w:r w:rsidRPr="00A35BBC">
        <w:rPr>
          <w:rStyle w:val="StyleUnderline"/>
          <w:highlight w:val="cyan"/>
        </w:rPr>
        <w:t xml:space="preserve">needs a </w:t>
      </w:r>
      <w:r w:rsidRPr="00A35BBC">
        <w:rPr>
          <w:rStyle w:val="Emphasis"/>
          <w:highlight w:val="cyan"/>
        </w:rPr>
        <w:t>defined field</w:t>
      </w:r>
      <w:r w:rsidRPr="00095202">
        <w:rPr>
          <w:rStyle w:val="StyleUnderline"/>
        </w:rPr>
        <w:t xml:space="preserve"> of operation, </w:t>
      </w:r>
      <w:r w:rsidRPr="00A35BBC">
        <w:rPr>
          <w:rStyle w:val="StyleUnderline"/>
          <w:highlight w:val="cyan"/>
        </w:rPr>
        <w:t>and</w:t>
      </w:r>
      <w:r w:rsidRPr="00095202">
        <w:rPr>
          <w:rStyle w:val="StyleUnderline"/>
        </w:rPr>
        <w:t xml:space="preserve"> a set of </w:t>
      </w:r>
      <w:r w:rsidRPr="00095202">
        <w:rPr>
          <w:rStyle w:val="Emphasis"/>
        </w:rPr>
        <w:t xml:space="preserve">overriding </w:t>
      </w:r>
      <w:r w:rsidRPr="00A35BBC">
        <w:rPr>
          <w:rStyle w:val="Emphasis"/>
          <w:highlight w:val="cyan"/>
        </w:rPr>
        <w:t>principles</w:t>
      </w:r>
      <w:r w:rsidRPr="00095202">
        <w:rPr>
          <w:rStyle w:val="StyleUnderline"/>
        </w:rPr>
        <w:t xml:space="preserve"> </w:t>
      </w:r>
      <w:proofErr w:type="gramStart"/>
      <w:r w:rsidRPr="00095202">
        <w:rPr>
          <w:rStyle w:val="StyleUnderline"/>
        </w:rPr>
        <w:t xml:space="preserve">on the </w:t>
      </w:r>
      <w:r w:rsidRPr="00095202">
        <w:rPr>
          <w:rStyle w:val="Emphasis"/>
        </w:rPr>
        <w:t>basis</w:t>
      </w:r>
      <w:r w:rsidRPr="00095202">
        <w:rPr>
          <w:rStyle w:val="StyleUnderline"/>
        </w:rPr>
        <w:t xml:space="preserve"> of</w:t>
      </w:r>
      <w:proofErr w:type="gramEnd"/>
      <w:r w:rsidRPr="00095202">
        <w:rPr>
          <w:rStyle w:val="StyleUnderline"/>
        </w:rPr>
        <w:t xml:space="preserve"> which it will </w:t>
      </w:r>
      <w:r w:rsidRPr="00095202">
        <w:rPr>
          <w:rStyle w:val="Emphasis"/>
        </w:rPr>
        <w:t>devise</w:t>
      </w:r>
      <w:r w:rsidRPr="00095202">
        <w:rPr>
          <w:rStyle w:val="StyleUnderline"/>
        </w:rPr>
        <w:t xml:space="preserve"> and </w:t>
      </w:r>
      <w:r w:rsidRPr="00095202">
        <w:rPr>
          <w:rStyle w:val="Emphasis"/>
        </w:rPr>
        <w:t>apply</w:t>
      </w:r>
      <w:r w:rsidRPr="00095202">
        <w:rPr>
          <w:rStyle w:val="StyleUnderline"/>
        </w:rPr>
        <w:t xml:space="preserve"> regulation. Those principles will be based on mitigating</w:t>
      </w:r>
      <w:r w:rsidRPr="00095202">
        <w:rPr>
          <w:sz w:val="16"/>
        </w:rPr>
        <w:t xml:space="preserve"> the </w:t>
      </w:r>
      <w:r w:rsidRPr="00095202">
        <w:rPr>
          <w:rStyle w:val="StyleUnderline"/>
        </w:rPr>
        <w:t>risks</w:t>
      </w:r>
      <w:r w:rsidRPr="00095202">
        <w:rPr>
          <w:sz w:val="16"/>
        </w:rPr>
        <w:t xml:space="preserve"> to society which the regulated activity creates. </w:t>
      </w:r>
      <w:r w:rsidRPr="00A35BBC">
        <w:rPr>
          <w:rStyle w:val="StyleUnderline"/>
          <w:highlight w:val="cyan"/>
        </w:rPr>
        <w:t>Until</w:t>
      </w:r>
      <w:r w:rsidRPr="00095202">
        <w:rPr>
          <w:rStyle w:val="StyleUnderline"/>
        </w:rPr>
        <w:t xml:space="preserve"> the </w:t>
      </w:r>
      <w:r w:rsidRPr="00A35BBC">
        <w:rPr>
          <w:rStyle w:val="StyleUnderline"/>
          <w:highlight w:val="cyan"/>
        </w:rPr>
        <w:t>risks</w:t>
      </w:r>
      <w:r w:rsidRPr="00095202">
        <w:rPr>
          <w:rStyle w:val="StyleUnderline"/>
        </w:rPr>
        <w:t xml:space="preserve"> of AI </w:t>
      </w:r>
      <w:r w:rsidRPr="00A35BBC">
        <w:rPr>
          <w:rStyle w:val="StyleUnderline"/>
          <w:highlight w:val="cyan"/>
        </w:rPr>
        <w:t xml:space="preserve">are </w:t>
      </w:r>
      <w:r w:rsidRPr="00A35BBC">
        <w:rPr>
          <w:rStyle w:val="Emphasis"/>
          <w:highlight w:val="cyan"/>
        </w:rPr>
        <w:t>known</w:t>
      </w:r>
      <w:r w:rsidRPr="00095202">
        <w:rPr>
          <w:sz w:val="16"/>
        </w:rPr>
        <w:t xml:space="preserve">, at least to some degree, </w:t>
      </w:r>
      <w:r w:rsidRPr="00095202">
        <w:rPr>
          <w:rStyle w:val="StyleUnderline"/>
        </w:rPr>
        <w:t xml:space="preserve">this is </w:t>
      </w:r>
      <w:r w:rsidRPr="00A35BBC">
        <w:rPr>
          <w:rStyle w:val="Emphasis"/>
          <w:highlight w:val="cyan"/>
        </w:rPr>
        <w:t>not achievable</w:t>
      </w:r>
      <w:r w:rsidRPr="00095202">
        <w:rPr>
          <w:rStyle w:val="StyleUnderline"/>
        </w:rPr>
        <w:t xml:space="preserve">. Regulation </w:t>
      </w:r>
      <w:r w:rsidRPr="00095202">
        <w:rPr>
          <w:rStyle w:val="Emphasis"/>
        </w:rPr>
        <w:t>cannot</w:t>
      </w:r>
      <w:r w:rsidRPr="00095202">
        <w:rPr>
          <w:rStyle w:val="StyleUnderline"/>
        </w:rPr>
        <w:t xml:space="preserve"> control </w:t>
      </w:r>
      <w:r w:rsidRPr="00095202">
        <w:rPr>
          <w:rStyle w:val="Emphasis"/>
        </w:rPr>
        <w:t>unknown</w:t>
      </w:r>
      <w:r w:rsidRPr="00095202">
        <w:rPr>
          <w:rStyle w:val="StyleUnderline"/>
        </w:rPr>
        <w:t xml:space="preserve"> </w:t>
      </w:r>
      <w:proofErr w:type="gramStart"/>
      <w:r w:rsidRPr="00095202">
        <w:rPr>
          <w:rStyle w:val="StyleUnderline"/>
        </w:rPr>
        <w:t>risks, and</w:t>
      </w:r>
      <w:proofErr w:type="gramEnd"/>
      <w:r w:rsidRPr="00095202">
        <w:rPr>
          <w:rStyle w:val="StyleUnderline"/>
        </w:rPr>
        <w:t xml:space="preserve"> devising </w:t>
      </w:r>
      <w:r w:rsidRPr="00A35BBC">
        <w:rPr>
          <w:rStyle w:val="StyleUnderline"/>
          <w:highlight w:val="cyan"/>
        </w:rPr>
        <w:t>a</w:t>
      </w:r>
      <w:r w:rsidRPr="00095202">
        <w:rPr>
          <w:rStyle w:val="StyleUnderline"/>
        </w:rPr>
        <w:t xml:space="preserve"> regulatory </w:t>
      </w:r>
      <w:r w:rsidRPr="00A35BBC">
        <w:rPr>
          <w:rStyle w:val="StyleUnderline"/>
          <w:highlight w:val="cyan"/>
        </w:rPr>
        <w:t>mandate on</w:t>
      </w:r>
      <w:r w:rsidRPr="00095202">
        <w:rPr>
          <w:rStyle w:val="StyleUnderline"/>
        </w:rPr>
        <w:t xml:space="preserve"> the basis of </w:t>
      </w:r>
      <w:r w:rsidRPr="00A35BBC">
        <w:rPr>
          <w:rStyle w:val="Emphasis"/>
          <w:highlight w:val="cyan"/>
        </w:rPr>
        <w:t>speculative</w:t>
      </w:r>
      <w:r w:rsidRPr="00A35BBC">
        <w:rPr>
          <w:rStyle w:val="StyleUnderline"/>
          <w:highlight w:val="cyan"/>
        </w:rPr>
        <w:t xml:space="preserve"> risks</w:t>
      </w:r>
      <w:r w:rsidRPr="00095202">
        <w:rPr>
          <w:rStyle w:val="StyleUnderline"/>
        </w:rPr>
        <w:t xml:space="preserve"> </w:t>
      </w:r>
      <w:r w:rsidRPr="00A35BBC">
        <w:rPr>
          <w:rStyle w:val="StyleUnderline"/>
        </w:rPr>
        <w:t xml:space="preserve">seems </w:t>
      </w:r>
      <w:r w:rsidRPr="00A35BBC">
        <w:rPr>
          <w:rStyle w:val="Emphasis"/>
        </w:rPr>
        <w:t>unlikely</w:t>
      </w:r>
      <w:r w:rsidRPr="00A35BBC">
        <w:rPr>
          <w:rStyle w:val="StyleUnderline"/>
        </w:rPr>
        <w:t xml:space="preserve"> to produce </w:t>
      </w:r>
      <w:r w:rsidRPr="00A35BBC">
        <w:rPr>
          <w:rStyle w:val="Emphasis"/>
        </w:rPr>
        <w:t>successful</w:t>
      </w:r>
      <w:r w:rsidRPr="00095202">
        <w:rPr>
          <w:rStyle w:val="Emphasis"/>
        </w:rPr>
        <w:t xml:space="preserve"> results</w:t>
      </w:r>
      <w:r w:rsidRPr="00095202">
        <w:rPr>
          <w:sz w:val="16"/>
        </w:rPr>
        <w:t>.</w:t>
      </w:r>
    </w:p>
    <w:p w14:paraId="7390DB9F" w14:textId="77777777" w:rsidR="00FF1F4C" w:rsidRPr="00095202" w:rsidRDefault="00FF1F4C" w:rsidP="00FF1F4C">
      <w:pPr>
        <w:rPr>
          <w:sz w:val="16"/>
        </w:rPr>
      </w:pPr>
      <w:r w:rsidRPr="00095202">
        <w:rPr>
          <w:rStyle w:val="StyleUnderline"/>
        </w:rPr>
        <w:t xml:space="preserve">Second, lawmakers </w:t>
      </w:r>
      <w:r w:rsidRPr="00A35BBC">
        <w:rPr>
          <w:rStyle w:val="StyleUnderline"/>
          <w:highlight w:val="cyan"/>
        </w:rPr>
        <w:t>are</w:t>
      </w:r>
      <w:r w:rsidRPr="00095202">
        <w:rPr>
          <w:rStyle w:val="StyleUnderline"/>
        </w:rPr>
        <w:t xml:space="preserve"> </w:t>
      </w:r>
      <w:r w:rsidRPr="00095202">
        <w:rPr>
          <w:rStyle w:val="Emphasis"/>
        </w:rPr>
        <w:t xml:space="preserve">generally </w:t>
      </w:r>
      <w:r w:rsidRPr="00A35BBC">
        <w:rPr>
          <w:rStyle w:val="Emphasis"/>
          <w:highlight w:val="cyan"/>
        </w:rPr>
        <w:t>unsuccessful</w:t>
      </w:r>
      <w:r w:rsidRPr="00095202">
        <w:rPr>
          <w:rStyle w:val="StyleUnderline"/>
        </w:rPr>
        <w:t xml:space="preserve"> at </w:t>
      </w:r>
      <w:r w:rsidRPr="00095202">
        <w:rPr>
          <w:rStyle w:val="Emphasis"/>
        </w:rPr>
        <w:t>prospective</w:t>
      </w:r>
      <w:r w:rsidRPr="00095202">
        <w:rPr>
          <w:rStyle w:val="StyleUnderline"/>
        </w:rPr>
        <w:t xml:space="preserve"> regulation, </w:t>
      </w:r>
      <w:r w:rsidRPr="00A35BBC">
        <w:rPr>
          <w:rStyle w:val="Emphasis"/>
          <w:highlight w:val="cyan"/>
        </w:rPr>
        <w:t>particularly</w:t>
      </w:r>
      <w:r w:rsidRPr="00A35BBC">
        <w:rPr>
          <w:rStyle w:val="StyleUnderline"/>
          <w:highlight w:val="cyan"/>
        </w:rPr>
        <w:t xml:space="preserve"> in </w:t>
      </w:r>
      <w:r w:rsidRPr="00A35BBC">
        <w:rPr>
          <w:rStyle w:val="Emphasis"/>
          <w:highlight w:val="cyan"/>
        </w:rPr>
        <w:t>tech</w:t>
      </w:r>
      <w:r w:rsidRPr="00095202">
        <w:rPr>
          <w:rStyle w:val="StyleUnderline"/>
        </w:rPr>
        <w:t xml:space="preserve">nology fields. The </w:t>
      </w:r>
      <w:r w:rsidRPr="00A35BBC">
        <w:rPr>
          <w:rStyle w:val="Emphasis"/>
          <w:highlight w:val="cyan"/>
        </w:rPr>
        <w:t>history</w:t>
      </w:r>
      <w:r w:rsidRPr="00095202">
        <w:rPr>
          <w:rStyle w:val="StyleUnderline"/>
        </w:rPr>
        <w:t xml:space="preserve"> of legislating </w:t>
      </w:r>
      <w:r w:rsidRPr="00095202">
        <w:rPr>
          <w:rStyle w:val="Emphasis"/>
        </w:rPr>
        <w:t>prospectively</w:t>
      </w:r>
      <w:r w:rsidRPr="00095202">
        <w:rPr>
          <w:rStyle w:val="StyleUnderline"/>
        </w:rPr>
        <w:t xml:space="preserve"> for the digital technologies </w:t>
      </w:r>
      <w:r w:rsidRPr="00A35BBC">
        <w:rPr>
          <w:rStyle w:val="StyleUnderline"/>
          <w:highlight w:val="cyan"/>
        </w:rPr>
        <w:t>is</w:t>
      </w:r>
      <w:r w:rsidRPr="00095202">
        <w:rPr>
          <w:rStyle w:val="StyleUnderline"/>
        </w:rPr>
        <w:t xml:space="preserve"> one of almost </w:t>
      </w:r>
      <w:r w:rsidRPr="00A35BBC">
        <w:rPr>
          <w:rStyle w:val="Emphasis"/>
          <w:highlight w:val="cyan"/>
        </w:rPr>
        <w:t>complete failure</w:t>
      </w:r>
      <w:r w:rsidRPr="00095202">
        <w:rPr>
          <w:sz w:val="16"/>
        </w:rPr>
        <w:t xml:space="preserve"> [5].</w:t>
      </w:r>
    </w:p>
    <w:p w14:paraId="17464991" w14:textId="77777777" w:rsidR="00FF1F4C" w:rsidRPr="00095202" w:rsidRDefault="00FF1F4C" w:rsidP="00FF1F4C">
      <w:pPr>
        <w:rPr>
          <w:sz w:val="16"/>
        </w:rPr>
      </w:pPr>
      <w:r w:rsidRPr="00095202">
        <w:rPr>
          <w:sz w:val="16"/>
        </w:rPr>
        <w:t xml:space="preserve">Finally, and most importantly, a </w:t>
      </w:r>
      <w:r w:rsidRPr="00095202">
        <w:rPr>
          <w:rStyle w:val="StyleUnderline"/>
        </w:rPr>
        <w:t>regulatory regime</w:t>
      </w:r>
      <w:r w:rsidRPr="00095202">
        <w:rPr>
          <w:sz w:val="16"/>
        </w:rPr>
        <w:t xml:space="preserve"> which aimed </w:t>
      </w:r>
      <w:r w:rsidRPr="00095202">
        <w:rPr>
          <w:rStyle w:val="StyleUnderline"/>
        </w:rPr>
        <w:t>to deal with all uses</w:t>
      </w:r>
      <w:r w:rsidRPr="00095202">
        <w:rPr>
          <w:sz w:val="16"/>
        </w:rPr>
        <w:t xml:space="preserve"> of AI technology </w:t>
      </w:r>
      <w:r w:rsidRPr="00095202">
        <w:rPr>
          <w:rStyle w:val="StyleUnderline"/>
        </w:rPr>
        <w:t xml:space="preserve">would be </w:t>
      </w:r>
      <w:r w:rsidRPr="00095202">
        <w:rPr>
          <w:rStyle w:val="Emphasis"/>
        </w:rPr>
        <w:t>impossibly wide</w:t>
      </w:r>
      <w:r w:rsidRPr="00095202">
        <w:rPr>
          <w:rStyle w:val="StyleUnderline"/>
        </w:rPr>
        <w:t xml:space="preserve"> in scope.</w:t>
      </w:r>
      <w:r w:rsidRPr="00095202">
        <w:rPr>
          <w:sz w:val="16"/>
        </w:rPr>
        <w:t xml:space="preserve"> The range of potential applications is far too diverse, and it would be foolish to apply the same regulatory regime to autonomous vehicles as to smart refrigerators which order groceries based on consumption patterns. Probably, there is no plausible, let alone compelling, reason to regulate smart refrigerators at all. </w:t>
      </w:r>
      <w:r w:rsidRPr="00095202">
        <w:rPr>
          <w:rStyle w:val="StyleUnderline"/>
        </w:rPr>
        <w:t xml:space="preserve">A regulatory project of this kind would </w:t>
      </w:r>
      <w:r w:rsidRPr="00095202">
        <w:rPr>
          <w:rStyle w:val="Emphasis"/>
        </w:rPr>
        <w:t>risk</w:t>
      </w:r>
      <w:r w:rsidRPr="00095202">
        <w:rPr>
          <w:rStyle w:val="StyleUnderline"/>
        </w:rPr>
        <w:t xml:space="preserve"> becoming a project to regulate </w:t>
      </w:r>
      <w:r w:rsidRPr="00095202">
        <w:rPr>
          <w:rStyle w:val="Emphasis"/>
        </w:rPr>
        <w:t>all aspects</w:t>
      </w:r>
      <w:r w:rsidRPr="00095202">
        <w:rPr>
          <w:rStyle w:val="StyleUnderline"/>
        </w:rPr>
        <w:t xml:space="preserve"> of human </w:t>
      </w:r>
      <w:r w:rsidRPr="00095202">
        <w:rPr>
          <w:rStyle w:val="Emphasis"/>
        </w:rPr>
        <w:t>life</w:t>
      </w:r>
      <w:r w:rsidRPr="00095202">
        <w:rPr>
          <w:sz w:val="16"/>
        </w:rPr>
        <w:t>.</w:t>
      </w:r>
    </w:p>
    <w:p w14:paraId="7E80FB3E" w14:textId="77777777" w:rsidR="00FF1F4C" w:rsidRDefault="00FF1F4C" w:rsidP="00FF1F4C">
      <w:pPr>
        <w:rPr>
          <w:sz w:val="16"/>
        </w:rPr>
      </w:pPr>
      <w:r w:rsidRPr="00095202">
        <w:rPr>
          <w:rStyle w:val="StyleUnderline"/>
        </w:rPr>
        <w:t xml:space="preserve">The </w:t>
      </w:r>
      <w:r w:rsidRPr="00A35BBC">
        <w:rPr>
          <w:rStyle w:val="Emphasis"/>
          <w:highlight w:val="cyan"/>
        </w:rPr>
        <w:t>better</w:t>
      </w:r>
      <w:r w:rsidRPr="00095202">
        <w:rPr>
          <w:rStyle w:val="StyleUnderline"/>
        </w:rPr>
        <w:t xml:space="preserve"> strategy </w:t>
      </w:r>
      <w:r w:rsidRPr="00A35BBC">
        <w:rPr>
          <w:rStyle w:val="StyleUnderline"/>
          <w:highlight w:val="cyan"/>
        </w:rPr>
        <w:t>is to approach</w:t>
      </w:r>
      <w:r w:rsidRPr="00095202">
        <w:rPr>
          <w:rStyle w:val="StyleUnderline"/>
        </w:rPr>
        <w:t xml:space="preserve"> the problem </w:t>
      </w:r>
      <w:r w:rsidRPr="00A35BBC">
        <w:rPr>
          <w:rStyle w:val="Emphasis"/>
          <w:highlight w:val="cyan"/>
        </w:rPr>
        <w:t>incrementally</w:t>
      </w:r>
      <w:r w:rsidRPr="00095202">
        <w:rPr>
          <w:rStyle w:val="StyleUnderline"/>
        </w:rPr>
        <w:t>. Some</w:t>
      </w:r>
      <w:r w:rsidRPr="00095202">
        <w:rPr>
          <w:sz w:val="16"/>
        </w:rPr>
        <w:t xml:space="preserve"> of the </w:t>
      </w:r>
      <w:r w:rsidRPr="00095202">
        <w:rPr>
          <w:rStyle w:val="StyleUnderline"/>
        </w:rPr>
        <w:t>risks</w:t>
      </w:r>
      <w:r w:rsidRPr="00095202">
        <w:rPr>
          <w:sz w:val="16"/>
        </w:rPr>
        <w:t xml:space="preserve"> likely to be posed by AI technology </w:t>
      </w:r>
      <w:r w:rsidRPr="00095202">
        <w:rPr>
          <w:rStyle w:val="StyleUnderline"/>
        </w:rPr>
        <w:t xml:space="preserve">are </w:t>
      </w:r>
      <w:r w:rsidRPr="00095202">
        <w:rPr>
          <w:rStyle w:val="Emphasis"/>
        </w:rPr>
        <w:t>already apparent</w:t>
      </w:r>
      <w:r w:rsidRPr="00095202">
        <w:rPr>
          <w:rStyle w:val="StyleUnderline"/>
        </w:rPr>
        <w:t xml:space="preserve">, and legal or regulatory action can be </w:t>
      </w:r>
      <w:r w:rsidRPr="00095202">
        <w:rPr>
          <w:rStyle w:val="Emphasis"/>
        </w:rPr>
        <w:t>taken now</w:t>
      </w:r>
      <w:r w:rsidRPr="00095202">
        <w:rPr>
          <w:rStyle w:val="StyleUnderline"/>
        </w:rPr>
        <w:t xml:space="preserve"> to deal with them</w:t>
      </w:r>
      <w:r w:rsidRPr="00095202">
        <w:rPr>
          <w:sz w:val="16"/>
        </w:rPr>
        <w:t xml:space="preserve">. Others will make themselves known as the technology becomes more widely used and can be dealt with in the same way. </w:t>
      </w:r>
      <w:r w:rsidRPr="00A35BBC">
        <w:rPr>
          <w:rStyle w:val="StyleUnderline"/>
          <w:highlight w:val="cyan"/>
        </w:rPr>
        <w:t xml:space="preserve">At </w:t>
      </w:r>
      <w:r w:rsidRPr="00A35BBC">
        <w:rPr>
          <w:rStyle w:val="Emphasis"/>
          <w:highlight w:val="cyan"/>
        </w:rPr>
        <w:t>some point</w:t>
      </w:r>
      <w:r w:rsidRPr="00A35BBC">
        <w:rPr>
          <w:rStyle w:val="StyleUnderline"/>
          <w:highlight w:val="cyan"/>
        </w:rPr>
        <w:t xml:space="preserve">, it will </w:t>
      </w:r>
      <w:r w:rsidRPr="00A35BBC">
        <w:rPr>
          <w:rStyle w:val="Emphasis"/>
          <w:highlight w:val="cyan"/>
        </w:rPr>
        <w:t>be</w:t>
      </w:r>
      <w:r w:rsidRPr="00095202">
        <w:rPr>
          <w:rStyle w:val="StyleUnderline"/>
        </w:rPr>
        <w:t xml:space="preserve">come </w:t>
      </w:r>
      <w:r w:rsidRPr="00A35BBC">
        <w:rPr>
          <w:rStyle w:val="Emphasis"/>
          <w:highlight w:val="cyan"/>
        </w:rPr>
        <w:t>apparent</w:t>
      </w:r>
      <w:r w:rsidRPr="00095202">
        <w:rPr>
          <w:rStyle w:val="StyleUnderline"/>
        </w:rPr>
        <w:t xml:space="preserve"> whether </w:t>
      </w:r>
      <w:r w:rsidRPr="00C56375">
        <w:rPr>
          <w:rStyle w:val="StyleUnderline"/>
        </w:rPr>
        <w:t xml:space="preserve">specific </w:t>
      </w:r>
      <w:r w:rsidRPr="00A35BBC">
        <w:rPr>
          <w:rStyle w:val="StyleUnderline"/>
          <w:highlight w:val="cyan"/>
        </w:rPr>
        <w:t xml:space="preserve">regulation is needed, </w:t>
      </w:r>
      <w:r w:rsidRPr="00C56375">
        <w:rPr>
          <w:rStyle w:val="StyleUnderline"/>
          <w:highlight w:val="cyan"/>
        </w:rPr>
        <w:t>and</w:t>
      </w:r>
      <w:r w:rsidRPr="00095202">
        <w:rPr>
          <w:rStyle w:val="StyleUnderline"/>
        </w:rPr>
        <w:t xml:space="preserve"> if so </w:t>
      </w:r>
      <w:r w:rsidRPr="00A35BBC">
        <w:rPr>
          <w:rStyle w:val="StyleUnderline"/>
          <w:highlight w:val="cyan"/>
        </w:rPr>
        <w:t xml:space="preserve">the </w:t>
      </w:r>
      <w:r w:rsidRPr="00A35BBC">
        <w:rPr>
          <w:rStyle w:val="Emphasis"/>
          <w:highlight w:val="cyan"/>
        </w:rPr>
        <w:t>scope</w:t>
      </w:r>
      <w:r w:rsidRPr="00A35BBC">
        <w:rPr>
          <w:rStyle w:val="StyleUnderline"/>
          <w:highlight w:val="cyan"/>
        </w:rPr>
        <w:t xml:space="preserve"> and </w:t>
      </w:r>
      <w:r w:rsidRPr="00A35BBC">
        <w:rPr>
          <w:rStyle w:val="Emphasis"/>
          <w:highlight w:val="cyan"/>
        </w:rPr>
        <w:t>focus</w:t>
      </w:r>
      <w:r w:rsidRPr="00095202">
        <w:rPr>
          <w:rStyle w:val="StyleUnderline"/>
        </w:rPr>
        <w:t xml:space="preserve"> of that regulation </w:t>
      </w:r>
      <w:r w:rsidRPr="00A35BBC">
        <w:rPr>
          <w:rStyle w:val="StyleUnderline"/>
          <w:highlight w:val="cyan"/>
        </w:rPr>
        <w:t>will</w:t>
      </w:r>
      <w:r w:rsidRPr="00095202">
        <w:rPr>
          <w:rStyle w:val="StyleUnderline"/>
        </w:rPr>
        <w:t xml:space="preserve"> be possible to </w:t>
      </w:r>
      <w:r w:rsidRPr="00A35BBC">
        <w:rPr>
          <w:rStyle w:val="StyleUnderline"/>
          <w:highlight w:val="cyan"/>
        </w:rPr>
        <w:t xml:space="preserve">devise. But </w:t>
      </w:r>
      <w:r w:rsidRPr="00A35BBC">
        <w:rPr>
          <w:rStyle w:val="Emphasis"/>
          <w:highlight w:val="cyan"/>
        </w:rPr>
        <w:t>at present</w:t>
      </w:r>
      <w:r w:rsidRPr="00A35BBC">
        <w:rPr>
          <w:rStyle w:val="StyleUnderline"/>
          <w:highlight w:val="cyan"/>
        </w:rPr>
        <w:t xml:space="preserve">, we are </w:t>
      </w:r>
      <w:r w:rsidRPr="00A35BBC">
        <w:rPr>
          <w:rStyle w:val="Emphasis"/>
          <w:highlight w:val="cyan"/>
        </w:rPr>
        <w:t>some distance away</w:t>
      </w:r>
      <w:r w:rsidRPr="00095202">
        <w:rPr>
          <w:rStyle w:val="StyleUnderline"/>
        </w:rPr>
        <w:t xml:space="preserve"> from that point</w:t>
      </w:r>
      <w:r w:rsidRPr="00095202">
        <w:rPr>
          <w:sz w:val="16"/>
        </w:rPr>
        <w:t>.</w:t>
      </w:r>
    </w:p>
    <w:p w14:paraId="353362E0" w14:textId="77777777" w:rsidR="00FF1F4C" w:rsidRPr="00CE0C68" w:rsidRDefault="00FF1F4C" w:rsidP="00FF1F4C">
      <w:pPr>
        <w:pStyle w:val="Heading4"/>
        <w:rPr>
          <w:rFonts w:cs="Times New Roman"/>
        </w:rPr>
      </w:pPr>
      <w:r w:rsidRPr="00CE0C68">
        <w:rPr>
          <w:rFonts w:cs="Times New Roman"/>
        </w:rPr>
        <w:t xml:space="preserve">No extinction from lack of sustainability---humans and the environment </w:t>
      </w:r>
      <w:proofErr w:type="gramStart"/>
      <w:r w:rsidRPr="00CE0C68">
        <w:rPr>
          <w:rFonts w:cs="Times New Roman"/>
        </w:rPr>
        <w:t>adapt</w:t>
      </w:r>
      <w:proofErr w:type="gramEnd"/>
    </w:p>
    <w:p w14:paraId="0F64EDD7" w14:textId="77777777" w:rsidR="00FF1F4C" w:rsidRPr="00CE0C68" w:rsidRDefault="00FF1F4C" w:rsidP="00FF1F4C">
      <w:r w:rsidRPr="00CE0C68">
        <w:t xml:space="preserve">Dr. Robert </w:t>
      </w:r>
      <w:r w:rsidRPr="00CE0C68">
        <w:rPr>
          <w:rStyle w:val="Style13ptBold"/>
        </w:rPr>
        <w:t>Brinkmann 20</w:t>
      </w:r>
      <w:r w:rsidRPr="00CE0C68">
        <w:t>, Professor of Geology, Environment, and Sustainability and Vice Provost for Scholarship and Research and Dean of Graduate Studies at Hofstra University, PhD in Geography from the University of Wisconsin-Madison and MSc in Geology from the University of Wisconsin-Madison, Environmental Sustainability in a Time of Change, p. 11-13</w:t>
      </w:r>
    </w:p>
    <w:p w14:paraId="2E050901" w14:textId="77777777" w:rsidR="00FF1F4C" w:rsidRPr="00CE0C68" w:rsidRDefault="00FF1F4C" w:rsidP="00FF1F4C">
      <w:pPr>
        <w:rPr>
          <w:sz w:val="16"/>
        </w:rPr>
      </w:pPr>
      <w:r w:rsidRPr="00CE0C68">
        <w:rPr>
          <w:rStyle w:val="StyleUnderline"/>
          <w:highlight w:val="cyan"/>
        </w:rPr>
        <w:t>Sustainability</w:t>
      </w:r>
      <w:r w:rsidRPr="00CE0C68">
        <w:rPr>
          <w:rStyle w:val="StyleUnderline"/>
        </w:rPr>
        <w:t xml:space="preserve"> tends to be </w:t>
      </w:r>
      <w:r w:rsidRPr="00CE0C68">
        <w:rPr>
          <w:rStyle w:val="Emphasis"/>
          <w:highlight w:val="cyan"/>
        </w:rPr>
        <w:t>focus</w:t>
      </w:r>
      <w:r w:rsidRPr="00CE0C68">
        <w:rPr>
          <w:rStyle w:val="StyleUnderline"/>
        </w:rPr>
        <w:t xml:space="preserve">ed </w:t>
      </w:r>
      <w:r w:rsidRPr="00CE0C68">
        <w:rPr>
          <w:rStyle w:val="StyleUnderline"/>
          <w:highlight w:val="cyan"/>
        </w:rPr>
        <w:t xml:space="preserve">on the </w:t>
      </w:r>
      <w:r w:rsidRPr="00CE0C68">
        <w:rPr>
          <w:rStyle w:val="Emphasis"/>
          <w:highlight w:val="cyan"/>
        </w:rPr>
        <w:t>now</w:t>
      </w:r>
      <w:r w:rsidRPr="00CE0C68">
        <w:rPr>
          <w:rStyle w:val="StyleUnderline"/>
        </w:rPr>
        <w:t xml:space="preserve"> and on the </w:t>
      </w:r>
      <w:r w:rsidRPr="00CE0C68">
        <w:rPr>
          <w:rStyle w:val="Emphasis"/>
        </w:rPr>
        <w:t>future</w:t>
      </w:r>
      <w:r w:rsidRPr="00CE0C68">
        <w:rPr>
          <w:sz w:val="16"/>
        </w:rPr>
        <w:t xml:space="preserve">—how can we change what we are doing today to improve the ability of upcoming generations to thrive? </w:t>
      </w:r>
      <w:r w:rsidRPr="00CE0C68">
        <w:rPr>
          <w:rStyle w:val="StyleUnderline"/>
        </w:rPr>
        <w:t xml:space="preserve">We often do </w:t>
      </w:r>
      <w:r w:rsidRPr="00CE0C68">
        <w:rPr>
          <w:rStyle w:val="StyleUnderline"/>
          <w:highlight w:val="cyan"/>
        </w:rPr>
        <w:t>not</w:t>
      </w:r>
      <w:r w:rsidRPr="00CE0C68">
        <w:rPr>
          <w:rStyle w:val="StyleUnderline"/>
        </w:rPr>
        <w:t xml:space="preserve"> look at </w:t>
      </w:r>
      <w:r w:rsidRPr="00CE0C68">
        <w:rPr>
          <w:rStyle w:val="StyleUnderline"/>
          <w:highlight w:val="cyan"/>
        </w:rPr>
        <w:t xml:space="preserve">the </w:t>
      </w:r>
      <w:r w:rsidRPr="00CE0C68">
        <w:rPr>
          <w:rStyle w:val="Emphasis"/>
          <w:highlight w:val="cyan"/>
        </w:rPr>
        <w:t>past</w:t>
      </w:r>
      <w:r w:rsidRPr="00CE0C68">
        <w:rPr>
          <w:rStyle w:val="StyleUnderline"/>
        </w:rPr>
        <w:t xml:space="preserve"> and always seem to look </w:t>
      </w:r>
      <w:proofErr w:type="gramStart"/>
      <w:r w:rsidRPr="00CE0C68">
        <w:rPr>
          <w:rStyle w:val="StyleUnderline"/>
        </w:rPr>
        <w:t>at the present moment</w:t>
      </w:r>
      <w:proofErr w:type="gramEnd"/>
      <w:r w:rsidRPr="00CE0C68">
        <w:rPr>
          <w:rStyle w:val="StyleUnderline"/>
        </w:rPr>
        <w:t xml:space="preserve"> as our starting point for making improvements</w:t>
      </w:r>
      <w:r w:rsidRPr="00CE0C68">
        <w:rPr>
          <w:sz w:val="16"/>
        </w:rPr>
        <w:t xml:space="preserve">. On occasion, </w:t>
      </w:r>
      <w:r w:rsidRPr="00CE0C68">
        <w:rPr>
          <w:rStyle w:val="StyleUnderline"/>
        </w:rPr>
        <w:t>we point to the industrial revolution as</w:t>
      </w:r>
      <w:r w:rsidRPr="00CE0C68">
        <w:rPr>
          <w:sz w:val="16"/>
        </w:rPr>
        <w:t xml:space="preserve"> the beginning of </w:t>
      </w:r>
      <w:r w:rsidRPr="00CE0C68">
        <w:rPr>
          <w:rStyle w:val="StyleUnderline"/>
        </w:rPr>
        <w:t>when things started to get out of control</w:t>
      </w:r>
      <w:r w:rsidRPr="00CE0C68">
        <w:rPr>
          <w:sz w:val="16"/>
        </w:rPr>
        <w:t xml:space="preserve"> on the planet, </w:t>
      </w:r>
      <w:r w:rsidRPr="00CE0C68">
        <w:rPr>
          <w:rStyle w:val="StyleUnderline"/>
        </w:rPr>
        <w:t>but we rarely assess</w:t>
      </w:r>
      <w:r w:rsidRPr="00CE0C68">
        <w:rPr>
          <w:sz w:val="16"/>
        </w:rPr>
        <w:t xml:space="preserve"> the sustainability of the past and often consider that </w:t>
      </w:r>
      <w:r w:rsidRPr="00CE0C68">
        <w:rPr>
          <w:rStyle w:val="StyleUnderline"/>
        </w:rPr>
        <w:t>times before us were much more simple</w:t>
      </w:r>
      <w:r w:rsidRPr="00CE0C68">
        <w:rPr>
          <w:sz w:val="16"/>
        </w:rPr>
        <w:t xml:space="preserve"> or easier on the planet than the present. In many ways, </w:t>
      </w:r>
      <w:r w:rsidRPr="00CE0C68">
        <w:rPr>
          <w:rStyle w:val="StyleUnderline"/>
        </w:rPr>
        <w:t xml:space="preserve">this is </w:t>
      </w:r>
      <w:r w:rsidRPr="00CE0C68">
        <w:rPr>
          <w:rStyle w:val="StyleUnderline"/>
          <w:highlight w:val="cyan"/>
        </w:rPr>
        <w:t xml:space="preserve">a </w:t>
      </w:r>
      <w:r w:rsidRPr="00CE0C68">
        <w:rPr>
          <w:rStyle w:val="Emphasis"/>
          <w:highlight w:val="cyan"/>
        </w:rPr>
        <w:t>fundamental flaw</w:t>
      </w:r>
      <w:r w:rsidRPr="00CE0C68">
        <w:rPr>
          <w:rStyle w:val="StyleUnderline"/>
        </w:rPr>
        <w:t xml:space="preserve"> of sustainability</w:t>
      </w:r>
      <w:r w:rsidRPr="00CE0C68">
        <w:rPr>
          <w:sz w:val="16"/>
        </w:rPr>
        <w:t xml:space="preserve">—our inability to look at the past creates serious limitations for the discipline. In fact, </w:t>
      </w:r>
      <w:r w:rsidRPr="00CE0C68">
        <w:rPr>
          <w:rStyle w:val="StyleUnderline"/>
        </w:rPr>
        <w:t xml:space="preserve">the field largely emerged out of a </w:t>
      </w:r>
      <w:r w:rsidRPr="00CE0C68">
        <w:rPr>
          <w:rStyle w:val="Emphasis"/>
        </w:rPr>
        <w:t>single report</w:t>
      </w:r>
      <w:r w:rsidRPr="00CE0C68">
        <w:rPr>
          <w:sz w:val="16"/>
        </w:rPr>
        <w:t xml:space="preserve">—The Brundtland Report or Our Common Future from 1987, as was discussed in Chap. 1 (Brundtland 1987). In that report, </w:t>
      </w:r>
      <w:r w:rsidRPr="00CE0C68">
        <w:rPr>
          <w:rStyle w:val="StyleUnderline"/>
        </w:rPr>
        <w:t xml:space="preserve">there were </w:t>
      </w:r>
      <w:r w:rsidRPr="00CE0C68">
        <w:rPr>
          <w:rStyle w:val="StyleUnderline"/>
          <w:highlight w:val="cyan"/>
        </w:rPr>
        <w:t>references to</w:t>
      </w:r>
      <w:r w:rsidRPr="00CE0C68">
        <w:rPr>
          <w:sz w:val="16"/>
        </w:rPr>
        <w:t xml:space="preserve"> the past and </w:t>
      </w:r>
      <w:r w:rsidRPr="00CE0C68">
        <w:rPr>
          <w:rStyle w:val="StyleUnderline"/>
        </w:rPr>
        <w:t xml:space="preserve">unsustainable </w:t>
      </w:r>
      <w:r w:rsidRPr="00CE0C68">
        <w:rPr>
          <w:rStyle w:val="StyleUnderline"/>
          <w:highlight w:val="cyan"/>
        </w:rPr>
        <w:t>practices</w:t>
      </w:r>
      <w:r w:rsidRPr="00CE0C68">
        <w:rPr>
          <w:rStyle w:val="StyleUnderline"/>
        </w:rPr>
        <w:t xml:space="preserve">, but it </w:t>
      </w:r>
      <w:r w:rsidRPr="00CE0C68">
        <w:rPr>
          <w:rStyle w:val="StyleUnderline"/>
          <w:highlight w:val="cyan"/>
        </w:rPr>
        <w:t xml:space="preserve">did not </w:t>
      </w:r>
      <w:r w:rsidRPr="00CE0C68">
        <w:rPr>
          <w:rStyle w:val="Emphasis"/>
          <w:highlight w:val="cyan"/>
        </w:rPr>
        <w:t>systematically</w:t>
      </w:r>
      <w:r w:rsidRPr="00CE0C68">
        <w:rPr>
          <w:rStyle w:val="StyleUnderline"/>
        </w:rPr>
        <w:t xml:space="preserve"> assess</w:t>
      </w:r>
      <w:r w:rsidRPr="00CE0C68">
        <w:rPr>
          <w:sz w:val="16"/>
        </w:rPr>
        <w:t xml:space="preserve"> the past </w:t>
      </w:r>
      <w:r w:rsidRPr="00CE0C68">
        <w:rPr>
          <w:rStyle w:val="StyleUnderline"/>
        </w:rPr>
        <w:t xml:space="preserve">or </w:t>
      </w:r>
      <w:r w:rsidRPr="00CE0C68">
        <w:rPr>
          <w:rStyle w:val="StyleUnderline"/>
          <w:highlight w:val="cyan"/>
        </w:rPr>
        <w:t>provide</w:t>
      </w:r>
      <w:r w:rsidRPr="00CE0C68">
        <w:rPr>
          <w:rStyle w:val="StyleUnderline"/>
        </w:rPr>
        <w:t xml:space="preserve"> much </w:t>
      </w:r>
      <w:r w:rsidRPr="00CE0C68">
        <w:rPr>
          <w:rStyle w:val="Emphasis"/>
          <w:highlight w:val="cyan"/>
        </w:rPr>
        <w:t>context</w:t>
      </w:r>
      <w:r w:rsidRPr="00CE0C68">
        <w:rPr>
          <w:sz w:val="16"/>
        </w:rPr>
        <w:t xml:space="preserve"> beyond referencing relatively recent unsustainable practices of the twentieth century.</w:t>
      </w:r>
    </w:p>
    <w:p w14:paraId="1237322C" w14:textId="77777777" w:rsidR="00FF1F4C" w:rsidRPr="00CE0C68" w:rsidRDefault="00FF1F4C" w:rsidP="00FF1F4C">
      <w:pPr>
        <w:rPr>
          <w:sz w:val="10"/>
          <w:szCs w:val="16"/>
        </w:rPr>
      </w:pPr>
      <w:r w:rsidRPr="00CE0C68">
        <w:rPr>
          <w:sz w:val="16"/>
        </w:rPr>
        <w:t xml:space="preserve">This chapter that every living organism has seeks to remedy the lack of substantive historical perspective in the theory and analysis of sustainability by bringing the historic idea front and center. </w:t>
      </w:r>
      <w:proofErr w:type="gramStart"/>
      <w:r w:rsidRPr="00CE0C68">
        <w:rPr>
          <w:sz w:val="16"/>
        </w:rPr>
        <w:t>Certainly</w:t>
      </w:r>
      <w:proofErr w:type="gramEnd"/>
      <w:r w:rsidRPr="00CE0C68">
        <w:rPr>
          <w:sz w:val="16"/>
        </w:rPr>
        <w:t xml:space="preserve"> we know some impact on the planet, but the distribution of the impact varies over time and space. </w:t>
      </w:r>
      <w:r w:rsidRPr="00CE0C68">
        <w:rPr>
          <w:rStyle w:val="StyleUnderline"/>
        </w:rPr>
        <w:t xml:space="preserve">While our </w:t>
      </w:r>
      <w:r w:rsidRPr="00CE0C68">
        <w:rPr>
          <w:rStyle w:val="StyleUnderline"/>
          <w:highlight w:val="cyan"/>
        </w:rPr>
        <w:t>impacts</w:t>
      </w:r>
      <w:r w:rsidRPr="00CE0C68">
        <w:rPr>
          <w:rStyle w:val="StyleUnderline"/>
        </w:rPr>
        <w:t xml:space="preserve"> can be severe, they </w:t>
      </w:r>
      <w:r w:rsidRPr="00CE0C68">
        <w:rPr>
          <w:rStyle w:val="StyleUnderline"/>
          <w:highlight w:val="cyan"/>
        </w:rPr>
        <w:t xml:space="preserve">are </w:t>
      </w:r>
      <w:r w:rsidRPr="00CE0C68">
        <w:rPr>
          <w:rStyle w:val="Emphasis"/>
          <w:highlight w:val="cyan"/>
        </w:rPr>
        <w:t>not</w:t>
      </w:r>
      <w:r w:rsidRPr="00CE0C68">
        <w:rPr>
          <w:rStyle w:val="Emphasis"/>
        </w:rPr>
        <w:t xml:space="preserve"> entirely </w:t>
      </w:r>
      <w:r w:rsidRPr="00CE0C68">
        <w:rPr>
          <w:rStyle w:val="Emphasis"/>
          <w:highlight w:val="cyan"/>
        </w:rPr>
        <w:t>unique</w:t>
      </w:r>
      <w:r w:rsidRPr="00CE0C68">
        <w:rPr>
          <w:rStyle w:val="StyleUnderline"/>
          <w:highlight w:val="cyan"/>
        </w:rPr>
        <w:t xml:space="preserve"> or </w:t>
      </w:r>
      <w:r w:rsidRPr="00CE0C68">
        <w:rPr>
          <w:rStyle w:val="Emphasis"/>
          <w:highlight w:val="cyan"/>
        </w:rPr>
        <w:t>unexpected</w:t>
      </w:r>
      <w:r w:rsidRPr="00CE0C68">
        <w:rPr>
          <w:rStyle w:val="StyleUnderline"/>
        </w:rPr>
        <w:t xml:space="preserve"> based on the places and times when human activity was dominant over other organisms in a region</w:t>
      </w:r>
      <w:r w:rsidRPr="00CE0C68">
        <w:rPr>
          <w:sz w:val="10"/>
          <w:szCs w:val="16"/>
        </w:rPr>
        <w:t xml:space="preserve">. As we will see, there are surprising and interesting social, economic, and environmental impacts that emerged at different places and times that provide context for our present interpretation of global, regional, and local sustainability. As Stephen King so interestingly notes in his Dark Tower (1982) series, “time moves on.” As it does, it doesn’t fully change human character. As time moves on, we transform the </w:t>
      </w:r>
      <w:proofErr w:type="gramStart"/>
      <w:r w:rsidRPr="00CE0C68">
        <w:rPr>
          <w:sz w:val="10"/>
          <w:szCs w:val="16"/>
        </w:rPr>
        <w:t>world</w:t>
      </w:r>
      <w:proofErr w:type="gramEnd"/>
      <w:r w:rsidRPr="00CE0C68">
        <w:rPr>
          <w:sz w:val="10"/>
          <w:szCs w:val="16"/>
        </w:rPr>
        <w:t xml:space="preserve"> and it changes us. What allows us to thrive or disappear is our ability to adapt to new conditions—in other words, in order to survive, we need to learn to become more sustainable within our environment.</w:t>
      </w:r>
    </w:p>
    <w:p w14:paraId="6A8C8E69" w14:textId="77777777" w:rsidR="00FF1F4C" w:rsidRPr="00CE0C68" w:rsidRDefault="00FF1F4C" w:rsidP="00FF1F4C">
      <w:pPr>
        <w:rPr>
          <w:sz w:val="16"/>
        </w:rPr>
      </w:pPr>
      <w:r w:rsidRPr="00CE0C68">
        <w:rPr>
          <w:sz w:val="10"/>
          <w:szCs w:val="16"/>
        </w:rPr>
        <w:t xml:space="preserve">The study of history shows us that there are many examples of cultural rise and fall. </w:t>
      </w:r>
      <w:r w:rsidRPr="00CE0C68">
        <w:rPr>
          <w:sz w:val="16"/>
        </w:rPr>
        <w:t xml:space="preserve">Indeed, </w:t>
      </w:r>
      <w:r w:rsidRPr="00CE0C68">
        <w:rPr>
          <w:rStyle w:val="StyleUnderline"/>
          <w:highlight w:val="cyan"/>
        </w:rPr>
        <w:t>we</w:t>
      </w:r>
      <w:r w:rsidRPr="00CE0C68">
        <w:rPr>
          <w:rStyle w:val="StyleUnderline"/>
        </w:rPr>
        <w:t xml:space="preserve"> tend to </w:t>
      </w:r>
      <w:r w:rsidRPr="00CE0C68">
        <w:rPr>
          <w:rStyle w:val="StyleUnderline"/>
          <w:highlight w:val="cyan"/>
        </w:rPr>
        <w:t>focus on</w:t>
      </w:r>
      <w:r w:rsidRPr="00CE0C68">
        <w:rPr>
          <w:sz w:val="16"/>
        </w:rPr>
        <w:t xml:space="preserve"> the </w:t>
      </w:r>
      <w:r w:rsidRPr="00CE0C68">
        <w:rPr>
          <w:rStyle w:val="Emphasis"/>
          <w:highlight w:val="cyan"/>
        </w:rPr>
        <w:t>spectacular events</w:t>
      </w:r>
      <w:r w:rsidRPr="00CE0C68">
        <w:rPr>
          <w:sz w:val="16"/>
        </w:rPr>
        <w:t xml:space="preserve"> in history that cause sudden shifts. The rise and fall of the Roman Empire </w:t>
      </w:r>
      <w:proofErr w:type="gramStart"/>
      <w:r w:rsidRPr="00CE0C68">
        <w:rPr>
          <w:sz w:val="16"/>
        </w:rPr>
        <w:t>is</w:t>
      </w:r>
      <w:proofErr w:type="gramEnd"/>
      <w:r w:rsidRPr="00CE0C68">
        <w:rPr>
          <w:sz w:val="16"/>
        </w:rPr>
        <w:t xml:space="preserve"> perhaps the most cited example (1782), but the fall of the great monarchies of Europe (Davison 2018) and Asia (</w:t>
      </w:r>
      <w:proofErr w:type="spellStart"/>
      <w:r w:rsidRPr="00CE0C68">
        <w:rPr>
          <w:sz w:val="16"/>
        </w:rPr>
        <w:t>Frankopan</w:t>
      </w:r>
      <w:proofErr w:type="spellEnd"/>
      <w:r w:rsidRPr="00CE0C68">
        <w:rPr>
          <w:sz w:val="16"/>
        </w:rPr>
        <w:t xml:space="preserve"> 2017) are also examples. </w:t>
      </w:r>
      <w:r w:rsidRPr="00CE0C68">
        <w:rPr>
          <w:rStyle w:val="StyleUnderline"/>
          <w:highlight w:val="cyan"/>
        </w:rPr>
        <w:t>Yet</w:t>
      </w:r>
      <w:r w:rsidRPr="00CE0C68">
        <w:rPr>
          <w:sz w:val="16"/>
        </w:rPr>
        <w:t xml:space="preserve"> what is sometimes lost in the telling of these histories is that while there are sudden jolts to human society, </w:t>
      </w:r>
      <w:r w:rsidRPr="00CE0C68">
        <w:rPr>
          <w:rStyle w:val="StyleUnderline"/>
          <w:highlight w:val="cyan"/>
        </w:rPr>
        <w:t>there is</w:t>
      </w:r>
      <w:r w:rsidRPr="00CE0C68">
        <w:rPr>
          <w:rStyle w:val="StyleUnderline"/>
        </w:rPr>
        <w:t xml:space="preserve"> also </w:t>
      </w:r>
      <w:r w:rsidRPr="00CE0C68">
        <w:rPr>
          <w:rStyle w:val="Emphasis"/>
        </w:rPr>
        <w:t xml:space="preserve">great </w:t>
      </w:r>
      <w:r w:rsidRPr="00CE0C68">
        <w:rPr>
          <w:rStyle w:val="Emphasis"/>
          <w:highlight w:val="cyan"/>
        </w:rPr>
        <w:t>steadiness</w:t>
      </w:r>
      <w:r w:rsidRPr="00CE0C68">
        <w:rPr>
          <w:sz w:val="16"/>
        </w:rPr>
        <w:t xml:space="preserve">. The monarchy of the ancient Egyptians, for example, lasted thousands of years until the conquest of Rome. Some would even argue that the Roman Empire lived on in the monarchies of Europe and the Middle East and in the democracies of the Americas. Regardless, the point is that while there are sudden shifts, </w:t>
      </w:r>
      <w:r w:rsidRPr="00CE0C68">
        <w:rPr>
          <w:rStyle w:val="StyleUnderline"/>
        </w:rPr>
        <w:t xml:space="preserve">there are </w:t>
      </w:r>
      <w:r w:rsidRPr="00CE0C68">
        <w:rPr>
          <w:rStyle w:val="StyleUnderline"/>
          <w:highlight w:val="cyan"/>
        </w:rPr>
        <w:t>also</w:t>
      </w:r>
      <w:r w:rsidRPr="00CE0C68">
        <w:rPr>
          <w:rStyle w:val="StyleUnderline"/>
        </w:rPr>
        <w:t xml:space="preserve"> important </w:t>
      </w:r>
      <w:r w:rsidRPr="00CE0C68">
        <w:rPr>
          <w:rStyle w:val="Emphasis"/>
          <w:highlight w:val="cyan"/>
        </w:rPr>
        <w:t>adaptations</w:t>
      </w:r>
      <w:r w:rsidRPr="00CE0C68">
        <w:rPr>
          <w:rStyle w:val="StyleUnderline"/>
        </w:rPr>
        <w:t xml:space="preserve"> as societies react to changing</w:t>
      </w:r>
      <w:r w:rsidRPr="00CE0C68">
        <w:rPr>
          <w:sz w:val="16"/>
        </w:rPr>
        <w:t xml:space="preserve"> social values, technologies, and </w:t>
      </w:r>
      <w:r w:rsidRPr="00CE0C68">
        <w:rPr>
          <w:rStyle w:val="StyleUnderline"/>
        </w:rPr>
        <w:t>environments</w:t>
      </w:r>
      <w:r w:rsidRPr="00CE0C68">
        <w:rPr>
          <w:sz w:val="16"/>
        </w:rPr>
        <w:t xml:space="preserve">. For indeed, regardless of time, humans do change their environments. As early hunters and gatherers, we subtly changed ecosystems as we drove some large animals to extinction (Burney and Flannery 2005). We also </w:t>
      </w:r>
      <w:proofErr w:type="spellStart"/>
      <w:r w:rsidRPr="00CE0C68">
        <w:rPr>
          <w:sz w:val="16"/>
        </w:rPr>
        <w:t>preferenced</w:t>
      </w:r>
      <w:proofErr w:type="spellEnd"/>
      <w:r w:rsidRPr="00CE0C68">
        <w:rPr>
          <w:sz w:val="16"/>
        </w:rPr>
        <w:t xml:space="preserve"> some plants and gradually developed agriculture (Qin et al. 2017). Once established, our farming practices significantly transformed the distribution of plants and animals and changed environments. As we developed settlements and cities, we built buildings, developed trade and transportation networks, and created complex economies and social structures (Earle 2011). Our </w:t>
      </w:r>
      <w:r w:rsidRPr="00CE0C68">
        <w:rPr>
          <w:rStyle w:val="StyleUnderline"/>
          <w:highlight w:val="cyan"/>
        </w:rPr>
        <w:t>modern impacts</w:t>
      </w:r>
      <w:r w:rsidRPr="00CE0C68">
        <w:rPr>
          <w:rStyle w:val="StyleUnderline"/>
        </w:rPr>
        <w:t xml:space="preserve"> are large, but we </w:t>
      </w:r>
      <w:r w:rsidRPr="00CE0C68">
        <w:rPr>
          <w:rStyle w:val="StyleUnderline"/>
          <w:highlight w:val="cyan"/>
        </w:rPr>
        <w:t xml:space="preserve">have </w:t>
      </w:r>
      <w:r w:rsidRPr="00CE0C68">
        <w:rPr>
          <w:rStyle w:val="Emphasis"/>
          <w:highlight w:val="cyan"/>
        </w:rPr>
        <w:t>always</w:t>
      </w:r>
      <w:r w:rsidRPr="00CE0C68">
        <w:rPr>
          <w:rStyle w:val="StyleUnderline"/>
          <w:highlight w:val="cyan"/>
        </w:rPr>
        <w:t xml:space="preserve"> been transforming</w:t>
      </w:r>
      <w:r w:rsidRPr="00CE0C68">
        <w:rPr>
          <w:rStyle w:val="StyleUnderline"/>
        </w:rPr>
        <w:t xml:space="preserve"> the planet</w:t>
      </w:r>
      <w:r w:rsidRPr="00CE0C68">
        <w:rPr>
          <w:sz w:val="16"/>
        </w:rPr>
        <w:t xml:space="preserve">. The question is really how quickly </w:t>
      </w:r>
      <w:proofErr w:type="gramStart"/>
      <w:r w:rsidRPr="00CE0C68">
        <w:rPr>
          <w:sz w:val="16"/>
        </w:rPr>
        <w:t>can we</w:t>
      </w:r>
      <w:proofErr w:type="gramEnd"/>
      <w:r w:rsidRPr="00CE0C68">
        <w:rPr>
          <w:sz w:val="16"/>
        </w:rPr>
        <w:t xml:space="preserve"> adapt to the changes and whether or not the changes we make will lead to the region’s ability to support its human population.</w:t>
      </w:r>
    </w:p>
    <w:p w14:paraId="2D40367A" w14:textId="77777777" w:rsidR="00FF1F4C" w:rsidRPr="00CE0C68" w:rsidRDefault="00FF1F4C" w:rsidP="00FF1F4C">
      <w:pPr>
        <w:rPr>
          <w:sz w:val="10"/>
          <w:szCs w:val="16"/>
        </w:rPr>
      </w:pPr>
      <w:r w:rsidRPr="00CE0C68">
        <w:rPr>
          <w:sz w:val="16"/>
        </w:rPr>
        <w:t xml:space="preserve">This chapter </w:t>
      </w:r>
      <w:proofErr w:type="gramStart"/>
      <w:r w:rsidRPr="00CE0C68">
        <w:rPr>
          <w:sz w:val="16"/>
        </w:rPr>
        <w:t>takes a look</w:t>
      </w:r>
      <w:proofErr w:type="gramEnd"/>
      <w:r w:rsidRPr="00CE0C68">
        <w:rPr>
          <w:sz w:val="16"/>
        </w:rPr>
        <w:t xml:space="preserve"> at three distinct locations to discuss the way we can view sustainability through an historical lens. While Jared Diamond took a similar approach in his book, </w:t>
      </w:r>
      <w:r w:rsidRPr="00CE0C68">
        <w:rPr>
          <w:rStyle w:val="Emphasis"/>
          <w:highlight w:val="cyan"/>
        </w:rPr>
        <w:t>Collapse</w:t>
      </w:r>
      <w:r w:rsidRPr="00CE0C68">
        <w:rPr>
          <w:sz w:val="16"/>
        </w:rPr>
        <w:t xml:space="preserve">: How Societies Choose to Fail or Succeed (2011), my approach is much more positive. Diamond focused on examples where societies made decisions that resulted in significant ecological and social collapse. Perhaps the most cited example is from Easter Island where Diamond notes that the indigenous people of the island cut down </w:t>
      </w:r>
      <w:proofErr w:type="gramStart"/>
      <w:r w:rsidRPr="00CE0C68">
        <w:rPr>
          <w:sz w:val="16"/>
        </w:rPr>
        <w:t>all of</w:t>
      </w:r>
      <w:proofErr w:type="gramEnd"/>
      <w:r w:rsidRPr="00CE0C68">
        <w:rPr>
          <w:sz w:val="16"/>
        </w:rPr>
        <w:t xml:space="preserve"> the trees to make transportation devices to move the spectacular large head carvings that grace the slopes of the island. While it is a fascinating example, I contend that it </w:t>
      </w:r>
      <w:r w:rsidRPr="00CE0C68">
        <w:rPr>
          <w:rStyle w:val="StyleUnderline"/>
          <w:highlight w:val="cyan"/>
        </w:rPr>
        <w:t xml:space="preserve">does </w:t>
      </w:r>
      <w:r w:rsidRPr="00CE0C68">
        <w:rPr>
          <w:rStyle w:val="Emphasis"/>
          <w:highlight w:val="cyan"/>
        </w:rPr>
        <w:t>not</w:t>
      </w:r>
      <w:r w:rsidRPr="00CE0C68">
        <w:rPr>
          <w:rStyle w:val="StyleUnderline"/>
          <w:highlight w:val="cyan"/>
        </w:rPr>
        <w:t xml:space="preserve"> represent the </w:t>
      </w:r>
      <w:r w:rsidRPr="00CE0C68">
        <w:rPr>
          <w:rStyle w:val="Emphasis"/>
          <w:highlight w:val="cyan"/>
        </w:rPr>
        <w:t>bulk</w:t>
      </w:r>
      <w:r w:rsidRPr="00CE0C68">
        <w:rPr>
          <w:rStyle w:val="StyleUnderline"/>
          <w:highlight w:val="cyan"/>
        </w:rPr>
        <w:t xml:space="preserve"> of</w:t>
      </w:r>
      <w:r w:rsidRPr="00CE0C68">
        <w:rPr>
          <w:rStyle w:val="StyleUnderline"/>
        </w:rPr>
        <w:t xml:space="preserve"> human </w:t>
      </w:r>
      <w:r w:rsidRPr="00CE0C68">
        <w:rPr>
          <w:rStyle w:val="StyleUnderline"/>
          <w:highlight w:val="cyan"/>
        </w:rPr>
        <w:t>society</w:t>
      </w:r>
      <w:r w:rsidRPr="00CE0C68">
        <w:rPr>
          <w:rStyle w:val="StyleUnderline"/>
        </w:rPr>
        <w:t xml:space="preserve">. We certainly do make mistakes, but </w:t>
      </w:r>
      <w:r w:rsidRPr="00CE0C68">
        <w:rPr>
          <w:rStyle w:val="StyleUnderline"/>
          <w:highlight w:val="cyan"/>
        </w:rPr>
        <w:t>we</w:t>
      </w:r>
      <w:r w:rsidRPr="00CE0C68">
        <w:rPr>
          <w:rStyle w:val="StyleUnderline"/>
        </w:rPr>
        <w:t xml:space="preserve"> also are able to </w:t>
      </w:r>
      <w:r w:rsidRPr="00CE0C68">
        <w:rPr>
          <w:rStyle w:val="Emphasis"/>
          <w:highlight w:val="cyan"/>
        </w:rPr>
        <w:t>persevere</w:t>
      </w:r>
      <w:r w:rsidRPr="00CE0C68">
        <w:rPr>
          <w:rStyle w:val="StyleUnderline"/>
        </w:rPr>
        <w:t xml:space="preserve">. The </w:t>
      </w:r>
      <w:r w:rsidRPr="00CE0C68">
        <w:rPr>
          <w:rStyle w:val="StyleUnderline"/>
          <w:highlight w:val="cyan"/>
        </w:rPr>
        <w:t>presence of</w:t>
      </w:r>
      <w:r w:rsidRPr="00CE0C68">
        <w:rPr>
          <w:rStyle w:val="StyleUnderline"/>
        </w:rPr>
        <w:t xml:space="preserve"> nearly </w:t>
      </w:r>
      <w:r w:rsidRPr="00CE0C68">
        <w:rPr>
          <w:rStyle w:val="StyleUnderline"/>
          <w:highlight w:val="cyan"/>
        </w:rPr>
        <w:t>8 billion</w:t>
      </w:r>
      <w:r w:rsidRPr="00CE0C68">
        <w:rPr>
          <w:rStyle w:val="StyleUnderline"/>
        </w:rPr>
        <w:t xml:space="preserve"> people </w:t>
      </w:r>
      <w:r w:rsidRPr="00CE0C68">
        <w:rPr>
          <w:rStyle w:val="StyleUnderline"/>
          <w:highlight w:val="cyan"/>
        </w:rPr>
        <w:t xml:space="preserve">is </w:t>
      </w:r>
      <w:r w:rsidRPr="00CE0C68">
        <w:rPr>
          <w:rStyle w:val="Emphasis"/>
          <w:highlight w:val="cyan"/>
        </w:rPr>
        <w:t>ev</w:t>
      </w:r>
      <w:r w:rsidRPr="00CE0C68">
        <w:rPr>
          <w:rStyle w:val="StyleUnderline"/>
        </w:rPr>
        <w:t xml:space="preserve">idence </w:t>
      </w:r>
      <w:r w:rsidRPr="00CE0C68">
        <w:rPr>
          <w:rStyle w:val="StyleUnderline"/>
          <w:highlight w:val="cyan"/>
        </w:rPr>
        <w:t>of</w:t>
      </w:r>
      <w:r w:rsidRPr="00CE0C68">
        <w:rPr>
          <w:rStyle w:val="StyleUnderline"/>
        </w:rPr>
        <w:t xml:space="preserve"> our </w:t>
      </w:r>
      <w:r w:rsidRPr="00CE0C68">
        <w:rPr>
          <w:rStyle w:val="Emphasis"/>
          <w:highlight w:val="cyan"/>
        </w:rPr>
        <w:t>success</w:t>
      </w:r>
      <w:r w:rsidRPr="00CE0C68">
        <w:rPr>
          <w:rStyle w:val="StyleUnderline"/>
        </w:rPr>
        <w:t xml:space="preserve"> as a population, and not of our collapse and failure</w:t>
      </w:r>
      <w:r w:rsidRPr="00CE0C68">
        <w:rPr>
          <w:sz w:val="16"/>
        </w:rPr>
        <w:t xml:space="preserve">. The three </w:t>
      </w:r>
      <w:r w:rsidRPr="00CE0C68">
        <w:rPr>
          <w:rStyle w:val="StyleUnderline"/>
        </w:rPr>
        <w:t>examples</w:t>
      </w:r>
      <w:r w:rsidRPr="00CE0C68">
        <w:rPr>
          <w:sz w:val="16"/>
        </w:rPr>
        <w:t xml:space="preserve"> presented here are all from North America and </w:t>
      </w:r>
      <w:r w:rsidRPr="00CE0C68">
        <w:rPr>
          <w:rStyle w:val="StyleUnderline"/>
        </w:rPr>
        <w:t xml:space="preserve">are significant because they show how </w:t>
      </w:r>
      <w:r w:rsidRPr="00CE0C68">
        <w:rPr>
          <w:rStyle w:val="Emphasis"/>
          <w:highlight w:val="cyan"/>
        </w:rPr>
        <w:t>societies adapted</w:t>
      </w:r>
      <w:r w:rsidRPr="00CE0C68">
        <w:rPr>
          <w:rStyle w:val="StyleUnderline"/>
          <w:highlight w:val="cyan"/>
        </w:rPr>
        <w:t xml:space="preserve"> to</w:t>
      </w:r>
      <w:r w:rsidRPr="00CE0C68">
        <w:rPr>
          <w:rStyle w:val="StyleUnderline"/>
        </w:rPr>
        <w:t xml:space="preserve"> social and </w:t>
      </w:r>
      <w:r w:rsidRPr="00CE0C68">
        <w:rPr>
          <w:rStyle w:val="StyleUnderline"/>
          <w:highlight w:val="cyan"/>
        </w:rPr>
        <w:t>environmental change</w:t>
      </w:r>
      <w:r w:rsidRPr="00CE0C68">
        <w:rPr>
          <w:rStyle w:val="StyleUnderline"/>
        </w:rPr>
        <w:t xml:space="preserve"> over time</w:t>
      </w:r>
      <w:r w:rsidRPr="00CE0C68">
        <w:rPr>
          <w:sz w:val="10"/>
          <w:szCs w:val="16"/>
        </w:rPr>
        <w:t xml:space="preserve">. Some may question the use of three examples from one part of the world in a book that seeks to address sustainability at a global scale. </w:t>
      </w:r>
      <w:proofErr w:type="gramStart"/>
      <w:r w:rsidRPr="00CE0C68">
        <w:rPr>
          <w:sz w:val="10"/>
          <w:szCs w:val="16"/>
        </w:rPr>
        <w:t>In reality, one</w:t>
      </w:r>
      <w:proofErr w:type="gramEnd"/>
      <w:r w:rsidRPr="00CE0C68">
        <w:rPr>
          <w:sz w:val="10"/>
          <w:szCs w:val="16"/>
        </w:rPr>
        <w:t xml:space="preserve"> can find examples like this anywhere in the world. These are my examples. I urge readers to find their own historical examples from their own regions where people in the past were challenged by sustainability issues in the realms of social justice, environmental degradation, or economic growth or decline.</w:t>
      </w:r>
    </w:p>
    <w:p w14:paraId="1376A21E" w14:textId="77777777" w:rsidR="00FF1F4C" w:rsidRPr="00CE0C68" w:rsidRDefault="00FF1F4C" w:rsidP="00FF1F4C">
      <w:pPr>
        <w:rPr>
          <w:sz w:val="10"/>
          <w:szCs w:val="16"/>
        </w:rPr>
      </w:pPr>
      <w:r w:rsidRPr="00CE0C68">
        <w:rPr>
          <w:sz w:val="10"/>
          <w:szCs w:val="16"/>
        </w:rPr>
        <w:t>The first example is from prehistoric Wisconsin where a local indigenous group was confronted with another colonizing indigenous group. While there is no historical record of the meeting, archaeologists have puzzled out a fascinating interaction from the archaeological record that allow one to consider the issues of social justice within the realm of sustainability from a prehistoric perspective. As will be seen, there was considerable social change in the area that had long-term impacts for the environment and the local population. The second example comes to us from the early nineteenth-century California, where Russian colonists came to the present-day coastal Sonoma County in Northern California to establish a seal-hunting operation. They brought with them native Alaskans and interacted with native Californians, Spanish colonists from California, and Americans who found their way to the western coast of North America. The Russians found themselves in a difficult ecosystem and tried to adapt to the new region. They also caused profound environmental change. Eventually, they, and the people they impacted, had to react to the environmental change by making key decisions that had profound impacts on not only the environment, but the history of the United States and Russia. The final example comes from Michigan State University where archaeologists have been reconstructing the history of the campus through a campus archaeology program. Throughout its history, the university has been making business decisions regarding its operations that can be seen in the archaeological record. The choices that were made by administrators, faculty, and students allow one to consider how practical day-to-day management and economic decision-making can lead to complex sustainability challenges.</w:t>
      </w:r>
    </w:p>
    <w:p w14:paraId="49360A6D" w14:textId="77777777" w:rsidR="00FF1F4C" w:rsidRPr="00CE0C68" w:rsidRDefault="00FF1F4C" w:rsidP="00FF1F4C">
      <w:pPr>
        <w:rPr>
          <w:sz w:val="16"/>
        </w:rPr>
      </w:pPr>
      <w:r w:rsidRPr="00CE0C68">
        <w:rPr>
          <w:sz w:val="16"/>
        </w:rPr>
        <w:t xml:space="preserve">Some may consider that </w:t>
      </w:r>
      <w:r w:rsidRPr="00CE0C68">
        <w:rPr>
          <w:rStyle w:val="StyleUnderline"/>
        </w:rPr>
        <w:t>the three examples</w:t>
      </w:r>
      <w:r w:rsidRPr="00CE0C68">
        <w:rPr>
          <w:sz w:val="16"/>
        </w:rPr>
        <w:t xml:space="preserve"> may not represent the challenges we are facing today. I would argue that they </w:t>
      </w:r>
      <w:proofErr w:type="gramStart"/>
      <w:r w:rsidRPr="00CE0C68">
        <w:rPr>
          <w:sz w:val="16"/>
        </w:rPr>
        <w:t xml:space="preserve">actually </w:t>
      </w:r>
      <w:r w:rsidRPr="00CE0C68">
        <w:rPr>
          <w:rStyle w:val="StyleUnderline"/>
        </w:rPr>
        <w:t>represent</w:t>
      </w:r>
      <w:proofErr w:type="gramEnd"/>
      <w:r w:rsidRPr="00CE0C68">
        <w:rPr>
          <w:rStyle w:val="StyleUnderline"/>
        </w:rPr>
        <w:t xml:space="preserve"> </w:t>
      </w:r>
      <w:r w:rsidRPr="00CE0C68">
        <w:rPr>
          <w:rStyle w:val="StyleUnderline"/>
          <w:highlight w:val="cyan"/>
        </w:rPr>
        <w:t xml:space="preserve">a </w:t>
      </w:r>
      <w:r w:rsidRPr="00CE0C68">
        <w:rPr>
          <w:rStyle w:val="Emphasis"/>
          <w:highlight w:val="cyan"/>
        </w:rPr>
        <w:t>more realistic</w:t>
      </w:r>
      <w:r w:rsidRPr="00CE0C68">
        <w:rPr>
          <w:rStyle w:val="StyleUnderline"/>
          <w:highlight w:val="cyan"/>
        </w:rPr>
        <w:t xml:space="preserve"> way of approaching sustainability than</w:t>
      </w:r>
      <w:r w:rsidRPr="00CE0C68">
        <w:rPr>
          <w:rStyle w:val="StyleUnderline"/>
        </w:rPr>
        <w:t xml:space="preserve"> that portrayed by</w:t>
      </w:r>
      <w:r w:rsidRPr="00CE0C68">
        <w:rPr>
          <w:sz w:val="16"/>
        </w:rPr>
        <w:t xml:space="preserve"> Jared </w:t>
      </w:r>
      <w:r w:rsidRPr="00CE0C68">
        <w:rPr>
          <w:rStyle w:val="StyleUnderline"/>
        </w:rPr>
        <w:t>Diamond</w:t>
      </w:r>
      <w:r w:rsidRPr="00CE0C68">
        <w:rPr>
          <w:sz w:val="16"/>
        </w:rPr>
        <w:t xml:space="preserve">. I would also argue that </w:t>
      </w:r>
      <w:r w:rsidRPr="00CE0C68">
        <w:rPr>
          <w:rStyle w:val="StyleUnderline"/>
        </w:rPr>
        <w:t>while we are facing unprecedented sustainability problems</w:t>
      </w:r>
      <w:r w:rsidRPr="00CE0C68">
        <w:rPr>
          <w:sz w:val="16"/>
        </w:rPr>
        <w:t xml:space="preserve"> that call into question the future of our society, </w:t>
      </w:r>
      <w:r w:rsidRPr="00CE0C68">
        <w:rPr>
          <w:rStyle w:val="StyleUnderline"/>
        </w:rPr>
        <w:t xml:space="preserve">each example references </w:t>
      </w:r>
      <w:r w:rsidRPr="00CE0C68">
        <w:rPr>
          <w:rStyle w:val="Emphasis"/>
          <w:highlight w:val="cyan"/>
        </w:rPr>
        <w:t>existential</w:t>
      </w:r>
      <w:r w:rsidRPr="00CE0C68">
        <w:rPr>
          <w:rStyle w:val="StyleUnderline"/>
        </w:rPr>
        <w:t xml:space="preserve"> issues for their times</w:t>
      </w:r>
      <w:r w:rsidRPr="00CE0C68">
        <w:rPr>
          <w:sz w:val="16"/>
        </w:rPr>
        <w:t xml:space="preserve">. To the people that lived through the events, the issues were just as significant as our modern challenges associated with climate change or water scarcity. The first two examples are from a class of sustainability issues I call suffering sustainability. They reflect on moments of time where there are existential threats to continuation of society. The third example is from a class of sustainability issues I call surfing sustainability. </w:t>
      </w:r>
      <w:r w:rsidRPr="00CE0C68">
        <w:rPr>
          <w:rStyle w:val="Emphasis"/>
          <w:sz w:val="24"/>
          <w:szCs w:val="26"/>
          <w:highlight w:val="cyan"/>
        </w:rPr>
        <w:t>There is no existential threat</w:t>
      </w:r>
      <w:r w:rsidRPr="00CE0C68">
        <w:rPr>
          <w:rStyle w:val="StyleUnderline"/>
        </w:rPr>
        <w:t>, just a desire to create a better and more sustainable life</w:t>
      </w:r>
      <w:r w:rsidRPr="00CE0C68">
        <w:rPr>
          <w:sz w:val="16"/>
        </w:rPr>
        <w:t xml:space="preserve">. There will be more in upcoming chapters about surfing and suffering sustainability. For now, it is just worth noting that while our times are unique due to the global challenges we face, the actual historical dilemmas individuals faced were </w:t>
      </w:r>
      <w:proofErr w:type="gramStart"/>
      <w:r w:rsidRPr="00CE0C68">
        <w:rPr>
          <w:sz w:val="16"/>
        </w:rPr>
        <w:t>similar to</w:t>
      </w:r>
      <w:proofErr w:type="gramEnd"/>
      <w:r w:rsidRPr="00CE0C68">
        <w:rPr>
          <w:sz w:val="16"/>
        </w:rPr>
        <w:t xml:space="preserve"> our own: how can we and our offspring survive into the future?</w:t>
      </w:r>
    </w:p>
    <w:p w14:paraId="393AD3E9" w14:textId="77777777" w:rsidR="00FF1F4C" w:rsidRDefault="00FF1F4C" w:rsidP="00FF1F4C"/>
    <w:p w14:paraId="20E06318" w14:textId="4CDC09D3" w:rsidR="00FF1F4C" w:rsidRDefault="00FF1F4C" w:rsidP="00FF1F4C">
      <w:pPr>
        <w:pStyle w:val="Heading2"/>
      </w:pPr>
      <w:r>
        <w:t>Smart Pricing ADV</w:t>
      </w:r>
    </w:p>
    <w:p w14:paraId="3071D0D3" w14:textId="7935955C" w:rsidR="00FF1F4C" w:rsidRPr="00FF1F4C" w:rsidRDefault="00FF1F4C" w:rsidP="00FF1F4C">
      <w:pPr>
        <w:pStyle w:val="Heading3"/>
      </w:pPr>
      <w:r>
        <w:t>Smart Pricing ADV---1NC</w:t>
      </w:r>
    </w:p>
    <w:p w14:paraId="3419297B" w14:textId="77777777" w:rsidR="00FF1F4C" w:rsidRPr="00886454" w:rsidRDefault="00FF1F4C" w:rsidP="00FF1F4C">
      <w:pPr>
        <w:pStyle w:val="Heading4"/>
      </w:pPr>
      <w:r>
        <w:t xml:space="preserve">Ideological judges will </w:t>
      </w:r>
      <w:r>
        <w:rPr>
          <w:u w:val="single"/>
        </w:rPr>
        <w:t>gut</w:t>
      </w:r>
      <w:r>
        <w:t xml:space="preserve"> the plan</w:t>
      </w:r>
    </w:p>
    <w:p w14:paraId="44591E50" w14:textId="77777777" w:rsidR="00FF1F4C" w:rsidRDefault="00FF1F4C" w:rsidP="00FF1F4C">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29ECB99B" w14:textId="77777777" w:rsidR="00FF1F4C" w:rsidRPr="00D5389F" w:rsidRDefault="00FF1F4C" w:rsidP="00FF1F4C">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164B1">
        <w:rPr>
          <w:rStyle w:val="StyleUnderline"/>
        </w:rPr>
        <w:t xml:space="preserve"> progressive </w:t>
      </w:r>
      <w:r w:rsidRPr="00D5389F">
        <w:rPr>
          <w:rStyle w:val="StyleUnderline"/>
          <w:highlight w:val="cyan"/>
        </w:rPr>
        <w:t>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w:t>
      </w:r>
      <w:proofErr w:type="gramStart"/>
      <w:r w:rsidRPr="00D5389F">
        <w:rPr>
          <w:rStyle w:val="StyleUnderline"/>
        </w:rPr>
        <w:t>lead</w:t>
      </w:r>
      <w:proofErr w:type="gramEnd"/>
      <w:r w:rsidRPr="00D5389F">
        <w:rPr>
          <w:rStyle w:val="StyleUnderline"/>
        </w:rPr>
        <w:t xml:space="preserve">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w:t>
      </w:r>
      <w:proofErr w:type="gramStart"/>
      <w:r w:rsidRPr="00D5389F">
        <w:rPr>
          <w:sz w:val="16"/>
        </w:rPr>
        <w:t>actually enforce</w:t>
      </w:r>
      <w:proofErr w:type="gramEnd"/>
      <w:r w:rsidRPr="00D5389F">
        <w:rPr>
          <w:sz w:val="16"/>
        </w:rPr>
        <w:t xml:space="preserv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79994147" w14:textId="77777777" w:rsidR="00FF1F4C" w:rsidRPr="00D5389F" w:rsidRDefault="00FF1F4C" w:rsidP="00FF1F4C">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164B1">
        <w:rPr>
          <w:rStyle w:val="StyleUnderline"/>
        </w:rPr>
        <w:t xml:space="preserve">law </w:t>
      </w:r>
      <w:r w:rsidRPr="00D5389F">
        <w:rPr>
          <w:rStyle w:val="StyleUnderline"/>
          <w:highlight w:val="cyan"/>
        </w:rPr>
        <w:t>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076A360F" w14:textId="77777777" w:rsidR="00FF1F4C" w:rsidRPr="00D5389F" w:rsidRDefault="00FF1F4C" w:rsidP="00FF1F4C">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164B1">
        <w:rPr>
          <w:rStyle w:val="StyleUnderline"/>
        </w:rPr>
        <w:t xml:space="preserve"> of U.S. antitrust law</w:t>
      </w:r>
      <w:r w:rsidRPr="00D5389F">
        <w:rPr>
          <w:rStyle w:val="StyleUnderline"/>
        </w:rPr>
        <w:t xml:space="preserve">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10A89B45" w14:textId="77777777" w:rsidR="00FF1F4C" w:rsidRPr="00D5389F" w:rsidRDefault="00FF1F4C" w:rsidP="00FF1F4C">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2F5953ED" w14:textId="77777777" w:rsidR="00FF1F4C" w:rsidRPr="00D5389F" w:rsidRDefault="00FF1F4C" w:rsidP="00FF1F4C">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10F564DF" w14:textId="77777777" w:rsidR="00FF1F4C" w:rsidRPr="00D5389F" w:rsidRDefault="00FF1F4C" w:rsidP="00FF1F4C">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312B7436" w14:textId="77777777" w:rsidR="00FF1F4C" w:rsidRPr="00D5389F" w:rsidRDefault="00FF1F4C" w:rsidP="00FF1F4C">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6B16141B" w14:textId="77777777" w:rsidR="00FF1F4C" w:rsidRPr="00D5389F" w:rsidRDefault="00FF1F4C" w:rsidP="00FF1F4C">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490E3D81" w14:textId="77777777" w:rsidR="00FF1F4C" w:rsidRPr="00D5389F" w:rsidRDefault="00FF1F4C" w:rsidP="00FF1F4C">
      <w:pPr>
        <w:rPr>
          <w:sz w:val="16"/>
        </w:rPr>
      </w:pPr>
      <w:r w:rsidRPr="00D5389F">
        <w:rPr>
          <w:sz w:val="16"/>
        </w:rPr>
        <w:t xml:space="preserve">Recognizing the high stakes, the Republican Party has gone to great lengths to appoint conservative antitrust experts to the federal judiciary. Bork was an antitrust professor at Yale Law School before becoming an appellate judge in </w:t>
      </w:r>
      <w:proofErr w:type="gramStart"/>
      <w:r w:rsidRPr="00D5389F">
        <w:rPr>
          <w:sz w:val="16"/>
        </w:rPr>
        <w:t>1982.*</w:t>
      </w:r>
      <w:proofErr w:type="gramEnd"/>
      <w:r w:rsidRPr="00D5389F">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D5389F">
        <w:rPr>
          <w:sz w:val="16"/>
        </w:rPr>
        <w:t>withdrew</w:t>
      </w:r>
      <w:proofErr w:type="gramEnd"/>
      <w:r w:rsidRPr="00D5389F">
        <w:rPr>
          <w:sz w:val="16"/>
        </w:rPr>
        <w:t xml:space="preserve"> and Bork was famously rejected after a contentious Senate hearing.</w:t>
      </w:r>
    </w:p>
    <w:p w14:paraId="425A54B5" w14:textId="77777777" w:rsidR="00FF1F4C" w:rsidRPr="00D5389F" w:rsidRDefault="00FF1F4C" w:rsidP="00FF1F4C">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1E706B3D" w14:textId="77777777" w:rsidR="00FF1F4C" w:rsidRPr="00D5389F" w:rsidRDefault="00FF1F4C" w:rsidP="00FF1F4C">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9CEC193" w14:textId="77777777" w:rsidR="00FF1F4C" w:rsidRPr="00D5389F" w:rsidRDefault="00FF1F4C" w:rsidP="00FF1F4C">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6BE50A01" w14:textId="77777777" w:rsidR="00FF1F4C" w:rsidRDefault="00FF1F4C" w:rsidP="00FF1F4C">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4ED7ECB4" w14:textId="77777777" w:rsidR="00FF1F4C" w:rsidRPr="003841BC" w:rsidRDefault="00FF1F4C" w:rsidP="00FF1F4C">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4CA09F30" w14:textId="77777777" w:rsidR="00FF1F4C" w:rsidRPr="00995B32" w:rsidRDefault="00FF1F4C" w:rsidP="00FF1F4C">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4907E08F" w14:textId="77777777" w:rsidR="00FF1F4C" w:rsidRPr="00995B32" w:rsidRDefault="00FF1F4C" w:rsidP="00FF1F4C">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4E3EABE9" w14:textId="77777777" w:rsidR="00FF1F4C" w:rsidRPr="00995B32" w:rsidRDefault="00FF1F4C" w:rsidP="00FF1F4C">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5555DAF1" w14:textId="77777777" w:rsidR="00FF1F4C" w:rsidRPr="00995B32" w:rsidRDefault="00FF1F4C" w:rsidP="00FF1F4C">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59BD2C76" w14:textId="77777777" w:rsidR="00FF1F4C" w:rsidRPr="00995B32" w:rsidRDefault="00FF1F4C" w:rsidP="00FF1F4C">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495F8DB3" w14:textId="77777777" w:rsidR="00FF1F4C" w:rsidRPr="00995B32" w:rsidRDefault="00FF1F4C" w:rsidP="00FF1F4C">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71CBD5E7" w14:textId="77777777" w:rsidR="00FF1F4C" w:rsidRPr="00995B32" w:rsidRDefault="00FF1F4C" w:rsidP="00FF1F4C">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33DA02DE" w14:textId="77777777" w:rsidR="00FF1F4C" w:rsidRPr="00995B32" w:rsidRDefault="00FF1F4C" w:rsidP="00FF1F4C">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DACD38B" w14:textId="77777777" w:rsidR="00FF1F4C" w:rsidRPr="00995B32" w:rsidRDefault="00FF1F4C" w:rsidP="00FF1F4C">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7A3C4D9D" w14:textId="77777777" w:rsidR="00FF1F4C" w:rsidRPr="00995B32" w:rsidRDefault="00FF1F4C" w:rsidP="00FF1F4C">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767A833B" w14:textId="77777777" w:rsidR="00FF1F4C" w:rsidRPr="00995B32" w:rsidRDefault="00FF1F4C" w:rsidP="00FF1F4C">
      <w:pPr>
        <w:rPr>
          <w:sz w:val="16"/>
        </w:rPr>
      </w:pPr>
      <w:r w:rsidRPr="00995B32">
        <w:rPr>
          <w:sz w:val="16"/>
        </w:rPr>
        <w:t>Similarly, the Federal Trade Commission’s recent case against Facebook also puts the wants of policymakers above the actual interests of consumers.</w:t>
      </w:r>
    </w:p>
    <w:p w14:paraId="550970BC" w14:textId="77777777" w:rsidR="00FF1F4C" w:rsidRPr="00995B32" w:rsidRDefault="00FF1F4C" w:rsidP="00FF1F4C">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6636B157" w14:textId="77777777" w:rsidR="00FF1F4C" w:rsidRPr="00995B32" w:rsidRDefault="00FF1F4C" w:rsidP="00FF1F4C">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B3E36AA" w14:textId="77777777" w:rsidR="00FF1F4C" w:rsidRPr="00995B32" w:rsidRDefault="00FF1F4C" w:rsidP="00FF1F4C">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CC3EC59" w14:textId="77777777" w:rsidR="00FF1F4C" w:rsidRPr="00995B32" w:rsidRDefault="00FF1F4C" w:rsidP="00FF1F4C">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034F1550" w14:textId="77777777" w:rsidR="00FF1F4C" w:rsidRPr="00995B32" w:rsidRDefault="00FF1F4C" w:rsidP="00FF1F4C">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0BF13EA9" w14:textId="77777777" w:rsidR="00FF1F4C" w:rsidRPr="00995B32" w:rsidRDefault="00FF1F4C" w:rsidP="00FF1F4C">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40FD8D66" w14:textId="77777777" w:rsidR="00FF1F4C" w:rsidRPr="00995B32" w:rsidRDefault="00FF1F4C" w:rsidP="00FF1F4C">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0AA8CC7D" w14:textId="77777777" w:rsidR="00FF1F4C" w:rsidRPr="00CE0C68" w:rsidRDefault="00FF1F4C" w:rsidP="00FF1F4C">
      <w:pPr>
        <w:pStyle w:val="Heading4"/>
        <w:rPr>
          <w:rFonts w:cs="Times New Roman"/>
        </w:rPr>
      </w:pPr>
      <w:r w:rsidRPr="00CE0C68">
        <w:rPr>
          <w:rFonts w:cs="Times New Roman"/>
        </w:rPr>
        <w:t>Grid’s resilient---no collapse</w:t>
      </w:r>
    </w:p>
    <w:p w14:paraId="08B980A0" w14:textId="77777777" w:rsidR="00FF1F4C" w:rsidRPr="00CE0C68" w:rsidRDefault="00FF1F4C" w:rsidP="00FF1F4C">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4F8829DB" w14:textId="77777777" w:rsidR="00FF1F4C" w:rsidRDefault="00FF1F4C" w:rsidP="00FF1F4C">
      <w:pPr>
        <w:rPr>
          <w:rStyle w:val="StyleUnderline"/>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r w:rsidRPr="00CE0C68">
        <w:rPr>
          <w:sz w:val="12"/>
        </w:rPr>
        <w:t xml:space="preserve"> </w:t>
      </w:r>
      <w:r w:rsidRPr="00CE0C68">
        <w:rPr>
          <w:sz w:val="16"/>
        </w:rPr>
        <w:t>“</w:t>
      </w:r>
      <w:r w:rsidRPr="00CE0C68">
        <w:rPr>
          <w:rStyle w:val="StyleUnderline"/>
        </w:rPr>
        <w:t>What people really want to know today is, can something like India happen here?</w:t>
      </w:r>
      <w:r w:rsidRPr="00CE0C68">
        <w:rPr>
          <w:sz w:val="16"/>
        </w:rPr>
        <w:t xml:space="preserve"> </w:t>
      </w:r>
      <w:proofErr w:type="gramStart"/>
      <w:r w:rsidRPr="00CE0C68">
        <w:rPr>
          <w:sz w:val="16"/>
        </w:rPr>
        <w:t>So</w:t>
      </w:r>
      <w:proofErr w:type="gramEnd"/>
      <w:r w:rsidRPr="00CE0C68">
        <w:rPr>
          <w:sz w:val="16"/>
        </w:rPr>
        <w:t xml:space="preserve"> if there is an outage or some problem in the Northeast, can it actually spread all the way to California,” John </w:t>
      </w:r>
      <w:proofErr w:type="spellStart"/>
      <w:r w:rsidRPr="00CE0C68">
        <w:rPr>
          <w:sz w:val="16"/>
        </w:rPr>
        <w:t>Wellinghoff</w:t>
      </w:r>
      <w:proofErr w:type="spellEnd"/>
      <w:r w:rsidRPr="00CE0C68">
        <w:rPr>
          <w:sz w:val="16"/>
        </w:rPr>
        <w:t>, the commission’s chairman, told ABC News. “</w:t>
      </w:r>
      <w:r w:rsidRPr="00CE0C68">
        <w:rPr>
          <w:rStyle w:val="Emphasis"/>
          <w:highlight w:val="cyan"/>
        </w:rPr>
        <w:t>It’s very, very unlikely that ultimately would happen</w:t>
      </w:r>
      <w:r w:rsidRPr="00CE0C68">
        <w:rPr>
          <w:sz w:val="16"/>
        </w:rPr>
        <w:t>.”</w:t>
      </w:r>
      <w:r w:rsidRPr="00CE0C68">
        <w:rPr>
          <w:sz w:val="12"/>
        </w:rPr>
        <w:t xml:space="preserve"> </w:t>
      </w:r>
      <w:proofErr w:type="spellStart"/>
      <w:r w:rsidRPr="00CE0C68">
        <w:rPr>
          <w:rStyle w:val="StyleUnderline"/>
        </w:rPr>
        <w:t>Wellinghoff</w:t>
      </w:r>
      <w:proofErr w:type="spellEnd"/>
      <w:r w:rsidRPr="00CE0C68">
        <w:rPr>
          <w:rStyle w:val="StyleUnderline"/>
        </w:rPr>
        <w:t xml:space="preserve"> said that first, the grid was divided in the middle of the nation. Engineers said that </w:t>
      </w:r>
      <w:r w:rsidRPr="00CE0C68">
        <w:rPr>
          <w:rStyle w:val="StyleUnderline"/>
          <w:highlight w:val="cyan"/>
        </w:rPr>
        <w:t>it</w:t>
      </w:r>
      <w:r w:rsidRPr="00CE0C68">
        <w:rPr>
          <w:rStyle w:val="StyleUnderline"/>
        </w:rPr>
        <w:t xml:space="preserve"> also </w:t>
      </w:r>
      <w:r w:rsidRPr="00CE0C68">
        <w:rPr>
          <w:rStyle w:val="StyleUnderline"/>
          <w:highlight w:val="cyan"/>
        </w:rPr>
        <w:t xml:space="preserve">was monitored </w:t>
      </w:r>
      <w:r w:rsidRPr="00CE0C68">
        <w:rPr>
          <w:rStyle w:val="Emphasis"/>
          <w:highlight w:val="cyan"/>
        </w:rPr>
        <w:t>more closely than ever</w:t>
      </w:r>
      <w:r w:rsidRPr="00CE0C68">
        <w:rPr>
          <w:rStyle w:val="StyleUnderline"/>
        </w:rPr>
        <w:t xml:space="preserve">. The grid is </w:t>
      </w:r>
      <w:r w:rsidRPr="00CE0C68">
        <w:rPr>
          <w:rStyle w:val="StyleUnderline"/>
          <w:highlight w:val="cyan"/>
        </w:rPr>
        <w:t>checked</w:t>
      </w:r>
      <w:r w:rsidRPr="00CE0C68">
        <w:rPr>
          <w:rStyle w:val="StyleUnderline"/>
        </w:rPr>
        <w:t xml:space="preserve"> for line surges </w:t>
      </w:r>
      <w:r w:rsidRPr="00CE0C68">
        <w:rPr>
          <w:rStyle w:val="Emphasis"/>
          <w:highlight w:val="cyan"/>
        </w:rPr>
        <w:t>30 times a second</w:t>
      </w:r>
      <w:r w:rsidRPr="00CE0C68">
        <w:t xml:space="preserve">. </w:t>
      </w:r>
      <w:r w:rsidRPr="00CE0C68">
        <w:rPr>
          <w:sz w:val="16"/>
        </w:rPr>
        <w:t xml:space="preserve">Since the Northeast blackout in 2003 — the largest in the U.S., which affected 55 million — </w:t>
      </w:r>
      <w:r w:rsidRPr="00CE0C68">
        <w:rPr>
          <w:rStyle w:val="Emphasis"/>
          <w:highlight w:val="cyan"/>
        </w:rPr>
        <w:t>16,000 miles of new</w:t>
      </w:r>
      <w:r w:rsidRPr="00CE0C68">
        <w:rPr>
          <w:rStyle w:val="Emphasis"/>
        </w:rPr>
        <w:t xml:space="preserve"> transmission </w:t>
      </w:r>
      <w:r w:rsidRPr="00CE0C68">
        <w:rPr>
          <w:rStyle w:val="Emphasis"/>
          <w:highlight w:val="cyan"/>
        </w:rPr>
        <w:t>lines have been added to the grid</w:t>
      </w: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 xml:space="preserve">old, </w:t>
      </w:r>
      <w:proofErr w:type="spellStart"/>
      <w:r w:rsidRPr="00CE0C68">
        <w:rPr>
          <w:rStyle w:val="StyleUnderline"/>
        </w:rPr>
        <w:t>Wellinghoff</w:t>
      </w:r>
      <w:proofErr w:type="spellEnd"/>
      <w:r w:rsidRPr="00CE0C68">
        <w:rPr>
          <w:rStyle w:val="StyleUnderline"/>
        </w:rPr>
        <w:t xml:space="preserve"> said that the chances of a blackout like India’s were very low.</w:t>
      </w:r>
    </w:p>
    <w:p w14:paraId="35BA8516" w14:textId="77777777" w:rsidR="00FF1F4C" w:rsidRPr="00CE0C68" w:rsidRDefault="00FF1F4C" w:rsidP="00FF1F4C">
      <w:pPr>
        <w:pStyle w:val="Heading4"/>
        <w:rPr>
          <w:rFonts w:cs="Times New Roman"/>
        </w:rPr>
      </w:pPr>
      <w:r w:rsidRPr="00CE0C68">
        <w:rPr>
          <w:rFonts w:cs="Times New Roman"/>
        </w:rPr>
        <w:t>Grid strong now</w:t>
      </w:r>
    </w:p>
    <w:p w14:paraId="4F905E41" w14:textId="77777777" w:rsidR="00FF1F4C" w:rsidRPr="00CE0C68" w:rsidRDefault="00FF1F4C" w:rsidP="00FF1F4C">
      <w:proofErr w:type="spellStart"/>
      <w:r w:rsidRPr="00CE0C68">
        <w:t>Krysti</w:t>
      </w:r>
      <w:proofErr w:type="spellEnd"/>
      <w:r w:rsidRPr="00CE0C68">
        <w:t xml:space="preserve"> </w:t>
      </w:r>
      <w:r w:rsidRPr="00CE0C68">
        <w:rPr>
          <w:rStyle w:val="Style13ptBold"/>
        </w:rPr>
        <w:t xml:space="preserve">Shallenberger 17, </w:t>
      </w:r>
      <w:r w:rsidRPr="00CE0C68">
        <w:t>Utility Dive associate editor, 1-5-2017, "Predictions 2017: 8 sector insiders on what's next for power markets and regulation," Utility Dive, http://www.utilitydive.com/news/predictions-2017-8-sector-insiders-on-whats-next-for-power-markets-and-re/433358/</w:t>
      </w:r>
    </w:p>
    <w:p w14:paraId="707CC578" w14:textId="77777777" w:rsidR="00FF1F4C" w:rsidRPr="00CE0C68" w:rsidRDefault="00FF1F4C" w:rsidP="00FF1F4C">
      <w:pPr>
        <w:rPr>
          <w:rStyle w:val="StyleUnderline"/>
        </w:rPr>
      </w:pPr>
      <w:r w:rsidRPr="00CE0C6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CE0C68">
        <w:rPr>
          <w:rStyle w:val="StyleUnderline"/>
          <w:highlight w:val="cyan"/>
        </w:rPr>
        <w:t xml:space="preserve">more </w:t>
      </w:r>
      <w:r w:rsidRPr="00CE0C68">
        <w:rPr>
          <w:rStyle w:val="Emphasis"/>
          <w:highlight w:val="cyan"/>
        </w:rPr>
        <w:t>efficient technology</w:t>
      </w:r>
      <w:r w:rsidRPr="00CE0C68">
        <w:rPr>
          <w:sz w:val="12"/>
        </w:rPr>
        <w:t xml:space="preserve">, </w:t>
      </w:r>
      <w:r w:rsidRPr="00CE0C68">
        <w:rPr>
          <w:rStyle w:val="StyleUnderline"/>
          <w:highlight w:val="cyan"/>
        </w:rPr>
        <w:t>specifically</w:t>
      </w:r>
      <w:r w:rsidRPr="00CE0C68">
        <w:rPr>
          <w:sz w:val="12"/>
        </w:rPr>
        <w:t xml:space="preserve"> </w:t>
      </w:r>
      <w:r w:rsidRPr="00CE0C68">
        <w:rPr>
          <w:rStyle w:val="Emphasis"/>
          <w:highlight w:val="cyan"/>
        </w:rPr>
        <w:t>energy efficiency</w:t>
      </w:r>
      <w:r w:rsidRPr="00CE0C68">
        <w:rPr>
          <w:sz w:val="12"/>
        </w:rPr>
        <w:t xml:space="preserve"> </w:t>
      </w:r>
      <w:r w:rsidRPr="00CE0C68">
        <w:rPr>
          <w:rStyle w:val="StyleUnderline"/>
          <w:highlight w:val="cyan"/>
        </w:rPr>
        <w:t>and</w:t>
      </w:r>
      <w:r w:rsidRPr="00CE0C68">
        <w:rPr>
          <w:rStyle w:val="StyleUnderline"/>
        </w:rPr>
        <w:t xml:space="preserve"> new natural gas </w:t>
      </w:r>
      <w:r w:rsidRPr="00CE0C68">
        <w:rPr>
          <w:rStyle w:val="Emphasis"/>
          <w:highlight w:val="cyan"/>
        </w:rPr>
        <w:t>combined cycle generation</w:t>
      </w:r>
      <w:r w:rsidRPr="00CE0C68">
        <w:rPr>
          <w:rStyle w:val="StyleUnderline"/>
        </w:rPr>
        <w:t xml:space="preserve"> closer to load centers</w:t>
      </w:r>
      <w:r w:rsidRPr="00CE0C68">
        <w:rPr>
          <w:sz w:val="12"/>
        </w:rPr>
        <w:t xml:space="preserve">, </w:t>
      </w:r>
      <w:r w:rsidRPr="00CE0C68">
        <w:rPr>
          <w:rStyle w:val="StyleUnderline"/>
          <w:highlight w:val="cyan"/>
        </w:rPr>
        <w:t>has changed power flow patterns</w:t>
      </w:r>
      <w:r w:rsidRPr="00CE0C68">
        <w:rPr>
          <w:sz w:val="12"/>
          <w:highlight w:val="cyan"/>
        </w:rPr>
        <w:t xml:space="preserve">, </w:t>
      </w:r>
      <w:r w:rsidRPr="00CE0C68">
        <w:rPr>
          <w:rStyle w:val="StyleUnderline"/>
          <w:highlight w:val="cyan"/>
        </w:rPr>
        <w:t xml:space="preserve">which </w:t>
      </w:r>
      <w:r w:rsidRPr="00CE0C68">
        <w:rPr>
          <w:rStyle w:val="Emphasis"/>
          <w:highlight w:val="cyan"/>
        </w:rPr>
        <w:t>reduces the need</w:t>
      </w:r>
      <w:r w:rsidRPr="00CE0C68">
        <w:rPr>
          <w:rStyle w:val="StyleUnderline"/>
        </w:rPr>
        <w:t xml:space="preserve"> for additional </w:t>
      </w:r>
      <w:r w:rsidRPr="00CE0C68">
        <w:rPr>
          <w:rStyle w:val="StyleUnderline"/>
          <w:highlight w:val="cyan"/>
        </w:rPr>
        <w:t>large-scale transmission</w:t>
      </w:r>
      <w:r w:rsidRPr="00CE0C68">
        <w:rPr>
          <w:rStyle w:val="StyleUnderline"/>
        </w:rPr>
        <w:t xml:space="preserve"> expansion projects. </w:t>
      </w:r>
      <w:r w:rsidRPr="00CE0C68">
        <w:rPr>
          <w:rStyle w:val="StyleUnderline"/>
          <w:highlight w:val="cyan"/>
        </w:rPr>
        <w:t>The reduction</w:t>
      </w:r>
      <w:r w:rsidRPr="00CE0C68">
        <w:rPr>
          <w:rStyle w:val="StyleUnderline"/>
        </w:rPr>
        <w:t xml:space="preserve"> in larger scale projects </w:t>
      </w:r>
      <w:r w:rsidRPr="00CE0C68">
        <w:rPr>
          <w:rStyle w:val="StyleUnderline"/>
          <w:highlight w:val="cyan"/>
        </w:rPr>
        <w:t xml:space="preserve">has allowed focus to be </w:t>
      </w:r>
      <w:r w:rsidRPr="00CE0C68">
        <w:rPr>
          <w:rStyle w:val="Emphasis"/>
          <w:highlight w:val="cyan"/>
        </w:rPr>
        <w:t>shifted</w:t>
      </w:r>
      <w:r w:rsidRPr="00CE0C68">
        <w:rPr>
          <w:rStyle w:val="StyleUnderline"/>
          <w:highlight w:val="cyan"/>
        </w:rPr>
        <w:t xml:space="preserve"> to </w:t>
      </w:r>
      <w:r w:rsidRPr="00CE0C68">
        <w:rPr>
          <w:rStyle w:val="Emphasis"/>
          <w:highlight w:val="cyan"/>
        </w:rPr>
        <w:t>resolving aging infrastructure</w:t>
      </w:r>
      <w:r w:rsidRPr="00CE0C68">
        <w:rPr>
          <w:rStyle w:val="StyleUnderline"/>
        </w:rPr>
        <w:t xml:space="preserve"> concerns on lower-voltage facilities. </w:t>
      </w:r>
      <w:r w:rsidRPr="00CE0C68">
        <w:rPr>
          <w:rStyle w:val="Emphasis"/>
          <w:highlight w:val="cyan"/>
        </w:rPr>
        <w:t>More efficient technologies</w:t>
      </w:r>
      <w:r w:rsidRPr="00CE0C68">
        <w:rPr>
          <w:sz w:val="12"/>
        </w:rPr>
        <w:t xml:space="preserve">, </w:t>
      </w:r>
      <w:r w:rsidRPr="00CE0C68">
        <w:rPr>
          <w:rStyle w:val="StyleUnderline"/>
          <w:highlight w:val="cyan"/>
        </w:rPr>
        <w:t>the capacity performance construct and upgrades to the system have made the grid</w:t>
      </w:r>
      <w:r w:rsidRPr="00CE0C68">
        <w:rPr>
          <w:sz w:val="12"/>
          <w:highlight w:val="cyan"/>
        </w:rPr>
        <w:t xml:space="preserve"> </w:t>
      </w:r>
      <w:r w:rsidRPr="00CE0C68">
        <w:rPr>
          <w:rStyle w:val="Emphasis"/>
          <w:highlight w:val="cyan"/>
        </w:rPr>
        <w:t>increasingly robust and resilient</w:t>
      </w:r>
      <w:r w:rsidRPr="00CE0C68">
        <w:rPr>
          <w:sz w:val="12"/>
        </w:rPr>
        <w:t xml:space="preserve">. </w:t>
      </w:r>
      <w:r w:rsidRPr="00CE0C68">
        <w:rPr>
          <w:rStyle w:val="StyleUnderline"/>
          <w:highlight w:val="cyan"/>
        </w:rPr>
        <w:t>Last summer</w:t>
      </w:r>
      <w:r w:rsidRPr="00CE0C68">
        <w:rPr>
          <w:sz w:val="12"/>
        </w:rPr>
        <w:t xml:space="preserve">, for example, </w:t>
      </w:r>
      <w:r w:rsidRPr="00CE0C68">
        <w:rPr>
          <w:rStyle w:val="StyleUnderline"/>
          <w:highlight w:val="cyan"/>
        </w:rPr>
        <w:t>was the first time</w:t>
      </w:r>
      <w:r w:rsidRPr="00CE0C68">
        <w:rPr>
          <w:rStyle w:val="StyleUnderline"/>
        </w:rPr>
        <w:t xml:space="preserve"> </w:t>
      </w:r>
      <w:r w:rsidRPr="00CE0C68">
        <w:rPr>
          <w:rStyle w:val="StyleUnderline"/>
          <w:highlight w:val="cyan"/>
        </w:rPr>
        <w:t>PJM met a peak demand of more than</w:t>
      </w:r>
      <w:r w:rsidRPr="00CE0C68">
        <w:rPr>
          <w:sz w:val="12"/>
          <w:highlight w:val="cyan"/>
        </w:rPr>
        <w:t xml:space="preserve"> </w:t>
      </w:r>
      <w:r w:rsidRPr="00CE0C68">
        <w:rPr>
          <w:rStyle w:val="StyleUnderline"/>
          <w:highlight w:val="cyan"/>
        </w:rPr>
        <w:t xml:space="preserve">150,000 megawatts </w:t>
      </w:r>
      <w:r w:rsidRPr="00CE0C68">
        <w:rPr>
          <w:rStyle w:val="Emphasis"/>
          <w:highlight w:val="cyan"/>
        </w:rPr>
        <w:t>without</w:t>
      </w:r>
      <w:r w:rsidRPr="00CE0C68">
        <w:rPr>
          <w:rStyle w:val="StyleUnderline"/>
          <w:highlight w:val="cyan"/>
        </w:rPr>
        <w:t xml:space="preserve"> invoking emergency procedures</w:t>
      </w:r>
      <w:r w:rsidRPr="00CE0C68">
        <w:rPr>
          <w:rStyle w:val="StyleUnderline"/>
        </w:rPr>
        <w:t xml:space="preserve"> and while net exporting power. </w:t>
      </w:r>
    </w:p>
    <w:p w14:paraId="7DB06EF9" w14:textId="77777777" w:rsidR="00FF1F4C" w:rsidRPr="00CE0C68" w:rsidRDefault="00FF1F4C" w:rsidP="00FF1F4C">
      <w:pPr>
        <w:pStyle w:val="Heading4"/>
        <w:rPr>
          <w:rFonts w:cs="Times New Roman"/>
        </w:rPr>
      </w:pPr>
      <w:r w:rsidRPr="00CE0C68">
        <w:rPr>
          <w:rFonts w:cs="Times New Roman"/>
        </w:rPr>
        <w:t>Solar flares don’t wreck grid</w:t>
      </w:r>
    </w:p>
    <w:p w14:paraId="749E3353" w14:textId="77777777" w:rsidR="00FF1F4C" w:rsidRPr="00CE0C68" w:rsidRDefault="00FF1F4C" w:rsidP="00FF1F4C">
      <w:r w:rsidRPr="00CE0C68">
        <w:rPr>
          <w:b/>
        </w:rPr>
        <w:t>Lovett 12</w:t>
      </w:r>
      <w:r w:rsidRPr="00CE0C68">
        <w:t xml:space="preserve">—quoting Tom Bogdan, Ph.D. in Physics from UChicago, Director of the National Oceanic and Atmospheric Administration’s Space Environment Center – AND – Rodney </w:t>
      </w:r>
      <w:proofErr w:type="spellStart"/>
      <w:r w:rsidRPr="00CE0C68">
        <w:t>Viereck</w:t>
      </w:r>
      <w:proofErr w:type="spellEnd"/>
      <w:r w:rsidRPr="00CE0C68">
        <w:t xml:space="preserve">, Leader of the Data and Instrumentation Group Research Division NOAA Space Environment Center (Richard, National Geographic News, March 8, 2012, </w:t>
      </w:r>
      <w:hyperlink r:id="rId7" w:history="1">
        <w:r w:rsidRPr="00CE0C68">
          <w:t>http://news.nationalgeographic.com/news/2012/03/120308-solar-flare-storm-sun-space-weather-science-aurora/</w:t>
        </w:r>
      </w:hyperlink>
      <w:r w:rsidRPr="00CE0C68">
        <w:t xml:space="preserve">, </w:t>
      </w:r>
      <w:proofErr w:type="spellStart"/>
      <w:r w:rsidRPr="00CE0C68">
        <w:t>ZBurdette</w:t>
      </w:r>
      <w:proofErr w:type="spellEnd"/>
      <w:r w:rsidRPr="00CE0C68">
        <w:t>)</w:t>
      </w:r>
    </w:p>
    <w:p w14:paraId="7423F481" w14:textId="77777777" w:rsidR="00FF1F4C" w:rsidRPr="00CE0C68" w:rsidRDefault="00FF1F4C" w:rsidP="00FF1F4C">
      <w:pPr>
        <w:rPr>
          <w:u w:val="single"/>
        </w:rPr>
      </w:pPr>
      <w:r w:rsidRPr="00CE0C68">
        <w:rPr>
          <w:u w:val="single"/>
        </w:rPr>
        <w:t xml:space="preserve">Even now, the center's Bogdan said, </w:t>
      </w:r>
      <w:r w:rsidRPr="00CE0C68">
        <w:rPr>
          <w:highlight w:val="cyan"/>
          <w:u w:val="single"/>
        </w:rPr>
        <w:t>the most damaging emissions</w:t>
      </w:r>
      <w:r w:rsidRPr="00CE0C68">
        <w:rPr>
          <w:u w:val="single"/>
        </w:rPr>
        <w:t xml:space="preserve"> from big storms </w:t>
      </w:r>
      <w:r w:rsidRPr="00CE0C68">
        <w:rPr>
          <w:highlight w:val="cyan"/>
          <w:u w:val="single"/>
        </w:rPr>
        <w:t>travel slowly enough to be detected</w:t>
      </w:r>
      <w:r w:rsidRPr="00CE0C68">
        <w:rPr>
          <w:u w:val="single"/>
        </w:rPr>
        <w:t xml:space="preserve"> by sun-watching satellites </w:t>
      </w:r>
      <w:r w:rsidRPr="00CE0C68">
        <w:rPr>
          <w:b/>
          <w:u w:val="single"/>
          <w:bdr w:val="single" w:sz="4" w:space="0" w:color="auto"/>
        </w:rPr>
        <w:t xml:space="preserve">well </w:t>
      </w:r>
      <w:r w:rsidRPr="00CE0C68">
        <w:rPr>
          <w:b/>
          <w:highlight w:val="cyan"/>
          <w:u w:val="single"/>
          <w:bdr w:val="single" w:sz="4" w:space="0" w:color="auto"/>
        </w:rPr>
        <w:t>before</w:t>
      </w:r>
      <w:r w:rsidRPr="00CE0C68">
        <w:rPr>
          <w:highlight w:val="cyan"/>
          <w:u w:val="single"/>
        </w:rPr>
        <w:t xml:space="preserve"> the particles strike Earth.</w:t>
      </w:r>
      <w:r w:rsidRPr="00CE0C68">
        <w:rPr>
          <w:sz w:val="16"/>
          <w:highlight w:val="cyan"/>
        </w:rPr>
        <w:t xml:space="preserve"> </w:t>
      </w:r>
      <w:r w:rsidRPr="00CE0C68">
        <w:rPr>
          <w:highlight w:val="cyan"/>
          <w:u w:val="single"/>
        </w:rPr>
        <w:t>"That gives us</w:t>
      </w:r>
      <w:r w:rsidRPr="00CE0C68">
        <w:rPr>
          <w:u w:val="single"/>
        </w:rPr>
        <w:t xml:space="preserve"> [about] 20 </w:t>
      </w:r>
      <w:r w:rsidRPr="00CE0C68">
        <w:rPr>
          <w:highlight w:val="cyan"/>
          <w:u w:val="single"/>
        </w:rPr>
        <w:t>hours to determine what actions we need</w:t>
      </w:r>
      <w:r w:rsidRPr="00CE0C68">
        <w:rPr>
          <w:u w:val="single"/>
        </w:rPr>
        <w:t xml:space="preserve"> to take," </w:t>
      </w:r>
      <w:proofErr w:type="spellStart"/>
      <w:r w:rsidRPr="00CE0C68">
        <w:rPr>
          <w:u w:val="single"/>
        </w:rPr>
        <w:t>Viereck</w:t>
      </w:r>
      <w:proofErr w:type="spellEnd"/>
      <w:r w:rsidRPr="00CE0C68">
        <w:rPr>
          <w:u w:val="single"/>
        </w:rPr>
        <w:t xml:space="preserve"> said. </w:t>
      </w:r>
      <w:r w:rsidRPr="00CE0C68">
        <w:rPr>
          <w:sz w:val="16"/>
        </w:rPr>
        <w:t xml:space="preserve">(Related pictures: "Multicolored Auroras Sparked by Double Sun Blast" [August 2011].) </w:t>
      </w:r>
      <w:r w:rsidRPr="00CE0C68">
        <w:rPr>
          <w:u w:val="single"/>
        </w:rPr>
        <w:t xml:space="preserve">In a pinch, </w:t>
      </w:r>
      <w:r w:rsidRPr="00CE0C68">
        <w:rPr>
          <w:highlight w:val="cyan"/>
          <w:u w:val="single"/>
        </w:rPr>
        <w:t>power companies could protect</w:t>
      </w:r>
      <w:r w:rsidRPr="00CE0C68">
        <w:rPr>
          <w:u w:val="single"/>
        </w:rPr>
        <w:t xml:space="preserve"> valuable </w:t>
      </w:r>
      <w:r w:rsidRPr="00CE0C68">
        <w:rPr>
          <w:highlight w:val="cyan"/>
          <w:u w:val="single"/>
        </w:rPr>
        <w:t>transformers by taking them offline</w:t>
      </w:r>
      <w:r w:rsidRPr="00CE0C68">
        <w:rPr>
          <w:u w:val="single"/>
        </w:rPr>
        <w:t xml:space="preserve"> before the storm strikes. That would produce local blackouts, but </w:t>
      </w:r>
      <w:r w:rsidRPr="00CE0C68">
        <w:rPr>
          <w:highlight w:val="cyan"/>
          <w:u w:val="single"/>
        </w:rPr>
        <w:t>they wouldn't last for long.</w:t>
      </w:r>
      <w:r w:rsidRPr="00CE0C68">
        <w:rPr>
          <w:u w:val="single"/>
        </w:rPr>
        <w:t xml:space="preserve"> "The good news is that these </w:t>
      </w:r>
      <w:r w:rsidRPr="00CE0C68">
        <w:rPr>
          <w:highlight w:val="cyan"/>
          <w:u w:val="single"/>
        </w:rPr>
        <w:t>storms</w:t>
      </w:r>
      <w:r w:rsidRPr="00CE0C68">
        <w:rPr>
          <w:u w:val="single"/>
        </w:rPr>
        <w:t xml:space="preserve"> tend to </w:t>
      </w:r>
      <w:r w:rsidRPr="00CE0C68">
        <w:rPr>
          <w:highlight w:val="cyan"/>
          <w:u w:val="single"/>
        </w:rPr>
        <w:t>pass after a couple of hours</w:t>
      </w:r>
      <w:r w:rsidRPr="00CE0C68">
        <w:rPr>
          <w:u w:val="single"/>
        </w:rPr>
        <w:t xml:space="preserve">," Bogdan added. Meanwhile, scientists are scrambling to learn everything they can about the sun </w:t>
      </w:r>
      <w:proofErr w:type="gramStart"/>
      <w:r w:rsidRPr="00CE0C68">
        <w:rPr>
          <w:u w:val="single"/>
        </w:rPr>
        <w:t>in an effort to</w:t>
      </w:r>
      <w:proofErr w:type="gramEnd"/>
      <w:r w:rsidRPr="00CE0C68">
        <w:rPr>
          <w:u w:val="single"/>
        </w:rPr>
        <w:t xml:space="preserve"> produce even longer-range forecasts.</w:t>
      </w:r>
    </w:p>
    <w:p w14:paraId="2267F4B9" w14:textId="77777777" w:rsidR="00FF1F4C" w:rsidRPr="00CE0C68" w:rsidRDefault="00FF1F4C" w:rsidP="00FF1F4C">
      <w:pPr>
        <w:pStyle w:val="Heading4"/>
        <w:rPr>
          <w:rFonts w:cs="Times New Roman"/>
        </w:rPr>
      </w:pPr>
      <w:r w:rsidRPr="00CE0C68">
        <w:rPr>
          <w:rFonts w:cs="Times New Roman"/>
        </w:rPr>
        <w:t>No blackouts</w:t>
      </w:r>
    </w:p>
    <w:p w14:paraId="09241A6D" w14:textId="77777777" w:rsidR="00FF1F4C" w:rsidRPr="00CE0C68" w:rsidRDefault="00FF1F4C" w:rsidP="00FF1F4C">
      <w:r w:rsidRPr="00CE0C68">
        <w:t xml:space="preserve">Selena </w:t>
      </w:r>
      <w:r w:rsidRPr="00CE0C68">
        <w:rPr>
          <w:rStyle w:val="Style13ptBold"/>
        </w:rPr>
        <w:t>Larson 18</w:t>
      </w:r>
      <w:r w:rsidRPr="00CE0C68">
        <w:t>, Cyber Threat Intelligence Analyst at Dragos, Inc., “Threats to Electric Grid are Real; Widespread Blackouts are Not”, 8/6/2018, https://dragos.com/blog/industry-news/threats-to-electric-grid-are-real-widespread-blackouts-are-not/</w:t>
      </w:r>
    </w:p>
    <w:p w14:paraId="49168A6F" w14:textId="77777777" w:rsidR="00FF1F4C" w:rsidRPr="00CE0C68" w:rsidRDefault="00FF1F4C" w:rsidP="00FF1F4C">
      <w:r w:rsidRPr="00CE0C68">
        <w:rPr>
          <w:rStyle w:val="Emphasis"/>
        </w:rPr>
        <w:t xml:space="preserve">The US electric </w:t>
      </w:r>
      <w:r w:rsidRPr="00CE0C68">
        <w:rPr>
          <w:rStyle w:val="Emphasis"/>
          <w:highlight w:val="cyan"/>
        </w:rPr>
        <w:t>grid</w:t>
      </w:r>
      <w:r w:rsidRPr="00CE0C68">
        <w:rPr>
          <w:rStyle w:val="StyleUnderline"/>
          <w:highlight w:val="cyan"/>
        </w:rPr>
        <w:t xml:space="preserve"> is not about to go down</w:t>
      </w:r>
      <w:r w:rsidRPr="00CE0C68">
        <w:rPr>
          <w:sz w:val="16"/>
        </w:rPr>
        <w:t xml:space="preserve">. Though it’s understandable if someone believed that. Over the last few weeks, numerous media reports suggest state-backed hackers have infiltrated the US electric grid and </w:t>
      </w:r>
      <w:proofErr w:type="gramStart"/>
      <w:r w:rsidRPr="00CE0C68">
        <w:rPr>
          <w:sz w:val="16"/>
        </w:rPr>
        <w:t>are capable of manipulating</w:t>
      </w:r>
      <w:proofErr w:type="gramEnd"/>
      <w:r w:rsidRPr="00CE0C68">
        <w:rPr>
          <w:sz w:val="16"/>
        </w:rPr>
        <w:t xml:space="preserve"> the flow of electricity on a grand scale and cause chaos. </w:t>
      </w:r>
      <w:r w:rsidRPr="00CE0C68">
        <w:rPr>
          <w:rStyle w:val="StyleUnderline"/>
        </w:rPr>
        <w:t>Threats</w:t>
      </w:r>
      <w:r w:rsidRPr="00CE0C68">
        <w:rPr>
          <w:sz w:val="16"/>
        </w:rPr>
        <w:t xml:space="preserve"> against industrial sectors including electric utilities, oil and gas, and manufacturing </w:t>
      </w:r>
      <w:r w:rsidRPr="00CE0C68">
        <w:rPr>
          <w:rStyle w:val="StyleUnderline"/>
        </w:rPr>
        <w:t>are growing,</w:t>
      </w:r>
      <w:r w:rsidRPr="00CE0C68">
        <w:rPr>
          <w:sz w:val="16"/>
        </w:rPr>
        <w:t xml:space="preserve"> and it’s reasonable for people to be concerned. </w:t>
      </w:r>
      <w:r w:rsidRPr="00CE0C68">
        <w:rPr>
          <w:rStyle w:val="StyleUnderline"/>
        </w:rPr>
        <w:t>But to say hackers</w:t>
      </w:r>
      <w:r w:rsidRPr="00CE0C68">
        <w:rPr>
          <w:sz w:val="16"/>
        </w:rPr>
        <w:t xml:space="preserve"> have </w:t>
      </w:r>
      <w:r w:rsidRPr="00CE0C68">
        <w:rPr>
          <w:rStyle w:val="StyleUnderline"/>
        </w:rPr>
        <w:t>invaded the US electric grid and are prepared to cause blackouts is false</w:t>
      </w:r>
      <w:r w:rsidRPr="00CE0C68">
        <w:rPr>
          <w:sz w:val="16"/>
        </w:rPr>
        <w:t xml:space="preserve">. The initial reporting stemmed from a public Department of Homeland Security (DHS) presentation in July on Russian hacking activity targeting US electric utilities. This presentation contained </w:t>
      </w:r>
      <w:proofErr w:type="gramStart"/>
      <w:r w:rsidRPr="00CE0C68">
        <w:rPr>
          <w:sz w:val="16"/>
        </w:rPr>
        <w:t>previously-reported</w:t>
      </w:r>
      <w:proofErr w:type="gramEnd"/>
      <w:r w:rsidRPr="00CE0C68">
        <w:rPr>
          <w:sz w:val="16"/>
        </w:rPr>
        <w:t xml:space="preserve"> information on a group known as Dragonfly by Symantec and which Dragos associates to activity labeled DYMALLOY and ALLANITE. These </w:t>
      </w:r>
      <w:r w:rsidRPr="00CE0C68">
        <w:rPr>
          <w:rStyle w:val="StyleUnderline"/>
          <w:highlight w:val="cyan"/>
        </w:rPr>
        <w:t>groups</w:t>
      </w:r>
      <w:r w:rsidRPr="00CE0C68">
        <w:rPr>
          <w:sz w:val="16"/>
        </w:rPr>
        <w:t xml:space="preserve"> focus on information gathering from industrial control system (ICS) networks and </w:t>
      </w:r>
      <w:r w:rsidRPr="00CE0C68">
        <w:rPr>
          <w:rStyle w:val="StyleUnderline"/>
          <w:highlight w:val="cyan"/>
        </w:rPr>
        <w:t>have not demonstrated</w:t>
      </w:r>
      <w:r w:rsidRPr="00CE0C68">
        <w:rPr>
          <w:rStyle w:val="StyleUnderline"/>
        </w:rPr>
        <w:t xml:space="preserve"> </w:t>
      </w:r>
      <w:r w:rsidRPr="00CE0C68">
        <w:rPr>
          <w:rStyle w:val="Emphasis"/>
        </w:rPr>
        <w:t xml:space="preserve">disruptive or damaging </w:t>
      </w:r>
      <w:r w:rsidRPr="00CE0C68">
        <w:rPr>
          <w:rStyle w:val="Emphasis"/>
          <w:highlight w:val="cyan"/>
        </w:rPr>
        <w:t>capabilities</w:t>
      </w:r>
      <w:r w:rsidRPr="00CE0C68">
        <w:rPr>
          <w:sz w:val="16"/>
        </w:rPr>
        <w:t xml:space="preserve">. While some news reports cite 2015 and 2016 blackouts in Ukraine as evidence of hackers’ disruptive capabilities, DYMALLOY nor ALLANITE were involved in those </w:t>
      </w:r>
      <w:proofErr w:type="gramStart"/>
      <w:r w:rsidRPr="00CE0C68">
        <w:rPr>
          <w:sz w:val="16"/>
        </w:rPr>
        <w:t>incidents</w:t>
      </w:r>
      <w:proofErr w:type="gramEnd"/>
      <w:r w:rsidRPr="00CE0C68">
        <w:rPr>
          <w:sz w:val="16"/>
        </w:rPr>
        <w:t xml:space="preserve"> and it is inaccurate to suggest the DHS’s public presentation and those destructive behaviors are linked. </w:t>
      </w:r>
      <w:r w:rsidRPr="00CE0C68">
        <w:rPr>
          <w:rStyle w:val="StyleUnderline"/>
        </w:rPr>
        <w:t>Adversaries</w:t>
      </w:r>
      <w:r w:rsidRPr="00CE0C68">
        <w:rPr>
          <w:sz w:val="16"/>
        </w:rPr>
        <w:t xml:space="preserve"> have not placed “cyber implants” into the electric grid to cause blackouts; but they are </w:t>
      </w:r>
      <w:r w:rsidRPr="00CE0C68">
        <w:rPr>
          <w:rStyle w:val="StyleUnderline"/>
        </w:rPr>
        <w:t>infiltrating business networks</w:t>
      </w:r>
      <w:r w:rsidRPr="00CE0C68">
        <w:rPr>
          <w:sz w:val="16"/>
        </w:rPr>
        <w:t xml:space="preserve"> – and in some cases, ICS networks – </w:t>
      </w:r>
      <w:proofErr w:type="gramStart"/>
      <w:r w:rsidRPr="00CE0C68">
        <w:rPr>
          <w:sz w:val="16"/>
        </w:rPr>
        <w:t>in an effort to</w:t>
      </w:r>
      <w:proofErr w:type="gramEnd"/>
      <w:r w:rsidRPr="00CE0C68">
        <w:rPr>
          <w:sz w:val="16"/>
        </w:rPr>
        <w:t xml:space="preserve"> steal information and intelligence to potentially gain access to operational systems. Overall, the activity is concerning and represents the prerequisites towards a potential future disruptive event – </w:t>
      </w:r>
      <w:r w:rsidRPr="00CE0C68">
        <w:rPr>
          <w:rStyle w:val="StyleUnderline"/>
        </w:rPr>
        <w:t>but evidence</w:t>
      </w:r>
      <w:r w:rsidRPr="00CE0C68">
        <w:rPr>
          <w:sz w:val="16"/>
        </w:rPr>
        <w:t xml:space="preserve"> to date </w:t>
      </w:r>
      <w:r w:rsidRPr="00CE0C68">
        <w:rPr>
          <w:rStyle w:val="StyleUnderline"/>
        </w:rPr>
        <w:t xml:space="preserve">does not support the claim that such an attack is imminent. </w:t>
      </w:r>
      <w:r w:rsidRPr="00CE0C68">
        <w:rPr>
          <w:rStyle w:val="Emphasis"/>
          <w:highlight w:val="cyan"/>
        </w:rPr>
        <w:t>The</w:t>
      </w:r>
      <w:r w:rsidRPr="00CE0C68">
        <w:rPr>
          <w:rStyle w:val="Emphasis"/>
        </w:rPr>
        <w:t xml:space="preserve"> US electric </w:t>
      </w:r>
      <w:r w:rsidRPr="00CE0C68">
        <w:rPr>
          <w:rStyle w:val="Emphasis"/>
          <w:highlight w:val="cyan"/>
        </w:rPr>
        <w:t>grid</w:t>
      </w:r>
      <w:r w:rsidRPr="00CE0C68">
        <w:rPr>
          <w:rStyle w:val="StyleUnderline"/>
          <w:highlight w:val="cyan"/>
        </w:rPr>
        <w:t xml:space="preserve"> is </w:t>
      </w:r>
      <w:r w:rsidRPr="00CE0C68">
        <w:rPr>
          <w:rStyle w:val="Emphasis"/>
          <w:highlight w:val="cyan"/>
        </w:rPr>
        <w:t>resilient</w:t>
      </w:r>
      <w:r w:rsidRPr="00CE0C68">
        <w:rPr>
          <w:rStyle w:val="StyleUnderline"/>
          <w:highlight w:val="cyan"/>
        </w:rPr>
        <w:t xml:space="preserve"> and </w:t>
      </w:r>
      <w:r w:rsidRPr="00CE0C68">
        <w:rPr>
          <w:rStyle w:val="Emphasis"/>
          <w:highlight w:val="cyan"/>
        </w:rPr>
        <w:t>segmented</w:t>
      </w:r>
      <w:r w:rsidRPr="00CE0C68">
        <w:rPr>
          <w:sz w:val="16"/>
        </w:rPr>
        <w:t xml:space="preserve">, and </w:t>
      </w:r>
      <w:r w:rsidRPr="00CE0C68">
        <w:rPr>
          <w:rStyle w:val="StyleUnderline"/>
        </w:rPr>
        <w:t>although it makes an interesting plot to an action movie</w:t>
      </w:r>
      <w:r w:rsidRPr="00CE0C68">
        <w:rPr>
          <w:sz w:val="16"/>
        </w:rPr>
        <w:t xml:space="preserve">, one or two strains of malware </w:t>
      </w:r>
      <w:r w:rsidRPr="00CE0C68">
        <w:rPr>
          <w:rStyle w:val="Emphasis"/>
          <w:highlight w:val="cyan"/>
        </w:rPr>
        <w:t>targeting</w:t>
      </w:r>
      <w:r w:rsidRPr="00CE0C68">
        <w:rPr>
          <w:rStyle w:val="Emphasis"/>
        </w:rPr>
        <w:t xml:space="preserve"> operational </w:t>
      </w:r>
      <w:r w:rsidRPr="00CE0C68">
        <w:rPr>
          <w:rStyle w:val="Emphasis"/>
          <w:highlight w:val="cyan"/>
        </w:rPr>
        <w:t>networks</w:t>
      </w:r>
      <w:r w:rsidRPr="00CE0C68">
        <w:rPr>
          <w:rStyle w:val="StyleUnderline"/>
          <w:highlight w:val="cyan"/>
        </w:rPr>
        <w:t xml:space="preserve"> would not cause</w:t>
      </w:r>
      <w:r w:rsidRPr="00CE0C68">
        <w:rPr>
          <w:rStyle w:val="StyleUnderline"/>
        </w:rPr>
        <w:t xml:space="preserve"> </w:t>
      </w:r>
      <w:r w:rsidRPr="00CE0C68">
        <w:rPr>
          <w:rStyle w:val="Emphasis"/>
        </w:rPr>
        <w:t xml:space="preserve">widespread </w:t>
      </w:r>
      <w:r w:rsidRPr="00CE0C68">
        <w:rPr>
          <w:rStyle w:val="Emphasis"/>
          <w:highlight w:val="cyan"/>
        </w:rPr>
        <w:t>blackouts</w:t>
      </w:r>
      <w:r w:rsidRPr="00CE0C68">
        <w:rPr>
          <w:rStyle w:val="StyleUnderline"/>
        </w:rPr>
        <w:t xml:space="preserve">. A destructive </w:t>
      </w:r>
      <w:r w:rsidRPr="00CE0C68">
        <w:rPr>
          <w:rStyle w:val="StyleUnderline"/>
          <w:highlight w:val="cyan"/>
        </w:rPr>
        <w:t>incident at one site would require</w:t>
      </w:r>
      <w:r w:rsidRPr="00CE0C68">
        <w:rPr>
          <w:rStyle w:val="StyleUnderline"/>
        </w:rPr>
        <w:t xml:space="preserve"> </w:t>
      </w:r>
      <w:proofErr w:type="gramStart"/>
      <w:r w:rsidRPr="00CE0C68">
        <w:rPr>
          <w:rStyle w:val="Emphasis"/>
        </w:rPr>
        <w:t>highly-</w:t>
      </w:r>
      <w:r w:rsidRPr="00CE0C68">
        <w:rPr>
          <w:rStyle w:val="Emphasis"/>
          <w:highlight w:val="cyan"/>
        </w:rPr>
        <w:t>tailored</w:t>
      </w:r>
      <w:proofErr w:type="gramEnd"/>
      <w:r w:rsidRPr="00CE0C68">
        <w:rPr>
          <w:rStyle w:val="Emphasis"/>
          <w:highlight w:val="cyan"/>
        </w:rPr>
        <w:t xml:space="preserve"> tools</w:t>
      </w:r>
      <w:r w:rsidRPr="00CE0C68">
        <w:rPr>
          <w:sz w:val="16"/>
          <w:highlight w:val="cyan"/>
        </w:rPr>
        <w:t xml:space="preserve"> </w:t>
      </w:r>
      <w:r w:rsidRPr="00CE0C68">
        <w:rPr>
          <w:rStyle w:val="StyleUnderline"/>
          <w:highlight w:val="cyan"/>
        </w:rPr>
        <w:t xml:space="preserve">and </w:t>
      </w:r>
      <w:r w:rsidRPr="00CE0C68">
        <w:rPr>
          <w:rStyle w:val="Emphasis"/>
          <w:highlight w:val="cyan"/>
        </w:rPr>
        <w:t>operations</w:t>
      </w:r>
      <w:r w:rsidRPr="00CE0C68">
        <w:rPr>
          <w:rStyle w:val="StyleUnderline"/>
          <w:highlight w:val="cyan"/>
        </w:rPr>
        <w:t xml:space="preserve"> and would not</w:t>
      </w:r>
      <w:r w:rsidRPr="00CE0C68">
        <w:rPr>
          <w:rStyle w:val="StyleUnderline"/>
        </w:rPr>
        <w:t xml:space="preserve"> </w:t>
      </w:r>
      <w:r w:rsidRPr="00CE0C68">
        <w:rPr>
          <w:rStyle w:val="Emphasis"/>
        </w:rPr>
        <w:t xml:space="preserve">effectively </w:t>
      </w:r>
      <w:r w:rsidRPr="00CE0C68">
        <w:rPr>
          <w:rStyle w:val="Emphasis"/>
          <w:highlight w:val="cyan"/>
        </w:rPr>
        <w:t>scale</w:t>
      </w:r>
      <w:r w:rsidRPr="00CE0C68">
        <w:rPr>
          <w:sz w:val="16"/>
        </w:rPr>
        <w:t xml:space="preserve">. Essentially, </w:t>
      </w:r>
      <w:r w:rsidRPr="00CE0C68">
        <w:rPr>
          <w:rStyle w:val="Emphasis"/>
          <w:highlight w:val="cyan"/>
        </w:rPr>
        <w:t>localized</w:t>
      </w:r>
      <w:r w:rsidRPr="00CE0C68">
        <w:rPr>
          <w:rStyle w:val="Emphasis"/>
        </w:rPr>
        <w:t xml:space="preserve"> impacts</w:t>
      </w:r>
      <w:r w:rsidRPr="00CE0C68">
        <w:rPr>
          <w:rStyle w:val="StyleUnderline"/>
        </w:rPr>
        <w:t xml:space="preserve"> </w:t>
      </w:r>
      <w:r w:rsidRPr="00CE0C68">
        <w:rPr>
          <w:rStyle w:val="StyleUnderline"/>
          <w:highlight w:val="cyan"/>
        </w:rPr>
        <w:t>are possible</w:t>
      </w:r>
      <w:r w:rsidRPr="00CE0C68">
        <w:rPr>
          <w:sz w:val="16"/>
        </w:rPr>
        <w:t xml:space="preserve">, and asset owners and operators should work to defend their networks from intrusions such as those described by DHS. </w:t>
      </w:r>
      <w:r w:rsidRPr="00CE0C68">
        <w:rPr>
          <w:rStyle w:val="StyleUnderline"/>
          <w:highlight w:val="cyan"/>
        </w:rPr>
        <w:t>But scaling up</w:t>
      </w:r>
      <w:r w:rsidRPr="00CE0C68">
        <w:rPr>
          <w:sz w:val="16"/>
        </w:rPr>
        <w:t xml:space="preserve"> from isolated events to widespread impacts </w:t>
      </w:r>
      <w:r w:rsidRPr="00CE0C68">
        <w:rPr>
          <w:rStyle w:val="StyleUnderline"/>
          <w:highlight w:val="cyan"/>
        </w:rPr>
        <w:t>is</w:t>
      </w:r>
      <w:r w:rsidRPr="00CE0C68">
        <w:rPr>
          <w:rStyle w:val="StyleUnderline"/>
        </w:rPr>
        <w:t xml:space="preserve"> </w:t>
      </w:r>
      <w:r w:rsidRPr="00CE0C68">
        <w:rPr>
          <w:rStyle w:val="Emphasis"/>
        </w:rPr>
        <w:t xml:space="preserve">highly </w:t>
      </w:r>
      <w:r w:rsidRPr="00CE0C68">
        <w:rPr>
          <w:rStyle w:val="Emphasis"/>
          <w:highlight w:val="cyan"/>
        </w:rPr>
        <w:t>unlikely</w:t>
      </w:r>
      <w:r w:rsidRPr="00CE0C68">
        <w:rPr>
          <w:sz w:val="16"/>
        </w:rPr>
        <w:t>.</w:t>
      </w:r>
    </w:p>
    <w:p w14:paraId="4C89B48A" w14:textId="77777777" w:rsidR="00FF1F4C" w:rsidRDefault="00FF1F4C" w:rsidP="00FF1F4C">
      <w:pPr>
        <w:pStyle w:val="Heading4"/>
      </w:pPr>
      <w:r>
        <w:t xml:space="preserve">The US is </w:t>
      </w:r>
      <w:r w:rsidRPr="00CD40EF">
        <w:rPr>
          <w:u w:val="single"/>
        </w:rPr>
        <w:t>irrelevant</w:t>
      </w:r>
      <w:r>
        <w:t>.</w:t>
      </w:r>
    </w:p>
    <w:p w14:paraId="59DFF051" w14:textId="77777777" w:rsidR="00FF1F4C" w:rsidRPr="00CE0C68" w:rsidRDefault="00FF1F4C" w:rsidP="00FF1F4C">
      <w:r w:rsidRPr="00CE0C68">
        <w:t xml:space="preserve">Christopher </w:t>
      </w:r>
      <w:proofErr w:type="spellStart"/>
      <w:r w:rsidRPr="00CD40EF">
        <w:rPr>
          <w:rStyle w:val="Style13ptBold"/>
        </w:rPr>
        <w:t>Fettweis</w:t>
      </w:r>
      <w:proofErr w:type="spellEnd"/>
      <w:r w:rsidRPr="00CD40EF">
        <w:rPr>
          <w:rStyle w:val="Style13ptBold"/>
        </w:rPr>
        <w:t xml:space="preserve"> 17.</w:t>
      </w:r>
      <w:r w:rsidRPr="00CE0C68">
        <w:t xml:space="preserve"> Associate Professor of Political Science at Tulane University. “Unipolarity, Hegemony, and the New Peace,” Security Studies, 26:3, 423-451, 5-8-2017, http://dx.doi.org/10.1080/09636412.2017.1306394</w:t>
      </w:r>
    </w:p>
    <w:p w14:paraId="7F1339A0" w14:textId="77777777" w:rsidR="00FF1F4C" w:rsidRPr="00CE0C68" w:rsidRDefault="00FF1F4C" w:rsidP="00FF1F4C">
      <w:pPr>
        <w:rPr>
          <w:sz w:val="16"/>
        </w:rPr>
      </w:pPr>
      <w:r w:rsidRPr="00CE0C68">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CE0C68">
        <w:rPr>
          <w:rStyle w:val="Emphasis"/>
          <w:highlight w:val="cyan"/>
        </w:rPr>
        <w:t>Other</w:t>
      </w:r>
      <w:r w:rsidRPr="00CE0C68">
        <w:rPr>
          <w:sz w:val="16"/>
        </w:rPr>
        <w:t xml:space="preserve">, equally plausible </w:t>
      </w:r>
      <w:r w:rsidRPr="00CE0C68">
        <w:rPr>
          <w:rStyle w:val="Emphasis"/>
          <w:highlight w:val="cyan"/>
        </w:rPr>
        <w:t>explanations exist for stability</w:t>
      </w:r>
      <w:r w:rsidRPr="00CE0C68">
        <w:rPr>
          <w:sz w:val="16"/>
        </w:rPr>
        <w:t xml:space="preserve"> in the first world, </w:t>
      </w:r>
      <w:r w:rsidRPr="00CE0C68">
        <w:rPr>
          <w:rStyle w:val="StyleUnderline"/>
          <w:highlight w:val="cyan"/>
        </w:rPr>
        <w:t>including</w:t>
      </w:r>
      <w:r w:rsidRPr="00CE0C68">
        <w:rPr>
          <w:sz w:val="16"/>
        </w:rPr>
        <w:t xml:space="preserve"> the </w:t>
      </w:r>
      <w:r w:rsidRPr="00CE0C68">
        <w:rPr>
          <w:rStyle w:val="StyleUnderline"/>
        </w:rPr>
        <w:t xml:space="preserve">presence of a </w:t>
      </w:r>
      <w:r w:rsidRPr="00CE0C68">
        <w:rPr>
          <w:rStyle w:val="StyleUnderline"/>
          <w:highlight w:val="cyan"/>
        </w:rPr>
        <w:t>common enemy</w:t>
      </w:r>
      <w:r w:rsidRPr="00CE0C68">
        <w:rPr>
          <w:sz w:val="16"/>
        </w:rPr>
        <w:t xml:space="preserve">, </w:t>
      </w:r>
      <w:r w:rsidRPr="00CE0C68">
        <w:rPr>
          <w:rStyle w:val="StyleUnderline"/>
          <w:highlight w:val="cyan"/>
        </w:rPr>
        <w:t>democracy</w:t>
      </w:r>
      <w:r w:rsidRPr="00CE0C68">
        <w:rPr>
          <w:sz w:val="16"/>
        </w:rPr>
        <w:t xml:space="preserve">, </w:t>
      </w:r>
      <w:r w:rsidRPr="00CE0C68">
        <w:rPr>
          <w:rStyle w:val="StyleUnderline"/>
          <w:highlight w:val="cyan"/>
        </w:rPr>
        <w:t>economic interdependence</w:t>
      </w:r>
      <w:r w:rsidRPr="00CE0C68">
        <w:rPr>
          <w:sz w:val="16"/>
        </w:rPr>
        <w:t xml:space="preserve">, </w:t>
      </w:r>
      <w:r w:rsidRPr="00CE0C68">
        <w:rPr>
          <w:rStyle w:val="StyleUnderline"/>
          <w:highlight w:val="cyan"/>
        </w:rPr>
        <w:t>general war aversion</w:t>
      </w:r>
      <w:r w:rsidRPr="00CE0C68">
        <w:rPr>
          <w:rStyle w:val="StyleUnderline"/>
        </w:rPr>
        <w:t>, etc</w:t>
      </w:r>
      <w:r w:rsidRPr="00CE0C68">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CE0C68">
        <w:rPr>
          <w:rStyle w:val="StyleUnderline"/>
        </w:rPr>
        <w:t>Unipolarity has</w:t>
      </w:r>
      <w:r w:rsidRPr="00CE0C68">
        <w:rPr>
          <w:sz w:val="16"/>
        </w:rPr>
        <w:t xml:space="preserve"> generally </w:t>
      </w:r>
      <w:r w:rsidRPr="00CE0C68">
        <w:rPr>
          <w:rStyle w:val="StyleUnderline"/>
        </w:rPr>
        <w:t>been</w:t>
      </w:r>
      <w:r w:rsidRPr="00CE0C68">
        <w:rPr>
          <w:sz w:val="16"/>
        </w:rPr>
        <w:t xml:space="preserve"> much </w:t>
      </w:r>
      <w:r w:rsidRPr="00CE0C68">
        <w:rPr>
          <w:rStyle w:val="StyleUnderline"/>
        </w:rPr>
        <w:t>better</w:t>
      </w:r>
      <w:r w:rsidRPr="00CE0C68">
        <w:rPr>
          <w:sz w:val="16"/>
        </w:rPr>
        <w:t xml:space="preserve">, </w:t>
      </w:r>
      <w:r w:rsidRPr="00CE0C68">
        <w:rPr>
          <w:rStyle w:val="StyleUnderline"/>
        </w:rPr>
        <w:t xml:space="preserve">but </w:t>
      </w:r>
      <w:proofErr w:type="gramStart"/>
      <w:r w:rsidRPr="00CE0C68">
        <w:rPr>
          <w:rStyle w:val="StyleUnderline"/>
        </w:rPr>
        <w:t>whether or not</w:t>
      </w:r>
      <w:proofErr w:type="gramEnd"/>
      <w:r w:rsidRPr="00CE0C68">
        <w:rPr>
          <w:rStyle w:val="StyleUnderline"/>
        </w:rPr>
        <w:t xml:space="preserve"> this was due to US action is again </w:t>
      </w:r>
      <w:r w:rsidRPr="00CE0C68">
        <w:rPr>
          <w:rStyle w:val="Emphasis"/>
        </w:rPr>
        <w:t>unclear</w:t>
      </w:r>
      <w:r w:rsidRPr="00CE0C68">
        <w:rPr>
          <w:sz w:val="16"/>
        </w:rPr>
        <w:t xml:space="preserve">. Overall </w:t>
      </w:r>
      <w:r w:rsidRPr="00CE0C68">
        <w:rPr>
          <w:rStyle w:val="StyleUnderline"/>
        </w:rPr>
        <w:t>US interest in</w:t>
      </w:r>
      <w:r w:rsidRPr="00CE0C68">
        <w:rPr>
          <w:sz w:val="16"/>
        </w:rPr>
        <w:t xml:space="preserve"> the affairs of </w:t>
      </w:r>
      <w:r w:rsidRPr="00CE0C68">
        <w:rPr>
          <w:rStyle w:val="StyleUnderline"/>
        </w:rPr>
        <w:t>the Global South</w:t>
      </w:r>
      <w:r w:rsidRPr="00CE0C68">
        <w:rPr>
          <w:sz w:val="16"/>
        </w:rPr>
        <w:t xml:space="preserve"> has </w:t>
      </w:r>
      <w:r w:rsidRPr="00CE0C68">
        <w:rPr>
          <w:rStyle w:val="StyleUnderline"/>
        </w:rPr>
        <w:t xml:space="preserve">dropped markedly </w:t>
      </w:r>
      <w:r w:rsidRPr="00CE0C68">
        <w:rPr>
          <w:sz w:val="16"/>
        </w:rPr>
        <w:t xml:space="preserve">since the end of the Cold War, as has the level of violence in almost all regions. </w:t>
      </w:r>
      <w:r w:rsidRPr="00CE0C68">
        <w:rPr>
          <w:rStyle w:val="StyleUnderline"/>
        </w:rPr>
        <w:t>There is less US intervention</w:t>
      </w:r>
      <w:r w:rsidRPr="00CE0C68">
        <w:rPr>
          <w:sz w:val="16"/>
        </w:rPr>
        <w:t xml:space="preserve"> </w:t>
      </w:r>
      <w:r w:rsidRPr="00CE0C68">
        <w:rPr>
          <w:rStyle w:val="StyleUnderline"/>
        </w:rPr>
        <w:t>in</w:t>
      </w:r>
      <w:r w:rsidRPr="00CE0C68">
        <w:rPr>
          <w:sz w:val="16"/>
        </w:rPr>
        <w:t xml:space="preserve"> the political and military affairs of </w:t>
      </w:r>
      <w:r w:rsidRPr="00CE0C68">
        <w:rPr>
          <w:rStyle w:val="StyleUnderline"/>
        </w:rPr>
        <w:t xml:space="preserve">Latin America </w:t>
      </w:r>
      <w:r w:rsidRPr="00CE0C68">
        <w:rPr>
          <w:sz w:val="16"/>
        </w:rPr>
        <w:t xml:space="preserve">compared to any time in the twentieth century, for instance, </w:t>
      </w:r>
      <w:proofErr w:type="gramStart"/>
      <w:r w:rsidRPr="00CE0C68">
        <w:rPr>
          <w:rStyle w:val="StyleUnderline"/>
        </w:rPr>
        <w:t>and</w:t>
      </w:r>
      <w:r w:rsidRPr="00CE0C68">
        <w:rPr>
          <w:sz w:val="16"/>
        </w:rPr>
        <w:t xml:space="preserve"> also</w:t>
      </w:r>
      <w:proofErr w:type="gramEnd"/>
      <w:r w:rsidRPr="00CE0C68">
        <w:rPr>
          <w:sz w:val="16"/>
        </w:rPr>
        <w:t xml:space="preserve"> </w:t>
      </w:r>
      <w:r w:rsidRPr="00CE0C68">
        <w:rPr>
          <w:rStyle w:val="StyleUnderline"/>
        </w:rPr>
        <w:t>less conflict</w:t>
      </w:r>
      <w:r w:rsidRPr="00CE0C68">
        <w:rPr>
          <w:sz w:val="16"/>
        </w:rPr>
        <w:t xml:space="preserve">. </w:t>
      </w:r>
      <w:r w:rsidRPr="00CE0C68">
        <w:rPr>
          <w:rStyle w:val="StyleUnderline"/>
        </w:rPr>
        <w:t>Warfare in Africa is at an all-time low</w:t>
      </w:r>
      <w:r w:rsidRPr="00CE0C68">
        <w:rPr>
          <w:sz w:val="16"/>
        </w:rPr>
        <w:t xml:space="preserve">, as is relative US interest outside of counterterrorism and security assistance.66 </w:t>
      </w:r>
      <w:r w:rsidRPr="00CE0C68">
        <w:rPr>
          <w:rStyle w:val="StyleUnderline"/>
        </w:rPr>
        <w:t>Regional peace and stability exist where there is US active intervention</w:t>
      </w:r>
      <w:r w:rsidRPr="00CE0C68">
        <w:rPr>
          <w:sz w:val="16"/>
        </w:rPr>
        <w:t xml:space="preserve">, </w:t>
      </w:r>
      <w:r w:rsidRPr="00CE0C68">
        <w:rPr>
          <w:rStyle w:val="StyleUnderline"/>
        </w:rPr>
        <w:t>as well as where there is not</w:t>
      </w:r>
      <w:r w:rsidRPr="00CE0C68">
        <w:rPr>
          <w:sz w:val="16"/>
        </w:rPr>
        <w:t xml:space="preserve">. </w:t>
      </w:r>
      <w:r w:rsidRPr="00CE0C68">
        <w:rPr>
          <w:rStyle w:val="Emphasis"/>
        </w:rPr>
        <w:t>No direct relationship seems to exist across regions</w:t>
      </w:r>
      <w:r w:rsidRPr="00CE0C68">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E0C68">
        <w:rPr>
          <w:rStyle w:val="StyleUnderline"/>
          <w:highlight w:val="cyan"/>
        </w:rPr>
        <w:t xml:space="preserve">US intervention is </w:t>
      </w:r>
      <w:r w:rsidRPr="00CE0C68">
        <w:rPr>
          <w:rStyle w:val="Emphasis"/>
          <w:highlight w:val="cyan"/>
        </w:rPr>
        <w:t>imperfectly correlated</w:t>
      </w:r>
      <w:r w:rsidRPr="00CE0C68">
        <w:rPr>
          <w:rStyle w:val="StyleUnderline"/>
          <w:highlight w:val="cyan"/>
        </w:rPr>
        <w:t xml:space="preserve"> </w:t>
      </w:r>
      <w:r w:rsidRPr="00CE0C68">
        <w:rPr>
          <w:rStyle w:val="StyleUnderline"/>
        </w:rPr>
        <w:t>with stability</w:t>
      </w:r>
      <w:r w:rsidRPr="00CE0C68">
        <w:rPr>
          <w:sz w:val="16"/>
        </w:rPr>
        <w:t xml:space="preserve">, however. Indeed, it is conceivable that the relatively </w:t>
      </w:r>
      <w:r w:rsidRPr="00CE0C68">
        <w:rPr>
          <w:rStyle w:val="StyleUnderline"/>
        </w:rPr>
        <w:t>high level of US</w:t>
      </w:r>
      <w:r w:rsidRPr="00CE0C68">
        <w:rPr>
          <w:sz w:val="16"/>
        </w:rPr>
        <w:t xml:space="preserve"> interest and </w:t>
      </w:r>
      <w:r w:rsidRPr="00CE0C68">
        <w:rPr>
          <w:rStyle w:val="StyleUnderline"/>
        </w:rPr>
        <w:t>activity</w:t>
      </w:r>
      <w:r w:rsidRPr="00CE0C68">
        <w:rPr>
          <w:sz w:val="16"/>
        </w:rPr>
        <w:t xml:space="preserve"> has </w:t>
      </w:r>
      <w:r w:rsidRPr="00CE0C68">
        <w:rPr>
          <w:rStyle w:val="StyleUnderline"/>
          <w:highlight w:val="cyan"/>
        </w:rPr>
        <w:t>made</w:t>
      </w:r>
      <w:r w:rsidRPr="00CE0C68">
        <w:rPr>
          <w:sz w:val="16"/>
          <w:highlight w:val="cyan"/>
        </w:rPr>
        <w:t xml:space="preserve"> </w:t>
      </w:r>
      <w:r w:rsidRPr="00CE0C68">
        <w:rPr>
          <w:rStyle w:val="StyleUnderline"/>
          <w:highlight w:val="cyan"/>
        </w:rPr>
        <w:t>the</w:t>
      </w:r>
      <w:r w:rsidRPr="00CE0C68">
        <w:rPr>
          <w:sz w:val="16"/>
        </w:rPr>
        <w:t xml:space="preserve"> security situation in the </w:t>
      </w:r>
      <w:r w:rsidRPr="00CE0C68">
        <w:rPr>
          <w:rStyle w:val="Emphasis"/>
          <w:highlight w:val="cyan"/>
        </w:rPr>
        <w:t>Persian Gulf</w:t>
      </w:r>
      <w:r w:rsidRPr="00CE0C68">
        <w:rPr>
          <w:sz w:val="16"/>
          <w:highlight w:val="cyan"/>
        </w:rPr>
        <w:t xml:space="preserve"> </w:t>
      </w:r>
      <w:r w:rsidRPr="00CE0C68">
        <w:rPr>
          <w:rStyle w:val="StyleUnderline"/>
          <w:highlight w:val="cyan"/>
        </w:rPr>
        <w:t>and</w:t>
      </w:r>
      <w:r w:rsidRPr="00CE0C68">
        <w:rPr>
          <w:sz w:val="16"/>
        </w:rPr>
        <w:t xml:space="preserve"> broader </w:t>
      </w:r>
      <w:r w:rsidRPr="00CE0C68">
        <w:rPr>
          <w:rStyle w:val="Emphasis"/>
          <w:highlight w:val="cyan"/>
        </w:rPr>
        <w:t>Middle East worse</w:t>
      </w:r>
      <w:r w:rsidRPr="00CE0C68">
        <w:rPr>
          <w:sz w:val="16"/>
        </w:rPr>
        <w:t xml:space="preserve">. In recent years, substantial </w:t>
      </w:r>
      <w:r w:rsidRPr="00CE0C68">
        <w:rPr>
          <w:rStyle w:val="StyleUnderline"/>
          <w:highlight w:val="cyan"/>
        </w:rPr>
        <w:t>hard power</w:t>
      </w:r>
      <w:r w:rsidRPr="00CE0C68">
        <w:rPr>
          <w:rStyle w:val="StyleUnderline"/>
        </w:rPr>
        <w:t xml:space="preserve"> investments</w:t>
      </w:r>
      <w:r w:rsidRPr="00CE0C68">
        <w:rPr>
          <w:sz w:val="16"/>
        </w:rPr>
        <w:t xml:space="preserve"> (</w:t>
      </w:r>
      <w:r w:rsidRPr="00CE0C68">
        <w:rPr>
          <w:rStyle w:val="StyleUnderline"/>
        </w:rPr>
        <w:t>Somalia</w:t>
      </w:r>
      <w:r w:rsidRPr="00CE0C68">
        <w:rPr>
          <w:sz w:val="16"/>
        </w:rPr>
        <w:t xml:space="preserve">, </w:t>
      </w:r>
      <w:r w:rsidRPr="00CE0C68">
        <w:rPr>
          <w:rStyle w:val="StyleUnderline"/>
        </w:rPr>
        <w:t>Afghanistan</w:t>
      </w:r>
      <w:r w:rsidRPr="00CE0C68">
        <w:rPr>
          <w:sz w:val="16"/>
        </w:rPr>
        <w:t xml:space="preserve">, </w:t>
      </w:r>
      <w:r w:rsidRPr="00CE0C68">
        <w:rPr>
          <w:rStyle w:val="StyleUnderline"/>
        </w:rPr>
        <w:t>Iraq</w:t>
      </w:r>
      <w:r w:rsidRPr="00CE0C68">
        <w:rPr>
          <w:sz w:val="16"/>
        </w:rPr>
        <w:t xml:space="preserve">), </w:t>
      </w:r>
      <w:r w:rsidRPr="00CE0C68">
        <w:rPr>
          <w:rStyle w:val="StyleUnderline"/>
        </w:rPr>
        <w:t>moderate intervention</w:t>
      </w:r>
      <w:r w:rsidRPr="00CE0C68">
        <w:rPr>
          <w:sz w:val="16"/>
        </w:rPr>
        <w:t xml:space="preserve"> (</w:t>
      </w:r>
      <w:r w:rsidRPr="00CE0C68">
        <w:rPr>
          <w:rStyle w:val="StyleUnderline"/>
        </w:rPr>
        <w:t>Libya</w:t>
      </w:r>
      <w:r w:rsidRPr="00CE0C68">
        <w:rPr>
          <w:sz w:val="16"/>
        </w:rPr>
        <w:t xml:space="preserve">), </w:t>
      </w:r>
      <w:r w:rsidRPr="00CE0C68">
        <w:rPr>
          <w:rStyle w:val="StyleUnderline"/>
        </w:rPr>
        <w:t>and reliance on diplomacy</w:t>
      </w:r>
      <w:r w:rsidRPr="00CE0C68">
        <w:rPr>
          <w:sz w:val="16"/>
        </w:rPr>
        <w:t xml:space="preserve"> (</w:t>
      </w:r>
      <w:r w:rsidRPr="00CE0C68">
        <w:rPr>
          <w:rStyle w:val="StyleUnderline"/>
        </w:rPr>
        <w:t>Syria</w:t>
      </w:r>
      <w:r w:rsidRPr="00CE0C68">
        <w:rPr>
          <w:sz w:val="16"/>
        </w:rPr>
        <w:t xml:space="preserve">) </w:t>
      </w:r>
      <w:r w:rsidRPr="00CE0C68">
        <w:rPr>
          <w:rStyle w:val="StyleUnderline"/>
          <w:highlight w:val="cyan"/>
        </w:rPr>
        <w:t xml:space="preserve">have been </w:t>
      </w:r>
      <w:r w:rsidRPr="00CE0C68">
        <w:rPr>
          <w:rStyle w:val="Emphasis"/>
          <w:highlight w:val="cyan"/>
        </w:rPr>
        <w:t>equally ineffective</w:t>
      </w:r>
      <w:r w:rsidRPr="00CE0C68">
        <w:rPr>
          <w:sz w:val="16"/>
        </w:rPr>
        <w:t xml:space="preserve"> in</w:t>
      </w:r>
      <w:r w:rsidRPr="00CE0C68">
        <w:rPr>
          <w:rStyle w:val="StyleUnderline"/>
        </w:rPr>
        <w:t xml:space="preserve"> stabilizing states torn by conflict</w:t>
      </w:r>
      <w:r w:rsidRPr="00CE0C68">
        <w:rPr>
          <w:sz w:val="16"/>
        </w:rPr>
        <w:t xml:space="preserve">. While it is possible that the region is essentially unpacifiable and no amount of police work would bring peace to its people, </w:t>
      </w:r>
      <w:r w:rsidRPr="00CE0C68">
        <w:rPr>
          <w:rStyle w:val="StyleUnderline"/>
        </w:rPr>
        <w:t>it remains hard to make the case</w:t>
      </w:r>
      <w:r w:rsidRPr="00CE0C68">
        <w:rPr>
          <w:sz w:val="16"/>
        </w:rPr>
        <w:t xml:space="preserve"> </w:t>
      </w:r>
      <w:r w:rsidRPr="00CE0C68">
        <w:rPr>
          <w:rStyle w:val="StyleUnderline"/>
        </w:rPr>
        <w:t>that</w:t>
      </w:r>
      <w:r w:rsidRPr="00CE0C68">
        <w:rPr>
          <w:sz w:val="16"/>
        </w:rPr>
        <w:t xml:space="preserve"> the </w:t>
      </w:r>
      <w:r w:rsidRPr="00CE0C68">
        <w:rPr>
          <w:rStyle w:val="StyleUnderline"/>
        </w:rPr>
        <w:t>US presence</w:t>
      </w:r>
      <w:r w:rsidRPr="00CE0C68">
        <w:rPr>
          <w:sz w:val="16"/>
        </w:rPr>
        <w:t xml:space="preserve"> has </w:t>
      </w:r>
      <w:r w:rsidRPr="00CE0C68">
        <w:rPr>
          <w:rStyle w:val="StyleUnderline"/>
        </w:rPr>
        <w:t>improved matters</w:t>
      </w:r>
      <w:r w:rsidRPr="00CE0C68">
        <w:rPr>
          <w:sz w:val="16"/>
        </w:rPr>
        <w:t xml:space="preserve">. In this “strong point,” at least, </w:t>
      </w:r>
      <w:r w:rsidRPr="00CE0C68">
        <w:rPr>
          <w:rStyle w:val="Emphasis"/>
          <w:highlight w:val="cyan"/>
        </w:rPr>
        <w:t>US hegemony has failed to bring peace</w:t>
      </w:r>
      <w:r w:rsidRPr="00CE0C68">
        <w:rPr>
          <w:sz w:val="16"/>
        </w:rPr>
        <w:t xml:space="preserve">. In much of the rest of the world, the United States has not been especially eager to enforce any </w:t>
      </w:r>
      <w:proofErr w:type="gramStart"/>
      <w:r w:rsidRPr="00CE0C68">
        <w:rPr>
          <w:sz w:val="16"/>
        </w:rPr>
        <w:t>particular rules</w:t>
      </w:r>
      <w:proofErr w:type="gramEnd"/>
      <w:r w:rsidRPr="00CE0C68">
        <w:rPr>
          <w:sz w:val="16"/>
        </w:rPr>
        <w:t xml:space="preserve">. Even rather incontrovertible evidence of genocide has not been enough to inspire action. </w:t>
      </w:r>
      <w:r w:rsidRPr="00CE0C68">
        <w:rPr>
          <w:rStyle w:val="StyleUnderline"/>
        </w:rPr>
        <w:t>Washington’s intervention choices have at best been erratic</w:t>
      </w:r>
      <w:r w:rsidRPr="00CE0C68">
        <w:rPr>
          <w:sz w:val="16"/>
        </w:rPr>
        <w:t xml:space="preserve">; Libya and Kosovo brought about action, but </w:t>
      </w:r>
      <w:r w:rsidRPr="00CE0C68">
        <w:rPr>
          <w:rStyle w:val="StyleUnderline"/>
        </w:rPr>
        <w:t>much more blood flowed uninterrupted</w:t>
      </w:r>
      <w:r w:rsidRPr="00CE0C68">
        <w:rPr>
          <w:sz w:val="16"/>
        </w:rPr>
        <w:t xml:space="preserve"> </w:t>
      </w:r>
      <w:r w:rsidRPr="00CE0C68">
        <w:rPr>
          <w:rStyle w:val="StyleUnderline"/>
        </w:rPr>
        <w:t>in</w:t>
      </w:r>
      <w:r w:rsidRPr="00CE0C68">
        <w:rPr>
          <w:sz w:val="16"/>
        </w:rPr>
        <w:t xml:space="preserve"> </w:t>
      </w:r>
      <w:r w:rsidRPr="00CE0C68">
        <w:rPr>
          <w:rStyle w:val="StyleUnderline"/>
        </w:rPr>
        <w:t>Rwanda</w:t>
      </w:r>
      <w:r w:rsidRPr="00CE0C68">
        <w:rPr>
          <w:sz w:val="16"/>
        </w:rPr>
        <w:t xml:space="preserve">, </w:t>
      </w:r>
      <w:r w:rsidRPr="00CE0C68">
        <w:rPr>
          <w:rStyle w:val="StyleUnderline"/>
        </w:rPr>
        <w:t>Darfur</w:t>
      </w:r>
      <w:r w:rsidRPr="00CE0C68">
        <w:rPr>
          <w:sz w:val="16"/>
        </w:rPr>
        <w:t xml:space="preserve">, </w:t>
      </w:r>
      <w:r w:rsidRPr="00CE0C68">
        <w:rPr>
          <w:rStyle w:val="StyleUnderline"/>
        </w:rPr>
        <w:t>Congo</w:t>
      </w:r>
      <w:r w:rsidRPr="00CE0C68">
        <w:rPr>
          <w:sz w:val="16"/>
        </w:rPr>
        <w:t xml:space="preserve">, </w:t>
      </w:r>
      <w:r w:rsidRPr="00CE0C68">
        <w:rPr>
          <w:rStyle w:val="StyleUnderline"/>
        </w:rPr>
        <w:t>Sri Lanka</w:t>
      </w:r>
      <w:r w:rsidRPr="00CE0C68">
        <w:rPr>
          <w:sz w:val="16"/>
        </w:rPr>
        <w:t xml:space="preserve">, </w:t>
      </w:r>
      <w:r w:rsidRPr="00CE0C68">
        <w:rPr>
          <w:rStyle w:val="StyleUnderline"/>
        </w:rPr>
        <w:t>and Syria</w:t>
      </w:r>
      <w:r w:rsidRPr="00CE0C68">
        <w:rPr>
          <w:sz w:val="16"/>
        </w:rPr>
        <w:t xml:space="preserve">. </w:t>
      </w:r>
      <w:r w:rsidRPr="00CE0C68">
        <w:rPr>
          <w:rStyle w:val="StyleUnderline"/>
        </w:rPr>
        <w:t xml:space="preserve">The US </w:t>
      </w:r>
      <w:r w:rsidRPr="00CE0C68">
        <w:rPr>
          <w:rStyle w:val="StyleUnderline"/>
          <w:highlight w:val="cyan"/>
        </w:rPr>
        <w:t xml:space="preserve">record </w:t>
      </w:r>
      <w:r w:rsidRPr="00CE0C68">
        <w:rPr>
          <w:rStyle w:val="StyleUnderline"/>
        </w:rPr>
        <w:t xml:space="preserve">of peacemaking </w:t>
      </w:r>
      <w:r w:rsidRPr="00CE0C68">
        <w:rPr>
          <w:rStyle w:val="StyleUnderline"/>
          <w:highlight w:val="cyan"/>
        </w:rPr>
        <w:t xml:space="preserve">is not </w:t>
      </w:r>
      <w:r w:rsidRPr="00CE0C68">
        <w:rPr>
          <w:rStyle w:val="StyleUnderline"/>
        </w:rPr>
        <w:t xml:space="preserve">exactly a long </w:t>
      </w:r>
      <w:r w:rsidRPr="00CE0C68">
        <w:rPr>
          <w:rStyle w:val="StyleUnderline"/>
          <w:highlight w:val="cyan"/>
        </w:rPr>
        <w:t xml:space="preserve">uninterrupted </w:t>
      </w:r>
      <w:r w:rsidRPr="00CE0C68">
        <w:rPr>
          <w:rStyle w:val="StyleUnderline"/>
        </w:rPr>
        <w:t xml:space="preserve">string of </w:t>
      </w:r>
      <w:r w:rsidRPr="00CE0C68">
        <w:rPr>
          <w:rStyle w:val="StyleUnderline"/>
          <w:highlight w:val="cyan"/>
        </w:rPr>
        <w:t>successes</w:t>
      </w:r>
      <w:r w:rsidRPr="00CE0C68">
        <w:rPr>
          <w:sz w:val="16"/>
        </w:rPr>
        <w:t xml:space="preserve">. During the turn-of-the-century conventional war between Ethiopia and Eritrea, a </w:t>
      </w:r>
      <w:proofErr w:type="spellStart"/>
      <w:r w:rsidRPr="00CE0C68">
        <w:rPr>
          <w:sz w:val="16"/>
        </w:rPr>
        <w:t>highlevel</w:t>
      </w:r>
      <w:proofErr w:type="spellEnd"/>
      <w:r w:rsidRPr="00CE0C68">
        <w:rPr>
          <w:sz w:val="16"/>
        </w:rPr>
        <w:t xml:space="preserve"> US delegation containing former and future National Security Advisors (Anthony Lake and Susan Rice) made a half-dozen trips to the </w:t>
      </w:r>
      <w:proofErr w:type="gramStart"/>
      <w:r w:rsidRPr="00CE0C68">
        <w:rPr>
          <w:sz w:val="16"/>
        </w:rPr>
        <w:t>region, but</w:t>
      </w:r>
      <w:proofErr w:type="gramEnd"/>
      <w:r w:rsidRPr="00CE0C68">
        <w:rPr>
          <w:sz w:val="16"/>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CE0C68">
        <w:rPr>
          <w:rStyle w:val="StyleUnderline"/>
        </w:rPr>
        <w:t xml:space="preserve">The Horn of Africa is hardly the only region where states are free to fight </w:t>
      </w:r>
      <w:r w:rsidRPr="00CE0C68">
        <w:rPr>
          <w:sz w:val="16"/>
        </w:rPr>
        <w:t xml:space="preserve">one another today </w:t>
      </w:r>
      <w:r w:rsidRPr="00CE0C68">
        <w:rPr>
          <w:rStyle w:val="StyleUnderline"/>
        </w:rPr>
        <w:t>without fear of</w:t>
      </w:r>
      <w:r w:rsidRPr="00CE0C68">
        <w:rPr>
          <w:sz w:val="16"/>
        </w:rPr>
        <w:t xml:space="preserve"> serious </w:t>
      </w:r>
      <w:r w:rsidRPr="00CE0C68">
        <w:rPr>
          <w:rStyle w:val="StyleUnderline"/>
        </w:rPr>
        <w:t>US involvement</w:t>
      </w:r>
      <w:r w:rsidRPr="00CE0C68">
        <w:rPr>
          <w:sz w:val="16"/>
        </w:rPr>
        <w:t xml:space="preserve">. Since they are choosing not to do so with increasing frequency, </w:t>
      </w:r>
      <w:r w:rsidRPr="00CE0C68">
        <w:rPr>
          <w:rStyle w:val="StyleUnderline"/>
        </w:rPr>
        <w:t>something else is probably affecting their calculations</w:t>
      </w:r>
      <w:r w:rsidRPr="00CE0C68">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CE0C68">
        <w:rPr>
          <w:rStyle w:val="StyleUnderline"/>
          <w:highlight w:val="cyan"/>
        </w:rPr>
        <w:t>It seems hard to make the case that</w:t>
      </w:r>
      <w:r w:rsidRPr="00CE0C68">
        <w:rPr>
          <w:sz w:val="16"/>
        </w:rPr>
        <w:t xml:space="preserve"> the </w:t>
      </w:r>
      <w:r w:rsidRPr="00CE0C68">
        <w:rPr>
          <w:rStyle w:val="StyleUnderline"/>
          <w:highlight w:val="cyan"/>
        </w:rPr>
        <w:t>relative peace</w:t>
      </w:r>
      <w:r w:rsidRPr="00CE0C68">
        <w:rPr>
          <w:sz w:val="16"/>
        </w:rPr>
        <w:t xml:space="preserve"> that has </w:t>
      </w:r>
      <w:r w:rsidRPr="00CE0C68">
        <w:rPr>
          <w:rStyle w:val="StyleUnderline"/>
          <w:highlight w:val="cyan"/>
        </w:rPr>
        <w:t>descended on</w:t>
      </w:r>
      <w:r w:rsidRPr="00CE0C68">
        <w:rPr>
          <w:sz w:val="16"/>
        </w:rPr>
        <w:t xml:space="preserve"> so many </w:t>
      </w:r>
      <w:r w:rsidRPr="00CE0C68">
        <w:rPr>
          <w:rStyle w:val="StyleUnderline"/>
          <w:highlight w:val="cyan"/>
        </w:rPr>
        <w:t>regions</w:t>
      </w:r>
      <w:r w:rsidRPr="00CE0C68">
        <w:rPr>
          <w:sz w:val="16"/>
        </w:rPr>
        <w:t xml:space="preserve"> is primarily </w:t>
      </w:r>
      <w:r w:rsidRPr="00CE0C68">
        <w:rPr>
          <w:rStyle w:val="StyleUnderline"/>
          <w:highlight w:val="cyan"/>
        </w:rPr>
        <w:t>due to</w:t>
      </w:r>
      <w:r w:rsidRPr="00CE0C68">
        <w:rPr>
          <w:rStyle w:val="StyleUnderline"/>
        </w:rPr>
        <w:t xml:space="preserve"> </w:t>
      </w:r>
      <w:r w:rsidRPr="00CE0C68">
        <w:rPr>
          <w:sz w:val="16"/>
        </w:rPr>
        <w:t xml:space="preserve">the kind of heavy hand of the </w:t>
      </w:r>
      <w:r w:rsidRPr="00CE0C68">
        <w:rPr>
          <w:rStyle w:val="StyleUnderline"/>
          <w:highlight w:val="cyan"/>
        </w:rPr>
        <w:t>neoconservative</w:t>
      </w:r>
      <w:r w:rsidRPr="00CE0C68">
        <w:rPr>
          <w:sz w:val="16"/>
          <w:highlight w:val="cyan"/>
        </w:rPr>
        <w:t xml:space="preserve"> </w:t>
      </w:r>
      <w:r w:rsidRPr="00CE0C68">
        <w:rPr>
          <w:rStyle w:val="StyleUnderline"/>
          <w:highlight w:val="cyan"/>
        </w:rPr>
        <w:t>leviathan</w:t>
      </w:r>
      <w:r w:rsidRPr="00CE0C68">
        <w:rPr>
          <w:sz w:val="16"/>
        </w:rPr>
        <w:t xml:space="preserve">, or its lighter, more liberal cousin. </w:t>
      </w:r>
      <w:r w:rsidRPr="00CE0C68">
        <w:rPr>
          <w:rStyle w:val="Emphasis"/>
          <w:highlight w:val="cyan"/>
        </w:rPr>
        <w:t>Something else appears to be at work</w:t>
      </w:r>
      <w:r w:rsidRPr="00CE0C68">
        <w:rPr>
          <w:sz w:val="16"/>
        </w:rPr>
        <w:t>.</w:t>
      </w:r>
    </w:p>
    <w:p w14:paraId="6C28CF41" w14:textId="77777777" w:rsidR="00FF1F4C" w:rsidRPr="00CE0C68" w:rsidRDefault="00FF1F4C" w:rsidP="00FF1F4C">
      <w:pPr>
        <w:pStyle w:val="Heading4"/>
        <w:rPr>
          <w:rFonts w:cs="Times New Roman"/>
        </w:rPr>
      </w:pPr>
      <w:bookmarkStart w:id="1" w:name="_Hlk41577025"/>
      <w:r w:rsidRPr="00CE0C68">
        <w:rPr>
          <w:rFonts w:cs="Times New Roman"/>
        </w:rPr>
        <w:t>Economic decline doesn’t cause war</w:t>
      </w:r>
    </w:p>
    <w:p w14:paraId="74A3D923" w14:textId="77777777" w:rsidR="00FF1F4C" w:rsidRPr="00CE0C68" w:rsidRDefault="00FF1F4C" w:rsidP="00FF1F4C">
      <w:r w:rsidRPr="00CE0C68">
        <w:t xml:space="preserve">Dr. Stephen M. </w:t>
      </w:r>
      <w:r w:rsidRPr="00CE0C68">
        <w:rPr>
          <w:rStyle w:val="Style13ptBold"/>
        </w:rPr>
        <w:t>Walt 20</w:t>
      </w:r>
      <w:r w:rsidRPr="00CE0C68">
        <w:t xml:space="preserve">, Robert and Renée </w:t>
      </w:r>
      <w:proofErr w:type="spellStart"/>
      <w:r w:rsidRPr="00CE0C68">
        <w:t>Belfer</w:t>
      </w:r>
      <w:proofErr w:type="spellEnd"/>
      <w:r w:rsidRPr="00CE0C68">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4CCDFC8A" w14:textId="77777777" w:rsidR="00FF1F4C" w:rsidRPr="00CE0C68" w:rsidRDefault="00FF1F4C" w:rsidP="00FF1F4C">
      <w:pPr>
        <w:rPr>
          <w:rStyle w:val="StyleUnderline"/>
        </w:rPr>
      </w:pPr>
      <w:r w:rsidRPr="00CE0C68">
        <w:rPr>
          <w:sz w:val="16"/>
        </w:rPr>
        <w:t xml:space="preserve">For these reasons, the pandemic itself may be conducive to peace. But </w:t>
      </w:r>
      <w:r w:rsidRPr="00CE0C68">
        <w:rPr>
          <w:rStyle w:val="StyleUnderline"/>
        </w:rPr>
        <w:t>what about the relationship between</w:t>
      </w:r>
      <w:r w:rsidRPr="00CE0C68">
        <w:rPr>
          <w:sz w:val="16"/>
        </w:rPr>
        <w:t xml:space="preserve"> broader </w:t>
      </w:r>
      <w:r w:rsidRPr="00CE0C68">
        <w:rPr>
          <w:rStyle w:val="StyleUnderline"/>
        </w:rPr>
        <w:t xml:space="preserve">economic conditions and the likelihood of war? </w:t>
      </w:r>
      <w:r w:rsidRPr="00CE0C68">
        <w:rPr>
          <w:rStyle w:val="StyleUnderline"/>
          <w:highlight w:val="cyan"/>
        </w:rPr>
        <w:t>Might</w:t>
      </w:r>
      <w:r w:rsidRPr="00CE0C68">
        <w:rPr>
          <w:sz w:val="16"/>
        </w:rPr>
        <w:t xml:space="preserve"> a few </w:t>
      </w:r>
      <w:r w:rsidRPr="00CE0C68">
        <w:rPr>
          <w:rStyle w:val="StyleUnderline"/>
        </w:rPr>
        <w:t>leaders</w:t>
      </w:r>
      <w:r w:rsidRPr="00CE0C68">
        <w:rPr>
          <w:sz w:val="16"/>
        </w:rPr>
        <w:t xml:space="preserve"> still </w:t>
      </w:r>
      <w:r w:rsidRPr="00CE0C68">
        <w:rPr>
          <w:rStyle w:val="StyleUnderline"/>
        </w:rPr>
        <w:t>convince themselves that</w:t>
      </w:r>
      <w:r w:rsidRPr="00CE0C68">
        <w:rPr>
          <w:sz w:val="16"/>
        </w:rPr>
        <w:t xml:space="preserve"> provoking a crisis and </w:t>
      </w:r>
      <w:r w:rsidRPr="00CE0C68">
        <w:rPr>
          <w:rStyle w:val="StyleUnderline"/>
        </w:rPr>
        <w:t>going to war could</w:t>
      </w:r>
      <w:r w:rsidRPr="00CE0C68">
        <w:rPr>
          <w:sz w:val="16"/>
        </w:rPr>
        <w:t xml:space="preserve"> still </w:t>
      </w:r>
      <w:r w:rsidRPr="00CE0C68">
        <w:rPr>
          <w:rStyle w:val="StyleUnderline"/>
        </w:rPr>
        <w:t>advance</w:t>
      </w:r>
      <w:r w:rsidRPr="00CE0C68">
        <w:rPr>
          <w:sz w:val="16"/>
        </w:rPr>
        <w:t xml:space="preserve"> either long-term national </w:t>
      </w:r>
      <w:r w:rsidRPr="00CE0C68">
        <w:rPr>
          <w:rStyle w:val="StyleUnderline"/>
        </w:rPr>
        <w:t>interests or</w:t>
      </w:r>
      <w:r w:rsidRPr="00CE0C68">
        <w:rPr>
          <w:sz w:val="16"/>
        </w:rPr>
        <w:t xml:space="preserve"> their own </w:t>
      </w:r>
      <w:r w:rsidRPr="00CE0C68">
        <w:rPr>
          <w:rStyle w:val="StyleUnderline"/>
        </w:rPr>
        <w:t>political fortunes? Are</w:t>
      </w:r>
      <w:r w:rsidRPr="00CE0C68">
        <w:rPr>
          <w:sz w:val="16"/>
        </w:rPr>
        <w:t xml:space="preserve"> the other </w:t>
      </w:r>
      <w:r w:rsidRPr="00CE0C68">
        <w:rPr>
          <w:rStyle w:val="StyleUnderline"/>
        </w:rPr>
        <w:t>paths by which a</w:t>
      </w:r>
      <w:r w:rsidRPr="00CE0C68">
        <w:rPr>
          <w:sz w:val="16"/>
        </w:rPr>
        <w:t xml:space="preserve"> deep and </w:t>
      </w:r>
      <w:r w:rsidRPr="00CE0C68">
        <w:rPr>
          <w:rStyle w:val="StyleUnderline"/>
        </w:rPr>
        <w:t>sustained</w:t>
      </w:r>
      <w:r w:rsidRPr="00CE0C68">
        <w:rPr>
          <w:sz w:val="16"/>
        </w:rPr>
        <w:t xml:space="preserve"> economic </w:t>
      </w:r>
      <w:r w:rsidRPr="00CE0C68">
        <w:rPr>
          <w:rStyle w:val="StyleUnderline"/>
          <w:highlight w:val="cyan"/>
        </w:rPr>
        <w:t>downturn</w:t>
      </w:r>
      <w:r w:rsidRPr="00CE0C68">
        <w:rPr>
          <w:rStyle w:val="StyleUnderline"/>
        </w:rPr>
        <w:t xml:space="preserve"> might </w:t>
      </w:r>
      <w:r w:rsidRPr="00CE0C68">
        <w:rPr>
          <w:rStyle w:val="StyleUnderline"/>
          <w:highlight w:val="cyan"/>
        </w:rPr>
        <w:t>make</w:t>
      </w:r>
      <w:r w:rsidRPr="00CE0C68">
        <w:rPr>
          <w:rStyle w:val="StyleUnderline"/>
        </w:rPr>
        <w:t xml:space="preserve"> serious global </w:t>
      </w:r>
      <w:r w:rsidRPr="00CE0C68">
        <w:rPr>
          <w:rStyle w:val="StyleUnderline"/>
          <w:highlight w:val="cyan"/>
        </w:rPr>
        <w:t>conflict</w:t>
      </w:r>
      <w:r w:rsidRPr="00CE0C68">
        <w:rPr>
          <w:rStyle w:val="StyleUnderline"/>
        </w:rPr>
        <w:t xml:space="preserve"> more </w:t>
      </w:r>
      <w:r w:rsidRPr="00CE0C68">
        <w:rPr>
          <w:rStyle w:val="StyleUnderline"/>
          <w:highlight w:val="cyan"/>
        </w:rPr>
        <w:t>likely?</w:t>
      </w:r>
    </w:p>
    <w:p w14:paraId="155E1878" w14:textId="77777777" w:rsidR="00FF1F4C" w:rsidRPr="00CE0C68" w:rsidRDefault="00FF1F4C" w:rsidP="00FF1F4C">
      <w:pPr>
        <w:rPr>
          <w:sz w:val="16"/>
        </w:rPr>
      </w:pPr>
      <w:r w:rsidRPr="00CE0C68">
        <w:rPr>
          <w:rStyle w:val="StyleUnderline"/>
        </w:rPr>
        <w:t>One familiar argument is</w:t>
      </w:r>
      <w:r w:rsidRPr="00CE0C68">
        <w:rPr>
          <w:sz w:val="16"/>
        </w:rPr>
        <w:t xml:space="preserve"> the so-called </w:t>
      </w:r>
      <w:r w:rsidRPr="00CE0C68">
        <w:rPr>
          <w:rStyle w:val="Emphasis"/>
          <w:highlight w:val="cyan"/>
        </w:rPr>
        <w:t>diversionary</w:t>
      </w:r>
      <w:r w:rsidRPr="00CE0C68">
        <w:rPr>
          <w:sz w:val="16"/>
        </w:rPr>
        <w:t xml:space="preserve"> (or “scapegoat”) </w:t>
      </w:r>
      <w:r w:rsidRPr="00CE0C68">
        <w:rPr>
          <w:rStyle w:val="Emphasis"/>
        </w:rPr>
        <w:t>theory</w:t>
      </w:r>
      <w:r w:rsidRPr="00CE0C68">
        <w:rPr>
          <w:rStyle w:val="StyleUnderline"/>
        </w:rPr>
        <w:t xml:space="preserve"> of </w:t>
      </w:r>
      <w:r w:rsidRPr="00CE0C68">
        <w:rPr>
          <w:rStyle w:val="StyleUnderline"/>
          <w:highlight w:val="cyan"/>
        </w:rPr>
        <w:t>war</w:t>
      </w:r>
      <w:r w:rsidRPr="00CE0C68">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55DD815E" w14:textId="77777777" w:rsidR="00FF1F4C" w:rsidRPr="00CE0C68" w:rsidRDefault="00FF1F4C" w:rsidP="00FF1F4C">
      <w:pPr>
        <w:rPr>
          <w:sz w:val="16"/>
        </w:rPr>
      </w:pPr>
      <w:r w:rsidRPr="00CE0C68">
        <w:rPr>
          <w:rStyle w:val="StyleUnderline"/>
        </w:rPr>
        <w:t>This</w:t>
      </w:r>
      <w:r w:rsidRPr="00CE0C68">
        <w:rPr>
          <w:sz w:val="16"/>
        </w:rPr>
        <w:t xml:space="preserve"> outcome </w:t>
      </w:r>
      <w:r w:rsidRPr="00CE0C68">
        <w:rPr>
          <w:rStyle w:val="StyleUnderline"/>
          <w:highlight w:val="cyan"/>
        </w:rPr>
        <w:t xml:space="preserve">strikes me as </w:t>
      </w:r>
      <w:r w:rsidRPr="00CE0C68">
        <w:rPr>
          <w:rStyle w:val="Emphasis"/>
          <w:highlight w:val="cyan"/>
        </w:rPr>
        <w:t>unlikely</w:t>
      </w:r>
      <w:r w:rsidRPr="00CE0C68">
        <w:rPr>
          <w:rStyle w:val="StyleUnderline"/>
          <w:highlight w:val="cyan"/>
        </w:rPr>
        <w:t xml:space="preserve">, </w:t>
      </w:r>
      <w:r w:rsidRPr="00CE0C68">
        <w:rPr>
          <w:rStyle w:val="Emphasis"/>
          <w:highlight w:val="cyan"/>
        </w:rPr>
        <w:t>even if</w:t>
      </w:r>
      <w:r w:rsidRPr="00CE0C68">
        <w:rPr>
          <w:rStyle w:val="StyleUnderline"/>
          <w:highlight w:val="cyan"/>
        </w:rPr>
        <w:t xml:space="preserve"> one ignores</w:t>
      </w:r>
      <w:r w:rsidRPr="00CE0C68">
        <w:rPr>
          <w:rStyle w:val="StyleUnderline"/>
        </w:rPr>
        <w:t xml:space="preserve"> the </w:t>
      </w:r>
      <w:r w:rsidRPr="00CE0C68">
        <w:rPr>
          <w:rStyle w:val="Emphasis"/>
          <w:highlight w:val="cyan"/>
        </w:rPr>
        <w:t>logical and empirical flaws</w:t>
      </w:r>
      <w:r w:rsidRPr="00CE0C68">
        <w:rPr>
          <w:rStyle w:val="StyleUnderline"/>
          <w:highlight w:val="cyan"/>
        </w:rPr>
        <w:t xml:space="preserve"> in</w:t>
      </w:r>
      <w:r w:rsidRPr="00CE0C68">
        <w:rPr>
          <w:rStyle w:val="StyleUnderline"/>
        </w:rPr>
        <w:t xml:space="preserve"> the </w:t>
      </w:r>
      <w:r w:rsidRPr="00CE0C68">
        <w:rPr>
          <w:rStyle w:val="StyleUnderline"/>
          <w:highlight w:val="cyan"/>
        </w:rPr>
        <w:t>theory</w:t>
      </w:r>
      <w:r w:rsidRPr="00CE0C68">
        <w:rPr>
          <w:rStyle w:val="StyleUnderline"/>
        </w:rPr>
        <w:t xml:space="preserve"> itself. </w:t>
      </w:r>
      <w:r w:rsidRPr="00CE0C68">
        <w:rPr>
          <w:rStyle w:val="StyleUnderline"/>
          <w:highlight w:val="cyan"/>
        </w:rPr>
        <w:t>War is</w:t>
      </w:r>
      <w:r w:rsidRPr="00CE0C68">
        <w:rPr>
          <w:rStyle w:val="StyleUnderline"/>
        </w:rPr>
        <w:t xml:space="preserve"> always </w:t>
      </w:r>
      <w:r w:rsidRPr="00CE0C68">
        <w:rPr>
          <w:rStyle w:val="StyleUnderline"/>
          <w:highlight w:val="cyan"/>
        </w:rPr>
        <w:t xml:space="preserve">a </w:t>
      </w:r>
      <w:r w:rsidRPr="00CE0C68">
        <w:rPr>
          <w:rStyle w:val="Emphasis"/>
          <w:highlight w:val="cyan"/>
        </w:rPr>
        <w:t>gamble</w:t>
      </w:r>
      <w:r w:rsidRPr="00CE0C68">
        <w:rPr>
          <w:rStyle w:val="StyleUnderline"/>
        </w:rPr>
        <w:t xml:space="preserve">, and should </w:t>
      </w:r>
      <w:r w:rsidRPr="00CE0C68">
        <w:rPr>
          <w:rStyle w:val="StyleUnderline"/>
          <w:highlight w:val="cyan"/>
        </w:rPr>
        <w:t>things</w:t>
      </w:r>
      <w:r w:rsidRPr="00CE0C68">
        <w:rPr>
          <w:rStyle w:val="StyleUnderline"/>
        </w:rPr>
        <w:t xml:space="preserve"> go </w:t>
      </w:r>
      <w:r w:rsidRPr="00CE0C68">
        <w:rPr>
          <w:rStyle w:val="Emphasis"/>
          <w:highlight w:val="cyan"/>
        </w:rPr>
        <w:t>badly</w:t>
      </w:r>
      <w:r w:rsidRPr="00CE0C68">
        <w:rPr>
          <w:rStyle w:val="StyleUnderline"/>
        </w:rPr>
        <w:t xml:space="preserve">—even a little bit—it </w:t>
      </w:r>
      <w:r w:rsidRPr="00CE0C68">
        <w:rPr>
          <w:rStyle w:val="StyleUnderline"/>
          <w:highlight w:val="cyan"/>
        </w:rPr>
        <w:t>would</w:t>
      </w:r>
      <w:r w:rsidRPr="00CE0C68">
        <w:rPr>
          <w:rStyle w:val="StyleUnderline"/>
        </w:rPr>
        <w:t xml:space="preserve"> hammer the last </w:t>
      </w:r>
      <w:r w:rsidRPr="00CE0C68">
        <w:rPr>
          <w:rStyle w:val="StyleUnderline"/>
          <w:highlight w:val="cyan"/>
        </w:rPr>
        <w:t>nail</w:t>
      </w:r>
      <w:r w:rsidRPr="00CE0C68">
        <w:rPr>
          <w:rStyle w:val="StyleUnderline"/>
        </w:rPr>
        <w:t xml:space="preserve"> in </w:t>
      </w:r>
      <w:r w:rsidRPr="00CE0C68">
        <w:rPr>
          <w:rStyle w:val="StyleUnderline"/>
          <w:highlight w:val="cyan"/>
        </w:rPr>
        <w:t xml:space="preserve">the coffin of </w:t>
      </w:r>
      <w:r w:rsidRPr="00CE0C68">
        <w:rPr>
          <w:rStyle w:val="Emphasis"/>
          <w:highlight w:val="cyan"/>
        </w:rPr>
        <w:t>Trump</w:t>
      </w:r>
      <w:r w:rsidRPr="00CE0C68">
        <w:rPr>
          <w:rStyle w:val="StyleUnderline"/>
        </w:rPr>
        <w:t xml:space="preserve">’s declining fortunes. Moreover, </w:t>
      </w:r>
      <w:r w:rsidRPr="00CE0C68">
        <w:rPr>
          <w:rStyle w:val="Emphasis"/>
        </w:rPr>
        <w:t>no</w:t>
      </w:r>
      <w:r w:rsidRPr="00CE0C68">
        <w:rPr>
          <w:sz w:val="16"/>
        </w:rPr>
        <w:t xml:space="preserve">ne of the </w:t>
      </w:r>
      <w:r w:rsidRPr="00CE0C68">
        <w:rPr>
          <w:rStyle w:val="StyleUnderline"/>
        </w:rPr>
        <w:t>countries Trump might consider</w:t>
      </w:r>
      <w:r w:rsidRPr="00CE0C68">
        <w:rPr>
          <w:sz w:val="16"/>
        </w:rPr>
        <w:t xml:space="preserve"> going after </w:t>
      </w:r>
      <w:r w:rsidRPr="00CE0C68">
        <w:rPr>
          <w:rStyle w:val="StyleUnderline"/>
        </w:rPr>
        <w:t xml:space="preserve">pose an </w:t>
      </w:r>
      <w:r w:rsidRPr="00CE0C68">
        <w:rPr>
          <w:rStyle w:val="Emphasis"/>
        </w:rPr>
        <w:t>imminent threat</w:t>
      </w:r>
      <w:r w:rsidRPr="00CE0C68">
        <w:rPr>
          <w:sz w:val="16"/>
        </w:rPr>
        <w:t xml:space="preserve"> to U.S. security, </w:t>
      </w:r>
      <w:r w:rsidRPr="00CE0C68">
        <w:rPr>
          <w:rStyle w:val="StyleUnderline"/>
        </w:rPr>
        <w:t>and even his staunchest supporters may wonder why he is wasting time and money going after Iran or Venezuela</w:t>
      </w:r>
      <w:r w:rsidRPr="00CE0C68">
        <w:rPr>
          <w:sz w:val="16"/>
        </w:rPr>
        <w:t xml:space="preserve">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2DB8E1D2" w14:textId="77777777" w:rsidR="00FF1F4C" w:rsidRPr="00CE0C68" w:rsidRDefault="00FF1F4C" w:rsidP="00FF1F4C">
      <w:pPr>
        <w:rPr>
          <w:sz w:val="16"/>
        </w:rPr>
      </w:pPr>
      <w:r w:rsidRPr="00CE0C68">
        <w:rPr>
          <w:rStyle w:val="StyleUnderline"/>
        </w:rPr>
        <w:t>Another</w:t>
      </w:r>
      <w:r w:rsidRPr="00CE0C68">
        <w:rPr>
          <w:sz w:val="16"/>
        </w:rPr>
        <w:t xml:space="preserve"> familiar </w:t>
      </w:r>
      <w:r w:rsidRPr="00CE0C68">
        <w:rPr>
          <w:rStyle w:val="StyleUnderline"/>
        </w:rPr>
        <w:t xml:space="preserve">folk theory is </w:t>
      </w:r>
      <w:r w:rsidRPr="00CE0C68">
        <w:rPr>
          <w:rStyle w:val="Emphasis"/>
          <w:highlight w:val="cyan"/>
        </w:rPr>
        <w:t>“military Keynesianism.”</w:t>
      </w:r>
      <w:r w:rsidRPr="00CE0C68">
        <w:t xml:space="preserve"> </w:t>
      </w:r>
      <w:r w:rsidRPr="00CE0C68">
        <w:rPr>
          <w:sz w:val="16"/>
        </w:rPr>
        <w:t>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8BBF3A2" w14:textId="77777777" w:rsidR="00FF1F4C" w:rsidRPr="00CE0C68" w:rsidRDefault="00FF1F4C" w:rsidP="00FF1F4C">
      <w:pPr>
        <w:rPr>
          <w:sz w:val="16"/>
        </w:rPr>
      </w:pPr>
      <w:r w:rsidRPr="00CE0C68">
        <w:rPr>
          <w:rStyle w:val="Emphasis"/>
          <w:highlight w:val="cyan"/>
        </w:rPr>
        <w:t>I doubt</w:t>
      </w:r>
      <w:r w:rsidRPr="00CE0C68">
        <w:rPr>
          <w:rStyle w:val="StyleUnderline"/>
        </w:rPr>
        <w:t xml:space="preserve"> it. </w:t>
      </w:r>
      <w:r w:rsidRPr="00CE0C68">
        <w:rPr>
          <w:rStyle w:val="StyleUnderline"/>
          <w:highlight w:val="cyan"/>
        </w:rPr>
        <w:t>It takes a</w:t>
      </w:r>
      <w:r w:rsidRPr="00CE0C68">
        <w:rPr>
          <w:rStyle w:val="StyleUnderline"/>
        </w:rPr>
        <w:t xml:space="preserve"> </w:t>
      </w:r>
      <w:proofErr w:type="gramStart"/>
      <w:r w:rsidRPr="00CE0C68">
        <w:rPr>
          <w:rStyle w:val="Emphasis"/>
        </w:rPr>
        <w:t xml:space="preserve">really </w:t>
      </w:r>
      <w:r w:rsidRPr="00CE0C68">
        <w:rPr>
          <w:rStyle w:val="Emphasis"/>
          <w:highlight w:val="cyan"/>
        </w:rPr>
        <w:t>big</w:t>
      </w:r>
      <w:proofErr w:type="gramEnd"/>
      <w:r w:rsidRPr="00CE0C68">
        <w:rPr>
          <w:rStyle w:val="Emphasis"/>
          <w:highlight w:val="cyan"/>
        </w:rPr>
        <w:t xml:space="preserve"> war</w:t>
      </w:r>
      <w:r w:rsidRPr="00CE0C68">
        <w:rPr>
          <w:rStyle w:val="StyleUnderline"/>
          <w:highlight w:val="cyan"/>
        </w:rPr>
        <w:t xml:space="preserve"> to generate</w:t>
      </w:r>
      <w:r w:rsidRPr="00CE0C68">
        <w:rPr>
          <w:rStyle w:val="StyleUnderline"/>
        </w:rPr>
        <w:t xml:space="preserve"> a significant </w:t>
      </w:r>
      <w:r w:rsidRPr="00CE0C68">
        <w:rPr>
          <w:rStyle w:val="StyleUnderline"/>
          <w:highlight w:val="cyan"/>
        </w:rPr>
        <w:t>stimulus</w:t>
      </w:r>
      <w:r w:rsidRPr="00CE0C68">
        <w:rPr>
          <w:rStyle w:val="StyleUnderline"/>
        </w:rPr>
        <w:t xml:space="preserve">, and it is </w:t>
      </w:r>
      <w:r w:rsidRPr="00CE0C68">
        <w:rPr>
          <w:rStyle w:val="Emphasis"/>
          <w:highlight w:val="cyan"/>
        </w:rPr>
        <w:t>hard to imagine</w:t>
      </w:r>
      <w:r w:rsidRPr="00CE0C68">
        <w:rPr>
          <w:rStyle w:val="StyleUnderline"/>
        </w:rPr>
        <w:t xml:space="preserve"> any country launching a </w:t>
      </w:r>
      <w:r w:rsidRPr="00CE0C68">
        <w:rPr>
          <w:rStyle w:val="Emphasis"/>
        </w:rPr>
        <w:t>large-scale</w:t>
      </w:r>
      <w:r w:rsidRPr="00CE0C68">
        <w:rPr>
          <w:rStyle w:val="StyleUnderline"/>
        </w:rPr>
        <w:t xml:space="preserve"> war—with all its attendant risks—at a moment </w:t>
      </w:r>
      <w:r w:rsidRPr="00CE0C68">
        <w:rPr>
          <w:rStyle w:val="StyleUnderline"/>
          <w:highlight w:val="cyan"/>
        </w:rPr>
        <w:t xml:space="preserve">when </w:t>
      </w:r>
      <w:r w:rsidRPr="00CE0C68">
        <w:rPr>
          <w:rStyle w:val="Emphasis"/>
          <w:highlight w:val="cyan"/>
        </w:rPr>
        <w:t>debt</w:t>
      </w:r>
      <w:r w:rsidRPr="00CE0C68">
        <w:rPr>
          <w:rStyle w:val="Emphasis"/>
        </w:rPr>
        <w:t xml:space="preserve"> levels</w:t>
      </w:r>
      <w:r w:rsidRPr="00CE0C68">
        <w:rPr>
          <w:rStyle w:val="StyleUnderline"/>
        </w:rPr>
        <w:t xml:space="preserve"> </w:t>
      </w:r>
      <w:r w:rsidRPr="00CE0C68">
        <w:rPr>
          <w:rStyle w:val="StyleUnderline"/>
          <w:highlight w:val="cyan"/>
        </w:rPr>
        <w:t>are</w:t>
      </w:r>
      <w:r w:rsidRPr="00CE0C68">
        <w:rPr>
          <w:rStyle w:val="StyleUnderline"/>
        </w:rPr>
        <w:t xml:space="preserve"> </w:t>
      </w:r>
      <w:r w:rsidRPr="00CE0C68">
        <w:rPr>
          <w:rStyle w:val="Emphasis"/>
        </w:rPr>
        <w:t xml:space="preserve">already </w:t>
      </w:r>
      <w:r w:rsidRPr="00CE0C68">
        <w:rPr>
          <w:rStyle w:val="Emphasis"/>
          <w:highlight w:val="cyan"/>
        </w:rPr>
        <w:t>soaring</w:t>
      </w:r>
      <w:r w:rsidRPr="00CE0C68">
        <w:rPr>
          <w:sz w:val="16"/>
        </w:rPr>
        <w:t xml:space="preserve">. More importantly, </w:t>
      </w:r>
      <w:r w:rsidRPr="00CE0C68">
        <w:rPr>
          <w:rStyle w:val="StyleUnderline"/>
          <w:highlight w:val="cyan"/>
        </w:rPr>
        <w:t>there are</w:t>
      </w:r>
      <w:r w:rsidRPr="00CE0C68">
        <w:rPr>
          <w:rStyle w:val="StyleUnderline"/>
        </w:rPr>
        <w:t xml:space="preserve"> lots of </w:t>
      </w:r>
      <w:r w:rsidRPr="00CE0C68">
        <w:rPr>
          <w:rStyle w:val="Emphasis"/>
          <w:highlight w:val="cyan"/>
        </w:rPr>
        <w:t>easier</w:t>
      </w:r>
      <w:r w:rsidRPr="00CE0C68">
        <w:rPr>
          <w:rStyle w:val="StyleUnderline"/>
        </w:rPr>
        <w:t xml:space="preserve"> and </w:t>
      </w:r>
      <w:r w:rsidRPr="00CE0C68">
        <w:rPr>
          <w:rStyle w:val="Emphasis"/>
          <w:highlight w:val="cyan"/>
        </w:rPr>
        <w:t>more direct</w:t>
      </w:r>
      <w:r w:rsidRPr="00CE0C68">
        <w:rPr>
          <w:rStyle w:val="StyleUnderline"/>
          <w:highlight w:val="cyan"/>
        </w:rPr>
        <w:t xml:space="preserve"> ways</w:t>
      </w:r>
      <w:r w:rsidRPr="00CE0C68">
        <w:rPr>
          <w:rStyle w:val="StyleUnderline"/>
        </w:rPr>
        <w:t xml:space="preserve"> to stimulate the economy—</w:t>
      </w:r>
      <w:r w:rsidRPr="00CE0C68">
        <w:rPr>
          <w:rStyle w:val="Emphasis"/>
          <w:highlight w:val="cyan"/>
        </w:rPr>
        <w:t>infrastructure</w:t>
      </w:r>
      <w:r w:rsidRPr="00CE0C68">
        <w:rPr>
          <w:sz w:val="16"/>
        </w:rPr>
        <w:t xml:space="preserve"> spending, </w:t>
      </w:r>
      <w:r w:rsidRPr="00CE0C68">
        <w:rPr>
          <w:rStyle w:val="Emphasis"/>
          <w:highlight w:val="cyan"/>
        </w:rPr>
        <w:t>unemployment</w:t>
      </w:r>
      <w:r w:rsidRPr="00CE0C68">
        <w:rPr>
          <w:rStyle w:val="Emphasis"/>
        </w:rPr>
        <w:t xml:space="preserve"> insurance</w:t>
      </w:r>
      <w:r w:rsidRPr="00CE0C68">
        <w:rPr>
          <w:rStyle w:val="StyleUnderline"/>
        </w:rPr>
        <w:t xml:space="preserve">, even </w:t>
      </w:r>
      <w:r w:rsidRPr="00CE0C68">
        <w:rPr>
          <w:rStyle w:val="Emphasis"/>
          <w:highlight w:val="cyan"/>
        </w:rPr>
        <w:t>“helicopter payments”</w:t>
      </w:r>
      <w:r w:rsidRPr="00CE0C68">
        <w:rPr>
          <w:rStyle w:val="StyleUnderline"/>
        </w:rPr>
        <w:t xml:space="preserve">—and launching a war </w:t>
      </w:r>
      <w:proofErr w:type="gramStart"/>
      <w:r w:rsidRPr="00CE0C68">
        <w:rPr>
          <w:rStyle w:val="StyleUnderline"/>
        </w:rPr>
        <w:t>has to</w:t>
      </w:r>
      <w:proofErr w:type="gramEnd"/>
      <w:r w:rsidRPr="00CE0C68">
        <w:rPr>
          <w:rStyle w:val="StyleUnderline"/>
        </w:rPr>
        <w:t xml:space="preserve"> be one of the </w:t>
      </w:r>
      <w:r w:rsidRPr="00CE0C68">
        <w:rPr>
          <w:rStyle w:val="Emphasis"/>
        </w:rPr>
        <w:t>least efficient</w:t>
      </w:r>
      <w:r w:rsidRPr="00CE0C68">
        <w:rPr>
          <w:rStyle w:val="StyleUnderline"/>
        </w:rPr>
        <w:t xml:space="preserve"> methods available. The threat of </w:t>
      </w:r>
      <w:r w:rsidRPr="00CE0C68">
        <w:rPr>
          <w:rStyle w:val="StyleUnderline"/>
          <w:highlight w:val="cyan"/>
        </w:rPr>
        <w:t>war</w:t>
      </w:r>
      <w:r w:rsidRPr="00CE0C68">
        <w:rPr>
          <w:rStyle w:val="StyleUnderline"/>
        </w:rPr>
        <w:t xml:space="preserve"> usually </w:t>
      </w:r>
      <w:r w:rsidRPr="00CE0C68">
        <w:rPr>
          <w:rStyle w:val="Emphasis"/>
          <w:highlight w:val="cyan"/>
        </w:rPr>
        <w:t>spooks investors</w:t>
      </w:r>
      <w:r w:rsidRPr="00CE0C68">
        <w:rPr>
          <w:rStyle w:val="StyleUnderline"/>
        </w:rPr>
        <w:t xml:space="preserve"> too, </w:t>
      </w:r>
      <w:r w:rsidRPr="00CE0C68">
        <w:rPr>
          <w:rStyle w:val="StyleUnderline"/>
          <w:highlight w:val="cyan"/>
        </w:rPr>
        <w:t xml:space="preserve">which </w:t>
      </w:r>
      <w:r w:rsidRPr="00CE0C68">
        <w:rPr>
          <w:rStyle w:val="Emphasis"/>
          <w:highlight w:val="cyan"/>
        </w:rPr>
        <w:t>any politician with</w:t>
      </w:r>
      <w:r w:rsidRPr="00CE0C68">
        <w:rPr>
          <w:rStyle w:val="Emphasis"/>
        </w:rPr>
        <w:t xml:space="preserve"> their </w:t>
      </w:r>
      <w:r w:rsidRPr="00CE0C68">
        <w:rPr>
          <w:rStyle w:val="Emphasis"/>
          <w:highlight w:val="cyan"/>
        </w:rPr>
        <w:t>eye on the</w:t>
      </w:r>
      <w:r w:rsidRPr="00CE0C68">
        <w:rPr>
          <w:rStyle w:val="Emphasis"/>
        </w:rPr>
        <w:t xml:space="preserve"> stock </w:t>
      </w:r>
      <w:r w:rsidRPr="00CE0C68">
        <w:rPr>
          <w:rStyle w:val="Emphasis"/>
          <w:highlight w:val="cyan"/>
        </w:rPr>
        <w:t>market</w:t>
      </w:r>
      <w:r w:rsidRPr="00CE0C68">
        <w:rPr>
          <w:rStyle w:val="StyleUnderline"/>
          <w:highlight w:val="cyan"/>
        </w:rPr>
        <w:t xml:space="preserve"> would be </w:t>
      </w:r>
      <w:r w:rsidRPr="00CE0C68">
        <w:rPr>
          <w:rStyle w:val="Emphasis"/>
          <w:highlight w:val="cyan"/>
        </w:rPr>
        <w:t>loath</w:t>
      </w:r>
      <w:r w:rsidRPr="00CE0C68">
        <w:rPr>
          <w:rStyle w:val="StyleUnderline"/>
        </w:rPr>
        <w:t xml:space="preserve"> to do</w:t>
      </w:r>
      <w:r w:rsidRPr="00CE0C68">
        <w:rPr>
          <w:sz w:val="16"/>
        </w:rPr>
        <w:t>.</w:t>
      </w:r>
    </w:p>
    <w:p w14:paraId="4D7E461F" w14:textId="77777777" w:rsidR="00FF1F4C" w:rsidRPr="00CE0C68" w:rsidRDefault="00FF1F4C" w:rsidP="00FF1F4C">
      <w:pPr>
        <w:rPr>
          <w:sz w:val="16"/>
        </w:rPr>
      </w:pPr>
      <w:r w:rsidRPr="00CE0C68">
        <w:rPr>
          <w:rStyle w:val="StyleUnderline"/>
        </w:rPr>
        <w:t xml:space="preserve">Economic </w:t>
      </w:r>
      <w:r w:rsidRPr="00CE0C68">
        <w:rPr>
          <w:rStyle w:val="StyleUnderline"/>
          <w:highlight w:val="cyan"/>
        </w:rPr>
        <w:t>downturns</w:t>
      </w:r>
      <w:r w:rsidRPr="00CE0C68">
        <w:rPr>
          <w:rStyle w:val="StyleUnderline"/>
        </w:rPr>
        <w:t xml:space="preserve"> can </w:t>
      </w:r>
      <w:r w:rsidRPr="00CE0C68">
        <w:rPr>
          <w:rStyle w:val="StyleUnderline"/>
          <w:highlight w:val="cyan"/>
        </w:rPr>
        <w:t>encourage war in</w:t>
      </w:r>
      <w:r w:rsidRPr="00CE0C68">
        <w:rPr>
          <w:sz w:val="16"/>
        </w:rPr>
        <w:t xml:space="preserve"> some </w:t>
      </w:r>
      <w:r w:rsidRPr="00CE0C68">
        <w:rPr>
          <w:rStyle w:val="Emphasis"/>
          <w:highlight w:val="cyan"/>
        </w:rPr>
        <w:t>special circumstances</w:t>
      </w:r>
      <w:r w:rsidRPr="00CE0C68">
        <w:rPr>
          <w:sz w:val="16"/>
        </w:rPr>
        <w:t xml:space="preserve">, especially </w:t>
      </w:r>
      <w:r w:rsidRPr="00CE0C68">
        <w:rPr>
          <w:rStyle w:val="StyleUnderline"/>
          <w:highlight w:val="cyan"/>
        </w:rPr>
        <w:t>when</w:t>
      </w:r>
      <w:r w:rsidRPr="00CE0C68">
        <w:rPr>
          <w:sz w:val="16"/>
        </w:rPr>
        <w:t xml:space="preserve"> a </w:t>
      </w:r>
      <w:r w:rsidRPr="00CE0C68">
        <w:rPr>
          <w:rStyle w:val="StyleUnderline"/>
        </w:rPr>
        <w:t xml:space="preserve">war would </w:t>
      </w:r>
      <w:r w:rsidRPr="00CE0C68">
        <w:rPr>
          <w:rStyle w:val="StyleUnderline"/>
          <w:highlight w:val="cyan"/>
        </w:rPr>
        <w:t>enable</w:t>
      </w:r>
      <w:r w:rsidRPr="00CE0C68">
        <w:rPr>
          <w:rStyle w:val="StyleUnderline"/>
        </w:rPr>
        <w:t xml:space="preserve"> a country</w:t>
      </w:r>
      <w:r w:rsidRPr="00CE0C68">
        <w:rPr>
          <w:sz w:val="16"/>
        </w:rPr>
        <w:t xml:space="preserve"> facing severe hardships </w:t>
      </w:r>
      <w:r w:rsidRPr="00CE0C68">
        <w:rPr>
          <w:rStyle w:val="StyleUnderline"/>
          <w:highlight w:val="cyan"/>
        </w:rPr>
        <w:t>to capture</w:t>
      </w:r>
      <w:r w:rsidRPr="00CE0C68">
        <w:rPr>
          <w:rStyle w:val="StyleUnderline"/>
        </w:rPr>
        <w:t xml:space="preserve"> something of immediate</w:t>
      </w:r>
      <w:r w:rsidRPr="00CE0C68">
        <w:rPr>
          <w:sz w:val="16"/>
        </w:rPr>
        <w:t xml:space="preserve"> and significant </w:t>
      </w:r>
      <w:r w:rsidRPr="00CE0C68">
        <w:rPr>
          <w:rStyle w:val="StyleUnderline"/>
          <w:highlight w:val="cyan"/>
        </w:rPr>
        <w:t>value</w:t>
      </w:r>
      <w:r w:rsidRPr="00CE0C68">
        <w:rPr>
          <w:sz w:val="16"/>
        </w:rPr>
        <w:t xml:space="preserve">. Saddam </w:t>
      </w:r>
      <w:r w:rsidRPr="00CE0C68">
        <w:rPr>
          <w:rStyle w:val="StyleUnderline"/>
        </w:rPr>
        <w:t>Hussein’s decision to seize Kuwait</w:t>
      </w:r>
      <w:r w:rsidRPr="00CE0C68">
        <w:rPr>
          <w:sz w:val="16"/>
        </w:rPr>
        <w:t xml:space="preserve"> in 1990 </w:t>
      </w:r>
      <w:r w:rsidRPr="00CE0C68">
        <w:rPr>
          <w:rStyle w:val="StyleUnderline"/>
        </w:rPr>
        <w:t>fits this model perfectly</w:t>
      </w:r>
      <w:r w:rsidRPr="00CE0C68">
        <w:rPr>
          <w:sz w:val="16"/>
        </w:rPr>
        <w:t>: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0054FCEA" w14:textId="77777777" w:rsidR="00FF1F4C" w:rsidRPr="00CE0C68" w:rsidRDefault="00FF1F4C" w:rsidP="00FF1F4C">
      <w:pPr>
        <w:rPr>
          <w:sz w:val="16"/>
        </w:rPr>
      </w:pPr>
      <w:r w:rsidRPr="00CE0C68">
        <w:rPr>
          <w:rStyle w:val="StyleUnderline"/>
        </w:rPr>
        <w:t xml:space="preserve">Yet </w:t>
      </w:r>
      <w:r w:rsidRPr="00CE0C68">
        <w:rPr>
          <w:rStyle w:val="StyleUnderline"/>
          <w:highlight w:val="cyan"/>
        </w:rPr>
        <w:t xml:space="preserve">I </w:t>
      </w:r>
      <w:r w:rsidRPr="00CE0C68">
        <w:rPr>
          <w:rStyle w:val="Emphasis"/>
          <w:highlight w:val="cyan"/>
        </w:rPr>
        <w:t>cannot</w:t>
      </w:r>
      <w:r w:rsidRPr="00CE0C68">
        <w:rPr>
          <w:rStyle w:val="StyleUnderline"/>
          <w:highlight w:val="cyan"/>
        </w:rPr>
        <w:t xml:space="preserve"> think of </w:t>
      </w:r>
      <w:r w:rsidRPr="00CE0C68">
        <w:rPr>
          <w:rStyle w:val="Emphasis"/>
          <w:highlight w:val="cyan"/>
        </w:rPr>
        <w:t>any</w:t>
      </w:r>
      <w:r w:rsidRPr="00CE0C68">
        <w:rPr>
          <w:rStyle w:val="StyleUnderline"/>
        </w:rPr>
        <w:t xml:space="preserve"> country in similar circumstances </w:t>
      </w:r>
      <w:r w:rsidRPr="00CE0C68">
        <w:rPr>
          <w:rStyle w:val="StyleUnderline"/>
          <w:highlight w:val="cyan"/>
        </w:rPr>
        <w:t>today</w:t>
      </w:r>
      <w:r w:rsidRPr="00CE0C68">
        <w:rPr>
          <w:rStyle w:val="StyleUnderline"/>
        </w:rPr>
        <w:t xml:space="preserve">. Now is </w:t>
      </w:r>
      <w:r w:rsidRPr="00CE0C68">
        <w:rPr>
          <w:rStyle w:val="StyleUnderline"/>
          <w:highlight w:val="cyan"/>
        </w:rPr>
        <w:t>hardly</w:t>
      </w:r>
      <w:r w:rsidRPr="00CE0C68">
        <w:rPr>
          <w:rStyle w:val="StyleUnderline"/>
        </w:rPr>
        <w:t xml:space="preserve"> the time for Russia to</w:t>
      </w:r>
      <w:r w:rsidRPr="00CE0C68">
        <w:rPr>
          <w:sz w:val="16"/>
        </w:rPr>
        <w:t xml:space="preserve"> try to </w:t>
      </w:r>
      <w:r w:rsidRPr="00CE0C68">
        <w:rPr>
          <w:rStyle w:val="StyleUnderline"/>
        </w:rPr>
        <w:t>grab</w:t>
      </w:r>
      <w:r w:rsidRPr="00CE0C68">
        <w:rPr>
          <w:sz w:val="16"/>
        </w:rPr>
        <w:t xml:space="preserve"> more of </w:t>
      </w:r>
      <w:r w:rsidRPr="00CE0C68">
        <w:rPr>
          <w:rStyle w:val="Emphasis"/>
          <w:highlight w:val="cyan"/>
        </w:rPr>
        <w:t>Ukraine</w:t>
      </w:r>
      <w:r w:rsidRPr="00CE0C68">
        <w:rPr>
          <w:sz w:val="16"/>
        </w:rPr>
        <w:t>—if it even wanted to—</w:t>
      </w:r>
      <w:r w:rsidRPr="00CE0C68">
        <w:rPr>
          <w:rStyle w:val="StyleUnderline"/>
          <w:highlight w:val="cyan"/>
        </w:rPr>
        <w:t>or</w:t>
      </w:r>
      <w:r w:rsidRPr="00CE0C68">
        <w:rPr>
          <w:rStyle w:val="StyleUnderline"/>
        </w:rPr>
        <w:t xml:space="preserve"> for China to make a play for </w:t>
      </w:r>
      <w:r w:rsidRPr="00CE0C68">
        <w:rPr>
          <w:rStyle w:val="Emphasis"/>
          <w:highlight w:val="cyan"/>
        </w:rPr>
        <w:t>Taiwan</w:t>
      </w:r>
      <w:r w:rsidRPr="00CE0C68">
        <w:rPr>
          <w:sz w:val="16"/>
        </w:rPr>
        <w:t xml:space="preserve">, because the costs of doing so would clearly outweigh the economic benefits. </w:t>
      </w:r>
      <w:r w:rsidRPr="00CE0C68">
        <w:rPr>
          <w:rStyle w:val="StyleUnderline"/>
          <w:highlight w:val="cyan"/>
        </w:rPr>
        <w:t>Even</w:t>
      </w:r>
      <w:r w:rsidRPr="00CE0C68">
        <w:rPr>
          <w:rStyle w:val="StyleUnderline"/>
        </w:rPr>
        <w:t xml:space="preserve"> conquering </w:t>
      </w:r>
      <w:r w:rsidRPr="00CE0C68">
        <w:rPr>
          <w:rStyle w:val="StyleUnderline"/>
          <w:highlight w:val="cyan"/>
        </w:rPr>
        <w:t xml:space="preserve">an </w:t>
      </w:r>
      <w:r w:rsidRPr="00CE0C68">
        <w:rPr>
          <w:rStyle w:val="Emphasis"/>
          <w:highlight w:val="cyan"/>
        </w:rPr>
        <w:t>oil</w:t>
      </w:r>
      <w:r w:rsidRPr="00CE0C68">
        <w:rPr>
          <w:rStyle w:val="Emphasis"/>
        </w:rPr>
        <w:t xml:space="preserve">-rich </w:t>
      </w:r>
      <w:r w:rsidRPr="00CE0C68">
        <w:rPr>
          <w:rStyle w:val="Emphasis"/>
          <w:highlight w:val="cyan"/>
        </w:rPr>
        <w:t>country</w:t>
      </w:r>
      <w:r w:rsidRPr="00CE0C68">
        <w:rPr>
          <w:sz w:val="16"/>
        </w:rPr>
        <w:t>—the sort of greedy acquisitiveness that Trump occasionally hints at—</w:t>
      </w:r>
      <w:r w:rsidRPr="00CE0C68">
        <w:rPr>
          <w:rStyle w:val="StyleUnderline"/>
          <w:highlight w:val="cyan"/>
        </w:rPr>
        <w:t>doesn’t</w:t>
      </w:r>
      <w:r w:rsidRPr="00CE0C68">
        <w:rPr>
          <w:rStyle w:val="StyleUnderline"/>
        </w:rPr>
        <w:t xml:space="preserve"> look </w:t>
      </w:r>
      <w:r w:rsidRPr="00CE0C68">
        <w:rPr>
          <w:rStyle w:val="Emphasis"/>
          <w:highlight w:val="cyan"/>
        </w:rPr>
        <w:t>attract</w:t>
      </w:r>
      <w:r w:rsidRPr="00CE0C68">
        <w:rPr>
          <w:rStyle w:val="StyleUnderline"/>
        </w:rPr>
        <w:t xml:space="preserve">ive </w:t>
      </w:r>
      <w:r w:rsidRPr="00CE0C68">
        <w:rPr>
          <w:rStyle w:val="StyleUnderline"/>
          <w:highlight w:val="cyan"/>
        </w:rPr>
        <w:t>when there’s a</w:t>
      </w:r>
      <w:r w:rsidRPr="00CE0C68">
        <w:rPr>
          <w:rStyle w:val="StyleUnderline"/>
        </w:rPr>
        <w:t xml:space="preserve"> </w:t>
      </w:r>
      <w:r w:rsidRPr="00CE0C68">
        <w:rPr>
          <w:rStyle w:val="Emphasis"/>
        </w:rPr>
        <w:t xml:space="preserve">vast </w:t>
      </w:r>
      <w:r w:rsidRPr="00CE0C68">
        <w:rPr>
          <w:rStyle w:val="Emphasis"/>
          <w:highlight w:val="cyan"/>
        </w:rPr>
        <w:t>glut</w:t>
      </w:r>
      <w:r w:rsidRPr="00CE0C68">
        <w:rPr>
          <w:rStyle w:val="StyleUnderline"/>
        </w:rPr>
        <w:t xml:space="preserve"> on the market</w:t>
      </w:r>
      <w:r w:rsidRPr="00CE0C68">
        <w:rPr>
          <w:sz w:val="16"/>
        </w:rPr>
        <w:t>. I might be worried if some weak and defenseless country somehow came to possess the entire global stock of a successful coronavirus vaccine, but that scenario is not even remotely possible.</w:t>
      </w:r>
    </w:p>
    <w:p w14:paraId="577754D4" w14:textId="77777777" w:rsidR="00FF1F4C" w:rsidRPr="00CE0C68" w:rsidRDefault="00FF1F4C" w:rsidP="00FF1F4C">
      <w:pPr>
        <w:rPr>
          <w:sz w:val="16"/>
        </w:rPr>
      </w:pPr>
      <w:r w:rsidRPr="00CE0C68">
        <w:rPr>
          <w:sz w:val="16"/>
        </w:rPr>
        <w:t xml:space="preserve">If one takes a longer-term perspective, however, </w:t>
      </w:r>
      <w:r w:rsidRPr="00CE0C68">
        <w:rPr>
          <w:rStyle w:val="StyleUnderline"/>
        </w:rPr>
        <w:t>a sustained</w:t>
      </w:r>
      <w:r w:rsidRPr="00CE0C68">
        <w:rPr>
          <w:sz w:val="16"/>
        </w:rPr>
        <w:t xml:space="preserve"> economic </w:t>
      </w:r>
      <w:r w:rsidRPr="00CE0C68">
        <w:rPr>
          <w:rStyle w:val="StyleUnderline"/>
          <w:highlight w:val="cyan"/>
        </w:rPr>
        <w:t>depression could</w:t>
      </w:r>
      <w:r w:rsidRPr="00CE0C68">
        <w:rPr>
          <w:rStyle w:val="StyleUnderline"/>
        </w:rPr>
        <w:t xml:space="preserve"> make war more likely by strengthening </w:t>
      </w:r>
      <w:r w:rsidRPr="00CE0C68">
        <w:rPr>
          <w:rStyle w:val="Emphasis"/>
        </w:rPr>
        <w:t>fascist</w:t>
      </w:r>
      <w:r w:rsidRPr="00CE0C68">
        <w:rPr>
          <w:sz w:val="16"/>
        </w:rPr>
        <w:t xml:space="preserve"> or xenophobic political </w:t>
      </w:r>
      <w:r w:rsidRPr="00CE0C68">
        <w:rPr>
          <w:rStyle w:val="Emphasis"/>
        </w:rPr>
        <w:t>movements</w:t>
      </w:r>
      <w:r w:rsidRPr="00CE0C68">
        <w:rPr>
          <w:rStyle w:val="StyleUnderline"/>
        </w:rPr>
        <w:t xml:space="preserve">, </w:t>
      </w:r>
      <w:r w:rsidRPr="00CE0C68">
        <w:rPr>
          <w:rStyle w:val="Emphasis"/>
          <w:highlight w:val="cyan"/>
        </w:rPr>
        <w:t>fuel</w:t>
      </w:r>
      <w:r w:rsidRPr="00CE0C68">
        <w:rPr>
          <w:rStyle w:val="StyleUnderline"/>
        </w:rPr>
        <w:t xml:space="preserve">ing </w:t>
      </w:r>
      <w:r w:rsidRPr="00CE0C68">
        <w:rPr>
          <w:rStyle w:val="Emphasis"/>
          <w:highlight w:val="cyan"/>
        </w:rPr>
        <w:t>protectionism</w:t>
      </w:r>
      <w:r w:rsidRPr="00CE0C68">
        <w:rPr>
          <w:rStyle w:val="StyleUnderline"/>
          <w:highlight w:val="cyan"/>
        </w:rPr>
        <w:t xml:space="preserve"> and</w:t>
      </w:r>
      <w:r w:rsidRPr="00CE0C68">
        <w:rPr>
          <w:rStyle w:val="StyleUnderline"/>
        </w:rPr>
        <w:t xml:space="preserve"> </w:t>
      </w:r>
      <w:proofErr w:type="spellStart"/>
      <w:r w:rsidRPr="00CE0C68">
        <w:rPr>
          <w:rStyle w:val="StyleUnderline"/>
        </w:rPr>
        <w:t>hyper</w:t>
      </w:r>
      <w:r w:rsidRPr="00CE0C68">
        <w:rPr>
          <w:rStyle w:val="Emphasis"/>
          <w:highlight w:val="cyan"/>
        </w:rPr>
        <w:t>nationalism</w:t>
      </w:r>
      <w:proofErr w:type="spellEnd"/>
      <w:r w:rsidRPr="00CE0C68">
        <w:rPr>
          <w:sz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17FE2F39" w14:textId="77777777" w:rsidR="00FF1F4C" w:rsidRPr="00CE0C68" w:rsidRDefault="00FF1F4C" w:rsidP="00FF1F4C">
      <w:pPr>
        <w:rPr>
          <w:rStyle w:val="StyleUnderline"/>
        </w:rPr>
      </w:pPr>
      <w:r w:rsidRPr="00CE0C68">
        <w:rPr>
          <w:rStyle w:val="Emphasis"/>
          <w:highlight w:val="cyan"/>
        </w:rPr>
        <w:t>On balance, however</w:t>
      </w:r>
      <w:r w:rsidRPr="00CE0C68">
        <w:rPr>
          <w:rStyle w:val="StyleUnderline"/>
          <w:highlight w:val="cyan"/>
        </w:rPr>
        <w:t xml:space="preserve">, I 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D665648" w14:textId="77777777" w:rsidR="00FF1F4C" w:rsidRPr="00CE0C68" w:rsidRDefault="00FF1F4C" w:rsidP="00FF1F4C">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xml:space="preserve">. To choose war, political leaders </w:t>
      </w:r>
      <w:proofErr w:type="gramStart"/>
      <w:r w:rsidRPr="00CE0C68">
        <w:rPr>
          <w:sz w:val="16"/>
        </w:rPr>
        <w:t>have to</w:t>
      </w:r>
      <w:proofErr w:type="gramEnd"/>
      <w:r w:rsidRPr="00CE0C68">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A08C0F4" w14:textId="77777777" w:rsidR="00FF1F4C" w:rsidRPr="00CE0C68" w:rsidRDefault="00FF1F4C" w:rsidP="00FF1F4C">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2CDF1E58" w14:textId="77777777" w:rsidR="00FF1F4C" w:rsidRPr="00CE0C68" w:rsidRDefault="00FF1F4C" w:rsidP="00FF1F4C">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xml:space="preserve">, when they are convinced that adversaries are unalterably hostile and cannot be accommodated, and when they are </w:t>
      </w:r>
      <w:proofErr w:type="gramStart"/>
      <w:r w:rsidRPr="00CE0C68">
        <w:rPr>
          <w:sz w:val="16"/>
        </w:rPr>
        <w:t>confident</w:t>
      </w:r>
      <w:proofErr w:type="gramEnd"/>
      <w:r w:rsidRPr="00CE0C6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69BD74F" w14:textId="77777777" w:rsidR="00FF1F4C" w:rsidRPr="00CE0C68" w:rsidRDefault="00FF1F4C" w:rsidP="00FF1F4C">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CE0C68">
        <w:rPr>
          <w:rStyle w:val="StyleUnderline"/>
          <w:highlight w:val="cyan"/>
        </w:rPr>
        <w:t xml:space="preserve">. </w:t>
      </w:r>
      <w:r w:rsidRPr="00CE0C68">
        <w:rPr>
          <w:rStyle w:val="Emphasis"/>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bookmarkEnd w:id="1"/>
    <w:p w14:paraId="239FB42A" w14:textId="6C522236" w:rsidR="00FF1F4C" w:rsidRDefault="00FF1F4C" w:rsidP="00FF1F4C"/>
    <w:p w14:paraId="1F49A8E3" w14:textId="42AE11AA" w:rsidR="00FF1F4C" w:rsidRDefault="00FF1F4C" w:rsidP="00FF1F4C">
      <w:pPr>
        <w:pStyle w:val="Heading1"/>
      </w:pPr>
      <w:r>
        <w:t>2NC</w:t>
      </w:r>
    </w:p>
    <w:p w14:paraId="67E0BFB7" w14:textId="77777777" w:rsidR="00FF1F4C" w:rsidRDefault="00FF1F4C" w:rsidP="00FF1F4C">
      <w:pPr>
        <w:pStyle w:val="Heading2"/>
      </w:pPr>
      <w:r>
        <w:t>Admin ADV</w:t>
      </w:r>
    </w:p>
    <w:p w14:paraId="2DF6C036" w14:textId="77777777" w:rsidR="00FF1F4C" w:rsidRDefault="00FF1F4C" w:rsidP="00FF1F4C">
      <w:pPr>
        <w:pStyle w:val="Heading3"/>
      </w:pPr>
      <w:r>
        <w:t>Shift---Offshoring---2NC</w:t>
      </w:r>
    </w:p>
    <w:p w14:paraId="12C102E9" w14:textId="77777777" w:rsidR="00FF1F4C" w:rsidRPr="00617DC2" w:rsidRDefault="00FF1F4C" w:rsidP="00FF1F4C">
      <w:pPr>
        <w:pStyle w:val="Heading4"/>
      </w:pPr>
      <w:r>
        <w:t xml:space="preserve">Offshoring’s </w:t>
      </w:r>
      <w:r>
        <w:rPr>
          <w:u w:val="single"/>
        </w:rPr>
        <w:t>quick</w:t>
      </w:r>
      <w:r>
        <w:t xml:space="preserve">, </w:t>
      </w:r>
      <w:r>
        <w:rPr>
          <w:u w:val="single"/>
        </w:rPr>
        <w:t>easy</w:t>
      </w:r>
      <w:r>
        <w:t xml:space="preserve">, and </w:t>
      </w:r>
      <w:r>
        <w:rPr>
          <w:u w:val="single"/>
        </w:rPr>
        <w:t>guaranteed</w:t>
      </w:r>
      <w:r>
        <w:t xml:space="preserve"> by </w:t>
      </w:r>
      <w:r>
        <w:rPr>
          <w:u w:val="single"/>
        </w:rPr>
        <w:t>overwhelming</w:t>
      </w:r>
      <w:r>
        <w:t xml:space="preserve"> economic incentives---it </w:t>
      </w:r>
      <w:r>
        <w:rPr>
          <w:u w:val="single"/>
        </w:rPr>
        <w:t>zeros</w:t>
      </w:r>
      <w:r>
        <w:t xml:space="preserve"> solvency</w:t>
      </w:r>
    </w:p>
    <w:p w14:paraId="11995CB2" w14:textId="77777777" w:rsidR="00FF1F4C" w:rsidRDefault="00FF1F4C" w:rsidP="00FF1F4C">
      <w:r>
        <w:t xml:space="preserve">Matthew U. </w:t>
      </w:r>
      <w:r w:rsidRPr="00A46E11">
        <w:rPr>
          <w:rStyle w:val="Style13ptBold"/>
        </w:rPr>
        <w:t>Scherer 16</w:t>
      </w:r>
      <w:r>
        <w:t xml:space="preserve">, Senior Policy Counsel for Worker Privacy at the Center for Democracy &amp; Technology, J.D. from Georgetown University Law Center, Former Editor-in-Chief of The Georgetown Journal of Legal Ethics, M.S. in Educational Policy from the University of Pennsylvania’s Graduate School of Education, Attorney at Buchanan </w:t>
      </w:r>
      <w:proofErr w:type="spellStart"/>
      <w:r>
        <w:t>Angeli</w:t>
      </w:r>
      <w:proofErr w:type="spellEnd"/>
      <w:r>
        <w:t xml:space="preserve"> </w:t>
      </w:r>
      <w:proofErr w:type="spellStart"/>
      <w:r>
        <w:t>Altschul</w:t>
      </w:r>
      <w:proofErr w:type="spellEnd"/>
      <w:r>
        <w:t xml:space="preserve"> &amp; Sullivan LLP, “Regulating Artificial Intelligence Systems: Risks, Challenges, Competencies, and Strategies”, Harvard Journal of Law and Technology, 29 Harv. J. Law &amp; Tec 353, Volume 29, Number 2, Spring 2016, Lexis</w:t>
      </w:r>
    </w:p>
    <w:p w14:paraId="4385C70B" w14:textId="77777777" w:rsidR="00FF1F4C" w:rsidRPr="001C5473" w:rsidRDefault="00FF1F4C" w:rsidP="00FF1F4C">
      <w:pPr>
        <w:rPr>
          <w:sz w:val="16"/>
        </w:rPr>
      </w:pPr>
      <w:r w:rsidRPr="001C5473">
        <w:rPr>
          <w:rStyle w:val="StyleUnderline"/>
        </w:rPr>
        <w:t>The sources of</w:t>
      </w:r>
      <w:r w:rsidRPr="001C5473">
        <w:rPr>
          <w:sz w:val="16"/>
        </w:rPr>
        <w:t xml:space="preserve"> public </w:t>
      </w:r>
      <w:r w:rsidRPr="001C5473">
        <w:rPr>
          <w:rStyle w:val="StyleUnderline"/>
        </w:rPr>
        <w:t xml:space="preserve">risk that characterized the twentieth century -- such as </w:t>
      </w:r>
      <w:r w:rsidRPr="00BD7E24">
        <w:rPr>
          <w:rStyle w:val="Emphasis"/>
          <w:highlight w:val="cyan"/>
        </w:rPr>
        <w:t>nuclear</w:t>
      </w:r>
      <w:r w:rsidRPr="001C5473">
        <w:rPr>
          <w:rStyle w:val="Emphasis"/>
        </w:rPr>
        <w:t xml:space="preserve"> technology</w:t>
      </w:r>
      <w:r w:rsidRPr="001C5473">
        <w:rPr>
          <w:rStyle w:val="StyleUnderline"/>
        </w:rPr>
        <w:t xml:space="preserve">, mass-produced </w:t>
      </w:r>
      <w:r w:rsidRPr="00BD7E24">
        <w:rPr>
          <w:rStyle w:val="Emphasis"/>
          <w:highlight w:val="cyan"/>
        </w:rPr>
        <w:t>consumer goods</w:t>
      </w:r>
      <w:r w:rsidRPr="00BD7E24">
        <w:rPr>
          <w:rStyle w:val="StyleUnderline"/>
          <w:highlight w:val="cyan"/>
        </w:rPr>
        <w:t xml:space="preserve">, </w:t>
      </w:r>
      <w:r w:rsidRPr="00BD7E24">
        <w:rPr>
          <w:rStyle w:val="Emphasis"/>
          <w:highlight w:val="cyan"/>
        </w:rPr>
        <w:t>industrial</w:t>
      </w:r>
      <w:r w:rsidRPr="001C5473">
        <w:rPr>
          <w:rStyle w:val="Emphasis"/>
        </w:rPr>
        <w:t xml:space="preserve">-scale </w:t>
      </w:r>
      <w:r w:rsidRPr="00BD7E24">
        <w:rPr>
          <w:rStyle w:val="Emphasis"/>
          <w:highlight w:val="cyan"/>
        </w:rPr>
        <w:t>pollution</w:t>
      </w:r>
      <w:r w:rsidRPr="001C5473">
        <w:rPr>
          <w:rStyle w:val="StyleUnderline"/>
        </w:rPr>
        <w:t>, and</w:t>
      </w:r>
      <w:r w:rsidRPr="001C5473">
        <w:rPr>
          <w:sz w:val="16"/>
        </w:rPr>
        <w:t xml:space="preserve"> the production of large quantities of </w:t>
      </w:r>
      <w:r w:rsidRPr="001C5473">
        <w:rPr>
          <w:rStyle w:val="Emphasis"/>
        </w:rPr>
        <w:t>toxic substances</w:t>
      </w:r>
      <w:r w:rsidRPr="001C5473">
        <w:rPr>
          <w:rStyle w:val="StyleUnderline"/>
        </w:rPr>
        <w:t xml:space="preserve"> -- </w:t>
      </w:r>
      <w:r w:rsidRPr="00BD7E24">
        <w:rPr>
          <w:rStyle w:val="StyleUnderline"/>
          <w:highlight w:val="cyan"/>
        </w:rPr>
        <w:t>required</w:t>
      </w:r>
      <w:r w:rsidRPr="001C5473">
        <w:rPr>
          <w:rStyle w:val="StyleUnderline"/>
        </w:rPr>
        <w:t xml:space="preserve"> substantial </w:t>
      </w:r>
      <w:r w:rsidRPr="00BD7E24">
        <w:rPr>
          <w:rStyle w:val="Emphasis"/>
          <w:highlight w:val="cyan"/>
        </w:rPr>
        <w:t>infrastructure</w:t>
      </w:r>
      <w:r w:rsidRPr="001C5473">
        <w:rPr>
          <w:rStyle w:val="StyleUnderline"/>
        </w:rPr>
        <w:t xml:space="preserve"> investments</w:t>
      </w:r>
      <w:r w:rsidRPr="001C5473">
        <w:rPr>
          <w:sz w:val="16"/>
        </w:rPr>
        <w:t xml:space="preserve">. This simplified the regulatory process. </w:t>
      </w:r>
      <w:r w:rsidRPr="001C5473">
        <w:rPr>
          <w:rStyle w:val="StyleUnderline"/>
        </w:rPr>
        <w:t>The high cost of building</w:t>
      </w:r>
      <w:r w:rsidRPr="001C5473">
        <w:rPr>
          <w:sz w:val="16"/>
        </w:rPr>
        <w:t xml:space="preserve"> the necessary </w:t>
      </w:r>
      <w:r w:rsidRPr="001C5473">
        <w:rPr>
          <w:rStyle w:val="StyleUnderline"/>
        </w:rPr>
        <w:t>facilities, purchasing</w:t>
      </w:r>
      <w:r w:rsidRPr="001C5473">
        <w:rPr>
          <w:sz w:val="16"/>
        </w:rPr>
        <w:t xml:space="preserve"> the necessary </w:t>
      </w:r>
      <w:r w:rsidRPr="001C5473">
        <w:rPr>
          <w:rStyle w:val="StyleUnderline"/>
        </w:rPr>
        <w:t>equipment, and hiring</w:t>
      </w:r>
      <w:r w:rsidRPr="001C5473">
        <w:rPr>
          <w:sz w:val="16"/>
        </w:rPr>
        <w:t xml:space="preserve"> the necessary </w:t>
      </w:r>
      <w:r w:rsidRPr="001C5473">
        <w:rPr>
          <w:rStyle w:val="StyleUnderline"/>
        </w:rPr>
        <w:t>labor meant</w:t>
      </w:r>
      <w:r w:rsidRPr="001C5473">
        <w:rPr>
          <w:sz w:val="16"/>
        </w:rPr>
        <w:t xml:space="preserve"> that </w:t>
      </w:r>
      <w:r w:rsidRPr="001C5473">
        <w:rPr>
          <w:rStyle w:val="StyleUnderline"/>
        </w:rPr>
        <w:t>large corporations were the only</w:t>
      </w:r>
      <w:r w:rsidRPr="001C5473">
        <w:rPr>
          <w:sz w:val="16"/>
        </w:rPr>
        <w:t xml:space="preserve"> non-governmental </w:t>
      </w:r>
      <w:r w:rsidRPr="001C5473">
        <w:rPr>
          <w:rStyle w:val="StyleUnderline"/>
        </w:rPr>
        <w:t>entities capable</w:t>
      </w:r>
      <w:r w:rsidRPr="001C5473">
        <w:rPr>
          <w:sz w:val="16"/>
        </w:rPr>
        <w:t xml:space="preserve"> of generating most sources of public risk. Moreover, the individuals responsible for installing, operating, and maintaining the infrastructure typically had to be at the physical site where the infrastructure was located. </w:t>
      </w:r>
      <w:r w:rsidRPr="001C5473">
        <w:rPr>
          <w:rStyle w:val="StyleUnderline"/>
        </w:rPr>
        <w:t>The physical visibility</w:t>
      </w:r>
      <w:r w:rsidRPr="001C5473">
        <w:rPr>
          <w:sz w:val="16"/>
        </w:rPr>
        <w:t xml:space="preserve"> of the infrastructure -- and of the people needed to operate it -- </w:t>
      </w:r>
      <w:r w:rsidRPr="001C5473">
        <w:rPr>
          <w:rStyle w:val="StyleUnderline"/>
        </w:rPr>
        <w:t>made it extremely unlikely that public risks could be generated clandestinely</w:t>
      </w:r>
      <w:r w:rsidRPr="001C5473">
        <w:rPr>
          <w:sz w:val="16"/>
        </w:rPr>
        <w:t xml:space="preserve">. 61 </w:t>
      </w:r>
      <w:r w:rsidRPr="001C5473">
        <w:rPr>
          <w:rStyle w:val="StyleUnderline"/>
        </w:rPr>
        <w:t>Regulators thus had little difficulty determining the "who" and "where" of potential sources of public risk</w:t>
      </w:r>
      <w:r w:rsidRPr="001C5473">
        <w:rPr>
          <w:sz w:val="16"/>
        </w:rPr>
        <w:t>.</w:t>
      </w:r>
    </w:p>
    <w:p w14:paraId="7E31DB8A" w14:textId="77777777" w:rsidR="00FF1F4C" w:rsidRPr="001C5473" w:rsidRDefault="00FF1F4C" w:rsidP="00FF1F4C">
      <w:pPr>
        <w:rPr>
          <w:sz w:val="10"/>
          <w:szCs w:val="16"/>
        </w:rPr>
      </w:pPr>
      <w:r w:rsidRPr="001F5C1C">
        <w:rPr>
          <w:rStyle w:val="Emphasis"/>
          <w:highlight w:val="cyan"/>
        </w:rPr>
        <w:t>By contrast</w:t>
      </w:r>
      <w:r w:rsidRPr="00BD7E24">
        <w:rPr>
          <w:rStyle w:val="StyleUnderline"/>
          <w:highlight w:val="cyan"/>
        </w:rPr>
        <w:t>, AI</w:t>
      </w:r>
      <w:r w:rsidRPr="001C5473">
        <w:rPr>
          <w:rStyle w:val="StyleUnderline"/>
        </w:rPr>
        <w:t xml:space="preserve"> </w:t>
      </w:r>
      <w:r w:rsidRPr="001C5473">
        <w:rPr>
          <w:rStyle w:val="Emphasis"/>
        </w:rPr>
        <w:t>r</w:t>
      </w:r>
      <w:r w:rsidRPr="001C5473">
        <w:rPr>
          <w:sz w:val="16"/>
        </w:rPr>
        <w:t xml:space="preserve">esearch </w:t>
      </w:r>
      <w:r w:rsidRPr="001C5473">
        <w:rPr>
          <w:rStyle w:val="StyleUnderline"/>
        </w:rPr>
        <w:t xml:space="preserve">and </w:t>
      </w:r>
      <w:r w:rsidRPr="001C5473">
        <w:rPr>
          <w:rStyle w:val="Emphasis"/>
        </w:rPr>
        <w:t>d</w:t>
      </w:r>
      <w:r w:rsidRPr="001C5473">
        <w:rPr>
          <w:sz w:val="16"/>
        </w:rPr>
        <w:t xml:space="preserve">evelopment </w:t>
      </w:r>
      <w:r w:rsidRPr="00BD7E24">
        <w:rPr>
          <w:rStyle w:val="StyleUnderline"/>
          <w:highlight w:val="cyan"/>
        </w:rPr>
        <w:t>can be</w:t>
      </w:r>
      <w:r w:rsidRPr="001C5473">
        <w:rPr>
          <w:rStyle w:val="StyleUnderline"/>
        </w:rPr>
        <w:t xml:space="preserve"> performed</w:t>
      </w:r>
      <w:r w:rsidRPr="001C5473">
        <w:rPr>
          <w:sz w:val="16"/>
        </w:rPr>
        <w:t xml:space="preserve"> relatively </w:t>
      </w:r>
      <w:r w:rsidRPr="00BD7E24">
        <w:rPr>
          <w:rStyle w:val="Emphasis"/>
          <w:highlight w:val="cyan"/>
        </w:rPr>
        <w:t>discreet</w:t>
      </w:r>
      <w:r w:rsidRPr="00BD7E24">
        <w:rPr>
          <w:rStyle w:val="StyleUnderline"/>
        </w:rPr>
        <w:t>ly</w:t>
      </w:r>
      <w:r w:rsidRPr="001C5473">
        <w:rPr>
          <w:sz w:val="16"/>
        </w:rPr>
        <w:t>, a feature that AI shares with many other Information Age technologies. In 2009, Professor John McGinnis wrote that "[a]</w:t>
      </w:r>
      <w:proofErr w:type="spellStart"/>
      <w:r w:rsidRPr="001C5473">
        <w:rPr>
          <w:sz w:val="16"/>
        </w:rPr>
        <w:t>rtificial</w:t>
      </w:r>
      <w:proofErr w:type="spellEnd"/>
      <w:r w:rsidRPr="001C5473">
        <w:rPr>
          <w:sz w:val="16"/>
        </w:rPr>
        <w:t xml:space="preserve"> intelligence research is done by institutions no richer than colleges and perhaps would require even </w:t>
      </w:r>
      <w:proofErr w:type="gramStart"/>
      <w:r w:rsidRPr="001C5473">
        <w:rPr>
          <w:sz w:val="16"/>
        </w:rPr>
        <w:t>less</w:t>
      </w:r>
      <w:proofErr w:type="gramEnd"/>
      <w:r w:rsidRPr="001C5473">
        <w:rPr>
          <w:sz w:val="16"/>
        </w:rPr>
        <w:t xml:space="preserve"> substantial resources." 62 This actually overstated the resources necessary to participate in AI development, particularly with the rise of open-source programming. Simply put, </w:t>
      </w:r>
      <w:r w:rsidRPr="001C5473">
        <w:rPr>
          <w:rStyle w:val="StyleUnderline"/>
        </w:rPr>
        <w:t>a person does not need</w:t>
      </w:r>
      <w:r w:rsidRPr="001C5473">
        <w:rPr>
          <w:sz w:val="16"/>
        </w:rPr>
        <w:t xml:space="preserve"> the </w:t>
      </w:r>
      <w:r w:rsidRPr="001C5473">
        <w:rPr>
          <w:rStyle w:val="StyleUnderline"/>
        </w:rPr>
        <w:t>resources and facilities</w:t>
      </w:r>
      <w:r w:rsidRPr="001C5473">
        <w:rPr>
          <w:sz w:val="16"/>
        </w:rPr>
        <w:t xml:space="preserve"> of a large corporation to write computer code. Anyone with a reasonably modern personal computer (or even a smartphone) and an Internet connection can now contribute to AI-related projects. </w:t>
      </w:r>
      <w:r w:rsidRPr="00BD7E24">
        <w:rPr>
          <w:rStyle w:val="StyleUnderline"/>
          <w:highlight w:val="cyan"/>
        </w:rPr>
        <w:t>Individuals</w:t>
      </w:r>
      <w:r w:rsidRPr="001C5473">
        <w:rPr>
          <w:sz w:val="16"/>
        </w:rPr>
        <w:t xml:space="preserve"> thus </w:t>
      </w:r>
      <w:r w:rsidRPr="00BD7E24">
        <w:rPr>
          <w:rStyle w:val="StyleUnderline"/>
          <w:highlight w:val="cyan"/>
        </w:rPr>
        <w:t>can</w:t>
      </w:r>
      <w:r w:rsidRPr="001C5473">
        <w:rPr>
          <w:rStyle w:val="StyleUnderline"/>
        </w:rPr>
        <w:t xml:space="preserve"> participate in AI </w:t>
      </w:r>
      <w:r w:rsidRPr="00BD7E24">
        <w:rPr>
          <w:rStyle w:val="Emphasis"/>
          <w:highlight w:val="cyan"/>
        </w:rPr>
        <w:t>develop</w:t>
      </w:r>
      <w:r w:rsidRPr="001C5473">
        <w:rPr>
          <w:rStyle w:val="StyleUnderline"/>
        </w:rPr>
        <w:t xml:space="preserve">ment </w:t>
      </w:r>
      <w:r w:rsidRPr="00BD7E24">
        <w:rPr>
          <w:rStyle w:val="StyleUnderline"/>
          <w:highlight w:val="cyan"/>
        </w:rPr>
        <w:t xml:space="preserve">from a </w:t>
      </w:r>
      <w:r w:rsidRPr="00BD7E24">
        <w:rPr>
          <w:rStyle w:val="Emphasis"/>
          <w:highlight w:val="cyan"/>
        </w:rPr>
        <w:t>garage</w:t>
      </w:r>
      <w:r w:rsidRPr="001C5473">
        <w:rPr>
          <w:rStyle w:val="StyleUnderline"/>
        </w:rPr>
        <w:t xml:space="preserve">, a </w:t>
      </w:r>
      <w:r w:rsidRPr="00BD7E24">
        <w:rPr>
          <w:rStyle w:val="Emphasis"/>
          <w:highlight w:val="cyan"/>
        </w:rPr>
        <w:t>dorm</w:t>
      </w:r>
      <w:r w:rsidRPr="001C5473">
        <w:rPr>
          <w:rStyle w:val="Emphasis"/>
        </w:rPr>
        <w:t xml:space="preserve"> room</w:t>
      </w:r>
      <w:r w:rsidRPr="001C5473">
        <w:rPr>
          <w:rStyle w:val="StyleUnderline"/>
        </w:rPr>
        <w:t xml:space="preserve">, </w:t>
      </w:r>
      <w:r w:rsidRPr="00BD7E24">
        <w:rPr>
          <w:rStyle w:val="StyleUnderline"/>
          <w:highlight w:val="cyan"/>
        </w:rPr>
        <w:t>or</w:t>
      </w:r>
      <w:r w:rsidRPr="001C5473">
        <w:rPr>
          <w:rStyle w:val="StyleUnderline"/>
        </w:rPr>
        <w:t xml:space="preserve"> the </w:t>
      </w:r>
      <w:r w:rsidRPr="00BD7E24">
        <w:rPr>
          <w:rStyle w:val="Emphasis"/>
          <w:highlight w:val="cyan"/>
        </w:rPr>
        <w:t>lobby</w:t>
      </w:r>
      <w:r w:rsidRPr="001C5473">
        <w:rPr>
          <w:rStyle w:val="StyleUnderline"/>
        </w:rPr>
        <w:t xml:space="preserve"> of a train station</w:t>
      </w:r>
      <w:r w:rsidRPr="001C5473">
        <w:rPr>
          <w:sz w:val="10"/>
          <w:szCs w:val="16"/>
        </w:rPr>
        <w:t>. This potential for discreetness provides the most jarring difference between AI and earlier sources of public risk.</w:t>
      </w:r>
    </w:p>
    <w:p w14:paraId="59C04893" w14:textId="77777777" w:rsidR="00FF1F4C" w:rsidRPr="001C5473" w:rsidRDefault="00FF1F4C" w:rsidP="00FF1F4C">
      <w:pPr>
        <w:rPr>
          <w:sz w:val="10"/>
          <w:szCs w:val="16"/>
        </w:rPr>
      </w:pPr>
      <w:r w:rsidRPr="001C5473">
        <w:rPr>
          <w:sz w:val="10"/>
          <w:szCs w:val="16"/>
        </w:rPr>
        <w:t xml:space="preserve">The participants in an AI-related venture may also be remarkably diffuse by public risk standards. Participants in an AI-related project need not be part of the same organization -- or, indeed, any organization at all. Already, there are </w:t>
      </w:r>
      <w:proofErr w:type="gramStart"/>
      <w:r w:rsidRPr="001C5473">
        <w:rPr>
          <w:sz w:val="10"/>
          <w:szCs w:val="16"/>
        </w:rPr>
        <w:t>a number of</w:t>
      </w:r>
      <w:proofErr w:type="gramEnd"/>
      <w:r w:rsidRPr="001C5473">
        <w:rPr>
          <w:sz w:val="10"/>
          <w:szCs w:val="16"/>
        </w:rPr>
        <w:t xml:space="preserve"> open-source machine-learning libraries; widely dispersed individuals can make dozens of modifications to such libraries on a daily basis. 63 Those modifications may even be made anonymously, in the sense that the identity in the physical world of individuals making the modifications is not readily discernible. 64</w:t>
      </w:r>
    </w:p>
    <w:p w14:paraId="40AD0A97" w14:textId="77777777" w:rsidR="00FF1F4C" w:rsidRPr="001C5473" w:rsidRDefault="00FF1F4C" w:rsidP="00FF1F4C">
      <w:pPr>
        <w:rPr>
          <w:sz w:val="10"/>
          <w:szCs w:val="16"/>
        </w:rPr>
      </w:pPr>
      <w:r w:rsidRPr="001C5473">
        <w:rPr>
          <w:sz w:val="10"/>
          <w:szCs w:val="16"/>
        </w:rPr>
        <w:t>The AI program itself may have software components taken from multiple such libraries, each of which is built and developed discretely from the others. 65 An individual who participates in the building of an open-source library often has no way of knowing beforehand what other individuals or entities might use the library in the future. Components taken from such libraries can then be incorporated into the programming of an AI system that is being developed by an entity that did not participate in assembling the underlying machine-learning library.</w:t>
      </w:r>
    </w:p>
    <w:p w14:paraId="497C1EDE" w14:textId="77777777" w:rsidR="00FF1F4C" w:rsidRPr="001C5473" w:rsidRDefault="00FF1F4C" w:rsidP="00FF1F4C">
      <w:pPr>
        <w:rPr>
          <w:sz w:val="10"/>
          <w:szCs w:val="16"/>
        </w:rPr>
      </w:pPr>
      <w:r w:rsidRPr="001C5473">
        <w:rPr>
          <w:sz w:val="10"/>
          <w:szCs w:val="16"/>
        </w:rPr>
        <w:t>These characteristics are not limited to open-source projects or freely available material. Many modern computer systems use commercial off-the-shelf ("COTS") hardware and software components, most of which are proprietary. 66 The ease with which such components can be acquired makes it tempting to maximize use of COTS components to control costs, despite the potential security issues associated with using software components developed wholly outside the system developer's control. 67 Modern AI programming is no exception; few, if any, AI systems are built from the ground up, using components and code that are wholly the creation of the AI developers themselves. Moreover, if past is prologue, the physical components of an AI system will be manufactured by yet other entities separate from those that developed the AI system's programming. While separately developed components are present in all complex machinery to a certain extent, the level of discreteness and the scale of interactivity between software and hardware components in modern computer systems already rivals or exceeds that of prior technologies, and that complexity seems likely to increase further with the development of stronger forms of AI. 68</w:t>
      </w:r>
    </w:p>
    <w:p w14:paraId="39B90696" w14:textId="77777777" w:rsidR="00FF1F4C" w:rsidRPr="001C5473" w:rsidRDefault="00FF1F4C" w:rsidP="00FF1F4C">
      <w:pPr>
        <w:rPr>
          <w:sz w:val="10"/>
          <w:szCs w:val="16"/>
        </w:rPr>
      </w:pPr>
      <w:proofErr w:type="gramStart"/>
      <w:r w:rsidRPr="001C5473">
        <w:rPr>
          <w:sz w:val="10"/>
          <w:szCs w:val="16"/>
        </w:rPr>
        <w:t>In all likelihood</w:t>
      </w:r>
      <w:proofErr w:type="gramEnd"/>
      <w:r w:rsidRPr="001C5473">
        <w:rPr>
          <w:sz w:val="10"/>
          <w:szCs w:val="16"/>
        </w:rPr>
        <w:t>, there will be considerable variation in the discreteness of the components of AI projects. Some AI systems likely will be built primarily with COTS or freely available hardware and software components, while others will mostly utilize programming and physical components designed and developed specifically for the AI project in question. Because of the cost advantages inherent in maximizing the use of COTS and freely available components, however, it seems all but certain that some AI systems will operate using a mishmash of hardware and software components harvested from many different companies. The interaction between numerous components and the disparate geographic locations of the companies involved will greatly complicate any regime designed to manage the risks associated with AI. 69</w:t>
      </w:r>
    </w:p>
    <w:p w14:paraId="0A3E7D77" w14:textId="77777777" w:rsidR="00FF1F4C" w:rsidRPr="001C5473" w:rsidRDefault="00FF1F4C" w:rsidP="00FF1F4C">
      <w:pPr>
        <w:rPr>
          <w:sz w:val="10"/>
          <w:szCs w:val="16"/>
        </w:rPr>
      </w:pPr>
      <w:r w:rsidRPr="001C5473">
        <w:rPr>
          <w:sz w:val="10"/>
          <w:szCs w:val="16"/>
        </w:rPr>
        <w:t xml:space="preserve">Finally, the inner workings of and the interactions between the components of an AI system may be far </w:t>
      </w:r>
      <w:proofErr w:type="gramStart"/>
      <w:r w:rsidRPr="001C5473">
        <w:rPr>
          <w:sz w:val="10"/>
          <w:szCs w:val="16"/>
        </w:rPr>
        <w:t>more opaque</w:t>
      </w:r>
      <w:proofErr w:type="gramEnd"/>
      <w:r w:rsidRPr="001C5473">
        <w:rPr>
          <w:sz w:val="10"/>
          <w:szCs w:val="16"/>
        </w:rPr>
        <w:t xml:space="preserve"> than with earlier technologies. COTS software components may be easy to acquire, but their coding often is proprietary. Critical features underlying an AI system's operation thus may not be immediately apparent or readily susceptible to reverse engineering. Contrast this with automobiles -- one of the twentieth century's great sources of public risk. Automobiles consist of approximately 30,000 individual physical parts, 70 but the ways in which those physical components interact is well understood -- not only by the designers and manufacturers of the vehicle itself, but also by the makers of parts for the vehicle and mechanics responsible for repairing the vehicles after they reach consumers. It seems unlikely that AI systems will demonstrate similar transparency if their development follows now-prevailing trends in information technology. Defects in the design of a complex AI system might be undetectable not only to consumers, but also to downstream manufacturers and distributors. 71</w:t>
      </w:r>
    </w:p>
    <w:p w14:paraId="1A5FF0F6" w14:textId="77777777" w:rsidR="00FF1F4C" w:rsidRDefault="00FF1F4C" w:rsidP="00FF1F4C">
      <w:pPr>
        <w:rPr>
          <w:sz w:val="16"/>
        </w:rPr>
      </w:pPr>
      <w:r w:rsidRPr="001C5473">
        <w:rPr>
          <w:rStyle w:val="StyleUnderline"/>
        </w:rPr>
        <w:t xml:space="preserve">Taken together, these characteristics confront regulators with </w:t>
      </w:r>
      <w:r w:rsidRPr="001C5473">
        <w:rPr>
          <w:rStyle w:val="Emphasis"/>
        </w:rPr>
        <w:t>fundamental logistical difficulties</w:t>
      </w:r>
      <w:r w:rsidRPr="001C5473">
        <w:rPr>
          <w:rStyle w:val="StyleUnderline"/>
        </w:rPr>
        <w:t xml:space="preserve"> that were not present in earlier sources of public risk. Participants in AI projects may </w:t>
      </w:r>
      <w:proofErr w:type="gramStart"/>
      <w:r w:rsidRPr="001C5473">
        <w:rPr>
          <w:rStyle w:val="StyleUnderline"/>
        </w:rPr>
        <w:t>be located in</w:t>
      </w:r>
      <w:proofErr w:type="gramEnd"/>
      <w:r w:rsidRPr="001C5473">
        <w:rPr>
          <w:rStyle w:val="StyleUnderline"/>
        </w:rPr>
        <w:t xml:space="preserve"> </w:t>
      </w:r>
      <w:r w:rsidRPr="001C5473">
        <w:rPr>
          <w:rStyle w:val="Emphasis"/>
        </w:rPr>
        <w:t>multiple countries</w:t>
      </w:r>
      <w:r w:rsidRPr="001C5473">
        <w:rPr>
          <w:sz w:val="16"/>
        </w:rPr>
        <w:t xml:space="preserve"> and have no legal or formal contractual relationship with one another. </w:t>
      </w:r>
      <w:r w:rsidRPr="00720125">
        <w:rPr>
          <w:rStyle w:val="StyleUnderline"/>
          <w:highlight w:val="cyan"/>
        </w:rPr>
        <w:t>Attempts by</w:t>
      </w:r>
      <w:r w:rsidRPr="001C5473">
        <w:rPr>
          <w:rStyle w:val="StyleUnderline"/>
        </w:rPr>
        <w:t xml:space="preserve"> any </w:t>
      </w:r>
      <w:r w:rsidRPr="00720125">
        <w:rPr>
          <w:rStyle w:val="Emphasis"/>
          <w:highlight w:val="cyan"/>
        </w:rPr>
        <w:t>one country</w:t>
      </w:r>
      <w:r w:rsidRPr="00720125">
        <w:rPr>
          <w:rStyle w:val="StyleUnderline"/>
          <w:highlight w:val="cyan"/>
        </w:rPr>
        <w:t xml:space="preserve"> to </w:t>
      </w:r>
      <w:r w:rsidRPr="00720125">
        <w:rPr>
          <w:rStyle w:val="Emphasis"/>
          <w:highlight w:val="cyan"/>
        </w:rPr>
        <w:t>regulate</w:t>
      </w:r>
      <w:r w:rsidRPr="001C5473">
        <w:rPr>
          <w:rStyle w:val="StyleUnderline"/>
        </w:rPr>
        <w:t xml:space="preserve"> their citizens' participation in such projects </w:t>
      </w:r>
      <w:r w:rsidRPr="00720125">
        <w:rPr>
          <w:rStyle w:val="StyleUnderline"/>
          <w:highlight w:val="cyan"/>
        </w:rPr>
        <w:t xml:space="preserve">may </w:t>
      </w:r>
      <w:r w:rsidRPr="00720125">
        <w:rPr>
          <w:rStyle w:val="Emphasis"/>
          <w:highlight w:val="cyan"/>
        </w:rPr>
        <w:t>not</w:t>
      </w:r>
      <w:r w:rsidRPr="001C5473">
        <w:rPr>
          <w:rStyle w:val="StyleUnderline"/>
        </w:rPr>
        <w:t xml:space="preserve"> greatly </w:t>
      </w:r>
      <w:r w:rsidRPr="00720125">
        <w:rPr>
          <w:rStyle w:val="Emphasis"/>
          <w:highlight w:val="cyan"/>
        </w:rPr>
        <w:t>impact</w:t>
      </w:r>
      <w:r w:rsidRPr="001C5473">
        <w:rPr>
          <w:rStyle w:val="StyleUnderline"/>
        </w:rPr>
        <w:t xml:space="preserve"> the projects' </w:t>
      </w:r>
      <w:r w:rsidRPr="00720125">
        <w:rPr>
          <w:rStyle w:val="StyleUnderline"/>
          <w:highlight w:val="cyan"/>
        </w:rPr>
        <w:t xml:space="preserve">development. </w:t>
      </w:r>
      <w:r w:rsidRPr="00720125">
        <w:rPr>
          <w:rStyle w:val="Emphasis"/>
          <w:highlight w:val="cyan"/>
        </w:rPr>
        <w:t>Even for</w:t>
      </w:r>
      <w:r w:rsidRPr="001C5473">
        <w:rPr>
          <w:rStyle w:val="StyleUnderline"/>
        </w:rPr>
        <w:t xml:space="preserve"> projects involving </w:t>
      </w:r>
      <w:r w:rsidRPr="00720125">
        <w:rPr>
          <w:rStyle w:val="Emphasis"/>
          <w:highlight w:val="cyan"/>
        </w:rPr>
        <w:t>large firms</w:t>
      </w:r>
      <w:r w:rsidRPr="001C5473">
        <w:rPr>
          <w:rStyle w:val="StyleUnderline"/>
        </w:rPr>
        <w:t xml:space="preserve">, the relatively </w:t>
      </w:r>
      <w:r w:rsidRPr="00720125">
        <w:rPr>
          <w:rStyle w:val="Emphasis"/>
          <w:highlight w:val="cyan"/>
        </w:rPr>
        <w:t>low cost</w:t>
      </w:r>
      <w:r w:rsidRPr="00720125">
        <w:rPr>
          <w:rStyle w:val="StyleUnderline"/>
          <w:highlight w:val="cyan"/>
        </w:rPr>
        <w:t xml:space="preserve"> of infrastructure and</w:t>
      </w:r>
      <w:r w:rsidRPr="001C5473">
        <w:rPr>
          <w:rStyle w:val="StyleUnderline"/>
        </w:rPr>
        <w:t xml:space="preserve"> the </w:t>
      </w:r>
      <w:r w:rsidRPr="00720125">
        <w:rPr>
          <w:rStyle w:val="Emphasis"/>
          <w:highlight w:val="cyan"/>
        </w:rPr>
        <w:t>small</w:t>
      </w:r>
      <w:r w:rsidRPr="001C5473">
        <w:rPr>
          <w:rStyle w:val="Emphasis"/>
        </w:rPr>
        <w:t xml:space="preserve"> physical </w:t>
      </w:r>
      <w:r w:rsidRPr="00720125">
        <w:rPr>
          <w:rStyle w:val="Emphasis"/>
          <w:highlight w:val="cyan"/>
        </w:rPr>
        <w:t>footprint</w:t>
      </w:r>
      <w:r w:rsidRPr="001C5473">
        <w:rPr>
          <w:rStyle w:val="StyleUnderline"/>
        </w:rPr>
        <w:t xml:space="preserve"> required for AI development </w:t>
      </w:r>
      <w:r w:rsidRPr="00720125">
        <w:rPr>
          <w:rStyle w:val="StyleUnderline"/>
          <w:highlight w:val="cyan"/>
        </w:rPr>
        <w:t>means</w:t>
      </w:r>
      <w:r w:rsidRPr="001C5473">
        <w:rPr>
          <w:rStyle w:val="StyleUnderline"/>
        </w:rPr>
        <w:t xml:space="preserve"> that </w:t>
      </w:r>
      <w:r w:rsidRPr="00720125">
        <w:rPr>
          <w:rStyle w:val="StyleUnderline"/>
          <w:highlight w:val="cyan"/>
        </w:rPr>
        <w:t>firms</w:t>
      </w:r>
      <w:r w:rsidRPr="001C5473">
        <w:rPr>
          <w:rStyle w:val="StyleUnderline"/>
        </w:rPr>
        <w:t xml:space="preserve"> could </w:t>
      </w:r>
      <w:r w:rsidRPr="00720125">
        <w:rPr>
          <w:rStyle w:val="Emphasis"/>
          <w:sz w:val="24"/>
          <w:szCs w:val="26"/>
          <w:highlight w:val="cyan"/>
        </w:rPr>
        <w:t>simply move</w:t>
      </w:r>
      <w:r w:rsidRPr="001C5473">
        <w:rPr>
          <w:rStyle w:val="Emphasis"/>
          <w:sz w:val="24"/>
          <w:szCs w:val="26"/>
        </w:rPr>
        <w:t xml:space="preserve"> AI development work </w:t>
      </w:r>
      <w:r w:rsidRPr="00720125">
        <w:rPr>
          <w:rStyle w:val="Emphasis"/>
          <w:sz w:val="24"/>
          <w:szCs w:val="26"/>
          <w:highlight w:val="cyan"/>
        </w:rPr>
        <w:t>offshore</w:t>
      </w:r>
      <w:r w:rsidRPr="00720125">
        <w:rPr>
          <w:rStyle w:val="StyleUnderline"/>
          <w:sz w:val="24"/>
          <w:szCs w:val="26"/>
          <w:highlight w:val="cyan"/>
        </w:rPr>
        <w:t xml:space="preserve"> </w:t>
      </w:r>
      <w:r w:rsidRPr="00720125">
        <w:rPr>
          <w:rStyle w:val="StyleUnderline"/>
          <w:highlight w:val="cyan"/>
        </w:rPr>
        <w:t xml:space="preserve">if </w:t>
      </w:r>
      <w:r w:rsidRPr="00720125">
        <w:rPr>
          <w:rStyle w:val="Emphasis"/>
          <w:highlight w:val="cyan"/>
        </w:rPr>
        <w:t>reg</w:t>
      </w:r>
      <w:r w:rsidRPr="001C5473">
        <w:rPr>
          <w:rStyle w:val="StyleUnderline"/>
        </w:rPr>
        <w:t>ulation</w:t>
      </w:r>
      <w:r w:rsidRPr="00720125">
        <w:rPr>
          <w:rStyle w:val="Emphasis"/>
          <w:highlight w:val="cyan"/>
        </w:rPr>
        <w:t>s</w:t>
      </w:r>
      <w:r w:rsidRPr="001C5473">
        <w:rPr>
          <w:rStyle w:val="StyleUnderline"/>
        </w:rPr>
        <w:t xml:space="preserve"> in their country of origin </w:t>
      </w:r>
      <w:r w:rsidRPr="00720125">
        <w:rPr>
          <w:rStyle w:val="StyleUnderline"/>
          <w:highlight w:val="cyan"/>
        </w:rPr>
        <w:t>prove</w:t>
      </w:r>
      <w:r w:rsidRPr="001C5473">
        <w:rPr>
          <w:rStyle w:val="StyleUnderline"/>
        </w:rPr>
        <w:t xml:space="preserve"> too </w:t>
      </w:r>
      <w:r w:rsidRPr="00720125">
        <w:rPr>
          <w:rStyle w:val="StyleUnderline"/>
          <w:highlight w:val="cyan"/>
        </w:rPr>
        <w:t xml:space="preserve">intrusive. Many </w:t>
      </w:r>
      <w:r w:rsidRPr="00720125">
        <w:rPr>
          <w:rStyle w:val="Emphasis"/>
          <w:sz w:val="24"/>
          <w:szCs w:val="26"/>
          <w:highlight w:val="cyan"/>
        </w:rPr>
        <w:t>would</w:t>
      </w:r>
      <w:r w:rsidRPr="00720125">
        <w:rPr>
          <w:rStyle w:val="Emphasis"/>
          <w:sz w:val="24"/>
          <w:szCs w:val="26"/>
        </w:rPr>
        <w:t xml:space="preserve"> li</w:t>
      </w:r>
      <w:r w:rsidRPr="001C5473">
        <w:rPr>
          <w:rStyle w:val="Emphasis"/>
          <w:sz w:val="24"/>
          <w:szCs w:val="26"/>
        </w:rPr>
        <w:t xml:space="preserve">kely </w:t>
      </w:r>
      <w:r w:rsidRPr="00720125">
        <w:rPr>
          <w:rStyle w:val="Emphasis"/>
          <w:sz w:val="24"/>
          <w:szCs w:val="26"/>
          <w:highlight w:val="cyan"/>
        </w:rPr>
        <w:t>do so</w:t>
      </w:r>
      <w:r w:rsidRPr="00720125">
        <w:rPr>
          <w:rStyle w:val="StyleUnderline"/>
          <w:sz w:val="24"/>
          <w:szCs w:val="26"/>
          <w:highlight w:val="cyan"/>
        </w:rPr>
        <w:t xml:space="preserve"> </w:t>
      </w:r>
      <w:r w:rsidRPr="00720125">
        <w:rPr>
          <w:rStyle w:val="StyleUnderline"/>
          <w:highlight w:val="cyan"/>
        </w:rPr>
        <w:t>given</w:t>
      </w:r>
      <w:r w:rsidRPr="001C5473">
        <w:rPr>
          <w:rStyle w:val="StyleUnderline"/>
        </w:rPr>
        <w:t xml:space="preserve"> the </w:t>
      </w:r>
      <w:r w:rsidRPr="00720125">
        <w:rPr>
          <w:rStyle w:val="Emphasis"/>
          <w:highlight w:val="cyan"/>
        </w:rPr>
        <w:t>competitive advantages</w:t>
      </w:r>
      <w:r w:rsidRPr="001C5473">
        <w:rPr>
          <w:rStyle w:val="StyleUnderline"/>
        </w:rPr>
        <w:t xml:space="preserve"> that accompany advances in AI</w:t>
      </w:r>
      <w:r w:rsidRPr="001C5473">
        <w:rPr>
          <w:sz w:val="16"/>
        </w:rPr>
        <w:t xml:space="preserve">. 72 [FOOTNOTE] 72 See, e.g., </w:t>
      </w:r>
      <w:proofErr w:type="spellStart"/>
      <w:r w:rsidRPr="001C5473">
        <w:rPr>
          <w:sz w:val="16"/>
        </w:rPr>
        <w:t>Vernor</w:t>
      </w:r>
      <w:proofErr w:type="spellEnd"/>
      <w:r w:rsidRPr="001C5473">
        <w:rPr>
          <w:sz w:val="16"/>
        </w:rPr>
        <w:t xml:space="preserve"> </w:t>
      </w:r>
      <w:proofErr w:type="spellStart"/>
      <w:r w:rsidRPr="001C5473">
        <w:rPr>
          <w:sz w:val="16"/>
        </w:rPr>
        <w:t>Vinge</w:t>
      </w:r>
      <w:proofErr w:type="spellEnd"/>
      <w:r w:rsidRPr="001C5473">
        <w:rPr>
          <w:sz w:val="16"/>
        </w:rPr>
        <w:t>, The Coming Technological Singularity: How to Survive in the Post-Human Era, 10129 NASA CONF. PUBLICATION 11, 15 (1992), http://ntrs.nasa.gov/archive/nasa/casi.ntrs.nasa.gov/19940022855.pdf [https://perma.cc/J2SU-UK5E] ("</w:t>
      </w:r>
      <w:r w:rsidRPr="001C5473">
        <w:rPr>
          <w:rStyle w:val="StyleUnderline"/>
        </w:rPr>
        <w:t xml:space="preserve">In fact, the competitive advantage . . . of every advance in automation is </w:t>
      </w:r>
      <w:r w:rsidRPr="001C5473">
        <w:rPr>
          <w:rStyle w:val="Emphasis"/>
        </w:rPr>
        <w:t>so compelling</w:t>
      </w:r>
      <w:r w:rsidRPr="001C5473">
        <w:rPr>
          <w:rStyle w:val="StyleUnderline"/>
        </w:rPr>
        <w:t xml:space="preserve"> that passing </w:t>
      </w:r>
      <w:r w:rsidRPr="00720125">
        <w:rPr>
          <w:rStyle w:val="StyleUnderline"/>
          <w:highlight w:val="cyan"/>
        </w:rPr>
        <w:t>laws</w:t>
      </w:r>
      <w:r w:rsidRPr="001C5473">
        <w:rPr>
          <w:rStyle w:val="StyleUnderline"/>
        </w:rPr>
        <w:t xml:space="preserve">, or having customs, </w:t>
      </w:r>
      <w:r w:rsidRPr="00720125">
        <w:rPr>
          <w:rStyle w:val="StyleUnderline"/>
          <w:highlight w:val="cyan"/>
        </w:rPr>
        <w:t xml:space="preserve">that </w:t>
      </w:r>
      <w:r w:rsidRPr="00720125">
        <w:rPr>
          <w:rStyle w:val="Emphasis"/>
          <w:highlight w:val="cyan"/>
        </w:rPr>
        <w:t>forbid</w:t>
      </w:r>
      <w:r w:rsidRPr="001C5473">
        <w:rPr>
          <w:sz w:val="16"/>
        </w:rPr>
        <w:t xml:space="preserve"> [human-level </w:t>
      </w:r>
      <w:r w:rsidRPr="001C5473">
        <w:rPr>
          <w:rStyle w:val="StyleUnderline"/>
        </w:rPr>
        <w:t xml:space="preserve">AI] </w:t>
      </w:r>
      <w:r w:rsidRPr="00720125">
        <w:rPr>
          <w:rStyle w:val="Emphasis"/>
          <w:highlight w:val="cyan"/>
        </w:rPr>
        <w:t>merely</w:t>
      </w:r>
      <w:r w:rsidRPr="00720125">
        <w:rPr>
          <w:rStyle w:val="StyleUnderline"/>
          <w:highlight w:val="cyan"/>
        </w:rPr>
        <w:t xml:space="preserve"> assures</w:t>
      </w:r>
      <w:r w:rsidRPr="001C5473">
        <w:rPr>
          <w:rStyle w:val="StyleUnderline"/>
        </w:rPr>
        <w:t xml:space="preserve"> that </w:t>
      </w:r>
      <w:r w:rsidRPr="00720125">
        <w:rPr>
          <w:rStyle w:val="Emphasis"/>
          <w:highlight w:val="cyan"/>
        </w:rPr>
        <w:t>someone else</w:t>
      </w:r>
      <w:r w:rsidRPr="001C5473">
        <w:rPr>
          <w:rStyle w:val="StyleUnderline"/>
        </w:rPr>
        <w:t xml:space="preserve"> will </w:t>
      </w:r>
      <w:r w:rsidRPr="00720125">
        <w:rPr>
          <w:rStyle w:val="StyleUnderline"/>
          <w:highlight w:val="cyan"/>
        </w:rPr>
        <w:t xml:space="preserve">get them </w:t>
      </w:r>
      <w:r w:rsidRPr="00720125">
        <w:rPr>
          <w:rStyle w:val="Emphasis"/>
          <w:highlight w:val="cyan"/>
        </w:rPr>
        <w:t>first</w:t>
      </w:r>
      <w:r w:rsidRPr="001C5473">
        <w:rPr>
          <w:sz w:val="16"/>
        </w:rPr>
        <w:t>."). [END FOOTNOTE]</w:t>
      </w:r>
    </w:p>
    <w:p w14:paraId="6DABBFB7" w14:textId="77777777" w:rsidR="00FF1F4C" w:rsidRPr="00617DC2" w:rsidRDefault="00FF1F4C" w:rsidP="00FF1F4C">
      <w:pPr>
        <w:pStyle w:val="Heading4"/>
      </w:pPr>
      <w:r>
        <w:t xml:space="preserve">They’ll move to </w:t>
      </w:r>
      <w:r>
        <w:rPr>
          <w:u w:val="single"/>
        </w:rPr>
        <w:t>havens</w:t>
      </w:r>
      <w:r>
        <w:t xml:space="preserve"> with </w:t>
      </w:r>
      <w:r>
        <w:rPr>
          <w:u w:val="single"/>
        </w:rPr>
        <w:t>lax</w:t>
      </w:r>
      <w:r>
        <w:t xml:space="preserve"> standards to </w:t>
      </w:r>
      <w:r>
        <w:rPr>
          <w:u w:val="single"/>
        </w:rPr>
        <w:t>dodge</w:t>
      </w:r>
      <w:r>
        <w:t xml:space="preserve"> regulation</w:t>
      </w:r>
    </w:p>
    <w:p w14:paraId="70E6D214" w14:textId="77777777" w:rsidR="00FF1F4C" w:rsidRDefault="00FF1F4C" w:rsidP="00FF1F4C">
      <w:r>
        <w:t xml:space="preserve">Dr. Amanda </w:t>
      </w:r>
      <w:proofErr w:type="spellStart"/>
      <w:r w:rsidRPr="00A173CF">
        <w:rPr>
          <w:rStyle w:val="Style13ptBold"/>
        </w:rPr>
        <w:t>Askell</w:t>
      </w:r>
      <w:proofErr w:type="spellEnd"/>
      <w:r w:rsidRPr="00A173CF">
        <w:rPr>
          <w:rStyle w:val="Style13ptBold"/>
        </w:rPr>
        <w:t xml:space="preserve"> 19</w:t>
      </w:r>
      <w:r>
        <w:t xml:space="preserve">, Research Scientist on the Policy Team at </w:t>
      </w:r>
      <w:proofErr w:type="spellStart"/>
      <w:r>
        <w:t>OpenAI</w:t>
      </w:r>
      <w:proofErr w:type="spellEnd"/>
      <w:r>
        <w:t>, PhD in Philosophy from New York University, Dr. Miles Brundage, AI Policy Research Fellow with the Centre for the Governance of AI at Future of Humanity Institute, PhD in Human and Social Dimensions of Science and Technology from Arizona State University, and Gillian Hadfield, Schwartz Reisman Chair in Technology and Society, Professor of Law, and Professor of Strategic Management at the University of Toronto, PhD in Economics from Stanford University, “The Role of Cooperation in Responsible AI Development”, Computers and Society, https://arxiv.org/abs/1907.04534</w:t>
      </w:r>
    </w:p>
    <w:p w14:paraId="62163A2E" w14:textId="77777777" w:rsidR="00FF1F4C" w:rsidRPr="00D65458" w:rsidRDefault="00FF1F4C" w:rsidP="00FF1F4C">
      <w:pPr>
        <w:rPr>
          <w:sz w:val="16"/>
        </w:rPr>
      </w:pPr>
      <w:r w:rsidRPr="00D65458">
        <w:rPr>
          <w:sz w:val="16"/>
        </w:rPr>
        <w:t>1.4.4 The difficulty of constructing effective AI regulation</w:t>
      </w:r>
    </w:p>
    <w:p w14:paraId="09C2ECBA" w14:textId="77777777" w:rsidR="00FF1F4C" w:rsidRPr="00D65458" w:rsidRDefault="00FF1F4C" w:rsidP="00FF1F4C">
      <w:pPr>
        <w:rPr>
          <w:sz w:val="16"/>
        </w:rPr>
      </w:pPr>
      <w:r w:rsidRPr="00A173CF">
        <w:rPr>
          <w:rStyle w:val="StyleUnderline"/>
        </w:rPr>
        <w:t>There is currently little in the way of AI-targeted regulation</w:t>
      </w:r>
      <w:r w:rsidRPr="00D65458">
        <w:rPr>
          <w:sz w:val="16"/>
        </w:rPr>
        <w:t xml:space="preserve">, including government regulation, industry self-regulation, international standards, and clarity on how existing laws will be applied to AI (see note 13). Well-designed regulatory mechanisms can incentivize companies to invest appropriate resources in safety, security, and impact evaluation when market failures or coordination failures have weakened the other incentives to do so. </w:t>
      </w:r>
      <w:proofErr w:type="gramStart"/>
      <w:r w:rsidRPr="00A173CF">
        <w:rPr>
          <w:rStyle w:val="StyleUnderline"/>
        </w:rPr>
        <w:t>Poorly-designed</w:t>
      </w:r>
      <w:proofErr w:type="gramEnd"/>
      <w:r w:rsidRPr="00A173CF">
        <w:rPr>
          <w:rStyle w:val="StyleUnderline"/>
        </w:rPr>
        <w:t xml:space="preserve"> </w:t>
      </w:r>
      <w:r w:rsidRPr="00285070">
        <w:rPr>
          <w:rStyle w:val="StyleUnderline"/>
          <w:highlight w:val="cyan"/>
        </w:rPr>
        <w:t xml:space="preserve">regulation can be </w:t>
      </w:r>
      <w:r w:rsidRPr="00285070">
        <w:rPr>
          <w:rStyle w:val="Emphasis"/>
          <w:highlight w:val="cyan"/>
        </w:rPr>
        <w:t>harmful</w:t>
      </w:r>
      <w:r w:rsidRPr="00A173CF">
        <w:rPr>
          <w:rStyle w:val="StyleUnderline"/>
        </w:rPr>
        <w:t xml:space="preserve"> rather than </w:t>
      </w:r>
      <w:r w:rsidRPr="00A173CF">
        <w:rPr>
          <w:rStyle w:val="Emphasis"/>
        </w:rPr>
        <w:t>helpful</w:t>
      </w:r>
      <w:r w:rsidRPr="00A173CF">
        <w:rPr>
          <w:rStyle w:val="StyleUnderline"/>
        </w:rPr>
        <w:t>, however</w:t>
      </w:r>
      <w:r w:rsidRPr="00D65458">
        <w:rPr>
          <w:sz w:val="16"/>
        </w:rPr>
        <w:t>. Such regulation can discourage innovation (</w:t>
      </w:r>
      <w:proofErr w:type="spellStart"/>
      <w:r w:rsidRPr="00D65458">
        <w:rPr>
          <w:sz w:val="16"/>
        </w:rPr>
        <w:t>Heyes</w:t>
      </w:r>
      <w:proofErr w:type="spellEnd"/>
      <w:r w:rsidRPr="00D65458">
        <w:rPr>
          <w:sz w:val="16"/>
        </w:rPr>
        <w:t>, 2009) and even increase risks to the public (Latin, 1988).</w:t>
      </w:r>
    </w:p>
    <w:p w14:paraId="16005245" w14:textId="77777777" w:rsidR="00FF1F4C" w:rsidRDefault="00FF1F4C" w:rsidP="00FF1F4C">
      <w:pPr>
        <w:rPr>
          <w:sz w:val="16"/>
        </w:rPr>
      </w:pPr>
      <w:r w:rsidRPr="00285070">
        <w:rPr>
          <w:rStyle w:val="Emphasis"/>
          <w:highlight w:val="cyan"/>
        </w:rPr>
        <w:t>AI</w:t>
      </w:r>
      <w:r w:rsidRPr="00A173CF">
        <w:rPr>
          <w:rStyle w:val="StyleUnderline"/>
        </w:rPr>
        <w:t xml:space="preserve"> regulation </w:t>
      </w:r>
      <w:r w:rsidRPr="00285070">
        <w:rPr>
          <w:rStyle w:val="StyleUnderline"/>
          <w:highlight w:val="cyan"/>
        </w:rPr>
        <w:t>seems</w:t>
      </w:r>
      <w:r w:rsidRPr="00A173CF">
        <w:rPr>
          <w:rStyle w:val="StyleUnderline"/>
        </w:rPr>
        <w:t xml:space="preserve"> </w:t>
      </w:r>
      <w:r w:rsidRPr="00A173CF">
        <w:rPr>
          <w:rStyle w:val="Emphasis"/>
        </w:rPr>
        <w:t xml:space="preserve">particularly </w:t>
      </w:r>
      <w:r w:rsidRPr="00285070">
        <w:rPr>
          <w:rStyle w:val="Emphasis"/>
          <w:highlight w:val="cyan"/>
        </w:rPr>
        <w:t>tricky</w:t>
      </w:r>
      <w:r w:rsidRPr="00A173CF">
        <w:rPr>
          <w:rStyle w:val="StyleUnderline"/>
        </w:rPr>
        <w:t xml:space="preserve"> to get right</w:t>
      </w:r>
      <w:r w:rsidRPr="00D65458">
        <w:rPr>
          <w:sz w:val="16"/>
        </w:rPr>
        <w:t xml:space="preserve">, as it would require a detailed understanding of the technology on the part of regulators.21 </w:t>
      </w:r>
      <w:r w:rsidRPr="00A173CF">
        <w:rPr>
          <w:rStyle w:val="StyleUnderline"/>
        </w:rPr>
        <w:t xml:space="preserve">The fact that </w:t>
      </w:r>
      <w:r w:rsidRPr="00285070">
        <w:rPr>
          <w:rStyle w:val="StyleUnderline"/>
          <w:highlight w:val="cyan"/>
        </w:rPr>
        <w:t>private</w:t>
      </w:r>
      <w:r w:rsidRPr="00A173CF">
        <w:rPr>
          <w:rStyle w:val="StyleUnderline"/>
        </w:rPr>
        <w:t xml:space="preserve"> AI </w:t>
      </w:r>
      <w:r w:rsidRPr="00285070">
        <w:rPr>
          <w:rStyle w:val="StyleUnderline"/>
          <w:highlight w:val="cyan"/>
        </w:rPr>
        <w:t>companies</w:t>
      </w:r>
      <w:r w:rsidRPr="00A173CF">
        <w:rPr>
          <w:rStyle w:val="StyleUnderline"/>
        </w:rPr>
        <w:t xml:space="preserve"> can generally </w:t>
      </w:r>
      <w:r w:rsidRPr="00285070">
        <w:rPr>
          <w:rStyle w:val="Emphasis"/>
          <w:sz w:val="24"/>
          <w:szCs w:val="26"/>
          <w:highlight w:val="cyan"/>
        </w:rPr>
        <w:t>relocate easily</w:t>
      </w:r>
      <w:r w:rsidRPr="00A173CF">
        <w:rPr>
          <w:rStyle w:val="StyleUnderline"/>
          <w:sz w:val="24"/>
          <w:szCs w:val="26"/>
        </w:rPr>
        <w:t xml:space="preserve"> </w:t>
      </w:r>
      <w:r w:rsidRPr="00A173CF">
        <w:rPr>
          <w:rStyle w:val="StyleUnderline"/>
        </w:rPr>
        <w:t xml:space="preserve">also means that </w:t>
      </w:r>
      <w:r w:rsidRPr="00285070">
        <w:rPr>
          <w:rStyle w:val="Emphasis"/>
          <w:highlight w:val="cyan"/>
        </w:rPr>
        <w:t>any attempt</w:t>
      </w:r>
      <w:r w:rsidRPr="00285070">
        <w:rPr>
          <w:rStyle w:val="StyleUnderline"/>
          <w:highlight w:val="cyan"/>
        </w:rPr>
        <w:t xml:space="preserve"> to regulate</w:t>
      </w:r>
      <w:r w:rsidRPr="00A173CF">
        <w:rPr>
          <w:rStyle w:val="StyleUnderline"/>
        </w:rPr>
        <w:t xml:space="preserve"> AI </w:t>
      </w:r>
      <w:r w:rsidRPr="00285070">
        <w:rPr>
          <w:rStyle w:val="Emphasis"/>
          <w:highlight w:val="cyan"/>
        </w:rPr>
        <w:t>nationally</w:t>
      </w:r>
      <w:r w:rsidRPr="00A173CF">
        <w:rPr>
          <w:rStyle w:val="StyleUnderline"/>
        </w:rPr>
        <w:t xml:space="preserve"> could </w:t>
      </w:r>
      <w:r w:rsidRPr="00285070">
        <w:rPr>
          <w:rStyle w:val="StyleUnderline"/>
          <w:highlight w:val="cyan"/>
        </w:rPr>
        <w:t xml:space="preserve">result in </w:t>
      </w:r>
      <w:r w:rsidRPr="00285070">
        <w:rPr>
          <w:rStyle w:val="Emphasis"/>
          <w:sz w:val="24"/>
          <w:szCs w:val="26"/>
          <w:highlight w:val="cyan"/>
        </w:rPr>
        <w:t>international</w:t>
      </w:r>
      <w:r w:rsidRPr="00A173CF">
        <w:rPr>
          <w:rStyle w:val="Emphasis"/>
          <w:sz w:val="24"/>
          <w:szCs w:val="26"/>
        </w:rPr>
        <w:t xml:space="preserve"> regulatory </w:t>
      </w:r>
      <w:r w:rsidRPr="00285070">
        <w:rPr>
          <w:rStyle w:val="Emphasis"/>
          <w:sz w:val="24"/>
          <w:szCs w:val="26"/>
          <w:highlight w:val="cyan"/>
        </w:rPr>
        <w:t>competition</w:t>
      </w:r>
      <w:r w:rsidRPr="00285070">
        <w:rPr>
          <w:rStyle w:val="StyleUnderline"/>
          <w:sz w:val="24"/>
          <w:szCs w:val="26"/>
          <w:highlight w:val="cyan"/>
        </w:rPr>
        <w:t xml:space="preserve"> </w:t>
      </w:r>
      <w:r w:rsidRPr="00285070">
        <w:rPr>
          <w:rStyle w:val="StyleUnderline"/>
          <w:highlight w:val="cyan"/>
        </w:rPr>
        <w:t>rather than</w:t>
      </w:r>
      <w:r w:rsidRPr="00A173CF">
        <w:rPr>
          <w:rStyle w:val="StyleUnderline"/>
        </w:rPr>
        <w:t xml:space="preserve"> an </w:t>
      </w:r>
      <w:r w:rsidRPr="00A173CF">
        <w:rPr>
          <w:rStyle w:val="Emphasis"/>
        </w:rPr>
        <w:t>increase</w:t>
      </w:r>
      <w:r w:rsidRPr="00A173CF">
        <w:rPr>
          <w:rStyle w:val="StyleUnderline"/>
        </w:rPr>
        <w:t xml:space="preserve"> in </w:t>
      </w:r>
      <w:r w:rsidRPr="00285070">
        <w:rPr>
          <w:rStyle w:val="Emphasis"/>
          <w:highlight w:val="cyan"/>
        </w:rPr>
        <w:t>responsible</w:t>
      </w:r>
      <w:r w:rsidRPr="00285070">
        <w:rPr>
          <w:rStyle w:val="StyleUnderline"/>
          <w:highlight w:val="cyan"/>
        </w:rPr>
        <w:t xml:space="preserve"> development</w:t>
      </w:r>
      <w:r w:rsidRPr="00D65458">
        <w:rPr>
          <w:sz w:val="16"/>
        </w:rPr>
        <w:t>.22 Regulation that is reactive and slow may also be insufficient to deal with the challenges raised by AI systems. AI systems can operate much faster than humans, which can lead to what Johnson et al. (2013) call ‘ultrafast extreme events’ (UEEs) such as flash crashes caused by algorithmic trading.23</w:t>
      </w:r>
    </w:p>
    <w:p w14:paraId="2560EB79" w14:textId="77777777" w:rsidR="00FF1F4C" w:rsidRDefault="00FF1F4C" w:rsidP="00FF1F4C">
      <w:pPr>
        <w:pStyle w:val="Heading3"/>
      </w:pPr>
      <w:r>
        <w:t>Shift---Offshoring---Impact---Turns Bad AI</w:t>
      </w:r>
    </w:p>
    <w:p w14:paraId="12364299" w14:textId="77777777" w:rsidR="00FF1F4C" w:rsidRPr="007A42B1" w:rsidRDefault="00FF1F4C" w:rsidP="00FF1F4C">
      <w:pPr>
        <w:pStyle w:val="Heading4"/>
      </w:pPr>
      <w:r>
        <w:t xml:space="preserve">Offshoring </w:t>
      </w:r>
      <w:r>
        <w:rPr>
          <w:u w:val="single"/>
        </w:rPr>
        <w:t>worsens</w:t>
      </w:r>
      <w:r>
        <w:t xml:space="preserve"> AI danger---it’ll be </w:t>
      </w:r>
      <w:r>
        <w:rPr>
          <w:u w:val="single"/>
        </w:rPr>
        <w:t>constrained</w:t>
      </w:r>
      <w:r>
        <w:t xml:space="preserve"> by U.S. </w:t>
      </w:r>
      <w:r>
        <w:rPr>
          <w:u w:val="single"/>
        </w:rPr>
        <w:t>social norms</w:t>
      </w:r>
      <w:r>
        <w:t xml:space="preserve">, but </w:t>
      </w:r>
      <w:r>
        <w:rPr>
          <w:u w:val="single"/>
        </w:rPr>
        <w:t>not</w:t>
      </w:r>
      <w:r>
        <w:t xml:space="preserve"> if it moves </w:t>
      </w:r>
      <w:r>
        <w:rPr>
          <w:u w:val="single"/>
        </w:rPr>
        <w:t>abroad</w:t>
      </w:r>
    </w:p>
    <w:p w14:paraId="46A59F8E" w14:textId="77777777" w:rsidR="00FF1F4C" w:rsidRDefault="00FF1F4C" w:rsidP="00FF1F4C">
      <w:r>
        <w:t xml:space="preserve">John O. </w:t>
      </w:r>
      <w:r w:rsidRPr="002A0181">
        <w:rPr>
          <w:rStyle w:val="Style13ptBold"/>
        </w:rPr>
        <w:t>McGinnis 17</w:t>
      </w:r>
      <w:r>
        <w:t xml:space="preserve">, George C. Dix Professor in Constitutional Law at Northwestern University and a Contributing Editor at Law &amp; Liberty, Graduate of Harvard College, Balliol College, Oxford, and Harvard Law School, “Accelerate Rather than Regulate Artificial Intelligence”, Law &amp; Liberty, 7/19/2017, </w:t>
      </w:r>
      <w:hyperlink r:id="rId8" w:history="1">
        <w:r w:rsidRPr="00747B85">
          <w:rPr>
            <w:rStyle w:val="Hyperlink"/>
          </w:rPr>
          <w:t>https://lawliberty.org/accelerate-rather-than-regulate-artificial-intelligence/</w:t>
        </w:r>
      </w:hyperlink>
      <w:r>
        <w:t xml:space="preserve"> [language modified]</w:t>
      </w:r>
    </w:p>
    <w:p w14:paraId="5AE6D85C" w14:textId="77777777" w:rsidR="00FF1F4C" w:rsidRPr="007A42B1" w:rsidRDefault="00FF1F4C" w:rsidP="00FF1F4C">
      <w:pPr>
        <w:rPr>
          <w:sz w:val="16"/>
        </w:rPr>
      </w:pPr>
      <w:r w:rsidRPr="007A42B1">
        <w:rPr>
          <w:sz w:val="16"/>
        </w:rPr>
        <w:t xml:space="preserve">But </w:t>
      </w:r>
      <w:r w:rsidRPr="007A42B1">
        <w:rPr>
          <w:rStyle w:val="StyleUnderline"/>
          <w:highlight w:val="cyan"/>
        </w:rPr>
        <w:t xml:space="preserve">trying to </w:t>
      </w:r>
      <w:r w:rsidRPr="007A42B1">
        <w:rPr>
          <w:rStyle w:val="Emphasis"/>
          <w:highlight w:val="cyan"/>
        </w:rPr>
        <w:t>slow</w:t>
      </w:r>
      <w:r w:rsidRPr="002A0181">
        <w:rPr>
          <w:rStyle w:val="Emphasis"/>
        </w:rPr>
        <w:t xml:space="preserve"> down</w:t>
      </w:r>
      <w:r w:rsidRPr="002A0181">
        <w:rPr>
          <w:rStyle w:val="StyleUnderline"/>
        </w:rPr>
        <w:t xml:space="preserve"> </w:t>
      </w:r>
      <w:r w:rsidRPr="007A42B1">
        <w:rPr>
          <w:rStyle w:val="StyleUnderline"/>
          <w:highlight w:val="cyan"/>
        </w:rPr>
        <w:t>or</w:t>
      </w:r>
      <w:r w:rsidRPr="002A0181">
        <w:rPr>
          <w:rStyle w:val="StyleUnderline"/>
        </w:rPr>
        <w:t xml:space="preserve"> have</w:t>
      </w:r>
      <w:r w:rsidRPr="007A42B1">
        <w:rPr>
          <w:sz w:val="16"/>
        </w:rPr>
        <w:t xml:space="preserve"> the </w:t>
      </w:r>
      <w:r w:rsidRPr="002A0181">
        <w:rPr>
          <w:rStyle w:val="StyleUnderline"/>
        </w:rPr>
        <w:t xml:space="preserve">government direct and </w:t>
      </w:r>
      <w:r w:rsidRPr="007A42B1">
        <w:rPr>
          <w:rStyle w:val="StyleUnderline"/>
          <w:highlight w:val="cyan"/>
        </w:rPr>
        <w:t>restrict AI</w:t>
      </w:r>
      <w:r w:rsidRPr="007A42B1">
        <w:rPr>
          <w:sz w:val="16"/>
        </w:rPr>
        <w:t xml:space="preserve"> (which is much the same thing) </w:t>
      </w:r>
      <w:r w:rsidRPr="007A42B1">
        <w:rPr>
          <w:rStyle w:val="StyleUnderline"/>
          <w:highlight w:val="cyan"/>
        </w:rPr>
        <w:t>in</w:t>
      </w:r>
      <w:r w:rsidRPr="002A0181">
        <w:rPr>
          <w:rStyle w:val="StyleUnderline"/>
        </w:rPr>
        <w:t xml:space="preserve"> the </w:t>
      </w:r>
      <w:r w:rsidRPr="007A42B1">
        <w:rPr>
          <w:rStyle w:val="Emphasis"/>
          <w:highlight w:val="cyan"/>
        </w:rPr>
        <w:t>U</w:t>
      </w:r>
      <w:r w:rsidRPr="007A42B1">
        <w:rPr>
          <w:sz w:val="16"/>
        </w:rPr>
        <w:t xml:space="preserve">nited </w:t>
      </w:r>
      <w:r w:rsidRPr="007A42B1">
        <w:rPr>
          <w:rStyle w:val="Emphasis"/>
          <w:highlight w:val="cyan"/>
        </w:rPr>
        <w:t>S</w:t>
      </w:r>
      <w:r w:rsidRPr="007A42B1">
        <w:rPr>
          <w:sz w:val="16"/>
        </w:rPr>
        <w:t xml:space="preserve">tates </w:t>
      </w:r>
      <w:r w:rsidRPr="002A0181">
        <w:rPr>
          <w:rStyle w:val="StyleUnderline"/>
        </w:rPr>
        <w:t xml:space="preserve">would </w:t>
      </w:r>
      <w:r w:rsidRPr="007A42B1">
        <w:rPr>
          <w:rStyle w:val="Emphasis"/>
          <w:highlight w:val="cyan"/>
        </w:rPr>
        <w:t>only</w:t>
      </w:r>
      <w:r w:rsidRPr="007A42B1">
        <w:rPr>
          <w:rStyle w:val="StyleUnderline"/>
          <w:highlight w:val="cyan"/>
        </w:rPr>
        <w:t xml:space="preserve"> allow </w:t>
      </w:r>
      <w:r w:rsidRPr="007A42B1">
        <w:rPr>
          <w:rStyle w:val="Emphasis"/>
          <w:highlight w:val="cyan"/>
        </w:rPr>
        <w:t>other nations</w:t>
      </w:r>
      <w:r w:rsidRPr="007A42B1">
        <w:rPr>
          <w:rStyle w:val="StyleUnderline"/>
          <w:highlight w:val="cyan"/>
        </w:rPr>
        <w:t xml:space="preserve"> to advance</w:t>
      </w:r>
      <w:r w:rsidRPr="002A0181">
        <w:rPr>
          <w:rStyle w:val="StyleUnderline"/>
        </w:rPr>
        <w:t xml:space="preserve"> AI </w:t>
      </w:r>
      <w:r w:rsidRPr="007A42B1">
        <w:rPr>
          <w:rStyle w:val="StyleUnderline"/>
          <w:highlight w:val="cyan"/>
        </w:rPr>
        <w:t>faster</w:t>
      </w:r>
      <w:r w:rsidRPr="007A42B1">
        <w:rPr>
          <w:sz w:val="16"/>
        </w:rPr>
        <w:t xml:space="preserve">. And since AI is at the heart of modern military operations, the United States would lose its essential military advantage.  </w:t>
      </w:r>
      <w:r w:rsidRPr="002A0181">
        <w:rPr>
          <w:rStyle w:val="StyleUnderline"/>
        </w:rPr>
        <w:t xml:space="preserve">If the </w:t>
      </w:r>
      <w:r w:rsidRPr="007A42B1">
        <w:rPr>
          <w:rStyle w:val="Emphasis"/>
          <w:highlight w:val="cyan"/>
        </w:rPr>
        <w:t>U</w:t>
      </w:r>
      <w:r w:rsidRPr="007A42B1">
        <w:rPr>
          <w:sz w:val="16"/>
        </w:rPr>
        <w:t xml:space="preserve">nited </w:t>
      </w:r>
      <w:r w:rsidRPr="007A42B1">
        <w:rPr>
          <w:rStyle w:val="Emphasis"/>
          <w:highlight w:val="cyan"/>
        </w:rPr>
        <w:t>S</w:t>
      </w:r>
      <w:r w:rsidRPr="007A42B1">
        <w:rPr>
          <w:sz w:val="16"/>
        </w:rPr>
        <w:t xml:space="preserve">tates </w:t>
      </w:r>
      <w:r w:rsidRPr="007A42B1">
        <w:rPr>
          <w:rStyle w:val="StyleUnderline"/>
          <w:highlight w:val="cyan"/>
        </w:rPr>
        <w:t>remains</w:t>
      </w:r>
      <w:r w:rsidRPr="002A0181">
        <w:rPr>
          <w:rStyle w:val="StyleUnderline"/>
        </w:rPr>
        <w:t xml:space="preserve"> the </w:t>
      </w:r>
      <w:r w:rsidRPr="007A42B1">
        <w:rPr>
          <w:rStyle w:val="StyleUnderline"/>
          <w:highlight w:val="cyan"/>
        </w:rPr>
        <w:t>best</w:t>
      </w:r>
      <w:r w:rsidRPr="002A0181">
        <w:rPr>
          <w:rStyle w:val="StyleUnderline"/>
        </w:rPr>
        <w:t xml:space="preserve"> hope for freedom for </w:t>
      </w:r>
      <w:r>
        <w:rPr>
          <w:rStyle w:val="StyleUnderline"/>
        </w:rPr>
        <w:t>[hu]</w:t>
      </w:r>
      <w:r w:rsidRPr="002A0181">
        <w:rPr>
          <w:rStyle w:val="StyleUnderline"/>
        </w:rPr>
        <w:t xml:space="preserve">mankind, certainly as </w:t>
      </w:r>
      <w:r w:rsidRPr="007A42B1">
        <w:rPr>
          <w:rStyle w:val="StyleUnderline"/>
          <w:highlight w:val="cyan"/>
        </w:rPr>
        <w:t xml:space="preserve">compared to </w:t>
      </w:r>
      <w:r w:rsidRPr="007A42B1">
        <w:rPr>
          <w:rStyle w:val="Emphasis"/>
          <w:highlight w:val="cyan"/>
        </w:rPr>
        <w:t>China</w:t>
      </w:r>
      <w:r w:rsidRPr="007A42B1">
        <w:rPr>
          <w:sz w:val="16"/>
        </w:rPr>
        <w:t xml:space="preserve">, our greatest competitor in AI, </w:t>
      </w:r>
      <w:r w:rsidRPr="002A0181">
        <w:rPr>
          <w:rStyle w:val="StyleUnderline"/>
        </w:rPr>
        <w:t>that is</w:t>
      </w:r>
      <w:r w:rsidRPr="007A42B1">
        <w:rPr>
          <w:sz w:val="16"/>
        </w:rPr>
        <w:t xml:space="preserve"> a </w:t>
      </w:r>
      <w:r w:rsidRPr="002A0181">
        <w:rPr>
          <w:rStyle w:val="Emphasis"/>
        </w:rPr>
        <w:t>disastrous</w:t>
      </w:r>
      <w:r w:rsidRPr="007A42B1">
        <w:rPr>
          <w:sz w:val="16"/>
        </w:rPr>
        <w:t xml:space="preserve"> geopolitical policy.</w:t>
      </w:r>
    </w:p>
    <w:p w14:paraId="65073017" w14:textId="77777777" w:rsidR="00FF1F4C" w:rsidRPr="007A42B1" w:rsidRDefault="00FF1F4C" w:rsidP="00FF1F4C">
      <w:pPr>
        <w:rPr>
          <w:sz w:val="16"/>
        </w:rPr>
      </w:pPr>
      <w:r w:rsidRPr="007A42B1">
        <w:rPr>
          <w:sz w:val="16"/>
        </w:rPr>
        <w:t xml:space="preserve">Indeed, even without regulation my great fear is that the United States will fall behind China in developing AI. Given that data is what trains modern AI, China’s sheer size gives it an advantage because it generates more data.  And even beyond its potentially larger pool of researchers, its universities are more geared to the sciences than are ours. </w:t>
      </w:r>
      <w:proofErr w:type="gramStart"/>
      <w:r w:rsidRPr="007A42B1">
        <w:rPr>
          <w:sz w:val="16"/>
        </w:rPr>
        <w:t>Of course</w:t>
      </w:r>
      <w:proofErr w:type="gramEnd"/>
      <w:r w:rsidRPr="007A42B1">
        <w:rPr>
          <w:sz w:val="16"/>
        </w:rPr>
        <w:t xml:space="preserve"> the United States does have advantages, such as finer top universities and a more attractive, more free society.  Thus, what the United States can best do to accelerate AI here is to give after an appropriate security vetting a green card to any </w:t>
      </w:r>
      <w:proofErr w:type="spellStart"/>
      <w:proofErr w:type="gramStart"/>
      <w:r w:rsidRPr="007A42B1">
        <w:rPr>
          <w:sz w:val="16"/>
        </w:rPr>
        <w:t>Ph.D</w:t>
      </w:r>
      <w:proofErr w:type="spellEnd"/>
      <w:proofErr w:type="gramEnd"/>
      <w:r w:rsidRPr="007A42B1">
        <w:rPr>
          <w:sz w:val="16"/>
        </w:rPr>
        <w:t xml:space="preserve"> from a bona fide university or to any student who has been accepted here to a doctorate program in computer science.  And as I have suggested, it should also accelerate government grants to encourage the development of a friendly AI–one that is not dangerous to humans.</w:t>
      </w:r>
    </w:p>
    <w:p w14:paraId="5FCCC70F" w14:textId="77777777" w:rsidR="00FF1F4C" w:rsidRPr="007A42B1" w:rsidRDefault="00FF1F4C" w:rsidP="00FF1F4C">
      <w:pPr>
        <w:rPr>
          <w:sz w:val="16"/>
        </w:rPr>
      </w:pPr>
      <w:r w:rsidRPr="007A42B1">
        <w:rPr>
          <w:rStyle w:val="StyleUnderline"/>
          <w:highlight w:val="cyan"/>
        </w:rPr>
        <w:t>These</w:t>
      </w:r>
      <w:r w:rsidRPr="002A0181">
        <w:rPr>
          <w:rStyle w:val="StyleUnderline"/>
        </w:rPr>
        <w:t xml:space="preserve"> policies would</w:t>
      </w:r>
      <w:r w:rsidRPr="007A42B1">
        <w:rPr>
          <w:sz w:val="16"/>
        </w:rPr>
        <w:t xml:space="preserve"> not only help maintain the security of the United </w:t>
      </w:r>
      <w:proofErr w:type="gramStart"/>
      <w:r w:rsidRPr="007A42B1">
        <w:rPr>
          <w:sz w:val="16"/>
        </w:rPr>
        <w:t>States, but</w:t>
      </w:r>
      <w:proofErr w:type="gramEnd"/>
      <w:r w:rsidRPr="007A42B1">
        <w:rPr>
          <w:sz w:val="16"/>
        </w:rPr>
        <w:t xml:space="preserve"> would </w:t>
      </w:r>
      <w:r w:rsidRPr="007A42B1">
        <w:rPr>
          <w:rStyle w:val="StyleUnderline"/>
          <w:highlight w:val="cyan"/>
        </w:rPr>
        <w:t>give</w:t>
      </w:r>
      <w:r w:rsidRPr="002A0181">
        <w:rPr>
          <w:rStyle w:val="StyleUnderline"/>
        </w:rPr>
        <w:t xml:space="preserve"> us </w:t>
      </w:r>
      <w:r w:rsidRPr="007A42B1">
        <w:rPr>
          <w:rStyle w:val="StyleUnderline"/>
          <w:highlight w:val="cyan"/>
        </w:rPr>
        <w:t xml:space="preserve">the </w:t>
      </w:r>
      <w:r w:rsidRPr="007A42B1">
        <w:rPr>
          <w:rStyle w:val="Emphasis"/>
          <w:highlight w:val="cyan"/>
        </w:rPr>
        <w:t>best chance</w:t>
      </w:r>
      <w:r w:rsidRPr="007A42B1">
        <w:rPr>
          <w:rStyle w:val="StyleUnderline"/>
          <w:highlight w:val="cyan"/>
        </w:rPr>
        <w:t xml:space="preserve"> of </w:t>
      </w:r>
      <w:r w:rsidRPr="007A42B1">
        <w:rPr>
          <w:rStyle w:val="Emphasis"/>
          <w:highlight w:val="cyan"/>
        </w:rPr>
        <w:t>forestalling malevolent AI</w:t>
      </w:r>
      <w:r w:rsidRPr="007A42B1">
        <w:rPr>
          <w:rStyle w:val="StyleUnderline"/>
          <w:highlight w:val="cyan"/>
        </w:rPr>
        <w:t xml:space="preserve">. That </w:t>
      </w:r>
      <w:r w:rsidRPr="007A42B1">
        <w:rPr>
          <w:rStyle w:val="Emphasis"/>
          <w:highlight w:val="cyan"/>
        </w:rPr>
        <w:t>kind</w:t>
      </w:r>
      <w:r w:rsidRPr="007A42B1">
        <w:rPr>
          <w:rStyle w:val="StyleUnderline"/>
        </w:rPr>
        <w:t xml:space="preserve"> of AI </w:t>
      </w:r>
      <w:r w:rsidRPr="007A42B1">
        <w:rPr>
          <w:rStyle w:val="StyleUnderline"/>
          <w:highlight w:val="cyan"/>
        </w:rPr>
        <w:t xml:space="preserve">is </w:t>
      </w:r>
      <w:r w:rsidRPr="007A42B1">
        <w:rPr>
          <w:rStyle w:val="Emphasis"/>
          <w:highlight w:val="cyan"/>
        </w:rPr>
        <w:t>more likely</w:t>
      </w:r>
      <w:r w:rsidRPr="007A42B1">
        <w:rPr>
          <w:rStyle w:val="StyleUnderline"/>
        </w:rPr>
        <w:t xml:space="preserve"> to be </w:t>
      </w:r>
      <w:r w:rsidRPr="007A42B1">
        <w:rPr>
          <w:rStyle w:val="StyleUnderline"/>
          <w:highlight w:val="cyan"/>
        </w:rPr>
        <w:t xml:space="preserve">developed in </w:t>
      </w:r>
      <w:r w:rsidRPr="007A42B1">
        <w:rPr>
          <w:rStyle w:val="Emphasis"/>
          <w:highlight w:val="cyan"/>
        </w:rPr>
        <w:t>less free</w:t>
      </w:r>
      <w:r w:rsidRPr="007A42B1">
        <w:rPr>
          <w:rStyle w:val="StyleUnderline"/>
          <w:highlight w:val="cyan"/>
        </w:rPr>
        <w:t xml:space="preserve"> societies, because</w:t>
      </w:r>
      <w:r w:rsidRPr="007A42B1">
        <w:rPr>
          <w:rStyle w:val="StyleUnderline"/>
        </w:rPr>
        <w:t xml:space="preserve"> the </w:t>
      </w:r>
      <w:r w:rsidRPr="007A42B1">
        <w:rPr>
          <w:rStyle w:val="Emphasis"/>
          <w:highlight w:val="cyan"/>
        </w:rPr>
        <w:t>social norms</w:t>
      </w:r>
      <w:r w:rsidRPr="007A42B1">
        <w:rPr>
          <w:rStyle w:val="StyleUnderline"/>
        </w:rPr>
        <w:t xml:space="preserve"> of those society will </w:t>
      </w:r>
      <w:r w:rsidRPr="007A42B1">
        <w:rPr>
          <w:rStyle w:val="StyleUnderline"/>
          <w:highlight w:val="cyan"/>
        </w:rPr>
        <w:t>subject</w:t>
      </w:r>
      <w:r w:rsidRPr="007A42B1">
        <w:rPr>
          <w:rStyle w:val="StyleUnderline"/>
        </w:rPr>
        <w:t xml:space="preserve"> researchers </w:t>
      </w:r>
      <w:r w:rsidRPr="007A42B1">
        <w:rPr>
          <w:rStyle w:val="StyleUnderline"/>
          <w:highlight w:val="cyan"/>
        </w:rPr>
        <w:t xml:space="preserve">to </w:t>
      </w:r>
      <w:r w:rsidRPr="007A42B1">
        <w:rPr>
          <w:rStyle w:val="Emphasis"/>
          <w:highlight w:val="cyan"/>
        </w:rPr>
        <w:t>less criticism</w:t>
      </w:r>
      <w:r w:rsidRPr="007A42B1">
        <w:rPr>
          <w:rStyle w:val="StyleUnderline"/>
        </w:rPr>
        <w:t xml:space="preserve"> for such development. Moreover, accelerating the </w:t>
      </w:r>
      <w:r w:rsidRPr="007A42B1">
        <w:rPr>
          <w:rStyle w:val="StyleUnderline"/>
          <w:highlight w:val="cyan"/>
        </w:rPr>
        <w:t xml:space="preserve">development of </w:t>
      </w:r>
      <w:r w:rsidRPr="007A42B1">
        <w:rPr>
          <w:rStyle w:val="Emphasis"/>
          <w:highlight w:val="cyan"/>
        </w:rPr>
        <w:t>friendlier</w:t>
      </w:r>
      <w:r w:rsidRPr="007A42B1">
        <w:rPr>
          <w:rStyle w:val="StyleUnderline"/>
          <w:highlight w:val="cyan"/>
        </w:rPr>
        <w:t xml:space="preserve"> AI</w:t>
      </w:r>
      <w:r w:rsidRPr="007A42B1">
        <w:rPr>
          <w:rStyle w:val="StyleUnderline"/>
        </w:rPr>
        <w:t xml:space="preserve"> would </w:t>
      </w:r>
      <w:r w:rsidRPr="007A42B1">
        <w:rPr>
          <w:rStyle w:val="StyleUnderline"/>
          <w:highlight w:val="cyan"/>
        </w:rPr>
        <w:t>create</w:t>
      </w:r>
      <w:r w:rsidRPr="007A42B1">
        <w:rPr>
          <w:rStyle w:val="StyleUnderline"/>
        </w:rPr>
        <w:t xml:space="preserve"> better machine </w:t>
      </w:r>
      <w:r w:rsidRPr="007A42B1">
        <w:rPr>
          <w:rStyle w:val="Emphasis"/>
          <w:highlight w:val="cyan"/>
        </w:rPr>
        <w:t>intel</w:t>
      </w:r>
      <w:r w:rsidRPr="007A42B1">
        <w:rPr>
          <w:rStyle w:val="StyleUnderline"/>
        </w:rPr>
        <w:t xml:space="preserve">ligence </w:t>
      </w:r>
      <w:r w:rsidRPr="007A42B1">
        <w:rPr>
          <w:rStyle w:val="StyleUnderline"/>
          <w:highlight w:val="cyan"/>
        </w:rPr>
        <w:t>to</w:t>
      </w:r>
      <w:r w:rsidRPr="007A42B1">
        <w:rPr>
          <w:rStyle w:val="StyleUnderline"/>
        </w:rPr>
        <w:t xml:space="preserve"> help </w:t>
      </w:r>
      <w:r w:rsidRPr="007A42B1">
        <w:rPr>
          <w:rStyle w:val="Emphasis"/>
          <w:highlight w:val="cyan"/>
        </w:rPr>
        <w:t>forestall</w:t>
      </w:r>
      <w:r w:rsidRPr="007A42B1">
        <w:rPr>
          <w:rStyle w:val="StyleUnderline"/>
          <w:highlight w:val="cyan"/>
        </w:rPr>
        <w:t xml:space="preserve"> the </w:t>
      </w:r>
      <w:r w:rsidRPr="007A42B1">
        <w:rPr>
          <w:rStyle w:val="Emphasis"/>
          <w:highlight w:val="cyan"/>
        </w:rPr>
        <w:t>less friendly</w:t>
      </w:r>
      <w:r w:rsidRPr="007A42B1">
        <w:rPr>
          <w:rStyle w:val="StyleUnderline"/>
        </w:rPr>
        <w:t xml:space="preserve"> kind</w:t>
      </w:r>
      <w:r w:rsidRPr="007A42B1">
        <w:rPr>
          <w:sz w:val="16"/>
        </w:rPr>
        <w:t>.</w:t>
      </w:r>
    </w:p>
    <w:p w14:paraId="4DFD6915" w14:textId="77777777" w:rsidR="00FF1F4C" w:rsidRPr="007A42B1" w:rsidRDefault="00FF1F4C" w:rsidP="00FF1F4C">
      <w:pPr>
        <w:rPr>
          <w:sz w:val="16"/>
        </w:rPr>
      </w:pPr>
      <w:r w:rsidRPr="007A42B1">
        <w:rPr>
          <w:rStyle w:val="StyleUnderline"/>
        </w:rPr>
        <w:t xml:space="preserve">Ever stronger AI is on the horizon.  </w:t>
      </w:r>
      <w:r w:rsidRPr="007A42B1">
        <w:rPr>
          <w:rStyle w:val="StyleUnderline"/>
          <w:highlight w:val="cyan"/>
        </w:rPr>
        <w:t xml:space="preserve">The </w:t>
      </w:r>
      <w:r w:rsidRPr="007A42B1">
        <w:rPr>
          <w:rStyle w:val="Emphasis"/>
          <w:highlight w:val="cyan"/>
        </w:rPr>
        <w:t>only question</w:t>
      </w:r>
      <w:r w:rsidRPr="007A42B1">
        <w:rPr>
          <w:rStyle w:val="StyleUnderline"/>
          <w:highlight w:val="cyan"/>
        </w:rPr>
        <w:t xml:space="preserve"> is </w:t>
      </w:r>
      <w:r w:rsidRPr="007A42B1">
        <w:rPr>
          <w:rStyle w:val="Emphasis"/>
          <w:highlight w:val="cyan"/>
        </w:rPr>
        <w:t>where</w:t>
      </w:r>
      <w:r w:rsidRPr="007A42B1">
        <w:rPr>
          <w:rStyle w:val="StyleUnderline"/>
          <w:highlight w:val="cyan"/>
        </w:rPr>
        <w:t xml:space="preserve"> it will be</w:t>
      </w:r>
      <w:r w:rsidRPr="007A42B1">
        <w:rPr>
          <w:rStyle w:val="StyleUnderline"/>
        </w:rPr>
        <w:t xml:space="preserve"> developed most quickly. </w:t>
      </w:r>
      <w:r w:rsidRPr="007A42B1">
        <w:rPr>
          <w:rStyle w:val="StyleUnderline"/>
          <w:highlight w:val="cyan"/>
        </w:rPr>
        <w:t xml:space="preserve">The </w:t>
      </w:r>
      <w:r w:rsidRPr="007A42B1">
        <w:rPr>
          <w:rStyle w:val="Emphasis"/>
          <w:highlight w:val="cyan"/>
        </w:rPr>
        <w:t>world</w:t>
      </w:r>
      <w:r w:rsidRPr="007A42B1">
        <w:rPr>
          <w:rStyle w:val="StyleUnderline"/>
          <w:highlight w:val="cyan"/>
        </w:rPr>
        <w:t xml:space="preserve"> will be </w:t>
      </w:r>
      <w:r w:rsidRPr="007A42B1">
        <w:rPr>
          <w:rStyle w:val="Emphasis"/>
          <w:highlight w:val="cyan"/>
        </w:rPr>
        <w:t>better</w:t>
      </w:r>
      <w:r w:rsidRPr="007A42B1">
        <w:rPr>
          <w:rStyle w:val="Emphasis"/>
        </w:rPr>
        <w:t xml:space="preserve"> off</w:t>
      </w:r>
      <w:r w:rsidRPr="007A42B1">
        <w:rPr>
          <w:rStyle w:val="StyleUnderline"/>
        </w:rPr>
        <w:t xml:space="preserve"> </w:t>
      </w:r>
      <w:r w:rsidRPr="007A42B1">
        <w:rPr>
          <w:rStyle w:val="StyleUnderline"/>
          <w:highlight w:val="cyan"/>
        </w:rPr>
        <w:t>if that</w:t>
      </w:r>
      <w:r w:rsidRPr="007A42B1">
        <w:rPr>
          <w:rStyle w:val="StyleUnderline"/>
        </w:rPr>
        <w:t xml:space="preserve"> place </w:t>
      </w:r>
      <w:r w:rsidRPr="007A42B1">
        <w:rPr>
          <w:rStyle w:val="StyleUnderline"/>
          <w:highlight w:val="cyan"/>
        </w:rPr>
        <w:t xml:space="preserve">is the </w:t>
      </w:r>
      <w:r w:rsidRPr="007A42B1">
        <w:rPr>
          <w:rStyle w:val="Emphasis"/>
          <w:highlight w:val="cyan"/>
        </w:rPr>
        <w:t>U</w:t>
      </w:r>
      <w:r w:rsidRPr="007A42B1">
        <w:rPr>
          <w:sz w:val="16"/>
        </w:rPr>
        <w:t xml:space="preserve">nited </w:t>
      </w:r>
      <w:r w:rsidRPr="007A42B1">
        <w:rPr>
          <w:rStyle w:val="Emphasis"/>
          <w:highlight w:val="cyan"/>
        </w:rPr>
        <w:t>S</w:t>
      </w:r>
      <w:r w:rsidRPr="007A42B1">
        <w:rPr>
          <w:sz w:val="16"/>
        </w:rPr>
        <w:t xml:space="preserve">tates.     </w:t>
      </w:r>
    </w:p>
    <w:p w14:paraId="0DB53448" w14:textId="77777777" w:rsidR="00FF1F4C" w:rsidRDefault="00FF1F4C" w:rsidP="00FF1F4C">
      <w:pPr>
        <w:rPr>
          <w:sz w:val="16"/>
        </w:rPr>
      </w:pPr>
    </w:p>
    <w:p w14:paraId="7BA365F9" w14:textId="77777777" w:rsidR="00FF1F4C" w:rsidRDefault="00FF1F4C" w:rsidP="00FF1F4C">
      <w:pPr>
        <w:pStyle w:val="Heading3"/>
      </w:pPr>
      <w:r>
        <w:t>Shift---Countermeasures---2NC</w:t>
      </w:r>
    </w:p>
    <w:p w14:paraId="3474DF87" w14:textId="77777777" w:rsidR="00FF1F4C" w:rsidRPr="005E519F" w:rsidRDefault="00FF1F4C" w:rsidP="00FF1F4C">
      <w:pPr>
        <w:pStyle w:val="Heading4"/>
      </w:pPr>
      <w:r>
        <w:t xml:space="preserve">Even the </w:t>
      </w:r>
      <w:r>
        <w:rPr>
          <w:u w:val="single"/>
        </w:rPr>
        <w:t>strictest possible</w:t>
      </w:r>
      <w:r>
        <w:t xml:space="preserve"> regs won’t stop </w:t>
      </w:r>
      <w:r>
        <w:rPr>
          <w:u w:val="single"/>
        </w:rPr>
        <w:t>determined</w:t>
      </w:r>
      <w:r>
        <w:t xml:space="preserve"> scientists and </w:t>
      </w:r>
      <w:r>
        <w:rPr>
          <w:u w:val="single"/>
        </w:rPr>
        <w:t>even one</w:t>
      </w:r>
      <w:r>
        <w:t xml:space="preserve"> is enough---the </w:t>
      </w:r>
      <w:r>
        <w:rPr>
          <w:u w:val="single"/>
        </w:rPr>
        <w:t>only check</w:t>
      </w:r>
      <w:r>
        <w:t xml:space="preserve"> is quickly deployable </w:t>
      </w:r>
      <w:r>
        <w:rPr>
          <w:u w:val="single"/>
        </w:rPr>
        <w:t>defensive</w:t>
      </w:r>
      <w:r>
        <w:t xml:space="preserve"> tech BUT that’s </w:t>
      </w:r>
      <w:r>
        <w:rPr>
          <w:u w:val="single"/>
        </w:rPr>
        <w:t>wrecked</w:t>
      </w:r>
      <w:r>
        <w:t xml:space="preserve"> by regulation</w:t>
      </w:r>
    </w:p>
    <w:p w14:paraId="02AFFD5D" w14:textId="77777777" w:rsidR="00FF1F4C" w:rsidRDefault="00FF1F4C" w:rsidP="00FF1F4C">
      <w:r>
        <w:t xml:space="preserve">Ray </w:t>
      </w:r>
      <w:r w:rsidRPr="00643E95">
        <w:rPr>
          <w:rStyle w:val="Style13ptBold"/>
        </w:rPr>
        <w:t>Kurzweil 18</w:t>
      </w:r>
      <w:r>
        <w:t xml:space="preserve">, Received 21 Honorary Doctorates, Received the 1999 National Medal of Technology and Innovation, American Inventor and Futurist, Member of the National Academy of Engineering, BS in Computer Science from MIT, “The Deeply Intertwined Promise and Peril of GNR”, Artificial Intelligence Safety and Security, Ed. </w:t>
      </w:r>
      <w:proofErr w:type="spellStart"/>
      <w:r>
        <w:t>Yampolskiy</w:t>
      </w:r>
      <w:proofErr w:type="spellEnd"/>
      <w:r>
        <w:t>, p. 31</w:t>
      </w:r>
    </w:p>
    <w:p w14:paraId="3497788E" w14:textId="77777777" w:rsidR="00FF1F4C" w:rsidRPr="005A4100" w:rsidRDefault="00FF1F4C" w:rsidP="00FF1F4C">
      <w:pPr>
        <w:rPr>
          <w:sz w:val="16"/>
        </w:rPr>
      </w:pPr>
      <w:r w:rsidRPr="005A4100">
        <w:rPr>
          <w:sz w:val="16"/>
        </w:rPr>
        <w:t xml:space="preserve">Insights from the brain-reverse-engineering effort, </w:t>
      </w:r>
      <w:r w:rsidRPr="000706F4">
        <w:rPr>
          <w:rStyle w:val="StyleUnderline"/>
        </w:rPr>
        <w:t xml:space="preserve">overall </w:t>
      </w:r>
      <w:r w:rsidRPr="005A4100">
        <w:rPr>
          <w:rStyle w:val="Emphasis"/>
          <w:highlight w:val="cyan"/>
        </w:rPr>
        <w:t>research</w:t>
      </w:r>
      <w:r w:rsidRPr="000706F4">
        <w:rPr>
          <w:rStyle w:val="StyleUnderline"/>
        </w:rPr>
        <w:t xml:space="preserve"> in developing AI algorithms, </w:t>
      </w:r>
      <w:r w:rsidRPr="005A4100">
        <w:rPr>
          <w:rStyle w:val="StyleUnderline"/>
          <w:highlight w:val="cyan"/>
        </w:rPr>
        <w:t>and</w:t>
      </w:r>
      <w:r w:rsidRPr="000706F4">
        <w:rPr>
          <w:rStyle w:val="StyleUnderline"/>
        </w:rPr>
        <w:t xml:space="preserve"> ongoing </w:t>
      </w:r>
      <w:r w:rsidRPr="005A4100">
        <w:rPr>
          <w:rStyle w:val="Emphasis"/>
          <w:highlight w:val="cyan"/>
        </w:rPr>
        <w:t>exponential gains</w:t>
      </w:r>
      <w:r w:rsidRPr="000706F4">
        <w:rPr>
          <w:rStyle w:val="StyleUnderline"/>
        </w:rPr>
        <w:t xml:space="preserve"> in computing platforms </w:t>
      </w:r>
      <w:r w:rsidRPr="005A4100">
        <w:rPr>
          <w:rStyle w:val="StyleUnderline"/>
          <w:highlight w:val="cyan"/>
        </w:rPr>
        <w:t>make strong AI</w:t>
      </w:r>
      <w:r w:rsidRPr="005A4100">
        <w:rPr>
          <w:sz w:val="16"/>
        </w:rPr>
        <w:t xml:space="preserve"> (AI at human levels and beyond) </w:t>
      </w:r>
      <w:r w:rsidRPr="005A4100">
        <w:rPr>
          <w:rStyle w:val="Emphasis"/>
          <w:highlight w:val="cyan"/>
        </w:rPr>
        <w:t>inevitable</w:t>
      </w:r>
      <w:r w:rsidRPr="000706F4">
        <w:rPr>
          <w:rStyle w:val="StyleUnderline"/>
        </w:rPr>
        <w:t xml:space="preserve">. Once AI achieves human levels, </w:t>
      </w:r>
      <w:r w:rsidRPr="005A4100">
        <w:rPr>
          <w:rStyle w:val="StyleUnderline"/>
          <w:highlight w:val="cyan"/>
        </w:rPr>
        <w:t>it will</w:t>
      </w:r>
      <w:r w:rsidRPr="005A4100">
        <w:rPr>
          <w:sz w:val="16"/>
        </w:rPr>
        <w:t xml:space="preserve"> necessarily </w:t>
      </w:r>
      <w:r w:rsidRPr="005A4100">
        <w:rPr>
          <w:rStyle w:val="Emphasis"/>
          <w:highlight w:val="cyan"/>
        </w:rPr>
        <w:t>soar</w:t>
      </w:r>
      <w:r w:rsidRPr="000706F4">
        <w:rPr>
          <w:rStyle w:val="StyleUnderline"/>
        </w:rPr>
        <w:t xml:space="preserve"> past it</w:t>
      </w:r>
      <w:r w:rsidRPr="005A4100">
        <w:rPr>
          <w:sz w:val="16"/>
        </w:rPr>
        <w:t xml:space="preserve"> because it will combine the strengths of human intelligence with the speed, memory capacity, and knowledge sharing that nonbiological intelligence already exhibits. Unlike biological intelligence, nonbiological intelligence will also benefit from ongoing exponential gains in scale, capacity, and price-performance.</w:t>
      </w:r>
    </w:p>
    <w:p w14:paraId="31F8BA07" w14:textId="77777777" w:rsidR="00FF1F4C" w:rsidRPr="005A4100" w:rsidRDefault="00FF1F4C" w:rsidP="00FF1F4C">
      <w:pPr>
        <w:rPr>
          <w:sz w:val="16"/>
        </w:rPr>
      </w:pPr>
      <w:r w:rsidRPr="005A4100">
        <w:rPr>
          <w:sz w:val="16"/>
        </w:rPr>
        <w:t xml:space="preserve">Totalitarian relinquishment. </w:t>
      </w:r>
      <w:r w:rsidRPr="005A4100">
        <w:rPr>
          <w:rStyle w:val="StyleUnderline"/>
          <w:highlight w:val="cyan"/>
        </w:rPr>
        <w:t xml:space="preserve">The </w:t>
      </w:r>
      <w:r w:rsidRPr="005A4100">
        <w:rPr>
          <w:rStyle w:val="Emphasis"/>
          <w:highlight w:val="cyan"/>
        </w:rPr>
        <w:t>only</w:t>
      </w:r>
      <w:r w:rsidRPr="000706F4">
        <w:rPr>
          <w:rStyle w:val="Emphasis"/>
        </w:rPr>
        <w:t xml:space="preserve"> conceivable </w:t>
      </w:r>
      <w:r w:rsidRPr="005A4100">
        <w:rPr>
          <w:rStyle w:val="Emphasis"/>
          <w:highlight w:val="cyan"/>
        </w:rPr>
        <w:t>way</w:t>
      </w:r>
      <w:r w:rsidRPr="000706F4">
        <w:rPr>
          <w:rStyle w:val="StyleUnderline"/>
        </w:rPr>
        <w:t xml:space="preserve"> that the accelerating pace of </w:t>
      </w:r>
      <w:r w:rsidRPr="005A4100">
        <w:rPr>
          <w:rStyle w:val="StyleUnderline"/>
          <w:highlight w:val="cyan"/>
        </w:rPr>
        <w:t>advancement</w:t>
      </w:r>
      <w:r w:rsidRPr="000706F4">
        <w:rPr>
          <w:rStyle w:val="StyleUnderline"/>
        </w:rPr>
        <w:t xml:space="preserve"> on </w:t>
      </w:r>
      <w:proofErr w:type="gramStart"/>
      <w:r w:rsidRPr="000706F4">
        <w:rPr>
          <w:rStyle w:val="StyleUnderline"/>
        </w:rPr>
        <w:t>all of</w:t>
      </w:r>
      <w:proofErr w:type="gramEnd"/>
      <w:r w:rsidRPr="000706F4">
        <w:rPr>
          <w:rStyle w:val="StyleUnderline"/>
        </w:rPr>
        <w:t xml:space="preserve"> these fronts </w:t>
      </w:r>
      <w:r w:rsidRPr="005A4100">
        <w:rPr>
          <w:rStyle w:val="StyleUnderline"/>
          <w:highlight w:val="cyan"/>
        </w:rPr>
        <w:t xml:space="preserve">could be </w:t>
      </w:r>
      <w:r w:rsidRPr="005A4100">
        <w:rPr>
          <w:rStyle w:val="Emphasis"/>
          <w:highlight w:val="cyan"/>
        </w:rPr>
        <w:t>stopped</w:t>
      </w:r>
      <w:r w:rsidRPr="000706F4">
        <w:rPr>
          <w:rStyle w:val="StyleUnderline"/>
        </w:rPr>
        <w:t xml:space="preserve"> </w:t>
      </w:r>
      <w:r w:rsidRPr="005A4100">
        <w:rPr>
          <w:rStyle w:val="StyleUnderline"/>
          <w:highlight w:val="cyan"/>
        </w:rPr>
        <w:t>would be</w:t>
      </w:r>
      <w:r w:rsidRPr="000706F4">
        <w:rPr>
          <w:rStyle w:val="StyleUnderline"/>
        </w:rPr>
        <w:t xml:space="preserve"> through </w:t>
      </w:r>
      <w:r w:rsidRPr="005A4100">
        <w:rPr>
          <w:rStyle w:val="StyleUnderline"/>
          <w:highlight w:val="cyan"/>
        </w:rPr>
        <w:t xml:space="preserve">a worldwide </w:t>
      </w:r>
      <w:r w:rsidRPr="005A4100">
        <w:rPr>
          <w:rStyle w:val="Emphasis"/>
          <w:highlight w:val="cyan"/>
        </w:rPr>
        <w:t>totalitarian system</w:t>
      </w:r>
      <w:r w:rsidRPr="000706F4">
        <w:rPr>
          <w:rStyle w:val="StyleUnderline"/>
        </w:rPr>
        <w:t xml:space="preserve"> that </w:t>
      </w:r>
      <w:r w:rsidRPr="000706F4">
        <w:rPr>
          <w:rStyle w:val="Emphasis"/>
        </w:rPr>
        <w:t>relinquishes</w:t>
      </w:r>
      <w:r w:rsidRPr="000706F4">
        <w:rPr>
          <w:rStyle w:val="StyleUnderline"/>
        </w:rPr>
        <w:t xml:space="preserve"> the very idea of progress. </w:t>
      </w:r>
      <w:r w:rsidRPr="005A4100">
        <w:rPr>
          <w:rStyle w:val="Emphasis"/>
          <w:highlight w:val="cyan"/>
        </w:rPr>
        <w:t>Even this</w:t>
      </w:r>
      <w:r w:rsidRPr="000706F4">
        <w:rPr>
          <w:rStyle w:val="StyleUnderline"/>
        </w:rPr>
        <w:t xml:space="preserve"> specter </w:t>
      </w:r>
      <w:r w:rsidRPr="005A4100">
        <w:rPr>
          <w:rStyle w:val="StyleUnderline"/>
          <w:highlight w:val="cyan"/>
        </w:rPr>
        <w:t>would</w:t>
      </w:r>
      <w:r w:rsidRPr="000706F4">
        <w:rPr>
          <w:rStyle w:val="StyleUnderline"/>
        </w:rPr>
        <w:t xml:space="preserve"> be </w:t>
      </w:r>
      <w:r w:rsidRPr="005A4100">
        <w:rPr>
          <w:rStyle w:val="StyleUnderline"/>
          <w:highlight w:val="cyan"/>
        </w:rPr>
        <w:t>likely</w:t>
      </w:r>
      <w:r w:rsidRPr="000706F4">
        <w:rPr>
          <w:rStyle w:val="StyleUnderline"/>
        </w:rPr>
        <w:t xml:space="preserve"> to </w:t>
      </w:r>
      <w:r w:rsidRPr="005A4100">
        <w:rPr>
          <w:rStyle w:val="Emphasis"/>
          <w:highlight w:val="cyan"/>
        </w:rPr>
        <w:t>fail</w:t>
      </w:r>
      <w:r w:rsidRPr="000706F4">
        <w:rPr>
          <w:rStyle w:val="StyleUnderline"/>
        </w:rPr>
        <w:t xml:space="preserve"> in </w:t>
      </w:r>
      <w:r w:rsidRPr="000706F4">
        <w:rPr>
          <w:rStyle w:val="Emphasis"/>
        </w:rPr>
        <w:t>averting the dangers</w:t>
      </w:r>
      <w:r w:rsidRPr="000706F4">
        <w:rPr>
          <w:rStyle w:val="StyleUnderline"/>
        </w:rPr>
        <w:t xml:space="preserve"> of GNR </w:t>
      </w:r>
      <w:r w:rsidRPr="005A4100">
        <w:rPr>
          <w:rStyle w:val="StyleUnderline"/>
          <w:highlight w:val="cyan"/>
        </w:rPr>
        <w:t>because</w:t>
      </w:r>
      <w:r w:rsidRPr="000706F4">
        <w:rPr>
          <w:rStyle w:val="StyleUnderline"/>
        </w:rPr>
        <w:t xml:space="preserve"> the resulting </w:t>
      </w:r>
      <w:r w:rsidRPr="005A4100">
        <w:rPr>
          <w:rStyle w:val="Emphasis"/>
          <w:sz w:val="24"/>
          <w:szCs w:val="26"/>
          <w:highlight w:val="cyan"/>
        </w:rPr>
        <w:t>underground activity</w:t>
      </w:r>
      <w:r w:rsidRPr="005A4100">
        <w:rPr>
          <w:rStyle w:val="StyleUnderline"/>
          <w:sz w:val="24"/>
          <w:szCs w:val="26"/>
          <w:highlight w:val="cyan"/>
        </w:rPr>
        <w:t xml:space="preserve"> </w:t>
      </w:r>
      <w:r w:rsidRPr="005A4100">
        <w:rPr>
          <w:rStyle w:val="StyleUnderline"/>
          <w:highlight w:val="cyan"/>
        </w:rPr>
        <w:t>would</w:t>
      </w:r>
      <w:r w:rsidRPr="000706F4">
        <w:rPr>
          <w:rStyle w:val="StyleUnderline"/>
        </w:rPr>
        <w:t xml:space="preserve"> tend to </w:t>
      </w:r>
      <w:r w:rsidRPr="005A4100">
        <w:rPr>
          <w:rStyle w:val="StyleUnderline"/>
          <w:highlight w:val="cyan"/>
        </w:rPr>
        <w:t>favor</w:t>
      </w:r>
      <w:r w:rsidRPr="000706F4">
        <w:rPr>
          <w:rStyle w:val="StyleUnderline"/>
        </w:rPr>
        <w:t xml:space="preserve"> the </w:t>
      </w:r>
      <w:r w:rsidRPr="005A4100">
        <w:rPr>
          <w:rStyle w:val="Emphasis"/>
          <w:sz w:val="24"/>
          <w:szCs w:val="26"/>
          <w:highlight w:val="cyan"/>
        </w:rPr>
        <w:t>more destructive</w:t>
      </w:r>
      <w:r w:rsidRPr="005A4100">
        <w:rPr>
          <w:rStyle w:val="StyleUnderline"/>
          <w:sz w:val="24"/>
          <w:szCs w:val="26"/>
          <w:highlight w:val="cyan"/>
        </w:rPr>
        <w:t xml:space="preserve"> </w:t>
      </w:r>
      <w:r w:rsidRPr="005A4100">
        <w:rPr>
          <w:rStyle w:val="Emphasis"/>
          <w:highlight w:val="cyan"/>
        </w:rPr>
        <w:t>app</w:t>
      </w:r>
      <w:r w:rsidRPr="000706F4">
        <w:rPr>
          <w:rStyle w:val="StyleUnderline"/>
        </w:rPr>
        <w:t>lication</w:t>
      </w:r>
      <w:r w:rsidRPr="005A4100">
        <w:rPr>
          <w:rStyle w:val="Emphasis"/>
          <w:highlight w:val="cyan"/>
        </w:rPr>
        <w:t>s</w:t>
      </w:r>
      <w:r w:rsidRPr="000706F4">
        <w:rPr>
          <w:rStyle w:val="StyleUnderline"/>
        </w:rPr>
        <w:t xml:space="preserve">. This is </w:t>
      </w:r>
      <w:r w:rsidRPr="005A4100">
        <w:rPr>
          <w:rStyle w:val="StyleUnderline"/>
          <w:highlight w:val="cyan"/>
        </w:rPr>
        <w:t>because</w:t>
      </w:r>
      <w:r w:rsidRPr="000706F4">
        <w:rPr>
          <w:rStyle w:val="StyleUnderline"/>
        </w:rPr>
        <w:t xml:space="preserve"> the </w:t>
      </w:r>
      <w:r w:rsidRPr="005A4100">
        <w:rPr>
          <w:rStyle w:val="Emphasis"/>
          <w:highlight w:val="cyan"/>
        </w:rPr>
        <w:t>responsible</w:t>
      </w:r>
      <w:r w:rsidRPr="005A4100">
        <w:rPr>
          <w:rStyle w:val="StyleUnderline"/>
          <w:highlight w:val="cyan"/>
        </w:rPr>
        <w:t xml:space="preserve"> practitioners</w:t>
      </w:r>
      <w:r w:rsidRPr="000706F4">
        <w:rPr>
          <w:rStyle w:val="StyleUnderline"/>
        </w:rPr>
        <w:t xml:space="preserve"> that </w:t>
      </w:r>
      <w:r w:rsidRPr="005A4100">
        <w:rPr>
          <w:rStyle w:val="StyleUnderline"/>
          <w:highlight w:val="cyan"/>
        </w:rPr>
        <w:t xml:space="preserve">we </w:t>
      </w:r>
      <w:r w:rsidRPr="005A4100">
        <w:rPr>
          <w:rStyle w:val="Emphasis"/>
          <w:highlight w:val="cyan"/>
        </w:rPr>
        <w:t>rely on</w:t>
      </w:r>
      <w:r w:rsidRPr="005A4100">
        <w:rPr>
          <w:rStyle w:val="StyleUnderline"/>
          <w:highlight w:val="cyan"/>
        </w:rPr>
        <w:t xml:space="preserve"> to</w:t>
      </w:r>
      <w:r w:rsidRPr="000706F4">
        <w:rPr>
          <w:rStyle w:val="StyleUnderline"/>
        </w:rPr>
        <w:t xml:space="preserve"> quickly </w:t>
      </w:r>
      <w:r w:rsidRPr="005A4100">
        <w:rPr>
          <w:rStyle w:val="StyleUnderline"/>
          <w:highlight w:val="cyan"/>
        </w:rPr>
        <w:t xml:space="preserve">develop </w:t>
      </w:r>
      <w:r w:rsidRPr="005A4100">
        <w:rPr>
          <w:rStyle w:val="Emphasis"/>
          <w:highlight w:val="cyan"/>
        </w:rPr>
        <w:t>defensive tech</w:t>
      </w:r>
      <w:r w:rsidRPr="000706F4">
        <w:rPr>
          <w:rStyle w:val="Emphasis"/>
        </w:rPr>
        <w:t>nologies</w:t>
      </w:r>
      <w:r w:rsidRPr="000706F4">
        <w:rPr>
          <w:rStyle w:val="StyleUnderline"/>
        </w:rPr>
        <w:t xml:space="preserve"> </w:t>
      </w:r>
      <w:r w:rsidRPr="005A4100">
        <w:rPr>
          <w:rStyle w:val="StyleUnderline"/>
          <w:highlight w:val="cyan"/>
        </w:rPr>
        <w:t xml:space="preserve">would </w:t>
      </w:r>
      <w:r w:rsidRPr="005A4100">
        <w:rPr>
          <w:rStyle w:val="Emphasis"/>
          <w:highlight w:val="cyan"/>
        </w:rPr>
        <w:t>not</w:t>
      </w:r>
      <w:r w:rsidRPr="005A4100">
        <w:rPr>
          <w:rStyle w:val="StyleUnderline"/>
          <w:highlight w:val="cyan"/>
        </w:rPr>
        <w:t xml:space="preserve"> have</w:t>
      </w:r>
      <w:r w:rsidRPr="000706F4">
        <w:rPr>
          <w:rStyle w:val="StyleUnderline"/>
        </w:rPr>
        <w:t xml:space="preserve"> </w:t>
      </w:r>
      <w:r w:rsidRPr="000706F4">
        <w:rPr>
          <w:rStyle w:val="Emphasis"/>
        </w:rPr>
        <w:t xml:space="preserve">easy </w:t>
      </w:r>
      <w:r w:rsidRPr="005A4100">
        <w:rPr>
          <w:rStyle w:val="Emphasis"/>
          <w:highlight w:val="cyan"/>
        </w:rPr>
        <w:t>access</w:t>
      </w:r>
      <w:r w:rsidRPr="005A4100">
        <w:rPr>
          <w:rStyle w:val="StyleUnderline"/>
          <w:highlight w:val="cyan"/>
        </w:rPr>
        <w:t xml:space="preserve"> to</w:t>
      </w:r>
      <w:r w:rsidRPr="000706F4">
        <w:rPr>
          <w:rStyle w:val="StyleUnderline"/>
        </w:rPr>
        <w:t xml:space="preserve"> the </w:t>
      </w:r>
      <w:r w:rsidRPr="005A4100">
        <w:rPr>
          <w:rStyle w:val="Emphasis"/>
          <w:highlight w:val="cyan"/>
        </w:rPr>
        <w:t>needed tools</w:t>
      </w:r>
      <w:r w:rsidRPr="005A4100">
        <w:rPr>
          <w:sz w:val="16"/>
        </w:rPr>
        <w:t>. Fortunately, such a totalitarian outcome is unlikely because the increasing decentralization of knowledge is inherently a democratizing force.</w:t>
      </w:r>
    </w:p>
    <w:p w14:paraId="2E05723D" w14:textId="77777777" w:rsidR="00FF1F4C" w:rsidRDefault="00FF1F4C" w:rsidP="00FF1F4C">
      <w:pPr>
        <w:pStyle w:val="Heading3"/>
      </w:pPr>
      <w:r>
        <w:t>Shift---Superweapons---2NC</w:t>
      </w:r>
    </w:p>
    <w:p w14:paraId="33F60873" w14:textId="77777777" w:rsidR="00FF1F4C" w:rsidRPr="00F63DE6" w:rsidRDefault="00FF1F4C" w:rsidP="00FF1F4C">
      <w:pPr>
        <w:pStyle w:val="Heading4"/>
      </w:pPr>
      <w:r>
        <w:t xml:space="preserve">They’ll move to </w:t>
      </w:r>
      <w:r>
        <w:rPr>
          <w:u w:val="single"/>
        </w:rPr>
        <w:t>DEWs</w:t>
      </w:r>
      <w:r>
        <w:t xml:space="preserve">, </w:t>
      </w:r>
      <w:proofErr w:type="spellStart"/>
      <w:r>
        <w:rPr>
          <w:u w:val="single"/>
        </w:rPr>
        <w:t>heliobeams</w:t>
      </w:r>
      <w:proofErr w:type="spellEnd"/>
      <w:r>
        <w:t xml:space="preserve">, or </w:t>
      </w:r>
      <w:r>
        <w:rPr>
          <w:u w:val="single"/>
        </w:rPr>
        <w:t>gravity weapons</w:t>
      </w:r>
      <w:r>
        <w:t xml:space="preserve">---those destroy the </w:t>
      </w:r>
      <w:r>
        <w:rPr>
          <w:u w:val="single"/>
        </w:rPr>
        <w:t>universe</w:t>
      </w:r>
      <w:r>
        <w:t>!</w:t>
      </w:r>
    </w:p>
    <w:p w14:paraId="00AEF168" w14:textId="77777777" w:rsidR="00FF1F4C" w:rsidRDefault="00FF1F4C" w:rsidP="00FF1F4C">
      <w:r>
        <w:t xml:space="preserve">Phil </w:t>
      </w:r>
      <w:r w:rsidRPr="00873D22">
        <w:rPr>
          <w:rStyle w:val="Style13ptBold"/>
        </w:rPr>
        <w:t>Torres 18</w:t>
      </w:r>
      <w:r>
        <w:t xml:space="preserve">, Affiliate Scholar at the Institute for Ethics and Emerging Technologies, Founder of the X-Risks Institute, Writer Appearing in Skeptic, Free Inquiry, Bulletin of the Atomic Scientists, Salon, Truthout, </w:t>
      </w:r>
      <w:proofErr w:type="spellStart"/>
      <w:r>
        <w:t>Erkenntnis</w:t>
      </w:r>
      <w:proofErr w:type="spellEnd"/>
      <w:r>
        <w:t xml:space="preserve">, </w:t>
      </w:r>
      <w:proofErr w:type="spellStart"/>
      <w:r>
        <w:t>Metaphilosophy</w:t>
      </w:r>
      <w:proofErr w:type="spellEnd"/>
      <w:r>
        <w:t>, Foresight, Journal of Future Studies, and the Journal of Evolution and Technology, “Should Humanity Colonize Space?”, Medium, 3/31/2018, https://medium.com/@philosophytorres/should-humanity-colonize-space-181ca78905fd</w:t>
      </w:r>
    </w:p>
    <w:p w14:paraId="526FDD26" w14:textId="77777777" w:rsidR="00FF1F4C" w:rsidRPr="00322B20" w:rsidRDefault="00FF1F4C" w:rsidP="00FF1F4C">
      <w:pPr>
        <w:rPr>
          <w:sz w:val="16"/>
        </w:rPr>
      </w:pPr>
      <w:r w:rsidRPr="00322B20">
        <w:rPr>
          <w:sz w:val="16"/>
        </w:rPr>
        <w:t xml:space="preserve">Second, </w:t>
      </w:r>
      <w:r w:rsidRPr="00322B20">
        <w:rPr>
          <w:rStyle w:val="StyleUnderline"/>
        </w:rPr>
        <w:t xml:space="preserve">there could be so many </w:t>
      </w:r>
      <w:r w:rsidRPr="00026FAE">
        <w:rPr>
          <w:rStyle w:val="StyleUnderline"/>
          <w:highlight w:val="cyan"/>
        </w:rPr>
        <w:t>different</w:t>
      </w:r>
      <w:r w:rsidRPr="00322B20">
        <w:rPr>
          <w:sz w:val="16"/>
        </w:rPr>
        <w:t xml:space="preserve"> species and </w:t>
      </w:r>
      <w:r w:rsidRPr="00026FAE">
        <w:rPr>
          <w:rStyle w:val="StyleUnderline"/>
          <w:highlight w:val="cyan"/>
        </w:rPr>
        <w:t>civilizations</w:t>
      </w:r>
      <w:r w:rsidRPr="00322B20">
        <w:rPr>
          <w:sz w:val="16"/>
        </w:rPr>
        <w:t xml:space="preserve"> in the future that determining who exactly perpetrated an attack could pose an impossibly complicated forensic challenge. </w:t>
      </w:r>
      <w:r w:rsidRPr="00322B20">
        <w:rPr>
          <w:rStyle w:val="StyleUnderline"/>
        </w:rPr>
        <w:t xml:space="preserve">This too </w:t>
      </w:r>
      <w:r w:rsidRPr="00026FAE">
        <w:rPr>
          <w:rStyle w:val="StyleUnderline"/>
          <w:highlight w:val="cyan"/>
        </w:rPr>
        <w:t>could undercut</w:t>
      </w:r>
      <w:r w:rsidRPr="00322B20">
        <w:rPr>
          <w:rStyle w:val="StyleUnderline"/>
        </w:rPr>
        <w:t xml:space="preserve"> the threat of </w:t>
      </w:r>
      <w:r w:rsidRPr="00330BBD">
        <w:rPr>
          <w:rStyle w:val="Emphasis"/>
          <w:highlight w:val="cyan"/>
        </w:rPr>
        <w:t>retal</w:t>
      </w:r>
      <w:r w:rsidRPr="00330BBD">
        <w:rPr>
          <w:rStyle w:val="StyleUnderline"/>
        </w:rPr>
        <w:t>iation</w:t>
      </w:r>
      <w:r w:rsidRPr="00322B20">
        <w:rPr>
          <w:sz w:val="16"/>
        </w:rPr>
        <w:t>.</w:t>
      </w:r>
    </w:p>
    <w:p w14:paraId="2883E7C1" w14:textId="77777777" w:rsidR="00FF1F4C" w:rsidRPr="00322B20" w:rsidRDefault="00FF1F4C" w:rsidP="00FF1F4C">
      <w:pPr>
        <w:rPr>
          <w:sz w:val="16"/>
        </w:rPr>
      </w:pPr>
      <w:r w:rsidRPr="00322B20">
        <w:rPr>
          <w:sz w:val="16"/>
        </w:rPr>
        <w:t xml:space="preserve">And third, </w:t>
      </w:r>
      <w:r w:rsidRPr="00026FAE">
        <w:rPr>
          <w:rStyle w:val="StyleUnderline"/>
          <w:highlight w:val="cyan"/>
        </w:rPr>
        <w:t>so could</w:t>
      </w:r>
      <w:r w:rsidRPr="00322B20">
        <w:rPr>
          <w:rStyle w:val="StyleUnderline"/>
        </w:rPr>
        <w:t xml:space="preserve"> the </w:t>
      </w:r>
      <w:r w:rsidRPr="00026FAE">
        <w:rPr>
          <w:rStyle w:val="Emphasis"/>
          <w:highlight w:val="cyan"/>
        </w:rPr>
        <w:t>weapons</w:t>
      </w:r>
      <w:r w:rsidRPr="00026FAE">
        <w:rPr>
          <w:rStyle w:val="StyleUnderline"/>
          <w:highlight w:val="cyan"/>
        </w:rPr>
        <w:t xml:space="preserve"> available to</w:t>
      </w:r>
      <w:r w:rsidRPr="00322B20">
        <w:rPr>
          <w:rStyle w:val="StyleUnderline"/>
        </w:rPr>
        <w:t xml:space="preserve"> technologically </w:t>
      </w:r>
      <w:r w:rsidRPr="00026FAE">
        <w:rPr>
          <w:rStyle w:val="StyleUnderline"/>
          <w:highlight w:val="cyan"/>
        </w:rPr>
        <w:t>advanced</w:t>
      </w:r>
      <w:r w:rsidRPr="00330BBD">
        <w:rPr>
          <w:rStyle w:val="StyleUnderline"/>
        </w:rPr>
        <w:t xml:space="preserve"> future </w:t>
      </w:r>
      <w:r w:rsidRPr="00330BBD">
        <w:rPr>
          <w:rStyle w:val="Emphasis"/>
          <w:highlight w:val="cyan"/>
        </w:rPr>
        <w:t>civ</w:t>
      </w:r>
      <w:r w:rsidRPr="00330BBD">
        <w:rPr>
          <w:rStyle w:val="StyleUnderline"/>
        </w:rPr>
        <w:t>ilization</w:t>
      </w:r>
      <w:r w:rsidRPr="00330BBD">
        <w:rPr>
          <w:rStyle w:val="Emphasis"/>
          <w:highlight w:val="cyan"/>
        </w:rPr>
        <w:t>s</w:t>
      </w:r>
      <w:r w:rsidRPr="00026FAE">
        <w:rPr>
          <w:rStyle w:val="StyleUnderline"/>
          <w:highlight w:val="cyan"/>
        </w:rPr>
        <w:t>. For example</w:t>
      </w:r>
      <w:r w:rsidRPr="00322B20">
        <w:rPr>
          <w:rStyle w:val="StyleUnderline"/>
        </w:rPr>
        <w:t xml:space="preserve">, the US military is already experimenting with </w:t>
      </w:r>
      <w:r w:rsidRPr="00322B20">
        <w:rPr>
          <w:rStyle w:val="Emphasis"/>
        </w:rPr>
        <w:t xml:space="preserve">“direct-energy weapons” </w:t>
      </w:r>
      <w:r w:rsidRPr="00026FAE">
        <w:rPr>
          <w:rStyle w:val="Emphasis"/>
          <w:highlight w:val="cyan"/>
        </w:rPr>
        <w:t>(DEWs)</w:t>
      </w:r>
      <w:r w:rsidRPr="00026FAE">
        <w:rPr>
          <w:rStyle w:val="StyleUnderline"/>
          <w:highlight w:val="cyan"/>
        </w:rPr>
        <w:t xml:space="preserve"> like </w:t>
      </w:r>
      <w:r w:rsidRPr="00026FAE">
        <w:rPr>
          <w:rStyle w:val="Emphasis"/>
          <w:highlight w:val="cyan"/>
        </w:rPr>
        <w:t>laser</w:t>
      </w:r>
      <w:r w:rsidRPr="00026FAE">
        <w:rPr>
          <w:rStyle w:val="StyleUnderline"/>
          <w:highlight w:val="cyan"/>
        </w:rPr>
        <w:t xml:space="preserve"> and </w:t>
      </w:r>
      <w:r w:rsidRPr="00026FAE">
        <w:rPr>
          <w:rStyle w:val="Emphasis"/>
          <w:highlight w:val="cyan"/>
        </w:rPr>
        <w:t>particle</w:t>
      </w:r>
      <w:r w:rsidRPr="00330BBD">
        <w:rPr>
          <w:rStyle w:val="Emphasis"/>
        </w:rPr>
        <w:t xml:space="preserve">-beam </w:t>
      </w:r>
      <w:r w:rsidRPr="00330BBD">
        <w:rPr>
          <w:rStyle w:val="Emphasis"/>
          <w:highlight w:val="cyan"/>
        </w:rPr>
        <w:t>weapons</w:t>
      </w:r>
      <w:r w:rsidRPr="00322B20">
        <w:rPr>
          <w:rStyle w:val="StyleUnderline"/>
        </w:rPr>
        <w:t xml:space="preserve"> that can attack a target at or nearly at the speed of light</w:t>
      </w:r>
      <w:r w:rsidRPr="00322B20">
        <w:rPr>
          <w:sz w:val="16"/>
        </w:rPr>
        <w:t>. Since nothing travels faster than light — not even a message saying, “Help us, we were just attacked!” — </w:t>
      </w:r>
      <w:r w:rsidRPr="00322B20">
        <w:rPr>
          <w:rStyle w:val="StyleUnderline"/>
        </w:rPr>
        <w:t>the use of powerful DEWs</w:t>
      </w:r>
      <w:r w:rsidRPr="00322B20">
        <w:rPr>
          <w:sz w:val="16"/>
        </w:rPr>
        <w:t xml:space="preserve"> by a Kardashev type II civilization, for example, </w:t>
      </w:r>
      <w:r w:rsidRPr="00322B20">
        <w:rPr>
          <w:rStyle w:val="StyleUnderline"/>
        </w:rPr>
        <w:t>could eliminate the threat of a counterstrike</w:t>
      </w:r>
      <w:r w:rsidRPr="00322B20">
        <w:rPr>
          <w:sz w:val="16"/>
        </w:rPr>
        <w:t>.</w:t>
      </w:r>
    </w:p>
    <w:p w14:paraId="675E9A19" w14:textId="77777777" w:rsidR="00FF1F4C" w:rsidRPr="00210D8B" w:rsidRDefault="00FF1F4C" w:rsidP="00FF1F4C">
      <w:pPr>
        <w:rPr>
          <w:sz w:val="12"/>
          <w:szCs w:val="18"/>
        </w:rPr>
      </w:pPr>
      <w:r w:rsidRPr="00210D8B">
        <w:rPr>
          <w:sz w:val="12"/>
          <w:szCs w:val="18"/>
        </w:rPr>
        <w:t xml:space="preserve">This differs from the Cold War situation in which each side could detect nuclear missiles traveling through the air with enough time to consult the relevant decision-making bodies and determine </w:t>
      </w:r>
      <w:proofErr w:type="gramStart"/>
      <w:r w:rsidRPr="00210D8B">
        <w:rPr>
          <w:sz w:val="12"/>
          <w:szCs w:val="18"/>
        </w:rPr>
        <w:t>whether or not</w:t>
      </w:r>
      <w:proofErr w:type="gramEnd"/>
      <w:r w:rsidRPr="00210D8B">
        <w:rPr>
          <w:sz w:val="12"/>
          <w:szCs w:val="18"/>
        </w:rPr>
        <w:t xml:space="preserve"> to strike back. Civilizations couldn’t possibly see a deadly laser beam that destroys crucial infrastructure coming; the damage would occur before a warning message from allies could ever reach them.</w:t>
      </w:r>
    </w:p>
    <w:p w14:paraId="334A99C2" w14:textId="77777777" w:rsidR="00FF1F4C" w:rsidRPr="00322B20" w:rsidRDefault="00FF1F4C" w:rsidP="00FF1F4C">
      <w:pPr>
        <w:rPr>
          <w:sz w:val="16"/>
        </w:rPr>
      </w:pPr>
      <w:r w:rsidRPr="00322B20">
        <w:rPr>
          <w:rStyle w:val="StyleUnderline"/>
        </w:rPr>
        <w:t>There are</w:t>
      </w:r>
      <w:r w:rsidRPr="00322B20">
        <w:rPr>
          <w:sz w:val="16"/>
        </w:rPr>
        <w:t xml:space="preserve"> also </w:t>
      </w:r>
      <w:r w:rsidRPr="00026FAE">
        <w:rPr>
          <w:rStyle w:val="Emphasis"/>
          <w:highlight w:val="cyan"/>
        </w:rPr>
        <w:t>bio</w:t>
      </w:r>
      <w:r w:rsidRPr="00322B20">
        <w:rPr>
          <w:rStyle w:val="Emphasis"/>
        </w:rPr>
        <w:t xml:space="preserve">logical </w:t>
      </w:r>
      <w:r w:rsidRPr="00026FAE">
        <w:rPr>
          <w:rStyle w:val="Emphasis"/>
          <w:highlight w:val="cyan"/>
        </w:rPr>
        <w:t>and nano</w:t>
      </w:r>
      <w:r w:rsidRPr="00322B20">
        <w:rPr>
          <w:rStyle w:val="Emphasis"/>
        </w:rPr>
        <w:t xml:space="preserve">tech </w:t>
      </w:r>
      <w:r w:rsidRPr="00026FAE">
        <w:rPr>
          <w:rStyle w:val="Emphasis"/>
          <w:highlight w:val="cyan"/>
        </w:rPr>
        <w:t>agents</w:t>
      </w:r>
      <w:r w:rsidRPr="00322B20">
        <w:rPr>
          <w:rStyle w:val="StyleUnderline"/>
        </w:rPr>
        <w:t xml:space="preserve"> that </w:t>
      </w:r>
      <w:r w:rsidRPr="00210D8B">
        <w:rPr>
          <w:rStyle w:val="Emphasis"/>
          <w:highlight w:val="cyan"/>
        </w:rPr>
        <w:t>civ</w:t>
      </w:r>
      <w:r w:rsidRPr="00210D8B">
        <w:rPr>
          <w:rStyle w:val="StyleUnderline"/>
        </w:rPr>
        <w:t>ilization</w:t>
      </w:r>
      <w:r w:rsidRPr="00210D8B">
        <w:rPr>
          <w:rStyle w:val="Emphasis"/>
          <w:highlight w:val="cyan"/>
        </w:rPr>
        <w:t>s</w:t>
      </w:r>
      <w:r w:rsidRPr="00210D8B">
        <w:rPr>
          <w:rStyle w:val="StyleUnderline"/>
        </w:rPr>
        <w:t xml:space="preserve"> could </w:t>
      </w:r>
      <w:r w:rsidRPr="00026FAE">
        <w:rPr>
          <w:rStyle w:val="StyleUnderline"/>
          <w:highlight w:val="cyan"/>
        </w:rPr>
        <w:t>launch across the galaxy</w:t>
      </w:r>
      <w:r w:rsidRPr="00322B20">
        <w:rPr>
          <w:rStyle w:val="StyleUnderline"/>
        </w:rPr>
        <w:t xml:space="preserve"> at each other, martial </w:t>
      </w:r>
      <w:r w:rsidRPr="005E2E25">
        <w:rPr>
          <w:rStyle w:val="StyleUnderline"/>
          <w:highlight w:val="cyan"/>
        </w:rPr>
        <w:t>von Newman probes</w:t>
      </w:r>
      <w:r w:rsidRPr="00322B20">
        <w:rPr>
          <w:sz w:val="16"/>
        </w:rPr>
        <w:t xml:space="preserve"> that are aided by metamaterial invisibility cloaks, </w:t>
      </w:r>
      <w:r w:rsidRPr="00026FAE">
        <w:rPr>
          <w:rStyle w:val="Emphasis"/>
          <w:highlight w:val="cyan"/>
        </w:rPr>
        <w:t>“</w:t>
      </w:r>
      <w:proofErr w:type="spellStart"/>
      <w:r w:rsidRPr="00026FAE">
        <w:rPr>
          <w:rStyle w:val="Emphasis"/>
          <w:highlight w:val="cyan"/>
        </w:rPr>
        <w:t>heliobeams</w:t>
      </w:r>
      <w:proofErr w:type="spellEnd"/>
      <w:r w:rsidRPr="00026FAE">
        <w:rPr>
          <w:rStyle w:val="Emphasis"/>
          <w:highlight w:val="cyan"/>
        </w:rPr>
        <w:t>”</w:t>
      </w:r>
      <w:r w:rsidRPr="00322B20">
        <w:rPr>
          <w:rStyle w:val="StyleUnderline"/>
        </w:rPr>
        <w:t xml:space="preserve"> that concentrate large amounts of solar radiation on targets, </w:t>
      </w:r>
      <w:r w:rsidRPr="00026FAE">
        <w:rPr>
          <w:rStyle w:val="StyleUnderline"/>
          <w:highlight w:val="cyan"/>
        </w:rPr>
        <w:t>and</w:t>
      </w:r>
      <w:r w:rsidRPr="00322B20">
        <w:rPr>
          <w:rStyle w:val="StyleUnderline"/>
        </w:rPr>
        <w:t xml:space="preserve"> maybe even </w:t>
      </w:r>
      <w:r w:rsidRPr="00026FAE">
        <w:rPr>
          <w:rStyle w:val="Emphasis"/>
          <w:highlight w:val="cyan"/>
        </w:rPr>
        <w:t>“gravity weapons”</w:t>
      </w:r>
      <w:r w:rsidRPr="00026FAE">
        <w:rPr>
          <w:rStyle w:val="StyleUnderline"/>
          <w:highlight w:val="cyan"/>
        </w:rPr>
        <w:t xml:space="preserve"> that</w:t>
      </w:r>
      <w:r w:rsidRPr="00322B20">
        <w:rPr>
          <w:rStyle w:val="StyleUnderline"/>
        </w:rPr>
        <w:t xml:space="preserve"> use gravitational waves to </w:t>
      </w:r>
      <w:r w:rsidRPr="00026FAE">
        <w:rPr>
          <w:rStyle w:val="Emphasis"/>
          <w:highlight w:val="cyan"/>
        </w:rPr>
        <w:t>create black holes</w:t>
      </w:r>
      <w:r w:rsidRPr="00322B20">
        <w:rPr>
          <w:sz w:val="16"/>
        </w:rPr>
        <w:t xml:space="preserve"> (a speculative idea that appears to fall within the realm of physical possibility). Even more, the universe is teaming with asteroids and comets that could be catapulted toward planets or spaceships, with more destructive consequences than a swarm of hydrogen bombs. Some have called these “planetoid bombs,” since asteroids and comets are “planetoids.”</w:t>
      </w:r>
    </w:p>
    <w:p w14:paraId="4FF977CD" w14:textId="77777777" w:rsidR="00FF1F4C" w:rsidRPr="00322B20" w:rsidRDefault="00FF1F4C" w:rsidP="00FF1F4C">
      <w:pPr>
        <w:rPr>
          <w:sz w:val="16"/>
        </w:rPr>
      </w:pPr>
      <w:r w:rsidRPr="00322B20">
        <w:rPr>
          <w:sz w:val="16"/>
        </w:rPr>
        <w:t xml:space="preserve">We also shouldn’t overlook the possibility that </w:t>
      </w:r>
      <w:r w:rsidRPr="00026FAE">
        <w:rPr>
          <w:rStyle w:val="StyleUnderline"/>
          <w:highlight w:val="cyan"/>
        </w:rPr>
        <w:t xml:space="preserve">future </w:t>
      </w:r>
      <w:r w:rsidRPr="00210D8B">
        <w:rPr>
          <w:rStyle w:val="Emphasis"/>
          <w:highlight w:val="cyan"/>
        </w:rPr>
        <w:t>civ</w:t>
      </w:r>
      <w:r w:rsidRPr="00210D8B">
        <w:rPr>
          <w:rStyle w:val="StyleUnderline"/>
        </w:rPr>
        <w:t>ilization</w:t>
      </w:r>
      <w:r w:rsidRPr="00210D8B">
        <w:rPr>
          <w:rStyle w:val="Emphasis"/>
          <w:highlight w:val="cyan"/>
        </w:rPr>
        <w:t>s</w:t>
      </w:r>
      <w:r w:rsidRPr="00026FAE">
        <w:rPr>
          <w:rStyle w:val="StyleUnderline"/>
          <w:highlight w:val="cyan"/>
        </w:rPr>
        <w:t xml:space="preserve"> devise</w:t>
      </w:r>
      <w:r w:rsidRPr="00322B20">
        <w:rPr>
          <w:rStyle w:val="StyleUnderline"/>
        </w:rPr>
        <w:t xml:space="preserve"> </w:t>
      </w:r>
      <w:r w:rsidRPr="00322B20">
        <w:rPr>
          <w:rStyle w:val="Emphasis"/>
        </w:rPr>
        <w:t xml:space="preserve">entirely </w:t>
      </w:r>
      <w:r w:rsidRPr="00026FAE">
        <w:rPr>
          <w:rStyle w:val="Emphasis"/>
          <w:highlight w:val="cyan"/>
        </w:rPr>
        <w:t>novel</w:t>
      </w:r>
      <w:r w:rsidRPr="00322B20">
        <w:rPr>
          <w:rStyle w:val="StyleUnderline"/>
        </w:rPr>
        <w:t xml:space="preserve"> “weapons of total destruction” </w:t>
      </w:r>
      <w:r w:rsidRPr="00026FAE">
        <w:rPr>
          <w:rStyle w:val="Emphasis"/>
          <w:highlight w:val="cyan"/>
        </w:rPr>
        <w:t>(WTDs)</w:t>
      </w:r>
      <w:r w:rsidRPr="00322B20">
        <w:rPr>
          <w:rStyle w:val="StyleUnderline"/>
        </w:rPr>
        <w:t xml:space="preserve">. Just as our Paleolithic ancestors would be dumbstruck by the extraordinary mechanisms of mass death available to modern humans, so too might we be horrified by the weapons that our spacefaring children invent — say, WTDs </w:t>
      </w:r>
      <w:r w:rsidRPr="00026FAE">
        <w:rPr>
          <w:rStyle w:val="StyleUnderline"/>
          <w:highlight w:val="cyan"/>
        </w:rPr>
        <w:t xml:space="preserve">that </w:t>
      </w:r>
      <w:r w:rsidRPr="00026FAE">
        <w:rPr>
          <w:rStyle w:val="Emphasis"/>
          <w:highlight w:val="cyan"/>
        </w:rPr>
        <w:t>move at</w:t>
      </w:r>
      <w:r w:rsidRPr="00322B20">
        <w:rPr>
          <w:rStyle w:val="Emphasis"/>
        </w:rPr>
        <w:t xml:space="preserve"> close to </w:t>
      </w:r>
      <w:r w:rsidRPr="00026FAE">
        <w:rPr>
          <w:rStyle w:val="Emphasis"/>
          <w:highlight w:val="cyan"/>
        </w:rPr>
        <w:t>lightspeed</w:t>
      </w:r>
      <w:r w:rsidRPr="00026FAE">
        <w:rPr>
          <w:rStyle w:val="StyleUnderline"/>
          <w:highlight w:val="cyan"/>
        </w:rPr>
        <w:t xml:space="preserve"> and </w:t>
      </w:r>
      <w:r w:rsidRPr="00026FAE">
        <w:rPr>
          <w:rStyle w:val="Emphasis"/>
          <w:highlight w:val="cyan"/>
        </w:rPr>
        <w:t>wreak</w:t>
      </w:r>
      <w:r w:rsidRPr="00322B20">
        <w:rPr>
          <w:rStyle w:val="Emphasis"/>
        </w:rPr>
        <w:t xml:space="preserve"> galactic- or </w:t>
      </w:r>
      <w:r w:rsidRPr="00026FAE">
        <w:rPr>
          <w:rStyle w:val="Emphasis"/>
          <w:sz w:val="24"/>
          <w:highlight w:val="cyan"/>
        </w:rPr>
        <w:t xml:space="preserve">cosmic-scale </w:t>
      </w:r>
      <w:r w:rsidRPr="00026FAE">
        <w:rPr>
          <w:rStyle w:val="Emphasis"/>
          <w:highlight w:val="cyan"/>
        </w:rPr>
        <w:t>hazards</w:t>
      </w:r>
      <w:r w:rsidRPr="00322B20">
        <w:rPr>
          <w:sz w:val="16"/>
        </w:rPr>
        <w:t>.</w:t>
      </w:r>
    </w:p>
    <w:p w14:paraId="3075C286" w14:textId="77777777" w:rsidR="00FF1F4C" w:rsidRPr="00210D8B" w:rsidRDefault="00FF1F4C" w:rsidP="00FF1F4C">
      <w:pPr>
        <w:rPr>
          <w:sz w:val="10"/>
          <w:szCs w:val="12"/>
        </w:rPr>
      </w:pPr>
      <w:r w:rsidRPr="00210D8B">
        <w:rPr>
          <w:sz w:val="10"/>
          <w:szCs w:val="12"/>
        </w:rPr>
        <w:t xml:space="preserve">The cherry on the cake is that even a perfectly peaceable civilization might have strong incentives to obliterate its neighbors. For example, imagine two civilizations with radically different political, cultural, and religious traditions. They can’t even communicate very well because they speak entirely different languages and have evolved, through natural selection and </w:t>
      </w:r>
      <w:proofErr w:type="spellStart"/>
      <w:r w:rsidRPr="00210D8B">
        <w:rPr>
          <w:sz w:val="10"/>
          <w:szCs w:val="12"/>
        </w:rPr>
        <w:t>cyborgization</w:t>
      </w:r>
      <w:proofErr w:type="spellEnd"/>
      <w:r w:rsidRPr="00210D8B">
        <w:rPr>
          <w:sz w:val="10"/>
          <w:szCs w:val="12"/>
        </w:rPr>
        <w:t>, divergent emotional repertoires and mental categories. They have different internal models of the world, distinct perceptual and phenomenological experiences, and incompatible “normative” worldviews.</w:t>
      </w:r>
    </w:p>
    <w:p w14:paraId="30B45A5C" w14:textId="77777777" w:rsidR="00FF1F4C" w:rsidRPr="00322B20" w:rsidRDefault="00FF1F4C" w:rsidP="00FF1F4C">
      <w:pPr>
        <w:rPr>
          <w:u w:val="single"/>
        </w:rPr>
      </w:pPr>
      <w:r w:rsidRPr="00210D8B">
        <w:rPr>
          <w:sz w:val="10"/>
          <w:szCs w:val="12"/>
        </w:rPr>
        <w:t xml:space="preserve">Consequently, neither </w:t>
      </w:r>
      <w:proofErr w:type="gramStart"/>
      <w:r w:rsidRPr="00210D8B">
        <w:rPr>
          <w:sz w:val="10"/>
          <w:szCs w:val="12"/>
        </w:rPr>
        <w:t>is able to</w:t>
      </w:r>
      <w:proofErr w:type="gramEnd"/>
      <w:r w:rsidRPr="00210D8B">
        <w:rPr>
          <w:sz w:val="10"/>
          <w:szCs w:val="12"/>
        </w:rPr>
        <w:t xml:space="preserve"> trust the other. The result is that it would be rational for each to annihilate the other merely to ensure that the other doesn’t annihilate one first. Worse, if a civilization X believes that a civilization Y is rational, then X will believe that Y believes that it should annihilate X so that X doesn’t annihilate Y, since X annihilating Y would be the rational thing to do. (Whew!) </w:t>
      </w:r>
      <w:r w:rsidRPr="00322B20">
        <w:rPr>
          <w:sz w:val="16"/>
        </w:rPr>
        <w:t xml:space="preserve">This line of reasoning provides X an even stronger reason to annihilate Y, and therefore Y an even stronger reason to annihilate X — thus </w:t>
      </w:r>
      <w:r w:rsidRPr="00322B20">
        <w:rPr>
          <w:rStyle w:val="StyleUnderline"/>
        </w:rPr>
        <w:t xml:space="preserve">yielding </w:t>
      </w:r>
      <w:r w:rsidRPr="00026FAE">
        <w:rPr>
          <w:rStyle w:val="StyleUnderline"/>
          <w:highlight w:val="cyan"/>
        </w:rPr>
        <w:t xml:space="preserve">a </w:t>
      </w:r>
      <w:r w:rsidRPr="00026FAE">
        <w:rPr>
          <w:rStyle w:val="Emphasis"/>
          <w:highlight w:val="cyan"/>
        </w:rPr>
        <w:t>“spiral”</w:t>
      </w:r>
      <w:r w:rsidRPr="00322B20">
        <w:rPr>
          <w:rStyle w:val="Emphasis"/>
        </w:rPr>
        <w:t xml:space="preserve"> of escalating tensions</w:t>
      </w:r>
      <w:r w:rsidRPr="00322B20">
        <w:rPr>
          <w:rStyle w:val="StyleUnderline"/>
        </w:rPr>
        <w:t xml:space="preserve"> that ultimately </w:t>
      </w:r>
      <w:r w:rsidRPr="00026FAE">
        <w:rPr>
          <w:rStyle w:val="Emphasis"/>
          <w:highlight w:val="cyan"/>
        </w:rPr>
        <w:t>culminates in war</w:t>
      </w:r>
      <w:r w:rsidRPr="00322B20">
        <w:rPr>
          <w:sz w:val="16"/>
        </w:rPr>
        <w:t xml:space="preserve">, despite both X and Y wishing for peace. Scholars know this as </w:t>
      </w:r>
      <w:r w:rsidRPr="00322B20">
        <w:rPr>
          <w:rStyle w:val="StyleUnderline"/>
        </w:rPr>
        <w:t>the “Hobbesian trap.”</w:t>
      </w:r>
    </w:p>
    <w:p w14:paraId="11FB406F" w14:textId="77777777" w:rsidR="00FF1F4C" w:rsidRPr="00210D8B" w:rsidRDefault="00FF1F4C" w:rsidP="00FF1F4C">
      <w:pPr>
        <w:rPr>
          <w:sz w:val="10"/>
          <w:szCs w:val="16"/>
        </w:rPr>
      </w:pPr>
      <w:r w:rsidRPr="00210D8B">
        <w:rPr>
          <w:sz w:val="10"/>
          <w:szCs w:val="16"/>
        </w:rPr>
        <w:t>But civilizations may have an equally strong incentive to destroy their neighbors even if they believe that those neighbors are irrational (rather than rational). For example, consider a civilization A that is full of irresponsible particle physicists. Civilization A has no bad intentions, yet it conducts physics experiments that could inadvertently end the universe. Another civilization B might try to reason with A not to conduct these experiments, but let’s imagine that A ultimately resists. In order to save A from annihilating the universe by accident, B may thus opt to launch a preemptive attack against A to avert a cosmic disaster.</w:t>
      </w:r>
    </w:p>
    <w:p w14:paraId="6EE3A0F6" w14:textId="77777777" w:rsidR="00FF1F4C" w:rsidRDefault="00FF1F4C" w:rsidP="00FF1F4C">
      <w:pPr>
        <w:rPr>
          <w:sz w:val="16"/>
        </w:rPr>
      </w:pPr>
      <w:r w:rsidRPr="00322B20">
        <w:rPr>
          <w:sz w:val="16"/>
        </w:rPr>
        <w:t xml:space="preserve">Generalizing this case, since </w:t>
      </w:r>
      <w:r w:rsidRPr="00322B20">
        <w:rPr>
          <w:rStyle w:val="StyleUnderline"/>
        </w:rPr>
        <w:t>any</w:t>
      </w:r>
      <w:r w:rsidRPr="00322B20">
        <w:rPr>
          <w:sz w:val="16"/>
        </w:rPr>
        <w:t xml:space="preserve"> given </w:t>
      </w:r>
      <w:r w:rsidRPr="00322B20">
        <w:rPr>
          <w:rStyle w:val="StyleUnderline"/>
        </w:rPr>
        <w:t xml:space="preserve">civilization will have some probability of </w:t>
      </w:r>
      <w:r w:rsidRPr="00322B20">
        <w:rPr>
          <w:rStyle w:val="Emphasis"/>
        </w:rPr>
        <w:t xml:space="preserve">accidentally </w:t>
      </w:r>
      <w:r w:rsidRPr="00026FAE">
        <w:rPr>
          <w:rStyle w:val="Emphasis"/>
          <w:sz w:val="26"/>
          <w:highlight w:val="cyan"/>
        </w:rPr>
        <w:t>destroying the universe</w:t>
      </w:r>
      <w:r w:rsidRPr="00322B20">
        <w:rPr>
          <w:sz w:val="16"/>
        </w:rPr>
        <w:t xml:space="preserve">, it would be in every civilization’s self-interest to destroy everyone else merely to obviate accidental cosmic calamities. This may be especially true if evolutionary adaptive radiation produces numerous species unable to fully grasp </w:t>
      </w:r>
      <w:proofErr w:type="spellStart"/>
      <w:r w:rsidRPr="00322B20">
        <w:rPr>
          <w:sz w:val="16"/>
        </w:rPr>
        <w:t>each others’</w:t>
      </w:r>
      <w:proofErr w:type="spellEnd"/>
      <w:r w:rsidRPr="00322B20">
        <w:rPr>
          <w:sz w:val="16"/>
        </w:rPr>
        <w:t xml:space="preserve"> intentions, cognitive abilities, or moral values. The possibilities for miscommunication here are immense — and this should worry rather than reassure us.</w:t>
      </w:r>
    </w:p>
    <w:p w14:paraId="2DA2F7E0" w14:textId="77777777" w:rsidR="00FF1F4C" w:rsidRDefault="00FF1F4C" w:rsidP="00FF1F4C">
      <w:pPr>
        <w:pStyle w:val="Heading3"/>
      </w:pPr>
      <w:r>
        <w:t>Good AI---Link---2NC</w:t>
      </w:r>
    </w:p>
    <w:p w14:paraId="2D37710E" w14:textId="77777777" w:rsidR="00FF1F4C" w:rsidRPr="00A218AE" w:rsidRDefault="00FF1F4C" w:rsidP="00FF1F4C">
      <w:pPr>
        <w:pStyle w:val="Heading4"/>
      </w:pPr>
      <w:r>
        <w:t xml:space="preserve">It’s </w:t>
      </w:r>
      <w:r>
        <w:rPr>
          <w:u w:val="single"/>
        </w:rPr>
        <w:t>impossible</w:t>
      </w:r>
      <w:r>
        <w:t xml:space="preserve"> to </w:t>
      </w:r>
      <w:r>
        <w:rPr>
          <w:u w:val="single"/>
        </w:rPr>
        <w:t>only</w:t>
      </w:r>
      <w:r>
        <w:t xml:space="preserve"> regulate ‘bad’ AI without </w:t>
      </w:r>
      <w:r>
        <w:rPr>
          <w:u w:val="single"/>
        </w:rPr>
        <w:t>stifling</w:t>
      </w:r>
      <w:r>
        <w:t xml:space="preserve"> the ‘good’. Tech is </w:t>
      </w:r>
      <w:r>
        <w:rPr>
          <w:u w:val="single"/>
        </w:rPr>
        <w:t>too far off</w:t>
      </w:r>
      <w:r>
        <w:t xml:space="preserve"> and </w:t>
      </w:r>
      <w:r>
        <w:rPr>
          <w:u w:val="single"/>
        </w:rPr>
        <w:t>unpredictable</w:t>
      </w:r>
      <w:r>
        <w:t xml:space="preserve"> AND humans have </w:t>
      </w:r>
      <w:r>
        <w:rPr>
          <w:u w:val="single"/>
        </w:rPr>
        <w:t>no current baseline</w:t>
      </w:r>
      <w:r>
        <w:t xml:space="preserve"> for </w:t>
      </w:r>
      <w:r>
        <w:rPr>
          <w:u w:val="single"/>
        </w:rPr>
        <w:t>understanding</w:t>
      </w:r>
      <w:r>
        <w:t xml:space="preserve">, let alone </w:t>
      </w:r>
      <w:r>
        <w:rPr>
          <w:u w:val="single"/>
        </w:rPr>
        <w:t>assessing</w:t>
      </w:r>
      <w:r>
        <w:t xml:space="preserve"> or </w:t>
      </w:r>
      <w:r>
        <w:rPr>
          <w:u w:val="single"/>
        </w:rPr>
        <w:t>guiding</w:t>
      </w:r>
      <w:r w:rsidRPr="00A218AE">
        <w:t>,</w:t>
      </w:r>
      <w:r>
        <w:t xml:space="preserve"> productive means. </w:t>
      </w:r>
      <w:r>
        <w:rPr>
          <w:u w:val="single"/>
        </w:rPr>
        <w:t>Premature</w:t>
      </w:r>
      <w:r>
        <w:t xml:space="preserve"> regulation drives </w:t>
      </w:r>
      <w:r>
        <w:rPr>
          <w:u w:val="single"/>
        </w:rPr>
        <w:t>straight</w:t>
      </w:r>
      <w:r>
        <w:t xml:space="preserve"> to extinction.</w:t>
      </w:r>
    </w:p>
    <w:p w14:paraId="42F8E7A6" w14:textId="77777777" w:rsidR="00FF1F4C" w:rsidRDefault="00FF1F4C" w:rsidP="00FF1F4C">
      <w:proofErr w:type="spellStart"/>
      <w:r>
        <w:t>Gönenç</w:t>
      </w:r>
      <w:proofErr w:type="spellEnd"/>
      <w:r>
        <w:t xml:space="preserve"> </w:t>
      </w:r>
      <w:proofErr w:type="spellStart"/>
      <w:r w:rsidRPr="00CA59FA">
        <w:rPr>
          <w:rStyle w:val="Style13ptBold"/>
        </w:rPr>
        <w:t>Gürkaynak</w:t>
      </w:r>
      <w:proofErr w:type="spellEnd"/>
      <w:r w:rsidRPr="00CA59FA">
        <w:rPr>
          <w:rStyle w:val="Style13ptBold"/>
        </w:rPr>
        <w:t xml:space="preserve"> 18</w:t>
      </w:r>
      <w:r>
        <w:t xml:space="preserve">, Founding Partner of ELIG </w:t>
      </w:r>
      <w:proofErr w:type="spellStart"/>
      <w:r>
        <w:t>Gürkaynak</w:t>
      </w:r>
      <w:proofErr w:type="spellEnd"/>
      <w:r>
        <w:t xml:space="preserve"> Attorneys-at-Law, LL.M. from Harvard Law School, </w:t>
      </w:r>
      <w:proofErr w:type="spellStart"/>
      <w:r>
        <w:t>İlay</w:t>
      </w:r>
      <w:proofErr w:type="spellEnd"/>
      <w:r>
        <w:t xml:space="preserve"> </w:t>
      </w:r>
      <w:proofErr w:type="spellStart"/>
      <w:r>
        <w:t>Yılmaz</w:t>
      </w:r>
      <w:proofErr w:type="spellEnd"/>
      <w:r>
        <w:t xml:space="preserve">, Partner at ELIG </w:t>
      </w:r>
      <w:proofErr w:type="spellStart"/>
      <w:r>
        <w:t>Gürkaynak</w:t>
      </w:r>
      <w:proofErr w:type="spellEnd"/>
      <w:r>
        <w:t xml:space="preserve"> Attorneys-at-Law, and </w:t>
      </w:r>
      <w:proofErr w:type="spellStart"/>
      <w:r>
        <w:t>Güneş</w:t>
      </w:r>
      <w:proofErr w:type="spellEnd"/>
      <w:r>
        <w:t xml:space="preserve"> </w:t>
      </w:r>
      <w:proofErr w:type="spellStart"/>
      <w:r>
        <w:t>Haksever</w:t>
      </w:r>
      <w:proofErr w:type="spellEnd"/>
      <w:r>
        <w:t xml:space="preserve">, LLM from Istanbul Bilgi University, Attorney at IBM Turkey, “Stifling Artificial Intelligence: Human Perils”, Computer Law &amp; Security Review, Volume 32, Issue 5, 12/12/2018, </w:t>
      </w:r>
      <w:hyperlink r:id="rId9" w:history="1">
        <w:r w:rsidRPr="0066453A">
          <w:rPr>
            <w:rStyle w:val="Hyperlink"/>
          </w:rPr>
          <w:t>https://papers.ssrn.com/sol3/papers.cfm?abstract_id=3285264</w:t>
        </w:r>
      </w:hyperlink>
      <w:r>
        <w:t xml:space="preserve"> [note – ‘ANI’ = ‘artificial narrow intelligence’]</w:t>
      </w:r>
    </w:p>
    <w:p w14:paraId="61DBA2AB" w14:textId="77777777" w:rsidR="00FF1F4C" w:rsidRPr="004F6851" w:rsidRDefault="00FF1F4C" w:rsidP="00FF1F4C">
      <w:pPr>
        <w:rPr>
          <w:sz w:val="16"/>
        </w:rPr>
      </w:pPr>
      <w:r w:rsidRPr="004F6851">
        <w:rPr>
          <w:sz w:val="16"/>
        </w:rPr>
        <w:t>3. Protecting human dominance through regulation or setting tailored goals to maintain human existence</w:t>
      </w:r>
    </w:p>
    <w:p w14:paraId="41FC7262" w14:textId="77777777" w:rsidR="00FF1F4C" w:rsidRPr="004F6851" w:rsidRDefault="00FF1F4C" w:rsidP="00FF1F4C">
      <w:pPr>
        <w:rPr>
          <w:sz w:val="16"/>
        </w:rPr>
      </w:pPr>
      <w:r w:rsidRPr="004F6851">
        <w:rPr>
          <w:sz w:val="16"/>
        </w:rPr>
        <w:t xml:space="preserve">Having a timeless and robust definition of AI is of paramount importance when thinking of regulating AI. </w:t>
      </w:r>
      <w:r w:rsidRPr="004F6851">
        <w:rPr>
          <w:rStyle w:val="StyleUnderline"/>
        </w:rPr>
        <w:t xml:space="preserve">One </w:t>
      </w:r>
      <w:r w:rsidRPr="004F6851">
        <w:rPr>
          <w:rStyle w:val="Emphasis"/>
        </w:rPr>
        <w:t>cannot</w:t>
      </w:r>
      <w:r w:rsidRPr="004F6851">
        <w:rPr>
          <w:rStyle w:val="StyleUnderline"/>
        </w:rPr>
        <w:t xml:space="preserve"> regulate a certain subject without establishing a </w:t>
      </w:r>
      <w:r w:rsidRPr="004F6851">
        <w:rPr>
          <w:rStyle w:val="Emphasis"/>
        </w:rPr>
        <w:t>robust definition</w:t>
      </w:r>
      <w:r w:rsidRPr="004F6851">
        <w:rPr>
          <w:rStyle w:val="StyleUnderline"/>
        </w:rPr>
        <w:t xml:space="preserve"> of what it regulates</w:t>
      </w:r>
      <w:r w:rsidRPr="004F6851">
        <w:rPr>
          <w:sz w:val="16"/>
        </w:rPr>
        <w:t xml:space="preserve">. </w:t>
      </w:r>
      <w:r w:rsidRPr="004F6851">
        <w:rPr>
          <w:rStyle w:val="StyleUnderline"/>
        </w:rPr>
        <w:t>The ambiguity of</w:t>
      </w:r>
      <w:r w:rsidRPr="004F6851">
        <w:rPr>
          <w:sz w:val="16"/>
        </w:rPr>
        <w:t xml:space="preserve"> the definition of </w:t>
      </w:r>
      <w:r w:rsidRPr="004F6851">
        <w:rPr>
          <w:rStyle w:val="StyleUnderline"/>
        </w:rPr>
        <w:t>AI is</w:t>
      </w:r>
      <w:r w:rsidRPr="004F6851">
        <w:rPr>
          <w:sz w:val="16"/>
        </w:rPr>
        <w:t xml:space="preserve"> mainly </w:t>
      </w:r>
      <w:r w:rsidRPr="004F6851">
        <w:rPr>
          <w:rStyle w:val="StyleUnderline"/>
        </w:rPr>
        <w:t xml:space="preserve">due to the </w:t>
      </w:r>
      <w:r w:rsidRPr="004F6851">
        <w:rPr>
          <w:rStyle w:val="Emphasis"/>
        </w:rPr>
        <w:t>“I”,</w:t>
      </w:r>
      <w:r w:rsidRPr="004F6851">
        <w:rPr>
          <w:sz w:val="16"/>
        </w:rPr>
        <w:t xml:space="preserve"> “intelligence” of the AI. </w:t>
      </w:r>
      <w:r w:rsidRPr="004F6851">
        <w:rPr>
          <w:rStyle w:val="StyleUnderline"/>
        </w:rPr>
        <w:t>Concepts like “intelligence”</w:t>
      </w:r>
      <w:r w:rsidRPr="004F6851">
        <w:rPr>
          <w:sz w:val="16"/>
        </w:rPr>
        <w:t xml:space="preserve">, “consciousness”, “free will” and “soul” accompanying it </w:t>
      </w:r>
      <w:r w:rsidRPr="004F6851">
        <w:rPr>
          <w:rStyle w:val="StyleUnderline"/>
        </w:rPr>
        <w:t>are yet to have deterministic definitions</w:t>
      </w:r>
      <w:r w:rsidRPr="004F6851">
        <w:rPr>
          <w:sz w:val="16"/>
        </w:rPr>
        <w:t xml:space="preserve"> although the greatest minds of our planet have tackled them for thousands of years (Burkeman, 2015).21</w:t>
      </w:r>
    </w:p>
    <w:p w14:paraId="0CBCE189" w14:textId="77777777" w:rsidR="00FF1F4C" w:rsidRPr="004F6851" w:rsidRDefault="00FF1F4C" w:rsidP="00FF1F4C">
      <w:pPr>
        <w:rPr>
          <w:sz w:val="16"/>
        </w:rPr>
      </w:pPr>
      <w:r w:rsidRPr="004F6851">
        <w:rPr>
          <w:sz w:val="16"/>
        </w:rPr>
        <w:t>Neither any of the foregoing definitions of AI, nor many other definitions in the academia presents adequate definitions that can be satisfactory when regulation techniques are considered. In addition, the lack of definition is only one of the problems regulators will face; they will need to tackle liability gaps, control and transparency problems (Danaher, 2015).</w:t>
      </w:r>
    </w:p>
    <w:p w14:paraId="452506A2" w14:textId="77777777" w:rsidR="00FF1F4C" w:rsidRPr="004F6851" w:rsidRDefault="00FF1F4C" w:rsidP="00FF1F4C">
      <w:pPr>
        <w:rPr>
          <w:sz w:val="16"/>
        </w:rPr>
      </w:pPr>
      <w:proofErr w:type="gramStart"/>
      <w:r w:rsidRPr="004F6851">
        <w:rPr>
          <w:sz w:val="16"/>
        </w:rPr>
        <w:t>In light of</w:t>
      </w:r>
      <w:proofErr w:type="gramEnd"/>
      <w:r w:rsidRPr="004F6851">
        <w:rPr>
          <w:sz w:val="16"/>
        </w:rPr>
        <w:t xml:space="preserve"> the foregoing, our primary statement stands firm: </w:t>
      </w:r>
      <w:r w:rsidRPr="004F6851">
        <w:rPr>
          <w:rStyle w:val="StyleUnderline"/>
        </w:rPr>
        <w:t xml:space="preserve">it is </w:t>
      </w:r>
      <w:r w:rsidRPr="004F6851">
        <w:rPr>
          <w:rStyle w:val="Emphasis"/>
        </w:rPr>
        <w:t>very early</w:t>
      </w:r>
      <w:r w:rsidRPr="004F6851">
        <w:rPr>
          <w:rStyle w:val="StyleUnderline"/>
        </w:rPr>
        <w:t xml:space="preserve"> to begin thinking about regulating AIs</w:t>
      </w:r>
      <w:r w:rsidRPr="004F6851">
        <w:rPr>
          <w:sz w:val="16"/>
        </w:rPr>
        <w:t xml:space="preserve"> or AI studies, </w:t>
      </w:r>
      <w:r w:rsidRPr="004F6851">
        <w:rPr>
          <w:rStyle w:val="Emphasis"/>
        </w:rPr>
        <w:t>particularly</w:t>
      </w:r>
      <w:r w:rsidRPr="004F6851">
        <w:rPr>
          <w:rStyle w:val="StyleUnderline"/>
        </w:rPr>
        <w:t xml:space="preserve"> if such </w:t>
      </w:r>
      <w:r w:rsidRPr="00A72358">
        <w:rPr>
          <w:rStyle w:val="Emphasis"/>
          <w:highlight w:val="cyan"/>
        </w:rPr>
        <w:t>reg</w:t>
      </w:r>
      <w:r w:rsidRPr="004F6851">
        <w:rPr>
          <w:rStyle w:val="StyleUnderline"/>
        </w:rPr>
        <w:t>ulation</w:t>
      </w:r>
      <w:r w:rsidRPr="00A72358">
        <w:rPr>
          <w:rStyle w:val="Emphasis"/>
          <w:highlight w:val="cyan"/>
        </w:rPr>
        <w:t>s</w:t>
      </w:r>
      <w:r w:rsidRPr="004F6851">
        <w:rPr>
          <w:rStyle w:val="StyleUnderline"/>
        </w:rPr>
        <w:t xml:space="preserve"> may </w:t>
      </w:r>
      <w:r w:rsidRPr="00A72358">
        <w:rPr>
          <w:rStyle w:val="Emphasis"/>
          <w:highlight w:val="cyan"/>
        </w:rPr>
        <w:t>hinder developments</w:t>
      </w:r>
      <w:r w:rsidRPr="004F6851">
        <w:rPr>
          <w:rStyle w:val="StyleUnderline"/>
        </w:rPr>
        <w:t xml:space="preserve"> that could prove </w:t>
      </w:r>
      <w:r w:rsidRPr="00A72358">
        <w:rPr>
          <w:rStyle w:val="Emphasis"/>
          <w:sz w:val="24"/>
          <w:szCs w:val="26"/>
          <w:highlight w:val="cyan"/>
        </w:rPr>
        <w:t>essential for</w:t>
      </w:r>
      <w:r w:rsidRPr="004F6851">
        <w:rPr>
          <w:rStyle w:val="Emphasis"/>
          <w:sz w:val="24"/>
          <w:szCs w:val="26"/>
        </w:rPr>
        <w:t xml:space="preserve"> human </w:t>
      </w:r>
      <w:r w:rsidRPr="00A72358">
        <w:rPr>
          <w:rStyle w:val="Emphasis"/>
          <w:sz w:val="24"/>
          <w:szCs w:val="26"/>
          <w:highlight w:val="cyan"/>
        </w:rPr>
        <w:t>existence</w:t>
      </w:r>
      <w:r w:rsidRPr="004F6851">
        <w:rPr>
          <w:rStyle w:val="StyleUnderline"/>
        </w:rPr>
        <w:t>. The turning point in AI development will</w:t>
      </w:r>
      <w:r w:rsidRPr="004F6851">
        <w:rPr>
          <w:sz w:val="16"/>
        </w:rPr>
        <w:t xml:space="preserve"> probably </w:t>
      </w:r>
      <w:r w:rsidRPr="004F6851">
        <w:rPr>
          <w:rStyle w:val="StyleUnderline"/>
        </w:rPr>
        <w:t xml:space="preserve">be the development of </w:t>
      </w:r>
      <w:r w:rsidRPr="004F6851">
        <w:rPr>
          <w:rStyle w:val="Emphasis"/>
        </w:rPr>
        <w:t>ANIs</w:t>
      </w:r>
      <w:r w:rsidRPr="004F6851">
        <w:rPr>
          <w:rStyle w:val="StyleUnderline"/>
        </w:rPr>
        <w:t xml:space="preserve">, which should be </w:t>
      </w:r>
      <w:r w:rsidRPr="004F6851">
        <w:rPr>
          <w:rStyle w:val="Emphasis"/>
        </w:rPr>
        <w:t>encouraged</w:t>
      </w:r>
      <w:r w:rsidRPr="004F6851">
        <w:rPr>
          <w:sz w:val="16"/>
        </w:rPr>
        <w:t xml:space="preserve"> through regulation, </w:t>
      </w:r>
      <w:r w:rsidRPr="004F6851">
        <w:rPr>
          <w:rStyle w:val="StyleUnderline"/>
        </w:rPr>
        <w:t xml:space="preserve">not </w:t>
      </w:r>
      <w:r w:rsidRPr="004F6851">
        <w:rPr>
          <w:rStyle w:val="Emphasis"/>
        </w:rPr>
        <w:t>restricted</w:t>
      </w:r>
      <w:r w:rsidRPr="004F6851">
        <w:rPr>
          <w:sz w:val="16"/>
        </w:rPr>
        <w:t xml:space="preserve">. However, if humanity fails in establishing adequate </w:t>
      </w:r>
      <w:proofErr w:type="gramStart"/>
      <w:r w:rsidRPr="004F6851">
        <w:rPr>
          <w:sz w:val="16"/>
        </w:rPr>
        <w:t>safe guards</w:t>
      </w:r>
      <w:proofErr w:type="gramEnd"/>
      <w:r w:rsidRPr="004F6851">
        <w:rPr>
          <w:sz w:val="16"/>
        </w:rPr>
        <w:t xml:space="preserve"> for ANIs, science fiction may turn into reality. </w:t>
      </w:r>
      <w:proofErr w:type="spellStart"/>
      <w:r w:rsidRPr="004F6851">
        <w:rPr>
          <w:sz w:val="16"/>
        </w:rPr>
        <w:t>Goertzel</w:t>
      </w:r>
      <w:proofErr w:type="spellEnd"/>
      <w:r w:rsidRPr="004F6851">
        <w:rPr>
          <w:sz w:val="16"/>
        </w:rPr>
        <w:t xml:space="preserve"> and Pitt (2012) call this the ‘AGI Sputnik moment’.</w:t>
      </w:r>
    </w:p>
    <w:p w14:paraId="387C41BB" w14:textId="77777777" w:rsidR="00FF1F4C" w:rsidRPr="004F6851" w:rsidRDefault="00FF1F4C" w:rsidP="00FF1F4C">
      <w:pPr>
        <w:rPr>
          <w:sz w:val="16"/>
        </w:rPr>
      </w:pPr>
      <w:r w:rsidRPr="004F6851">
        <w:rPr>
          <w:sz w:val="16"/>
        </w:rPr>
        <w:t>3.1. The great AI hype of 2015</w:t>
      </w:r>
    </w:p>
    <w:p w14:paraId="11F26459" w14:textId="77777777" w:rsidR="00FF1F4C" w:rsidRPr="004F6851" w:rsidRDefault="00FF1F4C" w:rsidP="00FF1F4C">
      <w:pPr>
        <w:rPr>
          <w:rStyle w:val="StyleUnderline"/>
        </w:rPr>
      </w:pPr>
      <w:r w:rsidRPr="004F6851">
        <w:rPr>
          <w:sz w:val="16"/>
        </w:rPr>
        <w:t xml:space="preserve">Elon Musk’s and Stephen Hawking’s fears, Bill Gates’ cautious approach, Kurzweil’s optimistic take and Bostrom’s realistic analysis on the future that will probably be painted by </w:t>
      </w:r>
      <w:r w:rsidRPr="004F6851">
        <w:rPr>
          <w:rStyle w:val="StyleUnderline"/>
        </w:rPr>
        <w:t>AIs point to a</w:t>
      </w:r>
      <w:r w:rsidRPr="004F6851">
        <w:rPr>
          <w:sz w:val="16"/>
        </w:rPr>
        <w:t xml:space="preserve"> single </w:t>
      </w:r>
      <w:r w:rsidRPr="004F6851">
        <w:rPr>
          <w:rStyle w:val="Emphasis"/>
        </w:rPr>
        <w:t>fundamental</w:t>
      </w:r>
      <w:r w:rsidRPr="004F6851">
        <w:rPr>
          <w:rStyle w:val="StyleUnderline"/>
        </w:rPr>
        <w:t xml:space="preserve"> and </w:t>
      </w:r>
      <w:r w:rsidRPr="004F6851">
        <w:rPr>
          <w:rStyle w:val="Emphasis"/>
        </w:rPr>
        <w:t>existential</w:t>
      </w:r>
      <w:r w:rsidRPr="004F6851">
        <w:rPr>
          <w:rStyle w:val="StyleUnderline"/>
        </w:rPr>
        <w:t xml:space="preserve"> dilemma: Are we going to be extinct </w:t>
      </w:r>
      <w:r w:rsidRPr="004F6851">
        <w:rPr>
          <w:rStyle w:val="Emphasis"/>
        </w:rPr>
        <w:t>because</w:t>
      </w:r>
      <w:r w:rsidRPr="004F6851">
        <w:rPr>
          <w:rStyle w:val="StyleUnderline"/>
        </w:rPr>
        <w:t xml:space="preserve"> of AIs or will we </w:t>
      </w:r>
      <w:r w:rsidRPr="004F6851">
        <w:rPr>
          <w:rStyle w:val="Emphasis"/>
        </w:rPr>
        <w:t>maintain</w:t>
      </w:r>
      <w:r w:rsidRPr="004F6851">
        <w:rPr>
          <w:rStyle w:val="StyleUnderline"/>
        </w:rPr>
        <w:t xml:space="preserve"> our existence with the </w:t>
      </w:r>
      <w:r w:rsidRPr="004F6851">
        <w:rPr>
          <w:rStyle w:val="Emphasis"/>
        </w:rPr>
        <w:t>help</w:t>
      </w:r>
      <w:r w:rsidRPr="004F6851">
        <w:rPr>
          <w:rStyle w:val="StyleUnderline"/>
        </w:rPr>
        <w:t xml:space="preserve"> of AIs?</w:t>
      </w:r>
    </w:p>
    <w:p w14:paraId="1B0073C4" w14:textId="77777777" w:rsidR="00FF1F4C" w:rsidRPr="004F6851" w:rsidRDefault="00FF1F4C" w:rsidP="00FF1F4C">
      <w:pPr>
        <w:rPr>
          <w:sz w:val="16"/>
        </w:rPr>
      </w:pPr>
      <w:r w:rsidRPr="004F6851">
        <w:rPr>
          <w:rStyle w:val="StyleUnderline"/>
        </w:rPr>
        <w:t xml:space="preserve">The cycle of </w:t>
      </w:r>
      <w:r w:rsidRPr="004F6851">
        <w:rPr>
          <w:rStyle w:val="Emphasis"/>
        </w:rPr>
        <w:t>extinction</w:t>
      </w:r>
      <w:r w:rsidRPr="004F6851">
        <w:rPr>
          <w:sz w:val="16"/>
        </w:rPr>
        <w:t xml:space="preserve"> and rise of species </w:t>
      </w:r>
      <w:r w:rsidRPr="004F6851">
        <w:rPr>
          <w:rStyle w:val="StyleUnderline"/>
        </w:rPr>
        <w:t xml:space="preserve">may be the greatest success of evolution: ensuring the </w:t>
      </w:r>
      <w:r w:rsidRPr="004F6851">
        <w:rPr>
          <w:rStyle w:val="Emphasis"/>
        </w:rPr>
        <w:t>continuity of life</w:t>
      </w:r>
      <w:r w:rsidRPr="004F6851">
        <w:rPr>
          <w:rStyle w:val="StyleUnderline"/>
        </w:rPr>
        <w:t xml:space="preserve">. Over </w:t>
      </w:r>
      <w:r w:rsidRPr="00A72358">
        <w:rPr>
          <w:rStyle w:val="StyleUnderline"/>
          <w:highlight w:val="cyan"/>
        </w:rPr>
        <w:t>90% of</w:t>
      </w:r>
      <w:r w:rsidRPr="004F6851">
        <w:rPr>
          <w:sz w:val="16"/>
        </w:rPr>
        <w:t xml:space="preserve"> all </w:t>
      </w:r>
      <w:r w:rsidRPr="00A72358">
        <w:rPr>
          <w:rStyle w:val="StyleUnderline"/>
          <w:highlight w:val="cyan"/>
        </w:rPr>
        <w:t>species</w:t>
      </w:r>
      <w:r w:rsidRPr="004F6851">
        <w:rPr>
          <w:sz w:val="16"/>
        </w:rPr>
        <w:t xml:space="preserve"> that ever existed on Earth </w:t>
      </w:r>
      <w:r w:rsidRPr="00A72358">
        <w:rPr>
          <w:rStyle w:val="StyleUnderline"/>
          <w:highlight w:val="cyan"/>
        </w:rPr>
        <w:t>went extinct</w:t>
      </w:r>
      <w:r w:rsidRPr="004F6851">
        <w:rPr>
          <w:rStyle w:val="StyleUnderline"/>
        </w:rPr>
        <w:t xml:space="preserve"> and </w:t>
      </w:r>
      <w:r w:rsidRPr="00A72358">
        <w:rPr>
          <w:rStyle w:val="Emphasis"/>
          <w:highlight w:val="cyan"/>
        </w:rPr>
        <w:t>humanity</w:t>
      </w:r>
      <w:r w:rsidRPr="004F6851">
        <w:rPr>
          <w:rStyle w:val="Emphasis"/>
        </w:rPr>
        <w:t>’s fate</w:t>
      </w:r>
      <w:r w:rsidRPr="004F6851">
        <w:rPr>
          <w:rStyle w:val="StyleUnderline"/>
        </w:rPr>
        <w:t xml:space="preserve"> </w:t>
      </w:r>
      <w:r w:rsidRPr="00A72358">
        <w:rPr>
          <w:rStyle w:val="StyleUnderline"/>
          <w:highlight w:val="cyan"/>
        </w:rPr>
        <w:t xml:space="preserve">will be </w:t>
      </w:r>
      <w:r w:rsidRPr="00A72358">
        <w:rPr>
          <w:rStyle w:val="Emphasis"/>
          <w:highlight w:val="cyan"/>
        </w:rPr>
        <w:t>no different</w:t>
      </w:r>
      <w:r w:rsidRPr="00A72358">
        <w:rPr>
          <w:rStyle w:val="StyleUnderline"/>
          <w:highlight w:val="cyan"/>
        </w:rPr>
        <w:t>, unless we</w:t>
      </w:r>
      <w:r w:rsidRPr="004F6851">
        <w:rPr>
          <w:rStyle w:val="StyleUnderline"/>
        </w:rPr>
        <w:t xml:space="preserve"> come up with methods to achieve </w:t>
      </w:r>
      <w:r w:rsidRPr="00A72358">
        <w:rPr>
          <w:rStyle w:val="Emphasis"/>
          <w:highlight w:val="cyan"/>
        </w:rPr>
        <w:t>transcend</w:t>
      </w:r>
      <w:r w:rsidRPr="004F6851">
        <w:rPr>
          <w:rStyle w:val="Emphasis"/>
        </w:rPr>
        <w:t>ence</w:t>
      </w:r>
      <w:r w:rsidRPr="004F6851">
        <w:rPr>
          <w:rStyle w:val="StyleUnderline"/>
        </w:rPr>
        <w:t xml:space="preserve"> over </w:t>
      </w:r>
      <w:r w:rsidRPr="00A72358">
        <w:rPr>
          <w:rStyle w:val="StyleUnderline"/>
          <w:highlight w:val="cyan"/>
        </w:rPr>
        <w:t>evolution</w:t>
      </w:r>
      <w:r w:rsidRPr="004F6851">
        <w:rPr>
          <w:sz w:val="16"/>
        </w:rPr>
        <w:t xml:space="preserve">.22 Urban (2015) also treats this concept with a less theatrical manner and stresses two major outcomes for a possible ‘ASI Sputnik moment’. He states that either the introduction of ASIs will make immortality possible for our species or it will drive </w:t>
      </w:r>
      <w:proofErr w:type="gramStart"/>
      <w:r w:rsidRPr="004F6851">
        <w:rPr>
          <w:sz w:val="16"/>
        </w:rPr>
        <w:t>the human race</w:t>
      </w:r>
      <w:proofErr w:type="gramEnd"/>
      <w:r w:rsidRPr="004F6851">
        <w:rPr>
          <w:sz w:val="16"/>
        </w:rPr>
        <w:t xml:space="preserve"> into extinction.</w:t>
      </w:r>
    </w:p>
    <w:p w14:paraId="7B65D9FA" w14:textId="77777777" w:rsidR="00FF1F4C" w:rsidRPr="004F6851" w:rsidRDefault="00FF1F4C" w:rsidP="00FF1F4C">
      <w:pPr>
        <w:rPr>
          <w:sz w:val="16"/>
        </w:rPr>
      </w:pPr>
      <w:r w:rsidRPr="004F6851">
        <w:rPr>
          <w:sz w:val="16"/>
        </w:rPr>
        <w:t xml:space="preserve">Evolution has granted us our strongest instinct: survival. Instinctively we are in a never-ending war with nature, aiming to prolong our existence. In the abstract, the field of medicine solely exists for this purpose. Therefore, </w:t>
      </w:r>
      <w:r w:rsidRPr="004F6851">
        <w:rPr>
          <w:rStyle w:val="Emphasis"/>
        </w:rPr>
        <w:t>instinctively</w:t>
      </w:r>
      <w:r w:rsidRPr="004F6851">
        <w:rPr>
          <w:rStyle w:val="StyleUnderline"/>
        </w:rPr>
        <w:t xml:space="preserve"> we will</w:t>
      </w:r>
      <w:r w:rsidRPr="004F6851">
        <w:rPr>
          <w:sz w:val="16"/>
        </w:rPr>
        <w:t xml:space="preserve"> either </w:t>
      </w:r>
      <w:r w:rsidRPr="004F6851">
        <w:rPr>
          <w:rStyle w:val="StyleUnderline"/>
        </w:rPr>
        <w:t xml:space="preserve">try to </w:t>
      </w:r>
      <w:r w:rsidRPr="004F6851">
        <w:rPr>
          <w:rStyle w:val="Emphasis"/>
        </w:rPr>
        <w:t>eliminate</w:t>
      </w:r>
      <w:r w:rsidRPr="004F6851">
        <w:rPr>
          <w:rStyle w:val="StyleUnderline"/>
        </w:rPr>
        <w:t xml:space="preserve"> the existential threat</w:t>
      </w:r>
      <w:r w:rsidRPr="004F6851">
        <w:rPr>
          <w:sz w:val="16"/>
        </w:rPr>
        <w:t xml:space="preserve"> that ASIs might pose against us when we face the threat itself or try </w:t>
      </w:r>
      <w:r w:rsidRPr="00A72358">
        <w:rPr>
          <w:rStyle w:val="StyleUnderline"/>
          <w:highlight w:val="cyan"/>
        </w:rPr>
        <w:t>to eliminate</w:t>
      </w:r>
      <w:r w:rsidRPr="00A72358">
        <w:rPr>
          <w:rStyle w:val="StyleUnderline"/>
        </w:rPr>
        <w:t xml:space="preserve"> a potential threat</w:t>
      </w:r>
      <w:r w:rsidRPr="004F6851">
        <w:rPr>
          <w:sz w:val="16"/>
        </w:rPr>
        <w:t xml:space="preserve"> </w:t>
      </w:r>
      <w:r w:rsidRPr="00A72358">
        <w:rPr>
          <w:rStyle w:val="Emphasis"/>
          <w:highlight w:val="cyan"/>
        </w:rPr>
        <w:t>prematurely</w:t>
      </w:r>
      <w:r w:rsidRPr="004F6851">
        <w:rPr>
          <w:rStyle w:val="StyleUnderline"/>
        </w:rPr>
        <w:t xml:space="preserve"> and in so doing </w:t>
      </w:r>
      <w:r w:rsidRPr="00A72358">
        <w:rPr>
          <w:rStyle w:val="Emphasis"/>
          <w:sz w:val="24"/>
          <w:szCs w:val="26"/>
          <w:highlight w:val="cyan"/>
        </w:rPr>
        <w:t>cause</w:t>
      </w:r>
      <w:r w:rsidRPr="004F6851">
        <w:rPr>
          <w:rStyle w:val="Emphasis"/>
          <w:sz w:val="24"/>
          <w:szCs w:val="26"/>
        </w:rPr>
        <w:t xml:space="preserve"> our own </w:t>
      </w:r>
      <w:r w:rsidRPr="00A72358">
        <w:rPr>
          <w:rStyle w:val="Emphasis"/>
          <w:sz w:val="24"/>
          <w:szCs w:val="26"/>
          <w:highlight w:val="cyan"/>
        </w:rPr>
        <w:t>extinction</w:t>
      </w:r>
      <w:r w:rsidRPr="004F6851">
        <w:rPr>
          <w:sz w:val="16"/>
        </w:rPr>
        <w:t>.</w:t>
      </w:r>
    </w:p>
    <w:p w14:paraId="0D68395E" w14:textId="77777777" w:rsidR="00FF1F4C" w:rsidRPr="0062219B" w:rsidRDefault="00FF1F4C" w:rsidP="00FF1F4C">
      <w:pPr>
        <w:rPr>
          <w:sz w:val="8"/>
          <w:szCs w:val="14"/>
        </w:rPr>
      </w:pPr>
      <w:r w:rsidRPr="0062219B">
        <w:rPr>
          <w:sz w:val="8"/>
          <w:szCs w:val="14"/>
        </w:rPr>
        <w:t>3.2. Reshaping perception on law</w:t>
      </w:r>
    </w:p>
    <w:p w14:paraId="726D9433" w14:textId="77777777" w:rsidR="00FF1F4C" w:rsidRPr="0062219B" w:rsidRDefault="00FF1F4C" w:rsidP="00FF1F4C">
      <w:pPr>
        <w:rPr>
          <w:sz w:val="8"/>
          <w:szCs w:val="14"/>
        </w:rPr>
      </w:pPr>
      <w:r w:rsidRPr="0062219B">
        <w:rPr>
          <w:sz w:val="8"/>
          <w:szCs w:val="14"/>
        </w:rPr>
        <w:t xml:space="preserve">We may be living in the dawn of the age of artificial intelligence today. Consequently, the legal landscape surrounding our lives will require rethinking, as the case was with every big leap in technology. The industrial revolution brought conveyor belts and mechanical manufacturing processes operated by workers for longer and longer hours, which ended in myriad clashes between proletariat and employers. Hence, we developed </w:t>
      </w:r>
      <w:proofErr w:type="spellStart"/>
      <w:r w:rsidRPr="0062219B">
        <w:rPr>
          <w:sz w:val="8"/>
          <w:szCs w:val="14"/>
        </w:rPr>
        <w:t>labour</w:t>
      </w:r>
      <w:proofErr w:type="spellEnd"/>
      <w:r w:rsidRPr="0062219B">
        <w:rPr>
          <w:sz w:val="8"/>
          <w:szCs w:val="14"/>
        </w:rPr>
        <w:t xml:space="preserve"> laws, bringing a humanitarian minimum standard for the workers that were suffering from extreme working conditions. Similar legislative efforts followed each time when technologies required us to adapt new paradigms they introduced, technologies such as electricity, telegraph, telephone, railroad, automotive, television, and computers and so on. . . Below we will seek answers to some exemplary questions as to how AI might reshape our thinking, in terms of certain matters of current and prospective law.</w:t>
      </w:r>
    </w:p>
    <w:p w14:paraId="70DB6C8C" w14:textId="77777777" w:rsidR="00FF1F4C" w:rsidRPr="0062219B" w:rsidRDefault="00FF1F4C" w:rsidP="00FF1F4C">
      <w:pPr>
        <w:rPr>
          <w:sz w:val="8"/>
          <w:szCs w:val="14"/>
        </w:rPr>
      </w:pPr>
      <w:r w:rsidRPr="0062219B">
        <w:rPr>
          <w:sz w:val="8"/>
          <w:szCs w:val="14"/>
        </w:rPr>
        <w:t>3.2.1. Liability on damages</w:t>
      </w:r>
    </w:p>
    <w:p w14:paraId="2CE03929" w14:textId="77777777" w:rsidR="00FF1F4C" w:rsidRPr="0062219B" w:rsidRDefault="00FF1F4C" w:rsidP="00FF1F4C">
      <w:pPr>
        <w:rPr>
          <w:sz w:val="8"/>
          <w:szCs w:val="14"/>
        </w:rPr>
      </w:pPr>
      <w:r w:rsidRPr="0062219B">
        <w:rPr>
          <w:sz w:val="8"/>
          <w:szCs w:val="14"/>
        </w:rPr>
        <w:t>There are very few laws or regulations that address the challenges raised by AIs, and no courts appear to have developed standards so far, addressing who is legally responsible if an AI causes harm. The diversity and richness of individuals and firms that participate in the creation of an AI will make it difficult to identify the persons under liability. Certain technologies used in the development of an AI may date back to years before such AI is developed. Further, the developers of such technology may never have thought that one day, someone might incorporate their creation into any AI system. In such circumstances, it would be unfair to hold the developer of such technology responsible for a possible tort.</w:t>
      </w:r>
    </w:p>
    <w:p w14:paraId="30FDAEF0" w14:textId="77777777" w:rsidR="00FF1F4C" w:rsidRPr="0062219B" w:rsidRDefault="00FF1F4C" w:rsidP="00FF1F4C">
      <w:pPr>
        <w:rPr>
          <w:sz w:val="8"/>
          <w:szCs w:val="14"/>
        </w:rPr>
      </w:pPr>
      <w:r w:rsidRPr="0062219B">
        <w:rPr>
          <w:sz w:val="8"/>
          <w:szCs w:val="14"/>
        </w:rPr>
        <w:t>National and international laws do not recognize AI as a legal person. Therefore, current legal systems cannot hold them liable for the damages they might cause. However, what if an AI was fully autonomous and aware of its actions, causing harm knowingly and willingly?</w:t>
      </w:r>
    </w:p>
    <w:p w14:paraId="0F2D0D40" w14:textId="77777777" w:rsidR="00FF1F4C" w:rsidRPr="0062219B" w:rsidRDefault="00FF1F4C" w:rsidP="00FF1F4C">
      <w:pPr>
        <w:rPr>
          <w:sz w:val="8"/>
          <w:szCs w:val="14"/>
        </w:rPr>
      </w:pPr>
      <w:r w:rsidRPr="0062219B">
        <w:rPr>
          <w:sz w:val="8"/>
          <w:szCs w:val="14"/>
        </w:rPr>
        <w:t>This brings us back to the debate on consciousness. A conscious AI should naturally be liable for its actions. However, how can that be possible if we keep refraining from coming up with an adequate definition of what an AI is as far as legal ‘beings’ are considered? Should we ascribe legal personhood to them? (</w:t>
      </w:r>
      <w:proofErr w:type="spellStart"/>
      <w:r w:rsidRPr="0062219B">
        <w:rPr>
          <w:sz w:val="8"/>
          <w:szCs w:val="14"/>
        </w:rPr>
        <w:t>Paulius</w:t>
      </w:r>
      <w:proofErr w:type="spellEnd"/>
      <w:r w:rsidRPr="0062219B">
        <w:rPr>
          <w:sz w:val="8"/>
          <w:szCs w:val="14"/>
        </w:rPr>
        <w:t xml:space="preserve"> et al., 2015).</w:t>
      </w:r>
    </w:p>
    <w:p w14:paraId="4E61FE7B" w14:textId="77777777" w:rsidR="00FF1F4C" w:rsidRPr="0062219B" w:rsidRDefault="00FF1F4C" w:rsidP="00FF1F4C">
      <w:pPr>
        <w:rPr>
          <w:sz w:val="8"/>
          <w:szCs w:val="14"/>
        </w:rPr>
      </w:pPr>
      <w:r w:rsidRPr="0062219B">
        <w:rPr>
          <w:sz w:val="8"/>
          <w:szCs w:val="14"/>
        </w:rPr>
        <w:t>3.2.2. Intellectual property</w:t>
      </w:r>
    </w:p>
    <w:p w14:paraId="206C914C" w14:textId="77777777" w:rsidR="00FF1F4C" w:rsidRPr="0062219B" w:rsidRDefault="00FF1F4C" w:rsidP="00FF1F4C">
      <w:pPr>
        <w:rPr>
          <w:sz w:val="8"/>
          <w:szCs w:val="14"/>
        </w:rPr>
      </w:pPr>
      <w:r w:rsidRPr="0062219B">
        <w:rPr>
          <w:sz w:val="8"/>
          <w:szCs w:val="14"/>
        </w:rPr>
        <w:t xml:space="preserve">IP law and its application places human initiative at its core. Berne Convention of 188623 requires an ‘author’ and an ‘artistic work’ to begin talking about intellectual property. While there is no limitation as to what form a ‘work’ can assume </w:t>
      </w:r>
      <w:proofErr w:type="gramStart"/>
      <w:r w:rsidRPr="0062219B">
        <w:rPr>
          <w:sz w:val="8"/>
          <w:szCs w:val="14"/>
        </w:rPr>
        <w:t>as long as</w:t>
      </w:r>
      <w:proofErr w:type="gramEnd"/>
      <w:r w:rsidRPr="0062219B">
        <w:rPr>
          <w:sz w:val="8"/>
          <w:szCs w:val="14"/>
        </w:rPr>
        <w:t xml:space="preserve"> humans can perceive it, an author must be a ‘human’. A San Francisco court applied and materialized this concept in 2015 by deciding in a lawsuit by PETA, the renowned organization defending animal rights, against David John Slater, a professional photographer, that a macaque money cannot own copyright to a selfie it took using the photographer’s camera (</w:t>
      </w:r>
      <w:proofErr w:type="spellStart"/>
      <w:r w:rsidRPr="0062219B">
        <w:rPr>
          <w:sz w:val="8"/>
          <w:szCs w:val="14"/>
        </w:rPr>
        <w:t>Kravets</w:t>
      </w:r>
      <w:proofErr w:type="spellEnd"/>
      <w:r w:rsidRPr="0062219B">
        <w:rPr>
          <w:sz w:val="8"/>
          <w:szCs w:val="14"/>
        </w:rPr>
        <w:t>, 2016). What about AIs though? Can they own copyrights to the artistic works they create? Should law consider them as ‘</w:t>
      </w:r>
      <w:proofErr w:type="gramStart"/>
      <w:r w:rsidRPr="0062219B">
        <w:rPr>
          <w:sz w:val="8"/>
          <w:szCs w:val="14"/>
        </w:rPr>
        <w:t>individuals’</w:t>
      </w:r>
      <w:proofErr w:type="gramEnd"/>
      <w:r w:rsidRPr="0062219B">
        <w:rPr>
          <w:sz w:val="8"/>
          <w:szCs w:val="14"/>
        </w:rPr>
        <w:t>?</w:t>
      </w:r>
    </w:p>
    <w:p w14:paraId="000ED792" w14:textId="77777777" w:rsidR="00FF1F4C" w:rsidRPr="0062219B" w:rsidRDefault="00FF1F4C" w:rsidP="00FF1F4C">
      <w:pPr>
        <w:rPr>
          <w:sz w:val="8"/>
          <w:szCs w:val="14"/>
        </w:rPr>
      </w:pPr>
      <w:r w:rsidRPr="0062219B">
        <w:rPr>
          <w:sz w:val="8"/>
          <w:szCs w:val="14"/>
        </w:rPr>
        <w:t>3.2.3. Copyright and AI</w:t>
      </w:r>
    </w:p>
    <w:p w14:paraId="5470B00A" w14:textId="77777777" w:rsidR="00FF1F4C" w:rsidRPr="0062219B" w:rsidRDefault="00FF1F4C" w:rsidP="00FF1F4C">
      <w:pPr>
        <w:rPr>
          <w:sz w:val="8"/>
          <w:szCs w:val="14"/>
        </w:rPr>
      </w:pPr>
      <w:r w:rsidRPr="0062219B">
        <w:rPr>
          <w:sz w:val="8"/>
          <w:szCs w:val="14"/>
        </w:rPr>
        <w:t>Currently, a handful of AI applications are capable of producing works that resemble ‘art’, such as Deep Dream and the Cybernetic Poet.</w:t>
      </w:r>
    </w:p>
    <w:p w14:paraId="021E4BBA" w14:textId="77777777" w:rsidR="00FF1F4C" w:rsidRPr="0062219B" w:rsidRDefault="00FF1F4C" w:rsidP="00FF1F4C">
      <w:pPr>
        <w:rPr>
          <w:sz w:val="8"/>
          <w:szCs w:val="14"/>
        </w:rPr>
      </w:pPr>
      <w:r w:rsidRPr="0062219B">
        <w:rPr>
          <w:sz w:val="8"/>
          <w:szCs w:val="14"/>
        </w:rPr>
        <w:t xml:space="preserve">Google’s® researchers developed </w:t>
      </w:r>
      <w:proofErr w:type="spellStart"/>
      <w:r w:rsidRPr="0062219B">
        <w:rPr>
          <w:sz w:val="8"/>
          <w:szCs w:val="14"/>
        </w:rPr>
        <w:t>DeepDream</w:t>
      </w:r>
      <w:proofErr w:type="spellEnd"/>
      <w:r w:rsidRPr="0062219B">
        <w:rPr>
          <w:sz w:val="8"/>
          <w:szCs w:val="14"/>
        </w:rPr>
        <w:t xml:space="preserve">® to create a human-like image recognition software to identify certain things through mimicking human cognitive abilities. </w:t>
      </w:r>
      <w:proofErr w:type="spellStart"/>
      <w:r w:rsidRPr="0062219B">
        <w:rPr>
          <w:sz w:val="8"/>
          <w:szCs w:val="14"/>
        </w:rPr>
        <w:t>DeepDream</w:t>
      </w:r>
      <w:proofErr w:type="spellEnd"/>
      <w:r w:rsidRPr="0062219B">
        <w:rPr>
          <w:sz w:val="8"/>
          <w:szCs w:val="14"/>
        </w:rPr>
        <w:t xml:space="preserve"> uses Google’s artificial neural networks protocol to discern and process images of things to learn what they look like, such as a cat.</w:t>
      </w:r>
    </w:p>
    <w:p w14:paraId="5F4BC262" w14:textId="77777777" w:rsidR="00FF1F4C" w:rsidRPr="0062219B" w:rsidRDefault="00FF1F4C" w:rsidP="00FF1F4C">
      <w:pPr>
        <w:rPr>
          <w:sz w:val="8"/>
          <w:szCs w:val="14"/>
        </w:rPr>
      </w:pPr>
      <w:r w:rsidRPr="0062219B">
        <w:rPr>
          <w:sz w:val="8"/>
          <w:szCs w:val="14"/>
        </w:rPr>
        <w:t xml:space="preserve">Google’s developers taught </w:t>
      </w:r>
      <w:proofErr w:type="spellStart"/>
      <w:r w:rsidRPr="0062219B">
        <w:rPr>
          <w:sz w:val="8"/>
          <w:szCs w:val="14"/>
        </w:rPr>
        <w:t>DeepDream</w:t>
      </w:r>
      <w:proofErr w:type="spellEnd"/>
      <w:r w:rsidRPr="0062219B">
        <w:rPr>
          <w:sz w:val="8"/>
          <w:szCs w:val="14"/>
        </w:rPr>
        <w:t xml:space="preserve"> what a cat looks like by showing millions of images of cats. Then they put </w:t>
      </w:r>
      <w:proofErr w:type="spellStart"/>
      <w:r w:rsidRPr="0062219B">
        <w:rPr>
          <w:sz w:val="8"/>
          <w:szCs w:val="14"/>
        </w:rPr>
        <w:t>DeepDream’s</w:t>
      </w:r>
      <w:proofErr w:type="spellEnd"/>
      <w:r w:rsidRPr="0062219B">
        <w:rPr>
          <w:sz w:val="8"/>
          <w:szCs w:val="14"/>
        </w:rPr>
        <w:t xml:space="preserve"> learning and identifying abilities to test by asking it to identify cats in pictures with cats and if found amplify them, introducing a feedback loop to work on. Then the developers introduced a random image to </w:t>
      </w:r>
      <w:proofErr w:type="spellStart"/>
      <w:r w:rsidRPr="0062219B">
        <w:rPr>
          <w:sz w:val="8"/>
          <w:szCs w:val="14"/>
        </w:rPr>
        <w:t>DeepDream</w:t>
      </w:r>
      <w:proofErr w:type="spellEnd"/>
      <w:r w:rsidRPr="0062219B">
        <w:rPr>
          <w:sz w:val="8"/>
          <w:szCs w:val="14"/>
        </w:rPr>
        <w:t xml:space="preserve"> and asked it to enhance the image in such a way as to elicit a particular interpretation. This method enabled the developers to understand whether </w:t>
      </w:r>
      <w:proofErr w:type="spellStart"/>
      <w:r w:rsidRPr="0062219B">
        <w:rPr>
          <w:sz w:val="8"/>
          <w:szCs w:val="14"/>
        </w:rPr>
        <w:t>DeepDream</w:t>
      </w:r>
      <w:proofErr w:type="spellEnd"/>
      <w:r w:rsidRPr="0062219B">
        <w:rPr>
          <w:sz w:val="8"/>
          <w:szCs w:val="14"/>
        </w:rPr>
        <w:t xml:space="preserve"> understood the essence of the things it learns. As a result, </w:t>
      </w:r>
      <w:proofErr w:type="spellStart"/>
      <w:r w:rsidRPr="0062219B">
        <w:rPr>
          <w:sz w:val="8"/>
          <w:szCs w:val="14"/>
        </w:rPr>
        <w:t>DeepDream</w:t>
      </w:r>
      <w:proofErr w:type="spellEnd"/>
      <w:r w:rsidRPr="0062219B">
        <w:rPr>
          <w:sz w:val="8"/>
          <w:szCs w:val="14"/>
        </w:rPr>
        <w:t xml:space="preserve"> searched in the images provided for all the things the developers trained it to recognize and when it found the tiniest bit of reference, it enhanced the relevant reference to make it look like the thing it found similar. The resulting images were surprisingly close to works of art. Few predicted this phenomenon, including </w:t>
      </w:r>
      <w:proofErr w:type="spellStart"/>
      <w:r w:rsidRPr="0062219B">
        <w:rPr>
          <w:sz w:val="8"/>
          <w:szCs w:val="14"/>
        </w:rPr>
        <w:t>DeepDream’s</w:t>
      </w:r>
      <w:proofErr w:type="spellEnd"/>
      <w:r w:rsidRPr="0062219B">
        <w:rPr>
          <w:sz w:val="8"/>
          <w:szCs w:val="14"/>
        </w:rPr>
        <w:t xml:space="preserve"> developers.24</w:t>
      </w:r>
    </w:p>
    <w:p w14:paraId="786D230F" w14:textId="77777777" w:rsidR="00FF1F4C" w:rsidRPr="0062219B" w:rsidRDefault="00FF1F4C" w:rsidP="00FF1F4C">
      <w:pPr>
        <w:rPr>
          <w:sz w:val="8"/>
          <w:szCs w:val="14"/>
        </w:rPr>
      </w:pPr>
      <w:r w:rsidRPr="0062219B">
        <w:rPr>
          <w:sz w:val="8"/>
          <w:szCs w:val="14"/>
        </w:rPr>
        <w:t>Ray Kurzweil developed a poem software in mid-80s, a computer-implemented method of generating a poet personality that reads poems and generates analysis models to build its personality, and ultimately writes poems; the ‘Cybernetic Poet’. Cybernetic Poet is “provided with an input file of poems written by a human author or authors. It analyses these poems and creates a word-sequence model based on the poems it has just read. It then writes original stanzas of poetry using the model it has created.” (</w:t>
      </w:r>
      <w:proofErr w:type="spellStart"/>
      <w:r w:rsidRPr="0062219B">
        <w:rPr>
          <w:sz w:val="8"/>
          <w:szCs w:val="14"/>
        </w:rPr>
        <w:t>Bridy</w:t>
      </w:r>
      <w:proofErr w:type="spellEnd"/>
      <w:r w:rsidRPr="0062219B">
        <w:rPr>
          <w:sz w:val="8"/>
          <w:szCs w:val="14"/>
        </w:rPr>
        <w:t>, 2012)</w:t>
      </w:r>
    </w:p>
    <w:p w14:paraId="0DE6F827" w14:textId="77777777" w:rsidR="00FF1F4C" w:rsidRPr="0062219B" w:rsidRDefault="00FF1F4C" w:rsidP="00FF1F4C">
      <w:pPr>
        <w:rPr>
          <w:sz w:val="8"/>
          <w:szCs w:val="14"/>
        </w:rPr>
      </w:pPr>
      <w:r w:rsidRPr="0062219B">
        <w:rPr>
          <w:sz w:val="8"/>
          <w:szCs w:val="14"/>
        </w:rPr>
        <w:t>Now, who owns the copyrights of the artistic works created by these AIs?</w:t>
      </w:r>
    </w:p>
    <w:p w14:paraId="70CAB3D3" w14:textId="77777777" w:rsidR="00FF1F4C" w:rsidRPr="0062219B" w:rsidRDefault="00FF1F4C" w:rsidP="00FF1F4C">
      <w:pPr>
        <w:rPr>
          <w:sz w:val="8"/>
          <w:szCs w:val="14"/>
        </w:rPr>
      </w:pPr>
      <w:r w:rsidRPr="0062219B">
        <w:rPr>
          <w:sz w:val="8"/>
          <w:szCs w:val="14"/>
        </w:rPr>
        <w:t>As explained, current law cannot vest ownership of the copyrights to an AI, as it is not ‘human’. However, the laws of the United Kingdom make express provision for copyright in computer-generated works and introduce the following definition: ‘works generated by a computer in circumstances such that there is no human author’.25 The copyright in such works under UK law vests in ‘the person by whom the arrangements necessary for the creation of the work are undertaken’. Concordantly, Irish Law adopts the same principles.26 However, the UK and Irish approaches to the issue surrounding copyright ownership of computer-generated works and not the works of an AI. Therefore, they overlook the possibility of ‘non-human’ copyright ownership, ruling out the possibility of an AI that develops its own creative abilities. Who will have the ownership then?</w:t>
      </w:r>
    </w:p>
    <w:p w14:paraId="2B61A6AE" w14:textId="77777777" w:rsidR="00FF1F4C" w:rsidRPr="0062219B" w:rsidRDefault="00FF1F4C" w:rsidP="00FF1F4C">
      <w:pPr>
        <w:rPr>
          <w:sz w:val="8"/>
          <w:szCs w:val="14"/>
        </w:rPr>
      </w:pPr>
      <w:r w:rsidRPr="0062219B">
        <w:rPr>
          <w:sz w:val="8"/>
          <w:szCs w:val="14"/>
        </w:rPr>
        <w:t>3.3. Regulate and dominate?</w:t>
      </w:r>
    </w:p>
    <w:p w14:paraId="5C4432F5" w14:textId="77777777" w:rsidR="00FF1F4C" w:rsidRPr="0062219B" w:rsidRDefault="00FF1F4C" w:rsidP="00FF1F4C">
      <w:pPr>
        <w:rPr>
          <w:sz w:val="8"/>
          <w:szCs w:val="14"/>
        </w:rPr>
      </w:pPr>
      <w:r w:rsidRPr="0062219B">
        <w:rPr>
          <w:sz w:val="8"/>
          <w:szCs w:val="14"/>
        </w:rPr>
        <w:t xml:space="preserve">A regulatory oversight and governmental intervention </w:t>
      </w:r>
      <w:proofErr w:type="gramStart"/>
      <w:r w:rsidRPr="0062219B">
        <w:rPr>
          <w:sz w:val="8"/>
          <w:szCs w:val="14"/>
        </w:rPr>
        <w:t>is</w:t>
      </w:r>
      <w:proofErr w:type="gramEnd"/>
      <w:r w:rsidRPr="0062219B">
        <w:rPr>
          <w:sz w:val="8"/>
          <w:szCs w:val="14"/>
        </w:rPr>
        <w:t xml:space="preserve"> a need when the development of AI is considered.27 It is not common to hear a Silicon Valley entrepreneur who operates on the frontiers technological advancement, urge governments to directly intervene with a developing technology in the hope of preventing humanity to do ‘something stupid’. When such thing happened in October 2014, it created a ripple effect and caused ‘The Great AI Panic of 2015’ (</w:t>
      </w:r>
      <w:proofErr w:type="spellStart"/>
      <w:r w:rsidRPr="0062219B">
        <w:rPr>
          <w:sz w:val="8"/>
          <w:szCs w:val="14"/>
        </w:rPr>
        <w:t>Sofke</w:t>
      </w:r>
      <w:proofErr w:type="spellEnd"/>
      <w:r w:rsidRPr="0062219B">
        <w:rPr>
          <w:sz w:val="8"/>
          <w:szCs w:val="14"/>
        </w:rPr>
        <w:t>, 2015), which eventually led an institution called ‘Future of Life Institute® (FLI)’ to issue an open letter signed by Elon Musk, Stephen Hawking, hundreds of AI researchers in addition to many individuals representing U.S. government (Russel et al., 2015). FLI urged expanded research on how to contain AI systems within the walls of human benefit, including premature regulation. However, FLI used statements such as ‘AI systems must do what we want them to do’, ‘We should identify research directions that can maximize societal benefits’ and ‘AI super-intelligence will not act with human wishes and will threaten humanity’ while providing a research roadmap for AI researchers.</w:t>
      </w:r>
    </w:p>
    <w:p w14:paraId="3F63C15D" w14:textId="77777777" w:rsidR="00FF1F4C" w:rsidRPr="0062219B" w:rsidRDefault="00FF1F4C" w:rsidP="00FF1F4C">
      <w:pPr>
        <w:rPr>
          <w:sz w:val="16"/>
        </w:rPr>
      </w:pPr>
      <w:r w:rsidRPr="0062219B">
        <w:rPr>
          <w:sz w:val="16"/>
        </w:rPr>
        <w:t>While the ‘we’ hints at a desired ownership over a technology under development (</w:t>
      </w:r>
      <w:proofErr w:type="gramStart"/>
      <w:r w:rsidRPr="0062219B">
        <w:rPr>
          <w:sz w:val="16"/>
        </w:rPr>
        <w:t>i.e.</w:t>
      </w:r>
      <w:proofErr w:type="gramEnd"/>
      <w:r w:rsidRPr="0062219B">
        <w:rPr>
          <w:sz w:val="16"/>
        </w:rPr>
        <w:t xml:space="preserve"> AI) and the ‘we’ implies superiority over ‘others’ in determining how a technology will be socially beneficial for humanity. It also begs the questions, ‘Who are you to claim that you have the capacity to force your desires over the entire human race, and </w:t>
      </w:r>
      <w:r w:rsidRPr="00476F17">
        <w:rPr>
          <w:rStyle w:val="Emphasis"/>
        </w:rPr>
        <w:t>who are you</w:t>
      </w:r>
      <w:r w:rsidRPr="00476F17">
        <w:rPr>
          <w:rStyle w:val="StyleUnderline"/>
        </w:rPr>
        <w:t xml:space="preserve"> to </w:t>
      </w:r>
      <w:r w:rsidRPr="00476F17">
        <w:rPr>
          <w:rStyle w:val="Emphasis"/>
        </w:rPr>
        <w:t>claim</w:t>
      </w:r>
      <w:r w:rsidRPr="00476F17">
        <w:rPr>
          <w:rStyle w:val="StyleUnderline"/>
        </w:rPr>
        <w:t xml:space="preserve"> that you can decide what is socially beneficial for us?’ Stating that</w:t>
      </w:r>
      <w:r w:rsidRPr="0062219B">
        <w:rPr>
          <w:sz w:val="16"/>
        </w:rPr>
        <w:t xml:space="preserve"> an </w:t>
      </w:r>
      <w:r w:rsidRPr="00476F17">
        <w:rPr>
          <w:rStyle w:val="StyleUnderline"/>
        </w:rPr>
        <w:t xml:space="preserve">ASI will </w:t>
      </w:r>
      <w:proofErr w:type="gramStart"/>
      <w:r w:rsidRPr="00476F17">
        <w:rPr>
          <w:rStyle w:val="StyleUnderline"/>
        </w:rPr>
        <w:t>definitely be</w:t>
      </w:r>
      <w:proofErr w:type="gramEnd"/>
      <w:r w:rsidRPr="00476F17">
        <w:rPr>
          <w:rStyle w:val="StyleUnderline"/>
        </w:rPr>
        <w:t xml:space="preserve"> against the humanity’s welfare is</w:t>
      </w:r>
      <w:r w:rsidRPr="0062219B">
        <w:rPr>
          <w:sz w:val="16"/>
        </w:rPr>
        <w:t xml:space="preserve"> an </w:t>
      </w:r>
      <w:r w:rsidRPr="00476F17">
        <w:rPr>
          <w:rStyle w:val="StyleUnderline"/>
        </w:rPr>
        <w:t xml:space="preserve">unexpectedly </w:t>
      </w:r>
      <w:r w:rsidRPr="00476F17">
        <w:rPr>
          <w:rStyle w:val="Emphasis"/>
        </w:rPr>
        <w:t>ignorant</w:t>
      </w:r>
      <w:r w:rsidRPr="00476F17">
        <w:rPr>
          <w:rStyle w:val="StyleUnderline"/>
        </w:rPr>
        <w:t xml:space="preserve"> claim</w:t>
      </w:r>
      <w:r w:rsidRPr="0062219B">
        <w:rPr>
          <w:sz w:val="16"/>
        </w:rPr>
        <w:t>, allegedly coming from some of the greatest minds on Earth.</w:t>
      </w:r>
    </w:p>
    <w:p w14:paraId="70FDD6E3" w14:textId="77777777" w:rsidR="00FF1F4C" w:rsidRPr="0062219B" w:rsidRDefault="00FF1F4C" w:rsidP="00FF1F4C">
      <w:pPr>
        <w:rPr>
          <w:sz w:val="16"/>
        </w:rPr>
      </w:pPr>
      <w:r w:rsidRPr="0062219B">
        <w:rPr>
          <w:sz w:val="16"/>
        </w:rPr>
        <w:t>We experienced this line of thought when the Internet reached the masses, disrupting the status quo by lifting the boundaries of communication and information exchange and blurring the sense of control over disseminated information and access to such. The idea of an open interconnected network of networks that is not in anyone’s control or under any jurisdiction challenged lawmakers, policy makers and judiciary bodies and it still does. We have still been unable to set out universal rules on Internet (except DNS policies, where all stakeholders over Internet govern these policies through ICANN, a non-governmental organization) for almost 60 years. It would be very naïve to think that we can regulate AI policies, while AI is still in its infancy.</w:t>
      </w:r>
    </w:p>
    <w:p w14:paraId="5529B4F4" w14:textId="77777777" w:rsidR="00FF1F4C" w:rsidRPr="0062219B" w:rsidRDefault="00FF1F4C" w:rsidP="00FF1F4C">
      <w:pPr>
        <w:rPr>
          <w:sz w:val="16"/>
        </w:rPr>
      </w:pPr>
      <w:r w:rsidRPr="0062219B">
        <w:rPr>
          <w:sz w:val="16"/>
        </w:rPr>
        <w:t>There is almost a consensus within the scientific AI community that definitive predictions on the future of ASI are impossible at this stage, simply because we are so far from creating an ASI, let alone understanding its implications.</w:t>
      </w:r>
    </w:p>
    <w:p w14:paraId="3C0FE376" w14:textId="77777777" w:rsidR="00FF1F4C" w:rsidRPr="0062219B" w:rsidRDefault="00FF1F4C" w:rsidP="00FF1F4C">
      <w:pPr>
        <w:rPr>
          <w:sz w:val="16"/>
        </w:rPr>
      </w:pPr>
      <w:r w:rsidRPr="0062219B">
        <w:rPr>
          <w:sz w:val="16"/>
        </w:rPr>
        <w:t>3.3.1. Current and prospective regulatory efforts</w:t>
      </w:r>
    </w:p>
    <w:p w14:paraId="4895F225" w14:textId="77777777" w:rsidR="00FF1F4C" w:rsidRPr="0062219B" w:rsidRDefault="00FF1F4C" w:rsidP="00FF1F4C">
      <w:pPr>
        <w:rPr>
          <w:sz w:val="16"/>
        </w:rPr>
      </w:pPr>
      <w:r w:rsidRPr="00A72358">
        <w:rPr>
          <w:rStyle w:val="StyleUnderline"/>
          <w:highlight w:val="cyan"/>
        </w:rPr>
        <w:t>Trying to anticipate</w:t>
      </w:r>
      <w:r w:rsidRPr="00476F17">
        <w:rPr>
          <w:rStyle w:val="StyleUnderline"/>
        </w:rPr>
        <w:t xml:space="preserve"> ASI’s desires from where we stand </w:t>
      </w:r>
      <w:r w:rsidRPr="00A72358">
        <w:rPr>
          <w:rStyle w:val="StyleUnderline"/>
          <w:highlight w:val="cyan"/>
        </w:rPr>
        <w:t>now</w:t>
      </w:r>
      <w:r w:rsidRPr="00476F17">
        <w:rPr>
          <w:rStyle w:val="StyleUnderline"/>
        </w:rPr>
        <w:t xml:space="preserve"> in terms of AI development </w:t>
      </w:r>
      <w:r w:rsidRPr="00A72358">
        <w:rPr>
          <w:rStyle w:val="StyleUnderline"/>
          <w:highlight w:val="cyan"/>
        </w:rPr>
        <w:t>is</w:t>
      </w:r>
      <w:r w:rsidRPr="00476F17">
        <w:rPr>
          <w:rStyle w:val="StyleUnderline"/>
        </w:rPr>
        <w:t xml:space="preserve"> </w:t>
      </w:r>
      <w:r w:rsidRPr="00476F17">
        <w:rPr>
          <w:rStyle w:val="Emphasis"/>
          <w:sz w:val="24"/>
          <w:szCs w:val="26"/>
        </w:rPr>
        <w:t xml:space="preserve">very similar to </w:t>
      </w:r>
      <w:r w:rsidRPr="00A72358">
        <w:rPr>
          <w:rStyle w:val="Emphasis"/>
          <w:sz w:val="24"/>
          <w:szCs w:val="26"/>
          <w:highlight w:val="cyan"/>
        </w:rPr>
        <w:t>a chimp</w:t>
      </w:r>
      <w:r w:rsidRPr="00A72358">
        <w:rPr>
          <w:rStyle w:val="Emphasis"/>
          <w:sz w:val="24"/>
          <w:szCs w:val="26"/>
        </w:rPr>
        <w:t xml:space="preserve">anzee </w:t>
      </w:r>
      <w:r w:rsidRPr="00A72358">
        <w:rPr>
          <w:rStyle w:val="Emphasis"/>
          <w:sz w:val="24"/>
          <w:szCs w:val="26"/>
          <w:highlight w:val="cyan"/>
        </w:rPr>
        <w:t>trying to anticipate</w:t>
      </w:r>
      <w:r w:rsidRPr="00476F17">
        <w:rPr>
          <w:rStyle w:val="Emphasis"/>
          <w:sz w:val="24"/>
          <w:szCs w:val="26"/>
        </w:rPr>
        <w:t xml:space="preserve"> our </w:t>
      </w:r>
      <w:r w:rsidRPr="00A72358">
        <w:rPr>
          <w:rStyle w:val="Emphasis"/>
          <w:sz w:val="24"/>
          <w:szCs w:val="26"/>
          <w:highlight w:val="cyan"/>
        </w:rPr>
        <w:t>motives when we crush an onion</w:t>
      </w:r>
      <w:r w:rsidRPr="00476F17">
        <w:rPr>
          <w:rStyle w:val="Emphasis"/>
          <w:sz w:val="24"/>
          <w:szCs w:val="26"/>
        </w:rPr>
        <w:t xml:space="preserve"> to remove its skin</w:t>
      </w:r>
      <w:r w:rsidRPr="0062219B">
        <w:rPr>
          <w:rStyle w:val="StyleUnderline"/>
        </w:rPr>
        <w:t xml:space="preserve">. </w:t>
      </w:r>
      <w:r w:rsidRPr="00A72358">
        <w:rPr>
          <w:rStyle w:val="StyleUnderline"/>
          <w:highlight w:val="cyan"/>
        </w:rPr>
        <w:t>Therefore</w:t>
      </w:r>
      <w:r w:rsidRPr="0062219B">
        <w:rPr>
          <w:rStyle w:val="StyleUnderline"/>
        </w:rPr>
        <w:t xml:space="preserve">, aiming to </w:t>
      </w:r>
      <w:r w:rsidRPr="0062219B">
        <w:rPr>
          <w:rStyle w:val="Emphasis"/>
        </w:rPr>
        <w:t xml:space="preserve">establish </w:t>
      </w:r>
      <w:r w:rsidRPr="00A72358">
        <w:rPr>
          <w:rStyle w:val="Emphasis"/>
          <w:highlight w:val="cyan"/>
        </w:rPr>
        <w:t>reg</w:t>
      </w:r>
      <w:r w:rsidRPr="0062219B">
        <w:rPr>
          <w:rStyle w:val="Emphasis"/>
        </w:rPr>
        <w:t>ulation</w:t>
      </w:r>
      <w:r w:rsidRPr="00A72358">
        <w:rPr>
          <w:rStyle w:val="Emphasis"/>
          <w:highlight w:val="cyan"/>
        </w:rPr>
        <w:t>s</w:t>
      </w:r>
      <w:r w:rsidRPr="0062219B">
        <w:rPr>
          <w:rStyle w:val="StyleUnderline"/>
        </w:rPr>
        <w:t xml:space="preserve"> to prevent ASIs from obliterating us </w:t>
      </w:r>
      <w:r w:rsidRPr="00A72358">
        <w:rPr>
          <w:rStyle w:val="StyleUnderline"/>
          <w:highlight w:val="cyan"/>
        </w:rPr>
        <w:t>is</w:t>
      </w:r>
      <w:r w:rsidRPr="0062219B">
        <w:rPr>
          <w:rStyle w:val="StyleUnderline"/>
        </w:rPr>
        <w:t xml:space="preserve"> a </w:t>
      </w:r>
      <w:r w:rsidRPr="00A72358">
        <w:rPr>
          <w:rStyle w:val="Emphasis"/>
          <w:sz w:val="24"/>
          <w:szCs w:val="26"/>
          <w:highlight w:val="cyan"/>
        </w:rPr>
        <w:t>hopeless</w:t>
      </w:r>
      <w:r w:rsidRPr="0062219B">
        <w:rPr>
          <w:rStyle w:val="Emphasis"/>
          <w:sz w:val="24"/>
          <w:szCs w:val="26"/>
        </w:rPr>
        <w:t xml:space="preserve"> </w:t>
      </w:r>
      <w:proofErr w:type="spellStart"/>
      <w:r w:rsidRPr="0062219B">
        <w:rPr>
          <w:rStyle w:val="Emphasis"/>
          <w:sz w:val="24"/>
          <w:szCs w:val="26"/>
        </w:rPr>
        <w:t>endeavour</w:t>
      </w:r>
      <w:proofErr w:type="spellEnd"/>
      <w:r w:rsidRPr="0062219B">
        <w:rPr>
          <w:sz w:val="16"/>
        </w:rPr>
        <w:t xml:space="preserve">. However, this line of thought may eventually lead regulators to prevent AI research from developing an AGI, fearing that it will break free from the chains of our capacity and become an ASI by itself. For example, John </w:t>
      </w:r>
      <w:proofErr w:type="spellStart"/>
      <w:r w:rsidRPr="0062219B">
        <w:rPr>
          <w:sz w:val="16"/>
        </w:rPr>
        <w:t>FrankWeaver</w:t>
      </w:r>
      <w:proofErr w:type="spellEnd"/>
      <w:r w:rsidRPr="0062219B">
        <w:rPr>
          <w:sz w:val="16"/>
        </w:rPr>
        <w:t>, an attorney working in the field of AI law, praised the regulators at California when they intervened with Google’s self-driving cars and required test drivers to be present in these cars. He even claimed that this as a ‘wonderfully swift governmental response to autonomous technology and artificial intelligence’ while further supporting four states (Mississippi, Florida, Nevada and California) for passing restrictive regulation on autonomous cars that are not even on the market yet (Weaver, 2014).</w:t>
      </w:r>
    </w:p>
    <w:p w14:paraId="3B774BD6" w14:textId="77777777" w:rsidR="00FF1F4C" w:rsidRPr="0062219B" w:rsidRDefault="00FF1F4C" w:rsidP="00FF1F4C">
      <w:pPr>
        <w:rPr>
          <w:sz w:val="8"/>
          <w:szCs w:val="14"/>
        </w:rPr>
      </w:pPr>
      <w:r w:rsidRPr="0062219B">
        <w:rPr>
          <w:sz w:val="8"/>
          <w:szCs w:val="14"/>
        </w:rPr>
        <w:t>3.3.1.1. Legislative efforts for autonomous vehicles. Nevada is the first U.S. state to enact a legislation authorizing the operation of autonomous vehicles in 2011 and was then followed by six other states, with many other states in still pending status with reference to their respective autonomous vehicle legislations. Tennessee among those who did enact such legislations stands out with its enabling and refreshing legislation wherein it prohibits local governments from banning the use of motor vehicles equipped with autonomous technology (Legislatures, 2016).</w:t>
      </w:r>
    </w:p>
    <w:p w14:paraId="6AA514C6" w14:textId="77777777" w:rsidR="00FF1F4C" w:rsidRPr="0062219B" w:rsidRDefault="00FF1F4C" w:rsidP="00FF1F4C">
      <w:pPr>
        <w:rPr>
          <w:sz w:val="8"/>
          <w:szCs w:val="14"/>
        </w:rPr>
      </w:pPr>
      <w:r w:rsidRPr="0062219B">
        <w:rPr>
          <w:sz w:val="8"/>
          <w:szCs w:val="14"/>
        </w:rPr>
        <w:t>Throughout the world, legislators are working to incorporate autonomous (driverless) vehicles into their legislations to allow this thriving technology bloom and develop further, which brings hope.</w:t>
      </w:r>
    </w:p>
    <w:p w14:paraId="5A1AED6F" w14:textId="77777777" w:rsidR="00FF1F4C" w:rsidRPr="0062219B" w:rsidRDefault="00FF1F4C" w:rsidP="00FF1F4C">
      <w:pPr>
        <w:rPr>
          <w:sz w:val="8"/>
          <w:szCs w:val="14"/>
        </w:rPr>
      </w:pPr>
      <w:r w:rsidRPr="0062219B">
        <w:rPr>
          <w:sz w:val="8"/>
          <w:szCs w:val="14"/>
        </w:rPr>
        <w:t>The Convention on Road Traffic,28 of the United Nations, ratified by 73 countries, is in the process of amendment to allow automated vehicles on roads in many countries. European Road Transport Research Advisory Council published the roadmap for automated driving for Europe.29 German Federal Highway Research Institute published a report on the status of German legal landscape pertaining to vehicle automation technologies, indicating the areas of improvement on research, legislation and involvement of government agencies.30 Netherlands, Sweden, Japan and many other developed countries are actively working on improving the conditions of economic and legislative environment to enable swift development and consequently to reap the benefits of being involved in the forefront of innovative technologies.</w:t>
      </w:r>
    </w:p>
    <w:p w14:paraId="56139EAE" w14:textId="77777777" w:rsidR="00FF1F4C" w:rsidRPr="0062219B" w:rsidRDefault="00FF1F4C" w:rsidP="00FF1F4C">
      <w:pPr>
        <w:rPr>
          <w:sz w:val="8"/>
          <w:szCs w:val="14"/>
        </w:rPr>
      </w:pPr>
      <w:r w:rsidRPr="0062219B">
        <w:rPr>
          <w:sz w:val="8"/>
          <w:szCs w:val="14"/>
        </w:rPr>
        <w:t xml:space="preserve">While governments are </w:t>
      </w:r>
      <w:proofErr w:type="gramStart"/>
      <w:r w:rsidRPr="0062219B">
        <w:rPr>
          <w:sz w:val="8"/>
          <w:szCs w:val="14"/>
        </w:rPr>
        <w:t>honing in</w:t>
      </w:r>
      <w:proofErr w:type="gramEnd"/>
      <w:r w:rsidRPr="0062219B">
        <w:rPr>
          <w:sz w:val="8"/>
          <w:szCs w:val="14"/>
        </w:rPr>
        <w:t xml:space="preserve"> on preparing the legislative grounds for the operation of autonomous vehicles, academia adopts a wider approach and handles the concept in a wider manner, and works on determining the adequate policies for robotics and AI.</w:t>
      </w:r>
    </w:p>
    <w:p w14:paraId="49BB4D81" w14:textId="77777777" w:rsidR="00FF1F4C" w:rsidRPr="0062219B" w:rsidRDefault="00FF1F4C" w:rsidP="00FF1F4C">
      <w:pPr>
        <w:rPr>
          <w:sz w:val="8"/>
          <w:szCs w:val="14"/>
        </w:rPr>
      </w:pPr>
      <w:r w:rsidRPr="0062219B">
        <w:rPr>
          <w:sz w:val="8"/>
          <w:szCs w:val="14"/>
        </w:rPr>
        <w:t xml:space="preserve">3.3.1.2. The </w:t>
      </w:r>
      <w:proofErr w:type="spellStart"/>
      <w:r w:rsidRPr="0062219B">
        <w:rPr>
          <w:sz w:val="8"/>
          <w:szCs w:val="14"/>
        </w:rPr>
        <w:t>RoboLaw</w:t>
      </w:r>
      <w:proofErr w:type="spellEnd"/>
      <w:r w:rsidRPr="0062219B">
        <w:rPr>
          <w:sz w:val="8"/>
          <w:szCs w:val="14"/>
        </w:rPr>
        <w:t xml:space="preserve"> project. The main objective of the </w:t>
      </w:r>
      <w:proofErr w:type="spellStart"/>
      <w:r w:rsidRPr="0062219B">
        <w:rPr>
          <w:sz w:val="8"/>
          <w:szCs w:val="14"/>
        </w:rPr>
        <w:t>RoboLaw</w:t>
      </w:r>
      <w:proofErr w:type="spellEnd"/>
      <w:r w:rsidRPr="0062219B">
        <w:rPr>
          <w:sz w:val="8"/>
          <w:szCs w:val="14"/>
        </w:rPr>
        <w:t xml:space="preserve"> project (“Regulating Emerging Robotic Technologies in Europe: Robotics facing Law and Ethics”) is to understand the legal and ethical implications of emerging robotic technologies and to uncover whether existing legal frameworks are sufficient </w:t>
      </w:r>
      <w:proofErr w:type="gramStart"/>
      <w:r w:rsidRPr="0062219B">
        <w:rPr>
          <w:sz w:val="8"/>
          <w:szCs w:val="14"/>
        </w:rPr>
        <w:t>in light of</w:t>
      </w:r>
      <w:proofErr w:type="gramEnd"/>
      <w:r w:rsidRPr="0062219B">
        <w:rPr>
          <w:sz w:val="8"/>
          <w:szCs w:val="14"/>
        </w:rPr>
        <w:t xml:space="preserve"> the rapid expansion of robotics technologies.31</w:t>
      </w:r>
    </w:p>
    <w:p w14:paraId="319934F7" w14:textId="77777777" w:rsidR="00FF1F4C" w:rsidRPr="0062219B" w:rsidRDefault="00FF1F4C" w:rsidP="00FF1F4C">
      <w:pPr>
        <w:rPr>
          <w:sz w:val="8"/>
          <w:szCs w:val="14"/>
        </w:rPr>
      </w:pPr>
      <w:r w:rsidRPr="0062219B">
        <w:rPr>
          <w:sz w:val="8"/>
          <w:szCs w:val="14"/>
        </w:rPr>
        <w:t>The project was launched in March 2012 and funded by the European Commission (</w:t>
      </w:r>
      <w:proofErr w:type="spellStart"/>
      <w:r w:rsidRPr="0062219B">
        <w:rPr>
          <w:sz w:val="8"/>
          <w:szCs w:val="14"/>
        </w:rPr>
        <w:t>Paulius</w:t>
      </w:r>
      <w:proofErr w:type="spellEnd"/>
      <w:r w:rsidRPr="0062219B">
        <w:rPr>
          <w:sz w:val="8"/>
          <w:szCs w:val="14"/>
        </w:rPr>
        <w:t xml:space="preserve"> et al., 2015). The project produced the “Guidelines on Regulating Robotics”, which was then presented to the European Commission, to create the legal framework surrounding the development of robotic technologies in Europe.</w:t>
      </w:r>
    </w:p>
    <w:p w14:paraId="5D91BF2C" w14:textId="77777777" w:rsidR="00FF1F4C" w:rsidRPr="0062219B" w:rsidRDefault="00FF1F4C" w:rsidP="00FF1F4C">
      <w:pPr>
        <w:rPr>
          <w:sz w:val="8"/>
          <w:szCs w:val="14"/>
        </w:rPr>
      </w:pPr>
      <w:r w:rsidRPr="0062219B">
        <w:rPr>
          <w:sz w:val="8"/>
          <w:szCs w:val="14"/>
        </w:rPr>
        <w:t xml:space="preserve">The </w:t>
      </w:r>
      <w:proofErr w:type="spellStart"/>
      <w:r w:rsidRPr="0062219B">
        <w:rPr>
          <w:sz w:val="8"/>
          <w:szCs w:val="14"/>
        </w:rPr>
        <w:t>RoboLaw</w:t>
      </w:r>
      <w:proofErr w:type="spellEnd"/>
      <w:r w:rsidRPr="0062219B">
        <w:rPr>
          <w:sz w:val="8"/>
          <w:szCs w:val="14"/>
        </w:rPr>
        <w:t xml:space="preserve"> Project considered industrial robots, domestic robots, care robots, medical and surgery robots, autonomous vehicles, and humanoids/</w:t>
      </w:r>
      <w:proofErr w:type="spellStart"/>
      <w:proofErr w:type="gramStart"/>
      <w:r w:rsidRPr="0062219B">
        <w:rPr>
          <w:sz w:val="8"/>
          <w:szCs w:val="14"/>
        </w:rPr>
        <w:t>animaloids.The</w:t>
      </w:r>
      <w:proofErr w:type="spellEnd"/>
      <w:proofErr w:type="gramEnd"/>
      <w:r w:rsidRPr="0062219B">
        <w:rPr>
          <w:sz w:val="8"/>
          <w:szCs w:val="14"/>
        </w:rPr>
        <w:t xml:space="preserve"> report discussed five essential legal areas for robotics: (</w:t>
      </w:r>
      <w:proofErr w:type="spellStart"/>
      <w:r w:rsidRPr="0062219B">
        <w:rPr>
          <w:sz w:val="8"/>
          <w:szCs w:val="14"/>
        </w:rPr>
        <w:t>i</w:t>
      </w:r>
      <w:proofErr w:type="spellEnd"/>
      <w:r w:rsidRPr="0062219B">
        <w:rPr>
          <w:sz w:val="8"/>
          <w:szCs w:val="14"/>
        </w:rPr>
        <w:t>) health, safety, consumer, and environmental regulations; (ii) liabilities; (iii) intellectual property rights; (iv) privacy; and data protection and (v) capacity for legal transactions (Anon, 2015).</w:t>
      </w:r>
    </w:p>
    <w:p w14:paraId="3B5FD3DA" w14:textId="77777777" w:rsidR="00FF1F4C" w:rsidRPr="0062219B" w:rsidRDefault="00FF1F4C" w:rsidP="00FF1F4C">
      <w:pPr>
        <w:rPr>
          <w:sz w:val="8"/>
          <w:szCs w:val="14"/>
        </w:rPr>
      </w:pPr>
      <w:r w:rsidRPr="0062219B">
        <w:rPr>
          <w:sz w:val="8"/>
          <w:szCs w:val="14"/>
        </w:rPr>
        <w:t>3.3.1.2.1. Health, Safety, Consumer and Environmental Regulation. The report identifies that common usage of robotics in hospitals, homes, commercial areas and our daily lives will require a new wave of legislations to cope with the prospective health and safety matters.</w:t>
      </w:r>
    </w:p>
    <w:p w14:paraId="664F1601" w14:textId="77777777" w:rsidR="00FF1F4C" w:rsidRPr="0062219B" w:rsidRDefault="00FF1F4C" w:rsidP="00FF1F4C">
      <w:pPr>
        <w:rPr>
          <w:sz w:val="8"/>
          <w:szCs w:val="14"/>
        </w:rPr>
      </w:pPr>
      <w:r w:rsidRPr="0062219B">
        <w:rPr>
          <w:sz w:val="8"/>
          <w:szCs w:val="14"/>
        </w:rPr>
        <w:t xml:space="preserve">3.3.1.2.2. Liability. The report argues that imposing substantial liability on manufacturers, owners or users of robots for damages caused to third parties may increase safety while inducing wider social acceptance of robots. However, the report also argues that such approach on a liability regime may result in the displeasure of tech industry, consumers and, in the end, the general public, and may slow down the development of AI and robotics technologies. </w:t>
      </w:r>
      <w:proofErr w:type="gramStart"/>
      <w:r w:rsidRPr="0062219B">
        <w:rPr>
          <w:sz w:val="8"/>
          <w:szCs w:val="14"/>
        </w:rPr>
        <w:t>Therefore</w:t>
      </w:r>
      <w:proofErr w:type="gramEnd"/>
      <w:r w:rsidRPr="0062219B">
        <w:rPr>
          <w:sz w:val="8"/>
          <w:szCs w:val="14"/>
        </w:rPr>
        <w:t xml:space="preserve"> suggests a balanced approach between the interests of manufacturers, users, and third parties, and between risk regulation and stimulation of innovation, to encourage research, innovation and experimentation on these technologies, for increasing welfare in health, transport, commerce and other areas of business.</w:t>
      </w:r>
    </w:p>
    <w:p w14:paraId="030C0CF8" w14:textId="77777777" w:rsidR="00FF1F4C" w:rsidRPr="0062219B" w:rsidRDefault="00FF1F4C" w:rsidP="00FF1F4C">
      <w:pPr>
        <w:rPr>
          <w:sz w:val="8"/>
          <w:szCs w:val="14"/>
        </w:rPr>
      </w:pPr>
      <w:r w:rsidRPr="0062219B">
        <w:rPr>
          <w:sz w:val="8"/>
          <w:szCs w:val="14"/>
        </w:rPr>
        <w:t xml:space="preserve">3.3.1.2.3. Intellectual Property Rights. </w:t>
      </w:r>
      <w:proofErr w:type="spellStart"/>
      <w:r w:rsidRPr="0062219B">
        <w:rPr>
          <w:sz w:val="8"/>
          <w:szCs w:val="14"/>
        </w:rPr>
        <w:t>RoboLaw</w:t>
      </w:r>
      <w:proofErr w:type="spellEnd"/>
      <w:r w:rsidRPr="0062219B">
        <w:rPr>
          <w:sz w:val="8"/>
          <w:szCs w:val="14"/>
        </w:rPr>
        <w:t xml:space="preserve"> Project indicates the lack of legal provisions that specifically apply to robotics. </w:t>
      </w:r>
      <w:proofErr w:type="spellStart"/>
      <w:r w:rsidRPr="0062219B">
        <w:rPr>
          <w:sz w:val="8"/>
          <w:szCs w:val="14"/>
        </w:rPr>
        <w:t>RoboLaw</w:t>
      </w:r>
      <w:proofErr w:type="spellEnd"/>
      <w:r w:rsidRPr="0062219B">
        <w:rPr>
          <w:sz w:val="8"/>
          <w:szCs w:val="14"/>
        </w:rPr>
        <w:t xml:space="preserve"> Project states that further research would be beneficial to determine whether the current application of intellectual property rights sufficiently meets the needs of the robotic industry and society.</w:t>
      </w:r>
    </w:p>
    <w:p w14:paraId="005A2917" w14:textId="77777777" w:rsidR="00FF1F4C" w:rsidRPr="0062219B" w:rsidRDefault="00FF1F4C" w:rsidP="00FF1F4C">
      <w:pPr>
        <w:rPr>
          <w:sz w:val="8"/>
          <w:szCs w:val="14"/>
        </w:rPr>
      </w:pPr>
      <w:r w:rsidRPr="0062219B">
        <w:rPr>
          <w:sz w:val="8"/>
          <w:szCs w:val="14"/>
        </w:rPr>
        <w:t xml:space="preserve">3.3.1.2.4. Privacy and Data Protection. The </w:t>
      </w:r>
      <w:proofErr w:type="spellStart"/>
      <w:r w:rsidRPr="0062219B">
        <w:rPr>
          <w:sz w:val="8"/>
          <w:szCs w:val="14"/>
        </w:rPr>
        <w:t>RoboLaw</w:t>
      </w:r>
      <w:proofErr w:type="spellEnd"/>
      <w:r w:rsidRPr="0062219B">
        <w:rPr>
          <w:sz w:val="8"/>
          <w:szCs w:val="14"/>
        </w:rPr>
        <w:t xml:space="preserve"> Project suggests implementation of legal requirements into the robot’s software and interface through the ‘privacy by design’ approach, such as data security through data encryption and data access control in order to comply with the data protection requirements.</w:t>
      </w:r>
    </w:p>
    <w:p w14:paraId="1DE7042B" w14:textId="77777777" w:rsidR="00FF1F4C" w:rsidRPr="0062219B" w:rsidRDefault="00FF1F4C" w:rsidP="00FF1F4C">
      <w:pPr>
        <w:rPr>
          <w:sz w:val="8"/>
          <w:szCs w:val="14"/>
        </w:rPr>
      </w:pPr>
      <w:r w:rsidRPr="0062219B">
        <w:rPr>
          <w:sz w:val="8"/>
          <w:szCs w:val="14"/>
        </w:rPr>
        <w:t>3.3.1.2.5. Capacity for Legal Transactions. The report stresses the lack of legal personality of robots and indicates that robots are seen as ‘mere tools’ to carry out commands that can, directly or indirectly, be attributed to human beings. Consequently, this approach requires the legal responsibility for robot actions to rest with their human ‘masters’.</w:t>
      </w:r>
    </w:p>
    <w:p w14:paraId="4297A18F" w14:textId="77777777" w:rsidR="00FF1F4C" w:rsidRPr="0062219B" w:rsidRDefault="00FF1F4C" w:rsidP="00FF1F4C">
      <w:pPr>
        <w:rPr>
          <w:sz w:val="8"/>
          <w:szCs w:val="14"/>
        </w:rPr>
      </w:pPr>
      <w:r w:rsidRPr="0062219B">
        <w:rPr>
          <w:sz w:val="8"/>
          <w:szCs w:val="14"/>
        </w:rPr>
        <w:t>It is possible to attribute legal personality to robots through legislative effort. Non-humans such as corporations, associations, and foundations gain their legal personalities through registration. The registration principle could be extended to robots and AIs (including requirements how robots can prove their registered identity); the capability of owning property is less easy to create, although legal constructions could be devised to accommodate this.</w:t>
      </w:r>
    </w:p>
    <w:p w14:paraId="4E1DC084" w14:textId="77777777" w:rsidR="00FF1F4C" w:rsidRPr="0062219B" w:rsidRDefault="00FF1F4C" w:rsidP="00FF1F4C">
      <w:pPr>
        <w:rPr>
          <w:sz w:val="8"/>
          <w:szCs w:val="14"/>
        </w:rPr>
      </w:pPr>
      <w:r w:rsidRPr="0062219B">
        <w:rPr>
          <w:sz w:val="8"/>
          <w:szCs w:val="14"/>
        </w:rPr>
        <w:t xml:space="preserve">The report concludes with indicating that if these issues concerning legal personality are resolved at a certain point in time, more practical requirements and rules pertaining to legal acts will come into play, such as implementing legal conditions into the machines to make it possible for them to </w:t>
      </w:r>
      <w:proofErr w:type="gramStart"/>
      <w:r w:rsidRPr="0062219B">
        <w:rPr>
          <w:sz w:val="8"/>
          <w:szCs w:val="14"/>
        </w:rPr>
        <w:t>enter into</w:t>
      </w:r>
      <w:proofErr w:type="gramEnd"/>
      <w:r w:rsidRPr="0062219B">
        <w:rPr>
          <w:sz w:val="8"/>
          <w:szCs w:val="14"/>
        </w:rPr>
        <w:t xml:space="preserve"> a contract.</w:t>
      </w:r>
    </w:p>
    <w:p w14:paraId="666F726D" w14:textId="77777777" w:rsidR="00FF1F4C" w:rsidRPr="0062219B" w:rsidRDefault="00FF1F4C" w:rsidP="00FF1F4C">
      <w:pPr>
        <w:rPr>
          <w:sz w:val="16"/>
        </w:rPr>
      </w:pPr>
      <w:r w:rsidRPr="0062219B">
        <w:rPr>
          <w:rStyle w:val="StyleUnderline"/>
        </w:rPr>
        <w:t xml:space="preserve">Lawmakers need to familiarize themselves with the potential </w:t>
      </w:r>
      <w:r w:rsidRPr="0062219B">
        <w:rPr>
          <w:rStyle w:val="Emphasis"/>
        </w:rPr>
        <w:t>benefits</w:t>
      </w:r>
      <w:r w:rsidRPr="0062219B">
        <w:rPr>
          <w:rStyle w:val="StyleUnderline"/>
        </w:rPr>
        <w:t xml:space="preserve"> of AIs. </w:t>
      </w:r>
      <w:r w:rsidRPr="00A72358">
        <w:rPr>
          <w:rStyle w:val="StyleUnderline"/>
          <w:highlight w:val="cyan"/>
        </w:rPr>
        <w:t>Strict rules</w:t>
      </w:r>
      <w:r w:rsidRPr="0062219B">
        <w:rPr>
          <w:rStyle w:val="StyleUnderline"/>
        </w:rPr>
        <w:t xml:space="preserve"> may</w:t>
      </w:r>
      <w:r w:rsidRPr="0062219B">
        <w:rPr>
          <w:sz w:val="16"/>
        </w:rPr>
        <w:t xml:space="preserve"> prevent humans from the possible damages of AIs. However, these rules will also </w:t>
      </w:r>
      <w:r w:rsidRPr="00A72358">
        <w:rPr>
          <w:rStyle w:val="Emphasis"/>
          <w:highlight w:val="cyan"/>
        </w:rPr>
        <w:t>dampen</w:t>
      </w:r>
      <w:r w:rsidRPr="0062219B">
        <w:rPr>
          <w:rStyle w:val="StyleUnderline"/>
        </w:rPr>
        <w:t xml:space="preserve"> possible </w:t>
      </w:r>
      <w:r w:rsidRPr="00A72358">
        <w:rPr>
          <w:rStyle w:val="StyleUnderline"/>
          <w:highlight w:val="cyan"/>
        </w:rPr>
        <w:t>improvements</w:t>
      </w:r>
      <w:r w:rsidRPr="0062219B">
        <w:rPr>
          <w:sz w:val="16"/>
        </w:rPr>
        <w:t>. Therefore, lawmakers should consider the balance between protection of humanity and development in technology.</w:t>
      </w:r>
    </w:p>
    <w:p w14:paraId="5C859DB5" w14:textId="77777777" w:rsidR="00FF1F4C" w:rsidRPr="009B7339" w:rsidRDefault="00FF1F4C" w:rsidP="00FF1F4C">
      <w:pPr>
        <w:rPr>
          <w:sz w:val="16"/>
        </w:rPr>
      </w:pPr>
      <w:r w:rsidRPr="009B7339">
        <w:rPr>
          <w:sz w:val="16"/>
        </w:rPr>
        <w:t>4. Conclusion</w:t>
      </w:r>
    </w:p>
    <w:p w14:paraId="0D0007FE" w14:textId="77777777" w:rsidR="00FF1F4C" w:rsidRPr="009B7339" w:rsidRDefault="00FF1F4C" w:rsidP="00FF1F4C">
      <w:pPr>
        <w:rPr>
          <w:sz w:val="16"/>
        </w:rPr>
      </w:pPr>
      <w:r w:rsidRPr="009B7339">
        <w:rPr>
          <w:rStyle w:val="StyleUnderline"/>
        </w:rPr>
        <w:t xml:space="preserve">When aiming to regulate </w:t>
      </w:r>
      <w:r w:rsidRPr="009B7339">
        <w:rPr>
          <w:rStyle w:val="Emphasis"/>
        </w:rPr>
        <w:t>currently non-existent</w:t>
      </w:r>
      <w:r w:rsidRPr="009B7339">
        <w:rPr>
          <w:rStyle w:val="StyleUnderline"/>
        </w:rPr>
        <w:t xml:space="preserve"> technologies, we must </w:t>
      </w:r>
      <w:r w:rsidRPr="009B7339">
        <w:rPr>
          <w:rStyle w:val="Emphasis"/>
        </w:rPr>
        <w:t>avoid</w:t>
      </w:r>
      <w:r w:rsidRPr="009B7339">
        <w:rPr>
          <w:rStyle w:val="StyleUnderline"/>
        </w:rPr>
        <w:t xml:space="preserve"> this approach at </w:t>
      </w:r>
      <w:r w:rsidRPr="009B7339">
        <w:rPr>
          <w:rStyle w:val="Emphasis"/>
        </w:rPr>
        <w:t>all costs</w:t>
      </w:r>
      <w:r w:rsidRPr="009B7339">
        <w:rPr>
          <w:rStyle w:val="StyleUnderline"/>
        </w:rPr>
        <w:t xml:space="preserve">. Putting </w:t>
      </w:r>
      <w:r w:rsidRPr="00A72358">
        <w:rPr>
          <w:rStyle w:val="StyleUnderline"/>
          <w:highlight w:val="cyan"/>
        </w:rPr>
        <w:t>restrictions</w:t>
      </w:r>
      <w:r w:rsidRPr="009B7339">
        <w:rPr>
          <w:rStyle w:val="StyleUnderline"/>
        </w:rPr>
        <w:t xml:space="preserve"> on developing technologies</w:t>
      </w:r>
      <w:r w:rsidRPr="009B7339">
        <w:rPr>
          <w:sz w:val="16"/>
        </w:rPr>
        <w:t xml:space="preserve"> based on our personal presumptions might indeed help us to avoid extinction at the hands of ‘evil robots’, but it </w:t>
      </w:r>
      <w:r w:rsidRPr="009B7339">
        <w:rPr>
          <w:rStyle w:val="StyleUnderline"/>
        </w:rPr>
        <w:t>might</w:t>
      </w:r>
      <w:r w:rsidRPr="009B7339">
        <w:rPr>
          <w:sz w:val="16"/>
        </w:rPr>
        <w:t xml:space="preserve"> also </w:t>
      </w:r>
      <w:r w:rsidRPr="00A72358">
        <w:rPr>
          <w:rStyle w:val="Emphasis"/>
          <w:sz w:val="24"/>
          <w:szCs w:val="26"/>
          <w:highlight w:val="cyan"/>
        </w:rPr>
        <w:t>cause</w:t>
      </w:r>
      <w:r w:rsidRPr="009B7339">
        <w:rPr>
          <w:sz w:val="16"/>
          <w:szCs w:val="26"/>
        </w:rPr>
        <w:t xml:space="preserve"> </w:t>
      </w:r>
      <w:r w:rsidRPr="009B7339">
        <w:rPr>
          <w:sz w:val="16"/>
        </w:rPr>
        <w:t xml:space="preserve">our </w:t>
      </w:r>
      <w:r w:rsidRPr="00A72358">
        <w:rPr>
          <w:rStyle w:val="Emphasis"/>
          <w:sz w:val="24"/>
          <w:szCs w:val="26"/>
          <w:highlight w:val="cyan"/>
        </w:rPr>
        <w:t>extinction</w:t>
      </w:r>
      <w:r w:rsidRPr="00A72358">
        <w:rPr>
          <w:rStyle w:val="StyleUnderline"/>
          <w:sz w:val="24"/>
          <w:szCs w:val="26"/>
          <w:highlight w:val="cyan"/>
        </w:rPr>
        <w:t xml:space="preserve"> </w:t>
      </w:r>
      <w:r w:rsidRPr="00A72358">
        <w:rPr>
          <w:rStyle w:val="StyleUnderline"/>
          <w:highlight w:val="cyan"/>
        </w:rPr>
        <w:t>due to</w:t>
      </w:r>
      <w:r w:rsidRPr="009B7339">
        <w:rPr>
          <w:rStyle w:val="StyleUnderline"/>
        </w:rPr>
        <w:t xml:space="preserve"> </w:t>
      </w:r>
      <w:r w:rsidRPr="009B7339">
        <w:rPr>
          <w:rStyle w:val="Emphasis"/>
        </w:rPr>
        <w:t>natural reasons</w:t>
      </w:r>
      <w:r w:rsidRPr="009B7339">
        <w:rPr>
          <w:rStyle w:val="StyleUnderline"/>
        </w:rPr>
        <w:t xml:space="preserve">, such as </w:t>
      </w:r>
      <w:r w:rsidRPr="00A72358">
        <w:rPr>
          <w:rStyle w:val="Emphasis"/>
          <w:highlight w:val="cyan"/>
        </w:rPr>
        <w:t>evolution</w:t>
      </w:r>
      <w:r w:rsidRPr="009B7339">
        <w:rPr>
          <w:rStyle w:val="StyleUnderline"/>
        </w:rPr>
        <w:t xml:space="preserve"> by </w:t>
      </w:r>
      <w:r w:rsidRPr="00A72358">
        <w:rPr>
          <w:rStyle w:val="StyleUnderline"/>
          <w:highlight w:val="cyan"/>
        </w:rPr>
        <w:t xml:space="preserve">making it </w:t>
      </w:r>
      <w:r w:rsidRPr="00A72358">
        <w:rPr>
          <w:rStyle w:val="Emphasis"/>
          <w:highlight w:val="cyan"/>
        </w:rPr>
        <w:t>harder</w:t>
      </w:r>
      <w:r w:rsidRPr="009B7339">
        <w:rPr>
          <w:rStyle w:val="StyleUnderline"/>
        </w:rPr>
        <w:t xml:space="preserve"> for </w:t>
      </w:r>
      <w:proofErr w:type="gramStart"/>
      <w:r w:rsidRPr="009B7339">
        <w:rPr>
          <w:rStyle w:val="StyleUnderline"/>
        </w:rPr>
        <w:t>the human race</w:t>
      </w:r>
      <w:proofErr w:type="gramEnd"/>
      <w:r w:rsidRPr="009B7339">
        <w:rPr>
          <w:rStyle w:val="StyleUnderline"/>
        </w:rPr>
        <w:t xml:space="preserve"> </w:t>
      </w:r>
      <w:r w:rsidRPr="00A72358">
        <w:rPr>
          <w:rStyle w:val="StyleUnderline"/>
          <w:highlight w:val="cyan"/>
        </w:rPr>
        <w:t xml:space="preserve">to </w:t>
      </w:r>
      <w:r w:rsidRPr="00A72358">
        <w:rPr>
          <w:rStyle w:val="Emphasis"/>
          <w:highlight w:val="cyan"/>
        </w:rPr>
        <w:t>use tech</w:t>
      </w:r>
      <w:r w:rsidRPr="009B7339">
        <w:rPr>
          <w:rStyle w:val="Emphasis"/>
        </w:rPr>
        <w:t>nology</w:t>
      </w:r>
      <w:r w:rsidRPr="009B7339">
        <w:rPr>
          <w:rStyle w:val="StyleUnderline"/>
        </w:rPr>
        <w:t xml:space="preserve"> </w:t>
      </w:r>
      <w:r w:rsidRPr="00A72358">
        <w:rPr>
          <w:rStyle w:val="StyleUnderline"/>
          <w:highlight w:val="cyan"/>
        </w:rPr>
        <w:t xml:space="preserve">to </w:t>
      </w:r>
      <w:r w:rsidRPr="00A72358">
        <w:rPr>
          <w:rStyle w:val="Emphasis"/>
          <w:highlight w:val="cyan"/>
        </w:rPr>
        <w:t>adapt</w:t>
      </w:r>
      <w:r w:rsidRPr="009B7339">
        <w:rPr>
          <w:sz w:val="16"/>
        </w:rPr>
        <w:t>.</w:t>
      </w:r>
    </w:p>
    <w:p w14:paraId="553F4994" w14:textId="77777777" w:rsidR="00FF1F4C" w:rsidRPr="009B7339" w:rsidRDefault="00FF1F4C" w:rsidP="00FF1F4C">
      <w:pPr>
        <w:rPr>
          <w:sz w:val="16"/>
        </w:rPr>
      </w:pPr>
      <w:r w:rsidRPr="009B7339">
        <w:rPr>
          <w:sz w:val="16"/>
        </w:rPr>
        <w:t xml:space="preserve">Based on the statements of Elon Musk, </w:t>
      </w:r>
      <w:proofErr w:type="spellStart"/>
      <w:r w:rsidRPr="009B7339">
        <w:rPr>
          <w:sz w:val="16"/>
        </w:rPr>
        <w:t>SteveWozniak</w:t>
      </w:r>
      <w:proofErr w:type="spellEnd"/>
      <w:r w:rsidRPr="009B7339">
        <w:rPr>
          <w:sz w:val="16"/>
        </w:rPr>
        <w:t xml:space="preserve">, Bill Gates, Bill Joy, Stephen Hawking and FLI’s open letter, </w:t>
      </w:r>
      <w:proofErr w:type="gramStart"/>
      <w:r w:rsidRPr="009B7339">
        <w:rPr>
          <w:sz w:val="16"/>
        </w:rPr>
        <w:t>it is clear that what</w:t>
      </w:r>
      <w:proofErr w:type="gramEnd"/>
      <w:r w:rsidRPr="009B7339">
        <w:rPr>
          <w:sz w:val="16"/>
        </w:rPr>
        <w:t xml:space="preserve"> </w:t>
      </w:r>
      <w:r w:rsidRPr="00A72358">
        <w:rPr>
          <w:rStyle w:val="StyleUnderline"/>
          <w:highlight w:val="cyan"/>
        </w:rPr>
        <w:t>they</w:t>
      </w:r>
      <w:r w:rsidRPr="009B7339">
        <w:rPr>
          <w:rStyle w:val="StyleUnderline"/>
        </w:rPr>
        <w:t xml:space="preserve"> all </w:t>
      </w:r>
      <w:r w:rsidRPr="00A72358">
        <w:rPr>
          <w:rStyle w:val="StyleUnderline"/>
          <w:highlight w:val="cyan"/>
        </w:rPr>
        <w:t>fear</w:t>
      </w:r>
      <w:r w:rsidRPr="009B7339">
        <w:rPr>
          <w:sz w:val="16"/>
        </w:rPr>
        <w:t xml:space="preserve"> is an </w:t>
      </w:r>
      <w:r w:rsidRPr="00A72358">
        <w:rPr>
          <w:rStyle w:val="Emphasis"/>
          <w:highlight w:val="cyan"/>
        </w:rPr>
        <w:t>‘unfriendly</w:t>
      </w:r>
      <w:r w:rsidRPr="009B7339">
        <w:rPr>
          <w:rStyle w:val="Emphasis"/>
        </w:rPr>
        <w:t xml:space="preserve"> AI’</w:t>
      </w:r>
      <w:r w:rsidRPr="009B7339">
        <w:rPr>
          <w:rStyle w:val="StyleUnderline"/>
        </w:rPr>
        <w:t xml:space="preserve"> </w:t>
      </w:r>
      <w:r w:rsidRPr="00A72358">
        <w:rPr>
          <w:rStyle w:val="StyleUnderline"/>
          <w:highlight w:val="cyan"/>
        </w:rPr>
        <w:t>and</w:t>
      </w:r>
      <w:r w:rsidRPr="009B7339">
        <w:rPr>
          <w:sz w:val="16"/>
        </w:rPr>
        <w:t xml:space="preserve"> what they all </w:t>
      </w:r>
      <w:r w:rsidRPr="00A72358">
        <w:rPr>
          <w:rStyle w:val="StyleUnderline"/>
          <w:highlight w:val="cyan"/>
        </w:rPr>
        <w:t>want</w:t>
      </w:r>
      <w:r w:rsidRPr="009B7339">
        <w:rPr>
          <w:sz w:val="16"/>
        </w:rPr>
        <w:t xml:space="preserve"> is a </w:t>
      </w:r>
      <w:r w:rsidRPr="009B7339">
        <w:rPr>
          <w:rStyle w:val="Emphasis"/>
        </w:rPr>
        <w:t>‘</w:t>
      </w:r>
      <w:r w:rsidRPr="00A72358">
        <w:rPr>
          <w:rStyle w:val="Emphasis"/>
          <w:highlight w:val="cyan"/>
        </w:rPr>
        <w:t>friendly</w:t>
      </w:r>
      <w:r w:rsidRPr="009B7339">
        <w:rPr>
          <w:rStyle w:val="Emphasis"/>
        </w:rPr>
        <w:t xml:space="preserve"> AI’</w:t>
      </w:r>
      <w:r w:rsidRPr="009B7339">
        <w:rPr>
          <w:rStyle w:val="StyleUnderline"/>
        </w:rPr>
        <w:t xml:space="preserve"> </w:t>
      </w:r>
      <w:r w:rsidRPr="00A72358">
        <w:rPr>
          <w:rStyle w:val="StyleUnderline"/>
          <w:highlight w:val="cyan"/>
        </w:rPr>
        <w:t>in</w:t>
      </w:r>
      <w:r w:rsidRPr="009B7339">
        <w:rPr>
          <w:rStyle w:val="StyleUnderline"/>
        </w:rPr>
        <w:t xml:space="preserve"> the </w:t>
      </w:r>
      <w:r w:rsidRPr="00A72358">
        <w:rPr>
          <w:rStyle w:val="Emphasis"/>
          <w:highlight w:val="cyan"/>
        </w:rPr>
        <w:t>abstract</w:t>
      </w:r>
      <w:r w:rsidRPr="009B7339">
        <w:rPr>
          <w:sz w:val="16"/>
        </w:rPr>
        <w:t>.</w:t>
      </w:r>
    </w:p>
    <w:p w14:paraId="77F69658" w14:textId="77777777" w:rsidR="00FF1F4C" w:rsidRDefault="00FF1F4C" w:rsidP="00FF1F4C">
      <w:pPr>
        <w:rPr>
          <w:sz w:val="16"/>
        </w:rPr>
      </w:pPr>
      <w:r w:rsidRPr="009B7339">
        <w:rPr>
          <w:sz w:val="16"/>
        </w:rPr>
        <w:t xml:space="preserve">The terms ‘friendly’ and ‘unfriendly’ do </w:t>
      </w:r>
      <w:r w:rsidRPr="00A72358">
        <w:rPr>
          <w:rStyle w:val="Emphasis"/>
          <w:highlight w:val="cyan"/>
        </w:rPr>
        <w:t>not</w:t>
      </w:r>
      <w:r w:rsidRPr="009B7339">
        <w:rPr>
          <w:sz w:val="16"/>
        </w:rPr>
        <w:t xml:space="preserve"> refer to </w:t>
      </w:r>
      <w:r w:rsidRPr="00A72358">
        <w:rPr>
          <w:rStyle w:val="StyleUnderline"/>
          <w:highlight w:val="cyan"/>
        </w:rPr>
        <w:t>a</w:t>
      </w:r>
      <w:r w:rsidRPr="009B7339">
        <w:rPr>
          <w:rStyle w:val="StyleUnderline"/>
        </w:rPr>
        <w:t xml:space="preserve"> </w:t>
      </w:r>
      <w:r w:rsidRPr="009B7339">
        <w:rPr>
          <w:rStyle w:val="Emphasis"/>
        </w:rPr>
        <w:t xml:space="preserve">personal </w:t>
      </w:r>
      <w:r w:rsidRPr="00A72358">
        <w:rPr>
          <w:rStyle w:val="Emphasis"/>
          <w:highlight w:val="cyan"/>
        </w:rPr>
        <w:t>trait</w:t>
      </w:r>
      <w:r w:rsidRPr="009B7339">
        <w:rPr>
          <w:rStyle w:val="StyleUnderline"/>
        </w:rPr>
        <w:t xml:space="preserve"> of an AI system</w:t>
      </w:r>
      <w:r w:rsidRPr="009B7339">
        <w:rPr>
          <w:sz w:val="16"/>
        </w:rPr>
        <w:t xml:space="preserve">. These terms refer to whether the actions of an AI will have a positive or a negative impact on humanity (Urban, 2015). This is because AIs are computers and they do not have human values. </w:t>
      </w:r>
      <w:r w:rsidRPr="00A72358">
        <w:rPr>
          <w:rStyle w:val="StyleUnderline"/>
          <w:highlight w:val="cyan"/>
        </w:rPr>
        <w:t>We</w:t>
      </w:r>
      <w:r w:rsidRPr="009B7339">
        <w:rPr>
          <w:sz w:val="16"/>
        </w:rPr>
        <w:t xml:space="preserve"> tend to </w:t>
      </w:r>
      <w:r w:rsidRPr="00A72358">
        <w:rPr>
          <w:rStyle w:val="Emphasis"/>
          <w:highlight w:val="cyan"/>
        </w:rPr>
        <w:t>anthropomorphize</w:t>
      </w:r>
      <w:r w:rsidRPr="009B7339">
        <w:rPr>
          <w:sz w:val="16"/>
        </w:rPr>
        <w:t xml:space="preserve">32 </w:t>
      </w:r>
      <w:r w:rsidRPr="009B7339">
        <w:rPr>
          <w:rStyle w:val="StyleUnderline"/>
        </w:rPr>
        <w:t xml:space="preserve">AI </w:t>
      </w:r>
      <w:r w:rsidRPr="00A72358">
        <w:rPr>
          <w:rStyle w:val="StyleUnderline"/>
          <w:highlight w:val="cyan"/>
        </w:rPr>
        <w:t>and attribute</w:t>
      </w:r>
      <w:r w:rsidRPr="009B7339">
        <w:rPr>
          <w:rStyle w:val="StyleUnderline"/>
        </w:rPr>
        <w:t xml:space="preserve"> them with</w:t>
      </w:r>
      <w:r w:rsidRPr="009B7339">
        <w:rPr>
          <w:sz w:val="16"/>
        </w:rPr>
        <w:t xml:space="preserve"> our </w:t>
      </w:r>
      <w:r w:rsidRPr="00A72358">
        <w:rPr>
          <w:rStyle w:val="Emphasis"/>
          <w:highlight w:val="cyan"/>
        </w:rPr>
        <w:t>moral values</w:t>
      </w:r>
      <w:r w:rsidRPr="009B7339">
        <w:rPr>
          <w:rStyle w:val="StyleUnderline"/>
        </w:rPr>
        <w:t xml:space="preserve"> such as </w:t>
      </w:r>
      <w:r w:rsidRPr="009B7339">
        <w:rPr>
          <w:rStyle w:val="Emphasis"/>
        </w:rPr>
        <w:t>‘good and evil’</w:t>
      </w:r>
      <w:r w:rsidRPr="009B7339">
        <w:rPr>
          <w:sz w:val="16"/>
        </w:rPr>
        <w:t xml:space="preserve">, ‘moral and immoral’ that are formed by our consciousness. These attributes developed only after thousands of years of social interaction. AIs will not share these human traits unless we specifically create them to do so. They operate on a task and </w:t>
      </w:r>
      <w:proofErr w:type="gramStart"/>
      <w:r w:rsidRPr="009B7339">
        <w:rPr>
          <w:sz w:val="16"/>
        </w:rPr>
        <w:t>goal oriented</w:t>
      </w:r>
      <w:proofErr w:type="gramEnd"/>
      <w:r w:rsidRPr="009B7339">
        <w:rPr>
          <w:sz w:val="16"/>
        </w:rPr>
        <w:t xml:space="preserve"> manner. To illustrate this point, for instance, there is an AGI, whose main task is to ensure that trees in a certain pine tree plantation are under protection from alien spores to keep the tree DNA as pure as possible. We should not be surprised when such an AGI takes drastic measures as far as obliterating the entire flying bug population in the area. </w:t>
      </w:r>
      <w:r w:rsidRPr="009B7339">
        <w:rPr>
          <w:rStyle w:val="StyleUnderline"/>
        </w:rPr>
        <w:t>One who</w:t>
      </w:r>
      <w:r w:rsidRPr="009B7339">
        <w:rPr>
          <w:sz w:val="16"/>
        </w:rPr>
        <w:t xml:space="preserve"> is </w:t>
      </w:r>
      <w:r w:rsidRPr="009B7339">
        <w:rPr>
          <w:rStyle w:val="Emphasis"/>
        </w:rPr>
        <w:t>unaware</w:t>
      </w:r>
      <w:r w:rsidRPr="009B7339">
        <w:rPr>
          <w:rStyle w:val="StyleUnderline"/>
        </w:rPr>
        <w:t xml:space="preserve"> of</w:t>
      </w:r>
      <w:r w:rsidRPr="009B7339">
        <w:rPr>
          <w:sz w:val="16"/>
        </w:rPr>
        <w:t xml:space="preserve"> the </w:t>
      </w:r>
      <w:r w:rsidRPr="009B7339">
        <w:rPr>
          <w:rStyle w:val="StyleUnderline"/>
        </w:rPr>
        <w:t>goals of</w:t>
      </w:r>
      <w:r w:rsidRPr="009B7339">
        <w:rPr>
          <w:sz w:val="16"/>
        </w:rPr>
        <w:t xml:space="preserve"> this </w:t>
      </w:r>
      <w:r w:rsidRPr="009B7339">
        <w:rPr>
          <w:rStyle w:val="StyleUnderline"/>
        </w:rPr>
        <w:t>AGI might easily label it as</w:t>
      </w:r>
      <w:r w:rsidRPr="009B7339">
        <w:rPr>
          <w:sz w:val="16"/>
        </w:rPr>
        <w:t xml:space="preserve"> ‘evil’ and </w:t>
      </w:r>
      <w:r w:rsidRPr="009B7339">
        <w:rPr>
          <w:rStyle w:val="StyleUnderline"/>
        </w:rPr>
        <w:t>a ‘danger</w:t>
      </w:r>
      <w:r w:rsidRPr="009B7339">
        <w:rPr>
          <w:sz w:val="16"/>
        </w:rPr>
        <w:t xml:space="preserve"> to humanity’ as he/she has no preconception on what the AGI’s motives or goals were. </w:t>
      </w:r>
      <w:r w:rsidRPr="009B7339">
        <w:rPr>
          <w:rStyle w:val="StyleUnderline"/>
        </w:rPr>
        <w:t xml:space="preserve">Similarly, </w:t>
      </w:r>
      <w:r w:rsidRPr="001F4DD2">
        <w:rPr>
          <w:rStyle w:val="StyleUnderline"/>
          <w:highlight w:val="cyan"/>
        </w:rPr>
        <w:t xml:space="preserve">a </w:t>
      </w:r>
      <w:r w:rsidRPr="001F4DD2">
        <w:rPr>
          <w:rStyle w:val="Emphasis"/>
          <w:highlight w:val="cyan"/>
        </w:rPr>
        <w:t>chimp</w:t>
      </w:r>
      <w:r w:rsidRPr="00A00D51">
        <w:rPr>
          <w:rStyle w:val="StyleUnderline"/>
        </w:rPr>
        <w:t>anzee</w:t>
      </w:r>
      <w:r w:rsidRPr="009B7339">
        <w:rPr>
          <w:rStyle w:val="StyleUnderline"/>
        </w:rPr>
        <w:t xml:space="preserve"> </w:t>
      </w:r>
      <w:r w:rsidRPr="001F4DD2">
        <w:rPr>
          <w:rStyle w:val="StyleUnderline"/>
          <w:highlight w:val="cyan"/>
        </w:rPr>
        <w:t>fearing</w:t>
      </w:r>
      <w:r w:rsidRPr="009B7339">
        <w:rPr>
          <w:rStyle w:val="StyleUnderline"/>
        </w:rPr>
        <w:t xml:space="preserve"> that the </w:t>
      </w:r>
      <w:r w:rsidRPr="001F4DD2">
        <w:rPr>
          <w:rStyle w:val="Emphasis"/>
          <w:highlight w:val="cyan"/>
        </w:rPr>
        <w:t>crushing</w:t>
      </w:r>
      <w:r w:rsidRPr="009B7339">
        <w:rPr>
          <w:rStyle w:val="Emphasis"/>
        </w:rPr>
        <w:t xml:space="preserve"> of </w:t>
      </w:r>
      <w:r w:rsidRPr="001F4DD2">
        <w:rPr>
          <w:rStyle w:val="Emphasis"/>
          <w:highlight w:val="cyan"/>
        </w:rPr>
        <w:t>an onion</w:t>
      </w:r>
      <w:r w:rsidRPr="001F4DD2">
        <w:rPr>
          <w:rStyle w:val="StyleUnderline"/>
          <w:highlight w:val="cyan"/>
        </w:rPr>
        <w:t xml:space="preserve"> is</w:t>
      </w:r>
      <w:r w:rsidRPr="009B7339">
        <w:rPr>
          <w:rStyle w:val="StyleUnderline"/>
        </w:rPr>
        <w:t xml:space="preserve"> a </w:t>
      </w:r>
      <w:r w:rsidRPr="009B7339">
        <w:rPr>
          <w:rStyle w:val="Emphasis"/>
        </w:rPr>
        <w:t xml:space="preserve">sign of </w:t>
      </w:r>
      <w:r w:rsidRPr="001F4DD2">
        <w:rPr>
          <w:rStyle w:val="Emphasis"/>
          <w:highlight w:val="cyan"/>
        </w:rPr>
        <w:t>aggression</w:t>
      </w:r>
      <w:r w:rsidRPr="001F4DD2">
        <w:rPr>
          <w:rStyle w:val="StyleUnderline"/>
          <w:highlight w:val="cyan"/>
        </w:rPr>
        <w:t xml:space="preserve"> might </w:t>
      </w:r>
      <w:r w:rsidRPr="001F4DD2">
        <w:rPr>
          <w:rStyle w:val="Emphasis"/>
          <w:highlight w:val="cyan"/>
        </w:rPr>
        <w:t>attack</w:t>
      </w:r>
      <w:r w:rsidRPr="009B7339">
        <w:rPr>
          <w:rStyle w:val="StyleUnderline"/>
        </w:rPr>
        <w:t xml:space="preserve"> us. Ironically, this view is </w:t>
      </w:r>
      <w:r w:rsidRPr="009B7339">
        <w:rPr>
          <w:rStyle w:val="Emphasis"/>
        </w:rPr>
        <w:t xml:space="preserve">very </w:t>
      </w:r>
      <w:r w:rsidRPr="001F4DD2">
        <w:rPr>
          <w:rStyle w:val="Emphasis"/>
          <w:highlight w:val="cyan"/>
        </w:rPr>
        <w:t>similar</w:t>
      </w:r>
      <w:r w:rsidRPr="001F4DD2">
        <w:rPr>
          <w:rStyle w:val="StyleUnderline"/>
          <w:highlight w:val="cyan"/>
        </w:rPr>
        <w:t xml:space="preserve"> to</w:t>
      </w:r>
      <w:r w:rsidRPr="009B7339">
        <w:rPr>
          <w:rStyle w:val="StyleUnderline"/>
        </w:rPr>
        <w:t xml:space="preserve"> the perspective of </w:t>
      </w:r>
      <w:r w:rsidRPr="001F4DD2">
        <w:rPr>
          <w:rStyle w:val="StyleUnderline"/>
          <w:highlight w:val="cyan"/>
        </w:rPr>
        <w:t xml:space="preserve">those who propose </w:t>
      </w:r>
      <w:r w:rsidRPr="001F4DD2">
        <w:rPr>
          <w:rStyle w:val="Emphasis"/>
          <w:highlight w:val="cyan"/>
        </w:rPr>
        <w:t>premature</w:t>
      </w:r>
      <w:r w:rsidRPr="001F4DD2">
        <w:rPr>
          <w:rStyle w:val="StyleUnderline"/>
          <w:highlight w:val="cyan"/>
        </w:rPr>
        <w:t xml:space="preserve"> regulation</w:t>
      </w:r>
      <w:r w:rsidRPr="009B7339">
        <w:rPr>
          <w:rStyle w:val="StyleUnderline"/>
        </w:rPr>
        <w:t xml:space="preserve"> of AIs</w:t>
      </w:r>
      <w:r w:rsidRPr="009B7339">
        <w:rPr>
          <w:sz w:val="16"/>
        </w:rPr>
        <w:t>.</w:t>
      </w:r>
    </w:p>
    <w:p w14:paraId="49F2972B" w14:textId="77777777" w:rsidR="00FF1F4C" w:rsidRPr="00775A00" w:rsidRDefault="00FF1F4C" w:rsidP="00FF1F4C">
      <w:pPr>
        <w:pStyle w:val="Heading4"/>
      </w:pPr>
      <w:r>
        <w:t xml:space="preserve">3. Regs block </w:t>
      </w:r>
      <w:r>
        <w:rPr>
          <w:u w:val="single"/>
        </w:rPr>
        <w:t>innovative start-ups</w:t>
      </w:r>
      <w:r>
        <w:t xml:space="preserve"> AND make </w:t>
      </w:r>
      <w:r>
        <w:rPr>
          <w:u w:val="single"/>
        </w:rPr>
        <w:t>advanced neural nets</w:t>
      </w:r>
      <w:r>
        <w:t xml:space="preserve"> infeasible </w:t>
      </w:r>
    </w:p>
    <w:p w14:paraId="7A9E275B" w14:textId="77777777" w:rsidR="00FF1F4C" w:rsidRPr="00B32B0A" w:rsidRDefault="00FF1F4C" w:rsidP="00FF1F4C">
      <w:r>
        <w:t xml:space="preserve">Daniel </w:t>
      </w:r>
      <w:r w:rsidRPr="00B32B0A">
        <w:rPr>
          <w:rStyle w:val="Style13ptBold"/>
        </w:rPr>
        <w:t>Castro 19</w:t>
      </w:r>
      <w:r>
        <w:t>, Vice President at the Information Technology and Innovation Foundation (ITIF) and Director of ITIF's Center for Data Innovation, M.S. in Information Security Technology and Management from Carnegie Mellon University, B.S. in Foreign Service from Georgetown University, and Michael McLaughlin, “Ten Ways the Precautionary Principle Undermines Progress in Artificial Intelligence”, Information Technology &amp; Innovation Foundation, 2/4/2019, https://itif.org/publications/2019/02/04/ten-ways-precautionary-principle-undermines-progress-artificial-intelligence</w:t>
      </w:r>
    </w:p>
    <w:p w14:paraId="2058CCFD" w14:textId="77777777" w:rsidR="00FF1F4C" w:rsidRPr="00C12970" w:rsidRDefault="00FF1F4C" w:rsidP="00FF1F4C">
      <w:pPr>
        <w:rPr>
          <w:sz w:val="16"/>
        </w:rPr>
      </w:pPr>
      <w:r w:rsidRPr="00C12970">
        <w:rPr>
          <w:sz w:val="16"/>
        </w:rPr>
        <w:t xml:space="preserve">HOW POLICIES BASED ON THE PRECAUTIONARY </w:t>
      </w:r>
      <w:proofErr w:type="gramStart"/>
      <w:r w:rsidRPr="00C12970">
        <w:rPr>
          <w:sz w:val="16"/>
        </w:rPr>
        <w:t>PRINCIPLE</w:t>
      </w:r>
      <w:proofErr w:type="gramEnd"/>
      <w:r w:rsidRPr="00C12970">
        <w:rPr>
          <w:sz w:val="16"/>
        </w:rPr>
        <w:t xml:space="preserve"> IMPACT AI</w:t>
      </w:r>
    </w:p>
    <w:p w14:paraId="09BCD45D" w14:textId="77777777" w:rsidR="00FF1F4C" w:rsidRPr="00C12970" w:rsidRDefault="00FF1F4C" w:rsidP="00FF1F4C">
      <w:pPr>
        <w:rPr>
          <w:sz w:val="16"/>
        </w:rPr>
      </w:pPr>
      <w:r w:rsidRPr="00BA5F86">
        <w:rPr>
          <w:rStyle w:val="StyleUnderline"/>
        </w:rPr>
        <w:t>Policies</w:t>
      </w:r>
      <w:r w:rsidRPr="00C12970">
        <w:rPr>
          <w:sz w:val="16"/>
        </w:rPr>
        <w:t xml:space="preserve"> based on the precautionary principle can </w:t>
      </w:r>
      <w:r w:rsidRPr="00BA5F86">
        <w:rPr>
          <w:rStyle w:val="StyleUnderline"/>
        </w:rPr>
        <w:t>impact AI</w:t>
      </w:r>
      <w:r w:rsidRPr="00C12970">
        <w:rPr>
          <w:sz w:val="16"/>
        </w:rPr>
        <w:t xml:space="preserve"> in several ways. </w:t>
      </w:r>
      <w:r w:rsidRPr="00310AB8">
        <w:rPr>
          <w:rStyle w:val="StyleUnderline"/>
          <w:highlight w:val="cyan"/>
        </w:rPr>
        <w:t>They</w:t>
      </w:r>
      <w:r w:rsidRPr="00C12970">
        <w:rPr>
          <w:sz w:val="16"/>
        </w:rPr>
        <w:t xml:space="preserve"> can </w:t>
      </w:r>
      <w:r w:rsidRPr="00310AB8">
        <w:rPr>
          <w:rStyle w:val="StyleUnderline"/>
          <w:highlight w:val="cyan"/>
        </w:rPr>
        <w:t>make it</w:t>
      </w:r>
      <w:r w:rsidRPr="00BA5F86">
        <w:rPr>
          <w:rStyle w:val="StyleUnderline"/>
        </w:rPr>
        <w:t xml:space="preserve"> </w:t>
      </w:r>
      <w:r w:rsidRPr="00BA5F86">
        <w:rPr>
          <w:rStyle w:val="Emphasis"/>
        </w:rPr>
        <w:t xml:space="preserve">more </w:t>
      </w:r>
      <w:r w:rsidRPr="00310AB8">
        <w:rPr>
          <w:rStyle w:val="Emphasis"/>
          <w:highlight w:val="cyan"/>
        </w:rPr>
        <w:t>expensive</w:t>
      </w:r>
      <w:r w:rsidRPr="00BA5F86">
        <w:rPr>
          <w:rStyle w:val="StyleUnderline"/>
        </w:rPr>
        <w:t xml:space="preserve"> to develop</w:t>
      </w:r>
      <w:r w:rsidRPr="00C12970">
        <w:rPr>
          <w:sz w:val="16"/>
        </w:rPr>
        <w:t xml:space="preserve"> AI, </w:t>
      </w:r>
      <w:r w:rsidRPr="00310AB8">
        <w:rPr>
          <w:rStyle w:val="StyleUnderline"/>
          <w:highlight w:val="cyan"/>
        </w:rPr>
        <w:t>limit</w:t>
      </w:r>
      <w:r w:rsidRPr="00BA5F86">
        <w:rPr>
          <w:rStyle w:val="StyleUnderline"/>
        </w:rPr>
        <w:t xml:space="preserve"> the </w:t>
      </w:r>
      <w:r w:rsidRPr="00310AB8">
        <w:rPr>
          <w:rStyle w:val="Emphasis"/>
          <w:highlight w:val="cyan"/>
        </w:rPr>
        <w:t>testing</w:t>
      </w:r>
      <w:r w:rsidRPr="00BA5F86">
        <w:rPr>
          <w:rStyle w:val="StyleUnderline"/>
        </w:rPr>
        <w:t xml:space="preserve"> and </w:t>
      </w:r>
      <w:r w:rsidRPr="00BA5F86">
        <w:rPr>
          <w:rStyle w:val="Emphasis"/>
        </w:rPr>
        <w:t>use</w:t>
      </w:r>
      <w:r w:rsidRPr="00BA5F86">
        <w:rPr>
          <w:rStyle w:val="StyleUnderline"/>
        </w:rPr>
        <w:t xml:space="preserve"> of AI, </w:t>
      </w:r>
      <w:r w:rsidRPr="00310AB8">
        <w:rPr>
          <w:rStyle w:val="StyleUnderline"/>
          <w:highlight w:val="cyan"/>
        </w:rPr>
        <w:t>and</w:t>
      </w:r>
      <w:r w:rsidRPr="00BA5F86">
        <w:rPr>
          <w:rStyle w:val="StyleUnderline"/>
        </w:rPr>
        <w:t xml:space="preserve"> even </w:t>
      </w:r>
      <w:r w:rsidRPr="00310AB8">
        <w:rPr>
          <w:rStyle w:val="StyleUnderline"/>
          <w:highlight w:val="cyan"/>
        </w:rPr>
        <w:t>ban</w:t>
      </w:r>
      <w:r w:rsidRPr="00BA5F86">
        <w:rPr>
          <w:rStyle w:val="StyleUnderline"/>
        </w:rPr>
        <w:t xml:space="preserve"> certain </w:t>
      </w:r>
      <w:r w:rsidRPr="00310AB8">
        <w:rPr>
          <w:rStyle w:val="Emphasis"/>
          <w:highlight w:val="cyan"/>
        </w:rPr>
        <w:t>applications</w:t>
      </w:r>
      <w:r w:rsidRPr="00C12970">
        <w:rPr>
          <w:sz w:val="16"/>
        </w:rPr>
        <w:t xml:space="preserve">. Clearly nations have the right to impose any regulations they chose (assuming they do not violate World Trade Organization rules or other global treaty obligations). But they should not delude themselves into believing that </w:t>
      </w:r>
      <w:r w:rsidRPr="00310AB8">
        <w:rPr>
          <w:rStyle w:val="Emphasis"/>
          <w:highlight w:val="cyan"/>
        </w:rPr>
        <w:t>reg</w:t>
      </w:r>
      <w:r w:rsidRPr="00BA5F86">
        <w:rPr>
          <w:rStyle w:val="StyleUnderline"/>
        </w:rPr>
        <w:t>ulatory regime</w:t>
      </w:r>
      <w:r w:rsidRPr="00310AB8">
        <w:rPr>
          <w:rStyle w:val="Emphasis"/>
          <w:highlight w:val="cyan"/>
        </w:rPr>
        <w:t>s</w:t>
      </w:r>
      <w:r w:rsidRPr="00C12970">
        <w:rPr>
          <w:sz w:val="16"/>
        </w:rPr>
        <w:t xml:space="preserve"> based on the precautionary principle </w:t>
      </w:r>
      <w:r w:rsidRPr="00BA5F86">
        <w:rPr>
          <w:rStyle w:val="StyleUnderline"/>
        </w:rPr>
        <w:t>will</w:t>
      </w:r>
      <w:r w:rsidRPr="00C12970">
        <w:rPr>
          <w:sz w:val="16"/>
        </w:rPr>
        <w:t xml:space="preserve"> not </w:t>
      </w:r>
      <w:r w:rsidRPr="00310AB8">
        <w:rPr>
          <w:rStyle w:val="StyleUnderline"/>
          <w:highlight w:val="cyan"/>
        </w:rPr>
        <w:t>limit</w:t>
      </w:r>
      <w:r w:rsidRPr="00BA5F86">
        <w:rPr>
          <w:rStyle w:val="StyleUnderline"/>
        </w:rPr>
        <w:t xml:space="preserve"> increased </w:t>
      </w:r>
      <w:r w:rsidRPr="00BA5F86">
        <w:rPr>
          <w:rStyle w:val="Emphasis"/>
        </w:rPr>
        <w:t>productivity</w:t>
      </w:r>
      <w:r w:rsidRPr="00C12970">
        <w:rPr>
          <w:sz w:val="16"/>
        </w:rPr>
        <w:t xml:space="preserve">, competitiveness, </w:t>
      </w:r>
      <w:r w:rsidRPr="00BA5F86">
        <w:rPr>
          <w:rStyle w:val="StyleUnderline"/>
        </w:rPr>
        <w:t xml:space="preserve">and </w:t>
      </w:r>
      <w:r w:rsidRPr="00310AB8">
        <w:rPr>
          <w:rStyle w:val="Emphasis"/>
          <w:highlight w:val="cyan"/>
        </w:rPr>
        <w:t>innovation</w:t>
      </w:r>
      <w:r w:rsidRPr="00C12970">
        <w:rPr>
          <w:sz w:val="16"/>
        </w:rPr>
        <w:t>.</w:t>
      </w:r>
    </w:p>
    <w:p w14:paraId="2C2BAE15" w14:textId="77777777" w:rsidR="00FF1F4C" w:rsidRPr="00C12970" w:rsidRDefault="00FF1F4C" w:rsidP="00FF1F4C">
      <w:pPr>
        <w:rPr>
          <w:sz w:val="16"/>
        </w:rPr>
      </w:pPr>
      <w:r w:rsidRPr="00C12970">
        <w:rPr>
          <w:sz w:val="16"/>
        </w:rPr>
        <w:t>To provide a more detailed discussion of the negative effects policies based on the precautionary principle can have on AI, the following section analyzes the effects of policies discussed earlier in this report. In many cases, these policies have multiple negative effects on AI.</w:t>
      </w:r>
    </w:p>
    <w:p w14:paraId="22C21B3F" w14:textId="77777777" w:rsidR="00FF1F4C" w:rsidRPr="00C12970" w:rsidRDefault="00FF1F4C" w:rsidP="00FF1F4C">
      <w:pPr>
        <w:rPr>
          <w:sz w:val="16"/>
        </w:rPr>
      </w:pPr>
      <w:r w:rsidRPr="00C12970">
        <w:rPr>
          <w:sz w:val="16"/>
        </w:rPr>
        <w:t>1. Slower and More Expensive AI Development</w:t>
      </w:r>
    </w:p>
    <w:p w14:paraId="0B9BFB88" w14:textId="77777777" w:rsidR="00FF1F4C" w:rsidRPr="00C12970" w:rsidRDefault="00FF1F4C" w:rsidP="00FF1F4C">
      <w:pPr>
        <w:rPr>
          <w:sz w:val="16"/>
        </w:rPr>
      </w:pPr>
      <w:r w:rsidRPr="00310AB8">
        <w:rPr>
          <w:rStyle w:val="StyleUnderline"/>
          <w:highlight w:val="cyan"/>
        </w:rPr>
        <w:t>Policies</w:t>
      </w:r>
      <w:r w:rsidRPr="00C12970">
        <w:rPr>
          <w:sz w:val="16"/>
        </w:rPr>
        <w:t xml:space="preserve"> based on the precautionary principle both </w:t>
      </w:r>
      <w:r w:rsidRPr="00310AB8">
        <w:rPr>
          <w:rStyle w:val="Emphasis"/>
          <w:highlight w:val="cyan"/>
        </w:rPr>
        <w:t>slow</w:t>
      </w:r>
      <w:r w:rsidRPr="00BA5F86">
        <w:rPr>
          <w:rStyle w:val="StyleUnderline"/>
        </w:rPr>
        <w:t xml:space="preserve"> and make</w:t>
      </w:r>
      <w:r w:rsidRPr="00C12970">
        <w:rPr>
          <w:sz w:val="16"/>
        </w:rPr>
        <w:t xml:space="preserve"> the </w:t>
      </w:r>
      <w:r w:rsidRPr="00310AB8">
        <w:rPr>
          <w:rStyle w:val="StyleUnderline"/>
          <w:highlight w:val="cyan"/>
        </w:rPr>
        <w:t>development</w:t>
      </w:r>
      <w:r w:rsidRPr="00BA5F86">
        <w:rPr>
          <w:rStyle w:val="StyleUnderline"/>
        </w:rPr>
        <w:t xml:space="preserve"> of AI </w:t>
      </w:r>
      <w:r w:rsidRPr="00BA5F86">
        <w:rPr>
          <w:rStyle w:val="Emphasis"/>
        </w:rPr>
        <w:t>more expensive</w:t>
      </w:r>
      <w:r w:rsidRPr="00C12970">
        <w:rPr>
          <w:sz w:val="16"/>
        </w:rPr>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w:t>
      </w:r>
      <w:r w:rsidRPr="00310AB8">
        <w:rPr>
          <w:rStyle w:val="StyleUnderline"/>
          <w:highlight w:val="cyan"/>
        </w:rPr>
        <w:t xml:space="preserve">trials are </w:t>
      </w:r>
      <w:r w:rsidRPr="00310AB8">
        <w:rPr>
          <w:rStyle w:val="Emphasis"/>
          <w:highlight w:val="cyan"/>
        </w:rPr>
        <w:t>time-consuming</w:t>
      </w:r>
      <w:r w:rsidRPr="00310AB8">
        <w:rPr>
          <w:rStyle w:val="StyleUnderline"/>
          <w:highlight w:val="cyan"/>
        </w:rPr>
        <w:t xml:space="preserve"> and </w:t>
      </w:r>
      <w:r w:rsidRPr="00310AB8">
        <w:rPr>
          <w:rStyle w:val="Emphasis"/>
          <w:highlight w:val="cyan"/>
        </w:rPr>
        <w:t>expensive</w:t>
      </w:r>
      <w:r w:rsidRPr="00C12970">
        <w:rPr>
          <w:sz w:val="16"/>
        </w:rPr>
        <w:t xml:space="preserve">. Such </w:t>
      </w:r>
      <w:r w:rsidRPr="00BA5F86">
        <w:rPr>
          <w:rStyle w:val="StyleUnderline"/>
        </w:rPr>
        <w:t>proposals</w:t>
      </w:r>
      <w:r w:rsidRPr="00C12970">
        <w:rPr>
          <w:sz w:val="16"/>
        </w:rPr>
        <w:t xml:space="preserve"> may also </w:t>
      </w:r>
      <w:r w:rsidRPr="00310AB8">
        <w:rPr>
          <w:rStyle w:val="StyleUnderline"/>
          <w:highlight w:val="cyan"/>
        </w:rPr>
        <w:t>make</w:t>
      </w:r>
      <w:r w:rsidRPr="00C12970">
        <w:rPr>
          <w:rStyle w:val="StyleUnderline"/>
        </w:rPr>
        <w:t xml:space="preserve"> AI systems</w:t>
      </w:r>
      <w:r w:rsidRPr="00BA5F86">
        <w:rPr>
          <w:rStyle w:val="StyleUnderline"/>
        </w:rPr>
        <w:t xml:space="preserve"> that use </w:t>
      </w:r>
      <w:r w:rsidRPr="00310AB8">
        <w:rPr>
          <w:rStyle w:val="Emphasis"/>
          <w:highlight w:val="cyan"/>
        </w:rPr>
        <w:t>m</w:t>
      </w:r>
      <w:r w:rsidRPr="00BA5F86">
        <w:rPr>
          <w:rStyle w:val="StyleUnderline"/>
        </w:rPr>
        <w:t xml:space="preserve">achine </w:t>
      </w:r>
      <w:r w:rsidRPr="00310AB8">
        <w:rPr>
          <w:rStyle w:val="Emphasis"/>
          <w:highlight w:val="cyan"/>
        </w:rPr>
        <w:t>l</w:t>
      </w:r>
      <w:r w:rsidRPr="00BA5F86">
        <w:rPr>
          <w:rStyle w:val="StyleUnderline"/>
        </w:rPr>
        <w:t>earning, and thus</w:t>
      </w:r>
      <w:r w:rsidRPr="00C12970">
        <w:rPr>
          <w:sz w:val="16"/>
        </w:rPr>
        <w:t xml:space="preserve"> may </w:t>
      </w:r>
      <w:r w:rsidRPr="00BA5F86">
        <w:rPr>
          <w:rStyle w:val="StyleUnderline"/>
        </w:rPr>
        <w:t xml:space="preserve">change frequently and need more testing, significantly </w:t>
      </w:r>
      <w:r w:rsidRPr="00310AB8">
        <w:rPr>
          <w:rStyle w:val="Emphasis"/>
          <w:highlight w:val="cyan"/>
        </w:rPr>
        <w:t>less viable</w:t>
      </w:r>
      <w:r w:rsidRPr="00310AB8">
        <w:rPr>
          <w:rStyle w:val="StyleUnderline"/>
          <w:highlight w:val="cyan"/>
        </w:rPr>
        <w:t xml:space="preserve"> because</w:t>
      </w:r>
      <w:r w:rsidRPr="00BA5F86">
        <w:rPr>
          <w:rStyle w:val="StyleUnderline"/>
        </w:rPr>
        <w:t xml:space="preserve"> such systems could </w:t>
      </w:r>
      <w:r w:rsidRPr="00310AB8">
        <w:rPr>
          <w:rStyle w:val="StyleUnderline"/>
          <w:highlight w:val="cyan"/>
        </w:rPr>
        <w:t>constantly need</w:t>
      </w:r>
      <w:r w:rsidRPr="00BA5F86">
        <w:rPr>
          <w:rStyle w:val="StyleUnderline"/>
        </w:rPr>
        <w:t xml:space="preserve"> to go through a </w:t>
      </w:r>
      <w:r w:rsidRPr="00310AB8">
        <w:rPr>
          <w:rStyle w:val="StyleUnderline"/>
          <w:highlight w:val="cyan"/>
        </w:rPr>
        <w:t>new approval</w:t>
      </w:r>
      <w:r w:rsidRPr="00BA5F86">
        <w:rPr>
          <w:rStyle w:val="StyleUnderline"/>
        </w:rPr>
        <w:t xml:space="preserve"> process</w:t>
      </w:r>
      <w:r w:rsidRPr="00C12970">
        <w:rPr>
          <w:sz w:val="16"/>
        </w:rPr>
        <w:t xml:space="preserve">.96 Finally, </w:t>
      </w:r>
      <w:r w:rsidRPr="00BA5F86">
        <w:rPr>
          <w:rStyle w:val="StyleUnderline"/>
        </w:rPr>
        <w:t>policies that increase</w:t>
      </w:r>
      <w:r w:rsidRPr="00C12970">
        <w:rPr>
          <w:sz w:val="16"/>
        </w:rPr>
        <w:t xml:space="preserve"> the </w:t>
      </w:r>
      <w:r w:rsidRPr="00310AB8">
        <w:rPr>
          <w:rStyle w:val="StyleUnderline"/>
          <w:highlight w:val="cyan"/>
        </w:rPr>
        <w:t>cost</w:t>
      </w:r>
      <w:r w:rsidRPr="00C12970">
        <w:rPr>
          <w:sz w:val="16"/>
        </w:rPr>
        <w:t xml:space="preserve"> of developing AI would likely </w:t>
      </w:r>
      <w:r w:rsidRPr="00BA5F86">
        <w:rPr>
          <w:rStyle w:val="StyleUnderline"/>
        </w:rPr>
        <w:t>discourage innovation</w:t>
      </w:r>
      <w:r w:rsidRPr="00C12970">
        <w:rPr>
          <w:sz w:val="16"/>
        </w:rPr>
        <w:t xml:space="preserve"> in AI </w:t>
      </w:r>
      <w:r w:rsidRPr="00BA5F86">
        <w:rPr>
          <w:rStyle w:val="StyleUnderline"/>
        </w:rPr>
        <w:t xml:space="preserve">by </w:t>
      </w:r>
      <w:r w:rsidRPr="00310AB8">
        <w:rPr>
          <w:rStyle w:val="Emphasis"/>
          <w:highlight w:val="cyan"/>
        </w:rPr>
        <w:t>creat</w:t>
      </w:r>
      <w:r w:rsidRPr="00BA5F86">
        <w:rPr>
          <w:rStyle w:val="StyleUnderline"/>
        </w:rPr>
        <w:t xml:space="preserve">ing </w:t>
      </w:r>
      <w:r w:rsidRPr="00310AB8">
        <w:rPr>
          <w:rStyle w:val="StyleUnderline"/>
          <w:highlight w:val="cyan"/>
        </w:rPr>
        <w:t>a</w:t>
      </w:r>
      <w:r w:rsidRPr="00BA5F86">
        <w:rPr>
          <w:rStyle w:val="StyleUnderline"/>
        </w:rPr>
        <w:t xml:space="preserve"> substantial </w:t>
      </w:r>
      <w:r w:rsidRPr="00310AB8">
        <w:rPr>
          <w:rStyle w:val="Emphasis"/>
          <w:highlight w:val="cyan"/>
        </w:rPr>
        <w:t>barrier</w:t>
      </w:r>
      <w:r w:rsidRPr="00BA5F86">
        <w:rPr>
          <w:rStyle w:val="Emphasis"/>
        </w:rPr>
        <w:t xml:space="preserve"> to entry</w:t>
      </w:r>
      <w:r w:rsidRPr="00BA5F86">
        <w:rPr>
          <w:rStyle w:val="StyleUnderline"/>
        </w:rPr>
        <w:t xml:space="preserve"> </w:t>
      </w:r>
      <w:r w:rsidRPr="00310AB8">
        <w:rPr>
          <w:rStyle w:val="StyleUnderline"/>
          <w:highlight w:val="cyan"/>
        </w:rPr>
        <w:t xml:space="preserve">for </w:t>
      </w:r>
      <w:r w:rsidRPr="00310AB8">
        <w:rPr>
          <w:rStyle w:val="Emphasis"/>
          <w:highlight w:val="cyan"/>
        </w:rPr>
        <w:t>startups</w:t>
      </w:r>
      <w:r w:rsidRPr="00310AB8">
        <w:rPr>
          <w:rStyle w:val="StyleUnderline"/>
          <w:highlight w:val="cyan"/>
        </w:rPr>
        <w:t xml:space="preserve"> that </w:t>
      </w:r>
      <w:r w:rsidRPr="00310AB8">
        <w:rPr>
          <w:rStyle w:val="Emphasis"/>
          <w:highlight w:val="cyan"/>
        </w:rPr>
        <w:t>lack</w:t>
      </w:r>
      <w:r w:rsidRPr="00BA5F86">
        <w:rPr>
          <w:rStyle w:val="Emphasis"/>
        </w:rPr>
        <w:t xml:space="preserve"> sufficient </w:t>
      </w:r>
      <w:r w:rsidRPr="00310AB8">
        <w:rPr>
          <w:rStyle w:val="Emphasis"/>
          <w:highlight w:val="cyan"/>
        </w:rPr>
        <w:t>funding</w:t>
      </w:r>
      <w:r w:rsidRPr="00BA5F86">
        <w:rPr>
          <w:rStyle w:val="StyleUnderline"/>
        </w:rPr>
        <w:t xml:space="preserve"> to cover the cost of proving their AI system is safe</w:t>
      </w:r>
      <w:r w:rsidRPr="00C12970">
        <w:rPr>
          <w:sz w:val="16"/>
        </w:rPr>
        <w:t>. For example, the GDPR has dampened investment in European technology startups and led to a 30 percent decrease in the market share of small online advertising firms that lack the resources to easily comply with the regulation.97</w:t>
      </w:r>
    </w:p>
    <w:p w14:paraId="7A0D5A5B" w14:textId="77777777" w:rsidR="00FF1F4C" w:rsidRPr="00C12970" w:rsidRDefault="00FF1F4C" w:rsidP="00FF1F4C">
      <w:pPr>
        <w:rPr>
          <w:sz w:val="16"/>
        </w:rPr>
      </w:pPr>
      <w:r w:rsidRPr="00C12970">
        <w:rPr>
          <w:sz w:val="16"/>
        </w:rPr>
        <w:t>Restrictions on one AI technology can also limit ways to develop another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validation.98 While this novel method of collecting data to validate the safety of autonomous vehicles may or may not prove valuable, implementing it in the United States would be would be difficult to do at scale until the FAA implements its new rules that allow out-of-sight drone flights and flights over people.99</w:t>
      </w:r>
    </w:p>
    <w:p w14:paraId="6D505FF9" w14:textId="77777777" w:rsidR="00FF1F4C" w:rsidRPr="00C12970" w:rsidRDefault="00FF1F4C" w:rsidP="00FF1F4C">
      <w:pPr>
        <w:rPr>
          <w:sz w:val="16"/>
        </w:rPr>
      </w:pPr>
      <w:r w:rsidRPr="00C12970">
        <w:rPr>
          <w:sz w:val="16"/>
        </w:rPr>
        <w:t>2. Less Innovation</w:t>
      </w:r>
    </w:p>
    <w:p w14:paraId="3F7ECAAB" w14:textId="77777777" w:rsidR="00FF1F4C" w:rsidRPr="00C12970" w:rsidRDefault="00FF1F4C" w:rsidP="00FF1F4C">
      <w:pPr>
        <w:rPr>
          <w:sz w:val="16"/>
        </w:rPr>
      </w:pPr>
      <w:r w:rsidRPr="00C12970">
        <w:rPr>
          <w:sz w:val="16"/>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7E31DBA8" w14:textId="77777777" w:rsidR="00FF1F4C" w:rsidRPr="00C12970" w:rsidRDefault="00FF1F4C" w:rsidP="00FF1F4C">
      <w:pPr>
        <w:rPr>
          <w:sz w:val="16"/>
        </w:rPr>
      </w:pPr>
      <w:r w:rsidRPr="00C12970">
        <w:rPr>
          <w:sz w:val="16"/>
        </w:rPr>
        <w:t>3. Lower-Quality AI</w:t>
      </w:r>
    </w:p>
    <w:p w14:paraId="59C4BE8E" w14:textId="77777777" w:rsidR="00FF1F4C" w:rsidRPr="00C12970" w:rsidRDefault="00FF1F4C" w:rsidP="00FF1F4C">
      <w:pPr>
        <w:rPr>
          <w:sz w:val="16"/>
        </w:rPr>
      </w:pPr>
      <w:r w:rsidRPr="00C12970">
        <w:rPr>
          <w:rStyle w:val="StyleUnderline"/>
        </w:rPr>
        <w:t>There is</w:t>
      </w:r>
      <w:r w:rsidRPr="00C12970">
        <w:rPr>
          <w:sz w:val="16"/>
        </w:rPr>
        <w:t xml:space="preserve"> often </w:t>
      </w:r>
      <w:r w:rsidRPr="00C12970">
        <w:rPr>
          <w:rStyle w:val="StyleUnderline"/>
        </w:rPr>
        <w:t xml:space="preserve">a negative correlation between making an AI system more </w:t>
      </w:r>
      <w:r w:rsidRPr="00C12970">
        <w:rPr>
          <w:rStyle w:val="Emphasis"/>
        </w:rPr>
        <w:t>explainable</w:t>
      </w:r>
      <w:r w:rsidRPr="00C12970">
        <w:rPr>
          <w:rStyle w:val="StyleUnderline"/>
        </w:rPr>
        <w:t xml:space="preserve"> and its </w:t>
      </w:r>
      <w:r w:rsidRPr="00C12970">
        <w:rPr>
          <w:rStyle w:val="Emphasis"/>
        </w:rPr>
        <w:t>accuracy</w:t>
      </w:r>
      <w:r w:rsidRPr="00C12970">
        <w:rPr>
          <w:sz w:val="16"/>
        </w:rPr>
        <w:t xml:space="preserve">.103 </w:t>
      </w:r>
      <w:r w:rsidRPr="00C12970">
        <w:rPr>
          <w:rStyle w:val="StyleUnderline"/>
        </w:rPr>
        <w:t xml:space="preserve">As a result, any </w:t>
      </w:r>
      <w:r w:rsidRPr="00310AB8">
        <w:rPr>
          <w:rStyle w:val="StyleUnderline"/>
          <w:highlight w:val="cyan"/>
        </w:rPr>
        <w:t>policies that require AI</w:t>
      </w:r>
      <w:r w:rsidRPr="00C12970">
        <w:rPr>
          <w:rStyle w:val="StyleUnderline"/>
        </w:rPr>
        <w:t xml:space="preserve"> to </w:t>
      </w:r>
      <w:r w:rsidRPr="00310AB8">
        <w:rPr>
          <w:rStyle w:val="StyleUnderline"/>
          <w:highlight w:val="cyan"/>
        </w:rPr>
        <w:t xml:space="preserve">be </w:t>
      </w:r>
      <w:r w:rsidRPr="00310AB8">
        <w:rPr>
          <w:rStyle w:val="Emphasis"/>
          <w:highlight w:val="cyan"/>
        </w:rPr>
        <w:t>explainable</w:t>
      </w:r>
      <w:r w:rsidRPr="00C12970">
        <w:rPr>
          <w:rStyle w:val="StyleUnderline"/>
        </w:rPr>
        <w:t xml:space="preserve"> could </w:t>
      </w:r>
      <w:r w:rsidRPr="00310AB8">
        <w:rPr>
          <w:rStyle w:val="StyleUnderline"/>
          <w:highlight w:val="cyan"/>
        </w:rPr>
        <w:t xml:space="preserve">lead to </w:t>
      </w:r>
      <w:r w:rsidRPr="00310AB8">
        <w:rPr>
          <w:rStyle w:val="Emphasis"/>
          <w:highlight w:val="cyan"/>
        </w:rPr>
        <w:t>less accurate</w:t>
      </w:r>
      <w:r w:rsidRPr="00C12970">
        <w:rPr>
          <w:rStyle w:val="StyleUnderline"/>
        </w:rPr>
        <w:t xml:space="preserve"> AI. For example, researchers at Mount Sinai</w:t>
      </w:r>
      <w:r w:rsidRPr="00C12970">
        <w:rPr>
          <w:sz w:val="16"/>
        </w:rPr>
        <w:t xml:space="preserve"> Hospital in New York </w:t>
      </w:r>
      <w:r w:rsidRPr="00C12970">
        <w:rPr>
          <w:rStyle w:val="StyleUnderline"/>
        </w:rPr>
        <w:t>developed</w:t>
      </w:r>
      <w:r w:rsidRPr="00C12970">
        <w:rPr>
          <w:sz w:val="16"/>
        </w:rPr>
        <w:t xml:space="preserve"> an AI system called </w:t>
      </w:r>
      <w:r w:rsidRPr="00C12970">
        <w:rPr>
          <w:rStyle w:val="StyleUnderline"/>
        </w:rPr>
        <w:t>Deep Patient that</w:t>
      </w:r>
      <w:r w:rsidRPr="00C12970">
        <w:rPr>
          <w:sz w:val="16"/>
        </w:rPr>
        <w:t xml:space="preserve"> can </w:t>
      </w:r>
      <w:r w:rsidRPr="00C12970">
        <w:rPr>
          <w:rStyle w:val="StyleUnderline"/>
        </w:rPr>
        <w:t>predict</w:t>
      </w:r>
      <w:r w:rsidRPr="00C12970">
        <w:rPr>
          <w:sz w:val="16"/>
        </w:rPr>
        <w:t xml:space="preserve"> whether a patient is contracting any of a wide variety of </w:t>
      </w:r>
      <w:r w:rsidRPr="00C12970">
        <w:rPr>
          <w:rStyle w:val="StyleUnderline"/>
        </w:rPr>
        <w:t>diseases</w:t>
      </w:r>
      <w:r w:rsidRPr="00C12970">
        <w:rPr>
          <w:sz w:val="16"/>
        </w:rPr>
        <w:t xml:space="preserve">.104 The researchers trained Deep Patient on the health data from 700,000 patients, using hundreds of variables, such as test results, which allow it to predict diseases such as schizophrenia—which doctors struggle to predict—extremely well.105 </w:t>
      </w:r>
      <w:r w:rsidRPr="00C12970">
        <w:rPr>
          <w:rStyle w:val="StyleUnderline"/>
        </w:rPr>
        <w:t>Even though</w:t>
      </w:r>
      <w:r w:rsidRPr="00C12970">
        <w:rPr>
          <w:sz w:val="16"/>
        </w:rPr>
        <w:t xml:space="preserve"> its </w:t>
      </w:r>
      <w:r w:rsidRPr="00C12970">
        <w:rPr>
          <w:rStyle w:val="StyleUnderline"/>
        </w:rPr>
        <w:t>operators</w:t>
      </w:r>
      <w:r w:rsidRPr="00C12970">
        <w:rPr>
          <w:sz w:val="16"/>
        </w:rPr>
        <w:t xml:space="preserve"> can </w:t>
      </w:r>
      <w:r w:rsidRPr="00C12970">
        <w:rPr>
          <w:rStyle w:val="StyleUnderline"/>
        </w:rPr>
        <w:t>verify its accuracy</w:t>
      </w:r>
      <w:r w:rsidRPr="00C12970">
        <w:rPr>
          <w:sz w:val="16"/>
        </w:rPr>
        <w:t xml:space="preserve"> by measuring outcomes, such as if a person is developing a disease, </w:t>
      </w:r>
      <w:r w:rsidRPr="00C12970">
        <w:rPr>
          <w:rStyle w:val="StyleUnderline"/>
        </w:rPr>
        <w:t>it is difficult</w:t>
      </w:r>
      <w:r w:rsidRPr="00C12970">
        <w:rPr>
          <w:sz w:val="16"/>
        </w:rPr>
        <w:t xml:space="preserve"> for its own developers </w:t>
      </w:r>
      <w:r w:rsidRPr="00C12970">
        <w:rPr>
          <w:rStyle w:val="StyleUnderline"/>
        </w:rPr>
        <w:t>to know why it made a particular decision</w:t>
      </w:r>
      <w:r w:rsidRPr="00C12970">
        <w:rPr>
          <w:sz w:val="16"/>
        </w:rPr>
        <w:t>.106</w:t>
      </w:r>
    </w:p>
    <w:p w14:paraId="6BCF379B" w14:textId="77777777" w:rsidR="00FF1F4C" w:rsidRPr="00C12970" w:rsidRDefault="00FF1F4C" w:rsidP="00FF1F4C">
      <w:pPr>
        <w:rPr>
          <w:sz w:val="16"/>
        </w:rPr>
      </w:pPr>
      <w:r w:rsidRPr="00C12970">
        <w:rPr>
          <w:sz w:val="16"/>
        </w:rPr>
        <w:t xml:space="preserve">Many sophisticated forms of AI pose a similar problem. Developing an AI system capable of explaining itself or justifying its decisions is an incredibly challenging technical feat, so much so that the U.S. Defense Advanced Research Projects Agency (DARPA) devoted $75 million in 2017 to research how AI could achieve it.107 Some groups are skeptical that requiring </w:t>
      </w:r>
      <w:proofErr w:type="spellStart"/>
      <w:r w:rsidRPr="00C12970">
        <w:rPr>
          <w:sz w:val="16"/>
        </w:rPr>
        <w:t>explainability</w:t>
      </w:r>
      <w:proofErr w:type="spellEnd"/>
      <w:r w:rsidRPr="00C12970">
        <w:rPr>
          <w:sz w:val="16"/>
        </w:rPr>
        <w:t xml:space="preserve"> would chill innovation. They cite DeepMind, a British company owned by Google parent-company Alphabet, developing an AI system in 2018 that can analyze eye scans to predict diseases while also providing doctors a map of the features of disease it sees, such as hemorrhages.108 However, the fact that one of the world’s leading AI companies could achieve a form of </w:t>
      </w:r>
      <w:proofErr w:type="spellStart"/>
      <w:r w:rsidRPr="00C12970">
        <w:rPr>
          <w:sz w:val="16"/>
        </w:rPr>
        <w:t>explainability</w:t>
      </w:r>
      <w:proofErr w:type="spellEnd"/>
      <w:r w:rsidRPr="00C12970">
        <w:rPr>
          <w:sz w:val="16"/>
        </w:rPr>
        <w:t xml:space="preserve"> in a system it worked on for nearly two years is not evidence that all other operators should or would be able to achieve </w:t>
      </w:r>
      <w:proofErr w:type="spellStart"/>
      <w:r w:rsidRPr="00C12970">
        <w:rPr>
          <w:sz w:val="16"/>
        </w:rPr>
        <w:t>explainability</w:t>
      </w:r>
      <w:proofErr w:type="spellEnd"/>
      <w:r w:rsidRPr="00C12970">
        <w:rPr>
          <w:sz w:val="16"/>
        </w:rPr>
        <w:t xml:space="preserve"> for their AI easily.109 To be clear, it is legitimate for companies, such as IBM, to create internal requirements for AI explainability.110 Requiring all firms to meet such a standard, however, would create a barrier to adopting AI, because not all AI systems are alike and not all businesses have a similar level of expertise.</w:t>
      </w:r>
    </w:p>
    <w:p w14:paraId="07953657" w14:textId="77777777" w:rsidR="00FF1F4C" w:rsidRDefault="00FF1F4C" w:rsidP="00FF1F4C">
      <w:pPr>
        <w:rPr>
          <w:sz w:val="16"/>
        </w:rPr>
      </w:pPr>
      <w:r w:rsidRPr="00C12970">
        <w:rPr>
          <w:sz w:val="16"/>
        </w:rPr>
        <w:t xml:space="preserve">Nonetheless, it is important for AI operators to continually assess their AI system’s accuracy to ensure it is generating or predicting the correct outcomes. </w:t>
      </w:r>
      <w:r w:rsidRPr="00C12970">
        <w:rPr>
          <w:rStyle w:val="StyleUnderline"/>
        </w:rPr>
        <w:t xml:space="preserve">The other option is to allow </w:t>
      </w:r>
      <w:r w:rsidRPr="00C12970">
        <w:rPr>
          <w:rStyle w:val="Emphasis"/>
        </w:rPr>
        <w:t>only</w:t>
      </w:r>
      <w:r w:rsidRPr="00C12970">
        <w:rPr>
          <w:rStyle w:val="StyleUnderline"/>
        </w:rPr>
        <w:t xml:space="preserve"> AI applications that operators can </w:t>
      </w:r>
      <w:r w:rsidRPr="00C12970">
        <w:rPr>
          <w:rStyle w:val="Emphasis"/>
        </w:rPr>
        <w:t>explain</w:t>
      </w:r>
      <w:r w:rsidRPr="00C12970">
        <w:rPr>
          <w:rStyle w:val="StyleUnderline"/>
        </w:rPr>
        <w:t xml:space="preserve">; </w:t>
      </w:r>
      <w:r w:rsidRPr="00310AB8">
        <w:rPr>
          <w:rStyle w:val="StyleUnderline"/>
          <w:highlight w:val="cyan"/>
        </w:rPr>
        <w:t>this</w:t>
      </w:r>
      <w:r w:rsidRPr="00C12970">
        <w:rPr>
          <w:rStyle w:val="StyleUnderline"/>
        </w:rPr>
        <w:t xml:space="preserve"> would </w:t>
      </w:r>
      <w:r w:rsidRPr="00310AB8">
        <w:rPr>
          <w:rStyle w:val="StyleUnderline"/>
          <w:highlight w:val="cyan"/>
        </w:rPr>
        <w:t>lead to</w:t>
      </w:r>
      <w:r w:rsidRPr="00C12970">
        <w:rPr>
          <w:rStyle w:val="StyleUnderline"/>
        </w:rPr>
        <w:t xml:space="preserve"> AI </w:t>
      </w:r>
      <w:r w:rsidRPr="00310AB8">
        <w:rPr>
          <w:rStyle w:val="StyleUnderline"/>
          <w:highlight w:val="cyan"/>
        </w:rPr>
        <w:t xml:space="preserve">systems that consider </w:t>
      </w:r>
      <w:r w:rsidRPr="00310AB8">
        <w:rPr>
          <w:rStyle w:val="Emphasis"/>
          <w:highlight w:val="cyan"/>
        </w:rPr>
        <w:t>fewer variables</w:t>
      </w:r>
      <w:r w:rsidRPr="00310AB8">
        <w:rPr>
          <w:rStyle w:val="StyleUnderline"/>
          <w:highlight w:val="cyan"/>
        </w:rPr>
        <w:t xml:space="preserve"> and</w:t>
      </w:r>
      <w:r w:rsidRPr="00C12970">
        <w:rPr>
          <w:rStyle w:val="StyleUnderline"/>
        </w:rPr>
        <w:t xml:space="preserve"> that </w:t>
      </w:r>
      <w:r w:rsidRPr="00310AB8">
        <w:rPr>
          <w:rStyle w:val="StyleUnderline"/>
          <w:highlight w:val="cyan"/>
        </w:rPr>
        <w:t xml:space="preserve">use </w:t>
      </w:r>
      <w:r w:rsidRPr="00310AB8">
        <w:rPr>
          <w:rStyle w:val="Emphasis"/>
          <w:highlight w:val="cyan"/>
        </w:rPr>
        <w:t>simpler algorithms</w:t>
      </w:r>
      <w:r w:rsidRPr="00C12970">
        <w:rPr>
          <w:rStyle w:val="StyleUnderline"/>
        </w:rPr>
        <w:t xml:space="preserve"> to make decisions.  In turn, </w:t>
      </w:r>
      <w:r w:rsidRPr="00310AB8">
        <w:rPr>
          <w:rStyle w:val="StyleUnderline"/>
          <w:highlight w:val="cyan"/>
        </w:rPr>
        <w:t>this</w:t>
      </w:r>
      <w:r w:rsidRPr="00C12970">
        <w:rPr>
          <w:rStyle w:val="StyleUnderline"/>
        </w:rPr>
        <w:t xml:space="preserve"> would </w:t>
      </w:r>
      <w:r w:rsidRPr="00310AB8">
        <w:rPr>
          <w:rStyle w:val="Emphasis"/>
          <w:highlight w:val="cyan"/>
        </w:rPr>
        <w:t>reduce</w:t>
      </w:r>
      <w:r w:rsidRPr="00C12970">
        <w:rPr>
          <w:sz w:val="16"/>
        </w:rPr>
        <w:t xml:space="preserve"> the </w:t>
      </w:r>
      <w:r w:rsidRPr="00310AB8">
        <w:rPr>
          <w:rStyle w:val="Emphasis"/>
          <w:highlight w:val="cyan"/>
        </w:rPr>
        <w:t>effectiveness</w:t>
      </w:r>
      <w:r w:rsidRPr="00C12970">
        <w:rPr>
          <w:rStyle w:val="StyleUnderline"/>
        </w:rPr>
        <w:t xml:space="preserve"> of AI that can generate </w:t>
      </w:r>
      <w:r w:rsidRPr="00C12970">
        <w:rPr>
          <w:rStyle w:val="Emphasis"/>
        </w:rPr>
        <w:t>significant impacts</w:t>
      </w:r>
      <w:r w:rsidRPr="00C12970">
        <w:rPr>
          <w:sz w:val="16"/>
        </w:rPr>
        <w:t xml:space="preserve"> such as identifying a terminal illness before a doctor can.</w:t>
      </w:r>
    </w:p>
    <w:p w14:paraId="025252FE" w14:textId="77777777" w:rsidR="00FF1F4C" w:rsidRDefault="00FF1F4C" w:rsidP="00FF1F4C">
      <w:pPr>
        <w:pStyle w:val="Heading4"/>
      </w:pPr>
      <w:r>
        <w:t xml:space="preserve">4. It </w:t>
      </w:r>
      <w:r>
        <w:rPr>
          <w:u w:val="single"/>
        </w:rPr>
        <w:t>nukes</w:t>
      </w:r>
      <w:r>
        <w:t xml:space="preserve"> R&amp;D at the </w:t>
      </w:r>
      <w:r>
        <w:rPr>
          <w:u w:val="single"/>
        </w:rPr>
        <w:t>small business</w:t>
      </w:r>
      <w:r>
        <w:t xml:space="preserve"> and </w:t>
      </w:r>
      <w:r>
        <w:rPr>
          <w:u w:val="single"/>
        </w:rPr>
        <w:t>individual</w:t>
      </w:r>
      <w:r>
        <w:t xml:space="preserve"> levels---they’re key</w:t>
      </w:r>
    </w:p>
    <w:p w14:paraId="2B469445" w14:textId="77777777" w:rsidR="00FF1F4C" w:rsidRDefault="00FF1F4C" w:rsidP="00FF1F4C">
      <w:r>
        <w:t xml:space="preserve">Dr. Jeremy </w:t>
      </w:r>
      <w:r w:rsidRPr="00E877E5">
        <w:rPr>
          <w:rStyle w:val="Style13ptBold"/>
        </w:rPr>
        <w:t>Straub 21</w:t>
      </w:r>
      <w:r>
        <w:t xml:space="preserve">, PhD, Assistant Professor in the North Dakota State University Department of Computer Science and NDSU </w:t>
      </w:r>
      <w:proofErr w:type="spellStart"/>
      <w:r>
        <w:t>Challey</w:t>
      </w:r>
      <w:proofErr w:type="spellEnd"/>
      <w:r>
        <w:t xml:space="preserve"> Institute Faculty Fellow, “Would Regulation Prevent AI From Becoming an Evil Overlord?”, Dakota Digital Review, 10/1/2021, https://dda.ndus.edu/ddreview/would-regulation-prevent-ai-from-becoming-an-evil-overlord/</w:t>
      </w:r>
    </w:p>
    <w:p w14:paraId="4DB2E52C" w14:textId="77777777" w:rsidR="00FF1F4C" w:rsidRPr="005534E0" w:rsidRDefault="00FF1F4C" w:rsidP="00FF1F4C">
      <w:pPr>
        <w:rPr>
          <w:sz w:val="16"/>
        </w:rPr>
      </w:pPr>
      <w:r w:rsidRPr="005534E0">
        <w:rPr>
          <w:sz w:val="16"/>
        </w:rPr>
        <w:t>WHO DOES REGULATION REALLY PROTECT?</w:t>
      </w:r>
    </w:p>
    <w:p w14:paraId="630EAC1D" w14:textId="77777777" w:rsidR="00FF1F4C" w:rsidRPr="005534E0" w:rsidRDefault="00FF1F4C" w:rsidP="00FF1F4C">
      <w:pPr>
        <w:rPr>
          <w:sz w:val="16"/>
        </w:rPr>
      </w:pPr>
      <w:r w:rsidRPr="005534E0">
        <w:rPr>
          <w:rStyle w:val="StyleUnderline"/>
        </w:rPr>
        <w:t>Achieving</w:t>
      </w:r>
      <w:r w:rsidRPr="005534E0">
        <w:rPr>
          <w:sz w:val="16"/>
        </w:rPr>
        <w:t xml:space="preserve"> most of these </w:t>
      </w:r>
      <w:r w:rsidRPr="006955E7">
        <w:rPr>
          <w:rStyle w:val="StyleUnderline"/>
          <w:highlight w:val="cyan"/>
        </w:rPr>
        <w:t>benefits</w:t>
      </w:r>
      <w:r w:rsidRPr="005534E0">
        <w:rPr>
          <w:rStyle w:val="StyleUnderline"/>
        </w:rPr>
        <w:t xml:space="preserve"> will </w:t>
      </w:r>
      <w:r w:rsidRPr="006955E7">
        <w:rPr>
          <w:rStyle w:val="Emphasis"/>
          <w:highlight w:val="cyan"/>
        </w:rPr>
        <w:t>require</w:t>
      </w:r>
      <w:r w:rsidRPr="006955E7">
        <w:rPr>
          <w:rStyle w:val="StyleUnderline"/>
          <w:highlight w:val="cyan"/>
        </w:rPr>
        <w:t xml:space="preserve"> a </w:t>
      </w:r>
      <w:r w:rsidRPr="006955E7">
        <w:rPr>
          <w:rStyle w:val="Emphasis"/>
          <w:highlight w:val="cyan"/>
        </w:rPr>
        <w:t>lot more</w:t>
      </w:r>
      <w:r w:rsidRPr="006955E7">
        <w:rPr>
          <w:rStyle w:val="StyleUnderline"/>
          <w:highlight w:val="cyan"/>
        </w:rPr>
        <w:t xml:space="preserve"> </w:t>
      </w:r>
      <w:r w:rsidRPr="006955E7">
        <w:rPr>
          <w:rStyle w:val="Emphasis"/>
          <w:highlight w:val="cyan"/>
        </w:rPr>
        <w:t>r</w:t>
      </w:r>
      <w:r w:rsidRPr="005534E0">
        <w:rPr>
          <w:sz w:val="16"/>
        </w:rPr>
        <w:t xml:space="preserve">esearch </w:t>
      </w:r>
      <w:r w:rsidRPr="006955E7">
        <w:rPr>
          <w:rStyle w:val="StyleUnderline"/>
          <w:highlight w:val="cyan"/>
        </w:rPr>
        <w:t xml:space="preserve">and </w:t>
      </w:r>
      <w:r w:rsidRPr="006955E7">
        <w:rPr>
          <w:rStyle w:val="Emphasis"/>
          <w:highlight w:val="cyan"/>
        </w:rPr>
        <w:t>d</w:t>
      </w:r>
      <w:r w:rsidRPr="005534E0">
        <w:rPr>
          <w:sz w:val="16"/>
        </w:rPr>
        <w:t xml:space="preserve">evelopment. </w:t>
      </w:r>
      <w:r w:rsidRPr="006955E7">
        <w:rPr>
          <w:rStyle w:val="Emphasis"/>
          <w:highlight w:val="cyan"/>
        </w:rPr>
        <w:t>Reg</w:t>
      </w:r>
      <w:r w:rsidRPr="005534E0">
        <w:rPr>
          <w:rStyle w:val="StyleUnderline"/>
        </w:rPr>
        <w:t>ulation</w:t>
      </w:r>
      <w:r w:rsidRPr="006955E7">
        <w:rPr>
          <w:rStyle w:val="Emphasis"/>
          <w:highlight w:val="cyan"/>
        </w:rPr>
        <w:t>s</w:t>
      </w:r>
      <w:r w:rsidRPr="006955E7">
        <w:rPr>
          <w:rStyle w:val="StyleUnderline"/>
          <w:highlight w:val="cyan"/>
        </w:rPr>
        <w:t xml:space="preserve"> that make it</w:t>
      </w:r>
      <w:r w:rsidRPr="005534E0">
        <w:rPr>
          <w:rStyle w:val="StyleUnderline"/>
        </w:rPr>
        <w:t xml:space="preserve"> </w:t>
      </w:r>
      <w:r w:rsidRPr="005534E0">
        <w:rPr>
          <w:rStyle w:val="Emphasis"/>
        </w:rPr>
        <w:t xml:space="preserve">more </w:t>
      </w:r>
      <w:r w:rsidRPr="006955E7">
        <w:rPr>
          <w:rStyle w:val="Emphasis"/>
          <w:highlight w:val="cyan"/>
        </w:rPr>
        <w:t>expensive</w:t>
      </w:r>
      <w:r w:rsidRPr="005534E0">
        <w:rPr>
          <w:rStyle w:val="StyleUnderline"/>
        </w:rPr>
        <w:t xml:space="preserve"> to develop AIs or prevent certain uses might </w:t>
      </w:r>
      <w:r w:rsidRPr="005534E0">
        <w:rPr>
          <w:rStyle w:val="Emphasis"/>
        </w:rPr>
        <w:t>delay</w:t>
      </w:r>
      <w:r w:rsidRPr="005534E0">
        <w:rPr>
          <w:rStyle w:val="StyleUnderline"/>
        </w:rPr>
        <w:t xml:space="preserve"> or </w:t>
      </w:r>
      <w:r w:rsidRPr="006955E7">
        <w:rPr>
          <w:rStyle w:val="Emphasis"/>
          <w:highlight w:val="cyan"/>
        </w:rPr>
        <w:t>forestall</w:t>
      </w:r>
      <w:r w:rsidRPr="005534E0">
        <w:rPr>
          <w:rStyle w:val="StyleUnderline"/>
        </w:rPr>
        <w:t xml:space="preserve"> those </w:t>
      </w:r>
      <w:r w:rsidRPr="006955E7">
        <w:rPr>
          <w:rStyle w:val="StyleUnderline"/>
          <w:highlight w:val="cyan"/>
        </w:rPr>
        <w:t>efforts</w:t>
      </w:r>
      <w:r w:rsidRPr="005534E0">
        <w:rPr>
          <w:rStyle w:val="StyleUnderline"/>
        </w:rPr>
        <w:t xml:space="preserve">. This is </w:t>
      </w:r>
      <w:r w:rsidRPr="006955E7">
        <w:rPr>
          <w:rStyle w:val="Emphasis"/>
          <w:highlight w:val="cyan"/>
        </w:rPr>
        <w:t>particularly</w:t>
      </w:r>
      <w:r w:rsidRPr="005534E0">
        <w:rPr>
          <w:rStyle w:val="StyleUnderline"/>
        </w:rPr>
        <w:t xml:space="preserve"> true </w:t>
      </w:r>
      <w:r w:rsidRPr="006955E7">
        <w:rPr>
          <w:rStyle w:val="StyleUnderline"/>
          <w:highlight w:val="cyan"/>
        </w:rPr>
        <w:t xml:space="preserve">for </w:t>
      </w:r>
      <w:r w:rsidRPr="006955E7">
        <w:rPr>
          <w:rStyle w:val="Emphasis"/>
          <w:highlight w:val="cyan"/>
        </w:rPr>
        <w:t>small businesses</w:t>
      </w:r>
      <w:r w:rsidRPr="006955E7">
        <w:rPr>
          <w:rStyle w:val="StyleUnderline"/>
          <w:highlight w:val="cyan"/>
        </w:rPr>
        <w:t xml:space="preserve"> and </w:t>
      </w:r>
      <w:r w:rsidRPr="006955E7">
        <w:rPr>
          <w:rStyle w:val="Emphasis"/>
          <w:highlight w:val="cyan"/>
        </w:rPr>
        <w:t>individuals</w:t>
      </w:r>
      <w:r w:rsidRPr="006955E7">
        <w:rPr>
          <w:rStyle w:val="StyleUnderline"/>
          <w:highlight w:val="cyan"/>
        </w:rPr>
        <w:t>—</w:t>
      </w:r>
      <w:r w:rsidRPr="006955E7">
        <w:rPr>
          <w:rStyle w:val="Emphasis"/>
          <w:highlight w:val="cyan"/>
        </w:rPr>
        <w:t>key drivers</w:t>
      </w:r>
      <w:r w:rsidRPr="005534E0">
        <w:rPr>
          <w:rStyle w:val="StyleUnderline"/>
        </w:rPr>
        <w:t xml:space="preserve"> of new technologies—who are </w:t>
      </w:r>
      <w:r w:rsidRPr="006955E7">
        <w:rPr>
          <w:rStyle w:val="Emphasis"/>
          <w:highlight w:val="cyan"/>
        </w:rPr>
        <w:t>not</w:t>
      </w:r>
      <w:r w:rsidRPr="005534E0">
        <w:rPr>
          <w:rStyle w:val="StyleUnderline"/>
        </w:rPr>
        <w:t xml:space="preserve"> as </w:t>
      </w:r>
      <w:r w:rsidRPr="005534E0">
        <w:rPr>
          <w:rStyle w:val="Emphasis"/>
        </w:rPr>
        <w:t xml:space="preserve">well </w:t>
      </w:r>
      <w:r w:rsidRPr="006955E7">
        <w:rPr>
          <w:rStyle w:val="Emphasis"/>
          <w:highlight w:val="cyan"/>
        </w:rPr>
        <w:t>equipped</w:t>
      </w:r>
      <w:r w:rsidRPr="006955E7">
        <w:rPr>
          <w:rStyle w:val="StyleUnderline"/>
          <w:highlight w:val="cyan"/>
        </w:rPr>
        <w:t xml:space="preserve"> to deal with</w:t>
      </w:r>
      <w:r w:rsidRPr="005534E0">
        <w:rPr>
          <w:rStyle w:val="StyleUnderline"/>
        </w:rPr>
        <w:t xml:space="preserve"> regulation </w:t>
      </w:r>
      <w:r w:rsidRPr="006955E7">
        <w:rPr>
          <w:rStyle w:val="Emphasis"/>
          <w:highlight w:val="cyan"/>
        </w:rPr>
        <w:t>compliance</w:t>
      </w:r>
      <w:r w:rsidRPr="005534E0">
        <w:rPr>
          <w:rStyle w:val="StyleUnderline"/>
        </w:rPr>
        <w:t xml:space="preserve"> as larger companies</w:t>
      </w:r>
      <w:r w:rsidRPr="005534E0">
        <w:rPr>
          <w:sz w:val="16"/>
        </w:rPr>
        <w:t>.</w:t>
      </w:r>
    </w:p>
    <w:p w14:paraId="44EDBA4A" w14:textId="77777777" w:rsidR="00FF1F4C" w:rsidRPr="005534E0" w:rsidRDefault="00FF1F4C" w:rsidP="00FF1F4C">
      <w:pPr>
        <w:rPr>
          <w:sz w:val="16"/>
        </w:rPr>
      </w:pPr>
      <w:r w:rsidRPr="005534E0">
        <w:rPr>
          <w:sz w:val="16"/>
        </w:rPr>
        <w:t>In fact, the biggest beneficiary of AI regulation may be large companies that are used to dealing with it, because startups will have a harder time competing in a regulated environment. Even ambiguity regarding regulation and what aspects of AI are regulated may be problematic, as it may cause people to avoid innovation to avoid risking inadvertent ensnarement by vague regulations and potential penalties.</w:t>
      </w:r>
    </w:p>
    <w:p w14:paraId="6F1075FB" w14:textId="77777777" w:rsidR="00FF1F4C" w:rsidRDefault="00FF1F4C" w:rsidP="00FF1F4C">
      <w:pPr>
        <w:rPr>
          <w:sz w:val="16"/>
        </w:rPr>
      </w:pPr>
      <w:r w:rsidRPr="005534E0">
        <w:rPr>
          <w:rStyle w:val="StyleUnderline"/>
        </w:rPr>
        <w:t>Humanity faced</w:t>
      </w:r>
      <w:r w:rsidRPr="005534E0">
        <w:rPr>
          <w:sz w:val="16"/>
        </w:rPr>
        <w:t xml:space="preserve"> a </w:t>
      </w:r>
      <w:r w:rsidRPr="005534E0">
        <w:rPr>
          <w:rStyle w:val="StyleUnderline"/>
        </w:rPr>
        <w:t>similar</w:t>
      </w:r>
      <w:r w:rsidRPr="005534E0">
        <w:rPr>
          <w:sz w:val="16"/>
        </w:rPr>
        <w:t xml:space="preserve"> set of </w:t>
      </w:r>
      <w:r w:rsidRPr="005534E0">
        <w:rPr>
          <w:rStyle w:val="StyleUnderline"/>
        </w:rPr>
        <w:t xml:space="preserve">issues in the early days of the </w:t>
      </w:r>
      <w:r w:rsidRPr="005534E0">
        <w:rPr>
          <w:rStyle w:val="Emphasis"/>
        </w:rPr>
        <w:t>internet</w:t>
      </w:r>
      <w:r w:rsidRPr="005534E0">
        <w:rPr>
          <w:rStyle w:val="StyleUnderline"/>
        </w:rPr>
        <w:t xml:space="preserve">. But the </w:t>
      </w:r>
      <w:r w:rsidRPr="005534E0">
        <w:rPr>
          <w:rStyle w:val="Emphasis"/>
        </w:rPr>
        <w:t>U</w:t>
      </w:r>
      <w:r w:rsidRPr="005534E0">
        <w:rPr>
          <w:sz w:val="16"/>
        </w:rPr>
        <w:t xml:space="preserve">nited </w:t>
      </w:r>
      <w:r w:rsidRPr="005534E0">
        <w:rPr>
          <w:rStyle w:val="Emphasis"/>
        </w:rPr>
        <w:t>S</w:t>
      </w:r>
      <w:r w:rsidRPr="005534E0">
        <w:rPr>
          <w:sz w:val="16"/>
        </w:rPr>
        <w:t xml:space="preserve">tates </w:t>
      </w:r>
      <w:r w:rsidRPr="005534E0">
        <w:rPr>
          <w:rStyle w:val="StyleUnderline"/>
        </w:rPr>
        <w:t xml:space="preserve">actively avoided </w:t>
      </w:r>
      <w:r w:rsidRPr="006955E7">
        <w:rPr>
          <w:rStyle w:val="StyleUnderline"/>
          <w:highlight w:val="cyan"/>
        </w:rPr>
        <w:t>regulating</w:t>
      </w:r>
      <w:r w:rsidRPr="005534E0">
        <w:rPr>
          <w:rStyle w:val="StyleUnderline"/>
        </w:rPr>
        <w:t xml:space="preserve"> the internet to avoid </w:t>
      </w:r>
      <w:r w:rsidRPr="006955E7">
        <w:rPr>
          <w:rStyle w:val="Emphasis"/>
          <w:highlight w:val="cyan"/>
        </w:rPr>
        <w:t>stunt</w:t>
      </w:r>
      <w:r w:rsidRPr="006955E7">
        <w:rPr>
          <w:rStyle w:val="StyleUnderline"/>
        </w:rPr>
        <w:t>ing</w:t>
      </w:r>
      <w:r w:rsidRPr="005534E0">
        <w:rPr>
          <w:rStyle w:val="StyleUnderline"/>
        </w:rPr>
        <w:t xml:space="preserve"> its </w:t>
      </w:r>
      <w:r w:rsidRPr="006955E7">
        <w:rPr>
          <w:rStyle w:val="Emphasis"/>
          <w:highlight w:val="cyan"/>
        </w:rPr>
        <w:t>early growth</w:t>
      </w:r>
      <w:r w:rsidRPr="005534E0">
        <w:rPr>
          <w:sz w:val="16"/>
        </w:rPr>
        <w:t>.[39] Elon Musk’s PayPal and numerous other businesses helped build the modern online world while subject only to regular human-scale rules, like those preventing theft and fraud. Similarly, no special rules were rolled out to govern early software businesses, such as Microsoft, in their burgeoning years, that have gone on to become industry titans.</w:t>
      </w:r>
    </w:p>
    <w:p w14:paraId="658B1ADD" w14:textId="77777777" w:rsidR="00FF1F4C" w:rsidRDefault="00FF1F4C" w:rsidP="00FF1F4C">
      <w:pPr>
        <w:pStyle w:val="Heading3"/>
      </w:pPr>
      <w:r>
        <w:t>Gradualism---2NC</w:t>
      </w:r>
    </w:p>
    <w:p w14:paraId="16387202" w14:textId="77777777" w:rsidR="00FF1F4C" w:rsidRPr="00E45951" w:rsidRDefault="00FF1F4C" w:rsidP="00FF1F4C">
      <w:pPr>
        <w:pStyle w:val="Heading4"/>
      </w:pPr>
      <w:r>
        <w:t xml:space="preserve">Users will </w:t>
      </w:r>
      <w:r>
        <w:rPr>
          <w:u w:val="single"/>
        </w:rPr>
        <w:t>naturally</w:t>
      </w:r>
      <w:r w:rsidRPr="000A745E">
        <w:t xml:space="preserve"> demand </w:t>
      </w:r>
      <w:r>
        <w:rPr>
          <w:u w:val="single"/>
        </w:rPr>
        <w:t>sufficient</w:t>
      </w:r>
      <w:r>
        <w:t xml:space="preserve"> transparency to allow </w:t>
      </w:r>
      <w:r>
        <w:rPr>
          <w:u w:val="single"/>
        </w:rPr>
        <w:t>stepwise</w:t>
      </w:r>
      <w:r>
        <w:t xml:space="preserve"> controls under the </w:t>
      </w:r>
      <w:r>
        <w:rPr>
          <w:u w:val="single"/>
        </w:rPr>
        <w:t>existing</w:t>
      </w:r>
      <w:r>
        <w:t xml:space="preserve"> legal structure---that completely </w:t>
      </w:r>
      <w:r>
        <w:rPr>
          <w:u w:val="single"/>
        </w:rPr>
        <w:t>caps</w:t>
      </w:r>
      <w:r>
        <w:t xml:space="preserve"> existential risk </w:t>
      </w:r>
      <w:r>
        <w:rPr>
          <w:u w:val="single"/>
        </w:rPr>
        <w:t>without</w:t>
      </w:r>
      <w:r>
        <w:t xml:space="preserve"> jumping the gun on </w:t>
      </w:r>
      <w:r>
        <w:rPr>
          <w:u w:val="single"/>
        </w:rPr>
        <w:t>broad</w:t>
      </w:r>
      <w:r>
        <w:t xml:space="preserve"> regulation</w:t>
      </w:r>
    </w:p>
    <w:p w14:paraId="0E7A682F" w14:textId="77777777" w:rsidR="00FF1F4C" w:rsidRDefault="00FF1F4C" w:rsidP="00FF1F4C">
      <w:r>
        <w:t xml:space="preserve">Chris </w:t>
      </w:r>
      <w:r w:rsidRPr="00F22438">
        <w:rPr>
          <w:rStyle w:val="Style13ptBold"/>
        </w:rPr>
        <w:t>Reed 18</w:t>
      </w:r>
      <w:r>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08FB820F" w14:textId="77777777" w:rsidR="00FF1F4C" w:rsidRDefault="00FF1F4C" w:rsidP="00FF1F4C">
      <w:r>
        <w:t>9. Masterly inactivity?</w:t>
      </w:r>
    </w:p>
    <w:p w14:paraId="33B928A8" w14:textId="77777777" w:rsidR="00FF1F4C" w:rsidRPr="00E45951" w:rsidRDefault="00FF1F4C" w:rsidP="00FF1F4C">
      <w:pPr>
        <w:rPr>
          <w:sz w:val="16"/>
        </w:rPr>
      </w:pPr>
      <w:r w:rsidRPr="00E45951">
        <w:rPr>
          <w:sz w:val="16"/>
        </w:rPr>
        <w:t xml:space="preserve">The analysis in this paper suggests that </w:t>
      </w:r>
      <w:r w:rsidRPr="00115120">
        <w:rPr>
          <w:rStyle w:val="Emphasis"/>
          <w:highlight w:val="cyan"/>
        </w:rPr>
        <w:t>some</w:t>
      </w:r>
      <w:r w:rsidRPr="000A745E">
        <w:rPr>
          <w:rStyle w:val="StyleUnderline"/>
        </w:rPr>
        <w:t xml:space="preserve"> form of </w:t>
      </w:r>
      <w:r w:rsidRPr="00C140AF">
        <w:rPr>
          <w:rStyle w:val="Emphasis"/>
          <w:highlight w:val="cyan"/>
        </w:rPr>
        <w:t>reg</w:t>
      </w:r>
      <w:r w:rsidRPr="00C140AF">
        <w:rPr>
          <w:rStyle w:val="StyleUnderline"/>
        </w:rPr>
        <w:t xml:space="preserve">ulation </w:t>
      </w:r>
      <w:r w:rsidRPr="00115120">
        <w:rPr>
          <w:rStyle w:val="StyleUnderline"/>
          <w:highlight w:val="cyan"/>
        </w:rPr>
        <w:t>will be needed</w:t>
      </w:r>
      <w:r w:rsidRPr="000A745E">
        <w:rPr>
          <w:rStyle w:val="StyleUnderline"/>
        </w:rPr>
        <w:t xml:space="preserve"> for</w:t>
      </w:r>
      <w:r w:rsidRPr="00E45951">
        <w:rPr>
          <w:sz w:val="16"/>
        </w:rPr>
        <w:t xml:space="preserve"> some uses of </w:t>
      </w:r>
      <w:r w:rsidRPr="000A745E">
        <w:rPr>
          <w:rStyle w:val="StyleUnderline"/>
        </w:rPr>
        <w:t xml:space="preserve">AI. But </w:t>
      </w:r>
      <w:r w:rsidRPr="00115120">
        <w:rPr>
          <w:rStyle w:val="StyleUnderline"/>
          <w:highlight w:val="cyan"/>
        </w:rPr>
        <w:t>does that mean</w:t>
      </w:r>
      <w:r w:rsidRPr="000A745E">
        <w:rPr>
          <w:rStyle w:val="StyleUnderline"/>
        </w:rPr>
        <w:t xml:space="preserve"> </w:t>
      </w:r>
      <w:r w:rsidRPr="00310B8D">
        <w:rPr>
          <w:rStyle w:val="StyleUnderline"/>
        </w:rPr>
        <w:t xml:space="preserve">that we need to regulate </w:t>
      </w:r>
      <w:r w:rsidRPr="00115120">
        <w:rPr>
          <w:rStyle w:val="Emphasis"/>
          <w:highlight w:val="cyan"/>
        </w:rPr>
        <w:t>now</w:t>
      </w:r>
      <w:r w:rsidRPr="00115120">
        <w:rPr>
          <w:rStyle w:val="StyleUnderline"/>
          <w:highlight w:val="cyan"/>
        </w:rPr>
        <w:t>?</w:t>
      </w:r>
    </w:p>
    <w:p w14:paraId="61597924" w14:textId="77777777" w:rsidR="00FF1F4C" w:rsidRPr="00E45951" w:rsidRDefault="00FF1F4C" w:rsidP="00FF1F4C">
      <w:pPr>
        <w:rPr>
          <w:sz w:val="16"/>
        </w:rPr>
      </w:pPr>
      <w:r w:rsidRPr="00E45951">
        <w:rPr>
          <w:sz w:val="16"/>
        </w:rPr>
        <w:t xml:space="preserve">I argue that </w:t>
      </w:r>
      <w:r w:rsidRPr="000A745E">
        <w:rPr>
          <w:rStyle w:val="StyleUnderline"/>
        </w:rPr>
        <w:t xml:space="preserve">the answer is a qualified </w:t>
      </w:r>
      <w:r w:rsidRPr="00115120">
        <w:rPr>
          <w:rStyle w:val="Emphasis"/>
          <w:highlight w:val="cyan"/>
        </w:rPr>
        <w:t>‘No’</w:t>
      </w:r>
      <w:r w:rsidRPr="00E45951">
        <w:rPr>
          <w:sz w:val="16"/>
        </w:rPr>
        <w:t xml:space="preserve">. Responsibility for </w:t>
      </w:r>
      <w:r w:rsidRPr="00115120">
        <w:rPr>
          <w:rStyle w:val="Emphasis"/>
          <w:highlight w:val="cyan"/>
        </w:rPr>
        <w:t>a</w:t>
      </w:r>
      <w:r w:rsidRPr="00E45951">
        <w:rPr>
          <w:sz w:val="16"/>
        </w:rPr>
        <w:t xml:space="preserve">utonomous </w:t>
      </w:r>
      <w:r w:rsidRPr="00115120">
        <w:rPr>
          <w:rStyle w:val="Emphasis"/>
          <w:highlight w:val="cyan"/>
        </w:rPr>
        <w:t>v</w:t>
      </w:r>
      <w:r w:rsidRPr="00E45951">
        <w:rPr>
          <w:sz w:val="16"/>
        </w:rPr>
        <w:t>ehicle</w:t>
      </w:r>
      <w:r w:rsidRPr="00115120">
        <w:rPr>
          <w:rStyle w:val="Emphasis"/>
          <w:highlight w:val="cyan"/>
        </w:rPr>
        <w:t>s</w:t>
      </w:r>
      <w:r w:rsidRPr="00E45951">
        <w:rPr>
          <w:sz w:val="16"/>
        </w:rPr>
        <w:t xml:space="preserve"> is clearly problematic, and the </w:t>
      </w:r>
      <w:r w:rsidRPr="00115120">
        <w:rPr>
          <w:rStyle w:val="StyleUnderline"/>
          <w:highlight w:val="cyan"/>
        </w:rPr>
        <w:t>uncertainty</w:t>
      </w:r>
      <w:r w:rsidRPr="00E45951">
        <w:rPr>
          <w:sz w:val="16"/>
        </w:rPr>
        <w:t xml:space="preserve"> about the current application of the law </w:t>
      </w:r>
      <w:r w:rsidRPr="000A745E">
        <w:rPr>
          <w:rStyle w:val="StyleUnderline"/>
        </w:rPr>
        <w:t xml:space="preserve">is </w:t>
      </w:r>
      <w:r w:rsidRPr="00D93995">
        <w:rPr>
          <w:rStyle w:val="StyleUnderline"/>
        </w:rPr>
        <w:t>likely</w:t>
      </w:r>
      <w:r w:rsidRPr="000A745E">
        <w:rPr>
          <w:rStyle w:val="StyleUnderline"/>
        </w:rPr>
        <w:t xml:space="preserve"> to </w:t>
      </w:r>
      <w:r w:rsidRPr="00115120">
        <w:rPr>
          <w:rStyle w:val="StyleUnderline"/>
          <w:highlight w:val="cyan"/>
        </w:rPr>
        <w:t>inhibit</w:t>
      </w:r>
      <w:r w:rsidRPr="00E45951">
        <w:rPr>
          <w:sz w:val="16"/>
        </w:rPr>
        <w:t xml:space="preserve"> their </w:t>
      </w:r>
      <w:r w:rsidRPr="00115120">
        <w:rPr>
          <w:rStyle w:val="StyleUnderline"/>
          <w:highlight w:val="cyan"/>
        </w:rPr>
        <w:t>adoption unless</w:t>
      </w:r>
      <w:r w:rsidRPr="00E45951">
        <w:rPr>
          <w:sz w:val="16"/>
        </w:rPr>
        <w:t xml:space="preserve"> the position is </w:t>
      </w:r>
      <w:r w:rsidRPr="00115120">
        <w:rPr>
          <w:rStyle w:val="StyleUnderline"/>
          <w:highlight w:val="cyan"/>
        </w:rPr>
        <w:t>clarified, as</w:t>
      </w:r>
      <w:r w:rsidRPr="00E45951">
        <w:rPr>
          <w:sz w:val="16"/>
        </w:rPr>
        <w:t xml:space="preserve"> the UK and other </w:t>
      </w:r>
      <w:r w:rsidRPr="003F2BEF">
        <w:rPr>
          <w:rStyle w:val="StyleUnderline"/>
          <w:highlight w:val="cyan"/>
        </w:rPr>
        <w:t xml:space="preserve">lawmakers </w:t>
      </w:r>
      <w:r w:rsidRPr="003F2BEF">
        <w:rPr>
          <w:rStyle w:val="Emphasis"/>
          <w:sz w:val="24"/>
          <w:szCs w:val="26"/>
          <w:highlight w:val="cyan"/>
        </w:rPr>
        <w:t>are</w:t>
      </w:r>
      <w:r w:rsidRPr="003F2BEF">
        <w:rPr>
          <w:rStyle w:val="Emphasis"/>
          <w:sz w:val="24"/>
          <w:szCs w:val="26"/>
        </w:rPr>
        <w:t xml:space="preserve"> currently </w:t>
      </w:r>
      <w:r w:rsidRPr="003F2BEF">
        <w:rPr>
          <w:rStyle w:val="Emphasis"/>
          <w:sz w:val="24"/>
          <w:szCs w:val="26"/>
          <w:highlight w:val="cyan"/>
        </w:rPr>
        <w:t>doing</w:t>
      </w:r>
      <w:r w:rsidRPr="000A745E">
        <w:rPr>
          <w:rStyle w:val="StyleUnderline"/>
        </w:rPr>
        <w:t xml:space="preserve">. The use of </w:t>
      </w:r>
      <w:r w:rsidRPr="000A745E">
        <w:rPr>
          <w:rStyle w:val="Emphasis"/>
        </w:rPr>
        <w:t>tech</w:t>
      </w:r>
      <w:r w:rsidRPr="00E45951">
        <w:rPr>
          <w:sz w:val="16"/>
        </w:rPr>
        <w:t xml:space="preserve">nology </w:t>
      </w:r>
      <w:r w:rsidRPr="000A745E">
        <w:rPr>
          <w:rStyle w:val="StyleUnderline"/>
        </w:rPr>
        <w:t xml:space="preserve">in </w:t>
      </w:r>
      <w:r w:rsidRPr="00115120">
        <w:rPr>
          <w:rStyle w:val="Emphasis"/>
          <w:highlight w:val="cyan"/>
        </w:rPr>
        <w:t>medicine</w:t>
      </w:r>
      <w:r w:rsidRPr="00115120">
        <w:rPr>
          <w:rStyle w:val="StyleUnderline"/>
          <w:highlight w:val="cyan"/>
        </w:rPr>
        <w:t xml:space="preserve"> is </w:t>
      </w:r>
      <w:r w:rsidRPr="003F2BEF">
        <w:rPr>
          <w:rStyle w:val="Emphasis"/>
          <w:sz w:val="24"/>
          <w:szCs w:val="26"/>
          <w:highlight w:val="cyan"/>
        </w:rPr>
        <w:t>already</w:t>
      </w:r>
      <w:r w:rsidRPr="003F2BEF">
        <w:rPr>
          <w:rStyle w:val="StyleUnderline"/>
          <w:sz w:val="24"/>
          <w:szCs w:val="26"/>
          <w:highlight w:val="cyan"/>
        </w:rPr>
        <w:t xml:space="preserve"> </w:t>
      </w:r>
      <w:r w:rsidRPr="00115120">
        <w:rPr>
          <w:rStyle w:val="StyleUnderline"/>
          <w:highlight w:val="cyan"/>
        </w:rPr>
        <w:t>regulated</w:t>
      </w:r>
      <w:r w:rsidRPr="000A745E">
        <w:rPr>
          <w:rStyle w:val="StyleUnderline"/>
        </w:rPr>
        <w:t xml:space="preserve"> by the profession, </w:t>
      </w:r>
      <w:r w:rsidRPr="003F2BEF">
        <w:rPr>
          <w:rStyle w:val="StyleUnderline"/>
          <w:highlight w:val="cyan"/>
        </w:rPr>
        <w:t>and</w:t>
      </w:r>
      <w:r w:rsidRPr="000A745E">
        <w:rPr>
          <w:rStyle w:val="StyleUnderline"/>
        </w:rPr>
        <w:t xml:space="preserve"> </w:t>
      </w:r>
      <w:r w:rsidRPr="003F2BEF">
        <w:rPr>
          <w:rStyle w:val="StyleUnderline"/>
        </w:rPr>
        <w:t>that</w:t>
      </w:r>
      <w:r w:rsidRPr="000A745E">
        <w:rPr>
          <w:rStyle w:val="StyleUnderline"/>
        </w:rPr>
        <w:t xml:space="preserve"> regulation </w:t>
      </w:r>
      <w:r w:rsidRPr="00115120">
        <w:rPr>
          <w:rStyle w:val="StyleUnderline"/>
          <w:highlight w:val="cyan"/>
        </w:rPr>
        <w:t xml:space="preserve">will </w:t>
      </w:r>
      <w:r w:rsidRPr="003F2BEF">
        <w:rPr>
          <w:rStyle w:val="Emphasis"/>
          <w:sz w:val="24"/>
          <w:szCs w:val="26"/>
          <w:highlight w:val="cyan"/>
        </w:rPr>
        <w:t>certainly be adapted</w:t>
      </w:r>
      <w:r w:rsidRPr="003F2BEF">
        <w:rPr>
          <w:rStyle w:val="StyleUnderline"/>
          <w:sz w:val="24"/>
          <w:szCs w:val="26"/>
        </w:rPr>
        <w:t xml:space="preserve"> </w:t>
      </w:r>
      <w:r w:rsidRPr="003F2BEF">
        <w:rPr>
          <w:rStyle w:val="StyleUnderline"/>
        </w:rPr>
        <w:t xml:space="preserve">piecemeal as new AI </w:t>
      </w:r>
      <w:r w:rsidRPr="003F2BEF">
        <w:rPr>
          <w:rStyle w:val="Emphasis"/>
        </w:rPr>
        <w:t>tech</w:t>
      </w:r>
      <w:r w:rsidRPr="003F2BEF">
        <w:rPr>
          <w:rStyle w:val="StyleUnderline"/>
        </w:rPr>
        <w:t xml:space="preserve">nologies come </w:t>
      </w:r>
      <w:r w:rsidRPr="003F2BEF">
        <w:rPr>
          <w:rStyle w:val="Emphasis"/>
        </w:rPr>
        <w:t>in</w:t>
      </w:r>
      <w:r w:rsidRPr="003F2BEF">
        <w:rPr>
          <w:rStyle w:val="StyleUnderline"/>
        </w:rPr>
        <w:t>to use. There are</w:t>
      </w:r>
      <w:r w:rsidRPr="00E45951">
        <w:rPr>
          <w:sz w:val="16"/>
        </w:rPr>
        <w:t xml:space="preserve"> probably other </w:t>
      </w:r>
      <w:r w:rsidRPr="00115120">
        <w:rPr>
          <w:rStyle w:val="Emphasis"/>
          <w:highlight w:val="cyan"/>
        </w:rPr>
        <w:t>high-risk</w:t>
      </w:r>
      <w:r w:rsidRPr="00115120">
        <w:rPr>
          <w:rStyle w:val="StyleUnderline"/>
          <w:highlight w:val="cyan"/>
        </w:rPr>
        <w:t xml:space="preserve"> uses</w:t>
      </w:r>
      <w:r w:rsidRPr="00E45951">
        <w:rPr>
          <w:sz w:val="16"/>
        </w:rPr>
        <w:t xml:space="preserve"> of AI which will demand some level of legal and regulatory change. </w:t>
      </w:r>
      <w:proofErr w:type="gramStart"/>
      <w:r w:rsidRPr="000A745E">
        <w:rPr>
          <w:rStyle w:val="Emphasis"/>
        </w:rPr>
        <w:t>But</w:t>
      </w:r>
      <w:r w:rsidRPr="000A745E">
        <w:rPr>
          <w:rStyle w:val="StyleUnderline"/>
        </w:rPr>
        <w:t>,</w:t>
      </w:r>
      <w:proofErr w:type="gramEnd"/>
      <w:r w:rsidRPr="000A745E">
        <w:rPr>
          <w:rStyle w:val="StyleUnderline"/>
        </w:rPr>
        <w:t xml:space="preserve"> </w:t>
      </w:r>
      <w:r w:rsidRPr="00115120">
        <w:rPr>
          <w:rStyle w:val="Emphasis"/>
          <w:sz w:val="26"/>
          <w:szCs w:val="28"/>
          <w:highlight w:val="cyan"/>
        </w:rPr>
        <w:t>all</w:t>
      </w:r>
      <w:r w:rsidRPr="000A745E">
        <w:rPr>
          <w:rStyle w:val="StyleUnderline"/>
          <w:sz w:val="26"/>
          <w:szCs w:val="28"/>
        </w:rPr>
        <w:t xml:space="preserve"> </w:t>
      </w:r>
      <w:r w:rsidRPr="000A745E">
        <w:rPr>
          <w:rStyle w:val="StyleUnderline"/>
        </w:rPr>
        <w:t xml:space="preserve">these areas </w:t>
      </w:r>
      <w:r w:rsidRPr="00115120">
        <w:rPr>
          <w:rStyle w:val="StyleUnderline"/>
          <w:highlight w:val="cyan"/>
        </w:rPr>
        <w:t>are</w:t>
      </w:r>
      <w:r w:rsidRPr="000A745E">
        <w:rPr>
          <w:rStyle w:val="StyleUnderline"/>
        </w:rPr>
        <w:t xml:space="preserve"> likely to be </w:t>
      </w:r>
      <w:r w:rsidRPr="00115120">
        <w:rPr>
          <w:rStyle w:val="Emphasis"/>
          <w:sz w:val="24"/>
          <w:szCs w:val="26"/>
          <w:highlight w:val="cyan"/>
        </w:rPr>
        <w:t>regulated already</w:t>
      </w:r>
      <w:r w:rsidRPr="000A745E">
        <w:rPr>
          <w:rStyle w:val="StyleUnderline"/>
        </w:rPr>
        <w:t>, as is the case for road vehicles and medicine</w:t>
      </w:r>
      <w:r w:rsidRPr="00E45951">
        <w:rPr>
          <w:sz w:val="16"/>
        </w:rPr>
        <w:t>, so the existence of current regulation might provide a useful guideline about where to focus the immediate regulatory effort.</w:t>
      </w:r>
    </w:p>
    <w:p w14:paraId="40893830" w14:textId="77777777" w:rsidR="00FF1F4C" w:rsidRDefault="00FF1F4C" w:rsidP="00FF1F4C">
      <w:pPr>
        <w:rPr>
          <w:sz w:val="16"/>
        </w:rPr>
      </w:pPr>
      <w:r w:rsidRPr="00E45951">
        <w:rPr>
          <w:sz w:val="16"/>
        </w:rPr>
        <w:t xml:space="preserve">So far as regulating the rest of life is concerned, I have attempted to show that </w:t>
      </w:r>
      <w:r w:rsidRPr="00115120">
        <w:rPr>
          <w:rStyle w:val="Emphasis"/>
          <w:highlight w:val="cyan"/>
        </w:rPr>
        <w:t>transparency</w:t>
      </w:r>
      <w:r w:rsidRPr="00115120">
        <w:rPr>
          <w:rStyle w:val="StyleUnderline"/>
          <w:highlight w:val="cyan"/>
        </w:rPr>
        <w:t xml:space="preserve"> will</w:t>
      </w:r>
      <w:r w:rsidRPr="00C140AF">
        <w:rPr>
          <w:rStyle w:val="StyleUnderline"/>
        </w:rPr>
        <w:t xml:space="preserve"> be </w:t>
      </w:r>
      <w:r w:rsidRPr="00C140AF">
        <w:rPr>
          <w:rStyle w:val="Emphasis"/>
        </w:rPr>
        <w:t>enough</w:t>
      </w:r>
      <w:r w:rsidRPr="00C140AF">
        <w:rPr>
          <w:rStyle w:val="StyleUnderline"/>
        </w:rPr>
        <w:t xml:space="preserve"> to </w:t>
      </w:r>
      <w:r w:rsidRPr="00115120">
        <w:rPr>
          <w:rStyle w:val="StyleUnderline"/>
          <w:highlight w:val="cyan"/>
        </w:rPr>
        <w:t xml:space="preserve">allow the </w:t>
      </w:r>
      <w:r w:rsidRPr="00115120">
        <w:rPr>
          <w:rStyle w:val="Emphasis"/>
          <w:highlight w:val="cyan"/>
        </w:rPr>
        <w:t>current</w:t>
      </w:r>
      <w:r w:rsidRPr="000A745E">
        <w:rPr>
          <w:rStyle w:val="StyleUnderline"/>
        </w:rPr>
        <w:t xml:space="preserve"> legal and regulatory </w:t>
      </w:r>
      <w:r w:rsidRPr="00115120">
        <w:rPr>
          <w:rStyle w:val="StyleUnderline"/>
          <w:highlight w:val="cyan"/>
        </w:rPr>
        <w:t>regime</w:t>
      </w:r>
      <w:r w:rsidRPr="000A745E">
        <w:rPr>
          <w:rStyle w:val="StyleUnderline"/>
        </w:rPr>
        <w:t xml:space="preserve"> to produce </w:t>
      </w:r>
      <w:r w:rsidRPr="00115120">
        <w:rPr>
          <w:rStyle w:val="Emphasis"/>
          <w:sz w:val="24"/>
          <w:szCs w:val="26"/>
          <w:highlight w:val="cyan"/>
        </w:rPr>
        <w:t>at least adequate</w:t>
      </w:r>
      <w:r w:rsidRPr="00115120">
        <w:rPr>
          <w:rStyle w:val="StyleUnderline"/>
          <w:sz w:val="24"/>
          <w:szCs w:val="26"/>
          <w:highlight w:val="cyan"/>
        </w:rPr>
        <w:t xml:space="preserve"> </w:t>
      </w:r>
      <w:r w:rsidRPr="00115120">
        <w:rPr>
          <w:rStyle w:val="StyleUnderline"/>
          <w:highlight w:val="cyan"/>
        </w:rPr>
        <w:t>answers. Because that</w:t>
      </w:r>
      <w:r w:rsidRPr="000A745E">
        <w:rPr>
          <w:rStyle w:val="StyleUnderline"/>
        </w:rPr>
        <w:t xml:space="preserve"> regime also </w:t>
      </w:r>
      <w:r w:rsidRPr="00115120">
        <w:rPr>
          <w:rStyle w:val="StyleUnderline"/>
          <w:highlight w:val="cyan"/>
        </w:rPr>
        <w:t>provides</w:t>
      </w:r>
      <w:r w:rsidRPr="000A745E">
        <w:rPr>
          <w:rStyle w:val="StyleUnderline"/>
        </w:rPr>
        <w:t xml:space="preserve"> </w:t>
      </w:r>
      <w:r w:rsidRPr="000A745E">
        <w:rPr>
          <w:rStyle w:val="Emphasis"/>
        </w:rPr>
        <w:t xml:space="preserve">sufficient </w:t>
      </w:r>
      <w:r w:rsidRPr="00115120">
        <w:rPr>
          <w:rStyle w:val="Emphasis"/>
          <w:highlight w:val="cyan"/>
        </w:rPr>
        <w:t>incentives</w:t>
      </w:r>
      <w:r w:rsidRPr="00115120">
        <w:rPr>
          <w:rStyle w:val="StyleUnderline"/>
          <w:highlight w:val="cyan"/>
        </w:rPr>
        <w:t xml:space="preserve"> for </w:t>
      </w:r>
      <w:r w:rsidRPr="00115120">
        <w:rPr>
          <w:rStyle w:val="Emphasis"/>
          <w:highlight w:val="cyan"/>
        </w:rPr>
        <w:t>users</w:t>
      </w:r>
      <w:r w:rsidRPr="00115120">
        <w:rPr>
          <w:rStyle w:val="StyleUnderline"/>
          <w:highlight w:val="cyan"/>
        </w:rPr>
        <w:t xml:space="preserve"> to </w:t>
      </w:r>
      <w:r w:rsidRPr="00115120">
        <w:rPr>
          <w:rStyle w:val="Emphasis"/>
          <w:highlight w:val="cyan"/>
        </w:rPr>
        <w:t>demand</w:t>
      </w:r>
      <w:r w:rsidRPr="00115120">
        <w:rPr>
          <w:rStyle w:val="StyleUnderline"/>
          <w:highlight w:val="cyan"/>
        </w:rPr>
        <w:t xml:space="preserve"> and </w:t>
      </w:r>
      <w:r w:rsidRPr="00115120">
        <w:rPr>
          <w:rStyle w:val="Emphasis"/>
          <w:highlight w:val="cyan"/>
        </w:rPr>
        <w:t>producers</w:t>
      </w:r>
      <w:r w:rsidRPr="00115120">
        <w:rPr>
          <w:rStyle w:val="StyleUnderline"/>
          <w:highlight w:val="cyan"/>
        </w:rPr>
        <w:t xml:space="preserve"> to </w:t>
      </w:r>
      <w:r w:rsidRPr="00115120">
        <w:rPr>
          <w:rStyle w:val="Emphasis"/>
          <w:highlight w:val="cyan"/>
        </w:rPr>
        <w:t>develop</w:t>
      </w:r>
      <w:r w:rsidRPr="00115120">
        <w:rPr>
          <w:rStyle w:val="StyleUnderline"/>
          <w:highlight w:val="cyan"/>
        </w:rPr>
        <w:t xml:space="preserve"> transparency</w:t>
      </w:r>
      <w:r w:rsidRPr="000A745E">
        <w:rPr>
          <w:rStyle w:val="StyleUnderline"/>
        </w:rPr>
        <w:t xml:space="preserve"> of AI decision-making, </w:t>
      </w:r>
      <w:r w:rsidRPr="00115120">
        <w:rPr>
          <w:rStyle w:val="StyleUnderline"/>
          <w:highlight w:val="cyan"/>
        </w:rPr>
        <w:t xml:space="preserve">there is </w:t>
      </w:r>
      <w:r w:rsidRPr="00115120">
        <w:rPr>
          <w:rStyle w:val="Emphasis"/>
          <w:sz w:val="24"/>
          <w:szCs w:val="26"/>
          <w:highlight w:val="cyan"/>
        </w:rPr>
        <w:t>no</w:t>
      </w:r>
      <w:r w:rsidRPr="000A745E">
        <w:rPr>
          <w:rStyle w:val="Emphasis"/>
          <w:sz w:val="24"/>
          <w:szCs w:val="26"/>
        </w:rPr>
        <w:t xml:space="preserve"> need to </w:t>
      </w:r>
      <w:r w:rsidRPr="00115120">
        <w:rPr>
          <w:rStyle w:val="Emphasis"/>
          <w:sz w:val="24"/>
          <w:szCs w:val="26"/>
          <w:highlight w:val="cyan"/>
        </w:rPr>
        <w:t>panic</w:t>
      </w:r>
      <w:r w:rsidRPr="000A745E">
        <w:rPr>
          <w:rStyle w:val="StyleUnderline"/>
        </w:rPr>
        <w:t xml:space="preserve">. A </w:t>
      </w:r>
      <w:r w:rsidRPr="00115120">
        <w:rPr>
          <w:rStyle w:val="Emphasis"/>
          <w:sz w:val="24"/>
          <w:szCs w:val="26"/>
          <w:highlight w:val="cyan"/>
        </w:rPr>
        <w:t>‘wait and see’</w:t>
      </w:r>
      <w:r w:rsidRPr="000A745E">
        <w:rPr>
          <w:rStyle w:val="Emphasis"/>
          <w:sz w:val="24"/>
          <w:szCs w:val="26"/>
        </w:rPr>
        <w:t xml:space="preserve"> approach</w:t>
      </w:r>
      <w:r w:rsidRPr="000A745E">
        <w:rPr>
          <w:rStyle w:val="StyleUnderline"/>
          <w:sz w:val="24"/>
          <w:szCs w:val="26"/>
        </w:rPr>
        <w:t xml:space="preserve"> </w:t>
      </w:r>
      <w:r w:rsidRPr="003F2BEF">
        <w:rPr>
          <w:rStyle w:val="StyleUnderline"/>
          <w:highlight w:val="cyan"/>
        </w:rPr>
        <w:t>is</w:t>
      </w:r>
      <w:r w:rsidRPr="000A745E">
        <w:rPr>
          <w:rStyle w:val="StyleUnderline"/>
        </w:rPr>
        <w:t xml:space="preserve"> likely to </w:t>
      </w:r>
      <w:r w:rsidRPr="003F2BEF">
        <w:rPr>
          <w:rStyle w:val="StyleUnderline"/>
        </w:rPr>
        <w:t xml:space="preserve">produce </w:t>
      </w:r>
      <w:r w:rsidRPr="00C140AF">
        <w:rPr>
          <w:rStyle w:val="Emphasis"/>
          <w:sz w:val="26"/>
          <w:szCs w:val="28"/>
          <w:highlight w:val="cyan"/>
        </w:rPr>
        <w:t>better</w:t>
      </w:r>
      <w:r w:rsidRPr="000A745E">
        <w:rPr>
          <w:rStyle w:val="Emphasis"/>
          <w:sz w:val="26"/>
          <w:szCs w:val="28"/>
        </w:rPr>
        <w:t xml:space="preserve"> long-term </w:t>
      </w:r>
      <w:r w:rsidRPr="003F2BEF">
        <w:rPr>
          <w:rStyle w:val="Emphasis"/>
          <w:sz w:val="26"/>
          <w:szCs w:val="28"/>
        </w:rPr>
        <w:t>results</w:t>
      </w:r>
      <w:r w:rsidRPr="003F2BEF">
        <w:rPr>
          <w:rStyle w:val="StyleUnderline"/>
          <w:sz w:val="26"/>
          <w:szCs w:val="28"/>
        </w:rPr>
        <w:t xml:space="preserve"> </w:t>
      </w:r>
      <w:r w:rsidRPr="00115120">
        <w:rPr>
          <w:rStyle w:val="StyleUnderline"/>
          <w:highlight w:val="cyan"/>
        </w:rPr>
        <w:t xml:space="preserve">than </w:t>
      </w:r>
      <w:r w:rsidRPr="00115120">
        <w:rPr>
          <w:rStyle w:val="Emphasis"/>
          <w:highlight w:val="cyan"/>
        </w:rPr>
        <w:t>hurried</w:t>
      </w:r>
      <w:r w:rsidRPr="00115120">
        <w:rPr>
          <w:rStyle w:val="StyleUnderline"/>
          <w:highlight w:val="cyan"/>
        </w:rPr>
        <w:t xml:space="preserve"> regulation</w:t>
      </w:r>
      <w:r w:rsidRPr="000A745E">
        <w:rPr>
          <w:rStyle w:val="StyleUnderline"/>
        </w:rPr>
        <w:t xml:space="preserve"> </w:t>
      </w:r>
      <w:r w:rsidRPr="00C140AF">
        <w:rPr>
          <w:rStyle w:val="StyleUnderline"/>
        </w:rPr>
        <w:t xml:space="preserve">based on, at best, a </w:t>
      </w:r>
      <w:r w:rsidRPr="00C140AF">
        <w:rPr>
          <w:rStyle w:val="Emphasis"/>
        </w:rPr>
        <w:t>very partial understanding</w:t>
      </w:r>
      <w:r w:rsidRPr="00C140AF">
        <w:rPr>
          <w:rStyle w:val="StyleUnderline"/>
        </w:rPr>
        <w:t xml:space="preserve"> of what needs to be regulated</w:t>
      </w:r>
      <w:r w:rsidRPr="00C140AF">
        <w:rPr>
          <w:sz w:val="16"/>
        </w:rPr>
        <w:t>.</w:t>
      </w:r>
    </w:p>
    <w:p w14:paraId="6B3D68AB" w14:textId="77777777" w:rsidR="00FF1F4C" w:rsidRPr="009C12C2" w:rsidRDefault="00FF1F4C" w:rsidP="00FF1F4C">
      <w:pPr>
        <w:pStyle w:val="Heading4"/>
      </w:pPr>
      <w:r>
        <w:t xml:space="preserve">Iterative legal development is </w:t>
      </w:r>
      <w:r>
        <w:rPr>
          <w:u w:val="single"/>
        </w:rPr>
        <w:t>inevitable</w:t>
      </w:r>
      <w:r>
        <w:t xml:space="preserve">---at </w:t>
      </w:r>
      <w:r>
        <w:rPr>
          <w:u w:val="single"/>
        </w:rPr>
        <w:t>each step</w:t>
      </w:r>
      <w:r>
        <w:t xml:space="preserve">, AI will be </w:t>
      </w:r>
      <w:r>
        <w:rPr>
          <w:u w:val="single"/>
        </w:rPr>
        <w:t>matched</w:t>
      </w:r>
      <w:r>
        <w:t xml:space="preserve"> with </w:t>
      </w:r>
      <w:r>
        <w:rPr>
          <w:u w:val="single"/>
        </w:rPr>
        <w:t>tailored</w:t>
      </w:r>
      <w:r>
        <w:t xml:space="preserve"> controls</w:t>
      </w:r>
    </w:p>
    <w:p w14:paraId="2DE56328" w14:textId="77777777" w:rsidR="00FF1F4C" w:rsidRDefault="00FF1F4C" w:rsidP="00FF1F4C">
      <w:r>
        <w:t xml:space="preserve">Adam </w:t>
      </w:r>
      <w:r w:rsidRPr="005D4802">
        <w:rPr>
          <w:rStyle w:val="Style13ptBold"/>
        </w:rPr>
        <w:t>Thierer 16</w:t>
      </w:r>
      <w:r>
        <w:t>, MA in International Business Management and Trade Theory from the University of Maryland, BA in Journalism and Political Philosophy from Indiana University, Former President of the Progress &amp; Freedom Foundation, Permissionless Innovation: The Continuing Case for Comprehensive Technological Freedom, Revised and Expanded Edition, p. 41-66</w:t>
      </w:r>
    </w:p>
    <w:p w14:paraId="5419B2E6" w14:textId="77777777" w:rsidR="00FF1F4C" w:rsidRPr="00982923" w:rsidRDefault="00FF1F4C" w:rsidP="00FF1F4C">
      <w:pPr>
        <w:rPr>
          <w:sz w:val="16"/>
        </w:rPr>
      </w:pPr>
      <w:r w:rsidRPr="00982923">
        <w:rPr>
          <w:sz w:val="16"/>
        </w:rPr>
        <w:t xml:space="preserve">Most notable in this regard is the scathing social criticism of the prolific techno-skeptic </w:t>
      </w:r>
      <w:proofErr w:type="spellStart"/>
      <w:r w:rsidRPr="00982923">
        <w:rPr>
          <w:sz w:val="16"/>
        </w:rPr>
        <w:t>Evgeny</w:t>
      </w:r>
      <w:proofErr w:type="spellEnd"/>
      <w:r w:rsidRPr="00982923">
        <w:rPr>
          <w:sz w:val="16"/>
        </w:rPr>
        <w:t xml:space="preserve"> Morozov, who goes so far as to argue that the very term “the Internet” is a meaningless construct.20 He engages in a sort of radical deconstructivism that suggests we are all somehow being fooled into thinking the Internet is as important or meaningful as most of us, quite rationally, believe it is. Morozov also rails against what he regards as the irrational exuberance of digital innovators, who supposedly believe technology can solve all the world’s hard problems. He refers to this as “solutionism” and castigates all those who would engage in a “mindless pursuit of this silicon Eden” or “romantic and revolutionary” thinking about how new technology might improve our lives.21 </w:t>
      </w:r>
      <w:r w:rsidRPr="00727F33">
        <w:rPr>
          <w:rStyle w:val="StyleUnderline"/>
        </w:rPr>
        <w:t xml:space="preserve">The </w:t>
      </w:r>
      <w:r w:rsidRPr="00860FA2">
        <w:rPr>
          <w:rStyle w:val="StyleUnderline"/>
          <w:highlight w:val="cyan"/>
        </w:rPr>
        <w:t>critiques</w:t>
      </w:r>
      <w:r w:rsidRPr="00982923">
        <w:rPr>
          <w:sz w:val="16"/>
        </w:rPr>
        <w:t xml:space="preserve"> set forth by the latest crop of critics </w:t>
      </w:r>
      <w:r w:rsidRPr="00727F33">
        <w:rPr>
          <w:rStyle w:val="StyleUnderline"/>
        </w:rPr>
        <w:t>have become</w:t>
      </w:r>
      <w:r w:rsidRPr="00982923">
        <w:rPr>
          <w:sz w:val="16"/>
        </w:rPr>
        <w:t xml:space="preserve"> even more </w:t>
      </w:r>
      <w:r w:rsidRPr="00727F33">
        <w:rPr>
          <w:rStyle w:val="StyleUnderline"/>
        </w:rPr>
        <w:t xml:space="preserve">specialized, </w:t>
      </w:r>
      <w:r w:rsidRPr="00860FA2">
        <w:rPr>
          <w:rStyle w:val="Emphasis"/>
          <w:highlight w:val="cyan"/>
        </w:rPr>
        <w:t>zero</w:t>
      </w:r>
      <w:r w:rsidRPr="00727F33">
        <w:rPr>
          <w:rStyle w:val="StyleUnderline"/>
        </w:rPr>
        <w:t xml:space="preserve">ing </w:t>
      </w:r>
      <w:r w:rsidRPr="00860FA2">
        <w:rPr>
          <w:rStyle w:val="StyleUnderline"/>
          <w:highlight w:val="cyan"/>
        </w:rPr>
        <w:t>in on</w:t>
      </w:r>
      <w:r w:rsidRPr="00727F33">
        <w:rPr>
          <w:rStyle w:val="StyleUnderline"/>
        </w:rPr>
        <w:t xml:space="preserve"> </w:t>
      </w:r>
      <w:r w:rsidRPr="00727F33">
        <w:rPr>
          <w:rStyle w:val="Emphasis"/>
        </w:rPr>
        <w:t>emerging tech</w:t>
      </w:r>
      <w:r w:rsidRPr="00727F33">
        <w:rPr>
          <w:rStyle w:val="StyleUnderline"/>
        </w:rPr>
        <w:t xml:space="preserve">nologies such as </w:t>
      </w:r>
      <w:r w:rsidRPr="00727F33">
        <w:rPr>
          <w:rStyle w:val="Emphasis"/>
        </w:rPr>
        <w:t>robotics</w:t>
      </w:r>
      <w:r w:rsidRPr="00982923">
        <w:rPr>
          <w:sz w:val="16"/>
        </w:rPr>
        <w:t xml:space="preserve">,22 </w:t>
      </w:r>
      <w:r w:rsidRPr="00860FA2">
        <w:rPr>
          <w:rStyle w:val="Emphasis"/>
          <w:highlight w:val="cyan"/>
        </w:rPr>
        <w:t>a</w:t>
      </w:r>
      <w:r w:rsidRPr="00727F33">
        <w:rPr>
          <w:rStyle w:val="Emphasis"/>
        </w:rPr>
        <w:t xml:space="preserve">rtificial </w:t>
      </w:r>
      <w:r w:rsidRPr="00860FA2">
        <w:rPr>
          <w:rStyle w:val="Emphasis"/>
          <w:highlight w:val="cyan"/>
        </w:rPr>
        <w:t>i</w:t>
      </w:r>
      <w:r w:rsidRPr="00727F33">
        <w:rPr>
          <w:rStyle w:val="Emphasis"/>
        </w:rPr>
        <w:t>ntelligence</w:t>
      </w:r>
      <w:r w:rsidRPr="00982923">
        <w:rPr>
          <w:sz w:val="16"/>
        </w:rPr>
        <w:t xml:space="preserve">,23 </w:t>
      </w:r>
      <w:r w:rsidRPr="00727F33">
        <w:rPr>
          <w:rStyle w:val="Emphasis"/>
        </w:rPr>
        <w:t>sensors</w:t>
      </w:r>
      <w:r w:rsidRPr="00982923">
        <w:rPr>
          <w:sz w:val="16"/>
        </w:rPr>
        <w:t xml:space="preserve">,24 </w:t>
      </w:r>
      <w:r w:rsidRPr="00727F33">
        <w:rPr>
          <w:rStyle w:val="StyleUnderline"/>
        </w:rPr>
        <w:t xml:space="preserve">and the </w:t>
      </w:r>
      <w:r w:rsidRPr="00727F33">
        <w:rPr>
          <w:rStyle w:val="Emphasis"/>
        </w:rPr>
        <w:t>Internet of Things</w:t>
      </w:r>
      <w:r w:rsidRPr="00982923">
        <w:rPr>
          <w:sz w:val="16"/>
        </w:rPr>
        <w:t xml:space="preserve">.25 Again, the concerns range from social (e.g., privacy, safety, and security) to personal (e.g., impact on learning and concentration) to economic (e.g., fears about automation and job dislocation). </w:t>
      </w:r>
      <w:r w:rsidRPr="00860FA2">
        <w:rPr>
          <w:rStyle w:val="StyleUnderline"/>
          <w:highlight w:val="cyan"/>
        </w:rPr>
        <w:t>And</w:t>
      </w:r>
      <w:r w:rsidRPr="00860FA2">
        <w:rPr>
          <w:rStyle w:val="StyleUnderline"/>
        </w:rPr>
        <w:t xml:space="preserve"> it</w:t>
      </w:r>
      <w:r w:rsidRPr="00982923">
        <w:rPr>
          <w:rStyle w:val="StyleUnderline"/>
        </w:rPr>
        <w:t xml:space="preserve"> is not unusual to</w:t>
      </w:r>
      <w:r w:rsidRPr="00982923">
        <w:rPr>
          <w:sz w:val="16"/>
        </w:rPr>
        <w:t xml:space="preserve"> also </w:t>
      </w:r>
      <w:r w:rsidRPr="00860FA2">
        <w:rPr>
          <w:rStyle w:val="StyleUnderline"/>
          <w:highlight w:val="cyan"/>
        </w:rPr>
        <w:t>hear</w:t>
      </w:r>
      <w:r w:rsidRPr="00982923">
        <w:rPr>
          <w:sz w:val="16"/>
        </w:rPr>
        <w:t xml:space="preserve"> a fair </w:t>
      </w:r>
      <w:r w:rsidRPr="00982923">
        <w:rPr>
          <w:rStyle w:val="StyleUnderline"/>
        </w:rPr>
        <w:t xml:space="preserve">share of </w:t>
      </w:r>
      <w:r w:rsidRPr="00860FA2">
        <w:rPr>
          <w:rStyle w:val="Emphasis"/>
          <w:highlight w:val="cyan"/>
        </w:rPr>
        <w:t>end-of-world</w:t>
      </w:r>
      <w:r w:rsidRPr="00982923">
        <w:rPr>
          <w:rStyle w:val="Emphasis"/>
        </w:rPr>
        <w:t xml:space="preserve"> dystopian </w:t>
      </w:r>
      <w:r w:rsidRPr="00860FA2">
        <w:rPr>
          <w:rStyle w:val="Emphasis"/>
          <w:highlight w:val="cyan"/>
        </w:rPr>
        <w:t>scenarios</w:t>
      </w:r>
      <w:r w:rsidRPr="00982923">
        <w:rPr>
          <w:sz w:val="16"/>
        </w:rPr>
        <w:t xml:space="preserve"> thrown around in many of their books and essays, </w:t>
      </w:r>
      <w:r w:rsidRPr="00860FA2">
        <w:rPr>
          <w:rStyle w:val="StyleUnderline"/>
          <w:highlight w:val="cyan"/>
        </w:rPr>
        <w:t>including</w:t>
      </w:r>
      <w:r w:rsidRPr="00982923">
        <w:rPr>
          <w:rStyle w:val="StyleUnderline"/>
        </w:rPr>
        <w:t xml:space="preserve"> Terminator-inspired tales of </w:t>
      </w:r>
      <w:r w:rsidRPr="00860FA2">
        <w:rPr>
          <w:rStyle w:val="Emphasis"/>
          <w:highlight w:val="cyan"/>
        </w:rPr>
        <w:t>killer robots</w:t>
      </w:r>
      <w:r w:rsidRPr="00982923">
        <w:rPr>
          <w:rStyle w:val="StyleUnderline"/>
        </w:rPr>
        <w:t xml:space="preserve"> destroying humanity</w:t>
      </w:r>
      <w:r w:rsidRPr="00982923">
        <w:rPr>
          <w:sz w:val="16"/>
        </w:rPr>
        <w:t>.26</w:t>
      </w:r>
    </w:p>
    <w:p w14:paraId="78F0F253" w14:textId="77777777" w:rsidR="00FF1F4C" w:rsidRPr="00982923" w:rsidRDefault="00FF1F4C" w:rsidP="00FF1F4C">
      <w:pPr>
        <w:rPr>
          <w:sz w:val="16"/>
        </w:rPr>
      </w:pPr>
      <w:r w:rsidRPr="00982923">
        <w:rPr>
          <w:sz w:val="16"/>
        </w:rPr>
        <w:t xml:space="preserve">The critics often fail to devise a coherent political or regulatory agenda for countering what they see as an overreliance on technology. However, when they do come clean about their policy intentions, </w:t>
      </w:r>
      <w:r w:rsidRPr="00982923">
        <w:rPr>
          <w:rStyle w:val="StyleUnderline"/>
        </w:rPr>
        <w:t>they are</w:t>
      </w:r>
      <w:r w:rsidRPr="00982923">
        <w:rPr>
          <w:sz w:val="16"/>
        </w:rPr>
        <w:t xml:space="preserve"> usually </w:t>
      </w:r>
      <w:r w:rsidRPr="00982923">
        <w:rPr>
          <w:rStyle w:val="StyleUnderline"/>
        </w:rPr>
        <w:t>calling for</w:t>
      </w:r>
      <w:r w:rsidRPr="00982923">
        <w:rPr>
          <w:sz w:val="16"/>
        </w:rPr>
        <w:t xml:space="preserve"> quite </w:t>
      </w:r>
      <w:r w:rsidRPr="00982923">
        <w:rPr>
          <w:rStyle w:val="StyleUnderline"/>
        </w:rPr>
        <w:t>radical policy interventions</w:t>
      </w:r>
      <w:r w:rsidRPr="00982923">
        <w:rPr>
          <w:sz w:val="16"/>
        </w:rPr>
        <w:t xml:space="preserve">, often aimed at </w:t>
      </w:r>
      <w:r w:rsidRPr="00982923">
        <w:rPr>
          <w:rStyle w:val="StyleUnderline"/>
        </w:rPr>
        <w:t>imposing sweeping</w:t>
      </w:r>
      <w:r w:rsidRPr="00982923">
        <w:rPr>
          <w:sz w:val="16"/>
        </w:rPr>
        <w:t xml:space="preserve"> political </w:t>
      </w:r>
      <w:r w:rsidRPr="00982923">
        <w:rPr>
          <w:rStyle w:val="StyleUnderline"/>
        </w:rPr>
        <w:t>control over</w:t>
      </w:r>
      <w:r w:rsidRPr="00982923">
        <w:rPr>
          <w:sz w:val="16"/>
        </w:rPr>
        <w:t xml:space="preserve"> the </w:t>
      </w:r>
      <w:r w:rsidRPr="00982923">
        <w:rPr>
          <w:rStyle w:val="StyleUnderline"/>
        </w:rPr>
        <w:t>future</w:t>
      </w:r>
      <w:r w:rsidRPr="00982923">
        <w:rPr>
          <w:sz w:val="16"/>
        </w:rPr>
        <w:t xml:space="preserve"> course of </w:t>
      </w:r>
      <w:r w:rsidRPr="00982923">
        <w:rPr>
          <w:rStyle w:val="Emphasis"/>
        </w:rPr>
        <w:t>tech</w:t>
      </w:r>
      <w:r w:rsidRPr="00982923">
        <w:rPr>
          <w:sz w:val="16"/>
        </w:rPr>
        <w:t xml:space="preserve">nological </w:t>
      </w:r>
      <w:r w:rsidRPr="00982923">
        <w:rPr>
          <w:rStyle w:val="StyleUnderline"/>
        </w:rPr>
        <w:t>innovation</w:t>
      </w:r>
      <w:r w:rsidRPr="00982923">
        <w:rPr>
          <w:sz w:val="16"/>
        </w:rPr>
        <w:t>.27</w:t>
      </w:r>
    </w:p>
    <w:p w14:paraId="4E8D5303" w14:textId="77777777" w:rsidR="00FF1F4C" w:rsidRPr="00982923" w:rsidRDefault="00FF1F4C" w:rsidP="00FF1F4C">
      <w:pPr>
        <w:rPr>
          <w:sz w:val="16"/>
        </w:rPr>
      </w:pPr>
      <w:r w:rsidRPr="00982923">
        <w:rPr>
          <w:sz w:val="16"/>
        </w:rPr>
        <w:t>B. ANSWERING THE TECH CRITICS: THE CASE FOR “RATIONAL OPTIMISM”</w:t>
      </w:r>
    </w:p>
    <w:p w14:paraId="1EB6737B" w14:textId="77777777" w:rsidR="00FF1F4C" w:rsidRPr="00982923" w:rsidRDefault="00FF1F4C" w:rsidP="00FF1F4C">
      <w:pPr>
        <w:rPr>
          <w:sz w:val="16"/>
        </w:rPr>
      </w:pPr>
      <w:r w:rsidRPr="00982923">
        <w:rPr>
          <w:sz w:val="16"/>
        </w:rPr>
        <w:t xml:space="preserve">The problem with all </w:t>
      </w:r>
      <w:r w:rsidRPr="00860FA2">
        <w:rPr>
          <w:rStyle w:val="StyleUnderline"/>
          <w:highlight w:val="cyan"/>
        </w:rPr>
        <w:t>these</w:t>
      </w:r>
      <w:r w:rsidRPr="00982923">
        <w:rPr>
          <w:rStyle w:val="StyleUnderline"/>
        </w:rPr>
        <w:t xml:space="preserve"> critics’ arguments</w:t>
      </w:r>
      <w:r w:rsidRPr="00982923">
        <w:rPr>
          <w:sz w:val="16"/>
        </w:rPr>
        <w:t xml:space="preserve"> is that they </w:t>
      </w:r>
      <w:r w:rsidRPr="00860FA2">
        <w:rPr>
          <w:rStyle w:val="Emphasis"/>
          <w:highlight w:val="cyan"/>
        </w:rPr>
        <w:t>overestimate</w:t>
      </w:r>
      <w:r w:rsidRPr="00982923">
        <w:rPr>
          <w:rStyle w:val="StyleUnderline"/>
        </w:rPr>
        <w:t xml:space="preserve"> the </w:t>
      </w:r>
      <w:r w:rsidRPr="00860FA2">
        <w:rPr>
          <w:rStyle w:val="Emphasis"/>
          <w:highlight w:val="cyan"/>
        </w:rPr>
        <w:t>dangers</w:t>
      </w:r>
      <w:r w:rsidRPr="00982923">
        <w:rPr>
          <w:rStyle w:val="StyleUnderline"/>
        </w:rPr>
        <w:t xml:space="preserve"> of new innovations while </w:t>
      </w:r>
      <w:r w:rsidRPr="003F2BEF">
        <w:rPr>
          <w:rStyle w:val="Emphasis"/>
          <w:highlight w:val="cyan"/>
        </w:rPr>
        <w:t>ignoring</w:t>
      </w:r>
      <w:r w:rsidRPr="00982923">
        <w:rPr>
          <w:sz w:val="16"/>
        </w:rPr>
        <w:t xml:space="preserve">, or at least greatly underplaying, </w:t>
      </w:r>
      <w:r w:rsidRPr="00982923">
        <w:rPr>
          <w:rStyle w:val="StyleUnderline"/>
        </w:rPr>
        <w:t>the importance of</w:t>
      </w:r>
      <w:r w:rsidRPr="00982923">
        <w:rPr>
          <w:sz w:val="16"/>
        </w:rPr>
        <w:t xml:space="preserve"> technological </w:t>
      </w:r>
      <w:r w:rsidRPr="00982923">
        <w:rPr>
          <w:rStyle w:val="StyleUnderline"/>
        </w:rPr>
        <w:t>innovation for economic and social progress</w:t>
      </w:r>
      <w:r w:rsidRPr="00982923">
        <w:rPr>
          <w:sz w:val="16"/>
        </w:rPr>
        <w:t xml:space="preserve">.28 And perhaps the most important shortcoming of these techno-critics, as I’ll discuss in greater length in chapter IV, is that </w:t>
      </w:r>
      <w:r w:rsidRPr="003F2BEF">
        <w:rPr>
          <w:rStyle w:val="StyleUnderline"/>
        </w:rPr>
        <w:t xml:space="preserve">they consistently </w:t>
      </w:r>
      <w:r w:rsidRPr="003F2BEF">
        <w:rPr>
          <w:rStyle w:val="Emphasis"/>
        </w:rPr>
        <w:t>fail to appreciate</w:t>
      </w:r>
      <w:r w:rsidRPr="003F2BEF">
        <w:rPr>
          <w:rStyle w:val="StyleUnderline"/>
        </w:rPr>
        <w:t xml:space="preserve"> </w:t>
      </w:r>
      <w:r w:rsidRPr="00860FA2">
        <w:rPr>
          <w:rStyle w:val="StyleUnderline"/>
          <w:highlight w:val="cyan"/>
        </w:rPr>
        <w:t>how</w:t>
      </w:r>
      <w:r w:rsidRPr="00982923">
        <w:rPr>
          <w:rStyle w:val="StyleUnderline"/>
        </w:rPr>
        <w:t xml:space="preserve"> well </w:t>
      </w:r>
      <w:r w:rsidRPr="00860FA2">
        <w:rPr>
          <w:rStyle w:val="StyleUnderline"/>
          <w:highlight w:val="cyan"/>
        </w:rPr>
        <w:t xml:space="preserve">humans </w:t>
      </w:r>
      <w:r w:rsidRPr="00860FA2">
        <w:rPr>
          <w:rStyle w:val="Emphasis"/>
          <w:highlight w:val="cyan"/>
        </w:rPr>
        <w:t>adapt</w:t>
      </w:r>
      <w:r w:rsidRPr="00982923">
        <w:rPr>
          <w:rStyle w:val="StyleUnderline"/>
        </w:rPr>
        <w:t xml:space="preserve"> to technological change</w:t>
      </w:r>
      <w:r w:rsidRPr="00982923">
        <w:rPr>
          <w:sz w:val="16"/>
        </w:rPr>
        <w:t xml:space="preserve">. In fact, </w:t>
      </w:r>
      <w:r w:rsidRPr="00982923">
        <w:rPr>
          <w:rStyle w:val="StyleUnderline"/>
        </w:rPr>
        <w:t xml:space="preserve">they almost </w:t>
      </w:r>
      <w:r w:rsidRPr="00982923">
        <w:rPr>
          <w:rStyle w:val="Emphasis"/>
        </w:rPr>
        <w:t>universally ignore</w:t>
      </w:r>
      <w:r w:rsidRPr="00982923">
        <w:rPr>
          <w:rStyle w:val="StyleUnderline"/>
        </w:rPr>
        <w:t xml:space="preserve"> how </w:t>
      </w:r>
      <w:r w:rsidRPr="00982923">
        <w:rPr>
          <w:rStyle w:val="Emphasis"/>
        </w:rPr>
        <w:t>quickly</w:t>
      </w:r>
      <w:r w:rsidRPr="00982923">
        <w:rPr>
          <w:rStyle w:val="StyleUnderline"/>
        </w:rPr>
        <w:t xml:space="preserve"> we learn to </w:t>
      </w:r>
      <w:r w:rsidRPr="00982923">
        <w:rPr>
          <w:rStyle w:val="Emphasis"/>
        </w:rPr>
        <w:t>cope</w:t>
      </w:r>
      <w:r w:rsidRPr="00982923">
        <w:rPr>
          <w:rStyle w:val="StyleUnderline"/>
        </w:rPr>
        <w:t xml:space="preserve"> with changes that</w:t>
      </w:r>
      <w:r w:rsidRPr="00982923">
        <w:rPr>
          <w:sz w:val="16"/>
        </w:rPr>
        <w:t>—while challenging in the short term—ultimately come to be an accepted, and usually enriching, part of our lives.29 Although they are rarely as direct about saying it as Morozov is, the work of some tech critics implies that all this modern innovation isn’t necessary, or at least that there’s just too much irrational exuberance about its potential.</w:t>
      </w:r>
    </w:p>
    <w:p w14:paraId="587903E8" w14:textId="77777777" w:rsidR="00FF1F4C" w:rsidRPr="00860FA2" w:rsidRDefault="00FF1F4C" w:rsidP="00FF1F4C">
      <w:pPr>
        <w:rPr>
          <w:sz w:val="10"/>
          <w:szCs w:val="16"/>
        </w:rPr>
      </w:pPr>
      <w:r w:rsidRPr="00860FA2">
        <w:rPr>
          <w:sz w:val="10"/>
          <w:szCs w:val="16"/>
        </w:rPr>
        <w:t>It’s easy for some modern technological critics to dismiss the wild-eyed enthusiasm of some creators because, at times, those innovators or others can overstate the potential of any given invention. When Pollyanna-</w:t>
      </w:r>
      <w:proofErr w:type="spellStart"/>
      <w:r w:rsidRPr="00860FA2">
        <w:rPr>
          <w:sz w:val="10"/>
          <w:szCs w:val="16"/>
        </w:rPr>
        <w:t>ish</w:t>
      </w:r>
      <w:proofErr w:type="spellEnd"/>
      <w:r w:rsidRPr="00860FA2">
        <w:rPr>
          <w:sz w:val="10"/>
          <w:szCs w:val="16"/>
        </w:rPr>
        <w:t xml:space="preserve"> pundits make sweeping claims about how any particular new technology will “change everything” or seemingly solve all the world’s problems, the critics are right to call them out for such statements.</w:t>
      </w:r>
    </w:p>
    <w:p w14:paraId="3597CD66" w14:textId="77777777" w:rsidR="00FF1F4C" w:rsidRPr="00860FA2" w:rsidRDefault="00FF1F4C" w:rsidP="00FF1F4C">
      <w:pPr>
        <w:rPr>
          <w:sz w:val="10"/>
          <w:szCs w:val="16"/>
        </w:rPr>
      </w:pPr>
      <w:r w:rsidRPr="00860FA2">
        <w:rPr>
          <w:sz w:val="10"/>
          <w:szCs w:val="16"/>
        </w:rPr>
        <w:t xml:space="preserve">But that criticism can go too far and ignore the fact that, as James </w:t>
      </w:r>
      <w:proofErr w:type="spellStart"/>
      <w:r w:rsidRPr="00860FA2">
        <w:rPr>
          <w:sz w:val="10"/>
          <w:szCs w:val="16"/>
        </w:rPr>
        <w:t>Surowiecki</w:t>
      </w:r>
      <w:proofErr w:type="spellEnd"/>
      <w:r w:rsidRPr="00860FA2">
        <w:rPr>
          <w:sz w:val="10"/>
          <w:szCs w:val="16"/>
        </w:rPr>
        <w:t xml:space="preserve"> observes, “[</w:t>
      </w:r>
      <w:proofErr w:type="spellStart"/>
      <w:r w:rsidRPr="00860FA2">
        <w:rPr>
          <w:sz w:val="10"/>
          <w:szCs w:val="16"/>
        </w:rPr>
        <w:t>i</w:t>
      </w:r>
      <w:proofErr w:type="spellEnd"/>
      <w:r w:rsidRPr="00860FA2">
        <w:rPr>
          <w:sz w:val="10"/>
          <w:szCs w:val="16"/>
        </w:rPr>
        <w:t>]n the delusions of entrepreneurs are the seeds of technological progress.”30 It is hard to believe, for example, that the world would really be a better place if it was completely devoid of the “romantic and revolutionary” thinking that Morozov and other critics deride. We need not always support the bullish enthusiasm of all modern entrepreneurs to nonetheless appreciate how their ongoing efforts to find solutions to hard problems can often yield very beneficial results—or even just powerful lessons following their failures.</w:t>
      </w:r>
    </w:p>
    <w:p w14:paraId="1BAF8E09" w14:textId="77777777" w:rsidR="00FF1F4C" w:rsidRPr="00982923" w:rsidRDefault="00FF1F4C" w:rsidP="00FF1F4C">
      <w:pPr>
        <w:rPr>
          <w:sz w:val="16"/>
        </w:rPr>
      </w:pPr>
      <w:r w:rsidRPr="00982923">
        <w:rPr>
          <w:sz w:val="16"/>
        </w:rPr>
        <w:t xml:space="preserve">This more practical disposition toward technological experimentation and change is what author Matt Ridley calls </w:t>
      </w:r>
      <w:r w:rsidRPr="00982923">
        <w:rPr>
          <w:rStyle w:val="Emphasis"/>
        </w:rPr>
        <w:t>“rational optimism.”</w:t>
      </w:r>
      <w:r w:rsidRPr="00982923">
        <w:rPr>
          <w:sz w:val="16"/>
        </w:rPr>
        <w:t xml:space="preserve">31 At a macro level, the rational optimist </w:t>
      </w:r>
      <w:r w:rsidRPr="00982923">
        <w:rPr>
          <w:rStyle w:val="StyleUnderline"/>
        </w:rPr>
        <w:t xml:space="preserve">is generally </w:t>
      </w:r>
      <w:r w:rsidRPr="00982923">
        <w:rPr>
          <w:rStyle w:val="Emphasis"/>
        </w:rPr>
        <w:t>bullish</w:t>
      </w:r>
      <w:r w:rsidRPr="00982923">
        <w:rPr>
          <w:rStyle w:val="StyleUnderline"/>
        </w:rPr>
        <w:t xml:space="preserve"> about the </w:t>
      </w:r>
      <w:r w:rsidRPr="00982923">
        <w:rPr>
          <w:rStyle w:val="Emphasis"/>
        </w:rPr>
        <w:t>future</w:t>
      </w:r>
      <w:r w:rsidRPr="00982923">
        <w:rPr>
          <w:rStyle w:val="StyleUnderline"/>
        </w:rPr>
        <w:t xml:space="preserve"> and the </w:t>
      </w:r>
      <w:r w:rsidRPr="00982923">
        <w:rPr>
          <w:rStyle w:val="Emphasis"/>
        </w:rPr>
        <w:t>prospects for humanity</w:t>
      </w:r>
      <w:r w:rsidRPr="00982923">
        <w:rPr>
          <w:rStyle w:val="StyleUnderline"/>
        </w:rPr>
        <w:t xml:space="preserve"> but is not naive about</w:t>
      </w:r>
      <w:r w:rsidRPr="00982923">
        <w:rPr>
          <w:sz w:val="16"/>
        </w:rPr>
        <w:t xml:space="preserve"> the </w:t>
      </w:r>
      <w:r w:rsidRPr="00982923">
        <w:rPr>
          <w:rStyle w:val="StyleUnderline"/>
        </w:rPr>
        <w:t>challenges</w:t>
      </w:r>
      <w:r w:rsidRPr="00982923">
        <w:rPr>
          <w:sz w:val="16"/>
        </w:rPr>
        <w:t xml:space="preserve"> associated with technological change. At the micro level, the rational optimist </w:t>
      </w:r>
      <w:r w:rsidRPr="00982923">
        <w:rPr>
          <w:rStyle w:val="StyleUnderline"/>
        </w:rPr>
        <w:t>seeks</w:t>
      </w:r>
      <w:r w:rsidRPr="00982923">
        <w:rPr>
          <w:sz w:val="16"/>
        </w:rPr>
        <w:t xml:space="preserve"> practical </w:t>
      </w:r>
      <w:r w:rsidRPr="00982923">
        <w:rPr>
          <w:rStyle w:val="StyleUnderline"/>
        </w:rPr>
        <w:t>solutions</w:t>
      </w:r>
      <w:r w:rsidRPr="00982923">
        <w:rPr>
          <w:sz w:val="16"/>
        </w:rPr>
        <w:t xml:space="preserve"> to intractable problems </w:t>
      </w:r>
      <w:r w:rsidRPr="00982923">
        <w:rPr>
          <w:rStyle w:val="StyleUnderline"/>
        </w:rPr>
        <w:t xml:space="preserve">through ongoing </w:t>
      </w:r>
      <w:r w:rsidRPr="00982923">
        <w:rPr>
          <w:rStyle w:val="Emphasis"/>
        </w:rPr>
        <w:t>trial-and-error</w:t>
      </w:r>
      <w:r w:rsidRPr="00982923">
        <w:rPr>
          <w:rStyle w:val="StyleUnderline"/>
        </w:rPr>
        <w:t xml:space="preserve"> </w:t>
      </w:r>
      <w:proofErr w:type="gramStart"/>
      <w:r w:rsidRPr="00982923">
        <w:rPr>
          <w:rStyle w:val="StyleUnderline"/>
        </w:rPr>
        <w:t>experimentation, but</w:t>
      </w:r>
      <w:proofErr w:type="gramEnd"/>
      <w:r w:rsidRPr="00982923">
        <w:rPr>
          <w:sz w:val="16"/>
        </w:rPr>
        <w:t xml:space="preserve"> is </w:t>
      </w:r>
      <w:r w:rsidRPr="00982923">
        <w:rPr>
          <w:rStyle w:val="StyleUnderline"/>
        </w:rPr>
        <w:t>not</w:t>
      </w:r>
      <w:r w:rsidRPr="00982923">
        <w:rPr>
          <w:sz w:val="16"/>
        </w:rPr>
        <w:t xml:space="preserve"> wedded </w:t>
      </w:r>
      <w:r w:rsidRPr="00982923">
        <w:rPr>
          <w:rStyle w:val="StyleUnderline"/>
        </w:rPr>
        <w:t xml:space="preserve">to any </w:t>
      </w:r>
      <w:r w:rsidRPr="00982923">
        <w:rPr>
          <w:rStyle w:val="Emphasis"/>
        </w:rPr>
        <w:t>one process</w:t>
      </w:r>
      <w:r w:rsidRPr="00982923">
        <w:rPr>
          <w:sz w:val="16"/>
        </w:rPr>
        <w:t xml:space="preserve"> or particular technology to get the job done.</w:t>
      </w:r>
    </w:p>
    <w:p w14:paraId="38E8A9CA" w14:textId="77777777" w:rsidR="00FF1F4C" w:rsidRPr="00982923" w:rsidRDefault="00FF1F4C" w:rsidP="00FF1F4C">
      <w:pPr>
        <w:rPr>
          <w:sz w:val="16"/>
        </w:rPr>
      </w:pPr>
      <w:r w:rsidRPr="003F2BEF">
        <w:rPr>
          <w:sz w:val="12"/>
          <w:szCs w:val="18"/>
        </w:rPr>
        <w:t xml:space="preserve">This is the approach seen in the works of Herman Kahn,32 Julian Simon,33 F. A. Hayek,34 </w:t>
      </w:r>
      <w:proofErr w:type="spellStart"/>
      <w:r w:rsidRPr="003F2BEF">
        <w:rPr>
          <w:sz w:val="12"/>
          <w:szCs w:val="18"/>
        </w:rPr>
        <w:t>Ithiel</w:t>
      </w:r>
      <w:proofErr w:type="spellEnd"/>
      <w:r w:rsidRPr="003F2BEF">
        <w:rPr>
          <w:sz w:val="12"/>
          <w:szCs w:val="18"/>
        </w:rPr>
        <w:t xml:space="preserve"> de Sola Pool,35 and especially Aaron </w:t>
      </w:r>
      <w:proofErr w:type="spellStart"/>
      <w:r w:rsidRPr="003F2BEF">
        <w:rPr>
          <w:sz w:val="12"/>
          <w:szCs w:val="18"/>
        </w:rPr>
        <w:t>Wildavsky</w:t>
      </w:r>
      <w:proofErr w:type="spellEnd"/>
      <w:r w:rsidRPr="003F2BEF">
        <w:rPr>
          <w:sz w:val="12"/>
          <w:szCs w:val="18"/>
        </w:rPr>
        <w:t xml:space="preserve"> and Virginia </w:t>
      </w:r>
      <w:proofErr w:type="spellStart"/>
      <w:r w:rsidRPr="003F2BEF">
        <w:rPr>
          <w:sz w:val="12"/>
          <w:szCs w:val="18"/>
        </w:rPr>
        <w:t>Postrel</w:t>
      </w:r>
      <w:proofErr w:type="spellEnd"/>
      <w:r w:rsidRPr="003F2BEF">
        <w:rPr>
          <w:sz w:val="12"/>
          <w:szCs w:val="18"/>
        </w:rPr>
        <w:t xml:space="preserve">, whose work was discussed earlier. These “dynamist” </w:t>
      </w:r>
      <w:proofErr w:type="gramStart"/>
      <w:r w:rsidRPr="003F2BEF">
        <w:rPr>
          <w:sz w:val="12"/>
          <w:szCs w:val="18"/>
        </w:rPr>
        <w:t>thinkers</w:t>
      </w:r>
      <w:proofErr w:type="gramEnd"/>
      <w:r w:rsidRPr="003F2BEF">
        <w:rPr>
          <w:sz w:val="12"/>
          <w:szCs w:val="18"/>
        </w:rPr>
        <w:t xml:space="preserve"> express optimism about the role technology plays in advancing social and economic progress, but their optimism is always rooted in empiricism and rational inquiry, not blind faith in any particular viewpoint or ideology. Rational optimists don’t hold an unthinking allegiance to technology as an autonomous force or savior to all of civilization’s woes. </w:t>
      </w:r>
      <w:r w:rsidRPr="00982923">
        <w:rPr>
          <w:sz w:val="16"/>
        </w:rPr>
        <w:t xml:space="preserve">Indeed, the blueprint that rational optimists offer is not utopian but anti-utopian: </w:t>
      </w:r>
      <w:r w:rsidRPr="00982923">
        <w:rPr>
          <w:rStyle w:val="Emphasis"/>
        </w:rPr>
        <w:t>precisely</w:t>
      </w:r>
      <w:r w:rsidRPr="00982923">
        <w:rPr>
          <w:rStyle w:val="StyleUnderline"/>
        </w:rPr>
        <w:t xml:space="preserve"> because difficult problems </w:t>
      </w:r>
      <w:r w:rsidRPr="00982923">
        <w:rPr>
          <w:rStyle w:val="Emphasis"/>
        </w:rPr>
        <w:t>defy easy solutions</w:t>
      </w:r>
      <w:r w:rsidRPr="00982923">
        <w:rPr>
          <w:rStyle w:val="StyleUnderline"/>
        </w:rPr>
        <w:t xml:space="preserve">, we should look to devise a </w:t>
      </w:r>
      <w:r w:rsidRPr="00982923">
        <w:rPr>
          <w:rStyle w:val="Emphasis"/>
        </w:rPr>
        <w:t>plurality</w:t>
      </w:r>
      <w:r w:rsidRPr="00982923">
        <w:rPr>
          <w:rStyle w:val="StyleUnderline"/>
        </w:rPr>
        <w:t xml:space="preserve"> of strategies to tackle them</w:t>
      </w:r>
      <w:r w:rsidRPr="00982923">
        <w:rPr>
          <w:sz w:val="16"/>
        </w:rPr>
        <w:t>. New technological innovations might be among those strategies, but they are not the only ones we should rely on. Ongoing experimentation is the key to unlocking knowledge and prosperity.36</w:t>
      </w:r>
    </w:p>
    <w:p w14:paraId="50C67EE7" w14:textId="77777777" w:rsidR="00FF1F4C" w:rsidRPr="00982923" w:rsidRDefault="00FF1F4C" w:rsidP="00FF1F4C">
      <w:pPr>
        <w:rPr>
          <w:sz w:val="16"/>
        </w:rPr>
      </w:pPr>
      <w:r w:rsidRPr="00982923">
        <w:rPr>
          <w:sz w:val="16"/>
        </w:rPr>
        <w:t xml:space="preserve">Importantly, rational optimists would never discourage the entrepreneurial dreaming and daring that so many modern tech critics deride. While Morozov and other critics might lambast those “romantic and revolutionary problem solvers,” the truth is that the world is a better place because such people exist. Much of their entrepreneurial activity will yield socially beneficial results. Equally as important, however, is the fact that it will also produce many failures, but </w:t>
      </w:r>
      <w:r w:rsidRPr="00860FA2">
        <w:rPr>
          <w:rStyle w:val="StyleUnderline"/>
          <w:highlight w:val="cyan"/>
        </w:rPr>
        <w:t>society will</w:t>
      </w:r>
      <w:r w:rsidRPr="00982923">
        <w:rPr>
          <w:sz w:val="16"/>
        </w:rPr>
        <w:t xml:space="preserve"> then </w:t>
      </w:r>
      <w:r w:rsidRPr="00860FA2">
        <w:rPr>
          <w:rStyle w:val="Emphasis"/>
          <w:highlight w:val="cyan"/>
        </w:rPr>
        <w:t>learn</w:t>
      </w:r>
      <w:r w:rsidRPr="00982923">
        <w:rPr>
          <w:rStyle w:val="StyleUnderline"/>
        </w:rPr>
        <w:t xml:space="preserve"> from</w:t>
      </w:r>
      <w:r w:rsidRPr="00982923">
        <w:rPr>
          <w:sz w:val="16"/>
        </w:rPr>
        <w:t xml:space="preserve"> those </w:t>
      </w:r>
      <w:r w:rsidRPr="00982923">
        <w:rPr>
          <w:rStyle w:val="StyleUnderline"/>
        </w:rPr>
        <w:t xml:space="preserve">mistakes </w:t>
      </w:r>
      <w:r w:rsidRPr="00860FA2">
        <w:rPr>
          <w:rStyle w:val="StyleUnderline"/>
          <w:highlight w:val="cyan"/>
        </w:rPr>
        <w:t xml:space="preserve">and </w:t>
      </w:r>
      <w:r w:rsidRPr="00860FA2">
        <w:rPr>
          <w:rStyle w:val="Emphasis"/>
          <w:highlight w:val="cyan"/>
        </w:rPr>
        <w:t>improve</w:t>
      </w:r>
      <w:r w:rsidRPr="00982923">
        <w:rPr>
          <w:rStyle w:val="StyleUnderline"/>
        </w:rPr>
        <w:t xml:space="preserve"> future experiments </w:t>
      </w:r>
      <w:r w:rsidRPr="00860FA2">
        <w:rPr>
          <w:rStyle w:val="Emphasis"/>
          <w:highlight w:val="cyan"/>
        </w:rPr>
        <w:t>accordingly</w:t>
      </w:r>
      <w:r w:rsidRPr="00982923">
        <w:rPr>
          <w:sz w:val="16"/>
        </w:rPr>
        <w:t>.</w:t>
      </w:r>
    </w:p>
    <w:p w14:paraId="69FF398F" w14:textId="77777777" w:rsidR="00FF1F4C" w:rsidRPr="00982923" w:rsidRDefault="00FF1F4C" w:rsidP="00FF1F4C">
      <w:pPr>
        <w:rPr>
          <w:sz w:val="16"/>
        </w:rPr>
      </w:pPr>
      <w:r w:rsidRPr="00982923">
        <w:rPr>
          <w:rStyle w:val="StyleUnderline"/>
        </w:rPr>
        <w:t xml:space="preserve">The goal is </w:t>
      </w:r>
      <w:r w:rsidRPr="00982923">
        <w:rPr>
          <w:rStyle w:val="Emphasis"/>
        </w:rPr>
        <w:t>not</w:t>
      </w:r>
      <w:r w:rsidRPr="00982923">
        <w:rPr>
          <w:rStyle w:val="StyleUnderline"/>
        </w:rPr>
        <w:t xml:space="preserve"> to </w:t>
      </w:r>
      <w:r w:rsidRPr="00982923">
        <w:rPr>
          <w:rStyle w:val="Emphasis"/>
        </w:rPr>
        <w:t>“save everything”</w:t>
      </w:r>
      <w:r w:rsidRPr="00982923">
        <w:rPr>
          <w:rStyle w:val="StyleUnderline"/>
        </w:rPr>
        <w:t xml:space="preserve"> with “the folly of technological solutionism,”</w:t>
      </w:r>
      <w:r w:rsidRPr="00982923">
        <w:rPr>
          <w:sz w:val="16"/>
        </w:rPr>
        <w:t xml:space="preserve"> as Morozov worries. </w:t>
      </w:r>
      <w:r w:rsidRPr="00982923">
        <w:rPr>
          <w:rStyle w:val="StyleUnderline"/>
        </w:rPr>
        <w:t>Rather</w:t>
      </w:r>
      <w:r w:rsidRPr="00982923">
        <w:rPr>
          <w:sz w:val="16"/>
        </w:rPr>
        <w:t xml:space="preserve">, it is to seek </w:t>
      </w:r>
      <w:r w:rsidRPr="00982923">
        <w:rPr>
          <w:rStyle w:val="StyleUnderline"/>
        </w:rPr>
        <w:t>to solve</w:t>
      </w:r>
      <w:r w:rsidRPr="00982923">
        <w:rPr>
          <w:rStyle w:val="StyleUnderline"/>
        </w:rPr>
        <w:noBreakHyphen/>
      </w:r>
      <w:r w:rsidRPr="00982923">
        <w:rPr>
          <w:rStyle w:val="Emphasis"/>
        </w:rPr>
        <w:t>some</w:t>
      </w:r>
      <w:r w:rsidRPr="00982923">
        <w:rPr>
          <w:rStyle w:val="Emphasis"/>
        </w:rPr>
        <w:noBreakHyphen/>
        <w:t>problems</w:t>
      </w:r>
      <w:r w:rsidRPr="00982923">
        <w:rPr>
          <w:rStyle w:val="StyleUnderline"/>
        </w:rPr>
        <w:t xml:space="preserve"> through</w:t>
      </w:r>
      <w:r w:rsidRPr="00982923">
        <w:rPr>
          <w:sz w:val="16"/>
        </w:rPr>
        <w:t xml:space="preserve"> the </w:t>
      </w:r>
      <w:r w:rsidRPr="00982923">
        <w:rPr>
          <w:rStyle w:val="StyleUnderline"/>
        </w:rPr>
        <w:t xml:space="preserve">application of </w:t>
      </w:r>
      <w:r w:rsidRPr="00982923">
        <w:rPr>
          <w:rStyle w:val="Emphasis"/>
        </w:rPr>
        <w:t>practical</w:t>
      </w:r>
      <w:r w:rsidRPr="00982923">
        <w:rPr>
          <w:rStyle w:val="StyleUnderline"/>
        </w:rPr>
        <w:t xml:space="preserve"> knowledge</w:t>
      </w:r>
      <w:r w:rsidRPr="00982923">
        <w:rPr>
          <w:sz w:val="16"/>
        </w:rPr>
        <w:t xml:space="preserve"> to social and economic challenges </w:t>
      </w:r>
      <w:r w:rsidRPr="00860FA2">
        <w:rPr>
          <w:rStyle w:val="StyleUnderline"/>
          <w:highlight w:val="cyan"/>
        </w:rPr>
        <w:t>through</w:t>
      </w:r>
      <w:r w:rsidRPr="00982923">
        <w:rPr>
          <w:rStyle w:val="StyleUnderline"/>
        </w:rPr>
        <w:t xml:space="preserve"> incessant </w:t>
      </w:r>
      <w:r w:rsidRPr="00860FA2">
        <w:rPr>
          <w:rStyle w:val="Emphasis"/>
          <w:highlight w:val="cyan"/>
        </w:rPr>
        <w:t>experimentation</w:t>
      </w:r>
      <w:r w:rsidRPr="00982923">
        <w:rPr>
          <w:sz w:val="16"/>
        </w:rPr>
        <w:t xml:space="preserve"> with the new and different approaches to those problems.37 But rational optimists will not shy away from the fundamental truth that a symbiotic relationship exists between technological innovation and human flourishing. That connection, as noted next, is why the critics’ complaints must be met with a full-throated response.</w:t>
      </w:r>
    </w:p>
    <w:p w14:paraId="7F501463" w14:textId="77777777" w:rsidR="00FF1F4C" w:rsidRPr="00982923" w:rsidRDefault="00FF1F4C" w:rsidP="00FF1F4C">
      <w:pPr>
        <w:rPr>
          <w:sz w:val="4"/>
          <w:szCs w:val="6"/>
        </w:rPr>
      </w:pPr>
      <w:r w:rsidRPr="00982923">
        <w:rPr>
          <w:sz w:val="4"/>
          <w:szCs w:val="6"/>
        </w:rPr>
        <w:t>C. THE CONNECTION BETWEEN INNOVATION, ECONOMIC GROWTH, AND HUMAN FLOURISHING</w:t>
      </w:r>
    </w:p>
    <w:p w14:paraId="3E2B1A51" w14:textId="77777777" w:rsidR="00FF1F4C" w:rsidRPr="00982923" w:rsidRDefault="00FF1F4C" w:rsidP="00FF1F4C">
      <w:pPr>
        <w:rPr>
          <w:sz w:val="4"/>
          <w:szCs w:val="6"/>
        </w:rPr>
      </w:pPr>
      <w:r w:rsidRPr="00982923">
        <w:rPr>
          <w:sz w:val="4"/>
          <w:szCs w:val="6"/>
        </w:rPr>
        <w:t xml:space="preserve">Before we consider the profound benefits associated with innovation, we should try to define the term. Of course, defining “innovation” is notoriously difficult,38 almost as challenging as settling on a good definition of “technology” itself.39 The </w:t>
      </w:r>
      <w:proofErr w:type="spellStart"/>
      <w:r w:rsidRPr="00982923">
        <w:rPr>
          <w:sz w:val="4"/>
          <w:szCs w:val="6"/>
        </w:rPr>
        <w:t>Organisation</w:t>
      </w:r>
      <w:proofErr w:type="spellEnd"/>
      <w:r w:rsidRPr="00982923">
        <w:rPr>
          <w:sz w:val="4"/>
          <w:szCs w:val="6"/>
        </w:rPr>
        <w:t xml:space="preserve"> for Economic Co-operation and Development (OECD) rather dryly defines innovation as “the implementation of a new or significantly improved product (good or service), or process, a new marketing method, or a new organizational method in business practices, workplace </w:t>
      </w:r>
      <w:proofErr w:type="spellStart"/>
      <w:r w:rsidRPr="00982923">
        <w:rPr>
          <w:sz w:val="4"/>
          <w:szCs w:val="6"/>
        </w:rPr>
        <w:t>organisation</w:t>
      </w:r>
      <w:proofErr w:type="spellEnd"/>
      <w:r w:rsidRPr="00982923">
        <w:rPr>
          <w:sz w:val="4"/>
          <w:szCs w:val="6"/>
        </w:rPr>
        <w:t xml:space="preserve"> or external relations.”40 But, as is often the case with other attempted definitions of the term, the OECD caveats its definition by noting how “[t]his broad definition of an innovation encompasses a wide range of possible innovations” and that narrower and more nuanced definitions are available.41</w:t>
      </w:r>
    </w:p>
    <w:p w14:paraId="169D751D" w14:textId="77777777" w:rsidR="00FF1F4C" w:rsidRPr="00982923" w:rsidRDefault="00FF1F4C" w:rsidP="00FF1F4C">
      <w:pPr>
        <w:rPr>
          <w:sz w:val="4"/>
          <w:szCs w:val="6"/>
        </w:rPr>
      </w:pPr>
      <w:r w:rsidRPr="00982923">
        <w:rPr>
          <w:sz w:val="4"/>
          <w:szCs w:val="6"/>
        </w:rPr>
        <w:t xml:space="preserve">W. Brian Arthur, author of The Nature of Technology, argues that the problem with trying to explore the concept of innovation directly is that “the idea is </w:t>
      </w:r>
      <w:proofErr w:type="spellStart"/>
      <w:r w:rsidRPr="00982923">
        <w:rPr>
          <w:sz w:val="4"/>
          <w:szCs w:val="6"/>
        </w:rPr>
        <w:t>too</w:t>
      </w:r>
      <w:proofErr w:type="spellEnd"/>
      <w:r w:rsidRPr="00982923">
        <w:rPr>
          <w:sz w:val="4"/>
          <w:szCs w:val="6"/>
        </w:rPr>
        <w:t xml:space="preserve"> diffuse, too nebulous, for that to be useful.”42 Despite that warning, he </w:t>
      </w:r>
      <w:proofErr w:type="gramStart"/>
      <w:r w:rsidRPr="00982923">
        <w:rPr>
          <w:sz w:val="4"/>
          <w:szCs w:val="6"/>
        </w:rPr>
        <w:t>continues on</w:t>
      </w:r>
      <w:proofErr w:type="gramEnd"/>
      <w:r w:rsidRPr="00982923">
        <w:rPr>
          <w:sz w:val="4"/>
          <w:szCs w:val="6"/>
        </w:rPr>
        <w:t xml:space="preserve"> to explain how </w:t>
      </w:r>
    </w:p>
    <w:p w14:paraId="31A28B4A" w14:textId="77777777" w:rsidR="00FF1F4C" w:rsidRPr="00982923" w:rsidRDefault="00FF1F4C" w:rsidP="00FF1F4C">
      <w:pPr>
        <w:ind w:left="720"/>
        <w:rPr>
          <w:sz w:val="4"/>
          <w:szCs w:val="6"/>
        </w:rPr>
      </w:pPr>
      <w:r w:rsidRPr="00982923">
        <w:rPr>
          <w:sz w:val="4"/>
          <w:szCs w:val="6"/>
        </w:rPr>
        <w:t>[</w:t>
      </w:r>
      <w:proofErr w:type="spellStart"/>
      <w:r w:rsidRPr="00982923">
        <w:rPr>
          <w:sz w:val="4"/>
          <w:szCs w:val="6"/>
        </w:rPr>
        <w:t>i</w:t>
      </w:r>
      <w:proofErr w:type="spellEnd"/>
      <w:r w:rsidRPr="00982923">
        <w:rPr>
          <w:sz w:val="4"/>
          <w:szCs w:val="6"/>
        </w:rPr>
        <w:t>]</w:t>
      </w:r>
      <w:proofErr w:type="spellStart"/>
      <w:r w:rsidRPr="00982923">
        <w:rPr>
          <w:sz w:val="4"/>
          <w:szCs w:val="6"/>
        </w:rPr>
        <w:t>nnovation</w:t>
      </w:r>
      <w:proofErr w:type="spellEnd"/>
      <w:r w:rsidRPr="00982923">
        <w:rPr>
          <w:sz w:val="4"/>
          <w:szCs w:val="6"/>
        </w:rPr>
        <w:t xml:space="preserve"> has two main themes. One is [a] constant finding or putting together of new solutions out of existing toolboxes of pieces and practices. The other is industries constantly combining their practices and processes with functionalities drawn from newly arriving toolboxes— new domains</w:t>
      </w:r>
      <w:proofErr w:type="gramStart"/>
      <w:r w:rsidRPr="00982923">
        <w:rPr>
          <w:sz w:val="4"/>
          <w:szCs w:val="6"/>
        </w:rPr>
        <w:t>. . . .</w:t>
      </w:r>
      <w:proofErr w:type="gramEnd"/>
      <w:r w:rsidRPr="00982923">
        <w:rPr>
          <w:sz w:val="4"/>
          <w:szCs w:val="6"/>
        </w:rPr>
        <w:t xml:space="preserve"> The result is new processes and arrangements, new ways of doing things, not just in one area of application but </w:t>
      </w:r>
      <w:proofErr w:type="gramStart"/>
      <w:r w:rsidRPr="00982923">
        <w:rPr>
          <w:sz w:val="4"/>
          <w:szCs w:val="6"/>
        </w:rPr>
        <w:t>all across</w:t>
      </w:r>
      <w:proofErr w:type="gramEnd"/>
      <w:r w:rsidRPr="00982923">
        <w:rPr>
          <w:sz w:val="4"/>
          <w:szCs w:val="6"/>
        </w:rPr>
        <w:t xml:space="preserve"> the economy.43</w:t>
      </w:r>
    </w:p>
    <w:p w14:paraId="43C660BC" w14:textId="77777777" w:rsidR="00FF1F4C" w:rsidRPr="00982923" w:rsidRDefault="00FF1F4C" w:rsidP="00FF1F4C">
      <w:pPr>
        <w:rPr>
          <w:sz w:val="4"/>
          <w:szCs w:val="6"/>
        </w:rPr>
      </w:pPr>
      <w:r w:rsidRPr="00982923">
        <w:rPr>
          <w:sz w:val="4"/>
          <w:szCs w:val="6"/>
        </w:rPr>
        <w:t>More concisely, in their book Innovation Economics, Robert</w:t>
      </w:r>
      <w:r w:rsidRPr="00982923">
        <w:rPr>
          <w:sz w:val="4"/>
          <w:szCs w:val="6"/>
        </w:rPr>
        <w:noBreakHyphen/>
        <w:t xml:space="preserve">D. Atkinson and Stephen J. Ezell define innovation as “the development and widespread adoption of new kinds of products, production processes, services, and business and organizational models.”44 What these and most other definitions of innovation </w:t>
      </w:r>
      <w:proofErr w:type="gramStart"/>
      <w:r w:rsidRPr="00982923">
        <w:rPr>
          <w:sz w:val="4"/>
          <w:szCs w:val="6"/>
        </w:rPr>
        <w:t>share in common</w:t>
      </w:r>
      <w:proofErr w:type="gramEnd"/>
      <w:r w:rsidRPr="00982923">
        <w:rPr>
          <w:sz w:val="4"/>
          <w:szCs w:val="6"/>
        </w:rPr>
        <w:t xml:space="preserve">, then, is a focus on new and better ways of doing things and, in particular, new ways of satisfying human wants and needs. Thus, even if its precise definition proves elusive, what is most crucial about the process of innovation is that it serves </w:t>
      </w:r>
      <w:proofErr w:type="gramStart"/>
      <w:r w:rsidRPr="00982923">
        <w:rPr>
          <w:sz w:val="4"/>
          <w:szCs w:val="6"/>
        </w:rPr>
        <w:t>as a means to</w:t>
      </w:r>
      <w:proofErr w:type="gramEnd"/>
      <w:r w:rsidRPr="00982923">
        <w:rPr>
          <w:sz w:val="4"/>
          <w:szCs w:val="6"/>
        </w:rPr>
        <w:t xml:space="preserve"> an end: it helps drive progress and human flourishing. “Innovation is more than the latest technology,” notes Sofia </w:t>
      </w:r>
      <w:proofErr w:type="spellStart"/>
      <w:r w:rsidRPr="00982923">
        <w:rPr>
          <w:sz w:val="4"/>
          <w:szCs w:val="6"/>
        </w:rPr>
        <w:t>Ranchordás</w:t>
      </w:r>
      <w:proofErr w:type="spellEnd"/>
      <w:r w:rsidRPr="00982923">
        <w:rPr>
          <w:sz w:val="4"/>
          <w:szCs w:val="6"/>
        </w:rPr>
        <w:t>, a resident fellow at Yale Law School, “it is a phenomenon that can result in the improvement of living conditions of people and strengthening of communities. Innovation can be technological and social, and the former might assist the latter to empower groups in ways we once thought unimaginable,” she observes.45</w:t>
      </w:r>
    </w:p>
    <w:p w14:paraId="2C79F7BF" w14:textId="77777777" w:rsidR="00FF1F4C" w:rsidRPr="00982923" w:rsidRDefault="00FF1F4C" w:rsidP="00FF1F4C">
      <w:pPr>
        <w:rPr>
          <w:sz w:val="4"/>
          <w:szCs w:val="6"/>
        </w:rPr>
      </w:pPr>
      <w:r w:rsidRPr="00982923">
        <w:rPr>
          <w:sz w:val="4"/>
          <w:szCs w:val="6"/>
        </w:rPr>
        <w:t>The endless search for new and better ways of doing things drives human learning and, ultimately, prosperity in every sense— economic, social, and cultural. The pessimistic critics of technological progress and permissionless innovation have many laments, but they typically fail to consult the historical record to determine how much better off we are than our ancestors.46 And that record is unambiguous, as Robert Bryce explains in his recent book, Smaller Faster Lighter Denser Cheaper: How Innovation Keeps Proving the Catastrophists Wrong:</w:t>
      </w:r>
    </w:p>
    <w:p w14:paraId="5E221FFE" w14:textId="77777777" w:rsidR="00FF1F4C" w:rsidRPr="00982923" w:rsidRDefault="00FF1F4C" w:rsidP="00FF1F4C">
      <w:pPr>
        <w:ind w:left="720"/>
        <w:rPr>
          <w:sz w:val="4"/>
          <w:szCs w:val="6"/>
        </w:rPr>
      </w:pPr>
      <w:r w:rsidRPr="00982923">
        <w:rPr>
          <w:sz w:val="4"/>
          <w:szCs w:val="6"/>
        </w:rPr>
        <w:t>The pessimistic worldview ignores an undeniable truth: more people are living longer, healthier, freer, more peaceful, lives than at any time in human history… [T]he plain reality is that things are getting better, a lot better, for tens of millions of people around the world. Dozens of factors can be cited for the improving conditions of humankind. But the simplest explanation is that innovation is allowing us to do more with less.47</w:t>
      </w:r>
    </w:p>
    <w:p w14:paraId="5E3249A9" w14:textId="77777777" w:rsidR="00FF1F4C" w:rsidRPr="00982923" w:rsidRDefault="00FF1F4C" w:rsidP="00FF1F4C">
      <w:pPr>
        <w:rPr>
          <w:sz w:val="4"/>
          <w:szCs w:val="6"/>
        </w:rPr>
      </w:pPr>
      <w:r w:rsidRPr="00982923">
        <w:rPr>
          <w:sz w:val="4"/>
          <w:szCs w:val="6"/>
        </w:rPr>
        <w:t>“Doing more with less” drives greater economic efficiency, expands the range of goods and services available, and generally lowers prices.48 This raises our overall standard of living over the long term.49</w:t>
      </w:r>
    </w:p>
    <w:p w14:paraId="4A40B1EF" w14:textId="77777777" w:rsidR="00FF1F4C" w:rsidRPr="00982923" w:rsidRDefault="00FF1F4C" w:rsidP="00FF1F4C">
      <w:pPr>
        <w:rPr>
          <w:sz w:val="4"/>
          <w:szCs w:val="6"/>
        </w:rPr>
      </w:pPr>
      <w:r w:rsidRPr="00982923">
        <w:rPr>
          <w:sz w:val="4"/>
          <w:szCs w:val="6"/>
        </w:rPr>
        <w:t>Indeed, there exists widespread consensus among economic historians and scholars that, as the Cato Institute’s Brink Lindsey asserts, “the long-term future of economic growth hinges ultimately on innovation.”50 Countless economic studies and historical surveys have documented the positive relationship between technological progress and economic growth. A 2010 white paper from the US Department of Commerce revealed that “[t]</w:t>
      </w:r>
      <w:proofErr w:type="spellStart"/>
      <w:r w:rsidRPr="00982923">
        <w:rPr>
          <w:sz w:val="4"/>
          <w:szCs w:val="6"/>
        </w:rPr>
        <w:t>echnological</w:t>
      </w:r>
      <w:proofErr w:type="spellEnd"/>
      <w:r w:rsidRPr="00982923">
        <w:rPr>
          <w:sz w:val="4"/>
          <w:szCs w:val="6"/>
        </w:rPr>
        <w:t xml:space="preserve"> innovation is linked to three-quarters of the Nation’s post-WW II growth rate” and </w:t>
      </w:r>
      <w:proofErr w:type="gramStart"/>
      <w:r w:rsidRPr="00982923">
        <w:rPr>
          <w:sz w:val="4"/>
          <w:szCs w:val="6"/>
        </w:rPr>
        <w:t>continued on</w:t>
      </w:r>
      <w:proofErr w:type="gramEnd"/>
      <w:r w:rsidRPr="00982923">
        <w:rPr>
          <w:sz w:val="4"/>
          <w:szCs w:val="6"/>
        </w:rPr>
        <w:t xml:space="preserve"> to note that,</w:t>
      </w:r>
    </w:p>
    <w:p w14:paraId="2EF6F9FD" w14:textId="77777777" w:rsidR="00FF1F4C" w:rsidRPr="00982923" w:rsidRDefault="00FF1F4C" w:rsidP="00FF1F4C">
      <w:pPr>
        <w:ind w:left="720"/>
        <w:rPr>
          <w:sz w:val="4"/>
          <w:szCs w:val="6"/>
        </w:rPr>
      </w:pPr>
      <w:r w:rsidRPr="00982923">
        <w:rPr>
          <w:sz w:val="4"/>
          <w:szCs w:val="6"/>
        </w:rPr>
        <w:t xml:space="preserve">[a]s it fuels economic growth, innovation also produces high-paying jobs. Recent studies by the Federal Reserve show that innovation in capital goods is the primary driver of increases in real wages. Without innovation, wages would be much </w:t>
      </w:r>
      <w:proofErr w:type="gramStart"/>
      <w:r w:rsidRPr="00982923">
        <w:rPr>
          <w:sz w:val="4"/>
          <w:szCs w:val="6"/>
        </w:rPr>
        <w:t>lower.</w:t>
      </w:r>
      <w:r w:rsidRPr="00982923">
        <w:rPr>
          <w:sz w:val="4"/>
          <w:szCs w:val="6"/>
        </w:rPr>
        <w:noBreakHyphen/>
      </w:r>
      <w:proofErr w:type="gramEnd"/>
      <w:r w:rsidRPr="00982923">
        <w:rPr>
          <w:sz w:val="4"/>
          <w:szCs w:val="6"/>
        </w:rPr>
        <w:t>Additionally, across countries, 75% of differences in income can be explained by innovation-driven productivity differentials.51</w:t>
      </w:r>
    </w:p>
    <w:p w14:paraId="53E1226B" w14:textId="77777777" w:rsidR="00FF1F4C" w:rsidRPr="00982923" w:rsidRDefault="00FF1F4C" w:rsidP="00FF1F4C">
      <w:pPr>
        <w:rPr>
          <w:sz w:val="4"/>
          <w:szCs w:val="6"/>
        </w:rPr>
      </w:pPr>
      <w:r w:rsidRPr="00982923">
        <w:rPr>
          <w:sz w:val="4"/>
          <w:szCs w:val="6"/>
        </w:rPr>
        <w:t>These findings are reflected in many other major economic studies on the factors that drive economic growth. For example, two major economic surveys from 2003 and 2006 found that technological progress accounts for 30–34 percent of growth in Western countries.52 And economists estimate that differences in technological adoption patterns account for 80 percent of the difference between rich and poor nations.53</w:t>
      </w:r>
    </w:p>
    <w:p w14:paraId="7EF255F5" w14:textId="77777777" w:rsidR="00FF1F4C" w:rsidRPr="00982923" w:rsidRDefault="00FF1F4C" w:rsidP="00FF1F4C">
      <w:pPr>
        <w:rPr>
          <w:sz w:val="4"/>
          <w:szCs w:val="6"/>
        </w:rPr>
      </w:pPr>
      <w:r w:rsidRPr="00982923">
        <w:rPr>
          <w:sz w:val="4"/>
          <w:szCs w:val="6"/>
        </w:rPr>
        <w:t>Of course, just because the historical evidence linking innovation and long-term growth reveals an unambiguous and undeniable relationship, the short-term disruptions caused by technological change won’t be any easier to swallow for some individuals, businesses, or public policymakers.</w:t>
      </w:r>
    </w:p>
    <w:p w14:paraId="31D89835" w14:textId="77777777" w:rsidR="00FF1F4C" w:rsidRPr="00982923" w:rsidRDefault="00FF1F4C" w:rsidP="00FF1F4C">
      <w:pPr>
        <w:rPr>
          <w:sz w:val="4"/>
          <w:szCs w:val="6"/>
        </w:rPr>
      </w:pPr>
      <w:proofErr w:type="gramStart"/>
      <w:r w:rsidRPr="00982923">
        <w:rPr>
          <w:sz w:val="4"/>
          <w:szCs w:val="6"/>
        </w:rPr>
        <w:t>This is why</w:t>
      </w:r>
      <w:proofErr w:type="gramEnd"/>
      <w:r w:rsidRPr="00982923">
        <w:rPr>
          <w:sz w:val="4"/>
          <w:szCs w:val="6"/>
        </w:rPr>
        <w:t xml:space="preserve"> attitudes toward innovation and entrepreneurship are so important. Progress-oriented policy requires a general openness to constant change and the “creative destruction” that Austrian-born economist Joseph Schumpeter famously spoke of in the 1940s, when he explained how cascading waves of continuous change, or what he described as the “perennial gales of creative destruction,” were what spurred innovation and propelled an economy forward.54 As my </w:t>
      </w:r>
      <w:proofErr w:type="spellStart"/>
      <w:r w:rsidRPr="00982923">
        <w:rPr>
          <w:sz w:val="4"/>
          <w:szCs w:val="6"/>
        </w:rPr>
        <w:t>Mercatus</w:t>
      </w:r>
      <w:proofErr w:type="spellEnd"/>
      <w:r w:rsidRPr="00982923">
        <w:rPr>
          <w:sz w:val="4"/>
          <w:szCs w:val="6"/>
        </w:rPr>
        <w:t xml:space="preserve"> Center colleague Jerry </w:t>
      </w:r>
      <w:proofErr w:type="spellStart"/>
      <w:r w:rsidRPr="00982923">
        <w:rPr>
          <w:sz w:val="4"/>
          <w:szCs w:val="6"/>
        </w:rPr>
        <w:t>Ellig</w:t>
      </w:r>
      <w:proofErr w:type="spellEnd"/>
      <w:r w:rsidRPr="00982923">
        <w:rPr>
          <w:sz w:val="4"/>
          <w:szCs w:val="6"/>
        </w:rPr>
        <w:t xml:space="preserve"> has explained it, in the Schumpeterian paradigm, “firms compete not on the margins of price and output, but by offering new products, new technologies, new sources of supply, and new forms of organization.”55</w:t>
      </w:r>
    </w:p>
    <w:p w14:paraId="5D53FB00" w14:textId="77777777" w:rsidR="00FF1F4C" w:rsidRPr="00982923" w:rsidRDefault="00FF1F4C" w:rsidP="00FF1F4C">
      <w:pPr>
        <w:rPr>
          <w:sz w:val="4"/>
          <w:szCs w:val="6"/>
        </w:rPr>
      </w:pPr>
      <w:r w:rsidRPr="00982923">
        <w:rPr>
          <w:sz w:val="4"/>
          <w:szCs w:val="6"/>
        </w:rPr>
        <w:t xml:space="preserve">The Schumpeterian paradigm and other “dynamic competition” models best capture the nature of competition and innovation in today’s digital world.56 The Schumpeterian model explains why some tech companies can gain scale so rapidly only to stumble and fall with equal velocity.57 Digital </w:t>
      </w:r>
      <w:proofErr w:type="spellStart"/>
      <w:r w:rsidRPr="00982923">
        <w:rPr>
          <w:sz w:val="4"/>
          <w:szCs w:val="6"/>
        </w:rPr>
        <w:t>Davids</w:t>
      </w:r>
      <w:proofErr w:type="spellEnd"/>
      <w:r w:rsidRPr="00982923">
        <w:rPr>
          <w:sz w:val="4"/>
          <w:szCs w:val="6"/>
        </w:rPr>
        <w:t xml:space="preserve"> are constantly displacing cyber-Goliaths.58 Social and economic risk takers and innovators are constantly shaking things up in the digital economy and bringing about equally seismic disruptions throughout our culture.59</w:t>
      </w:r>
    </w:p>
    <w:p w14:paraId="79D10F5B" w14:textId="77777777" w:rsidR="00FF1F4C" w:rsidRPr="00982923" w:rsidRDefault="00FF1F4C" w:rsidP="00FF1F4C">
      <w:pPr>
        <w:rPr>
          <w:sz w:val="4"/>
          <w:szCs w:val="6"/>
        </w:rPr>
      </w:pPr>
      <w:r w:rsidRPr="00982923">
        <w:rPr>
          <w:sz w:val="4"/>
          <w:szCs w:val="6"/>
        </w:rPr>
        <w:t>New disruptions flow from many unexpected quarters as innovators launch groundbreaking products and services while also devising new ways to construct cheaper and more efficient versions of existing technologies. The more this cycle repeats, the more likely economic growth becomes. But the Schumpeterian model also explains why technological innovation can be so gut-wrenching and generate so much opposition in the short term.</w:t>
      </w:r>
    </w:p>
    <w:p w14:paraId="64470686" w14:textId="77777777" w:rsidR="00FF1F4C" w:rsidRPr="00982923" w:rsidRDefault="00FF1F4C" w:rsidP="00FF1F4C">
      <w:pPr>
        <w:rPr>
          <w:sz w:val="4"/>
          <w:szCs w:val="6"/>
        </w:rPr>
      </w:pPr>
      <w:r w:rsidRPr="00982923">
        <w:rPr>
          <w:sz w:val="4"/>
          <w:szCs w:val="6"/>
        </w:rPr>
        <w:t>Indeed, it’s amazing to think about all the once-mighty tech titans that ruled their respective sectors, only to be rapidly displaced by smaller start-ups a short time later.60 For some, the velocity of their downfall was precipitous and fatal. Other times their decline and fall was gradual and incomplete as the shells of the old companies remain in existence even as their cores have been hollowed out. Consider a few examples:</w:t>
      </w:r>
    </w:p>
    <w:p w14:paraId="13D23540" w14:textId="77777777" w:rsidR="00FF1F4C" w:rsidRPr="00982923" w:rsidRDefault="00FF1F4C" w:rsidP="00FF1F4C">
      <w:pPr>
        <w:pStyle w:val="ListParagraph"/>
        <w:numPr>
          <w:ilvl w:val="0"/>
          <w:numId w:val="16"/>
        </w:numPr>
        <w:rPr>
          <w:sz w:val="4"/>
          <w:szCs w:val="6"/>
        </w:rPr>
      </w:pPr>
      <w:r w:rsidRPr="00982923">
        <w:rPr>
          <w:sz w:val="4"/>
          <w:szCs w:val="6"/>
        </w:rPr>
        <w:t>IBM: “Big Blue” was once synonymous with computing itself. IBM dominated the mainframe computer marketplace and kept antitrust officials in a 13-year tizzy. But both</w:t>
      </w:r>
      <w:r w:rsidRPr="00982923">
        <w:rPr>
          <w:sz w:val="4"/>
          <w:szCs w:val="6"/>
        </w:rPr>
        <w:noBreakHyphen/>
        <w:t>IBM and the government weren’t paying attention to the personal computing revolution, which abruptly kicked IBM off its perch and utterly decimated its business and shareholder value throughout the 1980s. While it reinvented itself later and rebounded, it is a shadow of the company that once ruled the computing marketplace.</w:t>
      </w:r>
    </w:p>
    <w:p w14:paraId="02518151" w14:textId="77777777" w:rsidR="00FF1F4C" w:rsidRPr="00982923" w:rsidRDefault="00FF1F4C" w:rsidP="00FF1F4C">
      <w:pPr>
        <w:pStyle w:val="ListParagraph"/>
        <w:numPr>
          <w:ilvl w:val="0"/>
          <w:numId w:val="16"/>
        </w:numPr>
        <w:rPr>
          <w:sz w:val="4"/>
          <w:szCs w:val="6"/>
        </w:rPr>
      </w:pPr>
      <w:r w:rsidRPr="00982923">
        <w:rPr>
          <w:sz w:val="4"/>
          <w:szCs w:val="6"/>
        </w:rPr>
        <w:t>Kodak: The postwar generation had “Kodak moments” and the film and camera giant’s importance was significant enough that even singer Paul Simon begged, “Mama, don’t take my Kodachrome away.” But the combination of digital photography, online photo storage, and home printing would eventually wipe out Kodak’s market dominance, even though the firm had seen much of the change coming. Its failure to adapt led the firm into bankruptcy in 2012.61</w:t>
      </w:r>
    </w:p>
    <w:p w14:paraId="0BDAA239" w14:textId="77777777" w:rsidR="00FF1F4C" w:rsidRPr="00982923" w:rsidRDefault="00FF1F4C" w:rsidP="00FF1F4C">
      <w:pPr>
        <w:pStyle w:val="ListParagraph"/>
        <w:numPr>
          <w:ilvl w:val="0"/>
          <w:numId w:val="16"/>
        </w:numPr>
        <w:rPr>
          <w:sz w:val="4"/>
          <w:szCs w:val="6"/>
        </w:rPr>
      </w:pPr>
      <w:r w:rsidRPr="00982923">
        <w:rPr>
          <w:sz w:val="4"/>
          <w:szCs w:val="6"/>
        </w:rPr>
        <w:t xml:space="preserve">Sony: For those coming of age in the early and mid- 1980s, “Walkman” was synonymous with any portable music device. Sony had created a product that everyone </w:t>
      </w:r>
      <w:proofErr w:type="gramStart"/>
      <w:r w:rsidRPr="00982923">
        <w:rPr>
          <w:sz w:val="4"/>
          <w:szCs w:val="6"/>
        </w:rPr>
        <w:t>wanted</w:t>
      </w:r>
      <w:proofErr w:type="gramEnd"/>
      <w:r w:rsidRPr="00982923">
        <w:rPr>
          <w:sz w:val="4"/>
          <w:szCs w:val="6"/>
        </w:rPr>
        <w:t xml:space="preserve"> and all its competitors were forced to copy. A generation later, the device had lost much of its appeal— and whatever market dominance Sony once gained from it. By the late 1990s, digitized music and the rise of MP3 players meant that Apple and others would rapidly eat away at Sony’s once-dominant position. Although the company rebounded and remains a major player in video games and other consumer electronics sectors, it is not the feared juggernaut it once was.</w:t>
      </w:r>
    </w:p>
    <w:p w14:paraId="5D8E151D" w14:textId="77777777" w:rsidR="00FF1F4C" w:rsidRPr="00982923" w:rsidRDefault="00FF1F4C" w:rsidP="00FF1F4C">
      <w:pPr>
        <w:pStyle w:val="ListParagraph"/>
        <w:numPr>
          <w:ilvl w:val="0"/>
          <w:numId w:val="16"/>
        </w:numPr>
        <w:rPr>
          <w:sz w:val="4"/>
          <w:szCs w:val="6"/>
        </w:rPr>
      </w:pPr>
      <w:r w:rsidRPr="00982923">
        <w:rPr>
          <w:sz w:val="4"/>
          <w:szCs w:val="6"/>
        </w:rPr>
        <w:t>Atari: For the first generation of video gamers, Atari was the name of the game. It dominated the home console market in the late 1970s. A few years later, it was “game over” for the company, primarily because of Nintendo’s growing dominance of the console market in the late 1980s. While Nintendo would last longer and indeed is still with us, the firm faces vigorous competition from other platforms, including the unexpected rise of smartphones as a major gaming platform.</w:t>
      </w:r>
    </w:p>
    <w:p w14:paraId="2ECCD10B" w14:textId="77777777" w:rsidR="00FF1F4C" w:rsidRPr="00982923" w:rsidRDefault="00FF1F4C" w:rsidP="00FF1F4C">
      <w:pPr>
        <w:pStyle w:val="ListParagraph"/>
        <w:numPr>
          <w:ilvl w:val="0"/>
          <w:numId w:val="16"/>
        </w:numPr>
        <w:rPr>
          <w:sz w:val="4"/>
          <w:szCs w:val="6"/>
        </w:rPr>
      </w:pPr>
      <w:proofErr w:type="spellStart"/>
      <w:r w:rsidRPr="00982923">
        <w:rPr>
          <w:sz w:val="4"/>
          <w:szCs w:val="6"/>
        </w:rPr>
        <w:t>MySpace</w:t>
      </w:r>
      <w:proofErr w:type="spellEnd"/>
      <w:r w:rsidRPr="00982923">
        <w:rPr>
          <w:sz w:val="4"/>
          <w:szCs w:val="6"/>
        </w:rPr>
        <w:t xml:space="preserve">: While Facebook dominates discussions about social networking today, it’s already easy to forget that just a few years ago almost everyone expected </w:t>
      </w:r>
      <w:proofErr w:type="spellStart"/>
      <w:r w:rsidRPr="00982923">
        <w:rPr>
          <w:sz w:val="4"/>
          <w:szCs w:val="6"/>
        </w:rPr>
        <w:t>MySpace</w:t>
      </w:r>
      <w:proofErr w:type="spellEnd"/>
      <w:r w:rsidRPr="00982923">
        <w:rPr>
          <w:sz w:val="4"/>
          <w:szCs w:val="6"/>
        </w:rPr>
        <w:t xml:space="preserve"> to rule social networking for a long time to come. That concern over </w:t>
      </w:r>
      <w:proofErr w:type="spellStart"/>
      <w:r w:rsidRPr="00982923">
        <w:rPr>
          <w:sz w:val="4"/>
          <w:szCs w:val="6"/>
        </w:rPr>
        <w:t>MySpace’s</w:t>
      </w:r>
      <w:proofErr w:type="spellEnd"/>
      <w:r w:rsidRPr="00982923">
        <w:rPr>
          <w:sz w:val="4"/>
          <w:szCs w:val="6"/>
        </w:rPr>
        <w:t xml:space="preserve"> hegemony peaked shortly after Rupert Murdoch and News Corp. bought the company in 2005 and led critics like Victor Keegan of the United Kingdom’s Guardian newspaper to ask, “Will </w:t>
      </w:r>
      <w:proofErr w:type="spellStart"/>
      <w:r w:rsidRPr="00982923">
        <w:rPr>
          <w:sz w:val="4"/>
          <w:szCs w:val="6"/>
        </w:rPr>
        <w:t>MySpace</w:t>
      </w:r>
      <w:proofErr w:type="spellEnd"/>
      <w:r w:rsidRPr="00982923">
        <w:rPr>
          <w:sz w:val="4"/>
          <w:szCs w:val="6"/>
        </w:rPr>
        <w:t xml:space="preserve"> Ever Lose Its Monopoly?”62 A short time later, however, </w:t>
      </w:r>
      <w:proofErr w:type="spellStart"/>
      <w:r w:rsidRPr="00982923">
        <w:rPr>
          <w:sz w:val="4"/>
          <w:szCs w:val="6"/>
        </w:rPr>
        <w:t>MySpace</w:t>
      </w:r>
      <w:proofErr w:type="spellEnd"/>
      <w:r w:rsidRPr="00982923">
        <w:rPr>
          <w:sz w:val="4"/>
          <w:szCs w:val="6"/>
        </w:rPr>
        <w:t xml:space="preserve"> lost its early lead and became a major liability for Murdoch—he paid $580 million for the company in 2005, but sold it for only $35 million in June 2011.63</w:t>
      </w:r>
    </w:p>
    <w:p w14:paraId="027C638C" w14:textId="77777777" w:rsidR="00FF1F4C" w:rsidRPr="00982923" w:rsidRDefault="00FF1F4C" w:rsidP="00FF1F4C">
      <w:pPr>
        <w:pStyle w:val="ListParagraph"/>
        <w:numPr>
          <w:ilvl w:val="0"/>
          <w:numId w:val="16"/>
        </w:numPr>
        <w:rPr>
          <w:sz w:val="4"/>
          <w:szCs w:val="6"/>
        </w:rPr>
      </w:pPr>
      <w:r w:rsidRPr="00982923">
        <w:rPr>
          <w:sz w:val="4"/>
          <w:szCs w:val="6"/>
        </w:rPr>
        <w:t xml:space="preserve">Mobile phones: The mobile phone handset and operating system (OS) marketplace has undergone continuous change over the past 15 years and is still evolving rapidly. When cellular telephone service first started taking off in the mid-1990s, handsets and mobile operating systems were essentially one in the same, and Nokia and Motorola dominated the sector with </w:t>
      </w:r>
      <w:proofErr w:type="gramStart"/>
      <w:r w:rsidRPr="00982923">
        <w:rPr>
          <w:sz w:val="4"/>
          <w:szCs w:val="6"/>
        </w:rPr>
        <w:t>fairly rudimentary</w:t>
      </w:r>
      <w:proofErr w:type="gramEnd"/>
      <w:r w:rsidRPr="00982923">
        <w:rPr>
          <w:sz w:val="4"/>
          <w:szCs w:val="6"/>
        </w:rPr>
        <w:t xml:space="preserve"> devices. The era of personal digital assistants—more commonly known as PDAs—dawned during this period, but mostly saw a series of overhyped devices, such as Apple’s “Newton,” that failed to catch on. In the early 2000s, however, a host of new companies and devices entered the market, many of which are still major players today, including LG, Sony, Samsung, Siemens, and HTC. Importantly, the sector began dividing into handsets versus OS. Leading mobile OS makers have included Microsoft, Palm, Symbian, BlackBerry (RIM), Apple, and Android (Google).</w:t>
      </w:r>
    </w:p>
    <w:p w14:paraId="7903AF73" w14:textId="77777777" w:rsidR="00FF1F4C" w:rsidRPr="00982923" w:rsidRDefault="00FF1F4C" w:rsidP="00FF1F4C">
      <w:pPr>
        <w:rPr>
          <w:sz w:val="4"/>
          <w:szCs w:val="6"/>
        </w:rPr>
      </w:pPr>
      <w:r w:rsidRPr="00982923">
        <w:rPr>
          <w:sz w:val="4"/>
          <w:szCs w:val="6"/>
        </w:rPr>
        <w:t>The sector continues to undergo constant change. Palm smartphones were wildly popular for a brief time and brought many innovations to the marketplace.64 Palm underwent many ownership and management changes, however, and rapidly faded from the scene.65 Similarly, RIM’s BlackBerry was the dominant smartphone device for a time, but it has recently been decimated.66 BlackBerry’s roller-coaster ride has left it “trying to avoid the hall of fallen giants,” in the words of an early 2012 New York Times headline.67 Although the company once accounted for more than half of the American smartphone market, today its share has slipped into the single digits.68 Microsoft also had a huge lead in licensing its Windows Mobile OS to high-end smartphone handset makers until Apple and Android disrupted its business. It is hard to believe now, but just a few years ago the idea of Apple or Google being serious contenders in the smartphone business was greeted with derision, even scorn.</w:t>
      </w:r>
    </w:p>
    <w:p w14:paraId="1D6EB476" w14:textId="77777777" w:rsidR="00FF1F4C" w:rsidRPr="00982923" w:rsidRDefault="00FF1F4C" w:rsidP="00FF1F4C">
      <w:pPr>
        <w:rPr>
          <w:sz w:val="4"/>
          <w:szCs w:val="6"/>
        </w:rPr>
      </w:pPr>
      <w:r w:rsidRPr="00982923">
        <w:rPr>
          <w:sz w:val="4"/>
          <w:szCs w:val="6"/>
        </w:rPr>
        <w:t xml:space="preserve">Famously, many commentators denigrated Apple’s entry into the smartphone business because many industry analysts believed the market was mature.69 Just a few years later, Nokia’s profits and market share plummeted,70 and Google purchased the struggling Motorola. Meanwhile, Palm is </w:t>
      </w:r>
      <w:proofErr w:type="gramStart"/>
      <w:r w:rsidRPr="00982923">
        <w:rPr>
          <w:sz w:val="4"/>
          <w:szCs w:val="6"/>
        </w:rPr>
        <w:t>dead</w:t>
      </w:r>
      <w:proofErr w:type="gramEnd"/>
      <w:r w:rsidRPr="00982923">
        <w:rPr>
          <w:sz w:val="4"/>
          <w:szCs w:val="6"/>
        </w:rPr>
        <w:t xml:space="preserve"> and Microsoft is struggling to win back market share lost to Apple and Google. “The violence with which new platforms have displaced incumbent mobile vendor fortunes continues to surprise,” says wireless industry analyst Horace Dediu.71</w:t>
      </w:r>
    </w:p>
    <w:p w14:paraId="3B0DC9A4" w14:textId="77777777" w:rsidR="00FF1F4C" w:rsidRPr="00982923" w:rsidRDefault="00FF1F4C" w:rsidP="00FF1F4C">
      <w:pPr>
        <w:rPr>
          <w:sz w:val="4"/>
          <w:szCs w:val="6"/>
        </w:rPr>
      </w:pPr>
      <w:r w:rsidRPr="00982923">
        <w:rPr>
          <w:sz w:val="4"/>
          <w:szCs w:val="6"/>
        </w:rPr>
        <w:t xml:space="preserve">In each of these cases, Schumpeterian change has brought us many new goods and services that have improved our overall standard of living. But precisely because disruption of this sort unsettles so many traditional businesses, sectors, and professions, the </w:t>
      </w:r>
      <w:proofErr w:type="spellStart"/>
      <w:r w:rsidRPr="00982923">
        <w:rPr>
          <w:sz w:val="4"/>
          <w:szCs w:val="6"/>
        </w:rPr>
        <w:t>shortterm</w:t>
      </w:r>
      <w:proofErr w:type="spellEnd"/>
      <w:r w:rsidRPr="00982923">
        <w:rPr>
          <w:sz w:val="4"/>
          <w:szCs w:val="6"/>
        </w:rPr>
        <w:t xml:space="preserve"> opposition to change will always be vociferous.</w:t>
      </w:r>
    </w:p>
    <w:p w14:paraId="1AFD69F4" w14:textId="77777777" w:rsidR="00FF1F4C" w:rsidRPr="00982923" w:rsidRDefault="00FF1F4C" w:rsidP="00FF1F4C">
      <w:pPr>
        <w:rPr>
          <w:sz w:val="4"/>
          <w:szCs w:val="6"/>
        </w:rPr>
      </w:pPr>
      <w:r w:rsidRPr="00982923">
        <w:rPr>
          <w:sz w:val="4"/>
          <w:szCs w:val="6"/>
        </w:rPr>
        <w:t>Nonetheless, the vital lesson here is perfectly summarized by Daron Acemoglu and James A. Robinson, authors of Why Nations Fail, when they conclude: “Sustained economic growth requires innovation, and innovation cannot be decoupled from creative destruction, which replaces the old with the new in the economic realm and also destabilizes established power relations in politics.”72 When public policy discourages risk-taking and actively regulates to disallow permissionless innovation, the result is less entrepreneurialism, diminished competition, fewer consumer choices, and stagnated economic growth.73 The following case study of Europe’s declining global competitiveness in the digital marketplace over the past 20 years makes that abundantly clear.</w:t>
      </w:r>
    </w:p>
    <w:p w14:paraId="06D67329" w14:textId="77777777" w:rsidR="00FF1F4C" w:rsidRPr="00982923" w:rsidRDefault="00FF1F4C" w:rsidP="00FF1F4C">
      <w:pPr>
        <w:rPr>
          <w:sz w:val="4"/>
          <w:szCs w:val="6"/>
        </w:rPr>
      </w:pPr>
      <w:r w:rsidRPr="00982923">
        <w:rPr>
          <w:sz w:val="4"/>
          <w:szCs w:val="6"/>
        </w:rPr>
        <w:t>D. THE REAL-WORLD IMPACT OF PERMISSIONLESS INNOVATION</w:t>
      </w:r>
    </w:p>
    <w:p w14:paraId="6C0CA43D" w14:textId="77777777" w:rsidR="00FF1F4C" w:rsidRPr="00982923" w:rsidRDefault="00FF1F4C" w:rsidP="00FF1F4C">
      <w:pPr>
        <w:rPr>
          <w:sz w:val="4"/>
          <w:szCs w:val="6"/>
        </w:rPr>
      </w:pPr>
      <w:r w:rsidRPr="00982923">
        <w:rPr>
          <w:sz w:val="4"/>
          <w:szCs w:val="6"/>
        </w:rPr>
        <w:t>Let’s get even more concrete about how creative destruction plays out in the real world and how permissionless innovation affects the standard of living for different populations.74 To do so, consider this question posed by James B. Stewart in a summer 2015</w:t>
      </w:r>
      <w:r w:rsidRPr="00982923">
        <w:rPr>
          <w:sz w:val="4"/>
          <w:szCs w:val="6"/>
        </w:rPr>
        <w:noBreakHyphen/>
        <w:t>New York Times</w:t>
      </w:r>
      <w:r w:rsidRPr="00982923">
        <w:rPr>
          <w:sz w:val="4"/>
          <w:szCs w:val="6"/>
        </w:rPr>
        <w:noBreakHyphen/>
        <w:t>column: “Why hasn’t Europe fostered the kind of innovation that has spawned hugely successful technology companies?”75 That</w:t>
      </w:r>
      <w:r w:rsidRPr="00982923">
        <w:rPr>
          <w:sz w:val="4"/>
          <w:szCs w:val="6"/>
        </w:rPr>
        <w:noBreakHyphen/>
        <w:t>question helps frame the importance of the debate between permissionless innovation and the precautionary principle.</w:t>
      </w:r>
    </w:p>
    <w:p w14:paraId="3C05A8C7" w14:textId="77777777" w:rsidR="00FF1F4C" w:rsidRPr="00982923" w:rsidRDefault="00FF1F4C" w:rsidP="00FF1F4C">
      <w:pPr>
        <w:rPr>
          <w:sz w:val="4"/>
          <w:szCs w:val="6"/>
        </w:rPr>
      </w:pPr>
      <w:r w:rsidRPr="00982923">
        <w:rPr>
          <w:sz w:val="4"/>
          <w:szCs w:val="6"/>
        </w:rPr>
        <w:t>Since the rise of the commercial Internet in the mid-1990s, the United States and the European Union have adopted starkly different visions toward the digital economy and innovation policy more generally.76 This is particularly true as it relates to online advertising and the data collection practices that have powered digital commerce over the past two decades.77 Beginning in 1995 with the adoption of its “Data Protection Directive,” the European Union has instituted highly restrictive policies governing online data collection and use.78 The EU’s approach has been shaped by precautionary principle thinking at every turn, based largely on concerns about privacy and data security. Combined with “a deeply ingrained fear of failure that is a bigger impediment to entrepreneurship on the Continent than in other regions,”79 this general aversion to change has greatly discouraged innovation in Europe.80 Indeed, attitudes toward risk and failure account for the significant differences in US and EU policy and help unlock the mystery of why American tech firms have grown so much faster and bigger than European firms.81 German economist Petra Moser notes that Europeans are “trying to recreate Silicon Valley in places like Munich, so far with little success,” because “[t]he institutional and cultural differences are still too great” and “[</w:t>
      </w:r>
      <w:proofErr w:type="spellStart"/>
      <w:r w:rsidRPr="00982923">
        <w:rPr>
          <w:sz w:val="4"/>
          <w:szCs w:val="6"/>
        </w:rPr>
        <w:t>i</w:t>
      </w:r>
      <w:proofErr w:type="spellEnd"/>
      <w:r w:rsidRPr="00982923">
        <w:rPr>
          <w:sz w:val="4"/>
          <w:szCs w:val="6"/>
        </w:rPr>
        <w:t>]n Europe, stability is prized” above all else, she says.82 In his recent Times essay on this transatlantic clash of visions, Stewart noted that [o]</w:t>
      </w:r>
      <w:proofErr w:type="spellStart"/>
      <w:r w:rsidRPr="00982923">
        <w:rPr>
          <w:sz w:val="4"/>
          <w:szCs w:val="6"/>
        </w:rPr>
        <w:t>ften</w:t>
      </w:r>
      <w:proofErr w:type="spellEnd"/>
      <w:r w:rsidRPr="00982923">
        <w:rPr>
          <w:sz w:val="4"/>
          <w:szCs w:val="6"/>
        </w:rPr>
        <w:t xml:space="preserve"> overlooked in the success of American startups is the even greater number of failures. “Fail fast, fail often” is a Silicon Valley mantra, and the freedom to innovate is inextricably linked to the freedom to fail. In Europe, failure carries a much greater stigma than it does in the United States.83</w:t>
      </w:r>
    </w:p>
    <w:p w14:paraId="4028B46F" w14:textId="77777777" w:rsidR="00FF1F4C" w:rsidRPr="00982923" w:rsidRDefault="00FF1F4C" w:rsidP="00FF1F4C">
      <w:pPr>
        <w:rPr>
          <w:sz w:val="4"/>
          <w:szCs w:val="6"/>
        </w:rPr>
      </w:pPr>
      <w:r w:rsidRPr="00982923">
        <w:rPr>
          <w:sz w:val="4"/>
          <w:szCs w:val="6"/>
        </w:rPr>
        <w:t xml:space="preserve">Moreover, he notes, “Europeans are also much less receptive to the kind of truly disruptive innovation represented by a Google or a Facebook.”84 What European regulators fail to appreciate is, as Daniel Castro and Alan </w:t>
      </w:r>
      <w:proofErr w:type="spellStart"/>
      <w:r w:rsidRPr="00982923">
        <w:rPr>
          <w:sz w:val="4"/>
          <w:szCs w:val="6"/>
        </w:rPr>
        <w:t>McQuinn</w:t>
      </w:r>
      <w:proofErr w:type="spellEnd"/>
      <w:r w:rsidRPr="00982923">
        <w:rPr>
          <w:sz w:val="4"/>
          <w:szCs w:val="6"/>
        </w:rPr>
        <w:t xml:space="preserve"> of the Information Technology and Innovation Foundation observe, that “[</w:t>
      </w:r>
      <w:proofErr w:type="spellStart"/>
      <w:r w:rsidRPr="00982923">
        <w:rPr>
          <w:sz w:val="4"/>
          <w:szCs w:val="6"/>
        </w:rPr>
        <w:t>i</w:t>
      </w:r>
      <w:proofErr w:type="spellEnd"/>
      <w:r w:rsidRPr="00982923">
        <w:rPr>
          <w:sz w:val="4"/>
          <w:szCs w:val="6"/>
        </w:rPr>
        <w:t>]</w:t>
      </w:r>
      <w:proofErr w:type="spellStart"/>
      <w:r w:rsidRPr="00982923">
        <w:rPr>
          <w:sz w:val="4"/>
          <w:szCs w:val="6"/>
        </w:rPr>
        <w:t>nnovation</w:t>
      </w:r>
      <w:proofErr w:type="spellEnd"/>
      <w:r w:rsidRPr="00982923">
        <w:rPr>
          <w:sz w:val="4"/>
          <w:szCs w:val="6"/>
        </w:rPr>
        <w:t xml:space="preserve"> is about risk, and if innovators fear they will be punished for every mistake . . . then they will be much less assertive in trying to develop the next new thing.”85 Meanwhile, the United States adopted a very different disposition that favored risk-taking and tolerated business failures and cultural disruptions. Disruptive technologies were embraced (or at least permitted) in the United States, resulting in the explosive growth of the Internet and America’s information technology sectors (computing, software, Internet services, etc.) over the past two decades. Those sectors have ushered in a generation of innovations and innovators that are now household names across the world, including in Europe.</w:t>
      </w:r>
    </w:p>
    <w:p w14:paraId="749ECD81" w14:textId="77777777" w:rsidR="00FF1F4C" w:rsidRPr="00982923" w:rsidRDefault="00FF1F4C" w:rsidP="00FF1F4C">
      <w:pPr>
        <w:rPr>
          <w:sz w:val="4"/>
          <w:szCs w:val="6"/>
        </w:rPr>
      </w:pPr>
      <w:r w:rsidRPr="00982923">
        <w:rPr>
          <w:sz w:val="4"/>
          <w:szCs w:val="6"/>
        </w:rPr>
        <w:t>The result of the general freedom to experiment in this arena was not only an outpouring of innovation that was unprecedented in recent times but also a boost for US competitive advantage overall.86 For example, a recent Booz &amp; Company report on the world’s most innovative companies revealed that nine of the top 10 are based in the United States and that most of them are involved in computing.87 Another recent survey revealed that the world’s 15 most valuable Internet companies (based on market capitalizations) have a combined market value of nearly $2.5 trillion, but none of them are European while 11 of them are US firms.88 Meanwhile, the information technology market on either side of the Atlantic illustrates how investor money overwhelmingly flocks to US shores. The market capitalizations for America’s major tech companies overwhelm European tech firms.89</w:t>
      </w:r>
    </w:p>
    <w:p w14:paraId="0B3EBD23" w14:textId="77777777" w:rsidR="00FF1F4C" w:rsidRPr="00982923" w:rsidRDefault="00FF1F4C" w:rsidP="00FF1F4C">
      <w:pPr>
        <w:rPr>
          <w:sz w:val="4"/>
          <w:szCs w:val="6"/>
        </w:rPr>
      </w:pPr>
      <w:r w:rsidRPr="00982923">
        <w:rPr>
          <w:sz w:val="4"/>
          <w:szCs w:val="6"/>
        </w:rPr>
        <w:t>The data on the overall size of the respective tech markets on either side of the Atlantic provide an even more dramatic contrast. As of 2015, the market value of Apple, Google, and Facebook each exceeded the entire value of the European market for tech “unicorns,” or firms with a market value of over $1 billion. Airbnb’s market value alone exceeds the value of all of Germany’s billion-dollar technology companies combined.</w:t>
      </w:r>
    </w:p>
    <w:p w14:paraId="00EA9128" w14:textId="77777777" w:rsidR="00FF1F4C" w:rsidRPr="00982923" w:rsidRDefault="00FF1F4C" w:rsidP="00FF1F4C">
      <w:pPr>
        <w:rPr>
          <w:sz w:val="4"/>
          <w:szCs w:val="6"/>
        </w:rPr>
      </w:pPr>
      <w:r w:rsidRPr="00982923">
        <w:rPr>
          <w:sz w:val="4"/>
          <w:szCs w:val="6"/>
        </w:rPr>
        <w:t xml:space="preserve">Many European officials and business leaders are waking up to this grim reality and are wondering how to reverse this situation. Danish economist Jacob </w:t>
      </w:r>
      <w:proofErr w:type="spellStart"/>
      <w:r w:rsidRPr="00982923">
        <w:rPr>
          <w:sz w:val="4"/>
          <w:szCs w:val="6"/>
        </w:rPr>
        <w:t>Kirkegaard</w:t>
      </w:r>
      <w:proofErr w:type="spellEnd"/>
      <w:r w:rsidRPr="00982923">
        <w:rPr>
          <w:sz w:val="4"/>
          <w:szCs w:val="6"/>
        </w:rPr>
        <w:t xml:space="preserve"> of the Peterson Institute for International Economics notes that Europeans “all want a Silicon Valley</w:t>
      </w:r>
      <w:proofErr w:type="gramStart"/>
      <w:r w:rsidRPr="00982923">
        <w:rPr>
          <w:sz w:val="4"/>
          <w:szCs w:val="6"/>
        </w:rPr>
        <w:t>. . . .</w:t>
      </w:r>
      <w:proofErr w:type="gramEnd"/>
      <w:r w:rsidRPr="00982923">
        <w:rPr>
          <w:sz w:val="4"/>
          <w:szCs w:val="6"/>
        </w:rPr>
        <w:t xml:space="preserve"> But none of them can match the scale and focus on the new and truly innovative technologies you have in the United States. Europe and the rest of the world are playing catch-up, to the great frustration of policy makers there.”90</w:t>
      </w:r>
    </w:p>
    <w:p w14:paraId="41CF49CD" w14:textId="77777777" w:rsidR="00FF1F4C" w:rsidRPr="00982923" w:rsidRDefault="00FF1F4C" w:rsidP="00FF1F4C">
      <w:pPr>
        <w:rPr>
          <w:sz w:val="4"/>
          <w:szCs w:val="6"/>
        </w:rPr>
      </w:pPr>
      <w:r w:rsidRPr="00982923">
        <w:rPr>
          <w:sz w:val="4"/>
          <w:szCs w:val="6"/>
        </w:rPr>
        <w:t>Unsurprisingly, European officials are unhappy that American innovators enjoy competitive advantages in many digital sectors. As a result, some European policymakers are increasingly looking to force their more restrictive policies on US-based digital innovators. 91 The easier way to “level the playing field” between digital rivals on either side of the Atlantic would be for Europe to relax its restrictive, risk-averse policies, to give their innovators a better chance of learning from marketplace experimentation.92 Of course, that would mean that European policymakers would need to be willing to embrace the possibility that many of those firms would fail, or to the extent they succeeded, that restrictive data collection policies and other regulations might need to be reformed.</w:t>
      </w:r>
    </w:p>
    <w:p w14:paraId="484F2600" w14:textId="77777777" w:rsidR="00FF1F4C" w:rsidRPr="00982923" w:rsidRDefault="00FF1F4C" w:rsidP="00FF1F4C">
      <w:pPr>
        <w:rPr>
          <w:sz w:val="4"/>
          <w:szCs w:val="6"/>
        </w:rPr>
      </w:pPr>
      <w:r w:rsidRPr="00982923">
        <w:rPr>
          <w:sz w:val="4"/>
          <w:szCs w:val="6"/>
        </w:rPr>
        <w:t>Thus far, European officials have shown little willingness to embrace that option and are instead stepping up their efforts to regulate technology companies, especially US-based firms.93 In fact, within the so-called sharing economy, European governments have moved aggressively to limit or shut down ride-sharing provider Uber.94 Following a major strike by French taxi drivers during summer 2015, France went so far as to arrest two Uber executives.95 (Ironically, downloads of Uber’s mobile app increased following the arrests.96) There’s even talk in Europe of creating an EU-wide super-regulator, mostly to address concerns about US-based tech companies.97</w:t>
      </w:r>
    </w:p>
    <w:p w14:paraId="1F719BDA" w14:textId="77777777" w:rsidR="00FF1F4C" w:rsidRPr="00982923" w:rsidRDefault="00FF1F4C" w:rsidP="00FF1F4C">
      <w:pPr>
        <w:rPr>
          <w:sz w:val="4"/>
          <w:szCs w:val="6"/>
        </w:rPr>
      </w:pPr>
      <w:r w:rsidRPr="00982923">
        <w:rPr>
          <w:sz w:val="4"/>
          <w:szCs w:val="6"/>
        </w:rPr>
        <w:t>Such moves are motivated by a fear of disruption and change.</w:t>
      </w:r>
    </w:p>
    <w:p w14:paraId="6474C978" w14:textId="77777777" w:rsidR="00FF1F4C" w:rsidRPr="00982923" w:rsidRDefault="00FF1F4C" w:rsidP="00FF1F4C">
      <w:pPr>
        <w:rPr>
          <w:sz w:val="4"/>
          <w:szCs w:val="6"/>
        </w:rPr>
      </w:pPr>
      <w:r w:rsidRPr="00982923">
        <w:rPr>
          <w:sz w:val="4"/>
          <w:szCs w:val="6"/>
        </w:rPr>
        <w:t xml:space="preserve">Whether it is economic or social norms, failure is often not an option in some European countries; public policies will protect industries, organizations, professions, or even just cultural norms that are threatened by technological change. The irony, however, is that the more aggressively European officials seek to avoid the possibility of various short-term failures, the more prone the continent is to potentially far more dangerous and systemic failures in the long term.98 “The trouble with Europe’s broad attack on U.S. tech companies is that it hurts Europe above all,” observes Mike </w:t>
      </w:r>
      <w:proofErr w:type="spellStart"/>
      <w:r w:rsidRPr="00982923">
        <w:rPr>
          <w:sz w:val="4"/>
          <w:szCs w:val="6"/>
        </w:rPr>
        <w:t>Elgan</w:t>
      </w:r>
      <w:proofErr w:type="spellEnd"/>
      <w:r w:rsidRPr="00982923">
        <w:rPr>
          <w:sz w:val="4"/>
          <w:szCs w:val="6"/>
        </w:rPr>
        <w:t xml:space="preserve"> of </w:t>
      </w:r>
      <w:proofErr w:type="spellStart"/>
      <w:r w:rsidRPr="00982923">
        <w:rPr>
          <w:sz w:val="4"/>
          <w:szCs w:val="6"/>
        </w:rPr>
        <w:t>eWeek</w:t>
      </w:r>
      <w:proofErr w:type="spellEnd"/>
      <w:r w:rsidRPr="00982923">
        <w:rPr>
          <w:sz w:val="4"/>
          <w:szCs w:val="6"/>
        </w:rPr>
        <w:t xml:space="preserve">. “Europe will never be able to regulate its way to tech competitiveness. It </w:t>
      </w:r>
      <w:proofErr w:type="gramStart"/>
      <w:r w:rsidRPr="00982923">
        <w:rPr>
          <w:sz w:val="4"/>
          <w:szCs w:val="6"/>
        </w:rPr>
        <w:t>has to</w:t>
      </w:r>
      <w:proofErr w:type="gramEnd"/>
      <w:r w:rsidRPr="00982923">
        <w:rPr>
          <w:sz w:val="4"/>
          <w:szCs w:val="6"/>
        </w:rPr>
        <w:t xml:space="preserve"> come from industry, not government.” </w:t>
      </w:r>
      <w:proofErr w:type="spellStart"/>
      <w:r w:rsidRPr="00982923">
        <w:rPr>
          <w:sz w:val="4"/>
          <w:szCs w:val="6"/>
        </w:rPr>
        <w:t>Elgan</w:t>
      </w:r>
      <w:proofErr w:type="spellEnd"/>
      <w:r w:rsidRPr="00982923">
        <w:rPr>
          <w:sz w:val="4"/>
          <w:szCs w:val="6"/>
        </w:rPr>
        <w:t xml:space="preserve"> correctly argues that Europe’s problems with America’s tech innovators “should be solved by European startups, innovation, [and] entrepreneurship not meddling EU commissions, politicians and judges.”99</w:t>
      </w:r>
    </w:p>
    <w:p w14:paraId="6F61E12C" w14:textId="77777777" w:rsidR="00FF1F4C" w:rsidRPr="00982923" w:rsidRDefault="00FF1F4C" w:rsidP="00FF1F4C">
      <w:pPr>
        <w:rPr>
          <w:sz w:val="4"/>
          <w:szCs w:val="6"/>
        </w:rPr>
      </w:pPr>
      <w:r w:rsidRPr="00982923">
        <w:rPr>
          <w:sz w:val="4"/>
          <w:szCs w:val="6"/>
        </w:rPr>
        <w:t>Whether European officials are willing to take steps to reverse this predicament remains to be seen. Regardless, the lesson for US policymakers should be clear: if they want to continue to produce world-leading technology innovators, they must avoid Europe’s overly precautionary and highly risk-averse approach to policy. Permissionless innovation remains the better default policy position toward new entrepreneurs and technologies, no matter how disruptive they may be in the short term.</w:t>
      </w:r>
    </w:p>
    <w:p w14:paraId="19085A5C" w14:textId="77777777" w:rsidR="00FF1F4C" w:rsidRPr="00982923" w:rsidRDefault="00FF1F4C" w:rsidP="00FF1F4C">
      <w:pPr>
        <w:rPr>
          <w:sz w:val="4"/>
          <w:szCs w:val="6"/>
        </w:rPr>
      </w:pPr>
      <w:r w:rsidRPr="00982923">
        <w:rPr>
          <w:sz w:val="4"/>
          <w:szCs w:val="6"/>
        </w:rPr>
        <w:t>E. GLOBAL INNOVATION ARBITRAGE</w:t>
      </w:r>
    </w:p>
    <w:p w14:paraId="707F3B2F" w14:textId="77777777" w:rsidR="00FF1F4C" w:rsidRPr="00982923" w:rsidRDefault="00FF1F4C" w:rsidP="00FF1F4C">
      <w:pPr>
        <w:rPr>
          <w:sz w:val="4"/>
          <w:szCs w:val="6"/>
        </w:rPr>
      </w:pPr>
      <w:r w:rsidRPr="00982923">
        <w:rPr>
          <w:sz w:val="4"/>
          <w:szCs w:val="6"/>
        </w:rPr>
        <w:t>As the preceding discussion indicates, when and where public policies or political attitudes are stacked against entrepreneurial opportunities, then innovation will be disincentivized and innovators will look to do business elsewhere. Thus, there’s an even more practical reason why policymakers should take seriously the importance of permissionless innovation as a policy disposition: we increasingly live in a world where “global innovation arbitrage” 100 or “regulatory arbitrage for permissionless innovation” is a reality.101 Just as capital now fluidly moves around the globe seeking out more hospitable regulatory treatment, the same is increasingly true for innovations. Innovators can, and increasingly will, move to those countries and continents that provide a legal and regulatory environment more hospitable to entrepreneurial activity.102</w:t>
      </w:r>
    </w:p>
    <w:p w14:paraId="5C0E6A04" w14:textId="77777777" w:rsidR="00FF1F4C" w:rsidRPr="00982923" w:rsidRDefault="00FF1F4C" w:rsidP="00FF1F4C">
      <w:pPr>
        <w:rPr>
          <w:sz w:val="4"/>
          <w:szCs w:val="6"/>
        </w:rPr>
      </w:pPr>
      <w:r w:rsidRPr="00982923">
        <w:rPr>
          <w:sz w:val="4"/>
          <w:szCs w:val="6"/>
        </w:rPr>
        <w:t>As noted, the United States essentially won the first round of the “Web Wars” and took a commanding lead in the battle for global digital supremacy in terms of Internet-enabled innovation. Again, this occurred because the United States got policy right. Unfortunately, America’s digital technology supremacy may be reversing itself with some new technological innovations. “As I watch our government go slow in promulgating rules holding back American innovation,” noted Sen. Cory Booker (D-NJ) at a US Senate Commerce Committee hearing in early 2015, we are “seeing technology exported from America and going other places.”103</w:t>
      </w:r>
    </w:p>
    <w:p w14:paraId="300603AE" w14:textId="77777777" w:rsidR="00FF1F4C" w:rsidRPr="00982923" w:rsidRDefault="00FF1F4C" w:rsidP="00FF1F4C">
      <w:pPr>
        <w:rPr>
          <w:sz w:val="4"/>
          <w:szCs w:val="6"/>
        </w:rPr>
      </w:pPr>
      <w:r w:rsidRPr="00982923">
        <w:rPr>
          <w:sz w:val="4"/>
          <w:szCs w:val="6"/>
        </w:rPr>
        <w:t xml:space="preserve">Consider what’s been happening in such diverse fields as commercial drones, driverless cars, genetic testing, and the sharing economy as the global competition to attract innovation and investment on these fronts intensifies. </w:t>
      </w:r>
      <w:proofErr w:type="gramStart"/>
      <w:r w:rsidRPr="00982923">
        <w:rPr>
          <w:sz w:val="4"/>
          <w:szCs w:val="6"/>
        </w:rPr>
        <w:t>In particular, consider</w:t>
      </w:r>
      <w:proofErr w:type="gramEnd"/>
      <w:r w:rsidRPr="00982923">
        <w:rPr>
          <w:sz w:val="4"/>
          <w:szCs w:val="6"/>
        </w:rPr>
        <w:t xml:space="preserve"> how the United Kingdom has been taking steps on these fronts to attract innovators who are being shunned by US policymakers:</w:t>
      </w:r>
    </w:p>
    <w:p w14:paraId="71C7F716" w14:textId="77777777" w:rsidR="00FF1F4C" w:rsidRPr="00982923" w:rsidRDefault="00FF1F4C" w:rsidP="00FF1F4C">
      <w:pPr>
        <w:pStyle w:val="ListParagraph"/>
        <w:numPr>
          <w:ilvl w:val="0"/>
          <w:numId w:val="16"/>
        </w:numPr>
        <w:rPr>
          <w:sz w:val="4"/>
          <w:szCs w:val="6"/>
        </w:rPr>
      </w:pPr>
      <w:r w:rsidRPr="00982923">
        <w:rPr>
          <w:sz w:val="4"/>
          <w:szCs w:val="6"/>
        </w:rPr>
        <w:t>Drones: US-based tech innovators such as Amazon and Google had been threatening to move their drone research offshore before the Federal Aviation Administration (FAA) finally started taking steps to liberalize its rules and open the skies for aerial innovation.104 Amazon even sent the FAA a letter warning stating, “Without the ability to test outdoors in the United States soon, we will have no choice but to divert even more of our [drone] research and development resources abroad.”105 Meanwhile, other countries have been opening their skies to drone innovation.106 Both the United Kingdom and Australia have been more welcoming to drone innovators.107</w:t>
      </w:r>
    </w:p>
    <w:p w14:paraId="1F5EEEC5" w14:textId="77777777" w:rsidR="00FF1F4C" w:rsidRPr="00982923" w:rsidRDefault="00FF1F4C" w:rsidP="00FF1F4C">
      <w:pPr>
        <w:pStyle w:val="ListParagraph"/>
        <w:numPr>
          <w:ilvl w:val="0"/>
          <w:numId w:val="16"/>
        </w:numPr>
        <w:rPr>
          <w:sz w:val="4"/>
          <w:szCs w:val="6"/>
        </w:rPr>
      </w:pPr>
      <w:r w:rsidRPr="00982923">
        <w:rPr>
          <w:sz w:val="4"/>
          <w:szCs w:val="6"/>
        </w:rPr>
        <w:t>Driverless cars: The United Kingdom is opening its doors— or roads, as the case may be—to autonomous vehicles, or “driverless car” technology.108 The New York Times noted recently that “the country is positioning itself as a giant test track for global automakers,” and that “[a] recent review of Britain’s transport laws provided a green light for testing driverless cars on public roads—something often not allowed on the streets of other European countries. The country’s policy makers also are completing industry guidelines to sidestep other potential roadblocks, like liability and insurance issues, that could still hamper carmakers’ plans for autonomous cars.”109</w:t>
      </w:r>
    </w:p>
    <w:p w14:paraId="17FAC513" w14:textId="77777777" w:rsidR="00FF1F4C" w:rsidRPr="00982923" w:rsidRDefault="00FF1F4C" w:rsidP="00FF1F4C">
      <w:pPr>
        <w:pStyle w:val="ListParagraph"/>
        <w:numPr>
          <w:ilvl w:val="0"/>
          <w:numId w:val="16"/>
        </w:numPr>
        <w:rPr>
          <w:sz w:val="4"/>
          <w:szCs w:val="6"/>
        </w:rPr>
      </w:pPr>
      <w:r w:rsidRPr="00982923">
        <w:rPr>
          <w:sz w:val="4"/>
          <w:szCs w:val="6"/>
        </w:rPr>
        <w:t>Genetic testing: One of the more vivid recent examples of</w:t>
      </w:r>
      <w:r w:rsidRPr="00982923">
        <w:rPr>
          <w:sz w:val="4"/>
          <w:szCs w:val="6"/>
        </w:rPr>
        <w:noBreakHyphen/>
        <w:t>global innovation arbitrage involves 23andMe, which</w:t>
      </w:r>
      <w:r w:rsidRPr="00982923">
        <w:rPr>
          <w:sz w:val="4"/>
          <w:szCs w:val="6"/>
        </w:rPr>
        <w:noBreakHyphen/>
        <w:t>sells mail-order DNA-testing kits to allow people to learn more about their genetic history and their potential predisposition to various diseases.</w:t>
      </w:r>
      <w:r w:rsidRPr="00982923">
        <w:rPr>
          <w:sz w:val="4"/>
          <w:szCs w:val="6"/>
        </w:rPr>
        <w:noBreakHyphen/>
        <w:t>Unfortunately, the FDA is actively thwarting innovation on this front after ordering the company to halt sales in the United States.110 The agency has recently taken steps to loosen regulation of 23andMe, although only for narrowly defined purposes.111 On the other side of the Atlantic, UK officials seem to be welcoming the firm with open arms as the UK’s Medicines and Healthcare Products Regulatory Agency said the company’s test can be used there, albeit with caution.112</w:t>
      </w:r>
    </w:p>
    <w:p w14:paraId="0A6724A6" w14:textId="77777777" w:rsidR="00FF1F4C" w:rsidRPr="00982923" w:rsidRDefault="00FF1F4C" w:rsidP="00FF1F4C">
      <w:pPr>
        <w:pStyle w:val="ListParagraph"/>
        <w:numPr>
          <w:ilvl w:val="0"/>
          <w:numId w:val="16"/>
        </w:numPr>
        <w:rPr>
          <w:sz w:val="4"/>
          <w:szCs w:val="6"/>
        </w:rPr>
      </w:pPr>
      <w:r w:rsidRPr="00982923">
        <w:rPr>
          <w:sz w:val="4"/>
          <w:szCs w:val="6"/>
        </w:rPr>
        <w:t>Sharing economy: Sharing economy innovators are potentially at risk in the United States because of incessant bureaucratic meddling at the state and especially the local level.113</w:t>
      </w:r>
      <w:r w:rsidRPr="00982923">
        <w:rPr>
          <w:sz w:val="4"/>
          <w:szCs w:val="6"/>
        </w:rPr>
        <w:noBreakHyphen/>
        <w:t xml:space="preserve">If policymakers don’t take steps to liberalize the layers of red tape that encumber new sharing economy start-ups, it is possible that some of these companies will start to look for opportunities offshore. The United Kingdom’s Department for Business, Innovation &amp; Skills recently published a white paper titled “Unlocking the Sharing Economy,” which discusses how the British government intends to embrace the many innovations that could flow from this space.114 The preface to the report opens with a telling passage from Matthew Hancock, a member of the UK Parliament and the Minister of State for Business, Enterprise, and Energy, in which he notes, “The UK is embracing new, disruptive business models and challenger businesses that increase competition and offer new products and experiences for consumers. Where other countries and cities are closing down consumer </w:t>
      </w:r>
      <w:proofErr w:type="gramStart"/>
      <w:r w:rsidRPr="00982923">
        <w:rPr>
          <w:sz w:val="4"/>
          <w:szCs w:val="6"/>
        </w:rPr>
        <w:t>choice, and</w:t>
      </w:r>
      <w:proofErr w:type="gramEnd"/>
      <w:r w:rsidRPr="00982923">
        <w:rPr>
          <w:sz w:val="4"/>
          <w:szCs w:val="6"/>
        </w:rPr>
        <w:t xml:space="preserve"> limiting people’s freedom to make better use of their possessions, we are embracing it.”115</w:t>
      </w:r>
    </w:p>
    <w:p w14:paraId="31F5B75E" w14:textId="77777777" w:rsidR="00FF1F4C" w:rsidRPr="00982923" w:rsidRDefault="00FF1F4C" w:rsidP="00FF1F4C">
      <w:pPr>
        <w:rPr>
          <w:sz w:val="4"/>
          <w:szCs w:val="6"/>
        </w:rPr>
      </w:pPr>
      <w:r w:rsidRPr="00982923">
        <w:rPr>
          <w:sz w:val="4"/>
          <w:szCs w:val="6"/>
        </w:rPr>
        <w:t>That last line from Minister Hancock makes it clear that if other countries, including the United States, fail to create a more hospitable environment for innovation, then the United Kingdom and other countries will be all too happy to invite those companies to come set up operations there. The offshoring option is just as real in countless other sectors of the modern tech economy. Similar opportunities for such “global innovation arbitrage” exist for the Internet of Things and wearable tech, robotics, Bitcoin, and other advanced technologies. Moreover, this sort of jurisdictional competition for innovation can happen at multiple levels of government— cities, counties, states, countries, and continents.116</w:t>
      </w:r>
    </w:p>
    <w:p w14:paraId="3A885A6E" w14:textId="77777777" w:rsidR="00FF1F4C" w:rsidRPr="00982923" w:rsidRDefault="00FF1F4C" w:rsidP="00FF1F4C">
      <w:pPr>
        <w:rPr>
          <w:sz w:val="4"/>
          <w:szCs w:val="6"/>
        </w:rPr>
      </w:pPr>
      <w:r w:rsidRPr="00982923">
        <w:rPr>
          <w:sz w:val="4"/>
          <w:szCs w:val="6"/>
        </w:rPr>
        <w:t>This reiterates why policy incentives matter so much. “America right now is the net exporter of technology and innovation in the globe, and we can’t lose that advantage,” notes Senator Booker. “[W]e should continue to be the global innovators on these areas.”117 But that will happen only if American policymakers are willing to embrace permissionless innovation for these new technologies.</w:t>
      </w:r>
    </w:p>
    <w:p w14:paraId="1C01FA2A" w14:textId="77777777" w:rsidR="00FF1F4C" w:rsidRPr="00982923" w:rsidRDefault="00FF1F4C" w:rsidP="00FF1F4C">
      <w:pPr>
        <w:rPr>
          <w:sz w:val="4"/>
          <w:szCs w:val="6"/>
        </w:rPr>
      </w:pPr>
      <w:r w:rsidRPr="00982923">
        <w:rPr>
          <w:sz w:val="4"/>
          <w:szCs w:val="6"/>
        </w:rPr>
        <w:t>INNOVATION OPPORTUNITY: Private Drones</w:t>
      </w:r>
    </w:p>
    <w:p w14:paraId="12E6ECAF" w14:textId="77777777" w:rsidR="00FF1F4C" w:rsidRPr="00982923" w:rsidRDefault="00FF1F4C" w:rsidP="00FF1F4C">
      <w:pPr>
        <w:rPr>
          <w:sz w:val="4"/>
          <w:szCs w:val="6"/>
        </w:rPr>
      </w:pPr>
      <w:r w:rsidRPr="00982923">
        <w:rPr>
          <w:sz w:val="4"/>
          <w:szCs w:val="6"/>
        </w:rPr>
        <w:t xml:space="preserve">Unmanned aircraft systems (UASs), or drones, are poised to become far more ubiquitous in coming decades.118 Many hobbyists already use drones for a remarkable range of applications. As New York Times tech columnist </w:t>
      </w:r>
      <w:proofErr w:type="spellStart"/>
      <w:r w:rsidRPr="00982923">
        <w:rPr>
          <w:sz w:val="4"/>
          <w:szCs w:val="6"/>
        </w:rPr>
        <w:t>Farhad</w:t>
      </w:r>
      <w:proofErr w:type="spellEnd"/>
      <w:r w:rsidRPr="00982923">
        <w:rPr>
          <w:sz w:val="4"/>
          <w:szCs w:val="6"/>
        </w:rPr>
        <w:t xml:space="preserve"> </w:t>
      </w:r>
      <w:proofErr w:type="spellStart"/>
      <w:r w:rsidRPr="00982923">
        <w:rPr>
          <w:sz w:val="4"/>
          <w:szCs w:val="6"/>
        </w:rPr>
        <w:t>Manjoo</w:t>
      </w:r>
      <w:proofErr w:type="spellEnd"/>
      <w:r w:rsidRPr="00982923">
        <w:rPr>
          <w:sz w:val="4"/>
          <w:szCs w:val="6"/>
        </w:rPr>
        <w:t xml:space="preserve"> has noted, drone enthusiasts “see almost limitless potential for flying robots” and they see drones as “a platform—a new class of </w:t>
      </w:r>
      <w:proofErr w:type="spellStart"/>
      <w:r w:rsidRPr="00982923">
        <w:rPr>
          <w:sz w:val="4"/>
          <w:szCs w:val="6"/>
        </w:rPr>
        <w:t>generalpurpose</w:t>
      </w:r>
      <w:proofErr w:type="spellEnd"/>
      <w:r w:rsidRPr="00982923">
        <w:rPr>
          <w:sz w:val="4"/>
          <w:szCs w:val="6"/>
        </w:rPr>
        <w:t xml:space="preserve"> computer, as important as the PC or the smartphone, that may be put to use in a wide variety of ways.”119 Drones could also have many important </w:t>
      </w:r>
      <w:proofErr w:type="gramStart"/>
      <w:r w:rsidRPr="00982923">
        <w:rPr>
          <w:sz w:val="4"/>
          <w:szCs w:val="6"/>
        </w:rPr>
        <w:t>news-gathering</w:t>
      </w:r>
      <w:proofErr w:type="gramEnd"/>
      <w:r w:rsidRPr="00982923">
        <w:rPr>
          <w:sz w:val="4"/>
          <w:szCs w:val="6"/>
        </w:rPr>
        <w:t xml:space="preserve"> uses for both professional media organizations and average citizens.120</w:t>
      </w:r>
    </w:p>
    <w:p w14:paraId="4012BDBB" w14:textId="77777777" w:rsidR="00FF1F4C" w:rsidRPr="00982923" w:rsidRDefault="00FF1F4C" w:rsidP="00FF1F4C">
      <w:pPr>
        <w:rPr>
          <w:sz w:val="4"/>
          <w:szCs w:val="6"/>
        </w:rPr>
      </w:pPr>
      <w:r w:rsidRPr="00982923">
        <w:rPr>
          <w:sz w:val="4"/>
          <w:szCs w:val="6"/>
        </w:rPr>
        <w:t>The commercial benefits could also be profound. As Sen. Cory Booker (D-NJ) has argued, “[T]he potential possibilities for drone technology to alleviate burdens on our infrastructure, to empower commerce, innovation, jobs . . . to really open up unlimited opportunities in this country is pretty incredible to me.”121 A 2013 study from the Association for Unmanned Vehicle Systems International, which represents the industry, predicted $82.1 billion in economic impact between 2015 and 2025 from the integration of UASs into the nation’s airspace.122</w:t>
      </w:r>
    </w:p>
    <w:p w14:paraId="2A0585B4" w14:textId="77777777" w:rsidR="00FF1F4C" w:rsidRPr="00982923" w:rsidRDefault="00FF1F4C" w:rsidP="00FF1F4C">
      <w:pPr>
        <w:rPr>
          <w:sz w:val="4"/>
          <w:szCs w:val="6"/>
        </w:rPr>
      </w:pPr>
      <w:r w:rsidRPr="00982923">
        <w:rPr>
          <w:sz w:val="4"/>
          <w:szCs w:val="6"/>
        </w:rPr>
        <w:t>Drones are already positively transforming many sectors, including agricultural and weather monitoring, disaster response management, law enforcement (especially missing persons searches), and entertainment services (such as movie production). Major tech innovators, such as Google,123 Amazon,124 and Facebook,125 are already actively experimenting with drone technologies to provide services to the public, but many smaller drone innovators exist (such as DJI, Parrot, and 3D Robotics). These manufacturers of commercial drones had revenue exceeding $600 million in 2014.126</w:t>
      </w:r>
    </w:p>
    <w:p w14:paraId="30E70AE8" w14:textId="77777777" w:rsidR="00FF1F4C" w:rsidRPr="00982923" w:rsidRDefault="00FF1F4C" w:rsidP="00FF1F4C">
      <w:pPr>
        <w:rPr>
          <w:sz w:val="4"/>
          <w:szCs w:val="6"/>
        </w:rPr>
      </w:pPr>
      <w:r w:rsidRPr="00982923">
        <w:rPr>
          <w:sz w:val="4"/>
          <w:szCs w:val="6"/>
        </w:rPr>
        <w:t>Those numbers would likely be much larger if not for endless foot-dragging by federal regulators. Congress ordered the FAA to come up with a plan to integrate drones into domestic airspace by September 2015, but the agency missed the deadline and has continued to delay progress.127 This is partially due to the fact that private drones have already raised many safety and privacy concerns.128 The FAA invited comments in a proceeding about drone privacy,129 and legislation limiting private or commercial drone use has already been introduced at the federal level130 and in many states.131 In early 2015, the White House issued a memorandum addressing such concerns and creating a multistakeholder process to develop best practices for drone privacy.132</w:t>
      </w:r>
    </w:p>
    <w:p w14:paraId="2A9A28D2" w14:textId="77777777" w:rsidR="00FF1F4C" w:rsidRPr="00982923" w:rsidRDefault="00FF1F4C" w:rsidP="00FF1F4C">
      <w:pPr>
        <w:rPr>
          <w:sz w:val="4"/>
          <w:szCs w:val="6"/>
        </w:rPr>
      </w:pPr>
      <w:r w:rsidRPr="00982923">
        <w:rPr>
          <w:sz w:val="4"/>
          <w:szCs w:val="6"/>
        </w:rPr>
        <w:t>Some drone regulation is likely inevitable, but preemptive controls could curtail many of the benefits that could flow from relatively unrestrictive experimentation with UASs.133 Restrictions on news-gathering uses of private drones could also raise serious First Amendment concerns.134</w:t>
      </w:r>
    </w:p>
    <w:p w14:paraId="771CBF27" w14:textId="77777777" w:rsidR="00FF1F4C" w:rsidRPr="00982923" w:rsidRDefault="00FF1F4C" w:rsidP="00FF1F4C">
      <w:pPr>
        <w:rPr>
          <w:sz w:val="4"/>
          <w:szCs w:val="6"/>
        </w:rPr>
      </w:pPr>
      <w:r w:rsidRPr="00982923">
        <w:rPr>
          <w:sz w:val="4"/>
          <w:szCs w:val="6"/>
        </w:rPr>
        <w:t>It may be the case that existing laws and policies—property rights, nuisance laws, torts, “Peeping Tom” laws, etc.—could cover the most concerning privacy- infringing scenarios.135 For safety issues, UAS operators could simply be held liable in court for damages that they cause, much as automobile drivers can be held liable for their damages. New legal standards for UAS-related controversies will evolve gradually through a body of common-law cases, as they have for many other technologies.136</w:t>
      </w:r>
    </w:p>
    <w:p w14:paraId="24DE2438" w14:textId="77777777" w:rsidR="00FF1F4C" w:rsidRPr="00982923" w:rsidRDefault="00FF1F4C" w:rsidP="00FF1F4C">
      <w:pPr>
        <w:rPr>
          <w:sz w:val="4"/>
          <w:szCs w:val="6"/>
        </w:rPr>
      </w:pPr>
      <w:proofErr w:type="gramStart"/>
      <w:r w:rsidRPr="00982923">
        <w:rPr>
          <w:sz w:val="4"/>
          <w:szCs w:val="6"/>
        </w:rPr>
        <w:t>Generally speaking, however</w:t>
      </w:r>
      <w:proofErr w:type="gramEnd"/>
      <w:r w:rsidRPr="00982923">
        <w:rPr>
          <w:sz w:val="4"/>
          <w:szCs w:val="6"/>
        </w:rPr>
        <w:t>, permissionless innovation should guide policy decisions for the nation’s airspace.137 New rules must leave ample space for future innovation opportunities so that, like the Internet, airspace can become a platform for commercial and social innovation.138 Unfortunately, some companies have been exporting development of these technologies abroad owing to the uncertainty of the regulatory environment here in the United States.139</w:t>
      </w:r>
    </w:p>
    <w:p w14:paraId="7920454B" w14:textId="77777777" w:rsidR="00FF1F4C" w:rsidRPr="00982923" w:rsidRDefault="00FF1F4C" w:rsidP="00FF1F4C">
      <w:pPr>
        <w:rPr>
          <w:sz w:val="16"/>
        </w:rPr>
      </w:pPr>
      <w:r w:rsidRPr="00982923">
        <w:rPr>
          <w:sz w:val="16"/>
        </w:rPr>
        <w:t>CHAPTER IV</w:t>
      </w:r>
    </w:p>
    <w:p w14:paraId="660F3CFD" w14:textId="77777777" w:rsidR="00FF1F4C" w:rsidRPr="00982923" w:rsidRDefault="00FF1F4C" w:rsidP="00FF1F4C">
      <w:pPr>
        <w:rPr>
          <w:sz w:val="16"/>
        </w:rPr>
      </w:pPr>
      <w:r w:rsidRPr="00982923">
        <w:rPr>
          <w:sz w:val="16"/>
        </w:rPr>
        <w:t>HOW WE ADAPT TO TECHNOLOGICAL CHANGE</w:t>
      </w:r>
    </w:p>
    <w:p w14:paraId="71A3A1BB" w14:textId="77777777" w:rsidR="00FF1F4C" w:rsidRPr="00982923" w:rsidRDefault="00FF1F4C" w:rsidP="00FF1F4C">
      <w:pPr>
        <w:rPr>
          <w:sz w:val="16"/>
        </w:rPr>
      </w:pPr>
      <w:r w:rsidRPr="00982923">
        <w:rPr>
          <w:sz w:val="16"/>
        </w:rPr>
        <w:t xml:space="preserve">In this chapter, we consider why </w:t>
      </w:r>
      <w:r w:rsidRPr="00982923">
        <w:rPr>
          <w:rStyle w:val="StyleUnderline"/>
        </w:rPr>
        <w:t xml:space="preserve">the </w:t>
      </w:r>
      <w:r w:rsidRPr="00860FA2">
        <w:rPr>
          <w:rStyle w:val="Emphasis"/>
          <w:highlight w:val="cyan"/>
        </w:rPr>
        <w:t>worst fears</w:t>
      </w:r>
      <w:r w:rsidRPr="00860FA2">
        <w:rPr>
          <w:rStyle w:val="StyleUnderline"/>
          <w:highlight w:val="cyan"/>
        </w:rPr>
        <w:t xml:space="preserve"> about</w:t>
      </w:r>
      <w:r w:rsidRPr="00982923">
        <w:rPr>
          <w:rStyle w:val="StyleUnderline"/>
        </w:rPr>
        <w:t xml:space="preserve"> new </w:t>
      </w:r>
      <w:r w:rsidRPr="00860FA2">
        <w:rPr>
          <w:rStyle w:val="Emphasis"/>
          <w:highlight w:val="cyan"/>
        </w:rPr>
        <w:t>tech</w:t>
      </w:r>
      <w:r w:rsidRPr="00982923">
        <w:rPr>
          <w:rStyle w:val="StyleUnderline"/>
        </w:rPr>
        <w:t xml:space="preserve">nologies usually </w:t>
      </w:r>
      <w:r w:rsidRPr="00860FA2">
        <w:rPr>
          <w:rStyle w:val="StyleUnderline"/>
          <w:highlight w:val="cyan"/>
        </w:rPr>
        <w:t xml:space="preserve">do </w:t>
      </w:r>
      <w:r w:rsidRPr="00860FA2">
        <w:rPr>
          <w:rStyle w:val="Emphasis"/>
          <w:highlight w:val="cyan"/>
        </w:rPr>
        <w:t>not</w:t>
      </w:r>
      <w:r w:rsidRPr="00860FA2">
        <w:rPr>
          <w:rStyle w:val="StyleUnderline"/>
          <w:highlight w:val="cyan"/>
        </w:rPr>
        <w:t xml:space="preserve"> come</w:t>
      </w:r>
      <w:r w:rsidRPr="00982923">
        <w:rPr>
          <w:rStyle w:val="StyleUnderline"/>
        </w:rPr>
        <w:t xml:space="preserve"> to pass. </w:t>
      </w:r>
      <w:r w:rsidRPr="003F2BEF">
        <w:rPr>
          <w:rStyle w:val="StyleUnderline"/>
        </w:rPr>
        <w:t xml:space="preserve">The reason is simple: </w:t>
      </w:r>
      <w:r w:rsidRPr="00860FA2">
        <w:rPr>
          <w:rStyle w:val="StyleUnderline"/>
          <w:highlight w:val="cyan"/>
        </w:rPr>
        <w:t>humans</w:t>
      </w:r>
      <w:r w:rsidRPr="00982923">
        <w:rPr>
          <w:rStyle w:val="StyleUnderline"/>
        </w:rPr>
        <w:t xml:space="preserve"> have the </w:t>
      </w:r>
      <w:r w:rsidRPr="00982923">
        <w:rPr>
          <w:rStyle w:val="Emphasis"/>
        </w:rPr>
        <w:t>uncanny ability</w:t>
      </w:r>
      <w:r w:rsidRPr="00982923">
        <w:rPr>
          <w:rStyle w:val="StyleUnderline"/>
        </w:rPr>
        <w:t xml:space="preserve"> to </w:t>
      </w:r>
      <w:r w:rsidRPr="00982923">
        <w:rPr>
          <w:rStyle w:val="Emphasis"/>
        </w:rPr>
        <w:t>adapt</w:t>
      </w:r>
      <w:r w:rsidRPr="00982923">
        <w:rPr>
          <w:rStyle w:val="StyleUnderline"/>
        </w:rPr>
        <w:t xml:space="preserve"> to changes in their environment, </w:t>
      </w:r>
      <w:r w:rsidRPr="00860FA2">
        <w:rPr>
          <w:rStyle w:val="Emphasis"/>
          <w:highlight w:val="cyan"/>
        </w:rPr>
        <w:t>bounce back</w:t>
      </w:r>
      <w:r w:rsidRPr="00982923">
        <w:rPr>
          <w:rStyle w:val="StyleUnderline"/>
        </w:rPr>
        <w:t xml:space="preserve"> from adversity, </w:t>
      </w:r>
      <w:r w:rsidRPr="003F2BEF">
        <w:rPr>
          <w:rStyle w:val="StyleUnderline"/>
          <w:highlight w:val="cyan"/>
        </w:rPr>
        <w:t xml:space="preserve">and </w:t>
      </w:r>
      <w:r w:rsidRPr="003F2BEF">
        <w:rPr>
          <w:rStyle w:val="Emphasis"/>
          <w:highlight w:val="cyan"/>
        </w:rPr>
        <w:t>learn</w:t>
      </w:r>
      <w:r w:rsidRPr="003F2BEF">
        <w:rPr>
          <w:rStyle w:val="StyleUnderline"/>
          <w:highlight w:val="cyan"/>
        </w:rPr>
        <w:t xml:space="preserve"> </w:t>
      </w:r>
      <w:r w:rsidRPr="00860FA2">
        <w:rPr>
          <w:rStyle w:val="StyleUnderline"/>
          <w:highlight w:val="cyan"/>
        </w:rPr>
        <w:t xml:space="preserve">to </w:t>
      </w:r>
      <w:r w:rsidRPr="00860FA2">
        <w:rPr>
          <w:rStyle w:val="Emphasis"/>
          <w:highlight w:val="cyan"/>
        </w:rPr>
        <w:t>be</w:t>
      </w:r>
      <w:r w:rsidRPr="00982923">
        <w:rPr>
          <w:rStyle w:val="StyleUnderline"/>
        </w:rPr>
        <w:t xml:space="preserve">come </w:t>
      </w:r>
      <w:r w:rsidRPr="00860FA2">
        <w:rPr>
          <w:rStyle w:val="Emphasis"/>
          <w:highlight w:val="cyan"/>
        </w:rPr>
        <w:t>wiser</w:t>
      </w:r>
      <w:r w:rsidRPr="00860FA2">
        <w:rPr>
          <w:rStyle w:val="StyleUnderline"/>
          <w:highlight w:val="cyan"/>
        </w:rPr>
        <w:t xml:space="preserve"> and</w:t>
      </w:r>
      <w:r w:rsidRPr="00982923">
        <w:rPr>
          <w:rStyle w:val="StyleUnderline"/>
        </w:rPr>
        <w:t xml:space="preserve"> more </w:t>
      </w:r>
      <w:r w:rsidRPr="00860FA2">
        <w:rPr>
          <w:rStyle w:val="Emphasis"/>
          <w:highlight w:val="cyan"/>
        </w:rPr>
        <w:t>resilient</w:t>
      </w:r>
      <w:r w:rsidRPr="00982923">
        <w:rPr>
          <w:rStyle w:val="StyleUnderline"/>
        </w:rPr>
        <w:t xml:space="preserve"> over time</w:t>
      </w:r>
      <w:r w:rsidRPr="00982923">
        <w:rPr>
          <w:sz w:val="16"/>
        </w:rPr>
        <w:t>.</w:t>
      </w:r>
    </w:p>
    <w:p w14:paraId="2D806B63" w14:textId="77777777" w:rsidR="00FF1F4C" w:rsidRPr="00982923" w:rsidRDefault="00FF1F4C" w:rsidP="00FF1F4C">
      <w:pPr>
        <w:rPr>
          <w:sz w:val="16"/>
        </w:rPr>
      </w:pPr>
      <w:r w:rsidRPr="00982923">
        <w:rPr>
          <w:sz w:val="16"/>
        </w:rPr>
        <w:t xml:space="preserve">This has important ramifications for the policy debate between the precautionary </w:t>
      </w:r>
      <w:proofErr w:type="gramStart"/>
      <w:r w:rsidRPr="00982923">
        <w:rPr>
          <w:sz w:val="16"/>
        </w:rPr>
        <w:t>principle</w:t>
      </w:r>
      <w:proofErr w:type="gramEnd"/>
      <w:r w:rsidRPr="00982923">
        <w:rPr>
          <w:sz w:val="16"/>
        </w:rPr>
        <w:t xml:space="preserve"> mindset and the notion of permissionless innovation. If adaptation is not just possible but even extremely likely, then there is even less reason to preemptively restrict social and economic experimentation with new technologies and technological processes.</w:t>
      </w:r>
    </w:p>
    <w:p w14:paraId="32A47089" w14:textId="77777777" w:rsidR="00FF1F4C" w:rsidRPr="00982923" w:rsidRDefault="00FF1F4C" w:rsidP="00FF1F4C">
      <w:pPr>
        <w:rPr>
          <w:sz w:val="16"/>
        </w:rPr>
      </w:pPr>
      <w:r w:rsidRPr="00982923">
        <w:rPr>
          <w:sz w:val="16"/>
        </w:rPr>
        <w:t>A. FROM PANIC TO EVENTUAL ADAPTATION</w:t>
      </w:r>
    </w:p>
    <w:p w14:paraId="697DFAC1" w14:textId="77777777" w:rsidR="00FF1F4C" w:rsidRPr="00982923" w:rsidRDefault="00FF1F4C" w:rsidP="00FF1F4C">
      <w:pPr>
        <w:rPr>
          <w:sz w:val="16"/>
        </w:rPr>
      </w:pPr>
      <w:r w:rsidRPr="00982923">
        <w:rPr>
          <w:sz w:val="16"/>
        </w:rPr>
        <w:t xml:space="preserve">As chapter III noted, </w:t>
      </w:r>
      <w:r w:rsidRPr="00982923">
        <w:rPr>
          <w:rStyle w:val="StyleUnderline"/>
        </w:rPr>
        <w:t>when new inventions first come on the scene, the initial reaction from</w:t>
      </w:r>
      <w:r w:rsidRPr="00982923">
        <w:rPr>
          <w:sz w:val="16"/>
        </w:rPr>
        <w:t xml:space="preserve"> philosophers, scientists, and </w:t>
      </w:r>
      <w:r w:rsidRPr="00982923">
        <w:rPr>
          <w:rStyle w:val="StyleUnderline"/>
        </w:rPr>
        <w:t xml:space="preserve">pundits is often </w:t>
      </w:r>
      <w:r w:rsidRPr="00982923">
        <w:rPr>
          <w:rStyle w:val="Emphasis"/>
        </w:rPr>
        <w:t>fear and loathing</w:t>
      </w:r>
      <w:r w:rsidRPr="00982923">
        <w:rPr>
          <w:sz w:val="16"/>
        </w:rPr>
        <w:t xml:space="preserve"> about the potential ramifications of technological change for both the culture and the economy. </w:t>
      </w:r>
      <w:r w:rsidRPr="00982923">
        <w:rPr>
          <w:rStyle w:val="Emphasis"/>
        </w:rPr>
        <w:t>“Armageddon has a long and distinguished history,”</w:t>
      </w:r>
      <w:r w:rsidRPr="00982923">
        <w:rPr>
          <w:sz w:val="16"/>
        </w:rPr>
        <w:t xml:space="preserve"> </w:t>
      </w:r>
      <w:proofErr w:type="spellStart"/>
      <w:r w:rsidRPr="00982923">
        <w:rPr>
          <w:sz w:val="16"/>
        </w:rPr>
        <w:t>Garreau</w:t>
      </w:r>
      <w:proofErr w:type="spellEnd"/>
      <w:r w:rsidRPr="00982923">
        <w:rPr>
          <w:sz w:val="16"/>
        </w:rPr>
        <w:t xml:space="preserve"> notes. </w:t>
      </w:r>
      <w:r w:rsidRPr="00982923">
        <w:rPr>
          <w:rStyle w:val="StyleUnderline"/>
        </w:rPr>
        <w:t xml:space="preserve">“Theories of progress are </w:t>
      </w:r>
      <w:r w:rsidRPr="00982923">
        <w:rPr>
          <w:rStyle w:val="Emphasis"/>
        </w:rPr>
        <w:t>mirrored</w:t>
      </w:r>
      <w:r w:rsidRPr="00982923">
        <w:rPr>
          <w:rStyle w:val="StyleUnderline"/>
        </w:rPr>
        <w:t xml:space="preserve"> by theories of </w:t>
      </w:r>
      <w:r w:rsidRPr="00982923">
        <w:rPr>
          <w:rStyle w:val="Emphasis"/>
        </w:rPr>
        <w:t>collapse</w:t>
      </w:r>
      <w:r w:rsidRPr="00982923">
        <w:rPr>
          <w:rStyle w:val="StyleUnderline"/>
        </w:rPr>
        <w:t>.”</w:t>
      </w:r>
      <w:r w:rsidRPr="00982923">
        <w:rPr>
          <w:sz w:val="16"/>
        </w:rPr>
        <w:t>1</w:t>
      </w:r>
    </w:p>
    <w:p w14:paraId="2109A6CA" w14:textId="77777777" w:rsidR="00FF1F4C" w:rsidRPr="00982923" w:rsidRDefault="00FF1F4C" w:rsidP="00FF1F4C">
      <w:pPr>
        <w:rPr>
          <w:sz w:val="16"/>
        </w:rPr>
      </w:pPr>
      <w:r w:rsidRPr="00982923">
        <w:rPr>
          <w:sz w:val="16"/>
        </w:rPr>
        <w:t xml:space="preserve">In his magisterial history of apocalyptic theories, The Idea of Decline in Western History, Arthur Herman documented how such “declinist” thinking—or what </w:t>
      </w:r>
      <w:proofErr w:type="spellStart"/>
      <w:r w:rsidRPr="00982923">
        <w:rPr>
          <w:sz w:val="16"/>
        </w:rPr>
        <w:t>Garreau</w:t>
      </w:r>
      <w:proofErr w:type="spellEnd"/>
      <w:r w:rsidRPr="00982923">
        <w:rPr>
          <w:sz w:val="16"/>
        </w:rPr>
        <w:t xml:space="preserve"> referred to as </w:t>
      </w:r>
      <w:r w:rsidRPr="00860FA2">
        <w:rPr>
          <w:rStyle w:val="Emphasis"/>
          <w:highlight w:val="cyan"/>
        </w:rPr>
        <w:t>“hell” scenarios</w:t>
      </w:r>
      <w:r w:rsidRPr="00860FA2">
        <w:rPr>
          <w:rStyle w:val="StyleUnderline"/>
          <w:highlight w:val="cyan"/>
        </w:rPr>
        <w:t>—have been</w:t>
      </w:r>
      <w:r w:rsidRPr="00982923">
        <w:rPr>
          <w:rStyle w:val="StyleUnderline"/>
        </w:rPr>
        <w:t xml:space="preserve"> a </w:t>
      </w:r>
      <w:r w:rsidRPr="00982923">
        <w:rPr>
          <w:rStyle w:val="Emphasis"/>
        </w:rPr>
        <w:t xml:space="preserve">pervasive, </w:t>
      </w:r>
      <w:r w:rsidRPr="00860FA2">
        <w:rPr>
          <w:rStyle w:val="Emphasis"/>
          <w:highlight w:val="cyan"/>
        </w:rPr>
        <w:t>reoccurring</w:t>
      </w:r>
      <w:r w:rsidRPr="00982923">
        <w:rPr>
          <w:rStyle w:val="Emphasis"/>
        </w:rPr>
        <w:t xml:space="preserve"> feature</w:t>
      </w:r>
      <w:r w:rsidRPr="00982923">
        <w:rPr>
          <w:rStyle w:val="StyleUnderline"/>
        </w:rPr>
        <w:t xml:space="preserve"> of </w:t>
      </w:r>
      <w:r w:rsidRPr="00982923">
        <w:rPr>
          <w:rStyle w:val="Emphasis"/>
        </w:rPr>
        <w:t>most</w:t>
      </w:r>
      <w:r w:rsidRPr="00982923">
        <w:rPr>
          <w:rStyle w:val="StyleUnderline"/>
        </w:rPr>
        <w:t xml:space="preserve"> past academic writing and social commentary</w:t>
      </w:r>
      <w:r w:rsidRPr="00982923">
        <w:rPr>
          <w:sz w:val="16"/>
        </w:rPr>
        <w:t xml:space="preserve">. The irony of much of this pessimistic declinist thinking, however, is </w:t>
      </w:r>
      <w:proofErr w:type="gramStart"/>
      <w:r w:rsidRPr="00982923">
        <w:rPr>
          <w:sz w:val="16"/>
        </w:rPr>
        <w:t>that,</w:t>
      </w:r>
      <w:proofErr w:type="gramEnd"/>
      <w:r w:rsidRPr="00982923">
        <w:rPr>
          <w:sz w:val="16"/>
        </w:rPr>
        <w:t xml:space="preserve"> “[</w:t>
      </w:r>
      <w:proofErr w:type="spellStart"/>
      <w:r w:rsidRPr="00982923">
        <w:rPr>
          <w:sz w:val="16"/>
        </w:rPr>
        <w:t>i</w:t>
      </w:r>
      <w:proofErr w:type="spellEnd"/>
      <w:r w:rsidRPr="00982923">
        <w:rPr>
          <w:sz w:val="16"/>
        </w:rPr>
        <w:t>]n effect, the very things modern society does best—providing increasing economic affluence, equality of opportunity, and social and geographic mobility—are systematically deprecated and vilified by its direct beneficiaries,” Herman says. “</w:t>
      </w:r>
      <w:r w:rsidRPr="00982923">
        <w:rPr>
          <w:rStyle w:val="Emphasis"/>
        </w:rPr>
        <w:t>None</w:t>
      </w:r>
      <w:r w:rsidRPr="00982923">
        <w:rPr>
          <w:rStyle w:val="StyleUnderline"/>
        </w:rPr>
        <w:t xml:space="preserve"> of this is </w:t>
      </w:r>
      <w:r w:rsidRPr="00982923">
        <w:rPr>
          <w:rStyle w:val="Emphasis"/>
        </w:rPr>
        <w:t>new</w:t>
      </w:r>
      <w:r w:rsidRPr="00982923">
        <w:rPr>
          <w:rStyle w:val="StyleUnderline"/>
        </w:rPr>
        <w:t xml:space="preserve"> or even </w:t>
      </w:r>
      <w:r w:rsidRPr="00982923">
        <w:rPr>
          <w:rStyle w:val="Emphasis"/>
        </w:rPr>
        <w:t>remarkable</w:t>
      </w:r>
      <w:r w:rsidRPr="00982923">
        <w:rPr>
          <w:sz w:val="16"/>
        </w:rPr>
        <w:t>.”2</w:t>
      </w:r>
    </w:p>
    <w:p w14:paraId="0A5063B6" w14:textId="77777777" w:rsidR="00FF1F4C" w:rsidRPr="00982923" w:rsidRDefault="00FF1F4C" w:rsidP="00FF1F4C">
      <w:pPr>
        <w:rPr>
          <w:sz w:val="16"/>
        </w:rPr>
      </w:pPr>
      <w:r w:rsidRPr="00982923">
        <w:rPr>
          <w:sz w:val="16"/>
        </w:rPr>
        <w:t xml:space="preserve">Indeed, </w:t>
      </w:r>
      <w:proofErr w:type="gramStart"/>
      <w:r w:rsidRPr="00982923">
        <w:rPr>
          <w:rStyle w:val="StyleUnderline"/>
        </w:rPr>
        <w:t>despite the fact that</w:t>
      </w:r>
      <w:proofErr w:type="gramEnd"/>
      <w:r w:rsidRPr="00982923">
        <w:rPr>
          <w:rStyle w:val="StyleUnderline"/>
        </w:rPr>
        <w:t xml:space="preserve"> the </w:t>
      </w:r>
      <w:r w:rsidRPr="00982923">
        <w:rPr>
          <w:rStyle w:val="Emphasis"/>
        </w:rPr>
        <w:t>general real-world trend</w:t>
      </w:r>
      <w:r w:rsidRPr="00982923">
        <w:rPr>
          <w:rStyle w:val="StyleUnderline"/>
        </w:rPr>
        <w:t xml:space="preserve"> has been in the direction of </w:t>
      </w:r>
      <w:r w:rsidRPr="00982923">
        <w:rPr>
          <w:rStyle w:val="Emphasis"/>
        </w:rPr>
        <w:t>steady improvements</w:t>
      </w:r>
      <w:r w:rsidRPr="00982923">
        <w:rPr>
          <w:sz w:val="16"/>
        </w:rPr>
        <w:t xml:space="preserve"> in human health, welfare, and convenience, the </w:t>
      </w:r>
      <w:r w:rsidRPr="00860FA2">
        <w:rPr>
          <w:rStyle w:val="StyleUnderline"/>
          <w:highlight w:val="cyan"/>
        </w:rPr>
        <w:t>skeptics</w:t>
      </w:r>
      <w:r w:rsidRPr="00982923">
        <w:rPr>
          <w:rStyle w:val="StyleUnderline"/>
        </w:rPr>
        <w:t xml:space="preserve"> persist in </w:t>
      </w:r>
      <w:r w:rsidRPr="00860FA2">
        <w:rPr>
          <w:rStyle w:val="Emphasis"/>
          <w:highlight w:val="cyan"/>
        </w:rPr>
        <w:t>think</w:t>
      </w:r>
      <w:r w:rsidRPr="00982923">
        <w:rPr>
          <w:rStyle w:val="StyleUnderline"/>
        </w:rPr>
        <w:t>ing</w:t>
      </w:r>
      <w:r w:rsidRPr="00982923">
        <w:rPr>
          <w:sz w:val="16"/>
        </w:rPr>
        <w:t xml:space="preserve"> that impending </w:t>
      </w:r>
      <w:r w:rsidRPr="00982923">
        <w:rPr>
          <w:rStyle w:val="Emphasis"/>
        </w:rPr>
        <w:t>doom</w:t>
      </w:r>
      <w:r w:rsidRPr="00982923">
        <w:rPr>
          <w:rStyle w:val="StyleUnderline"/>
        </w:rPr>
        <w:t xml:space="preserve"> lies </w:t>
      </w:r>
      <w:r w:rsidRPr="00982923">
        <w:rPr>
          <w:rStyle w:val="Emphasis"/>
        </w:rPr>
        <w:t>just around the corner</w:t>
      </w:r>
      <w:r w:rsidRPr="00982923">
        <w:rPr>
          <w:rStyle w:val="StyleUnderline"/>
        </w:rPr>
        <w:t xml:space="preserve">. Even if the sky didn’t fall before as predicted, critics will always insist that </w:t>
      </w:r>
      <w:r w:rsidRPr="00860FA2">
        <w:rPr>
          <w:rStyle w:val="Emphasis"/>
          <w:highlight w:val="cyan"/>
        </w:rPr>
        <w:t>this time it’s different!</w:t>
      </w:r>
      <w:r w:rsidRPr="003F2BEF">
        <w:rPr>
          <w:rStyle w:val="StyleUnderline"/>
        </w:rPr>
        <w:t xml:space="preserve"> And many people </w:t>
      </w:r>
      <w:r w:rsidRPr="003F2BEF">
        <w:rPr>
          <w:rStyle w:val="Emphasis"/>
        </w:rPr>
        <w:t>believe</w:t>
      </w:r>
      <w:r w:rsidRPr="00982923">
        <w:rPr>
          <w:rStyle w:val="StyleUnderline"/>
        </w:rPr>
        <w:t xml:space="preserve"> them</w:t>
      </w:r>
      <w:r w:rsidRPr="00982923">
        <w:rPr>
          <w:sz w:val="16"/>
        </w:rPr>
        <w:t>.</w:t>
      </w:r>
    </w:p>
    <w:p w14:paraId="490DE5CE" w14:textId="77777777" w:rsidR="00FF1F4C" w:rsidRPr="00982923" w:rsidRDefault="00FF1F4C" w:rsidP="00FF1F4C">
      <w:pPr>
        <w:rPr>
          <w:sz w:val="16"/>
        </w:rPr>
      </w:pPr>
      <w:r w:rsidRPr="00982923">
        <w:rPr>
          <w:sz w:val="16"/>
        </w:rPr>
        <w:t xml:space="preserve">Chapter II offered some explanations for this strange phenomenon. In a nutshell, </w:t>
      </w:r>
      <w:r w:rsidRPr="00982923">
        <w:rPr>
          <w:rStyle w:val="StyleUnderline"/>
        </w:rPr>
        <w:t xml:space="preserve">this behavior is </w:t>
      </w:r>
      <w:r w:rsidRPr="00860FA2">
        <w:rPr>
          <w:rStyle w:val="StyleUnderline"/>
          <w:highlight w:val="cyan"/>
        </w:rPr>
        <w:t>rooted in</w:t>
      </w:r>
      <w:r w:rsidRPr="00982923">
        <w:rPr>
          <w:sz w:val="16"/>
        </w:rPr>
        <w:t xml:space="preserve"> our </w:t>
      </w:r>
      <w:r w:rsidRPr="00982923">
        <w:rPr>
          <w:rStyle w:val="Emphasis"/>
        </w:rPr>
        <w:t xml:space="preserve">innate </w:t>
      </w:r>
      <w:r w:rsidRPr="00860FA2">
        <w:rPr>
          <w:rStyle w:val="Emphasis"/>
          <w:highlight w:val="cyan"/>
        </w:rPr>
        <w:t>tendency</w:t>
      </w:r>
      <w:r w:rsidRPr="00860FA2">
        <w:rPr>
          <w:rStyle w:val="StyleUnderline"/>
          <w:highlight w:val="cyan"/>
        </w:rPr>
        <w:t xml:space="preserve"> to be </w:t>
      </w:r>
      <w:r w:rsidRPr="00860FA2">
        <w:rPr>
          <w:rStyle w:val="Emphasis"/>
          <w:highlight w:val="cyan"/>
        </w:rPr>
        <w:t>pessimistic</w:t>
      </w:r>
      <w:r w:rsidRPr="00982923">
        <w:rPr>
          <w:sz w:val="16"/>
        </w:rPr>
        <w:t xml:space="preserve"> as well as a desire for greater certainty about what the future holds.3 </w:t>
      </w:r>
      <w:r w:rsidRPr="00982923">
        <w:rPr>
          <w:rStyle w:val="StyleUnderline"/>
        </w:rPr>
        <w:t xml:space="preserve">By taking advantage of these tendencies, “the </w:t>
      </w:r>
      <w:r w:rsidRPr="00982923">
        <w:rPr>
          <w:rStyle w:val="Emphasis"/>
        </w:rPr>
        <w:t>gloom-mongers</w:t>
      </w:r>
      <w:r w:rsidRPr="00982923">
        <w:rPr>
          <w:rStyle w:val="StyleUnderline"/>
        </w:rPr>
        <w:t xml:space="preserve"> have it </w:t>
      </w:r>
      <w:r w:rsidRPr="00982923">
        <w:rPr>
          <w:rStyle w:val="Emphasis"/>
        </w:rPr>
        <w:t>easy</w:t>
      </w:r>
      <w:r w:rsidRPr="00982923">
        <w:rPr>
          <w:rStyle w:val="StyleUnderline"/>
        </w:rPr>
        <w:t>,”</w:t>
      </w:r>
      <w:r w:rsidRPr="00982923">
        <w:rPr>
          <w:sz w:val="16"/>
        </w:rPr>
        <w:t xml:space="preserve"> notes Dan Gardner in his book, Future Babble: Why Expert Predictions Are Next to Worthless, and You Can Do Better, because their predictions “feel right to us. And that conclusion is bolstered by our attraction to certainty.”4</w:t>
      </w:r>
    </w:p>
    <w:p w14:paraId="3535DB84" w14:textId="77777777" w:rsidR="00FF1F4C" w:rsidRPr="00982923" w:rsidRDefault="00FF1F4C" w:rsidP="00FF1F4C">
      <w:pPr>
        <w:rPr>
          <w:rStyle w:val="StyleUnderline"/>
        </w:rPr>
      </w:pPr>
      <w:r w:rsidRPr="00982923">
        <w:rPr>
          <w:sz w:val="16"/>
        </w:rPr>
        <w:t xml:space="preserve">But </w:t>
      </w:r>
      <w:r w:rsidRPr="00982923">
        <w:rPr>
          <w:rStyle w:val="StyleUnderline"/>
        </w:rPr>
        <w:t xml:space="preserve">just because those pessimistic predictions </w:t>
      </w:r>
      <w:r w:rsidRPr="00982923">
        <w:rPr>
          <w:rStyle w:val="Emphasis"/>
        </w:rPr>
        <w:t>feel</w:t>
      </w:r>
      <w:r w:rsidRPr="00982923">
        <w:rPr>
          <w:rStyle w:val="StyleUnderline"/>
        </w:rPr>
        <w:t xml:space="preserve"> right, </w:t>
      </w:r>
      <w:r w:rsidRPr="00860FA2">
        <w:rPr>
          <w:rStyle w:val="StyleUnderline"/>
          <w:highlight w:val="cyan"/>
        </w:rPr>
        <w:t xml:space="preserve">it doesn’t mean they </w:t>
      </w:r>
      <w:r w:rsidRPr="00860FA2">
        <w:rPr>
          <w:rStyle w:val="Emphasis"/>
          <w:highlight w:val="cyan"/>
        </w:rPr>
        <w:t>are</w:t>
      </w:r>
      <w:r w:rsidRPr="00860FA2">
        <w:rPr>
          <w:rStyle w:val="StyleUnderline"/>
          <w:highlight w:val="cyan"/>
        </w:rPr>
        <w:t xml:space="preserve"> right</w:t>
      </w:r>
      <w:r w:rsidRPr="00982923">
        <w:rPr>
          <w:sz w:val="16"/>
        </w:rPr>
        <w:t xml:space="preserve">. Again, </w:t>
      </w:r>
      <w:r w:rsidRPr="00982923">
        <w:rPr>
          <w:rStyle w:val="StyleUnderline"/>
        </w:rPr>
        <w:t xml:space="preserve">the </w:t>
      </w:r>
      <w:r w:rsidRPr="00860FA2">
        <w:rPr>
          <w:rStyle w:val="Emphasis"/>
          <w:highlight w:val="cyan"/>
        </w:rPr>
        <w:t>historical record</w:t>
      </w:r>
      <w:r w:rsidRPr="00860FA2">
        <w:rPr>
          <w:rStyle w:val="StyleUnderline"/>
          <w:highlight w:val="cyan"/>
        </w:rPr>
        <w:t xml:space="preserve"> is </w:t>
      </w:r>
      <w:r w:rsidRPr="00860FA2">
        <w:rPr>
          <w:rStyle w:val="Emphasis"/>
          <w:highlight w:val="cyan"/>
        </w:rPr>
        <w:t>unambiguous</w:t>
      </w:r>
      <w:r w:rsidRPr="00982923">
        <w:rPr>
          <w:rStyle w:val="StyleUnderline"/>
        </w:rPr>
        <w:t xml:space="preserve">: ongoing </w:t>
      </w:r>
      <w:r w:rsidRPr="00860FA2">
        <w:rPr>
          <w:rStyle w:val="Emphasis"/>
          <w:highlight w:val="cyan"/>
        </w:rPr>
        <w:t>tech</w:t>
      </w:r>
      <w:r w:rsidRPr="00982923">
        <w:rPr>
          <w:rStyle w:val="StyleUnderline"/>
        </w:rPr>
        <w:t xml:space="preserve">nological innovation </w:t>
      </w:r>
      <w:r w:rsidRPr="00860FA2">
        <w:rPr>
          <w:rStyle w:val="StyleUnderline"/>
          <w:highlight w:val="cyan"/>
        </w:rPr>
        <w:t xml:space="preserve">has done </w:t>
      </w:r>
      <w:r w:rsidRPr="00860FA2">
        <w:rPr>
          <w:rStyle w:val="Emphasis"/>
          <w:highlight w:val="cyan"/>
        </w:rPr>
        <w:t>more</w:t>
      </w:r>
      <w:r w:rsidRPr="00860FA2">
        <w:rPr>
          <w:rStyle w:val="StyleUnderline"/>
          <w:highlight w:val="cyan"/>
        </w:rPr>
        <w:t xml:space="preserve"> to </w:t>
      </w:r>
      <w:r w:rsidRPr="00860FA2">
        <w:rPr>
          <w:rStyle w:val="Emphasis"/>
          <w:highlight w:val="cyan"/>
        </w:rPr>
        <w:t>improve</w:t>
      </w:r>
      <w:r w:rsidRPr="00982923">
        <w:rPr>
          <w:rStyle w:val="StyleUnderline"/>
        </w:rPr>
        <w:t xml:space="preserve"> the human condition </w:t>
      </w:r>
      <w:r w:rsidRPr="00860FA2">
        <w:rPr>
          <w:rStyle w:val="StyleUnderline"/>
          <w:highlight w:val="cyan"/>
        </w:rPr>
        <w:t xml:space="preserve">that </w:t>
      </w:r>
      <w:r w:rsidRPr="00860FA2">
        <w:rPr>
          <w:rStyle w:val="Emphasis"/>
          <w:highlight w:val="cyan"/>
        </w:rPr>
        <w:t>any</w:t>
      </w:r>
      <w:r w:rsidRPr="00982923">
        <w:rPr>
          <w:rStyle w:val="Emphasis"/>
        </w:rPr>
        <w:t xml:space="preserve"> other </w:t>
      </w:r>
      <w:r w:rsidRPr="00860FA2">
        <w:rPr>
          <w:rStyle w:val="Emphasis"/>
          <w:highlight w:val="cyan"/>
        </w:rPr>
        <w:t>factor</w:t>
      </w:r>
      <w:r w:rsidRPr="00982923">
        <w:rPr>
          <w:rStyle w:val="StyleUnderline"/>
        </w:rPr>
        <w:t>.</w:t>
      </w:r>
    </w:p>
    <w:p w14:paraId="6E331BF6" w14:textId="77777777" w:rsidR="00FF1F4C" w:rsidRPr="00351A8D" w:rsidRDefault="00FF1F4C" w:rsidP="00FF1F4C">
      <w:pPr>
        <w:rPr>
          <w:sz w:val="16"/>
        </w:rPr>
      </w:pPr>
      <w:r w:rsidRPr="00351A8D">
        <w:rPr>
          <w:sz w:val="16"/>
        </w:rPr>
        <w:t xml:space="preserve">Yet, not only do the techno-critics consistently fail to appreciate what the historical record has to say about innovation fueling progress and prosperity, those critics also pay little attention to just how effectively humans adapt to ongoing technological change. </w:t>
      </w:r>
      <w:r w:rsidRPr="00C93C6C">
        <w:rPr>
          <w:rStyle w:val="StyleUnderline"/>
        </w:rPr>
        <w:t xml:space="preserve">“The </w:t>
      </w:r>
      <w:r w:rsidRPr="00C93C6C">
        <w:rPr>
          <w:rStyle w:val="Emphasis"/>
        </w:rPr>
        <w:t>good news</w:t>
      </w:r>
      <w:r w:rsidRPr="00C93C6C">
        <w:rPr>
          <w:rStyle w:val="StyleUnderline"/>
        </w:rPr>
        <w:t xml:space="preserve"> is that end-of-the-world predictions have been around for a very long time, and </w:t>
      </w:r>
      <w:r w:rsidRPr="00C93C6C">
        <w:rPr>
          <w:rStyle w:val="Emphasis"/>
        </w:rPr>
        <w:t>none</w:t>
      </w:r>
      <w:r w:rsidRPr="00C93C6C">
        <w:rPr>
          <w:rStyle w:val="StyleUnderline"/>
        </w:rPr>
        <w:t xml:space="preserve"> of them has </w:t>
      </w:r>
      <w:r w:rsidRPr="00C93C6C">
        <w:rPr>
          <w:rStyle w:val="Emphasis"/>
        </w:rPr>
        <w:t>yet borne fruit</w:t>
      </w:r>
      <w:r w:rsidRPr="00C93C6C">
        <w:rPr>
          <w:rStyle w:val="StyleUnderline"/>
        </w:rPr>
        <w:t>,”</w:t>
      </w:r>
      <w:r w:rsidRPr="00351A8D">
        <w:rPr>
          <w:sz w:val="16"/>
        </w:rPr>
        <w:t xml:space="preserve"> </w:t>
      </w:r>
      <w:proofErr w:type="spellStart"/>
      <w:r w:rsidRPr="00351A8D">
        <w:rPr>
          <w:sz w:val="16"/>
        </w:rPr>
        <w:t>Garreau</w:t>
      </w:r>
      <w:proofErr w:type="spellEnd"/>
      <w:r w:rsidRPr="00351A8D">
        <w:rPr>
          <w:sz w:val="16"/>
        </w:rPr>
        <w:t xml:space="preserve"> reminds us.5 Why not? Let’s return to his framework for the answer. After discussing the “Heaven” (optimistic) and “Hell” (skeptical or pessimistic) scenarios cast about by countless tech writers throughout history, </w:t>
      </w:r>
      <w:proofErr w:type="spellStart"/>
      <w:r w:rsidRPr="00351A8D">
        <w:rPr>
          <w:sz w:val="16"/>
        </w:rPr>
        <w:t>Garreau</w:t>
      </w:r>
      <w:proofErr w:type="spellEnd"/>
      <w:r w:rsidRPr="00351A8D">
        <w:rPr>
          <w:sz w:val="16"/>
        </w:rPr>
        <w:t xml:space="preserve"> outlines a third, and more pragmatic, “Prevail” option, which views history “as a remarkably effective paean to the power of humans to muddle through extraordinary circumstances.”6</w:t>
      </w:r>
    </w:p>
    <w:p w14:paraId="39C4915F" w14:textId="77777777" w:rsidR="00FF1F4C" w:rsidRPr="00351A8D" w:rsidRDefault="00FF1F4C" w:rsidP="00FF1F4C">
      <w:pPr>
        <w:rPr>
          <w:sz w:val="16"/>
        </w:rPr>
      </w:pPr>
      <w:r w:rsidRPr="00351A8D">
        <w:rPr>
          <w:sz w:val="16"/>
        </w:rPr>
        <w:t xml:space="preserve">The “Prevail” or </w:t>
      </w:r>
      <w:r w:rsidRPr="00351A8D">
        <w:rPr>
          <w:rStyle w:val="Emphasis"/>
        </w:rPr>
        <w:t>“muddling through”</w:t>
      </w:r>
      <w:r w:rsidRPr="00351A8D">
        <w:rPr>
          <w:sz w:val="16"/>
        </w:rPr>
        <w:t xml:space="preserve"> scenario </w:t>
      </w:r>
      <w:r w:rsidRPr="00351A8D">
        <w:rPr>
          <w:rStyle w:val="StyleUnderline"/>
        </w:rPr>
        <w:t xml:space="preserve">offers the best explanation for how we learn to </w:t>
      </w:r>
      <w:r w:rsidRPr="00351A8D">
        <w:rPr>
          <w:rStyle w:val="Emphasis"/>
        </w:rPr>
        <w:t>cope</w:t>
      </w:r>
      <w:r w:rsidRPr="00351A8D">
        <w:rPr>
          <w:rStyle w:val="StyleUnderline"/>
        </w:rPr>
        <w:t xml:space="preserve"> with </w:t>
      </w:r>
      <w:r w:rsidRPr="00351A8D">
        <w:rPr>
          <w:rStyle w:val="Emphasis"/>
        </w:rPr>
        <w:t>tech</w:t>
      </w:r>
      <w:r w:rsidRPr="00351A8D">
        <w:rPr>
          <w:sz w:val="16"/>
        </w:rPr>
        <w:t xml:space="preserve">nological </w:t>
      </w:r>
      <w:r w:rsidRPr="00351A8D">
        <w:rPr>
          <w:rStyle w:val="StyleUnderline"/>
        </w:rPr>
        <w:t>disruption</w:t>
      </w:r>
      <w:r w:rsidRPr="00351A8D">
        <w:rPr>
          <w:sz w:val="16"/>
        </w:rPr>
        <w:t xml:space="preserve"> and prosper in the process. As </w:t>
      </w:r>
      <w:proofErr w:type="spellStart"/>
      <w:r w:rsidRPr="00351A8D">
        <w:rPr>
          <w:sz w:val="16"/>
        </w:rPr>
        <w:t>Garreau</w:t>
      </w:r>
      <w:proofErr w:type="spellEnd"/>
      <w:r w:rsidRPr="00351A8D">
        <w:rPr>
          <w:sz w:val="16"/>
        </w:rPr>
        <w:t xml:space="preserve"> explains it, under the Prevail scenario, “humans shape and adapt [technology] in entirely new directions.”7 He rightly notes, “Just because the problems are increasing doesn’t mean solutions might not also be increasing to match them.”8 As John Seely Brown and Paul Duguid noted in their 2001 essay responding to “doom-and-gloom </w:t>
      </w:r>
      <w:proofErr w:type="spellStart"/>
      <w:r w:rsidRPr="00351A8D">
        <w:rPr>
          <w:sz w:val="16"/>
        </w:rPr>
        <w:t>technofuturists</w:t>
      </w:r>
      <w:proofErr w:type="spellEnd"/>
      <w:r w:rsidRPr="00351A8D">
        <w:rPr>
          <w:sz w:val="16"/>
        </w:rPr>
        <w:t>”:</w:t>
      </w:r>
    </w:p>
    <w:p w14:paraId="4509BDA8" w14:textId="77777777" w:rsidR="00FF1F4C" w:rsidRPr="00351A8D" w:rsidRDefault="00FF1F4C" w:rsidP="00FF1F4C">
      <w:pPr>
        <w:ind w:left="720"/>
        <w:rPr>
          <w:sz w:val="16"/>
        </w:rPr>
      </w:pPr>
      <w:r w:rsidRPr="00351A8D">
        <w:rPr>
          <w:sz w:val="16"/>
        </w:rPr>
        <w:t>[T]</w:t>
      </w:r>
      <w:proofErr w:type="spellStart"/>
      <w:r w:rsidRPr="00351A8D">
        <w:rPr>
          <w:sz w:val="16"/>
        </w:rPr>
        <w:t>echnological</w:t>
      </w:r>
      <w:proofErr w:type="spellEnd"/>
      <w:r w:rsidRPr="00351A8D">
        <w:rPr>
          <w:sz w:val="16"/>
        </w:rPr>
        <w:t xml:space="preserve"> and social systems shape each other. The same is true on a larger scale</w:t>
      </w:r>
      <w:proofErr w:type="gramStart"/>
      <w:r w:rsidRPr="00351A8D">
        <w:rPr>
          <w:sz w:val="16"/>
        </w:rPr>
        <w:t>. . . .</w:t>
      </w:r>
      <w:proofErr w:type="gramEnd"/>
      <w:r w:rsidRPr="00351A8D">
        <w:rPr>
          <w:sz w:val="16"/>
        </w:rPr>
        <w:t xml:space="preserve"> </w:t>
      </w:r>
      <w:r w:rsidRPr="00860FA2">
        <w:rPr>
          <w:rStyle w:val="Emphasis"/>
          <w:highlight w:val="cyan"/>
        </w:rPr>
        <w:t>Tech</w:t>
      </w:r>
      <w:r w:rsidRPr="00351A8D">
        <w:rPr>
          <w:rStyle w:val="StyleUnderline"/>
        </w:rPr>
        <w:t xml:space="preserve">nology </w:t>
      </w:r>
      <w:r w:rsidRPr="00860FA2">
        <w:rPr>
          <w:rStyle w:val="StyleUnderline"/>
          <w:highlight w:val="cyan"/>
        </w:rPr>
        <w:t>and society</w:t>
      </w:r>
      <w:r w:rsidRPr="00351A8D">
        <w:rPr>
          <w:rStyle w:val="StyleUnderline"/>
        </w:rPr>
        <w:t xml:space="preserve"> are </w:t>
      </w:r>
      <w:r w:rsidRPr="00860FA2">
        <w:rPr>
          <w:rStyle w:val="Emphasis"/>
          <w:highlight w:val="cyan"/>
        </w:rPr>
        <w:t>constantly</w:t>
      </w:r>
      <w:r w:rsidRPr="00351A8D">
        <w:rPr>
          <w:rStyle w:val="StyleUnderline"/>
        </w:rPr>
        <w:t xml:space="preserve"> </w:t>
      </w:r>
      <w:r w:rsidRPr="00351A8D">
        <w:rPr>
          <w:rStyle w:val="Emphasis"/>
        </w:rPr>
        <w:t>forming</w:t>
      </w:r>
      <w:r w:rsidRPr="00351A8D">
        <w:rPr>
          <w:rStyle w:val="StyleUnderline"/>
        </w:rPr>
        <w:t xml:space="preserve"> and </w:t>
      </w:r>
      <w:r w:rsidRPr="00860FA2">
        <w:rPr>
          <w:rStyle w:val="Emphasis"/>
          <w:highlight w:val="cyan"/>
        </w:rPr>
        <w:t>reform</w:t>
      </w:r>
      <w:r w:rsidRPr="003F2BEF">
        <w:rPr>
          <w:rStyle w:val="StyleUnderline"/>
        </w:rPr>
        <w:t>ing</w:t>
      </w:r>
      <w:r w:rsidRPr="00351A8D">
        <w:rPr>
          <w:rStyle w:val="StyleUnderline"/>
        </w:rPr>
        <w:t xml:space="preserve"> new </w:t>
      </w:r>
      <w:r w:rsidRPr="00351A8D">
        <w:rPr>
          <w:rStyle w:val="Emphasis"/>
        </w:rPr>
        <w:t xml:space="preserve">dynamic </w:t>
      </w:r>
      <w:r w:rsidRPr="00860FA2">
        <w:rPr>
          <w:rStyle w:val="Emphasis"/>
          <w:highlight w:val="cyan"/>
        </w:rPr>
        <w:t>equilibriums</w:t>
      </w:r>
      <w:r w:rsidRPr="00351A8D">
        <w:rPr>
          <w:rStyle w:val="StyleUnderline"/>
        </w:rPr>
        <w:t xml:space="preserve"> with far-reaching implications</w:t>
      </w:r>
      <w:r w:rsidRPr="00351A8D">
        <w:rPr>
          <w:sz w:val="16"/>
        </w:rPr>
        <w:t>. The challenge . . . is to see beyond the hype and past the oversimplifications to the full import of these new sociotechnical formations.9</w:t>
      </w:r>
    </w:p>
    <w:p w14:paraId="21BDAF33" w14:textId="77777777" w:rsidR="00FF1F4C" w:rsidRPr="003F2BEF" w:rsidRDefault="00FF1F4C" w:rsidP="00FF1F4C">
      <w:pPr>
        <w:rPr>
          <w:sz w:val="10"/>
          <w:szCs w:val="16"/>
        </w:rPr>
      </w:pPr>
      <w:r w:rsidRPr="00351A8D">
        <w:rPr>
          <w:sz w:val="16"/>
        </w:rPr>
        <w:t xml:space="preserve">It is </w:t>
      </w:r>
      <w:r w:rsidRPr="00351A8D">
        <w:rPr>
          <w:rStyle w:val="StyleUnderline"/>
        </w:rPr>
        <w:t>this process</w:t>
      </w:r>
      <w:r w:rsidRPr="00351A8D">
        <w:rPr>
          <w:sz w:val="16"/>
        </w:rPr>
        <w:t xml:space="preserve"> of “constantly forming and reforming new dynamic equilibriums” that </w:t>
      </w:r>
      <w:r w:rsidRPr="00351A8D">
        <w:rPr>
          <w:rStyle w:val="StyleUnderline"/>
        </w:rPr>
        <w:t xml:space="preserve">is typically </w:t>
      </w:r>
      <w:r w:rsidRPr="00860FA2">
        <w:rPr>
          <w:rStyle w:val="Emphasis"/>
          <w:highlight w:val="cyan"/>
        </w:rPr>
        <w:t>overlooked</w:t>
      </w:r>
      <w:r w:rsidRPr="00860FA2">
        <w:rPr>
          <w:rStyle w:val="StyleUnderline"/>
          <w:highlight w:val="cyan"/>
        </w:rPr>
        <w:t xml:space="preserve"> by</w:t>
      </w:r>
      <w:r w:rsidRPr="00351A8D">
        <w:rPr>
          <w:rStyle w:val="StyleUnderline"/>
        </w:rPr>
        <w:t xml:space="preserve"> technology </w:t>
      </w:r>
      <w:r w:rsidRPr="00860FA2">
        <w:rPr>
          <w:rStyle w:val="Emphasis"/>
          <w:highlight w:val="cyan"/>
        </w:rPr>
        <w:t>critics</w:t>
      </w:r>
      <w:r w:rsidRPr="003F2BEF">
        <w:rPr>
          <w:sz w:val="10"/>
          <w:szCs w:val="16"/>
        </w:rPr>
        <w:t>. Or, to the extent the critics are willing to engage in a discussion on this matter at all, they often change the topic and instead stress the disruptions that happened along the way—i.e., the social or economic norms that were challenged by technological change.10</w:t>
      </w:r>
    </w:p>
    <w:p w14:paraId="04F6F0DA" w14:textId="77777777" w:rsidR="00FF1F4C" w:rsidRPr="003F2BEF" w:rsidRDefault="00FF1F4C" w:rsidP="00FF1F4C">
      <w:pPr>
        <w:rPr>
          <w:sz w:val="10"/>
          <w:szCs w:val="16"/>
        </w:rPr>
      </w:pPr>
      <w:r w:rsidRPr="003F2BEF">
        <w:rPr>
          <w:sz w:val="10"/>
          <w:szCs w:val="16"/>
        </w:rPr>
        <w:t xml:space="preserve">That technological change disrupts is, of course, a truism by its very nature.11 Something is lost in the process. In terms of economics, it may be a job or a business that is lost, or perhaps even an entire profession or sector that disappears. </w:t>
      </w:r>
      <w:proofErr w:type="gramStart"/>
      <w:r w:rsidRPr="003F2BEF">
        <w:rPr>
          <w:sz w:val="10"/>
          <w:szCs w:val="16"/>
        </w:rPr>
        <w:t>It</w:t>
      </w:r>
      <w:proofErr w:type="gramEnd"/>
      <w:r w:rsidRPr="003F2BEF">
        <w:rPr>
          <w:sz w:val="10"/>
          <w:szCs w:val="16"/>
        </w:rPr>
        <w:t xml:space="preserve"> terms of culture, it may be a particular art form or medium of expression. And in terms of society more generally, technological change might fundamentally alter the ways we interact with each other and the world around us.</w:t>
      </w:r>
    </w:p>
    <w:p w14:paraId="10828CF3" w14:textId="77777777" w:rsidR="00FF1F4C" w:rsidRPr="00351A8D" w:rsidRDefault="00FF1F4C" w:rsidP="00FF1F4C">
      <w:pPr>
        <w:rPr>
          <w:sz w:val="16"/>
        </w:rPr>
      </w:pPr>
      <w:r w:rsidRPr="003F2BEF">
        <w:rPr>
          <w:sz w:val="10"/>
          <w:szCs w:val="16"/>
        </w:rPr>
        <w:t xml:space="preserve">All this is undoubtedly true, but what of it? What can we learn from this? What were the mechanics of that adaptive process? As social norms, personal habits, and human relationships were disrupted, what helped us muddle through and find a way of coping with new technologies? Likewise, as existing markets and business models were disrupted, how were new ones formulated in response to the given technological disruption? </w:t>
      </w:r>
      <w:r w:rsidRPr="00351A8D">
        <w:rPr>
          <w:sz w:val="16"/>
        </w:rPr>
        <w:t xml:space="preserve">Finally, how did </w:t>
      </w:r>
      <w:r w:rsidRPr="00351A8D">
        <w:rPr>
          <w:rStyle w:val="StyleUnderline"/>
        </w:rPr>
        <w:t xml:space="preserve">legal </w:t>
      </w:r>
      <w:r w:rsidRPr="00860FA2">
        <w:rPr>
          <w:rStyle w:val="Emphasis"/>
          <w:highlight w:val="cyan"/>
        </w:rPr>
        <w:t>norms</w:t>
      </w:r>
      <w:r w:rsidRPr="00860FA2">
        <w:rPr>
          <w:rStyle w:val="StyleUnderline"/>
          <w:highlight w:val="cyan"/>
        </w:rPr>
        <w:t xml:space="preserve"> and </w:t>
      </w:r>
      <w:r w:rsidRPr="00860FA2">
        <w:rPr>
          <w:rStyle w:val="Emphasis"/>
          <w:highlight w:val="cyan"/>
        </w:rPr>
        <w:t>institutions</w:t>
      </w:r>
      <w:r w:rsidRPr="00860FA2">
        <w:rPr>
          <w:rStyle w:val="StyleUnderline"/>
          <w:highlight w:val="cyan"/>
        </w:rPr>
        <w:t xml:space="preserve"> </w:t>
      </w:r>
      <w:r w:rsidRPr="00860FA2">
        <w:rPr>
          <w:rStyle w:val="Emphasis"/>
          <w:highlight w:val="cyan"/>
        </w:rPr>
        <w:t>adjust</w:t>
      </w:r>
      <w:r w:rsidRPr="00351A8D">
        <w:rPr>
          <w:rStyle w:val="StyleUnderline"/>
        </w:rPr>
        <w:t xml:space="preserve"> to</w:t>
      </w:r>
      <w:r w:rsidRPr="00351A8D">
        <w:rPr>
          <w:sz w:val="16"/>
        </w:rPr>
        <w:t xml:space="preserve"> those same </w:t>
      </w:r>
      <w:r w:rsidRPr="00351A8D">
        <w:rPr>
          <w:rStyle w:val="StyleUnderline"/>
        </w:rPr>
        <w:t>changes</w:t>
      </w:r>
      <w:r w:rsidRPr="00351A8D">
        <w:rPr>
          <w:sz w:val="16"/>
        </w:rPr>
        <w:t>?</w:t>
      </w:r>
    </w:p>
    <w:p w14:paraId="7B661121" w14:textId="77777777" w:rsidR="00FF1F4C" w:rsidRPr="00351A8D" w:rsidRDefault="00FF1F4C" w:rsidP="00FF1F4C">
      <w:pPr>
        <w:rPr>
          <w:sz w:val="16"/>
        </w:rPr>
      </w:pPr>
      <w:r w:rsidRPr="00351A8D">
        <w:rPr>
          <w:sz w:val="16"/>
        </w:rPr>
        <w:t xml:space="preserve">Individual and societal acclimation to technological change is worthy of serious investigation if for no other reason than </w:t>
      </w:r>
      <w:r w:rsidRPr="00351A8D">
        <w:rPr>
          <w:rStyle w:val="StyleUnderline"/>
        </w:rPr>
        <w:t xml:space="preserve">it has </w:t>
      </w:r>
      <w:r w:rsidRPr="00860FA2">
        <w:rPr>
          <w:rStyle w:val="Emphasis"/>
          <w:highlight w:val="cyan"/>
        </w:rPr>
        <w:t>continuously</w:t>
      </w:r>
      <w:r w:rsidRPr="00351A8D">
        <w:rPr>
          <w:rStyle w:val="Emphasis"/>
        </w:rPr>
        <w:t xml:space="preserve"> happened</w:t>
      </w:r>
      <w:r w:rsidRPr="00351A8D">
        <w:rPr>
          <w:sz w:val="16"/>
        </w:rPr>
        <w:t>! And what is most remarkable about this process is that we humans have again and again figured out how to assimilate new technologies into our lives despite how much those technologies disrupted our personal, social, economic, cultural, and legal norms.12 We prevailed and prospered.</w:t>
      </w:r>
    </w:p>
    <w:p w14:paraId="15AC0A70" w14:textId="77777777" w:rsidR="00FF1F4C" w:rsidRPr="007F1274" w:rsidRDefault="00FF1F4C" w:rsidP="00FF1F4C">
      <w:pPr>
        <w:pStyle w:val="Heading4"/>
      </w:pPr>
      <w:r>
        <w:t xml:space="preserve">That’ll </w:t>
      </w:r>
      <w:r>
        <w:rPr>
          <w:u w:val="single"/>
        </w:rPr>
        <w:t>incrementally</w:t>
      </w:r>
      <w:r>
        <w:t xml:space="preserve"> fit AI into </w:t>
      </w:r>
      <w:r>
        <w:rPr>
          <w:u w:val="single"/>
        </w:rPr>
        <w:t>existing</w:t>
      </w:r>
      <w:r>
        <w:t xml:space="preserve"> frameworks, solving </w:t>
      </w:r>
      <w:r>
        <w:rPr>
          <w:u w:val="single"/>
        </w:rPr>
        <w:t>downside</w:t>
      </w:r>
      <w:r>
        <w:t xml:space="preserve"> risk, while letting </w:t>
      </w:r>
      <w:r>
        <w:rPr>
          <w:u w:val="single"/>
        </w:rPr>
        <w:t>regulatory expertise</w:t>
      </w:r>
      <w:r>
        <w:t xml:space="preserve"> develop to avoid </w:t>
      </w:r>
      <w:r>
        <w:rPr>
          <w:u w:val="single"/>
        </w:rPr>
        <w:t>stifling</w:t>
      </w:r>
      <w:r>
        <w:t xml:space="preserve"> innovation</w:t>
      </w:r>
    </w:p>
    <w:p w14:paraId="04193073" w14:textId="77777777" w:rsidR="00FF1F4C" w:rsidRDefault="00FF1F4C" w:rsidP="00FF1F4C">
      <w:r>
        <w:t xml:space="preserve">Dr. Ahmed </w:t>
      </w:r>
      <w:proofErr w:type="spellStart"/>
      <w:r w:rsidRPr="00D31BB6">
        <w:rPr>
          <w:rStyle w:val="Style13ptBold"/>
        </w:rPr>
        <w:t>Badran</w:t>
      </w:r>
      <w:proofErr w:type="spellEnd"/>
      <w:r w:rsidRPr="00D31BB6">
        <w:rPr>
          <w:rStyle w:val="Style13ptBold"/>
        </w:rPr>
        <w:t xml:space="preserve"> 21</w:t>
      </w:r>
      <w:r>
        <w:t>, Associate Professor of Public Policy at Department of International Affairs, College of Arts and Sciences, Qatar University, PhD in Public Policy from the University of Exeter, “Thoughts and Reflections on the Case of Qatar: Should Artificial Intelligence Be Regulated?”, in Artificial Intelligence in the Gulf Challenges and Opportunities, Ed. Azar and Haddad, p. 69-71</w:t>
      </w:r>
    </w:p>
    <w:p w14:paraId="55646360" w14:textId="77777777" w:rsidR="00FF1F4C" w:rsidRPr="00D31BB6" w:rsidRDefault="00FF1F4C" w:rsidP="00FF1F4C">
      <w:pPr>
        <w:rPr>
          <w:sz w:val="16"/>
        </w:rPr>
      </w:pPr>
      <w:r w:rsidRPr="00D31BB6">
        <w:rPr>
          <w:sz w:val="16"/>
        </w:rPr>
        <w:t>1 Introduction</w:t>
      </w:r>
    </w:p>
    <w:p w14:paraId="07452B2D" w14:textId="77777777" w:rsidR="00FF1F4C" w:rsidRPr="00D31BB6" w:rsidRDefault="00FF1F4C" w:rsidP="00FF1F4C">
      <w:pPr>
        <w:rPr>
          <w:sz w:val="16"/>
        </w:rPr>
      </w:pPr>
      <w:r w:rsidRPr="00D31BB6">
        <w:rPr>
          <w:rStyle w:val="Emphasis"/>
        </w:rPr>
        <w:t>Tech</w:t>
      </w:r>
      <w:r w:rsidRPr="00D31BB6">
        <w:rPr>
          <w:sz w:val="16"/>
        </w:rPr>
        <w:t xml:space="preserve">nological </w:t>
      </w:r>
      <w:r w:rsidRPr="00D31BB6">
        <w:rPr>
          <w:rStyle w:val="StyleUnderline"/>
        </w:rPr>
        <w:t>advances can be regarded as a double-edged weapon</w:t>
      </w:r>
      <w:r w:rsidRPr="00D31BB6">
        <w:rPr>
          <w:sz w:val="16"/>
        </w:rPr>
        <w:t xml:space="preserve">. On the one hand, many befits can be reaped from the utilization of new technologies to improve the quality of life for human beings in different areas. On the other hand, the </w:t>
      </w:r>
      <w:r w:rsidRPr="00D31BB6">
        <w:rPr>
          <w:rStyle w:val="StyleUnderline"/>
        </w:rPr>
        <w:t>recent</w:t>
      </w:r>
      <w:r w:rsidRPr="00D31BB6">
        <w:rPr>
          <w:sz w:val="16"/>
        </w:rPr>
        <w:t xml:space="preserve"> technological </w:t>
      </w:r>
      <w:r w:rsidRPr="00D31BB6">
        <w:rPr>
          <w:rStyle w:val="StyleUnderline"/>
        </w:rPr>
        <w:t>developments</w:t>
      </w:r>
      <w:r w:rsidRPr="00D31BB6">
        <w:rPr>
          <w:sz w:val="16"/>
        </w:rPr>
        <w:t xml:space="preserve">, particularly in the area of computing and robotics, </w:t>
      </w:r>
      <w:r w:rsidRPr="00D31BB6">
        <w:rPr>
          <w:rStyle w:val="Emphasis"/>
        </w:rPr>
        <w:t>raise</w:t>
      </w:r>
      <w:r w:rsidRPr="00D31BB6">
        <w:rPr>
          <w:sz w:val="16"/>
        </w:rPr>
        <w:t xml:space="preserve">d </w:t>
      </w:r>
      <w:r w:rsidRPr="00D31BB6">
        <w:rPr>
          <w:rStyle w:val="StyleUnderline"/>
        </w:rPr>
        <w:t>a fundamental question about the possibility of</w:t>
      </w:r>
      <w:r w:rsidRPr="00D31BB6">
        <w:rPr>
          <w:sz w:val="16"/>
        </w:rPr>
        <w:t xml:space="preserve"> the newly developed </w:t>
      </w:r>
      <w:r w:rsidRPr="00D31BB6">
        <w:rPr>
          <w:rStyle w:val="StyleUnderline"/>
        </w:rPr>
        <w:t xml:space="preserve">AI innovations to act </w:t>
      </w:r>
      <w:r w:rsidRPr="00D31BB6">
        <w:rPr>
          <w:rStyle w:val="Emphasis"/>
        </w:rPr>
        <w:t>independently</w:t>
      </w:r>
      <w:r w:rsidRPr="00D31BB6">
        <w:rPr>
          <w:sz w:val="16"/>
        </w:rPr>
        <w:t xml:space="preserve"> from human control and to make their own decisions, </w:t>
      </w:r>
      <w:r w:rsidRPr="00D31BB6">
        <w:rPr>
          <w:rStyle w:val="StyleUnderline"/>
        </w:rPr>
        <w:t>which may harm humanity. In this context</w:t>
      </w:r>
      <w:r w:rsidRPr="00D31BB6">
        <w:rPr>
          <w:sz w:val="16"/>
        </w:rPr>
        <w:t xml:space="preserve">, different </w:t>
      </w:r>
      <w:r w:rsidRPr="00D31BB6">
        <w:rPr>
          <w:rStyle w:val="StyleUnderline"/>
        </w:rPr>
        <w:t>scholars and</w:t>
      </w:r>
      <w:r w:rsidRPr="00D31BB6">
        <w:rPr>
          <w:sz w:val="16"/>
        </w:rPr>
        <w:t xml:space="preserve"> technology </w:t>
      </w:r>
      <w:r w:rsidRPr="00476837">
        <w:rPr>
          <w:rStyle w:val="StyleUnderline"/>
          <w:highlight w:val="cyan"/>
        </w:rPr>
        <w:t>experts</w:t>
      </w:r>
      <w:r w:rsidRPr="00D31BB6">
        <w:rPr>
          <w:sz w:val="16"/>
        </w:rPr>
        <w:t xml:space="preserve"> have </w:t>
      </w:r>
      <w:r w:rsidRPr="00476837">
        <w:rPr>
          <w:rStyle w:val="Emphasis"/>
          <w:highlight w:val="cyan"/>
        </w:rPr>
        <w:t>echo</w:t>
      </w:r>
      <w:r w:rsidRPr="00D31BB6">
        <w:rPr>
          <w:rStyle w:val="StyleUnderline"/>
        </w:rPr>
        <w:t>ed</w:t>
      </w:r>
      <w:r w:rsidRPr="00D31BB6">
        <w:rPr>
          <w:sz w:val="16"/>
        </w:rPr>
        <w:t xml:space="preserve"> their </w:t>
      </w:r>
      <w:r w:rsidRPr="00476837">
        <w:rPr>
          <w:rStyle w:val="StyleUnderline"/>
          <w:highlight w:val="cyan"/>
        </w:rPr>
        <w:t>concerns about</w:t>
      </w:r>
      <w:r w:rsidRPr="00D31BB6">
        <w:rPr>
          <w:sz w:val="16"/>
        </w:rPr>
        <w:t xml:space="preserve"> the potential </w:t>
      </w:r>
      <w:r w:rsidRPr="00D31BB6">
        <w:rPr>
          <w:rStyle w:val="StyleUnderline"/>
        </w:rPr>
        <w:t xml:space="preserve">threats that </w:t>
      </w:r>
      <w:r w:rsidRPr="00476837">
        <w:rPr>
          <w:rStyle w:val="StyleUnderline"/>
          <w:highlight w:val="cyan"/>
        </w:rPr>
        <w:t>AI</w:t>
      </w:r>
      <w:r w:rsidRPr="00D31BB6">
        <w:rPr>
          <w:rStyle w:val="StyleUnderline"/>
        </w:rPr>
        <w:t xml:space="preserve"> may pose </w:t>
      </w:r>
      <w:r w:rsidRPr="00476837">
        <w:rPr>
          <w:rStyle w:val="StyleUnderline"/>
          <w:highlight w:val="cyan"/>
        </w:rPr>
        <w:t>in</w:t>
      </w:r>
      <w:r w:rsidRPr="00D31BB6">
        <w:rPr>
          <w:rStyle w:val="StyleUnderline"/>
        </w:rPr>
        <w:t xml:space="preserve"> the </w:t>
      </w:r>
      <w:r w:rsidRPr="00476837">
        <w:rPr>
          <w:rStyle w:val="Emphasis"/>
          <w:highlight w:val="cyan"/>
        </w:rPr>
        <w:t>absence</w:t>
      </w:r>
      <w:r w:rsidRPr="00476837">
        <w:rPr>
          <w:rStyle w:val="StyleUnderline"/>
          <w:highlight w:val="cyan"/>
        </w:rPr>
        <w:t xml:space="preserve"> of</w:t>
      </w:r>
      <w:r w:rsidRPr="00D31BB6">
        <w:rPr>
          <w:rStyle w:val="StyleUnderline"/>
        </w:rPr>
        <w:t xml:space="preserve"> government </w:t>
      </w:r>
      <w:r w:rsidRPr="00D31BB6">
        <w:rPr>
          <w:rStyle w:val="Emphasis"/>
        </w:rPr>
        <w:t>oversight</w:t>
      </w:r>
      <w:r w:rsidRPr="00D31BB6">
        <w:rPr>
          <w:rStyle w:val="StyleUnderline"/>
        </w:rPr>
        <w:t xml:space="preserve"> and </w:t>
      </w:r>
      <w:r w:rsidRPr="00476837">
        <w:rPr>
          <w:rStyle w:val="Emphasis"/>
          <w:highlight w:val="cyan"/>
        </w:rPr>
        <w:t>regulations</w:t>
      </w:r>
      <w:r w:rsidRPr="00D31BB6">
        <w:rPr>
          <w:sz w:val="16"/>
        </w:rPr>
        <w:t xml:space="preserve"> (Reed, 2018). From an economic point of view, many economists share the fear that AI applications and machines alongside the advances in computing and robotics may result in economic disruptions and higher rates of unemployment especially among low skilled workers (AI Forum of New Zealand, 2018). As such, AI applications are expected to result in job losses in all areas, including blue collars, white collars, and professional services (Russell &amp; Norvig, 1994). At the same time, many activists and intellectuals are opposing the idea that governments should develop autonomous weapons and autonomous killing machines that work independently from human intervention and may select and destroy their own targets as this may result in significant security risks (Etzioni &amp; Etzioni, 2017).</w:t>
      </w:r>
    </w:p>
    <w:p w14:paraId="039613E6" w14:textId="77777777" w:rsidR="00FF1F4C" w:rsidRPr="00D31BB6" w:rsidRDefault="00FF1F4C" w:rsidP="00FF1F4C">
      <w:pPr>
        <w:rPr>
          <w:sz w:val="16"/>
        </w:rPr>
      </w:pPr>
      <w:r w:rsidRPr="00D31BB6">
        <w:rPr>
          <w:sz w:val="16"/>
        </w:rPr>
        <w:t>The ubiquity of AI in modern societies means that people, as well as governments, will be muddling through its legal and ethical ramifications for quite some time. The fast increase in AI applications raises fundamental questions about the potential impact of machines on the everyday lives of humans. As put by Scherer, ‘with each passing month, AI gains footholds in new industries and becomes more enmeshed in our day-to-day lives, and that trend seems likely to continue for the foreseeable future’ (Scherer, 2016). In this context, a valid inquiry would be whether AI applications will result in a better life and more efficient use of available resources, or they will pose threats, which might end humankind (Kohli, 2015). In general, AI cannot be seen as all good or all bad. It is a reality, it affects our lives in different shapes and forms, it provides opportunities, and it poses threats (</w:t>
      </w:r>
      <w:proofErr w:type="spellStart"/>
      <w:r w:rsidRPr="00D31BB6">
        <w:rPr>
          <w:sz w:val="16"/>
        </w:rPr>
        <w:t>Erdelyi</w:t>
      </w:r>
      <w:proofErr w:type="spellEnd"/>
      <w:r w:rsidRPr="00D31BB6">
        <w:rPr>
          <w:sz w:val="16"/>
        </w:rPr>
        <w:t xml:space="preserve"> &amp; Goldsmith, 2018). The question now becomes, how could we deal with the AI threats in order to maximize the benefits and mitigate or minimize the risks? Addressing all the risks associated with AI goes beyond the scope of this chapter. Therefore, the chapter will focus on one aspect that is the policy and legal vacuum created by the AI revolution.</w:t>
      </w:r>
    </w:p>
    <w:p w14:paraId="2F861B06" w14:textId="77777777" w:rsidR="00FF1F4C" w:rsidRPr="00D31BB6" w:rsidRDefault="00FF1F4C" w:rsidP="00FF1F4C">
      <w:pPr>
        <w:rPr>
          <w:sz w:val="16"/>
        </w:rPr>
      </w:pPr>
      <w:r w:rsidRPr="00D31BB6">
        <w:rPr>
          <w:sz w:val="16"/>
        </w:rPr>
        <w:t xml:space="preserve">There are calls from scholars, AI practitioners, and technology leaders for a form of government regulation on AI activities and research in order to protect the public interest are gaining more attention. The founder of </w:t>
      </w:r>
      <w:proofErr w:type="spellStart"/>
      <w:r w:rsidRPr="00D31BB6">
        <w:rPr>
          <w:sz w:val="16"/>
        </w:rPr>
        <w:t>Tesler</w:t>
      </w:r>
      <w:proofErr w:type="spellEnd"/>
      <w:r w:rsidRPr="00D31BB6">
        <w:rPr>
          <w:sz w:val="16"/>
        </w:rPr>
        <w:t xml:space="preserve">, Elon Musk, for instance, has regarded AI as being even more dangerous than nuclear weapons. In this regard, he wrote on Twitter, ‘I’m increasingly inclined to think there should be some regulatory oversight [of AI], maybe at the national and international level’. In the same vein, regulatory and legal scholars, including Matthew Scherer, have called for the development of an overall legal and regulatory framework, which guarantees the safety of AI innovations through government intervention. The idea of developing policies and guidelines to regulate AI programs is not an alien even for the AI communities and industries. The Association for the Advancement of Acritical Intelligence has </w:t>
      </w:r>
      <w:proofErr w:type="gramStart"/>
      <w:r w:rsidRPr="00D31BB6">
        <w:rPr>
          <w:sz w:val="16"/>
        </w:rPr>
        <w:t>looked into</w:t>
      </w:r>
      <w:proofErr w:type="gramEnd"/>
      <w:r w:rsidRPr="00D31BB6">
        <w:rPr>
          <w:sz w:val="16"/>
        </w:rPr>
        <w:t xml:space="preserve"> this issue; however, the AI researchers have concluded that there is no need to develop such guidelines as the threats and risks associated with AI are not certain (Reed, 2018). Scherer has commented on the growing calls for regulating AI by stating that ‘fear of technological change and calls for the government to regulate new technologies are not new phenomena. What is striking about AI, however, is that leaders of the tech industry are voicing many of the concerns’ (Scherer, 2016).</w:t>
      </w:r>
    </w:p>
    <w:p w14:paraId="46C77F0F" w14:textId="77777777" w:rsidR="00FF1F4C" w:rsidRPr="00D31BB6" w:rsidRDefault="00FF1F4C" w:rsidP="00FF1F4C">
      <w:pPr>
        <w:rPr>
          <w:sz w:val="16"/>
        </w:rPr>
      </w:pPr>
      <w:r w:rsidRPr="00D31BB6">
        <w:rPr>
          <w:sz w:val="16"/>
        </w:rPr>
        <w:t xml:space="preserve">Despite this growing agreement among several AI community members on the importance of government regulation and intervention, the question is still how much intervention is needed. </w:t>
      </w:r>
      <w:r w:rsidRPr="00476837">
        <w:rPr>
          <w:rStyle w:val="StyleUnderline"/>
          <w:highlight w:val="cyan"/>
        </w:rPr>
        <w:t>In</w:t>
      </w:r>
      <w:r w:rsidRPr="00D31BB6">
        <w:rPr>
          <w:rStyle w:val="StyleUnderline"/>
        </w:rPr>
        <w:t xml:space="preserve"> innovation and technology-driven sectors such as </w:t>
      </w:r>
      <w:r w:rsidRPr="00476837">
        <w:rPr>
          <w:rStyle w:val="StyleUnderline"/>
          <w:highlight w:val="cyan"/>
        </w:rPr>
        <w:t xml:space="preserve">AI, </w:t>
      </w:r>
      <w:r w:rsidRPr="00476837">
        <w:rPr>
          <w:rStyle w:val="Emphasis"/>
          <w:highlight w:val="cyan"/>
        </w:rPr>
        <w:t>too much</w:t>
      </w:r>
      <w:r w:rsidRPr="00D31BB6">
        <w:rPr>
          <w:rStyle w:val="StyleUnderline"/>
        </w:rPr>
        <w:t xml:space="preserve"> government </w:t>
      </w:r>
      <w:r w:rsidRPr="00476837">
        <w:rPr>
          <w:rStyle w:val="StyleUnderline"/>
          <w:highlight w:val="cyan"/>
        </w:rPr>
        <w:t>intervention</w:t>
      </w:r>
      <w:r w:rsidRPr="00D31BB6">
        <w:rPr>
          <w:rStyle w:val="StyleUnderline"/>
        </w:rPr>
        <w:t xml:space="preserve"> and </w:t>
      </w:r>
      <w:r w:rsidRPr="00D31BB6">
        <w:rPr>
          <w:rStyle w:val="Emphasis"/>
        </w:rPr>
        <w:t>heavy-handed</w:t>
      </w:r>
      <w:r w:rsidRPr="00D31BB6">
        <w:rPr>
          <w:rStyle w:val="StyleUnderline"/>
        </w:rPr>
        <w:t xml:space="preserve"> regulations might </w:t>
      </w:r>
      <w:r w:rsidRPr="00476837">
        <w:rPr>
          <w:rStyle w:val="Emphasis"/>
          <w:highlight w:val="cyan"/>
        </w:rPr>
        <w:t>hamper</w:t>
      </w:r>
      <w:r w:rsidRPr="00D31BB6">
        <w:rPr>
          <w:rStyle w:val="StyleUnderline"/>
        </w:rPr>
        <w:t xml:space="preserve"> the </w:t>
      </w:r>
      <w:r w:rsidRPr="00476837">
        <w:rPr>
          <w:rStyle w:val="Emphasis"/>
          <w:highlight w:val="cyan"/>
        </w:rPr>
        <w:t>innovation</w:t>
      </w:r>
      <w:r w:rsidRPr="00D31BB6">
        <w:rPr>
          <w:rStyle w:val="StyleUnderline"/>
        </w:rPr>
        <w:t xml:space="preserve"> and </w:t>
      </w:r>
      <w:r w:rsidRPr="00D31BB6">
        <w:rPr>
          <w:rStyle w:val="Emphasis"/>
        </w:rPr>
        <w:t>progress</w:t>
      </w:r>
      <w:r w:rsidRPr="00D31BB6">
        <w:rPr>
          <w:rStyle w:val="StyleUnderline"/>
        </w:rPr>
        <w:t xml:space="preserve"> of these sectors</w:t>
      </w:r>
      <w:r w:rsidRPr="00D31BB6">
        <w:rPr>
          <w:sz w:val="16"/>
        </w:rPr>
        <w:t xml:space="preserve"> (Finale &amp; </w:t>
      </w:r>
      <w:proofErr w:type="spellStart"/>
      <w:r w:rsidRPr="00D31BB6">
        <w:rPr>
          <w:sz w:val="16"/>
        </w:rPr>
        <w:t>Kortz</w:t>
      </w:r>
      <w:proofErr w:type="spellEnd"/>
      <w:r w:rsidRPr="00D31BB6">
        <w:rPr>
          <w:sz w:val="16"/>
        </w:rPr>
        <w:t xml:space="preserve">, 2017). Moreover, </w:t>
      </w:r>
      <w:r w:rsidRPr="00D31BB6">
        <w:rPr>
          <w:rStyle w:val="StyleUnderline"/>
        </w:rPr>
        <w:t xml:space="preserve">restrictive government </w:t>
      </w:r>
      <w:r w:rsidRPr="00476837">
        <w:rPr>
          <w:rStyle w:val="Emphasis"/>
          <w:highlight w:val="cyan"/>
        </w:rPr>
        <w:t>reg</w:t>
      </w:r>
      <w:r w:rsidRPr="00D31BB6">
        <w:rPr>
          <w:rStyle w:val="StyleUnderline"/>
        </w:rPr>
        <w:t>ulation</w:t>
      </w:r>
      <w:r w:rsidRPr="00476837">
        <w:rPr>
          <w:rStyle w:val="Emphasis"/>
          <w:highlight w:val="cyan"/>
        </w:rPr>
        <w:t>s</w:t>
      </w:r>
      <w:r w:rsidRPr="00D31BB6">
        <w:rPr>
          <w:rStyle w:val="StyleUnderline"/>
        </w:rPr>
        <w:t xml:space="preserve"> may </w:t>
      </w:r>
      <w:r w:rsidRPr="00476837">
        <w:rPr>
          <w:rStyle w:val="StyleUnderline"/>
          <w:highlight w:val="cyan"/>
        </w:rPr>
        <w:t xml:space="preserve">result in </w:t>
      </w:r>
      <w:r w:rsidRPr="00476837">
        <w:rPr>
          <w:rStyle w:val="Emphasis"/>
          <w:highlight w:val="cyan"/>
        </w:rPr>
        <w:t>less efficient</w:t>
      </w:r>
      <w:r w:rsidRPr="00D31BB6">
        <w:rPr>
          <w:rStyle w:val="StyleUnderline"/>
        </w:rPr>
        <w:t xml:space="preserve"> AI </w:t>
      </w:r>
      <w:r w:rsidRPr="00476837">
        <w:rPr>
          <w:rStyle w:val="StyleUnderline"/>
          <w:highlight w:val="cyan"/>
        </w:rPr>
        <w:t xml:space="preserve">systems, </w:t>
      </w:r>
      <w:r w:rsidRPr="00476837">
        <w:rPr>
          <w:rStyle w:val="Emphasis"/>
          <w:highlight w:val="cyan"/>
        </w:rPr>
        <w:t>forced</w:t>
      </w:r>
      <w:r w:rsidRPr="00D31BB6">
        <w:rPr>
          <w:rStyle w:val="Emphasis"/>
        </w:rPr>
        <w:t xml:space="preserve"> design </w:t>
      </w:r>
      <w:r w:rsidRPr="00476837">
        <w:rPr>
          <w:rStyle w:val="Emphasis"/>
          <w:highlight w:val="cyan"/>
        </w:rPr>
        <w:t>choices</w:t>
      </w:r>
      <w:r w:rsidRPr="00476837">
        <w:rPr>
          <w:rStyle w:val="StyleUnderline"/>
          <w:highlight w:val="cyan"/>
        </w:rPr>
        <w:t xml:space="preserve">, and </w:t>
      </w:r>
      <w:r w:rsidRPr="00476837">
        <w:rPr>
          <w:rStyle w:val="Emphasis"/>
          <w:highlight w:val="cyan"/>
        </w:rPr>
        <w:t>suboptimal</w:t>
      </w:r>
      <w:r w:rsidRPr="00476837">
        <w:rPr>
          <w:rStyle w:val="StyleUnderline"/>
          <w:highlight w:val="cyan"/>
        </w:rPr>
        <w:t xml:space="preserve"> outcomes</w:t>
      </w:r>
      <w:r w:rsidRPr="00D31BB6">
        <w:rPr>
          <w:sz w:val="16"/>
        </w:rPr>
        <w:t xml:space="preserve"> (</w:t>
      </w:r>
      <w:proofErr w:type="spellStart"/>
      <w:r w:rsidRPr="00D31BB6">
        <w:rPr>
          <w:sz w:val="16"/>
        </w:rPr>
        <w:t>Beishon</w:t>
      </w:r>
      <w:proofErr w:type="spellEnd"/>
      <w:r w:rsidRPr="00D31BB6">
        <w:rPr>
          <w:sz w:val="16"/>
        </w:rPr>
        <w:t xml:space="preserve">, 2018). </w:t>
      </w:r>
      <w:r w:rsidRPr="00D31BB6">
        <w:rPr>
          <w:rStyle w:val="StyleUnderline"/>
        </w:rPr>
        <w:t xml:space="preserve">Hence, the regulation of AI will </w:t>
      </w:r>
      <w:r w:rsidRPr="00476837">
        <w:rPr>
          <w:rStyle w:val="StyleUnderline"/>
          <w:highlight w:val="cyan"/>
        </w:rPr>
        <w:t>not</w:t>
      </w:r>
      <w:r w:rsidRPr="00D31BB6">
        <w:rPr>
          <w:rStyle w:val="StyleUnderline"/>
        </w:rPr>
        <w:t xml:space="preserve"> be</w:t>
      </w:r>
      <w:r w:rsidRPr="00D31BB6">
        <w:rPr>
          <w:sz w:val="16"/>
        </w:rPr>
        <w:t xml:space="preserve"> an </w:t>
      </w:r>
      <w:r w:rsidRPr="00476837">
        <w:rPr>
          <w:rStyle w:val="Emphasis"/>
          <w:highlight w:val="cyan"/>
        </w:rPr>
        <w:t>easy</w:t>
      </w:r>
      <w:r w:rsidRPr="00D31BB6">
        <w:rPr>
          <w:sz w:val="16"/>
        </w:rPr>
        <w:t xml:space="preserve"> task </w:t>
      </w:r>
      <w:r w:rsidRPr="00476837">
        <w:rPr>
          <w:rStyle w:val="StyleUnderline"/>
          <w:highlight w:val="cyan"/>
        </w:rPr>
        <w:t>given</w:t>
      </w:r>
      <w:r w:rsidRPr="00D31BB6">
        <w:rPr>
          <w:sz w:val="16"/>
        </w:rPr>
        <w:t xml:space="preserve"> the </w:t>
      </w:r>
      <w:r w:rsidRPr="00476837">
        <w:rPr>
          <w:rStyle w:val="StyleUnderline"/>
          <w:highlight w:val="cyan"/>
        </w:rPr>
        <w:t xml:space="preserve">different </w:t>
      </w:r>
      <w:r w:rsidRPr="00476837">
        <w:rPr>
          <w:rStyle w:val="Emphasis"/>
          <w:highlight w:val="cyan"/>
        </w:rPr>
        <w:t>meanings</w:t>
      </w:r>
      <w:r w:rsidRPr="00D31BB6">
        <w:rPr>
          <w:rStyle w:val="StyleUnderline"/>
        </w:rPr>
        <w:t xml:space="preserve"> of AI </w:t>
      </w:r>
      <w:r w:rsidRPr="00476837">
        <w:rPr>
          <w:rStyle w:val="StyleUnderline"/>
          <w:highlight w:val="cyan"/>
        </w:rPr>
        <w:t>in</w:t>
      </w:r>
      <w:r w:rsidRPr="00D31BB6">
        <w:rPr>
          <w:rStyle w:val="StyleUnderline"/>
        </w:rPr>
        <w:t xml:space="preserve"> different </w:t>
      </w:r>
      <w:r w:rsidRPr="00476837">
        <w:rPr>
          <w:rStyle w:val="Emphasis"/>
          <w:highlight w:val="cyan"/>
        </w:rPr>
        <w:t>areas</w:t>
      </w:r>
      <w:r w:rsidRPr="00D31BB6">
        <w:rPr>
          <w:sz w:val="16"/>
        </w:rPr>
        <w:t xml:space="preserve"> and the risks the diverse forms of AI pose at different levels.</w:t>
      </w:r>
    </w:p>
    <w:p w14:paraId="6E624008" w14:textId="77777777" w:rsidR="00FF1F4C" w:rsidRDefault="00FF1F4C" w:rsidP="00FF1F4C">
      <w:pPr>
        <w:rPr>
          <w:sz w:val="16"/>
        </w:rPr>
      </w:pPr>
      <w:r w:rsidRPr="00D31BB6">
        <w:rPr>
          <w:sz w:val="16"/>
        </w:rPr>
        <w:t xml:space="preserve">In this context, the chapter argues that recent developments in AI call for regulatory intervention from governments in order to strike a balance between potential benefits and the expected threats and risks. Nonetheless, any attempt to regulate AI is bound by the meaning we associate with this concept as AI means different things to different people and poses diverse types of risks in different policy domains. Moreover, the chapter emphasizes that </w:t>
      </w:r>
      <w:r w:rsidRPr="00476837">
        <w:rPr>
          <w:rStyle w:val="StyleUnderline"/>
          <w:highlight w:val="cyan"/>
        </w:rPr>
        <w:t xml:space="preserve">we should </w:t>
      </w:r>
      <w:r w:rsidRPr="00476837">
        <w:rPr>
          <w:rStyle w:val="Emphasis"/>
          <w:highlight w:val="cyan"/>
        </w:rPr>
        <w:t>not rush</w:t>
      </w:r>
      <w:r w:rsidRPr="00D31BB6">
        <w:rPr>
          <w:rStyle w:val="StyleUnderline"/>
        </w:rPr>
        <w:t xml:space="preserve"> at present to restrictively regulate AI </w:t>
      </w:r>
      <w:r w:rsidRPr="00476837">
        <w:rPr>
          <w:rStyle w:val="StyleUnderline"/>
          <w:highlight w:val="cyan"/>
        </w:rPr>
        <w:t xml:space="preserve">in </w:t>
      </w:r>
      <w:r w:rsidRPr="00476837">
        <w:rPr>
          <w:rStyle w:val="Emphasis"/>
          <w:highlight w:val="cyan"/>
        </w:rPr>
        <w:t>ignorance</w:t>
      </w:r>
      <w:r w:rsidRPr="00476837">
        <w:rPr>
          <w:rStyle w:val="StyleUnderline"/>
          <w:highlight w:val="cyan"/>
        </w:rPr>
        <w:t xml:space="preserve">. Instead, an </w:t>
      </w:r>
      <w:r w:rsidRPr="00476837">
        <w:rPr>
          <w:rStyle w:val="Emphasis"/>
          <w:highlight w:val="cyan"/>
        </w:rPr>
        <w:t>incremental</w:t>
      </w:r>
      <w:r w:rsidRPr="00D31BB6">
        <w:rPr>
          <w:rStyle w:val="StyleUnderline"/>
        </w:rPr>
        <w:t xml:space="preserve"> and </w:t>
      </w:r>
      <w:r w:rsidRPr="00476837">
        <w:rPr>
          <w:rStyle w:val="Emphasis"/>
          <w:highlight w:val="cyan"/>
        </w:rPr>
        <w:t>gradual</w:t>
      </w:r>
      <w:r w:rsidRPr="00476837">
        <w:rPr>
          <w:rStyle w:val="StyleUnderline"/>
          <w:highlight w:val="cyan"/>
        </w:rPr>
        <w:t xml:space="preserve"> approach</w:t>
      </w:r>
      <w:r w:rsidRPr="00D31BB6">
        <w:rPr>
          <w:rStyle w:val="StyleUnderline"/>
        </w:rPr>
        <w:t xml:space="preserve"> for regulating </w:t>
      </w:r>
      <w:r w:rsidRPr="00476837">
        <w:rPr>
          <w:rStyle w:val="StyleUnderline"/>
          <w:highlight w:val="cyan"/>
        </w:rPr>
        <w:t xml:space="preserve">AI is </w:t>
      </w:r>
      <w:r w:rsidRPr="00476837">
        <w:rPr>
          <w:rStyle w:val="Emphasis"/>
          <w:highlight w:val="cyan"/>
        </w:rPr>
        <w:t>needed</w:t>
      </w:r>
      <w:r w:rsidRPr="00476837">
        <w:rPr>
          <w:rStyle w:val="StyleUnderline"/>
          <w:highlight w:val="cyan"/>
        </w:rPr>
        <w:t xml:space="preserve"> </w:t>
      </w:r>
      <w:r w:rsidRPr="00476837">
        <w:rPr>
          <w:rStyle w:val="Emphasis"/>
          <w:highlight w:val="cyan"/>
        </w:rPr>
        <w:t>where</w:t>
      </w:r>
      <w:r w:rsidRPr="00D31BB6">
        <w:rPr>
          <w:rStyle w:val="StyleUnderline"/>
        </w:rPr>
        <w:t xml:space="preserve">in a </w:t>
      </w:r>
      <w:r w:rsidRPr="00D31BB6">
        <w:rPr>
          <w:rStyle w:val="Emphasis"/>
        </w:rPr>
        <w:t>distinction</w:t>
      </w:r>
      <w:r w:rsidRPr="00D31BB6">
        <w:rPr>
          <w:rStyle w:val="StyleUnderline"/>
        </w:rPr>
        <w:t xml:space="preserve"> can be made between </w:t>
      </w:r>
      <w:r w:rsidRPr="00476837">
        <w:rPr>
          <w:rStyle w:val="StyleUnderline"/>
          <w:highlight w:val="cyan"/>
        </w:rPr>
        <w:t>AI</w:t>
      </w:r>
      <w:r w:rsidRPr="00D31BB6">
        <w:rPr>
          <w:rStyle w:val="StyleUnderline"/>
        </w:rPr>
        <w:t xml:space="preserve"> products and innovations that </w:t>
      </w:r>
      <w:r w:rsidRPr="00476837">
        <w:rPr>
          <w:rStyle w:val="StyleUnderline"/>
          <w:highlight w:val="cyan"/>
        </w:rPr>
        <w:t>can be</w:t>
      </w:r>
      <w:r w:rsidRPr="00D31BB6">
        <w:rPr>
          <w:rStyle w:val="StyleUnderline"/>
        </w:rPr>
        <w:t xml:space="preserve"> regulated with</w:t>
      </w:r>
      <w:r w:rsidRPr="00476837">
        <w:rPr>
          <w:rStyle w:val="Emphasis"/>
          <w:highlight w:val="cyan"/>
        </w:rPr>
        <w:t>in</w:t>
      </w:r>
      <w:r w:rsidRPr="00476837">
        <w:rPr>
          <w:rStyle w:val="StyleUnderline"/>
          <w:highlight w:val="cyan"/>
        </w:rPr>
        <w:t xml:space="preserve"> the </w:t>
      </w:r>
      <w:r w:rsidRPr="00476837">
        <w:rPr>
          <w:rStyle w:val="Emphasis"/>
          <w:highlight w:val="cyan"/>
        </w:rPr>
        <w:t>existing</w:t>
      </w:r>
      <w:r w:rsidRPr="00D31BB6">
        <w:rPr>
          <w:rStyle w:val="Emphasis"/>
        </w:rPr>
        <w:t xml:space="preserve"> legal and regulatory </w:t>
      </w:r>
      <w:r w:rsidRPr="00476837">
        <w:rPr>
          <w:rStyle w:val="Emphasis"/>
          <w:highlight w:val="cyan"/>
        </w:rPr>
        <w:t>framework</w:t>
      </w:r>
      <w:r w:rsidRPr="00D31BB6">
        <w:rPr>
          <w:rStyle w:val="StyleUnderline"/>
        </w:rPr>
        <w:t xml:space="preserve"> and those required </w:t>
      </w:r>
      <w:r w:rsidRPr="00D31BB6">
        <w:rPr>
          <w:rStyle w:val="Emphasis"/>
        </w:rPr>
        <w:t>new</w:t>
      </w:r>
      <w:r w:rsidRPr="00D31BB6">
        <w:rPr>
          <w:rStyle w:val="StyleUnderline"/>
        </w:rPr>
        <w:t xml:space="preserve"> regulations</w:t>
      </w:r>
      <w:r w:rsidRPr="00D31BB6">
        <w:rPr>
          <w:sz w:val="16"/>
        </w:rPr>
        <w:t>. To follow up on this argument, the chapter will be divided into two main sections. Section one sets the stage for the discussion of AI regulation and the regulatory challenges posed by this novel construct. In this regard, AI and the other related concepts are discussed alongside the different positions taken on regulating AI from the leading AI entities. Section two is devoted to the discussion of a proposed regulatory framework to regulate AI in Qatar. The last chapter concludes with some policy recommendations on how to regulate AI without hampering innovation in such a promising and fast-growing sector.</w:t>
      </w:r>
    </w:p>
    <w:p w14:paraId="4A3F6E17" w14:textId="77777777" w:rsidR="00FF1F4C" w:rsidRDefault="00FF1F4C" w:rsidP="00FF1F4C">
      <w:pPr>
        <w:pStyle w:val="Heading3"/>
      </w:pPr>
      <w:r>
        <w:t>Regulation Fails---2NC</w:t>
      </w:r>
    </w:p>
    <w:p w14:paraId="0B17E330" w14:textId="77777777" w:rsidR="00FF1F4C" w:rsidRPr="00972030" w:rsidRDefault="00FF1F4C" w:rsidP="00FF1F4C">
      <w:pPr>
        <w:pStyle w:val="Heading4"/>
      </w:pPr>
      <w:r>
        <w:t xml:space="preserve">1. </w:t>
      </w:r>
      <w:r>
        <w:rPr>
          <w:u w:val="single"/>
        </w:rPr>
        <w:t>Skills deficit</w:t>
      </w:r>
      <w:r>
        <w:t xml:space="preserve">---regulators lack </w:t>
      </w:r>
      <w:r>
        <w:rPr>
          <w:u w:val="single"/>
        </w:rPr>
        <w:t>expertise</w:t>
      </w:r>
      <w:r>
        <w:t xml:space="preserve"> to </w:t>
      </w:r>
      <w:r>
        <w:rPr>
          <w:u w:val="single"/>
        </w:rPr>
        <w:t>evaluate</w:t>
      </w:r>
      <w:r>
        <w:t xml:space="preserve"> AI and </w:t>
      </w:r>
      <w:r>
        <w:rPr>
          <w:u w:val="single"/>
        </w:rPr>
        <w:t>apply</w:t>
      </w:r>
      <w:r>
        <w:t xml:space="preserve"> the rule</w:t>
      </w:r>
    </w:p>
    <w:p w14:paraId="2E735DB7" w14:textId="77777777" w:rsidR="00FF1F4C" w:rsidRDefault="00FF1F4C" w:rsidP="00FF1F4C">
      <w:r>
        <w:t xml:space="preserve">Dr. Julia </w:t>
      </w:r>
      <w:r w:rsidRPr="00972030">
        <w:rPr>
          <w:rStyle w:val="Style13ptBold"/>
        </w:rPr>
        <w:t>Black 19</w:t>
      </w:r>
      <w:r>
        <w:t>, Professor of Law and Strategic Director of Innovation at the London School of Economics, DPhil from Oxford University, and Andrew Murray, Professor of Law at the London School of Economics, LLB from Edinburgh University, “Regulating AI and Machine Learning: Setting the Regulatory Agenda”, European Journal of Law and Technology, Volume 10, Number 3, https://ejlt.org/index.php/ejlt/article/view/722/978</w:t>
      </w:r>
    </w:p>
    <w:p w14:paraId="1ADEEE94" w14:textId="77777777" w:rsidR="00FF1F4C" w:rsidRPr="00972030" w:rsidRDefault="00FF1F4C" w:rsidP="00FF1F4C">
      <w:pPr>
        <w:rPr>
          <w:sz w:val="16"/>
        </w:rPr>
      </w:pPr>
      <w:r w:rsidRPr="00972030">
        <w:rPr>
          <w:sz w:val="16"/>
        </w:rPr>
        <w:t>5. The Regulatory Action</w:t>
      </w:r>
    </w:p>
    <w:p w14:paraId="757366F9" w14:textId="77777777" w:rsidR="00FF1F4C" w:rsidRDefault="00FF1F4C" w:rsidP="00FF1F4C">
      <w:pPr>
        <w:rPr>
          <w:sz w:val="16"/>
        </w:rPr>
      </w:pPr>
      <w:r w:rsidRPr="00972030">
        <w:rPr>
          <w:sz w:val="16"/>
        </w:rPr>
        <w:t xml:space="preserve">It is too late for us to put AI and ML back into a box. It may be that in areas which are already heavily regulated, such as medical products and applications, then the use of AI or ML will require prior regulatory approvals. But </w:t>
      </w:r>
      <w:r w:rsidRPr="000B4F6E">
        <w:rPr>
          <w:rStyle w:val="Emphasis"/>
          <w:highlight w:val="cyan"/>
        </w:rPr>
        <w:t>even if</w:t>
      </w:r>
      <w:r w:rsidRPr="00972030">
        <w:rPr>
          <w:rStyle w:val="StyleUnderline"/>
        </w:rPr>
        <w:t xml:space="preserve"> they are </w:t>
      </w:r>
      <w:r w:rsidRPr="000B4F6E">
        <w:rPr>
          <w:rStyle w:val="StyleUnderline"/>
          <w:highlight w:val="cyan"/>
        </w:rPr>
        <w:t>caught</w:t>
      </w:r>
      <w:r w:rsidRPr="00972030">
        <w:rPr>
          <w:rStyle w:val="StyleUnderline"/>
        </w:rPr>
        <w:t xml:space="preserve"> in </w:t>
      </w:r>
      <w:r w:rsidRPr="00972030">
        <w:rPr>
          <w:rStyle w:val="Emphasis"/>
        </w:rPr>
        <w:t>a</w:t>
      </w:r>
      <w:r w:rsidRPr="00972030">
        <w:rPr>
          <w:sz w:val="16"/>
        </w:rPr>
        <w:t xml:space="preserve">n existing </w:t>
      </w:r>
      <w:r w:rsidRPr="00972030">
        <w:rPr>
          <w:rStyle w:val="StyleUnderline"/>
        </w:rPr>
        <w:t xml:space="preserve">regulatory net, </w:t>
      </w:r>
      <w:r w:rsidRPr="000B4F6E">
        <w:rPr>
          <w:rStyle w:val="StyleUnderline"/>
          <w:highlight w:val="cyan"/>
        </w:rPr>
        <w:t xml:space="preserve">there is </w:t>
      </w:r>
      <w:r w:rsidRPr="000B4F6E">
        <w:rPr>
          <w:rStyle w:val="Emphasis"/>
          <w:highlight w:val="cyan"/>
        </w:rPr>
        <w:t>little ev</w:t>
      </w:r>
      <w:r w:rsidRPr="00972030">
        <w:rPr>
          <w:rStyle w:val="Emphasis"/>
        </w:rPr>
        <w:t>idence</w:t>
      </w:r>
      <w:r w:rsidRPr="00972030">
        <w:rPr>
          <w:rStyle w:val="StyleUnderline"/>
        </w:rPr>
        <w:t xml:space="preserve"> that </w:t>
      </w:r>
      <w:r w:rsidRPr="000B4F6E">
        <w:rPr>
          <w:rStyle w:val="StyleUnderline"/>
          <w:highlight w:val="cyan"/>
        </w:rPr>
        <w:t>regulators have</w:t>
      </w:r>
      <w:r w:rsidRPr="00972030">
        <w:rPr>
          <w:rStyle w:val="StyleUnderline"/>
        </w:rPr>
        <w:t xml:space="preserve"> the </w:t>
      </w:r>
      <w:r w:rsidRPr="000B4F6E">
        <w:rPr>
          <w:rStyle w:val="Emphasis"/>
          <w:highlight w:val="cyan"/>
        </w:rPr>
        <w:t>necessary capacity</w:t>
      </w:r>
      <w:r w:rsidRPr="00972030">
        <w:rPr>
          <w:rStyle w:val="StyleUnderline"/>
        </w:rPr>
        <w:t xml:space="preserve"> properly </w:t>
      </w:r>
      <w:r w:rsidRPr="000B4F6E">
        <w:rPr>
          <w:rStyle w:val="StyleUnderline"/>
          <w:highlight w:val="cyan"/>
        </w:rPr>
        <w:t xml:space="preserve">to </w:t>
      </w:r>
      <w:r w:rsidRPr="000B4F6E">
        <w:rPr>
          <w:rStyle w:val="Emphasis"/>
          <w:highlight w:val="cyan"/>
        </w:rPr>
        <w:t>evaluate</w:t>
      </w:r>
      <w:r w:rsidRPr="00972030">
        <w:rPr>
          <w:rStyle w:val="StyleUnderline"/>
        </w:rPr>
        <w:t xml:space="preserve"> all the </w:t>
      </w:r>
      <w:r w:rsidRPr="00972030">
        <w:rPr>
          <w:rStyle w:val="Emphasis"/>
        </w:rPr>
        <w:t>actual</w:t>
      </w:r>
      <w:r w:rsidRPr="00972030">
        <w:rPr>
          <w:rStyle w:val="StyleUnderline"/>
        </w:rPr>
        <w:t xml:space="preserve"> and </w:t>
      </w:r>
      <w:r w:rsidRPr="00972030">
        <w:rPr>
          <w:rStyle w:val="Emphasis"/>
        </w:rPr>
        <w:t>potential</w:t>
      </w:r>
      <w:r w:rsidRPr="00972030">
        <w:rPr>
          <w:rStyle w:val="StyleUnderline"/>
        </w:rPr>
        <w:t xml:space="preserve"> </w:t>
      </w:r>
      <w:r w:rsidRPr="000B4F6E">
        <w:rPr>
          <w:rStyle w:val="StyleUnderline"/>
          <w:highlight w:val="cyan"/>
        </w:rPr>
        <w:t>uses of AI</w:t>
      </w:r>
      <w:r w:rsidRPr="00972030">
        <w:rPr>
          <w:rStyle w:val="StyleUnderline"/>
        </w:rPr>
        <w:t xml:space="preserve"> in their regulatory domains. </w:t>
      </w:r>
      <w:r w:rsidRPr="000B4F6E">
        <w:rPr>
          <w:rStyle w:val="Emphasis"/>
          <w:highlight w:val="cyan"/>
        </w:rPr>
        <w:t>Asymmetries</w:t>
      </w:r>
      <w:r w:rsidRPr="000B4F6E">
        <w:rPr>
          <w:rStyle w:val="StyleUnderline"/>
          <w:highlight w:val="cyan"/>
        </w:rPr>
        <w:t xml:space="preserve"> of </w:t>
      </w:r>
      <w:r w:rsidRPr="000B4F6E">
        <w:rPr>
          <w:rStyle w:val="Emphasis"/>
          <w:highlight w:val="cyan"/>
        </w:rPr>
        <w:t>knowledge</w:t>
      </w:r>
      <w:r w:rsidRPr="000B4F6E">
        <w:rPr>
          <w:rStyle w:val="StyleUnderline"/>
          <w:highlight w:val="cyan"/>
        </w:rPr>
        <w:t xml:space="preserve"> and </w:t>
      </w:r>
      <w:r w:rsidRPr="000B4F6E">
        <w:rPr>
          <w:rStyle w:val="Emphasis"/>
          <w:highlight w:val="cyan"/>
        </w:rPr>
        <w:t>skills</w:t>
      </w:r>
      <w:r w:rsidRPr="000B4F6E">
        <w:rPr>
          <w:rStyle w:val="StyleUnderline"/>
          <w:highlight w:val="cyan"/>
        </w:rPr>
        <w:t xml:space="preserve"> are </w:t>
      </w:r>
      <w:r w:rsidRPr="000B4F6E">
        <w:rPr>
          <w:rStyle w:val="Emphasis"/>
          <w:highlight w:val="cyan"/>
        </w:rPr>
        <w:t>amplified</w:t>
      </w:r>
      <w:r w:rsidRPr="000B4F6E">
        <w:rPr>
          <w:rStyle w:val="StyleUnderline"/>
          <w:highlight w:val="cyan"/>
        </w:rPr>
        <w:t xml:space="preserve"> in</w:t>
      </w:r>
      <w:r w:rsidRPr="00972030">
        <w:rPr>
          <w:rStyle w:val="StyleUnderline"/>
        </w:rPr>
        <w:t xml:space="preserve"> the </w:t>
      </w:r>
      <w:r w:rsidRPr="000B4F6E">
        <w:rPr>
          <w:rStyle w:val="Emphasis"/>
          <w:highlight w:val="cyan"/>
        </w:rPr>
        <w:t>highly technical</w:t>
      </w:r>
      <w:r w:rsidRPr="00972030">
        <w:rPr>
          <w:rStyle w:val="StyleUnderline"/>
        </w:rPr>
        <w:t xml:space="preserve"> area of </w:t>
      </w:r>
      <w:r w:rsidRPr="000B4F6E">
        <w:rPr>
          <w:rStyle w:val="StyleUnderline"/>
          <w:highlight w:val="cyan"/>
        </w:rPr>
        <w:t>AI</w:t>
      </w:r>
      <w:r w:rsidRPr="00972030">
        <w:rPr>
          <w:sz w:val="16"/>
        </w:rPr>
        <w:t xml:space="preserve">. And we can see from current debates in multiple areas that existing </w:t>
      </w:r>
      <w:r w:rsidRPr="00972030">
        <w:rPr>
          <w:rStyle w:val="StyleUnderline"/>
        </w:rPr>
        <w:t xml:space="preserve">regulatory </w:t>
      </w:r>
      <w:r w:rsidRPr="000B4F6E">
        <w:rPr>
          <w:rStyle w:val="StyleUnderline"/>
          <w:highlight w:val="cyan"/>
        </w:rPr>
        <w:t>systems</w:t>
      </w:r>
      <w:r w:rsidRPr="00972030">
        <w:rPr>
          <w:sz w:val="16"/>
        </w:rPr>
        <w:t xml:space="preserve"> simply </w:t>
      </w:r>
      <w:r w:rsidRPr="000B4F6E">
        <w:rPr>
          <w:rStyle w:val="StyleUnderline"/>
          <w:highlight w:val="cyan"/>
        </w:rPr>
        <w:t>do not capture</w:t>
      </w:r>
      <w:r w:rsidRPr="00972030">
        <w:rPr>
          <w:rStyle w:val="StyleUnderline"/>
        </w:rPr>
        <w:t xml:space="preserve"> the use of AI and </w:t>
      </w:r>
      <w:r w:rsidRPr="000B4F6E">
        <w:rPr>
          <w:rStyle w:val="Emphasis"/>
          <w:highlight w:val="cyan"/>
        </w:rPr>
        <w:t>ML</w:t>
      </w:r>
      <w:r w:rsidRPr="000B4F6E">
        <w:rPr>
          <w:rStyle w:val="StyleUnderline"/>
          <w:highlight w:val="cyan"/>
        </w:rPr>
        <w:t>, allowing them to</w:t>
      </w:r>
      <w:r w:rsidRPr="000B4F6E">
        <w:rPr>
          <w:rStyle w:val="StyleUnderline"/>
        </w:rPr>
        <w:t xml:space="preserve"> operate on the edges of existing regulatory perimeters or </w:t>
      </w:r>
      <w:r w:rsidRPr="000B4F6E">
        <w:rPr>
          <w:rStyle w:val="Emphasis"/>
          <w:highlight w:val="cyan"/>
        </w:rPr>
        <w:t>escape</w:t>
      </w:r>
      <w:r w:rsidRPr="000B4F6E">
        <w:rPr>
          <w:rStyle w:val="StyleUnderline"/>
        </w:rPr>
        <w:t xml:space="preserve"> them entirely</w:t>
      </w:r>
      <w:r w:rsidRPr="00972030">
        <w:rPr>
          <w:sz w:val="16"/>
        </w:rPr>
        <w:t xml:space="preserve">. The current domination by corporate players means that AI is likely to be developed and marketed in a similar fashion to internet products and online services. There will be both a consumer market and a commercial market for products and services and in all </w:t>
      </w:r>
      <w:proofErr w:type="gramStart"/>
      <w:r w:rsidRPr="00972030">
        <w:rPr>
          <w:sz w:val="16"/>
        </w:rPr>
        <w:t>likelihood</w:t>
      </w:r>
      <w:proofErr w:type="gramEnd"/>
      <w:r w:rsidRPr="00972030">
        <w:rPr>
          <w:sz w:val="16"/>
        </w:rPr>
        <w:t xml:space="preserve"> they will be regulated, if at all, in piecemeal fashion. But as noted, AI is also being rapidly used by governments themselves to deliver welfare provision (education, healthcare) [67] and exercise core functions of government (policing, justice) and indeed in the function of regulation itself. [68] Furthermore, we know from the long histories of regulation in other areas that companies, government bodies, NGOs and others will seek to reassure governments and consumers that formal regulation is not required; that they can and will act ethically and adopt such devices as codes and ethics boards to demonstrate that commitment. However, we also know from history that a commitment to ethics is important, indeed essential, for effective regulation, but is rarely sufficient on its own in the absence of very specific conditions which rarely exist in a highly competitive market.</w:t>
      </w:r>
    </w:p>
    <w:p w14:paraId="67425C09" w14:textId="77777777" w:rsidR="00FF1F4C" w:rsidRDefault="00FF1F4C" w:rsidP="00FF1F4C">
      <w:pPr>
        <w:pStyle w:val="Heading4"/>
      </w:pPr>
      <w:r>
        <w:t xml:space="preserve">2. </w:t>
      </w:r>
      <w:r>
        <w:rPr>
          <w:u w:val="single"/>
        </w:rPr>
        <w:t>Evasion</w:t>
      </w:r>
      <w:r>
        <w:t>---</w:t>
      </w:r>
      <w:r>
        <w:rPr>
          <w:u w:val="single"/>
        </w:rPr>
        <w:t>dedicated</w:t>
      </w:r>
      <w:r>
        <w:t xml:space="preserve"> developers </w:t>
      </w:r>
      <w:r>
        <w:rPr>
          <w:u w:val="single"/>
        </w:rPr>
        <w:t>easily</w:t>
      </w:r>
      <w:r w:rsidRPr="00C92516">
        <w:t xml:space="preserve"> hide</w:t>
      </w:r>
    </w:p>
    <w:p w14:paraId="77D1AF97" w14:textId="77777777" w:rsidR="00FF1F4C" w:rsidRDefault="00FF1F4C" w:rsidP="00FF1F4C">
      <w:r>
        <w:t xml:space="preserve">Dr. Michael </w:t>
      </w:r>
      <w:proofErr w:type="spellStart"/>
      <w:r w:rsidRPr="003B2A35">
        <w:rPr>
          <w:rStyle w:val="Style13ptBold"/>
        </w:rPr>
        <w:t>Guihot</w:t>
      </w:r>
      <w:proofErr w:type="spellEnd"/>
      <w:r w:rsidRPr="003B2A35">
        <w:rPr>
          <w:rStyle w:val="Style13ptBold"/>
        </w:rPr>
        <w:t xml:space="preserve"> 17</w:t>
      </w:r>
      <w:r>
        <w:t xml:space="preserve">, Senior Lecturer at the Commercial and Property Law Research Centre at Queensland University Technology Faculty of Law, Dr. Anne F. Matthew, Lecturer at the Commercial and Property Law Research Centre, Queensland University of Technology Faculty of Law, and Nicolas P. Suzor, Associate Professor at the Queensland University of Technology Faculty of Law and Recipient of an Australian Research Council DECRA Fellowship, “Nudging Robots: Innovative Solutions to Regulate Artificial Intelligence”, Vanderbilt Journal of Entertainment and Technology Law, 20 </w:t>
      </w:r>
      <w:proofErr w:type="spellStart"/>
      <w:r>
        <w:t>Vand</w:t>
      </w:r>
      <w:proofErr w:type="spellEnd"/>
      <w:r>
        <w:t>. J. Ent. &amp; Tech. L. 385, Volume 20, Issue 2, Winter 2017, Lexis</w:t>
      </w:r>
    </w:p>
    <w:p w14:paraId="424A2A64" w14:textId="77777777" w:rsidR="00FF1F4C" w:rsidRPr="00E41D4A" w:rsidRDefault="00FF1F4C" w:rsidP="00FF1F4C">
      <w:pPr>
        <w:rPr>
          <w:sz w:val="16"/>
        </w:rPr>
      </w:pPr>
      <w:r w:rsidRPr="00E41D4A">
        <w:rPr>
          <w:sz w:val="16"/>
        </w:rPr>
        <w:t xml:space="preserve">7. </w:t>
      </w:r>
      <w:r w:rsidRPr="003B2A35">
        <w:rPr>
          <w:rStyle w:val="Emphasis"/>
        </w:rPr>
        <w:t>Limited Enforcement Mechanisms</w:t>
      </w:r>
      <w:r w:rsidRPr="003B2A35">
        <w:rPr>
          <w:rStyle w:val="StyleUnderline"/>
        </w:rPr>
        <w:t xml:space="preserve"> and </w:t>
      </w:r>
      <w:r w:rsidRPr="003B2A35">
        <w:rPr>
          <w:rStyle w:val="Emphasis"/>
        </w:rPr>
        <w:t>Jurisdiction Shopping</w:t>
      </w:r>
    </w:p>
    <w:p w14:paraId="324925F5" w14:textId="77777777" w:rsidR="00FF1F4C" w:rsidRPr="00E41D4A" w:rsidRDefault="00FF1F4C" w:rsidP="00FF1F4C">
      <w:pPr>
        <w:rPr>
          <w:sz w:val="16"/>
        </w:rPr>
      </w:pPr>
      <w:r w:rsidRPr="00E41D4A">
        <w:rPr>
          <w:sz w:val="16"/>
        </w:rPr>
        <w:t xml:space="preserve">Added to the complexities outlined above, the </w:t>
      </w:r>
      <w:r w:rsidRPr="003B2A35">
        <w:rPr>
          <w:rStyle w:val="StyleUnderline"/>
        </w:rPr>
        <w:t xml:space="preserve">major </w:t>
      </w:r>
      <w:r w:rsidRPr="0053017D">
        <w:rPr>
          <w:rStyle w:val="StyleUnderline"/>
          <w:highlight w:val="cyan"/>
        </w:rPr>
        <w:t>players in</w:t>
      </w:r>
      <w:r w:rsidRPr="00E41D4A">
        <w:rPr>
          <w:sz w:val="16"/>
        </w:rPr>
        <w:t xml:space="preserve"> the </w:t>
      </w:r>
      <w:r w:rsidRPr="003B2A35">
        <w:rPr>
          <w:rStyle w:val="StyleUnderline"/>
        </w:rPr>
        <w:t xml:space="preserve">development of </w:t>
      </w:r>
      <w:r w:rsidRPr="0053017D">
        <w:rPr>
          <w:rStyle w:val="StyleUnderline"/>
          <w:highlight w:val="cyan"/>
        </w:rPr>
        <w:t>AI</w:t>
      </w:r>
      <w:r w:rsidRPr="00E41D4A">
        <w:rPr>
          <w:sz w:val="16"/>
        </w:rPr>
        <w:t xml:space="preserve"> - such as Google, Facebook, Microsoft, and Apple - </w:t>
      </w:r>
      <w:r w:rsidRPr="003B2A35">
        <w:rPr>
          <w:rStyle w:val="StyleUnderline"/>
        </w:rPr>
        <w:t>are some of the biggest, most complex, and powerful corporations the world has seen</w:t>
      </w:r>
      <w:r w:rsidRPr="00E41D4A">
        <w:rPr>
          <w:sz w:val="16"/>
        </w:rPr>
        <w:t xml:space="preserve">. 203 </w:t>
      </w:r>
      <w:r w:rsidRPr="003B2A35">
        <w:rPr>
          <w:rStyle w:val="StyleUnderline"/>
        </w:rPr>
        <w:t xml:space="preserve">They own and </w:t>
      </w:r>
      <w:r w:rsidRPr="0053017D">
        <w:rPr>
          <w:rStyle w:val="StyleUnderline"/>
          <w:highlight w:val="cyan"/>
        </w:rPr>
        <w:t>control</w:t>
      </w:r>
      <w:r w:rsidRPr="00E41D4A">
        <w:rPr>
          <w:sz w:val="16"/>
        </w:rPr>
        <w:t xml:space="preserve"> what Marx might have described as </w:t>
      </w:r>
      <w:r w:rsidRPr="003B2A35">
        <w:rPr>
          <w:rStyle w:val="StyleUnderline"/>
        </w:rPr>
        <w:t xml:space="preserve">the </w:t>
      </w:r>
      <w:r w:rsidRPr="0053017D">
        <w:rPr>
          <w:rStyle w:val="Emphasis"/>
          <w:highlight w:val="cyan"/>
        </w:rPr>
        <w:t>means of production</w:t>
      </w:r>
      <w:r w:rsidRPr="003B2A35">
        <w:rPr>
          <w:rStyle w:val="StyleUnderline"/>
        </w:rPr>
        <w:t xml:space="preserve"> in this field</w:t>
      </w:r>
      <w:r w:rsidRPr="00E41D4A">
        <w:rPr>
          <w:sz w:val="16"/>
        </w:rPr>
        <w:t xml:space="preserve"> - that is, the vast array of </w:t>
      </w:r>
      <w:proofErr w:type="spellStart"/>
      <w:r w:rsidRPr="00E41D4A">
        <w:rPr>
          <w:sz w:val="16"/>
        </w:rPr>
        <w:t>superpowerful</w:t>
      </w:r>
      <w:proofErr w:type="spellEnd"/>
      <w:r w:rsidRPr="00E41D4A">
        <w:rPr>
          <w:sz w:val="16"/>
        </w:rPr>
        <w:t xml:space="preserve"> computers </w:t>
      </w:r>
      <w:r w:rsidRPr="0053017D">
        <w:rPr>
          <w:rStyle w:val="StyleUnderline"/>
          <w:highlight w:val="cyan"/>
        </w:rPr>
        <w:t>and</w:t>
      </w:r>
      <w:r w:rsidRPr="003B2A35">
        <w:rPr>
          <w:rStyle w:val="StyleUnderline"/>
        </w:rPr>
        <w:t xml:space="preserve"> the </w:t>
      </w:r>
      <w:r w:rsidRPr="0053017D">
        <w:rPr>
          <w:rStyle w:val="Emphasis"/>
          <w:highlight w:val="cyan"/>
        </w:rPr>
        <w:t>phalanx</w:t>
      </w:r>
      <w:r w:rsidRPr="0053017D">
        <w:rPr>
          <w:rStyle w:val="StyleUnderline"/>
          <w:highlight w:val="cyan"/>
        </w:rPr>
        <w:t xml:space="preserve"> of the</w:t>
      </w:r>
      <w:r w:rsidRPr="003B2A35">
        <w:rPr>
          <w:rStyle w:val="StyleUnderline"/>
        </w:rPr>
        <w:t xml:space="preserve"> world's </w:t>
      </w:r>
      <w:r w:rsidRPr="0053017D">
        <w:rPr>
          <w:rStyle w:val="StyleUnderline"/>
          <w:highlight w:val="cyan"/>
        </w:rPr>
        <w:t>best</w:t>
      </w:r>
      <w:r w:rsidRPr="003B2A35">
        <w:rPr>
          <w:rStyle w:val="StyleUnderline"/>
        </w:rPr>
        <w:t xml:space="preserve"> and brightest mathematicians and </w:t>
      </w:r>
      <w:r w:rsidRPr="0053017D">
        <w:rPr>
          <w:rStyle w:val="StyleUnderline"/>
          <w:highlight w:val="cyan"/>
        </w:rPr>
        <w:t>engineers</w:t>
      </w:r>
      <w:r w:rsidRPr="00E41D4A">
        <w:rPr>
          <w:sz w:val="16"/>
        </w:rPr>
        <w:t xml:space="preserve"> required to churn the algorithms necessary to create AI. 204 </w:t>
      </w:r>
      <w:r w:rsidRPr="003B2A35">
        <w:rPr>
          <w:rStyle w:val="StyleUnderline"/>
        </w:rPr>
        <w:t xml:space="preserve">The </w:t>
      </w:r>
      <w:r w:rsidRPr="0053017D">
        <w:rPr>
          <w:rStyle w:val="Emphasis"/>
          <w:highlight w:val="cyan"/>
        </w:rPr>
        <w:t>power disparity</w:t>
      </w:r>
      <w:r w:rsidRPr="0053017D">
        <w:rPr>
          <w:rStyle w:val="StyleUnderline"/>
          <w:highlight w:val="cyan"/>
        </w:rPr>
        <w:t xml:space="preserve"> between </w:t>
      </w:r>
      <w:r w:rsidRPr="0053017D">
        <w:rPr>
          <w:rStyle w:val="Emphasis"/>
          <w:highlight w:val="cyan"/>
        </w:rPr>
        <w:t>these</w:t>
      </w:r>
      <w:r w:rsidRPr="003B2A35">
        <w:rPr>
          <w:rStyle w:val="StyleUnderline"/>
        </w:rPr>
        <w:t xml:space="preserve"> players </w:t>
      </w:r>
      <w:r w:rsidRPr="0053017D">
        <w:rPr>
          <w:rStyle w:val="StyleUnderline"/>
          <w:highlight w:val="cyan"/>
        </w:rPr>
        <w:t>and</w:t>
      </w:r>
      <w:r w:rsidRPr="003B2A35">
        <w:rPr>
          <w:rStyle w:val="StyleUnderline"/>
        </w:rPr>
        <w:t xml:space="preserve"> government </w:t>
      </w:r>
      <w:r w:rsidRPr="0053017D">
        <w:rPr>
          <w:rStyle w:val="Emphasis"/>
          <w:highlight w:val="cyan"/>
        </w:rPr>
        <w:t>regulators</w:t>
      </w:r>
      <w:r w:rsidRPr="0053017D">
        <w:rPr>
          <w:rStyle w:val="StyleUnderline"/>
          <w:highlight w:val="cyan"/>
        </w:rPr>
        <w:t>, who</w:t>
      </w:r>
      <w:r w:rsidRPr="003B2A35">
        <w:rPr>
          <w:rStyle w:val="StyleUnderline"/>
        </w:rPr>
        <w:t xml:space="preserve"> often </w:t>
      </w:r>
      <w:r w:rsidRPr="0053017D">
        <w:rPr>
          <w:rStyle w:val="Emphasis"/>
          <w:highlight w:val="cyan"/>
        </w:rPr>
        <w:t>struggle</w:t>
      </w:r>
      <w:r w:rsidRPr="0053017D">
        <w:rPr>
          <w:rStyle w:val="StyleUnderline"/>
          <w:highlight w:val="cyan"/>
        </w:rPr>
        <w:t xml:space="preserve"> to secure</w:t>
      </w:r>
      <w:r w:rsidRPr="003B2A35">
        <w:rPr>
          <w:rStyle w:val="StyleUnderline"/>
        </w:rPr>
        <w:t xml:space="preserve"> </w:t>
      </w:r>
      <w:r w:rsidRPr="003B2A35">
        <w:rPr>
          <w:rStyle w:val="Emphasis"/>
        </w:rPr>
        <w:t xml:space="preserve">sufficient </w:t>
      </w:r>
      <w:r w:rsidRPr="0053017D">
        <w:rPr>
          <w:rStyle w:val="Emphasis"/>
          <w:highlight w:val="cyan"/>
        </w:rPr>
        <w:t>resources</w:t>
      </w:r>
      <w:r w:rsidRPr="0053017D">
        <w:rPr>
          <w:rStyle w:val="StyleUnderline"/>
        </w:rPr>
        <w:t xml:space="preserve"> to operate, </w:t>
      </w:r>
      <w:r w:rsidRPr="0053017D">
        <w:rPr>
          <w:rStyle w:val="StyleUnderline"/>
          <w:highlight w:val="cyan"/>
        </w:rPr>
        <w:t>highlights</w:t>
      </w:r>
      <w:r w:rsidRPr="003B2A35">
        <w:rPr>
          <w:rStyle w:val="StyleUnderline"/>
        </w:rPr>
        <w:t xml:space="preserve"> the </w:t>
      </w:r>
      <w:r w:rsidRPr="0053017D">
        <w:rPr>
          <w:rStyle w:val="Emphasis"/>
          <w:highlight w:val="cyan"/>
        </w:rPr>
        <w:t>difficulties</w:t>
      </w:r>
      <w:r w:rsidRPr="003B2A35">
        <w:rPr>
          <w:rStyle w:val="StyleUnderline"/>
        </w:rPr>
        <w:t xml:space="preserve"> that might be faced by a regulator in trying to regulate these companies</w:t>
      </w:r>
      <w:r w:rsidRPr="00E41D4A">
        <w:rPr>
          <w:sz w:val="16"/>
        </w:rPr>
        <w:t>. 205</w:t>
      </w:r>
    </w:p>
    <w:p w14:paraId="3B41E37F" w14:textId="77777777" w:rsidR="00FF1F4C" w:rsidRPr="00E41D4A" w:rsidRDefault="00FF1F4C" w:rsidP="00FF1F4C">
      <w:pPr>
        <w:rPr>
          <w:sz w:val="16"/>
        </w:rPr>
      </w:pPr>
      <w:r w:rsidRPr="00E41D4A">
        <w:rPr>
          <w:sz w:val="16"/>
        </w:rPr>
        <w:t xml:space="preserve">The fact </w:t>
      </w:r>
      <w:r w:rsidRPr="0053017D">
        <w:rPr>
          <w:rStyle w:val="StyleUnderline"/>
          <w:highlight w:val="cyan"/>
        </w:rPr>
        <w:t>that</w:t>
      </w:r>
      <w:r w:rsidRPr="00E41D4A">
        <w:rPr>
          <w:sz w:val="16"/>
        </w:rPr>
        <w:t xml:space="preserve"> the </w:t>
      </w:r>
      <w:r w:rsidRPr="0053017D">
        <w:rPr>
          <w:rStyle w:val="Emphasis"/>
          <w:highlight w:val="cyan"/>
        </w:rPr>
        <w:t>tech</w:t>
      </w:r>
      <w:r w:rsidRPr="00E41D4A">
        <w:rPr>
          <w:sz w:val="16"/>
        </w:rPr>
        <w:t xml:space="preserve">nology </w:t>
      </w:r>
      <w:r w:rsidRPr="0053017D">
        <w:rPr>
          <w:rStyle w:val="StyleUnderline"/>
          <w:highlight w:val="cyan"/>
        </w:rPr>
        <w:t>is</w:t>
      </w:r>
      <w:r w:rsidRPr="00E41D4A">
        <w:rPr>
          <w:sz w:val="16"/>
        </w:rPr>
        <w:t xml:space="preserve"> relatively </w:t>
      </w:r>
      <w:r w:rsidRPr="0053017D">
        <w:rPr>
          <w:rStyle w:val="Emphasis"/>
          <w:highlight w:val="cyan"/>
        </w:rPr>
        <w:t>opaque</w:t>
      </w:r>
      <w:r w:rsidRPr="00E41D4A">
        <w:rPr>
          <w:sz w:val="16"/>
        </w:rPr>
        <w:t xml:space="preserve"> 206 also </w:t>
      </w:r>
      <w:r w:rsidRPr="0053017D">
        <w:rPr>
          <w:rStyle w:val="StyleUnderline"/>
          <w:highlight w:val="cyan"/>
        </w:rPr>
        <w:t xml:space="preserve">makes it </w:t>
      </w:r>
      <w:r w:rsidRPr="0053017D">
        <w:rPr>
          <w:rStyle w:val="Emphasis"/>
          <w:highlight w:val="cyan"/>
        </w:rPr>
        <w:t>easier</w:t>
      </w:r>
      <w:r w:rsidRPr="00E41D4A">
        <w:rPr>
          <w:rStyle w:val="StyleUnderline"/>
        </w:rPr>
        <w:t xml:space="preserve"> for firms </w:t>
      </w:r>
      <w:r w:rsidRPr="0053017D">
        <w:rPr>
          <w:rStyle w:val="StyleUnderline"/>
          <w:highlight w:val="cyan"/>
        </w:rPr>
        <w:t xml:space="preserve">to </w:t>
      </w:r>
      <w:r w:rsidRPr="0053017D">
        <w:rPr>
          <w:rStyle w:val="Emphasis"/>
          <w:sz w:val="24"/>
          <w:szCs w:val="26"/>
          <w:highlight w:val="cyan"/>
        </w:rPr>
        <w:t>hide</w:t>
      </w:r>
      <w:r w:rsidRPr="00E41D4A">
        <w:rPr>
          <w:rStyle w:val="Emphasis"/>
          <w:sz w:val="24"/>
          <w:szCs w:val="26"/>
        </w:rPr>
        <w:t xml:space="preserve"> wrongdoing</w:t>
      </w:r>
      <w:r w:rsidRPr="00E41D4A">
        <w:rPr>
          <w:rStyle w:val="StyleUnderline"/>
          <w:sz w:val="24"/>
          <w:szCs w:val="26"/>
        </w:rPr>
        <w:t xml:space="preserve"> </w:t>
      </w:r>
      <w:r w:rsidRPr="0053017D">
        <w:rPr>
          <w:rStyle w:val="StyleUnderline"/>
          <w:highlight w:val="cyan"/>
        </w:rPr>
        <w:t xml:space="preserve">and </w:t>
      </w:r>
      <w:r w:rsidRPr="0053017D">
        <w:rPr>
          <w:rStyle w:val="Emphasis"/>
          <w:sz w:val="24"/>
          <w:szCs w:val="26"/>
          <w:highlight w:val="cyan"/>
        </w:rPr>
        <w:t xml:space="preserve">evade </w:t>
      </w:r>
      <w:r w:rsidRPr="009E4653">
        <w:rPr>
          <w:rStyle w:val="Emphasis"/>
          <w:sz w:val="24"/>
          <w:szCs w:val="26"/>
          <w:highlight w:val="cyan"/>
        </w:rPr>
        <w:t>regulation</w:t>
      </w:r>
      <w:r w:rsidRPr="009E4653">
        <w:rPr>
          <w:rStyle w:val="StyleUnderline"/>
          <w:highlight w:val="cyan"/>
        </w:rPr>
        <w:t>. V</w:t>
      </w:r>
      <w:r w:rsidRPr="0053017D">
        <w:rPr>
          <w:rStyle w:val="StyleUnderline"/>
          <w:highlight w:val="cyan"/>
        </w:rPr>
        <w:t>olkswagen</w:t>
      </w:r>
      <w:r w:rsidRPr="00E41D4A">
        <w:rPr>
          <w:sz w:val="16"/>
        </w:rPr>
        <w:t xml:space="preserve">, for example, </w:t>
      </w:r>
      <w:r w:rsidRPr="00E41D4A">
        <w:rPr>
          <w:rStyle w:val="StyleUnderline"/>
        </w:rPr>
        <w:t xml:space="preserve">was able to </w:t>
      </w:r>
      <w:r w:rsidRPr="0053017D">
        <w:rPr>
          <w:rStyle w:val="StyleUnderline"/>
          <w:highlight w:val="cyan"/>
        </w:rPr>
        <w:t>create</w:t>
      </w:r>
      <w:r w:rsidRPr="00E41D4A">
        <w:rPr>
          <w:rStyle w:val="StyleUnderline"/>
        </w:rPr>
        <w:t xml:space="preserve"> specific </w:t>
      </w:r>
      <w:r w:rsidRPr="0053017D">
        <w:rPr>
          <w:rStyle w:val="StyleUnderline"/>
          <w:highlight w:val="cyan"/>
        </w:rPr>
        <w:t>code</w:t>
      </w:r>
      <w:r w:rsidRPr="00E41D4A">
        <w:rPr>
          <w:rStyle w:val="StyleUnderline"/>
        </w:rPr>
        <w:t xml:space="preserve"> to identify</w:t>
      </w:r>
      <w:r w:rsidRPr="00E41D4A">
        <w:rPr>
          <w:sz w:val="16"/>
        </w:rPr>
        <w:t xml:space="preserve"> the </w:t>
      </w:r>
      <w:r w:rsidRPr="00E41D4A">
        <w:rPr>
          <w:rStyle w:val="StyleUnderline"/>
        </w:rPr>
        <w:t>tests</w:t>
      </w:r>
      <w:r w:rsidRPr="00E41D4A">
        <w:rPr>
          <w:sz w:val="16"/>
        </w:rPr>
        <w:t xml:space="preserve"> used by regulators </w:t>
      </w:r>
      <w:r w:rsidRPr="0053017D">
        <w:rPr>
          <w:rStyle w:val="StyleUnderline"/>
          <w:highlight w:val="cyan"/>
        </w:rPr>
        <w:t>to</w:t>
      </w:r>
      <w:r w:rsidRPr="00E41D4A">
        <w:rPr>
          <w:rStyle w:val="StyleUnderline"/>
        </w:rPr>
        <w:t xml:space="preserve"> measure emissions and </w:t>
      </w:r>
      <w:r w:rsidRPr="0053017D">
        <w:rPr>
          <w:rStyle w:val="StyleUnderline"/>
          <w:highlight w:val="cyan"/>
        </w:rPr>
        <w:t>make its car</w:t>
      </w:r>
      <w:r w:rsidRPr="00E41D4A">
        <w:rPr>
          <w:sz w:val="16"/>
        </w:rPr>
        <w:t xml:space="preserve"> engines </w:t>
      </w:r>
      <w:r w:rsidRPr="0053017D">
        <w:rPr>
          <w:rStyle w:val="Emphasis"/>
          <w:highlight w:val="cyan"/>
        </w:rPr>
        <w:t>appear</w:t>
      </w:r>
      <w:r w:rsidRPr="00E41D4A">
        <w:rPr>
          <w:sz w:val="16"/>
        </w:rPr>
        <w:t xml:space="preserve"> to run </w:t>
      </w:r>
      <w:r w:rsidRPr="00E41D4A">
        <w:rPr>
          <w:rStyle w:val="StyleUnderline"/>
        </w:rPr>
        <w:t xml:space="preserve">more </w:t>
      </w:r>
      <w:r w:rsidRPr="0053017D">
        <w:rPr>
          <w:rStyle w:val="Emphasis"/>
          <w:highlight w:val="cyan"/>
        </w:rPr>
        <w:t>clean</w:t>
      </w:r>
      <w:r w:rsidRPr="00E41D4A">
        <w:rPr>
          <w:sz w:val="16"/>
        </w:rPr>
        <w:t xml:space="preserve">ly than when in normal use. 207 </w:t>
      </w:r>
      <w:r w:rsidRPr="00E41D4A">
        <w:rPr>
          <w:rStyle w:val="StyleUnderline"/>
        </w:rPr>
        <w:t>Similarly</w:t>
      </w:r>
      <w:r w:rsidRPr="00E41D4A">
        <w:rPr>
          <w:sz w:val="16"/>
        </w:rPr>
        <w:t xml:space="preserve">, recent reports suggest that </w:t>
      </w:r>
      <w:r w:rsidRPr="0053017D">
        <w:rPr>
          <w:rStyle w:val="StyleUnderline"/>
          <w:highlight w:val="cyan"/>
        </w:rPr>
        <w:t>Uber created</w:t>
      </w:r>
      <w:r w:rsidRPr="00E41D4A">
        <w:rPr>
          <w:rStyle w:val="StyleUnderline"/>
        </w:rPr>
        <w:t xml:space="preserve"> a version of </w:t>
      </w:r>
      <w:r w:rsidRPr="0053017D">
        <w:rPr>
          <w:rStyle w:val="StyleUnderline"/>
          <w:highlight w:val="cyan"/>
        </w:rPr>
        <w:t>its app</w:t>
      </w:r>
      <w:r w:rsidRPr="00E41D4A">
        <w:rPr>
          <w:sz w:val="16"/>
        </w:rPr>
        <w:t xml:space="preserve"> specifically designed </w:t>
      </w:r>
      <w:r w:rsidRPr="0053017D">
        <w:rPr>
          <w:rStyle w:val="StyleUnderline"/>
          <w:highlight w:val="cyan"/>
        </w:rPr>
        <w:t>to identify</w:t>
      </w:r>
      <w:r w:rsidRPr="00E41D4A">
        <w:rPr>
          <w:sz w:val="16"/>
        </w:rPr>
        <w:t xml:space="preserve"> users likely to be </w:t>
      </w:r>
      <w:r w:rsidRPr="0053017D">
        <w:rPr>
          <w:rStyle w:val="Emphasis"/>
          <w:highlight w:val="cyan"/>
        </w:rPr>
        <w:t>regulators</w:t>
      </w:r>
      <w:r w:rsidRPr="0053017D">
        <w:rPr>
          <w:rStyle w:val="StyleUnderline"/>
          <w:highlight w:val="cyan"/>
        </w:rPr>
        <w:t xml:space="preserve"> and </w:t>
      </w:r>
      <w:r w:rsidRPr="0053017D">
        <w:rPr>
          <w:rStyle w:val="Emphasis"/>
          <w:highlight w:val="cyan"/>
        </w:rPr>
        <w:t>prevent</w:t>
      </w:r>
      <w:r w:rsidRPr="0053017D">
        <w:rPr>
          <w:rStyle w:val="StyleUnderline"/>
        </w:rPr>
        <w:t xml:space="preserve"> them</w:t>
      </w:r>
      <w:r w:rsidRPr="00E41D4A">
        <w:rPr>
          <w:rStyle w:val="StyleUnderline"/>
        </w:rPr>
        <w:t xml:space="preserve"> from </w:t>
      </w:r>
      <w:r w:rsidRPr="0053017D">
        <w:rPr>
          <w:rStyle w:val="Emphasis"/>
          <w:highlight w:val="cyan"/>
        </w:rPr>
        <w:t>access</w:t>
      </w:r>
      <w:r w:rsidRPr="0053017D">
        <w:rPr>
          <w:rStyle w:val="StyleUnderline"/>
        </w:rPr>
        <w:t>ing</w:t>
      </w:r>
      <w:r w:rsidRPr="00E41D4A">
        <w:rPr>
          <w:sz w:val="16"/>
        </w:rPr>
        <w:t xml:space="preserve"> the system </w:t>
      </w:r>
      <w:r w:rsidRPr="0053017D">
        <w:rPr>
          <w:rStyle w:val="StyleUnderline"/>
        </w:rPr>
        <w:t xml:space="preserve">to </w:t>
      </w:r>
      <w:r w:rsidRPr="0053017D">
        <w:rPr>
          <w:rStyle w:val="Emphasis"/>
        </w:rPr>
        <w:t>investigate</w:t>
      </w:r>
      <w:r w:rsidRPr="00E41D4A">
        <w:rPr>
          <w:sz w:val="16"/>
        </w:rPr>
        <w:t xml:space="preserve"> concerns </w:t>
      </w:r>
      <w:r w:rsidRPr="00E41D4A">
        <w:rPr>
          <w:rStyle w:val="StyleUnderline"/>
        </w:rPr>
        <w:t xml:space="preserve">or </w:t>
      </w:r>
      <w:r w:rsidRPr="00E41D4A">
        <w:rPr>
          <w:rStyle w:val="Emphasis"/>
        </w:rPr>
        <w:t>collect ev</w:t>
      </w:r>
      <w:r w:rsidRPr="00E41D4A">
        <w:rPr>
          <w:rStyle w:val="StyleUnderline"/>
        </w:rPr>
        <w:t>idence</w:t>
      </w:r>
      <w:r w:rsidRPr="00E41D4A">
        <w:rPr>
          <w:sz w:val="16"/>
        </w:rPr>
        <w:t>. 208</w:t>
      </w:r>
    </w:p>
    <w:p w14:paraId="69C16184" w14:textId="77777777" w:rsidR="00FF1F4C" w:rsidRDefault="00FF1F4C" w:rsidP="00FF1F4C">
      <w:pPr>
        <w:pStyle w:val="Heading4"/>
      </w:pPr>
      <w:r>
        <w:t xml:space="preserve">3. </w:t>
      </w:r>
      <w:r>
        <w:rPr>
          <w:u w:val="single"/>
        </w:rPr>
        <w:t>Timing</w:t>
      </w:r>
      <w:r>
        <w:t xml:space="preserve">---it’s </w:t>
      </w:r>
      <w:r>
        <w:rPr>
          <w:u w:val="single"/>
        </w:rPr>
        <w:t>reactive</w:t>
      </w:r>
      <w:r>
        <w:t xml:space="preserve">, adopted </w:t>
      </w:r>
      <w:r w:rsidRPr="00B5768D">
        <w:rPr>
          <w:u w:val="single"/>
        </w:rPr>
        <w:t>only</w:t>
      </w:r>
      <w:r>
        <w:t xml:space="preserve"> when </w:t>
      </w:r>
      <w:r>
        <w:rPr>
          <w:u w:val="single"/>
        </w:rPr>
        <w:t>already</w:t>
      </w:r>
      <w:r>
        <w:t xml:space="preserve"> obsolete</w:t>
      </w:r>
    </w:p>
    <w:p w14:paraId="3AC6F1C0" w14:textId="77777777" w:rsidR="00FF1F4C" w:rsidRDefault="00FF1F4C" w:rsidP="00FF1F4C">
      <w:r>
        <w:t xml:space="preserve">Harriet </w:t>
      </w:r>
      <w:r w:rsidRPr="008904DB">
        <w:rPr>
          <w:rStyle w:val="Style13ptBold"/>
        </w:rPr>
        <w:t>Moynihan 21</w:t>
      </w:r>
      <w:r>
        <w:t xml:space="preserve">, Acting Director of the International Law </w:t>
      </w:r>
      <w:proofErr w:type="spellStart"/>
      <w:r>
        <w:t>Programme</w:t>
      </w:r>
      <w:proofErr w:type="spellEnd"/>
      <w:r>
        <w:t xml:space="preserve"> at Chatham House, MA with Honors from the Trinity Hall, University of Cambridge, and Marjorie </w:t>
      </w:r>
      <w:proofErr w:type="spellStart"/>
      <w:r>
        <w:t>Buchser</w:t>
      </w:r>
      <w:proofErr w:type="spellEnd"/>
      <w:r>
        <w:t>, Executive Director of the Digital Society Initiative, MA in Comparative and International Studies from the Swiss Federal Institute of Technology in Zurich (ETHZ), MA in Political and Social Sciences from the Université of Lausanne, “Can Global Technology Governance Anticipate the Future?”, Chatham House Expert Comment, 4/27/2021, https://www.chathamhouse.org/2021/04/can-global-technology-governance-anticipate-future</w:t>
      </w:r>
    </w:p>
    <w:p w14:paraId="7D3522B2" w14:textId="77777777" w:rsidR="00FF1F4C" w:rsidRPr="009C6653" w:rsidRDefault="00FF1F4C" w:rsidP="00FF1F4C">
      <w:pPr>
        <w:rPr>
          <w:sz w:val="16"/>
        </w:rPr>
      </w:pPr>
      <w:r w:rsidRPr="008904DB">
        <w:rPr>
          <w:rStyle w:val="Emphasis"/>
        </w:rPr>
        <w:t>Tech</w:t>
      </w:r>
      <w:r w:rsidRPr="009C6653">
        <w:rPr>
          <w:sz w:val="16"/>
        </w:rPr>
        <w:t xml:space="preserve">nology </w:t>
      </w:r>
      <w:r w:rsidRPr="008904DB">
        <w:rPr>
          <w:rStyle w:val="StyleUnderline"/>
        </w:rPr>
        <w:t xml:space="preserve">governance is </w:t>
      </w:r>
      <w:r w:rsidRPr="008904DB">
        <w:rPr>
          <w:rStyle w:val="Emphasis"/>
        </w:rPr>
        <w:t>beset by the challenges</w:t>
      </w:r>
      <w:r w:rsidRPr="008904DB">
        <w:rPr>
          <w:rStyle w:val="StyleUnderline"/>
        </w:rPr>
        <w:t xml:space="preserve"> of how regulation can </w:t>
      </w:r>
      <w:r w:rsidRPr="008904DB">
        <w:rPr>
          <w:rStyle w:val="Emphasis"/>
        </w:rPr>
        <w:t>keep pace</w:t>
      </w:r>
      <w:r w:rsidRPr="008904DB">
        <w:rPr>
          <w:rStyle w:val="StyleUnderline"/>
        </w:rPr>
        <w:t xml:space="preserve"> with </w:t>
      </w:r>
      <w:r w:rsidRPr="008904DB">
        <w:rPr>
          <w:rStyle w:val="Emphasis"/>
        </w:rPr>
        <w:t>rapid digital transformation</w:t>
      </w:r>
      <w:r w:rsidRPr="009C6653">
        <w:rPr>
          <w:sz w:val="16"/>
        </w:rPr>
        <w:t>, how governments can regulate in a context of deep knowledge asymmetry, and how policymakers can address the transnational nature of technology.</w:t>
      </w:r>
    </w:p>
    <w:p w14:paraId="7A80FF98" w14:textId="77777777" w:rsidR="00FF1F4C" w:rsidRPr="009C6653" w:rsidRDefault="00FF1F4C" w:rsidP="00FF1F4C">
      <w:pPr>
        <w:rPr>
          <w:sz w:val="16"/>
        </w:rPr>
      </w:pPr>
      <w:r w:rsidRPr="008F0C29">
        <w:rPr>
          <w:rStyle w:val="StyleUnderline"/>
          <w:highlight w:val="cyan"/>
        </w:rPr>
        <w:t xml:space="preserve">Keeping </w:t>
      </w:r>
      <w:r w:rsidRPr="008F0C29">
        <w:rPr>
          <w:rStyle w:val="Emphasis"/>
          <w:highlight w:val="cyan"/>
        </w:rPr>
        <w:t>pace</w:t>
      </w:r>
      <w:r w:rsidRPr="008F0C29">
        <w:rPr>
          <w:rStyle w:val="StyleUnderline"/>
          <w:highlight w:val="cyan"/>
        </w:rPr>
        <w:t xml:space="preserve"> </w:t>
      </w:r>
      <w:r w:rsidRPr="001365DD">
        <w:rPr>
          <w:rStyle w:val="StyleUnderline"/>
          <w:highlight w:val="cyan"/>
        </w:rPr>
        <w:t>with</w:t>
      </w:r>
      <w:r w:rsidRPr="009C6653">
        <w:rPr>
          <w:sz w:val="16"/>
        </w:rPr>
        <w:t xml:space="preserve">, much less understanding, the implications of digital platforms and </w:t>
      </w:r>
      <w:r w:rsidRPr="001365DD">
        <w:rPr>
          <w:rStyle w:val="Emphasis"/>
          <w:highlight w:val="cyan"/>
        </w:rPr>
        <w:t>a</w:t>
      </w:r>
      <w:r w:rsidRPr="009C6653">
        <w:rPr>
          <w:sz w:val="16"/>
        </w:rPr>
        <w:t xml:space="preserve">rtificial </w:t>
      </w:r>
      <w:r w:rsidRPr="001365DD">
        <w:rPr>
          <w:rStyle w:val="Emphasis"/>
          <w:highlight w:val="cyan"/>
        </w:rPr>
        <w:t>i</w:t>
      </w:r>
      <w:r w:rsidRPr="009C6653">
        <w:rPr>
          <w:sz w:val="16"/>
        </w:rPr>
        <w:t xml:space="preserve">ntelligence for societies </w:t>
      </w:r>
      <w:r w:rsidRPr="001365DD">
        <w:rPr>
          <w:rStyle w:val="StyleUnderline"/>
          <w:highlight w:val="cyan"/>
        </w:rPr>
        <w:t>is</w:t>
      </w:r>
      <w:r w:rsidRPr="008904DB">
        <w:rPr>
          <w:rStyle w:val="StyleUnderline"/>
        </w:rPr>
        <w:t xml:space="preserve"> increasingly </w:t>
      </w:r>
      <w:r w:rsidRPr="001365DD">
        <w:rPr>
          <w:rStyle w:val="Emphasis"/>
          <w:highlight w:val="cyan"/>
        </w:rPr>
        <w:t>challenging</w:t>
      </w:r>
      <w:r w:rsidRPr="008904DB">
        <w:rPr>
          <w:rStyle w:val="StyleUnderline"/>
        </w:rPr>
        <w:t xml:space="preserve"> as </w:t>
      </w:r>
      <w:r w:rsidRPr="008904DB">
        <w:rPr>
          <w:rStyle w:val="Emphasis"/>
        </w:rPr>
        <w:t>tech</w:t>
      </w:r>
      <w:r w:rsidRPr="009C6653">
        <w:rPr>
          <w:sz w:val="16"/>
        </w:rPr>
        <w:t xml:space="preserve">nology </w:t>
      </w:r>
      <w:r w:rsidRPr="008904DB">
        <w:rPr>
          <w:rStyle w:val="StyleUnderline"/>
        </w:rPr>
        <w:t xml:space="preserve">becomes more </w:t>
      </w:r>
      <w:r w:rsidRPr="008904DB">
        <w:rPr>
          <w:rStyle w:val="Emphasis"/>
        </w:rPr>
        <w:t>sophisticated</w:t>
      </w:r>
      <w:r w:rsidRPr="008904DB">
        <w:rPr>
          <w:rStyle w:val="StyleUnderline"/>
        </w:rPr>
        <w:t xml:space="preserve"> and yet more </w:t>
      </w:r>
      <w:r w:rsidRPr="008904DB">
        <w:rPr>
          <w:rStyle w:val="Emphasis"/>
        </w:rPr>
        <w:t>ubiquitous</w:t>
      </w:r>
      <w:r w:rsidRPr="009C6653">
        <w:rPr>
          <w:sz w:val="16"/>
        </w:rPr>
        <w:t>.</w:t>
      </w:r>
    </w:p>
    <w:p w14:paraId="41DA7104" w14:textId="77777777" w:rsidR="00FF1F4C" w:rsidRPr="009C6653" w:rsidRDefault="00FF1F4C" w:rsidP="00FF1F4C">
      <w:pPr>
        <w:rPr>
          <w:sz w:val="16"/>
        </w:rPr>
      </w:pPr>
      <w:r w:rsidRPr="009C6653">
        <w:rPr>
          <w:sz w:val="16"/>
        </w:rPr>
        <w:t>To overcome these obstacles, there is an urgent need to move towards a more anticipatory and inclusive model of technology governance. There are some signs of this in recent proposals by the European Union (EU) and the UK on the regulation of online harms.</w:t>
      </w:r>
    </w:p>
    <w:p w14:paraId="742E7799" w14:textId="77777777" w:rsidR="00FF1F4C" w:rsidRPr="009C6653" w:rsidRDefault="00FF1F4C" w:rsidP="00FF1F4C">
      <w:pPr>
        <w:rPr>
          <w:sz w:val="16"/>
        </w:rPr>
      </w:pPr>
      <w:r w:rsidRPr="009C6653">
        <w:rPr>
          <w:sz w:val="16"/>
        </w:rPr>
        <w:t>Regulation failing to keep up</w:t>
      </w:r>
    </w:p>
    <w:p w14:paraId="35AF1DEC" w14:textId="77777777" w:rsidR="00FF1F4C" w:rsidRPr="009C6653" w:rsidRDefault="00FF1F4C" w:rsidP="00FF1F4C">
      <w:pPr>
        <w:rPr>
          <w:sz w:val="16"/>
        </w:rPr>
      </w:pPr>
      <w:r w:rsidRPr="008904DB">
        <w:rPr>
          <w:rStyle w:val="StyleUnderline"/>
        </w:rPr>
        <w:t xml:space="preserve">The </w:t>
      </w:r>
      <w:r w:rsidRPr="001365DD">
        <w:rPr>
          <w:rStyle w:val="Emphasis"/>
          <w:highlight w:val="cyan"/>
        </w:rPr>
        <w:t>speed</w:t>
      </w:r>
      <w:r w:rsidRPr="001365DD">
        <w:rPr>
          <w:rStyle w:val="StyleUnderline"/>
          <w:highlight w:val="cyan"/>
        </w:rPr>
        <w:t xml:space="preserve"> of</w:t>
      </w:r>
      <w:r w:rsidRPr="008904DB">
        <w:rPr>
          <w:rStyle w:val="StyleUnderline"/>
        </w:rPr>
        <w:t xml:space="preserve"> the </w:t>
      </w:r>
      <w:r w:rsidRPr="008904DB">
        <w:rPr>
          <w:rStyle w:val="Emphasis"/>
        </w:rPr>
        <w:t xml:space="preserve">digital </w:t>
      </w:r>
      <w:r w:rsidRPr="001365DD">
        <w:rPr>
          <w:rStyle w:val="Emphasis"/>
          <w:highlight w:val="cyan"/>
        </w:rPr>
        <w:t>revolution</w:t>
      </w:r>
      <w:r w:rsidRPr="008904DB">
        <w:rPr>
          <w:rStyle w:val="StyleUnderline"/>
        </w:rPr>
        <w:t xml:space="preserve">, further </w:t>
      </w:r>
      <w:r w:rsidRPr="001365DD">
        <w:rPr>
          <w:rStyle w:val="Emphasis"/>
          <w:highlight w:val="cyan"/>
        </w:rPr>
        <w:t>accelerated</w:t>
      </w:r>
      <w:r w:rsidRPr="001365DD">
        <w:rPr>
          <w:rStyle w:val="StyleUnderline"/>
          <w:highlight w:val="cyan"/>
        </w:rPr>
        <w:t xml:space="preserve"> by</w:t>
      </w:r>
      <w:r w:rsidRPr="008904DB">
        <w:rPr>
          <w:rStyle w:val="StyleUnderline"/>
        </w:rPr>
        <w:t xml:space="preserve"> the </w:t>
      </w:r>
      <w:r w:rsidRPr="001365DD">
        <w:rPr>
          <w:rStyle w:val="Emphasis"/>
          <w:highlight w:val="cyan"/>
        </w:rPr>
        <w:t>pandemic</w:t>
      </w:r>
      <w:r w:rsidRPr="008904DB">
        <w:rPr>
          <w:rStyle w:val="StyleUnderline"/>
        </w:rPr>
        <w:t>, has</w:t>
      </w:r>
      <w:r w:rsidRPr="009C6653">
        <w:rPr>
          <w:sz w:val="16"/>
        </w:rPr>
        <w:t xml:space="preserve"> largely </w:t>
      </w:r>
      <w:r w:rsidRPr="001365DD">
        <w:rPr>
          <w:rStyle w:val="Emphasis"/>
          <w:highlight w:val="cyan"/>
        </w:rPr>
        <w:t>outstripped</w:t>
      </w:r>
      <w:r w:rsidRPr="008904DB">
        <w:rPr>
          <w:rStyle w:val="StyleUnderline"/>
        </w:rPr>
        <w:t xml:space="preserve"> policymakers’ </w:t>
      </w:r>
      <w:r w:rsidRPr="001365DD">
        <w:rPr>
          <w:rStyle w:val="Emphasis"/>
          <w:highlight w:val="cyan"/>
        </w:rPr>
        <w:t>ability</w:t>
      </w:r>
      <w:r w:rsidRPr="001365DD">
        <w:rPr>
          <w:rStyle w:val="StyleUnderline"/>
          <w:highlight w:val="cyan"/>
        </w:rPr>
        <w:t xml:space="preserve"> to</w:t>
      </w:r>
      <w:r w:rsidRPr="009C6653">
        <w:rPr>
          <w:sz w:val="16"/>
        </w:rPr>
        <w:t xml:space="preserve"> provide appropriate frameworks to </w:t>
      </w:r>
      <w:r w:rsidRPr="001365DD">
        <w:rPr>
          <w:rStyle w:val="StyleUnderline"/>
          <w:highlight w:val="cyan"/>
        </w:rPr>
        <w:t>regulate</w:t>
      </w:r>
      <w:r w:rsidRPr="009C6653">
        <w:rPr>
          <w:sz w:val="16"/>
        </w:rPr>
        <w:t xml:space="preserve"> and direct technology transformations.</w:t>
      </w:r>
    </w:p>
    <w:p w14:paraId="1A1BAB99" w14:textId="77777777" w:rsidR="00FF1F4C" w:rsidRPr="009C6653" w:rsidRDefault="00FF1F4C" w:rsidP="00FF1F4C">
      <w:pPr>
        <w:rPr>
          <w:sz w:val="16"/>
        </w:rPr>
      </w:pPr>
      <w:r w:rsidRPr="001365DD">
        <w:rPr>
          <w:rStyle w:val="StyleUnderline"/>
          <w:highlight w:val="cyan"/>
        </w:rPr>
        <w:t>Governments</w:t>
      </w:r>
      <w:r w:rsidRPr="009C6653">
        <w:rPr>
          <w:sz w:val="16"/>
        </w:rPr>
        <w:t xml:space="preserve"> around the world </w:t>
      </w:r>
      <w:r w:rsidRPr="001365DD">
        <w:rPr>
          <w:rStyle w:val="StyleUnderline"/>
          <w:highlight w:val="cyan"/>
        </w:rPr>
        <w:t xml:space="preserve">face a </w:t>
      </w:r>
      <w:r w:rsidRPr="001365DD">
        <w:rPr>
          <w:rStyle w:val="Emphasis"/>
          <w:highlight w:val="cyan"/>
        </w:rPr>
        <w:t>‘pacing problem’</w:t>
      </w:r>
      <w:r w:rsidRPr="009C6653">
        <w:rPr>
          <w:sz w:val="16"/>
        </w:rPr>
        <w:t xml:space="preserve">, a phenomenon described by Gary Marchant in 2011 as </w:t>
      </w:r>
      <w:r w:rsidRPr="001365DD">
        <w:rPr>
          <w:rStyle w:val="StyleUnderline"/>
          <w:highlight w:val="cyan"/>
        </w:rPr>
        <w:t>‘the</w:t>
      </w:r>
      <w:r w:rsidRPr="008904DB">
        <w:rPr>
          <w:rStyle w:val="StyleUnderline"/>
        </w:rPr>
        <w:t xml:space="preserve"> </w:t>
      </w:r>
      <w:r w:rsidRPr="008904DB">
        <w:rPr>
          <w:rStyle w:val="Emphasis"/>
        </w:rPr>
        <w:t xml:space="preserve">growing </w:t>
      </w:r>
      <w:r w:rsidRPr="001365DD">
        <w:rPr>
          <w:rStyle w:val="Emphasis"/>
          <w:highlight w:val="cyan"/>
        </w:rPr>
        <w:t>gap</w:t>
      </w:r>
      <w:r w:rsidRPr="001365DD">
        <w:rPr>
          <w:rStyle w:val="StyleUnderline"/>
          <w:highlight w:val="cyan"/>
        </w:rPr>
        <w:t xml:space="preserve"> between</w:t>
      </w:r>
      <w:r w:rsidRPr="008904DB">
        <w:rPr>
          <w:rStyle w:val="StyleUnderline"/>
        </w:rPr>
        <w:t xml:space="preserve"> the pace of</w:t>
      </w:r>
      <w:r w:rsidRPr="009C6653">
        <w:rPr>
          <w:sz w:val="16"/>
        </w:rPr>
        <w:t xml:space="preserve"> science and </w:t>
      </w:r>
      <w:r w:rsidRPr="001365DD">
        <w:rPr>
          <w:rStyle w:val="Emphasis"/>
          <w:highlight w:val="cyan"/>
        </w:rPr>
        <w:t>tech</w:t>
      </w:r>
      <w:r w:rsidRPr="009C6653">
        <w:rPr>
          <w:sz w:val="16"/>
        </w:rPr>
        <w:t xml:space="preserve">nology </w:t>
      </w:r>
      <w:r w:rsidRPr="001365DD">
        <w:rPr>
          <w:rStyle w:val="StyleUnderline"/>
          <w:highlight w:val="cyan"/>
        </w:rPr>
        <w:t>and</w:t>
      </w:r>
      <w:r w:rsidRPr="008904DB">
        <w:rPr>
          <w:rStyle w:val="StyleUnderline"/>
        </w:rPr>
        <w:t xml:space="preserve"> the </w:t>
      </w:r>
      <w:r w:rsidRPr="001365DD">
        <w:rPr>
          <w:rStyle w:val="Emphasis"/>
          <w:highlight w:val="cyan"/>
        </w:rPr>
        <w:t>lagging</w:t>
      </w:r>
      <w:r w:rsidRPr="008904DB">
        <w:rPr>
          <w:rStyle w:val="StyleUnderline"/>
        </w:rPr>
        <w:t xml:space="preserve"> responsiveness of legal</w:t>
      </w:r>
      <w:r w:rsidRPr="009C6653">
        <w:rPr>
          <w:sz w:val="16"/>
        </w:rPr>
        <w:t xml:space="preserve"> and ethical </w:t>
      </w:r>
      <w:r w:rsidRPr="001365DD">
        <w:rPr>
          <w:rStyle w:val="StyleUnderline"/>
          <w:highlight w:val="cyan"/>
        </w:rPr>
        <w:t>oversight</w:t>
      </w:r>
      <w:r w:rsidRPr="009C6653">
        <w:rPr>
          <w:sz w:val="16"/>
        </w:rPr>
        <w:t xml:space="preserve"> that society relies on to govern emerging </w:t>
      </w:r>
      <w:proofErr w:type="gramStart"/>
      <w:r w:rsidRPr="009C6653">
        <w:rPr>
          <w:sz w:val="16"/>
        </w:rPr>
        <w:t>technologies’</w:t>
      </w:r>
      <w:proofErr w:type="gramEnd"/>
      <w:r w:rsidRPr="009C6653">
        <w:rPr>
          <w:sz w:val="16"/>
        </w:rPr>
        <w:t>.</w:t>
      </w:r>
    </w:p>
    <w:p w14:paraId="3292BD49" w14:textId="77777777" w:rsidR="00FF1F4C" w:rsidRPr="009C6653" w:rsidRDefault="00FF1F4C" w:rsidP="00FF1F4C">
      <w:pPr>
        <w:rPr>
          <w:sz w:val="16"/>
        </w:rPr>
      </w:pPr>
      <w:r w:rsidRPr="008F0C29">
        <w:rPr>
          <w:rStyle w:val="StyleUnderline"/>
        </w:rPr>
        <w:t xml:space="preserve">This </w:t>
      </w:r>
      <w:r w:rsidRPr="008F0C29">
        <w:rPr>
          <w:rStyle w:val="Emphasis"/>
        </w:rPr>
        <w:t>ever-growing</w:t>
      </w:r>
      <w:r w:rsidRPr="008F0C29">
        <w:rPr>
          <w:rStyle w:val="StyleUnderline"/>
        </w:rPr>
        <w:t xml:space="preserve"> rift</w:t>
      </w:r>
      <w:r w:rsidRPr="008F0C29">
        <w:rPr>
          <w:sz w:val="16"/>
        </w:rPr>
        <w:t xml:space="preserve">, Marchant argues, </w:t>
      </w:r>
      <w:r w:rsidRPr="008F0C29">
        <w:rPr>
          <w:rStyle w:val="StyleUnderline"/>
        </w:rPr>
        <w:t xml:space="preserve">has been </w:t>
      </w:r>
      <w:r w:rsidRPr="001365DD">
        <w:rPr>
          <w:rStyle w:val="Emphasis"/>
          <w:highlight w:val="cyan"/>
        </w:rPr>
        <w:t>exacerbated</w:t>
      </w:r>
      <w:r w:rsidRPr="001365DD">
        <w:rPr>
          <w:rStyle w:val="StyleUnderline"/>
          <w:highlight w:val="cyan"/>
        </w:rPr>
        <w:t xml:space="preserve"> by</w:t>
      </w:r>
      <w:r w:rsidRPr="008904DB">
        <w:rPr>
          <w:rStyle w:val="StyleUnderline"/>
        </w:rPr>
        <w:t xml:space="preserve"> the </w:t>
      </w:r>
      <w:r w:rsidRPr="001365DD">
        <w:rPr>
          <w:rStyle w:val="Emphasis"/>
          <w:highlight w:val="cyan"/>
        </w:rPr>
        <w:t>increasing</w:t>
      </w:r>
      <w:r w:rsidRPr="008904DB">
        <w:rPr>
          <w:rStyle w:val="StyleUnderline"/>
        </w:rPr>
        <w:t xml:space="preserve"> public appetite for and </w:t>
      </w:r>
      <w:r w:rsidRPr="008F0C29">
        <w:rPr>
          <w:rStyle w:val="Emphasis"/>
          <w:highlight w:val="cyan"/>
        </w:rPr>
        <w:t>adoption</w:t>
      </w:r>
      <w:r w:rsidRPr="008904DB">
        <w:rPr>
          <w:rStyle w:val="StyleUnderline"/>
        </w:rPr>
        <w:t xml:space="preserve"> of new </w:t>
      </w:r>
      <w:r w:rsidRPr="008904DB">
        <w:rPr>
          <w:rStyle w:val="Emphasis"/>
        </w:rPr>
        <w:t>tech</w:t>
      </w:r>
      <w:r w:rsidRPr="009C6653">
        <w:rPr>
          <w:sz w:val="16"/>
        </w:rPr>
        <w:t xml:space="preserve">nologies, </w:t>
      </w:r>
      <w:r w:rsidRPr="001365DD">
        <w:rPr>
          <w:rStyle w:val="StyleUnderline"/>
          <w:highlight w:val="cyan"/>
        </w:rPr>
        <w:t>as well as</w:t>
      </w:r>
      <w:r w:rsidRPr="008904DB">
        <w:rPr>
          <w:rStyle w:val="StyleUnderline"/>
        </w:rPr>
        <w:t xml:space="preserve"> </w:t>
      </w:r>
      <w:r w:rsidRPr="008904DB">
        <w:rPr>
          <w:rStyle w:val="Emphasis"/>
        </w:rPr>
        <w:t xml:space="preserve">political </w:t>
      </w:r>
      <w:r w:rsidRPr="001365DD">
        <w:rPr>
          <w:rStyle w:val="Emphasis"/>
          <w:highlight w:val="cyan"/>
        </w:rPr>
        <w:t>inertia</w:t>
      </w:r>
      <w:r w:rsidRPr="009C6653">
        <w:rPr>
          <w:sz w:val="16"/>
        </w:rPr>
        <w:t>. As a result, legislation on emerging technologies risks being ineffective or out-of-date by the time it is implemented.</w:t>
      </w:r>
    </w:p>
    <w:p w14:paraId="427475E8" w14:textId="77777777" w:rsidR="00FF1F4C" w:rsidRPr="009C6653" w:rsidRDefault="00FF1F4C" w:rsidP="00FF1F4C">
      <w:pPr>
        <w:rPr>
          <w:sz w:val="16"/>
        </w:rPr>
      </w:pPr>
      <w:r w:rsidRPr="009C6653">
        <w:rPr>
          <w:sz w:val="16"/>
        </w:rPr>
        <w:t>Effective regulation requires a thorough understanding of both the underlying technology design, processes and business model, and how current or new policy tools can be used to promote principles of good governance.</w:t>
      </w:r>
    </w:p>
    <w:p w14:paraId="08DC1DB3" w14:textId="77777777" w:rsidR="00FF1F4C" w:rsidRPr="009C6653" w:rsidRDefault="00FF1F4C" w:rsidP="00FF1F4C">
      <w:pPr>
        <w:rPr>
          <w:sz w:val="16"/>
        </w:rPr>
      </w:pPr>
      <w:r w:rsidRPr="009C6653">
        <w:rPr>
          <w:rStyle w:val="Emphasis"/>
        </w:rPr>
        <w:t>A</w:t>
      </w:r>
      <w:r w:rsidRPr="009C6653">
        <w:rPr>
          <w:sz w:val="16"/>
        </w:rPr>
        <w:t xml:space="preserve">rtificial </w:t>
      </w:r>
      <w:r w:rsidRPr="009C6653">
        <w:rPr>
          <w:rStyle w:val="Emphasis"/>
        </w:rPr>
        <w:t>i</w:t>
      </w:r>
      <w:r w:rsidRPr="009C6653">
        <w:rPr>
          <w:sz w:val="16"/>
        </w:rPr>
        <w:t xml:space="preserve">ntelligence, for example, </w:t>
      </w:r>
      <w:r w:rsidRPr="009C6653">
        <w:rPr>
          <w:rStyle w:val="StyleUnderline"/>
        </w:rPr>
        <w:t xml:space="preserve">is penetrating </w:t>
      </w:r>
      <w:r w:rsidRPr="009C6653">
        <w:rPr>
          <w:rStyle w:val="Emphasis"/>
        </w:rPr>
        <w:t>all sectors</w:t>
      </w:r>
      <w:r w:rsidRPr="009C6653">
        <w:rPr>
          <w:rStyle w:val="StyleUnderline"/>
        </w:rPr>
        <w:t xml:space="preserve"> of society and spanning </w:t>
      </w:r>
      <w:r w:rsidRPr="009C6653">
        <w:rPr>
          <w:rStyle w:val="Emphasis"/>
        </w:rPr>
        <w:t>multiple regulatory regimes</w:t>
      </w:r>
      <w:r w:rsidRPr="009C6653">
        <w:rPr>
          <w:sz w:val="16"/>
        </w:rPr>
        <w:t xml:space="preserve"> without any regard for jurisdictional boundaries. As technology is increasingly developed and applied by the private sector rather than the state, </w:t>
      </w:r>
      <w:r w:rsidRPr="001365DD">
        <w:rPr>
          <w:rStyle w:val="StyleUnderline"/>
          <w:highlight w:val="cyan"/>
        </w:rPr>
        <w:t>officials</w:t>
      </w:r>
      <w:r w:rsidRPr="009C6653">
        <w:rPr>
          <w:sz w:val="16"/>
        </w:rPr>
        <w:t xml:space="preserve"> often </w:t>
      </w:r>
      <w:r w:rsidRPr="001365DD">
        <w:rPr>
          <w:rStyle w:val="Emphasis"/>
          <w:highlight w:val="cyan"/>
        </w:rPr>
        <w:t>lack</w:t>
      </w:r>
      <w:r w:rsidRPr="009C6653">
        <w:rPr>
          <w:rStyle w:val="StyleUnderline"/>
        </w:rPr>
        <w:t xml:space="preserve"> the </w:t>
      </w:r>
      <w:r w:rsidRPr="009C6653">
        <w:rPr>
          <w:rStyle w:val="Emphasis"/>
        </w:rPr>
        <w:t xml:space="preserve">technical </w:t>
      </w:r>
      <w:r w:rsidRPr="001365DD">
        <w:rPr>
          <w:rStyle w:val="Emphasis"/>
          <w:highlight w:val="cyan"/>
        </w:rPr>
        <w:t>expertise</w:t>
      </w:r>
      <w:r w:rsidRPr="001365DD">
        <w:rPr>
          <w:rStyle w:val="StyleUnderline"/>
          <w:highlight w:val="cyan"/>
        </w:rPr>
        <w:t xml:space="preserve"> to</w:t>
      </w:r>
      <w:r w:rsidRPr="009C6653">
        <w:rPr>
          <w:rStyle w:val="StyleUnderline"/>
        </w:rPr>
        <w:t xml:space="preserve"> adequately </w:t>
      </w:r>
      <w:r w:rsidRPr="001365DD">
        <w:rPr>
          <w:rStyle w:val="Emphasis"/>
          <w:highlight w:val="cyan"/>
        </w:rPr>
        <w:t>comprehend</w:t>
      </w:r>
      <w:r w:rsidRPr="009C6653">
        <w:rPr>
          <w:rStyle w:val="StyleUnderline"/>
        </w:rPr>
        <w:t xml:space="preserve"> and </w:t>
      </w:r>
      <w:r w:rsidRPr="009C6653">
        <w:rPr>
          <w:rStyle w:val="Emphasis"/>
        </w:rPr>
        <w:t>act</w:t>
      </w:r>
      <w:r w:rsidRPr="009C6653">
        <w:rPr>
          <w:rStyle w:val="StyleUnderline"/>
        </w:rPr>
        <w:t xml:space="preserve"> on emerging issues. </w:t>
      </w:r>
      <w:r w:rsidRPr="001365DD">
        <w:rPr>
          <w:rStyle w:val="StyleUnderline"/>
          <w:highlight w:val="cyan"/>
        </w:rPr>
        <w:t>This increases</w:t>
      </w:r>
      <w:r w:rsidRPr="009C6653">
        <w:rPr>
          <w:rStyle w:val="StyleUnderline"/>
        </w:rPr>
        <w:t xml:space="preserve"> the risk of </w:t>
      </w:r>
      <w:r w:rsidRPr="001365DD">
        <w:rPr>
          <w:rStyle w:val="Emphasis"/>
          <w:highlight w:val="cyan"/>
        </w:rPr>
        <w:t>superficial</w:t>
      </w:r>
      <w:r w:rsidRPr="001365DD">
        <w:rPr>
          <w:rStyle w:val="StyleUnderline"/>
          <w:highlight w:val="cyan"/>
        </w:rPr>
        <w:t xml:space="preserve"> regulation which </w:t>
      </w:r>
      <w:r w:rsidRPr="001365DD">
        <w:rPr>
          <w:rStyle w:val="Emphasis"/>
          <w:highlight w:val="cyan"/>
        </w:rPr>
        <w:t>fails</w:t>
      </w:r>
      <w:r w:rsidRPr="009C6653">
        <w:rPr>
          <w:rStyle w:val="StyleUnderline"/>
        </w:rPr>
        <w:t xml:space="preserve"> to address the</w:t>
      </w:r>
      <w:r w:rsidRPr="009C6653">
        <w:rPr>
          <w:sz w:val="16"/>
        </w:rPr>
        <w:t xml:space="preserve"> underlying structural causes of societal </w:t>
      </w:r>
      <w:r w:rsidRPr="009C6653">
        <w:rPr>
          <w:rStyle w:val="StyleUnderline"/>
        </w:rPr>
        <w:t>harms</w:t>
      </w:r>
      <w:r w:rsidRPr="009C6653">
        <w:rPr>
          <w:sz w:val="16"/>
        </w:rPr>
        <w:t>.</w:t>
      </w:r>
    </w:p>
    <w:p w14:paraId="7F6C1C63" w14:textId="77777777" w:rsidR="00FF1F4C" w:rsidRDefault="00FF1F4C" w:rsidP="00FF1F4C">
      <w:pPr>
        <w:pStyle w:val="Heading4"/>
      </w:pPr>
      <w:r>
        <w:t>4. Capture</w:t>
      </w:r>
    </w:p>
    <w:p w14:paraId="718A034A" w14:textId="77777777" w:rsidR="00FF1F4C" w:rsidRDefault="00FF1F4C" w:rsidP="00FF1F4C">
      <w:r>
        <w:t xml:space="preserve">Dr. Michael </w:t>
      </w:r>
      <w:proofErr w:type="spellStart"/>
      <w:r w:rsidRPr="003B2A35">
        <w:rPr>
          <w:rStyle w:val="Style13ptBold"/>
        </w:rPr>
        <w:t>Guihot</w:t>
      </w:r>
      <w:proofErr w:type="spellEnd"/>
      <w:r w:rsidRPr="003B2A35">
        <w:rPr>
          <w:rStyle w:val="Style13ptBold"/>
        </w:rPr>
        <w:t xml:space="preserve"> 17</w:t>
      </w:r>
      <w:r>
        <w:t xml:space="preserve">, Senior Lecturer at the Commercial and Property Law Research Centre at Queensland University Technology Faculty of Law, Dr. Anne F. Matthew, Lecturer at the Commercial and Property Law Research Centre, Queensland University of Technology Faculty of Law, and Nicolas P. Suzor, Associate Professor at the Queensland University of Technology Faculty of Law and Recipient of an Australian Research Council DECRA Fellowship, “Nudging Robots: Innovative Solutions to Regulate Artificial Intelligence”, Vanderbilt Journal of Entertainment and Technology Law, 20 </w:t>
      </w:r>
      <w:proofErr w:type="spellStart"/>
      <w:r>
        <w:t>Vand</w:t>
      </w:r>
      <w:proofErr w:type="spellEnd"/>
      <w:r>
        <w:t>. J. Ent. &amp; Tech. L. 385, Volume 20, Issue 2, Winter 2017, Lexis</w:t>
      </w:r>
    </w:p>
    <w:p w14:paraId="56AD1B80" w14:textId="77777777" w:rsidR="00FF1F4C" w:rsidRPr="00B951A6" w:rsidRDefault="00FF1F4C" w:rsidP="00FF1F4C">
      <w:pPr>
        <w:rPr>
          <w:sz w:val="16"/>
        </w:rPr>
      </w:pPr>
      <w:r w:rsidRPr="00B951A6">
        <w:rPr>
          <w:sz w:val="16"/>
        </w:rPr>
        <w:t>6. Agency Capture</w:t>
      </w:r>
    </w:p>
    <w:p w14:paraId="4A04F3D0" w14:textId="77777777" w:rsidR="00FF1F4C" w:rsidRPr="00B951A6" w:rsidRDefault="00FF1F4C" w:rsidP="00FF1F4C">
      <w:pPr>
        <w:rPr>
          <w:sz w:val="16"/>
        </w:rPr>
      </w:pPr>
      <w:r w:rsidRPr="009B18D3">
        <w:rPr>
          <w:rStyle w:val="Emphasis"/>
          <w:highlight w:val="cyan"/>
        </w:rPr>
        <w:t>Reg</w:t>
      </w:r>
      <w:r w:rsidRPr="003B2A35">
        <w:rPr>
          <w:rStyle w:val="StyleUnderline"/>
        </w:rPr>
        <w:t xml:space="preserve">ulatory </w:t>
      </w:r>
      <w:r w:rsidRPr="009B18D3">
        <w:rPr>
          <w:rStyle w:val="StyleUnderline"/>
          <w:highlight w:val="cyan"/>
        </w:rPr>
        <w:t>failure due to</w:t>
      </w:r>
      <w:r w:rsidRPr="003B2A35">
        <w:rPr>
          <w:rStyle w:val="StyleUnderline"/>
        </w:rPr>
        <w:t xml:space="preserve"> agency </w:t>
      </w:r>
      <w:r w:rsidRPr="009B18D3">
        <w:rPr>
          <w:rStyle w:val="StyleUnderline"/>
          <w:highlight w:val="cyan"/>
        </w:rPr>
        <w:t>capture</w:t>
      </w:r>
      <w:r w:rsidRPr="009B18D3">
        <w:rPr>
          <w:rStyle w:val="StyleUnderline"/>
        </w:rPr>
        <w:t xml:space="preserve"> occurs where</w:t>
      </w:r>
      <w:r w:rsidRPr="003B2A35">
        <w:rPr>
          <w:rStyle w:val="StyleUnderline"/>
        </w:rPr>
        <w:t xml:space="preserve"> regulators become sympathetic towards the industry they are regulating. This can be </w:t>
      </w:r>
      <w:r w:rsidRPr="009B18D3">
        <w:rPr>
          <w:rStyle w:val="StyleUnderline"/>
          <w:highlight w:val="cyan"/>
        </w:rPr>
        <w:t>the result of</w:t>
      </w:r>
      <w:r w:rsidRPr="00B951A6">
        <w:rPr>
          <w:sz w:val="16"/>
        </w:rPr>
        <w:t xml:space="preserve"> any number of factors, such as </w:t>
      </w:r>
      <w:r w:rsidRPr="003B2A35">
        <w:rPr>
          <w:rStyle w:val="StyleUnderline"/>
        </w:rPr>
        <w:t xml:space="preserve">a </w:t>
      </w:r>
      <w:r w:rsidRPr="003B2A35">
        <w:rPr>
          <w:rStyle w:val="Emphasis"/>
        </w:rPr>
        <w:t xml:space="preserve">high </w:t>
      </w:r>
      <w:r w:rsidRPr="009B18D3">
        <w:rPr>
          <w:rStyle w:val="Emphasis"/>
          <w:highlight w:val="cyan"/>
        </w:rPr>
        <w:t>frequency</w:t>
      </w:r>
      <w:r w:rsidRPr="009B18D3">
        <w:rPr>
          <w:rStyle w:val="StyleUnderline"/>
          <w:highlight w:val="cyan"/>
        </w:rPr>
        <w:t xml:space="preserve"> of interaction</w:t>
      </w:r>
      <w:r w:rsidRPr="00B951A6">
        <w:rPr>
          <w:sz w:val="16"/>
        </w:rPr>
        <w:t xml:space="preserve"> between industry and regulators, </w:t>
      </w:r>
      <w:r w:rsidRPr="009B18D3">
        <w:rPr>
          <w:rStyle w:val="StyleUnderline"/>
          <w:highlight w:val="cyan"/>
        </w:rPr>
        <w:t>industry</w:t>
      </w:r>
      <w:r w:rsidRPr="003B2A35">
        <w:rPr>
          <w:rStyle w:val="StyleUnderline"/>
        </w:rPr>
        <w:t xml:space="preserve"> representatives </w:t>
      </w:r>
      <w:r w:rsidRPr="00A001BD">
        <w:rPr>
          <w:rStyle w:val="Emphasis"/>
          <w:sz w:val="24"/>
          <w:szCs w:val="26"/>
          <w:highlight w:val="cyan"/>
        </w:rPr>
        <w:t>"buying off"</w:t>
      </w:r>
      <w:r w:rsidRPr="00A001BD">
        <w:rPr>
          <w:rStyle w:val="StyleUnderline"/>
          <w:sz w:val="24"/>
          <w:szCs w:val="26"/>
        </w:rPr>
        <w:t xml:space="preserve"> </w:t>
      </w:r>
      <w:r w:rsidRPr="003B2A35">
        <w:rPr>
          <w:rStyle w:val="StyleUnderline"/>
        </w:rPr>
        <w:t>regulators</w:t>
      </w:r>
      <w:r w:rsidRPr="00B951A6">
        <w:rPr>
          <w:sz w:val="16"/>
        </w:rPr>
        <w:t xml:space="preserve"> with gifts like free lunches or sponsorship to attend conferences, </w:t>
      </w:r>
      <w:r w:rsidRPr="009B18D3">
        <w:rPr>
          <w:rStyle w:val="StyleUnderline"/>
          <w:highlight w:val="cyan"/>
        </w:rPr>
        <w:t xml:space="preserve">or a </w:t>
      </w:r>
      <w:r w:rsidRPr="00A001BD">
        <w:rPr>
          <w:rStyle w:val="Emphasis"/>
          <w:sz w:val="24"/>
          <w:szCs w:val="26"/>
          <w:highlight w:val="cyan"/>
        </w:rPr>
        <w:t>"revolving door"</w:t>
      </w:r>
      <w:r w:rsidRPr="00A001BD">
        <w:rPr>
          <w:rStyle w:val="StyleUnderline"/>
          <w:sz w:val="24"/>
          <w:szCs w:val="26"/>
        </w:rPr>
        <w:t xml:space="preserve"> </w:t>
      </w:r>
      <w:r w:rsidRPr="003B2A35">
        <w:rPr>
          <w:rStyle w:val="StyleUnderline"/>
        </w:rPr>
        <w:t>for employees between regulatory agencies and industry</w:t>
      </w:r>
      <w:r w:rsidRPr="00B951A6">
        <w:rPr>
          <w:sz w:val="16"/>
        </w:rPr>
        <w:t xml:space="preserve">. 201 </w:t>
      </w:r>
      <w:r w:rsidRPr="003B2A35">
        <w:rPr>
          <w:rStyle w:val="StyleUnderline"/>
        </w:rPr>
        <w:t>While each</w:t>
      </w:r>
      <w:r w:rsidRPr="00B951A6">
        <w:rPr>
          <w:sz w:val="16"/>
        </w:rPr>
        <w:t xml:space="preserve"> of these problems </w:t>
      </w:r>
      <w:r w:rsidRPr="003B2A35">
        <w:rPr>
          <w:rStyle w:val="StyleUnderline"/>
        </w:rPr>
        <w:t>is</w:t>
      </w:r>
      <w:r w:rsidRPr="00B951A6">
        <w:rPr>
          <w:sz w:val="16"/>
        </w:rPr>
        <w:t xml:space="preserve"> relatively </w:t>
      </w:r>
      <w:r w:rsidRPr="003B2A35">
        <w:rPr>
          <w:rStyle w:val="Emphasis"/>
        </w:rPr>
        <w:t>common</w:t>
      </w:r>
      <w:r w:rsidRPr="00B951A6">
        <w:rPr>
          <w:sz w:val="16"/>
        </w:rPr>
        <w:t xml:space="preserve"> throughout innovating industries, the </w:t>
      </w:r>
      <w:r w:rsidRPr="00A001BD">
        <w:rPr>
          <w:rStyle w:val="Emphasis"/>
          <w:sz w:val="24"/>
          <w:szCs w:val="26"/>
          <w:highlight w:val="cyan"/>
        </w:rPr>
        <w:t>AI</w:t>
      </w:r>
      <w:r w:rsidRPr="00A001BD">
        <w:rPr>
          <w:rStyle w:val="Emphasis"/>
          <w:sz w:val="24"/>
          <w:szCs w:val="26"/>
        </w:rPr>
        <w:t xml:space="preserve"> industry </w:t>
      </w:r>
      <w:r w:rsidRPr="00A001BD">
        <w:rPr>
          <w:rStyle w:val="Emphasis"/>
          <w:sz w:val="24"/>
          <w:szCs w:val="26"/>
          <w:highlight w:val="cyan"/>
        </w:rPr>
        <w:t>is particularly susceptible</w:t>
      </w:r>
      <w:r w:rsidRPr="00A001BD">
        <w:rPr>
          <w:rStyle w:val="StyleUnderline"/>
          <w:sz w:val="24"/>
          <w:szCs w:val="26"/>
          <w:highlight w:val="cyan"/>
        </w:rPr>
        <w:t xml:space="preserve"> </w:t>
      </w:r>
      <w:r w:rsidRPr="009B18D3">
        <w:rPr>
          <w:rStyle w:val="StyleUnderline"/>
          <w:highlight w:val="cyan"/>
        </w:rPr>
        <w:t>to the</w:t>
      </w:r>
      <w:r w:rsidRPr="003B2A35">
        <w:rPr>
          <w:rStyle w:val="StyleUnderline"/>
        </w:rPr>
        <w:t xml:space="preserve"> </w:t>
      </w:r>
      <w:r w:rsidRPr="003B2A35">
        <w:rPr>
          <w:rStyle w:val="Emphasis"/>
        </w:rPr>
        <w:t xml:space="preserve">revolving </w:t>
      </w:r>
      <w:r w:rsidRPr="009B18D3">
        <w:rPr>
          <w:rStyle w:val="Emphasis"/>
          <w:highlight w:val="cyan"/>
        </w:rPr>
        <w:t>door</w:t>
      </w:r>
      <w:r w:rsidRPr="003B2A35">
        <w:rPr>
          <w:rStyle w:val="StyleUnderline"/>
        </w:rPr>
        <w:t xml:space="preserve"> issue</w:t>
      </w:r>
      <w:r w:rsidRPr="00B951A6">
        <w:rPr>
          <w:sz w:val="16"/>
        </w:rPr>
        <w:t xml:space="preserve">. 202 The </w:t>
      </w:r>
      <w:r w:rsidRPr="009B18D3">
        <w:rPr>
          <w:rStyle w:val="Emphasis"/>
          <w:highlight w:val="cyan"/>
        </w:rPr>
        <w:t>info</w:t>
      </w:r>
      <w:r w:rsidRPr="00B951A6">
        <w:rPr>
          <w:sz w:val="16"/>
        </w:rPr>
        <w:t xml:space="preserve">rmation </w:t>
      </w:r>
      <w:r w:rsidRPr="009B18D3">
        <w:rPr>
          <w:rStyle w:val="StyleUnderline"/>
          <w:highlight w:val="cyan"/>
        </w:rPr>
        <w:t>asymmetry</w:t>
      </w:r>
      <w:r w:rsidRPr="00B951A6">
        <w:rPr>
          <w:sz w:val="16"/>
        </w:rPr>
        <w:t xml:space="preserve"> issue where AI companies hold all the relevant information about the technology </w:t>
      </w:r>
      <w:r w:rsidRPr="009B18D3">
        <w:rPr>
          <w:rStyle w:val="StyleUnderline"/>
          <w:highlight w:val="cyan"/>
        </w:rPr>
        <w:t>makes</w:t>
      </w:r>
      <w:r w:rsidRPr="00B951A6">
        <w:rPr>
          <w:sz w:val="16"/>
        </w:rPr>
        <w:t xml:space="preserve"> the </w:t>
      </w:r>
      <w:r w:rsidRPr="003B2A35">
        <w:rPr>
          <w:rStyle w:val="StyleUnderline"/>
        </w:rPr>
        <w:t xml:space="preserve">knowledge and </w:t>
      </w:r>
      <w:r w:rsidRPr="009B18D3">
        <w:rPr>
          <w:rStyle w:val="StyleUnderline"/>
          <w:highlight w:val="cyan"/>
        </w:rPr>
        <w:t>expertise</w:t>
      </w:r>
      <w:r w:rsidRPr="003B2A35">
        <w:rPr>
          <w:rStyle w:val="StyleUnderline"/>
        </w:rPr>
        <w:t xml:space="preserve"> acquired </w:t>
      </w:r>
      <w:r w:rsidRPr="009B18D3">
        <w:rPr>
          <w:rStyle w:val="StyleUnderline"/>
          <w:highlight w:val="cyan"/>
        </w:rPr>
        <w:t>by employees</w:t>
      </w:r>
      <w:r w:rsidRPr="003B2A35">
        <w:rPr>
          <w:rStyle w:val="StyleUnderline"/>
        </w:rPr>
        <w:t xml:space="preserve"> of</w:t>
      </w:r>
      <w:r w:rsidRPr="00B951A6">
        <w:rPr>
          <w:sz w:val="16"/>
        </w:rPr>
        <w:t xml:space="preserve"> AI </w:t>
      </w:r>
      <w:r w:rsidRPr="009B18D3">
        <w:rPr>
          <w:rStyle w:val="StyleUnderline"/>
        </w:rPr>
        <w:t>developers</w:t>
      </w:r>
      <w:r w:rsidRPr="003B2A35">
        <w:rPr>
          <w:rStyle w:val="StyleUnderline"/>
        </w:rPr>
        <w:t xml:space="preserve"> particularly </w:t>
      </w:r>
      <w:r w:rsidRPr="009B18D3">
        <w:rPr>
          <w:rStyle w:val="StyleUnderline"/>
          <w:highlight w:val="cyan"/>
        </w:rPr>
        <w:t>valuable to regulators, which</w:t>
      </w:r>
      <w:r w:rsidRPr="00B951A6">
        <w:rPr>
          <w:sz w:val="16"/>
        </w:rPr>
        <w:t xml:space="preserve"> are likely to be interested in </w:t>
      </w:r>
      <w:r w:rsidRPr="009B18D3">
        <w:rPr>
          <w:rStyle w:val="Emphasis"/>
          <w:highlight w:val="cyan"/>
        </w:rPr>
        <w:t>employ</w:t>
      </w:r>
      <w:r w:rsidRPr="00B951A6">
        <w:rPr>
          <w:sz w:val="16"/>
        </w:rPr>
        <w:t xml:space="preserve">ing </w:t>
      </w:r>
      <w:r w:rsidRPr="009B18D3">
        <w:rPr>
          <w:rStyle w:val="StyleUnderline"/>
          <w:highlight w:val="cyan"/>
        </w:rPr>
        <w:t>former</w:t>
      </w:r>
      <w:r w:rsidRPr="00B951A6">
        <w:rPr>
          <w:sz w:val="16"/>
        </w:rPr>
        <w:t xml:space="preserve"> AI </w:t>
      </w:r>
      <w:r w:rsidRPr="009B18D3">
        <w:rPr>
          <w:rStyle w:val="StyleUnderline"/>
          <w:highlight w:val="cyan"/>
        </w:rPr>
        <w:t>developers</w:t>
      </w:r>
      <w:r w:rsidRPr="00B951A6">
        <w:rPr>
          <w:sz w:val="16"/>
        </w:rPr>
        <w:t xml:space="preserve"> when (and if) they can.</w:t>
      </w:r>
    </w:p>
    <w:p w14:paraId="3B0A4522" w14:textId="77777777" w:rsidR="00FF1F4C" w:rsidRPr="00341765" w:rsidRDefault="00FF1F4C" w:rsidP="00FF1F4C"/>
    <w:p w14:paraId="5DE884FE" w14:textId="77777777" w:rsidR="00FF1F4C" w:rsidRDefault="00FF1F4C" w:rsidP="00FF1F4C">
      <w:pPr>
        <w:pStyle w:val="Heading2"/>
      </w:pPr>
      <w:r>
        <w:t>Smart Pricing ADV</w:t>
      </w:r>
    </w:p>
    <w:p w14:paraId="20EBB551" w14:textId="77777777" w:rsidR="00FF1F4C" w:rsidRDefault="00FF1F4C" w:rsidP="00FF1F4C">
      <w:pPr>
        <w:pStyle w:val="Heading3"/>
      </w:pPr>
      <w:r>
        <w:t>Grid D---2NC</w:t>
      </w:r>
    </w:p>
    <w:p w14:paraId="6C5C1660" w14:textId="77777777" w:rsidR="00FF1F4C" w:rsidRPr="00CE0C68" w:rsidRDefault="00FF1F4C" w:rsidP="00FF1F4C">
      <w:pPr>
        <w:pStyle w:val="Heading4"/>
        <w:rPr>
          <w:rFonts w:cs="Times New Roman"/>
        </w:rPr>
      </w:pPr>
      <w:r>
        <w:rPr>
          <w:rFonts w:cs="Times New Roman"/>
        </w:rPr>
        <w:t>EMP is stupid</w:t>
      </w:r>
    </w:p>
    <w:p w14:paraId="23D353AB" w14:textId="77777777" w:rsidR="00FF1F4C" w:rsidRPr="00CE0C68" w:rsidRDefault="00FF1F4C" w:rsidP="00FF1F4C">
      <w:r w:rsidRPr="00CE0C68">
        <w:t xml:space="preserve">Jeffrey </w:t>
      </w:r>
      <w:r w:rsidRPr="00CE0C68">
        <w:rPr>
          <w:rStyle w:val="Style13ptBold"/>
        </w:rPr>
        <w:t>Lewis 13</w:t>
      </w:r>
      <w:r w:rsidRPr="00CE0C68">
        <w:t xml:space="preserve">, Director of the East Asia Nonproliferation Program for the James Martin Center for Nonproliferation Studies at the Middlebury Institute of International Studies at Monterey, “The </w:t>
      </w:r>
      <w:proofErr w:type="spellStart"/>
      <w:r w:rsidRPr="00CE0C68">
        <w:t>EMPire</w:t>
      </w:r>
      <w:proofErr w:type="spellEnd"/>
      <w:r w:rsidRPr="00CE0C68">
        <w:t xml:space="preserve"> Strikes Back”, Foreign Policy, 5/24/2013, https://foreignpolicy.com/2013/05/24/the-empire-strikes-back/</w:t>
      </w:r>
    </w:p>
    <w:p w14:paraId="7D3D8515" w14:textId="77777777" w:rsidR="00FF1F4C" w:rsidRPr="00CE0C68" w:rsidRDefault="00FF1F4C" w:rsidP="00FF1F4C">
      <w:pPr>
        <w:rPr>
          <w:rStyle w:val="StyleUnderline"/>
        </w:rPr>
      </w:pPr>
      <w:r w:rsidRPr="00CE0C68">
        <w:rPr>
          <w:sz w:val="16"/>
        </w:rPr>
        <w:t xml:space="preserve">Jim </w:t>
      </w:r>
      <w:r w:rsidRPr="00CE0C68">
        <w:rPr>
          <w:rStyle w:val="StyleUnderline"/>
          <w:highlight w:val="cyan"/>
        </w:rPr>
        <w:t>Woolsey</w:t>
      </w:r>
      <w:r w:rsidRPr="00CE0C68">
        <w:rPr>
          <w:sz w:val="16"/>
        </w:rPr>
        <w:t xml:space="preserve">, a former director of central intelligence and </w:t>
      </w:r>
      <w:r w:rsidRPr="00CE0C68">
        <w:rPr>
          <w:rStyle w:val="StyleUnderline"/>
          <w:highlight w:val="cyan"/>
        </w:rPr>
        <w:t>noted</w:t>
      </w:r>
      <w:r w:rsidRPr="00CE0C68">
        <w:rPr>
          <w:sz w:val="16"/>
        </w:rPr>
        <w:t xml:space="preserve"> Oklahoma City </w:t>
      </w:r>
      <w:r w:rsidRPr="00CE0C68">
        <w:rPr>
          <w:rStyle w:val="Emphasis"/>
          <w:highlight w:val="cyan"/>
        </w:rPr>
        <w:t>conspiracy theorist</w:t>
      </w:r>
      <w:r w:rsidRPr="00CE0C68">
        <w:rPr>
          <w:rStyle w:val="StyleUnderline"/>
          <w:highlight w:val="cyan"/>
        </w:rPr>
        <w:t>, and</w:t>
      </w:r>
      <w:r w:rsidRPr="00CE0C68">
        <w:rPr>
          <w:sz w:val="16"/>
        </w:rPr>
        <w:t xml:space="preserve"> Peter </w:t>
      </w:r>
      <w:r w:rsidRPr="00CE0C68">
        <w:rPr>
          <w:rStyle w:val="StyleUnderline"/>
          <w:highlight w:val="cyan"/>
        </w:rPr>
        <w:t>Pry</w:t>
      </w:r>
      <w:r w:rsidRPr="00CE0C68">
        <w:rPr>
          <w:rStyle w:val="StyleUnderline"/>
        </w:rPr>
        <w:t xml:space="preserve"> had an op-ed</w:t>
      </w:r>
      <w:r w:rsidRPr="00CE0C68">
        <w:rPr>
          <w:sz w:val="16"/>
        </w:rPr>
        <w:t xml:space="preserve"> in the Wall Street Journal on Tuesday </w:t>
      </w:r>
      <w:r w:rsidRPr="00CE0C68">
        <w:rPr>
          <w:rStyle w:val="StyleUnderline"/>
          <w:highlight w:val="cyan"/>
        </w:rPr>
        <w:t>warn</w:t>
      </w:r>
      <w:r w:rsidRPr="00CE0C68">
        <w:rPr>
          <w:rStyle w:val="StyleUnderline"/>
        </w:rPr>
        <w:t>ing that</w:t>
      </w:r>
      <w:r w:rsidRPr="00CE0C68">
        <w:rPr>
          <w:sz w:val="16"/>
        </w:rPr>
        <w:t xml:space="preserve"> North Korea might attack United States with a nuclear weapon. But instead of vaporizing Washington, Woolsey and Pry warn that </w:t>
      </w:r>
      <w:r w:rsidRPr="00CE0C68">
        <w:rPr>
          <w:rStyle w:val="Emphasis"/>
          <w:highlight w:val="cyan"/>
        </w:rPr>
        <w:t>No</w:t>
      </w:r>
      <w:r w:rsidRPr="00CE0C68">
        <w:rPr>
          <w:rStyle w:val="StyleUnderline"/>
        </w:rPr>
        <w:t xml:space="preserve">rth </w:t>
      </w:r>
      <w:r w:rsidRPr="00CE0C68">
        <w:rPr>
          <w:rStyle w:val="Emphasis"/>
          <w:highlight w:val="cyan"/>
        </w:rPr>
        <w:t>Ko</w:t>
      </w:r>
      <w:r w:rsidRPr="00CE0C68">
        <w:rPr>
          <w:rStyle w:val="StyleUnderline"/>
        </w:rPr>
        <w:t>rea would</w:t>
      </w:r>
      <w:r w:rsidRPr="00CE0C68">
        <w:rPr>
          <w:sz w:val="16"/>
        </w:rPr>
        <w:t xml:space="preserve"> use just one bomb to </w:t>
      </w:r>
      <w:r w:rsidRPr="00CE0C68">
        <w:rPr>
          <w:rStyle w:val="StyleUnderline"/>
        </w:rPr>
        <w:t>create a massive</w:t>
      </w:r>
      <w:r w:rsidRPr="00CE0C68">
        <w:rPr>
          <w:sz w:val="16"/>
        </w:rPr>
        <w:t xml:space="preserve"> electromagnetic pulse </w:t>
      </w:r>
      <w:r w:rsidRPr="00CE0C68">
        <w:rPr>
          <w:rStyle w:val="StyleUnderline"/>
          <w:highlight w:val="cyan"/>
        </w:rPr>
        <w:t>(EMP)</w:t>
      </w:r>
      <w:r w:rsidRPr="00CE0C68">
        <w:rPr>
          <w:rStyle w:val="StyleUnderline"/>
        </w:rPr>
        <w:t xml:space="preserve"> that </w:t>
      </w:r>
      <w:r w:rsidRPr="00CE0C68">
        <w:rPr>
          <w:rStyle w:val="StyleUnderline"/>
          <w:highlight w:val="cyan"/>
        </w:rPr>
        <w:t>would</w:t>
      </w:r>
      <w:r w:rsidRPr="00CE0C68">
        <w:rPr>
          <w:sz w:val="16"/>
        </w:rPr>
        <w:t xml:space="preserve"> fry our iPhones and </w:t>
      </w:r>
      <w:r w:rsidRPr="00CE0C68">
        <w:rPr>
          <w:rStyle w:val="StyleUnderline"/>
          <w:highlight w:val="cyan"/>
        </w:rPr>
        <w:t>end</w:t>
      </w:r>
      <w:r w:rsidRPr="00CE0C68">
        <w:rPr>
          <w:rStyle w:val="StyleUnderline"/>
        </w:rPr>
        <w:t xml:space="preserve"> "modern </w:t>
      </w:r>
      <w:r w:rsidRPr="00CE0C68">
        <w:rPr>
          <w:rStyle w:val="StyleUnderline"/>
          <w:highlight w:val="cyan"/>
        </w:rPr>
        <w:t>civilization</w:t>
      </w:r>
      <w:r w:rsidRPr="00CE0C68">
        <w:rPr>
          <w:rStyle w:val="StyleUnderline"/>
        </w:rPr>
        <w:t>."</w:t>
      </w:r>
    </w:p>
    <w:p w14:paraId="3C277F26" w14:textId="77777777" w:rsidR="00FF1F4C" w:rsidRPr="00CE0C68" w:rsidRDefault="00FF1F4C" w:rsidP="00FF1F4C">
      <w:pPr>
        <w:rPr>
          <w:sz w:val="16"/>
        </w:rPr>
      </w:pPr>
      <w:r w:rsidRPr="00CE0C68">
        <w:rPr>
          <w:sz w:val="16"/>
        </w:rPr>
        <w:t>It will be like The Hunger Games meets Red Dawn!</w:t>
      </w:r>
    </w:p>
    <w:p w14:paraId="5245ACD8" w14:textId="77777777" w:rsidR="00FF1F4C" w:rsidRPr="00CE0C68" w:rsidRDefault="00FF1F4C" w:rsidP="00FF1F4C">
      <w:pPr>
        <w:rPr>
          <w:sz w:val="16"/>
        </w:rPr>
      </w:pPr>
      <w:r w:rsidRPr="00CE0C68">
        <w:rPr>
          <w:rStyle w:val="StyleUnderline"/>
        </w:rPr>
        <w:t xml:space="preserve">If you aren’t familiar with the crowd of </w:t>
      </w:r>
      <w:r w:rsidRPr="00CE0C68">
        <w:rPr>
          <w:rStyle w:val="Emphasis"/>
        </w:rPr>
        <w:t>cranks</w:t>
      </w:r>
      <w:r w:rsidRPr="00CE0C68">
        <w:rPr>
          <w:rStyle w:val="StyleUnderline"/>
        </w:rPr>
        <w:t xml:space="preserve"> and </w:t>
      </w:r>
      <w:r w:rsidRPr="00CE0C68">
        <w:rPr>
          <w:rStyle w:val="Emphasis"/>
        </w:rPr>
        <w:t>threat inflators</w:t>
      </w:r>
      <w:r w:rsidRPr="00CE0C68">
        <w:rPr>
          <w:rStyle w:val="StyleUnderline"/>
        </w:rPr>
        <w:t xml:space="preserve"> banging the EMP drum, this scenario might seem a little </w:t>
      </w:r>
      <w:r w:rsidRPr="00CE0C68">
        <w:rPr>
          <w:rStyle w:val="Emphasis"/>
        </w:rPr>
        <w:t>far-fetched</w:t>
      </w:r>
      <w:r w:rsidRPr="00CE0C68">
        <w:rPr>
          <w:sz w:val="16"/>
        </w:rPr>
        <w:t xml:space="preserve">. It does seem like </w:t>
      </w:r>
      <w:r w:rsidRPr="00CE0C68">
        <w:rPr>
          <w:rStyle w:val="StyleUnderline"/>
          <w:highlight w:val="cyan"/>
        </w:rPr>
        <w:t>the</w:t>
      </w:r>
      <w:r w:rsidRPr="00CE0C68">
        <w:rPr>
          <w:rStyle w:val="StyleUnderline"/>
        </w:rPr>
        <w:t xml:space="preserve"> sort of </w:t>
      </w:r>
      <w:r w:rsidRPr="00CE0C68">
        <w:rPr>
          <w:rStyle w:val="StyleUnderline"/>
          <w:highlight w:val="cyan"/>
        </w:rPr>
        <w:t>overcomplicated plot</w:t>
      </w:r>
      <w:r w:rsidRPr="00CE0C68">
        <w:rPr>
          <w:rStyle w:val="StyleUnderline"/>
        </w:rPr>
        <w:t xml:space="preserve"> dreamed up by a Bond villain, one that </w:t>
      </w:r>
      <w:r w:rsidRPr="00CE0C68">
        <w:rPr>
          <w:rStyle w:val="Emphasis"/>
          <w:highlight w:val="cyan"/>
        </w:rPr>
        <w:t>only works in</w:t>
      </w:r>
      <w:r w:rsidRPr="00CE0C68">
        <w:rPr>
          <w:sz w:val="16"/>
        </w:rPr>
        <w:t xml:space="preserve"> the movies. </w:t>
      </w:r>
      <w:r w:rsidRPr="00CE0C68">
        <w:rPr>
          <w:rStyle w:val="Emphasis"/>
          <w:highlight w:val="cyan"/>
        </w:rPr>
        <w:t>Bad movies</w:t>
      </w:r>
      <w:r w:rsidRPr="00CE0C68">
        <w:rPr>
          <w:sz w:val="16"/>
        </w:rPr>
        <w:t>.</w:t>
      </w:r>
    </w:p>
    <w:p w14:paraId="5604C4B7" w14:textId="77777777" w:rsidR="00FF1F4C" w:rsidRPr="00CE0C68" w:rsidRDefault="00FF1F4C" w:rsidP="00FF1F4C">
      <w:pPr>
        <w:rPr>
          <w:sz w:val="16"/>
        </w:rPr>
      </w:pPr>
      <w:r w:rsidRPr="00CE0C68">
        <w:rPr>
          <w:sz w:val="16"/>
        </w:rPr>
        <w:t xml:space="preserve">Well, bad movies and terrible books — like Newt Gingrich and William </w:t>
      </w:r>
      <w:proofErr w:type="spellStart"/>
      <w:r w:rsidRPr="00CE0C68">
        <w:rPr>
          <w:sz w:val="16"/>
        </w:rPr>
        <w:t>Forstchen’s</w:t>
      </w:r>
      <w:proofErr w:type="spellEnd"/>
      <w:r w:rsidRPr="00CE0C68">
        <w:rPr>
          <w:sz w:val="16"/>
        </w:rPr>
        <w:t xml:space="preserve"> potboiler One Second After, about life in the United States after an EMP attack. Yes, that’s right. Newt Gingrich wrote dime-store pulp fiction about the aftermath of an EMP attack. I am just going to give you a minute here to compose yourself.</w:t>
      </w:r>
    </w:p>
    <w:p w14:paraId="0FFB900D" w14:textId="77777777" w:rsidR="00FF1F4C" w:rsidRPr="00CE0C68" w:rsidRDefault="00FF1F4C" w:rsidP="00FF1F4C">
      <w:pPr>
        <w:rPr>
          <w:sz w:val="16"/>
        </w:rPr>
      </w:pPr>
      <w:r w:rsidRPr="00CE0C68">
        <w:rPr>
          <w:sz w:val="16"/>
        </w:rPr>
        <w:t>All better? Okay, as I said, Newt Gingrich wrote a book about EMP. EMP advocates get a little cranky when you make fun of it. An indignant Peter Pry once responded to mockery of the book by comparing One Second After to Uncle Tom’s Cabin. Really.</w:t>
      </w:r>
    </w:p>
    <w:p w14:paraId="40D207F5" w14:textId="77777777" w:rsidR="00FF1F4C" w:rsidRPr="00CE0C68" w:rsidRDefault="00FF1F4C" w:rsidP="00FF1F4C">
      <w:pPr>
        <w:rPr>
          <w:sz w:val="16"/>
        </w:rPr>
      </w:pPr>
      <w:r w:rsidRPr="00CE0C68">
        <w:rPr>
          <w:sz w:val="16"/>
        </w:rPr>
        <w:t xml:space="preserve">That’s because the EMP crowd is about raising "awareness." The Heritage Foundation even promotes "EMP Awareness Day." And Congress </w:t>
      </w:r>
      <w:proofErr w:type="spellStart"/>
      <w:r w:rsidRPr="00CE0C68">
        <w:rPr>
          <w:sz w:val="16"/>
        </w:rPr>
        <w:t>empanelled</w:t>
      </w:r>
      <w:proofErr w:type="spellEnd"/>
      <w:r w:rsidRPr="00CE0C68">
        <w:rPr>
          <w:sz w:val="16"/>
        </w:rPr>
        <w:t xml:space="preserve"> a Commission to Assess the Threat to the United States from Electromagnetic Pulse Attack in 2001 (and reauthorized it in 2006) and even has an "EMP Caucus." No, I don’t know if they wear little tinfoil hats at their caucus meetings. Why would you ask something like that?</w:t>
      </w:r>
    </w:p>
    <w:p w14:paraId="5488158C" w14:textId="77777777" w:rsidR="00FF1F4C" w:rsidRPr="00CE0C68" w:rsidRDefault="00FF1F4C" w:rsidP="00FF1F4C">
      <w:pPr>
        <w:rPr>
          <w:sz w:val="16"/>
        </w:rPr>
      </w:pPr>
      <w:r w:rsidRPr="00CE0C68">
        <w:rPr>
          <w:sz w:val="16"/>
        </w:rPr>
        <w:t xml:space="preserve">The possibility of an electromagnetic pulse wiping out Western civilization — or at least our local varietal — is a hardy perennial of a particular worldview espoused by types like the John Birch Society. EMP "awareness" basically occupies the space vacated by activism in the 1950s for civil defense. For a flavor of the old civil defense paranoia, I recommend a slim volume from 1968 entitled "Who Speaks for Civil Defense?" — particularly a chapter by the late </w:t>
      </w:r>
      <w:proofErr w:type="spellStart"/>
      <w:r w:rsidRPr="00CE0C68">
        <w:rPr>
          <w:sz w:val="16"/>
        </w:rPr>
        <w:t>Steuart</w:t>
      </w:r>
      <w:proofErr w:type="spellEnd"/>
      <w:r w:rsidRPr="00CE0C68">
        <w:rPr>
          <w:sz w:val="16"/>
        </w:rPr>
        <w:t xml:space="preserve"> Pittman that perfectly captures the paranoia of the movement.</w:t>
      </w:r>
    </w:p>
    <w:p w14:paraId="03AF8A02" w14:textId="77777777" w:rsidR="00FF1F4C" w:rsidRPr="00CE0C68" w:rsidRDefault="00FF1F4C" w:rsidP="00FF1F4C">
      <w:pPr>
        <w:rPr>
          <w:sz w:val="16"/>
        </w:rPr>
      </w:pPr>
      <w:r w:rsidRPr="00CE0C68">
        <w:rPr>
          <w:sz w:val="16"/>
        </w:rPr>
        <w:t>Sharon Weinberger, author of the excellent Imaginary Weapons, has already written a readable account of the craziness of this view in these very electronic pages ("The Boogeyman Bomb"), which elicited a letter from Pry that took itself very, very seriously. The humorlessness of the EMP movement is not surprising. This is about scaring people. Any mirth is entirely unintentional.</w:t>
      </w:r>
    </w:p>
    <w:p w14:paraId="004E22A8" w14:textId="77777777" w:rsidR="00FF1F4C" w:rsidRPr="00CE0C68" w:rsidRDefault="00FF1F4C" w:rsidP="00FF1F4C">
      <w:pPr>
        <w:rPr>
          <w:sz w:val="16"/>
        </w:rPr>
      </w:pPr>
      <w:r w:rsidRPr="00CE0C68">
        <w:rPr>
          <w:sz w:val="16"/>
        </w:rPr>
        <w:t xml:space="preserve">For such a dry, serious subject, </w:t>
      </w:r>
      <w:r w:rsidRPr="00CE0C68">
        <w:rPr>
          <w:rStyle w:val="StyleUnderline"/>
        </w:rPr>
        <w:t xml:space="preserve">the amount of </w:t>
      </w:r>
      <w:r w:rsidRPr="00CE0C68">
        <w:rPr>
          <w:rStyle w:val="StyleUnderline"/>
          <w:highlight w:val="cyan"/>
        </w:rPr>
        <w:t>actual data on</w:t>
      </w:r>
      <w:r w:rsidRPr="00CE0C68">
        <w:rPr>
          <w:rStyle w:val="StyleUnderline"/>
        </w:rPr>
        <w:t xml:space="preserve"> the </w:t>
      </w:r>
      <w:r w:rsidRPr="00CE0C68">
        <w:rPr>
          <w:rStyle w:val="StyleUnderline"/>
          <w:highlight w:val="cyan"/>
        </w:rPr>
        <w:t>threat</w:t>
      </w:r>
      <w:r w:rsidRPr="00CE0C68">
        <w:rPr>
          <w:rStyle w:val="StyleUnderline"/>
        </w:rPr>
        <w:t xml:space="preserve"> from electromagnetic pulse attack </w:t>
      </w:r>
      <w:r w:rsidRPr="00CE0C68">
        <w:rPr>
          <w:rStyle w:val="StyleUnderline"/>
          <w:highlight w:val="cyan"/>
        </w:rPr>
        <w:t>is</w:t>
      </w:r>
      <w:r w:rsidRPr="00CE0C68">
        <w:rPr>
          <w:rStyle w:val="StyleUnderline"/>
        </w:rPr>
        <w:t xml:space="preserve"> </w:t>
      </w:r>
      <w:proofErr w:type="gramStart"/>
      <w:r w:rsidRPr="00CE0C68">
        <w:rPr>
          <w:rStyle w:val="Emphasis"/>
        </w:rPr>
        <w:t xml:space="preserve">pretty </w:t>
      </w:r>
      <w:r w:rsidRPr="00CE0C68">
        <w:rPr>
          <w:rStyle w:val="Emphasis"/>
          <w:highlight w:val="cyan"/>
        </w:rPr>
        <w:t>thin</w:t>
      </w:r>
      <w:proofErr w:type="gramEnd"/>
      <w:r w:rsidRPr="00CE0C68">
        <w:rPr>
          <w:sz w:val="16"/>
        </w:rPr>
        <w:t xml:space="preserve">. Electromagnetic pulse is, of course, a real phenomenon produced by a nuclear explosion. </w:t>
      </w:r>
      <w:r w:rsidRPr="00CE0C68">
        <w:rPr>
          <w:rStyle w:val="StyleUnderline"/>
        </w:rPr>
        <w:t>The EMP Commission likes to point to its "years" of research based on "decades" of data</w:t>
      </w:r>
      <w:r w:rsidRPr="00CE0C68">
        <w:rPr>
          <w:sz w:val="16"/>
        </w:rPr>
        <w:t xml:space="preserve"> on the effects of nuclear weapons. </w:t>
      </w:r>
      <w:r w:rsidRPr="00CE0C68">
        <w:rPr>
          <w:rStyle w:val="StyleUnderline"/>
        </w:rPr>
        <w:t xml:space="preserve">But at the end of the day, even if we understand the physics of electromagnetism, </w:t>
      </w:r>
      <w:r w:rsidRPr="00CE0C68">
        <w:rPr>
          <w:rStyle w:val="StyleUnderline"/>
          <w:highlight w:val="cyan"/>
        </w:rPr>
        <w:t xml:space="preserve">there is </w:t>
      </w:r>
      <w:r w:rsidRPr="00CE0C68">
        <w:rPr>
          <w:rStyle w:val="Emphasis"/>
          <w:highlight w:val="cyan"/>
        </w:rPr>
        <w:t>no credible way to model</w:t>
      </w:r>
      <w:r w:rsidRPr="00CE0C68">
        <w:rPr>
          <w:rStyle w:val="StyleUnderline"/>
        </w:rPr>
        <w:t xml:space="preserve"> the </w:t>
      </w:r>
      <w:r w:rsidRPr="00CE0C68">
        <w:rPr>
          <w:rStyle w:val="StyleUnderline"/>
          <w:highlight w:val="cyan"/>
        </w:rPr>
        <w:t>mass effect</w:t>
      </w:r>
      <w:r w:rsidRPr="00CE0C68">
        <w:rPr>
          <w:rStyle w:val="StyleUnderline"/>
        </w:rPr>
        <w:t xml:space="preserve"> of a pulse </w:t>
      </w:r>
      <w:r w:rsidRPr="00CE0C68">
        <w:rPr>
          <w:rStyle w:val="StyleUnderline"/>
          <w:highlight w:val="cyan"/>
        </w:rPr>
        <w:t>on a</w:t>
      </w:r>
      <w:r w:rsidRPr="00CE0C68">
        <w:rPr>
          <w:rStyle w:val="StyleUnderline"/>
        </w:rPr>
        <w:t xml:space="preserve"> complex system like our power </w:t>
      </w:r>
      <w:r w:rsidRPr="00CE0C68">
        <w:rPr>
          <w:rStyle w:val="StyleUnderline"/>
          <w:highlight w:val="cyan"/>
        </w:rPr>
        <w:t>grid</w:t>
      </w:r>
      <w:r w:rsidRPr="00CE0C68">
        <w:rPr>
          <w:rStyle w:val="StyleUnderline"/>
        </w:rPr>
        <w:t xml:space="preserve"> or our communications infrastructure</w:t>
      </w:r>
      <w:r w:rsidRPr="00CE0C68">
        <w:rPr>
          <w:sz w:val="16"/>
        </w:rPr>
        <w:t>.</w:t>
      </w:r>
    </w:p>
    <w:p w14:paraId="509435C9" w14:textId="77777777" w:rsidR="00FF1F4C" w:rsidRPr="00CE0C68" w:rsidRDefault="00FF1F4C" w:rsidP="00FF1F4C">
      <w:pPr>
        <w:rPr>
          <w:sz w:val="16"/>
        </w:rPr>
      </w:pPr>
      <w:r w:rsidRPr="00CE0C68">
        <w:rPr>
          <w:sz w:val="16"/>
        </w:rPr>
        <w:t>The United States and the Soviet Union did engage in high-altitude nuclear testing before realizing this might not be the greatest idea, eventually banning tests in the atmosphere and outer space. The most famous event was called Starfish Prime — a 1.4 megaton nuclear explosion conducted by the United States in the Pacific in July 1962. By contrast, North Korea’s 2013 nuclear test — its largest and most successful — was on the order of 10 kilotons, or more than a hundred-times smaller.</w:t>
      </w:r>
    </w:p>
    <w:p w14:paraId="60E0470C" w14:textId="77777777" w:rsidR="00FF1F4C" w:rsidRPr="00CE0C68" w:rsidRDefault="00FF1F4C" w:rsidP="00FF1F4C">
      <w:pPr>
        <w:rPr>
          <w:sz w:val="16"/>
        </w:rPr>
      </w:pPr>
      <w:r w:rsidRPr="00CE0C68">
        <w:rPr>
          <w:rStyle w:val="StyleUnderline"/>
        </w:rPr>
        <w:t xml:space="preserve">EMP </w:t>
      </w:r>
      <w:r w:rsidRPr="00CE0C68">
        <w:rPr>
          <w:rStyle w:val="StyleUnderline"/>
          <w:highlight w:val="cyan"/>
        </w:rPr>
        <w:t>threat-mongers</w:t>
      </w:r>
      <w:r w:rsidRPr="00CE0C68">
        <w:rPr>
          <w:sz w:val="16"/>
        </w:rPr>
        <w:t xml:space="preserve"> sometimes </w:t>
      </w:r>
      <w:r w:rsidRPr="00CE0C68">
        <w:rPr>
          <w:rStyle w:val="Emphasis"/>
          <w:highlight w:val="cyan"/>
        </w:rPr>
        <w:t>dramatically exaggerate</w:t>
      </w:r>
      <w:r w:rsidRPr="00CE0C68">
        <w:rPr>
          <w:rStyle w:val="StyleUnderline"/>
        </w:rPr>
        <w:t xml:space="preserve"> the </w:t>
      </w:r>
      <w:r w:rsidRPr="00CE0C68">
        <w:rPr>
          <w:rStyle w:val="StyleUnderline"/>
          <w:highlight w:val="cyan"/>
        </w:rPr>
        <w:t>effects</w:t>
      </w:r>
      <w:r w:rsidRPr="00CE0C68">
        <w:rPr>
          <w:rStyle w:val="StyleUnderline"/>
        </w:rPr>
        <w:t xml:space="preserve"> of Starfish Prime</w:t>
      </w:r>
      <w:r w:rsidRPr="00CE0C68">
        <w:rPr>
          <w:sz w:val="16"/>
        </w:rPr>
        <w:t>. For example, Lowell Wood, later a member of the EMP Commission, described the impact of Starfish Prime to Congress in plainly apocalyptic terms. Starfish Prime, he said, "very unexpectedly turned off the lights over a few million square miles in the mid-Pacific. This EMP also shut down radio stations, turned off cars, burned out telephone systems, and wreaked other mischief throughout the Hawaiian Islands, nearly 1,000 miles distant from ground zero."</w:t>
      </w:r>
    </w:p>
    <w:p w14:paraId="17127639" w14:textId="77777777" w:rsidR="00FF1F4C" w:rsidRPr="00CE0C68" w:rsidRDefault="00FF1F4C" w:rsidP="00FF1F4C">
      <w:pPr>
        <w:rPr>
          <w:sz w:val="16"/>
        </w:rPr>
      </w:pPr>
      <w:r w:rsidRPr="00CE0C68">
        <w:rPr>
          <w:sz w:val="16"/>
        </w:rPr>
        <w:t>All of which was terrible — or would have been, had it happened. It did not.</w:t>
      </w:r>
    </w:p>
    <w:p w14:paraId="3A4E1A89" w14:textId="77777777" w:rsidR="00FF1F4C" w:rsidRPr="00CE0C68" w:rsidRDefault="00FF1F4C" w:rsidP="00FF1F4C">
      <w:pPr>
        <w:rPr>
          <w:sz w:val="16"/>
        </w:rPr>
      </w:pPr>
      <w:r w:rsidRPr="00CE0C68">
        <w:rPr>
          <w:sz w:val="16"/>
        </w:rPr>
        <w:t>Starfish Prime was bad, but it was not nearly so dramatic as Wood claimed. In fact, lots of people turned out to watch the explosion from hotels and beaches in Hawaii, including reporters sent to cover it.</w:t>
      </w:r>
    </w:p>
    <w:p w14:paraId="615CCB97" w14:textId="77777777" w:rsidR="00FF1F4C" w:rsidRPr="00CE0C68" w:rsidRDefault="00FF1F4C" w:rsidP="00FF1F4C">
      <w:pPr>
        <w:rPr>
          <w:sz w:val="16"/>
        </w:rPr>
      </w:pPr>
      <w:r w:rsidRPr="00CE0C68">
        <w:rPr>
          <w:sz w:val="16"/>
        </w:rPr>
        <w:t xml:space="preserve">Take a gander at the coverage in Life Magazine, which has some </w:t>
      </w:r>
      <w:proofErr w:type="gramStart"/>
      <w:r w:rsidRPr="00CE0C68">
        <w:rPr>
          <w:sz w:val="16"/>
        </w:rPr>
        <w:t>really beautiful</w:t>
      </w:r>
      <w:proofErr w:type="gramEnd"/>
      <w:r w:rsidRPr="00CE0C68">
        <w:rPr>
          <w:sz w:val="16"/>
        </w:rPr>
        <w:t xml:space="preserve"> images of the event. My favorite account comes from Dick </w:t>
      </w:r>
      <w:proofErr w:type="spellStart"/>
      <w:r w:rsidRPr="00CE0C68">
        <w:rPr>
          <w:sz w:val="16"/>
        </w:rPr>
        <w:t>Stolley</w:t>
      </w:r>
      <w:proofErr w:type="spellEnd"/>
      <w:r w:rsidRPr="00CE0C68">
        <w:rPr>
          <w:sz w:val="16"/>
        </w:rPr>
        <w:t xml:space="preserve">. He’s famous, by the way. He would later buy the Zapruder film. </w:t>
      </w:r>
      <w:proofErr w:type="spellStart"/>
      <w:r w:rsidRPr="00CE0C68">
        <w:rPr>
          <w:sz w:val="16"/>
        </w:rPr>
        <w:t>Stolley</w:t>
      </w:r>
      <w:proofErr w:type="spellEnd"/>
      <w:r w:rsidRPr="00CE0C68">
        <w:rPr>
          <w:sz w:val="16"/>
        </w:rPr>
        <w:t xml:space="preserve"> reported on Starfish Prime from the beach at Waikiki:</w:t>
      </w:r>
    </w:p>
    <w:p w14:paraId="3FFB472F" w14:textId="77777777" w:rsidR="00FF1F4C" w:rsidRPr="00CE0C68" w:rsidRDefault="00FF1F4C" w:rsidP="00FF1F4C">
      <w:pPr>
        <w:rPr>
          <w:sz w:val="16"/>
        </w:rPr>
      </w:pPr>
      <w:r w:rsidRPr="00CE0C68">
        <w:rPr>
          <w:sz w:val="16"/>
        </w:rPr>
        <w:t>There were coeds in muumuus, college boys in swimsuits, tourists in newly purchased resort wear, sleepy kids…. [The blast was] white and hot, like the flash of a breaking electrical circuit. It turned almost instantly to a bright bilious green, a color so unexpected that watchers gasped.</w:t>
      </w:r>
    </w:p>
    <w:p w14:paraId="25E69C0F" w14:textId="77777777" w:rsidR="00FF1F4C" w:rsidRPr="00CE0C68" w:rsidRDefault="00FF1F4C" w:rsidP="00FF1F4C">
      <w:pPr>
        <w:rPr>
          <w:sz w:val="16"/>
        </w:rPr>
      </w:pPr>
      <w:r w:rsidRPr="00CE0C68">
        <w:rPr>
          <w:sz w:val="16"/>
        </w:rPr>
        <w:t xml:space="preserve">Tough assignment, huh? Life doesn’t mention what </w:t>
      </w:r>
      <w:proofErr w:type="spellStart"/>
      <w:r w:rsidRPr="00CE0C68">
        <w:rPr>
          <w:sz w:val="16"/>
        </w:rPr>
        <w:t>Stolley</w:t>
      </w:r>
      <w:proofErr w:type="spellEnd"/>
      <w:r w:rsidRPr="00CE0C68">
        <w:rPr>
          <w:sz w:val="16"/>
        </w:rPr>
        <w:t xml:space="preserve"> did </w:t>
      </w:r>
      <w:proofErr w:type="gramStart"/>
      <w:r w:rsidRPr="00CE0C68">
        <w:rPr>
          <w:sz w:val="16"/>
        </w:rPr>
        <w:t>next, but</w:t>
      </w:r>
      <w:proofErr w:type="gramEnd"/>
      <w:r w:rsidRPr="00CE0C68">
        <w:rPr>
          <w:sz w:val="16"/>
        </w:rPr>
        <w:t xml:space="preserve"> given his fond recollection of the drinks cart after putting an issue of Life to bed, I like to think he slipped back to the Royal Hawaiian for a Mai Tai and to interview any coeds in muumuus who happened to be around.</w:t>
      </w:r>
    </w:p>
    <w:p w14:paraId="1AFDB7F4" w14:textId="77777777" w:rsidR="00FF1F4C" w:rsidRPr="00CE0C68" w:rsidRDefault="00FF1F4C" w:rsidP="00FF1F4C">
      <w:pPr>
        <w:rPr>
          <w:sz w:val="16"/>
        </w:rPr>
      </w:pPr>
      <w:r w:rsidRPr="00CE0C68">
        <w:rPr>
          <w:sz w:val="16"/>
        </w:rPr>
        <w:t xml:space="preserve">Now, as I say, Starfish Prime did do some damage, even if Waikiki’s luau schedule was uninterrupted. The electromagnetic pulse and other effects probably killed off two or three satellites in orbit, which was bad enough. The explosion may also have damaged some telephone equipment, but </w:t>
      </w:r>
      <w:r w:rsidRPr="00CE0C68">
        <w:rPr>
          <w:rStyle w:val="StyleUnderline"/>
        </w:rPr>
        <w:t>there were no telephone outages</w:t>
      </w:r>
      <w:r w:rsidRPr="00CE0C68">
        <w:rPr>
          <w:sz w:val="16"/>
        </w:rPr>
        <w:t xml:space="preserve">. (Military communications and test instrumentation all worked fine.) </w:t>
      </w:r>
      <w:r w:rsidRPr="00CE0C68">
        <w:rPr>
          <w:rStyle w:val="StyleUnderline"/>
        </w:rPr>
        <w:t xml:space="preserve">Some </w:t>
      </w:r>
      <w:proofErr w:type="gramStart"/>
      <w:r w:rsidRPr="00CE0C68">
        <w:rPr>
          <w:rStyle w:val="StyleUnderline"/>
        </w:rPr>
        <w:t>street lights</w:t>
      </w:r>
      <w:proofErr w:type="gramEnd"/>
      <w:r w:rsidRPr="00CE0C68">
        <w:rPr>
          <w:sz w:val="16"/>
        </w:rPr>
        <w:t xml:space="preserve"> on Ferdinand Street in Manoa and </w:t>
      </w:r>
      <w:proofErr w:type="spellStart"/>
      <w:r w:rsidRPr="00CE0C68">
        <w:rPr>
          <w:sz w:val="16"/>
        </w:rPr>
        <w:t>Kawainui</w:t>
      </w:r>
      <w:proofErr w:type="spellEnd"/>
      <w:r w:rsidRPr="00CE0C68">
        <w:rPr>
          <w:sz w:val="16"/>
        </w:rPr>
        <w:t xml:space="preserve"> Street in Kailua also </w:t>
      </w:r>
      <w:r w:rsidRPr="00CE0C68">
        <w:rPr>
          <w:rStyle w:val="StyleUnderline"/>
        </w:rPr>
        <w:t xml:space="preserve">went out. Of course, </w:t>
      </w:r>
      <w:proofErr w:type="gramStart"/>
      <w:r w:rsidRPr="00CE0C68">
        <w:rPr>
          <w:rStyle w:val="StyleUnderline"/>
        </w:rPr>
        <w:t>street lights</w:t>
      </w:r>
      <w:proofErr w:type="gramEnd"/>
      <w:r w:rsidRPr="00CE0C68">
        <w:rPr>
          <w:rStyle w:val="StyleUnderline"/>
        </w:rPr>
        <w:t xml:space="preserve"> and telephone systems experience everyday failures, too. You’d be surprised at how hard it is to demonstrate that street light failures are the result of an electromagnetic pulse rather than, say, faulty fuses</w:t>
      </w:r>
      <w:r w:rsidRPr="00CE0C68">
        <w:rPr>
          <w:sz w:val="16"/>
        </w:rPr>
        <w:t xml:space="preserve">. (Apparently, the answer turns on fascinating questions like "How many clear plastic washers were in transformer cutouts that failed?") </w:t>
      </w:r>
      <w:r w:rsidRPr="00CE0C68">
        <w:rPr>
          <w:rStyle w:val="StyleUnderline"/>
        </w:rPr>
        <w:t>Contemporary reports mention continuous radio coverage of the event with no outages</w:t>
      </w:r>
      <w:r w:rsidRPr="00CE0C68">
        <w:rPr>
          <w:sz w:val="16"/>
        </w:rPr>
        <w:t>.</w:t>
      </w:r>
    </w:p>
    <w:p w14:paraId="1286D094" w14:textId="77777777" w:rsidR="00FF1F4C" w:rsidRPr="00CE0C68" w:rsidRDefault="00FF1F4C" w:rsidP="00FF1F4C">
      <w:pPr>
        <w:rPr>
          <w:sz w:val="16"/>
        </w:rPr>
      </w:pPr>
      <w:proofErr w:type="gramStart"/>
      <w:r w:rsidRPr="00CE0C68">
        <w:rPr>
          <w:sz w:val="16"/>
        </w:rPr>
        <w:t>So</w:t>
      </w:r>
      <w:proofErr w:type="gramEnd"/>
      <w:r w:rsidRPr="00CE0C68">
        <w:rPr>
          <w:sz w:val="16"/>
        </w:rPr>
        <w:t xml:space="preserve"> let’s be clear: Starfish Prime did not “turn off the lights over a few million square miles in the mid-Pacific." It did not shut down any radio stations or cars or burn out the telephone system. The biggest problem that </w:t>
      </w:r>
      <w:proofErr w:type="gramStart"/>
      <w:r w:rsidRPr="00CE0C68">
        <w:rPr>
          <w:sz w:val="16"/>
        </w:rPr>
        <w:t>Dick</w:t>
      </w:r>
      <w:proofErr w:type="gramEnd"/>
      <w:r w:rsidRPr="00CE0C68">
        <w:rPr>
          <w:sz w:val="16"/>
        </w:rPr>
        <w:t xml:space="preserve"> </w:t>
      </w:r>
      <w:proofErr w:type="spellStart"/>
      <w:r w:rsidRPr="00CE0C68">
        <w:rPr>
          <w:sz w:val="16"/>
        </w:rPr>
        <w:t>Stolley</w:t>
      </w:r>
      <w:proofErr w:type="spellEnd"/>
      <w:r w:rsidRPr="00CE0C68">
        <w:rPr>
          <w:sz w:val="16"/>
        </w:rPr>
        <w:t xml:space="preserve"> and other reporters had filing their stories the next day was probably a hangover.</w:t>
      </w:r>
    </w:p>
    <w:p w14:paraId="58FC7570" w14:textId="77777777" w:rsidR="00FF1F4C" w:rsidRPr="00CE0C68" w:rsidRDefault="00FF1F4C" w:rsidP="00FF1F4C">
      <w:pPr>
        <w:rPr>
          <w:sz w:val="16"/>
        </w:rPr>
      </w:pPr>
      <w:r w:rsidRPr="00CE0C68">
        <w:rPr>
          <w:sz w:val="16"/>
        </w:rPr>
        <w:t xml:space="preserve">Even if we understand how an electromagnetic pulse works and have data about the vulnerability of equipment, </w:t>
      </w:r>
      <w:r w:rsidRPr="00CE0C68">
        <w:rPr>
          <w:rStyle w:val="StyleUnderline"/>
          <w:highlight w:val="cyan"/>
        </w:rPr>
        <w:t>a modern</w:t>
      </w:r>
      <w:r w:rsidRPr="00CE0C68">
        <w:rPr>
          <w:rStyle w:val="StyleUnderline"/>
        </w:rPr>
        <w:t xml:space="preserve"> system like a power </w:t>
      </w:r>
      <w:r w:rsidRPr="00CE0C68">
        <w:rPr>
          <w:rStyle w:val="StyleUnderline"/>
          <w:highlight w:val="cyan"/>
        </w:rPr>
        <w:t>grid</w:t>
      </w:r>
      <w:r w:rsidRPr="00CE0C68">
        <w:rPr>
          <w:rStyle w:val="StyleUnderline"/>
        </w:rPr>
        <w:t xml:space="preserve"> or communications network </w:t>
      </w:r>
      <w:r w:rsidRPr="00CE0C68">
        <w:rPr>
          <w:rStyle w:val="StyleUnderline"/>
          <w:highlight w:val="cyan"/>
        </w:rPr>
        <w:t>presents</w:t>
      </w:r>
      <w:r w:rsidRPr="00CE0C68">
        <w:rPr>
          <w:rStyle w:val="StyleUnderline"/>
        </w:rPr>
        <w:t xml:space="preserve"> just </w:t>
      </w:r>
      <w:r w:rsidRPr="00CE0C68">
        <w:rPr>
          <w:rStyle w:val="Emphasis"/>
          <w:highlight w:val="cyan"/>
        </w:rPr>
        <w:t>too complex</w:t>
      </w:r>
      <w:r w:rsidRPr="00CE0C68">
        <w:rPr>
          <w:rStyle w:val="StyleUnderline"/>
          <w:highlight w:val="cyan"/>
        </w:rPr>
        <w:t xml:space="preserve"> a set of </w:t>
      </w:r>
      <w:r w:rsidRPr="00CE0C68">
        <w:rPr>
          <w:rStyle w:val="Emphasis"/>
          <w:highlight w:val="cyan"/>
        </w:rPr>
        <w:t>resiliencies</w:t>
      </w:r>
      <w:r w:rsidRPr="00CE0C68">
        <w:rPr>
          <w:rStyle w:val="StyleUnderline"/>
        </w:rPr>
        <w:t xml:space="preserve"> and vulnerabilities</w:t>
      </w:r>
      <w:r w:rsidRPr="00CE0C68">
        <w:rPr>
          <w:sz w:val="16"/>
        </w:rPr>
        <w:t>.</w:t>
      </w:r>
    </w:p>
    <w:p w14:paraId="683221F3" w14:textId="77777777" w:rsidR="00FF1F4C" w:rsidRPr="00CE0C68" w:rsidRDefault="00FF1F4C" w:rsidP="00FF1F4C">
      <w:pPr>
        <w:rPr>
          <w:sz w:val="16"/>
        </w:rPr>
      </w:pPr>
      <w:r w:rsidRPr="00CE0C68">
        <w:rPr>
          <w:rStyle w:val="StyleUnderline"/>
        </w:rPr>
        <w:t>The solution of the EMP Commission was simply to collect more</w:t>
      </w:r>
      <w:r w:rsidRPr="00CE0C68">
        <w:rPr>
          <w:sz w:val="16"/>
        </w:rPr>
        <w:t xml:space="preserve"> data, essentially creating laundry lists of things that might go wrong. </w:t>
      </w:r>
      <w:r w:rsidRPr="00CE0C68">
        <w:rPr>
          <w:rStyle w:val="StyleUnderline"/>
        </w:rPr>
        <w:t xml:space="preserve">For example, the </w:t>
      </w:r>
      <w:r w:rsidRPr="00CE0C68">
        <w:rPr>
          <w:rStyle w:val="StyleUnderline"/>
          <w:highlight w:val="cyan"/>
        </w:rPr>
        <w:t>EMP Commission exposed</w:t>
      </w:r>
      <w:r w:rsidRPr="00CE0C68">
        <w:rPr>
          <w:rStyle w:val="StyleUnderline"/>
        </w:rPr>
        <w:t xml:space="preserve"> 37 cars and 18 trucks to EMP effects in a laboratory environment.</w:t>
      </w:r>
      <w:r w:rsidRPr="00CE0C68">
        <w:rPr>
          <w:sz w:val="16"/>
        </w:rPr>
        <w:t xml:space="preserve"> While EMP advocates claim the results of an EMP attack would be "planes falling from the sky, cars stalling on the roadways, electrical networks failing, food rotting," the actual results were much more modest. </w:t>
      </w:r>
      <w:r w:rsidRPr="00CE0C68">
        <w:rPr>
          <w:rStyle w:val="StyleUnderline"/>
        </w:rPr>
        <w:t xml:space="preserve">Of the </w:t>
      </w:r>
      <w:r w:rsidRPr="00CE0C68">
        <w:rPr>
          <w:rStyle w:val="StyleUnderline"/>
          <w:highlight w:val="cyan"/>
        </w:rPr>
        <w:t>55 vehicles</w:t>
      </w:r>
      <w:r w:rsidRPr="00CE0C68">
        <w:rPr>
          <w:rStyle w:val="StyleUnderline"/>
        </w:rPr>
        <w:t xml:space="preserve"> exposed</w:t>
      </w:r>
      <w:r w:rsidRPr="00CE0C68">
        <w:rPr>
          <w:sz w:val="16"/>
        </w:rPr>
        <w:t xml:space="preserve"> to EMP, </w:t>
      </w:r>
      <w:r w:rsidRPr="00CE0C68">
        <w:rPr>
          <w:rStyle w:val="StyleUnderline"/>
          <w:highlight w:val="cyan"/>
        </w:rPr>
        <w:t>six</w:t>
      </w:r>
      <w:r w:rsidRPr="00CE0C68">
        <w:rPr>
          <w:rStyle w:val="StyleUnderline"/>
        </w:rPr>
        <w:t xml:space="preserve"> at the highest levels</w:t>
      </w:r>
      <w:r w:rsidRPr="00CE0C68">
        <w:rPr>
          <w:sz w:val="16"/>
        </w:rPr>
        <w:t xml:space="preserve"> of exposure </w:t>
      </w:r>
      <w:r w:rsidRPr="00CE0C68">
        <w:rPr>
          <w:rStyle w:val="StyleUnderline"/>
          <w:highlight w:val="cyan"/>
        </w:rPr>
        <w:t>needed to be restarted</w:t>
      </w:r>
      <w:r w:rsidRPr="00CE0C68">
        <w:rPr>
          <w:sz w:val="16"/>
        </w:rPr>
        <w:t xml:space="preserve">. A few more showed "nuisance" </w:t>
      </w:r>
      <w:proofErr w:type="gramStart"/>
      <w:r w:rsidRPr="00CE0C68">
        <w:rPr>
          <w:sz w:val="16"/>
        </w:rPr>
        <w:t>damage</w:t>
      </w:r>
      <w:proofErr w:type="gramEnd"/>
      <w:r w:rsidRPr="00CE0C68">
        <w:rPr>
          <w:sz w:val="16"/>
        </w:rPr>
        <w:t xml:space="preserve"> to electronics, such as blinking dashboard displays.</w:t>
      </w:r>
    </w:p>
    <w:p w14:paraId="664D666E" w14:textId="77777777" w:rsidR="00FF1F4C" w:rsidRPr="00CE0C68" w:rsidRDefault="00FF1F4C" w:rsidP="00FF1F4C">
      <w:pPr>
        <w:rPr>
          <w:sz w:val="16"/>
        </w:rPr>
      </w:pPr>
      <w:r w:rsidRPr="00CE0C68">
        <w:rPr>
          <w:sz w:val="16"/>
        </w:rPr>
        <w:t xml:space="preserve">This kind of experiment is better than nothing, of course, but it doesn’t model the effect of an EMP event on urban transportation networks. Would the result be massive </w:t>
      </w:r>
      <w:proofErr w:type="gramStart"/>
      <w:r w:rsidRPr="00CE0C68">
        <w:rPr>
          <w:sz w:val="16"/>
        </w:rPr>
        <w:t>pile-ups</w:t>
      </w:r>
      <w:proofErr w:type="gramEnd"/>
      <w:r w:rsidRPr="00CE0C68">
        <w:rPr>
          <w:sz w:val="16"/>
        </w:rPr>
        <w:t xml:space="preserve"> on expressways? </w:t>
      </w:r>
      <w:proofErr w:type="spellStart"/>
      <w:r w:rsidRPr="00CE0C68">
        <w:rPr>
          <w:sz w:val="16"/>
        </w:rPr>
        <w:t>Carmaggedon</w:t>
      </w:r>
      <w:proofErr w:type="spellEnd"/>
      <w:r w:rsidRPr="00CE0C68">
        <w:rPr>
          <w:sz w:val="16"/>
        </w:rPr>
        <w:t xml:space="preserve">? Friday afternoon on the Beltway? The experiment raises as many questions as it answers, including, "How did they get enough money to purchase 55 vehicles?" I can’t help but wonder if they just rented them one by one. "How was your car, Mr. Graham?" "Oh, yeah, uh, the dash display is blinking." "We’re sorry to hear that, we hope it wasn’t an inconvenience." "What? Oh, well, never mind. All’s well that </w:t>
      </w:r>
      <w:proofErr w:type="spellStart"/>
      <w:r w:rsidRPr="00CE0C68">
        <w:rPr>
          <w:sz w:val="16"/>
        </w:rPr>
        <w:t>end’s</w:t>
      </w:r>
      <w:proofErr w:type="spellEnd"/>
      <w:r w:rsidRPr="00CE0C68">
        <w:rPr>
          <w:sz w:val="16"/>
        </w:rPr>
        <w:t xml:space="preserve"> well, that’s what I say."</w:t>
      </w:r>
    </w:p>
    <w:p w14:paraId="425F6D2B" w14:textId="77777777" w:rsidR="00FF1F4C" w:rsidRPr="00CE0C68" w:rsidRDefault="00FF1F4C" w:rsidP="00FF1F4C">
      <w:pPr>
        <w:rPr>
          <w:sz w:val="16"/>
        </w:rPr>
      </w:pPr>
      <w:r w:rsidRPr="00CE0C68">
        <w:rPr>
          <w:sz w:val="16"/>
        </w:rPr>
        <w:t xml:space="preserve">The bottom line is that </w:t>
      </w:r>
      <w:r w:rsidRPr="00CE0C68">
        <w:rPr>
          <w:rStyle w:val="StyleUnderline"/>
          <w:highlight w:val="cyan"/>
        </w:rPr>
        <w:t>there</w:t>
      </w:r>
      <w:r w:rsidRPr="00CE0C68">
        <w:rPr>
          <w:rStyle w:val="StyleUnderline"/>
        </w:rPr>
        <w:t xml:space="preserve"> simply </w:t>
      </w:r>
      <w:r w:rsidRPr="00CE0C68">
        <w:rPr>
          <w:rStyle w:val="StyleUnderline"/>
          <w:highlight w:val="cyan"/>
        </w:rPr>
        <w:t xml:space="preserve">isn’t enough </w:t>
      </w:r>
      <w:r w:rsidRPr="00CE0C68">
        <w:rPr>
          <w:rStyle w:val="Emphasis"/>
          <w:highlight w:val="cyan"/>
        </w:rPr>
        <w:t>ev</w:t>
      </w:r>
      <w:r w:rsidRPr="00CE0C68">
        <w:rPr>
          <w:rStyle w:val="StyleUnderline"/>
        </w:rPr>
        <w:t xml:space="preserve">idence </w:t>
      </w:r>
      <w:r w:rsidRPr="00CE0C68">
        <w:rPr>
          <w:rStyle w:val="StyleUnderline"/>
          <w:highlight w:val="cyan"/>
        </w:rPr>
        <w:t>to support the wild claim</w:t>
      </w:r>
      <w:r w:rsidRPr="00CE0C68">
        <w:rPr>
          <w:rStyle w:val="StyleUnderline"/>
        </w:rPr>
        <w:t xml:space="preserve"> that </w:t>
      </w:r>
      <w:r w:rsidRPr="00CE0C68">
        <w:rPr>
          <w:rStyle w:val="StyleUnderline"/>
          <w:highlight w:val="cyan"/>
        </w:rPr>
        <w:t>a single</w:t>
      </w:r>
      <w:r w:rsidRPr="00CE0C68">
        <w:rPr>
          <w:rStyle w:val="StyleUnderline"/>
        </w:rPr>
        <w:t xml:space="preserve"> nuclear </w:t>
      </w:r>
      <w:r w:rsidRPr="00CE0C68">
        <w:rPr>
          <w:rStyle w:val="StyleUnderline"/>
          <w:highlight w:val="cyan"/>
        </w:rPr>
        <w:t>weapon</w:t>
      </w:r>
      <w:r w:rsidRPr="00CE0C68">
        <w:rPr>
          <w:sz w:val="16"/>
        </w:rPr>
        <w:t xml:space="preserve">, or even a few, </w:t>
      </w:r>
      <w:r w:rsidRPr="00CE0C68">
        <w:rPr>
          <w:rStyle w:val="StyleUnderline"/>
        </w:rPr>
        <w:t>detonated</w:t>
      </w:r>
      <w:r w:rsidRPr="00CE0C68">
        <w:rPr>
          <w:sz w:val="16"/>
        </w:rPr>
        <w:t xml:space="preserve"> at high altitudes </w:t>
      </w:r>
      <w:r w:rsidRPr="00CE0C68">
        <w:rPr>
          <w:rStyle w:val="StyleUnderline"/>
          <w:highlight w:val="cyan"/>
        </w:rPr>
        <w:t xml:space="preserve">would pose an </w:t>
      </w:r>
      <w:r w:rsidRPr="00CE0C68">
        <w:rPr>
          <w:rStyle w:val="Emphasis"/>
          <w:highlight w:val="cyan"/>
        </w:rPr>
        <w:t>"existential threat"</w:t>
      </w:r>
      <w:r w:rsidRPr="00CE0C68">
        <w:rPr>
          <w:rStyle w:val="StyleUnderline"/>
        </w:rPr>
        <w:t xml:space="preserve"> to "modern civilization,"</w:t>
      </w:r>
      <w:r w:rsidRPr="00CE0C68">
        <w:rPr>
          <w:sz w:val="16"/>
        </w:rPr>
        <w:t xml:space="preserve"> as Woolsey and Pry claim. </w:t>
      </w:r>
      <w:r w:rsidRPr="00CE0C68">
        <w:rPr>
          <w:rStyle w:val="StyleUnderline"/>
          <w:highlight w:val="cyan"/>
        </w:rPr>
        <w:t xml:space="preserve">It would be a </w:t>
      </w:r>
      <w:r w:rsidRPr="00CE0C68">
        <w:rPr>
          <w:rStyle w:val="Emphasis"/>
          <w:highlight w:val="cyan"/>
        </w:rPr>
        <w:t>nuisance</w:t>
      </w:r>
      <w:r w:rsidRPr="00CE0C68">
        <w:rPr>
          <w:rStyle w:val="StyleUnderline"/>
        </w:rPr>
        <w:t>, but preferable to having the bomb detonate in a major city</w:t>
      </w:r>
      <w:r w:rsidRPr="00CE0C68">
        <w:rPr>
          <w:sz w:val="16"/>
        </w:rPr>
        <w:t>.</w:t>
      </w:r>
    </w:p>
    <w:p w14:paraId="223C7FF4" w14:textId="77777777" w:rsidR="00FF1F4C" w:rsidRPr="00985E67" w:rsidRDefault="00FF1F4C" w:rsidP="00FF1F4C">
      <w:pPr>
        <w:pStyle w:val="Heading4"/>
        <w:rPr>
          <w:rFonts w:cs="Arial"/>
        </w:rPr>
      </w:pPr>
      <w:r>
        <w:rPr>
          <w:rFonts w:cs="Arial"/>
        </w:rPr>
        <w:t>It’s</w:t>
      </w:r>
      <w:r w:rsidRPr="00985E67">
        <w:rPr>
          <w:rFonts w:cs="Arial"/>
        </w:rPr>
        <w:t xml:space="preserve"> fine</w:t>
      </w:r>
      <w:r>
        <w:rPr>
          <w:rFonts w:cs="Arial"/>
        </w:rPr>
        <w:t>---</w:t>
      </w:r>
      <w:r w:rsidRPr="00985E67">
        <w:rPr>
          <w:rFonts w:cs="Arial"/>
          <w:u w:val="single"/>
        </w:rPr>
        <w:t>resiliency</w:t>
      </w:r>
      <w:r w:rsidRPr="00985E67">
        <w:rPr>
          <w:rFonts w:cs="Arial"/>
        </w:rPr>
        <w:t xml:space="preserve"> and </w:t>
      </w:r>
      <w:r w:rsidRPr="00985E67">
        <w:rPr>
          <w:rFonts w:cs="Arial"/>
          <w:u w:val="single"/>
        </w:rPr>
        <w:t>redundancy</w:t>
      </w:r>
      <w:r w:rsidRPr="00985E67">
        <w:rPr>
          <w:rFonts w:cs="Arial"/>
        </w:rPr>
        <w:t xml:space="preserve"> check</w:t>
      </w:r>
    </w:p>
    <w:p w14:paraId="06056D30" w14:textId="77777777" w:rsidR="00FF1F4C" w:rsidRPr="00985E67" w:rsidRDefault="00FF1F4C" w:rsidP="00FF1F4C">
      <w:r w:rsidRPr="00985E67">
        <w:t>Rick</w:t>
      </w:r>
      <w:r>
        <w:t xml:space="preserve"> </w:t>
      </w:r>
      <w:r w:rsidRPr="00E26B50">
        <w:rPr>
          <w:rStyle w:val="Style13ptBold"/>
        </w:rPr>
        <w:t>Geiger 16</w:t>
      </w:r>
      <w:r w:rsidRPr="00985E67">
        <w:t xml:space="preserve">, </w:t>
      </w:r>
      <w:r>
        <w:t xml:space="preserve">Executive Director Utilities and Smart Grid at Cisco, </w:t>
      </w:r>
      <w:r w:rsidRPr="00985E67">
        <w:t>“Power Grid Security: Separating Reality from Hype”, http://blogs.cisco.com/energy/power-grid-security-separating-reality-from-hype</w:t>
      </w:r>
    </w:p>
    <w:p w14:paraId="193A9119" w14:textId="77777777" w:rsidR="00FF1F4C" w:rsidRDefault="00FF1F4C" w:rsidP="00FF1F4C">
      <w:pPr>
        <w:rPr>
          <w:rStyle w:val="StyleUnderline"/>
        </w:rPr>
      </w:pPr>
      <w:r w:rsidRPr="00985E67">
        <w:rPr>
          <w:rStyle w:val="StyleUnderline"/>
          <w:highlight w:val="cyan"/>
        </w:rPr>
        <w:t>We’ve</w:t>
      </w:r>
      <w:r w:rsidRPr="00685758">
        <w:rPr>
          <w:rStyle w:val="StyleUnderline"/>
        </w:rPr>
        <w:t xml:space="preserve"> all </w:t>
      </w:r>
      <w:r w:rsidRPr="00985E67">
        <w:rPr>
          <w:rStyle w:val="StyleUnderline"/>
          <w:highlight w:val="cyan"/>
        </w:rPr>
        <w:t>seen</w:t>
      </w:r>
      <w:r w:rsidRPr="00685758">
        <w:rPr>
          <w:rStyle w:val="StyleUnderline"/>
        </w:rPr>
        <w:t xml:space="preserve"> the </w:t>
      </w:r>
      <w:r w:rsidRPr="00985E67">
        <w:rPr>
          <w:rStyle w:val="StyleUnderline"/>
          <w:highlight w:val="cyan"/>
        </w:rPr>
        <w:t xml:space="preserve">news reports on </w:t>
      </w:r>
      <w:r w:rsidRPr="00685758">
        <w:rPr>
          <w:rStyle w:val="Emphasis"/>
        </w:rPr>
        <w:t xml:space="preserve">power </w:t>
      </w:r>
      <w:r w:rsidRPr="00985E67">
        <w:rPr>
          <w:rStyle w:val="Emphasis"/>
          <w:highlight w:val="cyan"/>
        </w:rPr>
        <w:t>grid vulnerabilities</w:t>
      </w:r>
      <w:r w:rsidRPr="00985E67">
        <w:rPr>
          <w:sz w:val="12"/>
        </w:rPr>
        <w:t xml:space="preserve"> </w:t>
      </w:r>
      <w:r w:rsidRPr="00985E67">
        <w:rPr>
          <w:rStyle w:val="StyleUnderline"/>
        </w:rPr>
        <w:t xml:space="preserve">and the possibility of an </w:t>
      </w:r>
      <w:r w:rsidRPr="00985E67">
        <w:rPr>
          <w:rStyle w:val="Emphasis"/>
        </w:rPr>
        <w:t>impending terror attack</w:t>
      </w:r>
      <w:r w:rsidRPr="00985E67">
        <w:rPr>
          <w:sz w:val="12"/>
        </w:rPr>
        <w:t>. Recently, Ted Koppel’s book, “</w:t>
      </w:r>
      <w:hyperlink r:id="rId10" w:history="1">
        <w:r w:rsidRPr="00985E67">
          <w:rPr>
            <w:rStyle w:val="Hyperlink"/>
            <w:sz w:val="12"/>
          </w:rPr>
          <w:t>Lights Out</w:t>
        </w:r>
      </w:hyperlink>
      <w:r w:rsidRPr="00985E67">
        <w:rPr>
          <w:sz w:val="12"/>
        </w:rPr>
        <w:t xml:space="preserve">,” caused a wave of press around the issue. Similar spikes in press occurred in the year after the PG&amp;E </w:t>
      </w:r>
      <w:hyperlink r:id="rId11" w:history="1">
        <w:r w:rsidRPr="00985E67">
          <w:rPr>
            <w:rStyle w:val="Hyperlink"/>
            <w:sz w:val="12"/>
          </w:rPr>
          <w:t xml:space="preserve">Metcalf substation sabotage </w:t>
        </w:r>
      </w:hyperlink>
      <w:r w:rsidRPr="00985E67">
        <w:rPr>
          <w:sz w:val="12"/>
        </w:rPr>
        <w:t>and around the National Geographic special in October 2013, “</w:t>
      </w:r>
      <w:hyperlink r:id="rId12" w:history="1">
        <w:r w:rsidRPr="00985E67">
          <w:rPr>
            <w:rStyle w:val="Hyperlink"/>
            <w:sz w:val="12"/>
          </w:rPr>
          <w:t>American Blackout.</w:t>
        </w:r>
      </w:hyperlink>
      <w:r w:rsidRPr="00985E67">
        <w:rPr>
          <w:sz w:val="12"/>
        </w:rPr>
        <w:t xml:space="preserve">” There are both good points and some amount of exaggeration in the reporting on grid vulnerabilities, so I’ll be debunking a couple of </w:t>
      </w:r>
      <w:hyperlink r:id="rId13" w:history="1">
        <w:r w:rsidRPr="00985E67">
          <w:rPr>
            <w:rStyle w:val="Hyperlink"/>
            <w:sz w:val="12"/>
          </w:rPr>
          <w:t>power grid security</w:t>
        </w:r>
      </w:hyperlink>
      <w:r w:rsidRPr="00985E67">
        <w:rPr>
          <w:sz w:val="12"/>
        </w:rPr>
        <w:t xml:space="preserve"> myths. The </w:t>
      </w:r>
      <w:hyperlink r:id="rId14" w:history="1">
        <w:r w:rsidRPr="00985E67">
          <w:rPr>
            <w:rStyle w:val="Hyperlink"/>
            <w:sz w:val="12"/>
          </w:rPr>
          <w:t>Associated Press</w:t>
        </w:r>
      </w:hyperlink>
      <w:r w:rsidRPr="00985E67">
        <w:rPr>
          <w:sz w:val="12"/>
        </w:rPr>
        <w:t xml:space="preserve"> credits anonymous top experts for revealing about a dozen times in the last decade, “…sophisticated foreign hackers have gained enough remote access to control the operations networks that keep the lights on…” Rather than anonymous “top experts” you can find the results of an authoritative investigation, with attribution, in the 2007 report, “</w:t>
      </w:r>
      <w:hyperlink r:id="rId15" w:history="1">
        <w:r w:rsidRPr="00985E67">
          <w:rPr>
            <w:rStyle w:val="Hyperlink"/>
            <w:sz w:val="12"/>
          </w:rPr>
          <w:t>Top 10 vulnerabilities of control systems and their associated mitigations</w:t>
        </w:r>
      </w:hyperlink>
      <w:r w:rsidRPr="00985E67">
        <w:rPr>
          <w:sz w:val="12"/>
        </w:rPr>
        <w:t xml:space="preserve">,” from the North American Electric Reliability Corporation (NERC) Control Systems Security Working Group. Headlines about the cyberattack on the Ukraine power grid greeted us at the start of 2016. </w:t>
      </w:r>
      <w:hyperlink r:id="rId16" w:history="1">
        <w:r w:rsidRPr="00985E67">
          <w:rPr>
            <w:rStyle w:val="Hyperlink"/>
            <w:sz w:val="12"/>
          </w:rPr>
          <w:t xml:space="preserve">Ars </w:t>
        </w:r>
        <w:proofErr w:type="spellStart"/>
        <w:r w:rsidRPr="00985E67">
          <w:rPr>
            <w:rStyle w:val="Hyperlink"/>
            <w:sz w:val="12"/>
          </w:rPr>
          <w:t>Technica</w:t>
        </w:r>
        <w:proofErr w:type="spellEnd"/>
      </w:hyperlink>
      <w:r w:rsidRPr="00985E67">
        <w:rPr>
          <w:sz w:val="12"/>
        </w:rPr>
        <w:t xml:space="preserve"> reported, “Highly destructive malware creates ‘destructive events’ at 3 Ukrainian substations.” Utilities Telecom Council Security offered a slightly different perspective in the Risk and Compliance Digest from January 6, 2016: “Some news media have speculated that the attacks were launched by or for Russia, in retaliation for Ukrainian activists’ attacks on the power supply to Crimea. That linkage will likely be impossible to prove or disprove. At present there is not enough evidence to positively conclude that this was a cyberattack or who is responsible. Regardless, the outage is fact. The discovered malware includes updated versions of known tools such as </w:t>
      </w:r>
      <w:proofErr w:type="spellStart"/>
      <w:r w:rsidRPr="00985E67">
        <w:rPr>
          <w:sz w:val="12"/>
        </w:rPr>
        <w:t>KillDisk</w:t>
      </w:r>
      <w:proofErr w:type="spellEnd"/>
      <w:r w:rsidRPr="00985E67">
        <w:rPr>
          <w:sz w:val="12"/>
        </w:rPr>
        <w:t xml:space="preserve">, which is not in itself malware, and </w:t>
      </w:r>
      <w:proofErr w:type="spellStart"/>
      <w:r w:rsidRPr="00985E67">
        <w:rPr>
          <w:sz w:val="12"/>
        </w:rPr>
        <w:t>BlackEnergy</w:t>
      </w:r>
      <w:proofErr w:type="spellEnd"/>
      <w:r w:rsidRPr="00985E67">
        <w:rPr>
          <w:sz w:val="12"/>
        </w:rPr>
        <w:t xml:space="preserve">. </w:t>
      </w:r>
      <w:proofErr w:type="gramStart"/>
      <w:r w:rsidRPr="00985E67">
        <w:rPr>
          <w:sz w:val="12"/>
        </w:rPr>
        <w:t>However</w:t>
      </w:r>
      <w:proofErr w:type="gramEnd"/>
      <w:r w:rsidRPr="00985E67">
        <w:rPr>
          <w:sz w:val="12"/>
        </w:rPr>
        <w:t xml:space="preserve"> there is no smoking gun – no piece of malicious code that definitively caused the outage. Researchers have yet to rule out the possibility of insider collaboration in the attack, possibly working in tandem with the malware.” </w:t>
      </w:r>
      <w:r w:rsidRPr="00985E67">
        <w:rPr>
          <w:rStyle w:val="Emphasis"/>
        </w:rPr>
        <w:t xml:space="preserve">Instead of panicking, </w:t>
      </w:r>
      <w:r w:rsidRPr="00985E67">
        <w:rPr>
          <w:rStyle w:val="Emphasis"/>
          <w:highlight w:val="cyan"/>
        </w:rPr>
        <w:t>let’s fact check</w:t>
      </w:r>
      <w:r w:rsidRPr="00685758">
        <w:rPr>
          <w:rStyle w:val="Emphasis"/>
        </w:rPr>
        <w:t xml:space="preserve"> some claims. </w:t>
      </w:r>
      <w:r w:rsidRPr="00E26B50">
        <w:rPr>
          <w:rStyle w:val="Emphasis"/>
          <w:highlight w:val="cyan"/>
        </w:rPr>
        <w:t xml:space="preserve">Myth </w:t>
      </w:r>
      <w:r w:rsidRPr="00985E67">
        <w:rPr>
          <w:rStyle w:val="Emphasis"/>
          <w:highlight w:val="cyan"/>
        </w:rPr>
        <w:t>#1</w:t>
      </w:r>
      <w:r w:rsidRPr="00985E67">
        <w:rPr>
          <w:rStyle w:val="StyleUnderline"/>
          <w:highlight w:val="cyan"/>
        </w:rPr>
        <w:t>: Our</w:t>
      </w:r>
      <w:r w:rsidRPr="00685758">
        <w:rPr>
          <w:rStyle w:val="StyleUnderline"/>
        </w:rPr>
        <w:t xml:space="preserve"> power </w:t>
      </w:r>
      <w:r w:rsidRPr="00985E67">
        <w:rPr>
          <w:rStyle w:val="StyleUnderline"/>
          <w:highlight w:val="cyan"/>
        </w:rPr>
        <w:t>system is aging and outdated</w:t>
      </w:r>
      <w:r w:rsidRPr="00985E67">
        <w:rPr>
          <w:rStyle w:val="StyleUnderline"/>
        </w:rPr>
        <w:t xml:space="preserve">. </w:t>
      </w:r>
      <w:r w:rsidRPr="00985E67">
        <w:rPr>
          <w:sz w:val="12"/>
        </w:rPr>
        <w:t xml:space="preserve">The </w:t>
      </w:r>
      <w:hyperlink r:id="rId17" w:history="1">
        <w:r w:rsidRPr="00985E67">
          <w:rPr>
            <w:rStyle w:val="Hyperlink"/>
            <w:sz w:val="12"/>
          </w:rPr>
          <w:t>Associated Press</w:t>
        </w:r>
      </w:hyperlink>
      <w:r w:rsidRPr="00985E67">
        <w:rPr>
          <w:sz w:val="12"/>
        </w:rPr>
        <w:t xml:space="preserve"> warns that “Many of the substations and equipment that move power across the U.S. are decrepit and were never built with network security in mind…” </w:t>
      </w:r>
      <w:r w:rsidRPr="00985E67">
        <w:rPr>
          <w:rStyle w:val="StyleUnderline"/>
        </w:rPr>
        <w:t>It certainly is the case that many of the capital assets that comprise the United States grid infrastructure are used beyond their intended useful life of 25 years or longer.</w:t>
      </w:r>
      <w:r w:rsidRPr="00985E67">
        <w:rPr>
          <w:sz w:val="12"/>
        </w:rPr>
        <w:t xml:space="preserve"> The initial operations certificates for nuclear power plants were 40 years. </w:t>
      </w:r>
      <w:proofErr w:type="gramStart"/>
      <w:r w:rsidRPr="00985E67">
        <w:rPr>
          <w:sz w:val="12"/>
        </w:rPr>
        <w:t>Of course</w:t>
      </w:r>
      <w:proofErr w:type="gramEnd"/>
      <w:r w:rsidRPr="00985E67">
        <w:rPr>
          <w:sz w:val="12"/>
        </w:rPr>
        <w:t xml:space="preserve"> they were never built with network security in mind because 40 years ago networks, if they existed at all, were local and limited (</w:t>
      </w:r>
      <w:proofErr w:type="spellStart"/>
      <w:r w:rsidRPr="00985E67">
        <w:rPr>
          <w:sz w:val="12"/>
        </w:rPr>
        <w:t>DECNet</w:t>
      </w:r>
      <w:proofErr w:type="spellEnd"/>
      <w:r w:rsidRPr="00985E67">
        <w:rPr>
          <w:sz w:val="12"/>
        </w:rPr>
        <w:t xml:space="preserve">, Token Ring, etc.) For reference: </w:t>
      </w:r>
      <w:r w:rsidRPr="00985E67">
        <w:rPr>
          <w:rStyle w:val="StyleUnderline"/>
        </w:rPr>
        <w:t>The Hoover Dam was constructed in 1935. The San Onofre Nuclear Generating Station</w:t>
      </w:r>
      <w:r w:rsidRPr="00985E67">
        <w:rPr>
          <w:sz w:val="12"/>
        </w:rPr>
        <w:t xml:space="preserve"> (SONGS) Unit 1 </w:t>
      </w:r>
      <w:r w:rsidRPr="00985E67">
        <w:rPr>
          <w:rStyle w:val="StyleUnderline"/>
        </w:rPr>
        <w:t xml:space="preserve">started operation in 1968. </w:t>
      </w:r>
      <w:r w:rsidRPr="00985E67">
        <w:rPr>
          <w:sz w:val="12"/>
        </w:rPr>
        <w:t xml:space="preserve">Cisco was founded in December of 1984. </w:t>
      </w:r>
      <w:r w:rsidRPr="00985E67">
        <w:rPr>
          <w:rStyle w:val="Emphasis"/>
          <w:highlight w:val="cyan"/>
        </w:rPr>
        <w:t>Despite</w:t>
      </w:r>
      <w:r w:rsidRPr="00685758">
        <w:rPr>
          <w:rStyle w:val="Emphasis"/>
        </w:rPr>
        <w:t xml:space="preserve"> their </w:t>
      </w:r>
      <w:r w:rsidRPr="00985E67">
        <w:rPr>
          <w:rStyle w:val="Emphasis"/>
          <w:highlight w:val="cyan"/>
        </w:rPr>
        <w:t>age</w:t>
      </w:r>
      <w:r w:rsidRPr="00685758">
        <w:rPr>
          <w:rStyle w:val="StyleUnderline"/>
          <w:highlight w:val="cyan"/>
        </w:rPr>
        <w:t xml:space="preserve">, utilities </w:t>
      </w:r>
      <w:r w:rsidRPr="00985E67">
        <w:rPr>
          <w:rStyle w:val="StyleUnderline"/>
          <w:highlight w:val="cyan"/>
        </w:rPr>
        <w:t xml:space="preserve">every year spend </w:t>
      </w:r>
      <w:r w:rsidRPr="00985E67">
        <w:rPr>
          <w:rStyle w:val="Emphasis"/>
          <w:highlight w:val="cyan"/>
        </w:rPr>
        <w:t>billions</w:t>
      </w:r>
      <w:r w:rsidRPr="00685758">
        <w:rPr>
          <w:rStyle w:val="Emphasis"/>
        </w:rPr>
        <w:t xml:space="preserve"> of dollars</w:t>
      </w:r>
      <w:r w:rsidRPr="00685758">
        <w:rPr>
          <w:rStyle w:val="StyleUnderline"/>
        </w:rPr>
        <w:t xml:space="preserve"> </w:t>
      </w:r>
      <w:r w:rsidRPr="00685758">
        <w:rPr>
          <w:rStyle w:val="Emphasis"/>
        </w:rPr>
        <w:t>maintaining</w:t>
      </w:r>
      <w:r w:rsidRPr="00685758">
        <w:rPr>
          <w:rStyle w:val="StyleUnderline"/>
        </w:rPr>
        <w:t xml:space="preserve"> and </w:t>
      </w:r>
      <w:r w:rsidRPr="00985E67">
        <w:rPr>
          <w:rStyle w:val="Emphasis"/>
          <w:highlight w:val="cyan"/>
        </w:rPr>
        <w:t>upgrading</w:t>
      </w:r>
      <w:r w:rsidRPr="00685758">
        <w:rPr>
          <w:rStyle w:val="StyleUnderline"/>
        </w:rPr>
        <w:t xml:space="preserve"> electric power infrastructure </w:t>
      </w:r>
      <w:r w:rsidRPr="00985E67">
        <w:rPr>
          <w:rStyle w:val="StyleUnderline"/>
          <w:highlight w:val="cyan"/>
        </w:rPr>
        <w:t>systems to maintain</w:t>
      </w:r>
      <w:r w:rsidRPr="00985E67">
        <w:rPr>
          <w:rStyle w:val="StyleUnderline"/>
        </w:rPr>
        <w:t xml:space="preserve"> the </w:t>
      </w:r>
      <w:r w:rsidRPr="00985E67">
        <w:rPr>
          <w:rStyle w:val="Emphasis"/>
        </w:rPr>
        <w:t xml:space="preserve">level of </w:t>
      </w:r>
      <w:r w:rsidRPr="00985E67">
        <w:rPr>
          <w:rStyle w:val="Emphasis"/>
          <w:highlight w:val="cyan"/>
        </w:rPr>
        <w:t>reliability</w:t>
      </w:r>
      <w:r w:rsidRPr="00985E67">
        <w:rPr>
          <w:rStyle w:val="StyleUnderline"/>
        </w:rPr>
        <w:t xml:space="preserve"> we’ve come to expect. </w:t>
      </w:r>
      <w:r w:rsidRPr="00985E67">
        <w:rPr>
          <w:sz w:val="12"/>
        </w:rPr>
        <w:t xml:space="preserve">For a closer look, watch this video of helicopter maintenance on an energized 765K Volt Line. </w:t>
      </w:r>
      <w:r w:rsidRPr="00985E67">
        <w:rPr>
          <w:rStyle w:val="Emphasis"/>
          <w:highlight w:val="cyan"/>
        </w:rPr>
        <w:t>Myth #2:</w:t>
      </w:r>
      <w:r w:rsidRPr="00985E67">
        <w:rPr>
          <w:rStyle w:val="StyleUnderline"/>
          <w:highlight w:val="cyan"/>
        </w:rPr>
        <w:t xml:space="preserve"> We are unprepared</w:t>
      </w:r>
      <w:r w:rsidRPr="00985E67">
        <w:rPr>
          <w:rStyle w:val="StyleUnderline"/>
        </w:rPr>
        <w:t xml:space="preserve"> if the grid goes down. </w:t>
      </w:r>
      <w:r w:rsidRPr="00985E67">
        <w:rPr>
          <w:sz w:val="12"/>
        </w:rPr>
        <w:t xml:space="preserve">Ted </w:t>
      </w:r>
      <w:r w:rsidRPr="00985E67">
        <w:rPr>
          <w:rStyle w:val="StyleUnderline"/>
        </w:rPr>
        <w:t xml:space="preserve">Koppel’s book primarily focuses on the potential </w:t>
      </w:r>
      <w:r w:rsidRPr="00985E67">
        <w:rPr>
          <w:rStyle w:val="Emphasis"/>
        </w:rPr>
        <w:t>consequences</w:t>
      </w:r>
      <w:r w:rsidRPr="00985E67">
        <w:rPr>
          <w:rStyle w:val="StyleUnderline"/>
        </w:rPr>
        <w:t xml:space="preserve"> of an </w:t>
      </w:r>
      <w:r w:rsidRPr="00985E67">
        <w:rPr>
          <w:rStyle w:val="Emphasis"/>
        </w:rPr>
        <w:t>extended power outage</w:t>
      </w:r>
      <w:r w:rsidRPr="00985E67">
        <w:rPr>
          <w:sz w:val="12"/>
        </w:rPr>
        <w:t xml:space="preserve">, echoing the National Geographic special from 2 years earlier. </w:t>
      </w:r>
      <w:r w:rsidRPr="00985E67">
        <w:rPr>
          <w:rStyle w:val="StyleUnderline"/>
        </w:rPr>
        <w:t>Ted states that, “The Department of Homeland Security has no plans beyond those designed to deal with the aftermath of natural disasters</w:t>
      </w:r>
      <w:r w:rsidRPr="00985E67">
        <w:rPr>
          <w:sz w:val="12"/>
        </w:rPr>
        <w:t xml:space="preserve">.” And that “We are unprepared…” Both Ted Koppel and National Geographic start with the assumption that the grid has been disabled for months to establish the assumed starting conditions against which the story of preparedness for months of no power is told. </w:t>
      </w:r>
      <w:r w:rsidRPr="00685758">
        <w:rPr>
          <w:rStyle w:val="StyleUnderline"/>
        </w:rPr>
        <w:t xml:space="preserve">The North American utility </w:t>
      </w:r>
      <w:r w:rsidRPr="00985E67">
        <w:rPr>
          <w:rStyle w:val="StyleUnderline"/>
          <w:highlight w:val="cyan"/>
        </w:rPr>
        <w:t>industry</w:t>
      </w:r>
      <w:r w:rsidRPr="00685758">
        <w:rPr>
          <w:rStyle w:val="StyleUnderline"/>
        </w:rPr>
        <w:t xml:space="preserve"> would</w:t>
      </w:r>
      <w:r w:rsidRPr="00685758">
        <w:rPr>
          <w:sz w:val="12"/>
        </w:rPr>
        <w:t xml:space="preserve"> </w:t>
      </w:r>
      <w:r w:rsidRPr="00985E67">
        <w:rPr>
          <w:rStyle w:val="Emphasis"/>
          <w:highlight w:val="cyan"/>
        </w:rPr>
        <w:t>disagree</w:t>
      </w:r>
      <w:r w:rsidRPr="00985E67">
        <w:rPr>
          <w:sz w:val="12"/>
        </w:rPr>
        <w:t xml:space="preserve"> </w:t>
      </w:r>
      <w:r w:rsidRPr="00985E67">
        <w:rPr>
          <w:rStyle w:val="StyleUnderline"/>
        </w:rPr>
        <w:t>with the impression created by these writings that nothing has been done</w:t>
      </w:r>
      <w:r w:rsidRPr="00985E67">
        <w:rPr>
          <w:sz w:val="12"/>
        </w:rPr>
        <w:t xml:space="preserve">. </w:t>
      </w:r>
      <w:r w:rsidRPr="00985E67">
        <w:rPr>
          <w:rStyle w:val="Emphasis"/>
          <w:highlight w:val="cyan"/>
        </w:rPr>
        <w:t>They</w:t>
      </w:r>
      <w:r w:rsidRPr="00685758">
        <w:rPr>
          <w:rStyle w:val="Emphasis"/>
        </w:rPr>
        <w:t xml:space="preserve"> have </w:t>
      </w:r>
      <w:r w:rsidRPr="00985E67">
        <w:rPr>
          <w:rStyle w:val="Emphasis"/>
          <w:highlight w:val="cyan"/>
        </w:rPr>
        <w:t>spent billions</w:t>
      </w:r>
      <w:r w:rsidRPr="00985E67">
        <w:rPr>
          <w:sz w:val="12"/>
          <w:highlight w:val="cyan"/>
        </w:rPr>
        <w:t xml:space="preserve"> </w:t>
      </w:r>
      <w:r w:rsidRPr="00985E67">
        <w:rPr>
          <w:rStyle w:val="StyleUnderline"/>
          <w:highlight w:val="cyan"/>
        </w:rPr>
        <w:t>implementing</w:t>
      </w:r>
      <w:r w:rsidRPr="00985E67">
        <w:rPr>
          <w:sz w:val="12"/>
        </w:rPr>
        <w:t xml:space="preserve"> ever </w:t>
      </w:r>
      <w:r w:rsidRPr="00985E67">
        <w:rPr>
          <w:rStyle w:val="StyleUnderline"/>
        </w:rPr>
        <w:t xml:space="preserve">more stringent versions of NERC-CIP and other </w:t>
      </w:r>
      <w:r w:rsidRPr="00685758">
        <w:rPr>
          <w:rStyle w:val="Emphasis"/>
        </w:rPr>
        <w:t xml:space="preserve">grid </w:t>
      </w:r>
      <w:r w:rsidRPr="00985E67">
        <w:rPr>
          <w:rStyle w:val="Emphasis"/>
          <w:highlight w:val="cyan"/>
        </w:rPr>
        <w:t>reliability measures</w:t>
      </w:r>
      <w:r w:rsidRPr="00685758">
        <w:t xml:space="preserve">. </w:t>
      </w:r>
      <w:r w:rsidRPr="00985E67">
        <w:rPr>
          <w:sz w:val="12"/>
        </w:rPr>
        <w:t xml:space="preserve">In addition to NERC-CIP, </w:t>
      </w:r>
      <w:r w:rsidRPr="00985E67">
        <w:rPr>
          <w:rStyle w:val="StyleUnderline"/>
        </w:rPr>
        <w:t>they have taken the following actions: Developed the NIST</w:t>
      </w:r>
      <w:r w:rsidRPr="00985E67">
        <w:rPr>
          <w:sz w:val="12"/>
        </w:rPr>
        <w:t xml:space="preserve"> Interagency Report 7628, </w:t>
      </w:r>
      <w:r w:rsidRPr="00985E67">
        <w:rPr>
          <w:rStyle w:val="StyleUnderline"/>
        </w:rPr>
        <w:t xml:space="preserve">Guidelines for Smart Grid Cybersecurity Conducted </w:t>
      </w:r>
      <w:proofErr w:type="spellStart"/>
      <w:r w:rsidRPr="00985E67">
        <w:rPr>
          <w:rStyle w:val="StyleUnderline"/>
        </w:rPr>
        <w:t>GridEx</w:t>
      </w:r>
      <w:proofErr w:type="spellEnd"/>
      <w:r w:rsidRPr="00985E67">
        <w:rPr>
          <w:rStyle w:val="StyleUnderline"/>
        </w:rPr>
        <w:t xml:space="preserve">, </w:t>
      </w:r>
      <w:proofErr w:type="spellStart"/>
      <w:r w:rsidRPr="00985E67">
        <w:rPr>
          <w:rStyle w:val="StyleUnderline"/>
        </w:rPr>
        <w:t>GridEx</w:t>
      </w:r>
      <w:proofErr w:type="spellEnd"/>
      <w:r w:rsidRPr="00985E67">
        <w:rPr>
          <w:rStyle w:val="StyleUnderline"/>
        </w:rPr>
        <w:t xml:space="preserve"> II, and </w:t>
      </w:r>
      <w:proofErr w:type="spellStart"/>
      <w:r w:rsidRPr="00985E67">
        <w:rPr>
          <w:rStyle w:val="StyleUnderline"/>
        </w:rPr>
        <w:t>GridEx</w:t>
      </w:r>
      <w:proofErr w:type="spellEnd"/>
      <w:r w:rsidRPr="00985E67">
        <w:rPr>
          <w:rStyle w:val="StyleUnderline"/>
        </w:rPr>
        <w:t xml:space="preserve"> III to exercise crisis response and recovery Complied with Presidential Order 13636 from February 2013 on Critical Infrastructure Security Applied recommendations from </w:t>
      </w:r>
      <w:proofErr w:type="spellStart"/>
      <w:r w:rsidRPr="00985E67">
        <w:rPr>
          <w:rStyle w:val="StyleUnderline"/>
        </w:rPr>
        <w:t>SuperStorm</w:t>
      </w:r>
      <w:proofErr w:type="spellEnd"/>
      <w:r w:rsidRPr="00985E67">
        <w:rPr>
          <w:rStyle w:val="StyleUnderline"/>
        </w:rPr>
        <w:t xml:space="preserve"> Sandy reports for </w:t>
      </w:r>
      <w:r w:rsidRPr="00985E67">
        <w:rPr>
          <w:rStyle w:val="Emphasis"/>
        </w:rPr>
        <w:t>grid resilience</w:t>
      </w:r>
      <w:r w:rsidRPr="00985E67">
        <w:rPr>
          <w:rStyle w:val="StyleUnderline"/>
        </w:rPr>
        <w:t xml:space="preserve"> and </w:t>
      </w:r>
      <w:r w:rsidRPr="00985E67">
        <w:rPr>
          <w:rStyle w:val="Emphasis"/>
        </w:rPr>
        <w:t xml:space="preserve">response actions. </w:t>
      </w:r>
      <w:r w:rsidRPr="00985E67">
        <w:rPr>
          <w:rStyle w:val="StyleUnderline"/>
        </w:rPr>
        <w:t>Followed the Critical Infrastructure Security provisions in the 2016 budget bill just passed by the House</w:t>
      </w:r>
      <w:r w:rsidRPr="00985E67">
        <w:rPr>
          <w:sz w:val="12"/>
        </w:rPr>
        <w:t xml:space="preserve">. Is it enough? Can we relax? As the famous quote goes, “Eternal vigilance is the price of liberty” and in this case, Eternal Vigilance is the price of security of our critical infrastructure. Despite what has been done to secure the grid, the industry remains too smug about the disconnected nature of many critical systems. In doing so, they overlook the fact that some of the most successful and devastating cyberattacks have been carried out against systems that were not connected to the internet, the most prominent example being Stuxnet and the damage to the Iranian centrifuge capability. </w:t>
      </w:r>
      <w:r w:rsidRPr="00985E67">
        <w:rPr>
          <w:rStyle w:val="StyleUnderline"/>
          <w:highlight w:val="cyan"/>
        </w:rPr>
        <w:t xml:space="preserve">Despite having </w:t>
      </w:r>
      <w:r w:rsidRPr="00985E67">
        <w:rPr>
          <w:rStyle w:val="Emphasis"/>
          <w:highlight w:val="cyan"/>
        </w:rPr>
        <w:t>rifle bullets</w:t>
      </w:r>
      <w:r w:rsidRPr="00985E67">
        <w:rPr>
          <w:rStyle w:val="StyleUnderline"/>
          <w:highlight w:val="cyan"/>
        </w:rPr>
        <w:t xml:space="preserve"> shot into</w:t>
      </w:r>
      <w:r w:rsidRPr="00685758">
        <w:rPr>
          <w:rStyle w:val="StyleUnderline"/>
        </w:rPr>
        <w:t xml:space="preserve"> the </w:t>
      </w:r>
      <w:r w:rsidRPr="00685758">
        <w:rPr>
          <w:rStyle w:val="Emphasis"/>
        </w:rPr>
        <w:t xml:space="preserve">high voltage </w:t>
      </w:r>
      <w:r w:rsidRPr="00985E67">
        <w:rPr>
          <w:rStyle w:val="Emphasis"/>
          <w:highlight w:val="cyan"/>
        </w:rPr>
        <w:t>transformers</w:t>
      </w:r>
      <w:r w:rsidRPr="00985E67">
        <w:rPr>
          <w:rStyle w:val="StyleUnderline"/>
        </w:rPr>
        <w:t xml:space="preserve"> in the Metcalf substation, </w:t>
      </w:r>
      <w:r w:rsidRPr="00985E67">
        <w:rPr>
          <w:rStyle w:val="StyleUnderline"/>
          <w:highlight w:val="cyan"/>
        </w:rPr>
        <w:t xml:space="preserve">not a </w:t>
      </w:r>
      <w:r w:rsidRPr="00985E67">
        <w:rPr>
          <w:rStyle w:val="Emphasis"/>
          <w:highlight w:val="cyan"/>
        </w:rPr>
        <w:t>single</w:t>
      </w:r>
      <w:r w:rsidRPr="00985E67">
        <w:rPr>
          <w:rStyle w:val="Emphasis"/>
        </w:rPr>
        <w:t xml:space="preserve"> PG&amp;E </w:t>
      </w:r>
      <w:r w:rsidRPr="00985E67">
        <w:rPr>
          <w:rStyle w:val="Emphasis"/>
          <w:highlight w:val="cyan"/>
        </w:rPr>
        <w:t>customer</w:t>
      </w:r>
      <w:r w:rsidRPr="00985E67">
        <w:rPr>
          <w:rStyle w:val="StyleUnderline"/>
          <w:highlight w:val="cyan"/>
        </w:rPr>
        <w:t xml:space="preserve"> lost power</w:t>
      </w:r>
      <w:r w:rsidRPr="00985E67">
        <w:rPr>
          <w:rStyle w:val="StyleUnderline"/>
        </w:rPr>
        <w:t xml:space="preserve">. </w:t>
      </w:r>
      <w:r w:rsidRPr="00685758">
        <w:rPr>
          <w:rStyle w:val="StyleUnderline"/>
        </w:rPr>
        <w:t xml:space="preserve">That’s </w:t>
      </w:r>
      <w:r w:rsidRPr="00985E67">
        <w:rPr>
          <w:rStyle w:val="StyleUnderline"/>
          <w:highlight w:val="cyan"/>
        </w:rPr>
        <w:t xml:space="preserve">a result of </w:t>
      </w:r>
      <w:r w:rsidRPr="00985E67">
        <w:rPr>
          <w:rStyle w:val="Emphasis"/>
          <w:highlight w:val="cyan"/>
        </w:rPr>
        <w:t>protections</w:t>
      </w:r>
      <w:r w:rsidRPr="00985E67">
        <w:rPr>
          <w:rStyle w:val="StyleUnderline"/>
          <w:highlight w:val="cyan"/>
        </w:rPr>
        <w:t xml:space="preserve"> and </w:t>
      </w:r>
      <w:r w:rsidRPr="00985E67">
        <w:rPr>
          <w:rStyle w:val="Emphasis"/>
          <w:highlight w:val="cyan"/>
        </w:rPr>
        <w:t>redundancy</w:t>
      </w:r>
      <w:r w:rsidRPr="00985E67">
        <w:rPr>
          <w:rStyle w:val="StyleUnderline"/>
        </w:rPr>
        <w:t xml:space="preserve"> </w:t>
      </w:r>
      <w:r w:rsidRPr="00685758">
        <w:rPr>
          <w:rStyle w:val="StyleUnderline"/>
        </w:rPr>
        <w:t xml:space="preserve">that are </w:t>
      </w:r>
      <w:r w:rsidRPr="00985E67">
        <w:rPr>
          <w:rStyle w:val="StyleUnderline"/>
          <w:highlight w:val="cyan"/>
        </w:rPr>
        <w:t>an integral part of</w:t>
      </w:r>
      <w:r w:rsidRPr="00685758">
        <w:rPr>
          <w:rStyle w:val="StyleUnderline"/>
        </w:rPr>
        <w:t xml:space="preserve"> the </w:t>
      </w:r>
      <w:r w:rsidRPr="00985E67">
        <w:rPr>
          <w:rStyle w:val="StyleUnderline"/>
          <w:highlight w:val="cyan"/>
        </w:rPr>
        <w:t>design</w:t>
      </w:r>
      <w:r w:rsidRPr="00685758">
        <w:rPr>
          <w:rStyle w:val="StyleUnderline"/>
          <w:highlight w:val="cyan"/>
        </w:rPr>
        <w:t xml:space="preserve"> of the grid.</w:t>
      </w:r>
      <w:r w:rsidRPr="00985E67">
        <w:rPr>
          <w:sz w:val="12"/>
        </w:rPr>
        <w:t xml:space="preserve"> </w:t>
      </w:r>
      <w:r w:rsidRPr="00985E67">
        <w:rPr>
          <w:rStyle w:val="StyleUnderline"/>
          <w:highlight w:val="cyan"/>
        </w:rPr>
        <w:t>Experiences</w:t>
      </w:r>
      <w:r w:rsidRPr="00985E67">
        <w:rPr>
          <w:rStyle w:val="StyleUnderline"/>
        </w:rPr>
        <w:t xml:space="preserve"> with wide area outages and cascade failures </w:t>
      </w:r>
      <w:r w:rsidRPr="00685758">
        <w:rPr>
          <w:rStyle w:val="StyleUnderline"/>
        </w:rPr>
        <w:t xml:space="preserve">have </w:t>
      </w:r>
      <w:r w:rsidRPr="00985E67">
        <w:rPr>
          <w:rStyle w:val="StyleUnderline"/>
          <w:highlight w:val="cyan"/>
        </w:rPr>
        <w:t xml:space="preserve">led to </w:t>
      </w:r>
      <w:r w:rsidRPr="00985E67">
        <w:rPr>
          <w:rStyle w:val="Emphasis"/>
          <w:highlight w:val="cyan"/>
        </w:rPr>
        <w:t>constant improvements</w:t>
      </w:r>
      <w:r w:rsidRPr="00985E67">
        <w:rPr>
          <w:rStyle w:val="StyleUnderline"/>
          <w:highlight w:val="cyan"/>
        </w:rPr>
        <w:t xml:space="preserve"> in </w:t>
      </w:r>
      <w:r w:rsidRPr="00685758">
        <w:rPr>
          <w:rStyle w:val="Emphasis"/>
        </w:rPr>
        <w:t xml:space="preserve">control </w:t>
      </w:r>
      <w:r w:rsidRPr="00985E67">
        <w:rPr>
          <w:rStyle w:val="Emphasis"/>
          <w:highlight w:val="cyan"/>
        </w:rPr>
        <w:t>systems</w:t>
      </w:r>
      <w:r w:rsidRPr="00985E67">
        <w:rPr>
          <w:rStyle w:val="StyleUnderline"/>
          <w:highlight w:val="cyan"/>
        </w:rPr>
        <w:t xml:space="preserve"> and</w:t>
      </w:r>
      <w:r w:rsidRPr="00685758">
        <w:rPr>
          <w:rStyle w:val="StyleUnderline"/>
        </w:rPr>
        <w:t xml:space="preserve"> design </w:t>
      </w:r>
      <w:r w:rsidRPr="00985E67">
        <w:rPr>
          <w:rStyle w:val="Emphasis"/>
          <w:highlight w:val="cyan"/>
        </w:rPr>
        <w:t>redundancy</w:t>
      </w:r>
      <w:r w:rsidRPr="00685758">
        <w:t xml:space="preserve">. </w:t>
      </w:r>
      <w:r w:rsidRPr="00985E67">
        <w:rPr>
          <w:sz w:val="12"/>
        </w:rPr>
        <w:t xml:space="preserve">Is it perfect? Certainly not. Can it be improved? Definitely. </w:t>
      </w:r>
      <w:r w:rsidRPr="00985E67">
        <w:rPr>
          <w:rStyle w:val="StyleUnderline"/>
          <w:highlight w:val="cyan"/>
        </w:rPr>
        <w:t>We</w:t>
      </w:r>
      <w:r w:rsidRPr="00685758">
        <w:rPr>
          <w:rStyle w:val="StyleUnderline"/>
        </w:rPr>
        <w:t xml:space="preserve"> continue to </w:t>
      </w:r>
      <w:r w:rsidRPr="00985E67">
        <w:rPr>
          <w:rStyle w:val="StyleUnderline"/>
          <w:highlight w:val="cyan"/>
        </w:rPr>
        <w:t>learn from each</w:t>
      </w:r>
      <w:r w:rsidRPr="00685758">
        <w:rPr>
          <w:rStyle w:val="StyleUnderline"/>
        </w:rPr>
        <w:t xml:space="preserve"> large </w:t>
      </w:r>
      <w:r w:rsidRPr="00985E67">
        <w:rPr>
          <w:rStyle w:val="StyleUnderline"/>
          <w:highlight w:val="cyan"/>
        </w:rPr>
        <w:t>outage</w:t>
      </w:r>
      <w:r w:rsidRPr="00685758">
        <w:rPr>
          <w:rStyle w:val="StyleUnderline"/>
        </w:rPr>
        <w:t xml:space="preserve"> or natural disaster</w:t>
      </w:r>
      <w:r w:rsidRPr="00985E67">
        <w:rPr>
          <w:rStyle w:val="StyleUnderline"/>
        </w:rPr>
        <w:t xml:space="preserve">. The analysis of the 2011 Southwest Blackout jointly issued by NERC &amp; FERC is one example. Lessons learned from Superstorm Sandy are another. </w:t>
      </w:r>
      <w:r w:rsidRPr="00985E67">
        <w:rPr>
          <w:sz w:val="12"/>
        </w:rPr>
        <w:t xml:space="preserve">The Bottom Line </w:t>
      </w:r>
      <w:r w:rsidRPr="00985E67">
        <w:rPr>
          <w:rStyle w:val="StyleUnderline"/>
        </w:rPr>
        <w:t>While vulnerabilities in the grid remain,</w:t>
      </w:r>
      <w:r w:rsidRPr="00985E67">
        <w:rPr>
          <w:sz w:val="12"/>
        </w:rPr>
        <w:t xml:space="preserve"> </w:t>
      </w:r>
      <w:r w:rsidRPr="00685758">
        <w:rPr>
          <w:rStyle w:val="Emphasis"/>
          <w:highlight w:val="cyan"/>
        </w:rPr>
        <w:t>considerable investment</w:t>
      </w:r>
      <w:r w:rsidRPr="00985E67">
        <w:rPr>
          <w:sz w:val="12"/>
          <w:highlight w:val="cyan"/>
        </w:rPr>
        <w:t xml:space="preserve">, </w:t>
      </w:r>
      <w:r w:rsidRPr="00985E67">
        <w:rPr>
          <w:rStyle w:val="Emphasis"/>
          <w:highlight w:val="cyan"/>
        </w:rPr>
        <w:t>study</w:t>
      </w:r>
      <w:r w:rsidRPr="00985E67">
        <w:rPr>
          <w:sz w:val="12"/>
          <w:highlight w:val="cyan"/>
        </w:rPr>
        <w:t xml:space="preserve">, </w:t>
      </w:r>
      <w:r w:rsidRPr="00985E67">
        <w:rPr>
          <w:rStyle w:val="StyleUnderline"/>
          <w:highlight w:val="cyan"/>
        </w:rPr>
        <w:t>and</w:t>
      </w:r>
      <w:r w:rsidRPr="00985E67">
        <w:rPr>
          <w:sz w:val="12"/>
          <w:highlight w:val="cyan"/>
        </w:rPr>
        <w:t xml:space="preserve"> </w:t>
      </w:r>
      <w:r w:rsidRPr="00985E67">
        <w:rPr>
          <w:rStyle w:val="Emphasis"/>
          <w:highlight w:val="cyan"/>
        </w:rPr>
        <w:t>effort</w:t>
      </w:r>
      <w:r w:rsidRPr="00985E67">
        <w:rPr>
          <w:sz w:val="12"/>
          <w:highlight w:val="cyan"/>
        </w:rPr>
        <w:t xml:space="preserve"> </w:t>
      </w:r>
      <w:r w:rsidRPr="00985E67">
        <w:rPr>
          <w:rStyle w:val="StyleUnderline"/>
          <w:highlight w:val="cyan"/>
        </w:rPr>
        <w:t>are</w:t>
      </w:r>
      <w:r w:rsidRPr="00685758">
        <w:rPr>
          <w:rStyle w:val="StyleUnderline"/>
        </w:rPr>
        <w:t xml:space="preserve"> being </w:t>
      </w:r>
      <w:r w:rsidRPr="00985E67">
        <w:rPr>
          <w:rStyle w:val="StyleUnderline"/>
          <w:highlight w:val="cyan"/>
        </w:rPr>
        <w:t xml:space="preserve">expended to </w:t>
      </w:r>
      <w:r w:rsidRPr="00985E67">
        <w:rPr>
          <w:rStyle w:val="Emphasis"/>
          <w:highlight w:val="cyan"/>
        </w:rPr>
        <w:t>identify vulnerabilities</w:t>
      </w:r>
      <w:r w:rsidRPr="00985E67">
        <w:rPr>
          <w:rStyle w:val="StyleUnderline"/>
          <w:highlight w:val="cyan"/>
        </w:rPr>
        <w:t xml:space="preserve"> and </w:t>
      </w:r>
      <w:r w:rsidRPr="00985E67">
        <w:rPr>
          <w:rStyle w:val="Emphasis"/>
          <w:highlight w:val="cyan"/>
        </w:rPr>
        <w:t>secure the grid</w:t>
      </w:r>
      <w:r w:rsidRPr="00985E67">
        <w:rPr>
          <w:rStyle w:val="StyleUnderline"/>
        </w:rPr>
        <w:t xml:space="preserve"> from cyber and physical attacks. </w:t>
      </w:r>
      <w:r w:rsidRPr="00685758">
        <w:rPr>
          <w:rStyle w:val="StyleUnderline"/>
        </w:rPr>
        <w:t>Events like Superstorm Sandy and the sabotage of the Metcalf substation</w:t>
      </w:r>
      <w:r w:rsidRPr="00685758">
        <w:rPr>
          <w:sz w:val="12"/>
        </w:rPr>
        <w:t xml:space="preserve"> have </w:t>
      </w:r>
      <w:r w:rsidRPr="00685758">
        <w:rPr>
          <w:rStyle w:val="StyleUnderline"/>
        </w:rPr>
        <w:t>caused Federal, State, and Local governments</w:t>
      </w:r>
      <w:r w:rsidRPr="00685758">
        <w:rPr>
          <w:sz w:val="12"/>
        </w:rPr>
        <w:t xml:space="preserve"> and regulators </w:t>
      </w:r>
      <w:r w:rsidRPr="00685758">
        <w:rPr>
          <w:rStyle w:val="StyleUnderline"/>
        </w:rPr>
        <w:t>to</w:t>
      </w:r>
      <w:r w:rsidRPr="00685758">
        <w:rPr>
          <w:sz w:val="12"/>
        </w:rPr>
        <w:t xml:space="preserve"> </w:t>
      </w:r>
      <w:r w:rsidRPr="00685758">
        <w:rPr>
          <w:rStyle w:val="Emphasis"/>
        </w:rPr>
        <w:t>rethink critical power requirements</w:t>
      </w:r>
      <w:r w:rsidRPr="00685758">
        <w:rPr>
          <w:sz w:val="12"/>
        </w:rPr>
        <w:t xml:space="preserve"> </w:t>
      </w:r>
      <w:r w:rsidRPr="00685758">
        <w:rPr>
          <w:rStyle w:val="StyleUnderline"/>
        </w:rPr>
        <w:t>and</w:t>
      </w:r>
      <w:r w:rsidRPr="00685758">
        <w:rPr>
          <w:sz w:val="12"/>
        </w:rPr>
        <w:t xml:space="preserve"> </w:t>
      </w:r>
      <w:r w:rsidRPr="00685758">
        <w:rPr>
          <w:rStyle w:val="Emphasis"/>
        </w:rPr>
        <w:t>develop plans</w:t>
      </w:r>
      <w:r w:rsidRPr="00685758">
        <w:rPr>
          <w:sz w:val="12"/>
        </w:rPr>
        <w:t xml:space="preserve"> </w:t>
      </w:r>
      <w:r w:rsidRPr="00685758">
        <w:rPr>
          <w:rStyle w:val="StyleUnderline"/>
        </w:rPr>
        <w:t>that are tested during crisis exercises.</w:t>
      </w:r>
    </w:p>
    <w:p w14:paraId="76DD2A92" w14:textId="77777777" w:rsidR="00FF1F4C" w:rsidRDefault="00FF1F4C" w:rsidP="00FF1F4C">
      <w:pPr>
        <w:pStyle w:val="Heading3"/>
      </w:pPr>
      <w:r>
        <w:t>Econ D---2NC</w:t>
      </w:r>
    </w:p>
    <w:p w14:paraId="7DE57B48" w14:textId="77777777" w:rsidR="00FF1F4C" w:rsidRPr="00BA4CF3" w:rsidRDefault="00FF1F4C" w:rsidP="00FF1F4C">
      <w:pPr>
        <w:pStyle w:val="Heading4"/>
      </w:pPr>
      <w:r>
        <w:t xml:space="preserve">Nationalism from economic crises </w:t>
      </w:r>
      <w:r>
        <w:rPr>
          <w:u w:val="single"/>
        </w:rPr>
        <w:t>doesn’t escalate</w:t>
      </w:r>
      <w:r>
        <w:t xml:space="preserve">. </w:t>
      </w:r>
    </w:p>
    <w:p w14:paraId="67B77F3D" w14:textId="77777777" w:rsidR="00FF1F4C" w:rsidRDefault="00FF1F4C" w:rsidP="00FF1F4C">
      <w:r>
        <w:t xml:space="preserve">Eric Taylor </w:t>
      </w:r>
      <w:r w:rsidRPr="00BA4CF3">
        <w:rPr>
          <w:rStyle w:val="Style13ptBold"/>
        </w:rPr>
        <w:t>Woods &amp;</w:t>
      </w:r>
      <w:r>
        <w:t xml:space="preserve"> Robert </w:t>
      </w:r>
      <w:proofErr w:type="spellStart"/>
      <w:r w:rsidRPr="00BA4CF3">
        <w:rPr>
          <w:rStyle w:val="Style13ptBold"/>
        </w:rPr>
        <w:t>Schertzer</w:t>
      </w:r>
      <w:proofErr w:type="spellEnd"/>
      <w:r w:rsidRPr="00BA4CF3">
        <w:rPr>
          <w:rStyle w:val="Style13ptBold"/>
        </w:rPr>
        <w:t xml:space="preserve"> 20</w:t>
      </w:r>
      <w:r>
        <w:t>, Senior Lecturer in Sociology at the University of East London, Ph.D. from the London School of Economics and Political Science; Associate Professor of Political Science at the University of Toronto, Ph.D. in Government from the London School of Economics and Political Science, “COVID-19, nationalism, and the politics of crisis: A scholarly exchange,” Nations and Nationalism, Vol. 26, No. 4, October 2020, https://doi.org/10.1111/nana.12644</w:t>
      </w:r>
    </w:p>
    <w:p w14:paraId="059935FC" w14:textId="77777777" w:rsidR="00FF1F4C" w:rsidRPr="00C34361" w:rsidRDefault="00FF1F4C" w:rsidP="00FF1F4C">
      <w:pPr>
        <w:rPr>
          <w:sz w:val="16"/>
        </w:rPr>
      </w:pPr>
      <w:r w:rsidRPr="00BA4CF3">
        <w:rPr>
          <w:sz w:val="16"/>
        </w:rPr>
        <w:t xml:space="preserve">In our view, </w:t>
      </w:r>
      <w:r w:rsidRPr="00BA4CF3">
        <w:rPr>
          <w:rStyle w:val="StyleUnderline"/>
        </w:rPr>
        <w:t xml:space="preserve">this </w:t>
      </w:r>
      <w:r w:rsidRPr="00BA4CF3">
        <w:rPr>
          <w:rStyle w:val="StyleUnderline"/>
          <w:highlight w:val="cyan"/>
        </w:rPr>
        <w:t xml:space="preserve">account gives </w:t>
      </w:r>
      <w:r w:rsidRPr="00BA4CF3">
        <w:rPr>
          <w:rStyle w:val="Emphasis"/>
          <w:highlight w:val="cyan"/>
        </w:rPr>
        <w:t>too much power</w:t>
      </w:r>
      <w:r w:rsidRPr="00BA4CF3">
        <w:rPr>
          <w:rStyle w:val="StyleUnderline"/>
          <w:highlight w:val="cyan"/>
        </w:rPr>
        <w:t xml:space="preserve"> to nationalism</w:t>
      </w:r>
      <w:r w:rsidRPr="00BA4CF3">
        <w:rPr>
          <w:rStyle w:val="StyleUnderline"/>
        </w:rPr>
        <w:t xml:space="preserve"> as the key driver of conflict</w:t>
      </w:r>
      <w:r w:rsidRPr="00BA4CF3">
        <w:rPr>
          <w:sz w:val="16"/>
        </w:rPr>
        <w:t xml:space="preserve">. We know many of the conditions and logics that drive interstate warfare, and COVID-19 does not necessarily lead us down these pathways. As others have argued, </w:t>
      </w:r>
      <w:r w:rsidRPr="00BA4CF3">
        <w:rPr>
          <w:rStyle w:val="StyleUnderline"/>
        </w:rPr>
        <w:t xml:space="preserve">the </w:t>
      </w:r>
      <w:r w:rsidRPr="00BA4CF3">
        <w:rPr>
          <w:rStyle w:val="StyleUnderline"/>
          <w:highlight w:val="cyan"/>
        </w:rPr>
        <w:t>pandemic</w:t>
      </w:r>
      <w:r w:rsidRPr="00BA4CF3">
        <w:rPr>
          <w:sz w:val="16"/>
        </w:rPr>
        <w:t xml:space="preserve"> has </w:t>
      </w:r>
      <w:r w:rsidRPr="00BA4CF3">
        <w:rPr>
          <w:rStyle w:val="StyleUnderline"/>
          <w:highlight w:val="cyan"/>
        </w:rPr>
        <w:t>created</w:t>
      </w:r>
      <w:r w:rsidRPr="00BA4CF3">
        <w:rPr>
          <w:rStyle w:val="StyleUnderline"/>
        </w:rPr>
        <w:t xml:space="preserve"> significant </w:t>
      </w:r>
      <w:r w:rsidRPr="00BA4CF3">
        <w:rPr>
          <w:rStyle w:val="Emphasis"/>
          <w:highlight w:val="cyan"/>
        </w:rPr>
        <w:t xml:space="preserve">logistical issues </w:t>
      </w:r>
      <w:r w:rsidRPr="00BA4CF3">
        <w:rPr>
          <w:rStyle w:val="StyleUnderline"/>
        </w:rPr>
        <w:t>for mass troop mobilization</w:t>
      </w:r>
      <w:r w:rsidRPr="00BA4CF3">
        <w:rPr>
          <w:sz w:val="16"/>
        </w:rPr>
        <w:t xml:space="preserve">, </w:t>
      </w:r>
      <w:r w:rsidRPr="00BA4CF3">
        <w:rPr>
          <w:rStyle w:val="StyleUnderline"/>
        </w:rPr>
        <w:t xml:space="preserve">it has </w:t>
      </w:r>
      <w:r w:rsidRPr="00BA4CF3">
        <w:rPr>
          <w:rStyle w:val="StyleUnderline"/>
          <w:highlight w:val="cyan"/>
        </w:rPr>
        <w:t>shaken</w:t>
      </w:r>
      <w:r w:rsidRPr="00BA4CF3">
        <w:rPr>
          <w:rStyle w:val="StyleUnderline"/>
        </w:rPr>
        <w:t xml:space="preserve"> the </w:t>
      </w:r>
      <w:r w:rsidRPr="00BA4CF3">
        <w:rPr>
          <w:rStyle w:val="StyleUnderline"/>
          <w:highlight w:val="cyan"/>
        </w:rPr>
        <w:t>confidence</w:t>
      </w:r>
      <w:r w:rsidRPr="00BA4CF3">
        <w:rPr>
          <w:rStyle w:val="StyleUnderline"/>
        </w:rPr>
        <w:t xml:space="preserve"> of states </w:t>
      </w:r>
      <w:r w:rsidRPr="00BA4CF3">
        <w:rPr>
          <w:sz w:val="16"/>
        </w:rPr>
        <w:t xml:space="preserve">and leaders </w:t>
      </w:r>
      <w:r w:rsidRPr="00BA4CF3">
        <w:rPr>
          <w:rStyle w:val="StyleUnderline"/>
        </w:rPr>
        <w:t xml:space="preserve">and </w:t>
      </w:r>
      <w:r w:rsidRPr="00BA4CF3">
        <w:rPr>
          <w:rStyle w:val="StyleUnderline"/>
          <w:highlight w:val="cyan"/>
        </w:rPr>
        <w:t xml:space="preserve">there is </w:t>
      </w:r>
      <w:r w:rsidRPr="00BA4CF3">
        <w:rPr>
          <w:rStyle w:val="Emphasis"/>
          <w:highlight w:val="cyan"/>
        </w:rPr>
        <w:t>no</w:t>
      </w:r>
      <w:r w:rsidRPr="00BA4CF3">
        <w:rPr>
          <w:rStyle w:val="Emphasis"/>
        </w:rPr>
        <w:t xml:space="preserve"> necessary </w:t>
      </w:r>
      <w:r w:rsidRPr="00BA4CF3">
        <w:rPr>
          <w:rStyle w:val="Emphasis"/>
          <w:highlight w:val="cyan"/>
        </w:rPr>
        <w:t>link between economic downturns and war</w:t>
      </w:r>
      <w:r w:rsidRPr="00BA4CF3">
        <w:rPr>
          <w:rStyle w:val="StyleUnderline"/>
        </w:rPr>
        <w:t>fare</w:t>
      </w:r>
      <w:r w:rsidRPr="00BA4CF3">
        <w:rPr>
          <w:sz w:val="16"/>
        </w:rPr>
        <w:t>—</w:t>
      </w:r>
      <w:r w:rsidRPr="00BA4CF3">
        <w:rPr>
          <w:rStyle w:val="StyleUnderline"/>
        </w:rPr>
        <w:t>recessions are a bad predictor of interstate conflict</w:t>
      </w:r>
      <w:r w:rsidRPr="00BA4CF3">
        <w:rPr>
          <w:sz w:val="16"/>
        </w:rPr>
        <w:t xml:space="preserve"> (Posen, 2020; Walt, 2020). </w:t>
      </w:r>
      <w:r w:rsidRPr="00BA4CF3">
        <w:rPr>
          <w:rStyle w:val="StyleUnderline"/>
          <w:highlight w:val="cyan"/>
        </w:rPr>
        <w:t>While</w:t>
      </w:r>
      <w:r w:rsidRPr="00BA4CF3">
        <w:rPr>
          <w:rStyle w:val="StyleUnderline"/>
        </w:rPr>
        <w:t xml:space="preserve"> </w:t>
      </w:r>
      <w:r w:rsidRPr="00BA4CF3">
        <w:rPr>
          <w:rStyle w:val="StyleUnderline"/>
          <w:highlight w:val="cyan"/>
        </w:rPr>
        <w:t>nationalism</w:t>
      </w:r>
      <w:r w:rsidRPr="00BA4CF3">
        <w:rPr>
          <w:rStyle w:val="StyleUnderline"/>
        </w:rPr>
        <w:t xml:space="preserve"> can </w:t>
      </w:r>
      <w:r w:rsidRPr="00BA4CF3">
        <w:rPr>
          <w:rStyle w:val="StyleUnderline"/>
          <w:highlight w:val="cyan"/>
        </w:rPr>
        <w:t>shape</w:t>
      </w:r>
      <w:r w:rsidRPr="00BA4CF3">
        <w:rPr>
          <w:sz w:val="16"/>
        </w:rPr>
        <w:t xml:space="preserve"> decisions and introduce </w:t>
      </w:r>
      <w:r w:rsidRPr="00BA4CF3">
        <w:rPr>
          <w:rStyle w:val="StyleUnderline"/>
          <w:highlight w:val="cyan"/>
        </w:rPr>
        <w:t>irrationality</w:t>
      </w:r>
      <w:r w:rsidRPr="00BA4CF3">
        <w:rPr>
          <w:sz w:val="16"/>
          <w:highlight w:val="cyan"/>
        </w:rPr>
        <w:t xml:space="preserve">, </w:t>
      </w:r>
      <w:r w:rsidRPr="00BA4CF3">
        <w:rPr>
          <w:rStyle w:val="StyleUnderline"/>
          <w:highlight w:val="cyan"/>
        </w:rPr>
        <w:t>it does not</w:t>
      </w:r>
      <w:r w:rsidRPr="00BA4CF3">
        <w:rPr>
          <w:sz w:val="16"/>
        </w:rPr>
        <w:t xml:space="preserve"> necessarily </w:t>
      </w:r>
      <w:r w:rsidRPr="00BA4CF3">
        <w:rPr>
          <w:rStyle w:val="StyleUnderline"/>
        </w:rPr>
        <w:t>have the</w:t>
      </w:r>
      <w:r w:rsidRPr="00BA4CF3">
        <w:rPr>
          <w:sz w:val="16"/>
        </w:rPr>
        <w:t xml:space="preserve"> structuring </w:t>
      </w:r>
      <w:r w:rsidRPr="00BA4CF3">
        <w:rPr>
          <w:rStyle w:val="StyleUnderline"/>
        </w:rPr>
        <w:t xml:space="preserve">power to </w:t>
      </w:r>
      <w:r w:rsidRPr="00BA4CF3">
        <w:rPr>
          <w:rStyle w:val="StyleUnderline"/>
          <w:highlight w:val="cyan"/>
        </w:rPr>
        <w:t>overcome</w:t>
      </w:r>
      <w:r w:rsidRPr="00BA4CF3">
        <w:rPr>
          <w:sz w:val="16"/>
        </w:rPr>
        <w:t xml:space="preserve"> the </w:t>
      </w:r>
      <w:r w:rsidRPr="00BA4CF3">
        <w:rPr>
          <w:rStyle w:val="Emphasis"/>
        </w:rPr>
        <w:t xml:space="preserve">current </w:t>
      </w:r>
      <w:r w:rsidRPr="00BA4CF3">
        <w:rPr>
          <w:rStyle w:val="Emphasis"/>
          <w:highlight w:val="cyan"/>
        </w:rPr>
        <w:t>barriers</w:t>
      </w:r>
      <w:r w:rsidRPr="00BA4CF3">
        <w:rPr>
          <w:rStyle w:val="StyleUnderline"/>
          <w:highlight w:val="cyan"/>
        </w:rPr>
        <w:t xml:space="preserve"> to interstate </w:t>
      </w:r>
      <w:r w:rsidRPr="00BA4CF3">
        <w:rPr>
          <w:rStyle w:val="Emphasis"/>
          <w:highlight w:val="cyan"/>
        </w:rPr>
        <w:t>war</w:t>
      </w:r>
      <w:r w:rsidRPr="00BA4CF3">
        <w:rPr>
          <w:rStyle w:val="StyleUnderline"/>
        </w:rPr>
        <w:t>fare</w:t>
      </w:r>
      <w:r w:rsidRPr="00BA4CF3">
        <w:rPr>
          <w:sz w:val="16"/>
        </w:rPr>
        <w:t xml:space="preserve">. </w:t>
      </w:r>
      <w:r w:rsidRPr="00BA4CF3">
        <w:rPr>
          <w:rStyle w:val="StyleUnderline"/>
          <w:highlight w:val="cyan"/>
        </w:rPr>
        <w:t>The view</w:t>
      </w:r>
      <w:r w:rsidRPr="00BA4CF3">
        <w:rPr>
          <w:rStyle w:val="StyleUnderline"/>
        </w:rPr>
        <w:t xml:space="preserve"> that</w:t>
      </w:r>
      <w:r w:rsidRPr="00BA4CF3">
        <w:rPr>
          <w:sz w:val="16"/>
        </w:rPr>
        <w:t xml:space="preserve"> increasing </w:t>
      </w:r>
      <w:r w:rsidRPr="00BA4CF3">
        <w:rPr>
          <w:rStyle w:val="StyleUnderline"/>
        </w:rPr>
        <w:t>nationalist sentiment will inevitably lead to violent conflict</w:t>
      </w:r>
      <w:r w:rsidRPr="00BA4CF3">
        <w:rPr>
          <w:sz w:val="16"/>
        </w:rPr>
        <w:t xml:space="preserve"> also </w:t>
      </w:r>
      <w:r w:rsidRPr="00BA4CF3">
        <w:rPr>
          <w:rStyle w:val="Emphasis"/>
          <w:highlight w:val="cyan"/>
        </w:rPr>
        <w:t>oversimplifies nationalism</w:t>
      </w:r>
      <w:r w:rsidRPr="00BA4CF3">
        <w:rPr>
          <w:sz w:val="16"/>
        </w:rPr>
        <w:t xml:space="preserve">. </w:t>
      </w:r>
      <w:r w:rsidRPr="00BA4CF3">
        <w:rPr>
          <w:rStyle w:val="StyleUnderline"/>
        </w:rPr>
        <w:t>This</w:t>
      </w:r>
      <w:r w:rsidRPr="00BA4CF3">
        <w:rPr>
          <w:sz w:val="16"/>
        </w:rPr>
        <w:t xml:space="preserve"> logic </w:t>
      </w:r>
      <w:r w:rsidRPr="00BA4CF3">
        <w:rPr>
          <w:rStyle w:val="StyleUnderline"/>
          <w:highlight w:val="cyan"/>
        </w:rPr>
        <w:t>assumes</w:t>
      </w:r>
      <w:r w:rsidRPr="00BA4CF3">
        <w:rPr>
          <w:sz w:val="16"/>
        </w:rPr>
        <w:t xml:space="preserve"> that </w:t>
      </w:r>
      <w:r w:rsidRPr="00BA4CF3">
        <w:rPr>
          <w:rStyle w:val="StyleUnderline"/>
          <w:highlight w:val="cyan"/>
        </w:rPr>
        <w:t>nationalism is always dangerous and illiberal</w:t>
      </w:r>
      <w:r w:rsidRPr="00BA4CF3">
        <w:rPr>
          <w:sz w:val="16"/>
          <w:highlight w:val="cyan"/>
        </w:rPr>
        <w:t>,</w:t>
      </w:r>
      <w:r w:rsidRPr="00BA4CF3">
        <w:rPr>
          <w:sz w:val="16"/>
        </w:rPr>
        <w:t xml:space="preserve"> </w:t>
      </w:r>
      <w:r w:rsidRPr="00BA4CF3">
        <w:rPr>
          <w:rStyle w:val="StyleUnderline"/>
        </w:rPr>
        <w:t>which</w:t>
      </w:r>
      <w:r w:rsidRPr="00BA4CF3">
        <w:rPr>
          <w:sz w:val="16"/>
        </w:rPr>
        <w:t xml:space="preserve"> in our view </w:t>
      </w:r>
      <w:r w:rsidRPr="00BA4CF3">
        <w:rPr>
          <w:rStyle w:val="StyleUnderline"/>
        </w:rPr>
        <w:t xml:space="preserve">is an outmoded </w:t>
      </w:r>
      <w:r w:rsidRPr="00BA4CF3">
        <w:rPr>
          <w:rStyle w:val="StyleUnderline"/>
          <w:highlight w:val="cyan"/>
        </w:rPr>
        <w:t>that builds on</w:t>
      </w:r>
      <w:r w:rsidRPr="00BA4CF3">
        <w:rPr>
          <w:rStyle w:val="StyleUnderline"/>
        </w:rPr>
        <w:t xml:space="preserve"> a normative </w:t>
      </w:r>
      <w:r w:rsidRPr="00BA4CF3">
        <w:rPr>
          <w:rStyle w:val="StyleUnderline"/>
          <w:highlight w:val="cyan"/>
        </w:rPr>
        <w:t>distinction between bad</w:t>
      </w:r>
      <w:r w:rsidRPr="00BA4CF3">
        <w:rPr>
          <w:sz w:val="16"/>
        </w:rPr>
        <w:t xml:space="preserve"> (ethnic) </w:t>
      </w:r>
      <w:r w:rsidRPr="00BA4CF3">
        <w:rPr>
          <w:rStyle w:val="StyleUnderline"/>
          <w:highlight w:val="cyan"/>
        </w:rPr>
        <w:t>and good</w:t>
      </w:r>
      <w:r w:rsidRPr="00BA4CF3">
        <w:rPr>
          <w:sz w:val="16"/>
        </w:rPr>
        <w:t xml:space="preserve"> (civic) </w:t>
      </w:r>
      <w:r w:rsidRPr="00BA4CF3">
        <w:rPr>
          <w:rStyle w:val="StyleUnderline"/>
        </w:rPr>
        <w:t xml:space="preserve">forms of </w:t>
      </w:r>
      <w:r w:rsidRPr="00BA4CF3">
        <w:rPr>
          <w:rStyle w:val="StyleUnderline"/>
          <w:highlight w:val="cyan"/>
        </w:rPr>
        <w:t>identity</w:t>
      </w:r>
      <w:r w:rsidRPr="00BA4CF3">
        <w:rPr>
          <w:sz w:val="16"/>
        </w:rPr>
        <w:t>.</w:t>
      </w:r>
    </w:p>
    <w:p w14:paraId="61B8AA75" w14:textId="77777777" w:rsidR="00FF1F4C" w:rsidRPr="00CE0C68" w:rsidRDefault="00FF1F4C" w:rsidP="00FF1F4C">
      <w:pPr>
        <w:pStyle w:val="Heading4"/>
        <w:rPr>
          <w:rFonts w:cs="Times New Roman"/>
        </w:rPr>
      </w:pPr>
      <w:r w:rsidRPr="00CE0C68">
        <w:rPr>
          <w:rFonts w:cs="Times New Roman"/>
        </w:rPr>
        <w:t xml:space="preserve">Decline </w:t>
      </w:r>
      <w:r w:rsidRPr="00CE0C68">
        <w:rPr>
          <w:rFonts w:cs="Times New Roman"/>
          <w:u w:val="single"/>
        </w:rPr>
        <w:t>increases</w:t>
      </w:r>
      <w:r w:rsidRPr="00CE0C68">
        <w:rPr>
          <w:rFonts w:cs="Times New Roman"/>
        </w:rPr>
        <w:t xml:space="preserve"> cooperation. </w:t>
      </w:r>
    </w:p>
    <w:p w14:paraId="04704743" w14:textId="77777777" w:rsidR="00FF1F4C" w:rsidRPr="00CE0C68" w:rsidRDefault="00FF1F4C" w:rsidP="00FF1F4C">
      <w:r w:rsidRPr="00CE0C68">
        <w:t xml:space="preserve">Christina L. </w:t>
      </w:r>
      <w:r w:rsidRPr="00CE0C68">
        <w:rPr>
          <w:b/>
        </w:rPr>
        <w:t>Davis &amp;</w:t>
      </w:r>
      <w:r w:rsidRPr="00CE0C68">
        <w:t xml:space="preserve"> Krzysztof J. </w:t>
      </w:r>
      <w:proofErr w:type="spellStart"/>
      <w:r w:rsidRPr="00CE0C68">
        <w:rPr>
          <w:b/>
        </w:rPr>
        <w:t>Pelc</w:t>
      </w:r>
      <w:proofErr w:type="spellEnd"/>
      <w:r w:rsidRPr="00CE0C68">
        <w:rPr>
          <w:b/>
        </w:rPr>
        <w:t xml:space="preserve"> 17</w:t>
      </w:r>
      <w:r w:rsidRPr="00CE0C68">
        <w:t xml:space="preserve">, Christina L. Davis is a Professor of Politics and International Affairs at Princeton; Krzysztof J. </w:t>
      </w:r>
      <w:proofErr w:type="spellStart"/>
      <w:r w:rsidRPr="00CE0C68">
        <w:t>Pelc</w:t>
      </w:r>
      <w:proofErr w:type="spellEnd"/>
      <w:r w:rsidRPr="00CE0C68">
        <w:t xml:space="preserve"> is an Associate Professor of Political Science at McGill University, “Cooperation in Hard Times: Self-restraint of Trade Protection,” Journal of Conflict Resolution, 61(2): 398-429 </w:t>
      </w:r>
    </w:p>
    <w:p w14:paraId="626A995F" w14:textId="77777777" w:rsidR="00FF1F4C" w:rsidRPr="00EA3469" w:rsidRDefault="00FF1F4C" w:rsidP="00FF1F4C">
      <w:pPr>
        <w:rPr>
          <w:sz w:val="16"/>
        </w:rPr>
      </w:pPr>
      <w:r w:rsidRPr="00CE0C68">
        <w:rPr>
          <w:rStyle w:val="StyleUnderline"/>
        </w:rPr>
        <w:t>Conclusion Political economy theory would lead us to expect rising trade protection during hard times</w:t>
      </w:r>
      <w:r w:rsidRPr="00CE0C68">
        <w:rPr>
          <w:sz w:val="16"/>
        </w:rPr>
        <w:t xml:space="preserve">. </w:t>
      </w:r>
      <w:r w:rsidRPr="00CE0C68">
        <w:rPr>
          <w:rStyle w:val="StyleUnderline"/>
        </w:rPr>
        <w:t xml:space="preserve">Yet </w:t>
      </w:r>
      <w:r w:rsidRPr="00CE0C68">
        <w:rPr>
          <w:rStyle w:val="Emphasis"/>
        </w:rPr>
        <w:t>empirical evidence</w:t>
      </w:r>
      <w:r w:rsidRPr="00CE0C68">
        <w:rPr>
          <w:sz w:val="16"/>
        </w:rPr>
        <w:t xml:space="preserve"> on this count </w:t>
      </w:r>
      <w:r w:rsidRPr="00CE0C68">
        <w:rPr>
          <w:rStyle w:val="StyleUnderline"/>
        </w:rPr>
        <w:t>has been mixed</w:t>
      </w:r>
      <w:r w:rsidRPr="00CE0C68">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CE0C68">
        <w:rPr>
          <w:rStyle w:val="StyleUnderline"/>
        </w:rPr>
        <w:t xml:space="preserve">Our statistical findings show that </w:t>
      </w:r>
      <w:r w:rsidRPr="00CE0C68">
        <w:rPr>
          <w:rStyle w:val="StyleUnderline"/>
          <w:highlight w:val="cyan"/>
        </w:rPr>
        <w:t>under conditions of</w:t>
      </w:r>
      <w:r w:rsidRPr="00CE0C68">
        <w:rPr>
          <w:rStyle w:val="StyleUnderline"/>
        </w:rPr>
        <w:t xml:space="preserve"> pervasive </w:t>
      </w:r>
      <w:r w:rsidRPr="00CE0C68">
        <w:rPr>
          <w:rStyle w:val="StyleUnderline"/>
          <w:highlight w:val="cyan"/>
        </w:rPr>
        <w:t>economic crisis</w:t>
      </w:r>
      <w:r w:rsidRPr="00CE0C68">
        <w:rPr>
          <w:sz w:val="16"/>
        </w:rPr>
        <w:t xml:space="preserve"> at the international level, </w:t>
      </w:r>
      <w:r w:rsidRPr="00CE0C68">
        <w:rPr>
          <w:rStyle w:val="StyleUnderline"/>
          <w:highlight w:val="cyan"/>
        </w:rPr>
        <w:t xml:space="preserve">states exercise more </w:t>
      </w:r>
      <w:r w:rsidRPr="00CE0C68">
        <w:rPr>
          <w:rStyle w:val="Emphasis"/>
          <w:highlight w:val="cyan"/>
        </w:rPr>
        <w:t>restraint</w:t>
      </w:r>
      <w:r w:rsidRPr="00CE0C68">
        <w:rPr>
          <w:sz w:val="16"/>
        </w:rPr>
        <w:t xml:space="preserve"> than they would when facing crisis alone. </w:t>
      </w:r>
      <w:r w:rsidRPr="00CE0C68">
        <w:rPr>
          <w:rStyle w:val="StyleUnderline"/>
        </w:rPr>
        <w:t>These results throw light on behavior not only during the crisis, but throughout the WTO period</w:t>
      </w:r>
      <w:r w:rsidRPr="00CE0C68">
        <w:rPr>
          <w:sz w:val="16"/>
        </w:rPr>
        <w:t xml:space="preserve">, from 1995 to the present. One concern may be that the restraint we observe during widespread crises is </w:t>
      </w:r>
      <w:proofErr w:type="gramStart"/>
      <w:r w:rsidRPr="00CE0C68">
        <w:rPr>
          <w:sz w:val="16"/>
        </w:rPr>
        <w:t>actually the</w:t>
      </w:r>
      <w:proofErr w:type="gramEnd"/>
      <w:r w:rsidRPr="00CE0C68">
        <w:rPr>
          <w:sz w:val="16"/>
        </w:rPr>
        <w:t xml:space="preserve"> result of a decrease in aggregate demand and that domestic pressure for import relief is lessened by the decline of world trade. </w:t>
      </w:r>
      <w:r w:rsidRPr="00CE0C68">
        <w:rPr>
          <w:rStyle w:val="StyleUnderline"/>
        </w:rPr>
        <w:t xml:space="preserve">By </w:t>
      </w:r>
      <w:r w:rsidRPr="00CE0C68">
        <w:rPr>
          <w:rStyle w:val="Emphasis"/>
        </w:rPr>
        <w:t>controlling</w:t>
      </w:r>
      <w:r w:rsidRPr="00CE0C68">
        <w:rPr>
          <w:rStyle w:val="StyleUnderline"/>
        </w:rPr>
        <w:t xml:space="preserve"> for </w:t>
      </w:r>
      <w:r w:rsidRPr="00CE0C68">
        <w:rPr>
          <w:rStyle w:val="Emphasis"/>
        </w:rPr>
        <w:t>product-level imports</w:t>
      </w:r>
      <w:r w:rsidRPr="00CE0C68">
        <w:rPr>
          <w:rStyle w:val="StyleUnderline"/>
        </w:rPr>
        <w:t>, we show that the restraint on remedy use is not a byproduct of declining imports</w:t>
      </w:r>
      <w:r w:rsidRPr="00CE0C68">
        <w:rPr>
          <w:sz w:val="16"/>
        </w:rPr>
        <w:t xml:space="preserve">. </w:t>
      </w:r>
      <w:r w:rsidRPr="00CE0C68">
        <w:rPr>
          <w:rStyle w:val="StyleUnderline"/>
        </w:rPr>
        <w:t>We</w:t>
      </w:r>
      <w:r w:rsidRPr="00CE0C68">
        <w:rPr>
          <w:sz w:val="16"/>
        </w:rPr>
        <w:t xml:space="preserve"> </w:t>
      </w:r>
      <w:r w:rsidRPr="00CE0C68">
        <w:rPr>
          <w:rStyle w:val="Emphasis"/>
        </w:rPr>
        <w:t>also</w:t>
      </w:r>
      <w:r w:rsidRPr="00CE0C68">
        <w:rPr>
          <w:sz w:val="16"/>
        </w:rPr>
        <w:t xml:space="preserve"> </w:t>
      </w:r>
      <w:proofErr w:type="gramStart"/>
      <w:r w:rsidRPr="00CE0C68">
        <w:rPr>
          <w:rStyle w:val="StyleUnderline"/>
        </w:rPr>
        <w:t>take into account</w:t>
      </w:r>
      <w:proofErr w:type="gramEnd"/>
      <w:r w:rsidRPr="00CE0C68">
        <w:rPr>
          <w:rStyle w:val="StyleUnderline"/>
        </w:rPr>
        <w:t xml:space="preserve"> the ability of</w:t>
      </w:r>
      <w:r w:rsidRPr="00CE0C68">
        <w:rPr>
          <w:sz w:val="16"/>
        </w:rPr>
        <w:t xml:space="preserve"> some </w:t>
      </w:r>
      <w:r w:rsidRPr="00CE0C68">
        <w:rPr>
          <w:rStyle w:val="StyleUnderline"/>
        </w:rPr>
        <w:t xml:space="preserve">countries to </w:t>
      </w:r>
      <w:r w:rsidRPr="00CE0C68">
        <w:rPr>
          <w:rStyle w:val="Emphasis"/>
        </w:rPr>
        <w:t>manipulate their currency</w:t>
      </w:r>
      <w:r w:rsidRPr="00CE0C68">
        <w:rPr>
          <w:rStyle w:val="StyleUnderline"/>
        </w:rPr>
        <w:t xml:space="preserve"> and demonstrate that the relationship between crisis and trade protection </w:t>
      </w:r>
      <w:r w:rsidRPr="00CE0C68">
        <w:rPr>
          <w:rStyle w:val="Emphasis"/>
        </w:rPr>
        <w:t>holds</w:t>
      </w:r>
      <w:r w:rsidRPr="00CE0C68">
        <w:rPr>
          <w:rStyle w:val="StyleUnderline"/>
        </w:rPr>
        <w:t xml:space="preserve"> independent of exchange rate policies</w:t>
      </w:r>
      <w:r w:rsidRPr="00CE0C68">
        <w:rPr>
          <w:sz w:val="16"/>
        </w:rPr>
        <w:t xml:space="preserve">. Government </w:t>
      </w:r>
      <w:r w:rsidRPr="00CE0C68">
        <w:rPr>
          <w:rStyle w:val="StyleUnderline"/>
          <w:highlight w:val="cyan"/>
        </w:rPr>
        <w:t>decisions to impose costs on</w:t>
      </w:r>
      <w:r w:rsidRPr="00CE0C68">
        <w:rPr>
          <w:rStyle w:val="StyleUnderline"/>
        </w:rPr>
        <w:t xml:space="preserve"> their </w:t>
      </w:r>
      <w:r w:rsidRPr="00CE0C68">
        <w:rPr>
          <w:rStyle w:val="StyleUnderline"/>
          <w:highlight w:val="cyan"/>
        </w:rPr>
        <w:t>trade partners</w:t>
      </w:r>
      <w:r w:rsidRPr="00CE0C68">
        <w:rPr>
          <w:rStyle w:val="StyleUnderline"/>
        </w:rPr>
        <w:t xml:space="preserve"> by taking advantage of their legal right to use flexibility measures</w:t>
      </w:r>
      <w:r w:rsidRPr="00CE0C68">
        <w:rPr>
          <w:sz w:val="16"/>
        </w:rPr>
        <w:t xml:space="preserve"> are driven not only by the domestic situation but also by circumstances abroad. This </w:t>
      </w:r>
      <w:r w:rsidRPr="00CE0C68">
        <w:rPr>
          <w:rStyle w:val="StyleUnderline"/>
          <w:highlight w:val="cyan"/>
        </w:rPr>
        <w:t xml:space="preserve">can give rise to an individual </w:t>
      </w:r>
      <w:r w:rsidRPr="00CE0C68">
        <w:rPr>
          <w:rStyle w:val="Emphasis"/>
          <w:highlight w:val="cyan"/>
        </w:rPr>
        <w:t>incentive for strategic self-restraint</w:t>
      </w:r>
      <w:r w:rsidRPr="00CE0C68">
        <w:rPr>
          <w:rStyle w:val="StyleUnderline"/>
          <w:highlight w:val="cyan"/>
        </w:rPr>
        <w:t xml:space="preserve"> toward</w:t>
      </w:r>
      <w:r w:rsidRPr="00CE0C68">
        <w:rPr>
          <w:rStyle w:val="StyleUnderline"/>
        </w:rPr>
        <w:t xml:space="preserve"> trade </w:t>
      </w:r>
      <w:r w:rsidRPr="00CE0C68">
        <w:rPr>
          <w:rStyle w:val="StyleUnderline"/>
          <w:highlight w:val="cyan"/>
        </w:rPr>
        <w:t>partners in similar economic trouble</w:t>
      </w:r>
      <w:r w:rsidRPr="00CE0C68">
        <w:rPr>
          <w:sz w:val="16"/>
        </w:rPr>
        <w:t xml:space="preserve">. Under conditions of widespread crisis, </w:t>
      </w:r>
      <w:r w:rsidRPr="00CE0C68">
        <w:rPr>
          <w:rStyle w:val="StyleUnderline"/>
          <w:highlight w:val="cyan"/>
        </w:rPr>
        <w:t xml:space="preserve">government leaders </w:t>
      </w:r>
      <w:r w:rsidRPr="00CE0C68">
        <w:rPr>
          <w:rStyle w:val="Emphasis"/>
          <w:highlight w:val="cyan"/>
        </w:rPr>
        <w:t>fear</w:t>
      </w:r>
      <w:r w:rsidRPr="00CE0C68">
        <w:rPr>
          <w:rStyle w:val="StyleUnderline"/>
          <w:highlight w:val="cyan"/>
        </w:rPr>
        <w:t xml:space="preserve"> the </w:t>
      </w:r>
      <w:r w:rsidRPr="00CE0C68">
        <w:rPr>
          <w:rStyle w:val="Emphasis"/>
          <w:highlight w:val="cyan"/>
        </w:rPr>
        <w:t>repercussions</w:t>
      </w:r>
      <w:r w:rsidRPr="00CE0C68">
        <w:rPr>
          <w:rStyle w:val="StyleUnderline"/>
          <w:highlight w:val="cyan"/>
        </w:rPr>
        <w:t xml:space="preserve"> that their own</w:t>
      </w:r>
      <w:r w:rsidRPr="00CE0C68">
        <w:rPr>
          <w:rStyle w:val="StyleUnderline"/>
        </w:rPr>
        <w:t xml:space="preserve"> use of trade </w:t>
      </w:r>
      <w:r w:rsidRPr="00CE0C68">
        <w:rPr>
          <w:rStyle w:val="StyleUnderline"/>
          <w:highlight w:val="cyan"/>
        </w:rPr>
        <w:t>protection may have on</w:t>
      </w:r>
      <w:r w:rsidRPr="00CE0C68">
        <w:rPr>
          <w:rStyle w:val="StyleUnderline"/>
        </w:rPr>
        <w:t xml:space="preserve"> the behavior of trade </w:t>
      </w:r>
      <w:r w:rsidRPr="00CE0C68">
        <w:rPr>
          <w:rStyle w:val="StyleUnderline"/>
          <w:highlight w:val="cyan"/>
        </w:rPr>
        <w:t>partners</w:t>
      </w:r>
      <w:r w:rsidRPr="00CE0C68">
        <w:rPr>
          <w:rStyle w:val="StyleUnderline"/>
        </w:rPr>
        <w:t xml:space="preserve"> at a time </w:t>
      </w:r>
      <w:r w:rsidRPr="00CE0C68">
        <w:rPr>
          <w:rStyle w:val="StyleUnderline"/>
          <w:highlight w:val="cyan"/>
        </w:rPr>
        <w:t>when they cannot afford</w:t>
      </w:r>
      <w:r w:rsidRPr="00CE0C68">
        <w:rPr>
          <w:rStyle w:val="StyleUnderline"/>
        </w:rPr>
        <w:t xml:space="preserve"> the economic cost of </w:t>
      </w:r>
      <w:r w:rsidRPr="00CE0C68">
        <w:rPr>
          <w:rStyle w:val="StyleUnderline"/>
          <w:highlight w:val="cyan"/>
        </w:rPr>
        <w:t>a trade war</w:t>
      </w:r>
      <w:r w:rsidRPr="00CE0C68">
        <w:rPr>
          <w:sz w:val="16"/>
        </w:rPr>
        <w:t xml:space="preserve">. </w:t>
      </w:r>
      <w:r w:rsidRPr="00CE0C68">
        <w:rPr>
          <w:rStyle w:val="StyleUnderline"/>
          <w:highlight w:val="cyan"/>
        </w:rPr>
        <w:t>Institutions</w:t>
      </w:r>
      <w:r w:rsidRPr="00CE0C68">
        <w:rPr>
          <w:rStyle w:val="StyleUnderline"/>
        </w:rPr>
        <w:t xml:space="preserve"> </w:t>
      </w:r>
      <w:r w:rsidRPr="00CE0C68">
        <w:rPr>
          <w:rStyle w:val="StyleUnderline"/>
          <w:highlight w:val="cyan"/>
        </w:rPr>
        <w:t>provide</w:t>
      </w:r>
      <w:r w:rsidRPr="00CE0C68">
        <w:rPr>
          <w:rStyle w:val="StyleUnderline"/>
        </w:rPr>
        <w:t xml:space="preserve"> </w:t>
      </w:r>
      <w:r w:rsidRPr="00CE0C68">
        <w:rPr>
          <w:rStyle w:val="Emphasis"/>
        </w:rPr>
        <w:t>monitoring</w:t>
      </w:r>
      <w:r w:rsidRPr="00CE0C68">
        <w:rPr>
          <w:rStyle w:val="StyleUnderline"/>
        </w:rPr>
        <w:t xml:space="preserve"> and </w:t>
      </w:r>
      <w:r w:rsidRPr="00CE0C68">
        <w:rPr>
          <w:rStyle w:val="StyleUnderline"/>
          <w:highlight w:val="cyan"/>
        </w:rPr>
        <w:t>a venue for</w:t>
      </w:r>
      <w:r w:rsidRPr="00CE0C68">
        <w:rPr>
          <w:rStyle w:val="StyleUnderline"/>
        </w:rPr>
        <w:t xml:space="preserve"> </w:t>
      </w:r>
      <w:r w:rsidRPr="00CE0C68">
        <w:rPr>
          <w:rStyle w:val="Emphasis"/>
        </w:rPr>
        <w:t>leader interaction</w:t>
      </w:r>
      <w:r w:rsidRPr="00CE0C68">
        <w:rPr>
          <w:rStyle w:val="StyleUnderline"/>
        </w:rPr>
        <w:t xml:space="preserve"> that </w:t>
      </w:r>
      <w:r w:rsidRPr="00CE0C68">
        <w:rPr>
          <w:rStyle w:val="Emphasis"/>
        </w:rPr>
        <w:t xml:space="preserve">facilitates </w:t>
      </w:r>
      <w:r w:rsidRPr="00CE0C68">
        <w:rPr>
          <w:rStyle w:val="Emphasis"/>
          <w:highlight w:val="cyan"/>
        </w:rPr>
        <w:t>coordination</w:t>
      </w:r>
      <w:r w:rsidRPr="00CE0C68">
        <w:rPr>
          <w:rStyle w:val="StyleUnderline"/>
        </w:rPr>
        <w:t xml:space="preserve"> among states</w:t>
      </w:r>
      <w:r w:rsidRPr="00CE0C68">
        <w:rPr>
          <w:sz w:val="16"/>
        </w:rPr>
        <w:t xml:space="preserve">. Here the key function is </w:t>
      </w:r>
      <w:r w:rsidRPr="00CE0C68">
        <w:rPr>
          <w:rStyle w:val="StyleUnderline"/>
        </w:rPr>
        <w:t>to reinforce expectations that any move to protect industries will trigger similar moves in other countries</w:t>
      </w:r>
      <w:r w:rsidRPr="00CE0C68">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E0C68">
        <w:rPr>
          <w:rStyle w:val="StyleUnderline"/>
        </w:rPr>
        <w:t xml:space="preserve">tools of informal governance such as leader pledges, guidance from the Director General, trade policy reviews, and plenary meetings </w:t>
      </w:r>
      <w:r w:rsidRPr="00CE0C68">
        <w:rPr>
          <w:rStyle w:val="Emphasis"/>
        </w:rPr>
        <w:t>play a real role</w:t>
      </w:r>
      <w:r w:rsidRPr="00CE0C68">
        <w:rPr>
          <w:rStyle w:val="StyleUnderline"/>
        </w:rPr>
        <w:t xml:space="preserve"> within the trade regime</w:t>
      </w:r>
      <w:r w:rsidRPr="00CE0C68">
        <w:rPr>
          <w:sz w:val="16"/>
        </w:rPr>
        <w:t xml:space="preserve">. In the absence of sufficiently stringent rules over flexibility measures, compliance alone is insufficient during a global economic crisis. </w:t>
      </w:r>
      <w:r w:rsidRPr="00CE0C68">
        <w:rPr>
          <w:rStyle w:val="StyleUnderline"/>
        </w:rPr>
        <w:t xml:space="preserve">These </w:t>
      </w:r>
      <w:r w:rsidRPr="00CE0C68">
        <w:rPr>
          <w:rStyle w:val="Emphasis"/>
        </w:rPr>
        <w:t>circumstances</w:t>
      </w:r>
      <w:r w:rsidRPr="00CE0C68">
        <w:rPr>
          <w:rStyle w:val="StyleUnderline"/>
        </w:rPr>
        <w:t xml:space="preserve"> trigger </w:t>
      </w:r>
      <w:r w:rsidRPr="00CE0C68">
        <w:rPr>
          <w:rStyle w:val="Emphasis"/>
          <w:highlight w:val="cyan"/>
        </w:rPr>
        <w:t>informal mechanisms</w:t>
      </w:r>
      <w:r w:rsidRPr="00CE0C68">
        <w:rPr>
          <w:rStyle w:val="StyleUnderline"/>
        </w:rPr>
        <w:t xml:space="preserve"> that </w:t>
      </w:r>
      <w:r w:rsidRPr="00CE0C68">
        <w:rPr>
          <w:rStyle w:val="StyleUnderline"/>
          <w:highlight w:val="cyan"/>
        </w:rPr>
        <w:t>complement</w:t>
      </w:r>
      <w:r w:rsidRPr="00CE0C68">
        <w:rPr>
          <w:rStyle w:val="StyleUnderline"/>
        </w:rPr>
        <w:t xml:space="preserve"> </w:t>
      </w:r>
      <w:r w:rsidRPr="00CE0C68">
        <w:rPr>
          <w:rStyle w:val="StyleUnderline"/>
          <w:highlight w:val="cyan"/>
        </w:rPr>
        <w:t>legal rules</w:t>
      </w:r>
      <w:r w:rsidRPr="00CE0C68">
        <w:rPr>
          <w:rStyle w:val="StyleUnderline"/>
        </w:rPr>
        <w:t xml:space="preserve"> to </w:t>
      </w:r>
      <w:r w:rsidRPr="00CE0C68">
        <w:rPr>
          <w:rStyle w:val="Emphasis"/>
        </w:rPr>
        <w:t>support cooperation</w:t>
      </w:r>
      <w:r w:rsidRPr="00CE0C68">
        <w:rPr>
          <w:sz w:val="16"/>
        </w:rPr>
        <w:t xml:space="preserve">. </w:t>
      </w:r>
      <w:r w:rsidRPr="00CE0C68">
        <w:rPr>
          <w:rStyle w:val="StyleUnderline"/>
        </w:rPr>
        <w:t>During widespread crisis, legal enforcement would be inadequate, and informal governance helps to bolster the system</w:t>
      </w:r>
      <w:r w:rsidRPr="00CE0C68">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E0C68">
        <w:rPr>
          <w:rStyle w:val="StyleUnderline"/>
        </w:rPr>
        <w:t xml:space="preserve">institutions are generating </w:t>
      </w:r>
      <w:r w:rsidRPr="00CE0C68">
        <w:rPr>
          <w:sz w:val="16"/>
        </w:rPr>
        <w:t xml:space="preserve">such </w:t>
      </w:r>
      <w:r w:rsidRPr="00CE0C68">
        <w:rPr>
          <w:rStyle w:val="StyleUnderline"/>
        </w:rPr>
        <w:t>restraint</w:t>
      </w:r>
      <w:r w:rsidRPr="00CE0C68">
        <w:rPr>
          <w:sz w:val="16"/>
        </w:rPr>
        <w:t xml:space="preserve">, we offer that it is </w:t>
      </w:r>
      <w:r w:rsidRPr="00CE0C68">
        <w:rPr>
          <w:rStyle w:val="StyleUnderline"/>
        </w:rPr>
        <w:t>by facilitating informal coordination</w:t>
      </w:r>
      <w:r w:rsidRPr="00CE0C68">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CE0C68">
        <w:rPr>
          <w:rStyle w:val="StyleUnderline"/>
        </w:rPr>
        <w:t xml:space="preserve">Rather than reinforcing pressure for protection, pervasive </w:t>
      </w:r>
      <w:r w:rsidRPr="00CE0C68">
        <w:rPr>
          <w:rStyle w:val="StyleUnderline"/>
          <w:highlight w:val="cyan"/>
        </w:rPr>
        <w:t>crisis</w:t>
      </w:r>
      <w:r w:rsidRPr="00CE0C68">
        <w:rPr>
          <w:rStyle w:val="StyleUnderline"/>
        </w:rPr>
        <w:t xml:space="preserve"> in the global economy is shown to </w:t>
      </w:r>
      <w:r w:rsidRPr="00CE0C68">
        <w:rPr>
          <w:rStyle w:val="StyleUnderline"/>
          <w:highlight w:val="cyan"/>
        </w:rPr>
        <w:t>generate</w:t>
      </w:r>
      <w:r w:rsidRPr="00CE0C68">
        <w:rPr>
          <w:rStyle w:val="StyleUnderline"/>
        </w:rPr>
        <w:t xml:space="preserve"> countervailing </w:t>
      </w:r>
      <w:r w:rsidRPr="00CE0C68">
        <w:rPr>
          <w:rStyle w:val="StyleUnderline"/>
          <w:highlight w:val="cyan"/>
        </w:rPr>
        <w:t>pressure for restraint</w:t>
      </w:r>
      <w:r w:rsidRPr="00CE0C68">
        <w:rPr>
          <w:rStyle w:val="StyleUnderline"/>
        </w:rPr>
        <w:t xml:space="preserve"> in response to domestic crisis</w:t>
      </w:r>
      <w:r w:rsidRPr="00CE0C68">
        <w:rPr>
          <w:sz w:val="16"/>
        </w:rPr>
        <w:t xml:space="preserve">. In some cases, </w:t>
      </w:r>
      <w:r w:rsidRPr="00CE0C68">
        <w:rPr>
          <w:rStyle w:val="Emphasis"/>
        </w:rPr>
        <w:t xml:space="preserve">hard times </w:t>
      </w:r>
      <w:r w:rsidRPr="00CE0C68">
        <w:rPr>
          <w:rStyle w:val="Emphasis"/>
          <w:highlight w:val="cyan"/>
        </w:rPr>
        <w:t>bring more, not less</w:t>
      </w:r>
      <w:r w:rsidRPr="00CE0C68">
        <w:rPr>
          <w:rStyle w:val="Emphasis"/>
        </w:rPr>
        <w:t xml:space="preserve">, international </w:t>
      </w:r>
      <w:r w:rsidRPr="00CE0C68">
        <w:rPr>
          <w:rStyle w:val="Emphasis"/>
          <w:highlight w:val="cyan"/>
        </w:rPr>
        <w:t>cooperation</w:t>
      </w:r>
      <w:r w:rsidRPr="00CE0C68">
        <w:rPr>
          <w:sz w:val="16"/>
        </w:rPr>
        <w:t xml:space="preserve">. </w:t>
      </w:r>
    </w:p>
    <w:p w14:paraId="2E8ACF05" w14:textId="77777777" w:rsidR="00FF1F4C" w:rsidRPr="00CE0C68" w:rsidRDefault="00FF1F4C" w:rsidP="00FF1F4C">
      <w:pPr>
        <w:pStyle w:val="Heading4"/>
        <w:rPr>
          <w:rFonts w:cs="Times New Roman"/>
        </w:rPr>
      </w:pPr>
      <w:r w:rsidRPr="00CE0C68">
        <w:rPr>
          <w:rFonts w:cs="Times New Roman"/>
        </w:rPr>
        <w:t>Stats prove</w:t>
      </w:r>
    </w:p>
    <w:p w14:paraId="1E34AFCF" w14:textId="77777777" w:rsidR="00FF1F4C" w:rsidRPr="00CE0C68" w:rsidRDefault="00FF1F4C" w:rsidP="00FF1F4C">
      <w:r w:rsidRPr="00CE0C68">
        <w:t xml:space="preserve">Daniel </w:t>
      </w:r>
      <w:proofErr w:type="spellStart"/>
      <w:r w:rsidRPr="00CE0C68">
        <w:rPr>
          <w:rStyle w:val="Style13ptBold"/>
        </w:rPr>
        <w:t>Drezner</w:t>
      </w:r>
      <w:proofErr w:type="spellEnd"/>
      <w:r w:rsidRPr="00CE0C68">
        <w:rPr>
          <w:rStyle w:val="Style13ptBold"/>
        </w:rPr>
        <w:t xml:space="preserve"> 14</w:t>
      </w:r>
      <w:r w:rsidRPr="00CE0C68">
        <w:t>, IR prof at Tufts, The System Worked: Global Economic Governance during the Great Recession, World Politics, Volume 66. Number 1, January 2014, pp. 123-164</w:t>
      </w:r>
    </w:p>
    <w:p w14:paraId="66496C7E" w14:textId="77777777" w:rsidR="00FF1F4C" w:rsidRDefault="00FF1F4C" w:rsidP="00FF1F4C">
      <w:pPr>
        <w:rPr>
          <w:sz w:val="16"/>
        </w:rPr>
      </w:pPr>
      <w:r w:rsidRPr="00CE0C68">
        <w:rPr>
          <w:sz w:val="16"/>
        </w:rPr>
        <w:t xml:space="preserve">The final significant outcome addresses </w:t>
      </w:r>
      <w:r w:rsidRPr="00CE0C68">
        <w:rPr>
          <w:rStyle w:val="StyleUnderline"/>
        </w:rPr>
        <w:t>a dog</w:t>
      </w:r>
      <w:r w:rsidRPr="00CE0C68">
        <w:rPr>
          <w:sz w:val="16"/>
        </w:rPr>
        <w:t xml:space="preserve"> that </w:t>
      </w:r>
      <w:r w:rsidRPr="00CE0C68">
        <w:rPr>
          <w:rStyle w:val="StyleUnderline"/>
        </w:rPr>
        <w:t>hasn't barked</w:t>
      </w:r>
      <w:r w:rsidRPr="00CE0C68">
        <w:rPr>
          <w:sz w:val="16"/>
        </w:rPr>
        <w:t xml:space="preserve">: the effect of the Great Recession on cross-border conflict and violence. </w:t>
      </w:r>
      <w:r w:rsidRPr="00CE0C68">
        <w:rPr>
          <w:rStyle w:val="StyleUnderline"/>
        </w:rPr>
        <w:t xml:space="preserve">During the initial stages of the crisis, multiple </w:t>
      </w:r>
      <w:r w:rsidRPr="00CE0C68">
        <w:rPr>
          <w:rStyle w:val="StyleUnderline"/>
          <w:highlight w:val="cyan"/>
        </w:rPr>
        <w:t>analysts asserted</w:t>
      </w:r>
      <w:r w:rsidRPr="00CE0C68">
        <w:rPr>
          <w:rStyle w:val="StyleUnderline"/>
        </w:rPr>
        <w:t xml:space="preserve"> that the financial </w:t>
      </w:r>
      <w:r w:rsidRPr="00CE0C68">
        <w:rPr>
          <w:rStyle w:val="StyleUnderline"/>
          <w:highlight w:val="cyan"/>
        </w:rPr>
        <w:t>crisis would lead</w:t>
      </w:r>
      <w:r w:rsidRPr="00CE0C68">
        <w:rPr>
          <w:rStyle w:val="StyleUnderline"/>
        </w:rPr>
        <w:t xml:space="preserve"> states </w:t>
      </w:r>
      <w:r w:rsidRPr="00CE0C68">
        <w:rPr>
          <w:rStyle w:val="StyleUnderline"/>
          <w:highlight w:val="cyan"/>
        </w:rPr>
        <w:t>to</w:t>
      </w:r>
      <w:r w:rsidRPr="00CE0C68">
        <w:rPr>
          <w:rStyle w:val="StyleUnderline"/>
        </w:rPr>
        <w:t xml:space="preserve"> increase their use of </w:t>
      </w:r>
      <w:r w:rsidRPr="00CE0C68">
        <w:rPr>
          <w:rStyle w:val="StyleUnderline"/>
          <w:highlight w:val="cyan"/>
        </w:rPr>
        <w:t>force</w:t>
      </w:r>
      <w:r w:rsidRPr="00CE0C68">
        <w:rPr>
          <w:sz w:val="16"/>
        </w:rPr>
        <w:t xml:space="preserve"> as a tool for staying in power.42 They voiced genuine concern that the global economic downturn would lead to an increase in conflict—</w:t>
      </w:r>
      <w:r w:rsidRPr="00CE0C68">
        <w:rPr>
          <w:rStyle w:val="StyleUnderline"/>
        </w:rPr>
        <w:t>whether through</w:t>
      </w:r>
      <w:r w:rsidRPr="00CE0C68">
        <w:rPr>
          <w:sz w:val="16"/>
        </w:rPr>
        <w:t xml:space="preserve"> greater internal </w:t>
      </w:r>
      <w:r w:rsidRPr="00CE0C68">
        <w:rPr>
          <w:rStyle w:val="StyleUnderline"/>
        </w:rPr>
        <w:t>repression, diversionary wars, arms races, or a ratcheting up of great power conflict</w:t>
      </w:r>
      <w:r w:rsidRPr="00CE0C68">
        <w:rPr>
          <w:sz w:val="16"/>
        </w:rPr>
        <w:t xml:space="preserve">. Violence in the Middle East, border disputes in the South China Sea, and even the disruptions of the Occupy movement fueled impressions of a surge in global public disorder. </w:t>
      </w:r>
      <w:r w:rsidRPr="00CE0C68">
        <w:rPr>
          <w:rStyle w:val="Emphasis"/>
          <w:highlight w:val="cyan"/>
        </w:rPr>
        <w:t>The</w:t>
      </w:r>
      <w:r w:rsidRPr="00CE0C68">
        <w:rPr>
          <w:rStyle w:val="Emphasis"/>
        </w:rPr>
        <w:t xml:space="preserve"> aggregate </w:t>
      </w:r>
      <w:r w:rsidRPr="00CE0C68">
        <w:rPr>
          <w:rStyle w:val="Emphasis"/>
          <w:highlight w:val="cyan"/>
        </w:rPr>
        <w:t>data suggest otherwise</w:t>
      </w:r>
      <w:r w:rsidRPr="00CE0C68">
        <w:rPr>
          <w:rStyle w:val="StyleUnderline"/>
        </w:rPr>
        <w:t>, however</w:t>
      </w:r>
      <w:r w:rsidRPr="00CE0C68">
        <w:rPr>
          <w:sz w:val="16"/>
        </w:rPr>
        <w:t>. The Institute for Economics and Peace has concluded that "</w:t>
      </w:r>
      <w:r w:rsidRPr="00CE0C68">
        <w:rPr>
          <w:rStyle w:val="StyleUnderline"/>
        </w:rPr>
        <w:t xml:space="preserve">the average level of </w:t>
      </w:r>
      <w:r w:rsidRPr="00CE0C68">
        <w:rPr>
          <w:rStyle w:val="StyleUnderline"/>
          <w:highlight w:val="cyan"/>
        </w:rPr>
        <w:t>peacefulness in</w:t>
      </w:r>
      <w:r w:rsidRPr="00CE0C68">
        <w:rPr>
          <w:rStyle w:val="StyleUnderline"/>
        </w:rPr>
        <w:t xml:space="preserve"> 20</w:t>
      </w:r>
      <w:r w:rsidRPr="00CE0C68">
        <w:rPr>
          <w:rStyle w:val="StyleUnderline"/>
          <w:highlight w:val="cyan"/>
        </w:rPr>
        <w:t>12 is</w:t>
      </w:r>
      <w:r w:rsidRPr="00CE0C68">
        <w:rPr>
          <w:rStyle w:val="StyleUnderline"/>
        </w:rPr>
        <w:t xml:space="preserve"> approximately </w:t>
      </w:r>
      <w:r w:rsidRPr="00CE0C68">
        <w:rPr>
          <w:rStyle w:val="StyleUnderline"/>
          <w:highlight w:val="cyan"/>
        </w:rPr>
        <w:t>the same as</w:t>
      </w:r>
      <w:r w:rsidRPr="00CE0C68">
        <w:rPr>
          <w:rStyle w:val="StyleUnderline"/>
        </w:rPr>
        <w:t xml:space="preserve"> it was in 20</w:t>
      </w:r>
      <w:r w:rsidRPr="00CE0C68">
        <w:rPr>
          <w:rStyle w:val="StyleUnderline"/>
          <w:highlight w:val="cyan"/>
        </w:rPr>
        <w:t>07</w:t>
      </w:r>
      <w:r w:rsidRPr="00CE0C68">
        <w:rPr>
          <w:sz w:val="16"/>
        </w:rPr>
        <w:t xml:space="preserve">."43 </w:t>
      </w:r>
      <w:r w:rsidRPr="00CE0C68">
        <w:rPr>
          <w:rStyle w:val="StyleUnderline"/>
        </w:rPr>
        <w:t xml:space="preserve">Interstate </w:t>
      </w:r>
      <w:r w:rsidRPr="00CE0C68">
        <w:rPr>
          <w:rStyle w:val="StyleUnderline"/>
          <w:highlight w:val="cyan"/>
        </w:rPr>
        <w:t>violence</w:t>
      </w:r>
      <w:r w:rsidRPr="00CE0C68">
        <w:rPr>
          <w:sz w:val="16"/>
        </w:rPr>
        <w:t xml:space="preserve"> </w:t>
      </w:r>
      <w:proofErr w:type="gramStart"/>
      <w:r w:rsidRPr="00CE0C68">
        <w:rPr>
          <w:sz w:val="16"/>
        </w:rPr>
        <w:t xml:space="preserve">in particular </w:t>
      </w:r>
      <w:r w:rsidRPr="00CE0C68">
        <w:rPr>
          <w:rStyle w:val="StyleUnderline"/>
        </w:rPr>
        <w:t>has</w:t>
      </w:r>
      <w:proofErr w:type="gramEnd"/>
      <w:r w:rsidRPr="00CE0C68">
        <w:rPr>
          <w:rStyle w:val="StyleUnderline"/>
        </w:rPr>
        <w:t xml:space="preserve"> </w:t>
      </w:r>
      <w:r w:rsidRPr="00CE0C68">
        <w:rPr>
          <w:rStyle w:val="StyleUnderline"/>
          <w:highlight w:val="cyan"/>
        </w:rPr>
        <w:t>declined</w:t>
      </w:r>
      <w:r w:rsidRPr="00CE0C68">
        <w:rPr>
          <w:rStyle w:val="StyleUnderline"/>
        </w:rPr>
        <w:t xml:space="preserve"> since the start of the financial </w:t>
      </w:r>
      <w:r w:rsidRPr="00CE0C68">
        <w:rPr>
          <w:rStyle w:val="StyleUnderline"/>
          <w:highlight w:val="cyan"/>
        </w:rPr>
        <w:t>crisis</w:t>
      </w:r>
      <w:r w:rsidRPr="00CE0C68">
        <w:rPr>
          <w:rStyle w:val="StyleUnderline"/>
        </w:rPr>
        <w:t xml:space="preserve">, as have </w:t>
      </w:r>
      <w:r w:rsidRPr="00CE0C68">
        <w:rPr>
          <w:rStyle w:val="Emphasis"/>
        </w:rPr>
        <w:t>military expenditures</w:t>
      </w:r>
      <w:r w:rsidRPr="00CE0C68">
        <w:rPr>
          <w:sz w:val="16"/>
        </w:rPr>
        <w:t xml:space="preserve"> in most sampled countries. Other </w:t>
      </w:r>
      <w:r w:rsidRPr="00CE0C68">
        <w:rPr>
          <w:rStyle w:val="StyleUnderline"/>
        </w:rPr>
        <w:t>studies confirm that</w:t>
      </w:r>
      <w:r w:rsidRPr="00CE0C68">
        <w:rPr>
          <w:sz w:val="16"/>
        </w:rPr>
        <w:t xml:space="preserve"> </w:t>
      </w:r>
      <w:r w:rsidRPr="00CE0C68">
        <w:rPr>
          <w:rStyle w:val="StyleUnderline"/>
        </w:rPr>
        <w:t xml:space="preserve">the Great Recession </w:t>
      </w:r>
      <w:r w:rsidRPr="00CE0C68">
        <w:rPr>
          <w:rStyle w:val="StyleUnderline"/>
          <w:highlight w:val="cyan"/>
        </w:rPr>
        <w:t>has not triggered</w:t>
      </w:r>
      <w:r w:rsidRPr="00CE0C68">
        <w:rPr>
          <w:rStyle w:val="StyleUnderline"/>
        </w:rPr>
        <w:t xml:space="preserve"> any increase in violent </w:t>
      </w:r>
      <w:r w:rsidRPr="00CE0C68">
        <w:rPr>
          <w:rStyle w:val="Emphasis"/>
          <w:highlight w:val="cyan"/>
        </w:rPr>
        <w:t>conflict</w:t>
      </w:r>
      <w:r w:rsidRPr="00CE0C68">
        <w:rPr>
          <w:sz w:val="16"/>
        </w:rPr>
        <w:t xml:space="preserve">, as Lotta </w:t>
      </w:r>
      <w:proofErr w:type="spellStart"/>
      <w:r w:rsidRPr="00CE0C68">
        <w:rPr>
          <w:sz w:val="16"/>
        </w:rPr>
        <w:t>Themner</w:t>
      </w:r>
      <w:proofErr w:type="spellEnd"/>
      <w:r w:rsidRPr="00CE0C68">
        <w:rPr>
          <w:sz w:val="16"/>
        </w:rPr>
        <w:t xml:space="preserve"> and Peter </w:t>
      </w:r>
      <w:proofErr w:type="spellStart"/>
      <w:r w:rsidRPr="00CE0C68">
        <w:rPr>
          <w:sz w:val="16"/>
        </w:rPr>
        <w:t>Wallensteen</w:t>
      </w:r>
      <w:proofErr w:type="spellEnd"/>
      <w:r w:rsidRPr="00CE0C68">
        <w:rPr>
          <w:sz w:val="16"/>
        </w:rPr>
        <w:t xml:space="preserve"> conclude: "[T]he pattern is one of relative stability when we consider the trend for the past five years."44 </w:t>
      </w:r>
      <w:r w:rsidRPr="00CE0C68">
        <w:rPr>
          <w:rStyle w:val="StyleUnderline"/>
        </w:rPr>
        <w:t>The</w:t>
      </w:r>
      <w:r w:rsidRPr="00CE0C68">
        <w:rPr>
          <w:sz w:val="16"/>
        </w:rPr>
        <w:t xml:space="preserve"> secular </w:t>
      </w:r>
      <w:r w:rsidRPr="00CE0C68">
        <w:rPr>
          <w:rStyle w:val="StyleUnderline"/>
        </w:rPr>
        <w:t>decline in violence that started with the end of the Cold War has not been reversed</w:t>
      </w:r>
      <w:r w:rsidRPr="00CE0C68">
        <w:rPr>
          <w:sz w:val="16"/>
        </w:rPr>
        <w:t>. Rogers Brubaker observes that "</w:t>
      </w:r>
      <w:r w:rsidRPr="00CE0C68">
        <w:rPr>
          <w:rStyle w:val="StyleUnderline"/>
        </w:rPr>
        <w:t>the crisis has not</w:t>
      </w:r>
      <w:r w:rsidRPr="00CE0C68">
        <w:rPr>
          <w:sz w:val="16"/>
        </w:rPr>
        <w:t xml:space="preserve"> to date </w:t>
      </w:r>
      <w:r w:rsidRPr="00CE0C68">
        <w:rPr>
          <w:rStyle w:val="StyleUnderline"/>
        </w:rPr>
        <w:t xml:space="preserve">generated the surge in protectionist </w:t>
      </w:r>
      <w:r w:rsidRPr="00CE0C68">
        <w:rPr>
          <w:rStyle w:val="Emphasis"/>
          <w:highlight w:val="cyan"/>
        </w:rPr>
        <w:t>nationalism</w:t>
      </w:r>
      <w:r w:rsidRPr="00CE0C68">
        <w:rPr>
          <w:rStyle w:val="StyleUnderline"/>
          <w:highlight w:val="cyan"/>
        </w:rPr>
        <w:t xml:space="preserve"> or</w:t>
      </w:r>
      <w:r w:rsidRPr="00CE0C68">
        <w:rPr>
          <w:rStyle w:val="StyleUnderline"/>
        </w:rPr>
        <w:t xml:space="preserve"> ethnic </w:t>
      </w:r>
      <w:r w:rsidRPr="00CE0C68">
        <w:rPr>
          <w:rStyle w:val="StyleUnderline"/>
          <w:highlight w:val="cyan"/>
        </w:rPr>
        <w:t>exclusion</w:t>
      </w:r>
      <w:r w:rsidRPr="00CE0C68">
        <w:rPr>
          <w:rStyle w:val="StyleUnderline"/>
        </w:rPr>
        <w:t xml:space="preserve"> that might have been expected</w:t>
      </w:r>
      <w:r w:rsidRPr="00CE0C68">
        <w:rPr>
          <w:sz w:val="16"/>
        </w:rPr>
        <w:t>."43</w:t>
      </w:r>
    </w:p>
    <w:p w14:paraId="29D404E0" w14:textId="77777777" w:rsidR="00FF1F4C" w:rsidRPr="00920DC3" w:rsidRDefault="00FF1F4C" w:rsidP="00FF1F4C">
      <w:pPr>
        <w:pStyle w:val="Heading4"/>
        <w:rPr>
          <w:u w:val="single"/>
        </w:rPr>
      </w:pPr>
      <w:r>
        <w:t xml:space="preserve">Growth is </w:t>
      </w:r>
      <w:r>
        <w:rPr>
          <w:u w:val="single"/>
        </w:rPr>
        <w:t>strong</w:t>
      </w:r>
    </w:p>
    <w:p w14:paraId="45CBDCD1" w14:textId="77777777" w:rsidR="00FF1F4C" w:rsidRPr="000F4719" w:rsidRDefault="00FF1F4C" w:rsidP="00FF1F4C">
      <w:r>
        <w:t xml:space="preserve">Dr. Daniel </w:t>
      </w:r>
      <w:r w:rsidRPr="00066A70">
        <w:rPr>
          <w:rStyle w:val="Style13ptBold"/>
        </w:rPr>
        <w:t>Bachman 3-17</w:t>
      </w:r>
      <w:r>
        <w:t>, Senior Manager with Deloitte Services LP, B.A. from Johns Hopkins and Ph.D. from Brown University, “United States Economic Forecast”, Deloitte, 3/17/2022, https://www2.deloitte.com/us/en/insights/economy/us-economic-forecast/united-states-outlook-analysis.html</w:t>
      </w:r>
    </w:p>
    <w:p w14:paraId="38E316CB" w14:textId="77777777" w:rsidR="00FF1F4C" w:rsidRPr="000F4719" w:rsidRDefault="00FF1F4C" w:rsidP="00FF1F4C">
      <w:pPr>
        <w:rPr>
          <w:sz w:val="16"/>
        </w:rPr>
      </w:pPr>
      <w:r w:rsidRPr="000F4719">
        <w:rPr>
          <w:sz w:val="16"/>
        </w:rPr>
        <w:t>The Russia-</w:t>
      </w:r>
      <w:r w:rsidRPr="00586921">
        <w:rPr>
          <w:rStyle w:val="StyleUnderline"/>
          <w:highlight w:val="cyan"/>
        </w:rPr>
        <w:t>Ukraine</w:t>
      </w:r>
      <w:r w:rsidRPr="000F4719">
        <w:rPr>
          <w:rStyle w:val="StyleUnderline"/>
        </w:rPr>
        <w:t xml:space="preserve"> war </w:t>
      </w:r>
      <w:r w:rsidRPr="00586921">
        <w:rPr>
          <w:rStyle w:val="Emphasis"/>
          <w:highlight w:val="cyan"/>
        </w:rPr>
        <w:t>won’t derail</w:t>
      </w:r>
      <w:r w:rsidRPr="000F4719">
        <w:rPr>
          <w:rStyle w:val="StyleUnderline"/>
        </w:rPr>
        <w:t xml:space="preserve"> the </w:t>
      </w:r>
      <w:r w:rsidRPr="00586921">
        <w:rPr>
          <w:rStyle w:val="StyleUnderline"/>
          <w:highlight w:val="cyan"/>
        </w:rPr>
        <w:t>recovery</w:t>
      </w:r>
    </w:p>
    <w:p w14:paraId="7AEE2D8E" w14:textId="77777777" w:rsidR="00FF1F4C" w:rsidRPr="000F4719" w:rsidRDefault="00FF1F4C" w:rsidP="00FF1F4C">
      <w:pPr>
        <w:rPr>
          <w:sz w:val="16"/>
        </w:rPr>
      </w:pPr>
      <w:r w:rsidRPr="000F4719">
        <w:rPr>
          <w:rStyle w:val="StyleUnderline"/>
        </w:rPr>
        <w:t xml:space="preserve">The </w:t>
      </w:r>
      <w:r w:rsidRPr="00586921">
        <w:rPr>
          <w:rStyle w:val="StyleUnderline"/>
          <w:highlight w:val="cyan"/>
        </w:rPr>
        <w:t>US</w:t>
      </w:r>
      <w:r w:rsidRPr="000F4719">
        <w:rPr>
          <w:rStyle w:val="StyleUnderline"/>
        </w:rPr>
        <w:t xml:space="preserve"> economy’s </w:t>
      </w:r>
      <w:r w:rsidRPr="00586921">
        <w:rPr>
          <w:rStyle w:val="StyleUnderline"/>
          <w:highlight w:val="cyan"/>
        </w:rPr>
        <w:t>performance</w:t>
      </w:r>
      <w:r w:rsidRPr="000F4719">
        <w:rPr>
          <w:sz w:val="16"/>
        </w:rPr>
        <w:t xml:space="preserve"> in the past few months </w:t>
      </w:r>
      <w:r w:rsidRPr="00586921">
        <w:rPr>
          <w:rStyle w:val="StyleUnderline"/>
          <w:highlight w:val="cyan"/>
        </w:rPr>
        <w:t xml:space="preserve">has been </w:t>
      </w:r>
      <w:r w:rsidRPr="00586921">
        <w:rPr>
          <w:rStyle w:val="Emphasis"/>
          <w:highlight w:val="cyan"/>
        </w:rPr>
        <w:t>better</w:t>
      </w:r>
      <w:r w:rsidRPr="000F4719">
        <w:rPr>
          <w:rStyle w:val="StyleUnderline"/>
        </w:rPr>
        <w:t xml:space="preserve"> than</w:t>
      </w:r>
      <w:r w:rsidRPr="000F4719">
        <w:rPr>
          <w:sz w:val="16"/>
        </w:rPr>
        <w:t xml:space="preserve"> most people </w:t>
      </w:r>
      <w:r w:rsidRPr="000F4719">
        <w:rPr>
          <w:rStyle w:val="StyleUnderline"/>
        </w:rPr>
        <w:t>expected</w:t>
      </w:r>
      <w:r w:rsidRPr="000F4719">
        <w:rPr>
          <w:sz w:val="16"/>
        </w:rPr>
        <w:t xml:space="preserve">—or even realized. </w:t>
      </w:r>
      <w:r w:rsidRPr="00586921">
        <w:rPr>
          <w:rStyle w:val="StyleUnderline"/>
          <w:highlight w:val="cyan"/>
        </w:rPr>
        <w:t xml:space="preserve">While </w:t>
      </w:r>
      <w:r w:rsidRPr="00586921">
        <w:rPr>
          <w:rStyle w:val="Emphasis"/>
          <w:highlight w:val="cyan"/>
        </w:rPr>
        <w:t>Omicron</w:t>
      </w:r>
      <w:r w:rsidRPr="00586921">
        <w:rPr>
          <w:sz w:val="16"/>
          <w:highlight w:val="cyan"/>
        </w:rPr>
        <w:t xml:space="preserve"> </w:t>
      </w:r>
      <w:r w:rsidRPr="00586921">
        <w:rPr>
          <w:rStyle w:val="StyleUnderline"/>
          <w:highlight w:val="cyan"/>
        </w:rPr>
        <w:t>took</w:t>
      </w:r>
      <w:r w:rsidRPr="000F4719">
        <w:rPr>
          <w:sz w:val="16"/>
        </w:rPr>
        <w:t xml:space="preserve"> infection </w:t>
      </w:r>
      <w:r w:rsidRPr="00586921">
        <w:rPr>
          <w:rStyle w:val="StyleUnderline"/>
          <w:highlight w:val="cyan"/>
        </w:rPr>
        <w:t>rates</w:t>
      </w:r>
      <w:r w:rsidRPr="000F4719">
        <w:rPr>
          <w:rStyle w:val="StyleUnderline"/>
        </w:rPr>
        <w:t xml:space="preserve"> to a new </w:t>
      </w:r>
      <w:r w:rsidRPr="00586921">
        <w:rPr>
          <w:rStyle w:val="StyleUnderline"/>
          <w:highlight w:val="cyan"/>
        </w:rPr>
        <w:t xml:space="preserve">high, </w:t>
      </w:r>
      <w:r w:rsidRPr="00586921">
        <w:rPr>
          <w:rStyle w:val="Emphasis"/>
          <w:highlight w:val="cyan"/>
        </w:rPr>
        <w:t>little trace</w:t>
      </w:r>
      <w:r w:rsidRPr="00586921">
        <w:rPr>
          <w:rStyle w:val="StyleUnderline"/>
          <w:highlight w:val="cyan"/>
        </w:rPr>
        <w:t xml:space="preserve"> appeared in</w:t>
      </w:r>
      <w:r w:rsidRPr="000F4719">
        <w:rPr>
          <w:rStyle w:val="StyleUnderline"/>
        </w:rPr>
        <w:t xml:space="preserve"> </w:t>
      </w:r>
      <w:r w:rsidRPr="000F4719">
        <w:rPr>
          <w:rStyle w:val="Emphasis"/>
        </w:rPr>
        <w:t xml:space="preserve">economic </w:t>
      </w:r>
      <w:r w:rsidRPr="00586921">
        <w:rPr>
          <w:rStyle w:val="Emphasis"/>
          <w:highlight w:val="cyan"/>
        </w:rPr>
        <w:t>data</w:t>
      </w:r>
      <w:r w:rsidRPr="000F4719">
        <w:rPr>
          <w:sz w:val="16"/>
        </w:rPr>
        <w:t xml:space="preserve">. Inflation and related problems, such as tangled supply chains, may continue to challenge business leaders and policymakers, but </w:t>
      </w:r>
      <w:r w:rsidRPr="000F4719">
        <w:rPr>
          <w:rStyle w:val="StyleUnderline"/>
        </w:rPr>
        <w:t xml:space="preserve">the </w:t>
      </w:r>
      <w:r w:rsidRPr="00586921">
        <w:rPr>
          <w:rStyle w:val="StyleUnderline"/>
          <w:highlight w:val="cyan"/>
        </w:rPr>
        <w:t>US</w:t>
      </w:r>
      <w:r w:rsidRPr="000F4719">
        <w:rPr>
          <w:rStyle w:val="StyleUnderline"/>
        </w:rPr>
        <w:t xml:space="preserve"> economy </w:t>
      </w:r>
      <w:r w:rsidRPr="00586921">
        <w:rPr>
          <w:rStyle w:val="StyleUnderline"/>
          <w:highlight w:val="cyan"/>
        </w:rPr>
        <w:t>is</w:t>
      </w:r>
      <w:r w:rsidRPr="000F4719">
        <w:rPr>
          <w:rStyle w:val="StyleUnderline"/>
        </w:rPr>
        <w:t xml:space="preserve"> </w:t>
      </w:r>
      <w:r w:rsidRPr="000F4719">
        <w:rPr>
          <w:rStyle w:val="Emphasis"/>
        </w:rPr>
        <w:t xml:space="preserve">performing </w:t>
      </w:r>
      <w:r w:rsidRPr="00586921">
        <w:rPr>
          <w:rStyle w:val="Emphasis"/>
          <w:highlight w:val="cyan"/>
        </w:rPr>
        <w:t>well</w:t>
      </w:r>
      <w:r w:rsidRPr="00586921">
        <w:rPr>
          <w:rStyle w:val="StyleUnderline"/>
          <w:highlight w:val="cyan"/>
        </w:rPr>
        <w:t xml:space="preserve"> by </w:t>
      </w:r>
      <w:r w:rsidRPr="00586921">
        <w:rPr>
          <w:rStyle w:val="Emphasis"/>
          <w:highlight w:val="cyan"/>
        </w:rPr>
        <w:t>most measures</w:t>
      </w:r>
      <w:r w:rsidRPr="000F4719">
        <w:rPr>
          <w:sz w:val="16"/>
        </w:rPr>
        <w:t>:</w:t>
      </w:r>
    </w:p>
    <w:p w14:paraId="1E568930" w14:textId="77777777" w:rsidR="00FF1F4C" w:rsidRPr="000F4719" w:rsidRDefault="00FF1F4C" w:rsidP="00FF1F4C">
      <w:pPr>
        <w:pStyle w:val="ListParagraph"/>
        <w:numPr>
          <w:ilvl w:val="0"/>
          <w:numId w:val="17"/>
        </w:numPr>
        <w:rPr>
          <w:sz w:val="16"/>
        </w:rPr>
      </w:pPr>
      <w:r w:rsidRPr="000F4719">
        <w:rPr>
          <w:sz w:val="16"/>
        </w:rPr>
        <w:t xml:space="preserve">The </w:t>
      </w:r>
      <w:r w:rsidRPr="00586921">
        <w:rPr>
          <w:rStyle w:val="StyleUnderline"/>
          <w:highlight w:val="cyan"/>
        </w:rPr>
        <w:t>unemployment</w:t>
      </w:r>
      <w:r w:rsidRPr="000F4719">
        <w:rPr>
          <w:sz w:val="16"/>
        </w:rPr>
        <w:t xml:space="preserve"> rate </w:t>
      </w:r>
      <w:r w:rsidRPr="000F4719">
        <w:rPr>
          <w:rStyle w:val="StyleUnderline"/>
        </w:rPr>
        <w:t>is</w:t>
      </w:r>
      <w:r w:rsidRPr="000F4719">
        <w:rPr>
          <w:sz w:val="16"/>
        </w:rPr>
        <w:t xml:space="preserve"> already </w:t>
      </w:r>
      <w:r w:rsidRPr="00586921">
        <w:rPr>
          <w:rStyle w:val="StyleUnderline"/>
          <w:highlight w:val="cyan"/>
        </w:rPr>
        <w:t>back</w:t>
      </w:r>
      <w:r w:rsidRPr="000F4719">
        <w:rPr>
          <w:rStyle w:val="StyleUnderline"/>
        </w:rPr>
        <w:t xml:space="preserve"> to</w:t>
      </w:r>
      <w:r w:rsidRPr="000F4719">
        <w:rPr>
          <w:sz w:val="16"/>
        </w:rPr>
        <w:t xml:space="preserve"> the </w:t>
      </w:r>
      <w:r w:rsidRPr="000F4719">
        <w:rPr>
          <w:rStyle w:val="StyleUnderline"/>
        </w:rPr>
        <w:t>full</w:t>
      </w:r>
      <w:r w:rsidRPr="000F4719">
        <w:rPr>
          <w:sz w:val="16"/>
        </w:rPr>
        <w:t xml:space="preserve"> employment level.</w:t>
      </w:r>
    </w:p>
    <w:p w14:paraId="78D9BFCA" w14:textId="77777777" w:rsidR="00FF1F4C" w:rsidRPr="000F4719" w:rsidRDefault="00FF1F4C" w:rsidP="00FF1F4C">
      <w:pPr>
        <w:pStyle w:val="ListParagraph"/>
        <w:numPr>
          <w:ilvl w:val="0"/>
          <w:numId w:val="17"/>
        </w:numPr>
        <w:rPr>
          <w:sz w:val="16"/>
        </w:rPr>
      </w:pPr>
      <w:r w:rsidRPr="000F4719">
        <w:rPr>
          <w:sz w:val="16"/>
        </w:rPr>
        <w:t xml:space="preserve">The </w:t>
      </w:r>
      <w:r w:rsidRPr="00586921">
        <w:rPr>
          <w:rStyle w:val="StyleUnderline"/>
          <w:highlight w:val="cyan"/>
        </w:rPr>
        <w:t>labor</w:t>
      </w:r>
      <w:r w:rsidRPr="000F4719">
        <w:rPr>
          <w:rStyle w:val="StyleUnderline"/>
        </w:rPr>
        <w:t xml:space="preserve"> force </w:t>
      </w:r>
      <w:r w:rsidRPr="00586921">
        <w:rPr>
          <w:rStyle w:val="StyleUnderline"/>
          <w:highlight w:val="cyan"/>
        </w:rPr>
        <w:t>participation</w:t>
      </w:r>
      <w:r w:rsidRPr="000F4719">
        <w:rPr>
          <w:sz w:val="16"/>
        </w:rPr>
        <w:t xml:space="preserve"> rate </w:t>
      </w:r>
      <w:r w:rsidRPr="000F4719">
        <w:rPr>
          <w:rStyle w:val="StyleUnderline"/>
        </w:rPr>
        <w:t xml:space="preserve">has started to pick </w:t>
      </w:r>
      <w:r w:rsidRPr="00586921">
        <w:rPr>
          <w:rStyle w:val="StyleUnderline"/>
          <w:highlight w:val="cyan"/>
        </w:rPr>
        <w:t>up</w:t>
      </w:r>
      <w:r w:rsidRPr="000F4719">
        <w:rPr>
          <w:sz w:val="16"/>
        </w:rPr>
        <w:t>, as some of the folks who left the labor force are coming back to work.</w:t>
      </w:r>
    </w:p>
    <w:p w14:paraId="549FA1EA" w14:textId="77777777" w:rsidR="00FF1F4C" w:rsidRPr="000F4719" w:rsidRDefault="00FF1F4C" w:rsidP="00FF1F4C">
      <w:pPr>
        <w:pStyle w:val="ListParagraph"/>
        <w:numPr>
          <w:ilvl w:val="0"/>
          <w:numId w:val="17"/>
        </w:numPr>
        <w:rPr>
          <w:sz w:val="16"/>
        </w:rPr>
      </w:pPr>
      <w:r w:rsidRPr="00586921">
        <w:rPr>
          <w:rStyle w:val="Emphasis"/>
          <w:highlight w:val="cyan"/>
        </w:rPr>
        <w:t>Corporate profits</w:t>
      </w:r>
      <w:r w:rsidRPr="000F4719">
        <w:rPr>
          <w:rStyle w:val="StyleUnderline"/>
        </w:rPr>
        <w:t xml:space="preserve"> are </w:t>
      </w:r>
      <w:r w:rsidRPr="00586921">
        <w:rPr>
          <w:rStyle w:val="Emphasis"/>
          <w:highlight w:val="cyan"/>
        </w:rPr>
        <w:t>more than satisfactory</w:t>
      </w:r>
      <w:r w:rsidRPr="000F4719">
        <w:rPr>
          <w:sz w:val="16"/>
        </w:rPr>
        <w:t xml:space="preserve">. Profits in Q3 2021 were 21% above the </w:t>
      </w:r>
      <w:proofErr w:type="spellStart"/>
      <w:r w:rsidRPr="000F4719">
        <w:rPr>
          <w:sz w:val="16"/>
        </w:rPr>
        <w:t>prepandemic</w:t>
      </w:r>
      <w:proofErr w:type="spellEnd"/>
      <w:r w:rsidRPr="000F4719">
        <w:rPr>
          <w:sz w:val="16"/>
        </w:rPr>
        <w:t xml:space="preserve"> level. </w:t>
      </w:r>
      <w:r w:rsidRPr="000F4719">
        <w:rPr>
          <w:rStyle w:val="StyleUnderline"/>
        </w:rPr>
        <w:t xml:space="preserve">That’s </w:t>
      </w:r>
      <w:r w:rsidRPr="000F4719">
        <w:rPr>
          <w:rStyle w:val="Emphasis"/>
        </w:rPr>
        <w:t>much better</w:t>
      </w:r>
      <w:r w:rsidRPr="000F4719">
        <w:rPr>
          <w:rStyle w:val="StyleUnderline"/>
        </w:rPr>
        <w:t xml:space="preserve"> than many businesses had reason to </w:t>
      </w:r>
      <w:r w:rsidRPr="000F4719">
        <w:rPr>
          <w:rStyle w:val="Emphasis"/>
        </w:rPr>
        <w:t>expect</w:t>
      </w:r>
      <w:r w:rsidRPr="000F4719">
        <w:rPr>
          <w:rStyle w:val="StyleUnderline"/>
        </w:rPr>
        <w:t xml:space="preserve"> when the pandemic first hit in March 2020</w:t>
      </w:r>
      <w:r w:rsidRPr="000F4719">
        <w:rPr>
          <w:sz w:val="16"/>
        </w:rPr>
        <w:t>.</w:t>
      </w:r>
    </w:p>
    <w:p w14:paraId="0B137FD4" w14:textId="77777777" w:rsidR="00FF1F4C" w:rsidRPr="00BA3597" w:rsidRDefault="00FF1F4C" w:rsidP="00FF1F4C">
      <w:pPr>
        <w:pStyle w:val="ListParagraph"/>
        <w:numPr>
          <w:ilvl w:val="0"/>
          <w:numId w:val="17"/>
        </w:numPr>
        <w:rPr>
          <w:rStyle w:val="StyleUnderline"/>
          <w:sz w:val="16"/>
          <w:u w:val="none"/>
        </w:rPr>
      </w:pPr>
      <w:r w:rsidRPr="000F4719">
        <w:rPr>
          <w:rStyle w:val="StyleUnderline"/>
        </w:rPr>
        <w:t xml:space="preserve">Strong </w:t>
      </w:r>
      <w:r w:rsidRPr="00586921">
        <w:rPr>
          <w:rStyle w:val="StyleUnderline"/>
          <w:highlight w:val="cyan"/>
        </w:rPr>
        <w:t>profits</w:t>
      </w:r>
      <w:r w:rsidRPr="000F4719">
        <w:rPr>
          <w:rStyle w:val="StyleUnderline"/>
        </w:rPr>
        <w:t xml:space="preserve"> have </w:t>
      </w:r>
      <w:r w:rsidRPr="00586921">
        <w:rPr>
          <w:rStyle w:val="Emphasis"/>
          <w:highlight w:val="cyan"/>
        </w:rPr>
        <w:t>support</w:t>
      </w:r>
      <w:r w:rsidRPr="000F4719">
        <w:rPr>
          <w:rStyle w:val="StyleUnderline"/>
        </w:rPr>
        <w:t xml:space="preserve">ed </w:t>
      </w:r>
      <w:r w:rsidRPr="000F4719">
        <w:rPr>
          <w:rStyle w:val="Emphasis"/>
        </w:rPr>
        <w:t xml:space="preserve">business </w:t>
      </w:r>
      <w:r w:rsidRPr="00586921">
        <w:rPr>
          <w:rStyle w:val="Emphasis"/>
          <w:highlight w:val="cyan"/>
        </w:rPr>
        <w:t>investment</w:t>
      </w:r>
      <w:r w:rsidRPr="000F4719">
        <w:rPr>
          <w:sz w:val="16"/>
        </w:rPr>
        <w:t xml:space="preserve">. The pandemic shifted investment away from buildings and toward equipment and information products.1 </w:t>
      </w:r>
      <w:r w:rsidRPr="000F4719">
        <w:rPr>
          <w:rStyle w:val="StyleUnderline"/>
        </w:rPr>
        <w:t xml:space="preserve">But the willingness to invest suggests that </w:t>
      </w:r>
      <w:r w:rsidRPr="00586921">
        <w:rPr>
          <w:rStyle w:val="StyleUnderline"/>
          <w:highlight w:val="cyan"/>
        </w:rPr>
        <w:t>businesses are</w:t>
      </w:r>
      <w:r w:rsidRPr="000F4719">
        <w:rPr>
          <w:rStyle w:val="StyleUnderline"/>
        </w:rPr>
        <w:t xml:space="preserve"> </w:t>
      </w:r>
      <w:r w:rsidRPr="000F4719">
        <w:rPr>
          <w:rStyle w:val="Emphasis"/>
          <w:sz w:val="24"/>
          <w:szCs w:val="26"/>
        </w:rPr>
        <w:t xml:space="preserve">surprisingly </w:t>
      </w:r>
      <w:r w:rsidRPr="00586921">
        <w:rPr>
          <w:rStyle w:val="Emphasis"/>
          <w:sz w:val="24"/>
          <w:szCs w:val="26"/>
          <w:highlight w:val="cyan"/>
        </w:rPr>
        <w:t>optimistic</w:t>
      </w:r>
      <w:r w:rsidRPr="000F4719">
        <w:rPr>
          <w:rStyle w:val="StyleUnderline"/>
          <w:sz w:val="24"/>
          <w:szCs w:val="26"/>
        </w:rPr>
        <w:t xml:space="preserve"> </w:t>
      </w:r>
    </w:p>
    <w:p w14:paraId="061B9820" w14:textId="77777777" w:rsidR="00FF1F4C" w:rsidRPr="00BA3597" w:rsidRDefault="00FF1F4C" w:rsidP="00FF1F4C">
      <w:pPr>
        <w:pStyle w:val="ListParagraph"/>
        <w:numPr>
          <w:ilvl w:val="0"/>
          <w:numId w:val="17"/>
        </w:numPr>
        <w:rPr>
          <w:rStyle w:val="StyleUnderline"/>
          <w:sz w:val="16"/>
          <w:u w:val="none"/>
        </w:rPr>
      </w:pPr>
    </w:p>
    <w:p w14:paraId="6BA7A843" w14:textId="77777777" w:rsidR="00FF1F4C" w:rsidRPr="00BA3597" w:rsidRDefault="00FF1F4C" w:rsidP="00FF1F4C">
      <w:pPr>
        <w:pStyle w:val="ListParagraph"/>
        <w:numPr>
          <w:ilvl w:val="0"/>
          <w:numId w:val="17"/>
        </w:numPr>
        <w:rPr>
          <w:rStyle w:val="StyleUnderline"/>
          <w:sz w:val="16"/>
          <w:u w:val="none"/>
        </w:rPr>
      </w:pPr>
    </w:p>
    <w:p w14:paraId="19EF0BBA" w14:textId="77777777" w:rsidR="00FF1F4C" w:rsidRPr="00BA3597" w:rsidRDefault="00FF1F4C" w:rsidP="00FF1F4C">
      <w:pPr>
        <w:pStyle w:val="ListParagraph"/>
        <w:numPr>
          <w:ilvl w:val="0"/>
          <w:numId w:val="17"/>
        </w:numPr>
        <w:rPr>
          <w:rStyle w:val="StyleUnderline"/>
          <w:sz w:val="16"/>
          <w:u w:val="none"/>
        </w:rPr>
      </w:pPr>
    </w:p>
    <w:p w14:paraId="02A19BF1" w14:textId="77777777" w:rsidR="00FF1F4C" w:rsidRPr="000F4719" w:rsidRDefault="00FF1F4C" w:rsidP="00FF1F4C">
      <w:pPr>
        <w:pStyle w:val="ListParagraph"/>
        <w:numPr>
          <w:ilvl w:val="0"/>
          <w:numId w:val="17"/>
        </w:numPr>
        <w:rPr>
          <w:sz w:val="16"/>
        </w:rPr>
      </w:pPr>
      <w:r w:rsidRPr="000F4719">
        <w:rPr>
          <w:rStyle w:val="StyleUnderline"/>
        </w:rPr>
        <w:t>about the future</w:t>
      </w:r>
      <w:r w:rsidRPr="000F4719">
        <w:rPr>
          <w:sz w:val="16"/>
        </w:rPr>
        <w:t>.</w:t>
      </w:r>
    </w:p>
    <w:p w14:paraId="0CE816F7" w14:textId="77777777" w:rsidR="00FF1F4C" w:rsidRPr="000F4719" w:rsidRDefault="00FF1F4C" w:rsidP="00FF1F4C">
      <w:pPr>
        <w:pStyle w:val="ListParagraph"/>
        <w:numPr>
          <w:ilvl w:val="0"/>
          <w:numId w:val="17"/>
        </w:numPr>
        <w:rPr>
          <w:sz w:val="16"/>
        </w:rPr>
      </w:pPr>
      <w:r w:rsidRPr="000F4719">
        <w:rPr>
          <w:rStyle w:val="StyleUnderline"/>
        </w:rPr>
        <w:t xml:space="preserve">The pandemic drove the adoption of </w:t>
      </w:r>
      <w:r w:rsidRPr="000F4719">
        <w:rPr>
          <w:rStyle w:val="Emphasis"/>
        </w:rPr>
        <w:t>tech</w:t>
      </w:r>
      <w:r w:rsidRPr="000F4719">
        <w:rPr>
          <w:sz w:val="16"/>
        </w:rPr>
        <w:t xml:space="preserve">nology </w:t>
      </w:r>
      <w:r w:rsidRPr="000F4719">
        <w:rPr>
          <w:rStyle w:val="StyleUnderline"/>
        </w:rPr>
        <w:t>and</w:t>
      </w:r>
      <w:r w:rsidRPr="000F4719">
        <w:rPr>
          <w:sz w:val="16"/>
        </w:rPr>
        <w:t>—</w:t>
      </w:r>
      <w:proofErr w:type="gramStart"/>
      <w:r w:rsidRPr="000F4719">
        <w:rPr>
          <w:sz w:val="16"/>
        </w:rPr>
        <w:t>as a consequence</w:t>
      </w:r>
      <w:proofErr w:type="gramEnd"/>
      <w:r w:rsidRPr="000F4719">
        <w:rPr>
          <w:sz w:val="16"/>
        </w:rPr>
        <w:t xml:space="preserve">—appears to have </w:t>
      </w:r>
      <w:r w:rsidRPr="000F4719">
        <w:rPr>
          <w:rStyle w:val="StyleUnderline"/>
        </w:rPr>
        <w:t>accelerated labor productivity growth</w:t>
      </w:r>
      <w:r w:rsidRPr="000F4719">
        <w:rPr>
          <w:sz w:val="16"/>
        </w:rPr>
        <w:t>. Previous Deloitte forecasts assumed trend productivity was less than 1%. But productivity growth has remained surprisingly strong during the recovery from the pandemic, about 2% over the four quarters to December 2021. If productivity growth remains high, many of the long-term issues facing the US economy—such as financing social security—will likely become considerably easier to solve.</w:t>
      </w:r>
    </w:p>
    <w:p w14:paraId="3EC5ADDE" w14:textId="77777777" w:rsidR="00FF1F4C" w:rsidRPr="000F4719" w:rsidRDefault="00FF1F4C" w:rsidP="00FF1F4C">
      <w:pPr>
        <w:rPr>
          <w:sz w:val="16"/>
        </w:rPr>
      </w:pPr>
      <w:r w:rsidRPr="000F4719">
        <w:rPr>
          <w:sz w:val="16"/>
        </w:rPr>
        <w:t>But just as Omicron’s potential to impact the economy waned, geopolitical tensions increased. The Russian invasion of Ukraine is not likely to derail the US recovery, but it will push up inflation in the short run.</w:t>
      </w:r>
    </w:p>
    <w:p w14:paraId="40ABE798" w14:textId="77777777" w:rsidR="00FF1F4C" w:rsidRPr="000F4719" w:rsidRDefault="00FF1F4C" w:rsidP="00FF1F4C">
      <w:pPr>
        <w:rPr>
          <w:sz w:val="16"/>
        </w:rPr>
      </w:pPr>
      <w:r w:rsidRPr="000F4719">
        <w:rPr>
          <w:rStyle w:val="StyleUnderline"/>
        </w:rPr>
        <w:t xml:space="preserve">The US economy is likely to feel the </w:t>
      </w:r>
      <w:r w:rsidRPr="00586921">
        <w:rPr>
          <w:rStyle w:val="StyleUnderline"/>
          <w:highlight w:val="cyan"/>
        </w:rPr>
        <w:t>impact of</w:t>
      </w:r>
      <w:r w:rsidRPr="000F4719">
        <w:rPr>
          <w:sz w:val="16"/>
        </w:rPr>
        <w:t xml:space="preserve"> a continuing </w:t>
      </w:r>
      <w:r w:rsidRPr="00586921">
        <w:rPr>
          <w:rStyle w:val="Emphasis"/>
          <w:highlight w:val="cyan"/>
        </w:rPr>
        <w:t>Ukraine</w:t>
      </w:r>
      <w:r w:rsidRPr="000F4719">
        <w:rPr>
          <w:sz w:val="16"/>
        </w:rPr>
        <w:t xml:space="preserve"> crisis through two main channels.</w:t>
      </w:r>
    </w:p>
    <w:p w14:paraId="1DE0877D" w14:textId="77777777" w:rsidR="00FF1F4C" w:rsidRPr="000F4719" w:rsidRDefault="00FF1F4C" w:rsidP="00FF1F4C">
      <w:pPr>
        <w:rPr>
          <w:sz w:val="16"/>
        </w:rPr>
      </w:pPr>
      <w:r w:rsidRPr="000F4719">
        <w:rPr>
          <w:sz w:val="16"/>
        </w:rPr>
        <w:t>Most importantly, the price of oil is likely to remain higher than it would have otherwise—although how much higher is an open question. Russia produces about 12% of global crude oil supplies. Sanctions may remove some of this oil supply, as the United States (and possibly some European countries) reduce or end purchases of Russian oil.</w:t>
      </w:r>
    </w:p>
    <w:p w14:paraId="49BA9502" w14:textId="77777777" w:rsidR="00FF1F4C" w:rsidRPr="000F4719" w:rsidRDefault="00FF1F4C" w:rsidP="00FF1F4C">
      <w:pPr>
        <w:rPr>
          <w:sz w:val="16"/>
        </w:rPr>
      </w:pPr>
      <w:r w:rsidRPr="000F4719">
        <w:rPr>
          <w:sz w:val="16"/>
        </w:rPr>
        <w:t>However, oil is a global, fungible commodity and Russia can still sell oil to non-boycotting nations. That would release other oil for shipment to boycotting countries without affecting the global price of oil. Of course, payments may be more difficult, and Russia may need to sell its oil at a discount. But the size of the supply shock may be more limited than that 12% figure suggests.</w:t>
      </w:r>
    </w:p>
    <w:p w14:paraId="15F35C53" w14:textId="77777777" w:rsidR="00FF1F4C" w:rsidRPr="000F4719" w:rsidRDefault="00FF1F4C" w:rsidP="00FF1F4C">
      <w:pPr>
        <w:rPr>
          <w:sz w:val="16"/>
        </w:rPr>
      </w:pPr>
      <w:r w:rsidRPr="000F4719">
        <w:rPr>
          <w:sz w:val="16"/>
        </w:rPr>
        <w:t>Europe’s heavy dependence on Russian natural gas suggests that the EU’s economy will experience slower growth—or, in the extreme case, a recession. The EU is a major trading partner of the United States, accounting for more than 15% of US exports. On top of a direct decline in demand, dollar appreciation reflecting the relative safety of the United States will make US goods less competitive. Both would reduce the contribution of exports to US GDP growth.</w:t>
      </w:r>
    </w:p>
    <w:p w14:paraId="34299387" w14:textId="77777777" w:rsidR="00FF1F4C" w:rsidRDefault="00FF1F4C" w:rsidP="00FF1F4C">
      <w:pPr>
        <w:rPr>
          <w:sz w:val="16"/>
        </w:rPr>
      </w:pPr>
      <w:r w:rsidRPr="000F4719">
        <w:rPr>
          <w:rStyle w:val="StyleUnderline"/>
        </w:rPr>
        <w:t xml:space="preserve">The combined </w:t>
      </w:r>
      <w:r w:rsidRPr="000F4719">
        <w:rPr>
          <w:rStyle w:val="Emphasis"/>
        </w:rPr>
        <w:t>impact</w:t>
      </w:r>
      <w:r w:rsidRPr="000F4719">
        <w:rPr>
          <w:rStyle w:val="StyleUnderline"/>
        </w:rPr>
        <w:t xml:space="preserve"> </w:t>
      </w:r>
      <w:r w:rsidRPr="00586921">
        <w:rPr>
          <w:rStyle w:val="StyleUnderline"/>
          <w:highlight w:val="cyan"/>
        </w:rPr>
        <w:t xml:space="preserve">is </w:t>
      </w:r>
      <w:r w:rsidRPr="00586921">
        <w:rPr>
          <w:rStyle w:val="Emphasis"/>
          <w:highlight w:val="cyan"/>
        </w:rPr>
        <w:t>not</w:t>
      </w:r>
      <w:r w:rsidRPr="000F4719">
        <w:rPr>
          <w:rStyle w:val="Emphasis"/>
        </w:rPr>
        <w:t xml:space="preserve"> large </w:t>
      </w:r>
      <w:r w:rsidRPr="00586921">
        <w:rPr>
          <w:rStyle w:val="Emphasis"/>
          <w:highlight w:val="cyan"/>
        </w:rPr>
        <w:t>enough</w:t>
      </w:r>
      <w:r w:rsidRPr="00586921">
        <w:rPr>
          <w:rStyle w:val="StyleUnderline"/>
          <w:highlight w:val="cyan"/>
        </w:rPr>
        <w:t xml:space="preserve"> to generate</w:t>
      </w:r>
      <w:r w:rsidRPr="000F4719">
        <w:rPr>
          <w:rStyle w:val="StyleUnderline"/>
        </w:rPr>
        <w:t xml:space="preserve"> a </w:t>
      </w:r>
      <w:r w:rsidRPr="00586921">
        <w:rPr>
          <w:rStyle w:val="Emphasis"/>
          <w:highlight w:val="cyan"/>
        </w:rPr>
        <w:t>recession</w:t>
      </w:r>
      <w:r w:rsidRPr="000F4719">
        <w:rPr>
          <w:rStyle w:val="StyleUnderline"/>
        </w:rPr>
        <w:t xml:space="preserve"> in the </w:t>
      </w:r>
      <w:r w:rsidRPr="000F4719">
        <w:rPr>
          <w:rStyle w:val="Emphasis"/>
        </w:rPr>
        <w:t>U</w:t>
      </w:r>
      <w:r w:rsidRPr="000F4719">
        <w:rPr>
          <w:sz w:val="16"/>
        </w:rPr>
        <w:t xml:space="preserve">nited </w:t>
      </w:r>
      <w:r w:rsidRPr="000F4719">
        <w:rPr>
          <w:rStyle w:val="Emphasis"/>
        </w:rPr>
        <w:t>S</w:t>
      </w:r>
      <w:r w:rsidRPr="000F4719">
        <w:rPr>
          <w:sz w:val="16"/>
        </w:rPr>
        <w:t xml:space="preserve">tates. </w:t>
      </w:r>
      <w:r w:rsidRPr="00586921">
        <w:rPr>
          <w:rStyle w:val="StyleUnderline"/>
          <w:highlight w:val="cyan"/>
        </w:rPr>
        <w:t xml:space="preserve">But growth could </w:t>
      </w:r>
      <w:r w:rsidRPr="00586921">
        <w:rPr>
          <w:rStyle w:val="Emphasis"/>
          <w:highlight w:val="cyan"/>
        </w:rPr>
        <w:t>slow</w:t>
      </w:r>
      <w:r w:rsidRPr="000F4719">
        <w:rPr>
          <w:rStyle w:val="StyleUnderline"/>
        </w:rPr>
        <w:t xml:space="preserve"> down</w:t>
      </w:r>
      <w:r w:rsidRPr="000F4719">
        <w:rPr>
          <w:sz w:val="16"/>
        </w:rPr>
        <w:t xml:space="preserve">. And inflation would pick up, at least in the short term. Our baseline forecast assumes a US$15 per barrel rise in the price of oil, which leads to an extra half a percentage point rise in the consumer price index (CPI) in 2022 (with most of the rise occurring in the second quarter). </w:t>
      </w:r>
      <w:r w:rsidRPr="000F4719">
        <w:rPr>
          <w:rStyle w:val="StyleUnderline"/>
        </w:rPr>
        <w:t xml:space="preserve">That’s </w:t>
      </w:r>
      <w:r w:rsidRPr="000F4719">
        <w:rPr>
          <w:rStyle w:val="Emphasis"/>
        </w:rPr>
        <w:t>not huge</w:t>
      </w:r>
      <w:r w:rsidRPr="000F4719">
        <w:rPr>
          <w:sz w:val="16"/>
        </w:rPr>
        <w:t>, but during a period when the Fed is struggling to control inflation, it presents policymakers with a big problem.</w:t>
      </w:r>
    </w:p>
    <w:p w14:paraId="25F7677B" w14:textId="77777777" w:rsidR="00FF1F4C" w:rsidRPr="00CD40EF" w:rsidRDefault="00FF1F4C" w:rsidP="00FF1F4C"/>
    <w:p w14:paraId="15852AF7" w14:textId="77777777" w:rsidR="00FF1F4C" w:rsidRPr="004379A4" w:rsidRDefault="00FF1F4C" w:rsidP="00FF1F4C">
      <w:pPr>
        <w:pStyle w:val="Heading1"/>
      </w:pPr>
      <w:r>
        <w:t>1NR</w:t>
      </w:r>
    </w:p>
    <w:p w14:paraId="30CDFEE7" w14:textId="77777777" w:rsidR="00FF1F4C" w:rsidRDefault="00FF1F4C" w:rsidP="00FF1F4C">
      <w:pPr>
        <w:pStyle w:val="Heading2"/>
      </w:pPr>
      <w:r>
        <w:t>T Section 5</w:t>
      </w:r>
    </w:p>
    <w:p w14:paraId="69B8AE18" w14:textId="77777777" w:rsidR="00FF1F4C" w:rsidRDefault="00FF1F4C" w:rsidP="00FF1F4C">
      <w:pPr>
        <w:pStyle w:val="Heading3"/>
      </w:pPr>
      <w:r>
        <w:t>Overview---1NR</w:t>
      </w:r>
    </w:p>
    <w:p w14:paraId="6CFBC82D" w14:textId="77777777" w:rsidR="00FF1F4C" w:rsidRDefault="00FF1F4C" w:rsidP="00FF1F4C">
      <w:pPr>
        <w:pStyle w:val="Heading4"/>
      </w:pPr>
      <w:r>
        <w:t xml:space="preserve">Federal courts have decided </w:t>
      </w:r>
      <w:r>
        <w:rPr>
          <w:u w:val="single"/>
        </w:rPr>
        <w:t>4,278</w:t>
      </w:r>
      <w:r>
        <w:t xml:space="preserve"> rule of reason cases. </w:t>
      </w:r>
    </w:p>
    <w:p w14:paraId="123B510C" w14:textId="77777777" w:rsidR="00FF1F4C" w:rsidRDefault="00FF1F4C" w:rsidP="00FF1F4C">
      <w:r>
        <w:t>--</w:t>
      </w:r>
      <w:proofErr w:type="spellStart"/>
      <w:r>
        <w:t>WestLaw</w:t>
      </w:r>
      <w:proofErr w:type="spellEnd"/>
      <w:r>
        <w:t xml:space="preserve"> search for “adv: antitrust &amp; (Rule +2 Reason)”</w:t>
      </w:r>
    </w:p>
    <w:p w14:paraId="08A10604" w14:textId="77777777" w:rsidR="00FF1F4C" w:rsidRDefault="00FF1F4C" w:rsidP="00FF1F4C">
      <w:r>
        <w:t>--this is the search used by Carrier 9 to capture all rule of reason cases, but without the date limiter because Carrier was updating an older article with post-1999 data</w:t>
      </w:r>
    </w:p>
    <w:p w14:paraId="247073F6" w14:textId="77777777" w:rsidR="00FF1F4C" w:rsidRDefault="00FF1F4C" w:rsidP="00FF1F4C">
      <w:r>
        <w:t>--FYI</w:t>
      </w:r>
    </w:p>
    <w:p w14:paraId="091D7A2A" w14:textId="77777777" w:rsidR="00FF1F4C" w:rsidRDefault="00FF1F4C" w:rsidP="00FF1F4C">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4AE44FE9" w14:textId="77777777" w:rsidR="00FF1F4C" w:rsidRPr="00BB2EC6" w:rsidRDefault="00FF1F4C" w:rsidP="00FF1F4C">
      <w:pPr>
        <w:rPr>
          <w:sz w:val="16"/>
          <w:szCs w:val="16"/>
        </w:rPr>
      </w:pPr>
      <w:r w:rsidRPr="005373E5">
        <w:rPr>
          <w:sz w:val="16"/>
          <w:szCs w:val="16"/>
        </w:rPr>
        <w:t>I</w:t>
      </w:r>
      <w:r w:rsidRPr="00BB2EC6">
        <w:rPr>
          <w:sz w:val="16"/>
          <w:szCs w:val="16"/>
        </w:rPr>
        <w:t xml:space="preserve">. METHODOLOGY </w:t>
      </w:r>
    </w:p>
    <w:p w14:paraId="33DA6F64" w14:textId="77777777" w:rsidR="00FF1F4C" w:rsidRPr="00BB2EC6" w:rsidRDefault="00FF1F4C" w:rsidP="00FF1F4C">
      <w:pPr>
        <w:rPr>
          <w:sz w:val="16"/>
        </w:rPr>
      </w:pPr>
      <w:r w:rsidRPr="00BB2EC6">
        <w:rPr>
          <w:rStyle w:val="StyleUnderline"/>
        </w:rPr>
        <w:t>This survey is based on a</w:t>
      </w:r>
      <w:r w:rsidRPr="00BB2EC6">
        <w:rPr>
          <w:sz w:val="16"/>
        </w:rPr>
        <w:t xml:space="preserve"> </w:t>
      </w:r>
      <w:r w:rsidRPr="00BB2EC6">
        <w:rPr>
          <w:rStyle w:val="Emphasis"/>
        </w:rPr>
        <w:t>Westlaw search</w:t>
      </w:r>
      <w:r w:rsidRPr="00BB2EC6">
        <w:rPr>
          <w:sz w:val="16"/>
        </w:rPr>
        <w:t xml:space="preserve"> </w:t>
      </w:r>
      <w:r w:rsidRPr="00BB2EC6">
        <w:rPr>
          <w:rStyle w:val="StyleUnderline"/>
        </w:rPr>
        <w:t>of</w:t>
      </w:r>
      <w:r w:rsidRPr="00BB2EC6">
        <w:rPr>
          <w:sz w:val="16"/>
        </w:rPr>
        <w:t xml:space="preserve"> </w:t>
      </w:r>
      <w:r w:rsidRPr="00BB2EC6">
        <w:rPr>
          <w:rStyle w:val="Emphasis"/>
        </w:rPr>
        <w:t>all federal cases</w:t>
      </w:r>
      <w:r w:rsidRPr="00BB2EC6">
        <w:rPr>
          <w:sz w:val="16"/>
        </w:rPr>
        <w:t xml:space="preserve"> decided between February 2, 1999, and May 5, 2009. </w:t>
      </w:r>
      <w:r w:rsidRPr="00BB2EC6">
        <w:rPr>
          <w:rStyle w:val="StyleUnderline"/>
        </w:rPr>
        <w:t xml:space="preserve">I located the cases by </w:t>
      </w:r>
      <w:r w:rsidRPr="00BB2EC6">
        <w:rPr>
          <w:rStyle w:val="Emphasis"/>
        </w:rPr>
        <w:t>searching</w:t>
      </w:r>
      <w:r w:rsidRPr="00BB2EC6">
        <w:rPr>
          <w:sz w:val="16"/>
        </w:rPr>
        <w:t xml:space="preserve"> broadly </w:t>
      </w:r>
      <w:r w:rsidRPr="00BB2EC6">
        <w:rPr>
          <w:rStyle w:val="StyleUnderline"/>
        </w:rPr>
        <w:t>for</w:t>
      </w:r>
      <w:r w:rsidRPr="00BB2EC6">
        <w:rPr>
          <w:sz w:val="16"/>
        </w:rPr>
        <w:t xml:space="preserve"> </w:t>
      </w:r>
      <w:r w:rsidRPr="00BB2EC6">
        <w:rPr>
          <w:rStyle w:val="Emphasis"/>
        </w:rPr>
        <w:t>all rule of reason cases</w:t>
      </w:r>
      <w:r w:rsidRPr="00BB2EC6">
        <w:rPr>
          <w:sz w:val="16"/>
        </w:rPr>
        <w:t>: “</w:t>
      </w:r>
      <w:proofErr w:type="gramStart"/>
      <w:r w:rsidRPr="00BB2EC6">
        <w:rPr>
          <w:sz w:val="16"/>
        </w:rPr>
        <w:t>DA(</w:t>
      </w:r>
      <w:proofErr w:type="gramEnd"/>
      <w:r w:rsidRPr="00BB2EC6">
        <w:rPr>
          <w:sz w:val="16"/>
        </w:rPr>
        <w:t xml:space="preserve">aft 2/2/1999) &amp; </w:t>
      </w:r>
      <w:r w:rsidRPr="00BB2EC6">
        <w:rPr>
          <w:rStyle w:val="Emphasis"/>
        </w:rPr>
        <w:t>antitrust &amp; (Rule +2 Reason)</w:t>
      </w:r>
      <w:r w:rsidRPr="00BB2EC6">
        <w:rPr>
          <w:sz w:val="16"/>
        </w:rPr>
        <w:t>.”</w:t>
      </w:r>
    </w:p>
    <w:p w14:paraId="5DF02FAF" w14:textId="77777777" w:rsidR="00FF1F4C" w:rsidRDefault="00FF1F4C" w:rsidP="00FF1F4C">
      <w:pPr>
        <w:rPr>
          <w:sz w:val="16"/>
        </w:rPr>
      </w:pPr>
      <w:r w:rsidRPr="00BB2EC6">
        <w:rPr>
          <w:rStyle w:val="StyleUnderline"/>
        </w:rPr>
        <w:t>Such a search is designed to</w:t>
      </w:r>
      <w:r w:rsidRPr="00BB2EC6">
        <w:rPr>
          <w:sz w:val="16"/>
        </w:rPr>
        <w:t xml:space="preserve"> </w:t>
      </w:r>
      <w:r w:rsidRPr="00BB2EC6">
        <w:rPr>
          <w:rStyle w:val="Emphasis"/>
        </w:rPr>
        <w:t>pick up every instance</w:t>
      </w:r>
      <w:r w:rsidRPr="00BB2EC6">
        <w:rPr>
          <w:sz w:val="16"/>
        </w:rPr>
        <w:t xml:space="preserve"> </w:t>
      </w:r>
      <w:r w:rsidRPr="00BB2EC6">
        <w:rPr>
          <w:rStyle w:val="StyleUnderline"/>
        </w:rPr>
        <w:t>in which a court</w:t>
      </w:r>
      <w:r w:rsidRPr="00BB2EC6">
        <w:rPr>
          <w:sz w:val="16"/>
        </w:rPr>
        <w:t xml:space="preserve"> </w:t>
      </w:r>
      <w:r w:rsidRPr="00BB2EC6">
        <w:rPr>
          <w:rStyle w:val="Emphasis"/>
        </w:rPr>
        <w:t>applied rule of reason analysis</w:t>
      </w:r>
      <w:r w:rsidRPr="00BB2EC6">
        <w:rPr>
          <w:sz w:val="16"/>
        </w:rPr>
        <w:t xml:space="preserve">. I assumed that </w:t>
      </w:r>
      <w:r w:rsidRPr="00BB2EC6">
        <w:rPr>
          <w:rStyle w:val="StyleUnderline"/>
        </w:rPr>
        <w:t>any court conducting such analysis would</w:t>
      </w:r>
      <w:r w:rsidRPr="00BB2EC6">
        <w:rPr>
          <w:sz w:val="16"/>
        </w:rPr>
        <w:t xml:space="preserve"> at least </w:t>
      </w:r>
      <w:r w:rsidRPr="00BB2EC6">
        <w:rPr>
          <w:rStyle w:val="Emphasis"/>
        </w:rPr>
        <w:t>mention</w:t>
      </w:r>
      <w:r w:rsidRPr="00BB2EC6">
        <w:rPr>
          <w:sz w:val="16"/>
        </w:rPr>
        <w:t xml:space="preserve"> </w:t>
      </w:r>
      <w:r w:rsidRPr="00BB2EC6">
        <w:rPr>
          <w:rStyle w:val="StyleUnderline"/>
        </w:rPr>
        <w:t>the phrase “rule of reason.” This would</w:t>
      </w:r>
      <w:r w:rsidRPr="00BB2EC6">
        <w:rPr>
          <w:sz w:val="16"/>
        </w:rPr>
        <w:t xml:space="preserve"> appear to </w:t>
      </w:r>
      <w:r w:rsidRPr="00BB2EC6">
        <w:rPr>
          <w:rStyle w:val="StyleUnderline"/>
        </w:rPr>
        <w:t>be</w:t>
      </w:r>
      <w:r w:rsidRPr="00BB2EC6">
        <w:rPr>
          <w:sz w:val="16"/>
        </w:rPr>
        <w:t xml:space="preserve"> a </w:t>
      </w:r>
      <w:r w:rsidRPr="00BB2EC6">
        <w:rPr>
          <w:rStyle w:val="StyleUnderline"/>
        </w:rPr>
        <w:t>reasonable</w:t>
      </w:r>
      <w:r w:rsidRPr="00BB2EC6">
        <w:rPr>
          <w:sz w:val="16"/>
        </w:rPr>
        <w:t xml:space="preserve"> assumption </w:t>
      </w:r>
      <w:r w:rsidRPr="00BB2EC6">
        <w:rPr>
          <w:rStyle w:val="StyleUnderline"/>
        </w:rPr>
        <w:t>given the importance of labels in antitrust</w:t>
      </w:r>
      <w:r w:rsidRPr="00BB2EC6">
        <w:rPr>
          <w:sz w:val="16"/>
        </w:rPr>
        <w:t xml:space="preserve">. A court applying rule of reason analysis—as opposed to, say, per-se or quick-look analysis—should naturally refer to the concept. And </w:t>
      </w:r>
      <w:r w:rsidRPr="00BB2EC6">
        <w:rPr>
          <w:rStyle w:val="StyleUnderline"/>
        </w:rPr>
        <w:t>I include “antitrust” as one of my search terms to</w:t>
      </w:r>
      <w:r w:rsidRPr="00BB2EC6">
        <w:rPr>
          <w:sz w:val="16"/>
        </w:rPr>
        <w:t xml:space="preserve"> </w:t>
      </w:r>
      <w:r w:rsidRPr="00BB2EC6">
        <w:rPr>
          <w:rStyle w:val="Emphasis"/>
        </w:rPr>
        <w:t>restrict</w:t>
      </w:r>
      <w:r w:rsidRPr="00BB2EC6">
        <w:rPr>
          <w:sz w:val="16"/>
        </w:rPr>
        <w:t xml:space="preserve"> </w:t>
      </w:r>
      <w:r w:rsidRPr="00BB2EC6">
        <w:rPr>
          <w:rStyle w:val="StyleUnderline"/>
        </w:rPr>
        <w:t>the universe of cases to</w:t>
      </w:r>
      <w:r w:rsidRPr="00BB2EC6">
        <w:rPr>
          <w:sz w:val="16"/>
        </w:rPr>
        <w:t xml:space="preserve"> </w:t>
      </w:r>
      <w:r w:rsidRPr="00BB2EC6">
        <w:rPr>
          <w:rStyle w:val="Emphasis"/>
        </w:rPr>
        <w:t>antitrust</w:t>
      </w:r>
      <w:r w:rsidRPr="00BB2EC6">
        <w:rPr>
          <w:sz w:val="16"/>
        </w:rPr>
        <w:t xml:space="preserve"> </w:t>
      </w:r>
      <w:r w:rsidRPr="00BB2EC6">
        <w:rPr>
          <w:rStyle w:val="StyleUnderline"/>
        </w:rPr>
        <w:t>cases, a helpful limitation given the prevalence of the phrase “rule of reason” in other settings such as environmental, patent, and criminal law</w:t>
      </w:r>
      <w:r w:rsidRPr="00BB2EC6">
        <w:rPr>
          <w:sz w:val="16"/>
        </w:rPr>
        <w:t>.9</w:t>
      </w:r>
    </w:p>
    <w:p w14:paraId="62623D0A" w14:textId="77777777" w:rsidR="00FF1F4C" w:rsidRDefault="00FF1F4C" w:rsidP="00FF1F4C">
      <w:pPr>
        <w:pStyle w:val="Heading4"/>
      </w:pPr>
      <w:r>
        <w:t xml:space="preserve">Defendants won 95% of those. </w:t>
      </w:r>
    </w:p>
    <w:p w14:paraId="6DCC9B1F" w14:textId="77777777" w:rsidR="00FF1F4C" w:rsidRDefault="00FF1F4C" w:rsidP="00FF1F4C">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at the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5D67E314" w14:textId="77777777" w:rsidR="00FF1F4C" w:rsidRDefault="00FF1F4C" w:rsidP="00FF1F4C">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757F68FA" w14:textId="77777777" w:rsidR="00FF1F4C" w:rsidRDefault="00FF1F4C" w:rsidP="00FF1F4C">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33EB428C" w14:textId="77777777" w:rsidR="00FF1F4C" w:rsidRDefault="00FF1F4C" w:rsidP="00FF1F4C">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6364B4EC" w14:textId="77777777" w:rsidR="00FF1F4C" w:rsidRDefault="00FF1F4C" w:rsidP="00FF1F4C">
      <w:r>
        <w:rPr>
          <w:noProof/>
        </w:rPr>
        <w:drawing>
          <wp:inline distT="0" distB="0" distL="0" distR="0" wp14:anchorId="7F1A6055" wp14:editId="31EEA64C">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8"/>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297DA730" w14:textId="77777777" w:rsidR="00FF1F4C" w:rsidRPr="00FC41C5" w:rsidRDefault="00FF1F4C" w:rsidP="00FF1F4C">
      <w:pPr>
        <w:pStyle w:val="Heading4"/>
      </w:pPr>
      <w:r>
        <w:t xml:space="preserve">Legally, the phrase ‘by at least expanding the scope’ must be given </w:t>
      </w:r>
      <w:r>
        <w:rPr>
          <w:u w:val="single"/>
        </w:rPr>
        <w:t>independent</w:t>
      </w:r>
      <w:r>
        <w:t xml:space="preserve"> meaning---it </w:t>
      </w:r>
      <w:r>
        <w:rPr>
          <w:u w:val="single"/>
        </w:rPr>
        <w:t>cannot</w:t>
      </w:r>
      <w:r>
        <w:t xml:space="preserve"> be rendered mere </w:t>
      </w:r>
      <w:r>
        <w:rPr>
          <w:u w:val="single"/>
        </w:rPr>
        <w:t>surplusage</w:t>
      </w:r>
    </w:p>
    <w:p w14:paraId="5483B407" w14:textId="77777777" w:rsidR="00FF1F4C" w:rsidRDefault="00FF1F4C" w:rsidP="00FF1F4C">
      <w:r>
        <w:t xml:space="preserve">Patrick J. </w:t>
      </w:r>
      <w:r w:rsidRPr="005A5F24">
        <w:rPr>
          <w:rStyle w:val="Style13ptBold"/>
        </w:rPr>
        <w:t>Hanna 18</w:t>
      </w:r>
      <w:r>
        <w:t>, Magistrate Judge on the United States District Court, Louisiana Western, “Batiste v. Quality Constr. &amp; Prod. LLC”, 327 F. Supp. 3d 972, 978, 2018 U.S. Dist. LEXIS 115075, 7/9/2018, Lexis</w:t>
      </w:r>
    </w:p>
    <w:p w14:paraId="5B9E5758" w14:textId="77777777" w:rsidR="00FF1F4C" w:rsidRPr="00E82C29" w:rsidRDefault="00FF1F4C" w:rsidP="00FF1F4C">
      <w:pPr>
        <w:rPr>
          <w:sz w:val="16"/>
        </w:rPr>
      </w:pPr>
      <w:r w:rsidRPr="00B43B90">
        <w:rPr>
          <w:rStyle w:val="StyleUnderline"/>
          <w:highlight w:val="cyan"/>
        </w:rPr>
        <w:t xml:space="preserve">Any other </w:t>
      </w:r>
      <w:r w:rsidRPr="00B43B90">
        <w:rPr>
          <w:rStyle w:val="Emphasis"/>
          <w:highlight w:val="cyan"/>
        </w:rPr>
        <w:t>interp</w:t>
      </w:r>
      <w:r w:rsidRPr="005A5F24">
        <w:rPr>
          <w:rStyle w:val="StyleUnderline"/>
        </w:rPr>
        <w:t>retation</w:t>
      </w:r>
      <w:r w:rsidRPr="00E82C29">
        <w:rPr>
          <w:sz w:val="16"/>
        </w:rPr>
        <w:t xml:space="preserve"> of indemnity provision </w:t>
      </w:r>
      <w:r w:rsidRPr="00B43B90">
        <w:rPr>
          <w:rStyle w:val="StyleUnderline"/>
          <w:highlight w:val="cyan"/>
        </w:rPr>
        <w:t>would require</w:t>
      </w:r>
      <w:r w:rsidRPr="00E82C29">
        <w:rPr>
          <w:sz w:val="16"/>
        </w:rPr>
        <w:t xml:space="preserve"> the </w:t>
      </w:r>
      <w:r w:rsidRPr="00B43B90">
        <w:rPr>
          <w:rStyle w:val="StyleUnderline"/>
          <w:highlight w:val="cyan"/>
        </w:rPr>
        <w:t>words</w:t>
      </w:r>
      <w:r w:rsidRPr="00E82C29">
        <w:rPr>
          <w:sz w:val="16"/>
        </w:rPr>
        <w:t xml:space="preserve"> "the vessel, its owners, operators" </w:t>
      </w:r>
      <w:r w:rsidRPr="005A5F24">
        <w:rPr>
          <w:rStyle w:val="StyleUnderline"/>
        </w:rPr>
        <w:t xml:space="preserve">to </w:t>
      </w:r>
      <w:r w:rsidRPr="00B43B90">
        <w:rPr>
          <w:rStyle w:val="StyleUnderline"/>
          <w:highlight w:val="cyan"/>
        </w:rPr>
        <w:t xml:space="preserve">be </w:t>
      </w:r>
      <w:r w:rsidRPr="00B43B90">
        <w:rPr>
          <w:rStyle w:val="Emphasis"/>
          <w:highlight w:val="cyan"/>
        </w:rPr>
        <w:t>ignored</w:t>
      </w:r>
      <w:r w:rsidRPr="00B43B90">
        <w:rPr>
          <w:rStyle w:val="StyleUnderline"/>
          <w:highlight w:val="cyan"/>
        </w:rPr>
        <w:t xml:space="preserve">. Doing so would </w:t>
      </w:r>
      <w:r w:rsidRPr="00B43B90">
        <w:rPr>
          <w:rStyle w:val="Emphasis"/>
          <w:highlight w:val="cyan"/>
        </w:rPr>
        <w:t>violate</w:t>
      </w:r>
      <w:r w:rsidRPr="00B43B90">
        <w:rPr>
          <w:rStyle w:val="StyleUnderline"/>
          <w:highlight w:val="cyan"/>
        </w:rPr>
        <w:t xml:space="preserve"> a </w:t>
      </w:r>
      <w:r w:rsidRPr="00B43B90">
        <w:rPr>
          <w:rStyle w:val="Emphasis"/>
          <w:sz w:val="24"/>
          <w:szCs w:val="26"/>
          <w:highlight w:val="cyan"/>
        </w:rPr>
        <w:t>cardinal rule</w:t>
      </w:r>
      <w:r w:rsidRPr="00B43B90">
        <w:rPr>
          <w:rStyle w:val="StyleUnderline"/>
          <w:sz w:val="24"/>
          <w:szCs w:val="26"/>
        </w:rPr>
        <w:t xml:space="preserve"> </w:t>
      </w:r>
      <w:r w:rsidRPr="005A5F24">
        <w:rPr>
          <w:rStyle w:val="StyleUnderline"/>
        </w:rPr>
        <w:t xml:space="preserve">of contract interpretation, </w:t>
      </w:r>
      <w:r w:rsidRPr="00B43B90">
        <w:rPr>
          <w:rStyle w:val="StyleUnderline"/>
          <w:highlight w:val="cyan"/>
        </w:rPr>
        <w:t xml:space="preserve">which </w:t>
      </w:r>
      <w:r w:rsidRPr="00B43B90">
        <w:rPr>
          <w:rStyle w:val="Emphasis"/>
          <w:highlight w:val="cyan"/>
        </w:rPr>
        <w:t>requires</w:t>
      </w:r>
      <w:r w:rsidRPr="005A5F24">
        <w:rPr>
          <w:rStyle w:val="StyleUnderline"/>
        </w:rPr>
        <w:t xml:space="preserve"> that </w:t>
      </w:r>
      <w:r w:rsidRPr="00B43B90">
        <w:rPr>
          <w:rStyle w:val="Emphasis"/>
          <w:sz w:val="24"/>
          <w:szCs w:val="26"/>
          <w:highlight w:val="cyan"/>
        </w:rPr>
        <w:t xml:space="preserve">all </w:t>
      </w:r>
      <w:r w:rsidRPr="00B43B90">
        <w:rPr>
          <w:rStyle w:val="Emphasis"/>
          <w:highlight w:val="cyan"/>
        </w:rPr>
        <w:t>terms</w:t>
      </w:r>
      <w:r w:rsidRPr="005A5F24">
        <w:rPr>
          <w:rStyle w:val="StyleUnderline"/>
        </w:rPr>
        <w:t xml:space="preserve"> used</w:t>
      </w:r>
      <w:r w:rsidRPr="00E82C29">
        <w:rPr>
          <w:sz w:val="16"/>
        </w:rPr>
        <w:t xml:space="preserve"> in the contract </w:t>
      </w:r>
      <w:r w:rsidRPr="005A5F24">
        <w:rPr>
          <w:rStyle w:val="StyleUnderline"/>
        </w:rPr>
        <w:t xml:space="preserve">should </w:t>
      </w:r>
      <w:r w:rsidRPr="00B43B90">
        <w:rPr>
          <w:rStyle w:val="StyleUnderline"/>
          <w:highlight w:val="cyan"/>
        </w:rPr>
        <w:t xml:space="preserve">be </w:t>
      </w:r>
      <w:r w:rsidRPr="00B43B90">
        <w:rPr>
          <w:rStyle w:val="Emphasis"/>
          <w:highlight w:val="cyan"/>
        </w:rPr>
        <w:t>given meaning</w:t>
      </w:r>
      <w:r w:rsidRPr="00B43B90">
        <w:rPr>
          <w:rStyle w:val="StyleUnderline"/>
          <w:highlight w:val="cyan"/>
        </w:rPr>
        <w:t xml:space="preserve"> and</w:t>
      </w:r>
      <w:r w:rsidRPr="005A5F24">
        <w:rPr>
          <w:rStyle w:val="StyleUnderline"/>
        </w:rPr>
        <w:t xml:space="preserve">, consistently, that </w:t>
      </w:r>
      <w:r w:rsidRPr="00B43B90">
        <w:rPr>
          <w:rStyle w:val="Emphasis"/>
          <w:highlight w:val="cyan"/>
        </w:rPr>
        <w:t>no terms</w:t>
      </w:r>
      <w:r w:rsidRPr="005A5F24">
        <w:rPr>
          <w:rStyle w:val="StyleUnderline"/>
        </w:rPr>
        <w:t xml:space="preserve"> used in the contract should </w:t>
      </w:r>
      <w:r w:rsidRPr="00B43B90">
        <w:rPr>
          <w:rStyle w:val="StyleUnderline"/>
          <w:highlight w:val="cyan"/>
        </w:rPr>
        <w:t xml:space="preserve">be </w:t>
      </w:r>
      <w:r w:rsidRPr="00B43B90">
        <w:rPr>
          <w:rStyle w:val="Emphasis"/>
          <w:sz w:val="24"/>
          <w:szCs w:val="26"/>
          <w:highlight w:val="cyan"/>
        </w:rPr>
        <w:t>rendered superfluous</w:t>
      </w:r>
      <w:r w:rsidRPr="00E82C29">
        <w:rPr>
          <w:sz w:val="16"/>
        </w:rPr>
        <w:t>. The only way to read the indemnity provision without ignoring the words "the vessel, its owners, operators, master, and crew," is to find that Arena owes indemnity to Alliance because it was both the owner and operator of the vessel at the time of the plaintiff's alleged injury.</w:t>
      </w:r>
    </w:p>
    <w:p w14:paraId="6489ACE6" w14:textId="77777777" w:rsidR="00FF1F4C" w:rsidRDefault="00FF1F4C" w:rsidP="00FF1F4C"/>
    <w:p w14:paraId="10BADCE8" w14:textId="77777777" w:rsidR="00FF1F4C" w:rsidRDefault="00FF1F4C" w:rsidP="00FF1F4C">
      <w:pPr>
        <w:pStyle w:val="Heading3"/>
      </w:pPr>
      <w:r>
        <w:t>AT: We Meet---AT: ‘Scope of Antitrust Law’</w:t>
      </w:r>
    </w:p>
    <w:p w14:paraId="6BB97297" w14:textId="77777777" w:rsidR="00FF1F4C" w:rsidRPr="007109FA" w:rsidRDefault="00FF1F4C" w:rsidP="00FF1F4C">
      <w:pPr>
        <w:pStyle w:val="Heading4"/>
      </w:pPr>
      <w:r>
        <w:t xml:space="preserve">1. </w:t>
      </w:r>
      <w:r>
        <w:rPr>
          <w:u w:val="single"/>
        </w:rPr>
        <w:t>Court decisions</w:t>
      </w:r>
      <w:r>
        <w:t xml:space="preserve"> are unanimous AND it’s </w:t>
      </w:r>
      <w:r w:rsidRPr="007109FA">
        <w:t>express</w:t>
      </w:r>
      <w:r>
        <w:t xml:space="preserve"> in </w:t>
      </w:r>
      <w:r>
        <w:rPr>
          <w:u w:val="single"/>
        </w:rPr>
        <w:t>statute</w:t>
      </w:r>
      <w:r>
        <w:t xml:space="preserve">. Their </w:t>
      </w:r>
      <w:proofErr w:type="spellStart"/>
      <w:r>
        <w:t>ev</w:t>
      </w:r>
      <w:proofErr w:type="spellEnd"/>
      <w:r>
        <w:t xml:space="preserve"> is </w:t>
      </w:r>
      <w:r>
        <w:rPr>
          <w:u w:val="single"/>
        </w:rPr>
        <w:t>colloquial</w:t>
      </w:r>
      <w:r>
        <w:t xml:space="preserve"> misuse.</w:t>
      </w:r>
    </w:p>
    <w:p w14:paraId="446E018B" w14:textId="77777777" w:rsidR="00FF1F4C" w:rsidRPr="002913E4" w:rsidRDefault="00FF1F4C" w:rsidP="00FF1F4C">
      <w:r>
        <w:t xml:space="preserve">Teresa T. </w:t>
      </w:r>
      <w:r w:rsidRPr="007109FA">
        <w:rPr>
          <w:rStyle w:val="Style13ptBold"/>
        </w:rPr>
        <w:t>Bonder 18</w:t>
      </w:r>
      <w:r>
        <w:t xml:space="preserve">, Partner at Alston &amp; Bird, “Defendants’ Opposition to Federal Trade Commission’s Motion for Permission to Serve Nine Trial Subpoenas”, Federal Trade Commission v. Actavis Inc., et al., </w:t>
      </w:r>
      <w:r w:rsidRPr="002913E4">
        <w:t>US District Court for the Northern District of Georgia</w:t>
      </w:r>
      <w:r>
        <w:t>, April 2009, Lexis</w:t>
      </w:r>
    </w:p>
    <w:p w14:paraId="4B3E008C" w14:textId="77777777" w:rsidR="00FF1F4C" w:rsidRPr="007109FA" w:rsidRDefault="00FF1F4C" w:rsidP="00FF1F4C">
      <w:pPr>
        <w:rPr>
          <w:sz w:val="16"/>
        </w:rPr>
      </w:pPr>
      <w:r w:rsidRPr="007109FA">
        <w:rPr>
          <w:sz w:val="16"/>
        </w:rPr>
        <w:t xml:space="preserve">The statute the FTC cites, 15 U.S.C. § 23, authorizes nationwide service of process only for claims “arising under the antitrust laws.” Id. </w:t>
      </w:r>
      <w:r w:rsidRPr="007109FA">
        <w:rPr>
          <w:rStyle w:val="StyleUnderline"/>
          <w:highlight w:val="cyan"/>
        </w:rPr>
        <w:t>“[A]</w:t>
      </w:r>
      <w:proofErr w:type="spellStart"/>
      <w:r w:rsidRPr="007109FA">
        <w:rPr>
          <w:rStyle w:val="StyleUnderline"/>
          <w:highlight w:val="cyan"/>
        </w:rPr>
        <w:t>ntitrust</w:t>
      </w:r>
      <w:proofErr w:type="spellEnd"/>
      <w:r w:rsidRPr="007109FA">
        <w:rPr>
          <w:rStyle w:val="StyleUnderline"/>
          <w:highlight w:val="cyan"/>
        </w:rPr>
        <w:t xml:space="preserve"> laws”</w:t>
      </w:r>
      <w:r w:rsidRPr="007109FA">
        <w:rPr>
          <w:rStyle w:val="StyleUnderline"/>
        </w:rPr>
        <w:t xml:space="preserve"> is a defined term for purposes of the statute</w:t>
      </w:r>
      <w:r w:rsidRPr="007109FA">
        <w:rPr>
          <w:sz w:val="16"/>
        </w:rPr>
        <w:t xml:space="preserve">. And, as the FTC admits (Mot. at 6), </w:t>
      </w:r>
      <w:r w:rsidRPr="007109FA">
        <w:rPr>
          <w:rStyle w:val="StyleUnderline"/>
        </w:rPr>
        <w:t xml:space="preserve">that definition </w:t>
      </w:r>
      <w:r w:rsidRPr="007109FA">
        <w:rPr>
          <w:rStyle w:val="StyleUnderline"/>
          <w:highlight w:val="cyan"/>
        </w:rPr>
        <w:t>in 15 U.S.C.</w:t>
      </w:r>
      <w:r w:rsidRPr="007109FA">
        <w:rPr>
          <w:rStyle w:val="StyleUnderline"/>
        </w:rPr>
        <w:t xml:space="preserve"> § 12(a)</w:t>
      </w:r>
      <w:r w:rsidRPr="007109FA">
        <w:rPr>
          <w:sz w:val="16"/>
        </w:rPr>
        <w:t xml:space="preserve"> </w:t>
      </w:r>
      <w:r w:rsidRPr="007109FA">
        <w:rPr>
          <w:rStyle w:val="Emphasis"/>
          <w:highlight w:val="cyan"/>
        </w:rPr>
        <w:t>does not list</w:t>
      </w:r>
      <w:r w:rsidRPr="007109FA">
        <w:rPr>
          <w:rStyle w:val="Emphasis"/>
        </w:rPr>
        <w:t xml:space="preserve"> the </w:t>
      </w:r>
      <w:r w:rsidRPr="007109FA">
        <w:rPr>
          <w:rStyle w:val="Emphasis"/>
          <w:highlight w:val="cyan"/>
        </w:rPr>
        <w:t>FTC A</w:t>
      </w:r>
      <w:r w:rsidRPr="007109FA">
        <w:rPr>
          <w:sz w:val="16"/>
          <w:szCs w:val="18"/>
        </w:rPr>
        <w:t>ct</w:t>
      </w:r>
      <w:r w:rsidRPr="007109FA">
        <w:rPr>
          <w:sz w:val="16"/>
        </w:rPr>
        <w:t xml:space="preserve">—the basis for </w:t>
      </w:r>
      <w:proofErr w:type="gramStart"/>
      <w:r w:rsidRPr="007109FA">
        <w:rPr>
          <w:sz w:val="16"/>
        </w:rPr>
        <w:t>all of</w:t>
      </w:r>
      <w:proofErr w:type="gramEnd"/>
      <w:r w:rsidRPr="007109FA">
        <w:rPr>
          <w:sz w:val="16"/>
        </w:rPr>
        <w:t xml:space="preserve"> the FTC’s claims in this case. Thus, the nationwide service of process statute does not, by its plain language, apply to this case. That is the end of the matter. </w:t>
      </w:r>
      <w:r w:rsidRPr="007109FA">
        <w:rPr>
          <w:rStyle w:val="Emphasis"/>
          <w:highlight w:val="cyan"/>
        </w:rPr>
        <w:t>No</w:t>
      </w:r>
      <w:r w:rsidRPr="007109FA">
        <w:rPr>
          <w:rStyle w:val="StyleUnderline"/>
        </w:rPr>
        <w:t xml:space="preserve">ne of the FTC’s </w:t>
      </w:r>
      <w:r w:rsidRPr="007109FA">
        <w:rPr>
          <w:rStyle w:val="Emphasis"/>
          <w:highlight w:val="cyan"/>
        </w:rPr>
        <w:t>arg</w:t>
      </w:r>
      <w:r w:rsidRPr="007109FA">
        <w:rPr>
          <w:rStyle w:val="StyleUnderline"/>
        </w:rPr>
        <w:t xml:space="preserve">uments </w:t>
      </w:r>
      <w:r w:rsidRPr="007109FA">
        <w:rPr>
          <w:rStyle w:val="StyleUnderline"/>
          <w:highlight w:val="cyan"/>
        </w:rPr>
        <w:t xml:space="preserve">for </w:t>
      </w:r>
      <w:r w:rsidRPr="007109FA">
        <w:rPr>
          <w:rStyle w:val="Emphasis"/>
          <w:highlight w:val="cyan"/>
        </w:rPr>
        <w:t>ignoring</w:t>
      </w:r>
      <w:r w:rsidRPr="007109FA">
        <w:rPr>
          <w:rStyle w:val="StyleUnderline"/>
        </w:rPr>
        <w:t xml:space="preserve"> the </w:t>
      </w:r>
      <w:r w:rsidRPr="007109FA">
        <w:rPr>
          <w:rStyle w:val="Emphasis"/>
          <w:highlight w:val="cyan"/>
        </w:rPr>
        <w:t>statutory definition</w:t>
      </w:r>
      <w:r w:rsidRPr="007109FA">
        <w:rPr>
          <w:rStyle w:val="StyleUnderline"/>
          <w:highlight w:val="cyan"/>
        </w:rPr>
        <w:t xml:space="preserve"> is </w:t>
      </w:r>
      <w:r w:rsidRPr="007109FA">
        <w:rPr>
          <w:rStyle w:val="Emphasis"/>
          <w:highlight w:val="cyan"/>
        </w:rPr>
        <w:t>convincing</w:t>
      </w:r>
      <w:r w:rsidRPr="007109FA">
        <w:rPr>
          <w:sz w:val="16"/>
        </w:rPr>
        <w:t>.</w:t>
      </w:r>
    </w:p>
    <w:p w14:paraId="24A7C68A" w14:textId="77777777" w:rsidR="00FF1F4C" w:rsidRDefault="00FF1F4C" w:rsidP="00FF1F4C">
      <w:pPr>
        <w:rPr>
          <w:sz w:val="16"/>
        </w:rPr>
      </w:pPr>
      <w:r w:rsidRPr="007109FA">
        <w:rPr>
          <w:sz w:val="16"/>
        </w:rPr>
        <w:t xml:space="preserve">First, </w:t>
      </w:r>
      <w:r w:rsidRPr="007109FA">
        <w:rPr>
          <w:rStyle w:val="StyleUnderline"/>
        </w:rPr>
        <w:t xml:space="preserve">the FTC notes this case has been </w:t>
      </w:r>
      <w:r w:rsidRPr="007109FA">
        <w:rPr>
          <w:rStyle w:val="Emphasis"/>
        </w:rPr>
        <w:t>colloquially referred</w:t>
      </w:r>
      <w:r w:rsidRPr="007109FA">
        <w:rPr>
          <w:rStyle w:val="StyleUnderline"/>
        </w:rPr>
        <w:t xml:space="preserve"> to as an </w:t>
      </w:r>
      <w:r w:rsidRPr="007109FA">
        <w:rPr>
          <w:rStyle w:val="Emphasis"/>
        </w:rPr>
        <w:t>“antitrust case”</w:t>
      </w:r>
      <w:r w:rsidRPr="007109FA">
        <w:rPr>
          <w:sz w:val="16"/>
        </w:rPr>
        <w:t xml:space="preserve"> by the parties and the courts in a variety of contexts. But such </w:t>
      </w:r>
      <w:r w:rsidRPr="007109FA">
        <w:rPr>
          <w:rStyle w:val="Emphasis"/>
          <w:highlight w:val="cyan"/>
        </w:rPr>
        <w:t>colloquial references</w:t>
      </w:r>
      <w:r w:rsidRPr="007109FA">
        <w:rPr>
          <w:rStyle w:val="StyleUnderline"/>
          <w:highlight w:val="cyan"/>
        </w:rPr>
        <w:t xml:space="preserve"> cannot trump</w:t>
      </w:r>
      <w:r w:rsidRPr="007109FA">
        <w:rPr>
          <w:rStyle w:val="StyleUnderline"/>
        </w:rPr>
        <w:t xml:space="preserve"> the </w:t>
      </w:r>
      <w:r w:rsidRPr="007109FA">
        <w:rPr>
          <w:rStyle w:val="Emphasis"/>
          <w:highlight w:val="cyan"/>
        </w:rPr>
        <w:t>express definition</w:t>
      </w:r>
      <w:r w:rsidRPr="007109FA">
        <w:rPr>
          <w:rStyle w:val="StyleUnderline"/>
          <w:highlight w:val="cyan"/>
        </w:rPr>
        <w:t xml:space="preserve"> of</w:t>
      </w:r>
      <w:r w:rsidRPr="007109FA">
        <w:rPr>
          <w:rStyle w:val="StyleUnderline"/>
        </w:rPr>
        <w:t xml:space="preserve"> the term </w:t>
      </w:r>
      <w:r w:rsidRPr="007109FA">
        <w:rPr>
          <w:rStyle w:val="StyleUnderline"/>
          <w:highlight w:val="cyan"/>
        </w:rPr>
        <w:t>“antitrust laws” in</w:t>
      </w:r>
      <w:r w:rsidRPr="007109FA">
        <w:rPr>
          <w:rStyle w:val="StyleUnderline"/>
        </w:rPr>
        <w:t xml:space="preserve"> the </w:t>
      </w:r>
      <w:r w:rsidRPr="007109FA">
        <w:rPr>
          <w:rStyle w:val="Emphasis"/>
          <w:highlight w:val="cyan"/>
        </w:rPr>
        <w:t>statute</w:t>
      </w:r>
      <w:r w:rsidRPr="007109FA">
        <w:rPr>
          <w:rStyle w:val="StyleUnderline"/>
        </w:rPr>
        <w:t xml:space="preserve">. The </w:t>
      </w:r>
      <w:r w:rsidRPr="007109FA">
        <w:rPr>
          <w:rStyle w:val="Emphasis"/>
          <w:highlight w:val="cyan"/>
        </w:rPr>
        <w:t>Supreme Court</w:t>
      </w:r>
      <w:r w:rsidRPr="007109FA">
        <w:rPr>
          <w:rStyle w:val="StyleUnderline"/>
        </w:rPr>
        <w:t xml:space="preserve"> has</w:t>
      </w:r>
      <w:r w:rsidRPr="007109FA">
        <w:rPr>
          <w:sz w:val="16"/>
        </w:rPr>
        <w:t xml:space="preserve"> </w:t>
      </w:r>
      <w:r w:rsidRPr="007109FA">
        <w:rPr>
          <w:rStyle w:val="Emphasis"/>
        </w:rPr>
        <w:t xml:space="preserve">specifically </w:t>
      </w:r>
      <w:r w:rsidRPr="007109FA">
        <w:rPr>
          <w:rStyle w:val="Emphasis"/>
          <w:highlight w:val="cyan"/>
        </w:rPr>
        <w:t>instructed</w:t>
      </w:r>
      <w:r w:rsidRPr="007109FA">
        <w:rPr>
          <w:sz w:val="16"/>
        </w:rPr>
        <w:t xml:space="preserve"> </w:t>
      </w:r>
      <w:r w:rsidRPr="007109FA">
        <w:rPr>
          <w:rStyle w:val="StyleUnderline"/>
        </w:rPr>
        <w:t xml:space="preserve">that whether a statute “may be </w:t>
      </w:r>
      <w:r w:rsidRPr="007109FA">
        <w:rPr>
          <w:rStyle w:val="Emphasis"/>
          <w:highlight w:val="cyan"/>
        </w:rPr>
        <w:t>colloquial</w:t>
      </w:r>
      <w:r w:rsidRPr="007109FA">
        <w:rPr>
          <w:rStyle w:val="StyleUnderline"/>
        </w:rPr>
        <w:t xml:space="preserve">ly described as an antitrust [law]” </w:t>
      </w:r>
      <w:r w:rsidRPr="007109FA">
        <w:rPr>
          <w:rStyle w:val="StyleUnderline"/>
          <w:highlight w:val="cyan"/>
        </w:rPr>
        <w:t xml:space="preserve">is “of </w:t>
      </w:r>
      <w:r w:rsidRPr="007109FA">
        <w:rPr>
          <w:rStyle w:val="Emphasis"/>
          <w:highlight w:val="cyan"/>
        </w:rPr>
        <w:t>no moment</w:t>
      </w:r>
      <w:r w:rsidRPr="007109FA">
        <w:rPr>
          <w:rStyle w:val="StyleUnderline"/>
          <w:highlight w:val="cyan"/>
        </w:rPr>
        <w:t>”</w:t>
      </w:r>
      <w:r w:rsidRPr="007109FA">
        <w:rPr>
          <w:rStyle w:val="StyleUnderline"/>
        </w:rPr>
        <w:t xml:space="preserve"> when interpreting Section 12</w:t>
      </w:r>
      <w:r w:rsidRPr="007109FA">
        <w:rPr>
          <w:sz w:val="16"/>
        </w:rPr>
        <w:t xml:space="preserve">. Nashville Milk Co. v. Carnation Co., 355 U.S. 373, 376 (1958). </w:t>
      </w:r>
      <w:r w:rsidRPr="007109FA">
        <w:rPr>
          <w:rStyle w:val="StyleUnderline"/>
        </w:rPr>
        <w:t>Instead</w:t>
      </w:r>
      <w:r w:rsidRPr="007109FA">
        <w:rPr>
          <w:sz w:val="16"/>
        </w:rPr>
        <w:t xml:space="preserve">, </w:t>
      </w:r>
      <w:r w:rsidRPr="007109FA">
        <w:rPr>
          <w:rStyle w:val="StyleUnderline"/>
        </w:rPr>
        <w:t>as the notes to 15 U.S.C. § 23 explain</w:t>
      </w:r>
      <w:r w:rsidRPr="007109FA">
        <w:rPr>
          <w:sz w:val="16"/>
        </w:rPr>
        <w:t>, “[</w:t>
      </w:r>
      <w:r w:rsidRPr="007109FA">
        <w:rPr>
          <w:rStyle w:val="StyleUnderline"/>
        </w:rPr>
        <w:t>t</w:t>
      </w:r>
      <w:r w:rsidRPr="007109FA">
        <w:rPr>
          <w:sz w:val="16"/>
        </w:rPr>
        <w:t>]</w:t>
      </w:r>
      <w:r w:rsidRPr="007109FA">
        <w:rPr>
          <w:rStyle w:val="StyleUnderline"/>
        </w:rPr>
        <w:t>he antitrust laws, referred to in text</w:t>
      </w:r>
      <w:r w:rsidRPr="007109FA">
        <w:rPr>
          <w:sz w:val="16"/>
        </w:rPr>
        <w:t xml:space="preserve">, </w:t>
      </w:r>
      <w:r w:rsidRPr="007109FA">
        <w:rPr>
          <w:rStyle w:val="StyleUnderline"/>
        </w:rPr>
        <w:t>are defined in section 12 of this title</w:t>
      </w:r>
      <w:r w:rsidRPr="007109FA">
        <w:rPr>
          <w:sz w:val="16"/>
        </w:rPr>
        <w:t xml:space="preserve">.” 15 U.S.C. § 23 note, attached as Ex. A. The Supreme Court has also said that the list in Section 12 “is exclusive.” Nashville Milk Co., 355 U.S. at 376. </w:t>
      </w:r>
      <w:r w:rsidRPr="007109FA">
        <w:rPr>
          <w:rStyle w:val="StyleUnderline"/>
        </w:rPr>
        <w:t xml:space="preserve">For this reason, courts maintain that “[t]he </w:t>
      </w:r>
      <w:r w:rsidRPr="007109FA">
        <w:rPr>
          <w:rStyle w:val="Emphasis"/>
          <w:sz w:val="24"/>
          <w:szCs w:val="26"/>
          <w:highlight w:val="cyan"/>
        </w:rPr>
        <w:t>FTC A</w:t>
      </w:r>
      <w:r w:rsidRPr="007109FA">
        <w:rPr>
          <w:rStyle w:val="Emphasis"/>
          <w:sz w:val="24"/>
          <w:szCs w:val="26"/>
        </w:rPr>
        <w:t xml:space="preserve">ct </w:t>
      </w:r>
      <w:r w:rsidRPr="007109FA">
        <w:rPr>
          <w:rStyle w:val="Emphasis"/>
          <w:sz w:val="24"/>
          <w:szCs w:val="26"/>
          <w:highlight w:val="cyan"/>
        </w:rPr>
        <w:t>is not an ‘antitrust law’</w:t>
      </w:r>
      <w:r w:rsidRPr="007109FA">
        <w:rPr>
          <w:rStyle w:val="StyleUnderline"/>
          <w:sz w:val="24"/>
          <w:szCs w:val="26"/>
        </w:rPr>
        <w:t xml:space="preserve"> </w:t>
      </w:r>
      <w:r w:rsidRPr="007109FA">
        <w:rPr>
          <w:rStyle w:val="StyleUnderline"/>
        </w:rPr>
        <w:t>within the meaning of the Clayton Act</w:t>
      </w:r>
      <w:r w:rsidRPr="007109FA">
        <w:rPr>
          <w:sz w:val="16"/>
        </w:rPr>
        <w:t xml:space="preserve">, 15 U.S.C. § 12(a).” Fed. Trade Comm’n v. </w:t>
      </w:r>
      <w:proofErr w:type="spellStart"/>
      <w:r w:rsidRPr="007109FA">
        <w:rPr>
          <w:sz w:val="16"/>
        </w:rPr>
        <w:t>Onkyo</w:t>
      </w:r>
      <w:proofErr w:type="spellEnd"/>
      <w:r w:rsidRPr="007109FA">
        <w:rPr>
          <w:sz w:val="16"/>
        </w:rPr>
        <w:t xml:space="preserve"> U.S.A. Corp., 1995 WL 579811, at *4 n.2 (D.D.C. Aug. 21, 1995).</w:t>
      </w:r>
    </w:p>
    <w:p w14:paraId="53786124" w14:textId="77777777" w:rsidR="00FF1F4C" w:rsidRPr="00EA3D71" w:rsidRDefault="00FF1F4C" w:rsidP="00FF1F4C">
      <w:pPr>
        <w:pStyle w:val="Heading4"/>
      </w:pPr>
      <w:r>
        <w:t xml:space="preserve">‘Antitrust laws’ are </w:t>
      </w:r>
      <w:r>
        <w:rPr>
          <w:u w:val="single"/>
        </w:rPr>
        <w:t>specific</w:t>
      </w:r>
      <w:r>
        <w:t xml:space="preserve"> and </w:t>
      </w:r>
      <w:r>
        <w:rPr>
          <w:u w:val="single"/>
        </w:rPr>
        <w:t>enumerated</w:t>
      </w:r>
      <w:r>
        <w:t xml:space="preserve"> and do </w:t>
      </w:r>
      <w:r>
        <w:rPr>
          <w:u w:val="single"/>
        </w:rPr>
        <w:t>not</w:t>
      </w:r>
      <w:r>
        <w:t xml:space="preserve"> include Section 5</w:t>
      </w:r>
    </w:p>
    <w:p w14:paraId="4C338715" w14:textId="77777777" w:rsidR="00FF1F4C" w:rsidRPr="005E3DA9" w:rsidRDefault="00FF1F4C" w:rsidP="00FF1F4C">
      <w:r w:rsidRPr="005E3DA9">
        <w:t xml:space="preserve">Justin P. </w:t>
      </w:r>
      <w:r w:rsidRPr="00907465">
        <w:rPr>
          <w:rStyle w:val="Style13ptBold"/>
        </w:rPr>
        <w:t>Raphael 16</w:t>
      </w:r>
      <w:r w:rsidRPr="005E3DA9">
        <w:t>,</w:t>
      </w:r>
      <w:r>
        <w:t xml:space="preserve"> Litigation Partner in the San Francisco Office of Munger, </w:t>
      </w:r>
      <w:proofErr w:type="spellStart"/>
      <w:r>
        <w:t>Tolles</w:t>
      </w:r>
      <w:proofErr w:type="spellEnd"/>
      <w:r>
        <w:t xml:space="preserve"> &amp; Olson, “Motion to Dismiss and Memorandum in Support Filed by Defendant”, Thompson, et al. v. 1-800 Contracts, Inc., et al., </w:t>
      </w:r>
      <w:r w:rsidRPr="005E3DA9">
        <w:t>US District Court for the District of Utah</w:t>
      </w:r>
      <w:r>
        <w:t>, November 2016, Lexis</w:t>
      </w:r>
    </w:p>
    <w:p w14:paraId="6FD204C5" w14:textId="77777777" w:rsidR="00FF1F4C" w:rsidRPr="00EA3D71" w:rsidRDefault="00FF1F4C" w:rsidP="00FF1F4C">
      <w:pPr>
        <w:rPr>
          <w:sz w:val="16"/>
        </w:rPr>
      </w:pPr>
      <w:r w:rsidRPr="00907465">
        <w:rPr>
          <w:rStyle w:val="StyleUnderline"/>
        </w:rPr>
        <w:t xml:space="preserve">The FTC administrative </w:t>
      </w:r>
      <w:r w:rsidRPr="00907465">
        <w:rPr>
          <w:rStyle w:val="StyleUnderline"/>
          <w:highlight w:val="cyan"/>
        </w:rPr>
        <w:t xml:space="preserve">action </w:t>
      </w:r>
      <w:r w:rsidRPr="00907465">
        <w:rPr>
          <w:rStyle w:val="Emphasis"/>
          <w:highlight w:val="cyan"/>
        </w:rPr>
        <w:t>was not brought</w:t>
      </w:r>
      <w:r w:rsidRPr="00907465">
        <w:rPr>
          <w:rStyle w:val="StyleUnderline"/>
          <w:highlight w:val="cyan"/>
        </w:rPr>
        <w:t xml:space="preserve"> “to</w:t>
      </w:r>
      <w:r w:rsidRPr="00907465">
        <w:rPr>
          <w:rStyle w:val="StyleUnderline"/>
        </w:rPr>
        <w:t xml:space="preserve"> prevent, restrain, or </w:t>
      </w:r>
      <w:r w:rsidRPr="00907465">
        <w:rPr>
          <w:rStyle w:val="StyleUnderline"/>
          <w:highlight w:val="cyan"/>
        </w:rPr>
        <w:t>punish violations of</w:t>
      </w:r>
      <w:r w:rsidRPr="00907465">
        <w:rPr>
          <w:rStyle w:val="StyleUnderline"/>
        </w:rPr>
        <w:t xml:space="preserve"> </w:t>
      </w:r>
      <w:r w:rsidRPr="00907465">
        <w:rPr>
          <w:rStyle w:val="Emphasis"/>
        </w:rPr>
        <w:t xml:space="preserve">any of the </w:t>
      </w:r>
      <w:r w:rsidRPr="00907465">
        <w:rPr>
          <w:rStyle w:val="Emphasis"/>
          <w:highlight w:val="cyan"/>
        </w:rPr>
        <w:t>antitrust laws</w:t>
      </w:r>
      <w:r w:rsidRPr="00907465">
        <w:rPr>
          <w:rStyle w:val="StyleUnderline"/>
          <w:highlight w:val="cyan"/>
        </w:rPr>
        <w:t>.” Rather</w:t>
      </w:r>
      <w:r w:rsidRPr="00907465">
        <w:rPr>
          <w:rStyle w:val="StyleUnderline"/>
        </w:rPr>
        <w:t xml:space="preserve">, it was brought </w:t>
      </w:r>
      <w:r w:rsidRPr="00907465">
        <w:rPr>
          <w:rStyle w:val="StyleUnderline"/>
          <w:highlight w:val="cyan"/>
        </w:rPr>
        <w:t xml:space="preserve">under </w:t>
      </w:r>
      <w:r w:rsidRPr="00907465">
        <w:rPr>
          <w:rStyle w:val="Emphasis"/>
          <w:highlight w:val="cyan"/>
        </w:rPr>
        <w:t>Section 5</w:t>
      </w:r>
      <w:r w:rsidRPr="00907465">
        <w:rPr>
          <w:rStyle w:val="Emphasis"/>
        </w:rPr>
        <w:t xml:space="preserve"> of the FTC Act</w:t>
      </w:r>
      <w:r w:rsidRPr="00EA3D71">
        <w:rPr>
          <w:sz w:val="16"/>
        </w:rPr>
        <w:t xml:space="preserve">, 15 U.S.C. § 45. </w:t>
      </w:r>
      <w:r w:rsidRPr="00907465">
        <w:rPr>
          <w:rStyle w:val="StyleUnderline"/>
        </w:rPr>
        <w:t xml:space="preserve">The term </w:t>
      </w:r>
      <w:r w:rsidRPr="00907465">
        <w:rPr>
          <w:rStyle w:val="Emphasis"/>
          <w:highlight w:val="cyan"/>
        </w:rPr>
        <w:t>“antitrust laws”</w:t>
      </w:r>
      <w:r w:rsidRPr="00F61928">
        <w:rPr>
          <w:rStyle w:val="StyleUnderline"/>
        </w:rPr>
        <w:t xml:space="preserve"> is </w:t>
      </w:r>
      <w:r w:rsidRPr="00F61928">
        <w:rPr>
          <w:rStyle w:val="Emphasis"/>
        </w:rPr>
        <w:t>defined in the Clayton Act</w:t>
      </w:r>
      <w:r w:rsidRPr="00F61928">
        <w:rPr>
          <w:sz w:val="16"/>
        </w:rPr>
        <w:t xml:space="preserve"> </w:t>
      </w:r>
      <w:r w:rsidRPr="00F61928">
        <w:rPr>
          <w:rStyle w:val="StyleUnderline"/>
        </w:rPr>
        <w:t xml:space="preserve">to </w:t>
      </w:r>
      <w:r w:rsidRPr="00907465">
        <w:rPr>
          <w:rStyle w:val="Emphasis"/>
          <w:highlight w:val="cyan"/>
        </w:rPr>
        <w:t>encompass</w:t>
      </w:r>
      <w:r w:rsidRPr="00907465">
        <w:rPr>
          <w:rStyle w:val="Emphasis"/>
        </w:rPr>
        <w:t xml:space="preserve"> a </w:t>
      </w:r>
      <w:r w:rsidRPr="00907465">
        <w:rPr>
          <w:rStyle w:val="Emphasis"/>
          <w:highlight w:val="cyan"/>
        </w:rPr>
        <w:t>specific</w:t>
      </w:r>
      <w:r w:rsidRPr="00907465">
        <w:rPr>
          <w:rStyle w:val="Emphasis"/>
        </w:rPr>
        <w:t xml:space="preserve"> list of federal antitrust </w:t>
      </w:r>
      <w:r w:rsidRPr="00907465">
        <w:rPr>
          <w:rStyle w:val="Emphasis"/>
          <w:highlight w:val="cyan"/>
        </w:rPr>
        <w:t>statutes</w:t>
      </w:r>
      <w:r w:rsidRPr="00EA3D71">
        <w:rPr>
          <w:sz w:val="16"/>
        </w:rPr>
        <w:t xml:space="preserve">, 15 U.S.C. § 12(a), </w:t>
      </w:r>
      <w:r w:rsidRPr="00907465">
        <w:rPr>
          <w:rStyle w:val="Emphasis"/>
          <w:highlight w:val="cyan"/>
        </w:rPr>
        <w:t>which</w:t>
      </w:r>
      <w:r w:rsidRPr="00907465">
        <w:rPr>
          <w:rStyle w:val="Emphasis"/>
        </w:rPr>
        <w:t xml:space="preserve"> the Supreme Court has held </w:t>
      </w:r>
      <w:r w:rsidRPr="00907465">
        <w:rPr>
          <w:rStyle w:val="Emphasis"/>
          <w:highlight w:val="cyan"/>
        </w:rPr>
        <w:t>is exclusive</w:t>
      </w:r>
      <w:r w:rsidRPr="00EA3D71">
        <w:rPr>
          <w:sz w:val="16"/>
        </w:rPr>
        <w:t>. Nashville Milk Co. v. Carnation Co., 355 U.S. 373, 376 (1958) (“[</w:t>
      </w:r>
      <w:r w:rsidRPr="00907465">
        <w:rPr>
          <w:rStyle w:val="StyleUnderline"/>
        </w:rPr>
        <w:t>T</w:t>
      </w:r>
      <w:r w:rsidRPr="00EA3D71">
        <w:rPr>
          <w:sz w:val="16"/>
        </w:rPr>
        <w:t>]</w:t>
      </w:r>
      <w:r w:rsidRPr="00907465">
        <w:rPr>
          <w:rStyle w:val="StyleUnderline"/>
        </w:rPr>
        <w:t xml:space="preserve">he definition contained in § 1 of the Clayton Act is </w:t>
      </w:r>
      <w:r w:rsidRPr="00907465">
        <w:rPr>
          <w:rStyle w:val="Emphasis"/>
        </w:rPr>
        <w:t>exclusive</w:t>
      </w:r>
      <w:r w:rsidRPr="00EA3D71">
        <w:rPr>
          <w:rStyle w:val="StyleUnderline"/>
        </w:rPr>
        <w:t xml:space="preserve">. </w:t>
      </w:r>
      <w:proofErr w:type="gramStart"/>
      <w:r w:rsidRPr="00907465">
        <w:rPr>
          <w:rStyle w:val="StyleUnderline"/>
        </w:rPr>
        <w:t>Therefore</w:t>
      </w:r>
      <w:proofErr w:type="gramEnd"/>
      <w:r w:rsidRPr="00907465">
        <w:rPr>
          <w:rStyle w:val="StyleUnderline"/>
        </w:rPr>
        <w:t xml:space="preserve"> </w:t>
      </w:r>
      <w:r w:rsidRPr="00907465">
        <w:rPr>
          <w:rStyle w:val="Emphasis"/>
        </w:rPr>
        <w:t>it is of no moment</w:t>
      </w:r>
      <w:r w:rsidRPr="00907465">
        <w:rPr>
          <w:rStyle w:val="StyleUnderline"/>
        </w:rPr>
        <w:t xml:space="preserve"> that</w:t>
      </w:r>
      <w:r w:rsidRPr="00EA3D71">
        <w:rPr>
          <w:sz w:val="16"/>
        </w:rPr>
        <w:t xml:space="preserve"> [</w:t>
      </w:r>
      <w:r w:rsidRPr="00907465">
        <w:rPr>
          <w:rStyle w:val="StyleUnderline"/>
        </w:rPr>
        <w:t>a statute not listed therein</w:t>
      </w:r>
      <w:r w:rsidRPr="00EA3D71">
        <w:rPr>
          <w:sz w:val="16"/>
        </w:rPr>
        <w:t xml:space="preserve">] </w:t>
      </w:r>
      <w:r w:rsidRPr="00907465">
        <w:rPr>
          <w:rStyle w:val="StyleUnderline"/>
        </w:rPr>
        <w:t xml:space="preserve">may be </w:t>
      </w:r>
      <w:r w:rsidRPr="00907465">
        <w:rPr>
          <w:rStyle w:val="Emphasis"/>
        </w:rPr>
        <w:t>colloquially described</w:t>
      </w:r>
      <w:r w:rsidRPr="00EA3D71">
        <w:rPr>
          <w:sz w:val="16"/>
        </w:rPr>
        <w:t xml:space="preserve"> </w:t>
      </w:r>
      <w:r w:rsidRPr="00907465">
        <w:rPr>
          <w:rStyle w:val="StyleUnderline"/>
        </w:rPr>
        <w:t xml:space="preserve">as </w:t>
      </w:r>
      <w:r w:rsidRPr="00EA3D71">
        <w:rPr>
          <w:rStyle w:val="StyleUnderline"/>
        </w:rPr>
        <w:t xml:space="preserve">an ‘antitrust’ statute.”). </w:t>
      </w:r>
      <w:r w:rsidRPr="00EA3D71">
        <w:rPr>
          <w:rStyle w:val="StyleUnderline"/>
          <w:highlight w:val="cyan"/>
        </w:rPr>
        <w:t>That</w:t>
      </w:r>
      <w:r w:rsidRPr="00907465">
        <w:rPr>
          <w:rStyle w:val="StyleUnderline"/>
        </w:rPr>
        <w:t xml:space="preserve"> definition </w:t>
      </w:r>
      <w:r w:rsidRPr="00F61928">
        <w:rPr>
          <w:rStyle w:val="StyleUnderline"/>
          <w:highlight w:val="cyan"/>
        </w:rPr>
        <w:t xml:space="preserve">does </w:t>
      </w:r>
      <w:r w:rsidRPr="00F61928">
        <w:rPr>
          <w:rStyle w:val="Emphasis"/>
          <w:highlight w:val="cyan"/>
        </w:rPr>
        <w:t>not</w:t>
      </w:r>
      <w:r w:rsidRPr="00F61928">
        <w:rPr>
          <w:rStyle w:val="StyleUnderline"/>
          <w:highlight w:val="cyan"/>
        </w:rPr>
        <w:t xml:space="preserve"> include Section 5</w:t>
      </w:r>
      <w:r w:rsidRPr="00F61928">
        <w:rPr>
          <w:rStyle w:val="StyleUnderline"/>
        </w:rPr>
        <w:t xml:space="preserve"> of the FTC Act, </w:t>
      </w:r>
      <w:r w:rsidRPr="00907465">
        <w:rPr>
          <w:rStyle w:val="StyleUnderline"/>
        </w:rPr>
        <w:t xml:space="preserve">and </w:t>
      </w:r>
      <w:r w:rsidRPr="00EA3D71">
        <w:rPr>
          <w:rStyle w:val="Emphasis"/>
          <w:highlight w:val="cyan"/>
        </w:rPr>
        <w:t>multiple courts</w:t>
      </w:r>
      <w:r w:rsidRPr="00907465">
        <w:rPr>
          <w:rStyle w:val="StyleUnderline"/>
        </w:rPr>
        <w:t xml:space="preserve"> have </w:t>
      </w:r>
      <w:r w:rsidRPr="00EA3D71">
        <w:rPr>
          <w:rStyle w:val="StyleUnderline"/>
          <w:highlight w:val="cyan"/>
        </w:rPr>
        <w:t>acknowledged</w:t>
      </w:r>
      <w:r w:rsidRPr="00EA3D71">
        <w:rPr>
          <w:rStyle w:val="StyleUnderline"/>
        </w:rPr>
        <w:t xml:space="preserve"> that the </w:t>
      </w:r>
      <w:r w:rsidRPr="00EA3D71">
        <w:rPr>
          <w:rStyle w:val="Emphasis"/>
          <w:highlight w:val="cyan"/>
        </w:rPr>
        <w:t>FTC A</w:t>
      </w:r>
      <w:r w:rsidRPr="00EA3D71">
        <w:rPr>
          <w:rStyle w:val="StyleUnderline"/>
        </w:rPr>
        <w:t xml:space="preserve">ct </w:t>
      </w:r>
      <w:r w:rsidRPr="00EA3D71">
        <w:rPr>
          <w:rStyle w:val="StyleUnderline"/>
          <w:highlight w:val="cyan"/>
        </w:rPr>
        <w:t>is not</w:t>
      </w:r>
      <w:r w:rsidRPr="00EA3D71">
        <w:rPr>
          <w:rStyle w:val="StyleUnderline"/>
        </w:rPr>
        <w:t xml:space="preserve"> an </w:t>
      </w:r>
      <w:r w:rsidRPr="00EA3D71">
        <w:rPr>
          <w:rStyle w:val="Emphasis"/>
          <w:highlight w:val="cyan"/>
        </w:rPr>
        <w:t>“antitrust law.”</w:t>
      </w:r>
      <w:r w:rsidRPr="00EA3D71">
        <w:rPr>
          <w:sz w:val="16"/>
        </w:rPr>
        <w:t xml:space="preserve"> See Pool Water Prods. v. Olin Corp., 258 F.3d 1024, 1031 n.4 (9th Cir. 2001) (analyzing “prima facie” weight provision of Clayton Act, 15 U.S.C. § 16(a), and noting that “</w:t>
      </w:r>
      <w:r w:rsidRPr="00907465">
        <w:rPr>
          <w:rStyle w:val="Emphasis"/>
        </w:rPr>
        <w:t>prima facie weight</w:t>
      </w:r>
      <w:r w:rsidRPr="00EA3D71">
        <w:rPr>
          <w:sz w:val="16"/>
        </w:rPr>
        <w:t xml:space="preserve"> </w:t>
      </w:r>
      <w:r w:rsidRPr="00907465">
        <w:rPr>
          <w:rStyle w:val="StyleUnderline"/>
        </w:rPr>
        <w:t xml:space="preserve">is given only to violations of </w:t>
      </w:r>
      <w:r w:rsidRPr="00F61928">
        <w:rPr>
          <w:rStyle w:val="StyleUnderline"/>
        </w:rPr>
        <w:t xml:space="preserve">the </w:t>
      </w:r>
      <w:r w:rsidRPr="00F61928">
        <w:rPr>
          <w:rStyle w:val="Emphasis"/>
        </w:rPr>
        <w:t>‘antitrust laws’</w:t>
      </w:r>
      <w:r w:rsidRPr="00F61928">
        <w:rPr>
          <w:rStyle w:val="StyleUnderline"/>
        </w:rPr>
        <w:t xml:space="preserve"> as</w:t>
      </w:r>
      <w:r w:rsidRPr="00907465">
        <w:rPr>
          <w:rStyle w:val="StyleUnderline"/>
        </w:rPr>
        <w:t xml:space="preserve"> </w:t>
      </w:r>
      <w:r w:rsidRPr="00EA3D71">
        <w:rPr>
          <w:rStyle w:val="StyleUnderline"/>
          <w:highlight w:val="cyan"/>
        </w:rPr>
        <w:t>defined by</w:t>
      </w:r>
      <w:r w:rsidRPr="00907465">
        <w:rPr>
          <w:rStyle w:val="StyleUnderline"/>
        </w:rPr>
        <w:t xml:space="preserve"> the </w:t>
      </w:r>
      <w:r w:rsidRPr="00EA3D71">
        <w:rPr>
          <w:rStyle w:val="StyleUnderline"/>
          <w:highlight w:val="cyan"/>
        </w:rPr>
        <w:t>Clayton</w:t>
      </w:r>
      <w:r w:rsidRPr="00907465">
        <w:rPr>
          <w:rStyle w:val="StyleUnderline"/>
        </w:rPr>
        <w:t xml:space="preserve"> </w:t>
      </w:r>
      <w:r w:rsidRPr="00EA3D71">
        <w:rPr>
          <w:rStyle w:val="StyleUnderline"/>
        </w:rPr>
        <w:t xml:space="preserve">Act,” </w:t>
      </w:r>
      <w:r w:rsidRPr="00F61928">
        <w:rPr>
          <w:rStyle w:val="StyleUnderline"/>
        </w:rPr>
        <w:t>which “</w:t>
      </w:r>
      <w:r w:rsidRPr="00F61928">
        <w:rPr>
          <w:rStyle w:val="Emphasis"/>
        </w:rPr>
        <w:t>does not include violations of the FTC Act</w:t>
      </w:r>
      <w:r w:rsidRPr="00F61928">
        <w:rPr>
          <w:sz w:val="16"/>
        </w:rPr>
        <w:t>”); Yamaha</w:t>
      </w:r>
      <w:r w:rsidRPr="00EA3D71">
        <w:rPr>
          <w:sz w:val="16"/>
        </w:rPr>
        <w:t xml:space="preserve"> Motor Co. v. FTC, 657 F.2d 971, 982 (8th Cir. 1981) (noting that </w:t>
      </w:r>
      <w:r w:rsidRPr="00EA3D71">
        <w:rPr>
          <w:rStyle w:val="StyleUnderline"/>
          <w:highlight w:val="cyan"/>
        </w:rPr>
        <w:t>Section 5</w:t>
      </w:r>
      <w:r w:rsidRPr="00907465">
        <w:rPr>
          <w:rStyle w:val="StyleUnderline"/>
        </w:rPr>
        <w:t xml:space="preserve"> of the FTC Act </w:t>
      </w:r>
      <w:r w:rsidRPr="00EA3D71">
        <w:rPr>
          <w:rStyle w:val="StyleUnderline"/>
          <w:highlight w:val="cyan"/>
        </w:rPr>
        <w:t>is not</w:t>
      </w:r>
      <w:r w:rsidRPr="00EA3D71">
        <w:rPr>
          <w:rStyle w:val="StyleUnderline"/>
        </w:rPr>
        <w:t xml:space="preserve"> “one of the ‘</w:t>
      </w:r>
      <w:r w:rsidRPr="00EA3D71">
        <w:rPr>
          <w:rStyle w:val="Emphasis"/>
          <w:highlight w:val="cyan"/>
        </w:rPr>
        <w:t>antitrust law</w:t>
      </w:r>
      <w:r w:rsidRPr="00EA3D71">
        <w:rPr>
          <w:rStyle w:val="StyleUnderline"/>
        </w:rPr>
        <w:t>s’ within</w:t>
      </w:r>
      <w:r w:rsidRPr="00907465">
        <w:rPr>
          <w:rStyle w:val="StyleUnderline"/>
        </w:rPr>
        <w:t xml:space="preserve"> the meaning of</w:t>
      </w:r>
      <w:r w:rsidRPr="00EA3D71">
        <w:rPr>
          <w:sz w:val="16"/>
        </w:rPr>
        <w:t xml:space="preserve"> Sections [16(a) and 16(</w:t>
      </w:r>
      <w:proofErr w:type="spellStart"/>
      <w:r w:rsidRPr="00EA3D71">
        <w:rPr>
          <w:sz w:val="16"/>
        </w:rPr>
        <w:t>i</w:t>
      </w:r>
      <w:proofErr w:type="spellEnd"/>
      <w:r w:rsidRPr="00EA3D71">
        <w:rPr>
          <w:sz w:val="16"/>
        </w:rPr>
        <w:t xml:space="preserve">)] of </w:t>
      </w:r>
      <w:r w:rsidRPr="00907465">
        <w:rPr>
          <w:rStyle w:val="StyleUnderline"/>
        </w:rPr>
        <w:t>the Clayton Act</w:t>
      </w:r>
      <w:r w:rsidRPr="00EA3D71">
        <w:rPr>
          <w:sz w:val="16"/>
        </w:rPr>
        <w:t>”).</w:t>
      </w:r>
    </w:p>
    <w:p w14:paraId="670DF918" w14:textId="77777777" w:rsidR="00FF1F4C" w:rsidRDefault="00FF1F4C" w:rsidP="00FF1F4C">
      <w:pPr>
        <w:pStyle w:val="Heading4"/>
      </w:pPr>
      <w:r>
        <w:t xml:space="preserve">2. The </w:t>
      </w:r>
      <w:r>
        <w:rPr>
          <w:u w:val="single"/>
        </w:rPr>
        <w:t>DOJ</w:t>
      </w:r>
      <w:r>
        <w:t xml:space="preserve"> agrees</w:t>
      </w:r>
    </w:p>
    <w:p w14:paraId="1E19ED8E" w14:textId="77777777" w:rsidR="00FF1F4C" w:rsidRPr="00036017" w:rsidRDefault="00FF1F4C" w:rsidP="00FF1F4C">
      <w:r w:rsidRPr="00036017">
        <w:rPr>
          <w:rStyle w:val="Style13ptBold"/>
        </w:rPr>
        <w:t>DOJ 7 –</w:t>
      </w:r>
      <w:r w:rsidRPr="00036017">
        <w:t xml:space="preserve"> Department of Justice, “Antitrust Division Statement Regarding the Release of the Antitrust Modernization Commission Report”, </w:t>
      </w:r>
      <w:r>
        <w:t>4/3/2007, https://www.justice.gov/archive/atr/public/press_releases/2007/222344.htm</w:t>
      </w:r>
    </w:p>
    <w:p w14:paraId="63BB2046" w14:textId="77777777" w:rsidR="00FF1F4C" w:rsidRPr="00072AB0" w:rsidRDefault="00FF1F4C" w:rsidP="00FF1F4C">
      <w:pPr>
        <w:rPr>
          <w:sz w:val="16"/>
        </w:rPr>
      </w:pPr>
      <w:r w:rsidRPr="00072AB0">
        <w:rPr>
          <w:sz w:val="16"/>
        </w:rPr>
        <w:t>The AMC has made many specific recommendations in its report, and the Division is in the process of reviewing all of them. The Division commends the AMC for its three primary conclusions:</w:t>
      </w:r>
    </w:p>
    <w:p w14:paraId="1CD20668" w14:textId="77777777" w:rsidR="00FF1F4C" w:rsidRPr="00072AB0" w:rsidRDefault="00FF1F4C" w:rsidP="00FF1F4C">
      <w:pPr>
        <w:pStyle w:val="ListParagraph"/>
        <w:numPr>
          <w:ilvl w:val="0"/>
          <w:numId w:val="14"/>
        </w:numPr>
        <w:rPr>
          <w:sz w:val="16"/>
        </w:rPr>
      </w:pPr>
      <w:r w:rsidRPr="00072AB0">
        <w:rPr>
          <w:sz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04C899D" w14:textId="77777777" w:rsidR="00FF1F4C" w:rsidRPr="00072AB0" w:rsidRDefault="00FF1F4C" w:rsidP="00FF1F4C">
      <w:pPr>
        <w:pStyle w:val="ListParagraph"/>
        <w:numPr>
          <w:ilvl w:val="0"/>
          <w:numId w:val="14"/>
        </w:numPr>
        <w:rPr>
          <w:sz w:val="16"/>
        </w:rPr>
      </w:pPr>
      <w:r w:rsidRPr="00036017">
        <w:rPr>
          <w:rStyle w:val="StyleUnderline"/>
          <w:highlight w:val="cyan"/>
        </w:rPr>
        <w:t xml:space="preserve">The </w:t>
      </w:r>
      <w:r w:rsidRPr="00036017">
        <w:rPr>
          <w:rStyle w:val="Emphasis"/>
          <w:highlight w:val="cyan"/>
        </w:rPr>
        <w:t>core</w:t>
      </w:r>
      <w:r w:rsidRPr="00036017">
        <w:rPr>
          <w:rStyle w:val="StyleUnderline"/>
        </w:rPr>
        <w:t xml:space="preserve"> antitrust </w:t>
      </w:r>
      <w:r w:rsidRPr="00036017">
        <w:rPr>
          <w:rStyle w:val="StyleUnderline"/>
          <w:highlight w:val="cyan"/>
        </w:rPr>
        <w:t>laws—</w:t>
      </w:r>
      <w:r w:rsidRPr="00036017">
        <w:rPr>
          <w:rStyle w:val="Emphasis"/>
          <w:highlight w:val="cyan"/>
        </w:rPr>
        <w:t>Sherman</w:t>
      </w:r>
      <w:r w:rsidRPr="00036017">
        <w:rPr>
          <w:rStyle w:val="Emphasis"/>
        </w:rPr>
        <w:t xml:space="preserve"> Act </w:t>
      </w:r>
      <w:r w:rsidRPr="00036017">
        <w:rPr>
          <w:rStyle w:val="Emphasis"/>
          <w:highlight w:val="cyan"/>
        </w:rPr>
        <w:t>sections 1 and 2</w:t>
      </w:r>
      <w:r w:rsidRPr="00036017">
        <w:rPr>
          <w:rStyle w:val="StyleUnderline"/>
          <w:highlight w:val="cyan"/>
        </w:rPr>
        <w:t xml:space="preserve"> and </w:t>
      </w:r>
      <w:r w:rsidRPr="00036017">
        <w:rPr>
          <w:rStyle w:val="Emphasis"/>
          <w:highlight w:val="cyan"/>
        </w:rPr>
        <w:t>Clayton</w:t>
      </w:r>
      <w:r w:rsidRPr="00036017">
        <w:rPr>
          <w:rStyle w:val="Emphasis"/>
        </w:rPr>
        <w:t xml:space="preserve"> Act </w:t>
      </w:r>
      <w:r w:rsidRPr="00036017">
        <w:rPr>
          <w:rStyle w:val="Emphasis"/>
          <w:highlight w:val="cyan"/>
        </w:rPr>
        <w:t>section 7</w:t>
      </w:r>
      <w:r w:rsidRPr="00036017">
        <w:rPr>
          <w:rStyle w:val="StyleUnderline"/>
        </w:rPr>
        <w:t xml:space="preserve">—and their application by the courts and federal enforcement agencies </w:t>
      </w:r>
      <w:r w:rsidRPr="00036017">
        <w:rPr>
          <w:rStyle w:val="StyleUnderline"/>
          <w:highlight w:val="cyan"/>
        </w:rPr>
        <w:t>are sound</w:t>
      </w:r>
      <w:r w:rsidRPr="00036017">
        <w:rPr>
          <w:rStyle w:val="StyleUnderline"/>
        </w:rPr>
        <w:t xml:space="preserve"> and appropriately safeguard the competitiveness of the U.S. economy</w:t>
      </w:r>
      <w:r w:rsidRPr="00072AB0">
        <w:rPr>
          <w:sz w:val="16"/>
        </w:rPr>
        <w:t>.</w:t>
      </w:r>
    </w:p>
    <w:p w14:paraId="534830F6" w14:textId="77777777" w:rsidR="00FF1F4C" w:rsidRDefault="00FF1F4C" w:rsidP="00FF1F4C">
      <w:pPr>
        <w:pStyle w:val="ListParagraph"/>
        <w:numPr>
          <w:ilvl w:val="0"/>
          <w:numId w:val="14"/>
        </w:numPr>
        <w:rPr>
          <w:sz w:val="16"/>
        </w:rPr>
      </w:pPr>
      <w:r w:rsidRPr="00072AB0">
        <w:rPr>
          <w:sz w:val="16"/>
        </w:rPr>
        <w:t>New or different rules are not needed for industries in which innovation, intellectual property, and technological innovation are central features. Unlike some other areas of the law, the core antitrust laws are general in nature and have been applied to many different industries 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138B40E9" w14:textId="77777777" w:rsidR="00FF1F4C" w:rsidRDefault="00FF1F4C" w:rsidP="00FF1F4C">
      <w:pPr>
        <w:pStyle w:val="Heading4"/>
      </w:pPr>
      <w:r>
        <w:t xml:space="preserve">3. Even if ‘antitrust’, Section 5 isn’t a </w:t>
      </w:r>
      <w:r>
        <w:rPr>
          <w:u w:val="single"/>
        </w:rPr>
        <w:t>‘core’</w:t>
      </w:r>
      <w:r>
        <w:t xml:space="preserve"> law</w:t>
      </w:r>
    </w:p>
    <w:p w14:paraId="6045E191" w14:textId="77777777" w:rsidR="00FF1F4C" w:rsidRDefault="00FF1F4C" w:rsidP="00FF1F4C">
      <w:r>
        <w:t xml:space="preserve">Carl </w:t>
      </w:r>
      <w:proofErr w:type="spellStart"/>
      <w:r w:rsidRPr="00E14C6F">
        <w:rPr>
          <w:rStyle w:val="Style13ptBold"/>
        </w:rPr>
        <w:t>Felsenfeld</w:t>
      </w:r>
      <w:proofErr w:type="spellEnd"/>
      <w:r w:rsidRPr="00E14C6F">
        <w:rPr>
          <w:rStyle w:val="Style13ptBold"/>
        </w:rPr>
        <w:t xml:space="preserve"> 93</w:t>
      </w:r>
      <w:r>
        <w:t xml:space="preserve">, Professor of Law, Fordham University School of Law, “The Bank Holding Company Act: Has It Lived Its Life,” 38 </w:t>
      </w:r>
      <w:proofErr w:type="spellStart"/>
      <w:r>
        <w:t>Vill</w:t>
      </w:r>
      <w:proofErr w:type="spellEnd"/>
      <w:r>
        <w:t xml:space="preserve">. L. Rev. 1, </w:t>
      </w:r>
      <w:hyperlink r:id="rId19" w:history="1">
        <w:r w:rsidRPr="00CF6BB9">
          <w:rPr>
            <w:rStyle w:val="Hyperlink"/>
          </w:rPr>
          <w:t>https://core.ac.uk/download/pdf/144229861.pdf</w:t>
        </w:r>
      </w:hyperlink>
    </w:p>
    <w:p w14:paraId="73EB56FB" w14:textId="77777777" w:rsidR="00FF1F4C" w:rsidRDefault="00FF1F4C" w:rsidP="00FF1F4C">
      <w:r>
        <w:t>E. The Antitrust Laws</w:t>
      </w:r>
    </w:p>
    <w:p w14:paraId="2674DD30" w14:textId="77777777" w:rsidR="00FF1F4C" w:rsidRPr="00B500DB" w:rsidRDefault="00FF1F4C" w:rsidP="00FF1F4C">
      <w:pPr>
        <w:rPr>
          <w:rStyle w:val="StyleUnderline"/>
        </w:rPr>
      </w:pPr>
      <w:r w:rsidRPr="00B500DB">
        <w:rPr>
          <w:rStyle w:val="StyleUnderline"/>
        </w:rPr>
        <w:t>1. Core Laws</w:t>
      </w:r>
    </w:p>
    <w:p w14:paraId="6C56339B" w14:textId="77777777" w:rsidR="00FF1F4C" w:rsidRPr="00B500DB" w:rsidRDefault="00FF1F4C" w:rsidP="00FF1F4C">
      <w:pPr>
        <w:rPr>
          <w:sz w:val="16"/>
        </w:rPr>
      </w:pPr>
      <w:r w:rsidRPr="00B500DB">
        <w:rPr>
          <w:sz w:val="16"/>
        </w:rPr>
        <w:t xml:space="preserve">It is well established that, despite the "extensive blanket of state and federal regulation of commercial banking, much of which is aimed at limiting competition," 480 </w:t>
      </w:r>
      <w:r w:rsidRPr="00456DD1">
        <w:rPr>
          <w:rStyle w:val="StyleUnderline"/>
          <w:highlight w:val="cyan"/>
        </w:rPr>
        <w:t>the</w:t>
      </w:r>
      <w:r w:rsidRPr="00B500DB">
        <w:rPr>
          <w:sz w:val="16"/>
        </w:rPr>
        <w:t xml:space="preserve"> </w:t>
      </w:r>
      <w:r w:rsidRPr="00B500DB">
        <w:rPr>
          <w:rStyle w:val="Emphasis"/>
        </w:rPr>
        <w:t>U</w:t>
      </w:r>
      <w:r w:rsidRPr="00B500DB">
        <w:rPr>
          <w:sz w:val="16"/>
        </w:rPr>
        <w:t xml:space="preserve">nited </w:t>
      </w:r>
      <w:r w:rsidRPr="00B500DB">
        <w:rPr>
          <w:rStyle w:val="Emphasis"/>
        </w:rPr>
        <w:t>S</w:t>
      </w:r>
      <w:r w:rsidRPr="00B500DB">
        <w:rPr>
          <w:sz w:val="16"/>
        </w:rPr>
        <w:t xml:space="preserve">tates' </w:t>
      </w:r>
      <w:r w:rsidRPr="00456DD1">
        <w:rPr>
          <w:rStyle w:val="Emphasis"/>
          <w:highlight w:val="cyan"/>
        </w:rPr>
        <w:t>core antitrust statutes</w:t>
      </w:r>
      <w:r w:rsidRPr="00B500DB">
        <w:rPr>
          <w:sz w:val="16"/>
        </w:rPr>
        <w:t xml:space="preserve"> (</w:t>
      </w:r>
      <w:r w:rsidRPr="00B500DB">
        <w:rPr>
          <w:rStyle w:val="StyleUnderline"/>
        </w:rPr>
        <w:t>the</w:t>
      </w:r>
      <w:r w:rsidRPr="00B500DB">
        <w:rPr>
          <w:sz w:val="16"/>
        </w:rPr>
        <w:t xml:space="preserve"> </w:t>
      </w:r>
      <w:r w:rsidRPr="00456DD1">
        <w:rPr>
          <w:rStyle w:val="Emphasis"/>
          <w:highlight w:val="cyan"/>
        </w:rPr>
        <w:t>Sherman</w:t>
      </w:r>
      <w:r w:rsidRPr="00E336B6">
        <w:rPr>
          <w:rStyle w:val="StyleUnderline"/>
          <w:highlight w:val="cyan"/>
        </w:rPr>
        <w:t xml:space="preserve"> </w:t>
      </w:r>
      <w:r w:rsidRPr="00456DD1">
        <w:rPr>
          <w:rStyle w:val="StyleUnderline"/>
          <w:highlight w:val="cyan"/>
        </w:rPr>
        <w:t>and</w:t>
      </w:r>
      <w:r w:rsidRPr="00E336B6">
        <w:rPr>
          <w:rStyle w:val="StyleUnderline"/>
          <w:highlight w:val="cyan"/>
        </w:rPr>
        <w:t xml:space="preserve"> </w:t>
      </w:r>
      <w:r w:rsidRPr="00456DD1">
        <w:rPr>
          <w:rStyle w:val="Emphasis"/>
          <w:highlight w:val="cyan"/>
        </w:rPr>
        <w:t>Clayton</w:t>
      </w:r>
      <w:r w:rsidRPr="00E336B6">
        <w:rPr>
          <w:rStyle w:val="StyleUnderline"/>
        </w:rPr>
        <w:t xml:space="preserve"> </w:t>
      </w:r>
      <w:r w:rsidRPr="00B500DB">
        <w:rPr>
          <w:rStyle w:val="StyleUnderline"/>
        </w:rPr>
        <w:t>Acts</w:t>
      </w:r>
      <w:r w:rsidRPr="00E336B6">
        <w:rPr>
          <w:rStyle w:val="StyleUnderline"/>
        </w:rPr>
        <w:t xml:space="preserve">) </w:t>
      </w:r>
      <w:r w:rsidRPr="00B500DB">
        <w:rPr>
          <w:rStyle w:val="Emphasis"/>
        </w:rPr>
        <w:t>apply to banks</w:t>
      </w:r>
      <w:r w:rsidRPr="00B500DB">
        <w:rPr>
          <w:sz w:val="16"/>
        </w:rPr>
        <w:t>. 48 1 There is respectable opinion that "existing antitrust laws are fully adequate to guard against anticompetitive mergers or acquisitions, or other anticompetitive activity, in the banking industry." 482 A proposal to remove the BHCA, however, is not a suggestion that only the Sherman and Clayton Acts would impose antitrust limitations on banks. The other bank laws and regulations would continue in effect.483</w:t>
      </w:r>
    </w:p>
    <w:p w14:paraId="4206B1DA" w14:textId="77777777" w:rsidR="00FF1F4C" w:rsidRPr="00B500DB" w:rsidRDefault="00FF1F4C" w:rsidP="00FF1F4C">
      <w:pPr>
        <w:rPr>
          <w:sz w:val="16"/>
        </w:rPr>
      </w:pPr>
      <w:r w:rsidRPr="00B500DB">
        <w:rPr>
          <w:sz w:val="16"/>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desirable.48 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 7</w:t>
      </w:r>
    </w:p>
    <w:p w14:paraId="15E1CB72" w14:textId="77777777" w:rsidR="00FF1F4C" w:rsidRPr="00B500DB" w:rsidRDefault="00FF1F4C" w:rsidP="00FF1F4C">
      <w:pPr>
        <w:rPr>
          <w:sz w:val="16"/>
        </w:rPr>
      </w:pPr>
      <w:r w:rsidRPr="00B500DB">
        <w:rPr>
          <w:sz w:val="16"/>
        </w:rPr>
        <w:t xml:space="preserve">There is a high degree of flexibility in the antitrust laws. One of the functions of the antitrust laws is to adapt their application to the </w:t>
      </w:r>
      <w:proofErr w:type="gramStart"/>
      <w:r w:rsidRPr="00B500DB">
        <w:rPr>
          <w:sz w:val="16"/>
        </w:rPr>
        <w:t>particular industry</w:t>
      </w:r>
      <w:proofErr w:type="gramEnd"/>
      <w:r w:rsidRPr="00B500DB">
        <w:rPr>
          <w:sz w:val="16"/>
        </w:rPr>
        <w:t xml:space="preserve"> under consideration and to the particular markets within which the industry operates. 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12468053" w14:textId="77777777" w:rsidR="00FF1F4C" w:rsidRPr="00B500DB" w:rsidRDefault="00FF1F4C" w:rsidP="00FF1F4C">
      <w:pPr>
        <w:rPr>
          <w:sz w:val="16"/>
        </w:rPr>
      </w:pPr>
      <w:r w:rsidRPr="00B500DB">
        <w:rPr>
          <w:sz w:val="16"/>
        </w:rPr>
        <w:t xml:space="preserve">The Justice Department has the power under existing law to challenge banking mergers and acquisitions for violation of the antitrust laws even when the Fed has first found the BHCA's antitrust tests satisfied. 48 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w:t>
      </w:r>
      <w:proofErr w:type="spellStart"/>
      <w:r w:rsidRPr="00B500DB">
        <w:rPr>
          <w:sz w:val="16"/>
        </w:rPr>
        <w:t>InJuly</w:t>
      </w:r>
      <w:proofErr w:type="spellEnd"/>
      <w:r w:rsidRPr="00B500DB">
        <w:rPr>
          <w:sz w:val="16"/>
        </w:rPr>
        <w:t xml:space="preserve"> 1991, </w:t>
      </w:r>
      <w:proofErr w:type="spellStart"/>
      <w:r w:rsidRPr="00B500DB">
        <w:rPr>
          <w:sz w:val="16"/>
        </w:rPr>
        <w:t>theJustice</w:t>
      </w:r>
      <w:proofErr w:type="spellEnd"/>
      <w:r w:rsidRPr="00B500DB">
        <w:rPr>
          <w:sz w:val="16"/>
        </w:rPr>
        <w:t xml:space="preserve"> Department challenged an acquisition by Fleet/Norstar of assets from the FDIC after the transaction was approved by the Fed under the Bank Merger Act.49 1 As these two cases show, the Justice Department has sufficient regulatory authority to police the antitrust aspects of bank acquisitions effectively without the BHCA statutory protections.</w:t>
      </w:r>
    </w:p>
    <w:p w14:paraId="35B5B490" w14:textId="77777777" w:rsidR="00FF1F4C" w:rsidRPr="00E14C6F" w:rsidRDefault="00FF1F4C" w:rsidP="00FF1F4C">
      <w:pPr>
        <w:rPr>
          <w:sz w:val="16"/>
        </w:rPr>
      </w:pPr>
      <w:r w:rsidRPr="00E14C6F">
        <w:rPr>
          <w:sz w:val="16"/>
        </w:rPr>
        <w:t>2. Federal Trade Commission Act</w:t>
      </w:r>
    </w:p>
    <w:p w14:paraId="16DCCBEF" w14:textId="77777777" w:rsidR="00FF1F4C" w:rsidRDefault="00FF1F4C" w:rsidP="00FF1F4C">
      <w:pPr>
        <w:rPr>
          <w:sz w:val="16"/>
        </w:rPr>
      </w:pPr>
      <w:r w:rsidRPr="00456DD1">
        <w:rPr>
          <w:rStyle w:val="Emphasis"/>
          <w:highlight w:val="cyan"/>
        </w:rPr>
        <w:t>Secondary</w:t>
      </w:r>
      <w:r w:rsidRPr="00E336B6">
        <w:rPr>
          <w:rStyle w:val="StyleUnderline"/>
          <w:highlight w:val="cyan"/>
        </w:rPr>
        <w:t xml:space="preserve"> </w:t>
      </w:r>
      <w:r w:rsidRPr="00456DD1">
        <w:rPr>
          <w:rStyle w:val="StyleUnderline"/>
          <w:highlight w:val="cyan"/>
        </w:rPr>
        <w:t>to the</w:t>
      </w:r>
      <w:r w:rsidRPr="00E336B6">
        <w:rPr>
          <w:rStyle w:val="StyleUnderline"/>
          <w:highlight w:val="cyan"/>
        </w:rPr>
        <w:t xml:space="preserve"> </w:t>
      </w:r>
      <w:r w:rsidRPr="00456DD1">
        <w:rPr>
          <w:rStyle w:val="Emphasis"/>
          <w:highlight w:val="cyan"/>
        </w:rPr>
        <w:t>core</w:t>
      </w:r>
      <w:r w:rsidRPr="00E336B6">
        <w:rPr>
          <w:rStyle w:val="StyleUnderline"/>
        </w:rPr>
        <w:t xml:space="preserve"> </w:t>
      </w:r>
      <w:r w:rsidRPr="00E14C6F">
        <w:rPr>
          <w:rStyle w:val="StyleUnderline"/>
        </w:rPr>
        <w:t xml:space="preserve">antitrust </w:t>
      </w:r>
      <w:r w:rsidRPr="00456DD1">
        <w:rPr>
          <w:rStyle w:val="StyleUnderline"/>
          <w:highlight w:val="cyan"/>
        </w:rPr>
        <w:t>laws</w:t>
      </w:r>
      <w:r w:rsidRPr="00E14C6F">
        <w:rPr>
          <w:sz w:val="16"/>
        </w:rPr>
        <w:t xml:space="preserve">, and of more potential than experiential significance in regulating bank holding company behavior in the absence of the BHCA, </w:t>
      </w:r>
      <w:r w:rsidRPr="00456DD1">
        <w:rPr>
          <w:rStyle w:val="StyleUnderline"/>
          <w:highlight w:val="cyan"/>
        </w:rPr>
        <w:t>is the</w:t>
      </w:r>
      <w:r w:rsidRPr="00E336B6">
        <w:rPr>
          <w:rStyle w:val="StyleUnderline"/>
          <w:highlight w:val="cyan"/>
        </w:rPr>
        <w:t xml:space="preserve"> </w:t>
      </w:r>
      <w:r w:rsidRPr="00456DD1">
        <w:rPr>
          <w:rStyle w:val="Emphasis"/>
          <w:highlight w:val="cyan"/>
        </w:rPr>
        <w:t>F</w:t>
      </w:r>
      <w:r w:rsidRPr="00E14C6F">
        <w:rPr>
          <w:sz w:val="16"/>
        </w:rPr>
        <w:t xml:space="preserve">ederal </w:t>
      </w:r>
      <w:r w:rsidRPr="00456DD1">
        <w:rPr>
          <w:rStyle w:val="Emphasis"/>
          <w:highlight w:val="cyan"/>
        </w:rPr>
        <w:t>T</w:t>
      </w:r>
      <w:r w:rsidRPr="00E14C6F">
        <w:rPr>
          <w:sz w:val="16"/>
        </w:rPr>
        <w:t xml:space="preserve">rade </w:t>
      </w:r>
      <w:r w:rsidRPr="00456DD1">
        <w:rPr>
          <w:rStyle w:val="Emphasis"/>
          <w:highlight w:val="cyan"/>
        </w:rPr>
        <w:t>C</w:t>
      </w:r>
      <w:r w:rsidRPr="00E14C6F">
        <w:rPr>
          <w:sz w:val="16"/>
        </w:rPr>
        <w:t xml:space="preserve">ommission </w:t>
      </w:r>
      <w:r w:rsidRPr="00456DD1">
        <w:rPr>
          <w:rStyle w:val="Emphasis"/>
          <w:highlight w:val="cyan"/>
        </w:rPr>
        <w:t>A</w:t>
      </w:r>
      <w:r w:rsidRPr="00E14C6F">
        <w:rPr>
          <w:sz w:val="16"/>
        </w:rPr>
        <w:t xml:space="preserve">ct (FTC Act). 49 2 In its broad scope the FTC Act is inapplicable to banks. 493 The FTC, however, may require banks to produce documentary evidence required during agency investigations. 494 The FTC Act's basic function is the prevention of precisely the type of activity that </w:t>
      </w:r>
      <w:proofErr w:type="gramStart"/>
      <w:r w:rsidRPr="00E14C6F">
        <w:rPr>
          <w:sz w:val="16"/>
        </w:rPr>
        <w:t>banks</w:t>
      </w:r>
      <w:proofErr w:type="gramEnd"/>
      <w:r w:rsidRPr="00E14C6F">
        <w:rPr>
          <w:sz w:val="16"/>
        </w:rPr>
        <w:t xml:space="preserve"> and their nonbank affiliates were accused of in the initial drafting of and amendments to the BHCA49 5-the perpetration of "unfair methods of competition. "496</w:t>
      </w:r>
    </w:p>
    <w:p w14:paraId="2F885E93" w14:textId="77777777" w:rsidR="00FF1F4C" w:rsidRDefault="00FF1F4C" w:rsidP="00FF1F4C"/>
    <w:p w14:paraId="1DA10393" w14:textId="77777777" w:rsidR="00FF1F4C" w:rsidRDefault="00FF1F4C" w:rsidP="00FF1F4C">
      <w:pPr>
        <w:pStyle w:val="Heading3"/>
      </w:pPr>
      <w:r>
        <w:t xml:space="preserve">AT: C/I </w:t>
      </w:r>
    </w:p>
    <w:p w14:paraId="4512CD88" w14:textId="77777777" w:rsidR="00FF1F4C" w:rsidRPr="002855BD" w:rsidRDefault="00FF1F4C" w:rsidP="00FF1F4C">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7D63BDE8" w14:textId="77777777" w:rsidR="00FF1F4C" w:rsidRDefault="00FF1F4C" w:rsidP="00FF1F4C">
      <w:r>
        <w:t xml:space="preserve">Layne E. </w:t>
      </w:r>
      <w:r w:rsidRPr="00FD3E95">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767975DF" w14:textId="77777777" w:rsidR="00FF1F4C" w:rsidRPr="00383812" w:rsidRDefault="00FF1F4C" w:rsidP="00FF1F4C">
      <w:pPr>
        <w:rPr>
          <w:sz w:val="16"/>
        </w:rPr>
      </w:pPr>
      <w:r w:rsidRPr="00383812">
        <w:rPr>
          <w:sz w:val="16"/>
        </w:rPr>
        <w:t>I. Current State of Exemptions and Immunities Committee</w:t>
      </w:r>
    </w:p>
    <w:p w14:paraId="2CABF150" w14:textId="77777777" w:rsidR="00FF1F4C" w:rsidRPr="00383812" w:rsidRDefault="00FF1F4C" w:rsidP="00FF1F4C">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5B5542EF" w14:textId="77777777" w:rsidR="00FF1F4C" w:rsidRPr="00383812" w:rsidRDefault="00FF1F4C" w:rsidP="00FF1F4C">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70F59F7E" w14:textId="77777777" w:rsidR="00FF1F4C" w:rsidRPr="00383812" w:rsidRDefault="00FF1F4C" w:rsidP="00FF1F4C">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19F4885B" w14:textId="77777777" w:rsidR="00FF1F4C" w:rsidRPr="00383812" w:rsidRDefault="00FF1F4C" w:rsidP="00FF1F4C">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551FCDF8" w14:textId="77777777" w:rsidR="00FF1F4C" w:rsidRPr="00383812" w:rsidRDefault="00FF1F4C" w:rsidP="00FF1F4C">
      <w:pPr>
        <w:rPr>
          <w:sz w:val="8"/>
          <w:szCs w:val="14"/>
        </w:rPr>
      </w:pPr>
      <w:r w:rsidRPr="00383812">
        <w:rPr>
          <w:sz w:val="8"/>
          <w:szCs w:val="14"/>
        </w:rPr>
        <w:t>A. Scope of Charter: What is Role of Committee?</w:t>
      </w:r>
    </w:p>
    <w:p w14:paraId="402D84CD" w14:textId="77777777" w:rsidR="00FF1F4C" w:rsidRPr="00383812" w:rsidRDefault="00FF1F4C" w:rsidP="00FF1F4C">
      <w:pPr>
        <w:rPr>
          <w:sz w:val="8"/>
          <w:szCs w:val="14"/>
        </w:rPr>
      </w:pPr>
      <w:r w:rsidRPr="00383812">
        <w:rPr>
          <w:sz w:val="8"/>
          <w:szCs w:val="14"/>
        </w:rPr>
        <w:t xml:space="preserve">The Exemptions and Immunities Committee is chartered to address judicially created immunities from the antitrust laws, such as the </w:t>
      </w:r>
      <w:proofErr w:type="spellStart"/>
      <w:r w:rsidRPr="00383812">
        <w:rPr>
          <w:sz w:val="8"/>
          <w:szCs w:val="14"/>
        </w:rPr>
        <w:t>Noerr</w:t>
      </w:r>
      <w:proofErr w:type="spellEnd"/>
      <w:r w:rsidRPr="00383812">
        <w:rPr>
          <w:sz w:val="8"/>
          <w:szCs w:val="14"/>
        </w:rPr>
        <w:t>-Pennington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2D4C80EB" w14:textId="77777777" w:rsidR="00FF1F4C" w:rsidRPr="00383812" w:rsidRDefault="00FF1F4C" w:rsidP="00FF1F4C">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6AFA860B" w14:textId="77777777" w:rsidR="00FF1F4C" w:rsidRPr="00383812" w:rsidRDefault="00FF1F4C" w:rsidP="00FF1F4C">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27F5498F" w14:textId="77777777" w:rsidR="00FF1F4C" w:rsidRPr="00383812" w:rsidRDefault="00FF1F4C" w:rsidP="00FF1F4C">
      <w:pPr>
        <w:rPr>
          <w:sz w:val="8"/>
          <w:szCs w:val="14"/>
        </w:rPr>
      </w:pPr>
      <w:r w:rsidRPr="00383812">
        <w:rPr>
          <w:sz w:val="8"/>
          <w:szCs w:val="14"/>
        </w:rPr>
        <w:t>B. Description of Reflective Evaluation of Membership Levels, Diversity, and Growth</w:t>
      </w:r>
    </w:p>
    <w:p w14:paraId="0813CCA4" w14:textId="77777777" w:rsidR="00FF1F4C" w:rsidRPr="00383812" w:rsidRDefault="00FF1F4C" w:rsidP="00FF1F4C">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7A9E734F" w14:textId="77777777" w:rsidR="00FF1F4C" w:rsidRPr="00383812" w:rsidRDefault="00FF1F4C" w:rsidP="00FF1F4C">
      <w:pPr>
        <w:rPr>
          <w:sz w:val="16"/>
        </w:rPr>
      </w:pPr>
      <w:r w:rsidRPr="00383812">
        <w:rPr>
          <w:sz w:val="16"/>
        </w:rPr>
        <w:t xml:space="preserve">Although other committees are larger, our </w:t>
      </w:r>
      <w:proofErr w:type="gramStart"/>
      <w:r w:rsidRPr="00383812">
        <w:rPr>
          <w:sz w:val="16"/>
        </w:rPr>
        <w:t>Committee</w:t>
      </w:r>
      <w:proofErr w:type="gramEnd"/>
      <w:r w:rsidRPr="00383812">
        <w:rPr>
          <w:sz w:val="16"/>
        </w:rPr>
        <w:t xml:space="preserv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2BBAA5B2" w14:textId="77777777" w:rsidR="00FF1F4C" w:rsidRPr="00BC7D74" w:rsidRDefault="00FF1F4C" w:rsidP="00FF1F4C">
      <w:pPr>
        <w:pStyle w:val="Heading4"/>
      </w:pPr>
      <w:r>
        <w:t xml:space="preserve">They’re </w:t>
      </w:r>
      <w:r>
        <w:rPr>
          <w:u w:val="single"/>
        </w:rPr>
        <w:t>premier</w:t>
      </w:r>
      <w:r>
        <w:t xml:space="preserve"> in the field</w:t>
      </w:r>
    </w:p>
    <w:p w14:paraId="32736B37" w14:textId="77777777" w:rsidR="00FF1F4C" w:rsidRDefault="00FF1F4C" w:rsidP="00FF1F4C">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10E4F6BF" w14:textId="77777777" w:rsidR="00FF1F4C" w:rsidRPr="00746833" w:rsidRDefault="00FF1F4C" w:rsidP="00FF1F4C">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3ADAC817" w14:textId="77777777" w:rsidR="00FF1F4C" w:rsidRPr="00746833" w:rsidRDefault="00FF1F4C" w:rsidP="00FF1F4C">
      <w:pPr>
        <w:pStyle w:val="Heading4"/>
        <w:rPr>
          <w:u w:val="single"/>
        </w:rPr>
      </w:pPr>
      <w:r>
        <w:t xml:space="preserve">The </w:t>
      </w:r>
      <w:r>
        <w:rPr>
          <w:u w:val="single"/>
        </w:rPr>
        <w:t>introduction to their handbook</w:t>
      </w:r>
      <w:r>
        <w:t xml:space="preserve"> provides an </w:t>
      </w:r>
      <w:r>
        <w:rPr>
          <w:u w:val="single"/>
        </w:rPr>
        <w:t>intuitive</w:t>
      </w:r>
      <w:r>
        <w:t xml:space="preserve"> and </w:t>
      </w:r>
      <w:r>
        <w:rPr>
          <w:u w:val="single"/>
        </w:rPr>
        <w:t>predictable synthesis</w:t>
      </w:r>
      <w:r>
        <w:t xml:space="preserve"> of the topic---should markets be protected by dictating </w:t>
      </w:r>
      <w:r>
        <w:rPr>
          <w:u w:val="single"/>
        </w:rPr>
        <w:t>outcomes</w:t>
      </w:r>
      <w:r>
        <w:t xml:space="preserve"> or by protecting the </w:t>
      </w:r>
      <w:r>
        <w:rPr>
          <w:u w:val="single"/>
        </w:rPr>
        <w:t>competitive process</w:t>
      </w:r>
      <w:r>
        <w:t xml:space="preserve">?  </w:t>
      </w:r>
    </w:p>
    <w:p w14:paraId="763AF7DD" w14:textId="77777777" w:rsidR="00FF1F4C" w:rsidRPr="005A7A40" w:rsidRDefault="00FF1F4C" w:rsidP="00FF1F4C">
      <w:r>
        <w:t xml:space="preserve">Christopher L. </w:t>
      </w:r>
      <w:proofErr w:type="spellStart"/>
      <w:r w:rsidRPr="005A7A40">
        <w:rPr>
          <w:rStyle w:val="Style13ptBold"/>
        </w:rPr>
        <w:t>Sagers</w:t>
      </w:r>
      <w:proofErr w:type="spellEnd"/>
      <w:r w:rsidRPr="005A7A40">
        <w:rPr>
          <w:rStyle w:val="Style13ptBold"/>
        </w:rPr>
        <w:t xml:space="preserve"> 15</w:t>
      </w:r>
      <w:r>
        <w:t xml:space="preserve">, James A. Thomas Distinguished Professor of Law and Faculty Director of the Cleveland-Marshall Solo Practice Incubator at the Cleveland-Marshall College of Law, Cleveland State University, “Chapter 1: Introduction,” Handbook on the Scope of Antitrust, American Bar Association, Section of Antitrust Law, 2015, pp. 1–12 </w:t>
      </w:r>
    </w:p>
    <w:p w14:paraId="4F43CD80" w14:textId="77777777" w:rsidR="00FF1F4C" w:rsidRPr="002F0221" w:rsidRDefault="00FF1F4C" w:rsidP="00FF1F4C">
      <w:pPr>
        <w:rPr>
          <w:sz w:val="16"/>
        </w:rPr>
      </w:pPr>
      <w:r w:rsidRPr="004F0A97">
        <w:rPr>
          <w:rStyle w:val="StyleUnderline"/>
        </w:rPr>
        <w:t xml:space="preserve">The Supreme Court’s many emphatic </w:t>
      </w:r>
      <w:r w:rsidRPr="004F0A97">
        <w:rPr>
          <w:rStyle w:val="Emphasis"/>
        </w:rPr>
        <w:t>generalizations</w:t>
      </w:r>
      <w:r w:rsidRPr="002F0221">
        <w:rPr>
          <w:sz w:val="16"/>
        </w:rPr>
        <w:t xml:space="preserve"> </w:t>
      </w:r>
      <w:r w:rsidRPr="004F0A97">
        <w:rPr>
          <w:rStyle w:val="StyleUnderline"/>
        </w:rPr>
        <w:t xml:space="preserve">over several decades suggest that </w:t>
      </w:r>
      <w:r w:rsidRPr="004F0A97">
        <w:rPr>
          <w:rStyle w:val="Emphasis"/>
        </w:rPr>
        <w:t>antitrust</w:t>
      </w:r>
      <w:r w:rsidRPr="002F0221">
        <w:rPr>
          <w:sz w:val="16"/>
        </w:rPr>
        <w:t xml:space="preserve"> </w:t>
      </w:r>
      <w:r w:rsidRPr="004F0A97">
        <w:rPr>
          <w:rStyle w:val="StyleUnderline"/>
        </w:rPr>
        <w:t>applies</w:t>
      </w:r>
      <w:r w:rsidRPr="002F0221">
        <w:rPr>
          <w:sz w:val="16"/>
        </w:rPr>
        <w:t xml:space="preserve"> </w:t>
      </w:r>
      <w:r w:rsidRPr="004F0A97">
        <w:rPr>
          <w:rStyle w:val="Emphasis"/>
        </w:rPr>
        <w:t>very broadly</w:t>
      </w:r>
      <w:r w:rsidRPr="004F0A97">
        <w:rPr>
          <w:rStyle w:val="StyleUnderline"/>
        </w:rPr>
        <w:t>. “[A]</w:t>
      </w:r>
      <w:proofErr w:type="spellStart"/>
      <w:r w:rsidRPr="004F0A97">
        <w:rPr>
          <w:rStyle w:val="StyleUnderline"/>
        </w:rPr>
        <w:t>ntitrust</w:t>
      </w:r>
      <w:proofErr w:type="spellEnd"/>
      <w:r w:rsidRPr="004F0A97">
        <w:rPr>
          <w:rStyle w:val="StyleUnderline"/>
        </w:rPr>
        <w:t xml:space="preserve">,” the Court has said, “[is] a fundamental </w:t>
      </w:r>
      <w:r w:rsidRPr="004F0A97">
        <w:rPr>
          <w:rStyle w:val="Emphasis"/>
        </w:rPr>
        <w:t>national economic policy</w:t>
      </w:r>
      <w:r w:rsidRPr="002F0221">
        <w:rPr>
          <w:sz w:val="16"/>
        </w:rPr>
        <w:t xml:space="preserve">.”1 It is no less than a “charter of freedom”2 and our very “Magna Carta of free enterprise.”3 </w:t>
      </w:r>
      <w:r w:rsidRPr="004F0A97">
        <w:rPr>
          <w:rStyle w:val="StyleUnderline"/>
        </w:rPr>
        <w:t xml:space="preserve">When describing </w:t>
      </w:r>
      <w:r w:rsidRPr="0023141B">
        <w:rPr>
          <w:rStyle w:val="StyleUnderline"/>
          <w:highlight w:val="cyan"/>
        </w:rPr>
        <w:t xml:space="preserve">the </w:t>
      </w:r>
      <w:r w:rsidRPr="0023141B">
        <w:rPr>
          <w:rStyle w:val="Emphasis"/>
          <w:highlight w:val="cyan"/>
        </w:rPr>
        <w:t>scope</w:t>
      </w:r>
      <w:r w:rsidRPr="0023141B">
        <w:rPr>
          <w:rStyle w:val="StyleUnderline"/>
          <w:highlight w:val="cyan"/>
        </w:rPr>
        <w:t xml:space="preserve"> of antitrust law in the </w:t>
      </w:r>
      <w:r w:rsidRPr="0023141B">
        <w:rPr>
          <w:rStyle w:val="Emphasis"/>
          <w:highlight w:val="cyan"/>
        </w:rPr>
        <w:t>abstract</w:t>
      </w:r>
      <w:r w:rsidRPr="004F0A97">
        <w:rPr>
          <w:rStyle w:val="StyleUnderline"/>
        </w:rPr>
        <w:t xml:space="preserve">, therefore, courts </w:t>
      </w:r>
      <w:r w:rsidRPr="004F0A97">
        <w:rPr>
          <w:rStyle w:val="Emphasis"/>
        </w:rPr>
        <w:t>commonly</w:t>
      </w:r>
      <w:r w:rsidRPr="004F0A97">
        <w:rPr>
          <w:rStyle w:val="StyleUnderline"/>
        </w:rPr>
        <w:t xml:space="preserve"> </w:t>
      </w:r>
      <w:r w:rsidRPr="0023141B">
        <w:rPr>
          <w:rStyle w:val="StyleUnderline"/>
          <w:highlight w:val="cyan"/>
        </w:rPr>
        <w:t xml:space="preserve">speak in </w:t>
      </w:r>
      <w:r w:rsidRPr="0023141B">
        <w:rPr>
          <w:rStyle w:val="Emphasis"/>
          <w:highlight w:val="cyan"/>
        </w:rPr>
        <w:t>very broad terms</w:t>
      </w:r>
      <w:r w:rsidRPr="002F0221">
        <w:rPr>
          <w:sz w:val="16"/>
        </w:rPr>
        <w:t>. Because “</w:t>
      </w:r>
      <w:r w:rsidRPr="004F0A97">
        <w:rPr>
          <w:rStyle w:val="StyleUnderline"/>
        </w:rPr>
        <w:t>Congress</w:t>
      </w:r>
      <w:r w:rsidRPr="002F0221">
        <w:rPr>
          <w:sz w:val="16"/>
        </w:rPr>
        <w:t xml:space="preserve"> intended to </w:t>
      </w:r>
      <w:r w:rsidRPr="0023141B">
        <w:rPr>
          <w:rStyle w:val="StyleUnderline"/>
          <w:highlight w:val="cyan"/>
        </w:rPr>
        <w:t>strike</w:t>
      </w:r>
      <w:r w:rsidRPr="004F0A97">
        <w:rPr>
          <w:rStyle w:val="StyleUnderline"/>
        </w:rPr>
        <w:t xml:space="preserve"> as </w:t>
      </w:r>
      <w:r w:rsidRPr="004F0A97">
        <w:rPr>
          <w:rStyle w:val="Emphasis"/>
        </w:rPr>
        <w:t>broadly as it could</w:t>
      </w:r>
      <w:r w:rsidRPr="004F0A97">
        <w:rPr>
          <w:rStyle w:val="StyleUnderline"/>
        </w:rPr>
        <w:t>” in enacting the antitrust laws</w:t>
      </w:r>
      <w:r w:rsidRPr="002F0221">
        <w:rPr>
          <w:sz w:val="16"/>
        </w:rPr>
        <w:t xml:space="preserve">,4 </w:t>
      </w:r>
      <w:r w:rsidRPr="0023141B">
        <w:rPr>
          <w:rStyle w:val="StyleUnderline"/>
          <w:highlight w:val="cyan"/>
        </w:rPr>
        <w:t>“[l]</w:t>
      </w:r>
      <w:proofErr w:type="spellStart"/>
      <w:r w:rsidRPr="0023141B">
        <w:rPr>
          <w:rStyle w:val="StyleUnderline"/>
          <w:highlight w:val="cyan"/>
        </w:rPr>
        <w:t>anguage</w:t>
      </w:r>
      <w:proofErr w:type="spellEnd"/>
      <w:r w:rsidRPr="0023141B">
        <w:rPr>
          <w:rStyle w:val="StyleUnderline"/>
          <w:highlight w:val="cyan"/>
        </w:rPr>
        <w:t xml:space="preserve"> more comprehensive” than those statutes</w:t>
      </w:r>
      <w:r w:rsidRPr="004F0A97">
        <w:rPr>
          <w:rStyle w:val="StyleUnderline"/>
        </w:rPr>
        <w:t xml:space="preserve"> contain </w:t>
      </w:r>
      <w:r w:rsidRPr="0023141B">
        <w:rPr>
          <w:rStyle w:val="StyleUnderline"/>
          <w:highlight w:val="cyan"/>
        </w:rPr>
        <w:t xml:space="preserve">“is </w:t>
      </w:r>
      <w:r w:rsidRPr="0023141B">
        <w:rPr>
          <w:rStyle w:val="Emphasis"/>
          <w:highlight w:val="cyan"/>
        </w:rPr>
        <w:t>difficult to conceive</w:t>
      </w:r>
      <w:r w:rsidRPr="0023141B">
        <w:rPr>
          <w:rStyle w:val="StyleUnderline"/>
          <w:highlight w:val="cyan"/>
        </w:rPr>
        <w:t>.”</w:t>
      </w:r>
      <w:r w:rsidRPr="002F0221">
        <w:rPr>
          <w:sz w:val="16"/>
        </w:rPr>
        <w:t xml:space="preserve">5 </w:t>
      </w:r>
      <w:r w:rsidRPr="004F0A97">
        <w:rPr>
          <w:rStyle w:val="StyleUnderline"/>
        </w:rPr>
        <w:t>The breadth accorded the antitrust laws by the courts “reflects the felt indispensable role of antitrust policy in the maintenance of a free economy</w:t>
      </w:r>
      <w:proofErr w:type="gramStart"/>
      <w:r w:rsidRPr="004F0A97">
        <w:rPr>
          <w:rStyle w:val="StyleUnderline"/>
        </w:rPr>
        <w:t>... .</w:t>
      </w:r>
      <w:proofErr w:type="gramEnd"/>
      <w:r w:rsidRPr="004F0A97">
        <w:rPr>
          <w:rStyle w:val="StyleUnderline"/>
        </w:rPr>
        <w:t>”</w:t>
      </w:r>
      <w:r w:rsidRPr="002F0221">
        <w:rPr>
          <w:sz w:val="16"/>
        </w:rPr>
        <w:t>6</w:t>
      </w:r>
    </w:p>
    <w:p w14:paraId="772F76D9" w14:textId="77777777" w:rsidR="00FF1F4C" w:rsidRPr="002F0221" w:rsidRDefault="00FF1F4C" w:rsidP="00FF1F4C">
      <w:pPr>
        <w:rPr>
          <w:sz w:val="16"/>
        </w:rPr>
      </w:pPr>
      <w:r w:rsidRPr="005A7A40">
        <w:rPr>
          <w:rStyle w:val="StyleUnderline"/>
        </w:rPr>
        <w:t xml:space="preserve">One might then have thought that the </w:t>
      </w:r>
      <w:r w:rsidRPr="005A7A40">
        <w:rPr>
          <w:rStyle w:val="Emphasis"/>
        </w:rPr>
        <w:t>scope of antitrust</w:t>
      </w:r>
      <w:r w:rsidRPr="002F0221">
        <w:rPr>
          <w:sz w:val="16"/>
        </w:rPr>
        <w:t xml:space="preserve"> </w:t>
      </w:r>
      <w:r w:rsidRPr="005A7A40">
        <w:rPr>
          <w:rStyle w:val="StyleUnderline"/>
        </w:rPr>
        <w:t>would be</w:t>
      </w:r>
      <w:r w:rsidRPr="002F0221">
        <w:rPr>
          <w:sz w:val="16"/>
        </w:rPr>
        <w:t xml:space="preserve"> a </w:t>
      </w:r>
      <w:r w:rsidRPr="005A7A40">
        <w:rPr>
          <w:rStyle w:val="Emphasis"/>
        </w:rPr>
        <w:t>simple</w:t>
      </w:r>
      <w:r w:rsidRPr="002F0221">
        <w:rPr>
          <w:sz w:val="16"/>
        </w:rPr>
        <w:t xml:space="preserve"> affair. </w:t>
      </w:r>
      <w:r w:rsidRPr="005A7A40">
        <w:rPr>
          <w:rStyle w:val="StyleUnderline"/>
        </w:rPr>
        <w:t>If the law applies</w:t>
      </w:r>
      <w:r w:rsidRPr="002F0221">
        <w:rPr>
          <w:sz w:val="16"/>
        </w:rPr>
        <w:t xml:space="preserve"> so </w:t>
      </w:r>
      <w:r w:rsidRPr="005A7A40">
        <w:rPr>
          <w:rStyle w:val="Emphasis"/>
        </w:rPr>
        <w:t>broadly</w:t>
      </w:r>
      <w:r w:rsidRPr="002F0221">
        <w:rPr>
          <w:sz w:val="16"/>
        </w:rPr>
        <w:t xml:space="preserve">, then </w:t>
      </w:r>
      <w:r w:rsidRPr="005A7A40">
        <w:rPr>
          <w:rStyle w:val="StyleUnderline"/>
        </w:rPr>
        <w:t xml:space="preserve">cases raising serious issues of applicability would be rare. </w:t>
      </w:r>
      <w:r w:rsidRPr="0023141B">
        <w:rPr>
          <w:rStyle w:val="StyleUnderline"/>
          <w:highlight w:val="cyan"/>
        </w:rPr>
        <w:t xml:space="preserve">But in </w:t>
      </w:r>
      <w:proofErr w:type="gramStart"/>
      <w:r w:rsidRPr="0023141B">
        <w:rPr>
          <w:rStyle w:val="Emphasis"/>
          <w:highlight w:val="cyan"/>
        </w:rPr>
        <w:t>fact</w:t>
      </w:r>
      <w:proofErr w:type="gramEnd"/>
      <w:r w:rsidRPr="005A7A40">
        <w:rPr>
          <w:rStyle w:val="StyleUnderline"/>
        </w:rPr>
        <w:t xml:space="preserve"> it is </w:t>
      </w:r>
      <w:r w:rsidRPr="005A7A40">
        <w:rPr>
          <w:rStyle w:val="Emphasis"/>
        </w:rPr>
        <w:t>not simple at all</w:t>
      </w:r>
      <w:r w:rsidRPr="00670057">
        <w:rPr>
          <w:rStyle w:val="StyleUnderline"/>
        </w:rPr>
        <w:t xml:space="preserve">. </w:t>
      </w:r>
      <w:r w:rsidRPr="004F0A97">
        <w:rPr>
          <w:rStyle w:val="StyleUnderline"/>
        </w:rPr>
        <w:t>The</w:t>
      </w:r>
      <w:r w:rsidRPr="00670057">
        <w:rPr>
          <w:rStyle w:val="StyleUnderline"/>
        </w:rPr>
        <w:t xml:space="preserve"> </w:t>
      </w:r>
      <w:r w:rsidRPr="0023141B">
        <w:rPr>
          <w:rStyle w:val="Emphasis"/>
          <w:highlight w:val="cyan"/>
        </w:rPr>
        <w:t>scope</w:t>
      </w:r>
      <w:r w:rsidRPr="002F0221">
        <w:rPr>
          <w:sz w:val="16"/>
        </w:rPr>
        <w:t xml:space="preserve"> </w:t>
      </w:r>
      <w:r w:rsidRPr="004F0A97">
        <w:rPr>
          <w:rStyle w:val="StyleUnderline"/>
        </w:rPr>
        <w:t>of</w:t>
      </w:r>
      <w:r w:rsidRPr="00670057">
        <w:rPr>
          <w:rStyle w:val="StyleUnderline"/>
        </w:rPr>
        <w:t xml:space="preserve"> </w:t>
      </w:r>
      <w:r w:rsidRPr="004F0A97">
        <w:rPr>
          <w:rStyle w:val="Emphasis"/>
        </w:rPr>
        <w:t>antitrust</w:t>
      </w:r>
      <w:r w:rsidRPr="00FD3E95">
        <w:rPr>
          <w:rStyle w:val="StyleUnderline"/>
        </w:rPr>
        <w:t xml:space="preserve"> </w:t>
      </w:r>
      <w:r w:rsidRPr="0023141B">
        <w:rPr>
          <w:rStyle w:val="StyleUnderline"/>
          <w:highlight w:val="cyan"/>
        </w:rPr>
        <w:t>is</w:t>
      </w:r>
      <w:r w:rsidRPr="00FD3E95">
        <w:rPr>
          <w:rStyle w:val="StyleUnderline"/>
          <w:highlight w:val="cyan"/>
        </w:rPr>
        <w:t xml:space="preserve"> </w:t>
      </w:r>
      <w:r w:rsidRPr="0023141B">
        <w:rPr>
          <w:rStyle w:val="Emphasis"/>
          <w:highlight w:val="cyan"/>
        </w:rPr>
        <w:t>governed by</w:t>
      </w:r>
      <w:r w:rsidRPr="002F0221">
        <w:rPr>
          <w:sz w:val="16"/>
        </w:rPr>
        <w:t xml:space="preserve"> dozens of </w:t>
      </w:r>
      <w:r w:rsidRPr="005A7A40">
        <w:rPr>
          <w:rStyle w:val="Emphasis"/>
        </w:rPr>
        <w:t xml:space="preserve">federal </w:t>
      </w:r>
      <w:r w:rsidRPr="0023141B">
        <w:rPr>
          <w:rStyle w:val="Emphasis"/>
          <w:highlight w:val="cyan"/>
        </w:rPr>
        <w:t>statutes and</w:t>
      </w:r>
      <w:r w:rsidRPr="002F0221">
        <w:rPr>
          <w:sz w:val="16"/>
        </w:rPr>
        <w:t xml:space="preserve"> by a variety of </w:t>
      </w:r>
      <w:r w:rsidRPr="002F0221">
        <w:rPr>
          <w:rStyle w:val="StyleUnderline"/>
        </w:rPr>
        <w:t xml:space="preserve">elaborate </w:t>
      </w:r>
      <w:r w:rsidRPr="0023141B">
        <w:rPr>
          <w:rStyle w:val="Emphasis"/>
          <w:highlight w:val="cyan"/>
        </w:rPr>
        <w:t>caselaw</w:t>
      </w:r>
      <w:r w:rsidRPr="005A7A40">
        <w:rPr>
          <w:rStyle w:val="Emphasis"/>
        </w:rPr>
        <w:t xml:space="preserve"> doctrines</w:t>
      </w:r>
      <w:r w:rsidRPr="00FD3E95">
        <w:rPr>
          <w:rStyle w:val="StyleUnderline"/>
        </w:rPr>
        <w:t xml:space="preserve">. </w:t>
      </w:r>
      <w:r w:rsidRPr="005A7A40">
        <w:rPr>
          <w:rStyle w:val="Emphasis"/>
        </w:rPr>
        <w:t>Numerous cases</w:t>
      </w:r>
      <w:r w:rsidRPr="002F0221">
        <w:rPr>
          <w:sz w:val="16"/>
        </w:rPr>
        <w:t xml:space="preserve"> every year </w:t>
      </w:r>
      <w:r w:rsidRPr="005A7A40">
        <w:rPr>
          <w:rStyle w:val="StyleUnderline"/>
        </w:rPr>
        <w:t>raise</w:t>
      </w:r>
      <w:r w:rsidRPr="002F0221">
        <w:rPr>
          <w:sz w:val="16"/>
        </w:rPr>
        <w:t xml:space="preserve"> difficult </w:t>
      </w:r>
      <w:r w:rsidRPr="005A7A40">
        <w:rPr>
          <w:rStyle w:val="Emphasis"/>
        </w:rPr>
        <w:t>scope issues</w:t>
      </w:r>
      <w:r w:rsidRPr="00FD3E95">
        <w:rPr>
          <w:rStyle w:val="StyleUnderline"/>
        </w:rPr>
        <w:t xml:space="preserve">, </w:t>
      </w:r>
      <w:r w:rsidRPr="005A7A40">
        <w:rPr>
          <w:rStyle w:val="StyleUnderline"/>
        </w:rPr>
        <w:t>and</w:t>
      </w:r>
      <w:r w:rsidRPr="002F0221">
        <w:rPr>
          <w:sz w:val="16"/>
        </w:rPr>
        <w:t xml:space="preserve"> many hundreds or </w:t>
      </w:r>
      <w:r w:rsidRPr="005A7A40">
        <w:rPr>
          <w:rStyle w:val="Emphasis"/>
        </w:rPr>
        <w:t>thousands</w:t>
      </w:r>
      <w:r w:rsidRPr="00FD3E95">
        <w:rPr>
          <w:rStyle w:val="StyleUnderline"/>
        </w:rPr>
        <w:t xml:space="preserve"> </w:t>
      </w:r>
      <w:r w:rsidRPr="005A7A40">
        <w:rPr>
          <w:rStyle w:val="StyleUnderline"/>
        </w:rPr>
        <w:t>of</w:t>
      </w:r>
      <w:r w:rsidRPr="002F0221">
        <w:rPr>
          <w:sz w:val="16"/>
        </w:rPr>
        <w:t xml:space="preserve"> reported </w:t>
      </w:r>
      <w:r w:rsidRPr="005A7A40">
        <w:rPr>
          <w:rStyle w:val="Emphasis"/>
        </w:rPr>
        <w:t>opinions</w:t>
      </w:r>
      <w:r w:rsidRPr="002F0221">
        <w:rPr>
          <w:sz w:val="16"/>
        </w:rPr>
        <w:t xml:space="preserve"> now </w:t>
      </w:r>
      <w:r w:rsidRPr="005A7A40">
        <w:rPr>
          <w:rStyle w:val="StyleUnderline"/>
        </w:rPr>
        <w:t>address them</w:t>
      </w:r>
      <w:r w:rsidRPr="002F0221">
        <w:rPr>
          <w:sz w:val="16"/>
        </w:rPr>
        <w:t xml:space="preserve">, often </w:t>
      </w:r>
      <w:r w:rsidRPr="005A7A40">
        <w:rPr>
          <w:rStyle w:val="StyleUnderline"/>
        </w:rPr>
        <w:t xml:space="preserve">in </w:t>
      </w:r>
      <w:r w:rsidRPr="005A7A40">
        <w:rPr>
          <w:rStyle w:val="Emphasis"/>
        </w:rPr>
        <w:t>meticulous, complex detail</w:t>
      </w:r>
      <w:r w:rsidRPr="002F0221">
        <w:rPr>
          <w:sz w:val="16"/>
        </w:rPr>
        <w:t>. The scope of antitrust has morphed into a large, distinct, and complex body of law.</w:t>
      </w:r>
    </w:p>
    <w:p w14:paraId="72EF4A61" w14:textId="77777777" w:rsidR="00FF1F4C" w:rsidRDefault="00FF1F4C" w:rsidP="00FF1F4C">
      <w:pPr>
        <w:rPr>
          <w:sz w:val="16"/>
          <w:szCs w:val="18"/>
        </w:rPr>
      </w:pPr>
      <w:r w:rsidRPr="002F0221">
        <w:rPr>
          <w:sz w:val="16"/>
          <w:szCs w:val="18"/>
        </w:rPr>
        <w:t>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w:t>
      </w:r>
    </w:p>
    <w:p w14:paraId="61056CA3" w14:textId="77777777" w:rsidR="00FF1F4C" w:rsidRDefault="00FF1F4C" w:rsidP="00FF1F4C">
      <w:pPr>
        <w:rPr>
          <w:sz w:val="16"/>
          <w:szCs w:val="18"/>
        </w:rPr>
      </w:pPr>
    </w:p>
    <w:p w14:paraId="28259DBB" w14:textId="77777777" w:rsidR="00FF1F4C" w:rsidRPr="002F0221" w:rsidRDefault="00FF1F4C" w:rsidP="00FF1F4C">
      <w:pPr>
        <w:rPr>
          <w:sz w:val="16"/>
          <w:szCs w:val="18"/>
        </w:rPr>
      </w:pPr>
    </w:p>
    <w:p w14:paraId="4620D3B8" w14:textId="77777777" w:rsidR="00FF1F4C" w:rsidRPr="002F0221" w:rsidRDefault="00FF1F4C" w:rsidP="00FF1F4C">
      <w:pPr>
        <w:rPr>
          <w:sz w:val="16"/>
          <w:szCs w:val="18"/>
        </w:rPr>
      </w:pPr>
      <w:r w:rsidRPr="002F0221">
        <w:rPr>
          <w:sz w:val="16"/>
          <w:szCs w:val="18"/>
        </w:rPr>
        <w:t>Integrated treatment might also be useful for public policy purposes, given that scope issues have generated frequent reform efforts and debate.7 While this Handbook-takes no position on normative matters, a problem in those debates has been their oftentimes great complexity. As one example, commentators have criticized results in which different doctrines are applied in different ways to similar facts,8 and the Supreme Court, too, has occasionally indicated that scope doctrines applicable to different circumstances should nevertheless be theoretically consistent.9 Addressing questions of that nature, however, has been difficult simply because doctrinal scope issues are ordinarily considered in isolation, a fact that in itself reflects the complexity and scale of the issues. In those rare cases in which conflicts among scope doctrines are considered, courts have felt unable or unauthorized to resolve them.10</w:t>
      </w:r>
    </w:p>
    <w:p w14:paraId="746709F0" w14:textId="77777777" w:rsidR="00FF1F4C" w:rsidRPr="002F0221" w:rsidRDefault="00FF1F4C" w:rsidP="00FF1F4C">
      <w:pPr>
        <w:rPr>
          <w:sz w:val="16"/>
        </w:rPr>
      </w:pPr>
      <w:r w:rsidRPr="002F0221">
        <w:rPr>
          <w:sz w:val="16"/>
        </w:rPr>
        <w:t>A. Why Are There Limits on the Scope of Antitrust?</w:t>
      </w:r>
    </w:p>
    <w:p w14:paraId="2FF5430F" w14:textId="77777777" w:rsidR="00FF1F4C" w:rsidRPr="002F0221" w:rsidRDefault="00FF1F4C" w:rsidP="00FF1F4C">
      <w:pPr>
        <w:rPr>
          <w:sz w:val="16"/>
        </w:rPr>
      </w:pPr>
      <w:r w:rsidRPr="002F0221">
        <w:rPr>
          <w:rStyle w:val="Emphasis"/>
        </w:rPr>
        <w:t>Scope</w:t>
      </w:r>
      <w:r w:rsidRPr="002F0221">
        <w:rPr>
          <w:rStyle w:val="StyleUnderline"/>
        </w:rPr>
        <w:t xml:space="preserve"> issues are </w:t>
      </w:r>
      <w:r w:rsidRPr="002F0221">
        <w:rPr>
          <w:rStyle w:val="Emphasis"/>
        </w:rPr>
        <w:t>as old as antitrust itself</w:t>
      </w:r>
      <w:r w:rsidRPr="002F0221">
        <w:rPr>
          <w:sz w:val="16"/>
        </w:rPr>
        <w:t xml:space="preserve">.11 </w:t>
      </w:r>
      <w:r w:rsidRPr="002F0221">
        <w:rPr>
          <w:rStyle w:val="StyleUnderline"/>
        </w:rPr>
        <w:t xml:space="preserve">They have also always been </w:t>
      </w:r>
      <w:r w:rsidRPr="002F0221">
        <w:rPr>
          <w:rStyle w:val="Emphasis"/>
        </w:rPr>
        <w:t>controversial</w:t>
      </w:r>
      <w:r w:rsidRPr="002F0221">
        <w:rPr>
          <w:rStyle w:val="StyleUnderline"/>
        </w:rPr>
        <w:t xml:space="preserve">. On the one hand, </w:t>
      </w:r>
      <w:r w:rsidRPr="0023141B">
        <w:rPr>
          <w:rStyle w:val="Emphasis"/>
          <w:highlight w:val="cyan"/>
        </w:rPr>
        <w:t>limits</w:t>
      </w:r>
      <w:r w:rsidRPr="0023141B">
        <w:rPr>
          <w:rStyle w:val="StyleUnderline"/>
          <w:highlight w:val="cyan"/>
        </w:rPr>
        <w:t xml:space="preserve"> on</w:t>
      </w:r>
      <w:r w:rsidRPr="002F0221">
        <w:rPr>
          <w:rStyle w:val="StyleUnderline"/>
        </w:rPr>
        <w:t xml:space="preserve"> the </w:t>
      </w:r>
      <w:r w:rsidRPr="0023141B">
        <w:rPr>
          <w:rStyle w:val="StyleUnderline"/>
          <w:highlight w:val="cyan"/>
        </w:rPr>
        <w:t xml:space="preserve">scope of antitrust are </w:t>
      </w:r>
      <w:r w:rsidRPr="0023141B">
        <w:rPr>
          <w:rStyle w:val="Emphasis"/>
          <w:highlight w:val="cyan"/>
        </w:rPr>
        <w:t>said</w:t>
      </w:r>
      <w:r w:rsidRPr="0023141B">
        <w:rPr>
          <w:rStyle w:val="StyleUnderline"/>
          <w:highlight w:val="cyan"/>
        </w:rPr>
        <w:t xml:space="preserve"> to be </w:t>
      </w:r>
      <w:r w:rsidRPr="0023141B">
        <w:rPr>
          <w:rStyle w:val="Emphasis"/>
          <w:highlight w:val="cyan"/>
        </w:rPr>
        <w:t>disfavored</w:t>
      </w:r>
      <w:r w:rsidRPr="002F0221">
        <w:rPr>
          <w:sz w:val="16"/>
        </w:rPr>
        <w:t>. Traditionally, the courts observed a strong presumption against judge-made limits, in all but a few special situations,12 and there has been something of a consensus among commentators that courts should fashion limits with caution.13 Explicit statutory limits are disfavored as well. The courts read them narrowly,14 the enforcement agencies have long opposed them,15 and they have been criticized by each of the many blue-ribbon antitrust review commissions established by the President and Congress over the past several decades.16 The ABA Section of Antitrust Law has maintained a consistent opposition to them for many years.17 Other nations have widely come to hold similar views, having repealed large numbers of antitrust exemptions in recent decades.18</w:t>
      </w:r>
    </w:p>
    <w:p w14:paraId="6F1A6E7D" w14:textId="77777777" w:rsidR="00FF1F4C" w:rsidRPr="002F0221" w:rsidRDefault="00FF1F4C" w:rsidP="00FF1F4C">
      <w:pPr>
        <w:rPr>
          <w:sz w:val="16"/>
        </w:rPr>
      </w:pPr>
      <w:r w:rsidRPr="002F0221">
        <w:rPr>
          <w:sz w:val="16"/>
        </w:rPr>
        <w:t xml:space="preserve">On the other hand, scope limits of various kinds have always existed.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w:t>
      </w:r>
    </w:p>
    <w:p w14:paraId="640D9BA8" w14:textId="77777777" w:rsidR="00FF1F4C" w:rsidRPr="002F0221" w:rsidRDefault="00FF1F4C" w:rsidP="00FF1F4C">
      <w:pPr>
        <w:rPr>
          <w:sz w:val="16"/>
          <w:szCs w:val="18"/>
        </w:rPr>
      </w:pPr>
      <w:r w:rsidRPr="002F0221">
        <w:rPr>
          <w:sz w:val="16"/>
        </w:rPr>
        <w:t>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w:t>
      </w:r>
      <w:r w:rsidRPr="002F0221">
        <w:rPr>
          <w:sz w:val="16"/>
          <w:szCs w:val="18"/>
        </w:rPr>
        <w:t xml:space="preserve"> exist in Australia, Canada, Japan, and South Korea.28</w:t>
      </w:r>
    </w:p>
    <w:p w14:paraId="79196BBF" w14:textId="77777777" w:rsidR="00FF1F4C" w:rsidRPr="002F0221" w:rsidRDefault="00FF1F4C" w:rsidP="00FF1F4C">
      <w:pPr>
        <w:rPr>
          <w:sz w:val="16"/>
          <w:szCs w:val="18"/>
        </w:rPr>
      </w:pPr>
      <w:r w:rsidRPr="002F0221">
        <w:rPr>
          <w:sz w:val="16"/>
          <w:szCs w:val="18"/>
        </w:rPr>
        <w:t xml:space="preserve">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w:t>
      </w:r>
      <w:proofErr w:type="gramStart"/>
      <w:r w:rsidRPr="002F0221">
        <w:rPr>
          <w:sz w:val="16"/>
          <w:szCs w:val="18"/>
        </w:rPr>
        <w:t>particular markets</w:t>
      </w:r>
      <w:proofErr w:type="gramEnd"/>
      <w:r w:rsidRPr="002F0221">
        <w:rPr>
          <w:sz w:val="16"/>
          <w:szCs w:val="18"/>
        </w:rPr>
        <w:t xml:space="preserve">.29 Antitrust presumes, in other words, that in respects important to antitrust, markets are mostly the same. Thus, in the absence of an exemption, the U.S, antitrust laws apply to all exchanges of goods or services for consideration, anywhere within the domestic reach of Congress’s interstate commerce power, and quite broadly to overseas conduct as well, where anticompetitive effects are felt in the United States.30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For example, recent, explicit antitrust exemptions now protect standard setting organizations,33 the placement program for medical residents,34 and charitable gift annuities.35 </w:t>
      </w:r>
    </w:p>
    <w:p w14:paraId="5F4777EB" w14:textId="77777777" w:rsidR="00FF1F4C" w:rsidRDefault="00FF1F4C" w:rsidP="00FF1F4C">
      <w:pPr>
        <w:rPr>
          <w:sz w:val="16"/>
        </w:rPr>
      </w:pPr>
      <w:r w:rsidRPr="002F0221">
        <w:rPr>
          <w:sz w:val="16"/>
        </w:rPr>
        <w:t xml:space="preserve">Accordingly, </w:t>
      </w:r>
      <w:r w:rsidRPr="0023141B">
        <w:rPr>
          <w:rStyle w:val="StyleUnderline"/>
          <w:highlight w:val="cyan"/>
        </w:rPr>
        <w:t>despite the</w:t>
      </w:r>
      <w:r w:rsidRPr="005A7A40">
        <w:rPr>
          <w:rStyle w:val="StyleUnderline"/>
        </w:rPr>
        <w:t xml:space="preserve"> strong </w:t>
      </w:r>
      <w:r w:rsidRPr="0023141B">
        <w:rPr>
          <w:rStyle w:val="StyleUnderline"/>
          <w:highlight w:val="cyan"/>
        </w:rPr>
        <w:t>commitment</w:t>
      </w:r>
      <w:r w:rsidRPr="005A7A40">
        <w:rPr>
          <w:rStyle w:val="StyleUnderline"/>
        </w:rPr>
        <w:t xml:space="preserve"> to </w:t>
      </w:r>
      <w:r w:rsidRPr="005A7A40">
        <w:rPr>
          <w:rStyle w:val="Emphasis"/>
        </w:rPr>
        <w:t>generality</w:t>
      </w:r>
      <w:r w:rsidRPr="00FD3E95">
        <w:rPr>
          <w:rStyle w:val="StyleUnderline"/>
        </w:rPr>
        <w:t xml:space="preserve"> </w:t>
      </w:r>
      <w:r w:rsidRPr="005A7A40">
        <w:rPr>
          <w:rStyle w:val="StyleUnderline"/>
        </w:rPr>
        <w:t>often</w:t>
      </w:r>
      <w:r w:rsidRPr="00FD3E95">
        <w:rPr>
          <w:rStyle w:val="StyleUnderline"/>
        </w:rPr>
        <w:t xml:space="preserve"> </w:t>
      </w:r>
      <w:r w:rsidRPr="005A7A40">
        <w:rPr>
          <w:rStyle w:val="Emphasis"/>
        </w:rPr>
        <w:t>stated</w:t>
      </w:r>
      <w:r w:rsidRPr="00FD3E95">
        <w:rPr>
          <w:rStyle w:val="StyleUnderline"/>
        </w:rPr>
        <w:t xml:space="preserve">, </w:t>
      </w:r>
      <w:r w:rsidRPr="0023141B">
        <w:rPr>
          <w:rStyle w:val="StyleUnderline"/>
          <w:highlight w:val="cyan"/>
        </w:rPr>
        <w:t xml:space="preserve">we </w:t>
      </w:r>
      <w:r w:rsidRPr="0023141B">
        <w:rPr>
          <w:rStyle w:val="Emphasis"/>
          <w:highlight w:val="cyan"/>
        </w:rPr>
        <w:t>do</w:t>
      </w:r>
      <w:r w:rsidRPr="00670057">
        <w:rPr>
          <w:rStyle w:val="Emphasis"/>
        </w:rPr>
        <w:t xml:space="preserve"> in fact </w:t>
      </w:r>
      <w:r w:rsidRPr="0023141B">
        <w:rPr>
          <w:rStyle w:val="Emphasis"/>
          <w:highlight w:val="cyan"/>
        </w:rPr>
        <w:t>see limits on scope</w:t>
      </w:r>
      <w:r w:rsidRPr="002F0221">
        <w:rPr>
          <w:sz w:val="16"/>
        </w:rPr>
        <w:t xml:space="preserve">. For the most part, </w:t>
      </w:r>
      <w:r w:rsidRPr="005A7A40">
        <w:rPr>
          <w:rStyle w:val="StyleUnderline"/>
        </w:rPr>
        <w:t>the courts and Congress have followed one consistent instinct in moderating</w:t>
      </w:r>
      <w:r w:rsidRPr="002F0221">
        <w:rPr>
          <w:sz w:val="16"/>
        </w:rPr>
        <w:t xml:space="preserve"> these </w:t>
      </w:r>
      <w:r w:rsidRPr="005A7A40">
        <w:rPr>
          <w:rStyle w:val="StyleUnderline"/>
        </w:rPr>
        <w:t xml:space="preserve">struggles between the general and the specific. </w:t>
      </w:r>
      <w:r w:rsidRPr="0023141B">
        <w:rPr>
          <w:rStyle w:val="StyleUnderline"/>
          <w:highlight w:val="cyan"/>
        </w:rPr>
        <w:t>They</w:t>
      </w:r>
      <w:r w:rsidRPr="005A7A40">
        <w:rPr>
          <w:rStyle w:val="StyleUnderline"/>
        </w:rPr>
        <w:t xml:space="preserve"> typically will </w:t>
      </w:r>
      <w:r w:rsidRPr="0023141B">
        <w:rPr>
          <w:rStyle w:val="Emphasis"/>
          <w:highlight w:val="cyan"/>
        </w:rPr>
        <w:t>relax</w:t>
      </w:r>
      <w:r w:rsidRPr="002F0221">
        <w:rPr>
          <w:sz w:val="16"/>
        </w:rPr>
        <w:t xml:space="preserve"> </w:t>
      </w:r>
      <w:r w:rsidRPr="005A7A40">
        <w:rPr>
          <w:rStyle w:val="StyleUnderline"/>
        </w:rPr>
        <w:t xml:space="preserve">the </w:t>
      </w:r>
      <w:r w:rsidRPr="00670057">
        <w:rPr>
          <w:rStyle w:val="StyleUnderline"/>
        </w:rPr>
        <w:t xml:space="preserve">preference for </w:t>
      </w:r>
      <w:r w:rsidRPr="0023141B">
        <w:rPr>
          <w:rStyle w:val="StyleUnderline"/>
          <w:highlight w:val="cyan"/>
        </w:rPr>
        <w:t>antitrust</w:t>
      </w:r>
      <w:r w:rsidRPr="00FD3E95">
        <w:rPr>
          <w:rStyle w:val="StyleUnderline"/>
          <w:highlight w:val="cyan"/>
        </w:rPr>
        <w:t xml:space="preserve"> </w:t>
      </w:r>
      <w:r w:rsidRPr="0023141B">
        <w:rPr>
          <w:rStyle w:val="Emphasis"/>
          <w:highlight w:val="cyan"/>
        </w:rPr>
        <w:t>only</w:t>
      </w:r>
      <w:r w:rsidRPr="00FD3E95">
        <w:rPr>
          <w:rStyle w:val="StyleUnderline"/>
          <w:highlight w:val="cyan"/>
        </w:rPr>
        <w:t xml:space="preserve"> </w:t>
      </w:r>
      <w:r w:rsidRPr="0023141B">
        <w:rPr>
          <w:rStyle w:val="StyleUnderline"/>
          <w:highlight w:val="cyan"/>
        </w:rPr>
        <w:t>where there is</w:t>
      </w:r>
      <w:r w:rsidRPr="00FD3E95">
        <w:rPr>
          <w:rStyle w:val="StyleUnderline"/>
        </w:rPr>
        <w:t xml:space="preserve"> some </w:t>
      </w:r>
      <w:r w:rsidRPr="0023141B">
        <w:rPr>
          <w:rStyle w:val="Emphasis"/>
          <w:highlight w:val="cyan"/>
        </w:rPr>
        <w:t>other public</w:t>
      </w:r>
      <w:r w:rsidRPr="005A7A40">
        <w:rPr>
          <w:rStyle w:val="Emphasis"/>
        </w:rPr>
        <w:t xml:space="preserve">, politically </w:t>
      </w:r>
      <w:r w:rsidRPr="00FD3E95">
        <w:rPr>
          <w:rStyle w:val="Emphasis"/>
        </w:rPr>
        <w:t xml:space="preserve">accountable </w:t>
      </w:r>
      <w:r w:rsidRPr="0023141B">
        <w:rPr>
          <w:rStyle w:val="Emphasis"/>
          <w:highlight w:val="cyan"/>
        </w:rPr>
        <w:t>oversight</w:t>
      </w:r>
      <w:r w:rsidRPr="005A7A40">
        <w:rPr>
          <w:rStyle w:val="Emphasis"/>
        </w:rPr>
        <w:t xml:space="preserve"> of a particular market</w:t>
      </w:r>
      <w:r w:rsidRPr="002F0221">
        <w:rPr>
          <w:sz w:val="16"/>
        </w:rPr>
        <w:t xml:space="preserve">. In effect, antitrust </w:t>
      </w:r>
      <w:r w:rsidRPr="0023141B">
        <w:rPr>
          <w:rStyle w:val="Emphasis"/>
          <w:highlight w:val="cyan"/>
        </w:rPr>
        <w:t>exemptions</w:t>
      </w:r>
      <w:r w:rsidRPr="002F0221">
        <w:rPr>
          <w:sz w:val="16"/>
        </w:rPr>
        <w:t xml:space="preserve"> usually </w:t>
      </w:r>
      <w:r w:rsidRPr="00FD3E95">
        <w:rPr>
          <w:rStyle w:val="StyleUnderline"/>
          <w:highlight w:val="cyan"/>
        </w:rPr>
        <w:t>reflect</w:t>
      </w:r>
      <w:r w:rsidRPr="002F0221">
        <w:rPr>
          <w:rStyle w:val="StyleUnderline"/>
        </w:rPr>
        <w:t xml:space="preserve"> the instinct </w:t>
      </w:r>
      <w:r w:rsidRPr="00FD3E95">
        <w:rPr>
          <w:rStyle w:val="StyleUnderline"/>
          <w:highlight w:val="cyan"/>
        </w:rPr>
        <w:t xml:space="preserve">that we should have </w:t>
      </w:r>
      <w:r w:rsidRPr="00FD3E95">
        <w:rPr>
          <w:rStyle w:val="Emphasis"/>
          <w:highlight w:val="cyan"/>
        </w:rPr>
        <w:t>either regulation or antitrust</w:t>
      </w:r>
      <w:r w:rsidRPr="002F0221">
        <w:rPr>
          <w:rStyle w:val="StyleUnderline"/>
        </w:rPr>
        <w:t xml:space="preserve"> in any given context, which is to say</w:t>
      </w:r>
      <w:r w:rsidRPr="002F0221">
        <w:rPr>
          <w:sz w:val="16"/>
        </w:rPr>
        <w:t xml:space="preserve"> that </w:t>
      </w:r>
      <w:r w:rsidRPr="00FD3E95">
        <w:rPr>
          <w:rStyle w:val="StyleUnderline"/>
          <w:highlight w:val="cyan"/>
        </w:rPr>
        <w:t xml:space="preserve">any context should be regulated </w:t>
      </w:r>
      <w:r w:rsidRPr="00FD3E95">
        <w:rPr>
          <w:rStyle w:val="Emphasis"/>
          <w:highlight w:val="cyan"/>
        </w:rPr>
        <w:t>either</w:t>
      </w:r>
      <w:r w:rsidRPr="00FD3E95">
        <w:rPr>
          <w:rStyle w:val="StyleUnderline"/>
          <w:highlight w:val="cyan"/>
        </w:rPr>
        <w:t xml:space="preserve"> by </w:t>
      </w:r>
      <w:r w:rsidRPr="00FD3E95">
        <w:rPr>
          <w:rStyle w:val="Emphasis"/>
          <w:highlight w:val="cyan"/>
        </w:rPr>
        <w:t>direct</w:t>
      </w:r>
      <w:r w:rsidRPr="002F0221">
        <w:rPr>
          <w:rStyle w:val="Emphasis"/>
        </w:rPr>
        <w:t xml:space="preserve"> government </w:t>
      </w:r>
      <w:r w:rsidRPr="00FD3E95">
        <w:rPr>
          <w:rStyle w:val="Emphasis"/>
          <w:highlight w:val="cyan"/>
        </w:rPr>
        <w:t>oversight</w:t>
      </w:r>
      <w:r w:rsidRPr="00FD3E95">
        <w:rPr>
          <w:rStyle w:val="StyleUnderline"/>
          <w:highlight w:val="cyan"/>
        </w:rPr>
        <w:t xml:space="preserve"> or by </w:t>
      </w:r>
      <w:r w:rsidRPr="00FD3E95">
        <w:rPr>
          <w:rStyle w:val="Emphasis"/>
          <w:highlight w:val="cyan"/>
        </w:rPr>
        <w:t>competition</w:t>
      </w:r>
      <w:r w:rsidRPr="002F0221">
        <w:rPr>
          <w:sz w:val="16"/>
        </w:rPr>
        <w:t xml:space="preserve"> kept healthy </w:t>
      </w:r>
      <w:r w:rsidRPr="00FD3E95">
        <w:rPr>
          <w:rStyle w:val="StyleUnderline"/>
          <w:highlight w:val="cyan"/>
        </w:rPr>
        <w:t>through</w:t>
      </w:r>
      <w:r w:rsidRPr="00670057">
        <w:rPr>
          <w:rStyle w:val="StyleUnderline"/>
          <w:highlight w:val="cyan"/>
        </w:rPr>
        <w:t xml:space="preserve"> </w:t>
      </w:r>
      <w:r w:rsidRPr="00FD3E95">
        <w:rPr>
          <w:rStyle w:val="Emphasis"/>
          <w:highlight w:val="cyan"/>
        </w:rPr>
        <w:t>antitrust</w:t>
      </w:r>
      <w:r w:rsidRPr="002F0221">
        <w:rPr>
          <w:sz w:val="16"/>
        </w:rPr>
        <w:t xml:space="preserve">.36 </w:t>
      </w:r>
      <w:r w:rsidRPr="002F0221">
        <w:rPr>
          <w:rStyle w:val="StyleUnderline"/>
        </w:rPr>
        <w:t>Thus</w:t>
      </w:r>
      <w:r w:rsidRPr="002F0221">
        <w:rPr>
          <w:sz w:val="16"/>
        </w:rPr>
        <w:t xml:space="preserve">, at least traditionally, </w:t>
      </w:r>
      <w:r w:rsidRPr="0023141B">
        <w:rPr>
          <w:rStyle w:val="StyleUnderline"/>
          <w:highlight w:val="cyan"/>
        </w:rPr>
        <w:t>Congress</w:t>
      </w:r>
      <w:r w:rsidRPr="002F0221">
        <w:rPr>
          <w:sz w:val="16"/>
        </w:rPr>
        <w:t xml:space="preserve"> </w:t>
      </w:r>
      <w:r w:rsidRPr="002F0221">
        <w:rPr>
          <w:rStyle w:val="Emphasis"/>
        </w:rPr>
        <w:t xml:space="preserve">rarely </w:t>
      </w:r>
      <w:r w:rsidRPr="0023141B">
        <w:rPr>
          <w:rStyle w:val="Emphasis"/>
          <w:highlight w:val="cyan"/>
        </w:rPr>
        <w:t>displaced antitrust</w:t>
      </w:r>
      <w:r w:rsidRPr="002F0221">
        <w:rPr>
          <w:sz w:val="16"/>
        </w:rPr>
        <w:t xml:space="preserve"> </w:t>
      </w:r>
      <w:r w:rsidRPr="002F0221">
        <w:rPr>
          <w:rStyle w:val="StyleUnderline"/>
        </w:rPr>
        <w:t xml:space="preserve">without </w:t>
      </w:r>
      <w:r w:rsidRPr="0023141B">
        <w:rPr>
          <w:rStyle w:val="StyleUnderline"/>
          <w:highlight w:val="cyan"/>
        </w:rPr>
        <w:t>setting up an</w:t>
      </w:r>
      <w:r w:rsidRPr="00FD3E95">
        <w:rPr>
          <w:rStyle w:val="StyleUnderline"/>
        </w:rPr>
        <w:t xml:space="preserve"> </w:t>
      </w:r>
      <w:r w:rsidRPr="00FD3E95">
        <w:rPr>
          <w:rStyle w:val="Emphasis"/>
        </w:rPr>
        <w:t>administrative</w:t>
      </w:r>
      <w:r w:rsidRPr="00FD3E95">
        <w:rPr>
          <w:rStyle w:val="StyleUnderline"/>
        </w:rPr>
        <w:t xml:space="preserve"> </w:t>
      </w:r>
      <w:r w:rsidRPr="0023141B">
        <w:rPr>
          <w:rStyle w:val="StyleUnderline"/>
          <w:highlight w:val="cyan"/>
        </w:rPr>
        <w:t>agency</w:t>
      </w:r>
      <w:r w:rsidRPr="002F0221">
        <w:rPr>
          <w:sz w:val="16"/>
        </w:rPr>
        <w:t xml:space="preserve"> to take its place. </w:t>
      </w:r>
      <w:r w:rsidRPr="002F0221">
        <w:rPr>
          <w:rStyle w:val="StyleUnderline"/>
        </w:rPr>
        <w:t xml:space="preserve">Likewise, where </w:t>
      </w:r>
      <w:r w:rsidRPr="0023141B">
        <w:rPr>
          <w:rStyle w:val="Emphasis"/>
          <w:highlight w:val="cyan"/>
        </w:rPr>
        <w:t>courts</w:t>
      </w:r>
      <w:r w:rsidRPr="0023141B">
        <w:rPr>
          <w:rStyle w:val="StyleUnderline"/>
          <w:highlight w:val="cyan"/>
        </w:rPr>
        <w:t xml:space="preserve"> fashioned</w:t>
      </w:r>
      <w:r w:rsidRPr="00FD3E95">
        <w:rPr>
          <w:rStyle w:val="StyleUnderline"/>
          <w:highlight w:val="cyan"/>
        </w:rPr>
        <w:t xml:space="preserve"> </w:t>
      </w:r>
      <w:r w:rsidRPr="0023141B">
        <w:rPr>
          <w:rStyle w:val="Emphasis"/>
          <w:highlight w:val="cyan"/>
        </w:rPr>
        <w:t>scope limitations</w:t>
      </w:r>
      <w:r w:rsidRPr="00FD3E95">
        <w:rPr>
          <w:rStyle w:val="StyleUnderline"/>
        </w:rPr>
        <w:t xml:space="preserve">, </w:t>
      </w:r>
      <w:r w:rsidRPr="002F0221">
        <w:rPr>
          <w:rStyle w:val="StyleUnderline"/>
        </w:rPr>
        <w:t>they</w:t>
      </w:r>
      <w:r w:rsidRPr="002F0221">
        <w:rPr>
          <w:sz w:val="16"/>
        </w:rPr>
        <w:t xml:space="preserve"> generally </w:t>
      </w:r>
      <w:r w:rsidRPr="002F0221">
        <w:rPr>
          <w:rStyle w:val="StyleUnderline"/>
        </w:rPr>
        <w:t xml:space="preserve">did so </w:t>
      </w:r>
      <w:r w:rsidRPr="00FD3E95">
        <w:rPr>
          <w:rStyle w:val="Emphasis"/>
          <w:highlight w:val="cyan"/>
        </w:rPr>
        <w:t>only</w:t>
      </w:r>
      <w:r w:rsidRPr="00FD3E95">
        <w:rPr>
          <w:rStyle w:val="StyleUnderline"/>
          <w:highlight w:val="cyan"/>
        </w:rPr>
        <w:t xml:space="preserve"> </w:t>
      </w:r>
      <w:r w:rsidRPr="00670057">
        <w:rPr>
          <w:rStyle w:val="StyleUnderline"/>
          <w:highlight w:val="cyan"/>
        </w:rPr>
        <w:t>where a</w:t>
      </w:r>
      <w:r w:rsidRPr="00670057">
        <w:rPr>
          <w:rStyle w:val="StyleUnderline"/>
        </w:rPr>
        <w:t xml:space="preserve"> </w:t>
      </w:r>
      <w:r w:rsidRPr="00670057">
        <w:rPr>
          <w:rStyle w:val="Emphasis"/>
        </w:rPr>
        <w:t xml:space="preserve">regulatory </w:t>
      </w:r>
      <w:r w:rsidRPr="0023141B">
        <w:rPr>
          <w:rStyle w:val="Emphasis"/>
          <w:highlight w:val="cyan"/>
        </w:rPr>
        <w:t>agency</w:t>
      </w:r>
      <w:r w:rsidRPr="0023141B">
        <w:rPr>
          <w:rStyle w:val="StyleUnderline"/>
          <w:highlight w:val="cyan"/>
        </w:rPr>
        <w:t xml:space="preserve"> oversaw</w:t>
      </w:r>
      <w:r w:rsidRPr="00FD3E95">
        <w:rPr>
          <w:rStyle w:val="StyleUnderline"/>
        </w:rPr>
        <w:t xml:space="preserve"> rates or </w:t>
      </w:r>
      <w:r w:rsidRPr="00FD3E95">
        <w:rPr>
          <w:rStyle w:val="StyleUnderline"/>
          <w:highlight w:val="cyan"/>
        </w:rPr>
        <w:t>conduct</w:t>
      </w:r>
      <w:r w:rsidRPr="00FD3E95">
        <w:rPr>
          <w:rStyle w:val="StyleUnderline"/>
        </w:rPr>
        <w:t xml:space="preserve"> (as with the </w:t>
      </w:r>
      <w:proofErr w:type="spellStart"/>
      <w:r w:rsidRPr="00FD3E95">
        <w:rPr>
          <w:rStyle w:val="StyleUnderline"/>
        </w:rPr>
        <w:t>filed</w:t>
      </w:r>
      <w:proofErr w:type="spellEnd"/>
      <w:r w:rsidRPr="00FD3E95">
        <w:rPr>
          <w:rStyle w:val="StyleUnderline"/>
        </w:rPr>
        <w:t xml:space="preserve"> rate doctrine) or where the challenged conduct was </w:t>
      </w:r>
      <w:proofErr w:type="gramStart"/>
      <w:r w:rsidRPr="00FD3E95">
        <w:rPr>
          <w:rStyle w:val="StyleUnderline"/>
        </w:rPr>
        <w:t>actually the</w:t>
      </w:r>
      <w:proofErr w:type="gramEnd"/>
      <w:r w:rsidRPr="00FD3E95">
        <w:rPr>
          <w:rStyle w:val="StyleUnderline"/>
        </w:rPr>
        <w:t xml:space="preserve"> conduct of a government entity itself (as with the state action doctrine)</w:t>
      </w:r>
      <w:r w:rsidRPr="002F0221">
        <w:rPr>
          <w:sz w:val="16"/>
        </w:rPr>
        <w:t>.</w:t>
      </w:r>
    </w:p>
    <w:p w14:paraId="53D06430" w14:textId="77777777" w:rsidR="00FF1F4C" w:rsidRPr="002F0221" w:rsidRDefault="00FF1F4C" w:rsidP="00FF1F4C">
      <w:pPr>
        <w:rPr>
          <w:sz w:val="16"/>
        </w:rPr>
      </w:pPr>
      <w:r w:rsidRPr="002F0221">
        <w:rPr>
          <w:sz w:val="16"/>
        </w:rPr>
        <w:t>B. Sources of the Scope of Antitrust Law</w:t>
      </w:r>
    </w:p>
    <w:p w14:paraId="7CA05BE7" w14:textId="77777777" w:rsidR="00FF1F4C" w:rsidRPr="00FD3E95" w:rsidRDefault="00FF1F4C" w:rsidP="00FF1F4C">
      <w:pPr>
        <w:rPr>
          <w:sz w:val="16"/>
        </w:rPr>
      </w:pPr>
      <w:r w:rsidRPr="00FD3E95">
        <w:rPr>
          <w:rStyle w:val="StyleUnderline"/>
        </w:rPr>
        <w:t xml:space="preserve">The </w:t>
      </w:r>
      <w:r w:rsidRPr="0023141B">
        <w:rPr>
          <w:rStyle w:val="Emphasis"/>
          <w:highlight w:val="cyan"/>
        </w:rPr>
        <w:t>scope</w:t>
      </w:r>
      <w:r w:rsidRPr="002F0221">
        <w:rPr>
          <w:rStyle w:val="Emphasis"/>
        </w:rPr>
        <w:t xml:space="preserve"> of federal antitrust law</w:t>
      </w:r>
      <w:r w:rsidRPr="00FD3E95">
        <w:rPr>
          <w:rStyle w:val="StyleUnderline"/>
        </w:rPr>
        <w:t xml:space="preserve"> </w:t>
      </w:r>
      <w:r w:rsidRPr="0023141B">
        <w:rPr>
          <w:rStyle w:val="StyleUnderline"/>
          <w:highlight w:val="cyan"/>
        </w:rPr>
        <w:t>is governed by</w:t>
      </w:r>
      <w:r w:rsidRPr="002F0221">
        <w:rPr>
          <w:sz w:val="16"/>
        </w:rPr>
        <w:t xml:space="preserve"> three separate authorities-: (1) </w:t>
      </w:r>
      <w:r w:rsidRPr="0023141B">
        <w:rPr>
          <w:rStyle w:val="StyleUnderline"/>
          <w:highlight w:val="cyan"/>
        </w:rPr>
        <w:t>the</w:t>
      </w:r>
      <w:r w:rsidRPr="002F0221">
        <w:rPr>
          <w:sz w:val="16"/>
        </w:rPr>
        <w:t xml:space="preserve"> U.S. </w:t>
      </w:r>
      <w:r w:rsidRPr="0023141B">
        <w:rPr>
          <w:rStyle w:val="Emphasis"/>
          <w:highlight w:val="cyan"/>
        </w:rPr>
        <w:t>Constitution</w:t>
      </w:r>
      <w:r w:rsidRPr="002F0221">
        <w:rPr>
          <w:sz w:val="16"/>
        </w:rPr>
        <w:t xml:space="preserve">, (2) </w:t>
      </w:r>
      <w:r w:rsidRPr="0023141B">
        <w:rPr>
          <w:rStyle w:val="StyleUnderline"/>
          <w:highlight w:val="cyan"/>
        </w:rPr>
        <w:t>the</w:t>
      </w:r>
      <w:r w:rsidRPr="0023141B">
        <w:rPr>
          <w:sz w:val="16"/>
          <w:highlight w:val="cyan"/>
        </w:rPr>
        <w:t xml:space="preserve"> </w:t>
      </w:r>
      <w:r w:rsidRPr="0023141B">
        <w:rPr>
          <w:rStyle w:val="Emphasis"/>
          <w:highlight w:val="cyan"/>
        </w:rPr>
        <w:t>language of</w:t>
      </w:r>
      <w:r w:rsidRPr="002F0221">
        <w:rPr>
          <w:rStyle w:val="Emphasis"/>
        </w:rPr>
        <w:t xml:space="preserve"> the </w:t>
      </w:r>
      <w:r w:rsidRPr="0023141B">
        <w:rPr>
          <w:rStyle w:val="Emphasis"/>
          <w:highlight w:val="cyan"/>
        </w:rPr>
        <w:t>antitrust statutes themselves</w:t>
      </w:r>
      <w:r w:rsidRPr="0023141B">
        <w:rPr>
          <w:rStyle w:val="StyleUnderline"/>
          <w:highlight w:val="cyan"/>
        </w:rPr>
        <w:t>, and</w:t>
      </w:r>
      <w:r w:rsidRPr="002F0221">
        <w:rPr>
          <w:sz w:val="16"/>
        </w:rPr>
        <w:t xml:space="preserve"> (3) </w:t>
      </w:r>
      <w:r w:rsidRPr="00FD3E95">
        <w:rPr>
          <w:rStyle w:val="StyleUnderline"/>
        </w:rPr>
        <w:t xml:space="preserve">the language of </w:t>
      </w:r>
      <w:r w:rsidRPr="0023141B">
        <w:rPr>
          <w:rStyle w:val="Emphasis"/>
          <w:highlight w:val="cyan"/>
        </w:rPr>
        <w:t>other</w:t>
      </w:r>
      <w:r w:rsidRPr="002F0221">
        <w:rPr>
          <w:rStyle w:val="Emphasis"/>
        </w:rPr>
        <w:t xml:space="preserve"> federal </w:t>
      </w:r>
      <w:r w:rsidRPr="0023141B">
        <w:rPr>
          <w:rStyle w:val="Emphasis"/>
          <w:highlight w:val="cyan"/>
        </w:rPr>
        <w:t>statutes</w:t>
      </w:r>
      <w:r w:rsidRPr="002F0221">
        <w:rPr>
          <w:sz w:val="16"/>
        </w:rPr>
        <w:t xml:space="preserve"> and regulations.</w:t>
      </w:r>
    </w:p>
    <w:p w14:paraId="2EF29E49" w14:textId="77777777" w:rsidR="00FF1F4C" w:rsidRPr="004379A4" w:rsidRDefault="00FF1F4C" w:rsidP="00FF1F4C"/>
    <w:p w14:paraId="2CAF299E" w14:textId="77777777" w:rsidR="00FF1F4C" w:rsidRDefault="00FF1F4C" w:rsidP="00FF1F4C">
      <w:pPr>
        <w:pStyle w:val="Heading3"/>
      </w:pPr>
      <w:r>
        <w:t xml:space="preserve">AT: C/I + We Meet---‘FTC Determines Scope’---Wright 15 </w:t>
      </w:r>
    </w:p>
    <w:p w14:paraId="56DC56BB" w14:textId="77777777" w:rsidR="00FF1F4C" w:rsidRPr="002D001A" w:rsidRDefault="00FF1F4C" w:rsidP="00FF1F4C">
      <w:pPr>
        <w:pStyle w:val="Heading4"/>
      </w:pPr>
      <w:r>
        <w:t xml:space="preserve">Section 5 </w:t>
      </w:r>
      <w:r w:rsidRPr="00F6361C">
        <w:rPr>
          <w:u w:val="single"/>
        </w:rPr>
        <w:t>already</w:t>
      </w:r>
      <w:r>
        <w:t xml:space="preserve"> prohibits ‘unfair methods of competition’---the plan </w:t>
      </w:r>
      <w:r>
        <w:rPr>
          <w:u w:val="single"/>
        </w:rPr>
        <w:t>clarifies</w:t>
      </w:r>
      <w:r>
        <w:t xml:space="preserve"> an </w:t>
      </w:r>
      <w:r>
        <w:rPr>
          <w:u w:val="single"/>
        </w:rPr>
        <w:t>example</w:t>
      </w:r>
      <w:r>
        <w:t xml:space="preserve"> of what’s covered, but does </w:t>
      </w:r>
      <w:r w:rsidRPr="00F6361C">
        <w:rPr>
          <w:u w:val="single"/>
        </w:rPr>
        <w:t>not</w:t>
      </w:r>
      <w:r>
        <w:t xml:space="preserve"> expand scope  </w:t>
      </w:r>
    </w:p>
    <w:p w14:paraId="5DF836F2" w14:textId="77777777" w:rsidR="00FF1F4C" w:rsidRDefault="00FF1F4C" w:rsidP="00FF1F4C">
      <w:r w:rsidRPr="002D001A">
        <w:rPr>
          <w:rStyle w:val="Style13ptBold"/>
        </w:rPr>
        <w:t>FTC 21</w:t>
      </w:r>
      <w:r>
        <w:t xml:space="preserve"> – Federal Trade Commission, “Statement of the Commission on the Withdrawal of the Statement of Enforcement Principles Regarding “Unfair Methods of Competition” Under Section 5 of the FTC Act,” 7/9/21, https://www.ftc.gov/system/files/documents/public_statements/1591706/p210100commnstmtwithdrawalsec5enforcement.pdf</w:t>
      </w:r>
    </w:p>
    <w:p w14:paraId="1660DB27" w14:textId="77777777" w:rsidR="00FF1F4C" w:rsidRDefault="00FF1F4C" w:rsidP="00FF1F4C">
      <w:pPr>
        <w:rPr>
          <w:sz w:val="16"/>
        </w:rPr>
      </w:pPr>
      <w:r w:rsidRPr="00456DD1">
        <w:rPr>
          <w:rStyle w:val="StyleUnderline"/>
          <w:highlight w:val="cyan"/>
        </w:rPr>
        <w:t>Section 5 of the</w:t>
      </w:r>
      <w:r w:rsidRPr="00456DD1">
        <w:rPr>
          <w:sz w:val="16"/>
          <w:highlight w:val="cyan"/>
        </w:rPr>
        <w:t xml:space="preserve"> </w:t>
      </w:r>
      <w:r w:rsidRPr="00456DD1">
        <w:rPr>
          <w:rStyle w:val="Emphasis"/>
          <w:highlight w:val="cyan"/>
        </w:rPr>
        <w:t>F</w:t>
      </w:r>
      <w:r w:rsidRPr="00E050D2">
        <w:rPr>
          <w:sz w:val="16"/>
        </w:rPr>
        <w:t xml:space="preserve">ederal </w:t>
      </w:r>
      <w:r w:rsidRPr="00456DD1">
        <w:rPr>
          <w:rStyle w:val="Emphasis"/>
          <w:highlight w:val="cyan"/>
        </w:rPr>
        <w:t>T</w:t>
      </w:r>
      <w:r w:rsidRPr="00E050D2">
        <w:rPr>
          <w:sz w:val="16"/>
        </w:rPr>
        <w:t xml:space="preserve">rade </w:t>
      </w:r>
      <w:r w:rsidRPr="00456DD1">
        <w:rPr>
          <w:rStyle w:val="Emphasis"/>
          <w:highlight w:val="cyan"/>
        </w:rPr>
        <w:t>C</w:t>
      </w:r>
      <w:r w:rsidRPr="00E050D2">
        <w:rPr>
          <w:sz w:val="16"/>
        </w:rPr>
        <w:t xml:space="preserve">ommission </w:t>
      </w:r>
      <w:r w:rsidRPr="00456DD1">
        <w:rPr>
          <w:rStyle w:val="Emphasis"/>
          <w:highlight w:val="cyan"/>
        </w:rPr>
        <w:t>A</w:t>
      </w:r>
      <w:r w:rsidRPr="00E050D2">
        <w:rPr>
          <w:sz w:val="16"/>
        </w:rPr>
        <w:t xml:space="preserve">ct </w:t>
      </w:r>
      <w:r w:rsidRPr="00456DD1">
        <w:rPr>
          <w:rStyle w:val="Emphasis"/>
          <w:highlight w:val="cyan"/>
        </w:rPr>
        <w:t>prohibits “unfair methods of competition</w:t>
      </w:r>
      <w:r w:rsidRPr="00E050D2">
        <w:rPr>
          <w:sz w:val="16"/>
        </w:rPr>
        <w:t xml:space="preserve"> </w:t>
      </w:r>
      <w:r w:rsidRPr="00E050D2">
        <w:rPr>
          <w:rStyle w:val="StyleUnderline"/>
        </w:rPr>
        <w:t>in or affecting commerce</w:t>
      </w:r>
      <w:r w:rsidRPr="00E050D2">
        <w:rPr>
          <w:sz w:val="16"/>
        </w:rPr>
        <w:t xml:space="preserve">.”1 In 2015, the Federal Trade Commission under Chairwoman Edith Ramirez published the Statement of Enforcement Principles Regarding “Unfair Methods of Competition” Under Section 5 of the FTC Act (hereinafter “2015 Statement”), which established principles to guide the agency’s exercise of its “standalone” Section 5 authority.2 Although presented as a way to reaffirm the Commission’s preexisting approach to Section 5 and preserve doctrinal flexibility,3 the 2015 Statement contravenes the text, structure, and history of Section 5 and largely writes the FTC’s standalone authority out of existence. In our view (perspective), the 2015 Statement abrogates the Commission’s congressionally mandated duty to use its expertise to identify and combat unfair methods of competition even if they do not violate a separate antitrust statute. Accordingly, because the Commission intends to restore the agency to this critical mission, the agency withdraws the 2015 Statement. </w:t>
      </w:r>
    </w:p>
    <w:p w14:paraId="1CC4169A" w14:textId="77777777" w:rsidR="00FF1F4C" w:rsidRDefault="00FF1F4C" w:rsidP="00FF1F4C">
      <w:pPr>
        <w:pStyle w:val="Heading4"/>
      </w:pPr>
      <w:r>
        <w:t xml:space="preserve">‘Unfair methods’ is the </w:t>
      </w:r>
      <w:r>
        <w:rPr>
          <w:u w:val="single"/>
        </w:rPr>
        <w:t>outer limits</w:t>
      </w:r>
      <w:r>
        <w:t xml:space="preserve"> of ‘antitrust law’---</w:t>
      </w:r>
      <w:r>
        <w:rPr>
          <w:u w:val="single"/>
        </w:rPr>
        <w:t>whatever</w:t>
      </w:r>
      <w:r>
        <w:t xml:space="preserve"> Section 5 covers, it’s </w:t>
      </w:r>
      <w:r>
        <w:rPr>
          <w:u w:val="single"/>
        </w:rPr>
        <w:t>already</w:t>
      </w:r>
      <w:r>
        <w:t xml:space="preserve"> within those </w:t>
      </w:r>
    </w:p>
    <w:p w14:paraId="29A3C499" w14:textId="77777777" w:rsidR="00FF1F4C" w:rsidRDefault="00FF1F4C" w:rsidP="00FF1F4C">
      <w:r>
        <w:t xml:space="preserve">Royce </w:t>
      </w:r>
      <w:proofErr w:type="spellStart"/>
      <w:r w:rsidRPr="00081458">
        <w:rPr>
          <w:rStyle w:val="Style13ptBold"/>
        </w:rPr>
        <w:t>Zeisler</w:t>
      </w:r>
      <w:proofErr w:type="spellEnd"/>
      <w:r w:rsidRPr="00081458">
        <w:rPr>
          <w:rStyle w:val="Style13ptBold"/>
        </w:rPr>
        <w:t xml:space="preserve"> 14</w:t>
      </w:r>
      <w:r>
        <w:t xml:space="preserve">, J.D. Candidate at Columbia Law School, B.S. and B.A. from the University of British Columbia, “Chevron Deference and the FTC: How and Why the FTC Should Use Chevron to Improve Antitrust Enforcement Note,” Columbia Business Law Review, Volume 2014, Number 1, 2014, pp. 266–312 </w:t>
      </w:r>
    </w:p>
    <w:p w14:paraId="0AB9F355" w14:textId="77777777" w:rsidR="00FF1F4C" w:rsidRPr="004E1D67" w:rsidRDefault="00FF1F4C" w:rsidP="00FF1F4C">
      <w:pPr>
        <w:rPr>
          <w:sz w:val="16"/>
        </w:rPr>
      </w:pPr>
      <w:r w:rsidRPr="004E1D67">
        <w:rPr>
          <w:sz w:val="16"/>
        </w:rPr>
        <w:t xml:space="preserve">To summarize, </w:t>
      </w:r>
      <w:r w:rsidRPr="004E1D67">
        <w:rPr>
          <w:rStyle w:val="StyleUnderline"/>
        </w:rPr>
        <w:t xml:space="preserve">Figure 1 </w:t>
      </w:r>
      <w:r w:rsidRPr="004E1D67">
        <w:rPr>
          <w:rStyle w:val="Emphasis"/>
        </w:rPr>
        <w:t xml:space="preserve">diagrams </w:t>
      </w:r>
      <w:r w:rsidRPr="00456DD1">
        <w:rPr>
          <w:rStyle w:val="Emphasis"/>
          <w:highlight w:val="cyan"/>
        </w:rPr>
        <w:t>the statutory landscape</w:t>
      </w:r>
      <w:r w:rsidRPr="004E1D67">
        <w:rPr>
          <w:rStyle w:val="StyleUnderline"/>
        </w:rPr>
        <w:t xml:space="preserve">. The </w:t>
      </w:r>
      <w:r w:rsidRPr="00456DD1">
        <w:rPr>
          <w:rStyle w:val="Emphasis"/>
          <w:highlight w:val="cyan"/>
        </w:rPr>
        <w:t>inner</w:t>
      </w:r>
      <w:r w:rsidRPr="00F6361C">
        <w:rPr>
          <w:rStyle w:val="StyleUnderline"/>
          <w:highlight w:val="cyan"/>
        </w:rPr>
        <w:t xml:space="preserve"> </w:t>
      </w:r>
      <w:r w:rsidRPr="00456DD1">
        <w:rPr>
          <w:rStyle w:val="StyleUnderline"/>
          <w:highlight w:val="cyan"/>
        </w:rPr>
        <w:t>circle represents</w:t>
      </w:r>
      <w:r w:rsidRPr="004E1D67">
        <w:rPr>
          <w:sz w:val="16"/>
        </w:rPr>
        <w:t xml:space="preserve"> the </w:t>
      </w:r>
      <w:r w:rsidRPr="00456DD1">
        <w:rPr>
          <w:rStyle w:val="Emphasis"/>
          <w:highlight w:val="cyan"/>
        </w:rPr>
        <w:t>Sherman</w:t>
      </w:r>
      <w:r w:rsidRPr="004E1D67">
        <w:rPr>
          <w:sz w:val="16"/>
        </w:rPr>
        <w:t xml:space="preserve"> Act; this is the judicially determined common law component of section 5.107 </w:t>
      </w:r>
      <w:r w:rsidRPr="00456DD1">
        <w:rPr>
          <w:rStyle w:val="StyleUnderline"/>
          <w:highlight w:val="cyan"/>
        </w:rPr>
        <w:t>The</w:t>
      </w:r>
      <w:r w:rsidRPr="00F6361C">
        <w:rPr>
          <w:rStyle w:val="StyleUnderline"/>
          <w:highlight w:val="cyan"/>
        </w:rPr>
        <w:t xml:space="preserve"> </w:t>
      </w:r>
      <w:r w:rsidRPr="00456DD1">
        <w:rPr>
          <w:rStyle w:val="Emphasis"/>
          <w:highlight w:val="cyan"/>
        </w:rPr>
        <w:t>larger</w:t>
      </w:r>
      <w:r w:rsidRPr="00F6361C">
        <w:rPr>
          <w:rStyle w:val="StyleUnderline"/>
          <w:highlight w:val="cyan"/>
        </w:rPr>
        <w:t xml:space="preserve"> </w:t>
      </w:r>
      <w:r w:rsidRPr="00456DD1">
        <w:rPr>
          <w:rStyle w:val="StyleUnderline"/>
          <w:highlight w:val="cyan"/>
        </w:rPr>
        <w:t>oval</w:t>
      </w:r>
      <w:r w:rsidRPr="004E1D67">
        <w:rPr>
          <w:rStyle w:val="StyleUnderline"/>
        </w:rPr>
        <w:t xml:space="preserve"> represents </w:t>
      </w:r>
      <w:r w:rsidRPr="00456DD1">
        <w:rPr>
          <w:rStyle w:val="StyleUnderline"/>
          <w:highlight w:val="cyan"/>
        </w:rPr>
        <w:t>section 5's</w:t>
      </w:r>
      <w:r w:rsidRPr="00456DD1">
        <w:rPr>
          <w:sz w:val="16"/>
          <w:highlight w:val="cyan"/>
        </w:rPr>
        <w:t xml:space="preserve"> </w:t>
      </w:r>
      <w:r w:rsidRPr="00456DD1">
        <w:rPr>
          <w:rStyle w:val="Emphasis"/>
          <w:highlight w:val="cyan"/>
        </w:rPr>
        <w:t>maximal scope</w:t>
      </w:r>
      <w:r w:rsidRPr="00EF4405">
        <w:rPr>
          <w:rStyle w:val="StyleUnderline"/>
        </w:rPr>
        <w:t xml:space="preserve"> of liability. </w:t>
      </w:r>
      <w:r w:rsidRPr="00456DD1">
        <w:rPr>
          <w:rStyle w:val="StyleUnderline"/>
          <w:highlight w:val="cyan"/>
        </w:rPr>
        <w:t xml:space="preserve">This </w:t>
      </w:r>
      <w:r w:rsidRPr="00456DD1">
        <w:rPr>
          <w:rStyle w:val="Emphasis"/>
          <w:highlight w:val="cyan"/>
        </w:rPr>
        <w:t>includes</w:t>
      </w:r>
      <w:r w:rsidRPr="004E1D67">
        <w:rPr>
          <w:sz w:val="16"/>
        </w:rPr>
        <w:t xml:space="preserve"> the </w:t>
      </w:r>
      <w:r w:rsidRPr="00456DD1">
        <w:rPr>
          <w:rStyle w:val="StyleUnderline"/>
          <w:highlight w:val="cyan"/>
        </w:rPr>
        <w:t>Sherman</w:t>
      </w:r>
      <w:r w:rsidRPr="004E1D67">
        <w:rPr>
          <w:sz w:val="16"/>
        </w:rPr>
        <w:t xml:space="preserve"> Act </w:t>
      </w:r>
      <w:r w:rsidRPr="00456DD1">
        <w:rPr>
          <w:rStyle w:val="Emphasis"/>
          <w:highlight w:val="cyan"/>
        </w:rPr>
        <w:t>and</w:t>
      </w:r>
      <w:r w:rsidRPr="00F6361C">
        <w:rPr>
          <w:rStyle w:val="StyleUnderline"/>
          <w:highlight w:val="cyan"/>
        </w:rPr>
        <w:t xml:space="preserve"> </w:t>
      </w:r>
      <w:r w:rsidRPr="00456DD1">
        <w:rPr>
          <w:rStyle w:val="StyleUnderline"/>
          <w:highlight w:val="cyan"/>
        </w:rPr>
        <w:t>the</w:t>
      </w:r>
      <w:r w:rsidRPr="00F6361C">
        <w:rPr>
          <w:rStyle w:val="StyleUnderline"/>
          <w:highlight w:val="cyan"/>
        </w:rPr>
        <w:t xml:space="preserve"> </w:t>
      </w:r>
      <w:r w:rsidRPr="00456DD1">
        <w:rPr>
          <w:rStyle w:val="Emphasis"/>
          <w:highlight w:val="cyan"/>
        </w:rPr>
        <w:t>unfair methods "penumbra."</w:t>
      </w:r>
      <w:r w:rsidRPr="004E1D67">
        <w:rPr>
          <w:sz w:val="16"/>
        </w:rPr>
        <w:t xml:space="preserve"> </w:t>
      </w:r>
      <w:r w:rsidRPr="004E1D67">
        <w:rPr>
          <w:rStyle w:val="StyleUnderline"/>
        </w:rPr>
        <w:t xml:space="preserve">The FTC may </w:t>
      </w:r>
      <w:r w:rsidRPr="004E1D67">
        <w:rPr>
          <w:rStyle w:val="Emphasis"/>
        </w:rPr>
        <w:t>regulate conduct in the penumbra</w:t>
      </w:r>
      <w:r w:rsidRPr="004E1D67">
        <w:rPr>
          <w:sz w:val="16"/>
        </w:rPr>
        <w:t xml:space="preserve"> space </w:t>
      </w:r>
      <w:r w:rsidRPr="004E1D67">
        <w:rPr>
          <w:rStyle w:val="StyleUnderline"/>
        </w:rPr>
        <w:t>through</w:t>
      </w:r>
      <w:r w:rsidRPr="004E1D67">
        <w:rPr>
          <w:sz w:val="16"/>
        </w:rPr>
        <w:t xml:space="preserve"> </w:t>
      </w:r>
      <w:r w:rsidRPr="004E1D67">
        <w:rPr>
          <w:rStyle w:val="Emphasis"/>
        </w:rPr>
        <w:t>interpretations</w:t>
      </w:r>
      <w:r w:rsidRPr="004E1D67">
        <w:rPr>
          <w:sz w:val="16"/>
        </w:rPr>
        <w:t xml:space="preserve"> </w:t>
      </w:r>
      <w:r w:rsidRPr="004E1D67">
        <w:rPr>
          <w:rStyle w:val="StyleUnderline"/>
        </w:rPr>
        <w:t>gaining</w:t>
      </w:r>
      <w:r w:rsidRPr="004E1D67">
        <w:rPr>
          <w:sz w:val="16"/>
        </w:rPr>
        <w:t xml:space="preserve"> </w:t>
      </w:r>
      <w:r w:rsidRPr="004E1D67">
        <w:rPr>
          <w:rStyle w:val="Emphasis"/>
        </w:rPr>
        <w:t>Chevron deference</w:t>
      </w:r>
      <w:r w:rsidRPr="004E1D67">
        <w:rPr>
          <w:sz w:val="16"/>
        </w:rPr>
        <w:t xml:space="preserve">. </w:t>
      </w:r>
      <w:r w:rsidRPr="00456DD1">
        <w:rPr>
          <w:rStyle w:val="StyleUnderline"/>
          <w:highlight w:val="cyan"/>
        </w:rPr>
        <w:t xml:space="preserve">Finally, there is an </w:t>
      </w:r>
      <w:r w:rsidRPr="00456DD1">
        <w:rPr>
          <w:rStyle w:val="Emphasis"/>
          <w:highlight w:val="cyan"/>
        </w:rPr>
        <w:t>outer boundary</w:t>
      </w:r>
      <w:r w:rsidRPr="00456DD1">
        <w:rPr>
          <w:sz w:val="16"/>
          <w:highlight w:val="cyan"/>
        </w:rPr>
        <w:t xml:space="preserve"> </w:t>
      </w:r>
      <w:r w:rsidRPr="00456DD1">
        <w:rPr>
          <w:rStyle w:val="StyleUnderline"/>
          <w:highlight w:val="cyan"/>
        </w:rPr>
        <w:t xml:space="preserve">of </w:t>
      </w:r>
      <w:r w:rsidRPr="00456DD1">
        <w:rPr>
          <w:rStyle w:val="Emphasis"/>
          <w:highlight w:val="cyan"/>
        </w:rPr>
        <w:t>judicially</w:t>
      </w:r>
      <w:r w:rsidRPr="00456DD1">
        <w:rPr>
          <w:rStyle w:val="StyleUnderline"/>
          <w:highlight w:val="cyan"/>
        </w:rPr>
        <w:t xml:space="preserve"> determined </w:t>
      </w:r>
      <w:r w:rsidRPr="00456DD1">
        <w:rPr>
          <w:rStyle w:val="Emphasis"/>
          <w:highlight w:val="cyan"/>
        </w:rPr>
        <w:t>impermissible</w:t>
      </w:r>
      <w:r w:rsidRPr="00456DD1">
        <w:rPr>
          <w:sz w:val="16"/>
          <w:highlight w:val="cyan"/>
        </w:rPr>
        <w:t xml:space="preserve"> </w:t>
      </w:r>
      <w:r w:rsidRPr="00456DD1">
        <w:rPr>
          <w:rStyle w:val="StyleUnderline"/>
          <w:highlight w:val="cyan"/>
        </w:rPr>
        <w:t>meanings</w:t>
      </w:r>
      <w:r w:rsidRPr="004E1D67">
        <w:rPr>
          <w:rStyle w:val="StyleUnderline"/>
        </w:rPr>
        <w:t xml:space="preserve">. This denotes possible interpretations that Congress did </w:t>
      </w:r>
      <w:r w:rsidRPr="004E1D67">
        <w:rPr>
          <w:rStyle w:val="Emphasis"/>
        </w:rPr>
        <w:t>not</w:t>
      </w:r>
      <w:r w:rsidRPr="004E1D67">
        <w:rPr>
          <w:rStyle w:val="StyleUnderline"/>
        </w:rPr>
        <w:t xml:space="preserve"> empower the FTC to pass</w:t>
      </w:r>
      <w:r w:rsidRPr="004E1D67">
        <w:rPr>
          <w:sz w:val="16"/>
        </w:rPr>
        <w:t xml:space="preserve">. As a practical matter, </w:t>
      </w:r>
      <w:r w:rsidRPr="004E1D67">
        <w:rPr>
          <w:rStyle w:val="StyleUnderline"/>
        </w:rPr>
        <w:t>this</w:t>
      </w:r>
      <w:r w:rsidRPr="004E1D67">
        <w:rPr>
          <w:sz w:val="16"/>
        </w:rPr>
        <w:t xml:space="preserve"> limit </w:t>
      </w:r>
      <w:r w:rsidRPr="004E1D67">
        <w:rPr>
          <w:rStyle w:val="StyleUnderline"/>
        </w:rPr>
        <w:t>would</w:t>
      </w:r>
      <w:r w:rsidRPr="004E1D67">
        <w:rPr>
          <w:sz w:val="16"/>
        </w:rPr>
        <w:t xml:space="preserve"> likely </w:t>
      </w:r>
      <w:r w:rsidRPr="004E1D67">
        <w:rPr>
          <w:rStyle w:val="StyleUnderline"/>
        </w:rPr>
        <w:t xml:space="preserve">coincide with conduct that is </w:t>
      </w:r>
      <w:r w:rsidRPr="004E1D67">
        <w:rPr>
          <w:rStyle w:val="Emphasis"/>
        </w:rPr>
        <w:t>per se legal</w:t>
      </w:r>
      <w:r w:rsidRPr="004E1D67">
        <w:rPr>
          <w:sz w:val="16"/>
        </w:rPr>
        <w:t xml:space="preserve"> </w:t>
      </w:r>
      <w:r w:rsidRPr="004E1D67">
        <w:rPr>
          <w:rStyle w:val="StyleUnderline"/>
        </w:rPr>
        <w:t>under</w:t>
      </w:r>
      <w:r w:rsidRPr="004E1D67">
        <w:rPr>
          <w:sz w:val="16"/>
        </w:rPr>
        <w:t xml:space="preserve"> the </w:t>
      </w:r>
      <w:r w:rsidRPr="004E1D67">
        <w:rPr>
          <w:rStyle w:val="StyleUnderline"/>
        </w:rPr>
        <w:t>Sherman</w:t>
      </w:r>
      <w:r w:rsidRPr="004E1D67">
        <w:rPr>
          <w:sz w:val="16"/>
        </w:rPr>
        <w:t xml:space="preserve"> Act. The next section examines this boundary in more detail.</w:t>
      </w:r>
    </w:p>
    <w:p w14:paraId="1AB8BDE0" w14:textId="77777777" w:rsidR="00FF1F4C" w:rsidRPr="00492BE3" w:rsidRDefault="00FF1F4C" w:rsidP="00FF1F4C">
      <w:pPr>
        <w:rPr>
          <w:sz w:val="16"/>
        </w:rPr>
      </w:pPr>
      <w:r>
        <w:rPr>
          <w:noProof/>
        </w:rPr>
        <w:drawing>
          <wp:anchor distT="0" distB="0" distL="114300" distR="114300" simplePos="0" relativeHeight="251659264" behindDoc="0" locked="0" layoutInCell="1" allowOverlap="1" wp14:anchorId="2B6E908C" wp14:editId="4BAC03A8">
            <wp:simplePos x="0" y="0"/>
            <wp:positionH relativeFrom="column">
              <wp:align>left</wp:align>
            </wp:positionH>
            <wp:positionV relativeFrom="paragraph">
              <wp:align>top</wp:align>
            </wp:positionV>
            <wp:extent cx="3048859" cy="2074114"/>
            <wp:effectExtent l="0" t="0" r="0" b="254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8859" cy="2074114"/>
                    </a:xfrm>
                    <a:prstGeom prst="rect">
                      <a:avLst/>
                    </a:prstGeom>
                  </pic:spPr>
                </pic:pic>
              </a:graphicData>
            </a:graphic>
          </wp:anchor>
        </w:drawing>
      </w:r>
      <w:r>
        <w:br w:type="textWrapping" w:clear="all"/>
      </w:r>
    </w:p>
    <w:p w14:paraId="3C59047B" w14:textId="77777777" w:rsidR="00FF1F4C" w:rsidRDefault="00FF1F4C" w:rsidP="00FF1F4C">
      <w:pPr>
        <w:pStyle w:val="Heading3"/>
      </w:pPr>
      <w:r>
        <w:t>AT: C/I---‘Core Antitrust Law’---OECD 08</w:t>
      </w:r>
    </w:p>
    <w:p w14:paraId="3E0DAED0" w14:textId="77777777" w:rsidR="00FF1F4C" w:rsidRPr="003135FE" w:rsidRDefault="00FF1F4C" w:rsidP="00FF1F4C">
      <w:pPr>
        <w:pStyle w:val="Heading4"/>
      </w:pPr>
      <w:r>
        <w:t xml:space="preserve">‘Antitrust laws’ include Sherman and Clayton, but </w:t>
      </w:r>
      <w:r>
        <w:rPr>
          <w:u w:val="single"/>
        </w:rPr>
        <w:t>exclude</w:t>
      </w:r>
      <w:r>
        <w:t xml:space="preserve"> Section 5</w:t>
      </w:r>
    </w:p>
    <w:p w14:paraId="2DF82A05" w14:textId="77777777" w:rsidR="00FF1F4C" w:rsidRPr="00B908DD" w:rsidRDefault="00FF1F4C" w:rsidP="00FF1F4C">
      <w:r>
        <w:t xml:space="preserve">Ronald M. </w:t>
      </w:r>
      <w:r w:rsidRPr="003135FE">
        <w:rPr>
          <w:rStyle w:val="Style13ptBold"/>
        </w:rPr>
        <w:t>Whyte 7</w:t>
      </w:r>
      <w:r>
        <w:t xml:space="preserve">, Judge, United States District Court, California Northern, </w:t>
      </w:r>
      <w:r w:rsidRPr="00B908DD">
        <w:t>Hynix Semiconductor Inc. v. Rambus Inc., 2008 U.S. Dist. LEXIS 53220</w:t>
      </w:r>
      <w:r>
        <w:t xml:space="preserve">, </w:t>
      </w:r>
      <w:r w:rsidRPr="00B908DD">
        <w:t>United States District Court for the Northern District of California, San Jose Division</w:t>
      </w:r>
      <w:r>
        <w:t>, January 2008, LexisNexis</w:t>
      </w:r>
    </w:p>
    <w:p w14:paraId="2470CE18" w14:textId="77777777" w:rsidR="00FF1F4C" w:rsidRPr="003135FE" w:rsidRDefault="00FF1F4C" w:rsidP="00FF1F4C">
      <w:pPr>
        <w:rPr>
          <w:sz w:val="16"/>
        </w:rPr>
      </w:pPr>
      <w:r w:rsidRPr="003135FE">
        <w:rPr>
          <w:sz w:val="16"/>
        </w:rPr>
        <w:t xml:space="preserve">Section 5(a) accords prima facie weight to a final judgment brought "under the antitrust laws." </w:t>
      </w:r>
      <w:r w:rsidRPr="003135FE">
        <w:rPr>
          <w:rStyle w:val="StyleUnderline"/>
        </w:rPr>
        <w:t xml:space="preserve">The </w:t>
      </w:r>
      <w:r w:rsidRPr="003135FE">
        <w:rPr>
          <w:rStyle w:val="StyleUnderline"/>
          <w:highlight w:val="cyan"/>
        </w:rPr>
        <w:t>Clayton</w:t>
      </w:r>
      <w:r w:rsidRPr="003135FE">
        <w:rPr>
          <w:rStyle w:val="StyleUnderline"/>
        </w:rPr>
        <w:t xml:space="preserve"> Act </w:t>
      </w:r>
      <w:r w:rsidRPr="003135FE">
        <w:rPr>
          <w:rStyle w:val="Emphasis"/>
          <w:highlight w:val="cyan"/>
        </w:rPr>
        <w:t>specifically defines</w:t>
      </w:r>
      <w:r w:rsidRPr="003135FE">
        <w:rPr>
          <w:rStyle w:val="Emphasis"/>
        </w:rPr>
        <w:t xml:space="preserve"> the phrase</w:t>
      </w:r>
      <w:r w:rsidRPr="003135FE">
        <w:rPr>
          <w:rStyle w:val="StyleUnderline"/>
        </w:rPr>
        <w:t xml:space="preserve"> </w:t>
      </w:r>
      <w:r w:rsidRPr="003135FE">
        <w:rPr>
          <w:rStyle w:val="Emphasis"/>
          <w:highlight w:val="cyan"/>
        </w:rPr>
        <w:t>"antitrust laws."</w:t>
      </w:r>
      <w:r w:rsidRPr="003135FE">
        <w:rPr>
          <w:sz w:val="16"/>
        </w:rPr>
        <w:t xml:space="preserve"> See 15 U.S.C. § 12(a). </w:t>
      </w:r>
      <w:r w:rsidRPr="003135FE">
        <w:rPr>
          <w:rStyle w:val="StyleUnderline"/>
          <w:highlight w:val="cyan"/>
        </w:rPr>
        <w:t xml:space="preserve">The definition </w:t>
      </w:r>
      <w:r w:rsidRPr="003135FE">
        <w:rPr>
          <w:rStyle w:val="Emphasis"/>
          <w:highlight w:val="cyan"/>
        </w:rPr>
        <w:t>includes</w:t>
      </w:r>
      <w:r w:rsidRPr="003135FE">
        <w:rPr>
          <w:rStyle w:val="StyleUnderline"/>
        </w:rPr>
        <w:t xml:space="preserve"> the </w:t>
      </w:r>
      <w:r w:rsidRPr="003135FE">
        <w:rPr>
          <w:rStyle w:val="Emphasis"/>
          <w:highlight w:val="cyan"/>
        </w:rPr>
        <w:t>Sherman</w:t>
      </w:r>
      <w:r w:rsidRPr="003135FE">
        <w:rPr>
          <w:rStyle w:val="Emphasis"/>
        </w:rPr>
        <w:t xml:space="preserve"> Act</w:t>
      </w:r>
      <w:r w:rsidRPr="003135FE">
        <w:rPr>
          <w:rStyle w:val="StyleUnderline"/>
        </w:rPr>
        <w:t xml:space="preserve"> </w:t>
      </w:r>
      <w:r w:rsidRPr="003135FE">
        <w:rPr>
          <w:rStyle w:val="StyleUnderline"/>
          <w:highlight w:val="cyan"/>
        </w:rPr>
        <w:t>and</w:t>
      </w:r>
      <w:r w:rsidRPr="003135FE">
        <w:rPr>
          <w:rStyle w:val="StyleUnderline"/>
        </w:rPr>
        <w:t xml:space="preserve"> the </w:t>
      </w:r>
      <w:r w:rsidRPr="003135FE">
        <w:rPr>
          <w:rStyle w:val="Emphasis"/>
          <w:highlight w:val="cyan"/>
        </w:rPr>
        <w:t>Clayton</w:t>
      </w:r>
      <w:r w:rsidRPr="003135FE">
        <w:rPr>
          <w:rStyle w:val="Emphasis"/>
        </w:rPr>
        <w:t xml:space="preserve"> Act</w:t>
      </w:r>
      <w:r w:rsidRPr="003135FE">
        <w:rPr>
          <w:sz w:val="16"/>
        </w:rPr>
        <w:t xml:space="preserve">, </w:t>
      </w:r>
      <w:r w:rsidRPr="003135FE">
        <w:rPr>
          <w:rStyle w:val="StyleUnderline"/>
          <w:highlight w:val="cyan"/>
        </w:rPr>
        <w:t>but</w:t>
      </w:r>
      <w:r w:rsidRPr="003135FE">
        <w:rPr>
          <w:rStyle w:val="StyleUnderline"/>
        </w:rPr>
        <w:t xml:space="preserve"> it </w:t>
      </w:r>
      <w:r w:rsidRPr="003135FE">
        <w:rPr>
          <w:rStyle w:val="Emphasis"/>
        </w:rPr>
        <w:t xml:space="preserve">does </w:t>
      </w:r>
      <w:r w:rsidRPr="003135FE">
        <w:rPr>
          <w:rStyle w:val="Emphasis"/>
          <w:highlight w:val="cyan"/>
        </w:rPr>
        <w:t>not</w:t>
      </w:r>
      <w:r w:rsidRPr="003135FE">
        <w:rPr>
          <w:rStyle w:val="Emphasis"/>
        </w:rPr>
        <w:t xml:space="preserve"> list the </w:t>
      </w:r>
      <w:r w:rsidRPr="003135FE">
        <w:rPr>
          <w:rStyle w:val="Emphasis"/>
          <w:highlight w:val="cyan"/>
        </w:rPr>
        <w:t>F</w:t>
      </w:r>
      <w:r w:rsidRPr="003135FE">
        <w:rPr>
          <w:rStyle w:val="Emphasis"/>
        </w:rPr>
        <w:t xml:space="preserve">ederal </w:t>
      </w:r>
      <w:r w:rsidRPr="003135FE">
        <w:rPr>
          <w:rStyle w:val="Emphasis"/>
          <w:highlight w:val="cyan"/>
        </w:rPr>
        <w:t>T</w:t>
      </w:r>
      <w:r w:rsidRPr="003135FE">
        <w:rPr>
          <w:rStyle w:val="Emphasis"/>
        </w:rPr>
        <w:t xml:space="preserve">rade </w:t>
      </w:r>
      <w:r w:rsidRPr="003135FE">
        <w:rPr>
          <w:rStyle w:val="Emphasis"/>
          <w:highlight w:val="cyan"/>
        </w:rPr>
        <w:t>C</w:t>
      </w:r>
      <w:r w:rsidRPr="003135FE">
        <w:rPr>
          <w:rStyle w:val="Emphasis"/>
        </w:rPr>
        <w:t xml:space="preserve">ommission </w:t>
      </w:r>
      <w:r w:rsidRPr="003135FE">
        <w:rPr>
          <w:rStyle w:val="Emphasis"/>
          <w:highlight w:val="cyan"/>
        </w:rPr>
        <w:t>A</w:t>
      </w:r>
      <w:r w:rsidRPr="003135FE">
        <w:rPr>
          <w:rStyle w:val="Emphasis"/>
        </w:rPr>
        <w:t>ct</w:t>
      </w:r>
      <w:r w:rsidRPr="003135FE">
        <w:rPr>
          <w:sz w:val="16"/>
        </w:rPr>
        <w:t xml:space="preserve"> (15 U.S.C. §§ 41, et seq). </w:t>
      </w:r>
      <w:r w:rsidRPr="003135FE">
        <w:rPr>
          <w:rStyle w:val="StyleUnderline"/>
          <w:highlight w:val="cyan"/>
        </w:rPr>
        <w:t xml:space="preserve">This </w:t>
      </w:r>
      <w:r w:rsidRPr="003135FE">
        <w:rPr>
          <w:rStyle w:val="Emphasis"/>
          <w:highlight w:val="cyan"/>
        </w:rPr>
        <w:t>exclusion</w:t>
      </w:r>
      <w:r w:rsidRPr="003135FE">
        <w:rPr>
          <w:rStyle w:val="StyleUnderline"/>
          <w:highlight w:val="cyan"/>
        </w:rPr>
        <w:t xml:space="preserve"> accords with the final sentence of </w:t>
      </w:r>
      <w:r w:rsidRPr="003135FE">
        <w:rPr>
          <w:rStyle w:val="Emphasis"/>
          <w:highlight w:val="cyan"/>
        </w:rPr>
        <w:t>section 5</w:t>
      </w:r>
      <w:r w:rsidRPr="003135FE">
        <w:rPr>
          <w:rStyle w:val="StyleUnderline"/>
        </w:rPr>
        <w:t>(a)</w:t>
      </w:r>
      <w:r w:rsidRPr="003135FE">
        <w:rPr>
          <w:sz w:val="16"/>
        </w:rPr>
        <w:t xml:space="preserve">, </w:t>
      </w:r>
      <w:r w:rsidRPr="003135FE">
        <w:rPr>
          <w:rStyle w:val="StyleUnderline"/>
          <w:highlight w:val="cyan"/>
        </w:rPr>
        <w:t xml:space="preserve">which </w:t>
      </w:r>
      <w:r w:rsidRPr="003135FE">
        <w:rPr>
          <w:rStyle w:val="Emphasis"/>
          <w:highlight w:val="cyan"/>
        </w:rPr>
        <w:t>distinguishes</w:t>
      </w:r>
      <w:r w:rsidRPr="003135FE">
        <w:rPr>
          <w:rStyle w:val="StyleUnderline"/>
        </w:rPr>
        <w:t xml:space="preserve"> "the </w:t>
      </w:r>
      <w:r w:rsidRPr="003135FE">
        <w:rPr>
          <w:rStyle w:val="StyleUnderline"/>
          <w:highlight w:val="cyan"/>
        </w:rPr>
        <w:t>antitrust laws" from</w:t>
      </w:r>
      <w:r w:rsidRPr="003135FE">
        <w:rPr>
          <w:rStyle w:val="StyleUnderline"/>
        </w:rPr>
        <w:t xml:space="preserve"> "section 45."</w:t>
      </w:r>
      <w:r w:rsidRPr="003135FE">
        <w:rPr>
          <w:sz w:val="16"/>
        </w:rPr>
        <w:t xml:space="preserve"> 2</w:t>
      </w:r>
    </w:p>
    <w:p w14:paraId="169F451D" w14:textId="77777777" w:rsidR="00FF1F4C" w:rsidRDefault="00FF1F4C" w:rsidP="00FF1F4C">
      <w:pPr>
        <w:rPr>
          <w:sz w:val="16"/>
        </w:rPr>
      </w:pPr>
      <w:r w:rsidRPr="003135FE">
        <w:rPr>
          <w:sz w:val="16"/>
        </w:rPr>
        <w:t xml:space="preserve">The Federal Trade Commission brought its proceeding against Rambus pursuant to </w:t>
      </w:r>
      <w:r w:rsidRPr="003135FE">
        <w:rPr>
          <w:rStyle w:val="StyleUnderline"/>
        </w:rPr>
        <w:t>Section 45</w:t>
      </w:r>
      <w:r w:rsidRPr="003135FE">
        <w:rPr>
          <w:sz w:val="16"/>
        </w:rPr>
        <w:t xml:space="preserve">, which </w:t>
      </w:r>
      <w:r w:rsidRPr="003135FE">
        <w:rPr>
          <w:rStyle w:val="StyleUnderline"/>
        </w:rPr>
        <w:t xml:space="preserve">is also known as </w:t>
      </w:r>
      <w:r w:rsidRPr="003135FE">
        <w:rPr>
          <w:rStyle w:val="Emphasis"/>
          <w:highlight w:val="cyan"/>
        </w:rPr>
        <w:t>Section 5</w:t>
      </w:r>
      <w:r w:rsidRPr="003135FE">
        <w:rPr>
          <w:rStyle w:val="Emphasis"/>
        </w:rPr>
        <w:t xml:space="preserve"> of the FTC Act</w:t>
      </w:r>
      <w:r w:rsidRPr="003135FE">
        <w:rPr>
          <w:sz w:val="16"/>
        </w:rPr>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w:t>
      </w:r>
      <w:proofErr w:type="gramStart"/>
      <w:r w:rsidRPr="003135FE">
        <w:rPr>
          <w:sz w:val="16"/>
        </w:rPr>
        <w:t>re  [</w:t>
      </w:r>
      <w:proofErr w:type="gramEnd"/>
      <w:r w:rsidRPr="003135FE">
        <w:rPr>
          <w:sz w:val="16"/>
        </w:rPr>
        <w:t xml:space="preserve">*12] Rambus, Opinion of the Commission, Docket No. 9302, at 3 (FTC August 2, 2006). HN4 Section 5 of the FTC Act incorporates various standards from the antitrust laws </w:t>
      </w:r>
      <w:proofErr w:type="gramStart"/>
      <w:r w:rsidRPr="003135FE">
        <w:rPr>
          <w:sz w:val="16"/>
        </w:rPr>
        <w:t>and also</w:t>
      </w:r>
      <w:proofErr w:type="gramEnd"/>
      <w:r w:rsidRPr="003135FE">
        <w:rPr>
          <w:sz w:val="16"/>
        </w:rPr>
        <w:t xml:space="preserve">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772B2D91" w14:textId="77777777" w:rsidR="00FF1F4C" w:rsidRDefault="00FF1F4C" w:rsidP="00FF1F4C"/>
    <w:p w14:paraId="4E80112E" w14:textId="77777777" w:rsidR="00FF1F4C" w:rsidRDefault="00FF1F4C" w:rsidP="00FF1F4C">
      <w:pPr>
        <w:pStyle w:val="Heading3"/>
      </w:pPr>
      <w:r>
        <w:t xml:space="preserve">AT: </w:t>
      </w:r>
      <w:proofErr w:type="spellStart"/>
      <w:r>
        <w:t>Overlimits</w:t>
      </w:r>
      <w:proofErr w:type="spellEnd"/>
    </w:p>
    <w:p w14:paraId="221FF525" w14:textId="77777777" w:rsidR="00FF1F4C" w:rsidRPr="00D04817" w:rsidRDefault="00FF1F4C" w:rsidP="00FF1F4C">
      <w:pPr>
        <w:pStyle w:val="Heading4"/>
      </w:pPr>
      <w:r>
        <w:t xml:space="preserve">Here’s a </w:t>
      </w:r>
      <w:r>
        <w:rPr>
          <w:u w:val="single"/>
        </w:rPr>
        <w:t>comprehensive list</w:t>
      </w:r>
      <w:r>
        <w:t xml:space="preserve">---we’re </w:t>
      </w:r>
      <w:r>
        <w:rPr>
          <w:u w:val="single"/>
        </w:rPr>
        <w:t>inserting it</w:t>
      </w:r>
      <w:r>
        <w:t xml:space="preserve">. </w:t>
      </w:r>
    </w:p>
    <w:p w14:paraId="3F0C4157" w14:textId="77777777" w:rsidR="00FF1F4C" w:rsidRDefault="00FF1F4C" w:rsidP="00FF1F4C">
      <w:r>
        <w:t xml:space="preserve">Christopher L. </w:t>
      </w:r>
      <w:proofErr w:type="spellStart"/>
      <w:r w:rsidRPr="005A7A40">
        <w:rPr>
          <w:rStyle w:val="Style13ptBold"/>
        </w:rPr>
        <w:t>Sagers</w:t>
      </w:r>
      <w:proofErr w:type="spellEnd"/>
      <w:r w:rsidRPr="005A7A40">
        <w:rPr>
          <w:rStyle w:val="Style13ptBold"/>
        </w:rPr>
        <w:t xml:space="preserve">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21" w:history="1">
        <w:r w:rsidRPr="00C77B5F">
          <w:rPr>
            <w:rStyle w:val="Hyperlink"/>
          </w:rPr>
          <w:t>https://www.americanbar.org/content/dam/aba-cms-dotorg/products/ecd/ebk/140535931/5030623-TOC.pdf</w:t>
        </w:r>
      </w:hyperlink>
    </w:p>
    <w:p w14:paraId="54338996" w14:textId="77777777" w:rsidR="00FF1F4C" w:rsidRPr="00093606" w:rsidRDefault="00FF1F4C" w:rsidP="00FF1F4C">
      <w:pPr>
        <w:rPr>
          <w:sz w:val="14"/>
          <w:szCs w:val="20"/>
        </w:rPr>
      </w:pPr>
      <w:r w:rsidRPr="00093606">
        <w:rPr>
          <w:sz w:val="14"/>
          <w:szCs w:val="20"/>
        </w:rPr>
        <w:t>Chapter II</w:t>
      </w:r>
    </w:p>
    <w:p w14:paraId="5832174F" w14:textId="77777777" w:rsidR="00FF1F4C" w:rsidRPr="00093606" w:rsidRDefault="00FF1F4C" w:rsidP="00FF1F4C">
      <w:pPr>
        <w:rPr>
          <w:sz w:val="14"/>
          <w:szCs w:val="20"/>
        </w:rPr>
      </w:pPr>
      <w:r w:rsidRPr="00093606">
        <w:rPr>
          <w:sz w:val="14"/>
          <w:szCs w:val="20"/>
        </w:rPr>
        <w:t>The Domestic Scope of Antitrust, Unadulterated ........................ 13</w:t>
      </w:r>
    </w:p>
    <w:p w14:paraId="14B5070C" w14:textId="77777777" w:rsidR="00FF1F4C" w:rsidRPr="00093606" w:rsidRDefault="00FF1F4C" w:rsidP="00FF1F4C">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7FDC0690" w14:textId="77777777" w:rsidR="00FF1F4C" w:rsidRPr="00093606" w:rsidRDefault="00FF1F4C" w:rsidP="00FF1F4C">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36F4ACC9" w14:textId="77777777" w:rsidR="00FF1F4C" w:rsidRPr="00093606" w:rsidRDefault="00FF1F4C" w:rsidP="00FF1F4C">
      <w:pPr>
        <w:rPr>
          <w:sz w:val="14"/>
          <w:szCs w:val="20"/>
        </w:rPr>
      </w:pPr>
      <w:r w:rsidRPr="00093606">
        <w:rPr>
          <w:sz w:val="14"/>
          <w:szCs w:val="20"/>
        </w:rPr>
        <w:t>2. “Persons” ....................................................................... 17</w:t>
      </w:r>
    </w:p>
    <w:p w14:paraId="63957934" w14:textId="77777777" w:rsidR="00FF1F4C" w:rsidRPr="00093606" w:rsidRDefault="00FF1F4C" w:rsidP="00FF1F4C">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7857A617" w14:textId="77777777" w:rsidR="00FF1F4C" w:rsidRPr="00093606" w:rsidRDefault="00FF1F4C" w:rsidP="00FF1F4C">
      <w:pPr>
        <w:rPr>
          <w:sz w:val="14"/>
          <w:szCs w:val="20"/>
        </w:rPr>
      </w:pPr>
      <w:r w:rsidRPr="00093606">
        <w:rPr>
          <w:sz w:val="14"/>
          <w:szCs w:val="20"/>
        </w:rPr>
        <w:t>4. The Jurisdiction of the Federal Trade Commission ................................................................... 23</w:t>
      </w:r>
    </w:p>
    <w:p w14:paraId="558BB744" w14:textId="77777777" w:rsidR="00FF1F4C" w:rsidRPr="00093606" w:rsidRDefault="00FF1F4C" w:rsidP="00FF1F4C">
      <w:pPr>
        <w:rPr>
          <w:sz w:val="14"/>
          <w:szCs w:val="20"/>
        </w:rPr>
      </w:pPr>
      <w:r w:rsidRPr="00093606">
        <w:rPr>
          <w:sz w:val="14"/>
          <w:szCs w:val="20"/>
        </w:rPr>
        <w:t xml:space="preserve">5. Clayton Act Sections 3 and 8, and the </w:t>
      </w:r>
      <w:proofErr w:type="spellStart"/>
      <w:r w:rsidRPr="00093606">
        <w:rPr>
          <w:sz w:val="14"/>
          <w:szCs w:val="20"/>
        </w:rPr>
        <w:t>RobinsonPatman</w:t>
      </w:r>
      <w:proofErr w:type="spellEnd"/>
      <w:r w:rsidRPr="00093606">
        <w:rPr>
          <w:sz w:val="14"/>
          <w:szCs w:val="20"/>
        </w:rPr>
        <w:t xml:space="preserve"> Act .................................................................... 25</w:t>
      </w:r>
    </w:p>
    <w:p w14:paraId="6C028FBB" w14:textId="77777777" w:rsidR="00FF1F4C" w:rsidRPr="00093606" w:rsidRDefault="00FF1F4C" w:rsidP="00FF1F4C">
      <w:pPr>
        <w:rPr>
          <w:sz w:val="14"/>
          <w:szCs w:val="20"/>
        </w:rPr>
      </w:pPr>
      <w:r w:rsidRPr="00093606">
        <w:rPr>
          <w:sz w:val="14"/>
          <w:szCs w:val="20"/>
        </w:rPr>
        <w:t>Chapter III</w:t>
      </w:r>
    </w:p>
    <w:p w14:paraId="3950E595" w14:textId="77777777" w:rsidR="00FF1F4C" w:rsidRPr="00093606" w:rsidRDefault="00FF1F4C" w:rsidP="00FF1F4C">
      <w:pPr>
        <w:rPr>
          <w:sz w:val="14"/>
          <w:szCs w:val="20"/>
        </w:rPr>
      </w:pPr>
      <w:r w:rsidRPr="00093606">
        <w:rPr>
          <w:sz w:val="14"/>
          <w:szCs w:val="20"/>
        </w:rPr>
        <w:t>The International Scope of U.S. Antitrust ................................... 27</w:t>
      </w:r>
    </w:p>
    <w:p w14:paraId="6F84474A" w14:textId="77777777" w:rsidR="00FF1F4C" w:rsidRPr="00093606" w:rsidRDefault="00FF1F4C" w:rsidP="00FF1F4C">
      <w:pPr>
        <w:rPr>
          <w:sz w:val="14"/>
          <w:szCs w:val="20"/>
        </w:rPr>
      </w:pPr>
      <w:r w:rsidRPr="00093606">
        <w:rPr>
          <w:sz w:val="14"/>
          <w:szCs w:val="20"/>
        </w:rPr>
        <w:t>A. Political Compromises Underlying the International Scope of Antitrust ................................................................ 27</w:t>
      </w:r>
    </w:p>
    <w:p w14:paraId="40AFCAA2"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32FD804B" w14:textId="77777777" w:rsidR="00FF1F4C" w:rsidRPr="00093606" w:rsidRDefault="00FF1F4C" w:rsidP="00FF1F4C">
      <w:pPr>
        <w:rPr>
          <w:sz w:val="14"/>
          <w:szCs w:val="20"/>
        </w:rPr>
      </w:pPr>
      <w:r w:rsidRPr="00093606">
        <w:rPr>
          <w:sz w:val="14"/>
          <w:szCs w:val="20"/>
        </w:rPr>
        <w:t>1. The Traditional “Effects Test” ...................................... 30</w:t>
      </w:r>
    </w:p>
    <w:p w14:paraId="422F961C"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369E9A59" w14:textId="77777777" w:rsidR="00FF1F4C" w:rsidRPr="00093606" w:rsidRDefault="00FF1F4C" w:rsidP="00FF1F4C">
      <w:pPr>
        <w:rPr>
          <w:sz w:val="14"/>
          <w:szCs w:val="20"/>
        </w:rPr>
      </w:pPr>
      <w:r w:rsidRPr="00093606">
        <w:rPr>
          <w:sz w:val="14"/>
          <w:szCs w:val="20"/>
        </w:rPr>
        <w:t>a. In General ............................................................... 32</w:t>
      </w:r>
    </w:p>
    <w:p w14:paraId="7D940A91" w14:textId="77777777" w:rsidR="00FF1F4C" w:rsidRPr="00093606" w:rsidRDefault="00FF1F4C" w:rsidP="00FF1F4C">
      <w:pPr>
        <w:rPr>
          <w:sz w:val="14"/>
          <w:szCs w:val="20"/>
        </w:rPr>
      </w:pPr>
      <w:r w:rsidRPr="00093606">
        <w:rPr>
          <w:sz w:val="14"/>
          <w:szCs w:val="20"/>
        </w:rPr>
        <w:t>b. Import Trade or Commerce .................................... 34</w:t>
      </w:r>
    </w:p>
    <w:p w14:paraId="33664C65" w14:textId="77777777" w:rsidR="00FF1F4C" w:rsidRPr="00093606" w:rsidRDefault="00FF1F4C" w:rsidP="00FF1F4C">
      <w:pPr>
        <w:rPr>
          <w:sz w:val="14"/>
          <w:szCs w:val="20"/>
        </w:rPr>
      </w:pPr>
      <w:r w:rsidRPr="00093606">
        <w:rPr>
          <w:sz w:val="14"/>
          <w:szCs w:val="20"/>
        </w:rPr>
        <w:t>c. Foreign, Non-Import Commerce with “Direct, Substantial, and Reasonably Foreseeable” Domestic Effects ............................... 36</w:t>
      </w:r>
    </w:p>
    <w:p w14:paraId="768D91EF" w14:textId="77777777" w:rsidR="00FF1F4C" w:rsidRPr="00093606" w:rsidRDefault="00FF1F4C" w:rsidP="00FF1F4C">
      <w:pPr>
        <w:rPr>
          <w:sz w:val="14"/>
          <w:szCs w:val="20"/>
        </w:rPr>
      </w:pPr>
      <w:r w:rsidRPr="00093606">
        <w:rPr>
          <w:sz w:val="14"/>
          <w:szCs w:val="20"/>
        </w:rPr>
        <w:t>d. Plaintiff’s Claim Must Arise from a Domestic U.S. Harm ............................................... 38</w:t>
      </w:r>
    </w:p>
    <w:p w14:paraId="30247676" w14:textId="77777777" w:rsidR="00FF1F4C" w:rsidRPr="00093606" w:rsidRDefault="00FF1F4C" w:rsidP="00FF1F4C">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01E1516E" w14:textId="77777777" w:rsidR="00FF1F4C" w:rsidRPr="00093606" w:rsidRDefault="00FF1F4C" w:rsidP="00FF1F4C">
      <w:pPr>
        <w:rPr>
          <w:sz w:val="14"/>
          <w:szCs w:val="20"/>
        </w:rPr>
      </w:pPr>
      <w:r w:rsidRPr="00093606">
        <w:rPr>
          <w:sz w:val="14"/>
          <w:szCs w:val="20"/>
        </w:rPr>
        <w:t xml:space="preserve">1. </w:t>
      </w:r>
      <w:r w:rsidRPr="0023141B">
        <w:rPr>
          <w:rStyle w:val="StyleUnderline"/>
          <w:szCs w:val="20"/>
          <w:highlight w:val="cyan"/>
        </w:rPr>
        <w:t>Comity</w:t>
      </w:r>
      <w:r w:rsidRPr="00093606">
        <w:rPr>
          <w:sz w:val="14"/>
          <w:szCs w:val="20"/>
        </w:rPr>
        <w:t xml:space="preserve"> ........................................................................... 40</w:t>
      </w:r>
    </w:p>
    <w:p w14:paraId="3BFDA428"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0C8F590B" w14:textId="77777777" w:rsidR="00FF1F4C" w:rsidRPr="00093606" w:rsidRDefault="00FF1F4C" w:rsidP="00FF1F4C">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7257C28D" w14:textId="77777777" w:rsidR="00FF1F4C" w:rsidRPr="00093606" w:rsidRDefault="00FF1F4C" w:rsidP="00FF1F4C">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2BCF86F9" w14:textId="77777777" w:rsidR="00FF1F4C" w:rsidRPr="00093606" w:rsidRDefault="00FF1F4C" w:rsidP="00FF1F4C">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5379B9B9" w14:textId="77777777" w:rsidR="00FF1F4C" w:rsidRPr="00093606" w:rsidRDefault="00FF1F4C" w:rsidP="00FF1F4C">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7FD6E20B"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71AAB927" w14:textId="77777777" w:rsidR="00FF1F4C" w:rsidRPr="00093606" w:rsidRDefault="00FF1F4C" w:rsidP="00FF1F4C">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3D8E026E" w14:textId="77777777" w:rsidR="00FF1F4C" w:rsidRPr="00093606" w:rsidRDefault="00FF1F4C" w:rsidP="00FF1F4C">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0C001A25" w14:textId="77777777" w:rsidR="00FF1F4C" w:rsidRPr="00093606" w:rsidRDefault="00FF1F4C" w:rsidP="00FF1F4C">
      <w:pPr>
        <w:rPr>
          <w:sz w:val="14"/>
          <w:szCs w:val="20"/>
        </w:rPr>
      </w:pPr>
      <w:r w:rsidRPr="00093606">
        <w:rPr>
          <w:sz w:val="14"/>
          <w:szCs w:val="20"/>
        </w:rPr>
        <w:t>PART TWO</w:t>
      </w:r>
    </w:p>
    <w:p w14:paraId="7AF7AB4B" w14:textId="77777777" w:rsidR="00FF1F4C" w:rsidRPr="00093606" w:rsidRDefault="00FF1F4C" w:rsidP="00FF1F4C">
      <w:pPr>
        <w:rPr>
          <w:sz w:val="14"/>
          <w:szCs w:val="20"/>
        </w:rPr>
      </w:pPr>
      <w:r w:rsidRPr="00093606">
        <w:rPr>
          <w:sz w:val="14"/>
          <w:szCs w:val="20"/>
        </w:rPr>
        <w:t>ANTITRUST AND THE CONSTITUTION</w:t>
      </w:r>
    </w:p>
    <w:p w14:paraId="0A7362BF" w14:textId="77777777" w:rsidR="00FF1F4C" w:rsidRPr="00093606" w:rsidRDefault="00FF1F4C" w:rsidP="00FF1F4C">
      <w:pPr>
        <w:rPr>
          <w:sz w:val="14"/>
          <w:szCs w:val="20"/>
        </w:rPr>
      </w:pPr>
      <w:r w:rsidRPr="00093606">
        <w:rPr>
          <w:sz w:val="14"/>
          <w:szCs w:val="20"/>
        </w:rPr>
        <w:t>Chapter IV</w:t>
      </w:r>
    </w:p>
    <w:p w14:paraId="079FEEAA" w14:textId="77777777" w:rsidR="00FF1F4C" w:rsidRPr="00093606" w:rsidRDefault="00FF1F4C" w:rsidP="00FF1F4C">
      <w:pPr>
        <w:rPr>
          <w:sz w:val="14"/>
          <w:szCs w:val="20"/>
        </w:rPr>
      </w:pPr>
      <w:r w:rsidRPr="0023141B">
        <w:rPr>
          <w:rStyle w:val="StyleUnderline"/>
          <w:szCs w:val="20"/>
          <w:highlight w:val="cyan"/>
        </w:rPr>
        <w:t>Antitrust and the Constitution</w:t>
      </w:r>
      <w:r w:rsidRPr="00093606">
        <w:rPr>
          <w:sz w:val="14"/>
          <w:szCs w:val="20"/>
        </w:rPr>
        <w:t xml:space="preserve"> ....................................................... 57</w:t>
      </w:r>
    </w:p>
    <w:p w14:paraId="1D93A8DB" w14:textId="77777777" w:rsidR="00FF1F4C" w:rsidRPr="00093606" w:rsidRDefault="00FF1F4C" w:rsidP="00FF1F4C">
      <w:pPr>
        <w:rPr>
          <w:sz w:val="14"/>
          <w:szCs w:val="20"/>
        </w:rPr>
      </w:pPr>
      <w:r w:rsidRPr="00093606">
        <w:rPr>
          <w:sz w:val="14"/>
          <w:szCs w:val="20"/>
        </w:rPr>
        <w:t>A. Antitrust, Expression, and Free Association ........................ 58</w:t>
      </w:r>
    </w:p>
    <w:p w14:paraId="44C19CC5" w14:textId="77777777" w:rsidR="00FF1F4C" w:rsidRPr="00093606" w:rsidRDefault="00FF1F4C" w:rsidP="00FF1F4C">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52A808C8"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1365CAFC" w14:textId="77777777" w:rsidR="00FF1F4C" w:rsidRPr="00093606" w:rsidRDefault="00FF1F4C" w:rsidP="00FF1F4C">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4328CF5B" w14:textId="77777777" w:rsidR="00FF1F4C" w:rsidRPr="00093606" w:rsidRDefault="00FF1F4C" w:rsidP="00FF1F4C">
      <w:pPr>
        <w:rPr>
          <w:sz w:val="14"/>
          <w:szCs w:val="20"/>
        </w:rPr>
      </w:pPr>
      <w:r w:rsidRPr="00093606">
        <w:rPr>
          <w:sz w:val="14"/>
          <w:szCs w:val="20"/>
        </w:rPr>
        <w:t>B. Antitrust and the Press .......................................................... 71</w:t>
      </w:r>
    </w:p>
    <w:p w14:paraId="0FA7BD8A" w14:textId="77777777" w:rsidR="00FF1F4C" w:rsidRPr="00093606" w:rsidRDefault="00FF1F4C" w:rsidP="00FF1F4C">
      <w:pPr>
        <w:rPr>
          <w:sz w:val="14"/>
          <w:szCs w:val="20"/>
        </w:rPr>
      </w:pPr>
      <w:r w:rsidRPr="00093606">
        <w:rPr>
          <w:sz w:val="14"/>
          <w:szCs w:val="20"/>
        </w:rPr>
        <w:t>C. Antitrust and Religion ........................................................... 73</w:t>
      </w:r>
    </w:p>
    <w:p w14:paraId="311F04B1" w14:textId="77777777" w:rsidR="00FF1F4C" w:rsidRPr="00093606" w:rsidRDefault="00FF1F4C" w:rsidP="00FF1F4C">
      <w:pPr>
        <w:rPr>
          <w:sz w:val="14"/>
          <w:szCs w:val="20"/>
        </w:rPr>
      </w:pPr>
      <w:r w:rsidRPr="00093606">
        <w:rPr>
          <w:sz w:val="14"/>
          <w:szCs w:val="20"/>
        </w:rPr>
        <w:t>PART THREE</w:t>
      </w:r>
    </w:p>
    <w:p w14:paraId="0E03BE90" w14:textId="77777777" w:rsidR="00FF1F4C" w:rsidRPr="00093606" w:rsidRDefault="00FF1F4C" w:rsidP="00FF1F4C">
      <w:pPr>
        <w:rPr>
          <w:sz w:val="14"/>
          <w:szCs w:val="20"/>
        </w:rPr>
      </w:pPr>
      <w:r w:rsidRPr="00093606">
        <w:rPr>
          <w:sz w:val="14"/>
          <w:szCs w:val="20"/>
        </w:rPr>
        <w:t>ANTITRUST AND POLITICS</w:t>
      </w:r>
    </w:p>
    <w:p w14:paraId="40B25FFF" w14:textId="77777777" w:rsidR="00FF1F4C" w:rsidRPr="00093606" w:rsidRDefault="00FF1F4C" w:rsidP="00FF1F4C">
      <w:pPr>
        <w:rPr>
          <w:sz w:val="14"/>
          <w:szCs w:val="20"/>
        </w:rPr>
      </w:pPr>
      <w:r w:rsidRPr="00093606">
        <w:rPr>
          <w:sz w:val="14"/>
          <w:szCs w:val="20"/>
        </w:rPr>
        <w:t>Chapter V</w:t>
      </w:r>
    </w:p>
    <w:p w14:paraId="161990A2" w14:textId="77777777" w:rsidR="00FF1F4C" w:rsidRPr="00093606" w:rsidRDefault="00FF1F4C" w:rsidP="00FF1F4C">
      <w:pPr>
        <w:rPr>
          <w:sz w:val="14"/>
          <w:szCs w:val="20"/>
        </w:rPr>
      </w:pPr>
      <w:r w:rsidRPr="0023141B">
        <w:rPr>
          <w:rStyle w:val="StyleUnderline"/>
          <w:szCs w:val="20"/>
          <w:highlight w:val="cyan"/>
        </w:rPr>
        <w:t xml:space="preserve">The </w:t>
      </w:r>
      <w:proofErr w:type="spellStart"/>
      <w:r w:rsidRPr="0023141B">
        <w:rPr>
          <w:rStyle w:val="StyleUnderline"/>
          <w:szCs w:val="20"/>
          <w:highlight w:val="cyan"/>
        </w:rPr>
        <w:t>Noerr</w:t>
      </w:r>
      <w:proofErr w:type="spellEnd"/>
      <w:r w:rsidRPr="0023141B">
        <w:rPr>
          <w:rStyle w:val="StyleUnderline"/>
          <w:szCs w:val="20"/>
          <w:highlight w:val="cyan"/>
        </w:rPr>
        <w:t>-Pennington Doctrine</w:t>
      </w:r>
      <w:r w:rsidRPr="00093606">
        <w:rPr>
          <w:sz w:val="14"/>
          <w:szCs w:val="20"/>
        </w:rPr>
        <w:t xml:space="preserve"> or “Petitioning” Immunity </w:t>
      </w:r>
      <w:proofErr w:type="gramStart"/>
      <w:r w:rsidRPr="00093606">
        <w:rPr>
          <w:sz w:val="14"/>
          <w:szCs w:val="20"/>
        </w:rPr>
        <w:t>.....</w:t>
      </w:r>
      <w:proofErr w:type="gramEnd"/>
      <w:r w:rsidRPr="00093606">
        <w:rPr>
          <w:sz w:val="14"/>
          <w:szCs w:val="20"/>
        </w:rPr>
        <w:t xml:space="preserve"> 77</w:t>
      </w:r>
    </w:p>
    <w:p w14:paraId="6DCE45E7" w14:textId="77777777" w:rsidR="00FF1F4C" w:rsidRPr="00093606" w:rsidRDefault="00FF1F4C" w:rsidP="00FF1F4C">
      <w:pPr>
        <w:rPr>
          <w:sz w:val="14"/>
          <w:szCs w:val="20"/>
        </w:rPr>
      </w:pPr>
      <w:r w:rsidRPr="00093606">
        <w:rPr>
          <w:sz w:val="14"/>
          <w:szCs w:val="20"/>
        </w:rPr>
        <w:t>A. The Key Cases ..................................................................... 77</w:t>
      </w:r>
    </w:p>
    <w:p w14:paraId="1D5CB1D2" w14:textId="77777777" w:rsidR="00FF1F4C" w:rsidRPr="00093606" w:rsidRDefault="00FF1F4C" w:rsidP="00FF1F4C">
      <w:pPr>
        <w:rPr>
          <w:sz w:val="14"/>
          <w:szCs w:val="20"/>
        </w:rPr>
      </w:pPr>
      <w:r w:rsidRPr="00093606">
        <w:rPr>
          <w:sz w:val="14"/>
          <w:szCs w:val="20"/>
        </w:rPr>
        <w:t xml:space="preserve">B. The Basis of the </w:t>
      </w:r>
      <w:proofErr w:type="spellStart"/>
      <w:r w:rsidRPr="00093606">
        <w:rPr>
          <w:sz w:val="14"/>
          <w:szCs w:val="20"/>
        </w:rPr>
        <w:t>Noerr</w:t>
      </w:r>
      <w:proofErr w:type="spellEnd"/>
      <w:r w:rsidRPr="00093606">
        <w:rPr>
          <w:sz w:val="14"/>
          <w:szCs w:val="20"/>
        </w:rPr>
        <w:t>-Pennington Doctrine: Statutory Construction Versus the First Amendment ......................................................................... 80</w:t>
      </w:r>
    </w:p>
    <w:p w14:paraId="081E855B" w14:textId="77777777" w:rsidR="00FF1F4C" w:rsidRPr="00093606" w:rsidRDefault="00FF1F4C" w:rsidP="00FF1F4C">
      <w:pPr>
        <w:rPr>
          <w:sz w:val="14"/>
          <w:szCs w:val="20"/>
        </w:rPr>
      </w:pPr>
      <w:r w:rsidRPr="00093606">
        <w:rPr>
          <w:sz w:val="14"/>
          <w:szCs w:val="20"/>
        </w:rPr>
        <w:t>C. What Is Petitioning? ............................................................ 84</w:t>
      </w:r>
    </w:p>
    <w:p w14:paraId="15EEB327" w14:textId="77777777" w:rsidR="00FF1F4C" w:rsidRPr="00093606" w:rsidRDefault="00FF1F4C" w:rsidP="00FF1F4C">
      <w:pPr>
        <w:rPr>
          <w:sz w:val="14"/>
          <w:szCs w:val="20"/>
        </w:rPr>
      </w:pPr>
      <w:r w:rsidRPr="00093606">
        <w:rPr>
          <w:sz w:val="14"/>
          <w:szCs w:val="20"/>
        </w:rPr>
        <w:t>1. In General ..................................................................... 84</w:t>
      </w:r>
    </w:p>
    <w:p w14:paraId="015B9066" w14:textId="77777777" w:rsidR="00FF1F4C" w:rsidRPr="00093606" w:rsidRDefault="00FF1F4C" w:rsidP="00FF1F4C">
      <w:pPr>
        <w:rPr>
          <w:sz w:val="14"/>
          <w:szCs w:val="20"/>
        </w:rPr>
      </w:pPr>
      <w:r w:rsidRPr="00093606">
        <w:rPr>
          <w:sz w:val="14"/>
          <w:szCs w:val="20"/>
        </w:rPr>
        <w:t>2. Antitrust Violations Themselves Are Not “Petitioning” .................................................... 87</w:t>
      </w:r>
    </w:p>
    <w:p w14:paraId="30BF597F" w14:textId="77777777" w:rsidR="00FF1F4C" w:rsidRPr="00093606" w:rsidRDefault="00FF1F4C" w:rsidP="00FF1F4C">
      <w:pPr>
        <w:rPr>
          <w:sz w:val="14"/>
          <w:szCs w:val="20"/>
        </w:rPr>
      </w:pPr>
      <w:r w:rsidRPr="00093606">
        <w:rPr>
          <w:sz w:val="14"/>
          <w:szCs w:val="20"/>
        </w:rPr>
        <w:t>3. The “Sham” Exception ................................................. 88</w:t>
      </w:r>
    </w:p>
    <w:p w14:paraId="37D918B5" w14:textId="77777777" w:rsidR="00FF1F4C" w:rsidRPr="00093606" w:rsidRDefault="00FF1F4C" w:rsidP="00FF1F4C">
      <w:pPr>
        <w:rPr>
          <w:sz w:val="14"/>
          <w:szCs w:val="20"/>
        </w:rPr>
      </w:pPr>
      <w:r w:rsidRPr="00093606">
        <w:rPr>
          <w:sz w:val="14"/>
          <w:szCs w:val="20"/>
        </w:rPr>
        <w:t>4. The “Misrepresentation” or Corruption Exception ...................................................................... 91</w:t>
      </w:r>
    </w:p>
    <w:p w14:paraId="1E95A63E" w14:textId="77777777" w:rsidR="00FF1F4C" w:rsidRPr="00093606" w:rsidRDefault="00FF1F4C" w:rsidP="00FF1F4C">
      <w:pPr>
        <w:rPr>
          <w:sz w:val="14"/>
          <w:szCs w:val="20"/>
        </w:rPr>
      </w:pPr>
      <w:r w:rsidRPr="00093606">
        <w:rPr>
          <w:sz w:val="14"/>
          <w:szCs w:val="20"/>
        </w:rPr>
        <w:t>5. The “Commercial” Exception ...................................... 94</w:t>
      </w:r>
    </w:p>
    <w:p w14:paraId="6E176972" w14:textId="77777777" w:rsidR="00FF1F4C" w:rsidRPr="00093606" w:rsidRDefault="00FF1F4C" w:rsidP="00FF1F4C">
      <w:pPr>
        <w:rPr>
          <w:sz w:val="14"/>
          <w:szCs w:val="20"/>
        </w:rPr>
      </w:pPr>
      <w:r w:rsidRPr="00093606">
        <w:rPr>
          <w:sz w:val="14"/>
          <w:szCs w:val="20"/>
        </w:rPr>
        <w:t>6. Ministerial Government Acts ....................................... 94</w:t>
      </w:r>
    </w:p>
    <w:p w14:paraId="13351ADA" w14:textId="77777777" w:rsidR="00FF1F4C" w:rsidRPr="00093606" w:rsidRDefault="00FF1F4C" w:rsidP="00FF1F4C">
      <w:pPr>
        <w:rPr>
          <w:sz w:val="14"/>
          <w:szCs w:val="20"/>
        </w:rPr>
      </w:pPr>
      <w:r w:rsidRPr="00093606">
        <w:rPr>
          <w:sz w:val="14"/>
          <w:szCs w:val="20"/>
        </w:rPr>
        <w:t>D. Who May Be Petitioned ...................................................... 96</w:t>
      </w:r>
    </w:p>
    <w:p w14:paraId="7753C7FA" w14:textId="77777777" w:rsidR="00FF1F4C" w:rsidRPr="00093606" w:rsidRDefault="00FF1F4C" w:rsidP="00FF1F4C">
      <w:pPr>
        <w:rPr>
          <w:sz w:val="14"/>
          <w:szCs w:val="20"/>
        </w:rPr>
      </w:pPr>
      <w:r w:rsidRPr="00093606">
        <w:rPr>
          <w:sz w:val="14"/>
          <w:szCs w:val="20"/>
        </w:rPr>
        <w:t>1. Quasi-Governmental Entities ....................................... 96</w:t>
      </w:r>
    </w:p>
    <w:p w14:paraId="642BB728" w14:textId="77777777" w:rsidR="00FF1F4C" w:rsidRPr="00093606" w:rsidRDefault="00FF1F4C" w:rsidP="00FF1F4C">
      <w:pPr>
        <w:rPr>
          <w:sz w:val="14"/>
          <w:szCs w:val="20"/>
        </w:rPr>
      </w:pPr>
      <w:r w:rsidRPr="00093606">
        <w:rPr>
          <w:sz w:val="14"/>
          <w:szCs w:val="20"/>
        </w:rPr>
        <w:t>2. Petitioning of Foreign Governments ............................ 98</w:t>
      </w:r>
    </w:p>
    <w:p w14:paraId="7C1E64C0" w14:textId="77777777" w:rsidR="00FF1F4C" w:rsidRPr="00093606" w:rsidRDefault="00FF1F4C" w:rsidP="00FF1F4C">
      <w:pPr>
        <w:rPr>
          <w:sz w:val="14"/>
          <w:szCs w:val="20"/>
        </w:rPr>
      </w:pPr>
      <w:r w:rsidRPr="00093606">
        <w:rPr>
          <w:sz w:val="14"/>
          <w:szCs w:val="20"/>
        </w:rPr>
        <w:t>3. Foreign Parties Petitioning the U.S. Government .................................................................. 99</w:t>
      </w:r>
    </w:p>
    <w:p w14:paraId="350C172E" w14:textId="77777777" w:rsidR="00FF1F4C" w:rsidRPr="00093606" w:rsidRDefault="00FF1F4C" w:rsidP="00FF1F4C">
      <w:pPr>
        <w:rPr>
          <w:sz w:val="14"/>
          <w:szCs w:val="20"/>
        </w:rPr>
      </w:pPr>
      <w:r w:rsidRPr="00093606">
        <w:rPr>
          <w:sz w:val="14"/>
          <w:szCs w:val="20"/>
        </w:rPr>
        <w:t>Chapter VI</w:t>
      </w:r>
    </w:p>
    <w:p w14:paraId="2BE21C40" w14:textId="77777777" w:rsidR="00FF1F4C" w:rsidRPr="00093606" w:rsidRDefault="00FF1F4C" w:rsidP="00FF1F4C">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1C62833E" w14:textId="77777777" w:rsidR="00FF1F4C" w:rsidRPr="00093606" w:rsidRDefault="00FF1F4C" w:rsidP="00FF1F4C">
      <w:pPr>
        <w:rPr>
          <w:sz w:val="14"/>
          <w:szCs w:val="20"/>
        </w:rPr>
      </w:pPr>
      <w:r w:rsidRPr="00093606">
        <w:rPr>
          <w:sz w:val="14"/>
          <w:szCs w:val="20"/>
        </w:rPr>
        <w:t>A. The State Action Doctrine ................................................... 101</w:t>
      </w:r>
    </w:p>
    <w:p w14:paraId="0A5199A6" w14:textId="77777777" w:rsidR="00FF1F4C" w:rsidRPr="00093606" w:rsidRDefault="00FF1F4C" w:rsidP="00FF1F4C">
      <w:pPr>
        <w:rPr>
          <w:sz w:val="14"/>
          <w:szCs w:val="20"/>
        </w:rPr>
      </w:pPr>
      <w:r w:rsidRPr="00093606">
        <w:rPr>
          <w:sz w:val="14"/>
          <w:szCs w:val="20"/>
        </w:rPr>
        <w:t>1. Origins and Development ............................................. 103</w:t>
      </w:r>
    </w:p>
    <w:p w14:paraId="77802AA7" w14:textId="77777777" w:rsidR="00FF1F4C" w:rsidRPr="00093606" w:rsidRDefault="00FF1F4C" w:rsidP="00FF1F4C">
      <w:pPr>
        <w:rPr>
          <w:sz w:val="14"/>
          <w:szCs w:val="20"/>
        </w:rPr>
      </w:pPr>
      <w:r w:rsidRPr="00093606">
        <w:rPr>
          <w:sz w:val="14"/>
          <w:szCs w:val="20"/>
        </w:rPr>
        <w:t>2. Persons and Entities Entitled to Immunity ................... 106</w:t>
      </w:r>
    </w:p>
    <w:p w14:paraId="0AF12F19" w14:textId="77777777" w:rsidR="00FF1F4C" w:rsidRPr="00093606" w:rsidRDefault="00FF1F4C" w:rsidP="00FF1F4C">
      <w:pPr>
        <w:rPr>
          <w:sz w:val="14"/>
          <w:szCs w:val="20"/>
        </w:rPr>
      </w:pPr>
      <w:r w:rsidRPr="00093606">
        <w:rPr>
          <w:sz w:val="14"/>
          <w:szCs w:val="20"/>
        </w:rPr>
        <w:t>a. The “Ipso Facto” Immunity of the State Qua State ............................................ 106</w:t>
      </w:r>
    </w:p>
    <w:p w14:paraId="61A8913F" w14:textId="77777777" w:rsidR="00FF1F4C" w:rsidRPr="00093606" w:rsidRDefault="00FF1F4C" w:rsidP="00FF1F4C">
      <w:pPr>
        <w:rPr>
          <w:sz w:val="14"/>
          <w:szCs w:val="20"/>
        </w:rPr>
      </w:pPr>
      <w:r w:rsidRPr="00093606">
        <w:rPr>
          <w:sz w:val="14"/>
          <w:szCs w:val="20"/>
        </w:rPr>
        <w:t>b. Cities, Counties, and Municipalities ....................... 107</w:t>
      </w:r>
    </w:p>
    <w:p w14:paraId="1AD8FC73" w14:textId="77777777" w:rsidR="00FF1F4C" w:rsidRPr="00093606" w:rsidRDefault="00FF1F4C" w:rsidP="00FF1F4C">
      <w:pPr>
        <w:rPr>
          <w:sz w:val="14"/>
          <w:szCs w:val="20"/>
        </w:rPr>
      </w:pPr>
      <w:r w:rsidRPr="00093606">
        <w:rPr>
          <w:sz w:val="14"/>
          <w:szCs w:val="20"/>
        </w:rPr>
        <w:t>c. Executive Departments, Agencies, and Special Authorities ........................................... 107</w:t>
      </w:r>
    </w:p>
    <w:p w14:paraId="11598419" w14:textId="77777777" w:rsidR="00FF1F4C" w:rsidRPr="00093606" w:rsidRDefault="00FF1F4C" w:rsidP="00FF1F4C">
      <w:pPr>
        <w:rPr>
          <w:sz w:val="14"/>
          <w:szCs w:val="20"/>
        </w:rPr>
      </w:pPr>
      <w:r w:rsidRPr="00093606">
        <w:rPr>
          <w:sz w:val="14"/>
          <w:szCs w:val="20"/>
        </w:rPr>
        <w:t xml:space="preserve">3. Issues in the </w:t>
      </w:r>
      <w:proofErr w:type="spellStart"/>
      <w:r w:rsidRPr="00093606">
        <w:rPr>
          <w:sz w:val="14"/>
          <w:szCs w:val="20"/>
        </w:rPr>
        <w:t>Midcal</w:t>
      </w:r>
      <w:proofErr w:type="spellEnd"/>
      <w:r w:rsidRPr="00093606">
        <w:rPr>
          <w:sz w:val="14"/>
          <w:szCs w:val="20"/>
        </w:rPr>
        <w:t xml:space="preserve"> Elements ....................................... 110</w:t>
      </w:r>
    </w:p>
    <w:p w14:paraId="322D6F07" w14:textId="77777777" w:rsidR="00FF1F4C" w:rsidRPr="00093606" w:rsidRDefault="00FF1F4C" w:rsidP="00FF1F4C">
      <w:pPr>
        <w:rPr>
          <w:sz w:val="14"/>
          <w:szCs w:val="20"/>
        </w:rPr>
      </w:pPr>
      <w:r w:rsidRPr="00093606">
        <w:rPr>
          <w:sz w:val="14"/>
          <w:szCs w:val="20"/>
        </w:rPr>
        <w:t>a. The Clear Articulation Requirement ....................... 110</w:t>
      </w:r>
    </w:p>
    <w:p w14:paraId="14091F03" w14:textId="77777777" w:rsidR="00FF1F4C" w:rsidRPr="00093606" w:rsidRDefault="00FF1F4C" w:rsidP="00FF1F4C">
      <w:pPr>
        <w:rPr>
          <w:sz w:val="14"/>
          <w:szCs w:val="20"/>
        </w:rPr>
      </w:pPr>
      <w:r w:rsidRPr="00093606">
        <w:rPr>
          <w:sz w:val="14"/>
          <w:szCs w:val="20"/>
        </w:rPr>
        <w:t>b. The Active Supervision Requirement ..................... 114</w:t>
      </w:r>
    </w:p>
    <w:p w14:paraId="3CF763CC" w14:textId="77777777" w:rsidR="00FF1F4C" w:rsidRPr="00093606" w:rsidRDefault="00FF1F4C" w:rsidP="00FF1F4C">
      <w:pPr>
        <w:rPr>
          <w:sz w:val="14"/>
          <w:szCs w:val="20"/>
        </w:rPr>
      </w:pPr>
      <w:r w:rsidRPr="00093606">
        <w:rPr>
          <w:sz w:val="14"/>
          <w:szCs w:val="20"/>
        </w:rPr>
        <w:t>4. Exceptions to State Action Immunity ............................ 117</w:t>
      </w:r>
    </w:p>
    <w:p w14:paraId="79BC5B4D" w14:textId="77777777" w:rsidR="00FF1F4C" w:rsidRPr="00093606" w:rsidRDefault="00FF1F4C" w:rsidP="00FF1F4C">
      <w:pPr>
        <w:rPr>
          <w:sz w:val="14"/>
          <w:szCs w:val="20"/>
        </w:rPr>
      </w:pPr>
      <w:r w:rsidRPr="00093606">
        <w:rPr>
          <w:sz w:val="14"/>
          <w:szCs w:val="20"/>
        </w:rPr>
        <w:t>a. Exceptions That Have Been Rejected: Conspiracy, Malicious Motives, and Corruption ................................................................ 117</w:t>
      </w:r>
    </w:p>
    <w:p w14:paraId="4A07A324" w14:textId="77777777" w:rsidR="00FF1F4C" w:rsidRPr="00093606" w:rsidRDefault="00FF1F4C" w:rsidP="00FF1F4C">
      <w:pPr>
        <w:rPr>
          <w:sz w:val="14"/>
          <w:szCs w:val="20"/>
        </w:rPr>
      </w:pPr>
      <w:r w:rsidRPr="00093606">
        <w:rPr>
          <w:sz w:val="14"/>
          <w:szCs w:val="20"/>
        </w:rPr>
        <w:t>b. The Uncertain Viability of the Market Participant Exception ............................................... 119</w:t>
      </w:r>
    </w:p>
    <w:p w14:paraId="220A73D2" w14:textId="77777777" w:rsidR="00FF1F4C" w:rsidRPr="00093606" w:rsidRDefault="00FF1F4C" w:rsidP="00FF1F4C">
      <w:pPr>
        <w:rPr>
          <w:sz w:val="14"/>
          <w:szCs w:val="20"/>
        </w:rPr>
      </w:pPr>
      <w:r w:rsidRPr="00093606">
        <w:rPr>
          <w:sz w:val="14"/>
          <w:szCs w:val="20"/>
        </w:rPr>
        <w:t>B. The Local Government Antitrust Act ................................... 120</w:t>
      </w:r>
    </w:p>
    <w:p w14:paraId="060A0DAB" w14:textId="77777777" w:rsidR="00FF1F4C" w:rsidRPr="00093606" w:rsidRDefault="00FF1F4C" w:rsidP="00FF1F4C">
      <w:pPr>
        <w:rPr>
          <w:sz w:val="14"/>
          <w:szCs w:val="20"/>
        </w:rPr>
      </w:pPr>
      <w:r w:rsidRPr="00093606">
        <w:rPr>
          <w:sz w:val="14"/>
          <w:szCs w:val="20"/>
        </w:rPr>
        <w:t>1. In General ....................................................................... 121</w:t>
      </w:r>
    </w:p>
    <w:p w14:paraId="4ABB0C72" w14:textId="77777777" w:rsidR="00FF1F4C" w:rsidRPr="00093606" w:rsidRDefault="00FF1F4C" w:rsidP="00FF1F4C">
      <w:pPr>
        <w:rPr>
          <w:sz w:val="14"/>
          <w:szCs w:val="20"/>
        </w:rPr>
      </w:pPr>
      <w:r w:rsidRPr="00093606">
        <w:rPr>
          <w:sz w:val="14"/>
          <w:szCs w:val="20"/>
        </w:rPr>
        <w:t>2. Entities and Persons Entitled to Protection ..................... 122</w:t>
      </w:r>
    </w:p>
    <w:p w14:paraId="04D95B84" w14:textId="77777777" w:rsidR="00FF1F4C" w:rsidRPr="00093606" w:rsidRDefault="00FF1F4C" w:rsidP="00FF1F4C">
      <w:pPr>
        <w:rPr>
          <w:sz w:val="14"/>
          <w:szCs w:val="20"/>
        </w:rPr>
      </w:pPr>
      <w:r w:rsidRPr="00093606">
        <w:rPr>
          <w:sz w:val="14"/>
          <w:szCs w:val="20"/>
        </w:rPr>
        <w:t>C. Constitutional Aspects of Antitrust Litigation Against State and Local Government ................................... 125</w:t>
      </w:r>
    </w:p>
    <w:p w14:paraId="21989239" w14:textId="77777777" w:rsidR="00FF1F4C" w:rsidRPr="00093606" w:rsidRDefault="00FF1F4C" w:rsidP="00FF1F4C">
      <w:pPr>
        <w:rPr>
          <w:sz w:val="14"/>
          <w:szCs w:val="20"/>
        </w:rPr>
      </w:pPr>
      <w:r w:rsidRPr="00093606">
        <w:rPr>
          <w:sz w:val="14"/>
          <w:szCs w:val="20"/>
        </w:rPr>
        <w:t xml:space="preserve">1. Sovereign Immunity Issues: The Eleventh Amendment and the Rule of Ex </w:t>
      </w:r>
      <w:proofErr w:type="spellStart"/>
      <w:r w:rsidRPr="00093606">
        <w:rPr>
          <w:sz w:val="14"/>
          <w:szCs w:val="20"/>
        </w:rPr>
        <w:t>Parte</w:t>
      </w:r>
      <w:proofErr w:type="spellEnd"/>
      <w:r w:rsidRPr="00093606">
        <w:rPr>
          <w:sz w:val="14"/>
          <w:szCs w:val="20"/>
        </w:rPr>
        <w:t xml:space="preserve"> Young .............................................................................. 126</w:t>
      </w:r>
    </w:p>
    <w:p w14:paraId="752E622E" w14:textId="77777777" w:rsidR="00FF1F4C" w:rsidRPr="00093606" w:rsidRDefault="00FF1F4C" w:rsidP="00FF1F4C">
      <w:pPr>
        <w:rPr>
          <w:sz w:val="14"/>
          <w:szCs w:val="20"/>
        </w:rPr>
      </w:pPr>
      <w:r w:rsidRPr="00093606">
        <w:rPr>
          <w:sz w:val="14"/>
          <w:szCs w:val="20"/>
        </w:rPr>
        <w:t>2. Antitrust and the Immunity for Public Officials .......................................................................... 129</w:t>
      </w:r>
    </w:p>
    <w:p w14:paraId="0F7977E0" w14:textId="77777777" w:rsidR="00FF1F4C" w:rsidRPr="00093606" w:rsidRDefault="00FF1F4C" w:rsidP="00FF1F4C">
      <w:pPr>
        <w:rPr>
          <w:sz w:val="14"/>
          <w:szCs w:val="20"/>
        </w:rPr>
      </w:pPr>
      <w:r w:rsidRPr="00093606">
        <w:rPr>
          <w:sz w:val="14"/>
          <w:szCs w:val="20"/>
        </w:rPr>
        <w:t>3. Facial Challenge to Anticompetitive State Laws: Sherman Act “Preemption” and the “Hybrid Restraints” Concept .......................................... 132</w:t>
      </w:r>
    </w:p>
    <w:p w14:paraId="41F874E9" w14:textId="77777777" w:rsidR="00FF1F4C" w:rsidRPr="00093606" w:rsidRDefault="00FF1F4C" w:rsidP="00FF1F4C">
      <w:pPr>
        <w:rPr>
          <w:sz w:val="14"/>
          <w:szCs w:val="20"/>
        </w:rPr>
      </w:pPr>
      <w:r w:rsidRPr="00093606">
        <w:rPr>
          <w:sz w:val="14"/>
          <w:szCs w:val="20"/>
        </w:rPr>
        <w:t>PART FOUR</w:t>
      </w:r>
    </w:p>
    <w:p w14:paraId="73A9F2BF" w14:textId="77777777" w:rsidR="00FF1F4C" w:rsidRPr="00093606" w:rsidRDefault="00FF1F4C" w:rsidP="00FF1F4C">
      <w:pPr>
        <w:rPr>
          <w:sz w:val="14"/>
          <w:szCs w:val="20"/>
        </w:rPr>
      </w:pPr>
      <w:r w:rsidRPr="00093606">
        <w:rPr>
          <w:sz w:val="14"/>
          <w:szCs w:val="20"/>
        </w:rPr>
        <w:t>DOCTRINES OF IMPLICIT REPEAL</w:t>
      </w:r>
    </w:p>
    <w:p w14:paraId="59D27D00" w14:textId="77777777" w:rsidR="00FF1F4C" w:rsidRPr="00093606" w:rsidRDefault="00FF1F4C" w:rsidP="00FF1F4C">
      <w:pPr>
        <w:rPr>
          <w:sz w:val="14"/>
          <w:szCs w:val="20"/>
        </w:rPr>
      </w:pPr>
      <w:r w:rsidRPr="00093606">
        <w:rPr>
          <w:sz w:val="14"/>
          <w:szCs w:val="20"/>
        </w:rPr>
        <w:t>Chapter VII</w:t>
      </w:r>
    </w:p>
    <w:p w14:paraId="7B124D53" w14:textId="77777777" w:rsidR="00FF1F4C" w:rsidRPr="00093606" w:rsidRDefault="00FF1F4C" w:rsidP="00FF1F4C">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082D71AD" w14:textId="77777777" w:rsidR="00FF1F4C" w:rsidRPr="00093606" w:rsidRDefault="00FF1F4C" w:rsidP="00FF1F4C">
      <w:pPr>
        <w:rPr>
          <w:sz w:val="14"/>
          <w:szCs w:val="20"/>
        </w:rPr>
      </w:pPr>
      <w:r w:rsidRPr="00093606">
        <w:rPr>
          <w:sz w:val="14"/>
          <w:szCs w:val="20"/>
        </w:rPr>
        <w:t>A. Implied Repeal and the Evolution of the Traditional Standard: Repeals by Implication Were Disfavored ............. 138</w:t>
      </w:r>
    </w:p>
    <w:p w14:paraId="526EAB86"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7AB71DED" w14:textId="77777777" w:rsidR="00FF1F4C" w:rsidRPr="00093606" w:rsidRDefault="00FF1F4C" w:rsidP="00FF1F4C">
      <w:pPr>
        <w:rPr>
          <w:sz w:val="14"/>
          <w:szCs w:val="20"/>
        </w:rPr>
      </w:pPr>
      <w:r w:rsidRPr="00093606">
        <w:rPr>
          <w:sz w:val="14"/>
          <w:szCs w:val="20"/>
        </w:rPr>
        <w:t>C. Lower Court Developments Since Credit Suisse .................. 146</w:t>
      </w:r>
    </w:p>
    <w:p w14:paraId="5E03FCAA" w14:textId="77777777" w:rsidR="00FF1F4C" w:rsidRPr="00093606" w:rsidRDefault="00FF1F4C" w:rsidP="00FF1F4C">
      <w:pPr>
        <w:rPr>
          <w:sz w:val="14"/>
          <w:szCs w:val="20"/>
        </w:rPr>
      </w:pPr>
      <w:r w:rsidRPr="00093606">
        <w:rPr>
          <w:sz w:val="14"/>
          <w:szCs w:val="20"/>
        </w:rPr>
        <w:t>1. The “Generality” Gloss of Short Sale ............................. 146</w:t>
      </w:r>
    </w:p>
    <w:p w14:paraId="5A00F16E" w14:textId="77777777" w:rsidR="00FF1F4C" w:rsidRPr="00093606" w:rsidRDefault="00FF1F4C" w:rsidP="00FF1F4C">
      <w:pPr>
        <w:rPr>
          <w:sz w:val="14"/>
          <w:szCs w:val="20"/>
        </w:rPr>
      </w:pPr>
      <w:r w:rsidRPr="00093606">
        <w:rPr>
          <w:sz w:val="14"/>
          <w:szCs w:val="20"/>
        </w:rPr>
        <w:t>2. Other Lower Court Developments .................................. 147</w:t>
      </w:r>
    </w:p>
    <w:p w14:paraId="713AE379" w14:textId="77777777" w:rsidR="00FF1F4C" w:rsidRPr="00093606" w:rsidRDefault="00FF1F4C" w:rsidP="00FF1F4C">
      <w:pPr>
        <w:rPr>
          <w:sz w:val="14"/>
          <w:szCs w:val="20"/>
        </w:rPr>
      </w:pPr>
      <w:r w:rsidRPr="00093606">
        <w:rPr>
          <w:sz w:val="14"/>
          <w:szCs w:val="20"/>
        </w:rPr>
        <w:t>D. The Federal Instrumentality Rule .......................................... 150</w:t>
      </w:r>
    </w:p>
    <w:p w14:paraId="7B3582FA" w14:textId="77777777" w:rsidR="00FF1F4C" w:rsidRPr="00093606" w:rsidRDefault="00FF1F4C" w:rsidP="00FF1F4C">
      <w:pPr>
        <w:rPr>
          <w:sz w:val="14"/>
          <w:szCs w:val="20"/>
        </w:rPr>
      </w:pPr>
      <w:r w:rsidRPr="00093606">
        <w:rPr>
          <w:sz w:val="14"/>
          <w:szCs w:val="20"/>
        </w:rPr>
        <w:t>Chapter VIII</w:t>
      </w:r>
    </w:p>
    <w:p w14:paraId="4EEEB1EC" w14:textId="77777777" w:rsidR="00FF1F4C" w:rsidRPr="00093606" w:rsidRDefault="00FF1F4C" w:rsidP="00FF1F4C">
      <w:pPr>
        <w:rPr>
          <w:sz w:val="14"/>
          <w:szCs w:val="20"/>
        </w:rPr>
      </w:pPr>
      <w:r w:rsidRPr="0023141B">
        <w:rPr>
          <w:rStyle w:val="StyleUnderline"/>
          <w:szCs w:val="20"/>
          <w:highlight w:val="cyan"/>
        </w:rPr>
        <w:t>The Keogh or “Filed-Rate” Doctrine</w:t>
      </w:r>
      <w:r w:rsidRPr="00093606">
        <w:rPr>
          <w:sz w:val="14"/>
          <w:szCs w:val="20"/>
        </w:rPr>
        <w:t xml:space="preserve"> .............................................. 153</w:t>
      </w:r>
    </w:p>
    <w:p w14:paraId="362C8360" w14:textId="77777777" w:rsidR="00FF1F4C" w:rsidRPr="00093606" w:rsidRDefault="00FF1F4C" w:rsidP="00FF1F4C">
      <w:pPr>
        <w:rPr>
          <w:sz w:val="14"/>
          <w:szCs w:val="20"/>
        </w:rPr>
      </w:pPr>
      <w:r w:rsidRPr="00093606">
        <w:rPr>
          <w:sz w:val="14"/>
          <w:szCs w:val="20"/>
        </w:rPr>
        <w:t>A. The Filed-Rate Doctrine in General....................................... 154</w:t>
      </w:r>
    </w:p>
    <w:p w14:paraId="64B8CF24" w14:textId="77777777" w:rsidR="00FF1F4C" w:rsidRPr="00093606" w:rsidRDefault="00FF1F4C" w:rsidP="00FF1F4C">
      <w:pPr>
        <w:rPr>
          <w:sz w:val="14"/>
          <w:szCs w:val="20"/>
        </w:rPr>
      </w:pPr>
      <w:r w:rsidRPr="00093606">
        <w:rPr>
          <w:sz w:val="14"/>
          <w:szCs w:val="20"/>
        </w:rPr>
        <w:t>B. Doctrinal Details .................................................................... 158</w:t>
      </w:r>
    </w:p>
    <w:p w14:paraId="20EF8D0B" w14:textId="77777777" w:rsidR="00FF1F4C" w:rsidRPr="00093606" w:rsidRDefault="00FF1F4C" w:rsidP="00FF1F4C">
      <w:pPr>
        <w:rPr>
          <w:sz w:val="14"/>
          <w:szCs w:val="20"/>
        </w:rPr>
      </w:pPr>
      <w:r w:rsidRPr="00093606">
        <w:rPr>
          <w:sz w:val="14"/>
          <w:szCs w:val="20"/>
        </w:rPr>
        <w:t>1. Scope of the Doctrine ...................................................... 158</w:t>
      </w:r>
    </w:p>
    <w:p w14:paraId="2102A73B" w14:textId="77777777" w:rsidR="00FF1F4C" w:rsidRPr="00093606" w:rsidRDefault="00FF1F4C" w:rsidP="00FF1F4C">
      <w:pPr>
        <w:rPr>
          <w:sz w:val="14"/>
          <w:szCs w:val="20"/>
        </w:rPr>
      </w:pPr>
      <w:r w:rsidRPr="00093606">
        <w:rPr>
          <w:sz w:val="14"/>
          <w:szCs w:val="20"/>
        </w:rPr>
        <w:t>2. The Filed-Rate Doctrine and Deregulation ..................... 164</w:t>
      </w:r>
    </w:p>
    <w:p w14:paraId="7DD639CD" w14:textId="77777777" w:rsidR="00FF1F4C" w:rsidRPr="00093606" w:rsidRDefault="00FF1F4C" w:rsidP="00FF1F4C">
      <w:pPr>
        <w:rPr>
          <w:sz w:val="14"/>
          <w:szCs w:val="20"/>
        </w:rPr>
      </w:pPr>
      <w:r w:rsidRPr="00093606">
        <w:rPr>
          <w:sz w:val="14"/>
          <w:szCs w:val="20"/>
        </w:rPr>
        <w:t>3. Exceptions ....................................................................... 166</w:t>
      </w:r>
    </w:p>
    <w:p w14:paraId="1E747698" w14:textId="77777777" w:rsidR="00FF1F4C" w:rsidRPr="00093606" w:rsidRDefault="00FF1F4C" w:rsidP="00FF1F4C">
      <w:pPr>
        <w:rPr>
          <w:sz w:val="14"/>
          <w:szCs w:val="20"/>
        </w:rPr>
      </w:pPr>
      <w:r w:rsidRPr="00093606">
        <w:rPr>
          <w:sz w:val="14"/>
          <w:szCs w:val="20"/>
        </w:rPr>
        <w:t xml:space="preserve">C. </w:t>
      </w:r>
      <w:proofErr w:type="gramStart"/>
      <w:r w:rsidRPr="00093606">
        <w:rPr>
          <w:sz w:val="14"/>
          <w:szCs w:val="20"/>
        </w:rPr>
        <w:t>Future Prospects</w:t>
      </w:r>
      <w:proofErr w:type="gramEnd"/>
      <w:r w:rsidRPr="00093606">
        <w:rPr>
          <w:sz w:val="14"/>
          <w:szCs w:val="20"/>
        </w:rPr>
        <w:t xml:space="preserve"> .................................................................... 170</w:t>
      </w:r>
    </w:p>
    <w:p w14:paraId="74F66847" w14:textId="77777777" w:rsidR="00FF1F4C" w:rsidRPr="00093606" w:rsidRDefault="00FF1F4C" w:rsidP="00FF1F4C">
      <w:pPr>
        <w:tabs>
          <w:tab w:val="left" w:pos="1980"/>
        </w:tabs>
        <w:rPr>
          <w:sz w:val="14"/>
          <w:szCs w:val="20"/>
        </w:rPr>
      </w:pPr>
      <w:r w:rsidRPr="00093606">
        <w:rPr>
          <w:sz w:val="14"/>
          <w:szCs w:val="20"/>
        </w:rPr>
        <w:t>Chapter IX</w:t>
      </w:r>
      <w:r w:rsidRPr="00093606">
        <w:rPr>
          <w:sz w:val="14"/>
          <w:szCs w:val="20"/>
        </w:rPr>
        <w:tab/>
      </w:r>
    </w:p>
    <w:p w14:paraId="2C0B5B70" w14:textId="77777777" w:rsidR="00FF1F4C" w:rsidRPr="00093606" w:rsidRDefault="00FF1F4C" w:rsidP="00FF1F4C">
      <w:pPr>
        <w:rPr>
          <w:sz w:val="14"/>
          <w:szCs w:val="20"/>
        </w:rPr>
      </w:pPr>
      <w:r w:rsidRPr="0023141B">
        <w:rPr>
          <w:rStyle w:val="StyleUnderline"/>
          <w:szCs w:val="20"/>
          <w:highlight w:val="cyan"/>
        </w:rPr>
        <w:t xml:space="preserve">The Doctrine </w:t>
      </w:r>
      <w:proofErr w:type="gramStart"/>
      <w:r w:rsidRPr="0023141B">
        <w:rPr>
          <w:rStyle w:val="StyleUnderline"/>
          <w:szCs w:val="20"/>
          <w:highlight w:val="cyan"/>
        </w:rPr>
        <w:t>Of</w:t>
      </w:r>
      <w:proofErr w:type="gramEnd"/>
      <w:r w:rsidRPr="0023141B">
        <w:rPr>
          <w:rStyle w:val="StyleUnderline"/>
          <w:szCs w:val="20"/>
          <w:highlight w:val="cyan"/>
        </w:rPr>
        <w:t xml:space="preserve"> Primary Jurisdiction</w:t>
      </w:r>
      <w:r w:rsidRPr="00093606">
        <w:rPr>
          <w:sz w:val="14"/>
          <w:szCs w:val="20"/>
        </w:rPr>
        <w:t xml:space="preserve"> ........................................... 173</w:t>
      </w:r>
    </w:p>
    <w:p w14:paraId="4ABFA40A" w14:textId="77777777" w:rsidR="00FF1F4C" w:rsidRPr="00093606" w:rsidRDefault="00FF1F4C" w:rsidP="00FF1F4C">
      <w:pPr>
        <w:rPr>
          <w:sz w:val="14"/>
          <w:szCs w:val="20"/>
        </w:rPr>
      </w:pPr>
      <w:r w:rsidRPr="00093606">
        <w:rPr>
          <w:sz w:val="14"/>
          <w:szCs w:val="20"/>
        </w:rPr>
        <w:t>A. Origin and Contours of Primary Jurisdiction Doctrine ................................................................................. 174</w:t>
      </w:r>
    </w:p>
    <w:p w14:paraId="3504F0FF" w14:textId="77777777" w:rsidR="00FF1F4C" w:rsidRPr="00093606" w:rsidRDefault="00FF1F4C" w:rsidP="00FF1F4C">
      <w:pPr>
        <w:rPr>
          <w:sz w:val="14"/>
          <w:szCs w:val="20"/>
        </w:rPr>
      </w:pPr>
      <w:r w:rsidRPr="00093606">
        <w:rPr>
          <w:sz w:val="14"/>
          <w:szCs w:val="20"/>
        </w:rPr>
        <w:t>B. Primary Jurisdiction in the Antitrust Context ........................ 178</w:t>
      </w:r>
    </w:p>
    <w:p w14:paraId="199E268E" w14:textId="77777777" w:rsidR="00FF1F4C" w:rsidRPr="00093606" w:rsidRDefault="00FF1F4C" w:rsidP="00FF1F4C">
      <w:pPr>
        <w:rPr>
          <w:sz w:val="14"/>
          <w:szCs w:val="20"/>
        </w:rPr>
      </w:pPr>
      <w:r w:rsidRPr="00093606">
        <w:rPr>
          <w:sz w:val="14"/>
          <w:szCs w:val="20"/>
        </w:rPr>
        <w:t>C. Determining Whether Primary Jurisdiction Doctrine Applies .................................................................... 181</w:t>
      </w:r>
    </w:p>
    <w:p w14:paraId="6339C6BD" w14:textId="77777777" w:rsidR="00FF1F4C" w:rsidRPr="00093606" w:rsidRDefault="00FF1F4C" w:rsidP="00FF1F4C">
      <w:pPr>
        <w:rPr>
          <w:sz w:val="14"/>
          <w:szCs w:val="20"/>
        </w:rPr>
      </w:pPr>
      <w:r w:rsidRPr="00093606">
        <w:rPr>
          <w:sz w:val="14"/>
          <w:szCs w:val="20"/>
        </w:rPr>
        <w:t>1. Identifying Appropriate Issues for Reference to Agency ........................................................................ 181</w:t>
      </w:r>
    </w:p>
    <w:p w14:paraId="3A8A207E" w14:textId="77777777" w:rsidR="00FF1F4C" w:rsidRPr="00093606" w:rsidRDefault="00FF1F4C" w:rsidP="00FF1F4C">
      <w:pPr>
        <w:rPr>
          <w:sz w:val="14"/>
          <w:szCs w:val="20"/>
        </w:rPr>
      </w:pPr>
      <w:r w:rsidRPr="00093606">
        <w:rPr>
          <w:sz w:val="14"/>
          <w:szCs w:val="20"/>
        </w:rPr>
        <w:t>2. Determining Whether Agency Has Jurisdiction ...................................................................... 183</w:t>
      </w:r>
    </w:p>
    <w:p w14:paraId="600D67D3" w14:textId="77777777" w:rsidR="00FF1F4C" w:rsidRPr="00093606" w:rsidRDefault="00FF1F4C" w:rsidP="00FF1F4C">
      <w:pPr>
        <w:rPr>
          <w:sz w:val="14"/>
          <w:szCs w:val="20"/>
        </w:rPr>
      </w:pPr>
      <w:r w:rsidRPr="00093606">
        <w:rPr>
          <w:sz w:val="14"/>
          <w:szCs w:val="20"/>
        </w:rPr>
        <w:t>3. Determining Whether Referral Is Warranted ........................................................................ 184</w:t>
      </w:r>
    </w:p>
    <w:p w14:paraId="7D54F2A0" w14:textId="77777777" w:rsidR="00FF1F4C" w:rsidRPr="00093606" w:rsidRDefault="00FF1F4C" w:rsidP="00FF1F4C">
      <w:pPr>
        <w:rPr>
          <w:sz w:val="14"/>
          <w:szCs w:val="20"/>
        </w:rPr>
      </w:pPr>
      <w:r w:rsidRPr="00093606">
        <w:rPr>
          <w:sz w:val="14"/>
          <w:szCs w:val="20"/>
        </w:rPr>
        <w:t>D. Procedures Applicable to Primary Jurisdiction Referral .................................................................................. 187</w:t>
      </w:r>
    </w:p>
    <w:p w14:paraId="3EECD052" w14:textId="77777777" w:rsidR="00FF1F4C" w:rsidRPr="00093606" w:rsidRDefault="00FF1F4C" w:rsidP="00FF1F4C">
      <w:pPr>
        <w:rPr>
          <w:sz w:val="14"/>
          <w:szCs w:val="20"/>
        </w:rPr>
      </w:pPr>
      <w:r w:rsidRPr="00093606">
        <w:rPr>
          <w:sz w:val="14"/>
          <w:szCs w:val="20"/>
        </w:rPr>
        <w:t>E. Review of Decision to Invoke Primary Jurisdiction ............................................................................. 189</w:t>
      </w:r>
    </w:p>
    <w:p w14:paraId="1E00BEB8" w14:textId="77777777" w:rsidR="00FF1F4C" w:rsidRPr="00093606" w:rsidRDefault="00FF1F4C" w:rsidP="00FF1F4C">
      <w:pPr>
        <w:rPr>
          <w:sz w:val="14"/>
          <w:szCs w:val="20"/>
        </w:rPr>
      </w:pPr>
      <w:r w:rsidRPr="00093606">
        <w:rPr>
          <w:sz w:val="14"/>
          <w:szCs w:val="20"/>
        </w:rPr>
        <w:t>PART FIVE</w:t>
      </w:r>
    </w:p>
    <w:p w14:paraId="1DA16606" w14:textId="77777777" w:rsidR="00FF1F4C" w:rsidRPr="00093606" w:rsidRDefault="00FF1F4C" w:rsidP="00FF1F4C">
      <w:pPr>
        <w:rPr>
          <w:sz w:val="14"/>
          <w:szCs w:val="20"/>
        </w:rPr>
      </w:pPr>
      <w:r w:rsidRPr="00093606">
        <w:rPr>
          <w:sz w:val="14"/>
          <w:szCs w:val="20"/>
        </w:rPr>
        <w:t>ISSUES OF SECTOR-WIDE APPLICABILITY</w:t>
      </w:r>
    </w:p>
    <w:p w14:paraId="53D3AB1A" w14:textId="77777777" w:rsidR="00FF1F4C" w:rsidRPr="00093606" w:rsidRDefault="00FF1F4C" w:rsidP="00FF1F4C">
      <w:pPr>
        <w:rPr>
          <w:sz w:val="14"/>
          <w:szCs w:val="20"/>
        </w:rPr>
      </w:pPr>
      <w:r w:rsidRPr="00093606">
        <w:rPr>
          <w:sz w:val="14"/>
          <w:szCs w:val="20"/>
        </w:rPr>
        <w:t>Chapter X</w:t>
      </w:r>
    </w:p>
    <w:p w14:paraId="7A57E3C0" w14:textId="77777777" w:rsidR="00FF1F4C" w:rsidRPr="00093606" w:rsidRDefault="00FF1F4C" w:rsidP="00FF1F4C">
      <w:pPr>
        <w:rPr>
          <w:sz w:val="14"/>
          <w:szCs w:val="20"/>
        </w:rPr>
      </w:pPr>
      <w:r w:rsidRPr="0023141B">
        <w:rPr>
          <w:rStyle w:val="StyleUnderline"/>
          <w:szCs w:val="20"/>
          <w:highlight w:val="cyan"/>
        </w:rPr>
        <w:t>Antitrust and Organized Labor</w:t>
      </w:r>
      <w:r w:rsidRPr="00093606">
        <w:rPr>
          <w:sz w:val="14"/>
          <w:szCs w:val="20"/>
        </w:rPr>
        <w:t xml:space="preserve"> ...................................................... 193</w:t>
      </w:r>
    </w:p>
    <w:p w14:paraId="18C93EC1" w14:textId="77777777" w:rsidR="00FF1F4C" w:rsidRPr="00093606" w:rsidRDefault="00FF1F4C" w:rsidP="00FF1F4C">
      <w:pPr>
        <w:rPr>
          <w:sz w:val="14"/>
          <w:szCs w:val="20"/>
        </w:rPr>
      </w:pPr>
      <w:r w:rsidRPr="00093606">
        <w:rPr>
          <w:sz w:val="14"/>
          <w:szCs w:val="20"/>
        </w:rPr>
        <w:t>A. Historical Background ........................................................... 194</w:t>
      </w:r>
    </w:p>
    <w:p w14:paraId="7B792B48" w14:textId="77777777" w:rsidR="00FF1F4C" w:rsidRPr="00093606" w:rsidRDefault="00FF1F4C" w:rsidP="00FF1F4C">
      <w:pPr>
        <w:rPr>
          <w:sz w:val="14"/>
          <w:szCs w:val="20"/>
        </w:rPr>
      </w:pPr>
      <w:r w:rsidRPr="00093606">
        <w:rPr>
          <w:sz w:val="14"/>
          <w:szCs w:val="20"/>
        </w:rPr>
        <w:t>B. Current Law ........................................................................... 196</w:t>
      </w:r>
    </w:p>
    <w:p w14:paraId="727E59B2" w14:textId="77777777" w:rsidR="00FF1F4C" w:rsidRPr="00093606" w:rsidRDefault="00FF1F4C" w:rsidP="00FF1F4C">
      <w:pPr>
        <w:rPr>
          <w:sz w:val="14"/>
          <w:szCs w:val="20"/>
        </w:rPr>
      </w:pPr>
      <w:r w:rsidRPr="00093606">
        <w:rPr>
          <w:sz w:val="14"/>
          <w:szCs w:val="20"/>
        </w:rPr>
        <w:t>1. The “Statutory” Exemption ............................................. 196</w:t>
      </w:r>
    </w:p>
    <w:p w14:paraId="7443FB45" w14:textId="77777777" w:rsidR="00FF1F4C" w:rsidRPr="00093606" w:rsidRDefault="00FF1F4C" w:rsidP="00FF1F4C">
      <w:pPr>
        <w:rPr>
          <w:sz w:val="14"/>
          <w:szCs w:val="20"/>
        </w:rPr>
      </w:pPr>
      <w:r w:rsidRPr="00093606">
        <w:rPr>
          <w:sz w:val="14"/>
          <w:szCs w:val="20"/>
        </w:rPr>
        <w:t>2. The “</w:t>
      </w:r>
      <w:proofErr w:type="spellStart"/>
      <w:r w:rsidRPr="00093606">
        <w:rPr>
          <w:sz w:val="14"/>
          <w:szCs w:val="20"/>
        </w:rPr>
        <w:t>Nonstatutory</w:t>
      </w:r>
      <w:proofErr w:type="spellEnd"/>
      <w:r w:rsidRPr="00093606">
        <w:rPr>
          <w:sz w:val="14"/>
          <w:szCs w:val="20"/>
        </w:rPr>
        <w:t>” Exemption ....................................... 200</w:t>
      </w:r>
    </w:p>
    <w:p w14:paraId="6F0B7EC6" w14:textId="77777777" w:rsidR="00FF1F4C" w:rsidRPr="00093606" w:rsidRDefault="00FF1F4C" w:rsidP="00FF1F4C">
      <w:pPr>
        <w:rPr>
          <w:sz w:val="14"/>
          <w:szCs w:val="20"/>
        </w:rPr>
      </w:pPr>
      <w:r w:rsidRPr="00093606">
        <w:rPr>
          <w:sz w:val="14"/>
          <w:szCs w:val="20"/>
        </w:rPr>
        <w:t>Chapter XI</w:t>
      </w:r>
    </w:p>
    <w:p w14:paraId="270B63BF" w14:textId="77777777" w:rsidR="00FF1F4C" w:rsidRPr="00093606" w:rsidRDefault="00FF1F4C" w:rsidP="00FF1F4C">
      <w:pPr>
        <w:rPr>
          <w:sz w:val="14"/>
          <w:szCs w:val="20"/>
        </w:rPr>
      </w:pPr>
      <w:r w:rsidRPr="0023141B">
        <w:rPr>
          <w:rStyle w:val="StyleUnderline"/>
          <w:szCs w:val="20"/>
          <w:highlight w:val="cyan"/>
        </w:rPr>
        <w:t>Antitrust and Agriculture</w:t>
      </w:r>
      <w:r w:rsidRPr="00093606">
        <w:rPr>
          <w:sz w:val="14"/>
          <w:szCs w:val="20"/>
        </w:rPr>
        <w:t xml:space="preserve"> ................................................................ 207</w:t>
      </w:r>
    </w:p>
    <w:p w14:paraId="7AFE6CED" w14:textId="77777777" w:rsidR="00FF1F4C" w:rsidRPr="00093606" w:rsidRDefault="00FF1F4C" w:rsidP="00FF1F4C">
      <w:pPr>
        <w:rPr>
          <w:sz w:val="14"/>
          <w:szCs w:val="20"/>
        </w:rPr>
      </w:pPr>
      <w:r w:rsidRPr="00093606">
        <w:rPr>
          <w:sz w:val="14"/>
          <w:szCs w:val="20"/>
        </w:rPr>
        <w:t>A. The Policy Problem and Evolution of the Statutory Framework ............................................................. 208</w:t>
      </w:r>
    </w:p>
    <w:p w14:paraId="0DA5B870"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29A14960" w14:textId="77777777" w:rsidR="00FF1F4C" w:rsidRPr="00093606" w:rsidRDefault="00FF1F4C" w:rsidP="00FF1F4C">
      <w:pPr>
        <w:rPr>
          <w:sz w:val="14"/>
          <w:szCs w:val="20"/>
        </w:rPr>
      </w:pPr>
      <w:r w:rsidRPr="00093606">
        <w:rPr>
          <w:sz w:val="14"/>
          <w:szCs w:val="20"/>
        </w:rPr>
        <w:t>1. Applicability ................................................................... 214</w:t>
      </w:r>
    </w:p>
    <w:p w14:paraId="2B88B38E" w14:textId="77777777" w:rsidR="00FF1F4C" w:rsidRPr="00093606" w:rsidRDefault="00FF1F4C" w:rsidP="00FF1F4C">
      <w:pPr>
        <w:rPr>
          <w:sz w:val="14"/>
          <w:szCs w:val="20"/>
        </w:rPr>
      </w:pPr>
      <w:r w:rsidRPr="00093606">
        <w:rPr>
          <w:sz w:val="14"/>
          <w:szCs w:val="20"/>
        </w:rPr>
        <w:t>2. Exempt and Non-Exempt Conduct ................................. 219</w:t>
      </w:r>
    </w:p>
    <w:p w14:paraId="365D1399" w14:textId="77777777" w:rsidR="00FF1F4C" w:rsidRPr="00093606" w:rsidRDefault="00FF1F4C" w:rsidP="00FF1F4C">
      <w:pPr>
        <w:rPr>
          <w:sz w:val="14"/>
          <w:szCs w:val="20"/>
        </w:rPr>
      </w:pPr>
      <w:r w:rsidRPr="00093606">
        <w:rPr>
          <w:sz w:val="14"/>
          <w:szCs w:val="20"/>
        </w:rPr>
        <w:t>3. The Regulatory Roles of the Secretaries of Agriculture and Commerce ........................................ 222</w:t>
      </w:r>
    </w:p>
    <w:p w14:paraId="2BC59339" w14:textId="77777777" w:rsidR="00FF1F4C" w:rsidRPr="00093606" w:rsidRDefault="00FF1F4C" w:rsidP="00FF1F4C">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55ADC5DA" w14:textId="77777777" w:rsidR="00FF1F4C" w:rsidRPr="00093606" w:rsidRDefault="00FF1F4C" w:rsidP="00FF1F4C">
      <w:pPr>
        <w:rPr>
          <w:sz w:val="14"/>
          <w:szCs w:val="20"/>
        </w:rPr>
      </w:pPr>
      <w:r w:rsidRPr="00093606">
        <w:rPr>
          <w:sz w:val="14"/>
          <w:szCs w:val="20"/>
        </w:rPr>
        <w:t>1. Orders and Antitrust Liability ......................................... 227</w:t>
      </w:r>
    </w:p>
    <w:p w14:paraId="068C155D" w14:textId="77777777" w:rsidR="00FF1F4C" w:rsidRPr="00093606" w:rsidRDefault="00FF1F4C" w:rsidP="00FF1F4C">
      <w:pPr>
        <w:rPr>
          <w:sz w:val="14"/>
          <w:szCs w:val="20"/>
        </w:rPr>
      </w:pPr>
      <w:r w:rsidRPr="00093606">
        <w:rPr>
          <w:sz w:val="14"/>
          <w:szCs w:val="20"/>
        </w:rPr>
        <w:t>a. Filed Rates ................................................................ 228</w:t>
      </w:r>
    </w:p>
    <w:p w14:paraId="471C4A1B" w14:textId="77777777" w:rsidR="00FF1F4C" w:rsidRPr="00093606" w:rsidRDefault="00FF1F4C" w:rsidP="00FF1F4C">
      <w:pPr>
        <w:rPr>
          <w:sz w:val="14"/>
          <w:szCs w:val="20"/>
        </w:rPr>
      </w:pPr>
      <w:r w:rsidRPr="00093606">
        <w:rPr>
          <w:sz w:val="14"/>
          <w:szCs w:val="20"/>
        </w:rPr>
        <w:t>b. Conduct Issues Associated with Orders ................... 228</w:t>
      </w:r>
    </w:p>
    <w:p w14:paraId="2353C5ED"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5FDCDFF3" w14:textId="77777777" w:rsidR="00FF1F4C" w:rsidRPr="00093606" w:rsidRDefault="00FF1F4C" w:rsidP="00FF1F4C">
      <w:pPr>
        <w:rPr>
          <w:sz w:val="14"/>
          <w:szCs w:val="20"/>
        </w:rPr>
      </w:pPr>
      <w:r w:rsidRPr="00093606">
        <w:rPr>
          <w:sz w:val="14"/>
          <w:szCs w:val="20"/>
        </w:rPr>
        <w:t>Chapter XII</w:t>
      </w:r>
    </w:p>
    <w:p w14:paraId="378858BA" w14:textId="77777777" w:rsidR="00FF1F4C" w:rsidRPr="00093606" w:rsidRDefault="00FF1F4C" w:rsidP="00FF1F4C">
      <w:pPr>
        <w:rPr>
          <w:sz w:val="14"/>
          <w:szCs w:val="20"/>
        </w:rPr>
      </w:pPr>
      <w:r w:rsidRPr="00093606">
        <w:rPr>
          <w:sz w:val="14"/>
          <w:szCs w:val="20"/>
        </w:rPr>
        <w:t>Innovation and Entrepreneurship .................................................. 231</w:t>
      </w:r>
    </w:p>
    <w:p w14:paraId="04C09D2F" w14:textId="77777777" w:rsidR="00FF1F4C" w:rsidRPr="00093606" w:rsidRDefault="00FF1F4C" w:rsidP="00FF1F4C">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6C5ABDBB" w14:textId="77777777" w:rsidR="00FF1F4C" w:rsidRPr="00093606" w:rsidRDefault="00FF1F4C" w:rsidP="00FF1F4C">
      <w:pPr>
        <w:rPr>
          <w:sz w:val="14"/>
          <w:szCs w:val="20"/>
        </w:rPr>
      </w:pPr>
      <w:r w:rsidRPr="00093606">
        <w:rPr>
          <w:sz w:val="14"/>
          <w:szCs w:val="20"/>
        </w:rPr>
        <w:t>1. Applicability ................................................................... 235</w:t>
      </w:r>
    </w:p>
    <w:p w14:paraId="702DAED5" w14:textId="77777777" w:rsidR="00FF1F4C" w:rsidRPr="00093606" w:rsidRDefault="00FF1F4C" w:rsidP="00FF1F4C">
      <w:pPr>
        <w:rPr>
          <w:sz w:val="14"/>
          <w:szCs w:val="20"/>
        </w:rPr>
      </w:pPr>
      <w:r w:rsidRPr="00093606">
        <w:rPr>
          <w:sz w:val="14"/>
          <w:szCs w:val="20"/>
        </w:rPr>
        <w:t>2. Liability Standard, Awards of Costs and Fees, and Limited Damages ..................................................... 237</w:t>
      </w:r>
    </w:p>
    <w:p w14:paraId="239923FB"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45061EBD" w14:textId="77777777" w:rsidR="00FF1F4C" w:rsidRPr="00093606" w:rsidRDefault="00FF1F4C" w:rsidP="00FF1F4C">
      <w:pPr>
        <w:rPr>
          <w:sz w:val="14"/>
          <w:szCs w:val="20"/>
        </w:rPr>
      </w:pPr>
      <w:r w:rsidRPr="00093606">
        <w:rPr>
          <w:sz w:val="14"/>
          <w:szCs w:val="20"/>
        </w:rPr>
        <w:t>Chapter XIII</w:t>
      </w:r>
    </w:p>
    <w:p w14:paraId="16D6083D" w14:textId="77777777" w:rsidR="00FF1F4C" w:rsidRPr="00093606" w:rsidRDefault="00FF1F4C" w:rsidP="00FF1F4C">
      <w:pPr>
        <w:rPr>
          <w:sz w:val="14"/>
          <w:szCs w:val="20"/>
        </w:rPr>
      </w:pPr>
      <w:r w:rsidRPr="00093606">
        <w:rPr>
          <w:sz w:val="14"/>
          <w:szCs w:val="20"/>
        </w:rPr>
        <w:t>Antitrust and the Media .................................................................. 241</w:t>
      </w:r>
    </w:p>
    <w:p w14:paraId="2C06BBE4" w14:textId="77777777" w:rsidR="00FF1F4C" w:rsidRPr="00093606" w:rsidRDefault="00FF1F4C" w:rsidP="00FF1F4C">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1962E85B" w14:textId="77777777" w:rsidR="00FF1F4C" w:rsidRPr="00093606" w:rsidRDefault="00FF1F4C" w:rsidP="00FF1F4C">
      <w:pPr>
        <w:rPr>
          <w:sz w:val="14"/>
          <w:szCs w:val="20"/>
        </w:rPr>
      </w:pPr>
      <w:r w:rsidRPr="00093606">
        <w:rPr>
          <w:sz w:val="14"/>
          <w:szCs w:val="20"/>
        </w:rPr>
        <w:t>1. Special Economic Problems in the Newspaper Industry ........................................................ 244</w:t>
      </w:r>
    </w:p>
    <w:p w14:paraId="0278AC53" w14:textId="77777777" w:rsidR="00FF1F4C" w:rsidRPr="00093606" w:rsidRDefault="00FF1F4C" w:rsidP="00FF1F4C">
      <w:pPr>
        <w:rPr>
          <w:sz w:val="14"/>
          <w:szCs w:val="20"/>
        </w:rPr>
      </w:pPr>
      <w:r w:rsidRPr="00093606">
        <w:rPr>
          <w:sz w:val="14"/>
          <w:szCs w:val="20"/>
        </w:rPr>
        <w:t>2. The Law of the NPA ....................................................... 246</w:t>
      </w:r>
    </w:p>
    <w:p w14:paraId="6A77A7A5" w14:textId="77777777" w:rsidR="00FF1F4C" w:rsidRPr="00093606" w:rsidRDefault="00FF1F4C" w:rsidP="00FF1F4C">
      <w:pPr>
        <w:rPr>
          <w:sz w:val="14"/>
          <w:szCs w:val="20"/>
        </w:rPr>
      </w:pPr>
      <w:r w:rsidRPr="00093606">
        <w:rPr>
          <w:sz w:val="14"/>
          <w:szCs w:val="20"/>
        </w:rPr>
        <w:t>a. Failing Newspaper Test ............................................ 247</w:t>
      </w:r>
    </w:p>
    <w:p w14:paraId="0B674754" w14:textId="77777777" w:rsidR="00FF1F4C" w:rsidRPr="00093606" w:rsidRDefault="00FF1F4C" w:rsidP="00FF1F4C">
      <w:pPr>
        <w:rPr>
          <w:sz w:val="14"/>
          <w:szCs w:val="20"/>
        </w:rPr>
      </w:pPr>
      <w:r w:rsidRPr="00093606">
        <w:rPr>
          <w:sz w:val="14"/>
          <w:szCs w:val="20"/>
        </w:rPr>
        <w:t>b. “Effectuate the Policy and Purpose” of the Act ................................................................... 250</w:t>
      </w:r>
    </w:p>
    <w:p w14:paraId="14281897" w14:textId="77777777" w:rsidR="00FF1F4C" w:rsidRPr="00093606" w:rsidRDefault="00FF1F4C" w:rsidP="00FF1F4C">
      <w:pPr>
        <w:rPr>
          <w:sz w:val="14"/>
          <w:szCs w:val="20"/>
        </w:rPr>
      </w:pPr>
      <w:r w:rsidRPr="00093606">
        <w:rPr>
          <w:sz w:val="14"/>
          <w:szCs w:val="20"/>
        </w:rPr>
        <w:t>c. Challenges to Completed JOAs or Conduct by JOA Members ........................................ 250</w:t>
      </w:r>
    </w:p>
    <w:p w14:paraId="61441FBC" w14:textId="77777777" w:rsidR="00FF1F4C" w:rsidRPr="00093606" w:rsidRDefault="00FF1F4C" w:rsidP="00FF1F4C">
      <w:pPr>
        <w:rPr>
          <w:sz w:val="14"/>
          <w:szCs w:val="20"/>
        </w:rPr>
      </w:pPr>
      <w:r w:rsidRPr="00093606">
        <w:rPr>
          <w:sz w:val="14"/>
          <w:szCs w:val="20"/>
        </w:rPr>
        <w:t>3. Reform Efforts ................................................................. 251</w:t>
      </w:r>
    </w:p>
    <w:p w14:paraId="0D82690F"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5F051E4B" w14:textId="77777777" w:rsidR="00FF1F4C" w:rsidRPr="00093606" w:rsidRDefault="00FF1F4C" w:rsidP="00FF1F4C">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626805C6" w14:textId="77777777" w:rsidR="00FF1F4C" w:rsidRPr="00093606" w:rsidRDefault="00FF1F4C" w:rsidP="00FF1F4C">
      <w:pPr>
        <w:rPr>
          <w:sz w:val="14"/>
          <w:szCs w:val="20"/>
        </w:rPr>
      </w:pPr>
      <w:r w:rsidRPr="00093606">
        <w:rPr>
          <w:sz w:val="14"/>
          <w:szCs w:val="20"/>
        </w:rPr>
        <w:t>2. Broadcast Ownership Rules ............................................ 254</w:t>
      </w:r>
    </w:p>
    <w:p w14:paraId="4BB277A9" w14:textId="77777777" w:rsidR="00FF1F4C" w:rsidRPr="00093606" w:rsidRDefault="00FF1F4C" w:rsidP="00FF1F4C">
      <w:pPr>
        <w:rPr>
          <w:sz w:val="14"/>
          <w:szCs w:val="20"/>
        </w:rPr>
      </w:pPr>
      <w:r w:rsidRPr="00093606">
        <w:rPr>
          <w:sz w:val="14"/>
          <w:szCs w:val="20"/>
        </w:rPr>
        <w:t>C. Television Programming Collaboration ................................. 256</w:t>
      </w:r>
    </w:p>
    <w:p w14:paraId="18A57C78" w14:textId="77777777" w:rsidR="00FF1F4C" w:rsidRPr="00093606" w:rsidRDefault="00FF1F4C" w:rsidP="00FF1F4C">
      <w:pPr>
        <w:rPr>
          <w:sz w:val="14"/>
          <w:szCs w:val="20"/>
        </w:rPr>
      </w:pPr>
      <w:r w:rsidRPr="00093606">
        <w:rPr>
          <w:sz w:val="14"/>
          <w:szCs w:val="20"/>
        </w:rPr>
        <w:t>Chapter XIV</w:t>
      </w:r>
    </w:p>
    <w:p w14:paraId="1FA4B48E" w14:textId="77777777" w:rsidR="00FF1F4C" w:rsidRPr="00093606" w:rsidRDefault="00FF1F4C" w:rsidP="00FF1F4C">
      <w:pPr>
        <w:rPr>
          <w:sz w:val="14"/>
          <w:szCs w:val="20"/>
        </w:rPr>
      </w:pPr>
      <w:r w:rsidRPr="00093606">
        <w:rPr>
          <w:sz w:val="14"/>
          <w:szCs w:val="20"/>
        </w:rPr>
        <w:t>Antitrust and Sports ......................................................................... 259</w:t>
      </w:r>
    </w:p>
    <w:p w14:paraId="0CAF5E77" w14:textId="77777777" w:rsidR="00FF1F4C" w:rsidRPr="00093606" w:rsidRDefault="00FF1F4C" w:rsidP="00FF1F4C">
      <w:pPr>
        <w:rPr>
          <w:sz w:val="14"/>
          <w:szCs w:val="20"/>
        </w:rPr>
      </w:pPr>
      <w:r w:rsidRPr="00093606">
        <w:rPr>
          <w:sz w:val="14"/>
          <w:szCs w:val="20"/>
        </w:rPr>
        <w:t>A. Antitrust and Sports in General .............................................. 259</w:t>
      </w:r>
    </w:p>
    <w:p w14:paraId="3EC7BB85"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0F71B150" w14:textId="77777777" w:rsidR="00FF1F4C" w:rsidRPr="00093606" w:rsidRDefault="00FF1F4C" w:rsidP="00FF1F4C">
      <w:pPr>
        <w:rPr>
          <w:sz w:val="14"/>
          <w:szCs w:val="20"/>
        </w:rPr>
      </w:pPr>
      <w:r w:rsidRPr="00093606">
        <w:rPr>
          <w:sz w:val="14"/>
          <w:szCs w:val="20"/>
        </w:rPr>
        <w:t>1. Historical Development of the Baseball Exemption ........................................................................ 264</w:t>
      </w:r>
    </w:p>
    <w:p w14:paraId="17AC154B"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3FB99FCF" w14:textId="77777777" w:rsidR="00FF1F4C" w:rsidRPr="00093606" w:rsidRDefault="00FF1F4C" w:rsidP="00FF1F4C">
      <w:pPr>
        <w:rPr>
          <w:sz w:val="14"/>
          <w:szCs w:val="20"/>
        </w:rPr>
      </w:pPr>
      <w:r w:rsidRPr="00093606">
        <w:rPr>
          <w:sz w:val="14"/>
          <w:szCs w:val="20"/>
        </w:rPr>
        <w:t>3. The Scope of the Modern Baseball Exemption ........................................................................ 266</w:t>
      </w:r>
    </w:p>
    <w:p w14:paraId="4F349F91" w14:textId="77777777" w:rsidR="00FF1F4C" w:rsidRPr="00093606" w:rsidRDefault="00FF1F4C" w:rsidP="00FF1F4C">
      <w:pPr>
        <w:rPr>
          <w:sz w:val="14"/>
          <w:szCs w:val="20"/>
        </w:rPr>
      </w:pPr>
      <w:r w:rsidRPr="00093606">
        <w:rPr>
          <w:sz w:val="14"/>
          <w:szCs w:val="20"/>
        </w:rPr>
        <w:t>C. Statutory Exemptions for Sports ............................................ 267</w:t>
      </w:r>
    </w:p>
    <w:p w14:paraId="30DA4F93" w14:textId="77777777" w:rsidR="00FF1F4C" w:rsidRPr="00093606" w:rsidRDefault="00FF1F4C" w:rsidP="00FF1F4C">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422B8255" w14:textId="77777777" w:rsidR="00FF1F4C" w:rsidRPr="00093606" w:rsidRDefault="00FF1F4C" w:rsidP="00FF1F4C">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1A33DF1B" w14:textId="77777777" w:rsidR="00FF1F4C" w:rsidRPr="00093606" w:rsidRDefault="00FF1F4C" w:rsidP="00FF1F4C">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5302DBAF" w14:textId="77777777" w:rsidR="00FF1F4C" w:rsidRPr="00093606" w:rsidRDefault="00FF1F4C" w:rsidP="00FF1F4C">
      <w:pPr>
        <w:rPr>
          <w:sz w:val="14"/>
          <w:szCs w:val="20"/>
        </w:rPr>
      </w:pPr>
      <w:r w:rsidRPr="00093606">
        <w:rPr>
          <w:sz w:val="14"/>
          <w:szCs w:val="20"/>
        </w:rPr>
        <w:t xml:space="preserve">D. </w:t>
      </w:r>
      <w:r w:rsidRPr="0023141B">
        <w:rPr>
          <w:rStyle w:val="StyleUnderline"/>
          <w:szCs w:val="20"/>
          <w:highlight w:val="cyan"/>
        </w:rPr>
        <w:t xml:space="preserve">The Labor Exemption </w:t>
      </w:r>
      <w:proofErr w:type="gramStart"/>
      <w:r w:rsidRPr="0023141B">
        <w:rPr>
          <w:rStyle w:val="StyleUnderline"/>
          <w:szCs w:val="20"/>
          <w:highlight w:val="cyan"/>
        </w:rPr>
        <w:t>In</w:t>
      </w:r>
      <w:proofErr w:type="gramEnd"/>
      <w:r w:rsidRPr="0023141B">
        <w:rPr>
          <w:rStyle w:val="StyleUnderline"/>
          <w:szCs w:val="20"/>
          <w:highlight w:val="cyan"/>
        </w:rPr>
        <w:t xml:space="preserve"> Sports</w:t>
      </w:r>
      <w:r w:rsidRPr="00093606">
        <w:rPr>
          <w:sz w:val="14"/>
          <w:szCs w:val="20"/>
        </w:rPr>
        <w:t xml:space="preserve"> ............................................. 272</w:t>
      </w:r>
    </w:p>
    <w:p w14:paraId="2FB2B05A" w14:textId="77777777" w:rsidR="00FF1F4C" w:rsidRPr="00093606" w:rsidRDefault="00FF1F4C" w:rsidP="00FF1F4C">
      <w:pPr>
        <w:rPr>
          <w:sz w:val="14"/>
          <w:szCs w:val="20"/>
        </w:rPr>
      </w:pPr>
      <w:r w:rsidRPr="00093606">
        <w:rPr>
          <w:sz w:val="14"/>
          <w:szCs w:val="20"/>
        </w:rPr>
        <w:t>PART SIX</w:t>
      </w:r>
    </w:p>
    <w:p w14:paraId="7524361F" w14:textId="77777777" w:rsidR="00FF1F4C" w:rsidRPr="00093606" w:rsidRDefault="00FF1F4C" w:rsidP="00FF1F4C">
      <w:pPr>
        <w:rPr>
          <w:sz w:val="14"/>
          <w:szCs w:val="20"/>
        </w:rPr>
      </w:pPr>
      <w:r w:rsidRPr="00093606">
        <w:rPr>
          <w:sz w:val="14"/>
          <w:szCs w:val="20"/>
        </w:rPr>
        <w:t>REGULATED INDUSTRIES AND TARGETED EXEMPTIONS</w:t>
      </w:r>
    </w:p>
    <w:p w14:paraId="093D43C4" w14:textId="77777777" w:rsidR="00FF1F4C" w:rsidRPr="00093606" w:rsidRDefault="00FF1F4C" w:rsidP="00FF1F4C">
      <w:pPr>
        <w:rPr>
          <w:sz w:val="14"/>
          <w:szCs w:val="20"/>
        </w:rPr>
      </w:pPr>
      <w:r w:rsidRPr="00093606">
        <w:rPr>
          <w:sz w:val="14"/>
          <w:szCs w:val="20"/>
        </w:rPr>
        <w:t>Chapter XV</w:t>
      </w:r>
    </w:p>
    <w:p w14:paraId="0E5D7D77" w14:textId="77777777" w:rsidR="00FF1F4C" w:rsidRPr="00093606" w:rsidRDefault="00FF1F4C" w:rsidP="00FF1F4C">
      <w:pPr>
        <w:rPr>
          <w:sz w:val="14"/>
          <w:szCs w:val="20"/>
        </w:rPr>
      </w:pPr>
      <w:r w:rsidRPr="00093606">
        <w:rPr>
          <w:sz w:val="14"/>
          <w:szCs w:val="20"/>
        </w:rPr>
        <w:t>Statutory Exemptions for Regulated Industries ........................... 275</w:t>
      </w:r>
    </w:p>
    <w:p w14:paraId="33A2E7BE" w14:textId="77777777" w:rsidR="00FF1F4C" w:rsidRPr="00093606" w:rsidRDefault="00FF1F4C" w:rsidP="00FF1F4C">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0BA12FA1" w14:textId="77777777" w:rsidR="00FF1F4C" w:rsidRPr="00093606" w:rsidRDefault="00FF1F4C" w:rsidP="00FF1F4C">
      <w:pPr>
        <w:rPr>
          <w:sz w:val="14"/>
          <w:szCs w:val="20"/>
        </w:rPr>
      </w:pPr>
      <w:r w:rsidRPr="00093606">
        <w:rPr>
          <w:sz w:val="14"/>
          <w:szCs w:val="20"/>
        </w:rPr>
        <w:t>1. Elements of the Exemption ............................................ 277</w:t>
      </w:r>
    </w:p>
    <w:p w14:paraId="41ACF187" w14:textId="77777777" w:rsidR="00FF1F4C" w:rsidRPr="00093606" w:rsidRDefault="00FF1F4C" w:rsidP="00FF1F4C">
      <w:pPr>
        <w:rPr>
          <w:sz w:val="14"/>
          <w:szCs w:val="20"/>
        </w:rPr>
      </w:pPr>
      <w:r w:rsidRPr="00093606">
        <w:rPr>
          <w:sz w:val="14"/>
          <w:szCs w:val="20"/>
        </w:rPr>
        <w:t>a. The Business of Insurance ....................................... 277</w:t>
      </w:r>
    </w:p>
    <w:p w14:paraId="22BAB12B" w14:textId="77777777" w:rsidR="00FF1F4C" w:rsidRPr="00093606" w:rsidRDefault="00FF1F4C" w:rsidP="00FF1F4C">
      <w:pPr>
        <w:rPr>
          <w:sz w:val="14"/>
          <w:szCs w:val="20"/>
        </w:rPr>
      </w:pPr>
      <w:r w:rsidRPr="00093606">
        <w:rPr>
          <w:sz w:val="14"/>
          <w:szCs w:val="20"/>
        </w:rPr>
        <w:t>(1) Rate Setting ....................................................... 278</w:t>
      </w:r>
    </w:p>
    <w:p w14:paraId="6F2B9263" w14:textId="77777777" w:rsidR="00FF1F4C" w:rsidRPr="00093606" w:rsidRDefault="00FF1F4C" w:rsidP="00FF1F4C">
      <w:pPr>
        <w:rPr>
          <w:sz w:val="14"/>
          <w:szCs w:val="20"/>
        </w:rPr>
      </w:pPr>
      <w:r w:rsidRPr="00093606">
        <w:rPr>
          <w:sz w:val="14"/>
          <w:szCs w:val="20"/>
        </w:rPr>
        <w:t>(2) Policy Standardization ...................................... 279</w:t>
      </w:r>
    </w:p>
    <w:p w14:paraId="759BE303" w14:textId="77777777" w:rsidR="00FF1F4C" w:rsidRPr="00093606" w:rsidRDefault="00FF1F4C" w:rsidP="00FF1F4C">
      <w:pPr>
        <w:rPr>
          <w:sz w:val="14"/>
          <w:szCs w:val="20"/>
        </w:rPr>
      </w:pPr>
      <w:r w:rsidRPr="00093606">
        <w:rPr>
          <w:sz w:val="14"/>
          <w:szCs w:val="20"/>
        </w:rPr>
        <w:t>(3) Joint Underwriting Arrangements .................... 279</w:t>
      </w:r>
    </w:p>
    <w:p w14:paraId="7860DE73" w14:textId="77777777" w:rsidR="00FF1F4C" w:rsidRPr="00093606" w:rsidRDefault="00FF1F4C" w:rsidP="00FF1F4C">
      <w:pPr>
        <w:rPr>
          <w:sz w:val="14"/>
          <w:szCs w:val="20"/>
        </w:rPr>
      </w:pPr>
      <w:r w:rsidRPr="00093606">
        <w:rPr>
          <w:sz w:val="14"/>
          <w:szCs w:val="20"/>
        </w:rPr>
        <w:t>(4) Products Without Insurance Risk ...................... 280</w:t>
      </w:r>
    </w:p>
    <w:p w14:paraId="3742E56D" w14:textId="77777777" w:rsidR="00FF1F4C" w:rsidRPr="00093606" w:rsidRDefault="00FF1F4C" w:rsidP="00FF1F4C">
      <w:pPr>
        <w:rPr>
          <w:sz w:val="14"/>
          <w:szCs w:val="20"/>
        </w:rPr>
      </w:pPr>
      <w:r w:rsidRPr="00093606">
        <w:rPr>
          <w:sz w:val="14"/>
          <w:szCs w:val="20"/>
        </w:rPr>
        <w:t>(5) Non-Indemnity Health Insurance ...................... 281</w:t>
      </w:r>
    </w:p>
    <w:p w14:paraId="1C6865FC" w14:textId="77777777" w:rsidR="00FF1F4C" w:rsidRPr="00093606" w:rsidRDefault="00FF1F4C" w:rsidP="00FF1F4C">
      <w:pPr>
        <w:rPr>
          <w:sz w:val="14"/>
          <w:szCs w:val="20"/>
        </w:rPr>
      </w:pPr>
      <w:r w:rsidRPr="00093606">
        <w:rPr>
          <w:sz w:val="14"/>
          <w:szCs w:val="20"/>
        </w:rPr>
        <w:t>(6) Relationships Between Insurers and Third-Party Vendors ......................................... 282</w:t>
      </w:r>
    </w:p>
    <w:p w14:paraId="6C1D30C9" w14:textId="77777777" w:rsidR="00FF1F4C" w:rsidRPr="00093606" w:rsidRDefault="00FF1F4C" w:rsidP="00FF1F4C">
      <w:pPr>
        <w:rPr>
          <w:sz w:val="14"/>
          <w:szCs w:val="20"/>
        </w:rPr>
      </w:pPr>
      <w:r w:rsidRPr="00093606">
        <w:rPr>
          <w:sz w:val="14"/>
          <w:szCs w:val="20"/>
        </w:rPr>
        <w:t>(7) Mergers &amp; Acquisitions .................................... 283</w:t>
      </w:r>
    </w:p>
    <w:p w14:paraId="36E590B9" w14:textId="77777777" w:rsidR="00FF1F4C" w:rsidRPr="00093606" w:rsidRDefault="00FF1F4C" w:rsidP="00FF1F4C">
      <w:pPr>
        <w:rPr>
          <w:sz w:val="14"/>
          <w:szCs w:val="20"/>
        </w:rPr>
      </w:pPr>
      <w:r w:rsidRPr="00093606">
        <w:rPr>
          <w:sz w:val="14"/>
          <w:szCs w:val="20"/>
        </w:rPr>
        <w:t>(8) Marketing, Distribution, &amp; Claims ................... 284</w:t>
      </w:r>
    </w:p>
    <w:p w14:paraId="1FEDCCDF" w14:textId="77777777" w:rsidR="00FF1F4C" w:rsidRPr="00093606" w:rsidRDefault="00FF1F4C" w:rsidP="00FF1F4C">
      <w:pPr>
        <w:rPr>
          <w:sz w:val="14"/>
          <w:szCs w:val="20"/>
        </w:rPr>
      </w:pPr>
      <w:r w:rsidRPr="00093606">
        <w:rPr>
          <w:sz w:val="14"/>
          <w:szCs w:val="20"/>
        </w:rPr>
        <w:t>b. Regulated by State Law .......................................... 285</w:t>
      </w:r>
    </w:p>
    <w:p w14:paraId="00D93B51" w14:textId="77777777" w:rsidR="00FF1F4C" w:rsidRPr="00093606" w:rsidRDefault="00FF1F4C" w:rsidP="00FF1F4C">
      <w:pPr>
        <w:rPr>
          <w:sz w:val="14"/>
          <w:szCs w:val="20"/>
        </w:rPr>
      </w:pPr>
      <w:r w:rsidRPr="00093606">
        <w:rPr>
          <w:sz w:val="14"/>
          <w:szCs w:val="20"/>
        </w:rPr>
        <w:t>c. Boycott, Coercion, or Intimidation ......................... 288</w:t>
      </w:r>
    </w:p>
    <w:p w14:paraId="28C53DA9" w14:textId="77777777" w:rsidR="00FF1F4C" w:rsidRPr="00093606" w:rsidRDefault="00FF1F4C" w:rsidP="00FF1F4C">
      <w:pPr>
        <w:rPr>
          <w:sz w:val="14"/>
          <w:szCs w:val="20"/>
        </w:rPr>
      </w:pPr>
      <w:r w:rsidRPr="00093606">
        <w:rPr>
          <w:sz w:val="14"/>
          <w:szCs w:val="20"/>
        </w:rPr>
        <w:t>2. Reforming the McCarran-Ferguson Exemption ...................................................................... 290</w:t>
      </w:r>
    </w:p>
    <w:p w14:paraId="31DB4ED1"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456B85C6" w14:textId="77777777" w:rsidR="00FF1F4C" w:rsidRPr="00093606" w:rsidRDefault="00FF1F4C" w:rsidP="00FF1F4C">
      <w:pPr>
        <w:rPr>
          <w:sz w:val="14"/>
          <w:szCs w:val="20"/>
        </w:rPr>
      </w:pPr>
      <w:r w:rsidRPr="00093606">
        <w:rPr>
          <w:sz w:val="14"/>
          <w:szCs w:val="20"/>
        </w:rPr>
        <w:t>1. Banking Law as a Competition Policy ........................... 292</w:t>
      </w:r>
    </w:p>
    <w:p w14:paraId="48F7D6F5" w14:textId="77777777" w:rsidR="00FF1F4C" w:rsidRPr="00093606" w:rsidRDefault="00FF1F4C" w:rsidP="00FF1F4C">
      <w:pPr>
        <w:rPr>
          <w:sz w:val="14"/>
          <w:szCs w:val="20"/>
        </w:rPr>
      </w:pPr>
      <w:r w:rsidRPr="00093606">
        <w:rPr>
          <w:sz w:val="14"/>
          <w:szCs w:val="20"/>
        </w:rPr>
        <w:t>2. The Current Applicability of Antitrust to Banking .......................................................................... 295</w:t>
      </w:r>
    </w:p>
    <w:p w14:paraId="66FE44E0" w14:textId="77777777" w:rsidR="00FF1F4C" w:rsidRPr="00093606" w:rsidRDefault="00FF1F4C" w:rsidP="00FF1F4C">
      <w:pPr>
        <w:rPr>
          <w:sz w:val="14"/>
          <w:szCs w:val="20"/>
        </w:rPr>
      </w:pPr>
      <w:r w:rsidRPr="00093606">
        <w:rPr>
          <w:sz w:val="14"/>
          <w:szCs w:val="20"/>
        </w:rPr>
        <w:t>a. In General ................................................................ 295</w:t>
      </w:r>
    </w:p>
    <w:p w14:paraId="43A53757" w14:textId="77777777" w:rsidR="00FF1F4C" w:rsidRPr="00093606" w:rsidRDefault="00FF1F4C" w:rsidP="00FF1F4C">
      <w:pPr>
        <w:rPr>
          <w:sz w:val="14"/>
          <w:szCs w:val="20"/>
        </w:rPr>
      </w:pPr>
      <w:r w:rsidRPr="00093606">
        <w:rPr>
          <w:sz w:val="14"/>
          <w:szCs w:val="20"/>
        </w:rPr>
        <w:t>b. The Robinson-Patman, Clayton, and FTC Acts .......................................................... 297</w:t>
      </w:r>
    </w:p>
    <w:p w14:paraId="3448E903" w14:textId="77777777" w:rsidR="00FF1F4C" w:rsidRPr="00093606" w:rsidRDefault="00FF1F4C" w:rsidP="00FF1F4C">
      <w:pPr>
        <w:rPr>
          <w:sz w:val="14"/>
          <w:szCs w:val="20"/>
        </w:rPr>
      </w:pPr>
      <w:r w:rsidRPr="00093606">
        <w:rPr>
          <w:sz w:val="14"/>
          <w:szCs w:val="20"/>
        </w:rPr>
        <w:t>3. Bank Merger Review ..................................................... 298</w:t>
      </w:r>
    </w:p>
    <w:p w14:paraId="6C1FDAD9" w14:textId="77777777" w:rsidR="00FF1F4C" w:rsidRPr="00093606" w:rsidRDefault="00FF1F4C" w:rsidP="00FF1F4C">
      <w:pPr>
        <w:rPr>
          <w:sz w:val="14"/>
          <w:szCs w:val="20"/>
        </w:rPr>
      </w:pPr>
      <w:r w:rsidRPr="00093606">
        <w:rPr>
          <w:sz w:val="14"/>
          <w:szCs w:val="20"/>
        </w:rPr>
        <w:t>a. In General ................................................................ 298</w:t>
      </w:r>
    </w:p>
    <w:p w14:paraId="1D1BB0F8" w14:textId="77777777" w:rsidR="00FF1F4C" w:rsidRPr="00093606" w:rsidRDefault="00FF1F4C" w:rsidP="00FF1F4C">
      <w:pPr>
        <w:rPr>
          <w:sz w:val="14"/>
          <w:szCs w:val="20"/>
        </w:rPr>
      </w:pPr>
      <w:r w:rsidRPr="00093606">
        <w:rPr>
          <w:sz w:val="14"/>
          <w:szCs w:val="20"/>
        </w:rPr>
        <w:t>b. Resolution of Failing, Systemically Significant Firms ..................................................... 303</w:t>
      </w:r>
    </w:p>
    <w:p w14:paraId="4A60D091" w14:textId="77777777" w:rsidR="00FF1F4C" w:rsidRPr="00093606" w:rsidRDefault="00FF1F4C" w:rsidP="00FF1F4C">
      <w:pPr>
        <w:rPr>
          <w:sz w:val="14"/>
          <w:szCs w:val="20"/>
        </w:rPr>
      </w:pPr>
      <w:r w:rsidRPr="00093606">
        <w:rPr>
          <w:sz w:val="14"/>
          <w:szCs w:val="20"/>
        </w:rPr>
        <w:t>4. Alternative, Bank-Specific Competition Rules ............................................................................... 304</w:t>
      </w:r>
    </w:p>
    <w:p w14:paraId="7F2E2689" w14:textId="77777777" w:rsidR="00FF1F4C" w:rsidRPr="00093606" w:rsidRDefault="00FF1F4C" w:rsidP="00FF1F4C">
      <w:pPr>
        <w:rPr>
          <w:sz w:val="14"/>
          <w:szCs w:val="20"/>
        </w:rPr>
      </w:pPr>
      <w:r w:rsidRPr="00093606">
        <w:rPr>
          <w:sz w:val="14"/>
          <w:szCs w:val="20"/>
        </w:rPr>
        <w:t>a. Objective Size and Concentration Limits ....................................................................... 305</w:t>
      </w:r>
    </w:p>
    <w:p w14:paraId="28894A23" w14:textId="77777777" w:rsidR="00FF1F4C" w:rsidRPr="00093606" w:rsidRDefault="00FF1F4C" w:rsidP="00FF1F4C">
      <w:pPr>
        <w:rPr>
          <w:sz w:val="14"/>
          <w:szCs w:val="20"/>
        </w:rPr>
      </w:pPr>
      <w:r w:rsidRPr="00093606">
        <w:rPr>
          <w:sz w:val="14"/>
          <w:szCs w:val="20"/>
        </w:rPr>
        <w:t>b. Bank-Specific Conduct Rules .................................. 305</w:t>
      </w:r>
    </w:p>
    <w:p w14:paraId="35EDD7A3" w14:textId="77777777" w:rsidR="00FF1F4C" w:rsidRPr="00093606" w:rsidRDefault="00FF1F4C" w:rsidP="00FF1F4C">
      <w:pPr>
        <w:rPr>
          <w:sz w:val="14"/>
          <w:szCs w:val="20"/>
        </w:rPr>
      </w:pPr>
      <w:r w:rsidRPr="00093606">
        <w:rPr>
          <w:sz w:val="14"/>
          <w:szCs w:val="20"/>
        </w:rPr>
        <w:t xml:space="preserve">c. Affirmative </w:t>
      </w:r>
      <w:proofErr w:type="spellStart"/>
      <w:r w:rsidRPr="00093606">
        <w:rPr>
          <w:sz w:val="14"/>
          <w:szCs w:val="20"/>
        </w:rPr>
        <w:t>Deconcentration</w:t>
      </w:r>
      <w:proofErr w:type="spellEnd"/>
      <w:r w:rsidRPr="00093606">
        <w:rPr>
          <w:sz w:val="14"/>
          <w:szCs w:val="20"/>
        </w:rPr>
        <w:t>: BHCA Divestiture Orders and the Kanjorski Amendment ............................................................ 306</w:t>
      </w:r>
    </w:p>
    <w:p w14:paraId="00766787" w14:textId="77777777" w:rsidR="00FF1F4C" w:rsidRPr="00093606" w:rsidRDefault="00FF1F4C" w:rsidP="00FF1F4C">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596E5B51" w14:textId="77777777" w:rsidR="00FF1F4C" w:rsidRPr="00093606" w:rsidRDefault="00FF1F4C" w:rsidP="00FF1F4C">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79B211E2" w14:textId="77777777" w:rsidR="00FF1F4C" w:rsidRPr="00093606" w:rsidRDefault="00FF1F4C" w:rsidP="00FF1F4C">
      <w:pPr>
        <w:rPr>
          <w:sz w:val="14"/>
          <w:szCs w:val="20"/>
        </w:rPr>
      </w:pPr>
      <w:r w:rsidRPr="00093606">
        <w:rPr>
          <w:sz w:val="14"/>
          <w:szCs w:val="20"/>
        </w:rPr>
        <w:t>1. Regulation, Deregulation, and the Current Scope of Antitrust in General .......................... 308</w:t>
      </w:r>
    </w:p>
    <w:p w14:paraId="3F650024" w14:textId="77777777" w:rsidR="00FF1F4C" w:rsidRPr="00093606" w:rsidRDefault="00FF1F4C" w:rsidP="00FF1F4C">
      <w:pPr>
        <w:rPr>
          <w:sz w:val="14"/>
          <w:szCs w:val="20"/>
        </w:rPr>
      </w:pPr>
      <w:r w:rsidRPr="00093606">
        <w:rPr>
          <w:sz w:val="14"/>
          <w:szCs w:val="20"/>
        </w:rPr>
        <w:t>2. The Exemptions That Remain ...................................... 310</w:t>
      </w:r>
    </w:p>
    <w:p w14:paraId="20C3346E" w14:textId="77777777" w:rsidR="00FF1F4C" w:rsidRPr="00093606" w:rsidRDefault="00FF1F4C" w:rsidP="00FF1F4C">
      <w:pPr>
        <w:rPr>
          <w:sz w:val="14"/>
          <w:szCs w:val="20"/>
        </w:rPr>
      </w:pPr>
      <w:r w:rsidRPr="00093606">
        <w:rPr>
          <w:sz w:val="14"/>
          <w:szCs w:val="20"/>
        </w:rPr>
        <w:t>a. Cooperative Agreements for International Markets ............................................. 311</w:t>
      </w:r>
    </w:p>
    <w:p w14:paraId="7BBF2125" w14:textId="77777777" w:rsidR="00FF1F4C" w:rsidRPr="00093606" w:rsidRDefault="00FF1F4C" w:rsidP="00FF1F4C">
      <w:pPr>
        <w:rPr>
          <w:sz w:val="14"/>
          <w:szCs w:val="20"/>
        </w:rPr>
      </w:pPr>
      <w:r w:rsidRPr="00093606">
        <w:rPr>
          <w:sz w:val="14"/>
          <w:szCs w:val="20"/>
        </w:rPr>
        <w:t>(1) Alliance Agreements ....................................... 312</w:t>
      </w:r>
    </w:p>
    <w:p w14:paraId="6E6789B1" w14:textId="77777777" w:rsidR="00FF1F4C" w:rsidRPr="00093606" w:rsidRDefault="00FF1F4C" w:rsidP="00FF1F4C">
      <w:pPr>
        <w:rPr>
          <w:sz w:val="14"/>
          <w:szCs w:val="20"/>
        </w:rPr>
      </w:pPr>
      <w:r w:rsidRPr="00093606">
        <w:rPr>
          <w:sz w:val="14"/>
          <w:szCs w:val="20"/>
        </w:rPr>
        <w:t>(2) Immunity for International Tariff Conferences ........................................... 314</w:t>
      </w:r>
    </w:p>
    <w:p w14:paraId="151A31E1" w14:textId="77777777" w:rsidR="00FF1F4C" w:rsidRPr="00093606" w:rsidRDefault="00FF1F4C" w:rsidP="00FF1F4C">
      <w:pPr>
        <w:rPr>
          <w:sz w:val="14"/>
          <w:szCs w:val="20"/>
        </w:rPr>
      </w:pPr>
      <w:r w:rsidRPr="00093606">
        <w:rPr>
          <w:sz w:val="14"/>
          <w:szCs w:val="20"/>
        </w:rPr>
        <w:t>3. Competition Regulation by the Department of Transportation ........................................................... 315</w:t>
      </w:r>
    </w:p>
    <w:p w14:paraId="28F851D7" w14:textId="77777777" w:rsidR="00FF1F4C" w:rsidRPr="00093606" w:rsidRDefault="00FF1F4C" w:rsidP="00FF1F4C">
      <w:pPr>
        <w:rPr>
          <w:sz w:val="14"/>
          <w:szCs w:val="20"/>
        </w:rPr>
      </w:pPr>
      <w:r w:rsidRPr="00093606">
        <w:rPr>
          <w:sz w:val="14"/>
          <w:szCs w:val="20"/>
        </w:rPr>
        <w:t>a. Unfair Competition ................................................. 316</w:t>
      </w:r>
    </w:p>
    <w:p w14:paraId="59687B6C" w14:textId="77777777" w:rsidR="00FF1F4C" w:rsidRPr="00093606" w:rsidRDefault="00FF1F4C" w:rsidP="00FF1F4C">
      <w:pPr>
        <w:rPr>
          <w:sz w:val="14"/>
          <w:szCs w:val="20"/>
        </w:rPr>
      </w:pPr>
      <w:r w:rsidRPr="00093606">
        <w:rPr>
          <w:sz w:val="14"/>
          <w:szCs w:val="20"/>
        </w:rPr>
        <w:t>b. Review of Joint Ventures ........................................ 317</w:t>
      </w:r>
    </w:p>
    <w:p w14:paraId="1853C1AB" w14:textId="77777777" w:rsidR="00FF1F4C" w:rsidRPr="00093606" w:rsidRDefault="00FF1F4C" w:rsidP="00FF1F4C">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60397205" w14:textId="77777777" w:rsidR="00FF1F4C" w:rsidRPr="00093606" w:rsidRDefault="00FF1F4C" w:rsidP="00FF1F4C">
      <w:pPr>
        <w:rPr>
          <w:sz w:val="14"/>
          <w:szCs w:val="20"/>
        </w:rPr>
      </w:pPr>
      <w:r w:rsidRPr="00093606">
        <w:rPr>
          <w:sz w:val="14"/>
          <w:szCs w:val="20"/>
        </w:rPr>
        <w:t>1. Legal Background ......................................................... 321</w:t>
      </w:r>
    </w:p>
    <w:p w14:paraId="16D80CCD" w14:textId="77777777" w:rsidR="00FF1F4C" w:rsidRPr="00093606" w:rsidRDefault="00FF1F4C" w:rsidP="00FF1F4C">
      <w:pPr>
        <w:rPr>
          <w:sz w:val="14"/>
          <w:szCs w:val="20"/>
        </w:rPr>
      </w:pPr>
      <w:r w:rsidRPr="00093606">
        <w:rPr>
          <w:sz w:val="14"/>
          <w:szCs w:val="20"/>
        </w:rPr>
        <w:t>2. Antitrust Immunity ........................................................ 324</w:t>
      </w:r>
    </w:p>
    <w:p w14:paraId="796FC5EC" w14:textId="77777777" w:rsidR="00FF1F4C" w:rsidRPr="00093606" w:rsidRDefault="00FF1F4C" w:rsidP="00FF1F4C">
      <w:pPr>
        <w:rPr>
          <w:sz w:val="14"/>
          <w:szCs w:val="20"/>
        </w:rPr>
      </w:pPr>
      <w:r w:rsidRPr="00093606">
        <w:rPr>
          <w:sz w:val="14"/>
          <w:szCs w:val="20"/>
        </w:rPr>
        <w:t>3. Ongoing Deregulatory Efforts ....................................... 326</w:t>
      </w:r>
    </w:p>
    <w:p w14:paraId="5008EA71" w14:textId="77777777" w:rsidR="00FF1F4C" w:rsidRPr="00093606" w:rsidRDefault="00FF1F4C" w:rsidP="00FF1F4C">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0116C6B3" w14:textId="77777777" w:rsidR="00FF1F4C" w:rsidRPr="00093606" w:rsidRDefault="00FF1F4C" w:rsidP="00FF1F4C">
      <w:pPr>
        <w:rPr>
          <w:sz w:val="14"/>
          <w:szCs w:val="20"/>
        </w:rPr>
      </w:pPr>
      <w:r w:rsidRPr="00093606">
        <w:rPr>
          <w:sz w:val="14"/>
          <w:szCs w:val="20"/>
        </w:rPr>
        <w:t>1. Historical Background ................................................... 328</w:t>
      </w:r>
    </w:p>
    <w:p w14:paraId="61D165BE" w14:textId="77777777" w:rsidR="00FF1F4C" w:rsidRPr="00093606" w:rsidRDefault="00FF1F4C" w:rsidP="00FF1F4C">
      <w:pPr>
        <w:rPr>
          <w:sz w:val="14"/>
          <w:szCs w:val="20"/>
        </w:rPr>
      </w:pPr>
      <w:r w:rsidRPr="00093606">
        <w:rPr>
          <w:sz w:val="14"/>
          <w:szCs w:val="20"/>
        </w:rPr>
        <w:t>2. The Authority of the STB and the Applicability of Antitrust Laws in General ........................................................................... 330</w:t>
      </w:r>
    </w:p>
    <w:p w14:paraId="39390404" w14:textId="77777777" w:rsidR="00FF1F4C" w:rsidRPr="00093606" w:rsidRDefault="00FF1F4C" w:rsidP="00FF1F4C">
      <w:pPr>
        <w:rPr>
          <w:sz w:val="14"/>
          <w:szCs w:val="20"/>
        </w:rPr>
      </w:pPr>
      <w:r w:rsidRPr="00093606">
        <w:rPr>
          <w:sz w:val="14"/>
          <w:szCs w:val="20"/>
        </w:rPr>
        <w:t>3. Applicability of Antitrust Laws to Specific Practices ........................................................... 332</w:t>
      </w:r>
    </w:p>
    <w:p w14:paraId="5B5BD229" w14:textId="77777777" w:rsidR="00FF1F4C" w:rsidRPr="00093606" w:rsidRDefault="00FF1F4C" w:rsidP="00FF1F4C">
      <w:pPr>
        <w:rPr>
          <w:sz w:val="14"/>
          <w:szCs w:val="20"/>
        </w:rPr>
      </w:pPr>
      <w:r w:rsidRPr="00093606">
        <w:rPr>
          <w:sz w:val="14"/>
          <w:szCs w:val="20"/>
        </w:rPr>
        <w:t>a. Rate-Related Antitrust Exemptions ......................... 332</w:t>
      </w:r>
    </w:p>
    <w:p w14:paraId="6C9A5E63" w14:textId="77777777" w:rsidR="00FF1F4C" w:rsidRPr="00093606" w:rsidRDefault="00FF1F4C" w:rsidP="00FF1F4C">
      <w:pPr>
        <w:rPr>
          <w:sz w:val="14"/>
          <w:szCs w:val="20"/>
        </w:rPr>
      </w:pPr>
      <w:r w:rsidRPr="00093606">
        <w:rPr>
          <w:sz w:val="14"/>
          <w:szCs w:val="20"/>
        </w:rPr>
        <w:t>b. Transactional Antitrust Exemptions ........................ 335</w:t>
      </w:r>
    </w:p>
    <w:p w14:paraId="7923E097" w14:textId="77777777" w:rsidR="00FF1F4C" w:rsidRPr="00093606" w:rsidRDefault="00FF1F4C" w:rsidP="00FF1F4C">
      <w:pPr>
        <w:rPr>
          <w:sz w:val="14"/>
          <w:szCs w:val="20"/>
        </w:rPr>
      </w:pPr>
      <w:r w:rsidRPr="00093606">
        <w:rPr>
          <w:sz w:val="14"/>
          <w:szCs w:val="20"/>
        </w:rPr>
        <w:t>(1) Mergers &amp; Acquisitions .................................... 335</w:t>
      </w:r>
    </w:p>
    <w:p w14:paraId="706BFEF5" w14:textId="77777777" w:rsidR="00FF1F4C" w:rsidRPr="00093606" w:rsidRDefault="00FF1F4C" w:rsidP="00FF1F4C">
      <w:pPr>
        <w:rPr>
          <w:sz w:val="14"/>
          <w:szCs w:val="20"/>
        </w:rPr>
      </w:pPr>
      <w:r w:rsidRPr="00093606">
        <w:rPr>
          <w:sz w:val="14"/>
          <w:szCs w:val="20"/>
        </w:rPr>
        <w:t>(2) Pooling Agreements .......................................... 339</w:t>
      </w:r>
    </w:p>
    <w:p w14:paraId="7A20F1D0" w14:textId="77777777" w:rsidR="00FF1F4C" w:rsidRPr="00093606" w:rsidRDefault="00FF1F4C" w:rsidP="00FF1F4C">
      <w:pPr>
        <w:rPr>
          <w:sz w:val="14"/>
          <w:szCs w:val="20"/>
        </w:rPr>
      </w:pPr>
      <w:r w:rsidRPr="00093606">
        <w:rPr>
          <w:sz w:val="14"/>
          <w:szCs w:val="20"/>
        </w:rPr>
        <w:t>(3) Interlocking Directorates ................................... 339</w:t>
      </w:r>
    </w:p>
    <w:p w14:paraId="5CE9BFA8" w14:textId="77777777" w:rsidR="00FF1F4C" w:rsidRPr="00093606" w:rsidRDefault="00FF1F4C" w:rsidP="00FF1F4C">
      <w:pPr>
        <w:rPr>
          <w:sz w:val="14"/>
          <w:szCs w:val="20"/>
        </w:rPr>
      </w:pPr>
      <w:r w:rsidRPr="00093606">
        <w:rPr>
          <w:sz w:val="14"/>
          <w:szCs w:val="20"/>
        </w:rPr>
        <w:t>(4) Rail Reorganization Meetings ........................... 339</w:t>
      </w:r>
    </w:p>
    <w:p w14:paraId="0E6A7D0E" w14:textId="77777777" w:rsidR="00FF1F4C" w:rsidRPr="00093606" w:rsidRDefault="00FF1F4C" w:rsidP="00FF1F4C">
      <w:pPr>
        <w:rPr>
          <w:sz w:val="14"/>
          <w:szCs w:val="20"/>
        </w:rPr>
      </w:pPr>
      <w:r w:rsidRPr="00093606">
        <w:rPr>
          <w:sz w:val="14"/>
          <w:szCs w:val="20"/>
        </w:rPr>
        <w:t>(5) Other STB Powers with Competitive Consequences: Competitive Access, Market Entry, and Market Exit ................................................ 340</w:t>
      </w:r>
    </w:p>
    <w:p w14:paraId="264C4094" w14:textId="77777777" w:rsidR="00FF1F4C" w:rsidRPr="00093606" w:rsidRDefault="00FF1F4C" w:rsidP="00FF1F4C">
      <w:pPr>
        <w:rPr>
          <w:sz w:val="14"/>
          <w:szCs w:val="20"/>
        </w:rPr>
      </w:pPr>
      <w:r w:rsidRPr="00093606">
        <w:rPr>
          <w:sz w:val="14"/>
          <w:szCs w:val="20"/>
        </w:rPr>
        <w:t>4. The Future of Railroad Antitrust Exemptions ............... 341</w:t>
      </w:r>
    </w:p>
    <w:p w14:paraId="565633F9" w14:textId="77777777" w:rsidR="00FF1F4C" w:rsidRPr="00093606" w:rsidRDefault="00FF1F4C" w:rsidP="00FF1F4C">
      <w:pPr>
        <w:rPr>
          <w:sz w:val="14"/>
          <w:szCs w:val="20"/>
        </w:rPr>
      </w:pPr>
      <w:r w:rsidRPr="00093606">
        <w:rPr>
          <w:sz w:val="14"/>
          <w:szCs w:val="20"/>
        </w:rPr>
        <w:t>F. Collective Agreements among Motor Carriers ................... 342</w:t>
      </w:r>
    </w:p>
    <w:p w14:paraId="4414B8DD" w14:textId="77777777" w:rsidR="00FF1F4C" w:rsidRPr="00093606" w:rsidRDefault="00FF1F4C" w:rsidP="00FF1F4C">
      <w:pPr>
        <w:rPr>
          <w:sz w:val="14"/>
          <w:szCs w:val="20"/>
        </w:rPr>
      </w:pPr>
      <w:r w:rsidRPr="00093606">
        <w:rPr>
          <w:sz w:val="14"/>
          <w:szCs w:val="20"/>
        </w:rPr>
        <w:t>1. Price Fixing .................................................................... 343</w:t>
      </w:r>
    </w:p>
    <w:p w14:paraId="6A04D538" w14:textId="77777777" w:rsidR="00FF1F4C" w:rsidRPr="00093606" w:rsidRDefault="00FF1F4C" w:rsidP="00FF1F4C">
      <w:pPr>
        <w:rPr>
          <w:sz w:val="14"/>
          <w:szCs w:val="20"/>
        </w:rPr>
      </w:pPr>
      <w:r w:rsidRPr="00093606">
        <w:rPr>
          <w:sz w:val="14"/>
          <w:szCs w:val="20"/>
        </w:rPr>
        <w:t>2. Interstate Bus Mergers ................................................... 344</w:t>
      </w:r>
    </w:p>
    <w:p w14:paraId="5674A480" w14:textId="77777777" w:rsidR="00FF1F4C" w:rsidRPr="00093606" w:rsidRDefault="00FF1F4C" w:rsidP="00FF1F4C">
      <w:pPr>
        <w:rPr>
          <w:sz w:val="14"/>
          <w:szCs w:val="20"/>
        </w:rPr>
      </w:pPr>
      <w:r w:rsidRPr="00093606">
        <w:rPr>
          <w:sz w:val="14"/>
          <w:szCs w:val="20"/>
        </w:rPr>
        <w:t>Chapter XVI</w:t>
      </w:r>
    </w:p>
    <w:p w14:paraId="53D7B690" w14:textId="77777777" w:rsidR="00FF1F4C" w:rsidRPr="00093606" w:rsidRDefault="00FF1F4C" w:rsidP="00FF1F4C">
      <w:pPr>
        <w:rPr>
          <w:sz w:val="14"/>
          <w:szCs w:val="20"/>
        </w:rPr>
      </w:pPr>
      <w:r w:rsidRPr="00093606">
        <w:rPr>
          <w:sz w:val="14"/>
          <w:szCs w:val="20"/>
        </w:rPr>
        <w:t xml:space="preserve">Targeted Statutory Exemptions </w:t>
      </w:r>
      <w:proofErr w:type="gramStart"/>
      <w:r w:rsidRPr="00093606">
        <w:rPr>
          <w:sz w:val="14"/>
          <w:szCs w:val="20"/>
        </w:rPr>
        <w:t>And</w:t>
      </w:r>
      <w:proofErr w:type="gramEnd"/>
      <w:r w:rsidRPr="00093606">
        <w:rPr>
          <w:sz w:val="14"/>
          <w:szCs w:val="20"/>
        </w:rPr>
        <w:t xml:space="preserve"> Reversals Of Disfavored Judicial Decisions ............................................................................. 347</w:t>
      </w:r>
    </w:p>
    <w:p w14:paraId="15839A04" w14:textId="77777777" w:rsidR="00FF1F4C" w:rsidRPr="00093606" w:rsidRDefault="00FF1F4C" w:rsidP="00FF1F4C">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74B84DE9" w14:textId="77777777" w:rsidR="00FF1F4C" w:rsidRPr="00093606" w:rsidRDefault="00FF1F4C" w:rsidP="00FF1F4C">
      <w:pPr>
        <w:rPr>
          <w:sz w:val="14"/>
          <w:szCs w:val="20"/>
        </w:rPr>
      </w:pPr>
      <w:r w:rsidRPr="00093606">
        <w:rPr>
          <w:sz w:val="14"/>
          <w:szCs w:val="20"/>
        </w:rPr>
        <w:t xml:space="preserve">B. </w:t>
      </w:r>
      <w:r w:rsidRPr="0023141B">
        <w:rPr>
          <w:rStyle w:val="StyleUnderline"/>
          <w:szCs w:val="20"/>
          <w:highlight w:val="cyan"/>
        </w:rPr>
        <w:t>Soft Drink Interbrand Competition</w:t>
      </w:r>
      <w:r w:rsidRPr="00093606">
        <w:rPr>
          <w:sz w:val="14"/>
          <w:szCs w:val="20"/>
        </w:rPr>
        <w:t xml:space="preserve"> Act ................................ 349</w:t>
      </w:r>
    </w:p>
    <w:p w14:paraId="5D91E844" w14:textId="77777777" w:rsidR="00FF1F4C" w:rsidRPr="00093606" w:rsidRDefault="00FF1F4C" w:rsidP="00FF1F4C">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41886606" w14:textId="77777777" w:rsidR="00FF1F4C" w:rsidRPr="00093606" w:rsidRDefault="00FF1F4C" w:rsidP="00FF1F4C">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28BECE8C" w14:textId="77777777" w:rsidR="00FF1F4C" w:rsidRPr="00093606" w:rsidRDefault="00FF1F4C" w:rsidP="00FF1F4C">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3B068695" w14:textId="77777777" w:rsidR="00FF1F4C" w:rsidRPr="00093606" w:rsidRDefault="00FF1F4C" w:rsidP="00FF1F4C">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0465E50A" w14:textId="77777777" w:rsidR="00FF1F4C" w:rsidRPr="00093606" w:rsidRDefault="00FF1F4C" w:rsidP="00FF1F4C">
      <w:pPr>
        <w:rPr>
          <w:sz w:val="14"/>
          <w:szCs w:val="20"/>
        </w:rPr>
      </w:pPr>
      <w:r w:rsidRPr="00093606">
        <w:rPr>
          <w:sz w:val="14"/>
          <w:szCs w:val="20"/>
        </w:rPr>
        <w:t>PART SEVEN PROCEDURAL ISSUES</w:t>
      </w:r>
    </w:p>
    <w:p w14:paraId="54105B1E" w14:textId="77777777" w:rsidR="00FF1F4C" w:rsidRPr="00093606" w:rsidRDefault="00FF1F4C" w:rsidP="00FF1F4C">
      <w:pPr>
        <w:rPr>
          <w:sz w:val="14"/>
          <w:szCs w:val="20"/>
        </w:rPr>
      </w:pPr>
      <w:r w:rsidRPr="00093606">
        <w:rPr>
          <w:sz w:val="14"/>
          <w:szCs w:val="20"/>
        </w:rPr>
        <w:t>Chapter XVII</w:t>
      </w:r>
    </w:p>
    <w:p w14:paraId="1284675E" w14:textId="77777777" w:rsidR="00FF1F4C" w:rsidRPr="00093606" w:rsidRDefault="00FF1F4C" w:rsidP="00FF1F4C">
      <w:pPr>
        <w:rPr>
          <w:sz w:val="14"/>
          <w:szCs w:val="20"/>
        </w:rPr>
      </w:pPr>
      <w:r w:rsidRPr="00093606">
        <w:rPr>
          <w:sz w:val="14"/>
          <w:szCs w:val="20"/>
        </w:rPr>
        <w:t>Certain Procedural Issues Common to Scope Matters ............... 363</w:t>
      </w:r>
    </w:p>
    <w:p w14:paraId="7C7E2FFA" w14:textId="77777777" w:rsidR="00FF1F4C" w:rsidRPr="00093606" w:rsidRDefault="00FF1F4C" w:rsidP="00FF1F4C">
      <w:pPr>
        <w:rPr>
          <w:sz w:val="14"/>
          <w:szCs w:val="20"/>
        </w:rPr>
      </w:pPr>
      <w:r w:rsidRPr="00093606">
        <w:rPr>
          <w:sz w:val="14"/>
          <w:szCs w:val="20"/>
        </w:rPr>
        <w:t>A. Statutory Scope Limitations Are Presumed Not to Be Jurisdictional ......................................................... 363</w:t>
      </w:r>
    </w:p>
    <w:p w14:paraId="100377D1" w14:textId="77777777" w:rsidR="00FF1F4C" w:rsidRPr="00093606" w:rsidRDefault="00FF1F4C" w:rsidP="00FF1F4C">
      <w:pPr>
        <w:rPr>
          <w:sz w:val="14"/>
          <w:szCs w:val="20"/>
        </w:rPr>
      </w:pPr>
      <w:r w:rsidRPr="00093606">
        <w:rPr>
          <w:sz w:val="14"/>
          <w:szCs w:val="20"/>
        </w:rPr>
        <w:t>1. The Significance of the Distinction ............................... 363</w:t>
      </w:r>
    </w:p>
    <w:p w14:paraId="70185946" w14:textId="77777777" w:rsidR="00FF1F4C" w:rsidRPr="00093606" w:rsidRDefault="00FF1F4C" w:rsidP="00FF1F4C">
      <w:pPr>
        <w:rPr>
          <w:sz w:val="14"/>
          <w:szCs w:val="20"/>
        </w:rPr>
      </w:pPr>
      <w:r w:rsidRPr="00093606">
        <w:rPr>
          <w:sz w:val="14"/>
          <w:szCs w:val="20"/>
        </w:rPr>
        <w:t>2. The Presumption Against Jurisdictional Limits ............................................................................. 364</w:t>
      </w:r>
    </w:p>
    <w:p w14:paraId="7125D627" w14:textId="77777777" w:rsidR="00FF1F4C" w:rsidRPr="00093606" w:rsidRDefault="00FF1F4C" w:rsidP="00FF1F4C">
      <w:pPr>
        <w:rPr>
          <w:sz w:val="14"/>
          <w:szCs w:val="20"/>
        </w:rPr>
      </w:pPr>
      <w:r w:rsidRPr="00093606">
        <w:rPr>
          <w:sz w:val="14"/>
          <w:szCs w:val="20"/>
        </w:rPr>
        <w:t xml:space="preserve">B. Rulings on Exemptions, Immunities, and Other Scope Issues Are Ordinarily Not Subject to Interlocutory Review ............................................................ 365 </w:t>
      </w:r>
    </w:p>
    <w:p w14:paraId="40BF5F5B" w14:textId="77777777" w:rsidR="00FF1F4C" w:rsidRDefault="00FF1F4C" w:rsidP="00FF1F4C"/>
    <w:p w14:paraId="08B9F6E9" w14:textId="77777777" w:rsidR="00FF1F4C" w:rsidRDefault="00FF1F4C" w:rsidP="00FF1F4C">
      <w:pPr>
        <w:pStyle w:val="Heading3"/>
      </w:pPr>
      <w:r>
        <w:t>AT: Not Exclusive</w:t>
      </w:r>
    </w:p>
    <w:p w14:paraId="6141FBBE" w14:textId="77777777" w:rsidR="00FF1F4C" w:rsidRPr="00B067EC" w:rsidRDefault="00FF1F4C" w:rsidP="00FF1F4C">
      <w:pPr>
        <w:pStyle w:val="Heading4"/>
      </w:pPr>
      <w:r>
        <w:t xml:space="preserve">It’s </w:t>
      </w:r>
      <w:r>
        <w:rPr>
          <w:u w:val="single"/>
        </w:rPr>
        <w:t>purposefully</w:t>
      </w:r>
      <w:r>
        <w:t xml:space="preserve"> designed to be a </w:t>
      </w:r>
      <w:r>
        <w:rPr>
          <w:u w:val="single"/>
        </w:rPr>
        <w:t>comprehensive</w:t>
      </w:r>
      <w:r>
        <w:t xml:space="preserve"> and </w:t>
      </w:r>
      <w:r>
        <w:rPr>
          <w:u w:val="single"/>
        </w:rPr>
        <w:t>complete</w:t>
      </w:r>
      <w:r>
        <w:t xml:space="preserve"> list of </w:t>
      </w:r>
      <w:r>
        <w:rPr>
          <w:u w:val="single"/>
        </w:rPr>
        <w:t>all</w:t>
      </w:r>
      <w:r>
        <w:t xml:space="preserve"> limits on the scope of antitrust</w:t>
      </w:r>
    </w:p>
    <w:p w14:paraId="3B63A395" w14:textId="77777777" w:rsidR="00FF1F4C" w:rsidRDefault="00FF1F4C" w:rsidP="00FF1F4C">
      <w:r>
        <w:t xml:space="preserve">Christopher L. </w:t>
      </w:r>
      <w:proofErr w:type="spellStart"/>
      <w:r w:rsidRPr="00B067EC">
        <w:rPr>
          <w:rStyle w:val="Style13ptBold"/>
        </w:rPr>
        <w:t>Sagers</w:t>
      </w:r>
      <w:proofErr w:type="spellEnd"/>
      <w:r w:rsidRPr="00B067EC">
        <w:rPr>
          <w:rStyle w:val="Style13ptBold"/>
        </w:rPr>
        <w:t xml:space="preserve"> 15</w:t>
      </w:r>
      <w:r>
        <w:t xml:space="preserve">, James A. Thomas Distinguished Professor of Law and Faculty Director of the Cleveland-Marshall Solo Practice Incubator at the Cleveland-Marshall College of Law, Cleveland State University, Handbook on the Scope of Antitrust, </w:t>
      </w:r>
      <w:proofErr w:type="spellStart"/>
      <w:r>
        <w:t>ePub</w:t>
      </w:r>
      <w:proofErr w:type="spellEnd"/>
    </w:p>
    <w:p w14:paraId="788752C2" w14:textId="77777777" w:rsidR="00FF1F4C" w:rsidRPr="00B067EC" w:rsidRDefault="00FF1F4C" w:rsidP="00FF1F4C">
      <w:pPr>
        <w:rPr>
          <w:sz w:val="16"/>
        </w:rPr>
      </w:pPr>
      <w:r w:rsidRPr="00B067EC">
        <w:rPr>
          <w:sz w:val="16"/>
        </w:rPr>
        <w:t>PREFACE</w:t>
      </w:r>
    </w:p>
    <w:p w14:paraId="7A7ECF30" w14:textId="77777777" w:rsidR="00FF1F4C" w:rsidRPr="00B067EC" w:rsidRDefault="00FF1F4C" w:rsidP="00FF1F4C">
      <w:pPr>
        <w:rPr>
          <w:sz w:val="16"/>
        </w:rPr>
      </w:pPr>
      <w:r w:rsidRPr="00B067EC">
        <w:rPr>
          <w:sz w:val="16"/>
        </w:rPr>
        <w:t xml:space="preserve">Throughout its life, federal antitrust law has been subject to literally dozens of limitations. </w:t>
      </w:r>
      <w:r w:rsidRPr="00B067EC">
        <w:rPr>
          <w:rStyle w:val="StyleUnderline"/>
        </w:rPr>
        <w:t xml:space="preserve">Specific </w:t>
      </w:r>
      <w:r w:rsidRPr="003E5DB4">
        <w:rPr>
          <w:rStyle w:val="StyleUnderline"/>
          <w:highlight w:val="cyan"/>
        </w:rPr>
        <w:t>statutory exemptions</w:t>
      </w:r>
      <w:r w:rsidRPr="00B067EC">
        <w:rPr>
          <w:rStyle w:val="StyleUnderline"/>
        </w:rPr>
        <w:t xml:space="preserve"> have </w:t>
      </w:r>
      <w:r w:rsidRPr="003E5DB4">
        <w:rPr>
          <w:rStyle w:val="StyleUnderline"/>
          <w:highlight w:val="cyan"/>
        </w:rPr>
        <w:t>existed since</w:t>
      </w:r>
      <w:r w:rsidRPr="00B067EC">
        <w:rPr>
          <w:rStyle w:val="StyleUnderline"/>
        </w:rPr>
        <w:t xml:space="preserve"> 19</w:t>
      </w:r>
      <w:r w:rsidRPr="003E5DB4">
        <w:rPr>
          <w:rStyle w:val="Emphasis"/>
          <w:highlight w:val="cyan"/>
        </w:rPr>
        <w:t>14</w:t>
      </w:r>
      <w:r w:rsidRPr="003E5DB4">
        <w:rPr>
          <w:rStyle w:val="StyleUnderline"/>
          <w:highlight w:val="cyan"/>
        </w:rPr>
        <w:t xml:space="preserve"> and currently</w:t>
      </w:r>
      <w:r w:rsidRPr="00B067EC">
        <w:rPr>
          <w:rStyle w:val="StyleUnderline"/>
        </w:rPr>
        <w:t xml:space="preserve"> about </w:t>
      </w:r>
      <w:r w:rsidRPr="003E5DB4">
        <w:rPr>
          <w:rStyle w:val="Emphasis"/>
          <w:highlight w:val="cyan"/>
        </w:rPr>
        <w:t>30</w:t>
      </w:r>
      <w:r w:rsidRPr="00B067EC">
        <w:rPr>
          <w:rStyle w:val="Emphasis"/>
        </w:rPr>
        <w:t xml:space="preserve"> of them</w:t>
      </w:r>
      <w:r w:rsidRPr="00B067EC">
        <w:rPr>
          <w:rStyle w:val="StyleUnderline"/>
        </w:rPr>
        <w:t xml:space="preserve"> </w:t>
      </w:r>
      <w:r w:rsidRPr="003E5DB4">
        <w:rPr>
          <w:rStyle w:val="StyleUnderline"/>
          <w:highlight w:val="cyan"/>
        </w:rPr>
        <w:t>remain</w:t>
      </w:r>
      <w:r w:rsidRPr="00B067EC">
        <w:rPr>
          <w:rStyle w:val="StyleUnderline"/>
        </w:rPr>
        <w:t xml:space="preserve"> in force. </w:t>
      </w:r>
      <w:r w:rsidRPr="003E5DB4">
        <w:rPr>
          <w:rStyle w:val="StyleUnderline"/>
          <w:highlight w:val="cyan"/>
        </w:rPr>
        <w:t>Antitrust is likewise limited by</w:t>
      </w:r>
      <w:r w:rsidRPr="00B067EC">
        <w:rPr>
          <w:rStyle w:val="StyleUnderline"/>
        </w:rPr>
        <w:t xml:space="preserve"> several distinct, voluminous bodies of </w:t>
      </w:r>
      <w:r w:rsidRPr="003E5DB4">
        <w:rPr>
          <w:rStyle w:val="StyleUnderline"/>
          <w:highlight w:val="cyan"/>
        </w:rPr>
        <w:t xml:space="preserve">caselaw that set out </w:t>
      </w:r>
      <w:r w:rsidRPr="003E5DB4">
        <w:rPr>
          <w:rStyle w:val="Emphasis"/>
          <w:highlight w:val="cyan"/>
        </w:rPr>
        <w:t>judicial</w:t>
      </w:r>
      <w:r w:rsidRPr="003E5DB4">
        <w:rPr>
          <w:rStyle w:val="Emphasis"/>
        </w:rPr>
        <w:t>ly</w:t>
      </w:r>
      <w:r w:rsidRPr="00B067EC">
        <w:rPr>
          <w:rStyle w:val="Emphasis"/>
        </w:rPr>
        <w:t xml:space="preserve"> created </w:t>
      </w:r>
      <w:r w:rsidRPr="003E5DB4">
        <w:rPr>
          <w:rStyle w:val="Emphasis"/>
          <w:highlight w:val="cyan"/>
        </w:rPr>
        <w:t>exemptions</w:t>
      </w:r>
      <w:r w:rsidRPr="003E5DB4">
        <w:rPr>
          <w:rStyle w:val="StyleUnderline"/>
          <w:highlight w:val="cyan"/>
        </w:rPr>
        <w:t>, to shield</w:t>
      </w:r>
      <w:r w:rsidRPr="00B067EC">
        <w:rPr>
          <w:rStyle w:val="StyleUnderline"/>
        </w:rPr>
        <w:t xml:space="preserve"> politics, labor, and a broad range of </w:t>
      </w:r>
      <w:r w:rsidRPr="003E5DB4">
        <w:rPr>
          <w:rStyle w:val="StyleUnderline"/>
          <w:highlight w:val="cyan"/>
        </w:rPr>
        <w:t>industries subject to</w:t>
      </w:r>
      <w:r w:rsidRPr="00B067EC">
        <w:rPr>
          <w:rStyle w:val="StyleUnderline"/>
        </w:rPr>
        <w:t xml:space="preserve"> other </w:t>
      </w:r>
      <w:r w:rsidRPr="003E5DB4">
        <w:rPr>
          <w:rStyle w:val="StyleUnderline"/>
          <w:highlight w:val="cyan"/>
        </w:rPr>
        <w:t>regulation</w:t>
      </w:r>
      <w:r w:rsidRPr="00B067EC">
        <w:rPr>
          <w:sz w:val="16"/>
        </w:rPr>
        <w:t xml:space="preserve">. Several of these doctrines have become complex and uncertain. The scope of antitrust, in other words, now comprises a substantial body of </w:t>
      </w:r>
      <w:proofErr w:type="gramStart"/>
      <w:r w:rsidRPr="00B067EC">
        <w:rPr>
          <w:sz w:val="16"/>
        </w:rPr>
        <w:t>law in its own right</w:t>
      </w:r>
      <w:proofErr w:type="gramEnd"/>
      <w:r w:rsidRPr="00B067EC">
        <w:rPr>
          <w:sz w:val="16"/>
        </w:rPr>
        <w:t xml:space="preserve">. </w:t>
      </w:r>
      <w:r w:rsidRPr="003E5DB4">
        <w:rPr>
          <w:rStyle w:val="StyleUnderline"/>
          <w:highlight w:val="cyan"/>
        </w:rPr>
        <w:t>This</w:t>
      </w:r>
      <w:r w:rsidRPr="00B067EC">
        <w:rPr>
          <w:rStyle w:val="StyleUnderline"/>
        </w:rPr>
        <w:t xml:space="preserve"> new </w:t>
      </w:r>
      <w:r w:rsidRPr="003E5DB4">
        <w:rPr>
          <w:rStyle w:val="StyleUnderline"/>
          <w:highlight w:val="cyan"/>
        </w:rPr>
        <w:t>Handbook</w:t>
      </w:r>
      <w:r w:rsidRPr="00B067EC">
        <w:rPr>
          <w:rStyle w:val="StyleUnderline"/>
        </w:rPr>
        <w:t xml:space="preserve"> on the Scope of Antitrust </w:t>
      </w:r>
      <w:r w:rsidRPr="003E5DB4">
        <w:rPr>
          <w:rStyle w:val="StyleUnderline"/>
          <w:highlight w:val="cyan"/>
        </w:rPr>
        <w:t xml:space="preserve">offers a </w:t>
      </w:r>
      <w:r w:rsidRPr="003E5DB4">
        <w:rPr>
          <w:rStyle w:val="Emphasis"/>
          <w:highlight w:val="cyan"/>
        </w:rPr>
        <w:t>first-of-its-kind</w:t>
      </w:r>
      <w:r w:rsidRPr="00B067EC">
        <w:rPr>
          <w:rStyle w:val="StyleUnderline"/>
        </w:rPr>
        <w:t xml:space="preserve">, user-friendly solution in the form of a </w:t>
      </w:r>
      <w:r w:rsidRPr="003E5DB4">
        <w:rPr>
          <w:rStyle w:val="Emphasis"/>
          <w:highlight w:val="cyan"/>
        </w:rPr>
        <w:t>one-stop</w:t>
      </w:r>
      <w:r w:rsidRPr="00B067EC">
        <w:rPr>
          <w:rStyle w:val="StyleUnderline"/>
        </w:rPr>
        <w:t xml:space="preserve">, black-letter-focused </w:t>
      </w:r>
      <w:r w:rsidRPr="003E5DB4">
        <w:rPr>
          <w:rStyle w:val="StyleUnderline"/>
          <w:highlight w:val="cyan"/>
        </w:rPr>
        <w:t>book of</w:t>
      </w:r>
      <w:r w:rsidRPr="00B067EC">
        <w:rPr>
          <w:rStyle w:val="StyleUnderline"/>
        </w:rPr>
        <w:t xml:space="preserve"> practical guidance on </w:t>
      </w:r>
      <w:r w:rsidRPr="003E5DB4">
        <w:rPr>
          <w:rStyle w:val="Emphasis"/>
          <w:i/>
          <w:iCs w:val="0"/>
          <w:highlight w:val="cyan"/>
        </w:rPr>
        <w:t>all</w:t>
      </w:r>
      <w:r w:rsidRPr="003E5DB4">
        <w:rPr>
          <w:rStyle w:val="StyleUnderline"/>
          <w:highlight w:val="cyan"/>
        </w:rPr>
        <w:t xml:space="preserve"> exemptions and immunities issues</w:t>
      </w:r>
      <w:r w:rsidRPr="00B067EC">
        <w:rPr>
          <w:sz w:val="16"/>
        </w:rPr>
        <w:t>, treating them in an integrated fashion as components of one body of law.</w:t>
      </w:r>
    </w:p>
    <w:p w14:paraId="6DDF683C" w14:textId="77777777" w:rsidR="00FF1F4C" w:rsidRDefault="00FF1F4C" w:rsidP="00FF1F4C">
      <w:pPr>
        <w:rPr>
          <w:sz w:val="16"/>
        </w:rPr>
      </w:pPr>
      <w:r w:rsidRPr="00B067EC">
        <w:rPr>
          <w:rStyle w:val="StyleUnderline"/>
        </w:rPr>
        <w:t xml:space="preserve">As far as we are aware, </w:t>
      </w:r>
      <w:r w:rsidRPr="00B067EC">
        <w:rPr>
          <w:rStyle w:val="Emphasis"/>
        </w:rPr>
        <w:t>no such book has ever existed</w:t>
      </w:r>
      <w:r w:rsidRPr="00B067EC">
        <w:rPr>
          <w:rStyle w:val="StyleUnderline"/>
        </w:rPr>
        <w:t xml:space="preserve">. </w:t>
      </w:r>
      <w:r w:rsidRPr="003E5DB4">
        <w:rPr>
          <w:rStyle w:val="StyleUnderline"/>
          <w:highlight w:val="cyan"/>
        </w:rPr>
        <w:t>As for</w:t>
      </w:r>
      <w:r w:rsidRPr="00B067EC">
        <w:rPr>
          <w:rStyle w:val="StyleUnderline"/>
        </w:rPr>
        <w:t xml:space="preserve"> the statutory </w:t>
      </w:r>
      <w:r w:rsidRPr="003E5DB4">
        <w:rPr>
          <w:rStyle w:val="StyleUnderline"/>
          <w:highlight w:val="cyan"/>
        </w:rPr>
        <w:t>exemptions, no</w:t>
      </w:r>
      <w:r w:rsidRPr="00B067EC">
        <w:rPr>
          <w:rStyle w:val="StyleUnderline"/>
        </w:rPr>
        <w:t xml:space="preserve"> single </w:t>
      </w:r>
      <w:r w:rsidRPr="003E5DB4">
        <w:rPr>
          <w:rStyle w:val="StyleUnderline"/>
          <w:highlight w:val="cyan"/>
        </w:rPr>
        <w:t xml:space="preserve">book has ever covered them </w:t>
      </w:r>
      <w:r w:rsidRPr="003E5DB4">
        <w:rPr>
          <w:rStyle w:val="Emphasis"/>
          <w:highlight w:val="cyan"/>
        </w:rPr>
        <w:t>all</w:t>
      </w:r>
      <w:r w:rsidRPr="00B067EC">
        <w:rPr>
          <w:sz w:val="16"/>
        </w:rPr>
        <w:t xml:space="preserve">. Even the Antitrust Section’s major Monograph on the topic1 is not well suited to most practitioners’ </w:t>
      </w:r>
      <w:proofErr w:type="gramStart"/>
      <w:r w:rsidRPr="00B067EC">
        <w:rPr>
          <w:sz w:val="16"/>
        </w:rPr>
        <w:t>needs, and</w:t>
      </w:r>
      <w:proofErr w:type="gramEnd"/>
      <w:r w:rsidRPr="00B067EC">
        <w:rPr>
          <w:sz w:val="16"/>
        </w:rPr>
        <w:t xml:space="preserve"> was not so intended. It covers only a sample of the exemptions that exist—while it mentions them all, it gives comprehensive treatment to only nine now in force—and its purpose was to assess empirical and theoretical evidence concerning their effects, not to aid practitioners. As to the caselaw doctrines, several books exist, some are practitioner-focused, and a few are recent (notably the Section’s </w:t>
      </w:r>
      <w:proofErr w:type="spellStart"/>
      <w:r w:rsidRPr="00B067EC">
        <w:rPr>
          <w:sz w:val="16"/>
        </w:rPr>
        <w:t>Noerr</w:t>
      </w:r>
      <w:proofErr w:type="spellEnd"/>
      <w:r w:rsidRPr="00B067EC">
        <w:rPr>
          <w:sz w:val="16"/>
        </w:rPr>
        <w:t xml:space="preserve"> Handbook and State Action Practice Manual). </w:t>
      </w:r>
      <w:r w:rsidRPr="00B067EC">
        <w:rPr>
          <w:rStyle w:val="StyleUnderline"/>
        </w:rPr>
        <w:t xml:space="preserve">But </w:t>
      </w:r>
      <w:r w:rsidRPr="003E5DB4">
        <w:rPr>
          <w:rStyle w:val="StyleUnderline"/>
          <w:highlight w:val="cyan"/>
        </w:rPr>
        <w:t>none</w:t>
      </w:r>
      <w:r w:rsidRPr="00B067EC">
        <w:rPr>
          <w:rStyle w:val="StyleUnderline"/>
        </w:rPr>
        <w:t xml:space="preserve"> of them </w:t>
      </w:r>
      <w:r w:rsidRPr="003E5DB4">
        <w:rPr>
          <w:rStyle w:val="StyleUnderline"/>
          <w:highlight w:val="cyan"/>
        </w:rPr>
        <w:t xml:space="preserve">is </w:t>
      </w:r>
      <w:r w:rsidRPr="003E5DB4">
        <w:rPr>
          <w:rStyle w:val="Emphasis"/>
          <w:highlight w:val="cyan"/>
        </w:rPr>
        <w:t>comprehensive</w:t>
      </w:r>
      <w:r w:rsidRPr="00B067EC">
        <w:rPr>
          <w:rStyle w:val="StyleUnderline"/>
        </w:rPr>
        <w:t xml:space="preserve"> or integrated in any way</w:t>
      </w:r>
      <w:r w:rsidRPr="00B067EC">
        <w:rPr>
          <w:sz w:val="16"/>
        </w:rPr>
        <w:t>, and there appear to be no recent practitioner works on important topics like implied repeal, the other regulated industries doctrines, or the labor exemption.</w:t>
      </w:r>
    </w:p>
    <w:p w14:paraId="2EAEB31E" w14:textId="77777777" w:rsidR="00FF1F4C" w:rsidRPr="00B55AD5" w:rsidRDefault="00FF1F4C" w:rsidP="00FF1F4C"/>
    <w:p w14:paraId="4E4A893B" w14:textId="77777777" w:rsidR="00FF1F4C" w:rsidRPr="00FF1F4C" w:rsidRDefault="00FF1F4C" w:rsidP="00FF1F4C"/>
    <w:sectPr w:rsidR="00FF1F4C" w:rsidRPr="00FF1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B738C"/>
    <w:multiLevelType w:val="hybridMultilevel"/>
    <w:tmpl w:val="3CAE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76DA7"/>
    <w:multiLevelType w:val="hybridMultilevel"/>
    <w:tmpl w:val="D7707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F2928"/>
    <w:multiLevelType w:val="hybridMultilevel"/>
    <w:tmpl w:val="4BBCD5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A14872"/>
    <w:multiLevelType w:val="hybridMultilevel"/>
    <w:tmpl w:val="5C00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812404">
    <w:abstractNumId w:val="9"/>
  </w:num>
  <w:num w:numId="2" w16cid:durableId="104470097">
    <w:abstractNumId w:val="7"/>
  </w:num>
  <w:num w:numId="3" w16cid:durableId="1234119381">
    <w:abstractNumId w:val="6"/>
  </w:num>
  <w:num w:numId="4" w16cid:durableId="1182665483">
    <w:abstractNumId w:val="5"/>
  </w:num>
  <w:num w:numId="5" w16cid:durableId="1134368515">
    <w:abstractNumId w:val="4"/>
  </w:num>
  <w:num w:numId="6" w16cid:durableId="2051418951">
    <w:abstractNumId w:val="8"/>
  </w:num>
  <w:num w:numId="7" w16cid:durableId="1417625973">
    <w:abstractNumId w:val="3"/>
  </w:num>
  <w:num w:numId="8" w16cid:durableId="1891266455">
    <w:abstractNumId w:val="2"/>
  </w:num>
  <w:num w:numId="9" w16cid:durableId="170216498">
    <w:abstractNumId w:val="1"/>
  </w:num>
  <w:num w:numId="10" w16cid:durableId="180314873">
    <w:abstractNumId w:val="0"/>
  </w:num>
  <w:num w:numId="11" w16cid:durableId="1925989722">
    <w:abstractNumId w:val="13"/>
  </w:num>
  <w:num w:numId="12" w16cid:durableId="1489521727">
    <w:abstractNumId w:val="11"/>
  </w:num>
  <w:num w:numId="13" w16cid:durableId="465661843">
    <w:abstractNumId w:val="14"/>
  </w:num>
  <w:num w:numId="14" w16cid:durableId="643698684">
    <w:abstractNumId w:val="15"/>
  </w:num>
  <w:num w:numId="15" w16cid:durableId="1815946230">
    <w:abstractNumId w:val="12"/>
  </w:num>
  <w:num w:numId="16" w16cid:durableId="1512374367">
    <w:abstractNumId w:val="16"/>
  </w:num>
  <w:num w:numId="17" w16cid:durableId="1640920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1F4C"/>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1F4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CAFC"/>
  <w15:chartTrackingRefBased/>
  <w15:docId w15:val="{8E872841-50B6-4BA7-926E-855E09D9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F1F4C"/>
    <w:rPr>
      <w:rFonts w:ascii="Arial" w:hAnsi="Arial" w:cs="Arial"/>
    </w:rPr>
  </w:style>
  <w:style w:type="paragraph" w:styleId="Heading1">
    <w:name w:val="heading 1"/>
    <w:aliases w:val="Pocket"/>
    <w:basedOn w:val="Normal"/>
    <w:next w:val="Normal"/>
    <w:link w:val="Heading1Char"/>
    <w:qFormat/>
    <w:rsid w:val="00FF1F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F1F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F1F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FF1F4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FF1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1F4C"/>
  </w:style>
  <w:style w:type="character" w:customStyle="1" w:styleId="Heading1Char">
    <w:name w:val="Heading 1 Char"/>
    <w:aliases w:val="Pocket Char"/>
    <w:basedOn w:val="DefaultParagraphFont"/>
    <w:link w:val="Heading1"/>
    <w:rsid w:val="00FF1F4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F1F4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FF1F4C"/>
    <w:rPr>
      <w:rFonts w:ascii="Arial" w:eastAsiaTheme="majorEastAsia" w:hAnsi="Arial"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FF1F4C"/>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F1F4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F1F4C"/>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FF1F4C"/>
    <w:rPr>
      <w:b w:val="0"/>
      <w:sz w:val="22"/>
      <w:u w:val="singl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Read"/>
    <w:basedOn w:val="DefaultParagraphFont"/>
    <w:link w:val="NoSpacing"/>
    <w:uiPriority w:val="99"/>
    <w:unhideWhenUsed/>
    <w:rsid w:val="00FF1F4C"/>
    <w:rPr>
      <w:color w:val="auto"/>
      <w:u w:val="none"/>
    </w:rPr>
  </w:style>
  <w:style w:type="character" w:styleId="FollowedHyperlink">
    <w:name w:val="FollowedHyperlink"/>
    <w:basedOn w:val="DefaultParagraphFont"/>
    <w:uiPriority w:val="99"/>
    <w:semiHidden/>
    <w:unhideWhenUsed/>
    <w:rsid w:val="00FF1F4C"/>
    <w:rPr>
      <w:color w:val="auto"/>
      <w:u w:val="none"/>
    </w:rPr>
  </w:style>
  <w:style w:type="paragraph" w:customStyle="1" w:styleId="Analytics">
    <w:name w:val="Analytics"/>
    <w:basedOn w:val="Heading4"/>
    <w:link w:val="AnalyticsChar"/>
    <w:autoRedefine/>
    <w:uiPriority w:val="4"/>
    <w:qFormat/>
    <w:rsid w:val="00FF1F4C"/>
  </w:style>
  <w:style w:type="character" w:customStyle="1" w:styleId="AnalyticsChar">
    <w:name w:val="Analytics Char"/>
    <w:basedOn w:val="Heading4Char"/>
    <w:link w:val="Analytics"/>
    <w:uiPriority w:val="4"/>
    <w:rsid w:val="00FF1F4C"/>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FF1F4C"/>
  </w:style>
  <w:style w:type="character" w:customStyle="1" w:styleId="JordanAnalyticsChar">
    <w:name w:val="Jordan Analytics Char"/>
    <w:basedOn w:val="DefaultParagraphFont"/>
    <w:link w:val="JordanAnalytics"/>
    <w:uiPriority w:val="4"/>
    <w:rsid w:val="00FF1F4C"/>
    <w:rPr>
      <w:rFonts w:ascii="Arial" w:eastAsiaTheme="majorEastAsia" w:hAnsi="Arial" w:cstheme="majorBidi"/>
      <w:b/>
      <w:iCs/>
    </w:rPr>
  </w:style>
  <w:style w:type="paragraph" w:customStyle="1" w:styleId="Analytic">
    <w:name w:val="Analytic"/>
    <w:link w:val="AnalyticChar"/>
    <w:uiPriority w:val="4"/>
    <w:qFormat/>
    <w:rsid w:val="00FF1F4C"/>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FF1F4C"/>
    <w:rPr>
      <w:rFonts w:ascii="Arial" w:eastAsia="Times New Roman" w:hAnsi="Arial" w:cs="Times New Roman"/>
      <w:b/>
      <w:szCs w:val="20"/>
    </w:rPr>
  </w:style>
  <w:style w:type="paragraph" w:customStyle="1" w:styleId="Emphasis1">
    <w:name w:val="Emphasis1"/>
    <w:basedOn w:val="Normal"/>
    <w:link w:val="Emphasis"/>
    <w:uiPriority w:val="7"/>
    <w:qFormat/>
    <w:rsid w:val="00FF1F4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FF1F4C"/>
    <w:pPr>
      <w:ind w:left="720"/>
      <w:contextualSpacing/>
    </w:p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6"/>
    <w:basedOn w:val="Heading1"/>
    <w:link w:val="Hyperlink"/>
    <w:autoRedefine/>
    <w:uiPriority w:val="99"/>
    <w:qFormat/>
    <w:rsid w:val="00FF1F4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F1F4C"/>
    <w:pPr>
      <w:widowControl w:val="0"/>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liberty.org/accelerate-rather-than-regulate-artificial-intelligence/" TargetMode="External"/><Relationship Id="rId13" Type="http://schemas.openxmlformats.org/officeDocument/2006/relationships/hyperlink" Target="http://www.cisco.com/c/en/us/solutions/industries/energy/external-utilities-smart-grid/security.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americanbar.org/content/dam/aba-cms-dotorg/products/ecd/ebk/140535931/5030623-TOC.pdf" TargetMode="External"/><Relationship Id="rId7" Type="http://schemas.openxmlformats.org/officeDocument/2006/relationships/hyperlink" Target="http://news.nationalgeographic.com/news/2012/03/120308-solar-flare-storm-sun-space-weather-science-aurora/" TargetMode="External"/><Relationship Id="rId12" Type="http://schemas.openxmlformats.org/officeDocument/2006/relationships/hyperlink" Target="http://channel.nationalgeographic.com/american-blackout/" TargetMode="External"/><Relationship Id="rId17" Type="http://schemas.openxmlformats.org/officeDocument/2006/relationships/hyperlink" Target="http://bigstory.ap.org/article/c8d531ec05e0403a90e9d3ec0b8f83c2/ap-investigation-us-power-grid-vulnerable-foreign-hacks" TargetMode="External"/><Relationship Id="rId2" Type="http://schemas.openxmlformats.org/officeDocument/2006/relationships/numbering" Target="numbering.xml"/><Relationship Id="rId16" Type="http://schemas.openxmlformats.org/officeDocument/2006/relationships/hyperlink" Target="http://arstechnica.com/security/2016/01/first-known-hacker-caused-power-outage-signals-troubling-escalati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oi.org/10.1177%2F1942778620977202" TargetMode="External"/><Relationship Id="rId11" Type="http://schemas.openxmlformats.org/officeDocument/2006/relationships/hyperlink" Target="http://www.nbcbayarea.com/news/local/PGE-Makes-Security-Upgrades-at-Metcalf-Substation-297045201.html" TargetMode="External"/><Relationship Id="rId5" Type="http://schemas.openxmlformats.org/officeDocument/2006/relationships/webSettings" Target="webSettings.xml"/><Relationship Id="rId15" Type="http://schemas.openxmlformats.org/officeDocument/2006/relationships/hyperlink" Target="http://www.nerc.com/comm/CIPC/Related%20Files%20DL/2007_Top_10_Final_Approved_by_CIPC.pdf" TargetMode="External"/><Relationship Id="rId23" Type="http://schemas.openxmlformats.org/officeDocument/2006/relationships/theme" Target="theme/theme1.xml"/><Relationship Id="rId10" Type="http://schemas.openxmlformats.org/officeDocument/2006/relationships/hyperlink" Target="http://www.amazon.com/Lights-Out-Cyberattack-Unprepared-Surviving/dp/055341996X" TargetMode="External"/><Relationship Id="rId19" Type="http://schemas.openxmlformats.org/officeDocument/2006/relationships/hyperlink" Target="https://core.ac.uk/download/pdf/144229861.pdf" TargetMode="External"/><Relationship Id="rId4" Type="http://schemas.openxmlformats.org/officeDocument/2006/relationships/settings" Target="settings.xml"/><Relationship Id="rId9" Type="http://schemas.openxmlformats.org/officeDocument/2006/relationships/hyperlink" Target="https://papers.ssrn.com/sol3/papers.cfm?abstract_id=3285264" TargetMode="External"/><Relationship Id="rId14" Type="http://schemas.openxmlformats.org/officeDocument/2006/relationships/hyperlink" Target="http://bigstory.ap.org/article/c8d531ec05e0403a90e9d3ec0b8f83c2/ap-investigation-us-power-grid-vulnerable-foreign-hack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56659</Words>
  <Characters>322962</Characters>
  <Application>Microsoft Office Word</Application>
  <DocSecurity>0</DocSecurity>
  <Lines>2691</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2022-04-03T23:44:00Z</dcterms:created>
  <dcterms:modified xsi:type="dcterms:W3CDTF">2022-04-03T23:49:00Z</dcterms:modified>
</cp:coreProperties>
</file>