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82B5" w14:textId="64B766BF" w:rsidR="002812B3" w:rsidRDefault="002812B3" w:rsidP="00BE4C09">
      <w:pPr>
        <w:pStyle w:val="Heading1"/>
      </w:pPr>
      <w:bookmarkStart w:id="0" w:name="_Hlk93676548"/>
      <w:r>
        <w:t>1NC</w:t>
      </w:r>
    </w:p>
    <w:p w14:paraId="2492C6E7" w14:textId="77777777" w:rsidR="002812B3" w:rsidRDefault="002812B3" w:rsidP="002812B3">
      <w:pPr>
        <w:pStyle w:val="Heading2"/>
      </w:pPr>
      <w:r>
        <w:t>OFF</w:t>
      </w:r>
    </w:p>
    <w:p w14:paraId="2DE54A2F" w14:textId="77777777" w:rsidR="002812B3" w:rsidRDefault="002812B3" w:rsidP="002812B3">
      <w:pPr>
        <w:pStyle w:val="Heading3"/>
      </w:pPr>
      <w:r>
        <w:t>1NC</w:t>
      </w:r>
    </w:p>
    <w:p w14:paraId="505BC4BD" w14:textId="77777777" w:rsidR="002812B3" w:rsidRPr="007D3DDF" w:rsidRDefault="002812B3" w:rsidP="002812B3">
      <w:r>
        <w:t>Politics DA</w:t>
      </w:r>
    </w:p>
    <w:p w14:paraId="6B97746E" w14:textId="77777777" w:rsidR="002812B3" w:rsidRDefault="002812B3" w:rsidP="002812B3">
      <w:pPr>
        <w:pStyle w:val="Heading4"/>
      </w:pPr>
      <w:r>
        <w:t xml:space="preserve">PC’s key to pass a </w:t>
      </w:r>
      <w:r>
        <w:rPr>
          <w:u w:val="single"/>
        </w:rPr>
        <w:t>revived</w:t>
      </w:r>
      <w:r>
        <w:t xml:space="preserve"> BBB.</w:t>
      </w:r>
    </w:p>
    <w:p w14:paraId="2C5A7DC6" w14:textId="77777777" w:rsidR="002812B3" w:rsidRPr="001A0784" w:rsidRDefault="002812B3" w:rsidP="002812B3">
      <w:r>
        <w:t xml:space="preserve">Andrew </w:t>
      </w:r>
      <w:proofErr w:type="spellStart"/>
      <w:r w:rsidRPr="001A0784">
        <w:rPr>
          <w:rStyle w:val="Style13ptBold"/>
        </w:rPr>
        <w:t>Duehren</w:t>
      </w:r>
      <w:proofErr w:type="spellEnd"/>
      <w:r w:rsidRPr="001A0784">
        <w:rPr>
          <w:rStyle w:val="Style13ptBold"/>
        </w:rPr>
        <w:t xml:space="preserve"> 1-21</w:t>
      </w:r>
      <w:r>
        <w:t>, Reporter for the Wall Street Journal, “Democrats Start to Sketch Out Revived Build Back Better Package,” Wall Street Journal, 01-21-2022, https://www.wsj.com/articles/democrats-start-to-sketch-out-revived-build-back-better-package-11642771824</w:t>
      </w:r>
    </w:p>
    <w:p w14:paraId="2697D84B" w14:textId="77777777" w:rsidR="002812B3" w:rsidRPr="001A0784" w:rsidRDefault="002812B3" w:rsidP="002812B3">
      <w:pPr>
        <w:rPr>
          <w:sz w:val="16"/>
        </w:rPr>
      </w:pPr>
      <w:r w:rsidRPr="001A0784">
        <w:rPr>
          <w:rStyle w:val="Emphasis"/>
          <w:highlight w:val="cyan"/>
        </w:rPr>
        <w:t>Dem</w:t>
      </w:r>
      <w:r w:rsidRPr="001A0784">
        <w:rPr>
          <w:rStyle w:val="StyleUnderline"/>
        </w:rPr>
        <w:t>ocrat</w:t>
      </w:r>
      <w:r w:rsidRPr="001A0784">
        <w:rPr>
          <w:rStyle w:val="Emphasis"/>
          <w:highlight w:val="cyan"/>
        </w:rPr>
        <w:t>s</w:t>
      </w:r>
      <w:r w:rsidRPr="001A0784">
        <w:rPr>
          <w:rStyle w:val="StyleUnderline"/>
        </w:rPr>
        <w:t xml:space="preserve"> began to </w:t>
      </w:r>
      <w:r w:rsidRPr="001A0784">
        <w:rPr>
          <w:rStyle w:val="StyleUnderline"/>
          <w:highlight w:val="cyan"/>
        </w:rPr>
        <w:t>revive</w:t>
      </w:r>
      <w:r w:rsidRPr="001A0784">
        <w:rPr>
          <w:rStyle w:val="StyleUnderline"/>
        </w:rPr>
        <w:t xml:space="preserve"> their </w:t>
      </w:r>
      <w:r w:rsidRPr="001A0784">
        <w:rPr>
          <w:rStyle w:val="StyleUnderline"/>
          <w:highlight w:val="cyan"/>
        </w:rPr>
        <w:t>efforts to pass</w:t>
      </w:r>
      <w:r w:rsidRPr="001A0784">
        <w:rPr>
          <w:rStyle w:val="StyleUnderline"/>
        </w:rPr>
        <w:t xml:space="preserve"> a</w:t>
      </w:r>
      <w:r w:rsidRPr="001A0784">
        <w:rPr>
          <w:sz w:val="16"/>
        </w:rPr>
        <w:t xml:space="preserve"> major </w:t>
      </w:r>
      <w:r w:rsidRPr="001A0784">
        <w:rPr>
          <w:rStyle w:val="StyleUnderline"/>
        </w:rPr>
        <w:t xml:space="preserve">child-care, healthcare and </w:t>
      </w:r>
      <w:r w:rsidRPr="001A0784">
        <w:rPr>
          <w:rStyle w:val="StyleUnderline"/>
          <w:highlight w:val="cyan"/>
        </w:rPr>
        <w:t>climate package</w:t>
      </w:r>
      <w:r w:rsidRPr="001A0784">
        <w:rPr>
          <w:sz w:val="16"/>
        </w:rPr>
        <w:t xml:space="preserve"> </w:t>
      </w:r>
      <w:r w:rsidRPr="001A0784">
        <w:rPr>
          <w:rStyle w:val="StyleUnderline"/>
        </w:rPr>
        <w:t xml:space="preserve">as </w:t>
      </w:r>
      <w:r w:rsidRPr="001A0784">
        <w:rPr>
          <w:rStyle w:val="StyleUnderline"/>
          <w:highlight w:val="cyan"/>
        </w:rPr>
        <w:t>lawmakers</w:t>
      </w:r>
      <w:r w:rsidRPr="001A0784">
        <w:rPr>
          <w:sz w:val="16"/>
        </w:rPr>
        <w:t xml:space="preserve"> started to </w:t>
      </w:r>
      <w:r w:rsidRPr="001A0784">
        <w:rPr>
          <w:rStyle w:val="StyleUnderline"/>
        </w:rPr>
        <w:t>accept</w:t>
      </w:r>
      <w:r w:rsidRPr="001A0784">
        <w:rPr>
          <w:sz w:val="16"/>
        </w:rPr>
        <w:t xml:space="preserve"> that </w:t>
      </w:r>
      <w:r w:rsidRPr="001A0784">
        <w:rPr>
          <w:rStyle w:val="StyleUnderline"/>
        </w:rPr>
        <w:t>they</w:t>
      </w:r>
      <w:r w:rsidRPr="001A0784">
        <w:rPr>
          <w:sz w:val="16"/>
        </w:rPr>
        <w:t xml:space="preserve"> would </w:t>
      </w:r>
      <w:r w:rsidRPr="001A0784">
        <w:rPr>
          <w:rStyle w:val="StyleUnderline"/>
          <w:highlight w:val="cyan"/>
        </w:rPr>
        <w:t>have to</w:t>
      </w:r>
      <w:r w:rsidRPr="001A0784">
        <w:rPr>
          <w:sz w:val="16"/>
        </w:rPr>
        <w:t xml:space="preserve"> further </w:t>
      </w:r>
      <w:r w:rsidRPr="001A0784">
        <w:rPr>
          <w:rStyle w:val="Emphasis"/>
          <w:highlight w:val="cyan"/>
        </w:rPr>
        <w:t>cater to</w:t>
      </w:r>
      <w:r w:rsidRPr="001A0784">
        <w:rPr>
          <w:sz w:val="16"/>
        </w:rPr>
        <w:t xml:space="preserve"> Sen. Joe </w:t>
      </w:r>
      <w:r w:rsidRPr="001A0784">
        <w:rPr>
          <w:rStyle w:val="Emphasis"/>
          <w:highlight w:val="cyan"/>
        </w:rPr>
        <w:t>Manchin</w:t>
      </w:r>
      <w:r w:rsidRPr="001A0784">
        <w:rPr>
          <w:sz w:val="16"/>
        </w:rPr>
        <w:t xml:space="preserve"> (D., W.Va.) </w:t>
      </w:r>
      <w:r w:rsidRPr="001A0784">
        <w:rPr>
          <w:rStyle w:val="StyleUnderline"/>
        </w:rPr>
        <w:t>in hopes of reaching a deal</w:t>
      </w:r>
      <w:r w:rsidRPr="001A0784">
        <w:rPr>
          <w:sz w:val="16"/>
        </w:rPr>
        <w:t xml:space="preserve"> on a scaled-back plan.</w:t>
      </w:r>
    </w:p>
    <w:p w14:paraId="2A51740A" w14:textId="77777777" w:rsidR="002812B3" w:rsidRPr="001A0784" w:rsidRDefault="002812B3" w:rsidP="002812B3">
      <w:pPr>
        <w:rPr>
          <w:sz w:val="16"/>
        </w:rPr>
      </w:pPr>
      <w:r w:rsidRPr="001A0784">
        <w:rPr>
          <w:sz w:val="16"/>
        </w:rPr>
        <w:t>After Mr. Manchin said last month that he was opposed to the party’s roughly $2 trillion plan, dooming its chances in the 50-50 Senate, the party largely pivoted away from the package for several weeks. Now, after the failure of a separate push on elections legislation, Democrats are again turning to the economic plan, which President Biden said on Wednesday the party may cut into separate pieces.</w:t>
      </w:r>
    </w:p>
    <w:p w14:paraId="11DD5F5B" w14:textId="77777777" w:rsidR="002812B3" w:rsidRPr="001A0784" w:rsidRDefault="002812B3" w:rsidP="002812B3">
      <w:pPr>
        <w:rPr>
          <w:sz w:val="16"/>
        </w:rPr>
      </w:pPr>
      <w:r w:rsidRPr="001A0784">
        <w:rPr>
          <w:sz w:val="16"/>
        </w:rPr>
        <w:t>House Speaker Nancy Pelosi (D., Calif.) on Thursday said that Democrats wouldn’t seek to pass multiple pieces of legislation because of the procedural problems it could pose. But the party will likely have to further scale back its ambitions, she said.</w:t>
      </w:r>
    </w:p>
    <w:p w14:paraId="749FD09D" w14:textId="77777777" w:rsidR="002812B3" w:rsidRPr="001A0784" w:rsidRDefault="002812B3" w:rsidP="002812B3">
      <w:pPr>
        <w:rPr>
          <w:sz w:val="16"/>
        </w:rPr>
      </w:pPr>
      <w:r w:rsidRPr="001A0784">
        <w:rPr>
          <w:sz w:val="16"/>
        </w:rPr>
        <w:t>“</w:t>
      </w:r>
      <w:r w:rsidRPr="001A0784">
        <w:rPr>
          <w:rStyle w:val="StyleUnderline"/>
        </w:rPr>
        <w:t>What the president calls ‘</w:t>
      </w:r>
      <w:r w:rsidRPr="001A0784">
        <w:rPr>
          <w:rStyle w:val="StyleUnderline"/>
          <w:highlight w:val="cyan"/>
        </w:rPr>
        <w:t>chunks’</w:t>
      </w:r>
      <w:r w:rsidRPr="001A0784">
        <w:rPr>
          <w:sz w:val="16"/>
        </w:rPr>
        <w:t xml:space="preserve">, I would hope would be a major bill going forward, it </w:t>
      </w:r>
      <w:r w:rsidRPr="001A0784">
        <w:rPr>
          <w:rStyle w:val="StyleUnderline"/>
        </w:rPr>
        <w:t>may be more limited, but</w:t>
      </w:r>
      <w:r w:rsidRPr="001A0784">
        <w:rPr>
          <w:sz w:val="16"/>
        </w:rPr>
        <w:t xml:space="preserve"> it is </w:t>
      </w:r>
      <w:r w:rsidRPr="001A0784">
        <w:rPr>
          <w:rStyle w:val="StyleUnderline"/>
          <w:highlight w:val="cyan"/>
        </w:rPr>
        <w:t xml:space="preserve">still </w:t>
      </w:r>
      <w:r w:rsidRPr="001A0784">
        <w:rPr>
          <w:rStyle w:val="Emphasis"/>
          <w:highlight w:val="cyan"/>
        </w:rPr>
        <w:t>significant</w:t>
      </w:r>
      <w:r w:rsidRPr="001A0784">
        <w:rPr>
          <w:rStyle w:val="StyleUnderline"/>
        </w:rPr>
        <w:t>,”</w:t>
      </w:r>
      <w:r w:rsidRPr="001A0784">
        <w:rPr>
          <w:sz w:val="16"/>
        </w:rPr>
        <w:t xml:space="preserve"> she said. She added that Democrats may have to change the name of the legislation, currently dubbed the Build Back Better Act.</w:t>
      </w:r>
    </w:p>
    <w:p w14:paraId="32131DD5" w14:textId="77777777" w:rsidR="002812B3" w:rsidRPr="001A0784" w:rsidRDefault="002812B3" w:rsidP="002812B3">
      <w:pPr>
        <w:rPr>
          <w:sz w:val="16"/>
        </w:rPr>
      </w:pPr>
      <w:r w:rsidRPr="001A0784">
        <w:rPr>
          <w:sz w:val="16"/>
        </w:rPr>
        <w:t xml:space="preserve">Still, Democrats on Capitol Hill said Mr. </w:t>
      </w:r>
      <w:r w:rsidRPr="001A0784">
        <w:rPr>
          <w:rStyle w:val="StyleUnderline"/>
          <w:highlight w:val="cyan"/>
        </w:rPr>
        <w:t>Biden’s</w:t>
      </w:r>
      <w:r w:rsidRPr="001A0784">
        <w:rPr>
          <w:rStyle w:val="StyleUnderline"/>
        </w:rPr>
        <w:t xml:space="preserve"> remarks</w:t>
      </w:r>
      <w:r w:rsidRPr="001A0784">
        <w:rPr>
          <w:sz w:val="16"/>
        </w:rPr>
        <w:t xml:space="preserve"> more definitively </w:t>
      </w:r>
      <w:r w:rsidRPr="001A0784">
        <w:rPr>
          <w:rStyle w:val="StyleUnderline"/>
        </w:rPr>
        <w:t>showed</w:t>
      </w:r>
      <w:r w:rsidRPr="001A0784">
        <w:rPr>
          <w:sz w:val="16"/>
        </w:rPr>
        <w:t xml:space="preserve"> that </w:t>
      </w:r>
      <w:r w:rsidRPr="001A0784">
        <w:rPr>
          <w:rStyle w:val="StyleUnderline"/>
        </w:rPr>
        <w:t xml:space="preserve">the White House would be </w:t>
      </w:r>
      <w:r w:rsidRPr="001A0784">
        <w:rPr>
          <w:rStyle w:val="Emphasis"/>
          <w:highlight w:val="cyan"/>
        </w:rPr>
        <w:t>willing to make major changes</w:t>
      </w:r>
      <w:r w:rsidRPr="001A0784">
        <w:rPr>
          <w:sz w:val="16"/>
        </w:rPr>
        <w:t xml:space="preserve"> </w:t>
      </w:r>
      <w:r w:rsidRPr="001A0784">
        <w:rPr>
          <w:rStyle w:val="StyleUnderline"/>
        </w:rPr>
        <w:t>to the economic package</w:t>
      </w:r>
      <w:r w:rsidRPr="001A0784">
        <w:rPr>
          <w:sz w:val="16"/>
        </w:rPr>
        <w:t xml:space="preserve"> in hopes of moving toward a deal. Mr. </w:t>
      </w:r>
      <w:r w:rsidRPr="001A0784">
        <w:rPr>
          <w:rStyle w:val="StyleUnderline"/>
        </w:rPr>
        <w:t xml:space="preserve">Biden, White House aides and </w:t>
      </w:r>
      <w:r w:rsidRPr="001A0784">
        <w:rPr>
          <w:rStyle w:val="Emphasis"/>
        </w:rPr>
        <w:t>Dem</w:t>
      </w:r>
      <w:r w:rsidRPr="001A0784">
        <w:rPr>
          <w:rStyle w:val="StyleUnderline"/>
        </w:rPr>
        <w:t>ocrat</w:t>
      </w:r>
      <w:r w:rsidRPr="001A0784">
        <w:rPr>
          <w:rStyle w:val="Emphasis"/>
        </w:rPr>
        <w:t>s</w:t>
      </w:r>
      <w:r w:rsidRPr="001A0784">
        <w:rPr>
          <w:sz w:val="16"/>
        </w:rPr>
        <w:t xml:space="preserve"> on Capitol Hill have </w:t>
      </w:r>
      <w:r w:rsidRPr="001A0784">
        <w:rPr>
          <w:rStyle w:val="StyleUnderline"/>
        </w:rPr>
        <w:t xml:space="preserve">started to </w:t>
      </w:r>
      <w:r w:rsidRPr="001A0784">
        <w:rPr>
          <w:rStyle w:val="StyleUnderline"/>
          <w:highlight w:val="cyan"/>
        </w:rPr>
        <w:t>identify priorities for</w:t>
      </w:r>
      <w:r w:rsidRPr="001A0784">
        <w:rPr>
          <w:rStyle w:val="StyleUnderline"/>
        </w:rPr>
        <w:t xml:space="preserve"> a revamped package:</w:t>
      </w:r>
      <w:r w:rsidRPr="001A0784">
        <w:rPr>
          <w:sz w:val="16"/>
        </w:rPr>
        <w:t xml:space="preserve"> roughly $500 billion in incentives for </w:t>
      </w:r>
      <w:r w:rsidRPr="001A0784">
        <w:rPr>
          <w:rStyle w:val="StyleUnderline"/>
          <w:highlight w:val="cyan"/>
        </w:rPr>
        <w:t>reducing</w:t>
      </w:r>
      <w:r w:rsidRPr="001A0784">
        <w:rPr>
          <w:rStyle w:val="StyleUnderline"/>
        </w:rPr>
        <w:t xml:space="preserve"> </w:t>
      </w:r>
      <w:r w:rsidRPr="001A0784">
        <w:rPr>
          <w:rStyle w:val="StyleUnderline"/>
          <w:highlight w:val="cyan"/>
        </w:rPr>
        <w:t>carbon emissions</w:t>
      </w:r>
      <w:r w:rsidRPr="001A0784">
        <w:rPr>
          <w:rStyle w:val="StyleUnderline"/>
        </w:rPr>
        <w:t>, which</w:t>
      </w:r>
      <w:r w:rsidRPr="001A0784">
        <w:rPr>
          <w:sz w:val="16"/>
        </w:rPr>
        <w:t xml:space="preserve"> Mr. </w:t>
      </w:r>
      <w:r w:rsidRPr="001A0784">
        <w:rPr>
          <w:rStyle w:val="StyleUnderline"/>
        </w:rPr>
        <w:t>Manchin</w:t>
      </w:r>
      <w:r w:rsidRPr="001A0784">
        <w:rPr>
          <w:sz w:val="16"/>
        </w:rPr>
        <w:t xml:space="preserve"> has said he </w:t>
      </w:r>
      <w:r w:rsidRPr="001A0784">
        <w:rPr>
          <w:rStyle w:val="StyleUnderline"/>
        </w:rPr>
        <w:t>supports</w:t>
      </w:r>
      <w:r w:rsidRPr="001A0784">
        <w:rPr>
          <w:sz w:val="16"/>
        </w:rPr>
        <w:t xml:space="preserve">, as well as measures aimed at lowering healthcare costs and expanded </w:t>
      </w:r>
      <w:proofErr w:type="gramStart"/>
      <w:r w:rsidRPr="001A0784">
        <w:rPr>
          <w:sz w:val="16"/>
        </w:rPr>
        <w:t>child care</w:t>
      </w:r>
      <w:proofErr w:type="gramEnd"/>
      <w:r w:rsidRPr="001A0784">
        <w:rPr>
          <w:sz w:val="16"/>
        </w:rPr>
        <w:t xml:space="preserve"> programs.</w:t>
      </w:r>
    </w:p>
    <w:p w14:paraId="226C4587" w14:textId="77777777" w:rsidR="002812B3" w:rsidRPr="001A0784" w:rsidRDefault="002812B3" w:rsidP="002812B3">
      <w:pPr>
        <w:rPr>
          <w:sz w:val="16"/>
        </w:rPr>
      </w:pPr>
      <w:r w:rsidRPr="001A0784">
        <w:rPr>
          <w:sz w:val="16"/>
        </w:rPr>
        <w:t>The healthcare provisions would likely include extending subsidies for insurance premiums and empowering the government to negotiate the price of some prescription drugs, according to lawmakers and aides. Democrats also see a universal prekindergarten program, along with subsidies for child-care costs, as part of a resurrected effort.</w:t>
      </w:r>
    </w:p>
    <w:p w14:paraId="2EB41B05" w14:textId="77777777" w:rsidR="002812B3" w:rsidRPr="001A0784" w:rsidRDefault="002812B3" w:rsidP="002812B3">
      <w:pPr>
        <w:rPr>
          <w:sz w:val="16"/>
        </w:rPr>
      </w:pPr>
      <w:r w:rsidRPr="001A0784">
        <w:rPr>
          <w:sz w:val="16"/>
        </w:rPr>
        <w:t>Such a package could leave out programs from the House-passed version of the plan, including funding for housing and expanding Medicare to cover hearing. Democrats have already abandoned a host of proposals, including creating a 12-week paid-leave program and offering free community college, as they tried to tailor the bill to centrist demands.</w:t>
      </w:r>
    </w:p>
    <w:p w14:paraId="4E7D5386" w14:textId="77777777" w:rsidR="002812B3" w:rsidRPr="001A0784" w:rsidRDefault="002812B3" w:rsidP="002812B3">
      <w:pPr>
        <w:rPr>
          <w:sz w:val="16"/>
        </w:rPr>
      </w:pPr>
      <w:proofErr w:type="gramStart"/>
      <w:r w:rsidRPr="001A0784">
        <w:rPr>
          <w:sz w:val="16"/>
        </w:rPr>
        <w:t>All of</w:t>
      </w:r>
      <w:proofErr w:type="gramEnd"/>
      <w:r w:rsidRPr="001A0784">
        <w:rPr>
          <w:sz w:val="16"/>
        </w:rPr>
        <w:t xml:space="preserve"> the </w:t>
      </w:r>
      <w:r w:rsidRPr="001A0784">
        <w:rPr>
          <w:rStyle w:val="StyleUnderline"/>
          <w:highlight w:val="cyan"/>
        </w:rPr>
        <w:t>early discussions</w:t>
      </w:r>
      <w:r w:rsidRPr="001A0784">
        <w:rPr>
          <w:sz w:val="16"/>
        </w:rPr>
        <w:t xml:space="preserve"> among Democrats </w:t>
      </w:r>
      <w:r w:rsidRPr="001A0784">
        <w:rPr>
          <w:rStyle w:val="StyleUnderline"/>
        </w:rPr>
        <w:t xml:space="preserve">are premised on </w:t>
      </w:r>
      <w:r w:rsidRPr="001A0784">
        <w:rPr>
          <w:rStyle w:val="Emphasis"/>
          <w:highlight w:val="cyan"/>
        </w:rPr>
        <w:t>try</w:t>
      </w:r>
      <w:r w:rsidRPr="001A0784">
        <w:rPr>
          <w:rStyle w:val="StyleUnderline"/>
        </w:rPr>
        <w:t>ing</w:t>
      </w:r>
      <w:r w:rsidRPr="001A0784">
        <w:rPr>
          <w:rStyle w:val="Emphasis"/>
        </w:rPr>
        <w:t xml:space="preserve"> </w:t>
      </w:r>
      <w:r w:rsidRPr="001A0784">
        <w:rPr>
          <w:rStyle w:val="Emphasis"/>
          <w:highlight w:val="cyan"/>
        </w:rPr>
        <w:t>to win</w:t>
      </w:r>
      <w:r w:rsidRPr="001A0784">
        <w:rPr>
          <w:sz w:val="16"/>
        </w:rPr>
        <w:t xml:space="preserve"> the support of Mr. </w:t>
      </w:r>
      <w:r w:rsidRPr="001A0784">
        <w:rPr>
          <w:rStyle w:val="Emphasis"/>
          <w:highlight w:val="cyan"/>
        </w:rPr>
        <w:t>Manchin</w:t>
      </w:r>
      <w:r w:rsidRPr="001A0784">
        <w:rPr>
          <w:sz w:val="16"/>
        </w:rPr>
        <w:t>, who on Thursday said the party would have to totally restart their monthslong effort on the bill.</w:t>
      </w:r>
    </w:p>
    <w:p w14:paraId="38FA2B2C" w14:textId="77777777" w:rsidR="002812B3" w:rsidRPr="001A0784" w:rsidRDefault="002812B3" w:rsidP="002812B3">
      <w:pPr>
        <w:rPr>
          <w:sz w:val="16"/>
        </w:rPr>
      </w:pPr>
      <w:r w:rsidRPr="001A0784">
        <w:rPr>
          <w:sz w:val="16"/>
        </w:rPr>
        <w:t>“I’m hoping to talk to everybody and start with a clean sheet of paper,” Mr. Manchin said. “We’ll just be starting from scratch whenever we start.”</w:t>
      </w:r>
    </w:p>
    <w:p w14:paraId="70571B9C" w14:textId="77777777" w:rsidR="002812B3" w:rsidRPr="001A0784" w:rsidRDefault="002812B3" w:rsidP="002812B3">
      <w:pPr>
        <w:rPr>
          <w:sz w:val="16"/>
        </w:rPr>
      </w:pPr>
      <w:r w:rsidRPr="001A0784">
        <w:rPr>
          <w:sz w:val="16"/>
        </w:rPr>
        <w:t>He also again raised concerns about inflation, which he has said could be exacerbated by a major spending package.</w:t>
      </w:r>
    </w:p>
    <w:p w14:paraId="58CB2DB3" w14:textId="77777777" w:rsidR="002812B3" w:rsidRPr="001A0784" w:rsidRDefault="002812B3" w:rsidP="002812B3">
      <w:pPr>
        <w:rPr>
          <w:sz w:val="16"/>
        </w:rPr>
      </w:pPr>
      <w:r w:rsidRPr="001A0784">
        <w:rPr>
          <w:sz w:val="16"/>
        </w:rPr>
        <w:t>“The main thing we need to do is take care of the inflation, get your financial house in order, get a tax code that works, take care of the pharmaceuticals gouging people with high prices, we can fix that. We can do a lot of good things,” he said.</w:t>
      </w:r>
    </w:p>
    <w:p w14:paraId="05A519F3" w14:textId="77777777" w:rsidR="002812B3" w:rsidRPr="001A0784" w:rsidRDefault="002812B3" w:rsidP="002812B3">
      <w:pPr>
        <w:rPr>
          <w:sz w:val="16"/>
        </w:rPr>
      </w:pPr>
      <w:r w:rsidRPr="001A0784">
        <w:rPr>
          <w:rStyle w:val="Emphasis"/>
        </w:rPr>
        <w:t>Dem</w:t>
      </w:r>
      <w:r w:rsidRPr="001A0784">
        <w:rPr>
          <w:rStyle w:val="StyleUnderline"/>
        </w:rPr>
        <w:t>ocrat</w:t>
      </w:r>
      <w:r w:rsidRPr="001A0784">
        <w:rPr>
          <w:rStyle w:val="Emphasis"/>
        </w:rPr>
        <w:t>s</w:t>
      </w:r>
      <w:r w:rsidRPr="001A0784">
        <w:rPr>
          <w:rStyle w:val="StyleUnderline"/>
        </w:rPr>
        <w:t xml:space="preserve"> are using</w:t>
      </w:r>
      <w:r w:rsidRPr="001A0784">
        <w:rPr>
          <w:sz w:val="16"/>
        </w:rPr>
        <w:t xml:space="preserve"> a process called </w:t>
      </w:r>
      <w:r w:rsidRPr="001A0784">
        <w:rPr>
          <w:rStyle w:val="StyleUnderline"/>
        </w:rPr>
        <w:t>reconciliation to pursue the package</w:t>
      </w:r>
      <w:r w:rsidRPr="001A0784">
        <w:rPr>
          <w:sz w:val="16"/>
        </w:rPr>
        <w:t xml:space="preserve">. Reconciliation allows lawmakers to approve tax-and-spending measures with a simple majority in the Senate and skirt the 60-vote threshold required of other bills. But the procedure also comes with </w:t>
      </w:r>
      <w:proofErr w:type="gramStart"/>
      <w:r w:rsidRPr="001A0784">
        <w:rPr>
          <w:sz w:val="16"/>
        </w:rPr>
        <w:t>a number of</w:t>
      </w:r>
      <w:proofErr w:type="gramEnd"/>
      <w:r w:rsidRPr="001A0784">
        <w:rPr>
          <w:sz w:val="16"/>
        </w:rPr>
        <w:t xml:space="preserve"> limitations, including on how often it can be used, which would largely preclude Democrats from trying to pass multiple bills through the process.</w:t>
      </w:r>
    </w:p>
    <w:p w14:paraId="29E144AA" w14:textId="77777777" w:rsidR="002812B3" w:rsidRPr="001A0784" w:rsidRDefault="002812B3" w:rsidP="002812B3">
      <w:pPr>
        <w:rPr>
          <w:sz w:val="16"/>
        </w:rPr>
      </w:pPr>
      <w:r w:rsidRPr="001A0784">
        <w:rPr>
          <w:sz w:val="16"/>
        </w:rPr>
        <w:t>When he came out in opposition to the legislation in December, Mr. Manchin argued against Democrats’ plan to fund myriad programs for the short term in hopes of extending them later, saying that disguised the potential cost. Democrats are now working to choose a smaller core of initiatives to fund for the long term, while keeping the price tag in the range of $1.75 trillion. Mr. Manchin previously signaled he could support roughly that much spending.</w:t>
      </w:r>
    </w:p>
    <w:p w14:paraId="4213E8E0" w14:textId="77777777" w:rsidR="002812B3" w:rsidRPr="001A0784" w:rsidRDefault="002812B3" w:rsidP="002812B3">
      <w:pPr>
        <w:rPr>
          <w:sz w:val="16"/>
        </w:rPr>
      </w:pPr>
      <w:r w:rsidRPr="001A0784">
        <w:rPr>
          <w:sz w:val="16"/>
        </w:rPr>
        <w:t>“</w:t>
      </w:r>
      <w:r w:rsidRPr="001A0784">
        <w:rPr>
          <w:rStyle w:val="StyleUnderline"/>
        </w:rPr>
        <w:t xml:space="preserve">We </w:t>
      </w:r>
      <w:r w:rsidRPr="001A0784">
        <w:rPr>
          <w:rStyle w:val="StyleUnderline"/>
          <w:highlight w:val="cyan"/>
        </w:rPr>
        <w:t>need</w:t>
      </w:r>
      <w:r w:rsidRPr="001A0784">
        <w:rPr>
          <w:rStyle w:val="StyleUnderline"/>
        </w:rPr>
        <w:t xml:space="preserve"> to get </w:t>
      </w:r>
      <w:r w:rsidRPr="001A0784">
        <w:rPr>
          <w:rStyle w:val="Emphasis"/>
          <w:highlight w:val="cyan"/>
        </w:rPr>
        <w:t>as much as we can across the</w:t>
      </w:r>
      <w:r w:rsidRPr="001A0784">
        <w:rPr>
          <w:rStyle w:val="Emphasis"/>
        </w:rPr>
        <w:t xml:space="preserve"> finish </w:t>
      </w:r>
      <w:r w:rsidRPr="001A0784">
        <w:rPr>
          <w:rStyle w:val="Emphasis"/>
          <w:highlight w:val="cyan"/>
        </w:rPr>
        <w:t>line</w:t>
      </w:r>
      <w:r w:rsidRPr="001A0784">
        <w:rPr>
          <w:sz w:val="16"/>
        </w:rPr>
        <w:t xml:space="preserve">,” Sen. Elizabeth Warren (D., Mass.) said. “That’s hard because </w:t>
      </w:r>
      <w:r w:rsidRPr="001A0784">
        <w:rPr>
          <w:rStyle w:val="StyleUnderline"/>
        </w:rPr>
        <w:t xml:space="preserve">we have </w:t>
      </w:r>
      <w:r w:rsidRPr="001A0784">
        <w:rPr>
          <w:rStyle w:val="StyleUnderline"/>
          <w:highlight w:val="cyan"/>
        </w:rPr>
        <w:t>the skinniest</w:t>
      </w:r>
      <w:r w:rsidRPr="001A0784">
        <w:rPr>
          <w:rStyle w:val="StyleUnderline"/>
        </w:rPr>
        <w:t xml:space="preserve"> possible </w:t>
      </w:r>
      <w:r w:rsidRPr="001A0784">
        <w:rPr>
          <w:rStyle w:val="StyleUnderline"/>
          <w:highlight w:val="cyan"/>
        </w:rPr>
        <w:t>majority</w:t>
      </w:r>
      <w:r w:rsidRPr="001A0784">
        <w:rPr>
          <w:rStyle w:val="StyleUnderline"/>
        </w:rPr>
        <w:t xml:space="preserve"> and</w:t>
      </w:r>
      <w:r w:rsidRPr="001A0784">
        <w:rPr>
          <w:sz w:val="16"/>
        </w:rPr>
        <w:t xml:space="preserve"> that </w:t>
      </w:r>
      <w:r w:rsidRPr="001A0784">
        <w:rPr>
          <w:rStyle w:val="StyleUnderline"/>
          <w:highlight w:val="cyan"/>
        </w:rPr>
        <w:t xml:space="preserve">means </w:t>
      </w:r>
      <w:r w:rsidRPr="001A0784">
        <w:rPr>
          <w:rStyle w:val="Emphasis"/>
          <w:highlight w:val="cyan"/>
        </w:rPr>
        <w:t>it takes every vote</w:t>
      </w:r>
      <w:r w:rsidRPr="001A0784">
        <w:rPr>
          <w:sz w:val="16"/>
        </w:rPr>
        <w:t xml:space="preserve"> and so that means we have to do what it takes to get every vote.”</w:t>
      </w:r>
    </w:p>
    <w:p w14:paraId="10D9BF48" w14:textId="77777777" w:rsidR="002812B3" w:rsidRPr="001A0784" w:rsidRDefault="002812B3" w:rsidP="002812B3">
      <w:pPr>
        <w:rPr>
          <w:sz w:val="16"/>
        </w:rPr>
      </w:pPr>
      <w:r w:rsidRPr="001A0784">
        <w:rPr>
          <w:sz w:val="16"/>
        </w:rPr>
        <w:t>Democrats will face a particularly fraught choice on the expanded child tax credit, a central component of the House-passed plan and a subject of regular criticism by Mr. Manchin. The party had been hoping to continue offering a more generous child tax credit to a larger group of Americans in monthly cash installments.</w:t>
      </w:r>
    </w:p>
    <w:p w14:paraId="0C8BE1D6" w14:textId="77777777" w:rsidR="002812B3" w:rsidRPr="001A0784" w:rsidRDefault="002812B3" w:rsidP="002812B3">
      <w:pPr>
        <w:rPr>
          <w:sz w:val="16"/>
        </w:rPr>
      </w:pPr>
      <w:r w:rsidRPr="001A0784">
        <w:rPr>
          <w:sz w:val="16"/>
        </w:rPr>
        <w:t>That expansion expired at the end of 2021, and Democrats have started sketching out how they could revive a pared-back version that might draw Mr. Manchin’s support. In a blow to some Democrats on Capitol Hill, Mr. Biden said on Wednesday that Democrats may not be able to include any expansion of the child tax credit in the legislation.</w:t>
      </w:r>
    </w:p>
    <w:p w14:paraId="6D637674" w14:textId="77777777" w:rsidR="002812B3" w:rsidRPr="001A0784" w:rsidRDefault="002812B3" w:rsidP="002812B3">
      <w:pPr>
        <w:rPr>
          <w:sz w:val="16"/>
        </w:rPr>
      </w:pPr>
      <w:r w:rsidRPr="001A0784">
        <w:rPr>
          <w:sz w:val="16"/>
        </w:rPr>
        <w:t>Rep. Richard Neal (D., Mass.), the chairman of the Ways and Means Committee, said he would seek to alter the expansion in a way that was palatable to Mr. Manchin.</w:t>
      </w:r>
    </w:p>
    <w:p w14:paraId="1BC42453" w14:textId="77777777" w:rsidR="002812B3" w:rsidRPr="001A0784" w:rsidRDefault="002812B3" w:rsidP="002812B3">
      <w:pPr>
        <w:rPr>
          <w:sz w:val="16"/>
        </w:rPr>
      </w:pPr>
      <w:r w:rsidRPr="001A0784">
        <w:rPr>
          <w:sz w:val="16"/>
        </w:rPr>
        <w:t>“I think that the child credit is very popular in the Democratic caucus,” he said. “We need to determine what Joe Manchin is in favor of.”</w:t>
      </w:r>
    </w:p>
    <w:p w14:paraId="4EB23215" w14:textId="77777777" w:rsidR="002812B3" w:rsidRPr="001A0784" w:rsidRDefault="002812B3" w:rsidP="002812B3">
      <w:pPr>
        <w:rPr>
          <w:sz w:val="16"/>
        </w:rPr>
      </w:pPr>
      <w:r w:rsidRPr="001A0784">
        <w:rPr>
          <w:sz w:val="16"/>
        </w:rPr>
        <w:t>On the revenue side of the equation, Democrats expect their proposed tax increases to win the support of their caucus, though Mr. Manchin has expressed frustration that the party moved away from increases in the top rates for corporations and individual income. The party dropped those tax increases from the package to address the concerns of Sen. Kyrsten Sinema (D., Ariz.).</w:t>
      </w:r>
    </w:p>
    <w:p w14:paraId="253836BB" w14:textId="77777777" w:rsidR="002812B3" w:rsidRPr="001A0784" w:rsidRDefault="002812B3" w:rsidP="002812B3">
      <w:pPr>
        <w:rPr>
          <w:sz w:val="16"/>
        </w:rPr>
      </w:pPr>
      <w:r w:rsidRPr="001A0784">
        <w:rPr>
          <w:sz w:val="16"/>
        </w:rPr>
        <w:t xml:space="preserve">The </w:t>
      </w:r>
      <w:r w:rsidRPr="001A0784">
        <w:rPr>
          <w:rStyle w:val="StyleUnderline"/>
        </w:rPr>
        <w:t>party will</w:t>
      </w:r>
      <w:r w:rsidRPr="001A0784">
        <w:rPr>
          <w:sz w:val="16"/>
        </w:rPr>
        <w:t xml:space="preserve"> also still </w:t>
      </w:r>
      <w:r w:rsidRPr="001A0784">
        <w:rPr>
          <w:rStyle w:val="StyleUnderline"/>
        </w:rPr>
        <w:t>have to grapple with demands</w:t>
      </w:r>
      <w:r w:rsidRPr="001A0784">
        <w:rPr>
          <w:sz w:val="16"/>
        </w:rPr>
        <w:t xml:space="preserve"> to lift the $10,000 cap on the state and local tax deduction. Democrats from high-tax states like New York and New Jersey have made lifting the cap, which Republicans put into place in their 2017 tax law, a priority in the bill. Other Democrats have said lifting the cap primarily benefits high-income Americans.</w:t>
      </w:r>
    </w:p>
    <w:p w14:paraId="78987B5F" w14:textId="77777777" w:rsidR="002812B3" w:rsidRPr="001A0784" w:rsidRDefault="002812B3" w:rsidP="002812B3">
      <w:pPr>
        <w:rPr>
          <w:sz w:val="16"/>
        </w:rPr>
      </w:pPr>
      <w:r w:rsidRPr="001A0784">
        <w:rPr>
          <w:sz w:val="16"/>
        </w:rPr>
        <w:t>A group of three House Democrats said again on Thursday that any deal would need to include measures addressing the state and local tax, known as SALT, deduction.</w:t>
      </w:r>
    </w:p>
    <w:p w14:paraId="0CC1EABE" w14:textId="77777777" w:rsidR="002812B3" w:rsidRDefault="002812B3" w:rsidP="002812B3">
      <w:pPr>
        <w:rPr>
          <w:sz w:val="16"/>
        </w:rPr>
      </w:pPr>
      <w:r w:rsidRPr="001A0784">
        <w:rPr>
          <w:sz w:val="16"/>
        </w:rPr>
        <w:t xml:space="preserve">“We </w:t>
      </w:r>
      <w:r w:rsidRPr="001A0784">
        <w:rPr>
          <w:rStyle w:val="StyleUnderline"/>
        </w:rPr>
        <w:t>support the President’s agenda</w:t>
      </w:r>
      <w:r w:rsidRPr="001A0784">
        <w:rPr>
          <w:sz w:val="16"/>
        </w:rPr>
        <w:t xml:space="preserve">, and if there are any efforts that include a change in the tax code, then a SALT fix must be part of it. No SALT, no deal,” Reps. Tom Suozzi (D., N.Y.), </w:t>
      </w:r>
      <w:proofErr w:type="spellStart"/>
      <w:r w:rsidRPr="001A0784">
        <w:rPr>
          <w:sz w:val="16"/>
        </w:rPr>
        <w:t>Mikie</w:t>
      </w:r>
      <w:proofErr w:type="spellEnd"/>
      <w:r w:rsidRPr="001A0784">
        <w:rPr>
          <w:sz w:val="16"/>
        </w:rPr>
        <w:t xml:space="preserve"> Sherrill (D., N.J.) and Josh </w:t>
      </w:r>
      <w:proofErr w:type="spellStart"/>
      <w:r w:rsidRPr="001A0784">
        <w:rPr>
          <w:sz w:val="16"/>
        </w:rPr>
        <w:t>Gottheimer</w:t>
      </w:r>
      <w:proofErr w:type="spellEnd"/>
      <w:r w:rsidRPr="001A0784">
        <w:rPr>
          <w:sz w:val="16"/>
        </w:rPr>
        <w:t xml:space="preserve"> (D., N.J.) said.</w:t>
      </w:r>
    </w:p>
    <w:p w14:paraId="06573EFD" w14:textId="77777777" w:rsidR="002812B3" w:rsidRPr="00CB16B2" w:rsidRDefault="002812B3" w:rsidP="002812B3">
      <w:pPr>
        <w:pStyle w:val="Heading4"/>
      </w:pPr>
      <w:r>
        <w:t xml:space="preserve">The plan </w:t>
      </w:r>
      <w:r>
        <w:rPr>
          <w:u w:val="single"/>
        </w:rPr>
        <w:t>trades-off</w:t>
      </w:r>
    </w:p>
    <w:p w14:paraId="5C1819B8" w14:textId="77777777" w:rsidR="002812B3" w:rsidRDefault="002812B3" w:rsidP="002812B3">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39F8F52" w14:textId="77777777" w:rsidR="002812B3" w:rsidRPr="00561810" w:rsidRDefault="002812B3" w:rsidP="002812B3">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A67682">
        <w:rPr>
          <w:rStyle w:val="StyleUnderline"/>
        </w:rPr>
        <w:t xml:space="preserve">the </w:t>
      </w:r>
      <w:r w:rsidRPr="008F202F">
        <w:rPr>
          <w:rStyle w:val="StyleUnderline"/>
          <w:highlight w:val="cyan"/>
        </w:rPr>
        <w:t>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3B4A10B6" w14:textId="77777777" w:rsidR="002812B3" w:rsidRPr="00561810" w:rsidRDefault="002812B3" w:rsidP="002812B3">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36FDA61" w14:textId="77777777" w:rsidR="002812B3" w:rsidRPr="00561810" w:rsidRDefault="002812B3" w:rsidP="002812B3">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A67682">
        <w:rPr>
          <w:rStyle w:val="Emphasis"/>
        </w:rPr>
        <w:t>willingness</w:t>
      </w:r>
      <w:r w:rsidRPr="00A67682">
        <w:rPr>
          <w:rStyle w:val="StyleUnderline"/>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A67682">
        <w:rPr>
          <w:rStyle w:val="Emphasis"/>
        </w:rPr>
        <w:t xml:space="preserve">invest </w:t>
      </w:r>
      <w:r w:rsidRPr="008F202F">
        <w:rPr>
          <w:rStyle w:val="Emphasis"/>
          <w:highlight w:val="cyan"/>
        </w:rPr>
        <w:t>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151980ED" w14:textId="77777777" w:rsidR="002812B3" w:rsidRDefault="002812B3" w:rsidP="002812B3">
      <w:pPr>
        <w:pStyle w:val="Heading4"/>
      </w:pPr>
      <w:r>
        <w:t xml:space="preserve">Failure to rescue negotiations causes </w:t>
      </w:r>
      <w:r>
        <w:rPr>
          <w:u w:val="single"/>
        </w:rPr>
        <w:t>extinction-level</w:t>
      </w:r>
      <w:r>
        <w:t xml:space="preserve"> climate change.</w:t>
      </w:r>
    </w:p>
    <w:p w14:paraId="0E73B4BB" w14:textId="77777777" w:rsidR="002812B3" w:rsidRDefault="002812B3" w:rsidP="002812B3">
      <w:r>
        <w:t xml:space="preserve">Jordan </w:t>
      </w:r>
      <w:proofErr w:type="spellStart"/>
      <w:r w:rsidRPr="00810A08">
        <w:rPr>
          <w:rStyle w:val="Style13ptBold"/>
        </w:rPr>
        <w:t>Weissmann</w:t>
      </w:r>
      <w:proofErr w:type="spellEnd"/>
      <w:r w:rsidRPr="00810A08">
        <w:rPr>
          <w:rStyle w:val="Style13ptBold"/>
        </w:rPr>
        <w:t xml:space="preserve"> </w:t>
      </w:r>
      <w:r>
        <w:rPr>
          <w:rStyle w:val="Style13ptBold"/>
        </w:rPr>
        <w:t>21</w:t>
      </w:r>
      <w:r>
        <w:t xml:space="preserve">, Senior Editor at Slate, “Up in Smoke,” Slate, 12-23-2021, </w:t>
      </w:r>
      <w:hyperlink r:id="rId6" w:history="1">
        <w:r w:rsidRPr="00F73169">
          <w:rPr>
            <w:rStyle w:val="Hyperlink"/>
          </w:rPr>
          <w:t>https://slate.com/business/2021/12/manchin-build-back-better-environment-biden.html</w:t>
        </w:r>
      </w:hyperlink>
    </w:p>
    <w:p w14:paraId="07E918FE" w14:textId="77777777" w:rsidR="002812B3" w:rsidRPr="00810A08" w:rsidRDefault="002812B3" w:rsidP="002812B3">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10A08">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10A08">
        <w:rPr>
          <w:rStyle w:val="Emphasis"/>
          <w:highlight w:val="cyan"/>
        </w:rPr>
        <w:t>try</w:t>
      </w:r>
      <w:r w:rsidRPr="00810A08">
        <w:rPr>
          <w:rStyle w:val="StyleUnderline"/>
        </w:rPr>
        <w:t xml:space="preserve">ing </w:t>
      </w:r>
      <w:r w:rsidRPr="00810A08">
        <w:rPr>
          <w:rStyle w:val="StyleUnderline"/>
          <w:highlight w:val="cyan"/>
        </w:rPr>
        <w:t>to rescue negotiations</w:t>
      </w:r>
      <w:r w:rsidRPr="00810A08">
        <w:rPr>
          <w:sz w:val="16"/>
        </w:rPr>
        <w:t>, but their chance of success is unclear.</w:t>
      </w:r>
    </w:p>
    <w:p w14:paraId="14707E73" w14:textId="77777777" w:rsidR="002812B3" w:rsidRPr="00810A08" w:rsidRDefault="002812B3" w:rsidP="002812B3">
      <w:pPr>
        <w:rPr>
          <w:sz w:val="16"/>
        </w:rPr>
      </w:pPr>
      <w:r w:rsidRPr="00810A08">
        <w:rPr>
          <w:sz w:val="16"/>
        </w:rPr>
        <w:t xml:space="preserve">One thing is quite certain, though: </w:t>
      </w:r>
      <w:r w:rsidRPr="00810A08">
        <w:rPr>
          <w:rStyle w:val="StyleUnderline"/>
          <w:highlight w:val="cyan"/>
        </w:rPr>
        <w:t>If</w:t>
      </w:r>
      <w:r w:rsidRPr="00810A08">
        <w:rPr>
          <w:rStyle w:val="StyleUnderline"/>
        </w:rPr>
        <w:t xml:space="preserve"> the </w:t>
      </w:r>
      <w:r w:rsidRPr="00810A08">
        <w:rPr>
          <w:rStyle w:val="StyleUnderline"/>
          <w:highlight w:val="cyan"/>
        </w:rPr>
        <w:t>defibrillators fail</w:t>
      </w:r>
      <w:r w:rsidRPr="00810A08">
        <w:rPr>
          <w:sz w:val="16"/>
        </w:rPr>
        <w:t xml:space="preserve"> and President Joe Biden can’t resuscitate a deal, </w:t>
      </w:r>
      <w:r w:rsidRPr="00810A08">
        <w:rPr>
          <w:rStyle w:val="StyleUnderline"/>
          <w:highlight w:val="cyan"/>
        </w:rPr>
        <w:t>it</w:t>
      </w:r>
      <w:r w:rsidRPr="00810A08">
        <w:rPr>
          <w:sz w:val="16"/>
          <w:highlight w:val="cyan"/>
        </w:rPr>
        <w:t xml:space="preserve"> </w:t>
      </w:r>
      <w:r w:rsidRPr="00810A08">
        <w:rPr>
          <w:rStyle w:val="StyleUnderline"/>
          <w:highlight w:val="cyan"/>
        </w:rPr>
        <w:t xml:space="preserve">will be an </w:t>
      </w:r>
      <w:r w:rsidRPr="00810A08">
        <w:rPr>
          <w:rStyle w:val="Emphasis"/>
          <w:highlight w:val="cyan"/>
        </w:rPr>
        <w:t>absolute catastrophe</w:t>
      </w:r>
      <w:r w:rsidRPr="00810A08">
        <w:rPr>
          <w:sz w:val="16"/>
          <w:highlight w:val="cyan"/>
        </w:rPr>
        <w:t xml:space="preserve"> </w:t>
      </w:r>
      <w:r w:rsidRPr="00810A08">
        <w:rPr>
          <w:rStyle w:val="StyleUnderline"/>
          <w:highlight w:val="cyan"/>
        </w:rPr>
        <w:t>for</w:t>
      </w:r>
      <w:r w:rsidRPr="00810A08">
        <w:rPr>
          <w:rStyle w:val="StyleUnderline"/>
        </w:rPr>
        <w:t xml:space="preserve"> America’s attempts to combat </w:t>
      </w:r>
      <w:r w:rsidRPr="00810A08">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10A08">
        <w:rPr>
          <w:rStyle w:val="StyleUnderline"/>
          <w:highlight w:val="cyan"/>
        </w:rPr>
        <w:t>providing</w:t>
      </w:r>
      <w:r w:rsidRPr="00810A08">
        <w:rPr>
          <w:sz w:val="16"/>
        </w:rPr>
        <w:t xml:space="preserve"> hundreds of </w:t>
      </w:r>
      <w:r w:rsidRPr="00810A08">
        <w:rPr>
          <w:rStyle w:val="StyleUnderline"/>
          <w:highlight w:val="cyan"/>
        </w:rPr>
        <w:t>billions</w:t>
      </w:r>
      <w:r w:rsidRPr="00810A08">
        <w:rPr>
          <w:sz w:val="16"/>
        </w:rPr>
        <w:t xml:space="preserve"> of dollars </w:t>
      </w:r>
      <w:r w:rsidRPr="00810A08">
        <w:rPr>
          <w:rStyle w:val="StyleUnderline"/>
          <w:highlight w:val="cyan"/>
        </w:rPr>
        <w:t>to</w:t>
      </w:r>
      <w:r w:rsidRPr="00810A08">
        <w:rPr>
          <w:rStyle w:val="StyleUnderline"/>
        </w:rPr>
        <w:t xml:space="preserve"> speed up </w:t>
      </w:r>
      <w:r w:rsidRPr="00810A08">
        <w:rPr>
          <w:rStyle w:val="StyleUnderline"/>
          <w:highlight w:val="cyan"/>
        </w:rPr>
        <w:t>the</w:t>
      </w:r>
      <w:r w:rsidRPr="00810A08">
        <w:rPr>
          <w:rStyle w:val="StyleUnderline"/>
        </w:rPr>
        <w:t xml:space="preserve"> country’s </w:t>
      </w:r>
      <w:r w:rsidRPr="00810A08">
        <w:rPr>
          <w:rStyle w:val="StyleUnderline"/>
          <w:highlight w:val="cyan"/>
        </w:rPr>
        <w:t>green transition</w:t>
      </w:r>
      <w:r w:rsidRPr="00810A08">
        <w:rPr>
          <w:rStyle w:val="StyleUnderline"/>
        </w:rPr>
        <w:t xml:space="preserve">, it </w:t>
      </w:r>
      <w:r w:rsidRPr="00810A08">
        <w:rPr>
          <w:rStyle w:val="StyleUnderline"/>
          <w:highlight w:val="cyan"/>
        </w:rPr>
        <w:t>would</w:t>
      </w:r>
      <w:r w:rsidRPr="00810A08">
        <w:rPr>
          <w:rStyle w:val="StyleUnderline"/>
        </w:rPr>
        <w:t xml:space="preserve"> have been</w:t>
      </w:r>
      <w:r w:rsidRPr="00810A08">
        <w:rPr>
          <w:sz w:val="16"/>
        </w:rPr>
        <w:t xml:space="preserve"> </w:t>
      </w:r>
      <w:proofErr w:type="gramStart"/>
      <w:r w:rsidRPr="00810A08">
        <w:rPr>
          <w:sz w:val="16"/>
        </w:rPr>
        <w:t xml:space="preserve">an absolutely </w:t>
      </w:r>
      <w:r w:rsidRPr="00810A08">
        <w:rPr>
          <w:rStyle w:val="StyleUnderline"/>
        </w:rPr>
        <w:t>crucial</w:t>
      </w:r>
      <w:proofErr w:type="gramEnd"/>
      <w:r w:rsidRPr="00810A08">
        <w:rPr>
          <w:sz w:val="16"/>
        </w:rPr>
        <w:t xml:space="preserve"> and historic step </w:t>
      </w:r>
      <w:r w:rsidRPr="00810A08">
        <w:rPr>
          <w:rStyle w:val="StyleUnderline"/>
        </w:rPr>
        <w:t xml:space="preserve">toward </w:t>
      </w:r>
      <w:r w:rsidRPr="00810A08">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10A08">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3AAFC1C4" w14:textId="77777777" w:rsidR="002812B3" w:rsidRPr="00810A08" w:rsidRDefault="002812B3" w:rsidP="002812B3">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03A95AB1" w14:textId="77777777" w:rsidR="002812B3" w:rsidRPr="00810A08" w:rsidRDefault="002812B3" w:rsidP="002812B3">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1308EDA7" w14:textId="77777777" w:rsidR="002812B3" w:rsidRPr="00810A08" w:rsidRDefault="002812B3" w:rsidP="002812B3">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10A08">
        <w:rPr>
          <w:rStyle w:val="StyleUnderline"/>
          <w:highlight w:val="cyan"/>
        </w:rPr>
        <w:t>every analysis</w:t>
      </w:r>
      <w:r w:rsidRPr="00810A08">
        <w:rPr>
          <w:rStyle w:val="StyleUnderline"/>
        </w:rPr>
        <w:t xml:space="preserve"> of the bill’s key pieces has </w:t>
      </w:r>
      <w:r w:rsidRPr="00810A08">
        <w:rPr>
          <w:rStyle w:val="StyleUnderline"/>
          <w:highlight w:val="cyan"/>
        </w:rPr>
        <w:t>found</w:t>
      </w:r>
      <w:r w:rsidRPr="00810A08">
        <w:rPr>
          <w:rStyle w:val="StyleUnderline"/>
        </w:rPr>
        <w:t xml:space="preserve"> that </w:t>
      </w:r>
      <w:r w:rsidRPr="00986F24">
        <w:rPr>
          <w:rStyle w:val="StyleUnderline"/>
        </w:rPr>
        <w:t xml:space="preserve">it would have </w:t>
      </w:r>
      <w:r w:rsidRPr="00810A08">
        <w:rPr>
          <w:rStyle w:val="StyleUnderline"/>
          <w:highlight w:val="cyan"/>
        </w:rPr>
        <w:t xml:space="preserve">a </w:t>
      </w:r>
      <w:r w:rsidRPr="00810A08">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10A08">
        <w:rPr>
          <w:rStyle w:val="StyleUnderline"/>
          <w:highlight w:val="cyan"/>
        </w:rPr>
        <w:t>thanks to</w:t>
      </w:r>
      <w:r w:rsidRPr="00810A08">
        <w:rPr>
          <w:sz w:val="16"/>
        </w:rPr>
        <w:t xml:space="preserve"> roughly $</w:t>
      </w:r>
      <w:r w:rsidRPr="00810A08">
        <w:rPr>
          <w:rStyle w:val="StyleUnderline"/>
        </w:rPr>
        <w:t xml:space="preserve">325 </w:t>
      </w:r>
      <w:r w:rsidRPr="00986F24">
        <w:rPr>
          <w:rStyle w:val="StyleUnderline"/>
        </w:rPr>
        <w:t xml:space="preserve">billion of green energy, electric vehicle, and other </w:t>
      </w:r>
      <w:r w:rsidRPr="00810A08">
        <w:rPr>
          <w:rStyle w:val="StyleUnderline"/>
          <w:highlight w:val="cyan"/>
        </w:rPr>
        <w:t>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10A08">
        <w:rPr>
          <w:rStyle w:val="StyleUnderline"/>
          <w:highlight w:val="cyan"/>
        </w:rPr>
        <w:t>making clean tech</w:t>
      </w:r>
      <w:r w:rsidRPr="00810A08">
        <w:rPr>
          <w:rStyle w:val="StyleUnderline"/>
        </w:rPr>
        <w:t xml:space="preserve"> </w:t>
      </w:r>
      <w:r w:rsidRPr="00810A08">
        <w:rPr>
          <w:rStyle w:val="Emphasis"/>
        </w:rPr>
        <w:t xml:space="preserve">even </w:t>
      </w:r>
      <w:r w:rsidRPr="00810A08">
        <w:rPr>
          <w:rStyle w:val="Emphasis"/>
          <w:highlight w:val="cyan"/>
        </w:rPr>
        <w:t>more competitive</w:t>
      </w:r>
      <w:r w:rsidRPr="00810A08">
        <w:rPr>
          <w:sz w:val="16"/>
        </w:rPr>
        <w:t xml:space="preserve"> than it already is.</w:t>
      </w:r>
    </w:p>
    <w:p w14:paraId="5891DFBB" w14:textId="77777777" w:rsidR="002812B3" w:rsidRPr="00810A08" w:rsidRDefault="002812B3" w:rsidP="002812B3">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6F40EE62" w14:textId="77777777" w:rsidR="002812B3" w:rsidRPr="00810A08" w:rsidRDefault="002812B3" w:rsidP="002812B3">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2906238F" w14:textId="77777777" w:rsidR="002812B3" w:rsidRPr="00810A08" w:rsidRDefault="002812B3" w:rsidP="002812B3">
      <w:pPr>
        <w:rPr>
          <w:sz w:val="16"/>
        </w:rPr>
      </w:pPr>
      <w:r w:rsidRPr="00810A08">
        <w:rPr>
          <w:sz w:val="16"/>
        </w:rPr>
        <w:t xml:space="preserve">But </w:t>
      </w:r>
      <w:r w:rsidRPr="00810A08">
        <w:rPr>
          <w:rStyle w:val="StyleUnderline"/>
          <w:highlight w:val="cyan"/>
        </w:rPr>
        <w:t>there are</w:t>
      </w:r>
      <w:r w:rsidRPr="00810A08">
        <w:rPr>
          <w:rStyle w:val="StyleUnderline"/>
        </w:rPr>
        <w:t xml:space="preserve"> legal and political </w:t>
      </w:r>
      <w:r w:rsidRPr="00810A08">
        <w:rPr>
          <w:rStyle w:val="StyleUnderline"/>
          <w:highlight w:val="cyan"/>
        </w:rPr>
        <w:t>limits to</w:t>
      </w:r>
      <w:r w:rsidRPr="00810A08">
        <w:rPr>
          <w:sz w:val="16"/>
        </w:rPr>
        <w:t xml:space="preserve"> what Biden can accomplish through </w:t>
      </w:r>
      <w:r w:rsidRPr="00810A08">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xml:space="preserve">. And the administration may blanch at pursuing aggressive new regulations on power plants that might increase electricity prices at </w:t>
      </w:r>
      <w:proofErr w:type="gramStart"/>
      <w:r w:rsidRPr="00810A08">
        <w:rPr>
          <w:sz w:val="16"/>
        </w:rPr>
        <w:t>a moment voters</w:t>
      </w:r>
      <w:proofErr w:type="gramEnd"/>
      <w:r w:rsidRPr="00810A08">
        <w:rPr>
          <w:sz w:val="16"/>
        </w:rPr>
        <w:t xml:space="preserve"> are worried about inflation (and are as sensitive to gas prices as ever).</w:t>
      </w:r>
    </w:p>
    <w:p w14:paraId="6B8EE576" w14:textId="77777777" w:rsidR="002812B3" w:rsidRPr="00810A08" w:rsidRDefault="002812B3" w:rsidP="002812B3">
      <w:pPr>
        <w:rPr>
          <w:sz w:val="16"/>
        </w:rPr>
      </w:pPr>
      <w:r w:rsidRPr="00810A08">
        <w:rPr>
          <w:sz w:val="16"/>
        </w:rPr>
        <w:t xml:space="preserve">The </w:t>
      </w:r>
      <w:r w:rsidRPr="00986F24">
        <w:rPr>
          <w:rStyle w:val="StyleUnderline"/>
        </w:rPr>
        <w:t>tax credits</w:t>
      </w:r>
      <w:r w:rsidRPr="00986F24">
        <w:rPr>
          <w:sz w:val="16"/>
        </w:rPr>
        <w:t xml:space="preserve"> in Build Back Better were meant to </w:t>
      </w:r>
      <w:r w:rsidRPr="00986F24">
        <w:rPr>
          <w:rStyle w:val="StyleUnderline"/>
        </w:rPr>
        <w:t>lower</w:t>
      </w:r>
      <w:r w:rsidRPr="00986F24">
        <w:rPr>
          <w:sz w:val="16"/>
        </w:rPr>
        <w:t xml:space="preserve"> </w:t>
      </w:r>
      <w:proofErr w:type="gramStart"/>
      <w:r w:rsidRPr="00986F24">
        <w:rPr>
          <w:sz w:val="16"/>
        </w:rPr>
        <w:t>both of these</w:t>
      </w:r>
      <w:proofErr w:type="gramEnd"/>
      <w:r w:rsidRPr="00986F24">
        <w:rPr>
          <w:sz w:val="16"/>
        </w:rPr>
        <w:t xml:space="preserve"> </w:t>
      </w:r>
      <w:r w:rsidRPr="00986F24">
        <w:rPr>
          <w:rStyle w:val="StyleUnderline"/>
        </w:rPr>
        <w:t xml:space="preserve">hurdles by making green </w:t>
      </w:r>
      <w:r w:rsidRPr="00986F24">
        <w:rPr>
          <w:rStyle w:val="Emphasis"/>
        </w:rPr>
        <w:t>tech</w:t>
      </w:r>
      <w:r w:rsidRPr="00986F24">
        <w:rPr>
          <w:rStyle w:val="StyleUnderline"/>
        </w:rPr>
        <w:t>nology less expensive</w:t>
      </w:r>
      <w:r w:rsidRPr="00986F24">
        <w:rPr>
          <w:sz w:val="16"/>
        </w:rPr>
        <w:t>. Without them</w:t>
      </w:r>
      <w:r w:rsidRPr="00810A08">
        <w:rPr>
          <w:sz w:val="16"/>
        </w:rPr>
        <w:t xml:space="preserve">, Biden has less room to be bold. “All of these </w:t>
      </w:r>
      <w:r w:rsidRPr="00810A08">
        <w:rPr>
          <w:rStyle w:val="StyleUnderline"/>
          <w:highlight w:val="cyan"/>
        </w:rPr>
        <w:t>regulatory</w:t>
      </w:r>
      <w:r w:rsidRPr="00810A08">
        <w:rPr>
          <w:sz w:val="16"/>
        </w:rPr>
        <w:t xml:space="preserve"> actions </w:t>
      </w:r>
      <w:r w:rsidRPr="00810A08">
        <w:rPr>
          <w:rStyle w:val="StyleUnderline"/>
          <w:highlight w:val="cyan"/>
        </w:rPr>
        <w:t xml:space="preserve">and state actions </w:t>
      </w:r>
      <w:r w:rsidRPr="00810A08">
        <w:rPr>
          <w:rStyle w:val="Emphasis"/>
          <w:highlight w:val="cyan"/>
        </w:rPr>
        <w:t>are</w:t>
      </w:r>
      <w:r w:rsidRPr="00810A08">
        <w:rPr>
          <w:rStyle w:val="Emphasis"/>
        </w:rPr>
        <w:t xml:space="preserve"> more </w:t>
      </w:r>
      <w:r w:rsidRPr="00810A08">
        <w:rPr>
          <w:rStyle w:val="Emphasis"/>
          <w:highlight w:val="cyan"/>
        </w:rPr>
        <w:t>politically feasible</w:t>
      </w:r>
      <w:r w:rsidRPr="00810A08">
        <w:rPr>
          <w:sz w:val="16"/>
        </w:rPr>
        <w:t xml:space="preserve"> and easier </w:t>
      </w:r>
      <w:r w:rsidRPr="00810A08">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10A08">
        <w:rPr>
          <w:rStyle w:val="StyleUnderline"/>
          <w:highlight w:val="cyan"/>
        </w:rPr>
        <w:t>subsidies</w:t>
      </w:r>
      <w:r w:rsidRPr="00810A08">
        <w:rPr>
          <w:rStyle w:val="StyleUnderline"/>
        </w:rPr>
        <w:t xml:space="preserve"> to </w:t>
      </w:r>
      <w:r w:rsidRPr="00810A08">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6405C8C4" w14:textId="77777777" w:rsidR="002812B3" w:rsidRPr="00810A08" w:rsidRDefault="002812B3" w:rsidP="002812B3">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w:t>
      </w:r>
      <w:proofErr w:type="gramStart"/>
      <w:r w:rsidRPr="00810A08">
        <w:rPr>
          <w:sz w:val="16"/>
        </w:rPr>
        <w:t>At the moment</w:t>
      </w:r>
      <w:proofErr w:type="gramEnd"/>
      <w:r w:rsidRPr="00810A08">
        <w:rPr>
          <w:sz w:val="16"/>
        </w:rPr>
        <w: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4CF3EC6E" w14:textId="77777777" w:rsidR="002812B3" w:rsidRPr="00810A08" w:rsidRDefault="002812B3" w:rsidP="002812B3">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44C22103" w14:textId="77777777" w:rsidR="002812B3" w:rsidRPr="00810A08" w:rsidRDefault="002812B3" w:rsidP="002812B3">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563627">
        <w:rPr>
          <w:rStyle w:val="Emphasis"/>
          <w:highlight w:val="cyan"/>
        </w:rPr>
        <w:t>B</w:t>
      </w:r>
      <w:r w:rsidRPr="00810A08">
        <w:rPr>
          <w:rStyle w:val="StyleUnderline"/>
        </w:rPr>
        <w:t xml:space="preserve">uild </w:t>
      </w:r>
      <w:r w:rsidRPr="00563627">
        <w:rPr>
          <w:rStyle w:val="Emphasis"/>
          <w:highlight w:val="cyan"/>
        </w:rPr>
        <w:t>B</w:t>
      </w:r>
      <w:r w:rsidRPr="00810A08">
        <w:rPr>
          <w:rStyle w:val="StyleUnderline"/>
        </w:rPr>
        <w:t xml:space="preserve">ack </w:t>
      </w:r>
      <w:r w:rsidRPr="00563627">
        <w:rPr>
          <w:rStyle w:val="Emphasis"/>
          <w:highlight w:val="cyan"/>
        </w:rPr>
        <w:t>B</w:t>
      </w:r>
      <w:r w:rsidRPr="00810A08">
        <w:rPr>
          <w:rStyle w:val="StyleUnderline"/>
        </w:rPr>
        <w:t xml:space="preserve">etter </w:t>
      </w:r>
      <w:r w:rsidRPr="00563627">
        <w:rPr>
          <w:rStyle w:val="StyleUnderline"/>
          <w:highlight w:val="cyan"/>
        </w:rPr>
        <w:t xml:space="preserve">may be </w:t>
      </w:r>
      <w:r w:rsidRPr="00563627">
        <w:rPr>
          <w:rStyle w:val="Emphasis"/>
          <w:highlight w:val="cyan"/>
        </w:rPr>
        <w:t xml:space="preserve">our last shot </w:t>
      </w:r>
      <w:r w:rsidRPr="00986F24">
        <w:rPr>
          <w:rStyle w:val="Emphasis"/>
        </w:rPr>
        <w:t>at serious climate policy</w:t>
      </w:r>
      <w:r w:rsidRPr="00986F24">
        <w:rPr>
          <w:rStyle w:val="StyleUnderline"/>
        </w:rPr>
        <w:t xml:space="preserve"> for the next decade</w:t>
      </w:r>
      <w:r w:rsidRPr="00986F24">
        <w:rPr>
          <w:sz w:val="16"/>
        </w:rPr>
        <w:t xml:space="preserve">. One of the questions hanging over the negotiations is whether </w:t>
      </w:r>
      <w:r w:rsidRPr="00986F24">
        <w:rPr>
          <w:rStyle w:val="StyleUnderline"/>
        </w:rPr>
        <w:t>Manchin</w:t>
      </w:r>
      <w:r w:rsidRPr="00986F24">
        <w:rPr>
          <w:sz w:val="16"/>
        </w:rPr>
        <w:t xml:space="preserve"> is </w:t>
      </w:r>
      <w:proofErr w:type="gramStart"/>
      <w:r w:rsidRPr="00986F24">
        <w:rPr>
          <w:sz w:val="16"/>
        </w:rPr>
        <w:t>actually open</w:t>
      </w:r>
      <w:proofErr w:type="gramEnd"/>
      <w:r w:rsidRPr="00986F24">
        <w:rPr>
          <w:sz w:val="16"/>
        </w:rPr>
        <w:t xml:space="preserve"> to a serious green energy plan or has simply pretended to be in order to run out the clock on negotiations. Before talks exploded, he reportedly </w:t>
      </w:r>
      <w:r w:rsidRPr="00986F24">
        <w:rPr>
          <w:rStyle w:val="StyleUnderline"/>
        </w:rPr>
        <w:t>made a counteroffer</w:t>
      </w:r>
      <w:r w:rsidRPr="00986F24">
        <w:rPr>
          <w:sz w:val="16"/>
        </w:rPr>
        <w:t xml:space="preserve"> to the White House </w:t>
      </w:r>
      <w:r w:rsidRPr="00986F24">
        <w:rPr>
          <w:rStyle w:val="StyleUnderline"/>
        </w:rPr>
        <w:t>that included $500 billion in climate spending</w:t>
      </w:r>
      <w:r w:rsidRPr="00986F24">
        <w:rPr>
          <w:sz w:val="16"/>
        </w:rPr>
        <w:t>. But the specifics of what the money was for are unknown. Manchin</w:t>
      </w:r>
      <w:r w:rsidRPr="00810A08">
        <w:rPr>
          <w:sz w:val="16"/>
        </w:rPr>
        <w:t xml:space="preserve"> is also tightly connected to the coal companies that dominate his state, still has a financial interest in the family coal brokerage on which he made his personal </w:t>
      </w:r>
      <w:proofErr w:type="gramStart"/>
      <w:r w:rsidRPr="00810A08">
        <w:rPr>
          <w:sz w:val="16"/>
        </w:rPr>
        <w:t>fortune, and</w:t>
      </w:r>
      <w:proofErr w:type="gramEnd"/>
      <w:r w:rsidRPr="00810A08">
        <w:rPr>
          <w:sz w:val="16"/>
        </w:rPr>
        <w:t xml:space="preserve"> has lately adopted the industry’s talking points criticizing Build Back Better’s energy section. It’s possible he simply doesn’t want a deal, in the end.</w:t>
      </w:r>
    </w:p>
    <w:p w14:paraId="66793CE4" w14:textId="77777777" w:rsidR="002812B3" w:rsidRDefault="002812B3" w:rsidP="002812B3">
      <w:pPr>
        <w:rPr>
          <w:sz w:val="16"/>
        </w:rPr>
      </w:pPr>
      <w:r w:rsidRPr="00563627">
        <w:rPr>
          <w:rStyle w:val="StyleUnderline"/>
          <w:highlight w:val="cyan"/>
        </w:rPr>
        <w:t>If Manchin is</w:t>
      </w:r>
      <w:r w:rsidRPr="00810A08">
        <w:rPr>
          <w:rStyle w:val="StyleUnderline"/>
        </w:rPr>
        <w:t xml:space="preserve"> still </w:t>
      </w:r>
      <w:r w:rsidRPr="00563627">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563627">
        <w:rPr>
          <w:rStyle w:val="Emphasis"/>
          <w:highlight w:val="cyan"/>
        </w:rPr>
        <w:t>Dem</w:t>
      </w:r>
      <w:r w:rsidRPr="00810A08">
        <w:rPr>
          <w:rStyle w:val="StyleUnderline"/>
        </w:rPr>
        <w:t>ocrat</w:t>
      </w:r>
      <w:r w:rsidRPr="00563627">
        <w:rPr>
          <w:rStyle w:val="Emphasis"/>
          <w:highlight w:val="cyan"/>
        </w:rPr>
        <w:t>s</w:t>
      </w:r>
      <w:r w:rsidRPr="00810A08">
        <w:rPr>
          <w:rStyle w:val="StyleUnderline"/>
        </w:rPr>
        <w:t xml:space="preserve"> </w:t>
      </w:r>
      <w:r w:rsidRPr="00563627">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563627">
        <w:rPr>
          <w:rStyle w:val="Emphasis"/>
          <w:highlight w:val="cyan"/>
        </w:rPr>
        <w:t>when it comes to the future of the planet</w:t>
      </w:r>
      <w:r w:rsidRPr="00810A08">
        <w:rPr>
          <w:rStyle w:val="StyleUnderline"/>
        </w:rPr>
        <w:t xml:space="preserve">, our </w:t>
      </w:r>
      <w:r w:rsidRPr="00563627">
        <w:rPr>
          <w:rStyle w:val="StyleUnderline"/>
          <w:highlight w:val="cyan"/>
        </w:rPr>
        <w:t>plan B doesn’t look</w:t>
      </w:r>
      <w:r w:rsidRPr="00810A08">
        <w:rPr>
          <w:rStyle w:val="StyleUnderline"/>
        </w:rPr>
        <w:t xml:space="preserve"> so </w:t>
      </w:r>
      <w:r w:rsidRPr="00563627">
        <w:rPr>
          <w:rStyle w:val="StyleUnderline"/>
          <w:highlight w:val="cyan"/>
        </w:rPr>
        <w:t>promising</w:t>
      </w:r>
      <w:r w:rsidRPr="00810A08">
        <w:rPr>
          <w:sz w:val="16"/>
        </w:rPr>
        <w:t>.</w:t>
      </w:r>
    </w:p>
    <w:p w14:paraId="5421D7A2" w14:textId="77777777" w:rsidR="002812B3" w:rsidRDefault="002812B3" w:rsidP="002812B3">
      <w:pPr>
        <w:pStyle w:val="Heading3"/>
      </w:pPr>
      <w:r>
        <w:t>1NC</w:t>
      </w:r>
    </w:p>
    <w:p w14:paraId="315A55C4" w14:textId="77777777" w:rsidR="002812B3" w:rsidRPr="00622F2F" w:rsidRDefault="002812B3" w:rsidP="002812B3">
      <w:r>
        <w:t>Capitalism K</w:t>
      </w:r>
    </w:p>
    <w:p w14:paraId="719919F7" w14:textId="77777777" w:rsidR="002812B3" w:rsidRPr="00571EE8" w:rsidRDefault="002812B3" w:rsidP="002812B3">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198609CD" w14:textId="77777777" w:rsidR="002812B3" w:rsidRDefault="002812B3" w:rsidP="002812B3">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4632B4B2" w14:textId="77777777" w:rsidR="002812B3" w:rsidRPr="00C60374" w:rsidRDefault="002812B3" w:rsidP="002812B3">
      <w:pPr>
        <w:rPr>
          <w:sz w:val="16"/>
        </w:rPr>
      </w:pPr>
      <w:r w:rsidRPr="00F079C8">
        <w:rPr>
          <w:rStyle w:val="StyleUnderline"/>
        </w:rPr>
        <w:t xml:space="preserve">After three decades of neoliberal economic policies, </w:t>
      </w:r>
      <w:r w:rsidRPr="002D037D">
        <w:rPr>
          <w:rStyle w:val="StyleUnderline"/>
          <w:highlight w:val="cyan"/>
        </w:rPr>
        <w:t xml:space="preserve">we are </w:t>
      </w:r>
      <w:proofErr w:type="gramStart"/>
      <w:r w:rsidRPr="002D037D">
        <w:rPr>
          <w:rStyle w:val="StyleUnderline"/>
          <w:highlight w:val="cyan"/>
        </w:rPr>
        <w:t xml:space="preserve">in </w:t>
      </w:r>
      <w:r w:rsidRPr="00571EE8">
        <w:rPr>
          <w:rStyle w:val="StyleUnderline"/>
        </w:rPr>
        <w:t>the midst of</w:t>
      </w:r>
      <w:proofErr w:type="gramEnd"/>
      <w:r w:rsidRPr="00571EE8">
        <w:rPr>
          <w:rStyle w:val="StyleUnderline"/>
        </w:rPr>
        <w:t xml:space="preserve"> a </w:t>
      </w:r>
      <w:r w:rsidRPr="00571EE8">
        <w:rPr>
          <w:rStyle w:val="Emphasis"/>
          <w:highlight w:val="cyan"/>
        </w:rPr>
        <w:t>major</w:t>
      </w:r>
      <w:r w:rsidRPr="00571EE8">
        <w:rPr>
          <w:rStyle w:val="Emphasis"/>
        </w:rPr>
        <w:t xml:space="preserve"> global</w:t>
      </w:r>
      <w:r w:rsidRPr="00F079C8">
        <w:rPr>
          <w:rStyle w:val="Emphasis"/>
        </w:rPr>
        <w:t xml:space="preserve"> economic </w:t>
      </w:r>
      <w:r w:rsidRPr="002D037D">
        <w:rPr>
          <w:rStyle w:val="Emphasis"/>
          <w:highlight w:val="cyan"/>
        </w:rPr>
        <w:t>crisis</w:t>
      </w:r>
      <w:r w:rsidRPr="00F079C8">
        <w:rPr>
          <w:sz w:val="16"/>
        </w:rPr>
        <w:t xml:space="preserve">, which has not yet reached its zenith. </w:t>
      </w:r>
      <w:r w:rsidRPr="002D037D">
        <w:rPr>
          <w:rStyle w:val="Emphasis"/>
          <w:highlight w:val="cyan"/>
        </w:rPr>
        <w:t>Disparities</w:t>
      </w:r>
      <w:r w:rsidRPr="00F079C8">
        <w:rPr>
          <w:rStyle w:val="StyleUnderline"/>
        </w:rPr>
        <w:t xml:space="preserve"> in wealth have </w:t>
      </w:r>
      <w:r w:rsidRPr="002D037D">
        <w:rPr>
          <w:rStyle w:val="Emphasis"/>
          <w:highlight w:val="cyan"/>
        </w:rPr>
        <w:t>increased</w:t>
      </w:r>
      <w:r w:rsidRPr="00F079C8">
        <w:rPr>
          <w:rStyle w:val="StyleUnderline"/>
        </w:rPr>
        <w:t xml:space="preserve"> and </w:t>
      </w:r>
      <w:r w:rsidRPr="002D037D">
        <w:rPr>
          <w:rStyle w:val="Emphasis"/>
          <w:highlight w:val="cyan"/>
        </w:rPr>
        <w:t>living standards</w:t>
      </w:r>
      <w:r w:rsidRPr="00F079C8">
        <w:rPr>
          <w:rStyle w:val="StyleUnderline"/>
        </w:rPr>
        <w:t xml:space="preserve"> of the lower strata of society in many countries have </w:t>
      </w:r>
      <w:r w:rsidRPr="002D037D">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2D037D">
        <w:rPr>
          <w:rStyle w:val="Emphasis"/>
          <w:highlight w:val="cyan"/>
        </w:rPr>
        <w:t>depletion</w:t>
      </w:r>
      <w:r w:rsidRPr="002D037D">
        <w:rPr>
          <w:rStyle w:val="StyleUnderline"/>
          <w:highlight w:val="cyan"/>
        </w:rPr>
        <w:t xml:space="preserve"> of</w:t>
      </w:r>
      <w:r w:rsidRPr="00F079C8">
        <w:rPr>
          <w:rStyle w:val="StyleUnderline"/>
        </w:rPr>
        <w:t xml:space="preserve"> natural </w:t>
      </w:r>
      <w:r w:rsidRPr="002D037D">
        <w:rPr>
          <w:rStyle w:val="Emphasis"/>
          <w:highlight w:val="cyan"/>
        </w:rPr>
        <w:t>resources</w:t>
      </w:r>
      <w:r w:rsidRPr="002D037D">
        <w:rPr>
          <w:rStyle w:val="StyleUnderline"/>
          <w:highlight w:val="cyan"/>
        </w:rPr>
        <w:t xml:space="preserve"> and </w:t>
      </w:r>
      <w:r w:rsidRPr="002D037D">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2D037D">
        <w:rPr>
          <w:rStyle w:val="Emphasis"/>
          <w:highlight w:val="cyan"/>
        </w:rPr>
        <w:t>indicat</w:t>
      </w:r>
      <w:r w:rsidRPr="00F079C8">
        <w:rPr>
          <w:rStyle w:val="StyleUnderline"/>
        </w:rPr>
        <w:t>ing that</w:t>
      </w:r>
      <w:r w:rsidRPr="00F079C8">
        <w:rPr>
          <w:sz w:val="16"/>
        </w:rPr>
        <w:t xml:space="preserve"> the forms of </w:t>
      </w:r>
      <w:r w:rsidRPr="002D037D">
        <w:rPr>
          <w:rStyle w:val="StyleUnderline"/>
          <w:highlight w:val="cyan"/>
        </w:rPr>
        <w:t>production</w:t>
      </w:r>
      <w:r w:rsidRPr="00F079C8">
        <w:rPr>
          <w:rStyle w:val="StyleUnderline"/>
        </w:rPr>
        <w:t xml:space="preserve"> and consumption</w:t>
      </w:r>
      <w:r w:rsidRPr="00F079C8">
        <w:rPr>
          <w:sz w:val="16"/>
        </w:rPr>
        <w:t xml:space="preserve"> of the developed world </w:t>
      </w:r>
      <w:r w:rsidRPr="002D037D">
        <w:rPr>
          <w:rStyle w:val="StyleUnderline"/>
          <w:highlight w:val="cyan"/>
        </w:rPr>
        <w:t xml:space="preserve">are </w:t>
      </w:r>
      <w:r w:rsidRPr="002D037D">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w:t>
      </w:r>
      <w:proofErr w:type="gramStart"/>
      <w:r w:rsidRPr="00F079C8">
        <w:rPr>
          <w:sz w:val="16"/>
        </w:rPr>
        <w:t>policy-makers</w:t>
      </w:r>
      <w:proofErr w:type="gramEnd"/>
      <w:r w:rsidRPr="00F079C8">
        <w:rPr>
          <w:sz w:val="16"/>
        </w:rPr>
        <w:t xml:space="preserve">,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 xml:space="preserve">“free </w:t>
      </w:r>
      <w:r w:rsidRPr="00C60374">
        <w:rPr>
          <w:rStyle w:val="Emphasis"/>
        </w:rPr>
        <w:t>market”</w:t>
      </w:r>
      <w:r w:rsidRPr="00C60374">
        <w:rPr>
          <w:rStyle w:val="StyleUnderline"/>
        </w:rPr>
        <w:t xml:space="preserve"> policies</w:t>
      </w:r>
      <w:r w:rsidRPr="00C60374">
        <w:rPr>
          <w:sz w:val="16"/>
        </w:rPr>
        <w:t xml:space="preserve"> and even suggest an intensified </w:t>
      </w:r>
      <w:proofErr w:type="spellStart"/>
      <w:r w:rsidRPr="00C60374">
        <w:rPr>
          <w:sz w:val="16"/>
        </w:rPr>
        <w:t>neoliberalization</w:t>
      </w:r>
      <w:proofErr w:type="spellEnd"/>
      <w:r w:rsidRPr="00C60374">
        <w:rPr>
          <w:sz w:val="16"/>
        </w:rPr>
        <w:t xml:space="preserve"> as the route to salvation. So far, the chosen course has proven to be a blind alley, aggravating the crisis only further. </w:t>
      </w:r>
      <w:r w:rsidRPr="00C60374">
        <w:rPr>
          <w:rStyle w:val="StyleUnderline"/>
        </w:rPr>
        <w:t>A new phase of capitalist expansion</w:t>
      </w:r>
      <w:r w:rsidRPr="00C60374">
        <w:rPr>
          <w:sz w:val="16"/>
        </w:rPr>
        <w:t xml:space="preserve"> and economic growth within neoliberalism </w:t>
      </w:r>
      <w:r w:rsidRPr="00C60374">
        <w:rPr>
          <w:rStyle w:val="StyleUnderline"/>
        </w:rPr>
        <w:t xml:space="preserve">seems </w:t>
      </w:r>
      <w:r w:rsidRPr="00C60374">
        <w:rPr>
          <w:rStyle w:val="Emphasis"/>
        </w:rPr>
        <w:t>unlikely</w:t>
      </w:r>
      <w:r w:rsidRPr="00C60374">
        <w:rPr>
          <w:rStyle w:val="StyleUnderline"/>
        </w:rPr>
        <w:t xml:space="preserve">, and </w:t>
      </w:r>
      <w:r w:rsidRPr="00C60374">
        <w:rPr>
          <w:rStyle w:val="Emphasis"/>
        </w:rPr>
        <w:t>even if</w:t>
      </w:r>
      <w:r w:rsidRPr="00C60374">
        <w:rPr>
          <w:sz w:val="16"/>
        </w:rPr>
        <w:t xml:space="preserve"> it were to take place, </w:t>
      </w:r>
      <w:r w:rsidRPr="00C60374">
        <w:rPr>
          <w:rStyle w:val="StyleUnderline"/>
        </w:rPr>
        <w:t xml:space="preserve">it would </w:t>
      </w:r>
      <w:r w:rsidRPr="00C60374">
        <w:rPr>
          <w:rStyle w:val="Emphasis"/>
        </w:rPr>
        <w:t>not</w:t>
      </w:r>
      <w:r w:rsidRPr="00C60374">
        <w:rPr>
          <w:rStyle w:val="StyleUnderline"/>
        </w:rPr>
        <w:t xml:space="preserve"> tackle</w:t>
      </w:r>
      <w:r w:rsidRPr="00C60374">
        <w:rPr>
          <w:sz w:val="16"/>
        </w:rPr>
        <w:t xml:space="preserve"> today's </w:t>
      </w:r>
      <w:r w:rsidRPr="00C60374">
        <w:rPr>
          <w:rStyle w:val="StyleUnderline"/>
        </w:rPr>
        <w:t>social and ecological problems successfully</w:t>
      </w:r>
      <w:r w:rsidRPr="00C60374">
        <w:rPr>
          <w:sz w:val="16"/>
        </w:rPr>
        <w:t xml:space="preserve">.6 </w:t>
      </w:r>
      <w:r w:rsidRPr="00C60374">
        <w:rPr>
          <w:rStyle w:val="StyleUnderline"/>
        </w:rPr>
        <w:t xml:space="preserve">Therefore, a </w:t>
      </w:r>
      <w:r w:rsidRPr="00C60374">
        <w:rPr>
          <w:rStyle w:val="Emphasis"/>
        </w:rPr>
        <w:t>transformation</w:t>
      </w:r>
      <w:r w:rsidRPr="00C60374">
        <w:rPr>
          <w:rStyle w:val="StyleUnderline"/>
        </w:rPr>
        <w:t xml:space="preserve"> of the </w:t>
      </w:r>
      <w:r w:rsidRPr="00C60374">
        <w:rPr>
          <w:rStyle w:val="Emphasis"/>
        </w:rPr>
        <w:t>socio-economic system itself</w:t>
      </w:r>
      <w:r w:rsidRPr="00C60374">
        <w:rPr>
          <w:rStyle w:val="StyleUnderline"/>
        </w:rPr>
        <w:t xml:space="preserve"> is </w:t>
      </w:r>
      <w:r w:rsidRPr="00C60374">
        <w:rPr>
          <w:rStyle w:val="Emphasis"/>
        </w:rPr>
        <w:t>required</w:t>
      </w:r>
      <w:r w:rsidRPr="00C60374">
        <w:rPr>
          <w:sz w:val="16"/>
        </w:rPr>
        <w:t xml:space="preserve">—a transformation that </w:t>
      </w:r>
      <w:proofErr w:type="gramStart"/>
      <w:r w:rsidRPr="00C60374">
        <w:rPr>
          <w:sz w:val="16"/>
        </w:rPr>
        <w:t>takes into account</w:t>
      </w:r>
      <w:proofErr w:type="gramEnd"/>
      <w:r w:rsidRPr="00C60374">
        <w:rPr>
          <w:sz w:val="16"/>
        </w:rPr>
        <w:t xml:space="preserve"> not</w:t>
      </w:r>
      <w:r w:rsidRPr="00F079C8">
        <w:rPr>
          <w:sz w:val="16"/>
        </w:rPr>
        <w:t xml:space="preserve"> only the organization of the economic realm but also its relationship with nature. </w:t>
      </w:r>
      <w:r w:rsidRPr="00F079C8">
        <w:rPr>
          <w:rStyle w:val="StyleUnderline"/>
        </w:rPr>
        <w:t xml:space="preserve">The </w:t>
      </w:r>
      <w:r w:rsidRPr="00F079C8">
        <w:rPr>
          <w:rStyle w:val="Emphasis"/>
        </w:rPr>
        <w:t xml:space="preserve">exaggerated </w:t>
      </w:r>
      <w:r w:rsidRPr="002D037D">
        <w:rPr>
          <w:rStyle w:val="Emphasis"/>
          <w:highlight w:val="cyan"/>
        </w:rPr>
        <w:t>faith</w:t>
      </w:r>
      <w:r w:rsidRPr="002D037D">
        <w:rPr>
          <w:rStyle w:val="StyleUnderline"/>
          <w:highlight w:val="cyan"/>
        </w:rPr>
        <w:t xml:space="preserve"> in</w:t>
      </w:r>
      <w:r w:rsidRPr="00F079C8">
        <w:rPr>
          <w:rStyle w:val="StyleUnderline"/>
        </w:rPr>
        <w:t xml:space="preserve"> competitive </w:t>
      </w:r>
      <w:r w:rsidRPr="002D037D">
        <w:rPr>
          <w:rStyle w:val="StyleUnderline"/>
          <w:highlight w:val="cyan"/>
        </w:rPr>
        <w:t>markets</w:t>
      </w:r>
      <w:r w:rsidRPr="00F079C8">
        <w:rPr>
          <w:sz w:val="16"/>
        </w:rPr>
        <w:t xml:space="preserve"> as a panacea for economic slump and recession </w:t>
      </w:r>
      <w:r w:rsidRPr="002D037D">
        <w:rPr>
          <w:rStyle w:val="StyleUnderline"/>
          <w:highlight w:val="cyan"/>
        </w:rPr>
        <w:t>forms</w:t>
      </w:r>
      <w:r w:rsidRPr="00F079C8">
        <w:rPr>
          <w:rStyle w:val="StyleUnderline"/>
        </w:rPr>
        <w:t xml:space="preserve"> however </w:t>
      </w:r>
      <w:r w:rsidRPr="002D037D">
        <w:rPr>
          <w:rStyle w:val="StyleUnderline"/>
          <w:highlight w:val="cyan"/>
        </w:rPr>
        <w:t xml:space="preserve">an </w:t>
      </w:r>
      <w:r w:rsidRPr="002D037D">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C60374">
        <w:rPr>
          <w:rStyle w:val="Emphasis"/>
        </w:rPr>
        <w:t>reformist</w:t>
      </w:r>
      <w:r w:rsidRPr="00C60374">
        <w:rPr>
          <w:rStyle w:val="StyleUnderline"/>
        </w:rPr>
        <w:t xml:space="preserve"> strategies that aim at </w:t>
      </w:r>
      <w:r w:rsidRPr="002D037D">
        <w:rPr>
          <w:rStyle w:val="Emphasis"/>
          <w:highlight w:val="cyan"/>
        </w:rPr>
        <w:t>rescuing</w:t>
      </w:r>
      <w:r w:rsidRPr="002D037D">
        <w:rPr>
          <w:rStyle w:val="StyleUnderline"/>
          <w:highlight w:val="cyan"/>
        </w:rPr>
        <w:t xml:space="preserve"> </w:t>
      </w:r>
      <w:r w:rsidRPr="002D037D">
        <w:rPr>
          <w:rStyle w:val="Emphasis"/>
          <w:highlight w:val="cyan"/>
        </w:rPr>
        <w:t>cap</w:t>
      </w:r>
      <w:r w:rsidRPr="00F079C8">
        <w:rPr>
          <w:rStyle w:val="StyleUnderline"/>
        </w:rPr>
        <w:t xml:space="preserve">italism </w:t>
      </w:r>
      <w:r w:rsidRPr="002D037D">
        <w:rPr>
          <w:rStyle w:val="StyleUnderline"/>
          <w:highlight w:val="cyan"/>
        </w:rPr>
        <w:t>from</w:t>
      </w:r>
      <w:r w:rsidRPr="00F079C8">
        <w:rPr>
          <w:sz w:val="16"/>
        </w:rPr>
        <w:t xml:space="preserve"> its </w:t>
      </w:r>
      <w:r w:rsidRPr="00F079C8">
        <w:rPr>
          <w:rStyle w:val="Emphasis"/>
        </w:rPr>
        <w:t xml:space="preserve">internal </w:t>
      </w:r>
      <w:r w:rsidRPr="002D037D">
        <w:rPr>
          <w:rStyle w:val="Emphasis"/>
          <w:highlight w:val="cyan"/>
        </w:rPr>
        <w:t>contradictions</w:t>
      </w:r>
      <w:r w:rsidRPr="002D037D">
        <w:rPr>
          <w:rStyle w:val="StyleUnderline"/>
          <w:highlight w:val="cyan"/>
        </w:rPr>
        <w:t>, such as</w:t>
      </w:r>
      <w:r w:rsidRPr="00F079C8">
        <w:rPr>
          <w:sz w:val="16"/>
        </w:rPr>
        <w:t xml:space="preserve"> the implementation of </w:t>
      </w:r>
      <w:r w:rsidRPr="002D037D">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C60374">
        <w:rPr>
          <w:rStyle w:val="Emphasis"/>
        </w:rPr>
        <w:t>cushioned</w:t>
      </w:r>
      <w:r w:rsidRPr="00C60374">
        <w:rPr>
          <w:sz w:val="16"/>
        </w:rPr>
        <w:t xml:space="preserve">. Likewise, </w:t>
      </w:r>
      <w:r w:rsidRPr="00C60374">
        <w:rPr>
          <w:rStyle w:val="StyleUnderline"/>
        </w:rPr>
        <w:t>only a few</w:t>
      </w:r>
      <w:r w:rsidRPr="00C60374">
        <w:rPr>
          <w:sz w:val="16"/>
        </w:rPr>
        <w:t xml:space="preserve"> academics and intellectuals </w:t>
      </w:r>
      <w:r w:rsidRPr="00C60374">
        <w:rPr>
          <w:rStyle w:val="StyleUnderline"/>
        </w:rPr>
        <w:t xml:space="preserve">have analyzed the </w:t>
      </w:r>
      <w:r w:rsidRPr="00C60374">
        <w:rPr>
          <w:rStyle w:val="Emphasis"/>
        </w:rPr>
        <w:t>downsides</w:t>
      </w:r>
      <w:r w:rsidRPr="00C60374">
        <w:rPr>
          <w:rStyle w:val="StyleUnderline"/>
        </w:rPr>
        <w:t xml:space="preserve"> of competition, let alone thought about </w:t>
      </w:r>
      <w:r w:rsidRPr="00C60374">
        <w:rPr>
          <w:rStyle w:val="Emphasis"/>
        </w:rPr>
        <w:t>viable alternatives</w:t>
      </w:r>
      <w:r w:rsidRPr="00C60374">
        <w:rPr>
          <w:rStyle w:val="StyleUnderline"/>
        </w:rPr>
        <w:t xml:space="preserve"> </w:t>
      </w:r>
      <w:r w:rsidRPr="00C60374">
        <w:rPr>
          <w:sz w:val="16"/>
        </w:rPr>
        <w:t>for post-neoliberal societies.7</w:t>
      </w:r>
    </w:p>
    <w:p w14:paraId="224AE57C" w14:textId="77777777" w:rsidR="002812B3" w:rsidRPr="00C60374" w:rsidRDefault="002812B3" w:rsidP="002812B3">
      <w:pPr>
        <w:rPr>
          <w:sz w:val="16"/>
        </w:rPr>
      </w:pPr>
      <w:r w:rsidRPr="00C60374">
        <w:rPr>
          <w:sz w:val="16"/>
        </w:rPr>
        <w:t xml:space="preserve">This article attempts to contribute to fill this void. As stated by Robert W. Cox, </w:t>
      </w:r>
      <w:r w:rsidRPr="00C60374">
        <w:rPr>
          <w:rStyle w:val="StyleUnderline"/>
        </w:rPr>
        <w:t xml:space="preserve">an integral part of critical scholarship is not only to </w:t>
      </w:r>
      <w:r w:rsidRPr="00C60374">
        <w:rPr>
          <w:rStyle w:val="Emphasis"/>
        </w:rPr>
        <w:t>explain</w:t>
      </w:r>
      <w:r w:rsidRPr="00C60374">
        <w:rPr>
          <w:rStyle w:val="StyleUnderline"/>
        </w:rPr>
        <w:t xml:space="preserve"> and </w:t>
      </w:r>
      <w:r w:rsidRPr="00C60374">
        <w:rPr>
          <w:rStyle w:val="Emphasis"/>
        </w:rPr>
        <w:t>criticize</w:t>
      </w:r>
      <w:r w:rsidRPr="00C60374">
        <w:rPr>
          <w:rStyle w:val="StyleUnderline"/>
        </w:rPr>
        <w:t xml:space="preserve"> structures</w:t>
      </w:r>
      <w:r w:rsidRPr="00C60374">
        <w:rPr>
          <w:sz w:val="16"/>
        </w:rPr>
        <w:t xml:space="preserve"> in the existing social order, </w:t>
      </w:r>
      <w:r w:rsidRPr="00C60374">
        <w:rPr>
          <w:rStyle w:val="StyleUnderline"/>
        </w:rPr>
        <w:t xml:space="preserve">but also to formulate coherent visions of </w:t>
      </w:r>
      <w:r w:rsidRPr="00C60374">
        <w:rPr>
          <w:rStyle w:val="Emphasis"/>
        </w:rPr>
        <w:t>alternatives</w:t>
      </w:r>
      <w:r w:rsidRPr="00C60374">
        <w:rPr>
          <w:sz w:val="16"/>
        </w:rPr>
        <w:t xml:space="preserve"> that transcend this order.8 </w:t>
      </w:r>
      <w:r w:rsidRPr="00C60374">
        <w:rPr>
          <w:rStyle w:val="StyleUnderline"/>
        </w:rPr>
        <w:t xml:space="preserve">To this end, the article offers first an </w:t>
      </w:r>
      <w:r w:rsidRPr="00C60374">
        <w:rPr>
          <w:rStyle w:val="Emphasis"/>
        </w:rPr>
        <w:t>explanatory critique</w:t>
      </w:r>
      <w:r w:rsidRPr="00C60374">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C60374">
        <w:rPr>
          <w:rStyle w:val="Emphasis"/>
        </w:rPr>
        <w:t>over-competition</w:t>
      </w:r>
      <w:r w:rsidRPr="00C60374">
        <w:rPr>
          <w:rStyle w:val="StyleUnderline"/>
        </w:rPr>
        <w:t xml:space="preserve"> is one of the </w:t>
      </w:r>
      <w:r w:rsidRPr="00C60374">
        <w:rPr>
          <w:rStyle w:val="Emphasis"/>
        </w:rPr>
        <w:t>root cause</w:t>
      </w:r>
      <w:r w:rsidRPr="00C60374">
        <w:rPr>
          <w:rStyle w:val="StyleUnderline"/>
        </w:rPr>
        <w:t>s of the crisis</w:t>
      </w:r>
      <w:r w:rsidRPr="00C60374">
        <w:rPr>
          <w:sz w:val="16"/>
        </w:rPr>
        <w:t xml:space="preserve">. The next two sections address </w:t>
      </w:r>
      <w:r w:rsidRPr="00C60374">
        <w:rPr>
          <w:rStyle w:val="StyleUnderline"/>
        </w:rPr>
        <w:t>alternative forms</w:t>
      </w:r>
      <w:r w:rsidRPr="00C60374">
        <w:rPr>
          <w:sz w:val="16"/>
        </w:rPr>
        <w:t xml:space="preserve"> of organization of economic life and </w:t>
      </w:r>
      <w:r w:rsidRPr="00C60374">
        <w:rPr>
          <w:rStyle w:val="StyleUnderline"/>
        </w:rPr>
        <w:t xml:space="preserve">critically engage with </w:t>
      </w:r>
      <w:r w:rsidRPr="00C60374">
        <w:rPr>
          <w:rStyle w:val="Emphasis"/>
        </w:rPr>
        <w:t>anarchist</w:t>
      </w:r>
      <w:r w:rsidRPr="00C60374">
        <w:rPr>
          <w:rStyle w:val="StyleUnderline"/>
        </w:rPr>
        <w:t xml:space="preserve"> values</w:t>
      </w:r>
      <w:r w:rsidRPr="00C60374">
        <w:rPr>
          <w:sz w:val="16"/>
        </w:rPr>
        <w:t xml:space="preserve"> and principles, </w:t>
      </w:r>
      <w:r w:rsidRPr="00C60374">
        <w:rPr>
          <w:rStyle w:val="StyleUnderline"/>
        </w:rPr>
        <w:t>culminating in</w:t>
      </w:r>
      <w:r w:rsidRPr="00C60374">
        <w:rPr>
          <w:sz w:val="16"/>
        </w:rPr>
        <w:t xml:space="preserve"> some general </w:t>
      </w:r>
      <w:r w:rsidRPr="00C60374">
        <w:rPr>
          <w:rStyle w:val="StyleUnderline"/>
        </w:rPr>
        <w:t xml:space="preserve">ideas for a </w:t>
      </w:r>
      <w:r w:rsidRPr="00C60374">
        <w:rPr>
          <w:rStyle w:val="Emphasis"/>
        </w:rPr>
        <w:t>post-neoliberal</w:t>
      </w:r>
      <w:r w:rsidRPr="00C60374">
        <w:rPr>
          <w:rStyle w:val="StyleUnderline"/>
        </w:rPr>
        <w:t xml:space="preserve"> competition order</w:t>
      </w:r>
      <w:r w:rsidRPr="00C60374">
        <w:rPr>
          <w:sz w:val="16"/>
        </w:rPr>
        <w:t xml:space="preserve">. The last section before the conclusion reflects on how this alternative competition order could be achieved. To be sure, </w:t>
      </w:r>
      <w:r w:rsidRPr="00C60374">
        <w:rPr>
          <w:rStyle w:val="StyleUnderline"/>
        </w:rPr>
        <w:t xml:space="preserve">the ambition is </w:t>
      </w:r>
      <w:r w:rsidRPr="00C60374">
        <w:rPr>
          <w:rStyle w:val="Emphasis"/>
        </w:rPr>
        <w:t>not</w:t>
      </w:r>
      <w:r w:rsidRPr="00C60374">
        <w:rPr>
          <w:rStyle w:val="StyleUnderline"/>
        </w:rPr>
        <w:t xml:space="preserve"> to outline a </w:t>
      </w:r>
      <w:r w:rsidRPr="00C60374">
        <w:rPr>
          <w:rStyle w:val="Emphasis"/>
        </w:rPr>
        <w:t>blueprint</w:t>
      </w:r>
      <w:r w:rsidRPr="00C60374">
        <w:rPr>
          <w:sz w:val="16"/>
        </w:rPr>
        <w:t xml:space="preserve"> of a post-neoliberal competition order </w:t>
      </w:r>
      <w:r w:rsidRPr="00C60374">
        <w:rPr>
          <w:rStyle w:val="StyleUnderline"/>
        </w:rPr>
        <w:t xml:space="preserve">in </w:t>
      </w:r>
      <w:r w:rsidRPr="00C60374">
        <w:rPr>
          <w:rStyle w:val="Emphasis"/>
        </w:rPr>
        <w:t>rigid</w:t>
      </w:r>
      <w:r w:rsidRPr="00C60374">
        <w:rPr>
          <w:rStyle w:val="StyleUnderline"/>
        </w:rPr>
        <w:t xml:space="preserve"> and </w:t>
      </w:r>
      <w:r w:rsidRPr="00C60374">
        <w:rPr>
          <w:rStyle w:val="Emphasis"/>
        </w:rPr>
        <w:t>minute detail</w:t>
      </w:r>
      <w:r w:rsidRPr="00C60374">
        <w:rPr>
          <w:rStyle w:val="StyleUnderline"/>
        </w:rPr>
        <w:t xml:space="preserve"> but rather to </w:t>
      </w:r>
      <w:r w:rsidRPr="00C60374">
        <w:rPr>
          <w:rStyle w:val="Emphasis"/>
        </w:rPr>
        <w:t>sketch</w:t>
      </w:r>
      <w:r w:rsidRPr="00C60374">
        <w:rPr>
          <w:rStyle w:val="StyleUnderline"/>
        </w:rPr>
        <w:t xml:space="preserve"> out its </w:t>
      </w:r>
      <w:r w:rsidRPr="00C60374">
        <w:rPr>
          <w:rStyle w:val="Emphasis"/>
        </w:rPr>
        <w:t>contours</w:t>
      </w:r>
      <w:r w:rsidRPr="00C60374">
        <w:rPr>
          <w:sz w:val="16"/>
        </w:rPr>
        <w:t>, as well as to discuss what it would take for it to emerge.</w:t>
      </w:r>
    </w:p>
    <w:p w14:paraId="2E529134" w14:textId="77777777" w:rsidR="002812B3" w:rsidRPr="00C60374" w:rsidRDefault="002812B3" w:rsidP="002812B3">
      <w:pPr>
        <w:rPr>
          <w:sz w:val="10"/>
          <w:szCs w:val="16"/>
        </w:rPr>
      </w:pPr>
      <w:r w:rsidRPr="00C60374">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3099327C" w14:textId="77777777" w:rsidR="002812B3" w:rsidRPr="00790F05" w:rsidRDefault="002812B3" w:rsidP="002812B3">
      <w:pPr>
        <w:rPr>
          <w:sz w:val="10"/>
          <w:szCs w:val="16"/>
        </w:rPr>
      </w:pPr>
      <w:r w:rsidRPr="00C60374">
        <w:rPr>
          <w:sz w:val="10"/>
          <w:szCs w:val="16"/>
        </w:rPr>
        <w:t>Capitalist Competition—An Explanatory Critique</w:t>
      </w:r>
    </w:p>
    <w:p w14:paraId="00329A8A" w14:textId="77777777" w:rsidR="002812B3" w:rsidRPr="00790F05" w:rsidRDefault="002812B3" w:rsidP="002812B3">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305F4B4B" w14:textId="77777777" w:rsidR="002812B3" w:rsidRPr="00810CD5" w:rsidRDefault="002812B3" w:rsidP="002812B3">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2D037D">
        <w:rPr>
          <w:rStyle w:val="StyleUnderline"/>
          <w:highlight w:val="cyan"/>
        </w:rPr>
        <w:t xml:space="preserve">capital can </w:t>
      </w:r>
      <w:r w:rsidRPr="00571EE8">
        <w:rPr>
          <w:rStyle w:val="Emphasis"/>
        </w:rPr>
        <w:t>only</w:t>
      </w:r>
      <w:r w:rsidRPr="00571EE8">
        <w:rPr>
          <w:rStyle w:val="StyleUnderline"/>
        </w:rPr>
        <w:t xml:space="preserve"> </w:t>
      </w:r>
      <w:r w:rsidRPr="002D037D">
        <w:rPr>
          <w:rStyle w:val="StyleUnderline"/>
          <w:highlight w:val="cyan"/>
        </w:rPr>
        <w:t>grow through</w:t>
      </w:r>
      <w:r w:rsidRPr="00F079C8">
        <w:rPr>
          <w:rStyle w:val="StyleUnderline"/>
        </w:rPr>
        <w:t xml:space="preserve"> the creation of new </w:t>
      </w:r>
      <w:r w:rsidRPr="002D037D">
        <w:rPr>
          <w:rStyle w:val="Emphasis"/>
          <w:highlight w:val="cyan"/>
        </w:rPr>
        <w:t>surplus value</w:t>
      </w:r>
      <w:r w:rsidRPr="002D037D">
        <w:rPr>
          <w:rStyle w:val="StyleUnderline"/>
          <w:highlight w:val="cyan"/>
        </w:rPr>
        <w:t xml:space="preserve"> and</w:t>
      </w:r>
      <w:r w:rsidRPr="00F079C8">
        <w:rPr>
          <w:rStyle w:val="StyleUnderline"/>
        </w:rPr>
        <w:t xml:space="preserve"> thereby the further </w:t>
      </w:r>
      <w:r w:rsidRPr="002D037D">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 xml:space="preserve">capitalists cannot afford to </w:t>
      </w:r>
      <w:proofErr w:type="gramStart"/>
      <w:r w:rsidRPr="00F079C8">
        <w:rPr>
          <w:rStyle w:val="StyleUnderline"/>
        </w:rPr>
        <w:t>lag behind</w:t>
      </w:r>
      <w:proofErr w:type="gramEnd"/>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“[t]</w:t>
      </w:r>
      <w:proofErr w:type="gramStart"/>
      <w:r w:rsidRPr="00F079C8">
        <w:rPr>
          <w:rStyle w:val="StyleUnderline"/>
        </w:rPr>
        <w:t>he</w:t>
      </w:r>
      <w:proofErr w:type="gramEnd"/>
      <w:r w:rsidRPr="00F079C8">
        <w:rPr>
          <w:rStyle w:val="StyleUnderline"/>
        </w:rPr>
        <w:t xml:space="preserve"> battle of </w:t>
      </w:r>
      <w:r w:rsidRPr="002D037D">
        <w:rPr>
          <w:rStyle w:val="Emphasis"/>
          <w:highlight w:val="cyan"/>
        </w:rPr>
        <w:t>competition</w:t>
      </w:r>
      <w:r w:rsidRPr="00810CD5">
        <w:rPr>
          <w:rStyle w:val="StyleUnderline"/>
        </w:rPr>
        <w:t xml:space="preserve"> is</w:t>
      </w:r>
      <w:r w:rsidRPr="00F079C8">
        <w:rPr>
          <w:rStyle w:val="StyleUnderline"/>
        </w:rPr>
        <w:t xml:space="preserve"> fought </w:t>
      </w:r>
      <w:r w:rsidRPr="002D037D">
        <w:rPr>
          <w:rStyle w:val="StyleUnderline"/>
          <w:highlight w:val="cyan"/>
        </w:rPr>
        <w:t>by cheapening</w:t>
      </w:r>
      <w:r w:rsidRPr="00F079C8">
        <w:rPr>
          <w:rStyle w:val="StyleUnderline"/>
        </w:rPr>
        <w:t xml:space="preserve"> of </w:t>
      </w:r>
      <w:r w:rsidRPr="002D037D">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2D037D">
        <w:rPr>
          <w:rStyle w:val="StyleUnderline"/>
          <w:highlight w:val="cyan"/>
        </w:rPr>
        <w:t>depends</w:t>
      </w:r>
      <w:r w:rsidRPr="00F079C8">
        <w:rPr>
          <w:sz w:val="16"/>
        </w:rPr>
        <w:t xml:space="preserve"> all other circumstances remaining the same, </w:t>
      </w:r>
      <w:r w:rsidRPr="002D037D">
        <w:rPr>
          <w:rStyle w:val="StyleUnderline"/>
          <w:highlight w:val="cyan"/>
        </w:rPr>
        <w:t>on</w:t>
      </w:r>
      <w:r w:rsidRPr="00F079C8">
        <w:rPr>
          <w:sz w:val="16"/>
        </w:rPr>
        <w:t xml:space="preserve"> the productivity of </w:t>
      </w:r>
      <w:proofErr w:type="spellStart"/>
      <w:r w:rsidRPr="002D037D">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2D037D">
        <w:rPr>
          <w:rStyle w:val="StyleUnderline"/>
          <w:highlight w:val="cyan"/>
        </w:rPr>
        <w:t>In</w:t>
      </w:r>
      <w:r w:rsidRPr="00F079C8">
        <w:rPr>
          <w:rStyle w:val="StyleUnderline"/>
        </w:rPr>
        <w:t xml:space="preserve"> the </w:t>
      </w:r>
      <w:r w:rsidRPr="00C60374">
        <w:rPr>
          <w:rStyle w:val="StyleUnderline"/>
        </w:rPr>
        <w:t>presence of</w:t>
      </w:r>
      <w:r w:rsidRPr="00C60374">
        <w:rPr>
          <w:sz w:val="16"/>
        </w:rPr>
        <w:t xml:space="preserve"> what Marx termed </w:t>
      </w:r>
      <w:r w:rsidRPr="00C60374">
        <w:rPr>
          <w:rStyle w:val="StyleUnderline"/>
        </w:rPr>
        <w:t xml:space="preserve">the </w:t>
      </w:r>
      <w:r w:rsidRPr="00C60374">
        <w:rPr>
          <w:rStyle w:val="Emphasis"/>
        </w:rPr>
        <w:t>“industrial reserve army,”</w:t>
      </w:r>
      <w:r w:rsidRPr="00C60374">
        <w:rPr>
          <w:rStyle w:val="StyleUnderline"/>
        </w:rPr>
        <w:t xml:space="preserve"> competition</w:t>
      </w:r>
      <w:r w:rsidRPr="00C60374">
        <w:rPr>
          <w:sz w:val="16"/>
        </w:rPr>
        <w:t xml:space="preserve"> directly or indirectly</w:t>
      </w:r>
      <w:r w:rsidRPr="00F079C8">
        <w:rPr>
          <w:sz w:val="16"/>
        </w:rPr>
        <w:t xml:space="preserve"> </w:t>
      </w:r>
      <w:r w:rsidRPr="002D037D">
        <w:rPr>
          <w:rStyle w:val="StyleUnderline"/>
          <w:highlight w:val="cyan"/>
        </w:rPr>
        <w:t>creates</w:t>
      </w:r>
      <w:r w:rsidRPr="00F079C8">
        <w:rPr>
          <w:rStyle w:val="StyleUnderline"/>
        </w:rPr>
        <w:t xml:space="preserve"> a </w:t>
      </w:r>
      <w:r w:rsidRPr="002D037D">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52D847B3" w14:textId="77777777" w:rsidR="002812B3" w:rsidRPr="00C04496" w:rsidRDefault="002812B3" w:rsidP="002812B3">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w:t>
      </w:r>
      <w:r w:rsidRPr="00C60374">
        <w:rPr>
          <w:sz w:val="16"/>
        </w:rPr>
        <w:t xml:space="preserve">famously suggested that </w:t>
      </w:r>
      <w:r w:rsidRPr="00C60374">
        <w:rPr>
          <w:rStyle w:val="StyleUnderline"/>
        </w:rPr>
        <w:t xml:space="preserve">competition is essentially a </w:t>
      </w:r>
      <w:r w:rsidRPr="00C60374">
        <w:rPr>
          <w:rStyle w:val="Emphasis"/>
        </w:rPr>
        <w:t>self-undermining</w:t>
      </w:r>
      <w:r w:rsidRPr="00C60374">
        <w:rPr>
          <w:rStyle w:val="StyleUnderline"/>
        </w:rPr>
        <w:t xml:space="preserve"> process, which “pushes things so far as to </w:t>
      </w:r>
      <w:r w:rsidRPr="00C60374">
        <w:rPr>
          <w:rStyle w:val="Emphasis"/>
        </w:rPr>
        <w:t>destroy its very self</w:t>
      </w:r>
      <w:r w:rsidRPr="00C60374">
        <w:rPr>
          <w:rStyle w:val="StyleUnderline"/>
        </w:rPr>
        <w:t>.”</w:t>
      </w:r>
      <w:r w:rsidRPr="00C60374">
        <w:rPr>
          <w:sz w:val="16"/>
        </w:rPr>
        <w:t xml:space="preserve">24 </w:t>
      </w:r>
      <w:r w:rsidRPr="00C60374">
        <w:rPr>
          <w:rStyle w:val="StyleUnderline"/>
        </w:rPr>
        <w:t>Ultimately, all capital would be “</w:t>
      </w:r>
      <w:r w:rsidRPr="00C60374">
        <w:rPr>
          <w:rStyle w:val="Emphasis"/>
        </w:rPr>
        <w:t>united</w:t>
      </w:r>
      <w:r w:rsidRPr="00C60374">
        <w:rPr>
          <w:rStyle w:val="StyleUnderline"/>
        </w:rPr>
        <w:t xml:space="preserve"> in the hands of</w:t>
      </w:r>
      <w:r w:rsidRPr="00C60374">
        <w:rPr>
          <w:sz w:val="16"/>
        </w:rPr>
        <w:t xml:space="preserve"> either </w:t>
      </w:r>
      <w:r w:rsidRPr="00C60374">
        <w:rPr>
          <w:rStyle w:val="StyleUnderline"/>
        </w:rPr>
        <w:t>a single capitalist</w:t>
      </w:r>
      <w:r w:rsidRPr="00C60374">
        <w:rPr>
          <w:sz w:val="16"/>
        </w:rPr>
        <w:t xml:space="preserve"> or a single capitalist company,” </w:t>
      </w:r>
      <w:r w:rsidRPr="00C60374">
        <w:rPr>
          <w:rStyle w:val="StyleUnderline"/>
        </w:rPr>
        <w:t xml:space="preserve">effectively </w:t>
      </w:r>
      <w:r w:rsidRPr="00C60374">
        <w:rPr>
          <w:rStyle w:val="Emphasis"/>
        </w:rPr>
        <w:t>putting an end</w:t>
      </w:r>
      <w:r w:rsidRPr="00C60374">
        <w:rPr>
          <w:rStyle w:val="StyleUnderline"/>
        </w:rPr>
        <w:t xml:space="preserve"> to competition</w:t>
      </w:r>
      <w:r w:rsidRPr="00C60374">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60374">
        <w:rPr>
          <w:rStyle w:val="StyleUnderline"/>
        </w:rPr>
        <w:t>Capitalists can</w:t>
      </w:r>
      <w:r w:rsidRPr="00C60374">
        <w:rPr>
          <w:sz w:val="16"/>
        </w:rPr>
        <w:t xml:space="preserve"> also choose to </w:t>
      </w:r>
      <w:r w:rsidRPr="00C60374">
        <w:rPr>
          <w:rStyle w:val="StyleUnderline"/>
        </w:rPr>
        <w:t>“cooperate” with</w:t>
      </w:r>
      <w:r w:rsidRPr="00C60374">
        <w:rPr>
          <w:sz w:val="16"/>
        </w:rPr>
        <w:t xml:space="preserve"> their </w:t>
      </w:r>
      <w:r w:rsidRPr="00C60374">
        <w:rPr>
          <w:rStyle w:val="StyleUnderline"/>
        </w:rPr>
        <w:t xml:space="preserve">competitors by concluding </w:t>
      </w:r>
      <w:r w:rsidRPr="00C60374">
        <w:rPr>
          <w:rStyle w:val="Emphasis"/>
        </w:rPr>
        <w:t>cartels</w:t>
      </w:r>
      <w:r w:rsidRPr="00C60374">
        <w:rPr>
          <w:rStyle w:val="StyleUnderline"/>
        </w:rPr>
        <w:t xml:space="preserve"> and other </w:t>
      </w:r>
      <w:r w:rsidRPr="00C60374">
        <w:rPr>
          <w:rStyle w:val="Emphasis"/>
        </w:rPr>
        <w:t>collusive arrangements</w:t>
      </w:r>
      <w:r w:rsidRPr="00C60374">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4E4382E1" w14:textId="77777777" w:rsidR="002812B3" w:rsidRPr="00C04496" w:rsidRDefault="002812B3" w:rsidP="002812B3">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 xml:space="preserve">regulatory </w:t>
      </w:r>
      <w:r w:rsidRPr="00C60374">
        <w:rPr>
          <w:rStyle w:val="Emphasis"/>
        </w:rPr>
        <w:t>arrangements</w:t>
      </w:r>
      <w:r w:rsidRPr="00C60374">
        <w:rPr>
          <w:rStyle w:val="StyleUnderline"/>
        </w:rPr>
        <w:t xml:space="preserve"> in the management of</w:t>
      </w:r>
      <w:r w:rsidRPr="00C60374">
        <w:rPr>
          <w:sz w:val="16"/>
        </w:rPr>
        <w:t xml:space="preserve"> such </w:t>
      </w:r>
      <w:r w:rsidRPr="00C60374">
        <w:rPr>
          <w:rStyle w:val="StyleUnderline"/>
        </w:rPr>
        <w:t xml:space="preserve">contradictions and </w:t>
      </w:r>
      <w:r w:rsidRPr="00C60374">
        <w:rPr>
          <w:rStyle w:val="Emphasis"/>
        </w:rPr>
        <w:t>rules on competition</w:t>
      </w:r>
      <w:r w:rsidRPr="00C60374">
        <w:rPr>
          <w:rStyle w:val="StyleUnderline"/>
        </w:rPr>
        <w:t xml:space="preserve"> can be such a </w:t>
      </w:r>
      <w:r w:rsidRPr="00C60374">
        <w:rPr>
          <w:rStyle w:val="Emphasis"/>
        </w:rPr>
        <w:t>stabilizer</w:t>
      </w:r>
      <w:r w:rsidRPr="00C60374">
        <w:rPr>
          <w:sz w:val="16"/>
        </w:rPr>
        <w:t xml:space="preserve">.29 </w:t>
      </w:r>
      <w:r w:rsidRPr="00C60374">
        <w:rPr>
          <w:rStyle w:val="StyleUnderline"/>
        </w:rPr>
        <w:t>Competition rules</w:t>
      </w:r>
      <w:r w:rsidRPr="00C60374">
        <w:rPr>
          <w:sz w:val="16"/>
        </w:rPr>
        <w:t xml:space="preserve"> generally </w:t>
      </w:r>
      <w:r w:rsidRPr="00C60374">
        <w:rPr>
          <w:rStyle w:val="StyleUnderline"/>
        </w:rPr>
        <w:t>seek to</w:t>
      </w:r>
      <w:r w:rsidRPr="00C60374">
        <w:rPr>
          <w:sz w:val="16"/>
        </w:rPr>
        <w:t xml:space="preserve"> enable competition and thereby </w:t>
      </w:r>
      <w:r w:rsidRPr="00C60374">
        <w:rPr>
          <w:rStyle w:val="Emphasis"/>
        </w:rPr>
        <w:t>protect capitalism from the capitalists</w:t>
      </w:r>
      <w:r w:rsidRPr="00C60374">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60374">
        <w:rPr>
          <w:rStyle w:val="StyleUnderline"/>
        </w:rPr>
        <w:t xml:space="preserve">Importantly, competition rules are never a </w:t>
      </w:r>
      <w:r w:rsidRPr="00C60374">
        <w:rPr>
          <w:rStyle w:val="Emphasis"/>
        </w:rPr>
        <w:t>functionalist</w:t>
      </w:r>
      <w:r w:rsidRPr="00C60374">
        <w:rPr>
          <w:rStyle w:val="StyleUnderline"/>
        </w:rPr>
        <w:t xml:space="preserve"> response to overcoming</w:t>
      </w:r>
      <w:r w:rsidRPr="00C60374">
        <w:rPr>
          <w:sz w:val="16"/>
        </w:rPr>
        <w:t xml:space="preserve"> what neoclassical </w:t>
      </w:r>
      <w:proofErr w:type="gramStart"/>
      <w:r w:rsidRPr="00C60374">
        <w:rPr>
          <w:sz w:val="16"/>
        </w:rPr>
        <w:t>economists</w:t>
      </w:r>
      <w:proofErr w:type="gramEnd"/>
      <w:r w:rsidRPr="00C60374">
        <w:rPr>
          <w:sz w:val="16"/>
        </w:rPr>
        <w:t xml:space="preserve"> term </w:t>
      </w:r>
      <w:r w:rsidRPr="00C60374">
        <w:rPr>
          <w:rStyle w:val="StyleUnderline"/>
        </w:rPr>
        <w:t>“market failures,” but result from political struggles among</w:t>
      </w:r>
      <w:r w:rsidRPr="00C60374">
        <w:rPr>
          <w:sz w:val="16"/>
        </w:rPr>
        <w:t xml:space="preserve"> socio-economic </w:t>
      </w:r>
      <w:r w:rsidRPr="00C60374">
        <w:rPr>
          <w:rStyle w:val="StyleUnderline"/>
        </w:rPr>
        <w:t>groups with</w:t>
      </w:r>
      <w:r w:rsidRPr="00C60374">
        <w:rPr>
          <w:sz w:val="16"/>
        </w:rPr>
        <w:t xml:space="preserve"> different and sometimes </w:t>
      </w:r>
      <w:r w:rsidRPr="00C60374">
        <w:rPr>
          <w:rStyle w:val="StyleUnderline"/>
        </w:rPr>
        <w:t>opposing ideas on how to organize the economic realm</w:t>
      </w:r>
      <w:r w:rsidRPr="00C60374">
        <w:rPr>
          <w:sz w:val="16"/>
        </w:rPr>
        <w:t xml:space="preserve">. Competition rules frequently draw on notions of equity and justice. </w:t>
      </w:r>
      <w:r w:rsidRPr="00C60374">
        <w:rPr>
          <w:rStyle w:val="StyleUnderline"/>
        </w:rPr>
        <w:t xml:space="preserve">Through law as a </w:t>
      </w:r>
      <w:r w:rsidRPr="00C60374">
        <w:rPr>
          <w:rStyle w:val="Emphasis"/>
        </w:rPr>
        <w:t>fictitious equalizer</w:t>
      </w:r>
      <w:r w:rsidRPr="00C60374">
        <w:rPr>
          <w:rStyle w:val="StyleUnderline"/>
        </w:rPr>
        <w:t>, corporations</w:t>
      </w:r>
      <w:r w:rsidRPr="00C04496">
        <w:rPr>
          <w:rStyle w:val="StyleUnderline"/>
        </w:rPr>
        <w:t xml:space="preserve">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2D037D">
        <w:rPr>
          <w:rStyle w:val="StyleUnderline"/>
          <w:highlight w:val="cyan"/>
        </w:rPr>
        <w:t>competition rules</w:t>
      </w:r>
      <w:r w:rsidRPr="00C04496">
        <w:rPr>
          <w:rStyle w:val="StyleUnderline"/>
        </w:rPr>
        <w:t xml:space="preserve"> can </w:t>
      </w:r>
      <w:r w:rsidRPr="00C60374">
        <w:rPr>
          <w:rStyle w:val="Emphasis"/>
        </w:rPr>
        <w:t>never cure</w:t>
      </w:r>
      <w:r w:rsidRPr="00C60374">
        <w:rPr>
          <w:rStyle w:val="StyleUnderline"/>
        </w:rPr>
        <w:t xml:space="preserve"> the </w:t>
      </w:r>
      <w:r w:rsidRPr="00C60374">
        <w:rPr>
          <w:rStyle w:val="Emphasis"/>
        </w:rPr>
        <w:t>inherent contradictions</w:t>
      </w:r>
      <w:r w:rsidRPr="00C60374">
        <w:rPr>
          <w:rStyle w:val="StyleUnderline"/>
        </w:rPr>
        <w:t xml:space="preserve"> in the accumulation of capit</w:t>
      </w:r>
      <w:r w:rsidRPr="00C04496">
        <w:rPr>
          <w:rStyle w:val="StyleUnderline"/>
        </w:rPr>
        <w:t xml:space="preserve">al </w:t>
      </w:r>
      <w:r w:rsidRPr="00C60374">
        <w:rPr>
          <w:rStyle w:val="StyleUnderline"/>
        </w:rPr>
        <w:t xml:space="preserve">but </w:t>
      </w:r>
      <w:r w:rsidRPr="002D037D">
        <w:rPr>
          <w:rStyle w:val="Emphasis"/>
          <w:highlight w:val="cyan"/>
        </w:rPr>
        <w:t>only</w:t>
      </w:r>
      <w:r w:rsidRPr="00C04496">
        <w:rPr>
          <w:rStyle w:val="StyleUnderline"/>
        </w:rPr>
        <w:t xml:space="preserve"> offer </w:t>
      </w:r>
      <w:r w:rsidRPr="00C60374">
        <w:rPr>
          <w:rStyle w:val="StyleUnderline"/>
          <w:highlight w:val="cyan"/>
        </w:rPr>
        <w:t xml:space="preserve">a </w:t>
      </w:r>
      <w:r w:rsidRPr="00C60374">
        <w:rPr>
          <w:rStyle w:val="Emphasis"/>
          <w:highlight w:val="cyan"/>
        </w:rPr>
        <w:t>temp</w:t>
      </w:r>
      <w:r w:rsidRPr="002D037D">
        <w:rPr>
          <w:rStyle w:val="Emphasis"/>
          <w:highlight w:val="cyan"/>
        </w:rPr>
        <w:t>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0F00DE50" w14:textId="77777777" w:rsidR="002812B3" w:rsidRPr="00C04496" w:rsidRDefault="002812B3" w:rsidP="002812B3">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xml:space="preserve">,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w:t>
      </w:r>
      <w:r w:rsidRPr="00C60374">
        <w:rPr>
          <w:sz w:val="16"/>
        </w:rPr>
        <w:t xml:space="preserve">over-competition.33 </w:t>
      </w:r>
      <w:r w:rsidRPr="00C60374">
        <w:rPr>
          <w:rStyle w:val="StyleUnderline"/>
        </w:rPr>
        <w:t>Once competition reaches a point where capitalists can no longer exploit labor to undercut</w:t>
      </w:r>
      <w:r w:rsidRPr="00C60374">
        <w:rPr>
          <w:sz w:val="16"/>
        </w:rPr>
        <w:t xml:space="preserve"> the prices of </w:t>
      </w:r>
      <w:r w:rsidRPr="00C60374">
        <w:rPr>
          <w:rStyle w:val="StyleUnderline"/>
        </w:rPr>
        <w:t>competitors</w:t>
      </w:r>
      <w:r w:rsidRPr="00C60374">
        <w:rPr>
          <w:sz w:val="16"/>
        </w:rPr>
        <w:t xml:space="preserve"> (either through technological replacements or by keeping down wages), </w:t>
      </w:r>
      <w:r w:rsidRPr="00C60374">
        <w:rPr>
          <w:rStyle w:val="StyleUnderline"/>
        </w:rPr>
        <w:t>profits</w:t>
      </w:r>
      <w:r w:rsidRPr="00C60374">
        <w:rPr>
          <w:sz w:val="16"/>
        </w:rPr>
        <w:t xml:space="preserve"> and profit expectations </w:t>
      </w:r>
      <w:r w:rsidRPr="00C60374">
        <w:rPr>
          <w:rStyle w:val="StyleUnderline"/>
        </w:rPr>
        <w:t>fall, resulting in diminishing</w:t>
      </w:r>
      <w:r w:rsidRPr="00C60374">
        <w:rPr>
          <w:sz w:val="16"/>
        </w:rPr>
        <w:t xml:space="preserve"> levels of </w:t>
      </w:r>
      <w:r w:rsidRPr="00C60374">
        <w:rPr>
          <w:rStyle w:val="StyleUnderline"/>
        </w:rPr>
        <w:t>investments</w:t>
      </w:r>
      <w:r w:rsidRPr="00C60374">
        <w:rPr>
          <w:sz w:val="16"/>
        </w:rPr>
        <w:t xml:space="preserve"> in real production capacities. Moreover, </w:t>
      </w:r>
      <w:r w:rsidRPr="00C60374">
        <w:rPr>
          <w:rStyle w:val="StyleUnderline"/>
        </w:rPr>
        <w:t>as fierce competition</w:t>
      </w:r>
      <w:r w:rsidRPr="00C60374">
        <w:rPr>
          <w:sz w:val="16"/>
        </w:rPr>
        <w:t xml:space="preserve"> and its unforgiving logic to reduce prices </w:t>
      </w:r>
      <w:r w:rsidRPr="00C60374">
        <w:rPr>
          <w:rStyle w:val="StyleUnderline"/>
        </w:rPr>
        <w:t xml:space="preserve">negatively affect wages and employment, it can </w:t>
      </w:r>
      <w:r w:rsidRPr="00C60374">
        <w:rPr>
          <w:rStyle w:val="Emphasis"/>
        </w:rPr>
        <w:t>backlash</w:t>
      </w:r>
      <w:r w:rsidRPr="00C60374">
        <w:rPr>
          <w:rStyle w:val="StyleUnderline"/>
        </w:rPr>
        <w:t xml:space="preserve"> in decreasing</w:t>
      </w:r>
      <w:r w:rsidRPr="00C60374">
        <w:rPr>
          <w:sz w:val="16"/>
        </w:rPr>
        <w:t xml:space="preserve"> levels in the </w:t>
      </w:r>
      <w:r w:rsidRPr="00C60374">
        <w:rPr>
          <w:rStyle w:val="StyleUnderline"/>
        </w:rPr>
        <w:t>consumption</w:t>
      </w:r>
      <w:r w:rsidRPr="00C60374">
        <w:rPr>
          <w:sz w:val="16"/>
        </w:rPr>
        <w:t xml:space="preserve"> of produced goods and services, </w:t>
      </w:r>
      <w:r w:rsidRPr="00C60374">
        <w:rPr>
          <w:rStyle w:val="StyleUnderline"/>
        </w:rPr>
        <w:t>and slow down investments further</w:t>
      </w:r>
      <w:r w:rsidRPr="00C60374">
        <w:rPr>
          <w:sz w:val="16"/>
        </w:rPr>
        <w:t>. This is even more pertinent in the case of vast waves of mergers and acquisitions, which generally go hand in hand with rationalization processes and the elimination of duplicate job functions. As Marx pointed out, “the competition among capitals” and “their indifference to and independence of one another,” drives the capital-labor relationship “beyond the right proportions.”34 Over-competition</w:t>
      </w:r>
      <w:r w:rsidRPr="00C04496">
        <w:rPr>
          <w:sz w:val="16"/>
        </w:rPr>
        <w:t xml:space="preserve"> can also lead to what Harvey calls a “peculiar combination” of low profits and low wages.35 Surplus capital that is not invested in means of real production and in labor can seek refuge in mergers and acquisitions or speculation with financial assets. </w:t>
      </w:r>
      <w:r w:rsidRPr="002D037D">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2D037D">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2D037D">
        <w:rPr>
          <w:rStyle w:val="Emphasis"/>
          <w:highlight w:val="cyan"/>
        </w:rPr>
        <w:t>financial crises</w:t>
      </w:r>
      <w:r w:rsidRPr="002D037D">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2D037D">
        <w:rPr>
          <w:rStyle w:val="Emphasis"/>
          <w:highlight w:val="cyan"/>
        </w:rPr>
        <w:t>related</w:t>
      </w:r>
      <w:r w:rsidRPr="00C04496">
        <w:rPr>
          <w:rStyle w:val="StyleUnderline"/>
        </w:rPr>
        <w:t xml:space="preserve"> to competition</w:t>
      </w:r>
      <w:r w:rsidRPr="00C04496">
        <w:rPr>
          <w:sz w:val="16"/>
        </w:rPr>
        <w:t>.</w:t>
      </w:r>
    </w:p>
    <w:p w14:paraId="2F5D5E1B" w14:textId="77777777" w:rsidR="002812B3" w:rsidRPr="00790F05" w:rsidRDefault="002812B3" w:rsidP="002812B3">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2BF010BF" w14:textId="77777777" w:rsidR="002812B3" w:rsidRPr="00790F05" w:rsidRDefault="002812B3" w:rsidP="002812B3">
      <w:pPr>
        <w:rPr>
          <w:sz w:val="12"/>
          <w:szCs w:val="18"/>
        </w:rPr>
      </w:pPr>
      <w:r w:rsidRPr="00790F05">
        <w:rPr>
          <w:sz w:val="12"/>
          <w:szCs w:val="18"/>
        </w:rPr>
        <w:t>The Crisis of Neoliberal Capitalism and Over-Competition</w:t>
      </w:r>
    </w:p>
    <w:p w14:paraId="33BF282F" w14:textId="77777777" w:rsidR="002812B3" w:rsidRPr="00790F05" w:rsidRDefault="002812B3" w:rsidP="002812B3">
      <w:pPr>
        <w:rPr>
          <w:sz w:val="12"/>
          <w:szCs w:val="18"/>
        </w:rPr>
      </w:pPr>
      <w:r w:rsidRPr="00790F05">
        <w:rPr>
          <w:sz w:val="12"/>
          <w:szCs w:val="18"/>
        </w:rPr>
        <w:t xml:space="preserve">Competition is crucial to the capitalist mode of </w:t>
      </w:r>
      <w:proofErr w:type="gramStart"/>
      <w:r w:rsidRPr="00790F05">
        <w:rPr>
          <w:sz w:val="12"/>
          <w:szCs w:val="18"/>
        </w:rPr>
        <w:t>production, and</w:t>
      </w:r>
      <w:proofErr w:type="gramEnd"/>
      <w:r w:rsidRPr="00790F05">
        <w:rPr>
          <w:sz w:val="12"/>
          <w:szCs w:val="18"/>
        </w:rPr>
        <w:t xml:space="preserve">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790F05">
        <w:rPr>
          <w:sz w:val="12"/>
          <w:szCs w:val="18"/>
        </w:rPr>
        <w:t>focus</w:t>
      </w:r>
      <w:proofErr w:type="gramEnd"/>
      <w:r w:rsidRPr="00790F05">
        <w:rPr>
          <w:sz w:val="12"/>
          <w:szCs w:val="18"/>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477560C6" w14:textId="77777777" w:rsidR="002812B3" w:rsidRPr="00C04496" w:rsidRDefault="002812B3" w:rsidP="002812B3">
      <w:pPr>
        <w:rPr>
          <w:sz w:val="16"/>
        </w:rPr>
      </w:pPr>
      <w:r w:rsidRPr="00C60374">
        <w:rPr>
          <w:rStyle w:val="StyleUnderline"/>
        </w:rPr>
        <w:t xml:space="preserve">Rules </w:t>
      </w:r>
      <w:r w:rsidRPr="002D037D">
        <w:rPr>
          <w:rStyle w:val="StyleUnderline"/>
          <w:highlight w:val="cyan"/>
        </w:rPr>
        <w:t>safeguarding</w:t>
      </w:r>
      <w:r w:rsidRPr="00C04496">
        <w:rPr>
          <w:rStyle w:val="StyleUnderline"/>
        </w:rPr>
        <w:t xml:space="preserve"> free </w:t>
      </w:r>
      <w:r w:rsidRPr="002D037D">
        <w:rPr>
          <w:rStyle w:val="StyleUnderline"/>
          <w:highlight w:val="cyan"/>
        </w:rPr>
        <w:t>competition</w:t>
      </w:r>
      <w:r w:rsidRPr="00C04496">
        <w:rPr>
          <w:rStyle w:val="StyleUnderline"/>
        </w:rPr>
        <w:t xml:space="preserve"> consequently </w:t>
      </w:r>
      <w:r w:rsidRPr="002D037D">
        <w:rPr>
          <w:rStyle w:val="StyleUnderline"/>
          <w:highlight w:val="cyan"/>
        </w:rPr>
        <w:t xml:space="preserve">became </w:t>
      </w:r>
      <w:r w:rsidRPr="00810CD5">
        <w:rPr>
          <w:rStyle w:val="Emphasis"/>
          <w:sz w:val="24"/>
          <w:szCs w:val="26"/>
          <w:highlight w:val="cyan"/>
        </w:rPr>
        <w:t>neolib</w:t>
      </w:r>
      <w:r w:rsidRPr="00571EE8">
        <w:rPr>
          <w:rStyle w:val="StyleUnderline"/>
        </w:rPr>
        <w:t>eralism'</w:t>
      </w:r>
      <w:r w:rsidRPr="00810CD5">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w:t>
      </w:r>
      <w:r w:rsidRPr="00C60374">
        <w:rPr>
          <w:rStyle w:val="StyleUnderline"/>
        </w:rPr>
        <w:t>theoretical benefits of</w:t>
      </w:r>
      <w:r w:rsidRPr="00C60374">
        <w:rPr>
          <w:sz w:val="16"/>
        </w:rPr>
        <w:t xml:space="preserve"> fierce </w:t>
      </w:r>
      <w:r w:rsidRPr="00C60374">
        <w:rPr>
          <w:rStyle w:val="StyleUnderline"/>
        </w:rPr>
        <w:t>competition and its</w:t>
      </w:r>
      <w:r w:rsidRPr="00C04496">
        <w:rPr>
          <w:rStyle w:val="StyleUnderline"/>
        </w:rPr>
        <w:t xml:space="preserve"> regulation served to </w:t>
      </w:r>
      <w:r w:rsidRPr="00C60374">
        <w:rPr>
          <w:rStyle w:val="Emphasis"/>
        </w:rPr>
        <w:t>legitimize</w:t>
      </w:r>
      <w:r w:rsidRPr="00C60374">
        <w:rPr>
          <w:rStyle w:val="StyleUnderline"/>
        </w:rPr>
        <w:t xml:space="preserve"> the </w:t>
      </w:r>
      <w:r w:rsidRPr="00C60374">
        <w:rPr>
          <w:rStyle w:val="Emphasis"/>
        </w:rPr>
        <w:t>opening</w:t>
      </w:r>
      <w:r w:rsidRPr="00C60374">
        <w:rPr>
          <w:rStyle w:val="StyleUnderline"/>
        </w:rPr>
        <w:t xml:space="preserve"> of markets </w:t>
      </w:r>
      <w:r w:rsidRPr="00C60374">
        <w:rPr>
          <w:rStyle w:val="Emphasis"/>
        </w:rPr>
        <w:t>worldwide</w:t>
      </w:r>
      <w:r w:rsidRPr="00C60374">
        <w:rPr>
          <w:rStyle w:val="StyleUnderline"/>
        </w:rPr>
        <w:t xml:space="preserve">: to compete freely eventually requires </w:t>
      </w:r>
      <w:r w:rsidRPr="00C60374">
        <w:rPr>
          <w:rStyle w:val="Emphasis"/>
        </w:rPr>
        <w:t>unimpaired market access</w:t>
      </w:r>
      <w:r w:rsidRPr="00C60374">
        <w:rPr>
          <w:rStyle w:val="StyleUnderline"/>
        </w:rPr>
        <w:t>. Enforced by</w:t>
      </w:r>
      <w:r w:rsidRPr="00C60374">
        <w:rPr>
          <w:sz w:val="16"/>
        </w:rPr>
        <w:t xml:space="preserve"> “politically independent” (neoliberal newspeak for </w:t>
      </w:r>
      <w:r w:rsidRPr="00C60374">
        <w:rPr>
          <w:rStyle w:val="StyleUnderline"/>
        </w:rPr>
        <w:t>“democratically unaccountable”) authorities</w:t>
      </w:r>
      <w:r w:rsidRPr="00C60374">
        <w:rPr>
          <w:sz w:val="16"/>
        </w:rPr>
        <w:t xml:space="preserve"> at national and supranational level </w:t>
      </w:r>
      <w:r w:rsidRPr="00C60374">
        <w:rPr>
          <w:rStyle w:val="StyleUnderline"/>
        </w:rPr>
        <w:t xml:space="preserve">in the </w:t>
      </w:r>
      <w:r w:rsidRPr="00C60374">
        <w:rPr>
          <w:rStyle w:val="Emphasis"/>
        </w:rPr>
        <w:t>western world</w:t>
      </w:r>
      <w:r w:rsidRPr="00C60374">
        <w:rPr>
          <w:rStyle w:val="StyleUnderline"/>
        </w:rPr>
        <w:t>, competition rules had to ensure</w:t>
      </w:r>
      <w:r w:rsidRPr="00C60374">
        <w:rPr>
          <w:sz w:val="16"/>
        </w:rPr>
        <w:t xml:space="preserve"> that </w:t>
      </w:r>
      <w:r w:rsidRPr="00C60374">
        <w:rPr>
          <w:rStyle w:val="StyleUnderline"/>
        </w:rPr>
        <w:t>corporate practices would not interfere with the alleged equilibrium tendencies of capitalist markets</w:t>
      </w:r>
      <w:r w:rsidRPr="00C60374">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w:t>
      </w:r>
      <w:r w:rsidRPr="00C04496">
        <w:rPr>
          <w:sz w:val="16"/>
        </w:rPr>
        <w:t xml:space="preserve">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w:t>
      </w:r>
      <w:proofErr w:type="gramStart"/>
      <w:r w:rsidRPr="00C04496">
        <w:rPr>
          <w:sz w:val="16"/>
        </w:rPr>
        <w:t>hold:</w:t>
      </w:r>
      <w:proofErr w:type="gramEnd"/>
      <w:r w:rsidRPr="00C04496">
        <w:rPr>
          <w:sz w:val="16"/>
        </w:rPr>
        <w:t xml:space="preserve">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7D0E73A1" w14:textId="77777777" w:rsidR="002812B3" w:rsidRDefault="002812B3" w:rsidP="002812B3">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2D037D">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2D037D">
        <w:rPr>
          <w:rStyle w:val="Emphasis"/>
          <w:highlight w:val="cyan"/>
        </w:rPr>
        <w:t>transnationalized</w:t>
      </w:r>
      <w:proofErr w:type="spellEnd"/>
      <w:r w:rsidRPr="002D037D">
        <w:rPr>
          <w:rStyle w:val="Emphasis"/>
          <w:highlight w:val="cyan"/>
        </w:rPr>
        <w:t xml:space="preserve"> production</w:t>
      </w:r>
      <w:r w:rsidRPr="002D037D">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2D037D">
        <w:rPr>
          <w:rStyle w:val="Emphasis"/>
          <w:highlight w:val="cyan"/>
        </w:rPr>
        <w:t>racialized</w:t>
      </w:r>
      <w:r w:rsidRPr="00C04496">
        <w:rPr>
          <w:rStyle w:val="StyleUnderline"/>
        </w:rPr>
        <w:t xml:space="preserve">, and </w:t>
      </w:r>
      <w:r w:rsidRPr="002D037D">
        <w:rPr>
          <w:rStyle w:val="Emphasis"/>
          <w:highlight w:val="cyan"/>
        </w:rPr>
        <w:t>gendered</w:t>
      </w:r>
      <w:r w:rsidRPr="00C04496">
        <w:rPr>
          <w:rStyle w:val="StyleUnderline"/>
        </w:rPr>
        <w:t xml:space="preserve"> labor </w:t>
      </w:r>
      <w:r w:rsidRPr="002D037D">
        <w:rPr>
          <w:rStyle w:val="StyleUnderline"/>
          <w:highlight w:val="cyan"/>
        </w:rPr>
        <w:t>markets</w:t>
      </w:r>
      <w:r w:rsidRPr="00C04496">
        <w:rPr>
          <w:rStyle w:val="StyleUnderline"/>
        </w:rPr>
        <w:t xml:space="preserve">, harsh </w:t>
      </w:r>
      <w:r w:rsidRPr="002D037D">
        <w:rPr>
          <w:rStyle w:val="StyleUnderline"/>
          <w:highlight w:val="cyan"/>
        </w:rPr>
        <w:t xml:space="preserve">competition has become </w:t>
      </w:r>
      <w:r w:rsidRPr="002D037D">
        <w:rPr>
          <w:rStyle w:val="Emphasis"/>
          <w:highlight w:val="cyan"/>
        </w:rPr>
        <w:t>a</w:t>
      </w:r>
      <w:r w:rsidRPr="00C04496">
        <w:rPr>
          <w:rStyle w:val="StyleUnderline"/>
        </w:rPr>
        <w:t xml:space="preserve">n all-pervasive </w:t>
      </w:r>
      <w:r w:rsidRPr="002D037D">
        <w:rPr>
          <w:rStyle w:val="Emphasis"/>
          <w:highlight w:val="cyan"/>
        </w:rPr>
        <w:t>conditioning dynamic</w:t>
      </w:r>
      <w:r w:rsidRPr="00C04496">
        <w:rPr>
          <w:rStyle w:val="StyleUnderline"/>
        </w:rPr>
        <w:t xml:space="preserve">. The </w:t>
      </w:r>
      <w:r w:rsidRPr="002D037D">
        <w:rPr>
          <w:rStyle w:val="Emphasis"/>
          <w:highlight w:val="cyan"/>
        </w:rPr>
        <w:t>exhaustion of</w:t>
      </w:r>
      <w:r w:rsidRPr="00C04496">
        <w:rPr>
          <w:rStyle w:val="Emphasis"/>
        </w:rPr>
        <w:t xml:space="preserve"> natural </w:t>
      </w:r>
      <w:r w:rsidRPr="002D037D">
        <w:rPr>
          <w:rStyle w:val="Emphasis"/>
          <w:highlight w:val="cyan"/>
        </w:rPr>
        <w:t>resources</w:t>
      </w:r>
      <w:r w:rsidRPr="00C04496">
        <w:rPr>
          <w:rStyle w:val="StyleUnderline"/>
        </w:rPr>
        <w:t xml:space="preserve">, </w:t>
      </w:r>
      <w:r w:rsidRPr="00C04496">
        <w:rPr>
          <w:rStyle w:val="Emphasis"/>
        </w:rPr>
        <w:t xml:space="preserve">sweeping </w:t>
      </w:r>
      <w:r w:rsidRPr="002D037D">
        <w:rPr>
          <w:rStyle w:val="Emphasis"/>
          <w:highlight w:val="cyan"/>
        </w:rPr>
        <w:t>pollution</w:t>
      </w:r>
      <w:r w:rsidRPr="002D037D">
        <w:rPr>
          <w:rStyle w:val="StyleUnderline"/>
          <w:highlight w:val="cyan"/>
        </w:rPr>
        <w:t xml:space="preserve">, and </w:t>
      </w:r>
      <w:r w:rsidRPr="002D037D">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2D037D">
        <w:rPr>
          <w:rStyle w:val="StyleUnderline"/>
          <w:highlight w:val="cyan"/>
        </w:rPr>
        <w:t>set in motion a</w:t>
      </w:r>
      <w:r w:rsidRPr="00C04496">
        <w:rPr>
          <w:rStyle w:val="StyleUnderline"/>
        </w:rPr>
        <w:t xml:space="preserve"> </w:t>
      </w:r>
      <w:r w:rsidRPr="00C04496">
        <w:rPr>
          <w:rStyle w:val="Emphasis"/>
        </w:rPr>
        <w:t xml:space="preserve">vicious </w:t>
      </w:r>
      <w:r w:rsidRPr="002D037D">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2D037D">
        <w:rPr>
          <w:rStyle w:val="StyleUnderline"/>
          <w:highlight w:val="cyan"/>
        </w:rPr>
        <w:t>under</w:t>
      </w:r>
      <w:r w:rsidRPr="00C04496">
        <w:rPr>
          <w:rStyle w:val="StyleUnderline"/>
        </w:rPr>
        <w:t xml:space="preserve"> the </w:t>
      </w:r>
      <w:r w:rsidRPr="00C04496">
        <w:rPr>
          <w:rStyle w:val="Emphasis"/>
        </w:rPr>
        <w:t xml:space="preserve">reign of </w:t>
      </w:r>
      <w:r w:rsidRPr="002D037D">
        <w:rPr>
          <w:rStyle w:val="Emphasis"/>
          <w:highlight w:val="cyan"/>
        </w:rPr>
        <w:t>neolib</w:t>
      </w:r>
      <w:r w:rsidRPr="00C04496">
        <w:rPr>
          <w:rStyle w:val="Emphasis"/>
        </w:rPr>
        <w:t>eralism</w:t>
      </w:r>
      <w:r w:rsidRPr="00C04496">
        <w:rPr>
          <w:rStyle w:val="StyleUnderline"/>
        </w:rPr>
        <w:t xml:space="preserve">, </w:t>
      </w:r>
      <w:r w:rsidRPr="002D037D">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810CD5">
        <w:rPr>
          <w:rStyle w:val="Emphasis"/>
          <w:highlight w:val="cyan"/>
        </w:rPr>
        <w:t>span</w:t>
      </w:r>
      <w:r w:rsidRPr="00810CD5">
        <w:rPr>
          <w:rStyle w:val="StyleUnderline"/>
        </w:rPr>
        <w:t xml:space="preserve">ning </w:t>
      </w:r>
      <w:r w:rsidRPr="002D037D">
        <w:rPr>
          <w:rStyle w:val="StyleUnderline"/>
          <w:highlight w:val="cyan"/>
        </w:rPr>
        <w:t xml:space="preserve">the </w:t>
      </w:r>
      <w:r w:rsidRPr="00810CD5">
        <w:rPr>
          <w:rStyle w:val="Emphasis"/>
          <w:sz w:val="24"/>
          <w:szCs w:val="26"/>
          <w:highlight w:val="cyan"/>
        </w:rPr>
        <w:t>entire globe</w:t>
      </w:r>
      <w:r w:rsidRPr="00C04496">
        <w:rPr>
          <w:sz w:val="16"/>
        </w:rPr>
        <w:t xml:space="preserve"> and demanding ever greater competitiveness from capital and labor alike.</w:t>
      </w:r>
    </w:p>
    <w:p w14:paraId="2E76D050" w14:textId="77777777" w:rsidR="002812B3" w:rsidRDefault="002812B3" w:rsidP="002812B3">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1F226B66" w14:textId="77777777" w:rsidR="002812B3" w:rsidRDefault="002812B3" w:rsidP="002812B3">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7" w:history="1">
        <w:r w:rsidRPr="009F6C75">
          <w:rPr>
            <w:rStyle w:val="Hyperlink"/>
          </w:rPr>
          <w:t>https://doi.org/10.1177%2F1942778620977202</w:t>
        </w:r>
      </w:hyperlink>
    </w:p>
    <w:p w14:paraId="067EF5D6" w14:textId="77777777" w:rsidR="002812B3" w:rsidRPr="0048047A" w:rsidRDefault="002812B3" w:rsidP="002812B3">
      <w:pPr>
        <w:rPr>
          <w:sz w:val="16"/>
        </w:rPr>
      </w:pPr>
      <w:r w:rsidRPr="0048047A">
        <w:rPr>
          <w:sz w:val="16"/>
        </w:rPr>
        <w:t xml:space="preserve">The </w:t>
      </w:r>
      <w:r w:rsidRPr="0048047A">
        <w:rPr>
          <w:rStyle w:val="StyleUnderline"/>
          <w:highlight w:val="cyan"/>
        </w:rPr>
        <w:t>productive forces</w:t>
      </w:r>
      <w:r w:rsidRPr="00432671">
        <w:rPr>
          <w:rStyle w:val="StyleUnderline"/>
        </w:rPr>
        <w:t xml:space="preserve"> necessary </w:t>
      </w:r>
      <w:r w:rsidRPr="0048047A">
        <w:rPr>
          <w:rStyle w:val="StyleUnderline"/>
          <w:highlight w:val="cyan"/>
        </w:rPr>
        <w:t xml:space="preserve">for socialism </w:t>
      </w:r>
      <w:r w:rsidRPr="0048047A">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48047A">
        <w:rPr>
          <w:rStyle w:val="StyleUnderline"/>
          <w:highlight w:val="cyan"/>
        </w:rPr>
        <w:t>just takes</w:t>
      </w:r>
      <w:r w:rsidRPr="00432671">
        <w:rPr>
          <w:rStyle w:val="StyleUnderline"/>
        </w:rPr>
        <w:t xml:space="preserve"> the </w:t>
      </w:r>
      <w:r w:rsidRPr="0048047A">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48047A">
        <w:rPr>
          <w:rStyle w:val="StyleUnderline"/>
          <w:highlight w:val="cyan"/>
        </w:rPr>
        <w:t xml:space="preserve">emphasized </w:t>
      </w:r>
      <w:r w:rsidRPr="0048047A">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w:t>
      </w:r>
      <w:proofErr w:type="gramStart"/>
      <w:r w:rsidRPr="00F22A40">
        <w:rPr>
          <w:sz w:val="16"/>
        </w:rPr>
        <w:t>all of</w:t>
      </w:r>
      <w:proofErr w:type="gramEnd"/>
      <w:r w:rsidRPr="00F22A40">
        <w:rPr>
          <w:sz w:val="16"/>
        </w:rPr>
        <w:t xml:space="preserve">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4FA9B4AF" w14:textId="77777777" w:rsidR="002812B3" w:rsidRPr="0048047A" w:rsidRDefault="002812B3" w:rsidP="002812B3">
      <w:pPr>
        <w:rPr>
          <w:sz w:val="16"/>
        </w:rPr>
      </w:pPr>
      <w:r w:rsidRPr="0048047A">
        <w:rPr>
          <w:sz w:val="16"/>
        </w:rPr>
        <w:t xml:space="preserve">If one </w:t>
      </w:r>
      <w:proofErr w:type="gramStart"/>
      <w:r w:rsidRPr="0048047A">
        <w:rPr>
          <w:sz w:val="16"/>
        </w:rPr>
        <w:t>actually talks</w:t>
      </w:r>
      <w:proofErr w:type="gramEnd"/>
      <w:r w:rsidRPr="0048047A">
        <w:rPr>
          <w:sz w:val="16"/>
        </w:rPr>
        <w:t xml:space="preserve">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t>
      </w:r>
      <w:proofErr w:type="gramStart"/>
      <w:r w:rsidRPr="00F22A40">
        <w:rPr>
          <w:sz w:val="16"/>
        </w:rPr>
        <w:t>work</w:t>
      </w:r>
      <w:proofErr w:type="gramEnd"/>
      <w:r w:rsidRPr="00F22A40">
        <w:rPr>
          <w:sz w:val="16"/>
        </w:rPr>
        <w:t xml:space="preserve">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w:t>
      </w:r>
      <w:proofErr w:type="gramStart"/>
      <w:r w:rsidRPr="0048047A">
        <w:rPr>
          <w:sz w:val="16"/>
        </w:rPr>
        <w:t>do</w:t>
      </w:r>
      <w:proofErr w:type="gramEnd"/>
      <w:r w:rsidRPr="0048047A">
        <w:rPr>
          <w:sz w:val="16"/>
        </w:rPr>
        <w:t xml:space="preserve"> they cannot act upon it because they are just trying to survive, and thus doubt better days are ahead. </w:t>
      </w:r>
      <w:proofErr w:type="gramStart"/>
      <w:r w:rsidRPr="0048047A">
        <w:rPr>
          <w:sz w:val="16"/>
        </w:rPr>
        <w:t>But,</w:t>
      </w:r>
      <w:proofErr w:type="gramEnd"/>
      <w:r w:rsidRPr="0048047A">
        <w:rPr>
          <w:sz w:val="16"/>
        </w:rPr>
        <w:t xml:space="preserve"> these conditions can be overcome.</w:t>
      </w:r>
    </w:p>
    <w:p w14:paraId="3C858247" w14:textId="77777777" w:rsidR="002812B3" w:rsidRPr="0048047A" w:rsidRDefault="002812B3" w:rsidP="002812B3">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48047A">
        <w:rPr>
          <w:rStyle w:val="StyleUnderline"/>
          <w:highlight w:val="cyan"/>
        </w:rPr>
        <w:t xml:space="preserve">Marxism </w:t>
      </w:r>
      <w:proofErr w:type="gramStart"/>
      <w:r w:rsidRPr="00C60374">
        <w:rPr>
          <w:rStyle w:val="StyleUnderline"/>
        </w:rPr>
        <w:t>has to</w:t>
      </w:r>
      <w:proofErr w:type="gramEnd"/>
      <w:r w:rsidRPr="00C60374">
        <w:rPr>
          <w:rStyle w:val="StyleUnderline"/>
        </w:rPr>
        <w:t xml:space="preserve"> be </w:t>
      </w:r>
      <w:r w:rsidRPr="00C60374">
        <w:rPr>
          <w:rStyle w:val="Emphasis"/>
        </w:rPr>
        <w:t>learned by the working 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15A6A">
        <w:rPr>
          <w:rStyle w:val="Emphasis"/>
        </w:rPr>
        <w:t xml:space="preserve">just has to be </w:t>
      </w:r>
      <w:r w:rsidRPr="0048047A">
        <w:rPr>
          <w:rStyle w:val="Emphasis"/>
          <w:highlight w:val="cyan"/>
        </w:rPr>
        <w:t>introduced</w:t>
      </w:r>
      <w:r w:rsidRPr="0048047A">
        <w:rPr>
          <w:sz w:val="16"/>
        </w:rPr>
        <w:t xml:space="preserve">. It must be </w:t>
      </w:r>
      <w:r w:rsidRPr="00C60374">
        <w:rPr>
          <w:sz w:val="16"/>
        </w:rPr>
        <w:t xml:space="preserve">introduced </w:t>
      </w:r>
      <w:r w:rsidRPr="00C60374">
        <w:rPr>
          <w:rStyle w:val="StyleUnderline"/>
        </w:rPr>
        <w:t xml:space="preserve">by a </w:t>
      </w:r>
      <w:r w:rsidRPr="00C60374">
        <w:rPr>
          <w:rStyle w:val="Emphasis"/>
        </w:rPr>
        <w:t>revolutionary vanguard party</w:t>
      </w:r>
      <w:r w:rsidRPr="00C60374">
        <w:rPr>
          <w:sz w:val="16"/>
        </w:rPr>
        <w:t xml:space="preserve"> </w:t>
      </w:r>
      <w:r w:rsidRPr="00C60374">
        <w:rPr>
          <w:rStyle w:val="StyleUnderline"/>
        </w:rPr>
        <w:t>composed of</w:t>
      </w:r>
      <w:r w:rsidRPr="00432671">
        <w:rPr>
          <w:rStyle w:val="StyleUnderline"/>
        </w:rPr>
        <w:t xml:space="preserve">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F22A40">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48047A">
        <w:rPr>
          <w:rStyle w:val="StyleUnderline"/>
          <w:highlight w:val="cyan"/>
        </w:rPr>
        <w:t>foundation</w:t>
      </w:r>
      <w:r w:rsidRPr="00432671">
        <w:rPr>
          <w:rStyle w:val="StyleUnderline"/>
        </w:rPr>
        <w:t xml:space="preserve"> for working-class people </w:t>
      </w:r>
      <w:r w:rsidRPr="0048047A">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48047A">
        <w:rPr>
          <w:rStyle w:val="StyleUnderline"/>
          <w:highlight w:val="cyan"/>
        </w:rPr>
        <w:t>Workers</w:t>
      </w:r>
      <w:r w:rsidRPr="0048047A">
        <w:rPr>
          <w:rStyle w:val="StyleUnderline"/>
        </w:rPr>
        <w:t xml:space="preserve"> must be able to </w:t>
      </w:r>
      <w:r w:rsidRPr="0048047A">
        <w:rPr>
          <w:rStyle w:val="StyleUnderline"/>
          <w:highlight w:val="cyan"/>
        </w:rPr>
        <w:t>understand and explain</w:t>
      </w:r>
      <w:r w:rsidRPr="0048047A">
        <w:rPr>
          <w:rStyle w:val="StyleUnderline"/>
        </w:rPr>
        <w:t xml:space="preserve"> the </w:t>
      </w:r>
      <w:r w:rsidRPr="0048047A">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w:t>
      </w:r>
      <w:proofErr w:type="gramStart"/>
      <w:r w:rsidRPr="0048047A">
        <w:rPr>
          <w:sz w:val="16"/>
        </w:rPr>
        <w:t>i.e.</w:t>
      </w:r>
      <w:proofErr w:type="gramEnd"/>
      <w:r w:rsidRPr="0048047A">
        <w:rPr>
          <w:sz w:val="16"/>
        </w:rPr>
        <w:t xml:space="preserve"> historical materialist) </w:t>
      </w:r>
      <w:r w:rsidRPr="00432671">
        <w:rPr>
          <w:rStyle w:val="StyleUnderline"/>
        </w:rPr>
        <w:t>understanding of society</w:t>
      </w:r>
      <w:r w:rsidRPr="0048047A">
        <w:rPr>
          <w:sz w:val="16"/>
        </w:rPr>
        <w:t xml:space="preserve"> can indeed be understood by the masses of people, which </w:t>
      </w:r>
      <w:r w:rsidRPr="00FF3139">
        <w:rPr>
          <w:rStyle w:val="StyleUnderline"/>
          <w:highlight w:val="cyan"/>
        </w:rPr>
        <w:t>will</w:t>
      </w:r>
      <w:r w:rsidRPr="0048047A">
        <w:rPr>
          <w:sz w:val="16"/>
        </w:rPr>
        <w:t xml:space="preserve"> in turn </w:t>
      </w:r>
      <w:r w:rsidRPr="00FF3139">
        <w:rPr>
          <w:rStyle w:val="Emphasis"/>
          <w:highlight w:val="cyan"/>
        </w:rPr>
        <w:t>unleash</w:t>
      </w:r>
      <w:r w:rsidRPr="00432671">
        <w:rPr>
          <w:rStyle w:val="Emphasis"/>
        </w:rPr>
        <w:t xml:space="preserve"> the power of </w:t>
      </w:r>
      <w:r w:rsidRPr="00FF3139">
        <w:rPr>
          <w:rStyle w:val="Emphasis"/>
          <w:highlight w:val="cyan"/>
        </w:rPr>
        <w:t>class consciousness</w:t>
      </w:r>
      <w:r w:rsidRPr="00432671">
        <w:rPr>
          <w:rStyle w:val="StyleUnderline"/>
        </w:rPr>
        <w:t xml:space="preserve"> itself as a real material power</w:t>
      </w:r>
      <w:r w:rsidRPr="0048047A">
        <w:rPr>
          <w:sz w:val="16"/>
        </w:rPr>
        <w:t>.</w:t>
      </w:r>
    </w:p>
    <w:p w14:paraId="68E3BC6D" w14:textId="77777777" w:rsidR="002812B3" w:rsidRPr="00C60374" w:rsidRDefault="002812B3" w:rsidP="002812B3">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w:t>
      </w:r>
      <w:r w:rsidRPr="00C60374">
        <w:rPr>
          <w:sz w:val="16"/>
        </w:rPr>
        <w:t xml:space="preserve">monopolization, etc.). </w:t>
      </w:r>
      <w:r w:rsidRPr="00C60374">
        <w:rPr>
          <w:rStyle w:val="StyleUnderline"/>
        </w:rPr>
        <w:t>Out of market competition,</w:t>
      </w:r>
      <w:r w:rsidRPr="00C60374">
        <w:rPr>
          <w:sz w:val="16"/>
        </w:rPr>
        <w:t xml:space="preserve"> </w:t>
      </w:r>
      <w:r w:rsidRPr="00C60374">
        <w:rPr>
          <w:rStyle w:val="StyleUnderline"/>
        </w:rPr>
        <w:t>“[o]ne capitalist always strikes down many others</w:t>
      </w:r>
      <w:r w:rsidRPr="00C60374">
        <w:rPr>
          <w:sz w:val="16"/>
        </w:rPr>
        <w:t>” (Marx, 1970: 929). The means of labor are transformed into forms “that can only be used in common.” Thus, as the capitalist mode of production develops,</w:t>
      </w:r>
    </w:p>
    <w:p w14:paraId="03C08B40" w14:textId="77777777" w:rsidR="002812B3" w:rsidRPr="00C60374" w:rsidRDefault="002812B3" w:rsidP="002812B3">
      <w:pPr>
        <w:ind w:left="720"/>
        <w:rPr>
          <w:sz w:val="16"/>
        </w:rPr>
      </w:pPr>
      <w:r w:rsidRPr="00C60374">
        <w:rPr>
          <w:rStyle w:val="StyleUnderline"/>
        </w:rPr>
        <w:t xml:space="preserve">The </w:t>
      </w:r>
      <w:r w:rsidRPr="00C60374">
        <w:rPr>
          <w:rStyle w:val="Emphasis"/>
        </w:rPr>
        <w:t>monopoly of capital becomes a fetter upon the mode of production</w:t>
      </w:r>
      <w:r w:rsidRPr="00C60374">
        <w:rPr>
          <w:sz w:val="16"/>
        </w:rPr>
        <w:t xml:space="preserve"> … The </w:t>
      </w:r>
      <w:r w:rsidRPr="00C60374">
        <w:rPr>
          <w:rStyle w:val="StyleUnderline"/>
        </w:rPr>
        <w:t>centralization</w:t>
      </w:r>
      <w:r w:rsidRPr="00C60374">
        <w:rPr>
          <w:sz w:val="16"/>
        </w:rPr>
        <w:t xml:space="preserve"> of the means of production and the socialization of </w:t>
      </w:r>
      <w:proofErr w:type="spellStart"/>
      <w:r w:rsidRPr="00C60374">
        <w:rPr>
          <w:sz w:val="16"/>
        </w:rPr>
        <w:t>labour</w:t>
      </w:r>
      <w:proofErr w:type="spellEnd"/>
      <w:r w:rsidRPr="00C60374">
        <w:rPr>
          <w:sz w:val="16"/>
        </w:rPr>
        <w:t xml:space="preserve"> </w:t>
      </w:r>
      <w:proofErr w:type="gramStart"/>
      <w:r w:rsidRPr="00C60374">
        <w:rPr>
          <w:sz w:val="16"/>
        </w:rPr>
        <w:t>reach</w:t>
      </w:r>
      <w:proofErr w:type="gramEnd"/>
      <w:r w:rsidRPr="00C60374">
        <w:rPr>
          <w:sz w:val="16"/>
        </w:rPr>
        <w:t xml:space="preserve"> a point at which they </w:t>
      </w:r>
      <w:r w:rsidRPr="00C60374">
        <w:rPr>
          <w:rStyle w:val="StyleUnderline"/>
        </w:rPr>
        <w:t>become incompatible with their capitalist integument</w:t>
      </w:r>
      <w:r w:rsidRPr="00C60374">
        <w:rPr>
          <w:sz w:val="16"/>
        </w:rPr>
        <w:t>. This integument is burst asunder. The knell of capitalist private property sounds. The expropriators are expropriated. (Marx, 1970: 929)</w:t>
      </w:r>
    </w:p>
    <w:p w14:paraId="0CAACE13" w14:textId="77777777" w:rsidR="002812B3" w:rsidRPr="00C60374" w:rsidRDefault="002812B3" w:rsidP="002812B3">
      <w:pPr>
        <w:rPr>
          <w:sz w:val="16"/>
        </w:rPr>
      </w:pPr>
      <w:r w:rsidRPr="00C60374">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C60374">
        <w:rPr>
          <w:sz w:val="16"/>
        </w:rPr>
        <w:t>Rozworski</w:t>
      </w:r>
      <w:proofErr w:type="spellEnd"/>
      <w:r w:rsidRPr="00C60374">
        <w:rPr>
          <w:sz w:val="16"/>
        </w:rPr>
        <w:t>, 2019).</w:t>
      </w:r>
    </w:p>
    <w:p w14:paraId="0FB06EBF" w14:textId="77777777" w:rsidR="002812B3" w:rsidRPr="0048047A" w:rsidRDefault="002812B3" w:rsidP="002812B3">
      <w:pPr>
        <w:rPr>
          <w:sz w:val="16"/>
        </w:rPr>
      </w:pPr>
      <w:r w:rsidRPr="00C60374">
        <w:rPr>
          <w:sz w:val="16"/>
        </w:rPr>
        <w:t>In Capital, Marx says it will be easier to move beyond capitalism than it was to move beyond feudalism, for the simple fact that during the transition from</w:t>
      </w:r>
      <w:r w:rsidRPr="0048047A">
        <w:rPr>
          <w:sz w:val="16"/>
        </w:rPr>
        <w:t xml:space="preserve"> feudalism to capitalism “it was a matter of the expropriation of the mass of the people by a few usurpers.” But in the case of transitioning out of capitalism, “we have the expropriation of a few usurpers by the mass of the people[!]” (Marx, 1970: 929–930). Thus, </w:t>
      </w:r>
      <w:r w:rsidRPr="00FF3139">
        <w:rPr>
          <w:rStyle w:val="StyleUnderline"/>
          <w:highlight w:val="cyan"/>
        </w:rPr>
        <w:t>to end</w:t>
      </w:r>
      <w:r w:rsidRPr="00432671">
        <w:rPr>
          <w:rStyle w:val="StyleUnderline"/>
        </w:rPr>
        <w:t xml:space="preserve"> capitalist private </w:t>
      </w:r>
      <w:r w:rsidRPr="00FF3139">
        <w:rPr>
          <w:rStyle w:val="StyleUnderline"/>
          <w:highlight w:val="cyan"/>
        </w:rPr>
        <w:t>ownership</w:t>
      </w:r>
      <w:r w:rsidRPr="00432671">
        <w:rPr>
          <w:rStyle w:val="StyleUnderline"/>
        </w:rPr>
        <w:t xml:space="preserve"> of the means of production, </w:t>
      </w:r>
      <w:r w:rsidRPr="00FF3139">
        <w:rPr>
          <w:rStyle w:val="StyleUnderline"/>
          <w:highlight w:val="cyan"/>
        </w:rPr>
        <w:t>we only</w:t>
      </w:r>
      <w:r w:rsidRPr="00432671">
        <w:rPr>
          <w:rStyle w:val="StyleUnderline"/>
        </w:rPr>
        <w:t xml:space="preserve"> </w:t>
      </w:r>
      <w:proofErr w:type="gramStart"/>
      <w:r w:rsidRPr="00432671">
        <w:rPr>
          <w:rStyle w:val="StyleUnderline"/>
        </w:rPr>
        <w:t>have to</w:t>
      </w:r>
      <w:proofErr w:type="gramEnd"/>
      <w:r w:rsidRPr="00432671">
        <w:rPr>
          <w:rStyle w:val="StyleUnderline"/>
        </w:rPr>
        <w:t xml:space="preserve"> </w:t>
      </w:r>
      <w:r w:rsidRPr="00FF3139">
        <w:rPr>
          <w:rStyle w:val="StyleUnderline"/>
          <w:highlight w:val="cyan"/>
        </w:rPr>
        <w:t xml:space="preserve">usurp </w:t>
      </w:r>
      <w:r w:rsidRPr="00FF3139">
        <w:rPr>
          <w:rStyle w:val="Emphasis"/>
          <w:highlight w:val="cyan"/>
        </w:rPr>
        <w:t xml:space="preserve">a handful </w:t>
      </w:r>
      <w:r w:rsidRPr="00415A6A">
        <w:rPr>
          <w:rStyle w:val="Emphasis"/>
        </w:rPr>
        <w:t>of capitalists</w:t>
      </w:r>
      <w:r w:rsidRPr="00415A6A">
        <w:rPr>
          <w:sz w:val="16"/>
        </w:rPr>
        <w:t xml:space="preserve">, </w:t>
      </w:r>
      <w:r w:rsidRPr="00415A6A">
        <w:rPr>
          <w:rStyle w:val="StyleUnderline"/>
        </w:rPr>
        <w:t>which numerically</w:t>
      </w:r>
      <w:r w:rsidRPr="00F22A40">
        <w:rPr>
          <w:rStyle w:val="StyleUnderline"/>
        </w:rPr>
        <w:t xml:space="preserve"> speaking </w:t>
      </w:r>
      <w:r w:rsidRPr="00415A6A">
        <w:rPr>
          <w:rStyle w:val="StyleUnderline"/>
        </w:rPr>
        <w:t>should be easier</w:t>
      </w:r>
      <w:r w:rsidRPr="00415A6A">
        <w:rPr>
          <w:sz w:val="16"/>
        </w:rPr>
        <w:t xml:space="preserve"> to do </w:t>
      </w:r>
      <w:r w:rsidRPr="00415A6A">
        <w:rPr>
          <w:rStyle w:val="StyleUnderline"/>
        </w:rPr>
        <w:t>than</w:t>
      </w:r>
      <w:r w:rsidRPr="00415A6A">
        <w:rPr>
          <w:sz w:val="16"/>
        </w:rPr>
        <w:t xml:space="preserve"> usurping </w:t>
      </w:r>
      <w:r w:rsidRPr="00415A6A">
        <w:rPr>
          <w:rStyle w:val="StyleUnderline"/>
        </w:rPr>
        <w:t>millions of people</w:t>
      </w:r>
      <w:r w:rsidRPr="00415A6A">
        <w:rPr>
          <w:sz w:val="16"/>
        </w:rPr>
        <w:t xml:space="preserve"> as what occurred</w:t>
      </w:r>
      <w:r w:rsidRPr="0048047A">
        <w:rPr>
          <w:sz w:val="16"/>
        </w:rPr>
        <w:t xml:space="preserve"> within the process of primitive accumulation that created the social conditions necessary for the capitalist mode of production.</w:t>
      </w:r>
    </w:p>
    <w:p w14:paraId="7E953F91" w14:textId="77777777" w:rsidR="002812B3" w:rsidRPr="0048047A" w:rsidRDefault="002812B3" w:rsidP="002812B3">
      <w:pPr>
        <w:rPr>
          <w:sz w:val="16"/>
        </w:rPr>
      </w:pPr>
      <w:r w:rsidRPr="00432671">
        <w:rPr>
          <w:rStyle w:val="StyleUnderline"/>
        </w:rPr>
        <w:t xml:space="preserve">The </w:t>
      </w:r>
      <w:r w:rsidRPr="00FF3139">
        <w:rPr>
          <w:rStyle w:val="StyleUnderline"/>
          <w:highlight w:val="cyan"/>
        </w:rPr>
        <w:t xml:space="preserve">inert power working people </w:t>
      </w:r>
      <w:r w:rsidRPr="00C60374">
        <w:rPr>
          <w:rStyle w:val="StyleUnderline"/>
        </w:rPr>
        <w:t>have</w:t>
      </w:r>
      <w:r w:rsidRPr="00432671">
        <w:rPr>
          <w:rStyle w:val="StyleUnderline"/>
        </w:rPr>
        <w:t xml:space="preserve"> </w:t>
      </w:r>
      <w:proofErr w:type="gramStart"/>
      <w:r w:rsidRPr="00432671">
        <w:rPr>
          <w:rStyle w:val="StyleUnderline"/>
        </w:rPr>
        <w:t>exists</w:t>
      </w:r>
      <w:proofErr w:type="gramEnd"/>
      <w:r w:rsidRPr="00432671">
        <w:rPr>
          <w:rStyle w:val="StyleUnderline"/>
        </w:rPr>
        <w:t xml:space="preserve"> at all times</w:t>
      </w:r>
      <w:r w:rsidRPr="0048047A">
        <w:rPr>
          <w:sz w:val="16"/>
        </w:rPr>
        <w:t xml:space="preserve"> (even in eras of global working-class defeat and retreat); </w:t>
      </w:r>
      <w:r w:rsidRPr="00432671">
        <w:rPr>
          <w:rStyle w:val="StyleUnderline"/>
        </w:rPr>
        <w:t xml:space="preserve">workers </w:t>
      </w:r>
      <w:r w:rsidRPr="00C60374">
        <w:rPr>
          <w:rStyle w:val="StyleUnderline"/>
        </w:rPr>
        <w:t>can</w:t>
      </w:r>
      <w:r w:rsidRPr="00432671">
        <w:rPr>
          <w:rStyle w:val="StyleUnderline"/>
        </w:rPr>
        <w:t xml:space="preserve"> </w:t>
      </w:r>
      <w:r w:rsidRPr="00432671">
        <w:rPr>
          <w:rStyle w:val="Emphasis"/>
        </w:rPr>
        <w:t>simply</w:t>
      </w:r>
      <w:r w:rsidRPr="0048047A">
        <w:rPr>
          <w:sz w:val="16"/>
        </w:rPr>
        <w:t xml:space="preserve"> </w:t>
      </w:r>
      <w:r w:rsidRPr="00FF3139">
        <w:rPr>
          <w:rStyle w:val="Emphasis"/>
          <w:highlight w:val="cyan"/>
        </w:rPr>
        <w:t>shut production by striking</w:t>
      </w:r>
      <w:r w:rsidRPr="00C60374">
        <w:rPr>
          <w:rStyle w:val="Emphasis"/>
        </w:rPr>
        <w:t>, occupying the workplace, and so on</w:t>
      </w:r>
      <w:r w:rsidRPr="00C60374">
        <w:rPr>
          <w:sz w:val="16"/>
        </w:rPr>
        <w:t xml:space="preserve"> (see Allen and Mitchell, 2003; Glassman, 2003). A nice made-up scenario I like to give students is that no one would really notice if all the bosses/ CEOs did not show up to work for one day, but </w:t>
      </w:r>
      <w:r w:rsidRPr="00C60374">
        <w:rPr>
          <w:rStyle w:val="StyleUnderline"/>
        </w:rPr>
        <w:t>if all workers did not show up for one day, all of society would</w:t>
      </w:r>
      <w:r w:rsidRPr="00C60374">
        <w:rPr>
          <w:sz w:val="16"/>
        </w:rPr>
        <w:t xml:space="preserve"> simply shut down and </w:t>
      </w:r>
      <w:r w:rsidRPr="00C60374">
        <w:rPr>
          <w:rStyle w:val="StyleUnderline"/>
        </w:rPr>
        <w:t>reach a standstill</w:t>
      </w:r>
      <w:r w:rsidRPr="00C60374">
        <w:rPr>
          <w:sz w:val="16"/>
        </w:rPr>
        <w:t xml:space="preserve">. Additionally, and most importantly, </w:t>
      </w:r>
      <w:r w:rsidRPr="00C60374">
        <w:rPr>
          <w:rStyle w:val="StyleUnderline"/>
        </w:rPr>
        <w:t xml:space="preserve">the proletariat can use its class power to overthrow and transcend the bourgeois order by </w:t>
      </w:r>
      <w:r w:rsidRPr="00C60374">
        <w:rPr>
          <w:rStyle w:val="Emphasis"/>
        </w:rPr>
        <w:t>seizing political power</w:t>
      </w:r>
      <w:r w:rsidRPr="00C60374">
        <w:rPr>
          <w:sz w:val="16"/>
        </w:rPr>
        <w:t xml:space="preserve">—that is, the state—and radically transform it to serve the class interests of the working class. </w:t>
      </w:r>
      <w:r w:rsidRPr="00C60374">
        <w:rPr>
          <w:rStyle w:val="StyleUnderline"/>
        </w:rPr>
        <w:t xml:space="preserve">This </w:t>
      </w:r>
      <w:r w:rsidRPr="00C60374">
        <w:rPr>
          <w:rStyle w:val="Emphasis"/>
        </w:rPr>
        <w:t>cannot be dismissed as utopian</w:t>
      </w:r>
      <w:r w:rsidRPr="00C60374">
        <w:rPr>
          <w:sz w:val="16"/>
        </w:rPr>
        <w:t xml:space="preserve">. </w:t>
      </w:r>
      <w:r w:rsidRPr="00C60374">
        <w:rPr>
          <w:rStyle w:val="StyleUnderline"/>
        </w:rPr>
        <w:t>It has been done in history and</w:t>
      </w:r>
      <w:r w:rsidRPr="00C60374">
        <w:rPr>
          <w:sz w:val="16"/>
        </w:rPr>
        <w:t xml:space="preserve"> it </w:t>
      </w:r>
      <w:r w:rsidRPr="00C60374">
        <w:rPr>
          <w:rStyle w:val="StyleUnderline"/>
        </w:rPr>
        <w:t>will occur again</w:t>
      </w:r>
      <w:r w:rsidRPr="00C60374">
        <w:rPr>
          <w:sz w:val="16"/>
        </w:rPr>
        <w:t>. This revolutionary takeover allows for the working class to make “despotic inroads on the rights of [bourgeois] property, and on the conditions of bourgeois production” (Marx and Engels, 1978: 490; see also Lenin, 1987 [1932]: 336).</w:t>
      </w:r>
    </w:p>
    <w:p w14:paraId="3EB4A7FE" w14:textId="77777777" w:rsidR="002812B3" w:rsidRPr="0048047A" w:rsidRDefault="002812B3" w:rsidP="002812B3">
      <w:pPr>
        <w:rPr>
          <w:sz w:val="16"/>
        </w:rPr>
      </w:pPr>
      <w:r w:rsidRPr="0048047A">
        <w:rPr>
          <w:sz w:val="16"/>
        </w:rPr>
        <w:t>Conclusion</w:t>
      </w:r>
    </w:p>
    <w:p w14:paraId="339DA11A" w14:textId="77777777" w:rsidR="002812B3" w:rsidRPr="00622F2F" w:rsidRDefault="002812B3" w:rsidP="002812B3">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FF3139">
        <w:rPr>
          <w:rStyle w:val="StyleUnderline"/>
          <w:highlight w:val="cyan"/>
        </w:rPr>
        <w:t>we need</w:t>
      </w:r>
      <w:r w:rsidRPr="0048047A">
        <w:rPr>
          <w:sz w:val="16"/>
        </w:rPr>
        <w:t xml:space="preserve"> to do </w:t>
      </w:r>
      <w:r w:rsidRPr="00432671">
        <w:rPr>
          <w:rStyle w:val="StyleUnderline"/>
        </w:rPr>
        <w:t xml:space="preserve">is </w:t>
      </w:r>
      <w:r w:rsidRPr="00C60374">
        <w:rPr>
          <w:rStyle w:val="StyleUnderline"/>
        </w:rPr>
        <w:t xml:space="preserve">to </w:t>
      </w:r>
      <w:r w:rsidRPr="00C60374">
        <w:rPr>
          <w:rStyle w:val="Emphasis"/>
        </w:rPr>
        <w:t xml:space="preserve">instill </w:t>
      </w:r>
      <w:r w:rsidRPr="00FF3139">
        <w:rPr>
          <w:rStyle w:val="Emphasis"/>
          <w:highlight w:val="cyan"/>
        </w:rPr>
        <w:t>hope</w:t>
      </w:r>
      <w:r w:rsidRPr="00432671">
        <w:rPr>
          <w:rStyle w:val="StyleUnderline"/>
        </w:rPr>
        <w:t xml:space="preserve"> and </w:t>
      </w:r>
      <w:r w:rsidRPr="00C60374">
        <w:rPr>
          <w:rStyle w:val="StyleUnderline"/>
        </w:rPr>
        <w:t>emphasizing how capital provides the material foundations for socialism does just that</w:t>
      </w:r>
      <w:r w:rsidRPr="00C60374">
        <w:rPr>
          <w:sz w:val="16"/>
        </w:rPr>
        <w:t xml:space="preserve">. Marx “regards communism as something which develops out of capitalism. </w:t>
      </w:r>
      <w:r w:rsidRPr="00C60374">
        <w:rPr>
          <w:rStyle w:val="StyleUnderline"/>
        </w:rPr>
        <w:t>Instead of scholastically invented, ‘concocted’ definitions and fruitless disputes about words</w:t>
      </w:r>
      <w:r w:rsidRPr="00C60374">
        <w:rPr>
          <w:sz w:val="16"/>
        </w:rPr>
        <w:t xml:space="preserve"> (what is socialism? What is communism?), </w:t>
      </w:r>
      <w:r w:rsidRPr="00C60374">
        <w:rPr>
          <w:rStyle w:val="StyleUnderline"/>
        </w:rPr>
        <w:t>Marx gives</w:t>
      </w:r>
      <w:r w:rsidRPr="00432671">
        <w:rPr>
          <w:rStyle w:val="StyleUnderline"/>
        </w:rPr>
        <w:t xml:space="preserve">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FF3139">
        <w:rPr>
          <w:rStyle w:val="StyleUnderline"/>
          <w:highlight w:val="cyan"/>
        </w:rPr>
        <w:t>Emphasizing</w:t>
      </w:r>
      <w:r w:rsidRPr="0048047A">
        <w:rPr>
          <w:sz w:val="16"/>
        </w:rPr>
        <w:t xml:space="preserve"> this </w:t>
      </w:r>
      <w:r w:rsidRPr="00FF3139">
        <w:rPr>
          <w:rStyle w:val="StyleUnderline"/>
          <w:highlight w:val="cyan"/>
        </w:rPr>
        <w:t xml:space="preserve">political will is </w:t>
      </w:r>
      <w:r w:rsidRPr="00FF3139">
        <w:rPr>
          <w:rStyle w:val="Emphasis"/>
          <w:highlight w:val="cyan"/>
        </w:rPr>
        <w:t>empowering</w:t>
      </w:r>
      <w:r w:rsidRPr="0048047A">
        <w:rPr>
          <w:sz w:val="16"/>
        </w:rPr>
        <w:t xml:space="preserve">; </w:t>
      </w:r>
      <w:r w:rsidRPr="0048047A">
        <w:rPr>
          <w:rStyle w:val="StyleUnderline"/>
        </w:rPr>
        <w:t xml:space="preserve">it says </w:t>
      </w:r>
      <w:r w:rsidRPr="00817340">
        <w:rPr>
          <w:rStyle w:val="Emphasis"/>
        </w:rPr>
        <w:t>we have the power to change things</w:t>
      </w:r>
      <w:r w:rsidRPr="00817340">
        <w:rPr>
          <w:sz w:val="16"/>
        </w:rPr>
        <w:t xml:space="preserve">. </w:t>
      </w:r>
      <w:r w:rsidRPr="00817340">
        <w:rPr>
          <w:rStyle w:val="StyleUnderline"/>
        </w:rPr>
        <w:t>We need stop with</w:t>
      </w:r>
      <w:r w:rsidRPr="0048047A">
        <w:rPr>
          <w:rStyle w:val="StyleUnderline"/>
        </w:rPr>
        <w:t xml:space="preserve"> the talk of how workers and oppressed peoples are chained and have no power</w:t>
      </w:r>
      <w:r w:rsidRPr="0048047A">
        <w:rPr>
          <w:sz w:val="16"/>
        </w:rPr>
        <w:t xml:space="preserve">. </w:t>
      </w:r>
      <w:r w:rsidRPr="00817340">
        <w:rPr>
          <w:sz w:val="16"/>
        </w:rPr>
        <w:t xml:space="preserve">Rather, </w:t>
      </w:r>
      <w:r w:rsidRPr="00817340">
        <w:rPr>
          <w:rStyle w:val="StyleUnderline"/>
        </w:rPr>
        <w:t>“[</w:t>
      </w:r>
      <w:proofErr w:type="spellStart"/>
      <w:r w:rsidRPr="00817340">
        <w:rPr>
          <w:rStyle w:val="StyleUnderline"/>
        </w:rPr>
        <w:t>i</w:t>
      </w:r>
      <w:proofErr w:type="spellEnd"/>
      <w:r w:rsidRPr="00817340">
        <w:rPr>
          <w:rStyle w:val="StyleUnderline"/>
        </w:rPr>
        <w:t xml:space="preserve">]t is </w:t>
      </w:r>
      <w:r w:rsidRPr="00FF3139">
        <w:rPr>
          <w:rStyle w:val="Emphasis"/>
          <w:highlight w:val="cyan"/>
        </w:rPr>
        <w:t>within the present</w:t>
      </w:r>
      <w:r w:rsidRPr="0048047A">
        <w:rPr>
          <w:rStyle w:val="Emphasis"/>
        </w:rPr>
        <w:t xml:space="preserve"> that </w:t>
      </w:r>
      <w:r w:rsidRPr="00FF3139">
        <w:rPr>
          <w:rStyle w:val="Emphasis"/>
          <w:highlight w:val="cyan"/>
        </w:rPr>
        <w:t xml:space="preserve">the future </w:t>
      </w:r>
      <w:r w:rsidRPr="00817340">
        <w:rPr>
          <w:rStyle w:val="Emphasis"/>
        </w:rPr>
        <w:t xml:space="preserve">can </w:t>
      </w:r>
      <w:r w:rsidRPr="00FF3139">
        <w:rPr>
          <w:rStyle w:val="Emphasis"/>
          <w:highlight w:val="cyan"/>
        </w:rPr>
        <w:t>emerge</w:t>
      </w:r>
      <w:r w:rsidRPr="0048047A">
        <w:rPr>
          <w:sz w:val="16"/>
        </w:rPr>
        <w:t xml:space="preserve">,” and </w:t>
      </w:r>
      <w:r w:rsidRPr="0048047A">
        <w:rPr>
          <w:rStyle w:val="StyleUnderline"/>
        </w:rPr>
        <w:t xml:space="preserve">we </w:t>
      </w:r>
      <w:r w:rsidRPr="00FF3139">
        <w:rPr>
          <w:rStyle w:val="StyleUnderline"/>
          <w:highlight w:val="cyan"/>
        </w:rPr>
        <w:t xml:space="preserve">need to force the future </w:t>
      </w:r>
      <w:r w:rsidRPr="00817340">
        <w:rPr>
          <w:rStyle w:val="StyleUnderline"/>
        </w:rPr>
        <w:t>upon us</w:t>
      </w:r>
      <w:r w:rsidRPr="00817340">
        <w:rPr>
          <w:sz w:val="16"/>
        </w:rPr>
        <w:t xml:space="preserve"> (Malott and Ford, 2015: 154).</w:t>
      </w:r>
    </w:p>
    <w:p w14:paraId="413A3684" w14:textId="77777777" w:rsidR="002812B3" w:rsidRDefault="002812B3" w:rsidP="002812B3">
      <w:pPr>
        <w:pStyle w:val="Heading3"/>
      </w:pPr>
      <w:r>
        <w:t>1NC</w:t>
      </w:r>
    </w:p>
    <w:p w14:paraId="714A3826" w14:textId="77777777" w:rsidR="002812B3" w:rsidRPr="00622F2F" w:rsidRDefault="002812B3" w:rsidP="002812B3">
      <w:r>
        <w:t>Hospitals DA</w:t>
      </w:r>
    </w:p>
    <w:p w14:paraId="4758ED9C" w14:textId="77777777" w:rsidR="002812B3" w:rsidRDefault="002812B3" w:rsidP="002812B3">
      <w:pPr>
        <w:pStyle w:val="Heading4"/>
      </w:pPr>
      <w:r>
        <w:t xml:space="preserve">The plan sends a </w:t>
      </w:r>
      <w:r>
        <w:rPr>
          <w:u w:val="single"/>
        </w:rPr>
        <w:t>rippling signal</w:t>
      </w:r>
      <w:r>
        <w:t xml:space="preserve"> of uncertainty that </w:t>
      </w:r>
      <w:r>
        <w:rPr>
          <w:u w:val="single"/>
        </w:rPr>
        <w:t>spills</w:t>
      </w:r>
      <w:r>
        <w:t xml:space="preserve"> into the </w:t>
      </w:r>
      <w:r>
        <w:rPr>
          <w:u w:val="single"/>
        </w:rPr>
        <w:t>health</w:t>
      </w:r>
      <w:r>
        <w:t xml:space="preserve"> sector</w:t>
      </w:r>
    </w:p>
    <w:p w14:paraId="39A0516A" w14:textId="77777777" w:rsidR="002812B3" w:rsidRPr="00BA41F6" w:rsidRDefault="002812B3" w:rsidP="002812B3">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w:t>
      </w:r>
      <w:r>
        <w:t>20</w:t>
      </w:r>
      <w:r w:rsidRPr="00E30DAA">
        <w:t>21, https://sbecouncil.org/2021/06/18/antitrust-fictions-and-actions-will-have-real</w:t>
      </w:r>
      <w:r w:rsidRPr="00BA41F6">
        <w:t>-negative-economic-consequences/</w:t>
      </w:r>
    </w:p>
    <w:p w14:paraId="56601DE2" w14:textId="77777777" w:rsidR="002812B3" w:rsidRPr="00BA41F6" w:rsidRDefault="002812B3" w:rsidP="002812B3">
      <w:r w:rsidRPr="00BA41F6">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BA41F6">
        <w:t xml:space="preserve"> </w:t>
      </w:r>
      <w:r w:rsidRPr="00BA41F6">
        <w:rPr>
          <w:rStyle w:val="Emphasis"/>
        </w:rPr>
        <w:t xml:space="preserve">substantial </w:t>
      </w:r>
      <w:r w:rsidRPr="00BA41F6">
        <w:rPr>
          <w:rStyle w:val="Emphasis"/>
          <w:highlight w:val="cyan"/>
        </w:rPr>
        <w:t>costs</w:t>
      </w:r>
      <w:r w:rsidRPr="00BA41F6">
        <w:t xml:space="preserve"> </w:t>
      </w:r>
      <w:r w:rsidRPr="00BA41F6">
        <w:rPr>
          <w:rStyle w:val="StyleUnderline"/>
        </w:rPr>
        <w:t xml:space="preserve">would </w:t>
      </w:r>
      <w:r w:rsidRPr="00BA41F6">
        <w:rPr>
          <w:rStyle w:val="Emphasis"/>
          <w:highlight w:val="cyan"/>
        </w:rPr>
        <w:t>fall on competitors as well</w:t>
      </w:r>
      <w:r w:rsidRPr="00BA41F6">
        <w:t xml:space="preserve">, </w:t>
      </w:r>
      <w:r w:rsidRPr="00BA41F6">
        <w:rPr>
          <w:rStyle w:val="StyleUnderline"/>
        </w:rPr>
        <w:t>thereby actually discouraging competition in technology markets.</w:t>
      </w:r>
      <w:r w:rsidRPr="00BA41F6">
        <w:t xml:space="preserve"> For good measure, </w:t>
      </w:r>
      <w:r w:rsidRPr="00BA41F6">
        <w:rPr>
          <w:rStyle w:val="StyleUnderline"/>
        </w:rPr>
        <w:t>moving ahead with</w:t>
      </w:r>
      <w:r w:rsidRPr="00BA41F6">
        <w:t xml:space="preserve"> his kind of </w:t>
      </w:r>
      <w:r w:rsidRPr="00BA41F6">
        <w:rPr>
          <w:rStyle w:val="Emphasis"/>
          <w:highlight w:val="cyan"/>
        </w:rPr>
        <w:t>hyper-antitrust</w:t>
      </w:r>
      <w:r w:rsidRPr="00BA41F6">
        <w:rPr>
          <w:rStyle w:val="Emphasis"/>
        </w:rPr>
        <w:t xml:space="preserve"> regulation</w:t>
      </w:r>
      <w:r w:rsidRPr="00BA41F6">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0547D9">
        <w:t xml:space="preserve"> in retail, energy, </w:t>
      </w:r>
      <w:r w:rsidRPr="000547D9">
        <w:rPr>
          <w:rStyle w:val="Emphasis"/>
          <w:sz w:val="26"/>
          <w:szCs w:val="28"/>
          <w:highlight w:val="cyan"/>
        </w:rPr>
        <w:t>health</w:t>
      </w:r>
      <w:r w:rsidRPr="000547D9">
        <w:rPr>
          <w:rStyle w:val="StyleUnderline"/>
          <w:highlight w:val="cyan"/>
        </w:rPr>
        <w:t xml:space="preserve"> and</w:t>
      </w:r>
      <w:r w:rsidRPr="000547D9">
        <w:rPr>
          <w:highlight w:val="cyan"/>
        </w:rPr>
        <w:t xml:space="preserve"> </w:t>
      </w:r>
      <w:r w:rsidRPr="000547D9">
        <w:rPr>
          <w:rStyle w:val="Emphasis"/>
          <w:sz w:val="24"/>
          <w:szCs w:val="26"/>
          <w:highlight w:val="cyan"/>
        </w:rPr>
        <w:t>medical sectors</w:t>
      </w:r>
      <w:r w:rsidRPr="00BA41F6">
        <w:t xml:space="preserve">, </w:t>
      </w:r>
      <w:r w:rsidRPr="00BA41F6">
        <w:rPr>
          <w:rStyle w:val="StyleUnderline"/>
        </w:rPr>
        <w:t>and so on</w:t>
      </w:r>
      <w:r w:rsidRPr="00BA41F6">
        <w:t>. This is what Senate anti-trust crusaders hope to accomplish.</w:t>
      </w:r>
    </w:p>
    <w:p w14:paraId="406740CB" w14:textId="77777777" w:rsidR="002812B3" w:rsidRDefault="002812B3" w:rsidP="002812B3">
      <w:pPr>
        <w:rPr>
          <w:rStyle w:val="StyleUnderline"/>
        </w:rPr>
      </w:pPr>
      <w:r w:rsidRPr="00BA41F6">
        <w:rPr>
          <w:rStyle w:val="Emphasis"/>
          <w:sz w:val="24"/>
          <w:szCs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BA41F6">
        <w:t xml:space="preserve"> </w:t>
      </w:r>
      <w:r w:rsidRPr="00BA41F6">
        <w:rPr>
          <w:rStyle w:val="Emphasis"/>
        </w:rPr>
        <w:t>investors</w:t>
      </w:r>
      <w:r w:rsidRPr="00BA41F6">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542D6F7B" w14:textId="77777777" w:rsidR="002812B3" w:rsidRPr="00B0441B" w:rsidRDefault="002812B3" w:rsidP="002812B3">
      <w:pPr>
        <w:pStyle w:val="Heading4"/>
      </w:pPr>
      <w:r>
        <w:t xml:space="preserve">That collapses </w:t>
      </w:r>
      <w:r>
        <w:rPr>
          <w:u w:val="single"/>
        </w:rPr>
        <w:t>rural hospitals</w:t>
      </w:r>
      <w:r>
        <w:t xml:space="preserve">---they’re on the </w:t>
      </w:r>
      <w:r>
        <w:rPr>
          <w:u w:val="single"/>
        </w:rPr>
        <w:t>brink</w:t>
      </w:r>
      <w:r>
        <w:t xml:space="preserve"> AND </w:t>
      </w:r>
      <w:r>
        <w:rPr>
          <w:u w:val="single"/>
        </w:rPr>
        <w:t>depend</w:t>
      </w:r>
      <w:r>
        <w:t xml:space="preserve"> on mergers, but </w:t>
      </w:r>
      <w:r>
        <w:rPr>
          <w:u w:val="single"/>
        </w:rPr>
        <w:t>chilled</w:t>
      </w:r>
      <w:r>
        <w:t xml:space="preserve"> by the </w:t>
      </w:r>
      <w:r>
        <w:rPr>
          <w:u w:val="single"/>
        </w:rPr>
        <w:t>threat</w:t>
      </w:r>
      <w:r>
        <w:t xml:space="preserve"> of antitrust</w:t>
      </w:r>
    </w:p>
    <w:p w14:paraId="6E1AA350" w14:textId="77777777" w:rsidR="002812B3" w:rsidRDefault="002812B3" w:rsidP="002812B3">
      <w:r>
        <w:t xml:space="preserve">Ken </w:t>
      </w:r>
      <w:r w:rsidRPr="00B0441B">
        <w:rPr>
          <w:rStyle w:val="Style13ptBold"/>
        </w:rPr>
        <w:t>Kaufman 20</w:t>
      </w:r>
      <w:r>
        <w:t>, M.B.A. with a Concentration in Hospital Administration from the University of Chicago, Chair of Kaufman, Hall &amp; Associates LLC, “Removing Antitrust Barriers to Solve the Rural Health Care Crisis”, Morning Consult, 1/2/2020, https://morningconsult.com/opinions/removing-antitrust-barriers-solve-rural-health-care-crisis/</w:t>
      </w:r>
    </w:p>
    <w:p w14:paraId="0EF827E8" w14:textId="77777777" w:rsidR="002812B3" w:rsidRPr="00B75823" w:rsidRDefault="002812B3" w:rsidP="002812B3">
      <w:pPr>
        <w:rPr>
          <w:sz w:val="16"/>
        </w:rPr>
      </w:pPr>
      <w:r w:rsidRPr="00B75823">
        <w:rPr>
          <w:sz w:val="16"/>
        </w:rPr>
        <w:t xml:space="preserve">Almost 120 rural hospitals have closed since 2010, and an estimated </w:t>
      </w:r>
      <w:r w:rsidRPr="00B75823">
        <w:rPr>
          <w:rStyle w:val="Emphasis"/>
        </w:rPr>
        <w:t>21 percent</w:t>
      </w:r>
      <w:r w:rsidRPr="00B75823">
        <w:rPr>
          <w:rStyle w:val="StyleUnderline"/>
        </w:rPr>
        <w:t xml:space="preserve"> of </w:t>
      </w:r>
      <w:r w:rsidRPr="00B75823">
        <w:rPr>
          <w:rStyle w:val="StyleUnderline"/>
          <w:highlight w:val="cyan"/>
        </w:rPr>
        <w:t xml:space="preserve">rural hospitals are at </w:t>
      </w:r>
      <w:r w:rsidRPr="00B75823">
        <w:rPr>
          <w:rStyle w:val="Emphasis"/>
          <w:highlight w:val="cyan"/>
        </w:rPr>
        <w:t>high risk</w:t>
      </w:r>
      <w:r w:rsidRPr="00B75823">
        <w:rPr>
          <w:rStyle w:val="StyleUnderline"/>
          <w:highlight w:val="cyan"/>
        </w:rPr>
        <w:t xml:space="preserve"> of closure</w:t>
      </w:r>
      <w:r w:rsidRPr="00B75823">
        <w:rPr>
          <w:sz w:val="16"/>
        </w:rPr>
        <w:t xml:space="preserve">. </w:t>
      </w:r>
    </w:p>
    <w:p w14:paraId="611F9BDD" w14:textId="77777777" w:rsidR="002812B3" w:rsidRPr="00B75823" w:rsidRDefault="002812B3" w:rsidP="002812B3">
      <w:pPr>
        <w:rPr>
          <w:sz w:val="16"/>
        </w:rPr>
      </w:pPr>
      <w:r w:rsidRPr="00ED6670">
        <w:rPr>
          <w:rStyle w:val="StyleUnderline"/>
        </w:rPr>
        <w:t xml:space="preserve">The high number of financially stressed hospitals is creating a </w:t>
      </w:r>
      <w:r w:rsidRPr="00ED6670">
        <w:rPr>
          <w:rStyle w:val="Emphasis"/>
        </w:rPr>
        <w:t>crisis of access</w:t>
      </w:r>
      <w:r w:rsidRPr="00B75823">
        <w:rPr>
          <w:sz w:val="16"/>
        </w:rPr>
        <w:t xml:space="preserve"> for rural communities and a potential crisis of quality and patient safety, </w:t>
      </w:r>
      <w:r w:rsidRPr="00B75823">
        <w:rPr>
          <w:rStyle w:val="StyleUnderline"/>
          <w:highlight w:val="cyan"/>
        </w:rPr>
        <w:t>as these</w:t>
      </w:r>
      <w:r w:rsidRPr="00ED6670">
        <w:rPr>
          <w:rStyle w:val="StyleUnderline"/>
        </w:rPr>
        <w:t xml:space="preserve"> hospitals </w:t>
      </w:r>
      <w:r w:rsidRPr="00B75823">
        <w:rPr>
          <w:rStyle w:val="StyleUnderline"/>
          <w:highlight w:val="cyan"/>
        </w:rPr>
        <w:t xml:space="preserve">struggle to secure </w:t>
      </w:r>
      <w:r w:rsidRPr="00B75823">
        <w:rPr>
          <w:rStyle w:val="Emphasis"/>
          <w:highlight w:val="cyan"/>
        </w:rPr>
        <w:t>sufficient</w:t>
      </w:r>
      <w:r w:rsidRPr="00ED6670">
        <w:rPr>
          <w:rStyle w:val="Emphasis"/>
        </w:rPr>
        <w:t xml:space="preserve"> clinical and technological </w:t>
      </w:r>
      <w:r w:rsidRPr="00B75823">
        <w:rPr>
          <w:rStyle w:val="Emphasis"/>
          <w:highlight w:val="cyan"/>
        </w:rPr>
        <w:t>resources</w:t>
      </w:r>
      <w:r w:rsidRPr="00B75823">
        <w:rPr>
          <w:sz w:val="16"/>
        </w:rPr>
        <w:t>. These struggles can be even more difficult in towns that could once support two hospitals but can no longer do so.</w:t>
      </w:r>
    </w:p>
    <w:p w14:paraId="14AB4A0D" w14:textId="77777777" w:rsidR="002812B3" w:rsidRPr="00B75823" w:rsidRDefault="002812B3" w:rsidP="002812B3">
      <w:pPr>
        <w:rPr>
          <w:sz w:val="16"/>
        </w:rPr>
      </w:pPr>
      <w:r w:rsidRPr="00ED6670">
        <w:rPr>
          <w:rStyle w:val="StyleUnderline"/>
        </w:rPr>
        <w:t xml:space="preserve">A solution to the rural health crisis that promotes </w:t>
      </w:r>
      <w:r w:rsidRPr="00B75823">
        <w:rPr>
          <w:rStyle w:val="Emphasis"/>
          <w:highlight w:val="cyan"/>
        </w:rPr>
        <w:t>partnerships</w:t>
      </w:r>
      <w:r w:rsidRPr="00ED6670">
        <w:rPr>
          <w:rStyle w:val="StyleUnderline"/>
        </w:rPr>
        <w:t xml:space="preserve"> with larger health systems </w:t>
      </w:r>
      <w:r w:rsidRPr="00ED6670">
        <w:rPr>
          <w:rStyle w:val="Emphasis"/>
        </w:rPr>
        <w:t>addresses two critical needs</w:t>
      </w:r>
      <w:r w:rsidRPr="00ED6670">
        <w:rPr>
          <w:rStyle w:val="StyleUnderline"/>
        </w:rPr>
        <w:t>. First, it enables a</w:t>
      </w:r>
      <w:r w:rsidRPr="00B75823">
        <w:rPr>
          <w:sz w:val="16"/>
        </w:rPr>
        <w:t xml:space="preserve"> rational, equitable approach to a </w:t>
      </w:r>
      <w:r w:rsidRPr="00ED6670">
        <w:rPr>
          <w:rStyle w:val="StyleUnderline"/>
        </w:rPr>
        <w:t xml:space="preserve">fundamental </w:t>
      </w:r>
      <w:r w:rsidRPr="00ED6670">
        <w:rPr>
          <w:rStyle w:val="Emphasis"/>
        </w:rPr>
        <w:t>restructuring</w:t>
      </w:r>
      <w:r w:rsidRPr="00ED6670">
        <w:rPr>
          <w:rStyle w:val="StyleUnderline"/>
        </w:rPr>
        <w:t xml:space="preserve"> of rural health care </w:t>
      </w:r>
      <w:r w:rsidRPr="00ED6670">
        <w:rPr>
          <w:rStyle w:val="Emphasis"/>
        </w:rPr>
        <w:t>resources</w:t>
      </w:r>
      <w:r w:rsidRPr="00ED6670">
        <w:rPr>
          <w:rStyle w:val="StyleUnderline"/>
        </w:rPr>
        <w:t xml:space="preserve">. Second, it </w:t>
      </w:r>
      <w:r w:rsidRPr="00B75823">
        <w:rPr>
          <w:rStyle w:val="Emphasis"/>
          <w:highlight w:val="cyan"/>
        </w:rPr>
        <w:t>provide</w:t>
      </w:r>
      <w:r w:rsidRPr="00ED6670">
        <w:rPr>
          <w:rStyle w:val="StyleUnderline"/>
        </w:rPr>
        <w:t xml:space="preserve">s access to </w:t>
      </w:r>
      <w:r w:rsidRPr="00ED6670">
        <w:rPr>
          <w:rStyle w:val="Emphasis"/>
        </w:rPr>
        <w:t xml:space="preserve">sufficient </w:t>
      </w:r>
      <w:r w:rsidRPr="00B75823">
        <w:rPr>
          <w:rStyle w:val="Emphasis"/>
          <w:highlight w:val="cyan"/>
        </w:rPr>
        <w:t>financial resources</w:t>
      </w:r>
      <w:r w:rsidRPr="00B75823">
        <w:rPr>
          <w:rStyle w:val="StyleUnderline"/>
          <w:highlight w:val="cyan"/>
        </w:rPr>
        <w:t xml:space="preserve"> to ensure</w:t>
      </w:r>
      <w:r w:rsidRPr="00ED6670">
        <w:rPr>
          <w:rStyle w:val="StyleUnderline"/>
        </w:rPr>
        <w:t xml:space="preserve"> that </w:t>
      </w:r>
      <w:r w:rsidRPr="00B75823">
        <w:rPr>
          <w:rStyle w:val="StyleUnderline"/>
          <w:highlight w:val="cyan"/>
        </w:rPr>
        <w:t>rural communities</w:t>
      </w:r>
      <w:r w:rsidRPr="00ED6670">
        <w:rPr>
          <w:rStyle w:val="StyleUnderline"/>
        </w:rPr>
        <w:t xml:space="preserve"> </w:t>
      </w:r>
      <w:proofErr w:type="gramStart"/>
      <w:r w:rsidRPr="00ED6670">
        <w:rPr>
          <w:rStyle w:val="StyleUnderline"/>
        </w:rPr>
        <w:t>are able to</w:t>
      </w:r>
      <w:proofErr w:type="gramEnd"/>
      <w:r w:rsidRPr="00ED6670">
        <w:rPr>
          <w:rStyle w:val="StyleUnderline"/>
        </w:rPr>
        <w:t xml:space="preserve"> </w:t>
      </w:r>
      <w:r w:rsidRPr="00B75823">
        <w:rPr>
          <w:rStyle w:val="StyleUnderline"/>
          <w:highlight w:val="cyan"/>
        </w:rPr>
        <w:t>benefit</w:t>
      </w:r>
      <w:r w:rsidRPr="00ED6670">
        <w:rPr>
          <w:rStyle w:val="StyleUnderline"/>
        </w:rPr>
        <w:t xml:space="preserve"> from the same resources available elsewhere</w:t>
      </w:r>
      <w:r w:rsidRPr="00B75823">
        <w:rPr>
          <w:sz w:val="16"/>
        </w:rPr>
        <w:t>.</w:t>
      </w:r>
    </w:p>
    <w:p w14:paraId="0A448342" w14:textId="77777777" w:rsidR="002812B3" w:rsidRPr="00B75823" w:rsidRDefault="002812B3" w:rsidP="002812B3">
      <w:pPr>
        <w:rPr>
          <w:sz w:val="16"/>
        </w:rPr>
      </w:pPr>
      <w:r w:rsidRPr="00B75823">
        <w:rPr>
          <w:sz w:val="16"/>
        </w:rPr>
        <w:t>Antitrust impediments to a system-based approach</w:t>
      </w:r>
    </w:p>
    <w:p w14:paraId="016C26BD" w14:textId="77777777" w:rsidR="002812B3" w:rsidRPr="00B75823" w:rsidRDefault="002812B3" w:rsidP="002812B3">
      <w:pPr>
        <w:rPr>
          <w:sz w:val="16"/>
        </w:rPr>
      </w:pPr>
      <w:r w:rsidRPr="00B75823">
        <w:rPr>
          <w:sz w:val="16"/>
        </w:rPr>
        <w:t xml:space="preserve">Current </w:t>
      </w:r>
      <w:r w:rsidRPr="00B75823">
        <w:rPr>
          <w:rStyle w:val="StyleUnderline"/>
          <w:highlight w:val="cyan"/>
        </w:rPr>
        <w:t>antitrust</w:t>
      </w:r>
      <w:r w:rsidRPr="00B75823">
        <w:rPr>
          <w:sz w:val="16"/>
        </w:rPr>
        <w:t xml:space="preserve"> law </w:t>
      </w:r>
      <w:r w:rsidRPr="00B75823">
        <w:rPr>
          <w:rStyle w:val="StyleUnderline"/>
          <w:highlight w:val="cyan"/>
        </w:rPr>
        <w:t>makes it difficult</w:t>
      </w:r>
      <w:r w:rsidRPr="00ED6670">
        <w:rPr>
          <w:rStyle w:val="StyleUnderline"/>
        </w:rPr>
        <w:t xml:space="preserve"> for</w:t>
      </w:r>
      <w:r w:rsidRPr="00B75823">
        <w:rPr>
          <w:sz w:val="16"/>
        </w:rPr>
        <w:t xml:space="preserve"> individual </w:t>
      </w:r>
      <w:r w:rsidRPr="00ED6670">
        <w:rPr>
          <w:rStyle w:val="StyleUnderline"/>
        </w:rPr>
        <w:t>hospitals</w:t>
      </w:r>
      <w:r w:rsidRPr="00B75823">
        <w:rPr>
          <w:sz w:val="16"/>
        </w:rPr>
        <w:t xml:space="preserve"> or health systems </w:t>
      </w:r>
      <w:r w:rsidRPr="00B75823">
        <w:rPr>
          <w:rStyle w:val="StyleUnderline"/>
          <w:highlight w:val="cyan"/>
        </w:rPr>
        <w:t xml:space="preserve">to </w:t>
      </w:r>
      <w:r w:rsidRPr="00B75823">
        <w:rPr>
          <w:rStyle w:val="Emphasis"/>
          <w:highlight w:val="cyan"/>
        </w:rPr>
        <w:t>collaborate</w:t>
      </w:r>
      <w:r w:rsidRPr="00B75823">
        <w:rPr>
          <w:sz w:val="16"/>
        </w:rPr>
        <w:t xml:space="preserve"> on efforts to restructure delivery of essential services within a rural health care market. These efforts can, however, be pursued among facilities owned by a single health system, enabling a rational and equitable distribution of services across the health system’s network of facilities and the communities they serve. </w:t>
      </w:r>
    </w:p>
    <w:p w14:paraId="2D16D722" w14:textId="77777777" w:rsidR="002812B3" w:rsidRPr="00B75823" w:rsidRDefault="002812B3" w:rsidP="002812B3">
      <w:pPr>
        <w:rPr>
          <w:sz w:val="16"/>
        </w:rPr>
      </w:pPr>
      <w:r w:rsidRPr="00ED6670">
        <w:rPr>
          <w:rStyle w:val="StyleUnderline"/>
        </w:rPr>
        <w:t xml:space="preserve">The </w:t>
      </w:r>
      <w:r w:rsidRPr="00B75823">
        <w:rPr>
          <w:rStyle w:val="Emphasis"/>
          <w:highlight w:val="cyan"/>
        </w:rPr>
        <w:t>F</w:t>
      </w:r>
      <w:r w:rsidRPr="00B75823">
        <w:rPr>
          <w:sz w:val="16"/>
        </w:rPr>
        <w:t xml:space="preserve">ederal </w:t>
      </w:r>
      <w:r w:rsidRPr="00B75823">
        <w:rPr>
          <w:rStyle w:val="Emphasis"/>
          <w:highlight w:val="cyan"/>
        </w:rPr>
        <w:t>T</w:t>
      </w:r>
      <w:r w:rsidRPr="00B75823">
        <w:rPr>
          <w:sz w:val="16"/>
        </w:rPr>
        <w:t xml:space="preserve">rade </w:t>
      </w:r>
      <w:r w:rsidRPr="00B75823">
        <w:rPr>
          <w:rStyle w:val="Emphasis"/>
          <w:highlight w:val="cyan"/>
        </w:rPr>
        <w:t>C</w:t>
      </w:r>
      <w:r w:rsidRPr="00B75823">
        <w:rPr>
          <w:sz w:val="16"/>
        </w:rPr>
        <w:t xml:space="preserve">ommission </w:t>
      </w:r>
      <w:r w:rsidRPr="00ED6670">
        <w:rPr>
          <w:rStyle w:val="StyleUnderline"/>
        </w:rPr>
        <w:t xml:space="preserve">and </w:t>
      </w:r>
      <w:r w:rsidRPr="00ED6670">
        <w:rPr>
          <w:rStyle w:val="Emphasis"/>
        </w:rPr>
        <w:t>D</w:t>
      </w:r>
      <w:r w:rsidRPr="00B75823">
        <w:rPr>
          <w:sz w:val="16"/>
        </w:rPr>
        <w:t xml:space="preserve">epartment </w:t>
      </w:r>
      <w:r w:rsidRPr="00ED6670">
        <w:rPr>
          <w:rStyle w:val="Emphasis"/>
        </w:rPr>
        <w:t>o</w:t>
      </w:r>
      <w:r w:rsidRPr="00B75823">
        <w:rPr>
          <w:sz w:val="16"/>
        </w:rPr>
        <w:t xml:space="preserve">f </w:t>
      </w:r>
      <w:r w:rsidRPr="00ED6670">
        <w:rPr>
          <w:rStyle w:val="Emphasis"/>
        </w:rPr>
        <w:t>J</w:t>
      </w:r>
      <w:r w:rsidRPr="00B75823">
        <w:rPr>
          <w:sz w:val="16"/>
        </w:rPr>
        <w:t xml:space="preserve">ustice </w:t>
      </w:r>
      <w:r w:rsidRPr="00ED6670">
        <w:rPr>
          <w:rStyle w:val="StyleUnderline"/>
        </w:rPr>
        <w:t xml:space="preserve">have </w:t>
      </w:r>
      <w:r w:rsidRPr="00B75823">
        <w:rPr>
          <w:rStyle w:val="Emphasis"/>
          <w:highlight w:val="cyan"/>
        </w:rPr>
        <w:t>themselves acknowledged</w:t>
      </w:r>
      <w:r w:rsidRPr="00B75823">
        <w:rPr>
          <w:rStyle w:val="StyleUnderline"/>
          <w:highlight w:val="cyan"/>
        </w:rPr>
        <w:t xml:space="preserve"> the value</w:t>
      </w:r>
      <w:r w:rsidRPr="00ED6670">
        <w:rPr>
          <w:rStyle w:val="StyleUnderline"/>
        </w:rPr>
        <w:t xml:space="preserve"> of a system-based approach to rural health</w:t>
      </w:r>
      <w:r w:rsidRPr="00B75823">
        <w:rPr>
          <w:sz w:val="16"/>
        </w:rPr>
        <w:t>. In their 1996 “Statements of Antitrust Enforcement Policy in Health Care,” the agencies created a safe zone for mergers of certain hospitals with a low bed size and low patient census with other hospitals.</w:t>
      </w:r>
    </w:p>
    <w:p w14:paraId="60480F37" w14:textId="77777777" w:rsidR="002812B3" w:rsidRPr="00B75823" w:rsidRDefault="002812B3" w:rsidP="002812B3">
      <w:pPr>
        <w:rPr>
          <w:sz w:val="16"/>
        </w:rPr>
      </w:pPr>
      <w:r w:rsidRPr="00ED6670">
        <w:rPr>
          <w:rStyle w:val="StyleUnderline"/>
        </w:rPr>
        <w:t xml:space="preserve">The </w:t>
      </w:r>
      <w:r w:rsidRPr="00B75823">
        <w:rPr>
          <w:rStyle w:val="StyleUnderline"/>
          <w:highlight w:val="cyan"/>
        </w:rPr>
        <w:t>agencies recognized</w:t>
      </w:r>
      <w:r w:rsidRPr="00ED6670">
        <w:rPr>
          <w:rStyle w:val="StyleUnderline"/>
        </w:rPr>
        <w:t xml:space="preserve"> that these hospitals often “will be the </w:t>
      </w:r>
      <w:r w:rsidRPr="00ED6670">
        <w:rPr>
          <w:rStyle w:val="Emphasis"/>
        </w:rPr>
        <w:t>only</w:t>
      </w:r>
      <w:r w:rsidRPr="00ED6670">
        <w:rPr>
          <w:rStyle w:val="StyleUnderline"/>
        </w:rPr>
        <w:t xml:space="preserve"> hospital in the relevant market” and that “</w:t>
      </w:r>
      <w:r w:rsidRPr="00B75823">
        <w:rPr>
          <w:rStyle w:val="Emphasis"/>
          <w:highlight w:val="cyan"/>
        </w:rPr>
        <w:t>mergers</w:t>
      </w:r>
      <w:r w:rsidRPr="00ED6670">
        <w:rPr>
          <w:rStyle w:val="StyleUnderline"/>
        </w:rPr>
        <w:t xml:space="preserve"> involving such hospitals </w:t>
      </w:r>
      <w:r w:rsidRPr="00B75823">
        <w:rPr>
          <w:rStyle w:val="StyleUnderline"/>
          <w:highlight w:val="cyan"/>
        </w:rPr>
        <w:t xml:space="preserve">are </w:t>
      </w:r>
      <w:r w:rsidRPr="00B75823">
        <w:rPr>
          <w:rStyle w:val="Emphasis"/>
          <w:highlight w:val="cyan"/>
        </w:rPr>
        <w:t>unlikely to reduce competition</w:t>
      </w:r>
      <w:r w:rsidRPr="00ED6670">
        <w:rPr>
          <w:rStyle w:val="StyleUnderline"/>
        </w:rPr>
        <w:t xml:space="preserve"> substantially.” They also recognized that “rural hospitals … are </w:t>
      </w:r>
      <w:r w:rsidRPr="00ED6670">
        <w:rPr>
          <w:rStyle w:val="Emphasis"/>
        </w:rPr>
        <w:t>unlikely</w:t>
      </w:r>
      <w:r w:rsidRPr="00ED6670">
        <w:rPr>
          <w:rStyle w:val="StyleUnderline"/>
        </w:rPr>
        <w:t xml:space="preserve"> to achieve the </w:t>
      </w:r>
      <w:r w:rsidRPr="00ED6670">
        <w:rPr>
          <w:rStyle w:val="Emphasis"/>
        </w:rPr>
        <w:t>efficiencies</w:t>
      </w:r>
      <w:r w:rsidRPr="00ED6670">
        <w:rPr>
          <w:rStyle w:val="StyleUnderline"/>
        </w:rPr>
        <w:t xml:space="preserve"> that larger hospitals enjoy</w:t>
      </w:r>
      <w:r w:rsidRPr="00B75823">
        <w:rPr>
          <w:sz w:val="16"/>
        </w:rPr>
        <w:t xml:space="preserve">. Some of these </w:t>
      </w:r>
      <w:r w:rsidRPr="00B75823">
        <w:rPr>
          <w:rStyle w:val="Emphasis"/>
          <w:highlight w:val="cyan"/>
        </w:rPr>
        <w:t>cost-saving efficiencies</w:t>
      </w:r>
      <w:r w:rsidRPr="00B75823">
        <w:rPr>
          <w:rStyle w:val="StyleUnderline"/>
          <w:highlight w:val="cyan"/>
        </w:rPr>
        <w:t xml:space="preserve"> may be realized … through</w:t>
      </w:r>
      <w:r w:rsidRPr="00ED6670">
        <w:rPr>
          <w:rStyle w:val="StyleUnderline"/>
        </w:rPr>
        <w:t xml:space="preserve"> a </w:t>
      </w:r>
      <w:r w:rsidRPr="00B75823">
        <w:rPr>
          <w:rStyle w:val="Emphasis"/>
          <w:highlight w:val="cyan"/>
        </w:rPr>
        <w:t>merger</w:t>
      </w:r>
      <w:r w:rsidRPr="00B75823">
        <w:rPr>
          <w:sz w:val="16"/>
        </w:rPr>
        <w:t xml:space="preserve">.” </w:t>
      </w:r>
    </w:p>
    <w:p w14:paraId="477C8A7B" w14:textId="77777777" w:rsidR="002812B3" w:rsidRPr="00B75823" w:rsidRDefault="002812B3" w:rsidP="002812B3">
      <w:pPr>
        <w:rPr>
          <w:sz w:val="16"/>
        </w:rPr>
      </w:pPr>
      <w:r w:rsidRPr="00B75823">
        <w:rPr>
          <w:sz w:val="16"/>
        </w:rPr>
        <w:t xml:space="preserve">The situation becomes more difficult when a community has two hospitals that do not fall within the safe </w:t>
      </w:r>
      <w:proofErr w:type="gramStart"/>
      <w:r w:rsidRPr="00B75823">
        <w:rPr>
          <w:sz w:val="16"/>
        </w:rPr>
        <w:t>zone</w:t>
      </w:r>
      <w:proofErr w:type="gramEnd"/>
      <w:r w:rsidRPr="00B75823">
        <w:rPr>
          <w:sz w:val="16"/>
        </w:rPr>
        <w:t xml:space="preserve"> and it can no longer support both. Such markets will be considered highly concentrated, and an attempt to merge the hospitals likely will be challenged by the federal agencies. </w:t>
      </w:r>
    </w:p>
    <w:p w14:paraId="0FD97C95" w14:textId="77777777" w:rsidR="002812B3" w:rsidRPr="00B75823" w:rsidRDefault="002812B3" w:rsidP="002812B3">
      <w:pPr>
        <w:rPr>
          <w:sz w:val="16"/>
        </w:rPr>
      </w:pPr>
      <w:r w:rsidRPr="00B75823">
        <w:rPr>
          <w:sz w:val="16"/>
        </w:rPr>
        <w:t>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w:t>
      </w:r>
    </w:p>
    <w:p w14:paraId="258D2930" w14:textId="77777777" w:rsidR="002812B3" w:rsidRPr="00B75823" w:rsidRDefault="002812B3" w:rsidP="002812B3">
      <w:pPr>
        <w:rPr>
          <w:sz w:val="16"/>
        </w:rPr>
      </w:pPr>
      <w:r w:rsidRPr="00B75823">
        <w:rPr>
          <w:rStyle w:val="StyleUnderline"/>
          <w:highlight w:val="cyan"/>
        </w:rPr>
        <w:t xml:space="preserve">The </w:t>
      </w:r>
      <w:r w:rsidRPr="00B75823">
        <w:rPr>
          <w:rStyle w:val="Emphasis"/>
          <w:sz w:val="24"/>
          <w:szCs w:val="26"/>
          <w:highlight w:val="cyan"/>
        </w:rPr>
        <w:t>threat of antitrust</w:t>
      </w:r>
      <w:r w:rsidRPr="00B75823">
        <w:rPr>
          <w:rStyle w:val="Emphasis"/>
          <w:sz w:val="24"/>
          <w:szCs w:val="26"/>
        </w:rPr>
        <w:t xml:space="preserve"> enforcement </w:t>
      </w:r>
      <w:r w:rsidRPr="00B75823">
        <w:rPr>
          <w:rStyle w:val="Emphasis"/>
          <w:sz w:val="24"/>
          <w:szCs w:val="26"/>
          <w:highlight w:val="cyan"/>
        </w:rPr>
        <w:t>actions throws a chill over health</w:t>
      </w:r>
      <w:r w:rsidRPr="00B75823">
        <w:rPr>
          <w:rStyle w:val="Emphasis"/>
          <w:sz w:val="24"/>
          <w:szCs w:val="26"/>
        </w:rPr>
        <w:t xml:space="preserve"> system-led </w:t>
      </w:r>
      <w:r w:rsidRPr="00B75823">
        <w:rPr>
          <w:rStyle w:val="Emphasis"/>
          <w:sz w:val="24"/>
          <w:szCs w:val="26"/>
          <w:highlight w:val="cyan"/>
        </w:rPr>
        <w:t>efforts</w:t>
      </w:r>
      <w:r w:rsidRPr="00B75823">
        <w:rPr>
          <w:rStyle w:val="StyleUnderline"/>
          <w:sz w:val="24"/>
          <w:szCs w:val="26"/>
          <w:highlight w:val="cyan"/>
        </w:rPr>
        <w:t xml:space="preserve"> </w:t>
      </w:r>
      <w:r w:rsidRPr="00B75823">
        <w:rPr>
          <w:rStyle w:val="StyleUnderline"/>
          <w:highlight w:val="cyan"/>
        </w:rPr>
        <w:t>to make</w:t>
      </w:r>
      <w:r w:rsidRPr="00ED6670">
        <w:rPr>
          <w:rStyle w:val="StyleUnderline"/>
        </w:rPr>
        <w:t xml:space="preserve"> the </w:t>
      </w:r>
      <w:r w:rsidRPr="00B75823">
        <w:rPr>
          <w:rStyle w:val="StyleUnderline"/>
          <w:highlight w:val="cyan"/>
        </w:rPr>
        <w:t>rural</w:t>
      </w:r>
      <w:r w:rsidRPr="00ED6670">
        <w:rPr>
          <w:rStyle w:val="StyleUnderline"/>
        </w:rPr>
        <w:t xml:space="preserve"> health </w:t>
      </w:r>
      <w:r w:rsidRPr="00B75823">
        <w:rPr>
          <w:rStyle w:val="StyleUnderline"/>
          <w:highlight w:val="cyan"/>
        </w:rPr>
        <w:t>care</w:t>
      </w:r>
      <w:r w:rsidRPr="00ED6670">
        <w:rPr>
          <w:rStyle w:val="StyleUnderline"/>
        </w:rPr>
        <w:t xml:space="preserve"> delivery system </w:t>
      </w:r>
      <w:r w:rsidRPr="00B75823">
        <w:rPr>
          <w:rStyle w:val="StyleUnderline"/>
          <w:highlight w:val="cyan"/>
        </w:rPr>
        <w:t>more</w:t>
      </w:r>
      <w:r w:rsidRPr="00ED6670">
        <w:rPr>
          <w:rStyle w:val="StyleUnderline"/>
        </w:rPr>
        <w:t xml:space="preserve"> rational, </w:t>
      </w:r>
      <w:r w:rsidRPr="00B75823">
        <w:rPr>
          <w:rStyle w:val="Emphasis"/>
          <w:highlight w:val="cyan"/>
        </w:rPr>
        <w:t>economically viable</w:t>
      </w:r>
      <w:r w:rsidRPr="00ED6670">
        <w:rPr>
          <w:rStyle w:val="StyleUnderline"/>
        </w:rPr>
        <w:t xml:space="preserve"> and equitable</w:t>
      </w:r>
      <w:r w:rsidRPr="00B75823">
        <w:rPr>
          <w:sz w:val="16"/>
        </w:rPr>
        <w:t xml:space="preserve">. For example, the systems that combined to form Ballad Health went through a two-year process to secure the COPA that ultimately allowed their merger. </w:t>
      </w:r>
    </w:p>
    <w:p w14:paraId="3371CDBC" w14:textId="77777777" w:rsidR="002812B3" w:rsidRPr="00EC71FD" w:rsidRDefault="002812B3" w:rsidP="002812B3">
      <w:pPr>
        <w:pStyle w:val="Heading4"/>
      </w:pPr>
      <w:r>
        <w:t xml:space="preserve">Food </w:t>
      </w:r>
      <w:r w:rsidRPr="00EC71FD">
        <w:rPr>
          <w:u w:val="single"/>
        </w:rPr>
        <w:t>shocks</w:t>
      </w:r>
      <w:r>
        <w:t xml:space="preserve"> are </w:t>
      </w:r>
      <w:r w:rsidRPr="00EC71FD">
        <w:rPr>
          <w:u w:val="single"/>
        </w:rPr>
        <w:t>immediate</w:t>
      </w:r>
    </w:p>
    <w:p w14:paraId="2FEE8116" w14:textId="77777777" w:rsidR="002812B3" w:rsidRDefault="002812B3" w:rsidP="002812B3">
      <w:r>
        <w:t xml:space="preserve">David </w:t>
      </w:r>
      <w:proofErr w:type="spellStart"/>
      <w:r w:rsidRPr="000C395E">
        <w:rPr>
          <w:rStyle w:val="Style13ptBold"/>
        </w:rPr>
        <w:t>Alemian</w:t>
      </w:r>
      <w:proofErr w:type="spellEnd"/>
      <w:r w:rsidRPr="000C395E">
        <w:rPr>
          <w:rStyle w:val="Style13ptBold"/>
        </w:rPr>
        <w:t xml:space="preserve"> 16</w:t>
      </w:r>
      <w:r>
        <w:t>, Founder of Talent Retention Plans, President of the National Group Insurance Brokers, Degree in Business Administration from Dean College, “Rural Healthcare Is a Matter of National Security”, Medical Economics, 11/8/2016, https://www.medicaleconomics.com/view/rural-healthcare-is-a-matter-of-national-security</w:t>
      </w:r>
    </w:p>
    <w:p w14:paraId="6BDAF006" w14:textId="77777777" w:rsidR="002812B3" w:rsidRPr="00E31F72" w:rsidRDefault="002812B3" w:rsidP="002812B3">
      <w:pPr>
        <w:rPr>
          <w:rStyle w:val="StyleUnderline"/>
        </w:rPr>
      </w:pPr>
      <w: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2E6EE6">
        <w:rPr>
          <w:rStyle w:val="StyleUnderline"/>
          <w:highlight w:val="cyan"/>
        </w:rPr>
        <w:t>If too many rural</w:t>
      </w:r>
      <w:r w:rsidRPr="00E31F72">
        <w:rPr>
          <w:rStyle w:val="StyleUnderline"/>
        </w:rPr>
        <w:t xml:space="preserve"> health </w:t>
      </w:r>
      <w:r w:rsidRPr="002E6EE6">
        <w:rPr>
          <w:rStyle w:val="Emphasis"/>
          <w:highlight w:val="cyan"/>
        </w:rPr>
        <w:t>org</w:t>
      </w:r>
      <w:r w:rsidRPr="00E31F72">
        <w:rPr>
          <w:rStyle w:val="StyleUnderline"/>
        </w:rPr>
        <w:t>anization</w:t>
      </w:r>
      <w:r w:rsidRPr="002E6EE6">
        <w:rPr>
          <w:rStyle w:val="Emphasis"/>
          <w:highlight w:val="cyan"/>
        </w:rPr>
        <w:t>s</w:t>
      </w:r>
      <w:r w:rsidRPr="002E6EE6">
        <w:rPr>
          <w:rStyle w:val="StyleUnderline"/>
          <w:highlight w:val="cyan"/>
        </w:rPr>
        <w:t xml:space="preserve"> go out of business, it</w:t>
      </w:r>
      <w:r w:rsidRPr="00E31F72">
        <w:rPr>
          <w:rStyle w:val="StyleUnderline"/>
        </w:rPr>
        <w:t xml:space="preserve"> then </w:t>
      </w:r>
      <w:r w:rsidRPr="002E6EE6">
        <w:rPr>
          <w:rStyle w:val="StyleUnderline"/>
          <w:highlight w:val="cyan"/>
        </w:rPr>
        <w:t xml:space="preserve">becomes a matter of </w:t>
      </w:r>
      <w:r w:rsidRPr="002E6EE6">
        <w:rPr>
          <w:rStyle w:val="Emphasis"/>
          <w:highlight w:val="cyan"/>
        </w:rPr>
        <w:t>national security</w:t>
      </w:r>
      <w:r w:rsidRPr="00E31F72">
        <w:rPr>
          <w:rStyle w:val="StyleUnderline"/>
        </w:rPr>
        <w:t xml:space="preserve"> and here’s why:</w:t>
      </w:r>
    </w:p>
    <w:p w14:paraId="4936F783" w14:textId="77777777" w:rsidR="002812B3" w:rsidRDefault="002812B3" w:rsidP="002812B3">
      <w:r w:rsidRPr="00E31F72">
        <w:rPr>
          <w:rStyle w:val="StyleUnderline"/>
        </w:rPr>
        <w:t xml:space="preserve">In most rural communities, the </w:t>
      </w:r>
      <w:r w:rsidRPr="002E6EE6">
        <w:rPr>
          <w:rStyle w:val="Emphasis"/>
          <w:highlight w:val="cyan"/>
        </w:rPr>
        <w:t>health</w:t>
      </w:r>
      <w:r w:rsidRPr="00E31F72">
        <w:rPr>
          <w:rStyle w:val="StyleUnderline"/>
        </w:rPr>
        <w:t xml:space="preserve">care organization </w:t>
      </w:r>
      <w:r w:rsidRPr="002E6EE6">
        <w:rPr>
          <w:rStyle w:val="StyleUnderline"/>
          <w:highlight w:val="cyan"/>
        </w:rPr>
        <w:t xml:space="preserve">is the </w:t>
      </w:r>
      <w:r w:rsidRPr="002E6EE6">
        <w:rPr>
          <w:rStyle w:val="Emphasis"/>
          <w:highlight w:val="cyan"/>
        </w:rPr>
        <w:t>largest employer</w:t>
      </w:r>
      <w:r w:rsidRPr="002E6EE6">
        <w:rPr>
          <w:rStyle w:val="StyleUnderline"/>
          <w:highlight w:val="cyan"/>
        </w:rPr>
        <w:t>. When</w:t>
      </w:r>
      <w:r w:rsidRPr="00E31F72">
        <w:rPr>
          <w:rStyle w:val="StyleUnderline"/>
        </w:rPr>
        <w:t xml:space="preserve"> the largest employer goes </w:t>
      </w:r>
      <w:r w:rsidRPr="002E6EE6">
        <w:rPr>
          <w:rStyle w:val="StyleUnderline"/>
          <w:highlight w:val="cyan"/>
        </w:rPr>
        <w:t>out</w:t>
      </w:r>
      <w:r w:rsidRPr="00E31F72">
        <w:rPr>
          <w:rStyle w:val="StyleUnderline"/>
        </w:rPr>
        <w:t xml:space="preserve"> of business, the </w:t>
      </w:r>
      <w:r w:rsidRPr="002E6EE6">
        <w:rPr>
          <w:rStyle w:val="Emphasis"/>
          <w:highlight w:val="cyan"/>
        </w:rPr>
        <w:t>community collapses</w:t>
      </w:r>
      <w:r w:rsidRPr="00E31F72">
        <w:rPr>
          <w:rStyle w:val="StyleUnderline"/>
        </w:rPr>
        <w:t xml:space="preserve"> and </w:t>
      </w:r>
      <w:r w:rsidRPr="002E6EE6">
        <w:rPr>
          <w:rStyle w:val="StyleUnderline"/>
          <w:highlight w:val="cyan"/>
        </w:rPr>
        <w:t xml:space="preserve">people </w:t>
      </w:r>
      <w:r w:rsidRPr="002E6EE6">
        <w:rPr>
          <w:rStyle w:val="Emphasis"/>
          <w:highlight w:val="cyan"/>
        </w:rPr>
        <w:t>move away</w:t>
      </w:r>
      <w:r w:rsidRPr="00E31F72">
        <w:rPr>
          <w:rStyle w:val="StyleUnderline"/>
        </w:rPr>
        <w:t xml:space="preserve">. What was </w:t>
      </w:r>
      <w:r w:rsidRPr="002E6EE6">
        <w:rPr>
          <w:rStyle w:val="Emphasis"/>
          <w:highlight w:val="cyan"/>
        </w:rPr>
        <w:t>once</w:t>
      </w:r>
      <w:r w:rsidRPr="00E31F72">
        <w:rPr>
          <w:rStyle w:val="StyleUnderline"/>
        </w:rPr>
        <w:t xml:space="preserve"> a </w:t>
      </w:r>
      <w:r w:rsidRPr="002E6EE6">
        <w:rPr>
          <w:rStyle w:val="Emphasis"/>
          <w:highlight w:val="cyan"/>
        </w:rPr>
        <w:t>thriving</w:t>
      </w:r>
      <w:r w:rsidRPr="002E6EE6">
        <w:rPr>
          <w:rStyle w:val="StyleUnderline"/>
          <w:highlight w:val="cyan"/>
        </w:rPr>
        <w:t xml:space="preserve"> community</w:t>
      </w:r>
      <w:r w:rsidRPr="00E31F72">
        <w:rPr>
          <w:rStyle w:val="StyleUnderline"/>
        </w:rPr>
        <w:t xml:space="preserve"> then </w:t>
      </w:r>
      <w:proofErr w:type="gramStart"/>
      <w:r w:rsidRPr="002E6EE6">
        <w:rPr>
          <w:rStyle w:val="StyleUnderline"/>
          <w:highlight w:val="cyan"/>
        </w:rPr>
        <w:t>becomes</w:t>
      </w:r>
      <w:proofErr w:type="gramEnd"/>
      <w:r w:rsidRPr="002E6EE6">
        <w:rPr>
          <w:rStyle w:val="StyleUnderline"/>
          <w:highlight w:val="cyan"/>
        </w:rPr>
        <w:t xml:space="preserve"> a </w:t>
      </w:r>
      <w:r w:rsidRPr="002E6EE6">
        <w:rPr>
          <w:rStyle w:val="Emphasis"/>
          <w:highlight w:val="cyan"/>
        </w:rPr>
        <w:t>ghost town</w:t>
      </w:r>
      <w:r w:rsidRPr="002E6EE6">
        <w:rPr>
          <w:rStyle w:val="StyleUnderline"/>
          <w:highlight w:val="cyan"/>
        </w:rPr>
        <w:t>. Rural America produces</w:t>
      </w:r>
      <w:r w:rsidRPr="00E31F72">
        <w:rPr>
          <w:rStyle w:val="StyleUnderline"/>
        </w:rPr>
        <w:t xml:space="preserve"> the </w:t>
      </w:r>
      <w:r w:rsidRPr="002E6EE6">
        <w:rPr>
          <w:rStyle w:val="Emphasis"/>
          <w:highlight w:val="cyan"/>
        </w:rPr>
        <w:t>food</w:t>
      </w:r>
      <w:r w:rsidRPr="002E6EE6">
        <w:rPr>
          <w:rStyle w:val="StyleUnderline"/>
          <w:highlight w:val="cyan"/>
        </w:rPr>
        <w:t xml:space="preserve"> that </w:t>
      </w:r>
      <w:r w:rsidRPr="002E6EE6">
        <w:rPr>
          <w:rStyle w:val="Emphasis"/>
          <w:highlight w:val="cyan"/>
        </w:rPr>
        <w:t>feeds the rest</w:t>
      </w:r>
      <w:r w:rsidRPr="00E31F72">
        <w:rPr>
          <w:rStyle w:val="Emphasis"/>
        </w:rPr>
        <w:t xml:space="preserve"> of the country</w:t>
      </w:r>
      <w:r>
        <w:t>.</w:t>
      </w:r>
    </w:p>
    <w:p w14:paraId="5CC234A1" w14:textId="77777777" w:rsidR="002812B3" w:rsidRDefault="002812B3" w:rsidP="002812B3">
      <w:r w:rsidRPr="00E31F72">
        <w:rPr>
          <w:rStyle w:val="StyleUnderline"/>
        </w:rPr>
        <w:t xml:space="preserve">What will happen when our </w:t>
      </w:r>
      <w:r w:rsidRPr="002E6EE6">
        <w:rPr>
          <w:rStyle w:val="Emphasis"/>
          <w:highlight w:val="cyan"/>
        </w:rPr>
        <w:t>amber waves of grain</w:t>
      </w:r>
      <w:r w:rsidRPr="002E6EE6">
        <w:rPr>
          <w:rStyle w:val="StyleUnderline"/>
          <w:highlight w:val="cyan"/>
        </w:rPr>
        <w:t xml:space="preserve"> turn to</w:t>
      </w:r>
      <w:r w:rsidRPr="00E31F72">
        <w:rPr>
          <w:rStyle w:val="StyleUnderline"/>
        </w:rPr>
        <w:t xml:space="preserve"> </w:t>
      </w:r>
      <w:r w:rsidRPr="00E31F72">
        <w:rPr>
          <w:rStyle w:val="Emphasis"/>
        </w:rPr>
        <w:t xml:space="preserve">desert </w:t>
      </w:r>
      <w:r w:rsidRPr="002E6EE6">
        <w:rPr>
          <w:rStyle w:val="Emphasis"/>
          <w:highlight w:val="cyan"/>
        </w:rPr>
        <w:t>wastelands</w:t>
      </w:r>
      <w:r w:rsidRPr="002E6EE6">
        <w:rPr>
          <w:rStyle w:val="StyleUnderline"/>
          <w:highlight w:val="cyan"/>
        </w:rPr>
        <w:t xml:space="preserve"> because</w:t>
      </w:r>
      <w:r w:rsidRPr="00E31F72">
        <w:rPr>
          <w:rStyle w:val="StyleUnderline"/>
        </w:rPr>
        <w:t xml:space="preserve"> there is </w:t>
      </w:r>
      <w:r w:rsidRPr="002E6EE6">
        <w:rPr>
          <w:rStyle w:val="Emphasis"/>
          <w:highlight w:val="cyan"/>
        </w:rPr>
        <w:t>no one</w:t>
      </w:r>
      <w:r w:rsidRPr="00E31F72">
        <w:rPr>
          <w:rStyle w:val="Emphasis"/>
        </w:rPr>
        <w:t xml:space="preserve"> to </w:t>
      </w:r>
      <w:r w:rsidRPr="002E6EE6">
        <w:rPr>
          <w:rStyle w:val="Emphasis"/>
          <w:highlight w:val="cyan"/>
        </w:rPr>
        <w:t>work</w:t>
      </w:r>
      <w:r w:rsidRPr="00E31F72">
        <w:rPr>
          <w:rStyle w:val="StyleUnderline"/>
        </w:rPr>
        <w:t xml:space="preserve"> our great </w:t>
      </w:r>
      <w:r w:rsidRPr="002E6EE6">
        <w:rPr>
          <w:rStyle w:val="Emphasis"/>
          <w:highlight w:val="cyan"/>
        </w:rPr>
        <w:t>farmlands</w:t>
      </w:r>
      <w:r w:rsidRPr="002E6EE6">
        <w:rPr>
          <w:rStyle w:val="StyleUnderline"/>
          <w:highlight w:val="cyan"/>
        </w:rPr>
        <w:t>? As</w:t>
      </w:r>
      <w:r w:rsidRPr="00E31F72">
        <w:rPr>
          <w:rStyle w:val="StyleUnderline"/>
        </w:rPr>
        <w:t xml:space="preserve"> the </w:t>
      </w:r>
      <w:r w:rsidRPr="002E6EE6">
        <w:rPr>
          <w:rStyle w:val="Emphasis"/>
          <w:highlight w:val="cyan"/>
        </w:rPr>
        <w:t>source</w:t>
      </w:r>
      <w:r w:rsidRPr="00E31F72">
        <w:rPr>
          <w:rStyle w:val="StyleUnderline"/>
        </w:rPr>
        <w:t xml:space="preserve"> of food </w:t>
      </w:r>
      <w:r w:rsidRPr="002E6EE6">
        <w:rPr>
          <w:rStyle w:val="Emphasis"/>
          <w:highlight w:val="cyan"/>
        </w:rPr>
        <w:t>dries up</w:t>
      </w:r>
      <w:r>
        <w:t xml:space="preserve">, and store shelves empty, </w:t>
      </w:r>
      <w:r w:rsidRPr="00E31F72">
        <w:rPr>
          <w:rStyle w:val="StyleUnderline"/>
        </w:rPr>
        <w:t xml:space="preserve">the </w:t>
      </w:r>
      <w:r w:rsidRPr="002E6EE6">
        <w:rPr>
          <w:rStyle w:val="Emphasis"/>
          <w:highlight w:val="cyan"/>
        </w:rPr>
        <w:t>price</w:t>
      </w:r>
      <w:r w:rsidRPr="00E31F72">
        <w:rPr>
          <w:rStyle w:val="StyleUnderline"/>
        </w:rPr>
        <w:t xml:space="preserve"> of food </w:t>
      </w:r>
      <w:r w:rsidRPr="002E6EE6">
        <w:rPr>
          <w:rStyle w:val="StyleUnderline"/>
          <w:highlight w:val="cyan"/>
        </w:rPr>
        <w:t xml:space="preserve">will go </w:t>
      </w:r>
      <w:r w:rsidRPr="002E6EE6">
        <w:rPr>
          <w:rStyle w:val="Emphasis"/>
          <w:highlight w:val="cyan"/>
        </w:rPr>
        <w:t>through the roof</w:t>
      </w:r>
      <w:r>
        <w:t xml:space="preserve">. As food prices go up, hyperinflation will become a reality, and our printed money will become worthless. </w:t>
      </w:r>
      <w:r w:rsidRPr="00E31F72">
        <w:rPr>
          <w:rStyle w:val="StyleUnderline"/>
        </w:rPr>
        <w:t xml:space="preserve">Almost </w:t>
      </w:r>
      <w:r w:rsidRPr="002E6EE6">
        <w:rPr>
          <w:rStyle w:val="Emphasis"/>
          <w:highlight w:val="cyan"/>
        </w:rPr>
        <w:t>overnight</w:t>
      </w:r>
      <w:r>
        <w:t xml:space="preserve">, Americans will begin to go hungry because </w:t>
      </w:r>
      <w:r w:rsidRPr="00E31F72">
        <w:rPr>
          <w:rStyle w:val="StyleUnderline"/>
        </w:rPr>
        <w:t>they won’t be able to</w:t>
      </w:r>
      <w:r>
        <w:t xml:space="preserve"> afford to </w:t>
      </w:r>
      <w:r w:rsidRPr="00E31F72">
        <w:rPr>
          <w:rStyle w:val="StyleUnderline"/>
        </w:rPr>
        <w:t>put food on the table</w:t>
      </w:r>
      <w:r>
        <w:t>.</w:t>
      </w:r>
    </w:p>
    <w:p w14:paraId="2169EEBD" w14:textId="77777777" w:rsidR="002812B3" w:rsidRDefault="002812B3" w:rsidP="002812B3">
      <w:pPr>
        <w:pStyle w:val="Heading4"/>
      </w:pPr>
      <w:r>
        <w:t>Nuclear war</w:t>
      </w:r>
    </w:p>
    <w:p w14:paraId="77F891DD" w14:textId="77777777" w:rsidR="002812B3" w:rsidRPr="00F24351" w:rsidRDefault="002812B3" w:rsidP="002812B3">
      <w:r w:rsidRPr="00F24351">
        <w:t xml:space="preserve">John </w:t>
      </w:r>
      <w:r w:rsidRPr="007C3B16">
        <w:rPr>
          <w:rStyle w:val="Style13ptBold"/>
        </w:rPr>
        <w:t>Castellaw 17</w:t>
      </w:r>
      <w:r w:rsidRPr="00F24351">
        <w:t xml:space="preserve">, National Security Lecturer at the University of Tennessee, Founder and CEO of </w:t>
      </w:r>
      <w:proofErr w:type="spellStart"/>
      <w:r w:rsidRPr="00F24351">
        <w:t>Farmspace</w:t>
      </w:r>
      <w:proofErr w:type="spellEnd"/>
      <w:r w:rsidRPr="00F24351">
        <w:t xml:space="preserv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1600B6E3" w14:textId="77777777" w:rsidR="002812B3" w:rsidRPr="00F24351" w:rsidRDefault="002812B3" w:rsidP="002812B3">
      <w:pPr>
        <w:rPr>
          <w:sz w:val="16"/>
        </w:rPr>
      </w:pPr>
      <w:r w:rsidRPr="00F24351">
        <w:rPr>
          <w:sz w:val="16"/>
        </w:rPr>
        <w:t xml:space="preserve">The United States faces many threats to our National Security. These </w:t>
      </w:r>
      <w:r w:rsidRPr="00F24351">
        <w:rPr>
          <w:rStyle w:val="StyleUnderline"/>
          <w:highlight w:val="cyan"/>
        </w:rPr>
        <w:t>threats include</w:t>
      </w:r>
      <w:r w:rsidRPr="00F24351">
        <w:rPr>
          <w:sz w:val="16"/>
        </w:rPr>
        <w:t xml:space="preserve"> continuing wars with extremist elements such as </w:t>
      </w:r>
      <w:r w:rsidRPr="00F24351">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F24351">
        <w:rPr>
          <w:rStyle w:val="Emphasis"/>
          <w:highlight w:val="cyan"/>
        </w:rPr>
        <w:t>North Korea</w:t>
      </w:r>
      <w:r w:rsidRPr="00F24351">
        <w:rPr>
          <w:rStyle w:val="StyleUnderline"/>
        </w:rPr>
        <w:t xml:space="preserve"> or</w:t>
      </w:r>
      <w:r w:rsidRPr="00F24351">
        <w:rPr>
          <w:sz w:val="16"/>
        </w:rPr>
        <w:t xml:space="preserve"> regional </w:t>
      </w:r>
      <w:r w:rsidRPr="00CB163B">
        <w:rPr>
          <w:rStyle w:val="StyleUnderline"/>
          <w:highlight w:val="cyan"/>
        </w:rPr>
        <w:t>nuclear</w:t>
      </w:r>
      <w:r w:rsidRPr="00F24351">
        <w:rPr>
          <w:sz w:val="16"/>
        </w:rPr>
        <w:t xml:space="preserve"> power </w:t>
      </w:r>
      <w:r w:rsidRPr="00F24351">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F24351">
        <w:rPr>
          <w:rStyle w:val="Emphasis"/>
          <w:highlight w:val="cyan"/>
        </w:rPr>
        <w:t>Russia</w:t>
      </w:r>
      <w:r w:rsidRPr="00F24351">
        <w:rPr>
          <w:rStyle w:val="StyleUnderline"/>
        </w:rPr>
        <w:t xml:space="preserve"> and a surging </w:t>
      </w:r>
      <w:r w:rsidRPr="00F24351">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F24351">
        <w:rPr>
          <w:rStyle w:val="StyleUnderline"/>
          <w:highlight w:val="cyan"/>
        </w:rPr>
        <w:t>civil strife</w:t>
      </w:r>
      <w:r w:rsidRPr="00F24351">
        <w:rPr>
          <w:rStyle w:val="StyleUnderline"/>
        </w:rPr>
        <w:t xml:space="preserve">, famine, and refugee </w:t>
      </w:r>
      <w:r w:rsidRPr="00F24351">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3474CFA6" w14:textId="77777777" w:rsidR="002812B3" w:rsidRPr="00F24351" w:rsidRDefault="002812B3" w:rsidP="002812B3">
      <w:pPr>
        <w:rPr>
          <w:sz w:val="16"/>
        </w:rPr>
      </w:pPr>
      <w:r w:rsidRPr="00F24351">
        <w:rPr>
          <w:sz w:val="16"/>
        </w:rPr>
        <w:t xml:space="preserve">An American Food Security Strategy is an imperative factor in reducing the multiple threats impacting our </w:t>
      </w:r>
      <w:proofErr w:type="gramStart"/>
      <w:r w:rsidRPr="00F24351">
        <w:rPr>
          <w:sz w:val="16"/>
        </w:rPr>
        <w:t>National</w:t>
      </w:r>
      <w:proofErr w:type="gramEnd"/>
      <w:r w:rsidRPr="00F24351">
        <w:rPr>
          <w:sz w:val="16"/>
        </w:rPr>
        <w:t xml:space="preserve"> wellbeing. </w:t>
      </w:r>
      <w:r w:rsidRPr="00F24351">
        <w:rPr>
          <w:rStyle w:val="StyleUnderline"/>
        </w:rPr>
        <w:t xml:space="preserve">Recent </w:t>
      </w:r>
      <w:r w:rsidRPr="00F24351">
        <w:rPr>
          <w:rStyle w:val="StyleUnderline"/>
          <w:highlight w:val="cyan"/>
        </w:rPr>
        <w:t>history</w:t>
      </w:r>
      <w:r w:rsidRPr="00C1770B">
        <w:rPr>
          <w:rStyle w:val="StyleUnderline"/>
        </w:rPr>
        <w:t xml:space="preserve"> </w:t>
      </w:r>
      <w:r w:rsidRPr="00CB163B">
        <w:rPr>
          <w:rStyle w:val="StyleUnderline"/>
        </w:rPr>
        <w:t xml:space="preserve">has </w:t>
      </w:r>
      <w:r w:rsidRPr="00CB163B">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F24351">
        <w:rPr>
          <w:rStyle w:val="Emphasis"/>
          <w:highlight w:val="cyan"/>
        </w:rPr>
        <w:t>stable prices</w:t>
      </w:r>
      <w:r w:rsidRPr="00F24351">
        <w:rPr>
          <w:rStyle w:val="StyleUnderline"/>
          <w:highlight w:val="cyan"/>
        </w:rPr>
        <w:t xml:space="preserve"> produce</w:t>
      </w:r>
      <w:r w:rsidRPr="00F24351">
        <w:rPr>
          <w:rStyle w:val="StyleUnderline"/>
        </w:rPr>
        <w:t xml:space="preserve"> more stable and </w:t>
      </w:r>
      <w:r w:rsidRPr="00F24351">
        <w:rPr>
          <w:rStyle w:val="StyleUnderline"/>
          <w:highlight w:val="cyan"/>
        </w:rPr>
        <w:t>secure countries</w:t>
      </w:r>
      <w:r w:rsidRPr="00F24351">
        <w:rPr>
          <w:rStyle w:val="StyleUnderline"/>
        </w:rPr>
        <w:t xml:space="preserve">. Conversely, food </w:t>
      </w:r>
      <w:r w:rsidRPr="00F24351">
        <w:rPr>
          <w:rStyle w:val="StyleUnderline"/>
          <w:highlight w:val="cyan"/>
        </w:rPr>
        <w:t>insecurity</w:t>
      </w:r>
      <w:r w:rsidRPr="00F24351">
        <w:rPr>
          <w:rStyle w:val="StyleUnderline"/>
        </w:rPr>
        <w:t xml:space="preserve">, particularly in poorer countries, can </w:t>
      </w:r>
      <w:r w:rsidRPr="00F24351">
        <w:rPr>
          <w:rStyle w:val="StyleUnderline"/>
          <w:highlight w:val="cyan"/>
        </w:rPr>
        <w:t xml:space="preserve">lead to </w:t>
      </w:r>
      <w:r w:rsidRPr="00F24351">
        <w:rPr>
          <w:rStyle w:val="Emphasis"/>
          <w:highlight w:val="cyan"/>
        </w:rPr>
        <w:t>instability</w:t>
      </w:r>
      <w:r w:rsidRPr="00F24351">
        <w:rPr>
          <w:rStyle w:val="StyleUnderline"/>
        </w:rPr>
        <w:t>, unrest, and violence</w:t>
      </w:r>
      <w:r w:rsidRPr="00F24351">
        <w:rPr>
          <w:sz w:val="16"/>
        </w:rPr>
        <w:t>.</w:t>
      </w:r>
    </w:p>
    <w:p w14:paraId="004EDB17" w14:textId="77777777" w:rsidR="002812B3" w:rsidRPr="00F24351" w:rsidRDefault="002812B3" w:rsidP="002812B3">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F24351">
        <w:rPr>
          <w:rStyle w:val="StyleUnderline"/>
          <w:highlight w:val="cyan"/>
        </w:rPr>
        <w:t>Food</w:t>
      </w:r>
      <w:r w:rsidRPr="00F24351">
        <w:rPr>
          <w:rStyle w:val="StyleUnderline"/>
        </w:rPr>
        <w:t xml:space="preserve"> system </w:t>
      </w:r>
      <w:r w:rsidRPr="00F24351">
        <w:rPr>
          <w:rStyle w:val="Emphasis"/>
          <w:highlight w:val="cyan"/>
        </w:rPr>
        <w:t>shocks</w:t>
      </w:r>
      <w:r w:rsidRPr="00F24351">
        <w:rPr>
          <w:rStyle w:val="StyleUnderline"/>
        </w:rPr>
        <w:t xml:space="preserve"> from extreme food-price volatility can be </w:t>
      </w:r>
      <w:r w:rsidRPr="00CB163B">
        <w:rPr>
          <w:rStyle w:val="Emphasis"/>
          <w:highlight w:val="cyan"/>
        </w:rPr>
        <w:t>correlate</w:t>
      </w:r>
      <w:r w:rsidRPr="00F24351">
        <w:rPr>
          <w:rStyle w:val="StyleUnderline"/>
        </w:rPr>
        <w:t xml:space="preserve">d </w:t>
      </w:r>
      <w:r w:rsidRPr="00F24351">
        <w:rPr>
          <w:rStyle w:val="StyleUnderline"/>
          <w:highlight w:val="cyan"/>
        </w:rPr>
        <w:t>with</w:t>
      </w:r>
      <w:r w:rsidRPr="00C1770B">
        <w:rPr>
          <w:rStyle w:val="StyleUnderline"/>
        </w:rPr>
        <w:t xml:space="preserve"> </w:t>
      </w:r>
      <w:r w:rsidRPr="00CB163B">
        <w:rPr>
          <w:rStyle w:val="StyleUnderline"/>
        </w:rPr>
        <w:t xml:space="preserve">protests and </w:t>
      </w:r>
      <w:r w:rsidRPr="00F24351">
        <w:rPr>
          <w:rStyle w:val="StyleUnderline"/>
          <w:highlight w:val="cyan"/>
        </w:rPr>
        <w:t>riots</w:t>
      </w:r>
      <w:r w:rsidRPr="00F24351">
        <w:rPr>
          <w:rStyle w:val="StyleUnderline"/>
        </w:rPr>
        <w:t xml:space="preserve">. Food price related protests toppled governments </w:t>
      </w:r>
      <w:r w:rsidRPr="00F24351">
        <w:rPr>
          <w:rStyle w:val="StyleUnderline"/>
          <w:highlight w:val="cyan"/>
        </w:rPr>
        <w:t xml:space="preserve">in </w:t>
      </w:r>
      <w:r w:rsidRPr="00F24351">
        <w:rPr>
          <w:rStyle w:val="Emphasis"/>
          <w:highlight w:val="cyan"/>
        </w:rPr>
        <w:t>Haiti</w:t>
      </w:r>
      <w:r w:rsidRPr="00F24351">
        <w:rPr>
          <w:rStyle w:val="StyleUnderline"/>
        </w:rPr>
        <w:t xml:space="preserve"> and </w:t>
      </w:r>
      <w:r w:rsidRPr="00F24351">
        <w:rPr>
          <w:rStyle w:val="Emphasis"/>
          <w:highlight w:val="cyan"/>
        </w:rPr>
        <w:t>Madagascar</w:t>
      </w:r>
      <w:r w:rsidRPr="00F24351">
        <w:rPr>
          <w:rStyle w:val="StyleUnderline"/>
        </w:rPr>
        <w:t xml:space="preserve"> in 2007 and 2008. In 2010 and in 2011, food prices </w:t>
      </w:r>
      <w:r w:rsidRPr="00F24351">
        <w:rPr>
          <w:rStyle w:val="StyleUnderline"/>
          <w:highlight w:val="cyan"/>
        </w:rPr>
        <w:t>and</w:t>
      </w:r>
      <w:r w:rsidRPr="00F24351">
        <w:rPr>
          <w:rStyle w:val="StyleUnderline"/>
        </w:rPr>
        <w:t xml:space="preserve"> grievances related to food policy were one of the major drivers of </w:t>
      </w:r>
      <w:r w:rsidRPr="00F24351">
        <w:rPr>
          <w:rStyle w:val="StyleUnderline"/>
          <w:highlight w:val="cyan"/>
        </w:rPr>
        <w:t xml:space="preserve">the </w:t>
      </w:r>
      <w:r w:rsidRPr="00F24351">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6C37B547" w14:textId="77777777" w:rsidR="002812B3" w:rsidRPr="00F24351" w:rsidRDefault="002812B3" w:rsidP="002812B3">
      <w:pPr>
        <w:rPr>
          <w:sz w:val="16"/>
        </w:rPr>
      </w:pPr>
      <w:r w:rsidRPr="00F24351">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F24351">
        <w:rPr>
          <w:rStyle w:val="StyleUnderline"/>
          <w:highlight w:val="cyan"/>
        </w:rPr>
        <w:t>Emerging markets</w:t>
      </w:r>
      <w:r w:rsidRPr="00F24351">
        <w:rPr>
          <w:sz w:val="16"/>
        </w:rPr>
        <w:t xml:space="preserve"> currently </w:t>
      </w:r>
      <w:r w:rsidRPr="00F24351">
        <w:rPr>
          <w:rStyle w:val="StyleUnderline"/>
          <w:highlight w:val="cyan"/>
        </w:rPr>
        <w:t xml:space="preserve">purchase </w:t>
      </w:r>
      <w:r w:rsidRPr="00F24351">
        <w:rPr>
          <w:rStyle w:val="Emphasis"/>
          <w:highlight w:val="cyan"/>
        </w:rPr>
        <w:t>20 percent of U.S.</w:t>
      </w:r>
      <w:r w:rsidRPr="00F24351">
        <w:rPr>
          <w:rStyle w:val="Emphasis"/>
        </w:rPr>
        <w:t xml:space="preserve"> agriculture </w:t>
      </w:r>
      <w:proofErr w:type="gramStart"/>
      <w:r w:rsidRPr="00F24351">
        <w:rPr>
          <w:rStyle w:val="Emphasis"/>
          <w:highlight w:val="cyan"/>
        </w:rPr>
        <w:t>exports</w:t>
      </w:r>
      <w:proofErr w:type="gramEnd"/>
      <w:r w:rsidRPr="00F24351">
        <w:rPr>
          <w:rStyle w:val="StyleUnderline"/>
        </w:rPr>
        <w:t xml:space="preserve"> and that figure is </w:t>
      </w:r>
      <w:r w:rsidRPr="007C3B16">
        <w:rPr>
          <w:rStyle w:val="StyleUnderline"/>
        </w:rPr>
        <w:t xml:space="preserve">expected </w:t>
      </w:r>
      <w:r w:rsidRPr="00F24351">
        <w:rPr>
          <w:rStyle w:val="StyleUnderline"/>
          <w:highlight w:val="cyan"/>
        </w:rPr>
        <w:t xml:space="preserve">to </w:t>
      </w:r>
      <w:r w:rsidRPr="00F24351">
        <w:rPr>
          <w:rStyle w:val="Emphasis"/>
          <w:highlight w:val="cyan"/>
        </w:rPr>
        <w:t>grow</w:t>
      </w:r>
      <w:r w:rsidRPr="00F24351">
        <w:rPr>
          <w:rStyle w:val="StyleUnderline"/>
          <w:highlight w:val="cyan"/>
        </w:rPr>
        <w:t xml:space="preserve"> as populations boom</w:t>
      </w:r>
      <w:r w:rsidRPr="00F24351">
        <w:rPr>
          <w:sz w:val="16"/>
        </w:rPr>
        <w:t>.</w:t>
      </w:r>
    </w:p>
    <w:p w14:paraId="30326047" w14:textId="77777777" w:rsidR="002812B3" w:rsidRPr="00F24351" w:rsidRDefault="002812B3" w:rsidP="002812B3">
      <w:pPr>
        <w:rPr>
          <w:sz w:val="16"/>
        </w:rPr>
      </w:pPr>
      <w:r w:rsidRPr="00021EA0">
        <w:rPr>
          <w:rStyle w:val="StyleUnderline"/>
        </w:rPr>
        <w:t xml:space="preserve">Moving early to ensure </w:t>
      </w:r>
      <w:r w:rsidRPr="00021EA0">
        <w:rPr>
          <w:rStyle w:val="Emphasis"/>
          <w:highlight w:val="cyan"/>
        </w:rPr>
        <w:t>stability</w:t>
      </w:r>
      <w:r w:rsidRPr="00021EA0">
        <w:rPr>
          <w:rStyle w:val="StyleUnderline"/>
          <w:highlight w:val="cyan"/>
        </w:rPr>
        <w:t xml:space="preserve"> in</w:t>
      </w:r>
      <w:r w:rsidRPr="00021EA0">
        <w:rPr>
          <w:rStyle w:val="StyleUnderline"/>
        </w:rPr>
        <w:t xml:space="preserve"> strategically </w:t>
      </w:r>
      <w:r w:rsidRPr="00021EA0">
        <w:rPr>
          <w:rStyle w:val="StyleUnderline"/>
          <w:highlight w:val="cyan"/>
        </w:rPr>
        <w:t>significant regions requires</w:t>
      </w:r>
      <w:r w:rsidRPr="00021EA0">
        <w:rPr>
          <w:rStyle w:val="StyleUnderline"/>
        </w:rPr>
        <w:t xml:space="preserve"> long term </w:t>
      </w:r>
      <w:r w:rsidRPr="00021EA0">
        <w:rPr>
          <w:rStyle w:val="Emphasis"/>
          <w:highlight w:val="cyan"/>
        </w:rPr>
        <w:t>planning</w:t>
      </w:r>
      <w:r w:rsidRPr="00021EA0">
        <w:rPr>
          <w:rStyle w:val="StyleUnderline"/>
          <w:highlight w:val="cyan"/>
        </w:rPr>
        <w:t xml:space="preserve"> and</w:t>
      </w:r>
      <w:r w:rsidRPr="00021EA0">
        <w:rPr>
          <w:rStyle w:val="StyleUnderline"/>
        </w:rPr>
        <w:t xml:space="preserve"> a </w:t>
      </w:r>
      <w:r w:rsidRPr="00021EA0">
        <w:rPr>
          <w:rStyle w:val="Emphasis"/>
          <w:highlight w:val="cyan"/>
        </w:rPr>
        <w:t>disciplined</w:t>
      </w:r>
      <w:r w:rsidRPr="00021EA0">
        <w:rPr>
          <w:rStyle w:val="Emphasis"/>
        </w:rPr>
        <w:t xml:space="preserve">, thoughtful </w:t>
      </w:r>
      <w:r w:rsidRPr="00021EA0">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7A452D8" w14:textId="77777777" w:rsidR="002812B3" w:rsidRPr="00F24351" w:rsidRDefault="002812B3" w:rsidP="002812B3">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F24351">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160AF426" w14:textId="77777777" w:rsidR="002812B3" w:rsidRPr="00F24351" w:rsidRDefault="002812B3" w:rsidP="002812B3">
      <w:pPr>
        <w:rPr>
          <w:sz w:val="16"/>
        </w:rPr>
      </w:pPr>
      <w:r w:rsidRPr="00F24351">
        <w:rPr>
          <w:sz w:val="16"/>
        </w:rPr>
        <w:t xml:space="preserve">Too often </w:t>
      </w:r>
      <w:r w:rsidRPr="00F24351">
        <w:rPr>
          <w:rStyle w:val="StyleUnderline"/>
        </w:rPr>
        <w:t xml:space="preserve">these situations </w:t>
      </w:r>
      <w:r w:rsidRPr="00F24351">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F24351">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3D451AD0" w14:textId="77777777" w:rsidR="002812B3" w:rsidRPr="00F24351" w:rsidRDefault="002812B3" w:rsidP="002812B3">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1F228291" w14:textId="77777777" w:rsidR="002812B3" w:rsidRDefault="002812B3" w:rsidP="002812B3">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F24351">
        <w:rPr>
          <w:rStyle w:val="Emphasis"/>
          <w:highlight w:val="cyan"/>
        </w:rPr>
        <w:t>stabilize key regions</w:t>
      </w:r>
      <w:r w:rsidRPr="00F24351">
        <w:rPr>
          <w:sz w:val="16"/>
        </w:rPr>
        <w:t xml:space="preserve"> over the past 60 years. </w:t>
      </w:r>
      <w:r w:rsidRPr="00F24351">
        <w:rPr>
          <w:rStyle w:val="StyleUnderline"/>
        </w:rPr>
        <w:t xml:space="preserve">A </w:t>
      </w:r>
      <w:r w:rsidRPr="00F24351">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F24351">
        <w:rPr>
          <w:rStyle w:val="StyleUnderline"/>
          <w:highlight w:val="cyan"/>
        </w:rPr>
        <w:t>support</w:t>
      </w:r>
      <w:r w:rsidRPr="00F24351">
        <w:rPr>
          <w:rStyle w:val="StyleUnderline"/>
        </w:rPr>
        <w:t xml:space="preserve"> continued American economic and agricultural prosperity while materially contributing to our Nation’s and </w:t>
      </w:r>
      <w:r w:rsidRPr="00F24351">
        <w:rPr>
          <w:rStyle w:val="StyleUnderline"/>
          <w:highlight w:val="cyan"/>
        </w:rPr>
        <w:t xml:space="preserve">the </w:t>
      </w:r>
      <w:r w:rsidRPr="00F24351">
        <w:rPr>
          <w:rStyle w:val="Emphasis"/>
          <w:sz w:val="24"/>
          <w:highlight w:val="cyan"/>
        </w:rPr>
        <w:t>world’s security</w:t>
      </w:r>
      <w:r w:rsidRPr="00F24351">
        <w:rPr>
          <w:sz w:val="16"/>
        </w:rPr>
        <w:t>.</w:t>
      </w:r>
    </w:p>
    <w:p w14:paraId="09F7C8D3" w14:textId="77777777" w:rsidR="002812B3" w:rsidRDefault="002812B3" w:rsidP="002812B3">
      <w:pPr>
        <w:pStyle w:val="Heading3"/>
      </w:pPr>
      <w:r>
        <w:t>1NC</w:t>
      </w:r>
    </w:p>
    <w:p w14:paraId="01DFF975" w14:textId="77777777" w:rsidR="002812B3" w:rsidRDefault="002812B3" w:rsidP="002812B3">
      <w:r>
        <w:t>T-Scope Exemptions</w:t>
      </w:r>
    </w:p>
    <w:p w14:paraId="0871B6D4" w14:textId="77777777" w:rsidR="002812B3" w:rsidRDefault="002812B3" w:rsidP="002812B3">
      <w:pPr>
        <w:pStyle w:val="Heading4"/>
      </w:pPr>
      <w:r>
        <w:t xml:space="preserve">‘Scope’ is the </w:t>
      </w:r>
      <w:r>
        <w:rPr>
          <w:u w:val="single"/>
        </w:rPr>
        <w:t>extent</w:t>
      </w:r>
      <w:r>
        <w:t xml:space="preserve"> of the </w:t>
      </w:r>
      <w:r>
        <w:rPr>
          <w:u w:val="single"/>
        </w:rPr>
        <w:t>area</w:t>
      </w:r>
      <w:r>
        <w:t xml:space="preserve"> covered by the core laws</w:t>
      </w:r>
    </w:p>
    <w:p w14:paraId="0D7F94C6" w14:textId="77777777" w:rsidR="002812B3" w:rsidRPr="00672AB5" w:rsidRDefault="002812B3" w:rsidP="002812B3">
      <w:r w:rsidRPr="00672AB5">
        <w:rPr>
          <w:rStyle w:val="Style13ptBold"/>
        </w:rPr>
        <w:t>Oxford 22 –</w:t>
      </w:r>
      <w:r>
        <w:t xml:space="preserve"> Oxford English Dictionary, ‘scope’, https://www.lexico.com/en/definition/scope</w:t>
      </w:r>
    </w:p>
    <w:p w14:paraId="727B2B69" w14:textId="77777777" w:rsidR="002812B3" w:rsidRPr="00672AB5" w:rsidRDefault="002812B3" w:rsidP="002812B3">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7A3D54A3" w14:textId="77777777" w:rsidR="002812B3" w:rsidRDefault="002812B3" w:rsidP="002812B3">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1DE4F29E" w14:textId="77777777" w:rsidR="002812B3" w:rsidRPr="00657D98" w:rsidRDefault="002812B3" w:rsidP="002812B3">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733C658C" w14:textId="77777777" w:rsidR="002812B3" w:rsidRDefault="002812B3" w:rsidP="002812B3">
      <w:r>
        <w:t xml:space="preserve">Layne E. </w:t>
      </w:r>
      <w:r w:rsidRPr="003C2321">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6F109701" w14:textId="77777777" w:rsidR="002812B3" w:rsidRPr="000A71C0" w:rsidRDefault="002812B3" w:rsidP="002812B3">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6A7DF7F9" w14:textId="77777777" w:rsidR="002812B3" w:rsidRPr="00383812" w:rsidRDefault="002812B3" w:rsidP="002812B3">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7D9EF9F9" w14:textId="77777777" w:rsidR="002812B3" w:rsidRPr="00383812" w:rsidRDefault="002812B3" w:rsidP="002812B3">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56E8C296" w14:textId="77777777" w:rsidR="002812B3" w:rsidRPr="00383812" w:rsidRDefault="002812B3" w:rsidP="002812B3">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A7DDB85" w14:textId="77777777" w:rsidR="002812B3" w:rsidRPr="00383812" w:rsidRDefault="002812B3" w:rsidP="002812B3">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095B4DCB" w14:textId="77777777" w:rsidR="002812B3" w:rsidRPr="00383812" w:rsidRDefault="002812B3" w:rsidP="002812B3">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0EC41B5F" w14:textId="77777777" w:rsidR="002812B3" w:rsidRPr="00383812" w:rsidRDefault="002812B3" w:rsidP="002812B3">
      <w:pPr>
        <w:rPr>
          <w:sz w:val="8"/>
          <w:szCs w:val="14"/>
        </w:rPr>
      </w:pPr>
      <w:r w:rsidRPr="00383812">
        <w:rPr>
          <w:sz w:val="8"/>
          <w:szCs w:val="14"/>
        </w:rPr>
        <w:t>II. Major Competition/Consumer Protection Policy or Substantive Issues Within Committee’s Jurisdiction Anticipated to Arise Over Next Three Years</w:t>
      </w:r>
    </w:p>
    <w:p w14:paraId="145ACEF3" w14:textId="77777777" w:rsidR="002812B3" w:rsidRPr="00383812" w:rsidRDefault="002812B3" w:rsidP="002812B3">
      <w:pPr>
        <w:rPr>
          <w:sz w:val="8"/>
          <w:szCs w:val="14"/>
        </w:rPr>
      </w:pPr>
      <w:r w:rsidRPr="00383812">
        <w:rPr>
          <w:sz w:val="8"/>
          <w:szCs w:val="14"/>
        </w:rPr>
        <w:t>A. Issue #1: Will Certain Exemptions Be Eliminated or Expanded?</w:t>
      </w:r>
    </w:p>
    <w:p w14:paraId="7AC20608" w14:textId="77777777" w:rsidR="002812B3" w:rsidRPr="00383812" w:rsidRDefault="002812B3" w:rsidP="002812B3">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006E653C" w14:textId="77777777" w:rsidR="002812B3" w:rsidRPr="00383812" w:rsidRDefault="002812B3" w:rsidP="002812B3">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262E59E2" w14:textId="77777777" w:rsidR="002812B3" w:rsidRPr="00383812" w:rsidRDefault="002812B3" w:rsidP="002812B3">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B3AF796" w14:textId="77777777" w:rsidR="002812B3" w:rsidRPr="00383812" w:rsidRDefault="002812B3" w:rsidP="002812B3">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00391B96" w14:textId="77777777" w:rsidR="002812B3" w:rsidRPr="00383812" w:rsidRDefault="002812B3" w:rsidP="002812B3">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29E3FC72" w14:textId="77777777" w:rsidR="002812B3" w:rsidRPr="00383812" w:rsidRDefault="002812B3" w:rsidP="002812B3">
      <w:pPr>
        <w:rPr>
          <w:sz w:val="8"/>
          <w:szCs w:val="14"/>
        </w:rPr>
      </w:pPr>
      <w:r w:rsidRPr="00383812">
        <w:rPr>
          <w:sz w:val="8"/>
          <w:szCs w:val="14"/>
        </w:rPr>
        <w:t>B. Issue #2: Will There Be Legislative Solutions to State Action Issues at State and Federal Levels?</w:t>
      </w:r>
    </w:p>
    <w:p w14:paraId="2A5868AD" w14:textId="77777777" w:rsidR="002812B3" w:rsidRPr="00383812" w:rsidRDefault="002812B3" w:rsidP="002812B3">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CB46CBF" w14:textId="77777777" w:rsidR="002812B3" w:rsidRPr="00383812" w:rsidRDefault="002812B3" w:rsidP="002812B3">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0BCA231" w14:textId="77777777" w:rsidR="002812B3" w:rsidRPr="00383812" w:rsidRDefault="002812B3" w:rsidP="002812B3">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6FA72497" w14:textId="77777777" w:rsidR="002812B3" w:rsidRPr="00383812" w:rsidRDefault="002812B3" w:rsidP="002812B3">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7A33992E" w14:textId="77777777" w:rsidR="002812B3" w:rsidRPr="00383812" w:rsidRDefault="002812B3" w:rsidP="002812B3">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2888824F" w14:textId="77777777" w:rsidR="002812B3" w:rsidRPr="00383812" w:rsidRDefault="002812B3" w:rsidP="002812B3">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7FBC946" w14:textId="77777777" w:rsidR="002812B3" w:rsidRPr="00383812" w:rsidRDefault="002812B3" w:rsidP="002812B3">
      <w:pPr>
        <w:rPr>
          <w:sz w:val="8"/>
          <w:szCs w:val="14"/>
        </w:rPr>
      </w:pPr>
      <w:r w:rsidRPr="00383812">
        <w:rPr>
          <w:sz w:val="8"/>
          <w:szCs w:val="14"/>
        </w:rPr>
        <w:t xml:space="preserve">A. Potential Modifications to Charter: What is the Role of this Committee? </w:t>
      </w:r>
    </w:p>
    <w:p w14:paraId="31653B3A" w14:textId="77777777" w:rsidR="002812B3" w:rsidRDefault="002812B3" w:rsidP="002812B3">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5917BF">
        <w:rPr>
          <w:rStyle w:val="StyleUnderline"/>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39DEDC6" w14:textId="77777777" w:rsidR="002812B3" w:rsidRPr="00D525D3" w:rsidRDefault="002812B3" w:rsidP="002812B3">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2CB78645" w14:textId="77777777" w:rsidR="002812B3" w:rsidRPr="00036017" w:rsidRDefault="002812B3" w:rsidP="002812B3">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7A6C788" w14:textId="77777777" w:rsidR="002812B3" w:rsidRPr="00036017" w:rsidRDefault="002812B3" w:rsidP="002812B3">
      <w:r w:rsidRPr="00036017">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 xml:space="preserve">merely serves to clarify existing law, no question of retroactivity is </w:t>
      </w:r>
      <w:proofErr w:type="gramStart"/>
      <w:r w:rsidRPr="00036017">
        <w:rPr>
          <w:rStyle w:val="StyleUnderline"/>
        </w:rPr>
        <w:t>involved</w:t>
      </w:r>
      <w:proofErr w:type="gramEnd"/>
      <w:r w:rsidRPr="00036017">
        <w:t xml:space="preserve"> and the law will be applied to pending cases. City of Redlands v. Sorensen, 176 Cal. App. 3d 202, 211, 221 Cal. </w:t>
      </w:r>
      <w:proofErr w:type="spellStart"/>
      <w:r w:rsidRPr="00036017">
        <w:t>Rptr</w:t>
      </w:r>
      <w:proofErr w:type="spellEnd"/>
      <w:r w:rsidRPr="00036017">
        <w:t xml:space="preserve">.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case, </w:t>
      </w:r>
      <w:r w:rsidRPr="00036017">
        <w:rPr>
          <w:rStyle w:val="StyleUnderline"/>
          <w:highlight w:val="cyan"/>
        </w:rPr>
        <w:t>however, does not support the conclusion that the amendment</w:t>
      </w:r>
      <w:r w:rsidRPr="00036017">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036017">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036017">
        <w:t xml:space="preserve"> the definition of development moratorium." Senate Bill 186, Stats. 1988, </w:t>
      </w:r>
      <w:proofErr w:type="spellStart"/>
      <w:r w:rsidRPr="00036017">
        <w:t>ch.</w:t>
      </w:r>
      <w:proofErr w:type="spellEnd"/>
      <w:r w:rsidRPr="00036017">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w:t>
      </w:r>
      <w:proofErr w:type="spellStart"/>
      <w:r w:rsidRPr="00036017">
        <w:t>Rptr</w:t>
      </w:r>
      <w:proofErr w:type="spellEnd"/>
      <w:r w:rsidRPr="00036017">
        <w:t xml:space="preserve">.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proofErr w:type="gramStart"/>
      <w:r w:rsidRPr="00036017">
        <w:rPr>
          <w:rStyle w:val="Emphasis"/>
          <w:highlight w:val="cyan"/>
        </w:rPr>
        <w:t>existing</w:t>
      </w:r>
      <w:r w:rsidRPr="00036017">
        <w:t xml:space="preserve">  [</w:t>
      </w:r>
      <w:proofErr w:type="gramEnd"/>
      <w:r w:rsidRPr="00036017">
        <w:t xml:space="preserve">**11]  </w:t>
      </w:r>
      <w:r w:rsidRPr="00036017">
        <w:rPr>
          <w:rStyle w:val="StyleUnderline"/>
          <w:highlight w:val="cyan"/>
        </w:rPr>
        <w:t>law</w:t>
      </w:r>
      <w:r w:rsidRPr="00036017">
        <w:rPr>
          <w:rStyle w:val="StyleUnderline"/>
        </w:rPr>
        <w:t xml:space="preserve">. </w:t>
      </w:r>
      <w:proofErr w:type="gramStart"/>
      <w:r w:rsidRPr="00036017">
        <w:rPr>
          <w:rStyle w:val="StyleUnderline"/>
        </w:rPr>
        <w:t>In light of</w:t>
      </w:r>
      <w:proofErr w:type="gramEnd"/>
      <w:r w:rsidRPr="00036017">
        <w:rPr>
          <w:rStyle w:val="StyleUnderline"/>
        </w:rPr>
        <w:t xml:space="preserve"> the Counsel's comment, Eastport's argument is </w:t>
      </w:r>
      <w:r w:rsidRPr="00036017">
        <w:rPr>
          <w:rStyle w:val="Emphasis"/>
        </w:rPr>
        <w:t>unpersuasive</w:t>
      </w:r>
      <w:r w:rsidRPr="00036017">
        <w:t>.</w:t>
      </w:r>
    </w:p>
    <w:p w14:paraId="7441644D" w14:textId="77777777" w:rsidR="002812B3" w:rsidRDefault="002812B3" w:rsidP="002812B3">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0BB1CB26" w14:textId="77777777" w:rsidR="002812B3" w:rsidRDefault="002812B3" w:rsidP="002812B3">
      <w:pPr>
        <w:pStyle w:val="Heading4"/>
      </w:pPr>
      <w:r w:rsidRPr="000E5C36">
        <w:rPr>
          <w:u w:val="single"/>
        </w:rPr>
        <w:t>Vote neg</w:t>
      </w:r>
      <w:r>
        <w:t>:</w:t>
      </w:r>
    </w:p>
    <w:p w14:paraId="3ECB16F2" w14:textId="77777777" w:rsidR="002812B3" w:rsidRPr="00622F2F" w:rsidRDefault="002812B3" w:rsidP="002812B3">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103C06DA" w14:textId="77777777" w:rsidR="002812B3" w:rsidRPr="00622F2F" w:rsidRDefault="002812B3" w:rsidP="002812B3">
      <w:pPr>
        <w:rPr>
          <w:sz w:val="16"/>
        </w:rPr>
      </w:pPr>
    </w:p>
    <w:p w14:paraId="69DF90DD" w14:textId="77777777" w:rsidR="002812B3" w:rsidRDefault="002812B3" w:rsidP="002812B3">
      <w:pPr>
        <w:pStyle w:val="Heading3"/>
      </w:pPr>
      <w:r>
        <w:t>1NC</w:t>
      </w:r>
    </w:p>
    <w:p w14:paraId="40C56CEA" w14:textId="77777777" w:rsidR="002812B3" w:rsidRDefault="002812B3" w:rsidP="002812B3">
      <w:r>
        <w:t>States CP</w:t>
      </w:r>
    </w:p>
    <w:p w14:paraId="70F025CC" w14:textId="77777777" w:rsidR="002812B3" w:rsidRPr="00D4554C" w:rsidRDefault="002812B3" w:rsidP="002812B3">
      <w:pPr>
        <w:pStyle w:val="Heading4"/>
      </w:pPr>
      <w:r>
        <w:t>The 50 state governments and relevant sub-federal territories, in coordination through the National Association of Attorneys General, should</w:t>
      </w:r>
      <w:r w:rsidRPr="00D4554C">
        <w:t xml:space="preserve"> </w:t>
      </w:r>
      <w:r w:rsidRPr="00FF004D">
        <w:t>prohibit private sector business practices that violate an antitrust worker welfare standard.</w:t>
      </w:r>
    </w:p>
    <w:p w14:paraId="47E6E650" w14:textId="77777777" w:rsidR="002812B3" w:rsidRDefault="002812B3" w:rsidP="002812B3">
      <w:pPr>
        <w:pStyle w:val="Heading3"/>
      </w:pPr>
      <w:r>
        <w:t>1NC</w:t>
      </w:r>
    </w:p>
    <w:p w14:paraId="001E77CA" w14:textId="77777777" w:rsidR="002812B3" w:rsidRPr="00622F2F" w:rsidRDefault="002812B3" w:rsidP="002812B3">
      <w:r>
        <w:t>Philippines DA</w:t>
      </w:r>
    </w:p>
    <w:p w14:paraId="2BE62300" w14:textId="77777777" w:rsidR="002812B3" w:rsidRDefault="002812B3" w:rsidP="002812B3">
      <w:pPr>
        <w:pStyle w:val="Heading4"/>
      </w:pPr>
      <w:r>
        <w:t xml:space="preserve">The Philippines watches US antitrust law---they’ll model the plan, abandoning consumer welfare, and destroying </w:t>
      </w:r>
      <w:r>
        <w:rPr>
          <w:u w:val="single"/>
        </w:rPr>
        <w:t>sustainable growth</w:t>
      </w:r>
      <w:r>
        <w:t xml:space="preserve">. </w:t>
      </w:r>
    </w:p>
    <w:p w14:paraId="36D98DB2" w14:textId="77777777" w:rsidR="002812B3" w:rsidRPr="00C91D5F" w:rsidRDefault="002812B3" w:rsidP="002812B3">
      <w:r>
        <w:t xml:space="preserve">Arsenio M. </w:t>
      </w:r>
      <w:proofErr w:type="spellStart"/>
      <w:r w:rsidRPr="00C91D5F">
        <w:rPr>
          <w:rStyle w:val="Style13ptBold"/>
        </w:rPr>
        <w:t>Balisacan</w:t>
      </w:r>
      <w:proofErr w:type="spellEnd"/>
      <w:r w:rsidRPr="00C91D5F">
        <w:rPr>
          <w:rStyle w:val="Style13ptBold"/>
        </w:rPr>
        <w:t xml:space="preserve"> 20</w:t>
      </w:r>
      <w:r>
        <w:t xml:space="preserve">, Chairperson of the Philippine Competition Commission, Ph.D. in Economics from the University of Hawaii at Manoa, “Toward a Fairer Society: Inequality and Competition Policy in Developing Asia,” Munich Personal </w:t>
      </w:r>
      <w:proofErr w:type="spellStart"/>
      <w:r>
        <w:t>RePEc</w:t>
      </w:r>
      <w:proofErr w:type="spellEnd"/>
      <w:r>
        <w:t xml:space="preserve"> Archive, 01-29-2020, https://mpra.ub.uni-muenchen.de/100797/2/MPRA_paper_100797.pdf</w:t>
      </w:r>
    </w:p>
    <w:p w14:paraId="531DAD98" w14:textId="77777777" w:rsidR="002812B3" w:rsidRPr="00C91D5F" w:rsidRDefault="002812B3" w:rsidP="002812B3">
      <w:pPr>
        <w:rPr>
          <w:sz w:val="16"/>
        </w:rPr>
      </w:pPr>
      <w:r w:rsidRPr="00A55C6E">
        <w:rPr>
          <w:rStyle w:val="StyleUnderline"/>
        </w:rPr>
        <w:t>The</w:t>
      </w:r>
      <w:r w:rsidRPr="00C91D5F">
        <w:rPr>
          <w:sz w:val="16"/>
        </w:rPr>
        <w:t xml:space="preserve"> adoption of a comprehensive law on competition—the Philippine Competition Act (</w:t>
      </w:r>
      <w:r w:rsidRPr="00AA6D3E">
        <w:rPr>
          <w:rStyle w:val="StyleUnderline"/>
          <w:highlight w:val="cyan"/>
        </w:rPr>
        <w:t>PCA</w:t>
      </w:r>
      <w:r w:rsidRPr="00C91D5F">
        <w:rPr>
          <w:sz w:val="16"/>
        </w:rPr>
        <w:t>) of 2015—</w:t>
      </w:r>
      <w:r w:rsidRPr="00AA6D3E">
        <w:rPr>
          <w:rStyle w:val="StyleUnderline"/>
          <w:highlight w:val="cyan"/>
        </w:rPr>
        <w:t>signified</w:t>
      </w:r>
      <w:r w:rsidRPr="00C91D5F">
        <w:rPr>
          <w:sz w:val="16"/>
        </w:rPr>
        <w:t xml:space="preserve"> the </w:t>
      </w:r>
      <w:r w:rsidRPr="00A55C6E">
        <w:rPr>
          <w:rStyle w:val="StyleUnderline"/>
        </w:rPr>
        <w:t>intent</w:t>
      </w:r>
      <w:r w:rsidRPr="00C91D5F">
        <w:rPr>
          <w:sz w:val="16"/>
        </w:rPr>
        <w:t xml:space="preserve"> of the country’s political leadership </w:t>
      </w:r>
      <w:r w:rsidRPr="00A55C6E">
        <w:rPr>
          <w:rStyle w:val="StyleUnderline"/>
        </w:rPr>
        <w:t>to sustain the gains from</w:t>
      </w:r>
      <w:r w:rsidRPr="00C91D5F">
        <w:rPr>
          <w:sz w:val="16"/>
        </w:rPr>
        <w:t xml:space="preserve"> recent </w:t>
      </w:r>
      <w:proofErr w:type="spellStart"/>
      <w:r w:rsidRPr="00AA6D3E">
        <w:rPr>
          <w:rStyle w:val="StyleUnderline"/>
          <w:highlight w:val="cyan"/>
        </w:rPr>
        <w:t>liberalisation</w:t>
      </w:r>
      <w:proofErr w:type="spellEnd"/>
      <w:r w:rsidRPr="00A55C6E">
        <w:rPr>
          <w:rStyle w:val="StyleUnderline"/>
        </w:rPr>
        <w:t xml:space="preserve"> reforms </w:t>
      </w:r>
      <w:r w:rsidRPr="00AA6D3E">
        <w:rPr>
          <w:rStyle w:val="StyleUnderline"/>
          <w:highlight w:val="cyan"/>
        </w:rPr>
        <w:t>and</w:t>
      </w:r>
      <w:r w:rsidRPr="00A55C6E">
        <w:rPr>
          <w:rStyle w:val="StyleUnderline"/>
        </w:rPr>
        <w:t xml:space="preserve"> pave a more inclusive </w:t>
      </w:r>
      <w:r w:rsidRPr="00AA6D3E">
        <w:rPr>
          <w:rStyle w:val="StyleUnderline"/>
          <w:highlight w:val="cyan"/>
        </w:rPr>
        <w:t>development</w:t>
      </w:r>
      <w:r w:rsidRPr="00A55C6E">
        <w:rPr>
          <w:rStyle w:val="StyleUnderline"/>
        </w:rPr>
        <w:t xml:space="preserve"> path</w:t>
      </w:r>
      <w:r w:rsidRPr="00C91D5F">
        <w:rPr>
          <w:sz w:val="16"/>
        </w:rPr>
        <w:t xml:space="preserve"> for the country. For the framers of the law, the PCA is a critical piece of legislation that fills the missing link in the enabling environment for a level playing field in the marketplace.</w:t>
      </w:r>
    </w:p>
    <w:p w14:paraId="34998872" w14:textId="77777777" w:rsidR="002812B3" w:rsidRPr="00C91D5F" w:rsidRDefault="002812B3" w:rsidP="002812B3">
      <w:pPr>
        <w:rPr>
          <w:sz w:val="16"/>
        </w:rPr>
      </w:pPr>
      <w:r w:rsidRPr="00C91D5F">
        <w:rPr>
          <w:sz w:val="16"/>
        </w:rPr>
        <w:t xml:space="preserve">To be sure, prior to the PCA’s passage, the country’s legal system did have provisions that control practices and conduct deemed harmful to market competition. However, these provisions were fragmented, outdated, and spread across various disparate statutes over a century.21 Broadly, these statutes sought to prohibit certain anticompetitive practices in particular sectors or areas of the economy and were enforced by various government agencies. However, they could not consistently deal with the wide range of anticompetitive acts and practices across sectors and circumstances. Moreover, under the pre-PCA regime, bringing criminal and civil actions under court proceedings had been difficult. Hence, successful prosecutions of prohibited acts and practices were few and far between. A change in law was needed, to one that would establish an administrative body with the power to prohibit or regulate anticompetitive conduct, block or remedy anticompetitive mergers, and impose sanctions and penalties on antitrust infringements. In having such a body, administrative procedures were expected to be shorter and less costly than regular court proceedings, making it possible to stop or remedy anticompetitive conduct or merger sooner than a court case would, hence </w:t>
      </w:r>
      <w:proofErr w:type="spellStart"/>
      <w:r w:rsidRPr="00C91D5F">
        <w:rPr>
          <w:sz w:val="16"/>
        </w:rPr>
        <w:t>minimising</w:t>
      </w:r>
      <w:proofErr w:type="spellEnd"/>
      <w:r w:rsidRPr="00C91D5F">
        <w:rPr>
          <w:sz w:val="16"/>
        </w:rPr>
        <w:t xml:space="preserve"> harm to market competition.</w:t>
      </w:r>
    </w:p>
    <w:p w14:paraId="01144A4B" w14:textId="77777777" w:rsidR="002812B3" w:rsidRPr="00C91D5F" w:rsidRDefault="002812B3" w:rsidP="002812B3">
      <w:pPr>
        <w:rPr>
          <w:sz w:val="16"/>
        </w:rPr>
      </w:pPr>
      <w:r w:rsidRPr="00C91D5F">
        <w:rPr>
          <w:sz w:val="16"/>
        </w:rPr>
        <w:t xml:space="preserve">The </w:t>
      </w:r>
      <w:r w:rsidRPr="00A55C6E">
        <w:rPr>
          <w:rStyle w:val="StyleUnderline"/>
        </w:rPr>
        <w:t>PCA provides a comprehensive enabling law for this administrative body</w:t>
      </w:r>
      <w:r w:rsidRPr="00C91D5F">
        <w:rPr>
          <w:sz w:val="16"/>
        </w:rPr>
        <w:t xml:space="preserve">. It established the Philippine Competition Commission (PCC), which is mandated to enforce the constitutional provisions against acts and practices that stifle competitive market conditions. The </w:t>
      </w:r>
      <w:r w:rsidRPr="00AA6D3E">
        <w:rPr>
          <w:rStyle w:val="StyleUnderline"/>
          <w:highlight w:val="cyan"/>
        </w:rPr>
        <w:t>crafting</w:t>
      </w:r>
      <w:r w:rsidRPr="00A55C6E">
        <w:rPr>
          <w:rStyle w:val="StyleUnderline"/>
        </w:rPr>
        <w:t xml:space="preserve"> of the law and</w:t>
      </w:r>
      <w:r w:rsidRPr="00C91D5F">
        <w:rPr>
          <w:sz w:val="16"/>
        </w:rPr>
        <w:t>, subsequently</w:t>
      </w:r>
      <w:r w:rsidRPr="00A55C6E">
        <w:rPr>
          <w:rStyle w:val="StyleUnderline"/>
        </w:rPr>
        <w:t xml:space="preserve">, its implementing rules and regulations, </w:t>
      </w:r>
      <w:r w:rsidRPr="00AA6D3E">
        <w:rPr>
          <w:rStyle w:val="Emphasis"/>
          <w:highlight w:val="cyan"/>
        </w:rPr>
        <w:t>benefitted from</w:t>
      </w:r>
      <w:r w:rsidRPr="00C91D5F">
        <w:rPr>
          <w:sz w:val="16"/>
        </w:rPr>
        <w:t xml:space="preserve"> the </w:t>
      </w:r>
      <w:r w:rsidRPr="00A55C6E">
        <w:rPr>
          <w:rStyle w:val="Emphasis"/>
        </w:rPr>
        <w:t>experience</w:t>
      </w:r>
      <w:r w:rsidRPr="00A55C6E">
        <w:rPr>
          <w:rStyle w:val="StyleUnderline"/>
        </w:rPr>
        <w:t xml:space="preserve"> and </w:t>
      </w:r>
      <w:r w:rsidRPr="00AA6D3E">
        <w:rPr>
          <w:rStyle w:val="Emphasis"/>
          <w:highlight w:val="cyan"/>
        </w:rPr>
        <w:t>lessons</w:t>
      </w:r>
      <w:r w:rsidRPr="00A55C6E">
        <w:rPr>
          <w:rStyle w:val="Emphasis"/>
        </w:rPr>
        <w:t xml:space="preserve"> learned </w:t>
      </w:r>
      <w:r w:rsidRPr="00AA6D3E">
        <w:rPr>
          <w:rStyle w:val="Emphasis"/>
          <w:highlight w:val="cyan"/>
        </w:rPr>
        <w:t>from</w:t>
      </w:r>
      <w:r w:rsidRPr="00A55C6E">
        <w:rPr>
          <w:rStyle w:val="Emphasis"/>
        </w:rPr>
        <w:t xml:space="preserve"> mature jurisdictions, particularly </w:t>
      </w:r>
      <w:r w:rsidRPr="00AA6D3E">
        <w:rPr>
          <w:rStyle w:val="Emphasis"/>
          <w:highlight w:val="cyan"/>
        </w:rPr>
        <w:t>the U.S</w:t>
      </w:r>
      <w:r w:rsidRPr="00AA6D3E">
        <w:rPr>
          <w:rStyle w:val="StyleUnderline"/>
          <w:highlight w:val="cyan"/>
        </w:rPr>
        <w:t>.</w:t>
      </w:r>
      <w:r w:rsidRPr="00C91D5F">
        <w:rPr>
          <w:sz w:val="16"/>
        </w:rPr>
        <w:t xml:space="preserve"> and the EU, as well as from the ASEAN model.22 Evidently, as noted by </w:t>
      </w:r>
      <w:proofErr w:type="spellStart"/>
      <w:r w:rsidRPr="00C91D5F">
        <w:rPr>
          <w:sz w:val="16"/>
        </w:rPr>
        <w:t>Abrenica</w:t>
      </w:r>
      <w:proofErr w:type="spellEnd"/>
      <w:r w:rsidRPr="00C91D5F">
        <w:rPr>
          <w:sz w:val="16"/>
        </w:rPr>
        <w:t xml:space="preserve"> and Bernabe [2017], the PCA meets the high OECD standards of an effective competition law.</w:t>
      </w:r>
    </w:p>
    <w:p w14:paraId="0272E0AA" w14:textId="77777777" w:rsidR="002812B3" w:rsidRPr="00C91D5F" w:rsidRDefault="002812B3" w:rsidP="002812B3">
      <w:pPr>
        <w:rPr>
          <w:sz w:val="16"/>
        </w:rPr>
      </w:pPr>
      <w:r w:rsidRPr="00C91D5F">
        <w:rPr>
          <w:sz w:val="16"/>
        </w:rPr>
        <w:t xml:space="preserve">Section 2 (“Declaration of Policy”) of the PCA restates the fundamental policy of the State, as enshrined in Article XII, </w:t>
      </w:r>
      <w:proofErr w:type="gramStart"/>
      <w:r w:rsidRPr="00C91D5F">
        <w:rPr>
          <w:sz w:val="16"/>
        </w:rPr>
        <w:t>Section</w:t>
      </w:r>
      <w:proofErr w:type="gramEnd"/>
      <w:r w:rsidRPr="00C91D5F">
        <w:rPr>
          <w:sz w:val="16"/>
        </w:rPr>
        <w:t xml:space="preserve"> 19 of the 1987 Constitution, to protect market competition, to wit:</w:t>
      </w:r>
    </w:p>
    <w:p w14:paraId="0C217CD4" w14:textId="77777777" w:rsidR="002812B3" w:rsidRPr="00C91D5F" w:rsidRDefault="002812B3" w:rsidP="002812B3">
      <w:pPr>
        <w:ind w:left="720"/>
        <w:rPr>
          <w:sz w:val="16"/>
        </w:rPr>
      </w:pPr>
      <w:r w:rsidRPr="00C91D5F">
        <w:rPr>
          <w:sz w:val="16"/>
        </w:rPr>
        <w:t>“The State shall regulate or prohibit monopolies when the public interest so requires. No combinations in restraint of trade or unfair competition shall be allowed.”</w:t>
      </w:r>
    </w:p>
    <w:p w14:paraId="7BBE9049" w14:textId="77777777" w:rsidR="002812B3" w:rsidRPr="00C91D5F" w:rsidRDefault="002812B3" w:rsidP="002812B3">
      <w:pPr>
        <w:rPr>
          <w:sz w:val="16"/>
        </w:rPr>
      </w:pPr>
      <w:r w:rsidRPr="00C91D5F">
        <w:rPr>
          <w:sz w:val="16"/>
        </w:rPr>
        <w:t>The same section mentions the “constitutional goals for the national economy to attain a more equitable distribution of opportunities, income, and wealth” and provides for the prevention of “economic concentration which will control production, distribution, trade, or industry that will unduly stifle competition”, The section also sets the goals of competition policy: “[P]</w:t>
      </w:r>
      <w:proofErr w:type="spellStart"/>
      <w:r w:rsidRPr="00C91D5F">
        <w:rPr>
          <w:sz w:val="16"/>
        </w:rPr>
        <w:t>enalize</w:t>
      </w:r>
      <w:proofErr w:type="spellEnd"/>
      <w:r w:rsidRPr="00C91D5F">
        <w:rPr>
          <w:sz w:val="16"/>
        </w:rPr>
        <w:t xml:space="preserve"> all forms of anticompetitive agreements, abuse of dominant position, and anticompetitive mergers and acquisitions, with the objective of protecting consumer welfare and advancing… domestic and international trade and economic development.”</w:t>
      </w:r>
    </w:p>
    <w:p w14:paraId="58B24C15" w14:textId="77777777" w:rsidR="002812B3" w:rsidRPr="00C91D5F" w:rsidRDefault="002812B3" w:rsidP="002812B3">
      <w:pPr>
        <w:rPr>
          <w:sz w:val="16"/>
        </w:rPr>
      </w:pPr>
      <w:r w:rsidRPr="00A55C6E">
        <w:rPr>
          <w:rStyle w:val="StyleUnderline"/>
        </w:rPr>
        <w:t>Case law recognizes</w:t>
      </w:r>
      <w:r w:rsidRPr="00C91D5F">
        <w:rPr>
          <w:sz w:val="16"/>
        </w:rPr>
        <w:t xml:space="preserve"> that </w:t>
      </w:r>
      <w:r w:rsidRPr="00A55C6E">
        <w:rPr>
          <w:rStyle w:val="StyleUnderline"/>
        </w:rPr>
        <w:t>the Philippines’</w:t>
      </w:r>
      <w:r w:rsidRPr="00C91D5F">
        <w:rPr>
          <w:sz w:val="16"/>
        </w:rPr>
        <w:t xml:space="preserve"> “free enterprise system” cannot pursue “a strict </w:t>
      </w:r>
      <w:proofErr w:type="spellStart"/>
      <w:r w:rsidRPr="00C91D5F">
        <w:rPr>
          <w:sz w:val="16"/>
        </w:rPr>
        <w:t>handsoff</w:t>
      </w:r>
      <w:proofErr w:type="spellEnd"/>
      <w:r w:rsidRPr="00C91D5F">
        <w:rPr>
          <w:sz w:val="16"/>
        </w:rPr>
        <w:t xml:space="preserve"> policy” or adopt a “let-the-devil-devour-the hindmost rule”,23 hence, </w:t>
      </w:r>
      <w:r w:rsidRPr="00A55C6E">
        <w:rPr>
          <w:rStyle w:val="StyleUnderline"/>
        </w:rPr>
        <w:t>the</w:t>
      </w:r>
      <w:r w:rsidRPr="00C91D5F">
        <w:rPr>
          <w:sz w:val="16"/>
        </w:rPr>
        <w:t xml:space="preserve"> constitutional </w:t>
      </w:r>
      <w:r w:rsidRPr="00A55C6E">
        <w:rPr>
          <w:rStyle w:val="StyleUnderline"/>
        </w:rPr>
        <w:t>mandate of the State to intervene in the market if public interest so requires</w:t>
      </w:r>
      <w:r w:rsidRPr="00C91D5F">
        <w:rPr>
          <w:sz w:val="16"/>
        </w:rPr>
        <w:t>. The determination of when public interest demands such intervention is left to the State, through its legislative and the executive instrumentalities.24 The PCA is deemed part of the legal architecture, providing guidance to such determination, particularly in the context of protecting consumer welfare and advancing economic development.</w:t>
      </w:r>
    </w:p>
    <w:p w14:paraId="4B1DA369" w14:textId="77777777" w:rsidR="002812B3" w:rsidRPr="00C91D5F" w:rsidRDefault="002812B3" w:rsidP="002812B3">
      <w:pPr>
        <w:rPr>
          <w:sz w:val="16"/>
        </w:rPr>
      </w:pPr>
      <w:r w:rsidRPr="00C91D5F">
        <w:rPr>
          <w:sz w:val="16"/>
        </w:rPr>
        <w:t>5. Standard of competition policy—framing and public choice</w:t>
      </w:r>
    </w:p>
    <w:p w14:paraId="4B12CE8F" w14:textId="77777777" w:rsidR="002812B3" w:rsidRPr="00C91D5F" w:rsidRDefault="002812B3" w:rsidP="002812B3">
      <w:pPr>
        <w:rPr>
          <w:sz w:val="16"/>
        </w:rPr>
      </w:pPr>
      <w:r w:rsidRPr="00A55C6E">
        <w:rPr>
          <w:rStyle w:val="StyleUnderline"/>
        </w:rPr>
        <w:t xml:space="preserve">The </w:t>
      </w:r>
      <w:r w:rsidRPr="00AA6D3E">
        <w:rPr>
          <w:rStyle w:val="StyleUnderline"/>
          <w:highlight w:val="cyan"/>
        </w:rPr>
        <w:t>chief aim</w:t>
      </w:r>
      <w:r w:rsidRPr="00C91D5F">
        <w:rPr>
          <w:sz w:val="16"/>
        </w:rPr>
        <w:t xml:space="preserve"> of competition policy </w:t>
      </w:r>
      <w:r w:rsidRPr="00A55C6E">
        <w:rPr>
          <w:rStyle w:val="StyleUnderline"/>
        </w:rPr>
        <w:t xml:space="preserve">is to </w:t>
      </w:r>
      <w:r w:rsidRPr="00AA6D3E">
        <w:rPr>
          <w:rStyle w:val="Emphasis"/>
          <w:highlight w:val="cyan"/>
        </w:rPr>
        <w:t>create and maintain</w:t>
      </w:r>
      <w:r w:rsidRPr="00A55C6E">
        <w:rPr>
          <w:rStyle w:val="Emphasis"/>
        </w:rPr>
        <w:t xml:space="preserve"> conditions for </w:t>
      </w:r>
      <w:r w:rsidRPr="00AA6D3E">
        <w:rPr>
          <w:rStyle w:val="Emphasis"/>
          <w:highlight w:val="cyan"/>
        </w:rPr>
        <w:t>effective competition</w:t>
      </w:r>
      <w:r w:rsidRPr="00AA6D3E">
        <w:rPr>
          <w:sz w:val="16"/>
          <w:highlight w:val="cyan"/>
        </w:rPr>
        <w:t xml:space="preserve"> </w:t>
      </w:r>
      <w:r w:rsidRPr="00AA6D3E">
        <w:rPr>
          <w:rStyle w:val="StyleUnderline"/>
          <w:highlight w:val="cyan"/>
        </w:rPr>
        <w:t>to maximize</w:t>
      </w:r>
      <w:r w:rsidRPr="00A55C6E">
        <w:rPr>
          <w:rStyle w:val="StyleUnderline"/>
        </w:rPr>
        <w:t xml:space="preserve"> </w:t>
      </w:r>
      <w:r w:rsidRPr="00C91D5F">
        <w:rPr>
          <w:sz w:val="16"/>
        </w:rPr>
        <w:t>economic</w:t>
      </w:r>
      <w:r w:rsidRPr="00A55C6E">
        <w:rPr>
          <w:rStyle w:val="StyleUnderline"/>
        </w:rPr>
        <w:t xml:space="preserve"> </w:t>
      </w:r>
      <w:r w:rsidRPr="00AA6D3E">
        <w:rPr>
          <w:rStyle w:val="StyleUnderline"/>
          <w:highlight w:val="cyan"/>
        </w:rPr>
        <w:t>welfare</w:t>
      </w:r>
      <w:r w:rsidRPr="00C91D5F">
        <w:rPr>
          <w:sz w:val="16"/>
        </w:rPr>
        <w:t>. As a standard concept in economics, economic welfare is a measure that aggregates the welfare (or surplus) of different groups in society or industries in the economy. In a group or industry, total welfare (total surplus) is the sum of the surpluses of consumers (consumer surplus) and producers (producer surplus). In its basic form, total surplus abstracts from consideration of income distribution between consumers and producers, or between individuals within group or industry. That is, total welfare gives a summary measure of how efficient a given industry or the economy is, without regard to how equal or unequal the distribution of welfare is. This is not to say that such consideration is irrelevant or that achieving a fairer distribution of income is not a public policy objective. The assumption is simply that economic welfare (efficiency) and income distribution (equity) objectives can be dealt with separately using different policy tools.</w:t>
      </w:r>
    </w:p>
    <w:p w14:paraId="2B8B0E81" w14:textId="77777777" w:rsidR="002812B3" w:rsidRPr="00C91D5F" w:rsidRDefault="002812B3" w:rsidP="002812B3">
      <w:pPr>
        <w:rPr>
          <w:sz w:val="16"/>
        </w:rPr>
      </w:pPr>
      <w:r w:rsidRPr="00C91D5F">
        <w:rPr>
          <w:sz w:val="16"/>
        </w:rPr>
        <w:t xml:space="preserve">Thus, </w:t>
      </w:r>
      <w:r w:rsidRPr="00A55C6E">
        <w:rPr>
          <w:rStyle w:val="StyleUnderline"/>
        </w:rPr>
        <w:t xml:space="preserve">given the welfare objective, competition </w:t>
      </w:r>
      <w:r w:rsidRPr="00AA6D3E">
        <w:rPr>
          <w:rStyle w:val="StyleUnderline"/>
          <w:highlight w:val="cyan"/>
        </w:rPr>
        <w:t>authorities</w:t>
      </w:r>
      <w:r w:rsidRPr="00A55C6E">
        <w:rPr>
          <w:rStyle w:val="StyleUnderline"/>
        </w:rPr>
        <w:t xml:space="preserve"> train their lens</w:t>
      </w:r>
      <w:r w:rsidRPr="00C91D5F">
        <w:rPr>
          <w:sz w:val="16"/>
        </w:rPr>
        <w:t xml:space="preserve"> broadly </w:t>
      </w:r>
      <w:r w:rsidRPr="00A55C6E">
        <w:rPr>
          <w:rStyle w:val="StyleUnderline"/>
        </w:rPr>
        <w:t xml:space="preserve">on </w:t>
      </w:r>
      <w:r w:rsidRPr="00AA6D3E">
        <w:rPr>
          <w:rStyle w:val="Emphasis"/>
          <w:highlight w:val="cyan"/>
        </w:rPr>
        <w:t>prevent</w:t>
      </w:r>
      <w:r w:rsidRPr="00A55C6E">
        <w:rPr>
          <w:rStyle w:val="StyleUnderline"/>
        </w:rPr>
        <w:t xml:space="preserve">ing </w:t>
      </w:r>
      <w:r w:rsidRPr="00AA6D3E">
        <w:rPr>
          <w:rStyle w:val="Emphasis"/>
          <w:highlight w:val="cyan"/>
        </w:rPr>
        <w:t>competition infringements</w:t>
      </w:r>
      <w:r w:rsidRPr="00AA6D3E">
        <w:rPr>
          <w:rStyle w:val="StyleUnderline"/>
          <w:highlight w:val="cyan"/>
        </w:rPr>
        <w:t xml:space="preserve"> </w:t>
      </w:r>
      <w:r w:rsidRPr="0052288F">
        <w:rPr>
          <w:rStyle w:val="StyleUnderline"/>
        </w:rPr>
        <w:t xml:space="preserve">or significant </w:t>
      </w:r>
      <w:r w:rsidRPr="0052288F">
        <w:rPr>
          <w:rStyle w:val="Emphasis"/>
        </w:rPr>
        <w:t>departures from competitive market outcomes</w:t>
      </w:r>
      <w:r w:rsidRPr="0052288F">
        <w:rPr>
          <w:sz w:val="16"/>
        </w:rPr>
        <w:t>. However</w:t>
      </w:r>
      <w:r w:rsidRPr="00C91D5F">
        <w:rPr>
          <w:sz w:val="16"/>
        </w:rPr>
        <w:t xml:space="preserve">, </w:t>
      </w:r>
      <w:r w:rsidRPr="00AA6D3E">
        <w:rPr>
          <w:rStyle w:val="StyleUnderline"/>
          <w:highlight w:val="cyan"/>
        </w:rPr>
        <w:t>ambiguity arises when</w:t>
      </w:r>
      <w:r w:rsidRPr="00C91D5F">
        <w:rPr>
          <w:sz w:val="16"/>
        </w:rPr>
        <w:t xml:space="preserve"> in so doing </w:t>
      </w:r>
      <w:r w:rsidRPr="00AA6D3E">
        <w:rPr>
          <w:rStyle w:val="StyleUnderline"/>
          <w:highlight w:val="cyan"/>
        </w:rPr>
        <w:t>they</w:t>
      </w:r>
      <w:r w:rsidRPr="00C91D5F">
        <w:rPr>
          <w:sz w:val="16"/>
        </w:rPr>
        <w:t xml:space="preserve"> also </w:t>
      </w:r>
      <w:r w:rsidRPr="00AA6D3E">
        <w:rPr>
          <w:rStyle w:val="StyleUnderline"/>
          <w:highlight w:val="cyan"/>
        </w:rPr>
        <w:t>consider goals</w:t>
      </w:r>
      <w:r w:rsidRPr="00C91D5F">
        <w:rPr>
          <w:sz w:val="16"/>
        </w:rPr>
        <w:t xml:space="preserve"> of public policy </w:t>
      </w:r>
      <w:r w:rsidRPr="00AA6D3E">
        <w:rPr>
          <w:rStyle w:val="StyleUnderline"/>
          <w:highlight w:val="cyan"/>
        </w:rPr>
        <w:t>other than</w:t>
      </w:r>
      <w:r w:rsidRPr="00A55C6E">
        <w:rPr>
          <w:rStyle w:val="StyleUnderline"/>
        </w:rPr>
        <w:t xml:space="preserve"> the core economic goal of </w:t>
      </w:r>
      <w:r w:rsidRPr="00AA6D3E">
        <w:rPr>
          <w:rStyle w:val="StyleUnderline"/>
          <w:highlight w:val="cyan"/>
        </w:rPr>
        <w:t>efficiency</w:t>
      </w:r>
      <w:r w:rsidRPr="00C91D5F">
        <w:rPr>
          <w:sz w:val="16"/>
        </w:rPr>
        <w:t>—</w:t>
      </w:r>
      <w:r w:rsidRPr="00A55C6E">
        <w:rPr>
          <w:rStyle w:val="StyleUnderline"/>
        </w:rPr>
        <w:t>that is, “public interest” considerations</w:t>
      </w:r>
      <w:r w:rsidRPr="00C91D5F">
        <w:rPr>
          <w:sz w:val="16"/>
        </w:rPr>
        <w:t xml:space="preserve">, such as social equity, environmental protection, employment preservation, and, more recently, privacy. One argument for this policy stance is that the other policy tools are inadequate to achieve the public-interest objective. It is presumed, for example, that taxation and expenditure policies alone would be insufficient to curtail the rapid rise of income and wealth inequality arising from </w:t>
      </w:r>
      <w:proofErr w:type="spellStart"/>
      <w:r w:rsidRPr="00C91D5F">
        <w:rPr>
          <w:sz w:val="16"/>
        </w:rPr>
        <w:t>globalisation</w:t>
      </w:r>
      <w:proofErr w:type="spellEnd"/>
      <w:r w:rsidRPr="00C91D5F">
        <w:rPr>
          <w:sz w:val="16"/>
        </w:rPr>
        <w:t xml:space="preserve"> and digital revolution (Stiglitz [2019]; Baker [2019]).</w:t>
      </w:r>
    </w:p>
    <w:p w14:paraId="10B83A71" w14:textId="77777777" w:rsidR="002812B3" w:rsidRPr="0052288F" w:rsidRDefault="002812B3" w:rsidP="002812B3">
      <w:pPr>
        <w:rPr>
          <w:sz w:val="16"/>
        </w:rPr>
      </w:pPr>
      <w:r w:rsidRPr="00C91D5F">
        <w:rPr>
          <w:sz w:val="16"/>
        </w:rPr>
        <w:t xml:space="preserve">There may be also a political economy element to the policy stance. A specialized regulatory agency mandated to secure or protect a public-interest concern may be more vulnerable to “regulatory capture” than a competition agency. This is perhaps because the parties (firms) may find it worth their while to invest in a relationship with the regulator owing to their frequent interactions with it; whereas in the case of a competition agency, they would seldom transact with it, if </w:t>
      </w:r>
      <w:r w:rsidRPr="0052288F">
        <w:rPr>
          <w:sz w:val="16"/>
        </w:rPr>
        <w:t>at all, during the life of their project or business.</w:t>
      </w:r>
    </w:p>
    <w:p w14:paraId="06A6B0C9" w14:textId="77777777" w:rsidR="002812B3" w:rsidRPr="0052288F" w:rsidRDefault="002812B3" w:rsidP="002812B3">
      <w:pPr>
        <w:rPr>
          <w:sz w:val="16"/>
        </w:rPr>
      </w:pPr>
      <w:r w:rsidRPr="0052288F">
        <w:rPr>
          <w:sz w:val="16"/>
        </w:rPr>
        <w:t xml:space="preserve">Across the world, competition authorities have different practices in exercising their mandate, given their respective legal systems, institutional legacies, and historical circumstances (Bradford et al. [2019]; OECD [2018]). </w:t>
      </w:r>
      <w:r w:rsidRPr="0052288F">
        <w:rPr>
          <w:rStyle w:val="StyleUnderline"/>
        </w:rPr>
        <w:t>In the U.S.</w:t>
      </w:r>
      <w:r w:rsidRPr="0052288F">
        <w:rPr>
          <w:sz w:val="16"/>
        </w:rPr>
        <w:t xml:space="preserve">, for instance, </w:t>
      </w:r>
      <w:r w:rsidRPr="0052288F">
        <w:rPr>
          <w:rStyle w:val="StyleUnderline"/>
        </w:rPr>
        <w:t>the object of antitrust</w:t>
      </w:r>
      <w:r w:rsidRPr="0052288F">
        <w:rPr>
          <w:sz w:val="16"/>
        </w:rPr>
        <w:t xml:space="preserve"> enforcement since the late 1970s </w:t>
      </w:r>
      <w:r w:rsidRPr="0052288F">
        <w:rPr>
          <w:rStyle w:val="StyleUnderline"/>
        </w:rPr>
        <w:t>has been confined to economic efficiency</w:t>
      </w:r>
      <w:r w:rsidRPr="0052288F">
        <w:rPr>
          <w:sz w:val="16"/>
        </w:rPr>
        <w:t xml:space="preserve">, particularly the preservation of competitive processes to protect consumer welfare. To the extent that non-economic considerations are relevant, the antitrust </w:t>
      </w:r>
      <w:r w:rsidRPr="0052288F">
        <w:rPr>
          <w:rStyle w:val="StyleUnderline"/>
        </w:rPr>
        <w:t>agencies</w:t>
      </w:r>
      <w:r w:rsidRPr="0052288F">
        <w:rPr>
          <w:sz w:val="16"/>
        </w:rPr>
        <w:t xml:space="preserve"> tend to </w:t>
      </w:r>
      <w:r w:rsidRPr="0052288F">
        <w:rPr>
          <w:rStyle w:val="StyleUnderline"/>
        </w:rPr>
        <w:t>leave the matter to the relevant regulatory agencies specifically charged with or better suited to address these noncompetition concerns</w:t>
      </w:r>
      <w:r w:rsidRPr="0052288F">
        <w:rPr>
          <w:sz w:val="16"/>
        </w:rPr>
        <w:t>. In the EU, while merger decisions informed by public-interest considerations can be found in the history of antitrust among the member countries, those decisions are not common and are usually in the context of financial or other crises [OECD 2016].</w:t>
      </w:r>
    </w:p>
    <w:p w14:paraId="43D8B72E" w14:textId="77777777" w:rsidR="002812B3" w:rsidRPr="0052288F" w:rsidRDefault="002812B3" w:rsidP="002812B3">
      <w:pPr>
        <w:rPr>
          <w:sz w:val="16"/>
        </w:rPr>
      </w:pPr>
      <w:r w:rsidRPr="0052288F">
        <w:rPr>
          <w:sz w:val="16"/>
        </w:rPr>
        <w:t xml:space="preserve">In contrast, many developing countries, such as China, India, and South Africa, have framed their competition policy in ways that accommodate broad and specific public-interest considerations. The common argument is that such considerations carry more weight in competition policy owing to certain structural and institutional characteristics of their economies [Fox and </w:t>
      </w:r>
      <w:proofErr w:type="spellStart"/>
      <w:r w:rsidRPr="0052288F">
        <w:rPr>
          <w:sz w:val="16"/>
        </w:rPr>
        <w:t>Bakhoum</w:t>
      </w:r>
      <w:proofErr w:type="spellEnd"/>
      <w:r w:rsidRPr="0052288F">
        <w:rPr>
          <w:sz w:val="16"/>
        </w:rPr>
        <w:t xml:space="preserve"> 2019; Gal 2003; Goldberg 2019]. For instance, market size in small market economies limits economies of scale and scope. Local industries thus tend to exhibit high market concentration. But for the tradable sectors of the economy, an open trade policy may effectively limit the exercise of market power even in highly concentrated markets. Suppose industrial development is another public policy objective. Balancing of goals may then require allowing some degree of market concentration by limiting trade openness in support of the industrial development objective, while creating and maintaining the conditions for workable competition to promote social welfare (or, narrowly, consumer welfare).</w:t>
      </w:r>
    </w:p>
    <w:p w14:paraId="6BF84756" w14:textId="77777777" w:rsidR="002812B3" w:rsidRPr="0052288F" w:rsidRDefault="002812B3" w:rsidP="002812B3">
      <w:pPr>
        <w:rPr>
          <w:sz w:val="16"/>
        </w:rPr>
      </w:pPr>
      <w:r w:rsidRPr="0052288F">
        <w:rPr>
          <w:sz w:val="16"/>
        </w:rPr>
        <w:t>This consideration of public interest in competition policy potentially complicates enforcement. For one, what constitutes public interest may be quite vague, conceptually and operationally. Lack of guidance based on objective, measurable criteria may make public interest a convenient argument for exemption from certain competition infringements.25 For another, even in cases where public interest is well-defined by statutes, the assignment of welfare weights to potential winners and losers of enforcement action may influence the relative ranking of options with respect to the competing goals. This complexity creates uncertainties in enforcement and raises the cost of compliance to competition policy. It can also make the competition agency vulnerable to influence-peddling by interest pressure groups, including political entities.</w:t>
      </w:r>
    </w:p>
    <w:p w14:paraId="2ED5901A" w14:textId="77777777" w:rsidR="002812B3" w:rsidRPr="00C91D5F" w:rsidRDefault="002812B3" w:rsidP="002812B3">
      <w:pPr>
        <w:rPr>
          <w:sz w:val="16"/>
        </w:rPr>
      </w:pPr>
      <w:r w:rsidRPr="0052288F">
        <w:rPr>
          <w:sz w:val="16"/>
        </w:rPr>
        <w:t xml:space="preserve">In practice, </w:t>
      </w:r>
      <w:r w:rsidRPr="0052288F">
        <w:rPr>
          <w:rStyle w:val="StyleUnderline"/>
        </w:rPr>
        <w:t>many competition authorities, including PCC, periodically set enforcement priorities to sharpen their goals, minimize arbitrariness</w:t>
      </w:r>
      <w:r w:rsidRPr="0052288F">
        <w:rPr>
          <w:sz w:val="16"/>
        </w:rPr>
        <w:t xml:space="preserve"> in case selection, </w:t>
      </w:r>
      <w:r w:rsidRPr="0052288F">
        <w:rPr>
          <w:rStyle w:val="StyleUnderline"/>
        </w:rPr>
        <w:t>maximize</w:t>
      </w:r>
      <w:r w:rsidRPr="0052288F">
        <w:rPr>
          <w:sz w:val="16"/>
        </w:rPr>
        <w:t xml:space="preserve"> the impact of </w:t>
      </w:r>
      <w:r w:rsidRPr="0052288F">
        <w:rPr>
          <w:rStyle w:val="StyleUnderline"/>
        </w:rPr>
        <w:t>enforcement</w:t>
      </w:r>
      <w:r w:rsidRPr="0052288F">
        <w:rPr>
          <w:sz w:val="16"/>
        </w:rPr>
        <w:t xml:space="preserve"> actions, </w:t>
      </w:r>
      <w:r w:rsidRPr="0052288F">
        <w:rPr>
          <w:rStyle w:val="StyleUnderline"/>
        </w:rPr>
        <w:t>and achieve efficiency in the deployment of limited resources</w:t>
      </w:r>
      <w:r w:rsidRPr="0052288F">
        <w:rPr>
          <w:sz w:val="16"/>
        </w:rPr>
        <w:t xml:space="preserve">.26 In considering whether or not a potential anti-competitive practice is of public interest, </w:t>
      </w:r>
      <w:r w:rsidRPr="0052288F">
        <w:rPr>
          <w:rStyle w:val="StyleUnderline"/>
        </w:rPr>
        <w:t>PCC may examine</w:t>
      </w:r>
      <w:r w:rsidRPr="0052288F">
        <w:rPr>
          <w:sz w:val="16"/>
        </w:rPr>
        <w:t xml:space="preserve"> whether such practice involves any of its priority sectors, whether it may result in </w:t>
      </w:r>
      <w:r w:rsidRPr="0052288F">
        <w:rPr>
          <w:rStyle w:val="StyleUnderline"/>
        </w:rPr>
        <w:t>widespread harm to consumers</w:t>
      </w:r>
      <w:r w:rsidRPr="0052288F">
        <w:rPr>
          <w:sz w:val="16"/>
        </w:rPr>
        <w:t>, and</w:t>
      </w:r>
      <w:r w:rsidRPr="00C91D5F">
        <w:rPr>
          <w:sz w:val="16"/>
        </w:rPr>
        <w:t xml:space="preserve"> whether it has precedential value or will have a significant deterrent effect. In addition, it may consider the likelihood of a successful outcome of an enforcement action, and whether there are other reasonable grounds to conduct an enforcement action.27 </w:t>
      </w:r>
      <w:r w:rsidRPr="00A55C6E">
        <w:rPr>
          <w:rStyle w:val="StyleUnderline"/>
        </w:rPr>
        <w:t xml:space="preserve">Enforcement </w:t>
      </w:r>
      <w:r w:rsidRPr="00AA6D3E">
        <w:rPr>
          <w:rStyle w:val="StyleUnderline"/>
          <w:highlight w:val="cyan"/>
        </w:rPr>
        <w:t>prioritization is</w:t>
      </w:r>
      <w:r w:rsidRPr="00A55C6E">
        <w:rPr>
          <w:rStyle w:val="StyleUnderline"/>
        </w:rPr>
        <w:t xml:space="preserve"> </w:t>
      </w:r>
      <w:r w:rsidRPr="00C91D5F">
        <w:rPr>
          <w:sz w:val="16"/>
        </w:rPr>
        <w:t xml:space="preserve">particularly </w:t>
      </w:r>
      <w:r w:rsidRPr="00AA6D3E">
        <w:rPr>
          <w:rStyle w:val="StyleUnderline"/>
          <w:highlight w:val="cyan"/>
        </w:rPr>
        <w:t>critical for a developing country in view of limited</w:t>
      </w:r>
      <w:r w:rsidRPr="00A55C6E">
        <w:rPr>
          <w:rStyle w:val="StyleUnderline"/>
        </w:rPr>
        <w:t xml:space="preserve"> agency </w:t>
      </w:r>
      <w:r w:rsidRPr="00AA6D3E">
        <w:rPr>
          <w:rStyle w:val="StyleUnderline"/>
          <w:highlight w:val="cyan"/>
        </w:rPr>
        <w:t xml:space="preserve">resources and </w:t>
      </w:r>
      <w:r w:rsidRPr="00B5696C">
        <w:rPr>
          <w:rStyle w:val="StyleUnderline"/>
        </w:rPr>
        <w:t xml:space="preserve">the </w:t>
      </w:r>
      <w:r w:rsidRPr="00AA6D3E">
        <w:rPr>
          <w:rStyle w:val="Emphasis"/>
          <w:highlight w:val="cyan"/>
        </w:rPr>
        <w:t xml:space="preserve">conflicting </w:t>
      </w:r>
      <w:r w:rsidRPr="00B5696C">
        <w:rPr>
          <w:rStyle w:val="Emphasis"/>
          <w:highlight w:val="cyan"/>
        </w:rPr>
        <w:t>demands for</w:t>
      </w:r>
      <w:r w:rsidRPr="00B5696C">
        <w:rPr>
          <w:rStyle w:val="Emphasis"/>
        </w:rPr>
        <w:t xml:space="preserve"> investment in other critical areas of development</w:t>
      </w:r>
      <w:r w:rsidRPr="00B5696C">
        <w:rPr>
          <w:rStyle w:val="StyleUnderline"/>
        </w:rPr>
        <w:t xml:space="preserve">, such as </w:t>
      </w:r>
      <w:r w:rsidRPr="00B5696C">
        <w:rPr>
          <w:rStyle w:val="Emphasis"/>
          <w:highlight w:val="cyan"/>
        </w:rPr>
        <w:t xml:space="preserve">education, health, infrastructure, and </w:t>
      </w:r>
      <w:r w:rsidRPr="00B5696C">
        <w:rPr>
          <w:rStyle w:val="Emphasis"/>
        </w:rPr>
        <w:t>rule of</w:t>
      </w:r>
      <w:r w:rsidRPr="00B5696C">
        <w:rPr>
          <w:rStyle w:val="Emphasis"/>
          <w:highlight w:val="cyan"/>
        </w:rPr>
        <w:t xml:space="preserve"> law</w:t>
      </w:r>
      <w:r w:rsidRPr="00B5696C">
        <w:rPr>
          <w:rStyle w:val="StyleUnderline"/>
        </w:rPr>
        <w:t>.</w:t>
      </w:r>
    </w:p>
    <w:p w14:paraId="5205F19D" w14:textId="77777777" w:rsidR="002812B3" w:rsidRPr="00C91D5F" w:rsidRDefault="002812B3" w:rsidP="002812B3">
      <w:pPr>
        <w:rPr>
          <w:sz w:val="16"/>
        </w:rPr>
      </w:pPr>
      <w:r w:rsidRPr="00C91D5F">
        <w:rPr>
          <w:sz w:val="16"/>
        </w:rPr>
        <w:t xml:space="preserve">Moreover, </w:t>
      </w:r>
      <w:proofErr w:type="spellStart"/>
      <w:r w:rsidRPr="00C91D5F">
        <w:rPr>
          <w:sz w:val="16"/>
        </w:rPr>
        <w:t>mobilising</w:t>
      </w:r>
      <w:proofErr w:type="spellEnd"/>
      <w:r w:rsidRPr="00C91D5F">
        <w:rPr>
          <w:sz w:val="16"/>
        </w:rPr>
        <w:t xml:space="preserve"> competition policy from a broader strategic framework would help focus the goal of enforcement action. As theory and evidence suggest, competition policy works best when the other policy tools of development are in place. In the Philippine case, </w:t>
      </w:r>
      <w:r w:rsidRPr="00AA6D3E">
        <w:rPr>
          <w:rStyle w:val="StyleUnderline"/>
          <w:highlight w:val="cyan"/>
        </w:rPr>
        <w:t>PCC</w:t>
      </w:r>
      <w:r w:rsidRPr="00C91D5F">
        <w:rPr>
          <w:sz w:val="16"/>
        </w:rPr>
        <w:t xml:space="preserve">, through the National Economic and Development Authority, </w:t>
      </w:r>
      <w:r w:rsidRPr="00A55C6E">
        <w:rPr>
          <w:rStyle w:val="StyleUnderline"/>
        </w:rPr>
        <w:t xml:space="preserve">has taken the </w:t>
      </w:r>
      <w:r w:rsidRPr="00B5696C">
        <w:rPr>
          <w:rStyle w:val="StyleUnderline"/>
        </w:rPr>
        <w:t xml:space="preserve">approach of </w:t>
      </w:r>
      <w:r w:rsidRPr="00B5696C">
        <w:rPr>
          <w:rStyle w:val="Emphasis"/>
        </w:rPr>
        <w:t>mainstream</w:t>
      </w:r>
      <w:r w:rsidRPr="00B5696C">
        <w:rPr>
          <w:rStyle w:val="StyleUnderline"/>
        </w:rPr>
        <w:t>ing competition policy</w:t>
      </w:r>
      <w:r w:rsidRPr="00B5696C">
        <w:rPr>
          <w:sz w:val="16"/>
        </w:rPr>
        <w:t xml:space="preserve"> in the government’s development agenda </w:t>
      </w:r>
      <w:r w:rsidRPr="00B5696C">
        <w:rPr>
          <w:rStyle w:val="StyleUnderline"/>
        </w:rPr>
        <w:t>by clearly identifying the</w:t>
      </w:r>
      <w:r w:rsidRPr="00B5696C">
        <w:rPr>
          <w:sz w:val="16"/>
        </w:rPr>
        <w:t xml:space="preserve"> development or societal </w:t>
      </w:r>
      <w:r w:rsidRPr="00B5696C">
        <w:rPr>
          <w:rStyle w:val="StyleUnderline"/>
        </w:rPr>
        <w:t>objective that the policy is best suited to address,</w:t>
      </w:r>
      <w:r w:rsidRPr="00B5696C">
        <w:rPr>
          <w:sz w:val="16"/>
        </w:rPr>
        <w:t xml:space="preserve"> the measurable development outcomes (targets) expected from its implementation, and the ways by which the competition policy complements the other policy tools of the government to achieve society’s development</w:t>
      </w:r>
      <w:r w:rsidRPr="00C91D5F">
        <w:rPr>
          <w:sz w:val="16"/>
        </w:rPr>
        <w:t xml:space="preserve"> goals.28</w:t>
      </w:r>
    </w:p>
    <w:p w14:paraId="4912E867" w14:textId="77777777" w:rsidR="002812B3" w:rsidRPr="00C91D5F" w:rsidRDefault="002812B3" w:rsidP="002812B3">
      <w:pPr>
        <w:rPr>
          <w:sz w:val="16"/>
        </w:rPr>
      </w:pPr>
      <w:r w:rsidRPr="00C91D5F">
        <w:rPr>
          <w:sz w:val="16"/>
        </w:rPr>
        <w:t xml:space="preserve">Arguably, the prioritization filters, along with the policy mainstreaming strategy, effectively limit deviation from the total welfare or consumer welfare standard of competition policy. In other words, the enforcement of competition policy is framed in such a way that the tool is broadly consistent with the welfare objective, while </w:t>
      </w:r>
      <w:proofErr w:type="spellStart"/>
      <w:r w:rsidRPr="00C91D5F">
        <w:rPr>
          <w:sz w:val="16"/>
        </w:rPr>
        <w:t>recognising</w:t>
      </w:r>
      <w:proofErr w:type="spellEnd"/>
      <w:r w:rsidRPr="00C91D5F">
        <w:rPr>
          <w:sz w:val="16"/>
        </w:rPr>
        <w:t xml:space="preserve"> the comparative efficiency of other policy tools in addressing other societal goals such as equity.</w:t>
      </w:r>
    </w:p>
    <w:p w14:paraId="756AA57C" w14:textId="77777777" w:rsidR="002812B3" w:rsidRPr="00C91D5F" w:rsidRDefault="002812B3" w:rsidP="002812B3">
      <w:pPr>
        <w:rPr>
          <w:sz w:val="16"/>
        </w:rPr>
      </w:pPr>
      <w:r w:rsidRPr="00A55C6E">
        <w:rPr>
          <w:rStyle w:val="StyleUnderline"/>
        </w:rPr>
        <w:t>PCC’s decisions</w:t>
      </w:r>
      <w:r w:rsidRPr="00C91D5F">
        <w:rPr>
          <w:sz w:val="16"/>
        </w:rPr>
        <w:t xml:space="preserve"> on enforcement cases since the agency’s formation in 2016 </w:t>
      </w:r>
      <w:r w:rsidRPr="00B5696C">
        <w:rPr>
          <w:rStyle w:val="StyleUnderline"/>
        </w:rPr>
        <w:t>show</w:t>
      </w:r>
      <w:r w:rsidRPr="00A55C6E">
        <w:rPr>
          <w:rStyle w:val="StyleUnderline"/>
        </w:rPr>
        <w:t xml:space="preserve"> a </w:t>
      </w:r>
      <w:r w:rsidRPr="00B5696C">
        <w:rPr>
          <w:rStyle w:val="Emphasis"/>
        </w:rPr>
        <w:t xml:space="preserve">deep </w:t>
      </w:r>
      <w:r w:rsidRPr="00AA6D3E">
        <w:rPr>
          <w:rStyle w:val="Emphasis"/>
          <w:highlight w:val="cyan"/>
        </w:rPr>
        <w:t>respect for</w:t>
      </w:r>
      <w:r w:rsidRPr="00C91D5F">
        <w:rPr>
          <w:sz w:val="16"/>
        </w:rPr>
        <w:t xml:space="preserve"> the core guiding principle of competition policy: to protect the competitive process and advance </w:t>
      </w:r>
      <w:r w:rsidRPr="00AA6D3E">
        <w:rPr>
          <w:rStyle w:val="Emphasis"/>
          <w:highlight w:val="cyan"/>
        </w:rPr>
        <w:t>consumer</w:t>
      </w:r>
      <w:r w:rsidRPr="00A55C6E">
        <w:rPr>
          <w:rStyle w:val="Emphasis"/>
        </w:rPr>
        <w:t xml:space="preserve"> </w:t>
      </w:r>
      <w:r w:rsidRPr="00AA6D3E">
        <w:rPr>
          <w:rStyle w:val="Emphasis"/>
          <w:highlight w:val="cyan"/>
        </w:rPr>
        <w:t>welfare</w:t>
      </w:r>
      <w:r w:rsidRPr="00C91D5F">
        <w:rPr>
          <w:sz w:val="16"/>
        </w:rPr>
        <w:t xml:space="preserve">. For example, PCC’s </w:t>
      </w:r>
      <w:r w:rsidRPr="00AA6D3E">
        <w:rPr>
          <w:rStyle w:val="StyleUnderline"/>
          <w:highlight w:val="cyan"/>
        </w:rPr>
        <w:t>decisions</w:t>
      </w:r>
      <w:r w:rsidRPr="00A55C6E">
        <w:rPr>
          <w:rStyle w:val="StyleUnderline"/>
        </w:rPr>
        <w:t xml:space="preserve"> on 133 cases of mergers and acquisitions </w:t>
      </w:r>
      <w:r w:rsidRPr="00AA6D3E">
        <w:rPr>
          <w:rStyle w:val="StyleUnderline"/>
          <w:highlight w:val="cyan"/>
        </w:rPr>
        <w:t>from</w:t>
      </w:r>
      <w:r w:rsidRPr="00A55C6E">
        <w:rPr>
          <w:rStyle w:val="StyleUnderline"/>
        </w:rPr>
        <w:t xml:space="preserve"> June </w:t>
      </w:r>
      <w:r w:rsidRPr="00B5696C">
        <w:rPr>
          <w:rStyle w:val="StyleUnderline"/>
        </w:rPr>
        <w:t>20</w:t>
      </w:r>
      <w:r w:rsidRPr="00B5696C">
        <w:rPr>
          <w:rStyle w:val="Emphasis"/>
          <w:highlight w:val="cyan"/>
        </w:rPr>
        <w:t>16</w:t>
      </w:r>
      <w:r w:rsidRPr="00C91D5F">
        <w:rPr>
          <w:sz w:val="16"/>
        </w:rPr>
        <w:t xml:space="preserve"> (when the PCA Implementing Rules and Regulations became effective) </w:t>
      </w:r>
      <w:r w:rsidRPr="00AA6D3E">
        <w:rPr>
          <w:rStyle w:val="StyleUnderline"/>
          <w:highlight w:val="cyan"/>
        </w:rPr>
        <w:t>to</w:t>
      </w:r>
      <w:r w:rsidRPr="00A55C6E">
        <w:rPr>
          <w:rStyle w:val="StyleUnderline"/>
        </w:rPr>
        <w:t xml:space="preserve"> December </w:t>
      </w:r>
      <w:r w:rsidRPr="00B5696C">
        <w:rPr>
          <w:rStyle w:val="StyleUnderline"/>
        </w:rPr>
        <w:t>20</w:t>
      </w:r>
      <w:r w:rsidRPr="00B5696C">
        <w:rPr>
          <w:rStyle w:val="Emphasis"/>
          <w:highlight w:val="cyan"/>
        </w:rPr>
        <w:t>19</w:t>
      </w:r>
      <w:r w:rsidRPr="00AA6D3E">
        <w:rPr>
          <w:rStyle w:val="StyleUnderline"/>
          <w:highlight w:val="cyan"/>
        </w:rPr>
        <w:t xml:space="preserve"> </w:t>
      </w:r>
      <w:r w:rsidRPr="00AA6D3E">
        <w:rPr>
          <w:rStyle w:val="Emphasis"/>
          <w:highlight w:val="cyan"/>
        </w:rPr>
        <w:t>solely</w:t>
      </w:r>
      <w:r w:rsidRPr="00A55C6E">
        <w:rPr>
          <w:rStyle w:val="Emphasis"/>
        </w:rPr>
        <w:t xml:space="preserve"> </w:t>
      </w:r>
      <w:r w:rsidRPr="00AA6D3E">
        <w:rPr>
          <w:rStyle w:val="Emphasis"/>
          <w:highlight w:val="cyan"/>
        </w:rPr>
        <w:t>rested on the standard</w:t>
      </w:r>
      <w:r w:rsidRPr="00A55C6E">
        <w:rPr>
          <w:rStyle w:val="Emphasis"/>
        </w:rPr>
        <w:t xml:space="preserve"> of competition policy</w:t>
      </w:r>
      <w:r w:rsidRPr="00A55C6E">
        <w:rPr>
          <w:rStyle w:val="StyleUnderline"/>
        </w:rPr>
        <w:t>.</w:t>
      </w:r>
      <w:r w:rsidRPr="00C91D5F">
        <w:rPr>
          <w:sz w:val="16"/>
        </w:rPr>
        <w:t xml:space="preserve"> That is, PCC’s review of the transactions focused entirely on </w:t>
      </w:r>
      <w:proofErr w:type="gramStart"/>
      <w:r w:rsidRPr="00C91D5F">
        <w:rPr>
          <w:sz w:val="16"/>
        </w:rPr>
        <w:t>whether or not</w:t>
      </w:r>
      <w:proofErr w:type="gramEnd"/>
      <w:r w:rsidRPr="00C91D5F">
        <w:rPr>
          <w:sz w:val="16"/>
        </w:rPr>
        <w:t xml:space="preserve"> the merger would “substantially lessen competition” in the relevant market.29</w:t>
      </w:r>
    </w:p>
    <w:p w14:paraId="175B7FBC" w14:textId="77777777" w:rsidR="002812B3" w:rsidRPr="00B5696C" w:rsidRDefault="002812B3" w:rsidP="002812B3">
      <w:pPr>
        <w:rPr>
          <w:sz w:val="16"/>
        </w:rPr>
      </w:pPr>
      <w:r w:rsidRPr="00C91D5F">
        <w:rPr>
          <w:sz w:val="16"/>
        </w:rPr>
        <w:t xml:space="preserve">Similarly, </w:t>
      </w:r>
      <w:r w:rsidRPr="00A55C6E">
        <w:rPr>
          <w:rStyle w:val="StyleUnderline"/>
        </w:rPr>
        <w:t xml:space="preserve">for its first abuse of dominance case, PCC </w:t>
      </w:r>
      <w:r w:rsidRPr="00B5696C">
        <w:rPr>
          <w:rStyle w:val="StyleUnderline"/>
        </w:rPr>
        <w:t xml:space="preserve">employed no other </w:t>
      </w:r>
      <w:proofErr w:type="gramStart"/>
      <w:r w:rsidRPr="00B5696C">
        <w:rPr>
          <w:rStyle w:val="StyleUnderline"/>
        </w:rPr>
        <w:t>considerations</w:t>
      </w:r>
      <w:proofErr w:type="gramEnd"/>
      <w:r w:rsidRPr="00B5696C">
        <w:rPr>
          <w:rStyle w:val="StyleUnderline"/>
        </w:rPr>
        <w:t xml:space="preserve"> but the harm done to the competitive process and the welfare of consumers</w:t>
      </w:r>
      <w:r w:rsidRPr="00B5696C">
        <w:rPr>
          <w:sz w:val="16"/>
        </w:rPr>
        <w:t xml:space="preserve">. This landmark case involved Urban Deca Homes (UDH), a property developer that imposed a sole internet service provider on its residents, preventing them from availing themselves of alternative and cheaper internet service.30 PCC’s Enforcement Office filed a complaint against UDH. Instead of contesting the complaint, the developer proposed to correct its anticompetitive conduct through a settlement. The Commission approved the settlement, ordering UDH to cease its admitted misconduct, pay a fine of </w:t>
      </w:r>
      <w:r w:rsidRPr="00B5696C">
        <w:rPr>
          <w:rFonts w:ascii="Times New Roman" w:hAnsi="Times New Roman"/>
          <w:sz w:val="16"/>
        </w:rPr>
        <w:t>₱</w:t>
      </w:r>
      <w:r w:rsidRPr="00B5696C">
        <w:rPr>
          <w:sz w:val="16"/>
        </w:rPr>
        <w:t>27 million, and comply with the terms of settlement, which included inviting other internet service providers to offer their services to its residents.</w:t>
      </w:r>
    </w:p>
    <w:p w14:paraId="2C40022D" w14:textId="77777777" w:rsidR="002812B3" w:rsidRPr="00C91D5F" w:rsidRDefault="002812B3" w:rsidP="002812B3">
      <w:pPr>
        <w:rPr>
          <w:sz w:val="16"/>
        </w:rPr>
      </w:pPr>
      <w:r w:rsidRPr="00B5696C">
        <w:rPr>
          <w:sz w:val="16"/>
        </w:rPr>
        <w:t xml:space="preserve">Note that, even as most economists prefer total welfare as the standard, </w:t>
      </w:r>
      <w:r w:rsidRPr="00B5696C">
        <w:rPr>
          <w:rStyle w:val="StyleUnderline"/>
        </w:rPr>
        <w:t xml:space="preserve">many jurisdictions, including PCC, employ the </w:t>
      </w:r>
      <w:r w:rsidRPr="00B5696C">
        <w:rPr>
          <w:rStyle w:val="Emphasis"/>
        </w:rPr>
        <w:t>simpler consumer welfare standard</w:t>
      </w:r>
      <w:r w:rsidRPr="00B5696C">
        <w:rPr>
          <w:sz w:val="16"/>
        </w:rPr>
        <w:t xml:space="preserve">. The </w:t>
      </w:r>
      <w:r w:rsidRPr="00B5696C">
        <w:rPr>
          <w:rStyle w:val="StyleUnderline"/>
        </w:rPr>
        <w:t>preference</w:t>
      </w:r>
      <w:r w:rsidRPr="00B5696C">
        <w:rPr>
          <w:sz w:val="16"/>
        </w:rPr>
        <w:t xml:space="preserve"> for the latter </w:t>
      </w:r>
      <w:r w:rsidRPr="00B5696C">
        <w:rPr>
          <w:rStyle w:val="StyleUnderline"/>
        </w:rPr>
        <w:t>is broadly consistent with institutional and economic realities</w:t>
      </w:r>
      <w:r w:rsidRPr="00B5696C">
        <w:rPr>
          <w:sz w:val="16"/>
        </w:rPr>
        <w:t xml:space="preserve">, including the political economy of policymaking. As history shows, </w:t>
      </w:r>
      <w:r w:rsidRPr="00B5696C">
        <w:rPr>
          <w:rStyle w:val="StyleUnderline"/>
        </w:rPr>
        <w:t>antitrust</w:t>
      </w:r>
      <w:r w:rsidRPr="00B5696C">
        <w:rPr>
          <w:sz w:val="16"/>
        </w:rPr>
        <w:t xml:space="preserve"> (</w:t>
      </w:r>
      <w:r w:rsidRPr="00B5696C">
        <w:rPr>
          <w:rStyle w:val="StyleUnderline"/>
        </w:rPr>
        <w:t>in the U.S.</w:t>
      </w:r>
      <w:r w:rsidRPr="00B5696C">
        <w:rPr>
          <w:sz w:val="16"/>
        </w:rPr>
        <w:t>) and competition policy (in the</w:t>
      </w:r>
      <w:r w:rsidRPr="00C91D5F">
        <w:rPr>
          <w:sz w:val="16"/>
        </w:rPr>
        <w:t xml:space="preserve"> EU and elsewhere) </w:t>
      </w:r>
      <w:r w:rsidRPr="00C91D5F">
        <w:rPr>
          <w:rStyle w:val="StyleUnderline"/>
        </w:rPr>
        <w:t>are</w:t>
      </w:r>
      <w:r w:rsidRPr="00C91D5F">
        <w:rPr>
          <w:sz w:val="16"/>
        </w:rPr>
        <w:t xml:space="preserve"> partly </w:t>
      </w:r>
      <w:r w:rsidRPr="00C91D5F">
        <w:rPr>
          <w:rStyle w:val="StyleUnderline"/>
        </w:rPr>
        <w:t>an outcome of populism, emerging and then fortified during periods of political backlash</w:t>
      </w:r>
      <w:r w:rsidRPr="00C91D5F">
        <w:rPr>
          <w:sz w:val="16"/>
        </w:rPr>
        <w:t xml:space="preserve"> spurred by widening wealth disparity and rising industrial concentration and market power. The political mantra during such periods is to give back to consumers what they have been robbed by the elite. As discussed in section 3, numerous </w:t>
      </w:r>
      <w:r w:rsidRPr="00C91D5F">
        <w:rPr>
          <w:rStyle w:val="StyleUnderline"/>
        </w:rPr>
        <w:t>anticompetitive practices in the Philippines have deep-seated roots in government policies and regulations</w:t>
      </w:r>
      <w:r w:rsidRPr="00C91D5F">
        <w:rPr>
          <w:sz w:val="16"/>
        </w:rPr>
        <w:t>, spawned by oligarchs whose control and dominance of the economy have been fortified by barriers to entry in many industries and in politics. These have harmed consumers, prevented the expansion of productive employment opportunities, and stifled inclusive economic development.</w:t>
      </w:r>
    </w:p>
    <w:p w14:paraId="2EA038A3" w14:textId="77777777" w:rsidR="002812B3" w:rsidRPr="00C91D5F" w:rsidRDefault="002812B3" w:rsidP="002812B3">
      <w:pPr>
        <w:rPr>
          <w:sz w:val="16"/>
        </w:rPr>
      </w:pPr>
      <w:r w:rsidRPr="00B5696C">
        <w:rPr>
          <w:rStyle w:val="StyleUnderline"/>
        </w:rPr>
        <w:t>There is</w:t>
      </w:r>
      <w:r w:rsidRPr="00B5696C">
        <w:rPr>
          <w:sz w:val="16"/>
        </w:rPr>
        <w:t xml:space="preserve"> also </w:t>
      </w:r>
      <w:r w:rsidRPr="00B5696C">
        <w:rPr>
          <w:rStyle w:val="StyleUnderline"/>
        </w:rPr>
        <w:t>a public-choice dimension to</w:t>
      </w:r>
      <w:r w:rsidRPr="00B5696C">
        <w:rPr>
          <w:sz w:val="16"/>
        </w:rPr>
        <w:t xml:space="preserve"> the </w:t>
      </w:r>
      <w:r w:rsidRPr="00B5696C">
        <w:rPr>
          <w:rStyle w:val="StyleUnderline"/>
        </w:rPr>
        <w:t>consumer welfare</w:t>
      </w:r>
      <w:r w:rsidRPr="00C91D5F">
        <w:rPr>
          <w:sz w:val="16"/>
        </w:rPr>
        <w:t xml:space="preserve"> standard</w:t>
      </w:r>
      <w:r w:rsidRPr="00B5696C">
        <w:rPr>
          <w:sz w:val="16"/>
        </w:rPr>
        <w:t xml:space="preserve">. </w:t>
      </w:r>
      <w:r w:rsidRPr="00B5696C">
        <w:rPr>
          <w:rStyle w:val="StyleUnderline"/>
        </w:rPr>
        <w:t xml:space="preserve">Policies and regulations affecting industrial </w:t>
      </w:r>
      <w:proofErr w:type="spellStart"/>
      <w:r w:rsidRPr="00B5696C">
        <w:rPr>
          <w:rStyle w:val="StyleUnderline"/>
        </w:rPr>
        <w:t>organisation</w:t>
      </w:r>
      <w:proofErr w:type="spellEnd"/>
      <w:r w:rsidRPr="00B5696C">
        <w:rPr>
          <w:sz w:val="16"/>
        </w:rPr>
        <w:t>—structure, conduct, and performance—</w:t>
      </w:r>
      <w:r w:rsidRPr="00B5696C">
        <w:rPr>
          <w:rStyle w:val="StyleUnderline"/>
        </w:rPr>
        <w:t>do not come from a vacuum</w:t>
      </w:r>
      <w:r w:rsidRPr="00B5696C">
        <w:rPr>
          <w:sz w:val="16"/>
        </w:rPr>
        <w:t xml:space="preserve">. </w:t>
      </w:r>
      <w:r w:rsidRPr="00B5696C">
        <w:rPr>
          <w:rStyle w:val="StyleUnderline"/>
        </w:rPr>
        <w:t>Interest groups exert influence</w:t>
      </w:r>
      <w:r w:rsidRPr="00B5696C">
        <w:rPr>
          <w:sz w:val="16"/>
        </w:rPr>
        <w:t xml:space="preserve"> on the formation of these policies and regulations. Consider the domestic market for industrial goods. </w:t>
      </w:r>
      <w:r w:rsidRPr="00B5696C">
        <w:rPr>
          <w:rStyle w:val="StyleUnderline"/>
        </w:rPr>
        <w:t>Consumers are numerous, geographically disperse, and</w:t>
      </w:r>
      <w:r w:rsidRPr="00B5696C">
        <w:rPr>
          <w:sz w:val="16"/>
        </w:rPr>
        <w:t>, especially in developing countries</w:t>
      </w:r>
      <w:r w:rsidRPr="00B5696C">
        <w:rPr>
          <w:rStyle w:val="StyleUnderline"/>
        </w:rPr>
        <w:t>, have generally low levels of educational attainment</w:t>
      </w:r>
      <w:r w:rsidRPr="00B5696C">
        <w:rPr>
          <w:sz w:val="16"/>
        </w:rPr>
        <w:t xml:space="preserve"> and poor access to information.</w:t>
      </w:r>
      <w:r w:rsidRPr="00B5696C">
        <w:rPr>
          <w:rStyle w:val="StyleUnderline"/>
        </w:rPr>
        <w:t xml:space="preserve"> The cost of coalition formation may thus be high</w:t>
      </w:r>
      <w:r w:rsidRPr="00B5696C">
        <w:rPr>
          <w:sz w:val="16"/>
        </w:rPr>
        <w:t xml:space="preserve">. Also, the incentive (benefit) to contribute to the group effort is likely low since each consumer’s share in the total consumer surplus resulting from the change in policy is small. As such, the amount of investment in political influence (time and money) that the consumers can mobilize is small even though they are a big group numerically. On the other hand, </w:t>
      </w:r>
      <w:r w:rsidRPr="00B5696C">
        <w:rPr>
          <w:rStyle w:val="StyleUnderline"/>
        </w:rPr>
        <w:t xml:space="preserve">industrial producers are </w:t>
      </w:r>
      <w:proofErr w:type="gramStart"/>
      <w:r w:rsidRPr="00B5696C">
        <w:rPr>
          <w:rStyle w:val="StyleUnderline"/>
        </w:rPr>
        <w:t>small in number</w:t>
      </w:r>
      <w:proofErr w:type="gramEnd"/>
      <w:r w:rsidRPr="00B5696C">
        <w:rPr>
          <w:rStyle w:val="StyleUnderline"/>
        </w:rPr>
        <w:t xml:space="preserve"> and geographically</w:t>
      </w:r>
      <w:r w:rsidRPr="00C91D5F">
        <w:rPr>
          <w:rStyle w:val="StyleUnderline"/>
        </w:rPr>
        <w:t xml:space="preserve"> concentrated</w:t>
      </w:r>
      <w:r w:rsidRPr="00C91D5F">
        <w:rPr>
          <w:sz w:val="16"/>
        </w:rPr>
        <w:t xml:space="preserve"> (usually in urban or near-urban areas) </w:t>
      </w:r>
      <w:r w:rsidRPr="00C91D5F">
        <w:rPr>
          <w:rStyle w:val="StyleUnderline"/>
        </w:rPr>
        <w:t>owing to agglomeration economies and</w:t>
      </w:r>
      <w:r w:rsidRPr="00C91D5F">
        <w:rPr>
          <w:sz w:val="16"/>
        </w:rPr>
        <w:t xml:space="preserve"> other considerations such as </w:t>
      </w:r>
      <w:r w:rsidRPr="00C91D5F">
        <w:rPr>
          <w:rStyle w:val="StyleUnderline"/>
        </w:rPr>
        <w:t>access to</w:t>
      </w:r>
      <w:r w:rsidRPr="00C91D5F">
        <w:rPr>
          <w:sz w:val="16"/>
        </w:rPr>
        <w:t xml:space="preserve"> infrastructure and support </w:t>
      </w:r>
      <w:r w:rsidRPr="00C91D5F">
        <w:rPr>
          <w:rStyle w:val="StyleUnderline"/>
        </w:rPr>
        <w:t>services</w:t>
      </w:r>
      <w:r w:rsidRPr="00C91D5F">
        <w:rPr>
          <w:sz w:val="16"/>
        </w:rPr>
        <w:t xml:space="preserve">. Both cost and benefit considerations in coalition formation favor high investment in </w:t>
      </w:r>
      <w:proofErr w:type="spellStart"/>
      <w:r w:rsidRPr="00C91D5F">
        <w:rPr>
          <w:sz w:val="16"/>
        </w:rPr>
        <w:t>influencepeddling</w:t>
      </w:r>
      <w:proofErr w:type="spellEnd"/>
      <w:r w:rsidRPr="00C91D5F">
        <w:rPr>
          <w:sz w:val="16"/>
        </w:rPr>
        <w:t xml:space="preserve"> by this group. Thus, in the competition by interest groups for influence, </w:t>
      </w:r>
      <w:r w:rsidRPr="00C91D5F">
        <w:rPr>
          <w:rStyle w:val="StyleUnderline"/>
        </w:rPr>
        <w:t>the “</w:t>
      </w:r>
      <w:r w:rsidRPr="00AA6D3E">
        <w:rPr>
          <w:rStyle w:val="StyleUnderline"/>
          <w:highlight w:val="cyan"/>
        </w:rPr>
        <w:t xml:space="preserve">equilibrium </w:t>
      </w:r>
      <w:r w:rsidRPr="00B5696C">
        <w:rPr>
          <w:rStyle w:val="StyleUnderline"/>
        </w:rPr>
        <w:t>policy</w:t>
      </w:r>
      <w:r w:rsidRPr="00C91D5F">
        <w:rPr>
          <w:rStyle w:val="StyleUnderline"/>
        </w:rPr>
        <w:t xml:space="preserve">” that comes to play </w:t>
      </w:r>
      <w:r w:rsidRPr="00B5696C">
        <w:rPr>
          <w:rStyle w:val="Emphasis"/>
        </w:rPr>
        <w:t xml:space="preserve">tends to </w:t>
      </w:r>
      <w:r w:rsidRPr="00AA6D3E">
        <w:rPr>
          <w:rStyle w:val="Emphasis"/>
          <w:highlight w:val="cyan"/>
        </w:rPr>
        <w:t>favor</w:t>
      </w:r>
      <w:r w:rsidRPr="00C91D5F">
        <w:rPr>
          <w:rStyle w:val="Emphasis"/>
        </w:rPr>
        <w:t xml:space="preserve"> the </w:t>
      </w:r>
      <w:r w:rsidRPr="00AA6D3E">
        <w:rPr>
          <w:rStyle w:val="Emphasis"/>
          <w:highlight w:val="cyan"/>
        </w:rPr>
        <w:t>industrialists</w:t>
      </w:r>
      <w:r w:rsidRPr="00C91D5F">
        <w:rPr>
          <w:sz w:val="16"/>
        </w:rPr>
        <w:t>. This policy may take the form of barriers to entry against potential competitors or higher tariffs against competitive imports. The results are higher prices, poorer quality and less variety of goods and services, and less innovation.</w:t>
      </w:r>
    </w:p>
    <w:p w14:paraId="53A99935" w14:textId="77777777" w:rsidR="002812B3" w:rsidRPr="00C91D5F" w:rsidRDefault="002812B3" w:rsidP="002812B3">
      <w:pPr>
        <w:rPr>
          <w:sz w:val="16"/>
        </w:rPr>
      </w:pPr>
      <w:r w:rsidRPr="00C91D5F">
        <w:rPr>
          <w:sz w:val="16"/>
        </w:rPr>
        <w:t xml:space="preserve">The economically wasteful influence-peddling activities push the economy down from its potential, i.e., inside the production possibility frontier.31 The consequences are lower long-term growth, higher poverty, and higher income inequality than otherwise would be the case. Society becomes less fair: the numerically large losers are </w:t>
      </w:r>
      <w:proofErr w:type="gramStart"/>
      <w:r w:rsidRPr="00C91D5F">
        <w:rPr>
          <w:sz w:val="16"/>
        </w:rPr>
        <w:t>consumers</w:t>
      </w:r>
      <w:proofErr w:type="gramEnd"/>
      <w:r w:rsidRPr="00C91D5F">
        <w:rPr>
          <w:sz w:val="16"/>
        </w:rPr>
        <w:t xml:space="preserve"> and the numerically small gainers are producers. The producers (sellers) may also be </w:t>
      </w:r>
      <w:proofErr w:type="gramStart"/>
      <w:r w:rsidRPr="00C91D5F">
        <w:rPr>
          <w:sz w:val="16"/>
        </w:rPr>
        <w:t>consumers</w:t>
      </w:r>
      <w:proofErr w:type="gramEnd"/>
      <w:r w:rsidRPr="00C91D5F">
        <w:rPr>
          <w:sz w:val="16"/>
        </w:rPr>
        <w:t xml:space="preserve"> but they are net gainers to the extent that they are net sellers in the market, i.e., they produce more than what they consume.</w:t>
      </w:r>
    </w:p>
    <w:p w14:paraId="2C6777D9" w14:textId="77777777" w:rsidR="002812B3" w:rsidRPr="00C91D5F" w:rsidRDefault="002812B3" w:rsidP="002812B3">
      <w:pPr>
        <w:rPr>
          <w:sz w:val="16"/>
        </w:rPr>
      </w:pPr>
      <w:r w:rsidRPr="00C91D5F">
        <w:rPr>
          <w:sz w:val="16"/>
        </w:rPr>
        <w:t xml:space="preserve">Viewed from this perspective, the </w:t>
      </w:r>
      <w:r w:rsidRPr="00C91D5F">
        <w:rPr>
          <w:rStyle w:val="StyleUnderline"/>
        </w:rPr>
        <w:t xml:space="preserve">independent </w:t>
      </w:r>
      <w:r w:rsidRPr="00AA6D3E">
        <w:rPr>
          <w:rStyle w:val="StyleUnderline"/>
          <w:highlight w:val="cyan"/>
        </w:rPr>
        <w:t xml:space="preserve">competition authority </w:t>
      </w:r>
      <w:r w:rsidRPr="0052288F">
        <w:rPr>
          <w:rStyle w:val="StyleUnderline"/>
        </w:rPr>
        <w:t>acts on behalf of consumers</w:t>
      </w:r>
      <w:r w:rsidRPr="0052288F">
        <w:rPr>
          <w:sz w:val="16"/>
        </w:rPr>
        <w:t>— as a countervailing force—</w:t>
      </w:r>
      <w:r w:rsidRPr="0052288F">
        <w:rPr>
          <w:rStyle w:val="StyleUnderline"/>
        </w:rPr>
        <w:t xml:space="preserve">to make </w:t>
      </w:r>
      <w:r w:rsidRPr="00AA6D3E">
        <w:rPr>
          <w:rStyle w:val="StyleUnderline"/>
          <w:highlight w:val="cyan"/>
        </w:rPr>
        <w:t>markets work better</w:t>
      </w:r>
      <w:r w:rsidRPr="00C91D5F">
        <w:rPr>
          <w:rStyle w:val="StyleUnderline"/>
        </w:rPr>
        <w:t xml:space="preserve"> by effectively removing barriers to competition and other business practices that substantially hinder, prevent, or lessen competition</w:t>
      </w:r>
      <w:r w:rsidRPr="00C91D5F">
        <w:rPr>
          <w:sz w:val="16"/>
        </w:rPr>
        <w:t xml:space="preserve">. Thus, </w:t>
      </w:r>
      <w:r w:rsidRPr="0052288F">
        <w:rPr>
          <w:rStyle w:val="StyleUnderline"/>
        </w:rPr>
        <w:t xml:space="preserve">by </w:t>
      </w:r>
      <w:r w:rsidRPr="00AA6D3E">
        <w:rPr>
          <w:rStyle w:val="StyleUnderline"/>
          <w:highlight w:val="cyan"/>
        </w:rPr>
        <w:t>promoting consumer welfare</w:t>
      </w:r>
      <w:r w:rsidRPr="00C91D5F">
        <w:rPr>
          <w:rStyle w:val="StyleUnderline"/>
        </w:rPr>
        <w:t xml:space="preserve">, </w:t>
      </w:r>
      <w:r w:rsidRPr="00AA6D3E">
        <w:rPr>
          <w:rStyle w:val="StyleUnderline"/>
        </w:rPr>
        <w:t xml:space="preserve">competition </w:t>
      </w:r>
      <w:r w:rsidRPr="0052288F">
        <w:rPr>
          <w:rStyle w:val="StyleUnderline"/>
        </w:rPr>
        <w:t xml:space="preserve">policy </w:t>
      </w:r>
      <w:r w:rsidRPr="00AA6D3E">
        <w:rPr>
          <w:rStyle w:val="Emphasis"/>
          <w:highlight w:val="cyan"/>
        </w:rPr>
        <w:t>enhances</w:t>
      </w:r>
      <w:r w:rsidRPr="00C91D5F">
        <w:rPr>
          <w:rStyle w:val="Emphasis"/>
        </w:rPr>
        <w:t xml:space="preserve"> </w:t>
      </w:r>
      <w:r w:rsidRPr="00AA6D3E">
        <w:rPr>
          <w:rStyle w:val="Emphasis"/>
          <w:highlight w:val="cyan"/>
        </w:rPr>
        <w:t>economic efficiency</w:t>
      </w:r>
      <w:r w:rsidRPr="00C91D5F">
        <w:rPr>
          <w:sz w:val="16"/>
        </w:rPr>
        <w:t xml:space="preserve">, thereby </w:t>
      </w:r>
      <w:r w:rsidRPr="00C91D5F">
        <w:rPr>
          <w:rStyle w:val="StyleUnderline"/>
        </w:rPr>
        <w:t>moving the economy to its potential</w:t>
      </w:r>
      <w:r w:rsidRPr="00C91D5F">
        <w:rPr>
          <w:sz w:val="16"/>
        </w:rPr>
        <w:t xml:space="preserve"> (toward the production possibility frontier), </w:t>
      </w:r>
      <w:r w:rsidRPr="00AA6D3E">
        <w:rPr>
          <w:rStyle w:val="StyleUnderline"/>
          <w:highlight w:val="cyan"/>
        </w:rPr>
        <w:t xml:space="preserve">creating </w:t>
      </w:r>
      <w:r w:rsidRPr="00AA6D3E">
        <w:rPr>
          <w:rStyle w:val="Emphasis"/>
          <w:highlight w:val="cyan"/>
        </w:rPr>
        <w:t>more productive employment</w:t>
      </w:r>
      <w:r w:rsidRPr="00C91D5F">
        <w:rPr>
          <w:rStyle w:val="Emphasis"/>
        </w:rPr>
        <w:t xml:space="preserve"> opportunities, </w:t>
      </w:r>
      <w:r w:rsidRPr="00AA6D3E">
        <w:rPr>
          <w:rStyle w:val="Emphasis"/>
          <w:highlight w:val="cyan"/>
        </w:rPr>
        <w:t>raising</w:t>
      </w:r>
      <w:r w:rsidRPr="00C91D5F">
        <w:rPr>
          <w:rStyle w:val="Emphasis"/>
        </w:rPr>
        <w:t xml:space="preserve"> </w:t>
      </w:r>
      <w:r w:rsidRPr="00AA6D3E">
        <w:rPr>
          <w:rStyle w:val="Emphasis"/>
          <w:highlight w:val="cyan"/>
        </w:rPr>
        <w:t>growth</w:t>
      </w:r>
      <w:r w:rsidRPr="00AA6D3E">
        <w:rPr>
          <w:rStyle w:val="StyleUnderline"/>
          <w:highlight w:val="cyan"/>
        </w:rPr>
        <w:t xml:space="preserve">, and </w:t>
      </w:r>
      <w:r w:rsidRPr="00AA6D3E">
        <w:rPr>
          <w:rStyle w:val="Emphasis"/>
          <w:highlight w:val="cyan"/>
        </w:rPr>
        <w:t>reducing poverty</w:t>
      </w:r>
      <w:r w:rsidRPr="00C91D5F">
        <w:rPr>
          <w:sz w:val="16"/>
        </w:rPr>
        <w:t xml:space="preserve">. Society becomes fairer. </w:t>
      </w:r>
      <w:r w:rsidRPr="00AA6D3E">
        <w:rPr>
          <w:rStyle w:val="StyleUnderline"/>
          <w:highlight w:val="cyan"/>
        </w:rPr>
        <w:t xml:space="preserve">Empirical </w:t>
      </w:r>
      <w:r w:rsidRPr="00AA6D3E">
        <w:rPr>
          <w:rStyle w:val="Emphasis"/>
          <w:highlight w:val="cyan"/>
        </w:rPr>
        <w:t>ev</w:t>
      </w:r>
      <w:r w:rsidRPr="00C91D5F">
        <w:rPr>
          <w:rStyle w:val="StyleUnderline"/>
        </w:rPr>
        <w:t>idence</w:t>
      </w:r>
      <w:r w:rsidRPr="00C91D5F">
        <w:rPr>
          <w:sz w:val="16"/>
        </w:rPr>
        <w:t xml:space="preserve"> from developing countries </w:t>
      </w:r>
      <w:r w:rsidRPr="00AA6D3E">
        <w:rPr>
          <w:rStyle w:val="StyleUnderline"/>
          <w:highlight w:val="cyan"/>
        </w:rPr>
        <w:t>shows positive effects</w:t>
      </w:r>
      <w:r w:rsidRPr="00C91D5F">
        <w:rPr>
          <w:rStyle w:val="StyleUnderline"/>
        </w:rPr>
        <w:t xml:space="preserve"> of competition policy on household welfare, economic growth, and other dimensions of development, including equity</w:t>
      </w:r>
      <w:r w:rsidRPr="00C91D5F">
        <w:rPr>
          <w:sz w:val="16"/>
        </w:rPr>
        <w:t>.32</w:t>
      </w:r>
    </w:p>
    <w:p w14:paraId="186D8166" w14:textId="77777777" w:rsidR="002812B3" w:rsidRPr="00C91D5F" w:rsidRDefault="002812B3" w:rsidP="002812B3">
      <w:pPr>
        <w:rPr>
          <w:sz w:val="16"/>
        </w:rPr>
      </w:pPr>
      <w:r w:rsidRPr="00C91D5F">
        <w:rPr>
          <w:sz w:val="16"/>
        </w:rPr>
        <w:t>Competition policy is most effective in reducing poverty and inequality by boosting enforcement in sectors or markets that are most relevant for the less well-off households. Food markets, for example, tend to be vulnerable to cartelistic behavior, partly due to the high degree of homogeneity for certain food products, and partly to the inelasticity of consumer demand for food, especially staples. Since food products account for a high proportion of the total consumption basket of less well-off households, protecting food markets from any form of anticompetitive practice is good for the poor and shared prosperity.</w:t>
      </w:r>
    </w:p>
    <w:p w14:paraId="3C09D70F" w14:textId="77777777" w:rsidR="002812B3" w:rsidRPr="00C91D5F" w:rsidRDefault="002812B3" w:rsidP="002812B3">
      <w:pPr>
        <w:rPr>
          <w:sz w:val="16"/>
        </w:rPr>
      </w:pPr>
      <w:r w:rsidRPr="00C91D5F">
        <w:rPr>
          <w:sz w:val="16"/>
        </w:rPr>
        <w:t>6. Concluding remarks</w:t>
      </w:r>
    </w:p>
    <w:p w14:paraId="608C2C58" w14:textId="77777777" w:rsidR="002812B3" w:rsidRPr="00C91D5F" w:rsidRDefault="002812B3" w:rsidP="002812B3">
      <w:pPr>
        <w:rPr>
          <w:sz w:val="16"/>
        </w:rPr>
      </w:pPr>
      <w:r w:rsidRPr="00C91D5F">
        <w:rPr>
          <w:rStyle w:val="StyleUnderline"/>
        </w:rPr>
        <w:t>Competition policy and</w:t>
      </w:r>
      <w:r w:rsidRPr="00C91D5F">
        <w:rPr>
          <w:sz w:val="16"/>
        </w:rPr>
        <w:t xml:space="preserve"> effective </w:t>
      </w:r>
      <w:r w:rsidRPr="00C91D5F">
        <w:rPr>
          <w:rStyle w:val="StyleUnderline"/>
        </w:rPr>
        <w:t>enforcement are not framed in a vacuum</w:t>
      </w:r>
      <w:r w:rsidRPr="00C91D5F">
        <w:rPr>
          <w:sz w:val="16"/>
        </w:rPr>
        <w:t>. They are situated in a particular space and time, including the country’s institutional legacies. In the case of the Philippines, competition policy has roots in the country’s struggle for social and economic reforms aimed at achieving inclusive development. It has emerged as a tool to address market inefficiencies and inequities perpetuated by the mutually reinforcing effects of policy action, market power, and political influence and power.</w:t>
      </w:r>
    </w:p>
    <w:p w14:paraId="7C8E1A43" w14:textId="77777777" w:rsidR="002812B3" w:rsidRPr="00C91D5F" w:rsidRDefault="002812B3" w:rsidP="002812B3">
      <w:pPr>
        <w:rPr>
          <w:sz w:val="16"/>
        </w:rPr>
      </w:pPr>
      <w:r w:rsidRPr="00C91D5F">
        <w:rPr>
          <w:sz w:val="16"/>
        </w:rPr>
        <w:t xml:space="preserve">While this seems to suggest that competition policy is loaded with goals and considerations more than what is at its core, the operational framing of policy enforcement matters: it must be done in a way such that the tool is broadly consistent with the total welfare objective. For instance, mainstreaming competition policy in the country’s development agenda, along with deployment of robust prioritization filters in enforcement, helps sharpen the focus of antitrust enforcement, while </w:t>
      </w:r>
      <w:proofErr w:type="spellStart"/>
      <w:r w:rsidRPr="00C91D5F">
        <w:rPr>
          <w:sz w:val="16"/>
        </w:rPr>
        <w:t>cognisant</w:t>
      </w:r>
      <w:proofErr w:type="spellEnd"/>
      <w:r w:rsidRPr="00C91D5F">
        <w:rPr>
          <w:sz w:val="16"/>
        </w:rPr>
        <w:t xml:space="preserve"> of the interplay between competition policy and other development policy tools in addressing societal goals, including equity.</w:t>
      </w:r>
    </w:p>
    <w:p w14:paraId="72926490" w14:textId="77777777" w:rsidR="002812B3" w:rsidRPr="00C91D5F" w:rsidRDefault="002812B3" w:rsidP="002812B3">
      <w:pPr>
        <w:rPr>
          <w:sz w:val="16"/>
        </w:rPr>
      </w:pPr>
      <w:r w:rsidRPr="00C91D5F">
        <w:rPr>
          <w:sz w:val="16"/>
        </w:rPr>
        <w:t>It is not uncommon in developing countries that low-income consumers, despite their large number and having much to gain from undoing anticompetitive practices, tend to lose—and the economic elites to win—in the competition for political influence over public policies governing markets</w:t>
      </w:r>
      <w:r w:rsidRPr="00C91D5F">
        <w:rPr>
          <w:rStyle w:val="StyleUnderline"/>
        </w:rPr>
        <w:t xml:space="preserve">. The </w:t>
      </w:r>
      <w:r w:rsidRPr="00F42DFE">
        <w:rPr>
          <w:rStyle w:val="StyleUnderline"/>
          <w:highlight w:val="cyan"/>
        </w:rPr>
        <w:t>competition agency</w:t>
      </w:r>
      <w:r w:rsidRPr="00C91D5F">
        <w:rPr>
          <w:sz w:val="16"/>
        </w:rPr>
        <w:t>, acting on behalf of consumers, has the power—</w:t>
      </w:r>
      <w:r w:rsidRPr="00F42DFE">
        <w:rPr>
          <w:rStyle w:val="StyleUnderline"/>
          <w:highlight w:val="cyan"/>
        </w:rPr>
        <w:t>in the Philippine case</w:t>
      </w:r>
      <w:r w:rsidRPr="00C91D5F">
        <w:rPr>
          <w:sz w:val="16"/>
        </w:rPr>
        <w:t xml:space="preserve">, under the Philippine Competition Act—to </w:t>
      </w:r>
      <w:r w:rsidRPr="00F42DFE">
        <w:rPr>
          <w:rStyle w:val="StyleUnderline"/>
          <w:highlight w:val="cyan"/>
        </w:rPr>
        <w:t>make markets</w:t>
      </w:r>
      <w:r w:rsidRPr="00C91D5F">
        <w:rPr>
          <w:rStyle w:val="StyleUnderline"/>
        </w:rPr>
        <w:t xml:space="preserve"> </w:t>
      </w:r>
      <w:r w:rsidRPr="00F42DFE">
        <w:rPr>
          <w:rStyle w:val="StyleUnderline"/>
          <w:highlight w:val="cyan"/>
        </w:rPr>
        <w:t>work</w:t>
      </w:r>
      <w:r w:rsidRPr="00C91D5F">
        <w:rPr>
          <w:rStyle w:val="StyleUnderline"/>
        </w:rPr>
        <w:t xml:space="preserve"> better so consumers reap the full benefit of vigorous competition</w:t>
      </w:r>
      <w:r w:rsidRPr="00C91D5F">
        <w:rPr>
          <w:sz w:val="16"/>
        </w:rPr>
        <w:t xml:space="preserve">. This countervailing force—prohibiting cartels, abuse of dominance, and anticompetitive mergers— enhances efficiency (total welfare). It is in this sense that </w:t>
      </w:r>
      <w:r w:rsidRPr="00C91D5F">
        <w:rPr>
          <w:rStyle w:val="StyleUnderline"/>
        </w:rPr>
        <w:t xml:space="preserve">the </w:t>
      </w:r>
      <w:r w:rsidRPr="00F42DFE">
        <w:rPr>
          <w:rStyle w:val="StyleUnderline"/>
          <w:highlight w:val="cyan"/>
        </w:rPr>
        <w:t>consumer welfare</w:t>
      </w:r>
      <w:r w:rsidRPr="00C91D5F">
        <w:rPr>
          <w:rStyle w:val="StyleUnderline"/>
        </w:rPr>
        <w:t xml:space="preserve"> standard in competition </w:t>
      </w:r>
      <w:r w:rsidRPr="00F42DFE">
        <w:rPr>
          <w:rStyle w:val="StyleUnderline"/>
        </w:rPr>
        <w:t>policy</w:t>
      </w:r>
      <w:r w:rsidRPr="00C91D5F">
        <w:rPr>
          <w:rStyle w:val="StyleUnderline"/>
        </w:rPr>
        <w:t xml:space="preserve"> </w:t>
      </w:r>
      <w:r w:rsidRPr="00F42DFE">
        <w:rPr>
          <w:rStyle w:val="Emphasis"/>
          <w:highlight w:val="cyan"/>
        </w:rPr>
        <w:t>promotes efficiency</w:t>
      </w:r>
      <w:r w:rsidRPr="00C91D5F">
        <w:rPr>
          <w:rStyle w:val="StyleUnderline"/>
        </w:rPr>
        <w:t xml:space="preserve"> while also </w:t>
      </w:r>
      <w:r w:rsidRPr="00F42DFE">
        <w:rPr>
          <w:rStyle w:val="StyleUnderline"/>
          <w:highlight w:val="cyan"/>
        </w:rPr>
        <w:t>contributing t</w:t>
      </w:r>
      <w:r w:rsidRPr="00C91D5F">
        <w:rPr>
          <w:rStyle w:val="StyleUnderline"/>
        </w:rPr>
        <w:t xml:space="preserve">o the goal of </w:t>
      </w:r>
      <w:r w:rsidRPr="00C91D5F">
        <w:rPr>
          <w:rStyle w:val="Emphasis"/>
        </w:rPr>
        <w:t xml:space="preserve">achieving a </w:t>
      </w:r>
      <w:r w:rsidRPr="00F42DFE">
        <w:rPr>
          <w:rStyle w:val="Emphasis"/>
          <w:highlight w:val="cyan"/>
        </w:rPr>
        <w:t>fairer society</w:t>
      </w:r>
      <w:r w:rsidRPr="00F42DFE">
        <w:rPr>
          <w:sz w:val="16"/>
          <w:highlight w:val="cyan"/>
        </w:rPr>
        <w:t>.</w:t>
      </w:r>
    </w:p>
    <w:p w14:paraId="7528DBA0" w14:textId="77777777" w:rsidR="002812B3" w:rsidRDefault="002812B3" w:rsidP="002812B3">
      <w:pPr>
        <w:rPr>
          <w:sz w:val="16"/>
        </w:rPr>
      </w:pPr>
      <w:r w:rsidRPr="00C91D5F">
        <w:rPr>
          <w:sz w:val="16"/>
        </w:rPr>
        <w:t xml:space="preserve">As a new regime emerging during an advanced period of </w:t>
      </w:r>
      <w:proofErr w:type="spellStart"/>
      <w:r w:rsidRPr="00C91D5F">
        <w:rPr>
          <w:sz w:val="16"/>
        </w:rPr>
        <w:t>globalisation</w:t>
      </w:r>
      <w:proofErr w:type="spellEnd"/>
      <w:r w:rsidRPr="00C91D5F">
        <w:rPr>
          <w:sz w:val="16"/>
        </w:rPr>
        <w:t xml:space="preserve"> and rapid technological change</w:t>
      </w:r>
      <w:r w:rsidRPr="00C91D5F">
        <w:rPr>
          <w:rStyle w:val="StyleUnderline"/>
        </w:rPr>
        <w:t>, antitrust enforcement in the Philippines has many challenges</w:t>
      </w:r>
      <w:r w:rsidRPr="00C91D5F">
        <w:rPr>
          <w:sz w:val="16"/>
        </w:rPr>
        <w:t xml:space="preserve">. For one, </w:t>
      </w:r>
      <w:r w:rsidRPr="00F42DFE">
        <w:rPr>
          <w:rStyle w:val="StyleUnderline"/>
          <w:highlight w:val="cyan"/>
        </w:rPr>
        <w:t>PCC</w:t>
      </w:r>
      <w:r w:rsidRPr="00C91D5F">
        <w:rPr>
          <w:sz w:val="16"/>
        </w:rPr>
        <w:t xml:space="preserve">, a young competition agency, </w:t>
      </w:r>
      <w:proofErr w:type="gramStart"/>
      <w:r w:rsidRPr="00F42DFE">
        <w:rPr>
          <w:rStyle w:val="StyleUnderline"/>
          <w:highlight w:val="cyan"/>
        </w:rPr>
        <w:t>has to</w:t>
      </w:r>
      <w:proofErr w:type="gramEnd"/>
      <w:r w:rsidRPr="00F42DFE">
        <w:rPr>
          <w:rStyle w:val="StyleUnderline"/>
          <w:highlight w:val="cyan"/>
        </w:rPr>
        <w:t xml:space="preserve"> quickly develop</w:t>
      </w:r>
      <w:r w:rsidRPr="00C91D5F">
        <w:rPr>
          <w:rStyle w:val="StyleUnderline"/>
        </w:rPr>
        <w:t xml:space="preserve"> its </w:t>
      </w:r>
      <w:r w:rsidRPr="00F42DFE">
        <w:rPr>
          <w:rStyle w:val="StyleUnderline"/>
          <w:highlight w:val="cyan"/>
        </w:rPr>
        <w:t xml:space="preserve">enforcement </w:t>
      </w:r>
      <w:r w:rsidRPr="00B5696C">
        <w:rPr>
          <w:rStyle w:val="StyleUnderline"/>
        </w:rPr>
        <w:t>capacity, in light of expectations</w:t>
      </w:r>
      <w:r w:rsidRPr="00C91D5F">
        <w:rPr>
          <w:sz w:val="16"/>
        </w:rPr>
        <w:t xml:space="preserve"> for competition enforcement to contribute to sustaining rapid growth and achieving inclusive development. </w:t>
      </w:r>
      <w:r w:rsidRPr="00F42DFE">
        <w:rPr>
          <w:rStyle w:val="StyleUnderline"/>
          <w:highlight w:val="cyan"/>
        </w:rPr>
        <w:t>Identifying its role</w:t>
      </w:r>
      <w:r w:rsidRPr="00C91D5F">
        <w:rPr>
          <w:rStyle w:val="StyleUnderline"/>
        </w:rPr>
        <w:t xml:space="preserve"> in markets</w:t>
      </w:r>
      <w:r w:rsidRPr="00C91D5F">
        <w:rPr>
          <w:sz w:val="16"/>
        </w:rPr>
        <w:t xml:space="preserve"> characterized increasingly by big data, digital platforms, and artificial intelligence </w:t>
      </w:r>
      <w:r w:rsidRPr="00F42DFE">
        <w:rPr>
          <w:rStyle w:val="StyleUnderline"/>
          <w:highlight w:val="cyan"/>
        </w:rPr>
        <w:t>requires</w:t>
      </w:r>
      <w:r w:rsidRPr="00C91D5F">
        <w:rPr>
          <w:rStyle w:val="StyleUnderline"/>
        </w:rPr>
        <w:t xml:space="preserve"> a nuanced understanding of the </w:t>
      </w:r>
      <w:r w:rsidRPr="00F42DFE">
        <w:rPr>
          <w:rStyle w:val="StyleUnderline"/>
          <w:highlight w:val="cyan"/>
        </w:rPr>
        <w:t>economic underpinnings</w:t>
      </w:r>
      <w:r w:rsidRPr="00C91D5F">
        <w:rPr>
          <w:rStyle w:val="StyleUnderline"/>
        </w:rPr>
        <w:t xml:space="preserve"> of disruptive technologies and the Fourth Industrial Revolution</w:t>
      </w:r>
      <w:r w:rsidRPr="00C91D5F">
        <w:rPr>
          <w:sz w:val="16"/>
        </w:rPr>
        <w:t xml:space="preserve">. Apart from understanding fully the complexities introduced by big tech, </w:t>
      </w:r>
      <w:r w:rsidRPr="00C91D5F">
        <w:rPr>
          <w:rStyle w:val="StyleUnderline"/>
        </w:rPr>
        <w:t>PCC</w:t>
      </w:r>
      <w:r w:rsidRPr="00C91D5F">
        <w:rPr>
          <w:sz w:val="16"/>
        </w:rPr>
        <w:t xml:space="preserve"> also </w:t>
      </w:r>
      <w:r w:rsidRPr="00F42DFE">
        <w:rPr>
          <w:rStyle w:val="StyleUnderline"/>
          <w:highlight w:val="cyan"/>
        </w:rPr>
        <w:t>needs to work closely with</w:t>
      </w:r>
      <w:r w:rsidRPr="00C91D5F">
        <w:rPr>
          <w:sz w:val="16"/>
        </w:rPr>
        <w:t xml:space="preserve"> sector regulators, government agencies, and </w:t>
      </w:r>
      <w:r w:rsidRPr="00F42DFE">
        <w:rPr>
          <w:rStyle w:val="Emphasis"/>
          <w:highlight w:val="cyan"/>
        </w:rPr>
        <w:t>competition authorities around the world</w:t>
      </w:r>
      <w:r w:rsidRPr="00C91D5F">
        <w:rPr>
          <w:sz w:val="16"/>
        </w:rPr>
        <w:t xml:space="preserve">, particularly </w:t>
      </w:r>
      <w:r w:rsidRPr="00F42DFE">
        <w:rPr>
          <w:rStyle w:val="Emphasis"/>
          <w:highlight w:val="cyan"/>
        </w:rPr>
        <w:t xml:space="preserve">in </w:t>
      </w:r>
      <w:r w:rsidRPr="00B5696C">
        <w:rPr>
          <w:rStyle w:val="Emphasis"/>
        </w:rPr>
        <w:t xml:space="preserve">more </w:t>
      </w:r>
      <w:r w:rsidRPr="00F42DFE">
        <w:rPr>
          <w:rStyle w:val="Emphasis"/>
          <w:highlight w:val="cyan"/>
        </w:rPr>
        <w:t>mature</w:t>
      </w:r>
      <w:r w:rsidRPr="00C91D5F">
        <w:rPr>
          <w:rStyle w:val="Emphasis"/>
        </w:rPr>
        <w:t xml:space="preserve"> competition </w:t>
      </w:r>
      <w:r w:rsidRPr="00F42DFE">
        <w:rPr>
          <w:rStyle w:val="Emphasis"/>
          <w:highlight w:val="cyan"/>
        </w:rPr>
        <w:t>jurisdictions</w:t>
      </w:r>
      <w:r w:rsidRPr="00C91D5F">
        <w:rPr>
          <w:sz w:val="16"/>
        </w:rPr>
        <w:t>.</w:t>
      </w:r>
    </w:p>
    <w:p w14:paraId="3B7E77F2" w14:textId="77777777" w:rsidR="002812B3" w:rsidRPr="000123C7" w:rsidRDefault="002812B3" w:rsidP="002812B3">
      <w:pPr>
        <w:pStyle w:val="Heading4"/>
        <w:rPr>
          <w:u w:val="single"/>
        </w:rPr>
      </w:pPr>
      <w:r>
        <w:t xml:space="preserve">Philippine growth prevents </w:t>
      </w:r>
      <w:r w:rsidRPr="000123C7">
        <w:rPr>
          <w:u w:val="single"/>
        </w:rPr>
        <w:t>Southeast Asian piracy</w:t>
      </w:r>
      <w:r>
        <w:t xml:space="preserve"> that’ll target </w:t>
      </w:r>
      <w:r w:rsidRPr="000123C7">
        <w:rPr>
          <w:u w:val="single"/>
        </w:rPr>
        <w:t>oil tankers</w:t>
      </w:r>
    </w:p>
    <w:p w14:paraId="7DCC4B43" w14:textId="77777777" w:rsidR="002812B3" w:rsidRPr="000123C7" w:rsidRDefault="002812B3" w:rsidP="002812B3">
      <w:pPr>
        <w:rPr>
          <w:bCs/>
        </w:rPr>
      </w:pPr>
      <w:r w:rsidRPr="000123C7">
        <w:rPr>
          <w:bCs/>
        </w:rPr>
        <w:t xml:space="preserve">Drake </w:t>
      </w:r>
      <w:r w:rsidRPr="000123C7">
        <w:rPr>
          <w:rStyle w:val="Style13ptBold"/>
        </w:rPr>
        <w:t>Long 20</w:t>
      </w:r>
      <w:r>
        <w:rPr>
          <w:bCs/>
        </w:rPr>
        <w:t>,</w:t>
      </w:r>
      <w:r w:rsidRPr="000123C7">
        <w:rPr>
          <w:bCs/>
        </w:rPr>
        <w:t xml:space="preserve"> 2020 Young Professionals in Foreign Policy Asia-Pacific Fellow and MA in Conflict Resolution from Georgetown University in May 2020, “</w:t>
      </w:r>
      <w:bookmarkStart w:id="1" w:name="citation"/>
      <w:r w:rsidRPr="000123C7">
        <w:rPr>
          <w:bCs/>
        </w:rPr>
        <w:t>COVID-19 Could Spark a New Era of Piracy in Southeast Asia.</w:t>
      </w:r>
      <w:bookmarkEnd w:id="1"/>
      <w:r w:rsidRPr="000123C7">
        <w:rPr>
          <w:bCs/>
        </w:rPr>
        <w:t xml:space="preserve">”, Diplomat. </w:t>
      </w:r>
      <w:r>
        <w:rPr>
          <w:bCs/>
        </w:rPr>
        <w:t>June 2020</w:t>
      </w:r>
      <w:r w:rsidRPr="000123C7">
        <w:rPr>
          <w:bCs/>
        </w:rPr>
        <w:t>, Issue 67, p</w:t>
      </w:r>
      <w:r>
        <w:rPr>
          <w:bCs/>
        </w:rPr>
        <w:t xml:space="preserve"> </w:t>
      </w:r>
      <w:r w:rsidRPr="000123C7">
        <w:rPr>
          <w:bCs/>
        </w:rPr>
        <w:t>C219-C223</w:t>
      </w:r>
    </w:p>
    <w:p w14:paraId="21704D11" w14:textId="77777777" w:rsidR="002812B3" w:rsidRPr="0088178F" w:rsidRDefault="002812B3" w:rsidP="002812B3">
      <w:pPr>
        <w:rPr>
          <w:bCs/>
          <w:sz w:val="12"/>
        </w:rPr>
      </w:pPr>
      <w:r w:rsidRPr="0088178F">
        <w:rPr>
          <w:bCs/>
          <w:sz w:val="12"/>
        </w:rPr>
        <w:t xml:space="preserve">Out of all the </w:t>
      </w:r>
      <w:r w:rsidRPr="0088178F">
        <w:rPr>
          <w:bCs/>
          <w:u w:val="single"/>
        </w:rPr>
        <w:t>possible aftershocks from</w:t>
      </w:r>
      <w:r w:rsidRPr="0088178F">
        <w:rPr>
          <w:bCs/>
          <w:sz w:val="12"/>
        </w:rPr>
        <w:t xml:space="preserve"> the </w:t>
      </w:r>
      <w:r w:rsidRPr="0088178F">
        <w:rPr>
          <w:bCs/>
          <w:u w:val="single"/>
        </w:rPr>
        <w:t>COVID-19</w:t>
      </w:r>
      <w:r w:rsidRPr="0088178F">
        <w:rPr>
          <w:bCs/>
          <w:sz w:val="12"/>
        </w:rPr>
        <w:t xml:space="preserve"> pandemic, </w:t>
      </w:r>
      <w:r w:rsidRPr="0088178F">
        <w:rPr>
          <w:bCs/>
          <w:u w:val="single"/>
        </w:rPr>
        <w:t xml:space="preserve">a </w:t>
      </w:r>
      <w:r w:rsidRPr="0088178F">
        <w:rPr>
          <w:rStyle w:val="Emphasis"/>
          <w:bCs/>
        </w:rPr>
        <w:t>surge in piracy</w:t>
      </w:r>
      <w:r w:rsidRPr="0088178F">
        <w:rPr>
          <w:bCs/>
          <w:sz w:val="12"/>
        </w:rPr>
        <w:t xml:space="preserve"> may not be the most obvious. But </w:t>
      </w:r>
      <w:r w:rsidRPr="0088178F">
        <w:rPr>
          <w:bCs/>
          <w:u w:val="single"/>
        </w:rPr>
        <w:t>Southeast Asia</w:t>
      </w:r>
      <w:r w:rsidRPr="0088178F">
        <w:rPr>
          <w:bCs/>
          <w:sz w:val="12"/>
        </w:rPr>
        <w:t xml:space="preserve"> — and those countries so dependent on trade passing peacefully through the region — </w:t>
      </w:r>
      <w:r w:rsidRPr="000123C7">
        <w:rPr>
          <w:bCs/>
          <w:u w:val="single"/>
        </w:rPr>
        <w:t>should anticipate it. Research shows</w:t>
      </w:r>
      <w:r w:rsidRPr="0088178F">
        <w:rPr>
          <w:bCs/>
          <w:sz w:val="12"/>
        </w:rPr>
        <w:t xml:space="preserve"> that </w:t>
      </w:r>
      <w:r w:rsidRPr="000123C7">
        <w:rPr>
          <w:bCs/>
          <w:highlight w:val="cyan"/>
          <w:u w:val="single"/>
        </w:rPr>
        <w:t>people turn to piracy</w:t>
      </w:r>
      <w:r w:rsidRPr="0088178F">
        <w:rPr>
          <w:bCs/>
          <w:sz w:val="12"/>
          <w:highlight w:val="cyan"/>
        </w:rPr>
        <w:t xml:space="preserve"> </w:t>
      </w:r>
      <w:r w:rsidRPr="000123C7">
        <w:rPr>
          <w:bCs/>
          <w:highlight w:val="cyan"/>
          <w:u w:val="single"/>
        </w:rPr>
        <w:t xml:space="preserve">when </w:t>
      </w:r>
      <w:r w:rsidRPr="0088178F">
        <w:rPr>
          <w:rStyle w:val="Emphasis"/>
          <w:highlight w:val="cyan"/>
        </w:rPr>
        <w:t>economic opportunities</w:t>
      </w:r>
      <w:r w:rsidRPr="0088178F">
        <w:rPr>
          <w:bCs/>
          <w:sz w:val="12"/>
          <w:highlight w:val="cyan"/>
        </w:rPr>
        <w:t xml:space="preserve"> </w:t>
      </w:r>
      <w:r w:rsidRPr="000123C7">
        <w:rPr>
          <w:bCs/>
          <w:highlight w:val="cyan"/>
          <w:u w:val="single"/>
        </w:rPr>
        <w:t>elsewhere are scarce</w:t>
      </w:r>
      <w:r w:rsidRPr="0088178F">
        <w:rPr>
          <w:bCs/>
          <w:sz w:val="12"/>
        </w:rPr>
        <w:t xml:space="preserve">. It is a potentially lucrative profession; </w:t>
      </w:r>
      <w:r w:rsidRPr="000123C7">
        <w:rPr>
          <w:bCs/>
          <w:u w:val="single"/>
        </w:rPr>
        <w:t>states and companies frequently pay ransoms set by pirates</w:t>
      </w:r>
      <w:r w:rsidRPr="0088178F">
        <w:rPr>
          <w:bCs/>
          <w:sz w:val="12"/>
        </w:rPr>
        <w:t xml:space="preserve"> </w:t>
      </w:r>
      <w:r w:rsidRPr="000123C7">
        <w:rPr>
          <w:bCs/>
          <w:u w:val="single"/>
        </w:rPr>
        <w:t>without much fuss</w:t>
      </w:r>
      <w:r w:rsidRPr="0088178F">
        <w:rPr>
          <w:bCs/>
          <w:sz w:val="12"/>
        </w:rPr>
        <w:t xml:space="preserve"> since insurance more than covers the cost of doing so. In addition, shipping companies cut down on crews and safety measures to save on costs at times of economic hardship, making them more vulnerable to piracy (and armed robbery at sea). </w:t>
      </w:r>
      <w:r w:rsidRPr="0088178F">
        <w:rPr>
          <w:bCs/>
          <w:u w:val="single"/>
        </w:rPr>
        <w:t>Piracy</w:t>
      </w:r>
      <w:r w:rsidRPr="0088178F">
        <w:rPr>
          <w:bCs/>
          <w:sz w:val="12"/>
        </w:rPr>
        <w:t xml:space="preserve"> </w:t>
      </w:r>
      <w:r w:rsidRPr="0088178F">
        <w:rPr>
          <w:bCs/>
          <w:u w:val="single"/>
        </w:rPr>
        <w:t>was</w:t>
      </w:r>
      <w:r w:rsidRPr="0088178F">
        <w:rPr>
          <w:bCs/>
          <w:sz w:val="12"/>
        </w:rPr>
        <w:t xml:space="preserve"> already </w:t>
      </w:r>
      <w:r w:rsidRPr="0088178F">
        <w:rPr>
          <w:bCs/>
          <w:u w:val="single"/>
        </w:rPr>
        <w:t>trending upward</w:t>
      </w:r>
      <w:r w:rsidRPr="0088178F">
        <w:rPr>
          <w:bCs/>
          <w:sz w:val="12"/>
        </w:rPr>
        <w:t xml:space="preserve"> </w:t>
      </w:r>
      <w:r w:rsidRPr="0088178F">
        <w:rPr>
          <w:bCs/>
          <w:u w:val="single"/>
        </w:rPr>
        <w:t>in the first quarter of 2020</w:t>
      </w:r>
      <w:r w:rsidRPr="0088178F">
        <w:rPr>
          <w:bCs/>
          <w:sz w:val="12"/>
        </w:rPr>
        <w:t xml:space="preserve">, mostly </w:t>
      </w:r>
      <w:r w:rsidRPr="0088178F">
        <w:rPr>
          <w:bCs/>
          <w:u w:val="single"/>
        </w:rPr>
        <w:t xml:space="preserve">in </w:t>
      </w:r>
      <w:r w:rsidRPr="0088178F">
        <w:rPr>
          <w:bCs/>
          <w:sz w:val="12"/>
        </w:rPr>
        <w:t xml:space="preserve">the traditional </w:t>
      </w:r>
      <w:r w:rsidRPr="0088178F">
        <w:rPr>
          <w:rStyle w:val="Emphasis"/>
          <w:bCs/>
        </w:rPr>
        <w:t>hotspots</w:t>
      </w:r>
      <w:r w:rsidRPr="0088178F">
        <w:rPr>
          <w:bCs/>
          <w:u w:val="single"/>
        </w:rPr>
        <w:t xml:space="preserve"> of</w:t>
      </w:r>
      <w:r w:rsidRPr="0088178F">
        <w:rPr>
          <w:bCs/>
          <w:sz w:val="12"/>
        </w:rPr>
        <w:t xml:space="preserve"> the </w:t>
      </w:r>
      <w:r w:rsidRPr="0088178F">
        <w:rPr>
          <w:bCs/>
          <w:u w:val="single"/>
        </w:rPr>
        <w:t>Malacca Strait</w:t>
      </w:r>
      <w:r w:rsidRPr="0088178F">
        <w:rPr>
          <w:bCs/>
          <w:sz w:val="12"/>
        </w:rPr>
        <w:t xml:space="preserve">, the </w:t>
      </w:r>
      <w:r w:rsidRPr="0088178F">
        <w:rPr>
          <w:bCs/>
          <w:u w:val="single"/>
        </w:rPr>
        <w:t>Bay of Bengal</w:t>
      </w:r>
      <w:r w:rsidRPr="0088178F">
        <w:rPr>
          <w:bCs/>
          <w:sz w:val="12"/>
        </w:rPr>
        <w:t xml:space="preserve">, and the </w:t>
      </w:r>
      <w:r w:rsidRPr="0088178F">
        <w:rPr>
          <w:bCs/>
          <w:u w:val="single"/>
        </w:rPr>
        <w:t>Sulu and Celebes Seas.</w:t>
      </w:r>
      <w:r w:rsidRPr="0088178F">
        <w:rPr>
          <w:bCs/>
          <w:sz w:val="12"/>
        </w:rPr>
        <w:t xml:space="preserve"> The number of pirate attacks and armed robberies at sea in the first months of 2020 were three times the number at the same time last year. Now, with the impending economic disaster from COVID-19, ASEAN states and concerned stakeholders in the region must face the uncomfortable fact that </w:t>
      </w:r>
      <w:r w:rsidRPr="0088178F">
        <w:rPr>
          <w:bCs/>
          <w:u w:val="single"/>
        </w:rPr>
        <w:t>increased crime</w:t>
      </w:r>
      <w:r w:rsidRPr="0088178F">
        <w:rPr>
          <w:bCs/>
          <w:sz w:val="12"/>
        </w:rPr>
        <w:t xml:space="preserve"> </w:t>
      </w:r>
      <w:r w:rsidRPr="0088178F">
        <w:rPr>
          <w:bCs/>
          <w:u w:val="single"/>
        </w:rPr>
        <w:t xml:space="preserve">in Southeast Asian seas is inevitable. </w:t>
      </w:r>
      <w:r w:rsidRPr="0088178F">
        <w:rPr>
          <w:bCs/>
          <w:sz w:val="12"/>
        </w:rPr>
        <w:t>Global trade is in a nosedive caused by the pandemic's chilling effects on the time-sensitive shipping industry and the "</w:t>
      </w:r>
      <w:proofErr w:type="spellStart"/>
      <w:r w:rsidRPr="0088178F">
        <w:rPr>
          <w:bCs/>
          <w:sz w:val="12"/>
        </w:rPr>
        <w:t>doubleshock</w:t>
      </w:r>
      <w:proofErr w:type="spellEnd"/>
      <w:r w:rsidRPr="0088178F">
        <w:rPr>
          <w:bCs/>
          <w:sz w:val="12"/>
        </w:rPr>
        <w:t xml:space="preserve">" of no supply followed by no demand affecting China's manufacturing sector. </w:t>
      </w:r>
      <w:proofErr w:type="gramStart"/>
      <w:r w:rsidRPr="0088178F">
        <w:rPr>
          <w:bCs/>
          <w:sz w:val="12"/>
        </w:rPr>
        <w:t>Both of these</w:t>
      </w:r>
      <w:proofErr w:type="gramEnd"/>
      <w:r w:rsidRPr="0088178F">
        <w:rPr>
          <w:bCs/>
          <w:sz w:val="12"/>
        </w:rPr>
        <w:t xml:space="preserve"> external realities will hit the trade-dependent, China-entangled economies of Southeast Asia hard, and they are likely to be replicated domestically as these countries cycle through their own public health emergencies. The effects may even worsen given some countries' poor testing capacities. The World Bank forecast for ASEAN plus Timor-Leste is dismal. It projects negative 3.5 percent growth in Indonesia and negative 4.6 percent growth for Malaysia. The best-case projection for Thailand is a 3 percent contraction. Southeast Asia </w:t>
      </w:r>
      <w:proofErr w:type="gramStart"/>
      <w:r w:rsidRPr="0088178F">
        <w:rPr>
          <w:bCs/>
          <w:sz w:val="12"/>
        </w:rPr>
        <w:t>as a whole will</w:t>
      </w:r>
      <w:proofErr w:type="gramEnd"/>
      <w:r w:rsidRPr="0088178F">
        <w:rPr>
          <w:bCs/>
          <w:sz w:val="12"/>
        </w:rPr>
        <w:t xml:space="preserve"> tumble from near-constant growth over the last decade to zero economic growth. With China's own economy headed for stagnation, the state and its investors are unlikely to offer a lifeline out of the crisis. Even if public health capacity proves sufficient (which does not seem to be the case so far), the economic effects will precipitate unavoidable political strife and thinner budgets. Solid, growing economies have been the norm for so long that a sudden crash invokes the politically tumultuous 1998 Asian Financial Crisis. Now, </w:t>
      </w:r>
      <w:r w:rsidRPr="0088178F">
        <w:rPr>
          <w:bCs/>
          <w:u w:val="single"/>
        </w:rPr>
        <w:t>other factors</w:t>
      </w:r>
      <w:r w:rsidRPr="0088178F">
        <w:rPr>
          <w:bCs/>
          <w:sz w:val="12"/>
        </w:rPr>
        <w:t xml:space="preserve"> </w:t>
      </w:r>
      <w:r w:rsidRPr="0088178F">
        <w:rPr>
          <w:bCs/>
          <w:u w:val="single"/>
        </w:rPr>
        <w:t>are compounding</w:t>
      </w:r>
      <w:r w:rsidRPr="0088178F">
        <w:rPr>
          <w:bCs/>
          <w:sz w:val="12"/>
        </w:rPr>
        <w:t xml:space="preserve"> </w:t>
      </w:r>
      <w:r w:rsidRPr="0088178F">
        <w:rPr>
          <w:bCs/>
          <w:u w:val="single"/>
        </w:rPr>
        <w:t xml:space="preserve">the likelihood of an </w:t>
      </w:r>
      <w:r w:rsidRPr="0088178F">
        <w:rPr>
          <w:rStyle w:val="Emphasis"/>
          <w:bCs/>
        </w:rPr>
        <w:t>outright surge in Southeast Asian piracy</w:t>
      </w:r>
      <w:r w:rsidRPr="0088178F">
        <w:rPr>
          <w:bCs/>
          <w:sz w:val="12"/>
        </w:rPr>
        <w:t xml:space="preserve">. </w:t>
      </w:r>
      <w:r w:rsidRPr="0088178F">
        <w:rPr>
          <w:bCs/>
          <w:u w:val="single"/>
        </w:rPr>
        <w:t>Precipitous oil prices</w:t>
      </w:r>
      <w:r w:rsidRPr="0088178F">
        <w:rPr>
          <w:bCs/>
          <w:sz w:val="12"/>
        </w:rPr>
        <w:t xml:space="preserve"> have </w:t>
      </w:r>
      <w:r w:rsidRPr="0088178F">
        <w:rPr>
          <w:bCs/>
          <w:u w:val="single"/>
        </w:rPr>
        <w:t>created an unprecedented oversupply of crude</w:t>
      </w:r>
      <w:r w:rsidRPr="0088178F">
        <w:rPr>
          <w:bCs/>
          <w:sz w:val="12"/>
        </w:rPr>
        <w:t xml:space="preserve">, to the point that there is insufficient storage on land — leaving offshore storage in floating tankers as the only option for many companies. </w:t>
      </w:r>
      <w:r w:rsidRPr="0088178F">
        <w:rPr>
          <w:bCs/>
          <w:u w:val="single"/>
        </w:rPr>
        <w:t>Consequently,</w:t>
      </w:r>
      <w:r w:rsidRPr="0088178F">
        <w:rPr>
          <w:bCs/>
          <w:sz w:val="12"/>
        </w:rPr>
        <w:t xml:space="preserve"> </w:t>
      </w:r>
      <w:r w:rsidRPr="0088178F">
        <w:rPr>
          <w:bCs/>
          <w:u w:val="single"/>
        </w:rPr>
        <w:t>China has</w:t>
      </w:r>
      <w:r w:rsidRPr="0088178F">
        <w:rPr>
          <w:bCs/>
          <w:sz w:val="12"/>
        </w:rPr>
        <w:t xml:space="preserve"> dramatically </w:t>
      </w:r>
      <w:r w:rsidRPr="0088178F">
        <w:rPr>
          <w:bCs/>
          <w:u w:val="single"/>
        </w:rPr>
        <w:t>ramped up its production of oil tankers</w:t>
      </w:r>
      <w:r w:rsidRPr="0088178F">
        <w:rPr>
          <w:bCs/>
          <w:sz w:val="12"/>
        </w:rPr>
        <w:t xml:space="preserve">, and it is projected that some 14 million barrels of oil will go into storage per day for this month. </w:t>
      </w:r>
      <w:r w:rsidRPr="0088178F">
        <w:rPr>
          <w:bCs/>
          <w:u w:val="single"/>
        </w:rPr>
        <w:t>These</w:t>
      </w:r>
      <w:r w:rsidRPr="0088178F">
        <w:rPr>
          <w:bCs/>
          <w:sz w:val="12"/>
        </w:rPr>
        <w:t xml:space="preserve"> </w:t>
      </w:r>
      <w:r w:rsidRPr="0088178F">
        <w:rPr>
          <w:bCs/>
          <w:highlight w:val="cyan"/>
          <w:u w:val="single"/>
        </w:rPr>
        <w:t>tankers</w:t>
      </w:r>
      <w:r w:rsidRPr="000123C7">
        <w:rPr>
          <w:bCs/>
          <w:u w:val="single"/>
        </w:rPr>
        <w:t xml:space="preserve"> are </w:t>
      </w:r>
      <w:r w:rsidRPr="0088178F">
        <w:rPr>
          <w:bCs/>
          <w:u w:val="single"/>
        </w:rPr>
        <w:t>filled</w:t>
      </w:r>
      <w:r w:rsidRPr="000123C7">
        <w:rPr>
          <w:bCs/>
          <w:u w:val="single"/>
        </w:rPr>
        <w:t xml:space="preserve"> to the brim </w:t>
      </w:r>
      <w:r w:rsidRPr="000123C7">
        <w:rPr>
          <w:bCs/>
          <w:highlight w:val="cyan"/>
          <w:u w:val="single"/>
        </w:rPr>
        <w:t>with "black gold</w:t>
      </w:r>
      <w:r w:rsidRPr="0088178F">
        <w:rPr>
          <w:bCs/>
          <w:sz w:val="12"/>
        </w:rPr>
        <w:t xml:space="preserve">" </w:t>
      </w:r>
      <w:r w:rsidRPr="000123C7">
        <w:rPr>
          <w:bCs/>
          <w:u w:val="single"/>
        </w:rPr>
        <w:t>and sitting in port with no destination</w:t>
      </w:r>
      <w:r w:rsidRPr="0088178F">
        <w:rPr>
          <w:bCs/>
          <w:sz w:val="12"/>
        </w:rPr>
        <w:t xml:space="preserve">. Other tankers are sailing to East and Southeast Asia to idle at ports with cheaper storage costs and laxer security. </w:t>
      </w:r>
      <w:r w:rsidRPr="0088178F">
        <w:rPr>
          <w:bCs/>
          <w:u w:val="single"/>
        </w:rPr>
        <w:t xml:space="preserve">They </w:t>
      </w:r>
      <w:r w:rsidRPr="000123C7">
        <w:rPr>
          <w:bCs/>
          <w:highlight w:val="cyan"/>
          <w:u w:val="single"/>
        </w:rPr>
        <w:t>present</w:t>
      </w:r>
      <w:r w:rsidRPr="000123C7">
        <w:rPr>
          <w:bCs/>
          <w:u w:val="single"/>
        </w:rPr>
        <w:t xml:space="preserve"> the </w:t>
      </w:r>
      <w:r w:rsidRPr="000123C7">
        <w:rPr>
          <w:rStyle w:val="Emphasis"/>
          <w:bCs/>
          <w:highlight w:val="cyan"/>
        </w:rPr>
        <w:t>juiciest</w:t>
      </w:r>
      <w:r w:rsidRPr="000123C7">
        <w:rPr>
          <w:rStyle w:val="Emphasis"/>
          <w:bCs/>
        </w:rPr>
        <w:t xml:space="preserve"> possible </w:t>
      </w:r>
      <w:r w:rsidRPr="000123C7">
        <w:rPr>
          <w:rStyle w:val="Emphasis"/>
          <w:bCs/>
          <w:highlight w:val="cyan"/>
        </w:rPr>
        <w:t>targets for</w:t>
      </w:r>
      <w:r w:rsidRPr="000123C7">
        <w:rPr>
          <w:rStyle w:val="Emphasis"/>
          <w:bCs/>
        </w:rPr>
        <w:t xml:space="preserve"> aspiring </w:t>
      </w:r>
      <w:r w:rsidRPr="000123C7">
        <w:rPr>
          <w:rStyle w:val="Emphasis"/>
          <w:bCs/>
          <w:highlight w:val="cyan"/>
        </w:rPr>
        <w:t>pirates</w:t>
      </w:r>
      <w:r w:rsidRPr="0088178F">
        <w:rPr>
          <w:sz w:val="12"/>
        </w:rPr>
        <w:t xml:space="preserve">. </w:t>
      </w:r>
      <w:r w:rsidRPr="0088178F">
        <w:rPr>
          <w:bCs/>
          <w:sz w:val="12"/>
        </w:rPr>
        <w:t xml:space="preserve">Most piracy is unaffiliated with any sort of armed </w:t>
      </w:r>
      <w:proofErr w:type="gramStart"/>
      <w:r w:rsidRPr="0088178F">
        <w:rPr>
          <w:bCs/>
          <w:sz w:val="12"/>
        </w:rPr>
        <w:t>group, and</w:t>
      </w:r>
      <w:proofErr w:type="gramEnd"/>
      <w:r w:rsidRPr="0088178F">
        <w:rPr>
          <w:bCs/>
          <w:sz w:val="12"/>
        </w:rPr>
        <w:t xml:space="preserve"> amounts to little more than petty theft or kidnapping for an expected ransom. Minor piracy and armed robbery of a ship at port is not an </w:t>
      </w:r>
      <w:r w:rsidRPr="000123C7">
        <w:rPr>
          <w:rStyle w:val="Emphasis"/>
          <w:bCs/>
        </w:rPr>
        <w:t>existential threat</w:t>
      </w:r>
      <w:r w:rsidRPr="0088178F">
        <w:rPr>
          <w:bCs/>
          <w:sz w:val="12"/>
        </w:rPr>
        <w:t xml:space="preserve"> to any country and will likely dissipate with economic recovery. However, </w:t>
      </w:r>
      <w:r w:rsidRPr="000123C7">
        <w:rPr>
          <w:bCs/>
          <w:u w:val="single"/>
        </w:rPr>
        <w:t>rebel groups</w:t>
      </w:r>
      <w:r w:rsidRPr="0088178F">
        <w:rPr>
          <w:bCs/>
          <w:sz w:val="12"/>
        </w:rPr>
        <w:t xml:space="preserve"> </w:t>
      </w:r>
      <w:r w:rsidRPr="000123C7">
        <w:rPr>
          <w:bCs/>
          <w:u w:val="single"/>
        </w:rPr>
        <w:t xml:space="preserve">or </w:t>
      </w:r>
      <w:r w:rsidRPr="0088178F">
        <w:rPr>
          <w:bCs/>
          <w:u w:val="single"/>
        </w:rPr>
        <w:t xml:space="preserve">terrorist </w:t>
      </w:r>
      <w:r w:rsidRPr="000123C7">
        <w:rPr>
          <w:bCs/>
          <w:highlight w:val="cyan"/>
          <w:u w:val="single"/>
        </w:rPr>
        <w:t>outfits</w:t>
      </w:r>
      <w:r w:rsidRPr="0088178F">
        <w:rPr>
          <w:bCs/>
          <w:sz w:val="12"/>
          <w:highlight w:val="cyan"/>
        </w:rPr>
        <w:t xml:space="preserve"> </w:t>
      </w:r>
      <w:r w:rsidRPr="000123C7">
        <w:rPr>
          <w:bCs/>
          <w:highlight w:val="cyan"/>
          <w:u w:val="single"/>
        </w:rPr>
        <w:t>turning to piracy</w:t>
      </w:r>
      <w:r w:rsidRPr="0088178F">
        <w:rPr>
          <w:bCs/>
          <w:sz w:val="12"/>
        </w:rPr>
        <w:t xml:space="preserve"> </w:t>
      </w:r>
      <w:r w:rsidRPr="000123C7">
        <w:rPr>
          <w:bCs/>
          <w:u w:val="single"/>
        </w:rPr>
        <w:t xml:space="preserve">as a main revenue stream </w:t>
      </w:r>
      <w:r w:rsidRPr="000123C7">
        <w:rPr>
          <w:bCs/>
          <w:highlight w:val="cyan"/>
          <w:u w:val="single"/>
        </w:rPr>
        <w:t>is</w:t>
      </w:r>
      <w:r w:rsidRPr="000123C7">
        <w:rPr>
          <w:bCs/>
          <w:u w:val="single"/>
        </w:rPr>
        <w:t xml:space="preserve"> a </w:t>
      </w:r>
      <w:r w:rsidRPr="0088178F">
        <w:rPr>
          <w:rStyle w:val="Emphasis"/>
          <w:bCs/>
        </w:rPr>
        <w:t xml:space="preserve">truly </w:t>
      </w:r>
      <w:r w:rsidRPr="000123C7">
        <w:rPr>
          <w:rStyle w:val="Emphasis"/>
          <w:bCs/>
          <w:highlight w:val="cyan"/>
        </w:rPr>
        <w:t>dangerous</w:t>
      </w:r>
      <w:r w:rsidRPr="000123C7">
        <w:rPr>
          <w:rStyle w:val="Emphasis"/>
          <w:bCs/>
        </w:rPr>
        <w:t xml:space="preserve"> </w:t>
      </w:r>
      <w:proofErr w:type="gramStart"/>
      <w:r w:rsidRPr="000123C7">
        <w:rPr>
          <w:rStyle w:val="Emphasis"/>
          <w:bCs/>
        </w:rPr>
        <w:t>possibility</w:t>
      </w:r>
      <w:r w:rsidRPr="0088178F">
        <w:rPr>
          <w:bCs/>
          <w:sz w:val="12"/>
        </w:rPr>
        <w:t xml:space="preserve">, </w:t>
      </w:r>
      <w:r w:rsidRPr="000123C7">
        <w:rPr>
          <w:bCs/>
          <w:u w:val="single"/>
        </w:rPr>
        <w:t>and</w:t>
      </w:r>
      <w:proofErr w:type="gramEnd"/>
      <w:r w:rsidRPr="000123C7">
        <w:rPr>
          <w:bCs/>
          <w:u w:val="single"/>
        </w:rPr>
        <w:t xml:space="preserve"> </w:t>
      </w:r>
      <w:r w:rsidRPr="000123C7">
        <w:rPr>
          <w:rStyle w:val="Emphasis"/>
          <w:bCs/>
        </w:rPr>
        <w:t>warrants preventative action</w:t>
      </w:r>
      <w:r w:rsidRPr="0088178F">
        <w:rPr>
          <w:bCs/>
          <w:sz w:val="12"/>
        </w:rPr>
        <w:t xml:space="preserve">. </w:t>
      </w:r>
      <w:r w:rsidRPr="000123C7">
        <w:rPr>
          <w:bCs/>
          <w:u w:val="single"/>
        </w:rPr>
        <w:t xml:space="preserve">Rebel </w:t>
      </w:r>
      <w:r w:rsidRPr="000123C7">
        <w:rPr>
          <w:bCs/>
          <w:highlight w:val="cyan"/>
          <w:u w:val="single"/>
        </w:rPr>
        <w:t>groups in</w:t>
      </w:r>
      <w:r w:rsidRPr="0088178F">
        <w:rPr>
          <w:bCs/>
          <w:sz w:val="12"/>
        </w:rPr>
        <w:t xml:space="preserve"> Myanmar or </w:t>
      </w:r>
      <w:r w:rsidRPr="000123C7">
        <w:rPr>
          <w:bCs/>
          <w:u w:val="single"/>
        </w:rPr>
        <w:t>the</w:t>
      </w:r>
      <w:r w:rsidRPr="0088178F">
        <w:rPr>
          <w:bCs/>
          <w:sz w:val="12"/>
        </w:rPr>
        <w:t xml:space="preserve"> southern </w:t>
      </w:r>
      <w:r w:rsidRPr="0088178F">
        <w:rPr>
          <w:rStyle w:val="Emphasis"/>
          <w:highlight w:val="cyan"/>
        </w:rPr>
        <w:t>Philippines</w:t>
      </w:r>
      <w:r w:rsidRPr="0088178F">
        <w:rPr>
          <w:bCs/>
          <w:sz w:val="12"/>
          <w:highlight w:val="cyan"/>
        </w:rPr>
        <w:t xml:space="preserve"> </w:t>
      </w:r>
      <w:r w:rsidRPr="000123C7">
        <w:rPr>
          <w:bCs/>
          <w:highlight w:val="cyan"/>
          <w:u w:val="single"/>
        </w:rPr>
        <w:t>could</w:t>
      </w:r>
      <w:r w:rsidRPr="000123C7">
        <w:rPr>
          <w:bCs/>
          <w:u w:val="single"/>
        </w:rPr>
        <w:t xml:space="preserve"> use ransomed crew</w:t>
      </w:r>
      <w:r w:rsidRPr="0088178F">
        <w:rPr>
          <w:bCs/>
          <w:sz w:val="12"/>
        </w:rPr>
        <w:t xml:space="preserve"> </w:t>
      </w:r>
      <w:r w:rsidRPr="000123C7">
        <w:rPr>
          <w:bCs/>
          <w:u w:val="single"/>
        </w:rPr>
        <w:t>members or</w:t>
      </w:r>
      <w:r w:rsidRPr="0088178F">
        <w:rPr>
          <w:bCs/>
          <w:sz w:val="12"/>
        </w:rPr>
        <w:t xml:space="preserve"> whole </w:t>
      </w:r>
      <w:r w:rsidRPr="000123C7">
        <w:rPr>
          <w:bCs/>
          <w:u w:val="single"/>
        </w:rPr>
        <w:t xml:space="preserve">ships to </w:t>
      </w:r>
      <w:r w:rsidRPr="000123C7">
        <w:rPr>
          <w:bCs/>
          <w:highlight w:val="cyan"/>
          <w:u w:val="single"/>
        </w:rPr>
        <w:t>fund</w:t>
      </w:r>
      <w:r w:rsidRPr="0088178F">
        <w:rPr>
          <w:bCs/>
          <w:u w:val="single"/>
        </w:rPr>
        <w:t xml:space="preserve"> their </w:t>
      </w:r>
      <w:r w:rsidRPr="000123C7">
        <w:rPr>
          <w:bCs/>
          <w:highlight w:val="cyan"/>
          <w:u w:val="single"/>
        </w:rPr>
        <w:t>militancy</w:t>
      </w:r>
      <w:r w:rsidRPr="0088178F">
        <w:rPr>
          <w:bCs/>
          <w:sz w:val="12"/>
        </w:rPr>
        <w:t>, accruing resources and inspiring others. The Abu Sayyaf Group infamously engaged in piracy and attacks on diving resorts to recoup losses in foreign funding during the mid-</w:t>
      </w:r>
      <w:proofErr w:type="gramStart"/>
      <w:r w:rsidRPr="0088178F">
        <w:rPr>
          <w:bCs/>
          <w:sz w:val="12"/>
        </w:rPr>
        <w:t>2000s, and</w:t>
      </w:r>
      <w:proofErr w:type="gramEnd"/>
      <w:r w:rsidRPr="0088178F">
        <w:rPr>
          <w:bCs/>
          <w:sz w:val="12"/>
        </w:rPr>
        <w:t xml:space="preserve"> were only beaten back after a sustained campaign by the Philippine armed forces around 2016. Yet Abu Sayyaf and similarly aligned </w:t>
      </w:r>
      <w:r w:rsidRPr="000123C7">
        <w:rPr>
          <w:bCs/>
          <w:u w:val="single"/>
        </w:rPr>
        <w:t xml:space="preserve">groups </w:t>
      </w:r>
      <w:r w:rsidRPr="0088178F">
        <w:rPr>
          <w:bCs/>
          <w:sz w:val="12"/>
        </w:rPr>
        <w:t xml:space="preserve">now </w:t>
      </w:r>
      <w:r w:rsidRPr="000123C7">
        <w:rPr>
          <w:bCs/>
          <w:u w:val="single"/>
        </w:rPr>
        <w:t>exploit the seas</w:t>
      </w:r>
      <w:r w:rsidRPr="0088178F">
        <w:rPr>
          <w:bCs/>
          <w:sz w:val="12"/>
        </w:rPr>
        <w:t xml:space="preserve"> between the Philippines, Malaysia, and Indonesia for armed robbery and the transportation of equipment and fighters </w:t>
      </w:r>
      <w:r w:rsidRPr="0088178F">
        <w:rPr>
          <w:rStyle w:val="Emphasis"/>
          <w:bCs/>
        </w:rPr>
        <w:t>on behalf of the transnational Islamic State</w:t>
      </w:r>
      <w:r w:rsidRPr="0088178F">
        <w:rPr>
          <w:bCs/>
          <w:sz w:val="12"/>
        </w:rPr>
        <w:t xml:space="preserve">. </w:t>
      </w:r>
      <w:r w:rsidRPr="0088178F">
        <w:rPr>
          <w:bCs/>
          <w:u w:val="single"/>
        </w:rPr>
        <w:t>If other armed groups</w:t>
      </w:r>
      <w:r w:rsidRPr="0088178F">
        <w:rPr>
          <w:bCs/>
          <w:sz w:val="12"/>
        </w:rPr>
        <w:t xml:space="preserve"> in the region </w:t>
      </w:r>
      <w:r w:rsidRPr="0088178F">
        <w:rPr>
          <w:bCs/>
          <w:u w:val="single"/>
        </w:rPr>
        <w:t>adopt this tactic</w:t>
      </w:r>
      <w:r w:rsidRPr="0088178F">
        <w:rPr>
          <w:bCs/>
          <w:sz w:val="12"/>
        </w:rPr>
        <w:t xml:space="preserve">, </w:t>
      </w:r>
      <w:r w:rsidRPr="000123C7">
        <w:rPr>
          <w:bCs/>
          <w:u w:val="single"/>
        </w:rPr>
        <w:t xml:space="preserve">the </w:t>
      </w:r>
      <w:r w:rsidRPr="000123C7">
        <w:rPr>
          <w:rStyle w:val="Emphasis"/>
          <w:bCs/>
        </w:rPr>
        <w:t xml:space="preserve">internal </w:t>
      </w:r>
      <w:r w:rsidRPr="000123C7">
        <w:rPr>
          <w:rStyle w:val="Emphasis"/>
          <w:bCs/>
          <w:highlight w:val="cyan"/>
        </w:rPr>
        <w:t>stability</w:t>
      </w:r>
      <w:r w:rsidRPr="000123C7">
        <w:rPr>
          <w:bCs/>
          <w:highlight w:val="cyan"/>
          <w:u w:val="single"/>
        </w:rPr>
        <w:t xml:space="preserve"> of</w:t>
      </w:r>
      <w:r w:rsidRPr="000123C7">
        <w:rPr>
          <w:bCs/>
          <w:u w:val="single"/>
        </w:rPr>
        <w:t xml:space="preserve"> certain </w:t>
      </w:r>
      <w:r w:rsidRPr="000123C7">
        <w:rPr>
          <w:rStyle w:val="Emphasis"/>
          <w:bCs/>
          <w:highlight w:val="cyan"/>
        </w:rPr>
        <w:t>Southeast Asia</w:t>
      </w:r>
      <w:r w:rsidRPr="0088178F">
        <w:rPr>
          <w:rStyle w:val="StyleUnderline"/>
        </w:rPr>
        <w:t>n</w:t>
      </w:r>
      <w:r w:rsidRPr="000123C7">
        <w:rPr>
          <w:bCs/>
          <w:u w:val="single"/>
        </w:rPr>
        <w:t xml:space="preserve"> countries</w:t>
      </w:r>
      <w:r w:rsidRPr="0088178F">
        <w:rPr>
          <w:bCs/>
          <w:sz w:val="12"/>
        </w:rPr>
        <w:t xml:space="preserve"> </w:t>
      </w:r>
      <w:r w:rsidRPr="000123C7">
        <w:rPr>
          <w:bCs/>
          <w:u w:val="single"/>
        </w:rPr>
        <w:t xml:space="preserve">and their ability to come out of the COVID-19 crisis still intact </w:t>
      </w:r>
      <w:r w:rsidRPr="000123C7">
        <w:rPr>
          <w:bCs/>
          <w:highlight w:val="cyan"/>
          <w:u w:val="single"/>
        </w:rPr>
        <w:t>will suffer</w:t>
      </w:r>
      <w:r w:rsidRPr="0088178F">
        <w:rPr>
          <w:bCs/>
          <w:sz w:val="12"/>
        </w:rPr>
        <w:t xml:space="preserve">. For a region at the center of the global economy, unfettered piracy and newly emboldened insurgencies could prolong the global recession even after the pandemic passes. </w:t>
      </w:r>
      <w:r w:rsidRPr="000123C7">
        <w:rPr>
          <w:bCs/>
          <w:u w:val="single"/>
        </w:rPr>
        <w:t>Preventative measures</w:t>
      </w:r>
      <w:r w:rsidRPr="0088178F">
        <w:rPr>
          <w:bCs/>
          <w:sz w:val="12"/>
        </w:rPr>
        <w:t xml:space="preserve"> </w:t>
      </w:r>
      <w:r w:rsidRPr="000123C7">
        <w:rPr>
          <w:bCs/>
          <w:u w:val="single"/>
        </w:rPr>
        <w:t>can</w:t>
      </w:r>
      <w:r w:rsidRPr="0088178F">
        <w:rPr>
          <w:bCs/>
          <w:sz w:val="12"/>
        </w:rPr>
        <w:t xml:space="preserve"> help </w:t>
      </w:r>
      <w:r w:rsidRPr="000123C7">
        <w:rPr>
          <w:rStyle w:val="Emphasis"/>
          <w:bCs/>
        </w:rPr>
        <w:t>address the growing threat</w:t>
      </w:r>
      <w:r w:rsidRPr="000123C7">
        <w:rPr>
          <w:bCs/>
          <w:u w:val="single"/>
        </w:rPr>
        <w:t xml:space="preserve"> of </w:t>
      </w:r>
      <w:r w:rsidRPr="000123C7">
        <w:rPr>
          <w:rStyle w:val="Emphasis"/>
          <w:bCs/>
        </w:rPr>
        <w:t>piracy in Southeast Asia</w:t>
      </w:r>
      <w:r w:rsidRPr="000123C7">
        <w:rPr>
          <w:bCs/>
          <w:u w:val="single"/>
        </w:rPr>
        <w:t xml:space="preserve">. </w:t>
      </w:r>
      <w:r w:rsidRPr="0088178F">
        <w:rPr>
          <w:bCs/>
          <w:sz w:val="12"/>
        </w:rPr>
        <w:t xml:space="preserve">First, regional states' respective coast guards need to sit down and plan for a near-term surge in piracy. The Trilateral Cooperation Agreement between Indonesia, Malaysia, and the Philippines proved useful in cutting down piracy and kidnappings in the Sulu and Celebes Seas that connect all three countries. An increased pace in joint patrols in those most vulnerable areas — the Malacca Strait, the Sulu and Celebes Seas, and the Gulf of Thailand — would help mitigate some of the security issues associated with economic decline. The next ASEAN Regional Forum Intersessional Meeting on Maritime Security should assess how implementation of its 2018- 2020 work plan went in this respect. Outside countries like India could augment joint patrols in areas like the Bay of Bengal, where there is a distinct lack of capacity in maritime domain awareness and law enforcement. Second, </w:t>
      </w:r>
      <w:r w:rsidRPr="0088178F">
        <w:rPr>
          <w:bCs/>
          <w:u w:val="single"/>
        </w:rPr>
        <w:t xml:space="preserve">the </w:t>
      </w:r>
      <w:r w:rsidRPr="0088178F">
        <w:rPr>
          <w:rStyle w:val="Emphasis"/>
        </w:rPr>
        <w:t>U</w:t>
      </w:r>
      <w:r w:rsidRPr="0088178F">
        <w:rPr>
          <w:bCs/>
          <w:u w:val="single"/>
        </w:rPr>
        <w:t xml:space="preserve">nited </w:t>
      </w:r>
      <w:r w:rsidRPr="0088178F">
        <w:rPr>
          <w:rStyle w:val="Emphasis"/>
        </w:rPr>
        <w:t>S</w:t>
      </w:r>
      <w:r w:rsidRPr="0088178F">
        <w:rPr>
          <w:bCs/>
          <w:u w:val="single"/>
        </w:rPr>
        <w:t>tates and other</w:t>
      </w:r>
      <w:r w:rsidRPr="0088178F">
        <w:rPr>
          <w:bCs/>
          <w:sz w:val="12"/>
        </w:rPr>
        <w:t xml:space="preserve"> external </w:t>
      </w:r>
      <w:r w:rsidRPr="0088178F">
        <w:rPr>
          <w:bCs/>
          <w:u w:val="single"/>
        </w:rPr>
        <w:t>states</w:t>
      </w:r>
      <w:r w:rsidRPr="0088178F">
        <w:rPr>
          <w:bCs/>
          <w:sz w:val="12"/>
        </w:rPr>
        <w:t xml:space="preserve"> with a stake in Southeast Asian stability should </w:t>
      </w:r>
      <w:r w:rsidRPr="0088178F">
        <w:rPr>
          <w:bCs/>
          <w:u w:val="single"/>
        </w:rPr>
        <w:t xml:space="preserve">help </w:t>
      </w:r>
      <w:r w:rsidRPr="0088178F">
        <w:rPr>
          <w:rStyle w:val="Emphasis"/>
        </w:rPr>
        <w:t>cushion</w:t>
      </w:r>
      <w:r w:rsidRPr="0088178F">
        <w:rPr>
          <w:bCs/>
          <w:sz w:val="12"/>
        </w:rPr>
        <w:t xml:space="preserve"> </w:t>
      </w:r>
      <w:r w:rsidRPr="0088178F">
        <w:rPr>
          <w:bCs/>
          <w:u w:val="single"/>
        </w:rPr>
        <w:t>the economic fall</w:t>
      </w:r>
      <w:r w:rsidRPr="0088178F">
        <w:rPr>
          <w:bCs/>
          <w:sz w:val="12"/>
        </w:rPr>
        <w:t xml:space="preserve"> </w:t>
      </w:r>
      <w:r w:rsidRPr="0088178F">
        <w:rPr>
          <w:bCs/>
          <w:u w:val="single"/>
        </w:rPr>
        <w:t>of maritime Southeast Asian countries</w:t>
      </w:r>
      <w:r w:rsidRPr="0088178F">
        <w:rPr>
          <w:bCs/>
          <w:sz w:val="12"/>
        </w:rPr>
        <w:t xml:space="preserve"> where possible and aid in their recovery. The foreign secretary of the </w:t>
      </w:r>
      <w:r w:rsidRPr="0088178F">
        <w:rPr>
          <w:rStyle w:val="Emphasis"/>
          <w:bCs/>
        </w:rPr>
        <w:t>Philippines pleaded for as much</w:t>
      </w:r>
      <w:r w:rsidRPr="0088178F">
        <w:rPr>
          <w:bCs/>
          <w:sz w:val="12"/>
        </w:rPr>
        <w:t xml:space="preserve"> </w:t>
      </w:r>
      <w:r w:rsidRPr="0088178F">
        <w:rPr>
          <w:bCs/>
          <w:u w:val="single"/>
        </w:rPr>
        <w:t>at a recent ASEAN-U.S. meeting</w:t>
      </w:r>
      <w:r w:rsidRPr="0088178F">
        <w:rPr>
          <w:bCs/>
          <w:sz w:val="12"/>
        </w:rPr>
        <w:t xml:space="preserve">, asking for a respite from China's aggressive South China Sea pressure campaign amid the COVID-19 fallout. Prioritizing </w:t>
      </w:r>
      <w:r w:rsidRPr="0088178F">
        <w:rPr>
          <w:rStyle w:val="Emphasis"/>
          <w:bCs/>
          <w:highlight w:val="cyan"/>
        </w:rPr>
        <w:t>economic support</w:t>
      </w:r>
      <w:r w:rsidRPr="0088178F">
        <w:rPr>
          <w:bCs/>
          <w:highlight w:val="cyan"/>
          <w:u w:val="single"/>
        </w:rPr>
        <w:t xml:space="preserve"> to</w:t>
      </w:r>
      <w:r w:rsidRPr="0088178F">
        <w:rPr>
          <w:bCs/>
          <w:sz w:val="12"/>
        </w:rPr>
        <w:t xml:space="preserve"> Brunei, Indonesia, Malaysia, and </w:t>
      </w:r>
      <w:r w:rsidRPr="0088178F">
        <w:rPr>
          <w:bCs/>
          <w:u w:val="single"/>
        </w:rPr>
        <w:t xml:space="preserve">the </w:t>
      </w:r>
      <w:r w:rsidRPr="0088178F">
        <w:rPr>
          <w:bCs/>
          <w:highlight w:val="cyan"/>
          <w:u w:val="single"/>
        </w:rPr>
        <w:t>Philippines</w:t>
      </w:r>
      <w:r w:rsidRPr="0088178F">
        <w:rPr>
          <w:bCs/>
          <w:sz w:val="12"/>
        </w:rPr>
        <w:t xml:space="preserve"> (BIMP-EAGA states) </w:t>
      </w:r>
      <w:r w:rsidRPr="0088178F">
        <w:rPr>
          <w:rStyle w:val="StyleUnderline"/>
          <w:highlight w:val="cyan"/>
        </w:rPr>
        <w:t xml:space="preserve">would </w:t>
      </w:r>
      <w:r w:rsidRPr="0088178F">
        <w:rPr>
          <w:rStyle w:val="Emphasis"/>
          <w:highlight w:val="cyan"/>
        </w:rPr>
        <w:t>mitigate</w:t>
      </w:r>
      <w:r w:rsidRPr="0088178F">
        <w:rPr>
          <w:bCs/>
          <w:sz w:val="12"/>
        </w:rPr>
        <w:t xml:space="preserve"> some of </w:t>
      </w:r>
      <w:r w:rsidRPr="0088178F">
        <w:rPr>
          <w:bCs/>
          <w:highlight w:val="cyan"/>
          <w:u w:val="single"/>
        </w:rPr>
        <w:t xml:space="preserve">the </w:t>
      </w:r>
      <w:r w:rsidRPr="0088178F">
        <w:rPr>
          <w:rStyle w:val="Emphasis"/>
          <w:bCs/>
          <w:highlight w:val="cyan"/>
        </w:rPr>
        <w:t>worst</w:t>
      </w:r>
      <w:r w:rsidRPr="000123C7">
        <w:rPr>
          <w:rStyle w:val="Emphasis"/>
          <w:bCs/>
        </w:rPr>
        <w:t xml:space="preserve"> knock-on </w:t>
      </w:r>
      <w:r w:rsidRPr="000123C7">
        <w:rPr>
          <w:rStyle w:val="Emphasis"/>
          <w:bCs/>
          <w:highlight w:val="cyan"/>
        </w:rPr>
        <w:t>effects</w:t>
      </w:r>
      <w:r w:rsidRPr="000123C7">
        <w:rPr>
          <w:bCs/>
          <w:highlight w:val="cyan"/>
          <w:u w:val="single"/>
        </w:rPr>
        <w:t>,</w:t>
      </w:r>
      <w:r w:rsidRPr="0088178F">
        <w:rPr>
          <w:bCs/>
          <w:sz w:val="12"/>
          <w:highlight w:val="cyan"/>
        </w:rPr>
        <w:t xml:space="preserve"> </w:t>
      </w:r>
      <w:r w:rsidRPr="000123C7">
        <w:rPr>
          <w:rStyle w:val="Emphasis"/>
          <w:bCs/>
          <w:highlight w:val="cyan"/>
        </w:rPr>
        <w:t>solve underlying issues</w:t>
      </w:r>
      <w:r w:rsidRPr="000123C7">
        <w:rPr>
          <w:bCs/>
          <w:highlight w:val="cyan"/>
          <w:u w:val="single"/>
        </w:rPr>
        <w:t xml:space="preserve"> driving piracy</w:t>
      </w:r>
      <w:r w:rsidRPr="0088178F">
        <w:rPr>
          <w:bCs/>
          <w:sz w:val="12"/>
        </w:rPr>
        <w:t xml:space="preserve">, </w:t>
      </w:r>
      <w:r w:rsidRPr="000123C7">
        <w:rPr>
          <w:bCs/>
          <w:u w:val="single"/>
        </w:rPr>
        <w:t xml:space="preserve">and </w:t>
      </w:r>
      <w:r w:rsidRPr="000123C7">
        <w:rPr>
          <w:rStyle w:val="Emphasis"/>
          <w:bCs/>
        </w:rPr>
        <w:t>sew goodwill</w:t>
      </w:r>
      <w:r w:rsidRPr="0088178F">
        <w:rPr>
          <w:bCs/>
          <w:sz w:val="12"/>
        </w:rPr>
        <w:t xml:space="preserve">. </w:t>
      </w:r>
    </w:p>
    <w:p w14:paraId="6C49453D" w14:textId="77777777" w:rsidR="002812B3" w:rsidRPr="00F24351" w:rsidRDefault="002812B3" w:rsidP="002812B3">
      <w:pPr>
        <w:pStyle w:val="Heading4"/>
        <w:rPr>
          <w:rFonts w:cs="Times New Roman"/>
        </w:rPr>
      </w:pPr>
      <w:r>
        <w:rPr>
          <w:rFonts w:cs="Times New Roman"/>
        </w:rPr>
        <w:t>Nuclear war</w:t>
      </w:r>
    </w:p>
    <w:p w14:paraId="51F21A9D" w14:textId="77777777" w:rsidR="002812B3" w:rsidRPr="00F24351" w:rsidRDefault="002812B3" w:rsidP="002812B3">
      <w:bookmarkStart w:id="2" w:name="_Hlk31444048"/>
      <w:r w:rsidRPr="00F24351">
        <w:t xml:space="preserve">Colin </w:t>
      </w:r>
      <w:r w:rsidRPr="00F24351">
        <w:rPr>
          <w:rStyle w:val="Style13ptBold"/>
        </w:rPr>
        <w:t>Crawford 11</w:t>
      </w:r>
      <w:r w:rsidRPr="00F24351">
        <w:t>. J.D. Wake Forest University School of Law. “Green Warfare: An American Grand Strategy for the 21st Century.” Wake Forest Journal of Business and Intellectual Property Law. p. Lexis.</w:t>
      </w:r>
    </w:p>
    <w:p w14:paraId="4FF3D0C7" w14:textId="77777777" w:rsidR="002812B3" w:rsidRDefault="002812B3" w:rsidP="002812B3">
      <w:pPr>
        <w:rPr>
          <w:sz w:val="16"/>
        </w:rPr>
      </w:pPr>
      <w:r w:rsidRPr="00F24351">
        <w:rPr>
          <w:sz w:val="16"/>
        </w:rPr>
        <w:t xml:space="preserve">[*248] In addition to the potential for economic growth, even the most ardent climate change skeptics will concede that the </w:t>
      </w:r>
      <w:r w:rsidRPr="00F24351">
        <w:rPr>
          <w:iCs/>
          <w:sz w:val="16"/>
        </w:rPr>
        <w:t>U</w:t>
      </w:r>
      <w:r w:rsidRPr="00F24351">
        <w:rPr>
          <w:sz w:val="16"/>
        </w:rPr>
        <w:t xml:space="preserve">nited </w:t>
      </w:r>
      <w:r w:rsidRPr="00F24351">
        <w:rPr>
          <w:iCs/>
          <w:sz w:val="16"/>
        </w:rPr>
        <w:t>S</w:t>
      </w:r>
      <w:r w:rsidRPr="00F24351">
        <w:rPr>
          <w:sz w:val="16"/>
        </w:rPr>
        <w:t>tate</w:t>
      </w:r>
      <w:r w:rsidRPr="00F24351">
        <w:rPr>
          <w:iCs/>
          <w:sz w:val="16"/>
        </w:rPr>
        <w:t>s'</w:t>
      </w:r>
      <w:r w:rsidRPr="00F24351">
        <w:rPr>
          <w:sz w:val="16"/>
        </w:rPr>
        <w:t xml:space="preserve"> dependence on fossil fuels has implications for national security and foreign policy. Security analysts have made the case for framing this debate in terms of "natural security," as the scarcity of natural resources will inevitably affect the </w:t>
      </w:r>
      <w:r w:rsidRPr="00F24351">
        <w:rPr>
          <w:iCs/>
          <w:sz w:val="16"/>
        </w:rPr>
        <w:t>U</w:t>
      </w:r>
      <w:r w:rsidRPr="00F24351">
        <w:rPr>
          <w:sz w:val="16"/>
        </w:rPr>
        <w:t xml:space="preserve">nited </w:t>
      </w:r>
      <w:r w:rsidRPr="00F24351">
        <w:rPr>
          <w:iCs/>
          <w:sz w:val="16"/>
        </w:rPr>
        <w:t>S</w:t>
      </w:r>
      <w:r w:rsidRPr="00F24351">
        <w:rPr>
          <w:sz w:val="16"/>
        </w:rPr>
        <w:t xml:space="preserve">tates' foreign policy calculus for years to come. n24 Despite the fact that the U.S. imports most of its oil from Canada and Latin America n25 - not the Middle East - many emerging markets are just beginning their love affair with the sticky, black hydrocarbon. n26 </w:t>
      </w:r>
      <w:proofErr w:type="gramStart"/>
      <w:r w:rsidRPr="00F24351">
        <w:rPr>
          <w:sz w:val="16"/>
        </w:rPr>
        <w:t>The</w:t>
      </w:r>
      <w:proofErr w:type="gramEnd"/>
      <w:r w:rsidRPr="00F24351">
        <w:rPr>
          <w:sz w:val="16"/>
        </w:rPr>
        <w:t xml:space="preserve"> corresponding increase in demand from emerging economies will continue to drive up energy prices, necessitating importation of oil from countries with less friendly dispositions toward the </w:t>
      </w:r>
      <w:r w:rsidRPr="00F24351">
        <w:rPr>
          <w:iCs/>
          <w:sz w:val="16"/>
        </w:rPr>
        <w:t>U</w:t>
      </w:r>
      <w:r w:rsidRPr="00F24351">
        <w:rPr>
          <w:sz w:val="16"/>
        </w:rPr>
        <w:t xml:space="preserve">nited </w:t>
      </w:r>
      <w:r w:rsidRPr="00F24351">
        <w:rPr>
          <w:iCs/>
          <w:sz w:val="16"/>
        </w:rPr>
        <w:t>S</w:t>
      </w:r>
      <w:r w:rsidRPr="00F24351">
        <w:rPr>
          <w:sz w:val="16"/>
        </w:rPr>
        <w:t xml:space="preserve">tates. n27 It is important to note how energy policy intersects with virtually all other aspects of governance. Not only will increased prices </w:t>
      </w:r>
      <w:r w:rsidRPr="00F24351">
        <w:rPr>
          <w:iCs/>
          <w:sz w:val="16"/>
        </w:rPr>
        <w:t>constrain U.S. fiscal policy</w:t>
      </w:r>
      <w:r w:rsidRPr="00F24351">
        <w:rPr>
          <w:sz w:val="16"/>
        </w:rPr>
        <w:t xml:space="preserve"> and make it </w:t>
      </w:r>
      <w:r w:rsidRPr="00F24351">
        <w:rPr>
          <w:iCs/>
          <w:sz w:val="16"/>
        </w:rPr>
        <w:t>more expensive to project American power</w:t>
      </w:r>
      <w:r w:rsidRPr="00F24351">
        <w:rPr>
          <w:sz w:val="16"/>
        </w:rPr>
        <w:t xml:space="preserve"> around the globe, </w:t>
      </w:r>
      <w:proofErr w:type="gramStart"/>
      <w:r w:rsidRPr="00F24351">
        <w:rPr>
          <w:sz w:val="16"/>
        </w:rPr>
        <w:t>they</w:t>
      </w:r>
      <w:proofErr w:type="gramEnd"/>
      <w:r w:rsidRPr="00F24351">
        <w:rPr>
          <w:sz w:val="16"/>
        </w:rPr>
        <w:t xml:space="preserve"> create pressures that will </w:t>
      </w:r>
      <w:r w:rsidRPr="00F24351">
        <w:rPr>
          <w:iCs/>
          <w:sz w:val="16"/>
        </w:rPr>
        <w:t>heavily influence American foreign policy</w:t>
      </w:r>
      <w:r w:rsidRPr="00F24351">
        <w:rPr>
          <w:sz w:val="16"/>
        </w:rPr>
        <w:t xml:space="preserve"> in the coming decades, whether through resource wars or climate-induced humanitarian crises. n28 </w:t>
      </w:r>
      <w:proofErr w:type="gramStart"/>
      <w:r w:rsidRPr="00F24351">
        <w:rPr>
          <w:sz w:val="16"/>
        </w:rPr>
        <w:t>International</w:t>
      </w:r>
      <w:proofErr w:type="gramEnd"/>
      <w:r w:rsidRPr="00F24351">
        <w:rPr>
          <w:sz w:val="16"/>
        </w:rPr>
        <w:t xml:space="preserve"> trade and maritime policy in particular will be [*249] greatly affected. </w:t>
      </w:r>
      <w:r w:rsidRPr="00F24351">
        <w:rPr>
          <w:highlight w:val="cyan"/>
          <w:u w:val="single"/>
        </w:rPr>
        <w:t>Because "</w:t>
      </w:r>
      <w:r w:rsidRPr="00F24351">
        <w:rPr>
          <w:rStyle w:val="Emphasis"/>
          <w:highlight w:val="cyan"/>
        </w:rPr>
        <w:t>90 percent</w:t>
      </w:r>
      <w:r w:rsidRPr="00F24351">
        <w:rPr>
          <w:highlight w:val="cyan"/>
          <w:u w:val="single"/>
        </w:rPr>
        <w:t xml:space="preserve"> of</w:t>
      </w:r>
      <w:r w:rsidRPr="00F24351">
        <w:rPr>
          <w:u w:val="single"/>
        </w:rPr>
        <w:t xml:space="preserve"> glo</w:t>
      </w:r>
      <w:r w:rsidRPr="0088178F">
        <w:rPr>
          <w:u w:val="single"/>
        </w:rPr>
        <w:t xml:space="preserve">bal </w:t>
      </w:r>
      <w:r w:rsidRPr="0088178F">
        <w:rPr>
          <w:rStyle w:val="Emphasis"/>
        </w:rPr>
        <w:t>commerce</w:t>
      </w:r>
      <w:r w:rsidRPr="0088178F">
        <w:rPr>
          <w:u w:val="single"/>
        </w:rPr>
        <w:t xml:space="preserve"> and</w:t>
      </w:r>
      <w:r w:rsidRPr="00F24351">
        <w:rPr>
          <w:u w:val="single"/>
        </w:rPr>
        <w:t xml:space="preserve"> two thirds of all </w:t>
      </w:r>
      <w:r w:rsidRPr="00F24351">
        <w:rPr>
          <w:rStyle w:val="Emphasis"/>
          <w:highlight w:val="cyan"/>
        </w:rPr>
        <w:t>petroleum</w:t>
      </w:r>
      <w:r w:rsidRPr="00F24351">
        <w:rPr>
          <w:u w:val="single"/>
        </w:rPr>
        <w:t xml:space="preserve"> supplies </w:t>
      </w:r>
      <w:r w:rsidRPr="00F24351">
        <w:rPr>
          <w:highlight w:val="cyan"/>
          <w:u w:val="single"/>
        </w:rPr>
        <w:t xml:space="preserve">travel by </w:t>
      </w:r>
      <w:r w:rsidRPr="00F24351">
        <w:rPr>
          <w:rStyle w:val="Emphasis"/>
          <w:highlight w:val="cyan"/>
        </w:rPr>
        <w:t>sea</w:t>
      </w:r>
      <w:r w:rsidRPr="00F24351">
        <w:rPr>
          <w:u w:val="single"/>
        </w:rPr>
        <w:t>," and global</w:t>
      </w:r>
      <w:r w:rsidRPr="00F24351">
        <w:rPr>
          <w:sz w:val="16"/>
        </w:rPr>
        <w:t xml:space="preserve"> energy </w:t>
      </w:r>
      <w:r w:rsidRPr="00F24351">
        <w:rPr>
          <w:u w:val="single"/>
        </w:rPr>
        <w:t xml:space="preserve">demand will continue its inexorable rise, </w:t>
      </w:r>
      <w:r w:rsidRPr="00F24351">
        <w:rPr>
          <w:highlight w:val="cyan"/>
          <w:u w:val="single"/>
        </w:rPr>
        <w:t xml:space="preserve">the </w:t>
      </w:r>
      <w:r w:rsidRPr="00F24351">
        <w:rPr>
          <w:rStyle w:val="Emphasis"/>
          <w:highlight w:val="cyan"/>
        </w:rPr>
        <w:t>Indian Ocean</w:t>
      </w:r>
      <w:r w:rsidRPr="00F24351">
        <w:rPr>
          <w:u w:val="single"/>
        </w:rPr>
        <w:t xml:space="preserve"> - already </w:t>
      </w:r>
      <w:r w:rsidRPr="00F24351">
        <w:rPr>
          <w:rStyle w:val="Emphasis"/>
          <w:highlight w:val="cyan"/>
        </w:rPr>
        <w:t>heavily</w:t>
      </w:r>
      <w:r w:rsidRPr="00F24351">
        <w:rPr>
          <w:u w:val="single"/>
        </w:rPr>
        <w:t xml:space="preserve"> used by "</w:t>
      </w:r>
      <w:r w:rsidRPr="00F24351">
        <w:rPr>
          <w:rStyle w:val="Emphasis"/>
          <w:highlight w:val="cyan"/>
        </w:rPr>
        <w:t>nuclearized</w:t>
      </w:r>
      <w:r w:rsidRPr="00F24351">
        <w:rPr>
          <w:iCs/>
          <w:u w:val="single"/>
        </w:rPr>
        <w:t>" powers</w:t>
      </w:r>
      <w:r w:rsidRPr="00F24351">
        <w:rPr>
          <w:u w:val="single"/>
        </w:rPr>
        <w:t xml:space="preserve"> such as Pakistan, India, China, and Israel - </w:t>
      </w:r>
      <w:r w:rsidRPr="00F24351">
        <w:rPr>
          <w:highlight w:val="cyan"/>
          <w:u w:val="single"/>
        </w:rPr>
        <w:t>will</w:t>
      </w:r>
      <w:r w:rsidRPr="00F24351">
        <w:rPr>
          <w:u w:val="single"/>
        </w:rPr>
        <w:t xml:space="preserve"> dramatically </w:t>
      </w:r>
      <w:r w:rsidRPr="00F24351">
        <w:rPr>
          <w:rStyle w:val="Emphasis"/>
          <w:highlight w:val="cyan"/>
        </w:rPr>
        <w:t>increase in</w:t>
      </w:r>
      <w:r w:rsidRPr="00F24351">
        <w:rPr>
          <w:u w:val="single"/>
        </w:rPr>
        <w:t xml:space="preserve"> strategic </w:t>
      </w:r>
      <w:r w:rsidRPr="00F24351">
        <w:rPr>
          <w:rStyle w:val="Emphasis"/>
          <w:highlight w:val="cyan"/>
        </w:rPr>
        <w:t>importance</w:t>
      </w:r>
      <w:r w:rsidRPr="00F24351">
        <w:rPr>
          <w:u w:val="single"/>
        </w:rPr>
        <w:t xml:space="preserve"> to the world's great powers</w:t>
      </w:r>
      <w:r w:rsidRPr="00F24351">
        <w:rPr>
          <w:sz w:val="16"/>
        </w:rPr>
        <w:t xml:space="preserve">. n29 </w:t>
      </w:r>
      <w:proofErr w:type="gramStart"/>
      <w:r w:rsidRPr="0088178F">
        <w:rPr>
          <w:u w:val="single"/>
        </w:rPr>
        <w:t>The</w:t>
      </w:r>
      <w:proofErr w:type="gramEnd"/>
      <w:r w:rsidRPr="0088178F">
        <w:rPr>
          <w:u w:val="single"/>
        </w:rPr>
        <w:t xml:space="preserve"> </w:t>
      </w:r>
      <w:r w:rsidRPr="00F24351">
        <w:rPr>
          <w:highlight w:val="cyan"/>
          <w:u w:val="single"/>
        </w:rPr>
        <w:t xml:space="preserve">proximity of </w:t>
      </w:r>
      <w:r w:rsidRPr="00F24351">
        <w:rPr>
          <w:rStyle w:val="Emphasis"/>
          <w:highlight w:val="cyan"/>
        </w:rPr>
        <w:t xml:space="preserve">nuclear </w:t>
      </w:r>
      <w:r w:rsidRPr="0088178F">
        <w:rPr>
          <w:rStyle w:val="Emphasis"/>
          <w:highlight w:val="cyan"/>
        </w:rPr>
        <w:t>states</w:t>
      </w:r>
      <w:r w:rsidRPr="0088178F">
        <w:rPr>
          <w:highlight w:val="cyan"/>
          <w:u w:val="single"/>
        </w:rPr>
        <w:t xml:space="preserve"> in</w:t>
      </w:r>
      <w:r w:rsidRPr="00F24351">
        <w:rPr>
          <w:u w:val="single"/>
        </w:rPr>
        <w:t xml:space="preserve"> the </w:t>
      </w:r>
      <w:r w:rsidRPr="0088178F">
        <w:rPr>
          <w:highlight w:val="cyan"/>
          <w:u w:val="single"/>
        </w:rPr>
        <w:t>Asia</w:t>
      </w:r>
      <w:r w:rsidRPr="00F24351">
        <w:rPr>
          <w:u w:val="single"/>
        </w:rPr>
        <w:t xml:space="preserve">-Pacific region, along </w:t>
      </w:r>
      <w:r w:rsidRPr="00F24351">
        <w:rPr>
          <w:highlight w:val="cyan"/>
          <w:u w:val="single"/>
        </w:rPr>
        <w:t>with</w:t>
      </w:r>
      <w:r w:rsidRPr="00F24351">
        <w:rPr>
          <w:u w:val="single"/>
        </w:rPr>
        <w:t xml:space="preserve"> increased </w:t>
      </w:r>
      <w:r w:rsidRPr="0088178F">
        <w:rPr>
          <w:rStyle w:val="Emphasis"/>
        </w:rPr>
        <w:t>pressures</w:t>
      </w:r>
      <w:r w:rsidRPr="0088178F">
        <w:rPr>
          <w:u w:val="single"/>
        </w:rPr>
        <w:t xml:space="preserve"> commensurate with rising </w:t>
      </w:r>
      <w:r w:rsidRPr="00F24351">
        <w:rPr>
          <w:rStyle w:val="Emphasis"/>
          <w:highlight w:val="cyan"/>
        </w:rPr>
        <w:t>energy demand</w:t>
      </w:r>
      <w:r w:rsidRPr="0088178F">
        <w:rPr>
          <w:u w:val="single"/>
        </w:rPr>
        <w:t>, are</w:t>
      </w:r>
      <w:r w:rsidRPr="00F24351">
        <w:rPr>
          <w:sz w:val="16"/>
        </w:rPr>
        <w:t xml:space="preserve"> already </w:t>
      </w:r>
      <w:r w:rsidRPr="0088178F">
        <w:rPr>
          <w:rStyle w:val="Emphasis"/>
          <w:highlight w:val="cyan"/>
        </w:rPr>
        <w:t>heighten</w:t>
      </w:r>
      <w:r w:rsidRPr="0088178F">
        <w:rPr>
          <w:iCs/>
          <w:u w:val="single"/>
        </w:rPr>
        <w:t xml:space="preserve">ing </w:t>
      </w:r>
      <w:r w:rsidRPr="0088178F">
        <w:rPr>
          <w:rStyle w:val="Emphasis"/>
        </w:rPr>
        <w:t xml:space="preserve">military </w:t>
      </w:r>
      <w:r w:rsidRPr="00F24351">
        <w:rPr>
          <w:rStyle w:val="Emphasis"/>
          <w:highlight w:val="cyan"/>
        </w:rPr>
        <w:t>tensions</w:t>
      </w:r>
      <w:r w:rsidRPr="00F24351">
        <w:rPr>
          <w:u w:val="single"/>
        </w:rPr>
        <w:t xml:space="preserve"> among the major players </w:t>
      </w:r>
      <w:r w:rsidRPr="0088178F">
        <w:rPr>
          <w:u w:val="single"/>
        </w:rPr>
        <w:t xml:space="preserve">in the region, </w:t>
      </w:r>
      <w:r w:rsidRPr="00F24351">
        <w:rPr>
          <w:highlight w:val="cyan"/>
          <w:u w:val="single"/>
        </w:rPr>
        <w:t xml:space="preserve">including </w:t>
      </w:r>
      <w:r w:rsidRPr="00F24351">
        <w:rPr>
          <w:rStyle w:val="Emphasis"/>
          <w:highlight w:val="cyan"/>
        </w:rPr>
        <w:t>China</w:t>
      </w:r>
      <w:r w:rsidRPr="00F24351">
        <w:rPr>
          <w:highlight w:val="cyan"/>
          <w:u w:val="single"/>
        </w:rPr>
        <w:t xml:space="preserve"> and </w:t>
      </w:r>
      <w:r w:rsidRPr="00F24351">
        <w:rPr>
          <w:rStyle w:val="Emphasis"/>
          <w:highlight w:val="cyan"/>
        </w:rPr>
        <w:t>Russia</w:t>
      </w:r>
      <w:r w:rsidRPr="00F24351">
        <w:rPr>
          <w:sz w:val="16"/>
        </w:rPr>
        <w:t xml:space="preserve"> in particular. n30 </w:t>
      </w:r>
      <w:r w:rsidRPr="00F24351">
        <w:rPr>
          <w:iCs/>
          <w:u w:val="single"/>
        </w:rPr>
        <w:t xml:space="preserve">Geopolitical </w:t>
      </w:r>
      <w:r w:rsidRPr="00F24351">
        <w:rPr>
          <w:iCs/>
          <w:highlight w:val="cyan"/>
          <w:u w:val="single"/>
        </w:rPr>
        <w:t>constraints</w:t>
      </w:r>
      <w:r w:rsidRPr="00F24351">
        <w:rPr>
          <w:highlight w:val="cyan"/>
          <w:u w:val="single"/>
        </w:rPr>
        <w:t xml:space="preserve"> will </w:t>
      </w:r>
      <w:r w:rsidRPr="0088178F">
        <w:rPr>
          <w:rStyle w:val="Emphasis"/>
          <w:highlight w:val="cyan"/>
        </w:rPr>
        <w:t>be</w:t>
      </w:r>
      <w:r w:rsidRPr="0088178F">
        <w:rPr>
          <w:u w:val="single"/>
        </w:rPr>
        <w:t xml:space="preserve">come </w:t>
      </w:r>
      <w:r w:rsidRPr="00F24351">
        <w:rPr>
          <w:rStyle w:val="Emphasis"/>
          <w:highlight w:val="cyan"/>
        </w:rPr>
        <w:t>increasingly difficult to manage</w:t>
      </w:r>
      <w:r w:rsidRPr="00F24351">
        <w:rPr>
          <w:u w:val="single"/>
        </w:rPr>
        <w:t xml:space="preserve"> as </w:t>
      </w:r>
      <w:r w:rsidRPr="00F24351">
        <w:rPr>
          <w:rStyle w:val="Emphasis"/>
        </w:rPr>
        <w:t>fuel prices</w:t>
      </w:r>
      <w:r w:rsidRPr="00F24351">
        <w:rPr>
          <w:u w:val="single"/>
        </w:rPr>
        <w:t xml:space="preserve"> continue to rise, and </w:t>
      </w:r>
      <w:r w:rsidRPr="00F24351">
        <w:rPr>
          <w:highlight w:val="cyan"/>
          <w:u w:val="single"/>
        </w:rPr>
        <w:t>intervention will</w:t>
      </w:r>
      <w:r w:rsidRPr="0088178F">
        <w:rPr>
          <w:u w:val="single"/>
        </w:rPr>
        <w:t xml:space="preserve"> be </w:t>
      </w:r>
      <w:r w:rsidRPr="0088178F">
        <w:rPr>
          <w:rStyle w:val="Emphasis"/>
          <w:highlight w:val="cyan"/>
        </w:rPr>
        <w:t>need</w:t>
      </w:r>
      <w:r w:rsidRPr="0088178F">
        <w:rPr>
          <w:u w:val="single"/>
        </w:rPr>
        <w:t xml:space="preserve">ed to </w:t>
      </w:r>
      <w:r w:rsidRPr="00F24351">
        <w:rPr>
          <w:rStyle w:val="Emphasis"/>
          <w:highlight w:val="cyan"/>
        </w:rPr>
        <w:t>combat piracy</w:t>
      </w:r>
      <w:r w:rsidRPr="00F24351">
        <w:rPr>
          <w:rStyle w:val="StyleUnderline"/>
          <w:highlight w:val="cyan"/>
        </w:rPr>
        <w:t xml:space="preserve"> and </w:t>
      </w:r>
      <w:r w:rsidRPr="00F24351">
        <w:rPr>
          <w:rStyle w:val="Emphasis"/>
          <w:highlight w:val="cyan"/>
        </w:rPr>
        <w:t>protect</w:t>
      </w:r>
      <w:r w:rsidRPr="00F24351">
        <w:rPr>
          <w:sz w:val="16"/>
        </w:rPr>
        <w:t xml:space="preserve"> merchant </w:t>
      </w:r>
      <w:r w:rsidRPr="00F24351">
        <w:rPr>
          <w:rStyle w:val="Emphasis"/>
          <w:highlight w:val="cyan"/>
        </w:rPr>
        <w:t>shipping</w:t>
      </w:r>
      <w:r w:rsidRPr="00F24351">
        <w:rPr>
          <w:sz w:val="16"/>
        </w:rPr>
        <w:t xml:space="preserve">. n31 Make no mistake, the </w:t>
      </w:r>
      <w:r w:rsidRPr="00F24351">
        <w:rPr>
          <w:iCs/>
          <w:sz w:val="16"/>
        </w:rPr>
        <w:t>U</w:t>
      </w:r>
      <w:r w:rsidRPr="00F24351">
        <w:rPr>
          <w:sz w:val="16"/>
        </w:rPr>
        <w:t xml:space="preserve">nited </w:t>
      </w:r>
      <w:r w:rsidRPr="00F24351">
        <w:rPr>
          <w:iCs/>
          <w:sz w:val="16"/>
        </w:rPr>
        <w:t>S</w:t>
      </w:r>
      <w:r w:rsidRPr="00F24351">
        <w:rPr>
          <w:sz w:val="16"/>
        </w:rPr>
        <w:t>tate</w:t>
      </w:r>
      <w:r w:rsidRPr="00F24351">
        <w:rPr>
          <w:iCs/>
          <w:sz w:val="16"/>
        </w:rPr>
        <w:t>s'</w:t>
      </w:r>
      <w:r w:rsidRPr="00F24351">
        <w:rPr>
          <w:sz w:val="16"/>
        </w:rPr>
        <w:t xml:space="preserve"> continued dependence on fossil fuels poses significant problems for the national interest. The strategic implications are clear as U.S. foreign policy throughout entire regions is framed in the context of energy. n32</w:t>
      </w:r>
      <w:bookmarkEnd w:id="2"/>
    </w:p>
    <w:p w14:paraId="579D30AB" w14:textId="77777777" w:rsidR="002812B3" w:rsidRDefault="002812B3" w:rsidP="002812B3">
      <w:pPr>
        <w:pStyle w:val="Heading3"/>
      </w:pPr>
      <w:r>
        <w:t>1NC</w:t>
      </w:r>
    </w:p>
    <w:p w14:paraId="4460E9CF" w14:textId="77777777" w:rsidR="002812B3" w:rsidRDefault="002812B3" w:rsidP="002812B3">
      <w:r>
        <w:t>Regulation CP</w:t>
      </w:r>
    </w:p>
    <w:p w14:paraId="54F6944C" w14:textId="77777777" w:rsidR="002812B3" w:rsidRDefault="002812B3" w:rsidP="002812B3">
      <w:pPr>
        <w:pStyle w:val="Heading4"/>
      </w:pPr>
      <w:r>
        <w:t>The United States federal government should:</w:t>
      </w:r>
    </w:p>
    <w:p w14:paraId="12A4093E" w14:textId="77777777" w:rsidR="002812B3" w:rsidRDefault="002812B3" w:rsidP="002812B3">
      <w:pPr>
        <w:pStyle w:val="Heading4"/>
      </w:pPr>
      <w:r>
        <w:t>---regulate</w:t>
      </w:r>
      <w:r w:rsidRPr="00FF004D">
        <w:t xml:space="preserve"> private sector business practices that violate a</w:t>
      </w:r>
      <w:r>
        <w:t xml:space="preserve"> </w:t>
      </w:r>
      <w:r w:rsidRPr="00FF004D">
        <w:t>worker welfare standar</w:t>
      </w:r>
      <w:r>
        <w:t>d;</w:t>
      </w:r>
    </w:p>
    <w:p w14:paraId="3A035D00" w14:textId="77777777" w:rsidR="002812B3" w:rsidRDefault="002812B3" w:rsidP="002812B3">
      <w:pPr>
        <w:pStyle w:val="Heading4"/>
      </w:pPr>
      <w:r>
        <w:t>---provide the Federal Trade Commission sufficient resources and agency flexibility to continue the prosecution of scam artists, deceptive advertisers, and privacy violators.</w:t>
      </w:r>
    </w:p>
    <w:p w14:paraId="2E139BCC" w14:textId="77777777" w:rsidR="002812B3" w:rsidRPr="00745529" w:rsidRDefault="002812B3" w:rsidP="002812B3">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414CAFEF" w14:textId="77777777" w:rsidR="002812B3" w:rsidRPr="00745529" w:rsidRDefault="002812B3" w:rsidP="002812B3">
      <w:r w:rsidRPr="00745529">
        <w:t xml:space="preserve">Dr. Howard </w:t>
      </w:r>
      <w:proofErr w:type="spellStart"/>
      <w:r w:rsidRPr="00745529">
        <w:rPr>
          <w:rStyle w:val="Style13ptBold"/>
        </w:rPr>
        <w:t>Shelanski</w:t>
      </w:r>
      <w:proofErr w:type="spellEnd"/>
      <w:r w:rsidRPr="00745529">
        <w:rPr>
          <w:rStyle w:val="Style13ptBold"/>
        </w:rPr>
        <w:t xml:space="preserve">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360640F6" w14:textId="77777777" w:rsidR="002812B3" w:rsidRPr="00745529" w:rsidRDefault="002812B3" w:rsidP="002812B3">
      <w:pPr>
        <w:rPr>
          <w:sz w:val="16"/>
        </w:rPr>
      </w:pPr>
      <w:r w:rsidRPr="00745529">
        <w:rPr>
          <w:sz w:val="16"/>
        </w:rPr>
        <w:t>A. Antitrust and Regulation as Policy Alternatives</w:t>
      </w:r>
    </w:p>
    <w:p w14:paraId="28F6EEBE" w14:textId="77777777" w:rsidR="002812B3" w:rsidRPr="00745529" w:rsidRDefault="002812B3" w:rsidP="002812B3">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2431AC8B" w14:textId="77777777" w:rsidR="002812B3" w:rsidRPr="00745529" w:rsidRDefault="002812B3" w:rsidP="002812B3">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20B508D8" w14:textId="77777777" w:rsidR="002812B3" w:rsidRPr="00745529" w:rsidRDefault="002812B3" w:rsidP="002812B3">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w:t>
      </w:r>
      <w:proofErr w:type="spellStart"/>
      <w:r w:rsidRPr="00745529">
        <w:rPr>
          <w:rStyle w:val="Emphasis"/>
          <w:highlight w:val="cyan"/>
        </w:rPr>
        <w:t>i</w:t>
      </w:r>
      <w:proofErr w:type="spellEnd"/>
      <w:r w:rsidRPr="00745529">
        <w:rPr>
          <w:rStyle w:val="Emphasis"/>
          <w:highlight w:val="cyan"/>
        </w:rPr>
        <w:t>]n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5C2110B9" w14:textId="77777777" w:rsidR="002812B3" w:rsidRPr="00745529" w:rsidRDefault="002812B3" w:rsidP="002812B3">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A67682">
        <w:rPr>
          <w:rStyle w:val="StyleUnderline"/>
        </w:rPr>
        <w:t>imposes</w:t>
      </w:r>
      <w:r w:rsidRPr="00745529">
        <w:rPr>
          <w:rStyle w:val="StyleUnderline"/>
        </w:rPr>
        <w:t xml:space="preserve"> ex ante </w:t>
      </w:r>
      <w:r w:rsidRPr="00745529">
        <w:rPr>
          <w:rStyle w:val="Emphasis"/>
          <w:highlight w:val="cyan"/>
        </w:rPr>
        <w:t>prohibit</w:t>
      </w:r>
      <w:r w:rsidRPr="00A67682">
        <w:rPr>
          <w:rStyle w:val="StyleUnderline"/>
        </w:rPr>
        <w:t xml:space="preserve">ions </w:t>
      </w:r>
      <w:r w:rsidRPr="00745529">
        <w:rPr>
          <w:sz w:val="16"/>
        </w:rPr>
        <w:t xml:space="preserve">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7B8B6344" w14:textId="77777777" w:rsidR="002812B3" w:rsidRDefault="002812B3" w:rsidP="002812B3">
      <w:pPr>
        <w:rPr>
          <w:sz w:val="16"/>
        </w:rPr>
      </w:pPr>
      <w:r w:rsidRPr="00A67682">
        <w:rPr>
          <w:rStyle w:val="StyleUnderline"/>
        </w:rPr>
        <w:t xml:space="preserve">Antitrust and regulation therefore present </w:t>
      </w:r>
      <w:r w:rsidRPr="00A67682">
        <w:rPr>
          <w:rStyle w:val="Emphasis"/>
        </w:rPr>
        <w:t>alternative approaches</w:t>
      </w:r>
      <w:r w:rsidRPr="00A67682">
        <w:rPr>
          <w:rStyle w:val="StyleUnderline"/>
        </w:rPr>
        <w:t xml:space="preserve"> to governing competition and addressing </w:t>
      </w:r>
      <w:r w:rsidRPr="00A67682">
        <w:rPr>
          <w:rStyle w:val="Emphasis"/>
        </w:rPr>
        <w:t>market failures</w:t>
      </w:r>
      <w:r w:rsidRPr="00A67682">
        <w:rPr>
          <w:sz w:val="16"/>
        </w:rPr>
        <w:t>. 2</w:t>
      </w:r>
      <w:r w:rsidRPr="00745529">
        <w:rPr>
          <w:sz w:val="16"/>
        </w:rPr>
        <w:t xml:space="preserve">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w:t>
      </w:r>
      <w:proofErr w:type="spellStart"/>
      <w:r w:rsidRPr="00745529">
        <w:rPr>
          <w:sz w:val="16"/>
        </w:rPr>
        <w:t>ly</w:t>
      </w:r>
      <w:proofErr w:type="spellEnd"/>
      <w:r w:rsidRPr="00745529">
        <w:rPr>
          <w:sz w:val="16"/>
        </w:rPr>
        <w:t xml:space="preserve">]" acquired or maintained other than "as a consequence of a superior product, business acumen, or historic </w:t>
      </w:r>
      <w:r w:rsidRPr="00A67682">
        <w:rPr>
          <w:sz w:val="16"/>
        </w:rPr>
        <w:t xml:space="preserve">accident." 26 </w:t>
      </w:r>
      <w:r w:rsidRPr="00A67682">
        <w:rPr>
          <w:rStyle w:val="Emphasis"/>
          <w:highlight w:val="cyan"/>
        </w:rPr>
        <w:t>Alternatively</w:t>
      </w:r>
      <w:r w:rsidRPr="00A67682">
        <w:rPr>
          <w:sz w:val="16"/>
        </w:rPr>
        <w:t>, with authority from Congress</w:t>
      </w:r>
      <w:r w:rsidRPr="00745529">
        <w:rPr>
          <w:sz w:val="16"/>
        </w:rPr>
        <w:t xml:space="preserve"> </w:t>
      </w:r>
      <w:r w:rsidRPr="00745529">
        <w:rPr>
          <w:rStyle w:val="StyleUnderline"/>
        </w:rPr>
        <w:t xml:space="preserve">an </w:t>
      </w:r>
      <w:r w:rsidRPr="00745529">
        <w:rPr>
          <w:rStyle w:val="StyleUnderline"/>
          <w:highlight w:val="cyan"/>
        </w:rPr>
        <w:t xml:space="preserve">agency </w:t>
      </w:r>
      <w:r w:rsidRPr="00A67682">
        <w:rPr>
          <w:rStyle w:val="StyleUnderline"/>
        </w:rPr>
        <w:t xml:space="preserve">can </w:t>
      </w:r>
      <w:r w:rsidRPr="00745529">
        <w:rPr>
          <w:rStyle w:val="StyleUnderline"/>
          <w:highlight w:val="cyan"/>
        </w:rPr>
        <w:t>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2D6C34A5" w14:textId="77777777" w:rsidR="002812B3" w:rsidRDefault="002812B3" w:rsidP="002812B3">
      <w:pPr>
        <w:pStyle w:val="Heading2"/>
      </w:pPr>
      <w:r>
        <w:t>Inequality ADV</w:t>
      </w:r>
    </w:p>
    <w:p w14:paraId="2B2C6B0B" w14:textId="77777777" w:rsidR="002812B3" w:rsidRDefault="002812B3" w:rsidP="002812B3">
      <w:pPr>
        <w:pStyle w:val="Heading3"/>
      </w:pPr>
      <w:r>
        <w:t>Inequality---1NC</w:t>
      </w:r>
    </w:p>
    <w:p w14:paraId="62135B50" w14:textId="77777777" w:rsidR="002812B3" w:rsidRDefault="002812B3" w:rsidP="002812B3">
      <w:pPr>
        <w:pStyle w:val="Heading4"/>
      </w:pPr>
      <w:r>
        <w:t xml:space="preserve">Antitrust </w:t>
      </w:r>
      <w:r w:rsidRPr="00C251BB">
        <w:rPr>
          <w:u w:val="single"/>
        </w:rPr>
        <w:t>in labor markets</w:t>
      </w:r>
      <w:r>
        <w:t xml:space="preserve"> is a </w:t>
      </w:r>
      <w:r w:rsidRPr="00C251BB">
        <w:t>hammer in search of a nail</w:t>
      </w:r>
      <w:r>
        <w:t>.</w:t>
      </w:r>
    </w:p>
    <w:p w14:paraId="1BA2EF7F" w14:textId="77777777" w:rsidR="002812B3" w:rsidRDefault="002812B3" w:rsidP="002812B3">
      <w:r>
        <w:t xml:space="preserve">Richard A. </w:t>
      </w:r>
      <w:r w:rsidRPr="00DE4923">
        <w:rPr>
          <w:rStyle w:val="Style13ptBold"/>
        </w:rPr>
        <w:t>Epstein 21</w:t>
      </w:r>
      <w:r>
        <w:t>, Laurence A. Tisch Professor, Law, The New York University School of Law. Research Fellow, Law &amp; Economics Center, Antonin Scalia Law School, George Mason University, "The Application of Antitrust Law to Labor Markets — Then and Now," NYU Journal of Law &amp; Liberty, Vol. 15, No. 2, 11/09/2021, pg. 771-772. [italics in original]</w:t>
      </w:r>
    </w:p>
    <w:p w14:paraId="54CA9009" w14:textId="77777777" w:rsidR="002812B3" w:rsidRPr="00182F63" w:rsidRDefault="002812B3" w:rsidP="002812B3">
      <w:pPr>
        <w:rPr>
          <w:sz w:val="16"/>
        </w:rPr>
      </w:pPr>
      <w:r w:rsidRPr="00182F63">
        <w:rPr>
          <w:sz w:val="16"/>
        </w:rPr>
        <w:t xml:space="preserve">There are a </w:t>
      </w:r>
      <w:r w:rsidRPr="00182F63">
        <w:rPr>
          <w:rStyle w:val="StyleUnderline"/>
        </w:rPr>
        <w:t>set of</w:t>
      </w:r>
      <w:r w:rsidRPr="00182F63">
        <w:rPr>
          <w:sz w:val="16"/>
        </w:rPr>
        <w:t xml:space="preserve"> </w:t>
      </w:r>
      <w:r w:rsidRPr="00182F63">
        <w:rPr>
          <w:rStyle w:val="Emphasis"/>
        </w:rPr>
        <w:t>rich ironies</w:t>
      </w:r>
      <w:r w:rsidRPr="00182F63">
        <w:rPr>
          <w:sz w:val="16"/>
        </w:rPr>
        <w:t xml:space="preserve"> </w:t>
      </w:r>
      <w:r w:rsidRPr="00182F63">
        <w:rPr>
          <w:rStyle w:val="StyleUnderline"/>
        </w:rPr>
        <w:t>in addressing</w:t>
      </w:r>
      <w:r w:rsidRPr="00182F63">
        <w:rPr>
          <w:sz w:val="16"/>
        </w:rPr>
        <w:t xml:space="preserve"> the question of whether, and if so </w:t>
      </w:r>
      <w:r w:rsidRPr="00182F63">
        <w:rPr>
          <w:rStyle w:val="StyleUnderline"/>
        </w:rPr>
        <w:t>how</w:t>
      </w:r>
      <w:r w:rsidRPr="00182F63">
        <w:rPr>
          <w:sz w:val="16"/>
        </w:rPr>
        <w:t xml:space="preserve">, the </w:t>
      </w:r>
      <w:r w:rsidRPr="00182F63">
        <w:rPr>
          <w:rStyle w:val="StyleUnderline"/>
        </w:rPr>
        <w:t>antitrust laws should apply to</w:t>
      </w:r>
      <w:r w:rsidRPr="00182F63">
        <w:rPr>
          <w:sz w:val="16"/>
        </w:rPr>
        <w:t xml:space="preserve"> </w:t>
      </w:r>
      <w:r w:rsidRPr="00182F63">
        <w:rPr>
          <w:rStyle w:val="Emphasis"/>
        </w:rPr>
        <w:t>employers</w:t>
      </w:r>
      <w:r w:rsidRPr="00182F63">
        <w:rPr>
          <w:sz w:val="16"/>
        </w:rPr>
        <w:t xml:space="preserve">. The first of these is historical. The early applications of the antitrust laws targeted the efforts of unions, especially through secondary boycotts, to use economic pressure in order to secure their economic objectives. But the legal response was not to condemn these as illegal activities. Instead, it took the position that unions could engage in a collective refusal to deal with an employer, even if they could not use various tactics that went beyond their refusal to deal, most notably the secondary boycott and the strategic withdrawal of services at critical times during the life of the contract. The New Deal </w:t>
      </w:r>
      <w:r w:rsidRPr="00182F63">
        <w:rPr>
          <w:rStyle w:val="StyleUnderline"/>
        </w:rPr>
        <w:t>response was not to attack</w:t>
      </w:r>
      <w:r w:rsidRPr="00182F63">
        <w:rPr>
          <w:sz w:val="16"/>
        </w:rPr>
        <w:t xml:space="preserve"> that </w:t>
      </w:r>
      <w:r w:rsidRPr="00182F63">
        <w:rPr>
          <w:rStyle w:val="Emphasis"/>
        </w:rPr>
        <w:t>use of monopoly power</w:t>
      </w:r>
      <w:r w:rsidRPr="00182F63">
        <w:rPr>
          <w:sz w:val="16"/>
        </w:rPr>
        <w:t xml:space="preserve"> </w:t>
      </w:r>
      <w:r w:rsidRPr="00182F63">
        <w:rPr>
          <w:rStyle w:val="StyleUnderline"/>
        </w:rPr>
        <w:t>but to</w:t>
      </w:r>
      <w:r w:rsidRPr="00182F63">
        <w:rPr>
          <w:sz w:val="16"/>
        </w:rPr>
        <w:t xml:space="preserve"> </w:t>
      </w:r>
      <w:r w:rsidRPr="00182F63">
        <w:rPr>
          <w:rStyle w:val="Emphasis"/>
        </w:rPr>
        <w:t>solidify it</w:t>
      </w:r>
      <w:r w:rsidRPr="00182F63">
        <w:rPr>
          <w:sz w:val="16"/>
        </w:rPr>
        <w:t xml:space="preserve"> </w:t>
      </w:r>
      <w:r w:rsidRPr="00182F63">
        <w:rPr>
          <w:rStyle w:val="StyleUnderline"/>
        </w:rPr>
        <w:t>by</w:t>
      </w:r>
      <w:r w:rsidRPr="00182F63">
        <w:rPr>
          <w:sz w:val="16"/>
        </w:rPr>
        <w:t xml:space="preserve"> </w:t>
      </w:r>
      <w:r w:rsidRPr="00182F63">
        <w:rPr>
          <w:rStyle w:val="Emphasis"/>
        </w:rPr>
        <w:t>adding</w:t>
      </w:r>
      <w:r w:rsidRPr="00182F63">
        <w:rPr>
          <w:sz w:val="16"/>
        </w:rPr>
        <w:t xml:space="preserve"> </w:t>
      </w:r>
      <w:r w:rsidRPr="00182F63">
        <w:rPr>
          <w:rStyle w:val="StyleUnderline"/>
        </w:rPr>
        <w:t>protections in the form of an</w:t>
      </w:r>
      <w:r w:rsidRPr="00182F63">
        <w:rPr>
          <w:sz w:val="16"/>
        </w:rPr>
        <w:t xml:space="preserve"> </w:t>
      </w:r>
      <w:r w:rsidRPr="00182F63">
        <w:rPr>
          <w:rStyle w:val="Emphasis"/>
        </w:rPr>
        <w:t>exclusive</w:t>
      </w:r>
      <w:r w:rsidRPr="00182F63">
        <w:rPr>
          <w:sz w:val="16"/>
        </w:rPr>
        <w:t xml:space="preserve"> </w:t>
      </w:r>
      <w:r w:rsidRPr="00182F63">
        <w:rPr>
          <w:rStyle w:val="StyleUnderline"/>
        </w:rPr>
        <w:t>right to represent workers</w:t>
      </w:r>
      <w:r w:rsidRPr="00182F63">
        <w:rPr>
          <w:sz w:val="16"/>
        </w:rPr>
        <w:t xml:space="preserve"> that required employers to negotiate in faith with the union as their exclusive representative if selected by </w:t>
      </w:r>
      <w:proofErr w:type="gramStart"/>
      <w:r w:rsidRPr="00182F63">
        <w:rPr>
          <w:sz w:val="16"/>
        </w:rPr>
        <w:t>a majority of</w:t>
      </w:r>
      <w:proofErr w:type="gramEnd"/>
      <w:r w:rsidRPr="00182F63">
        <w:rPr>
          <w:sz w:val="16"/>
        </w:rPr>
        <w:t xml:space="preserve"> the workers.</w:t>
      </w:r>
    </w:p>
    <w:p w14:paraId="7A048C3F" w14:textId="77777777" w:rsidR="002812B3" w:rsidRPr="00182F63" w:rsidRDefault="002812B3" w:rsidP="002812B3">
      <w:pPr>
        <w:rPr>
          <w:sz w:val="16"/>
        </w:rPr>
      </w:pPr>
      <w:r w:rsidRPr="00182F63">
        <w:rPr>
          <w:sz w:val="16"/>
        </w:rPr>
        <w:t xml:space="preserve">The progressive </w:t>
      </w:r>
      <w:r w:rsidRPr="00182F63">
        <w:rPr>
          <w:rStyle w:val="StyleUnderline"/>
        </w:rPr>
        <w:t>economists who</w:t>
      </w:r>
      <w:r w:rsidRPr="00182F63">
        <w:rPr>
          <w:sz w:val="16"/>
        </w:rPr>
        <w:t xml:space="preserve"> </w:t>
      </w:r>
      <w:r w:rsidRPr="00182F63">
        <w:rPr>
          <w:rStyle w:val="Emphasis"/>
        </w:rPr>
        <w:t>prize</w:t>
      </w:r>
      <w:r w:rsidRPr="00182F63">
        <w:rPr>
          <w:sz w:val="16"/>
        </w:rPr>
        <w:t xml:space="preserve"> </w:t>
      </w:r>
      <w:r w:rsidRPr="00182F63">
        <w:rPr>
          <w:rStyle w:val="StyleUnderline"/>
        </w:rPr>
        <w:t>competition should join with classical liberals in seeking to</w:t>
      </w:r>
      <w:r w:rsidRPr="00182F63">
        <w:rPr>
          <w:sz w:val="16"/>
        </w:rPr>
        <w:t xml:space="preserve"> </w:t>
      </w:r>
      <w:r w:rsidRPr="00182F63">
        <w:rPr>
          <w:rStyle w:val="Emphasis"/>
        </w:rPr>
        <w:t>remove</w:t>
      </w:r>
      <w:r w:rsidRPr="00182F63">
        <w:rPr>
          <w:sz w:val="16"/>
        </w:rPr>
        <w:t xml:space="preserve"> the le</w:t>
      </w:r>
      <w:r w:rsidRPr="00182F63">
        <w:rPr>
          <w:rStyle w:val="StyleUnderline"/>
        </w:rPr>
        <w:t>gal underpinnings of union monopoly power</w:t>
      </w:r>
      <w:r w:rsidRPr="00182F63">
        <w:rPr>
          <w:sz w:val="16"/>
        </w:rPr>
        <w:t xml:space="preserve">. Instead, </w:t>
      </w:r>
      <w:r w:rsidRPr="00182F63">
        <w:rPr>
          <w:rStyle w:val="StyleUnderline"/>
        </w:rPr>
        <w:t>they</w:t>
      </w:r>
      <w:r w:rsidRPr="00182F63">
        <w:rPr>
          <w:sz w:val="16"/>
        </w:rPr>
        <w:t xml:space="preserve"> sidestep that conclusion and </w:t>
      </w:r>
      <w:r w:rsidRPr="00182F63">
        <w:rPr>
          <w:rStyle w:val="Emphasis"/>
        </w:rPr>
        <w:t>insist</w:t>
      </w:r>
      <w:r w:rsidRPr="00182F63">
        <w:rPr>
          <w:sz w:val="16"/>
        </w:rPr>
        <w:t xml:space="preserve"> that the </w:t>
      </w:r>
      <w:r w:rsidRPr="00182F63">
        <w:rPr>
          <w:rStyle w:val="StyleUnderline"/>
        </w:rPr>
        <w:t>antitrust laws should turn their attention to employers</w:t>
      </w:r>
      <w:r w:rsidRPr="00182F63">
        <w:rPr>
          <w:sz w:val="16"/>
        </w:rPr>
        <w:t xml:space="preserve"> and their actions that limit workers choices. There is much merit in the first part of that program that applies existing law to various covenants not to compete in labor markets. It is sound, but in its basic outline it is </w:t>
      </w:r>
      <w:proofErr w:type="gramStart"/>
      <w:r w:rsidRPr="00182F63">
        <w:rPr>
          <w:sz w:val="16"/>
        </w:rPr>
        <w:t>similar to</w:t>
      </w:r>
      <w:proofErr w:type="gramEnd"/>
      <w:r w:rsidRPr="00182F63">
        <w:rPr>
          <w:sz w:val="16"/>
        </w:rPr>
        <w:t xml:space="preserve"> the traditional position that it is relatively easy to apply antitrust laws to explicit contractual provision.</w:t>
      </w:r>
    </w:p>
    <w:p w14:paraId="1B854B12" w14:textId="77777777" w:rsidR="002812B3" w:rsidRPr="00182F63" w:rsidRDefault="002812B3" w:rsidP="002812B3">
      <w:pPr>
        <w:rPr>
          <w:sz w:val="16"/>
        </w:rPr>
      </w:pPr>
      <w:r w:rsidRPr="00182F63">
        <w:rPr>
          <w:rStyle w:val="StyleUnderline"/>
        </w:rPr>
        <w:t>It is</w:t>
      </w:r>
      <w:r w:rsidRPr="00182F63">
        <w:rPr>
          <w:sz w:val="16"/>
        </w:rPr>
        <w:t xml:space="preserve">, however, </w:t>
      </w:r>
      <w:r w:rsidRPr="00182F63">
        <w:rPr>
          <w:rStyle w:val="StyleUnderline"/>
        </w:rPr>
        <w:t>a</w:t>
      </w:r>
      <w:r w:rsidRPr="00182F63">
        <w:rPr>
          <w:sz w:val="16"/>
        </w:rPr>
        <w:t xml:space="preserve"> very </w:t>
      </w:r>
      <w:r w:rsidRPr="00182F63">
        <w:rPr>
          <w:rStyle w:val="Emphasis"/>
        </w:rPr>
        <w:t>different</w:t>
      </w:r>
      <w:r w:rsidRPr="00182F63">
        <w:rPr>
          <w:sz w:val="16"/>
        </w:rPr>
        <w:t xml:space="preserve"> </w:t>
      </w:r>
      <w:r w:rsidRPr="00182F63">
        <w:rPr>
          <w:rStyle w:val="StyleUnderline"/>
          <w:highlight w:val="cyan"/>
        </w:rPr>
        <w:t>question</w:t>
      </w:r>
      <w:r w:rsidRPr="00182F63">
        <w:rPr>
          <w:sz w:val="16"/>
        </w:rPr>
        <w:t xml:space="preserve"> as to </w:t>
      </w:r>
      <w:r w:rsidRPr="00182F63">
        <w:rPr>
          <w:rStyle w:val="StyleUnderline"/>
          <w:highlight w:val="cyan"/>
        </w:rPr>
        <w:t>whether</w:t>
      </w:r>
      <w:r w:rsidRPr="00182F63">
        <w:rPr>
          <w:sz w:val="16"/>
        </w:rPr>
        <w:t xml:space="preserve"> the </w:t>
      </w:r>
      <w:r w:rsidRPr="00182F63">
        <w:rPr>
          <w:rStyle w:val="StyleUnderline"/>
          <w:highlight w:val="cyan"/>
        </w:rPr>
        <w:t>antitrust</w:t>
      </w:r>
      <w:r w:rsidRPr="00182F63">
        <w:rPr>
          <w:rStyle w:val="StyleUnderline"/>
        </w:rPr>
        <w:t xml:space="preserve"> law </w:t>
      </w:r>
      <w:r w:rsidRPr="00182F63">
        <w:rPr>
          <w:rStyle w:val="StyleUnderline"/>
          <w:highlight w:val="cyan"/>
        </w:rPr>
        <w:t>can</w:t>
      </w:r>
      <w:r w:rsidRPr="00182F63">
        <w:rPr>
          <w:sz w:val="16"/>
          <w:highlight w:val="cyan"/>
        </w:rPr>
        <w:t xml:space="preserve"> </w:t>
      </w:r>
      <w:r w:rsidRPr="00182F63">
        <w:rPr>
          <w:rStyle w:val="Emphasis"/>
          <w:highlight w:val="cyan"/>
        </w:rPr>
        <w:t>sensibly be applied</w:t>
      </w:r>
      <w:r w:rsidRPr="00182F63">
        <w:rPr>
          <w:sz w:val="16"/>
          <w:highlight w:val="cyan"/>
        </w:rPr>
        <w:t xml:space="preserve"> </w:t>
      </w:r>
      <w:r w:rsidRPr="00182F63">
        <w:rPr>
          <w:rStyle w:val="StyleUnderline"/>
          <w:highlight w:val="cyan"/>
        </w:rPr>
        <w:t>to</w:t>
      </w:r>
      <w:r w:rsidRPr="00182F63">
        <w:rPr>
          <w:rStyle w:val="StyleUnderline"/>
        </w:rPr>
        <w:t xml:space="preserve"> claims</w:t>
      </w:r>
      <w:r w:rsidRPr="00182F63">
        <w:rPr>
          <w:sz w:val="16"/>
        </w:rPr>
        <w:t xml:space="preserve">, especially in the context of mergers, </w:t>
      </w:r>
      <w:r w:rsidRPr="00182F63">
        <w:rPr>
          <w:rStyle w:val="StyleUnderline"/>
        </w:rPr>
        <w:t>that employers wield</w:t>
      </w:r>
      <w:r w:rsidRPr="00182F63">
        <w:rPr>
          <w:sz w:val="16"/>
        </w:rPr>
        <w:t xml:space="preserve"> some </w:t>
      </w:r>
      <w:r w:rsidRPr="00182F63">
        <w:rPr>
          <w:rStyle w:val="Emphasis"/>
          <w:highlight w:val="cyan"/>
        </w:rPr>
        <w:t>monopsony</w:t>
      </w:r>
      <w:r w:rsidRPr="00182F63">
        <w:rPr>
          <w:sz w:val="16"/>
          <w:highlight w:val="cyan"/>
        </w:rPr>
        <w:t xml:space="preserve"> </w:t>
      </w:r>
      <w:r w:rsidRPr="00182F63">
        <w:rPr>
          <w:rStyle w:val="StyleUnderline"/>
          <w:highlight w:val="cyan"/>
        </w:rPr>
        <w:t>power</w:t>
      </w:r>
      <w:r w:rsidRPr="00182F63">
        <w:rPr>
          <w:rStyle w:val="StyleUnderline"/>
        </w:rPr>
        <w:t xml:space="preserve"> that should be countered by the government</w:t>
      </w:r>
      <w:r w:rsidRPr="00182F63">
        <w:rPr>
          <w:sz w:val="16"/>
        </w:rPr>
        <w:t xml:space="preserve"> </w:t>
      </w:r>
      <w:proofErr w:type="gramStart"/>
      <w:r w:rsidRPr="00182F63">
        <w:rPr>
          <w:sz w:val="16"/>
        </w:rPr>
        <w:t>in the course of</w:t>
      </w:r>
      <w:proofErr w:type="gramEnd"/>
      <w:r w:rsidRPr="00182F63">
        <w:rPr>
          <w:sz w:val="16"/>
        </w:rPr>
        <w:t xml:space="preserve"> its review. </w:t>
      </w:r>
      <w:r w:rsidRPr="00182F63">
        <w:rPr>
          <w:rStyle w:val="StyleUnderline"/>
        </w:rPr>
        <w:t>There are</w:t>
      </w:r>
      <w:r w:rsidRPr="00182F63">
        <w:rPr>
          <w:sz w:val="16"/>
        </w:rPr>
        <w:t xml:space="preserve"> in </w:t>
      </w:r>
      <w:r w:rsidRPr="00182F63">
        <w:rPr>
          <w:rStyle w:val="Emphasis"/>
        </w:rPr>
        <w:t>principle</w:t>
      </w:r>
      <w:r w:rsidRPr="00182F63">
        <w:rPr>
          <w:sz w:val="16"/>
        </w:rPr>
        <w:t xml:space="preserve"> </w:t>
      </w:r>
      <w:r w:rsidRPr="00182F63">
        <w:rPr>
          <w:rStyle w:val="StyleUnderline"/>
          <w:highlight w:val="cyan"/>
        </w:rPr>
        <w:t>reasons to doubt</w:t>
      </w:r>
      <w:r w:rsidRPr="00182F63">
        <w:rPr>
          <w:sz w:val="16"/>
        </w:rPr>
        <w:t xml:space="preserve"> that </w:t>
      </w:r>
      <w:r w:rsidRPr="00182F63">
        <w:rPr>
          <w:rStyle w:val="StyleUnderline"/>
          <w:highlight w:val="cyan"/>
        </w:rPr>
        <w:t>these</w:t>
      </w:r>
      <w:r w:rsidRPr="00182F63">
        <w:rPr>
          <w:sz w:val="16"/>
          <w:highlight w:val="cyan"/>
        </w:rPr>
        <w:t xml:space="preserve"> </w:t>
      </w:r>
      <w:r w:rsidRPr="00182F63">
        <w:rPr>
          <w:rStyle w:val="Emphasis"/>
          <w:highlight w:val="cyan"/>
        </w:rPr>
        <w:t>pockets</w:t>
      </w:r>
      <w:r w:rsidRPr="00182F63">
        <w:rPr>
          <w:rStyle w:val="Emphasis"/>
        </w:rPr>
        <w:t xml:space="preserve"> of power</w:t>
      </w:r>
      <w:r w:rsidRPr="00182F63">
        <w:rPr>
          <w:sz w:val="16"/>
        </w:rPr>
        <w:t xml:space="preserve"> will </w:t>
      </w:r>
      <w:r w:rsidRPr="00182F63">
        <w:rPr>
          <w:rStyle w:val="StyleUnderline"/>
          <w:highlight w:val="cyan"/>
        </w:rPr>
        <w:t>escape</w:t>
      </w:r>
      <w:r w:rsidRPr="00182F63">
        <w:rPr>
          <w:rStyle w:val="StyleUnderline"/>
        </w:rPr>
        <w:t xml:space="preserve"> the </w:t>
      </w:r>
      <w:r w:rsidRPr="00182F63">
        <w:rPr>
          <w:rStyle w:val="StyleUnderline"/>
          <w:highlight w:val="cyan"/>
        </w:rPr>
        <w:t>attention of new entrants</w:t>
      </w:r>
      <w:r w:rsidRPr="00182F63">
        <w:rPr>
          <w:sz w:val="16"/>
        </w:rPr>
        <w:t xml:space="preserve"> who can bid up the wages of workers. But even if the forces of new entry are halting, </w:t>
      </w:r>
      <w:r w:rsidRPr="00182F63">
        <w:rPr>
          <w:rStyle w:val="StyleUnderline"/>
        </w:rPr>
        <w:t xml:space="preserve">there is </w:t>
      </w:r>
      <w:r w:rsidRPr="00182F63">
        <w:rPr>
          <w:rStyle w:val="StyleUnderline"/>
          <w:highlight w:val="cyan"/>
        </w:rPr>
        <w:t>little reason</w:t>
      </w:r>
      <w:r w:rsidRPr="00182F63">
        <w:rPr>
          <w:rStyle w:val="StyleUnderline"/>
        </w:rPr>
        <w:t xml:space="preserve"> to think</w:t>
      </w:r>
      <w:r w:rsidRPr="00182F63">
        <w:rPr>
          <w:sz w:val="16"/>
        </w:rPr>
        <w:t xml:space="preserve"> that </w:t>
      </w:r>
      <w:r w:rsidRPr="00182F63">
        <w:rPr>
          <w:rStyle w:val="StyleUnderline"/>
        </w:rPr>
        <w:t xml:space="preserve">this </w:t>
      </w:r>
      <w:r w:rsidRPr="00182F63">
        <w:rPr>
          <w:rStyle w:val="StyleUnderline"/>
          <w:highlight w:val="cyan"/>
        </w:rPr>
        <w:t>source</w:t>
      </w:r>
      <w:r w:rsidRPr="00182F63">
        <w:rPr>
          <w:rStyle w:val="StyleUnderline"/>
        </w:rPr>
        <w:t xml:space="preserve"> of power </w:t>
      </w:r>
      <w:r w:rsidRPr="00182F63">
        <w:rPr>
          <w:rStyle w:val="StyleUnderline"/>
          <w:highlight w:val="cyan"/>
        </w:rPr>
        <w:t>applies to</w:t>
      </w:r>
      <w:r w:rsidRPr="00182F63">
        <w:rPr>
          <w:sz w:val="16"/>
          <w:highlight w:val="cyan"/>
        </w:rPr>
        <w:t xml:space="preserve"> </w:t>
      </w:r>
      <w:r w:rsidRPr="00182F63">
        <w:rPr>
          <w:rStyle w:val="Emphasis"/>
          <w:highlight w:val="cyan"/>
        </w:rPr>
        <w:t>low level workers</w:t>
      </w:r>
      <w:r w:rsidRPr="00182F63">
        <w:rPr>
          <w:sz w:val="16"/>
          <w:highlight w:val="cyan"/>
        </w:rPr>
        <w:t xml:space="preserve"> </w:t>
      </w:r>
      <w:r w:rsidRPr="00182F63">
        <w:rPr>
          <w:rStyle w:val="StyleUnderline"/>
          <w:highlight w:val="cyan"/>
        </w:rPr>
        <w:t>whose</w:t>
      </w:r>
      <w:r w:rsidRPr="00182F63">
        <w:rPr>
          <w:sz w:val="16"/>
          <w:highlight w:val="cyan"/>
        </w:rPr>
        <w:t xml:space="preserve"> </w:t>
      </w:r>
      <w:r w:rsidRPr="00182F63">
        <w:rPr>
          <w:rStyle w:val="Emphasis"/>
          <w:highlight w:val="cyan"/>
        </w:rPr>
        <w:t>broad</w:t>
      </w:r>
      <w:r w:rsidRPr="00182F63">
        <w:rPr>
          <w:rStyle w:val="Emphasis"/>
        </w:rPr>
        <w:t xml:space="preserve"> but limited</w:t>
      </w:r>
      <w:r w:rsidRPr="00182F63">
        <w:rPr>
          <w:sz w:val="16"/>
        </w:rPr>
        <w:t xml:space="preserve"> </w:t>
      </w:r>
      <w:r w:rsidRPr="00182F63">
        <w:rPr>
          <w:rStyle w:val="StyleUnderline"/>
          <w:highlight w:val="cyan"/>
        </w:rPr>
        <w:t>skill sets allow them to shift jobs</w:t>
      </w:r>
      <w:r w:rsidRPr="00182F63">
        <w:rPr>
          <w:rStyle w:val="StyleUnderline"/>
        </w:rPr>
        <w:t xml:space="preserve"> across</w:t>
      </w:r>
      <w:r w:rsidRPr="00182F63">
        <w:rPr>
          <w:sz w:val="16"/>
        </w:rPr>
        <w:t xml:space="preserve"> </w:t>
      </w:r>
      <w:r w:rsidRPr="00182F63">
        <w:rPr>
          <w:rStyle w:val="Emphasis"/>
        </w:rPr>
        <w:t>different</w:t>
      </w:r>
      <w:r w:rsidRPr="00182F63">
        <w:rPr>
          <w:sz w:val="16"/>
        </w:rPr>
        <w:t xml:space="preserve"> industrial </w:t>
      </w:r>
      <w:r w:rsidRPr="00182F63">
        <w:rPr>
          <w:rStyle w:val="StyleUnderline"/>
        </w:rPr>
        <w:t>categories</w:t>
      </w:r>
      <w:r w:rsidRPr="00182F63">
        <w:rPr>
          <w:sz w:val="16"/>
        </w:rPr>
        <w:t xml:space="preserve">. And </w:t>
      </w:r>
      <w:r w:rsidRPr="00182F63">
        <w:rPr>
          <w:rStyle w:val="StyleUnderline"/>
          <w:highlight w:val="cyan"/>
        </w:rPr>
        <w:t>for those</w:t>
      </w:r>
      <w:r w:rsidRPr="00182F63">
        <w:rPr>
          <w:rStyle w:val="StyleUnderline"/>
        </w:rPr>
        <w:t xml:space="preserve"> jobs </w:t>
      </w:r>
      <w:r w:rsidRPr="00182F63">
        <w:rPr>
          <w:rStyle w:val="StyleUnderline"/>
          <w:highlight w:val="cyan"/>
        </w:rPr>
        <w:t>that</w:t>
      </w:r>
      <w:r w:rsidRPr="00182F63">
        <w:rPr>
          <w:sz w:val="16"/>
        </w:rPr>
        <w:t xml:space="preserve"> do </w:t>
      </w:r>
      <w:r w:rsidRPr="00182F63">
        <w:rPr>
          <w:rStyle w:val="StyleUnderline"/>
          <w:highlight w:val="cyan"/>
        </w:rPr>
        <w:t>have</w:t>
      </w:r>
      <w:r w:rsidRPr="00182F63">
        <w:rPr>
          <w:sz w:val="16"/>
        </w:rPr>
        <w:t xml:space="preserve"> some special </w:t>
      </w:r>
      <w:r w:rsidRPr="00182F63">
        <w:rPr>
          <w:rStyle w:val="StyleUnderline"/>
          <w:highlight w:val="cyan"/>
        </w:rPr>
        <w:t>licensing</w:t>
      </w:r>
      <w:r w:rsidRPr="00182F63">
        <w:rPr>
          <w:rStyle w:val="StyleUnderline"/>
        </w:rPr>
        <w:t xml:space="preserve"> requirements, it is</w:t>
      </w:r>
      <w:r w:rsidRPr="00182F63">
        <w:rPr>
          <w:sz w:val="16"/>
        </w:rPr>
        <w:t xml:space="preserve"> just </w:t>
      </w:r>
      <w:r w:rsidRPr="00182F63">
        <w:rPr>
          <w:rStyle w:val="Emphasis"/>
          <w:highlight w:val="cyan"/>
        </w:rPr>
        <w:t>not clear</w:t>
      </w:r>
      <w:r w:rsidRPr="00182F63">
        <w:rPr>
          <w:sz w:val="16"/>
          <w:highlight w:val="cyan"/>
        </w:rPr>
        <w:t xml:space="preserve"> </w:t>
      </w:r>
      <w:r w:rsidRPr="00182F63">
        <w:rPr>
          <w:rStyle w:val="StyleUnderline"/>
          <w:highlight w:val="cyan"/>
        </w:rPr>
        <w:t>who benefits</w:t>
      </w:r>
      <w:r w:rsidRPr="00182F63">
        <w:rPr>
          <w:rStyle w:val="StyleUnderline"/>
        </w:rPr>
        <w:t xml:space="preserve"> from the restriction</w:t>
      </w:r>
      <w:r w:rsidRPr="00182F63">
        <w:rPr>
          <w:sz w:val="16"/>
        </w:rPr>
        <w:t xml:space="preserve">: is it the workers, who are not at risk from new entry by unlicensed competitors, or is it firms that know these workers must sacrifice real income if they do not continue to use their licensed skills? But in the face of all this uncertainty, </w:t>
      </w:r>
      <w:r w:rsidRPr="00182F63">
        <w:rPr>
          <w:rStyle w:val="StyleUnderline"/>
          <w:highlight w:val="cyan"/>
        </w:rPr>
        <w:t>any</w:t>
      </w:r>
      <w:r w:rsidRPr="00182F63">
        <w:rPr>
          <w:rStyle w:val="StyleUnderline"/>
        </w:rPr>
        <w:t xml:space="preserve"> firm that has</w:t>
      </w:r>
      <w:r w:rsidRPr="00182F63">
        <w:rPr>
          <w:sz w:val="16"/>
        </w:rPr>
        <w:t xml:space="preserve"> </w:t>
      </w:r>
      <w:r w:rsidRPr="00182F63">
        <w:rPr>
          <w:rStyle w:val="Emphasis"/>
          <w:highlight w:val="cyan"/>
        </w:rPr>
        <w:t>high level</w:t>
      </w:r>
      <w:r w:rsidRPr="00182F63">
        <w:rPr>
          <w:rStyle w:val="Emphasis"/>
        </w:rPr>
        <w:t xml:space="preserve">s </w:t>
      </w:r>
      <w:r w:rsidRPr="00182F63">
        <w:rPr>
          <w:rStyle w:val="Emphasis"/>
          <w:highlight w:val="cyan"/>
        </w:rPr>
        <w:t>of monopsony</w:t>
      </w:r>
      <w:r w:rsidRPr="00182F63">
        <w:rPr>
          <w:sz w:val="16"/>
        </w:rPr>
        <w:t xml:space="preserve"> in labor markets </w:t>
      </w:r>
      <w:r w:rsidRPr="00182F63">
        <w:rPr>
          <w:rStyle w:val="StyleUnderline"/>
        </w:rPr>
        <w:t xml:space="preserve">will likely </w:t>
      </w:r>
      <w:r w:rsidRPr="00182F63">
        <w:rPr>
          <w:rStyle w:val="StyleUnderline"/>
          <w:highlight w:val="cyan"/>
        </w:rPr>
        <w:t>have high</w:t>
      </w:r>
      <w:r w:rsidRPr="00182F63">
        <w:rPr>
          <w:rStyle w:val="StyleUnderline"/>
        </w:rPr>
        <w:t xml:space="preserve"> levels of</w:t>
      </w:r>
      <w:r w:rsidRPr="00182F63">
        <w:rPr>
          <w:sz w:val="16"/>
        </w:rPr>
        <w:t xml:space="preserve"> </w:t>
      </w:r>
      <w:r w:rsidRPr="00182F63">
        <w:rPr>
          <w:rStyle w:val="Emphasis"/>
          <w:highlight w:val="cyan"/>
        </w:rPr>
        <w:t>monopoly profit</w:t>
      </w:r>
      <w:r w:rsidRPr="00182F63">
        <w:rPr>
          <w:rStyle w:val="Emphasis"/>
        </w:rPr>
        <w:t>s</w:t>
      </w:r>
      <w:r w:rsidRPr="00182F63">
        <w:rPr>
          <w:sz w:val="16"/>
        </w:rPr>
        <w:t xml:space="preserve"> </w:t>
      </w:r>
      <w:r w:rsidRPr="00182F63">
        <w:rPr>
          <w:rStyle w:val="StyleUnderline"/>
          <w:highlight w:val="cyan"/>
        </w:rPr>
        <w:t>in</w:t>
      </w:r>
      <w:r w:rsidRPr="00182F63">
        <w:rPr>
          <w:sz w:val="16"/>
          <w:highlight w:val="cyan"/>
        </w:rPr>
        <w:t xml:space="preserve"> </w:t>
      </w:r>
      <w:r w:rsidRPr="00182F63">
        <w:rPr>
          <w:rStyle w:val="Emphasis"/>
          <w:highlight w:val="cyan"/>
        </w:rPr>
        <w:t>product</w:t>
      </w:r>
      <w:r w:rsidRPr="00182F63">
        <w:rPr>
          <w:sz w:val="16"/>
          <w:highlight w:val="cyan"/>
        </w:rPr>
        <w:t xml:space="preserve"> </w:t>
      </w:r>
      <w:r w:rsidRPr="00182F63">
        <w:rPr>
          <w:rStyle w:val="StyleUnderline"/>
          <w:highlight w:val="cyan"/>
        </w:rPr>
        <w:t>and</w:t>
      </w:r>
      <w:r w:rsidRPr="00182F63">
        <w:rPr>
          <w:sz w:val="16"/>
          <w:highlight w:val="cyan"/>
        </w:rPr>
        <w:t xml:space="preserve"> </w:t>
      </w:r>
      <w:r w:rsidRPr="00182F63">
        <w:rPr>
          <w:rStyle w:val="Emphasis"/>
          <w:highlight w:val="cyan"/>
        </w:rPr>
        <w:t>service</w:t>
      </w:r>
      <w:r w:rsidRPr="00182F63">
        <w:rPr>
          <w:sz w:val="16"/>
          <w:highlight w:val="cyan"/>
        </w:rPr>
        <w:t xml:space="preserve"> </w:t>
      </w:r>
      <w:r w:rsidRPr="00182F63">
        <w:rPr>
          <w:rStyle w:val="StyleUnderline"/>
          <w:highlight w:val="cyan"/>
        </w:rPr>
        <w:t>markets</w:t>
      </w:r>
      <w:r w:rsidRPr="00182F63">
        <w:rPr>
          <w:sz w:val="16"/>
        </w:rPr>
        <w:t xml:space="preserve">. The ability to deal with the product market is far easier, which </w:t>
      </w:r>
      <w:r w:rsidRPr="00182F63">
        <w:rPr>
          <w:rStyle w:val="StyleUnderline"/>
        </w:rPr>
        <w:t>means</w:t>
      </w:r>
      <w:r w:rsidRPr="00182F63">
        <w:rPr>
          <w:sz w:val="16"/>
        </w:rPr>
        <w:t xml:space="preserve"> that </w:t>
      </w:r>
      <w:r w:rsidRPr="00182F63">
        <w:rPr>
          <w:rStyle w:val="StyleUnderline"/>
        </w:rPr>
        <w:t xml:space="preserve">there is </w:t>
      </w:r>
      <w:r w:rsidRPr="00182F63">
        <w:rPr>
          <w:rStyle w:val="StyleUnderline"/>
          <w:highlight w:val="cyan"/>
        </w:rPr>
        <w:t>no</w:t>
      </w:r>
      <w:r w:rsidRPr="00182F63">
        <w:rPr>
          <w:rStyle w:val="StyleUnderline"/>
        </w:rPr>
        <w:t xml:space="preserve"> strong </w:t>
      </w:r>
      <w:r w:rsidRPr="00182F63">
        <w:rPr>
          <w:rStyle w:val="StyleUnderline"/>
          <w:highlight w:val="cyan"/>
        </w:rPr>
        <w:t>case for seeking to</w:t>
      </w:r>
      <w:r w:rsidRPr="00182F63">
        <w:rPr>
          <w:sz w:val="16"/>
          <w:highlight w:val="cyan"/>
        </w:rPr>
        <w:t xml:space="preserve"> </w:t>
      </w:r>
      <w:r w:rsidRPr="00182F63">
        <w:rPr>
          <w:rStyle w:val="Emphasis"/>
          <w:highlight w:val="cyan"/>
        </w:rPr>
        <w:t>include</w:t>
      </w:r>
      <w:r w:rsidRPr="00182F63">
        <w:rPr>
          <w:sz w:val="16"/>
        </w:rPr>
        <w:t xml:space="preserve"> </w:t>
      </w:r>
      <w:r w:rsidRPr="00182F63">
        <w:rPr>
          <w:rStyle w:val="StyleUnderline"/>
        </w:rPr>
        <w:t>in merger evaluations a</w:t>
      </w:r>
      <w:r w:rsidRPr="00182F63">
        <w:rPr>
          <w:sz w:val="16"/>
        </w:rPr>
        <w:t xml:space="preserve"> detailed </w:t>
      </w:r>
      <w:r w:rsidRPr="00182F63">
        <w:rPr>
          <w:rStyle w:val="StyleUnderline"/>
        </w:rPr>
        <w:t xml:space="preserve">examination of the multiple </w:t>
      </w:r>
      <w:r w:rsidRPr="00182F63">
        <w:rPr>
          <w:rStyle w:val="StyleUnderline"/>
          <w:highlight w:val="cyan"/>
        </w:rPr>
        <w:t>labor</w:t>
      </w:r>
      <w:r w:rsidRPr="00182F63">
        <w:rPr>
          <w:rStyle w:val="StyleUnderline"/>
        </w:rPr>
        <w:t xml:space="preserve"> markets</w:t>
      </w:r>
      <w:r w:rsidRPr="00182F63">
        <w:rPr>
          <w:sz w:val="16"/>
        </w:rPr>
        <w:t xml:space="preserve"> in which many national and global firms operate.</w:t>
      </w:r>
    </w:p>
    <w:p w14:paraId="639DA084" w14:textId="77777777" w:rsidR="002812B3" w:rsidRPr="00182F63" w:rsidRDefault="002812B3" w:rsidP="002812B3">
      <w:pPr>
        <w:rPr>
          <w:sz w:val="16"/>
        </w:rPr>
      </w:pPr>
      <w:proofErr w:type="gramStart"/>
      <w:r w:rsidRPr="00182F63">
        <w:rPr>
          <w:sz w:val="16"/>
        </w:rPr>
        <w:t>So</w:t>
      </w:r>
      <w:proofErr w:type="gramEnd"/>
      <w:r w:rsidRPr="00182F63">
        <w:rPr>
          <w:sz w:val="16"/>
        </w:rPr>
        <w:t xml:space="preserve"> the message again is to keep it simple and go after the </w:t>
      </w:r>
      <w:proofErr w:type="spellStart"/>
      <w:r w:rsidRPr="00182F63">
        <w:rPr>
          <w:sz w:val="16"/>
        </w:rPr>
        <w:t>lowhanging</w:t>
      </w:r>
      <w:proofErr w:type="spellEnd"/>
      <w:r w:rsidRPr="00182F63">
        <w:rPr>
          <w:sz w:val="16"/>
        </w:rPr>
        <w:t xml:space="preserve"> fruit. And in so doing, </w:t>
      </w:r>
      <w:r w:rsidRPr="00182F63">
        <w:rPr>
          <w:rStyle w:val="StyleUnderline"/>
        </w:rPr>
        <w:t>we</w:t>
      </w:r>
      <w:r w:rsidRPr="00182F63">
        <w:rPr>
          <w:sz w:val="16"/>
        </w:rPr>
        <w:t xml:space="preserve"> </w:t>
      </w:r>
      <w:r w:rsidRPr="00182F63">
        <w:rPr>
          <w:rStyle w:val="Emphasis"/>
          <w:highlight w:val="cyan"/>
        </w:rPr>
        <w:t>reject</w:t>
      </w:r>
      <w:r w:rsidRPr="00182F63">
        <w:rPr>
          <w:sz w:val="16"/>
          <w:highlight w:val="cyan"/>
        </w:rPr>
        <w:t xml:space="preserve"> </w:t>
      </w:r>
      <w:r w:rsidRPr="00182F63">
        <w:rPr>
          <w:rStyle w:val="StyleUnderline"/>
          <w:highlight w:val="cyan"/>
        </w:rPr>
        <w:t>the</w:t>
      </w:r>
      <w:r w:rsidRPr="00182F63">
        <w:rPr>
          <w:rStyle w:val="StyleUnderline"/>
        </w:rPr>
        <w:t xml:space="preserve"> explicit </w:t>
      </w:r>
      <w:r w:rsidRPr="00182F63">
        <w:rPr>
          <w:rStyle w:val="StyleUnderline"/>
          <w:highlight w:val="cyan"/>
        </w:rPr>
        <w:t>premise of</w:t>
      </w:r>
      <w:r w:rsidRPr="00182F63">
        <w:rPr>
          <w:sz w:val="16"/>
          <w:highlight w:val="cyan"/>
        </w:rPr>
        <w:t xml:space="preserve"> </w:t>
      </w:r>
      <w:r w:rsidRPr="00182F63">
        <w:rPr>
          <w:rStyle w:val="Emphasis"/>
          <w:highlight w:val="cyan"/>
        </w:rPr>
        <w:t>Posner</w:t>
      </w:r>
      <w:r w:rsidRPr="00182F63">
        <w:rPr>
          <w:rStyle w:val="Emphasis"/>
        </w:rPr>
        <w:t>’s book</w:t>
      </w:r>
      <w:r w:rsidRPr="00182F63">
        <w:rPr>
          <w:sz w:val="16"/>
        </w:rPr>
        <w:t xml:space="preserve"> </w:t>
      </w:r>
      <w:r w:rsidRPr="00182F63">
        <w:rPr>
          <w:rStyle w:val="StyleUnderline"/>
          <w:i/>
          <w:iCs/>
        </w:rPr>
        <w:t>How Antitrust Failed Workers</w:t>
      </w:r>
      <w:r w:rsidRPr="00182F63">
        <w:rPr>
          <w:sz w:val="16"/>
        </w:rPr>
        <w:t xml:space="preserve">. For the most part, antitrust law does not touch workers’ lives, which are heavily influenced by direct forms of regulation whose consequences are often too clear. </w:t>
      </w:r>
      <w:r w:rsidRPr="00182F63">
        <w:rPr>
          <w:rStyle w:val="StyleUnderline"/>
        </w:rPr>
        <w:t>It is just</w:t>
      </w:r>
      <w:r w:rsidRPr="00182F63">
        <w:rPr>
          <w:sz w:val="16"/>
        </w:rPr>
        <w:t xml:space="preserve"> </w:t>
      </w:r>
      <w:r w:rsidRPr="00182F63">
        <w:rPr>
          <w:rStyle w:val="Emphasis"/>
          <w:highlight w:val="cyan"/>
        </w:rPr>
        <w:t>not</w:t>
      </w:r>
      <w:r w:rsidRPr="00182F63">
        <w:rPr>
          <w:sz w:val="16"/>
          <w:highlight w:val="cyan"/>
        </w:rPr>
        <w:t xml:space="preserve"> </w:t>
      </w:r>
      <w:r w:rsidRPr="00182F63">
        <w:rPr>
          <w:rStyle w:val="StyleUnderline"/>
          <w:highlight w:val="cyan"/>
        </w:rPr>
        <w:t>the case</w:t>
      </w:r>
      <w:r w:rsidRPr="00182F63">
        <w:rPr>
          <w:sz w:val="16"/>
        </w:rPr>
        <w:t xml:space="preserve"> that </w:t>
      </w:r>
      <w:r w:rsidRPr="00182F63">
        <w:rPr>
          <w:rStyle w:val="StyleUnderline"/>
        </w:rPr>
        <w:t xml:space="preserve">some novel </w:t>
      </w:r>
      <w:r w:rsidRPr="00182F63">
        <w:rPr>
          <w:rStyle w:val="StyleUnderline"/>
          <w:highlight w:val="cyan"/>
        </w:rPr>
        <w:t>expansion of</w:t>
      </w:r>
      <w:r w:rsidRPr="00182F63">
        <w:rPr>
          <w:rStyle w:val="StyleUnderline"/>
        </w:rPr>
        <w:t xml:space="preserve"> the </w:t>
      </w:r>
      <w:r w:rsidRPr="00182F63">
        <w:rPr>
          <w:rStyle w:val="StyleUnderline"/>
          <w:highlight w:val="cyan"/>
        </w:rPr>
        <w:t>antitrust</w:t>
      </w:r>
      <w:r w:rsidRPr="00182F63">
        <w:rPr>
          <w:rStyle w:val="StyleUnderline"/>
        </w:rPr>
        <w:t xml:space="preserve"> laws </w:t>
      </w:r>
      <w:r w:rsidRPr="00182F63">
        <w:rPr>
          <w:rStyle w:val="StyleUnderline"/>
          <w:highlight w:val="cyan"/>
        </w:rPr>
        <w:t>would</w:t>
      </w:r>
      <w:r w:rsidRPr="00182F63">
        <w:rPr>
          <w:sz w:val="16"/>
          <w:highlight w:val="cyan"/>
        </w:rPr>
        <w:t xml:space="preserve"> </w:t>
      </w:r>
      <w:r w:rsidRPr="00182F63">
        <w:rPr>
          <w:rStyle w:val="Emphasis"/>
          <w:highlight w:val="cyan"/>
        </w:rPr>
        <w:t>help</w:t>
      </w:r>
      <w:r w:rsidRPr="00182F63">
        <w:rPr>
          <w:sz w:val="16"/>
        </w:rPr>
        <w:t xml:space="preserve"> the position of </w:t>
      </w:r>
      <w:r w:rsidRPr="00182F63">
        <w:rPr>
          <w:rStyle w:val="StyleUnderline"/>
          <w:highlight w:val="cyan"/>
        </w:rPr>
        <w:t>workers</w:t>
      </w:r>
      <w:r w:rsidRPr="00182F63">
        <w:rPr>
          <w:sz w:val="16"/>
        </w:rPr>
        <w:t>. On the strength of the current evidence, we should not even attempt any major changes in antitrust practice. In the end therefore, the standard rule that ignores labor markets in antitrust is the best result in a second-best world.</w:t>
      </w:r>
    </w:p>
    <w:p w14:paraId="3123E3E3" w14:textId="77777777" w:rsidR="002812B3" w:rsidRDefault="002812B3" w:rsidP="002812B3">
      <w:pPr>
        <w:pStyle w:val="Heading4"/>
      </w:pPr>
      <w:r>
        <w:t xml:space="preserve">Concentrated markets are </w:t>
      </w:r>
      <w:r>
        <w:rPr>
          <w:u w:val="single"/>
        </w:rPr>
        <w:t>inevitable</w:t>
      </w:r>
      <w:r>
        <w:t xml:space="preserve"> and </w:t>
      </w:r>
      <w:r>
        <w:rPr>
          <w:u w:val="single"/>
        </w:rPr>
        <w:t>better</w:t>
      </w:r>
      <w:r>
        <w:t xml:space="preserve"> for workers.</w:t>
      </w:r>
    </w:p>
    <w:p w14:paraId="48EA3F93" w14:textId="77777777" w:rsidR="002812B3" w:rsidRPr="0018468C" w:rsidRDefault="002812B3" w:rsidP="002812B3">
      <w:r>
        <w:t xml:space="preserve">Allison </w:t>
      </w:r>
      <w:r w:rsidRPr="0018468C">
        <w:rPr>
          <w:rStyle w:val="Style13ptBold"/>
        </w:rPr>
        <w:t>Schrager 21</w:t>
      </w:r>
      <w:r>
        <w:t>, Senior Fellow at the Manhattan Institute, Ph.D. in Economics from Columbia University, “The Labor Market Doesn’t Need Antitrust Protection,” Bloomberg Opinion, 11-15-2021, https://www.bloomberg.com/opinion/articles/2021-11-15/jobs-market-doesn-t-need-antitrust-protection</w:t>
      </w:r>
    </w:p>
    <w:p w14:paraId="5D95C883" w14:textId="77777777" w:rsidR="002812B3" w:rsidRPr="0018468C" w:rsidRDefault="002812B3" w:rsidP="002812B3">
      <w:pPr>
        <w:rPr>
          <w:sz w:val="16"/>
        </w:rPr>
      </w:pPr>
      <w:r w:rsidRPr="0018468C">
        <w:rPr>
          <w:sz w:val="16"/>
        </w:rPr>
        <w:t xml:space="preserve">A </w:t>
      </w:r>
      <w:r w:rsidRPr="0018468C">
        <w:rPr>
          <w:rStyle w:val="StyleUnderline"/>
        </w:rPr>
        <w:t>national labor shortage is an odd time to argue</w:t>
      </w:r>
      <w:r w:rsidRPr="0018468C">
        <w:rPr>
          <w:sz w:val="16"/>
        </w:rPr>
        <w:t xml:space="preserve"> that some </w:t>
      </w:r>
      <w:r w:rsidRPr="0018468C">
        <w:rPr>
          <w:rStyle w:val="StyleUnderline"/>
        </w:rPr>
        <w:t>workers don’t have enough job options</w:t>
      </w:r>
      <w:r w:rsidRPr="0018468C">
        <w:rPr>
          <w:sz w:val="16"/>
        </w:rPr>
        <w:t>. But that’s what the U.S. Department of Justice is doing — specifically, they’re worried about the prospects of aspiring authors. Simon &amp; Schuster and Penguin Random House (full disclosure: Penguin published my last book) are hoping to merge, but antitrust officials are suing to block the deal. The DOJ argues the merger would further concentrate the publishing industry and the result would be smaller advances for authors and less diverse books.</w:t>
      </w:r>
    </w:p>
    <w:p w14:paraId="563A28D3" w14:textId="77777777" w:rsidR="002812B3" w:rsidRPr="0018468C" w:rsidRDefault="002812B3" w:rsidP="002812B3">
      <w:pPr>
        <w:rPr>
          <w:sz w:val="16"/>
        </w:rPr>
      </w:pPr>
      <w:r w:rsidRPr="0018468C">
        <w:rPr>
          <w:sz w:val="16"/>
        </w:rPr>
        <w:t xml:space="preserve">This is the latest twist in modern </w:t>
      </w:r>
      <w:r w:rsidRPr="0018468C">
        <w:rPr>
          <w:rStyle w:val="StyleUnderline"/>
        </w:rPr>
        <w:t>antitrust</w:t>
      </w:r>
      <w:r w:rsidRPr="0018468C">
        <w:rPr>
          <w:sz w:val="16"/>
        </w:rPr>
        <w:t xml:space="preserve"> enforcement, which </w:t>
      </w:r>
      <w:r w:rsidRPr="0018468C">
        <w:rPr>
          <w:rStyle w:val="StyleUnderline"/>
        </w:rPr>
        <w:t>is no longer</w:t>
      </w:r>
      <w:r w:rsidRPr="0018468C">
        <w:rPr>
          <w:sz w:val="16"/>
        </w:rPr>
        <w:t xml:space="preserve"> just </w:t>
      </w:r>
      <w:r w:rsidRPr="0018468C">
        <w:rPr>
          <w:rStyle w:val="StyleUnderline"/>
        </w:rPr>
        <w:t>concerned about consumers paying too much</w:t>
      </w:r>
      <w:r w:rsidRPr="0018468C">
        <w:rPr>
          <w:sz w:val="16"/>
        </w:rPr>
        <w:t>. The latest suit argues workers would have less power in a more concentrated market and that does them harm. It’s true there is more market consolidation, but it’s not clear this hurts workers (or authors). Modern antitrust often feels like a solution in search of a problem. This case is the latest example.</w:t>
      </w:r>
    </w:p>
    <w:p w14:paraId="103CFB53" w14:textId="77777777" w:rsidR="002812B3" w:rsidRPr="0018468C" w:rsidRDefault="002812B3" w:rsidP="002812B3">
      <w:pPr>
        <w:rPr>
          <w:sz w:val="16"/>
        </w:rPr>
      </w:pPr>
      <w:r w:rsidRPr="0018468C">
        <w:rPr>
          <w:sz w:val="16"/>
        </w:rPr>
        <w:t xml:space="preserve">Increased market concentration is not limited to the publishing industry. More than </w:t>
      </w:r>
      <w:r w:rsidRPr="0018468C">
        <w:rPr>
          <w:rStyle w:val="StyleUnderline"/>
        </w:rPr>
        <w:t>75% of U.S. industries contain fewer firms compared with the 19</w:t>
      </w:r>
      <w:r w:rsidRPr="0018468C">
        <w:rPr>
          <w:rStyle w:val="Emphasis"/>
        </w:rPr>
        <w:t>90s</w:t>
      </w:r>
      <w:r w:rsidRPr="0018468C">
        <w:rPr>
          <w:sz w:val="16"/>
        </w:rPr>
        <w:t xml:space="preserve">. Traditionally, when a few firms dominate an industry that means more concentrated market power and customers pay more. But </w:t>
      </w:r>
      <w:r w:rsidRPr="0018468C">
        <w:rPr>
          <w:rStyle w:val="StyleUnderline"/>
          <w:highlight w:val="cyan"/>
        </w:rPr>
        <w:t>concentration</w:t>
      </w:r>
      <w:r w:rsidRPr="0018468C">
        <w:rPr>
          <w:rStyle w:val="StyleUnderline"/>
        </w:rPr>
        <w:t xml:space="preserve"> this time </w:t>
      </w:r>
      <w:r w:rsidRPr="0018468C">
        <w:rPr>
          <w:rStyle w:val="StyleUnderline"/>
          <w:highlight w:val="cyan"/>
        </w:rPr>
        <w:t xml:space="preserve">is </w:t>
      </w:r>
      <w:r w:rsidRPr="0018468C">
        <w:rPr>
          <w:rStyle w:val="Emphasis"/>
          <w:highlight w:val="cyan"/>
        </w:rPr>
        <w:t>different</w:t>
      </w:r>
      <w:r w:rsidRPr="0018468C">
        <w:rPr>
          <w:sz w:val="16"/>
        </w:rPr>
        <w:t xml:space="preserve">, </w:t>
      </w:r>
      <w:r w:rsidRPr="0018468C">
        <w:rPr>
          <w:rStyle w:val="StyleUnderline"/>
          <w:highlight w:val="cyan"/>
        </w:rPr>
        <w:t>consumers</w:t>
      </w:r>
      <w:r w:rsidRPr="0018468C">
        <w:rPr>
          <w:rStyle w:val="StyleUnderline"/>
        </w:rPr>
        <w:t xml:space="preserve"> may</w:t>
      </w:r>
      <w:r w:rsidRPr="0018468C">
        <w:rPr>
          <w:rStyle w:val="Emphasis"/>
        </w:rPr>
        <w:t xml:space="preserve"> </w:t>
      </w:r>
      <w:r w:rsidRPr="0018468C">
        <w:rPr>
          <w:rStyle w:val="Emphasis"/>
          <w:highlight w:val="cyan"/>
        </w:rPr>
        <w:t xml:space="preserve">pay less </w:t>
      </w:r>
      <w:r w:rsidRPr="0018468C">
        <w:rPr>
          <w:rStyle w:val="StyleUnderline"/>
        </w:rPr>
        <w:t>for many goods</w:t>
      </w:r>
      <w:r w:rsidRPr="0018468C">
        <w:rPr>
          <w:sz w:val="16"/>
        </w:rPr>
        <w:t>, including books, but there are reasons to worry that workers could be harmed. The DOJ and the Federal Trade Commission have started to take an active interest in labor market competition. And over the years quite a few economists have become concerned about increased monopsony power when there are fewer firms hiring people, which they argue holds down wages. Indeed, there is evidence suggesting that more concentrated industries have seen a bigger decline in labor’s share of income.</w:t>
      </w:r>
    </w:p>
    <w:p w14:paraId="0E825C5F" w14:textId="77777777" w:rsidR="002812B3" w:rsidRPr="0018468C" w:rsidRDefault="002812B3" w:rsidP="002812B3">
      <w:pPr>
        <w:rPr>
          <w:sz w:val="16"/>
        </w:rPr>
      </w:pPr>
      <w:r w:rsidRPr="0018468C">
        <w:rPr>
          <w:sz w:val="16"/>
        </w:rPr>
        <w:t xml:space="preserve">But before the government stops this merger (to preserve what they believe is a competitive industry that rewards diverse ideas), or pursues other deals like it, we need to understand why bigger firms are doing so well and if they </w:t>
      </w:r>
      <w:proofErr w:type="gramStart"/>
      <w:r w:rsidRPr="0018468C">
        <w:rPr>
          <w:sz w:val="16"/>
        </w:rPr>
        <w:t>actually are</w:t>
      </w:r>
      <w:proofErr w:type="gramEnd"/>
      <w:r w:rsidRPr="0018468C">
        <w:rPr>
          <w:sz w:val="16"/>
        </w:rPr>
        <w:t xml:space="preserve"> hurting workers. </w:t>
      </w:r>
      <w:r w:rsidRPr="0018468C">
        <w:rPr>
          <w:rStyle w:val="StyleUnderline"/>
        </w:rPr>
        <w:t>Big is not necessarily bad</w:t>
      </w:r>
      <w:r w:rsidRPr="0018468C">
        <w:rPr>
          <w:sz w:val="16"/>
        </w:rPr>
        <w:t xml:space="preserve"> and </w:t>
      </w:r>
      <w:r w:rsidRPr="0018468C">
        <w:rPr>
          <w:rStyle w:val="StyleUnderline"/>
        </w:rPr>
        <w:t xml:space="preserve">the fact that </w:t>
      </w:r>
      <w:r w:rsidRPr="0095183B">
        <w:rPr>
          <w:rStyle w:val="StyleUnderline"/>
        </w:rPr>
        <w:t xml:space="preserve">labor’s share of income has fallen could </w:t>
      </w:r>
      <w:r w:rsidRPr="0095183B">
        <w:rPr>
          <w:sz w:val="16"/>
        </w:rPr>
        <w:t>just</w:t>
      </w:r>
      <w:r w:rsidRPr="0095183B">
        <w:rPr>
          <w:rStyle w:val="StyleUnderline"/>
        </w:rPr>
        <w:t xml:space="preserve"> reflect a world where</w:t>
      </w:r>
      <w:r w:rsidRPr="0018468C">
        <w:rPr>
          <w:rStyle w:val="StyleUnderline"/>
        </w:rPr>
        <w:t xml:space="preserve"> </w:t>
      </w:r>
      <w:r w:rsidRPr="0018468C">
        <w:rPr>
          <w:rStyle w:val="Emphasis"/>
          <w:highlight w:val="cyan"/>
        </w:rPr>
        <w:t>labor is less valuable</w:t>
      </w:r>
      <w:r w:rsidRPr="0018468C">
        <w:rPr>
          <w:sz w:val="16"/>
        </w:rPr>
        <w:t>.</w:t>
      </w:r>
    </w:p>
    <w:p w14:paraId="3A1E6B59" w14:textId="77777777" w:rsidR="002812B3" w:rsidRPr="0018468C" w:rsidRDefault="002812B3" w:rsidP="002812B3">
      <w:pPr>
        <w:rPr>
          <w:sz w:val="16"/>
        </w:rPr>
      </w:pPr>
      <w:r w:rsidRPr="0018468C">
        <w:rPr>
          <w:sz w:val="16"/>
        </w:rPr>
        <w:t xml:space="preserve">The </w:t>
      </w:r>
      <w:r w:rsidRPr="0018468C">
        <w:rPr>
          <w:rStyle w:val="StyleUnderline"/>
        </w:rPr>
        <w:t>rise in</w:t>
      </w:r>
      <w:r w:rsidRPr="0018468C">
        <w:rPr>
          <w:sz w:val="16"/>
        </w:rPr>
        <w:t xml:space="preserve"> market </w:t>
      </w:r>
      <w:r w:rsidRPr="0018468C">
        <w:rPr>
          <w:rStyle w:val="StyleUnderline"/>
        </w:rPr>
        <w:t>concentration didn’t arise from unchecked market power</w:t>
      </w:r>
      <w:r w:rsidRPr="0018468C">
        <w:rPr>
          <w:sz w:val="16"/>
        </w:rPr>
        <w:t xml:space="preserve">. </w:t>
      </w:r>
      <w:r w:rsidRPr="0018468C">
        <w:rPr>
          <w:rStyle w:val="StyleUnderline"/>
        </w:rPr>
        <w:t>A more likely explanation is</w:t>
      </w:r>
      <w:r w:rsidRPr="0018468C">
        <w:rPr>
          <w:sz w:val="16"/>
        </w:rPr>
        <w:t xml:space="preserve"> that the world </w:t>
      </w:r>
      <w:proofErr w:type="gramStart"/>
      <w:r w:rsidRPr="0018468C">
        <w:rPr>
          <w:sz w:val="16"/>
        </w:rPr>
        <w:t>changed</w:t>
      </w:r>
      <w:proofErr w:type="gramEnd"/>
      <w:r w:rsidRPr="0018468C">
        <w:rPr>
          <w:sz w:val="16"/>
        </w:rPr>
        <w:t xml:space="preserve"> and </w:t>
      </w:r>
      <w:r w:rsidRPr="0018468C">
        <w:rPr>
          <w:rStyle w:val="StyleUnderline"/>
        </w:rPr>
        <w:t xml:space="preserve">the ideal </w:t>
      </w:r>
      <w:r w:rsidRPr="0018468C">
        <w:rPr>
          <w:rStyle w:val="StyleUnderline"/>
          <w:highlight w:val="cyan"/>
        </w:rPr>
        <w:t>market structure changed</w:t>
      </w:r>
      <w:r w:rsidRPr="0018468C">
        <w:rPr>
          <w:sz w:val="16"/>
        </w:rPr>
        <w:t xml:space="preserve"> with it. A global technology-driven world created a winner-take-all economy. More </w:t>
      </w:r>
      <w:r w:rsidRPr="0018468C">
        <w:rPr>
          <w:rStyle w:val="StyleUnderline"/>
          <w:highlight w:val="cyan"/>
        </w:rPr>
        <w:t xml:space="preserve">global competition </w:t>
      </w:r>
      <w:r w:rsidRPr="0018468C">
        <w:rPr>
          <w:rStyle w:val="StyleUnderline"/>
        </w:rPr>
        <w:t>and the ability to reach customers</w:t>
      </w:r>
      <w:r w:rsidRPr="0018468C">
        <w:rPr>
          <w:sz w:val="16"/>
        </w:rPr>
        <w:t xml:space="preserve"> all over the world </w:t>
      </w:r>
      <w:r w:rsidRPr="0095183B">
        <w:rPr>
          <w:rStyle w:val="StyleUnderline"/>
        </w:rPr>
        <w:t>offers</w:t>
      </w:r>
      <w:r w:rsidRPr="0018468C">
        <w:rPr>
          <w:rStyle w:val="StyleUnderline"/>
        </w:rPr>
        <w:t xml:space="preserve"> big </w:t>
      </w:r>
      <w:r w:rsidRPr="0018468C">
        <w:rPr>
          <w:rStyle w:val="StyleUnderline"/>
          <w:highlight w:val="cyan"/>
        </w:rPr>
        <w:t xml:space="preserve">rewards </w:t>
      </w:r>
      <w:r w:rsidRPr="0095183B">
        <w:rPr>
          <w:rStyle w:val="StyleUnderline"/>
        </w:rPr>
        <w:t>to companies that</w:t>
      </w:r>
      <w:r w:rsidRPr="0095183B">
        <w:rPr>
          <w:sz w:val="16"/>
        </w:rPr>
        <w:t xml:space="preserve"> can</w:t>
      </w:r>
      <w:r w:rsidRPr="0018468C">
        <w:rPr>
          <w:sz w:val="16"/>
        </w:rPr>
        <w:t xml:space="preserve"> </w:t>
      </w:r>
      <w:r w:rsidRPr="0018468C">
        <w:rPr>
          <w:rStyle w:val="StyleUnderline"/>
          <w:highlight w:val="cyan"/>
        </w:rPr>
        <w:t>scale</w:t>
      </w:r>
      <w:r w:rsidRPr="0018468C">
        <w:rPr>
          <w:sz w:val="16"/>
        </w:rPr>
        <w:t xml:space="preserve"> up </w:t>
      </w:r>
      <w:r w:rsidRPr="0095183B">
        <w:rPr>
          <w:rStyle w:val="Emphasis"/>
        </w:rPr>
        <w:t>quickly</w:t>
      </w:r>
      <w:r w:rsidRPr="0018468C">
        <w:rPr>
          <w:sz w:val="16"/>
        </w:rPr>
        <w:t xml:space="preserve">. </w:t>
      </w:r>
      <w:r w:rsidRPr="0018468C">
        <w:rPr>
          <w:rStyle w:val="StyleUnderline"/>
        </w:rPr>
        <w:t>This is</w:t>
      </w:r>
      <w:r w:rsidRPr="0018468C">
        <w:rPr>
          <w:sz w:val="16"/>
        </w:rPr>
        <w:t xml:space="preserve"> in part </w:t>
      </w:r>
      <w:r w:rsidRPr="0018468C">
        <w:rPr>
          <w:rStyle w:val="StyleUnderline"/>
          <w:highlight w:val="cyan"/>
        </w:rPr>
        <w:t>because of network effects</w:t>
      </w:r>
      <w:r w:rsidRPr="0018468C">
        <w:rPr>
          <w:sz w:val="16"/>
        </w:rPr>
        <w:t xml:space="preserve"> — your product is more valuable if lots of people use it. More users also </w:t>
      </w:r>
      <w:proofErr w:type="gramStart"/>
      <w:r w:rsidRPr="0018468C">
        <w:rPr>
          <w:sz w:val="16"/>
        </w:rPr>
        <w:t>means</w:t>
      </w:r>
      <w:proofErr w:type="gramEnd"/>
      <w:r w:rsidRPr="0018468C">
        <w:rPr>
          <w:sz w:val="16"/>
        </w:rPr>
        <w:t xml:space="preserve"> scale and access to data to improve your product. In this kind of market bigger </w:t>
      </w:r>
      <w:r w:rsidRPr="0018468C">
        <w:rPr>
          <w:rStyle w:val="StyleUnderline"/>
        </w:rPr>
        <w:t>firms will have</w:t>
      </w:r>
      <w:r w:rsidRPr="0018468C">
        <w:rPr>
          <w:sz w:val="16"/>
        </w:rPr>
        <w:t xml:space="preserve"> some </w:t>
      </w:r>
      <w:r w:rsidRPr="0018468C">
        <w:rPr>
          <w:rStyle w:val="StyleUnderline"/>
        </w:rPr>
        <w:t xml:space="preserve">natural advantages because they will be more productive </w:t>
      </w:r>
      <w:r w:rsidRPr="0018468C">
        <w:rPr>
          <w:sz w:val="16"/>
        </w:rPr>
        <w:t>and dominate their markets. The big publishers are making a similar argument, claiming they need to merge to take advantage of the scale it would offer in order to take on Amazon.com, which is pinching publishers’ profits by lowering the price of books and getting into the publishing business itself.</w:t>
      </w:r>
    </w:p>
    <w:p w14:paraId="3C091012" w14:textId="77777777" w:rsidR="002812B3" w:rsidRPr="0018468C" w:rsidRDefault="002812B3" w:rsidP="002812B3">
      <w:pPr>
        <w:rPr>
          <w:sz w:val="16"/>
        </w:rPr>
      </w:pPr>
      <w:r w:rsidRPr="0018468C">
        <w:rPr>
          <w:rStyle w:val="StyleUnderline"/>
          <w:highlight w:val="cyan"/>
        </w:rPr>
        <w:t>Reducing</w:t>
      </w:r>
      <w:r w:rsidRPr="0018468C">
        <w:rPr>
          <w:sz w:val="16"/>
        </w:rPr>
        <w:t xml:space="preserve"> industry </w:t>
      </w:r>
      <w:r w:rsidRPr="0018468C">
        <w:rPr>
          <w:rStyle w:val="StyleUnderline"/>
          <w:highlight w:val="cyan"/>
        </w:rPr>
        <w:t xml:space="preserve">concentration </w:t>
      </w:r>
      <w:r w:rsidRPr="0018468C">
        <w:rPr>
          <w:rStyle w:val="Emphasis"/>
          <w:highlight w:val="cyan"/>
        </w:rPr>
        <w:t>will not change global</w:t>
      </w:r>
      <w:r w:rsidRPr="0018468C">
        <w:rPr>
          <w:rStyle w:val="Emphasis"/>
        </w:rPr>
        <w:t xml:space="preserve"> economic </w:t>
      </w:r>
      <w:r w:rsidRPr="0018468C">
        <w:rPr>
          <w:rStyle w:val="Emphasis"/>
          <w:highlight w:val="cyan"/>
        </w:rPr>
        <w:t>trends</w:t>
      </w:r>
      <w:r w:rsidRPr="0018468C">
        <w:rPr>
          <w:sz w:val="16"/>
        </w:rPr>
        <w:t xml:space="preserve"> </w:t>
      </w:r>
      <w:r w:rsidRPr="0018468C">
        <w:rPr>
          <w:rStyle w:val="StyleUnderline"/>
        </w:rPr>
        <w:t xml:space="preserve">or turn the clock back on </w:t>
      </w:r>
      <w:r w:rsidRPr="0018468C">
        <w:rPr>
          <w:rStyle w:val="Emphasis"/>
        </w:rPr>
        <w:t>tech</w:t>
      </w:r>
      <w:r w:rsidRPr="0018468C">
        <w:rPr>
          <w:rStyle w:val="StyleUnderline"/>
        </w:rPr>
        <w:t>nology</w:t>
      </w:r>
      <w:r w:rsidRPr="0018468C">
        <w:rPr>
          <w:sz w:val="16"/>
        </w:rPr>
        <w:t xml:space="preserve">. And </w:t>
      </w:r>
      <w:r w:rsidRPr="0018468C">
        <w:rPr>
          <w:rStyle w:val="StyleUnderline"/>
        </w:rPr>
        <w:t>it’s not</w:t>
      </w:r>
      <w:r w:rsidRPr="0018468C">
        <w:rPr>
          <w:sz w:val="16"/>
        </w:rPr>
        <w:t xml:space="preserve"> necessarily </w:t>
      </w:r>
      <w:r w:rsidRPr="0018468C">
        <w:rPr>
          <w:rStyle w:val="StyleUnderline"/>
        </w:rPr>
        <w:t>true that workers need to be protecte</w:t>
      </w:r>
      <w:r w:rsidRPr="0018468C">
        <w:rPr>
          <w:sz w:val="16"/>
        </w:rPr>
        <w:t xml:space="preserve">d. </w:t>
      </w:r>
      <w:proofErr w:type="gramStart"/>
      <w:r w:rsidRPr="0018468C">
        <w:rPr>
          <w:sz w:val="16"/>
        </w:rPr>
        <w:t>First of all</w:t>
      </w:r>
      <w:proofErr w:type="gramEnd"/>
      <w:r w:rsidRPr="0018468C">
        <w:rPr>
          <w:sz w:val="16"/>
        </w:rPr>
        <w:t xml:space="preserve">, </w:t>
      </w:r>
      <w:r w:rsidRPr="0018468C">
        <w:rPr>
          <w:rStyle w:val="StyleUnderline"/>
        </w:rPr>
        <w:t xml:space="preserve">the </w:t>
      </w:r>
      <w:r w:rsidRPr="0018468C">
        <w:rPr>
          <w:rStyle w:val="StyleUnderline"/>
          <w:highlight w:val="cyan"/>
        </w:rPr>
        <w:t xml:space="preserve">winner take-all </w:t>
      </w:r>
      <w:r w:rsidRPr="0095183B">
        <w:rPr>
          <w:rStyle w:val="StyleUnderline"/>
        </w:rPr>
        <w:t>firms</w:t>
      </w:r>
      <w:r w:rsidRPr="0018468C">
        <w:rPr>
          <w:rStyle w:val="StyleUnderline"/>
        </w:rPr>
        <w:t xml:space="preserve"> tend to </w:t>
      </w:r>
      <w:r w:rsidRPr="0018468C">
        <w:rPr>
          <w:rStyle w:val="Emphasis"/>
          <w:highlight w:val="cyan"/>
        </w:rPr>
        <w:t>pay bette</w:t>
      </w:r>
      <w:r w:rsidRPr="0018468C">
        <w:rPr>
          <w:rStyle w:val="Emphasis"/>
        </w:rPr>
        <w:t>r</w:t>
      </w:r>
      <w:r w:rsidRPr="0018468C">
        <w:rPr>
          <w:sz w:val="16"/>
        </w:rPr>
        <w:t xml:space="preserve">. If you’re lucky enough to work for one your </w:t>
      </w:r>
      <w:r w:rsidRPr="0018468C">
        <w:rPr>
          <w:rStyle w:val="StyleUnderline"/>
          <w:highlight w:val="cyan"/>
        </w:rPr>
        <w:t>wages</w:t>
      </w:r>
      <w:r w:rsidRPr="0018468C">
        <w:rPr>
          <w:rStyle w:val="StyleUnderline"/>
        </w:rPr>
        <w:t xml:space="preserve"> will </w:t>
      </w:r>
      <w:r w:rsidRPr="0018468C">
        <w:rPr>
          <w:rStyle w:val="StyleUnderline"/>
          <w:highlight w:val="cyan"/>
        </w:rPr>
        <w:t>rise</w:t>
      </w:r>
      <w:r w:rsidRPr="0018468C">
        <w:rPr>
          <w:rStyle w:val="StyleUnderline"/>
        </w:rPr>
        <w:t xml:space="preserve"> faster</w:t>
      </w:r>
      <w:r w:rsidRPr="0018468C">
        <w:rPr>
          <w:sz w:val="16"/>
        </w:rPr>
        <w:t xml:space="preserve">. One study estimates that </w:t>
      </w:r>
      <w:r w:rsidRPr="0018468C">
        <w:rPr>
          <w:rStyle w:val="StyleUnderline"/>
        </w:rPr>
        <w:t xml:space="preserve">one third of the </w:t>
      </w:r>
      <w:r w:rsidRPr="0018468C">
        <w:rPr>
          <w:rStyle w:val="StyleUnderline"/>
          <w:highlight w:val="cyan"/>
        </w:rPr>
        <w:t>growth of income</w:t>
      </w:r>
      <w:r w:rsidRPr="0018468C">
        <w:rPr>
          <w:rStyle w:val="StyleUnderline"/>
        </w:rPr>
        <w:t xml:space="preserve"> </w:t>
      </w:r>
      <w:r w:rsidRPr="0018468C">
        <w:rPr>
          <w:rStyle w:val="StyleUnderline"/>
          <w:highlight w:val="cyan"/>
        </w:rPr>
        <w:t>inequality comes from</w:t>
      </w:r>
      <w:r w:rsidRPr="0018468C">
        <w:rPr>
          <w:rStyle w:val="StyleUnderline"/>
        </w:rPr>
        <w:t xml:space="preserve"> the </w:t>
      </w:r>
      <w:r w:rsidRPr="0018468C">
        <w:rPr>
          <w:rStyle w:val="StyleUnderline"/>
          <w:highlight w:val="cyan"/>
        </w:rPr>
        <w:t>difference between</w:t>
      </w:r>
      <w:r w:rsidRPr="0018468C">
        <w:rPr>
          <w:rStyle w:val="StyleUnderline"/>
        </w:rPr>
        <w:t xml:space="preserve"> people</w:t>
      </w:r>
      <w:r w:rsidRPr="0018468C">
        <w:rPr>
          <w:sz w:val="16"/>
        </w:rPr>
        <w:t xml:space="preserve"> who work </w:t>
      </w:r>
      <w:r w:rsidRPr="0018468C">
        <w:rPr>
          <w:rStyle w:val="StyleUnderline"/>
        </w:rPr>
        <w:t xml:space="preserve">at </w:t>
      </w:r>
      <w:r w:rsidRPr="0018468C">
        <w:rPr>
          <w:rStyle w:val="StyleUnderline"/>
          <w:highlight w:val="cyan"/>
        </w:rPr>
        <w:t>superstar firms</w:t>
      </w:r>
      <w:r w:rsidRPr="0018468C">
        <w:rPr>
          <w:sz w:val="16"/>
        </w:rPr>
        <w:t xml:space="preserve"> (at all skill levels) </w:t>
      </w:r>
      <w:r w:rsidRPr="0018468C">
        <w:rPr>
          <w:rStyle w:val="StyleUnderline"/>
          <w:highlight w:val="cyan"/>
        </w:rPr>
        <w:t>and everyone else</w:t>
      </w:r>
      <w:r w:rsidRPr="0018468C">
        <w:rPr>
          <w:sz w:val="16"/>
        </w:rPr>
        <w:t xml:space="preserve">. </w:t>
      </w:r>
      <w:r w:rsidRPr="0018468C">
        <w:rPr>
          <w:rStyle w:val="StyleUnderline"/>
        </w:rPr>
        <w:t xml:space="preserve">If </w:t>
      </w:r>
      <w:r w:rsidRPr="0018468C">
        <w:rPr>
          <w:rStyle w:val="StyleUnderline"/>
          <w:highlight w:val="cyan"/>
        </w:rPr>
        <w:t>big firms</w:t>
      </w:r>
      <w:r w:rsidRPr="0018468C">
        <w:rPr>
          <w:rStyle w:val="StyleUnderline"/>
        </w:rPr>
        <w:t xml:space="preserve"> were using their power to under-pay workers, they’d </w:t>
      </w:r>
      <w:r w:rsidRPr="0018468C">
        <w:rPr>
          <w:rStyle w:val="StyleUnderline"/>
          <w:highlight w:val="cyan"/>
        </w:rPr>
        <w:t>pay</w:t>
      </w:r>
      <w:r w:rsidRPr="0018468C">
        <w:rPr>
          <w:rStyle w:val="StyleUnderline"/>
        </w:rPr>
        <w:t xml:space="preserve"> less, </w:t>
      </w:r>
      <w:r w:rsidRPr="0018468C">
        <w:rPr>
          <w:rStyle w:val="Emphasis"/>
        </w:rPr>
        <w:t xml:space="preserve">not </w:t>
      </w:r>
      <w:r w:rsidRPr="0018468C">
        <w:rPr>
          <w:rStyle w:val="Emphasis"/>
          <w:highlight w:val="cyan"/>
        </w:rPr>
        <w:t>more</w:t>
      </w:r>
      <w:r w:rsidRPr="0018468C">
        <w:rPr>
          <w:sz w:val="16"/>
        </w:rPr>
        <w:t>. Perhaps breaking them up would make big firms less productive and that would lessen the disparities across firms. But that would harm the overall economy.</w:t>
      </w:r>
    </w:p>
    <w:p w14:paraId="42BA5B1B" w14:textId="77777777" w:rsidR="002812B3" w:rsidRPr="0018468C" w:rsidRDefault="002812B3" w:rsidP="002812B3">
      <w:pPr>
        <w:rPr>
          <w:sz w:val="16"/>
        </w:rPr>
      </w:pPr>
      <w:r w:rsidRPr="0018468C">
        <w:rPr>
          <w:sz w:val="16"/>
        </w:rPr>
        <w:t xml:space="preserve">Second, even if there are fewer employers on the national level, a paper from an economist at </w:t>
      </w:r>
      <w:r w:rsidRPr="0018468C">
        <w:rPr>
          <w:rStyle w:val="StyleUnderline"/>
        </w:rPr>
        <w:t xml:space="preserve">the U.S. </w:t>
      </w:r>
      <w:r w:rsidRPr="0018468C">
        <w:rPr>
          <w:rStyle w:val="StyleUnderline"/>
          <w:highlight w:val="cyan"/>
        </w:rPr>
        <w:t>Census estimates</w:t>
      </w:r>
      <w:r w:rsidRPr="0018468C">
        <w:rPr>
          <w:rStyle w:val="StyleUnderline"/>
        </w:rPr>
        <w:t xml:space="preserve"> there are </w:t>
      </w:r>
      <w:r w:rsidRPr="0018468C">
        <w:rPr>
          <w:rStyle w:val="StyleUnderline"/>
          <w:highlight w:val="cyan"/>
        </w:rPr>
        <w:t xml:space="preserve">more employers at the </w:t>
      </w:r>
      <w:r w:rsidRPr="0018468C">
        <w:rPr>
          <w:rStyle w:val="Emphasis"/>
          <w:highlight w:val="cyan"/>
        </w:rPr>
        <w:t>local level</w:t>
      </w:r>
      <w:r w:rsidRPr="0018468C">
        <w:rPr>
          <w:sz w:val="16"/>
        </w:rPr>
        <w:t xml:space="preserve">. How can that be? Before, if you lived in a smallish town maybe you could only work in the local hardware store. Now there is the hardware store, the Home Depot and Lowes. What looks like more </w:t>
      </w:r>
      <w:r w:rsidRPr="0018468C">
        <w:rPr>
          <w:rStyle w:val="StyleUnderline"/>
        </w:rPr>
        <w:t>concentration nationally can mean more competition at the local level</w:t>
      </w:r>
      <w:r w:rsidRPr="0018468C">
        <w:rPr>
          <w:sz w:val="16"/>
        </w:rPr>
        <w:t xml:space="preserve">. It’s bad for small local, businesses, but better for </w:t>
      </w:r>
      <w:r w:rsidRPr="0018468C">
        <w:rPr>
          <w:rStyle w:val="StyleUnderline"/>
          <w:highlight w:val="cyan"/>
        </w:rPr>
        <w:t>employees</w:t>
      </w:r>
      <w:r w:rsidRPr="0018468C">
        <w:rPr>
          <w:sz w:val="16"/>
        </w:rPr>
        <w:t xml:space="preserve"> because they </w:t>
      </w:r>
      <w:r w:rsidRPr="0018468C">
        <w:rPr>
          <w:rStyle w:val="StyleUnderline"/>
          <w:highlight w:val="cyan"/>
        </w:rPr>
        <w:t>face more demand</w:t>
      </w:r>
      <w:r w:rsidRPr="0018468C">
        <w:rPr>
          <w:sz w:val="16"/>
        </w:rPr>
        <w:t xml:space="preserve"> for their work </w:t>
      </w:r>
      <w:r w:rsidRPr="0018468C">
        <w:rPr>
          <w:rStyle w:val="StyleUnderline"/>
        </w:rPr>
        <w:t xml:space="preserve">and </w:t>
      </w:r>
      <w:r w:rsidRPr="0018468C">
        <w:rPr>
          <w:rStyle w:val="StyleUnderline"/>
          <w:highlight w:val="cyan"/>
        </w:rPr>
        <w:t>larger companies offer</w:t>
      </w:r>
      <w:r w:rsidRPr="0018468C">
        <w:rPr>
          <w:rStyle w:val="StyleUnderline"/>
        </w:rPr>
        <w:t xml:space="preserve"> more </w:t>
      </w:r>
      <w:r w:rsidRPr="0018468C">
        <w:rPr>
          <w:rStyle w:val="Emphasis"/>
          <w:highlight w:val="cyan"/>
        </w:rPr>
        <w:t>stability</w:t>
      </w:r>
      <w:r w:rsidRPr="0018468C">
        <w:rPr>
          <w:sz w:val="16"/>
        </w:rPr>
        <w:t xml:space="preserve"> </w:t>
      </w:r>
      <w:r w:rsidRPr="0018468C">
        <w:rPr>
          <w:rStyle w:val="StyleUnderline"/>
        </w:rPr>
        <w:t xml:space="preserve">in addition to </w:t>
      </w:r>
      <w:r w:rsidRPr="0018468C">
        <w:rPr>
          <w:rStyle w:val="Emphasis"/>
        </w:rPr>
        <w:t>higher pay</w:t>
      </w:r>
      <w:r w:rsidRPr="0018468C">
        <w:rPr>
          <w:sz w:val="16"/>
        </w:rPr>
        <w:t>.</w:t>
      </w:r>
    </w:p>
    <w:p w14:paraId="0245E91D" w14:textId="77777777" w:rsidR="002812B3" w:rsidRPr="0018468C" w:rsidRDefault="002812B3" w:rsidP="002812B3">
      <w:pPr>
        <w:rPr>
          <w:sz w:val="16"/>
        </w:rPr>
      </w:pPr>
      <w:r w:rsidRPr="0018468C">
        <w:rPr>
          <w:sz w:val="16"/>
        </w:rPr>
        <w:t xml:space="preserve">Third, in some ways </w:t>
      </w:r>
      <w:r w:rsidRPr="00174DA5">
        <w:rPr>
          <w:rStyle w:val="StyleUnderline"/>
          <w:highlight w:val="cyan"/>
        </w:rPr>
        <w:t xml:space="preserve">workers have more power than </w:t>
      </w:r>
      <w:r w:rsidRPr="00174DA5">
        <w:rPr>
          <w:rStyle w:val="Emphasis"/>
          <w:highlight w:val="cyan"/>
        </w:rPr>
        <w:t>ever</w:t>
      </w:r>
      <w:r w:rsidRPr="0018468C">
        <w:rPr>
          <w:sz w:val="16"/>
        </w:rPr>
        <w:t xml:space="preserve">. This was true even before the current labor shortages. </w:t>
      </w:r>
      <w:r w:rsidRPr="00174DA5">
        <w:rPr>
          <w:rStyle w:val="Emphasis"/>
          <w:highlight w:val="cyan"/>
        </w:rPr>
        <w:t>Tech</w:t>
      </w:r>
      <w:r w:rsidRPr="0018468C">
        <w:rPr>
          <w:rStyle w:val="StyleUnderline"/>
        </w:rPr>
        <w:t xml:space="preserve">nology </w:t>
      </w:r>
      <w:r w:rsidRPr="00174DA5">
        <w:rPr>
          <w:rStyle w:val="StyleUnderline"/>
          <w:highlight w:val="cyan"/>
        </w:rPr>
        <w:t>makes it possible to search and sell</w:t>
      </w:r>
      <w:r w:rsidRPr="0018468C">
        <w:rPr>
          <w:rStyle w:val="StyleUnderline"/>
        </w:rPr>
        <w:t xml:space="preserve"> your </w:t>
      </w:r>
      <w:r w:rsidRPr="00174DA5">
        <w:rPr>
          <w:rStyle w:val="StyleUnderline"/>
          <w:highlight w:val="cyan"/>
        </w:rPr>
        <w:t xml:space="preserve">services to </w:t>
      </w:r>
      <w:r w:rsidRPr="00174DA5">
        <w:rPr>
          <w:rStyle w:val="StyleUnderline"/>
        </w:rPr>
        <w:t>more</w:t>
      </w:r>
      <w:r w:rsidRPr="0018468C">
        <w:rPr>
          <w:rStyle w:val="StyleUnderline"/>
        </w:rPr>
        <w:t xml:space="preserve"> </w:t>
      </w:r>
      <w:r w:rsidRPr="00174DA5">
        <w:rPr>
          <w:rStyle w:val="StyleUnderline"/>
          <w:highlight w:val="cyan"/>
        </w:rPr>
        <w:t>employers</w:t>
      </w:r>
      <w:r w:rsidRPr="0018468C">
        <w:rPr>
          <w:sz w:val="16"/>
        </w:rPr>
        <w:t xml:space="preserve">, whether it’s gig and contract work or just job-posting web sites. The market for books is one example. Authors don’t need big publishers as much as they used to. Self-publishing has become more widely accepted, and more easily done with Amazon and </w:t>
      </w:r>
      <w:proofErr w:type="spellStart"/>
      <w:r w:rsidRPr="0018468C">
        <w:rPr>
          <w:sz w:val="16"/>
        </w:rPr>
        <w:t>Substack</w:t>
      </w:r>
      <w:proofErr w:type="spellEnd"/>
      <w:r w:rsidRPr="0018468C">
        <w:rPr>
          <w:sz w:val="16"/>
        </w:rPr>
        <w:t>. Social media and podcasts have leveled the playing field when it comes to book promotion (though I am very grateful to my publisher, editor, and their PR team; I would be nothing without you).</w:t>
      </w:r>
    </w:p>
    <w:p w14:paraId="4F0CA9E4" w14:textId="77777777" w:rsidR="002812B3" w:rsidRPr="00006887" w:rsidRDefault="002812B3" w:rsidP="002812B3">
      <w:pPr>
        <w:rPr>
          <w:sz w:val="16"/>
        </w:rPr>
      </w:pPr>
      <w:r w:rsidRPr="0018468C">
        <w:rPr>
          <w:sz w:val="16"/>
        </w:rPr>
        <w:t xml:space="preserve">There are reasons to be concerned about </w:t>
      </w:r>
      <w:r w:rsidRPr="0018468C">
        <w:rPr>
          <w:rStyle w:val="StyleUnderline"/>
        </w:rPr>
        <w:t>concentration</w:t>
      </w:r>
      <w:r w:rsidRPr="0018468C">
        <w:rPr>
          <w:sz w:val="16"/>
        </w:rPr>
        <w:t xml:space="preserve">. It may decrease competition in some cases, but it’s </w:t>
      </w:r>
      <w:r w:rsidRPr="0018468C">
        <w:rPr>
          <w:rStyle w:val="StyleUnderline"/>
        </w:rPr>
        <w:t>not necessarily bad for workers</w:t>
      </w:r>
      <w:r w:rsidRPr="0018468C">
        <w:rPr>
          <w:sz w:val="16"/>
        </w:rPr>
        <w:t xml:space="preserve">. And if that’s a key justification for blocking the Penguin Random House/Simon and Schuster merger there are better uses of government resources. </w:t>
      </w:r>
    </w:p>
    <w:p w14:paraId="33DE7E0D" w14:textId="77777777" w:rsidR="002812B3" w:rsidRDefault="002812B3" w:rsidP="002812B3">
      <w:pPr>
        <w:pStyle w:val="Heading4"/>
      </w:pPr>
      <w:r>
        <w:t xml:space="preserve">Inequality is shrinking---they use </w:t>
      </w:r>
      <w:r>
        <w:rPr>
          <w:u w:val="single"/>
        </w:rPr>
        <w:t>bad data</w:t>
      </w:r>
      <w:r>
        <w:t>.</w:t>
      </w:r>
    </w:p>
    <w:p w14:paraId="79968A9E" w14:textId="77777777" w:rsidR="002812B3" w:rsidRPr="00C10D2E" w:rsidRDefault="002812B3" w:rsidP="002812B3">
      <w:r>
        <w:t xml:space="preserve">Phil </w:t>
      </w:r>
      <w:r w:rsidRPr="00C10D2E">
        <w:rPr>
          <w:rStyle w:val="Style13ptBold"/>
        </w:rPr>
        <w:t>Gramm &amp;</w:t>
      </w:r>
      <w:r>
        <w:t xml:space="preserve"> John </w:t>
      </w:r>
      <w:r w:rsidRPr="00C10D2E">
        <w:rPr>
          <w:rStyle w:val="Style13ptBold"/>
        </w:rPr>
        <w:t>Early 21</w:t>
      </w:r>
      <w:r>
        <w:t>, former Chairman of the Senate Banking Committee, Visiting Scholar at the American Enterprise Institute; former Assistant Commissioner at the Bureau of Labor Statistics, “Incredible Shrinking Income Inequality,” 03-23-2021, https://www.wsj.com/articles/incredible-shrinking-income-inequality-11616517284</w:t>
      </w:r>
    </w:p>
    <w:p w14:paraId="1F50BDB2" w14:textId="77777777" w:rsidR="002812B3" w:rsidRPr="00C10D2E" w:rsidRDefault="002812B3" w:rsidP="002812B3">
      <w:pPr>
        <w:rPr>
          <w:rStyle w:val="Emphasis"/>
        </w:rPr>
      </w:pPr>
      <w:r w:rsidRPr="00C10D2E">
        <w:rPr>
          <w:sz w:val="16"/>
        </w:rPr>
        <w:t xml:space="preserve">The refrain is all too familiar: Widening income inequality is a fatal flaw in capitalism and an “existential” threat to democracy. From 1967 to 2017, income inequality in the U.S. spiked 21.4%, and everyone from U.S. senators to the pope says it’s an urgent problem. Yet </w:t>
      </w:r>
      <w:r w:rsidRPr="00C10D2E">
        <w:rPr>
          <w:rStyle w:val="Emphasis"/>
        </w:rPr>
        <w:t xml:space="preserve">the </w:t>
      </w:r>
      <w:r w:rsidRPr="00362E71">
        <w:rPr>
          <w:rStyle w:val="Emphasis"/>
          <w:highlight w:val="cyan"/>
        </w:rPr>
        <w:t xml:space="preserve">data </w:t>
      </w:r>
      <w:r w:rsidRPr="00ED50C6">
        <w:rPr>
          <w:rStyle w:val="Emphasis"/>
        </w:rPr>
        <w:t xml:space="preserve">upon which claims </w:t>
      </w:r>
      <w:r w:rsidRPr="00362E71">
        <w:rPr>
          <w:rStyle w:val="Emphasis"/>
          <w:highlight w:val="cyan"/>
        </w:rPr>
        <w:t>about</w:t>
      </w:r>
      <w:r w:rsidRPr="00C10D2E">
        <w:rPr>
          <w:rStyle w:val="Emphasis"/>
        </w:rPr>
        <w:t xml:space="preserve"> income </w:t>
      </w:r>
      <w:r w:rsidRPr="00362E71">
        <w:rPr>
          <w:rStyle w:val="Emphasis"/>
          <w:highlight w:val="cyan"/>
        </w:rPr>
        <w:t xml:space="preserve">inequality </w:t>
      </w:r>
      <w:r w:rsidRPr="00ED50C6">
        <w:rPr>
          <w:rStyle w:val="Emphasis"/>
        </w:rPr>
        <w:t xml:space="preserve">are based </w:t>
      </w:r>
      <w:r w:rsidRPr="00362E71">
        <w:rPr>
          <w:rStyle w:val="Emphasis"/>
          <w:highlight w:val="cyan"/>
        </w:rPr>
        <w:t>are</w:t>
      </w:r>
      <w:r w:rsidRPr="00C10D2E">
        <w:rPr>
          <w:rStyle w:val="Emphasis"/>
        </w:rPr>
        <w:t xml:space="preserve"> profoundly </w:t>
      </w:r>
      <w:r w:rsidRPr="00362E71">
        <w:rPr>
          <w:rStyle w:val="Emphasis"/>
          <w:highlight w:val="cyan"/>
        </w:rPr>
        <w:t>flawed</w:t>
      </w:r>
      <w:r w:rsidRPr="00C10D2E">
        <w:rPr>
          <w:rStyle w:val="Emphasis"/>
        </w:rPr>
        <w:t>.</w:t>
      </w:r>
    </w:p>
    <w:p w14:paraId="778A1786" w14:textId="77777777" w:rsidR="002812B3" w:rsidRPr="00C10D2E" w:rsidRDefault="002812B3" w:rsidP="002812B3">
      <w:pPr>
        <w:rPr>
          <w:sz w:val="16"/>
        </w:rPr>
      </w:pPr>
      <w:r w:rsidRPr="00C10D2E">
        <w:rPr>
          <w:sz w:val="16"/>
        </w:rPr>
        <w:t xml:space="preserve">We have shown on these pages that Census Bureau </w:t>
      </w:r>
      <w:r w:rsidRPr="00C10D2E">
        <w:rPr>
          <w:rStyle w:val="StyleUnderline"/>
        </w:rPr>
        <w:t xml:space="preserve">income data </w:t>
      </w:r>
      <w:r w:rsidRPr="00362E71">
        <w:rPr>
          <w:rStyle w:val="StyleUnderline"/>
          <w:highlight w:val="cyan"/>
        </w:rPr>
        <w:t>fail to count two-thirds of</w:t>
      </w:r>
      <w:r w:rsidRPr="00C10D2E">
        <w:rPr>
          <w:rStyle w:val="StyleUnderline"/>
        </w:rPr>
        <w:t xml:space="preserve"> all government </w:t>
      </w:r>
      <w:r w:rsidRPr="00362E71">
        <w:rPr>
          <w:rStyle w:val="StyleUnderline"/>
          <w:highlight w:val="cyan"/>
        </w:rPr>
        <w:t>transfer payments</w:t>
      </w:r>
      <w:r w:rsidRPr="00C10D2E">
        <w:rPr>
          <w:sz w:val="16"/>
        </w:rPr>
        <w:t>—including Medicare, Medicaid, food stamps and some 100 other government transfer payments—</w:t>
      </w:r>
      <w:r w:rsidRPr="00362E71">
        <w:rPr>
          <w:rStyle w:val="StyleUnderline"/>
          <w:highlight w:val="cyan"/>
        </w:rPr>
        <w:t>as income</w:t>
      </w:r>
      <w:r w:rsidRPr="00C10D2E">
        <w:rPr>
          <w:rStyle w:val="StyleUnderline"/>
        </w:rPr>
        <w:t xml:space="preserve"> to the recipients</w:t>
      </w:r>
      <w:r w:rsidRPr="00C10D2E">
        <w:rPr>
          <w:sz w:val="16"/>
        </w:rPr>
        <w:t xml:space="preserve">. Furthermore, </w:t>
      </w:r>
      <w:r w:rsidRPr="00C10D2E">
        <w:rPr>
          <w:rStyle w:val="StyleUnderline"/>
        </w:rPr>
        <w:t>census data fail to count taxes paid as income lost</w:t>
      </w:r>
      <w:r w:rsidRPr="00C10D2E">
        <w:rPr>
          <w:sz w:val="16"/>
        </w:rPr>
        <w:t xml:space="preserve"> to the taxpayer. </w:t>
      </w:r>
      <w:r w:rsidRPr="00362E71">
        <w:rPr>
          <w:rStyle w:val="StyleUnderline"/>
          <w:highlight w:val="cyan"/>
        </w:rPr>
        <w:t>When</w:t>
      </w:r>
      <w:r w:rsidRPr="00C10D2E">
        <w:rPr>
          <w:sz w:val="16"/>
        </w:rPr>
        <w:t xml:space="preserve"> official government </w:t>
      </w:r>
      <w:r w:rsidRPr="00362E71">
        <w:rPr>
          <w:rStyle w:val="StyleUnderline"/>
          <w:highlight w:val="cyan"/>
        </w:rPr>
        <w:t>data are used to correct</w:t>
      </w:r>
      <w:r w:rsidRPr="00C10D2E">
        <w:rPr>
          <w:rStyle w:val="StyleUnderline"/>
        </w:rPr>
        <w:t xml:space="preserve"> these deficiencies</w:t>
      </w:r>
      <w:r w:rsidRPr="00C10D2E">
        <w:rPr>
          <w:sz w:val="16"/>
        </w:rPr>
        <w:t>—when income is defined the way people actually define it</w:t>
      </w:r>
      <w:proofErr w:type="gramStart"/>
      <w:r w:rsidRPr="00C10D2E">
        <w:rPr>
          <w:sz w:val="16"/>
        </w:rPr>
        <w:t>—“</w:t>
      </w:r>
      <w:proofErr w:type="gramEnd"/>
      <w:r w:rsidRPr="00362E71">
        <w:rPr>
          <w:rStyle w:val="Emphasis"/>
          <w:highlight w:val="cyan"/>
        </w:rPr>
        <w:t>income inequality” is reduced dramatically</w:t>
      </w:r>
      <w:r w:rsidRPr="00C10D2E">
        <w:rPr>
          <w:sz w:val="16"/>
        </w:rPr>
        <w:t>.</w:t>
      </w:r>
    </w:p>
    <w:p w14:paraId="07B562EC" w14:textId="77777777" w:rsidR="002812B3" w:rsidRPr="00ED50C6" w:rsidRDefault="002812B3" w:rsidP="002812B3">
      <w:pPr>
        <w:rPr>
          <w:sz w:val="16"/>
        </w:rPr>
      </w:pPr>
      <w:r w:rsidRPr="00C10D2E">
        <w:rPr>
          <w:sz w:val="16"/>
        </w:rPr>
        <w:t xml:space="preserve">We can now show that if you count all government transfers (minus administrative costs) as income to the recipient household, reduce household income by taxes paid, and correct for two major discontinuities in the time-series data on income inequality that were caused solely by changes in Census Bureau data-collection methods, the claim that income inequality is growing on a secular basis </w:t>
      </w:r>
      <w:proofErr w:type="gramStart"/>
      <w:r w:rsidRPr="00C10D2E">
        <w:rPr>
          <w:sz w:val="16"/>
        </w:rPr>
        <w:t>collapses</w:t>
      </w:r>
      <w:proofErr w:type="gramEnd"/>
      <w:r w:rsidRPr="00C10D2E">
        <w:rPr>
          <w:sz w:val="16"/>
        </w:rPr>
        <w:t xml:space="preserve">. </w:t>
      </w:r>
      <w:r w:rsidRPr="00C10D2E">
        <w:rPr>
          <w:rStyle w:val="Emphasis"/>
        </w:rPr>
        <w:t xml:space="preserve">Not only is income inequality in America not </w:t>
      </w:r>
      <w:r w:rsidRPr="00ED50C6">
        <w:rPr>
          <w:rStyle w:val="Emphasis"/>
        </w:rPr>
        <w:t xml:space="preserve">growing, </w:t>
      </w:r>
      <w:proofErr w:type="gramStart"/>
      <w:r w:rsidRPr="00ED50C6">
        <w:rPr>
          <w:rStyle w:val="Emphasis"/>
        </w:rPr>
        <w:t>it is</w:t>
      </w:r>
      <w:proofErr w:type="gramEnd"/>
      <w:r w:rsidRPr="00ED50C6">
        <w:rPr>
          <w:rStyle w:val="Emphasis"/>
        </w:rPr>
        <w:t xml:space="preserve"> lower today than </w:t>
      </w:r>
      <w:r w:rsidRPr="00ED50C6">
        <w:rPr>
          <w:rStyle w:val="StyleUnderline"/>
        </w:rPr>
        <w:t>it was</w:t>
      </w:r>
      <w:r w:rsidRPr="00ED50C6">
        <w:rPr>
          <w:rStyle w:val="Emphasis"/>
        </w:rPr>
        <w:t xml:space="preserve"> 50 years ago.</w:t>
      </w:r>
    </w:p>
    <w:p w14:paraId="54A0B94C" w14:textId="77777777" w:rsidR="002812B3" w:rsidRPr="00C10D2E" w:rsidRDefault="002812B3" w:rsidP="002812B3">
      <w:pPr>
        <w:rPr>
          <w:sz w:val="16"/>
        </w:rPr>
      </w:pPr>
      <w:r w:rsidRPr="00ED50C6">
        <w:rPr>
          <w:sz w:val="16"/>
        </w:rPr>
        <w:t xml:space="preserve">While the disparity in </w:t>
      </w:r>
      <w:proofErr w:type="gramStart"/>
      <w:r w:rsidRPr="00ED50C6">
        <w:rPr>
          <w:sz w:val="16"/>
        </w:rPr>
        <w:t>earned</w:t>
      </w:r>
      <w:proofErr w:type="gramEnd"/>
      <w:r w:rsidRPr="00ED50C6">
        <w:rPr>
          <w:sz w:val="16"/>
        </w:rPr>
        <w:t xml:space="preserve"> income has become more pronounced in the past 50 years, the </w:t>
      </w:r>
      <w:r w:rsidRPr="00ED50C6">
        <w:rPr>
          <w:rStyle w:val="Emphasis"/>
        </w:rPr>
        <w:t xml:space="preserve">actual </w:t>
      </w:r>
      <w:r w:rsidRPr="00ED50C6">
        <w:rPr>
          <w:rStyle w:val="Emphasis"/>
          <w:highlight w:val="cyan"/>
        </w:rPr>
        <w:t>inflation-adjusted income</w:t>
      </w:r>
      <w:r w:rsidRPr="00ED50C6">
        <w:rPr>
          <w:rStyle w:val="Emphasis"/>
        </w:rPr>
        <w:t xml:space="preserve"> received by the bottom quintile</w:t>
      </w:r>
      <w:r w:rsidRPr="00ED50C6">
        <w:rPr>
          <w:rStyle w:val="StyleUnderline"/>
        </w:rPr>
        <w:t xml:space="preserve">, counting the value of all transfer payments received net of taxes paid, </w:t>
      </w:r>
      <w:r w:rsidRPr="00ED50C6">
        <w:rPr>
          <w:rStyle w:val="Emphasis"/>
        </w:rPr>
        <w:t xml:space="preserve">has </w:t>
      </w:r>
      <w:r w:rsidRPr="00ED50C6">
        <w:rPr>
          <w:rStyle w:val="Emphasis"/>
          <w:highlight w:val="cyan"/>
        </w:rPr>
        <w:t>risen</w:t>
      </w:r>
      <w:r w:rsidRPr="00ED50C6">
        <w:rPr>
          <w:rStyle w:val="Emphasis"/>
        </w:rPr>
        <w:t xml:space="preserve"> by </w:t>
      </w:r>
      <w:r w:rsidRPr="00ED50C6">
        <w:rPr>
          <w:rStyle w:val="Emphasis"/>
          <w:highlight w:val="cyan"/>
        </w:rPr>
        <w:t>300%</w:t>
      </w:r>
      <w:r w:rsidRPr="00ED50C6">
        <w:rPr>
          <w:sz w:val="16"/>
        </w:rPr>
        <w:t>. The top quintile has seen its after-tax income rise by only 213%. As government transfer payments to low-income households exploded, their labor-force participation collapsed and the percentage of income in the bottom quintile coming from government</w:t>
      </w:r>
      <w:r w:rsidRPr="00C10D2E">
        <w:rPr>
          <w:sz w:val="16"/>
        </w:rPr>
        <w:t xml:space="preserve"> payments rose above 90%.</w:t>
      </w:r>
    </w:p>
    <w:p w14:paraId="34F16FFA" w14:textId="77777777" w:rsidR="002812B3" w:rsidRPr="00C10D2E" w:rsidRDefault="002812B3" w:rsidP="002812B3">
      <w:pPr>
        <w:rPr>
          <w:sz w:val="16"/>
        </w:rPr>
      </w:pPr>
      <w:r w:rsidRPr="00C10D2E">
        <w:rPr>
          <w:sz w:val="16"/>
        </w:rPr>
        <w:t xml:space="preserve">In 2017, </w:t>
      </w:r>
      <w:r w:rsidRPr="00C10D2E">
        <w:rPr>
          <w:rStyle w:val="StyleUnderline"/>
        </w:rPr>
        <w:t>federal, state and local governments redistributed $2.8 trillion</w:t>
      </w:r>
      <w:r w:rsidRPr="00C10D2E">
        <w:rPr>
          <w:sz w:val="16"/>
        </w:rPr>
        <w:t xml:space="preserve">, or 22% of the nation’s earned household income. </w:t>
      </w:r>
      <w:r w:rsidRPr="00C10D2E">
        <w:rPr>
          <w:rStyle w:val="StyleUnderline"/>
        </w:rPr>
        <w:t>More than two-thirds</w:t>
      </w:r>
      <w:r w:rsidRPr="00C10D2E">
        <w:rPr>
          <w:sz w:val="16"/>
        </w:rPr>
        <w:t xml:space="preserve"> of those transfer payments </w:t>
      </w:r>
      <w:r w:rsidRPr="00C10D2E">
        <w:rPr>
          <w:rStyle w:val="StyleUnderline"/>
        </w:rPr>
        <w:t>went to households in the bottom two income quintiles</w:t>
      </w:r>
      <w:r w:rsidRPr="00C10D2E">
        <w:rPr>
          <w:sz w:val="16"/>
        </w:rPr>
        <w:t>. Remarkably the Census Bureau chooses to count only $900 billion of that $2.8 trillion as income for the recipients. Excluded from the measurement of household income is some $1.9 trillion of government transfers. These include the earned-income tax credit, whose beneficiaries get a check from the Treasury; food stamps, which let beneficiaries buy food with government issued debit cards; and numerous other programs in which government pays for the benefits directly.</w:t>
      </w:r>
    </w:p>
    <w:p w14:paraId="2D619BB8" w14:textId="77777777" w:rsidR="002812B3" w:rsidRPr="00C10D2E" w:rsidRDefault="002812B3" w:rsidP="002812B3">
      <w:pPr>
        <w:rPr>
          <w:sz w:val="16"/>
        </w:rPr>
      </w:pPr>
      <w:r w:rsidRPr="00C10D2E">
        <w:rPr>
          <w:sz w:val="16"/>
        </w:rPr>
        <w:t xml:space="preserve">Americans pay $4.4 trillion a year in federal, state and local taxes. Households in the top two earned-income quintiles pay 82% of the tax bill, although they never see most of this money because it is deducted directly from their paychecks. </w:t>
      </w:r>
      <w:r w:rsidRPr="00C10D2E">
        <w:rPr>
          <w:rStyle w:val="StyleUnderline"/>
        </w:rPr>
        <w:t>When measuring income inequality</w:t>
      </w:r>
      <w:r w:rsidRPr="00C10D2E">
        <w:rPr>
          <w:sz w:val="16"/>
        </w:rPr>
        <w:t xml:space="preserve">, however, </w:t>
      </w:r>
      <w:r w:rsidRPr="00C10D2E">
        <w:rPr>
          <w:rStyle w:val="StyleUnderline"/>
        </w:rPr>
        <w:t xml:space="preserve">the </w:t>
      </w:r>
      <w:r w:rsidRPr="00362E71">
        <w:rPr>
          <w:rStyle w:val="StyleUnderline"/>
          <w:highlight w:val="cyan"/>
        </w:rPr>
        <w:t>Census Bureau doesn’t reduce household income by</w:t>
      </w:r>
      <w:r w:rsidRPr="00C10D2E">
        <w:rPr>
          <w:rStyle w:val="StyleUnderline"/>
        </w:rPr>
        <w:t xml:space="preserve"> the </w:t>
      </w:r>
      <w:r w:rsidRPr="00ED50C6">
        <w:rPr>
          <w:rStyle w:val="StyleUnderline"/>
        </w:rPr>
        <w:t xml:space="preserve">amount paid in </w:t>
      </w:r>
      <w:r w:rsidRPr="00362E71">
        <w:rPr>
          <w:rStyle w:val="StyleUnderline"/>
          <w:highlight w:val="cyan"/>
        </w:rPr>
        <w:t>taxes</w:t>
      </w:r>
      <w:r w:rsidRPr="00C10D2E">
        <w:rPr>
          <w:rStyle w:val="StyleUnderline"/>
        </w:rPr>
        <w:t>.</w:t>
      </w:r>
      <w:r w:rsidRPr="00C10D2E">
        <w:rPr>
          <w:sz w:val="16"/>
        </w:rPr>
        <w:t xml:space="preserve"> </w:t>
      </w:r>
      <w:r w:rsidRPr="00C10D2E">
        <w:rPr>
          <w:rStyle w:val="StyleUnderline"/>
        </w:rPr>
        <w:t xml:space="preserve">Had it done so </w:t>
      </w:r>
      <w:r w:rsidRPr="00C10D2E">
        <w:rPr>
          <w:sz w:val="16"/>
        </w:rPr>
        <w:t xml:space="preserve">and counted all transfer payments as income, </w:t>
      </w:r>
      <w:r w:rsidRPr="00362E71">
        <w:rPr>
          <w:rStyle w:val="StyleUnderline"/>
          <w:highlight w:val="cyan"/>
        </w:rPr>
        <w:t>inequality</w:t>
      </w:r>
      <w:r w:rsidRPr="00C10D2E">
        <w:rPr>
          <w:rStyle w:val="StyleUnderline"/>
        </w:rPr>
        <w:t xml:space="preserve"> from 1967 to 2017 would have </w:t>
      </w:r>
      <w:r w:rsidRPr="00362E71">
        <w:rPr>
          <w:rStyle w:val="StyleUnderline"/>
          <w:highlight w:val="cyan"/>
        </w:rPr>
        <w:t>increased by only 2.3% instead of</w:t>
      </w:r>
      <w:r w:rsidRPr="00C10D2E">
        <w:rPr>
          <w:rStyle w:val="StyleUnderline"/>
        </w:rPr>
        <w:t xml:space="preserve"> the reported </w:t>
      </w:r>
      <w:r w:rsidRPr="00362E71">
        <w:rPr>
          <w:rStyle w:val="StyleUnderline"/>
          <w:highlight w:val="cyan"/>
        </w:rPr>
        <w:t>21.4%.</w:t>
      </w:r>
      <w:r w:rsidRPr="00C10D2E">
        <w:rPr>
          <w:rStyle w:val="StyleUnderline"/>
        </w:rPr>
        <w:t xml:space="preserve"> </w:t>
      </w:r>
      <w:r w:rsidRPr="00C10D2E">
        <w:rPr>
          <w:rStyle w:val="Emphasis"/>
        </w:rPr>
        <w:t>That’s a difference of almost 90%</w:t>
      </w:r>
      <w:r w:rsidRPr="00C10D2E">
        <w:rPr>
          <w:sz w:val="16"/>
        </w:rPr>
        <w:t>—a rather large error.</w:t>
      </w:r>
    </w:p>
    <w:p w14:paraId="149FA9C7" w14:textId="77777777" w:rsidR="002812B3" w:rsidRPr="00C10D2E" w:rsidRDefault="002812B3" w:rsidP="002812B3">
      <w:pPr>
        <w:rPr>
          <w:sz w:val="16"/>
        </w:rPr>
      </w:pPr>
      <w:r w:rsidRPr="00C10D2E">
        <w:rPr>
          <w:rStyle w:val="StyleUnderline"/>
        </w:rPr>
        <w:t>Twice</w:t>
      </w:r>
      <w:r w:rsidRPr="00C10D2E">
        <w:rPr>
          <w:sz w:val="16"/>
        </w:rPr>
        <w:t xml:space="preserve"> over the past 50 years, </w:t>
      </w:r>
      <w:r w:rsidRPr="00C10D2E">
        <w:rPr>
          <w:rStyle w:val="StyleUnderline"/>
        </w:rPr>
        <w:t xml:space="preserve">the </w:t>
      </w:r>
      <w:r w:rsidRPr="00362E71">
        <w:rPr>
          <w:rStyle w:val="StyleUnderline"/>
          <w:highlight w:val="cyan"/>
        </w:rPr>
        <w:t>Census Bureau</w:t>
      </w:r>
      <w:r w:rsidRPr="00C10D2E">
        <w:rPr>
          <w:rStyle w:val="StyleUnderline"/>
        </w:rPr>
        <w:t xml:space="preserve"> has significantly changed how it collects and records income statistics</w:t>
      </w:r>
      <w:r w:rsidRPr="00C10D2E">
        <w:rPr>
          <w:sz w:val="16"/>
        </w:rPr>
        <w:t xml:space="preserve">. In 1993 and 2013 the Census Bureau changed its methods </w:t>
      </w:r>
      <w:proofErr w:type="gramStart"/>
      <w:r w:rsidRPr="00C10D2E">
        <w:rPr>
          <w:sz w:val="16"/>
        </w:rPr>
        <w:t>in an effort to</w:t>
      </w:r>
      <w:proofErr w:type="gramEnd"/>
      <w:r w:rsidRPr="00C10D2E">
        <w:rPr>
          <w:sz w:val="16"/>
        </w:rPr>
        <w:t xml:space="preserve"> collect better information from high-income households. </w:t>
      </w:r>
      <w:r w:rsidRPr="00C10D2E">
        <w:rPr>
          <w:rStyle w:val="StyleUnderline"/>
        </w:rPr>
        <w:t>These</w:t>
      </w:r>
      <w:r w:rsidRPr="00C10D2E">
        <w:rPr>
          <w:sz w:val="16"/>
        </w:rPr>
        <w:t xml:space="preserve"> changes </w:t>
      </w:r>
      <w:r w:rsidRPr="00362E71">
        <w:rPr>
          <w:rStyle w:val="StyleUnderline"/>
          <w:highlight w:val="cyan"/>
        </w:rPr>
        <w:t xml:space="preserve">created </w:t>
      </w:r>
      <w:r w:rsidRPr="00ED50C6">
        <w:rPr>
          <w:rStyle w:val="StyleUnderline"/>
        </w:rPr>
        <w:t>two</w:t>
      </w:r>
      <w:r w:rsidRPr="00C10D2E">
        <w:rPr>
          <w:rStyle w:val="StyleUnderline"/>
        </w:rPr>
        <w:t xml:space="preserve"> major </w:t>
      </w:r>
      <w:r w:rsidRPr="00362E71">
        <w:rPr>
          <w:rStyle w:val="StyleUnderline"/>
          <w:highlight w:val="cyan"/>
        </w:rPr>
        <w:t>discontinuities and distorted</w:t>
      </w:r>
      <w:r w:rsidRPr="00C10D2E">
        <w:rPr>
          <w:rStyle w:val="StyleUnderline"/>
        </w:rPr>
        <w:t xml:space="preserve"> the </w:t>
      </w:r>
      <w:r w:rsidRPr="00362E71">
        <w:rPr>
          <w:rStyle w:val="StyleUnderline"/>
          <w:highlight w:val="cyan"/>
        </w:rPr>
        <w:t>time-series</w:t>
      </w:r>
      <w:r w:rsidRPr="00C10D2E">
        <w:rPr>
          <w:rStyle w:val="StyleUnderline"/>
        </w:rPr>
        <w:t xml:space="preserve"> so that the </w:t>
      </w:r>
      <w:r w:rsidRPr="00362E71">
        <w:rPr>
          <w:rStyle w:val="StyleUnderline"/>
          <w:highlight w:val="cyan"/>
        </w:rPr>
        <w:t>change in</w:t>
      </w:r>
      <w:r w:rsidRPr="00C10D2E">
        <w:rPr>
          <w:rStyle w:val="StyleUnderline"/>
        </w:rPr>
        <w:t xml:space="preserve"> measured </w:t>
      </w:r>
      <w:r w:rsidRPr="00362E71">
        <w:rPr>
          <w:rStyle w:val="StyleUnderline"/>
          <w:highlight w:val="cyan"/>
        </w:rPr>
        <w:t>income inequality</w:t>
      </w:r>
      <w:r w:rsidRPr="00C10D2E">
        <w:rPr>
          <w:sz w:val="16"/>
        </w:rPr>
        <w:t xml:space="preserve"> in those years </w:t>
      </w:r>
      <w:r w:rsidRPr="00362E71">
        <w:rPr>
          <w:rStyle w:val="StyleUnderline"/>
          <w:highlight w:val="cyan"/>
        </w:rPr>
        <w:t>was</w:t>
      </w:r>
      <w:r w:rsidRPr="00C10D2E">
        <w:rPr>
          <w:rStyle w:val="StyleUnderline"/>
        </w:rPr>
        <w:t xml:space="preserve"> as much as </w:t>
      </w:r>
      <w:r w:rsidRPr="00362E71">
        <w:rPr>
          <w:rStyle w:val="StyleUnderline"/>
          <w:highlight w:val="cyan"/>
        </w:rPr>
        <w:t>15 times</w:t>
      </w:r>
      <w:r w:rsidRPr="00C10D2E">
        <w:rPr>
          <w:rStyle w:val="StyleUnderline"/>
        </w:rPr>
        <w:t xml:space="preserve"> the </w:t>
      </w:r>
      <w:r w:rsidRPr="00362E71">
        <w:rPr>
          <w:rStyle w:val="StyleUnderline"/>
          <w:highlight w:val="cyan"/>
        </w:rPr>
        <w:t>average annual change</w:t>
      </w:r>
      <w:r w:rsidRPr="00C10D2E">
        <w:rPr>
          <w:rStyle w:val="StyleUnderline"/>
        </w:rPr>
        <w:t xml:space="preserve"> found </w:t>
      </w:r>
      <w:r w:rsidRPr="00362E71">
        <w:rPr>
          <w:rStyle w:val="StyleUnderline"/>
          <w:highlight w:val="cyan"/>
        </w:rPr>
        <w:t>for the entire</w:t>
      </w:r>
      <w:r w:rsidRPr="00C10D2E">
        <w:rPr>
          <w:rStyle w:val="StyleUnderline"/>
        </w:rPr>
        <w:t xml:space="preserve"> 50-year </w:t>
      </w:r>
      <w:r w:rsidRPr="00362E71">
        <w:rPr>
          <w:rStyle w:val="StyleUnderline"/>
          <w:highlight w:val="cyan"/>
        </w:rPr>
        <w:t>period</w:t>
      </w:r>
      <w:r w:rsidRPr="00C10D2E">
        <w:rPr>
          <w:sz w:val="16"/>
        </w:rPr>
        <w:t>. At the time, the Census Bureau explained in detail what it had done. It also explained the limitations the changes imposed on the use of its income-inequality measure to look at changes over extended periods. In subsequent use of the data by the Census Bureau and others, however, those warnings have been neglected.</w:t>
      </w:r>
    </w:p>
    <w:p w14:paraId="4C40F928" w14:textId="77777777" w:rsidR="002812B3" w:rsidRDefault="002812B3" w:rsidP="002812B3">
      <w:pPr>
        <w:rPr>
          <w:rStyle w:val="StyleUnderline"/>
          <w:highlight w:val="cyan"/>
        </w:rPr>
      </w:pPr>
      <w:r w:rsidRPr="00C10D2E">
        <w:rPr>
          <w:sz w:val="16"/>
        </w:rPr>
        <w:t xml:space="preserve">The simple solution would have been to isolate the distortions caused solely by the changes in data-collection techniques and adjusted the previous years’ measures to reflect the effect of the changes. We made these </w:t>
      </w:r>
      <w:proofErr w:type="gramStart"/>
      <w:r w:rsidRPr="00C10D2E">
        <w:rPr>
          <w:sz w:val="16"/>
        </w:rPr>
        <w:t>adjustments</w:t>
      </w:r>
      <w:proofErr w:type="gramEnd"/>
      <w:r w:rsidRPr="00C10D2E">
        <w:rPr>
          <w:sz w:val="16"/>
        </w:rPr>
        <w:t xml:space="preserve"> and they are shown in the nearby figure. The blue line is the actual reported Census Bureau measurement of income inequality. The yellow line eliminates the effects of the 1993 and 2013 discontinuities caused solely by changes in measurement technique. The black line shows </w:t>
      </w:r>
      <w:r w:rsidRPr="00C10D2E">
        <w:rPr>
          <w:rStyle w:val="StyleUnderline"/>
        </w:rPr>
        <w:t xml:space="preserve">income </w:t>
      </w:r>
      <w:r w:rsidRPr="00362E71">
        <w:rPr>
          <w:rStyle w:val="StyleUnderline"/>
          <w:highlight w:val="cyan"/>
        </w:rPr>
        <w:t xml:space="preserve">inequality when </w:t>
      </w:r>
      <w:r w:rsidRPr="00C10D2E">
        <w:rPr>
          <w:rStyle w:val="StyleUnderline"/>
        </w:rPr>
        <w:t xml:space="preserve">the value of </w:t>
      </w:r>
      <w:r w:rsidRPr="00362E71">
        <w:rPr>
          <w:rStyle w:val="StyleUnderline"/>
          <w:highlight w:val="cyan"/>
        </w:rPr>
        <w:t>all transfer payments</w:t>
      </w:r>
      <w:r w:rsidRPr="00C10D2E">
        <w:rPr>
          <w:rStyle w:val="StyleUnderline"/>
        </w:rPr>
        <w:t xml:space="preserve"> received is </w:t>
      </w:r>
      <w:r w:rsidRPr="00362E71">
        <w:rPr>
          <w:rStyle w:val="StyleUnderline"/>
          <w:highlight w:val="cyan"/>
        </w:rPr>
        <w:t>counted as income</w:t>
      </w:r>
      <w:r w:rsidRPr="00C10D2E">
        <w:rPr>
          <w:rStyle w:val="StyleUnderline"/>
        </w:rPr>
        <w:t xml:space="preserve">, income is </w:t>
      </w:r>
      <w:r w:rsidRPr="00362E71">
        <w:rPr>
          <w:rStyle w:val="StyleUnderline"/>
          <w:highlight w:val="cyan"/>
        </w:rPr>
        <w:t>reduced by taxes paid</w:t>
      </w:r>
    </w:p>
    <w:p w14:paraId="73A34068" w14:textId="77777777" w:rsidR="002812B3" w:rsidRPr="002812B3" w:rsidRDefault="002812B3" w:rsidP="002812B3">
      <w:pPr>
        <w:rPr>
          <w:rStyle w:val="StyleUnderline"/>
          <w:b/>
          <w:bCs/>
          <w:u w:val="none"/>
        </w:rPr>
      </w:pPr>
      <w:r w:rsidRPr="002812B3">
        <w:rPr>
          <w:rStyle w:val="Style13ptBold"/>
        </w:rPr>
        <w:t>&lt;&lt;MARKED&gt;&gt;</w:t>
      </w:r>
    </w:p>
    <w:p w14:paraId="58EABD8E" w14:textId="77777777" w:rsidR="002812B3" w:rsidRPr="00C10D2E" w:rsidRDefault="002812B3" w:rsidP="002812B3">
      <w:pPr>
        <w:rPr>
          <w:rStyle w:val="StyleUnderline"/>
        </w:rPr>
      </w:pPr>
      <w:r w:rsidRPr="00362E71">
        <w:rPr>
          <w:rStyle w:val="StyleUnderline"/>
          <w:highlight w:val="cyan"/>
        </w:rPr>
        <w:t>, and</w:t>
      </w:r>
      <w:r w:rsidRPr="00C10D2E">
        <w:rPr>
          <w:rStyle w:val="StyleUnderline"/>
        </w:rPr>
        <w:t xml:space="preserve"> the two </w:t>
      </w:r>
      <w:r w:rsidRPr="00362E71">
        <w:rPr>
          <w:rStyle w:val="StyleUnderline"/>
          <w:highlight w:val="cyan"/>
        </w:rPr>
        <w:t>technical corrections are made.</w:t>
      </w:r>
    </w:p>
    <w:p w14:paraId="4076E074" w14:textId="77777777" w:rsidR="002812B3" w:rsidRPr="00C10D2E" w:rsidRDefault="002812B3" w:rsidP="002812B3">
      <w:pPr>
        <w:rPr>
          <w:rStyle w:val="Emphasis"/>
        </w:rPr>
      </w:pPr>
      <w:r w:rsidRPr="00C10D2E">
        <w:rPr>
          <w:sz w:val="16"/>
        </w:rPr>
        <w:t>Lo and behold—</w:t>
      </w:r>
      <w:r w:rsidRPr="00C10D2E">
        <w:rPr>
          <w:rStyle w:val="Emphasis"/>
        </w:rPr>
        <w:t xml:space="preserve">income inequality is </w:t>
      </w:r>
      <w:r w:rsidRPr="00362E71">
        <w:rPr>
          <w:rStyle w:val="Emphasis"/>
          <w:highlight w:val="cyan"/>
        </w:rPr>
        <w:t>lower than</w:t>
      </w:r>
      <w:r w:rsidRPr="00C10D2E">
        <w:rPr>
          <w:rStyle w:val="Emphasis"/>
        </w:rPr>
        <w:t xml:space="preserve"> it was </w:t>
      </w:r>
      <w:r w:rsidRPr="00362E71">
        <w:rPr>
          <w:rStyle w:val="Emphasis"/>
          <w:highlight w:val="cyan"/>
        </w:rPr>
        <w:t>50 years ago.</w:t>
      </w:r>
    </w:p>
    <w:p w14:paraId="2B8DA340" w14:textId="77777777" w:rsidR="002812B3" w:rsidRPr="008A2782" w:rsidRDefault="002812B3" w:rsidP="002812B3">
      <w:pPr>
        <w:rPr>
          <w:u w:val="single"/>
        </w:rPr>
      </w:pPr>
      <w:r w:rsidRPr="00C10D2E">
        <w:rPr>
          <w:sz w:val="16"/>
        </w:rPr>
        <w:t xml:space="preserve">The raging debate over income inequality in America calls to mind the old Will Rogers adage: “It </w:t>
      </w:r>
      <w:proofErr w:type="spellStart"/>
      <w:r w:rsidRPr="00C10D2E">
        <w:rPr>
          <w:sz w:val="16"/>
        </w:rPr>
        <w:t>ain’t</w:t>
      </w:r>
      <w:proofErr w:type="spellEnd"/>
      <w:r w:rsidRPr="00C10D2E">
        <w:rPr>
          <w:sz w:val="16"/>
        </w:rPr>
        <w:t xml:space="preserve"> what you don’t know that gets you into trouble. It is what you do know that </w:t>
      </w:r>
      <w:proofErr w:type="spellStart"/>
      <w:r w:rsidRPr="00C10D2E">
        <w:rPr>
          <w:sz w:val="16"/>
        </w:rPr>
        <w:t>ain’t</w:t>
      </w:r>
      <w:proofErr w:type="spellEnd"/>
      <w:r w:rsidRPr="00C10D2E">
        <w:rPr>
          <w:sz w:val="16"/>
        </w:rPr>
        <w:t xml:space="preserve"> so.” </w:t>
      </w:r>
      <w:r w:rsidRPr="00C10D2E">
        <w:rPr>
          <w:rStyle w:val="StyleUnderline"/>
        </w:rPr>
        <w:t>We are debating the alleged injustice of a supposedly growing social problem when</w:t>
      </w:r>
      <w:r w:rsidRPr="00C10D2E">
        <w:rPr>
          <w:sz w:val="16"/>
        </w:rPr>
        <w:t>—for all the reasons outlined above—</w:t>
      </w:r>
      <w:r w:rsidRPr="00C10D2E">
        <w:rPr>
          <w:rStyle w:val="StyleUnderline"/>
        </w:rPr>
        <w:t xml:space="preserve">that </w:t>
      </w:r>
      <w:r w:rsidRPr="00362E71">
        <w:rPr>
          <w:rStyle w:val="StyleUnderline"/>
          <w:highlight w:val="cyan"/>
        </w:rPr>
        <w:t>problem isn’t growing</w:t>
      </w:r>
      <w:r w:rsidRPr="00C10D2E">
        <w:rPr>
          <w:rStyle w:val="StyleUnderline"/>
        </w:rPr>
        <w:t>, it’s shrinking.</w:t>
      </w:r>
      <w:r w:rsidRPr="00C10D2E">
        <w:rPr>
          <w:sz w:val="16"/>
        </w:rPr>
        <w:t xml:space="preserve"> </w:t>
      </w:r>
      <w:r w:rsidRPr="00C10D2E">
        <w:rPr>
          <w:rStyle w:val="StyleUnderline"/>
        </w:rPr>
        <w:t>Those who want to transform the</w:t>
      </w:r>
      <w:r w:rsidRPr="00C10D2E">
        <w:rPr>
          <w:sz w:val="16"/>
        </w:rPr>
        <w:t xml:space="preserve"> greatest economic </w:t>
      </w:r>
      <w:r w:rsidRPr="00C10D2E">
        <w:rPr>
          <w:rStyle w:val="StyleUnderline"/>
        </w:rPr>
        <w:t>system</w:t>
      </w:r>
      <w:r w:rsidRPr="00C10D2E">
        <w:rPr>
          <w:sz w:val="16"/>
        </w:rPr>
        <w:t xml:space="preserve"> in the history of the world </w:t>
      </w:r>
      <w:r w:rsidRPr="00C10D2E">
        <w:rPr>
          <w:rStyle w:val="StyleUnderline"/>
        </w:rPr>
        <w:t>ought to get their facts straight first.</w:t>
      </w:r>
    </w:p>
    <w:p w14:paraId="73BC914F" w14:textId="77777777" w:rsidR="002812B3" w:rsidRPr="00F67192" w:rsidRDefault="002812B3" w:rsidP="002812B3">
      <w:pPr>
        <w:pStyle w:val="Heading4"/>
      </w:pPr>
      <w:r>
        <w:t xml:space="preserve">New standards get </w:t>
      </w:r>
      <w:r>
        <w:rPr>
          <w:u w:val="single"/>
        </w:rPr>
        <w:t>bogged down</w:t>
      </w:r>
      <w:r>
        <w:t xml:space="preserve"> in courts.</w:t>
      </w:r>
    </w:p>
    <w:p w14:paraId="241F7358" w14:textId="77777777" w:rsidR="002812B3" w:rsidRPr="00713027" w:rsidRDefault="002812B3" w:rsidP="002812B3">
      <w:r w:rsidRPr="00713027">
        <w:rPr>
          <w:rStyle w:val="Style13ptBold"/>
        </w:rPr>
        <w:t>Wright et al. 19</w:t>
      </w:r>
      <w:r>
        <w:t xml:space="preserve">, Joshua D. Wright,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w:t>
      </w:r>
      <w:proofErr w:type="spellStart"/>
      <w:r>
        <w:t>Rybnicek</w:t>
      </w:r>
      <w:proofErr w:type="spellEnd"/>
      <w:r>
        <w:t>,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 51, Spring 2019, accessed via Lexis</w:t>
      </w:r>
    </w:p>
    <w:p w14:paraId="6598C352" w14:textId="77777777" w:rsidR="002812B3" w:rsidRPr="00CD3D45" w:rsidRDefault="002812B3" w:rsidP="002812B3">
      <w:pPr>
        <w:rPr>
          <w:sz w:val="16"/>
        </w:rPr>
      </w:pPr>
      <w:r w:rsidRPr="00F67192">
        <w:rPr>
          <w:rStyle w:val="StyleUnderline"/>
          <w:highlight w:val="cyan"/>
        </w:rPr>
        <w:t>Replacing</w:t>
      </w:r>
      <w:r w:rsidRPr="00CD3D45">
        <w:rPr>
          <w:sz w:val="16"/>
        </w:rPr>
        <w:t xml:space="preserve"> the well-established </w:t>
      </w:r>
      <w:r w:rsidRPr="00F67192">
        <w:rPr>
          <w:rStyle w:val="StyleUnderline"/>
          <w:highlight w:val="cyan"/>
        </w:rPr>
        <w:t>consumer welfare</w:t>
      </w:r>
      <w:r w:rsidRPr="00CD3D45">
        <w:rPr>
          <w:sz w:val="16"/>
        </w:rPr>
        <w:t xml:space="preserve"> standard </w:t>
      </w:r>
      <w:r w:rsidRPr="00CD3D45">
        <w:rPr>
          <w:rStyle w:val="StyleUnderline"/>
        </w:rPr>
        <w:t>would</w:t>
      </w:r>
      <w:r w:rsidRPr="00CD3D45">
        <w:rPr>
          <w:sz w:val="16"/>
        </w:rPr>
        <w:t xml:space="preserve"> necessarily </w:t>
      </w:r>
      <w:r w:rsidRPr="00F67192">
        <w:rPr>
          <w:rStyle w:val="StyleUnderline"/>
          <w:highlight w:val="cyan"/>
        </w:rPr>
        <w:t>require</w:t>
      </w:r>
      <w:r w:rsidRPr="00CD3D45">
        <w:rPr>
          <w:rStyle w:val="StyleUnderline"/>
        </w:rPr>
        <w:t xml:space="preserve"> courts to trade off some amount of consumer welfare for</w:t>
      </w:r>
      <w:r w:rsidRPr="00CD3D45">
        <w:rPr>
          <w:sz w:val="16"/>
        </w:rPr>
        <w:t xml:space="preserve"> some </w:t>
      </w:r>
      <w:r w:rsidRPr="00F67192">
        <w:rPr>
          <w:rStyle w:val="StyleUnderline"/>
          <w:highlight w:val="cyan"/>
        </w:rPr>
        <w:t>other</w:t>
      </w:r>
      <w:r w:rsidRPr="00CD3D45">
        <w:rPr>
          <w:sz w:val="16"/>
        </w:rPr>
        <w:t xml:space="preserve"> set of </w:t>
      </w:r>
      <w:r w:rsidRPr="00F67192">
        <w:rPr>
          <w:rStyle w:val="StyleUnderline"/>
          <w:highlight w:val="cyan"/>
        </w:rPr>
        <w:t>values</w:t>
      </w:r>
      <w:r w:rsidRPr="00CD3D45">
        <w:rPr>
          <w:sz w:val="16"/>
        </w:rPr>
        <w:t xml:space="preserve">, thereby </w:t>
      </w:r>
      <w:r w:rsidRPr="00F67192">
        <w:rPr>
          <w:rStyle w:val="StyleUnderline"/>
          <w:highlight w:val="cyan"/>
        </w:rPr>
        <w:t>throwing</w:t>
      </w:r>
      <w:r w:rsidRPr="00CD3D45">
        <w:rPr>
          <w:rStyle w:val="StyleUnderline"/>
        </w:rPr>
        <w:t xml:space="preserve"> </w:t>
      </w:r>
      <w:r w:rsidRPr="00F67192">
        <w:rPr>
          <w:rStyle w:val="StyleUnderline"/>
          <w:highlight w:val="cyan"/>
        </w:rPr>
        <w:t>open</w:t>
      </w:r>
      <w:r w:rsidRPr="00CD3D45">
        <w:rPr>
          <w:rStyle w:val="StyleUnderline"/>
        </w:rPr>
        <w:t xml:space="preserve"> the door to </w:t>
      </w:r>
      <w:r w:rsidRPr="00F67192">
        <w:rPr>
          <w:rStyle w:val="Emphasis"/>
          <w:highlight w:val="cyan"/>
        </w:rPr>
        <w:t>uncertainty</w:t>
      </w:r>
      <w:r w:rsidRPr="00F67192">
        <w:rPr>
          <w:rStyle w:val="StyleUnderline"/>
          <w:highlight w:val="cyan"/>
        </w:rPr>
        <w:t xml:space="preserve"> and</w:t>
      </w:r>
      <w:r w:rsidRPr="00CD3D45">
        <w:rPr>
          <w:rStyle w:val="StyleUnderline"/>
        </w:rPr>
        <w:t xml:space="preserve"> to </w:t>
      </w:r>
      <w:r w:rsidRPr="00F67192">
        <w:rPr>
          <w:rStyle w:val="Emphasis"/>
          <w:highlight w:val="cyan"/>
        </w:rPr>
        <w:t>exploitative behavior</w:t>
      </w:r>
      <w:r w:rsidRPr="00CD3D45">
        <w:rPr>
          <w:sz w:val="16"/>
        </w:rPr>
        <w:t xml:space="preserve">. As has been discussed above, </w:t>
      </w:r>
      <w:r w:rsidRPr="00F67192">
        <w:rPr>
          <w:rStyle w:val="StyleUnderline"/>
        </w:rPr>
        <w:t>decades</w:t>
      </w:r>
      <w:r w:rsidRPr="00CD3D45">
        <w:rPr>
          <w:rStyle w:val="StyleUnderline"/>
        </w:rPr>
        <w:t xml:space="preserve"> of </w:t>
      </w:r>
      <w:r w:rsidRPr="00F67192">
        <w:rPr>
          <w:rStyle w:val="StyleUnderline"/>
          <w:highlight w:val="cyan"/>
        </w:rPr>
        <w:t>debate and case law</w:t>
      </w:r>
      <w:r w:rsidRPr="00CD3D45">
        <w:rPr>
          <w:sz w:val="16"/>
        </w:rPr>
        <w:t xml:space="preserve"> has </w:t>
      </w:r>
      <w:r w:rsidRPr="00CD3D45">
        <w:rPr>
          <w:rStyle w:val="StyleUnderline"/>
        </w:rPr>
        <w:t xml:space="preserve">worked to </w:t>
      </w:r>
      <w:r w:rsidRPr="00F67192">
        <w:rPr>
          <w:rStyle w:val="StyleUnderline"/>
          <w:highlight w:val="cyan"/>
        </w:rPr>
        <w:t>refine</w:t>
      </w:r>
      <w:r w:rsidRPr="00CD3D45">
        <w:rPr>
          <w:sz w:val="16"/>
        </w:rPr>
        <w:t xml:space="preserve"> the precise contours of the </w:t>
      </w:r>
      <w:r w:rsidRPr="00F67192">
        <w:rPr>
          <w:rStyle w:val="StyleUnderline"/>
          <w:highlight w:val="cyan"/>
        </w:rPr>
        <w:t>consumer</w:t>
      </w:r>
      <w:r w:rsidRPr="00CD3D45">
        <w:rPr>
          <w:rStyle w:val="StyleUnderline"/>
        </w:rPr>
        <w:t xml:space="preserve"> </w:t>
      </w:r>
      <w:r w:rsidRPr="00F67192">
        <w:rPr>
          <w:rStyle w:val="StyleUnderline"/>
          <w:highlight w:val="cyan"/>
        </w:rPr>
        <w:t>welfare</w:t>
      </w:r>
      <w:r w:rsidRPr="00CD3D45">
        <w:rPr>
          <w:sz w:val="16"/>
        </w:rPr>
        <w:t xml:space="preserve"> standard </w:t>
      </w:r>
      <w:r w:rsidRPr="00F67192">
        <w:rPr>
          <w:rStyle w:val="StyleUnderline"/>
          <w:highlight w:val="cyan"/>
        </w:rPr>
        <w:t>and</w:t>
      </w:r>
      <w:r w:rsidRPr="00CD3D45">
        <w:rPr>
          <w:sz w:val="16"/>
        </w:rPr>
        <w:t xml:space="preserve"> to </w:t>
      </w:r>
      <w:r w:rsidRPr="00F67192">
        <w:rPr>
          <w:rStyle w:val="StyleUnderline"/>
          <w:highlight w:val="cyan"/>
        </w:rPr>
        <w:t>bring consensus</w:t>
      </w:r>
      <w:r w:rsidRPr="00CD3D45">
        <w:rPr>
          <w:sz w:val="16"/>
        </w:rPr>
        <w:t xml:space="preserve"> about the types of evidence that are indicative of harm to competition and consumers. 273 The consumer welfare standard employs a variety of economic tools to evaluate the effect transactions and business practices may have on consumers in the form of increased prices, reduced output, reduced innovation. </w:t>
      </w:r>
      <w:r w:rsidRPr="00CD3D45">
        <w:rPr>
          <w:rStyle w:val="StyleUnderline"/>
        </w:rPr>
        <w:t xml:space="preserve">By using current </w:t>
      </w:r>
      <w:r w:rsidRPr="00F67192">
        <w:rPr>
          <w:rStyle w:val="StyleUnderline"/>
          <w:highlight w:val="cyan"/>
        </w:rPr>
        <w:t xml:space="preserve">economic theory and empirical </w:t>
      </w:r>
      <w:r w:rsidRPr="00F67192">
        <w:rPr>
          <w:rStyle w:val="Emphasis"/>
          <w:highlight w:val="cyan"/>
        </w:rPr>
        <w:t>ev</w:t>
      </w:r>
      <w:r w:rsidRPr="00CD3D45">
        <w:rPr>
          <w:rStyle w:val="StyleUnderline"/>
        </w:rPr>
        <w:t>idence as the starting point</w:t>
      </w:r>
      <w:r w:rsidRPr="00CD3D45">
        <w:rPr>
          <w:sz w:val="16"/>
        </w:rPr>
        <w:t xml:space="preserve"> for creating liability rules and subsequently conducting an evidence-based inquiry into the welfare effects of a particular practice, the </w:t>
      </w:r>
      <w:r w:rsidRPr="00CD3D45">
        <w:rPr>
          <w:rStyle w:val="StyleUnderline"/>
        </w:rPr>
        <w:t>consumer welfare</w:t>
      </w:r>
      <w:r w:rsidRPr="00CD3D45">
        <w:rPr>
          <w:sz w:val="16"/>
        </w:rPr>
        <w:t xml:space="preserve"> model </w:t>
      </w:r>
      <w:r w:rsidRPr="00F67192">
        <w:rPr>
          <w:rStyle w:val="StyleUnderline"/>
          <w:highlight w:val="cyan"/>
        </w:rPr>
        <w:t>offers a tractable method</w:t>
      </w:r>
      <w:r w:rsidRPr="00CD3D45">
        <w:rPr>
          <w:rStyle w:val="StyleUnderline"/>
        </w:rPr>
        <w:t xml:space="preserve"> for weighing procompetitive and anticompetitive effects</w:t>
      </w:r>
      <w:r w:rsidRPr="00CD3D45">
        <w:rPr>
          <w:sz w:val="16"/>
        </w:rPr>
        <w:t>.</w:t>
      </w:r>
    </w:p>
    <w:p w14:paraId="3089FE27" w14:textId="77777777" w:rsidR="002812B3" w:rsidRPr="00CD3D45" w:rsidRDefault="002812B3" w:rsidP="002812B3">
      <w:pPr>
        <w:rPr>
          <w:sz w:val="16"/>
        </w:rPr>
      </w:pPr>
      <w:r w:rsidRPr="00F67192">
        <w:rPr>
          <w:rStyle w:val="StyleUnderline"/>
          <w:highlight w:val="cyan"/>
        </w:rPr>
        <w:t>If</w:t>
      </w:r>
      <w:r w:rsidRPr="00CD3D45">
        <w:rPr>
          <w:rStyle w:val="StyleUnderline"/>
        </w:rPr>
        <w:t xml:space="preserve"> consumer welfare were to be </w:t>
      </w:r>
      <w:r w:rsidRPr="00F67192">
        <w:rPr>
          <w:rStyle w:val="StyleUnderline"/>
          <w:highlight w:val="cyan"/>
        </w:rPr>
        <w:t>replaced</w:t>
      </w:r>
      <w:r w:rsidRPr="00CD3D45">
        <w:rPr>
          <w:sz w:val="16"/>
        </w:rPr>
        <w:t xml:space="preserve"> by some other set of values, </w:t>
      </w:r>
      <w:r w:rsidRPr="00CD3D45">
        <w:rPr>
          <w:rStyle w:val="StyleUnderline"/>
        </w:rPr>
        <w:t xml:space="preserve">the </w:t>
      </w:r>
      <w:r w:rsidRPr="00F67192">
        <w:rPr>
          <w:rStyle w:val="StyleUnderline"/>
          <w:highlight w:val="cyan"/>
        </w:rPr>
        <w:t>result</w:t>
      </w:r>
      <w:r w:rsidRPr="00CD3D45">
        <w:rPr>
          <w:sz w:val="16"/>
        </w:rPr>
        <w:t xml:space="preserve"> explicitly </w:t>
      </w:r>
      <w:r w:rsidRPr="00F67192">
        <w:rPr>
          <w:rStyle w:val="StyleUnderline"/>
          <w:highlight w:val="cyan"/>
        </w:rPr>
        <w:t>would be</w:t>
      </w:r>
      <w:r w:rsidRPr="00CD3D45">
        <w:rPr>
          <w:rStyle w:val="StyleUnderline"/>
        </w:rPr>
        <w:t xml:space="preserve"> for courts and enforcers to </w:t>
      </w:r>
      <w:r w:rsidRPr="00CD3D45">
        <w:rPr>
          <w:rStyle w:val="Emphasis"/>
        </w:rPr>
        <w:t xml:space="preserve">elevate </w:t>
      </w:r>
      <w:r w:rsidRPr="00F67192">
        <w:rPr>
          <w:rStyle w:val="Emphasis"/>
          <w:highlight w:val="cyan"/>
        </w:rPr>
        <w:t>other factors</w:t>
      </w:r>
      <w:r w:rsidRPr="00CD3D45">
        <w:rPr>
          <w:rStyle w:val="Emphasis"/>
        </w:rPr>
        <w:t xml:space="preserve"> above consumer welfare</w:t>
      </w:r>
      <w:r w:rsidRPr="00CD3D45">
        <w:rPr>
          <w:sz w:val="16"/>
        </w:rPr>
        <w:t xml:space="preserve"> and to reach different conclusions about liability. Under a "public interest" or "citizen interest" approach, a transaction that would reduce prices to consumer, increase output, or spur innovation may be prohibited under the antitrust laws for failing to satisfy any number of other vague factors, including failing to leave some arbitrary number of competing firms in the market despite the clear presence of competition or create a more efficient albeit consolidated supply chain. Even more dramatically, </w:t>
      </w:r>
      <w:r w:rsidRPr="00CD3D45">
        <w:rPr>
          <w:rStyle w:val="StyleUnderline"/>
        </w:rPr>
        <w:t>a new standard</w:t>
      </w:r>
      <w:r w:rsidRPr="00CD3D45">
        <w:rPr>
          <w:sz w:val="16"/>
        </w:rPr>
        <w:t xml:space="preserve"> also </w:t>
      </w:r>
      <w:r w:rsidRPr="00CD3D45">
        <w:rPr>
          <w:rStyle w:val="StyleUnderline"/>
        </w:rPr>
        <w:t xml:space="preserve">may result in </w:t>
      </w:r>
      <w:r w:rsidRPr="00F67192">
        <w:rPr>
          <w:rStyle w:val="StyleUnderline"/>
          <w:highlight w:val="cyan"/>
        </w:rPr>
        <w:t>a transaction that increases prices, reduces output, or stifles innovation to not</w:t>
      </w:r>
      <w:r w:rsidRPr="00CD3D45">
        <w:rPr>
          <w:rStyle w:val="StyleUnderline"/>
        </w:rPr>
        <w:t xml:space="preserve"> necessarily </w:t>
      </w:r>
      <w:r w:rsidRPr="00F67192">
        <w:rPr>
          <w:rStyle w:val="StyleUnderline"/>
          <w:highlight w:val="cyan"/>
        </w:rPr>
        <w:t>run afoul</w:t>
      </w:r>
      <w:r w:rsidRPr="00CD3D45">
        <w:rPr>
          <w:rStyle w:val="StyleUnderline"/>
        </w:rPr>
        <w:t xml:space="preserve"> of the antitrust laws </w:t>
      </w:r>
      <w:r w:rsidRPr="00F67192">
        <w:rPr>
          <w:rStyle w:val="StyleUnderline"/>
          <w:highlight w:val="cyan"/>
        </w:rPr>
        <w:t>if</w:t>
      </w:r>
      <w:r w:rsidRPr="00CD3D45">
        <w:rPr>
          <w:rStyle w:val="StyleUnderline"/>
        </w:rPr>
        <w:t xml:space="preserve"> a court concludes </w:t>
      </w:r>
      <w:r w:rsidRPr="00CD3D45">
        <w:rPr>
          <w:sz w:val="16"/>
        </w:rPr>
        <w:t xml:space="preserve">that </w:t>
      </w:r>
      <w:r w:rsidRPr="00F67192">
        <w:rPr>
          <w:rStyle w:val="StyleUnderline"/>
          <w:highlight w:val="cyan"/>
        </w:rPr>
        <w:t>such</w:t>
      </w:r>
      <w:r w:rsidRPr="00CD3D45">
        <w:rPr>
          <w:rStyle w:val="StyleUnderline"/>
        </w:rPr>
        <w:t xml:space="preserve"> consumer </w:t>
      </w:r>
      <w:r w:rsidRPr="00F67192">
        <w:rPr>
          <w:rStyle w:val="StyleUnderline"/>
          <w:highlight w:val="cyan"/>
        </w:rPr>
        <w:t>harm can be tolerated</w:t>
      </w:r>
      <w:r w:rsidRPr="00CD3D45">
        <w:rPr>
          <w:rStyle w:val="StyleUnderline"/>
        </w:rPr>
        <w:t xml:space="preserve"> to satisfy other aspects</w:t>
      </w:r>
      <w:r w:rsidRPr="00CD3D45">
        <w:rPr>
          <w:sz w:val="16"/>
        </w:rPr>
        <w:t xml:space="preserve"> of the multidimensional standard, </w:t>
      </w:r>
      <w:r w:rsidRPr="00CD3D45">
        <w:rPr>
          <w:rStyle w:val="StyleUnderline"/>
        </w:rPr>
        <w:t>such as income equality</w:t>
      </w:r>
      <w:r w:rsidRPr="00CD3D45">
        <w:rPr>
          <w:sz w:val="16"/>
        </w:rPr>
        <w:t xml:space="preserve">. </w:t>
      </w:r>
      <w:proofErr w:type="gramStart"/>
      <w:r w:rsidRPr="00CD3D45">
        <w:rPr>
          <w:sz w:val="16"/>
        </w:rPr>
        <w:t>In light of</w:t>
      </w:r>
      <w:proofErr w:type="gramEnd"/>
      <w:r w:rsidRPr="00CD3D45">
        <w:rPr>
          <w:sz w:val="16"/>
        </w:rPr>
        <w:t xml:space="preserve"> these very real concerns, </w:t>
      </w:r>
      <w:r w:rsidRPr="00CD3D45">
        <w:rPr>
          <w:rStyle w:val="StyleUnderline"/>
        </w:rPr>
        <w:t xml:space="preserve">a </w:t>
      </w:r>
      <w:r w:rsidRPr="00F67192">
        <w:rPr>
          <w:rStyle w:val="StyleUnderline"/>
          <w:highlight w:val="cyan"/>
        </w:rPr>
        <w:t>subjective, multiprong</w:t>
      </w:r>
      <w:r w:rsidRPr="00CD3D45">
        <w:rPr>
          <w:rStyle w:val="StyleUnderline"/>
        </w:rPr>
        <w:t xml:space="preserve"> antitrust </w:t>
      </w:r>
      <w:r w:rsidRPr="00F67192">
        <w:rPr>
          <w:rStyle w:val="StyleUnderline"/>
          <w:highlight w:val="cyan"/>
        </w:rPr>
        <w:t>standard</w:t>
      </w:r>
      <w:r w:rsidRPr="00CD3D45">
        <w:rPr>
          <w:rStyle w:val="StyleUnderline"/>
        </w:rPr>
        <w:t xml:space="preserve"> untethered from economics </w:t>
      </w:r>
      <w:r w:rsidRPr="00F67192">
        <w:rPr>
          <w:rStyle w:val="StyleUnderline"/>
          <w:highlight w:val="cyan"/>
        </w:rPr>
        <w:t xml:space="preserve">offers </w:t>
      </w:r>
      <w:r w:rsidRPr="00F67192">
        <w:rPr>
          <w:rStyle w:val="Emphasis"/>
          <w:highlight w:val="cyan"/>
        </w:rPr>
        <w:t>nothing</w:t>
      </w:r>
      <w:r w:rsidRPr="00CD3D45">
        <w:rPr>
          <w:rStyle w:val="Emphasis"/>
        </w:rPr>
        <w:t xml:space="preserve"> beyond speculative benefits</w:t>
      </w:r>
      <w:r w:rsidRPr="00CD3D45">
        <w:rPr>
          <w:sz w:val="16"/>
        </w:rPr>
        <w:t>. Accordingly, it would be imprudent to abandon the consumer welfare standard.</w:t>
      </w:r>
    </w:p>
    <w:p w14:paraId="38E7DE15" w14:textId="77777777" w:rsidR="002812B3" w:rsidRPr="00CD3D45" w:rsidRDefault="002812B3" w:rsidP="002812B3">
      <w:pPr>
        <w:rPr>
          <w:sz w:val="16"/>
        </w:rPr>
      </w:pPr>
      <w:r w:rsidRPr="00CD3D45">
        <w:rPr>
          <w:sz w:val="16"/>
        </w:rPr>
        <w:t xml:space="preserve">[*365] The same is true of proposals by some Hipster Antitrust advocates who seek not to implement a new public or citizen interest standard, but rather wish to see the Antitrust Agencies and courts return to the DOJ's 1968 Horizontal Merger Guidelines and a focus on market structure and concentration. These critics of the consumer welfare standard argue that modern antitrust has become far too complicated and, as a result, defendants all too frequently </w:t>
      </w:r>
      <w:proofErr w:type="gramStart"/>
      <w:r w:rsidRPr="00CD3D45">
        <w:rPr>
          <w:sz w:val="16"/>
        </w:rPr>
        <w:t>are capable of avoiding</w:t>
      </w:r>
      <w:proofErr w:type="gramEnd"/>
      <w:r w:rsidRPr="00CD3D45">
        <w:rPr>
          <w:sz w:val="16"/>
        </w:rPr>
        <w:t xml:space="preserve"> liability. To increase the probability of success under the antitrust law, they argue for a return to the days where an eight percent combined market share was sufficient grounds on which to block a transaction. Although this </w:t>
      </w:r>
      <w:r w:rsidRPr="00CD3D45">
        <w:rPr>
          <w:rStyle w:val="StyleUnderline"/>
        </w:rPr>
        <w:t>new structuralist approach</w:t>
      </w:r>
      <w:r w:rsidRPr="00CD3D45">
        <w:rPr>
          <w:sz w:val="16"/>
        </w:rPr>
        <w:t xml:space="preserve"> has the benefit of clarity that the multi-dimensional public and citizen welfare tests lack, it </w:t>
      </w:r>
      <w:r w:rsidRPr="00CD3D45">
        <w:rPr>
          <w:rStyle w:val="StyleUnderline"/>
        </w:rPr>
        <w:t>is no better a replacement for</w:t>
      </w:r>
      <w:r w:rsidRPr="00CD3D45">
        <w:rPr>
          <w:sz w:val="16"/>
        </w:rPr>
        <w:t xml:space="preserve"> the </w:t>
      </w:r>
      <w:r w:rsidRPr="00CD3D45">
        <w:rPr>
          <w:rStyle w:val="StyleUnderline"/>
        </w:rPr>
        <w:t>consumer welfare</w:t>
      </w:r>
      <w:r w:rsidRPr="00CD3D45">
        <w:rPr>
          <w:sz w:val="16"/>
        </w:rPr>
        <w:t xml:space="preserve"> standard </w:t>
      </w:r>
      <w:r w:rsidRPr="00CD3D45">
        <w:rPr>
          <w:rStyle w:val="StyleUnderline"/>
        </w:rPr>
        <w:t xml:space="preserve">because </w:t>
      </w:r>
      <w:r w:rsidRPr="00CD3D45">
        <w:rPr>
          <w:rStyle w:val="Emphasis"/>
        </w:rPr>
        <w:t xml:space="preserve">it </w:t>
      </w:r>
      <w:r w:rsidRPr="00F67192">
        <w:rPr>
          <w:rStyle w:val="Emphasis"/>
          <w:highlight w:val="cyan"/>
        </w:rPr>
        <w:t>sacrifices accuracy for administrative simplicity</w:t>
      </w:r>
      <w:r w:rsidRPr="00CD3D45">
        <w:rPr>
          <w:sz w:val="16"/>
        </w:rPr>
        <w:t>. Although the economic foundation of the structuralist approach of the premodern era were robust, it has since been debunked and today no longer is treated credibly by industrial organization economics. Therefore, although replacing the consumer welfare standard with the 1968 structuralist approach may yield faster answers that are more frequently favorable to plaintiffs, the probability that those antitrust outcomes are in line with the actual competitive realities of whatever market is being examined is low.</w:t>
      </w:r>
    </w:p>
    <w:p w14:paraId="323FA325" w14:textId="77777777" w:rsidR="002812B3" w:rsidRPr="00F67192" w:rsidRDefault="002812B3" w:rsidP="002812B3">
      <w:pPr>
        <w:pStyle w:val="Heading4"/>
      </w:pPr>
      <w:r>
        <w:t xml:space="preserve">Firms </w:t>
      </w:r>
      <w:r>
        <w:rPr>
          <w:u w:val="single"/>
        </w:rPr>
        <w:t>take advantage</w:t>
      </w:r>
      <w:r>
        <w:t xml:space="preserve">, worsening their impacts in the interim. </w:t>
      </w:r>
    </w:p>
    <w:p w14:paraId="4E62A246" w14:textId="77777777" w:rsidR="002812B3" w:rsidRPr="00CD3D45" w:rsidRDefault="002812B3" w:rsidP="002812B3">
      <w:r w:rsidRPr="00713027">
        <w:rPr>
          <w:rStyle w:val="Style13ptBold"/>
        </w:rPr>
        <w:t>Wright et al. 19</w:t>
      </w:r>
      <w:r>
        <w:t xml:space="preserve">, Joshua D. Wright,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w:t>
      </w:r>
      <w:proofErr w:type="spellStart"/>
      <w:r>
        <w:t>Rybnicek</w:t>
      </w:r>
      <w:proofErr w:type="spellEnd"/>
      <w:r>
        <w:t>,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 51, Spring 2019, accessed via Lexis</w:t>
      </w:r>
    </w:p>
    <w:p w14:paraId="38F83D7C" w14:textId="77777777" w:rsidR="002812B3" w:rsidRPr="00CD3D45" w:rsidRDefault="002812B3" w:rsidP="002812B3">
      <w:pPr>
        <w:rPr>
          <w:sz w:val="16"/>
        </w:rPr>
      </w:pPr>
      <w:r w:rsidRPr="00F67192">
        <w:rPr>
          <w:rStyle w:val="StyleUnderline"/>
          <w:highlight w:val="cyan"/>
        </w:rPr>
        <w:t>Replacing</w:t>
      </w:r>
      <w:r w:rsidRPr="00CD3D45">
        <w:rPr>
          <w:sz w:val="16"/>
        </w:rPr>
        <w:t xml:space="preserve"> the well-defined </w:t>
      </w:r>
      <w:r w:rsidRPr="00F67192">
        <w:rPr>
          <w:rStyle w:val="StyleUnderline"/>
          <w:highlight w:val="cyan"/>
        </w:rPr>
        <w:t>consumer welfare</w:t>
      </w:r>
      <w:r w:rsidRPr="00CD3D45">
        <w:rPr>
          <w:sz w:val="16"/>
        </w:rPr>
        <w:t xml:space="preserve"> model with a vague, new standard that has no unifying objective based in objective economic evidence </w:t>
      </w:r>
      <w:r w:rsidRPr="00CD3D45">
        <w:rPr>
          <w:rStyle w:val="StyleUnderline"/>
        </w:rPr>
        <w:t xml:space="preserve">would </w:t>
      </w:r>
      <w:r w:rsidRPr="00F67192">
        <w:rPr>
          <w:rStyle w:val="StyleUnderline"/>
          <w:highlight w:val="cyan"/>
        </w:rPr>
        <w:t>dramatically increase</w:t>
      </w:r>
      <w:r w:rsidRPr="00CD3D45">
        <w:rPr>
          <w:rStyle w:val="StyleUnderline"/>
        </w:rPr>
        <w:t xml:space="preserve"> the ability and likelihood of interested industry participants to </w:t>
      </w:r>
      <w:r w:rsidRPr="00CD3D45">
        <w:rPr>
          <w:rStyle w:val="Emphasis"/>
        </w:rPr>
        <w:t xml:space="preserve">engage in </w:t>
      </w:r>
      <w:r w:rsidRPr="00F67192">
        <w:rPr>
          <w:rStyle w:val="Emphasis"/>
          <w:highlight w:val="cyan"/>
        </w:rPr>
        <w:t>rent seeking</w:t>
      </w:r>
      <w:r w:rsidRPr="00CD3D45">
        <w:rPr>
          <w:rStyle w:val="Emphasis"/>
        </w:rPr>
        <w:t xml:space="preserve"> </w:t>
      </w:r>
      <w:r w:rsidRPr="00CD3D45">
        <w:rPr>
          <w:rStyle w:val="StyleUnderline"/>
        </w:rPr>
        <w:t>when appearing before the federal antitrust authorities</w:t>
      </w:r>
      <w:r w:rsidRPr="00CD3D45">
        <w:rPr>
          <w:sz w:val="16"/>
        </w:rPr>
        <w:t xml:space="preserve">. 274 Today, </w:t>
      </w:r>
      <w:r w:rsidRPr="00D10786">
        <w:rPr>
          <w:sz w:val="16"/>
        </w:rPr>
        <w:t xml:space="preserve">the </w:t>
      </w:r>
      <w:r w:rsidRPr="00D10786">
        <w:rPr>
          <w:rStyle w:val="StyleUnderline"/>
        </w:rPr>
        <w:t>well-established definitions</w:t>
      </w:r>
      <w:r w:rsidRPr="00CD3D45">
        <w:rPr>
          <w:rStyle w:val="StyleUnderline"/>
        </w:rPr>
        <w:t xml:space="preserve"> and boundaries of</w:t>
      </w:r>
      <w:r w:rsidRPr="00CD3D45">
        <w:rPr>
          <w:sz w:val="16"/>
        </w:rPr>
        <w:t xml:space="preserve"> the </w:t>
      </w:r>
      <w:r w:rsidRPr="00F67192">
        <w:rPr>
          <w:rStyle w:val="StyleUnderline"/>
          <w:highlight w:val="cyan"/>
        </w:rPr>
        <w:t>consumer welfare</w:t>
      </w:r>
      <w:r w:rsidRPr="00CD3D45">
        <w:rPr>
          <w:sz w:val="16"/>
        </w:rPr>
        <w:t xml:space="preserve"> standard </w:t>
      </w:r>
      <w:r w:rsidRPr="00F67192">
        <w:rPr>
          <w:rStyle w:val="StyleUnderline"/>
          <w:highlight w:val="cyan"/>
        </w:rPr>
        <w:t>allow courts to hold</w:t>
      </w:r>
      <w:r w:rsidRPr="00CD3D45">
        <w:rPr>
          <w:rStyle w:val="StyleUnderline"/>
        </w:rPr>
        <w:t xml:space="preserve"> </w:t>
      </w:r>
      <w:r w:rsidRPr="00CD3D45">
        <w:rPr>
          <w:sz w:val="16"/>
        </w:rPr>
        <w:t xml:space="preserve">enforcers (and private </w:t>
      </w:r>
      <w:r w:rsidRPr="00F67192">
        <w:rPr>
          <w:rStyle w:val="StyleUnderline"/>
          <w:highlight w:val="cyan"/>
        </w:rPr>
        <w:t>parties</w:t>
      </w:r>
      <w:r w:rsidRPr="00F67192">
        <w:rPr>
          <w:sz w:val="16"/>
          <w:highlight w:val="cyan"/>
        </w:rPr>
        <w:t xml:space="preserve">) </w:t>
      </w:r>
      <w:r w:rsidRPr="00F67192">
        <w:rPr>
          <w:rStyle w:val="StyleUnderline"/>
          <w:highlight w:val="cyan"/>
        </w:rPr>
        <w:t>accountable and prevent misuse</w:t>
      </w:r>
      <w:r w:rsidRPr="00CD3D45">
        <w:rPr>
          <w:rStyle w:val="StyleUnderline"/>
        </w:rPr>
        <w:t xml:space="preserve"> of</w:t>
      </w:r>
      <w:r w:rsidRPr="00CD3D45">
        <w:rPr>
          <w:sz w:val="16"/>
        </w:rPr>
        <w:t xml:space="preserve"> the </w:t>
      </w:r>
      <w:r w:rsidRPr="00CD3D45">
        <w:rPr>
          <w:rStyle w:val="StyleUnderline"/>
        </w:rPr>
        <w:t>antitrust</w:t>
      </w:r>
      <w:r w:rsidRPr="00CD3D45">
        <w:rPr>
          <w:sz w:val="16"/>
        </w:rPr>
        <w:t xml:space="preserve"> laws </w:t>
      </w:r>
      <w:r w:rsidRPr="00CD3D45">
        <w:rPr>
          <w:rStyle w:val="StyleUnderline"/>
        </w:rPr>
        <w:t>and political influence</w:t>
      </w:r>
      <w:r w:rsidRPr="00CD3D45">
        <w:rPr>
          <w:sz w:val="16"/>
        </w:rPr>
        <w:t xml:space="preserve"> in antitrust enforcement decisions. Unlike sister agencies prone to capture, the FTC and DOJ are relatively well insulated from such influence by the need to apply objective economic principles to a clearly articulate consumer welfare standard.</w:t>
      </w:r>
    </w:p>
    <w:p w14:paraId="265B80A9" w14:textId="77777777" w:rsidR="002812B3" w:rsidRPr="00CD3D45" w:rsidRDefault="002812B3" w:rsidP="002812B3">
      <w:pPr>
        <w:rPr>
          <w:sz w:val="16"/>
        </w:rPr>
      </w:pPr>
      <w:r w:rsidRPr="00CD3D45">
        <w:rPr>
          <w:rStyle w:val="StyleUnderline"/>
        </w:rPr>
        <w:t xml:space="preserve">A </w:t>
      </w:r>
      <w:r w:rsidRPr="00F67192">
        <w:rPr>
          <w:rStyle w:val="StyleUnderline"/>
          <w:highlight w:val="cyan"/>
        </w:rPr>
        <w:t>new</w:t>
      </w:r>
      <w:r w:rsidRPr="00CD3D45">
        <w:rPr>
          <w:sz w:val="16"/>
        </w:rPr>
        <w:t xml:space="preserve"> "public interest" or "citizen interest" </w:t>
      </w:r>
      <w:r w:rsidRPr="00F67192">
        <w:rPr>
          <w:rStyle w:val="StyleUnderline"/>
          <w:highlight w:val="cyan"/>
        </w:rPr>
        <w:t xml:space="preserve">standard would take </w:t>
      </w:r>
      <w:r w:rsidRPr="00F67192">
        <w:rPr>
          <w:rStyle w:val="Emphasis"/>
          <w:highlight w:val="cyan"/>
        </w:rPr>
        <w:t>years</w:t>
      </w:r>
      <w:r w:rsidRPr="00CD3D45">
        <w:rPr>
          <w:rStyle w:val="Emphasis"/>
        </w:rPr>
        <w:t xml:space="preserve"> to deploy</w:t>
      </w:r>
      <w:r w:rsidRPr="00CD3D45">
        <w:rPr>
          <w:sz w:val="16"/>
        </w:rPr>
        <w:t xml:space="preserve"> and even longer </w:t>
      </w:r>
      <w:r w:rsidRPr="00F67192">
        <w:rPr>
          <w:rStyle w:val="StyleUnderline"/>
          <w:highlight w:val="cyan"/>
        </w:rPr>
        <w:t>before</w:t>
      </w:r>
      <w:r w:rsidRPr="00CD3D45">
        <w:rPr>
          <w:rStyle w:val="StyleUnderline"/>
        </w:rPr>
        <w:t xml:space="preserve"> meaningful </w:t>
      </w:r>
      <w:r w:rsidRPr="00F67192">
        <w:rPr>
          <w:rStyle w:val="StyleUnderline"/>
          <w:highlight w:val="cyan"/>
        </w:rPr>
        <w:t>guidance</w:t>
      </w:r>
      <w:r w:rsidRPr="00F67192">
        <w:rPr>
          <w:rStyle w:val="StyleUnderline"/>
        </w:rPr>
        <w:t xml:space="preserve"> could be </w:t>
      </w:r>
      <w:r w:rsidRPr="00D10786">
        <w:rPr>
          <w:rStyle w:val="StyleUnderline"/>
        </w:rPr>
        <w:t xml:space="preserve">issued </w:t>
      </w:r>
      <w:proofErr w:type="gramStart"/>
      <w:r w:rsidRPr="00D10786">
        <w:rPr>
          <w:rStyle w:val="StyleUnderline"/>
        </w:rPr>
        <w:t>similar to</w:t>
      </w:r>
      <w:proofErr w:type="gramEnd"/>
      <w:r w:rsidRPr="00D10786">
        <w:rPr>
          <w:sz w:val="16"/>
        </w:rPr>
        <w:t xml:space="preserve"> that which the </w:t>
      </w:r>
      <w:r w:rsidRPr="00D10786">
        <w:rPr>
          <w:rStyle w:val="StyleUnderline"/>
        </w:rPr>
        <w:t>consumer</w:t>
      </w:r>
      <w:r w:rsidRPr="00F67192">
        <w:rPr>
          <w:rStyle w:val="StyleUnderline"/>
        </w:rPr>
        <w:t xml:space="preserve"> welfare</w:t>
      </w:r>
      <w:r w:rsidRPr="00F67192">
        <w:rPr>
          <w:sz w:val="16"/>
        </w:rPr>
        <w:t xml:space="preserve"> standard offers today. In the meantime, [*366] </w:t>
      </w:r>
      <w:r w:rsidRPr="00F67192">
        <w:rPr>
          <w:rStyle w:val="StyleUnderline"/>
          <w:highlight w:val="cyan"/>
        </w:rPr>
        <w:t>firms</w:t>
      </w:r>
      <w:r w:rsidRPr="00F67192">
        <w:rPr>
          <w:sz w:val="16"/>
        </w:rPr>
        <w:t xml:space="preserve"> could </w:t>
      </w:r>
      <w:r w:rsidRPr="00D10786">
        <w:rPr>
          <w:rStyle w:val="StyleUnderline"/>
        </w:rPr>
        <w:t xml:space="preserve">use the new standard as </w:t>
      </w:r>
      <w:r w:rsidRPr="00F67192">
        <w:rPr>
          <w:rStyle w:val="StyleUnderline"/>
          <w:highlight w:val="cyan"/>
        </w:rPr>
        <w:t xml:space="preserve">leverage </w:t>
      </w:r>
      <w:r w:rsidRPr="00D10786">
        <w:rPr>
          <w:rStyle w:val="StyleUnderline"/>
        </w:rPr>
        <w:t>over</w:t>
      </w:r>
      <w:r w:rsidRPr="00F67192">
        <w:rPr>
          <w:rStyle w:val="StyleUnderline"/>
        </w:rPr>
        <w:t xml:space="preserve"> </w:t>
      </w:r>
      <w:r w:rsidRPr="00F67192">
        <w:rPr>
          <w:sz w:val="16"/>
        </w:rPr>
        <w:t xml:space="preserve">the Antitrust </w:t>
      </w:r>
      <w:r w:rsidRPr="00F67192">
        <w:rPr>
          <w:rStyle w:val="StyleUnderline"/>
          <w:highlight w:val="cyan"/>
        </w:rPr>
        <w:t>Agencies</w:t>
      </w:r>
      <w:r w:rsidRPr="00F67192">
        <w:rPr>
          <w:sz w:val="16"/>
        </w:rPr>
        <w:t xml:space="preserve">--something that is not possible today because the consumer welfare standard offers a well-defined framework. </w:t>
      </w:r>
      <w:r w:rsidRPr="00F67192">
        <w:rPr>
          <w:rStyle w:val="StyleUnderline"/>
        </w:rPr>
        <w:t>By substituting in a vague new standard</w:t>
      </w:r>
      <w:r w:rsidRPr="00F67192">
        <w:rPr>
          <w:sz w:val="16"/>
        </w:rPr>
        <w:t xml:space="preserve">, Hipster Antitrust </w:t>
      </w:r>
      <w:r w:rsidRPr="00F67192">
        <w:rPr>
          <w:rStyle w:val="StyleUnderline"/>
          <w:highlight w:val="cyan"/>
        </w:rPr>
        <w:t>proponents</w:t>
      </w:r>
      <w:r w:rsidRPr="00F67192">
        <w:rPr>
          <w:sz w:val="16"/>
        </w:rPr>
        <w:t xml:space="preserve"> ironically would </w:t>
      </w:r>
      <w:r w:rsidRPr="00F67192">
        <w:rPr>
          <w:rStyle w:val="StyleUnderline"/>
          <w:highlight w:val="cyan"/>
        </w:rPr>
        <w:t>grant large, powerful corporations</w:t>
      </w:r>
      <w:r w:rsidRPr="00CD3D45">
        <w:rPr>
          <w:rStyle w:val="StyleUnderline"/>
        </w:rPr>
        <w:t xml:space="preserve"> with the ability to </w:t>
      </w:r>
      <w:r w:rsidRPr="00CD3D45">
        <w:rPr>
          <w:rStyle w:val="Emphasis"/>
        </w:rPr>
        <w:t xml:space="preserve">exert </w:t>
      </w:r>
      <w:r w:rsidRPr="00F67192">
        <w:rPr>
          <w:rStyle w:val="Emphasis"/>
          <w:highlight w:val="cyan"/>
        </w:rPr>
        <w:t>undue influence</w:t>
      </w:r>
      <w:r w:rsidRPr="00CD3D45">
        <w:rPr>
          <w:rStyle w:val="Emphasis"/>
        </w:rPr>
        <w:t xml:space="preserve"> </w:t>
      </w:r>
      <w:r w:rsidRPr="00F67192">
        <w:rPr>
          <w:rStyle w:val="Emphasis"/>
          <w:highlight w:val="cyan"/>
        </w:rPr>
        <w:t>over</w:t>
      </w:r>
      <w:r w:rsidRPr="00CD3D45">
        <w:rPr>
          <w:rStyle w:val="Emphasis"/>
        </w:rPr>
        <w:t xml:space="preserve"> the</w:t>
      </w:r>
      <w:r w:rsidRPr="00CD3D45">
        <w:rPr>
          <w:sz w:val="16"/>
        </w:rPr>
        <w:t xml:space="preserve"> Antitrust Agencies' </w:t>
      </w:r>
      <w:r w:rsidRPr="00F67192">
        <w:rPr>
          <w:rStyle w:val="Emphasis"/>
          <w:highlight w:val="cyan"/>
        </w:rPr>
        <w:t>decision-making</w:t>
      </w:r>
      <w:r w:rsidRPr="00CD3D45">
        <w:rPr>
          <w:rStyle w:val="Emphasis"/>
        </w:rPr>
        <w:t xml:space="preserve"> process</w:t>
      </w:r>
      <w:r w:rsidRPr="00CD3D45">
        <w:rPr>
          <w:sz w:val="16"/>
        </w:rPr>
        <w:t xml:space="preserve">. Moreover, </w:t>
      </w:r>
      <w:r w:rsidRPr="00F67192">
        <w:rPr>
          <w:rStyle w:val="StyleUnderline"/>
          <w:highlight w:val="cyan"/>
        </w:rPr>
        <w:t>once allowed to influence</w:t>
      </w:r>
      <w:r w:rsidRPr="00CD3D45">
        <w:rPr>
          <w:rStyle w:val="StyleUnderline"/>
        </w:rPr>
        <w:t xml:space="preserve"> agency </w:t>
      </w:r>
      <w:r w:rsidRPr="00F67192">
        <w:rPr>
          <w:rStyle w:val="StyleUnderline"/>
          <w:highlight w:val="cyan"/>
        </w:rPr>
        <w:t>enforcement</w:t>
      </w:r>
      <w:r w:rsidRPr="00CD3D45">
        <w:rPr>
          <w:sz w:val="16"/>
        </w:rPr>
        <w:t xml:space="preserve"> practices during the initial period when no framework exists, </w:t>
      </w:r>
      <w:r w:rsidRPr="00F67192">
        <w:rPr>
          <w:rStyle w:val="StyleUnderline"/>
          <w:highlight w:val="cyan"/>
        </w:rPr>
        <w:t>it will be difficult to establish guidelines</w:t>
      </w:r>
      <w:r w:rsidRPr="00CD3D45">
        <w:rPr>
          <w:rStyle w:val="StyleUnderline"/>
        </w:rPr>
        <w:t xml:space="preserve"> that do not leave room for such manipulation</w:t>
      </w:r>
      <w:r w:rsidRPr="00CD3D45">
        <w:rPr>
          <w:sz w:val="16"/>
        </w:rPr>
        <w:t xml:space="preserve"> to continue.</w:t>
      </w:r>
    </w:p>
    <w:p w14:paraId="1F63993B" w14:textId="77777777" w:rsidR="002812B3" w:rsidRPr="00A50B31" w:rsidRDefault="002812B3" w:rsidP="002812B3">
      <w:pPr>
        <w:rPr>
          <w:sz w:val="16"/>
        </w:rPr>
      </w:pPr>
      <w:r w:rsidRPr="00F67192">
        <w:rPr>
          <w:rStyle w:val="StyleUnderline"/>
          <w:highlight w:val="cyan"/>
        </w:rPr>
        <w:t>Calls to abandon</w:t>
      </w:r>
      <w:r w:rsidRPr="00CD3D45">
        <w:rPr>
          <w:sz w:val="16"/>
        </w:rPr>
        <w:t xml:space="preserve"> the </w:t>
      </w:r>
      <w:r w:rsidRPr="00CD3D45">
        <w:rPr>
          <w:rStyle w:val="StyleUnderline"/>
        </w:rPr>
        <w:t>consumer welfare</w:t>
      </w:r>
      <w:r w:rsidRPr="00CD3D45">
        <w:rPr>
          <w:sz w:val="16"/>
        </w:rPr>
        <w:t xml:space="preserve"> </w:t>
      </w:r>
      <w:r w:rsidRPr="00D10786">
        <w:rPr>
          <w:sz w:val="16"/>
        </w:rPr>
        <w:t xml:space="preserve">framework thus </w:t>
      </w:r>
      <w:r w:rsidRPr="00D10786">
        <w:rPr>
          <w:rStyle w:val="StyleUnderline"/>
        </w:rPr>
        <w:t xml:space="preserve">would exacerbate concerns about corporate influence by </w:t>
      </w:r>
      <w:r w:rsidRPr="00D10786">
        <w:rPr>
          <w:rStyle w:val="Emphasis"/>
          <w:highlight w:val="cyan"/>
        </w:rPr>
        <w:t>provid</w:t>
      </w:r>
      <w:r w:rsidRPr="00D10786">
        <w:rPr>
          <w:rStyle w:val="StyleUnderline"/>
        </w:rPr>
        <w:t>ing</w:t>
      </w:r>
      <w:r w:rsidRPr="00CD3D45">
        <w:rPr>
          <w:rStyle w:val="StyleUnderline"/>
        </w:rPr>
        <w:t xml:space="preserve"> firms </w:t>
      </w:r>
      <w:r w:rsidRPr="00D10786">
        <w:rPr>
          <w:rStyle w:val="Emphasis"/>
        </w:rPr>
        <w:t xml:space="preserve">with </w:t>
      </w:r>
      <w:r w:rsidRPr="00F67192">
        <w:rPr>
          <w:rStyle w:val="Emphasis"/>
          <w:highlight w:val="cyan"/>
        </w:rPr>
        <w:t>a new ill-defined standard to manipulate</w:t>
      </w:r>
      <w:r w:rsidRPr="00F67192">
        <w:rPr>
          <w:sz w:val="16"/>
          <w:highlight w:val="cyan"/>
        </w:rPr>
        <w:t>.</w:t>
      </w:r>
      <w:r w:rsidRPr="00CD3D45">
        <w:rPr>
          <w:sz w:val="16"/>
        </w:rPr>
        <w:t xml:space="preserve"> As a result, contrary to the purported objectives of consumer welfare critics, abandoning the consumer welfare model would revert the antitrust laws to a rent-seeking regime that increases--rather than reduces--corporate welfare.</w:t>
      </w:r>
    </w:p>
    <w:p w14:paraId="4AFA2B00" w14:textId="77777777" w:rsidR="002812B3" w:rsidRPr="00F67192" w:rsidRDefault="002812B3" w:rsidP="002812B3">
      <w:pPr>
        <w:pStyle w:val="Heading4"/>
      </w:pPr>
      <w:r>
        <w:t xml:space="preserve">Labor monopsony is a </w:t>
      </w:r>
      <w:r>
        <w:rPr>
          <w:u w:val="single"/>
        </w:rPr>
        <w:t>myth</w:t>
      </w:r>
      <w:r>
        <w:t xml:space="preserve">. </w:t>
      </w:r>
    </w:p>
    <w:p w14:paraId="7A506C2C" w14:textId="77777777" w:rsidR="002812B3" w:rsidRPr="00DF3EFB" w:rsidRDefault="002812B3" w:rsidP="002812B3">
      <w:r>
        <w:t xml:space="preserve">Robert D. </w:t>
      </w:r>
      <w:r w:rsidRPr="00DF3EFB">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“The Myth of Local Labor Market Monopsony,” Information Technology &amp; Innovation Foundation, 05-07-2021, https://itif.org/publications/2021/05/07/myth-local-labor-market-monopsony</w:t>
      </w:r>
    </w:p>
    <w:p w14:paraId="7A52D7A1" w14:textId="77777777" w:rsidR="002812B3" w:rsidRPr="00DF3EFB" w:rsidRDefault="002812B3" w:rsidP="002812B3">
      <w:pPr>
        <w:rPr>
          <w:sz w:val="16"/>
        </w:rPr>
      </w:pPr>
      <w:r w:rsidRPr="00DF3EFB">
        <w:rPr>
          <w:sz w:val="16"/>
        </w:rPr>
        <w:t xml:space="preserve">Many </w:t>
      </w:r>
      <w:r w:rsidRPr="00DF3EFB">
        <w:rPr>
          <w:rStyle w:val="StyleUnderline"/>
        </w:rPr>
        <w:t>economists</w:t>
      </w:r>
      <w:r w:rsidRPr="00DF3EFB">
        <w:rPr>
          <w:sz w:val="16"/>
        </w:rPr>
        <w:t xml:space="preserve"> and advocates, particularly progressives, have </w:t>
      </w:r>
      <w:r w:rsidRPr="00DF3EFB">
        <w:rPr>
          <w:rStyle w:val="StyleUnderline"/>
        </w:rPr>
        <w:t>raised concerns</w:t>
      </w:r>
      <w:r w:rsidRPr="00DF3EFB">
        <w:rPr>
          <w:sz w:val="16"/>
        </w:rPr>
        <w:t xml:space="preserve"> in the past decade </w:t>
      </w:r>
      <w:r w:rsidRPr="00DF3EFB">
        <w:rPr>
          <w:rStyle w:val="StyleUnderline"/>
        </w:rPr>
        <w:t>about the fact that wages have increased slower than productivity</w:t>
      </w:r>
      <w:r w:rsidRPr="00DF3EFB">
        <w:rPr>
          <w:sz w:val="16"/>
        </w:rPr>
        <w:t>. Notwithstanding the fact that this divergence is overstated, it is true that raising wages is important.</w:t>
      </w:r>
    </w:p>
    <w:p w14:paraId="5727413C" w14:textId="77777777" w:rsidR="002812B3" w:rsidRPr="00DF3EFB" w:rsidRDefault="002812B3" w:rsidP="002812B3">
      <w:pPr>
        <w:rPr>
          <w:sz w:val="16"/>
        </w:rPr>
      </w:pPr>
      <w:r w:rsidRPr="00DF3EFB">
        <w:rPr>
          <w:sz w:val="16"/>
        </w:rPr>
        <w:t xml:space="preserve">The problem is that, </w:t>
      </w:r>
      <w:r w:rsidRPr="00DF3EFB">
        <w:rPr>
          <w:rStyle w:val="StyleUnderline"/>
          <w:highlight w:val="cyan"/>
        </w:rPr>
        <w:t>rather than</w:t>
      </w:r>
      <w:r w:rsidRPr="00DF3EFB">
        <w:rPr>
          <w:rStyle w:val="StyleUnderline"/>
        </w:rPr>
        <w:t xml:space="preserve"> keep the </w:t>
      </w:r>
      <w:r w:rsidRPr="00DF3EFB">
        <w:rPr>
          <w:rStyle w:val="StyleUnderline"/>
          <w:highlight w:val="cyan"/>
        </w:rPr>
        <w:t>focus on</w:t>
      </w:r>
      <w:r w:rsidRPr="00DF3EFB">
        <w:rPr>
          <w:rStyle w:val="StyleUnderline"/>
        </w:rPr>
        <w:t xml:space="preserve"> real </w:t>
      </w:r>
      <w:r w:rsidRPr="00DF3EFB">
        <w:rPr>
          <w:rStyle w:val="StyleUnderline"/>
          <w:highlight w:val="cyan"/>
        </w:rPr>
        <w:t>solutions</w:t>
      </w:r>
      <w:r w:rsidRPr="00DF3EFB">
        <w:rPr>
          <w:rStyle w:val="StyleUnderline"/>
        </w:rPr>
        <w:t>,</w:t>
      </w:r>
      <w:r w:rsidRPr="00DF3EFB">
        <w:rPr>
          <w:sz w:val="16"/>
        </w:rPr>
        <w:t xml:space="preserve"> such as raising taxes on wealthy individuals, increasing the minimum wage, promoting greater unionization, and spurring faster productivity growth, </w:t>
      </w:r>
      <w:r w:rsidRPr="00DF3EFB">
        <w:rPr>
          <w:rStyle w:val="StyleUnderline"/>
          <w:highlight w:val="cyan"/>
        </w:rPr>
        <w:t xml:space="preserve">progressives proffer </w:t>
      </w:r>
      <w:r w:rsidRPr="00DF3EFB">
        <w:rPr>
          <w:rStyle w:val="StyleUnderline"/>
        </w:rPr>
        <w:t>a dark narrative in which monopoly is the villain lurking in the background</w:t>
      </w:r>
      <w:r w:rsidRPr="00DF3EFB">
        <w:rPr>
          <w:sz w:val="16"/>
        </w:rPr>
        <w:t>. If only we could break up big companies, they argue, all other economic problems would be easier to solve.</w:t>
      </w:r>
    </w:p>
    <w:p w14:paraId="17FE7D7B" w14:textId="77777777" w:rsidR="002812B3" w:rsidRPr="00DF3EFB" w:rsidRDefault="002812B3" w:rsidP="002812B3">
      <w:pPr>
        <w:rPr>
          <w:sz w:val="16"/>
        </w:rPr>
      </w:pPr>
      <w:r w:rsidRPr="00DF3EFB">
        <w:rPr>
          <w:sz w:val="16"/>
        </w:rPr>
        <w:t>To prove that the U.S. economy is being crushed by rapacious monopolies they constantly repeat a host of claims: Price markups have increased, labor’s share of income has decreased, corporate profits are up, new firm start-ups are down, and the overall trend toward monopoly has grown. These are, by and large, false.</w:t>
      </w:r>
    </w:p>
    <w:p w14:paraId="192093A1" w14:textId="77777777" w:rsidR="002812B3" w:rsidRPr="00DF3EFB" w:rsidRDefault="002812B3" w:rsidP="002812B3">
      <w:pPr>
        <w:rPr>
          <w:sz w:val="16"/>
        </w:rPr>
      </w:pPr>
      <w:r w:rsidRPr="00DF3EFB">
        <w:rPr>
          <w:sz w:val="16"/>
        </w:rPr>
        <w:t xml:space="preserve">Yet, in their ongoing quest to find a monopolist under every bed, </w:t>
      </w:r>
      <w:r w:rsidRPr="00DF3EFB">
        <w:rPr>
          <w:rStyle w:val="StyleUnderline"/>
        </w:rPr>
        <w:t>progressives</w:t>
      </w:r>
      <w:r w:rsidRPr="00DF3EFB">
        <w:rPr>
          <w:sz w:val="16"/>
        </w:rPr>
        <w:t xml:space="preserve"> have </w:t>
      </w:r>
      <w:r w:rsidRPr="00DF3EFB">
        <w:rPr>
          <w:rStyle w:val="StyleUnderline"/>
        </w:rPr>
        <w:t xml:space="preserve">latched onto the notion of </w:t>
      </w:r>
      <w:r w:rsidRPr="00DF3EFB">
        <w:rPr>
          <w:rStyle w:val="StyleUnderline"/>
          <w:highlight w:val="cyan"/>
        </w:rPr>
        <w:t>labor</w:t>
      </w:r>
      <w:r w:rsidRPr="00DF3EFB">
        <w:rPr>
          <w:rStyle w:val="StyleUnderline"/>
        </w:rPr>
        <w:t xml:space="preserve"> market </w:t>
      </w:r>
      <w:r w:rsidRPr="00DF3EFB">
        <w:rPr>
          <w:rStyle w:val="StyleUnderline"/>
          <w:highlight w:val="cyan"/>
        </w:rPr>
        <w:t>monopsony</w:t>
      </w:r>
      <w:r w:rsidRPr="00DF3EFB">
        <w:rPr>
          <w:sz w:val="16"/>
        </w:rPr>
        <w:t xml:space="preserve">. In other words, they claim that in too many local </w:t>
      </w:r>
      <w:proofErr w:type="gramStart"/>
      <w:r w:rsidRPr="00DF3EFB">
        <w:rPr>
          <w:sz w:val="16"/>
        </w:rPr>
        <w:t>labor</w:t>
      </w:r>
      <w:proofErr w:type="gramEnd"/>
      <w:r w:rsidRPr="00DF3EFB">
        <w:rPr>
          <w:sz w:val="16"/>
        </w:rPr>
        <w:t xml:space="preserve"> market, workers have only a few choices of firms to work for, and this enables firms to squeeze wages.</w:t>
      </w:r>
    </w:p>
    <w:p w14:paraId="11CC46F5" w14:textId="77777777" w:rsidR="002812B3" w:rsidRPr="00DF3EFB" w:rsidRDefault="002812B3" w:rsidP="002812B3">
      <w:pPr>
        <w:rPr>
          <w:sz w:val="16"/>
        </w:rPr>
      </w:pPr>
      <w:r w:rsidRPr="00DF3EFB">
        <w:rPr>
          <w:sz w:val="16"/>
        </w:rPr>
        <w:t xml:space="preserve">The </w:t>
      </w:r>
      <w:proofErr w:type="gramStart"/>
      <w:r w:rsidRPr="00DF3EFB">
        <w:rPr>
          <w:sz w:val="16"/>
        </w:rPr>
        <w:t>most commonly cited</w:t>
      </w:r>
      <w:proofErr w:type="gramEnd"/>
      <w:r w:rsidRPr="00DF3EFB">
        <w:rPr>
          <w:sz w:val="16"/>
        </w:rPr>
        <w:t xml:space="preserve"> scholarly work on the topic is from liberal economists Jose Azar, Ioana Marinescu, and Marshall I. </w:t>
      </w:r>
      <w:proofErr w:type="spellStart"/>
      <w:r w:rsidRPr="00DF3EFB">
        <w:rPr>
          <w:sz w:val="16"/>
        </w:rPr>
        <w:t>Steinbaum</w:t>
      </w:r>
      <w:proofErr w:type="spellEnd"/>
      <w:r w:rsidRPr="00DF3EFB">
        <w:rPr>
          <w:sz w:val="16"/>
        </w:rPr>
        <w:t>. Indeed, their work has become the de facto view on the issue, with government officials, the media, and others citing it as scripture.</w:t>
      </w:r>
    </w:p>
    <w:p w14:paraId="64CAD2B5" w14:textId="77777777" w:rsidR="002812B3" w:rsidRPr="00DF3EFB" w:rsidRDefault="002812B3" w:rsidP="002812B3">
      <w:pPr>
        <w:rPr>
          <w:sz w:val="16"/>
        </w:rPr>
      </w:pPr>
      <w:r w:rsidRPr="00DF3EFB">
        <w:rPr>
          <w:sz w:val="16"/>
        </w:rPr>
        <w:t xml:space="preserve">While Azar, Marinescu, and </w:t>
      </w:r>
      <w:proofErr w:type="spellStart"/>
      <w:r w:rsidRPr="00DF3EFB">
        <w:rPr>
          <w:sz w:val="16"/>
        </w:rPr>
        <w:t>Steinbaum</w:t>
      </w:r>
      <w:proofErr w:type="spellEnd"/>
      <w:r w:rsidRPr="00DF3EFB">
        <w:rPr>
          <w:sz w:val="16"/>
        </w:rPr>
        <w:t xml:space="preserve"> have published </w:t>
      </w:r>
      <w:proofErr w:type="gramStart"/>
      <w:r w:rsidRPr="00DF3EFB">
        <w:rPr>
          <w:sz w:val="16"/>
        </w:rPr>
        <w:t>a number of</w:t>
      </w:r>
      <w:proofErr w:type="gramEnd"/>
      <w:r w:rsidRPr="00DF3EFB">
        <w:rPr>
          <w:sz w:val="16"/>
        </w:rPr>
        <w:t xml:space="preserve"> articles on the topic, all of their work uses a similar methodology. They analyze local labor markets in the United States by comparing job openings and salaries using online job tools.</w:t>
      </w:r>
    </w:p>
    <w:p w14:paraId="54026250" w14:textId="77777777" w:rsidR="002812B3" w:rsidRPr="00DF3EFB" w:rsidRDefault="002812B3" w:rsidP="002812B3">
      <w:pPr>
        <w:rPr>
          <w:sz w:val="16"/>
        </w:rPr>
      </w:pPr>
      <w:r w:rsidRPr="00DF3EFB">
        <w:rPr>
          <w:sz w:val="16"/>
        </w:rPr>
        <w:t>They looked at a combination of U.S. commuting zones and 200 six-digit occupational codes to assess the state of more than 117,000 specific labor markets in 2016. They found that 60 percent of markets were highly concentrated, while another 11 percent were moderately concentrated.</w:t>
      </w:r>
    </w:p>
    <w:p w14:paraId="7A827ADD" w14:textId="77777777" w:rsidR="002812B3" w:rsidRPr="00DF3EFB" w:rsidRDefault="002812B3" w:rsidP="002812B3">
      <w:pPr>
        <w:rPr>
          <w:rStyle w:val="Emphasis"/>
        </w:rPr>
      </w:pPr>
      <w:r w:rsidRPr="00DF3EFB">
        <w:rPr>
          <w:sz w:val="16"/>
        </w:rPr>
        <w:t xml:space="preserve">At first glance, it would appear they are on to something and that antitrust officials better get on the ball. But </w:t>
      </w:r>
      <w:r w:rsidRPr="00DF3EFB">
        <w:rPr>
          <w:rStyle w:val="StyleUnderline"/>
        </w:rPr>
        <w:t>on closer inspection</w:t>
      </w:r>
      <w:r w:rsidRPr="00DF3EFB">
        <w:rPr>
          <w:sz w:val="16"/>
        </w:rPr>
        <w:t xml:space="preserve">, while it helps advance </w:t>
      </w:r>
      <w:r w:rsidRPr="00DF3EFB">
        <w:rPr>
          <w:rStyle w:val="StyleUnderline"/>
        </w:rPr>
        <w:t>the “monopoly crisis” narrative</w:t>
      </w:r>
      <w:r w:rsidRPr="00DF3EFB">
        <w:rPr>
          <w:sz w:val="16"/>
        </w:rPr>
        <w:t xml:space="preserve">, it </w:t>
      </w:r>
      <w:r w:rsidRPr="00DF3EFB">
        <w:rPr>
          <w:rStyle w:val="StyleUnderline"/>
        </w:rPr>
        <w:t xml:space="preserve">is </w:t>
      </w:r>
      <w:proofErr w:type="gramStart"/>
      <w:r w:rsidRPr="00DF3EFB">
        <w:rPr>
          <w:rStyle w:val="StyleUnderline"/>
        </w:rPr>
        <w:t xml:space="preserve">actually </w:t>
      </w:r>
      <w:r w:rsidRPr="00DF3EFB">
        <w:rPr>
          <w:rStyle w:val="Emphasis"/>
          <w:highlight w:val="cyan"/>
        </w:rPr>
        <w:t>much</w:t>
      </w:r>
      <w:proofErr w:type="gramEnd"/>
      <w:r w:rsidRPr="00DF3EFB">
        <w:rPr>
          <w:rStyle w:val="Emphasis"/>
        </w:rPr>
        <w:t xml:space="preserve"> </w:t>
      </w:r>
      <w:r w:rsidRPr="00DF3EFB">
        <w:rPr>
          <w:rStyle w:val="Emphasis"/>
          <w:highlight w:val="cyan"/>
        </w:rPr>
        <w:t>ado about nothing.</w:t>
      </w:r>
    </w:p>
    <w:p w14:paraId="7AB06E63" w14:textId="77777777" w:rsidR="002812B3" w:rsidRPr="00DF3EFB" w:rsidRDefault="002812B3" w:rsidP="002812B3">
      <w:pPr>
        <w:rPr>
          <w:sz w:val="16"/>
        </w:rPr>
      </w:pPr>
      <w:r w:rsidRPr="00DF3EFB">
        <w:rPr>
          <w:sz w:val="16"/>
        </w:rPr>
        <w:t xml:space="preserve">The reality is that </w:t>
      </w:r>
      <w:r w:rsidRPr="00DF3EFB">
        <w:rPr>
          <w:rStyle w:val="StyleUnderline"/>
          <w:highlight w:val="cyan"/>
        </w:rPr>
        <w:t>most</w:t>
      </w:r>
      <w:r w:rsidRPr="00DF3EFB">
        <w:rPr>
          <w:sz w:val="16"/>
        </w:rPr>
        <w:t xml:space="preserve"> of the </w:t>
      </w:r>
      <w:r w:rsidRPr="00DF3EFB">
        <w:rPr>
          <w:rStyle w:val="StyleUnderline"/>
          <w:highlight w:val="cyan"/>
        </w:rPr>
        <w:t>labor markets with high</w:t>
      </w:r>
      <w:r w:rsidRPr="00DF3EFB">
        <w:rPr>
          <w:rStyle w:val="StyleUnderline"/>
        </w:rPr>
        <w:t xml:space="preserve"> levels of employer </w:t>
      </w:r>
      <w:r w:rsidRPr="00DF3EFB">
        <w:rPr>
          <w:rStyle w:val="StyleUnderline"/>
          <w:highlight w:val="cyan"/>
        </w:rPr>
        <w:t>concentration are rural and small-town areas with few employers</w:t>
      </w:r>
      <w:r w:rsidRPr="00DF3EFB">
        <w:rPr>
          <w:sz w:val="16"/>
        </w:rPr>
        <w:t xml:space="preserve"> overall. As they wrote, “</w:t>
      </w:r>
      <w:r w:rsidRPr="00DF3EFB">
        <w:rPr>
          <w:rStyle w:val="StyleUnderline"/>
        </w:rPr>
        <w:t xml:space="preserve">Commuting zones around large cities have lower levels of </w:t>
      </w:r>
      <w:r w:rsidRPr="00DF3EFB">
        <w:rPr>
          <w:sz w:val="16"/>
        </w:rPr>
        <w:t>labor market</w:t>
      </w:r>
      <w:r w:rsidRPr="00DF3EFB">
        <w:rPr>
          <w:rStyle w:val="StyleUnderline"/>
        </w:rPr>
        <w:t xml:space="preserve"> concentration</w:t>
      </w:r>
      <w:r w:rsidRPr="00DF3EFB">
        <w:rPr>
          <w:sz w:val="16"/>
        </w:rPr>
        <w:t xml:space="preserve"> than smaller cities or rural areas.” Ioana Marinescu explains, “This may contribute to explaining why wages are higher in urban areas.”</w:t>
      </w:r>
    </w:p>
    <w:p w14:paraId="5D87C0C7" w14:textId="77777777" w:rsidR="002812B3" w:rsidRPr="00DF3EFB" w:rsidRDefault="002812B3" w:rsidP="002812B3">
      <w:pPr>
        <w:rPr>
          <w:sz w:val="16"/>
        </w:rPr>
      </w:pPr>
      <w:r w:rsidRPr="00DF3EFB">
        <w:rPr>
          <w:sz w:val="16"/>
        </w:rPr>
        <w:t>As any regional economist knows, wages are lower in rural Wisconsin than in Manhattan, not because there are more employers in Manhattan than in rural Wisconsin, but because it costs more to do business in Manhattan than it does in rural Wisconsin. For example, the cost of living in Dyersburg, TN (a community of about 18,000 people), is almost 25 percent lower than it is in Fort Lauderdale, FL, and home prices are 46 percent lower. So, you can be sure that workers in Dyersburg are paid lower wages than workers are paid in Fort Lauderdale.</w:t>
      </w:r>
    </w:p>
    <w:p w14:paraId="3BFB7307" w14:textId="77777777" w:rsidR="002812B3" w:rsidRPr="00DF3EFB" w:rsidRDefault="002812B3" w:rsidP="002812B3">
      <w:pPr>
        <w:rPr>
          <w:sz w:val="16"/>
        </w:rPr>
      </w:pPr>
      <w:r w:rsidRPr="00DF3EFB">
        <w:rPr>
          <w:sz w:val="16"/>
        </w:rPr>
        <w:t xml:space="preserve">A second problem with </w:t>
      </w:r>
      <w:r w:rsidRPr="00DF3EFB">
        <w:rPr>
          <w:rStyle w:val="StyleUnderline"/>
        </w:rPr>
        <w:t>this</w:t>
      </w:r>
      <w:r w:rsidRPr="00DF3EFB">
        <w:rPr>
          <w:sz w:val="16"/>
        </w:rPr>
        <w:t xml:space="preserve"> line of work is that it </w:t>
      </w:r>
      <w:r w:rsidRPr="00D10786">
        <w:rPr>
          <w:rStyle w:val="StyleUnderline"/>
        </w:rPr>
        <w:t>assumes monopoly is the problem and antitrust</w:t>
      </w:r>
      <w:r w:rsidRPr="00D10786">
        <w:rPr>
          <w:sz w:val="16"/>
        </w:rPr>
        <w:t xml:space="preserve"> enforcement is </w:t>
      </w:r>
      <w:r w:rsidRPr="00D10786">
        <w:rPr>
          <w:rStyle w:val="StyleUnderline"/>
        </w:rPr>
        <w:t>the solution</w:t>
      </w:r>
      <w:r w:rsidRPr="00D10786">
        <w:rPr>
          <w:sz w:val="16"/>
        </w:rPr>
        <w:t xml:space="preserve">. But </w:t>
      </w:r>
      <w:r w:rsidRPr="00D10786">
        <w:rPr>
          <w:rStyle w:val="StyleUnderline"/>
        </w:rPr>
        <w:t>imagine there is a “paper mill monopsony” in</w:t>
      </w:r>
      <w:r w:rsidRPr="00D10786">
        <w:rPr>
          <w:sz w:val="16"/>
        </w:rPr>
        <w:t xml:space="preserve"> a small town in upstate </w:t>
      </w:r>
      <w:r w:rsidRPr="00D10786">
        <w:rPr>
          <w:rStyle w:val="StyleUnderline"/>
        </w:rPr>
        <w:t>Wisconsin</w:t>
      </w:r>
      <w:r w:rsidRPr="00D10786">
        <w:rPr>
          <w:sz w:val="16"/>
        </w:rPr>
        <w:t xml:space="preserve">. </w:t>
      </w:r>
      <w:r w:rsidRPr="00D10786">
        <w:rPr>
          <w:rStyle w:val="Emphasis"/>
        </w:rPr>
        <w:t>How</w:t>
      </w:r>
      <w:r w:rsidRPr="00D10786">
        <w:rPr>
          <w:sz w:val="16"/>
        </w:rPr>
        <w:t xml:space="preserve"> exactly </w:t>
      </w:r>
      <w:r w:rsidRPr="00D10786">
        <w:rPr>
          <w:rStyle w:val="Emphasis"/>
        </w:rPr>
        <w:t>is antitrust supposed to solve that problem</w:t>
      </w:r>
      <w:r w:rsidRPr="00D10786">
        <w:rPr>
          <w:sz w:val="16"/>
        </w:rPr>
        <w:t>? Force the</w:t>
      </w:r>
      <w:r w:rsidRPr="00DF3EFB">
        <w:rPr>
          <w:sz w:val="16"/>
        </w:rPr>
        <w:t xml:space="preserve"> company to divide its mill in two, so each division can compete for the workers?</w:t>
      </w:r>
    </w:p>
    <w:p w14:paraId="38789A20" w14:textId="77777777" w:rsidR="002812B3" w:rsidRPr="00DF3EFB" w:rsidRDefault="002812B3" w:rsidP="002812B3">
      <w:pPr>
        <w:rPr>
          <w:rStyle w:val="StyleUnderline"/>
        </w:rPr>
      </w:pPr>
      <w:r w:rsidRPr="00DF3EFB">
        <w:rPr>
          <w:sz w:val="16"/>
        </w:rPr>
        <w:t xml:space="preserve">A third problem is that </w:t>
      </w:r>
      <w:r w:rsidRPr="00D10786">
        <w:rPr>
          <w:rStyle w:val="StyleUnderline"/>
        </w:rPr>
        <w:t>firms in smaller labor markets are generally smaller than firms in larger ones because of economies of scale</w:t>
      </w:r>
      <w:r w:rsidRPr="00D10786">
        <w:rPr>
          <w:sz w:val="16"/>
        </w:rPr>
        <w:t xml:space="preserve">. The </w:t>
      </w:r>
      <w:r w:rsidRPr="00D10786">
        <w:rPr>
          <w:rStyle w:val="StyleUnderline"/>
        </w:rPr>
        <w:t>markets are not as big</w:t>
      </w:r>
      <w:r w:rsidRPr="00D10786">
        <w:rPr>
          <w:sz w:val="16"/>
        </w:rPr>
        <w:t>. And as my colleague Michael Lind and I showed in Big Is Beautiful: Debunking the Myth of Small Business</w:t>
      </w:r>
      <w:r w:rsidRPr="00D10786">
        <w:rPr>
          <w:rStyle w:val="StyleUnderline"/>
        </w:rPr>
        <w:t xml:space="preserve">, on average, workers earn </w:t>
      </w:r>
      <w:r w:rsidRPr="00D10786">
        <w:rPr>
          <w:rStyle w:val="Emphasis"/>
        </w:rPr>
        <w:t>more in large establishments</w:t>
      </w:r>
      <w:r w:rsidRPr="00D10786">
        <w:rPr>
          <w:rStyle w:val="StyleUnderline"/>
        </w:rPr>
        <w:t xml:space="preserve"> than they</w:t>
      </w:r>
      <w:r w:rsidRPr="00DF3EFB">
        <w:rPr>
          <w:rStyle w:val="StyleUnderline"/>
        </w:rPr>
        <w:t xml:space="preserve"> do in small ones.</w:t>
      </w:r>
    </w:p>
    <w:p w14:paraId="05BD9B84" w14:textId="77777777" w:rsidR="002812B3" w:rsidRPr="00DF3EFB" w:rsidRDefault="002812B3" w:rsidP="002812B3">
      <w:pPr>
        <w:rPr>
          <w:sz w:val="16"/>
        </w:rPr>
      </w:pPr>
      <w:r w:rsidRPr="00DF3EFB">
        <w:rPr>
          <w:sz w:val="16"/>
        </w:rPr>
        <w:t xml:space="preserve">A fourth problem is that these </w:t>
      </w:r>
      <w:r w:rsidRPr="00DF3EFB">
        <w:rPr>
          <w:rStyle w:val="StyleUnderline"/>
          <w:highlight w:val="cyan"/>
        </w:rPr>
        <w:t>studies assume workers have only one skill</w:t>
      </w:r>
      <w:r w:rsidRPr="00DF3EFB">
        <w:rPr>
          <w:rStyle w:val="StyleUnderline"/>
        </w:rPr>
        <w:t xml:space="preserve"> and can only work in one occupation</w:t>
      </w:r>
      <w:r w:rsidRPr="00DF3EFB">
        <w:rPr>
          <w:sz w:val="16"/>
        </w:rPr>
        <w:t xml:space="preserve">. This may be true for some professionals, like insurance adjustors, but it is less true for many other occupations. Someone who is looking for a job as a cashier can also look for a job as restaurant server. </w:t>
      </w:r>
      <w:proofErr w:type="gramStart"/>
      <w:r w:rsidRPr="00DF3EFB">
        <w:rPr>
          <w:sz w:val="16"/>
        </w:rPr>
        <w:t>This is why</w:t>
      </w:r>
      <w:proofErr w:type="gramEnd"/>
      <w:r w:rsidRPr="00DF3EFB">
        <w:rPr>
          <w:sz w:val="16"/>
        </w:rPr>
        <w:t xml:space="preserve"> one academic study of the issue concluded: “The </w:t>
      </w:r>
      <w:r w:rsidRPr="00DF3EFB">
        <w:rPr>
          <w:rStyle w:val="StyleUnderline"/>
        </w:rPr>
        <w:t xml:space="preserve">prior </w:t>
      </w:r>
      <w:r w:rsidRPr="00DF3EFB">
        <w:rPr>
          <w:rStyle w:val="Emphasis"/>
          <w:highlight w:val="cyan"/>
        </w:rPr>
        <w:t>lit</w:t>
      </w:r>
      <w:r w:rsidRPr="00DF3EFB">
        <w:rPr>
          <w:rStyle w:val="StyleUnderline"/>
        </w:rPr>
        <w:t>erature</w:t>
      </w:r>
      <w:r w:rsidRPr="00DF3EFB">
        <w:rPr>
          <w:sz w:val="16"/>
        </w:rPr>
        <w:t xml:space="preserve"> has </w:t>
      </w:r>
      <w:r w:rsidRPr="00DF3EFB">
        <w:rPr>
          <w:rStyle w:val="StyleUnderline"/>
        </w:rPr>
        <w:t xml:space="preserve">focused on industry and occupation concentration </w:t>
      </w:r>
      <w:r w:rsidRPr="00D10786">
        <w:rPr>
          <w:rStyle w:val="StyleUnderline"/>
        </w:rPr>
        <w:t>and</w:t>
      </w:r>
      <w:r w:rsidRPr="00D10786">
        <w:rPr>
          <w:sz w:val="16"/>
        </w:rPr>
        <w:t xml:space="preserve"> likely </w:t>
      </w:r>
      <w:r w:rsidRPr="00D10786">
        <w:rPr>
          <w:rStyle w:val="Emphasis"/>
        </w:rPr>
        <w:t>overstates the degree of monopsony power</w:t>
      </w:r>
      <w:r w:rsidRPr="00D10786">
        <w:rPr>
          <w:sz w:val="16"/>
        </w:rPr>
        <w:t xml:space="preserve">, since </w:t>
      </w:r>
      <w:r w:rsidRPr="00D10786">
        <w:rPr>
          <w:rStyle w:val="StyleUnderline"/>
        </w:rPr>
        <w:t>worker</w:t>
      </w:r>
      <w:r w:rsidRPr="00DF3EFB">
        <w:rPr>
          <w:rStyle w:val="StyleUnderline"/>
        </w:rPr>
        <w:t xml:space="preserve"> </w:t>
      </w:r>
      <w:r w:rsidRPr="00DF3EFB">
        <w:rPr>
          <w:rStyle w:val="StyleUnderline"/>
          <w:highlight w:val="cyan"/>
        </w:rPr>
        <w:t>skills are substitutable</w:t>
      </w:r>
      <w:r w:rsidRPr="00DF3EFB">
        <w:rPr>
          <w:sz w:val="16"/>
        </w:rPr>
        <w:t xml:space="preserve"> across different firms, occupations and industries.”</w:t>
      </w:r>
    </w:p>
    <w:p w14:paraId="5603BAEB" w14:textId="77777777" w:rsidR="002812B3" w:rsidRPr="00DF3EFB" w:rsidRDefault="002812B3" w:rsidP="002812B3">
      <w:pPr>
        <w:rPr>
          <w:sz w:val="16"/>
        </w:rPr>
      </w:pPr>
      <w:r w:rsidRPr="00DF3EFB">
        <w:rPr>
          <w:sz w:val="16"/>
        </w:rPr>
        <w:t xml:space="preserve">A related problem is that in at least one article that Azar, Marinescu, and </w:t>
      </w:r>
      <w:proofErr w:type="spellStart"/>
      <w:r w:rsidRPr="00DF3EFB">
        <w:rPr>
          <w:sz w:val="16"/>
        </w:rPr>
        <w:t>Steinbaum</w:t>
      </w:r>
      <w:proofErr w:type="spellEnd"/>
      <w:r w:rsidRPr="00DF3EFB">
        <w:rPr>
          <w:sz w:val="16"/>
        </w:rPr>
        <w:t xml:space="preserve"> have published, they looked at a small number of more specialized occupations, such as farm equipment repair, legal secretaries, mobile heavy equipment mechanics, industrial engineers, railcar repairers, tractor-trailer drivers, and insurance underwriters. This is likely why they found that in the average market there are only 2.3 recruiting employers at any time. </w:t>
      </w:r>
      <w:proofErr w:type="gramStart"/>
      <w:r w:rsidRPr="00DF3EFB">
        <w:rPr>
          <w:sz w:val="16"/>
        </w:rPr>
        <w:t>Of course</w:t>
      </w:r>
      <w:proofErr w:type="gramEnd"/>
      <w:r w:rsidRPr="00DF3EFB">
        <w:rPr>
          <w:sz w:val="16"/>
        </w:rPr>
        <w:t xml:space="preserve"> there are not likely to be very many firms in the same labor market employing railcar repairers. </w:t>
      </w:r>
      <w:proofErr w:type="gramStart"/>
      <w:r w:rsidRPr="00DF3EFB">
        <w:rPr>
          <w:sz w:val="16"/>
        </w:rPr>
        <w:t>This is why</w:t>
      </w:r>
      <w:proofErr w:type="gramEnd"/>
      <w:r w:rsidRPr="00DF3EFB">
        <w:rPr>
          <w:sz w:val="16"/>
        </w:rPr>
        <w:t xml:space="preserve"> the authors not surprisingly found high levels of concentration for railcar repairers. Clearly, the Justice Department needs to break up “Big Farm Equipment Repair.”</w:t>
      </w:r>
    </w:p>
    <w:p w14:paraId="6826AA67" w14:textId="77777777" w:rsidR="002812B3" w:rsidRPr="00DF3EFB" w:rsidRDefault="002812B3" w:rsidP="002812B3">
      <w:pPr>
        <w:rPr>
          <w:sz w:val="16"/>
        </w:rPr>
      </w:pPr>
      <w:r w:rsidRPr="00DF3EFB">
        <w:rPr>
          <w:sz w:val="16"/>
        </w:rPr>
        <w:t xml:space="preserve">In fact, </w:t>
      </w:r>
      <w:r w:rsidRPr="00DF3EFB">
        <w:rPr>
          <w:rStyle w:val="StyleUnderline"/>
        </w:rPr>
        <w:t xml:space="preserve">many </w:t>
      </w:r>
      <w:r w:rsidRPr="00DF3EFB">
        <w:rPr>
          <w:rStyle w:val="StyleUnderline"/>
          <w:highlight w:val="cyan"/>
        </w:rPr>
        <w:t xml:space="preserve">workers </w:t>
      </w:r>
      <w:r w:rsidRPr="00DF3EFB">
        <w:rPr>
          <w:rStyle w:val="StyleUnderline"/>
        </w:rPr>
        <w:t xml:space="preserve">can and </w:t>
      </w:r>
      <w:r w:rsidRPr="00D10786">
        <w:rPr>
          <w:rStyle w:val="StyleUnderline"/>
        </w:rPr>
        <w:t xml:space="preserve">do </w:t>
      </w:r>
      <w:r w:rsidRPr="00DF3EFB">
        <w:rPr>
          <w:rStyle w:val="StyleUnderline"/>
          <w:highlight w:val="cyan"/>
        </w:rPr>
        <w:t xml:space="preserve">apply </w:t>
      </w:r>
      <w:r w:rsidRPr="00DF3EFB">
        <w:rPr>
          <w:rStyle w:val="StyleUnderline"/>
        </w:rPr>
        <w:t xml:space="preserve">for jobs </w:t>
      </w:r>
      <w:r w:rsidRPr="00DF3EFB">
        <w:rPr>
          <w:rStyle w:val="StyleUnderline"/>
          <w:highlight w:val="cyan"/>
        </w:rPr>
        <w:t>in more than one occupation</w:t>
      </w:r>
      <w:r w:rsidRPr="00DF3EFB">
        <w:rPr>
          <w:sz w:val="16"/>
        </w:rPr>
        <w:t>. Moreover, as one study noted, “there is evidence of publication bias in parts of the literature, which results in negative estimates of supply elasticities receiving lower probability of being reported.” In other words, findings of monopsony are more likely to get published.</w:t>
      </w:r>
    </w:p>
    <w:p w14:paraId="2E6413E0" w14:textId="77777777" w:rsidR="002812B3" w:rsidRPr="00DF3EFB" w:rsidRDefault="002812B3" w:rsidP="002812B3">
      <w:pPr>
        <w:rPr>
          <w:sz w:val="16"/>
        </w:rPr>
      </w:pPr>
      <w:r w:rsidRPr="00DF3EFB">
        <w:rPr>
          <w:sz w:val="16"/>
        </w:rPr>
        <w:t xml:space="preserve">But, not deterred by these issues, the authors march on to their predetermined policy recommendations: more antitrust enforcement and breaking up existing companies. </w:t>
      </w:r>
      <w:r w:rsidRPr="00DF3EFB">
        <w:rPr>
          <w:rStyle w:val="StyleUnderline"/>
        </w:rPr>
        <w:t xml:space="preserve">Besides the fact that labor </w:t>
      </w:r>
      <w:r w:rsidRPr="00DF3EFB">
        <w:rPr>
          <w:rStyle w:val="StyleUnderline"/>
          <w:highlight w:val="cyan"/>
        </w:rPr>
        <w:t>monopsony</w:t>
      </w:r>
      <w:r w:rsidRPr="00DF3EFB">
        <w:rPr>
          <w:rStyle w:val="StyleUnderline"/>
        </w:rPr>
        <w:t xml:space="preserve"> is largely</w:t>
      </w:r>
      <w:r w:rsidRPr="00DF3EFB">
        <w:rPr>
          <w:sz w:val="16"/>
        </w:rPr>
        <w:t xml:space="preserve"> a </w:t>
      </w:r>
      <w:r w:rsidRPr="00DF3EFB">
        <w:rPr>
          <w:rStyle w:val="StyleUnderline"/>
        </w:rPr>
        <w:t>non-existent</w:t>
      </w:r>
      <w:r w:rsidRPr="00DF3EFB">
        <w:rPr>
          <w:sz w:val="16"/>
        </w:rPr>
        <w:t xml:space="preserve"> problem and one that, to the extent </w:t>
      </w:r>
      <w:r w:rsidRPr="00DF3EFB">
        <w:rPr>
          <w:rStyle w:val="StyleUnderline"/>
        </w:rPr>
        <w:t>it</w:t>
      </w:r>
      <w:r w:rsidRPr="00DF3EFB">
        <w:rPr>
          <w:sz w:val="16"/>
        </w:rPr>
        <w:t xml:space="preserve"> exists, </w:t>
      </w:r>
      <w:r w:rsidRPr="00DF3EFB">
        <w:rPr>
          <w:rStyle w:val="StyleUnderline"/>
          <w:highlight w:val="cyan"/>
        </w:rPr>
        <w:t xml:space="preserve">stems from the </w:t>
      </w:r>
      <w:r w:rsidRPr="00DF3EFB">
        <w:rPr>
          <w:rStyle w:val="Emphasis"/>
          <w:highlight w:val="cyan"/>
        </w:rPr>
        <w:t>inherent nature of small</w:t>
      </w:r>
      <w:r w:rsidRPr="00DF3EFB">
        <w:rPr>
          <w:rStyle w:val="Emphasis"/>
        </w:rPr>
        <w:t xml:space="preserve"> labor </w:t>
      </w:r>
      <w:r w:rsidRPr="00DF3EFB">
        <w:rPr>
          <w:rStyle w:val="Emphasis"/>
          <w:highlight w:val="cyan"/>
        </w:rPr>
        <w:t>markets</w:t>
      </w:r>
      <w:r w:rsidRPr="00DF3EFB">
        <w:rPr>
          <w:rStyle w:val="Emphasis"/>
        </w:rPr>
        <w:t>,</w:t>
      </w:r>
      <w:r w:rsidRPr="00DF3EFB">
        <w:rPr>
          <w:sz w:val="16"/>
        </w:rPr>
        <w:t xml:space="preserve"> </w:t>
      </w:r>
      <w:r w:rsidRPr="00DF3EFB">
        <w:rPr>
          <w:rStyle w:val="StyleUnderline"/>
        </w:rPr>
        <w:t>breaking up companies would have little impact</w:t>
      </w:r>
      <w:r w:rsidRPr="00DF3EFB">
        <w:rPr>
          <w:sz w:val="16"/>
        </w:rPr>
        <w:t xml:space="preserve">. </w:t>
      </w:r>
      <w:r w:rsidRPr="00DF3EFB">
        <w:rPr>
          <w:rStyle w:val="StyleUnderline"/>
        </w:rPr>
        <w:t xml:space="preserve">The </w:t>
      </w:r>
      <w:r w:rsidRPr="00DF3EFB">
        <w:rPr>
          <w:rStyle w:val="StyleUnderline"/>
          <w:highlight w:val="cyan"/>
        </w:rPr>
        <w:t>issue is</w:t>
      </w:r>
      <w:r w:rsidRPr="00DF3EFB">
        <w:rPr>
          <w:sz w:val="16"/>
        </w:rPr>
        <w:t xml:space="preserve"> not firms, but </w:t>
      </w:r>
      <w:r w:rsidRPr="00DF3EFB">
        <w:rPr>
          <w:rStyle w:val="StyleUnderline"/>
          <w:highlight w:val="cyan"/>
        </w:rPr>
        <w:t>establishments</w:t>
      </w:r>
      <w:r w:rsidRPr="00DF3EFB">
        <w:rPr>
          <w:sz w:val="16"/>
        </w:rPr>
        <w:t>. If two paper companies merge but retain their existing factories, and none of those factories are in the same labor market, then there is no increase in local labor market monopsony.</w:t>
      </w:r>
    </w:p>
    <w:p w14:paraId="505B45C6" w14:textId="77777777" w:rsidR="002812B3" w:rsidRDefault="002812B3" w:rsidP="002812B3">
      <w:pPr>
        <w:rPr>
          <w:sz w:val="16"/>
        </w:rPr>
      </w:pPr>
      <w:r w:rsidRPr="00DF3EFB">
        <w:rPr>
          <w:sz w:val="16"/>
        </w:rPr>
        <w:t>If progressives really want to fix the supposed problem of monopsony in small towns, they should breakup Big Small Towns! Force everyone to live in big cities. Then workers would be able to enjoy living in expensive apartment buildings or houses in the exurbs with 90-minute commutes. But, by God, they will at least not be subject to corporate monopsony!</w:t>
      </w:r>
    </w:p>
    <w:p w14:paraId="5890AF1F" w14:textId="77777777" w:rsidR="002812B3" w:rsidRPr="00737515" w:rsidRDefault="002812B3" w:rsidP="002812B3">
      <w:pPr>
        <w:pStyle w:val="Heading4"/>
        <w:rPr>
          <w:u w:val="single"/>
        </w:rPr>
      </w:pPr>
      <w:bookmarkStart w:id="3" w:name="_Hlk93671204"/>
      <w:r>
        <w:t xml:space="preserve">Democratic peace is </w:t>
      </w:r>
      <w:r>
        <w:rPr>
          <w:u w:val="single"/>
        </w:rPr>
        <w:t>statistically</w:t>
      </w:r>
      <w:r>
        <w:t xml:space="preserve"> disproven</w:t>
      </w:r>
    </w:p>
    <w:p w14:paraId="419B0B35" w14:textId="77777777" w:rsidR="002812B3" w:rsidRDefault="002812B3" w:rsidP="002812B3">
      <w:r>
        <w:t xml:space="preserve">Dr. </w:t>
      </w:r>
      <w:proofErr w:type="spellStart"/>
      <w:r>
        <w:t>Daina</w:t>
      </w:r>
      <w:proofErr w:type="spellEnd"/>
      <w:r>
        <w:t xml:space="preserve"> </w:t>
      </w:r>
      <w:r w:rsidRPr="0011162B">
        <w:rPr>
          <w:rStyle w:val="Style13ptBold"/>
        </w:rPr>
        <w:t>Chiba 21</w:t>
      </w:r>
      <w:r>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t>Hitotsubashi</w:t>
      </w:r>
      <w:proofErr w:type="spellEnd"/>
      <w:r>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409CD03" w14:textId="77777777" w:rsidR="002812B3" w:rsidRPr="0011162B" w:rsidRDefault="002812B3" w:rsidP="002812B3">
      <w:pPr>
        <w:rPr>
          <w:sz w:val="16"/>
        </w:rPr>
      </w:pPr>
      <w:r w:rsidRPr="008309B0">
        <w:rPr>
          <w:rStyle w:val="StyleUnderline"/>
        </w:rPr>
        <w:t xml:space="preserve">The </w:t>
      </w:r>
      <w:r w:rsidRPr="00B14D8A">
        <w:rPr>
          <w:rStyle w:val="StyleUnderline"/>
          <w:highlight w:val="cyan"/>
        </w:rPr>
        <w:t>democratic peace</w:t>
      </w:r>
      <w:r w:rsidRPr="0011162B">
        <w:rPr>
          <w:sz w:val="16"/>
        </w:rPr>
        <w:t>—the observation that democracies are less likely to fight each other than are other pairings of states—</w:t>
      </w:r>
      <w:r w:rsidRPr="00B14D8A">
        <w:rPr>
          <w:rStyle w:val="StyleUnderline"/>
          <w:highlight w:val="cyan"/>
        </w:rPr>
        <w:t>is</w:t>
      </w:r>
      <w:r w:rsidRPr="008309B0">
        <w:rPr>
          <w:rStyle w:val="StyleUnderline"/>
        </w:rPr>
        <w:t xml:space="preserve"> one of the most widely acknowledged empirical regularities in international relations. Prominent scholars have even </w:t>
      </w:r>
      <w:r w:rsidRPr="00B14D8A">
        <w:rPr>
          <w:rStyle w:val="StyleUnderline"/>
          <w:highlight w:val="cyan"/>
        </w:rPr>
        <w:t>characterized</w:t>
      </w:r>
      <w:r w:rsidRPr="008309B0">
        <w:rPr>
          <w:rStyle w:val="StyleUnderline"/>
        </w:rPr>
        <w:t xml:space="preserve"> the relationship </w:t>
      </w:r>
      <w:r w:rsidRPr="00B14D8A">
        <w:rPr>
          <w:rStyle w:val="StyleUnderline"/>
          <w:highlight w:val="cyan"/>
        </w:rPr>
        <w:t>as</w:t>
      </w:r>
      <w:r w:rsidRPr="008309B0">
        <w:rPr>
          <w:rStyle w:val="StyleUnderline"/>
        </w:rPr>
        <w:t xml:space="preserve"> an empirical </w:t>
      </w:r>
      <w:r w:rsidRPr="00B14D8A">
        <w:rPr>
          <w:rStyle w:val="StyleUnderline"/>
          <w:highlight w:val="cyan"/>
        </w:rPr>
        <w:t>law</w:t>
      </w:r>
      <w:r w:rsidRPr="0011162B">
        <w:rPr>
          <w:sz w:val="16"/>
        </w:rPr>
        <w:t xml:space="preserve"> (Levy 1988; </w:t>
      </w:r>
      <w:proofErr w:type="spellStart"/>
      <w:r w:rsidRPr="0011162B">
        <w:rPr>
          <w:sz w:val="16"/>
        </w:rPr>
        <w:t>Gleditsch</w:t>
      </w:r>
      <w:proofErr w:type="spellEnd"/>
      <w:r w:rsidRPr="0011162B">
        <w:rPr>
          <w:sz w:val="16"/>
        </w:rPr>
        <w:t xml:space="preserve"> 1992). The discovery of a special peace in liberal dyads stimulated enormous scholarly debate and led to, or reinforced, </w:t>
      </w:r>
      <w:proofErr w:type="gramStart"/>
      <w:r w:rsidRPr="0011162B">
        <w:rPr>
          <w:sz w:val="16"/>
        </w:rPr>
        <w:t>a number of</w:t>
      </w:r>
      <w:proofErr w:type="gramEnd"/>
      <w:r w:rsidRPr="0011162B">
        <w:rPr>
          <w:sz w:val="16"/>
        </w:rPr>
        <w:t xml:space="preserve">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11162B">
        <w:rPr>
          <w:sz w:val="16"/>
        </w:rPr>
        <w:t>Russett</w:t>
      </w:r>
      <w:proofErr w:type="spellEnd"/>
      <w:r w:rsidRPr="0011162B">
        <w:rPr>
          <w:sz w:val="16"/>
        </w:rPr>
        <w:t xml:space="preserve"> 1993; </w:t>
      </w:r>
      <w:proofErr w:type="spellStart"/>
      <w:r w:rsidRPr="0011162B">
        <w:rPr>
          <w:sz w:val="16"/>
        </w:rPr>
        <w:t>Rummel</w:t>
      </w:r>
      <w:proofErr w:type="spellEnd"/>
      <w:r w:rsidRPr="0011162B">
        <w:rPr>
          <w:sz w:val="16"/>
        </w:rPr>
        <w:t xml:space="preserve"> 1996; Doyle 1997; Schultz 2001).</w:t>
      </w:r>
    </w:p>
    <w:p w14:paraId="370AE759" w14:textId="77777777" w:rsidR="002812B3" w:rsidRPr="0011162B" w:rsidRDefault="002812B3" w:rsidP="002812B3">
      <w:pPr>
        <w:rPr>
          <w:sz w:val="16"/>
        </w:rPr>
      </w:pPr>
      <w:r w:rsidRPr="00B14D8A">
        <w:rPr>
          <w:rStyle w:val="StyleUnderline"/>
          <w:highlight w:val="cyan"/>
        </w:rPr>
        <w:t xml:space="preserve">At the </w:t>
      </w:r>
      <w:r w:rsidRPr="00B14D8A">
        <w:rPr>
          <w:rStyle w:val="Emphasis"/>
          <w:highlight w:val="cyan"/>
        </w:rPr>
        <w:t>same time</w:t>
      </w:r>
      <w:r w:rsidRPr="00B14D8A">
        <w:rPr>
          <w:rStyle w:val="StyleUnderline"/>
          <w:highlight w:val="cyan"/>
        </w:rPr>
        <w:t>, peace</w:t>
      </w:r>
      <w:r w:rsidRPr="008309B0">
        <w:rPr>
          <w:rStyle w:val="StyleUnderline"/>
        </w:rPr>
        <w:t xml:space="preserve"> appears likely to </w:t>
      </w:r>
      <w:r w:rsidRPr="00B14D8A">
        <w:rPr>
          <w:rStyle w:val="StyleUnderline"/>
          <w:highlight w:val="cyan"/>
        </w:rPr>
        <w:t>foster</w:t>
      </w:r>
      <w:r w:rsidRPr="008309B0">
        <w:rPr>
          <w:rStyle w:val="StyleUnderline"/>
        </w:rPr>
        <w:t xml:space="preserve"> or maintain </w:t>
      </w:r>
      <w:r w:rsidRPr="00B14D8A">
        <w:rPr>
          <w:rStyle w:val="StyleUnderline"/>
          <w:highlight w:val="cyan"/>
        </w:rPr>
        <w:t>democracy</w:t>
      </w:r>
      <w:r w:rsidRPr="0011162B">
        <w:rPr>
          <w:sz w:val="16"/>
        </w:rPr>
        <w:t xml:space="preserve"> (Thompson 1996; James, Solberg, </w:t>
      </w:r>
      <w:proofErr w:type="spellStart"/>
      <w:r w:rsidRPr="0011162B">
        <w:rPr>
          <w:sz w:val="16"/>
        </w:rPr>
        <w:t>andWolfson</w:t>
      </w:r>
      <w:proofErr w:type="spellEnd"/>
      <w:r w:rsidRPr="0011162B">
        <w:rPr>
          <w:sz w:val="16"/>
        </w:rPr>
        <w:t xml:space="preserve"> 1999). A vast swath of research in political science and economics proposes explanations for the origins of liberal government involving variables such as economic development (</w:t>
      </w:r>
      <w:proofErr w:type="spellStart"/>
      <w:r w:rsidRPr="0011162B">
        <w:rPr>
          <w:sz w:val="16"/>
        </w:rPr>
        <w:t>Lipset</w:t>
      </w:r>
      <w:proofErr w:type="spellEnd"/>
      <w:r w:rsidRPr="0011162B">
        <w:rPr>
          <w:sz w:val="16"/>
        </w:rPr>
        <w:t xml:space="preserve"> 1959; Burkhart and Lewis-Beck 1994; </w:t>
      </w:r>
      <w:proofErr w:type="spellStart"/>
      <w:r w:rsidRPr="0011162B">
        <w:rPr>
          <w:sz w:val="16"/>
        </w:rPr>
        <w:t>Przeworski</w:t>
      </w:r>
      <w:proofErr w:type="spellEnd"/>
      <w:r w:rsidRPr="0011162B">
        <w:rPr>
          <w:sz w:val="16"/>
        </w:rPr>
        <w:t xml:space="preserve"> et al. 2000; Acemoglu and Robinson 2006; Epstein et al. 2006) and inequality (</w:t>
      </w:r>
      <w:proofErr w:type="spellStart"/>
      <w:r w:rsidRPr="0011162B">
        <w:rPr>
          <w:sz w:val="16"/>
        </w:rPr>
        <w:t>Boix</w:t>
      </w:r>
      <w:proofErr w:type="spellEnd"/>
      <w:r w:rsidRPr="0011162B">
        <w:rPr>
          <w:sz w:val="16"/>
        </w:rPr>
        <w:t xml:space="preserve"> 2003), political interests (Downs 1957; Bueno de Mesquita et al. 2003), power hierarchies (Moore 1966; Lake 2009), third party inducements (</w:t>
      </w:r>
      <w:proofErr w:type="spellStart"/>
      <w:r w:rsidRPr="0011162B">
        <w:rPr>
          <w:sz w:val="16"/>
        </w:rPr>
        <w:t>Pevehouse</w:t>
      </w:r>
      <w:proofErr w:type="spellEnd"/>
      <w:r w:rsidRPr="0011162B">
        <w:rPr>
          <w:sz w:val="16"/>
        </w:rPr>
        <w:t xml:space="preserve"> 2005) or impositions (</w:t>
      </w:r>
      <w:proofErr w:type="spellStart"/>
      <w:r w:rsidRPr="0011162B">
        <w:rPr>
          <w:sz w:val="16"/>
        </w:rPr>
        <w:t>Peceny</w:t>
      </w:r>
      <w:proofErr w:type="spellEnd"/>
      <w:r w:rsidRPr="0011162B">
        <w:rPr>
          <w:sz w:val="16"/>
        </w:rPr>
        <w:t xml:space="preserve"> 1995; </w:t>
      </w:r>
      <w:proofErr w:type="spellStart"/>
      <w:r w:rsidRPr="0011162B">
        <w:rPr>
          <w:sz w:val="16"/>
        </w:rPr>
        <w:t>Meernik</w:t>
      </w:r>
      <w:proofErr w:type="spellEnd"/>
      <w:r w:rsidRPr="0011162B">
        <w:rPr>
          <w:sz w:val="16"/>
        </w:rPr>
        <w:t xml:space="preserve"> 1996), geography (</w:t>
      </w:r>
      <w:proofErr w:type="spellStart"/>
      <w:r w:rsidRPr="0011162B">
        <w:rPr>
          <w:sz w:val="16"/>
        </w:rPr>
        <w:t>Gleditsch</w:t>
      </w:r>
      <w:proofErr w:type="spellEnd"/>
      <w:r w:rsidRPr="0011162B">
        <w:rPr>
          <w:sz w:val="16"/>
        </w:rPr>
        <w:t xml:space="preserve"> 2002b), and natural resource endowments (Ross 2001), to list just a few examples. </w:t>
      </w:r>
      <w:r w:rsidRPr="008309B0">
        <w:rPr>
          <w:rStyle w:val="StyleUnderline"/>
        </w:rPr>
        <w:t>Each</w:t>
      </w:r>
      <w:r w:rsidRPr="0011162B">
        <w:rPr>
          <w:sz w:val="16"/>
        </w:rPr>
        <w:t xml:space="preserve"> of these putative </w:t>
      </w:r>
      <w:r w:rsidRPr="008309B0">
        <w:rPr>
          <w:rStyle w:val="Emphasis"/>
        </w:rPr>
        <w:t>cause</w:t>
      </w:r>
      <w:r w:rsidRPr="0011162B">
        <w:rPr>
          <w:sz w:val="16"/>
        </w:rPr>
        <w:t xml:space="preserve">s </w:t>
      </w:r>
      <w:r w:rsidRPr="008309B0">
        <w:rPr>
          <w:rStyle w:val="StyleUnderline"/>
        </w:rPr>
        <w:t xml:space="preserve">of democracy is </w:t>
      </w:r>
      <w:r w:rsidRPr="008309B0">
        <w:rPr>
          <w:rStyle w:val="Emphasis"/>
        </w:rPr>
        <w:t>also</w:t>
      </w:r>
      <w:r w:rsidRPr="008309B0">
        <w:rPr>
          <w:rStyle w:val="StyleUnderline"/>
        </w:rPr>
        <w:t xml:space="preserve"> associated with various explanations for international conflict</w:t>
      </w:r>
      <w:r w:rsidRPr="0011162B">
        <w:rPr>
          <w:sz w:val="16"/>
        </w:rPr>
        <w:t xml:space="preserve">. Indeed, some </w:t>
      </w:r>
      <w:proofErr w:type="gramStart"/>
      <w:r w:rsidRPr="0011162B">
        <w:rPr>
          <w:sz w:val="16"/>
        </w:rPr>
        <w:t>as yet</w:t>
      </w:r>
      <w:proofErr w:type="gramEnd"/>
      <w:r w:rsidRPr="0011162B">
        <w:rPr>
          <w:sz w:val="16"/>
        </w:rPr>
        <w:t xml:space="preserve"> poorly defined set of canonical factors may contribute both to democracy and to peace, </w:t>
      </w:r>
      <w:r w:rsidRPr="00B14D8A">
        <w:rPr>
          <w:rStyle w:val="StyleUnderline"/>
          <w:highlight w:val="cyan"/>
        </w:rPr>
        <w:t xml:space="preserve">making it </w:t>
      </w:r>
      <w:r w:rsidRPr="00B14D8A">
        <w:rPr>
          <w:rStyle w:val="Emphasis"/>
          <w:highlight w:val="cyan"/>
        </w:rPr>
        <w:t>look</w:t>
      </w:r>
      <w:r w:rsidRPr="00B14D8A">
        <w:rPr>
          <w:rStyle w:val="StyleUnderline"/>
          <w:highlight w:val="cyan"/>
        </w:rPr>
        <w:t xml:space="preserve"> as if</w:t>
      </w:r>
      <w:r w:rsidRPr="008309B0">
        <w:rPr>
          <w:rStyle w:val="StyleUnderline"/>
        </w:rPr>
        <w:t xml:space="preserve"> the two </w:t>
      </w:r>
      <w:r w:rsidRPr="00B14D8A">
        <w:rPr>
          <w:rStyle w:val="StyleUnderline"/>
          <w:highlight w:val="cyan"/>
        </w:rPr>
        <w:t>variables are</w:t>
      </w:r>
      <w:r w:rsidRPr="008309B0">
        <w:rPr>
          <w:rStyle w:val="StyleUnderline"/>
        </w:rPr>
        <w:t xml:space="preserve"> </w:t>
      </w:r>
      <w:r w:rsidRPr="008309B0">
        <w:rPr>
          <w:rStyle w:val="Emphasis"/>
        </w:rPr>
        <w:t xml:space="preserve">directly </w:t>
      </w:r>
      <w:r w:rsidRPr="00B14D8A">
        <w:rPr>
          <w:rStyle w:val="Emphasis"/>
          <w:highlight w:val="cyan"/>
        </w:rPr>
        <w:t>related</w:t>
      </w:r>
      <w:r w:rsidRPr="00B14D8A">
        <w:rPr>
          <w:rStyle w:val="StyleUnderline"/>
          <w:highlight w:val="cyan"/>
        </w:rPr>
        <w:t xml:space="preserve">, </w:t>
      </w:r>
      <w:r w:rsidRPr="00B14D8A">
        <w:rPr>
          <w:rStyle w:val="Emphasis"/>
          <w:highlight w:val="cyan"/>
        </w:rPr>
        <w:t>even if</w:t>
      </w:r>
      <w:r w:rsidRPr="008309B0">
        <w:rPr>
          <w:rStyle w:val="Emphasis"/>
        </w:rPr>
        <w:t xml:space="preserve"> possibly they are </w:t>
      </w:r>
      <w:r w:rsidRPr="00B14D8A">
        <w:rPr>
          <w:rStyle w:val="Emphasis"/>
          <w:highlight w:val="cyan"/>
        </w:rPr>
        <w:t>not</w:t>
      </w:r>
      <w:r w:rsidRPr="0011162B">
        <w:rPr>
          <w:sz w:val="16"/>
        </w:rPr>
        <w:t>.</w:t>
      </w:r>
    </w:p>
    <w:p w14:paraId="385A1387" w14:textId="77777777" w:rsidR="002812B3" w:rsidRDefault="002812B3" w:rsidP="002812B3">
      <w:pPr>
        <w:rPr>
          <w:sz w:val="16"/>
        </w:rPr>
      </w:pPr>
      <w:r w:rsidRPr="0011162B">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8309B0">
        <w:rPr>
          <w:rStyle w:val="StyleUnderline"/>
        </w:rPr>
        <w:t xml:space="preserve">some of the </w:t>
      </w:r>
      <w:r w:rsidRPr="00B14D8A">
        <w:rPr>
          <w:rStyle w:val="Emphasis"/>
          <w:highlight w:val="cyan"/>
        </w:rPr>
        <w:t>common causes</w:t>
      </w:r>
      <w:r w:rsidRPr="008309B0">
        <w:rPr>
          <w:rStyle w:val="StyleUnderline"/>
        </w:rPr>
        <w:t xml:space="preserve"> of democracy and peace </w:t>
      </w:r>
      <w:r w:rsidRPr="00B14D8A">
        <w:rPr>
          <w:rStyle w:val="StyleUnderline"/>
          <w:highlight w:val="cyan"/>
        </w:rPr>
        <w:t xml:space="preserve">may be </w:t>
      </w:r>
      <w:r w:rsidRPr="00B14D8A">
        <w:rPr>
          <w:rStyle w:val="Emphasis"/>
          <w:highlight w:val="cyan"/>
        </w:rPr>
        <w:t>unobservable</w:t>
      </w:r>
      <w:r w:rsidRPr="00B14D8A">
        <w:rPr>
          <w:rStyle w:val="StyleUnderline"/>
          <w:highlight w:val="cyan"/>
        </w:rPr>
        <w:t>, generating</w:t>
      </w:r>
      <w:r w:rsidRPr="008309B0">
        <w:rPr>
          <w:rStyle w:val="StyleUnderline"/>
        </w:rPr>
        <w:t xml:space="preserve"> an </w:t>
      </w:r>
      <w:r w:rsidRPr="00B14D8A">
        <w:rPr>
          <w:rStyle w:val="Emphasis"/>
          <w:highlight w:val="cyan"/>
        </w:rPr>
        <w:t>endogenous relations</w:t>
      </w:r>
      <w:r w:rsidRPr="00B14D8A">
        <w:rPr>
          <w:rStyle w:val="StyleUnderline"/>
        </w:rPr>
        <w:t>hip</w:t>
      </w:r>
      <w:r w:rsidRPr="008309B0">
        <w:rPr>
          <w:rStyle w:val="StyleUnderline"/>
        </w:rPr>
        <w:t xml:space="preserve"> between the two. Theories of democracy and explanations for peace are at a </w:t>
      </w:r>
      <w:r w:rsidRPr="008309B0">
        <w:rPr>
          <w:rStyle w:val="Emphasis"/>
        </w:rPr>
        <w:t>formative state</w:t>
      </w:r>
      <w:r w:rsidRPr="008309B0">
        <w:rPr>
          <w:rStyle w:val="StyleUnderline"/>
        </w:rPr>
        <w:t xml:space="preserve">; it is </w:t>
      </w:r>
      <w:r w:rsidRPr="008309B0">
        <w:rPr>
          <w:rStyle w:val="Emphasis"/>
        </w:rPr>
        <w:t>not possible</w:t>
      </w:r>
      <w:r w:rsidRPr="008309B0">
        <w:rPr>
          <w:rStyle w:val="StyleUnderline"/>
        </w:rPr>
        <w:t xml:space="preserve"> to utilize detailed, validated and widely accepted models of each of these processes to assess their interaction</w:t>
      </w:r>
      <w:r w:rsidRPr="0011162B">
        <w:rPr>
          <w:sz w:val="16"/>
        </w:rPr>
        <w:t xml:space="preserve">. Indeed, </w:t>
      </w:r>
      <w:r w:rsidRPr="0011162B">
        <w:rPr>
          <w:rStyle w:val="StyleUnderline"/>
        </w:rPr>
        <w:t xml:space="preserve">to a </w:t>
      </w:r>
      <w:r w:rsidRPr="0011162B">
        <w:rPr>
          <w:rStyle w:val="Emphasis"/>
        </w:rPr>
        <w:t>remarkable degree</w:t>
      </w:r>
      <w:r w:rsidRPr="0011162B">
        <w:rPr>
          <w:rStyle w:val="StyleUnderline"/>
        </w:rPr>
        <w:t xml:space="preserve"> democracy and peace </w:t>
      </w:r>
      <w:r w:rsidRPr="00B14D8A">
        <w:rPr>
          <w:rStyle w:val="StyleUnderline"/>
          <w:highlight w:val="cyan"/>
        </w:rPr>
        <w:t xml:space="preserve">each remain </w:t>
      </w:r>
      <w:r w:rsidRPr="00B14D8A">
        <w:rPr>
          <w:rStyle w:val="Emphasis"/>
          <w:highlight w:val="cyan"/>
        </w:rPr>
        <w:t>poorly understood</w:t>
      </w:r>
      <w:r w:rsidRPr="0011162B">
        <w:rPr>
          <w:rStyle w:val="StyleUnderline"/>
        </w:rPr>
        <w:t xml:space="preserve"> and </w:t>
      </w:r>
      <w:r w:rsidRPr="0011162B">
        <w:rPr>
          <w:rStyle w:val="Emphasis"/>
        </w:rPr>
        <w:t>weakly accounted</w:t>
      </w:r>
      <w:r w:rsidRPr="0011162B">
        <w:rPr>
          <w:rStyle w:val="StyleUnderline"/>
        </w:rPr>
        <w:t xml:space="preserve"> for </w:t>
      </w:r>
      <w:r w:rsidRPr="00B14D8A">
        <w:rPr>
          <w:rStyle w:val="Emphasis"/>
          <w:highlight w:val="cyan"/>
        </w:rPr>
        <w:t>empirically</w:t>
      </w:r>
      <w:r w:rsidRPr="0011162B">
        <w:rPr>
          <w:rStyle w:val="StyleUnderline"/>
        </w:rPr>
        <w:t xml:space="preserve">, despite their central roles in international politics. </w:t>
      </w:r>
      <w:r w:rsidRPr="00B14D8A">
        <w:rPr>
          <w:rStyle w:val="StyleUnderline"/>
          <w:highlight w:val="cyan"/>
        </w:rPr>
        <w:t>We address</w:t>
      </w:r>
      <w:r w:rsidRPr="0011162B">
        <w:rPr>
          <w:rStyle w:val="StyleUnderline"/>
        </w:rPr>
        <w:t xml:space="preserve"> the risk of spurious correlation </w:t>
      </w:r>
      <w:r w:rsidRPr="00B14D8A">
        <w:rPr>
          <w:rStyle w:val="StyleUnderline"/>
          <w:highlight w:val="cyan"/>
        </w:rPr>
        <w:t xml:space="preserve">by applying an </w:t>
      </w:r>
      <w:r w:rsidRPr="00B14D8A">
        <w:rPr>
          <w:rStyle w:val="Emphasis"/>
          <w:highlight w:val="cyan"/>
        </w:rPr>
        <w:t>i</w:t>
      </w:r>
      <w:r w:rsidRPr="0011162B">
        <w:rPr>
          <w:rStyle w:val="Emphasis"/>
        </w:rPr>
        <w:t xml:space="preserve">nstrumental </w:t>
      </w:r>
      <w:r w:rsidRPr="00B14D8A">
        <w:rPr>
          <w:rStyle w:val="Emphasis"/>
          <w:highlight w:val="cyan"/>
        </w:rPr>
        <w:t>v</w:t>
      </w:r>
      <w:r w:rsidRPr="0011162B">
        <w:rPr>
          <w:rStyle w:val="Emphasis"/>
        </w:rPr>
        <w:t xml:space="preserve">ariables </w:t>
      </w:r>
      <w:r w:rsidRPr="00B14D8A">
        <w:rPr>
          <w:rStyle w:val="Emphasis"/>
          <w:highlight w:val="cyan"/>
        </w:rPr>
        <w:t>a</w:t>
      </w:r>
      <w:r w:rsidRPr="0011162B">
        <w:rPr>
          <w:rStyle w:val="Emphasis"/>
        </w:rPr>
        <w:t>pproach</w:t>
      </w:r>
      <w:r w:rsidRPr="0011162B">
        <w:rPr>
          <w:rStyle w:val="StyleUnderline"/>
        </w:rPr>
        <w:t xml:space="preserve">. </w:t>
      </w:r>
      <w:r w:rsidRPr="00B14D8A">
        <w:rPr>
          <w:rStyle w:val="StyleUnderline"/>
          <w:highlight w:val="cyan"/>
        </w:rPr>
        <w:t xml:space="preserve">Having </w:t>
      </w:r>
      <w:proofErr w:type="gramStart"/>
      <w:r w:rsidRPr="00B14D8A">
        <w:rPr>
          <w:rStyle w:val="Emphasis"/>
          <w:highlight w:val="cyan"/>
        </w:rPr>
        <w:t>taken into account</w:t>
      </w:r>
      <w:proofErr w:type="gramEnd"/>
      <w:r w:rsidRPr="0011162B">
        <w:rPr>
          <w:rStyle w:val="Emphasis"/>
        </w:rPr>
        <w:t xml:space="preserve"> possible </w:t>
      </w:r>
      <w:r w:rsidRPr="00B14D8A">
        <w:rPr>
          <w:rStyle w:val="Emphasis"/>
          <w:highlight w:val="cyan"/>
        </w:rPr>
        <w:t>endogeneity</w:t>
      </w:r>
      <w:r w:rsidRPr="0011162B">
        <w:rPr>
          <w:rStyle w:val="StyleUnderline"/>
        </w:rPr>
        <w:t xml:space="preserve"> between democracy and peace, we find that joint </w:t>
      </w:r>
      <w:r w:rsidRPr="00B14D8A">
        <w:rPr>
          <w:rStyle w:val="StyleUnderline"/>
          <w:highlight w:val="cyan"/>
        </w:rPr>
        <w:t xml:space="preserve">democracy does </w:t>
      </w:r>
      <w:r w:rsidRPr="00B14D8A">
        <w:rPr>
          <w:rStyle w:val="Emphasis"/>
          <w:highlight w:val="cyan"/>
        </w:rPr>
        <w:t>not</w:t>
      </w:r>
      <w:r w:rsidRPr="00B14D8A">
        <w:rPr>
          <w:rStyle w:val="StyleUnderline"/>
          <w:highlight w:val="cyan"/>
        </w:rPr>
        <w:t xml:space="preserve"> have </w:t>
      </w:r>
      <w:r w:rsidRPr="00B14D8A">
        <w:rPr>
          <w:rStyle w:val="Emphasis"/>
          <w:highlight w:val="cyan"/>
        </w:rPr>
        <w:t>a</w:t>
      </w:r>
      <w:r w:rsidRPr="0011162B">
        <w:rPr>
          <w:rStyle w:val="StyleUnderline"/>
        </w:rPr>
        <w:t xml:space="preserve">n </w:t>
      </w:r>
      <w:r w:rsidRPr="0011162B">
        <w:rPr>
          <w:rStyle w:val="Emphasis"/>
        </w:rPr>
        <w:t>independent</w:t>
      </w:r>
      <w:r w:rsidRPr="0011162B">
        <w:rPr>
          <w:rStyle w:val="StyleUnderline"/>
        </w:rPr>
        <w:t xml:space="preserve"> </w:t>
      </w:r>
      <w:r w:rsidRPr="00B14D8A">
        <w:rPr>
          <w:rStyle w:val="StyleUnderline"/>
          <w:highlight w:val="cyan"/>
        </w:rPr>
        <w:t>pacifying effect</w:t>
      </w:r>
      <w:r w:rsidRPr="0011162B">
        <w:rPr>
          <w:rStyle w:val="StyleUnderline"/>
        </w:rPr>
        <w:t xml:space="preserve"> on interstate conflict. </w:t>
      </w:r>
      <w:r w:rsidRPr="00B14D8A">
        <w:rPr>
          <w:rStyle w:val="StyleUnderline"/>
        </w:rPr>
        <w:t>Instead</w:t>
      </w:r>
      <w:r w:rsidRPr="0011162B">
        <w:rPr>
          <w:sz w:val="16"/>
        </w:rPr>
        <w:t xml:space="preserve">, our </w:t>
      </w:r>
      <w:r w:rsidRPr="00B14D8A">
        <w:rPr>
          <w:rStyle w:val="StyleUnderline"/>
          <w:highlight w:val="cyan"/>
        </w:rPr>
        <w:t>findings show</w:t>
      </w:r>
      <w:r w:rsidRPr="0011162B">
        <w:rPr>
          <w:rStyle w:val="StyleUnderline"/>
        </w:rPr>
        <w:t xml:space="preserve"> that </w:t>
      </w:r>
      <w:r w:rsidRPr="00B14D8A">
        <w:rPr>
          <w:rStyle w:val="StyleUnderline"/>
          <w:highlight w:val="cyan"/>
        </w:rPr>
        <w:t xml:space="preserve">democratic countries are </w:t>
      </w:r>
      <w:r w:rsidRPr="00B14D8A">
        <w:rPr>
          <w:rStyle w:val="Emphasis"/>
          <w:highlight w:val="cyan"/>
        </w:rPr>
        <w:t>more likely</w:t>
      </w:r>
      <w:r w:rsidRPr="00B14D8A">
        <w:rPr>
          <w:rStyle w:val="StyleUnderline"/>
          <w:highlight w:val="cyan"/>
        </w:rPr>
        <w:t xml:space="preserve"> to attack</w:t>
      </w:r>
      <w:r w:rsidRPr="0011162B">
        <w:rPr>
          <w:rStyle w:val="StyleUnderline"/>
        </w:rPr>
        <w:t xml:space="preserve"> other democracies </w:t>
      </w:r>
      <w:r w:rsidRPr="00B14D8A">
        <w:rPr>
          <w:rStyle w:val="StyleUnderline"/>
          <w:highlight w:val="cyan"/>
        </w:rPr>
        <w:t>than</w:t>
      </w:r>
      <w:r w:rsidRPr="0011162B">
        <w:rPr>
          <w:rStyle w:val="StyleUnderline"/>
        </w:rPr>
        <w:t xml:space="preserve"> are </w:t>
      </w:r>
      <w:r w:rsidRPr="00B14D8A">
        <w:rPr>
          <w:rStyle w:val="StyleUnderline"/>
          <w:highlight w:val="cyan"/>
        </w:rPr>
        <w:t>non</w:t>
      </w:r>
      <w:r w:rsidRPr="0011162B">
        <w:rPr>
          <w:rStyle w:val="StyleUnderline"/>
        </w:rPr>
        <w:t>-democracies</w:t>
      </w:r>
      <w:r w:rsidRPr="0011162B">
        <w:rPr>
          <w:sz w:val="16"/>
        </w:rPr>
        <w:t xml:space="preserve">. Our </w:t>
      </w:r>
      <w:r w:rsidRPr="0011162B">
        <w:rPr>
          <w:rStyle w:val="StyleUnderline"/>
        </w:rPr>
        <w:t xml:space="preserve">results </w:t>
      </w:r>
      <w:r w:rsidRPr="0011162B">
        <w:rPr>
          <w:rStyle w:val="Emphasis"/>
        </w:rPr>
        <w:t>call into question</w:t>
      </w:r>
      <w:r w:rsidRPr="0011162B">
        <w:rPr>
          <w:rStyle w:val="StyleUnderline"/>
        </w:rPr>
        <w:t xml:space="preserve"> the</w:t>
      </w:r>
      <w:r w:rsidRPr="0011162B">
        <w:rPr>
          <w:sz w:val="16"/>
        </w:rPr>
        <w:t xml:space="preserve"> large body of </w:t>
      </w:r>
      <w:r w:rsidRPr="0011162B">
        <w:rPr>
          <w:rStyle w:val="StyleUnderline"/>
        </w:rPr>
        <w:t>theory that</w:t>
      </w:r>
      <w:r w:rsidRPr="0011162B">
        <w:rPr>
          <w:sz w:val="16"/>
        </w:rPr>
        <w:t xml:space="preserve"> has been proposed to </w:t>
      </w:r>
      <w:r w:rsidRPr="0011162B">
        <w:rPr>
          <w:rStyle w:val="StyleUnderline"/>
        </w:rPr>
        <w:t>account for</w:t>
      </w:r>
      <w:r w:rsidRPr="0011162B">
        <w:rPr>
          <w:sz w:val="16"/>
        </w:rPr>
        <w:t xml:space="preserve"> the </w:t>
      </w:r>
      <w:r w:rsidRPr="0011162B">
        <w:rPr>
          <w:rStyle w:val="Emphasis"/>
        </w:rPr>
        <w:t>apparent</w:t>
      </w:r>
      <w:r w:rsidRPr="0011162B">
        <w:rPr>
          <w:rStyle w:val="StyleUnderline"/>
        </w:rPr>
        <w:t xml:space="preserve"> pacifism of democratic dyads</w:t>
      </w:r>
      <w:r w:rsidRPr="0011162B">
        <w:rPr>
          <w:sz w:val="16"/>
        </w:rPr>
        <w:t>.</w:t>
      </w:r>
    </w:p>
    <w:bookmarkEnd w:id="3"/>
    <w:p w14:paraId="72AC05D8" w14:textId="77777777" w:rsidR="002812B3" w:rsidRDefault="002812B3" w:rsidP="002812B3">
      <w:pPr>
        <w:pStyle w:val="Heading4"/>
      </w:pPr>
      <w:r>
        <w:t xml:space="preserve">Slow growth is a sign of </w:t>
      </w:r>
      <w:r>
        <w:rPr>
          <w:u w:val="single"/>
        </w:rPr>
        <w:t>productivity</w:t>
      </w:r>
      <w:r>
        <w:t xml:space="preserve">. </w:t>
      </w:r>
    </w:p>
    <w:p w14:paraId="4C692D93" w14:textId="77777777" w:rsidR="002812B3" w:rsidRPr="0051073A" w:rsidRDefault="002812B3" w:rsidP="002812B3">
      <w:r>
        <w:t xml:space="preserve">Dietrich </w:t>
      </w:r>
      <w:r w:rsidRPr="0051073A">
        <w:rPr>
          <w:rStyle w:val="Style13ptBold"/>
        </w:rPr>
        <w:t>Vollrath 20</w:t>
      </w:r>
      <w:r>
        <w:t xml:space="preserve">, Professor and Chair in the Department of Economics at the University of Houston, Ph.D. in Economics from Brown University, “Why A New Wave </w:t>
      </w:r>
      <w:proofErr w:type="gramStart"/>
      <w:r>
        <w:t>Of</w:t>
      </w:r>
      <w:proofErr w:type="gramEnd"/>
      <w:r>
        <w:t xml:space="preserve"> Economists Are Championing Slow Economic Growth,” WBUR, 02-12-2020, https://www.wbur.org/onpoint/2020/02/12/economists-slow-economic-growth</w:t>
      </w:r>
    </w:p>
    <w:p w14:paraId="7A062ED9" w14:textId="77777777" w:rsidR="002812B3" w:rsidRPr="000E0D75" w:rsidRDefault="002812B3" w:rsidP="002812B3">
      <w:pPr>
        <w:rPr>
          <w:sz w:val="16"/>
        </w:rPr>
      </w:pPr>
      <w:r w:rsidRPr="000E0D75">
        <w:rPr>
          <w:sz w:val="16"/>
        </w:rPr>
        <w:t xml:space="preserve">“I'm not proposing that we should target zero growth or slow growth, but </w:t>
      </w:r>
      <w:r w:rsidRPr="0051073A">
        <w:rPr>
          <w:rStyle w:val="StyleUnderline"/>
        </w:rPr>
        <w:t xml:space="preserve">I'm </w:t>
      </w:r>
      <w:r w:rsidRPr="000E0D75">
        <w:rPr>
          <w:rStyle w:val="Emphasis"/>
          <w:highlight w:val="cyan"/>
        </w:rPr>
        <w:t>not</w:t>
      </w:r>
      <w:r w:rsidRPr="0051073A">
        <w:rPr>
          <w:rStyle w:val="Emphasis"/>
        </w:rPr>
        <w:t xml:space="preserve"> really </w:t>
      </w:r>
      <w:r w:rsidRPr="000E0D75">
        <w:rPr>
          <w:rStyle w:val="Emphasis"/>
          <w:highlight w:val="cyan"/>
        </w:rPr>
        <w:t>afraid of slow growth</w:t>
      </w:r>
      <w:r w:rsidRPr="000E0D75">
        <w:rPr>
          <w:sz w:val="16"/>
        </w:rPr>
        <w:t xml:space="preserve">. I mean, I think that we </w:t>
      </w:r>
      <w:proofErr w:type="gramStart"/>
      <w:r w:rsidRPr="000E0D75">
        <w:rPr>
          <w:sz w:val="16"/>
        </w:rPr>
        <w:t>have to</w:t>
      </w:r>
      <w:proofErr w:type="gramEnd"/>
      <w:r w:rsidRPr="000E0D75">
        <w:rPr>
          <w:sz w:val="16"/>
        </w:rPr>
        <w:t xml:space="preserve"> conceive of, from the economic side, that growth occurs because fundamentally, we can either add more inputs into the economy, more labor, we could use more resources, we could build more capital; or we can get more productive at using those things. And </w:t>
      </w:r>
      <w:r w:rsidRPr="000E0D75">
        <w:rPr>
          <w:rStyle w:val="StyleUnderline"/>
          <w:highlight w:val="cyan"/>
        </w:rPr>
        <w:t>productivity</w:t>
      </w:r>
      <w:r w:rsidRPr="000E0D75">
        <w:rPr>
          <w:sz w:val="16"/>
        </w:rPr>
        <w:t xml:space="preserve"> is the thing that </w:t>
      </w:r>
      <w:r w:rsidRPr="0051073A">
        <w:rPr>
          <w:rStyle w:val="StyleUnderline"/>
        </w:rPr>
        <w:t xml:space="preserve">has been </w:t>
      </w:r>
      <w:r w:rsidRPr="000E0D75">
        <w:rPr>
          <w:rStyle w:val="Emphasis"/>
          <w:highlight w:val="cyan"/>
        </w:rPr>
        <w:t>driv</w:t>
      </w:r>
      <w:r w:rsidRPr="0051073A">
        <w:rPr>
          <w:rStyle w:val="StyleUnderline"/>
        </w:rPr>
        <w:t xml:space="preserve">ing </w:t>
      </w:r>
      <w:r w:rsidRPr="000E0D75">
        <w:rPr>
          <w:rStyle w:val="StyleUnderline"/>
          <w:highlight w:val="cyan"/>
        </w:rPr>
        <w:t>the economy</w:t>
      </w:r>
      <w:r w:rsidRPr="0051073A">
        <w:rPr>
          <w:rStyle w:val="StyleUnderline"/>
        </w:rPr>
        <w:t xml:space="preserve"> for decades</w:t>
      </w:r>
      <w:r w:rsidRPr="000E0D75">
        <w:rPr>
          <w:sz w:val="16"/>
        </w:rPr>
        <w:t xml:space="preserve"> and centuries, this is the fundamental source of all this growth. </w:t>
      </w:r>
      <w:r w:rsidRPr="0051073A">
        <w:rPr>
          <w:rStyle w:val="StyleUnderline"/>
        </w:rPr>
        <w:t>There's two ways to respond</w:t>
      </w:r>
      <w:r w:rsidRPr="000E0D75">
        <w:rPr>
          <w:sz w:val="16"/>
        </w:rPr>
        <w:t xml:space="preserve"> to that productivity. One, the way we've been pursuing for a very long time, is to </w:t>
      </w:r>
      <w:r w:rsidRPr="000E0D75">
        <w:rPr>
          <w:rStyle w:val="StyleUnderline"/>
          <w:highlight w:val="cyan"/>
        </w:rPr>
        <w:t>use</w:t>
      </w:r>
      <w:r w:rsidRPr="000E0D75">
        <w:rPr>
          <w:sz w:val="16"/>
        </w:rPr>
        <w:t xml:space="preserve"> the </w:t>
      </w:r>
      <w:r w:rsidRPr="000E0D75">
        <w:rPr>
          <w:rStyle w:val="StyleUnderline"/>
          <w:highlight w:val="cyan"/>
        </w:rPr>
        <w:t>existing inputs,</w:t>
      </w:r>
      <w:r w:rsidRPr="0051073A">
        <w:rPr>
          <w:rStyle w:val="StyleUnderline"/>
        </w:rPr>
        <w:t xml:space="preserve"> have </w:t>
      </w:r>
      <w:r w:rsidRPr="000E0D75">
        <w:rPr>
          <w:rStyle w:val="StyleUnderline"/>
          <w:highlight w:val="cyan"/>
        </w:rPr>
        <w:t>higher</w:t>
      </w:r>
      <w:r w:rsidRPr="0051073A">
        <w:rPr>
          <w:rStyle w:val="StyleUnderline"/>
        </w:rPr>
        <w:t xml:space="preserve"> productivity and have higher </w:t>
      </w:r>
      <w:r w:rsidRPr="000E0D75">
        <w:rPr>
          <w:rStyle w:val="StyleUnderline"/>
          <w:highlight w:val="cyan"/>
        </w:rPr>
        <w:t>growth</w:t>
      </w:r>
      <w:r w:rsidRPr="000E0D75">
        <w:rPr>
          <w:sz w:val="16"/>
        </w:rPr>
        <w:t xml:space="preserve">, higher GDP. </w:t>
      </w:r>
      <w:r w:rsidRPr="0051073A">
        <w:rPr>
          <w:rStyle w:val="StyleUnderline"/>
        </w:rPr>
        <w:t xml:space="preserve">An </w:t>
      </w:r>
      <w:r w:rsidRPr="000E0D75">
        <w:rPr>
          <w:rStyle w:val="StyleUnderline"/>
          <w:highlight w:val="cyan"/>
        </w:rPr>
        <w:t>equally valid response</w:t>
      </w:r>
      <w:r w:rsidRPr="0051073A">
        <w:rPr>
          <w:rStyle w:val="StyleUnderline"/>
        </w:rPr>
        <w:t xml:space="preserve"> to higher productivity </w:t>
      </w:r>
      <w:r w:rsidRPr="000E0D75">
        <w:rPr>
          <w:rStyle w:val="StyleUnderline"/>
          <w:highlight w:val="cyan"/>
        </w:rPr>
        <w:t>is</w:t>
      </w:r>
      <w:r w:rsidRPr="0051073A">
        <w:rPr>
          <w:rStyle w:val="StyleUnderline"/>
        </w:rPr>
        <w:t xml:space="preserve"> to </w:t>
      </w:r>
      <w:r w:rsidRPr="0051073A">
        <w:rPr>
          <w:rStyle w:val="Emphasis"/>
        </w:rPr>
        <w:t xml:space="preserve">use </w:t>
      </w:r>
      <w:r w:rsidRPr="000E0D75">
        <w:rPr>
          <w:rStyle w:val="Emphasis"/>
          <w:highlight w:val="cyan"/>
        </w:rPr>
        <w:t>fewer inputs</w:t>
      </w:r>
      <w:r w:rsidRPr="000E0D75">
        <w:rPr>
          <w:sz w:val="16"/>
        </w:rPr>
        <w:t xml:space="preserve">, work fewer hours, use fewer resources, take a longer vacation. </w:t>
      </w:r>
      <w:r w:rsidRPr="0051073A">
        <w:rPr>
          <w:rStyle w:val="StyleUnderline"/>
        </w:rPr>
        <w:t>Those are all valid ways</w:t>
      </w:r>
      <w:r w:rsidRPr="000E0D75">
        <w:rPr>
          <w:sz w:val="16"/>
        </w:rPr>
        <w:t xml:space="preserve"> of taking advantage of productivity.</w:t>
      </w:r>
    </w:p>
    <w:p w14:paraId="5A4041DA" w14:textId="77777777" w:rsidR="002812B3" w:rsidRDefault="002812B3" w:rsidP="002812B3">
      <w:pPr>
        <w:rPr>
          <w:sz w:val="16"/>
        </w:rPr>
      </w:pPr>
      <w:r w:rsidRPr="000E0D75">
        <w:rPr>
          <w:sz w:val="16"/>
        </w:rPr>
        <w:t>"</w:t>
      </w:r>
      <w:proofErr w:type="gramStart"/>
      <w:r w:rsidRPr="000E0D75">
        <w:rPr>
          <w:sz w:val="16"/>
        </w:rPr>
        <w:t>So</w:t>
      </w:r>
      <w:proofErr w:type="gramEnd"/>
      <w:r w:rsidRPr="000E0D75">
        <w:rPr>
          <w:sz w:val="16"/>
        </w:rPr>
        <w:t xml:space="preserve"> at risk of my own health, probably, in the economics community, perhaps, I will disagree with Larry Summers and say that, 'No, [</w:t>
      </w:r>
      <w:r w:rsidRPr="000E0D75">
        <w:rPr>
          <w:rStyle w:val="StyleUnderline"/>
          <w:highlight w:val="cyan"/>
        </w:rPr>
        <w:t>stagnation] is not</w:t>
      </w:r>
      <w:r w:rsidRPr="0051073A">
        <w:rPr>
          <w:rStyle w:val="StyleUnderline"/>
        </w:rPr>
        <w:t xml:space="preserve"> something that is to be </w:t>
      </w:r>
      <w:r w:rsidRPr="000E0D75">
        <w:rPr>
          <w:rStyle w:val="StyleUnderline"/>
          <w:highlight w:val="cyan"/>
        </w:rPr>
        <w:t>feared</w:t>
      </w:r>
      <w:r w:rsidRPr="000E0D75">
        <w:rPr>
          <w:sz w:val="16"/>
        </w:rPr>
        <w:t xml:space="preserve"> at all. And it's not in the sense that the economy would become comatose.' </w:t>
      </w:r>
      <w:r w:rsidRPr="000E0D75">
        <w:rPr>
          <w:rStyle w:val="StyleUnderline"/>
          <w:highlight w:val="cyan"/>
        </w:rPr>
        <w:t>It's</w:t>
      </w:r>
      <w:r w:rsidRPr="0051073A">
        <w:rPr>
          <w:rStyle w:val="StyleUnderline"/>
        </w:rPr>
        <w:t xml:space="preserve"> us </w:t>
      </w:r>
      <w:r w:rsidRPr="000E0D75">
        <w:rPr>
          <w:rStyle w:val="Emphasis"/>
          <w:highlight w:val="cyan"/>
        </w:rPr>
        <w:t>taking advantage of productivity growth</w:t>
      </w:r>
      <w:r w:rsidRPr="000E0D75">
        <w:rPr>
          <w:sz w:val="16"/>
        </w:rPr>
        <w:t xml:space="preserve"> </w:t>
      </w:r>
      <w:r w:rsidRPr="0051073A">
        <w:rPr>
          <w:rStyle w:val="StyleUnderline"/>
        </w:rPr>
        <w:t>to do something different</w:t>
      </w:r>
      <w:r w:rsidRPr="000E0D75">
        <w:rPr>
          <w:sz w:val="16"/>
        </w:rPr>
        <w:t xml:space="preserve"> than we've done in the past. </w:t>
      </w:r>
      <w:r w:rsidRPr="0051073A">
        <w:rPr>
          <w:rStyle w:val="StyleUnderline"/>
        </w:rPr>
        <w:t>Productivity growth</w:t>
      </w:r>
      <w:r w:rsidRPr="000E0D75">
        <w:rPr>
          <w:sz w:val="16"/>
        </w:rPr>
        <w:t xml:space="preserve"> is the thing that we don't want to get rid of. Because it </w:t>
      </w:r>
      <w:r w:rsidRPr="000E0D75">
        <w:rPr>
          <w:rStyle w:val="StyleUnderline"/>
          <w:highlight w:val="cyan"/>
        </w:rPr>
        <w:t>allows us to make</w:t>
      </w:r>
      <w:r w:rsidRPr="0051073A">
        <w:rPr>
          <w:rStyle w:val="StyleUnderline"/>
        </w:rPr>
        <w:t xml:space="preserve"> these </w:t>
      </w:r>
      <w:r w:rsidRPr="000E0D75">
        <w:rPr>
          <w:rStyle w:val="StyleUnderline"/>
          <w:highlight w:val="cyan"/>
        </w:rPr>
        <w:t>choices</w:t>
      </w:r>
      <w:r w:rsidRPr="000E0D75">
        <w:rPr>
          <w:sz w:val="16"/>
        </w:rPr>
        <w:t>, where we’ve reached the stage where we've decided to take the longer vacations, work less, use fewer resources, change our vision.”</w:t>
      </w:r>
    </w:p>
    <w:p w14:paraId="6E2B2E52" w14:textId="77777777" w:rsidR="002812B3" w:rsidRPr="000B1F76" w:rsidRDefault="002812B3" w:rsidP="002812B3">
      <w:pPr>
        <w:pStyle w:val="Heading4"/>
      </w:pPr>
      <w:r>
        <w:t xml:space="preserve">Modifying the CWS </w:t>
      </w:r>
      <w:r>
        <w:rPr>
          <w:u w:val="single"/>
        </w:rPr>
        <w:t>nukes</w:t>
      </w:r>
      <w:r>
        <w:t xml:space="preserve"> the economy.</w:t>
      </w:r>
    </w:p>
    <w:p w14:paraId="099CEFBC" w14:textId="77777777" w:rsidR="002812B3" w:rsidRDefault="002812B3" w:rsidP="002812B3">
      <w:r>
        <w:t xml:space="preserve">Will </w:t>
      </w:r>
      <w:proofErr w:type="spellStart"/>
      <w:r w:rsidRPr="005C6F5A">
        <w:rPr>
          <w:rStyle w:val="Style13ptBold"/>
        </w:rPr>
        <w:t>Hild</w:t>
      </w:r>
      <w:proofErr w:type="spellEnd"/>
      <w:r w:rsidRPr="005C6F5A">
        <w:rPr>
          <w:rStyle w:val="Style13ptBold"/>
        </w:rPr>
        <w:t xml:space="preserve"> 21</w:t>
      </w:r>
      <w:r>
        <w:t>, Executive Director of Consumers’ Research, J.D. from Georgetown University Law Center, B.A. in Political Science from the University of Florida, Licensed to Practice Law in the Commonwealth of Virginia, Former Deputy Director of the Regulatory Transparency Project, Former Director of External Affairs for the Culture of Freedom Initiative at the Philosophy Roundtable, “Congress’ Misguided ‘Big Tech’ Antitrust Efforts Are No Win For Consumers”, Washington Times, 3/16/2021, https://www.washingtontimes.com/news/2021/mar/16/misguided-big-tech-antitrust-efforts-are-no-win-fo/</w:t>
      </w:r>
    </w:p>
    <w:p w14:paraId="64A5C128" w14:textId="77777777" w:rsidR="002812B3" w:rsidRPr="00061FD0" w:rsidRDefault="002812B3" w:rsidP="002812B3">
      <w:pPr>
        <w:rPr>
          <w:sz w:val="16"/>
        </w:rPr>
      </w:pPr>
      <w:r w:rsidRPr="00061FD0">
        <w:rPr>
          <w:rStyle w:val="StyleUnderline"/>
        </w:rPr>
        <w:t xml:space="preserve">Adopted </w:t>
      </w:r>
      <w:r w:rsidRPr="00061FD0">
        <w:rPr>
          <w:rStyle w:val="Emphasis"/>
        </w:rPr>
        <w:t xml:space="preserve">decades </w:t>
      </w:r>
      <w:proofErr w:type="gramStart"/>
      <w:r w:rsidRPr="00061FD0">
        <w:rPr>
          <w:rStyle w:val="Emphasis"/>
        </w:rPr>
        <w:t>ago</w:t>
      </w:r>
      <w:proofErr w:type="gramEnd"/>
      <w:r w:rsidRPr="00061FD0">
        <w:rPr>
          <w:sz w:val="16"/>
        </w:rPr>
        <w:t xml:space="preserve"> in a series of U.S. Supreme Court decisions — many unanimous — </w:t>
      </w:r>
      <w:r w:rsidRPr="00061FD0">
        <w:rPr>
          <w:rStyle w:val="StyleUnderline"/>
        </w:rPr>
        <w:t xml:space="preserve">the </w:t>
      </w:r>
      <w:r w:rsidRPr="005C6F5A">
        <w:rPr>
          <w:rStyle w:val="Emphasis"/>
          <w:highlight w:val="cyan"/>
        </w:rPr>
        <w:t>c</w:t>
      </w:r>
      <w:r w:rsidRPr="00061FD0">
        <w:rPr>
          <w:rStyle w:val="StyleUnderline"/>
        </w:rPr>
        <w:t xml:space="preserve">onsumer </w:t>
      </w:r>
      <w:r w:rsidRPr="005C6F5A">
        <w:rPr>
          <w:rStyle w:val="Emphasis"/>
          <w:highlight w:val="cyan"/>
        </w:rPr>
        <w:t>w</w:t>
      </w:r>
      <w:r w:rsidRPr="00061FD0">
        <w:rPr>
          <w:rStyle w:val="StyleUnderline"/>
        </w:rPr>
        <w:t xml:space="preserve">elfare </w:t>
      </w:r>
      <w:r w:rsidRPr="005C6F5A">
        <w:rPr>
          <w:rStyle w:val="Emphasis"/>
          <w:highlight w:val="cyan"/>
        </w:rPr>
        <w:t>s</w:t>
      </w:r>
      <w:r w:rsidRPr="00061FD0">
        <w:rPr>
          <w:rStyle w:val="StyleUnderline"/>
        </w:rPr>
        <w:t xml:space="preserve">tandard </w:t>
      </w:r>
      <w:r w:rsidRPr="005C6F5A">
        <w:rPr>
          <w:rStyle w:val="StyleUnderline"/>
          <w:highlight w:val="cyan"/>
        </w:rPr>
        <w:t>ended</w:t>
      </w:r>
      <w:r w:rsidRPr="00061FD0">
        <w:rPr>
          <w:rStyle w:val="StyleUnderline"/>
        </w:rPr>
        <w:t xml:space="preserve"> an </w:t>
      </w:r>
      <w:r w:rsidRPr="00061FD0">
        <w:rPr>
          <w:rStyle w:val="Emphasis"/>
        </w:rPr>
        <w:t xml:space="preserve">era of </w:t>
      </w:r>
      <w:r w:rsidRPr="005C6F5A">
        <w:rPr>
          <w:rStyle w:val="Emphasis"/>
          <w:highlight w:val="cyan"/>
        </w:rPr>
        <w:t>confusion</w:t>
      </w:r>
      <w:r w:rsidRPr="005C6F5A">
        <w:rPr>
          <w:rStyle w:val="StyleUnderline"/>
          <w:highlight w:val="cyan"/>
        </w:rPr>
        <w:t xml:space="preserve"> for business</w:t>
      </w:r>
      <w:r w:rsidRPr="00061FD0">
        <w:rPr>
          <w:rStyle w:val="StyleUnderline"/>
        </w:rPr>
        <w:t xml:space="preserve"> and abuse by regulators. </w:t>
      </w:r>
      <w:r w:rsidRPr="005C6F5A">
        <w:rPr>
          <w:rStyle w:val="StyleUnderline"/>
          <w:highlight w:val="cyan"/>
        </w:rPr>
        <w:t>Before</w:t>
      </w:r>
      <w:r w:rsidRPr="00061FD0">
        <w:rPr>
          <w:sz w:val="16"/>
        </w:rPr>
        <w:t xml:space="preserve"> adopting the consumer welfare standard, </w:t>
      </w:r>
      <w:r w:rsidRPr="005C6F5A">
        <w:rPr>
          <w:rStyle w:val="StyleUnderline"/>
          <w:highlight w:val="cyan"/>
        </w:rPr>
        <w:t>antitrust</w:t>
      </w:r>
      <w:r w:rsidRPr="00061FD0">
        <w:rPr>
          <w:sz w:val="16"/>
        </w:rPr>
        <w:t xml:space="preserve"> law </w:t>
      </w:r>
      <w:r w:rsidRPr="005C6F5A">
        <w:rPr>
          <w:rStyle w:val="StyleUnderline"/>
          <w:highlight w:val="cyan"/>
        </w:rPr>
        <w:t>included</w:t>
      </w:r>
      <w:r w:rsidRPr="00061FD0">
        <w:rPr>
          <w:rStyle w:val="StyleUnderline"/>
        </w:rPr>
        <w:t xml:space="preserve"> numerous </w:t>
      </w:r>
      <w:r w:rsidRPr="005C6F5A">
        <w:rPr>
          <w:rStyle w:val="Emphasis"/>
          <w:highlight w:val="cyan"/>
        </w:rPr>
        <w:t>competing</w:t>
      </w:r>
      <w:r w:rsidRPr="005C6F5A">
        <w:rPr>
          <w:rStyle w:val="StyleUnderline"/>
          <w:highlight w:val="cyan"/>
        </w:rPr>
        <w:t xml:space="preserve"> justifications</w:t>
      </w:r>
      <w:r w:rsidRPr="00061FD0">
        <w:rPr>
          <w:sz w:val="16"/>
        </w:rPr>
        <w:t xml:space="preserve"> for enforcement actions against businesses. </w:t>
      </w:r>
      <w:r w:rsidRPr="00061FD0">
        <w:rPr>
          <w:rStyle w:val="StyleUnderline"/>
        </w:rPr>
        <w:t xml:space="preserve">Often </w:t>
      </w:r>
      <w:r w:rsidRPr="005C6F5A">
        <w:rPr>
          <w:rStyle w:val="StyleUnderline"/>
          <w:highlight w:val="cyan"/>
        </w:rPr>
        <w:t xml:space="preserve">it was </w:t>
      </w:r>
      <w:r w:rsidRPr="005C6F5A">
        <w:rPr>
          <w:rStyle w:val="Emphasis"/>
          <w:highlight w:val="cyan"/>
        </w:rPr>
        <w:t>impossible</w:t>
      </w:r>
      <w:r w:rsidRPr="00061FD0">
        <w:rPr>
          <w:rStyle w:val="StyleUnderline"/>
        </w:rPr>
        <w:t xml:space="preserve"> for companies </w:t>
      </w:r>
      <w:r w:rsidRPr="005C6F5A">
        <w:rPr>
          <w:rStyle w:val="StyleUnderline"/>
          <w:highlight w:val="cyan"/>
        </w:rPr>
        <w:t>to determine with</w:t>
      </w:r>
      <w:r w:rsidRPr="00061FD0">
        <w:rPr>
          <w:rStyle w:val="StyleUnderline"/>
        </w:rPr>
        <w:t xml:space="preserve"> reasonable </w:t>
      </w:r>
      <w:r w:rsidRPr="005C6F5A">
        <w:rPr>
          <w:rStyle w:val="StyleUnderline"/>
          <w:highlight w:val="cyan"/>
        </w:rPr>
        <w:t>certainty whether</w:t>
      </w:r>
      <w:r w:rsidRPr="00061FD0">
        <w:rPr>
          <w:rStyle w:val="StyleUnderline"/>
        </w:rPr>
        <w:t xml:space="preserve"> a potential merger, acquisition or </w:t>
      </w:r>
      <w:r w:rsidRPr="005C6F5A">
        <w:rPr>
          <w:rStyle w:val="StyleUnderline"/>
          <w:highlight w:val="cyan"/>
        </w:rPr>
        <w:t>expansion was legal</w:t>
      </w:r>
      <w:r w:rsidRPr="00061FD0">
        <w:rPr>
          <w:rStyle w:val="StyleUnderline"/>
        </w:rPr>
        <w:t xml:space="preserve"> or not. </w:t>
      </w:r>
      <w:r w:rsidRPr="005C6F5A">
        <w:rPr>
          <w:rStyle w:val="StyleUnderline"/>
          <w:highlight w:val="cyan"/>
        </w:rPr>
        <w:t>This hampered</w:t>
      </w:r>
      <w:r w:rsidRPr="00061FD0">
        <w:rPr>
          <w:rStyle w:val="StyleUnderline"/>
        </w:rPr>
        <w:t xml:space="preserve"> </w:t>
      </w:r>
      <w:r w:rsidRPr="00061FD0">
        <w:rPr>
          <w:rStyle w:val="Emphasis"/>
        </w:rPr>
        <w:t xml:space="preserve">capital </w:t>
      </w:r>
      <w:r w:rsidRPr="005C6F5A">
        <w:rPr>
          <w:rStyle w:val="Emphasis"/>
          <w:highlight w:val="cyan"/>
        </w:rPr>
        <w:t>investment</w:t>
      </w:r>
      <w:r w:rsidRPr="00061FD0">
        <w:rPr>
          <w:rStyle w:val="StyleUnderline"/>
        </w:rPr>
        <w:t xml:space="preserve">, restricted </w:t>
      </w:r>
      <w:r w:rsidRPr="00061FD0">
        <w:rPr>
          <w:rStyle w:val="Emphasis"/>
        </w:rPr>
        <w:t>consumer choice</w:t>
      </w:r>
      <w:r w:rsidRPr="00061FD0">
        <w:rPr>
          <w:rStyle w:val="StyleUnderline"/>
        </w:rPr>
        <w:t xml:space="preserve"> </w:t>
      </w:r>
      <w:r w:rsidRPr="005C6F5A">
        <w:rPr>
          <w:rStyle w:val="StyleUnderline"/>
          <w:highlight w:val="cyan"/>
        </w:rPr>
        <w:t xml:space="preserve">and </w:t>
      </w:r>
      <w:r w:rsidRPr="005C6F5A">
        <w:rPr>
          <w:rStyle w:val="Emphasis"/>
          <w:highlight w:val="cyan"/>
        </w:rPr>
        <w:t>hindered</w:t>
      </w:r>
      <w:r w:rsidRPr="00061FD0">
        <w:rPr>
          <w:rStyle w:val="StyleUnderline"/>
        </w:rPr>
        <w:t xml:space="preserve"> the </w:t>
      </w:r>
      <w:r w:rsidRPr="005C6F5A">
        <w:rPr>
          <w:rStyle w:val="Emphasis"/>
          <w:highlight w:val="cyan"/>
        </w:rPr>
        <w:t>streamlining</w:t>
      </w:r>
      <w:r w:rsidRPr="00061FD0">
        <w:rPr>
          <w:rStyle w:val="StyleUnderline"/>
        </w:rPr>
        <w:t xml:space="preserve"> of </w:t>
      </w:r>
      <w:r w:rsidRPr="005C6F5A">
        <w:rPr>
          <w:rStyle w:val="StyleUnderline"/>
          <w:highlight w:val="cyan"/>
        </w:rPr>
        <w:t xml:space="preserve">business </w:t>
      </w:r>
      <w:r w:rsidRPr="005C6F5A">
        <w:rPr>
          <w:rStyle w:val="Emphasis"/>
          <w:highlight w:val="cyan"/>
        </w:rPr>
        <w:t>op</w:t>
      </w:r>
      <w:r w:rsidRPr="00061FD0">
        <w:rPr>
          <w:rStyle w:val="StyleUnderline"/>
        </w:rPr>
        <w:t>eration</w:t>
      </w:r>
      <w:r w:rsidRPr="005C6F5A">
        <w:rPr>
          <w:rStyle w:val="Emphasis"/>
          <w:highlight w:val="cyan"/>
        </w:rPr>
        <w:t>s</w:t>
      </w:r>
      <w:r w:rsidRPr="00061FD0">
        <w:rPr>
          <w:rStyle w:val="StyleUnderline"/>
        </w:rPr>
        <w:t xml:space="preserve"> even when it was to the consumer’s benefit</w:t>
      </w:r>
      <w:r w:rsidRPr="00061FD0">
        <w:rPr>
          <w:sz w:val="16"/>
        </w:rPr>
        <w:t xml:space="preserve">.  </w:t>
      </w:r>
    </w:p>
    <w:p w14:paraId="45F00EC5" w14:textId="77777777" w:rsidR="002812B3" w:rsidRPr="00061FD0" w:rsidRDefault="002812B3" w:rsidP="002812B3">
      <w:pPr>
        <w:rPr>
          <w:sz w:val="16"/>
        </w:rPr>
      </w:pPr>
      <w:r w:rsidRPr="00061FD0">
        <w:rPr>
          <w:sz w:val="16"/>
        </w:rPr>
        <w:t xml:space="preserve">Existing antitrust regulations based on the consumer welfare standard already provide the government the enforcement tools necessary to protect consumers from price collusion, unfair competitive practices and abuse. </w:t>
      </w:r>
      <w:r w:rsidRPr="005C6F5A">
        <w:rPr>
          <w:rStyle w:val="StyleUnderline"/>
          <w:highlight w:val="cyan"/>
        </w:rPr>
        <w:t>New</w:t>
      </w:r>
      <w:r w:rsidRPr="00061FD0">
        <w:rPr>
          <w:rStyle w:val="StyleUnderline"/>
        </w:rPr>
        <w:t xml:space="preserve"> antitrust </w:t>
      </w:r>
      <w:r w:rsidRPr="005C6F5A">
        <w:rPr>
          <w:rStyle w:val="StyleUnderline"/>
          <w:highlight w:val="cyan"/>
        </w:rPr>
        <w:t>legislation that creates additional justifications</w:t>
      </w:r>
      <w:r w:rsidRPr="00061FD0">
        <w:rPr>
          <w:rStyle w:val="StyleUnderline"/>
        </w:rPr>
        <w:t xml:space="preserve"> for intervention into the market </w:t>
      </w:r>
      <w:r w:rsidRPr="005C6F5A">
        <w:rPr>
          <w:rStyle w:val="StyleUnderline"/>
          <w:highlight w:val="cyan"/>
        </w:rPr>
        <w:t>would</w:t>
      </w:r>
      <w:r w:rsidRPr="00061FD0">
        <w:rPr>
          <w:rStyle w:val="StyleUnderline"/>
        </w:rPr>
        <w:t xml:space="preserve"> only </w:t>
      </w:r>
      <w:r w:rsidRPr="005C6F5A">
        <w:rPr>
          <w:rStyle w:val="Emphasis"/>
          <w:highlight w:val="cyan"/>
        </w:rPr>
        <w:t>politicize</w:t>
      </w:r>
      <w:r w:rsidRPr="00061FD0">
        <w:rPr>
          <w:rStyle w:val="StyleUnderline"/>
        </w:rPr>
        <w:t xml:space="preserve"> our economy, </w:t>
      </w:r>
      <w:r w:rsidRPr="005C6F5A">
        <w:rPr>
          <w:rStyle w:val="StyleUnderline"/>
          <w:highlight w:val="cyan"/>
        </w:rPr>
        <w:t>reduce</w:t>
      </w:r>
      <w:r w:rsidRPr="00061FD0">
        <w:rPr>
          <w:rStyle w:val="StyleUnderline"/>
        </w:rPr>
        <w:t xml:space="preserve"> </w:t>
      </w:r>
      <w:r w:rsidRPr="00061FD0">
        <w:rPr>
          <w:rStyle w:val="Emphasis"/>
        </w:rPr>
        <w:t xml:space="preserve">legal </w:t>
      </w:r>
      <w:r w:rsidRPr="005C6F5A">
        <w:rPr>
          <w:rStyle w:val="Emphasis"/>
          <w:highlight w:val="cyan"/>
        </w:rPr>
        <w:t>clarity</w:t>
      </w:r>
      <w:r w:rsidRPr="005C6F5A">
        <w:rPr>
          <w:rStyle w:val="StyleUnderline"/>
          <w:highlight w:val="cyan"/>
        </w:rPr>
        <w:t xml:space="preserve"> and </w:t>
      </w:r>
      <w:r w:rsidRPr="005C6F5A">
        <w:rPr>
          <w:rStyle w:val="Emphasis"/>
          <w:highlight w:val="cyan"/>
        </w:rPr>
        <w:t>discourage investment</w:t>
      </w:r>
      <w:r w:rsidRPr="00061FD0">
        <w:rPr>
          <w:sz w:val="16"/>
        </w:rPr>
        <w:t xml:space="preserve">. </w:t>
      </w:r>
    </w:p>
    <w:p w14:paraId="25738358" w14:textId="77777777" w:rsidR="002812B3" w:rsidRPr="00061FD0" w:rsidRDefault="002812B3" w:rsidP="002812B3">
      <w:pPr>
        <w:rPr>
          <w:sz w:val="16"/>
        </w:rPr>
      </w:pPr>
      <w:r w:rsidRPr="00061FD0">
        <w:rPr>
          <w:sz w:val="16"/>
        </w:rPr>
        <w:t xml:space="preserve">Mr. Lee is also correct that lawmakers must no longer ignore Big Tech’s ability and willingness to censor disfavored viewpoints to bolster preferred political expressions and outcomes. There certainly seems to be an industrywide effort to silence voices accused of “wrong think.” When the handful of companies that make up Big Tech collectively decided they didn’t like </w:t>
      </w:r>
      <w:proofErr w:type="spellStart"/>
      <w:r w:rsidRPr="00061FD0">
        <w:rPr>
          <w:sz w:val="16"/>
        </w:rPr>
        <w:t>Parler</w:t>
      </w:r>
      <w:proofErr w:type="spellEnd"/>
      <w:r w:rsidRPr="00061FD0">
        <w:rPr>
          <w:sz w:val="16"/>
        </w:rPr>
        <w:t xml:space="preserve">, the social media network systemically removed from app stores, and even its webserver within 24 hours.  </w:t>
      </w:r>
    </w:p>
    <w:p w14:paraId="5B829066" w14:textId="77777777" w:rsidR="002812B3" w:rsidRPr="00061FD0" w:rsidRDefault="002812B3" w:rsidP="002812B3">
      <w:pPr>
        <w:rPr>
          <w:sz w:val="16"/>
        </w:rPr>
      </w:pPr>
      <w:r w:rsidRPr="00061FD0">
        <w:rPr>
          <w:sz w:val="16"/>
        </w:rPr>
        <w:t xml:space="preserve">Unlike the infamous 19th and 20th century instances abuses by monopolists that gave rise to our nation’s foundational antitrust legislation, these synchronized assaults on consumer choice are not aimed at raising prices. Instead, they are meant to punish companies and silence consumers who dare disagree with the prevailing politics of Big Tech.  </w:t>
      </w:r>
    </w:p>
    <w:p w14:paraId="3AEA7332" w14:textId="77777777" w:rsidR="002812B3" w:rsidRPr="00061FD0" w:rsidRDefault="002812B3" w:rsidP="002812B3">
      <w:pPr>
        <w:rPr>
          <w:sz w:val="16"/>
        </w:rPr>
      </w:pPr>
      <w:r w:rsidRPr="00061FD0">
        <w:rPr>
          <w:sz w:val="16"/>
        </w:rPr>
        <w:t xml:space="preserve">That falls straight into the domain of Section 230 of the Communications Decency Act (Section 230), not antitrust law.   </w:t>
      </w:r>
    </w:p>
    <w:p w14:paraId="4F520C58" w14:textId="77777777" w:rsidR="002812B3" w:rsidRPr="00061FD0" w:rsidRDefault="002812B3" w:rsidP="002812B3">
      <w:pPr>
        <w:rPr>
          <w:sz w:val="16"/>
        </w:rPr>
      </w:pPr>
      <w:r w:rsidRPr="00061FD0">
        <w:rPr>
          <w:sz w:val="16"/>
        </w:rPr>
        <w:t>Section 230 is the law that protects Twitter from civil action for blocking or banning content Twitter deems inappropriate, even if that content favors one political ideology over another. Mr. Lee writes, “The Silicon Valley fairytale of innovation and technological progress sold to Americans has turned into a corporatist nightmare of censorship and hypocrisy.” If that’s the case, Section 230, not antitrust law, is the culprit. Discarding the consumer welfare antitrust standard to attack censorship would be a mistake.</w:t>
      </w:r>
    </w:p>
    <w:p w14:paraId="19B07B3D" w14:textId="77777777" w:rsidR="002812B3" w:rsidRPr="00061FD0" w:rsidRDefault="002812B3" w:rsidP="002812B3">
      <w:pPr>
        <w:rPr>
          <w:sz w:val="16"/>
        </w:rPr>
      </w:pPr>
      <w:r w:rsidRPr="00061FD0">
        <w:rPr>
          <w:sz w:val="16"/>
        </w:rPr>
        <w:t xml:space="preserve">I share Sens. Klobuchar’s and Lee’s concerns about the market power of large technology firms. However, </w:t>
      </w:r>
      <w:r w:rsidRPr="005C6F5A">
        <w:rPr>
          <w:rStyle w:val="StyleUnderline"/>
          <w:highlight w:val="cyan"/>
        </w:rPr>
        <w:t>shifting</w:t>
      </w:r>
      <w:r w:rsidRPr="00061FD0">
        <w:rPr>
          <w:rStyle w:val="StyleUnderline"/>
        </w:rPr>
        <w:t xml:space="preserve"> the focus of antitrust law </w:t>
      </w:r>
      <w:r w:rsidRPr="005C6F5A">
        <w:rPr>
          <w:rStyle w:val="StyleUnderline"/>
          <w:highlight w:val="cyan"/>
        </w:rPr>
        <w:t>away</w:t>
      </w:r>
      <w:r w:rsidRPr="00061FD0">
        <w:rPr>
          <w:rStyle w:val="StyleUnderline"/>
        </w:rPr>
        <w:t xml:space="preserve"> from the consumer </w:t>
      </w:r>
      <w:r w:rsidRPr="005C6F5A">
        <w:rPr>
          <w:rStyle w:val="StyleUnderline"/>
          <w:highlight w:val="cyan"/>
        </w:rPr>
        <w:t xml:space="preserve">would </w:t>
      </w:r>
      <w:r w:rsidRPr="005C6F5A">
        <w:rPr>
          <w:rStyle w:val="Emphasis"/>
          <w:sz w:val="24"/>
          <w:szCs w:val="26"/>
          <w:highlight w:val="cyan"/>
        </w:rPr>
        <w:t>open a Pandora’s box of</w:t>
      </w:r>
      <w:r w:rsidRPr="005C6F5A">
        <w:rPr>
          <w:rStyle w:val="Emphasis"/>
          <w:sz w:val="24"/>
          <w:szCs w:val="26"/>
        </w:rPr>
        <w:t xml:space="preserve"> regulatory uncertainty and </w:t>
      </w:r>
      <w:r w:rsidRPr="005C6F5A">
        <w:rPr>
          <w:rStyle w:val="Emphasis"/>
          <w:sz w:val="24"/>
          <w:szCs w:val="26"/>
          <w:highlight w:val="cyan"/>
        </w:rPr>
        <w:t>turmoil onto the</w:t>
      </w:r>
      <w:r w:rsidRPr="005C6F5A">
        <w:rPr>
          <w:rStyle w:val="Emphasis"/>
          <w:sz w:val="24"/>
          <w:szCs w:val="26"/>
        </w:rPr>
        <w:t xml:space="preserve"> nation’s </w:t>
      </w:r>
      <w:r w:rsidRPr="005C6F5A">
        <w:rPr>
          <w:rStyle w:val="Emphasis"/>
          <w:sz w:val="24"/>
          <w:szCs w:val="26"/>
          <w:highlight w:val="cyan"/>
        </w:rPr>
        <w:t>economy</w:t>
      </w:r>
      <w:r w:rsidRPr="00061FD0">
        <w:rPr>
          <w:rStyle w:val="StyleUnderline"/>
        </w:rPr>
        <w:t xml:space="preserve">. Such a change is </w:t>
      </w:r>
      <w:r w:rsidRPr="005C6F5A">
        <w:rPr>
          <w:rStyle w:val="Emphasis"/>
          <w:highlight w:val="cyan"/>
        </w:rPr>
        <w:t>wholly unnecessary</w:t>
      </w:r>
      <w:r w:rsidRPr="005C6F5A">
        <w:rPr>
          <w:rStyle w:val="StyleUnderline"/>
          <w:highlight w:val="cyan"/>
        </w:rPr>
        <w:t>. If censorship is the concern</w:t>
      </w:r>
      <w:r w:rsidRPr="00061FD0">
        <w:rPr>
          <w:rStyle w:val="StyleUnderline"/>
        </w:rPr>
        <w:t xml:space="preserve">, better to consider </w:t>
      </w:r>
      <w:r w:rsidRPr="005C6F5A">
        <w:rPr>
          <w:rStyle w:val="Emphasis"/>
          <w:highlight w:val="cyan"/>
        </w:rPr>
        <w:t>reform</w:t>
      </w:r>
      <w:r w:rsidRPr="00061FD0">
        <w:rPr>
          <w:rStyle w:val="Emphasis"/>
        </w:rPr>
        <w:t xml:space="preserve"> of </w:t>
      </w:r>
      <w:r w:rsidRPr="005C6F5A">
        <w:rPr>
          <w:rStyle w:val="Emphasis"/>
          <w:highlight w:val="cyan"/>
        </w:rPr>
        <w:t>Section 230</w:t>
      </w:r>
      <w:r w:rsidRPr="00061FD0">
        <w:rPr>
          <w:rStyle w:val="StyleUnderline"/>
        </w:rPr>
        <w:t xml:space="preserve"> than </w:t>
      </w:r>
      <w:r w:rsidRPr="00061FD0">
        <w:rPr>
          <w:rStyle w:val="Emphasis"/>
        </w:rPr>
        <w:t>toss the consumer welfare standard</w:t>
      </w:r>
      <w:r w:rsidRPr="00061FD0">
        <w:rPr>
          <w:sz w:val="16"/>
        </w:rPr>
        <w:t xml:space="preserve">. Moving to a risk-based antitrust system will eventually lead to increased operating and litigation costs for the nation’s businesses, the vast majority of whom have nothing to do with censorship by Big Tech. In the end, that cost will ultimately be passed along to the consumer.  </w:t>
      </w:r>
    </w:p>
    <w:p w14:paraId="2274A2E3" w14:textId="77777777" w:rsidR="002812B3" w:rsidRDefault="002812B3" w:rsidP="002812B3">
      <w:pPr>
        <w:rPr>
          <w:sz w:val="16"/>
        </w:rPr>
      </w:pPr>
      <w:r w:rsidRPr="00061FD0">
        <w:rPr>
          <w:sz w:val="16"/>
        </w:rPr>
        <w:t xml:space="preserve">American consumers have been bullied enough by these would-be Silicon Valley tyrants. </w:t>
      </w:r>
      <w:r w:rsidRPr="005C6F5A">
        <w:rPr>
          <w:rStyle w:val="StyleUnderline"/>
          <w:highlight w:val="cyan"/>
        </w:rPr>
        <w:t xml:space="preserve">Congress must find </w:t>
      </w:r>
      <w:r w:rsidRPr="005C6F5A">
        <w:rPr>
          <w:rStyle w:val="Emphasis"/>
          <w:highlight w:val="cyan"/>
        </w:rPr>
        <w:t>another way</w:t>
      </w:r>
      <w:r w:rsidRPr="005C6F5A">
        <w:rPr>
          <w:rStyle w:val="StyleUnderline"/>
          <w:highlight w:val="cyan"/>
        </w:rPr>
        <w:t xml:space="preserve"> to curb</w:t>
      </w:r>
      <w:r w:rsidRPr="00061FD0">
        <w:rPr>
          <w:rStyle w:val="StyleUnderline"/>
        </w:rPr>
        <w:t xml:space="preserve"> their </w:t>
      </w:r>
      <w:r w:rsidRPr="005C6F5A">
        <w:rPr>
          <w:rStyle w:val="StyleUnderline"/>
          <w:highlight w:val="cyan"/>
        </w:rPr>
        <w:t>abuses than sacrificing</w:t>
      </w:r>
      <w:r w:rsidRPr="00061FD0">
        <w:rPr>
          <w:rStyle w:val="StyleUnderline"/>
        </w:rPr>
        <w:t xml:space="preserve"> the </w:t>
      </w:r>
      <w:r w:rsidRPr="005C6F5A">
        <w:rPr>
          <w:rStyle w:val="Emphasis"/>
          <w:highlight w:val="cyan"/>
        </w:rPr>
        <w:t>c</w:t>
      </w:r>
      <w:r w:rsidRPr="00061FD0">
        <w:rPr>
          <w:sz w:val="16"/>
        </w:rPr>
        <w:t xml:space="preserve">onsumer </w:t>
      </w:r>
      <w:r w:rsidRPr="005C6F5A">
        <w:rPr>
          <w:rStyle w:val="Emphasis"/>
          <w:highlight w:val="cyan"/>
        </w:rPr>
        <w:t>w</w:t>
      </w:r>
      <w:r w:rsidRPr="00061FD0">
        <w:rPr>
          <w:sz w:val="16"/>
        </w:rPr>
        <w:t xml:space="preserve">elfare </w:t>
      </w:r>
      <w:r w:rsidRPr="005C6F5A">
        <w:rPr>
          <w:rStyle w:val="Emphasis"/>
          <w:highlight w:val="cyan"/>
        </w:rPr>
        <w:t>s</w:t>
      </w:r>
      <w:r w:rsidRPr="00061FD0">
        <w:rPr>
          <w:sz w:val="16"/>
        </w:rPr>
        <w:t xml:space="preserve">tandard. </w:t>
      </w:r>
    </w:p>
    <w:p w14:paraId="6F999C21" w14:textId="77777777" w:rsidR="002812B3" w:rsidRDefault="002812B3" w:rsidP="002812B3">
      <w:pPr>
        <w:pStyle w:val="Heading4"/>
      </w:pPr>
      <w:r>
        <w:t>Decline doesn’t cause war</w:t>
      </w:r>
    </w:p>
    <w:p w14:paraId="73078AA2" w14:textId="77777777" w:rsidR="002812B3" w:rsidRPr="00CE0C68" w:rsidRDefault="002812B3" w:rsidP="002812B3">
      <w:r w:rsidRPr="00CE0C68">
        <w:t xml:space="preserve">Dr. Stephen M. </w:t>
      </w:r>
      <w:r w:rsidRPr="00CE0C68">
        <w:rPr>
          <w:rStyle w:val="Style13ptBold"/>
        </w:rPr>
        <w:t>Walt 20</w:t>
      </w:r>
      <w:r w:rsidRPr="00CE0C68">
        <w:t xml:space="preserve">, Robert and Renée </w:t>
      </w:r>
      <w:proofErr w:type="spellStart"/>
      <w:r w:rsidRPr="00CE0C68">
        <w:t>Belfer</w:t>
      </w:r>
      <w:proofErr w:type="spellEnd"/>
      <w:r w:rsidRPr="00CE0C68">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35E5161" w14:textId="77777777" w:rsidR="002812B3" w:rsidRPr="00CE0C68" w:rsidRDefault="002812B3" w:rsidP="002812B3">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5464B8B3" w14:textId="77777777" w:rsidR="002812B3" w:rsidRPr="00CE0C68" w:rsidRDefault="002812B3" w:rsidP="002812B3">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xml:space="preserve">. To choose war, political leaders </w:t>
      </w:r>
      <w:proofErr w:type="gramStart"/>
      <w:r w:rsidRPr="00CE0C68">
        <w:rPr>
          <w:sz w:val="16"/>
        </w:rPr>
        <w:t>have to</w:t>
      </w:r>
      <w:proofErr w:type="gramEnd"/>
      <w:r w:rsidRPr="00CE0C68">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70E894A" w14:textId="77777777" w:rsidR="002812B3" w:rsidRPr="00CE0C68" w:rsidRDefault="002812B3" w:rsidP="002812B3">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43B5A2B1" w14:textId="77777777" w:rsidR="002812B3" w:rsidRPr="00CE0C68" w:rsidRDefault="002812B3" w:rsidP="002812B3">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xml:space="preserve">, when they are convinced that adversaries are unalterably hostile and cannot be accommodated, and when they are </w:t>
      </w:r>
      <w:proofErr w:type="gramStart"/>
      <w:r w:rsidRPr="00CE0C68">
        <w:rPr>
          <w:sz w:val="16"/>
        </w:rPr>
        <w:t>confident</w:t>
      </w:r>
      <w:proofErr w:type="gramEnd"/>
      <w:r w:rsidRPr="00CE0C6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2A2F2CBB" w14:textId="77777777" w:rsidR="002812B3" w:rsidRDefault="002812B3" w:rsidP="002812B3">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6ED3BFE6" w14:textId="77777777" w:rsidR="002812B3" w:rsidRPr="00CE0C68" w:rsidRDefault="002812B3" w:rsidP="002812B3">
      <w:pPr>
        <w:pStyle w:val="Heading4"/>
        <w:rPr>
          <w:rFonts w:cs="Times New Roman"/>
        </w:rPr>
      </w:pPr>
      <w:r w:rsidRPr="00CE0C68">
        <w:rPr>
          <w:rFonts w:cs="Times New Roman"/>
        </w:rPr>
        <w:t>Inequality doesn’t cause diversionary war</w:t>
      </w:r>
    </w:p>
    <w:p w14:paraId="4C75BCB6" w14:textId="77777777" w:rsidR="002812B3" w:rsidRPr="00CE0C68" w:rsidRDefault="002812B3" w:rsidP="002812B3">
      <w:r w:rsidRPr="00CE0C68">
        <w:t xml:space="preserve">Gal </w:t>
      </w:r>
      <w:proofErr w:type="spellStart"/>
      <w:r w:rsidRPr="00CE0C68">
        <w:rPr>
          <w:rStyle w:val="Style13ptBold"/>
        </w:rPr>
        <w:t>Ariely</w:t>
      </w:r>
      <w:proofErr w:type="spellEnd"/>
      <w:r w:rsidRPr="00CE0C68">
        <w:rPr>
          <w:rStyle w:val="Style13ptBold"/>
        </w:rPr>
        <w:t xml:space="preserve"> 15</w:t>
      </w:r>
      <w:r w:rsidRPr="00CE0C68">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5BD56A28" w14:textId="77777777" w:rsidR="002812B3" w:rsidRDefault="002812B3" w:rsidP="002812B3">
      <w:pPr>
        <w:rPr>
          <w:sz w:val="12"/>
        </w:rPr>
      </w:pPr>
      <w:r w:rsidRPr="00CE0C68">
        <w:rPr>
          <w:sz w:val="12"/>
        </w:rPr>
        <w:t xml:space="preserve">With respect to internal explanations, </w:t>
      </w:r>
      <w:r w:rsidRPr="00CE0C68">
        <w:rPr>
          <w:rStyle w:val="StyleUnderline"/>
        </w:rPr>
        <w:t xml:space="preserve">the effects of income </w:t>
      </w:r>
      <w:r w:rsidRPr="00CE0C68">
        <w:rPr>
          <w:rStyle w:val="StyleUnderline"/>
          <w:highlight w:val="cyan"/>
        </w:rPr>
        <w:t>inequality</w:t>
      </w:r>
      <w:r w:rsidRPr="00CE0C68">
        <w:rPr>
          <w:sz w:val="12"/>
        </w:rPr>
        <w:t xml:space="preserve"> and ethnic diversity </w:t>
      </w:r>
      <w:r w:rsidRPr="00CE0C68">
        <w:rPr>
          <w:rStyle w:val="StyleUnderline"/>
        </w:rPr>
        <w:t>are presented</w:t>
      </w:r>
      <w:r w:rsidRPr="00CE0C68">
        <w:rPr>
          <w:sz w:val="12"/>
        </w:rPr>
        <w:t xml:space="preserve"> in Table 3. </w:t>
      </w:r>
      <w:r w:rsidRPr="00CE0C68">
        <w:rPr>
          <w:rStyle w:val="StyleUnderline"/>
        </w:rPr>
        <w:t>Models</w:t>
      </w:r>
      <w:r w:rsidRPr="00CE0C68">
        <w:rPr>
          <w:sz w:val="12"/>
        </w:rPr>
        <w:t xml:space="preserve"> 3.1 and 3.2 </w:t>
      </w:r>
      <w:r w:rsidRPr="00CE0C68">
        <w:rPr>
          <w:rStyle w:val="StyleUnderline"/>
        </w:rPr>
        <w:t>indicate</w:t>
      </w:r>
      <w:r w:rsidRPr="00CE0C68">
        <w:rPr>
          <w:sz w:val="12"/>
        </w:rPr>
        <w:t xml:space="preserve"> that </w:t>
      </w:r>
      <w:r w:rsidRPr="00CE0C68">
        <w:rPr>
          <w:rStyle w:val="Emphasis"/>
          <w:highlight w:val="cyan"/>
        </w:rPr>
        <w:t>neither directly affects chauvinism</w:t>
      </w:r>
      <w:r w:rsidRPr="00CE0C68">
        <w:rPr>
          <w:sz w:val="12"/>
        </w:rPr>
        <w:t xml:space="preserve">. H4 is therefore not supported. The </w:t>
      </w:r>
      <w:r w:rsidRPr="00CE0C68">
        <w:rPr>
          <w:rStyle w:val="StyleUnderline"/>
        </w:rPr>
        <w:t>results suggest</w:t>
      </w:r>
      <w:r w:rsidRPr="00CE0C68">
        <w:rPr>
          <w:sz w:val="12"/>
        </w:rPr>
        <w:t xml:space="preserve">, however, that </w:t>
      </w:r>
      <w:r w:rsidRPr="00CE0C68">
        <w:rPr>
          <w:rStyle w:val="Emphasis"/>
        </w:rPr>
        <w:t>both have a negative effect on</w:t>
      </w:r>
      <w:r w:rsidRPr="00CE0C68">
        <w:rPr>
          <w:sz w:val="12"/>
        </w:rPr>
        <w:t xml:space="preserve"> the </w:t>
      </w:r>
      <w:r w:rsidRPr="00CE0C68">
        <w:rPr>
          <w:rStyle w:val="Emphasis"/>
        </w:rPr>
        <w:t>national-identification slopes. Contrary to our expectations,</w:t>
      </w:r>
      <w:r w:rsidRPr="00CE0C68">
        <w:rPr>
          <w:sz w:val="12"/>
        </w:rPr>
        <w:t xml:space="preserve"> </w:t>
      </w:r>
      <w:r w:rsidRPr="00CE0C68">
        <w:rPr>
          <w:rStyle w:val="StyleUnderline"/>
          <w:highlight w:val="cyan"/>
        </w:rPr>
        <w:t>countries with higher</w:t>
      </w:r>
      <w:r w:rsidRPr="00CE0C68">
        <w:rPr>
          <w:rStyle w:val="StyleUnderline"/>
        </w:rPr>
        <w:t xml:space="preserve"> levels of </w:t>
      </w:r>
      <w:r w:rsidRPr="00CE0C68">
        <w:rPr>
          <w:rStyle w:val="StyleUnderline"/>
          <w:highlight w:val="cyan"/>
        </w:rPr>
        <w:t>economic</w:t>
      </w:r>
      <w:r w:rsidRPr="00CE0C68">
        <w:rPr>
          <w:rStyle w:val="StyleUnderline"/>
        </w:rPr>
        <w:t xml:space="preserve"> </w:t>
      </w:r>
      <w:r w:rsidRPr="00CE0C68">
        <w:rPr>
          <w:sz w:val="12"/>
        </w:rPr>
        <w:t xml:space="preserve">and ethnic </w:t>
      </w:r>
      <w:r w:rsidRPr="00CE0C68">
        <w:rPr>
          <w:rStyle w:val="StyleUnderline"/>
          <w:highlight w:val="cyan"/>
        </w:rPr>
        <w:t xml:space="preserve">division </w:t>
      </w:r>
      <w:r w:rsidRPr="00CE0C68">
        <w:rPr>
          <w:rStyle w:val="StyleUnderline"/>
        </w:rPr>
        <w:t xml:space="preserve">appear to </w:t>
      </w:r>
      <w:r w:rsidRPr="00CE0C68">
        <w:rPr>
          <w:rStyle w:val="StyleUnderline"/>
          <w:highlight w:val="cyan"/>
        </w:rPr>
        <w:t xml:space="preserve">exhibit a </w:t>
      </w:r>
      <w:r w:rsidRPr="00CE0C68">
        <w:rPr>
          <w:rStyle w:val="Emphasis"/>
          <w:highlight w:val="cyan"/>
        </w:rPr>
        <w:t>weaker relation between national identification and chauvinism</w:t>
      </w:r>
      <w:r w:rsidRPr="00CE0C68">
        <w:rPr>
          <w:sz w:val="12"/>
        </w:rPr>
        <w:t xml:space="preserve">. While these findings might seem to contradict H5, </w:t>
      </w:r>
      <w:r w:rsidRPr="00CE0C68">
        <w:rPr>
          <w:rStyle w:val="StyleUnderline"/>
        </w:rPr>
        <w:t>the pattern was caused by outliers</w:t>
      </w:r>
      <w:r w:rsidRPr="00CE0C68">
        <w:rPr>
          <w:sz w:val="12"/>
        </w:rPr>
        <w:t xml:space="preserve">. After excluding South Africa—the most unequal and ethnic diverse country in our sample—the effect of ethnic diversity is not even of borderline significance. </w:t>
      </w:r>
      <w:r w:rsidRPr="00CE0C68">
        <w:rPr>
          <w:rStyle w:val="StyleUnderline"/>
        </w:rPr>
        <w:t>After excluding Chile—the most unequal country</w:t>
      </w:r>
      <w:r w:rsidRPr="00CE0C68">
        <w:rPr>
          <w:sz w:val="12"/>
        </w:rPr>
        <w:t xml:space="preserve"> in our sample—</w:t>
      </w:r>
      <w:r w:rsidRPr="00CE0C68">
        <w:rPr>
          <w:rStyle w:val="Emphasis"/>
        </w:rPr>
        <w:t xml:space="preserve">the interaction </w:t>
      </w:r>
      <w:r w:rsidRPr="00CE0C68">
        <w:rPr>
          <w:rStyle w:val="Emphasis"/>
          <w:highlight w:val="cyan"/>
        </w:rPr>
        <w:t>effects for</w:t>
      </w:r>
      <w:r w:rsidRPr="00CE0C68">
        <w:rPr>
          <w:rStyle w:val="Emphasis"/>
        </w:rPr>
        <w:t xml:space="preserve"> economic </w:t>
      </w:r>
      <w:r w:rsidRPr="00CE0C68">
        <w:rPr>
          <w:rStyle w:val="Emphasis"/>
          <w:highlight w:val="cyan"/>
        </w:rPr>
        <w:t xml:space="preserve">inequality were </w:t>
      </w:r>
      <w:r w:rsidRPr="00CE0C68">
        <w:rPr>
          <w:rStyle w:val="Emphasis"/>
        </w:rPr>
        <w:t xml:space="preserve">also </w:t>
      </w:r>
      <w:r w:rsidRPr="00CE0C68">
        <w:rPr>
          <w:rStyle w:val="Emphasis"/>
          <w:highlight w:val="cyan"/>
        </w:rPr>
        <w:t>far from significant</w:t>
      </w:r>
      <w:r w:rsidRPr="00CE0C68">
        <w:rPr>
          <w:sz w:val="12"/>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CE0C68">
        <w:rPr>
          <w:sz w:val="12"/>
        </w:rPr>
        <w:t>Moshirzadeh</w:t>
      </w:r>
      <w:proofErr w:type="spellEnd"/>
      <w:r w:rsidRPr="00CE0C68">
        <w:rPr>
          <w:sz w:val="12"/>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CE0C68">
        <w:rPr>
          <w:sz w:val="12"/>
        </w:rPr>
        <w:t>Billig</w:t>
      </w:r>
      <w:proofErr w:type="spellEnd"/>
      <w:r w:rsidRPr="00CE0C68">
        <w:rPr>
          <w:sz w:val="12"/>
        </w:rPr>
        <w:t xml:space="preserve">, 1995; Kinder &amp; Kam, 2010).¶ It is thus hardly surprising that </w:t>
      </w:r>
      <w:r w:rsidRPr="00CE0C68">
        <w:rPr>
          <w:rStyle w:val="StyleUnderline"/>
          <w:highlight w:val="cyan"/>
        </w:rPr>
        <w:t>scholars</w:t>
      </w:r>
      <w:r w:rsidRPr="00CE0C68">
        <w:rPr>
          <w:rStyle w:val="StyleUnderline"/>
        </w:rPr>
        <w:t xml:space="preserve"> seeking to develop a better understanding of conflicts adopt a social-psychology perspective, </w:t>
      </w:r>
      <w:r w:rsidRPr="00CE0C68">
        <w:rPr>
          <w:rStyle w:val="StyleUnderline"/>
          <w:highlight w:val="cyan"/>
        </w:rPr>
        <w:t>replac</w:t>
      </w:r>
      <w:r w:rsidRPr="00CE0C68">
        <w:rPr>
          <w:rStyle w:val="StyleUnderline"/>
        </w:rPr>
        <w:t xml:space="preserve">ing </w:t>
      </w:r>
      <w:r w:rsidRPr="00CE0C68">
        <w:rPr>
          <w:rStyle w:val="StyleUnderline"/>
          <w:highlight w:val="cyan"/>
        </w:rPr>
        <w:t xml:space="preserve">the </w:t>
      </w:r>
      <w:r w:rsidRPr="00CE0C68">
        <w:rPr>
          <w:rStyle w:val="Emphasis"/>
          <w:highlight w:val="cyan"/>
        </w:rPr>
        <w:t>deterministic view</w:t>
      </w:r>
      <w:r w:rsidRPr="00CE0C68">
        <w:rPr>
          <w:rStyle w:val="StyleUnderline"/>
          <w:highlight w:val="cyan"/>
        </w:rPr>
        <w:t xml:space="preserve"> that identification </w:t>
      </w:r>
      <w:r w:rsidRPr="00CE0C68">
        <w:rPr>
          <w:rStyle w:val="StyleUnderline"/>
        </w:rPr>
        <w:t xml:space="preserve">with one’s in-group </w:t>
      </w:r>
      <w:r w:rsidRPr="00CE0C68">
        <w:rPr>
          <w:rStyle w:val="Emphasis"/>
          <w:highlight w:val="cyan"/>
        </w:rPr>
        <w:t>necessarily</w:t>
      </w:r>
      <w:r w:rsidRPr="00CE0C68">
        <w:rPr>
          <w:rStyle w:val="StyleUnderline"/>
          <w:highlight w:val="cyan"/>
        </w:rPr>
        <w:t xml:space="preserve"> leads to antagonism </w:t>
      </w:r>
      <w:r w:rsidRPr="00CE0C68">
        <w:rPr>
          <w:rStyle w:val="StyleUnderline"/>
        </w:rPr>
        <w:t>towards out-groups with an</w:t>
      </w:r>
      <w:r w:rsidRPr="00CE0C68">
        <w:rPr>
          <w:sz w:val="12"/>
        </w:rPr>
        <w:t xml:space="preserve"> </w:t>
      </w:r>
      <w:r w:rsidRPr="00CE0C68">
        <w:rPr>
          <w:rStyle w:val="Emphasis"/>
        </w:rPr>
        <w:t>examination of the broader social context.</w:t>
      </w:r>
      <w:r w:rsidRPr="00CE0C68">
        <w:rPr>
          <w:sz w:val="12"/>
        </w:rPr>
        <w:t xml:space="preserve"> In line with this approach, the present paper focuses on the way in which political and social contexts encourage chauvinistic views towards the international arena and how they affect the relation between national identification and </w:t>
      </w:r>
      <w:proofErr w:type="gramStart"/>
      <w:r w:rsidRPr="00CE0C68">
        <w:rPr>
          <w:sz w:val="12"/>
        </w:rPr>
        <w:t>chauvinism.¶</w:t>
      </w:r>
      <w:proofErr w:type="gramEnd"/>
      <w:r w:rsidRPr="00CE0C68">
        <w:rPr>
          <w:sz w:val="12"/>
        </w:rPr>
        <w:t xml:space="preserve">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CE0C68">
        <w:rPr>
          <w:sz w:val="12"/>
        </w:rPr>
        <w:t>identifi</w:t>
      </w:r>
      <w:proofErr w:type="spellEnd"/>
      <w:r w:rsidRPr="00CE0C68">
        <w:rPr>
          <w:sz w:val="12"/>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CE0C68">
        <w:rPr>
          <w:sz w:val="12"/>
        </w:rPr>
        <w:t>e.g.</w:t>
      </w:r>
      <w:proofErr w:type="gramEnd"/>
      <w:r w:rsidRPr="00CE0C68">
        <w:rPr>
          <w:sz w:val="12"/>
        </w:rPr>
        <w:t xml:space="preserve"> Jung, 2008; Norris &amp; Inglehart, 2009)—calls for further research of this interpretation. The fact that the current study is cross-sectional must also be </w:t>
      </w:r>
      <w:proofErr w:type="gramStart"/>
      <w:r w:rsidRPr="00CE0C68">
        <w:rPr>
          <w:sz w:val="12"/>
        </w:rPr>
        <w:t>taken into account</w:t>
      </w:r>
      <w:proofErr w:type="gramEnd"/>
      <w:r w:rsidRPr="00CE0C68">
        <w:rPr>
          <w:sz w:val="12"/>
        </w:rPr>
        <w:t xml:space="preserve">, the findings adducing the relation but not the causal relations between the variables. In contrast to experimental studies, the present design is similarly limited in its ability to offer a robust control for alternative </w:t>
      </w:r>
      <w:proofErr w:type="gramStart"/>
      <w:r w:rsidRPr="00CE0C68">
        <w:rPr>
          <w:sz w:val="12"/>
        </w:rPr>
        <w:t>explanations.¶</w:t>
      </w:r>
      <w:proofErr w:type="gramEnd"/>
      <w:r w:rsidRPr="00CE0C68">
        <w:rPr>
          <w:sz w:val="12"/>
        </w:rPr>
        <w:t xml:space="preserve">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w:t>
      </w:r>
      <w:proofErr w:type="gramStart"/>
      <w:r w:rsidRPr="00CE0C68">
        <w:rPr>
          <w:sz w:val="12"/>
        </w:rPr>
        <w:t>conflicts.¶</w:t>
      </w:r>
      <w:proofErr w:type="gramEnd"/>
      <w:r w:rsidRPr="00CE0C68">
        <w:rPr>
          <w:sz w:val="12"/>
        </w:rPr>
        <w:t xml:space="preserve"> </w:t>
      </w:r>
      <w:r w:rsidRPr="00CE0C68">
        <w:rPr>
          <w:rStyle w:val="Emphasis"/>
          <w:highlight w:val="cyan"/>
        </w:rPr>
        <w:t>Contrary to</w:t>
      </w:r>
      <w:r w:rsidRPr="00CE0C68">
        <w:rPr>
          <w:rStyle w:val="Emphasis"/>
        </w:rPr>
        <w:t xml:space="preserve"> what the </w:t>
      </w:r>
      <w:r w:rsidRPr="00CE0C68">
        <w:rPr>
          <w:rStyle w:val="Emphasis"/>
          <w:highlight w:val="cyan"/>
        </w:rPr>
        <w:t>divisionary theory of national mobilization</w:t>
      </w:r>
      <w:r w:rsidRPr="00CE0C68">
        <w:rPr>
          <w:rStyle w:val="Emphasis"/>
        </w:rPr>
        <w:t xml:space="preserve"> would lead us to expect,</w:t>
      </w:r>
      <w:r w:rsidRPr="00CE0C68">
        <w:rPr>
          <w:sz w:val="12"/>
        </w:rPr>
        <w:t xml:space="preserve"> </w:t>
      </w:r>
      <w:r w:rsidRPr="00CE0C68">
        <w:rPr>
          <w:rStyle w:val="StyleUnderline"/>
          <w:highlight w:val="cyan"/>
        </w:rPr>
        <w:t>neither economic inequality nor</w:t>
      </w:r>
      <w:r w:rsidRPr="00CE0C68">
        <w:rPr>
          <w:rStyle w:val="StyleUnderline"/>
        </w:rPr>
        <w:t xml:space="preserve"> ethnic </w:t>
      </w:r>
      <w:r w:rsidRPr="00CE0C68">
        <w:rPr>
          <w:rStyle w:val="StyleUnderline"/>
          <w:highlight w:val="cyan"/>
        </w:rPr>
        <w:t xml:space="preserve">diversity were related to chauvinism </w:t>
      </w:r>
      <w:r w:rsidRPr="00CE0C68">
        <w:rPr>
          <w:rStyle w:val="StyleUnderline"/>
        </w:rPr>
        <w:t xml:space="preserve">or affected the relation between </w:t>
      </w:r>
      <w:r w:rsidRPr="00CE0C68">
        <w:rPr>
          <w:rStyle w:val="Emphasis"/>
        </w:rPr>
        <w:t>national identification</w:t>
      </w:r>
      <w:r w:rsidRPr="00CE0C68">
        <w:rPr>
          <w:rStyle w:val="StyleUnderline"/>
        </w:rPr>
        <w:t xml:space="preserve"> and </w:t>
      </w:r>
      <w:r w:rsidRPr="00CE0C68">
        <w:rPr>
          <w:rStyle w:val="Emphasis"/>
        </w:rPr>
        <w:t>chauvinism</w:t>
      </w:r>
      <w:r w:rsidRPr="00CE0C68">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25566AC8" w14:textId="77777777" w:rsidR="002812B3" w:rsidRDefault="002812B3" w:rsidP="002812B3">
      <w:pPr>
        <w:pStyle w:val="Heading2"/>
      </w:pPr>
      <w:r>
        <w:t>FTC Credibility ADV</w:t>
      </w:r>
    </w:p>
    <w:p w14:paraId="7F4B43DC" w14:textId="77777777" w:rsidR="002812B3" w:rsidRDefault="002812B3" w:rsidP="002812B3">
      <w:pPr>
        <w:pStyle w:val="Heading3"/>
      </w:pPr>
      <w:r>
        <w:t>FTC Cred---1NC</w:t>
      </w:r>
    </w:p>
    <w:p w14:paraId="05773A86" w14:textId="77777777" w:rsidR="002812B3" w:rsidRDefault="002812B3" w:rsidP="002812B3">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4A0CD3DC" w14:textId="77777777" w:rsidR="002812B3" w:rsidRPr="00EF0183" w:rsidRDefault="002812B3" w:rsidP="002812B3">
      <w:r>
        <w:t xml:space="preserve">Megan </w:t>
      </w:r>
      <w:proofErr w:type="spellStart"/>
      <w:r w:rsidRPr="00A61F79">
        <w:rPr>
          <w:rStyle w:val="Style13ptBold"/>
        </w:rPr>
        <w:t>Browdie</w:t>
      </w:r>
      <w:proofErr w:type="spellEnd"/>
      <w:r w:rsidRPr="00A61F79">
        <w:rPr>
          <w:rStyle w:val="Style13ptBold"/>
        </w:rPr>
        <w:t xml:space="preserv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69288D10" w14:textId="77777777" w:rsidR="002812B3" w:rsidRDefault="002812B3" w:rsidP="002812B3">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53B89F77" w14:textId="77777777" w:rsidR="002812B3" w:rsidRDefault="002812B3" w:rsidP="002812B3">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6CCA6D59" w14:textId="77777777" w:rsidR="002812B3" w:rsidRPr="00A50B31" w:rsidRDefault="002812B3" w:rsidP="002812B3">
      <w:pPr>
        <w:pStyle w:val="Heading4"/>
      </w:pPr>
      <w:r>
        <w:t xml:space="preserve">The plan </w:t>
      </w:r>
      <w:r>
        <w:rPr>
          <w:u w:val="single"/>
        </w:rPr>
        <w:t>destroys</w:t>
      </w:r>
      <w:r>
        <w:t xml:space="preserve"> FTC credibility</w:t>
      </w:r>
    </w:p>
    <w:p w14:paraId="2CD1D65C" w14:textId="77777777" w:rsidR="002812B3" w:rsidRDefault="002812B3" w:rsidP="002812B3">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091957F9" w14:textId="77777777" w:rsidR="002812B3" w:rsidRPr="0047245D" w:rsidRDefault="002812B3" w:rsidP="002812B3">
      <w:pPr>
        <w:rPr>
          <w:sz w:val="16"/>
        </w:rPr>
      </w:pPr>
      <w:r w:rsidRPr="0047245D">
        <w:rPr>
          <w:sz w:val="16"/>
        </w:rPr>
        <w:t>THE POLITICAL ASSAULT ON THE FTC</w:t>
      </w:r>
    </w:p>
    <w:p w14:paraId="2C50A90D" w14:textId="77777777" w:rsidR="002812B3" w:rsidRPr="0047245D" w:rsidRDefault="002812B3" w:rsidP="002812B3">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2D72170A" w14:textId="77777777" w:rsidR="002812B3" w:rsidRPr="0047245D" w:rsidRDefault="002812B3" w:rsidP="002812B3">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0CEAA0C5" w14:textId="77777777" w:rsidR="002812B3" w:rsidRPr="0047245D" w:rsidRDefault="002812B3" w:rsidP="002812B3">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202659A5" w14:textId="77777777" w:rsidR="002812B3" w:rsidRPr="0047245D" w:rsidRDefault="002812B3" w:rsidP="002812B3">
      <w:pPr>
        <w:rPr>
          <w:sz w:val="12"/>
          <w:szCs w:val="18"/>
        </w:rPr>
      </w:pPr>
      <w:r w:rsidRPr="0047245D">
        <w:rPr>
          <w:sz w:val="16"/>
        </w:rPr>
        <w:t xml:space="preserve">The </w:t>
      </w:r>
      <w:r w:rsidRPr="004E3CC4">
        <w:rPr>
          <w:rStyle w:val="Emphasis"/>
          <w:highlight w:val="cyan"/>
        </w:rPr>
        <w:t>congress</w:t>
      </w:r>
      <w:r w:rsidRPr="00387BFD">
        <w:rPr>
          <w:rStyle w:val="Emphasis"/>
        </w:rPr>
        <w:t>ional</w:t>
      </w:r>
      <w:r w:rsidRPr="00387BFD">
        <w:rPr>
          <w:rStyle w:val="StyleUnderline"/>
        </w:rPr>
        <w:t xml:space="preserve"> </w:t>
      </w:r>
      <w:r w:rsidRPr="004E3CC4">
        <w:rPr>
          <w:rStyle w:val="StyleUnderline"/>
          <w:highlight w:val="cyan"/>
        </w:rPr>
        <w:t xml:space="preserve">and </w:t>
      </w:r>
      <w:r w:rsidRPr="004E3CC4">
        <w:rPr>
          <w:rStyle w:val="Emphasis"/>
          <w:highlight w:val="cyan"/>
        </w:rPr>
        <w:t>executive</w:t>
      </w:r>
      <w:r w:rsidRPr="00387BFD">
        <w:rPr>
          <w:rStyle w:val="StyleUnderline"/>
        </w:rPr>
        <w:t xml:space="preserve"> branch </w:t>
      </w:r>
      <w:r w:rsidRPr="004E3CC4">
        <w:rPr>
          <w:rStyle w:val="StyleUnderline"/>
          <w:highlight w:val="cyan"/>
        </w:rPr>
        <w:t>officials</w:t>
      </w:r>
      <w:r w:rsidRPr="0047245D">
        <w:rPr>
          <w:sz w:val="16"/>
        </w:rPr>
        <w:t xml:space="preserve"> who </w:t>
      </w:r>
      <w:r w:rsidRPr="004E3CC4">
        <w:rPr>
          <w:rStyle w:val="Emphasis"/>
          <w:highlight w:val="cyan"/>
        </w:rPr>
        <w:t>criticized</w:t>
      </w:r>
      <w:r w:rsidRPr="004E3CC4">
        <w:rPr>
          <w:rStyle w:val="StyleUnderline"/>
          <w:highlight w:val="cyan"/>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 xml:space="preserve">*77] William </w:t>
      </w:r>
      <w:proofErr w:type="spellStart"/>
      <w:r w:rsidRPr="0047245D">
        <w:rPr>
          <w:sz w:val="12"/>
          <w:szCs w:val="18"/>
        </w:rPr>
        <w:t>Frenzel</w:t>
      </w:r>
      <w:proofErr w:type="spellEnd"/>
      <w:r w:rsidRPr="0047245D">
        <w:rPr>
          <w:sz w:val="12"/>
          <w:szCs w:val="18"/>
        </w:rPr>
        <w:t xml:space="preserve"> captured the prevailing legislative mood:</w:t>
      </w:r>
    </w:p>
    <w:p w14:paraId="7A49CBA1" w14:textId="77777777" w:rsidR="002812B3" w:rsidRPr="0047245D" w:rsidRDefault="002812B3" w:rsidP="002812B3">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7C15E4A2" w14:textId="77777777" w:rsidR="002812B3" w:rsidRPr="0047245D" w:rsidRDefault="002812B3" w:rsidP="002812B3">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6EF11282" w14:textId="77777777" w:rsidR="002812B3" w:rsidRPr="0047245D" w:rsidRDefault="002812B3" w:rsidP="002812B3">
      <w:pPr>
        <w:rPr>
          <w:sz w:val="12"/>
          <w:szCs w:val="18"/>
        </w:rPr>
      </w:pPr>
      <w:r w:rsidRPr="0047245D">
        <w:rPr>
          <w:sz w:val="12"/>
          <w:szCs w:val="18"/>
        </w:rPr>
        <w:t xml:space="preserve">The Commission, </w:t>
      </w:r>
      <w:proofErr w:type="spellStart"/>
      <w:r w:rsidRPr="0047245D">
        <w:rPr>
          <w:sz w:val="12"/>
          <w:szCs w:val="18"/>
        </w:rPr>
        <w:t>Frenzel</w:t>
      </w:r>
      <w:proofErr w:type="spellEnd"/>
      <w:r w:rsidRPr="0047245D">
        <w:rPr>
          <w:sz w:val="12"/>
          <w:szCs w:val="18"/>
        </w:rPr>
        <w:t xml:space="preserve"> concluded, was "a rogue agency gone insane."</w:t>
      </w:r>
    </w:p>
    <w:p w14:paraId="31600894" w14:textId="77777777" w:rsidR="002812B3" w:rsidRPr="0047245D" w:rsidRDefault="002812B3" w:rsidP="002812B3">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4C35D947" w14:textId="77777777" w:rsidR="002812B3" w:rsidRPr="002D659D" w:rsidRDefault="002812B3" w:rsidP="002812B3">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48DD4585" w14:textId="77777777" w:rsidR="002812B3" w:rsidRPr="0047245D" w:rsidRDefault="002812B3" w:rsidP="002812B3">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w:t>
      </w:r>
      <w:r w:rsidRPr="004E3CC4">
        <w:rPr>
          <w:rStyle w:val="StyleUnderline"/>
          <w:highlight w:val="cyan"/>
        </w:rPr>
        <w:t>invoked to justify proposals to</w:t>
      </w:r>
      <w:r w:rsidRPr="002D659D">
        <w:rPr>
          <w:rStyle w:val="StyleUnderline"/>
        </w:rPr>
        <w:t xml:space="preserve"> </w:t>
      </w:r>
      <w:r w:rsidRPr="002D659D">
        <w:rPr>
          <w:rStyle w:val="Emphasis"/>
        </w:rPr>
        <w:t xml:space="preserve">impose </w:t>
      </w:r>
      <w:r w:rsidRPr="004E3CC4">
        <w:rPr>
          <w:rStyle w:val="Emphasis"/>
          <w:highlight w:val="cyan"/>
        </w:rPr>
        <w:t>restrict</w:t>
      </w:r>
      <w:r w:rsidRPr="004E3CC4">
        <w:rPr>
          <w:rStyle w:val="StyleUnderline"/>
        </w:rPr>
        <w:t xml:space="preserve">ions </w:t>
      </w:r>
      <w:r w:rsidRPr="002D659D">
        <w:rPr>
          <w:rStyle w:val="StyleUnderline"/>
        </w:rPr>
        <w:t xml:space="preserve">on specific </w:t>
      </w:r>
      <w:r w:rsidRPr="004E3CC4">
        <w:rPr>
          <w:rStyle w:val="StyleUnderline"/>
          <w:highlight w:val="cyan"/>
        </w:rPr>
        <w:t>FTC</w:t>
      </w:r>
      <w:r w:rsidRPr="002D659D">
        <w:rPr>
          <w:rStyle w:val="StyleUnderline"/>
        </w:rPr>
        <w:t xml:space="preserve"> </w:t>
      </w:r>
      <w:r w:rsidRPr="004E3CC4">
        <w:rPr>
          <w:rStyle w:val="StyleUnderline"/>
          <w:highlight w:val="cyan"/>
        </w:rPr>
        <w:t>initiatives</w:t>
      </w:r>
      <w:r w:rsidRPr="002D659D">
        <w:rPr>
          <w:rStyle w:val="StyleUnderline"/>
        </w:rPr>
        <w:t>.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w:t>
      </w:r>
      <w:r w:rsidRPr="004E3CC4">
        <w:rPr>
          <w:rStyle w:val="StyleUnderline"/>
          <w:highlight w:val="cyan"/>
        </w:rPr>
        <w:t xml:space="preserve">order divestiture </w:t>
      </w:r>
      <w:r w:rsidRPr="004E3CC4">
        <w:rPr>
          <w:rStyle w:val="StyleUnderline"/>
        </w:rPr>
        <w:t>or</w:t>
      </w:r>
      <w:r w:rsidRPr="002D659D">
        <w:rPr>
          <w:rStyle w:val="StyleUnderline"/>
        </w:rPr>
        <w:t xml:space="preserve"> other forms of structural relief in non-merger cases</w:t>
      </w:r>
      <w:r w:rsidRPr="002D659D">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2D659D">
        <w:rPr>
          <w:sz w:val="16"/>
        </w:rPr>
        <w:t>Helfin</w:t>
      </w:r>
      <w:proofErr w:type="spellEnd"/>
      <w:r w:rsidRPr="002D659D">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6BC0D927" w14:textId="77777777" w:rsidR="002812B3" w:rsidRPr="0047245D" w:rsidRDefault="002812B3" w:rsidP="002812B3">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xml:space="preserve">. Here, again, Congressman </w:t>
      </w:r>
      <w:proofErr w:type="spellStart"/>
      <w:r w:rsidRPr="0047245D">
        <w:rPr>
          <w:sz w:val="12"/>
          <w:szCs w:val="18"/>
        </w:rPr>
        <w:t>Frenzel</w:t>
      </w:r>
      <w:proofErr w:type="spellEnd"/>
      <w:r w:rsidRPr="0047245D">
        <w:rPr>
          <w:sz w:val="12"/>
          <w:szCs w:val="18"/>
        </w:rPr>
        <w:t xml:space="preserve"> pungently made the point. The FTC, </w:t>
      </w:r>
      <w:proofErr w:type="spellStart"/>
      <w:r w:rsidRPr="0047245D">
        <w:rPr>
          <w:sz w:val="12"/>
          <w:szCs w:val="18"/>
        </w:rPr>
        <w:t>Frenzel</w:t>
      </w:r>
      <w:proofErr w:type="spellEnd"/>
      <w:r w:rsidRPr="0047245D">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6057A534" w14:textId="77777777" w:rsidR="002812B3" w:rsidRPr="009516A9" w:rsidRDefault="002812B3" w:rsidP="002812B3">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1D69956F" w14:textId="77777777" w:rsidR="002812B3" w:rsidRPr="009516A9" w:rsidRDefault="002812B3" w:rsidP="002812B3">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696791F" w14:textId="77777777" w:rsidR="002812B3" w:rsidRPr="009516A9" w:rsidRDefault="002812B3" w:rsidP="002812B3">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05B18424" w14:textId="77777777" w:rsidR="002812B3" w:rsidRPr="009516A9" w:rsidRDefault="002812B3" w:rsidP="002812B3">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0626FF85" w14:textId="77777777" w:rsidR="002812B3" w:rsidRPr="009516A9" w:rsidRDefault="002812B3" w:rsidP="002812B3">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21254BC3" w14:textId="77777777" w:rsidR="002812B3" w:rsidRPr="009516A9" w:rsidRDefault="002812B3" w:rsidP="002812B3">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2ED84564" w14:textId="77777777" w:rsidR="002812B3" w:rsidRPr="009516A9" w:rsidRDefault="002812B3" w:rsidP="002812B3">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39EAE718" w14:textId="77777777" w:rsidR="002812B3" w:rsidRPr="009516A9" w:rsidRDefault="002812B3" w:rsidP="002812B3">
      <w:pPr>
        <w:rPr>
          <w:sz w:val="10"/>
          <w:szCs w:val="12"/>
        </w:rPr>
      </w:pPr>
      <w:r w:rsidRPr="009516A9">
        <w:rPr>
          <w:sz w:val="10"/>
          <w:szCs w:val="12"/>
        </w:rPr>
        <w:t xml:space="preserve">Kirkpatrick served as the FTC's chair for just over twenty-nine months. The Commission's new chair, Lewis </w:t>
      </w:r>
      <w:proofErr w:type="spellStart"/>
      <w:r w:rsidRPr="009516A9">
        <w:rPr>
          <w:sz w:val="10"/>
          <w:szCs w:val="12"/>
        </w:rPr>
        <w:t>Engman</w:t>
      </w:r>
      <w:proofErr w:type="spellEnd"/>
      <w:r w:rsidRPr="009516A9">
        <w:rPr>
          <w:sz w:val="10"/>
          <w:szCs w:val="12"/>
        </w:rPr>
        <w:t xml:space="preserve">, received the same policy guidance that Congress had provided Weinberger and Kirkpatrick. At </w:t>
      </w:r>
      <w:proofErr w:type="spellStart"/>
      <w:r w:rsidRPr="009516A9">
        <w:rPr>
          <w:sz w:val="10"/>
          <w:szCs w:val="12"/>
        </w:rPr>
        <w:t>Engman's</w:t>
      </w:r>
      <w:proofErr w:type="spellEnd"/>
      <w:r w:rsidRPr="009516A9">
        <w:rPr>
          <w:sz w:val="10"/>
          <w:szCs w:val="12"/>
        </w:rPr>
        <w:t xml:space="preserve"> confirmation hearing before the Senate Commerce Committee early in 1973, Senator Frank Moss observed:</w:t>
      </w:r>
    </w:p>
    <w:p w14:paraId="03B04E6D" w14:textId="77777777" w:rsidR="002812B3" w:rsidRPr="009516A9" w:rsidRDefault="002812B3" w:rsidP="002812B3">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DBD62BF" w14:textId="77777777" w:rsidR="002812B3" w:rsidRPr="009516A9" w:rsidRDefault="002812B3" w:rsidP="002812B3">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9516A9">
        <w:rPr>
          <w:sz w:val="10"/>
          <w:szCs w:val="12"/>
        </w:rPr>
        <w:t>Engman</w:t>
      </w:r>
      <w:proofErr w:type="spellEnd"/>
      <w:r w:rsidRPr="009516A9">
        <w:rPr>
          <w:sz w:val="10"/>
          <w:szCs w:val="12"/>
        </w:rPr>
        <w:t xml:space="preserve">. Senator Ted Stevens, an Alaska Republican, told the nominee, "I am really hopeful that . . . you will become a real zealot in terms of consumer affairs and some of these big </w:t>
      </w:r>
      <w:proofErr w:type="gramStart"/>
      <w:r w:rsidRPr="009516A9">
        <w:rPr>
          <w:sz w:val="10"/>
          <w:szCs w:val="12"/>
        </w:rPr>
        <w:t>business people</w:t>
      </w:r>
      <w:proofErr w:type="gramEnd"/>
      <w:r w:rsidRPr="009516A9">
        <w:rPr>
          <w:sz w:val="10"/>
          <w:szCs w:val="12"/>
        </w:rPr>
        <w:t xml:space="preserve"> will complain to us that you are going too far. That would be the day, as far as I am concerned."</w:t>
      </w:r>
    </w:p>
    <w:p w14:paraId="0582073E" w14:textId="77777777" w:rsidR="002812B3" w:rsidRPr="009516A9" w:rsidRDefault="002812B3" w:rsidP="002812B3">
      <w:pPr>
        <w:rPr>
          <w:sz w:val="10"/>
          <w:szCs w:val="12"/>
        </w:rPr>
      </w:pPr>
      <w:r w:rsidRPr="009516A9">
        <w:rPr>
          <w:sz w:val="10"/>
          <w:szCs w:val="12"/>
        </w:rPr>
        <w:t xml:space="preserve">The FTC got the message. The words and actions of Weinberger, Kirkpatrick, </w:t>
      </w:r>
      <w:proofErr w:type="spellStart"/>
      <w:r w:rsidRPr="009516A9">
        <w:rPr>
          <w:sz w:val="10"/>
          <w:szCs w:val="12"/>
        </w:rPr>
        <w:t>Engman</w:t>
      </w:r>
      <w:proofErr w:type="spellEnd"/>
      <w:r w:rsidRPr="009516A9">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w:t>
      </w:r>
      <w:proofErr w:type="gramStart"/>
      <w:r w:rsidRPr="009516A9">
        <w:rPr>
          <w:sz w:val="10"/>
          <w:szCs w:val="12"/>
        </w:rPr>
        <w:t>authority, and</w:t>
      </w:r>
      <w:proofErr w:type="gramEnd"/>
      <w:r w:rsidRPr="009516A9">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685C7E6F" w14:textId="77777777" w:rsidR="002812B3" w:rsidRPr="009516A9" w:rsidRDefault="002812B3" w:rsidP="002812B3">
      <w:pPr>
        <w:rPr>
          <w:sz w:val="10"/>
          <w:szCs w:val="12"/>
        </w:rPr>
      </w:pPr>
      <w:r w:rsidRPr="009516A9">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9516A9">
        <w:rPr>
          <w:sz w:val="10"/>
          <w:szCs w:val="12"/>
        </w:rPr>
        <w:t>Engman</w:t>
      </w:r>
      <w:proofErr w:type="spellEnd"/>
      <w:r w:rsidRPr="009516A9">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9516A9">
        <w:rPr>
          <w:sz w:val="10"/>
          <w:szCs w:val="12"/>
        </w:rPr>
        <w:t>Engman</w:t>
      </w:r>
      <w:proofErr w:type="spellEnd"/>
      <w:r w:rsidRPr="009516A9">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9516A9">
        <w:rPr>
          <w:sz w:val="10"/>
          <w:szCs w:val="12"/>
        </w:rPr>
        <w:t>Engman</w:t>
      </w:r>
      <w:proofErr w:type="spellEnd"/>
      <w:r w:rsidRPr="009516A9">
        <w:rPr>
          <w:sz w:val="10"/>
          <w:szCs w:val="12"/>
        </w:rPr>
        <w:t xml:space="preserve">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3F6B48E8" w14:textId="77777777" w:rsidR="002812B3" w:rsidRPr="009516A9" w:rsidRDefault="002812B3" w:rsidP="002812B3">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11D8CB4B" w14:textId="77777777" w:rsidR="002812B3" w:rsidRPr="009516A9" w:rsidRDefault="002812B3" w:rsidP="002812B3">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44FBBC03" w14:textId="77777777" w:rsidR="002812B3" w:rsidRPr="009516A9" w:rsidRDefault="002812B3" w:rsidP="002812B3">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9516A9">
        <w:rPr>
          <w:sz w:val="8"/>
          <w:szCs w:val="14"/>
        </w:rPr>
        <w:t>Rodino</w:t>
      </w:r>
      <w:proofErr w:type="spellEnd"/>
      <w:r w:rsidRPr="009516A9">
        <w:rPr>
          <w:sz w:val="8"/>
          <w:szCs w:val="14"/>
        </w:rPr>
        <w:t xml:space="preserve"> Antitrust Improvements Act of 1976. In </w:t>
      </w:r>
      <w:proofErr w:type="gramStart"/>
      <w:r w:rsidRPr="009516A9">
        <w:rPr>
          <w:sz w:val="8"/>
          <w:szCs w:val="14"/>
        </w:rPr>
        <w:t>all of</w:t>
      </w:r>
      <w:proofErr w:type="gramEnd"/>
      <w:r w:rsidRPr="009516A9">
        <w:rPr>
          <w:sz w:val="8"/>
          <w:szCs w:val="14"/>
        </w:rPr>
        <w:t xml:space="preserve"> these areas, the Commission of the 1970s made enduring enhancements to the institution and set important foundations for successful programs that followed in the next forty years. An insane agency could not have done so.</w:t>
      </w:r>
    </w:p>
    <w:p w14:paraId="086888AC" w14:textId="77777777" w:rsidR="002812B3" w:rsidRPr="009516A9" w:rsidRDefault="002812B3" w:rsidP="002812B3">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9516A9">
        <w:rPr>
          <w:sz w:val="8"/>
          <w:szCs w:val="14"/>
        </w:rPr>
        <w:t>a number of</w:t>
      </w:r>
      <w:proofErr w:type="gramEnd"/>
      <w:r w:rsidRPr="009516A9">
        <w:rPr>
          <w:sz w:val="8"/>
          <w:szCs w:val="14"/>
        </w:rPr>
        <w:t xml:space="preserve"> serious project failures. Insanity, on the part of individual leaders or the </w:t>
      </w:r>
      <w:proofErr w:type="gramStart"/>
      <w:r w:rsidRPr="009516A9">
        <w:rPr>
          <w:sz w:val="8"/>
          <w:szCs w:val="14"/>
        </w:rPr>
        <w:t>institution as a whole, does</w:t>
      </w:r>
      <w:proofErr w:type="gramEnd"/>
      <w:r w:rsidRPr="009516A9">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2D4FF033" w14:textId="77777777" w:rsidR="002812B3" w:rsidRPr="009516A9" w:rsidRDefault="002812B3" w:rsidP="002812B3">
      <w:pPr>
        <w:rPr>
          <w:sz w:val="8"/>
          <w:szCs w:val="14"/>
        </w:rPr>
      </w:pPr>
      <w:r w:rsidRPr="009516A9">
        <w:rPr>
          <w:sz w:val="8"/>
          <w:szCs w:val="14"/>
        </w:rPr>
        <w:t>B. The Inadequate and Misdirected Enforcement Activity Narrative</w:t>
      </w:r>
    </w:p>
    <w:p w14:paraId="6EBE9377" w14:textId="77777777" w:rsidR="002812B3" w:rsidRPr="009516A9" w:rsidRDefault="002812B3" w:rsidP="002812B3">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02C2C40" w14:textId="77777777" w:rsidR="002812B3" w:rsidRPr="009516A9" w:rsidRDefault="002812B3" w:rsidP="002812B3">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 xml:space="preserve">*87]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59AA5C01" w14:textId="77777777" w:rsidR="002812B3" w:rsidRPr="009516A9" w:rsidRDefault="002812B3" w:rsidP="002812B3">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77987A83" w14:textId="77777777" w:rsidR="002812B3" w:rsidRPr="009516A9" w:rsidRDefault="002812B3" w:rsidP="002812B3">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2FA0DFDD" w14:textId="77777777" w:rsidR="002812B3" w:rsidRPr="009516A9" w:rsidRDefault="002812B3" w:rsidP="002812B3">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49B8E6E5" w14:textId="77777777" w:rsidR="002812B3" w:rsidRPr="009516A9" w:rsidRDefault="002812B3" w:rsidP="002812B3">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557EAF37" w14:textId="77777777" w:rsidR="002812B3" w:rsidRPr="009516A9" w:rsidRDefault="002812B3" w:rsidP="002812B3">
      <w:pPr>
        <w:rPr>
          <w:sz w:val="8"/>
          <w:szCs w:val="14"/>
        </w:rPr>
      </w:pPr>
      <w:r w:rsidRPr="009516A9">
        <w:rPr>
          <w:sz w:val="8"/>
          <w:szCs w:val="14"/>
        </w:rPr>
        <w:t>GENERAL CRITICISMS OF ANTITRUST ENFORCEMENT: BORK, REAGAN, AND THE DESTRUCTION OF U.S. COMPETITION POLICY</w:t>
      </w:r>
    </w:p>
    <w:p w14:paraId="7814AA84" w14:textId="77777777" w:rsidR="002812B3" w:rsidRPr="009516A9" w:rsidRDefault="002812B3" w:rsidP="002812B3">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4BDE8C7A" w14:textId="77777777" w:rsidR="002812B3" w:rsidRPr="009516A9" w:rsidRDefault="002812B3" w:rsidP="002812B3">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33C00E58" w14:textId="77777777" w:rsidR="002812B3" w:rsidRPr="009516A9" w:rsidRDefault="002812B3" w:rsidP="002812B3">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9516A9">
        <w:rPr>
          <w:sz w:val="8"/>
          <w:szCs w:val="14"/>
        </w:rPr>
        <w:t>a number of</w:t>
      </w:r>
      <w:proofErr w:type="gramEnd"/>
      <w:r w:rsidRPr="009516A9">
        <w:rPr>
          <w:sz w:val="8"/>
          <w:szCs w:val="14"/>
        </w:rPr>
        <w:t xml:space="preserve">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69F320A1" w14:textId="77777777" w:rsidR="002812B3" w:rsidRPr="009516A9" w:rsidRDefault="002812B3" w:rsidP="002812B3">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2F37B873" w14:textId="77777777" w:rsidR="002812B3" w:rsidRPr="009516A9" w:rsidRDefault="002812B3" w:rsidP="002812B3">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07ABE634" w14:textId="77777777" w:rsidR="002812B3" w:rsidRPr="009516A9" w:rsidRDefault="002812B3" w:rsidP="002812B3">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68AB04DF" w14:textId="77777777" w:rsidR="002812B3" w:rsidRPr="009516A9" w:rsidRDefault="002812B3" w:rsidP="002812B3">
      <w:pPr>
        <w:rPr>
          <w:sz w:val="8"/>
          <w:szCs w:val="14"/>
        </w:rPr>
      </w:pPr>
      <w:r w:rsidRPr="009516A9">
        <w:rPr>
          <w:sz w:val="8"/>
          <w:szCs w:val="14"/>
        </w:rPr>
        <w:t>CHICAGO-SCHOOL INSPIRED FOCUS ON PRICE EFFECTS</w:t>
      </w:r>
    </w:p>
    <w:p w14:paraId="03E6D0C2" w14:textId="77777777" w:rsidR="002812B3" w:rsidRPr="009516A9" w:rsidRDefault="002812B3" w:rsidP="002812B3">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48E34B9D" w14:textId="77777777" w:rsidR="002812B3" w:rsidRPr="009516A9" w:rsidRDefault="002812B3" w:rsidP="002812B3">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9516A9">
        <w:rPr>
          <w:sz w:val="8"/>
          <w:szCs w:val="14"/>
        </w:rPr>
        <w:t>Brustein</w:t>
      </w:r>
      <w:proofErr w:type="spellEnd"/>
      <w:r w:rsidRPr="009516A9">
        <w:rPr>
          <w:sz w:val="8"/>
          <w:szCs w:val="14"/>
        </w:rPr>
        <w:t>, a business journalist, said: "For decades, antitrust enforcers have centered on the consumer welfare standard, which defined price increases as the only valid focus of antitrust action."</w:t>
      </w:r>
    </w:p>
    <w:p w14:paraId="52D89529" w14:textId="77777777" w:rsidR="002812B3" w:rsidRPr="004E3CC4" w:rsidRDefault="002812B3" w:rsidP="002812B3">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4E3CC4">
        <w:rPr>
          <w:rStyle w:val="StyleUnderline"/>
        </w:rPr>
        <w:t xml:space="preserve">the FTC have emphasized innovation effects in analyzing competitive effects in deals involving </w:t>
      </w:r>
      <w:r w:rsidRPr="004E3CC4">
        <w:rPr>
          <w:rStyle w:val="Emphasis"/>
        </w:rPr>
        <w:t>defense contractors</w:t>
      </w:r>
      <w:r w:rsidRPr="004E3CC4">
        <w:rPr>
          <w:sz w:val="16"/>
        </w:rPr>
        <w:t xml:space="preserve"> and </w:t>
      </w:r>
      <w:proofErr w:type="gramStart"/>
      <w:r w:rsidRPr="004E3CC4">
        <w:rPr>
          <w:sz w:val="16"/>
        </w:rPr>
        <w:t>transactions  [</w:t>
      </w:r>
      <w:proofErr w:type="gramEnd"/>
      <w:r w:rsidRPr="004E3CC4">
        <w:rPr>
          <w:sz w:val="16"/>
        </w:rPr>
        <w:t>*92] in the health care sector.</w:t>
      </w:r>
    </w:p>
    <w:p w14:paraId="59DF188A" w14:textId="77777777" w:rsidR="002812B3" w:rsidRPr="004E3CC4" w:rsidRDefault="002812B3" w:rsidP="002812B3">
      <w:pPr>
        <w:rPr>
          <w:sz w:val="16"/>
        </w:rPr>
      </w:pPr>
      <w:r w:rsidRPr="004E3CC4">
        <w:rPr>
          <w:sz w:val="16"/>
        </w:rPr>
        <w:t xml:space="preserve">[FOOTNOTE] </w:t>
      </w:r>
      <w:r w:rsidRPr="004E3CC4">
        <w:rPr>
          <w:rStyle w:val="StyleUnderline"/>
        </w:rPr>
        <w:t>See, e.g., Joint Statement</w:t>
      </w:r>
      <w:r w:rsidRPr="004E3CC4">
        <w:rPr>
          <w:sz w:val="16"/>
        </w:rPr>
        <w:t xml:space="preserve"> of the Department of Justice and the</w:t>
      </w:r>
      <w:r w:rsidRPr="009516A9">
        <w:rPr>
          <w:sz w:val="16"/>
        </w:rPr>
        <w:t xml:space="preserve"> </w:t>
      </w:r>
      <w:r w:rsidRPr="004E3CC4">
        <w:rPr>
          <w:sz w:val="16"/>
        </w:rPr>
        <w:t xml:space="preserve">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4E3CC4">
        <w:rPr>
          <w:sz w:val="16"/>
        </w:rPr>
        <w:t>Rubinfeld</w:t>
      </w:r>
      <w:proofErr w:type="spellEnd"/>
      <w:r w:rsidRPr="004E3CC4">
        <w:rPr>
          <w:sz w:val="16"/>
        </w:rPr>
        <w:t xml:space="preserve"> &amp; John Haven, Innovation and Antitrust Enforcement, in DYNAMIC COMPETITION AND PUBLIC POLICY 65 (Jerry </w:t>
      </w:r>
      <w:proofErr w:type="spellStart"/>
      <w:r w:rsidRPr="004E3CC4">
        <w:rPr>
          <w:sz w:val="16"/>
        </w:rPr>
        <w:t>Ellig</w:t>
      </w:r>
      <w:proofErr w:type="spellEnd"/>
      <w:r w:rsidRPr="004E3CC4">
        <w:rPr>
          <w:sz w:val="16"/>
        </w:rPr>
        <w:t xml:space="preserve"> ed., 2001) (</w:t>
      </w:r>
      <w:r w:rsidRPr="004E3CC4">
        <w:rPr>
          <w:rStyle w:val="StyleUnderline"/>
        </w:rPr>
        <w:t>discussing DOJ emphasis on innovation-related effects in antitrust enforcement, including the</w:t>
      </w:r>
      <w:r w:rsidRPr="004E3CC4">
        <w:rPr>
          <w:sz w:val="16"/>
        </w:rPr>
        <w:t xml:space="preserve"> Department's </w:t>
      </w:r>
      <w:r w:rsidRPr="004E3CC4">
        <w:rPr>
          <w:rStyle w:val="StyleUnderline"/>
        </w:rPr>
        <w:t xml:space="preserve">challenge to </w:t>
      </w:r>
      <w:r w:rsidRPr="004E3CC4">
        <w:rPr>
          <w:rStyle w:val="Emphasis"/>
        </w:rPr>
        <w:t>Lockheed</w:t>
      </w:r>
      <w:r w:rsidRPr="004E3CC4">
        <w:rPr>
          <w:sz w:val="16"/>
        </w:rPr>
        <w:t xml:space="preserve"> Martin's </w:t>
      </w:r>
      <w:r w:rsidRPr="004E3CC4">
        <w:rPr>
          <w:rStyle w:val="StyleUnderline"/>
        </w:rPr>
        <w:t>effort to purchase Northrop</w:t>
      </w:r>
      <w:r w:rsidRPr="004E3CC4">
        <w:rPr>
          <w:sz w:val="16"/>
        </w:rPr>
        <w:t xml:space="preserve"> Grumman </w:t>
      </w:r>
      <w:r w:rsidRPr="004E3CC4">
        <w:rPr>
          <w:rStyle w:val="StyleUnderline"/>
        </w:rPr>
        <w:t>in the late</w:t>
      </w:r>
      <w:r w:rsidRPr="004E3CC4">
        <w:rPr>
          <w:sz w:val="16"/>
        </w:rPr>
        <w:t xml:space="preserve"> 19</w:t>
      </w:r>
      <w:r w:rsidRPr="004E3CC4">
        <w:rPr>
          <w:rStyle w:val="Emphasis"/>
        </w:rPr>
        <w:t>90s</w:t>
      </w:r>
      <w:r w:rsidRPr="004E3CC4">
        <w:rPr>
          <w:sz w:val="16"/>
        </w:rPr>
        <w:t xml:space="preserve">); William E. </w:t>
      </w:r>
      <w:proofErr w:type="spellStart"/>
      <w:r w:rsidRPr="004E3CC4">
        <w:rPr>
          <w:sz w:val="16"/>
        </w:rPr>
        <w:t>Kovacic</w:t>
      </w:r>
      <w:proofErr w:type="spellEnd"/>
      <w:r w:rsidRPr="004E3CC4">
        <w:rPr>
          <w:sz w:val="16"/>
        </w:rPr>
        <w:t>, Competition Policy Retrospective: The Formation of the United Launch Alliance and the Ascent of SpaceX, 27 GEO. MASON L. REV. 863, 867-68, 899-900 (2020) [hereinafter Competition Policy Retrospective] (</w:t>
      </w:r>
      <w:r w:rsidRPr="004E3CC4">
        <w:rPr>
          <w:rStyle w:val="StyleUnderline"/>
        </w:rPr>
        <w:t xml:space="preserve">discussing </w:t>
      </w:r>
      <w:r w:rsidRPr="004E3CC4">
        <w:rPr>
          <w:rStyle w:val="Emphasis"/>
        </w:rPr>
        <w:t>centrality of innovation issues</w:t>
      </w:r>
      <w:r w:rsidRPr="004E3CC4">
        <w:rPr>
          <w:rStyle w:val="StyleUnderline"/>
        </w:rPr>
        <w:t xml:space="preserve"> in modern </w:t>
      </w:r>
      <w:r w:rsidRPr="004E3CC4">
        <w:rPr>
          <w:rStyle w:val="Emphasis"/>
        </w:rPr>
        <w:t>antitrust</w:t>
      </w:r>
      <w:r w:rsidRPr="004E3CC4">
        <w:rPr>
          <w:rStyle w:val="StyleUnderline"/>
        </w:rPr>
        <w:t xml:space="preserve"> analysis of </w:t>
      </w:r>
      <w:r w:rsidRPr="004E3CC4">
        <w:rPr>
          <w:rStyle w:val="Emphasis"/>
        </w:rPr>
        <w:t>aerospace</w:t>
      </w:r>
      <w:r w:rsidRPr="004E3CC4">
        <w:rPr>
          <w:rStyle w:val="StyleUnderline"/>
        </w:rPr>
        <w:t xml:space="preserve"> and defense mergers</w:t>
      </w:r>
      <w:r w:rsidRPr="004E3CC4">
        <w:rPr>
          <w:sz w:val="16"/>
        </w:rPr>
        <w:t>). [END FOOTNOTE]</w:t>
      </w:r>
    </w:p>
    <w:p w14:paraId="5EBD4D62" w14:textId="77777777" w:rsidR="002812B3" w:rsidRPr="004E3CC4" w:rsidRDefault="002812B3" w:rsidP="002812B3">
      <w:pPr>
        <w:rPr>
          <w:sz w:val="8"/>
          <w:szCs w:val="14"/>
        </w:rPr>
      </w:pPr>
      <w:r w:rsidRPr="004E3CC4">
        <w:rPr>
          <w:sz w:val="8"/>
          <w:szCs w:val="14"/>
        </w:rPr>
        <w:t>INADEQUATE ENFORCEMENT AGAINST DOMINANT FIRM MISCONDUCT</w:t>
      </w:r>
    </w:p>
    <w:p w14:paraId="1F4E8DFB" w14:textId="77777777" w:rsidR="002812B3" w:rsidRPr="004E3CC4" w:rsidRDefault="002812B3" w:rsidP="002812B3">
      <w:pPr>
        <w:rPr>
          <w:sz w:val="8"/>
          <w:szCs w:val="14"/>
        </w:rPr>
      </w:pPr>
      <w:r w:rsidRPr="004E3CC4">
        <w:rPr>
          <w:sz w:val="8"/>
          <w:szCs w:val="14"/>
        </w:rPr>
        <w:t xml:space="preserve">A recurring critique of modern U.S. federal enforcement is the failure of the DOJ and the FTC to police dominant firm misconduct. In 2002, Professor Robert </w:t>
      </w:r>
      <w:proofErr w:type="spellStart"/>
      <w:r w:rsidRPr="004E3CC4">
        <w:rPr>
          <w:sz w:val="8"/>
          <w:szCs w:val="14"/>
        </w:rPr>
        <w:t>Pitofsky</w:t>
      </w:r>
      <w:proofErr w:type="spellEnd"/>
      <w:r w:rsidRPr="004E3CC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23A9A6CF" w14:textId="77777777" w:rsidR="002812B3" w:rsidRPr="00147754" w:rsidRDefault="002812B3" w:rsidP="002812B3">
      <w:pPr>
        <w:rPr>
          <w:sz w:val="8"/>
          <w:szCs w:val="14"/>
        </w:rPr>
      </w:pPr>
      <w:r w:rsidRPr="004E3CC4">
        <w:rPr>
          <w:sz w:val="8"/>
          <w:szCs w:val="14"/>
        </w:rPr>
        <w:t>In a wide-ranging attack upon federal antitrust enforcement since the 1970s, Jonathan Tepper and Denise Hearn concluded:</w:t>
      </w:r>
    </w:p>
    <w:p w14:paraId="3E7117C2" w14:textId="77777777" w:rsidR="002812B3" w:rsidRPr="00147754" w:rsidRDefault="002812B3" w:rsidP="002812B3">
      <w:pPr>
        <w:rPr>
          <w:sz w:val="8"/>
          <w:szCs w:val="14"/>
        </w:rPr>
      </w:pPr>
      <w:r w:rsidRPr="00147754">
        <w:rPr>
          <w:sz w:val="8"/>
          <w:szCs w:val="14"/>
        </w:rPr>
        <w:t xml:space="preserve">The evidence confirms the death of antitrust. When surveying merger challenges, [Professor Gustavo] </w:t>
      </w:r>
      <w:proofErr w:type="spellStart"/>
      <w:r w:rsidRPr="00147754">
        <w:rPr>
          <w:sz w:val="8"/>
          <w:szCs w:val="14"/>
        </w:rPr>
        <w:t>Grullon</w:t>
      </w:r>
      <w:proofErr w:type="spellEnd"/>
      <w:r w:rsidRPr="00147754">
        <w:rPr>
          <w:sz w:val="8"/>
          <w:szCs w:val="14"/>
        </w:rPr>
        <w:t xml:space="preserve">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13A94F09" w14:textId="77777777" w:rsidR="002812B3" w:rsidRPr="00147754" w:rsidRDefault="002812B3" w:rsidP="002812B3">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6149D2C6" w14:textId="77777777" w:rsidR="002812B3" w:rsidRPr="00147754" w:rsidRDefault="002812B3" w:rsidP="002812B3">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6827F335" w14:textId="77777777" w:rsidR="002812B3" w:rsidRPr="00147754" w:rsidRDefault="002812B3" w:rsidP="002812B3">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5FAA2D11" w14:textId="77777777" w:rsidR="002812B3" w:rsidRPr="00147754" w:rsidRDefault="002812B3" w:rsidP="002812B3">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1E8FC5D6" w14:textId="77777777" w:rsidR="002812B3" w:rsidRPr="00147754" w:rsidRDefault="002812B3" w:rsidP="002812B3">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xml:space="preserve">,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0CA5625C" w14:textId="77777777" w:rsidR="002812B3" w:rsidRPr="00147754" w:rsidRDefault="002812B3" w:rsidP="002812B3">
      <w:pPr>
        <w:rPr>
          <w:sz w:val="8"/>
          <w:szCs w:val="14"/>
        </w:rPr>
      </w:pPr>
      <w:r w:rsidRPr="00147754">
        <w:rPr>
          <w:sz w:val="8"/>
          <w:szCs w:val="14"/>
        </w:rPr>
        <w:t>C. How Narratives Predicated Upon Mistaken Positive Assumptions Distort Understanding About the Functioning of the U.S. Antitrust Regime</w:t>
      </w:r>
    </w:p>
    <w:p w14:paraId="3FBB1F11" w14:textId="77777777" w:rsidR="002812B3" w:rsidRPr="00147754" w:rsidRDefault="002812B3" w:rsidP="002812B3">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08A39922" w14:textId="77777777" w:rsidR="002812B3" w:rsidRPr="00147754" w:rsidRDefault="002812B3" w:rsidP="002812B3">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07366B8C" w14:textId="77777777" w:rsidR="002812B3" w:rsidRPr="00147754" w:rsidRDefault="002812B3" w:rsidP="002812B3">
      <w:pPr>
        <w:rPr>
          <w:sz w:val="8"/>
          <w:szCs w:val="14"/>
        </w:rPr>
      </w:pPr>
      <w:r w:rsidRPr="00147754">
        <w:rPr>
          <w:sz w:val="8"/>
          <w:szCs w:val="14"/>
        </w:rPr>
        <w:t xml:space="preserve">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147754">
        <w:rPr>
          <w:sz w:val="8"/>
          <w:szCs w:val="14"/>
        </w:rPr>
        <w:t>actually ground</w:t>
      </w:r>
      <w:proofErr w:type="gramEnd"/>
      <w:r w:rsidRPr="00147754">
        <w:rPr>
          <w:sz w:val="8"/>
          <w:szCs w:val="14"/>
        </w:rPr>
        <w:t xml:space="preserve"> to a halt between 1981 and 1988, there would be no merger challenges to study. Yet the federal enforcers blocked a number of deals in this </w:t>
      </w:r>
      <w:proofErr w:type="gramStart"/>
      <w:r w:rsidRPr="00147754">
        <w:rPr>
          <w:sz w:val="8"/>
          <w:szCs w:val="14"/>
        </w:rPr>
        <w:t>period</w:t>
      </w:r>
      <w:proofErr w:type="gramEnd"/>
      <w:r w:rsidRPr="00147754">
        <w:rPr>
          <w:sz w:val="8"/>
          <w:szCs w:val="14"/>
        </w:rPr>
        <w:t xml:space="preserve"> and, in some instances, the government gained favorable judicial decisions that provide clues about how to formulate successful challenges in the future.</w:t>
      </w:r>
    </w:p>
    <w:p w14:paraId="4DC88431" w14:textId="77777777" w:rsidR="002812B3" w:rsidRPr="00147754" w:rsidRDefault="002812B3" w:rsidP="002812B3">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147754">
        <w:rPr>
          <w:sz w:val="8"/>
          <w:szCs w:val="14"/>
        </w:rPr>
        <w:t>with regard to</w:t>
      </w:r>
      <w:proofErr w:type="gramEnd"/>
      <w:r w:rsidRPr="00147754">
        <w:rPr>
          <w:sz w:val="8"/>
          <w:szCs w:val="14"/>
        </w:rPr>
        <w:t xml:space="preserve"> pricing and other terms of service. The 117-page opinion for the Commission by Commissioner Terry </w:t>
      </w:r>
      <w:proofErr w:type="spellStart"/>
      <w:r w:rsidRPr="00147754">
        <w:rPr>
          <w:sz w:val="8"/>
          <w:szCs w:val="14"/>
        </w:rPr>
        <w:t>Calvani</w:t>
      </w:r>
      <w:proofErr w:type="spellEnd"/>
      <w:r w:rsidRPr="00147754">
        <w:rPr>
          <w:sz w:val="8"/>
          <w:szCs w:val="14"/>
        </w:rPr>
        <w:t xml:space="preserve"> is a textbook model of superb opinion-writing, what the Seventh Circuit called a "model of lucidity." Commissioner </w:t>
      </w:r>
      <w:proofErr w:type="spellStart"/>
      <w:r w:rsidRPr="00147754">
        <w:rPr>
          <w:sz w:val="8"/>
          <w:szCs w:val="14"/>
        </w:rPr>
        <w:t>Calvani</w:t>
      </w:r>
      <w:proofErr w:type="spellEnd"/>
      <w:r w:rsidRPr="00147754">
        <w:rPr>
          <w:sz w:val="8"/>
          <w:szCs w:val="14"/>
        </w:rPr>
        <w:t xml:space="preserve">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20843DB2" w14:textId="77777777" w:rsidR="002812B3" w:rsidRPr="00147754" w:rsidRDefault="002812B3" w:rsidP="002812B3">
      <w:pPr>
        <w:rPr>
          <w:sz w:val="8"/>
          <w:szCs w:val="14"/>
        </w:rPr>
      </w:pPr>
      <w:r w:rsidRPr="00147754">
        <w:rPr>
          <w:sz w:val="8"/>
          <w:szCs w:val="14"/>
        </w:rPr>
        <w:t xml:space="preserve">Every commissioner who is assigned to write an opinion for the FTC should feel an obligation to read the </w:t>
      </w:r>
      <w:proofErr w:type="spellStart"/>
      <w:r w:rsidRPr="00147754">
        <w:rPr>
          <w:sz w:val="8"/>
          <w:szCs w:val="14"/>
        </w:rPr>
        <w:t>Calvani</w:t>
      </w:r>
      <w:proofErr w:type="spellEnd"/>
      <w:r w:rsidRPr="00147754">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0C3F8CBD" w14:textId="77777777" w:rsidR="002812B3" w:rsidRPr="00147754" w:rsidRDefault="002812B3" w:rsidP="002812B3">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7D06F58A" w14:textId="77777777" w:rsidR="002812B3" w:rsidRPr="00147754" w:rsidRDefault="002812B3" w:rsidP="002812B3">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0F06A8E5" w14:textId="77777777" w:rsidR="002812B3" w:rsidRPr="00147754" w:rsidRDefault="002812B3" w:rsidP="002812B3">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0D8A131D" w14:textId="77777777" w:rsidR="002812B3" w:rsidRPr="00147754" w:rsidRDefault="002812B3" w:rsidP="002812B3">
      <w:pPr>
        <w:rPr>
          <w:sz w:val="8"/>
          <w:szCs w:val="14"/>
        </w:rPr>
      </w:pPr>
      <w:r w:rsidRPr="00147754">
        <w:rPr>
          <w:sz w:val="8"/>
          <w:szCs w:val="14"/>
        </w:rPr>
        <w:t xml:space="preserve">Diagnosing the Obstacles to Litigation Success and Overcoming Them. A second and closely related reason to resist faulty positive accounts of </w:t>
      </w:r>
      <w:proofErr w:type="gramStart"/>
      <w:r w:rsidRPr="00147754">
        <w:rPr>
          <w:sz w:val="8"/>
          <w:szCs w:val="14"/>
        </w:rPr>
        <w:t>past experience</w:t>
      </w:r>
      <w:proofErr w:type="gramEnd"/>
      <w:r w:rsidRPr="00147754">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w:t>
      </w:r>
      <w:proofErr w:type="spellStart"/>
      <w:r w:rsidRPr="00147754">
        <w:rPr>
          <w:sz w:val="8"/>
          <w:szCs w:val="14"/>
        </w:rPr>
        <w:t>Discon</w:t>
      </w:r>
      <w:proofErr w:type="spellEnd"/>
      <w:r w:rsidRPr="00147754">
        <w:rPr>
          <w:sz w:val="8"/>
          <w:szCs w:val="14"/>
        </w:rPr>
        <w:t>,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050C02AD" w14:textId="77777777" w:rsidR="002812B3" w:rsidRPr="00147754" w:rsidRDefault="002812B3" w:rsidP="002812B3">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 xml:space="preserve">*99] upon litigation successes such as </w:t>
      </w:r>
      <w:proofErr w:type="spellStart"/>
      <w:r w:rsidRPr="00147754">
        <w:rPr>
          <w:sz w:val="8"/>
          <w:szCs w:val="14"/>
        </w:rPr>
        <w:t>McWane</w:t>
      </w:r>
      <w:proofErr w:type="spellEnd"/>
      <w:r w:rsidRPr="00147754">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147754">
        <w:rPr>
          <w:sz w:val="8"/>
          <w:szCs w:val="14"/>
        </w:rPr>
        <w:t>McWane</w:t>
      </w:r>
      <w:proofErr w:type="spellEnd"/>
      <w:r w:rsidRPr="00147754">
        <w:rPr>
          <w:sz w:val="8"/>
          <w:szCs w:val="14"/>
        </w:rPr>
        <w:t xml:space="preserve"> - to recognize the doctrinal footholds it provides for future cases, to analyze how the agency assembled a convincing factual record, and, more generally, to see how the agency can replicate the success in the future.</w:t>
      </w:r>
    </w:p>
    <w:p w14:paraId="38CF50BC" w14:textId="77777777" w:rsidR="002812B3" w:rsidRPr="00147754" w:rsidRDefault="002812B3" w:rsidP="002812B3">
      <w:pPr>
        <w:rPr>
          <w:sz w:val="8"/>
          <w:szCs w:val="14"/>
        </w:rPr>
      </w:pPr>
      <w:r w:rsidRPr="00147754">
        <w:rPr>
          <w:sz w:val="8"/>
          <w:szCs w:val="14"/>
        </w:rPr>
        <w:t xml:space="preserve">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147754">
        <w:rPr>
          <w:sz w:val="8"/>
          <w:szCs w:val="14"/>
        </w:rPr>
        <w:t>actually happened</w:t>
      </w:r>
      <w:proofErr w:type="gramEnd"/>
      <w:r w:rsidRPr="00147754">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147754">
        <w:rPr>
          <w:sz w:val="8"/>
          <w:szCs w:val="14"/>
        </w:rPr>
        <w:t>actually has</w:t>
      </w:r>
      <w:proofErr w:type="gramEnd"/>
      <w:r w:rsidRPr="00147754">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04590462" w14:textId="77777777" w:rsidR="002812B3" w:rsidRPr="00147754" w:rsidRDefault="002812B3" w:rsidP="002812B3">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6609CD09" w14:textId="77777777" w:rsidR="002812B3" w:rsidRPr="00147754" w:rsidRDefault="002812B3" w:rsidP="002812B3">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w:t>
      </w:r>
      <w:proofErr w:type="gramStart"/>
      <w:r w:rsidRPr="00147754">
        <w:rPr>
          <w:sz w:val="16"/>
        </w:rPr>
        <w:t>Both of the inadequacy</w:t>
      </w:r>
      <w:proofErr w:type="gramEnd"/>
      <w:r w:rsidRPr="00147754">
        <w:rPr>
          <w:sz w:val="16"/>
        </w:rPr>
        <w:t xml:space="preserve">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w:t>
      </w:r>
      <w:proofErr w:type="spellStart"/>
      <w:r w:rsidRPr="00147754">
        <w:rPr>
          <w:sz w:val="16"/>
        </w:rPr>
        <w:t>Frenzel</w:t>
      </w:r>
      <w:proofErr w:type="spellEnd"/>
      <w:r w:rsidRPr="00147754">
        <w:rPr>
          <w:sz w:val="16"/>
        </w:rPr>
        <w:t xml:space="preserve">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210BBD45" w14:textId="77777777" w:rsidR="002812B3" w:rsidRDefault="002812B3" w:rsidP="002812B3">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5A68C23A" w14:textId="77777777" w:rsidR="002812B3" w:rsidRDefault="002812B3" w:rsidP="002812B3">
      <w:pPr>
        <w:pStyle w:val="Heading4"/>
      </w:pPr>
      <w:r>
        <w:t xml:space="preserve">Or its </w:t>
      </w:r>
      <w:r>
        <w:rPr>
          <w:u w:val="single"/>
        </w:rPr>
        <w:t>resilient</w:t>
      </w:r>
    </w:p>
    <w:p w14:paraId="7FF013D1" w14:textId="77777777" w:rsidR="002812B3" w:rsidRPr="00DF0BC7" w:rsidRDefault="002812B3" w:rsidP="002812B3">
      <w:r>
        <w:t xml:space="preserve">William E. </w:t>
      </w:r>
      <w:proofErr w:type="spellStart"/>
      <w:r w:rsidRPr="00DF0BC7">
        <w:rPr>
          <w:rStyle w:val="Style13ptBold"/>
        </w:rPr>
        <w:t>Kovacic</w:t>
      </w:r>
      <w:proofErr w:type="spellEnd"/>
      <w:r w:rsidRPr="00DF0BC7">
        <w:rPr>
          <w:rStyle w:val="Style13ptBold"/>
        </w:rPr>
        <w:t xml:space="preserve"> 16</w:t>
      </w:r>
      <w:r>
        <w:t>, Visiting Professor at King's College London and the Global Competition Professor of Law and Policy at George Washington University Law School, and Marianela Lopez-</w:t>
      </w:r>
      <w:proofErr w:type="spellStart"/>
      <w:r>
        <w:t>Galdos</w:t>
      </w:r>
      <w:proofErr w:type="spellEnd"/>
      <w:r>
        <w:t>,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38353695" w14:textId="77777777" w:rsidR="002812B3" w:rsidRDefault="002812B3" w:rsidP="002812B3">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proofErr w:type="spellStart"/>
      <w:r w:rsidRPr="00DF0BC7">
        <w:rPr>
          <w:rStyle w:val="StyleUnderline"/>
        </w:rPr>
        <w:t>Kovacic</w:t>
      </w:r>
      <w:proofErr w:type="spellEnd"/>
      <w:r w:rsidRPr="00E97912">
        <w:rPr>
          <w:sz w:val="16"/>
        </w:rPr>
        <w:t xml:space="preserve"> &amp; Marc </w:t>
      </w:r>
      <w:proofErr w:type="spellStart"/>
      <w:r w:rsidRPr="00E97912">
        <w:rPr>
          <w:sz w:val="16"/>
        </w:rPr>
        <w:t>Winerman</w:t>
      </w:r>
      <w:proofErr w:type="spellEnd"/>
      <w:r w:rsidRPr="00E97912">
        <w:rPr>
          <w:sz w:val="16"/>
        </w:rPr>
        <w:t xml:space="preserve">,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6C7BBD21" w14:textId="77777777" w:rsidR="002812B3" w:rsidRDefault="002812B3" w:rsidP="002812B3">
      <w:pPr>
        <w:pStyle w:val="Analytic"/>
      </w:pPr>
      <w:r>
        <w:t xml:space="preserve">No scamming impact---says a </w:t>
      </w:r>
      <w:r>
        <w:rPr>
          <w:u w:val="single"/>
        </w:rPr>
        <w:t>Twitter hacker</w:t>
      </w:r>
      <w:r>
        <w:t xml:space="preserve"> can cause nuclear war which is </w:t>
      </w:r>
      <w:r>
        <w:rPr>
          <w:u w:val="single"/>
        </w:rPr>
        <w:t>empirically disproven</w:t>
      </w:r>
      <w:r>
        <w:t xml:space="preserve">. </w:t>
      </w:r>
    </w:p>
    <w:p w14:paraId="6213945F" w14:textId="77777777" w:rsidR="002812B3" w:rsidRPr="00766EB6" w:rsidRDefault="002812B3" w:rsidP="002812B3">
      <w:pPr>
        <w:pStyle w:val="Analytic"/>
      </w:pPr>
      <w:r>
        <w:t xml:space="preserve">FTC doesn’t solve scamming---bot networks are </w:t>
      </w:r>
      <w:r>
        <w:rPr>
          <w:u w:val="single"/>
        </w:rPr>
        <w:t>Russian</w:t>
      </w:r>
      <w:r>
        <w:t>, and their authorities will never comply with investigations.</w:t>
      </w:r>
    </w:p>
    <w:p w14:paraId="242FE43E" w14:textId="77777777" w:rsidR="002812B3" w:rsidRDefault="002812B3" w:rsidP="002812B3">
      <w:pPr>
        <w:pStyle w:val="Analytic"/>
      </w:pPr>
      <w:r>
        <w:t>Alt causes to emerging tech---Chinese refusal to engage, lack of consensus on effective regulation, and US military applications.</w:t>
      </w:r>
    </w:p>
    <w:p w14:paraId="5C53EF4B" w14:textId="77777777" w:rsidR="002812B3" w:rsidRDefault="002812B3" w:rsidP="002812B3">
      <w:pPr>
        <w:pStyle w:val="Heading4"/>
      </w:pPr>
      <w:r>
        <w:t>No emerging tech impact---</w:t>
      </w:r>
      <w:r>
        <w:rPr>
          <w:u w:val="single"/>
        </w:rPr>
        <w:t>humans</w:t>
      </w:r>
      <w:r>
        <w:t xml:space="preserve"> check, and it isn’t deterministic. </w:t>
      </w:r>
    </w:p>
    <w:p w14:paraId="1B10091C" w14:textId="77777777" w:rsidR="002812B3" w:rsidRPr="00347042" w:rsidRDefault="002812B3" w:rsidP="002812B3">
      <w:r>
        <w:t xml:space="preserve">Zachery Tyson </w:t>
      </w:r>
      <w:r w:rsidRPr="00347042">
        <w:rPr>
          <w:rStyle w:val="Style13ptBold"/>
        </w:rPr>
        <w:t>Brown 21</w:t>
      </w:r>
      <w:r>
        <w:t>, Security Fellow at the Truman National Security Project, Board Member of the Military Writers Guild, “Don’t Fear the Future,” Foreign Policy, 03-26-2021, https://foreignpolicy.com/2021/03/26/future-technology-optimism-corporations-us/</w:t>
      </w:r>
    </w:p>
    <w:p w14:paraId="513A2A1F" w14:textId="77777777" w:rsidR="002812B3" w:rsidRPr="00347042" w:rsidRDefault="002812B3" w:rsidP="002812B3">
      <w:pPr>
        <w:rPr>
          <w:sz w:val="16"/>
        </w:rPr>
      </w:pPr>
      <w:r w:rsidRPr="00347042">
        <w:rPr>
          <w:sz w:val="16"/>
        </w:rPr>
        <w:t xml:space="preserve">For some, </w:t>
      </w:r>
      <w:r w:rsidRPr="00E40281">
        <w:rPr>
          <w:rStyle w:val="StyleUnderline"/>
        </w:rPr>
        <w:t xml:space="preserve">the </w:t>
      </w:r>
      <w:r w:rsidRPr="00347042">
        <w:rPr>
          <w:rStyle w:val="StyleUnderline"/>
          <w:highlight w:val="cyan"/>
        </w:rPr>
        <w:t>future is unknown</w:t>
      </w:r>
      <w:r w:rsidRPr="00347042">
        <w:rPr>
          <w:sz w:val="16"/>
        </w:rPr>
        <w:t>, foreign land that we cannot know until we arrive there—or rather, until it arrives here. But that’s not quite right, is it? Because while you can’t predict the future, you can catch glimpses of it right here in the present if you know where to look.</w:t>
      </w:r>
    </w:p>
    <w:p w14:paraId="3F6ED4E2" w14:textId="77777777" w:rsidR="002812B3" w:rsidRPr="00347042" w:rsidRDefault="002812B3" w:rsidP="002812B3">
      <w:pPr>
        <w:rPr>
          <w:sz w:val="16"/>
        </w:rPr>
      </w:pPr>
      <w:r w:rsidRPr="00347042">
        <w:rPr>
          <w:sz w:val="16"/>
        </w:rPr>
        <w:t xml:space="preserve">Optimists like to imagine a future in which today’s problems, difficult as they are, have been solved—and maybe we finally get our flying cars. </w:t>
      </w:r>
      <w:r w:rsidRPr="00347042">
        <w:rPr>
          <w:rStyle w:val="StyleUnderline"/>
          <w:highlight w:val="cyan"/>
        </w:rPr>
        <w:t>Pessimists</w:t>
      </w:r>
      <w:r w:rsidRPr="00347042">
        <w:rPr>
          <w:sz w:val="16"/>
        </w:rPr>
        <w:t xml:space="preserve">, on the other hand, </w:t>
      </w:r>
      <w:r w:rsidRPr="00347042">
        <w:rPr>
          <w:rStyle w:val="StyleUnderline"/>
          <w:highlight w:val="cyan"/>
        </w:rPr>
        <w:t>maintain</w:t>
      </w:r>
      <w:r w:rsidRPr="00347042">
        <w:rPr>
          <w:sz w:val="16"/>
        </w:rPr>
        <w:t xml:space="preserve"> a darker view, one that’s </w:t>
      </w:r>
      <w:r w:rsidRPr="00347042">
        <w:rPr>
          <w:rStyle w:val="StyleUnderline"/>
          <w:highlight w:val="cyan"/>
        </w:rPr>
        <w:t>extremes</w:t>
      </w:r>
      <w:r w:rsidRPr="00347042">
        <w:rPr>
          <w:sz w:val="16"/>
        </w:rPr>
        <w:t xml:space="preserve"> are </w:t>
      </w:r>
      <w:r w:rsidRPr="00E40281">
        <w:rPr>
          <w:rStyle w:val="StyleUnderline"/>
        </w:rPr>
        <w:t xml:space="preserve">replete </w:t>
      </w:r>
      <w:r w:rsidRPr="00347042">
        <w:rPr>
          <w:rStyle w:val="StyleUnderline"/>
          <w:highlight w:val="cyan"/>
        </w:rPr>
        <w:t>with</w:t>
      </w:r>
      <w:r w:rsidRPr="00E40281">
        <w:rPr>
          <w:rStyle w:val="StyleUnderline"/>
        </w:rPr>
        <w:t xml:space="preserve"> gray </w:t>
      </w:r>
      <w:r w:rsidRPr="00347042">
        <w:rPr>
          <w:rStyle w:val="StyleUnderline"/>
          <w:highlight w:val="cyan"/>
        </w:rPr>
        <w:t>rhinos</w:t>
      </w:r>
      <w:r w:rsidRPr="00E40281">
        <w:rPr>
          <w:rStyle w:val="StyleUnderline"/>
        </w:rPr>
        <w:t xml:space="preserve">, black </w:t>
      </w:r>
      <w:r w:rsidRPr="00347042">
        <w:rPr>
          <w:rStyle w:val="StyleUnderline"/>
          <w:highlight w:val="cyan"/>
        </w:rPr>
        <w:t>swans, and</w:t>
      </w:r>
      <w:r w:rsidRPr="00E40281">
        <w:rPr>
          <w:rStyle w:val="StyleUnderline"/>
        </w:rPr>
        <w:t xml:space="preserve"> boiling </w:t>
      </w:r>
      <w:r w:rsidRPr="00347042">
        <w:rPr>
          <w:rStyle w:val="StyleUnderline"/>
          <w:highlight w:val="cyan"/>
        </w:rPr>
        <w:t>frogs</w:t>
      </w:r>
      <w:r w:rsidRPr="00347042">
        <w:rPr>
          <w:sz w:val="16"/>
        </w:rPr>
        <w:t>.</w:t>
      </w:r>
    </w:p>
    <w:p w14:paraId="19E9B1FA" w14:textId="77777777" w:rsidR="002812B3" w:rsidRPr="00347042" w:rsidRDefault="002812B3" w:rsidP="002812B3">
      <w:pPr>
        <w:rPr>
          <w:sz w:val="16"/>
        </w:rPr>
      </w:pPr>
      <w:r w:rsidRPr="00347042">
        <w:rPr>
          <w:sz w:val="16"/>
        </w:rPr>
        <w:t>After a long, brutal year of endemic plague punctuated by widespread civil unrest, it’s easy for many U.S. citizens to understand and adopt the pessimist’s stance—that is, to see the future as a threat. Glued to our devices, we have grown accustomed to daily reports of the world’s unraveling. The information superhighways that were supposed to lead us into a glowing age of prosperity appear instead to have left us at dead ends or worse—in smoking pileups. After perhaps the most contentious—and worse, incompetent—presidency in U.S. history, the nation is as anxious, confused, and as dangerously divided as ever.</w:t>
      </w:r>
    </w:p>
    <w:p w14:paraId="355D8F6D" w14:textId="77777777" w:rsidR="002812B3" w:rsidRPr="00347042" w:rsidRDefault="002812B3" w:rsidP="002812B3">
      <w:pPr>
        <w:rPr>
          <w:sz w:val="16"/>
        </w:rPr>
      </w:pPr>
      <w:r w:rsidRPr="00347042">
        <w:rPr>
          <w:sz w:val="16"/>
        </w:rPr>
        <w:t xml:space="preserve">Many Americans have, quite reasonably, lost faith in the things we might have once taken for </w:t>
      </w:r>
      <w:proofErr w:type="gramStart"/>
      <w:r w:rsidRPr="00347042">
        <w:rPr>
          <w:sz w:val="16"/>
        </w:rPr>
        <w:t>granted—things</w:t>
      </w:r>
      <w:proofErr w:type="gramEnd"/>
      <w:r w:rsidRPr="00347042">
        <w:rPr>
          <w:sz w:val="16"/>
        </w:rPr>
        <w:t xml:space="preserve"> like the ability to one day own a home or the idea that U.S. democracy is the model the world should aspire to. Confidence in public institutions—not to mention faith in fellow citizens—remains historically low, a distrust driven by year after year after year of routine gridlock and Thelma and Louise-style crisis brinksmanship that has unfortunately had very real negative consequences for millions of people. Lately, it appears Americans have even started to lose faith in their military, which has, until recently, enjoyed practically unquestioned and widespread support across many segments of society.</w:t>
      </w:r>
    </w:p>
    <w:p w14:paraId="615406A3" w14:textId="77777777" w:rsidR="002812B3" w:rsidRPr="00347042" w:rsidRDefault="002812B3" w:rsidP="002812B3">
      <w:pPr>
        <w:rPr>
          <w:sz w:val="16"/>
        </w:rPr>
      </w:pPr>
      <w:r w:rsidRPr="00347042">
        <w:rPr>
          <w:sz w:val="16"/>
        </w:rPr>
        <w:t xml:space="preserve">But the travails of the past year were an outlier only in the scale of the damage inflicted, not in kind. </w:t>
      </w:r>
      <w:r w:rsidRPr="00347042">
        <w:rPr>
          <w:rStyle w:val="Emphasis"/>
          <w:highlight w:val="cyan"/>
        </w:rPr>
        <w:t>Americans</w:t>
      </w:r>
      <w:r w:rsidRPr="00347042">
        <w:rPr>
          <w:sz w:val="16"/>
        </w:rPr>
        <w:t xml:space="preserve"> have for decades now </w:t>
      </w:r>
      <w:r w:rsidRPr="00347042">
        <w:rPr>
          <w:rStyle w:val="Emphasis"/>
          <w:highlight w:val="cyan"/>
        </w:rPr>
        <w:t>endured</w:t>
      </w:r>
      <w:r w:rsidRPr="00347042">
        <w:rPr>
          <w:rStyle w:val="Emphasis"/>
        </w:rPr>
        <w:t xml:space="preserve"> a torrent of </w:t>
      </w:r>
      <w:r w:rsidRPr="00347042">
        <w:rPr>
          <w:rStyle w:val="Emphasis"/>
          <w:highlight w:val="cyan"/>
        </w:rPr>
        <w:t>successive crises</w:t>
      </w:r>
      <w:r w:rsidRPr="00347042">
        <w:rPr>
          <w:sz w:val="16"/>
          <w:highlight w:val="cyan"/>
        </w:rPr>
        <w:t xml:space="preserve">, </w:t>
      </w:r>
      <w:r w:rsidRPr="00347042">
        <w:rPr>
          <w:rStyle w:val="StyleUnderline"/>
          <w:highlight w:val="cyan"/>
        </w:rPr>
        <w:t>each</w:t>
      </w:r>
      <w:r w:rsidRPr="00347042">
        <w:rPr>
          <w:rStyle w:val="StyleUnderline"/>
        </w:rPr>
        <w:t xml:space="preserve"> one </w:t>
      </w:r>
      <w:r w:rsidRPr="00347042">
        <w:rPr>
          <w:rStyle w:val="StyleUnderline"/>
          <w:highlight w:val="cyan"/>
        </w:rPr>
        <w:t>a</w:t>
      </w:r>
      <w:r w:rsidRPr="00347042">
        <w:rPr>
          <w:sz w:val="16"/>
        </w:rPr>
        <w:t xml:space="preserve"> psychological </w:t>
      </w:r>
      <w:r w:rsidRPr="00347042">
        <w:rPr>
          <w:rStyle w:val="StyleUnderline"/>
          <w:highlight w:val="cyan"/>
        </w:rPr>
        <w:t>blow</w:t>
      </w:r>
      <w:r w:rsidRPr="00347042">
        <w:rPr>
          <w:rStyle w:val="StyleUnderline"/>
        </w:rPr>
        <w:t xml:space="preserve"> that has sapped</w:t>
      </w:r>
      <w:r w:rsidRPr="00347042">
        <w:rPr>
          <w:sz w:val="16"/>
        </w:rPr>
        <w:t xml:space="preserve"> the nation’s </w:t>
      </w:r>
      <w:r w:rsidRPr="00347042">
        <w:rPr>
          <w:rStyle w:val="StyleUnderline"/>
        </w:rPr>
        <w:t>collective will</w:t>
      </w:r>
      <w:r w:rsidRPr="00347042">
        <w:rPr>
          <w:sz w:val="16"/>
        </w:rPr>
        <w:t>, not to mention its prestige. From terrorist attacks and ecological disasters to near-economic collapse and, most recently, a murderous putsch that reached the very seat of its government, these events have in aggregate left many U.S. citizens simply exhausted, engendering a passivity about their ability to effect change in the present and an even fatalistic attitude about their common future as a nation purportedly in sharp decline.</w:t>
      </w:r>
    </w:p>
    <w:p w14:paraId="6F8F8456" w14:textId="77777777" w:rsidR="002812B3" w:rsidRPr="00347042" w:rsidRDefault="002812B3" w:rsidP="002812B3">
      <w:pPr>
        <w:rPr>
          <w:sz w:val="16"/>
        </w:rPr>
      </w:pPr>
      <w:r w:rsidRPr="00347042">
        <w:rPr>
          <w:sz w:val="16"/>
        </w:rPr>
        <w:t xml:space="preserve">I was an intelligence officer in a past life. The public has, over the years, probably spent hundreds of thousands of dollars to teach me how to synthesize data, identify trends, and make forecasts. Which is to say, I know a little bit about how the future gets made, and I hope you will believe me when I say that the </w:t>
      </w:r>
      <w:r w:rsidRPr="00347042">
        <w:rPr>
          <w:rStyle w:val="StyleUnderline"/>
          <w:highlight w:val="cyan"/>
        </w:rPr>
        <w:t>passivity</w:t>
      </w:r>
      <w:r w:rsidRPr="00347042">
        <w:rPr>
          <w:sz w:val="16"/>
        </w:rPr>
        <w:t xml:space="preserve"> described above is dangerous—not only because it </w:t>
      </w:r>
      <w:r w:rsidRPr="00347042">
        <w:rPr>
          <w:rStyle w:val="StyleUnderline"/>
          <w:highlight w:val="cyan"/>
        </w:rPr>
        <w:t>feeds</w:t>
      </w:r>
      <w:r w:rsidRPr="00347042">
        <w:rPr>
          <w:rStyle w:val="StyleUnderline"/>
        </w:rPr>
        <w:t xml:space="preserve"> the</w:t>
      </w:r>
      <w:r w:rsidRPr="00347042">
        <w:rPr>
          <w:sz w:val="16"/>
        </w:rPr>
        <w:t xml:space="preserve"> very </w:t>
      </w:r>
      <w:r w:rsidRPr="00347042">
        <w:rPr>
          <w:rStyle w:val="StyleUnderline"/>
        </w:rPr>
        <w:t xml:space="preserve">cycle of </w:t>
      </w:r>
      <w:r w:rsidRPr="00347042">
        <w:rPr>
          <w:rStyle w:val="StyleUnderline"/>
          <w:highlight w:val="cyan"/>
        </w:rPr>
        <w:t>crises</w:t>
      </w:r>
      <w:r w:rsidRPr="00347042">
        <w:rPr>
          <w:rStyle w:val="StyleUnderline"/>
        </w:rPr>
        <w:t xml:space="preserve"> that </w:t>
      </w:r>
      <w:r w:rsidRPr="00347042">
        <w:rPr>
          <w:sz w:val="16"/>
        </w:rPr>
        <w:t xml:space="preserve">in turn </w:t>
      </w:r>
      <w:r w:rsidRPr="00347042">
        <w:rPr>
          <w:rStyle w:val="StyleUnderline"/>
        </w:rPr>
        <w:t>generate</w:t>
      </w:r>
      <w:r w:rsidRPr="00347042">
        <w:rPr>
          <w:sz w:val="16"/>
        </w:rPr>
        <w:t xml:space="preserve"> more </w:t>
      </w:r>
      <w:r w:rsidRPr="00347042">
        <w:rPr>
          <w:rStyle w:val="StyleUnderline"/>
        </w:rPr>
        <w:t>detachment</w:t>
      </w:r>
      <w:r w:rsidRPr="00347042">
        <w:rPr>
          <w:sz w:val="16"/>
        </w:rPr>
        <w:t xml:space="preserve"> but also because the constant doom-mongering is remarkably ineffective at </w:t>
      </w:r>
      <w:proofErr w:type="gramStart"/>
      <w:r w:rsidRPr="00347042">
        <w:rPr>
          <w:sz w:val="16"/>
        </w:rPr>
        <w:t>actually getting</w:t>
      </w:r>
      <w:proofErr w:type="gramEnd"/>
      <w:r w:rsidRPr="00347042">
        <w:rPr>
          <w:sz w:val="16"/>
        </w:rPr>
        <w:t xml:space="preserve"> anyone to do anything.</w:t>
      </w:r>
    </w:p>
    <w:p w14:paraId="6FD4D15F" w14:textId="77777777" w:rsidR="002812B3" w:rsidRPr="00347042" w:rsidRDefault="002812B3" w:rsidP="002812B3">
      <w:pPr>
        <w:rPr>
          <w:sz w:val="16"/>
        </w:rPr>
      </w:pPr>
      <w:r w:rsidRPr="00347042">
        <w:rPr>
          <w:sz w:val="16"/>
        </w:rPr>
        <w:t>You read that right. The future is made.</w:t>
      </w:r>
    </w:p>
    <w:p w14:paraId="52712CB6" w14:textId="77777777" w:rsidR="002812B3" w:rsidRPr="00347042" w:rsidRDefault="002812B3" w:rsidP="002812B3">
      <w:pPr>
        <w:rPr>
          <w:sz w:val="16"/>
        </w:rPr>
      </w:pPr>
      <w:r w:rsidRPr="00347042">
        <w:rPr>
          <w:sz w:val="16"/>
        </w:rPr>
        <w:t>Let me explain. When we think of the future as something that just happens to us—when we reduce ourselves to mere observers as either beneficiaries or victims—we rob ourselves of the very agency that makes us human and essentially lets ourselves off the hook.</w:t>
      </w:r>
    </w:p>
    <w:p w14:paraId="5ACD1E0E" w14:textId="77777777" w:rsidR="002812B3" w:rsidRPr="00347042" w:rsidRDefault="002812B3" w:rsidP="002812B3">
      <w:pPr>
        <w:rPr>
          <w:sz w:val="16"/>
        </w:rPr>
      </w:pPr>
      <w:r w:rsidRPr="00347042">
        <w:rPr>
          <w:sz w:val="16"/>
        </w:rPr>
        <w:t xml:space="preserve">And yet, our hands are not completely free to create as we see fit. </w:t>
      </w:r>
      <w:r w:rsidRPr="00347042">
        <w:rPr>
          <w:rStyle w:val="StyleUnderline"/>
        </w:rPr>
        <w:t xml:space="preserve">The future is </w:t>
      </w:r>
      <w:r w:rsidRPr="00347042">
        <w:rPr>
          <w:sz w:val="16"/>
        </w:rPr>
        <w:t xml:space="preserve">significantly </w:t>
      </w:r>
      <w:r w:rsidRPr="00347042">
        <w:rPr>
          <w:rStyle w:val="StyleUnderline"/>
        </w:rPr>
        <w:t>path-dependent</w:t>
      </w:r>
      <w:r w:rsidRPr="00347042">
        <w:rPr>
          <w:sz w:val="16"/>
        </w:rPr>
        <w:t>; choices are constrained by decisions made before. The choices we make are also themselves influenced by larger driving forces that we think of as either reinforcing continuity or driving change. “Forces” might sound mysterious, but it’s just shorthand for the broad impersonal factors—whether social, economic, technological, or ecological—that encourage or discourage individual behavior.</w:t>
      </w:r>
    </w:p>
    <w:p w14:paraId="0A06D40F" w14:textId="77777777" w:rsidR="002812B3" w:rsidRPr="00347042" w:rsidRDefault="002812B3" w:rsidP="002812B3">
      <w:pPr>
        <w:rPr>
          <w:sz w:val="16"/>
        </w:rPr>
      </w:pPr>
      <w:r w:rsidRPr="00347042">
        <w:rPr>
          <w:sz w:val="16"/>
        </w:rPr>
        <w:t xml:space="preserve">But again, </w:t>
      </w:r>
      <w:r w:rsidRPr="00347042">
        <w:rPr>
          <w:rStyle w:val="Emphasis"/>
          <w:highlight w:val="cyan"/>
        </w:rPr>
        <w:t>that’s no reason</w:t>
      </w:r>
      <w:r w:rsidRPr="00347042">
        <w:rPr>
          <w:rStyle w:val="Emphasis"/>
        </w:rPr>
        <w:t xml:space="preserve"> for</w:t>
      </w:r>
      <w:r w:rsidRPr="00347042">
        <w:rPr>
          <w:sz w:val="16"/>
        </w:rPr>
        <w:t xml:space="preserve"> U.S. </w:t>
      </w:r>
      <w:r w:rsidRPr="00347042">
        <w:rPr>
          <w:rStyle w:val="Emphasis"/>
        </w:rPr>
        <w:t xml:space="preserve">citizens </w:t>
      </w:r>
      <w:r w:rsidRPr="00347042">
        <w:rPr>
          <w:rStyle w:val="Emphasis"/>
          <w:highlight w:val="cyan"/>
        </w:rPr>
        <w:t>to think of</w:t>
      </w:r>
      <w:r w:rsidRPr="00347042">
        <w:rPr>
          <w:rStyle w:val="Emphasis"/>
        </w:rPr>
        <w:t xml:space="preserve"> themselves as</w:t>
      </w:r>
      <w:r w:rsidRPr="00347042">
        <w:rPr>
          <w:sz w:val="16"/>
        </w:rPr>
        <w:t xml:space="preserve"> merely flotsam </w:t>
      </w:r>
      <w:r w:rsidRPr="00347042">
        <w:rPr>
          <w:rStyle w:val="Emphasis"/>
        </w:rPr>
        <w:t xml:space="preserve">buffeted by the torrents of </w:t>
      </w:r>
      <w:r w:rsidRPr="00347042">
        <w:rPr>
          <w:rStyle w:val="Emphasis"/>
          <w:highlight w:val="cyan"/>
        </w:rPr>
        <w:t>fate</w:t>
      </w:r>
      <w:r w:rsidRPr="00347042">
        <w:rPr>
          <w:rStyle w:val="Emphasis"/>
        </w:rPr>
        <w:t>.</w:t>
      </w:r>
      <w:r w:rsidRPr="00347042">
        <w:rPr>
          <w:sz w:val="16"/>
        </w:rPr>
        <w:t xml:space="preserve"> When we become aware of these forces, we also get better at seeing how to drive the changes we want.</w:t>
      </w:r>
    </w:p>
    <w:p w14:paraId="4301F62D" w14:textId="77777777" w:rsidR="002812B3" w:rsidRPr="00347042" w:rsidRDefault="002812B3" w:rsidP="002812B3">
      <w:pPr>
        <w:rPr>
          <w:sz w:val="16"/>
        </w:rPr>
      </w:pPr>
      <w:r w:rsidRPr="00347042">
        <w:rPr>
          <w:sz w:val="16"/>
        </w:rPr>
        <w:t>The forces of change can be incredibly powerful. Change is, after all, the only constant. But the status quo has an inertia of its own. The forces of continuity are sufficient, usually, to prevent change from spreading too quickly. And even when they fail to do that, they’re often able to co-opt change, to mold change into its own image.</w:t>
      </w:r>
    </w:p>
    <w:p w14:paraId="3D4DF510" w14:textId="77777777" w:rsidR="002812B3" w:rsidRPr="00347042" w:rsidRDefault="002812B3" w:rsidP="002812B3">
      <w:pPr>
        <w:rPr>
          <w:sz w:val="16"/>
        </w:rPr>
      </w:pPr>
      <w:r w:rsidRPr="00347042">
        <w:rPr>
          <w:sz w:val="16"/>
        </w:rPr>
        <w:t xml:space="preserve">Think about it. </w:t>
      </w:r>
      <w:r w:rsidRPr="00347042">
        <w:rPr>
          <w:rStyle w:val="StyleUnderline"/>
          <w:highlight w:val="cyan"/>
        </w:rPr>
        <w:t>Objects at rest</w:t>
      </w:r>
      <w:r w:rsidRPr="00347042">
        <w:rPr>
          <w:rStyle w:val="StyleUnderline"/>
        </w:rPr>
        <w:t xml:space="preserve"> </w:t>
      </w:r>
      <w:r w:rsidRPr="00347042">
        <w:rPr>
          <w:sz w:val="16"/>
        </w:rPr>
        <w:t xml:space="preserve">tend to </w:t>
      </w:r>
      <w:r w:rsidRPr="00347042">
        <w:rPr>
          <w:rStyle w:val="StyleUnderline"/>
          <w:highlight w:val="cyan"/>
        </w:rPr>
        <w:t>stay</w:t>
      </w:r>
      <w:r w:rsidRPr="00347042">
        <w:rPr>
          <w:rStyle w:val="StyleUnderline"/>
        </w:rPr>
        <w:t xml:space="preserve"> that way</w:t>
      </w:r>
      <w:r w:rsidRPr="00347042">
        <w:rPr>
          <w:sz w:val="16"/>
        </w:rPr>
        <w:t xml:space="preserve">. The sunk costs of legacy investments drag heavily upon the decision-making of corporations and governments alike. People grow attached to the familiar. They are often skeptical or even fearful of change. As a result, </w:t>
      </w:r>
      <w:r w:rsidRPr="00347042">
        <w:rPr>
          <w:rStyle w:val="StyleUnderline"/>
          <w:highlight w:val="cyan"/>
        </w:rPr>
        <w:t>existing systems</w:t>
      </w:r>
      <w:r w:rsidRPr="00347042">
        <w:rPr>
          <w:sz w:val="16"/>
        </w:rPr>
        <w:t xml:space="preserve"> tend to </w:t>
      </w:r>
      <w:r w:rsidRPr="00347042">
        <w:rPr>
          <w:rStyle w:val="StyleUnderline"/>
          <w:highlight w:val="cyan"/>
        </w:rPr>
        <w:t>stay in place regardless of</w:t>
      </w:r>
      <w:r w:rsidRPr="00347042">
        <w:rPr>
          <w:rStyle w:val="StyleUnderline"/>
        </w:rPr>
        <w:t xml:space="preserve"> whatever </w:t>
      </w:r>
      <w:r w:rsidRPr="00347042">
        <w:rPr>
          <w:rStyle w:val="StyleUnderline"/>
          <w:highlight w:val="cyan"/>
        </w:rPr>
        <w:t>new gadgets</w:t>
      </w:r>
      <w:r w:rsidRPr="00347042">
        <w:rPr>
          <w:rStyle w:val="StyleUnderline"/>
        </w:rPr>
        <w:t xml:space="preserve"> we adopt</w:t>
      </w:r>
      <w:r w:rsidRPr="00347042">
        <w:rPr>
          <w:sz w:val="16"/>
        </w:rPr>
        <w:t xml:space="preserve">. </w:t>
      </w:r>
      <w:r w:rsidRPr="00347042">
        <w:rPr>
          <w:rStyle w:val="StyleUnderline"/>
          <w:highlight w:val="cyan"/>
        </w:rPr>
        <w:t>Even</w:t>
      </w:r>
      <w:r w:rsidRPr="00347042">
        <w:rPr>
          <w:rStyle w:val="StyleUnderline"/>
        </w:rPr>
        <w:t xml:space="preserve"> on the rare occasions</w:t>
      </w:r>
      <w:r w:rsidRPr="00347042">
        <w:rPr>
          <w:sz w:val="16"/>
        </w:rPr>
        <w:t xml:space="preserve"> </w:t>
      </w:r>
      <w:r w:rsidRPr="00347042">
        <w:rPr>
          <w:rStyle w:val="StyleUnderline"/>
          <w:highlight w:val="cyan"/>
        </w:rPr>
        <w:t>when</w:t>
      </w:r>
      <w:r w:rsidRPr="00347042">
        <w:rPr>
          <w:sz w:val="16"/>
        </w:rPr>
        <w:t xml:space="preserve"> those </w:t>
      </w:r>
      <w:r w:rsidRPr="00347042">
        <w:rPr>
          <w:rStyle w:val="StyleUnderline"/>
        </w:rPr>
        <w:t xml:space="preserve">systems are </w:t>
      </w:r>
      <w:r w:rsidRPr="00347042">
        <w:rPr>
          <w:rStyle w:val="StyleUnderline"/>
          <w:highlight w:val="cyan"/>
        </w:rPr>
        <w:t>uprooted</w:t>
      </w:r>
      <w:r w:rsidRPr="00347042">
        <w:rPr>
          <w:sz w:val="16"/>
        </w:rPr>
        <w:t xml:space="preserve">, </w:t>
      </w:r>
      <w:r w:rsidRPr="00347042">
        <w:rPr>
          <w:rStyle w:val="StyleUnderline"/>
        </w:rPr>
        <w:t xml:space="preserve">the </w:t>
      </w:r>
      <w:r w:rsidRPr="00347042">
        <w:rPr>
          <w:rStyle w:val="StyleUnderline"/>
          <w:highlight w:val="cyan"/>
        </w:rPr>
        <w:t>patterns</w:t>
      </w:r>
      <w:r w:rsidRPr="00347042">
        <w:rPr>
          <w:rStyle w:val="StyleUnderline"/>
        </w:rPr>
        <w:t xml:space="preserve"> they’ve ingrained</w:t>
      </w:r>
      <w:r w:rsidRPr="00347042">
        <w:rPr>
          <w:sz w:val="16"/>
        </w:rPr>
        <w:t xml:space="preserve"> over time </w:t>
      </w:r>
      <w:r w:rsidRPr="00347042">
        <w:rPr>
          <w:rStyle w:val="StyleUnderline"/>
          <w:highlight w:val="cyan"/>
        </w:rPr>
        <w:t xml:space="preserve">remain </w:t>
      </w:r>
      <w:r w:rsidRPr="00347042">
        <w:rPr>
          <w:rStyle w:val="StyleUnderline"/>
        </w:rPr>
        <w:t xml:space="preserve">visible </w:t>
      </w:r>
      <w:r w:rsidRPr="00347042">
        <w:rPr>
          <w:rStyle w:val="StyleUnderline"/>
          <w:highlight w:val="cyan"/>
        </w:rPr>
        <w:t>for decades</w:t>
      </w:r>
      <w:r w:rsidRPr="00347042">
        <w:rPr>
          <w:sz w:val="16"/>
        </w:rPr>
        <w:t xml:space="preserve"> if not centuries. There’s a reason, for example, why Google and Amazon build their data centers along the same trails blazed by those who once built the transcontinental railroad.</w:t>
      </w:r>
    </w:p>
    <w:p w14:paraId="72BF430C" w14:textId="77777777" w:rsidR="002812B3" w:rsidRPr="00347042" w:rsidRDefault="002812B3" w:rsidP="002812B3">
      <w:pPr>
        <w:rPr>
          <w:sz w:val="16"/>
        </w:rPr>
      </w:pPr>
      <w:r w:rsidRPr="00347042">
        <w:rPr>
          <w:sz w:val="16"/>
        </w:rPr>
        <w:t xml:space="preserve">For an example of how we create the future through the continuous interplay of these forces, consider how 2020 played out. Advances in digital communication technologies have provided the ability to collaborate remotely from almost anywhere on Earth well before the pandemic struck. But this </w:t>
      </w:r>
      <w:proofErr w:type="gramStart"/>
      <w:r w:rsidRPr="00347042">
        <w:rPr>
          <w:sz w:val="16"/>
        </w:rPr>
        <w:t>particular force</w:t>
      </w:r>
      <w:proofErr w:type="gramEnd"/>
      <w:r w:rsidRPr="00347042">
        <w:rPr>
          <w:sz w:val="16"/>
        </w:rPr>
        <w:t xml:space="preserve"> of change was held in check by even more powerful forces of continuity that preferred to keep things the way they were. Before the onset of the coronavirus crisis in March 2020, both the private sector and the public had soured the notion of remote work.</w:t>
      </w:r>
    </w:p>
    <w:p w14:paraId="2E7C1434" w14:textId="77777777" w:rsidR="002812B3" w:rsidRPr="00347042" w:rsidRDefault="002812B3" w:rsidP="002812B3">
      <w:pPr>
        <w:rPr>
          <w:sz w:val="16"/>
        </w:rPr>
      </w:pPr>
      <w:r w:rsidRPr="00347042">
        <w:rPr>
          <w:sz w:val="16"/>
        </w:rPr>
        <w:t>It took an exogenous event like COVID-19 and its various knock-on economic effects to loosen continuity’s grip, forcing government agencies and corporate boards around the world to embrace the change they had only recently shunned. Telepresence and remote collaboration quickly became indispensable. They’ve proven so successful that some go as far as to project we might never return to the office, with major firms like Microsoft and Facebook having already announced their staffs will work remotely permanently. Salesforce went so far as to declare that the “9-to-5 workday is dead.”</w:t>
      </w:r>
    </w:p>
    <w:p w14:paraId="691FD7A5" w14:textId="77777777" w:rsidR="002812B3" w:rsidRPr="00347042" w:rsidRDefault="002812B3" w:rsidP="002812B3">
      <w:pPr>
        <w:rPr>
          <w:sz w:val="16"/>
        </w:rPr>
      </w:pPr>
      <w:r w:rsidRPr="00347042">
        <w:rPr>
          <w:sz w:val="16"/>
        </w:rPr>
        <w:t xml:space="preserve">But </w:t>
      </w:r>
      <w:r w:rsidRPr="00347042">
        <w:rPr>
          <w:rStyle w:val="Emphasis"/>
        </w:rPr>
        <w:t xml:space="preserve">even in crisis, </w:t>
      </w:r>
      <w:r w:rsidRPr="00347042">
        <w:rPr>
          <w:rStyle w:val="Emphasis"/>
          <w:highlight w:val="cyan"/>
        </w:rPr>
        <w:t>continuity retains</w:t>
      </w:r>
      <w:r w:rsidRPr="00347042">
        <w:rPr>
          <w:rStyle w:val="Emphasis"/>
        </w:rPr>
        <w:t xml:space="preserve"> a powerful </w:t>
      </w:r>
      <w:r w:rsidRPr="00347042">
        <w:rPr>
          <w:rStyle w:val="Emphasis"/>
          <w:highlight w:val="cyan"/>
        </w:rPr>
        <w:t>grip</w:t>
      </w:r>
      <w:r w:rsidRPr="00347042">
        <w:rPr>
          <w:sz w:val="16"/>
        </w:rPr>
        <w:t>. Recall, for instance, how many organizations this past spring tried to simply replicate their normal, in-person work practices remotely, with uniformly frustrating results. It took months for traditional office cultures to adapt to the distributed, asynchronous, and necessarily more informal nature of remote work. Some workplaces never adapted at all and have defaulted to the familiar in a rush to “get back to normal.” Although it is quite likely that we’ll see remote work become far more commonplace, I wouldn’t put money on the wholesale revolution that some have predicted.</w:t>
      </w:r>
    </w:p>
    <w:p w14:paraId="05A0BD18" w14:textId="77777777" w:rsidR="002812B3" w:rsidRPr="00347042" w:rsidRDefault="002812B3" w:rsidP="002812B3">
      <w:pPr>
        <w:rPr>
          <w:sz w:val="16"/>
        </w:rPr>
      </w:pPr>
      <w:r w:rsidRPr="00347042">
        <w:rPr>
          <w:sz w:val="16"/>
        </w:rPr>
        <w:t>The future, it turns out, has a strong status quo bias.</w:t>
      </w:r>
    </w:p>
    <w:p w14:paraId="028307A2" w14:textId="77777777" w:rsidR="002812B3" w:rsidRPr="00347042" w:rsidRDefault="002812B3" w:rsidP="002812B3">
      <w:pPr>
        <w:rPr>
          <w:rStyle w:val="StyleUnderline"/>
        </w:rPr>
      </w:pPr>
      <w:r w:rsidRPr="00347042">
        <w:rPr>
          <w:rStyle w:val="StyleUnderline"/>
          <w:highlight w:val="cyan"/>
        </w:rPr>
        <w:t>Too many</w:t>
      </w:r>
      <w:r w:rsidRPr="00347042">
        <w:rPr>
          <w:rStyle w:val="StyleUnderline"/>
        </w:rPr>
        <w:t xml:space="preserve"> would-be futurists </w:t>
      </w:r>
      <w:r w:rsidRPr="00347042">
        <w:rPr>
          <w:rStyle w:val="StyleUnderline"/>
          <w:highlight w:val="cyan"/>
        </w:rPr>
        <w:t>fixate on a particular</w:t>
      </w:r>
      <w:r w:rsidRPr="00347042">
        <w:rPr>
          <w:rStyle w:val="StyleUnderline"/>
        </w:rPr>
        <w:t xml:space="preserve"> trend or </w:t>
      </w:r>
      <w:r w:rsidRPr="00347042">
        <w:rPr>
          <w:rStyle w:val="Emphasis"/>
          <w:highlight w:val="cyan"/>
        </w:rPr>
        <w:t>tech</w:t>
      </w:r>
      <w:r w:rsidRPr="00347042">
        <w:rPr>
          <w:rStyle w:val="StyleUnderline"/>
        </w:rPr>
        <w:t>nology</w:t>
      </w:r>
      <w:r w:rsidRPr="00347042">
        <w:rPr>
          <w:sz w:val="16"/>
        </w:rPr>
        <w:t xml:space="preserve"> and are frustrated when their maximalist projections turn out to be wrong. </w:t>
      </w:r>
      <w:r w:rsidRPr="00347042">
        <w:rPr>
          <w:rStyle w:val="StyleUnderline"/>
          <w:highlight w:val="cyan"/>
        </w:rPr>
        <w:t>Others</w:t>
      </w:r>
      <w:r w:rsidRPr="00347042">
        <w:rPr>
          <w:sz w:val="16"/>
        </w:rPr>
        <w:t xml:space="preserve"> make the </w:t>
      </w:r>
      <w:r w:rsidRPr="00347042">
        <w:rPr>
          <w:rStyle w:val="StyleUnderline"/>
        </w:rPr>
        <w:t xml:space="preserve">mistake of </w:t>
      </w:r>
      <w:r w:rsidRPr="00347042">
        <w:rPr>
          <w:rStyle w:val="Emphasis"/>
          <w:highlight w:val="cyan"/>
        </w:rPr>
        <w:t>exaggerat</w:t>
      </w:r>
      <w:r w:rsidRPr="00347042">
        <w:rPr>
          <w:rStyle w:val="StyleUnderline"/>
        </w:rPr>
        <w:t xml:space="preserve">ing </w:t>
      </w:r>
      <w:r w:rsidRPr="00347042">
        <w:rPr>
          <w:rStyle w:val="StyleUnderline"/>
          <w:highlight w:val="cyan"/>
        </w:rPr>
        <w:t>the</w:t>
      </w:r>
      <w:r w:rsidRPr="00347042">
        <w:rPr>
          <w:rStyle w:val="StyleUnderline"/>
        </w:rPr>
        <w:t xml:space="preserve"> strength of the </w:t>
      </w:r>
      <w:r w:rsidRPr="00347042">
        <w:rPr>
          <w:rStyle w:val="Emphasis"/>
          <w:highlight w:val="cyan"/>
        </w:rPr>
        <w:t>s</w:t>
      </w:r>
      <w:r w:rsidRPr="00347042">
        <w:rPr>
          <w:rStyle w:val="StyleUnderline"/>
        </w:rPr>
        <w:t xml:space="preserve">tatus </w:t>
      </w:r>
      <w:r w:rsidRPr="00347042">
        <w:rPr>
          <w:rStyle w:val="Emphasis"/>
          <w:highlight w:val="cyan"/>
        </w:rPr>
        <w:t>quo</w:t>
      </w:r>
      <w:r w:rsidRPr="00347042">
        <w:rPr>
          <w:rStyle w:val="StyleUnderline"/>
        </w:rPr>
        <w:t>, thinking that what exists now is more permanent than what it really is.</w:t>
      </w:r>
      <w:r w:rsidRPr="00347042">
        <w:rPr>
          <w:sz w:val="16"/>
        </w:rPr>
        <w:t xml:space="preserve"> To make more useful projections about the future, forecasters must account for the forces driving both change and continuity. </w:t>
      </w:r>
      <w:r w:rsidRPr="00347042">
        <w:rPr>
          <w:rStyle w:val="Emphasis"/>
        </w:rPr>
        <w:t xml:space="preserve">The single </w:t>
      </w:r>
      <w:r w:rsidRPr="00347042">
        <w:rPr>
          <w:rStyle w:val="Emphasis"/>
          <w:highlight w:val="cyan"/>
        </w:rPr>
        <w:t>biggest mistake</w:t>
      </w:r>
      <w:r w:rsidRPr="00347042">
        <w:rPr>
          <w:rStyle w:val="Emphasis"/>
        </w:rPr>
        <w:t xml:space="preserve"> in most predictions,</w:t>
      </w:r>
      <w:r w:rsidRPr="00347042">
        <w:rPr>
          <w:sz w:val="16"/>
        </w:rPr>
        <w:t xml:space="preserve"> as a raft of recent work has shown, </w:t>
      </w:r>
      <w:r w:rsidRPr="00347042">
        <w:rPr>
          <w:rStyle w:val="Emphasis"/>
          <w:highlight w:val="cyan"/>
        </w:rPr>
        <w:t>is overconfidence in the extent of change</w:t>
      </w:r>
      <w:r w:rsidRPr="00347042">
        <w:rPr>
          <w:sz w:val="16"/>
        </w:rPr>
        <w:t xml:space="preserve">. </w:t>
      </w:r>
      <w:r w:rsidRPr="00347042">
        <w:rPr>
          <w:rStyle w:val="StyleUnderline"/>
        </w:rPr>
        <w:t xml:space="preserve">Even during a crisis, wide-scale </w:t>
      </w:r>
      <w:r w:rsidRPr="00347042">
        <w:rPr>
          <w:rStyle w:val="StyleUnderline"/>
          <w:highlight w:val="cyan"/>
        </w:rPr>
        <w:t>change is gradual.</w:t>
      </w:r>
    </w:p>
    <w:p w14:paraId="77C87105" w14:textId="77777777" w:rsidR="002812B3" w:rsidRPr="00347042" w:rsidRDefault="002812B3" w:rsidP="002812B3">
      <w:pPr>
        <w:rPr>
          <w:sz w:val="16"/>
        </w:rPr>
      </w:pPr>
      <w:r w:rsidRPr="00347042">
        <w:rPr>
          <w:sz w:val="16"/>
        </w:rPr>
        <w:t>If predictions start by recognizing the power the status quo holds over the future, it forces people to see their world in terms of systems and to see themselves as actors within them. It is at once empowering and intimidating because while it gives them more agency to make deliberate choices, it also holds them more accountable—both to their future selves and to those who will come after them. They’re the ones, after all, who will be forced to live in the future we’re building.</w:t>
      </w:r>
    </w:p>
    <w:p w14:paraId="5FA4BC3C" w14:textId="77777777" w:rsidR="002812B3" w:rsidRPr="00347042" w:rsidRDefault="002812B3" w:rsidP="002812B3">
      <w:pPr>
        <w:rPr>
          <w:sz w:val="16"/>
        </w:rPr>
      </w:pPr>
      <w:r w:rsidRPr="00347042">
        <w:rPr>
          <w:rStyle w:val="StyleUnderline"/>
        </w:rPr>
        <w:t xml:space="preserve">When we recognize that </w:t>
      </w:r>
      <w:r w:rsidRPr="00347042">
        <w:rPr>
          <w:rStyle w:val="StyleUnderline"/>
          <w:highlight w:val="cyan"/>
        </w:rPr>
        <w:t>the future is</w:t>
      </w:r>
      <w:r w:rsidRPr="00347042">
        <w:rPr>
          <w:rStyle w:val="StyleUnderline"/>
        </w:rPr>
        <w:t xml:space="preserve"> being </w:t>
      </w:r>
      <w:r w:rsidRPr="00347042">
        <w:rPr>
          <w:rStyle w:val="StyleUnderline"/>
          <w:highlight w:val="cyan"/>
        </w:rPr>
        <w:t>created</w:t>
      </w:r>
      <w:r w:rsidRPr="00347042">
        <w:rPr>
          <w:sz w:val="16"/>
        </w:rPr>
        <w:t>—right now—</w:t>
      </w:r>
      <w:r w:rsidRPr="00347042">
        <w:rPr>
          <w:rStyle w:val="StyleUnderline"/>
        </w:rPr>
        <w:t>by us, it allows us to eschew the</w:t>
      </w:r>
      <w:r w:rsidRPr="00347042">
        <w:rPr>
          <w:sz w:val="16"/>
        </w:rPr>
        <w:t xml:space="preserve"> more </w:t>
      </w:r>
      <w:r w:rsidRPr="00347042">
        <w:rPr>
          <w:rStyle w:val="StyleUnderline"/>
        </w:rPr>
        <w:t>conventional conception of seeing it as a linear path we’re walking down</w:t>
      </w:r>
      <w:r w:rsidRPr="00347042">
        <w:rPr>
          <w:sz w:val="16"/>
        </w:rPr>
        <w:t xml:space="preserve">. Instead, it forces us to realize </w:t>
      </w:r>
      <w:r w:rsidRPr="00347042">
        <w:rPr>
          <w:rStyle w:val="Emphasis"/>
          <w:highlight w:val="cyan"/>
        </w:rPr>
        <w:t>we’re</w:t>
      </w:r>
      <w:r w:rsidRPr="00347042">
        <w:rPr>
          <w:sz w:val="16"/>
        </w:rPr>
        <w:t xml:space="preserve"> </w:t>
      </w:r>
      <w:proofErr w:type="gramStart"/>
      <w:r w:rsidRPr="00347042">
        <w:rPr>
          <w:sz w:val="16"/>
        </w:rPr>
        <w:t xml:space="preserve">actually </w:t>
      </w:r>
      <w:r w:rsidRPr="00347042">
        <w:rPr>
          <w:rStyle w:val="Emphasis"/>
          <w:highlight w:val="cyan"/>
        </w:rPr>
        <w:t>building</w:t>
      </w:r>
      <w:proofErr w:type="gramEnd"/>
      <w:r w:rsidRPr="00347042">
        <w:rPr>
          <w:rStyle w:val="Emphasis"/>
          <w:highlight w:val="cyan"/>
        </w:rPr>
        <w:t xml:space="preserve"> the path ourselves</w:t>
      </w:r>
      <w:r w:rsidRPr="00347042">
        <w:rPr>
          <w:sz w:val="16"/>
        </w:rPr>
        <w:t>, step by step.</w:t>
      </w:r>
    </w:p>
    <w:p w14:paraId="4DD63E76" w14:textId="77777777" w:rsidR="002812B3" w:rsidRPr="00A50B31" w:rsidRDefault="002812B3" w:rsidP="002812B3">
      <w:pPr>
        <w:rPr>
          <w:sz w:val="16"/>
        </w:rPr>
      </w:pPr>
      <w:r w:rsidRPr="00347042">
        <w:rPr>
          <w:sz w:val="16"/>
        </w:rPr>
        <w:t>The question is, where do Americans want to go?</w:t>
      </w:r>
    </w:p>
    <w:p w14:paraId="6AED978F" w14:textId="3448A07F" w:rsidR="002812B3" w:rsidRDefault="002812B3" w:rsidP="002812B3"/>
    <w:p w14:paraId="3A449D29" w14:textId="26E81E95" w:rsidR="002812B3" w:rsidRDefault="002812B3" w:rsidP="002812B3">
      <w:pPr>
        <w:pStyle w:val="Heading1"/>
      </w:pPr>
      <w:r>
        <w:t>2NC</w:t>
      </w:r>
    </w:p>
    <w:p w14:paraId="754DFA2B" w14:textId="77777777" w:rsidR="002812B3" w:rsidRDefault="002812B3" w:rsidP="002812B3">
      <w:pPr>
        <w:pStyle w:val="Heading2"/>
      </w:pPr>
      <w:r>
        <w:t>Regulation CP</w:t>
      </w:r>
    </w:p>
    <w:p w14:paraId="4B834060" w14:textId="77777777" w:rsidR="002812B3" w:rsidRPr="00745529" w:rsidRDefault="002812B3" w:rsidP="002812B3">
      <w:pPr>
        <w:pStyle w:val="Heading3"/>
        <w:rPr>
          <w:rFonts w:cs="Times New Roman"/>
        </w:rPr>
      </w:pPr>
      <w:r w:rsidRPr="00745529">
        <w:rPr>
          <w:rFonts w:cs="Times New Roman"/>
        </w:rPr>
        <w:t>Solvency---2NC</w:t>
      </w:r>
    </w:p>
    <w:p w14:paraId="05498D5A" w14:textId="77777777" w:rsidR="002812B3" w:rsidRPr="00745529" w:rsidRDefault="002812B3" w:rsidP="002812B3">
      <w:pPr>
        <w:pStyle w:val="Heading4"/>
        <w:rPr>
          <w:rFonts w:cs="Times New Roman"/>
        </w:rPr>
      </w:pPr>
      <w:r w:rsidRPr="00745529">
        <w:rPr>
          <w:rFonts w:cs="Times New Roman"/>
        </w:rPr>
        <w:t xml:space="preserve">It </w:t>
      </w:r>
      <w:r w:rsidRPr="00745529">
        <w:rPr>
          <w:rFonts w:cs="Times New Roman"/>
          <w:u w:val="single"/>
        </w:rPr>
        <w:t>tailors</w:t>
      </w:r>
      <w:r w:rsidRPr="00745529">
        <w:rPr>
          <w:rFonts w:cs="Times New Roman"/>
        </w:rPr>
        <w:t xml:space="preserve"> specific solutions to specific problems</w:t>
      </w:r>
    </w:p>
    <w:p w14:paraId="71C06D70" w14:textId="77777777" w:rsidR="002812B3" w:rsidRPr="00745529" w:rsidRDefault="002812B3" w:rsidP="002812B3">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 “</w:t>
      </w:r>
      <w:proofErr w:type="spellStart"/>
      <w:r w:rsidRPr="00745529">
        <w:t>Antitrust's</w:t>
      </w:r>
      <w:proofErr w:type="spellEnd"/>
      <w:r w:rsidRPr="00745529">
        <w:t xml:space="preserve"> "Curse of Bigness" Problem, The Curse of Bigness: Antitrust in the New Gilded Age”, Michigan Law Review, </w:t>
      </w:r>
      <w:r>
        <w:t xml:space="preserve">Volume 118, Issue 6, </w:t>
      </w:r>
      <w:r w:rsidRPr="00745529">
        <w:t>118 Mich. L. Rev. 1259, April 2020, Lexis</w:t>
      </w:r>
    </w:p>
    <w:p w14:paraId="7E336748" w14:textId="77777777" w:rsidR="002812B3" w:rsidRPr="00745529" w:rsidRDefault="002812B3" w:rsidP="002812B3">
      <w:pPr>
        <w:rPr>
          <w:sz w:val="16"/>
        </w:rPr>
      </w:pPr>
      <w:r w:rsidRPr="00745529">
        <w:rPr>
          <w:sz w:val="16"/>
        </w:rPr>
        <w:t>CONCLUSION</w:t>
      </w:r>
    </w:p>
    <w:p w14:paraId="150E3044" w14:textId="77777777" w:rsidR="002812B3" w:rsidRPr="00745529" w:rsidRDefault="002812B3" w:rsidP="002812B3">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745529">
        <w:rPr>
          <w:rStyle w:val="StyleUnderline"/>
          <w:highlight w:val="cyan"/>
        </w:rPr>
        <w:t>To the extent</w:t>
      </w:r>
      <w:r w:rsidRPr="00745529">
        <w:rPr>
          <w:rStyle w:val="StyleUnderline"/>
        </w:rPr>
        <w:t xml:space="preserve"> that </w:t>
      </w:r>
      <w:r w:rsidRPr="00745529">
        <w:rPr>
          <w:rStyle w:val="StyleUnderline"/>
          <w:highlight w:val="cyan"/>
        </w:rPr>
        <w:t xml:space="preserve">there are </w:t>
      </w:r>
      <w:r w:rsidRPr="00745529">
        <w:rPr>
          <w:rStyle w:val="Emphasis"/>
          <w:highlight w:val="cyan"/>
        </w:rPr>
        <w:t>other</w:t>
      </w:r>
      <w:r w:rsidRPr="00745529">
        <w:rPr>
          <w:rStyle w:val="Emphasis"/>
        </w:rPr>
        <w:t xml:space="preserve"> related </w:t>
      </w:r>
      <w:r w:rsidRPr="00745529">
        <w:rPr>
          <w:rStyle w:val="Emphasis"/>
          <w:highlight w:val="cyan"/>
        </w:rPr>
        <w:t>problems</w:t>
      </w:r>
      <w:r w:rsidRPr="00745529">
        <w:rPr>
          <w:rStyle w:val="StyleUnderline"/>
          <w:highlight w:val="cyan"/>
        </w:rPr>
        <w:t xml:space="preserve">, the </w:t>
      </w:r>
      <w:r w:rsidRPr="00745529">
        <w:rPr>
          <w:rStyle w:val="Emphasis"/>
          <w:highlight w:val="cyan"/>
        </w:rPr>
        <w:t>right answer</w:t>
      </w:r>
      <w:r w:rsidRPr="00745529">
        <w:rPr>
          <w:rStyle w:val="StyleUnderline"/>
          <w:highlight w:val="cyan"/>
        </w:rPr>
        <w:t xml:space="preserve"> is </w:t>
      </w:r>
      <w:r w:rsidRPr="00745529">
        <w:rPr>
          <w:rStyle w:val="Emphasis"/>
          <w:highlight w:val="cyan"/>
        </w:rPr>
        <w:t>not</w:t>
      </w:r>
      <w:r w:rsidRPr="00745529">
        <w:rPr>
          <w:rStyle w:val="StyleUnderline"/>
        </w:rPr>
        <w:t xml:space="preserve"> to create an </w:t>
      </w:r>
      <w:r w:rsidRPr="00BD3AF0">
        <w:rPr>
          <w:rStyle w:val="StyleUnderline"/>
          <w:highlight w:val="cyan"/>
        </w:rPr>
        <w:t>antitrust that</w:t>
      </w:r>
      <w:r w:rsidRPr="00745529">
        <w:rPr>
          <w:rStyle w:val="StyleUnderline"/>
        </w:rPr>
        <w:t xml:space="preserve"> lacks democratic accountability (because antitrust </w:t>
      </w:r>
      <w:r w:rsidRPr="00BD3AF0">
        <w:rPr>
          <w:rStyle w:val="StyleUnderline"/>
          <w:highlight w:val="cyan"/>
        </w:rPr>
        <w:t xml:space="preserve">becomes </w:t>
      </w:r>
      <w:r w:rsidRPr="00BD3AF0">
        <w:rPr>
          <w:rStyle w:val="Emphasis"/>
          <w:highlight w:val="cyan"/>
        </w:rPr>
        <w:t xml:space="preserve">regulation </w:t>
      </w:r>
      <w:r w:rsidRPr="00745529">
        <w:rPr>
          <w:rStyle w:val="Emphasis"/>
          <w:highlight w:val="cyan"/>
        </w:rPr>
        <w:t>via</w:t>
      </w:r>
      <w:r w:rsidRPr="00745529">
        <w:rPr>
          <w:rStyle w:val="Emphasis"/>
        </w:rPr>
        <w:t xml:space="preserve"> the </w:t>
      </w:r>
      <w:r w:rsidRPr="00745529">
        <w:rPr>
          <w:rStyle w:val="Emphasis"/>
          <w:highlight w:val="cyan"/>
        </w:rPr>
        <w:t>backdoor</w:t>
      </w:r>
      <w:r w:rsidRPr="00745529">
        <w:rPr>
          <w:rStyle w:val="StyleUnderline"/>
        </w:rPr>
        <w:t xml:space="preserve">) and exceeds its mandate of the past forty years. Rather, the </w:t>
      </w:r>
      <w:r w:rsidRPr="00745529">
        <w:rPr>
          <w:rStyle w:val="StyleUnderline"/>
          <w:highlight w:val="cyan"/>
        </w:rPr>
        <w:t>better</w:t>
      </w:r>
      <w:r w:rsidRPr="00745529">
        <w:rPr>
          <w:rStyle w:val="StyleUnderline"/>
        </w:rPr>
        <w:t xml:space="preserve"> solution </w:t>
      </w:r>
      <w:r w:rsidRPr="00745529">
        <w:rPr>
          <w:rStyle w:val="StyleUnderline"/>
          <w:highlight w:val="cyan"/>
        </w:rPr>
        <w:t xml:space="preserve">is to identify the </w:t>
      </w:r>
      <w:r w:rsidRPr="00745529">
        <w:rPr>
          <w:rStyle w:val="Emphasis"/>
          <w:highlight w:val="cyan"/>
        </w:rPr>
        <w:t>underlying problem</w:t>
      </w:r>
      <w:r w:rsidRPr="00745529">
        <w:rPr>
          <w:rStyle w:val="StyleUnderline"/>
          <w:highlight w:val="cyan"/>
        </w:rPr>
        <w:t xml:space="preserve"> and solve it with </w:t>
      </w:r>
      <w:r w:rsidRPr="00745529">
        <w:rPr>
          <w:rStyle w:val="Emphasis"/>
          <w:highlight w:val="cyan"/>
        </w:rPr>
        <w:t>more effective tools</w:t>
      </w:r>
      <w:r w:rsidRPr="00745529">
        <w:rPr>
          <w:rStyle w:val="StyleUnderline"/>
          <w:highlight w:val="cyan"/>
        </w:rPr>
        <w:t>. If</w:t>
      </w:r>
      <w:r w:rsidRPr="00745529">
        <w:rPr>
          <w:rStyle w:val="StyleUnderline"/>
        </w:rPr>
        <w:t xml:space="preserve"> the problem is one of </w:t>
      </w:r>
      <w:r w:rsidRPr="00745529">
        <w:rPr>
          <w:rStyle w:val="Emphasis"/>
          <w:highlight w:val="cyan"/>
        </w:rPr>
        <w:t>redistribution</w:t>
      </w:r>
      <w:r w:rsidRPr="00745529">
        <w:rPr>
          <w:rStyle w:val="StyleUnderline"/>
          <w:highlight w:val="cyan"/>
        </w:rPr>
        <w:t xml:space="preserve">, </w:t>
      </w:r>
      <w:r w:rsidRPr="00745529">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745529">
        <w:rPr>
          <w:rStyle w:val="StyleUnderline"/>
          <w:highlight w:val="cyan"/>
        </w:rPr>
        <w:t>If</w:t>
      </w:r>
      <w:r w:rsidRPr="00745529">
        <w:rPr>
          <w:rStyle w:val="StyleUnderline"/>
        </w:rPr>
        <w:t xml:space="preserve"> the problem is one of </w:t>
      </w:r>
      <w:r w:rsidRPr="00745529">
        <w:rPr>
          <w:rStyle w:val="StyleUnderline"/>
          <w:highlight w:val="cyan"/>
        </w:rPr>
        <w:t>privacy</w:t>
      </w:r>
      <w:r w:rsidRPr="00745529">
        <w:rPr>
          <w:rStyle w:val="StyleUnderline"/>
        </w:rPr>
        <w:t xml:space="preserve">, strengthen </w:t>
      </w:r>
      <w:r w:rsidRPr="00745529">
        <w:rPr>
          <w:rStyle w:val="Emphasis"/>
          <w:highlight w:val="cyan"/>
        </w:rPr>
        <w:t>privacy laws</w:t>
      </w:r>
      <w:r w:rsidRPr="00745529">
        <w:rPr>
          <w:sz w:val="16"/>
        </w:rPr>
        <w:t xml:space="preserve">. 154 </w:t>
      </w:r>
      <w:r w:rsidRPr="00745529">
        <w:rPr>
          <w:rStyle w:val="StyleUnderline"/>
          <w:highlight w:val="cyan"/>
        </w:rPr>
        <w:t>If</w:t>
      </w:r>
      <w:r w:rsidRPr="00745529">
        <w:rPr>
          <w:rStyle w:val="StyleUnderline"/>
        </w:rPr>
        <w:t xml:space="preserve"> the problem is one of financial </w:t>
      </w:r>
      <w:r w:rsidRPr="00745529">
        <w:rPr>
          <w:rStyle w:val="StyleUnderline"/>
          <w:highlight w:val="cyan"/>
        </w:rPr>
        <w:t>institutions</w:t>
      </w:r>
      <w:r w:rsidRPr="00745529">
        <w:rPr>
          <w:rStyle w:val="StyleUnderline"/>
        </w:rPr>
        <w:t xml:space="preserve"> or sector regulators </w:t>
      </w:r>
      <w:r w:rsidRPr="00745529">
        <w:rPr>
          <w:rStyle w:val="StyleUnderline"/>
          <w:highlight w:val="cyan"/>
        </w:rPr>
        <w:t>not doing what they need to</w:t>
      </w:r>
      <w:r w:rsidRPr="00745529">
        <w:rPr>
          <w:rStyle w:val="StyleUnderline"/>
        </w:rPr>
        <w:t xml:space="preserve"> do, </w:t>
      </w:r>
      <w:r w:rsidRPr="00745529">
        <w:rPr>
          <w:rStyle w:val="Emphasis"/>
          <w:highlight w:val="cyan"/>
        </w:rPr>
        <w:t>correct</w:t>
      </w:r>
      <w:r w:rsidRPr="00745529">
        <w:rPr>
          <w:rStyle w:val="Emphasis"/>
        </w:rPr>
        <w:t xml:space="preserve"> structural </w:t>
      </w:r>
      <w:r w:rsidRPr="00745529">
        <w:rPr>
          <w:rStyle w:val="Emphasis"/>
          <w:highlight w:val="cyan"/>
        </w:rPr>
        <w:t>problems with</w:t>
      </w:r>
      <w:r w:rsidRPr="00745529">
        <w:rPr>
          <w:rStyle w:val="Emphasis"/>
        </w:rPr>
        <w:t xml:space="preserve"> sector </w:t>
      </w:r>
      <w:r w:rsidRPr="00745529">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xml:space="preserve">. 156The advocacy budget of the antitrust agencies is tiny, and to the extent that the problem is the rules of the game for </w:t>
      </w:r>
      <w:proofErr w:type="gramStart"/>
      <w:r w:rsidRPr="00745529">
        <w:rPr>
          <w:sz w:val="16"/>
        </w:rPr>
        <w:t>particular industry</w:t>
      </w:r>
      <w:proofErr w:type="gramEnd"/>
      <w:r w:rsidRPr="00745529">
        <w:rPr>
          <w:sz w:val="16"/>
        </w:rPr>
        <w:t xml:space="preserve"> sectors, Wu falls short by not suggesting greater competition advocacy.</w:t>
      </w:r>
    </w:p>
    <w:p w14:paraId="5C5E64F6" w14:textId="77777777" w:rsidR="002812B3" w:rsidRPr="00745529" w:rsidRDefault="002812B3" w:rsidP="002812B3">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w:t>
      </w:r>
      <w:proofErr w:type="gramStart"/>
      <w:r w:rsidRPr="00745529">
        <w:rPr>
          <w:sz w:val="16"/>
        </w:rPr>
        <w:t>158  [</w:t>
      </w:r>
      <w:proofErr w:type="gramEnd"/>
      <w:r w:rsidRPr="00745529">
        <w:rPr>
          <w:sz w:val="16"/>
        </w:rPr>
        <w:t xml:space="preserve">*1281]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745529">
        <w:rPr>
          <w:rStyle w:val="StyleUnderline"/>
          <w:highlight w:val="cyan"/>
        </w:rPr>
        <w:t>antitrust</w:t>
      </w:r>
      <w:r w:rsidRPr="00745529">
        <w:rPr>
          <w:rStyle w:val="StyleUnderline"/>
        </w:rPr>
        <w:t xml:space="preserve"> to go </w:t>
      </w:r>
      <w:r w:rsidRPr="00745529">
        <w:rPr>
          <w:rStyle w:val="StyleUnderline"/>
          <w:highlight w:val="cyan"/>
        </w:rPr>
        <w:t>beyond its</w:t>
      </w:r>
      <w:r w:rsidRPr="00745529">
        <w:rPr>
          <w:rStyle w:val="StyleUnderline"/>
        </w:rPr>
        <w:t xml:space="preserve"> institutional </w:t>
      </w:r>
      <w:r w:rsidRPr="00745529">
        <w:rPr>
          <w:rStyle w:val="StyleUnderline"/>
          <w:highlight w:val="cyan"/>
        </w:rPr>
        <w:t xml:space="preserve">capacity </w:t>
      </w:r>
      <w:r w:rsidRPr="00745529">
        <w:rPr>
          <w:rStyle w:val="Emphasis"/>
          <w:highlight w:val="cyan"/>
        </w:rPr>
        <w:t>sets up</w:t>
      </w:r>
      <w:r w:rsidRPr="00745529">
        <w:rPr>
          <w:rStyle w:val="Emphasis"/>
        </w:rPr>
        <w:t xml:space="preserve"> antitrust </w:t>
      </w:r>
      <w:r w:rsidRPr="00745529">
        <w:rPr>
          <w:rStyle w:val="Emphasis"/>
          <w:highlight w:val="cyan"/>
        </w:rPr>
        <w:t>to fail</w:t>
      </w:r>
      <w:r w:rsidRPr="00745529">
        <w:rPr>
          <w:sz w:val="16"/>
        </w:rPr>
        <w:t xml:space="preserve">,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w:t>
      </w:r>
      <w:proofErr w:type="spellStart"/>
      <w:r w:rsidRPr="00745529">
        <w:rPr>
          <w:sz w:val="16"/>
        </w:rPr>
        <w:t>antitrust's</w:t>
      </w:r>
      <w:proofErr w:type="spellEnd"/>
      <w:r w:rsidRPr="00745529">
        <w:rPr>
          <w:sz w:val="16"/>
        </w:rPr>
        <w:t xml:space="preserve"> common law-like nature. 159</w:t>
      </w:r>
    </w:p>
    <w:p w14:paraId="2C541D6A" w14:textId="77777777" w:rsidR="002812B3" w:rsidRPr="00745529" w:rsidRDefault="002812B3" w:rsidP="002812B3">
      <w:pPr>
        <w:pStyle w:val="Heading4"/>
        <w:rPr>
          <w:rFonts w:cs="Times New Roman"/>
        </w:rPr>
      </w:pPr>
      <w:r>
        <w:rPr>
          <w:rFonts w:cs="Times New Roman"/>
        </w:rPr>
        <w:t>Regulation is</w:t>
      </w:r>
      <w:r w:rsidRPr="00745529">
        <w:rPr>
          <w:rFonts w:cs="Times New Roman"/>
        </w:rPr>
        <w:t xml:space="preserve"> </w:t>
      </w:r>
      <w:r w:rsidRPr="00745529">
        <w:rPr>
          <w:rFonts w:cs="Times New Roman"/>
          <w:u w:val="single"/>
        </w:rPr>
        <w:t>more effective</w:t>
      </w:r>
      <w:r w:rsidRPr="00745529">
        <w:rPr>
          <w:rFonts w:cs="Times New Roman"/>
        </w:rPr>
        <w:t xml:space="preserve"> than antitrust because it </w:t>
      </w:r>
      <w:r w:rsidRPr="00745529">
        <w:rPr>
          <w:rFonts w:cs="Times New Roman"/>
          <w:u w:val="single"/>
        </w:rPr>
        <w:t>directly targets</w:t>
      </w:r>
      <w:r w:rsidRPr="00745529">
        <w:rPr>
          <w:rFonts w:cs="Times New Roman"/>
        </w:rPr>
        <w:t xml:space="preserve"> the desired conduct</w:t>
      </w:r>
    </w:p>
    <w:p w14:paraId="31F94280" w14:textId="77777777" w:rsidR="002812B3" w:rsidRPr="00745529" w:rsidRDefault="002812B3" w:rsidP="002812B3">
      <w:r w:rsidRPr="00745529">
        <w:t xml:space="preserve">Dr. Pedro Caro de </w:t>
      </w:r>
      <w:r w:rsidRPr="00745529">
        <w:rPr>
          <w:rStyle w:val="Style13ptBold"/>
        </w:rPr>
        <w:t>Sousa 21</w:t>
      </w:r>
      <w:r w:rsidRPr="00745529">
        <w:t xml:space="preserve">, Advisor at the </w:t>
      </w:r>
      <w:r>
        <w:t>European University Institute</w:t>
      </w:r>
      <w:r w:rsidRPr="00745529">
        <w:t xml:space="preserve"> Florence School of Regulation, Competition Expert with the OECD, DPhil from the University of Oxford, </w:t>
      </w:r>
      <w:r>
        <w:t xml:space="preserve">Former Visiting Scholar at the European University Institute and Associate Research Fellow at New York University’s School of Law, Qualified Lawyer in Portugal and Barrister of England and Wales, Lecturer of Law at the University of Reading, Former Graduate Teaching Assistant in Competition Law and a Visiting Tutor in Competition Law and European Law at the University of Oxford, Former Visiting Tutor in European Law at King's College, Former Visiting Lecturer at </w:t>
      </w:r>
      <w:proofErr w:type="spellStart"/>
      <w:r>
        <w:t>Universidade</w:t>
      </w:r>
      <w:proofErr w:type="spellEnd"/>
      <w:r>
        <w:t xml:space="preserve"> </w:t>
      </w:r>
      <w:proofErr w:type="spellStart"/>
      <w:r>
        <w:t>Catolica</w:t>
      </w:r>
      <w:proofErr w:type="spellEnd"/>
      <w:r>
        <w:t xml:space="preserve"> de </w:t>
      </w:r>
      <w:proofErr w:type="spellStart"/>
      <w:r>
        <w:t>Lisboa's</w:t>
      </w:r>
      <w:proofErr w:type="spellEnd"/>
      <w:r>
        <w:t xml:space="preserve"> LLM, Former Judicial Assistant in the Portuguese Constitutional Court, </w:t>
      </w:r>
      <w:r w:rsidRPr="00745529">
        <w:t>“Competition Enforcement and Regulatory Alternatives”, OECD, 6/7/2021, https://www.oecd.org/daf/competition/competition-enforcement-and-regulatory-alternatives-2021.pdf</w:t>
      </w:r>
    </w:p>
    <w:p w14:paraId="4278FDEB" w14:textId="77777777" w:rsidR="002812B3" w:rsidRPr="00745529" w:rsidRDefault="002812B3" w:rsidP="002812B3">
      <w:pPr>
        <w:rPr>
          <w:sz w:val="16"/>
        </w:rPr>
      </w:pPr>
      <w:r w:rsidRPr="00745529">
        <w:rPr>
          <w:sz w:val="16"/>
        </w:rPr>
        <w:t xml:space="preserve">Nonetheless, </w:t>
      </w:r>
      <w:r w:rsidRPr="00745529">
        <w:rPr>
          <w:rStyle w:val="StyleUnderline"/>
          <w:highlight w:val="cyan"/>
        </w:rPr>
        <w:t>competition</w:t>
      </w:r>
      <w:r w:rsidRPr="00745529">
        <w:rPr>
          <w:rStyle w:val="StyleUnderline"/>
        </w:rPr>
        <w:t xml:space="preserve"> law </w:t>
      </w:r>
      <w:r w:rsidRPr="00745529">
        <w:rPr>
          <w:rStyle w:val="Emphasis"/>
          <w:highlight w:val="cyan"/>
        </w:rPr>
        <w:t>cannot be preferred</w:t>
      </w:r>
      <w:r w:rsidRPr="00745529">
        <w:rPr>
          <w:rStyle w:val="StyleUnderline"/>
          <w:highlight w:val="cyan"/>
        </w:rPr>
        <w:t xml:space="preserve"> to regulation</w:t>
      </w:r>
      <w:r w:rsidRPr="00745529">
        <w:rPr>
          <w:sz w:val="16"/>
        </w:rPr>
        <w:t xml:space="preserve"> in all instances. First, as we saw above, </w:t>
      </w:r>
      <w:r w:rsidRPr="00745529">
        <w:rPr>
          <w:rStyle w:val="StyleUnderline"/>
          <w:highlight w:val="cyan"/>
        </w:rPr>
        <w:t>regulation can pursue goals other than pure</w:t>
      </w:r>
      <w:r w:rsidRPr="00745529">
        <w:rPr>
          <w:rStyle w:val="StyleUnderline"/>
        </w:rPr>
        <w:t xml:space="preserve"> market </w:t>
      </w:r>
      <w:r w:rsidRPr="00745529">
        <w:rPr>
          <w:rStyle w:val="StyleUnderline"/>
          <w:highlight w:val="cyan"/>
        </w:rPr>
        <w:t>efficiency, and</w:t>
      </w:r>
      <w:r w:rsidRPr="00745529">
        <w:rPr>
          <w:rStyle w:val="StyleUnderline"/>
        </w:rPr>
        <w:t xml:space="preserve"> can </w:t>
      </w:r>
      <w:r w:rsidRPr="00745529">
        <w:rPr>
          <w:rStyle w:val="StyleUnderline"/>
          <w:highlight w:val="cyan"/>
        </w:rPr>
        <w:t>tackle</w:t>
      </w:r>
      <w:r w:rsidRPr="00745529">
        <w:rPr>
          <w:rStyle w:val="StyleUnderline"/>
        </w:rPr>
        <w:t xml:space="preserve"> challenges other than market power, such as </w:t>
      </w:r>
      <w:r w:rsidRPr="00745529">
        <w:rPr>
          <w:rStyle w:val="Emphasis"/>
          <w:highlight w:val="cyan"/>
        </w:rPr>
        <w:t>health</w:t>
      </w:r>
      <w:r w:rsidRPr="00745529">
        <w:rPr>
          <w:rStyle w:val="StyleUnderline"/>
        </w:rPr>
        <w:t xml:space="preserve"> concerns </w:t>
      </w:r>
      <w:r w:rsidRPr="00745529">
        <w:rPr>
          <w:rStyle w:val="StyleUnderline"/>
          <w:highlight w:val="cyan"/>
        </w:rPr>
        <w:t xml:space="preserve">and </w:t>
      </w:r>
      <w:r w:rsidRPr="00745529">
        <w:rPr>
          <w:rStyle w:val="Emphasis"/>
          <w:highlight w:val="cyan"/>
        </w:rPr>
        <w:t>safety</w:t>
      </w:r>
      <w:r w:rsidRPr="00745529">
        <w:rPr>
          <w:rStyle w:val="StyleUnderline"/>
        </w:rPr>
        <w:t xml:space="preserve"> standards</w:t>
      </w:r>
      <w:r w:rsidRPr="00745529">
        <w:rPr>
          <w:sz w:val="16"/>
        </w:rPr>
        <w:t xml:space="preserve"> (OECD, 2011, p. 22[6]) (Competition and Markets Authority, 2020, p. 2[4]). Second, </w:t>
      </w:r>
      <w:r w:rsidRPr="00745529">
        <w:rPr>
          <w:rStyle w:val="StyleUnderline"/>
        </w:rPr>
        <w:t xml:space="preserve">even within concerns about market power, </w:t>
      </w:r>
      <w:r w:rsidRPr="00745529">
        <w:rPr>
          <w:rStyle w:val="StyleUnderline"/>
          <w:highlight w:val="cyan"/>
        </w:rPr>
        <w:t xml:space="preserve">regulation may be </w:t>
      </w:r>
      <w:r w:rsidRPr="00745529">
        <w:rPr>
          <w:rStyle w:val="Emphasis"/>
          <w:highlight w:val="cyan"/>
        </w:rPr>
        <w:t>better placed</w:t>
      </w:r>
      <w:r w:rsidRPr="00745529">
        <w:rPr>
          <w:rStyle w:val="StyleUnderline"/>
        </w:rPr>
        <w:t xml:space="preserve"> than competition law </w:t>
      </w:r>
      <w:r w:rsidRPr="00745529">
        <w:rPr>
          <w:rStyle w:val="StyleUnderline"/>
          <w:highlight w:val="cyan"/>
        </w:rPr>
        <w:t>to address</w:t>
      </w:r>
      <w:r w:rsidRPr="00745529">
        <w:rPr>
          <w:rStyle w:val="StyleUnderline"/>
        </w:rPr>
        <w:t xml:space="preserve"> the relevant </w:t>
      </w:r>
      <w:r w:rsidRPr="00745529">
        <w:rPr>
          <w:rStyle w:val="StyleUnderline"/>
          <w:highlight w:val="cyan"/>
        </w:rPr>
        <w:t>problems. Competition</w:t>
      </w:r>
      <w:r w:rsidRPr="00745529">
        <w:rPr>
          <w:rStyle w:val="StyleUnderline"/>
        </w:rPr>
        <w:t xml:space="preserve"> law </w:t>
      </w:r>
      <w:r w:rsidRPr="00745529">
        <w:rPr>
          <w:rStyle w:val="StyleUnderline"/>
          <w:highlight w:val="cyan"/>
        </w:rPr>
        <w:t xml:space="preserve">has </w:t>
      </w:r>
      <w:r w:rsidRPr="00745529">
        <w:rPr>
          <w:rStyle w:val="Emphasis"/>
          <w:highlight w:val="cyan"/>
        </w:rPr>
        <w:t>limited effectiveness</w:t>
      </w:r>
      <w:r w:rsidRPr="00745529">
        <w:rPr>
          <w:rStyle w:val="StyleUnderline"/>
          <w:highlight w:val="cyan"/>
        </w:rPr>
        <w:t xml:space="preserve"> against </w:t>
      </w:r>
      <w:r w:rsidRPr="00745529">
        <w:rPr>
          <w:rStyle w:val="Emphasis"/>
          <w:highlight w:val="cyan"/>
        </w:rPr>
        <w:t>structural</w:t>
      </w:r>
      <w:r w:rsidRPr="00745529">
        <w:rPr>
          <w:rStyle w:val="Emphasis"/>
        </w:rPr>
        <w:t xml:space="preserve"> market </w:t>
      </w:r>
      <w:r w:rsidRPr="00745529">
        <w:rPr>
          <w:rStyle w:val="Emphasis"/>
          <w:highlight w:val="cyan"/>
        </w:rPr>
        <w:t>issues</w:t>
      </w:r>
      <w:r w:rsidRPr="00745529">
        <w:rPr>
          <w:rStyle w:val="StyleUnderline"/>
        </w:rPr>
        <w:t xml:space="preserve">, including those that involve the mere existence of a monopoly or oligopoly, exploitative </w:t>
      </w:r>
      <w:proofErr w:type="spellStart"/>
      <w:r w:rsidRPr="00745529">
        <w:rPr>
          <w:rStyle w:val="StyleUnderline"/>
        </w:rPr>
        <w:t>behaviour</w:t>
      </w:r>
      <w:proofErr w:type="spellEnd"/>
      <w:r w:rsidRPr="00745529">
        <w:rPr>
          <w:rStyle w:val="StyleUnderline"/>
        </w:rPr>
        <w:t>, or issues that require ongoing implementation or monitoring</w:t>
      </w:r>
      <w:r w:rsidRPr="00745529">
        <w:rPr>
          <w:sz w:val="16"/>
        </w:rPr>
        <w:t xml:space="preserve"> (Breyer, 1984[1]) (OECD, 2011, p. 23[6]). </w:t>
      </w:r>
      <w:r w:rsidRPr="00745529">
        <w:rPr>
          <w:rStyle w:val="StyleUnderline"/>
          <w:highlight w:val="cyan"/>
        </w:rPr>
        <w:t xml:space="preserve">Proceeding </w:t>
      </w:r>
      <w:r w:rsidRPr="00745529">
        <w:rPr>
          <w:rStyle w:val="Emphasis"/>
          <w:highlight w:val="cyan"/>
        </w:rPr>
        <w:t>directly</w:t>
      </w:r>
      <w:r w:rsidRPr="00745529">
        <w:rPr>
          <w:rStyle w:val="StyleUnderline"/>
          <w:highlight w:val="cyan"/>
        </w:rPr>
        <w:t xml:space="preserve"> via </w:t>
      </w:r>
      <w:r w:rsidRPr="00745529">
        <w:rPr>
          <w:rStyle w:val="Emphasis"/>
          <w:highlight w:val="cyan"/>
        </w:rPr>
        <w:t>specific</w:t>
      </w:r>
      <w:r w:rsidRPr="00745529">
        <w:rPr>
          <w:rStyle w:val="Emphasis"/>
        </w:rPr>
        <w:t>ally enacted</w:t>
      </w:r>
      <w:r w:rsidRPr="00745529">
        <w:rPr>
          <w:rStyle w:val="StyleUnderline"/>
        </w:rPr>
        <w:t xml:space="preserve"> </w:t>
      </w:r>
      <w:r w:rsidRPr="00745529">
        <w:rPr>
          <w:rStyle w:val="StyleUnderline"/>
          <w:highlight w:val="cyan"/>
        </w:rPr>
        <w:t>regulation</w:t>
      </w:r>
      <w:r w:rsidRPr="00745529">
        <w:rPr>
          <w:rStyle w:val="StyleUnderline"/>
        </w:rPr>
        <w:t xml:space="preserve"> may </w:t>
      </w:r>
      <w:r w:rsidRPr="00745529">
        <w:rPr>
          <w:rStyle w:val="StyleUnderline"/>
          <w:highlight w:val="cyan"/>
        </w:rPr>
        <w:t xml:space="preserve">provide a </w:t>
      </w:r>
      <w:r w:rsidRPr="00745529">
        <w:rPr>
          <w:rStyle w:val="Emphasis"/>
          <w:highlight w:val="cyan"/>
        </w:rPr>
        <w:t>more</w:t>
      </w:r>
      <w:r w:rsidRPr="00745529">
        <w:rPr>
          <w:rStyle w:val="Emphasis"/>
        </w:rPr>
        <w:t xml:space="preserve"> comprehensive and </w:t>
      </w:r>
      <w:r w:rsidRPr="00745529">
        <w:rPr>
          <w:rStyle w:val="Emphasis"/>
          <w:highlight w:val="cyan"/>
        </w:rPr>
        <w:t>effective means</w:t>
      </w:r>
      <w:r w:rsidRPr="00745529">
        <w:rPr>
          <w:rStyle w:val="StyleUnderline"/>
        </w:rPr>
        <w:t xml:space="preserve"> by which </w:t>
      </w:r>
      <w:r w:rsidRPr="00745529">
        <w:rPr>
          <w:rStyle w:val="StyleUnderline"/>
          <w:highlight w:val="cyan"/>
        </w:rPr>
        <w:t>to remedy</w:t>
      </w:r>
      <w:r w:rsidRPr="00745529">
        <w:rPr>
          <w:rStyle w:val="StyleUnderline"/>
        </w:rPr>
        <w:t xml:space="preserve"> ongoing market </w:t>
      </w:r>
      <w:r w:rsidRPr="00745529">
        <w:rPr>
          <w:rStyle w:val="StyleUnderline"/>
          <w:highlight w:val="cyan"/>
        </w:rPr>
        <w:t xml:space="preserve">failures than </w:t>
      </w:r>
      <w:r w:rsidRPr="00745529">
        <w:rPr>
          <w:rStyle w:val="Emphasis"/>
          <w:highlight w:val="cyan"/>
        </w:rPr>
        <w:t>episodic</w:t>
      </w:r>
      <w:r w:rsidRPr="00745529">
        <w:rPr>
          <w:rStyle w:val="StyleUnderline"/>
          <w:highlight w:val="cyan"/>
        </w:rPr>
        <w:t xml:space="preserve"> antitrust</w:t>
      </w:r>
      <w:r w:rsidRPr="00745529">
        <w:rPr>
          <w:rStyle w:val="StyleUnderline"/>
        </w:rPr>
        <w:t xml:space="preserve"> enforcement </w:t>
      </w:r>
      <w:r w:rsidRPr="00745529">
        <w:rPr>
          <w:sz w:val="16"/>
        </w:rPr>
        <w:t>(</w:t>
      </w:r>
      <w:proofErr w:type="spellStart"/>
      <w:r w:rsidRPr="00745529">
        <w:rPr>
          <w:sz w:val="16"/>
        </w:rPr>
        <w:t>Hellwig</w:t>
      </w:r>
      <w:proofErr w:type="spellEnd"/>
      <w:r w:rsidRPr="00745529">
        <w:rPr>
          <w:sz w:val="16"/>
        </w:rPr>
        <w:t>, 2009, p. 212[26]) (Dunne, 2015, p. 176[5])</w:t>
      </w:r>
    </w:p>
    <w:p w14:paraId="36B1FCE9" w14:textId="77777777" w:rsidR="002812B3" w:rsidRPr="00745529" w:rsidRDefault="002812B3" w:rsidP="002812B3">
      <w:pPr>
        <w:pStyle w:val="Heading4"/>
        <w:rPr>
          <w:rFonts w:cs="Times New Roman"/>
        </w:rPr>
      </w:pPr>
      <w:r w:rsidRPr="00745529">
        <w:rPr>
          <w:rFonts w:cs="Times New Roman"/>
        </w:rPr>
        <w:t xml:space="preserve">It </w:t>
      </w:r>
      <w:r w:rsidRPr="00745529">
        <w:rPr>
          <w:rFonts w:cs="Times New Roman"/>
          <w:u w:val="single"/>
        </w:rPr>
        <w:t>catalyzes</w:t>
      </w:r>
      <w:r w:rsidRPr="00745529">
        <w:rPr>
          <w:rFonts w:cs="Times New Roman"/>
        </w:rPr>
        <w:t xml:space="preserve"> competition---the result is antitrust </w:t>
      </w:r>
      <w:r w:rsidRPr="00745529">
        <w:rPr>
          <w:rFonts w:cs="Times New Roman"/>
          <w:u w:val="single"/>
        </w:rPr>
        <w:t>by effect</w:t>
      </w:r>
    </w:p>
    <w:p w14:paraId="654036A2" w14:textId="77777777" w:rsidR="002812B3" w:rsidRPr="00745529" w:rsidRDefault="002812B3" w:rsidP="002812B3">
      <w:r w:rsidRPr="00745529">
        <w:t xml:space="preserve">Tim </w:t>
      </w:r>
      <w:r w:rsidRPr="00745529">
        <w:rPr>
          <w:rStyle w:val="Style13ptBold"/>
        </w:rPr>
        <w:t>Wu 17</w:t>
      </w:r>
      <w:r w:rsidRPr="00745529">
        <w:t xml:space="preserve">, Isidor and Seville </w:t>
      </w:r>
      <w:proofErr w:type="spellStart"/>
      <w:r w:rsidRPr="00745529">
        <w:t>Sulzbacher</w:t>
      </w:r>
      <w:proofErr w:type="spellEnd"/>
      <w:r w:rsidRPr="00745529">
        <w:t xml:space="preserve"> Professor at Columbia Law School, JD from Harvard Law School, BSc from McGill University, Former Law Clerk for Justice Stephen Breyer of the U.S. Supreme Court and Judge Richard Posner of the U.S. Court of Appeals for the 7th Circuit, “Antitrust Via Rulemaking: Competition Catalysts”, Colorado Technology Law Journal, </w:t>
      </w:r>
      <w:r>
        <w:t xml:space="preserve">Volume 16, Issue 1, </w:t>
      </w:r>
      <w:r w:rsidRPr="00745529">
        <w:t>16 Colo. Tech. L.J. 33, Lexis</w:t>
      </w:r>
    </w:p>
    <w:p w14:paraId="6B7CC355" w14:textId="77777777" w:rsidR="002812B3" w:rsidRPr="00745529" w:rsidRDefault="002812B3" w:rsidP="002812B3">
      <w:pPr>
        <w:rPr>
          <w:sz w:val="16"/>
        </w:rPr>
      </w:pPr>
      <w:r w:rsidRPr="00745529">
        <w:rPr>
          <w:sz w:val="16"/>
        </w:rPr>
        <w:t>Introduction</w:t>
      </w:r>
    </w:p>
    <w:p w14:paraId="2C5E95F5" w14:textId="77777777" w:rsidR="002812B3" w:rsidRPr="00745529" w:rsidRDefault="002812B3" w:rsidP="002812B3">
      <w:pPr>
        <w:rPr>
          <w:sz w:val="16"/>
        </w:rPr>
      </w:pPr>
      <w:r w:rsidRPr="00745529">
        <w:rPr>
          <w:sz w:val="16"/>
        </w:rPr>
        <w:t xml:space="preserve">In its March 26, 2016 issue, The Economist magazine announced that </w:t>
      </w:r>
      <w:r w:rsidRPr="00745529">
        <w:rPr>
          <w:rStyle w:val="StyleUnderline"/>
        </w:rPr>
        <w:t>"America needs a giant dose of competition."</w:t>
      </w:r>
      <w:r w:rsidRPr="00745529">
        <w:rPr>
          <w:sz w:val="16"/>
        </w:rPr>
        <w:t xml:space="preserve"> 1 Its study of industry concentration and profits suggested that, </w:t>
      </w:r>
      <w:r w:rsidRPr="00745529">
        <w:rPr>
          <w:rStyle w:val="StyleUnderline"/>
        </w:rPr>
        <w:t xml:space="preserve">after decades of consolidation, competition had decreased across a broad range of </w:t>
      </w:r>
      <w:proofErr w:type="gramStart"/>
      <w:r w:rsidRPr="00745529">
        <w:rPr>
          <w:rStyle w:val="StyleUnderline"/>
        </w:rPr>
        <w:t>the</w:t>
      </w:r>
      <w:r w:rsidRPr="00745529">
        <w:rPr>
          <w:sz w:val="16"/>
        </w:rPr>
        <w:t xml:space="preserve">  [</w:t>
      </w:r>
      <w:proofErr w:type="gramEnd"/>
      <w:r w:rsidRPr="00745529">
        <w:rPr>
          <w:sz w:val="16"/>
        </w:rPr>
        <w:t xml:space="preserve">*34]  </w:t>
      </w:r>
      <w:r w:rsidRPr="00745529">
        <w:rPr>
          <w:rStyle w:val="StyleUnderline"/>
        </w:rPr>
        <w:t>American economy</w:t>
      </w:r>
      <w:r w:rsidRPr="00745529">
        <w:rPr>
          <w:sz w:val="16"/>
        </w:rPr>
        <w:t>. 2 An April 2016 issue brief by the Council of Economic Advisors reached similar conclusions, stating that "competition appears to be declining" due to "increasing industry concentration, increasing rents accruing to a few firms, and lower levels of firm entry and labor market mobility." 3</w:t>
      </w:r>
    </w:p>
    <w:p w14:paraId="43AB9811" w14:textId="77777777" w:rsidR="002812B3" w:rsidRPr="00745529" w:rsidRDefault="002812B3" w:rsidP="002812B3">
      <w:pPr>
        <w:rPr>
          <w:rStyle w:val="StyleUnderline"/>
        </w:rPr>
      </w:pPr>
      <w:r w:rsidRPr="00745529">
        <w:rPr>
          <w:rStyle w:val="StyleUnderline"/>
        </w:rPr>
        <w:t xml:space="preserve">The </w:t>
      </w:r>
      <w:r w:rsidRPr="00745529">
        <w:rPr>
          <w:rStyle w:val="StyleUnderline"/>
          <w:highlight w:val="cyan"/>
        </w:rPr>
        <w:t>promotion of competition</w:t>
      </w:r>
      <w:r w:rsidRPr="00745529">
        <w:rPr>
          <w:sz w:val="16"/>
        </w:rPr>
        <w:t xml:space="preserve"> in the American economy </w:t>
      </w:r>
      <w:r w:rsidRPr="00745529">
        <w:rPr>
          <w:rStyle w:val="StyleUnderline"/>
        </w:rPr>
        <w:t xml:space="preserve">is a task that </w:t>
      </w:r>
      <w:r w:rsidRPr="00745529">
        <w:rPr>
          <w:rStyle w:val="StyleUnderline"/>
          <w:highlight w:val="cyan"/>
        </w:rPr>
        <w:t>has</w:t>
      </w:r>
      <w:r w:rsidRPr="00745529">
        <w:rPr>
          <w:rStyle w:val="StyleUnderline"/>
        </w:rPr>
        <w:t xml:space="preserve"> traditionally </w:t>
      </w:r>
      <w:r w:rsidRPr="00745529">
        <w:rPr>
          <w:rStyle w:val="StyleUnderline"/>
          <w:highlight w:val="cyan"/>
        </w:rPr>
        <w:t>fallen to</w:t>
      </w:r>
      <w:r w:rsidRPr="00745529">
        <w:rPr>
          <w:rStyle w:val="StyleUnderline"/>
        </w:rPr>
        <w:t xml:space="preserve"> the </w:t>
      </w:r>
      <w:r w:rsidRPr="00745529">
        <w:rPr>
          <w:rStyle w:val="Emphasis"/>
          <w:highlight w:val="cyan"/>
        </w:rPr>
        <w:t>enforcement agencies</w:t>
      </w:r>
      <w:r w:rsidRPr="00745529">
        <w:rPr>
          <w:sz w:val="16"/>
        </w:rPr>
        <w:t xml:space="preserve"> at the federal and state level, </w:t>
      </w:r>
      <w:r w:rsidRPr="00745529">
        <w:rPr>
          <w:rStyle w:val="StyleUnderline"/>
          <w:highlight w:val="cyan"/>
        </w:rPr>
        <w:t>relying on</w:t>
      </w:r>
      <w:r w:rsidRPr="00745529">
        <w:rPr>
          <w:rStyle w:val="StyleUnderline"/>
        </w:rPr>
        <w:t xml:space="preserve"> the main </w:t>
      </w:r>
      <w:r w:rsidRPr="00745529">
        <w:rPr>
          <w:rStyle w:val="Emphasis"/>
          <w:highlight w:val="cyan"/>
        </w:rPr>
        <w:t>antitrust</w:t>
      </w:r>
      <w:r w:rsidRPr="00745529">
        <w:rPr>
          <w:rStyle w:val="Emphasis"/>
        </w:rPr>
        <w:t xml:space="preserve"> statutes</w:t>
      </w:r>
      <w:r w:rsidRPr="00745529">
        <w:rPr>
          <w:sz w:val="16"/>
        </w:rPr>
        <w:t xml:space="preserve">. 4 </w:t>
      </w:r>
      <w:r w:rsidRPr="00745529">
        <w:rPr>
          <w:rStyle w:val="StyleUnderline"/>
          <w:highlight w:val="cyan"/>
        </w:rPr>
        <w:t>However</w:t>
      </w:r>
      <w:r w:rsidRPr="00745529">
        <w:rPr>
          <w:rStyle w:val="StyleUnderline"/>
        </w:rPr>
        <w:t xml:space="preserve">, the challenge of declining competition has </w:t>
      </w:r>
      <w:r w:rsidRPr="00745529">
        <w:rPr>
          <w:rStyle w:val="StyleUnderline"/>
          <w:highlight w:val="cyan"/>
        </w:rPr>
        <w:t>also</w:t>
      </w:r>
      <w:r w:rsidRPr="00745529">
        <w:rPr>
          <w:rStyle w:val="StyleUnderline"/>
        </w:rPr>
        <w:t xml:space="preserve"> prompted interest in the use of </w:t>
      </w:r>
      <w:r w:rsidRPr="00745529">
        <w:rPr>
          <w:rStyle w:val="Emphasis"/>
          <w:highlight w:val="cyan"/>
        </w:rPr>
        <w:t>regulatory alternatives</w:t>
      </w:r>
      <w:r w:rsidRPr="00745529">
        <w:rPr>
          <w:rStyle w:val="StyleUnderline"/>
        </w:rPr>
        <w:t xml:space="preserve"> to antitrust </w:t>
      </w:r>
      <w:r w:rsidRPr="00745529">
        <w:rPr>
          <w:rStyle w:val="StyleUnderline"/>
          <w:highlight w:val="cyan"/>
        </w:rPr>
        <w:t xml:space="preserve">to </w:t>
      </w:r>
      <w:r w:rsidRPr="00745529">
        <w:rPr>
          <w:rStyle w:val="Emphasis"/>
          <w:sz w:val="24"/>
          <w:szCs w:val="26"/>
          <w:highlight w:val="cyan"/>
        </w:rPr>
        <w:t>"catalyze" competition</w:t>
      </w:r>
      <w:r w:rsidRPr="00745529">
        <w:rPr>
          <w:sz w:val="16"/>
        </w:rPr>
        <w:t xml:space="preserve">. 5 </w:t>
      </w:r>
      <w:r w:rsidRPr="00745529">
        <w:rPr>
          <w:rStyle w:val="StyleUnderline"/>
        </w:rPr>
        <w:t xml:space="preserve">The strategy involves </w:t>
      </w:r>
      <w:r w:rsidRPr="00745529">
        <w:rPr>
          <w:rStyle w:val="StyleUnderline"/>
          <w:highlight w:val="cyan"/>
        </w:rPr>
        <w:t xml:space="preserve">using </w:t>
      </w:r>
      <w:r w:rsidRPr="00745529">
        <w:rPr>
          <w:rStyle w:val="Emphasis"/>
          <w:highlight w:val="cyan"/>
        </w:rPr>
        <w:t>industry-specific statutes</w:t>
      </w:r>
      <w:r w:rsidRPr="00745529">
        <w:rPr>
          <w:sz w:val="16"/>
        </w:rPr>
        <w:t xml:space="preserve">, rulemakings, </w:t>
      </w:r>
      <w:r w:rsidRPr="00745529">
        <w:rPr>
          <w:rStyle w:val="StyleUnderline"/>
        </w:rPr>
        <w:t xml:space="preserve">or other </w:t>
      </w:r>
      <w:r w:rsidRPr="00745529">
        <w:rPr>
          <w:rStyle w:val="Emphasis"/>
        </w:rPr>
        <w:t>tools of the regulatory state</w:t>
      </w:r>
      <w:r w:rsidRPr="00745529">
        <w:rPr>
          <w:rStyle w:val="StyleUnderline"/>
        </w:rPr>
        <w:t xml:space="preserve"> </w:t>
      </w:r>
      <w:r w:rsidRPr="00745529">
        <w:rPr>
          <w:rStyle w:val="StyleUnderline"/>
          <w:highlight w:val="cyan"/>
        </w:rPr>
        <w:t>to achieve the</w:t>
      </w:r>
      <w:r w:rsidRPr="00745529">
        <w:rPr>
          <w:rStyle w:val="StyleUnderline"/>
        </w:rPr>
        <w:t xml:space="preserve"> traditional competition </w:t>
      </w:r>
      <w:r w:rsidRPr="00745529">
        <w:rPr>
          <w:rStyle w:val="Emphasis"/>
          <w:highlight w:val="cyan"/>
        </w:rPr>
        <w:t>goals</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StyleUnderline"/>
          <w:highlight w:val="cyan"/>
        </w:rPr>
        <w:t>antitrust</w:t>
      </w:r>
      <w:r w:rsidRPr="00745529">
        <w:rPr>
          <w:rStyle w:val="StyleUnderline"/>
        </w:rPr>
        <w:t xml:space="preserve"> laws</w:t>
      </w:r>
      <w:r w:rsidRPr="00745529">
        <w:rPr>
          <w:sz w:val="16"/>
        </w:rPr>
        <w:t xml:space="preserve">. 6 </w:t>
      </w:r>
      <w:r w:rsidRPr="00745529">
        <w:rPr>
          <w:rStyle w:val="StyleUnderline"/>
        </w:rPr>
        <w:t xml:space="preserve">Hence, </w:t>
      </w:r>
      <w:r w:rsidRPr="00745529">
        <w:rPr>
          <w:rStyle w:val="Emphasis"/>
          <w:sz w:val="24"/>
          <w:szCs w:val="26"/>
          <w:highlight w:val="cyan"/>
        </w:rPr>
        <w:t>"antitrust via rulemaking."</w:t>
      </w:r>
    </w:p>
    <w:p w14:paraId="28F5A9A1" w14:textId="77777777" w:rsidR="002812B3" w:rsidRPr="00745529" w:rsidRDefault="002812B3" w:rsidP="002812B3">
      <w:pPr>
        <w:rPr>
          <w:sz w:val="16"/>
        </w:rPr>
      </w:pPr>
      <w:r w:rsidRPr="00745529">
        <w:rPr>
          <w:sz w:val="16"/>
        </w:rPr>
        <w:t xml:space="preserve">While conducting competition policy outside of the main antitrust laws is not entirely new, it came into some prominence through an April 15, </w:t>
      </w:r>
      <w:proofErr w:type="gramStart"/>
      <w:r w:rsidRPr="00745529">
        <w:rPr>
          <w:sz w:val="16"/>
        </w:rPr>
        <w:t>2016</w:t>
      </w:r>
      <w:proofErr w:type="gramEnd"/>
      <w:r w:rsidRPr="00745529">
        <w:rPr>
          <w:sz w:val="16"/>
        </w:rPr>
        <w:t xml:space="preserve"> Executive Order issued by the White House. 7 In that order, the President charged the executive agencies as follows:</w:t>
      </w:r>
    </w:p>
    <w:p w14:paraId="73795D14" w14:textId="77777777" w:rsidR="002812B3" w:rsidRPr="00745529" w:rsidRDefault="002812B3" w:rsidP="002812B3">
      <w:pPr>
        <w:ind w:left="720"/>
        <w:rPr>
          <w:sz w:val="16"/>
        </w:rPr>
      </w:pPr>
      <w:r w:rsidRPr="00745529">
        <w:rPr>
          <w:sz w:val="16"/>
        </w:rPr>
        <w:t>Executive departments and agencies with authorities that could be used to enhance competition (agencies) shall, where consistent with other laws, use those authorities to promote competition, arm consumers and workers with the information they need to make informed choices, and eliminate regulations that restrict competition without corresponding benefits to the American public. 8</w:t>
      </w:r>
    </w:p>
    <w:p w14:paraId="11F4AF12" w14:textId="77777777" w:rsidR="002812B3" w:rsidRPr="00745529" w:rsidRDefault="002812B3" w:rsidP="002812B3">
      <w:pPr>
        <w:rPr>
          <w:sz w:val="16"/>
        </w:rPr>
      </w:pPr>
      <w:r w:rsidRPr="00745529">
        <w:rPr>
          <w:sz w:val="16"/>
        </w:rPr>
        <w:t xml:space="preserve">In the field of administrative law, there is a longstanding debate over the relative merits of rulemaking and adjudication. 9 Beginning in the 1960s there was a decisive shift among most agencies </w:t>
      </w:r>
      <w:proofErr w:type="gramStart"/>
      <w:r w:rsidRPr="00745529">
        <w:rPr>
          <w:sz w:val="16"/>
        </w:rPr>
        <w:t>toward  [</w:t>
      </w:r>
      <w:proofErr w:type="gramEnd"/>
      <w:r w:rsidRPr="00745529">
        <w:rPr>
          <w:sz w:val="16"/>
        </w:rPr>
        <w:t xml:space="preserve">*35]  rulemaking. 10 However, with exceptions (most of which are described here), the promotion of competition - </w:t>
      </w:r>
      <w:r w:rsidRPr="00745529">
        <w:rPr>
          <w:rStyle w:val="StyleUnderline"/>
        </w:rPr>
        <w:t xml:space="preserve">the </w:t>
      </w:r>
      <w:r w:rsidRPr="00745529">
        <w:rPr>
          <w:rStyle w:val="StyleUnderline"/>
          <w:highlight w:val="cyan"/>
        </w:rPr>
        <w:t>antitrust</w:t>
      </w:r>
      <w:r w:rsidRPr="00745529">
        <w:rPr>
          <w:rStyle w:val="StyleUnderline"/>
        </w:rPr>
        <w:t xml:space="preserve"> regime - </w:t>
      </w:r>
      <w:r w:rsidRPr="00745529">
        <w:rPr>
          <w:rStyle w:val="StyleUnderline"/>
          <w:highlight w:val="cyan"/>
        </w:rPr>
        <w:t>remains rooted in</w:t>
      </w:r>
      <w:r w:rsidRPr="00745529">
        <w:rPr>
          <w:rStyle w:val="StyleUnderline"/>
        </w:rPr>
        <w:t xml:space="preserve"> an </w:t>
      </w:r>
      <w:r w:rsidRPr="00745529">
        <w:rPr>
          <w:rStyle w:val="Emphasis"/>
          <w:highlight w:val="cyan"/>
        </w:rPr>
        <w:t>adjudication</w:t>
      </w:r>
      <w:r w:rsidRPr="00745529">
        <w:rPr>
          <w:rStyle w:val="StyleUnderline"/>
        </w:rPr>
        <w:t xml:space="preserve"> </w:t>
      </w:r>
      <w:proofErr w:type="gramStart"/>
      <w:r w:rsidRPr="00745529">
        <w:rPr>
          <w:rStyle w:val="StyleUnderline"/>
        </w:rPr>
        <w:t>model</w:t>
      </w:r>
      <w:r w:rsidRPr="00745529">
        <w:rPr>
          <w:sz w:val="16"/>
        </w:rPr>
        <w:t>, and</w:t>
      </w:r>
      <w:proofErr w:type="gramEnd"/>
      <w:r w:rsidRPr="00745529">
        <w:rPr>
          <w:sz w:val="16"/>
        </w:rPr>
        <w:t xml:space="preserve"> might even be described as stuck there. </w:t>
      </w:r>
      <w:r w:rsidRPr="00745529">
        <w:rPr>
          <w:rStyle w:val="StyleUnderline"/>
          <w:highlight w:val="cyan"/>
        </w:rPr>
        <w:t xml:space="preserve">More </w:t>
      </w:r>
      <w:r w:rsidRPr="00745529">
        <w:rPr>
          <w:rStyle w:val="Emphasis"/>
          <w:highlight w:val="cyan"/>
        </w:rPr>
        <w:t>effective</w:t>
      </w:r>
      <w:r w:rsidRPr="00745529">
        <w:rPr>
          <w:rStyle w:val="StyleUnderline"/>
        </w:rPr>
        <w:t xml:space="preserve"> and </w:t>
      </w:r>
      <w:r w:rsidRPr="00745529">
        <w:rPr>
          <w:rStyle w:val="Emphasis"/>
        </w:rPr>
        <w:t>widespread</w:t>
      </w:r>
      <w:r w:rsidRPr="00745529">
        <w:rPr>
          <w:rStyle w:val="StyleUnderline"/>
        </w:rPr>
        <w:t xml:space="preserve"> promotion of </w:t>
      </w:r>
      <w:r w:rsidRPr="00745529">
        <w:rPr>
          <w:rStyle w:val="StyleUnderline"/>
          <w:highlight w:val="cyan"/>
        </w:rPr>
        <w:t>competition</w:t>
      </w:r>
      <w:r w:rsidRPr="00745529">
        <w:rPr>
          <w:rStyle w:val="StyleUnderline"/>
        </w:rPr>
        <w:t xml:space="preserve"> may </w:t>
      </w:r>
      <w:r w:rsidRPr="00745529">
        <w:rPr>
          <w:rStyle w:val="Emphasis"/>
          <w:highlight w:val="cyan"/>
        </w:rPr>
        <w:t>require</w:t>
      </w:r>
      <w:r w:rsidRPr="00745529">
        <w:rPr>
          <w:rStyle w:val="StyleUnderline"/>
        </w:rPr>
        <w:t xml:space="preserve"> more widespread and effective use of </w:t>
      </w:r>
      <w:r w:rsidRPr="00745529">
        <w:rPr>
          <w:rStyle w:val="Emphasis"/>
          <w:highlight w:val="cyan"/>
        </w:rPr>
        <w:t>pro-competitive rulemaking</w:t>
      </w:r>
      <w:r w:rsidRPr="00745529">
        <w:rPr>
          <w:rStyle w:val="StyleUnderline"/>
          <w:highlight w:val="cyan"/>
        </w:rPr>
        <w:t xml:space="preserve"> by a</w:t>
      </w:r>
      <w:r w:rsidRPr="00745529">
        <w:rPr>
          <w:rStyle w:val="StyleUnderline"/>
        </w:rPr>
        <w:t xml:space="preserve"> </w:t>
      </w:r>
      <w:r w:rsidRPr="00745529">
        <w:rPr>
          <w:rStyle w:val="Emphasis"/>
        </w:rPr>
        <w:t xml:space="preserve">broader </w:t>
      </w:r>
      <w:r w:rsidRPr="00745529">
        <w:rPr>
          <w:rStyle w:val="Emphasis"/>
          <w:highlight w:val="cyan"/>
        </w:rPr>
        <w:t>variety of agencies</w:t>
      </w:r>
      <w:r w:rsidRPr="00745529">
        <w:rPr>
          <w:sz w:val="16"/>
        </w:rPr>
        <w:t>.</w:t>
      </w:r>
    </w:p>
    <w:p w14:paraId="72ED011B" w14:textId="77777777" w:rsidR="002812B3" w:rsidRDefault="002812B3" w:rsidP="002812B3">
      <w:pPr>
        <w:pStyle w:val="Heading3"/>
      </w:pPr>
      <w:r>
        <w:t>Solvency---AT: Private Right</w:t>
      </w:r>
    </w:p>
    <w:p w14:paraId="09505229" w14:textId="77777777" w:rsidR="002812B3" w:rsidRDefault="002812B3" w:rsidP="002812B3">
      <w:pPr>
        <w:pStyle w:val="Heading4"/>
      </w:pPr>
      <w:r>
        <w:t>Public enforcement is sufficient</w:t>
      </w:r>
    </w:p>
    <w:p w14:paraId="696CB15B" w14:textId="77777777" w:rsidR="002812B3" w:rsidRDefault="002812B3" w:rsidP="002812B3">
      <w:r>
        <w:t xml:space="preserve">Alexander </w:t>
      </w:r>
      <w:proofErr w:type="spellStart"/>
      <w:r w:rsidRPr="0052213D">
        <w:rPr>
          <w:rStyle w:val="Style13ptBold"/>
        </w:rPr>
        <w:t>Italianer</w:t>
      </w:r>
      <w:proofErr w:type="spellEnd"/>
      <w:r w:rsidRPr="0052213D">
        <w:rPr>
          <w:rStyle w:val="Style13ptBold"/>
        </w:rPr>
        <w:t xml:space="preserve"> 13</w:t>
      </w:r>
      <w:r>
        <w:t xml:space="preserve">, Director-General for Competition, European Commission, “Fighting Cartels in Europe and the US: Different Systems, Common Goals,” 10/9/2013, </w:t>
      </w:r>
      <w:hyperlink r:id="rId8" w:history="1">
        <w:r w:rsidRPr="004C34D2">
          <w:rPr>
            <w:rStyle w:val="Hyperlink"/>
          </w:rPr>
          <w:t>https://ec.europa.eu/competition/speeches/text/sp2013_09_en.pdf</w:t>
        </w:r>
      </w:hyperlink>
    </w:p>
    <w:p w14:paraId="09DCCE52" w14:textId="77777777" w:rsidR="002812B3" w:rsidRPr="00A6317F" w:rsidRDefault="002812B3" w:rsidP="002812B3">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76E3E698" w14:textId="77777777" w:rsidR="002812B3" w:rsidRPr="009D0447" w:rsidRDefault="002812B3" w:rsidP="002812B3">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52213D">
        <w:rPr>
          <w:highlight w:val="cyan"/>
          <w:u w:val="single"/>
        </w:rPr>
        <w:t>deterrence</w:t>
      </w:r>
      <w:r w:rsidRPr="0052213D">
        <w:rPr>
          <w:sz w:val="16"/>
          <w:highlight w:val="cyan"/>
        </w:rPr>
        <w:t xml:space="preserve">. </w:t>
      </w:r>
      <w:r w:rsidRPr="0052213D">
        <w:rPr>
          <w:highlight w:val="cyan"/>
          <w:u w:val="single"/>
        </w:rPr>
        <w:t xml:space="preserve">If </w:t>
      </w:r>
      <w:r w:rsidRPr="00A76DD6">
        <w:rPr>
          <w:highlight w:val="cyan"/>
          <w:u w:val="single"/>
        </w:rPr>
        <w:t xml:space="preserve">damages are awarded in </w:t>
      </w:r>
      <w:r w:rsidRPr="002F066C">
        <w:rPr>
          <w:highlight w:val="cyan"/>
          <w:u w:val="single"/>
        </w:rPr>
        <w:t>Europe, 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20124803" w14:textId="77777777" w:rsidR="002812B3" w:rsidRPr="009D0447" w:rsidRDefault="002812B3" w:rsidP="002812B3">
      <w:pPr>
        <w:rPr>
          <w:u w:val="single"/>
        </w:rPr>
      </w:pPr>
      <w:r w:rsidRPr="00A6317F">
        <w:rPr>
          <w:sz w:val="16"/>
        </w:rPr>
        <w:t xml:space="preserve">Our proposal for a directive on private enforcement of antitrust damages is based on the principle of full compensation, which has been </w:t>
      </w:r>
      <w:proofErr w:type="spellStart"/>
      <w:r w:rsidRPr="00A6317F">
        <w:rPr>
          <w:sz w:val="16"/>
        </w:rPr>
        <w:t>recognised</w:t>
      </w:r>
      <w:proofErr w:type="spellEnd"/>
      <w:r w:rsidRPr="00A6317F">
        <w:rPr>
          <w:sz w:val="16"/>
        </w:rPr>
        <w:t xml:space="preserve">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2F066C">
        <w:rPr>
          <w:rStyle w:val="Emphasis"/>
          <w:highlight w:val="cyan"/>
        </w:rPr>
        <w:t>compensation</w:t>
      </w:r>
      <w:r w:rsidRPr="002F066C">
        <w:rPr>
          <w:sz w:val="16"/>
          <w:highlight w:val="cyan"/>
        </w:rPr>
        <w:t xml:space="preserve">. </w:t>
      </w:r>
      <w:r w:rsidRPr="002F066C">
        <w:rPr>
          <w:highlight w:val="cyan"/>
          <w:u w:val="single"/>
        </w:rPr>
        <w:t xml:space="preserve">Deterrence </w:t>
      </w:r>
      <w:r w:rsidRPr="00A76DD6">
        <w:rPr>
          <w:highlight w:val="cyan"/>
          <w:u w:val="single"/>
        </w:rPr>
        <w:t xml:space="preserve">is achieved </w:t>
      </w:r>
      <w:r w:rsidRPr="00A76DD6">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p>
    <w:p w14:paraId="7861590D" w14:textId="77777777" w:rsidR="002812B3" w:rsidRDefault="002812B3" w:rsidP="002812B3">
      <w:pPr>
        <w:pStyle w:val="Heading4"/>
      </w:pPr>
      <w:r>
        <w:t xml:space="preserve">They’re </w:t>
      </w:r>
      <w:r>
        <w:rPr>
          <w:u w:val="single"/>
        </w:rPr>
        <w:t>super slow</w:t>
      </w:r>
    </w:p>
    <w:p w14:paraId="49A2503E" w14:textId="77777777" w:rsidR="002812B3" w:rsidRDefault="002812B3" w:rsidP="002812B3">
      <w:r>
        <w:t xml:space="preserve">Daniel A. </w:t>
      </w:r>
      <w:r w:rsidRPr="0052213D">
        <w:rPr>
          <w:rStyle w:val="Style13ptBold"/>
        </w:rPr>
        <w:t>Crane 10</w:t>
      </w:r>
      <w:r>
        <w:t xml:space="preserve">, Frederick Paul Furth Sr. Professor of Law, Michigan Law, “Optimizing Private Antitrust Enforcement,” 63 </w:t>
      </w:r>
      <w:proofErr w:type="spellStart"/>
      <w:r>
        <w:t>Vand</w:t>
      </w:r>
      <w:proofErr w:type="spellEnd"/>
      <w:r>
        <w:t>. L. Rev. 675</w:t>
      </w:r>
    </w:p>
    <w:p w14:paraId="72ED3290" w14:textId="77777777" w:rsidR="002812B3" w:rsidRPr="00A6317F" w:rsidRDefault="002812B3" w:rsidP="002812B3">
      <w:pPr>
        <w:rPr>
          <w:sz w:val="16"/>
        </w:rPr>
      </w:pPr>
      <w:r w:rsidRPr="00A6317F">
        <w:rPr>
          <w:sz w:val="16"/>
        </w:rPr>
        <w:t xml:space="preserve">Given </w:t>
      </w:r>
      <w:proofErr w:type="gramStart"/>
      <w:r w:rsidRPr="00A6317F">
        <w:rPr>
          <w:sz w:val="16"/>
        </w:rPr>
        <w:t>all of</w:t>
      </w:r>
      <w:proofErr w:type="gramEnd"/>
      <w:r w:rsidRPr="00A6317F">
        <w:rPr>
          <w:sz w:val="16"/>
        </w:rPr>
        <w:t xml:space="preserve"> the above factors, </w:t>
      </w:r>
      <w:r w:rsidRPr="00A76DD6">
        <w:rPr>
          <w:highlight w:val="cyan"/>
          <w:u w:val="single"/>
        </w:rPr>
        <w:t>it is implausible that</w:t>
      </w:r>
      <w:r w:rsidRPr="00BB19E0">
        <w:rPr>
          <w:u w:val="single"/>
        </w:rPr>
        <w:t xml:space="preserve"> </w:t>
      </w:r>
      <w:r w:rsidRPr="00A32D16">
        <w:rPr>
          <w:u w:val="single"/>
        </w:rPr>
        <w:t xml:space="preserve">the </w:t>
      </w:r>
      <w:r w:rsidRPr="00A76DD6">
        <w:rPr>
          <w:highlight w:val="cyan"/>
          <w:u w:val="single"/>
        </w:rPr>
        <w:t>threat of</w:t>
      </w:r>
      <w:r w:rsidRPr="00BB19E0">
        <w:rPr>
          <w:u w:val="single"/>
        </w:rPr>
        <w:t xml:space="preserve"> future </w:t>
      </w:r>
      <w:r w:rsidRPr="00A76DD6">
        <w:rPr>
          <w:highlight w:val="cyan"/>
          <w:u w:val="single"/>
        </w:rPr>
        <w:t>private litigation does much to deter anticompetitive behavior</w:t>
      </w:r>
      <w:r w:rsidRPr="00A6317F">
        <w:rPr>
          <w:sz w:val="16"/>
        </w:rPr>
        <w:t xml:space="preserve">. </w:t>
      </w:r>
      <w:r w:rsidRPr="00BB19E0">
        <w:rPr>
          <w:u w:val="single"/>
        </w:rPr>
        <w:t>The author's own experience in a private antitrust case is illustrative.</w:t>
      </w:r>
      <w:r w:rsidRPr="00A6317F">
        <w:rPr>
          <w:sz w:val="16"/>
        </w:rPr>
        <w:t xml:space="preserve"> </w:t>
      </w:r>
      <w:r w:rsidRPr="00A76DD6">
        <w:rPr>
          <w:highlight w:val="cyan"/>
          <w:u w:val="single"/>
        </w:rPr>
        <w:t>By the time the case settled</w:t>
      </w:r>
      <w:r w:rsidRPr="00BB19E0">
        <w:rPr>
          <w:u w:val="single"/>
        </w:rPr>
        <w:t xml:space="preserve"> </w:t>
      </w:r>
      <w:r w:rsidRPr="00A6317F">
        <w:rPr>
          <w:sz w:val="16"/>
        </w:rPr>
        <w:t xml:space="preserve">during an appeal, </w:t>
      </w:r>
      <w:r w:rsidRPr="00A76DD6">
        <w:rPr>
          <w:rStyle w:val="Emphasis"/>
          <w:highlight w:val="cyan"/>
        </w:rPr>
        <w:t>it had been</w:t>
      </w:r>
      <w:r w:rsidRPr="002F066C">
        <w:rPr>
          <w:rStyle w:val="Emphasis"/>
        </w:rPr>
        <w:t xml:space="preserve"> </w:t>
      </w:r>
      <w:r w:rsidRPr="00A32D16">
        <w:rPr>
          <w:rStyle w:val="Emphasis"/>
        </w:rPr>
        <w:t>nine years</w:t>
      </w:r>
      <w:r w:rsidRPr="00A6317F">
        <w:rPr>
          <w:sz w:val="16"/>
        </w:rPr>
        <w:t xml:space="preserve"> since the lawsuit was filed </w:t>
      </w:r>
      <w:r w:rsidRPr="00BB19E0">
        <w:rPr>
          <w:rStyle w:val="Emphasis"/>
        </w:rPr>
        <w:t xml:space="preserve">and </w:t>
      </w:r>
      <w:r w:rsidRPr="00A76DD6">
        <w:rPr>
          <w:rStyle w:val="Emphasis"/>
          <w:highlight w:val="cyan"/>
        </w:rPr>
        <w:t>fifteen years</w:t>
      </w:r>
      <w:r w:rsidRPr="00BB19E0">
        <w:rPr>
          <w:rStyle w:val="Emphasis"/>
        </w:rPr>
        <w:t xml:space="preserve"> since the alleged misconduct began</w:t>
      </w:r>
      <w:r w:rsidRPr="00A6317F">
        <w:rPr>
          <w:sz w:val="16"/>
        </w:rPr>
        <w:t xml:space="preserve">. </w:t>
      </w:r>
      <w:r w:rsidRPr="00BB19E0">
        <w:rPr>
          <w:u w:val="single"/>
        </w:rPr>
        <w:t>Only a handful of personnel who were with the company during the relevant events were still employed</w:t>
      </w:r>
      <w:r w:rsidRPr="00A6317F">
        <w:rPr>
          <w:sz w:val="16"/>
        </w:rPr>
        <w:t xml:space="preserve"> by the firm at the time of settlement. </w:t>
      </w:r>
      <w:r w:rsidRPr="00A32D16">
        <w:rPr>
          <w:u w:val="single"/>
        </w:rPr>
        <w:t>Since</w:t>
      </w:r>
      <w:r w:rsidRPr="00BB19E0">
        <w:rPr>
          <w:u w:val="single"/>
        </w:rPr>
        <w:t xml:space="preserve"> the underlying </w:t>
      </w:r>
      <w:r w:rsidRPr="00A32D16">
        <w:rPr>
          <w:u w:val="single"/>
        </w:rPr>
        <w:t>conduct</w:t>
      </w:r>
      <w:r w:rsidRPr="00BB19E0">
        <w:rPr>
          <w:u w:val="single"/>
        </w:rPr>
        <w:t xml:space="preserve"> occurred, </w:t>
      </w:r>
      <w:r w:rsidRPr="00A32D16">
        <w:rPr>
          <w:u w:val="single"/>
        </w:rPr>
        <w:t>the company</w:t>
      </w:r>
      <w:r w:rsidRPr="00BB19E0">
        <w:rPr>
          <w:u w:val="single"/>
        </w:rPr>
        <w:t xml:space="preserve"> had </w:t>
      </w:r>
      <w:r w:rsidRPr="00A32D16">
        <w:rPr>
          <w:u w:val="single"/>
        </w:rPr>
        <w:t>witnessed multiple generations</w:t>
      </w:r>
      <w:r w:rsidRPr="00A32D16">
        <w:rPr>
          <w:sz w:val="16"/>
        </w:rPr>
        <w:t xml:space="preserve"> </w:t>
      </w:r>
      <w:r w:rsidRPr="00A32D16">
        <w:rPr>
          <w:u w:val="single"/>
        </w:rPr>
        <w:t>of</w:t>
      </w:r>
      <w:r w:rsidRPr="00BB19E0">
        <w:rPr>
          <w:u w:val="single"/>
        </w:rPr>
        <w:t xml:space="preserve"> senior </w:t>
      </w:r>
      <w:r w:rsidRPr="00A32D16">
        <w:rPr>
          <w:u w:val="single"/>
        </w:rPr>
        <w:t>management come and go</w:t>
      </w:r>
      <w:r w:rsidRPr="00A6317F">
        <w:rPr>
          <w:sz w:val="16"/>
        </w:rPr>
        <w:t xml:space="preserve">. </w:t>
      </w:r>
      <w:r w:rsidRPr="00BB19E0">
        <w:rPr>
          <w:u w:val="single"/>
        </w:rPr>
        <w:t xml:space="preserve">The company's </w:t>
      </w:r>
      <w:r w:rsidRPr="00A76DD6">
        <w:rPr>
          <w:highlight w:val="cyan"/>
          <w:u w:val="single"/>
        </w:rPr>
        <w:t>capital structure</w:t>
      </w:r>
      <w:r w:rsidRPr="00BB19E0">
        <w:rPr>
          <w:u w:val="single"/>
        </w:rPr>
        <w:t xml:space="preserve"> had </w:t>
      </w:r>
      <w:r w:rsidRPr="00A76DD6">
        <w:rPr>
          <w:highlight w:val="cyan"/>
          <w:u w:val="single"/>
        </w:rPr>
        <w:t>changed multiple times</w:t>
      </w:r>
      <w:r w:rsidRPr="00A6317F">
        <w:rPr>
          <w:sz w:val="16"/>
        </w:rPr>
        <w:t xml:space="preserve">, too. </w:t>
      </w:r>
      <w:r w:rsidRPr="00BB19E0">
        <w:rPr>
          <w:u w:val="single"/>
        </w:rPr>
        <w:t>First, it was part of a corporate conglomerate</w:t>
      </w:r>
      <w:r w:rsidRPr="00A6317F">
        <w:rPr>
          <w:sz w:val="16"/>
        </w:rPr>
        <w:t xml:space="preserve">, </w:t>
      </w:r>
      <w:r w:rsidRPr="00BB19E0">
        <w:rPr>
          <w:rStyle w:val="Emphasis"/>
        </w:rPr>
        <w:t>then it was spun off</w:t>
      </w:r>
      <w:r w:rsidRPr="00A6317F">
        <w:rPr>
          <w:sz w:val="16"/>
        </w:rPr>
        <w:t xml:space="preserve"> as an independent, publicly traded company, then it was acquired by another conglomerate, and shortly afterwards it was taken private. </w:t>
      </w:r>
      <w:r w:rsidRPr="00BB19E0">
        <w:rPr>
          <w:u w:val="single"/>
        </w:rPr>
        <w:t xml:space="preserve">The </w:t>
      </w:r>
      <w:r w:rsidRPr="00A76DD6">
        <w:rPr>
          <w:highlight w:val="cyan"/>
          <w:u w:val="single"/>
        </w:rPr>
        <w:t>managers and shareholders</w:t>
      </w:r>
      <w:r w:rsidRPr="00BB19E0">
        <w:rPr>
          <w:u w:val="single"/>
        </w:rPr>
        <w:t xml:space="preserve"> who had reaped the gains from any unlawful conduct-assuming that there was any-</w:t>
      </w:r>
      <w:r w:rsidRPr="00A76DD6">
        <w:rPr>
          <w:rStyle w:val="Emphasis"/>
          <w:highlight w:val="cyan"/>
        </w:rPr>
        <w:t>had</w:t>
      </w:r>
      <w:r w:rsidRPr="00BB19E0">
        <w:rPr>
          <w:rStyle w:val="Emphasis"/>
        </w:rPr>
        <w:t xml:space="preserve"> long since </w:t>
      </w:r>
      <w:r w:rsidRPr="00A76DD6">
        <w:rPr>
          <w:rStyle w:val="Emphasis"/>
          <w:highlight w:val="cyan"/>
        </w:rPr>
        <w:t>moved on</w:t>
      </w:r>
      <w:r w:rsidRPr="00A6317F">
        <w:rPr>
          <w:sz w:val="16"/>
        </w:rPr>
        <w:t>.</w:t>
      </w:r>
    </w:p>
    <w:p w14:paraId="10B9A890" w14:textId="77777777" w:rsidR="002812B3" w:rsidRDefault="002812B3" w:rsidP="002812B3">
      <w:pPr>
        <w:pStyle w:val="Heading4"/>
      </w:pPr>
      <w:r>
        <w:t xml:space="preserve">Businesses </w:t>
      </w:r>
      <w:r>
        <w:rPr>
          <w:u w:val="single"/>
        </w:rPr>
        <w:t>settle</w:t>
      </w:r>
      <w:r>
        <w:t xml:space="preserve"> than </w:t>
      </w:r>
      <w:r>
        <w:rPr>
          <w:u w:val="single"/>
        </w:rPr>
        <w:t>continue</w:t>
      </w:r>
      <w:r>
        <w:t xml:space="preserve"> as usual</w:t>
      </w:r>
    </w:p>
    <w:p w14:paraId="3D8465AB" w14:textId="77777777" w:rsidR="002812B3" w:rsidRDefault="002812B3" w:rsidP="002812B3">
      <w:r>
        <w:t xml:space="preserve">Eric </w:t>
      </w:r>
      <w:r w:rsidRPr="002F066C">
        <w:rPr>
          <w:rStyle w:val="Style13ptBold"/>
        </w:rPr>
        <w:t>McCarthy 7</w:t>
      </w:r>
      <w:r>
        <w:t xml:space="preserve">, GC &amp; Chief Legal Officer of Womble Bond Dickinson (US) LLP,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9" w:history="1">
        <w:r w:rsidRPr="004C34D2">
          <w:rPr>
            <w:rStyle w:val="Hyperlink"/>
          </w:rPr>
          <w:t>https://www.lw.com/upload/pubContent/_pdf/pub1675_1.pdf</w:t>
        </w:r>
      </w:hyperlink>
    </w:p>
    <w:p w14:paraId="1B3D244B" w14:textId="77777777" w:rsidR="002812B3" w:rsidRPr="00A6317F" w:rsidRDefault="002812B3" w:rsidP="002812B3">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2F066C">
        <w:rPr>
          <w:highlight w:val="cyan"/>
          <w:u w:val="single"/>
        </w:rPr>
        <w:t>defendants</w:t>
      </w:r>
      <w:r w:rsidRPr="002F066C">
        <w:rPr>
          <w:sz w:val="16"/>
          <w:highlight w:val="cyan"/>
        </w:rPr>
        <w:t xml:space="preserve">, </w:t>
      </w:r>
      <w:r w:rsidRPr="002F066C">
        <w:rPr>
          <w:highlight w:val="cyan"/>
          <w:u w:val="single"/>
        </w:rPr>
        <w:t>con</w:t>
      </w:r>
      <w:r w:rsidRPr="00A76DD6">
        <w:rPr>
          <w:highlight w:val="cyan"/>
          <w:u w:val="single"/>
        </w:rPr>
        <w:t>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in order </w:t>
      </w:r>
      <w:r w:rsidRPr="005F647B">
        <w:rPr>
          <w:u w:val="single"/>
        </w:rPr>
        <w:t>to spare their employees from intrusive discovery and to save on</w:t>
      </w:r>
      <w:r>
        <w:rPr>
          <w:u w:val="single"/>
        </w:rPr>
        <w:t xml:space="preserve"> </w:t>
      </w:r>
      <w:r w:rsidRPr="005F647B">
        <w:rPr>
          <w:u w:val="single"/>
        </w:rPr>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in order to</w:t>
      </w:r>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13A61C8D" w14:textId="77777777" w:rsidR="002812B3" w:rsidRDefault="002812B3" w:rsidP="002812B3">
      <w:pPr>
        <w:pStyle w:val="Heading4"/>
      </w:pPr>
      <w:r>
        <w:t xml:space="preserve">Private suits have a </w:t>
      </w:r>
      <w:r>
        <w:rPr>
          <w:u w:val="single"/>
        </w:rPr>
        <w:t>‘toxic cocktail’</w:t>
      </w:r>
      <w:r>
        <w:t xml:space="preserve"> of legal effects that </w:t>
      </w:r>
      <w:r>
        <w:rPr>
          <w:u w:val="single"/>
        </w:rPr>
        <w:t>only</w:t>
      </w:r>
      <w:r>
        <w:t xml:space="preserve"> sow </w:t>
      </w:r>
      <w:r>
        <w:rPr>
          <w:u w:val="single"/>
        </w:rPr>
        <w:t>uncertainty</w:t>
      </w:r>
      <w:r>
        <w:t xml:space="preserve"> and </w:t>
      </w:r>
      <w:r>
        <w:rPr>
          <w:u w:val="single"/>
        </w:rPr>
        <w:t>chaos</w:t>
      </w:r>
    </w:p>
    <w:p w14:paraId="66A215C0" w14:textId="77777777" w:rsidR="002812B3" w:rsidRDefault="002812B3" w:rsidP="002812B3">
      <w:r>
        <w:t xml:space="preserve">John </w:t>
      </w:r>
      <w:r w:rsidRPr="002F066C">
        <w:rPr>
          <w:rStyle w:val="Style13ptBold"/>
        </w:rPr>
        <w:t>Briggs 18</w:t>
      </w:r>
      <w:r>
        <w:t xml:space="preserve">, Partner in the Law Firm of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and Co-Chair of the firm’s Antitrust and Competition Group, Managing Partner of the firm's Washington, DC office, and Adjunct Professor of International Competition Law at The George Washington University Law School. Former Chair of the American Bar Association's Section of Antitrust Law, </w:t>
      </w:r>
      <w:proofErr w:type="spellStart"/>
      <w:r>
        <w:t>Deq</w:t>
      </w:r>
      <w:proofErr w:type="spellEnd"/>
      <w:r>
        <w:t xml:space="preserve">., “Re-Designing the American Antitrust Machine Part I: Treble Damages, Contribution and Claim Reduction,” </w:t>
      </w:r>
      <w:hyperlink r:id="rId10" w:history="1">
        <w:r w:rsidRPr="004C34D2">
          <w:rPr>
            <w:rStyle w:val="Hyperlink"/>
          </w:rPr>
          <w:t>http://awa2018.concurrences.com/IMG/pdf/re-designing_the_american_antitrust_machine.pdf</w:t>
        </w:r>
      </w:hyperlink>
    </w:p>
    <w:p w14:paraId="7329605B" w14:textId="77777777" w:rsidR="002812B3" w:rsidRPr="00A6317F" w:rsidRDefault="002812B3" w:rsidP="002812B3">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2F066C">
        <w:rPr>
          <w:highlight w:val="cyan"/>
          <w:u w:val="single"/>
        </w:rPr>
        <w:t>most</w:t>
      </w:r>
      <w:r w:rsidRPr="002F066C">
        <w:rPr>
          <w:u w:val="single"/>
        </w:rPr>
        <w:t xml:space="preserve"> of</w:t>
      </w:r>
      <w:r w:rsidRPr="0010010E">
        <w:rPr>
          <w:u w:val="single"/>
        </w:rPr>
        <w:t xml:space="preserve"> the world’s </w:t>
      </w:r>
      <w:r w:rsidRPr="00A76DD6">
        <w:rPr>
          <w:highlight w:val="cya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A76DD6">
        <w:rPr>
          <w:highlight w:val="cyan"/>
          <w:u w:val="single"/>
        </w:rPr>
        <w:t>expressed</w:t>
      </w:r>
      <w:r w:rsidRPr="0010010E">
        <w:rPr>
          <w:u w:val="single"/>
        </w:rPr>
        <w:t xml:space="preserve"> a </w:t>
      </w:r>
      <w:r w:rsidRPr="00A76DD6">
        <w:rPr>
          <w:highlight w:val="cyan"/>
          <w:u w:val="single"/>
        </w:rPr>
        <w:t>desire to create</w:t>
      </w:r>
      <w:r w:rsidRPr="0010010E">
        <w:rPr>
          <w:u w:val="single"/>
        </w:rPr>
        <w:t xml:space="preserve"> a viable </w:t>
      </w:r>
      <w:r w:rsidRPr="00A76DD6">
        <w:rPr>
          <w:highlight w:val="cyan"/>
          <w:u w:val="single"/>
        </w:rPr>
        <w:t>damages</w:t>
      </w:r>
      <w:r w:rsidRPr="0010010E">
        <w:rPr>
          <w:u w:val="single"/>
        </w:rPr>
        <w:t xml:space="preserve"> remedy </w:t>
      </w:r>
      <w:r w:rsidRPr="00A76DD6">
        <w:rPr>
          <w:highlight w:val="cya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2F066C">
        <w:rPr>
          <w:rStyle w:val="Emphasis"/>
          <w:sz w:val="21"/>
          <w:szCs w:val="28"/>
          <w:highlight w:val="cyan"/>
        </w:rPr>
        <w:t>the “toxic cocktail”</w:t>
      </w:r>
      <w:r w:rsidRPr="00A6317F">
        <w:rPr>
          <w:sz w:val="16"/>
        </w:rPr>
        <w:t xml:space="preserve">6 </w:t>
      </w:r>
      <w:r w:rsidRPr="00A76DD6">
        <w:rPr>
          <w:highlight w:val="cya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A76DD6">
        <w:rPr>
          <w:rStyle w:val="StyleUnderline"/>
          <w:highlight w:val="cyan"/>
        </w:rPr>
        <w:t>America</w:t>
      </w:r>
      <w:r w:rsidRPr="00A6317F">
        <w:rPr>
          <w:sz w:val="16"/>
        </w:rPr>
        <w:t xml:space="preserve">n legal system, </w:t>
      </w:r>
      <w:r w:rsidRPr="0010010E">
        <w:rPr>
          <w:u w:val="single"/>
        </w:rPr>
        <w:t xml:space="preserve">but </w:t>
      </w:r>
      <w:r w:rsidRPr="00A76DD6">
        <w:rPr>
          <w:highlight w:val="cyan"/>
          <w:u w:val="single"/>
        </w:rPr>
        <w:t>especially</w:t>
      </w:r>
      <w:r w:rsidRPr="0010010E">
        <w:rPr>
          <w:u w:val="single"/>
        </w:rPr>
        <w:t>:</w:t>
      </w:r>
      <w:r w:rsidRPr="00A6317F">
        <w:rPr>
          <w:sz w:val="16"/>
        </w:rPr>
        <w:t xml:space="preserve"> </w:t>
      </w:r>
    </w:p>
    <w:p w14:paraId="15627BB2" w14:textId="77777777" w:rsidR="002812B3" w:rsidRPr="00A6317F" w:rsidRDefault="002812B3" w:rsidP="002812B3">
      <w:pPr>
        <w:rPr>
          <w:sz w:val="16"/>
        </w:rPr>
      </w:pPr>
      <w:r w:rsidRPr="00A6317F">
        <w:rPr>
          <w:sz w:val="16"/>
        </w:rPr>
        <w:t xml:space="preserve">The </w:t>
      </w:r>
      <w:r w:rsidRPr="00A76DD6">
        <w:rPr>
          <w:rStyle w:val="Emphasis"/>
          <w:highlight w:val="cyan"/>
        </w:rPr>
        <w:t>mandatory</w:t>
      </w:r>
      <w:r w:rsidRPr="00A6317F">
        <w:rPr>
          <w:sz w:val="16"/>
        </w:rPr>
        <w:t xml:space="preserve"> award of </w:t>
      </w:r>
      <w:r w:rsidRPr="00A76DD6">
        <w:rPr>
          <w:highlight w:val="cyan"/>
          <w:u w:val="single"/>
        </w:rPr>
        <w:t>one-way attorneys’ fees</w:t>
      </w:r>
      <w:r w:rsidRPr="0024208F">
        <w:rPr>
          <w:u w:val="single"/>
        </w:rPr>
        <w:t xml:space="preserve">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r w:rsidRPr="0010010E">
        <w:rPr>
          <w:rStyle w:val="Emphasis"/>
        </w:rPr>
        <w:t>expensive</w:t>
      </w:r>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A76DD6">
        <w:rPr>
          <w:rStyle w:val="StyleUnderline"/>
          <w:highlight w:val="cyan"/>
        </w:rPr>
        <w:t>and</w:t>
      </w:r>
      <w:r w:rsidRPr="00A6317F">
        <w:rPr>
          <w:sz w:val="16"/>
        </w:rPr>
        <w:t xml:space="preserve"> companies even before any jurisdiction is established.7 </w:t>
      </w:r>
    </w:p>
    <w:p w14:paraId="7E302038" w14:textId="77777777" w:rsidR="002812B3" w:rsidRPr="00A6317F" w:rsidRDefault="002812B3" w:rsidP="002812B3">
      <w:pPr>
        <w:rPr>
          <w:sz w:val="16"/>
          <w:szCs w:val="16"/>
        </w:rPr>
      </w:pPr>
      <w:r w:rsidRPr="00A6317F">
        <w:rPr>
          <w:sz w:val="16"/>
          <w:szCs w:val="16"/>
        </w:rPr>
        <w:t>The existence of joint and several liability without any right of contribution or meaningful claim reduction.</w:t>
      </w:r>
    </w:p>
    <w:p w14:paraId="17510C44" w14:textId="77777777" w:rsidR="002812B3" w:rsidRPr="00A6317F" w:rsidRDefault="002812B3" w:rsidP="002812B3">
      <w:pPr>
        <w:rPr>
          <w:sz w:val="16"/>
        </w:rPr>
      </w:pPr>
      <w:r w:rsidRPr="00A76DD6">
        <w:rPr>
          <w:highlight w:val="cyan"/>
          <w:u w:val="single"/>
        </w:rPr>
        <w:t>The fact that federal clearance</w:t>
      </w:r>
      <w:r w:rsidRPr="0010010E">
        <w:rPr>
          <w:u w:val="single"/>
        </w:rPr>
        <w:t xml:space="preserve"> of transactions or conduct </w:t>
      </w:r>
      <w:r w:rsidRPr="00A76DD6">
        <w:rPr>
          <w:highlight w:val="cyan"/>
          <w:u w:val="single"/>
        </w:rPr>
        <w:t>does not preempt</w:t>
      </w:r>
      <w:r w:rsidRPr="0010010E">
        <w:rPr>
          <w:u w:val="single"/>
        </w:rPr>
        <w:t xml:space="preserve"> or preclude</w:t>
      </w:r>
      <w:r>
        <w:rPr>
          <w:u w:val="single"/>
        </w:rPr>
        <w:t xml:space="preserve"> </w:t>
      </w:r>
      <w:r w:rsidRPr="0010010E">
        <w:rPr>
          <w:u w:val="single"/>
        </w:rPr>
        <w:t xml:space="preserve">any or </w:t>
      </w:r>
      <w:proofErr w:type="gramStart"/>
      <w:r w:rsidRPr="0010010E">
        <w:rPr>
          <w:u w:val="single"/>
        </w:rPr>
        <w:t>all of</w:t>
      </w:r>
      <w:proofErr w:type="gramEnd"/>
      <w:r w:rsidRPr="0010010E">
        <w:rPr>
          <w:u w:val="single"/>
        </w:rPr>
        <w:t xml:space="preserve"> the individual states</w:t>
      </w:r>
      <w:r w:rsidRPr="00A6317F">
        <w:rPr>
          <w:sz w:val="16"/>
        </w:rPr>
        <w:t xml:space="preserve">, </w:t>
      </w:r>
      <w:r w:rsidRPr="0010010E">
        <w:rPr>
          <w:rStyle w:val="Emphasis"/>
        </w:rPr>
        <w:t xml:space="preserve">or </w:t>
      </w:r>
      <w:r w:rsidRPr="00A76DD6">
        <w:rPr>
          <w:rStyle w:val="Emphasis"/>
          <w:highlight w:val="cyan"/>
        </w:rPr>
        <w:t xml:space="preserve">any </w:t>
      </w:r>
      <w:r w:rsidRPr="002F066C">
        <w:rPr>
          <w:rStyle w:val="Emphasis"/>
          <w:highlight w:val="cyan"/>
        </w:rPr>
        <w:t>individual</w:t>
      </w:r>
      <w:r w:rsidRPr="0024208F">
        <w:rPr>
          <w:rStyle w:val="StyleUnderline"/>
          <w:highlight w:val="cyan"/>
        </w:rPr>
        <w:t xml:space="preserve">, </w:t>
      </w:r>
      <w:r w:rsidRPr="002F066C">
        <w:rPr>
          <w:highlight w:val="cyan"/>
          <w:u w:val="single"/>
        </w:rPr>
        <w:t xml:space="preserve">from </w:t>
      </w:r>
      <w:r w:rsidRPr="00A76DD6">
        <w:rPr>
          <w:highlight w:val="cyan"/>
          <w:u w:val="single"/>
        </w:rPr>
        <w:t>attacking</w:t>
      </w:r>
      <w:r w:rsidRPr="0010010E">
        <w:rPr>
          <w:u w:val="single"/>
        </w:rPr>
        <w:t xml:space="preserve"> those transactions or</w:t>
      </w:r>
      <w:r>
        <w:rPr>
          <w:u w:val="single"/>
        </w:rPr>
        <w:t xml:space="preserve"> </w:t>
      </w:r>
      <w:r w:rsidRPr="00A76DD6">
        <w:rPr>
          <w:highlight w:val="cyan"/>
          <w:u w:val="single"/>
        </w:rPr>
        <w:t>conduct</w:t>
      </w:r>
      <w:r w:rsidRPr="0010010E">
        <w:rPr>
          <w:u w:val="single"/>
        </w:rPr>
        <w:t xml:space="preserve"> that have been approved</w:t>
      </w:r>
      <w:r w:rsidRPr="00A6317F">
        <w:rPr>
          <w:sz w:val="16"/>
        </w:rPr>
        <w:t xml:space="preserve"> or cleared at the federal level.</w:t>
      </w:r>
    </w:p>
    <w:p w14:paraId="1B50535D" w14:textId="77777777" w:rsidR="002812B3" w:rsidRPr="00A6317F" w:rsidRDefault="002812B3" w:rsidP="002812B3">
      <w:pPr>
        <w:rPr>
          <w:sz w:val="16"/>
        </w:rPr>
      </w:pPr>
      <w:r w:rsidRPr="0010010E">
        <w:rPr>
          <w:rStyle w:val="Emphasis"/>
        </w:rPr>
        <w:t xml:space="preserve">The </w:t>
      </w:r>
      <w:r w:rsidRPr="00A76DD6">
        <w:rPr>
          <w:rStyle w:val="Emphasis"/>
          <w:highlight w:val="cyan"/>
        </w:rPr>
        <w:t>policy chaos</w:t>
      </w:r>
      <w:r w:rsidRPr="00A6317F">
        <w:rPr>
          <w:sz w:val="16"/>
        </w:rPr>
        <w:t xml:space="preserve"> that has ensued </w:t>
      </w:r>
      <w:r w:rsidRPr="00A76DD6">
        <w:rPr>
          <w:highlight w:val="cyan"/>
          <w:u w:val="single"/>
        </w:rPr>
        <w:t>in</w:t>
      </w:r>
      <w:r w:rsidRPr="0010010E">
        <w:rPr>
          <w:u w:val="single"/>
        </w:rPr>
        <w:t xml:space="preserve"> the wake of the Supreme Court’s decision in </w:t>
      </w:r>
      <w:r w:rsidRPr="00A76DD6">
        <w:rPr>
          <w:highlight w:val="cyan"/>
          <w:u w:val="single"/>
        </w:rPr>
        <w:t>Illinois Brick</w:t>
      </w:r>
      <w:r w:rsidRPr="00A6317F">
        <w:rPr>
          <w:sz w:val="16"/>
        </w:rPr>
        <w:t xml:space="preserve">, 8 </w:t>
      </w:r>
      <w:r w:rsidRPr="0010010E">
        <w:rPr>
          <w:u w:val="single"/>
        </w:rPr>
        <w:t xml:space="preserve">which generated </w:t>
      </w:r>
      <w:r w:rsidRPr="00A76DD6">
        <w:rPr>
          <w:highlight w:val="cyan"/>
          <w:u w:val="single"/>
        </w:rPr>
        <w:t>state</w:t>
      </w:r>
      <w:r w:rsidRPr="0010010E">
        <w:rPr>
          <w:u w:val="single"/>
        </w:rPr>
        <w:t xml:space="preserve"> legislative or judicial </w:t>
      </w:r>
      <w:proofErr w:type="spellStart"/>
      <w:r w:rsidRPr="00A76DD6">
        <w:rPr>
          <w:highlight w:val="cyan"/>
          <w:u w:val="single"/>
        </w:rPr>
        <w:t>repealers</w:t>
      </w:r>
      <w:proofErr w:type="spellEnd"/>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A76DD6">
        <w:rPr>
          <w:highlight w:val="cyan"/>
          <w:u w:val="single"/>
        </w:rPr>
        <w:t>are</w:t>
      </w:r>
      <w:r w:rsidRPr="00A6317F">
        <w:rPr>
          <w:sz w:val="16"/>
        </w:rPr>
        <w:t xml:space="preserve"> nonetheless </w:t>
      </w:r>
      <w:r w:rsidRPr="00A76DD6">
        <w:rPr>
          <w:rStyle w:val="Emphasis"/>
          <w:highlight w:val="cyan"/>
        </w:rPr>
        <w:t>available under</w:t>
      </w:r>
      <w:r w:rsidRPr="0010010E">
        <w:rPr>
          <w:rStyle w:val="Emphasis"/>
        </w:rPr>
        <w:t xml:space="preserve"> the laws of</w:t>
      </w:r>
      <w:r>
        <w:rPr>
          <w:rStyle w:val="Emphasis"/>
        </w:rPr>
        <w:t xml:space="preserve"> </w:t>
      </w:r>
      <w:r w:rsidRPr="0010010E">
        <w:rPr>
          <w:rStyle w:val="Emphasis"/>
        </w:rPr>
        <w:t xml:space="preserve">more </w:t>
      </w:r>
      <w:r w:rsidRPr="00A76DD6">
        <w:rPr>
          <w:rStyle w:val="Emphasis"/>
          <w:highlight w:val="cyan"/>
        </w:rPr>
        <w:t>than half of</w:t>
      </w:r>
      <w:r w:rsidRPr="0010010E">
        <w:rPr>
          <w:rStyle w:val="Emphasis"/>
        </w:rPr>
        <w:t xml:space="preserve"> the </w:t>
      </w:r>
      <w:r w:rsidRPr="00A76DD6">
        <w:rPr>
          <w:rStyle w:val="Emphasis"/>
          <w:highlight w:val="cyan"/>
        </w:rPr>
        <w:t>states</w:t>
      </w:r>
      <w:r w:rsidRPr="00A6317F">
        <w:rPr>
          <w:sz w:val="16"/>
        </w:rPr>
        <w:t xml:space="preserve"> and are pursued in federal courts alongside the direct purchaser claims by virtue of diversity jurisdiction.9</w:t>
      </w:r>
    </w:p>
    <w:p w14:paraId="739AD546" w14:textId="77777777" w:rsidR="002812B3" w:rsidRDefault="002812B3" w:rsidP="002812B3">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A76DD6">
        <w:rPr>
          <w:highlight w:val="cyan"/>
          <w:u w:val="single"/>
        </w:rPr>
        <w:t>these</w:t>
      </w:r>
      <w:r w:rsidRPr="0010010E">
        <w:rPr>
          <w:u w:val="single"/>
        </w:rPr>
        <w:t xml:space="preserve"> uniquely </w:t>
      </w:r>
      <w:r w:rsidRPr="00A76DD6">
        <w:rPr>
          <w:highlight w:val="cyan"/>
          <w:u w:val="single"/>
        </w:rPr>
        <w:t>American</w:t>
      </w:r>
      <w:r w:rsidRPr="0010010E">
        <w:rPr>
          <w:u w:val="single"/>
        </w:rPr>
        <w:t xml:space="preserve"> procedural </w:t>
      </w:r>
      <w:r w:rsidRPr="00A76DD6">
        <w:rPr>
          <w:highlight w:val="cyan"/>
          <w:u w:val="single"/>
        </w:rPr>
        <w:t>features</w:t>
      </w:r>
      <w:r w:rsidRPr="00A6317F">
        <w:rPr>
          <w:sz w:val="16"/>
        </w:rPr>
        <w:t xml:space="preserve"> </w:t>
      </w:r>
      <w:r w:rsidRPr="0010010E">
        <w:rPr>
          <w:u w:val="single"/>
        </w:rPr>
        <w:t>of our competition system</w:t>
      </w:r>
      <w:r w:rsidRPr="00A6317F">
        <w:rPr>
          <w:sz w:val="16"/>
        </w:rPr>
        <w:t xml:space="preserve"> </w:t>
      </w:r>
      <w:r w:rsidRPr="00A76DD6">
        <w:rPr>
          <w:rStyle w:val="Emphasis"/>
          <w:highlight w:val="cyan"/>
        </w:rPr>
        <w:t>have a powerful impact on</w:t>
      </w:r>
      <w:r w:rsidRPr="0010010E">
        <w:rPr>
          <w:rStyle w:val="Emphasis"/>
        </w:rPr>
        <w:t xml:space="preserve"> the </w:t>
      </w:r>
      <w:r w:rsidRPr="00A76DD6">
        <w:rPr>
          <w:rStyle w:val="Emphasis"/>
          <w:highlight w:val="cyan"/>
        </w:rPr>
        <w:t>companies everywhere</w:t>
      </w:r>
      <w:r w:rsidRPr="00A6317F">
        <w:rPr>
          <w:sz w:val="16"/>
        </w:rPr>
        <w:t xml:space="preserve"> </w:t>
      </w:r>
      <w:proofErr w:type="gramStart"/>
      <w:r w:rsidRPr="0010010E">
        <w:rPr>
          <w:u w:val="single"/>
        </w:rPr>
        <w:t>and also</w:t>
      </w:r>
      <w:proofErr w:type="gramEnd"/>
      <w:r w:rsidRPr="0010010E">
        <w:rPr>
          <w:u w:val="single"/>
        </w:rPr>
        <w:t xml:space="preserve">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15F4CB01" w14:textId="77777777" w:rsidR="002812B3" w:rsidRPr="00745529" w:rsidRDefault="002812B3" w:rsidP="002812B3">
      <w:pPr>
        <w:pStyle w:val="Heading3"/>
        <w:rPr>
          <w:rFonts w:cs="Times New Roman"/>
        </w:rPr>
      </w:pPr>
      <w:r w:rsidRPr="00745529">
        <w:rPr>
          <w:rFonts w:cs="Times New Roman"/>
        </w:rPr>
        <w:t>Solvency---AT: Regulatory Capture---2NC</w:t>
      </w:r>
    </w:p>
    <w:p w14:paraId="6B1CA07B" w14:textId="77777777" w:rsidR="002812B3" w:rsidRPr="00745529" w:rsidRDefault="002812B3" w:rsidP="002812B3">
      <w:pPr>
        <w:pStyle w:val="Heading4"/>
        <w:rPr>
          <w:rFonts w:cs="Times New Roman"/>
        </w:rPr>
      </w:pPr>
      <w:r w:rsidRPr="00745529">
        <w:rPr>
          <w:rFonts w:cs="Times New Roman"/>
        </w:rPr>
        <w:t>No capture</w:t>
      </w:r>
    </w:p>
    <w:p w14:paraId="44457496" w14:textId="77777777" w:rsidR="002812B3" w:rsidRPr="00745529" w:rsidRDefault="002812B3" w:rsidP="002812B3">
      <w:pPr>
        <w:rPr>
          <w:sz w:val="16"/>
          <w:szCs w:val="18"/>
        </w:rPr>
      </w:pPr>
      <w:r w:rsidRPr="00745529">
        <w:rPr>
          <w:sz w:val="16"/>
          <w:szCs w:val="18"/>
        </w:rPr>
        <w:t>-- the track record of unsuccessful business opposition to regulation proves influence isn’t ironclad</w:t>
      </w:r>
    </w:p>
    <w:p w14:paraId="37967988" w14:textId="77777777" w:rsidR="002812B3" w:rsidRPr="00745529" w:rsidRDefault="002812B3" w:rsidP="002812B3">
      <w:pPr>
        <w:rPr>
          <w:sz w:val="16"/>
          <w:szCs w:val="18"/>
        </w:rPr>
      </w:pPr>
      <w:r w:rsidRPr="00745529">
        <w:rPr>
          <w:sz w:val="16"/>
          <w:szCs w:val="18"/>
        </w:rPr>
        <w:t>-- most arguments are theory or anecdotes, refuted by rigorous empirics</w:t>
      </w:r>
    </w:p>
    <w:p w14:paraId="22C1247C" w14:textId="77777777" w:rsidR="002812B3" w:rsidRPr="00745529" w:rsidRDefault="002812B3" w:rsidP="002812B3">
      <w:pPr>
        <w:rPr>
          <w:sz w:val="16"/>
          <w:szCs w:val="18"/>
        </w:rPr>
      </w:pPr>
      <w:r w:rsidRPr="00745529">
        <w:rPr>
          <w:sz w:val="16"/>
          <w:szCs w:val="18"/>
        </w:rPr>
        <w:t>-- examples of deregulation could be driven by public interest theory, rather than capture</w:t>
      </w:r>
    </w:p>
    <w:p w14:paraId="66A166DC" w14:textId="77777777" w:rsidR="002812B3" w:rsidRPr="00745529" w:rsidRDefault="002812B3" w:rsidP="002812B3">
      <w:pPr>
        <w:rPr>
          <w:sz w:val="16"/>
          <w:szCs w:val="18"/>
        </w:rPr>
      </w:pPr>
      <w:r w:rsidRPr="00745529">
        <w:rPr>
          <w:sz w:val="16"/>
          <w:szCs w:val="18"/>
        </w:rPr>
        <w:t>-- regulators aren’t driven by personal gain – they’re committed to agency missions or promotion of the public good</w:t>
      </w:r>
    </w:p>
    <w:p w14:paraId="58F40081" w14:textId="77777777" w:rsidR="002812B3" w:rsidRPr="00745529" w:rsidRDefault="002812B3" w:rsidP="002812B3">
      <w:pPr>
        <w:rPr>
          <w:sz w:val="16"/>
          <w:szCs w:val="18"/>
        </w:rPr>
      </w:pPr>
      <w:r w:rsidRPr="00745529">
        <w:rPr>
          <w:sz w:val="16"/>
          <w:szCs w:val="18"/>
        </w:rPr>
        <w:t>-- even actions that appear to be the effect of capture may be misattributed</w:t>
      </w:r>
    </w:p>
    <w:p w14:paraId="23C43500" w14:textId="77777777" w:rsidR="002812B3" w:rsidRPr="00745529" w:rsidRDefault="002812B3" w:rsidP="002812B3">
      <w:r w:rsidRPr="00745529">
        <w:t xml:space="preserve">Dr. Christopher </w:t>
      </w:r>
      <w:r w:rsidRPr="00745529">
        <w:rPr>
          <w:rStyle w:val="Style13ptBold"/>
        </w:rPr>
        <w:t>Carrigan 16</w:t>
      </w:r>
      <w:r w:rsidRPr="00745529">
        <w:t xml:space="preserve">, Assistant Professor of Public Policy and Public Administration at George Washington University, PhD in Public Policy from Harvard University, MBA from the University of Chicago, BA in Economics from Davidson College, and Dr. Cary </w:t>
      </w:r>
      <w:proofErr w:type="spellStart"/>
      <w:r w:rsidRPr="00745529">
        <w:t>Coglianese</w:t>
      </w:r>
      <w:proofErr w:type="spellEnd"/>
      <w:r w:rsidRPr="00745529">
        <w:t xml:space="preserve">, Edward B. </w:t>
      </w:r>
      <w:proofErr w:type="spellStart"/>
      <w:r w:rsidRPr="00745529">
        <w:t>Shils</w:t>
      </w:r>
      <w:proofErr w:type="spellEnd"/>
      <w:r w:rsidRPr="00745529">
        <w:t xml:space="preserve"> Professor of Law and Professor of Political Science, and Director of the Penn Program on Regulation at the University of Pennsylvania, PhD in Political Science from the University of Michigan, JD from the University of Michigan Law School, MPP from the University of Michigan, AB in Philosophy and Political Science from The College of Idaho, “Capturing Regulatory Reality: Stigler’s </w:t>
      </w:r>
      <w:r w:rsidRPr="00745529">
        <w:rPr>
          <w:i/>
          <w:iCs/>
        </w:rPr>
        <w:t>The Theory of Economic Regulation</w:t>
      </w:r>
      <w:r w:rsidRPr="00745529">
        <w:t>”, Penn Law: Legal Scholarship Repository, 7/4/2016, p. 6-8</w:t>
      </w:r>
    </w:p>
    <w:p w14:paraId="3931F633" w14:textId="77777777" w:rsidR="002812B3" w:rsidRPr="00745529" w:rsidRDefault="002812B3" w:rsidP="002812B3">
      <w:pPr>
        <w:rPr>
          <w:sz w:val="16"/>
        </w:rPr>
      </w:pPr>
      <w:r w:rsidRPr="00745529">
        <w:rPr>
          <w:sz w:val="16"/>
        </w:rPr>
        <w:t xml:space="preserve">First, </w:t>
      </w:r>
      <w:r w:rsidRPr="00745529">
        <w:rPr>
          <w:rStyle w:val="StyleUnderline"/>
        </w:rPr>
        <w:t xml:space="preserve">Stigler’s article can be read to </w:t>
      </w:r>
      <w:r w:rsidRPr="00745529">
        <w:rPr>
          <w:rStyle w:val="Emphasis"/>
        </w:rPr>
        <w:t>exaggerate</w:t>
      </w:r>
      <w:r w:rsidRPr="00745529">
        <w:rPr>
          <w:rStyle w:val="StyleUnderline"/>
        </w:rPr>
        <w:t xml:space="preserve"> the power of business over regulation</w:t>
      </w:r>
      <w:r w:rsidRPr="00745529">
        <w:rPr>
          <w:sz w:val="16"/>
        </w:rPr>
        <w:t xml:space="preserve">. Some of his language </w:t>
      </w:r>
      <w:proofErr w:type="gramStart"/>
      <w:r w:rsidRPr="00745529">
        <w:rPr>
          <w:sz w:val="16"/>
        </w:rPr>
        <w:t>definitely left</w:t>
      </w:r>
      <w:proofErr w:type="gramEnd"/>
      <w:r w:rsidRPr="00745529">
        <w:rPr>
          <w:sz w:val="16"/>
        </w:rPr>
        <w:t xml:space="preserve"> this impression. He stated, for example, that </w:t>
      </w:r>
      <w:r w:rsidRPr="00745529">
        <w:rPr>
          <w:rStyle w:val="StyleUnderline"/>
        </w:rPr>
        <w:t>his “central thesis” was “</w:t>
      </w:r>
      <w:r w:rsidRPr="00745529">
        <w:rPr>
          <w:rStyle w:val="StyleUnderline"/>
          <w:highlight w:val="cyan"/>
        </w:rPr>
        <w:t>that</w:t>
      </w:r>
      <w:r w:rsidRPr="00745529">
        <w:rPr>
          <w:rStyle w:val="StyleUnderline"/>
        </w:rPr>
        <w:t xml:space="preserve">, as a rule, </w:t>
      </w:r>
      <w:r w:rsidRPr="00745529">
        <w:rPr>
          <w:rStyle w:val="StyleUnderline"/>
          <w:highlight w:val="cyan"/>
        </w:rPr>
        <w:t>regulation is acquired by</w:t>
      </w:r>
      <w:r w:rsidRPr="00745529">
        <w:rPr>
          <w:rStyle w:val="StyleUnderline"/>
        </w:rPr>
        <w:t xml:space="preserve"> the </w:t>
      </w:r>
      <w:r w:rsidRPr="00745529">
        <w:rPr>
          <w:rStyle w:val="StyleUnderline"/>
          <w:highlight w:val="cyan"/>
        </w:rPr>
        <w:t>industry</w:t>
      </w:r>
      <w:r w:rsidRPr="00745529">
        <w:rPr>
          <w:sz w:val="16"/>
        </w:rPr>
        <w:t xml:space="preserve"> and is designed and operated primarily for its benefit” (Stigler 1971, 3). </w:t>
      </w:r>
      <w:r w:rsidRPr="00745529">
        <w:rPr>
          <w:rStyle w:val="StyleUnderline"/>
        </w:rPr>
        <w:t>Such a strong claim</w:t>
      </w:r>
      <w:r w:rsidRPr="00745529">
        <w:rPr>
          <w:sz w:val="16"/>
        </w:rPr>
        <w:t xml:space="preserve"> about business dominance “as a rule” </w:t>
      </w:r>
      <w:r w:rsidRPr="00745529">
        <w:rPr>
          <w:rStyle w:val="StyleUnderline"/>
        </w:rPr>
        <w:t xml:space="preserve">begs to be </w:t>
      </w:r>
      <w:r w:rsidRPr="00745529">
        <w:rPr>
          <w:rStyle w:val="Emphasis"/>
        </w:rPr>
        <w:t>challenged</w:t>
      </w:r>
      <w:r w:rsidRPr="00745529">
        <w:rPr>
          <w:rStyle w:val="StyleUnderline"/>
        </w:rPr>
        <w:t xml:space="preserve"> – and </w:t>
      </w:r>
      <w:r w:rsidRPr="00745529">
        <w:rPr>
          <w:rStyle w:val="Emphasis"/>
        </w:rPr>
        <w:t>easily so</w:t>
      </w:r>
      <w:r w:rsidRPr="00745529">
        <w:rPr>
          <w:sz w:val="16"/>
        </w:rPr>
        <w:t xml:space="preserve">. After all, </w:t>
      </w:r>
      <w:r w:rsidRPr="00745529">
        <w:rPr>
          <w:rStyle w:val="StyleUnderline"/>
        </w:rPr>
        <w:t xml:space="preserve">any suggestion that business holds an ironclad grip over regulatory policy </w:t>
      </w:r>
      <w:r w:rsidRPr="00745529">
        <w:rPr>
          <w:rStyle w:val="StyleUnderline"/>
          <w:highlight w:val="cyan"/>
        </w:rPr>
        <w:t xml:space="preserve">is </w:t>
      </w:r>
      <w:r w:rsidRPr="00745529">
        <w:rPr>
          <w:rStyle w:val="Emphasis"/>
          <w:highlight w:val="cyan"/>
        </w:rPr>
        <w:t>contradicted</w:t>
      </w:r>
      <w:r w:rsidRPr="00745529">
        <w:rPr>
          <w:rStyle w:val="StyleUnderline"/>
          <w:highlight w:val="cyan"/>
        </w:rPr>
        <w:t xml:space="preserve"> by </w:t>
      </w:r>
      <w:r w:rsidRPr="00745529">
        <w:rPr>
          <w:rStyle w:val="Emphasis"/>
          <w:highlight w:val="cyan"/>
        </w:rPr>
        <w:t>persistent</w:t>
      </w:r>
      <w:r w:rsidRPr="00745529">
        <w:rPr>
          <w:rStyle w:val="StyleUnderline"/>
        </w:rPr>
        <w:t xml:space="preserve"> and often </w:t>
      </w:r>
      <w:r w:rsidRPr="00745529">
        <w:rPr>
          <w:rStyle w:val="Emphasis"/>
          <w:highlight w:val="cyan"/>
        </w:rPr>
        <w:t>unsuccessful</w:t>
      </w:r>
      <w:r w:rsidRPr="00745529">
        <w:rPr>
          <w:rStyle w:val="Emphasis"/>
        </w:rPr>
        <w:t xml:space="preserve"> business </w:t>
      </w:r>
      <w:r w:rsidRPr="00745529">
        <w:rPr>
          <w:rStyle w:val="Emphasis"/>
          <w:highlight w:val="cyan"/>
        </w:rPr>
        <w:t>opposition</w:t>
      </w:r>
      <w:r w:rsidRPr="00745529">
        <w:rPr>
          <w:rStyle w:val="StyleUnderline"/>
          <w:highlight w:val="cyan"/>
        </w:rPr>
        <w:t xml:space="preserve"> to</w:t>
      </w:r>
      <w:r w:rsidRPr="00745529">
        <w:rPr>
          <w:rStyle w:val="StyleUnderline"/>
        </w:rPr>
        <w:t xml:space="preserve"> the imposition of costly regulatory </w:t>
      </w:r>
      <w:r w:rsidRPr="00745529">
        <w:rPr>
          <w:rStyle w:val="StyleUnderline"/>
          <w:highlight w:val="cyan"/>
        </w:rPr>
        <w:t>burdens</w:t>
      </w:r>
      <w:r w:rsidRPr="00745529">
        <w:rPr>
          <w:sz w:val="16"/>
        </w:rPr>
        <w:t xml:space="preserve"> (</w:t>
      </w:r>
      <w:proofErr w:type="spellStart"/>
      <w:r w:rsidRPr="00745529">
        <w:rPr>
          <w:sz w:val="16"/>
        </w:rPr>
        <w:t>Kamieniecki</w:t>
      </w:r>
      <w:proofErr w:type="spellEnd"/>
      <w:r w:rsidRPr="00745529">
        <w:rPr>
          <w:sz w:val="16"/>
        </w:rPr>
        <w:t xml:space="preserve"> 2006). However, notwithstanding Stigler’s sometimes forceful language, it would be somewhat unfair to attribute to Stigler the bold claim that regulatory capture occurs “as a rule.” He never put forth evidence in The Theory that could show regulatory capture occurred with any regularity. Instead, </w:t>
      </w:r>
      <w:r w:rsidRPr="00745529">
        <w:rPr>
          <w:rStyle w:val="StyleUnderline"/>
        </w:rPr>
        <w:t xml:space="preserve">he offered </w:t>
      </w:r>
      <w:r w:rsidRPr="00745529">
        <w:rPr>
          <w:rStyle w:val="Emphasis"/>
        </w:rPr>
        <w:t>theoretical</w:t>
      </w:r>
      <w:r w:rsidRPr="00745529">
        <w:rPr>
          <w:rStyle w:val="StyleUnderline"/>
        </w:rPr>
        <w:t xml:space="preserve"> arguments and </w:t>
      </w:r>
      <w:r w:rsidRPr="00745529">
        <w:rPr>
          <w:rStyle w:val="Emphasis"/>
        </w:rPr>
        <w:t>very limited empirical evidence</w:t>
      </w:r>
      <w:r w:rsidRPr="00745529">
        <w:rPr>
          <w:rStyle w:val="StyleUnderline"/>
        </w:rPr>
        <w:t xml:space="preserve"> from a few regulatory domains</w:t>
      </w:r>
      <w:r w:rsidRPr="00745529">
        <w:rPr>
          <w:sz w:val="16"/>
        </w:rPr>
        <w:t xml:space="preserve"> (Posner 1974). He also acknowledged elsewhere in his article the “defensive power of various other industries” that could complicate any business’s efforts to capture a regulatory agency (Stigler 1971, 8). He specifically stated that his </w:t>
      </w:r>
      <w:r w:rsidRPr="00745529">
        <w:rPr>
          <w:rStyle w:val="StyleUnderline"/>
          <w:highlight w:val="cyan"/>
        </w:rPr>
        <w:t xml:space="preserve">theory “does </w:t>
      </w:r>
      <w:r w:rsidRPr="00745529">
        <w:rPr>
          <w:rStyle w:val="Emphasis"/>
          <w:highlight w:val="cyan"/>
        </w:rPr>
        <w:t>not</w:t>
      </w:r>
      <w:r w:rsidRPr="00745529">
        <w:rPr>
          <w:rStyle w:val="StyleUnderline"/>
          <w:highlight w:val="cyan"/>
        </w:rPr>
        <w:t xml:space="preserve"> mean</w:t>
      </w:r>
      <w:r w:rsidRPr="00745529">
        <w:rPr>
          <w:rStyle w:val="StyleUnderline"/>
        </w:rPr>
        <w:t xml:space="preserve"> that </w:t>
      </w:r>
      <w:r w:rsidRPr="00745529">
        <w:rPr>
          <w:rStyle w:val="StyleUnderline"/>
          <w:highlight w:val="cyan"/>
        </w:rPr>
        <w:t>every</w:t>
      </w:r>
      <w:r w:rsidRPr="00745529">
        <w:rPr>
          <w:rStyle w:val="StyleUnderline"/>
        </w:rPr>
        <w:t xml:space="preserve"> large </w:t>
      </w:r>
      <w:r w:rsidRPr="00745529">
        <w:rPr>
          <w:rStyle w:val="StyleUnderline"/>
          <w:highlight w:val="cyan"/>
        </w:rPr>
        <w:t>industry</w:t>
      </w:r>
      <w:r w:rsidRPr="00745529">
        <w:rPr>
          <w:rStyle w:val="StyleUnderline"/>
        </w:rPr>
        <w:t xml:space="preserve"> can </w:t>
      </w:r>
      <w:r w:rsidRPr="00745529">
        <w:rPr>
          <w:rStyle w:val="StyleUnderline"/>
          <w:highlight w:val="cyan"/>
        </w:rPr>
        <w:t>get what it wants</w:t>
      </w:r>
      <w:r w:rsidRPr="00745529">
        <w:t xml:space="preserve"> </w:t>
      </w:r>
      <w:r w:rsidRPr="00745529">
        <w:rPr>
          <w:sz w:val="16"/>
        </w:rPr>
        <w:t xml:space="preserve">or all that it wants” (Stigler 1971, 11). For these reasons, it should be clear that Stigler did not believe all regulation is acquired by industry. That said, he did seem to think that a lot of regulation came into existence solely to serve industry’s interests. As a result, reality seemed to hit Stigler’s Theory hard within just a few years after its publication. The sweeping deregulation of airlines, telecommunications, trucking, and natural gas that occurred in the United States in the late 1970s and early 1980s proved hard to square with Stigler’s emphasis on regulation as a barrier to entry (Levine 1981; Quirk 1981; </w:t>
      </w:r>
      <w:proofErr w:type="spellStart"/>
      <w:r w:rsidRPr="00745529">
        <w:rPr>
          <w:sz w:val="16"/>
        </w:rPr>
        <w:t>Derthick</w:t>
      </w:r>
      <w:proofErr w:type="spellEnd"/>
      <w:r w:rsidRPr="00745529">
        <w:rPr>
          <w:sz w:val="16"/>
        </w:rPr>
        <w:t xml:space="preserve"> &amp; Quirk 1985), although subsequent extensions of his analysis have been directed toward understanding deregulation (</w:t>
      </w:r>
      <w:proofErr w:type="spellStart"/>
      <w:r w:rsidRPr="00745529">
        <w:rPr>
          <w:sz w:val="16"/>
        </w:rPr>
        <w:t>Peltzman</w:t>
      </w:r>
      <w:proofErr w:type="spellEnd"/>
      <w:r w:rsidRPr="00745529">
        <w:rPr>
          <w:sz w:val="16"/>
        </w:rPr>
        <w:t xml:space="preserve"> 1989). Also complicating Stigler’s account were the consumer, civil rights, and environmental movements – and the extensive new forms of regulation that accompanied </w:t>
      </w:r>
      <w:proofErr w:type="gramStart"/>
      <w:r w:rsidRPr="00745529">
        <w:rPr>
          <w:sz w:val="16"/>
        </w:rPr>
        <w:t>them</w:t>
      </w:r>
      <w:proofErr w:type="gramEnd"/>
      <w:r w:rsidRPr="00745529">
        <w:rPr>
          <w:sz w:val="16"/>
        </w:rPr>
        <w:t xml:space="preserve"> but which were opposed by industry. Of course, this is not to say that these new regulatory arenas cannot be helpfully analyzed by referencing political economy theory (e.g., Keohane, </w:t>
      </w:r>
      <w:proofErr w:type="spellStart"/>
      <w:r w:rsidRPr="00745529">
        <w:rPr>
          <w:sz w:val="16"/>
        </w:rPr>
        <w:t>Revesz</w:t>
      </w:r>
      <w:proofErr w:type="spellEnd"/>
      <w:r w:rsidRPr="00745529">
        <w:rPr>
          <w:sz w:val="16"/>
        </w:rPr>
        <w:t xml:space="preserve"> &amp; Stavins 1998), only that Stigler himself did not envision these possibilities any more than he considered the prospect of widespread deregulation.</w:t>
      </w:r>
    </w:p>
    <w:p w14:paraId="4CBEDB04" w14:textId="77777777" w:rsidR="002812B3" w:rsidRPr="00745529" w:rsidRDefault="002812B3" w:rsidP="002812B3">
      <w:pPr>
        <w:rPr>
          <w:sz w:val="16"/>
        </w:rPr>
      </w:pPr>
      <w:r w:rsidRPr="00745529">
        <w:rPr>
          <w:sz w:val="16"/>
        </w:rPr>
        <w:t>Second, Stigler made little effort to distinguish between legislators and bureaucrats in his work. Legislators and the bureaucrats in regulatory agencies face different institutional environments with different political incentives – with bureaucrats being affected by what legislators do. Without any deep consideration of differing political institutions, Stigler’s analysis could not fully explain how business-friendly regulatory regimes emerge (or do not emerge) from the political system (</w:t>
      </w:r>
      <w:proofErr w:type="spellStart"/>
      <w:r w:rsidRPr="00745529">
        <w:rPr>
          <w:sz w:val="16"/>
        </w:rPr>
        <w:t>Shepsle</w:t>
      </w:r>
      <w:proofErr w:type="spellEnd"/>
      <w:r w:rsidRPr="00745529">
        <w:rPr>
          <w:sz w:val="16"/>
        </w:rPr>
        <w:t xml:space="preserve"> 1982; </w:t>
      </w:r>
      <w:proofErr w:type="spellStart"/>
      <w:r w:rsidRPr="00745529">
        <w:rPr>
          <w:sz w:val="16"/>
        </w:rPr>
        <w:t>Weingast</w:t>
      </w:r>
      <w:proofErr w:type="spellEnd"/>
      <w:r w:rsidRPr="00745529">
        <w:rPr>
          <w:sz w:val="16"/>
        </w:rPr>
        <w:t xml:space="preserve"> &amp; Moran 1983). This critique does not invalidate Stigler’s political economy approach; it only qualifies the generalizability of some of Stigler’s claims. As already noted, many scholars since Stigler have given specific attention to both the differences between legislators and bureaucrats as well as their interactions (</w:t>
      </w:r>
      <w:proofErr w:type="spellStart"/>
      <w:r w:rsidRPr="00745529">
        <w:rPr>
          <w:sz w:val="16"/>
        </w:rPr>
        <w:t>Weingast</w:t>
      </w:r>
      <w:proofErr w:type="spellEnd"/>
      <w:r w:rsidRPr="00745529">
        <w:rPr>
          <w:sz w:val="16"/>
        </w:rPr>
        <w:t xml:space="preserve"> &amp; Moran 1983; </w:t>
      </w:r>
      <w:proofErr w:type="spellStart"/>
      <w:r w:rsidRPr="00745529">
        <w:rPr>
          <w:sz w:val="16"/>
        </w:rPr>
        <w:t>Laffont</w:t>
      </w:r>
      <w:proofErr w:type="spellEnd"/>
      <w:r w:rsidRPr="00745529">
        <w:rPr>
          <w:sz w:val="16"/>
        </w:rPr>
        <w:t xml:space="preserve"> &amp; </w:t>
      </w:r>
      <w:proofErr w:type="spellStart"/>
      <w:r w:rsidRPr="00745529">
        <w:rPr>
          <w:sz w:val="16"/>
        </w:rPr>
        <w:t>Tirole</w:t>
      </w:r>
      <w:proofErr w:type="spellEnd"/>
      <w:r w:rsidRPr="00745529">
        <w:rPr>
          <w:sz w:val="16"/>
        </w:rPr>
        <w:t xml:space="preserve"> 1991). One of the most productive streams of political economy research on regulation in recent decades has centered on the study of regulatory institutions and their design (Carrigan &amp; </w:t>
      </w:r>
      <w:proofErr w:type="spellStart"/>
      <w:r w:rsidRPr="00745529">
        <w:rPr>
          <w:sz w:val="16"/>
        </w:rPr>
        <w:t>Coglianese</w:t>
      </w:r>
      <w:proofErr w:type="spellEnd"/>
      <w:r w:rsidRPr="00745529">
        <w:rPr>
          <w:sz w:val="16"/>
        </w:rPr>
        <w:t xml:space="preserve"> 2011).</w:t>
      </w:r>
    </w:p>
    <w:p w14:paraId="50E51626" w14:textId="77777777" w:rsidR="002812B3" w:rsidRPr="00745529" w:rsidRDefault="002812B3" w:rsidP="002812B3">
      <w:pPr>
        <w:rPr>
          <w:sz w:val="16"/>
        </w:rPr>
      </w:pPr>
      <w:r w:rsidRPr="00745529">
        <w:rPr>
          <w:sz w:val="16"/>
        </w:rPr>
        <w:t xml:space="preserve">Third, Stigler’s </w:t>
      </w:r>
      <w:r w:rsidRPr="00745529">
        <w:rPr>
          <w:rStyle w:val="Emphasis"/>
          <w:highlight w:val="cyan"/>
        </w:rPr>
        <w:t>empirical</w:t>
      </w:r>
      <w:r w:rsidRPr="00745529">
        <w:rPr>
          <w:rStyle w:val="StyleUnderline"/>
          <w:highlight w:val="cyan"/>
        </w:rPr>
        <w:t xml:space="preserve"> </w:t>
      </w:r>
      <w:r w:rsidRPr="00745529">
        <w:rPr>
          <w:rStyle w:val="Emphasis"/>
          <w:highlight w:val="cyan"/>
        </w:rPr>
        <w:t>ev</w:t>
      </w:r>
      <w:r w:rsidRPr="00745529">
        <w:rPr>
          <w:rStyle w:val="StyleUnderline"/>
        </w:rPr>
        <w:t xml:space="preserve">idence </w:t>
      </w:r>
      <w:r w:rsidRPr="00745529">
        <w:rPr>
          <w:rStyle w:val="StyleUnderline"/>
          <w:highlight w:val="cyan"/>
        </w:rPr>
        <w:t>was</w:t>
      </w:r>
      <w:r w:rsidRPr="00745529">
        <w:rPr>
          <w:sz w:val="16"/>
        </w:rPr>
        <w:t xml:space="preserve">, as he himself acknowledged, </w:t>
      </w:r>
      <w:r w:rsidRPr="00745529">
        <w:rPr>
          <w:rStyle w:val="Emphasis"/>
          <w:highlight w:val="cyan"/>
        </w:rPr>
        <w:t>very limited</w:t>
      </w:r>
      <w:r w:rsidRPr="00745529">
        <w:rPr>
          <w:rStyle w:val="StyleUnderline"/>
        </w:rPr>
        <w:t xml:space="preserve">. He analyzed only two types of regulation – trucking and licensing – and found more than </w:t>
      </w:r>
      <w:r w:rsidRPr="00745529">
        <w:rPr>
          <w:rStyle w:val="Emphasis"/>
        </w:rPr>
        <w:t>mixed</w:t>
      </w:r>
      <w:r w:rsidRPr="00745529">
        <w:rPr>
          <w:rStyle w:val="StyleUnderline"/>
        </w:rPr>
        <w:t xml:space="preserve"> support in </w:t>
      </w:r>
      <w:r w:rsidRPr="00745529">
        <w:rPr>
          <w:rStyle w:val="Emphasis"/>
        </w:rPr>
        <w:t>only one</w:t>
      </w:r>
      <w:r w:rsidRPr="00745529">
        <w:rPr>
          <w:rStyle w:val="StyleUnderline"/>
        </w:rPr>
        <w:t xml:space="preserve"> of these</w:t>
      </w:r>
      <w:r w:rsidRPr="00745529">
        <w:rPr>
          <w:sz w:val="16"/>
        </w:rPr>
        <w:t xml:space="preserve">. More importantly, and something Stigler did not acknowledge, his </w:t>
      </w:r>
      <w:r w:rsidRPr="00745529">
        <w:rPr>
          <w:rStyle w:val="Emphasis"/>
        </w:rPr>
        <w:t>ev</w:t>
      </w:r>
      <w:r w:rsidRPr="00745529">
        <w:rPr>
          <w:sz w:val="16"/>
        </w:rPr>
        <w:t xml:space="preserve">idence </w:t>
      </w:r>
      <w:r w:rsidRPr="00745529">
        <w:rPr>
          <w:rStyle w:val="StyleUnderline"/>
          <w:highlight w:val="cyan"/>
        </w:rPr>
        <w:t xml:space="preserve">could </w:t>
      </w:r>
      <w:r w:rsidRPr="00745529">
        <w:rPr>
          <w:rStyle w:val="Emphasis"/>
          <w:highlight w:val="cyan"/>
        </w:rPr>
        <w:t>not rule out</w:t>
      </w:r>
      <w:r w:rsidRPr="00745529">
        <w:rPr>
          <w:rStyle w:val="StyleUnderline"/>
        </w:rPr>
        <w:t xml:space="preserve"> plausible </w:t>
      </w:r>
      <w:r w:rsidRPr="00745529">
        <w:rPr>
          <w:rStyle w:val="StyleUnderline"/>
          <w:highlight w:val="cyan"/>
        </w:rPr>
        <w:t xml:space="preserve">explanations </w:t>
      </w:r>
      <w:r w:rsidRPr="00745529">
        <w:rPr>
          <w:rStyle w:val="Emphasis"/>
          <w:highlight w:val="cyan"/>
        </w:rPr>
        <w:t>consistent with</w:t>
      </w:r>
      <w:r w:rsidRPr="00745529">
        <w:rPr>
          <w:rStyle w:val="Emphasis"/>
        </w:rPr>
        <w:t xml:space="preserve"> a </w:t>
      </w:r>
      <w:r w:rsidRPr="00745529">
        <w:rPr>
          <w:rStyle w:val="Emphasis"/>
          <w:highlight w:val="cyan"/>
        </w:rPr>
        <w:t>public interest theory</w:t>
      </w:r>
      <w:r w:rsidRPr="00745529">
        <w:rPr>
          <w:rStyle w:val="StyleUnderline"/>
        </w:rPr>
        <w:t xml:space="preserve"> of regulation</w:t>
      </w:r>
      <w:r w:rsidRPr="00745529">
        <w:rPr>
          <w:sz w:val="16"/>
        </w:rPr>
        <w:t xml:space="preserve"> (Carpenter 2013). Although a positive correlation between truck weight limits and the length of railroad freight hauls might be some indication of regulatory capture by railroads, </w:t>
      </w:r>
      <w:r w:rsidRPr="00745529">
        <w:rPr>
          <w:rStyle w:val="StyleUnderline"/>
        </w:rPr>
        <w:t>it may also be the case that states with higher weight limits simply have lower population densities</w:t>
      </w:r>
      <w:r w:rsidRPr="00745529">
        <w:rPr>
          <w:sz w:val="16"/>
        </w:rPr>
        <w:t>. If so, longer railroad freight hauls would be needed to bring goods to a more dispersed population. Having fewer people would also decrease the risks of allowing heavy trucks on the roads, suggesting a reasonable competing explanation for the higher weight limits (Carpenter 2013). Similarly, if occupational licensing counteracts information asymmetries to improve the quality of services offered, it would be consistent with the public interest if these requirements arose where they would have the greatest benefits. In addition to urban areas, the benefits would be greatest where both the demand for and supply of the service was greatest. Rather than demonstrating capture, an alternative explanation for Stigler’s negative correlations between licensing and both urbanization and occupational size was that they simply arose where regulation was most needed. In a similar vein, Stigler also gave short shrift to the possibility that regulation could at times be both supportive of industry interests and simultaneously advance the public interest, at least relative to a status quo of no regulation. He assumed rather than established that private interests and the public interest were in conflict.</w:t>
      </w:r>
    </w:p>
    <w:p w14:paraId="7F8F86A5" w14:textId="77777777" w:rsidR="002812B3" w:rsidRPr="00745529" w:rsidRDefault="002812B3" w:rsidP="002812B3">
      <w:pPr>
        <w:rPr>
          <w:sz w:val="16"/>
        </w:rPr>
      </w:pPr>
      <w:r w:rsidRPr="00745529">
        <w:rPr>
          <w:sz w:val="16"/>
        </w:rPr>
        <w:t xml:space="preserve">Finally, although one of the virtues of a political economy approach like Stigler’s lies in </w:t>
      </w:r>
      <w:r w:rsidRPr="00745529">
        <w:rPr>
          <w:rStyle w:val="StyleUnderline"/>
        </w:rPr>
        <w:t>its relative simplicity</w:t>
      </w:r>
      <w:r w:rsidRPr="00745529">
        <w:rPr>
          <w:sz w:val="16"/>
        </w:rPr>
        <w:t xml:space="preserve">, for some scholars that also </w:t>
      </w:r>
      <w:r w:rsidRPr="00745529">
        <w:rPr>
          <w:rStyle w:val="StyleUnderline"/>
        </w:rPr>
        <w:t>makes for</w:t>
      </w:r>
      <w:r w:rsidRPr="00745529">
        <w:rPr>
          <w:sz w:val="16"/>
        </w:rPr>
        <w:t xml:space="preserve"> one of </w:t>
      </w:r>
      <w:r w:rsidRPr="00745529">
        <w:rPr>
          <w:rStyle w:val="StyleUnderline"/>
        </w:rPr>
        <w:t>its</w:t>
      </w:r>
      <w:r w:rsidRPr="00745529">
        <w:rPr>
          <w:sz w:val="16"/>
        </w:rPr>
        <w:t xml:space="preserve"> possible </w:t>
      </w:r>
      <w:r w:rsidRPr="00745529">
        <w:rPr>
          <w:rStyle w:val="Emphasis"/>
        </w:rPr>
        <w:t>vices</w:t>
      </w:r>
      <w:r w:rsidRPr="00745529">
        <w:rPr>
          <w:rStyle w:val="StyleUnderline"/>
        </w:rPr>
        <w:t xml:space="preserve">. A political economy model treats regulatory officials as subject to only a narrow range of self-interested motivations, an assumption that certainly makes generating </w:t>
      </w:r>
      <w:r w:rsidRPr="00745529">
        <w:rPr>
          <w:rStyle w:val="Emphasis"/>
        </w:rPr>
        <w:t>predictions</w:t>
      </w:r>
      <w:r w:rsidRPr="00745529">
        <w:rPr>
          <w:rStyle w:val="StyleUnderline"/>
        </w:rPr>
        <w:t xml:space="preserve"> more tractable but could be said to </w:t>
      </w:r>
      <w:r w:rsidRPr="00745529">
        <w:rPr>
          <w:rStyle w:val="Emphasis"/>
        </w:rPr>
        <w:t>undermine verisimilitude</w:t>
      </w:r>
      <w:r w:rsidRPr="00745529">
        <w:rPr>
          <w:rStyle w:val="StyleUnderline"/>
        </w:rPr>
        <w:t>, if nothing else</w:t>
      </w:r>
      <w:r w:rsidRPr="00745529">
        <w:rPr>
          <w:sz w:val="16"/>
        </w:rPr>
        <w:t xml:space="preserve">. It is sometimes suggested that </w:t>
      </w:r>
      <w:r w:rsidRPr="00745529">
        <w:rPr>
          <w:rStyle w:val="StyleUnderline"/>
        </w:rPr>
        <w:t xml:space="preserve">government </w:t>
      </w:r>
      <w:r w:rsidRPr="00745529">
        <w:rPr>
          <w:rStyle w:val="StyleUnderline"/>
          <w:highlight w:val="cyan"/>
        </w:rPr>
        <w:t xml:space="preserve">officials are motivated by </w:t>
      </w:r>
      <w:r w:rsidRPr="00745529">
        <w:rPr>
          <w:rStyle w:val="Emphasis"/>
          <w:highlight w:val="cyan"/>
        </w:rPr>
        <w:t>more than</w:t>
      </w:r>
      <w:r w:rsidRPr="00745529">
        <w:rPr>
          <w:rStyle w:val="Emphasis"/>
        </w:rPr>
        <w:t xml:space="preserve"> their </w:t>
      </w:r>
      <w:r w:rsidRPr="00745529">
        <w:rPr>
          <w:rStyle w:val="Emphasis"/>
          <w:highlight w:val="cyan"/>
        </w:rPr>
        <w:t>private gain</w:t>
      </w:r>
      <w:r w:rsidRPr="00745529">
        <w:rPr>
          <w:sz w:val="16"/>
        </w:rPr>
        <w:t xml:space="preserve"> (</w:t>
      </w:r>
      <w:proofErr w:type="spellStart"/>
      <w:r w:rsidRPr="00745529">
        <w:rPr>
          <w:sz w:val="16"/>
        </w:rPr>
        <w:t>DiIulio</w:t>
      </w:r>
      <w:proofErr w:type="spellEnd"/>
      <w:r w:rsidRPr="00745529">
        <w:rPr>
          <w:sz w:val="16"/>
        </w:rPr>
        <w:t xml:space="preserve"> 1994; Golden 2000); </w:t>
      </w:r>
      <w:r w:rsidRPr="00745529">
        <w:rPr>
          <w:rStyle w:val="StyleUnderline"/>
        </w:rPr>
        <w:t xml:space="preserve">they may be </w:t>
      </w:r>
      <w:r w:rsidRPr="00745529">
        <w:rPr>
          <w:rStyle w:val="StyleUnderline"/>
          <w:highlight w:val="cyan"/>
        </w:rPr>
        <w:t>called</w:t>
      </w:r>
      <w:r w:rsidRPr="00745529">
        <w:rPr>
          <w:rStyle w:val="StyleUnderline"/>
        </w:rPr>
        <w:t xml:space="preserve"> to public service </w:t>
      </w:r>
      <w:r w:rsidRPr="00745529">
        <w:rPr>
          <w:rStyle w:val="StyleUnderline"/>
          <w:highlight w:val="cyan"/>
        </w:rPr>
        <w:t>by</w:t>
      </w:r>
      <w:r w:rsidRPr="00745529">
        <w:rPr>
          <w:rStyle w:val="StyleUnderline"/>
        </w:rPr>
        <w:t xml:space="preserve"> an underlying </w:t>
      </w:r>
      <w:r w:rsidRPr="00745529">
        <w:rPr>
          <w:rStyle w:val="Emphasis"/>
          <w:highlight w:val="cyan"/>
        </w:rPr>
        <w:t>belief in</w:t>
      </w:r>
      <w:r w:rsidRPr="00745529">
        <w:rPr>
          <w:rStyle w:val="Emphasis"/>
        </w:rPr>
        <w:t xml:space="preserve"> the </w:t>
      </w:r>
      <w:r w:rsidRPr="00745529">
        <w:rPr>
          <w:rStyle w:val="Emphasis"/>
          <w:highlight w:val="cyan"/>
        </w:rPr>
        <w:t>mission</w:t>
      </w:r>
      <w:r w:rsidRPr="00745529">
        <w:rPr>
          <w:rStyle w:val="Emphasis"/>
        </w:rPr>
        <w:t xml:space="preserve"> of an agency</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StyleUnderline"/>
          <w:highlight w:val="cyan"/>
        </w:rPr>
        <w:t>desire</w:t>
      </w:r>
      <w:r w:rsidRPr="00745529">
        <w:rPr>
          <w:rStyle w:val="StyleUnderline"/>
        </w:rPr>
        <w:t xml:space="preserve"> to pursue policies </w:t>
      </w:r>
      <w:r w:rsidRPr="00745529">
        <w:rPr>
          <w:rStyle w:val="StyleUnderline"/>
          <w:highlight w:val="cyan"/>
        </w:rPr>
        <w:t>for</w:t>
      </w:r>
      <w:r w:rsidRPr="00745529">
        <w:rPr>
          <w:rStyle w:val="StyleUnderline"/>
        </w:rPr>
        <w:t xml:space="preserve"> the </w:t>
      </w:r>
      <w:r w:rsidRPr="00745529">
        <w:rPr>
          <w:rStyle w:val="Emphasis"/>
          <w:highlight w:val="cyan"/>
        </w:rPr>
        <w:t>greater good</w:t>
      </w:r>
      <w:r w:rsidRPr="00745529">
        <w:rPr>
          <w:sz w:val="16"/>
        </w:rPr>
        <w:t xml:space="preserve"> (</w:t>
      </w:r>
      <w:proofErr w:type="spellStart"/>
      <w:r w:rsidRPr="00745529">
        <w:rPr>
          <w:sz w:val="16"/>
        </w:rPr>
        <w:t>Kelman</w:t>
      </w:r>
      <w:proofErr w:type="spellEnd"/>
      <w:r w:rsidRPr="00745529">
        <w:rPr>
          <w:sz w:val="16"/>
        </w:rPr>
        <w:t xml:space="preserve"> 1987; Wilson 1989). </w:t>
      </w:r>
      <w:r w:rsidRPr="00745529">
        <w:rPr>
          <w:rStyle w:val="StyleUnderline"/>
        </w:rPr>
        <w:t xml:space="preserve">Public-interested regulators might even display outward </w:t>
      </w:r>
      <w:r w:rsidRPr="00745529">
        <w:rPr>
          <w:rStyle w:val="StyleUnderline"/>
          <w:highlight w:val="cyan"/>
        </w:rPr>
        <w:t>behavior that</w:t>
      </w:r>
      <w:r w:rsidRPr="00745529">
        <w:rPr>
          <w:rStyle w:val="StyleUnderline"/>
        </w:rPr>
        <w:t xml:space="preserve"> sometimes </w:t>
      </w:r>
      <w:r w:rsidRPr="00745529">
        <w:rPr>
          <w:rStyle w:val="Emphasis"/>
          <w:highlight w:val="cyan"/>
        </w:rPr>
        <w:t>looks like</w:t>
      </w:r>
      <w:r w:rsidRPr="00745529">
        <w:rPr>
          <w:rStyle w:val="StyleUnderline"/>
          <w:highlight w:val="cyan"/>
        </w:rPr>
        <w:t xml:space="preserve"> capture</w:t>
      </w:r>
      <w:r w:rsidRPr="00745529">
        <w:rPr>
          <w:sz w:val="16"/>
        </w:rPr>
        <w:t xml:space="preserve"> (Carpenter 2004; </w:t>
      </w:r>
      <w:proofErr w:type="spellStart"/>
      <w:r w:rsidRPr="00745529">
        <w:rPr>
          <w:sz w:val="16"/>
        </w:rPr>
        <w:t>Coglianese</w:t>
      </w:r>
      <w:proofErr w:type="spellEnd"/>
      <w:r w:rsidRPr="00745529">
        <w:rPr>
          <w:sz w:val="16"/>
        </w:rPr>
        <w:t xml:space="preserve">, </w:t>
      </w:r>
      <w:proofErr w:type="spellStart"/>
      <w:r w:rsidRPr="00745529">
        <w:rPr>
          <w:sz w:val="16"/>
        </w:rPr>
        <w:t>Zeckhauser</w:t>
      </w:r>
      <w:proofErr w:type="spellEnd"/>
      <w:r w:rsidRPr="00745529">
        <w:rPr>
          <w:sz w:val="16"/>
        </w:rPr>
        <w:t xml:space="preserve"> &amp; Parson 2004). For example, if an agency observes through repeated interactions with certain firms that these businesses faithfully adhere to existing rules, </w:t>
      </w:r>
      <w:r w:rsidRPr="00745529">
        <w:rPr>
          <w:rStyle w:val="StyleUnderline"/>
        </w:rPr>
        <w:t>it might sensibly choose to hold</w:t>
      </w:r>
      <w:r w:rsidRPr="00745529">
        <w:rPr>
          <w:sz w:val="16"/>
        </w:rPr>
        <w:t xml:space="preserve"> those </w:t>
      </w:r>
      <w:r w:rsidRPr="00745529">
        <w:rPr>
          <w:rStyle w:val="StyleUnderline"/>
        </w:rPr>
        <w:t>firms to lower levels of regulatory scrutiny relative to newcomers to the industry. Focusing</w:t>
      </w:r>
      <w:r w:rsidRPr="00745529">
        <w:rPr>
          <w:sz w:val="16"/>
        </w:rPr>
        <w:t xml:space="preserve"> more attention on those with which they have less experience </w:t>
      </w:r>
      <w:r w:rsidRPr="00745529">
        <w:rPr>
          <w:rStyle w:val="StyleUnderline"/>
          <w:highlight w:val="cyan"/>
        </w:rPr>
        <w:t>could be</w:t>
      </w:r>
      <w:r w:rsidRPr="00745529">
        <w:rPr>
          <w:rStyle w:val="StyleUnderline"/>
        </w:rPr>
        <w:t xml:space="preserve"> a </w:t>
      </w:r>
      <w:r w:rsidRPr="00745529">
        <w:rPr>
          <w:rStyle w:val="StyleUnderline"/>
          <w:highlight w:val="cyan"/>
        </w:rPr>
        <w:t>sensible</w:t>
      </w:r>
      <w:r w:rsidRPr="00745529">
        <w:rPr>
          <w:rStyle w:val="StyleUnderline"/>
        </w:rPr>
        <w:t xml:space="preserve"> way</w:t>
      </w:r>
      <w:r w:rsidRPr="00745529">
        <w:rPr>
          <w:sz w:val="16"/>
        </w:rPr>
        <w:t xml:space="preserve"> for public-interested regulators </w:t>
      </w:r>
      <w:r w:rsidRPr="00745529">
        <w:rPr>
          <w:rStyle w:val="StyleUnderline"/>
        </w:rPr>
        <w:t xml:space="preserve">to deploy scarce resources, </w:t>
      </w:r>
      <w:r w:rsidRPr="00745529">
        <w:rPr>
          <w:rStyle w:val="StyleUnderline"/>
          <w:highlight w:val="cyan"/>
        </w:rPr>
        <w:t>but</w:t>
      </w:r>
      <w:r w:rsidRPr="00745529">
        <w:rPr>
          <w:rStyle w:val="StyleUnderline"/>
        </w:rPr>
        <w:t xml:space="preserve"> an </w:t>
      </w:r>
      <w:r w:rsidRPr="00745529">
        <w:rPr>
          <w:rStyle w:val="Emphasis"/>
          <w:highlight w:val="cyan"/>
        </w:rPr>
        <w:t>unsophisticated</w:t>
      </w:r>
      <w:r w:rsidRPr="00745529">
        <w:rPr>
          <w:rStyle w:val="StyleUnderline"/>
        </w:rPr>
        <w:t xml:space="preserve"> political economic </w:t>
      </w:r>
      <w:r w:rsidRPr="00745529">
        <w:rPr>
          <w:rStyle w:val="StyleUnderline"/>
          <w:highlight w:val="cyan"/>
        </w:rPr>
        <w:t>analysis</w:t>
      </w:r>
      <w:r w:rsidRPr="00745529">
        <w:rPr>
          <w:rStyle w:val="StyleUnderline"/>
        </w:rPr>
        <w:t xml:space="preserve"> might well </w:t>
      </w:r>
      <w:r w:rsidRPr="00745529">
        <w:rPr>
          <w:rStyle w:val="StyleUnderline"/>
          <w:highlight w:val="cyan"/>
        </w:rPr>
        <w:t>associate</w:t>
      </w:r>
      <w:r w:rsidRPr="00745529">
        <w:rPr>
          <w:rStyle w:val="StyleUnderline"/>
        </w:rPr>
        <w:t xml:space="preserve"> such behavior </w:t>
      </w:r>
      <w:r w:rsidRPr="00745529">
        <w:rPr>
          <w:rStyle w:val="StyleUnderline"/>
          <w:highlight w:val="cyan"/>
        </w:rPr>
        <w:t>with</w:t>
      </w:r>
      <w:r w:rsidRPr="00745529">
        <w:rPr>
          <w:rStyle w:val="StyleUnderline"/>
        </w:rPr>
        <w:t xml:space="preserve"> industry </w:t>
      </w:r>
      <w:r w:rsidRPr="00745529">
        <w:rPr>
          <w:rStyle w:val="StyleUnderline"/>
          <w:highlight w:val="cyan"/>
        </w:rPr>
        <w:t>influence</w:t>
      </w:r>
      <w:r w:rsidRPr="00745529">
        <w:rPr>
          <w:sz w:val="16"/>
        </w:rPr>
        <w:t xml:space="preserve"> (Carpenter &amp; Moss 2013). Thus, as with all theories, the circumstances to which Stigler’s insights apply ultimately depend on where his assumptions fit, an obvious qualification never reflected in his </w:t>
      </w:r>
      <w:proofErr w:type="gramStart"/>
      <w:r w:rsidRPr="00745529">
        <w:rPr>
          <w:sz w:val="16"/>
        </w:rPr>
        <w:t>strongly-worded</w:t>
      </w:r>
      <w:proofErr w:type="gramEnd"/>
      <w:r w:rsidRPr="00745529">
        <w:rPr>
          <w:sz w:val="16"/>
        </w:rPr>
        <w:t xml:space="preserve"> assertions.</w:t>
      </w:r>
    </w:p>
    <w:p w14:paraId="402D55C9" w14:textId="77777777" w:rsidR="002812B3" w:rsidRPr="00745529" w:rsidRDefault="002812B3" w:rsidP="002812B3">
      <w:pPr>
        <w:pStyle w:val="Heading4"/>
        <w:rPr>
          <w:rFonts w:cs="Times New Roman"/>
        </w:rPr>
      </w:pPr>
      <w:r w:rsidRPr="00745529">
        <w:rPr>
          <w:rFonts w:cs="Times New Roman"/>
        </w:rPr>
        <w:t xml:space="preserve">The </w:t>
      </w:r>
      <w:r w:rsidRPr="00745529">
        <w:rPr>
          <w:rFonts w:cs="Times New Roman"/>
          <w:u w:val="single"/>
        </w:rPr>
        <w:t>best evidence</w:t>
      </w:r>
      <w:r w:rsidRPr="00745529">
        <w:rPr>
          <w:rFonts w:cs="Times New Roman"/>
        </w:rPr>
        <w:t xml:space="preserve"> disproves it</w:t>
      </w:r>
    </w:p>
    <w:p w14:paraId="2640E4F3" w14:textId="77777777" w:rsidR="002812B3" w:rsidRPr="00745529" w:rsidRDefault="002812B3" w:rsidP="002812B3">
      <w:r w:rsidRPr="00745529">
        <w:t xml:space="preserve">Dr. David B. </w:t>
      </w:r>
      <w:r w:rsidRPr="00745529">
        <w:rPr>
          <w:rStyle w:val="Style13ptBold"/>
        </w:rPr>
        <w:t>Spence 19</w:t>
      </w:r>
      <w:r w:rsidRPr="00745529">
        <w:t xml:space="preserve">, Baker Botts Chair in Law at the University of Texas at Austin School of Law and McCombs School of Business, </w:t>
      </w:r>
      <w:proofErr w:type="spellStart"/>
      <w:proofErr w:type="gramStart"/>
      <w:r w:rsidRPr="00745529">
        <w:t>Ph.D</w:t>
      </w:r>
      <w:proofErr w:type="spellEnd"/>
      <w:proofErr w:type="gramEnd"/>
      <w:r w:rsidRPr="00745529">
        <w:t xml:space="preserve"> in Political Science from Duke University, J.D. from the University of North Carolina, “Regulation and the New Politics of (Energy) Market Entry”, Notre Dame Law Review, 95 Notre Dame L. Rev. 327, November 2019, Lexis</w:t>
      </w:r>
    </w:p>
    <w:p w14:paraId="229C0B75" w14:textId="77777777" w:rsidR="002812B3" w:rsidRPr="00745529" w:rsidRDefault="002812B3" w:rsidP="002812B3">
      <w:pPr>
        <w:rPr>
          <w:sz w:val="16"/>
        </w:rPr>
      </w:pPr>
      <w:r w:rsidRPr="00745529">
        <w:rPr>
          <w:sz w:val="16"/>
        </w:rPr>
        <w:t xml:space="preserve">If one subscribes to theories of capture and business dominance of the regulatory process, NGOs' emphasis on mobilizing around risk makes sense </w:t>
      </w:r>
      <w:proofErr w:type="gramStart"/>
      <w:r w:rsidRPr="00745529">
        <w:rPr>
          <w:sz w:val="16"/>
        </w:rPr>
        <w:t>as a way to</w:t>
      </w:r>
      <w:proofErr w:type="gramEnd"/>
      <w:r w:rsidRPr="00745529">
        <w:rPr>
          <w:sz w:val="16"/>
        </w:rPr>
        <w:t xml:space="preserve"> overcome resource disadvantages (relative to firms) in the contest to shape decisions. </w:t>
      </w:r>
      <w:r w:rsidRPr="00745529">
        <w:rPr>
          <w:rStyle w:val="Emphasis"/>
        </w:rPr>
        <w:t>Capture</w:t>
      </w:r>
      <w:r w:rsidRPr="00745529">
        <w:rPr>
          <w:rStyle w:val="StyleUnderline"/>
        </w:rPr>
        <w:t xml:space="preserve"> suggests that because of businesses' resource advantages in the policy process, regulators are </w:t>
      </w:r>
      <w:r w:rsidRPr="00745529">
        <w:rPr>
          <w:rStyle w:val="Emphasis"/>
        </w:rPr>
        <w:t>systematically biased</w:t>
      </w:r>
      <w:r w:rsidRPr="00745529">
        <w:rPr>
          <w:sz w:val="16"/>
        </w:rPr>
        <w:t xml:space="preserve"> </w:t>
      </w:r>
      <w:proofErr w:type="gramStart"/>
      <w:r w:rsidRPr="00745529">
        <w:rPr>
          <w:sz w:val="16"/>
        </w:rPr>
        <w:t>toward  [</w:t>
      </w:r>
      <w:proofErr w:type="gramEnd"/>
      <w:r w:rsidRPr="00745529">
        <w:rPr>
          <w:sz w:val="16"/>
        </w:rPr>
        <w:t xml:space="preserve">*376] project sponsors, 229an idea that seems particularly attractive in the Trump era given the evident corruption and proindustry orientation of some regulators in the Trump administration. 230 </w:t>
      </w:r>
    </w:p>
    <w:p w14:paraId="57703E6D" w14:textId="77777777" w:rsidR="002812B3" w:rsidRPr="00745529" w:rsidRDefault="002812B3" w:rsidP="002812B3">
      <w:pPr>
        <w:rPr>
          <w:sz w:val="16"/>
        </w:rPr>
      </w:pPr>
      <w:r w:rsidRPr="00745529">
        <w:rPr>
          <w:sz w:val="16"/>
        </w:rPr>
        <w:t xml:space="preserve">[FOOTNOTE] 230 Scott Pruitt's reign at the Environmental Protection Agency (EPA) combined unprecedented levels of corruption and apparent probusiness bias. See Oliver </w:t>
      </w:r>
      <w:proofErr w:type="spellStart"/>
      <w:r w:rsidRPr="00745529">
        <w:rPr>
          <w:sz w:val="16"/>
        </w:rPr>
        <w:t>Milman</w:t>
      </w:r>
      <w:proofErr w:type="spellEnd"/>
      <w:r w:rsidRPr="00745529">
        <w:rPr>
          <w:sz w:val="16"/>
        </w:rPr>
        <w:t xml:space="preserve"> &amp; Dominic </w:t>
      </w:r>
      <w:proofErr w:type="spellStart"/>
      <w:r w:rsidRPr="00745529">
        <w:rPr>
          <w:sz w:val="16"/>
        </w:rPr>
        <w:t>Rushe</w:t>
      </w:r>
      <w:proofErr w:type="spellEnd"/>
      <w:r w:rsidRPr="00745529">
        <w:rPr>
          <w:sz w:val="16"/>
        </w:rPr>
        <w:t xml:space="preserve">, New EPA Head Scott Pruitt's Emails Reveal Close Ties with Fossil Fuel Interests, Guardian (Feb. 22, 2017), https://www.theguardian.com/environment/2017/feb/22/scott-pruitt-emails-oklahoma-fossil-fuels-koch-brothers. This is to suggest that </w:t>
      </w:r>
      <w:r w:rsidRPr="00745529">
        <w:rPr>
          <w:rStyle w:val="StyleUnderline"/>
        </w:rPr>
        <w:t>there is an important conceptual distinction</w:t>
      </w:r>
      <w:r w:rsidRPr="00745529">
        <w:rPr>
          <w:sz w:val="16"/>
        </w:rPr>
        <w:t xml:space="preserve"> to be made </w:t>
      </w:r>
      <w:r w:rsidRPr="00745529">
        <w:rPr>
          <w:rStyle w:val="StyleUnderline"/>
        </w:rPr>
        <w:t xml:space="preserve">between probusiness decisions driven by </w:t>
      </w:r>
      <w:r w:rsidRPr="00745529">
        <w:rPr>
          <w:rStyle w:val="Emphasis"/>
        </w:rPr>
        <w:t>corruption</w:t>
      </w:r>
      <w:r w:rsidRPr="00745529">
        <w:rPr>
          <w:rStyle w:val="StyleUnderline"/>
        </w:rPr>
        <w:t xml:space="preserve"> and those driven by an </w:t>
      </w:r>
      <w:r w:rsidRPr="00745529">
        <w:rPr>
          <w:rStyle w:val="Emphasis"/>
        </w:rPr>
        <w:t>ideological preference</w:t>
      </w:r>
      <w:r w:rsidRPr="00745529">
        <w:rPr>
          <w:sz w:val="16"/>
        </w:rPr>
        <w:t xml:space="preserve">. For a discussion of why </w:t>
      </w:r>
      <w:proofErr w:type="gramStart"/>
      <w:r w:rsidRPr="00745529">
        <w:rPr>
          <w:sz w:val="16"/>
        </w:rPr>
        <w:t>this matters</w:t>
      </w:r>
      <w:proofErr w:type="gramEnd"/>
      <w:r w:rsidRPr="00745529">
        <w:rPr>
          <w:sz w:val="16"/>
        </w:rPr>
        <w:t xml:space="preserve">, and of the literature on capture, </w:t>
      </w:r>
      <w:proofErr w:type="spellStart"/>
      <w:r w:rsidRPr="00745529">
        <w:rPr>
          <w:sz w:val="16"/>
        </w:rPr>
        <w:t>seeinfra</w:t>
      </w:r>
      <w:proofErr w:type="spellEnd"/>
      <w:r w:rsidRPr="00745529">
        <w:rPr>
          <w:sz w:val="16"/>
        </w:rPr>
        <w:t xml:space="preserve"> notes 231-35. [END FOOTNOTE]</w:t>
      </w:r>
    </w:p>
    <w:p w14:paraId="0817BAE9" w14:textId="77777777" w:rsidR="002812B3" w:rsidRPr="00745529" w:rsidRDefault="002812B3" w:rsidP="002812B3">
      <w:pPr>
        <w:rPr>
          <w:sz w:val="16"/>
        </w:rPr>
      </w:pPr>
      <w:r w:rsidRPr="00745529">
        <w:rPr>
          <w:rStyle w:val="StyleUnderline"/>
        </w:rPr>
        <w:t>It is</w:t>
      </w:r>
      <w:r w:rsidRPr="00745529">
        <w:rPr>
          <w:sz w:val="16"/>
        </w:rPr>
        <w:t xml:space="preserve"> also </w:t>
      </w:r>
      <w:r w:rsidRPr="00745529">
        <w:rPr>
          <w:rStyle w:val="StyleUnderline"/>
        </w:rPr>
        <w:t>an idea that has long enjoyed the support of</w:t>
      </w:r>
      <w:r w:rsidRPr="00745529">
        <w:rPr>
          <w:sz w:val="16"/>
        </w:rPr>
        <w:t xml:space="preserve"> (mostly right-leaning) </w:t>
      </w:r>
      <w:r w:rsidRPr="00745529">
        <w:rPr>
          <w:rStyle w:val="StyleUnderline"/>
        </w:rPr>
        <w:t>public choice scholars</w:t>
      </w:r>
      <w:r w:rsidRPr="00745529">
        <w:rPr>
          <w:sz w:val="16"/>
        </w:rPr>
        <w:t xml:space="preserve">, 231and (mostly left-leaning) revisionist historians. 232 </w:t>
      </w:r>
      <w:r w:rsidRPr="00745529">
        <w:rPr>
          <w:rStyle w:val="StyleUnderline"/>
        </w:rPr>
        <w:t xml:space="preserve">But </w:t>
      </w:r>
      <w:r w:rsidRPr="00745529">
        <w:rPr>
          <w:rStyle w:val="Emphasis"/>
          <w:highlight w:val="cyan"/>
        </w:rPr>
        <w:t>despite</w:t>
      </w:r>
      <w:r w:rsidRPr="00745529">
        <w:rPr>
          <w:rStyle w:val="Emphasis"/>
        </w:rPr>
        <w:t xml:space="preserve"> its </w:t>
      </w:r>
      <w:r w:rsidRPr="00745529">
        <w:rPr>
          <w:rStyle w:val="Emphasis"/>
          <w:highlight w:val="cyan"/>
        </w:rPr>
        <w:t>popularity</w:t>
      </w:r>
      <w:r w:rsidRPr="00745529">
        <w:rPr>
          <w:rStyle w:val="StyleUnderline"/>
        </w:rPr>
        <w:t xml:space="preserve">, the </w:t>
      </w:r>
      <w:r w:rsidRPr="00745529">
        <w:rPr>
          <w:rStyle w:val="StyleUnderline"/>
          <w:highlight w:val="cyan"/>
        </w:rPr>
        <w:t>capture</w:t>
      </w:r>
      <w:r w:rsidRPr="00745529">
        <w:rPr>
          <w:rStyle w:val="StyleUnderline"/>
        </w:rPr>
        <w:t xml:space="preserve"> hypothesis </w:t>
      </w:r>
      <w:r w:rsidRPr="00745529">
        <w:rPr>
          <w:rStyle w:val="StyleUnderline"/>
          <w:highlight w:val="cyan"/>
        </w:rPr>
        <w:t xml:space="preserve">has </w:t>
      </w:r>
      <w:r w:rsidRPr="00745529">
        <w:rPr>
          <w:rStyle w:val="Emphasis"/>
          <w:highlight w:val="cyan"/>
        </w:rPr>
        <w:t>not fared</w:t>
      </w:r>
      <w:r w:rsidRPr="00745529">
        <w:rPr>
          <w:rStyle w:val="Emphasis"/>
        </w:rPr>
        <w:t xml:space="preserve"> particularly </w:t>
      </w:r>
      <w:r w:rsidRPr="00745529">
        <w:rPr>
          <w:rStyle w:val="Emphasis"/>
          <w:highlight w:val="cyan"/>
        </w:rPr>
        <w:t>well</w:t>
      </w:r>
      <w:r w:rsidRPr="00745529">
        <w:rPr>
          <w:rStyle w:val="StyleUnderline"/>
          <w:highlight w:val="cyan"/>
        </w:rPr>
        <w:t xml:space="preserve"> under</w:t>
      </w:r>
      <w:r w:rsidRPr="00745529">
        <w:rPr>
          <w:rStyle w:val="StyleUnderline"/>
        </w:rPr>
        <w:t xml:space="preserve"> </w:t>
      </w:r>
      <w:r w:rsidRPr="00745529">
        <w:rPr>
          <w:rStyle w:val="Emphasis"/>
        </w:rPr>
        <w:t xml:space="preserve">academic </w:t>
      </w:r>
      <w:r w:rsidRPr="00745529">
        <w:rPr>
          <w:rStyle w:val="Emphasis"/>
          <w:highlight w:val="cyan"/>
        </w:rPr>
        <w:t>scrutiny</w:t>
      </w:r>
      <w:r w:rsidRPr="00745529">
        <w:rPr>
          <w:rStyle w:val="StyleUnderline"/>
        </w:rPr>
        <w:t xml:space="preserve">. The </w:t>
      </w:r>
      <w:r w:rsidRPr="00745529">
        <w:rPr>
          <w:rStyle w:val="StyleUnderline"/>
          <w:highlight w:val="cyan"/>
        </w:rPr>
        <w:t>canonical pieces</w:t>
      </w:r>
      <w:r w:rsidRPr="00745529">
        <w:rPr>
          <w:rStyle w:val="StyleUnderline"/>
        </w:rPr>
        <w:t xml:space="preserve"> in the capture literature </w:t>
      </w:r>
      <w:r w:rsidRPr="00745529">
        <w:rPr>
          <w:rStyle w:val="StyleUnderline"/>
          <w:highlight w:val="cyan"/>
        </w:rPr>
        <w:t>consist</w:t>
      </w:r>
      <w:r w:rsidRPr="00745529">
        <w:rPr>
          <w:rStyle w:val="StyleUnderline"/>
        </w:rPr>
        <w:t xml:space="preserve"> mostly </w:t>
      </w:r>
      <w:r w:rsidRPr="00745529">
        <w:rPr>
          <w:rStyle w:val="StyleUnderline"/>
          <w:highlight w:val="cyan"/>
        </w:rPr>
        <w:t xml:space="preserve">of </w:t>
      </w:r>
      <w:r w:rsidRPr="00745529">
        <w:rPr>
          <w:rStyle w:val="Emphasis"/>
          <w:highlight w:val="cyan"/>
        </w:rPr>
        <w:t>"theory-plus-anecdote"</w:t>
      </w:r>
      <w:r w:rsidRPr="00745529">
        <w:rPr>
          <w:rStyle w:val="StyleUnderline"/>
        </w:rPr>
        <w:t xml:space="preserve"> accounts</w:t>
      </w:r>
      <w:r w:rsidRPr="00745529">
        <w:rPr>
          <w:sz w:val="16"/>
        </w:rPr>
        <w:t xml:space="preserve">. 233 </w:t>
      </w:r>
    </w:p>
    <w:p w14:paraId="116A31EC" w14:textId="77777777" w:rsidR="002812B3" w:rsidRPr="00745529" w:rsidRDefault="002812B3" w:rsidP="002812B3">
      <w:pPr>
        <w:rPr>
          <w:sz w:val="16"/>
        </w:rPr>
      </w:pPr>
      <w:r w:rsidRPr="00745529">
        <w:rPr>
          <w:sz w:val="16"/>
        </w:rPr>
        <w:t xml:space="preserve">[FOOTNOTE] 233 Christopher Carrigan and Cary </w:t>
      </w:r>
      <w:proofErr w:type="spellStart"/>
      <w:r w:rsidRPr="00745529">
        <w:rPr>
          <w:sz w:val="16"/>
        </w:rPr>
        <w:t>Coglianese's</w:t>
      </w:r>
      <w:proofErr w:type="spellEnd"/>
      <w:r w:rsidRPr="00745529">
        <w:rPr>
          <w:sz w:val="16"/>
        </w:rPr>
        <w:t xml:space="preserve"> review of one of capture theory's seminal works concluded recently that </w:t>
      </w:r>
      <w:r w:rsidRPr="00745529">
        <w:rPr>
          <w:rStyle w:val="StyleUnderline"/>
          <w:highlight w:val="cyan"/>
        </w:rPr>
        <w:t>it "</w:t>
      </w:r>
      <w:r w:rsidRPr="00745529">
        <w:rPr>
          <w:rStyle w:val="Emphasis"/>
          <w:highlight w:val="cyan"/>
        </w:rPr>
        <w:t>exaggerates</w:t>
      </w:r>
      <w:r w:rsidRPr="00745529">
        <w:rPr>
          <w:rStyle w:val="StyleUnderline"/>
        </w:rPr>
        <w:t xml:space="preserve"> the </w:t>
      </w:r>
      <w:r w:rsidRPr="00745529">
        <w:rPr>
          <w:rStyle w:val="StyleUnderline"/>
          <w:highlight w:val="cyan"/>
        </w:rPr>
        <w:t>power of business</w:t>
      </w:r>
      <w:r w:rsidRPr="00745529">
        <w:rPr>
          <w:rStyle w:val="StyleUnderline"/>
        </w:rPr>
        <w:t xml:space="preserve"> over </w:t>
      </w:r>
      <w:proofErr w:type="gramStart"/>
      <w:r w:rsidRPr="00745529">
        <w:rPr>
          <w:rStyle w:val="StyleUnderline"/>
        </w:rPr>
        <w:t>regulators,...</w:t>
      </w:r>
      <w:proofErr w:type="gramEnd"/>
      <w:r w:rsidRPr="00745529">
        <w:rPr>
          <w:rStyle w:val="StyleUnderline"/>
        </w:rPr>
        <w:t xml:space="preserve"> </w:t>
      </w:r>
      <w:r w:rsidRPr="00745529">
        <w:rPr>
          <w:rStyle w:val="StyleUnderline"/>
          <w:highlight w:val="cyan"/>
        </w:rPr>
        <w:t>suggesting</w:t>
      </w:r>
      <w:r w:rsidRPr="00745529">
        <w:rPr>
          <w:rStyle w:val="StyleUnderline"/>
        </w:rPr>
        <w:t xml:space="preserve"> ... nearly </w:t>
      </w:r>
      <w:r w:rsidRPr="00745529">
        <w:rPr>
          <w:rStyle w:val="StyleUnderline"/>
          <w:highlight w:val="cyan"/>
        </w:rPr>
        <w:t>an iron law</w:t>
      </w:r>
      <w:r w:rsidRPr="00745529">
        <w:rPr>
          <w:rStyle w:val="StyleUnderline"/>
        </w:rPr>
        <w:t xml:space="preserve"> of business control </w:t>
      </w:r>
      <w:r w:rsidRPr="00745529">
        <w:rPr>
          <w:rStyle w:val="StyleUnderline"/>
          <w:highlight w:val="cyan"/>
        </w:rPr>
        <w:t>that</w:t>
      </w:r>
      <w:r w:rsidRPr="00745529">
        <w:rPr>
          <w:rStyle w:val="StyleUnderline"/>
        </w:rPr>
        <w:t xml:space="preserve"> clearly </w:t>
      </w:r>
      <w:r w:rsidRPr="00745529">
        <w:rPr>
          <w:rStyle w:val="Emphasis"/>
          <w:highlight w:val="cyan"/>
        </w:rPr>
        <w:t>does not exist</w:t>
      </w:r>
      <w:r w:rsidRPr="00745529">
        <w:rPr>
          <w:rStyle w:val="StyleUnderline"/>
        </w:rPr>
        <w:t>."</w:t>
      </w:r>
      <w:r w:rsidRPr="00745529">
        <w:rPr>
          <w:sz w:val="16"/>
        </w:rPr>
        <w:t xml:space="preserve"> Christopher Carrigan &amp; Cary </w:t>
      </w:r>
      <w:proofErr w:type="spellStart"/>
      <w:r w:rsidRPr="00745529">
        <w:rPr>
          <w:sz w:val="16"/>
        </w:rPr>
        <w:t>Coglianese</w:t>
      </w:r>
      <w:proofErr w:type="spellEnd"/>
      <w:r w:rsidRPr="00745529">
        <w:rPr>
          <w:sz w:val="16"/>
        </w:rPr>
        <w:t xml:space="preserve">, Capturing Regulatory Reality: </w:t>
      </w:r>
      <w:proofErr w:type="spellStart"/>
      <w:r w:rsidRPr="00745529">
        <w:rPr>
          <w:sz w:val="16"/>
        </w:rPr>
        <w:t>Stigler'sThe</w:t>
      </w:r>
      <w:proofErr w:type="spellEnd"/>
      <w:r w:rsidRPr="00745529">
        <w:rPr>
          <w:sz w:val="16"/>
        </w:rPr>
        <w:t xml:space="preserve"> Theory of Economic Regulation, at abstract (Univ. of Pa. Law Sch., Faculty Scholarship, Paper No. 1650, 2016) </w:t>
      </w:r>
      <w:hyperlink r:id="rId11" w:history="1">
        <w:r w:rsidRPr="00745529">
          <w:rPr>
            <w:rStyle w:val="Hyperlink"/>
            <w:sz w:val="16"/>
          </w:rPr>
          <w:t>https://scholarship.law.upenn.edu/faculty scholarship/1650/</w:t>
        </w:r>
      </w:hyperlink>
      <w:r w:rsidRPr="00745529">
        <w:rPr>
          <w:sz w:val="16"/>
        </w:rPr>
        <w:t>. [END FOOTNOTE]</w:t>
      </w:r>
    </w:p>
    <w:p w14:paraId="3209E3D5" w14:textId="77777777" w:rsidR="002812B3" w:rsidRPr="00745529" w:rsidRDefault="002812B3" w:rsidP="002812B3">
      <w:pPr>
        <w:rPr>
          <w:sz w:val="16"/>
        </w:rPr>
      </w:pPr>
      <w:r w:rsidRPr="00745529">
        <w:rPr>
          <w:sz w:val="16"/>
        </w:rPr>
        <w:t xml:space="preserve">In a recent book-length review of the capture literature, entitled "Failures of Capture Scholarship," 234political scientist Daniel Carpenter observes that </w:t>
      </w:r>
      <w:r w:rsidRPr="00745529">
        <w:rPr>
          <w:rStyle w:val="StyleUnderline"/>
          <w:highlight w:val="cyan"/>
        </w:rPr>
        <w:t>scholars have</w:t>
      </w:r>
      <w:r w:rsidRPr="00745529">
        <w:rPr>
          <w:rStyle w:val="StyleUnderline"/>
        </w:rPr>
        <w:t xml:space="preserve"> had </w:t>
      </w:r>
      <w:r w:rsidRPr="00745529">
        <w:rPr>
          <w:rStyle w:val="Emphasis"/>
        </w:rPr>
        <w:t xml:space="preserve">considerable </w:t>
      </w:r>
      <w:r w:rsidRPr="00745529">
        <w:rPr>
          <w:rStyle w:val="Emphasis"/>
          <w:highlight w:val="cyan"/>
        </w:rPr>
        <w:t>difficulty "demonstrating</w:t>
      </w:r>
      <w:r w:rsidRPr="00745529">
        <w:rPr>
          <w:rStyle w:val="StyleUnderline"/>
        </w:rPr>
        <w:t xml:space="preserve"> the </w:t>
      </w:r>
      <w:r w:rsidRPr="00745529">
        <w:rPr>
          <w:rStyle w:val="StyleUnderline"/>
          <w:highlight w:val="cyan"/>
        </w:rPr>
        <w:t>existence</w:t>
      </w:r>
      <w:r w:rsidRPr="00745529">
        <w:rPr>
          <w:rStyle w:val="StyleUnderline"/>
        </w:rPr>
        <w:t xml:space="preserve"> and degree </w:t>
      </w:r>
      <w:r w:rsidRPr="00745529">
        <w:rPr>
          <w:rStyle w:val="StyleUnderline"/>
          <w:highlight w:val="cyan"/>
        </w:rPr>
        <w:t xml:space="preserve">of capture" </w:t>
      </w:r>
      <w:proofErr w:type="gramStart"/>
      <w:r w:rsidRPr="00745529">
        <w:rPr>
          <w:rStyle w:val="Emphasis"/>
          <w:highlight w:val="cyan"/>
        </w:rPr>
        <w:t>despite</w:t>
      </w:r>
      <w:r w:rsidRPr="00745529">
        <w:rPr>
          <w:rStyle w:val="StyleUnderline"/>
        </w:rPr>
        <w:t xml:space="preserve"> the fact </w:t>
      </w:r>
      <w:r w:rsidRPr="00745529">
        <w:rPr>
          <w:rStyle w:val="StyleUnderline"/>
          <w:highlight w:val="cyan"/>
        </w:rPr>
        <w:t>that</w:t>
      </w:r>
      <w:proofErr w:type="gramEnd"/>
      <w:r w:rsidRPr="00745529">
        <w:rPr>
          <w:rStyle w:val="StyleUnderline"/>
        </w:rPr>
        <w:t xml:space="preserve"> their </w:t>
      </w:r>
      <w:r w:rsidRPr="00745529">
        <w:rPr>
          <w:rStyle w:val="Emphasis"/>
          <w:highlight w:val="cyan"/>
        </w:rPr>
        <w:t>"ev</w:t>
      </w:r>
      <w:r w:rsidRPr="00745529">
        <w:rPr>
          <w:rStyle w:val="Emphasis"/>
        </w:rPr>
        <w:t xml:space="preserve">identiary </w:t>
      </w:r>
      <w:r w:rsidRPr="00745529">
        <w:rPr>
          <w:rStyle w:val="Emphasis"/>
          <w:highlight w:val="cyan"/>
        </w:rPr>
        <w:t>standards</w:t>
      </w:r>
      <w:r w:rsidRPr="00745529">
        <w:rPr>
          <w:rStyle w:val="StyleUnderline"/>
          <w:highlight w:val="cyan"/>
        </w:rPr>
        <w:t xml:space="preserve"> ... are</w:t>
      </w:r>
      <w:r w:rsidRPr="00745529">
        <w:rPr>
          <w:rStyle w:val="StyleUnderline"/>
        </w:rPr>
        <w:t xml:space="preserve"> rather </w:t>
      </w:r>
      <w:r w:rsidRPr="00745529">
        <w:rPr>
          <w:rStyle w:val="Emphasis"/>
          <w:highlight w:val="cyan"/>
        </w:rPr>
        <w:t>low</w:t>
      </w:r>
      <w:r w:rsidRPr="00745529">
        <w:rPr>
          <w:rStyle w:val="StyleUnderline"/>
        </w:rPr>
        <w:t>."</w:t>
      </w:r>
      <w:r w:rsidRPr="00745529">
        <w:rPr>
          <w:sz w:val="16"/>
        </w:rPr>
        <w:t xml:space="preserve"> 235All of this suggests that </w:t>
      </w:r>
      <w:r w:rsidRPr="00745529">
        <w:rPr>
          <w:rStyle w:val="StyleUnderline"/>
        </w:rPr>
        <w:t xml:space="preserve">defaulting to </w:t>
      </w:r>
      <w:r w:rsidRPr="00745529">
        <w:rPr>
          <w:rStyle w:val="StyleUnderline"/>
          <w:highlight w:val="cyan"/>
        </w:rPr>
        <w:t>capture explanations</w:t>
      </w:r>
      <w:r w:rsidRPr="00745529">
        <w:rPr>
          <w:sz w:val="16"/>
        </w:rPr>
        <w:t xml:space="preserve"> for pro-development siting decisions </w:t>
      </w:r>
      <w:r w:rsidRPr="00745529">
        <w:rPr>
          <w:rStyle w:val="StyleUnderline"/>
          <w:highlight w:val="cyan"/>
        </w:rPr>
        <w:t xml:space="preserve">may be </w:t>
      </w:r>
      <w:r w:rsidRPr="00745529">
        <w:rPr>
          <w:rStyle w:val="Emphasis"/>
          <w:highlight w:val="cyan"/>
        </w:rPr>
        <w:t>unwarranted</w:t>
      </w:r>
      <w:r w:rsidRPr="00745529">
        <w:rPr>
          <w:sz w:val="16"/>
        </w:rPr>
        <w:t>.</w:t>
      </w:r>
    </w:p>
    <w:p w14:paraId="40762597" w14:textId="77777777" w:rsidR="002812B3" w:rsidRPr="00745529" w:rsidRDefault="002812B3" w:rsidP="002812B3">
      <w:pPr>
        <w:pStyle w:val="Heading4"/>
        <w:rPr>
          <w:rFonts w:cs="Times New Roman"/>
        </w:rPr>
      </w:pPr>
      <w:r w:rsidRPr="00745529">
        <w:rPr>
          <w:rFonts w:cs="Times New Roman"/>
        </w:rPr>
        <w:t xml:space="preserve">It’s links </w:t>
      </w:r>
      <w:r w:rsidRPr="00745529">
        <w:rPr>
          <w:rFonts w:cs="Times New Roman"/>
          <w:u w:val="single"/>
        </w:rPr>
        <w:t>equally</w:t>
      </w:r>
      <w:r w:rsidRPr="00745529">
        <w:rPr>
          <w:rFonts w:cs="Times New Roman"/>
        </w:rPr>
        <w:t xml:space="preserve"> to antitrust</w:t>
      </w:r>
    </w:p>
    <w:p w14:paraId="0F8CE913" w14:textId="77777777" w:rsidR="002812B3" w:rsidRPr="00745529" w:rsidRDefault="002812B3" w:rsidP="002812B3">
      <w:r w:rsidRPr="00745529">
        <w:t xml:space="preserve">Thibault </w:t>
      </w:r>
      <w:r w:rsidRPr="00745529">
        <w:rPr>
          <w:rStyle w:val="Style13ptBold"/>
        </w:rPr>
        <w:t>Schrepel 20</w:t>
      </w:r>
      <w:r w:rsidRPr="00745529">
        <w:t>, Assistant Professor at Utrecht University School of Law, Associate Researcher at University of Paris 1 Pantheon-Sorbonne and Invited Professor at Sciences Po Paris, “Antitrust Without Romance”, New York University Journal of Law &amp; Liberty, 13 NYU J.L. &amp; Liberty 326, Lexis</w:t>
      </w:r>
    </w:p>
    <w:p w14:paraId="2BD641DD" w14:textId="77777777" w:rsidR="002812B3" w:rsidRPr="00745529" w:rsidRDefault="002812B3" w:rsidP="002812B3">
      <w:pPr>
        <w:rPr>
          <w:sz w:val="12"/>
          <w:szCs w:val="18"/>
        </w:rPr>
      </w:pPr>
      <w:r w:rsidRPr="00745529">
        <w:rPr>
          <w:sz w:val="16"/>
        </w:rPr>
        <w:t xml:space="preserve">In Section A.1, I demonstrate that </w:t>
      </w:r>
      <w:r w:rsidRPr="00745529">
        <w:rPr>
          <w:rStyle w:val="StyleUnderline"/>
          <w:highlight w:val="cyan"/>
        </w:rPr>
        <w:t>antitrust</w:t>
      </w:r>
      <w:r w:rsidRPr="00745529">
        <w:rPr>
          <w:rStyle w:val="StyleUnderline"/>
        </w:rPr>
        <w:t xml:space="preserve"> authorities </w:t>
      </w:r>
      <w:r w:rsidRPr="00745529">
        <w:rPr>
          <w:rStyle w:val="StyleUnderline"/>
          <w:highlight w:val="cyan"/>
        </w:rPr>
        <w:t>are</w:t>
      </w:r>
      <w:r w:rsidRPr="00745529">
        <w:rPr>
          <w:rStyle w:val="StyleUnderline"/>
        </w:rPr>
        <w:t xml:space="preserve"> </w:t>
      </w:r>
      <w:r w:rsidRPr="00745529">
        <w:rPr>
          <w:rStyle w:val="Emphasis"/>
        </w:rPr>
        <w:t xml:space="preserve">particularly </w:t>
      </w:r>
      <w:r w:rsidRPr="00745529">
        <w:rPr>
          <w:rStyle w:val="Emphasis"/>
          <w:highlight w:val="cyan"/>
        </w:rPr>
        <w:t>prone</w:t>
      </w:r>
      <w:r w:rsidRPr="00745529">
        <w:rPr>
          <w:rStyle w:val="StyleUnderline"/>
          <w:highlight w:val="cyan"/>
        </w:rPr>
        <w:t xml:space="preserve"> to co-option</w:t>
      </w:r>
      <w:r w:rsidRPr="00745529">
        <w:rPr>
          <w:sz w:val="16"/>
        </w:rPr>
        <w:t xml:space="preserve"> because of their place in the political process</w:t>
      </w:r>
      <w:r w:rsidRPr="00745529">
        <w:rPr>
          <w:sz w:val="12"/>
          <w:szCs w:val="18"/>
        </w:rPr>
        <w:t>. As a result, personal interests find their way into official actions and push authorities to deviate from the purpose of promoting competition. 23I draw a map of these interests in Section A.2.</w:t>
      </w:r>
    </w:p>
    <w:p w14:paraId="55A98B75" w14:textId="77777777" w:rsidR="002812B3" w:rsidRPr="00745529" w:rsidRDefault="002812B3" w:rsidP="002812B3">
      <w:pPr>
        <w:rPr>
          <w:sz w:val="12"/>
          <w:szCs w:val="18"/>
        </w:rPr>
      </w:pPr>
      <w:r w:rsidRPr="00745529">
        <w:rPr>
          <w:sz w:val="12"/>
          <w:szCs w:val="18"/>
        </w:rPr>
        <w:t>1. Antitrust Authorities in the Political Process</w:t>
      </w:r>
    </w:p>
    <w:p w14:paraId="6457EEFA" w14:textId="77777777" w:rsidR="002812B3" w:rsidRPr="00745529" w:rsidRDefault="002812B3" w:rsidP="002812B3">
      <w:pPr>
        <w:rPr>
          <w:sz w:val="12"/>
          <w:szCs w:val="18"/>
        </w:rPr>
      </w:pPr>
      <w:r w:rsidRPr="00745529">
        <w:rPr>
          <w:sz w:val="12"/>
          <w:szCs w:val="18"/>
        </w:rPr>
        <w:t xml:space="preserve">Public choice was the first theory to analyze the political process using principles of economics. 24Public choice academics have focused much of their attention on legislators, because the process of elections incentivizes letting personal goals play a role in how they behave while in power. 25 The theory explains that legislators respond to three different personal interests: (1) their desire for re-election; (2) their personal political and economic beliefs; and (3) the short-run influence of special-interest groups. 26In short, firms seek </w:t>
      </w:r>
      <w:proofErr w:type="gramStart"/>
      <w:r w:rsidRPr="00745529">
        <w:rPr>
          <w:sz w:val="12"/>
          <w:szCs w:val="18"/>
        </w:rPr>
        <w:t>to  [</w:t>
      </w:r>
      <w:proofErr w:type="gramEnd"/>
      <w:r w:rsidRPr="00745529">
        <w:rPr>
          <w:sz w:val="12"/>
          <w:szCs w:val="18"/>
        </w:rPr>
        <w:t>*335] maximize profits, consumers seek to maximize utility, and policymakers seek to maximize political support. 27</w:t>
      </w:r>
    </w:p>
    <w:p w14:paraId="1C77E71B" w14:textId="77777777" w:rsidR="002812B3" w:rsidRPr="00745529" w:rsidRDefault="002812B3" w:rsidP="002812B3">
      <w:pPr>
        <w:rPr>
          <w:sz w:val="16"/>
        </w:rPr>
      </w:pPr>
      <w:r w:rsidRPr="00745529">
        <w:rPr>
          <w:sz w:val="12"/>
          <w:szCs w:val="18"/>
        </w:rPr>
        <w:t xml:space="preserve">However, legislators are not the only government actors that pursue personal interests. </w:t>
      </w:r>
      <w:r w:rsidRPr="00745529">
        <w:rPr>
          <w:rStyle w:val="StyleUnderline"/>
        </w:rPr>
        <w:t xml:space="preserve">The personnel of regulatory agencies have a similar agenda and attempt to achieve their goals through their own institutions. This in turn may result in </w:t>
      </w:r>
      <w:r w:rsidRPr="00745529">
        <w:rPr>
          <w:rStyle w:val="Emphasis"/>
        </w:rPr>
        <w:t>government failures</w:t>
      </w:r>
      <w:r w:rsidRPr="00745529">
        <w:rPr>
          <w:sz w:val="16"/>
        </w:rPr>
        <w:t xml:space="preserve">. 28 </w:t>
      </w:r>
      <w:r w:rsidRPr="00745529">
        <w:rPr>
          <w:rStyle w:val="StyleUnderline"/>
        </w:rPr>
        <w:t>This</w:t>
      </w:r>
      <w:r w:rsidRPr="00745529">
        <w:rPr>
          <w:sz w:val="16"/>
        </w:rPr>
        <w:t xml:space="preserve"> use of public power for private means </w:t>
      </w:r>
      <w:r w:rsidRPr="00745529">
        <w:rPr>
          <w:rStyle w:val="StyleUnderline"/>
        </w:rPr>
        <w:t>is particularly relevant for antitrust authorities</w:t>
      </w:r>
      <w:r w:rsidRPr="00745529">
        <w:rPr>
          <w:sz w:val="16"/>
        </w:rPr>
        <w:t xml:space="preserve">, both in the United States and Europe, </w:t>
      </w:r>
      <w:r w:rsidRPr="00745529">
        <w:rPr>
          <w:rStyle w:val="StyleUnderline"/>
        </w:rPr>
        <w:t xml:space="preserve">insofar as they are </w:t>
      </w:r>
      <w:r w:rsidRPr="00745529">
        <w:rPr>
          <w:rStyle w:val="Emphasis"/>
        </w:rPr>
        <w:t>closely linked</w:t>
      </w:r>
      <w:r w:rsidRPr="00745529">
        <w:rPr>
          <w:rStyle w:val="StyleUnderline"/>
        </w:rPr>
        <w:t xml:space="preserve"> to legislators through the </w:t>
      </w:r>
      <w:r w:rsidRPr="00745529">
        <w:rPr>
          <w:rStyle w:val="Emphasis"/>
          <w:highlight w:val="cyan"/>
        </w:rPr>
        <w:t>appointment</w:t>
      </w:r>
      <w:r w:rsidRPr="00745529">
        <w:rPr>
          <w:rStyle w:val="StyleUnderline"/>
        </w:rPr>
        <w:t xml:space="preserve"> of commissioners, </w:t>
      </w:r>
      <w:r w:rsidRPr="00745529">
        <w:rPr>
          <w:rStyle w:val="StyleUnderline"/>
          <w:highlight w:val="cyan"/>
        </w:rPr>
        <w:t>and</w:t>
      </w:r>
      <w:r w:rsidRPr="00745529">
        <w:rPr>
          <w:rStyle w:val="StyleUnderline"/>
        </w:rPr>
        <w:t xml:space="preserve"> legislative </w:t>
      </w:r>
      <w:r w:rsidRPr="00745529">
        <w:rPr>
          <w:rStyle w:val="Emphasis"/>
          <w:highlight w:val="cyan"/>
        </w:rPr>
        <w:t>budgetary control</w:t>
      </w:r>
      <w:r w:rsidRPr="00745529">
        <w:rPr>
          <w:sz w:val="16"/>
        </w:rPr>
        <w:t xml:space="preserve">. 29 </w:t>
      </w:r>
      <w:r w:rsidRPr="00745529">
        <w:rPr>
          <w:rStyle w:val="StyleUnderline"/>
        </w:rPr>
        <w:t xml:space="preserve">This </w:t>
      </w:r>
      <w:r w:rsidRPr="00745529">
        <w:rPr>
          <w:rStyle w:val="StyleUnderline"/>
          <w:highlight w:val="cyan"/>
        </w:rPr>
        <w:t xml:space="preserve">creates </w:t>
      </w:r>
      <w:r w:rsidRPr="00745529">
        <w:rPr>
          <w:rStyle w:val="Emphasis"/>
          <w:highlight w:val="cyan"/>
        </w:rPr>
        <w:t>strong</w:t>
      </w:r>
      <w:r w:rsidRPr="00745529">
        <w:rPr>
          <w:rStyle w:val="Emphasis"/>
        </w:rPr>
        <w:t xml:space="preserve"> political </w:t>
      </w:r>
      <w:r w:rsidRPr="00745529">
        <w:rPr>
          <w:rStyle w:val="Emphasis"/>
          <w:highlight w:val="cyan"/>
        </w:rPr>
        <w:t>responsiveness</w:t>
      </w:r>
      <w:r w:rsidRPr="00745529">
        <w:rPr>
          <w:rStyle w:val="StyleUnderline"/>
        </w:rPr>
        <w:t xml:space="preserve"> with</w:t>
      </w:r>
      <w:r w:rsidRPr="00745529">
        <w:rPr>
          <w:rStyle w:val="Emphasis"/>
          <w:highlight w:val="cyan"/>
        </w:rPr>
        <w:t>in</w:t>
      </w:r>
      <w:r w:rsidRPr="00745529">
        <w:rPr>
          <w:rStyle w:val="StyleUnderline"/>
        </w:rPr>
        <w:t xml:space="preserve"> antitrust </w:t>
      </w:r>
      <w:r w:rsidRPr="00745529">
        <w:rPr>
          <w:rStyle w:val="StyleUnderline"/>
          <w:highlight w:val="cyan"/>
        </w:rPr>
        <w:t>authorities</w:t>
      </w:r>
      <w:r w:rsidRPr="00745529">
        <w:rPr>
          <w:sz w:val="16"/>
        </w:rPr>
        <w:t>. 30</w:t>
      </w:r>
    </w:p>
    <w:p w14:paraId="3EE9BB12" w14:textId="77777777" w:rsidR="002812B3" w:rsidRPr="00745529" w:rsidRDefault="002812B3" w:rsidP="002812B3">
      <w:pPr>
        <w:rPr>
          <w:sz w:val="12"/>
          <w:szCs w:val="18"/>
        </w:rPr>
      </w:pPr>
      <w:r w:rsidRPr="00745529">
        <w:rPr>
          <w:sz w:val="12"/>
          <w:szCs w:val="18"/>
        </w:rPr>
        <w:t xml:space="preserve"> [*336] In the United States, the Federal Trade Commission and the Antitrust Division of the Department of Justice submit their budget to Congress as part of the President's proposed budget. As for Europe, the Directorate General for Budget (DG Budget) prepares an annual budget, which is submitted the European Parliament and Council. Once the budget is adopted, DG Budget is responsible for distributing it between the different departments, including the Directorate General for Competition (DG Comp). Over the past ten years, the FTC's budget has increased steadily, 31while the DOJ Antitrust Division's budget has remained constant. However, DG Comp's administrative budget has increased by more than 33% in just four years. 32</w:t>
      </w:r>
    </w:p>
    <w:p w14:paraId="27BA6739" w14:textId="77777777" w:rsidR="002812B3" w:rsidRPr="00745529" w:rsidRDefault="002812B3" w:rsidP="002812B3">
      <w:pPr>
        <w:rPr>
          <w:sz w:val="12"/>
          <w:szCs w:val="18"/>
        </w:rPr>
      </w:pPr>
      <w:r w:rsidRPr="00745529">
        <w:rPr>
          <w:sz w:val="12"/>
          <w:szCs w:val="18"/>
        </w:rPr>
        <w:t>How are these budget requests justified? The three antitrust authorities link their "budget justification" with their "</w:t>
      </w:r>
      <w:proofErr w:type="gramStart"/>
      <w:r w:rsidRPr="00745529">
        <w:rPr>
          <w:sz w:val="12"/>
          <w:szCs w:val="18"/>
        </w:rPr>
        <w:t>Annual  [</w:t>
      </w:r>
      <w:proofErr w:type="gramEnd"/>
      <w:r w:rsidRPr="00745529">
        <w:rPr>
          <w:sz w:val="12"/>
          <w:szCs w:val="18"/>
        </w:rPr>
        <w:t>*337] Performance," or "Performance Report." 33Unsurprisingly, these reports focus primarily on each authority's level of enforcement. 34</w:t>
      </w:r>
    </w:p>
    <w:p w14:paraId="3516CCB3" w14:textId="77777777" w:rsidR="002812B3" w:rsidRPr="00745529" w:rsidRDefault="002812B3" w:rsidP="002812B3">
      <w:pPr>
        <w:rPr>
          <w:sz w:val="12"/>
          <w:szCs w:val="18"/>
        </w:rPr>
      </w:pPr>
      <w:r w:rsidRPr="00745529">
        <w:rPr>
          <w:sz w:val="16"/>
        </w:rPr>
        <w:t xml:space="preserve">One can draw two lessons from this. First, </w:t>
      </w:r>
      <w:r w:rsidRPr="00745529">
        <w:rPr>
          <w:rStyle w:val="StyleUnderline"/>
        </w:rPr>
        <w:t>the budgets of antitrust authorities in</w:t>
      </w:r>
      <w:r w:rsidRPr="00745529">
        <w:rPr>
          <w:sz w:val="16"/>
        </w:rPr>
        <w:t xml:space="preserve"> both </w:t>
      </w:r>
      <w:r w:rsidRPr="00745529">
        <w:rPr>
          <w:rStyle w:val="StyleUnderline"/>
        </w:rPr>
        <w:t xml:space="preserve">the </w:t>
      </w:r>
      <w:r w:rsidRPr="00745529">
        <w:rPr>
          <w:rStyle w:val="Emphasis"/>
        </w:rPr>
        <w:t>U</w:t>
      </w:r>
      <w:r w:rsidRPr="00745529">
        <w:rPr>
          <w:sz w:val="16"/>
        </w:rPr>
        <w:t xml:space="preserve">nited </w:t>
      </w:r>
      <w:r w:rsidRPr="00745529">
        <w:rPr>
          <w:rStyle w:val="Emphasis"/>
        </w:rPr>
        <w:t>S</w:t>
      </w:r>
      <w:r w:rsidRPr="00745529">
        <w:rPr>
          <w:sz w:val="16"/>
        </w:rPr>
        <w:t xml:space="preserve">tates and Europe </w:t>
      </w:r>
      <w:r w:rsidRPr="00745529">
        <w:rPr>
          <w:rStyle w:val="StyleUnderline"/>
        </w:rPr>
        <w:t>are closely linked to the legislatures which have the last word on approving them</w:t>
      </w:r>
      <w:r w:rsidRPr="00745529">
        <w:rPr>
          <w:sz w:val="16"/>
        </w:rPr>
        <w:t xml:space="preserve">. 35Therefore, public choice theory applies both to the legislator and the regulatory authorities, given their close relationship. Albert Cummins, one of the chief sponsors of the Federal Trade Commission Act, noted in 1914 that "the Commission is always subordinate to Congress (...) </w:t>
      </w:r>
      <w:r w:rsidRPr="00745529">
        <w:rPr>
          <w:rStyle w:val="StyleUnderline"/>
        </w:rPr>
        <w:t xml:space="preserve">Congress can </w:t>
      </w:r>
      <w:r w:rsidRPr="00745529">
        <w:rPr>
          <w:rStyle w:val="Emphasis"/>
        </w:rPr>
        <w:t>always destroy</w:t>
      </w:r>
      <w:r w:rsidRPr="00745529">
        <w:rPr>
          <w:rStyle w:val="StyleUnderline"/>
        </w:rPr>
        <w:t xml:space="preserve"> the Commission</w:t>
      </w:r>
      <w:r w:rsidRPr="00745529">
        <w:rPr>
          <w:sz w:val="16"/>
        </w:rPr>
        <w:t xml:space="preserve">," 36making it clear that </w:t>
      </w:r>
      <w:r w:rsidRPr="00745529">
        <w:rPr>
          <w:rStyle w:val="StyleUnderline"/>
        </w:rPr>
        <w:t xml:space="preserve">regulatory agencies exist </w:t>
      </w:r>
      <w:proofErr w:type="gramStart"/>
      <w:r w:rsidRPr="00745529">
        <w:rPr>
          <w:rStyle w:val="StyleUnderline"/>
        </w:rPr>
        <w:t>subject</w:t>
      </w:r>
      <w:r w:rsidRPr="00745529">
        <w:rPr>
          <w:sz w:val="16"/>
        </w:rPr>
        <w:t xml:space="preserve">  [</w:t>
      </w:r>
      <w:proofErr w:type="gramEnd"/>
      <w:r w:rsidRPr="00745529">
        <w:rPr>
          <w:sz w:val="16"/>
        </w:rPr>
        <w:t xml:space="preserve">*338] </w:t>
      </w:r>
      <w:r w:rsidRPr="00745529">
        <w:rPr>
          <w:rStyle w:val="StyleUnderline"/>
        </w:rPr>
        <w:t xml:space="preserve">to Congress' political will. This </w:t>
      </w:r>
      <w:r w:rsidRPr="00745529">
        <w:rPr>
          <w:rStyle w:val="Emphasis"/>
        </w:rPr>
        <w:t>subordination</w:t>
      </w:r>
      <w:r w:rsidRPr="00745529">
        <w:rPr>
          <w:rStyle w:val="StyleUnderline"/>
        </w:rPr>
        <w:t xml:space="preserve"> persists to this day</w:t>
      </w:r>
      <w:r w:rsidRPr="00745529">
        <w:rPr>
          <w:sz w:val="16"/>
        </w:rPr>
        <w:t xml:space="preserve">. 37Second, </w:t>
      </w:r>
      <w:r w:rsidRPr="00745529">
        <w:rPr>
          <w:rStyle w:val="StyleUnderline"/>
        </w:rPr>
        <w:t xml:space="preserve">budget requests are justified </w:t>
      </w:r>
      <w:proofErr w:type="gramStart"/>
      <w:r w:rsidRPr="00745529">
        <w:rPr>
          <w:rStyle w:val="StyleUnderline"/>
        </w:rPr>
        <w:t>on the basis of</w:t>
      </w:r>
      <w:proofErr w:type="gramEnd"/>
      <w:r w:rsidRPr="00745529">
        <w:rPr>
          <w:rStyle w:val="StyleUnderline"/>
        </w:rPr>
        <w:t xml:space="preserve"> antitrust authorities' "performance"</w:t>
      </w:r>
      <w:r w:rsidRPr="00745529">
        <w:rPr>
          <w:sz w:val="16"/>
        </w:rPr>
        <w:t xml:space="preserve"> 38which is a measure of the repressiveness of their enforcement activities</w:t>
      </w:r>
      <w:r w:rsidRPr="00745529">
        <w:rPr>
          <w:sz w:val="12"/>
          <w:szCs w:val="18"/>
        </w:rPr>
        <w:t xml:space="preserve">. 39It is easier to measure the negative impact of certain events or practices (an anticompetitive practice, for instance) than to take into consideration positive trends such as an increase in the competitiveness of economies and the spread of innovation. 40Despite the difficulties, antitrust authorities' evaluation should consider any regulatory action's positive </w:t>
      </w:r>
      <w:proofErr w:type="gramStart"/>
      <w:r w:rsidRPr="00745529">
        <w:rPr>
          <w:sz w:val="12"/>
          <w:szCs w:val="18"/>
        </w:rPr>
        <w:t>impact  [</w:t>
      </w:r>
      <w:proofErr w:type="gramEnd"/>
      <w:r w:rsidRPr="00745529">
        <w:rPr>
          <w:sz w:val="12"/>
          <w:szCs w:val="18"/>
        </w:rPr>
        <w:t>*339] on economic growth. The way in which their performance is currently evaluated creates an incentive for these authorities to focus on fining companies instead of finding other ways to ensure the competitiveness of markets.</w:t>
      </w:r>
    </w:p>
    <w:p w14:paraId="46B7C472" w14:textId="77777777" w:rsidR="002812B3" w:rsidRPr="00745529" w:rsidRDefault="002812B3" w:rsidP="002812B3">
      <w:pPr>
        <w:rPr>
          <w:sz w:val="12"/>
          <w:szCs w:val="18"/>
        </w:rPr>
      </w:pPr>
      <w:r w:rsidRPr="00745529">
        <w:rPr>
          <w:sz w:val="12"/>
          <w:szCs w:val="18"/>
        </w:rPr>
        <w:t>2. The Expression of Personal Interests Within Antitrust Authorities</w:t>
      </w:r>
    </w:p>
    <w:p w14:paraId="12F825F4" w14:textId="77777777" w:rsidR="002812B3" w:rsidRPr="00745529" w:rsidRDefault="002812B3" w:rsidP="002812B3">
      <w:pPr>
        <w:rPr>
          <w:sz w:val="12"/>
          <w:szCs w:val="18"/>
        </w:rPr>
      </w:pPr>
      <w:r w:rsidRPr="00745529">
        <w:rPr>
          <w:sz w:val="12"/>
          <w:szCs w:val="18"/>
        </w:rPr>
        <w:t>It is a staple of public choice theory that "groups do not make choices; only individuals do." 41For that reason, one cannot analyze the diverse interests of antitrust authorities, only their objectives. Moreover, as their personnel pursues these objectives, we must analyze to what extent their interests may conflict with the authority's goals.</w:t>
      </w:r>
    </w:p>
    <w:p w14:paraId="54D4C1A1" w14:textId="77777777" w:rsidR="002812B3" w:rsidRPr="00745529" w:rsidRDefault="002812B3" w:rsidP="002812B3">
      <w:pPr>
        <w:rPr>
          <w:sz w:val="12"/>
          <w:szCs w:val="18"/>
        </w:rPr>
      </w:pPr>
      <w:r w:rsidRPr="00745529">
        <w:rPr>
          <w:sz w:val="12"/>
          <w:szCs w:val="18"/>
        </w:rPr>
        <w:t xml:space="preserve">The Personal Interest of Antitrust Authorities' </w:t>
      </w:r>
      <w:proofErr w:type="gramStart"/>
      <w:r w:rsidRPr="00745529">
        <w:rPr>
          <w:sz w:val="12"/>
          <w:szCs w:val="18"/>
        </w:rPr>
        <w:t>Employees .</w:t>
      </w:r>
      <w:proofErr w:type="gramEnd"/>
      <w:r w:rsidRPr="00745529">
        <w:rPr>
          <w:sz w:val="12"/>
          <w:szCs w:val="18"/>
        </w:rPr>
        <w:t xml:space="preserve"> 42Agency personnel may pursue a variety of personal interests. First, they may seek to promote their own beliefs. 43The impact of this behavior </w:t>
      </w:r>
      <w:proofErr w:type="gramStart"/>
      <w:r w:rsidRPr="00745529">
        <w:rPr>
          <w:sz w:val="12"/>
          <w:szCs w:val="18"/>
        </w:rPr>
        <w:t>is  [</w:t>
      </w:r>
      <w:proofErr w:type="gramEnd"/>
      <w:r w:rsidRPr="00745529">
        <w:rPr>
          <w:sz w:val="12"/>
          <w:szCs w:val="18"/>
        </w:rPr>
        <w:t xml:space="preserve">*340] hard to measure. 44Let us simply note that the spectrum spans from "fairness" to laissez-faire. 45Commentators on either side of the spectrum have the impression that the good side is their </w:t>
      </w:r>
      <w:proofErr w:type="gramStart"/>
      <w:r w:rsidRPr="00745529">
        <w:rPr>
          <w:sz w:val="12"/>
          <w:szCs w:val="18"/>
        </w:rPr>
        <w:t>end</w:t>
      </w:r>
      <w:proofErr w:type="gramEnd"/>
      <w:r w:rsidRPr="00745529">
        <w:rPr>
          <w:sz w:val="12"/>
          <w:szCs w:val="18"/>
        </w:rPr>
        <w:t xml:space="preserve"> and the bad side is other end. This feeling is unfortunately accentuated by the romanticizing of antitrust law.</w:t>
      </w:r>
    </w:p>
    <w:p w14:paraId="01151BFA" w14:textId="77777777" w:rsidR="002812B3" w:rsidRPr="00745529" w:rsidRDefault="002812B3" w:rsidP="002812B3">
      <w:pPr>
        <w:rPr>
          <w:sz w:val="16"/>
        </w:rPr>
      </w:pPr>
      <w:r w:rsidRPr="00745529">
        <w:rPr>
          <w:sz w:val="16"/>
        </w:rPr>
        <w:t xml:space="preserve">Second, </w:t>
      </w:r>
      <w:r w:rsidRPr="00745529">
        <w:rPr>
          <w:rStyle w:val="StyleUnderline"/>
        </w:rPr>
        <w:t xml:space="preserve">the </w:t>
      </w:r>
      <w:r w:rsidRPr="00745529">
        <w:rPr>
          <w:rStyle w:val="StyleUnderline"/>
          <w:highlight w:val="cyan"/>
        </w:rPr>
        <w:t>personnel</w:t>
      </w:r>
      <w:r w:rsidRPr="00745529">
        <w:rPr>
          <w:rStyle w:val="StyleUnderline"/>
        </w:rPr>
        <w:t xml:space="preserve"> of agencies may </w:t>
      </w:r>
      <w:r w:rsidRPr="00745529">
        <w:rPr>
          <w:rStyle w:val="StyleUnderline"/>
          <w:highlight w:val="cyan"/>
        </w:rPr>
        <w:t xml:space="preserve">behave in ways that </w:t>
      </w:r>
      <w:r w:rsidRPr="00745529">
        <w:rPr>
          <w:rStyle w:val="Emphasis"/>
          <w:highlight w:val="cyan"/>
        </w:rPr>
        <w:t>benefit</w:t>
      </w:r>
      <w:r w:rsidRPr="00745529">
        <w:rPr>
          <w:rStyle w:val="Emphasis"/>
        </w:rPr>
        <w:t xml:space="preserve"> solely</w:t>
      </w:r>
      <w:r w:rsidRPr="00745529">
        <w:rPr>
          <w:rStyle w:val="StyleUnderline"/>
        </w:rPr>
        <w:t xml:space="preserve"> </w:t>
      </w:r>
      <w:r w:rsidRPr="00745529">
        <w:rPr>
          <w:rStyle w:val="StyleUnderline"/>
          <w:highlight w:val="cyan"/>
        </w:rPr>
        <w:t xml:space="preserve">their </w:t>
      </w:r>
      <w:r w:rsidRPr="00745529">
        <w:rPr>
          <w:rStyle w:val="Emphasis"/>
          <w:highlight w:val="cyan"/>
        </w:rPr>
        <w:t>careers</w:t>
      </w:r>
      <w:r w:rsidRPr="00745529">
        <w:rPr>
          <w:sz w:val="16"/>
        </w:rPr>
        <w:t xml:space="preserve">, whether within the government or in the private sector. 46 </w:t>
      </w:r>
      <w:r w:rsidRPr="00745529">
        <w:rPr>
          <w:rStyle w:val="StyleUnderline"/>
        </w:rPr>
        <w:t>While</w:t>
      </w:r>
      <w:r w:rsidRPr="00745529">
        <w:rPr>
          <w:sz w:val="16"/>
        </w:rPr>
        <w:t xml:space="preserve"> these individuals are </w:t>
      </w:r>
      <w:r w:rsidRPr="00745529">
        <w:rPr>
          <w:rStyle w:val="StyleUnderline"/>
        </w:rPr>
        <w:t>not subject to</w:t>
      </w:r>
      <w:r w:rsidRPr="00745529">
        <w:rPr>
          <w:sz w:val="16"/>
        </w:rPr>
        <w:t xml:space="preserve"> direct </w:t>
      </w:r>
      <w:r w:rsidRPr="00745529">
        <w:rPr>
          <w:rStyle w:val="StyleUnderline"/>
        </w:rPr>
        <w:t xml:space="preserve">elections, internal appointments and external promotions lead to </w:t>
      </w:r>
      <w:r w:rsidRPr="00745529">
        <w:rPr>
          <w:rStyle w:val="Emphasis"/>
        </w:rPr>
        <w:t>very similar strategies</w:t>
      </w:r>
      <w:r w:rsidRPr="00745529">
        <w:rPr>
          <w:sz w:val="16"/>
        </w:rPr>
        <w:t xml:space="preserve">; on this basis, James Wilson has distinguished three types of employees within regulatory authorities: careerists, politicians and, professionals. 47Careerists aim to advance </w:t>
      </w:r>
      <w:proofErr w:type="gramStart"/>
      <w:r w:rsidRPr="00745529">
        <w:rPr>
          <w:sz w:val="16"/>
        </w:rPr>
        <w:t>their  [</w:t>
      </w:r>
      <w:proofErr w:type="gramEnd"/>
      <w:r w:rsidRPr="00745529">
        <w:rPr>
          <w:sz w:val="16"/>
        </w:rPr>
        <w:t>*341] career within the agency, politicians pursue election outside the agency, and professionals seek the approval of other professionals outside their agency. 48</w:t>
      </w:r>
    </w:p>
    <w:p w14:paraId="21DEFB2C" w14:textId="77777777" w:rsidR="002812B3" w:rsidRPr="00745529" w:rsidRDefault="002812B3" w:rsidP="002812B3">
      <w:pPr>
        <w:rPr>
          <w:sz w:val="16"/>
        </w:rPr>
      </w:pPr>
      <w:r w:rsidRPr="00745529">
        <w:rPr>
          <w:rStyle w:val="StyleUnderline"/>
        </w:rPr>
        <w:t xml:space="preserve">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for example, several </w:t>
      </w:r>
      <w:r w:rsidRPr="00745529">
        <w:rPr>
          <w:rStyle w:val="StyleUnderline"/>
          <w:highlight w:val="cyan"/>
        </w:rPr>
        <w:t>former FTC Commissioners</w:t>
      </w:r>
      <w:r w:rsidRPr="00745529">
        <w:rPr>
          <w:rStyle w:val="StyleUnderline"/>
        </w:rPr>
        <w:t xml:space="preserve"> now </w:t>
      </w:r>
      <w:r w:rsidRPr="00745529">
        <w:rPr>
          <w:rStyle w:val="StyleUnderline"/>
          <w:highlight w:val="cyan"/>
        </w:rPr>
        <w:t xml:space="preserve">work for </w:t>
      </w:r>
      <w:r w:rsidRPr="00745529">
        <w:rPr>
          <w:rStyle w:val="Emphasis"/>
          <w:highlight w:val="cyan"/>
        </w:rPr>
        <w:t>tech</w:t>
      </w:r>
      <w:r w:rsidRPr="00745529">
        <w:rPr>
          <w:rStyle w:val="StyleUnderline"/>
        </w:rPr>
        <w:t xml:space="preserve">nology </w:t>
      </w:r>
      <w:r w:rsidRPr="00745529">
        <w:rPr>
          <w:rStyle w:val="StyleUnderline"/>
          <w:highlight w:val="cyan"/>
        </w:rPr>
        <w:t>companies</w:t>
      </w:r>
      <w:r w:rsidRPr="00745529">
        <w:rPr>
          <w:rStyle w:val="StyleUnderline"/>
        </w:rPr>
        <w:t xml:space="preserve"> that are under investigation or surveillance by these authorities</w:t>
      </w:r>
      <w:r w:rsidRPr="00745529">
        <w:rPr>
          <w:sz w:val="16"/>
        </w:rPr>
        <w:t xml:space="preserve">. 49 In Europe, one may notice the tendency of antitrust agency personnel to get appointed to the European Commission or to courts of appeal. 50 The European Commission's personnel may also hope to move in the opposite direction and find a management position in </w:t>
      </w:r>
      <w:proofErr w:type="gramStart"/>
      <w:r w:rsidRPr="00745529">
        <w:rPr>
          <w:sz w:val="16"/>
        </w:rPr>
        <w:t>national  [</w:t>
      </w:r>
      <w:proofErr w:type="gramEnd"/>
      <w:r w:rsidRPr="00745529">
        <w:rPr>
          <w:sz w:val="16"/>
        </w:rPr>
        <w:t xml:space="preserve">*342] antitrust authorities. 51 </w:t>
      </w:r>
      <w:r w:rsidRPr="00745529">
        <w:rPr>
          <w:rStyle w:val="StyleUnderline"/>
        </w:rPr>
        <w:t xml:space="preserve">Key positions in the national authorities can also serve as a </w:t>
      </w:r>
      <w:r w:rsidRPr="00745529">
        <w:rPr>
          <w:rStyle w:val="Emphasis"/>
        </w:rPr>
        <w:t>springboard</w:t>
      </w:r>
      <w:r w:rsidRPr="00745529">
        <w:rPr>
          <w:rStyle w:val="StyleUnderline"/>
        </w:rPr>
        <w:t xml:space="preserve"> for other elections or appointments, particularly given the </w:t>
      </w:r>
      <w:r w:rsidRPr="00745529">
        <w:rPr>
          <w:rStyle w:val="Emphasis"/>
        </w:rPr>
        <w:t>high-profile</w:t>
      </w:r>
      <w:r w:rsidRPr="00745529">
        <w:rPr>
          <w:rStyle w:val="StyleUnderline"/>
        </w:rPr>
        <w:t xml:space="preserve"> nature of antitrust enforcement</w:t>
      </w:r>
      <w:r w:rsidRPr="00745529">
        <w:rPr>
          <w:sz w:val="16"/>
        </w:rPr>
        <w:t>. 52The increase in the level of individual fines imposed in recent years by the European Commission has led sustained media coverage, 53which incentivizes the actualization of personal interests, and eventually government failures. 54</w:t>
      </w:r>
    </w:p>
    <w:p w14:paraId="0256870E" w14:textId="77777777" w:rsidR="002812B3" w:rsidRPr="00745529" w:rsidRDefault="002812B3" w:rsidP="002812B3">
      <w:pPr>
        <w:rPr>
          <w:sz w:val="16"/>
        </w:rPr>
      </w:pPr>
      <w:r w:rsidRPr="00745529">
        <w:rPr>
          <w:sz w:val="16"/>
        </w:rPr>
        <w:t>Antitrust agency personnel can achieve their own personal goals by acting to please a potential future employer through an improvement in the "performance" of the agency. Such a strategy would be less problematic if performance was measured through a non-</w:t>
      </w:r>
      <w:proofErr w:type="gramStart"/>
      <w:r w:rsidRPr="00745529">
        <w:rPr>
          <w:sz w:val="16"/>
        </w:rPr>
        <w:t>litigation based</w:t>
      </w:r>
      <w:proofErr w:type="gramEnd"/>
      <w:r w:rsidRPr="00745529">
        <w:rPr>
          <w:sz w:val="16"/>
        </w:rPr>
        <w:t xml:space="preserve"> metric as the personnel's interests could then be aligned with the promotion of competition. 55But under the current regime, litigation is key in evaluating antitrust authorities' performances, 56and as a result, </w:t>
      </w:r>
      <w:r w:rsidRPr="00745529">
        <w:rPr>
          <w:rStyle w:val="StyleUnderline"/>
        </w:rPr>
        <w:t xml:space="preserve">antitrust authorities' </w:t>
      </w:r>
      <w:proofErr w:type="gramStart"/>
      <w:r w:rsidRPr="00745529">
        <w:rPr>
          <w:rStyle w:val="StyleUnderline"/>
        </w:rPr>
        <w:t>employees</w:t>
      </w:r>
      <w:r w:rsidRPr="00745529">
        <w:rPr>
          <w:sz w:val="16"/>
        </w:rPr>
        <w:t xml:space="preserve">  [</w:t>
      </w:r>
      <w:proofErr w:type="gramEnd"/>
      <w:r w:rsidRPr="00745529">
        <w:rPr>
          <w:sz w:val="16"/>
        </w:rPr>
        <w:t xml:space="preserve">*343] </w:t>
      </w:r>
      <w:r w:rsidRPr="00745529">
        <w:rPr>
          <w:rStyle w:val="StyleUnderline"/>
        </w:rPr>
        <w:t xml:space="preserve">implement policies that do </w:t>
      </w:r>
      <w:r w:rsidRPr="00745529">
        <w:rPr>
          <w:rStyle w:val="Emphasis"/>
        </w:rPr>
        <w:t>not</w:t>
      </w:r>
      <w:r w:rsidRPr="00745529">
        <w:rPr>
          <w:rStyle w:val="StyleUnderline"/>
        </w:rPr>
        <w:t xml:space="preserve"> benefit the </w:t>
      </w:r>
      <w:r w:rsidRPr="00745529">
        <w:rPr>
          <w:rStyle w:val="Emphasis"/>
        </w:rPr>
        <w:t>public</w:t>
      </w:r>
      <w:r w:rsidRPr="00745529">
        <w:rPr>
          <w:rStyle w:val="StyleUnderline"/>
        </w:rPr>
        <w:t xml:space="preserve">, but which instead bring out </w:t>
      </w:r>
      <w:r w:rsidRPr="00745529">
        <w:rPr>
          <w:rStyle w:val="Emphasis"/>
        </w:rPr>
        <w:t>"good performances."</w:t>
      </w:r>
      <w:r w:rsidRPr="00745529">
        <w:rPr>
          <w:sz w:val="16"/>
        </w:rPr>
        <w:t xml:space="preserve"> 57Agency personnel currying favor with their superiors are thus incentivized to increase the levels of sanctions and litigation. 58</w:t>
      </w:r>
    </w:p>
    <w:p w14:paraId="4C87C850" w14:textId="77777777" w:rsidR="002812B3" w:rsidRPr="00A6317F" w:rsidRDefault="002812B3" w:rsidP="002812B3">
      <w:pPr>
        <w:rPr>
          <w:sz w:val="16"/>
        </w:rPr>
      </w:pPr>
      <w:r w:rsidRPr="00745529">
        <w:rPr>
          <w:sz w:val="16"/>
        </w:rPr>
        <w:t xml:space="preserve">Private and Pseudo-State Interests. </w:t>
      </w:r>
      <w:r w:rsidRPr="00745529">
        <w:rPr>
          <w:rStyle w:val="StyleUnderline"/>
          <w:highlight w:val="cyan"/>
        </w:rPr>
        <w:t>Antitrust</w:t>
      </w:r>
      <w:r w:rsidRPr="00745529">
        <w:rPr>
          <w:rStyle w:val="StyleUnderline"/>
        </w:rPr>
        <w:t xml:space="preserve"> authorities </w:t>
      </w:r>
      <w:r w:rsidRPr="00745529">
        <w:rPr>
          <w:rStyle w:val="StyleUnderline"/>
          <w:highlight w:val="cyan"/>
        </w:rPr>
        <w:t xml:space="preserve">can be </w:t>
      </w:r>
      <w:r w:rsidRPr="00745529">
        <w:rPr>
          <w:rStyle w:val="Emphasis"/>
          <w:highlight w:val="cyan"/>
        </w:rPr>
        <w:t>captured</w:t>
      </w:r>
      <w:r w:rsidRPr="00745529">
        <w:rPr>
          <w:rStyle w:val="StyleUnderline"/>
          <w:highlight w:val="cyan"/>
        </w:rPr>
        <w:t xml:space="preserve"> by</w:t>
      </w:r>
      <w:r w:rsidRPr="00745529">
        <w:rPr>
          <w:rStyle w:val="StyleUnderline"/>
        </w:rPr>
        <w:t xml:space="preserve"> various </w:t>
      </w:r>
      <w:r w:rsidRPr="00745529">
        <w:rPr>
          <w:rStyle w:val="Emphasis"/>
          <w:highlight w:val="cyan"/>
        </w:rPr>
        <w:t>outside groups</w:t>
      </w:r>
      <w:r w:rsidRPr="00745529">
        <w:rPr>
          <w:rStyle w:val="StyleUnderline"/>
          <w:highlight w:val="cyan"/>
        </w:rPr>
        <w:t xml:space="preserve"> that lead</w:t>
      </w:r>
      <w:r w:rsidRPr="00745529">
        <w:rPr>
          <w:rStyle w:val="StyleUnderline"/>
        </w:rPr>
        <w:t xml:space="preserve"> antitrust </w:t>
      </w:r>
      <w:r w:rsidRPr="00745529">
        <w:rPr>
          <w:rStyle w:val="StyleUnderline"/>
          <w:highlight w:val="cyan"/>
        </w:rPr>
        <w:t xml:space="preserve">employees to </w:t>
      </w:r>
      <w:r w:rsidRPr="00745529">
        <w:rPr>
          <w:rStyle w:val="Emphasis"/>
          <w:highlight w:val="cyan"/>
        </w:rPr>
        <w:t>please them</w:t>
      </w:r>
      <w:r w:rsidRPr="00745529">
        <w:rPr>
          <w:rStyle w:val="StyleUnderline"/>
        </w:rPr>
        <w:t xml:space="preserve"> </w:t>
      </w:r>
      <w:proofErr w:type="gramStart"/>
      <w:r w:rsidRPr="00745529">
        <w:rPr>
          <w:rStyle w:val="StyleUnderline"/>
        </w:rPr>
        <w:t xml:space="preserve">so as </w:t>
      </w:r>
      <w:r w:rsidRPr="00745529">
        <w:rPr>
          <w:rStyle w:val="StyleUnderline"/>
          <w:highlight w:val="cyan"/>
        </w:rPr>
        <w:t>to</w:t>
      </w:r>
      <w:proofErr w:type="gramEnd"/>
      <w:r w:rsidRPr="00745529">
        <w:rPr>
          <w:rStyle w:val="StyleUnderline"/>
          <w:highlight w:val="cyan"/>
        </w:rPr>
        <w:t xml:space="preserve"> </w:t>
      </w:r>
      <w:r w:rsidRPr="00745529">
        <w:rPr>
          <w:rStyle w:val="Emphasis"/>
          <w:highlight w:val="cyan"/>
        </w:rPr>
        <w:t>maximize</w:t>
      </w:r>
      <w:r w:rsidRPr="00745529">
        <w:rPr>
          <w:rStyle w:val="Emphasis"/>
        </w:rPr>
        <w:t xml:space="preserve"> their own </w:t>
      </w:r>
      <w:r w:rsidRPr="00745529">
        <w:rPr>
          <w:rStyle w:val="Emphasis"/>
          <w:highlight w:val="cyan"/>
        </w:rPr>
        <w:t>future interest</w:t>
      </w:r>
      <w:r w:rsidRPr="00745529">
        <w:rPr>
          <w:sz w:val="16"/>
        </w:rPr>
        <w:t xml:space="preserve">. 59Public choice theorists have pointed out that </w:t>
      </w:r>
      <w:r w:rsidRPr="00745529">
        <w:rPr>
          <w:rStyle w:val="StyleUnderline"/>
        </w:rPr>
        <w:t>special interest groups may capture regulatory authorities</w:t>
      </w:r>
      <w:r w:rsidRPr="00745529">
        <w:rPr>
          <w:sz w:val="16"/>
        </w:rPr>
        <w:t xml:space="preserve">. 60This issue cannot be overlooked </w:t>
      </w:r>
      <w:proofErr w:type="gramStart"/>
      <w:r w:rsidRPr="00745529">
        <w:rPr>
          <w:sz w:val="16"/>
        </w:rPr>
        <w:t>and  [</w:t>
      </w:r>
      <w:proofErr w:type="gramEnd"/>
      <w:r w:rsidRPr="00745529">
        <w:rPr>
          <w:sz w:val="16"/>
        </w:rPr>
        <w:t xml:space="preserve">*344] a precise risk map should be drawn in this area as </w:t>
      </w:r>
      <w:r w:rsidRPr="00745529">
        <w:rPr>
          <w:rStyle w:val="StyleUnderline"/>
        </w:rPr>
        <w:t xml:space="preserve">antitrust authorities' employees may please these groups for personal benefit, to the </w:t>
      </w:r>
      <w:r w:rsidRPr="00745529">
        <w:rPr>
          <w:rStyle w:val="Emphasis"/>
        </w:rPr>
        <w:t>detriment of consumers</w:t>
      </w:r>
      <w:r w:rsidRPr="00745529">
        <w:rPr>
          <w:sz w:val="16"/>
        </w:rPr>
        <w:t>. 61The importance of this issue is growing as the scope of antitrust authorities is expanding, which increases the risk of regulatory capture by interest groups. 62</w:t>
      </w:r>
    </w:p>
    <w:p w14:paraId="101C8B4F" w14:textId="77777777" w:rsidR="002812B3" w:rsidRDefault="002812B3" w:rsidP="002812B3">
      <w:pPr>
        <w:pStyle w:val="Heading3"/>
      </w:pPr>
      <w:r>
        <w:t>Condo---2NC</w:t>
      </w:r>
    </w:p>
    <w:p w14:paraId="32190727" w14:textId="77777777" w:rsidR="002812B3" w:rsidRPr="00745529" w:rsidRDefault="002812B3" w:rsidP="002812B3">
      <w:pPr>
        <w:pStyle w:val="Heading3"/>
        <w:rPr>
          <w:rFonts w:cs="Times New Roman"/>
        </w:rPr>
      </w:pPr>
      <w:r w:rsidRPr="00745529">
        <w:rPr>
          <w:rFonts w:cs="Times New Roman"/>
        </w:rPr>
        <w:t>Perm: Do the CP---2NC</w:t>
      </w:r>
    </w:p>
    <w:p w14:paraId="05343884" w14:textId="77777777" w:rsidR="002812B3" w:rsidRPr="00745529" w:rsidRDefault="002812B3" w:rsidP="002812B3">
      <w:pPr>
        <w:pStyle w:val="Heading4"/>
        <w:rPr>
          <w:rFonts w:cs="Times New Roman"/>
          <w:u w:val="single"/>
        </w:rPr>
      </w:pPr>
      <w:r w:rsidRPr="00745529">
        <w:rPr>
          <w:rFonts w:cs="Times New Roman"/>
        </w:rPr>
        <w:t xml:space="preserve">Regs don’t </w:t>
      </w:r>
      <w:r w:rsidRPr="00745529">
        <w:rPr>
          <w:rFonts w:cs="Times New Roman"/>
          <w:u w:val="single"/>
        </w:rPr>
        <w:t>create</w:t>
      </w:r>
      <w:r w:rsidRPr="00745529">
        <w:rPr>
          <w:rFonts w:cs="Times New Roman"/>
        </w:rPr>
        <w:t xml:space="preserve"> competition, they </w:t>
      </w:r>
      <w:r w:rsidRPr="00745529">
        <w:rPr>
          <w:rFonts w:cs="Times New Roman"/>
          <w:u w:val="single"/>
        </w:rPr>
        <w:t>replicate</w:t>
      </w:r>
      <w:r w:rsidRPr="00745529">
        <w:rPr>
          <w:rFonts w:cs="Times New Roman"/>
        </w:rPr>
        <w:t xml:space="preserve"> its </w:t>
      </w:r>
      <w:r w:rsidRPr="00745529">
        <w:rPr>
          <w:rFonts w:cs="Times New Roman"/>
          <w:u w:val="single"/>
        </w:rPr>
        <w:t>results</w:t>
      </w:r>
      <w:r w:rsidRPr="00745529">
        <w:rPr>
          <w:rFonts w:cs="Times New Roman"/>
        </w:rPr>
        <w:t xml:space="preserve">---blurring the decision ruins </w:t>
      </w:r>
      <w:r w:rsidRPr="00745529">
        <w:rPr>
          <w:rFonts w:cs="Times New Roman"/>
          <w:u w:val="single"/>
        </w:rPr>
        <w:t>precision</w:t>
      </w:r>
    </w:p>
    <w:p w14:paraId="3F68CF29" w14:textId="77777777" w:rsidR="002812B3" w:rsidRPr="00745529" w:rsidRDefault="002812B3" w:rsidP="002812B3">
      <w:r w:rsidRPr="00745529">
        <w:t xml:space="preserve">Spencer Weber </w:t>
      </w:r>
      <w:r w:rsidRPr="00745529">
        <w:rPr>
          <w:rStyle w:val="Style13ptBold"/>
        </w:rPr>
        <w:t>Waller 98</w:t>
      </w:r>
      <w:r w:rsidRPr="00745529">
        <w:t>, Associate Dean for Academic Affairs and Professor at the Brooklyn Law School, JD from Northwestern University School of Law, Fellow at the Institute of Public Policy Studies, BA in Economics and Political Science from the University of Michigan, “Prosecution by Regulation: The Changing Nature of Antitrust Enforcement”, Oregon Law Review, 77 Or. L. Rev. 1383, Winter 1998, Lexis</w:t>
      </w:r>
    </w:p>
    <w:p w14:paraId="32E01C01" w14:textId="77777777" w:rsidR="002812B3" w:rsidRPr="00CB186F" w:rsidRDefault="002812B3" w:rsidP="002812B3">
      <w:pPr>
        <w:rPr>
          <w:sz w:val="16"/>
        </w:rPr>
      </w:pPr>
      <w:r w:rsidRPr="00745529">
        <w:rPr>
          <w:sz w:val="16"/>
        </w:rPr>
        <w:t xml:space="preserve">The conventional wisdom is that 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the </w:t>
      </w:r>
      <w:r w:rsidRPr="00745529">
        <w:rPr>
          <w:rStyle w:val="Emphasis"/>
          <w:highlight w:val="cyan"/>
        </w:rPr>
        <w:t>antithesis</w:t>
      </w:r>
      <w:r w:rsidRPr="00745529">
        <w:rPr>
          <w:rStyle w:val="StyleUnderline"/>
          <w:highlight w:val="cyan"/>
        </w:rPr>
        <w:t xml:space="preserve"> of</w:t>
      </w:r>
      <w:r w:rsidRPr="00745529">
        <w:rPr>
          <w:sz w:val="16"/>
        </w:rPr>
        <w:t xml:space="preserve"> pervasive </w:t>
      </w:r>
      <w:r w:rsidRPr="00745529">
        <w:rPr>
          <w:rStyle w:val="StyleUnderline"/>
          <w:highlight w:val="cyan"/>
        </w:rPr>
        <w:t>regulation</w:t>
      </w:r>
      <w:r w:rsidRPr="00745529">
        <w:rPr>
          <w:sz w:val="16"/>
        </w:rPr>
        <w:t xml:space="preserve"> of the economy. Under this view, the </w:t>
      </w:r>
      <w:r w:rsidRPr="00745529">
        <w:rPr>
          <w:rStyle w:val="StyleUnderline"/>
          <w:highlight w:val="cyan"/>
        </w:rPr>
        <w:t>antitrust</w:t>
      </w:r>
      <w:r w:rsidRPr="00745529">
        <w:rPr>
          <w:rStyle w:val="StyleUnderline"/>
        </w:rPr>
        <w:t xml:space="preserve"> laws seek to perfect market systems by imposing</w:t>
      </w:r>
      <w:r w:rsidRPr="00745529">
        <w:rPr>
          <w:sz w:val="16"/>
        </w:rPr>
        <w:t xml:space="preserve"> important </w:t>
      </w:r>
      <w:r w:rsidRPr="00745529">
        <w:rPr>
          <w:rStyle w:val="Emphasis"/>
        </w:rPr>
        <w:t>constraints</w:t>
      </w:r>
      <w:r w:rsidRPr="00745529">
        <w:rPr>
          <w:rStyle w:val="StyleUnderline"/>
        </w:rPr>
        <w:t xml:space="preserve"> on anticompetitive behavior, but </w:t>
      </w:r>
      <w:r w:rsidRPr="00745529">
        <w:rPr>
          <w:rStyle w:val="StyleUnderline"/>
          <w:highlight w:val="cyan"/>
        </w:rPr>
        <w:t xml:space="preserve">do </w:t>
      </w:r>
      <w:r w:rsidRPr="00745529">
        <w:rPr>
          <w:rStyle w:val="Emphasis"/>
          <w:highlight w:val="cyan"/>
        </w:rPr>
        <w:t>not</w:t>
      </w:r>
      <w:r w:rsidRPr="00745529">
        <w:rPr>
          <w:rStyle w:val="StyleUnderline"/>
        </w:rPr>
        <w:t xml:space="preserve"> attempt to </w:t>
      </w:r>
      <w:r w:rsidRPr="00745529">
        <w:rPr>
          <w:rStyle w:val="Emphasis"/>
          <w:highlight w:val="cyan"/>
        </w:rPr>
        <w:t>dictate</w:t>
      </w:r>
      <w:r w:rsidRPr="00745529">
        <w:rPr>
          <w:rStyle w:val="Emphasis"/>
        </w:rPr>
        <w:t xml:space="preserve"> the </w:t>
      </w:r>
      <w:r w:rsidRPr="00745529">
        <w:rPr>
          <w:rStyle w:val="Emphasis"/>
          <w:highlight w:val="cya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745529">
        <w:rPr>
          <w:sz w:val="16"/>
        </w:rPr>
        <w:t xml:space="preserve">. Thus, </w:t>
      </w:r>
      <w:r w:rsidRPr="00CB186F">
        <w:rPr>
          <w:rStyle w:val="StyleUnderline"/>
        </w:rPr>
        <w:t>while</w:t>
      </w:r>
      <w:r w:rsidRPr="00CB186F">
        <w:rPr>
          <w:sz w:val="16"/>
        </w:rPr>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CB186F">
        <w:rPr>
          <w:sz w:val="16"/>
        </w:rPr>
        <w:t xml:space="preserve"> in return for a regulated fair rate of return.</w:t>
      </w:r>
    </w:p>
    <w:p w14:paraId="5A9F3079" w14:textId="77777777" w:rsidR="002812B3" w:rsidRPr="00745529" w:rsidRDefault="002812B3" w:rsidP="002812B3">
      <w:pPr>
        <w:rPr>
          <w:sz w:val="16"/>
        </w:rPr>
      </w:pPr>
      <w:r w:rsidRPr="00CB186F">
        <w:rPr>
          <w:sz w:val="16"/>
        </w:rPr>
        <w:t>The numerous champions of this point of view come from a wide cross-section of backgrounds and ideological stripes. As then Professor Stephen</w:t>
      </w:r>
      <w:r w:rsidRPr="00745529">
        <w:rPr>
          <w:sz w:val="16"/>
        </w:rPr>
        <w:t xml:space="preserve"> Breyer noted in Regulation and its Reform:</w:t>
      </w:r>
    </w:p>
    <w:p w14:paraId="28137131" w14:textId="77777777" w:rsidR="002812B3" w:rsidRPr="00745529" w:rsidRDefault="002812B3" w:rsidP="002812B3">
      <w:pPr>
        <w:ind w:left="720"/>
        <w:rPr>
          <w:sz w:val="16"/>
        </w:rPr>
      </w:pPr>
      <w:r w:rsidRPr="00745529">
        <w:rPr>
          <w:sz w:val="16"/>
        </w:rPr>
        <w:t xml:space="preserve">In principle the </w:t>
      </w:r>
      <w:r w:rsidRPr="00745529">
        <w:rPr>
          <w:rStyle w:val="StyleUnderline"/>
        </w:rPr>
        <w:t>antitrust laws differ from</w:t>
      </w:r>
      <w:r w:rsidRPr="00745529">
        <w:rPr>
          <w:sz w:val="16"/>
        </w:rPr>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745529">
        <w:rPr>
          <w:sz w:val="16"/>
        </w:rPr>
        <w:t xml:space="preserve"> in their </w:t>
      </w:r>
      <w:r w:rsidRPr="00745529">
        <w:rPr>
          <w:rStyle w:val="Emphasis"/>
        </w:rPr>
        <w:t>methods</w:t>
      </w:r>
      <w:r w:rsidRPr="00745529">
        <w:rPr>
          <w:sz w:val="16"/>
        </w:rPr>
        <w:t xml:space="preserve">. The </w:t>
      </w:r>
      <w:r w:rsidRPr="00745529">
        <w:rPr>
          <w:rStyle w:val="StyleUnderline"/>
          <w:highlight w:val="cyan"/>
        </w:rPr>
        <w:t>antitrust</w:t>
      </w:r>
      <w:r w:rsidRPr="00745529">
        <w:rPr>
          <w:rStyle w:val="StyleUnderline"/>
        </w:rPr>
        <w:t xml:space="preserve"> laws seek to </w:t>
      </w:r>
      <w:r w:rsidRPr="00745529">
        <w:rPr>
          <w:rStyle w:val="Emphasis"/>
          <w:highlight w:val="cyan"/>
        </w:rPr>
        <w:t>create</w:t>
      </w:r>
      <w:r w:rsidRPr="00745529">
        <w:rPr>
          <w:rStyle w:val="StyleUnderline"/>
        </w:rPr>
        <w:t xml:space="preserve"> or </w:t>
      </w:r>
      <w:r w:rsidRPr="00745529">
        <w:rPr>
          <w:rStyle w:val="Emphasis"/>
        </w:rPr>
        <w:t>maintain</w:t>
      </w:r>
      <w:r w:rsidRPr="00745529">
        <w:rPr>
          <w:sz w:val="16"/>
        </w:rPr>
        <w:t xml:space="preserve"> the </w:t>
      </w:r>
      <w:r w:rsidRPr="00745529">
        <w:rPr>
          <w:rStyle w:val="Emphasis"/>
          <w:highlight w:val="cya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745529">
        <w:rPr>
          <w:rStyle w:val="StyleUnderline"/>
          <w:highlight w:val="cyan"/>
        </w:rPr>
        <w:t xml:space="preserve">rather than </w:t>
      </w:r>
      <w:r w:rsidRPr="00745529">
        <w:rPr>
          <w:rStyle w:val="Emphasis"/>
          <w:highlight w:val="cyan"/>
        </w:rPr>
        <w:t>replicate</w:t>
      </w:r>
      <w:r w:rsidRPr="00745529">
        <w:rPr>
          <w:rStyle w:val="Emphasis"/>
        </w:rPr>
        <w:t xml:space="preserve"> the </w:t>
      </w:r>
      <w:r w:rsidRPr="00CB186F">
        <w:rPr>
          <w:rStyle w:val="Emphasis"/>
          <w:highlight w:val="cyan"/>
        </w:rPr>
        <w:t xml:space="preserve">results of </w:t>
      </w:r>
      <w:r w:rsidRPr="00745529">
        <w:rPr>
          <w:rStyle w:val="Emphasis"/>
          <w:highlight w:val="cyan"/>
        </w:rPr>
        <w:t>competition</w:t>
      </w:r>
      <w:r w:rsidRPr="00745529">
        <w:rPr>
          <w:rStyle w:val="StyleUnderline"/>
        </w:rPr>
        <w:t xml:space="preserve"> </w:t>
      </w:r>
      <w:proofErr w:type="gramStart"/>
      <w:r w:rsidRPr="00745529">
        <w:rPr>
          <w:rStyle w:val="StyleUnderline"/>
        </w:rPr>
        <w:t>or</w:t>
      </w:r>
      <w:r w:rsidRPr="00745529">
        <w:rPr>
          <w:sz w:val="16"/>
        </w:rPr>
        <w:t xml:space="preserve">  [</w:t>
      </w:r>
      <w:proofErr w:type="gramEnd"/>
      <w:r w:rsidRPr="00745529">
        <w:rPr>
          <w:sz w:val="16"/>
        </w:rPr>
        <w:t xml:space="preserve">*1384]  </w:t>
      </w:r>
      <w:r w:rsidRPr="00745529">
        <w:rPr>
          <w:rStyle w:val="Emphasis"/>
        </w:rPr>
        <w:t>correct for the defects</w:t>
      </w:r>
      <w:r w:rsidRPr="00745529">
        <w:rPr>
          <w:rStyle w:val="StyleUnderline"/>
        </w:rPr>
        <w:t xml:space="preserve"> of competitive markets. In doing so, </w:t>
      </w:r>
      <w:r w:rsidRPr="00745529">
        <w:rPr>
          <w:rStyle w:val="StyleUnderline"/>
          <w:highlight w:val="cyan"/>
        </w:rPr>
        <w:t xml:space="preserve">they act </w:t>
      </w:r>
      <w:r w:rsidRPr="00745529">
        <w:rPr>
          <w:rStyle w:val="Emphasis"/>
          <w:highlight w:val="cyan"/>
        </w:rPr>
        <w:t>negatively</w:t>
      </w:r>
      <w:r w:rsidRPr="00745529">
        <w:rPr>
          <w:rStyle w:val="StyleUnderline"/>
          <w:highlight w:val="cyan"/>
        </w:rPr>
        <w:t>, through</w:t>
      </w:r>
      <w:r w:rsidRPr="00745529">
        <w:rPr>
          <w:rStyle w:val="StyleUnderline"/>
        </w:rPr>
        <w:t xml:space="preserve"> a few </w:t>
      </w:r>
      <w:r w:rsidRPr="00745529">
        <w:rPr>
          <w:rStyle w:val="Emphasis"/>
        </w:rPr>
        <w:t xml:space="preserve">highly </w:t>
      </w:r>
      <w:r w:rsidRPr="00745529">
        <w:rPr>
          <w:rStyle w:val="Emphasis"/>
          <w:highlight w:val="cyan"/>
        </w:rPr>
        <w:t>general 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745529">
        <w:rPr>
          <w:rStyle w:val="StyleUnderline"/>
          <w:highlight w:val="cyan"/>
        </w:rPr>
        <w:t xml:space="preserve">They do </w:t>
      </w:r>
      <w:r w:rsidRPr="00745529">
        <w:rPr>
          <w:rStyle w:val="Emphasis"/>
          <w:highlight w:val="cyan"/>
        </w:rPr>
        <w:t>not</w:t>
      </w:r>
      <w:r w:rsidRPr="00745529">
        <w:rPr>
          <w:rStyle w:val="StyleUnderline"/>
        </w:rPr>
        <w:t xml:space="preserve"> </w:t>
      </w:r>
      <w:r w:rsidRPr="00745529">
        <w:rPr>
          <w:rStyle w:val="Emphasis"/>
        </w:rPr>
        <w:t xml:space="preserve">affirmatively </w:t>
      </w:r>
      <w:r w:rsidRPr="00745529">
        <w:rPr>
          <w:rStyle w:val="Emphasis"/>
          <w:highlight w:val="cyan"/>
        </w:rPr>
        <w:t>order</w:t>
      </w:r>
      <w:r w:rsidRPr="00745529">
        <w:rPr>
          <w:rStyle w:val="StyleUnderline"/>
        </w:rPr>
        <w:t xml:space="preserve"> firms to </w:t>
      </w:r>
      <w:r w:rsidRPr="00745529">
        <w:rPr>
          <w:rStyle w:val="Emphasis"/>
        </w:rPr>
        <w:t>behave</w:t>
      </w:r>
      <w:r w:rsidRPr="00745529">
        <w:rPr>
          <w:rStyle w:val="StyleUnderline"/>
        </w:rPr>
        <w:t xml:space="preserve"> in </w:t>
      </w:r>
      <w:r w:rsidRPr="00745529">
        <w:rPr>
          <w:rStyle w:val="Emphasis"/>
          <w:highlight w:val="cyan"/>
        </w:rPr>
        <w:t>specified ways</w:t>
      </w:r>
      <w:r w:rsidRPr="00745529">
        <w:rPr>
          <w:sz w:val="16"/>
        </w:rPr>
        <w:t>; for the most part, they tell private firms what not to do … Only rarely do the antitrust enforcement agencies create the de tailed web of affirmative legal obligations that characterizes classical regulation.</w:t>
      </w:r>
    </w:p>
    <w:p w14:paraId="0CEA3979" w14:textId="77777777" w:rsidR="002812B3" w:rsidRPr="00745529" w:rsidRDefault="002812B3" w:rsidP="002812B3">
      <w:pPr>
        <w:rPr>
          <w:sz w:val="16"/>
        </w:rPr>
      </w:pPr>
      <w:r w:rsidRPr="00745529">
        <w:rPr>
          <w:rStyle w:val="Emphasis"/>
          <w:highlight w:val="cyan"/>
        </w:rPr>
        <w:t>Economists</w:t>
      </w:r>
      <w:r w:rsidRPr="00745529">
        <w:rPr>
          <w:rStyle w:val="StyleUnderline"/>
          <w:highlight w:val="cyan"/>
        </w:rPr>
        <w:t xml:space="preserve"> and</w:t>
      </w:r>
      <w:r w:rsidRPr="00745529">
        <w:rPr>
          <w:rStyle w:val="StyleUnderline"/>
        </w:rPr>
        <w:t xml:space="preserve"> </w:t>
      </w:r>
      <w:r w:rsidRPr="00745529">
        <w:rPr>
          <w:rStyle w:val="Emphasis"/>
        </w:rPr>
        <w:t xml:space="preserve">public policy </w:t>
      </w:r>
      <w:r w:rsidRPr="00745529">
        <w:rPr>
          <w:rStyle w:val="Emphasis"/>
          <w:highlight w:val="cyan"/>
        </w:rPr>
        <w:t>scholars</w:t>
      </w:r>
      <w:r w:rsidRPr="00745529">
        <w:rPr>
          <w:rStyle w:val="StyleUnderline"/>
        </w:rPr>
        <w:t xml:space="preserve"> are even more inclined to </w:t>
      </w:r>
      <w:r w:rsidRPr="00745529">
        <w:rPr>
          <w:rStyle w:val="StyleUnderline"/>
          <w:highlight w:val="cyan"/>
        </w:rPr>
        <w:t xml:space="preserve">draw a </w:t>
      </w:r>
      <w:r w:rsidRPr="00745529">
        <w:rPr>
          <w:rStyle w:val="Emphasis"/>
          <w:highlight w:val="cyan"/>
        </w:rPr>
        <w:t>sharp distinction</w:t>
      </w:r>
      <w:r w:rsidRPr="00745529">
        <w:rPr>
          <w:rStyle w:val="StyleUnderline"/>
          <w:highlight w:val="cyan"/>
        </w:rPr>
        <w:t xml:space="preserve"> between</w:t>
      </w:r>
      <w:r w:rsidRPr="00745529">
        <w:rPr>
          <w:rStyle w:val="StyleUnderline"/>
        </w:rPr>
        <w:t xml:space="preserve"> the goals of </w:t>
      </w:r>
      <w:r w:rsidRPr="00745529">
        <w:rPr>
          <w:rStyle w:val="StyleUnderline"/>
          <w:highlight w:val="cyan"/>
        </w:rPr>
        <w:t>antitrust and</w:t>
      </w:r>
      <w:r w:rsidRPr="00745529">
        <w:rPr>
          <w:rStyle w:val="StyleUnderline"/>
        </w:rPr>
        <w:t xml:space="preserve"> those of traditional </w:t>
      </w:r>
      <w:r w:rsidRPr="00745529">
        <w:rPr>
          <w:rStyle w:val="StyleUnderline"/>
          <w:highlight w:val="cyan"/>
        </w:rPr>
        <w:t>regulation. So too</w:t>
      </w:r>
      <w:r w:rsidRPr="00745529">
        <w:rPr>
          <w:rStyle w:val="StyleUnderline"/>
        </w:rPr>
        <w:t xml:space="preserve">, officials of the </w:t>
      </w:r>
      <w:r w:rsidRPr="00745529">
        <w:rPr>
          <w:rStyle w:val="Emphasis"/>
          <w:highlight w:val="cyan"/>
        </w:rPr>
        <w:t>A</w:t>
      </w:r>
      <w:r w:rsidRPr="00745529">
        <w:rPr>
          <w:rStyle w:val="StyleUnderline"/>
        </w:rPr>
        <w:t xml:space="preserve">ntitrust </w:t>
      </w:r>
      <w:r w:rsidRPr="00745529">
        <w:rPr>
          <w:rStyle w:val="Emphasis"/>
          <w:highlight w:val="cyan"/>
        </w:rPr>
        <w:t>D</w:t>
      </w:r>
      <w:r w:rsidRPr="00745529">
        <w:rPr>
          <w:rStyle w:val="StyleUnderline"/>
        </w:rPr>
        <w:t xml:space="preserve">ivision </w:t>
      </w:r>
      <w:r w:rsidRPr="00745529">
        <w:rPr>
          <w:rStyle w:val="StyleUnderline"/>
          <w:highlight w:val="cyan"/>
        </w:rPr>
        <w:t>and</w:t>
      </w:r>
      <w:r w:rsidRPr="00745529">
        <w:rPr>
          <w:sz w:val="16"/>
        </w:rPr>
        <w:t xml:space="preserve"> the Federal Trade Commission </w:t>
      </w:r>
      <w:r w:rsidRPr="00745529">
        <w:rPr>
          <w:rStyle w:val="StyleUnderline"/>
          <w:highlight w:val="cyan"/>
        </w:rPr>
        <w:t>(FTC)</w:t>
      </w:r>
      <w:r w:rsidRPr="00745529">
        <w:rPr>
          <w:rStyle w:val="StyleUnderline"/>
        </w:rPr>
        <w:t xml:space="preserve"> routinely de scribe their mission as </w:t>
      </w:r>
      <w:r w:rsidRPr="00745529">
        <w:rPr>
          <w:rStyle w:val="Emphasis"/>
        </w:rPr>
        <w:t>"law enforcement"</w:t>
      </w:r>
      <w:r w:rsidRPr="00745529">
        <w:rPr>
          <w:rStyle w:val="StyleUnderline"/>
        </w:rPr>
        <w:t xml:space="preserve"> and </w:t>
      </w:r>
      <w:r w:rsidRPr="00745529">
        <w:rPr>
          <w:rStyle w:val="Emphasis"/>
        </w:rPr>
        <w:t>deny</w:t>
      </w:r>
      <w:r w:rsidRPr="00745529">
        <w:rPr>
          <w:rStyle w:val="StyleUnderline"/>
        </w:rPr>
        <w:t xml:space="preserve"> that they are acting as </w:t>
      </w:r>
      <w:r w:rsidRPr="00745529">
        <w:rPr>
          <w:rStyle w:val="Emphasis"/>
        </w:rPr>
        <w:t>regulators</w:t>
      </w:r>
      <w:r w:rsidRPr="00745529">
        <w:rPr>
          <w:sz w:val="16"/>
        </w:rPr>
        <w:t xml:space="preserve">. For all the changes wrought by the </w:t>
      </w:r>
      <w:proofErr w:type="gramStart"/>
      <w:r w:rsidRPr="00745529">
        <w:rPr>
          <w:sz w:val="16"/>
        </w:rPr>
        <w:t>Chicago  [</w:t>
      </w:r>
      <w:proofErr w:type="gramEnd"/>
      <w:r w:rsidRPr="00745529">
        <w:rPr>
          <w:sz w:val="16"/>
        </w:rPr>
        <w:t>*1385]  school of antitrust, the law and economic scholars also cling to a model of antitrust that is distinct from regulation.</w:t>
      </w:r>
    </w:p>
    <w:p w14:paraId="10AB942D" w14:textId="77777777" w:rsidR="002812B3" w:rsidRPr="00745529" w:rsidRDefault="002812B3" w:rsidP="002812B3">
      <w:pPr>
        <w:pStyle w:val="Heading4"/>
        <w:rPr>
          <w:rFonts w:cs="Times New Roman"/>
        </w:rPr>
      </w:pPr>
      <w:r w:rsidRPr="00745529">
        <w:rPr>
          <w:rFonts w:cs="Times New Roman"/>
        </w:rPr>
        <w:t xml:space="preserve">The difference is </w:t>
      </w:r>
      <w:r w:rsidRPr="00745529">
        <w:rPr>
          <w:rFonts w:cs="Times New Roman"/>
          <w:u w:val="single"/>
        </w:rPr>
        <w:t>fundamental</w:t>
      </w:r>
    </w:p>
    <w:p w14:paraId="21604530" w14:textId="77777777" w:rsidR="002812B3" w:rsidRPr="00745529" w:rsidRDefault="002812B3" w:rsidP="002812B3">
      <w:r w:rsidRPr="00745529">
        <w:t xml:space="preserve">James B. </w:t>
      </w:r>
      <w:proofErr w:type="spellStart"/>
      <w:r w:rsidRPr="00745529">
        <w:rPr>
          <w:rStyle w:val="Style13ptBold"/>
        </w:rPr>
        <w:t>Speta</w:t>
      </w:r>
      <w:proofErr w:type="spellEnd"/>
      <w:r w:rsidRPr="00745529">
        <w:rPr>
          <w:rStyle w:val="Style13ptBold"/>
        </w:rPr>
        <w:t xml:space="preserve"> 6</w:t>
      </w:r>
      <w:r w:rsidRPr="00745529">
        <w:t xml:space="preserve">, Elizabeth </w:t>
      </w:r>
      <w:proofErr w:type="spellStart"/>
      <w:r w:rsidRPr="00745529">
        <w:t>Froehling</w:t>
      </w:r>
      <w:proofErr w:type="spellEnd"/>
      <w:r w:rsidRPr="00745529">
        <w:t xml:space="preserve"> Horner Professor of Law Senior Associate Dean for International Initiatives at the Northwestern University School of Law, JD and AB at the University of Michigan, Consultant at </w:t>
      </w:r>
      <w:proofErr w:type="spellStart"/>
      <w:r w:rsidRPr="00745529">
        <w:t>Eimer</w:t>
      </w:r>
      <w:proofErr w:type="spellEnd"/>
      <w:r w:rsidRPr="00745529">
        <w:t xml:space="preserve"> Stahl </w:t>
      </w:r>
      <w:proofErr w:type="spellStart"/>
      <w:r w:rsidRPr="00745529">
        <w:t>Klevorn</w:t>
      </w:r>
      <w:proofErr w:type="spellEnd"/>
      <w:r w:rsidRPr="00745529">
        <w:t xml:space="preserve"> &amp; Solberg, LLP, “The Antitrust Enterprise: Principle and Execution: Resale Requirements and the Intersection of Antitrust and Regulated Industries”, Iowa Journal of Corporate Law, 31 Iowa J. Corp. L. 307, Winter 2006, Lexis</w:t>
      </w:r>
    </w:p>
    <w:p w14:paraId="054AF6D1" w14:textId="77777777" w:rsidR="002812B3" w:rsidRPr="00745529" w:rsidRDefault="002812B3" w:rsidP="002812B3">
      <w:pPr>
        <w:rPr>
          <w:sz w:val="16"/>
        </w:rPr>
      </w:pPr>
      <w:r w:rsidRPr="00745529">
        <w:rPr>
          <w:sz w:val="16"/>
        </w:rPr>
        <w:t>I. Introduction</w:t>
      </w:r>
    </w:p>
    <w:p w14:paraId="27EB6221" w14:textId="77777777" w:rsidR="002812B3" w:rsidRDefault="002812B3" w:rsidP="002812B3">
      <w:pPr>
        <w:rPr>
          <w:sz w:val="16"/>
        </w:rPr>
      </w:pPr>
      <w:r w:rsidRPr="00745529">
        <w:rPr>
          <w:sz w:val="16"/>
        </w:rPr>
        <w:t xml:space="preserve">In his forthcoming book, The Antitrust Enterprise, Professor </w:t>
      </w:r>
      <w:proofErr w:type="spellStart"/>
      <w:r w:rsidRPr="00745529">
        <w:rPr>
          <w:sz w:val="16"/>
        </w:rPr>
        <w:t>Hovenkamp</w:t>
      </w:r>
      <w:proofErr w:type="spellEnd"/>
      <w:r w:rsidRPr="00745529">
        <w:rPr>
          <w:sz w:val="16"/>
        </w:rPr>
        <w:t xml:space="preserve"> makes clear that </w:t>
      </w:r>
      <w:r w:rsidRPr="00745529">
        <w:rPr>
          <w:rStyle w:val="StyleUnderline"/>
          <w:highlight w:val="cyan"/>
        </w:rPr>
        <w:t>antitrust is</w:t>
      </w:r>
      <w:r w:rsidRPr="00745529">
        <w:rPr>
          <w:rStyle w:val="StyleUnderline"/>
        </w:rPr>
        <w:t xml:space="preserve"> simply </w:t>
      </w:r>
      <w:r w:rsidRPr="00745529">
        <w:rPr>
          <w:rStyle w:val="Emphasis"/>
          <w:sz w:val="24"/>
          <w:szCs w:val="26"/>
          <w:highlight w:val="cyan"/>
        </w:rPr>
        <w:t xml:space="preserve">one of a </w:t>
      </w:r>
      <w:proofErr w:type="gramStart"/>
      <w:r w:rsidRPr="00745529">
        <w:rPr>
          <w:rStyle w:val="Emphasis"/>
          <w:sz w:val="24"/>
          <w:szCs w:val="26"/>
          <w:highlight w:val="cyan"/>
        </w:rPr>
        <w:t>menu</w:t>
      </w:r>
      <w:proofErr w:type="gramEnd"/>
      <w:r w:rsidRPr="00745529">
        <w:rPr>
          <w:rStyle w:val="StyleUnderline"/>
          <w:sz w:val="24"/>
          <w:szCs w:val="26"/>
          <w:highlight w:val="cyan"/>
        </w:rPr>
        <w:t xml:space="preserve"> </w:t>
      </w:r>
      <w:r w:rsidRPr="00745529">
        <w:rPr>
          <w:rStyle w:val="StyleUnderline"/>
          <w:highlight w:val="cyan"/>
        </w:rPr>
        <w:t>of</w:t>
      </w:r>
      <w:r w:rsidRPr="00745529">
        <w:rPr>
          <w:rStyle w:val="StyleUnderline"/>
        </w:rPr>
        <w:t xml:space="preserve"> market-regulating </w:t>
      </w:r>
      <w:r w:rsidRPr="00745529">
        <w:rPr>
          <w:rStyle w:val="StyleUnderline"/>
          <w:highlight w:val="cyan"/>
        </w:rPr>
        <w:t>choices</w:t>
      </w:r>
      <w:r w:rsidRPr="00745529">
        <w:rPr>
          <w:rStyle w:val="StyleUnderline"/>
        </w:rPr>
        <w:t xml:space="preserve"> available and pursues the interactions </w:t>
      </w:r>
      <w:r w:rsidRPr="00745529">
        <w:rPr>
          <w:rStyle w:val="StyleUnderline"/>
          <w:highlight w:val="cyan"/>
        </w:rPr>
        <w:t xml:space="preserve">among </w:t>
      </w:r>
      <w:r w:rsidRPr="00745529">
        <w:rPr>
          <w:rStyle w:val="Emphasis"/>
          <w:highlight w:val="cyan"/>
        </w:rPr>
        <w:t>antitrust</w:t>
      </w:r>
      <w:r w:rsidRPr="00745529">
        <w:rPr>
          <w:rStyle w:val="StyleUnderline"/>
          <w:highlight w:val="cyan"/>
        </w:rPr>
        <w:t xml:space="preserve">, </w:t>
      </w:r>
      <w:r w:rsidRPr="00745529">
        <w:rPr>
          <w:rStyle w:val="Emphasis"/>
          <w:highlight w:val="cyan"/>
        </w:rPr>
        <w:t>i</w:t>
      </w:r>
      <w:r w:rsidRPr="00745529">
        <w:rPr>
          <w:rStyle w:val="Emphasis"/>
        </w:rPr>
        <w:t xml:space="preserve">ntellectual </w:t>
      </w:r>
      <w:r w:rsidRPr="00745529">
        <w:rPr>
          <w:rStyle w:val="Emphasis"/>
          <w:highlight w:val="cyan"/>
        </w:rPr>
        <w:t>p</w:t>
      </w:r>
      <w:r w:rsidRPr="00745529">
        <w:rPr>
          <w:rStyle w:val="Emphasis"/>
        </w:rPr>
        <w:t>roperty</w:t>
      </w:r>
      <w:r w:rsidRPr="00745529">
        <w:rPr>
          <w:rStyle w:val="StyleUnderline"/>
        </w:rPr>
        <w:t xml:space="preserve">, </w:t>
      </w:r>
      <w:r w:rsidRPr="00745529">
        <w:rPr>
          <w:rStyle w:val="StyleUnderline"/>
          <w:highlight w:val="cyan"/>
        </w:rPr>
        <w:t>and</w:t>
      </w:r>
      <w:r w:rsidRPr="00745529">
        <w:rPr>
          <w:rStyle w:val="StyleUnderline"/>
        </w:rPr>
        <w:t xml:space="preserve"> </w:t>
      </w:r>
      <w:r w:rsidRPr="00745529">
        <w:rPr>
          <w:rStyle w:val="Emphasis"/>
        </w:rPr>
        <w:t xml:space="preserve">sector-specific </w:t>
      </w:r>
      <w:r w:rsidRPr="00745529">
        <w:rPr>
          <w:rStyle w:val="Emphasis"/>
          <w:highlight w:val="cyan"/>
        </w:rPr>
        <w:t>regulation</w:t>
      </w:r>
      <w:r w:rsidRPr="00745529">
        <w:rPr>
          <w:rStyle w:val="StyleUnderline"/>
        </w:rPr>
        <w:t xml:space="preserve">. "The antitrust laws are </w:t>
      </w:r>
      <w:r w:rsidRPr="00745529">
        <w:rPr>
          <w:rStyle w:val="Emphasis"/>
        </w:rPr>
        <w:t>only one</w:t>
      </w:r>
      <w:r w:rsidRPr="00745529">
        <w:rPr>
          <w:rStyle w:val="StyleUnderline"/>
        </w:rPr>
        <w:t xml:space="preserve"> among </w:t>
      </w:r>
      <w:r w:rsidRPr="00745529">
        <w:rPr>
          <w:rStyle w:val="Emphasis"/>
        </w:rPr>
        <w:t>many legal regulators</w:t>
      </w:r>
      <w:r w:rsidRPr="00745529">
        <w:rPr>
          <w:rStyle w:val="StyleUnderline"/>
        </w:rPr>
        <w:t xml:space="preserve"> of </w:t>
      </w:r>
      <w:r w:rsidRPr="00745529">
        <w:rPr>
          <w:rStyle w:val="Emphasis"/>
        </w:rPr>
        <w:t>competition</w:t>
      </w:r>
      <w:r w:rsidRPr="00745529">
        <w:rPr>
          <w:rStyle w:val="StyleUnderline"/>
        </w:rPr>
        <w:t xml:space="preserve"> and </w:t>
      </w:r>
      <w:r w:rsidRPr="00745529">
        <w:rPr>
          <w:rStyle w:val="Emphasis"/>
        </w:rPr>
        <w:t>innovation</w:t>
      </w:r>
      <w:r w:rsidRPr="00745529">
        <w:rPr>
          <w:sz w:val="16"/>
        </w:rPr>
        <w:t xml:space="preserve">. Intellectual property laws and </w:t>
      </w:r>
      <w:r w:rsidRPr="00745529">
        <w:rPr>
          <w:rStyle w:val="Emphasis"/>
        </w:rPr>
        <w:t xml:space="preserve">market-specific </w:t>
      </w:r>
      <w:r w:rsidRPr="00745529">
        <w:rPr>
          <w:rStyle w:val="Emphasis"/>
          <w:highlight w:val="cyan"/>
        </w:rPr>
        <w:t>regulations</w:t>
      </w:r>
      <w:r w:rsidRPr="00745529">
        <w:rPr>
          <w:sz w:val="16"/>
        </w:rPr>
        <w:t xml:space="preserve"> for markets such as telecommunications or electric power </w:t>
      </w:r>
      <w:r w:rsidRPr="00745529">
        <w:rPr>
          <w:rStyle w:val="Emphasis"/>
          <w:highlight w:val="cyan"/>
        </w:rPr>
        <w:t>also</w:t>
      </w:r>
      <w:r w:rsidRPr="00745529">
        <w:rPr>
          <w:rStyle w:val="StyleUnderline"/>
          <w:highlight w:val="cyan"/>
        </w:rPr>
        <w:t xml:space="preserve"> pursue the </w:t>
      </w:r>
      <w:r w:rsidRPr="00745529">
        <w:rPr>
          <w:rStyle w:val="Emphasis"/>
          <w:highlight w:val="cyan"/>
        </w:rPr>
        <w:t>same ends</w:t>
      </w:r>
      <w:r w:rsidRPr="00745529">
        <w:rPr>
          <w:sz w:val="16"/>
        </w:rPr>
        <w:t xml:space="preserve">." 1 </w:t>
      </w:r>
      <w:r w:rsidRPr="00745529">
        <w:rPr>
          <w:rStyle w:val="StyleUnderline"/>
          <w:highlight w:val="cyan"/>
        </w:rPr>
        <w:t xml:space="preserve">This </w:t>
      </w:r>
      <w:r w:rsidRPr="00745529">
        <w:rPr>
          <w:rStyle w:val="Emphasis"/>
          <w:sz w:val="24"/>
          <w:szCs w:val="26"/>
          <w:highlight w:val="cyan"/>
        </w:rPr>
        <w:t>fundamental point</w:t>
      </w:r>
      <w:r w:rsidRPr="00745529">
        <w:rPr>
          <w:rStyle w:val="StyleUnderline"/>
        </w:rPr>
        <w:t xml:space="preserve">, which </w:t>
      </w:r>
      <w:r w:rsidRPr="00745529">
        <w:rPr>
          <w:rStyle w:val="StyleUnderline"/>
          <w:highlight w:val="cyan"/>
        </w:rPr>
        <w:t>was</w:t>
      </w:r>
      <w:r w:rsidRPr="00745529">
        <w:rPr>
          <w:rStyle w:val="StyleUnderline"/>
        </w:rPr>
        <w:t xml:space="preserve"> too </w:t>
      </w:r>
      <w:r w:rsidRPr="00745529">
        <w:rPr>
          <w:rStyle w:val="Emphasis"/>
          <w:highlight w:val="cyan"/>
        </w:rPr>
        <w:t>often lost</w:t>
      </w:r>
      <w:r w:rsidRPr="00745529">
        <w:rPr>
          <w:sz w:val="16"/>
        </w:rPr>
        <w:t xml:space="preserve"> during the height of regulated industries law, </w:t>
      </w:r>
      <w:r w:rsidRPr="00745529">
        <w:rPr>
          <w:rStyle w:val="StyleUnderline"/>
        </w:rPr>
        <w:t xml:space="preserve">is </w:t>
      </w:r>
      <w:r w:rsidRPr="00745529">
        <w:rPr>
          <w:rStyle w:val="Emphasis"/>
        </w:rPr>
        <w:t>particularly salient</w:t>
      </w:r>
      <w:r w:rsidRPr="00745529">
        <w:rPr>
          <w:sz w:val="16"/>
        </w:rPr>
        <w:t xml:space="preserve"> as many of the traditional utility markets - including especially telecommunications and electricity - move through a transition to more competitive market structures. The Antitrust Enterprise traces the great transformations of antitrust industries law, 2 and pays particular attention to the challenges for antitrust of changing market structures, increasingly rapid innovation, and improved economic tools.</w:t>
      </w:r>
    </w:p>
    <w:p w14:paraId="177E2DF4" w14:textId="77777777" w:rsidR="002812B3" w:rsidRDefault="002812B3" w:rsidP="002812B3">
      <w:pPr>
        <w:pStyle w:val="Heading2"/>
      </w:pPr>
      <w:r>
        <w:t>Inequality ADV</w:t>
      </w:r>
    </w:p>
    <w:p w14:paraId="5EB5AAAD" w14:textId="77777777" w:rsidR="002812B3" w:rsidRDefault="002812B3" w:rsidP="002812B3">
      <w:pPr>
        <w:pStyle w:val="Heading3"/>
      </w:pPr>
      <w:r>
        <w:t>Antitrust Fails---Circumvention---2NC</w:t>
      </w:r>
    </w:p>
    <w:p w14:paraId="7A61A229" w14:textId="77777777" w:rsidR="002812B3" w:rsidRDefault="002812B3" w:rsidP="002812B3">
      <w:pPr>
        <w:pStyle w:val="Heading4"/>
      </w:pPr>
      <w:r>
        <w:t xml:space="preserve">Businesses </w:t>
      </w:r>
      <w:r>
        <w:rPr>
          <w:u w:val="single"/>
        </w:rPr>
        <w:t>shift</w:t>
      </w:r>
      <w:r>
        <w:t xml:space="preserve"> to </w:t>
      </w:r>
      <w:r>
        <w:rPr>
          <w:u w:val="single"/>
        </w:rPr>
        <w:t>end-around</w:t>
      </w:r>
      <w:r>
        <w:t xml:space="preserve"> antitrust</w:t>
      </w:r>
    </w:p>
    <w:p w14:paraId="0E96EDA4" w14:textId="77777777" w:rsidR="002812B3" w:rsidRDefault="002812B3" w:rsidP="002812B3">
      <w:r>
        <w:t xml:space="preserve">Kate </w:t>
      </w:r>
      <w:proofErr w:type="spellStart"/>
      <w:r w:rsidRPr="00261684">
        <w:rPr>
          <w:rStyle w:val="Style13ptBold"/>
        </w:rPr>
        <w:t>Tromble</w:t>
      </w:r>
      <w:proofErr w:type="spellEnd"/>
      <w:r w:rsidRPr="00261684">
        <w:rPr>
          <w:rStyle w:val="Style13ptBold"/>
        </w:rPr>
        <w:t xml:space="preserve"> </w:t>
      </w:r>
      <w:r>
        <w:rPr>
          <w:rStyle w:val="Style13ptBold"/>
        </w:rPr>
        <w:t xml:space="preserve">21 </w:t>
      </w:r>
      <w:r w:rsidRPr="009943B9">
        <w:t xml:space="preserve">&amp; Gregory </w:t>
      </w:r>
      <w:proofErr w:type="spellStart"/>
      <w:r w:rsidRPr="009943B9">
        <w:t>Nantz</w:t>
      </w:r>
      <w:proofErr w:type="spellEnd"/>
      <w:r>
        <w:t>, TROMBLE is vice president for Federal Policy at Results for America; NANTZ is a consultant for Results for America, “Federal Evidence-Based Competition Policy,” Inequality and the Labor Market, edited by Sharon Block and Benjamin H. Harris, Brookings Institution Press, 2021, pp. 193–208 JSTOR, https://www.jstor.org/stable/10.7864/j.ctv13vdhvm.17</w:t>
      </w:r>
    </w:p>
    <w:p w14:paraId="4F277209" w14:textId="77777777" w:rsidR="002812B3" w:rsidRPr="00FD7E67" w:rsidRDefault="002812B3" w:rsidP="002812B3">
      <w:pPr>
        <w:rPr>
          <w:sz w:val="16"/>
        </w:rPr>
      </w:pPr>
      <w:r w:rsidRPr="00FD7E67">
        <w:rPr>
          <w:sz w:val="16"/>
        </w:rPr>
        <w:t>4. Employer Concentration</w:t>
      </w:r>
    </w:p>
    <w:p w14:paraId="374EABB8" w14:textId="77777777" w:rsidR="002812B3" w:rsidRPr="00FD7E67" w:rsidRDefault="002812B3" w:rsidP="002812B3">
      <w:pPr>
        <w:rPr>
          <w:sz w:val="16"/>
        </w:rPr>
      </w:pPr>
      <w:r w:rsidRPr="00FD7E67">
        <w:rPr>
          <w:rStyle w:val="StyleUnderline"/>
        </w:rPr>
        <w:t>A</w:t>
      </w:r>
      <w:r w:rsidRPr="00FD7E67">
        <w:rPr>
          <w:sz w:val="16"/>
        </w:rPr>
        <w:t xml:space="preserve"> fourth </w:t>
      </w:r>
      <w:r w:rsidRPr="00FD7E67">
        <w:rPr>
          <w:rStyle w:val="StyleUnderline"/>
        </w:rPr>
        <w:t xml:space="preserve">issue contributing to lack of competition in labor markets is increased </w:t>
      </w:r>
      <w:r w:rsidRPr="00FD7E67">
        <w:rPr>
          <w:rStyle w:val="Emphasis"/>
        </w:rPr>
        <w:t>employer concentration</w:t>
      </w:r>
      <w:r w:rsidRPr="00FD7E67">
        <w:rPr>
          <w:sz w:val="16"/>
        </w:rPr>
        <w:t xml:space="preserve">. By one estimate, employer concentration reduces workers’ share of overall economic output by one-sixth to </w:t>
      </w:r>
      <w:proofErr w:type="spellStart"/>
      <w:r w:rsidRPr="00FD7E67">
        <w:rPr>
          <w:sz w:val="16"/>
        </w:rPr>
        <w:t>onethird</w:t>
      </w:r>
      <w:proofErr w:type="spellEnd"/>
      <w:r w:rsidRPr="00FD7E67">
        <w:rPr>
          <w:sz w:val="16"/>
        </w:rPr>
        <w:t xml:space="preserve"> (Naidu, Posner, and Weyl 2018). Increased employer concentration also reduces the number of firms competing within a given market, which reduces the risk to employers of engaging in collusion—even if the collusion is not explicit (</w:t>
      </w:r>
      <w:proofErr w:type="spellStart"/>
      <w:r w:rsidRPr="00FD7E67">
        <w:rPr>
          <w:sz w:val="16"/>
        </w:rPr>
        <w:t>Padin</w:t>
      </w:r>
      <w:proofErr w:type="spellEnd"/>
      <w:r w:rsidRPr="00FD7E67">
        <w:rPr>
          <w:sz w:val="16"/>
        </w:rPr>
        <w:t xml:space="preserve"> 2018). </w:t>
      </w:r>
      <w:r w:rsidRPr="00437E8B">
        <w:rPr>
          <w:rStyle w:val="StyleUnderline"/>
          <w:highlight w:val="cyan"/>
        </w:rPr>
        <w:t>Although</w:t>
      </w:r>
      <w:r w:rsidRPr="00FD7E67">
        <w:rPr>
          <w:sz w:val="16"/>
        </w:rPr>
        <w:t xml:space="preserve"> </w:t>
      </w:r>
      <w:r w:rsidRPr="00FD7E67">
        <w:rPr>
          <w:rStyle w:val="Emphasis"/>
        </w:rPr>
        <w:t xml:space="preserve">federal </w:t>
      </w:r>
      <w:r w:rsidRPr="00437E8B">
        <w:rPr>
          <w:rStyle w:val="Emphasis"/>
          <w:highlight w:val="cyan"/>
        </w:rPr>
        <w:t>antitrust</w:t>
      </w:r>
      <w:r w:rsidRPr="00FD7E67">
        <w:rPr>
          <w:rStyle w:val="Emphasis"/>
        </w:rPr>
        <w:t xml:space="preserve"> reforms</w:t>
      </w:r>
      <w:r w:rsidRPr="00FD7E67">
        <w:rPr>
          <w:sz w:val="16"/>
        </w:rPr>
        <w:t xml:space="preserve"> </w:t>
      </w:r>
      <w:r w:rsidRPr="00437E8B">
        <w:rPr>
          <w:rStyle w:val="Emphasis"/>
          <w:highlight w:val="cyan"/>
        </w:rPr>
        <w:t>could</w:t>
      </w:r>
      <w:r w:rsidRPr="00437E8B">
        <w:rPr>
          <w:sz w:val="16"/>
          <w:highlight w:val="cyan"/>
        </w:rPr>
        <w:t xml:space="preserve"> </w:t>
      </w:r>
      <w:r w:rsidRPr="00437E8B">
        <w:rPr>
          <w:rStyle w:val="Emphasis"/>
          <w:highlight w:val="cyan"/>
        </w:rPr>
        <w:t>help</w:t>
      </w:r>
      <w:r w:rsidRPr="00437E8B">
        <w:rPr>
          <w:rStyle w:val="StyleUnderline"/>
          <w:highlight w:val="cyan"/>
        </w:rPr>
        <w:t xml:space="preserve"> to reduce employer market concentration</w:t>
      </w:r>
      <w:r w:rsidRPr="00FD7E67">
        <w:rPr>
          <w:rStyle w:val="StyleUnderline"/>
        </w:rPr>
        <w:t xml:space="preserve">, the </w:t>
      </w:r>
      <w:r w:rsidRPr="00437E8B">
        <w:rPr>
          <w:rStyle w:val="Emphasis"/>
          <w:highlight w:val="cyan"/>
        </w:rPr>
        <w:t>mechanisms by which employers assert monopsony power are diffuse</w:t>
      </w:r>
      <w:r w:rsidRPr="00437E8B">
        <w:rPr>
          <w:sz w:val="16"/>
          <w:highlight w:val="cyan"/>
        </w:rPr>
        <w:t xml:space="preserve">, </w:t>
      </w:r>
      <w:r w:rsidRPr="00437E8B">
        <w:rPr>
          <w:rStyle w:val="StyleUnderline"/>
          <w:highlight w:val="cyan"/>
        </w:rPr>
        <w:t>requiring</w:t>
      </w:r>
      <w:r w:rsidRPr="00437E8B">
        <w:rPr>
          <w:sz w:val="16"/>
          <w:highlight w:val="cyan"/>
        </w:rPr>
        <w:t xml:space="preserve"> </w:t>
      </w:r>
      <w:r w:rsidRPr="00437E8B">
        <w:rPr>
          <w:rStyle w:val="Emphasis"/>
          <w:highlight w:val="cyan"/>
        </w:rPr>
        <w:t xml:space="preserve">action </w:t>
      </w:r>
      <w:r w:rsidRPr="009943B9">
        <w:rPr>
          <w:rStyle w:val="Emphasis"/>
          <w:highlight w:val="cyan"/>
        </w:rPr>
        <w:t>along m</w:t>
      </w:r>
      <w:r w:rsidRPr="00437E8B">
        <w:rPr>
          <w:rStyle w:val="Emphasis"/>
          <w:highlight w:val="cyan"/>
        </w:rPr>
        <w:t>ultiple fronts</w:t>
      </w:r>
      <w:r w:rsidRPr="00FD7E67">
        <w:rPr>
          <w:sz w:val="16"/>
        </w:rPr>
        <w:t xml:space="preserve"> </w:t>
      </w:r>
      <w:r w:rsidRPr="00FD7E67">
        <w:rPr>
          <w:rStyle w:val="StyleUnderline"/>
        </w:rPr>
        <w:t>to successfully increase workers’ bargaining power relative to their employers</w:t>
      </w:r>
      <w:r w:rsidRPr="00FD7E67">
        <w:rPr>
          <w:sz w:val="16"/>
        </w:rPr>
        <w:t xml:space="preserve"> (Bivens, Mishel, and Schmitt 2018).</w:t>
      </w:r>
    </w:p>
    <w:p w14:paraId="601E93A0" w14:textId="77777777" w:rsidR="002812B3" w:rsidRPr="00B267FD" w:rsidRDefault="002812B3" w:rsidP="002812B3">
      <w:pPr>
        <w:rPr>
          <w:sz w:val="16"/>
        </w:rPr>
      </w:pPr>
      <w:r w:rsidRPr="00FD7E67">
        <w:rPr>
          <w:rStyle w:val="StyleUnderline"/>
        </w:rPr>
        <w:t xml:space="preserve">U.S. </w:t>
      </w:r>
      <w:r w:rsidRPr="00437E8B">
        <w:rPr>
          <w:rStyle w:val="Emphasis"/>
          <w:highlight w:val="cyan"/>
        </w:rPr>
        <w:t>labor</w:t>
      </w:r>
      <w:r w:rsidRPr="00437E8B">
        <w:rPr>
          <w:rStyle w:val="StyleUnderline"/>
          <w:highlight w:val="cyan"/>
        </w:rPr>
        <w:t xml:space="preserve"> laws</w:t>
      </w:r>
      <w:r w:rsidRPr="00FD7E67">
        <w:rPr>
          <w:rStyle w:val="StyleUnderline"/>
        </w:rPr>
        <w:t xml:space="preserve"> have been in place for decades, but </w:t>
      </w:r>
      <w:r w:rsidRPr="00FD7E67">
        <w:rPr>
          <w:rStyle w:val="Emphasis"/>
        </w:rPr>
        <w:t>anticompetitive forces</w:t>
      </w:r>
      <w:r w:rsidRPr="00FD7E67">
        <w:rPr>
          <w:rStyle w:val="StyleUnderline"/>
        </w:rPr>
        <w:t xml:space="preserve"> </w:t>
      </w:r>
      <w:r w:rsidRPr="00437E8B">
        <w:rPr>
          <w:rStyle w:val="StyleUnderline"/>
          <w:highlight w:val="cyan"/>
        </w:rPr>
        <w:t xml:space="preserve">continue to </w:t>
      </w:r>
      <w:r w:rsidRPr="00437E8B">
        <w:rPr>
          <w:rStyle w:val="Emphasis"/>
          <w:highlight w:val="cyan"/>
        </w:rPr>
        <w:t>impact workers</w:t>
      </w:r>
      <w:r w:rsidRPr="00FD7E67">
        <w:rPr>
          <w:rStyle w:val="StyleUnderline"/>
        </w:rPr>
        <w:t>. Those forces have changed</w:t>
      </w:r>
      <w:r w:rsidRPr="00FD7E67">
        <w:rPr>
          <w:sz w:val="16"/>
        </w:rPr>
        <w:t xml:space="preserve"> over the years, </w:t>
      </w:r>
      <w:r w:rsidRPr="00FD7E67">
        <w:rPr>
          <w:rStyle w:val="StyleUnderline"/>
        </w:rPr>
        <w:t xml:space="preserve">warranting a systematic review of the cause and effect of statutory and regulatory changes on labor market activity. The federal govern </w:t>
      </w:r>
      <w:proofErr w:type="spellStart"/>
      <w:r w:rsidRPr="00FD7E67">
        <w:rPr>
          <w:rStyle w:val="StyleUnderline"/>
        </w:rPr>
        <w:t>ment</w:t>
      </w:r>
      <w:proofErr w:type="spellEnd"/>
      <w:r w:rsidRPr="00FD7E67">
        <w:rPr>
          <w:rStyle w:val="StyleUnderline"/>
        </w:rPr>
        <w:t xml:space="preserve"> has not, however, conducted such a systematic evaluation</w:t>
      </w:r>
      <w:r w:rsidRPr="00FD7E67">
        <w:rPr>
          <w:sz w:val="16"/>
        </w:rPr>
        <w:t>. Rather, the role of evaluator has been largely outsourced to academic economists and lawyers. Minimum wages, for example, have been the subject of decades of research, with a weak consensus only recently emerging. We need faster and more-robust systems and resources for understanding the impact of our federal labor laws on workers, employers, and markets. The federal government, through the DOL’s Chief Evaluation Office (CEO; the CEO is housed within the Office of the Assistant Secretary for Policy), could provide this kind of cohesive labor market research and evaluation activity.</w:t>
      </w:r>
    </w:p>
    <w:p w14:paraId="10123C8A" w14:textId="77777777" w:rsidR="002812B3" w:rsidRPr="00F53079" w:rsidRDefault="002812B3" w:rsidP="002812B3">
      <w:pPr>
        <w:pStyle w:val="Heading4"/>
      </w:pPr>
      <w:r w:rsidRPr="00F53079">
        <w:t>Their authors lost this debate 30 years ago to the Econ DA and case defense.</w:t>
      </w:r>
    </w:p>
    <w:p w14:paraId="26A944B0" w14:textId="77777777" w:rsidR="002812B3" w:rsidRPr="00657A08" w:rsidRDefault="002812B3" w:rsidP="002812B3">
      <w:r>
        <w:t xml:space="preserve">Christopher S. </w:t>
      </w:r>
      <w:proofErr w:type="spellStart"/>
      <w:r w:rsidRPr="00657A08">
        <w:rPr>
          <w:rStyle w:val="Style13ptBold"/>
        </w:rPr>
        <w:t>Yoo</w:t>
      </w:r>
      <w:proofErr w:type="spellEnd"/>
      <w:r w:rsidRPr="00657A08">
        <w:rPr>
          <w:rStyle w:val="Style13ptBold"/>
        </w:rPr>
        <w:t xml:space="preserve"> 20</w:t>
      </w:r>
      <w:r>
        <w:t>, John H. Chestnut Professor of Law, Communication and Computer &amp; Information Science and the Founding Director of the Center for Technology, Innovation and Competition at the University of Pennsylvania, “Hipster Antitrust: New Bottles, Same Old W(h)</w:t>
      </w:r>
      <w:proofErr w:type="spellStart"/>
      <w:r>
        <w:t>ine</w:t>
      </w:r>
      <w:proofErr w:type="spellEnd"/>
      <w:r>
        <w:t>?”, University of Pennsylvania Law School Institute for Law and Economics, 04-06-2020, https://ssrn.com/abstract=3567928</w:t>
      </w:r>
    </w:p>
    <w:p w14:paraId="46BCE383" w14:textId="77777777" w:rsidR="002812B3" w:rsidRPr="00657A08" w:rsidRDefault="002812B3" w:rsidP="002812B3">
      <w:pPr>
        <w:rPr>
          <w:sz w:val="16"/>
        </w:rPr>
      </w:pPr>
      <w:r w:rsidRPr="00657A08">
        <w:rPr>
          <w:rStyle w:val="StyleUnderline"/>
        </w:rPr>
        <w:t xml:space="preserve">The </w:t>
      </w:r>
      <w:r w:rsidRPr="00A80350">
        <w:rPr>
          <w:rStyle w:val="StyleUnderline"/>
          <w:highlight w:val="cyan"/>
        </w:rPr>
        <w:t>contours of this debate are well documented</w:t>
      </w:r>
      <w:r w:rsidRPr="00657A08">
        <w:rPr>
          <w:rStyle w:val="StyleUnderline"/>
        </w:rPr>
        <w:t xml:space="preserve"> in</w:t>
      </w:r>
      <w:r w:rsidRPr="00657A08">
        <w:rPr>
          <w:sz w:val="16"/>
        </w:rPr>
        <w:t xml:space="preserve"> the </w:t>
      </w:r>
      <w:r w:rsidRPr="00657A08">
        <w:rPr>
          <w:rStyle w:val="StyleUnderline"/>
        </w:rPr>
        <w:t>antitrust literature</w:t>
      </w:r>
      <w:r w:rsidRPr="00657A08">
        <w:rPr>
          <w:sz w:val="16"/>
        </w:rPr>
        <w:t xml:space="preserve">, outlined quite nicely in Michael Jacobs’s 1995 historical survey. During the 1970s and 1980s, </w:t>
      </w:r>
      <w:r w:rsidRPr="00657A08">
        <w:rPr>
          <w:rStyle w:val="StyleUnderline"/>
        </w:rPr>
        <w:t>antitrust populists waged an unsuccessful war against</w:t>
      </w:r>
      <w:r w:rsidRPr="00657A08">
        <w:rPr>
          <w:sz w:val="16"/>
        </w:rPr>
        <w:t xml:space="preserve"> the growing dominance of </w:t>
      </w:r>
      <w:r w:rsidRPr="00657A08">
        <w:rPr>
          <w:rStyle w:val="StyleUnderline"/>
        </w:rPr>
        <w:t>the economic approach to antitrust</w:t>
      </w:r>
      <w:r w:rsidRPr="00657A08">
        <w:rPr>
          <w:sz w:val="16"/>
        </w:rPr>
        <w:t xml:space="preserve"> and attempted to preserve the Warren Court jurisprudence that regarded large firm size and industry concentration as inherently problematic without any need to analyze the impact of </w:t>
      </w:r>
      <w:proofErr w:type="gramStart"/>
      <w:r w:rsidRPr="00657A08">
        <w:rPr>
          <w:sz w:val="16"/>
        </w:rPr>
        <w:t>particular business</w:t>
      </w:r>
      <w:proofErr w:type="gramEnd"/>
      <w:r w:rsidRPr="00657A08">
        <w:rPr>
          <w:sz w:val="16"/>
        </w:rPr>
        <w:t xml:space="preserve"> practices on consumers. They faced a vigorous academic critique showing that large size may well be the product of economies of scale inherent in a particular industry or from being a more efficient competitor. </w:t>
      </w:r>
      <w:r w:rsidRPr="00A80350">
        <w:rPr>
          <w:rStyle w:val="StyleUnderline"/>
          <w:highlight w:val="cyan"/>
        </w:rPr>
        <w:t>As</w:t>
      </w:r>
      <w:r w:rsidRPr="00657A08">
        <w:rPr>
          <w:rStyle w:val="StyleUnderline"/>
        </w:rPr>
        <w:t xml:space="preserve"> the </w:t>
      </w:r>
      <w:r w:rsidRPr="00A80350">
        <w:rPr>
          <w:rStyle w:val="StyleUnderline"/>
          <w:highlight w:val="cyan"/>
        </w:rPr>
        <w:t>consumer welfare</w:t>
      </w:r>
      <w:r w:rsidRPr="00657A08">
        <w:rPr>
          <w:rStyle w:val="StyleUnderline"/>
        </w:rPr>
        <w:t xml:space="preserve"> standard </w:t>
      </w:r>
      <w:r w:rsidRPr="00A80350">
        <w:rPr>
          <w:rStyle w:val="StyleUnderline"/>
          <w:highlight w:val="cyan"/>
        </w:rPr>
        <w:t>became entrenched</w:t>
      </w:r>
      <w:r w:rsidRPr="00657A08">
        <w:rPr>
          <w:rStyle w:val="StyleUnderline"/>
        </w:rPr>
        <w:t xml:space="preserve"> </w:t>
      </w:r>
      <w:r w:rsidRPr="00657A08">
        <w:rPr>
          <w:sz w:val="16"/>
        </w:rPr>
        <w:t xml:space="preserve">in judicial decisions, the academic literature, and agency practice and guidance documents, </w:t>
      </w:r>
      <w:r w:rsidRPr="00657A08">
        <w:rPr>
          <w:rStyle w:val="StyleUnderline"/>
        </w:rPr>
        <w:t xml:space="preserve">populist </w:t>
      </w:r>
      <w:r w:rsidRPr="00A80350">
        <w:rPr>
          <w:rStyle w:val="StyleUnderline"/>
        </w:rPr>
        <w:t>criticism</w:t>
      </w:r>
      <w:r w:rsidRPr="00657A08">
        <w:rPr>
          <w:rStyle w:val="StyleUnderline"/>
        </w:rPr>
        <w:t xml:space="preserve"> “took on a frantic tone” and</w:t>
      </w:r>
      <w:r w:rsidRPr="00657A08">
        <w:rPr>
          <w:sz w:val="16"/>
        </w:rPr>
        <w:t xml:space="preserve"> eventually “</w:t>
      </w:r>
      <w:r w:rsidRPr="00A80350">
        <w:rPr>
          <w:rStyle w:val="Emphasis"/>
          <w:highlight w:val="cyan"/>
        </w:rPr>
        <w:t>grudgingly acknowledged</w:t>
      </w:r>
      <w:r w:rsidRPr="00657A08">
        <w:rPr>
          <w:rStyle w:val="Emphasis"/>
        </w:rPr>
        <w:t xml:space="preserve"> the </w:t>
      </w:r>
      <w:r w:rsidRPr="00A80350">
        <w:rPr>
          <w:rStyle w:val="Emphasis"/>
          <w:highlight w:val="cyan"/>
        </w:rPr>
        <w:t>success” of</w:t>
      </w:r>
      <w:r w:rsidRPr="00657A08">
        <w:rPr>
          <w:sz w:val="16"/>
        </w:rPr>
        <w:t xml:space="preserve"> the </w:t>
      </w:r>
      <w:r w:rsidRPr="00A80350">
        <w:rPr>
          <w:rStyle w:val="Emphasis"/>
          <w:highlight w:val="cyan"/>
        </w:rPr>
        <w:t>consumer welfare</w:t>
      </w:r>
      <w:r w:rsidRPr="00657A08">
        <w:rPr>
          <w:sz w:val="16"/>
        </w:rPr>
        <w:t xml:space="preserve"> approach. </w:t>
      </w:r>
      <w:r w:rsidRPr="00A80350">
        <w:rPr>
          <w:rStyle w:val="StyleUnderline"/>
          <w:highlight w:val="cyan"/>
        </w:rPr>
        <w:t>By the</w:t>
      </w:r>
      <w:r w:rsidRPr="00657A08">
        <w:rPr>
          <w:rStyle w:val="StyleUnderline"/>
        </w:rPr>
        <w:t xml:space="preserve"> end of the 19</w:t>
      </w:r>
      <w:r w:rsidRPr="00A80350">
        <w:rPr>
          <w:rStyle w:val="Emphasis"/>
          <w:highlight w:val="cyan"/>
        </w:rPr>
        <w:t>80s</w:t>
      </w:r>
      <w:r w:rsidRPr="00657A08">
        <w:rPr>
          <w:rStyle w:val="StyleUnderline"/>
        </w:rPr>
        <w:t xml:space="preserve">, the </w:t>
      </w:r>
      <w:r w:rsidRPr="00A80350">
        <w:rPr>
          <w:rStyle w:val="StyleUnderline"/>
          <w:highlight w:val="cyan"/>
        </w:rPr>
        <w:t>debate</w:t>
      </w:r>
      <w:r w:rsidRPr="00657A08">
        <w:rPr>
          <w:sz w:val="16"/>
        </w:rPr>
        <w:t xml:space="preserve"> between the populist and the economic approaches “</w:t>
      </w:r>
      <w:r w:rsidRPr="00657A08">
        <w:rPr>
          <w:rStyle w:val="StyleUnderline"/>
        </w:rPr>
        <w:t xml:space="preserve">ha[d] </w:t>
      </w:r>
      <w:r w:rsidRPr="00A80350">
        <w:rPr>
          <w:rStyle w:val="StyleUnderline"/>
          <w:highlight w:val="cyan"/>
        </w:rPr>
        <w:t>lost</w:t>
      </w:r>
      <w:r w:rsidRPr="00657A08">
        <w:rPr>
          <w:rStyle w:val="StyleUnderline"/>
        </w:rPr>
        <w:t xml:space="preserve"> its </w:t>
      </w:r>
      <w:r w:rsidRPr="00A80350">
        <w:rPr>
          <w:rStyle w:val="StyleUnderline"/>
          <w:highlight w:val="cyan"/>
        </w:rPr>
        <w:t>drama</w:t>
      </w:r>
      <w:r w:rsidRPr="00657A08">
        <w:rPr>
          <w:sz w:val="16"/>
        </w:rPr>
        <w:t>,” and “[t]</w:t>
      </w:r>
      <w:proofErr w:type="gramStart"/>
      <w:r w:rsidRPr="00657A08">
        <w:rPr>
          <w:sz w:val="16"/>
        </w:rPr>
        <w:t>he</w:t>
      </w:r>
      <w:proofErr w:type="gramEnd"/>
      <w:r w:rsidRPr="00657A08">
        <w:rPr>
          <w:sz w:val="16"/>
        </w:rPr>
        <w:t xml:space="preserve"> victory of a purely economic analysis . . . could hardly seem more complete.”2</w:t>
      </w:r>
    </w:p>
    <w:p w14:paraId="5770EEAE" w14:textId="77777777" w:rsidR="002812B3" w:rsidRPr="00657A08" w:rsidRDefault="002812B3" w:rsidP="002812B3">
      <w:pPr>
        <w:rPr>
          <w:sz w:val="16"/>
        </w:rPr>
      </w:pPr>
      <w:r w:rsidRPr="00657A08">
        <w:rPr>
          <w:sz w:val="16"/>
        </w:rPr>
        <w:t xml:space="preserve">Gone were the days when big was regarded as inherently bad and when small firms were protected for their own sake. Instead, firm size was relevant only to the extent that it benefitted or harmed consumers. Herbert </w:t>
      </w:r>
      <w:proofErr w:type="spellStart"/>
      <w:r w:rsidRPr="00657A08">
        <w:rPr>
          <w:sz w:val="16"/>
        </w:rPr>
        <w:t>Hovenkamp</w:t>
      </w:r>
      <w:proofErr w:type="spellEnd"/>
      <w:r w:rsidRPr="00657A08">
        <w:rPr>
          <w:sz w:val="16"/>
        </w:rPr>
        <w:t xml:space="preserve"> has noted that </w:t>
      </w:r>
      <w:r w:rsidRPr="00657A08">
        <w:rPr>
          <w:rStyle w:val="StyleUnderline"/>
        </w:rPr>
        <w:t>the problem with</w:t>
      </w:r>
      <w:r w:rsidRPr="00657A08">
        <w:rPr>
          <w:sz w:val="16"/>
        </w:rPr>
        <w:t xml:space="preserve"> applying </w:t>
      </w:r>
      <w:r w:rsidRPr="00657A08">
        <w:rPr>
          <w:rStyle w:val="StyleUnderline"/>
        </w:rPr>
        <w:t>standards other than consumer welfare is that</w:t>
      </w:r>
      <w:r w:rsidRPr="00657A08">
        <w:rPr>
          <w:sz w:val="16"/>
        </w:rPr>
        <w:t xml:space="preserve"> the </w:t>
      </w:r>
      <w:r w:rsidRPr="00A80350">
        <w:rPr>
          <w:rStyle w:val="StyleUnderline"/>
          <w:highlight w:val="cyan"/>
        </w:rPr>
        <w:t>goals</w:t>
      </w:r>
      <w:r w:rsidRPr="00657A08">
        <w:rPr>
          <w:sz w:val="16"/>
        </w:rPr>
        <w:t>:</w:t>
      </w:r>
    </w:p>
    <w:p w14:paraId="22817E1A" w14:textId="77777777" w:rsidR="002812B3" w:rsidRPr="00657A08" w:rsidRDefault="002812B3" w:rsidP="002812B3">
      <w:pPr>
        <w:rPr>
          <w:sz w:val="16"/>
        </w:rPr>
      </w:pPr>
      <w:r w:rsidRPr="00A80350">
        <w:rPr>
          <w:rStyle w:val="Emphasis"/>
          <w:highlight w:val="cyan"/>
        </w:rPr>
        <w:t>are unmeasurable and</w:t>
      </w:r>
      <w:r w:rsidRPr="00657A08">
        <w:rPr>
          <w:rStyle w:val="Emphasis"/>
        </w:rPr>
        <w:t xml:space="preserve"> </w:t>
      </w:r>
      <w:r w:rsidRPr="00657A08">
        <w:rPr>
          <w:rStyle w:val="StyleUnderline"/>
        </w:rPr>
        <w:t>fundamentally</w:t>
      </w:r>
      <w:r w:rsidRPr="00657A08">
        <w:rPr>
          <w:rStyle w:val="Emphasis"/>
        </w:rPr>
        <w:t xml:space="preserve"> </w:t>
      </w:r>
      <w:r w:rsidRPr="00A80350">
        <w:rPr>
          <w:rStyle w:val="Emphasis"/>
          <w:highlight w:val="cyan"/>
        </w:rPr>
        <w:t>inconsistent</w:t>
      </w:r>
      <w:r w:rsidRPr="00657A08">
        <w:rPr>
          <w:sz w:val="16"/>
        </w:rPr>
        <w:t xml:space="preserve">, although. . .their contradictions rarely exposed. Among the most problematic contradictions is the one between small business protection and consumer welfare. In a nutshell, </w:t>
      </w:r>
      <w:r w:rsidRPr="00A80350">
        <w:rPr>
          <w:rStyle w:val="StyleUnderline"/>
          <w:highlight w:val="cyan"/>
        </w:rPr>
        <w:t>consumers benefit from</w:t>
      </w:r>
      <w:r w:rsidRPr="00657A08">
        <w:rPr>
          <w:rStyle w:val="StyleUnderline"/>
        </w:rPr>
        <w:t xml:space="preserve"> low </w:t>
      </w:r>
      <w:r w:rsidRPr="00A80350">
        <w:rPr>
          <w:rStyle w:val="StyleUnderline"/>
          <w:highlight w:val="cyan"/>
        </w:rPr>
        <w:t>prices</w:t>
      </w:r>
      <w:r w:rsidRPr="00657A08">
        <w:rPr>
          <w:rStyle w:val="StyleUnderline"/>
        </w:rPr>
        <w:t xml:space="preserve">, high </w:t>
      </w:r>
      <w:r w:rsidRPr="00A80350">
        <w:rPr>
          <w:rStyle w:val="StyleUnderline"/>
          <w:highlight w:val="cyan"/>
        </w:rPr>
        <w:t>output and</w:t>
      </w:r>
      <w:r w:rsidRPr="00657A08">
        <w:rPr>
          <w:sz w:val="16"/>
        </w:rPr>
        <w:t xml:space="preserve"> high </w:t>
      </w:r>
      <w:r w:rsidRPr="00A80350">
        <w:rPr>
          <w:rStyle w:val="StyleUnderline"/>
          <w:highlight w:val="cyan"/>
        </w:rPr>
        <w:t>quality</w:t>
      </w:r>
      <w:r w:rsidRPr="00657A08">
        <w:rPr>
          <w:rStyle w:val="StyleUnderline"/>
        </w:rPr>
        <w:t xml:space="preserve"> and variety</w:t>
      </w:r>
      <w:r w:rsidRPr="00657A08">
        <w:rPr>
          <w:sz w:val="16"/>
        </w:rPr>
        <w:t xml:space="preserve"> of products and services. But </w:t>
      </w:r>
      <w:r w:rsidRPr="00A80350">
        <w:rPr>
          <w:rStyle w:val="StyleUnderline"/>
          <w:highlight w:val="cyan"/>
        </w:rPr>
        <w:t>when a firm</w:t>
      </w:r>
      <w:r w:rsidRPr="00657A08">
        <w:rPr>
          <w:rStyle w:val="StyleUnderline"/>
        </w:rPr>
        <w:t xml:space="preserve"> or a </w:t>
      </w:r>
      <w:r w:rsidRPr="00657A08">
        <w:rPr>
          <w:rStyle w:val="Emphasis"/>
        </w:rPr>
        <w:t>tech</w:t>
      </w:r>
      <w:r w:rsidRPr="00657A08">
        <w:rPr>
          <w:rStyle w:val="StyleUnderline"/>
        </w:rPr>
        <w:t xml:space="preserve">nology is able to </w:t>
      </w:r>
      <w:r w:rsidRPr="00A80350">
        <w:rPr>
          <w:rStyle w:val="StyleUnderline"/>
          <w:highlight w:val="cyan"/>
        </w:rPr>
        <w:t>offer these</w:t>
      </w:r>
      <w:r w:rsidRPr="00657A08">
        <w:rPr>
          <w:sz w:val="16"/>
        </w:rPr>
        <w:t xml:space="preserve"> </w:t>
      </w:r>
      <w:proofErr w:type="gramStart"/>
      <w:r w:rsidRPr="00657A08">
        <w:rPr>
          <w:sz w:val="16"/>
        </w:rPr>
        <w:t>things</w:t>
      </w:r>
      <w:proofErr w:type="gramEnd"/>
      <w:r w:rsidRPr="00657A08">
        <w:rPr>
          <w:sz w:val="16"/>
        </w:rPr>
        <w:t xml:space="preserve"> </w:t>
      </w:r>
      <w:r w:rsidRPr="00A80350">
        <w:rPr>
          <w:rStyle w:val="StyleUnderline"/>
          <w:highlight w:val="cyan"/>
        </w:rPr>
        <w:t>they</w:t>
      </w:r>
      <w:r w:rsidRPr="00657A08">
        <w:rPr>
          <w:rStyle w:val="StyleUnderline"/>
        </w:rPr>
        <w:t xml:space="preserve"> invariably </w:t>
      </w:r>
      <w:r w:rsidRPr="00A80350">
        <w:rPr>
          <w:rStyle w:val="StyleUnderline"/>
          <w:highlight w:val="cyan"/>
        </w:rPr>
        <w:t>injure rivals</w:t>
      </w:r>
      <w:r w:rsidRPr="00657A08">
        <w:rPr>
          <w:rStyle w:val="StyleUnderline"/>
        </w:rPr>
        <w:t>, typically those</w:t>
      </w:r>
      <w:r w:rsidRPr="00657A08">
        <w:rPr>
          <w:sz w:val="16"/>
        </w:rPr>
        <w:t xml:space="preserve"> who are </w:t>
      </w:r>
      <w:r w:rsidRPr="00657A08">
        <w:rPr>
          <w:rStyle w:val="StyleUnderline"/>
        </w:rPr>
        <w:t xml:space="preserve">smaller or heavily invested in older </w:t>
      </w:r>
      <w:r w:rsidRPr="00657A08">
        <w:rPr>
          <w:rStyle w:val="Emphasis"/>
        </w:rPr>
        <w:t>tech</w:t>
      </w:r>
      <w:r w:rsidRPr="00657A08">
        <w:rPr>
          <w:rStyle w:val="StyleUnderline"/>
        </w:rPr>
        <w:t>nologies</w:t>
      </w:r>
      <w:r w:rsidRPr="00657A08">
        <w:rPr>
          <w:sz w:val="16"/>
        </w:rPr>
        <w:t xml:space="preserve">. Although movement antitrust rhetoric is often opaque about specifics, its </w:t>
      </w:r>
      <w:r w:rsidRPr="00A80350">
        <w:rPr>
          <w:rStyle w:val="StyleUnderline"/>
          <w:highlight w:val="cyan"/>
        </w:rPr>
        <w:t>general effect is</w:t>
      </w:r>
      <w:r w:rsidRPr="00657A08">
        <w:rPr>
          <w:sz w:val="16"/>
        </w:rPr>
        <w:t xml:space="preserve"> invariably </w:t>
      </w:r>
      <w:r w:rsidRPr="00657A08">
        <w:rPr>
          <w:rStyle w:val="StyleUnderline"/>
        </w:rPr>
        <w:t xml:space="preserve">to </w:t>
      </w:r>
      <w:r w:rsidRPr="00657A08">
        <w:rPr>
          <w:rStyle w:val="Emphasis"/>
        </w:rPr>
        <w:t xml:space="preserve">encourage </w:t>
      </w:r>
      <w:r w:rsidRPr="00A80350">
        <w:rPr>
          <w:rStyle w:val="Emphasis"/>
          <w:highlight w:val="cyan"/>
        </w:rPr>
        <w:t>higher prices</w:t>
      </w:r>
      <w:r w:rsidRPr="00A80350">
        <w:rPr>
          <w:rStyle w:val="StyleUnderline"/>
          <w:highlight w:val="cyan"/>
        </w:rPr>
        <w:t xml:space="preserve"> or </w:t>
      </w:r>
      <w:r w:rsidRPr="00A80350">
        <w:rPr>
          <w:rStyle w:val="Emphasis"/>
          <w:highlight w:val="cyan"/>
        </w:rPr>
        <w:t>reduced</w:t>
      </w:r>
      <w:r w:rsidRPr="00657A08">
        <w:rPr>
          <w:rStyle w:val="Emphasis"/>
        </w:rPr>
        <w:t xml:space="preserve"> output or </w:t>
      </w:r>
      <w:r w:rsidRPr="00A80350">
        <w:rPr>
          <w:rStyle w:val="Emphasis"/>
          <w:highlight w:val="cyan"/>
        </w:rPr>
        <w:t>innovation</w:t>
      </w:r>
      <w:r w:rsidRPr="00657A08">
        <w:rPr>
          <w:sz w:val="16"/>
        </w:rPr>
        <w:t xml:space="preserve">, mainly </w:t>
      </w:r>
      <w:r w:rsidRPr="00A80350">
        <w:rPr>
          <w:rStyle w:val="StyleUnderline"/>
          <w:highlight w:val="cyan"/>
        </w:rPr>
        <w:t>for</w:t>
      </w:r>
      <w:r w:rsidRPr="00657A08">
        <w:rPr>
          <w:sz w:val="16"/>
        </w:rPr>
        <w:t xml:space="preserve"> the protection of </w:t>
      </w:r>
      <w:r w:rsidRPr="00A80350">
        <w:rPr>
          <w:rStyle w:val="StyleUnderline"/>
          <w:highlight w:val="cyan"/>
        </w:rPr>
        <w:t>small business</w:t>
      </w:r>
      <w:r w:rsidRPr="00657A08">
        <w:rPr>
          <w:sz w:val="16"/>
        </w:rPr>
        <w:t xml:space="preserve"> or those </w:t>
      </w:r>
      <w:r w:rsidRPr="00657A08">
        <w:rPr>
          <w:rStyle w:val="StyleUnderline"/>
        </w:rPr>
        <w:t xml:space="preserve">whose </w:t>
      </w:r>
      <w:r w:rsidRPr="00657A08">
        <w:rPr>
          <w:rStyle w:val="Emphasis"/>
        </w:rPr>
        <w:t>tech</w:t>
      </w:r>
      <w:r w:rsidRPr="00657A08">
        <w:rPr>
          <w:rStyle w:val="StyleUnderline"/>
        </w:rPr>
        <w:t>nology or other investments</w:t>
      </w:r>
      <w:r w:rsidRPr="00657A08">
        <w:rPr>
          <w:sz w:val="16"/>
        </w:rPr>
        <w:t xml:space="preserve"> </w:t>
      </w:r>
      <w:r w:rsidRPr="00657A08">
        <w:rPr>
          <w:rStyle w:val="StyleUnderline"/>
        </w:rPr>
        <w:t>have become obsolete</w:t>
      </w:r>
      <w:r w:rsidRPr="00657A08">
        <w:rPr>
          <w:sz w:val="16"/>
        </w:rPr>
        <w:t>. Indeed, that has been a predominant feature of movement antitrust ever since the Sherman Act was passed, and it remains a prominent feature of movement antitrust today. Indeed, some spokespersons for movement antitrust write, as Louis Brandeis did, as if low prices are the evil that antitrust law should be combatting.3</w:t>
      </w:r>
    </w:p>
    <w:p w14:paraId="5CCF6CB5" w14:textId="77777777" w:rsidR="002812B3" w:rsidRDefault="002812B3" w:rsidP="002812B3">
      <w:pPr>
        <w:rPr>
          <w:sz w:val="16"/>
        </w:rPr>
      </w:pPr>
      <w:r w:rsidRPr="00657A08">
        <w:rPr>
          <w:sz w:val="16"/>
        </w:rPr>
        <w:t xml:space="preserve">It thus comes as no surprise that during this period, the Supreme Court embraced consumer welfare as the appropriate standard under the Sherman Act.4 The </w:t>
      </w:r>
      <w:r w:rsidRPr="00657A08">
        <w:rPr>
          <w:rStyle w:val="StyleUnderline"/>
        </w:rPr>
        <w:t xml:space="preserve">emergence of a </w:t>
      </w:r>
      <w:r w:rsidRPr="00A80350">
        <w:rPr>
          <w:rStyle w:val="StyleUnderline"/>
          <w:highlight w:val="cyan"/>
        </w:rPr>
        <w:t>consensus that economic analysis</w:t>
      </w:r>
      <w:r w:rsidRPr="00657A08">
        <w:rPr>
          <w:rStyle w:val="StyleUnderline"/>
        </w:rPr>
        <w:t xml:space="preserve"> </w:t>
      </w:r>
      <w:r w:rsidRPr="00A80350">
        <w:rPr>
          <w:rStyle w:val="StyleUnderline"/>
          <w:highlight w:val="cyan"/>
        </w:rPr>
        <w:t>should dictate</w:t>
      </w:r>
      <w:r w:rsidRPr="00657A08">
        <w:rPr>
          <w:sz w:val="16"/>
        </w:rPr>
        <w:t xml:space="preserve"> the contours of </w:t>
      </w:r>
      <w:r w:rsidRPr="00A80350">
        <w:rPr>
          <w:rStyle w:val="StyleUnderline"/>
          <w:highlight w:val="cyan"/>
        </w:rPr>
        <w:t>antitrust did not</w:t>
      </w:r>
      <w:r w:rsidRPr="00657A08">
        <w:rPr>
          <w:sz w:val="16"/>
        </w:rPr>
        <w:t xml:space="preserve">, of course, </w:t>
      </w:r>
      <w:r w:rsidRPr="00A80350">
        <w:rPr>
          <w:rStyle w:val="StyleUnderline"/>
        </w:rPr>
        <w:t>mean</w:t>
      </w:r>
      <w:r w:rsidRPr="00657A08">
        <w:rPr>
          <w:rStyle w:val="StyleUnderline"/>
        </w:rPr>
        <w:t xml:space="preserve"> the </w:t>
      </w:r>
      <w:r w:rsidRPr="00A80350">
        <w:rPr>
          <w:rStyle w:val="StyleUnderline"/>
          <w:highlight w:val="cyan"/>
        </w:rPr>
        <w:t>end</w:t>
      </w:r>
      <w:r w:rsidRPr="00657A08">
        <w:rPr>
          <w:rStyle w:val="StyleUnderline"/>
        </w:rPr>
        <w:t xml:space="preserve"> of </w:t>
      </w:r>
      <w:r w:rsidRPr="00657A08">
        <w:rPr>
          <w:sz w:val="16"/>
        </w:rPr>
        <w:t xml:space="preserve">all </w:t>
      </w:r>
      <w:r w:rsidRPr="00A80350">
        <w:rPr>
          <w:rStyle w:val="StyleUnderline"/>
          <w:highlight w:val="cyan"/>
        </w:rPr>
        <w:t>controversy</w:t>
      </w:r>
      <w:r w:rsidRPr="00657A08">
        <w:rPr>
          <w:sz w:val="16"/>
        </w:rPr>
        <w:t xml:space="preserve">. As anyone who has worked with economists knows, agreement that consumer welfare is the goal of antitrust still leaves a great deal of room for differences of opinion. During the 1990s and 2000s, these disputes took place between the largely price-theoretic approach of the Chicago School and the more game-theoretic approach of the post-Chicago School. More recently, antitrust has taken a more empirical turn. </w:t>
      </w:r>
      <w:r w:rsidRPr="00A80350">
        <w:rPr>
          <w:rStyle w:val="StyleUnderline"/>
          <w:highlight w:val="cyan"/>
        </w:rPr>
        <w:t>It would be a mistake</w:t>
      </w:r>
      <w:r w:rsidRPr="00657A08">
        <w:rPr>
          <w:sz w:val="16"/>
        </w:rPr>
        <w:t xml:space="preserve">, however, </w:t>
      </w:r>
      <w:r w:rsidRPr="00A80350">
        <w:rPr>
          <w:rStyle w:val="StyleUnderline"/>
          <w:highlight w:val="cyan"/>
        </w:rPr>
        <w:t>to regard</w:t>
      </w:r>
      <w:r w:rsidRPr="00657A08">
        <w:rPr>
          <w:rStyle w:val="StyleUnderline"/>
        </w:rPr>
        <w:t xml:space="preserve"> </w:t>
      </w:r>
      <w:r w:rsidRPr="00657A08">
        <w:rPr>
          <w:sz w:val="16"/>
        </w:rPr>
        <w:t xml:space="preserve">these </w:t>
      </w:r>
      <w:r w:rsidRPr="00A80350">
        <w:rPr>
          <w:rStyle w:val="StyleUnderline"/>
          <w:highlight w:val="cyan"/>
        </w:rPr>
        <w:t>disputes as a rehash</w:t>
      </w:r>
      <w:r w:rsidRPr="00657A08">
        <w:rPr>
          <w:rStyle w:val="StyleUnderline"/>
        </w:rPr>
        <w:t xml:space="preserve"> of the old fight</w:t>
      </w:r>
      <w:r w:rsidRPr="00657A08">
        <w:rPr>
          <w:sz w:val="16"/>
        </w:rPr>
        <w:t xml:space="preserve"> between the economic and populist approaches. Instead, these </w:t>
      </w:r>
      <w:r w:rsidRPr="00A80350">
        <w:rPr>
          <w:rStyle w:val="Emphasis"/>
          <w:highlight w:val="cyan"/>
        </w:rPr>
        <w:t>arguments took place within</w:t>
      </w:r>
      <w:r w:rsidRPr="00657A08">
        <w:rPr>
          <w:rStyle w:val="Emphasis"/>
        </w:rPr>
        <w:t xml:space="preserve"> a shared </w:t>
      </w:r>
      <w:r w:rsidRPr="00A80350">
        <w:rPr>
          <w:rStyle w:val="Emphasis"/>
          <w:highlight w:val="cyan"/>
        </w:rPr>
        <w:t>commitment to consumer welfare</w:t>
      </w:r>
      <w:r w:rsidRPr="00657A08">
        <w:rPr>
          <w:sz w:val="16"/>
        </w:rPr>
        <w:t xml:space="preserve"> as the proper antitrust standard. In the words of Carl Shapiro, Berkeley business professor and former Deputy Assistant Attorney General for Economics of the U.S. Department of Justice’s Antitrust Division, “If ‘Post-Chicago Economics’ stands for the notion that . . . antitrust should move away from promoting efficiency and consumer welfare, count me out.”5</w:t>
      </w:r>
    </w:p>
    <w:p w14:paraId="1C8A3D9D" w14:textId="77777777" w:rsidR="002812B3" w:rsidRPr="00FE6050" w:rsidRDefault="002812B3" w:rsidP="002812B3">
      <w:pPr>
        <w:pStyle w:val="Heading4"/>
      </w:pPr>
      <w:r>
        <w:t xml:space="preserve">They fall prey to the </w:t>
      </w:r>
      <w:r>
        <w:rPr>
          <w:u w:val="single"/>
        </w:rPr>
        <w:t>nirvana fallacy</w:t>
      </w:r>
      <w:r>
        <w:t xml:space="preserve">. </w:t>
      </w:r>
    </w:p>
    <w:p w14:paraId="7E6A6C0D" w14:textId="77777777" w:rsidR="002812B3" w:rsidRPr="00657A08" w:rsidRDefault="002812B3" w:rsidP="002812B3">
      <w:r>
        <w:t xml:space="preserve">Christopher S. </w:t>
      </w:r>
      <w:proofErr w:type="spellStart"/>
      <w:r w:rsidRPr="00657A08">
        <w:rPr>
          <w:rStyle w:val="Style13ptBold"/>
        </w:rPr>
        <w:t>Yoo</w:t>
      </w:r>
      <w:proofErr w:type="spellEnd"/>
      <w:r w:rsidRPr="00657A08">
        <w:rPr>
          <w:rStyle w:val="Style13ptBold"/>
        </w:rPr>
        <w:t xml:space="preserve"> 20</w:t>
      </w:r>
      <w:r>
        <w:t>, John H. Chestnut Professor of Law, Communication and Computer &amp; Information Science and the Founding Director of the Center for Technology, Innovation and Competition at the University of Pennsylvania, “Hipster Antitrust: New Bottles, Same Old W(h)</w:t>
      </w:r>
      <w:proofErr w:type="spellStart"/>
      <w:r>
        <w:t>ine</w:t>
      </w:r>
      <w:proofErr w:type="spellEnd"/>
      <w:r>
        <w:t>?”, University of Pennsylvania Law School Institute for Law and Economics, 04-06-2020, https://ssrn.com/abstract=3567928</w:t>
      </w:r>
    </w:p>
    <w:p w14:paraId="53C01B85" w14:textId="77777777" w:rsidR="002812B3" w:rsidRPr="00FE6050" w:rsidRDefault="002812B3" w:rsidP="002812B3">
      <w:pPr>
        <w:rPr>
          <w:u w:val="single"/>
        </w:rPr>
      </w:pPr>
      <w:r w:rsidRPr="00657A08">
        <w:rPr>
          <w:sz w:val="16"/>
        </w:rPr>
        <w:t xml:space="preserve">In short, to experienced observers of antitrust, the current </w:t>
      </w:r>
      <w:r w:rsidRPr="00657A08">
        <w:rPr>
          <w:rStyle w:val="StyleUnderline"/>
        </w:rPr>
        <w:t>uproar</w:t>
      </w:r>
      <w:r w:rsidRPr="00657A08">
        <w:rPr>
          <w:sz w:val="16"/>
        </w:rPr>
        <w:t xml:space="preserve"> about hipster antitrust </w:t>
      </w:r>
      <w:r w:rsidRPr="00657A08">
        <w:rPr>
          <w:rStyle w:val="StyleUnderline"/>
        </w:rPr>
        <w:t>has the</w:t>
      </w:r>
      <w:r w:rsidRPr="00657A08">
        <w:rPr>
          <w:sz w:val="16"/>
        </w:rPr>
        <w:t xml:space="preserve"> familiar </w:t>
      </w:r>
      <w:r w:rsidRPr="00657A08">
        <w:rPr>
          <w:rStyle w:val="StyleUnderline"/>
        </w:rPr>
        <w:t xml:space="preserve">ring of a debate </w:t>
      </w:r>
      <w:r w:rsidRPr="00657A08">
        <w:rPr>
          <w:sz w:val="16"/>
        </w:rPr>
        <w:t xml:space="preserve">that </w:t>
      </w:r>
      <w:r w:rsidRPr="00657A08">
        <w:rPr>
          <w:rStyle w:val="StyleUnderline"/>
        </w:rPr>
        <w:t>both sides thought had been long settled</w:t>
      </w:r>
      <w:r w:rsidRPr="00657A08">
        <w:rPr>
          <w:sz w:val="16"/>
        </w:rPr>
        <w:t xml:space="preserve">. The new bottles do not hide the fact that the wine is the same, and the same vinegary flavor that led to its rejection a generation ago remains. </w:t>
      </w:r>
      <w:r w:rsidRPr="00657A08">
        <w:rPr>
          <w:rStyle w:val="StyleUnderline"/>
        </w:rPr>
        <w:t>Although complaining about large companies has always had</w:t>
      </w:r>
      <w:r w:rsidRPr="00657A08">
        <w:rPr>
          <w:sz w:val="16"/>
        </w:rPr>
        <w:t xml:space="preserve"> a certain </w:t>
      </w:r>
      <w:r w:rsidRPr="00657A08">
        <w:rPr>
          <w:rStyle w:val="StyleUnderline"/>
        </w:rPr>
        <w:t>appeal</w:t>
      </w:r>
      <w:r w:rsidRPr="00657A08">
        <w:rPr>
          <w:sz w:val="16"/>
        </w:rPr>
        <w:t xml:space="preserve"> in some quarters and may have new appeal in others, mere </w:t>
      </w:r>
      <w:r w:rsidRPr="00A80350">
        <w:rPr>
          <w:rStyle w:val="Emphasis"/>
          <w:highlight w:val="cyan"/>
        </w:rPr>
        <w:t>slogans</w:t>
      </w:r>
      <w:r w:rsidRPr="00657A08">
        <w:rPr>
          <w:rStyle w:val="Emphasis"/>
        </w:rPr>
        <w:t xml:space="preserve"> and epithets </w:t>
      </w:r>
      <w:r w:rsidRPr="00A80350">
        <w:rPr>
          <w:rStyle w:val="Emphasis"/>
          <w:highlight w:val="cyan"/>
        </w:rPr>
        <w:t>do not represent</w:t>
      </w:r>
      <w:r w:rsidRPr="00657A08">
        <w:rPr>
          <w:rStyle w:val="Emphasis"/>
        </w:rPr>
        <w:t xml:space="preserve"> an </w:t>
      </w:r>
      <w:r w:rsidRPr="00A80350">
        <w:rPr>
          <w:rStyle w:val="Emphasis"/>
          <w:highlight w:val="cyan"/>
        </w:rPr>
        <w:t>adequate substitute for reasoned analysis</w:t>
      </w:r>
      <w:r w:rsidRPr="00657A08">
        <w:rPr>
          <w:sz w:val="16"/>
        </w:rPr>
        <w:t xml:space="preserve">. This is particularly true in </w:t>
      </w:r>
      <w:r w:rsidRPr="00657A08">
        <w:rPr>
          <w:rStyle w:val="StyleUnderline"/>
        </w:rPr>
        <w:t>the digital economy</w:t>
      </w:r>
      <w:r w:rsidRPr="00657A08">
        <w:rPr>
          <w:sz w:val="16"/>
        </w:rPr>
        <w:t xml:space="preserve">, which has </w:t>
      </w:r>
      <w:r w:rsidRPr="00657A08">
        <w:rPr>
          <w:rStyle w:val="StyleUnderline"/>
        </w:rPr>
        <w:t>yielded specular</w:t>
      </w:r>
      <w:r w:rsidRPr="00657A08">
        <w:rPr>
          <w:sz w:val="16"/>
        </w:rPr>
        <w:t xml:space="preserve"> economic </w:t>
      </w:r>
      <w:r w:rsidRPr="00657A08">
        <w:rPr>
          <w:rStyle w:val="StyleUnderline"/>
        </w:rPr>
        <w:t>growth and value and in which the need for large investments in R&amp;D and other features</w:t>
      </w:r>
      <w:r w:rsidRPr="00657A08">
        <w:rPr>
          <w:sz w:val="16"/>
        </w:rPr>
        <w:t xml:space="preserve"> of the market </w:t>
      </w:r>
      <w:r w:rsidRPr="00657A08">
        <w:rPr>
          <w:rStyle w:val="StyleUnderline"/>
        </w:rPr>
        <w:t>may necessitate</w:t>
      </w:r>
      <w:r w:rsidRPr="00657A08">
        <w:rPr>
          <w:sz w:val="16"/>
        </w:rPr>
        <w:t xml:space="preserve"> the existence of </w:t>
      </w:r>
      <w:r w:rsidRPr="00657A08">
        <w:rPr>
          <w:rStyle w:val="StyleUnderline"/>
        </w:rPr>
        <w:t>large firms</w:t>
      </w:r>
      <w:r w:rsidRPr="00657A08">
        <w:rPr>
          <w:sz w:val="16"/>
        </w:rPr>
        <w:t xml:space="preserve"> if consumers are to enjoy these benefits. Moreover, the classic </w:t>
      </w:r>
      <w:r w:rsidRPr="00A80350">
        <w:rPr>
          <w:rStyle w:val="Emphasis"/>
          <w:highlight w:val="cyan"/>
        </w:rPr>
        <w:t xml:space="preserve">nirvana fallacy </w:t>
      </w:r>
      <w:r w:rsidRPr="00A80350">
        <w:rPr>
          <w:rStyle w:val="StyleUnderline"/>
          <w:highlight w:val="cyan"/>
        </w:rPr>
        <w:t>reminds us how easy it is to point out</w:t>
      </w:r>
      <w:r w:rsidRPr="00657A08">
        <w:rPr>
          <w:sz w:val="16"/>
        </w:rPr>
        <w:t xml:space="preserve"> the </w:t>
      </w:r>
      <w:r w:rsidRPr="00A80350">
        <w:rPr>
          <w:rStyle w:val="StyleUnderline"/>
          <w:highlight w:val="cyan"/>
        </w:rPr>
        <w:t>flaws</w:t>
      </w:r>
      <w:r w:rsidRPr="00657A08">
        <w:rPr>
          <w:sz w:val="16"/>
        </w:rPr>
        <w:t xml:space="preserve"> of one approach </w:t>
      </w:r>
      <w:r w:rsidRPr="00657A08">
        <w:rPr>
          <w:rStyle w:val="StyleUnderline"/>
        </w:rPr>
        <w:t xml:space="preserve">while </w:t>
      </w:r>
      <w:r w:rsidRPr="00A80350">
        <w:rPr>
          <w:rStyle w:val="StyleUnderline"/>
          <w:highlight w:val="cyan"/>
        </w:rPr>
        <w:t>foregoing</w:t>
      </w:r>
      <w:r w:rsidRPr="00657A08">
        <w:rPr>
          <w:sz w:val="16"/>
        </w:rPr>
        <w:t xml:space="preserve"> any </w:t>
      </w:r>
      <w:r w:rsidRPr="00A80350">
        <w:rPr>
          <w:rStyle w:val="StyleUnderline"/>
          <w:highlight w:val="cyan"/>
        </w:rPr>
        <w:t>close examination of</w:t>
      </w:r>
      <w:r w:rsidRPr="00657A08">
        <w:rPr>
          <w:rStyle w:val="StyleUnderline"/>
        </w:rPr>
        <w:t xml:space="preserve"> the</w:t>
      </w:r>
      <w:r w:rsidRPr="00657A08">
        <w:rPr>
          <w:sz w:val="16"/>
        </w:rPr>
        <w:t xml:space="preserve"> proffered </w:t>
      </w:r>
      <w:r w:rsidRPr="00A80350">
        <w:rPr>
          <w:rStyle w:val="StyleUnderline"/>
          <w:highlight w:val="cyan"/>
        </w:rPr>
        <w:t>alternative</w:t>
      </w:r>
      <w:r w:rsidRPr="00657A08">
        <w:rPr>
          <w:sz w:val="16"/>
        </w:rPr>
        <w:t xml:space="preserve">, which no doubt suffers from flaws of its own that may be even greater. The </w:t>
      </w:r>
      <w:r w:rsidRPr="00A80350">
        <w:rPr>
          <w:rStyle w:val="Emphasis"/>
          <w:highlight w:val="cyan"/>
        </w:rPr>
        <w:t>absence of a coherent alternative</w:t>
      </w:r>
      <w:r w:rsidRPr="00657A08">
        <w:rPr>
          <w:rStyle w:val="Emphasis"/>
        </w:rPr>
        <w:t xml:space="preserve"> to</w:t>
      </w:r>
      <w:r w:rsidRPr="00657A08">
        <w:rPr>
          <w:sz w:val="16"/>
        </w:rPr>
        <w:t xml:space="preserve"> the </w:t>
      </w:r>
      <w:r w:rsidRPr="00657A08">
        <w:rPr>
          <w:rStyle w:val="Emphasis"/>
        </w:rPr>
        <w:t>consumer welfare</w:t>
      </w:r>
      <w:r w:rsidRPr="00657A08">
        <w:rPr>
          <w:sz w:val="16"/>
        </w:rPr>
        <w:t xml:space="preserve"> standard thus </w:t>
      </w:r>
      <w:r w:rsidRPr="00A80350">
        <w:rPr>
          <w:rStyle w:val="Emphasis"/>
          <w:highlight w:val="cyan"/>
        </w:rPr>
        <w:t>limits</w:t>
      </w:r>
      <w:r w:rsidRPr="00657A08">
        <w:rPr>
          <w:rStyle w:val="Emphasis"/>
        </w:rPr>
        <w:t xml:space="preserve"> the </w:t>
      </w:r>
      <w:r w:rsidRPr="00A80350">
        <w:rPr>
          <w:rStyle w:val="Emphasis"/>
          <w:highlight w:val="cyan"/>
        </w:rPr>
        <w:t>seriousness</w:t>
      </w:r>
      <w:r w:rsidRPr="00657A08">
        <w:rPr>
          <w:rStyle w:val="Emphasis"/>
        </w:rPr>
        <w:t xml:space="preserve"> </w:t>
      </w:r>
      <w:r w:rsidRPr="00A80350">
        <w:rPr>
          <w:rStyle w:val="Emphasis"/>
          <w:highlight w:val="cyan"/>
        </w:rPr>
        <w:t>with which complaints</w:t>
      </w:r>
      <w:r w:rsidRPr="00657A08">
        <w:rPr>
          <w:rStyle w:val="Emphasis"/>
        </w:rPr>
        <w:t xml:space="preserve"> </w:t>
      </w:r>
      <w:r w:rsidRPr="00657A08">
        <w:rPr>
          <w:sz w:val="16"/>
        </w:rPr>
        <w:t xml:space="preserve">about it </w:t>
      </w:r>
      <w:r w:rsidRPr="00A80350">
        <w:rPr>
          <w:rStyle w:val="Emphasis"/>
          <w:highlight w:val="cyan"/>
        </w:rPr>
        <w:t>are taken</w:t>
      </w:r>
      <w:r w:rsidRPr="00A80350">
        <w:rPr>
          <w:sz w:val="16"/>
          <w:highlight w:val="cyan"/>
        </w:rPr>
        <w:t>.</w:t>
      </w:r>
      <w:r w:rsidRPr="00657A08">
        <w:rPr>
          <w:sz w:val="16"/>
        </w:rPr>
        <w:t xml:space="preserve"> </w:t>
      </w:r>
      <w:proofErr w:type="gramStart"/>
      <w:r w:rsidRPr="00657A08">
        <w:rPr>
          <w:sz w:val="16"/>
        </w:rPr>
        <w:t>All of</w:t>
      </w:r>
      <w:proofErr w:type="gramEnd"/>
      <w:r w:rsidRPr="00657A08">
        <w:rPr>
          <w:sz w:val="16"/>
        </w:rPr>
        <w:t xml:space="preserve"> these considerations are framed by the backdrop that </w:t>
      </w:r>
      <w:r w:rsidRPr="00A80350">
        <w:rPr>
          <w:rStyle w:val="StyleUnderline"/>
          <w:highlight w:val="cyan"/>
        </w:rPr>
        <w:t>vague standards open the door to</w:t>
      </w:r>
      <w:r w:rsidRPr="00657A08">
        <w:rPr>
          <w:rStyle w:val="StyleUnderline"/>
        </w:rPr>
        <w:t xml:space="preserve"> </w:t>
      </w:r>
      <w:r w:rsidRPr="00657A08">
        <w:rPr>
          <w:rStyle w:val="Emphasis"/>
        </w:rPr>
        <w:t xml:space="preserve">political </w:t>
      </w:r>
      <w:r w:rsidRPr="00A80350">
        <w:rPr>
          <w:rStyle w:val="Emphasis"/>
          <w:highlight w:val="cyan"/>
        </w:rPr>
        <w:t>manipulation and abuse</w:t>
      </w:r>
      <w:r w:rsidRPr="00657A08">
        <w:rPr>
          <w:sz w:val="16"/>
        </w:rPr>
        <w:t xml:space="preserve"> and that </w:t>
      </w:r>
      <w:r w:rsidRPr="00657A08">
        <w:rPr>
          <w:rStyle w:val="StyleUnderline"/>
        </w:rPr>
        <w:t xml:space="preserve">enforcement </w:t>
      </w:r>
      <w:r w:rsidRPr="00A80350">
        <w:rPr>
          <w:rStyle w:val="StyleUnderline"/>
          <w:highlight w:val="cyan"/>
        </w:rPr>
        <w:t>authorities</w:t>
      </w:r>
      <w:r w:rsidRPr="00657A08">
        <w:rPr>
          <w:rStyle w:val="StyleUnderline"/>
        </w:rPr>
        <w:t xml:space="preserve"> </w:t>
      </w:r>
      <w:r w:rsidRPr="00657A08">
        <w:rPr>
          <w:sz w:val="16"/>
        </w:rPr>
        <w:t xml:space="preserve">around the world typically </w:t>
      </w:r>
      <w:r w:rsidRPr="00657A08">
        <w:rPr>
          <w:rStyle w:val="StyleUnderline"/>
        </w:rPr>
        <w:t>watch U.S. antitrust law closely</w:t>
      </w:r>
      <w:r w:rsidRPr="00657A08">
        <w:rPr>
          <w:sz w:val="16"/>
        </w:rPr>
        <w:t xml:space="preserve"> and often take cues from how it develops. </w:t>
      </w:r>
      <w:r w:rsidRPr="00657A08">
        <w:rPr>
          <w:rStyle w:val="StyleUnderline"/>
        </w:rPr>
        <w:t xml:space="preserve">They </w:t>
      </w:r>
      <w:r w:rsidRPr="00A80350">
        <w:rPr>
          <w:rStyle w:val="StyleUnderline"/>
          <w:highlight w:val="cyan"/>
        </w:rPr>
        <w:t>underscore</w:t>
      </w:r>
      <w:r w:rsidRPr="00657A08">
        <w:rPr>
          <w:rStyle w:val="StyleUnderline"/>
        </w:rPr>
        <w:t xml:space="preserve"> the </w:t>
      </w:r>
      <w:r w:rsidRPr="00A80350">
        <w:rPr>
          <w:rStyle w:val="StyleUnderline"/>
          <w:highlight w:val="cyan"/>
        </w:rPr>
        <w:t>importance of avoiding</w:t>
      </w:r>
      <w:r w:rsidRPr="00657A08">
        <w:rPr>
          <w:sz w:val="16"/>
        </w:rPr>
        <w:t xml:space="preserve"> the seduction of </w:t>
      </w:r>
      <w:r w:rsidRPr="00A80350">
        <w:rPr>
          <w:rStyle w:val="StyleUnderline"/>
          <w:highlight w:val="cyan"/>
        </w:rPr>
        <w:t>basing</w:t>
      </w:r>
      <w:r w:rsidRPr="00657A08">
        <w:rPr>
          <w:rStyle w:val="StyleUnderline"/>
        </w:rPr>
        <w:t xml:space="preserve"> legal </w:t>
      </w:r>
      <w:r w:rsidRPr="00A80350">
        <w:rPr>
          <w:rStyle w:val="StyleUnderline"/>
          <w:highlight w:val="cyan"/>
        </w:rPr>
        <w:t>changes on</w:t>
      </w:r>
      <w:r w:rsidRPr="00657A08">
        <w:rPr>
          <w:sz w:val="16"/>
        </w:rPr>
        <w:t xml:space="preserve"> mere </w:t>
      </w:r>
      <w:r w:rsidRPr="00A80350">
        <w:rPr>
          <w:rStyle w:val="StyleUnderline"/>
          <w:highlight w:val="cyan"/>
        </w:rPr>
        <w:t>demagoguery and insisting</w:t>
      </w:r>
      <w:r w:rsidRPr="00657A08">
        <w:rPr>
          <w:rStyle w:val="StyleUnderline"/>
        </w:rPr>
        <w:t xml:space="preserve"> </w:t>
      </w:r>
      <w:r w:rsidRPr="00657A08">
        <w:rPr>
          <w:sz w:val="16"/>
        </w:rPr>
        <w:t xml:space="preserve">that </w:t>
      </w:r>
      <w:r w:rsidRPr="00657A08">
        <w:rPr>
          <w:rStyle w:val="StyleUnderline"/>
        </w:rPr>
        <w:t xml:space="preserve">any reforms be based on </w:t>
      </w:r>
      <w:r w:rsidRPr="00657A08">
        <w:rPr>
          <w:sz w:val="16"/>
        </w:rPr>
        <w:t xml:space="preserve">a solid </w:t>
      </w:r>
      <w:r w:rsidRPr="00A80350">
        <w:rPr>
          <w:rStyle w:val="StyleUnderline"/>
          <w:highlight w:val="cyan"/>
        </w:rPr>
        <w:t>analytical foundation.</w:t>
      </w:r>
    </w:p>
    <w:p w14:paraId="0BEC8D45" w14:textId="77777777" w:rsidR="002812B3" w:rsidRDefault="002812B3" w:rsidP="002812B3">
      <w:pPr>
        <w:pStyle w:val="Heading4"/>
      </w:pPr>
      <w:r>
        <w:t xml:space="preserve">Overwhelming </w:t>
      </w:r>
      <w:r w:rsidRPr="00FE6050">
        <w:t>consensus</w:t>
      </w:r>
      <w:r>
        <w:t xml:space="preserve"> goes neg.</w:t>
      </w:r>
    </w:p>
    <w:p w14:paraId="0CF43C47" w14:textId="77777777" w:rsidR="002812B3" w:rsidRPr="00657A08" w:rsidRDefault="002812B3" w:rsidP="002812B3">
      <w:r>
        <w:t xml:space="preserve">Christopher S. </w:t>
      </w:r>
      <w:proofErr w:type="spellStart"/>
      <w:r w:rsidRPr="00657A08">
        <w:rPr>
          <w:rStyle w:val="Style13ptBold"/>
        </w:rPr>
        <w:t>Yoo</w:t>
      </w:r>
      <w:proofErr w:type="spellEnd"/>
      <w:r w:rsidRPr="00657A08">
        <w:rPr>
          <w:rStyle w:val="Style13ptBold"/>
        </w:rPr>
        <w:t xml:space="preserve"> 20</w:t>
      </w:r>
      <w:r>
        <w:t>, John H. Chestnut Professor of Law, Communication and Computer &amp; Information Science and the Founding Director of the Center for Technology, Innovation and Competition at the University of Pennsylvania, “Hipster Antitrust: New Bottles, Same Old W(h)</w:t>
      </w:r>
      <w:proofErr w:type="spellStart"/>
      <w:r>
        <w:t>ine</w:t>
      </w:r>
      <w:proofErr w:type="spellEnd"/>
      <w:r>
        <w:t>?”, University of Pennsylvania Law School Institute for Law and Economics, 04-06-2020, https://ssrn.com/abstract=3567928</w:t>
      </w:r>
    </w:p>
    <w:p w14:paraId="10B929B7" w14:textId="77777777" w:rsidR="002812B3" w:rsidRPr="00657A08" w:rsidRDefault="002812B3" w:rsidP="002812B3">
      <w:pPr>
        <w:rPr>
          <w:sz w:val="16"/>
        </w:rPr>
      </w:pPr>
      <w:r w:rsidRPr="00657A08">
        <w:rPr>
          <w:sz w:val="16"/>
        </w:rPr>
        <w:t xml:space="preserve">The </w:t>
      </w:r>
      <w:r w:rsidRPr="00657A08">
        <w:rPr>
          <w:rStyle w:val="Emphasis"/>
        </w:rPr>
        <w:t xml:space="preserve">continuing </w:t>
      </w:r>
      <w:r w:rsidRPr="00A80350">
        <w:rPr>
          <w:rStyle w:val="Emphasis"/>
          <w:highlight w:val="cyan"/>
        </w:rPr>
        <w:t>support</w:t>
      </w:r>
      <w:r w:rsidRPr="00A80350">
        <w:rPr>
          <w:rStyle w:val="StyleUnderline"/>
          <w:highlight w:val="cyan"/>
        </w:rPr>
        <w:t xml:space="preserve"> for</w:t>
      </w:r>
      <w:r w:rsidRPr="00657A08">
        <w:rPr>
          <w:sz w:val="16"/>
        </w:rPr>
        <w:t xml:space="preserve"> the </w:t>
      </w:r>
      <w:r w:rsidRPr="00A80350">
        <w:rPr>
          <w:rStyle w:val="StyleUnderline"/>
          <w:highlight w:val="cyan"/>
        </w:rPr>
        <w:t>consumer welfare</w:t>
      </w:r>
      <w:r w:rsidRPr="00657A08">
        <w:rPr>
          <w:sz w:val="16"/>
        </w:rPr>
        <w:t xml:space="preserve"> standard </w:t>
      </w:r>
      <w:r w:rsidRPr="00A80350">
        <w:rPr>
          <w:rStyle w:val="StyleUnderline"/>
          <w:highlight w:val="cyan"/>
        </w:rPr>
        <w:t>was evident</w:t>
      </w:r>
      <w:r w:rsidRPr="00657A08">
        <w:rPr>
          <w:rStyle w:val="StyleUnderline"/>
        </w:rPr>
        <w:t xml:space="preserve"> at </w:t>
      </w:r>
      <w:r w:rsidRPr="00657A08">
        <w:rPr>
          <w:sz w:val="16"/>
        </w:rPr>
        <w:t xml:space="preserve">the December 13, 2017, </w:t>
      </w:r>
      <w:r w:rsidRPr="00657A08">
        <w:rPr>
          <w:rStyle w:val="StyleUnderline"/>
        </w:rPr>
        <w:t>hearings held by the Antitrust Subcommittee of the Senate Judiciary Committee</w:t>
      </w:r>
      <w:r w:rsidRPr="00657A08">
        <w:rPr>
          <w:sz w:val="16"/>
        </w:rPr>
        <w:t xml:space="preserve"> on “The Consumer Welfare Standard in Antitrust: Outdated or a Harbor in a Sea of Doubt?” </w:t>
      </w:r>
      <w:r w:rsidRPr="00657A08">
        <w:rPr>
          <w:rStyle w:val="StyleUnderline"/>
        </w:rPr>
        <w:t xml:space="preserve">While </w:t>
      </w:r>
      <w:r w:rsidRPr="00A80350">
        <w:rPr>
          <w:rStyle w:val="StyleUnderline"/>
          <w:highlight w:val="cyan"/>
        </w:rPr>
        <w:t>one</w:t>
      </w:r>
      <w:r w:rsidRPr="00657A08">
        <w:rPr>
          <w:sz w:val="16"/>
        </w:rPr>
        <w:t xml:space="preserve"> of the speakers </w:t>
      </w:r>
      <w:r w:rsidRPr="00A80350">
        <w:rPr>
          <w:rStyle w:val="StyleUnderline"/>
          <w:highlight w:val="cyan"/>
        </w:rPr>
        <w:t>advocated abandoning</w:t>
      </w:r>
      <w:r w:rsidRPr="00657A08">
        <w:rPr>
          <w:sz w:val="16"/>
        </w:rPr>
        <w:t xml:space="preserve"> the </w:t>
      </w:r>
      <w:r w:rsidRPr="00657A08">
        <w:rPr>
          <w:rStyle w:val="StyleUnderline"/>
        </w:rPr>
        <w:t>consumer welfare</w:t>
      </w:r>
      <w:r w:rsidRPr="00657A08">
        <w:rPr>
          <w:sz w:val="16"/>
        </w:rPr>
        <w:t xml:space="preserve"> standard, </w:t>
      </w:r>
      <w:r w:rsidRPr="00657A08">
        <w:rPr>
          <w:rStyle w:val="Emphasis"/>
        </w:rPr>
        <w:t xml:space="preserve">the other </w:t>
      </w:r>
      <w:r w:rsidRPr="00A80350">
        <w:rPr>
          <w:rStyle w:val="Emphasis"/>
          <w:highlight w:val="cyan"/>
        </w:rPr>
        <w:t>three disagreed,</w:t>
      </w:r>
      <w:r w:rsidRPr="00657A08">
        <w:rPr>
          <w:rStyle w:val="Emphasis"/>
        </w:rPr>
        <w:t xml:space="preserve"> including those who generally favor more vigorous enforcement</w:t>
      </w:r>
      <w:r w:rsidRPr="00657A08">
        <w:rPr>
          <w:sz w:val="16"/>
        </w:rPr>
        <w:t xml:space="preserve"> of the antitrust laws.</w:t>
      </w:r>
    </w:p>
    <w:p w14:paraId="2A82149E" w14:textId="77777777" w:rsidR="002812B3" w:rsidRPr="00657A08" w:rsidRDefault="002812B3" w:rsidP="002812B3">
      <w:pPr>
        <w:rPr>
          <w:sz w:val="16"/>
        </w:rPr>
      </w:pPr>
      <w:r w:rsidRPr="00657A08">
        <w:rPr>
          <w:sz w:val="16"/>
        </w:rPr>
        <w:t xml:space="preserve">Diana Moss of the American Antitrust Institute, one of </w:t>
      </w:r>
      <w:r w:rsidRPr="00657A08">
        <w:rPr>
          <w:rStyle w:val="StyleUnderline"/>
        </w:rPr>
        <w:t>the leading organizations</w:t>
      </w:r>
      <w:r w:rsidRPr="00657A08">
        <w:rPr>
          <w:sz w:val="16"/>
        </w:rPr>
        <w:t xml:space="preserve"> arguing in favor of ramping up antitrust enforcement, stated that her organization “has always </w:t>
      </w:r>
      <w:r w:rsidRPr="00657A08">
        <w:rPr>
          <w:rStyle w:val="StyleUnderline"/>
        </w:rPr>
        <w:t>held the view that</w:t>
      </w:r>
      <w:r w:rsidRPr="00657A08">
        <w:rPr>
          <w:sz w:val="16"/>
        </w:rPr>
        <w:t xml:space="preserve"> the </w:t>
      </w:r>
      <w:r w:rsidRPr="00A80350">
        <w:rPr>
          <w:rStyle w:val="StyleUnderline"/>
          <w:highlight w:val="cyan"/>
        </w:rPr>
        <w:t>antitrust laws</w:t>
      </w:r>
      <w:r w:rsidRPr="00657A08">
        <w:rPr>
          <w:rStyle w:val="StyleUnderline"/>
        </w:rPr>
        <w:t xml:space="preserve"> </w:t>
      </w:r>
      <w:r w:rsidRPr="00A80350">
        <w:rPr>
          <w:rStyle w:val="StyleUnderline"/>
          <w:highlight w:val="cyan"/>
        </w:rPr>
        <w:t>are</w:t>
      </w:r>
      <w:r w:rsidRPr="00657A08">
        <w:rPr>
          <w:sz w:val="16"/>
        </w:rPr>
        <w:t xml:space="preserve"> fundamentally </w:t>
      </w:r>
      <w:proofErr w:type="gramStart"/>
      <w:r w:rsidRPr="00A80350">
        <w:rPr>
          <w:rStyle w:val="StyleUnderline"/>
          <w:highlight w:val="cyan"/>
        </w:rPr>
        <w:t>durable</w:t>
      </w:r>
      <w:proofErr w:type="gramEnd"/>
      <w:r w:rsidRPr="00657A08">
        <w:rPr>
          <w:rStyle w:val="StyleUnderline"/>
        </w:rPr>
        <w:t xml:space="preserve"> and</w:t>
      </w:r>
      <w:r w:rsidRPr="00657A08">
        <w:rPr>
          <w:sz w:val="16"/>
        </w:rPr>
        <w:t xml:space="preserve"> the </w:t>
      </w:r>
      <w:r w:rsidRPr="00A80350">
        <w:rPr>
          <w:rStyle w:val="StyleUnderline"/>
          <w:highlight w:val="cyan"/>
        </w:rPr>
        <w:t>consumer welfare</w:t>
      </w:r>
      <w:r w:rsidRPr="00657A08">
        <w:rPr>
          <w:sz w:val="16"/>
        </w:rPr>
        <w:t xml:space="preserve"> standard </w:t>
      </w:r>
      <w:r w:rsidRPr="00A80350">
        <w:rPr>
          <w:rStyle w:val="StyleUnderline"/>
          <w:highlight w:val="cyan"/>
        </w:rPr>
        <w:t>is</w:t>
      </w:r>
      <w:r w:rsidRPr="00657A08">
        <w:rPr>
          <w:rStyle w:val="StyleUnderline"/>
        </w:rPr>
        <w:t xml:space="preserve"> fully </w:t>
      </w:r>
      <w:r w:rsidRPr="00A80350">
        <w:rPr>
          <w:rStyle w:val="StyleUnderline"/>
          <w:highlight w:val="cyan"/>
        </w:rPr>
        <w:t>capable of meeting</w:t>
      </w:r>
      <w:r w:rsidRPr="00657A08">
        <w:rPr>
          <w:sz w:val="16"/>
        </w:rPr>
        <w:t xml:space="preserve"> the </w:t>
      </w:r>
      <w:r w:rsidRPr="00A80350">
        <w:rPr>
          <w:rStyle w:val="StyleUnderline"/>
          <w:highlight w:val="cyan"/>
        </w:rPr>
        <w:t>challenges</w:t>
      </w:r>
      <w:r w:rsidRPr="00657A08">
        <w:rPr>
          <w:rStyle w:val="StyleUnderline"/>
        </w:rPr>
        <w:t xml:space="preserve"> of the modern economy</w:t>
      </w:r>
      <w:r w:rsidRPr="00657A08">
        <w:rPr>
          <w:sz w:val="16"/>
        </w:rPr>
        <w:t>.” She cautioned that “</w:t>
      </w:r>
      <w:r w:rsidRPr="00657A08">
        <w:rPr>
          <w:rStyle w:val="StyleUnderline"/>
        </w:rPr>
        <w:t>remaking</w:t>
      </w:r>
      <w:r w:rsidRPr="00657A08">
        <w:rPr>
          <w:sz w:val="16"/>
        </w:rPr>
        <w:t xml:space="preserve"> the </w:t>
      </w:r>
      <w:r w:rsidRPr="00657A08">
        <w:rPr>
          <w:rStyle w:val="StyleUnderline"/>
        </w:rPr>
        <w:t xml:space="preserve">antitrust laws or </w:t>
      </w:r>
      <w:r w:rsidRPr="00A80350">
        <w:rPr>
          <w:rStyle w:val="Emphasis"/>
          <w:highlight w:val="cyan"/>
        </w:rPr>
        <w:t>replacing</w:t>
      </w:r>
      <w:r w:rsidRPr="00657A08">
        <w:rPr>
          <w:sz w:val="16"/>
        </w:rPr>
        <w:t xml:space="preserve"> the existing </w:t>
      </w:r>
      <w:r w:rsidRPr="00A80350">
        <w:rPr>
          <w:rStyle w:val="Emphasis"/>
          <w:highlight w:val="cyan"/>
        </w:rPr>
        <w:t>consumer welfare</w:t>
      </w:r>
      <w:r w:rsidRPr="00657A08">
        <w:rPr>
          <w:sz w:val="16"/>
        </w:rPr>
        <w:t xml:space="preserve"> standard </w:t>
      </w:r>
      <w:r w:rsidRPr="00A80350">
        <w:rPr>
          <w:rStyle w:val="Emphasis"/>
          <w:highlight w:val="cyan"/>
        </w:rPr>
        <w:t>would throw</w:t>
      </w:r>
      <w:r w:rsidRPr="00657A08">
        <w:rPr>
          <w:sz w:val="16"/>
        </w:rPr>
        <w:t xml:space="preserve"> the </w:t>
      </w:r>
      <w:r w:rsidRPr="00657A08">
        <w:rPr>
          <w:rStyle w:val="Emphasis"/>
        </w:rPr>
        <w:t xml:space="preserve">enforcement </w:t>
      </w:r>
      <w:r w:rsidRPr="00A80350">
        <w:rPr>
          <w:rStyle w:val="Emphasis"/>
          <w:highlight w:val="cyan"/>
        </w:rPr>
        <w:t>agencies</w:t>
      </w:r>
      <w:r w:rsidRPr="00657A08">
        <w:rPr>
          <w:rStyle w:val="Emphasis"/>
        </w:rPr>
        <w:t xml:space="preserve">, private </w:t>
      </w:r>
      <w:r w:rsidRPr="00A80350">
        <w:rPr>
          <w:rStyle w:val="Emphasis"/>
          <w:highlight w:val="cyan"/>
        </w:rPr>
        <w:t>plaintiffs, and</w:t>
      </w:r>
      <w:r w:rsidRPr="00657A08">
        <w:rPr>
          <w:rStyle w:val="Emphasis"/>
        </w:rPr>
        <w:t xml:space="preserve"> the </w:t>
      </w:r>
      <w:r w:rsidRPr="00A80350">
        <w:rPr>
          <w:rStyle w:val="Emphasis"/>
          <w:highlight w:val="cyan"/>
        </w:rPr>
        <w:t>courts into disarray</w:t>
      </w:r>
      <w:r w:rsidRPr="00657A08">
        <w:rPr>
          <w:sz w:val="16"/>
        </w:rPr>
        <w:t xml:space="preserve">.” She then traced </w:t>
      </w:r>
      <w:r w:rsidRPr="00657A08">
        <w:rPr>
          <w:rStyle w:val="StyleUnderline"/>
        </w:rPr>
        <w:t>enforcement actions</w:t>
      </w:r>
      <w:r w:rsidRPr="00657A08">
        <w:rPr>
          <w:sz w:val="16"/>
        </w:rPr>
        <w:t xml:space="preserve"> taken under the consumer welfare standard, concluding that “[t]hey </w:t>
      </w:r>
      <w:r w:rsidRPr="00657A08">
        <w:rPr>
          <w:rStyle w:val="StyleUnderline"/>
        </w:rPr>
        <w:t>support the notion that the standard capable of taking on</w:t>
      </w:r>
      <w:r w:rsidRPr="00657A08">
        <w:rPr>
          <w:sz w:val="16"/>
        </w:rPr>
        <w:t xml:space="preserve"> the </w:t>
      </w:r>
      <w:r w:rsidRPr="00657A08">
        <w:rPr>
          <w:rStyle w:val="StyleUnderline"/>
        </w:rPr>
        <w:t>challenges</w:t>
      </w:r>
      <w:r w:rsidRPr="00657A08">
        <w:rPr>
          <w:sz w:val="16"/>
        </w:rPr>
        <w:t xml:space="preserve"> we face moving forward” and that “[t]</w:t>
      </w:r>
      <w:proofErr w:type="gramStart"/>
      <w:r w:rsidRPr="00657A08">
        <w:rPr>
          <w:sz w:val="16"/>
        </w:rPr>
        <w:t>he</w:t>
      </w:r>
      <w:proofErr w:type="gramEnd"/>
      <w:r w:rsidRPr="00657A08">
        <w:rPr>
          <w:sz w:val="16"/>
        </w:rPr>
        <w:t xml:space="preserve"> </w:t>
      </w:r>
      <w:r w:rsidRPr="00A80350">
        <w:rPr>
          <w:rStyle w:val="StyleUnderline"/>
          <w:highlight w:val="cyan"/>
        </w:rPr>
        <w:t>consumer welfare</w:t>
      </w:r>
      <w:r w:rsidRPr="00657A08">
        <w:rPr>
          <w:sz w:val="16"/>
        </w:rPr>
        <w:t xml:space="preserve"> standard </w:t>
      </w:r>
      <w:r w:rsidRPr="00657A08">
        <w:rPr>
          <w:rStyle w:val="StyleUnderline"/>
        </w:rPr>
        <w:t xml:space="preserve">is able to </w:t>
      </w:r>
      <w:r w:rsidRPr="00A80350">
        <w:rPr>
          <w:rStyle w:val="StyleUnderline"/>
          <w:highlight w:val="cyan"/>
        </w:rPr>
        <w:t>tackle</w:t>
      </w:r>
      <w:r w:rsidRPr="00657A08">
        <w:rPr>
          <w:sz w:val="16"/>
        </w:rPr>
        <w:t xml:space="preserve"> the manifestation and exercise of </w:t>
      </w:r>
      <w:r w:rsidRPr="00657A08">
        <w:rPr>
          <w:rStyle w:val="StyleUnderline"/>
        </w:rPr>
        <w:t xml:space="preserve">market </w:t>
      </w:r>
      <w:r w:rsidRPr="00A80350">
        <w:rPr>
          <w:rStyle w:val="StyleUnderline"/>
          <w:highlight w:val="cyan"/>
        </w:rPr>
        <w:t>power</w:t>
      </w:r>
      <w:r w:rsidRPr="00657A08">
        <w:rPr>
          <w:sz w:val="16"/>
        </w:rPr>
        <w:t xml:space="preserve"> in these settings.” In short, any </w:t>
      </w:r>
      <w:r w:rsidRPr="00A80350">
        <w:rPr>
          <w:rStyle w:val="Emphasis"/>
          <w:highlight w:val="cyan"/>
        </w:rPr>
        <w:t>problems</w:t>
      </w:r>
      <w:r w:rsidRPr="00657A08">
        <w:rPr>
          <w:sz w:val="16"/>
        </w:rPr>
        <w:t xml:space="preserve"> with antitrust </w:t>
      </w:r>
      <w:r w:rsidRPr="00657A08">
        <w:rPr>
          <w:rStyle w:val="Emphasis"/>
        </w:rPr>
        <w:t xml:space="preserve">lay </w:t>
      </w:r>
      <w:r w:rsidRPr="00A80350">
        <w:rPr>
          <w:rStyle w:val="Emphasis"/>
          <w:highlight w:val="cyan"/>
        </w:rPr>
        <w:t>in</w:t>
      </w:r>
      <w:r w:rsidRPr="00657A08">
        <w:rPr>
          <w:rStyle w:val="Emphasis"/>
        </w:rPr>
        <w:t xml:space="preserve"> the </w:t>
      </w:r>
      <w:r w:rsidRPr="00A80350">
        <w:rPr>
          <w:rStyle w:val="Emphasis"/>
          <w:highlight w:val="cyan"/>
        </w:rPr>
        <w:t>vigor</w:t>
      </w:r>
      <w:r w:rsidRPr="00657A08">
        <w:rPr>
          <w:rStyle w:val="Emphasis"/>
        </w:rPr>
        <w:t xml:space="preserve"> with which it has been enforced</w:t>
      </w:r>
      <w:r w:rsidRPr="00657A08">
        <w:rPr>
          <w:sz w:val="16"/>
        </w:rPr>
        <w:t>, not in the consumer welfare standard itself.6</w:t>
      </w:r>
    </w:p>
    <w:p w14:paraId="5B5DC1A5" w14:textId="77777777" w:rsidR="002812B3" w:rsidRPr="00657A08" w:rsidRDefault="002812B3" w:rsidP="002812B3">
      <w:pPr>
        <w:rPr>
          <w:sz w:val="16"/>
        </w:rPr>
      </w:pPr>
      <w:r w:rsidRPr="00657A08">
        <w:rPr>
          <w:sz w:val="16"/>
        </w:rPr>
        <w:t xml:space="preserve">Shapiro similarly endorsed the consumer welfare standard and rejected concluding that a </w:t>
      </w:r>
      <w:proofErr w:type="gramStart"/>
      <w:r w:rsidRPr="00657A08">
        <w:rPr>
          <w:sz w:val="16"/>
        </w:rPr>
        <w:t>firm harms consumers</w:t>
      </w:r>
      <w:proofErr w:type="gramEnd"/>
      <w:r w:rsidRPr="00657A08">
        <w:rPr>
          <w:sz w:val="16"/>
        </w:rPr>
        <w:t xml:space="preserve"> simply because it has obtained a dominant position. He further stated:</w:t>
      </w:r>
    </w:p>
    <w:p w14:paraId="36DAC563" w14:textId="77777777" w:rsidR="002812B3" w:rsidRDefault="002812B3" w:rsidP="002812B3">
      <w:pPr>
        <w:rPr>
          <w:sz w:val="16"/>
        </w:rPr>
      </w:pPr>
      <w:r w:rsidRPr="00657A08">
        <w:rPr>
          <w:sz w:val="16"/>
        </w:rPr>
        <w:t xml:space="preserve">During the 40 years that I have been studying and practicing antitrust, </w:t>
      </w:r>
      <w:r w:rsidRPr="00A80350">
        <w:rPr>
          <w:rStyle w:val="Emphasis"/>
          <w:highlight w:val="cyan"/>
        </w:rPr>
        <w:t>there has</w:t>
      </w:r>
      <w:r w:rsidRPr="00657A08">
        <w:rPr>
          <w:rStyle w:val="Emphasis"/>
        </w:rPr>
        <w:t xml:space="preserve"> been a </w:t>
      </w:r>
      <w:r w:rsidRPr="00A80350">
        <w:rPr>
          <w:rStyle w:val="Emphasis"/>
          <w:highlight w:val="cyan"/>
        </w:rPr>
        <w:t>broad consensus</w:t>
      </w:r>
      <w:r w:rsidRPr="00657A08">
        <w:rPr>
          <w:sz w:val="16"/>
        </w:rPr>
        <w:t xml:space="preserve"> among antitrust scholars and practitioners </w:t>
      </w:r>
      <w:r w:rsidRPr="00A80350">
        <w:rPr>
          <w:rStyle w:val="Emphasis"/>
          <w:highlight w:val="cyan"/>
        </w:rPr>
        <w:t>in</w:t>
      </w:r>
      <w:r w:rsidRPr="00657A08">
        <w:rPr>
          <w:rStyle w:val="Emphasis"/>
        </w:rPr>
        <w:t xml:space="preserve"> favor of</w:t>
      </w:r>
      <w:r w:rsidRPr="00657A08">
        <w:rPr>
          <w:sz w:val="16"/>
        </w:rPr>
        <w:t xml:space="preserve"> the “</w:t>
      </w:r>
      <w:r w:rsidRPr="00A80350">
        <w:rPr>
          <w:rStyle w:val="Emphasis"/>
          <w:highlight w:val="cyan"/>
        </w:rPr>
        <w:t>consumer welfare</w:t>
      </w:r>
      <w:r w:rsidRPr="00657A08">
        <w:rPr>
          <w:sz w:val="16"/>
        </w:rPr>
        <w:t>” standard.</w:t>
      </w:r>
      <w:r w:rsidRPr="00657A08">
        <w:rPr>
          <w:rStyle w:val="StyleUnderline"/>
        </w:rPr>
        <w:t xml:space="preserve"> No </w:t>
      </w:r>
      <w:r w:rsidRPr="00657A08">
        <w:rPr>
          <w:rStyle w:val="Emphasis"/>
        </w:rPr>
        <w:t>ev</w:t>
      </w:r>
      <w:r w:rsidRPr="00657A08">
        <w:rPr>
          <w:rStyle w:val="StyleUnderline"/>
        </w:rPr>
        <w:t>idence</w:t>
      </w:r>
      <w:r w:rsidRPr="00657A08">
        <w:rPr>
          <w:sz w:val="16"/>
        </w:rPr>
        <w:t xml:space="preserve"> whatsoever </w:t>
      </w:r>
      <w:r w:rsidRPr="00657A08">
        <w:rPr>
          <w:rStyle w:val="StyleUnderline"/>
        </w:rPr>
        <w:t>has been put forward calling this</w:t>
      </w:r>
      <w:r w:rsidRPr="00657A08">
        <w:rPr>
          <w:sz w:val="16"/>
        </w:rPr>
        <w:t xml:space="preserve"> consensus </w:t>
      </w:r>
      <w:r w:rsidRPr="00657A08">
        <w:rPr>
          <w:rStyle w:val="StyleUnderline"/>
        </w:rPr>
        <w:t>into question</w:t>
      </w:r>
      <w:r w:rsidRPr="00657A08">
        <w:rPr>
          <w:sz w:val="16"/>
        </w:rPr>
        <w:t xml:space="preserve">. Indeed, </w:t>
      </w:r>
      <w:r w:rsidRPr="00657A08">
        <w:rPr>
          <w:rStyle w:val="Emphasis"/>
        </w:rPr>
        <w:t xml:space="preserve">I know of </w:t>
      </w:r>
      <w:r w:rsidRPr="00A80350">
        <w:rPr>
          <w:rStyle w:val="Emphasis"/>
          <w:highlight w:val="cyan"/>
        </w:rPr>
        <w:t>no serious</w:t>
      </w:r>
      <w:r w:rsidRPr="00657A08">
        <w:rPr>
          <w:rStyle w:val="Emphasis"/>
        </w:rPr>
        <w:t xml:space="preserve"> antitrust </w:t>
      </w:r>
      <w:r w:rsidRPr="00A80350">
        <w:rPr>
          <w:rStyle w:val="Emphasis"/>
          <w:highlight w:val="cyan"/>
        </w:rPr>
        <w:t>experts</w:t>
      </w:r>
      <w:r w:rsidRPr="00657A08">
        <w:rPr>
          <w:rStyle w:val="Emphasis"/>
        </w:rPr>
        <w:t xml:space="preserve"> who </w:t>
      </w:r>
      <w:r w:rsidRPr="00A80350">
        <w:rPr>
          <w:rStyle w:val="Emphasis"/>
          <w:highlight w:val="cyan"/>
        </w:rPr>
        <w:t>favor abandoning</w:t>
      </w:r>
      <w:r w:rsidRPr="00657A08">
        <w:rPr>
          <w:sz w:val="16"/>
        </w:rPr>
        <w:t xml:space="preserve"> the “</w:t>
      </w:r>
      <w:r w:rsidRPr="00A80350">
        <w:rPr>
          <w:rStyle w:val="Emphasis"/>
          <w:highlight w:val="cyan"/>
        </w:rPr>
        <w:t>consumer</w:t>
      </w:r>
      <w:r w:rsidRPr="00657A08">
        <w:rPr>
          <w:rStyle w:val="Emphasis"/>
        </w:rPr>
        <w:t xml:space="preserve"> </w:t>
      </w:r>
      <w:r w:rsidRPr="00A80350">
        <w:rPr>
          <w:rStyle w:val="Emphasis"/>
          <w:highlight w:val="cyan"/>
        </w:rPr>
        <w:t>welfare</w:t>
      </w:r>
      <w:r w:rsidRPr="00657A08">
        <w:rPr>
          <w:sz w:val="16"/>
        </w:rPr>
        <w:t xml:space="preserve">” standard, </w:t>
      </w:r>
      <w:r w:rsidRPr="00657A08">
        <w:rPr>
          <w:rStyle w:val="StyleUnderline"/>
        </w:rPr>
        <w:t>and no workable alternative has been proposed</w:t>
      </w:r>
      <w:r w:rsidRPr="00657A08">
        <w:rPr>
          <w:sz w:val="16"/>
        </w:rPr>
        <w:t>.7</w:t>
      </w:r>
    </w:p>
    <w:p w14:paraId="01D336C5" w14:textId="77777777" w:rsidR="002812B3" w:rsidRDefault="002812B3" w:rsidP="002812B3">
      <w:pPr>
        <w:pStyle w:val="Heading3"/>
      </w:pPr>
      <w:r>
        <w:t>Econ D---2NC</w:t>
      </w:r>
    </w:p>
    <w:p w14:paraId="1EE8C1D7" w14:textId="77777777" w:rsidR="002812B3" w:rsidRPr="00CE0C68" w:rsidRDefault="002812B3" w:rsidP="002812B3">
      <w:pPr>
        <w:pStyle w:val="Heading4"/>
        <w:rPr>
          <w:rFonts w:cs="Times New Roman"/>
        </w:rPr>
      </w:pPr>
      <w:bookmarkStart w:id="4" w:name="_Hlk477606421"/>
      <w:r w:rsidRPr="00CE0C68">
        <w:rPr>
          <w:rFonts w:cs="Times New Roman"/>
        </w:rPr>
        <w:t xml:space="preserve">Empirics prove </w:t>
      </w:r>
      <w:r w:rsidRPr="00CE0C68">
        <w:rPr>
          <w:rFonts w:cs="Times New Roman"/>
          <w:u w:val="single"/>
        </w:rPr>
        <w:t>austerity</w:t>
      </w:r>
      <w:r w:rsidRPr="00CE0C68">
        <w:rPr>
          <w:rFonts w:cs="Times New Roman"/>
        </w:rPr>
        <w:t xml:space="preserve"> pressures overwhelm. </w:t>
      </w:r>
    </w:p>
    <w:p w14:paraId="62611745" w14:textId="77777777" w:rsidR="002812B3" w:rsidRPr="00CE0C68" w:rsidRDefault="002812B3" w:rsidP="002812B3">
      <w:r w:rsidRPr="00CE0C68">
        <w:t xml:space="preserve">Christopher </w:t>
      </w:r>
      <w:r w:rsidRPr="00CE0C68">
        <w:rPr>
          <w:b/>
        </w:rPr>
        <w:t>Clary 15</w:t>
      </w:r>
      <w:r w:rsidRPr="00CE0C68">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41C68B75" w14:textId="77777777" w:rsidR="002812B3" w:rsidRPr="008A5052" w:rsidRDefault="002812B3" w:rsidP="002812B3">
      <w:pPr>
        <w:rPr>
          <w:sz w:val="16"/>
        </w:rPr>
      </w:pPr>
      <w:r w:rsidRPr="00CE0C68">
        <w:rPr>
          <w:sz w:val="16"/>
        </w:rPr>
        <w:t xml:space="preserve">Do economic downturns generate pressure for diversionary conflict? Or might downturns encourage austerity and economizing behavior in foreign policy? This paper provides new evidence that </w:t>
      </w:r>
      <w:r w:rsidRPr="00CE0C68">
        <w:rPr>
          <w:rStyle w:val="Emphasis"/>
          <w:highlight w:val="cyan"/>
        </w:rPr>
        <w:t>economic stress is</w:t>
      </w:r>
      <w:r w:rsidRPr="00CE0C68">
        <w:rPr>
          <w:rStyle w:val="Emphasis"/>
        </w:rPr>
        <w:t xml:space="preserve"> </w:t>
      </w:r>
      <w:r w:rsidRPr="00CE0C68">
        <w:rPr>
          <w:rStyle w:val="Emphasis"/>
          <w:highlight w:val="cyan"/>
        </w:rPr>
        <w:t>associated with conciliatory policies</w:t>
      </w:r>
      <w:r w:rsidRPr="00CE0C68">
        <w:rPr>
          <w:sz w:val="16"/>
        </w:rPr>
        <w:t xml:space="preserve"> between strategic rivals. For states that view each other as military threats, the biggest step possible toward bilateral cooperation is to terminate the rivalry by taking political steps to manage the competition. </w:t>
      </w:r>
      <w:r w:rsidRPr="00CE0C68">
        <w:rPr>
          <w:rStyle w:val="StyleUnderline"/>
          <w:highlight w:val="cyan"/>
        </w:rPr>
        <w:t>Drawing on</w:t>
      </w:r>
      <w:r w:rsidRPr="00CE0C68">
        <w:rPr>
          <w:rStyle w:val="StyleUnderline"/>
        </w:rPr>
        <w:t xml:space="preserve"> data from </w:t>
      </w:r>
      <w:r w:rsidRPr="00CE0C68">
        <w:rPr>
          <w:rStyle w:val="Emphasis"/>
          <w:highlight w:val="cyan"/>
        </w:rPr>
        <w:t>109 distinct</w:t>
      </w:r>
      <w:r w:rsidRPr="00CE0C68">
        <w:rPr>
          <w:rStyle w:val="Emphasis"/>
        </w:rPr>
        <w:t xml:space="preserve"> rival </w:t>
      </w:r>
      <w:r w:rsidRPr="00CE0C68">
        <w:rPr>
          <w:rStyle w:val="Emphasis"/>
          <w:highlight w:val="cyan"/>
        </w:rPr>
        <w:t>dyads</w:t>
      </w:r>
      <w:r w:rsidRPr="00CE0C68">
        <w:rPr>
          <w:sz w:val="16"/>
        </w:rPr>
        <w:t xml:space="preserve"> since 1950, </w:t>
      </w:r>
      <w:r w:rsidRPr="00CE0C68">
        <w:rPr>
          <w:rStyle w:val="Emphasis"/>
          <w:highlight w:val="cyan"/>
        </w:rPr>
        <w:t>67 of which terminated</w:t>
      </w:r>
      <w:r w:rsidRPr="00CE0C68">
        <w:rPr>
          <w:sz w:val="16"/>
        </w:rPr>
        <w:t xml:space="preserve">, the evidence suggests </w:t>
      </w:r>
      <w:r w:rsidRPr="00CE0C68">
        <w:rPr>
          <w:rStyle w:val="StyleUnderline"/>
          <w:highlight w:val="cyan"/>
        </w:rPr>
        <w:t>rivalries were</w:t>
      </w:r>
      <w:r w:rsidRPr="00CE0C68">
        <w:rPr>
          <w:sz w:val="16"/>
        </w:rPr>
        <w:t xml:space="preserve"> approximately </w:t>
      </w:r>
      <w:r w:rsidRPr="00CE0C68">
        <w:rPr>
          <w:rStyle w:val="StyleUnderline"/>
          <w:highlight w:val="cyan"/>
        </w:rPr>
        <w:t>twice as likely to</w:t>
      </w:r>
      <w:r w:rsidRPr="00CE0C68">
        <w:rPr>
          <w:rStyle w:val="StyleUnderline"/>
        </w:rPr>
        <w:t xml:space="preserve"> </w:t>
      </w:r>
      <w:r w:rsidRPr="00CE0C68">
        <w:rPr>
          <w:rStyle w:val="StyleUnderline"/>
          <w:highlight w:val="cyan"/>
        </w:rPr>
        <w:t>terminate during</w:t>
      </w:r>
      <w:r w:rsidRPr="00CE0C68">
        <w:rPr>
          <w:sz w:val="16"/>
        </w:rPr>
        <w:t xml:space="preserve"> economic </w:t>
      </w:r>
      <w:r w:rsidRPr="00CE0C68">
        <w:rPr>
          <w:rStyle w:val="StyleUnderline"/>
          <w:highlight w:val="cyan"/>
        </w:rPr>
        <w:t>downturns</w:t>
      </w:r>
      <w:r w:rsidRPr="00CE0C68">
        <w:rPr>
          <w:rStyle w:val="StyleUnderline"/>
        </w:rPr>
        <w:t xml:space="preserve"> than</w:t>
      </w:r>
      <w:r w:rsidRPr="00CE0C68">
        <w:rPr>
          <w:sz w:val="16"/>
        </w:rPr>
        <w:t xml:space="preserve"> they were </w:t>
      </w:r>
      <w:r w:rsidRPr="00CE0C68">
        <w:rPr>
          <w:rStyle w:val="StyleUnderline"/>
        </w:rPr>
        <w:t>during periods of economic normalcy</w:t>
      </w:r>
      <w:r w:rsidRPr="00CE0C68">
        <w:rPr>
          <w:sz w:val="16"/>
        </w:rPr>
        <w:t xml:space="preserve">. This is true </w:t>
      </w:r>
      <w:r w:rsidRPr="00CE0C68">
        <w:rPr>
          <w:rStyle w:val="StyleUnderline"/>
        </w:rPr>
        <w:t xml:space="preserve">controlling for </w:t>
      </w:r>
      <w:proofErr w:type="gramStart"/>
      <w:r w:rsidRPr="00CE0C68">
        <w:rPr>
          <w:rStyle w:val="Emphasis"/>
        </w:rPr>
        <w:t>all of</w:t>
      </w:r>
      <w:proofErr w:type="gramEnd"/>
      <w:r w:rsidRPr="00CE0C68">
        <w:rPr>
          <w:rStyle w:val="Emphasis"/>
        </w:rPr>
        <w:t xml:space="preserve"> the main alternative explanations</w:t>
      </w:r>
      <w:r w:rsidRPr="00CE0C68">
        <w:rPr>
          <w:sz w:val="16"/>
        </w:rPr>
        <w:t xml:space="preserve"> for peaceful relations between foes (democratic status, nuclear weapons possession, capability imbalance, common enemies, and international systemic changes), </w:t>
      </w:r>
      <w:r w:rsidRPr="00CE0C68">
        <w:rPr>
          <w:rStyle w:val="StyleUnderline"/>
        </w:rPr>
        <w:t>as well as</w:t>
      </w:r>
      <w:r w:rsidRPr="00CE0C68">
        <w:rPr>
          <w:sz w:val="16"/>
        </w:rPr>
        <w:t xml:space="preserve"> many </w:t>
      </w:r>
      <w:r w:rsidRPr="00CE0C68">
        <w:rPr>
          <w:rStyle w:val="StyleUnderline"/>
        </w:rPr>
        <w:t>other</w:t>
      </w:r>
      <w:r w:rsidRPr="00CE0C68">
        <w:rPr>
          <w:sz w:val="16"/>
        </w:rPr>
        <w:t xml:space="preserve"> possible </w:t>
      </w:r>
      <w:r w:rsidRPr="00CE0C68">
        <w:rPr>
          <w:rStyle w:val="StyleUnderline"/>
        </w:rPr>
        <w:t>confounding variables</w:t>
      </w:r>
      <w:r w:rsidRPr="00CE0C68">
        <w:rPr>
          <w:sz w:val="16"/>
        </w:rPr>
        <w:t xml:space="preserve">. This research questions existing theories claiming that economic downturns are associated with diversionary war, and instead argues that in certain circumstances </w:t>
      </w:r>
      <w:r w:rsidRPr="00CE0C68">
        <w:rPr>
          <w:rStyle w:val="Emphasis"/>
          <w:highlight w:val="cyan"/>
        </w:rPr>
        <w:t>peace</w:t>
      </w:r>
      <w:r w:rsidRPr="00CE0C68">
        <w:rPr>
          <w:rStyle w:val="Emphasis"/>
        </w:rPr>
        <w:t xml:space="preserve"> may </w:t>
      </w:r>
      <w:r w:rsidRPr="00CE0C68">
        <w:rPr>
          <w:rStyle w:val="Emphasis"/>
          <w:highlight w:val="cyan"/>
        </w:rPr>
        <w:t>result from economic troubles</w:t>
      </w:r>
      <w:r w:rsidRPr="00CE0C68">
        <w:rPr>
          <w:sz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CE0C68">
        <w:rPr>
          <w:sz w:val="16"/>
        </w:rPr>
        <w:t>has</w:t>
      </w:r>
      <w:proofErr w:type="gramEnd"/>
      <w:r w:rsidRPr="00CE0C68">
        <w:rPr>
          <w:sz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CE0C68">
        <w:rPr>
          <w:sz w:val="16"/>
        </w:rPr>
        <w:t>oth</w:t>
      </w:r>
      <w:proofErr w:type="spellEnd"/>
      <w:r w:rsidRPr="00CE0C68">
        <w:rPr>
          <w:sz w:val="16"/>
        </w:rPr>
        <w:t xml:space="preserve"> actors view each other as a significant political-military threat and, therefore, an enemy.”2 In other work, Thompson writing with Michael </w:t>
      </w:r>
      <w:proofErr w:type="spellStart"/>
      <w:r w:rsidRPr="00CE0C68">
        <w:rPr>
          <w:sz w:val="16"/>
        </w:rPr>
        <w:t>Colaresi</w:t>
      </w:r>
      <w:proofErr w:type="spellEnd"/>
      <w:r w:rsidRPr="00CE0C68">
        <w:rPr>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CE0C68">
        <w:rPr>
          <w:rStyle w:val="StyleUnderline"/>
        </w:rPr>
        <w:t xml:space="preserve">Economic </w:t>
      </w:r>
      <w:r w:rsidRPr="00CE0C68">
        <w:rPr>
          <w:rStyle w:val="StyleUnderline"/>
          <w:highlight w:val="cyan"/>
        </w:rPr>
        <w:t xml:space="preserve">crises lead to </w:t>
      </w:r>
      <w:r w:rsidRPr="00CE0C68">
        <w:rPr>
          <w:rStyle w:val="Emphasis"/>
          <w:highlight w:val="cyan"/>
        </w:rPr>
        <w:t>austerity pressures</w:t>
      </w:r>
      <w:r w:rsidRPr="00CE0C68">
        <w:rPr>
          <w:sz w:val="16"/>
        </w:rPr>
        <w:t xml:space="preserve">, </w:t>
      </w:r>
      <w:r w:rsidRPr="00CE0C68">
        <w:rPr>
          <w:rStyle w:val="StyleUnderline"/>
          <w:highlight w:val="cyan"/>
        </w:rPr>
        <w:t>which</w:t>
      </w:r>
      <w:r w:rsidRPr="00CE0C68">
        <w:rPr>
          <w:sz w:val="16"/>
        </w:rPr>
        <w:t xml:space="preserve"> in turn </w:t>
      </w:r>
      <w:r w:rsidRPr="00CE0C68">
        <w:rPr>
          <w:rStyle w:val="StyleUnderline"/>
          <w:highlight w:val="cyan"/>
        </w:rPr>
        <w:t>incent leaders to</w:t>
      </w:r>
      <w:r w:rsidRPr="00CE0C68">
        <w:rPr>
          <w:rStyle w:val="StyleUnderline"/>
        </w:rPr>
        <w:t xml:space="preserve"> search for ways to </w:t>
      </w:r>
      <w:r w:rsidRPr="00CE0C68">
        <w:rPr>
          <w:rStyle w:val="StyleUnderline"/>
          <w:highlight w:val="cyan"/>
        </w:rPr>
        <w:t>cut defense</w:t>
      </w:r>
      <w:r w:rsidRPr="00CE0C68">
        <w:rPr>
          <w:rStyle w:val="StyleUnderline"/>
        </w:rPr>
        <w:t xml:space="preserve"> expenditures</w:t>
      </w:r>
      <w:r w:rsidRPr="00CE0C68">
        <w:rPr>
          <w:sz w:val="16"/>
        </w:rPr>
        <w:t xml:space="preserve">. (2) </w:t>
      </w:r>
      <w:r w:rsidRPr="00CE0C68">
        <w:rPr>
          <w:rStyle w:val="StyleUnderline"/>
        </w:rPr>
        <w:t xml:space="preserve">Economic </w:t>
      </w:r>
      <w:r w:rsidRPr="00CE0C68">
        <w:rPr>
          <w:rStyle w:val="StyleUnderline"/>
          <w:highlight w:val="cyan"/>
        </w:rPr>
        <w:t>crises</w:t>
      </w:r>
      <w:r w:rsidRPr="00CE0C68">
        <w:rPr>
          <w:sz w:val="16"/>
        </w:rPr>
        <w:t xml:space="preserve"> also </w:t>
      </w:r>
      <w:r w:rsidRPr="00CE0C68">
        <w:rPr>
          <w:rStyle w:val="StyleUnderline"/>
          <w:highlight w:val="cyan"/>
        </w:rPr>
        <w:t>encourage</w:t>
      </w:r>
      <w:r w:rsidRPr="00CE0C68">
        <w:rPr>
          <w:rStyle w:val="StyleUnderline"/>
        </w:rPr>
        <w:t xml:space="preserve"> </w:t>
      </w:r>
      <w:r w:rsidRPr="00CE0C68">
        <w:rPr>
          <w:rStyle w:val="Emphasis"/>
          <w:highlight w:val="cyan"/>
        </w:rPr>
        <w:t>strategic reassessment</w:t>
      </w:r>
      <w:r w:rsidRPr="00CE0C68">
        <w:rPr>
          <w:sz w:val="16"/>
        </w:rPr>
        <w:t xml:space="preserve">, so that leaders can argue to their peers and their publics that defense spending can be arrested without endangering the state. </w:t>
      </w:r>
      <w:r w:rsidRPr="00CE0C68">
        <w:rPr>
          <w:rStyle w:val="StyleUnderline"/>
        </w:rPr>
        <w:t xml:space="preserve">This can lead to threat deflation, where </w:t>
      </w:r>
      <w:r w:rsidRPr="00CE0C68">
        <w:rPr>
          <w:rStyle w:val="StyleUnderline"/>
          <w:highlight w:val="cyan"/>
        </w:rPr>
        <w:t>elites</w:t>
      </w:r>
      <w:r w:rsidRPr="00CE0C68">
        <w:rPr>
          <w:rStyle w:val="StyleUnderline"/>
        </w:rPr>
        <w:t xml:space="preserve"> attempt to </w:t>
      </w:r>
      <w:r w:rsidRPr="00CE0C68">
        <w:rPr>
          <w:rStyle w:val="StyleUnderline"/>
          <w:highlight w:val="cyan"/>
        </w:rPr>
        <w:t>downplay the seriousness of</w:t>
      </w:r>
      <w:r w:rsidRPr="00CE0C68">
        <w:rPr>
          <w:sz w:val="16"/>
        </w:rPr>
        <w:t xml:space="preserve"> the threat posed by </w:t>
      </w:r>
      <w:r w:rsidRPr="00CE0C68">
        <w:rPr>
          <w:rStyle w:val="StyleUnderline"/>
          <w:highlight w:val="cyan"/>
        </w:rPr>
        <w:t>a</w:t>
      </w:r>
      <w:r w:rsidRPr="00CE0C68">
        <w:rPr>
          <w:sz w:val="16"/>
        </w:rPr>
        <w:t xml:space="preserve"> former </w:t>
      </w:r>
      <w:r w:rsidRPr="00CE0C68">
        <w:rPr>
          <w:rStyle w:val="StyleUnderline"/>
          <w:highlight w:val="cyan"/>
        </w:rPr>
        <w:t>rival</w:t>
      </w:r>
      <w:r w:rsidRPr="00CE0C68">
        <w:rPr>
          <w:sz w:val="16"/>
        </w:rPr>
        <w:t xml:space="preserve">. (3) If a state faces multiple threats, </w:t>
      </w:r>
      <w:r w:rsidRPr="00CE0C68">
        <w:rPr>
          <w:rStyle w:val="StyleUnderline"/>
        </w:rPr>
        <w:t xml:space="preserve">economic </w:t>
      </w:r>
      <w:r w:rsidRPr="00CE0C68">
        <w:rPr>
          <w:rStyle w:val="StyleUnderline"/>
          <w:highlight w:val="cyan"/>
        </w:rPr>
        <w:t>crises provoke</w:t>
      </w:r>
      <w:r w:rsidRPr="00CE0C68">
        <w:rPr>
          <w:rStyle w:val="StyleUnderline"/>
        </w:rPr>
        <w:t xml:space="preserve"> elites to consider </w:t>
      </w:r>
      <w:r w:rsidRPr="00CE0C68">
        <w:rPr>
          <w:rStyle w:val="Emphasis"/>
          <w:highlight w:val="cyan"/>
        </w:rPr>
        <w:t>threat prioritization</w:t>
      </w:r>
      <w:r w:rsidRPr="00CE0C68">
        <w:rPr>
          <w:sz w:val="16"/>
        </w:rPr>
        <w:t xml:space="preserve">, a process that is </w:t>
      </w:r>
      <w:r w:rsidRPr="00CE0C68">
        <w:rPr>
          <w:rStyle w:val="StyleUnderline"/>
        </w:rPr>
        <w:t>postponed during</w:t>
      </w:r>
      <w:r w:rsidRPr="00CE0C68">
        <w:rPr>
          <w:sz w:val="16"/>
        </w:rPr>
        <w:t xml:space="preserve"> periods of </w:t>
      </w:r>
      <w:r w:rsidRPr="00CE0C68">
        <w:rPr>
          <w:rStyle w:val="StyleUnderline"/>
        </w:rPr>
        <w:t>economic normalcy</w:t>
      </w:r>
      <w:r w:rsidRPr="00CE0C68">
        <w:rPr>
          <w:sz w:val="16"/>
        </w:rPr>
        <w:t xml:space="preserve">. (4) </w:t>
      </w:r>
      <w:r w:rsidRPr="00CE0C68">
        <w:rPr>
          <w:rStyle w:val="StyleUnderline"/>
          <w:highlight w:val="cyan"/>
        </w:rPr>
        <w:t>Economic crises increase the</w:t>
      </w:r>
      <w:r w:rsidRPr="00CE0C68">
        <w:rPr>
          <w:rStyle w:val="StyleUnderline"/>
        </w:rPr>
        <w:t xml:space="preserve"> political and economic </w:t>
      </w:r>
      <w:r w:rsidRPr="00CE0C68">
        <w:rPr>
          <w:rStyle w:val="StyleUnderline"/>
          <w:highlight w:val="cyan"/>
        </w:rPr>
        <w:t>benefit from</w:t>
      </w:r>
      <w:r w:rsidRPr="00CE0C68">
        <w:rPr>
          <w:rStyle w:val="StyleUnderline"/>
        </w:rPr>
        <w:t xml:space="preserve"> </w:t>
      </w:r>
      <w:r w:rsidRPr="00CE0C68">
        <w:rPr>
          <w:rStyle w:val="Emphasis"/>
          <w:highlight w:val="cyan"/>
        </w:rPr>
        <w:t>international</w:t>
      </w:r>
      <w:r w:rsidRPr="00CE0C68">
        <w:rPr>
          <w:rStyle w:val="Emphasis"/>
        </w:rPr>
        <w:t xml:space="preserve"> economic </w:t>
      </w:r>
      <w:r w:rsidRPr="00CE0C68">
        <w:rPr>
          <w:rStyle w:val="Emphasis"/>
          <w:highlight w:val="cyan"/>
        </w:rPr>
        <w:t>cooperation</w:t>
      </w:r>
      <w:r w:rsidRPr="00CE0C68">
        <w:rPr>
          <w:sz w:val="16"/>
        </w:rPr>
        <w:t xml:space="preserve">. </w:t>
      </w:r>
      <w:r w:rsidRPr="00CE0C68">
        <w:rPr>
          <w:rStyle w:val="StyleUnderline"/>
          <w:highlight w:val="cyan"/>
        </w:rPr>
        <w:t>Leaders seek</w:t>
      </w:r>
      <w:r w:rsidRPr="00CE0C68">
        <w:rPr>
          <w:sz w:val="16"/>
        </w:rPr>
        <w:t xml:space="preserve"> foreign </w:t>
      </w:r>
      <w:r w:rsidRPr="00CE0C68">
        <w:rPr>
          <w:rStyle w:val="StyleUnderline"/>
          <w:highlight w:val="cyan"/>
        </w:rPr>
        <w:t>aid</w:t>
      </w:r>
      <w:r w:rsidRPr="00CE0C68">
        <w:rPr>
          <w:sz w:val="16"/>
        </w:rPr>
        <w:t xml:space="preserve">, enhanced </w:t>
      </w:r>
      <w:r w:rsidRPr="00CE0C68">
        <w:rPr>
          <w:rStyle w:val="StyleUnderline"/>
          <w:highlight w:val="cyan"/>
        </w:rPr>
        <w:t>trade, and</w:t>
      </w:r>
      <w:r w:rsidRPr="00CE0C68">
        <w:rPr>
          <w:sz w:val="16"/>
        </w:rPr>
        <w:t xml:space="preserve"> increased </w:t>
      </w:r>
      <w:r w:rsidRPr="00CE0C68">
        <w:rPr>
          <w:rStyle w:val="StyleUnderline"/>
          <w:highlight w:val="cyan"/>
        </w:rPr>
        <w:t>investment</w:t>
      </w:r>
      <w:r w:rsidRPr="00CE0C68">
        <w:rPr>
          <w:rStyle w:val="StyleUnderline"/>
        </w:rPr>
        <w:t xml:space="preserve"> from abroad</w:t>
      </w:r>
      <w:r w:rsidRPr="00CE0C68">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bookmarkEnd w:id="4"/>
    <w:p w14:paraId="647432AF" w14:textId="77777777" w:rsidR="002812B3" w:rsidRDefault="002812B3" w:rsidP="002812B3">
      <w:pPr>
        <w:pStyle w:val="Heading2"/>
      </w:pPr>
      <w:r>
        <w:t>FTC Cred ADV</w:t>
      </w:r>
    </w:p>
    <w:p w14:paraId="3EF4B2C3" w14:textId="77777777" w:rsidR="002812B3" w:rsidRDefault="002812B3" w:rsidP="002812B3">
      <w:pPr>
        <w:pStyle w:val="Heading3"/>
      </w:pPr>
      <w:r>
        <w:t>Cred Resilient---2NC</w:t>
      </w:r>
    </w:p>
    <w:p w14:paraId="4C7AB33D" w14:textId="77777777" w:rsidR="002812B3" w:rsidRDefault="002812B3" w:rsidP="002812B3">
      <w:pPr>
        <w:pStyle w:val="Heading4"/>
      </w:pPr>
      <w:r>
        <w:t xml:space="preserve">Its </w:t>
      </w:r>
      <w:r>
        <w:rPr>
          <w:u w:val="single"/>
        </w:rPr>
        <w:t>consumer protection</w:t>
      </w:r>
      <w:r>
        <w:t xml:space="preserve"> status is </w:t>
      </w:r>
      <w:r>
        <w:rPr>
          <w:u w:val="single"/>
        </w:rPr>
        <w:t>rock solid</w:t>
      </w:r>
      <w:r>
        <w:t xml:space="preserve"> AND </w:t>
      </w:r>
      <w:r>
        <w:rPr>
          <w:u w:val="single"/>
        </w:rPr>
        <w:t>delinked</w:t>
      </w:r>
      <w:r>
        <w:t xml:space="preserve"> from antitrust</w:t>
      </w:r>
    </w:p>
    <w:p w14:paraId="1A3B012E" w14:textId="77777777" w:rsidR="002812B3" w:rsidRDefault="002812B3" w:rsidP="002812B3">
      <w:r>
        <w:t xml:space="preserve">David A. </w:t>
      </w:r>
      <w:r w:rsidRPr="00E97912">
        <w:rPr>
          <w:rStyle w:val="Style13ptBold"/>
        </w:rPr>
        <w:t>Hyman 14</w:t>
      </w:r>
      <w:r>
        <w:t xml:space="preserve">, H. Ross &amp; Helen Workman Chair in Law and Professor of Medicine, University of Illinois, and former special Counsel at the Federal Trade Commission, &amp; William E. </w:t>
      </w:r>
      <w:proofErr w:type="spellStart"/>
      <w:r>
        <w:t>Kovacic</w:t>
      </w:r>
      <w:proofErr w:type="spellEnd"/>
      <w:r>
        <w:t>, Visiting Professor at King's College London and the Global Competition Professor of Law and Policy at George Washington University Law School, “Competition Agencies with Complex Policy Portfolios: Divide or Conquer?”, Illinois Program in Law, Behavior and Social Science Paper No. LE12-14, 11/3/2014, https://papers.ssrn.com/sol3/papers.cfm?abstract_id=2110351</w:t>
      </w:r>
    </w:p>
    <w:p w14:paraId="64A90944" w14:textId="77777777" w:rsidR="002812B3" w:rsidRPr="00E97912" w:rsidRDefault="002812B3" w:rsidP="002812B3">
      <w:pPr>
        <w:rPr>
          <w:sz w:val="16"/>
        </w:rPr>
      </w:pPr>
      <w:r w:rsidRPr="00E97912">
        <w:rPr>
          <w:rStyle w:val="StyleUnderline"/>
        </w:rPr>
        <w:t xml:space="preserve">The </w:t>
      </w:r>
      <w:r w:rsidRPr="00F1537C">
        <w:rPr>
          <w:rStyle w:val="StyleUnderline"/>
          <w:highlight w:val="cyan"/>
        </w:rPr>
        <w:t>FTC</w:t>
      </w:r>
      <w:r w:rsidRPr="00E97912">
        <w:rPr>
          <w:rStyle w:val="StyleUnderline"/>
        </w:rPr>
        <w:t xml:space="preserve"> has strived to </w:t>
      </w:r>
      <w:r w:rsidRPr="00F1537C">
        <w:rPr>
          <w:rStyle w:val="StyleUnderline"/>
          <w:highlight w:val="cyan"/>
        </w:rPr>
        <w:t>establish</w:t>
      </w:r>
      <w:r w:rsidRPr="00E97912">
        <w:rPr>
          <w:rStyle w:val="StyleUnderline"/>
        </w:rPr>
        <w:t xml:space="preserve"> general </w:t>
      </w:r>
      <w:r w:rsidRPr="00F1537C">
        <w:rPr>
          <w:rStyle w:val="StyleUnderline"/>
          <w:highlight w:val="cyan"/>
        </w:rPr>
        <w:t>recognition</w:t>
      </w:r>
      <w:r w:rsidRPr="00E97912">
        <w:rPr>
          <w:rStyle w:val="StyleUnderline"/>
        </w:rPr>
        <w:t xml:space="preserve"> that </w:t>
      </w:r>
      <w:r w:rsidRPr="00F1537C">
        <w:rPr>
          <w:rStyle w:val="StyleUnderline"/>
          <w:highlight w:val="cyan"/>
        </w:rPr>
        <w:t>it is the</w:t>
      </w:r>
      <w:r w:rsidRPr="00E97912">
        <w:rPr>
          <w:rStyle w:val="StyleUnderline"/>
        </w:rPr>
        <w:t xml:space="preserve"> principal federal </w:t>
      </w:r>
      <w:r w:rsidRPr="00F1537C">
        <w:rPr>
          <w:rStyle w:val="StyleUnderline"/>
          <w:highlight w:val="cyan"/>
        </w:rPr>
        <w:t>agency for</w:t>
      </w:r>
      <w:r w:rsidRPr="00E97912">
        <w:rPr>
          <w:rStyle w:val="StyleUnderline"/>
        </w:rPr>
        <w:t xml:space="preserve"> safeguarding </w:t>
      </w:r>
      <w:r w:rsidRPr="00F1537C">
        <w:rPr>
          <w:rStyle w:val="Emphasis"/>
          <w:highlight w:val="cyan"/>
        </w:rPr>
        <w:t>consumer interests</w:t>
      </w:r>
      <w:r w:rsidRPr="00E97912">
        <w:rPr>
          <w:rStyle w:val="StyleUnderline"/>
        </w:rPr>
        <w:t xml:space="preserve">. This is common element of </w:t>
      </w:r>
      <w:r w:rsidRPr="00F1537C">
        <w:rPr>
          <w:rStyle w:val="Emphasis"/>
          <w:highlight w:val="cyan"/>
        </w:rPr>
        <w:t>branding</w:t>
      </w:r>
      <w:r w:rsidRPr="00F1537C">
        <w:rPr>
          <w:rStyle w:val="StyleUnderline"/>
          <w:highlight w:val="cyan"/>
        </w:rPr>
        <w:t xml:space="preserve"> by agencies with a </w:t>
      </w:r>
      <w:r w:rsidRPr="00F1537C">
        <w:rPr>
          <w:rStyle w:val="Emphasis"/>
          <w:highlight w:val="cyan"/>
        </w:rPr>
        <w:t>dual</w:t>
      </w:r>
      <w:r w:rsidRPr="00F1537C">
        <w:rPr>
          <w:rStyle w:val="StyleUnderline"/>
          <w:highlight w:val="cyan"/>
        </w:rPr>
        <w:t xml:space="preserve"> </w:t>
      </w:r>
      <w:r w:rsidRPr="00F1537C">
        <w:rPr>
          <w:rStyle w:val="Emphasis"/>
          <w:highlight w:val="cyan"/>
        </w:rPr>
        <w:t>competition</w:t>
      </w:r>
      <w:r w:rsidRPr="00F1537C">
        <w:rPr>
          <w:rStyle w:val="StyleUnderline"/>
          <w:highlight w:val="cyan"/>
        </w:rPr>
        <w:t xml:space="preserve"> and </w:t>
      </w:r>
      <w:r w:rsidRPr="00F1537C">
        <w:rPr>
          <w:rStyle w:val="Emphasis"/>
          <w:highlight w:val="cyan"/>
        </w:rPr>
        <w:t>consumer protection</w:t>
      </w:r>
      <w:r w:rsidRPr="00F1537C">
        <w:rPr>
          <w:rStyle w:val="StyleUnderline"/>
          <w:highlight w:val="cyan"/>
        </w:rPr>
        <w:t xml:space="preserve"> mandate</w:t>
      </w:r>
      <w:r w:rsidRPr="00E97912">
        <w:rPr>
          <w:sz w:val="16"/>
        </w:rPr>
        <w:t>. The United Kingdom’s Office of Fair Trading (OFT), which has largely the same remit as the FTC, states its purpose as “making markets work well for consumers.”103 This short and statement of purpose is one of many ways that similarly situated agencies identify themselves with the promotion of consumer well-being.</w:t>
      </w:r>
    </w:p>
    <w:p w14:paraId="43D56173" w14:textId="77777777" w:rsidR="002812B3" w:rsidRDefault="002812B3" w:rsidP="002812B3">
      <w:pPr>
        <w:rPr>
          <w:sz w:val="16"/>
        </w:rPr>
      </w:pPr>
      <w:r w:rsidRPr="00E97912">
        <w:rPr>
          <w:rStyle w:val="StyleUnderline"/>
        </w:rPr>
        <w:t xml:space="preserve">In this aim, the </w:t>
      </w:r>
      <w:r w:rsidRPr="00F1537C">
        <w:rPr>
          <w:rStyle w:val="StyleUnderline"/>
          <w:highlight w:val="cyan"/>
        </w:rPr>
        <w:t>Commission</w:t>
      </w:r>
      <w:r w:rsidRPr="00E97912">
        <w:rPr>
          <w:rStyle w:val="StyleUnderline"/>
        </w:rPr>
        <w:t xml:space="preserve"> appears to </w:t>
      </w:r>
      <w:r w:rsidRPr="00F1537C">
        <w:rPr>
          <w:rStyle w:val="StyleUnderline"/>
          <w:highlight w:val="cyan"/>
        </w:rPr>
        <w:t xml:space="preserve">have been </w:t>
      </w:r>
      <w:r w:rsidRPr="00F1537C">
        <w:rPr>
          <w:rStyle w:val="Emphasis"/>
          <w:highlight w:val="cyan"/>
        </w:rPr>
        <w:t>generally successful</w:t>
      </w:r>
      <w:r w:rsidRPr="00F1537C">
        <w:rPr>
          <w:rStyle w:val="StyleUnderline"/>
          <w:highlight w:val="cyan"/>
        </w:rPr>
        <w:t>. Its</w:t>
      </w:r>
      <w:r w:rsidRPr="00E97912">
        <w:rPr>
          <w:rStyle w:val="StyleUnderline"/>
        </w:rPr>
        <w:t xml:space="preserve"> </w:t>
      </w:r>
      <w:r w:rsidRPr="00E97912">
        <w:rPr>
          <w:rStyle w:val="Emphasis"/>
        </w:rPr>
        <w:t>public reputation</w:t>
      </w:r>
      <w:r w:rsidRPr="00E97912">
        <w:rPr>
          <w:rStyle w:val="StyleUnderline"/>
        </w:rPr>
        <w:t xml:space="preserve"> and its </w:t>
      </w:r>
      <w:r w:rsidRPr="00F1537C">
        <w:rPr>
          <w:rStyle w:val="Emphasis"/>
          <w:highlight w:val="cyan"/>
        </w:rPr>
        <w:t>stature within Congress</w:t>
      </w:r>
      <w:r w:rsidRPr="00F1537C">
        <w:rPr>
          <w:rStyle w:val="StyleUnderline"/>
          <w:highlight w:val="cyan"/>
        </w:rPr>
        <w:t xml:space="preserve"> </w:t>
      </w:r>
      <w:r w:rsidRPr="00F1537C">
        <w:rPr>
          <w:rStyle w:val="Emphasis"/>
          <w:highlight w:val="cyan"/>
        </w:rPr>
        <w:t>largely derive</w:t>
      </w:r>
      <w:r w:rsidRPr="00F1537C">
        <w:rPr>
          <w:rStyle w:val="StyleUnderline"/>
          <w:highlight w:val="cyan"/>
        </w:rPr>
        <w:t xml:space="preserve"> from</w:t>
      </w:r>
      <w:r w:rsidRPr="00E97912">
        <w:rPr>
          <w:rStyle w:val="StyleUnderline"/>
        </w:rPr>
        <w:t xml:space="preserve"> its </w:t>
      </w:r>
      <w:r w:rsidRPr="00F1537C">
        <w:rPr>
          <w:rStyle w:val="Emphasis"/>
          <w:highlight w:val="cyan"/>
        </w:rPr>
        <w:t>consumer protection</w:t>
      </w:r>
      <w:r w:rsidRPr="00E97912">
        <w:rPr>
          <w:rStyle w:val="StyleUnderline"/>
        </w:rPr>
        <w:t xml:space="preserve"> work, especially highly visible initiatives such as the Do Not Call program</w:t>
      </w:r>
      <w:r w:rsidRPr="00E97912">
        <w:rPr>
          <w:sz w:val="16"/>
        </w:rPr>
        <w:t xml:space="preserve">.104 </w:t>
      </w:r>
      <w:r w:rsidRPr="00F1537C">
        <w:rPr>
          <w:rStyle w:val="StyleUnderline"/>
          <w:highlight w:val="cyan"/>
        </w:rPr>
        <w:t xml:space="preserve">There is </w:t>
      </w:r>
      <w:r w:rsidRPr="00F1537C">
        <w:rPr>
          <w:rStyle w:val="Emphasis"/>
          <w:highlight w:val="cyan"/>
        </w:rPr>
        <w:t>only modest awareness</w:t>
      </w:r>
      <w:r w:rsidRPr="00F1537C">
        <w:rPr>
          <w:rStyle w:val="StyleUnderline"/>
          <w:highlight w:val="cyan"/>
        </w:rPr>
        <w:t xml:space="preserve"> of</w:t>
      </w:r>
      <w:r w:rsidRPr="00E97912">
        <w:rPr>
          <w:rStyle w:val="StyleUnderline"/>
        </w:rPr>
        <w:t xml:space="preserve"> the Commission’s role as a </w:t>
      </w:r>
      <w:r w:rsidRPr="00F1537C">
        <w:rPr>
          <w:rStyle w:val="Emphasis"/>
          <w:highlight w:val="cyan"/>
        </w:rPr>
        <w:t>competition</w:t>
      </w:r>
      <w:r w:rsidRPr="00F1537C">
        <w:rPr>
          <w:rStyle w:val="StyleUnderline"/>
          <w:highlight w:val="cyan"/>
        </w:rPr>
        <w:t xml:space="preserve"> policy</w:t>
      </w:r>
      <w:r w:rsidRPr="00E97912">
        <w:rPr>
          <w:rStyle w:val="StyleUnderline"/>
        </w:rPr>
        <w:t xml:space="preserve"> institution</w:t>
      </w:r>
      <w:r w:rsidRPr="00E97912">
        <w:rPr>
          <w:sz w:val="16"/>
        </w:rPr>
        <w:t>, and perhaps still weaker understanding of how the agency’s combination of functions informs its choice and execution of programs. Thus, the agency is largely associated with consumer protection issues. The breadth of the agency’s mandate can create unwanted expectations that the agency is the appropriate solution for all difficult economic problems that affect consumers.</w:t>
      </w:r>
    </w:p>
    <w:p w14:paraId="6C085A42" w14:textId="77777777" w:rsidR="002812B3" w:rsidRDefault="002812B3" w:rsidP="002812B3">
      <w:pPr>
        <w:pStyle w:val="Heading4"/>
      </w:pPr>
      <w:r>
        <w:t xml:space="preserve">Congress will do </w:t>
      </w:r>
      <w:r>
        <w:rPr>
          <w:u w:val="single"/>
        </w:rPr>
        <w:t>oversight</w:t>
      </w:r>
      <w:r>
        <w:t xml:space="preserve"> or </w:t>
      </w:r>
      <w:r>
        <w:rPr>
          <w:u w:val="single"/>
        </w:rPr>
        <w:t>hearings</w:t>
      </w:r>
      <w:r>
        <w:t xml:space="preserve">---not </w:t>
      </w:r>
      <w:r>
        <w:rPr>
          <w:u w:val="single"/>
        </w:rPr>
        <w:t>open</w:t>
      </w:r>
      <w:r>
        <w:t xml:space="preserve"> backlash</w:t>
      </w:r>
    </w:p>
    <w:p w14:paraId="177B7BE2" w14:textId="77777777" w:rsidR="002812B3" w:rsidRDefault="002812B3" w:rsidP="002812B3">
      <w:r>
        <w:t xml:space="preserve">William E. </w:t>
      </w:r>
      <w:proofErr w:type="spellStart"/>
      <w:r w:rsidRPr="00DF0BC7">
        <w:rPr>
          <w:rStyle w:val="Style13ptBold"/>
        </w:rPr>
        <w:t>Kovacic</w:t>
      </w:r>
      <w:proofErr w:type="spellEnd"/>
      <w:r w:rsidRPr="00DF0BC7">
        <w:rPr>
          <w:rStyle w:val="Style13ptBold"/>
        </w:rPr>
        <w:t xml:space="preserve"> </w:t>
      </w:r>
      <w:r>
        <w:rPr>
          <w:rStyle w:val="Style13ptBold"/>
        </w:rPr>
        <w:t>15</w:t>
      </w:r>
      <w:r>
        <w:t xml:space="preserve">, Visiting Professor at King's College London and the Global Competition Professor of Law and Policy at George Washington University Law School, and Marc </w:t>
      </w:r>
      <w:proofErr w:type="spellStart"/>
      <w:r>
        <w:t>Winerman</w:t>
      </w:r>
      <w:proofErr w:type="spellEnd"/>
      <w:r>
        <w:t xml:space="preserve">, Formerly of the Federal Trade Commission, where he Served for Over 31 Years as an Attorney Advisor to </w:t>
      </w:r>
      <w:proofErr w:type="spellStart"/>
      <w:r>
        <w:t>Kovacic</w:t>
      </w:r>
      <w:proofErr w:type="spellEnd"/>
      <w:r>
        <w:t xml:space="preserve"> and to FTC Commissioner Maureen </w:t>
      </w:r>
      <w:proofErr w:type="spellStart"/>
      <w:r>
        <w:t>Ohlhausen</w:t>
      </w:r>
      <w:proofErr w:type="spellEnd"/>
      <w:r>
        <w:t>, and also in the Bureau of Consumer Protection, the Office of the General Counsel, and the Office of International Affairs, “The Federal Trade Commission as an Independent Agency: Autonomy, Legitimacy, and Effectiveness”, Iowa Law Review, 100 Iowa L. Rev. 2085, July 2015, Lexis</w:t>
      </w:r>
    </w:p>
    <w:p w14:paraId="774C41C6" w14:textId="77777777" w:rsidR="002812B3" w:rsidRDefault="002812B3" w:rsidP="002812B3">
      <w:pPr>
        <w:rPr>
          <w:sz w:val="16"/>
        </w:rPr>
      </w:pPr>
      <w:r w:rsidRPr="00E52C28">
        <w:rPr>
          <w:rStyle w:val="StyleUnderline"/>
        </w:rPr>
        <w:t xml:space="preserve">There are a </w:t>
      </w:r>
      <w:r w:rsidRPr="00E52C28">
        <w:rPr>
          <w:rStyle w:val="Emphasis"/>
        </w:rPr>
        <w:t>variety of ways</w:t>
      </w:r>
      <w:r w:rsidRPr="00E52C28">
        <w:rPr>
          <w:rStyle w:val="StyleUnderline"/>
        </w:rPr>
        <w:t xml:space="preserve"> to ensure that the agency is accountable for its decisions without interfering in its decision to investigate, to prosecute, to punish, or to exercise other powers. A </w:t>
      </w:r>
      <w:r w:rsidRPr="00F1537C">
        <w:rPr>
          <w:rStyle w:val="StyleUnderline"/>
          <w:highlight w:val="cyan"/>
        </w:rPr>
        <w:t>legislature can hold</w:t>
      </w:r>
      <w:r w:rsidRPr="00E52C28">
        <w:rPr>
          <w:rStyle w:val="StyleUnderline"/>
        </w:rPr>
        <w:t xml:space="preserve"> </w:t>
      </w:r>
      <w:r w:rsidRPr="00E52C28">
        <w:rPr>
          <w:rStyle w:val="Emphasis"/>
        </w:rPr>
        <w:t xml:space="preserve">periodic </w:t>
      </w:r>
      <w:r w:rsidRPr="00F1537C">
        <w:rPr>
          <w:rStyle w:val="Emphasis"/>
          <w:highlight w:val="cyan"/>
        </w:rPr>
        <w:t>hearings</w:t>
      </w:r>
      <w:r w:rsidRPr="00E52C28">
        <w:rPr>
          <w:rStyle w:val="StyleUnderline"/>
        </w:rPr>
        <w:t xml:space="preserve"> at which legislators can </w:t>
      </w:r>
      <w:r w:rsidRPr="00F1537C">
        <w:rPr>
          <w:rStyle w:val="StyleUnderline"/>
          <w:highlight w:val="cyan"/>
        </w:rPr>
        <w:t>press</w:t>
      </w:r>
      <w:r w:rsidRPr="00E52C28">
        <w:rPr>
          <w:rStyle w:val="StyleUnderline"/>
        </w:rPr>
        <w:t xml:space="preserve"> the agency's </w:t>
      </w:r>
      <w:r w:rsidRPr="00F1537C">
        <w:rPr>
          <w:rStyle w:val="StyleUnderline"/>
          <w:highlight w:val="cyan"/>
        </w:rPr>
        <w:t xml:space="preserve">leadership to </w:t>
      </w:r>
      <w:r w:rsidRPr="00F1537C">
        <w:rPr>
          <w:rStyle w:val="Emphasis"/>
          <w:highlight w:val="cyan"/>
        </w:rPr>
        <w:t>explain</w:t>
      </w:r>
      <w:r w:rsidRPr="00E52C28">
        <w:rPr>
          <w:rStyle w:val="Emphasis"/>
        </w:rPr>
        <w:t xml:space="preserve"> its </w:t>
      </w:r>
      <w:r w:rsidRPr="00F1537C">
        <w:rPr>
          <w:rStyle w:val="Emphasis"/>
          <w:highlight w:val="cyan"/>
        </w:rPr>
        <w:t>action</w:t>
      </w:r>
      <w:r w:rsidRPr="00E52C28">
        <w:rPr>
          <w:rStyle w:val="StyleUnderline"/>
        </w:rPr>
        <w:t xml:space="preserve"> in completed matters and to discuss general trends in policy</w:t>
      </w:r>
      <w:r w:rsidRPr="00E97912">
        <w:rPr>
          <w:sz w:val="16"/>
        </w:rPr>
        <w:t xml:space="preserve">. The agency itself can issue statements explaining specific decisions to prosecute or not to prosecute. It can maintain and disclose data sets about its activities to permit informed external debate about its allocation of resources. </w:t>
      </w:r>
      <w:r w:rsidRPr="00E52C28">
        <w:rPr>
          <w:rStyle w:val="StyleUnderline"/>
        </w:rPr>
        <w:t xml:space="preserve">An </w:t>
      </w:r>
      <w:r w:rsidRPr="00F1537C">
        <w:rPr>
          <w:rStyle w:val="StyleUnderline"/>
          <w:highlight w:val="cyan"/>
        </w:rPr>
        <w:t>agency can</w:t>
      </w:r>
      <w:r w:rsidRPr="00E52C28">
        <w:rPr>
          <w:rStyle w:val="StyleUnderline"/>
        </w:rPr>
        <w:t xml:space="preserve"> also </w:t>
      </w:r>
      <w:r w:rsidRPr="00F1537C">
        <w:rPr>
          <w:rStyle w:val="StyleUnderline"/>
          <w:highlight w:val="cyan"/>
        </w:rPr>
        <w:t>implement</w:t>
      </w:r>
      <w:r w:rsidRPr="00E52C28">
        <w:rPr>
          <w:rStyle w:val="StyleUnderline"/>
        </w:rPr>
        <w:t xml:space="preserve"> a program of </w:t>
      </w:r>
      <w:r w:rsidRPr="00F1537C">
        <w:rPr>
          <w:rStyle w:val="StyleUnderline"/>
          <w:highlight w:val="cyan"/>
        </w:rPr>
        <w:t>ex post assessment</w:t>
      </w:r>
      <w:r w:rsidRPr="00E52C28">
        <w:rPr>
          <w:rStyle w:val="StyleUnderline"/>
        </w:rPr>
        <w:t xml:space="preserve"> by which the consequences of individual initiatives are measured</w:t>
      </w:r>
      <w:r w:rsidRPr="00E97912">
        <w:rPr>
          <w:sz w:val="16"/>
        </w:rPr>
        <w:t xml:space="preserve">. 58 </w:t>
      </w:r>
      <w:r w:rsidRPr="00E52C28">
        <w:rPr>
          <w:rStyle w:val="StyleUnderline"/>
        </w:rPr>
        <w:t xml:space="preserve">All of </w:t>
      </w:r>
      <w:r w:rsidRPr="00F1537C">
        <w:rPr>
          <w:rStyle w:val="StyleUnderline"/>
          <w:highlight w:val="cyan"/>
        </w:rPr>
        <w:t>these</w:t>
      </w:r>
      <w:r w:rsidRPr="00E52C28">
        <w:rPr>
          <w:rStyle w:val="StyleUnderline"/>
        </w:rPr>
        <w:t xml:space="preserve"> techniques </w:t>
      </w:r>
      <w:r w:rsidRPr="00F1537C">
        <w:rPr>
          <w:rStyle w:val="StyleUnderline"/>
          <w:highlight w:val="cyan"/>
        </w:rPr>
        <w:t>make</w:t>
      </w:r>
      <w:r w:rsidRPr="00E52C28">
        <w:rPr>
          <w:rStyle w:val="StyleUnderline"/>
        </w:rPr>
        <w:t xml:space="preserve"> the agency </w:t>
      </w:r>
      <w:r w:rsidRPr="00F1537C">
        <w:rPr>
          <w:rStyle w:val="StyleUnderline"/>
          <w:highlight w:val="cyan"/>
        </w:rPr>
        <w:t>accountable</w:t>
      </w:r>
      <w:r w:rsidRPr="00E52C28">
        <w:rPr>
          <w:rStyle w:val="StyleUnderline"/>
        </w:rPr>
        <w:t xml:space="preserve"> for its policy choices </w:t>
      </w:r>
      <w:r w:rsidRPr="00F1537C">
        <w:rPr>
          <w:rStyle w:val="Emphasis"/>
          <w:highlight w:val="cyan"/>
        </w:rPr>
        <w:t>without</w:t>
      </w:r>
      <w:r w:rsidRPr="00F1537C">
        <w:rPr>
          <w:rStyle w:val="StyleUnderline"/>
          <w:highlight w:val="cyan"/>
        </w:rPr>
        <w:t xml:space="preserve"> permitting</w:t>
      </w:r>
      <w:r w:rsidRPr="00E52C28">
        <w:rPr>
          <w:rStyle w:val="StyleUnderline"/>
        </w:rPr>
        <w:t xml:space="preserve"> the </w:t>
      </w:r>
      <w:r w:rsidRPr="00F1537C">
        <w:rPr>
          <w:rStyle w:val="StyleUnderline"/>
          <w:highlight w:val="cyan"/>
        </w:rPr>
        <w:t>political branches</w:t>
      </w:r>
      <w:r w:rsidRPr="00E52C28">
        <w:rPr>
          <w:rStyle w:val="StyleUnderline"/>
        </w:rPr>
        <w:t xml:space="preserve"> of government </w:t>
      </w:r>
      <w:r w:rsidRPr="00F1537C">
        <w:rPr>
          <w:rStyle w:val="StyleUnderline"/>
          <w:highlight w:val="cyan"/>
        </w:rPr>
        <w:t xml:space="preserve">to </w:t>
      </w:r>
      <w:r w:rsidRPr="00F1537C">
        <w:rPr>
          <w:rStyle w:val="Emphasis"/>
          <w:highlight w:val="cyan"/>
        </w:rPr>
        <w:t>determine how power will be exercised</w:t>
      </w:r>
      <w:r w:rsidRPr="00E52C28">
        <w:rPr>
          <w:rStyle w:val="StyleUnderline"/>
        </w:rPr>
        <w:t xml:space="preserve"> in specific matters</w:t>
      </w:r>
      <w:r w:rsidRPr="00E97912">
        <w:rPr>
          <w:sz w:val="16"/>
        </w:rPr>
        <w:t>.</w:t>
      </w:r>
    </w:p>
    <w:p w14:paraId="43843D5E" w14:textId="77777777" w:rsidR="002812B3" w:rsidRDefault="002812B3" w:rsidP="002812B3">
      <w:pPr>
        <w:pStyle w:val="Heading3"/>
      </w:pPr>
      <w:r>
        <w:t>No Emerging Tech Impact---2NC</w:t>
      </w:r>
    </w:p>
    <w:p w14:paraId="4333237A" w14:textId="77777777" w:rsidR="002812B3" w:rsidRPr="00CE0C68" w:rsidRDefault="002812B3" w:rsidP="002812B3">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1BE4E17B" w14:textId="77777777" w:rsidR="002812B3" w:rsidRPr="00CE0C68" w:rsidRDefault="002812B3" w:rsidP="002812B3">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36AADD36" w14:textId="77777777" w:rsidR="002812B3" w:rsidRPr="00CE0C68" w:rsidRDefault="002812B3" w:rsidP="002812B3">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w:t>
      </w:r>
      <w:proofErr w:type="gramStart"/>
      <w:r w:rsidRPr="00CE0C68">
        <w:rPr>
          <w:rStyle w:val="StyleUnderline"/>
        </w:rPr>
        <w:t xml:space="preserve">actually </w:t>
      </w:r>
      <w:r w:rsidRPr="00CE0C68">
        <w:rPr>
          <w:rStyle w:val="StyleUnderline"/>
          <w:highlight w:val="cyan"/>
        </w:rPr>
        <w:t>lie</w:t>
      </w:r>
      <w:proofErr w:type="gramEnd"/>
      <w:r w:rsidRPr="00CE0C68">
        <w:rPr>
          <w:rStyle w:val="StyleUnderline"/>
          <w:highlight w:val="cyan"/>
        </w:rPr>
        <w:t xml:space="preserv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proofErr w:type="gramStart"/>
      <w:r w:rsidRPr="00CE0C68">
        <w:rPr>
          <w:rStyle w:val="StyleUnderline"/>
          <w:highlight w:val="cyan"/>
        </w:rPr>
        <w:t>and</w:t>
      </w:r>
      <w:r w:rsidRPr="00CE0C68">
        <w:rPr>
          <w:rStyle w:val="StyleUnderline"/>
        </w:rPr>
        <w:t xml:space="preserve"> also</w:t>
      </w:r>
      <w:proofErr w:type="gramEnd"/>
      <w:r w:rsidRPr="00CE0C68">
        <w:rPr>
          <w:rStyle w:val="StyleUnderline"/>
        </w:rPr>
        <w:t xml:space="preserve">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6141F443" w14:textId="77777777" w:rsidR="002812B3" w:rsidRPr="002812B3" w:rsidRDefault="002812B3" w:rsidP="002812B3"/>
    <w:p w14:paraId="7B463AA0" w14:textId="13CF552E" w:rsidR="00BE4C09" w:rsidRPr="00BE246A" w:rsidRDefault="00BE4C09" w:rsidP="00BE4C09">
      <w:pPr>
        <w:pStyle w:val="Heading1"/>
      </w:pPr>
      <w:r>
        <w:t>1NR</w:t>
      </w:r>
    </w:p>
    <w:p w14:paraId="5043F912" w14:textId="77777777" w:rsidR="00BE4C09" w:rsidRDefault="00BE4C09" w:rsidP="00BE4C09">
      <w:pPr>
        <w:pStyle w:val="Heading2"/>
      </w:pPr>
      <w:r>
        <w:t>Hospitals DA</w:t>
      </w:r>
    </w:p>
    <w:p w14:paraId="5AB70593" w14:textId="77777777" w:rsidR="00BE4C09" w:rsidRDefault="00BE4C09" w:rsidP="00BE4C09">
      <w:pPr>
        <w:pStyle w:val="Heading3"/>
      </w:pPr>
      <w:bookmarkStart w:id="5" w:name="BlockBM1771"/>
      <w:r>
        <w:t>Impact---2NC</w:t>
      </w:r>
    </w:p>
    <w:p w14:paraId="7C7895D9" w14:textId="77777777" w:rsidR="00BE4C09" w:rsidRPr="00481CC3" w:rsidRDefault="00BE4C09" w:rsidP="00BE4C09">
      <w:pPr>
        <w:pStyle w:val="Heading4"/>
      </w:pPr>
      <w:r>
        <w:t xml:space="preserve">It causes </w:t>
      </w:r>
      <w:r>
        <w:rPr>
          <w:u w:val="single"/>
        </w:rPr>
        <w:t>nuke war</w:t>
      </w:r>
      <w:r>
        <w:t xml:space="preserve"> in Asia and the Middle East---each </w:t>
      </w:r>
      <w:r>
        <w:rPr>
          <w:u w:val="single"/>
        </w:rPr>
        <w:t>independently</w:t>
      </w:r>
      <w:r>
        <w:t xml:space="preserve"> causes extinction</w:t>
      </w:r>
    </w:p>
    <w:p w14:paraId="3919928E" w14:textId="77777777" w:rsidR="00BE4C09" w:rsidRPr="004D1277" w:rsidRDefault="00BE4C09" w:rsidP="00BE4C09">
      <w:bookmarkStart w:id="6" w:name="_Hlk31390392"/>
      <w:r w:rsidRPr="004D1277">
        <w:t xml:space="preserve">Julian </w:t>
      </w:r>
      <w:r w:rsidRPr="004D1277">
        <w:rPr>
          <w:rStyle w:val="Style13ptBold"/>
        </w:rPr>
        <w:t>Cribb 19</w:t>
      </w:r>
      <w:r w:rsidRPr="004D1277">
        <w:t>. Author, Journalist, Editor and Science Communicator, Principal of Julian Cribb &amp; Associates who Provide Specialist Consultancy in the Communication of Science, Agriculture, Food, Mining, Energy and the Environment, More Than Thirty Awards for Journalism. 10/03/2019. “6 - Food as an Existential Risk.” Food or War, 1st ed., Cambridge University Press. DOI.org (</w:t>
      </w:r>
      <w:proofErr w:type="spellStart"/>
      <w:r w:rsidRPr="004D1277">
        <w:t>Crossref</w:t>
      </w:r>
      <w:proofErr w:type="spellEnd"/>
      <w:r w:rsidRPr="004D1277">
        <w:t>), doi:10.1017/9781108690126.</w:t>
      </w:r>
    </w:p>
    <w:p w14:paraId="25181AA5" w14:textId="77777777" w:rsidR="00BE4C09" w:rsidRPr="004D1277" w:rsidRDefault="00BE4C09" w:rsidP="00BE4C09">
      <w:pPr>
        <w:rPr>
          <w:sz w:val="16"/>
        </w:rPr>
      </w:pPr>
      <w:r w:rsidRPr="004D1277">
        <w:rPr>
          <w:sz w:val="16"/>
        </w:rPr>
        <w:t>Weapons of Mass Destruction</w:t>
      </w:r>
    </w:p>
    <w:p w14:paraId="28C2E33D" w14:textId="77777777" w:rsidR="00BE4C09" w:rsidRPr="004D1277" w:rsidRDefault="00BE4C09" w:rsidP="00BE4C09">
      <w:pPr>
        <w:rPr>
          <w:sz w:val="16"/>
        </w:rPr>
      </w:pPr>
      <w:r w:rsidRPr="004D1277">
        <w:rPr>
          <w:rStyle w:val="StyleUnderline"/>
        </w:rPr>
        <w:t>Detonating just</w:t>
      </w:r>
      <w:r w:rsidRPr="004D1277">
        <w:rPr>
          <w:sz w:val="16"/>
        </w:rPr>
        <w:t xml:space="preserve"> </w:t>
      </w:r>
      <w:r w:rsidRPr="00720B14">
        <w:rPr>
          <w:rStyle w:val="Emphasis"/>
          <w:highlight w:val="cyan"/>
        </w:rPr>
        <w:t>50</w:t>
      </w:r>
      <w:r w:rsidRPr="004D1277">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4D1277">
        <w:rPr>
          <w:sz w:val="16"/>
        </w:rPr>
        <w:t xml:space="preserve"> </w:t>
      </w:r>
      <w:r w:rsidRPr="004D1277">
        <w:rPr>
          <w:rStyle w:val="StyleUnderline"/>
        </w:rPr>
        <w:t>would</w:t>
      </w:r>
      <w:r w:rsidRPr="004D1277">
        <w:rPr>
          <w:sz w:val="16"/>
        </w:rPr>
        <w:t xml:space="preserve"> </w:t>
      </w:r>
      <w:r w:rsidRPr="004D1277">
        <w:rPr>
          <w:rStyle w:val="Emphasis"/>
        </w:rPr>
        <w:t xml:space="preserve">suffice to </w:t>
      </w:r>
      <w:r w:rsidRPr="00720B14">
        <w:rPr>
          <w:rStyle w:val="Emphasis"/>
          <w:highlight w:val="cyan"/>
        </w:rPr>
        <w:t xml:space="preserve">end </w:t>
      </w:r>
      <w:proofErr w:type="spellStart"/>
      <w:r w:rsidRPr="00720B14">
        <w:rPr>
          <w:rStyle w:val="Emphasis"/>
          <w:highlight w:val="cyan"/>
        </w:rPr>
        <w:t>civilisation</w:t>
      </w:r>
      <w:proofErr w:type="spellEnd"/>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4D1277">
        <w:rPr>
          <w:sz w:val="16"/>
        </w:rPr>
        <w:t xml:space="preserve"> </w:t>
      </w:r>
      <w:r w:rsidRPr="004D1277">
        <w:rPr>
          <w:rStyle w:val="Emphasis"/>
        </w:rPr>
        <w:t>worldwide famine</w:t>
      </w:r>
      <w:r w:rsidRPr="004D1277">
        <w:rPr>
          <w:sz w:val="16"/>
        </w:rPr>
        <w:t xml:space="preserve"> </w:t>
      </w:r>
      <w:r w:rsidRPr="004D1277">
        <w:rPr>
          <w:rStyle w:val="StyleUnderline"/>
        </w:rPr>
        <w:t>and</w:t>
      </w:r>
      <w:r w:rsidRPr="004D1277">
        <w:rPr>
          <w:sz w:val="16"/>
        </w:rPr>
        <w:t xml:space="preserve"> </w:t>
      </w:r>
      <w:r w:rsidRPr="004D1277">
        <w:rPr>
          <w:rStyle w:val="Emphasis"/>
        </w:rPr>
        <w:t>economic collapse</w:t>
      </w:r>
      <w:r w:rsidRPr="004D1277">
        <w:rPr>
          <w:sz w:val="16"/>
        </w:rPr>
        <w:t xml:space="preserve"> </w:t>
      </w:r>
      <w:r w:rsidRPr="004D1277">
        <w:rPr>
          <w:rStyle w:val="StyleUnderline"/>
        </w:rPr>
        <w:t>affecting even</w:t>
      </w:r>
      <w:r w:rsidRPr="004D1277">
        <w:rPr>
          <w:sz w:val="16"/>
        </w:rPr>
        <w:t xml:space="preserve"> </w:t>
      </w:r>
      <w:r w:rsidRPr="004D1277">
        <w:rPr>
          <w:rStyle w:val="Emphasis"/>
        </w:rPr>
        <w:t>distant</w:t>
      </w:r>
      <w:r w:rsidRPr="004D1277">
        <w:rPr>
          <w:sz w:val="16"/>
        </w:rPr>
        <w:t xml:space="preserve"> </w:t>
      </w:r>
      <w:r w:rsidRPr="004D1277">
        <w:rPr>
          <w:rStyle w:val="StyleUnderline"/>
        </w:rPr>
        <w:t>nations</w:t>
      </w:r>
      <w:r w:rsidRPr="004D1277">
        <w:rPr>
          <w:sz w:val="16"/>
        </w:rPr>
        <w:t xml:space="preserve">, as we saw in the previous chapter in the section dealing with South Asia. </w:t>
      </w:r>
      <w:r w:rsidRPr="004D1277">
        <w:rPr>
          <w:rStyle w:val="Emphasis"/>
        </w:rPr>
        <w:t>Eight nations</w:t>
      </w:r>
      <w:r w:rsidRPr="004D1277">
        <w:rPr>
          <w:sz w:val="16"/>
        </w:rPr>
        <w:t xml:space="preserve"> now </w:t>
      </w:r>
      <w:r w:rsidRPr="004D1277">
        <w:rPr>
          <w:rStyle w:val="StyleUnderline"/>
        </w:rPr>
        <w:t>have the power to</w:t>
      </w:r>
      <w:r w:rsidRPr="004D1277">
        <w:rPr>
          <w:sz w:val="16"/>
        </w:rPr>
        <w:t xml:space="preserve"> </w:t>
      </w:r>
      <w:r w:rsidRPr="004D1277">
        <w:rPr>
          <w:rStyle w:val="Emphasis"/>
        </w:rPr>
        <w:t xml:space="preserve">terminate </w:t>
      </w:r>
      <w:proofErr w:type="spellStart"/>
      <w:r w:rsidRPr="004D1277">
        <w:rPr>
          <w:rStyle w:val="Emphasis"/>
        </w:rPr>
        <w:t>civilisation</w:t>
      </w:r>
      <w:proofErr w:type="spellEnd"/>
      <w:r w:rsidRPr="004D1277">
        <w:rPr>
          <w:sz w:val="16"/>
        </w:rPr>
        <w:t xml:space="preserve"> should they desire to do so – </w:t>
      </w:r>
      <w:r w:rsidRPr="004D1277">
        <w:rPr>
          <w:rStyle w:val="StyleUnderline"/>
        </w:rPr>
        <w:t>and</w:t>
      </w:r>
      <w:r w:rsidRPr="004D1277">
        <w:rPr>
          <w:sz w:val="16"/>
        </w:rPr>
        <w:t xml:space="preserve"> </w:t>
      </w:r>
      <w:r w:rsidRPr="004D1277">
        <w:rPr>
          <w:rStyle w:val="Emphasis"/>
        </w:rPr>
        <w:t>two</w:t>
      </w:r>
      <w:r w:rsidRPr="004D1277">
        <w:rPr>
          <w:sz w:val="16"/>
        </w:rPr>
        <w:t xml:space="preserve"> </w:t>
      </w:r>
      <w:r w:rsidRPr="004D1277">
        <w:rPr>
          <w:rStyle w:val="StyleUnderline"/>
        </w:rPr>
        <w:t>have the power to</w:t>
      </w:r>
      <w:r w:rsidRPr="004D1277">
        <w:rPr>
          <w:sz w:val="16"/>
        </w:rPr>
        <w:t xml:space="preserve"> </w:t>
      </w:r>
      <w:r w:rsidRPr="004D1277">
        <w:rPr>
          <w:rStyle w:val="Emphasis"/>
        </w:rPr>
        <w:t>extinguish the human species</w:t>
      </w:r>
      <w:r w:rsidRPr="004D1277">
        <w:rPr>
          <w:sz w:val="16"/>
        </w:rPr>
        <w:t>. According to the nuclear monitoring group Ploughshares, this arsenal is distributed as follows:</w:t>
      </w:r>
    </w:p>
    <w:p w14:paraId="579476F2" w14:textId="77777777" w:rsidR="00BE4C09" w:rsidRPr="00CB163B" w:rsidRDefault="00BE4C09" w:rsidP="00BE4C09">
      <w:pPr>
        <w:ind w:left="720"/>
        <w:rPr>
          <w:sz w:val="10"/>
          <w:szCs w:val="16"/>
        </w:rPr>
      </w:pPr>
      <w:r w:rsidRPr="00CB163B">
        <w:rPr>
          <w:sz w:val="10"/>
          <w:szCs w:val="16"/>
        </w:rPr>
        <w:t>– Russia, 6600 warheads (2500 classified as ‘retired’)</w:t>
      </w:r>
    </w:p>
    <w:p w14:paraId="75A40F4E" w14:textId="77777777" w:rsidR="00BE4C09" w:rsidRPr="00CB163B" w:rsidRDefault="00BE4C09" w:rsidP="00BE4C09">
      <w:pPr>
        <w:ind w:left="720"/>
        <w:rPr>
          <w:sz w:val="10"/>
          <w:szCs w:val="16"/>
        </w:rPr>
      </w:pPr>
      <w:r w:rsidRPr="00CB163B">
        <w:rPr>
          <w:sz w:val="10"/>
          <w:szCs w:val="16"/>
        </w:rPr>
        <w:t>– America, 6450 warheads (2550 classified as ‘retired’)</w:t>
      </w:r>
    </w:p>
    <w:p w14:paraId="31EC2B08" w14:textId="77777777" w:rsidR="00BE4C09" w:rsidRPr="00CB163B" w:rsidRDefault="00BE4C09" w:rsidP="00BE4C09">
      <w:pPr>
        <w:ind w:left="720"/>
        <w:rPr>
          <w:sz w:val="10"/>
          <w:szCs w:val="16"/>
        </w:rPr>
      </w:pPr>
      <w:r w:rsidRPr="00CB163B">
        <w:rPr>
          <w:sz w:val="10"/>
          <w:szCs w:val="16"/>
        </w:rPr>
        <w:t>– France, 300 warheads</w:t>
      </w:r>
    </w:p>
    <w:p w14:paraId="4C3BA9F2" w14:textId="77777777" w:rsidR="00BE4C09" w:rsidRPr="00CB163B" w:rsidRDefault="00BE4C09" w:rsidP="00BE4C09">
      <w:pPr>
        <w:ind w:left="720"/>
        <w:rPr>
          <w:sz w:val="10"/>
          <w:szCs w:val="16"/>
        </w:rPr>
      </w:pPr>
      <w:r w:rsidRPr="00CB163B">
        <w:rPr>
          <w:sz w:val="10"/>
          <w:szCs w:val="16"/>
        </w:rPr>
        <w:t>– China, 270 warheads</w:t>
      </w:r>
    </w:p>
    <w:p w14:paraId="27F3932A" w14:textId="77777777" w:rsidR="00BE4C09" w:rsidRPr="00CB163B" w:rsidRDefault="00BE4C09" w:rsidP="00BE4C09">
      <w:pPr>
        <w:ind w:left="720"/>
        <w:rPr>
          <w:sz w:val="10"/>
          <w:szCs w:val="16"/>
        </w:rPr>
      </w:pPr>
      <w:r w:rsidRPr="00CB163B">
        <w:rPr>
          <w:sz w:val="10"/>
          <w:szCs w:val="16"/>
        </w:rPr>
        <w:t>– UK, 215 warheads</w:t>
      </w:r>
    </w:p>
    <w:p w14:paraId="46617B76" w14:textId="77777777" w:rsidR="00BE4C09" w:rsidRPr="00CB163B" w:rsidRDefault="00BE4C09" w:rsidP="00BE4C09">
      <w:pPr>
        <w:ind w:left="720"/>
        <w:rPr>
          <w:sz w:val="10"/>
          <w:szCs w:val="16"/>
        </w:rPr>
      </w:pPr>
      <w:r w:rsidRPr="00CB163B">
        <w:rPr>
          <w:sz w:val="10"/>
          <w:szCs w:val="16"/>
        </w:rPr>
        <w:t>– Pakistan, 130 warheads</w:t>
      </w:r>
    </w:p>
    <w:p w14:paraId="24CA4977" w14:textId="77777777" w:rsidR="00BE4C09" w:rsidRPr="00CB163B" w:rsidRDefault="00BE4C09" w:rsidP="00BE4C09">
      <w:pPr>
        <w:ind w:left="720"/>
        <w:rPr>
          <w:sz w:val="10"/>
          <w:szCs w:val="16"/>
        </w:rPr>
      </w:pPr>
      <w:r w:rsidRPr="00CB163B">
        <w:rPr>
          <w:sz w:val="10"/>
          <w:szCs w:val="16"/>
        </w:rPr>
        <w:t>– India, 120 warheads</w:t>
      </w:r>
    </w:p>
    <w:p w14:paraId="7F712DC6" w14:textId="77777777" w:rsidR="00BE4C09" w:rsidRPr="00CB163B" w:rsidRDefault="00BE4C09" w:rsidP="00BE4C09">
      <w:pPr>
        <w:ind w:left="720"/>
        <w:rPr>
          <w:sz w:val="10"/>
          <w:szCs w:val="16"/>
        </w:rPr>
      </w:pPr>
      <w:r w:rsidRPr="00CB163B">
        <w:rPr>
          <w:sz w:val="10"/>
          <w:szCs w:val="16"/>
        </w:rPr>
        <w:t>– Israel, 80 warheads</w:t>
      </w:r>
    </w:p>
    <w:p w14:paraId="33F5F313" w14:textId="77777777" w:rsidR="00BE4C09" w:rsidRPr="00CB163B" w:rsidRDefault="00BE4C09" w:rsidP="00BE4C09">
      <w:pPr>
        <w:ind w:left="720"/>
        <w:rPr>
          <w:sz w:val="10"/>
          <w:szCs w:val="16"/>
        </w:rPr>
      </w:pPr>
      <w:r w:rsidRPr="00CB163B">
        <w:rPr>
          <w:sz w:val="10"/>
          <w:szCs w:val="16"/>
        </w:rPr>
        <w:t>– North Korea, 15–20 warheads.11</w:t>
      </w:r>
    </w:p>
    <w:p w14:paraId="7D7AFA56" w14:textId="77777777" w:rsidR="00BE4C09" w:rsidRPr="004D1277" w:rsidRDefault="00BE4C09" w:rsidP="00BE4C09">
      <w:pPr>
        <w:rPr>
          <w:sz w:val="16"/>
        </w:rPr>
      </w:pPr>
      <w:r w:rsidRPr="004D1277">
        <w:rPr>
          <w:sz w:val="16"/>
        </w:rPr>
        <w:t xml:space="preserve">Although actual numbers of warheads have continued to fall from its peak of 70,000 weapons in the </w:t>
      </w:r>
      <w:proofErr w:type="spellStart"/>
      <w:r w:rsidRPr="004D1277">
        <w:rPr>
          <w:sz w:val="16"/>
        </w:rPr>
        <w:t>mid 1980s</w:t>
      </w:r>
      <w:proofErr w:type="spellEnd"/>
      <w:r w:rsidRPr="004D1277">
        <w:rPr>
          <w:sz w:val="16"/>
        </w:rPr>
        <w:t xml:space="preserve">, scientists argue </w:t>
      </w:r>
      <w:r w:rsidRPr="00720B14">
        <w:rPr>
          <w:rStyle w:val="StyleUnderline"/>
          <w:highlight w:val="cyan"/>
        </w:rPr>
        <w:t>the</w:t>
      </w:r>
      <w:r w:rsidRPr="00720B14">
        <w:rPr>
          <w:sz w:val="16"/>
          <w:highlight w:val="cyan"/>
        </w:rPr>
        <w:t xml:space="preserve"> </w:t>
      </w:r>
      <w:r w:rsidRPr="00720B14">
        <w:rPr>
          <w:rStyle w:val="Emphasis"/>
          <w:highlight w:val="cyan"/>
        </w:rPr>
        <w:t>danger</w:t>
      </w:r>
      <w:r w:rsidRPr="004D1277">
        <w:rPr>
          <w:sz w:val="16"/>
        </w:rPr>
        <w:t xml:space="preserve"> </w:t>
      </w:r>
      <w:r w:rsidRPr="004D1277">
        <w:rPr>
          <w:rStyle w:val="StyleUnderline"/>
        </w:rPr>
        <w:t>of nuclear conflict in fact</w:t>
      </w:r>
      <w:r w:rsidRPr="004D1277">
        <w:rPr>
          <w:sz w:val="16"/>
        </w:rPr>
        <w:t xml:space="preserve"> </w:t>
      </w:r>
      <w:r w:rsidRPr="00720B14">
        <w:rPr>
          <w:rStyle w:val="Emphasis"/>
          <w:highlight w:val="cyan"/>
        </w:rPr>
        <w:t>increased</w:t>
      </w:r>
      <w:r w:rsidRPr="004D1277">
        <w:rPr>
          <w:sz w:val="16"/>
        </w:rPr>
        <w:t xml:space="preserve"> </w:t>
      </w:r>
      <w:r w:rsidRPr="004D1277">
        <w:rPr>
          <w:rStyle w:val="StyleUnderline"/>
        </w:rPr>
        <w:t>in the first two decades of the twenty-first century</w:t>
      </w:r>
      <w:r w:rsidRPr="004D1277">
        <w:rPr>
          <w:sz w:val="16"/>
        </w:rPr>
        <w:t xml:space="preserve">. This was </w:t>
      </w:r>
      <w:r w:rsidRPr="004D1277">
        <w:rPr>
          <w:rStyle w:val="StyleUnderline"/>
        </w:rPr>
        <w:t>due to</w:t>
      </w:r>
      <w:r w:rsidRPr="004D1277">
        <w:rPr>
          <w:sz w:val="16"/>
        </w:rPr>
        <w:t xml:space="preserve"> the </w:t>
      </w:r>
      <w:proofErr w:type="spellStart"/>
      <w:r w:rsidRPr="004D1277">
        <w:rPr>
          <w:rStyle w:val="Emphasis"/>
        </w:rPr>
        <w:t>modernisation</w:t>
      </w:r>
      <w:proofErr w:type="spellEnd"/>
      <w:r w:rsidRPr="004D1277">
        <w:rPr>
          <w:sz w:val="16"/>
        </w:rPr>
        <w:t xml:space="preserve"> of existing stockpiles, the adoption of dangerous </w:t>
      </w:r>
      <w:r w:rsidRPr="004D1277">
        <w:rPr>
          <w:rStyle w:val="StyleUnderline"/>
        </w:rPr>
        <w:t>new</w:t>
      </w:r>
      <w:r w:rsidRPr="004D1277">
        <w:rPr>
          <w:sz w:val="16"/>
        </w:rPr>
        <w:t xml:space="preserve"> </w:t>
      </w:r>
      <w:r w:rsidRPr="004D1277">
        <w:rPr>
          <w:rStyle w:val="Emphasis"/>
        </w:rPr>
        <w:t>tech</w:t>
      </w:r>
      <w:r w:rsidRPr="004D1277">
        <w:rPr>
          <w:sz w:val="16"/>
        </w:rPr>
        <w:t xml:space="preserve">nologies </w:t>
      </w:r>
      <w:r w:rsidRPr="004D1277">
        <w:rPr>
          <w:rStyle w:val="StyleUnderline"/>
        </w:rPr>
        <w:t>such as robot delivery systems, hypersonic missiles,</w:t>
      </w:r>
      <w:r w:rsidRPr="004D1277">
        <w:rPr>
          <w:sz w:val="16"/>
        </w:rPr>
        <w:t xml:space="preserve"> </w:t>
      </w:r>
      <w:r w:rsidRPr="004D1277">
        <w:rPr>
          <w:rStyle w:val="Emphasis"/>
        </w:rPr>
        <w:t>a</w:t>
      </w:r>
      <w:r w:rsidRPr="004D1277">
        <w:rPr>
          <w:sz w:val="16"/>
        </w:rPr>
        <w:t xml:space="preserve">rtificial </w:t>
      </w:r>
      <w:r w:rsidRPr="004D1277">
        <w:rPr>
          <w:rStyle w:val="Emphasis"/>
        </w:rPr>
        <w:t>i</w:t>
      </w:r>
      <w:r w:rsidRPr="004D1277">
        <w:rPr>
          <w:sz w:val="16"/>
        </w:rPr>
        <w:t xml:space="preserve">ntelligence </w:t>
      </w:r>
      <w:r w:rsidRPr="004D1277">
        <w:rPr>
          <w:rStyle w:val="StyleUnderline"/>
        </w:rPr>
        <w:t>and</w:t>
      </w:r>
      <w:r w:rsidRPr="004D1277">
        <w:rPr>
          <w:sz w:val="16"/>
        </w:rPr>
        <w:t xml:space="preserve"> </w:t>
      </w:r>
      <w:r w:rsidRPr="004D1277">
        <w:rPr>
          <w:rStyle w:val="Emphasis"/>
        </w:rPr>
        <w:t>e</w:t>
      </w:r>
      <w:r w:rsidRPr="004D1277">
        <w:rPr>
          <w:sz w:val="16"/>
        </w:rPr>
        <w:t xml:space="preserve">lectronic </w:t>
      </w:r>
      <w:r w:rsidRPr="004D1277">
        <w:rPr>
          <w:rStyle w:val="Emphasis"/>
        </w:rPr>
        <w:t>w</w:t>
      </w:r>
      <w:r w:rsidRPr="004D1277">
        <w:rPr>
          <w:sz w:val="16"/>
        </w:rPr>
        <w:t xml:space="preserve">arfare, </w:t>
      </w:r>
      <w:r w:rsidRPr="004D1277">
        <w:rPr>
          <w:rStyle w:val="StyleUnderline"/>
        </w:rPr>
        <w:t>and</w:t>
      </w:r>
      <w:r w:rsidRPr="004D1277">
        <w:rPr>
          <w:sz w:val="16"/>
        </w:rPr>
        <w:t xml:space="preserve"> the </w:t>
      </w:r>
      <w:r w:rsidRPr="004D1277">
        <w:rPr>
          <w:rStyle w:val="StyleUnderline"/>
        </w:rPr>
        <w:t xml:space="preserve">continuing </w:t>
      </w:r>
      <w:r w:rsidRPr="004D1277">
        <w:rPr>
          <w:rStyle w:val="Emphasis"/>
        </w:rPr>
        <w:t>leakage</w:t>
      </w:r>
      <w:r w:rsidRPr="004D1277">
        <w:rPr>
          <w:sz w:val="16"/>
        </w:rPr>
        <w:t xml:space="preserve"> </w:t>
      </w:r>
      <w:r w:rsidRPr="004D1277">
        <w:rPr>
          <w:rStyle w:val="StyleUnderline"/>
        </w:rPr>
        <w:t>of nuclear</w:t>
      </w:r>
      <w:r w:rsidRPr="004D1277">
        <w:rPr>
          <w:sz w:val="16"/>
        </w:rPr>
        <w:t xml:space="preserve"> </w:t>
      </w:r>
      <w:r w:rsidRPr="004D1277">
        <w:rPr>
          <w:rStyle w:val="Emphasis"/>
        </w:rPr>
        <w:t>materials</w:t>
      </w:r>
      <w:r w:rsidRPr="004D1277">
        <w:rPr>
          <w:sz w:val="16"/>
        </w:rPr>
        <w:t xml:space="preserve"> </w:t>
      </w:r>
      <w:r w:rsidRPr="004D1277">
        <w:rPr>
          <w:rStyle w:val="StyleUnderline"/>
        </w:rPr>
        <w:t>and</w:t>
      </w:r>
      <w:r w:rsidRPr="004D1277">
        <w:rPr>
          <w:sz w:val="16"/>
        </w:rPr>
        <w:t xml:space="preserve"> </w:t>
      </w:r>
      <w:r w:rsidRPr="004D1277">
        <w:rPr>
          <w:rStyle w:val="Emphasis"/>
        </w:rPr>
        <w:t>knowhow</w:t>
      </w:r>
      <w:r w:rsidRPr="004D1277">
        <w:rPr>
          <w:sz w:val="16"/>
        </w:rPr>
        <w:t xml:space="preserve"> to nonnuclear nations and potential terrorist </w:t>
      </w:r>
      <w:proofErr w:type="spellStart"/>
      <w:r w:rsidRPr="004D1277">
        <w:rPr>
          <w:sz w:val="16"/>
        </w:rPr>
        <w:t>organisations</w:t>
      </w:r>
      <w:proofErr w:type="spellEnd"/>
      <w:r w:rsidRPr="004D1277">
        <w:rPr>
          <w:sz w:val="16"/>
        </w:rPr>
        <w:t>.</w:t>
      </w:r>
    </w:p>
    <w:p w14:paraId="71E2BEA8" w14:textId="77777777" w:rsidR="00BE4C09" w:rsidRPr="00CB163B" w:rsidRDefault="00BE4C09" w:rsidP="00BE4C09">
      <w:pPr>
        <w:rPr>
          <w:sz w:val="10"/>
          <w:szCs w:val="16"/>
        </w:rPr>
      </w:pPr>
      <w:r w:rsidRPr="00CB163B">
        <w:rPr>
          <w:sz w:val="10"/>
          <w:szCs w:val="16"/>
        </w:rPr>
        <w:t xml:space="preserve">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w:t>
      </w:r>
      <w:proofErr w:type="spellStart"/>
      <w:r w:rsidRPr="00CB163B">
        <w:rPr>
          <w:sz w:val="10"/>
          <w:szCs w:val="16"/>
        </w:rPr>
        <w:t>destabilise</w:t>
      </w:r>
      <w:proofErr w:type="spellEnd"/>
      <w:r w:rsidRPr="00CB163B">
        <w:rPr>
          <w:sz w:val="10"/>
          <w:szCs w:val="16"/>
        </w:rPr>
        <w:t xml:space="preserve"> rival regimes, and to the rising threat of uncontrolled climate change (see below).12</w:t>
      </w:r>
    </w:p>
    <w:p w14:paraId="22B93855" w14:textId="77777777" w:rsidR="00BE4C09" w:rsidRPr="00CB163B" w:rsidRDefault="00BE4C09" w:rsidP="00BE4C09">
      <w:pPr>
        <w:rPr>
          <w:sz w:val="10"/>
          <w:szCs w:val="16"/>
        </w:rPr>
      </w:pPr>
      <w:r w:rsidRPr="00CB163B">
        <w:rPr>
          <w:sz w:val="10"/>
          <w:szCs w:val="16"/>
        </w:rPr>
        <w:t xml:space="preserve">In an historic moment on 17 July 2017, 122 nations voted in the UN for the first time ever in </w:t>
      </w:r>
      <w:proofErr w:type="spellStart"/>
      <w:r w:rsidRPr="00CB163B">
        <w:rPr>
          <w:sz w:val="10"/>
          <w:szCs w:val="16"/>
        </w:rPr>
        <w:t>favour</w:t>
      </w:r>
      <w:proofErr w:type="spellEnd"/>
      <w:r w:rsidRPr="00CB163B">
        <w:rPr>
          <w:sz w:val="10"/>
          <w:szCs w:val="16"/>
        </w:rPr>
        <w:t xml:space="preserve">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36B2CDC0" w14:textId="77777777" w:rsidR="00BE4C09" w:rsidRPr="00CB163B" w:rsidRDefault="00BE4C09" w:rsidP="00BE4C09">
      <w:pPr>
        <w:rPr>
          <w:sz w:val="10"/>
          <w:szCs w:val="16"/>
        </w:rPr>
      </w:pPr>
      <w:r w:rsidRPr="00CB163B">
        <w:rPr>
          <w:sz w:val="10"/>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048C136C" w14:textId="77777777" w:rsidR="00BE4C09" w:rsidRPr="004D1277" w:rsidRDefault="00BE4C09" w:rsidP="00BE4C09">
      <w:pPr>
        <w:rPr>
          <w:sz w:val="16"/>
        </w:rPr>
      </w:pPr>
      <w:r w:rsidRPr="004D1277">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it</w:t>
      </w:r>
      <w:r w:rsidRPr="004D1277">
        <w:rPr>
          <w:sz w:val="16"/>
        </w:rPr>
        <w:t xml:space="preserve"> </w:t>
      </w:r>
      <w:r w:rsidRPr="004D1277">
        <w:rPr>
          <w:rStyle w:val="StyleUnderline"/>
        </w:rPr>
        <w:t>will</w:t>
      </w:r>
      <w:r w:rsidRPr="004D1277">
        <w:rPr>
          <w:sz w:val="16"/>
        </w:rPr>
        <w:t xml:space="preserve"> </w:t>
      </w:r>
      <w:r w:rsidRPr="004D1277">
        <w:rPr>
          <w:rStyle w:val="Emphasis"/>
        </w:rPr>
        <w:t>most likely</w:t>
      </w:r>
      <w:r w:rsidRPr="004D1277">
        <w:rPr>
          <w:sz w:val="16"/>
        </w:rPr>
        <w:t xml:space="preserve"> </w:t>
      </w:r>
      <w:r w:rsidRPr="004D1277">
        <w:rPr>
          <w:rStyle w:val="StyleUnderline"/>
        </w:rPr>
        <w:t xml:space="preserve">be as a </w:t>
      </w:r>
      <w:r w:rsidRPr="004D1277">
        <w:rPr>
          <w:rStyle w:val="Emphasis"/>
        </w:rPr>
        <w:t>result of an atomic conflict</w:t>
      </w:r>
      <w:r w:rsidRPr="004D1277">
        <w:rPr>
          <w:sz w:val="16"/>
        </w:rPr>
        <w:t xml:space="preserve"> between nations. It follows from this that, if the world is to be made safe from such a fate it will need to get rid of nations as a structure of human self-</w:t>
      </w:r>
      <w:proofErr w:type="spellStart"/>
      <w:r w:rsidRPr="004D1277">
        <w:rPr>
          <w:sz w:val="16"/>
        </w:rPr>
        <w:t>organisation</w:t>
      </w:r>
      <w:proofErr w:type="spellEnd"/>
      <w:r w:rsidRPr="004D1277">
        <w:rPr>
          <w:sz w:val="16"/>
        </w:rPr>
        <w:t xml:space="preserve"> and replace them with wiser, less aggressive forms of self-governance. After all, the nation state </w:t>
      </w:r>
      <w:proofErr w:type="gramStart"/>
      <w:r w:rsidRPr="004D1277">
        <w:rPr>
          <w:sz w:val="16"/>
        </w:rPr>
        <w:t>really only</w:t>
      </w:r>
      <w:proofErr w:type="gramEnd"/>
      <w:r w:rsidRPr="004D1277">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D1277">
        <w:rPr>
          <w:sz w:val="16"/>
        </w:rPr>
        <w:t>years</w:t>
      </w:r>
      <w:proofErr w:type="gramEnd"/>
      <w:r w:rsidRPr="004D1277">
        <w:rPr>
          <w:sz w:val="16"/>
        </w:rPr>
        <w:t xml:space="preserve"> and it is increasingly clear the world would be a far safer, more peaceable place without either nations or nationalism. The question is what to replace them with.</w:t>
      </w:r>
    </w:p>
    <w:p w14:paraId="0CD1D374" w14:textId="77777777" w:rsidR="00BE4C09" w:rsidRPr="004D1277" w:rsidRDefault="00BE4C09" w:rsidP="00BE4C09">
      <w:pPr>
        <w:rPr>
          <w:sz w:val="16"/>
        </w:rPr>
      </w:pPr>
      <w:r w:rsidRPr="004D1277">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4D1277">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4D1277">
        <w:rPr>
          <w:sz w:val="16"/>
        </w:rPr>
        <w:t xml:space="preserve"> </w:t>
      </w:r>
      <w:r w:rsidRPr="004D1277">
        <w:rPr>
          <w:rStyle w:val="Emphasis"/>
        </w:rPr>
        <w:t>frequently</w:t>
      </w:r>
      <w:r w:rsidRPr="004D1277">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4D1277">
        <w:rPr>
          <w:sz w:val="16"/>
        </w:rPr>
        <w:t xml:space="preserve">, </w:t>
      </w:r>
      <w:r w:rsidRPr="004D1277">
        <w:rPr>
          <w:rStyle w:val="Emphasis"/>
        </w:rPr>
        <w:t>ag</w:t>
      </w:r>
      <w:r w:rsidRPr="004D1277">
        <w:rPr>
          <w:sz w:val="16"/>
        </w:rPr>
        <w:t xml:space="preserve">ricultural </w:t>
      </w:r>
      <w:r w:rsidRPr="004D1277">
        <w:rPr>
          <w:rStyle w:val="Emphasis"/>
        </w:rPr>
        <w:t>failure</w:t>
      </w:r>
      <w:r w:rsidRPr="004D1277">
        <w:rPr>
          <w:sz w:val="16"/>
        </w:rPr>
        <w:t xml:space="preserve"> </w:t>
      </w:r>
      <w:r w:rsidRPr="004D1277">
        <w:rPr>
          <w:rStyle w:val="StyleUnderline"/>
        </w:rPr>
        <w:t>and</w:t>
      </w:r>
      <w:r w:rsidRPr="004D1277">
        <w:rPr>
          <w:sz w:val="16"/>
        </w:rPr>
        <w:t xml:space="preserve"> </w:t>
      </w:r>
      <w:r w:rsidRPr="00D827CF">
        <w:rPr>
          <w:rStyle w:val="Emphasis"/>
          <w:highlight w:val="cyan"/>
        </w:rPr>
        <w:t>hunger</w:t>
      </w:r>
      <w:r w:rsidRPr="00D827CF">
        <w:rPr>
          <w:sz w:val="16"/>
          <w:highlight w:val="cyan"/>
        </w:rPr>
        <w:t xml:space="preserve"> </w:t>
      </w:r>
      <w:r w:rsidRPr="00D827CF">
        <w:rPr>
          <w:rStyle w:val="StyleUnderline"/>
          <w:highlight w:val="cyan"/>
        </w:rPr>
        <w:t>among its</w:t>
      </w:r>
      <w:r w:rsidRPr="004D1277">
        <w:rPr>
          <w:sz w:val="16"/>
        </w:rPr>
        <w:t xml:space="preserve"> </w:t>
      </w:r>
      <w:r w:rsidRPr="004D1277">
        <w:rPr>
          <w:rStyle w:val="Emphasis"/>
        </w:rPr>
        <w:t xml:space="preserve">early </w:t>
      </w:r>
      <w:r w:rsidRPr="00D827CF">
        <w:rPr>
          <w:rStyle w:val="Emphasis"/>
          <w:highlight w:val="cyan"/>
        </w:rPr>
        <w:t>drivers</w:t>
      </w:r>
      <w:r w:rsidRPr="004D1277">
        <w:rPr>
          <w:sz w:val="16"/>
        </w:rPr>
        <w:t xml:space="preserve">. And </w:t>
      </w:r>
      <w:r w:rsidRPr="00D827CF">
        <w:rPr>
          <w:rStyle w:val="Emphasis"/>
          <w:highlight w:val="cyan"/>
        </w:rPr>
        <w:t>nuclear conflict</w:t>
      </w:r>
      <w:r w:rsidRPr="00D827CF">
        <w:rPr>
          <w:sz w:val="16"/>
          <w:highlight w:val="cyan"/>
        </w:rPr>
        <w:t xml:space="preserve"> </w:t>
      </w:r>
      <w:r w:rsidRPr="00D827CF">
        <w:rPr>
          <w:rStyle w:val="StyleUnderline"/>
          <w:highlight w:val="cyan"/>
        </w:rPr>
        <w:t>remains</w:t>
      </w:r>
      <w:r w:rsidRPr="004D1277">
        <w:rPr>
          <w:rStyle w:val="StyleUnderline"/>
        </w:rPr>
        <w:t xml:space="preserve"> a</w:t>
      </w:r>
      <w:r w:rsidRPr="004D1277">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D827CF">
        <w:rPr>
          <w:sz w:val="16"/>
          <w:highlight w:val="cyan"/>
        </w:rPr>
        <w:t xml:space="preserve"> </w:t>
      </w:r>
      <w:r w:rsidRPr="00D827CF">
        <w:rPr>
          <w:rStyle w:val="StyleUnderline"/>
          <w:highlight w:val="cyan"/>
        </w:rPr>
        <w:t>and</w:t>
      </w:r>
      <w:r w:rsidRPr="005576D1">
        <w:rPr>
          <w:rStyle w:val="StyleUnderline"/>
        </w:rPr>
        <w:t xml:space="preserve"> the</w:t>
      </w:r>
      <w:r w:rsidRPr="005576D1">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4D1277">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4D1277">
        <w:rPr>
          <w:sz w:val="16"/>
        </w:rPr>
        <w:t xml:space="preserve"> already </w:t>
      </w:r>
      <w:r w:rsidRPr="00D827CF">
        <w:rPr>
          <w:rStyle w:val="Emphasis"/>
          <w:highlight w:val="cyan"/>
        </w:rPr>
        <w:t>stressed</w:t>
      </w:r>
      <w:r w:rsidRPr="00D827CF">
        <w:rPr>
          <w:sz w:val="16"/>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3156B6">
        <w:rPr>
          <w:sz w:val="16"/>
        </w:rPr>
        <w:t xml:space="preserve"> </w:t>
      </w:r>
      <w:r w:rsidRPr="005576D1">
        <w:rPr>
          <w:rStyle w:val="Emphasis"/>
        </w:rPr>
        <w:t xml:space="preserve">nuclear </w:t>
      </w:r>
      <w:r w:rsidRPr="00D827CF">
        <w:rPr>
          <w:rStyle w:val="Emphasis"/>
          <w:highlight w:val="cyan"/>
        </w:rPr>
        <w:t>firepower</w:t>
      </w:r>
      <w:r w:rsidRPr="004D1277">
        <w:rPr>
          <w:sz w:val="16"/>
        </w:rPr>
        <w:t xml:space="preserve"> or access to nuclear materials </w:t>
      </w:r>
      <w:r w:rsidRPr="00D827CF">
        <w:rPr>
          <w:rStyle w:val="StyleUnderline"/>
          <w:highlight w:val="cyan"/>
        </w:rPr>
        <w:t>is</w:t>
      </w:r>
      <w:r w:rsidRPr="00D827CF">
        <w:rPr>
          <w:sz w:val="16"/>
          <w:highlight w:val="cyan"/>
        </w:rPr>
        <w:t xml:space="preserve"> </w:t>
      </w:r>
      <w:r w:rsidRPr="00D827CF">
        <w:rPr>
          <w:rStyle w:val="Emphasis"/>
          <w:highlight w:val="cyan"/>
        </w:rPr>
        <w:t>multiplying</w:t>
      </w:r>
      <w:r w:rsidRPr="004D1277">
        <w:rPr>
          <w:sz w:val="16"/>
        </w:rPr>
        <w:t>.</w:t>
      </w:r>
    </w:p>
    <w:p w14:paraId="68A9CBF9" w14:textId="77777777" w:rsidR="00BE4C09" w:rsidRPr="004D1277" w:rsidRDefault="00BE4C09" w:rsidP="00BE4C09">
      <w:pPr>
        <w:rPr>
          <w:sz w:val="16"/>
        </w:rPr>
      </w:pPr>
      <w:r w:rsidRPr="004D1277">
        <w:rPr>
          <w:sz w:val="16"/>
        </w:rPr>
        <w:t xml:space="preserve">It remains an open question whether </w:t>
      </w:r>
      <w:r w:rsidRPr="00D827CF">
        <w:rPr>
          <w:rStyle w:val="Emphasis"/>
          <w:highlight w:val="cyan"/>
        </w:rPr>
        <w:t>panicking regimes</w:t>
      </w:r>
      <w:r w:rsidRPr="00D827CF">
        <w:rPr>
          <w:sz w:val="16"/>
          <w:highlight w:val="cyan"/>
        </w:rPr>
        <w:t xml:space="preserve"> </w:t>
      </w:r>
      <w:r w:rsidRPr="00D827CF">
        <w:rPr>
          <w:rStyle w:val="StyleUnderline"/>
          <w:highlight w:val="cyan"/>
        </w:rPr>
        <w:t>in</w:t>
      </w:r>
      <w:r w:rsidRPr="00D827CF">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D827CF">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D827CF">
        <w:rPr>
          <w:sz w:val="16"/>
          <w:highlight w:val="cyan"/>
        </w:rPr>
        <w:t xml:space="preserve"> </w:t>
      </w:r>
      <w:r w:rsidRPr="00D827CF">
        <w:rPr>
          <w:rStyle w:val="StyleUnderline"/>
          <w:highlight w:val="cyan"/>
        </w:rPr>
        <w:t>would</w:t>
      </w:r>
      <w:r w:rsidRPr="004D1277">
        <w:rPr>
          <w:sz w:val="16"/>
        </w:rPr>
        <w:t xml:space="preserve"> be ruthless enough to </w:t>
      </w:r>
      <w:r w:rsidRPr="00D827CF">
        <w:rPr>
          <w:rStyle w:val="Emphasis"/>
          <w:highlight w:val="cyan"/>
        </w:rPr>
        <w:t>deploy atomic weapons</w:t>
      </w:r>
      <w:r w:rsidRPr="004D1277">
        <w:rPr>
          <w:sz w:val="16"/>
        </w:rPr>
        <w:t xml:space="preserve"> </w:t>
      </w:r>
      <w:proofErr w:type="gramStart"/>
      <w:r w:rsidRPr="004D1277">
        <w:rPr>
          <w:rStyle w:val="StyleUnderline"/>
        </w:rPr>
        <w:t xml:space="preserve">in an attempt </w:t>
      </w:r>
      <w:r w:rsidRPr="00D827CF">
        <w:rPr>
          <w:rStyle w:val="StyleUnderline"/>
          <w:highlight w:val="cyan"/>
        </w:rPr>
        <w:t>to</w:t>
      </w:r>
      <w:proofErr w:type="gramEnd"/>
      <w:r w:rsidRPr="00D827CF">
        <w:rPr>
          <w:sz w:val="16"/>
          <w:highlight w:val="cyan"/>
        </w:rPr>
        <w:t xml:space="preserve"> </w:t>
      </w:r>
      <w:r w:rsidRPr="00D827CF">
        <w:rPr>
          <w:rStyle w:val="Emphasis"/>
          <w:highlight w:val="cyan"/>
        </w:rPr>
        <w:t>quell</w:t>
      </w:r>
      <w:r w:rsidRPr="004D1277">
        <w:rPr>
          <w:rStyle w:val="Emphasis"/>
        </w:rPr>
        <w:t xml:space="preserve"> invasion</w:t>
      </w:r>
      <w:r w:rsidRPr="004D1277">
        <w:rPr>
          <w:sz w:val="16"/>
        </w:rPr>
        <w:t xml:space="preserve"> </w:t>
      </w:r>
      <w:r w:rsidRPr="004D1277">
        <w:rPr>
          <w:rStyle w:val="StyleUnderline"/>
        </w:rPr>
        <w:t>by</w:t>
      </w:r>
      <w:r w:rsidRPr="004D1277">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D827CF">
        <w:rPr>
          <w:sz w:val="16"/>
          <w:highlight w:val="cyan"/>
        </w:rPr>
        <w:t xml:space="preserve"> </w:t>
      </w:r>
      <w:r w:rsidRPr="00D827CF">
        <w:rPr>
          <w:rStyle w:val="Emphasis"/>
          <w:highlight w:val="cyan"/>
        </w:rPr>
        <w:t>famine</w:t>
      </w:r>
      <w:r w:rsidRPr="004D1277">
        <w:rPr>
          <w:rStyle w:val="Emphasis"/>
        </w:rPr>
        <w:t xml:space="preserve"> and climate chaos</w:t>
      </w:r>
      <w:r w:rsidRPr="004D1277">
        <w:rPr>
          <w:sz w:val="16"/>
        </w:rPr>
        <w:t xml:space="preserve"> in their own homelands – but the possibility ought not to be ignored.</w:t>
      </w:r>
    </w:p>
    <w:p w14:paraId="5503108F" w14:textId="77777777" w:rsidR="00BE4C09" w:rsidRPr="004D1277" w:rsidRDefault="00BE4C09" w:rsidP="00BE4C09">
      <w:pPr>
        <w:rPr>
          <w:sz w:val="16"/>
        </w:rPr>
      </w:pPr>
      <w:r w:rsidRPr="004D1277">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D1277">
        <w:rPr>
          <w:sz w:val="16"/>
        </w:rPr>
        <w:t>it is clear that even</w:t>
      </w:r>
      <w:proofErr w:type="gramEnd"/>
      <w:r w:rsidRPr="004D1277">
        <w:rPr>
          <w:sz w:val="16"/>
        </w:rPr>
        <w:t xml:space="preserve"> </w:t>
      </w:r>
      <w:r w:rsidRPr="004D1277">
        <w:rPr>
          <w:rStyle w:val="StyleUnderline"/>
        </w:rPr>
        <w:t>nuclear war</w:t>
      </w:r>
      <w:r w:rsidRPr="004D1277">
        <w:rPr>
          <w:sz w:val="16"/>
        </w:rPr>
        <w:t xml:space="preserve"> </w:t>
      </w:r>
      <w:r w:rsidRPr="004D1277">
        <w:rPr>
          <w:rStyle w:val="Emphasis"/>
        </w:rPr>
        <w:t>cannot be excluded</w:t>
      </w:r>
      <w:r w:rsidRPr="004D1277">
        <w:rPr>
          <w:sz w:val="16"/>
        </w:rPr>
        <w:t xml:space="preserve"> </w:t>
      </w:r>
      <w:r w:rsidRPr="004D1277">
        <w:rPr>
          <w:rStyle w:val="StyleUnderline"/>
        </w:rPr>
        <w:t>as a</w:t>
      </w:r>
      <w:r w:rsidRPr="004D1277">
        <w:rPr>
          <w:sz w:val="16"/>
        </w:rPr>
        <w:t xml:space="preserve"> </w:t>
      </w:r>
      <w:r w:rsidRPr="004D1277">
        <w:rPr>
          <w:rStyle w:val="Emphasis"/>
        </w:rPr>
        <w:t>political consequence</w:t>
      </w:r>
      <w:r w:rsidRPr="004D1277">
        <w:rPr>
          <w:sz w:val="16"/>
        </w:rPr>
        <w:t xml:space="preserve"> </w:t>
      </w:r>
      <w:r w:rsidRPr="004D1277">
        <w:rPr>
          <w:rStyle w:val="StyleUnderline"/>
        </w:rPr>
        <w:t>of</w:t>
      </w:r>
      <w:r w:rsidRPr="004D1277">
        <w:rPr>
          <w:sz w:val="16"/>
        </w:rPr>
        <w:t xml:space="preserve"> global warming’. 15 </w:t>
      </w:r>
      <w:r w:rsidRPr="00D827CF">
        <w:rPr>
          <w:rStyle w:val="Emphasis"/>
          <w:highlight w:val="cyan"/>
        </w:rPr>
        <w:t>Food insecurity</w:t>
      </w:r>
      <w:r w:rsidRPr="004D1277">
        <w:rPr>
          <w:sz w:val="16"/>
        </w:rPr>
        <w:t xml:space="preserve"> is therefore a driver in the preconditions for the use of nuclear weapons, whether limited or unlimited.</w:t>
      </w:r>
    </w:p>
    <w:p w14:paraId="719F1683" w14:textId="77777777" w:rsidR="00BE4C09" w:rsidRPr="00CB163B" w:rsidRDefault="00BE4C09" w:rsidP="00BE4C09">
      <w:pPr>
        <w:rPr>
          <w:sz w:val="16"/>
          <w:szCs w:val="20"/>
        </w:rPr>
      </w:pPr>
      <w:r w:rsidRPr="004D1277">
        <w:rPr>
          <w:sz w:val="16"/>
        </w:rPr>
        <w:t xml:space="preserve">A global famine is a likely outcome of limited use of nuclear weapons by any country or countries – and would be unavoidable in the event of an unlimited nuclear war between America and Russia, making it unwinnable </w:t>
      </w:r>
      <w:r w:rsidRPr="00CB163B">
        <w:rPr>
          <w:sz w:val="16"/>
          <w:szCs w:val="20"/>
        </w:rPr>
        <w:t xml:space="preserve">for either. And </w:t>
      </w:r>
      <w:r w:rsidRPr="00CB163B">
        <w:rPr>
          <w:rStyle w:val="Emphasis"/>
          <w:szCs w:val="20"/>
        </w:rPr>
        <w:t>that</w:t>
      </w:r>
      <w:r w:rsidRPr="00CB163B">
        <w:rPr>
          <w:rStyle w:val="StyleUnderline"/>
          <w:szCs w:val="20"/>
        </w:rPr>
        <w:t>, as the</w:t>
      </w:r>
      <w:r w:rsidRPr="00CB163B">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CB163B">
        <w:rPr>
          <w:sz w:val="16"/>
          <w:szCs w:val="20"/>
        </w:rPr>
        <w:t xml:space="preserve"> also </w:t>
      </w:r>
      <w:r w:rsidRPr="00CB163B">
        <w:rPr>
          <w:rStyle w:val="StyleUnderline"/>
          <w:szCs w:val="20"/>
          <w:highlight w:val="cyan"/>
        </w:rPr>
        <w:t>the</w:t>
      </w:r>
      <w:r w:rsidRPr="00CB163B">
        <w:rPr>
          <w:sz w:val="16"/>
          <w:szCs w:val="20"/>
          <w:highlight w:val="cyan"/>
        </w:rPr>
        <w:t xml:space="preserve"> </w:t>
      </w:r>
      <w:r w:rsidRPr="00CB163B">
        <w:rPr>
          <w:rStyle w:val="Emphasis"/>
          <w:szCs w:val="20"/>
          <w:highlight w:val="cyan"/>
        </w:rPr>
        <w:t>most likely scenario</w:t>
      </w:r>
      <w:r w:rsidRPr="00CB163B">
        <w:rPr>
          <w:sz w:val="16"/>
          <w:szCs w:val="20"/>
          <w:highlight w:val="cyan"/>
        </w:rPr>
        <w:t xml:space="preserve"> </w:t>
      </w:r>
      <w:r w:rsidRPr="00CB163B">
        <w:rPr>
          <w:rStyle w:val="StyleUnderline"/>
          <w:szCs w:val="20"/>
          <w:highlight w:val="cyan"/>
        </w:rPr>
        <w:t>for</w:t>
      </w:r>
      <w:r w:rsidRPr="00CB163B">
        <w:rPr>
          <w:rStyle w:val="StyleUnderline"/>
          <w:szCs w:val="20"/>
        </w:rPr>
        <w:t xml:space="preserve"> the</w:t>
      </w:r>
      <w:r w:rsidRPr="00CB163B">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3430B7">
        <w:rPr>
          <w:sz w:val="16"/>
          <w:szCs w:val="20"/>
        </w:rPr>
        <w:t>.</w:t>
      </w:r>
    </w:p>
    <w:bookmarkEnd w:id="6"/>
    <w:p w14:paraId="7F2F9440" w14:textId="77777777" w:rsidR="00BE4C09" w:rsidRDefault="00BE4C09" w:rsidP="00BE4C09">
      <w:pPr>
        <w:rPr>
          <w:sz w:val="16"/>
          <w:szCs w:val="20"/>
        </w:rPr>
      </w:pPr>
      <w:r w:rsidRPr="00CB163B">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5F575468" w14:textId="77777777" w:rsidR="00BE4C09" w:rsidRPr="004D1277" w:rsidRDefault="00BE4C09" w:rsidP="00BE4C09">
      <w:pPr>
        <w:pStyle w:val="Heading4"/>
      </w:pPr>
      <w:r w:rsidRPr="004D1277">
        <w:t>Shortages cause pandemics---extinction</w:t>
      </w:r>
    </w:p>
    <w:p w14:paraId="344E0F0C" w14:textId="77777777" w:rsidR="00BE4C09" w:rsidRPr="004D1277" w:rsidRDefault="00BE4C09" w:rsidP="00BE4C09">
      <w:r w:rsidRPr="004D1277">
        <w:t xml:space="preserve">Julian </w:t>
      </w:r>
      <w:r w:rsidRPr="004D1277">
        <w:rPr>
          <w:rStyle w:val="Style13ptBold"/>
        </w:rPr>
        <w:t>Cribb 19</w:t>
      </w:r>
      <w:r w:rsidRPr="004D1277">
        <w:t>. Author, Journalist, Editor and Science Communicator, Principal of Julian Cribb &amp; Associates who provide specialist consultancy in the communication of science, agriculture, food, mining, energy and the environment, more than thirty awards for journalism. 10/03/2019. “6 - Food as an Existential Risk.” Food or War, 1st ed., Cambridge University Press. DOI.org (</w:t>
      </w:r>
      <w:proofErr w:type="spellStart"/>
      <w:r w:rsidRPr="004D1277">
        <w:t>Crossref</w:t>
      </w:r>
      <w:proofErr w:type="spellEnd"/>
      <w:r w:rsidRPr="004D1277">
        <w:t>), doi:10.1017/9781108690126.</w:t>
      </w:r>
    </w:p>
    <w:p w14:paraId="31A3FD1A" w14:textId="77777777" w:rsidR="00BE4C09" w:rsidRPr="004D1277" w:rsidRDefault="00BE4C09" w:rsidP="00BE4C09">
      <w:pPr>
        <w:rPr>
          <w:sz w:val="16"/>
        </w:rPr>
      </w:pPr>
      <w:r w:rsidRPr="004D1277">
        <w:rPr>
          <w:sz w:val="16"/>
        </w:rPr>
        <w:t>Pandemic Disease</w:t>
      </w:r>
    </w:p>
    <w:p w14:paraId="7B319BB1" w14:textId="77777777" w:rsidR="00BE4C09" w:rsidRPr="004D1277" w:rsidRDefault="00BE4C09" w:rsidP="00BE4C09">
      <w:pPr>
        <w:rPr>
          <w:sz w:val="16"/>
        </w:rPr>
      </w:pPr>
      <w:r w:rsidRPr="004D1277">
        <w:rPr>
          <w:rStyle w:val="Emphasis"/>
        </w:rPr>
        <w:t xml:space="preserve">Disease </w:t>
      </w:r>
      <w:r w:rsidRPr="00D827CF">
        <w:rPr>
          <w:rStyle w:val="Emphasis"/>
          <w:highlight w:val="cyan"/>
        </w:rPr>
        <w:t>pandemics</w:t>
      </w:r>
      <w:r w:rsidRPr="00D827CF">
        <w:rPr>
          <w:sz w:val="16"/>
          <w:highlight w:val="cyan"/>
        </w:rPr>
        <w:t xml:space="preserve"> </w:t>
      </w:r>
      <w:r w:rsidRPr="00D827CF">
        <w:rPr>
          <w:rStyle w:val="StyleUnderline"/>
          <w:highlight w:val="cyan"/>
        </w:rPr>
        <w:t>have been a</w:t>
      </w:r>
      <w:r w:rsidRPr="004D1277">
        <w:rPr>
          <w:rStyle w:val="StyleUnderline"/>
        </w:rPr>
        <w:t xml:space="preserve"> well-known </w:t>
      </w:r>
      <w:r w:rsidRPr="00D827CF">
        <w:rPr>
          <w:rStyle w:val="StyleUnderline"/>
          <w:highlight w:val="cyan"/>
        </w:rPr>
        <w:t>existential risk</w:t>
      </w:r>
      <w:r w:rsidRPr="004D1277">
        <w:rPr>
          <w:rStyle w:val="StyleUnderline"/>
        </w:rPr>
        <w:t xml:space="preserve"> to humanity since the </w:t>
      </w:r>
      <w:r w:rsidRPr="004D1277">
        <w:rPr>
          <w:rStyle w:val="Emphasis"/>
        </w:rPr>
        <w:t>plague of Athens</w:t>
      </w:r>
      <w:r w:rsidRPr="004D1277">
        <w:rPr>
          <w:sz w:val="16"/>
        </w:rPr>
        <w:t xml:space="preserve"> in 430 BC – itself linked to a war. However, a point that escapes many people nowadays is that, as </w:t>
      </w:r>
      <w:r w:rsidRPr="004D1277">
        <w:rPr>
          <w:rStyle w:val="StyleUnderline"/>
        </w:rPr>
        <w:t xml:space="preserve">humans have become </w:t>
      </w:r>
      <w:r w:rsidRPr="004D1277">
        <w:rPr>
          <w:rStyle w:val="Emphasis"/>
        </w:rPr>
        <w:t>so numerous</w:t>
      </w:r>
      <w:r w:rsidRPr="004D1277">
        <w:rPr>
          <w:sz w:val="16"/>
        </w:rPr>
        <w:t xml:space="preserve"> – indeed the predominant lifeform on the planet – </w:t>
      </w:r>
      <w:r w:rsidRPr="004D1277">
        <w:rPr>
          <w:rStyle w:val="StyleUnderline"/>
        </w:rPr>
        <w:t>we have also become the major food source for many microbes. We are now the ‘living compost heap’ on which they must dine and in which they must reproduce</w:t>
      </w:r>
      <w:r w:rsidRPr="004D1277">
        <w:rPr>
          <w:sz w:val="16"/>
        </w:rPr>
        <w:t>, if they are themselves to survive.</w:t>
      </w:r>
    </w:p>
    <w:p w14:paraId="392EDFEB" w14:textId="77777777" w:rsidR="00BE4C09" w:rsidRPr="00FC02CB" w:rsidRDefault="00BE4C09" w:rsidP="00BE4C09">
      <w:pPr>
        <w:rPr>
          <w:sz w:val="16"/>
        </w:rPr>
      </w:pPr>
      <w:r w:rsidRPr="004D1277">
        <w:rPr>
          <w:sz w:val="16"/>
        </w:rPr>
        <w:t xml:space="preserve">As our own population grows, </w:t>
      </w:r>
      <w:r w:rsidRPr="004D1277">
        <w:rPr>
          <w:rStyle w:val="StyleUnderline"/>
        </w:rPr>
        <w:t xml:space="preserve">pandemics are thus </w:t>
      </w:r>
      <w:r w:rsidRPr="004D1277">
        <w:rPr>
          <w:rStyle w:val="Emphasis"/>
        </w:rPr>
        <w:t>likely to increase</w:t>
      </w:r>
      <w:r w:rsidRPr="00FC02CB">
        <w:rPr>
          <w:sz w:val="10"/>
          <w:szCs w:val="16"/>
        </w:rPr>
        <w:t xml:space="preserve">, as more and more viruses and bacteria are forced to take refuge in humans following the depletion or total extinction of their natural hosts, the wild animals we are exterminating. This process is greatly assisted by our creation of megacities, tourism and air travel, schools and child-minding </w:t>
      </w:r>
      <w:proofErr w:type="spellStart"/>
      <w:r w:rsidRPr="00FC02CB">
        <w:rPr>
          <w:sz w:val="10"/>
          <w:szCs w:val="16"/>
        </w:rPr>
        <w:t>centres</w:t>
      </w:r>
      <w:proofErr w:type="spellEnd"/>
      <w:r w:rsidRPr="00FC02CB">
        <w:rPr>
          <w:sz w:val="10"/>
          <w:szCs w:val="16"/>
        </w:rPr>
        <w:t>, air-conditioned offices, night clubs, sex with strangers, pet and pest animals, insects which prosper from climate change or human modification of the environment (like mosquitoes), ignorance, poor public hygiene, lack of clean water, and deficient food processing and handling.</w:t>
      </w:r>
    </w:p>
    <w:p w14:paraId="565115B5" w14:textId="77777777" w:rsidR="00BE4C09" w:rsidRPr="004D1277" w:rsidRDefault="00BE4C09" w:rsidP="00BE4C09">
      <w:pPr>
        <w:rPr>
          <w:sz w:val="16"/>
        </w:rPr>
      </w:pPr>
      <w:r w:rsidRPr="00FC02CB">
        <w:rPr>
          <w:sz w:val="16"/>
        </w:rPr>
        <w:t xml:space="preserve">So, </w:t>
      </w:r>
      <w:r w:rsidRPr="00FC02CB">
        <w:rPr>
          <w:rStyle w:val="StyleUnderline"/>
        </w:rPr>
        <w:t xml:space="preserve">while humanity is confronted with an </w:t>
      </w:r>
      <w:r w:rsidRPr="00FC02CB">
        <w:rPr>
          <w:rStyle w:val="Emphasis"/>
        </w:rPr>
        <w:t>ever-expanding array of parasites</w:t>
      </w:r>
      <w:r w:rsidRPr="00FC02CB">
        <w:rPr>
          <w:sz w:val="16"/>
        </w:rPr>
        <w:t xml:space="preserve">, </w:t>
      </w:r>
      <w:r w:rsidRPr="00FC02CB">
        <w:rPr>
          <w:rStyle w:val="StyleUnderline"/>
        </w:rPr>
        <w:t xml:space="preserve">we are simultaneously doing everything in our power to </w:t>
      </w:r>
      <w:r w:rsidRPr="00FC02CB">
        <w:rPr>
          <w:rStyle w:val="Emphasis"/>
        </w:rPr>
        <w:t>distribute them worldwide in record time</w:t>
      </w:r>
      <w:r w:rsidRPr="00FC02CB">
        <w:rPr>
          <w:sz w:val="16"/>
        </w:rPr>
        <w:t xml:space="preserve"> </w:t>
      </w:r>
      <w:r w:rsidRPr="00FC02CB">
        <w:rPr>
          <w:rStyle w:val="StyleUnderline"/>
        </w:rPr>
        <w:t xml:space="preserve">– and to </w:t>
      </w:r>
      <w:r w:rsidRPr="00FC02CB">
        <w:rPr>
          <w:rStyle w:val="Emphasis"/>
        </w:rPr>
        <w:t>seed new pandemics</w:t>
      </w:r>
      <w:r w:rsidRPr="00FC02CB">
        <w:rPr>
          <w:rStyle w:val="StyleUnderline"/>
        </w:rPr>
        <w:t>. The</w:t>
      </w:r>
      <w:r w:rsidRPr="00FC02CB">
        <w:rPr>
          <w:sz w:val="16"/>
        </w:rPr>
        <w:t xml:space="preserve"> </w:t>
      </w:r>
      <w:r w:rsidRPr="00FC02CB">
        <w:rPr>
          <w:rStyle w:val="Emphasis"/>
        </w:rPr>
        <w:t>W</w:t>
      </w:r>
      <w:r w:rsidRPr="00FC02CB">
        <w:rPr>
          <w:sz w:val="16"/>
        </w:rPr>
        <w:t xml:space="preserve">orld </w:t>
      </w:r>
      <w:r w:rsidRPr="00FC02CB">
        <w:rPr>
          <w:rStyle w:val="Emphasis"/>
        </w:rPr>
        <w:t>H</w:t>
      </w:r>
      <w:r w:rsidRPr="00FC02CB">
        <w:rPr>
          <w:sz w:val="16"/>
        </w:rPr>
        <w:t xml:space="preserve">ealth </w:t>
      </w:r>
      <w:proofErr w:type="spellStart"/>
      <w:r w:rsidRPr="00FC02CB">
        <w:rPr>
          <w:rStyle w:val="Emphasis"/>
        </w:rPr>
        <w:t>O</w:t>
      </w:r>
      <w:r w:rsidRPr="00FC02CB">
        <w:rPr>
          <w:sz w:val="16"/>
        </w:rPr>
        <w:t>rganisation</w:t>
      </w:r>
      <w:proofErr w:type="spellEnd"/>
      <w:r w:rsidRPr="00FC02CB">
        <w:rPr>
          <w:sz w:val="16"/>
        </w:rPr>
        <w:t xml:space="preserve"> </w:t>
      </w:r>
      <w:r w:rsidRPr="00FC02CB">
        <w:rPr>
          <w:rStyle w:val="StyleUnderline"/>
        </w:rPr>
        <w:t>has identified</w:t>
      </w:r>
      <w:r w:rsidRPr="00FC02CB">
        <w:rPr>
          <w:sz w:val="16"/>
        </w:rPr>
        <w:t xml:space="preserve"> </w:t>
      </w:r>
      <w:r w:rsidRPr="00FC02CB">
        <w:rPr>
          <w:rStyle w:val="Emphasis"/>
        </w:rPr>
        <w:t>19</w:t>
      </w:r>
      <w:r w:rsidRPr="00FC02CB">
        <w:rPr>
          <w:sz w:val="16"/>
        </w:rPr>
        <w:t xml:space="preserve"> major </w:t>
      </w:r>
      <w:r w:rsidRPr="00FC02CB">
        <w:rPr>
          <w:rStyle w:val="Emphasis"/>
        </w:rPr>
        <w:t>infectious diseases</w:t>
      </w:r>
      <w:r w:rsidRPr="00FC02CB">
        <w:rPr>
          <w:sz w:val="16"/>
        </w:rPr>
        <w:t xml:space="preserve"> </w:t>
      </w:r>
      <w:r w:rsidRPr="00FC02CB">
        <w:rPr>
          <w:rStyle w:val="StyleUnderline"/>
        </w:rPr>
        <w:t>with potential to become</w:t>
      </w:r>
      <w:r w:rsidRPr="00FC02CB">
        <w:rPr>
          <w:sz w:val="16"/>
        </w:rPr>
        <w:t xml:space="preserve"> </w:t>
      </w:r>
      <w:r w:rsidRPr="00FC02CB">
        <w:rPr>
          <w:rStyle w:val="Emphasis"/>
        </w:rPr>
        <w:t>pandemic</w:t>
      </w:r>
      <w:r w:rsidRPr="00FC02CB">
        <w:rPr>
          <w:sz w:val="16"/>
        </w:rPr>
        <w:t xml:space="preserve">: chikungunya, cholera, Crimean-Congo </w:t>
      </w:r>
      <w:proofErr w:type="spellStart"/>
      <w:r w:rsidRPr="00FC02CB">
        <w:rPr>
          <w:sz w:val="16"/>
        </w:rPr>
        <w:t>haemorrhagic</w:t>
      </w:r>
      <w:proofErr w:type="spellEnd"/>
      <w:r w:rsidRPr="00FC02CB">
        <w:rPr>
          <w:sz w:val="16"/>
        </w:rPr>
        <w:t xml:space="preserve"> fever, Ebola, Hendra, influenza, Lassa fever, Marburg virus, meningitis, MERS-</w:t>
      </w:r>
      <w:proofErr w:type="spellStart"/>
      <w:r w:rsidRPr="00FC02CB">
        <w:rPr>
          <w:sz w:val="16"/>
        </w:rPr>
        <w:t>CoV</w:t>
      </w:r>
      <w:proofErr w:type="spellEnd"/>
      <w:r w:rsidRPr="00FC02CB">
        <w:rPr>
          <w:sz w:val="16"/>
        </w:rPr>
        <w:t xml:space="preserve">, monkeypox, </w:t>
      </w:r>
      <w:proofErr w:type="spellStart"/>
      <w:r w:rsidRPr="00FC02CB">
        <w:rPr>
          <w:sz w:val="16"/>
        </w:rPr>
        <w:t>Nipah</w:t>
      </w:r>
      <w:proofErr w:type="spellEnd"/>
      <w:r w:rsidRPr="00FC02CB">
        <w:rPr>
          <w:sz w:val="16"/>
        </w:rPr>
        <w:t xml:space="preserve">, plague, Rift Valley fever, SARS, smallpox, </w:t>
      </w:r>
      <w:proofErr w:type="spellStart"/>
      <w:r w:rsidRPr="00FC02CB">
        <w:rPr>
          <w:sz w:val="16"/>
        </w:rPr>
        <w:t>tularaemia</w:t>
      </w:r>
      <w:proofErr w:type="spellEnd"/>
      <w:r w:rsidRPr="00FC02CB">
        <w:rPr>
          <w:sz w:val="16"/>
        </w:rPr>
        <w:t xml:space="preserve">, yellow fever and Zika virus disease.28 While none of these is likely to fulfil the Hollywood horror movie image of wiping out the human species – for the simple reason that viruses are usually smart enough to weaken to a sublethal state once comfortably ensconced in their new host – </w:t>
      </w:r>
      <w:r w:rsidRPr="00FC02CB">
        <w:rPr>
          <w:rStyle w:val="StyleUnderline"/>
        </w:rPr>
        <w:t>the</w:t>
      </w:r>
      <w:r w:rsidRPr="00FC02CB">
        <w:rPr>
          <w:sz w:val="16"/>
        </w:rPr>
        <w:t xml:space="preserve"> </w:t>
      </w:r>
      <w:r w:rsidRPr="00FC02CB">
        <w:rPr>
          <w:rStyle w:val="Emphasis"/>
        </w:rPr>
        <w:t>apocalyptic horseman</w:t>
      </w:r>
      <w:r w:rsidRPr="00FC02CB">
        <w:rPr>
          <w:sz w:val="16"/>
        </w:rPr>
        <w:t xml:space="preserve"> </w:t>
      </w:r>
      <w:r w:rsidRPr="00FC02CB">
        <w:rPr>
          <w:rStyle w:val="StyleUnderline"/>
        </w:rPr>
        <w:t>representing Pestilence</w:t>
      </w:r>
      <w:r w:rsidRPr="004D1277">
        <w:rPr>
          <w:rStyle w:val="StyleUnderline"/>
        </w:rPr>
        <w:t xml:space="preserve"> and Death will nevertheless continue to play a </w:t>
      </w:r>
      <w:r w:rsidRPr="00D827CF">
        <w:rPr>
          <w:rStyle w:val="Emphasis"/>
          <w:highlight w:val="cyan"/>
        </w:rPr>
        <w:t>synergetic</w:t>
      </w:r>
      <w:r w:rsidRPr="00D827CF">
        <w:rPr>
          <w:rStyle w:val="Emphasis"/>
        </w:rPr>
        <w:t xml:space="preserve"> role</w:t>
      </w:r>
      <w:r w:rsidRPr="004D1277">
        <w:rPr>
          <w:rStyle w:val="StyleUnderline"/>
        </w:rPr>
        <w:t xml:space="preserve"> </w:t>
      </w:r>
      <w:r w:rsidRPr="00D827CF">
        <w:rPr>
          <w:rStyle w:val="StyleUnderline"/>
          <w:highlight w:val="cyan"/>
        </w:rPr>
        <w:t>with</w:t>
      </w:r>
      <w:r w:rsidRPr="004D1277">
        <w:rPr>
          <w:sz w:val="16"/>
        </w:rPr>
        <w:t xml:space="preserve"> his companions </w:t>
      </w:r>
      <w:r w:rsidRPr="004D1277">
        <w:rPr>
          <w:rStyle w:val="Emphasis"/>
        </w:rPr>
        <w:t>warfare</w:t>
      </w:r>
      <w:r w:rsidRPr="004D1277">
        <w:rPr>
          <w:rStyle w:val="StyleUnderline"/>
        </w:rPr>
        <w:t xml:space="preserve">, </w:t>
      </w:r>
      <w:r w:rsidRPr="00D827CF">
        <w:rPr>
          <w:rStyle w:val="Emphasis"/>
          <w:highlight w:val="cyan"/>
        </w:rPr>
        <w:t>famine</w:t>
      </w:r>
      <w:r w:rsidRPr="004D1277">
        <w:rPr>
          <w:sz w:val="16"/>
        </w:rPr>
        <w:t xml:space="preserve">, climate change, global poisoning, ecological collapse, </w:t>
      </w:r>
      <w:proofErr w:type="spellStart"/>
      <w:r w:rsidRPr="004D1277">
        <w:rPr>
          <w:sz w:val="16"/>
        </w:rPr>
        <w:t>urbanisation</w:t>
      </w:r>
      <w:proofErr w:type="spellEnd"/>
      <w:r w:rsidRPr="004D1277">
        <w:rPr>
          <w:sz w:val="16"/>
        </w:rPr>
        <w:t xml:space="preserve"> </w:t>
      </w:r>
      <w:r w:rsidRPr="004D1277">
        <w:rPr>
          <w:rStyle w:val="StyleUnderline"/>
        </w:rPr>
        <w:t>and</w:t>
      </w:r>
      <w:r w:rsidRPr="004D1277">
        <w:rPr>
          <w:sz w:val="16"/>
        </w:rPr>
        <w:t xml:space="preserve"> </w:t>
      </w:r>
      <w:r w:rsidRPr="004D1277">
        <w:rPr>
          <w:rStyle w:val="Emphasis"/>
        </w:rPr>
        <w:t>other existential threats</w:t>
      </w:r>
      <w:r w:rsidRPr="004D1277">
        <w:rPr>
          <w:sz w:val="16"/>
        </w:rPr>
        <w:t>.</w:t>
      </w:r>
    </w:p>
    <w:p w14:paraId="7FBAAAB3" w14:textId="77777777" w:rsidR="00BE4C09" w:rsidRPr="00FC02CB" w:rsidRDefault="00BE4C09" w:rsidP="00BE4C09">
      <w:pPr>
        <w:rPr>
          <w:rStyle w:val="StyleUnderline"/>
        </w:rPr>
      </w:pPr>
      <w:r w:rsidRPr="004D1277">
        <w:rPr>
          <w:rStyle w:val="Emphasis"/>
        </w:rPr>
        <w:t>Food insecurity</w:t>
      </w:r>
      <w:r w:rsidRPr="004D1277">
        <w:rPr>
          <w:sz w:val="16"/>
        </w:rPr>
        <w:t xml:space="preserve"> </w:t>
      </w:r>
      <w:r w:rsidRPr="004D1277">
        <w:rPr>
          <w:rStyle w:val="StyleUnderline"/>
        </w:rPr>
        <w:t>affects the</w:t>
      </w:r>
      <w:r w:rsidRPr="004D1277">
        <w:rPr>
          <w:sz w:val="16"/>
        </w:rPr>
        <w:t xml:space="preserve"> </w:t>
      </w:r>
      <w:r w:rsidRPr="004D1277">
        <w:rPr>
          <w:rStyle w:val="Emphasis"/>
        </w:rPr>
        <w:t>progression of pandemic diseases</w:t>
      </w:r>
      <w:r w:rsidRPr="004D1277">
        <w:rPr>
          <w:sz w:val="16"/>
        </w:rPr>
        <w:t xml:space="preserve">, often in ways that are not entirely obvious. First, </w:t>
      </w:r>
      <w:r w:rsidRPr="00D827CF">
        <w:rPr>
          <w:rStyle w:val="Emphasis"/>
          <w:highlight w:val="cyan"/>
        </w:rPr>
        <w:t>new pandemics</w:t>
      </w:r>
      <w:r w:rsidRPr="004D1277">
        <w:rPr>
          <w:sz w:val="16"/>
        </w:rPr>
        <w:t xml:space="preserve"> of infectious disease </w:t>
      </w:r>
      <w:r w:rsidRPr="004D1277">
        <w:rPr>
          <w:rStyle w:val="StyleUnderline"/>
        </w:rPr>
        <w:t xml:space="preserve">tend to </w:t>
      </w:r>
      <w:r w:rsidRPr="00D827CF">
        <w:rPr>
          <w:rStyle w:val="StyleUnderline"/>
          <w:highlight w:val="cyan"/>
        </w:rPr>
        <w:t>originate</w:t>
      </w:r>
      <w:r w:rsidRPr="004D1277">
        <w:rPr>
          <w:sz w:val="16"/>
        </w:rPr>
        <w:t xml:space="preserve"> in developing regions </w:t>
      </w:r>
      <w:r w:rsidRPr="00D827CF">
        <w:rPr>
          <w:rStyle w:val="StyleUnderline"/>
          <w:highlight w:val="cyan"/>
        </w:rPr>
        <w:t>where</w:t>
      </w:r>
      <w:r w:rsidRPr="00D827CF">
        <w:rPr>
          <w:sz w:val="16"/>
          <w:highlight w:val="cyan"/>
        </w:rPr>
        <w:t xml:space="preserve"> </w:t>
      </w:r>
      <w:r w:rsidRPr="00D827CF">
        <w:rPr>
          <w:rStyle w:val="Emphasis"/>
          <w:highlight w:val="cyan"/>
        </w:rPr>
        <w:t>nutrition</w:t>
      </w:r>
      <w:r w:rsidRPr="00D827CF">
        <w:rPr>
          <w:rStyle w:val="StyleUnderline"/>
        </w:rPr>
        <w:t xml:space="preserve">al levels </w:t>
      </w:r>
      <w:r w:rsidRPr="00D827CF">
        <w:rPr>
          <w:rStyle w:val="Emphasis"/>
          <w:highlight w:val="cyan"/>
        </w:rPr>
        <w:t xml:space="preserve">are </w:t>
      </w:r>
      <w:r w:rsidRPr="002F371E">
        <w:rPr>
          <w:rStyle w:val="Emphasis"/>
          <w:highlight w:val="cyan"/>
        </w:rPr>
        <w:t>poor</w:t>
      </w:r>
      <w:r w:rsidRPr="00FC02CB">
        <w:rPr>
          <w:sz w:val="10"/>
          <w:szCs w:val="16"/>
        </w:rPr>
        <w:t xml:space="preserve"> or agricultural practices </w:t>
      </w:r>
      <w:proofErr w:type="spellStart"/>
      <w:r w:rsidRPr="00FC02CB">
        <w:rPr>
          <w:sz w:val="10"/>
          <w:szCs w:val="16"/>
        </w:rPr>
        <w:t>favour</w:t>
      </w:r>
      <w:proofErr w:type="spellEnd"/>
      <w:r w:rsidRPr="00FC02CB">
        <w:rPr>
          <w:sz w:val="10"/>
          <w:szCs w:val="16"/>
        </w:rPr>
        <w:t xml:space="preserve"> the evolution of novel pathogens such as, for example, the new flu strains seen every year – which arise mainly from places where people, pigs and poultry live side-by-side and shuffle viruses between them – </w:t>
      </w:r>
      <w:proofErr w:type="gramStart"/>
      <w:r w:rsidRPr="00FC02CB">
        <w:rPr>
          <w:sz w:val="10"/>
          <w:szCs w:val="16"/>
        </w:rPr>
        <w:t>and also</w:t>
      </w:r>
      <w:proofErr w:type="gramEnd"/>
      <w:r w:rsidRPr="00FC02CB">
        <w:rPr>
          <w:sz w:val="10"/>
          <w:szCs w:val="16"/>
        </w:rPr>
        <w:t xml:space="preserve"> novel diseases like SARS and MERS. Second, because totally unknown diseases tend to arise first in places where rainforests are being cut down for farming and viruses hitherto confined to wild animals and birds make an enforced transition into humans. Examples of novel human diseases escaping from the rainforest and tropical savannah in recent times include HIV/AIDS, Hendra, </w:t>
      </w:r>
      <w:proofErr w:type="spellStart"/>
      <w:r w:rsidRPr="00FC02CB">
        <w:rPr>
          <w:sz w:val="10"/>
          <w:szCs w:val="16"/>
        </w:rPr>
        <w:t>Nipah</w:t>
      </w:r>
      <w:proofErr w:type="spellEnd"/>
      <w:r w:rsidRPr="00FC02CB">
        <w:rPr>
          <w:sz w:val="10"/>
          <w:szCs w:val="16"/>
        </w:rPr>
        <w:t xml:space="preserve">, Ebola, Marburg, Lassa and </w:t>
      </w:r>
      <w:proofErr w:type="spellStart"/>
      <w:r w:rsidRPr="00FC02CB">
        <w:rPr>
          <w:sz w:val="10"/>
          <w:szCs w:val="16"/>
        </w:rPr>
        <w:t>Hanta</w:t>
      </w:r>
      <w:proofErr w:type="spellEnd"/>
      <w:r w:rsidRPr="00FC02CB">
        <w:rPr>
          <w:sz w:val="10"/>
          <w:szCs w:val="16"/>
        </w:rPr>
        <w:t xml:space="preserve">, </w:t>
      </w:r>
      <w:proofErr w:type="spellStart"/>
      <w:r w:rsidRPr="00FC02CB">
        <w:rPr>
          <w:sz w:val="10"/>
          <w:szCs w:val="16"/>
        </w:rPr>
        <w:t>Lujo</w:t>
      </w:r>
      <w:proofErr w:type="spellEnd"/>
      <w:r w:rsidRPr="00FC02CB">
        <w:rPr>
          <w:sz w:val="10"/>
          <w:szCs w:val="16"/>
        </w:rPr>
        <w:t xml:space="preserve">, </w:t>
      </w:r>
      <w:proofErr w:type="spellStart"/>
      <w:r w:rsidRPr="00FC02CB">
        <w:rPr>
          <w:sz w:val="10"/>
          <w:szCs w:val="16"/>
        </w:rPr>
        <w:t>Junin</w:t>
      </w:r>
      <w:proofErr w:type="spellEnd"/>
      <w:r w:rsidRPr="00FC02CB">
        <w:rPr>
          <w:sz w:val="10"/>
          <w:szCs w:val="16"/>
        </w:rPr>
        <w:t xml:space="preserve">, </w:t>
      </w:r>
      <w:proofErr w:type="spellStart"/>
      <w:r w:rsidRPr="00FC02CB">
        <w:rPr>
          <w:sz w:val="10"/>
          <w:szCs w:val="16"/>
        </w:rPr>
        <w:t>Machupo</w:t>
      </w:r>
      <w:proofErr w:type="spellEnd"/>
      <w:r w:rsidRPr="00FC02CB">
        <w:rPr>
          <w:sz w:val="10"/>
          <w:szCs w:val="16"/>
        </w:rPr>
        <w:t xml:space="preserve">, Rift Valley, Congo and Zika.29 And thirdly, because the loss of vital micronutrients from heavily farmed soils and from food itself predisposes many populations to various deficiency diseases – for example, a lack of selenium in the diet has been linked with increased risk from both HIV/AIDS and bowel cancer.30 </w:t>
      </w:r>
      <w:r w:rsidRPr="004D1277">
        <w:rPr>
          <w:sz w:val="16"/>
        </w:rPr>
        <w:t xml:space="preserve">A key synergy is the way </w:t>
      </w:r>
      <w:r w:rsidRPr="00D827CF">
        <w:rPr>
          <w:rStyle w:val="Emphasis"/>
          <w:highlight w:val="cyan"/>
        </w:rPr>
        <w:t>hunger</w:t>
      </w:r>
      <w:r w:rsidRPr="004D1277">
        <w:rPr>
          <w:rStyle w:val="Emphasis"/>
        </w:rPr>
        <w:t xml:space="preserve"> and malnourishment</w:t>
      </w:r>
      <w:r w:rsidRPr="004D1277">
        <w:rPr>
          <w:sz w:val="16"/>
        </w:rPr>
        <w:t xml:space="preserve"> </w:t>
      </w:r>
      <w:r w:rsidRPr="00D827CF">
        <w:rPr>
          <w:rStyle w:val="Emphasis"/>
          <w:highlight w:val="cyan"/>
        </w:rPr>
        <w:t>exacerbate</w:t>
      </w:r>
      <w:r w:rsidRPr="004D1277">
        <w:rPr>
          <w:sz w:val="16"/>
        </w:rPr>
        <w:t xml:space="preserve"> </w:t>
      </w:r>
      <w:r w:rsidRPr="004D1277">
        <w:rPr>
          <w:rStyle w:val="StyleUnderline"/>
        </w:rPr>
        <w:t xml:space="preserve">the </w:t>
      </w:r>
      <w:r w:rsidRPr="00D827CF">
        <w:rPr>
          <w:rStyle w:val="Emphasis"/>
          <w:highlight w:val="cyan"/>
        </w:rPr>
        <w:t>spread</w:t>
      </w:r>
      <w:r w:rsidRPr="004D1277">
        <w:rPr>
          <w:rStyle w:val="StyleUnderline"/>
        </w:rPr>
        <w:t xml:space="preserve"> of disease</w:t>
      </w:r>
      <w:r w:rsidRPr="004D1277">
        <w:rPr>
          <w:sz w:val="16"/>
        </w:rPr>
        <w:t xml:space="preserve">, classic </w:t>
      </w:r>
      <w:r w:rsidRPr="00FC02CB">
        <w:rPr>
          <w:sz w:val="16"/>
        </w:rPr>
        <w:t xml:space="preserve">examples being </w:t>
      </w:r>
      <w:r w:rsidRPr="00FC02CB">
        <w:rPr>
          <w:rStyle w:val="StyleUnderline"/>
        </w:rPr>
        <w:t>the</w:t>
      </w:r>
      <w:r w:rsidRPr="00FC02CB">
        <w:rPr>
          <w:sz w:val="16"/>
        </w:rPr>
        <w:t xml:space="preserve"> </w:t>
      </w:r>
      <w:r w:rsidRPr="00FC02CB">
        <w:rPr>
          <w:rStyle w:val="Emphasis"/>
        </w:rPr>
        <w:t>1918</w:t>
      </w:r>
      <w:r w:rsidRPr="00FC02CB">
        <w:rPr>
          <w:sz w:val="16"/>
        </w:rPr>
        <w:t xml:space="preserve"> Global Flu </w:t>
      </w:r>
      <w:r w:rsidRPr="00FC02CB">
        <w:rPr>
          <w:rStyle w:val="Emphasis"/>
        </w:rPr>
        <w:t>Pandemic</w:t>
      </w:r>
      <w:r w:rsidRPr="00FC02CB">
        <w:rPr>
          <w:sz w:val="16"/>
        </w:rPr>
        <w:t xml:space="preserve"> which </w:t>
      </w:r>
      <w:r w:rsidRPr="00FC02CB">
        <w:rPr>
          <w:rStyle w:val="StyleUnderline"/>
        </w:rPr>
        <w:t>spread rapidly among</w:t>
      </w:r>
      <w:r w:rsidRPr="00FC02CB">
        <w:rPr>
          <w:sz w:val="16"/>
        </w:rPr>
        <w:t xml:space="preserve"> </w:t>
      </w:r>
      <w:r w:rsidRPr="00FC02CB">
        <w:rPr>
          <w:rStyle w:val="Emphasis"/>
        </w:rPr>
        <w:t>war-starved populations</w:t>
      </w:r>
      <w:r w:rsidRPr="00FC02CB">
        <w:rPr>
          <w:sz w:val="16"/>
        </w:rPr>
        <w:t xml:space="preserve">, or the more recent cholera outbreak in war-torn Yemen. In a fresh twist, Dr Melinda Beck of North Carolina University has demonstrated that </w:t>
      </w:r>
      <w:r w:rsidRPr="00FC02CB">
        <w:rPr>
          <w:rStyle w:val="Emphasis"/>
        </w:rPr>
        <w:t>obesity</w:t>
      </w:r>
      <w:r w:rsidRPr="00FC02CB">
        <w:rPr>
          <w:sz w:val="16"/>
        </w:rPr>
        <w:t xml:space="preserve"> </w:t>
      </w:r>
      <w:r w:rsidRPr="00FC02CB">
        <w:rPr>
          <w:rStyle w:val="StyleUnderline"/>
        </w:rPr>
        <w:t>– itself a form of malnutrition – may cause increased deaths from influenza by both aiding the virus and suppressing the patient’s immune response.31</w:t>
      </w:r>
    </w:p>
    <w:p w14:paraId="37338F16" w14:textId="77777777" w:rsidR="00BE4C09" w:rsidRPr="004D1277" w:rsidRDefault="00BE4C09" w:rsidP="00BE4C09">
      <w:pPr>
        <w:rPr>
          <w:sz w:val="16"/>
        </w:rPr>
      </w:pPr>
      <w:r w:rsidRPr="00FC02CB">
        <w:rPr>
          <w:sz w:val="16"/>
        </w:rPr>
        <w:t>At the same time, food is largely responsible for the fastest growing pandemic of all – the so-called ‘lifestyle’, chronic or noncommunicable diseases, such as cancer, heart disease, diabetes, obesity, kidney and liver failure and some mental conditions, all of which are diet-related. These are responsible for 71 per cent of deaths worldwide, killing around 42 million people a</w:t>
      </w:r>
      <w:r w:rsidRPr="004D1277">
        <w:rPr>
          <w:sz w:val="16"/>
        </w:rPr>
        <w:t xml:space="preserve"> year.32</w:t>
      </w:r>
    </w:p>
    <w:p w14:paraId="500514C9" w14:textId="77777777" w:rsidR="00BE4C09" w:rsidRDefault="00BE4C09" w:rsidP="00BE4C09">
      <w:pPr>
        <w:rPr>
          <w:sz w:val="16"/>
        </w:rPr>
      </w:pPr>
      <w:r w:rsidRPr="00D827CF">
        <w:rPr>
          <w:rStyle w:val="StyleUnderline"/>
          <w:highlight w:val="cyan"/>
        </w:rPr>
        <w:t>Food</w:t>
      </w:r>
      <w:r w:rsidRPr="004D1277">
        <w:rPr>
          <w:sz w:val="16"/>
        </w:rPr>
        <w:t xml:space="preserve"> and dietary quality </w:t>
      </w:r>
      <w:r w:rsidRPr="00D827CF">
        <w:rPr>
          <w:rStyle w:val="StyleUnderline"/>
          <w:highlight w:val="cyan"/>
        </w:rPr>
        <w:t>are</w:t>
      </w:r>
      <w:r w:rsidRPr="004D1277">
        <w:rPr>
          <w:rStyle w:val="StyleUnderline"/>
        </w:rPr>
        <w:t xml:space="preserve"> therefore</w:t>
      </w:r>
      <w:r w:rsidRPr="004D1277">
        <w:rPr>
          <w:sz w:val="16"/>
        </w:rPr>
        <w:t xml:space="preserve"> </w:t>
      </w:r>
      <w:r w:rsidRPr="00D827CF">
        <w:rPr>
          <w:rStyle w:val="Emphasis"/>
          <w:highlight w:val="cyan"/>
        </w:rPr>
        <w:t>inseparable from</w:t>
      </w:r>
      <w:r w:rsidRPr="004D1277">
        <w:rPr>
          <w:rStyle w:val="Emphasis"/>
        </w:rPr>
        <w:t xml:space="preserve"> worldwide </w:t>
      </w:r>
      <w:r w:rsidRPr="00D827CF">
        <w:rPr>
          <w:rStyle w:val="Emphasis"/>
          <w:highlight w:val="cyan"/>
        </w:rPr>
        <w:t>efforts to</w:t>
      </w:r>
      <w:r w:rsidRPr="004D1277">
        <w:rPr>
          <w:rStyle w:val="Emphasis"/>
        </w:rPr>
        <w:t xml:space="preserve"> prevent or </w:t>
      </w:r>
      <w:r w:rsidRPr="00D827CF">
        <w:rPr>
          <w:rStyle w:val="Emphasis"/>
          <w:highlight w:val="cyan"/>
        </w:rPr>
        <w:t>contain</w:t>
      </w:r>
      <w:r w:rsidRPr="004D1277">
        <w:rPr>
          <w:rStyle w:val="Emphasis"/>
        </w:rPr>
        <w:t xml:space="preserve"> new disease </w:t>
      </w:r>
      <w:r w:rsidRPr="00D827CF">
        <w:rPr>
          <w:rStyle w:val="Emphasis"/>
          <w:highlight w:val="cyan"/>
        </w:rPr>
        <w:t>pandemics</w:t>
      </w:r>
      <w:r w:rsidRPr="004D1277">
        <w:rPr>
          <w:sz w:val="16"/>
        </w:rPr>
        <w:t>. Vaccines, public health and biosecurity alone are not enough. In an overpopulated world, people must be sufficiently well-fed to avoid becoming fertile soil for the germination of fresh plagues. Diseases must be prevented – not just ‘cured’, and the key to prevention lies in a healthy diet.33</w:t>
      </w:r>
    </w:p>
    <w:bookmarkEnd w:id="5"/>
    <w:p w14:paraId="6DFB3C08" w14:textId="77777777" w:rsidR="00BE4C09" w:rsidRDefault="00BE4C09" w:rsidP="00BE4C09"/>
    <w:p w14:paraId="5A3AF704" w14:textId="77777777" w:rsidR="00BE4C09" w:rsidRDefault="00BE4C09" w:rsidP="00BE4C09">
      <w:pPr>
        <w:pStyle w:val="Heading3"/>
      </w:pPr>
      <w:r>
        <w:t>AT: No Link</w:t>
      </w:r>
    </w:p>
    <w:p w14:paraId="50144CE8" w14:textId="77777777" w:rsidR="00BE4C09" w:rsidRPr="006A6F20" w:rsidRDefault="00BE4C09" w:rsidP="00BE4C09">
      <w:pPr>
        <w:pStyle w:val="Heading4"/>
      </w:pPr>
      <w:r>
        <w:t xml:space="preserve">Hospitals are the </w:t>
      </w:r>
      <w:r>
        <w:rPr>
          <w:u w:val="single"/>
        </w:rPr>
        <w:t>next target</w:t>
      </w:r>
      <w:r>
        <w:t xml:space="preserve"> AND carefully watch the </w:t>
      </w:r>
      <w:r>
        <w:rPr>
          <w:u w:val="single"/>
        </w:rPr>
        <w:t>overall</w:t>
      </w:r>
      <w:r>
        <w:t xml:space="preserve"> regulatory environment when deciding to merge---there’s </w:t>
      </w:r>
      <w:r>
        <w:rPr>
          <w:u w:val="single"/>
        </w:rPr>
        <w:t>just enough</w:t>
      </w:r>
      <w:r>
        <w:t xml:space="preserve"> confidence to sustain acquisitions </w:t>
      </w:r>
      <w:r>
        <w:rPr>
          <w:u w:val="single"/>
        </w:rPr>
        <w:t>because</w:t>
      </w:r>
      <w:r>
        <w:t xml:space="preserve"> antitrust is </w:t>
      </w:r>
      <w:r>
        <w:rPr>
          <w:u w:val="single"/>
        </w:rPr>
        <w:t>other</w:t>
      </w:r>
      <w:r>
        <w:t xml:space="preserve"> areas is </w:t>
      </w:r>
      <w:r>
        <w:rPr>
          <w:u w:val="single"/>
        </w:rPr>
        <w:t>restrained</w:t>
      </w:r>
    </w:p>
    <w:p w14:paraId="35D74F67" w14:textId="77777777" w:rsidR="00BE4C09" w:rsidRDefault="00BE4C09" w:rsidP="00BE4C09">
      <w:r>
        <w:t xml:space="preserve">Douglas </w:t>
      </w:r>
      <w:proofErr w:type="spellStart"/>
      <w:r w:rsidRPr="000B795C">
        <w:rPr>
          <w:rStyle w:val="Style13ptBold"/>
        </w:rPr>
        <w:t>Litvack</w:t>
      </w:r>
      <w:proofErr w:type="spellEnd"/>
      <w:r w:rsidRPr="000B795C">
        <w:rPr>
          <w:rStyle w:val="Style13ptBold"/>
        </w:rPr>
        <w:t xml:space="preserve"> 21</w:t>
      </w:r>
      <w:r>
        <w:t>, JD, Attorney at Davis Wright Tremaine LLP, “Antitrust State of Play for Healthcare Providers Under a New Administration - Part I: Mergers and Acquisitions”, JD Supra, 8/11/2021, https://www.jdsupra.com/legalnews/antitrust-state-of-play-for-healthcare-3757565/</w:t>
      </w:r>
    </w:p>
    <w:p w14:paraId="200DE435" w14:textId="77777777" w:rsidR="00BE4C09" w:rsidRPr="000B795C" w:rsidRDefault="00BE4C09" w:rsidP="00BE4C09">
      <w:pPr>
        <w:rPr>
          <w:sz w:val="16"/>
        </w:rPr>
      </w:pPr>
      <w:r w:rsidRPr="000B795C">
        <w:rPr>
          <w:rStyle w:val="StyleUnderline"/>
        </w:rPr>
        <w:t>Antitrust scrutiny of</w:t>
      </w:r>
      <w:r w:rsidRPr="000B795C">
        <w:rPr>
          <w:sz w:val="16"/>
        </w:rPr>
        <w:t xml:space="preserve"> large </w:t>
      </w:r>
      <w:r w:rsidRPr="000B795C">
        <w:rPr>
          <w:rStyle w:val="Emphasis"/>
        </w:rPr>
        <w:t>tech</w:t>
      </w:r>
      <w:r w:rsidRPr="000B795C">
        <w:rPr>
          <w:sz w:val="16"/>
        </w:rPr>
        <w:t xml:space="preserve">nology companies </w:t>
      </w:r>
      <w:r w:rsidRPr="000B795C">
        <w:rPr>
          <w:rStyle w:val="StyleUnderline"/>
        </w:rPr>
        <w:t>may be in the headlines, but</w:t>
      </w:r>
      <w:r w:rsidRPr="000B795C">
        <w:rPr>
          <w:sz w:val="16"/>
        </w:rPr>
        <w:t xml:space="preserve"> what some have dubbed </w:t>
      </w:r>
      <w:r w:rsidRPr="00C371C9">
        <w:rPr>
          <w:rStyle w:val="Emphasis"/>
          <w:highlight w:val="cyan"/>
        </w:rPr>
        <w:t>"Big Med"</w:t>
      </w:r>
      <w:r w:rsidRPr="00C371C9">
        <w:rPr>
          <w:rStyle w:val="StyleUnderline"/>
          <w:highlight w:val="cyan"/>
        </w:rPr>
        <w:t xml:space="preserve"> is</w:t>
      </w:r>
      <w:r w:rsidRPr="000B795C">
        <w:rPr>
          <w:rStyle w:val="StyleUnderline"/>
        </w:rPr>
        <w:t xml:space="preserve"> being </w:t>
      </w:r>
      <w:r w:rsidRPr="00C371C9">
        <w:rPr>
          <w:rStyle w:val="Emphasis"/>
          <w:highlight w:val="cyan"/>
        </w:rPr>
        <w:t>eyed</w:t>
      </w:r>
      <w:r w:rsidRPr="000B795C">
        <w:rPr>
          <w:rStyle w:val="StyleUnderline"/>
        </w:rPr>
        <w:t xml:space="preserve"> by</w:t>
      </w:r>
      <w:r w:rsidRPr="000B795C">
        <w:rPr>
          <w:sz w:val="16"/>
        </w:rPr>
        <w:t xml:space="preserve"> the</w:t>
      </w:r>
      <w:r w:rsidRPr="000B795C">
        <w:rPr>
          <w:rStyle w:val="StyleUnderline"/>
        </w:rPr>
        <w:t xml:space="preserve"> Biden</w:t>
      </w:r>
      <w:r w:rsidRPr="000B795C">
        <w:rPr>
          <w:sz w:val="16"/>
        </w:rPr>
        <w:t xml:space="preserve"> Administration </w:t>
      </w:r>
      <w:r w:rsidRPr="000B795C">
        <w:rPr>
          <w:rStyle w:val="StyleUnderline"/>
        </w:rPr>
        <w:t xml:space="preserve">and federal agencies </w:t>
      </w:r>
      <w:r w:rsidRPr="00C371C9">
        <w:rPr>
          <w:rStyle w:val="StyleUnderline"/>
          <w:highlight w:val="cyan"/>
        </w:rPr>
        <w:t>for</w:t>
      </w:r>
      <w:r w:rsidRPr="000B795C">
        <w:rPr>
          <w:rStyle w:val="StyleUnderline"/>
        </w:rPr>
        <w:t xml:space="preserve"> heightened </w:t>
      </w:r>
      <w:r w:rsidRPr="00C371C9">
        <w:rPr>
          <w:rStyle w:val="StyleUnderline"/>
          <w:highlight w:val="cyan"/>
        </w:rPr>
        <w:t>antitrust</w:t>
      </w:r>
      <w:r w:rsidRPr="000B795C">
        <w:rPr>
          <w:rStyle w:val="StyleUnderline"/>
        </w:rPr>
        <w:t xml:space="preserve"> enforcement. </w:t>
      </w:r>
      <w:r w:rsidRPr="00C371C9">
        <w:rPr>
          <w:rStyle w:val="Emphasis"/>
          <w:highlight w:val="cyan"/>
        </w:rPr>
        <w:t>Hospitals</w:t>
      </w:r>
      <w:r w:rsidRPr="000B795C">
        <w:rPr>
          <w:sz w:val="16"/>
        </w:rPr>
        <w:t xml:space="preserve">, physician groups, and health plans already accustomed to an active antitrust enforcement climate </w:t>
      </w:r>
      <w:r w:rsidRPr="000B795C">
        <w:rPr>
          <w:rStyle w:val="StyleUnderline"/>
        </w:rPr>
        <w:t xml:space="preserve">may need to </w:t>
      </w:r>
      <w:r w:rsidRPr="00C371C9">
        <w:rPr>
          <w:rStyle w:val="StyleUnderline"/>
          <w:highlight w:val="cyan"/>
        </w:rPr>
        <w:t>prepare for</w:t>
      </w:r>
      <w:r w:rsidRPr="000B795C">
        <w:rPr>
          <w:sz w:val="16"/>
        </w:rPr>
        <w:t xml:space="preserve"> even </w:t>
      </w:r>
      <w:r w:rsidRPr="00C371C9">
        <w:rPr>
          <w:rStyle w:val="Emphasis"/>
          <w:highlight w:val="cyan"/>
        </w:rPr>
        <w:t>choppier</w:t>
      </w:r>
      <w:r w:rsidRPr="000B795C">
        <w:rPr>
          <w:rStyle w:val="Emphasis"/>
        </w:rPr>
        <w:t xml:space="preserve"> regulatory </w:t>
      </w:r>
      <w:r w:rsidRPr="00C371C9">
        <w:rPr>
          <w:rStyle w:val="Emphasis"/>
          <w:highlight w:val="cyan"/>
        </w:rPr>
        <w:t>waters</w:t>
      </w:r>
      <w:r w:rsidRPr="000B795C">
        <w:rPr>
          <w:sz w:val="16"/>
        </w:rPr>
        <w:t xml:space="preserve"> ahead as a new President and new leadership at the Federal Trade Commission (FTC) and Department of Justice (DOJ) turn their focus on healthcare provider markets.</w:t>
      </w:r>
    </w:p>
    <w:p w14:paraId="4FF88B29" w14:textId="77777777" w:rsidR="00BE4C09" w:rsidRPr="000B795C" w:rsidRDefault="00BE4C09" w:rsidP="00BE4C09">
      <w:pPr>
        <w:rPr>
          <w:sz w:val="10"/>
          <w:szCs w:val="16"/>
        </w:rPr>
      </w:pPr>
      <w:r w:rsidRPr="000B795C">
        <w:rPr>
          <w:sz w:val="10"/>
          <w:szCs w:val="16"/>
        </w:rPr>
        <w:t>In the first of a series of articles, we look at the latest developments in competition policy and enforcement in provider markets, before turning to their impact on dealmaking during a time of rapid change and consolidation in the healthcare industry.</w:t>
      </w:r>
    </w:p>
    <w:p w14:paraId="0CFF8FCB" w14:textId="77777777" w:rsidR="00BE4C09" w:rsidRPr="000B795C" w:rsidRDefault="00BE4C09" w:rsidP="00BE4C09">
      <w:pPr>
        <w:rPr>
          <w:sz w:val="10"/>
          <w:szCs w:val="16"/>
        </w:rPr>
      </w:pPr>
      <w:r w:rsidRPr="000B795C">
        <w:rPr>
          <w:sz w:val="10"/>
          <w:szCs w:val="16"/>
        </w:rPr>
        <w:t>Pro-Enforcement Era for Healthcare Antitrust</w:t>
      </w:r>
    </w:p>
    <w:p w14:paraId="433C27CD" w14:textId="77777777" w:rsidR="00BE4C09" w:rsidRPr="000B795C" w:rsidRDefault="00BE4C09" w:rsidP="00BE4C09">
      <w:pPr>
        <w:rPr>
          <w:sz w:val="10"/>
          <w:szCs w:val="16"/>
        </w:rPr>
      </w:pPr>
      <w:r w:rsidRPr="000B795C">
        <w:rPr>
          <w:sz w:val="10"/>
          <w:szCs w:val="16"/>
        </w:rPr>
        <w:t>President Biden's appointment of Lina Khan, a progressive reformer and supporter of aggressive enforcement of the antitrust laws, as the swing vote and Chair of the FTC was the first major harbinger of the changes to come. At that point, the federal antitrust agencies had already stopped granting "early termination" of merger reviews.1 Without the discretionary practice, non-problematic deals have had to wait the full 30 days of an initial review period following their filing with the government, resulting in some delay.</w:t>
      </w:r>
    </w:p>
    <w:p w14:paraId="75CFC121" w14:textId="77777777" w:rsidR="00BE4C09" w:rsidRPr="000B795C" w:rsidRDefault="00BE4C09" w:rsidP="00BE4C09">
      <w:pPr>
        <w:rPr>
          <w:sz w:val="16"/>
        </w:rPr>
      </w:pPr>
      <w:r w:rsidRPr="000B795C">
        <w:rPr>
          <w:sz w:val="16"/>
        </w:rPr>
        <w:t xml:space="preserve">But the first sign that the new FTC, under Chair </w:t>
      </w:r>
      <w:r w:rsidRPr="00C371C9">
        <w:rPr>
          <w:rStyle w:val="StyleUnderline"/>
          <w:highlight w:val="cyan"/>
        </w:rPr>
        <w:t>Khan</w:t>
      </w:r>
      <w:r w:rsidRPr="000B795C">
        <w:rPr>
          <w:rStyle w:val="StyleUnderline"/>
        </w:rPr>
        <w:t xml:space="preserve">, would </w:t>
      </w:r>
      <w:r w:rsidRPr="00C371C9">
        <w:rPr>
          <w:rStyle w:val="StyleUnderline"/>
          <w:highlight w:val="cyan"/>
        </w:rPr>
        <w:t xml:space="preserve">have its </w:t>
      </w:r>
      <w:r w:rsidRPr="00C371C9">
        <w:rPr>
          <w:rStyle w:val="Emphasis"/>
          <w:highlight w:val="cyan"/>
        </w:rPr>
        <w:t>eyes</w:t>
      </w:r>
      <w:r w:rsidRPr="00C371C9">
        <w:rPr>
          <w:rStyle w:val="StyleUnderline"/>
          <w:highlight w:val="cyan"/>
        </w:rPr>
        <w:t xml:space="preserve"> on </w:t>
      </w:r>
      <w:r w:rsidRPr="00C371C9">
        <w:rPr>
          <w:rStyle w:val="Emphasis"/>
          <w:highlight w:val="cyan"/>
        </w:rPr>
        <w:t>health</w:t>
      </w:r>
      <w:r w:rsidRPr="000B795C">
        <w:rPr>
          <w:rStyle w:val="Emphasis"/>
        </w:rPr>
        <w:t>care providers</w:t>
      </w:r>
      <w:r w:rsidRPr="000B795C">
        <w:rPr>
          <w:sz w:val="16"/>
        </w:rPr>
        <w:t xml:space="preserve"> </w:t>
      </w:r>
      <w:proofErr w:type="gramStart"/>
      <w:r w:rsidRPr="000B795C">
        <w:rPr>
          <w:sz w:val="16"/>
        </w:rPr>
        <w:t>in particular came</w:t>
      </w:r>
      <w:proofErr w:type="gramEnd"/>
      <w:r w:rsidRPr="000B795C">
        <w:rPr>
          <w:sz w:val="16"/>
        </w:rPr>
        <w:t xml:space="preserve"> at an open meeting of the Commissioners held last month. At that meeting, a 3-2 majority voted to single out healthcare—including hospitals and other providers—among several other industries as "enforcement priorities" that would be subject to resolutions authorizing sweeping compulsory process probes.2 The resolutions were described as removing "red tape bureaucracy" during a "massive merger boom," with both proposed and consummated transactions as potential targets.</w:t>
      </w:r>
    </w:p>
    <w:p w14:paraId="3E311124" w14:textId="77777777" w:rsidR="00BE4C09" w:rsidRPr="000B795C" w:rsidRDefault="00BE4C09" w:rsidP="00BE4C09">
      <w:pPr>
        <w:rPr>
          <w:sz w:val="10"/>
          <w:szCs w:val="16"/>
        </w:rPr>
      </w:pPr>
      <w:r w:rsidRPr="000B795C">
        <w:rPr>
          <w:sz w:val="10"/>
          <w:szCs w:val="16"/>
        </w:rPr>
        <w:t xml:space="preserve">Next came the Biden Administration's Executive Order on Promoting Competition in the American Economy, which singled out healthcare markets impacted by "hospital consolidation" for heightened antitrust scrutiny.3 The Executive Order identifies lowering prices and improving quality and access to care, </w:t>
      </w:r>
      <w:proofErr w:type="gramStart"/>
      <w:r w:rsidRPr="000B795C">
        <w:rPr>
          <w:sz w:val="10"/>
          <w:szCs w:val="16"/>
        </w:rPr>
        <w:t>in particular in</w:t>
      </w:r>
      <w:proofErr w:type="gramEnd"/>
      <w:r w:rsidRPr="000B795C">
        <w:rPr>
          <w:sz w:val="10"/>
          <w:szCs w:val="16"/>
        </w:rPr>
        <w:t xml:space="preserve"> rural communities, as requiring more vigorous enforcement of federal antitrust laws. It directs the FTC and DOJ to "review and revise their merger guidelines," which influence how agency staff conduct merger investigations. Judges also rely on the guidelines to help them assess the legality of mergers.</w:t>
      </w:r>
    </w:p>
    <w:p w14:paraId="7B6B592F" w14:textId="77777777" w:rsidR="00BE4C09" w:rsidRPr="000B795C" w:rsidRDefault="00BE4C09" w:rsidP="00BE4C09">
      <w:pPr>
        <w:rPr>
          <w:sz w:val="10"/>
          <w:szCs w:val="16"/>
        </w:rPr>
      </w:pPr>
      <w:r w:rsidRPr="000B795C">
        <w:rPr>
          <w:sz w:val="10"/>
          <w:szCs w:val="16"/>
        </w:rPr>
        <w:t xml:space="preserve">Finally, at the most recent open meeting of the FTC, </w:t>
      </w:r>
      <w:proofErr w:type="gramStart"/>
      <w:r w:rsidRPr="000B795C">
        <w:rPr>
          <w:sz w:val="10"/>
          <w:szCs w:val="16"/>
        </w:rPr>
        <w:t>a majority of</w:t>
      </w:r>
      <w:proofErr w:type="gramEnd"/>
      <w:r w:rsidRPr="000B795C">
        <w:rPr>
          <w:sz w:val="10"/>
          <w:szCs w:val="16"/>
        </w:rPr>
        <w:t xml:space="preserve"> Commissioners voted to rescind a 1995 Policy Statement that had limited the use of "prior approval" requirements in merger consent decrees. These decrees are settlements that the agency sometimes reaches with merging parties as conditions for not opposing their deal in court.4 Prior approval provisions require giving the FTC advance notice (before closing the transaction) of certain future deals and can even require the parties when presenting future deals to prove to the agency that they are not anti-competitive. The latter in effect flips the burden of proof, which normally lies with the government to challenge a deal, to the merging parties.</w:t>
      </w:r>
    </w:p>
    <w:p w14:paraId="6049485F" w14:textId="77777777" w:rsidR="00BE4C09" w:rsidRPr="000B795C" w:rsidRDefault="00BE4C09" w:rsidP="00BE4C09">
      <w:pPr>
        <w:rPr>
          <w:sz w:val="10"/>
          <w:szCs w:val="16"/>
        </w:rPr>
      </w:pPr>
      <w:r w:rsidRPr="000B795C">
        <w:rPr>
          <w:sz w:val="10"/>
          <w:szCs w:val="16"/>
        </w:rPr>
        <w:t>Active Enforcement Against Healthcare Provider Mergers</w:t>
      </w:r>
    </w:p>
    <w:p w14:paraId="766A5EB7" w14:textId="77777777" w:rsidR="00BE4C09" w:rsidRPr="000B795C" w:rsidRDefault="00BE4C09" w:rsidP="00BE4C09">
      <w:pPr>
        <w:rPr>
          <w:sz w:val="16"/>
        </w:rPr>
      </w:pPr>
      <w:r w:rsidRPr="00C371C9">
        <w:rPr>
          <w:rStyle w:val="Emphasis"/>
          <w:highlight w:val="cyan"/>
        </w:rPr>
        <w:t>No</w:t>
      </w:r>
      <w:r w:rsidRPr="000B795C">
        <w:rPr>
          <w:rStyle w:val="StyleUnderline"/>
        </w:rPr>
        <w:t xml:space="preserve">ne of the recent </w:t>
      </w:r>
      <w:r w:rsidRPr="00C371C9">
        <w:rPr>
          <w:rStyle w:val="StyleUnderline"/>
          <w:highlight w:val="cyan"/>
        </w:rPr>
        <w:t>actions</w:t>
      </w:r>
      <w:r w:rsidRPr="000B795C">
        <w:rPr>
          <w:rStyle w:val="StyleUnderline"/>
        </w:rPr>
        <w:t xml:space="preserve"> of the</w:t>
      </w:r>
      <w:r w:rsidRPr="000B795C">
        <w:rPr>
          <w:sz w:val="16"/>
        </w:rPr>
        <w:t xml:space="preserve"> Biden Administration or </w:t>
      </w:r>
      <w:r w:rsidRPr="000B795C">
        <w:rPr>
          <w:rStyle w:val="StyleUnderline"/>
        </w:rPr>
        <w:t xml:space="preserve">FTC </w:t>
      </w:r>
      <w:r w:rsidRPr="00C371C9">
        <w:rPr>
          <w:rStyle w:val="StyleUnderline"/>
          <w:highlight w:val="cyan"/>
        </w:rPr>
        <w:t>are</w:t>
      </w:r>
      <w:r w:rsidRPr="000B795C">
        <w:rPr>
          <w:rStyle w:val="StyleUnderline"/>
        </w:rPr>
        <w:t xml:space="preserve"> significantly </w:t>
      </w:r>
      <w:r w:rsidRPr="00C371C9">
        <w:rPr>
          <w:rStyle w:val="Emphasis"/>
          <w:highlight w:val="cyan"/>
        </w:rPr>
        <w:t>out of step</w:t>
      </w:r>
      <w:r w:rsidRPr="000B795C">
        <w:rPr>
          <w:sz w:val="16"/>
        </w:rPr>
        <w:t xml:space="preserve"> with the recent trend of vigorous merger enforcement against healthcare providers.</w:t>
      </w:r>
    </w:p>
    <w:p w14:paraId="69C09C7F" w14:textId="77777777" w:rsidR="00BE4C09" w:rsidRPr="000B795C" w:rsidRDefault="00BE4C09" w:rsidP="00BE4C09">
      <w:pPr>
        <w:rPr>
          <w:sz w:val="16"/>
        </w:rPr>
      </w:pPr>
      <w:r w:rsidRPr="000B795C">
        <w:rPr>
          <w:sz w:val="16"/>
        </w:rPr>
        <w:t xml:space="preserve">The </w:t>
      </w:r>
      <w:r w:rsidRPr="006A6F20">
        <w:rPr>
          <w:rStyle w:val="Emphasis"/>
          <w:highlight w:val="cyan"/>
        </w:rPr>
        <w:t>health</w:t>
      </w:r>
      <w:r w:rsidRPr="000B795C">
        <w:rPr>
          <w:rStyle w:val="StyleUnderline"/>
        </w:rPr>
        <w:t>care</w:t>
      </w:r>
      <w:r w:rsidRPr="000B795C">
        <w:rPr>
          <w:sz w:val="16"/>
        </w:rPr>
        <w:t xml:space="preserve"> industry </w:t>
      </w:r>
      <w:r w:rsidRPr="006A6F20">
        <w:rPr>
          <w:rStyle w:val="StyleUnderline"/>
          <w:highlight w:val="cyan"/>
        </w:rPr>
        <w:t xml:space="preserve">has grown </w:t>
      </w:r>
      <w:r w:rsidRPr="006A6F20">
        <w:rPr>
          <w:rStyle w:val="Emphasis"/>
          <w:highlight w:val="cyan"/>
        </w:rPr>
        <w:t>accustomed</w:t>
      </w:r>
      <w:r w:rsidRPr="000B795C">
        <w:rPr>
          <w:sz w:val="16"/>
        </w:rPr>
        <w:t xml:space="preserve"> in the last decade </w:t>
      </w:r>
      <w:r w:rsidRPr="006A6F20">
        <w:rPr>
          <w:rStyle w:val="StyleUnderline"/>
          <w:highlight w:val="cyan"/>
        </w:rPr>
        <w:t>to</w:t>
      </w:r>
      <w:r w:rsidRPr="000B795C">
        <w:rPr>
          <w:rStyle w:val="StyleUnderline"/>
        </w:rPr>
        <w:t xml:space="preserve"> </w:t>
      </w:r>
      <w:proofErr w:type="gramStart"/>
      <w:r w:rsidRPr="000B795C">
        <w:rPr>
          <w:rStyle w:val="StyleUnderline"/>
        </w:rPr>
        <w:t xml:space="preserve">close </w:t>
      </w:r>
      <w:r w:rsidRPr="006A6F20">
        <w:rPr>
          <w:rStyle w:val="Emphasis"/>
          <w:highlight w:val="cyan"/>
        </w:rPr>
        <w:t>scrutiny</w:t>
      </w:r>
      <w:proofErr w:type="gramEnd"/>
      <w:r w:rsidRPr="000B795C">
        <w:rPr>
          <w:sz w:val="16"/>
        </w:rPr>
        <w:t xml:space="preserve"> and frequent challenges to hospital and physician practice deals. A 2019 report from the FTC detailed at least nine hospital mergers and six physician group acquisitions that the agency challenged going back to 2008.5 Since then, it has challenged at least three more hospital deals, in addition to launching a merger retrospective study earlier this year to analyze the market effects of physician group and hospital consolidation.6</w:t>
      </w:r>
    </w:p>
    <w:p w14:paraId="1D40A475" w14:textId="77777777" w:rsidR="00BE4C09" w:rsidRPr="000B795C" w:rsidRDefault="00BE4C09" w:rsidP="00BE4C09">
      <w:pPr>
        <w:rPr>
          <w:sz w:val="16"/>
        </w:rPr>
      </w:pPr>
      <w:r w:rsidRPr="000B795C">
        <w:rPr>
          <w:rStyle w:val="Emphasis"/>
        </w:rPr>
        <w:t>But</w:t>
      </w:r>
      <w:r w:rsidRPr="000B795C">
        <w:rPr>
          <w:sz w:val="16"/>
        </w:rPr>
        <w:t xml:space="preserve"> even with this recent history of active enforcement, </w:t>
      </w:r>
      <w:r w:rsidRPr="000B795C">
        <w:rPr>
          <w:rStyle w:val="StyleUnderline"/>
        </w:rPr>
        <w:t xml:space="preserve">there does seem to be some </w:t>
      </w:r>
      <w:r w:rsidRPr="000B795C">
        <w:rPr>
          <w:rStyle w:val="Emphasis"/>
        </w:rPr>
        <w:t>acceleration</w:t>
      </w:r>
      <w:r w:rsidRPr="000B795C">
        <w:rPr>
          <w:rStyle w:val="StyleUnderline"/>
        </w:rPr>
        <w:t xml:space="preserve"> in the trendline</w:t>
      </w:r>
      <w:r w:rsidRPr="000B795C">
        <w:rPr>
          <w:sz w:val="16"/>
        </w:rPr>
        <w:t>. Following last summer's blockbuster "Big Tech" hearings, Congress held another round of less-publicized, though still significant, hearings that focused on healthcare markets. At two separate hearings in the Senate and House of Representatives, lawmakers elicited testimony seeking to show that hospital and physician practice acquisitions are driving up healthcare costs, failing to improve quality of care, and lowering employee wages.7 Participants called for more aggressive enforcement of merger laws.</w:t>
      </w:r>
    </w:p>
    <w:p w14:paraId="53F1DAB2" w14:textId="77777777" w:rsidR="00BE4C09" w:rsidRPr="000B795C" w:rsidRDefault="00BE4C09" w:rsidP="00BE4C09">
      <w:pPr>
        <w:rPr>
          <w:sz w:val="16"/>
        </w:rPr>
      </w:pPr>
      <w:r w:rsidRPr="000B795C">
        <w:rPr>
          <w:sz w:val="16"/>
        </w:rPr>
        <w:t>What an Executive Branch on Antitrust High Alert Means for Healthcare Provider Dealmaking</w:t>
      </w:r>
    </w:p>
    <w:p w14:paraId="005FAF5E" w14:textId="77777777" w:rsidR="00BE4C09" w:rsidRPr="000B795C" w:rsidRDefault="00BE4C09" w:rsidP="00BE4C09">
      <w:pPr>
        <w:rPr>
          <w:sz w:val="16"/>
        </w:rPr>
      </w:pPr>
      <w:r w:rsidRPr="000B795C">
        <w:rPr>
          <w:sz w:val="16"/>
        </w:rPr>
        <w:t>With so much interest from the Oval Office, federal enforcers, and Congress, healthcare providers—hospitals, physician groups, and integrated health systems—should anticipate heightened scrutiny of mergers and acquisitions.</w:t>
      </w:r>
    </w:p>
    <w:p w14:paraId="71D74E4F" w14:textId="77777777" w:rsidR="00BE4C09" w:rsidRPr="000B795C" w:rsidRDefault="00BE4C09" w:rsidP="00BE4C09">
      <w:pPr>
        <w:rPr>
          <w:sz w:val="16"/>
        </w:rPr>
      </w:pPr>
      <w:r w:rsidRPr="000B795C">
        <w:rPr>
          <w:rStyle w:val="StyleUnderline"/>
        </w:rPr>
        <w:t xml:space="preserve">At this time, </w:t>
      </w:r>
      <w:r w:rsidRPr="006A6F20">
        <w:rPr>
          <w:rStyle w:val="StyleUnderline"/>
          <w:highlight w:val="cyan"/>
        </w:rPr>
        <w:t xml:space="preserve">with </w:t>
      </w:r>
      <w:r w:rsidRPr="006A6F20">
        <w:rPr>
          <w:rStyle w:val="Emphasis"/>
          <w:highlight w:val="cyan"/>
        </w:rPr>
        <w:t>broader</w:t>
      </w:r>
      <w:r w:rsidRPr="000B795C">
        <w:rPr>
          <w:rStyle w:val="StyleUnderline"/>
        </w:rPr>
        <w:t xml:space="preserve"> antitrust </w:t>
      </w:r>
      <w:r w:rsidRPr="006A6F20">
        <w:rPr>
          <w:rStyle w:val="StyleUnderline"/>
          <w:highlight w:val="cyan"/>
        </w:rPr>
        <w:t>reforms</w:t>
      </w:r>
      <w:r w:rsidRPr="000B795C">
        <w:rPr>
          <w:rStyle w:val="StyleUnderline"/>
        </w:rPr>
        <w:t xml:space="preserve"> still </w:t>
      </w:r>
      <w:r w:rsidRPr="006A6F20">
        <w:rPr>
          <w:rStyle w:val="StyleUnderline"/>
          <w:highlight w:val="cyan"/>
        </w:rPr>
        <w:t xml:space="preserve">in </w:t>
      </w:r>
      <w:r w:rsidRPr="006A6F20">
        <w:rPr>
          <w:rStyle w:val="Emphasis"/>
          <w:highlight w:val="cyan"/>
        </w:rPr>
        <w:t>draft</w:t>
      </w:r>
      <w:r w:rsidRPr="000B795C">
        <w:rPr>
          <w:rStyle w:val="Emphasis"/>
        </w:rPr>
        <w:t xml:space="preserve"> bill form</w:t>
      </w:r>
      <w:r w:rsidRPr="000B795C">
        <w:rPr>
          <w:rStyle w:val="StyleUnderline"/>
        </w:rPr>
        <w:t xml:space="preserve">, </w:t>
      </w:r>
      <w:r w:rsidRPr="006A6F20">
        <w:rPr>
          <w:rStyle w:val="Emphasis"/>
          <w:highlight w:val="cyan"/>
        </w:rPr>
        <w:t>nothing</w:t>
      </w:r>
      <w:r w:rsidRPr="000B795C">
        <w:rPr>
          <w:rStyle w:val="Emphasis"/>
        </w:rPr>
        <w:t xml:space="preserve"> has </w:t>
      </w:r>
      <w:r w:rsidRPr="006A6F20">
        <w:rPr>
          <w:rStyle w:val="Emphasis"/>
          <w:highlight w:val="cyan"/>
        </w:rPr>
        <w:t>changed</w:t>
      </w:r>
      <w:r w:rsidRPr="000B795C">
        <w:rPr>
          <w:sz w:val="16"/>
        </w:rPr>
        <w:t xml:space="preserve"> about which types of deals will need to be reported to federal authorities. But companies should expect more frequent review of "non-reportable" transactions, which are deals falling under the thresholds that require pre-merger notification to the federal government.8 Formal integrations in healthcare can often be non-reportable. Non-reported deals have always been subject to investigations by federal authorities, but the recent directives of the Biden Administration and policy shifts at the FTC suggest that the agency will be more proactive in scoping out such deals for review.</w:t>
      </w:r>
    </w:p>
    <w:p w14:paraId="6BE4307F" w14:textId="77777777" w:rsidR="00BE4C09" w:rsidRPr="000B795C" w:rsidRDefault="00BE4C09" w:rsidP="00BE4C09">
      <w:pPr>
        <w:rPr>
          <w:sz w:val="16"/>
        </w:rPr>
      </w:pPr>
      <w:r w:rsidRPr="000B795C">
        <w:rPr>
          <w:sz w:val="16"/>
        </w:rPr>
        <w:t xml:space="preserve">The FTC's recent posturing also suggests that parties should expect additional scrutiny of consummated deals. That could include, for example, non-reportable transactions that have closed. But it also may involve fresh looks at mergers previously reported to the government that did not result in any action being taken. It is important to keep in mind that the FTC and DOJ never "approve" a merger. Although their decision not to </w:t>
      </w:r>
      <w:proofErr w:type="gramStart"/>
      <w:r w:rsidRPr="000B795C">
        <w:rPr>
          <w:sz w:val="16"/>
        </w:rPr>
        <w:t>take action</w:t>
      </w:r>
      <w:proofErr w:type="gramEnd"/>
      <w:r w:rsidRPr="000B795C">
        <w:rPr>
          <w:sz w:val="16"/>
        </w:rPr>
        <w:t xml:space="preserve"> against a merger upon reviewing it is a very strong indicator that they never will, they reserve the right to challenge it as unlawful in the future.</w:t>
      </w:r>
    </w:p>
    <w:p w14:paraId="2C2573D8" w14:textId="77777777" w:rsidR="00BE4C09" w:rsidRPr="000B795C" w:rsidRDefault="00BE4C09" w:rsidP="00BE4C09">
      <w:pPr>
        <w:rPr>
          <w:sz w:val="16"/>
        </w:rPr>
      </w:pPr>
      <w:r w:rsidRPr="006A6F20">
        <w:rPr>
          <w:rStyle w:val="StyleUnderline"/>
          <w:highlight w:val="cyan"/>
        </w:rPr>
        <w:t>The</w:t>
      </w:r>
      <w:r w:rsidRPr="000B795C">
        <w:rPr>
          <w:rStyle w:val="StyleUnderline"/>
        </w:rPr>
        <w:t xml:space="preserve"> typical forward-looking merger </w:t>
      </w:r>
      <w:r w:rsidRPr="006A6F20">
        <w:rPr>
          <w:rStyle w:val="StyleUnderline"/>
          <w:highlight w:val="cyan"/>
        </w:rPr>
        <w:t xml:space="preserve">review seeks to </w:t>
      </w:r>
      <w:r w:rsidRPr="006A6F20">
        <w:rPr>
          <w:rStyle w:val="Emphasis"/>
          <w:highlight w:val="cyan"/>
        </w:rPr>
        <w:t>predict</w:t>
      </w:r>
      <w:r w:rsidRPr="000B795C">
        <w:rPr>
          <w:rStyle w:val="StyleUnderline"/>
        </w:rPr>
        <w:t xml:space="preserve"> the </w:t>
      </w:r>
      <w:r w:rsidRPr="006A6F20">
        <w:rPr>
          <w:rStyle w:val="Emphasis"/>
          <w:highlight w:val="cyan"/>
        </w:rPr>
        <w:t>future</w:t>
      </w:r>
      <w:r w:rsidRPr="000B795C">
        <w:rPr>
          <w:rStyle w:val="Emphasis"/>
        </w:rPr>
        <w:t xml:space="preserve"> competitive </w:t>
      </w:r>
      <w:r w:rsidRPr="006A6F20">
        <w:rPr>
          <w:rStyle w:val="Emphasis"/>
          <w:highlight w:val="cyan"/>
        </w:rPr>
        <w:t>effects</w:t>
      </w:r>
      <w:r w:rsidRPr="000B795C">
        <w:rPr>
          <w:rStyle w:val="StyleUnderline"/>
        </w:rPr>
        <w:t xml:space="preserve"> of a merger that has not yet occurred</w:t>
      </w:r>
      <w:r w:rsidRPr="000B795C">
        <w:rPr>
          <w:sz w:val="16"/>
        </w:rPr>
        <w:t xml:space="preserve">. By contrast, a retrospective investigation of a consummated deal looks back at everything that has happened post-merger to determine if it has, in fact, harmed competition. For example, post-closing pricing changes can be attributed to the merger, as can quality improvements or cost efficiencies. </w:t>
      </w:r>
      <w:r w:rsidRPr="006A6F20">
        <w:rPr>
          <w:rStyle w:val="StyleUnderline"/>
          <w:highlight w:val="cyan"/>
        </w:rPr>
        <w:t xml:space="preserve">Therefore, in a </w:t>
      </w:r>
      <w:r w:rsidRPr="006A6F20">
        <w:rPr>
          <w:rStyle w:val="Emphasis"/>
          <w:highlight w:val="cyan"/>
        </w:rPr>
        <w:t>climate</w:t>
      </w:r>
      <w:r w:rsidRPr="006A6F20">
        <w:rPr>
          <w:rStyle w:val="StyleUnderline"/>
          <w:highlight w:val="cyan"/>
        </w:rPr>
        <w:t xml:space="preserve"> of </w:t>
      </w:r>
      <w:r w:rsidRPr="006A6F20">
        <w:rPr>
          <w:rStyle w:val="Emphasis"/>
          <w:highlight w:val="cyan"/>
        </w:rPr>
        <w:t>more</w:t>
      </w:r>
      <w:r w:rsidRPr="000B795C">
        <w:rPr>
          <w:rStyle w:val="Emphasis"/>
        </w:rPr>
        <w:t xml:space="preserve"> active </w:t>
      </w:r>
      <w:r w:rsidRPr="006A6F20">
        <w:rPr>
          <w:rStyle w:val="Emphasis"/>
          <w:highlight w:val="cyan"/>
        </w:rPr>
        <w:t>enforcement</w:t>
      </w:r>
      <w:r w:rsidRPr="000B795C">
        <w:rPr>
          <w:sz w:val="16"/>
        </w:rPr>
        <w:t xml:space="preserve"> against consummated deals, </w:t>
      </w:r>
      <w:r w:rsidRPr="000B795C">
        <w:rPr>
          <w:rStyle w:val="StyleUnderline"/>
        </w:rPr>
        <w:t xml:space="preserve">merging </w:t>
      </w:r>
      <w:r w:rsidRPr="006A6F20">
        <w:rPr>
          <w:rStyle w:val="StyleUnderline"/>
          <w:highlight w:val="cyan"/>
        </w:rPr>
        <w:t xml:space="preserve">companies should be </w:t>
      </w:r>
      <w:r w:rsidRPr="006A6F20">
        <w:rPr>
          <w:rStyle w:val="Emphasis"/>
          <w:highlight w:val="cyan"/>
        </w:rPr>
        <w:t>more mindful</w:t>
      </w:r>
      <w:r w:rsidRPr="000B795C">
        <w:rPr>
          <w:rStyle w:val="StyleUnderline"/>
        </w:rPr>
        <w:t xml:space="preserve"> of</w:t>
      </w:r>
      <w:r w:rsidRPr="000B795C">
        <w:rPr>
          <w:sz w:val="16"/>
        </w:rPr>
        <w:t xml:space="preserve"> what their post-closing </w:t>
      </w:r>
      <w:r w:rsidRPr="000B795C">
        <w:rPr>
          <w:rStyle w:val="StyleUnderline"/>
        </w:rPr>
        <w:t>integration</w:t>
      </w:r>
      <w:r w:rsidRPr="000B795C">
        <w:rPr>
          <w:sz w:val="16"/>
        </w:rPr>
        <w:t xml:space="preserve"> activities could mean for a future investigation of the deal.</w:t>
      </w:r>
    </w:p>
    <w:p w14:paraId="33D9FB1D" w14:textId="77777777" w:rsidR="00BE4C09" w:rsidRPr="000B795C" w:rsidRDefault="00BE4C09" w:rsidP="00BE4C09">
      <w:pPr>
        <w:rPr>
          <w:sz w:val="10"/>
          <w:szCs w:val="16"/>
        </w:rPr>
      </w:pPr>
      <w:r w:rsidRPr="000B795C">
        <w:rPr>
          <w:sz w:val="10"/>
          <w:szCs w:val="16"/>
        </w:rPr>
        <w:t>The recent directives from the Biden Administration and policy shifts at the FTC also indicate that merging parties should be prepared to tackle a wider spectrum of theories of competitive harm when interfacing with the agency. For example, agency staff reviewing a hospital merger might need to more fully vet its potential impact on workers in labor markets, such as nurses or physicians, arising from the consolidation of employers in the market. Enforcers will also likely look more closely than they have in the past at vertical theories of harm involving "exclusionary conduct." This might include concerns, for example, about whether a health system buying a rival hospital faces increased incentives to cause its integrated insurance plan to lock out a rival provider from its network. Another concern might be that a hospital buying a group of physicians causes rival hospitals to lose access to specialists.</w:t>
      </w:r>
    </w:p>
    <w:p w14:paraId="4C83529D" w14:textId="77777777" w:rsidR="00BE4C09" w:rsidRPr="000B795C" w:rsidRDefault="00BE4C09" w:rsidP="00BE4C09">
      <w:pPr>
        <w:rPr>
          <w:sz w:val="10"/>
          <w:szCs w:val="16"/>
        </w:rPr>
      </w:pPr>
      <w:r w:rsidRPr="000B795C">
        <w:rPr>
          <w:sz w:val="10"/>
          <w:szCs w:val="16"/>
        </w:rPr>
        <w:t>All of this would, of course, come on top of the extensive analysis already being done in these cases to determine whether the elimination of horizontal competition between merging providers might harm insurers and their members by creating fewer market alternatives. Therefore, more consideration of novel theories of competitive harm will only add to the burden and complexity that companies already face in assessing the risk that the government might challenge the deal and what remedies it might require as a condition for permitting the deal to close.</w:t>
      </w:r>
    </w:p>
    <w:p w14:paraId="65052B06" w14:textId="77777777" w:rsidR="00BE4C09" w:rsidRPr="000B795C" w:rsidRDefault="00BE4C09" w:rsidP="00BE4C09">
      <w:pPr>
        <w:rPr>
          <w:sz w:val="10"/>
          <w:szCs w:val="16"/>
        </w:rPr>
      </w:pPr>
      <w:r w:rsidRPr="000B795C">
        <w:rPr>
          <w:sz w:val="10"/>
          <w:szCs w:val="16"/>
        </w:rPr>
        <w:t>A wider competitive effects analysis will also likely lead to longer and more detailed government review of deals. Under the FTC's new policy, early termination is now essentially out of the question. At the same time, the agency appears poised to more frequently go beyond the 30-day window for its initial review that the merger statute provides for. Traditionally, at the 30-day mark, it has relied on asking parties to "pull-and-refile" their merger filing to restart the clock. But with a recent announcement, it appears the FTC may instead send a "pre-consummation warning letter" to the merging parties telling them that a review is ongoing and that they consummate the deal at their own risk.9 This could leave merging parties in a state of indefinite limbo if they are not willing to take the risk of closing on a deal that could later be challenged.</w:t>
      </w:r>
    </w:p>
    <w:p w14:paraId="125064CB" w14:textId="77777777" w:rsidR="00BE4C09" w:rsidRPr="000B795C" w:rsidRDefault="00BE4C09" w:rsidP="00BE4C09">
      <w:pPr>
        <w:rPr>
          <w:sz w:val="10"/>
          <w:szCs w:val="16"/>
        </w:rPr>
      </w:pPr>
      <w:r w:rsidRPr="000B795C">
        <w:rPr>
          <w:sz w:val="10"/>
          <w:szCs w:val="16"/>
        </w:rPr>
        <w:t xml:space="preserve">As for deals where the agency's concerns persist beyond the initial review period, parties should expect to receive an expansive "Second Request" for more information to trigger a detailed probe. Agency staff is likely to face pressure to ensure they capture all potentially relevant evidence, including anything needed to support the broader set of possible legal theories. Expansive Second Requests could also be used by overburdened agency staff as a tool to buy themselves more time to investigate.10 Merging parties will need to account for these potential delays and hurdles in the regulatory clearance process in their deal negotiations, </w:t>
      </w:r>
      <w:proofErr w:type="gramStart"/>
      <w:r w:rsidRPr="000B795C">
        <w:rPr>
          <w:sz w:val="10"/>
          <w:szCs w:val="16"/>
        </w:rPr>
        <w:t>in particular in</w:t>
      </w:r>
      <w:proofErr w:type="gramEnd"/>
      <w:r w:rsidRPr="000B795C">
        <w:rPr>
          <w:sz w:val="10"/>
          <w:szCs w:val="16"/>
        </w:rPr>
        <w:t xml:space="preserve"> how they allocate the risks associated with a prolonged review and potential challenge from the government.</w:t>
      </w:r>
    </w:p>
    <w:p w14:paraId="31376A88" w14:textId="77777777" w:rsidR="00BE4C09" w:rsidRPr="000B795C" w:rsidRDefault="00BE4C09" w:rsidP="00BE4C09">
      <w:pPr>
        <w:rPr>
          <w:sz w:val="10"/>
          <w:szCs w:val="16"/>
        </w:rPr>
      </w:pPr>
      <w:r w:rsidRPr="000B795C">
        <w:rPr>
          <w:sz w:val="10"/>
          <w:szCs w:val="16"/>
        </w:rPr>
        <w:t>Finally, the agency's recent policy shifts also mean that parties might now expect to see the FTC request a "prior approval" requirement as a condition (among others in the consent decree) for allowing a challengeable transaction to go through. This would mean having to give advance notice to the government of future transactions in related markets, including ones that would otherwise be non-reportable under the merger laws.</w:t>
      </w:r>
    </w:p>
    <w:p w14:paraId="35FEB262" w14:textId="77777777" w:rsidR="00BE4C09" w:rsidRPr="000B795C" w:rsidRDefault="00BE4C09" w:rsidP="00BE4C09">
      <w:pPr>
        <w:rPr>
          <w:sz w:val="16"/>
        </w:rPr>
      </w:pPr>
      <w:r w:rsidRPr="000B795C">
        <w:rPr>
          <w:sz w:val="16"/>
        </w:rPr>
        <w:t xml:space="preserve">The main effect of a prior approval requirement, especially if it also contains a provision that flips the government's burden onto the merging parties in future filings, is that </w:t>
      </w:r>
      <w:r w:rsidRPr="00F606BD">
        <w:rPr>
          <w:rStyle w:val="StyleUnderline"/>
          <w:highlight w:val="cyan"/>
        </w:rPr>
        <w:t>hospitals</w:t>
      </w:r>
      <w:r w:rsidRPr="000B795C">
        <w:rPr>
          <w:sz w:val="16"/>
        </w:rPr>
        <w:t xml:space="preserve"> or health systems </w:t>
      </w:r>
      <w:r w:rsidRPr="00F606BD">
        <w:rPr>
          <w:rStyle w:val="StyleUnderline"/>
          <w:highlight w:val="cyan"/>
        </w:rPr>
        <w:t>in</w:t>
      </w:r>
      <w:r w:rsidRPr="000B795C">
        <w:rPr>
          <w:rStyle w:val="StyleUnderline"/>
        </w:rPr>
        <w:t xml:space="preserve"> an </w:t>
      </w:r>
      <w:r w:rsidRPr="00F606BD">
        <w:rPr>
          <w:rStyle w:val="StyleUnderline"/>
          <w:highlight w:val="cyan"/>
        </w:rPr>
        <w:t xml:space="preserve">expansion mode </w:t>
      </w:r>
      <w:r w:rsidRPr="00F606BD">
        <w:rPr>
          <w:rStyle w:val="Emphasis"/>
          <w:sz w:val="24"/>
          <w:szCs w:val="26"/>
          <w:highlight w:val="cyan"/>
        </w:rPr>
        <w:t>cannot</w:t>
      </w:r>
      <w:r w:rsidRPr="00F606BD">
        <w:rPr>
          <w:rStyle w:val="StyleUnderline"/>
          <w:sz w:val="24"/>
          <w:szCs w:val="26"/>
          <w:highlight w:val="cyan"/>
        </w:rPr>
        <w:t xml:space="preserve"> </w:t>
      </w:r>
      <w:r w:rsidRPr="00F606BD">
        <w:rPr>
          <w:rStyle w:val="StyleUnderline"/>
          <w:highlight w:val="cyan"/>
        </w:rPr>
        <w:t xml:space="preserve">look at antitrust risk </w:t>
      </w:r>
      <w:r w:rsidRPr="00F606BD">
        <w:rPr>
          <w:rStyle w:val="Emphasis"/>
          <w:sz w:val="24"/>
          <w:szCs w:val="26"/>
          <w:highlight w:val="cyan"/>
        </w:rPr>
        <w:t>in isolation</w:t>
      </w:r>
      <w:r w:rsidRPr="000B795C">
        <w:rPr>
          <w:sz w:val="16"/>
        </w:rPr>
        <w:t xml:space="preserve">. In looking at whether to do a deal today, </w:t>
      </w:r>
      <w:r w:rsidRPr="00F606BD">
        <w:rPr>
          <w:rStyle w:val="StyleUnderline"/>
          <w:highlight w:val="cyan"/>
        </w:rPr>
        <w:t>they</w:t>
      </w:r>
      <w:r w:rsidRPr="000B795C">
        <w:rPr>
          <w:rStyle w:val="StyleUnderline"/>
        </w:rPr>
        <w:t xml:space="preserve"> will need to </w:t>
      </w:r>
      <w:r w:rsidRPr="00F606BD">
        <w:rPr>
          <w:rStyle w:val="StyleUnderline"/>
          <w:highlight w:val="cyan"/>
        </w:rPr>
        <w:t>consider</w:t>
      </w:r>
      <w:r w:rsidRPr="000B795C">
        <w:rPr>
          <w:rStyle w:val="StyleUnderline"/>
        </w:rPr>
        <w:t xml:space="preserve"> the </w:t>
      </w:r>
      <w:r w:rsidRPr="00F606BD">
        <w:rPr>
          <w:rStyle w:val="Emphasis"/>
          <w:sz w:val="24"/>
          <w:szCs w:val="26"/>
          <w:highlight w:val="cyan"/>
        </w:rPr>
        <w:t>regulatory risk</w:t>
      </w:r>
      <w:r w:rsidRPr="000B795C">
        <w:rPr>
          <w:sz w:val="16"/>
          <w:szCs w:val="26"/>
        </w:rPr>
        <w:t xml:space="preserve"> </w:t>
      </w:r>
      <w:r w:rsidRPr="000B795C">
        <w:rPr>
          <w:sz w:val="16"/>
        </w:rPr>
        <w:t>posed to future deals (</w:t>
      </w:r>
      <w:r w:rsidRPr="000B795C">
        <w:rPr>
          <w:rStyle w:val="StyleUnderline"/>
        </w:rPr>
        <w:t xml:space="preserve">some of </w:t>
      </w:r>
      <w:r w:rsidRPr="00F606BD">
        <w:rPr>
          <w:rStyle w:val="StyleUnderline"/>
          <w:highlight w:val="cyan"/>
        </w:rPr>
        <w:t>which</w:t>
      </w:r>
      <w:r w:rsidRPr="000B795C">
        <w:rPr>
          <w:rStyle w:val="StyleUnderline"/>
        </w:rPr>
        <w:t xml:space="preserve"> may </w:t>
      </w:r>
      <w:r w:rsidRPr="00F606BD">
        <w:rPr>
          <w:rStyle w:val="StyleUnderline"/>
          <w:highlight w:val="cyan"/>
        </w:rPr>
        <w:t>have</w:t>
      </w:r>
      <w:r w:rsidRPr="000B795C">
        <w:rPr>
          <w:rStyle w:val="StyleUnderline"/>
        </w:rPr>
        <w:t xml:space="preserve"> more </w:t>
      </w:r>
      <w:r w:rsidRPr="00F606BD">
        <w:rPr>
          <w:rStyle w:val="Emphasis"/>
          <w:highlight w:val="cyan"/>
        </w:rPr>
        <w:t>significant</w:t>
      </w:r>
      <w:r w:rsidRPr="000B795C">
        <w:rPr>
          <w:rStyle w:val="StyleUnderline"/>
        </w:rPr>
        <w:t xml:space="preserve"> strategic </w:t>
      </w:r>
      <w:r w:rsidRPr="00F606BD">
        <w:rPr>
          <w:rStyle w:val="StyleUnderline"/>
          <w:highlight w:val="cyan"/>
        </w:rPr>
        <w:t>importance</w:t>
      </w:r>
      <w:r w:rsidRPr="000B795C">
        <w:rPr>
          <w:sz w:val="16"/>
        </w:rPr>
        <w:t>) that could be subjected to a prior approval requirement.</w:t>
      </w:r>
    </w:p>
    <w:p w14:paraId="78B3B86D" w14:textId="77777777" w:rsidR="00BE4C09" w:rsidRPr="00066722" w:rsidRDefault="00BE4C09" w:rsidP="00BE4C09">
      <w:pPr>
        <w:pStyle w:val="Heading4"/>
      </w:pPr>
      <w:r>
        <w:rPr>
          <w:u w:val="single"/>
        </w:rPr>
        <w:t>Abrupt</w:t>
      </w:r>
      <w:r>
        <w:t xml:space="preserve"> shifts in </w:t>
      </w:r>
      <w:r>
        <w:rPr>
          <w:u w:val="single"/>
        </w:rPr>
        <w:t>any area</w:t>
      </w:r>
      <w:r>
        <w:t xml:space="preserve"> </w:t>
      </w:r>
      <w:r w:rsidRPr="00066722">
        <w:t>ripple</w:t>
      </w:r>
      <w:r>
        <w:t xml:space="preserve"> into health---it’s </w:t>
      </w:r>
      <w:r>
        <w:rPr>
          <w:u w:val="single"/>
        </w:rPr>
        <w:t>all</w:t>
      </w:r>
      <w:r>
        <w:t xml:space="preserve"> interlinked because antitrust is </w:t>
      </w:r>
      <w:r>
        <w:rPr>
          <w:u w:val="single"/>
        </w:rPr>
        <w:t>underwritten</w:t>
      </w:r>
      <w:r>
        <w:t xml:space="preserve"> by </w:t>
      </w:r>
      <w:r>
        <w:rPr>
          <w:u w:val="single"/>
        </w:rPr>
        <w:t>generalist</w:t>
      </w:r>
      <w:r>
        <w:t xml:space="preserve"> common law</w:t>
      </w:r>
    </w:p>
    <w:p w14:paraId="21B72BA1" w14:textId="77777777" w:rsidR="00BE4C09" w:rsidRPr="00745529" w:rsidRDefault="00BE4C09" w:rsidP="00BE4C09">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B11870C" w14:textId="77777777" w:rsidR="00BE4C09" w:rsidRPr="00745529" w:rsidRDefault="00BE4C09" w:rsidP="00BE4C09">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655398">
        <w:rPr>
          <w:rStyle w:val="StyleUnderline"/>
          <w:highlight w:val="cyan"/>
        </w:rPr>
        <w:t xml:space="preserve">provides </w:t>
      </w:r>
      <w:r w:rsidRPr="00655398">
        <w:rPr>
          <w:rStyle w:val="Emphasis"/>
          <w:sz w:val="24"/>
          <w:szCs w:val="26"/>
          <w:highlight w:val="cyan"/>
        </w:rPr>
        <w:t>clear notice</w:t>
      </w:r>
      <w:r w:rsidRPr="00655398">
        <w:rPr>
          <w:rStyle w:val="StyleUnderline"/>
          <w:sz w:val="24"/>
          <w:szCs w:val="26"/>
        </w:rPr>
        <w:t xml:space="preserve"> </w:t>
      </w:r>
      <w:r w:rsidRPr="00745529">
        <w:rPr>
          <w:rStyle w:val="StyleUnderline"/>
        </w:rPr>
        <w:t xml:space="preserve">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iCs/>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655398">
        <w:rPr>
          <w:rStyle w:val="Emphasis"/>
          <w:sz w:val="24"/>
          <w:szCs w:val="26"/>
          <w:highlight w:val="cyan"/>
        </w:rPr>
        <w:t>surprise</w:t>
      </w:r>
      <w:r w:rsidRPr="00745529">
        <w:rPr>
          <w:sz w:val="16"/>
        </w:rPr>
        <w:t>. 26</w:t>
      </w:r>
    </w:p>
    <w:p w14:paraId="3A769CBE" w14:textId="77777777" w:rsidR="00BE4C09" w:rsidRPr="00745529" w:rsidRDefault="00BE4C09" w:rsidP="00BE4C09">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w:t>
      </w:r>
      <w:r w:rsidRPr="00655398">
        <w:rPr>
          <w:sz w:val="16"/>
        </w:rPr>
        <w:t xml:space="preserve">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55398">
        <w:rPr>
          <w:rStyle w:val="StyleUnderline"/>
        </w:rPr>
        <w:t xml:space="preserve">forces could </w:t>
      </w:r>
      <w:r w:rsidRPr="00655398">
        <w:rPr>
          <w:rStyle w:val="Emphasis"/>
        </w:rPr>
        <w:t>accelerate</w:t>
      </w:r>
      <w:r w:rsidRPr="00655398">
        <w:rPr>
          <w:rStyle w:val="StyleUnderline"/>
        </w:rPr>
        <w:t xml:space="preserve"> the common-law process of doctrinal development</w:t>
      </w:r>
      <w:r w:rsidRPr="00655398">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3680681" w14:textId="77777777" w:rsidR="00BE4C09" w:rsidRPr="00745529" w:rsidRDefault="00BE4C09" w:rsidP="00BE4C09">
      <w:pPr>
        <w:rPr>
          <w:sz w:val="12"/>
          <w:szCs w:val="18"/>
        </w:rPr>
      </w:pPr>
      <w:r w:rsidRPr="00745529">
        <w:rPr>
          <w:sz w:val="12"/>
          <w:szCs w:val="18"/>
        </w:rPr>
        <w:t>C. Market-Driven Case Selection</w:t>
      </w:r>
    </w:p>
    <w:p w14:paraId="78CE68C3" w14:textId="77777777" w:rsidR="00BE4C09" w:rsidRPr="00745529" w:rsidRDefault="00BE4C09" w:rsidP="00BE4C09">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2196023E" w14:textId="77777777" w:rsidR="00BE4C09" w:rsidRPr="00745529" w:rsidRDefault="00BE4C09" w:rsidP="00BE4C09">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2E0D2AD" w14:textId="77777777" w:rsidR="00BE4C09" w:rsidRPr="00745529" w:rsidRDefault="00BE4C09" w:rsidP="00BE4C09">
      <w:pPr>
        <w:rPr>
          <w:sz w:val="12"/>
          <w:szCs w:val="18"/>
        </w:rPr>
      </w:pPr>
      <w:r w:rsidRPr="00745529">
        <w:rPr>
          <w:sz w:val="12"/>
          <w:szCs w:val="18"/>
        </w:rPr>
        <w:t>D. Generalists versus Industry Experts</w:t>
      </w:r>
    </w:p>
    <w:p w14:paraId="55FEFBA1" w14:textId="77777777" w:rsidR="00BE4C09" w:rsidRPr="00655398" w:rsidRDefault="00BE4C09" w:rsidP="00BE4C09">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w:t>
      </w:r>
      <w:r w:rsidRPr="00655398">
        <w:rPr>
          <w:sz w:val="16"/>
        </w:rPr>
        <w:t>authority to establish terms for competitive entry into various telecommunications markets. 37</w:t>
      </w:r>
      <w:proofErr w:type="gramStart"/>
      <w:r w:rsidRPr="00655398">
        <w:rPr>
          <w:sz w:val="16"/>
        </w:rPr>
        <w:t>State  [</w:t>
      </w:r>
      <w:proofErr w:type="gramEnd"/>
      <w:r w:rsidRPr="00655398">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20845F3" w14:textId="77777777" w:rsidR="00BE4C09" w:rsidRPr="00655398" w:rsidRDefault="00BE4C09" w:rsidP="00BE4C09">
      <w:pPr>
        <w:rPr>
          <w:sz w:val="16"/>
        </w:rPr>
      </w:pPr>
      <w:r w:rsidRPr="00655398">
        <w:rPr>
          <w:rStyle w:val="StyleUnderline"/>
          <w:highlight w:val="cyan"/>
        </w:rPr>
        <w:t>As antitrust</w:t>
      </w:r>
      <w:r w:rsidRPr="00655398">
        <w:rPr>
          <w:rStyle w:val="StyleUnderline"/>
        </w:rPr>
        <w:t xml:space="preserve"> enforcement </w:t>
      </w:r>
      <w:r w:rsidRPr="00655398">
        <w:rPr>
          <w:rStyle w:val="StyleUnderline"/>
          <w:highlight w:val="cyan"/>
        </w:rPr>
        <w:t xml:space="preserve">focuses on </w:t>
      </w:r>
      <w:r w:rsidRPr="00655398">
        <w:rPr>
          <w:rStyle w:val="Emphasis"/>
          <w:sz w:val="24"/>
          <w:szCs w:val="26"/>
          <w:highlight w:val="cyan"/>
        </w:rPr>
        <w:t>distinct challenges</w:t>
      </w:r>
      <w:r w:rsidRPr="00655398">
        <w:rPr>
          <w:rStyle w:val="StyleUnderline"/>
          <w:sz w:val="24"/>
          <w:szCs w:val="26"/>
          <w:highlight w:val="cyan"/>
        </w:rPr>
        <w:t xml:space="preserve"> </w:t>
      </w:r>
      <w:r w:rsidRPr="00655398">
        <w:rPr>
          <w:rStyle w:val="StyleUnderline"/>
          <w:highlight w:val="cyan"/>
        </w:rPr>
        <w:t xml:space="preserve">posed by a </w:t>
      </w:r>
      <w:r w:rsidRPr="00655398">
        <w:rPr>
          <w:rStyle w:val="Emphasis"/>
          <w:highlight w:val="cyan"/>
        </w:rPr>
        <w:t>particular</w:t>
      </w:r>
      <w:r w:rsidRPr="00655398">
        <w:rPr>
          <w:rStyle w:val="StyleUnderline"/>
          <w:highlight w:val="cyan"/>
        </w:rPr>
        <w:t xml:space="preserve"> industry, whether </w:t>
      </w:r>
      <w:r w:rsidRPr="00655398">
        <w:rPr>
          <w:rStyle w:val="Emphasis"/>
          <w:sz w:val="24"/>
          <w:szCs w:val="26"/>
          <w:highlight w:val="cyan"/>
        </w:rPr>
        <w:t>digital</w:t>
      </w:r>
      <w:r w:rsidRPr="00655398">
        <w:rPr>
          <w:rStyle w:val="Emphasis"/>
          <w:sz w:val="24"/>
          <w:szCs w:val="26"/>
        </w:rPr>
        <w:t xml:space="preserve"> </w:t>
      </w:r>
      <w:r w:rsidRPr="00655398">
        <w:rPr>
          <w:rStyle w:val="Emphasis"/>
        </w:rPr>
        <w:t>platforms</w:t>
      </w:r>
      <w:r w:rsidRPr="00655398">
        <w:rPr>
          <w:rStyle w:val="StyleUnderline"/>
        </w:rPr>
        <w:t xml:space="preserve">, </w:t>
      </w:r>
      <w:r w:rsidRPr="00655398">
        <w:rPr>
          <w:rStyle w:val="Emphasis"/>
          <w:sz w:val="24"/>
          <w:szCs w:val="26"/>
          <w:highlight w:val="cyan"/>
        </w:rPr>
        <w:t>pharma</w:t>
      </w:r>
      <w:r w:rsidRPr="00655398">
        <w:rPr>
          <w:rStyle w:val="Emphasis"/>
        </w:rPr>
        <w:t>ceuticals</w:t>
      </w:r>
      <w:r w:rsidRPr="00655398">
        <w:rPr>
          <w:rStyle w:val="StyleUnderline"/>
        </w:rPr>
        <w:t xml:space="preserve">, </w:t>
      </w:r>
      <w:r w:rsidRPr="00655398">
        <w:rPr>
          <w:rStyle w:val="StyleUnderline"/>
          <w:highlight w:val="cyan"/>
        </w:rPr>
        <w:t xml:space="preserve">or </w:t>
      </w:r>
      <w:r w:rsidRPr="00655398">
        <w:rPr>
          <w:rStyle w:val="Emphasis"/>
          <w:sz w:val="24"/>
          <w:szCs w:val="26"/>
          <w:highlight w:val="cyan"/>
        </w:rPr>
        <w:t>something else</w:t>
      </w:r>
      <w:r w:rsidRPr="00655398">
        <w:rPr>
          <w:rStyle w:val="StyleUnderline"/>
        </w:rPr>
        <w:t xml:space="preserve">, expert and specialized knowledge becomes even more </w:t>
      </w:r>
      <w:r w:rsidRPr="00655398">
        <w:rPr>
          <w:rStyle w:val="Emphasis"/>
        </w:rPr>
        <w:t>essential</w:t>
      </w:r>
      <w:r w:rsidRPr="00655398">
        <w:rPr>
          <w:rStyle w:val="StyleUnderline"/>
        </w:rPr>
        <w:t xml:space="preserve"> to making good enforcement decisions. Under current law and enforcement frameworks, </w:t>
      </w:r>
      <w:r w:rsidRPr="00655398">
        <w:rPr>
          <w:rStyle w:val="StyleUnderline"/>
          <w:highlight w:val="cyan"/>
        </w:rPr>
        <w:t xml:space="preserve">there is </w:t>
      </w:r>
      <w:r w:rsidRPr="00655398">
        <w:rPr>
          <w:rStyle w:val="Emphasis"/>
          <w:highlight w:val="cyan"/>
        </w:rPr>
        <w:t>no</w:t>
      </w:r>
      <w:r w:rsidRPr="00655398">
        <w:rPr>
          <w:rStyle w:val="Emphasis"/>
        </w:rPr>
        <w:t xml:space="preserve"> systematic </w:t>
      </w:r>
      <w:r w:rsidRPr="00655398">
        <w:rPr>
          <w:rStyle w:val="Emphasis"/>
          <w:highlight w:val="cyan"/>
        </w:rPr>
        <w:t>way</w:t>
      </w:r>
      <w:r w:rsidRPr="00655398">
        <w:rPr>
          <w:rStyle w:val="StyleUnderline"/>
          <w:highlight w:val="cyan"/>
        </w:rPr>
        <w:t xml:space="preserve"> to bring</w:t>
      </w:r>
      <w:r w:rsidRPr="00655398">
        <w:rPr>
          <w:sz w:val="16"/>
        </w:rPr>
        <w:t xml:space="preserve"> such </w:t>
      </w:r>
      <w:r w:rsidRPr="00655398">
        <w:rPr>
          <w:rStyle w:val="Emphasis"/>
          <w:highlight w:val="cyan"/>
        </w:rPr>
        <w:t>specialization</w:t>
      </w:r>
      <w:r w:rsidRPr="00655398">
        <w:rPr>
          <w:rStyle w:val="StyleUnderline"/>
        </w:rPr>
        <w:t xml:space="preserve"> </w:t>
      </w:r>
      <w:r w:rsidRPr="00655398">
        <w:rPr>
          <w:rStyle w:val="Emphasis"/>
        </w:rPr>
        <w:t>in</w:t>
      </w:r>
      <w:r w:rsidRPr="00655398">
        <w:rPr>
          <w:rStyle w:val="StyleUnderline"/>
        </w:rPr>
        <w:t>to the</w:t>
      </w:r>
      <w:r w:rsidRPr="00655398">
        <w:rPr>
          <w:sz w:val="16"/>
        </w:rPr>
        <w:t xml:space="preserve"> ultimate </w:t>
      </w:r>
      <w:r w:rsidRPr="00655398">
        <w:rPr>
          <w:rStyle w:val="StyleUnderline"/>
        </w:rPr>
        <w:t>adjudication of antitrust cases</w:t>
      </w:r>
      <w:r w:rsidRPr="00655398">
        <w:rPr>
          <w:sz w:val="16"/>
        </w:rPr>
        <w:t xml:space="preserve"> in industries not already covered by specific, competition-related, regulatory statutes. </w:t>
      </w:r>
      <w:r w:rsidRPr="00655398">
        <w:rPr>
          <w:rStyle w:val="StyleUnderline"/>
        </w:rPr>
        <w:t>To be sure, the FTC and DOJ have divisions that specialize in various industrial sectors</w:t>
      </w:r>
      <w:r w:rsidRPr="00655398">
        <w:rPr>
          <w:sz w:val="16"/>
        </w:rPr>
        <w:t xml:space="preserve"> in which they have considerable expertise. Those divisions bring that expertise into their review of conduct and transactions, </w:t>
      </w:r>
      <w:r w:rsidRPr="00655398">
        <w:rPr>
          <w:rStyle w:val="StyleUnderline"/>
        </w:rPr>
        <w:t>but neither</w:t>
      </w:r>
      <w:r w:rsidRPr="00655398">
        <w:rPr>
          <w:sz w:val="16"/>
        </w:rPr>
        <w:t xml:space="preserve"> the FTC nor DOJ </w:t>
      </w:r>
      <w:r w:rsidRPr="00655398">
        <w:rPr>
          <w:rStyle w:val="StyleUnderline"/>
        </w:rPr>
        <w:t>has ultimate adjudicative authority</w:t>
      </w:r>
      <w:r w:rsidRPr="00655398">
        <w:rPr>
          <w:sz w:val="16"/>
        </w:rPr>
        <w:t xml:space="preserve"> over the cases they choose to litigate. </w:t>
      </w:r>
      <w:r w:rsidRPr="00655398">
        <w:rPr>
          <w:rStyle w:val="StyleUnderline"/>
        </w:rPr>
        <w:t xml:space="preserve">The DOJ must </w:t>
      </w:r>
      <w:r w:rsidRPr="00655398">
        <w:rPr>
          <w:rStyle w:val="Emphasis"/>
        </w:rPr>
        <w:t>go to federal court</w:t>
      </w:r>
      <w:r w:rsidRPr="00655398">
        <w:rPr>
          <w:rStyle w:val="StyleUnderline"/>
        </w:rPr>
        <w:t xml:space="preserve"> to seek enforcement. The FTC can opt for an administrative enforcement mechanism</w:t>
      </w:r>
      <w:r w:rsidRPr="00655398">
        <w:rPr>
          <w:sz w:val="16"/>
        </w:rPr>
        <w:t xml:space="preserve"> with the Commission itself sitting in appellate review of initial adjudication by an administrative law judge. </w:t>
      </w:r>
      <w:r w:rsidRPr="00655398">
        <w:rPr>
          <w:rStyle w:val="StyleUnderline"/>
        </w:rPr>
        <w:t xml:space="preserve">The Commission's decision is, however, </w:t>
      </w:r>
      <w:r w:rsidRPr="00655398">
        <w:rPr>
          <w:rStyle w:val="Emphasis"/>
        </w:rPr>
        <w:t>subject to review</w:t>
      </w:r>
      <w:r w:rsidRPr="00655398">
        <w:rPr>
          <w:rStyle w:val="StyleUnderline"/>
        </w:rPr>
        <w:t xml:space="preserve"> by federal appellate courts, which have not hesitated to reverse the agency's decisions</w:t>
      </w:r>
      <w:r w:rsidRPr="00655398">
        <w:rPr>
          <w:sz w:val="16"/>
        </w:rPr>
        <w:t xml:space="preserve">. 40 </w:t>
      </w:r>
      <w:r w:rsidRPr="00655398">
        <w:rPr>
          <w:rStyle w:val="StyleUnderline"/>
        </w:rPr>
        <w:t xml:space="preserve">The </w:t>
      </w:r>
      <w:r w:rsidRPr="00655398">
        <w:rPr>
          <w:rStyle w:val="Emphasis"/>
          <w:highlight w:val="cyan"/>
        </w:rPr>
        <w:t>result</w:t>
      </w:r>
      <w:r w:rsidRPr="00655398">
        <w:rPr>
          <w:rStyle w:val="StyleUnderline"/>
          <w:highlight w:val="cyan"/>
        </w:rPr>
        <w:t xml:space="preserve"> is</w:t>
      </w:r>
      <w:r w:rsidRPr="00655398">
        <w:rPr>
          <w:rStyle w:val="StyleUnderline"/>
        </w:rPr>
        <w:t xml:space="preserve"> that, </w:t>
      </w:r>
      <w:r w:rsidRPr="00655398">
        <w:rPr>
          <w:rStyle w:val="Emphasis"/>
        </w:rPr>
        <w:t>even when</w:t>
      </w:r>
      <w:r w:rsidRPr="00655398">
        <w:rPr>
          <w:rStyle w:val="StyleUnderline"/>
        </w:rPr>
        <w:t xml:space="preserve"> agencies have brought </w:t>
      </w:r>
      <w:r w:rsidRPr="00655398">
        <w:rPr>
          <w:rStyle w:val="Emphasis"/>
        </w:rPr>
        <w:t>specific industry expertise</w:t>
      </w:r>
      <w:r w:rsidRPr="00655398">
        <w:rPr>
          <w:rStyle w:val="StyleUnderline"/>
        </w:rPr>
        <w:t xml:space="preserve"> into antitrust enforcement, </w:t>
      </w:r>
      <w:r w:rsidRPr="00655398">
        <w:rPr>
          <w:rStyle w:val="Emphasis"/>
          <w:highlight w:val="cyan"/>
        </w:rPr>
        <w:t>doctrinal application</w:t>
      </w:r>
      <w:r w:rsidRPr="00655398">
        <w:rPr>
          <w:rStyle w:val="StyleUnderline"/>
        </w:rPr>
        <w:t xml:space="preserve"> and </w:t>
      </w:r>
      <w:r w:rsidRPr="00655398">
        <w:rPr>
          <w:rStyle w:val="Emphasis"/>
        </w:rPr>
        <w:t>resolution</w:t>
      </w:r>
      <w:r w:rsidRPr="00655398">
        <w:rPr>
          <w:rStyle w:val="StyleUnderline"/>
        </w:rPr>
        <w:t xml:space="preserve"> still </w:t>
      </w:r>
      <w:r w:rsidRPr="00655398">
        <w:rPr>
          <w:rStyle w:val="StyleUnderline"/>
          <w:highlight w:val="cyan"/>
        </w:rPr>
        <w:t>proceeds through</w:t>
      </w:r>
      <w:r w:rsidRPr="00655398">
        <w:rPr>
          <w:rStyle w:val="StyleUnderline"/>
        </w:rPr>
        <w:t xml:space="preserve"> the </w:t>
      </w:r>
      <w:r w:rsidRPr="00655398">
        <w:rPr>
          <w:rStyle w:val="Emphasis"/>
          <w:sz w:val="24"/>
          <w:szCs w:val="26"/>
          <w:highlight w:val="cyan"/>
        </w:rPr>
        <w:t>common-law</w:t>
      </w:r>
      <w:r w:rsidRPr="00655398">
        <w:rPr>
          <w:rStyle w:val="Emphasis"/>
        </w:rPr>
        <w:t xml:space="preserve"> process</w:t>
      </w:r>
      <w:r w:rsidRPr="00655398">
        <w:rPr>
          <w:rStyle w:val="StyleUnderline"/>
        </w:rPr>
        <w:t xml:space="preserve"> of </w:t>
      </w:r>
      <w:r w:rsidRPr="00655398">
        <w:rPr>
          <w:rStyle w:val="StyleUnderline"/>
          <w:highlight w:val="cyan"/>
        </w:rPr>
        <w:t xml:space="preserve">adjudication by </w:t>
      </w:r>
      <w:r w:rsidRPr="00655398">
        <w:rPr>
          <w:rStyle w:val="Emphasis"/>
          <w:sz w:val="24"/>
          <w:szCs w:val="26"/>
          <w:highlight w:val="cyan"/>
        </w:rPr>
        <w:t>generalist</w:t>
      </w:r>
      <w:r w:rsidRPr="00655398">
        <w:rPr>
          <w:rStyle w:val="StyleUnderline"/>
          <w:sz w:val="24"/>
          <w:szCs w:val="26"/>
          <w:highlight w:val="cyan"/>
        </w:rPr>
        <w:t xml:space="preserve"> </w:t>
      </w:r>
      <w:r w:rsidRPr="00655398">
        <w:rPr>
          <w:rStyle w:val="StyleUnderline"/>
          <w:highlight w:val="cyan"/>
        </w:rPr>
        <w:t>judges</w:t>
      </w:r>
      <w:r w:rsidRPr="00655398">
        <w:rPr>
          <w:sz w:val="16"/>
        </w:rPr>
        <w:t>.</w:t>
      </w:r>
    </w:p>
    <w:p w14:paraId="02705BCA" w14:textId="77777777" w:rsidR="00BE4C09" w:rsidRPr="00655398" w:rsidRDefault="00BE4C09" w:rsidP="00BE4C09">
      <w:pPr>
        <w:rPr>
          <w:sz w:val="16"/>
        </w:rPr>
      </w:pPr>
      <w:r w:rsidRPr="00655398">
        <w:rPr>
          <w:sz w:val="16"/>
        </w:rPr>
        <w:t>E. Tradeoffs Inherent in the Adjudicatory Approach to Antitrust</w:t>
      </w:r>
    </w:p>
    <w:p w14:paraId="2B7E0610" w14:textId="77777777" w:rsidR="00BE4C09" w:rsidRPr="00655398" w:rsidRDefault="00BE4C09" w:rsidP="00BE4C09">
      <w:pPr>
        <w:rPr>
          <w:sz w:val="16"/>
        </w:rPr>
      </w:pPr>
      <w:r w:rsidRPr="00655398">
        <w:rPr>
          <w:sz w:val="16"/>
        </w:rPr>
        <w:t xml:space="preserve">As the foregoing discussion suggests, the </w:t>
      </w:r>
      <w:proofErr w:type="gramStart"/>
      <w:r w:rsidRPr="00655398">
        <w:rPr>
          <w:sz w:val="16"/>
        </w:rPr>
        <w:t>ex post</w:t>
      </w:r>
      <w:proofErr w:type="gramEnd"/>
      <w:r w:rsidRPr="00655398">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1CBB57B4" w14:textId="77777777" w:rsidR="00BE4C09" w:rsidRPr="00655398" w:rsidRDefault="00BE4C09" w:rsidP="00BE4C09">
      <w:pPr>
        <w:rPr>
          <w:sz w:val="16"/>
        </w:rPr>
      </w:pPr>
      <w:r w:rsidRPr="00655398">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55398">
        <w:rPr>
          <w:rStyle w:val="Emphasis"/>
        </w:rPr>
        <w:t>Broad</w:t>
      </w:r>
      <w:r w:rsidRPr="00655398">
        <w:rPr>
          <w:rStyle w:val="StyleUnderline"/>
        </w:rPr>
        <w:t xml:space="preserve"> ex ante specifications could </w:t>
      </w:r>
      <w:r w:rsidRPr="00655398">
        <w:rPr>
          <w:rStyle w:val="Emphasis"/>
        </w:rPr>
        <w:t>prohibit beneficial or harmless conduct</w:t>
      </w:r>
      <w:r w:rsidRPr="00655398">
        <w:rPr>
          <w:sz w:val="16"/>
        </w:rPr>
        <w:t xml:space="preserve">, and narrow ex ante specifications could fail to prevent anticompetitive practices. As a </w:t>
      </w:r>
      <w:proofErr w:type="spellStart"/>
      <w:r w:rsidRPr="00655398">
        <w:rPr>
          <w:sz w:val="16"/>
        </w:rPr>
        <w:t>decisionmaking</w:t>
      </w:r>
      <w:proofErr w:type="spellEnd"/>
      <w:r w:rsidRPr="00655398">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5A204E3C" w14:textId="77777777" w:rsidR="00BE4C09" w:rsidRDefault="00BE4C09" w:rsidP="00BE4C09">
      <w:pPr>
        <w:rPr>
          <w:sz w:val="16"/>
        </w:rPr>
      </w:pPr>
      <w:r w:rsidRPr="00655398">
        <w:rPr>
          <w:sz w:val="16"/>
        </w:rPr>
        <w:t xml:space="preserve">The extent to which an adjudicator </w:t>
      </w:r>
      <w:proofErr w:type="gramStart"/>
      <w:r w:rsidRPr="00655398">
        <w:rPr>
          <w:sz w:val="16"/>
        </w:rPr>
        <w:t>actually succeeds</w:t>
      </w:r>
      <w:proofErr w:type="gramEnd"/>
      <w:r w:rsidRPr="00655398">
        <w:rPr>
          <w:sz w:val="16"/>
        </w:rPr>
        <w:t xml:space="preserve"> in reducing enforcement errors in either direction depends on the doctrine and precedent through which it evaluates the case-specific evidence. Doctrine and precedent will determine how a court allocates burdens, prioritizes facts</w:t>
      </w:r>
      <w:r w:rsidRPr="00745529">
        <w:rPr>
          <w:sz w:val="16"/>
        </w:rPr>
        <w:t xml:space="preserve">,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655398">
        <w:rPr>
          <w:rStyle w:val="StyleUnderline"/>
        </w:rPr>
        <w:t>Court's movement from</w:t>
      </w:r>
      <w:r w:rsidRPr="00745529">
        <w:rPr>
          <w:rStyle w:val="StyleUnderline"/>
        </w:rPr>
        <w:t xml:space="preserve">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655398">
        <w:rPr>
          <w:rStyle w:val="StyleUnderline"/>
          <w:highlight w:val="cyan"/>
        </w:rPr>
        <w:t xml:space="preserve">stakeholders had </w:t>
      </w:r>
      <w:r w:rsidRPr="00655398">
        <w:rPr>
          <w:rStyle w:val="Emphasis"/>
          <w:highlight w:val="cyan"/>
        </w:rPr>
        <w:t>notice</w:t>
      </w:r>
      <w:r w:rsidRPr="00655398">
        <w:rPr>
          <w:rStyle w:val="StyleUnderline"/>
          <w:highlight w:val="cyan"/>
        </w:rPr>
        <w:t xml:space="preserve"> </w:t>
      </w:r>
      <w:r w:rsidRPr="005A2712">
        <w:rPr>
          <w:rStyle w:val="StyleUnderline"/>
          <w:highlight w:val="cyan"/>
        </w:rPr>
        <w:t>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24663654" w14:textId="77777777" w:rsidR="00BE4C09" w:rsidRPr="009E514C" w:rsidRDefault="00BE4C09" w:rsidP="00BE4C09">
      <w:pPr>
        <w:pStyle w:val="Heading4"/>
      </w:pPr>
      <w:r>
        <w:t xml:space="preserve">That causes companies to </w:t>
      </w:r>
      <w:r>
        <w:rPr>
          <w:u w:val="single"/>
        </w:rPr>
        <w:t>preemptively</w:t>
      </w:r>
      <w:r>
        <w:t xml:space="preserve"> pull the plug on mergers---the </w:t>
      </w:r>
      <w:r>
        <w:rPr>
          <w:u w:val="single"/>
        </w:rPr>
        <w:t>possibility</w:t>
      </w:r>
      <w:r>
        <w:t xml:space="preserve"> of enforcement injects </w:t>
      </w:r>
      <w:r>
        <w:rPr>
          <w:u w:val="single"/>
        </w:rPr>
        <w:t>huge uncertainty</w:t>
      </w:r>
      <w:r>
        <w:t xml:space="preserve"> in </w:t>
      </w:r>
      <w:r>
        <w:rPr>
          <w:u w:val="single"/>
        </w:rPr>
        <w:t>unrelated</w:t>
      </w:r>
      <w:r>
        <w:t xml:space="preserve"> sectors</w:t>
      </w:r>
    </w:p>
    <w:p w14:paraId="003F08E4" w14:textId="77777777" w:rsidR="00BE4C09" w:rsidRDefault="00BE4C09" w:rsidP="00BE4C09">
      <w:r w:rsidRPr="00207AAA">
        <w:t>Clyde</w:t>
      </w:r>
      <w:r>
        <w:t xml:space="preserve"> </w:t>
      </w:r>
      <w:r w:rsidRPr="00D605F8">
        <w:rPr>
          <w:rStyle w:val="Style13ptBold"/>
        </w:rPr>
        <w:t>Crews 19</w:t>
      </w:r>
      <w:r w:rsidRPr="00F53336">
        <w:t xml:space="preserve">, </w:t>
      </w:r>
      <w:r w:rsidRPr="00207AAA">
        <w:t>Vice President for Policy and Senior Fellow at the Competitive Enterprise Institute</w:t>
      </w:r>
      <w:r>
        <w:t>, and Ryan Young,</w:t>
      </w:r>
      <w:r w:rsidRPr="00207AAA">
        <w:t xml:space="preserve"> Senior Fellow at the Competitive Enterprise Institute</w:t>
      </w:r>
      <w:r>
        <w:t xml:space="preserve"> and</w:t>
      </w:r>
      <w:r w:rsidRPr="00207AAA">
        <w:t xml:space="preserve"> M.A. in Economics from George Mason University, “The Case against Antitrust Law”</w:t>
      </w:r>
      <w:r>
        <w:t>, Competitive Enterprise Institute,</w:t>
      </w:r>
      <w:r w:rsidRPr="00207AAA">
        <w:t xml:space="preserve"> </w:t>
      </w:r>
      <w:r>
        <w:t xml:space="preserve">4/16/2019, </w:t>
      </w:r>
      <w:hyperlink r:id="rId12" w:history="1">
        <w:r w:rsidRPr="00F74E53">
          <w:rPr>
            <w:rStyle w:val="Hyperlink"/>
          </w:rPr>
          <w:t>https://cei.org/studies/the-case-against-antitrust-law/</w:t>
        </w:r>
      </w:hyperlink>
    </w:p>
    <w:p w14:paraId="0D44B42D" w14:textId="77777777" w:rsidR="00BE4C09" w:rsidRPr="001B6CA7" w:rsidRDefault="00BE4C09" w:rsidP="00BE4C09">
      <w:pPr>
        <w:rPr>
          <w:sz w:val="16"/>
        </w:rPr>
      </w:pPr>
      <w:r w:rsidRPr="001B6CA7">
        <w:rPr>
          <w:sz w:val="16"/>
        </w:rPr>
        <w:t xml:space="preserve">Uncertainty. </w:t>
      </w:r>
      <w:r w:rsidRPr="00F53336">
        <w:rPr>
          <w:rStyle w:val="StyleUnderline"/>
          <w:highlight w:val="cyan"/>
        </w:rPr>
        <w:t>Antitrust</w:t>
      </w:r>
      <w:r w:rsidRPr="001B6CA7">
        <w:rPr>
          <w:rStyle w:val="StyleUnderline"/>
        </w:rPr>
        <w:t xml:space="preserve"> regulation </w:t>
      </w:r>
      <w:r w:rsidRPr="00F53336">
        <w:rPr>
          <w:rStyle w:val="StyleUnderline"/>
          <w:highlight w:val="cyan"/>
        </w:rPr>
        <w:t>creates</w:t>
      </w:r>
      <w:r w:rsidRPr="001B6CA7">
        <w:rPr>
          <w:rStyle w:val="StyleUnderline"/>
        </w:rPr>
        <w:t xml:space="preserve"> an </w:t>
      </w:r>
      <w:r w:rsidRPr="00066722">
        <w:rPr>
          <w:rStyle w:val="Emphasis"/>
          <w:sz w:val="24"/>
          <w:szCs w:val="26"/>
          <w:highlight w:val="cyan"/>
        </w:rPr>
        <w:t>enormous</w:t>
      </w:r>
      <w:r w:rsidRPr="00066722">
        <w:rPr>
          <w:rStyle w:val="Emphasis"/>
          <w:sz w:val="24"/>
          <w:szCs w:val="26"/>
        </w:rPr>
        <w:t xml:space="preserve"> amount of economic </w:t>
      </w:r>
      <w:r w:rsidRPr="00066722">
        <w:rPr>
          <w:rStyle w:val="Emphasis"/>
          <w:sz w:val="24"/>
          <w:szCs w:val="26"/>
          <w:highlight w:val="cyan"/>
        </w:rPr>
        <w:t>uncertainty</w:t>
      </w:r>
      <w:r w:rsidRPr="00F53336">
        <w:rPr>
          <w:rStyle w:val="StyleUnderline"/>
          <w:highlight w:val="cyan"/>
        </w:rPr>
        <w:t xml:space="preserve">. Nobody knows </w:t>
      </w:r>
      <w:r w:rsidRPr="00F53336">
        <w:rPr>
          <w:rStyle w:val="Emphasis"/>
          <w:highlight w:val="cyan"/>
        </w:rPr>
        <w:t>how it will be used</w:t>
      </w:r>
      <w:r w:rsidRPr="001B6CA7">
        <w:rPr>
          <w:rStyle w:val="StyleUnderline"/>
        </w:rPr>
        <w:t xml:space="preserve"> at a given time. If antitrust statutes are interpreted </w:t>
      </w:r>
      <w:r w:rsidRPr="001B6CA7">
        <w:rPr>
          <w:rStyle w:val="Emphasis"/>
        </w:rPr>
        <w:t>literally</w:t>
      </w:r>
      <w:r w:rsidRPr="001B6CA7">
        <w:rPr>
          <w:rStyle w:val="StyleUnderline"/>
        </w:rPr>
        <w:t xml:space="preserve">, potentially </w:t>
      </w:r>
      <w:r w:rsidRPr="00F53336">
        <w:rPr>
          <w:rStyle w:val="Emphasis"/>
          <w:highlight w:val="cyan"/>
        </w:rPr>
        <w:t>any firm</w:t>
      </w:r>
      <w:r w:rsidRPr="001B6CA7">
        <w:rPr>
          <w:rStyle w:val="StyleUnderline"/>
        </w:rPr>
        <w:t xml:space="preserve">, no matter </w:t>
      </w:r>
      <w:r w:rsidRPr="001B6CA7">
        <w:rPr>
          <w:rStyle w:val="Emphasis"/>
        </w:rPr>
        <w:t>how small</w:t>
      </w:r>
      <w:r w:rsidRPr="001B6CA7">
        <w:rPr>
          <w:rStyle w:val="StyleUnderline"/>
        </w:rPr>
        <w:t xml:space="preserve">, </w:t>
      </w:r>
      <w:r w:rsidRPr="00F53336">
        <w:rPr>
          <w:rStyle w:val="StyleUnderline"/>
          <w:highlight w:val="cyan"/>
        </w:rPr>
        <w:t>can be charged</w:t>
      </w:r>
      <w:r w:rsidRPr="001B6CA7">
        <w:rPr>
          <w:rStyle w:val="StyleUnderline"/>
        </w:rPr>
        <w:t xml:space="preserve"> with an antitrust violation</w:t>
      </w:r>
      <w:r w:rsidRPr="001B6CA7">
        <w:rPr>
          <w:sz w:val="16"/>
        </w:rPr>
        <w:t xml:space="preserve">—or </w:t>
      </w:r>
      <w:r w:rsidRPr="001B6CA7">
        <w:rPr>
          <w:rStyle w:val="StyleUnderline"/>
        </w:rPr>
        <w:t xml:space="preserve">for dominating its </w:t>
      </w:r>
      <w:r w:rsidRPr="001B6CA7">
        <w:rPr>
          <w:sz w:val="16"/>
        </w:rPr>
        <w:t xml:space="preserve">relevant </w:t>
      </w:r>
      <w:r w:rsidRPr="001B6CA7">
        <w:rPr>
          <w:rStyle w:val="StyleUnderline"/>
        </w:rPr>
        <w:t xml:space="preserve">market, </w:t>
      </w:r>
      <w:r w:rsidRPr="001B6CA7">
        <w:rPr>
          <w:rStyle w:val="Emphasis"/>
        </w:rPr>
        <w:t>however defined</w:t>
      </w:r>
      <w:r w:rsidRPr="001B6CA7">
        <w:rPr>
          <w:rStyle w:val="StyleUnderline"/>
        </w:rPr>
        <w:t xml:space="preserve">. If a business sells goods at a </w:t>
      </w:r>
      <w:r w:rsidRPr="001B6CA7">
        <w:rPr>
          <w:rStyle w:val="Emphasis"/>
        </w:rPr>
        <w:t>lower price</w:t>
      </w:r>
      <w:r w:rsidRPr="001B6CA7">
        <w:rPr>
          <w:rStyle w:val="StyleUnderline"/>
        </w:rPr>
        <w:t xml:space="preserve"> than its competitors, it can be charged with </w:t>
      </w:r>
      <w:r w:rsidRPr="001B6CA7">
        <w:rPr>
          <w:rStyle w:val="Emphasis"/>
        </w:rPr>
        <w:t>predatory pricing</w:t>
      </w:r>
      <w:r w:rsidRPr="001B6CA7">
        <w:rPr>
          <w:rStyle w:val="StyleUnderline"/>
        </w:rPr>
        <w:t xml:space="preserve">. If it sells goods at the </w:t>
      </w:r>
      <w:r w:rsidRPr="001B6CA7">
        <w:rPr>
          <w:rStyle w:val="Emphasis"/>
        </w:rPr>
        <w:t>same price</w:t>
      </w:r>
      <w:r w:rsidRPr="001B6CA7">
        <w:rPr>
          <w:rStyle w:val="StyleUnderline"/>
        </w:rPr>
        <w:t xml:space="preserve"> as its competitors, it can be charged with </w:t>
      </w:r>
      <w:r w:rsidRPr="001B6CA7">
        <w:rPr>
          <w:rStyle w:val="Emphasis"/>
        </w:rPr>
        <w:t>collusion</w:t>
      </w:r>
      <w:r w:rsidRPr="001B6CA7">
        <w:rPr>
          <w:sz w:val="16"/>
        </w:rPr>
        <w:t>. And if it sells goods at a higher price than its competitors, it can be charged with abusing market power.</w:t>
      </w:r>
    </w:p>
    <w:p w14:paraId="1FC0CF4F" w14:textId="77777777" w:rsidR="00BE4C09" w:rsidRPr="001B6CA7" w:rsidRDefault="00BE4C09" w:rsidP="00BE4C09">
      <w:pPr>
        <w:rPr>
          <w:sz w:val="16"/>
        </w:rPr>
      </w:pPr>
      <w:r w:rsidRPr="001B6CA7">
        <w:rPr>
          <w:sz w:val="16"/>
        </w:rPr>
        <w:t xml:space="preserve">A century of case law has evolved some guidelines, but </w:t>
      </w:r>
      <w:r w:rsidRPr="001B6CA7">
        <w:rPr>
          <w:rStyle w:val="StyleUnderline"/>
        </w:rPr>
        <w:t xml:space="preserve">judicial </w:t>
      </w:r>
      <w:r w:rsidRPr="00F53336">
        <w:rPr>
          <w:rStyle w:val="StyleUnderline"/>
          <w:highlight w:val="cyan"/>
        </w:rPr>
        <w:t>precedents</w:t>
      </w:r>
      <w:r w:rsidRPr="001B6CA7">
        <w:rPr>
          <w:rStyle w:val="StyleUnderline"/>
        </w:rPr>
        <w:t xml:space="preserve"> can be </w:t>
      </w:r>
      <w:r w:rsidRPr="00F53336">
        <w:rPr>
          <w:rStyle w:val="Emphasis"/>
          <w:highlight w:val="cyan"/>
        </w:rPr>
        <w:t>overturn</w:t>
      </w:r>
      <w:r w:rsidRPr="00F53336">
        <w:rPr>
          <w:rStyle w:val="StyleUnderline"/>
        </w:rPr>
        <w:t>ed</w:t>
      </w:r>
      <w:r w:rsidRPr="001B6CA7">
        <w:rPr>
          <w:rStyle w:val="StyleUnderline"/>
        </w:rPr>
        <w:t xml:space="preserve"> </w:t>
      </w:r>
      <w:r w:rsidRPr="00F53336">
        <w:rPr>
          <w:rStyle w:val="StyleUnderline"/>
          <w:highlight w:val="cyan"/>
        </w:rPr>
        <w:t xml:space="preserve">any time a </w:t>
      </w:r>
      <w:r w:rsidRPr="00F53336">
        <w:rPr>
          <w:rStyle w:val="Emphasis"/>
          <w:highlight w:val="cyan"/>
        </w:rPr>
        <w:t>new case</w:t>
      </w:r>
      <w:r w:rsidRPr="00F53336">
        <w:rPr>
          <w:rStyle w:val="StyleUnderline"/>
          <w:highlight w:val="cyan"/>
        </w:rPr>
        <w:t xml:space="preserve"> is brought</w:t>
      </w:r>
      <w:r w:rsidRPr="001B6CA7">
        <w:rPr>
          <w:rStyle w:val="StyleUnderline"/>
        </w:rPr>
        <w:t xml:space="preserve">. There are few </w:t>
      </w:r>
      <w:r w:rsidRPr="001B6CA7">
        <w:rPr>
          <w:rStyle w:val="Emphasis"/>
        </w:rPr>
        <w:t>bright-line</w:t>
      </w:r>
      <w:r w:rsidRPr="001B6CA7">
        <w:rPr>
          <w:rStyle w:val="StyleUnderline"/>
        </w:rPr>
        <w:t xml:space="preserve"> legislative</w:t>
      </w:r>
      <w:r w:rsidRPr="001B6CA7">
        <w:rPr>
          <w:sz w:val="16"/>
        </w:rPr>
        <w:t xml:space="preserve"> or judicial </w:t>
      </w:r>
      <w:r w:rsidRPr="001B6CA7">
        <w:rPr>
          <w:rStyle w:val="StyleUnderline"/>
        </w:rPr>
        <w:t>standards for antitrust</w:t>
      </w:r>
      <w:r w:rsidRPr="001B6CA7">
        <w:rPr>
          <w:sz w:val="16"/>
        </w:rPr>
        <w:t xml:space="preserve"> enforcement. </w:t>
      </w:r>
      <w:r w:rsidRPr="001B6CA7">
        <w:rPr>
          <w:rStyle w:val="StyleUnderline"/>
        </w:rPr>
        <w:t>It is</w:t>
      </w:r>
      <w:r w:rsidRPr="001B6CA7">
        <w:rPr>
          <w:sz w:val="16"/>
        </w:rPr>
        <w:t xml:space="preserve"> mostly </w:t>
      </w:r>
      <w:r w:rsidRPr="001B6CA7">
        <w:rPr>
          <w:rStyle w:val="StyleUnderline"/>
        </w:rPr>
        <w:t xml:space="preserve">guided by a mix of </w:t>
      </w:r>
      <w:r w:rsidRPr="001B6CA7">
        <w:rPr>
          <w:rStyle w:val="Emphasis"/>
        </w:rPr>
        <w:t>inconsistently</w:t>
      </w:r>
      <w:r w:rsidRPr="001B6CA7">
        <w:rPr>
          <w:rStyle w:val="StyleUnderline"/>
        </w:rPr>
        <w:t xml:space="preserve"> enforced judicial precedents, regulators’ </w:t>
      </w:r>
      <w:r w:rsidRPr="001B6CA7">
        <w:rPr>
          <w:rStyle w:val="Emphasis"/>
        </w:rPr>
        <w:t>personal discretion</w:t>
      </w:r>
      <w:r w:rsidRPr="001B6CA7">
        <w:rPr>
          <w:rStyle w:val="StyleUnderline"/>
        </w:rPr>
        <w:t xml:space="preserve">, and </w:t>
      </w:r>
      <w:r w:rsidRPr="001B6CA7">
        <w:rPr>
          <w:rStyle w:val="Emphasis"/>
        </w:rPr>
        <w:t>political factors</w:t>
      </w:r>
      <w:r w:rsidRPr="001B6CA7">
        <w:rPr>
          <w:rStyle w:val="StyleUnderline"/>
        </w:rPr>
        <w:t xml:space="preserve"> unrelated to market competition. Even </w:t>
      </w:r>
      <w:r w:rsidRPr="00F53336">
        <w:rPr>
          <w:rStyle w:val="StyleUnderline"/>
          <w:highlight w:val="cyan"/>
        </w:rPr>
        <w:t xml:space="preserve">the </w:t>
      </w:r>
      <w:r w:rsidRPr="00F53336">
        <w:rPr>
          <w:rStyle w:val="Emphasis"/>
          <w:highlight w:val="cyan"/>
        </w:rPr>
        <w:t>mere threat</w:t>
      </w:r>
      <w:r w:rsidRPr="001B6CA7">
        <w:rPr>
          <w:rStyle w:val="StyleUnderline"/>
        </w:rPr>
        <w:t xml:space="preserve"> of antitrust enforcement can </w:t>
      </w:r>
      <w:r w:rsidRPr="00F53336">
        <w:rPr>
          <w:rStyle w:val="StyleUnderline"/>
          <w:highlight w:val="cyan"/>
        </w:rPr>
        <w:t xml:space="preserve">have a </w:t>
      </w:r>
      <w:r w:rsidRPr="00066722">
        <w:rPr>
          <w:rStyle w:val="Emphasis"/>
          <w:sz w:val="24"/>
          <w:szCs w:val="26"/>
          <w:highlight w:val="cyan"/>
        </w:rPr>
        <w:t>preemptive chilling effect</w:t>
      </w:r>
      <w:r w:rsidRPr="00066722">
        <w:rPr>
          <w:rStyle w:val="StyleUnderline"/>
          <w:sz w:val="24"/>
          <w:szCs w:val="26"/>
          <w:highlight w:val="cyan"/>
        </w:rPr>
        <w:t xml:space="preserve"> </w:t>
      </w:r>
      <w:r w:rsidRPr="00F53336">
        <w:rPr>
          <w:rStyle w:val="StyleUnderline"/>
          <w:highlight w:val="cyan"/>
        </w:rPr>
        <w:t>on</w:t>
      </w:r>
      <w:r w:rsidRPr="001B6CA7">
        <w:rPr>
          <w:rStyle w:val="StyleUnderline"/>
        </w:rPr>
        <w:t xml:space="preserve"> </w:t>
      </w:r>
      <w:r w:rsidRPr="001B6CA7">
        <w:rPr>
          <w:rStyle w:val="Emphasis"/>
        </w:rPr>
        <w:t>innovation</w:t>
      </w:r>
      <w:r w:rsidRPr="001B6CA7">
        <w:rPr>
          <w:rStyle w:val="StyleUnderline"/>
        </w:rPr>
        <w:t xml:space="preserve">, </w:t>
      </w:r>
      <w:r w:rsidRPr="00F53336">
        <w:rPr>
          <w:rStyle w:val="Emphasis"/>
          <w:highlight w:val="cyan"/>
        </w:rPr>
        <w:t>business strategies</w:t>
      </w:r>
      <w:r w:rsidRPr="001B6CA7">
        <w:rPr>
          <w:rStyle w:val="StyleUnderline"/>
        </w:rPr>
        <w:t>, and</w:t>
      </w:r>
      <w:r w:rsidRPr="001B6CA7">
        <w:rPr>
          <w:sz w:val="16"/>
        </w:rPr>
        <w:t xml:space="preserve"> potential </w:t>
      </w:r>
      <w:r w:rsidRPr="001B6CA7">
        <w:rPr>
          <w:rStyle w:val="StyleUnderline"/>
        </w:rPr>
        <w:t>efficiency</w:t>
      </w:r>
      <w:r w:rsidRPr="001B6CA7">
        <w:rPr>
          <w:sz w:val="16"/>
        </w:rPr>
        <w:t>-enhancing arrangements.</w:t>
      </w:r>
    </w:p>
    <w:p w14:paraId="42DDCAF4" w14:textId="77777777" w:rsidR="00BE4C09" w:rsidRPr="00F53336" w:rsidRDefault="00BE4C09" w:rsidP="00BE4C09">
      <w:pPr>
        <w:rPr>
          <w:sz w:val="12"/>
          <w:szCs w:val="14"/>
        </w:rPr>
      </w:pPr>
      <w:proofErr w:type="gramStart"/>
      <w:r w:rsidRPr="00F53336">
        <w:rPr>
          <w:sz w:val="12"/>
          <w:szCs w:val="14"/>
        </w:rPr>
        <w:t>Rent-seeking</w:t>
      </w:r>
      <w:proofErr w:type="gramEnd"/>
      <w:r w:rsidRPr="00F53336">
        <w:rPr>
          <w:sz w:val="12"/>
          <w:szCs w:val="14"/>
        </w:rPr>
        <w:t>. Neo-</w:t>
      </w:r>
      <w:proofErr w:type="spellStart"/>
      <w:r w:rsidRPr="00F53336">
        <w:rPr>
          <w:sz w:val="12"/>
          <w:szCs w:val="14"/>
        </w:rPr>
        <w:t>Brandeisians</w:t>
      </w:r>
      <w:proofErr w:type="spellEnd"/>
      <w:r w:rsidRPr="00F53336">
        <w:rPr>
          <w:sz w:val="12"/>
          <w:szCs w:val="14"/>
        </w:rPr>
        <w:t xml:space="preserve"> rightly want to reduce rent-seeking,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w:t>
      </w:r>
    </w:p>
    <w:p w14:paraId="51BFC540" w14:textId="77777777" w:rsidR="00BE4C09" w:rsidRPr="00F53336" w:rsidRDefault="00BE4C09" w:rsidP="00BE4C09">
      <w:pPr>
        <w:rPr>
          <w:sz w:val="12"/>
          <w:szCs w:val="14"/>
        </w:rPr>
      </w:pPr>
      <w:r w:rsidRPr="00F53336">
        <w:rPr>
          <w:sz w:val="12"/>
          <w:szCs w:val="14"/>
        </w:rPr>
        <w:t>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14:paraId="44FEF8DF" w14:textId="77777777" w:rsidR="00BE4C09" w:rsidRPr="00F53336" w:rsidRDefault="00BE4C09" w:rsidP="00BE4C09">
      <w:pPr>
        <w:rPr>
          <w:sz w:val="12"/>
          <w:szCs w:val="14"/>
        </w:rPr>
      </w:pPr>
      <w:r w:rsidRPr="00F53336">
        <w:rPr>
          <w:sz w:val="12"/>
          <w:szCs w:val="14"/>
        </w:rPr>
        <w:t>The lines between Baptist and boot- legger can be blurry, and some actors play both parts. But such ethical dynamics are an integral part of antitrust regulation in practice.</w:t>
      </w:r>
    </w:p>
    <w:p w14:paraId="049E6DF0" w14:textId="77777777" w:rsidR="00BE4C09" w:rsidRPr="001B6CA7" w:rsidRDefault="00BE4C09" w:rsidP="00BE4C09">
      <w:pPr>
        <w:rPr>
          <w:sz w:val="16"/>
        </w:rPr>
      </w:pPr>
      <w:r w:rsidRPr="00F53336">
        <w:rPr>
          <w:rStyle w:val="StyleUnderline"/>
          <w:highlight w:val="cyan"/>
        </w:rPr>
        <w:t>Government</w:t>
      </w:r>
      <w:r w:rsidRPr="001B6CA7">
        <w:rPr>
          <w:rStyle w:val="StyleUnderline"/>
        </w:rPr>
        <w:t xml:space="preserve"> usually </w:t>
      </w:r>
      <w:r w:rsidRPr="00F53336">
        <w:rPr>
          <w:rStyle w:val="Emphasis"/>
          <w:highlight w:val="cyan"/>
        </w:rPr>
        <w:t>stifles competition</w:t>
      </w:r>
      <w:r w:rsidRPr="001B6CA7">
        <w:rPr>
          <w:sz w:val="16"/>
        </w:rPr>
        <w:t xml:space="preserve">. If </w:t>
      </w:r>
      <w:r w:rsidRPr="001B6CA7">
        <w:rPr>
          <w:rStyle w:val="StyleUnderline"/>
        </w:rPr>
        <w:t>antitrust</w:t>
      </w:r>
      <w:r w:rsidRPr="001B6CA7">
        <w:rPr>
          <w:sz w:val="16"/>
        </w:rPr>
        <w:t xml:space="preserve"> regulation is to be retained, it </w:t>
      </w:r>
      <w:r w:rsidRPr="001B6CA7">
        <w:rPr>
          <w:rStyle w:val="StyleUnderline"/>
        </w:rPr>
        <w:t xml:space="preserve">should </w:t>
      </w:r>
      <w:r w:rsidRPr="001B6CA7">
        <w:rPr>
          <w:rStyle w:val="Emphasis"/>
        </w:rPr>
        <w:t>not be</w:t>
      </w:r>
      <w:r w:rsidRPr="001B6CA7">
        <w:rPr>
          <w:rStyle w:val="StyleUnderline"/>
        </w:rPr>
        <w:t xml:space="preserve"> a first-resort policy. If a company has</w:t>
      </w:r>
      <w:r w:rsidRPr="001B6CA7">
        <w:rPr>
          <w:sz w:val="16"/>
        </w:rPr>
        <w:t xml:space="preserve"> an overwhelming </w:t>
      </w:r>
      <w:r w:rsidRPr="001B6CA7">
        <w:rPr>
          <w:rStyle w:val="StyleUnderline"/>
        </w:rPr>
        <w:t>competitive advantage, it is important to</w:t>
      </w:r>
      <w:r w:rsidRPr="001B6CA7">
        <w:rPr>
          <w:sz w:val="16"/>
        </w:rPr>
        <w:t xml:space="preserve"> first </w:t>
      </w:r>
      <w:r w:rsidRPr="001B6CA7">
        <w:rPr>
          <w:rStyle w:val="StyleUnderline"/>
        </w:rPr>
        <w:t xml:space="preserve">ask what is </w:t>
      </w:r>
      <w:r w:rsidRPr="001B6CA7">
        <w:rPr>
          <w:rStyle w:val="Emphasis"/>
        </w:rPr>
        <w:t>causing it</w:t>
      </w:r>
      <w:r w:rsidRPr="001B6CA7">
        <w:rPr>
          <w:sz w:val="16"/>
        </w:rPr>
        <w:t>. If the advantage is due to superior performance, then consumers are not being harmed.</w:t>
      </w:r>
    </w:p>
    <w:p w14:paraId="4CEC4B61" w14:textId="77777777" w:rsidR="00BE4C09" w:rsidRPr="00F53336" w:rsidRDefault="00BE4C09" w:rsidP="00BE4C09">
      <w:pPr>
        <w:rPr>
          <w:sz w:val="14"/>
          <w:szCs w:val="16"/>
        </w:rPr>
      </w:pPr>
      <w:r w:rsidRPr="00F53336">
        <w:rPr>
          <w:sz w:val="14"/>
          <w:szCs w:val="16"/>
        </w:rPr>
        <w:t>In most cases, dominance does not last long, as evidenced by how quickly any list of America’s largest companies changes from year to year. If a company does remain dominant for a long period of time, one of two possibilities must be true. The first option is that it continues to be consumers’ preferred option. The second is that it is engaging in rent-seeking behavior. In the first case, there is no need for an antitrust intervention. In the second case, the solution is not antitrust regulation, but to take away the government’s power to tilt the scales in rent-seekers’ favor.</w:t>
      </w:r>
    </w:p>
    <w:p w14:paraId="2014B51D" w14:textId="77777777" w:rsidR="00BE4C09" w:rsidRPr="00F53336" w:rsidRDefault="00BE4C09" w:rsidP="00BE4C09">
      <w:pPr>
        <w:rPr>
          <w:sz w:val="14"/>
          <w:szCs w:val="16"/>
        </w:rPr>
      </w:pPr>
      <w:r w:rsidRPr="00F53336">
        <w:rPr>
          <w:sz w:val="14"/>
          <w:szCs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14:paraId="5574CA16" w14:textId="77777777" w:rsidR="00BE4C09" w:rsidRPr="00F53336" w:rsidRDefault="00BE4C09" w:rsidP="00BE4C09">
      <w:pPr>
        <w:rPr>
          <w:sz w:val="14"/>
          <w:szCs w:val="16"/>
        </w:rPr>
      </w:pPr>
      <w:r w:rsidRPr="00F53336">
        <w:rPr>
          <w:sz w:val="14"/>
          <w:szCs w:val="16"/>
        </w:rPr>
        <w:t>Bork’s statement is problematic for several reasons. How do regulators and judges know which cases are causing consumer harm and which are not? How do they decide which cases to pursue? Cases also often take years to resolve.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14:paraId="7C79A2CD" w14:textId="77777777" w:rsidR="00BE4C09" w:rsidRDefault="00BE4C09" w:rsidP="00BE4C09">
      <w:pPr>
        <w:rPr>
          <w:sz w:val="16"/>
        </w:rPr>
      </w:pPr>
      <w:r w:rsidRPr="001B6CA7">
        <w:rPr>
          <w:sz w:val="16"/>
        </w:rPr>
        <w:t xml:space="preserve">More to the point, does the short-term benefit come at a greater long-term cost? </w:t>
      </w:r>
      <w:r w:rsidRPr="001B6CA7">
        <w:rPr>
          <w:rStyle w:val="StyleUnderline"/>
        </w:rPr>
        <w:t xml:space="preserve">An </w:t>
      </w:r>
      <w:r w:rsidRPr="00F53336">
        <w:rPr>
          <w:rStyle w:val="StyleUnderline"/>
          <w:highlight w:val="cyan"/>
        </w:rPr>
        <w:t>enforcement</w:t>
      </w:r>
      <w:r w:rsidRPr="001B6CA7">
        <w:rPr>
          <w:rStyle w:val="StyleUnderline"/>
        </w:rPr>
        <w:t xml:space="preserve"> action</w:t>
      </w:r>
      <w:r w:rsidRPr="001B6CA7">
        <w:rPr>
          <w:sz w:val="16"/>
        </w:rPr>
        <w:t xml:space="preserve"> now </w:t>
      </w:r>
      <w:r w:rsidRPr="00F53336">
        <w:rPr>
          <w:rStyle w:val="StyleUnderline"/>
          <w:highlight w:val="cyan"/>
        </w:rPr>
        <w:t xml:space="preserve">could have a </w:t>
      </w:r>
      <w:r w:rsidRPr="00F53336">
        <w:rPr>
          <w:rStyle w:val="Emphasis"/>
          <w:highlight w:val="cyan"/>
        </w:rPr>
        <w:t>deterrent effect</w:t>
      </w:r>
      <w:r w:rsidRPr="00F53336">
        <w:rPr>
          <w:rStyle w:val="StyleUnderline"/>
          <w:highlight w:val="cyan"/>
        </w:rPr>
        <w:t xml:space="preserve"> on </w:t>
      </w:r>
      <w:r w:rsidRPr="00F53336">
        <w:rPr>
          <w:rStyle w:val="Emphasis"/>
          <w:sz w:val="24"/>
          <w:szCs w:val="26"/>
          <w:highlight w:val="cyan"/>
        </w:rPr>
        <w:t>future mergers</w:t>
      </w:r>
      <w:r w:rsidRPr="001B6CA7">
        <w:rPr>
          <w:rStyle w:val="StyleUnderline"/>
        </w:rPr>
        <w:t xml:space="preserve">, </w:t>
      </w:r>
      <w:r w:rsidRPr="001B6CA7">
        <w:rPr>
          <w:rStyle w:val="Emphasis"/>
        </w:rPr>
        <w:t>contracts</w:t>
      </w:r>
      <w:r w:rsidRPr="001B6CA7">
        <w:rPr>
          <w:rStyle w:val="StyleUnderline"/>
        </w:rPr>
        <w:t xml:space="preserve">, and </w:t>
      </w:r>
      <w:r w:rsidRPr="001B6CA7">
        <w:rPr>
          <w:rStyle w:val="Emphasis"/>
        </w:rPr>
        <w:t>innovations</w:t>
      </w:r>
      <w:r w:rsidRPr="001B6CA7">
        <w:rPr>
          <w:rStyle w:val="StyleUnderline"/>
        </w:rPr>
        <w:t xml:space="preserve">, </w:t>
      </w:r>
      <w:r w:rsidRPr="00F53336">
        <w:rPr>
          <w:rStyle w:val="StyleUnderline"/>
          <w:highlight w:val="cyan"/>
        </w:rPr>
        <w:t xml:space="preserve">including in </w:t>
      </w:r>
      <w:r w:rsidRPr="00F53336">
        <w:rPr>
          <w:rStyle w:val="Emphasis"/>
          <w:sz w:val="24"/>
          <w:szCs w:val="26"/>
          <w:highlight w:val="cyan"/>
        </w:rPr>
        <w:t>unrelated industries</w:t>
      </w:r>
      <w:r w:rsidRPr="001B6CA7">
        <w:rPr>
          <w:rStyle w:val="StyleUnderline"/>
        </w:rPr>
        <w:t xml:space="preserve">. The </w:t>
      </w:r>
      <w:r w:rsidRPr="001B6CA7">
        <w:rPr>
          <w:rStyle w:val="Emphasis"/>
        </w:rPr>
        <w:t>consumer harm</w:t>
      </w:r>
      <w:r w:rsidRPr="001B6CA7">
        <w:rPr>
          <w:rStyle w:val="StyleUnderline"/>
        </w:rPr>
        <w:t xml:space="preserve"> from these could </w:t>
      </w:r>
      <w:r w:rsidRPr="001B6CA7">
        <w:rPr>
          <w:rStyle w:val="Emphasis"/>
        </w:rPr>
        <w:t>well exceed</w:t>
      </w:r>
      <w:r w:rsidRPr="001B6CA7">
        <w:rPr>
          <w:rStyle w:val="StyleUnderline"/>
        </w:rPr>
        <w:t xml:space="preserve"> the</w:t>
      </w:r>
      <w:r w:rsidRPr="001B6CA7">
        <w:rPr>
          <w:sz w:val="16"/>
        </w:rPr>
        <w:t xml:space="preserve"> short-term benefits of a </w:t>
      </w:r>
      <w:r w:rsidRPr="001B6CA7">
        <w:rPr>
          <w:rStyle w:val="StyleUnderline"/>
        </w:rPr>
        <w:t>short-term improvement on market outcomes</w:t>
      </w:r>
      <w:r w:rsidRPr="001B6CA7">
        <w:rPr>
          <w:sz w:val="16"/>
        </w:rPr>
        <w:t>—assuming that regulators are consistently capable of such a feat.</w:t>
      </w:r>
    </w:p>
    <w:p w14:paraId="48F8EB06" w14:textId="77777777" w:rsidR="00BE4C09" w:rsidRPr="00BE246A" w:rsidRDefault="00BE4C09" w:rsidP="00BE4C09"/>
    <w:p w14:paraId="105D1FFF" w14:textId="77777777" w:rsidR="00BE4C09" w:rsidRDefault="00BE4C09" w:rsidP="00BE4C09">
      <w:pPr>
        <w:pStyle w:val="Heading3"/>
      </w:pPr>
      <w:r>
        <w:t>AT: Antitrust Now</w:t>
      </w:r>
    </w:p>
    <w:p w14:paraId="5FA132CE" w14:textId="77777777" w:rsidR="00BE4C09" w:rsidRPr="00D46B54" w:rsidRDefault="00BE4C09" w:rsidP="00BE4C09">
      <w:pPr>
        <w:pStyle w:val="Heading4"/>
      </w:pPr>
      <w:r>
        <w:t xml:space="preserve">Hospital mergers are </w:t>
      </w:r>
      <w:r>
        <w:rPr>
          <w:u w:val="single"/>
        </w:rPr>
        <w:t>ramping</w:t>
      </w:r>
      <w:r>
        <w:t xml:space="preserve"> AND on the </w:t>
      </w:r>
      <w:r>
        <w:rPr>
          <w:u w:val="single"/>
        </w:rPr>
        <w:t>cusp</w:t>
      </w:r>
      <w:r>
        <w:t xml:space="preserve"> of </w:t>
      </w:r>
      <w:r>
        <w:rPr>
          <w:u w:val="single"/>
        </w:rPr>
        <w:t>expanding</w:t>
      </w:r>
      <w:r>
        <w:t xml:space="preserve"> to </w:t>
      </w:r>
      <w:r>
        <w:rPr>
          <w:u w:val="single"/>
        </w:rPr>
        <w:t>rural</w:t>
      </w:r>
      <w:r>
        <w:t xml:space="preserve"> markets BUT on the </w:t>
      </w:r>
      <w:r>
        <w:rPr>
          <w:u w:val="single"/>
        </w:rPr>
        <w:t>brink</w:t>
      </w:r>
      <w:r>
        <w:t xml:space="preserve"> due to COVID</w:t>
      </w:r>
    </w:p>
    <w:p w14:paraId="4626F961" w14:textId="77777777" w:rsidR="00BE4C09" w:rsidRDefault="00BE4C09" w:rsidP="00BE4C09">
      <w:r>
        <w:t xml:space="preserve">Susan </w:t>
      </w:r>
      <w:r w:rsidRPr="00AA3549">
        <w:rPr>
          <w:rStyle w:val="Style13ptBold"/>
        </w:rPr>
        <w:t>Kelly 22</w:t>
      </w:r>
      <w:r>
        <w:t>, Contributor at Healthcare Drive, Freelance Journalist at MedTech, Former Correspondent from Thompson Reuters, BS in Journalism from Northwestern University, “Hospitals Turned to M&amp;A to Shore Up Core Operations Last Year”, Healthcare Dive, 1/11/2021, Lexis</w:t>
      </w:r>
    </w:p>
    <w:p w14:paraId="6039D155" w14:textId="77777777" w:rsidR="00BE4C09" w:rsidRPr="00AA3549" w:rsidRDefault="00BE4C09" w:rsidP="00BE4C09">
      <w:pPr>
        <w:rPr>
          <w:sz w:val="16"/>
        </w:rPr>
      </w:pPr>
      <w:r w:rsidRPr="00C91FA2">
        <w:rPr>
          <w:rStyle w:val="StyleUnderline"/>
          <w:highlight w:val="cyan"/>
        </w:rPr>
        <w:t>Hospitals</w:t>
      </w:r>
      <w:r w:rsidRPr="00FC1D74">
        <w:rPr>
          <w:rStyle w:val="StyleUnderline"/>
        </w:rPr>
        <w:t xml:space="preserve"> in</w:t>
      </w:r>
      <w:r w:rsidRPr="00AA3549">
        <w:rPr>
          <w:sz w:val="16"/>
        </w:rPr>
        <w:t xml:space="preserve"> 20</w:t>
      </w:r>
      <w:r w:rsidRPr="00FC1D74">
        <w:rPr>
          <w:rStyle w:val="Emphasis"/>
        </w:rPr>
        <w:t>21</w:t>
      </w:r>
      <w:r w:rsidRPr="00FC1D74">
        <w:rPr>
          <w:rStyle w:val="StyleUnderline"/>
        </w:rPr>
        <w:t xml:space="preserve"> </w:t>
      </w:r>
      <w:r w:rsidRPr="00C91FA2">
        <w:rPr>
          <w:rStyle w:val="StyleUnderline"/>
          <w:highlight w:val="cyan"/>
        </w:rPr>
        <w:t>inked M&amp;A deals</w:t>
      </w:r>
      <w:r w:rsidRPr="00FC1D74">
        <w:rPr>
          <w:rStyle w:val="StyleUnderline"/>
        </w:rPr>
        <w:t xml:space="preserve"> aimed at </w:t>
      </w:r>
      <w:r w:rsidRPr="0082633B">
        <w:rPr>
          <w:rStyle w:val="Emphasis"/>
          <w:sz w:val="24"/>
          <w:szCs w:val="26"/>
          <w:highlight w:val="cyan"/>
        </w:rPr>
        <w:t>stabilizing</w:t>
      </w:r>
      <w:r w:rsidRPr="0082633B">
        <w:rPr>
          <w:rStyle w:val="Emphasis"/>
          <w:sz w:val="24"/>
          <w:szCs w:val="26"/>
        </w:rPr>
        <w:t xml:space="preserve"> their </w:t>
      </w:r>
      <w:r w:rsidRPr="0082633B">
        <w:rPr>
          <w:rStyle w:val="Emphasis"/>
          <w:sz w:val="24"/>
          <w:szCs w:val="26"/>
          <w:highlight w:val="cyan"/>
        </w:rPr>
        <w:t>pandemic-shaken</w:t>
      </w:r>
      <w:r w:rsidRPr="0082633B">
        <w:rPr>
          <w:rStyle w:val="Emphasis"/>
          <w:sz w:val="24"/>
          <w:szCs w:val="26"/>
        </w:rPr>
        <w:t xml:space="preserve"> core </w:t>
      </w:r>
      <w:r w:rsidRPr="0082633B">
        <w:rPr>
          <w:rStyle w:val="Emphasis"/>
          <w:sz w:val="24"/>
          <w:szCs w:val="26"/>
          <w:highlight w:val="cyan"/>
        </w:rPr>
        <w:t>op</w:t>
      </w:r>
      <w:r w:rsidRPr="0082633B">
        <w:rPr>
          <w:rStyle w:val="Emphasis"/>
          <w:sz w:val="24"/>
          <w:szCs w:val="26"/>
        </w:rPr>
        <w:t>eration</w:t>
      </w:r>
      <w:r w:rsidRPr="0082633B">
        <w:rPr>
          <w:rStyle w:val="Emphasis"/>
          <w:sz w:val="24"/>
          <w:szCs w:val="26"/>
          <w:highlight w:val="cyan"/>
        </w:rPr>
        <w:t>s</w:t>
      </w:r>
      <w:r w:rsidRPr="00FC1D74">
        <w:rPr>
          <w:rStyle w:val="StyleUnderline"/>
        </w:rPr>
        <w:t>, according to a new analysis</w:t>
      </w:r>
      <w:r w:rsidRPr="00AA3549">
        <w:rPr>
          <w:sz w:val="16"/>
        </w:rPr>
        <w:t xml:space="preserve"> Monday from Kaufman Hall. It was a year marked by a significant drop in transactions across the sector overall, but a higher percentage of larger-sized deals.</w:t>
      </w:r>
    </w:p>
    <w:p w14:paraId="25209494" w14:textId="77777777" w:rsidR="00BE4C09" w:rsidRPr="00AA3549" w:rsidRDefault="00BE4C09" w:rsidP="00BE4C09">
      <w:pPr>
        <w:rPr>
          <w:sz w:val="16"/>
        </w:rPr>
      </w:pPr>
      <w:r w:rsidRPr="00AA3549">
        <w:rPr>
          <w:sz w:val="16"/>
        </w:rPr>
        <w:t xml:space="preserve">•Just 49 health system mergers were announced in 2021, down from 79 in 2020 and the lowest number in a decade, according to the report. Yet </w:t>
      </w:r>
      <w:r w:rsidRPr="00C91FA2">
        <w:rPr>
          <w:rStyle w:val="StyleUnderline"/>
          <w:highlight w:val="cyan"/>
        </w:rPr>
        <w:t xml:space="preserve">the number of </w:t>
      </w:r>
      <w:r w:rsidRPr="00C91FA2">
        <w:rPr>
          <w:rStyle w:val="Emphasis"/>
          <w:highlight w:val="cyan"/>
        </w:rPr>
        <w:t>"mega mergers"</w:t>
      </w:r>
      <w:r w:rsidRPr="00AA3549">
        <w:rPr>
          <w:sz w:val="16"/>
        </w:rPr>
        <w:t xml:space="preserve"> in which the seller's annual revenue exceeds $1 billion </w:t>
      </w:r>
      <w:r w:rsidRPr="00FC1D74">
        <w:rPr>
          <w:rStyle w:val="StyleUnderline"/>
        </w:rPr>
        <w:t xml:space="preserve">almost </w:t>
      </w:r>
      <w:r w:rsidRPr="00C91FA2">
        <w:rPr>
          <w:rStyle w:val="Emphasis"/>
          <w:highlight w:val="cyan"/>
        </w:rPr>
        <w:t>doubled</w:t>
      </w:r>
      <w:r w:rsidRPr="00AA3549">
        <w:rPr>
          <w:sz w:val="16"/>
        </w:rPr>
        <w:t>, reaching 16.3% in 2021, compared to 8.9% the year before. More than 12% of the smaller partners in those deals had a credit rating of A- or higher.</w:t>
      </w:r>
    </w:p>
    <w:p w14:paraId="6DF0BE6A" w14:textId="77777777" w:rsidR="00BE4C09" w:rsidRPr="00AA3549" w:rsidRDefault="00BE4C09" w:rsidP="00BE4C09">
      <w:pPr>
        <w:rPr>
          <w:sz w:val="16"/>
        </w:rPr>
      </w:pPr>
      <w:r w:rsidRPr="00AA3549">
        <w:rPr>
          <w:sz w:val="16"/>
        </w:rPr>
        <w:t>•</w:t>
      </w:r>
      <w:r w:rsidRPr="00FC1D74">
        <w:rPr>
          <w:rStyle w:val="StyleUnderline"/>
        </w:rPr>
        <w:t>Hospitals are</w:t>
      </w:r>
      <w:r w:rsidRPr="00AA3549">
        <w:rPr>
          <w:sz w:val="16"/>
        </w:rPr>
        <w:t xml:space="preserve"> also </w:t>
      </w:r>
      <w:r w:rsidRPr="00C91FA2">
        <w:rPr>
          <w:rStyle w:val="StyleUnderline"/>
          <w:highlight w:val="cyan"/>
        </w:rPr>
        <w:t xml:space="preserve">entering a </w:t>
      </w:r>
      <w:r w:rsidRPr="0082633B">
        <w:rPr>
          <w:rStyle w:val="Emphasis"/>
          <w:sz w:val="24"/>
          <w:szCs w:val="26"/>
          <w:highlight w:val="cyan"/>
        </w:rPr>
        <w:t>new phase</w:t>
      </w:r>
      <w:r w:rsidRPr="0082633B">
        <w:rPr>
          <w:rStyle w:val="StyleUnderline"/>
          <w:sz w:val="24"/>
          <w:szCs w:val="26"/>
          <w:highlight w:val="cyan"/>
        </w:rPr>
        <w:t xml:space="preserve"> </w:t>
      </w:r>
      <w:r w:rsidRPr="00C91FA2">
        <w:rPr>
          <w:rStyle w:val="StyleUnderline"/>
          <w:highlight w:val="cyan"/>
        </w:rPr>
        <w:t>in</w:t>
      </w:r>
      <w:r w:rsidRPr="00FC1D74">
        <w:rPr>
          <w:rStyle w:val="StyleUnderline"/>
        </w:rPr>
        <w:t xml:space="preserve"> healthcare </w:t>
      </w:r>
      <w:r w:rsidRPr="00C91FA2">
        <w:rPr>
          <w:rStyle w:val="StyleUnderline"/>
          <w:highlight w:val="cyan"/>
        </w:rPr>
        <w:t xml:space="preserve">dealmaking </w:t>
      </w:r>
      <w:r w:rsidRPr="00C91FA2">
        <w:rPr>
          <w:rStyle w:val="Emphasis"/>
          <w:highlight w:val="cyan"/>
        </w:rPr>
        <w:t>focused</w:t>
      </w:r>
      <w:r w:rsidRPr="00C91FA2">
        <w:rPr>
          <w:rStyle w:val="StyleUnderline"/>
          <w:highlight w:val="cyan"/>
        </w:rPr>
        <w:t xml:space="preserve"> on </w:t>
      </w:r>
      <w:r w:rsidRPr="00C91FA2">
        <w:rPr>
          <w:rStyle w:val="Emphasis"/>
          <w:highlight w:val="cyan"/>
        </w:rPr>
        <w:t>partnerships</w:t>
      </w:r>
      <w:r w:rsidRPr="00C91FA2">
        <w:rPr>
          <w:rStyle w:val="StyleUnderline"/>
          <w:highlight w:val="cyan"/>
        </w:rPr>
        <w:t xml:space="preserve"> that will</w:t>
      </w:r>
      <w:r w:rsidRPr="00FC1D74">
        <w:rPr>
          <w:rStyle w:val="StyleUnderline"/>
        </w:rPr>
        <w:t xml:space="preserve"> look to </w:t>
      </w:r>
      <w:r w:rsidRPr="00C91FA2">
        <w:rPr>
          <w:rStyle w:val="Emphasis"/>
          <w:highlight w:val="cyan"/>
        </w:rPr>
        <w:t>tackle</w:t>
      </w:r>
      <w:r w:rsidRPr="00FC1D74">
        <w:rPr>
          <w:rStyle w:val="Emphasis"/>
        </w:rPr>
        <w:t xml:space="preserve"> broader societal problems</w:t>
      </w:r>
      <w:r w:rsidRPr="00FC1D74">
        <w:rPr>
          <w:rStyle w:val="StyleUnderline"/>
        </w:rPr>
        <w:t xml:space="preserve"> and address the needs of </w:t>
      </w:r>
      <w:r w:rsidRPr="00C91FA2">
        <w:rPr>
          <w:rStyle w:val="Emphasis"/>
          <w:highlight w:val="cyan"/>
        </w:rPr>
        <w:t>underserved populations</w:t>
      </w:r>
      <w:r w:rsidRPr="00AA3549">
        <w:rPr>
          <w:sz w:val="16"/>
        </w:rPr>
        <w:t>, the industry consultants said.</w:t>
      </w:r>
    </w:p>
    <w:p w14:paraId="47C5E1BE" w14:textId="77777777" w:rsidR="00BE4C09" w:rsidRPr="00AA3549" w:rsidRDefault="00BE4C09" w:rsidP="00BE4C09">
      <w:pPr>
        <w:rPr>
          <w:sz w:val="16"/>
        </w:rPr>
      </w:pPr>
      <w:r w:rsidRPr="00AA3549">
        <w:rPr>
          <w:sz w:val="16"/>
        </w:rPr>
        <w:t>Dive Insight:</w:t>
      </w:r>
    </w:p>
    <w:p w14:paraId="0D720BF8" w14:textId="77777777" w:rsidR="00BE4C09" w:rsidRPr="00AA3549" w:rsidRDefault="00BE4C09" w:rsidP="00BE4C09">
      <w:pPr>
        <w:rPr>
          <w:sz w:val="16"/>
        </w:rPr>
      </w:pPr>
      <w:r w:rsidRPr="0082633B">
        <w:rPr>
          <w:rStyle w:val="StyleUnderline"/>
        </w:rPr>
        <w:t>Transactions involving groups of facilities in concentrated markets were one of 2021's most notable trends, the report found</w:t>
      </w:r>
      <w:r w:rsidRPr="00AA3549">
        <w:rPr>
          <w:sz w:val="16"/>
        </w:rPr>
        <w:t>. Prominent examples included Tenet Healthcare's $1.1 billion sale of five hospitals and associated physician practices in south Florida to Steward Health Care and HCA's sale of four Georgia hospitals to Piedmont Healthcare for $950 million.</w:t>
      </w:r>
    </w:p>
    <w:p w14:paraId="6B41E9AE" w14:textId="77777777" w:rsidR="00BE4C09" w:rsidRPr="00AA3549" w:rsidRDefault="00BE4C09" w:rsidP="00BE4C09">
      <w:pPr>
        <w:rPr>
          <w:sz w:val="16"/>
        </w:rPr>
      </w:pPr>
      <w:r w:rsidRPr="00AA3549">
        <w:rPr>
          <w:sz w:val="16"/>
        </w:rPr>
        <w:t>Steward doubled its Florida footprint through its deal with Tenet. HCA, meanwhile, said the hospitals it sold to Piedmont were not able to fully benefit from the chain's presence in their areas, Kaufman Hall said.</w:t>
      </w:r>
    </w:p>
    <w:p w14:paraId="5AAEA814" w14:textId="77777777" w:rsidR="00BE4C09" w:rsidRPr="00AA3549" w:rsidRDefault="00BE4C09" w:rsidP="00BE4C09">
      <w:pPr>
        <w:rPr>
          <w:sz w:val="16"/>
        </w:rPr>
      </w:pPr>
      <w:r w:rsidRPr="00FC1D74">
        <w:rPr>
          <w:rStyle w:val="Emphasis"/>
        </w:rPr>
        <w:t>Pandemic disruptions</w:t>
      </w:r>
      <w:r w:rsidRPr="00FC1D74">
        <w:rPr>
          <w:rStyle w:val="StyleUnderline"/>
        </w:rPr>
        <w:t xml:space="preserve"> and </w:t>
      </w:r>
      <w:r w:rsidRPr="00FC1D74">
        <w:rPr>
          <w:rStyle w:val="Emphasis"/>
        </w:rPr>
        <w:t>financial pressures</w:t>
      </w:r>
      <w:r w:rsidRPr="00FC1D74">
        <w:rPr>
          <w:rStyle w:val="StyleUnderline"/>
        </w:rPr>
        <w:t xml:space="preserve"> have made non-core assets and markets </w:t>
      </w:r>
      <w:r w:rsidRPr="00FC1D74">
        <w:rPr>
          <w:rStyle w:val="Emphasis"/>
        </w:rPr>
        <w:t>less attractive</w:t>
      </w:r>
      <w:r w:rsidRPr="00FC1D74">
        <w:rPr>
          <w:rStyle w:val="StyleUnderline"/>
        </w:rPr>
        <w:t xml:space="preserve"> to acquirers</w:t>
      </w:r>
      <w:r w:rsidRPr="00AA3549">
        <w:rPr>
          <w:sz w:val="16"/>
        </w:rPr>
        <w:t xml:space="preserve">, the report said. Meanwhile, </w:t>
      </w:r>
      <w:r w:rsidRPr="00FC1D74">
        <w:rPr>
          <w:rStyle w:val="StyleUnderline"/>
        </w:rPr>
        <w:t xml:space="preserve">asset </w:t>
      </w:r>
      <w:r w:rsidRPr="0082633B">
        <w:rPr>
          <w:rStyle w:val="StyleUnderline"/>
          <w:highlight w:val="cyan"/>
        </w:rPr>
        <w:t>divestitures allow</w:t>
      </w:r>
      <w:r w:rsidRPr="00FC1D74">
        <w:rPr>
          <w:rStyle w:val="StyleUnderline"/>
        </w:rPr>
        <w:t xml:space="preserve"> multi-regional </w:t>
      </w:r>
      <w:r w:rsidRPr="0082633B">
        <w:rPr>
          <w:rStyle w:val="StyleUnderline"/>
          <w:highlight w:val="cyan"/>
        </w:rPr>
        <w:t xml:space="preserve">systems to </w:t>
      </w:r>
      <w:r w:rsidRPr="0082633B">
        <w:rPr>
          <w:rStyle w:val="Emphasis"/>
          <w:highlight w:val="cyan"/>
        </w:rPr>
        <w:t>free</w:t>
      </w:r>
      <w:r w:rsidRPr="00FC1D74">
        <w:rPr>
          <w:rStyle w:val="Emphasis"/>
        </w:rPr>
        <w:t xml:space="preserve"> up </w:t>
      </w:r>
      <w:r w:rsidRPr="0082633B">
        <w:rPr>
          <w:rStyle w:val="Emphasis"/>
          <w:highlight w:val="cyan"/>
        </w:rPr>
        <w:t>resources</w:t>
      </w:r>
      <w:r w:rsidRPr="0082633B">
        <w:rPr>
          <w:rStyle w:val="StyleUnderline"/>
          <w:highlight w:val="cyan"/>
        </w:rPr>
        <w:t xml:space="preserve"> and </w:t>
      </w:r>
      <w:r w:rsidRPr="0082633B">
        <w:rPr>
          <w:rStyle w:val="Emphasis"/>
          <w:highlight w:val="cyan"/>
        </w:rPr>
        <w:t>re-balance</w:t>
      </w:r>
      <w:r w:rsidRPr="0082633B">
        <w:rPr>
          <w:rStyle w:val="StyleUnderline"/>
          <w:highlight w:val="cyan"/>
        </w:rPr>
        <w:t xml:space="preserve"> portfolios</w:t>
      </w:r>
      <w:r w:rsidRPr="00FC1D74">
        <w:rPr>
          <w:rStyle w:val="StyleUnderline"/>
        </w:rPr>
        <w:t xml:space="preserve"> focused elsewhere</w:t>
      </w:r>
      <w:r w:rsidRPr="00AA3549">
        <w:rPr>
          <w:sz w:val="16"/>
        </w:rPr>
        <w:t>.</w:t>
      </w:r>
    </w:p>
    <w:p w14:paraId="7972E872" w14:textId="77777777" w:rsidR="00BE4C09" w:rsidRPr="00AA3549" w:rsidRDefault="00BE4C09" w:rsidP="00BE4C09">
      <w:pPr>
        <w:rPr>
          <w:sz w:val="16"/>
        </w:rPr>
      </w:pPr>
      <w:r w:rsidRPr="00AA3549">
        <w:rPr>
          <w:sz w:val="16"/>
        </w:rPr>
        <w:t>The consultants noted fewer independent, unaffiliated community hospitals seeking partnerships. In 2021's transactions, the average size of the smaller partner by annual revenue jumped to $619 million, from $388 million in 2020. Since 2011, average smaller partner size has increased at a compound annual growth rate of about 8%, they said.</w:t>
      </w:r>
    </w:p>
    <w:p w14:paraId="484C4DCE" w14:textId="77777777" w:rsidR="00BE4C09" w:rsidRPr="00AA3549" w:rsidRDefault="00BE4C09" w:rsidP="00BE4C09">
      <w:pPr>
        <w:rPr>
          <w:sz w:val="16"/>
        </w:rPr>
      </w:pPr>
      <w:r w:rsidRPr="00AA3549">
        <w:rPr>
          <w:sz w:val="16"/>
        </w:rPr>
        <w:t xml:space="preserve">The pandemic has drawn fresh attention to issues of health equity and underserved populations, and addressing those issues is becoming a stated goal of partnerships. In the Chicago area, for example, the merger of Edward-Elmhurst Health and NorthShore University </w:t>
      </w:r>
      <w:proofErr w:type="spellStart"/>
      <w:r w:rsidRPr="00AA3549">
        <w:rPr>
          <w:sz w:val="16"/>
        </w:rPr>
        <w:t>HealthSystem</w:t>
      </w:r>
      <w:proofErr w:type="spellEnd"/>
      <w:r w:rsidRPr="00AA3549">
        <w:rPr>
          <w:sz w:val="16"/>
        </w:rPr>
        <w:t xml:space="preserve"> includes creation of a community investment fund to which each partner will commit $100 million to support organizations working to advance health equity and local economic growth.</w:t>
      </w:r>
    </w:p>
    <w:p w14:paraId="3251C35C" w14:textId="77777777" w:rsidR="00BE4C09" w:rsidRPr="00BE246A" w:rsidRDefault="00BE4C09" w:rsidP="00BE4C09">
      <w:pPr>
        <w:rPr>
          <w:sz w:val="16"/>
        </w:rPr>
      </w:pPr>
      <w:r w:rsidRPr="00AA3549">
        <w:rPr>
          <w:rStyle w:val="StyleUnderline"/>
        </w:rPr>
        <w:t xml:space="preserve">The </w:t>
      </w:r>
      <w:r w:rsidRPr="0082633B">
        <w:rPr>
          <w:rStyle w:val="StyleUnderline"/>
          <w:highlight w:val="cyan"/>
        </w:rPr>
        <w:t>report highlighted</w:t>
      </w:r>
      <w:r w:rsidRPr="00AA3549">
        <w:rPr>
          <w:sz w:val="16"/>
        </w:rPr>
        <w:t xml:space="preserve"> the efforts of </w:t>
      </w:r>
      <w:r w:rsidRPr="0082633B">
        <w:rPr>
          <w:rStyle w:val="StyleUnderline"/>
          <w:highlight w:val="cyan"/>
        </w:rPr>
        <w:t>several</w:t>
      </w:r>
      <w:r w:rsidRPr="00AA3549">
        <w:rPr>
          <w:sz w:val="16"/>
        </w:rPr>
        <w:t xml:space="preserve"> academic </w:t>
      </w:r>
      <w:r w:rsidRPr="0082633B">
        <w:rPr>
          <w:rStyle w:val="StyleUnderline"/>
          <w:highlight w:val="cyan"/>
        </w:rPr>
        <w:t xml:space="preserve">medical centers making a </w:t>
      </w:r>
      <w:r w:rsidRPr="0082633B">
        <w:rPr>
          <w:rStyle w:val="Emphasis"/>
          <w:highlight w:val="cyan"/>
        </w:rPr>
        <w:t>push</w:t>
      </w:r>
      <w:r w:rsidRPr="0082633B">
        <w:rPr>
          <w:rStyle w:val="StyleUnderline"/>
          <w:highlight w:val="cyan"/>
        </w:rPr>
        <w:t xml:space="preserve"> to </w:t>
      </w:r>
      <w:r w:rsidRPr="0082633B">
        <w:rPr>
          <w:rStyle w:val="Emphasis"/>
          <w:highlight w:val="cyan"/>
        </w:rPr>
        <w:t>expand</w:t>
      </w:r>
      <w:r w:rsidRPr="00AA3549">
        <w:rPr>
          <w:sz w:val="16"/>
        </w:rPr>
        <w:t xml:space="preserve"> their intellectual capital </w:t>
      </w:r>
      <w:r w:rsidRPr="00AA3549">
        <w:rPr>
          <w:rStyle w:val="Emphasis"/>
        </w:rPr>
        <w:t>resources</w:t>
      </w:r>
      <w:r w:rsidRPr="00AA3549">
        <w:rPr>
          <w:sz w:val="16"/>
        </w:rPr>
        <w:t xml:space="preserve"> in the past year. Among them, East Carolina University's Brody School of Medicine and Vidant Health joined forces </w:t>
      </w:r>
      <w:r w:rsidRPr="0082633B">
        <w:rPr>
          <w:rStyle w:val="StyleUnderline"/>
          <w:highlight w:val="cyan"/>
        </w:rPr>
        <w:t>to create</w:t>
      </w:r>
      <w:r w:rsidRPr="00AA3549">
        <w:rPr>
          <w:sz w:val="16"/>
        </w:rPr>
        <w:t xml:space="preserve"> ECU Health, with the goal of becoming </w:t>
      </w:r>
      <w:r w:rsidRPr="0082633B">
        <w:rPr>
          <w:rStyle w:val="StyleUnderline"/>
          <w:highlight w:val="cyan"/>
        </w:rPr>
        <w:t xml:space="preserve">a </w:t>
      </w:r>
      <w:r w:rsidRPr="0082633B">
        <w:rPr>
          <w:rStyle w:val="Emphasis"/>
          <w:highlight w:val="cyan"/>
        </w:rPr>
        <w:t>model</w:t>
      </w:r>
      <w:r w:rsidRPr="0082633B">
        <w:rPr>
          <w:rStyle w:val="StyleUnderline"/>
          <w:highlight w:val="cyan"/>
        </w:rPr>
        <w:t xml:space="preserve"> for </w:t>
      </w:r>
      <w:r w:rsidRPr="0082633B">
        <w:rPr>
          <w:rStyle w:val="Emphasis"/>
          <w:sz w:val="24"/>
          <w:szCs w:val="26"/>
          <w:highlight w:val="cyan"/>
        </w:rPr>
        <w:t>rural healthcare</w:t>
      </w:r>
      <w:r w:rsidRPr="00AA3549">
        <w:rPr>
          <w:sz w:val="16"/>
        </w:rPr>
        <w:t>.</w:t>
      </w:r>
    </w:p>
    <w:p w14:paraId="422264E7" w14:textId="77777777" w:rsidR="00BE4C09" w:rsidRPr="00317C54" w:rsidRDefault="00BE4C09" w:rsidP="00BE4C09">
      <w:pPr>
        <w:pStyle w:val="Heading4"/>
      </w:pPr>
      <w:r>
        <w:t xml:space="preserve">Current antitrust is all </w:t>
      </w:r>
      <w:r>
        <w:rPr>
          <w:u w:val="single"/>
        </w:rPr>
        <w:t>pronouncement</w:t>
      </w:r>
      <w:r>
        <w:t xml:space="preserve"> and no </w:t>
      </w:r>
      <w:r>
        <w:rPr>
          <w:u w:val="single"/>
        </w:rPr>
        <w:t>law</w:t>
      </w:r>
      <w:r>
        <w:t xml:space="preserve">---it’ll all get </w:t>
      </w:r>
      <w:r>
        <w:rPr>
          <w:u w:val="single"/>
        </w:rPr>
        <w:t>jammed up</w:t>
      </w:r>
      <w:r>
        <w:t xml:space="preserve"> in court AND businesses </w:t>
      </w:r>
      <w:r>
        <w:rPr>
          <w:u w:val="single"/>
        </w:rPr>
        <w:t>know</w:t>
      </w:r>
      <w:r>
        <w:t xml:space="preserve"> that, so it </w:t>
      </w:r>
      <w:r>
        <w:rPr>
          <w:u w:val="single"/>
        </w:rPr>
        <w:t>hasn’t</w:t>
      </w:r>
      <w:r>
        <w:t xml:space="preserve"> </w:t>
      </w:r>
      <w:proofErr w:type="gramStart"/>
      <w:r>
        <w:t>effected</w:t>
      </w:r>
      <w:proofErr w:type="gramEnd"/>
      <w:r>
        <w:t xml:space="preserve"> mergers---the </w:t>
      </w:r>
      <w:r>
        <w:rPr>
          <w:u w:val="single"/>
        </w:rPr>
        <w:t>plan</w:t>
      </w:r>
      <w:r>
        <w:t xml:space="preserve"> is a unique break</w:t>
      </w:r>
    </w:p>
    <w:p w14:paraId="3C85CBD5" w14:textId="77777777" w:rsidR="00BE4C09" w:rsidRDefault="00BE4C09" w:rsidP="00BE4C09">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73E98304" w14:textId="77777777" w:rsidR="00BE4C09" w:rsidRPr="00A463C4" w:rsidRDefault="00BE4C09" w:rsidP="00BE4C09">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60542C15" w14:textId="77777777" w:rsidR="00BE4C09" w:rsidRPr="00A463C4" w:rsidRDefault="00BE4C09" w:rsidP="00BE4C09">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182C16BF" w14:textId="77777777" w:rsidR="00BE4C09" w:rsidRPr="00A463C4" w:rsidRDefault="00BE4C09" w:rsidP="00BE4C09">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w:t>
      </w:r>
      <w:proofErr w:type="spellStart"/>
      <w:r w:rsidRPr="00A463C4">
        <w:rPr>
          <w:sz w:val="16"/>
        </w:rPr>
        <w:t>Brandeisians</w:t>
      </w:r>
      <w:proofErr w:type="spellEnd"/>
      <w:r w:rsidRPr="00A463C4">
        <w:rPr>
          <w:sz w:val="16"/>
        </w:rPr>
        <w:t xml:space="preserve">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6E714D30" w14:textId="77777777" w:rsidR="00BE4C09" w:rsidRPr="00A463C4" w:rsidRDefault="00BE4C09" w:rsidP="00BE4C09">
      <w:pPr>
        <w:rPr>
          <w:sz w:val="16"/>
        </w:rPr>
      </w:pPr>
      <w:r w:rsidRPr="00A463C4">
        <w:rPr>
          <w:sz w:val="16"/>
        </w:rPr>
        <w:t>Khan's view is that consolidation has gone unchecked in the American economy, resulting in structural harms to competition that the consumer welfare standard is unable to address.</w:t>
      </w:r>
    </w:p>
    <w:p w14:paraId="0BAB264C" w14:textId="77777777" w:rsidR="00BE4C09" w:rsidRPr="00A463C4" w:rsidRDefault="00BE4C09" w:rsidP="00BE4C09">
      <w:pPr>
        <w:rPr>
          <w:sz w:val="16"/>
        </w:rPr>
      </w:pPr>
      <w:r w:rsidRPr="00A463C4">
        <w:rPr>
          <w:sz w:val="16"/>
        </w:rPr>
        <w:t xml:space="preserve">She believes the agency has historically defined markets too narrowly to effectively police broader economic impacts of sustained </w:t>
      </w:r>
      <w:proofErr w:type="gramStart"/>
      <w:r w:rsidRPr="00A463C4">
        <w:rPr>
          <w:sz w:val="16"/>
        </w:rPr>
        <w:t>consolidation, and</w:t>
      </w:r>
      <w:proofErr w:type="gramEnd"/>
      <w:r w:rsidRPr="00A463C4">
        <w:rPr>
          <w:sz w:val="16"/>
        </w:rPr>
        <w:t xml:space="preserve"> favored gerrymandered remedies over outright challenges.</w:t>
      </w:r>
    </w:p>
    <w:p w14:paraId="3FE8EED3" w14:textId="77777777" w:rsidR="00BE4C09" w:rsidRPr="00A463C4" w:rsidRDefault="00BE4C09" w:rsidP="00BE4C09">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661EFDDA" w14:textId="77777777" w:rsidR="00BE4C09" w:rsidRPr="00A463C4" w:rsidRDefault="00BE4C09" w:rsidP="00BE4C09">
      <w:pPr>
        <w:rPr>
          <w:sz w:val="16"/>
        </w:rPr>
      </w:pPr>
      <w:r w:rsidRPr="00A463C4">
        <w:rPr>
          <w:sz w:val="16"/>
        </w:rPr>
        <w:t>The action came in response to an unprecedented merger wave — 3,845 acquisitions filed with the agencies in the first 11 months of 2021, substantially more than most full years.</w:t>
      </w:r>
    </w:p>
    <w:p w14:paraId="4DFD6EEF" w14:textId="77777777" w:rsidR="00BE4C09" w:rsidRPr="00A463C4" w:rsidRDefault="00BE4C09" w:rsidP="00BE4C09">
      <w:pPr>
        <w:rPr>
          <w:sz w:val="16"/>
        </w:rPr>
      </w:pPr>
      <w:r w:rsidRPr="00A463C4">
        <w:rPr>
          <w:rStyle w:val="StyleUnderline"/>
        </w:rPr>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0E959F65" w14:textId="77777777" w:rsidR="00BE4C09" w:rsidRPr="00A463C4" w:rsidRDefault="00BE4C09" w:rsidP="00BE4C09">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1D108DA1" w14:textId="77777777" w:rsidR="00BE4C09" w:rsidRPr="00A463C4" w:rsidRDefault="00BE4C09" w:rsidP="00BE4C09">
      <w:pPr>
        <w:rPr>
          <w:sz w:val="8"/>
          <w:szCs w:val="14"/>
        </w:rPr>
      </w:pPr>
      <w:r w:rsidRPr="00A463C4">
        <w:rPr>
          <w:sz w:val="8"/>
          <w:szCs w:val="14"/>
        </w:rPr>
        <w:t>Here, we review the year in FTC policy moves, what they mean and how to navigate the newly laid minefields.</w:t>
      </w:r>
    </w:p>
    <w:p w14:paraId="1F162C36" w14:textId="77777777" w:rsidR="00BE4C09" w:rsidRPr="00A463C4" w:rsidRDefault="00BE4C09" w:rsidP="00BE4C09">
      <w:pPr>
        <w:rPr>
          <w:sz w:val="8"/>
          <w:szCs w:val="14"/>
        </w:rPr>
      </w:pPr>
      <w:r w:rsidRPr="00A463C4">
        <w:rPr>
          <w:sz w:val="8"/>
          <w:szCs w:val="14"/>
        </w:rPr>
        <w:t>Warning Letters After the Close of HSR Waiting Periods</w:t>
      </w:r>
    </w:p>
    <w:p w14:paraId="30AADB7A" w14:textId="77777777" w:rsidR="00BE4C09" w:rsidRPr="00A463C4" w:rsidRDefault="00BE4C09" w:rsidP="00BE4C09">
      <w:pPr>
        <w:rPr>
          <w:sz w:val="8"/>
          <w:szCs w:val="14"/>
        </w:rPr>
      </w:pPr>
      <w:r w:rsidRPr="00A463C4">
        <w:rPr>
          <w:sz w:val="8"/>
          <w:szCs w:val="14"/>
        </w:rPr>
        <w:t>In an unprecedented move, the FTC recently began issuing letters to parties in transactions</w:t>
      </w:r>
    </w:p>
    <w:p w14:paraId="25B29237" w14:textId="77777777" w:rsidR="00BE4C09" w:rsidRPr="00A463C4" w:rsidRDefault="00BE4C09" w:rsidP="00BE4C09">
      <w:pPr>
        <w:rPr>
          <w:sz w:val="8"/>
          <w:szCs w:val="14"/>
        </w:rPr>
      </w:pPr>
      <w:r w:rsidRPr="00A463C4">
        <w:rPr>
          <w:sz w:val="8"/>
          <w:szCs w:val="14"/>
        </w:rPr>
        <w:t>the agency may intend to investigate after expiration of the Hart-Scott-</w:t>
      </w:r>
      <w:proofErr w:type="spellStart"/>
      <w:r w:rsidRPr="00A463C4">
        <w:rPr>
          <w:sz w:val="8"/>
          <w:szCs w:val="14"/>
        </w:rPr>
        <w:t>Rodino</w:t>
      </w:r>
      <w:proofErr w:type="spellEnd"/>
      <w:r w:rsidRPr="00A463C4">
        <w:rPr>
          <w:sz w:val="8"/>
          <w:szCs w:val="14"/>
        </w:rPr>
        <w:t xml:space="preserve"> Act waiting period. According to the agency in an Aug. 3, 2021, blog, this is the result of "a tidal wave of merger filings that is straining the agency's capacity to rigorously investigate deals ahead of the statutory deadlines."</w:t>
      </w:r>
    </w:p>
    <w:p w14:paraId="4EA018FA" w14:textId="77777777" w:rsidR="00BE4C09" w:rsidRPr="00A463C4" w:rsidRDefault="00BE4C09" w:rsidP="00BE4C09">
      <w:pPr>
        <w:rPr>
          <w:sz w:val="8"/>
          <w:szCs w:val="14"/>
        </w:rPr>
      </w:pPr>
      <w:r w:rsidRPr="00A463C4">
        <w:rPr>
          <w:sz w:val="8"/>
          <w:szCs w:val="14"/>
        </w:rPr>
        <w:t xml:space="preserve">Wilson, however, said on Twitter on Aug. 12, 2021, that she was "gravely concerned that the carefully crafted HSR framework is suffering a death by a thousand cuts," following her Aug. 9 statement that </w:t>
      </w:r>
      <w:proofErr w:type="gramStart"/>
      <w:r w:rsidRPr="00A463C4">
        <w:rPr>
          <w:sz w:val="8"/>
          <w:szCs w:val="14"/>
        </w:rPr>
        <w:t>said</w:t>
      </w:r>
      <w:proofErr w:type="gramEnd"/>
      <w:r w:rsidRPr="00A463C4">
        <w:rPr>
          <w:sz w:val="8"/>
          <w:szCs w:val="14"/>
        </w:rPr>
        <w:t xml:space="preserve"> "For the HSR Act to retain meaning, it cannot be that the FTC will keep merger investigations open indefinitely, as a matter of routine, every time there is a surge in filings."</w:t>
      </w:r>
    </w:p>
    <w:p w14:paraId="6EEB1638" w14:textId="77777777" w:rsidR="00BE4C09" w:rsidRPr="00A463C4" w:rsidRDefault="00BE4C09" w:rsidP="00BE4C09">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4BC055A8" w14:textId="77777777" w:rsidR="00BE4C09" w:rsidRPr="00A463C4" w:rsidRDefault="00BE4C09" w:rsidP="00BE4C09">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2CA2FCDA" w14:textId="77777777" w:rsidR="00BE4C09" w:rsidRPr="00A463C4" w:rsidRDefault="00BE4C09" w:rsidP="00BE4C09">
      <w:pPr>
        <w:rPr>
          <w:sz w:val="8"/>
          <w:szCs w:val="14"/>
        </w:rPr>
      </w:pPr>
      <w:r w:rsidRPr="00A463C4">
        <w:rPr>
          <w:sz w:val="8"/>
          <w:szCs w:val="14"/>
        </w:rPr>
        <w:t xml:space="preserve">The warning letters do not assert new authority not already existing under </w:t>
      </w:r>
      <w:proofErr w:type="gramStart"/>
      <w:r w:rsidRPr="00A463C4">
        <w:rPr>
          <w:sz w:val="8"/>
          <w:szCs w:val="14"/>
        </w:rPr>
        <w:t>law, but</w:t>
      </w:r>
      <w:proofErr w:type="gramEnd"/>
      <w:r w:rsidRPr="00A463C4">
        <w:rPr>
          <w:sz w:val="8"/>
          <w:szCs w:val="14"/>
        </w:rPr>
        <w:t xml:space="preserve"> notifying parties that an investigation may remain open post-HSR clearance implicates finality and certainty of investigations, but not every transaction gets a warning letter. Those with no issues go through unscathed. Those with clear issues are investigated.</w:t>
      </w:r>
    </w:p>
    <w:p w14:paraId="03CB037A" w14:textId="77777777" w:rsidR="00BE4C09" w:rsidRPr="00A463C4" w:rsidRDefault="00BE4C09" w:rsidP="00BE4C09">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1E510F5A" w14:textId="77777777" w:rsidR="00BE4C09" w:rsidRPr="00A463C4" w:rsidRDefault="00BE4C09" w:rsidP="00BE4C09">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26C6B3BB" w14:textId="77777777" w:rsidR="00BE4C09" w:rsidRPr="00A463C4" w:rsidRDefault="00BE4C09" w:rsidP="00BE4C09">
      <w:pPr>
        <w:rPr>
          <w:sz w:val="8"/>
          <w:szCs w:val="14"/>
        </w:rPr>
      </w:pPr>
      <w:r w:rsidRPr="00A463C4">
        <w:rPr>
          <w:sz w:val="8"/>
          <w:szCs w:val="14"/>
        </w:rPr>
        <w:t xml:space="preserve">So careful buyers seek closing requirements that no investigations are threatened and that no warning letters have been issued. Recent examples include the 3D Systems Corp.'s agreement to acquire </w:t>
      </w:r>
      <w:proofErr w:type="spellStart"/>
      <w:r w:rsidRPr="00A463C4">
        <w:rPr>
          <w:sz w:val="8"/>
          <w:szCs w:val="14"/>
        </w:rPr>
        <w:t>Oqton</w:t>
      </w:r>
      <w:proofErr w:type="spellEnd"/>
      <w:r w:rsidRPr="00A463C4">
        <w:rPr>
          <w:sz w:val="8"/>
          <w:szCs w:val="14"/>
        </w:rPr>
        <w:t xml:space="preserve"> Inc. and Universal Corp.'s agreement to buy Shank's Extracts Inc.</w:t>
      </w:r>
    </w:p>
    <w:p w14:paraId="2FE9E414" w14:textId="77777777" w:rsidR="00BE4C09" w:rsidRPr="00A463C4" w:rsidRDefault="00BE4C09" w:rsidP="00BE4C09">
      <w:pPr>
        <w:rPr>
          <w:sz w:val="8"/>
          <w:szCs w:val="14"/>
        </w:rPr>
      </w:pPr>
      <w:r w:rsidRPr="00A463C4">
        <w:rPr>
          <w:sz w:val="8"/>
          <w:szCs w:val="14"/>
        </w:rPr>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3ADF9042" w14:textId="77777777" w:rsidR="00BE4C09" w:rsidRPr="00A463C4" w:rsidRDefault="00BE4C09" w:rsidP="00BE4C09">
      <w:pPr>
        <w:rPr>
          <w:sz w:val="8"/>
          <w:szCs w:val="14"/>
        </w:rPr>
      </w:pPr>
      <w:r w:rsidRPr="00A463C4">
        <w:rPr>
          <w:sz w:val="8"/>
          <w:szCs w:val="14"/>
        </w:rPr>
        <w:t>More Intensive Merger Investigations</w:t>
      </w:r>
    </w:p>
    <w:p w14:paraId="2DAE0846" w14:textId="77777777" w:rsidR="00BE4C09" w:rsidRPr="00A463C4" w:rsidRDefault="00BE4C09" w:rsidP="00BE4C09">
      <w:pPr>
        <w:rPr>
          <w:sz w:val="8"/>
          <w:szCs w:val="14"/>
        </w:rPr>
      </w:pPr>
      <w:r w:rsidRPr="00A463C4">
        <w:rPr>
          <w:sz w:val="8"/>
          <w:szCs w:val="14"/>
        </w:rPr>
        <w:t>The FTC announced plans on Aug. 3, 2021, to make the second request process both "more streamlined and more rigorous." The changes include the following:</w:t>
      </w:r>
    </w:p>
    <w:p w14:paraId="0880262C" w14:textId="77777777" w:rsidR="00BE4C09" w:rsidRPr="00A463C4" w:rsidRDefault="00BE4C09" w:rsidP="00BE4C09">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37451710" w14:textId="77777777" w:rsidR="00BE4C09" w:rsidRPr="00A463C4" w:rsidRDefault="00BE4C09" w:rsidP="00BE4C09">
      <w:pPr>
        <w:rPr>
          <w:sz w:val="8"/>
          <w:szCs w:val="14"/>
        </w:rPr>
      </w:pPr>
      <w:r w:rsidRPr="00A463C4">
        <w:rPr>
          <w:sz w:val="8"/>
          <w:szCs w:val="14"/>
        </w:rPr>
        <w:t>Modifications to second requests will be more limited.</w:t>
      </w:r>
    </w:p>
    <w:p w14:paraId="709299AD" w14:textId="77777777" w:rsidR="00BE4C09" w:rsidRPr="00A463C4" w:rsidRDefault="00BE4C09" w:rsidP="00BE4C09">
      <w:pPr>
        <w:rPr>
          <w:sz w:val="8"/>
          <w:szCs w:val="14"/>
        </w:rPr>
      </w:pPr>
      <w:r w:rsidRPr="00A463C4">
        <w:rPr>
          <w:sz w:val="8"/>
          <w:szCs w:val="14"/>
        </w:rPr>
        <w:t>The agency will require parties to provide more information relating to their use of e- discovery in responding to the investigation.</w:t>
      </w:r>
    </w:p>
    <w:p w14:paraId="431E6C05" w14:textId="77777777" w:rsidR="00BE4C09" w:rsidRPr="00A463C4" w:rsidRDefault="00BE4C09" w:rsidP="00BE4C09">
      <w:pPr>
        <w:rPr>
          <w:sz w:val="8"/>
          <w:szCs w:val="14"/>
        </w:rPr>
      </w:pPr>
      <w:r w:rsidRPr="00A463C4">
        <w:rPr>
          <w:sz w:val="8"/>
          <w:szCs w:val="14"/>
        </w:rPr>
        <w:t>Additional information will be required with respect to privilege claims.</w:t>
      </w:r>
    </w:p>
    <w:p w14:paraId="0122E47F" w14:textId="77777777" w:rsidR="00BE4C09" w:rsidRPr="00A463C4" w:rsidRDefault="00BE4C09" w:rsidP="00BE4C09">
      <w:pPr>
        <w:rPr>
          <w:sz w:val="8"/>
          <w:szCs w:val="14"/>
        </w:rPr>
      </w:pPr>
      <w:r w:rsidRPr="00A463C4">
        <w:rPr>
          <w:sz w:val="8"/>
          <w:szCs w:val="14"/>
        </w:rPr>
        <w:t>The FTC said these changes are in recognition that "an unduly narrow approach to merger review may have created blind spots and enabled unlawful consolidation."</w:t>
      </w:r>
    </w:p>
    <w:p w14:paraId="32A48619" w14:textId="77777777" w:rsidR="00BE4C09" w:rsidRPr="00A463C4" w:rsidRDefault="00BE4C09" w:rsidP="00BE4C09">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6CB93C21" w14:textId="77777777" w:rsidR="00BE4C09" w:rsidRPr="00A463C4" w:rsidRDefault="00BE4C09" w:rsidP="00BE4C09">
      <w:pPr>
        <w:rPr>
          <w:sz w:val="8"/>
          <w:szCs w:val="14"/>
        </w:rPr>
      </w:pPr>
      <w:r w:rsidRPr="00A463C4">
        <w:rPr>
          <w:sz w:val="8"/>
          <w:szCs w:val="14"/>
        </w:rPr>
        <w:t>The changes, though, do little to streamline the second request process. They make it more complex, burdensome and time-consuming.</w:t>
      </w:r>
    </w:p>
    <w:p w14:paraId="1944BB89" w14:textId="77777777" w:rsidR="00BE4C09" w:rsidRPr="00A463C4" w:rsidRDefault="00BE4C09" w:rsidP="00BE4C09">
      <w:pPr>
        <w:rPr>
          <w:sz w:val="8"/>
          <w:szCs w:val="14"/>
        </w:rPr>
      </w:pPr>
      <w:r w:rsidRPr="00A463C4">
        <w:rPr>
          <w:sz w:val="8"/>
          <w:szCs w:val="14"/>
        </w:rPr>
        <w:t xml:space="preserve">Perhaps most notable is the use of the process to delve into labor markets. Republicans Wilson and Phillips argued that FTC leadership may have themselves to blame for the merger review crunch, saying in a Nov. 8, </w:t>
      </w:r>
      <w:proofErr w:type="gramStart"/>
      <w:r w:rsidRPr="00A463C4">
        <w:rPr>
          <w:sz w:val="8"/>
          <w:szCs w:val="14"/>
        </w:rPr>
        <w:t>2021</w:t>
      </w:r>
      <w:proofErr w:type="gramEnd"/>
      <w:r w:rsidRPr="00A463C4">
        <w:rPr>
          <w:sz w:val="8"/>
          <w:szCs w:val="14"/>
        </w:rPr>
        <w:t xml:space="preserve"> statement:</w:t>
      </w:r>
    </w:p>
    <w:p w14:paraId="7CDB2419" w14:textId="77777777" w:rsidR="00BE4C09" w:rsidRPr="00A463C4" w:rsidRDefault="00BE4C09" w:rsidP="00BE4C09">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7E04CF29" w14:textId="77777777" w:rsidR="00BE4C09" w:rsidRPr="00A463C4" w:rsidRDefault="00BE4C09" w:rsidP="00BE4C09">
      <w:pPr>
        <w:rPr>
          <w:sz w:val="8"/>
          <w:szCs w:val="14"/>
        </w:rPr>
      </w:pPr>
      <w:r w:rsidRPr="00A463C4">
        <w:rPr>
          <w:sz w:val="8"/>
          <w:szCs w:val="14"/>
        </w:rPr>
        <w:t>More Onerous Consent Decree Provisions</w:t>
      </w:r>
    </w:p>
    <w:p w14:paraId="198C504F" w14:textId="77777777" w:rsidR="00BE4C09" w:rsidRPr="00A463C4" w:rsidRDefault="00BE4C09" w:rsidP="00BE4C09">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36F19648" w14:textId="77777777" w:rsidR="00BE4C09" w:rsidRPr="00A463C4" w:rsidRDefault="00BE4C09" w:rsidP="00BE4C09">
      <w:pPr>
        <w:rPr>
          <w:sz w:val="8"/>
          <w:szCs w:val="14"/>
        </w:rPr>
      </w:pPr>
      <w:r w:rsidRPr="00A463C4">
        <w:rPr>
          <w:sz w:val="8"/>
          <w:szCs w:val="14"/>
        </w:rPr>
        <w:t>The FTC rescinded this long-standing policy, noting that it:</w:t>
      </w:r>
    </w:p>
    <w:p w14:paraId="6D1F08BE" w14:textId="77777777" w:rsidR="00BE4C09" w:rsidRPr="00A463C4" w:rsidRDefault="00BE4C09" w:rsidP="00BE4C09">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5A9F50E4" w14:textId="77777777" w:rsidR="00BE4C09" w:rsidRPr="00A463C4" w:rsidRDefault="00BE4C09" w:rsidP="00BE4C09">
      <w:pPr>
        <w:rPr>
          <w:sz w:val="8"/>
          <w:szCs w:val="14"/>
        </w:rPr>
      </w:pPr>
      <w:r w:rsidRPr="00A463C4">
        <w:rPr>
          <w:sz w:val="8"/>
          <w:szCs w:val="14"/>
        </w:rPr>
        <w:t>The agency will also require divestiture buyers to agree to prior approval for any future sale of the assets they acquire. Khan explained the move was to avoid "drain[</w:t>
      </w:r>
      <w:proofErr w:type="spellStart"/>
      <w:r w:rsidRPr="00A463C4">
        <w:rPr>
          <w:sz w:val="8"/>
          <w:szCs w:val="14"/>
        </w:rPr>
        <w:t>ing</w:t>
      </w:r>
      <w:proofErr w:type="spellEnd"/>
      <w:r w:rsidRPr="00A463C4">
        <w:rPr>
          <w:sz w:val="8"/>
          <w:szCs w:val="14"/>
        </w:rPr>
        <w:t>] the already strapped resources of the Commission" on "repeat offenders."</w:t>
      </w:r>
    </w:p>
    <w:p w14:paraId="2CEF1C03" w14:textId="77777777" w:rsidR="00BE4C09" w:rsidRPr="00A463C4" w:rsidRDefault="00BE4C09" w:rsidP="00BE4C09">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6C12691E" w14:textId="77777777" w:rsidR="00BE4C09" w:rsidRPr="00A463C4" w:rsidRDefault="00BE4C09" w:rsidP="00BE4C09">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19578F6C" w14:textId="77777777" w:rsidR="00BE4C09" w:rsidRPr="00A463C4" w:rsidRDefault="00BE4C09" w:rsidP="00BE4C09">
      <w:pPr>
        <w:rPr>
          <w:sz w:val="8"/>
          <w:szCs w:val="14"/>
        </w:rPr>
      </w:pPr>
      <w:r w:rsidRPr="00A463C4">
        <w:rPr>
          <w:sz w:val="8"/>
          <w:szCs w:val="14"/>
        </w:rPr>
        <w:t xml:space="preserve">The FTC clearly aims to chill M&amp;A activity, and merger agreements that provide more optionality to abandon deals will become more common, though </w:t>
      </w:r>
      <w:proofErr w:type="gramStart"/>
      <w:r w:rsidRPr="00A463C4">
        <w:rPr>
          <w:sz w:val="8"/>
          <w:szCs w:val="14"/>
        </w:rPr>
        <w:t>parties</w:t>
      </w:r>
      <w:proofErr w:type="gramEnd"/>
      <w:r w:rsidRPr="00A463C4">
        <w:rPr>
          <w:sz w:val="8"/>
          <w:szCs w:val="14"/>
        </w:rPr>
        <w:t xml:space="preserve"> intent on pushing their deal through may see a consent decree with 10-year approval provisions as less palatable than litigating, and force the FTC to cave or go to court.</w:t>
      </w:r>
    </w:p>
    <w:p w14:paraId="4F25EEE3" w14:textId="77777777" w:rsidR="00BE4C09" w:rsidRPr="00A463C4" w:rsidRDefault="00BE4C09" w:rsidP="00BE4C09">
      <w:pPr>
        <w:rPr>
          <w:sz w:val="8"/>
          <w:szCs w:val="14"/>
        </w:rPr>
      </w:pPr>
      <w:r w:rsidRPr="00A463C4">
        <w:rPr>
          <w:sz w:val="8"/>
          <w:szCs w:val="14"/>
        </w:rPr>
        <w:t>Withdrawal of the Vertical Merger Guidelines</w:t>
      </w:r>
    </w:p>
    <w:p w14:paraId="7D4A4D55" w14:textId="77777777" w:rsidR="00BE4C09" w:rsidRPr="00A463C4" w:rsidRDefault="00BE4C09" w:rsidP="00BE4C09">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2685B209" w14:textId="77777777" w:rsidR="00BE4C09" w:rsidRPr="00A463C4" w:rsidRDefault="00BE4C09" w:rsidP="00BE4C09">
      <w:pPr>
        <w:rPr>
          <w:sz w:val="8"/>
          <w:szCs w:val="14"/>
        </w:rPr>
      </w:pPr>
      <w:r w:rsidRPr="00A463C4">
        <w:rPr>
          <w:sz w:val="8"/>
          <w:szCs w:val="14"/>
        </w:rPr>
        <w:t xml:space="preserve">Vertical transactions are between firms at different levels in the supply chain. Historically, antitrust enforcement of exceptional vertical mergers </w:t>
      </w:r>
      <w:proofErr w:type="gramStart"/>
      <w:r w:rsidRPr="00A463C4">
        <w:rPr>
          <w:sz w:val="8"/>
          <w:szCs w:val="14"/>
        </w:rPr>
        <w:t>were</w:t>
      </w:r>
      <w:proofErr w:type="gramEnd"/>
      <w:r w:rsidRPr="00A463C4">
        <w:rPr>
          <w:sz w:val="8"/>
          <w:szCs w:val="14"/>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w:t>
      </w:r>
    </w:p>
    <w:p w14:paraId="720BDC5B" w14:textId="77777777" w:rsidR="00BE4C09" w:rsidRPr="00A463C4" w:rsidRDefault="00BE4C09" w:rsidP="00BE4C09">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4C118E23" w14:textId="77777777" w:rsidR="00BE4C09" w:rsidRPr="00A463C4" w:rsidRDefault="00BE4C09" w:rsidP="00BE4C09">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5886B0F3" w14:textId="77777777" w:rsidR="00BE4C09" w:rsidRPr="00A463C4" w:rsidRDefault="00BE4C09" w:rsidP="00BE4C09">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423F4B1F" w14:textId="77777777" w:rsidR="00BE4C09" w:rsidRPr="00A463C4" w:rsidRDefault="00BE4C09" w:rsidP="00BE4C09">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1131ACDF" w14:textId="77777777" w:rsidR="00BE4C09" w:rsidRPr="00A463C4" w:rsidRDefault="00BE4C09" w:rsidP="00BE4C09">
      <w:pPr>
        <w:rPr>
          <w:sz w:val="8"/>
          <w:szCs w:val="14"/>
        </w:rPr>
      </w:pPr>
      <w:r w:rsidRPr="00A463C4">
        <w:rPr>
          <w:sz w:val="8"/>
          <w:szCs w:val="14"/>
        </w:rPr>
        <w:t xml:space="preserve">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A463C4">
        <w:rPr>
          <w:sz w:val="8"/>
          <w:szCs w:val="14"/>
        </w:rPr>
        <w:t>Vedova</w:t>
      </w:r>
      <w:proofErr w:type="spellEnd"/>
      <w:r w:rsidRPr="00A463C4">
        <w:rPr>
          <w:sz w:val="8"/>
          <w:szCs w:val="14"/>
        </w:rPr>
        <w:t xml:space="preserve"> said in the statement.</w:t>
      </w:r>
    </w:p>
    <w:p w14:paraId="39C19ADD" w14:textId="77777777" w:rsidR="00BE4C09" w:rsidRPr="00A463C4" w:rsidRDefault="00BE4C09" w:rsidP="00BE4C09">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535EDE6F" w14:textId="77777777" w:rsidR="00BE4C09" w:rsidRPr="00A463C4" w:rsidRDefault="00BE4C09" w:rsidP="00BE4C09">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79883378" w14:textId="77777777" w:rsidR="00BE4C09" w:rsidRPr="00A463C4" w:rsidRDefault="00BE4C09" w:rsidP="00BE4C09">
      <w:pPr>
        <w:rPr>
          <w:sz w:val="8"/>
          <w:szCs w:val="14"/>
        </w:rPr>
      </w:pPr>
      <w:r w:rsidRPr="00A463C4">
        <w:rPr>
          <w:sz w:val="8"/>
          <w:szCs w:val="14"/>
        </w:rPr>
        <w:t>Rescinding the Consumer Welfare Standard</w:t>
      </w:r>
    </w:p>
    <w:p w14:paraId="792B790D" w14:textId="77777777" w:rsidR="00BE4C09" w:rsidRPr="00A463C4" w:rsidRDefault="00BE4C09" w:rsidP="00BE4C09">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13CFEEAC" w14:textId="77777777" w:rsidR="00BE4C09" w:rsidRPr="00A463C4" w:rsidRDefault="00BE4C09" w:rsidP="00BE4C09">
      <w:pPr>
        <w:rPr>
          <w:sz w:val="8"/>
          <w:szCs w:val="14"/>
        </w:rPr>
      </w:pPr>
      <w:r w:rsidRPr="00A463C4">
        <w:rPr>
          <w:sz w:val="8"/>
          <w:szCs w:val="14"/>
        </w:rPr>
        <w:t>In a July 19, 2021, statement, the FTC called the rescinded policy was "bind[</w:t>
      </w:r>
      <w:proofErr w:type="spellStart"/>
      <w:r w:rsidRPr="00A463C4">
        <w:rPr>
          <w:sz w:val="8"/>
          <w:szCs w:val="14"/>
        </w:rPr>
        <w:t>ing</w:t>
      </w:r>
      <w:proofErr w:type="spellEnd"/>
      <w:r w:rsidRPr="00A463C4">
        <w:rPr>
          <w:sz w:val="8"/>
          <w:szCs w:val="14"/>
        </w:rPr>
        <w:t>] the FTC to liability standards created by generalist judges in private treble-damages actions under the Sherman Act."</w:t>
      </w:r>
    </w:p>
    <w:p w14:paraId="2B03F535" w14:textId="77777777" w:rsidR="00BE4C09" w:rsidRPr="00A463C4" w:rsidRDefault="00BE4C09" w:rsidP="00BE4C09">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51E2B8FC" w14:textId="77777777" w:rsidR="00BE4C09" w:rsidRPr="00A463C4" w:rsidRDefault="00BE4C09" w:rsidP="00BE4C09">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01DF875F" w14:textId="77777777" w:rsidR="00BE4C09" w:rsidRPr="00A463C4" w:rsidRDefault="00BE4C09" w:rsidP="00BE4C09">
      <w:pPr>
        <w:rPr>
          <w:sz w:val="10"/>
          <w:szCs w:val="16"/>
        </w:rPr>
      </w:pPr>
      <w:r w:rsidRPr="00A463C4">
        <w:rPr>
          <w:sz w:val="10"/>
          <w:szCs w:val="16"/>
        </w:rPr>
        <w:t>Labor Market Scrutiny</w:t>
      </w:r>
    </w:p>
    <w:p w14:paraId="77590998" w14:textId="77777777" w:rsidR="00BE4C09" w:rsidRPr="00A463C4" w:rsidRDefault="00BE4C09" w:rsidP="00BE4C09">
      <w:pPr>
        <w:rPr>
          <w:sz w:val="10"/>
          <w:szCs w:val="16"/>
        </w:rPr>
      </w:pPr>
      <w:r w:rsidRPr="00A463C4">
        <w:rPr>
          <w:sz w:val="10"/>
          <w:szCs w:val="16"/>
        </w:rPr>
        <w:t>Government investigations and private litigation relating to no-poach and wage-fixing agreements are ballooning, and criminal indictments are now a reality.</w:t>
      </w:r>
    </w:p>
    <w:p w14:paraId="2DD2145E" w14:textId="77777777" w:rsidR="00BE4C09" w:rsidRPr="00A463C4" w:rsidRDefault="00BE4C09" w:rsidP="00BE4C09">
      <w:pPr>
        <w:rPr>
          <w:sz w:val="10"/>
          <w:szCs w:val="16"/>
        </w:rPr>
      </w:pPr>
      <w:r w:rsidRPr="00A463C4">
        <w:rPr>
          <w:sz w:val="10"/>
          <w:szCs w:val="16"/>
        </w:rPr>
        <w:t xml:space="preserve">Encouraged by President Joe Biden's executive order on competition, the FTC and the DOJ have doubled down on investigating labor markets. Merger investigations now routinely include requests for employee compensation data, inquiries regarding noncompete and </w:t>
      </w:r>
      <w:proofErr w:type="spellStart"/>
      <w:r w:rsidRPr="00A463C4">
        <w:rPr>
          <w:sz w:val="10"/>
          <w:szCs w:val="16"/>
        </w:rPr>
        <w:t>nonsolicit</w:t>
      </w:r>
      <w:proofErr w:type="spellEnd"/>
      <w:r w:rsidRPr="00A463C4">
        <w:rPr>
          <w:sz w:val="10"/>
          <w:szCs w:val="16"/>
        </w:rPr>
        <w:t xml:space="preserve"> agreements, and are more likely to delve into both the merger's effects on labor, and the parties' prior labor practices.</w:t>
      </w:r>
    </w:p>
    <w:p w14:paraId="6F642633" w14:textId="77777777" w:rsidR="00BE4C09" w:rsidRPr="00A463C4" w:rsidRDefault="00BE4C09" w:rsidP="00BE4C09">
      <w:pPr>
        <w:rPr>
          <w:sz w:val="10"/>
          <w:szCs w:val="16"/>
        </w:rPr>
      </w:pPr>
      <w:r w:rsidRPr="00A463C4">
        <w:rPr>
          <w:sz w:val="10"/>
          <w:szCs w:val="16"/>
        </w:rPr>
        <w:t>The DOJ's challenge to Penguin Random House LLC's proposed acquisition of Simon &amp; Schuster Inc. focuses on harm to the labor market — for authors.</w:t>
      </w:r>
    </w:p>
    <w:p w14:paraId="701A5A60" w14:textId="77777777" w:rsidR="00BE4C09" w:rsidRPr="00A463C4" w:rsidRDefault="00BE4C09" w:rsidP="00BE4C09">
      <w:pPr>
        <w:rPr>
          <w:sz w:val="10"/>
          <w:szCs w:val="16"/>
        </w:rPr>
      </w:pPr>
      <w:r w:rsidRPr="00A463C4">
        <w:rPr>
          <w:sz w:val="10"/>
          <w:szCs w:val="16"/>
        </w:rPr>
        <w:t>In his first public comments, the DOJ's Kanter said:</w:t>
      </w:r>
    </w:p>
    <w:p w14:paraId="3E0A0BC9" w14:textId="77777777" w:rsidR="00BE4C09" w:rsidRPr="00A463C4" w:rsidRDefault="00BE4C09" w:rsidP="00BE4C09">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2273020D" w14:textId="77777777" w:rsidR="00BE4C09" w:rsidRPr="00A463C4" w:rsidRDefault="00BE4C09" w:rsidP="00BE4C09">
      <w:pPr>
        <w:rPr>
          <w:sz w:val="10"/>
          <w:szCs w:val="16"/>
        </w:rPr>
      </w:pPr>
      <w:r w:rsidRPr="00A463C4">
        <w:rPr>
          <w:sz w:val="10"/>
          <w:szCs w:val="16"/>
        </w:rPr>
        <w:t>Khan echoed the sentiment, saying:</w:t>
      </w:r>
    </w:p>
    <w:p w14:paraId="31227302" w14:textId="77777777" w:rsidR="00BE4C09" w:rsidRPr="00A463C4" w:rsidRDefault="00BE4C09" w:rsidP="00BE4C09">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11A2D5BE" w14:textId="77777777" w:rsidR="00BE4C09" w:rsidRPr="00A463C4" w:rsidRDefault="00BE4C09" w:rsidP="00BE4C09">
      <w:pPr>
        <w:rPr>
          <w:sz w:val="10"/>
          <w:szCs w:val="16"/>
        </w:rPr>
      </w:pPr>
      <w:r w:rsidRPr="00A463C4">
        <w:rPr>
          <w:sz w:val="10"/>
          <w:szCs w:val="16"/>
        </w:rPr>
        <w:t xml:space="preserve">Antitrust compliance policies now must extend to addressing practices with respect to employee recruiting and compensation. Antitrust compliance training must extend beyond the </w:t>
      </w:r>
      <w:proofErr w:type="gramStart"/>
      <w:r w:rsidRPr="00A463C4">
        <w:rPr>
          <w:sz w:val="10"/>
          <w:szCs w:val="16"/>
        </w:rPr>
        <w:t>sales team, and</w:t>
      </w:r>
      <w:proofErr w:type="gramEnd"/>
      <w:r w:rsidRPr="00A463C4">
        <w:rPr>
          <w:sz w:val="10"/>
          <w:szCs w:val="16"/>
        </w:rPr>
        <w:t xml:space="preserve"> include HR. Businesses are reviewing and revising their compliance policies, and beginning new antitrust training programs to ensure that they are not subjected to claims of depressed wages and barriers to worker mobility.</w:t>
      </w:r>
    </w:p>
    <w:p w14:paraId="2EEE8E7A" w14:textId="77777777" w:rsidR="00BE4C09" w:rsidRPr="00A463C4" w:rsidRDefault="00BE4C09" w:rsidP="00BE4C09">
      <w:pPr>
        <w:rPr>
          <w:sz w:val="10"/>
          <w:szCs w:val="16"/>
        </w:rPr>
      </w:pPr>
      <w:r w:rsidRPr="00A463C4">
        <w:rPr>
          <w:sz w:val="10"/>
          <w:szCs w:val="16"/>
        </w:rPr>
        <w:t>Looking Ahead to the Year to Come</w:t>
      </w:r>
    </w:p>
    <w:p w14:paraId="10DC977E" w14:textId="77777777" w:rsidR="00BE4C09" w:rsidRPr="00A463C4" w:rsidRDefault="00BE4C09" w:rsidP="00BE4C09">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79AC86F3" w14:textId="77777777" w:rsidR="00BE4C09" w:rsidRPr="00A463C4" w:rsidRDefault="00BE4C09" w:rsidP="00BE4C09">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6AC211BC" w14:textId="77777777" w:rsidR="00BE4C09" w:rsidRPr="00A463C4" w:rsidRDefault="00BE4C09" w:rsidP="00BE4C09">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322F4412" w14:textId="77777777" w:rsidR="00BE4C09" w:rsidRDefault="00BE4C09" w:rsidP="00BE4C09">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w:t>
      </w:r>
      <w:proofErr w:type="gramStart"/>
      <w:r w:rsidRPr="00A463C4">
        <w:rPr>
          <w:sz w:val="16"/>
        </w:rPr>
        <w:t>Congress, but</w:t>
      </w:r>
      <w:proofErr w:type="gramEnd"/>
      <w:r w:rsidRPr="00A463C4">
        <w:rPr>
          <w:sz w:val="16"/>
        </w:rPr>
        <w:t xml:space="preserve"> will also spill into the political mainstream.</w:t>
      </w:r>
    </w:p>
    <w:p w14:paraId="5A533A28" w14:textId="77777777" w:rsidR="00BE4C09" w:rsidRPr="00592988" w:rsidRDefault="00BE4C09" w:rsidP="00BE4C09">
      <w:pPr>
        <w:pStyle w:val="Heading4"/>
      </w:pPr>
      <w:r>
        <w:t xml:space="preserve">Nothing will pass the </w:t>
      </w:r>
      <w:r>
        <w:rPr>
          <w:u w:val="single"/>
        </w:rPr>
        <w:t>conservative</w:t>
      </w:r>
      <w:r>
        <w:t xml:space="preserve"> courts---only the plan’s </w:t>
      </w:r>
      <w:r>
        <w:rPr>
          <w:u w:val="single"/>
        </w:rPr>
        <w:t>success</w:t>
      </w:r>
      <w:r>
        <w:t xml:space="preserve"> signals a </w:t>
      </w:r>
      <w:r>
        <w:rPr>
          <w:u w:val="single"/>
        </w:rPr>
        <w:t>sea change</w:t>
      </w:r>
      <w:r>
        <w:t xml:space="preserve"> in the </w:t>
      </w:r>
      <w:r>
        <w:rPr>
          <w:u w:val="single"/>
        </w:rPr>
        <w:t>law</w:t>
      </w:r>
    </w:p>
    <w:p w14:paraId="45EB05A5" w14:textId="77777777" w:rsidR="00BE4C09" w:rsidRDefault="00BE4C09" w:rsidP="00BE4C09">
      <w:r>
        <w:t xml:space="preserve">Tara L. </w:t>
      </w:r>
      <w:r w:rsidRPr="00577DF8">
        <w:rPr>
          <w:rStyle w:val="Style13ptBold"/>
        </w:rPr>
        <w:t xml:space="preserve">Reinhart </w:t>
      </w:r>
      <w:r>
        <w:rPr>
          <w:rStyle w:val="Style13ptBold"/>
        </w:rPr>
        <w:t>21</w:t>
      </w:r>
      <w:r>
        <w:t xml:space="preserve">, Partner for Antitrust/Competition at Skadden, Arps, Slate, Meagher &amp; </w:t>
      </w:r>
      <w:proofErr w:type="spellStart"/>
      <w:r>
        <w:t>Flom</w:t>
      </w:r>
      <w:proofErr w:type="spellEnd"/>
      <w:r>
        <w:t xml:space="preserve"> LLP, J.D. from the Catholic University of America Columbus School of Law, B.A. from the University of North Carolina, et al., “FTC Chair Khan Highlights Key Policy Priorities Going Forward, but Aggressive Agenda Faces Uphill Climb”, JD Supra – </w:t>
      </w:r>
      <w:proofErr w:type="spellStart"/>
      <w:r>
        <w:t>Newstex</w:t>
      </w:r>
      <w:proofErr w:type="spellEnd"/>
      <w:r>
        <w:t xml:space="preserve"> Blogs, 10/6/2021, Lexis</w:t>
      </w:r>
    </w:p>
    <w:p w14:paraId="6444611B" w14:textId="77777777" w:rsidR="00BE4C09" w:rsidRPr="00577DF8" w:rsidRDefault="00BE4C09" w:rsidP="00BE4C09">
      <w:pPr>
        <w:rPr>
          <w:sz w:val="16"/>
        </w:rPr>
      </w:pPr>
      <w:r w:rsidRPr="00577DF8">
        <w:rPr>
          <w:sz w:val="16"/>
        </w:rPr>
        <w:t>Practical Limitations on Implementation of Chair Khan's Policy Priorities</w:t>
      </w:r>
    </w:p>
    <w:p w14:paraId="2E4E44AB" w14:textId="77777777" w:rsidR="00BE4C09" w:rsidRPr="00577DF8" w:rsidRDefault="00BE4C09" w:rsidP="00BE4C09">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0BAD1144" w14:textId="77777777" w:rsidR="00BE4C09" w:rsidRPr="00577DF8" w:rsidRDefault="00BE4C09" w:rsidP="00BE4C09">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097C1993" w14:textId="77777777" w:rsidR="00BE4C09" w:rsidRPr="00577DF8" w:rsidRDefault="00BE4C09" w:rsidP="00BE4C09">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w:t>
      </w:r>
      <w:proofErr w:type="spellStart"/>
      <w:r w:rsidRPr="00577DF8">
        <w:rPr>
          <w:sz w:val="16"/>
        </w:rPr>
        <w:t>Rodino</w:t>
      </w:r>
      <w:proofErr w:type="spellEnd"/>
      <w:r w:rsidRPr="00577DF8">
        <w:rPr>
          <w:sz w:val="16"/>
        </w:rPr>
        <w:t xml:space="preserve"> Act, regardless of whether the FTC believes a deal is facially illegal. Unlike regulators in other jurisdictions, the FTC must file a lawsuit and prevail in court if the agency wants to block a pending transaction.</w:t>
      </w:r>
    </w:p>
    <w:p w14:paraId="78EDD4E5" w14:textId="77777777" w:rsidR="00BE4C09" w:rsidRPr="00577DF8" w:rsidRDefault="00BE4C09" w:rsidP="00BE4C09">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570D53BF" w14:textId="77777777" w:rsidR="00BE4C09" w:rsidRPr="00577DF8" w:rsidRDefault="00BE4C09" w:rsidP="00BE4C09">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35529849" w14:textId="77777777" w:rsidR="00BE4C09" w:rsidRPr="00577DF8" w:rsidRDefault="00BE4C09" w:rsidP="00BE4C09">
      <w:pPr>
        <w:rPr>
          <w:sz w:val="16"/>
        </w:rPr>
      </w:pPr>
      <w:r w:rsidRPr="00577DF8">
        <w:rPr>
          <w:sz w:val="16"/>
        </w:rPr>
        <w:t>Conclusion</w:t>
      </w:r>
    </w:p>
    <w:p w14:paraId="3CA8F074" w14:textId="77777777" w:rsidR="00BE4C09" w:rsidRDefault="00BE4C09" w:rsidP="00BE4C09">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65946D98" w14:textId="77777777" w:rsidR="00BE4C09" w:rsidRPr="0033147B" w:rsidRDefault="00BE4C09" w:rsidP="00BE4C09">
      <w:pPr>
        <w:pStyle w:val="Heading4"/>
        <w:rPr>
          <w:u w:val="single"/>
        </w:rPr>
      </w:pPr>
      <w:r>
        <w:t xml:space="preserve">The </w:t>
      </w:r>
      <w:r>
        <w:rPr>
          <w:u w:val="single"/>
        </w:rPr>
        <w:t>possibility</w:t>
      </w:r>
      <w:r>
        <w:t xml:space="preserve"> of reform </w:t>
      </w:r>
      <w:r>
        <w:rPr>
          <w:u w:val="single"/>
        </w:rPr>
        <w:t>generates</w:t>
      </w:r>
      <w:r>
        <w:t xml:space="preserve"> uniqueness---businesses are </w:t>
      </w:r>
      <w:r>
        <w:rPr>
          <w:u w:val="single"/>
        </w:rPr>
        <w:t>rushing</w:t>
      </w:r>
      <w:r>
        <w:t xml:space="preserve"> to merge because they </w:t>
      </w:r>
      <w:r>
        <w:rPr>
          <w:u w:val="single"/>
        </w:rPr>
        <w:t>think</w:t>
      </w:r>
      <w:r>
        <w:t xml:space="preserve"> antitrust is coming soon---it’ll </w:t>
      </w:r>
      <w:r>
        <w:rPr>
          <w:u w:val="single"/>
        </w:rPr>
        <w:t>screech</w:t>
      </w:r>
      <w:r>
        <w:t xml:space="preserve"> to a halt once a rule </w:t>
      </w:r>
      <w:r>
        <w:rPr>
          <w:u w:val="single"/>
        </w:rPr>
        <w:t>breaks through</w:t>
      </w:r>
      <w:r>
        <w:t xml:space="preserve"> to actual </w:t>
      </w:r>
      <w:r>
        <w:rPr>
          <w:u w:val="single"/>
        </w:rPr>
        <w:t>implementation</w:t>
      </w:r>
    </w:p>
    <w:p w14:paraId="0A3D5243" w14:textId="77777777" w:rsidR="00BE4C09" w:rsidRDefault="00BE4C09" w:rsidP="00BE4C09">
      <w:r w:rsidRPr="00B1671E">
        <w:t xml:space="preserve">David </w:t>
      </w:r>
      <w:r w:rsidRPr="00B1671E">
        <w:rPr>
          <w:rStyle w:val="Style13ptBold"/>
        </w:rPr>
        <w:t xml:space="preserve">French </w:t>
      </w:r>
      <w:r>
        <w:rPr>
          <w:rStyle w:val="Style13ptBold"/>
        </w:rPr>
        <w:t>21</w:t>
      </w:r>
      <w:r w:rsidRPr="0033147B">
        <w:t xml:space="preserve">, and Sierra Jackson, Reuters, </w:t>
      </w:r>
      <w:r>
        <w:t>“</w:t>
      </w:r>
      <w:r w:rsidRPr="0033147B">
        <w:t>Analysis: Dealmakers See M&amp;A Rush, Then Chills, in Biden's Antitrust Crackdown</w:t>
      </w:r>
      <w:r>
        <w:t>”, Reuters, 7/21/2021, https://www.reuters.com/business/dealmakers-see-ma-rush-then-chills-bidens-antitrust-crackdown-2021-07-12/</w:t>
      </w:r>
    </w:p>
    <w:p w14:paraId="6D899959" w14:textId="77777777" w:rsidR="00BE4C09" w:rsidRPr="0033147B" w:rsidRDefault="00BE4C09" w:rsidP="00BE4C09">
      <w:pPr>
        <w:rPr>
          <w:sz w:val="16"/>
        </w:rPr>
      </w:pPr>
      <w:r w:rsidRPr="0033147B">
        <w:rPr>
          <w:u w:val="single"/>
        </w:rPr>
        <w:t>Dealmakers</w:t>
      </w:r>
      <w:r w:rsidRPr="0033147B">
        <w:rPr>
          <w:sz w:val="16"/>
        </w:rPr>
        <w:t xml:space="preserve"> </w:t>
      </w:r>
      <w:r w:rsidRPr="0033147B">
        <w:rPr>
          <w:highlight w:val="cyan"/>
          <w:u w:val="single"/>
        </w:rPr>
        <w:t>expect</w:t>
      </w:r>
      <w:r w:rsidRPr="0033147B">
        <w:rPr>
          <w:rStyle w:val="StyleUnderline"/>
          <w:highlight w:val="cyan"/>
        </w:rPr>
        <w:t xml:space="preserve"> </w:t>
      </w:r>
      <w:r w:rsidRPr="0033147B">
        <w:rPr>
          <w:rStyle w:val="Emphasis"/>
          <w:highlight w:val="cyan"/>
        </w:rPr>
        <w:t>a</w:t>
      </w:r>
      <w:r w:rsidRPr="0033147B">
        <w:rPr>
          <w:rStyle w:val="Emphasis"/>
        </w:rPr>
        <w:t xml:space="preserve"> new </w:t>
      </w:r>
      <w:r w:rsidRPr="0033147B">
        <w:rPr>
          <w:rStyle w:val="Emphasis"/>
          <w:highlight w:val="cyan"/>
        </w:rPr>
        <w:t>wave of</w:t>
      </w:r>
      <w:r w:rsidRPr="0033147B">
        <w:rPr>
          <w:rStyle w:val="Emphasis"/>
        </w:rPr>
        <w:t xml:space="preserve"> transformative</w:t>
      </w:r>
      <w:r w:rsidRPr="0033147B">
        <w:rPr>
          <w:sz w:val="16"/>
        </w:rPr>
        <w:t xml:space="preserve"> U.S. mergers and acquisitions (</w:t>
      </w:r>
      <w:r w:rsidRPr="0033147B">
        <w:rPr>
          <w:rStyle w:val="Emphasis"/>
          <w:highlight w:val="cyan"/>
        </w:rPr>
        <w:t>M&amp;A</w:t>
      </w:r>
      <w:r w:rsidRPr="0033147B">
        <w:rPr>
          <w:rStyle w:val="StyleUnderline"/>
          <w:highlight w:val="cyan"/>
        </w:rPr>
        <w:t xml:space="preserve">), as </w:t>
      </w:r>
      <w:r w:rsidRPr="0033147B">
        <w:rPr>
          <w:highlight w:val="cyan"/>
          <w:u w:val="single"/>
        </w:rPr>
        <w:t xml:space="preserve">companies </w:t>
      </w:r>
      <w:r w:rsidRPr="0033147B">
        <w:rPr>
          <w:rStyle w:val="Emphasis"/>
          <w:highlight w:val="cyan"/>
        </w:rPr>
        <w:t>rush to complete deals</w:t>
      </w:r>
      <w:r w:rsidRPr="0033147B">
        <w:rPr>
          <w:rStyle w:val="StyleUnderline"/>
          <w:highlight w:val="cyan"/>
        </w:rPr>
        <w:t xml:space="preserve"> </w:t>
      </w:r>
      <w:r w:rsidRPr="0033147B">
        <w:rPr>
          <w:rStyle w:val="Emphasis"/>
          <w:sz w:val="21"/>
          <w:szCs w:val="28"/>
          <w:highlight w:val="cyan"/>
        </w:rPr>
        <w:t>before</w:t>
      </w:r>
      <w:r w:rsidRPr="0033147B">
        <w:rPr>
          <w:rStyle w:val="Emphasis"/>
          <w:sz w:val="21"/>
          <w:szCs w:val="28"/>
        </w:rPr>
        <w:t xml:space="preserve"> President Joe </w:t>
      </w:r>
      <w:r w:rsidRPr="0033147B">
        <w:rPr>
          <w:rStyle w:val="Emphasis"/>
          <w:sz w:val="21"/>
          <w:szCs w:val="28"/>
          <w:highlight w:val="cyan"/>
        </w:rPr>
        <w:t>Biden's antitrust push takes shape</w:t>
      </w:r>
      <w:r w:rsidRPr="0033147B">
        <w:rPr>
          <w:sz w:val="16"/>
        </w:rPr>
        <w:t>, to be followed by a slowdown when regulators start cracking down.</w:t>
      </w:r>
    </w:p>
    <w:p w14:paraId="52CCD056" w14:textId="77777777" w:rsidR="00BE4C09" w:rsidRPr="0033147B" w:rsidRDefault="00BE4C09" w:rsidP="00BE4C09">
      <w:pPr>
        <w:rPr>
          <w:sz w:val="16"/>
        </w:rPr>
      </w:pPr>
      <w:r w:rsidRPr="0033147B">
        <w:rPr>
          <w:highlight w:val="cyan"/>
          <w:u w:val="single"/>
        </w:rPr>
        <w:t>Biden</w:t>
      </w:r>
      <w:r w:rsidRPr="0033147B">
        <w:rPr>
          <w:u w:val="single"/>
        </w:rPr>
        <w:t xml:space="preserve"> signed a sweeping executive</w:t>
      </w:r>
      <w:r w:rsidRPr="0033147B">
        <w:rPr>
          <w:sz w:val="16"/>
        </w:rPr>
        <w:t xml:space="preserve"> order on Friday to bolster competition within the U.S. economy. </w:t>
      </w:r>
      <w:r w:rsidRPr="0033147B">
        <w:rPr>
          <w:u w:val="single"/>
        </w:rPr>
        <w:t>This included a call for regulatory agencies</w:t>
      </w:r>
      <w:r w:rsidRPr="0033147B">
        <w:rPr>
          <w:sz w:val="16"/>
        </w:rPr>
        <w:t xml:space="preserve"> </w:t>
      </w:r>
      <w:r w:rsidRPr="0033147B">
        <w:rPr>
          <w:u w:val="single"/>
        </w:rPr>
        <w:t>to increase scrutiny of corporate tie-ups</w:t>
      </w:r>
      <w:r w:rsidRPr="0033147B">
        <w:rPr>
          <w:sz w:val="16"/>
        </w:rPr>
        <w:t xml:space="preserve"> which have left major sectors such as technology and healthcare dominated by few players. read more</w:t>
      </w:r>
    </w:p>
    <w:p w14:paraId="16614764" w14:textId="77777777" w:rsidR="00BE4C09" w:rsidRPr="0033147B" w:rsidRDefault="00BE4C09" w:rsidP="00BE4C09">
      <w:pPr>
        <w:rPr>
          <w:sz w:val="16"/>
        </w:rPr>
      </w:pPr>
      <w:r w:rsidRPr="0033147B">
        <w:rPr>
          <w:u w:val="single"/>
        </w:rPr>
        <w:t xml:space="preserve">The </w:t>
      </w:r>
      <w:r w:rsidRPr="0033147B">
        <w:rPr>
          <w:highlight w:val="cyan"/>
          <w:u w:val="single"/>
        </w:rPr>
        <w:t xml:space="preserve">order came amid </w:t>
      </w:r>
      <w:r w:rsidRPr="0033147B">
        <w:rPr>
          <w:rStyle w:val="Emphasis"/>
          <w:highlight w:val="cyan"/>
        </w:rPr>
        <w:t>a</w:t>
      </w:r>
      <w:r w:rsidRPr="0033147B">
        <w:rPr>
          <w:u w:val="single"/>
        </w:rPr>
        <w:t xml:space="preserve">n </w:t>
      </w:r>
      <w:r w:rsidRPr="0033147B">
        <w:rPr>
          <w:rStyle w:val="Emphasis"/>
        </w:rPr>
        <w:t xml:space="preserve">unprecedented </w:t>
      </w:r>
      <w:r w:rsidRPr="0033147B">
        <w:rPr>
          <w:rStyle w:val="Emphasis"/>
          <w:highlight w:val="cyan"/>
        </w:rPr>
        <w:t>M&amp;A frenzy</w:t>
      </w:r>
      <w:r w:rsidRPr="0033147B">
        <w:rPr>
          <w:sz w:val="16"/>
        </w:rPr>
        <w:t xml:space="preserve">, </w:t>
      </w:r>
      <w:r w:rsidRPr="0033147B">
        <w:rPr>
          <w:u w:val="single"/>
        </w:rPr>
        <w:t xml:space="preserve">as companies </w:t>
      </w:r>
      <w:r w:rsidRPr="0033147B">
        <w:rPr>
          <w:rStyle w:val="Emphasis"/>
        </w:rPr>
        <w:t>borrow cheaply</w:t>
      </w:r>
      <w:r w:rsidRPr="0033147B">
        <w:rPr>
          <w:u w:val="single"/>
        </w:rPr>
        <w:t xml:space="preserve"> and </w:t>
      </w:r>
      <w:r w:rsidRPr="0033147B">
        <w:rPr>
          <w:rStyle w:val="Emphasis"/>
        </w:rPr>
        <w:t xml:space="preserve">spend mountains of </w:t>
      </w:r>
      <w:proofErr w:type="gramStart"/>
      <w:r w:rsidRPr="0033147B">
        <w:rPr>
          <w:rStyle w:val="Emphasis"/>
        </w:rPr>
        <w:t>cash</w:t>
      </w:r>
      <w:proofErr w:type="gramEnd"/>
      <w:r w:rsidRPr="0033147B">
        <w:rPr>
          <w:sz w:val="16"/>
        </w:rPr>
        <w:t xml:space="preserve"> </w:t>
      </w:r>
      <w:r w:rsidRPr="0033147B">
        <w:rPr>
          <w:u w:val="single"/>
        </w:rPr>
        <w:t xml:space="preserve">they have accumulated on </w:t>
      </w:r>
      <w:r w:rsidRPr="0033147B">
        <w:rPr>
          <w:rStyle w:val="Emphasis"/>
        </w:rPr>
        <w:t>transformative deals</w:t>
      </w:r>
      <w:r w:rsidRPr="0033147B">
        <w:rPr>
          <w:u w:val="single"/>
        </w:rPr>
        <w:t xml:space="preserve"> to reposition</w:t>
      </w:r>
      <w:r w:rsidRPr="0033147B">
        <w:rPr>
          <w:sz w:val="16"/>
        </w:rPr>
        <w:t xml:space="preserve"> themselves for the post-pandemic world. </w:t>
      </w:r>
      <w:r w:rsidRPr="0033147B">
        <w:rPr>
          <w:rStyle w:val="Emphasis"/>
        </w:rPr>
        <w:t>Almost $700 billion</w:t>
      </w:r>
      <w:r w:rsidRPr="0033147B">
        <w:rPr>
          <w:sz w:val="16"/>
        </w:rPr>
        <w:t xml:space="preserve"> </w:t>
      </w:r>
      <w:r w:rsidRPr="0033147B">
        <w:rPr>
          <w:u w:val="single"/>
        </w:rPr>
        <w:t>worth of</w:t>
      </w:r>
      <w:r w:rsidRPr="0033147B">
        <w:rPr>
          <w:sz w:val="16"/>
        </w:rPr>
        <w:t xml:space="preserve"> U.S. </w:t>
      </w:r>
      <w:r w:rsidRPr="0033147B">
        <w:rPr>
          <w:u w:val="single"/>
        </w:rPr>
        <w:t>deals</w:t>
      </w:r>
      <w:r w:rsidRPr="0033147B">
        <w:rPr>
          <w:sz w:val="16"/>
        </w:rPr>
        <w:t xml:space="preserve"> </w:t>
      </w:r>
      <w:r w:rsidRPr="0033147B">
        <w:rPr>
          <w:u w:val="single"/>
        </w:rPr>
        <w:t>were announced in the second quarter</w:t>
      </w:r>
      <w:r w:rsidRPr="0033147B">
        <w:rPr>
          <w:rStyle w:val="StyleUnderline"/>
        </w:rPr>
        <w:t xml:space="preserve">, </w:t>
      </w:r>
      <w:r w:rsidRPr="0033147B">
        <w:rPr>
          <w:rStyle w:val="Emphasis"/>
          <w:highlight w:val="cyan"/>
        </w:rPr>
        <w:t>the highest on record</w:t>
      </w:r>
      <w:r w:rsidRPr="0033147B">
        <w:rPr>
          <w:sz w:val="16"/>
        </w:rPr>
        <w:t>.</w:t>
      </w:r>
    </w:p>
    <w:p w14:paraId="2CFC7A22" w14:textId="77777777" w:rsidR="00BE4C09" w:rsidRDefault="00BE4C09" w:rsidP="00BE4C09">
      <w:pPr>
        <w:rPr>
          <w:sz w:val="16"/>
        </w:rPr>
      </w:pPr>
      <w:r w:rsidRPr="0033147B">
        <w:rPr>
          <w:highlight w:val="cyan"/>
          <w:u w:val="single"/>
        </w:rPr>
        <w:t xml:space="preserve">The </w:t>
      </w:r>
      <w:r w:rsidRPr="0033147B">
        <w:rPr>
          <w:rStyle w:val="Emphasis"/>
          <w:highlight w:val="cyan"/>
        </w:rPr>
        <w:t>deal</w:t>
      </w:r>
      <w:r w:rsidRPr="0033147B">
        <w:rPr>
          <w:u w:val="single"/>
        </w:rPr>
        <w:t xml:space="preserve">making </w:t>
      </w:r>
      <w:r w:rsidRPr="0033147B">
        <w:rPr>
          <w:rStyle w:val="Emphasis"/>
          <w:highlight w:val="cyan"/>
        </w:rPr>
        <w:t>bonanza is set to continue</w:t>
      </w:r>
      <w:r w:rsidRPr="0033147B">
        <w:rPr>
          <w:rStyle w:val="StyleUnderline"/>
          <w:highlight w:val="cyan"/>
        </w:rPr>
        <w:t xml:space="preserve">, </w:t>
      </w:r>
      <w:r w:rsidRPr="0033147B">
        <w:rPr>
          <w:highlight w:val="cyan"/>
          <w:u w:val="single"/>
        </w:rPr>
        <w:t>as companies</w:t>
      </w:r>
      <w:r w:rsidRPr="0033147B">
        <w:rPr>
          <w:u w:val="single"/>
        </w:rPr>
        <w:t xml:space="preserve"> seek to </w:t>
      </w:r>
      <w:r w:rsidRPr="0033147B">
        <w:rPr>
          <w:rStyle w:val="Emphasis"/>
          <w:highlight w:val="cyan"/>
        </w:rPr>
        <w:t>take advantage of the time window</w:t>
      </w:r>
      <w:r w:rsidRPr="0033147B">
        <w:rPr>
          <w:highlight w:val="cyan"/>
          <w:u w:val="single"/>
        </w:rPr>
        <w:t xml:space="preserve"> during which regulators </w:t>
      </w:r>
      <w:r w:rsidRPr="0033147B">
        <w:rPr>
          <w:rStyle w:val="Emphasis"/>
          <w:highlight w:val="cyan"/>
        </w:rPr>
        <w:t>frame</w:t>
      </w:r>
      <w:r w:rsidRPr="0033147B">
        <w:rPr>
          <w:rStyle w:val="Emphasis"/>
        </w:rPr>
        <w:t xml:space="preserve"> precise </w:t>
      </w:r>
      <w:r w:rsidRPr="0033147B">
        <w:rPr>
          <w:rStyle w:val="Emphasis"/>
          <w:highlight w:val="cyan"/>
        </w:rPr>
        <w:t>rules</w:t>
      </w:r>
      <w:r w:rsidRPr="0033147B">
        <w:rPr>
          <w:u w:val="single"/>
        </w:rPr>
        <w:t xml:space="preserve"> to implement Biden's order</w:t>
      </w:r>
      <w:r w:rsidRPr="0033147B">
        <w:rPr>
          <w:sz w:val="16"/>
        </w:rPr>
        <w:t xml:space="preserve">, advisers to the companies said. </w:t>
      </w:r>
      <w:r w:rsidRPr="0033147B">
        <w:rPr>
          <w:u w:val="single"/>
        </w:rPr>
        <w:t xml:space="preserve">The M&amp;A </w:t>
      </w:r>
      <w:r w:rsidRPr="0033147B">
        <w:rPr>
          <w:rStyle w:val="Emphasis"/>
          <w:highlight w:val="cyan"/>
        </w:rPr>
        <w:t>slowdown</w:t>
      </w:r>
      <w:r w:rsidRPr="0033147B">
        <w:rPr>
          <w:highlight w:val="cyan"/>
          <w:u w:val="single"/>
        </w:rPr>
        <w:t xml:space="preserve"> will </w:t>
      </w:r>
      <w:r w:rsidRPr="0033147B">
        <w:rPr>
          <w:rStyle w:val="StyleUnderline"/>
          <w:highlight w:val="cyan"/>
        </w:rPr>
        <w:t xml:space="preserve">come </w:t>
      </w:r>
      <w:r w:rsidRPr="0033147B">
        <w:rPr>
          <w:rStyle w:val="Emphasis"/>
          <w:sz w:val="24"/>
          <w:szCs w:val="26"/>
          <w:highlight w:val="cyan"/>
        </w:rPr>
        <w:t>only</w:t>
      </w:r>
      <w:r w:rsidRPr="0033147B">
        <w:rPr>
          <w:rStyle w:val="StyleUnderline"/>
          <w:sz w:val="24"/>
          <w:szCs w:val="26"/>
          <w:highlight w:val="cyan"/>
        </w:rPr>
        <w:t xml:space="preserve"> </w:t>
      </w:r>
      <w:r w:rsidRPr="0033147B">
        <w:rPr>
          <w:rStyle w:val="StyleUnderline"/>
          <w:highlight w:val="cyan"/>
        </w:rPr>
        <w:t xml:space="preserve">when regulators </w:t>
      </w:r>
      <w:r w:rsidRPr="0033147B">
        <w:rPr>
          <w:rStyle w:val="Emphasis"/>
          <w:sz w:val="24"/>
          <w:szCs w:val="26"/>
          <w:highlight w:val="cyan"/>
        </w:rPr>
        <w:t>implement</w:t>
      </w:r>
      <w:r w:rsidRPr="0033147B">
        <w:rPr>
          <w:rStyle w:val="Emphasis"/>
          <w:sz w:val="24"/>
          <w:szCs w:val="26"/>
        </w:rPr>
        <w:t xml:space="preserve"> the rule </w:t>
      </w:r>
      <w:r w:rsidRPr="0033147B">
        <w:rPr>
          <w:rStyle w:val="Emphasis"/>
          <w:sz w:val="24"/>
          <w:szCs w:val="26"/>
          <w:highlight w:val="cyan"/>
        </w:rPr>
        <w:t>changes</w:t>
      </w:r>
      <w:r w:rsidRPr="0033147B">
        <w:rPr>
          <w:sz w:val="16"/>
        </w:rPr>
        <w:t>, possibly in two years or more, they added.</w:t>
      </w:r>
    </w:p>
    <w:p w14:paraId="6CE623AB" w14:textId="77777777" w:rsidR="00BE4C09" w:rsidRDefault="00BE4C09" w:rsidP="00BE4C09"/>
    <w:p w14:paraId="53F35599" w14:textId="4F357A62" w:rsidR="00BE4C09" w:rsidRDefault="00BE4C09" w:rsidP="00BE4C09">
      <w:pPr>
        <w:pStyle w:val="Heading3"/>
      </w:pPr>
      <w:r>
        <w:t>AT: Antitrust Now---</w:t>
      </w:r>
      <w:r w:rsidR="002812B3">
        <w:t xml:space="preserve">AT: </w:t>
      </w:r>
      <w:r>
        <w:t>FTC</w:t>
      </w:r>
    </w:p>
    <w:p w14:paraId="3927BFCD" w14:textId="77777777" w:rsidR="00BE4C09" w:rsidRPr="00BE246A" w:rsidRDefault="00BE4C09" w:rsidP="00BE4C09">
      <w:pPr>
        <w:pStyle w:val="Heading4"/>
      </w:pPr>
      <w:r>
        <w:t xml:space="preserve">CW challenges will be </w:t>
      </w:r>
      <w:r w:rsidRPr="00BE246A">
        <w:rPr>
          <w:u w:val="single"/>
        </w:rPr>
        <w:t>moderated</w:t>
      </w:r>
      <w:r>
        <w:t xml:space="preserve"> AND </w:t>
      </w:r>
      <w:r w:rsidRPr="00BE246A">
        <w:rPr>
          <w:u w:val="single"/>
        </w:rPr>
        <w:t>restrained</w:t>
      </w:r>
      <w:r>
        <w:t>.</w:t>
      </w:r>
    </w:p>
    <w:p w14:paraId="44F5E08E" w14:textId="77777777" w:rsidR="00BE4C09" w:rsidRDefault="00BE4C09" w:rsidP="00BE4C09">
      <w:r>
        <w:t xml:space="preserve">Andrew </w:t>
      </w:r>
      <w:r w:rsidRPr="006A6CD7">
        <w:rPr>
          <w:rStyle w:val="Style13ptBold"/>
        </w:rPr>
        <w:t>Coopersmith 21</w:t>
      </w:r>
      <w:r>
        <w:t>, Managing Director of the Penn Program on Regulation, “The Biden Executive Order on Restructuring Competition”, The Regulatory Review, 7/26/2021, https://www.theregreview.org/2021/07/26/coopersmith-biden-executive-order-restructuring-competition/</w:t>
      </w:r>
    </w:p>
    <w:p w14:paraId="27B4938F" w14:textId="77777777" w:rsidR="00BE4C09" w:rsidRPr="00BE246A" w:rsidRDefault="00BE4C09" w:rsidP="00BE4C09">
      <w:pPr>
        <w:rPr>
          <w:sz w:val="16"/>
        </w:rPr>
      </w:pPr>
      <w:proofErr w:type="spellStart"/>
      <w:r w:rsidRPr="00BE246A">
        <w:rPr>
          <w:sz w:val="16"/>
        </w:rPr>
        <w:t>Hovenkamp</w:t>
      </w:r>
      <w:proofErr w:type="spellEnd"/>
      <w:r w:rsidRPr="00BE246A">
        <w:rPr>
          <w:sz w:val="16"/>
        </w:rPr>
        <w:t xml:space="preserve">,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rsidRPr="00BE246A">
        <w:rPr>
          <w:sz w:val="16"/>
        </w:rP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w:t>
      </w:r>
      <w:proofErr w:type="gramStart"/>
      <w:r w:rsidRPr="00BE246A">
        <w:rPr>
          <w:sz w:val="16"/>
        </w:rPr>
        <w:t>—“</w:t>
      </w:r>
      <w:proofErr w:type="gramEnd"/>
      <w:r w:rsidRPr="00BE246A">
        <w:rPr>
          <w:sz w:val="16"/>
        </w:rPr>
        <w:t>or that entail other anticompetitive practices that are not collusive,” he explained.</w:t>
      </w:r>
    </w:p>
    <w:p w14:paraId="558DA4F9" w14:textId="77777777" w:rsidR="00BE4C09" w:rsidRPr="00BE246A" w:rsidRDefault="00BE4C09" w:rsidP="00BE4C09">
      <w:pPr>
        <w:rPr>
          <w:sz w:val="16"/>
        </w:rPr>
      </w:pPr>
      <w:proofErr w:type="spellStart"/>
      <w:r w:rsidRPr="00BE246A">
        <w:rPr>
          <w:sz w:val="16"/>
        </w:rPr>
        <w:t>Hovenkamp</w:t>
      </w:r>
      <w:proofErr w:type="spellEnd"/>
      <w:r w:rsidRPr="00BE246A">
        <w:rPr>
          <w:sz w:val="16"/>
        </w:rPr>
        <w:t xml:space="preserve">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35FEBDFF" w14:textId="77777777" w:rsidR="00BE4C09" w:rsidRPr="00BE246A" w:rsidRDefault="00BE4C09" w:rsidP="00BE4C09">
      <w:pPr>
        <w:rPr>
          <w:sz w:val="16"/>
        </w:rPr>
      </w:pPr>
      <w:r w:rsidRPr="006A6CD7">
        <w:rPr>
          <w:rStyle w:val="StyleUnderline"/>
        </w:rPr>
        <w:t xml:space="preserve">Part of </w:t>
      </w:r>
      <w:r w:rsidRPr="009C6960">
        <w:rPr>
          <w:rStyle w:val="StyleUnderline"/>
          <w:highlight w:val="cyan"/>
        </w:rPr>
        <w:t>what impressed</w:t>
      </w:r>
      <w:r w:rsidRPr="006A6CD7">
        <w:rPr>
          <w:rStyle w:val="StyleUnderline"/>
        </w:rPr>
        <w:t xml:space="preserve"> </w:t>
      </w:r>
      <w:proofErr w:type="spellStart"/>
      <w:r w:rsidRPr="006A6CD7">
        <w:rPr>
          <w:rStyle w:val="StyleUnderline"/>
        </w:rPr>
        <w:t>Hovenkamp</w:t>
      </w:r>
      <w:proofErr w:type="spellEnd"/>
      <w:r w:rsidRPr="006A6CD7">
        <w:rPr>
          <w:rStyle w:val="StyleUnderline"/>
        </w:rPr>
        <w:t xml:space="preserve">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rsidRPr="00BE246A">
        <w:rPr>
          <w:sz w:val="16"/>
        </w:rPr>
        <w:t xml:space="preserve"> </w:t>
      </w:r>
      <w:proofErr w:type="spellStart"/>
      <w:r w:rsidRPr="00BE246A">
        <w:rPr>
          <w:sz w:val="16"/>
        </w:rPr>
        <w:t>Hovenkamp</w:t>
      </w:r>
      <w:proofErr w:type="spellEnd"/>
      <w:r w:rsidRPr="00BE246A">
        <w:rPr>
          <w:sz w:val="16"/>
        </w:rPr>
        <w:t xml:space="preserve">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rsidRPr="00BE246A">
        <w:rPr>
          <w:sz w:val="16"/>
        </w:rPr>
        <w:t>.</w:t>
      </w:r>
    </w:p>
    <w:p w14:paraId="08CBBBCD" w14:textId="77777777" w:rsidR="00BE4C09" w:rsidRDefault="00BE4C09" w:rsidP="00BE4C09">
      <w:pPr>
        <w:rPr>
          <w:rFonts w:eastAsiaTheme="majorEastAsia" w:cstheme="majorBidi"/>
          <w:b/>
          <w:sz w:val="32"/>
          <w:szCs w:val="24"/>
          <w:u w:val="single"/>
        </w:rPr>
      </w:pPr>
    </w:p>
    <w:p w14:paraId="0AF06AFD" w14:textId="77777777" w:rsidR="00BE4C09" w:rsidRDefault="00BE4C09" w:rsidP="00BE4C09">
      <w:pPr>
        <w:pStyle w:val="Heading3"/>
      </w:pPr>
      <w:r>
        <w:t>AT: Link Nonsense</w:t>
      </w:r>
    </w:p>
    <w:p w14:paraId="44451246" w14:textId="77777777" w:rsidR="00BE4C09" w:rsidRDefault="00BE4C09" w:rsidP="00BE4C09">
      <w:pPr>
        <w:pStyle w:val="Heading4"/>
      </w:pPr>
      <w:r>
        <w:t xml:space="preserve">1AC evidence says the plan </w:t>
      </w:r>
      <w:r>
        <w:rPr>
          <w:u w:val="single"/>
        </w:rPr>
        <w:t>cans</w:t>
      </w:r>
      <w:r>
        <w:t xml:space="preserve"> hospital mergers.</w:t>
      </w:r>
    </w:p>
    <w:p w14:paraId="28DAE145" w14:textId="77777777" w:rsidR="00BE4C09" w:rsidRPr="00C9774B" w:rsidRDefault="00BE4C09" w:rsidP="00BE4C09">
      <w:r>
        <w:t>---[</w:t>
      </w:r>
      <w:r w:rsidRPr="00C9774B">
        <w:rPr>
          <w:highlight w:val="yellow"/>
        </w:rPr>
        <w:t>UK in yellow</w:t>
      </w:r>
      <w:r>
        <w:t>]</w:t>
      </w:r>
    </w:p>
    <w:p w14:paraId="7000E5BC" w14:textId="77777777" w:rsidR="00BE4C09" w:rsidRPr="00FF004D" w:rsidRDefault="00BE4C09" w:rsidP="00BE4C09">
      <w:r w:rsidRPr="00FF004D">
        <w:t xml:space="preserve">Kate </w:t>
      </w:r>
      <w:r w:rsidRPr="00FF004D">
        <w:rPr>
          <w:rStyle w:val="Style13ptBold"/>
        </w:rPr>
        <w:t>Bahn 21</w:t>
      </w:r>
      <w:r w:rsidRPr="00FF004D">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D7A5D0C" w14:textId="77777777" w:rsidR="00BE4C09" w:rsidRPr="00C9774B" w:rsidRDefault="00BE4C09" w:rsidP="00BE4C09">
      <w:pPr>
        <w:rPr>
          <w:sz w:val="12"/>
          <w:szCs w:val="12"/>
          <w:u w:val="single"/>
        </w:rPr>
      </w:pPr>
      <w:r w:rsidRPr="00C9774B">
        <w:rPr>
          <w:sz w:val="12"/>
          <w:szCs w:val="12"/>
        </w:rPr>
        <w:t xml:space="preserve">Thank </w:t>
      </w:r>
      <w:proofErr w:type="gramStart"/>
      <w:r w:rsidRPr="00C9774B">
        <w:rPr>
          <w:sz w:val="12"/>
          <w:szCs w:val="12"/>
        </w:rPr>
        <w:t>you Chair Beyer, Ranking Member Lee, and members of the Joint Economic Committee</w:t>
      </w:r>
      <w:proofErr w:type="gramEnd"/>
      <w:r w:rsidRPr="00C9774B">
        <w:rPr>
          <w:sz w:val="12"/>
          <w:szCs w:val="12"/>
        </w:rPr>
        <w:t xml:space="preserve"> for inviting me to testify today. My name is Kate </w:t>
      </w:r>
      <w:proofErr w:type="gramStart"/>
      <w:r w:rsidRPr="00C9774B">
        <w:rPr>
          <w:sz w:val="12"/>
          <w:szCs w:val="12"/>
        </w:rPr>
        <w:t>Bahn</w:t>
      </w:r>
      <w:proofErr w:type="gramEnd"/>
      <w:r w:rsidRPr="00C9774B">
        <w:rPr>
          <w:sz w:val="12"/>
          <w:szCs w:val="12"/>
        </w:rPr>
        <w:t xml:space="preserve"> and I am the Director of Labor Market Policy and the interim Chief Economist at the Washington Center for Equitable Growth. </w:t>
      </w:r>
      <w:r w:rsidRPr="00C9774B">
        <w:rPr>
          <w:rStyle w:val="StyleUnderline"/>
          <w:sz w:val="12"/>
          <w:szCs w:val="12"/>
        </w:rPr>
        <w:t>We seek</w:t>
      </w:r>
      <w:r w:rsidRPr="00C9774B">
        <w:rPr>
          <w:sz w:val="12"/>
          <w:szCs w:val="12"/>
        </w:rPr>
        <w:t xml:space="preserve"> to advance </w:t>
      </w:r>
      <w:r w:rsidRPr="00C9774B">
        <w:rPr>
          <w:rStyle w:val="Emphasis"/>
          <w:sz w:val="12"/>
          <w:szCs w:val="12"/>
        </w:rPr>
        <w:t>evidence-backed ideas and policies</w:t>
      </w:r>
      <w:r w:rsidRPr="00C9774B">
        <w:rPr>
          <w:rStyle w:val="StyleUnderline"/>
          <w:sz w:val="12"/>
          <w:szCs w:val="12"/>
        </w:rPr>
        <w:t xml:space="preserve"> that promote </w:t>
      </w:r>
      <w:r w:rsidRPr="00C9774B">
        <w:rPr>
          <w:rStyle w:val="Emphasis"/>
          <w:sz w:val="12"/>
          <w:szCs w:val="12"/>
        </w:rPr>
        <w:t>strong, stable and broad-based growth</w:t>
      </w:r>
      <w:r w:rsidRPr="00C9774B">
        <w:rPr>
          <w:sz w:val="12"/>
          <w:szCs w:val="12"/>
        </w:rPr>
        <w:t xml:space="preserve">. Core to this mission is understanding the ways in which </w:t>
      </w:r>
      <w:r w:rsidRPr="00C9774B">
        <w:rPr>
          <w:rStyle w:val="StyleUnderline"/>
          <w:sz w:val="12"/>
          <w:szCs w:val="12"/>
        </w:rPr>
        <w:t xml:space="preserve">inequality has </w:t>
      </w:r>
      <w:r w:rsidRPr="00C9774B">
        <w:rPr>
          <w:rStyle w:val="Emphasis"/>
          <w:sz w:val="12"/>
          <w:szCs w:val="12"/>
        </w:rPr>
        <w:t>distorted, subverted and obstructed economic growth</w:t>
      </w:r>
      <w:r w:rsidRPr="00C9774B">
        <w:rPr>
          <w:rStyle w:val="StyleUnderline"/>
          <w:sz w:val="12"/>
          <w:szCs w:val="12"/>
        </w:rPr>
        <w:t xml:space="preserve"> in recent decades.</w:t>
      </w:r>
    </w:p>
    <w:p w14:paraId="0A508A07" w14:textId="77777777" w:rsidR="00BE4C09" w:rsidRPr="00C9774B" w:rsidRDefault="00BE4C09" w:rsidP="00BE4C09">
      <w:pPr>
        <w:rPr>
          <w:sz w:val="12"/>
          <w:szCs w:val="12"/>
        </w:rPr>
      </w:pPr>
      <w:r w:rsidRPr="00C9774B">
        <w:rPr>
          <w:sz w:val="12"/>
          <w:szCs w:val="12"/>
        </w:rPr>
        <w:t xml:space="preserve">Mounting evidence, which I will review today, demonstrates how </w:t>
      </w:r>
      <w:r w:rsidRPr="00C9774B">
        <w:rPr>
          <w:rStyle w:val="StyleUnderline"/>
          <w:sz w:val="12"/>
          <w:szCs w:val="12"/>
        </w:rPr>
        <w:t xml:space="preserve">the rising </w:t>
      </w:r>
      <w:r w:rsidRPr="00C9774B">
        <w:rPr>
          <w:rStyle w:val="StyleUnderline"/>
          <w:sz w:val="12"/>
          <w:szCs w:val="12"/>
          <w:highlight w:val="cyan"/>
        </w:rPr>
        <w:t>concentration of corporate power</w:t>
      </w:r>
      <w:r w:rsidRPr="00C9774B">
        <w:rPr>
          <w:rStyle w:val="StyleUnderline"/>
          <w:sz w:val="12"/>
          <w:szCs w:val="12"/>
        </w:rPr>
        <w:t xml:space="preserve"> has </w:t>
      </w:r>
      <w:r w:rsidRPr="00C9774B">
        <w:rPr>
          <w:rStyle w:val="Emphasis"/>
          <w:sz w:val="12"/>
          <w:szCs w:val="12"/>
          <w:highlight w:val="cyan"/>
        </w:rPr>
        <w:t>increased</w:t>
      </w:r>
      <w:r w:rsidRPr="00C9774B">
        <w:rPr>
          <w:rStyle w:val="Emphasis"/>
          <w:sz w:val="12"/>
          <w:szCs w:val="12"/>
        </w:rPr>
        <w:t xml:space="preserve"> economic </w:t>
      </w:r>
      <w:r w:rsidRPr="00C9774B">
        <w:rPr>
          <w:rStyle w:val="Emphasis"/>
          <w:sz w:val="12"/>
          <w:szCs w:val="12"/>
          <w:highlight w:val="cyan"/>
        </w:rPr>
        <w:t>inequality</w:t>
      </w:r>
      <w:r w:rsidRPr="00C9774B">
        <w:rPr>
          <w:rStyle w:val="StyleUnderline"/>
          <w:sz w:val="12"/>
          <w:szCs w:val="12"/>
          <w:highlight w:val="cyan"/>
        </w:rPr>
        <w:t xml:space="preserve"> and made the </w:t>
      </w:r>
      <w:r w:rsidRPr="00C9774B">
        <w:rPr>
          <w:rStyle w:val="Emphasis"/>
          <w:sz w:val="12"/>
          <w:szCs w:val="12"/>
          <w:highlight w:val="cyan"/>
        </w:rPr>
        <w:t>U.S. economy less efficient</w:t>
      </w:r>
      <w:r w:rsidRPr="00C9774B">
        <w:rPr>
          <w:sz w:val="12"/>
          <w:szCs w:val="12"/>
        </w:rPr>
        <w:t xml:space="preserve">. </w:t>
      </w:r>
      <w:r w:rsidRPr="00C9774B">
        <w:rPr>
          <w:rStyle w:val="StyleUnderline"/>
          <w:sz w:val="12"/>
          <w:szCs w:val="12"/>
          <w:highlight w:val="cyan"/>
        </w:rPr>
        <w:t>Reversing</w:t>
      </w:r>
      <w:r w:rsidRPr="00C9774B">
        <w:rPr>
          <w:rStyle w:val="StyleUnderline"/>
          <w:sz w:val="12"/>
          <w:szCs w:val="12"/>
        </w:rPr>
        <w:t xml:space="preserve"> the</w:t>
      </w:r>
      <w:r w:rsidRPr="00C9774B">
        <w:rPr>
          <w:sz w:val="12"/>
          <w:szCs w:val="12"/>
        </w:rPr>
        <w:t xml:space="preserve"> trends that have led to a “</w:t>
      </w:r>
      <w:r w:rsidRPr="00C9774B">
        <w:rPr>
          <w:rStyle w:val="StyleUnderline"/>
          <w:sz w:val="12"/>
          <w:szCs w:val="12"/>
        </w:rPr>
        <w:t>second gilded age</w:t>
      </w:r>
      <w:r w:rsidRPr="00C9774B">
        <w:rPr>
          <w:sz w:val="12"/>
          <w:szCs w:val="12"/>
        </w:rPr>
        <w:t xml:space="preserve">” </w:t>
      </w:r>
      <w:r w:rsidRPr="00C9774B">
        <w:rPr>
          <w:rStyle w:val="StyleUnderline"/>
          <w:sz w:val="12"/>
          <w:szCs w:val="12"/>
          <w:highlight w:val="cyan"/>
        </w:rPr>
        <w:t>is critical to</w:t>
      </w:r>
      <w:r w:rsidRPr="00C9774B">
        <w:rPr>
          <w:rStyle w:val="StyleUnderline"/>
          <w:sz w:val="12"/>
          <w:szCs w:val="12"/>
        </w:rPr>
        <w:t xml:space="preserve"> encouraging a </w:t>
      </w:r>
      <w:r w:rsidRPr="00C9774B">
        <w:rPr>
          <w:rStyle w:val="Emphasis"/>
          <w:sz w:val="12"/>
          <w:szCs w:val="12"/>
          <w:highlight w:val="cyan"/>
        </w:rPr>
        <w:t>resilient</w:t>
      </w:r>
      <w:r w:rsidRPr="00C9774B">
        <w:rPr>
          <w:rStyle w:val="Emphasis"/>
          <w:sz w:val="12"/>
          <w:szCs w:val="12"/>
        </w:rPr>
        <w:t xml:space="preserve"> economic </w:t>
      </w:r>
      <w:r w:rsidRPr="00C9774B">
        <w:rPr>
          <w:rStyle w:val="Emphasis"/>
          <w:sz w:val="12"/>
          <w:szCs w:val="12"/>
          <w:highlight w:val="cyan"/>
        </w:rPr>
        <w:t>recovery</w:t>
      </w:r>
      <w:r w:rsidRPr="00C9774B">
        <w:rPr>
          <w:sz w:val="12"/>
          <w:szCs w:val="12"/>
        </w:rPr>
        <w:t xml:space="preserve"> following the pandemic-induced economic crisis of 2020 </w:t>
      </w:r>
      <w:r w:rsidRPr="00C9774B">
        <w:rPr>
          <w:rStyle w:val="StyleUnderline"/>
          <w:sz w:val="12"/>
          <w:szCs w:val="12"/>
          <w:highlight w:val="cyan"/>
        </w:rPr>
        <w:t xml:space="preserve">and encouraging a </w:t>
      </w:r>
      <w:r w:rsidRPr="00C9774B">
        <w:rPr>
          <w:rStyle w:val="Emphasis"/>
          <w:sz w:val="12"/>
          <w:szCs w:val="12"/>
          <w:highlight w:val="cyan"/>
        </w:rPr>
        <w:t>healthy, competitive economy</w:t>
      </w:r>
      <w:r w:rsidRPr="00C9774B">
        <w:rPr>
          <w:rStyle w:val="StyleUnderline"/>
          <w:sz w:val="12"/>
          <w:szCs w:val="12"/>
        </w:rPr>
        <w:t xml:space="preserve"> for the future</w:t>
      </w:r>
      <w:r w:rsidRPr="00C9774B">
        <w:rPr>
          <w:sz w:val="12"/>
          <w:szCs w:val="12"/>
        </w:rPr>
        <w:t>.</w:t>
      </w:r>
    </w:p>
    <w:p w14:paraId="4ECBDAFA" w14:textId="77777777" w:rsidR="00BE4C09" w:rsidRPr="00C9774B" w:rsidRDefault="00BE4C09" w:rsidP="00BE4C09">
      <w:pPr>
        <w:rPr>
          <w:sz w:val="12"/>
          <w:szCs w:val="12"/>
        </w:rPr>
      </w:pPr>
      <w:r w:rsidRPr="00C9774B">
        <w:rPr>
          <w:sz w:val="12"/>
          <w:szCs w:val="12"/>
        </w:rPr>
        <w:t>Introduction</w:t>
      </w:r>
    </w:p>
    <w:p w14:paraId="7D9C77A4" w14:textId="77777777" w:rsidR="00BE4C09" w:rsidRPr="00C9774B" w:rsidRDefault="00BE4C09" w:rsidP="00BE4C09">
      <w:pPr>
        <w:rPr>
          <w:sz w:val="12"/>
          <w:szCs w:val="12"/>
        </w:rPr>
      </w:pPr>
      <w:r w:rsidRPr="00C9774B">
        <w:rPr>
          <w:sz w:val="12"/>
          <w:szCs w:val="12"/>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76A6D213" w14:textId="77777777" w:rsidR="00BE4C09" w:rsidRPr="00C9774B" w:rsidRDefault="00BE4C09" w:rsidP="00BE4C09">
      <w:pPr>
        <w:rPr>
          <w:sz w:val="12"/>
          <w:szCs w:val="12"/>
        </w:rPr>
      </w:pPr>
      <w:r w:rsidRPr="00C9774B">
        <w:rPr>
          <w:sz w:val="12"/>
          <w:szCs w:val="12"/>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78D61AB6" w14:textId="77777777" w:rsidR="00BE4C09" w:rsidRPr="00C9774B" w:rsidRDefault="00BE4C09" w:rsidP="00BE4C09">
      <w:pPr>
        <w:rPr>
          <w:rStyle w:val="StyleUnderline"/>
          <w:sz w:val="12"/>
          <w:szCs w:val="12"/>
        </w:rPr>
      </w:pPr>
      <w:r w:rsidRPr="00C9774B">
        <w:rPr>
          <w:rStyle w:val="StyleUnderline"/>
          <w:sz w:val="12"/>
          <w:szCs w:val="12"/>
          <w:highlight w:val="cyan"/>
        </w:rPr>
        <w:t>When employers have outsized power</w:t>
      </w:r>
      <w:r w:rsidRPr="00C9774B">
        <w:rPr>
          <w:sz w:val="12"/>
          <w:szCs w:val="12"/>
        </w:rPr>
        <w:t xml:space="preserve"> in employment relationships, </w:t>
      </w:r>
      <w:r w:rsidRPr="00C9774B">
        <w:rPr>
          <w:rStyle w:val="StyleUnderline"/>
          <w:sz w:val="12"/>
          <w:szCs w:val="12"/>
          <w:highlight w:val="cyan"/>
        </w:rPr>
        <w:t>they</w:t>
      </w:r>
      <w:r w:rsidRPr="00C9774B">
        <w:rPr>
          <w:rStyle w:val="StyleUnderline"/>
          <w:sz w:val="12"/>
          <w:szCs w:val="12"/>
        </w:rPr>
        <w:t xml:space="preserve"> are able to </w:t>
      </w:r>
      <w:r w:rsidRPr="00C9774B">
        <w:rPr>
          <w:rStyle w:val="Emphasis"/>
          <w:sz w:val="12"/>
          <w:szCs w:val="12"/>
          <w:highlight w:val="cyan"/>
        </w:rPr>
        <w:t>set wages</w:t>
      </w:r>
      <w:r w:rsidRPr="00C9774B">
        <w:rPr>
          <w:rStyle w:val="StyleUnderline"/>
          <w:sz w:val="12"/>
          <w:szCs w:val="12"/>
        </w:rPr>
        <w:t xml:space="preserve"> for their workers, </w:t>
      </w:r>
      <w:r w:rsidRPr="00C9774B">
        <w:rPr>
          <w:rStyle w:val="StyleUnderline"/>
          <w:sz w:val="12"/>
          <w:szCs w:val="12"/>
          <w:highlight w:val="cyan"/>
        </w:rPr>
        <w:t>rather than</w:t>
      </w:r>
      <w:r w:rsidRPr="00C9774B">
        <w:rPr>
          <w:rStyle w:val="StyleUnderline"/>
          <w:sz w:val="12"/>
          <w:szCs w:val="12"/>
        </w:rPr>
        <w:t xml:space="preserve"> wages being determined by </w:t>
      </w:r>
      <w:r w:rsidRPr="00C9774B">
        <w:rPr>
          <w:rStyle w:val="StyleUnderline"/>
          <w:sz w:val="12"/>
          <w:szCs w:val="12"/>
          <w:highlight w:val="cyan"/>
        </w:rPr>
        <w:t>competitive market forces</w:t>
      </w:r>
      <w:r w:rsidRPr="00C9774B">
        <w:rPr>
          <w:sz w:val="12"/>
          <w:szCs w:val="12"/>
        </w:rPr>
        <w:t xml:space="preserve">. Given this monopsony power, </w:t>
      </w:r>
      <w:r w:rsidRPr="00C9774B">
        <w:rPr>
          <w:rStyle w:val="Emphasis"/>
          <w:sz w:val="12"/>
          <w:szCs w:val="12"/>
        </w:rPr>
        <w:t>employers undercut workers</w:t>
      </w:r>
      <w:r w:rsidRPr="00C9774B">
        <w:rPr>
          <w:sz w:val="12"/>
          <w:szCs w:val="12"/>
        </w:rPr>
        <w:t xml:space="preserve">. </w:t>
      </w:r>
      <w:r w:rsidRPr="00C9774B">
        <w:rPr>
          <w:rStyle w:val="StyleUnderline"/>
          <w:sz w:val="12"/>
          <w:szCs w:val="12"/>
        </w:rPr>
        <w:t>This means paying them less</w:t>
      </w:r>
      <w:r w:rsidRPr="00C9774B">
        <w:rPr>
          <w:sz w:val="12"/>
          <w:szCs w:val="12"/>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C9774B">
        <w:rPr>
          <w:sz w:val="12"/>
          <w:szCs w:val="12"/>
        </w:rPr>
        <w:t>wages</w:t>
      </w:r>
      <w:proofErr w:type="gramEnd"/>
      <w:r w:rsidRPr="00C9774B">
        <w:rPr>
          <w:sz w:val="12"/>
          <w:szCs w:val="12"/>
        </w:rPr>
        <w:t xml:space="preserve"> then all workers would quit. </w:t>
      </w:r>
      <w:proofErr w:type="gramStart"/>
      <w:r w:rsidRPr="00C9774B">
        <w:rPr>
          <w:sz w:val="12"/>
          <w:szCs w:val="12"/>
        </w:rPr>
        <w:t xml:space="preserve">But in reality, </w:t>
      </w:r>
      <w:r w:rsidRPr="00C9774B">
        <w:rPr>
          <w:rStyle w:val="StyleUnderline"/>
          <w:sz w:val="12"/>
          <w:szCs w:val="12"/>
        </w:rPr>
        <w:t>these</w:t>
      </w:r>
      <w:proofErr w:type="gramEnd"/>
      <w:r w:rsidRPr="00C9774B">
        <w:rPr>
          <w:rStyle w:val="StyleUnderline"/>
          <w:sz w:val="12"/>
          <w:szCs w:val="12"/>
        </w:rPr>
        <w:t xml:space="preserve"> estimates are the equivalent of a firm cutting wages by 5 percent yet only losing 10 percent to 20 percent of their workers, thus </w:t>
      </w:r>
      <w:r w:rsidRPr="00C9774B">
        <w:rPr>
          <w:rStyle w:val="Emphasis"/>
          <w:sz w:val="12"/>
          <w:szCs w:val="12"/>
        </w:rPr>
        <w:t>growing their profits without significantly impacting their business</w:t>
      </w:r>
      <w:r w:rsidRPr="00C9774B">
        <w:rPr>
          <w:rStyle w:val="StyleUnderline"/>
          <w:sz w:val="12"/>
          <w:szCs w:val="12"/>
        </w:rPr>
        <w:t>.</w:t>
      </w:r>
    </w:p>
    <w:p w14:paraId="48CBA30A" w14:textId="77777777" w:rsidR="00BE4C09" w:rsidRPr="00C9774B" w:rsidRDefault="00BE4C09" w:rsidP="00BE4C09">
      <w:pPr>
        <w:rPr>
          <w:rStyle w:val="StyleUnderline"/>
          <w:sz w:val="12"/>
          <w:szCs w:val="12"/>
        </w:rPr>
      </w:pPr>
      <w:r w:rsidRPr="00C9774B">
        <w:rPr>
          <w:rStyle w:val="StyleUnderline"/>
          <w:sz w:val="12"/>
          <w:szCs w:val="12"/>
        </w:rPr>
        <w:t>It is</w:t>
      </w:r>
      <w:r w:rsidRPr="00C9774B">
        <w:rPr>
          <w:sz w:val="12"/>
          <w:szCs w:val="12"/>
        </w:rPr>
        <w:t xml:space="preserve"> not only important for workers to earn a fair share so they can support themselves and their families, but also </w:t>
      </w:r>
      <w:r w:rsidRPr="00C9774B">
        <w:rPr>
          <w:rStyle w:val="StyleUnderline"/>
          <w:sz w:val="12"/>
          <w:szCs w:val="12"/>
          <w:highlight w:val="cyan"/>
        </w:rPr>
        <w:t>critical to ensure</w:t>
      </w:r>
      <w:r w:rsidRPr="00C9774B">
        <w:rPr>
          <w:rStyle w:val="StyleUnderline"/>
          <w:sz w:val="12"/>
          <w:szCs w:val="12"/>
        </w:rPr>
        <w:t xml:space="preserve"> that our </w:t>
      </w:r>
      <w:r w:rsidRPr="00C9774B">
        <w:rPr>
          <w:rStyle w:val="StyleUnderline"/>
          <w:sz w:val="12"/>
          <w:szCs w:val="12"/>
          <w:highlight w:val="cyan"/>
        </w:rPr>
        <w:t xml:space="preserve">economy </w:t>
      </w:r>
      <w:r w:rsidRPr="00C9774B">
        <w:rPr>
          <w:rStyle w:val="Emphasis"/>
          <w:sz w:val="12"/>
          <w:szCs w:val="12"/>
          <w:highlight w:val="cyan"/>
        </w:rPr>
        <w:t>rebuilds to be</w:t>
      </w:r>
      <w:r w:rsidRPr="00C9774B">
        <w:rPr>
          <w:rStyle w:val="Emphasis"/>
          <w:sz w:val="12"/>
          <w:szCs w:val="12"/>
        </w:rPr>
        <w:t xml:space="preserve"> stronger and </w:t>
      </w:r>
      <w:r w:rsidRPr="00C9774B">
        <w:rPr>
          <w:rStyle w:val="Emphasis"/>
          <w:sz w:val="12"/>
          <w:szCs w:val="12"/>
          <w:highlight w:val="cyan"/>
        </w:rPr>
        <w:t>more resilient</w:t>
      </w:r>
      <w:r w:rsidRPr="00C9774B">
        <w:rPr>
          <w:sz w:val="12"/>
          <w:szCs w:val="12"/>
        </w:rPr>
        <w:t xml:space="preserve">. Prior to the current public health crisis and resulting recession, </w:t>
      </w:r>
      <w:r w:rsidRPr="00C9774B">
        <w:rPr>
          <w:rStyle w:val="StyleUnderline"/>
          <w:sz w:val="12"/>
          <w:szCs w:val="12"/>
          <w:highlight w:val="cyan"/>
        </w:rPr>
        <w:t>earnings inequality</w:t>
      </w:r>
      <w:r w:rsidRPr="00C9774B">
        <w:rPr>
          <w:rStyle w:val="StyleUnderline"/>
          <w:sz w:val="12"/>
          <w:szCs w:val="12"/>
        </w:rPr>
        <w:t xml:space="preserve"> had been </w:t>
      </w:r>
      <w:r w:rsidRPr="00C9774B">
        <w:rPr>
          <w:rStyle w:val="StyleUnderline"/>
          <w:sz w:val="12"/>
          <w:szCs w:val="12"/>
          <w:highlight w:val="cyan"/>
        </w:rPr>
        <w:t>growing since</w:t>
      </w:r>
      <w:r w:rsidRPr="00C9774B">
        <w:rPr>
          <w:rStyle w:val="StyleUnderline"/>
          <w:sz w:val="12"/>
          <w:szCs w:val="12"/>
        </w:rPr>
        <w:t xml:space="preserve"> at least the 19</w:t>
      </w:r>
      <w:r w:rsidRPr="00C9774B">
        <w:rPr>
          <w:rStyle w:val="StyleUnderline"/>
          <w:sz w:val="12"/>
          <w:szCs w:val="12"/>
          <w:highlight w:val="cyan"/>
        </w:rPr>
        <w:t>80s</w:t>
      </w:r>
      <w:r w:rsidRPr="00C9774B">
        <w:rPr>
          <w:sz w:val="12"/>
          <w:szCs w:val="12"/>
        </w:rPr>
        <w:t xml:space="preserve"> while the labor share of national income has been declining in same period. </w:t>
      </w:r>
      <w:r w:rsidRPr="00C9774B">
        <w:rPr>
          <w:rStyle w:val="StyleUnderline"/>
          <w:sz w:val="12"/>
          <w:szCs w:val="12"/>
        </w:rPr>
        <w:t xml:space="preserve">This is cause for </w:t>
      </w:r>
      <w:r w:rsidRPr="00C9774B">
        <w:rPr>
          <w:rStyle w:val="Emphasis"/>
          <w:sz w:val="12"/>
          <w:szCs w:val="12"/>
        </w:rPr>
        <w:t>concern</w:t>
      </w:r>
      <w:r w:rsidRPr="00C9774B">
        <w:rPr>
          <w:rStyle w:val="StyleUnderline"/>
          <w:sz w:val="12"/>
          <w:szCs w:val="12"/>
        </w:rPr>
        <w:t xml:space="preserve"> as recent evidence suggests that the </w:t>
      </w:r>
      <w:r w:rsidRPr="00C9774B">
        <w:rPr>
          <w:rStyle w:val="Emphasis"/>
          <w:sz w:val="12"/>
          <w:szCs w:val="12"/>
          <w:highlight w:val="cyan"/>
        </w:rPr>
        <w:t xml:space="preserve">labor share of income has a positive impact on GDP growth in the </w:t>
      </w:r>
      <w:proofErr w:type="gramStart"/>
      <w:r w:rsidRPr="00C9774B">
        <w:rPr>
          <w:rStyle w:val="Emphasis"/>
          <w:sz w:val="12"/>
          <w:szCs w:val="12"/>
          <w:highlight w:val="cyan"/>
        </w:rPr>
        <w:t>long-run</w:t>
      </w:r>
      <w:proofErr w:type="gramEnd"/>
      <w:r w:rsidRPr="00C9774B">
        <w:rPr>
          <w:rStyle w:val="StyleUnderline"/>
          <w:sz w:val="12"/>
          <w:szCs w:val="12"/>
        </w:rPr>
        <w:t>.</w:t>
      </w:r>
    </w:p>
    <w:p w14:paraId="473A9844" w14:textId="77777777" w:rsidR="00BE4C09" w:rsidRPr="00C9774B" w:rsidRDefault="00BE4C09" w:rsidP="00BE4C09">
      <w:pPr>
        <w:rPr>
          <w:rStyle w:val="StyleUnderline"/>
          <w:sz w:val="12"/>
          <w:szCs w:val="12"/>
        </w:rPr>
      </w:pPr>
      <w:r w:rsidRPr="00C9774B">
        <w:rPr>
          <w:sz w:val="12"/>
          <w:szCs w:val="12"/>
        </w:rPr>
        <w:t xml:space="preserve">The unprecedented </w:t>
      </w:r>
      <w:r w:rsidRPr="00C9774B">
        <w:rPr>
          <w:rStyle w:val="Emphasis"/>
          <w:sz w:val="12"/>
          <w:szCs w:val="12"/>
          <w:highlight w:val="cyan"/>
        </w:rPr>
        <w:t>economic shock</w:t>
      </w:r>
      <w:r w:rsidRPr="00C9774B">
        <w:rPr>
          <w:sz w:val="12"/>
          <w:szCs w:val="12"/>
        </w:rPr>
        <w:t xml:space="preserve"> caused by the coronavirus pandemic </w:t>
      </w:r>
      <w:r w:rsidRPr="00C9774B">
        <w:rPr>
          <w:rStyle w:val="StyleUnderline"/>
          <w:sz w:val="12"/>
          <w:szCs w:val="12"/>
          <w:highlight w:val="cyan"/>
        </w:rPr>
        <w:t>revealed how</w:t>
      </w:r>
      <w:r w:rsidRPr="00C9774B">
        <w:rPr>
          <w:rStyle w:val="StyleUnderline"/>
          <w:sz w:val="12"/>
          <w:szCs w:val="12"/>
        </w:rPr>
        <w:t xml:space="preserve"> economic </w:t>
      </w:r>
      <w:r w:rsidRPr="00C9774B">
        <w:rPr>
          <w:rStyle w:val="StyleUnderline"/>
          <w:sz w:val="12"/>
          <w:szCs w:val="12"/>
          <w:highlight w:val="cyan"/>
        </w:rPr>
        <w:t xml:space="preserve">inequality leads to a </w:t>
      </w:r>
      <w:r w:rsidRPr="00C9774B">
        <w:rPr>
          <w:rStyle w:val="Emphasis"/>
          <w:sz w:val="12"/>
          <w:szCs w:val="12"/>
          <w:highlight w:val="cyan"/>
        </w:rPr>
        <w:t>fragile economy</w:t>
      </w:r>
      <w:r w:rsidRPr="00C9774B">
        <w:rPr>
          <w:sz w:val="12"/>
          <w:szCs w:val="12"/>
        </w:rPr>
        <w:t xml:space="preserve">, </w:t>
      </w:r>
      <w:r w:rsidRPr="00C9774B">
        <w:rPr>
          <w:rStyle w:val="StyleUnderline"/>
          <w:sz w:val="12"/>
          <w:szCs w:val="12"/>
        </w:rPr>
        <w:t xml:space="preserve">where those with the least are hit the hardest, </w:t>
      </w:r>
      <w:r w:rsidRPr="00C9774B">
        <w:rPr>
          <w:rStyle w:val="Emphasis"/>
          <w:sz w:val="12"/>
          <w:szCs w:val="12"/>
          <w:highlight w:val="cyan"/>
        </w:rPr>
        <w:t>amplifying recessions</w:t>
      </w:r>
      <w:r w:rsidRPr="00C9774B">
        <w:rPr>
          <w:sz w:val="12"/>
          <w:szCs w:val="12"/>
        </w:rPr>
        <w:t xml:space="preserve"> </w:t>
      </w:r>
      <w:r w:rsidRPr="00C9774B">
        <w:rPr>
          <w:rStyle w:val="StyleUnderline"/>
          <w:sz w:val="12"/>
          <w:szCs w:val="12"/>
        </w:rPr>
        <w:t xml:space="preserve">since </w:t>
      </w:r>
      <w:r w:rsidRPr="00C9774B">
        <w:rPr>
          <w:rStyle w:val="StyleUnderline"/>
          <w:sz w:val="12"/>
          <w:szCs w:val="12"/>
          <w:highlight w:val="cyan"/>
        </w:rPr>
        <w:t>lower-income workers</w:t>
      </w:r>
      <w:r w:rsidRPr="00C9774B">
        <w:rPr>
          <w:sz w:val="12"/>
          <w:szCs w:val="12"/>
        </w:rPr>
        <w:t xml:space="preserve"> typically </w:t>
      </w:r>
      <w:r w:rsidRPr="00C9774B">
        <w:rPr>
          <w:rStyle w:val="StyleUnderline"/>
          <w:sz w:val="12"/>
          <w:szCs w:val="12"/>
          <w:highlight w:val="cyan"/>
        </w:rPr>
        <w:t>spend</w:t>
      </w:r>
      <w:r w:rsidRPr="00C9774B">
        <w:rPr>
          <w:rStyle w:val="StyleUnderline"/>
          <w:sz w:val="12"/>
          <w:szCs w:val="12"/>
        </w:rPr>
        <w:t xml:space="preserve"> </w:t>
      </w:r>
      <w:r w:rsidRPr="00C9774B">
        <w:rPr>
          <w:rStyle w:val="Emphasis"/>
          <w:sz w:val="12"/>
          <w:szCs w:val="12"/>
          <w:highlight w:val="cyan"/>
        </w:rPr>
        <w:t>more of their income in the economy</w:t>
      </w:r>
      <w:r w:rsidRPr="00C9774B">
        <w:rPr>
          <w:sz w:val="12"/>
          <w:szCs w:val="12"/>
        </w:rPr>
        <w:t xml:space="preserve">. But the crisis also demonstrated how </w:t>
      </w:r>
      <w:r w:rsidRPr="00C9774B">
        <w:rPr>
          <w:rStyle w:val="StyleUnderline"/>
          <w:sz w:val="12"/>
          <w:szCs w:val="12"/>
          <w:highlight w:val="cyan"/>
        </w:rPr>
        <w:t xml:space="preserve">economic policy targeted toward </w:t>
      </w:r>
      <w:r w:rsidRPr="00C9774B">
        <w:rPr>
          <w:rStyle w:val="Emphasis"/>
          <w:sz w:val="12"/>
          <w:szCs w:val="12"/>
          <w:highlight w:val="cyan"/>
        </w:rPr>
        <w:t>workers</w:t>
      </w:r>
      <w:r w:rsidRPr="00C9774B">
        <w:rPr>
          <w:sz w:val="12"/>
          <w:szCs w:val="12"/>
        </w:rPr>
        <w:t xml:space="preserve"> and families can </w:t>
      </w:r>
      <w:r w:rsidRPr="00C9774B">
        <w:rPr>
          <w:rStyle w:val="StyleUnderline"/>
          <w:sz w:val="12"/>
          <w:szCs w:val="12"/>
          <w:highlight w:val="cyan"/>
        </w:rPr>
        <w:t>provide</w:t>
      </w:r>
      <w:r w:rsidRPr="00C9774B">
        <w:rPr>
          <w:rStyle w:val="StyleUnderline"/>
          <w:sz w:val="12"/>
          <w:szCs w:val="12"/>
        </w:rPr>
        <w:t xml:space="preserve"> a </w:t>
      </w:r>
      <w:r w:rsidRPr="00C9774B">
        <w:rPr>
          <w:rStyle w:val="Emphasis"/>
          <w:sz w:val="12"/>
          <w:szCs w:val="12"/>
          <w:highlight w:val="cyan"/>
        </w:rPr>
        <w:t>foundation for growth</w:t>
      </w:r>
      <w:r w:rsidRPr="00C9774B">
        <w:rPr>
          <w:sz w:val="12"/>
          <w:szCs w:val="12"/>
        </w:rPr>
        <w:t xml:space="preserve">. This is because </w:t>
      </w:r>
      <w:r w:rsidRPr="00C9774B">
        <w:rPr>
          <w:rStyle w:val="Emphasis"/>
          <w:sz w:val="12"/>
          <w:szCs w:val="12"/>
          <w:highlight w:val="cyan"/>
        </w:rPr>
        <w:t xml:space="preserve">workers are the </w:t>
      </w:r>
      <w:proofErr w:type="gramStart"/>
      <w:r w:rsidRPr="00C9774B">
        <w:rPr>
          <w:rStyle w:val="Emphasis"/>
          <w:sz w:val="12"/>
          <w:szCs w:val="12"/>
          <w:highlight w:val="cyan"/>
        </w:rPr>
        <w:t>economy</w:t>
      </w:r>
      <w:r w:rsidRPr="00C9774B">
        <w:rPr>
          <w:sz w:val="12"/>
          <w:szCs w:val="12"/>
        </w:rPr>
        <w:t>, and</w:t>
      </w:r>
      <w:proofErr w:type="gramEnd"/>
      <w:r w:rsidRPr="00C9774B">
        <w:rPr>
          <w:sz w:val="12"/>
          <w:szCs w:val="12"/>
        </w:rPr>
        <w:t xml:space="preserve"> </w:t>
      </w:r>
      <w:r w:rsidRPr="00C9774B">
        <w:rPr>
          <w:rStyle w:val="StyleUnderline"/>
          <w:sz w:val="12"/>
          <w:szCs w:val="12"/>
        </w:rPr>
        <w:t xml:space="preserve">pushing back against the concentration corporate power by providing resources to </w:t>
      </w:r>
      <w:r w:rsidRPr="00C9774B">
        <w:rPr>
          <w:rStyle w:val="Emphasis"/>
          <w:sz w:val="12"/>
          <w:szCs w:val="12"/>
        </w:rPr>
        <w:t>workers</w:t>
      </w:r>
      <w:r w:rsidRPr="00C9774B">
        <w:rPr>
          <w:sz w:val="12"/>
          <w:szCs w:val="12"/>
        </w:rPr>
        <w:t xml:space="preserve"> </w:t>
      </w:r>
      <w:r w:rsidRPr="00C9774B">
        <w:rPr>
          <w:rStyle w:val="StyleUnderline"/>
          <w:sz w:val="12"/>
          <w:szCs w:val="12"/>
        </w:rPr>
        <w:t xml:space="preserve">is the foundation for </w:t>
      </w:r>
      <w:r w:rsidRPr="00C9774B">
        <w:rPr>
          <w:rStyle w:val="Emphasis"/>
          <w:sz w:val="12"/>
          <w:szCs w:val="12"/>
        </w:rPr>
        <w:t>strong, stable and broadly shared growth</w:t>
      </w:r>
      <w:r w:rsidRPr="00C9774B">
        <w:rPr>
          <w:rStyle w:val="StyleUnderline"/>
          <w:sz w:val="12"/>
          <w:szCs w:val="12"/>
        </w:rPr>
        <w:t>.</w:t>
      </w:r>
    </w:p>
    <w:p w14:paraId="2DF0362E" w14:textId="77777777" w:rsidR="00BE4C09" w:rsidRPr="00C9774B" w:rsidRDefault="00BE4C09" w:rsidP="00BE4C09">
      <w:pPr>
        <w:rPr>
          <w:sz w:val="12"/>
          <w:szCs w:val="12"/>
        </w:rPr>
      </w:pPr>
      <w:r w:rsidRPr="00C9774B">
        <w:rPr>
          <w:sz w:val="12"/>
          <w:szCs w:val="12"/>
        </w:rPr>
        <w:t>The Causes of Monopsony</w:t>
      </w:r>
    </w:p>
    <w:p w14:paraId="735B5581" w14:textId="77777777" w:rsidR="00BE4C09" w:rsidRPr="00C9774B" w:rsidRDefault="00BE4C09" w:rsidP="00BE4C09">
      <w:pPr>
        <w:rPr>
          <w:sz w:val="12"/>
          <w:szCs w:val="12"/>
        </w:rPr>
      </w:pPr>
      <w:r w:rsidRPr="00C9774B">
        <w:rPr>
          <w:sz w:val="12"/>
          <w:szCs w:val="12"/>
        </w:rPr>
        <w:t xml:space="preserve">The concept of monopsony was initially developed by the early 20th century economist Joan Robinson, who examined how </w:t>
      </w:r>
      <w:r w:rsidRPr="00C9774B">
        <w:rPr>
          <w:rStyle w:val="StyleUnderline"/>
          <w:sz w:val="12"/>
          <w:szCs w:val="12"/>
        </w:rPr>
        <w:t>lack of competition led to unfair and inefficient economic outcomes</w:t>
      </w:r>
      <w:r w:rsidRPr="00C9774B">
        <w:rPr>
          <w:sz w:val="12"/>
          <w:szCs w:val="12"/>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C9774B">
        <w:rPr>
          <w:rStyle w:val="StyleUnderline"/>
          <w:sz w:val="12"/>
          <w:szCs w:val="12"/>
        </w:rPr>
        <w:t>firms have monopsony power in any circumstance where workers aren’t moving between jobs seamlessly</w:t>
      </w:r>
      <w:r w:rsidRPr="00C9774B">
        <w:rPr>
          <w:sz w:val="12"/>
          <w:szCs w:val="12"/>
        </w:rPr>
        <w:t xml:space="preserve"> in search of the highest wages they can get.</w:t>
      </w:r>
    </w:p>
    <w:p w14:paraId="11EC2B0E" w14:textId="77777777" w:rsidR="00BE4C09" w:rsidRPr="00C9774B" w:rsidRDefault="00BE4C09" w:rsidP="00BE4C09">
      <w:pPr>
        <w:rPr>
          <w:sz w:val="12"/>
          <w:szCs w:val="12"/>
        </w:rPr>
      </w:pPr>
      <w:r w:rsidRPr="00C9774B">
        <w:rPr>
          <w:rStyle w:val="StyleUnderline"/>
          <w:sz w:val="12"/>
          <w:szCs w:val="12"/>
          <w:highlight w:val="cyan"/>
        </w:rPr>
        <w:t>Firms</w:t>
      </w:r>
      <w:r w:rsidRPr="00C9774B">
        <w:rPr>
          <w:rStyle w:val="StyleUnderline"/>
          <w:sz w:val="12"/>
          <w:szCs w:val="12"/>
        </w:rPr>
        <w:t xml:space="preserve"> can </w:t>
      </w:r>
      <w:r w:rsidRPr="00C9774B">
        <w:rPr>
          <w:rStyle w:val="StyleUnderline"/>
          <w:sz w:val="12"/>
          <w:szCs w:val="12"/>
          <w:highlight w:val="cyan"/>
        </w:rPr>
        <w:t>use monopsony</w:t>
      </w:r>
      <w:r w:rsidRPr="00C9774B">
        <w:rPr>
          <w:rStyle w:val="StyleUnderline"/>
          <w:sz w:val="12"/>
          <w:szCs w:val="12"/>
        </w:rPr>
        <w:t xml:space="preserve"> power </w:t>
      </w:r>
      <w:r w:rsidRPr="00C9774B">
        <w:rPr>
          <w:rStyle w:val="StyleUnderline"/>
          <w:sz w:val="12"/>
          <w:szCs w:val="12"/>
          <w:highlight w:val="cyan"/>
        </w:rPr>
        <w:t xml:space="preserve">to </w:t>
      </w:r>
      <w:r w:rsidRPr="00C9774B">
        <w:rPr>
          <w:rStyle w:val="Emphasis"/>
          <w:sz w:val="12"/>
          <w:szCs w:val="12"/>
          <w:highlight w:val="cyan"/>
        </w:rPr>
        <w:t>lower</w:t>
      </w:r>
      <w:r w:rsidRPr="00C9774B">
        <w:rPr>
          <w:rStyle w:val="Emphasis"/>
          <w:sz w:val="12"/>
          <w:szCs w:val="12"/>
        </w:rPr>
        <w:t xml:space="preserve"> workers’ </w:t>
      </w:r>
      <w:r w:rsidRPr="00C9774B">
        <w:rPr>
          <w:rStyle w:val="Emphasis"/>
          <w:sz w:val="12"/>
          <w:szCs w:val="12"/>
          <w:highlight w:val="cyan"/>
        </w:rPr>
        <w:t>wages</w:t>
      </w:r>
      <w:r w:rsidRPr="00C9774B">
        <w:rPr>
          <w:sz w:val="12"/>
          <w:szCs w:val="12"/>
        </w:rPr>
        <w:t xml:space="preserve"> any time workers:</w:t>
      </w:r>
    </w:p>
    <w:p w14:paraId="2C3C6EDC" w14:textId="77777777" w:rsidR="00BE4C09" w:rsidRPr="00C9774B" w:rsidRDefault="00BE4C09" w:rsidP="00BE4C09">
      <w:pPr>
        <w:pStyle w:val="ListParagraph"/>
        <w:numPr>
          <w:ilvl w:val="0"/>
          <w:numId w:val="12"/>
        </w:numPr>
        <w:rPr>
          <w:sz w:val="12"/>
          <w:szCs w:val="12"/>
        </w:rPr>
      </w:pPr>
      <w:r w:rsidRPr="00C9774B">
        <w:rPr>
          <w:sz w:val="12"/>
          <w:szCs w:val="12"/>
        </w:rPr>
        <w:t>Have few potential employers</w:t>
      </w:r>
    </w:p>
    <w:p w14:paraId="2575BF4C" w14:textId="77777777" w:rsidR="00BE4C09" w:rsidRPr="00C9774B" w:rsidRDefault="00BE4C09" w:rsidP="00BE4C09">
      <w:pPr>
        <w:pStyle w:val="ListParagraph"/>
        <w:numPr>
          <w:ilvl w:val="0"/>
          <w:numId w:val="12"/>
        </w:numPr>
        <w:rPr>
          <w:sz w:val="12"/>
          <w:szCs w:val="12"/>
        </w:rPr>
      </w:pPr>
      <w:r w:rsidRPr="00C9774B">
        <w:rPr>
          <w:sz w:val="12"/>
          <w:szCs w:val="12"/>
        </w:rPr>
        <w:t>Face job mobility constraints</w:t>
      </w:r>
    </w:p>
    <w:p w14:paraId="31388420" w14:textId="77777777" w:rsidR="00BE4C09" w:rsidRPr="00C9774B" w:rsidRDefault="00BE4C09" w:rsidP="00BE4C09">
      <w:pPr>
        <w:pStyle w:val="ListParagraph"/>
        <w:numPr>
          <w:ilvl w:val="0"/>
          <w:numId w:val="12"/>
        </w:numPr>
        <w:rPr>
          <w:sz w:val="12"/>
          <w:szCs w:val="12"/>
        </w:rPr>
      </w:pPr>
      <w:r w:rsidRPr="00C9774B">
        <w:rPr>
          <w:sz w:val="12"/>
          <w:szCs w:val="12"/>
        </w:rPr>
        <w:t xml:space="preserve">Can only gather imperfect information about employers and jobs  </w:t>
      </w:r>
    </w:p>
    <w:p w14:paraId="60319E55" w14:textId="77777777" w:rsidR="00BE4C09" w:rsidRPr="00C9774B" w:rsidRDefault="00BE4C09" w:rsidP="00BE4C09">
      <w:pPr>
        <w:pStyle w:val="ListParagraph"/>
        <w:numPr>
          <w:ilvl w:val="0"/>
          <w:numId w:val="12"/>
        </w:numPr>
        <w:rPr>
          <w:sz w:val="12"/>
          <w:szCs w:val="12"/>
        </w:rPr>
      </w:pPr>
      <w:r w:rsidRPr="00C9774B">
        <w:rPr>
          <w:sz w:val="12"/>
          <w:szCs w:val="12"/>
        </w:rPr>
        <w:t>Have divergent preferences for job attributes</w:t>
      </w:r>
    </w:p>
    <w:p w14:paraId="6A94137E" w14:textId="77777777" w:rsidR="00BE4C09" w:rsidRPr="00C9774B" w:rsidRDefault="00BE4C09" w:rsidP="00BE4C09">
      <w:pPr>
        <w:pStyle w:val="ListParagraph"/>
        <w:numPr>
          <w:ilvl w:val="0"/>
          <w:numId w:val="12"/>
        </w:numPr>
        <w:rPr>
          <w:sz w:val="12"/>
          <w:szCs w:val="12"/>
        </w:rPr>
      </w:pPr>
      <w:r w:rsidRPr="00C9774B">
        <w:rPr>
          <w:sz w:val="12"/>
          <w:szCs w:val="12"/>
        </w:rPr>
        <w:t>Lack the ability to bargain over those offers</w:t>
      </w:r>
    </w:p>
    <w:p w14:paraId="4DBCC933" w14:textId="77777777" w:rsidR="00BE4C09" w:rsidRPr="00C9774B" w:rsidRDefault="00BE4C09" w:rsidP="00BE4C09">
      <w:pPr>
        <w:rPr>
          <w:sz w:val="12"/>
          <w:szCs w:val="12"/>
        </w:rPr>
      </w:pPr>
      <w:r w:rsidRPr="00C9774B">
        <w:rPr>
          <w:sz w:val="12"/>
          <w:szCs w:val="12"/>
        </w:rPr>
        <w:t>I will go through each of these factors in turn and demonstrate how labor markets are unique compared to other markets in dealing with competitive forces.</w:t>
      </w:r>
    </w:p>
    <w:p w14:paraId="5E7F901A" w14:textId="77777777" w:rsidR="00BE4C09" w:rsidRPr="00C9774B" w:rsidRDefault="00BE4C09" w:rsidP="00BE4C09">
      <w:pPr>
        <w:rPr>
          <w:sz w:val="12"/>
          <w:szCs w:val="12"/>
        </w:rPr>
      </w:pPr>
      <w:r w:rsidRPr="00C9774B">
        <w:rPr>
          <w:sz w:val="12"/>
          <w:szCs w:val="12"/>
        </w:rPr>
        <w:t xml:space="preserve">While </w:t>
      </w:r>
      <w:r w:rsidRPr="00C9774B">
        <w:rPr>
          <w:rStyle w:val="StyleUnderline"/>
          <w:sz w:val="12"/>
          <w:szCs w:val="12"/>
        </w:rPr>
        <w:t>concentrated labor markets are</w:t>
      </w:r>
      <w:r w:rsidRPr="00C9774B">
        <w:rPr>
          <w:sz w:val="12"/>
          <w:szCs w:val="12"/>
        </w:rPr>
        <w:t xml:space="preserve"> not the norm, they are </w:t>
      </w:r>
      <w:r w:rsidRPr="00C9774B">
        <w:rPr>
          <w:rStyle w:val="Emphasis"/>
          <w:sz w:val="12"/>
          <w:szCs w:val="12"/>
        </w:rPr>
        <w:t>pervasive</w:t>
      </w:r>
      <w:r w:rsidRPr="00C9774B">
        <w:rPr>
          <w:rStyle w:val="StyleUnderline"/>
          <w:sz w:val="12"/>
          <w:szCs w:val="12"/>
        </w:rPr>
        <w:t xml:space="preserve"> across the United States</w:t>
      </w:r>
      <w:r w:rsidRPr="00C9774B">
        <w:rPr>
          <w:sz w:val="12"/>
          <w:szCs w:val="12"/>
        </w:rPr>
        <w:t xml:space="preserve">, especially within certain sectors or locations. </w:t>
      </w:r>
      <w:r w:rsidRPr="00C9774B">
        <w:rPr>
          <w:rStyle w:val="StyleUnderline"/>
          <w:sz w:val="12"/>
          <w:szCs w:val="12"/>
        </w:rPr>
        <w:t>When markets are</w:t>
      </w:r>
      <w:r w:rsidRPr="00C9774B">
        <w:rPr>
          <w:sz w:val="12"/>
          <w:szCs w:val="12"/>
        </w:rPr>
        <w:t xml:space="preserve"> very </w:t>
      </w:r>
      <w:r w:rsidRPr="00C9774B">
        <w:rPr>
          <w:rStyle w:val="StyleUnderline"/>
          <w:sz w:val="12"/>
          <w:szCs w:val="12"/>
        </w:rPr>
        <w:t xml:space="preserve">concentrated, </w:t>
      </w:r>
      <w:r w:rsidRPr="00C9774B">
        <w:rPr>
          <w:rStyle w:val="StyleUnderline"/>
          <w:sz w:val="12"/>
          <w:szCs w:val="12"/>
          <w:highlight w:val="cyan"/>
        </w:rPr>
        <w:t xml:space="preserve">employers can give workers </w:t>
      </w:r>
      <w:r w:rsidRPr="00C9774B">
        <w:rPr>
          <w:rStyle w:val="Emphasis"/>
          <w:sz w:val="12"/>
          <w:szCs w:val="12"/>
          <w:highlight w:val="cyan"/>
        </w:rPr>
        <w:t>smaller</w:t>
      </w:r>
      <w:r w:rsidRPr="00C9774B">
        <w:rPr>
          <w:rStyle w:val="Emphasis"/>
          <w:sz w:val="12"/>
          <w:szCs w:val="12"/>
        </w:rPr>
        <w:t xml:space="preserve"> yearly </w:t>
      </w:r>
      <w:r w:rsidRPr="00C9774B">
        <w:rPr>
          <w:rStyle w:val="Emphasis"/>
          <w:sz w:val="12"/>
          <w:szCs w:val="12"/>
          <w:highlight w:val="cyan"/>
        </w:rPr>
        <w:t>raises</w:t>
      </w:r>
      <w:r w:rsidRPr="00C9774B">
        <w:rPr>
          <w:rStyle w:val="StyleUnderline"/>
          <w:sz w:val="12"/>
          <w:szCs w:val="12"/>
          <w:highlight w:val="cyan"/>
        </w:rPr>
        <w:t xml:space="preserve"> or make </w:t>
      </w:r>
      <w:r w:rsidRPr="00C9774B">
        <w:rPr>
          <w:rStyle w:val="Emphasis"/>
          <w:sz w:val="12"/>
          <w:szCs w:val="12"/>
          <w:highlight w:val="cyan"/>
        </w:rPr>
        <w:t>working conditions worse</w:t>
      </w:r>
      <w:r w:rsidRPr="00C9774B">
        <w:rPr>
          <w:sz w:val="12"/>
          <w:szCs w:val="12"/>
        </w:rPr>
        <w:t xml:space="preserve">, </w:t>
      </w:r>
      <w:r w:rsidRPr="00C9774B">
        <w:rPr>
          <w:rStyle w:val="StyleUnderline"/>
          <w:sz w:val="12"/>
          <w:szCs w:val="12"/>
          <w:highlight w:val="cyan"/>
        </w:rPr>
        <w:t xml:space="preserve">knowing that their workers have </w:t>
      </w:r>
      <w:r w:rsidRPr="00C9774B">
        <w:rPr>
          <w:rStyle w:val="Emphasis"/>
          <w:sz w:val="12"/>
          <w:szCs w:val="12"/>
          <w:highlight w:val="cyan"/>
        </w:rPr>
        <w:t>nowhere to go</w:t>
      </w:r>
      <w:r w:rsidRPr="00C9774B">
        <w:rPr>
          <w:rStyle w:val="StyleUnderline"/>
          <w:sz w:val="12"/>
          <w:szCs w:val="12"/>
        </w:rPr>
        <w:t xml:space="preserve"> to find a better job with better pay</w:t>
      </w:r>
      <w:r w:rsidRPr="00C9774B">
        <w:rPr>
          <w:sz w:val="12"/>
          <w:szCs w:val="12"/>
        </w:rPr>
        <w:t>. (See Figure 1.)</w:t>
      </w:r>
    </w:p>
    <w:p w14:paraId="5EC828D5" w14:textId="77777777" w:rsidR="00BE4C09" w:rsidRPr="00C9774B" w:rsidRDefault="00BE4C09" w:rsidP="00BE4C09">
      <w:pPr>
        <w:rPr>
          <w:sz w:val="12"/>
          <w:szCs w:val="12"/>
        </w:rPr>
      </w:pPr>
      <w:r w:rsidRPr="00C9774B">
        <w:rPr>
          <w:rStyle w:val="StyleUnderline"/>
          <w:sz w:val="12"/>
          <w:szCs w:val="12"/>
        </w:rPr>
        <w:t>A study</w:t>
      </w:r>
      <w:r w:rsidRPr="00C9774B">
        <w:rPr>
          <w:sz w:val="12"/>
          <w:szCs w:val="12"/>
        </w:rPr>
        <w:t xml:space="preserve"> published in the journal </w:t>
      </w:r>
      <w:proofErr w:type="spellStart"/>
      <w:r w:rsidRPr="00C9774B">
        <w:rPr>
          <w:sz w:val="12"/>
          <w:szCs w:val="12"/>
        </w:rPr>
        <w:t>Labour</w:t>
      </w:r>
      <w:proofErr w:type="spellEnd"/>
      <w:r w:rsidRPr="00C9774B">
        <w:rPr>
          <w:sz w:val="12"/>
          <w:szCs w:val="12"/>
        </w:rPr>
        <w:t xml:space="preserve"> Economics </w:t>
      </w:r>
      <w:r w:rsidRPr="00C9774B">
        <w:rPr>
          <w:rStyle w:val="StyleUnderline"/>
          <w:sz w:val="12"/>
          <w:szCs w:val="12"/>
        </w:rPr>
        <w:t>by</w:t>
      </w:r>
      <w:r w:rsidRPr="00C9774B">
        <w:rPr>
          <w:sz w:val="12"/>
          <w:szCs w:val="12"/>
        </w:rPr>
        <w:t xml:space="preserve"> economists Jose </w:t>
      </w:r>
      <w:r w:rsidRPr="00C9774B">
        <w:rPr>
          <w:rStyle w:val="StyleUnderline"/>
          <w:sz w:val="12"/>
          <w:szCs w:val="12"/>
        </w:rPr>
        <w:t>Azar</w:t>
      </w:r>
      <w:r w:rsidRPr="00C9774B">
        <w:rPr>
          <w:sz w:val="12"/>
          <w:szCs w:val="12"/>
        </w:rPr>
        <w:t xml:space="preserve">, Ioana </w:t>
      </w:r>
      <w:r w:rsidRPr="00C9774B">
        <w:rPr>
          <w:rStyle w:val="StyleUnderline"/>
          <w:sz w:val="12"/>
          <w:szCs w:val="12"/>
        </w:rPr>
        <w:t>Marinescu, and</w:t>
      </w:r>
      <w:r w:rsidRPr="00C9774B">
        <w:rPr>
          <w:sz w:val="12"/>
          <w:szCs w:val="12"/>
        </w:rPr>
        <w:t xml:space="preserve"> Marshall </w:t>
      </w:r>
      <w:proofErr w:type="spellStart"/>
      <w:r w:rsidRPr="00C9774B">
        <w:rPr>
          <w:rStyle w:val="StyleUnderline"/>
          <w:sz w:val="12"/>
          <w:szCs w:val="12"/>
        </w:rPr>
        <w:t>Steinbaum</w:t>
      </w:r>
      <w:proofErr w:type="spellEnd"/>
      <w:r w:rsidRPr="00C9774B">
        <w:rPr>
          <w:rStyle w:val="StyleUnderline"/>
          <w:sz w:val="12"/>
          <w:szCs w:val="12"/>
        </w:rPr>
        <w:t xml:space="preserve"> finds that </w:t>
      </w:r>
      <w:r w:rsidRPr="00C9774B">
        <w:rPr>
          <w:rStyle w:val="Emphasis"/>
          <w:sz w:val="12"/>
          <w:szCs w:val="12"/>
          <w:highlight w:val="cyan"/>
        </w:rPr>
        <w:t>60 percent of U.S. local labor markets are highly concentrated</w:t>
      </w:r>
      <w:r w:rsidRPr="00C9774B">
        <w:rPr>
          <w:sz w:val="12"/>
          <w:szCs w:val="12"/>
        </w:rPr>
        <w:t xml:space="preserve"> as defined by U.S. antitrust authorities’ 2010 horizontal merger guidelines. </w:t>
      </w:r>
      <w:r w:rsidRPr="00C9774B">
        <w:rPr>
          <w:rStyle w:val="StyleUnderline"/>
          <w:sz w:val="12"/>
          <w:szCs w:val="12"/>
        </w:rPr>
        <w:t>This accounts for 20 percent of employment</w:t>
      </w:r>
      <w:r w:rsidRPr="00C9774B">
        <w:rPr>
          <w:sz w:val="12"/>
          <w:szCs w:val="12"/>
        </w:rPr>
        <w:t xml:space="preserve"> in the United States. </w:t>
      </w:r>
      <w:r w:rsidRPr="00C9774B">
        <w:rPr>
          <w:rStyle w:val="StyleUnderline"/>
          <w:sz w:val="12"/>
          <w:szCs w:val="12"/>
        </w:rPr>
        <w:t>Research</w:t>
      </w:r>
      <w:r w:rsidRPr="00C9774B">
        <w:rPr>
          <w:sz w:val="12"/>
          <w:szCs w:val="12"/>
        </w:rPr>
        <w:t xml:space="preserve"> by economists Gregor Schubert, Anna Stansbury, and </w:t>
      </w:r>
      <w:proofErr w:type="spellStart"/>
      <w:r w:rsidRPr="00C9774B">
        <w:rPr>
          <w:sz w:val="12"/>
          <w:szCs w:val="12"/>
        </w:rPr>
        <w:t>Bledi</w:t>
      </w:r>
      <w:proofErr w:type="spellEnd"/>
      <w:r w:rsidRPr="00C9774B">
        <w:rPr>
          <w:sz w:val="12"/>
          <w:szCs w:val="12"/>
        </w:rPr>
        <w:t xml:space="preserve"> </w:t>
      </w:r>
      <w:proofErr w:type="spellStart"/>
      <w:r w:rsidRPr="00C9774B">
        <w:rPr>
          <w:sz w:val="12"/>
          <w:szCs w:val="12"/>
        </w:rPr>
        <w:t>Tsaka</w:t>
      </w:r>
      <w:proofErr w:type="spellEnd"/>
      <w:r w:rsidRPr="00C9774B">
        <w:rPr>
          <w:sz w:val="12"/>
          <w:szCs w:val="12"/>
        </w:rPr>
        <w:t xml:space="preserve"> </w:t>
      </w:r>
      <w:r w:rsidRPr="00C9774B">
        <w:rPr>
          <w:rStyle w:val="StyleUnderline"/>
          <w:sz w:val="12"/>
          <w:szCs w:val="12"/>
        </w:rPr>
        <w:t xml:space="preserve">goes further by estimating </w:t>
      </w:r>
      <w:proofErr w:type="gramStart"/>
      <w:r w:rsidRPr="00C9774B">
        <w:rPr>
          <w:rStyle w:val="StyleUnderline"/>
          <w:sz w:val="12"/>
          <w:szCs w:val="12"/>
        </w:rPr>
        <w:t>workers’</w:t>
      </w:r>
      <w:proofErr w:type="gramEnd"/>
      <w:r w:rsidRPr="00C9774B">
        <w:rPr>
          <w:rStyle w:val="StyleUnderline"/>
          <w:sz w:val="12"/>
          <w:szCs w:val="12"/>
        </w:rPr>
        <w:t xml:space="preserve"> outside options</w:t>
      </w:r>
      <w:r w:rsidRPr="00C9774B">
        <w:rPr>
          <w:sz w:val="12"/>
          <w:szCs w:val="12"/>
        </w:rPr>
        <w:t xml:space="preserve">, or the likelihood a worker is able to change into a different occupation or industry. This study finds that </w:t>
      </w:r>
      <w:r w:rsidRPr="00C9774B">
        <w:rPr>
          <w:rStyle w:val="StyleUnderline"/>
          <w:sz w:val="12"/>
          <w:szCs w:val="12"/>
        </w:rPr>
        <w:t xml:space="preserve">even with a more expansive definition of job opportunities more than 10 percent of the U.S. workforce is in local labor markets where pay is being </w:t>
      </w:r>
      <w:r w:rsidRPr="00C9774B">
        <w:rPr>
          <w:rStyle w:val="Emphasis"/>
          <w:sz w:val="12"/>
          <w:szCs w:val="12"/>
        </w:rPr>
        <w:t>suppressed by</w:t>
      </w:r>
      <w:r w:rsidRPr="00C9774B">
        <w:rPr>
          <w:sz w:val="12"/>
          <w:szCs w:val="12"/>
        </w:rPr>
        <w:t xml:space="preserve"> employer </w:t>
      </w:r>
      <w:r w:rsidRPr="00C9774B">
        <w:rPr>
          <w:rStyle w:val="Emphasis"/>
          <w:sz w:val="12"/>
          <w:szCs w:val="12"/>
        </w:rPr>
        <w:t>concentration by at least 2 percent</w:t>
      </w:r>
      <w:r w:rsidRPr="00C9774B">
        <w:rPr>
          <w:sz w:val="12"/>
          <w:szCs w:val="12"/>
        </w:rPr>
        <w:t xml:space="preserve">, and a significant proportion of these workers facing few outside options are facing pay suppression of 5 percent or more. As study co-author Anna Stansbury noted, “for a </w:t>
      </w:r>
      <w:proofErr w:type="gramStart"/>
      <w:r w:rsidRPr="00C9774B">
        <w:rPr>
          <w:sz w:val="12"/>
          <w:szCs w:val="12"/>
        </w:rPr>
        <w:t>typical full-time workers</w:t>
      </w:r>
      <w:proofErr w:type="gramEnd"/>
      <w:r w:rsidRPr="00C9774B">
        <w:rPr>
          <w:sz w:val="12"/>
          <w:szCs w:val="12"/>
        </w:rPr>
        <w:t xml:space="preserve"> making $50,000 a year, a 2 percent pay reduction is equivalent to losing $1,000 per year and a 5 percent pay reduction is equivalent to losing $2,500 per year.”</w:t>
      </w:r>
    </w:p>
    <w:p w14:paraId="3FD36917" w14:textId="77777777" w:rsidR="00BE4C09" w:rsidRPr="00C9774B" w:rsidRDefault="00BE4C09" w:rsidP="00BE4C09">
      <w:pPr>
        <w:rPr>
          <w:sz w:val="16"/>
        </w:rPr>
      </w:pPr>
      <w:r w:rsidRPr="00C9774B">
        <w:rPr>
          <w:rStyle w:val="StyleUnderline"/>
          <w:highlight w:val="yellow"/>
        </w:rPr>
        <w:t>Certain sectors are</w:t>
      </w:r>
      <w:r w:rsidRPr="00EC57B0">
        <w:rPr>
          <w:rStyle w:val="StyleUnderline"/>
        </w:rPr>
        <w:t xml:space="preserve"> now </w:t>
      </w:r>
      <w:r w:rsidRPr="00C9774B">
        <w:rPr>
          <w:rStyle w:val="Emphasis"/>
          <w:highlight w:val="yellow"/>
        </w:rPr>
        <w:t>very concentrated</w:t>
      </w:r>
      <w:r w:rsidRPr="00FF004D">
        <w:rPr>
          <w:sz w:val="16"/>
        </w:rPr>
        <w:t xml:space="preserve">, such as the healthcare industry. In a paper by the economists Elena Prager and Matt Schmitt, they </w:t>
      </w:r>
      <w:r w:rsidRPr="00C9774B">
        <w:rPr>
          <w:rStyle w:val="StyleUnderline"/>
          <w:highlight w:val="yellow"/>
        </w:rPr>
        <w:t>find</w:t>
      </w:r>
      <w:r w:rsidRPr="00C9774B">
        <w:rPr>
          <w:rStyle w:val="StyleUnderline"/>
        </w:rPr>
        <w:t xml:space="preserve"> that </w:t>
      </w:r>
      <w:r w:rsidRPr="00C9774B">
        <w:rPr>
          <w:rStyle w:val="StyleUnderline"/>
          <w:highlight w:val="yellow"/>
        </w:rPr>
        <w:t>hospital mergers led to negative wage growth among skilled workers</w:t>
      </w:r>
      <w:r w:rsidRPr="00C9774B">
        <w:rPr>
          <w:rStyle w:val="StyleUnderline"/>
        </w:rPr>
        <w:t xml:space="preserve"> such as nurses or pharmacy workers.</w:t>
      </w:r>
      <w:r w:rsidRPr="00FF004D">
        <w:rPr>
          <w:sz w:val="16"/>
        </w:rPr>
        <w:t xml:space="preserve"> </w:t>
      </w:r>
      <w:r w:rsidRPr="00C9774B">
        <w:rPr>
          <w:rStyle w:val="StyleUnderline"/>
          <w:highlight w:val="yellow"/>
        </w:rPr>
        <w:t>Consolidation and outsized employer power</w:t>
      </w:r>
      <w:r w:rsidRPr="00FF004D">
        <w:rPr>
          <w:sz w:val="16"/>
        </w:rPr>
        <w:t xml:space="preserve">, alongside other phenomenon such as the fissuring of the workplace, </w:t>
      </w:r>
      <w:r w:rsidRPr="00FF004D">
        <w:rPr>
          <w:rStyle w:val="StyleUnderline"/>
        </w:rPr>
        <w:t xml:space="preserve">may </w:t>
      </w:r>
      <w:r w:rsidRPr="00C9774B">
        <w:rPr>
          <w:rStyle w:val="StyleUnderline"/>
          <w:highlight w:val="yellow"/>
        </w:rPr>
        <w:t>have broader impacts on the</w:t>
      </w:r>
      <w:r w:rsidRPr="00FF004D">
        <w:rPr>
          <w:rStyle w:val="StyleUnderline"/>
        </w:rPr>
        <w:t xml:space="preserve"> structure of the U.S. </w:t>
      </w:r>
      <w:r w:rsidRPr="00C9774B">
        <w:rPr>
          <w:rStyle w:val="StyleUnderline"/>
          <w:highlight w:val="yellow"/>
        </w:rPr>
        <w:t>labor market</w:t>
      </w:r>
      <w:r w:rsidRPr="00FF004D">
        <w:rPr>
          <w:rStyle w:val="StyleUnderline"/>
        </w:rPr>
        <w:t xml:space="preserve"> when it affects the overall structure of the labor market, </w:t>
      </w:r>
      <w:r w:rsidRPr="00C9774B">
        <w:rPr>
          <w:rStyle w:val="StyleUnderline"/>
          <w:highlight w:val="yellow"/>
        </w:rPr>
        <w:t xml:space="preserve">including the </w:t>
      </w:r>
      <w:r w:rsidRPr="00C9774B">
        <w:rPr>
          <w:rStyle w:val="Emphasis"/>
          <w:highlight w:val="yellow"/>
        </w:rPr>
        <w:t>hollowing out</w:t>
      </w:r>
      <w:r w:rsidRPr="00FF004D">
        <w:rPr>
          <w:rStyle w:val="Emphasis"/>
        </w:rPr>
        <w:t xml:space="preserve"> of </w:t>
      </w:r>
      <w:proofErr w:type="gramStart"/>
      <w:r w:rsidRPr="00C9774B">
        <w:rPr>
          <w:rStyle w:val="Emphasis"/>
          <w:highlight w:val="yellow"/>
        </w:rPr>
        <w:t>middle class</w:t>
      </w:r>
      <w:proofErr w:type="gramEnd"/>
      <w:r w:rsidRPr="00C9774B">
        <w:rPr>
          <w:rStyle w:val="Emphasis"/>
          <w:highlight w:val="yellow"/>
        </w:rPr>
        <w:t xml:space="preserve"> jobs</w:t>
      </w:r>
      <w:r w:rsidRPr="00C9774B">
        <w:rPr>
          <w:sz w:val="16"/>
          <w:highlight w:val="yellow"/>
        </w:rPr>
        <w:t xml:space="preserve"> </w:t>
      </w:r>
      <w:r w:rsidRPr="00C9774B">
        <w:rPr>
          <w:rStyle w:val="StyleUnderline"/>
          <w:highlight w:val="yellow"/>
        </w:rPr>
        <w:t>that have</w:t>
      </w:r>
      <w:r w:rsidRPr="00FF004D">
        <w:rPr>
          <w:sz w:val="16"/>
        </w:rPr>
        <w:t xml:space="preserve"> historically </w:t>
      </w:r>
      <w:r w:rsidRPr="00C9774B">
        <w:rPr>
          <w:rStyle w:val="StyleUnderline"/>
          <w:highlight w:val="yellow"/>
        </w:rPr>
        <w:t xml:space="preserve">been a pathway for </w:t>
      </w:r>
      <w:r w:rsidRPr="00C9774B">
        <w:rPr>
          <w:rStyle w:val="Emphasis"/>
          <w:highlight w:val="yellow"/>
        </w:rPr>
        <w:t>upward mobility</w:t>
      </w:r>
      <w:r w:rsidRPr="00C9774B">
        <w:rPr>
          <w:sz w:val="16"/>
          <w:highlight w:val="yellow"/>
        </w:rPr>
        <w:t>.</w:t>
      </w:r>
    </w:p>
    <w:p w14:paraId="2C737EE8" w14:textId="77777777" w:rsidR="00BE4C09" w:rsidRDefault="00BE4C09" w:rsidP="00BE4C09">
      <w:pPr>
        <w:pStyle w:val="Heading4"/>
      </w:pPr>
      <w:r>
        <w:t>More 1AC evidence.</w:t>
      </w:r>
    </w:p>
    <w:p w14:paraId="65D8652B" w14:textId="77777777" w:rsidR="00BE4C09" w:rsidRPr="003C295F" w:rsidRDefault="00BE4C09" w:rsidP="00BE4C09">
      <w:r>
        <w:t>---[</w:t>
      </w:r>
      <w:r w:rsidRPr="003C295F">
        <w:rPr>
          <w:highlight w:val="yellow"/>
        </w:rPr>
        <w:t>UK in yellow</w:t>
      </w:r>
      <w:r>
        <w:t>]</w:t>
      </w:r>
    </w:p>
    <w:p w14:paraId="39AE0920" w14:textId="77777777" w:rsidR="00BE4C09" w:rsidRPr="00FF004D" w:rsidRDefault="00BE4C09" w:rsidP="00BE4C09">
      <w:r w:rsidRPr="00FF004D">
        <w:t xml:space="preserve">Eric </w:t>
      </w:r>
      <w:r w:rsidRPr="00FF004D">
        <w:rPr>
          <w:rStyle w:val="Style13ptBold"/>
        </w:rPr>
        <w:t>Posner 21</w:t>
      </w:r>
      <w:r w:rsidRPr="00FF004D">
        <w:t>. Professor at the University of Chicago Law School. “You Deserve a Bigger Paycheck. Here’s How You Might Get It.” https://www.nytimes.com/2021/09/23/opinion/antitrust-workers-employers.html</w:t>
      </w:r>
    </w:p>
    <w:p w14:paraId="64A0D6AE" w14:textId="77777777" w:rsidR="00BE4C09" w:rsidRPr="00FF004D" w:rsidRDefault="00BE4C09" w:rsidP="00BE4C09">
      <w:pPr>
        <w:rPr>
          <w:u w:val="single"/>
        </w:rPr>
      </w:pPr>
      <w:r w:rsidRPr="00FF004D">
        <w:rPr>
          <w:sz w:val="16"/>
        </w:rPr>
        <w:t xml:space="preserve">The spectacle of the antitrust challenge to Big Tech has been riveting. But </w:t>
      </w:r>
      <w:r w:rsidRPr="00FF004D">
        <w:rPr>
          <w:rStyle w:val="StyleUnderline"/>
        </w:rPr>
        <w:t xml:space="preserve">a far more </w:t>
      </w:r>
      <w:r w:rsidRPr="00FF004D">
        <w:rPr>
          <w:rStyle w:val="Emphasis"/>
        </w:rPr>
        <w:t>consequential transformation</w:t>
      </w:r>
      <w:r w:rsidRPr="00FF004D">
        <w:rPr>
          <w:sz w:val="16"/>
        </w:rPr>
        <w:t xml:space="preserve"> </w:t>
      </w:r>
      <w:r w:rsidRPr="00FF004D">
        <w:rPr>
          <w:rStyle w:val="StyleUnderline"/>
        </w:rPr>
        <w:t xml:space="preserve">in </w:t>
      </w:r>
      <w:r w:rsidRPr="00FF004D">
        <w:rPr>
          <w:rStyle w:val="Emphasis"/>
        </w:rPr>
        <w:t>antitrust law</w:t>
      </w:r>
      <w:r w:rsidRPr="00FF004D">
        <w:rPr>
          <w:sz w:val="16"/>
        </w:rPr>
        <w:t xml:space="preserve"> has largely escaped notice — </w:t>
      </w:r>
      <w:r w:rsidRPr="00FF004D">
        <w:rPr>
          <w:rStyle w:val="StyleUnderline"/>
        </w:rPr>
        <w:t xml:space="preserve">the movement to </w:t>
      </w:r>
      <w:r w:rsidRPr="00FF004D">
        <w:rPr>
          <w:rStyle w:val="Emphasis"/>
          <w:highlight w:val="cyan"/>
        </w:rPr>
        <w:t>use antitrust</w:t>
      </w:r>
      <w:r w:rsidRPr="00FF004D">
        <w:rPr>
          <w:rStyle w:val="Emphasis"/>
        </w:rPr>
        <w:t xml:space="preserve"> law </w:t>
      </w:r>
      <w:r w:rsidRPr="00FF004D">
        <w:rPr>
          <w:rStyle w:val="Emphasis"/>
          <w:highlight w:val="cyan"/>
        </w:rPr>
        <w:t>to address wage suppression and inequality</w:t>
      </w:r>
      <w:r w:rsidRPr="00F975CA">
        <w:rPr>
          <w:rStyle w:val="StyleUnderline"/>
        </w:rPr>
        <w:t xml:space="preserve"> caused by the power of </w:t>
      </w:r>
      <w:r w:rsidRPr="00F975CA">
        <w:rPr>
          <w:rStyle w:val="Emphasis"/>
        </w:rPr>
        <w:t>employers</w:t>
      </w:r>
      <w:r w:rsidRPr="00F975CA">
        <w:rPr>
          <w:rStyle w:val="StyleUnderline"/>
        </w:rPr>
        <w:t xml:space="preserve"> in labor markets.</w:t>
      </w:r>
    </w:p>
    <w:p w14:paraId="0958CB0C" w14:textId="77777777" w:rsidR="00BE4C09" w:rsidRPr="00FF004D" w:rsidRDefault="00BE4C09" w:rsidP="00BE4C09">
      <w:pPr>
        <w:rPr>
          <w:rStyle w:val="StyleUnderline"/>
        </w:rPr>
      </w:pPr>
      <w:r w:rsidRPr="00FF004D">
        <w:rPr>
          <w:sz w:val="16"/>
        </w:rPr>
        <w:t xml:space="preserve">Economic theory says that </w:t>
      </w:r>
      <w:r w:rsidRPr="00FF004D">
        <w:rPr>
          <w:rStyle w:val="StyleUnderline"/>
          <w:highlight w:val="cyan"/>
        </w:rPr>
        <w:t>when a pool of workers has</w:t>
      </w:r>
      <w:r w:rsidRPr="00F975CA">
        <w:rPr>
          <w:rStyle w:val="StyleUnderline"/>
        </w:rPr>
        <w:t xml:space="preserve"> only one potenti</w:t>
      </w:r>
      <w:r w:rsidRPr="00FF004D">
        <w:rPr>
          <w:rStyle w:val="StyleUnderline"/>
        </w:rPr>
        <w:t>al employer</w:t>
      </w:r>
      <w:r w:rsidRPr="00F975CA">
        <w:rPr>
          <w:rStyle w:val="StyleUnderline"/>
        </w:rPr>
        <w:t xml:space="preserve">, or </w:t>
      </w:r>
      <w:r w:rsidRPr="00FF004D">
        <w:rPr>
          <w:rStyle w:val="StyleUnderline"/>
          <w:highlight w:val="cyan"/>
        </w:rPr>
        <w:t>a small number of</w:t>
      </w:r>
      <w:r w:rsidRPr="00F975CA">
        <w:rPr>
          <w:rStyle w:val="StyleUnderline"/>
        </w:rPr>
        <w:t xml:space="preserve"> potential </w:t>
      </w:r>
      <w:r w:rsidRPr="00FF004D">
        <w:rPr>
          <w:rStyle w:val="StyleUnderline"/>
          <w:highlight w:val="cyan"/>
        </w:rPr>
        <w:t>employers,</w:t>
      </w:r>
      <w:r w:rsidRPr="00F975CA">
        <w:rPr>
          <w:rStyle w:val="StyleUnderline"/>
        </w:rPr>
        <w:t xml:space="preserve"> those </w:t>
      </w:r>
      <w:r w:rsidRPr="00FF004D">
        <w:rPr>
          <w:rStyle w:val="StyleUnderline"/>
          <w:highlight w:val="cyan"/>
        </w:rPr>
        <w:t xml:space="preserve">workers will be paid </w:t>
      </w:r>
      <w:r w:rsidRPr="00FF004D">
        <w:rPr>
          <w:rStyle w:val="Emphasis"/>
          <w:highlight w:val="cyan"/>
        </w:rPr>
        <w:t>below-market wages</w:t>
      </w:r>
      <w:r w:rsidRPr="00FF004D">
        <w:rPr>
          <w:sz w:val="16"/>
        </w:rPr>
        <w:t xml:space="preserve">. </w:t>
      </w:r>
      <w:r w:rsidRPr="00FF004D">
        <w:rPr>
          <w:rStyle w:val="Emphasis"/>
          <w:highlight w:val="cyan"/>
        </w:rPr>
        <w:t>Without the credible threat to quit</w:t>
      </w:r>
      <w:r w:rsidRPr="00FF004D">
        <w:rPr>
          <w:sz w:val="16"/>
        </w:rPr>
        <w:t xml:space="preserve"> </w:t>
      </w:r>
      <w:r w:rsidRPr="00FF004D">
        <w:rPr>
          <w:rStyle w:val="StyleUnderline"/>
        </w:rPr>
        <w:t xml:space="preserve">and work for a competitor, </w:t>
      </w:r>
      <w:r w:rsidRPr="00FF004D">
        <w:rPr>
          <w:rStyle w:val="StyleUnderline"/>
          <w:highlight w:val="cyan"/>
        </w:rPr>
        <w:t xml:space="preserve">workers lack </w:t>
      </w:r>
      <w:r w:rsidRPr="00FF004D">
        <w:rPr>
          <w:rStyle w:val="Emphasis"/>
          <w:highlight w:val="cyan"/>
        </w:rPr>
        <w:t>leverage</w:t>
      </w:r>
      <w:r w:rsidRPr="00FF004D">
        <w:rPr>
          <w:sz w:val="16"/>
        </w:rPr>
        <w:t xml:space="preserve"> </w:t>
      </w:r>
      <w:r w:rsidRPr="00FF004D">
        <w:rPr>
          <w:rStyle w:val="StyleUnderline"/>
        </w:rPr>
        <w:t xml:space="preserve">that could allow </w:t>
      </w:r>
      <w:r w:rsidRPr="00F975CA">
        <w:rPr>
          <w:rStyle w:val="StyleUnderline"/>
        </w:rPr>
        <w:t xml:space="preserve">them to secure a </w:t>
      </w:r>
      <w:r w:rsidRPr="00F975CA">
        <w:rPr>
          <w:rStyle w:val="Emphasis"/>
        </w:rPr>
        <w:t>raise and better conditions</w:t>
      </w:r>
      <w:r w:rsidRPr="00F975CA">
        <w:rPr>
          <w:sz w:val="16"/>
        </w:rPr>
        <w:t xml:space="preserve">. </w:t>
      </w:r>
      <w:r w:rsidRPr="00F975CA">
        <w:rPr>
          <w:rStyle w:val="StyleUnderline"/>
        </w:rPr>
        <w:t>This</w:t>
      </w:r>
      <w:r w:rsidRPr="00FF004D">
        <w:rPr>
          <w:sz w:val="16"/>
        </w:rPr>
        <w:t xml:space="preserve"> situation </w:t>
      </w:r>
      <w:r w:rsidRPr="00FF004D">
        <w:rPr>
          <w:rStyle w:val="StyleUnderline"/>
        </w:rPr>
        <w:t>is</w:t>
      </w:r>
      <w:r w:rsidRPr="00FF004D">
        <w:rPr>
          <w:sz w:val="16"/>
        </w:rPr>
        <w:t xml:space="preserve"> sometimes called </w:t>
      </w:r>
      <w:r w:rsidRPr="00FF004D">
        <w:rPr>
          <w:rStyle w:val="StyleUnderline"/>
        </w:rPr>
        <w:t>monopsony</w:t>
      </w:r>
      <w:r w:rsidRPr="00FF004D">
        <w:rPr>
          <w:sz w:val="16"/>
        </w:rPr>
        <w:t xml:space="preserve">, and it is </w:t>
      </w:r>
      <w:proofErr w:type="gramStart"/>
      <w:r w:rsidRPr="00FF004D">
        <w:rPr>
          <w:sz w:val="16"/>
        </w:rPr>
        <w:t>similar to</w:t>
      </w:r>
      <w:proofErr w:type="gramEnd"/>
      <w:r w:rsidRPr="00FF004D">
        <w:rPr>
          <w:sz w:val="16"/>
        </w:rPr>
        <w:t xml:space="preserve"> monopoly in the market for goods. When buyers have no choice among sellers, a monopolist can charge high prices; </w:t>
      </w:r>
      <w:r w:rsidRPr="00FF004D">
        <w:rPr>
          <w:rStyle w:val="StyleUnderline"/>
        </w:rPr>
        <w:t>when workers have little choice among employers, the employer can “charge” low wages.</w:t>
      </w:r>
    </w:p>
    <w:p w14:paraId="2E724C2C" w14:textId="77777777" w:rsidR="00BE4C09" w:rsidRPr="00FF004D" w:rsidRDefault="00BE4C09" w:rsidP="00BE4C09">
      <w:pPr>
        <w:rPr>
          <w:sz w:val="16"/>
        </w:rPr>
      </w:pPr>
      <w:r w:rsidRPr="00FF004D">
        <w:rPr>
          <w:sz w:val="16"/>
        </w:rPr>
        <w:t xml:space="preserve">Monopolies result in sluggish economic growth as well as high prices because in order to raise prices, monopolists make fewer goods or provide less in services. </w:t>
      </w:r>
      <w:r w:rsidRPr="00FF004D">
        <w:rPr>
          <w:rStyle w:val="StyleUnderline"/>
          <w:highlight w:val="cyan"/>
        </w:rPr>
        <w:t>Companies</w:t>
      </w:r>
      <w:r w:rsidRPr="00FF004D">
        <w:rPr>
          <w:rStyle w:val="StyleUnderline"/>
        </w:rPr>
        <w:t xml:space="preserve"> that </w:t>
      </w:r>
      <w:r w:rsidRPr="00FF004D">
        <w:rPr>
          <w:rStyle w:val="StyleUnderline"/>
          <w:highlight w:val="cyan"/>
        </w:rPr>
        <w:t>use</w:t>
      </w:r>
      <w:r w:rsidRPr="00FF004D">
        <w:rPr>
          <w:rStyle w:val="StyleUnderline"/>
        </w:rPr>
        <w:t xml:space="preserve"> their </w:t>
      </w:r>
      <w:r w:rsidRPr="00FF004D">
        <w:rPr>
          <w:rStyle w:val="StyleUnderline"/>
          <w:highlight w:val="cyan"/>
        </w:rPr>
        <w:t>market power to suppress wages</w:t>
      </w:r>
      <w:r w:rsidRPr="00FF004D">
        <w:rPr>
          <w:sz w:val="16"/>
        </w:rPr>
        <w:t xml:space="preserve"> do something similar: They </w:t>
      </w:r>
      <w:r w:rsidRPr="00FF004D">
        <w:rPr>
          <w:rStyle w:val="Emphasis"/>
          <w:highlight w:val="cyan"/>
        </w:rPr>
        <w:t>hire fewer workers</w:t>
      </w:r>
      <w:r w:rsidRPr="00FF004D">
        <w:rPr>
          <w:sz w:val="16"/>
        </w:rPr>
        <w:t xml:space="preserve">, and </w:t>
      </w:r>
      <w:r w:rsidRPr="00FF004D">
        <w:rPr>
          <w:rStyle w:val="StyleUnderline"/>
        </w:rPr>
        <w:t xml:space="preserve">this </w:t>
      </w:r>
      <w:r w:rsidRPr="00FF004D">
        <w:rPr>
          <w:rStyle w:val="StyleUnderline"/>
          <w:highlight w:val="cyan"/>
        </w:rPr>
        <w:t xml:space="preserve">leads to </w:t>
      </w:r>
      <w:r w:rsidRPr="00FF004D">
        <w:rPr>
          <w:rStyle w:val="Emphasis"/>
          <w:highlight w:val="cyan"/>
        </w:rPr>
        <w:t>unemployment</w:t>
      </w:r>
      <w:r w:rsidRPr="00FF004D">
        <w:rPr>
          <w:rStyle w:val="StyleUnderline"/>
          <w:highlight w:val="cyan"/>
        </w:rPr>
        <w:t xml:space="preserve"> and </w:t>
      </w:r>
      <w:r w:rsidRPr="00FF004D">
        <w:rPr>
          <w:rStyle w:val="Emphasis"/>
          <w:highlight w:val="cyan"/>
        </w:rPr>
        <w:t>low growth</w:t>
      </w:r>
      <w:r w:rsidRPr="00FF004D">
        <w:rPr>
          <w:sz w:val="16"/>
        </w:rPr>
        <w:t xml:space="preserve"> as well. And </w:t>
      </w:r>
      <w:r w:rsidRPr="00FF004D">
        <w:rPr>
          <w:rStyle w:val="StyleUnderline"/>
        </w:rPr>
        <w:t xml:space="preserve">because employers push down wages by reducing employment, they </w:t>
      </w:r>
      <w:r w:rsidRPr="00FF004D">
        <w:rPr>
          <w:rStyle w:val="StyleUnderline"/>
          <w:highlight w:val="cyan"/>
        </w:rPr>
        <w:t xml:space="preserve">supply </w:t>
      </w:r>
      <w:r w:rsidRPr="00FF004D">
        <w:rPr>
          <w:rStyle w:val="Emphasis"/>
          <w:highlight w:val="cyan"/>
        </w:rPr>
        <w:t>fewer goods</w:t>
      </w:r>
      <w:r w:rsidRPr="00FF004D">
        <w:rPr>
          <w:sz w:val="16"/>
          <w:highlight w:val="cyan"/>
        </w:rPr>
        <w:t xml:space="preserve">, </w:t>
      </w:r>
      <w:r w:rsidRPr="00FF004D">
        <w:rPr>
          <w:rStyle w:val="StyleUnderline"/>
          <w:highlight w:val="cyan"/>
        </w:rPr>
        <w:t xml:space="preserve">causing </w:t>
      </w:r>
      <w:r w:rsidRPr="00FF004D">
        <w:rPr>
          <w:rStyle w:val="Emphasis"/>
          <w:highlight w:val="cyan"/>
        </w:rPr>
        <w:t>higher prices</w:t>
      </w:r>
      <w:r w:rsidRPr="00FF004D">
        <w:rPr>
          <w:sz w:val="16"/>
        </w:rPr>
        <w:t xml:space="preserve"> to consumers even </w:t>
      </w:r>
      <w:r w:rsidRPr="00FF004D">
        <w:rPr>
          <w:rStyle w:val="StyleUnderline"/>
        </w:rPr>
        <w:t>though labor costs are reduced</w:t>
      </w:r>
      <w:r w:rsidRPr="00FF004D">
        <w:rPr>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71E11264" w14:textId="77777777" w:rsidR="00BE4C09" w:rsidRPr="00FF004D" w:rsidRDefault="00BE4C09" w:rsidP="00BE4C09">
      <w:pPr>
        <w:rPr>
          <w:sz w:val="16"/>
        </w:rPr>
      </w:pPr>
      <w:r w:rsidRPr="00FF004D">
        <w:rPr>
          <w:rStyle w:val="StyleUnderline"/>
        </w:rPr>
        <w:t>Economists</w:t>
      </w:r>
      <w:r w:rsidRPr="00FF004D">
        <w:rPr>
          <w:sz w:val="16"/>
        </w:rPr>
        <w:t xml:space="preserve"> have understood these things since Adam Smith, who famously </w:t>
      </w:r>
      <w:r w:rsidRPr="00FF004D">
        <w:rPr>
          <w:rStyle w:val="StyleUnderline"/>
        </w:rPr>
        <w:t>called wage-fixing by employers “the natural state of things, which nobody ever hears of.”</w:t>
      </w:r>
      <w:r w:rsidRPr="00FF004D">
        <w:rPr>
          <w:sz w:val="16"/>
        </w:rPr>
        <w:t xml:space="preserve"> But economists did not take this risk very seriously until recently, instead usually </w:t>
      </w:r>
      <w:proofErr w:type="gramStart"/>
      <w:r w:rsidRPr="00FF004D">
        <w:rPr>
          <w:sz w:val="16"/>
        </w:rPr>
        <w:t>assuming that</w:t>
      </w:r>
      <w:proofErr w:type="gramEnd"/>
      <w:r w:rsidRPr="00FF004D">
        <w:rPr>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628B816F" w14:textId="77777777" w:rsidR="00BE4C09" w:rsidRPr="00FF004D" w:rsidRDefault="00BE4C09" w:rsidP="00BE4C09">
      <w:pPr>
        <w:rPr>
          <w:rStyle w:val="StyleUnderline"/>
        </w:rPr>
      </w:pPr>
      <w:r w:rsidRPr="00FF004D">
        <w:rPr>
          <w:sz w:val="16"/>
        </w:rPr>
        <w:t xml:space="preserve">But in recent years, thanks to the remarkable work of a diverse group of mostly young economists, this conventional wisdom was shattered. </w:t>
      </w:r>
      <w:r w:rsidRPr="00F975CA">
        <w:rPr>
          <w:rStyle w:val="StyleUnderline"/>
        </w:rPr>
        <w:t xml:space="preserve">Exploiting vast data sets of employment and wages that had become available, they discovered that </w:t>
      </w:r>
      <w:r w:rsidRPr="00F975CA">
        <w:rPr>
          <w:rStyle w:val="Emphasis"/>
        </w:rPr>
        <w:t>concentrated labor markets</w:t>
      </w:r>
      <w:r w:rsidRPr="00F975CA">
        <w:rPr>
          <w:sz w:val="16"/>
        </w:rPr>
        <w:t xml:space="preserve"> — that is, with one or few employers — </w:t>
      </w:r>
      <w:r w:rsidRPr="00F975CA">
        <w:rPr>
          <w:rStyle w:val="Emphasis"/>
        </w:rPr>
        <w:t>are ubiquitous</w:t>
      </w:r>
      <w:r w:rsidRPr="00F975CA">
        <w:rPr>
          <w:sz w:val="16"/>
        </w:rPr>
        <w:t xml:space="preserve">. In one paper, José </w:t>
      </w:r>
      <w:r w:rsidRPr="00F975CA">
        <w:rPr>
          <w:rStyle w:val="StyleUnderline"/>
        </w:rPr>
        <w:t>Azar</w:t>
      </w:r>
      <w:r w:rsidRPr="00F975CA">
        <w:rPr>
          <w:sz w:val="16"/>
        </w:rPr>
        <w:t xml:space="preserve">, Ioana </w:t>
      </w:r>
      <w:r w:rsidRPr="00F975CA">
        <w:rPr>
          <w:rStyle w:val="StyleUnderline"/>
        </w:rPr>
        <w:t>Marinescu</w:t>
      </w:r>
      <w:r w:rsidRPr="00F975CA">
        <w:rPr>
          <w:sz w:val="16"/>
        </w:rPr>
        <w:t xml:space="preserve">, Marshall </w:t>
      </w:r>
      <w:proofErr w:type="spellStart"/>
      <w:r w:rsidRPr="00F975CA">
        <w:rPr>
          <w:rStyle w:val="StyleUnderline"/>
        </w:rPr>
        <w:t>Steinbaum</w:t>
      </w:r>
      <w:proofErr w:type="spellEnd"/>
      <w:r w:rsidRPr="00F975CA">
        <w:rPr>
          <w:rStyle w:val="StyleUnderline"/>
        </w:rPr>
        <w:t xml:space="preserve"> and</w:t>
      </w:r>
      <w:r w:rsidRPr="00F975CA">
        <w:rPr>
          <w:sz w:val="16"/>
        </w:rPr>
        <w:t xml:space="preserve"> </w:t>
      </w:r>
      <w:proofErr w:type="spellStart"/>
      <w:r w:rsidRPr="00F975CA">
        <w:rPr>
          <w:sz w:val="16"/>
        </w:rPr>
        <w:t>Bledi</w:t>
      </w:r>
      <w:proofErr w:type="spellEnd"/>
      <w:r w:rsidRPr="00F975CA">
        <w:rPr>
          <w:sz w:val="16"/>
        </w:rPr>
        <w:t xml:space="preserve"> </w:t>
      </w:r>
      <w:proofErr w:type="spellStart"/>
      <w:r w:rsidRPr="00F975CA">
        <w:rPr>
          <w:rStyle w:val="StyleUnderline"/>
        </w:rPr>
        <w:t>Taska</w:t>
      </w:r>
      <w:proofErr w:type="spellEnd"/>
      <w:r w:rsidRPr="00F975CA">
        <w:rPr>
          <w:rStyle w:val="StyleUnderline"/>
        </w:rPr>
        <w:t xml:space="preserve"> found that </w:t>
      </w:r>
      <w:r w:rsidRPr="00F975CA">
        <w:rPr>
          <w:rStyle w:val="Emphasis"/>
        </w:rPr>
        <w:t>more than 60 percent of labor</w:t>
      </w:r>
      <w:r w:rsidRPr="00FF004D">
        <w:rPr>
          <w:rStyle w:val="Emphasis"/>
        </w:rPr>
        <w:t xml:space="preserve"> markets</w:t>
      </w:r>
      <w:r w:rsidRPr="00FF004D">
        <w:rPr>
          <w:rStyle w:val="StyleUnderline"/>
        </w:rPr>
        <w:t xml:space="preserve"> exceeded levels of concentration that are regarded as presumptive antitrust problems</w:t>
      </w:r>
      <w:r w:rsidRPr="00FF004D">
        <w:rPr>
          <w:sz w:val="16"/>
        </w:rPr>
        <w:t xml:space="preserve"> by the Department of Justice. </w:t>
      </w:r>
      <w:r w:rsidRPr="00FF004D">
        <w:rPr>
          <w:rStyle w:val="StyleUnderline"/>
        </w:rPr>
        <w:t>Numerous papers have made similar findings.</w:t>
      </w:r>
    </w:p>
    <w:p w14:paraId="1CF169F3" w14:textId="77777777" w:rsidR="00BE4C09" w:rsidRPr="003C295F" w:rsidRDefault="00BE4C09" w:rsidP="00BE4C09">
      <w:pPr>
        <w:rPr>
          <w:rStyle w:val="StyleUnderline"/>
        </w:rPr>
      </w:pPr>
      <w:r w:rsidRPr="003C295F">
        <w:rPr>
          <w:rStyle w:val="StyleUnderline"/>
          <w:highlight w:val="cyan"/>
        </w:rPr>
        <w:t>In</w:t>
      </w:r>
      <w:r w:rsidRPr="003C295F">
        <w:rPr>
          <w:rStyle w:val="StyleUnderline"/>
        </w:rPr>
        <w:t xml:space="preserve"> highly </w:t>
      </w:r>
      <w:r w:rsidRPr="003C295F">
        <w:rPr>
          <w:rStyle w:val="StyleUnderline"/>
          <w:highlight w:val="cyan"/>
        </w:rPr>
        <w:t>concentrated labor markets, wages fall</w:t>
      </w:r>
      <w:r w:rsidRPr="003C295F">
        <w:rPr>
          <w:rStyle w:val="StyleUnderline"/>
        </w:rPr>
        <w:t xml:space="preserve"> — as economic theory would predict. For example, Elena Prager and Matt Schmitt examined hospital mergers and found that </w:t>
      </w:r>
      <w:r w:rsidRPr="003C295F">
        <w:rPr>
          <w:rStyle w:val="StyleUnderline"/>
          <w:highlight w:val="yellow"/>
        </w:rPr>
        <w:t>when hospitals expand through mergers</w:t>
      </w:r>
      <w:r w:rsidRPr="003C295F">
        <w:rPr>
          <w:rStyle w:val="StyleUnderline"/>
        </w:rPr>
        <w:t xml:space="preserve"> and gain significant market power, the </w:t>
      </w:r>
      <w:r w:rsidRPr="003C295F">
        <w:rPr>
          <w:rStyle w:val="StyleUnderline"/>
          <w:highlight w:val="yellow"/>
        </w:rPr>
        <w:t>wage growth</w:t>
      </w:r>
      <w:r w:rsidRPr="003C295F">
        <w:rPr>
          <w:rStyle w:val="StyleUnderline"/>
        </w:rPr>
        <w:t xml:space="preserve"> of employees </w:t>
      </w:r>
      <w:r w:rsidRPr="003C295F">
        <w:rPr>
          <w:rStyle w:val="StyleUnderline"/>
          <w:highlight w:val="yellow"/>
        </w:rPr>
        <w:t>declines</w:t>
      </w:r>
      <w:r w:rsidRPr="003C295F">
        <w:rPr>
          <w:rStyle w:val="StyleUnderline"/>
        </w:rPr>
        <w:t xml:space="preserve">. Notably, this </w:t>
      </w:r>
      <w:r w:rsidRPr="003C295F">
        <w:rPr>
          <w:rStyle w:val="StyleUnderline"/>
          <w:highlight w:val="yellow"/>
        </w:rPr>
        <w:t>decline affected skilled</w:t>
      </w:r>
      <w:r w:rsidRPr="003C295F">
        <w:rPr>
          <w:rStyle w:val="StyleUnderline"/>
        </w:rPr>
        <w:t xml:space="preserve"> health care </w:t>
      </w:r>
      <w:r w:rsidRPr="003C295F">
        <w:rPr>
          <w:rStyle w:val="StyleUnderline"/>
          <w:highlight w:val="yellow"/>
        </w:rPr>
        <w:t>professionals</w:t>
      </w:r>
      <w:r w:rsidRPr="003C295F">
        <w:rPr>
          <w:rStyle w:val="StyleUnderline"/>
        </w:rPr>
        <w:t xml:space="preserve"> like nurses — but not administrators and unskilled staff members like cafeteria workers, who could easily find jobs outside hospitals.</w:t>
      </w:r>
    </w:p>
    <w:p w14:paraId="747A54F5" w14:textId="77777777" w:rsidR="00BE4C09" w:rsidRPr="003C295F" w:rsidRDefault="00BE4C09" w:rsidP="00BE4C09">
      <w:pPr>
        <w:rPr>
          <w:rStyle w:val="StyleUnderline"/>
        </w:rPr>
      </w:pPr>
      <w:r w:rsidRPr="003C295F">
        <w:rPr>
          <w:rStyle w:val="StyleUnderline"/>
        </w:rPr>
        <w:t xml:space="preserve">The work on labor market concentration has been </w:t>
      </w:r>
      <w:r w:rsidRPr="003C295F">
        <w:rPr>
          <w:rStyle w:val="StyleUnderline"/>
          <w:highlight w:val="yellow"/>
        </w:rPr>
        <w:t>supplemented by growing evidence</w:t>
      </w:r>
      <w:r w:rsidRPr="003C295F">
        <w:rPr>
          <w:rStyle w:val="StyleUnderline"/>
        </w:rPr>
        <w:t xml:space="preserve"> that </w:t>
      </w:r>
      <w:r w:rsidRPr="003C295F">
        <w:rPr>
          <w:rStyle w:val="StyleUnderline"/>
          <w:highlight w:val="yellow"/>
        </w:rPr>
        <w:t>employers collude</w:t>
      </w:r>
      <w:r w:rsidRPr="003C295F">
        <w:rPr>
          <w:rStyle w:val="StyleUnderline"/>
        </w:rPr>
        <w:t xml:space="preserve"> with one another and </w:t>
      </w:r>
      <w:r w:rsidRPr="003C295F">
        <w:rPr>
          <w:rStyle w:val="StyleUnderline"/>
          <w:highlight w:val="yellow"/>
        </w:rPr>
        <w:t>engage in other anticompetitive practices</w:t>
      </w:r>
      <w:r w:rsidRPr="003C295F">
        <w:rPr>
          <w:rStyle w:val="StyleUnderline"/>
        </w:rPr>
        <w:t xml:space="preserve">. Evan Starr and his co-authors have found that agreements not to compete — where employers block workers from moving to competitors — are extremely common (as many as nearly 40 percent of workers have been subject to one) and are associated with lower wages. Alan B. Krueger and </w:t>
      </w:r>
      <w:proofErr w:type="spellStart"/>
      <w:r w:rsidRPr="003C295F">
        <w:rPr>
          <w:rStyle w:val="StyleUnderline"/>
        </w:rPr>
        <w:t>Orley</w:t>
      </w:r>
      <w:proofErr w:type="spellEnd"/>
      <w:r w:rsidRPr="003C295F">
        <w:rPr>
          <w:rStyle w:val="StyleUnderline"/>
        </w:rPr>
        <w:t xml:space="preserve"> </w:t>
      </w:r>
      <w:proofErr w:type="spellStart"/>
      <w:r w:rsidRPr="003C295F">
        <w:rPr>
          <w:rStyle w:val="StyleUnderline"/>
        </w:rPr>
        <w:t>Ashenfelter</w:t>
      </w:r>
      <w:proofErr w:type="spellEnd"/>
      <w:r w:rsidRPr="003C295F">
        <w:rPr>
          <w:rStyle w:val="StyleUnderline"/>
        </w:rPr>
        <w:t xml:space="preserve"> found that nearly 60 percent of major brand-name franchises — companies like McDonald’s and Jiffy Lube — subjected franchise employees to no-poaching agreements, which prevented them, even within the same franchise system, from quitting one employer to join another.</w:t>
      </w:r>
    </w:p>
    <w:p w14:paraId="141A385D" w14:textId="77777777" w:rsidR="00BE4C09" w:rsidRPr="00F975CA" w:rsidRDefault="00BE4C09" w:rsidP="00BE4C09">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4CF0F6EA" w14:textId="77777777" w:rsidR="00BE4C09" w:rsidRPr="00FF004D" w:rsidRDefault="00BE4C09" w:rsidP="00BE4C09">
      <w:pPr>
        <w:rPr>
          <w:sz w:val="16"/>
          <w:szCs w:val="16"/>
        </w:rPr>
      </w:pPr>
      <w:r w:rsidRPr="00F975CA">
        <w:rPr>
          <w:sz w:val="16"/>
          <w:szCs w:val="16"/>
        </w:rPr>
        <w:t>Antitrust law applies to “restraint of trade,” and courts agree that when employers enter cartels</w:t>
      </w:r>
      <w:r w:rsidRPr="00FF004D">
        <w:rPr>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533D5283" w14:textId="77777777" w:rsidR="00BE4C09" w:rsidRPr="00FF004D" w:rsidRDefault="00BE4C09" w:rsidP="00BE4C09">
      <w:pPr>
        <w:rPr>
          <w:sz w:val="16"/>
        </w:rPr>
      </w:pPr>
      <w:r w:rsidRPr="00FF004D">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Pr>
        <w:t xml:space="preserve">The </w:t>
      </w:r>
      <w:r w:rsidRPr="00FF004D">
        <w:rPr>
          <w:rStyle w:val="StyleUnderline"/>
          <w:highlight w:val="cyan"/>
        </w:rPr>
        <w:t>F</w:t>
      </w:r>
      <w:r w:rsidRPr="00FF004D">
        <w:rPr>
          <w:rStyle w:val="StyleUnderline"/>
        </w:rPr>
        <w:t xml:space="preserve">ederal </w:t>
      </w:r>
      <w:r w:rsidRPr="00FF004D">
        <w:rPr>
          <w:rStyle w:val="StyleUnderline"/>
          <w:highlight w:val="cyan"/>
        </w:rPr>
        <w:t>T</w:t>
      </w:r>
      <w:r w:rsidRPr="00FF004D">
        <w:rPr>
          <w:rStyle w:val="StyleUnderline"/>
        </w:rPr>
        <w:t xml:space="preserve">rade </w:t>
      </w:r>
      <w:r w:rsidRPr="00FF004D">
        <w:rPr>
          <w:rStyle w:val="StyleUnderline"/>
          <w:highlight w:val="cyan"/>
        </w:rPr>
        <w:t>C</w:t>
      </w:r>
      <w:r w:rsidRPr="00FF004D">
        <w:rPr>
          <w:rStyle w:val="StyleUnderline"/>
        </w:rPr>
        <w:t xml:space="preserve">ommission is </w:t>
      </w:r>
      <w:r w:rsidRPr="00FF004D">
        <w:rPr>
          <w:rStyle w:val="StyleUnderline"/>
          <w:highlight w:val="cyan"/>
        </w:rPr>
        <w:t>pondering</w:t>
      </w:r>
      <w:r w:rsidRPr="00FF004D">
        <w:rPr>
          <w:rStyle w:val="StyleUnderline"/>
        </w:rPr>
        <w:t xml:space="preserve"> a rule to </w:t>
      </w:r>
      <w:r w:rsidRPr="00FF004D">
        <w:rPr>
          <w:rStyle w:val="StyleUnderline"/>
          <w:highlight w:val="cyan"/>
        </w:rPr>
        <w:t xml:space="preserve">restrict </w:t>
      </w:r>
      <w:proofErr w:type="spellStart"/>
      <w:r w:rsidRPr="00FF004D">
        <w:rPr>
          <w:rStyle w:val="StyleUnderline"/>
          <w:highlight w:val="cyan"/>
        </w:rPr>
        <w:t>noncompetes</w:t>
      </w:r>
      <w:proofErr w:type="spellEnd"/>
      <w:r w:rsidRPr="00FF004D">
        <w:rPr>
          <w:rStyle w:val="StyleUnderline"/>
        </w:rPr>
        <w:t>. State attorneys general brought cases</w:t>
      </w:r>
      <w:r w:rsidRPr="00FF004D">
        <w:rPr>
          <w:sz w:val="16"/>
        </w:rPr>
        <w:t xml:space="preserve"> against franchises and other employers that used no-poaching agreements and </w:t>
      </w:r>
      <w:proofErr w:type="spellStart"/>
      <w:r w:rsidRPr="00FF004D">
        <w:rPr>
          <w:sz w:val="16"/>
        </w:rPr>
        <w:t>noncompetes</w:t>
      </w:r>
      <w:proofErr w:type="spellEnd"/>
      <w:r w:rsidRPr="00FF004D">
        <w:rPr>
          <w:sz w:val="16"/>
        </w:rPr>
        <w:t xml:space="preserve">. </w:t>
      </w:r>
      <w:r w:rsidRPr="00FF004D">
        <w:rPr>
          <w:rStyle w:val="StyleUnderline"/>
          <w:highlight w:val="cyan"/>
        </w:rPr>
        <w:t>Congress</w:t>
      </w:r>
      <w:r w:rsidRPr="00FF004D">
        <w:rPr>
          <w:rStyle w:val="StyleUnderline"/>
        </w:rPr>
        <w:t xml:space="preserve"> is </w:t>
      </w:r>
      <w:r w:rsidRPr="00FF004D">
        <w:rPr>
          <w:rStyle w:val="StyleUnderline"/>
          <w:highlight w:val="cyan"/>
        </w:rPr>
        <w:t>holding hearings</w:t>
      </w:r>
      <w:r w:rsidRPr="00FF004D">
        <w:rPr>
          <w:sz w:val="16"/>
        </w:rPr>
        <w:t xml:space="preserve"> next week </w:t>
      </w:r>
      <w:r w:rsidRPr="00FF004D">
        <w:rPr>
          <w:rStyle w:val="Emphasis"/>
          <w:highlight w:val="cyan"/>
        </w:rPr>
        <w:t>on antitrust and the American worker</w:t>
      </w:r>
      <w:r w:rsidRPr="00FF004D">
        <w:rPr>
          <w:sz w:val="16"/>
        </w:rPr>
        <w:t xml:space="preserve">. </w:t>
      </w:r>
      <w:r w:rsidRPr="00FF004D">
        <w:rPr>
          <w:rStyle w:val="StyleUnderline"/>
        </w:rPr>
        <w:t>Private litigators have joined in as discoveries</w:t>
      </w:r>
      <w:r w:rsidRPr="00FF004D">
        <w:rPr>
          <w:sz w:val="16"/>
        </w:rPr>
        <w:t xml:space="preserve"> of abusive wage practices have piled up. For example, “Big Chicken” companies face lawsuits not only for fixing the prices of chicken but also for fixing the wages of their workers.</w:t>
      </w:r>
    </w:p>
    <w:p w14:paraId="72934DD1" w14:textId="77777777" w:rsidR="00BE4C09" w:rsidRPr="003C295F" w:rsidRDefault="00BE4C09" w:rsidP="00BE4C09">
      <w:pPr>
        <w:rPr>
          <w:sz w:val="16"/>
        </w:rPr>
      </w:pPr>
      <w:r w:rsidRPr="00FF004D">
        <w:rPr>
          <w:rStyle w:val="StyleUnderline"/>
        </w:rPr>
        <w:t>If the academic research on labor markets is correct</w:t>
      </w:r>
      <w:r w:rsidRPr="00FF004D">
        <w:rPr>
          <w:sz w:val="16"/>
        </w:rPr>
        <w:t xml:space="preserve">, then </w:t>
      </w:r>
      <w:r w:rsidRPr="00FF004D">
        <w:rPr>
          <w:rStyle w:val="Emphasis"/>
          <w:highlight w:val="cyan"/>
        </w:rPr>
        <w:t>millions</w:t>
      </w:r>
      <w:r w:rsidRPr="00FF004D">
        <w:rPr>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sz w:val="16"/>
        </w:rPr>
        <w:t xml:space="preserve">. Labor monopsony affects people at all income levels, but </w:t>
      </w:r>
      <w:r w:rsidRPr="00FF004D">
        <w:rPr>
          <w:rStyle w:val="StyleUnderline"/>
        </w:rPr>
        <w:t xml:space="preserve">it is a </w:t>
      </w:r>
      <w:r w:rsidRPr="00FF004D">
        <w:rPr>
          <w:rStyle w:val="StyleUnderline"/>
          <w:highlight w:val="cyan"/>
        </w:rPr>
        <w:t>particular</w:t>
      </w:r>
      <w:r w:rsidRPr="00FF004D">
        <w:rPr>
          <w:rStyle w:val="StyleUnderline"/>
        </w:rPr>
        <w:t xml:space="preserve"> problem </w:t>
      </w:r>
      <w:r w:rsidRPr="00FF004D">
        <w:rPr>
          <w:rStyle w:val="StyleUnderline"/>
          <w:highlight w:val="cyan"/>
        </w:rPr>
        <w:t xml:space="preserve">for </w:t>
      </w:r>
      <w:r w:rsidRPr="00FF004D">
        <w:rPr>
          <w:rStyle w:val="Emphasis"/>
          <w:highlight w:val="cyan"/>
        </w:rPr>
        <w:t>lower-income workers</w:t>
      </w:r>
      <w:r w:rsidRPr="00FF004D">
        <w:rPr>
          <w:sz w:val="16"/>
        </w:rPr>
        <w:t xml:space="preserve"> and people living in stagnant rural and semirural parts of the country. In his recent executive order on antitrust, President </w:t>
      </w:r>
      <w:r w:rsidRPr="00FF004D">
        <w:rPr>
          <w:rStyle w:val="StyleUnderline"/>
        </w:rPr>
        <w:t xml:space="preserve">Biden became the first president to commit government resources to ensure that the antitrust laws are used to help workers. Let’s </w:t>
      </w:r>
      <w:r w:rsidRPr="00FF004D">
        <w:rPr>
          <w:rStyle w:val="Emphasis"/>
        </w:rPr>
        <w:t>hope he follows through</w:t>
      </w:r>
      <w:r w:rsidRPr="00FF004D">
        <w:rPr>
          <w:sz w:val="16"/>
        </w:rPr>
        <w:t>.</w:t>
      </w:r>
    </w:p>
    <w:p w14:paraId="251CCFE6" w14:textId="77777777" w:rsidR="00BE4C09" w:rsidRDefault="00BE4C09" w:rsidP="00BE4C09">
      <w:pPr>
        <w:pStyle w:val="Heading3"/>
      </w:pPr>
      <w:r>
        <w:t>AT: Consolidation Bad</w:t>
      </w:r>
    </w:p>
    <w:p w14:paraId="6A6431D8" w14:textId="77777777" w:rsidR="00BE4C09" w:rsidRPr="00B64425" w:rsidRDefault="00BE4C09" w:rsidP="00BE4C09">
      <w:pPr>
        <w:pStyle w:val="Heading4"/>
      </w:pPr>
      <w:r>
        <w:t xml:space="preserve">Mergers are key to </w:t>
      </w:r>
      <w:r>
        <w:rPr>
          <w:u w:val="single"/>
        </w:rPr>
        <w:t>economies of scale</w:t>
      </w:r>
      <w:r>
        <w:t xml:space="preserve"> and </w:t>
      </w:r>
      <w:r>
        <w:rPr>
          <w:u w:val="single"/>
        </w:rPr>
        <w:t>capital access</w:t>
      </w:r>
      <w:r>
        <w:t xml:space="preserve"> to </w:t>
      </w:r>
      <w:r>
        <w:rPr>
          <w:u w:val="single"/>
        </w:rPr>
        <w:t>upgrade</w:t>
      </w:r>
      <w:r>
        <w:t xml:space="preserve"> facilities AND keep </w:t>
      </w:r>
      <w:r>
        <w:rPr>
          <w:u w:val="single"/>
        </w:rPr>
        <w:t>costs low</w:t>
      </w:r>
    </w:p>
    <w:p w14:paraId="20D92E25" w14:textId="77777777" w:rsidR="00BE4C09" w:rsidRDefault="00BE4C09" w:rsidP="00BE4C09">
      <w:r>
        <w:t xml:space="preserve">Ken </w:t>
      </w:r>
      <w:r w:rsidRPr="00257B39">
        <w:rPr>
          <w:rStyle w:val="Style13ptBold"/>
        </w:rPr>
        <w:t>Summers 12-13</w:t>
      </w:r>
      <w:r>
        <w:t xml:space="preserve">, Fellow in State Policy at the Centennial Institute, Master’s Degree in Nonprofit Management from Regis University, BA Degree in Business Education from the University of Northern Colorado, Former Chair of the Health and Environment Committee in the Colorado House of Representatives, “FTC Crackdowns on Mergers Could Harm Rural Healthcare”, </w:t>
      </w:r>
      <w:proofErr w:type="spellStart"/>
      <w:r>
        <w:t>RealClearMarkets</w:t>
      </w:r>
      <w:proofErr w:type="spellEnd"/>
      <w:r>
        <w:t>, 12/13/2021, https://www.realclearmarkets.com/articles/2021/12/13/ftc_crackdowns_on_mergers_could_harm_rural_healthcare_807469.html</w:t>
      </w:r>
    </w:p>
    <w:p w14:paraId="46CC12E3" w14:textId="77777777" w:rsidR="00BE4C09" w:rsidRPr="00257B39" w:rsidRDefault="00BE4C09" w:rsidP="00BE4C09">
      <w:pPr>
        <w:rPr>
          <w:sz w:val="16"/>
        </w:rPr>
      </w:pPr>
      <w:r w:rsidRPr="00257B39">
        <w:rPr>
          <w:sz w:val="16"/>
        </w:rPr>
        <w:t xml:space="preserve">The </w:t>
      </w:r>
      <w:r w:rsidRPr="001151F1">
        <w:rPr>
          <w:rStyle w:val="StyleUnderline"/>
        </w:rPr>
        <w:t>shift</w:t>
      </w:r>
      <w:r w:rsidRPr="00257B39">
        <w:rPr>
          <w:sz w:val="16"/>
        </w:rPr>
        <w:t xml:space="preserve"> in policy </w:t>
      </w:r>
      <w:r w:rsidRPr="001151F1">
        <w:rPr>
          <w:rStyle w:val="StyleUnderline"/>
        </w:rPr>
        <w:t xml:space="preserve">comes amidst a </w:t>
      </w:r>
      <w:r w:rsidRPr="001151F1">
        <w:rPr>
          <w:rStyle w:val="Emphasis"/>
        </w:rPr>
        <w:t>broader skepticism</w:t>
      </w:r>
      <w:r w:rsidRPr="001151F1">
        <w:rPr>
          <w:rStyle w:val="StyleUnderline"/>
        </w:rPr>
        <w:t xml:space="preserve"> the FTC is beginning to adopt around </w:t>
      </w:r>
      <w:r w:rsidRPr="001151F1">
        <w:rPr>
          <w:rStyle w:val="Emphasis"/>
        </w:rPr>
        <w:t>mergers</w:t>
      </w:r>
      <w:r w:rsidRPr="00257B39">
        <w:rPr>
          <w:sz w:val="16"/>
        </w:rPr>
        <w:t xml:space="preserve">. The new policy would in effect give the commission veto power over a company’s future transactions once it attempts an allegedly anticompetitive merger or acquisition. And while no one would fault </w:t>
      </w:r>
      <w:r w:rsidRPr="001151F1">
        <w:rPr>
          <w:rStyle w:val="StyleUnderline"/>
        </w:rPr>
        <w:t>the FTC</w:t>
      </w:r>
      <w:r w:rsidRPr="00257B39">
        <w:rPr>
          <w:sz w:val="16"/>
        </w:rPr>
        <w:t xml:space="preserve"> for </w:t>
      </w:r>
      <w:r w:rsidRPr="001151F1">
        <w:rPr>
          <w:rStyle w:val="StyleUnderline"/>
        </w:rPr>
        <w:t>wanting to</w:t>
      </w:r>
      <w:r w:rsidRPr="00257B39">
        <w:rPr>
          <w:sz w:val="16"/>
        </w:rPr>
        <w:t xml:space="preserve"> put a </w:t>
      </w:r>
      <w:r w:rsidRPr="001151F1">
        <w:rPr>
          <w:rStyle w:val="StyleUnderline"/>
        </w:rPr>
        <w:t>stop</w:t>
      </w:r>
      <w:r w:rsidRPr="00257B39">
        <w:rPr>
          <w:sz w:val="16"/>
        </w:rPr>
        <w:t xml:space="preserve"> to </w:t>
      </w:r>
      <w:r w:rsidRPr="001151F1">
        <w:rPr>
          <w:rStyle w:val="StyleUnderline"/>
        </w:rPr>
        <w:t>mergers that would raise prices or harm consumers</w:t>
      </w:r>
      <w:r w:rsidRPr="00257B39">
        <w:rPr>
          <w:sz w:val="16"/>
        </w:rPr>
        <w:t xml:space="preserve">, the fact is </w:t>
      </w:r>
      <w:r w:rsidRPr="001151F1">
        <w:rPr>
          <w:rStyle w:val="StyleUnderline"/>
        </w:rPr>
        <w:t xml:space="preserve">recent </w:t>
      </w:r>
      <w:r w:rsidRPr="0000222D">
        <w:rPr>
          <w:rStyle w:val="StyleUnderline"/>
          <w:highlight w:val="cyan"/>
        </w:rPr>
        <w:t>consolidations in the hospital industry</w:t>
      </w:r>
      <w:r w:rsidRPr="001151F1">
        <w:rPr>
          <w:rStyle w:val="StyleUnderline"/>
        </w:rPr>
        <w:t xml:space="preserve"> has </w:t>
      </w:r>
      <w:r w:rsidRPr="0000222D">
        <w:rPr>
          <w:rStyle w:val="StyleUnderline"/>
          <w:highlight w:val="cyan"/>
        </w:rPr>
        <w:t>shown</w:t>
      </w:r>
      <w:r w:rsidRPr="001151F1">
        <w:rPr>
          <w:rStyle w:val="StyleUnderline"/>
        </w:rPr>
        <w:t xml:space="preserve"> that </w:t>
      </w:r>
      <w:r w:rsidRPr="001151F1">
        <w:rPr>
          <w:rStyle w:val="Emphasis"/>
        </w:rPr>
        <w:t>neither</w:t>
      </w:r>
      <w:r w:rsidRPr="001151F1">
        <w:rPr>
          <w:rStyle w:val="StyleUnderline"/>
        </w:rPr>
        <w:t xml:space="preserve"> have occurred</w:t>
      </w:r>
      <w:r w:rsidRPr="00257B39">
        <w:rPr>
          <w:sz w:val="16"/>
        </w:rPr>
        <w:t xml:space="preserve"> in this space. </w:t>
      </w:r>
      <w:r w:rsidRPr="001151F1">
        <w:rPr>
          <w:rStyle w:val="StyleUnderline"/>
        </w:rPr>
        <w:t xml:space="preserve">In fact, it is quite the </w:t>
      </w:r>
      <w:r w:rsidRPr="001151F1">
        <w:rPr>
          <w:rStyle w:val="Emphasis"/>
        </w:rPr>
        <w:t>opposite</w:t>
      </w:r>
      <w:r w:rsidRPr="001151F1">
        <w:rPr>
          <w:rStyle w:val="StyleUnderline"/>
        </w:rPr>
        <w:t xml:space="preserve">. </w:t>
      </w:r>
      <w:r w:rsidRPr="0000222D">
        <w:rPr>
          <w:rStyle w:val="StyleUnderline"/>
          <w:highlight w:val="cyan"/>
        </w:rPr>
        <w:t>Preventing</w:t>
      </w:r>
      <w:r w:rsidRPr="00257B39">
        <w:rPr>
          <w:sz w:val="16"/>
        </w:rPr>
        <w:t xml:space="preserve"> some of these </w:t>
      </w:r>
      <w:r w:rsidRPr="0000222D">
        <w:rPr>
          <w:rStyle w:val="StyleUnderline"/>
          <w:highlight w:val="cyan"/>
        </w:rPr>
        <w:t>mergers</w:t>
      </w:r>
      <w:r w:rsidRPr="001151F1">
        <w:rPr>
          <w:rStyle w:val="StyleUnderline"/>
        </w:rPr>
        <w:t xml:space="preserve"> from occurring could not only </w:t>
      </w:r>
      <w:r w:rsidRPr="0000222D">
        <w:rPr>
          <w:rStyle w:val="Emphasis"/>
          <w:highlight w:val="cyan"/>
        </w:rPr>
        <w:t>limit patient access</w:t>
      </w:r>
      <w:r w:rsidRPr="001151F1">
        <w:rPr>
          <w:rStyle w:val="StyleUnderline"/>
        </w:rPr>
        <w:t xml:space="preserve"> to healthcare, but it could </w:t>
      </w:r>
      <w:r w:rsidRPr="0000222D">
        <w:rPr>
          <w:rStyle w:val="StyleUnderline"/>
          <w:highlight w:val="cyan"/>
        </w:rPr>
        <w:t>also cause</w:t>
      </w:r>
      <w:r w:rsidRPr="001151F1">
        <w:rPr>
          <w:rStyle w:val="StyleUnderline"/>
        </w:rPr>
        <w:t xml:space="preserve"> healthcare </w:t>
      </w:r>
      <w:r w:rsidRPr="0000222D">
        <w:rPr>
          <w:rStyle w:val="Emphasis"/>
          <w:highlight w:val="cyan"/>
        </w:rPr>
        <w:t>prices</w:t>
      </w:r>
      <w:r w:rsidRPr="0000222D">
        <w:rPr>
          <w:rStyle w:val="StyleUnderline"/>
          <w:highlight w:val="cyan"/>
        </w:rPr>
        <w:t xml:space="preserve"> to</w:t>
      </w:r>
      <w:r w:rsidRPr="001151F1">
        <w:rPr>
          <w:rStyle w:val="StyleUnderline"/>
        </w:rPr>
        <w:t xml:space="preserve"> continue to </w:t>
      </w:r>
      <w:r w:rsidRPr="0000222D">
        <w:rPr>
          <w:rStyle w:val="Emphasis"/>
          <w:highlight w:val="cyan"/>
        </w:rPr>
        <w:t>rise</w:t>
      </w:r>
      <w:r w:rsidRPr="00257B39">
        <w:rPr>
          <w:sz w:val="16"/>
        </w:rPr>
        <w:t>.</w:t>
      </w:r>
    </w:p>
    <w:p w14:paraId="1DFD7951" w14:textId="77777777" w:rsidR="00BE4C09" w:rsidRPr="00257B39" w:rsidRDefault="00BE4C09" w:rsidP="00BE4C09">
      <w:pPr>
        <w:rPr>
          <w:sz w:val="16"/>
        </w:rPr>
      </w:pPr>
      <w:r w:rsidRPr="0000222D">
        <w:rPr>
          <w:rStyle w:val="StyleUnderline"/>
          <w:highlight w:val="cyan"/>
        </w:rPr>
        <w:t>Rural hospitals serve</w:t>
      </w:r>
      <w:r w:rsidRPr="00257B39">
        <w:rPr>
          <w:sz w:val="16"/>
        </w:rPr>
        <w:t xml:space="preserve"> about </w:t>
      </w:r>
      <w:r w:rsidRPr="001151F1">
        <w:rPr>
          <w:rStyle w:val="StyleUnderline"/>
        </w:rPr>
        <w:t>60 million</w:t>
      </w:r>
      <w:r w:rsidRPr="00257B39">
        <w:rPr>
          <w:sz w:val="16"/>
        </w:rPr>
        <w:t xml:space="preserve"> Americans, </w:t>
      </w:r>
      <w:r w:rsidRPr="001151F1">
        <w:rPr>
          <w:rStyle w:val="StyleUnderline"/>
        </w:rPr>
        <w:t xml:space="preserve">or about </w:t>
      </w:r>
      <w:r w:rsidRPr="0000222D">
        <w:rPr>
          <w:rStyle w:val="Emphasis"/>
          <w:highlight w:val="cyan"/>
        </w:rPr>
        <w:t>one-fifth</w:t>
      </w:r>
      <w:r w:rsidRPr="0000222D">
        <w:rPr>
          <w:rStyle w:val="StyleUnderline"/>
          <w:highlight w:val="cyan"/>
        </w:rPr>
        <w:t xml:space="preserve"> of the</w:t>
      </w:r>
      <w:r w:rsidRPr="001151F1">
        <w:rPr>
          <w:rStyle w:val="StyleUnderline"/>
        </w:rPr>
        <w:t xml:space="preserve"> entire </w:t>
      </w:r>
      <w:r w:rsidRPr="0000222D">
        <w:rPr>
          <w:rStyle w:val="StyleUnderline"/>
          <w:highlight w:val="cyan"/>
        </w:rPr>
        <w:t>U.S.</w:t>
      </w:r>
      <w:r w:rsidRPr="001151F1">
        <w:rPr>
          <w:rStyle w:val="StyleUnderline"/>
        </w:rPr>
        <w:t xml:space="preserve"> population. Even before the disruptive effects of COVID, these </w:t>
      </w:r>
      <w:r w:rsidRPr="0000222D">
        <w:rPr>
          <w:rStyle w:val="StyleUnderline"/>
          <w:highlight w:val="cyan"/>
        </w:rPr>
        <w:t>facilities</w:t>
      </w:r>
      <w:r w:rsidRPr="001151F1">
        <w:rPr>
          <w:rStyle w:val="StyleUnderline"/>
        </w:rPr>
        <w:t xml:space="preserve"> were </w:t>
      </w:r>
      <w:r w:rsidRPr="0000222D">
        <w:rPr>
          <w:rStyle w:val="Emphasis"/>
          <w:highlight w:val="cyan"/>
        </w:rPr>
        <w:t>struggling</w:t>
      </w:r>
      <w:r w:rsidRPr="00257B39">
        <w:rPr>
          <w:sz w:val="16"/>
        </w:rPr>
        <w:t xml:space="preserve"> to keep their doors open with 21% of rural hospitals at risk of closing. Since the start of the pandemic, </w:t>
      </w:r>
      <w:r w:rsidRPr="001151F1">
        <w:rPr>
          <w:rStyle w:val="StyleUnderline"/>
        </w:rPr>
        <w:t xml:space="preserve">that trend has only </w:t>
      </w:r>
      <w:r w:rsidRPr="001151F1">
        <w:rPr>
          <w:rStyle w:val="Emphasis"/>
        </w:rPr>
        <w:t>accelerated</w:t>
      </w:r>
      <w:r w:rsidRPr="00257B39">
        <w:rPr>
          <w:sz w:val="16"/>
        </w:rPr>
        <w:t xml:space="preserve"> and in 2020 alone, 21 rural hospitals closed their </w:t>
      </w:r>
      <w:proofErr w:type="spellStart"/>
      <w:r w:rsidRPr="00257B39">
        <w:rPr>
          <w:sz w:val="16"/>
        </w:rPr>
        <w:t>doorsand</w:t>
      </w:r>
      <w:proofErr w:type="spellEnd"/>
      <w:r w:rsidRPr="00257B39">
        <w:rPr>
          <w:sz w:val="16"/>
        </w:rPr>
        <w:t xml:space="preserve"> more than three dozen entered bankruptcy. The result is underserved communities and hospital “deserts” where patients would be required to travel long distances in order to reach care, sometimes in excess of 35 miles. </w:t>
      </w:r>
    </w:p>
    <w:p w14:paraId="2023CCA7" w14:textId="77777777" w:rsidR="00BE4C09" w:rsidRPr="00257B39" w:rsidRDefault="00BE4C09" w:rsidP="00BE4C09">
      <w:pPr>
        <w:rPr>
          <w:sz w:val="16"/>
        </w:rPr>
      </w:pPr>
      <w:r w:rsidRPr="00257B39">
        <w:rPr>
          <w:sz w:val="16"/>
        </w:rPr>
        <w:t xml:space="preserve">In Colorado, where I previously chaired the House Committee on Health and the Environment, I have seen firsthand the struggles these facilities are facing in order to keep their doors open. </w:t>
      </w:r>
      <w:r w:rsidRPr="001151F1">
        <w:rPr>
          <w:rStyle w:val="StyleUnderline"/>
        </w:rPr>
        <w:t>Every single rural hospital considered high-financial-risk</w:t>
      </w:r>
      <w:r w:rsidRPr="00257B39">
        <w:rPr>
          <w:sz w:val="16"/>
        </w:rPr>
        <w:t xml:space="preserve"> in the Centennial State in 2019 </w:t>
      </w:r>
      <w:r w:rsidRPr="001151F1">
        <w:rPr>
          <w:rStyle w:val="StyleUnderline"/>
        </w:rPr>
        <w:t xml:space="preserve">was also deemed </w:t>
      </w:r>
      <w:r w:rsidRPr="001151F1">
        <w:rPr>
          <w:rStyle w:val="Emphasis"/>
        </w:rPr>
        <w:t>essential</w:t>
      </w:r>
      <w:r w:rsidRPr="00257B39">
        <w:rPr>
          <w:sz w:val="16"/>
        </w:rPr>
        <w:t xml:space="preserve">. The dual stressors of COVID-related staffing shortages and financial shortfalls due to cancelled elective surgeries have found these facilities “stretched to the max” as COVID once again accelerates in Colorado. </w:t>
      </w:r>
      <w:r w:rsidRPr="001151F1">
        <w:rPr>
          <w:rStyle w:val="StyleUnderline"/>
        </w:rPr>
        <w:t xml:space="preserve">Clearly, </w:t>
      </w:r>
      <w:r w:rsidRPr="0000222D">
        <w:rPr>
          <w:rStyle w:val="StyleUnderline"/>
          <w:highlight w:val="cyan"/>
        </w:rPr>
        <w:t>immediate action is needed</w:t>
      </w:r>
      <w:r w:rsidRPr="001151F1">
        <w:rPr>
          <w:rStyle w:val="StyleUnderline"/>
        </w:rPr>
        <w:t xml:space="preserve"> to help </w:t>
      </w:r>
      <w:r w:rsidRPr="001151F1">
        <w:rPr>
          <w:rStyle w:val="Emphasis"/>
        </w:rPr>
        <w:t>shore up</w:t>
      </w:r>
      <w:r w:rsidRPr="001151F1">
        <w:rPr>
          <w:rStyle w:val="StyleUnderline"/>
        </w:rPr>
        <w:t xml:space="preserve"> these </w:t>
      </w:r>
      <w:r w:rsidRPr="001151F1">
        <w:rPr>
          <w:rStyle w:val="Emphasis"/>
        </w:rPr>
        <w:t>critical</w:t>
      </w:r>
      <w:r w:rsidRPr="001151F1">
        <w:rPr>
          <w:rStyle w:val="StyleUnderline"/>
        </w:rPr>
        <w:t xml:space="preserve"> hospitals</w:t>
      </w:r>
      <w:r w:rsidRPr="00257B39">
        <w:rPr>
          <w:sz w:val="16"/>
        </w:rPr>
        <w:t xml:space="preserve">. </w:t>
      </w:r>
    </w:p>
    <w:p w14:paraId="186EED4D" w14:textId="77777777" w:rsidR="00BE4C09" w:rsidRPr="00257B39" w:rsidRDefault="00BE4C09" w:rsidP="00BE4C09">
      <w:pPr>
        <w:rPr>
          <w:sz w:val="16"/>
        </w:rPr>
      </w:pPr>
      <w:r w:rsidRPr="0000222D">
        <w:rPr>
          <w:rStyle w:val="StyleUnderline"/>
          <w:highlight w:val="cyan"/>
        </w:rPr>
        <w:t xml:space="preserve">One of the </w:t>
      </w:r>
      <w:r w:rsidRPr="0000222D">
        <w:rPr>
          <w:rStyle w:val="Emphasis"/>
          <w:highlight w:val="cyan"/>
        </w:rPr>
        <w:t>best ways</w:t>
      </w:r>
      <w:r w:rsidRPr="001151F1">
        <w:rPr>
          <w:rStyle w:val="StyleUnderline"/>
        </w:rPr>
        <w:t xml:space="preserve"> to do this is for the FTC to </w:t>
      </w:r>
      <w:r w:rsidRPr="0000222D">
        <w:rPr>
          <w:rStyle w:val="StyleUnderline"/>
          <w:highlight w:val="cyan"/>
        </w:rPr>
        <w:t>remove</w:t>
      </w:r>
      <w:r w:rsidRPr="001151F1">
        <w:rPr>
          <w:rStyle w:val="StyleUnderline"/>
        </w:rPr>
        <w:t xml:space="preserve"> the </w:t>
      </w:r>
      <w:r w:rsidRPr="001151F1">
        <w:rPr>
          <w:rStyle w:val="Emphasis"/>
        </w:rPr>
        <w:t xml:space="preserve">regulatory </w:t>
      </w:r>
      <w:r w:rsidRPr="0000222D">
        <w:rPr>
          <w:rStyle w:val="Emphasis"/>
          <w:highlight w:val="cyan"/>
        </w:rPr>
        <w:t>hurdles</w:t>
      </w:r>
      <w:r w:rsidRPr="0000222D">
        <w:rPr>
          <w:rStyle w:val="StyleUnderline"/>
          <w:highlight w:val="cyan"/>
        </w:rPr>
        <w:t xml:space="preserve"> to</w:t>
      </w:r>
      <w:r w:rsidRPr="001151F1">
        <w:rPr>
          <w:rStyle w:val="StyleUnderline"/>
        </w:rPr>
        <w:t xml:space="preserve"> hospital </w:t>
      </w:r>
      <w:r w:rsidRPr="0000222D">
        <w:rPr>
          <w:rStyle w:val="StyleUnderline"/>
          <w:highlight w:val="cyan"/>
        </w:rPr>
        <w:t>consolidation</w:t>
      </w:r>
      <w:r w:rsidRPr="001151F1">
        <w:rPr>
          <w:rStyle w:val="StyleUnderline"/>
        </w:rPr>
        <w:t xml:space="preserve">. Doing so </w:t>
      </w:r>
      <w:r w:rsidRPr="0000222D">
        <w:rPr>
          <w:rStyle w:val="StyleUnderline"/>
          <w:highlight w:val="cyan"/>
        </w:rPr>
        <w:t>will allow</w:t>
      </w:r>
      <w:r w:rsidRPr="001151F1">
        <w:rPr>
          <w:rStyle w:val="StyleUnderline"/>
        </w:rPr>
        <w:t xml:space="preserve"> these rural hospitals to better serve their patients and reduce the costs of providing care. Sometimes it is </w:t>
      </w:r>
      <w:r w:rsidRPr="0000222D">
        <w:rPr>
          <w:rStyle w:val="StyleUnderline"/>
          <w:highlight w:val="cyan"/>
        </w:rPr>
        <w:t xml:space="preserve">the </w:t>
      </w:r>
      <w:r w:rsidRPr="0000222D">
        <w:rPr>
          <w:rStyle w:val="Emphasis"/>
          <w:highlight w:val="cyan"/>
        </w:rPr>
        <w:t>only means</w:t>
      </w:r>
      <w:r w:rsidRPr="0000222D">
        <w:rPr>
          <w:rStyle w:val="StyleUnderline"/>
          <w:highlight w:val="cyan"/>
        </w:rPr>
        <w:t xml:space="preserve"> of </w:t>
      </w:r>
      <w:r w:rsidRPr="0000222D">
        <w:rPr>
          <w:rStyle w:val="Emphasis"/>
          <w:highlight w:val="cyan"/>
        </w:rPr>
        <w:t>preserving</w:t>
      </w:r>
      <w:r w:rsidRPr="001151F1">
        <w:rPr>
          <w:rStyle w:val="StyleUnderline"/>
        </w:rPr>
        <w:t xml:space="preserve"> this </w:t>
      </w:r>
      <w:r w:rsidRPr="0000222D">
        <w:rPr>
          <w:rStyle w:val="Emphasis"/>
          <w:highlight w:val="cyan"/>
        </w:rPr>
        <w:t>critical access</w:t>
      </w:r>
      <w:r w:rsidRPr="0000222D">
        <w:rPr>
          <w:sz w:val="16"/>
          <w:highlight w:val="cyan"/>
        </w:rPr>
        <w:t>.</w:t>
      </w:r>
    </w:p>
    <w:p w14:paraId="72925326" w14:textId="77777777" w:rsidR="00BE4C09" w:rsidRPr="00257B39" w:rsidRDefault="00BE4C09" w:rsidP="00BE4C09">
      <w:pPr>
        <w:rPr>
          <w:sz w:val="16"/>
        </w:rPr>
      </w:pPr>
      <w:r w:rsidRPr="00257B39">
        <w:rPr>
          <w:rStyle w:val="StyleUnderline"/>
        </w:rPr>
        <w:t xml:space="preserve">Unfortunately, </w:t>
      </w:r>
      <w:r w:rsidRPr="0000222D">
        <w:rPr>
          <w:rStyle w:val="Emphasis"/>
          <w:highlight w:val="cyan"/>
        </w:rPr>
        <w:t>outdated data</w:t>
      </w:r>
      <w:r w:rsidRPr="00257B39">
        <w:rPr>
          <w:rStyle w:val="StyleUnderline"/>
        </w:rPr>
        <w:t xml:space="preserve"> has been </w:t>
      </w:r>
      <w:r w:rsidRPr="0000222D">
        <w:rPr>
          <w:rStyle w:val="StyleUnderline"/>
          <w:highlight w:val="cyan"/>
        </w:rPr>
        <w:t>used to justify</w:t>
      </w:r>
      <w:r w:rsidRPr="00257B39">
        <w:rPr>
          <w:rStyle w:val="StyleUnderline"/>
        </w:rPr>
        <w:t xml:space="preserve"> continued </w:t>
      </w:r>
      <w:r w:rsidRPr="0000222D">
        <w:rPr>
          <w:rStyle w:val="StyleUnderline"/>
          <w:highlight w:val="cyan"/>
        </w:rPr>
        <w:t>resistance</w:t>
      </w:r>
      <w:r w:rsidRPr="00257B39">
        <w:rPr>
          <w:rStyle w:val="StyleUnderline"/>
        </w:rPr>
        <w:t xml:space="preserve"> to hospital mergers</w:t>
      </w:r>
      <w:r w:rsidRPr="00257B39">
        <w:rPr>
          <w:sz w:val="16"/>
        </w:rPr>
        <w:t xml:space="preserve">. Some of the commentaries asserting hospital mergers raise prices are based on information from as far back as the 1990s, when the economics of the healthcare industry were significantly different. </w:t>
      </w:r>
    </w:p>
    <w:p w14:paraId="728CD123" w14:textId="77777777" w:rsidR="00BE4C09" w:rsidRPr="00257B39" w:rsidRDefault="00BE4C09" w:rsidP="00BE4C09">
      <w:pPr>
        <w:rPr>
          <w:sz w:val="16"/>
        </w:rPr>
      </w:pPr>
      <w:r w:rsidRPr="0000222D">
        <w:rPr>
          <w:rStyle w:val="Emphasis"/>
          <w:highlight w:val="cyan"/>
        </w:rPr>
        <w:t>More recent</w:t>
      </w:r>
      <w:r w:rsidRPr="0000222D">
        <w:rPr>
          <w:rStyle w:val="StyleUnderline"/>
          <w:highlight w:val="cyan"/>
        </w:rPr>
        <w:t xml:space="preserve"> data</w:t>
      </w:r>
      <w:r w:rsidRPr="00257B39">
        <w:rPr>
          <w:rStyle w:val="StyleUnderline"/>
        </w:rPr>
        <w:t xml:space="preserve"> has </w:t>
      </w:r>
      <w:r w:rsidRPr="0000222D">
        <w:rPr>
          <w:rStyle w:val="StyleUnderline"/>
          <w:highlight w:val="cyan"/>
        </w:rPr>
        <w:t>found</w:t>
      </w:r>
      <w:r w:rsidRPr="00257B39">
        <w:rPr>
          <w:rStyle w:val="StyleUnderline"/>
        </w:rPr>
        <w:t xml:space="preserve"> that hospital </w:t>
      </w:r>
      <w:r w:rsidRPr="0000222D">
        <w:rPr>
          <w:rStyle w:val="StyleUnderline"/>
          <w:highlight w:val="cyan"/>
        </w:rPr>
        <w:t>mergers</w:t>
      </w:r>
      <w:r w:rsidRPr="00257B39">
        <w:rPr>
          <w:rStyle w:val="StyleUnderline"/>
        </w:rPr>
        <w:t xml:space="preserve"> can </w:t>
      </w:r>
      <w:r w:rsidRPr="0000222D">
        <w:rPr>
          <w:rStyle w:val="Emphasis"/>
          <w:highlight w:val="cyan"/>
        </w:rPr>
        <w:t>enhance</w:t>
      </w:r>
      <w:r w:rsidRPr="0000222D">
        <w:rPr>
          <w:rStyle w:val="StyleUnderline"/>
          <w:highlight w:val="cyan"/>
        </w:rPr>
        <w:t xml:space="preserve"> patient outcomes</w:t>
      </w:r>
      <w:r w:rsidRPr="00257B39">
        <w:rPr>
          <w:rStyle w:val="StyleUnderline"/>
        </w:rPr>
        <w:t xml:space="preserve"> while </w:t>
      </w:r>
      <w:r w:rsidRPr="00257B39">
        <w:rPr>
          <w:rStyle w:val="Emphasis"/>
        </w:rPr>
        <w:t>reducing costs</w:t>
      </w:r>
      <w:r w:rsidRPr="00257B39">
        <w:rPr>
          <w:rStyle w:val="StyleUnderline"/>
        </w:rPr>
        <w:t>. A study</w:t>
      </w:r>
      <w:r w:rsidRPr="00257B39">
        <w:rPr>
          <w:sz w:val="16"/>
        </w:rPr>
        <w:t xml:space="preserve"> from Charles River Associates, for example, has </w:t>
      </w:r>
      <w:r w:rsidRPr="00257B39">
        <w:rPr>
          <w:rStyle w:val="StyleUnderline"/>
        </w:rPr>
        <w:t xml:space="preserve">found that “hospital </w:t>
      </w:r>
      <w:r w:rsidRPr="0000222D">
        <w:rPr>
          <w:rStyle w:val="StyleUnderline"/>
          <w:highlight w:val="cyan"/>
        </w:rPr>
        <w:t xml:space="preserve">acquisitions are associated with </w:t>
      </w:r>
      <w:r w:rsidRPr="0000222D">
        <w:rPr>
          <w:rStyle w:val="Emphasis"/>
          <w:highlight w:val="cyan"/>
        </w:rPr>
        <w:t>statistically significant decreases</w:t>
      </w:r>
      <w:r w:rsidRPr="0000222D">
        <w:rPr>
          <w:rStyle w:val="StyleUnderline"/>
          <w:highlight w:val="cyan"/>
        </w:rPr>
        <w:t xml:space="preserve"> in</w:t>
      </w:r>
      <w:r w:rsidRPr="00257B39">
        <w:rPr>
          <w:rStyle w:val="StyleUnderline"/>
        </w:rPr>
        <w:t xml:space="preserve"> both </w:t>
      </w:r>
      <w:r w:rsidRPr="0000222D">
        <w:rPr>
          <w:rStyle w:val="Emphasis"/>
          <w:highlight w:val="cyan"/>
        </w:rPr>
        <w:t>cost</w:t>
      </w:r>
      <w:r w:rsidRPr="0000222D">
        <w:rPr>
          <w:rStyle w:val="StyleUnderline"/>
          <w:highlight w:val="cyan"/>
        </w:rPr>
        <w:t xml:space="preserve"> and </w:t>
      </w:r>
      <w:r w:rsidRPr="0000222D">
        <w:rPr>
          <w:rStyle w:val="Emphasis"/>
          <w:highlight w:val="cyan"/>
        </w:rPr>
        <w:t>revenue</w:t>
      </w:r>
      <w:r w:rsidRPr="00257B39">
        <w:rPr>
          <w:rStyle w:val="StyleUnderline"/>
        </w:rPr>
        <w:t xml:space="preserve">.” </w:t>
      </w:r>
      <w:r w:rsidRPr="0000222D">
        <w:rPr>
          <w:rStyle w:val="StyleUnderline"/>
        </w:rPr>
        <w:t xml:space="preserve">On at least </w:t>
      </w:r>
      <w:r w:rsidRPr="0000222D">
        <w:rPr>
          <w:rStyle w:val="Emphasis"/>
        </w:rPr>
        <w:t>three occasions</w:t>
      </w:r>
      <w:r w:rsidRPr="0000222D">
        <w:rPr>
          <w:rStyle w:val="StyleUnderline"/>
        </w:rPr>
        <w:t xml:space="preserve"> this </w:t>
      </w:r>
      <w:r w:rsidRPr="0000222D">
        <w:rPr>
          <w:rStyle w:val="Emphasis"/>
        </w:rPr>
        <w:t>same</w:t>
      </w:r>
      <w:r w:rsidRPr="0000222D">
        <w:rPr>
          <w:rStyle w:val="StyleUnderline"/>
        </w:rPr>
        <w:t xml:space="preserve"> conclusion has been reached. Research from</w:t>
      </w:r>
      <w:r w:rsidRPr="0000222D">
        <w:rPr>
          <w:sz w:val="16"/>
        </w:rPr>
        <w:t xml:space="preserve"> the </w:t>
      </w:r>
      <w:r w:rsidRPr="0000222D">
        <w:rPr>
          <w:rStyle w:val="Emphasis"/>
        </w:rPr>
        <w:t>JAMA</w:t>
      </w:r>
      <w:r w:rsidRPr="0000222D">
        <w:rPr>
          <w:sz w:val="16"/>
        </w:rPr>
        <w:t xml:space="preserve"> network meanwhile </w:t>
      </w:r>
      <w:r w:rsidRPr="0000222D">
        <w:rPr>
          <w:rStyle w:val="StyleUnderline"/>
        </w:rPr>
        <w:t xml:space="preserve">finds that </w:t>
      </w:r>
      <w:r w:rsidRPr="0000222D">
        <w:rPr>
          <w:rStyle w:val="StyleUnderline"/>
          <w:highlight w:val="cyan"/>
        </w:rPr>
        <w:t xml:space="preserve">mergers </w:t>
      </w:r>
      <w:r w:rsidRPr="0000222D">
        <w:rPr>
          <w:rStyle w:val="Emphasis"/>
          <w:highlight w:val="cyan"/>
        </w:rPr>
        <w:t>cut mortality rates</w:t>
      </w:r>
      <w:r w:rsidRPr="0000222D">
        <w:rPr>
          <w:rStyle w:val="StyleUnderline"/>
          <w:highlight w:val="cyan"/>
        </w:rPr>
        <w:t xml:space="preserve"> at rural hospitals</w:t>
      </w:r>
      <w:r w:rsidRPr="0000222D">
        <w:rPr>
          <w:rStyle w:val="StyleUnderline"/>
        </w:rPr>
        <w:t>, challenging the argument that rural</w:t>
      </w:r>
      <w:r w:rsidRPr="0000222D">
        <w:rPr>
          <w:sz w:val="16"/>
        </w:rPr>
        <w:t xml:space="preserve"> hospital </w:t>
      </w:r>
      <w:r w:rsidRPr="0000222D">
        <w:rPr>
          <w:rStyle w:val="StyleUnderline"/>
        </w:rPr>
        <w:t>consolidation</w:t>
      </w:r>
      <w:r w:rsidRPr="00257B39">
        <w:rPr>
          <w:rStyle w:val="StyleUnderline"/>
        </w:rPr>
        <w:t xml:space="preserve"> “is likely to result in</w:t>
      </w:r>
      <w:r w:rsidRPr="00257B39">
        <w:rPr>
          <w:sz w:val="16"/>
        </w:rPr>
        <w:t xml:space="preserve"> greater market power and higher prices but </w:t>
      </w:r>
      <w:r w:rsidRPr="00257B39">
        <w:rPr>
          <w:rStyle w:val="StyleUnderline"/>
        </w:rPr>
        <w:t>poorer quality</w:t>
      </w:r>
      <w:r w:rsidRPr="00257B39">
        <w:rPr>
          <w:sz w:val="16"/>
        </w:rPr>
        <w:t xml:space="preserve">.” </w:t>
      </w:r>
    </w:p>
    <w:p w14:paraId="1F402121" w14:textId="77777777" w:rsidR="00BE4C09" w:rsidRPr="00257B39" w:rsidRDefault="00BE4C09" w:rsidP="00BE4C09">
      <w:pPr>
        <w:rPr>
          <w:sz w:val="16"/>
        </w:rPr>
      </w:pPr>
      <w:r w:rsidRPr="00257B39">
        <w:rPr>
          <w:rStyle w:val="StyleUnderline"/>
        </w:rPr>
        <w:t xml:space="preserve">The </w:t>
      </w:r>
      <w:r w:rsidRPr="00257B39">
        <w:rPr>
          <w:rStyle w:val="Emphasis"/>
        </w:rPr>
        <w:t>reasons</w:t>
      </w:r>
      <w:r w:rsidRPr="00257B39">
        <w:rPr>
          <w:rStyle w:val="StyleUnderline"/>
        </w:rPr>
        <w:t xml:space="preserve"> are </w:t>
      </w:r>
      <w:r w:rsidRPr="00257B39">
        <w:rPr>
          <w:rStyle w:val="Emphasis"/>
        </w:rPr>
        <w:t>simple</w:t>
      </w:r>
      <w:r w:rsidRPr="00257B39">
        <w:rPr>
          <w:rStyle w:val="StyleUnderline"/>
        </w:rPr>
        <w:t xml:space="preserve">. The </w:t>
      </w:r>
      <w:r w:rsidRPr="0000222D">
        <w:rPr>
          <w:rStyle w:val="Emphasis"/>
          <w:highlight w:val="cyan"/>
        </w:rPr>
        <w:t>economies of scale</w:t>
      </w:r>
      <w:r w:rsidRPr="00257B39">
        <w:rPr>
          <w:rStyle w:val="StyleUnderline"/>
        </w:rPr>
        <w:t xml:space="preserve"> these </w:t>
      </w:r>
      <w:r w:rsidRPr="0000222D">
        <w:rPr>
          <w:rStyle w:val="StyleUnderline"/>
          <w:highlight w:val="cyan"/>
        </w:rPr>
        <w:t>smaller facilities</w:t>
      </w:r>
      <w:r w:rsidRPr="00257B39">
        <w:rPr>
          <w:rStyle w:val="StyleUnderline"/>
        </w:rPr>
        <w:t xml:space="preserve"> can </w:t>
      </w:r>
      <w:r w:rsidRPr="0000222D">
        <w:rPr>
          <w:rStyle w:val="Emphasis"/>
          <w:highlight w:val="cyan"/>
        </w:rPr>
        <w:t>tap into</w:t>
      </w:r>
      <w:r w:rsidRPr="0000222D">
        <w:rPr>
          <w:rStyle w:val="StyleUnderline"/>
          <w:highlight w:val="cyan"/>
        </w:rPr>
        <w:t xml:space="preserve"> by </w:t>
      </w:r>
      <w:r w:rsidRPr="0000222D">
        <w:rPr>
          <w:rStyle w:val="Emphasis"/>
          <w:highlight w:val="cyan"/>
        </w:rPr>
        <w:t>merging</w:t>
      </w:r>
      <w:r w:rsidRPr="00257B39">
        <w:rPr>
          <w:rStyle w:val="StyleUnderline"/>
        </w:rPr>
        <w:t xml:space="preserve"> with larger hospital systems </w:t>
      </w:r>
      <w:r w:rsidRPr="0000222D">
        <w:rPr>
          <w:rStyle w:val="StyleUnderline"/>
          <w:highlight w:val="cyan"/>
        </w:rPr>
        <w:t xml:space="preserve">can </w:t>
      </w:r>
      <w:r w:rsidRPr="0000222D">
        <w:rPr>
          <w:rStyle w:val="Emphasis"/>
          <w:highlight w:val="cyan"/>
        </w:rPr>
        <w:t>reduce costs</w:t>
      </w:r>
      <w:r w:rsidRPr="00257B39">
        <w:rPr>
          <w:sz w:val="16"/>
        </w:rPr>
        <w:t xml:space="preserve">. </w:t>
      </w:r>
      <w:r w:rsidRPr="00257B39">
        <w:rPr>
          <w:rStyle w:val="StyleUnderline"/>
        </w:rPr>
        <w:t xml:space="preserve">By </w:t>
      </w:r>
      <w:r w:rsidRPr="0000222D">
        <w:rPr>
          <w:rStyle w:val="StyleUnderline"/>
          <w:highlight w:val="cyan"/>
        </w:rPr>
        <w:t>eliminating</w:t>
      </w:r>
      <w:r w:rsidRPr="00257B39">
        <w:rPr>
          <w:rStyle w:val="StyleUnderline"/>
        </w:rPr>
        <w:t xml:space="preserve"> </w:t>
      </w:r>
      <w:r w:rsidRPr="0000222D">
        <w:rPr>
          <w:rStyle w:val="Emphasis"/>
          <w:highlight w:val="cyan"/>
        </w:rPr>
        <w:t>administrative redundancies</w:t>
      </w:r>
      <w:r w:rsidRPr="00257B39">
        <w:rPr>
          <w:rStyle w:val="StyleUnderline"/>
        </w:rPr>
        <w:t xml:space="preserve"> operating </w:t>
      </w:r>
      <w:r w:rsidRPr="0000222D">
        <w:rPr>
          <w:rStyle w:val="StyleUnderline"/>
          <w:highlight w:val="cyan"/>
        </w:rPr>
        <w:t>costs</w:t>
      </w:r>
      <w:r w:rsidRPr="00257B39">
        <w:rPr>
          <w:rStyle w:val="StyleUnderline"/>
        </w:rPr>
        <w:t xml:space="preserve"> are </w:t>
      </w:r>
      <w:r w:rsidRPr="00257B39">
        <w:rPr>
          <w:rStyle w:val="Emphasis"/>
        </w:rPr>
        <w:t>reduced</w:t>
      </w:r>
      <w:r w:rsidRPr="00257B39">
        <w:rPr>
          <w:rStyle w:val="StyleUnderline"/>
        </w:rPr>
        <w:t xml:space="preserve"> or </w:t>
      </w:r>
      <w:r w:rsidRPr="0000222D">
        <w:rPr>
          <w:rStyle w:val="Emphasis"/>
          <w:highlight w:val="cyan"/>
        </w:rPr>
        <w:t>shifted towards</w:t>
      </w:r>
      <w:r w:rsidRPr="00257B39">
        <w:rPr>
          <w:rStyle w:val="Emphasis"/>
        </w:rPr>
        <w:t xml:space="preserve"> patient </w:t>
      </w:r>
      <w:r w:rsidRPr="0000222D">
        <w:rPr>
          <w:rStyle w:val="Emphasis"/>
          <w:highlight w:val="cyan"/>
        </w:rPr>
        <w:t>care</w:t>
      </w:r>
      <w:r w:rsidRPr="00257B39">
        <w:rPr>
          <w:rStyle w:val="StyleUnderline"/>
        </w:rPr>
        <w:t xml:space="preserve">. The </w:t>
      </w:r>
      <w:r w:rsidRPr="0000222D">
        <w:rPr>
          <w:rStyle w:val="Emphasis"/>
          <w:highlight w:val="cyan"/>
        </w:rPr>
        <w:t>vast capital</w:t>
      </w:r>
      <w:r w:rsidRPr="00257B39">
        <w:rPr>
          <w:rStyle w:val="StyleUnderline"/>
        </w:rPr>
        <w:t xml:space="preserve"> that larger hospital systems can provide meanwhile, </w:t>
      </w:r>
      <w:r w:rsidRPr="0000222D">
        <w:rPr>
          <w:rStyle w:val="StyleUnderline"/>
        </w:rPr>
        <w:t xml:space="preserve">provide rural hospitals an opportunity to </w:t>
      </w:r>
      <w:r w:rsidRPr="0000222D">
        <w:rPr>
          <w:rStyle w:val="Emphasis"/>
          <w:highlight w:val="cyan"/>
        </w:rPr>
        <w:t>invest</w:t>
      </w:r>
      <w:r w:rsidRPr="0000222D">
        <w:rPr>
          <w:rStyle w:val="StyleUnderline"/>
          <w:highlight w:val="cyan"/>
        </w:rPr>
        <w:t xml:space="preserve"> in</w:t>
      </w:r>
      <w:r w:rsidRPr="00257B39">
        <w:rPr>
          <w:rStyle w:val="StyleUnderline"/>
        </w:rPr>
        <w:t xml:space="preserve"> </w:t>
      </w:r>
      <w:r w:rsidRPr="00257B39">
        <w:rPr>
          <w:rStyle w:val="Emphasis"/>
        </w:rPr>
        <w:t>upgrading</w:t>
      </w:r>
      <w:r w:rsidRPr="00257B39">
        <w:rPr>
          <w:rStyle w:val="StyleUnderline"/>
        </w:rPr>
        <w:t xml:space="preserve"> </w:t>
      </w:r>
      <w:r w:rsidRPr="0000222D">
        <w:rPr>
          <w:rStyle w:val="StyleUnderline"/>
          <w:highlight w:val="cyan"/>
        </w:rPr>
        <w:t>facilities</w:t>
      </w:r>
      <w:r w:rsidRPr="00257B39">
        <w:rPr>
          <w:rStyle w:val="StyleUnderline"/>
        </w:rPr>
        <w:t xml:space="preserve">. This </w:t>
      </w:r>
      <w:r w:rsidRPr="0000222D">
        <w:rPr>
          <w:rStyle w:val="Emphasis"/>
          <w:highlight w:val="cyan"/>
        </w:rPr>
        <w:t>improves patient outcomes</w:t>
      </w:r>
      <w:r w:rsidRPr="00257B39">
        <w:rPr>
          <w:rStyle w:val="StyleUnderline"/>
        </w:rPr>
        <w:t xml:space="preserve">, </w:t>
      </w:r>
      <w:proofErr w:type="gramStart"/>
      <w:r w:rsidRPr="00257B39">
        <w:rPr>
          <w:rStyle w:val="StyleUnderline"/>
        </w:rPr>
        <w:t xml:space="preserve">and </w:t>
      </w:r>
      <w:r w:rsidRPr="0000222D">
        <w:rPr>
          <w:rStyle w:val="Emphasis"/>
          <w:highlight w:val="cyan"/>
        </w:rPr>
        <w:t>also</w:t>
      </w:r>
      <w:proofErr w:type="gramEnd"/>
      <w:r w:rsidRPr="0000222D">
        <w:rPr>
          <w:rStyle w:val="StyleUnderline"/>
          <w:highlight w:val="cyan"/>
        </w:rPr>
        <w:t xml:space="preserve"> helps</w:t>
      </w:r>
      <w:r w:rsidRPr="00257B39">
        <w:rPr>
          <w:rStyle w:val="StyleUnderline"/>
        </w:rPr>
        <w:t xml:space="preserve"> these facilities </w:t>
      </w:r>
      <w:r w:rsidRPr="0000222D">
        <w:rPr>
          <w:rStyle w:val="StyleUnderline"/>
          <w:highlight w:val="cyan"/>
        </w:rPr>
        <w:t>realize</w:t>
      </w:r>
      <w:r w:rsidRPr="00257B39">
        <w:rPr>
          <w:rStyle w:val="StyleUnderline"/>
        </w:rPr>
        <w:t xml:space="preserve"> yet </w:t>
      </w:r>
      <w:r w:rsidRPr="0000222D">
        <w:rPr>
          <w:rStyle w:val="StyleUnderline"/>
          <w:highlight w:val="cyan"/>
        </w:rPr>
        <w:t xml:space="preserve">more </w:t>
      </w:r>
      <w:r w:rsidRPr="0000222D">
        <w:rPr>
          <w:rStyle w:val="Emphasis"/>
          <w:highlight w:val="cyan"/>
        </w:rPr>
        <w:t>efficiencies</w:t>
      </w:r>
      <w:r w:rsidRPr="00257B39">
        <w:rPr>
          <w:rStyle w:val="StyleUnderline"/>
        </w:rPr>
        <w:t xml:space="preserve"> which result in </w:t>
      </w:r>
      <w:r w:rsidRPr="00257B39">
        <w:rPr>
          <w:rStyle w:val="Emphasis"/>
        </w:rPr>
        <w:t>additional cost savings</w:t>
      </w:r>
      <w:r w:rsidRPr="00257B39">
        <w:rPr>
          <w:sz w:val="16"/>
        </w:rPr>
        <w:t xml:space="preserve">. </w:t>
      </w:r>
    </w:p>
    <w:p w14:paraId="7A43BABD" w14:textId="77777777" w:rsidR="00BE4C09" w:rsidRDefault="00BE4C09" w:rsidP="00BE4C09">
      <w:pPr>
        <w:rPr>
          <w:sz w:val="16"/>
        </w:rPr>
      </w:pPr>
      <w:r w:rsidRPr="00257B39">
        <w:rPr>
          <w:sz w:val="16"/>
        </w:rPr>
        <w:t xml:space="preserve">Hospitals must adapt so they can continue serving their patients and for many of these rural facilities, mergers are the next logical step in that progression. The FTC and other interested parties need to stop relying on outdated and inaccurate information to justify their intransigence on necessary mergers in the healthcare space. </w:t>
      </w:r>
      <w:r w:rsidRPr="0000222D">
        <w:rPr>
          <w:rStyle w:val="StyleUnderline"/>
          <w:highlight w:val="cyan"/>
        </w:rPr>
        <w:t>It’s</w:t>
      </w:r>
      <w:r w:rsidRPr="00257B39">
        <w:rPr>
          <w:rStyle w:val="StyleUnderline"/>
        </w:rPr>
        <w:t xml:space="preserve"> </w:t>
      </w:r>
      <w:r w:rsidRPr="0000222D">
        <w:rPr>
          <w:rStyle w:val="StyleUnderline"/>
          <w:highlight w:val="cyan"/>
        </w:rPr>
        <w:t>high</w:t>
      </w:r>
      <w:r w:rsidRPr="00257B39">
        <w:rPr>
          <w:rStyle w:val="StyleUnderline"/>
        </w:rPr>
        <w:t xml:space="preserve"> time that</w:t>
      </w:r>
      <w:r w:rsidRPr="00257B39">
        <w:rPr>
          <w:sz w:val="16"/>
        </w:rPr>
        <w:t xml:space="preserve"> </w:t>
      </w:r>
      <w:r w:rsidRPr="0000222D">
        <w:rPr>
          <w:sz w:val="16"/>
        </w:rPr>
        <w:t xml:space="preserve">regulators in </w:t>
      </w:r>
      <w:r w:rsidRPr="0000222D">
        <w:rPr>
          <w:rStyle w:val="StyleUnderline"/>
        </w:rPr>
        <w:t xml:space="preserve">Washington get </w:t>
      </w:r>
      <w:r w:rsidRPr="0000222D">
        <w:rPr>
          <w:rStyle w:val="Emphasis"/>
        </w:rPr>
        <w:t>out of the way</w:t>
      </w:r>
      <w:r w:rsidRPr="0000222D">
        <w:rPr>
          <w:rStyle w:val="StyleUnderline"/>
        </w:rPr>
        <w:t xml:space="preserve"> and allow </w:t>
      </w:r>
      <w:r w:rsidRPr="0000222D">
        <w:rPr>
          <w:rStyle w:val="StyleUnderline"/>
          <w:highlight w:val="cyan"/>
        </w:rPr>
        <w:t xml:space="preserve">rural hospitals to </w:t>
      </w:r>
      <w:r w:rsidRPr="0000222D">
        <w:rPr>
          <w:rStyle w:val="Emphasis"/>
          <w:highlight w:val="cyan"/>
        </w:rPr>
        <w:t>continue</w:t>
      </w:r>
      <w:r w:rsidRPr="00257B39">
        <w:rPr>
          <w:sz w:val="16"/>
        </w:rPr>
        <w:t xml:space="preserve"> their </w:t>
      </w:r>
      <w:r w:rsidRPr="00257B39">
        <w:rPr>
          <w:rStyle w:val="Emphasis"/>
        </w:rPr>
        <w:t>important work</w:t>
      </w:r>
      <w:r w:rsidRPr="00257B39">
        <w:rPr>
          <w:rStyle w:val="StyleUnderline"/>
        </w:rPr>
        <w:t xml:space="preserve"> of</w:t>
      </w:r>
      <w:r w:rsidRPr="00257B39">
        <w:rPr>
          <w:sz w:val="16"/>
        </w:rPr>
        <w:t xml:space="preserve"> saving lives and </w:t>
      </w:r>
      <w:r w:rsidRPr="0000222D">
        <w:rPr>
          <w:rStyle w:val="Emphasis"/>
          <w:highlight w:val="cyan"/>
        </w:rPr>
        <w:t>preserving communities</w:t>
      </w:r>
      <w:r w:rsidRPr="0000222D">
        <w:rPr>
          <w:sz w:val="16"/>
          <w:highlight w:val="cyan"/>
        </w:rPr>
        <w:t>.</w:t>
      </w:r>
      <w:r w:rsidRPr="00257B39">
        <w:rPr>
          <w:sz w:val="16"/>
        </w:rPr>
        <w:t xml:space="preserve"> </w:t>
      </w:r>
    </w:p>
    <w:p w14:paraId="135FD701" w14:textId="77777777" w:rsidR="00BE4C09" w:rsidRPr="00BF5E26" w:rsidRDefault="00BE4C09" w:rsidP="00BE4C09">
      <w:pPr>
        <w:pStyle w:val="Heading4"/>
      </w:pPr>
      <w:r>
        <w:rPr>
          <w:u w:val="single"/>
        </w:rPr>
        <w:t>Studies</w:t>
      </w:r>
      <w:r>
        <w:t xml:space="preserve"> prove it </w:t>
      </w:r>
      <w:r>
        <w:rPr>
          <w:u w:val="single"/>
        </w:rPr>
        <w:t>averts</w:t>
      </w:r>
      <w:r>
        <w:t xml:space="preserve"> closure</w:t>
      </w:r>
    </w:p>
    <w:p w14:paraId="5EC7FC08" w14:textId="77777777" w:rsidR="00BE4C09" w:rsidRDefault="00BE4C09" w:rsidP="00BE4C09">
      <w:r>
        <w:t xml:space="preserve">Victoria </w:t>
      </w:r>
      <w:r w:rsidRPr="00765839">
        <w:rPr>
          <w:rStyle w:val="Style13ptBold"/>
        </w:rPr>
        <w:t>Bailey 21</w:t>
      </w:r>
      <w:r>
        <w:t xml:space="preserve">, Certified Natural Health Professional and Enzyme Specialist, “Rural Hospital Mergers Associated with Improved Patient Outcomes”, 9/22/2021, </w:t>
      </w:r>
      <w:hyperlink r:id="rId13" w:history="1">
        <w:r w:rsidRPr="0034036C">
          <w:rPr>
            <w:rStyle w:val="Hyperlink"/>
          </w:rPr>
          <w:t>https://www.aha.org/news/headline/2021-09-21-study-rural-hospital-mergers-linked-better-patient-outcomes</w:t>
        </w:r>
      </w:hyperlink>
      <w:r>
        <w:t>, September 22</w:t>
      </w:r>
      <w:r w:rsidRPr="00765839">
        <w:rPr>
          <w:vertAlign w:val="superscript"/>
        </w:rPr>
        <w:t>nd</w:t>
      </w:r>
      <w:r>
        <w:t>, 2021</w:t>
      </w:r>
    </w:p>
    <w:p w14:paraId="391CA15D" w14:textId="77777777" w:rsidR="00BE4C09" w:rsidRDefault="00BE4C09" w:rsidP="00BE4C09">
      <w:pPr>
        <w:rPr>
          <w:sz w:val="16"/>
        </w:rPr>
      </w:pPr>
      <w:r w:rsidRPr="00765839">
        <w:rPr>
          <w:rStyle w:val="StyleUnderline"/>
          <w:highlight w:val="cyan"/>
        </w:rPr>
        <w:t>Rural</w:t>
      </w:r>
      <w:r w:rsidRPr="00695994">
        <w:rPr>
          <w:rStyle w:val="StyleUnderline"/>
        </w:rPr>
        <w:t xml:space="preserve"> hospital </w:t>
      </w:r>
      <w:r w:rsidRPr="00765839">
        <w:rPr>
          <w:rStyle w:val="Emphasis"/>
          <w:highlight w:val="cyan"/>
        </w:rPr>
        <w:t>mergers</w:t>
      </w:r>
      <w:r w:rsidRPr="00695994">
        <w:rPr>
          <w:rStyle w:val="StyleUnderline"/>
        </w:rPr>
        <w:t xml:space="preserve"> were </w:t>
      </w:r>
      <w:r w:rsidRPr="00765839">
        <w:rPr>
          <w:rStyle w:val="Emphasis"/>
          <w:highlight w:val="cyan"/>
        </w:rPr>
        <w:t>associate</w:t>
      </w:r>
      <w:r w:rsidRPr="00893A93">
        <w:rPr>
          <w:rStyle w:val="StyleUnderline"/>
        </w:rPr>
        <w:t xml:space="preserve">d </w:t>
      </w:r>
      <w:r w:rsidRPr="00765839">
        <w:rPr>
          <w:rStyle w:val="StyleUnderline"/>
          <w:highlight w:val="cyan"/>
        </w:rPr>
        <w:t xml:space="preserve">with </w:t>
      </w:r>
      <w:r w:rsidRPr="00765839">
        <w:rPr>
          <w:rStyle w:val="Emphasis"/>
          <w:highlight w:val="cyan"/>
        </w:rPr>
        <w:t>better</w:t>
      </w:r>
      <w:r w:rsidRPr="00695994">
        <w:rPr>
          <w:rStyle w:val="StyleUnderline"/>
        </w:rPr>
        <w:t xml:space="preserve"> patient </w:t>
      </w:r>
      <w:r w:rsidRPr="00765839">
        <w:rPr>
          <w:rStyle w:val="StyleUnderline"/>
          <w:highlight w:val="cyan"/>
        </w:rPr>
        <w:t>outcomes</w:t>
      </w:r>
      <w:r w:rsidRPr="00695994">
        <w:rPr>
          <w:sz w:val="16"/>
        </w:rPr>
        <w:t xml:space="preserve"> compared to hospitals that remained independent, a </w:t>
      </w:r>
      <w:r w:rsidRPr="00695994">
        <w:rPr>
          <w:rStyle w:val="Emphasis"/>
        </w:rPr>
        <w:t>study</w:t>
      </w:r>
      <w:r w:rsidRPr="00695994">
        <w:rPr>
          <w:sz w:val="16"/>
        </w:rPr>
        <w:t xml:space="preserve"> from JAMA Network Open </w:t>
      </w:r>
      <w:r w:rsidRPr="00695994">
        <w:rPr>
          <w:rStyle w:val="StyleUnderline"/>
        </w:rPr>
        <w:t>found</w:t>
      </w:r>
      <w:r w:rsidRPr="00695994">
        <w:rPr>
          <w:sz w:val="16"/>
        </w:rPr>
        <w:t xml:space="preserve">. More than </w:t>
      </w:r>
      <w:r w:rsidRPr="00695994">
        <w:rPr>
          <w:rStyle w:val="StyleUnderline"/>
        </w:rPr>
        <w:t xml:space="preserve">one in three community hospitals in the country </w:t>
      </w:r>
      <w:proofErr w:type="gramStart"/>
      <w:r w:rsidRPr="00695994">
        <w:rPr>
          <w:rStyle w:val="StyleUnderline"/>
        </w:rPr>
        <w:t>are located in</w:t>
      </w:r>
      <w:proofErr w:type="gramEnd"/>
      <w:r w:rsidRPr="00695994">
        <w:rPr>
          <w:rStyle w:val="StyleUnderline"/>
        </w:rPr>
        <w:t xml:space="preserve"> </w:t>
      </w:r>
      <w:r w:rsidRPr="00695994">
        <w:rPr>
          <w:rStyle w:val="Emphasis"/>
        </w:rPr>
        <w:t>rural areas</w:t>
      </w:r>
      <w:r w:rsidRPr="00695994">
        <w:rPr>
          <w:sz w:val="16"/>
        </w:rPr>
        <w:t xml:space="preserve"> and are the main source of care for 60 million people. Many </w:t>
      </w:r>
      <w:r w:rsidRPr="00695994">
        <w:rPr>
          <w:rStyle w:val="StyleUnderline"/>
        </w:rPr>
        <w:t xml:space="preserve">rural </w:t>
      </w:r>
      <w:r w:rsidRPr="00765839">
        <w:rPr>
          <w:rStyle w:val="StyleUnderline"/>
          <w:highlight w:val="cyan"/>
        </w:rPr>
        <w:t>hospitals</w:t>
      </w:r>
      <w:r w:rsidRPr="00695994">
        <w:rPr>
          <w:rStyle w:val="StyleUnderline"/>
        </w:rPr>
        <w:t xml:space="preserve"> have </w:t>
      </w:r>
      <w:r w:rsidRPr="00893A93">
        <w:rPr>
          <w:rStyle w:val="StyleUnderline"/>
          <w:highlight w:val="cyan"/>
        </w:rPr>
        <w:t xml:space="preserve">experienced </w:t>
      </w:r>
      <w:r w:rsidRPr="00893A93">
        <w:rPr>
          <w:rStyle w:val="Emphasis"/>
          <w:highlight w:val="cyan"/>
        </w:rPr>
        <w:t xml:space="preserve">financial </w:t>
      </w:r>
      <w:r w:rsidRPr="00765839">
        <w:rPr>
          <w:rStyle w:val="Emphasis"/>
          <w:highlight w:val="cyan"/>
        </w:rPr>
        <w:t>hardships</w:t>
      </w:r>
      <w:r w:rsidRPr="00695994">
        <w:rPr>
          <w:sz w:val="16"/>
        </w:rPr>
        <w:t xml:space="preserve"> and clinician shortages that </w:t>
      </w:r>
      <w:r w:rsidRPr="00765839">
        <w:rPr>
          <w:rStyle w:val="StyleUnderline"/>
          <w:highlight w:val="cyan"/>
        </w:rPr>
        <w:t>increase</w:t>
      </w:r>
      <w:r w:rsidRPr="00695994">
        <w:rPr>
          <w:rStyle w:val="StyleUnderline"/>
        </w:rPr>
        <w:t xml:space="preserve"> their </w:t>
      </w:r>
      <w:r w:rsidRPr="00765839">
        <w:rPr>
          <w:rStyle w:val="Emphasis"/>
          <w:highlight w:val="cyan"/>
        </w:rPr>
        <w:t xml:space="preserve">risk of </w:t>
      </w:r>
      <w:r w:rsidRPr="00893A93">
        <w:rPr>
          <w:rStyle w:val="Emphasis"/>
          <w:highlight w:val="cyan"/>
        </w:rPr>
        <w:t>closure</w:t>
      </w:r>
      <w:r w:rsidRPr="00893A93">
        <w:rPr>
          <w:rStyle w:val="StyleUnderline"/>
          <w:highlight w:val="cyan"/>
        </w:rPr>
        <w:t xml:space="preserve"> but merging</w:t>
      </w:r>
      <w:r w:rsidRPr="00695994">
        <w:rPr>
          <w:rStyle w:val="StyleUnderline"/>
        </w:rPr>
        <w:t xml:space="preserve"> with another hospital may </w:t>
      </w:r>
      <w:r w:rsidRPr="00765839">
        <w:rPr>
          <w:rStyle w:val="StyleUnderline"/>
          <w:highlight w:val="cyan"/>
        </w:rPr>
        <w:t xml:space="preserve">help </w:t>
      </w:r>
      <w:r w:rsidRPr="00893A93">
        <w:rPr>
          <w:rStyle w:val="StyleUnderline"/>
          <w:highlight w:val="cyan"/>
        </w:rPr>
        <w:t xml:space="preserve">them </w:t>
      </w:r>
      <w:r w:rsidRPr="00893A93">
        <w:rPr>
          <w:rStyle w:val="Emphasis"/>
          <w:highlight w:val="cyan"/>
        </w:rPr>
        <w:t>avoid</w:t>
      </w:r>
      <w:r w:rsidRPr="00695994">
        <w:rPr>
          <w:rStyle w:val="Emphasis"/>
        </w:rPr>
        <w:t xml:space="preserve"> that </w:t>
      </w:r>
      <w:r w:rsidRPr="00893A93">
        <w:rPr>
          <w:rStyle w:val="Emphasis"/>
          <w:highlight w:val="cyan"/>
        </w:rPr>
        <w:t>fate</w:t>
      </w:r>
      <w:r w:rsidRPr="00BF5E26">
        <w:rPr>
          <w:rStyle w:val="StyleUnderline"/>
          <w:highlight w:val="cyan"/>
        </w:rPr>
        <w:t xml:space="preserve">. </w:t>
      </w:r>
      <w:r w:rsidRPr="00893A93">
        <w:rPr>
          <w:rStyle w:val="StyleUnderline"/>
          <w:highlight w:val="cyan"/>
        </w:rPr>
        <w:t>Mergers</w:t>
      </w:r>
      <w:r w:rsidRPr="00695994">
        <w:rPr>
          <w:sz w:val="16"/>
        </w:rPr>
        <w:t xml:space="preserve"> may </w:t>
      </w:r>
      <w:r w:rsidRPr="00893A93">
        <w:rPr>
          <w:rStyle w:val="StyleUnderline"/>
          <w:highlight w:val="cyan"/>
        </w:rPr>
        <w:t xml:space="preserve">increase </w:t>
      </w:r>
      <w:r w:rsidRPr="00893A93">
        <w:rPr>
          <w:rStyle w:val="Emphasis"/>
          <w:highlight w:val="cyan"/>
        </w:rPr>
        <w:t>access</w:t>
      </w:r>
      <w:r w:rsidRPr="00893A93">
        <w:rPr>
          <w:rStyle w:val="StyleUnderline"/>
          <w:highlight w:val="cyan"/>
        </w:rPr>
        <w:t xml:space="preserve"> to</w:t>
      </w:r>
      <w:r w:rsidRPr="00695994">
        <w:rPr>
          <w:rStyle w:val="StyleUnderline"/>
        </w:rPr>
        <w:t xml:space="preserve"> financial </w:t>
      </w:r>
      <w:r w:rsidRPr="00765839">
        <w:rPr>
          <w:rStyle w:val="StyleUnderline"/>
          <w:highlight w:val="cyan"/>
        </w:rPr>
        <w:t>resources</w:t>
      </w:r>
      <w:r w:rsidRPr="00695994">
        <w:rPr>
          <w:sz w:val="16"/>
        </w:rPr>
        <w:t xml:space="preserve">, clinical expertise, and </w:t>
      </w:r>
      <w:r w:rsidRPr="00765839">
        <w:rPr>
          <w:rStyle w:val="StyleUnderline"/>
          <w:highlight w:val="cyan"/>
        </w:rPr>
        <w:t>new tech</w:t>
      </w:r>
      <w:r w:rsidRPr="00695994">
        <w:rPr>
          <w:sz w:val="16"/>
        </w:rPr>
        <w:t xml:space="preserve">nologies </w:t>
      </w:r>
      <w:r w:rsidRPr="00695994">
        <w:rPr>
          <w:rStyle w:val="StyleUnderline"/>
        </w:rPr>
        <w:t>for small, rural hospitals</w:t>
      </w:r>
      <w:r w:rsidRPr="00695994">
        <w:rPr>
          <w:sz w:val="16"/>
        </w:rPr>
        <w:t xml:space="preserve">. Hospital mergers may also increase market power through collective negotiation with payers and allow rural hospitals to join alternative payment models, such as accountable care organizations, the study stated. Researchers looked at 172 merged hospitals and 266 hospitals that were independent to see if rural hospital mergers produced better patient outcomes for inpatient care. They used data from Irving Levin Associates and the American Hospital Association’s Annual Survey to identify hospital mergers between 2009 and 2016. They compared the mergers to independent rural hospitals in the same states. </w:t>
      </w:r>
      <w:r w:rsidRPr="00695994">
        <w:rPr>
          <w:rStyle w:val="StyleUnderline"/>
        </w:rPr>
        <w:t>Researchers</w:t>
      </w:r>
      <w:r w:rsidRPr="00695994">
        <w:rPr>
          <w:sz w:val="16"/>
        </w:rPr>
        <w:t xml:space="preserve"> used the Healthcare Cost and Utilization Project State Inpatient Databases to </w:t>
      </w:r>
      <w:r w:rsidRPr="00695994">
        <w:rPr>
          <w:rStyle w:val="StyleUnderline"/>
        </w:rPr>
        <w:t>measure the quality of care in each hospital</w:t>
      </w:r>
      <w:r w:rsidRPr="00695994">
        <w:rPr>
          <w:sz w:val="16"/>
        </w:rPr>
        <w:t xml:space="preserve">, looking at mortality rates for acute myocardial infarction, heart failure, acute stroke, gastrointestinal hemorrhage, hip fracture, and pneumonia. They also </w:t>
      </w:r>
      <w:r w:rsidRPr="00695994">
        <w:rPr>
          <w:rStyle w:val="StyleUnderline"/>
        </w:rPr>
        <w:t>looked at inpatient stays for surgery and</w:t>
      </w:r>
      <w:r w:rsidRPr="00695994">
        <w:rPr>
          <w:sz w:val="16"/>
        </w:rPr>
        <w:t xml:space="preserve"> any </w:t>
      </w:r>
      <w:r w:rsidRPr="00695994">
        <w:rPr>
          <w:rStyle w:val="StyleUnderline"/>
        </w:rPr>
        <w:t>complications</w:t>
      </w:r>
      <w:r w:rsidRPr="00695994">
        <w:rPr>
          <w:sz w:val="16"/>
        </w:rPr>
        <w:t xml:space="preserve"> that accompanied them. Mortality rates for acute myocardial infarction stays were between 7.8 and 10.9 percent at hospitals premerger. </w:t>
      </w:r>
      <w:r w:rsidRPr="00765839">
        <w:rPr>
          <w:rStyle w:val="Emphasis"/>
          <w:highlight w:val="cyan"/>
        </w:rPr>
        <w:t>After</w:t>
      </w:r>
      <w:r w:rsidRPr="00695994">
        <w:rPr>
          <w:rStyle w:val="StyleUnderline"/>
        </w:rPr>
        <w:t xml:space="preserve"> the </w:t>
      </w:r>
      <w:r w:rsidRPr="00765839">
        <w:rPr>
          <w:rStyle w:val="StyleUnderline"/>
          <w:highlight w:val="cyan"/>
        </w:rPr>
        <w:t>hospitals merged</w:t>
      </w:r>
      <w:r w:rsidRPr="00695994">
        <w:rPr>
          <w:sz w:val="16"/>
        </w:rPr>
        <w:t xml:space="preserve">, the </w:t>
      </w:r>
      <w:r w:rsidRPr="00BF5E26">
        <w:rPr>
          <w:rStyle w:val="StyleUnderline"/>
          <w:highlight w:val="cyan"/>
        </w:rPr>
        <w:t xml:space="preserve">rate </w:t>
      </w:r>
      <w:r w:rsidRPr="00BF5E26">
        <w:rPr>
          <w:rStyle w:val="Emphasis"/>
          <w:highlight w:val="cyan"/>
        </w:rPr>
        <w:t>d</w:t>
      </w:r>
      <w:r w:rsidRPr="00765839">
        <w:rPr>
          <w:rStyle w:val="Emphasis"/>
          <w:highlight w:val="cyan"/>
        </w:rPr>
        <w:t>eclined</w:t>
      </w:r>
      <w:r w:rsidRPr="00695994">
        <w:rPr>
          <w:sz w:val="16"/>
        </w:rPr>
        <w:t xml:space="preserve"> to 6.3 percent after one year, and 4.3 percent after five years. The </w:t>
      </w:r>
      <w:r w:rsidRPr="00695994">
        <w:rPr>
          <w:rStyle w:val="StyleUnderline"/>
        </w:rPr>
        <w:t>mortality rates</w:t>
      </w:r>
      <w:r w:rsidRPr="00695994">
        <w:rPr>
          <w:sz w:val="16"/>
        </w:rPr>
        <w:t xml:space="preserve"> for stroke, heart failure, and pneumonia also </w:t>
      </w:r>
      <w:r w:rsidRPr="00695994">
        <w:rPr>
          <w:rStyle w:val="StyleUnderline"/>
        </w:rPr>
        <w:t>decreased post-merger</w:t>
      </w:r>
      <w:r w:rsidRPr="00695994">
        <w:rPr>
          <w:sz w:val="16"/>
        </w:rPr>
        <w:t xml:space="preserve">. </w:t>
      </w:r>
      <w:r w:rsidRPr="00765839">
        <w:rPr>
          <w:rStyle w:val="StyleUnderline"/>
          <w:highlight w:val="cyan"/>
        </w:rPr>
        <w:t>Complications</w:t>
      </w:r>
      <w:r w:rsidRPr="00695994">
        <w:rPr>
          <w:sz w:val="16"/>
        </w:rPr>
        <w:t xml:space="preserve"> after elective surgeries </w:t>
      </w:r>
      <w:r w:rsidRPr="00765839">
        <w:rPr>
          <w:rStyle w:val="Emphasis"/>
          <w:highlight w:val="cyan"/>
        </w:rPr>
        <w:t>decreased</w:t>
      </w:r>
      <w:r w:rsidRPr="00695994">
        <w:rPr>
          <w:rStyle w:val="StyleUnderline"/>
        </w:rPr>
        <w:t xml:space="preserve"> in</w:t>
      </w:r>
      <w:r w:rsidRPr="00695994">
        <w:rPr>
          <w:sz w:val="16"/>
        </w:rPr>
        <w:t xml:space="preserve"> both the </w:t>
      </w:r>
      <w:r w:rsidRPr="00695994">
        <w:rPr>
          <w:rStyle w:val="StyleUnderline"/>
        </w:rPr>
        <w:t>merged hospitals</w:t>
      </w:r>
      <w:r w:rsidRPr="00695994">
        <w:rPr>
          <w:sz w:val="16"/>
        </w:rPr>
        <w:t xml:space="preserve"> and the independent hospitals, the study noted. The mortality rates for </w:t>
      </w:r>
      <w:proofErr w:type="gramStart"/>
      <w:r w:rsidRPr="00695994">
        <w:rPr>
          <w:sz w:val="16"/>
        </w:rPr>
        <w:t>all of</w:t>
      </w:r>
      <w:proofErr w:type="gramEnd"/>
      <w:r w:rsidRPr="00695994">
        <w:rPr>
          <w:sz w:val="16"/>
        </w:rPr>
        <w:t xml:space="preserve"> the monitored conditions decreased in both merged hospitals and the independent hospitals, but the </w:t>
      </w:r>
      <w:r w:rsidRPr="00765839">
        <w:rPr>
          <w:rStyle w:val="StyleUnderline"/>
          <w:highlight w:val="cyan"/>
        </w:rPr>
        <w:t>merged hospitals</w:t>
      </w:r>
      <w:r w:rsidRPr="00695994">
        <w:rPr>
          <w:rStyle w:val="StyleUnderline"/>
        </w:rPr>
        <w:t xml:space="preserve"> saw a greater decline</w:t>
      </w:r>
      <w:r w:rsidRPr="00695994">
        <w:rPr>
          <w:sz w:val="16"/>
        </w:rPr>
        <w:t xml:space="preserve">. Merged hospitals saw a 4.4 percent decrease </w:t>
      </w:r>
      <w:r w:rsidRPr="00695994">
        <w:rPr>
          <w:rStyle w:val="StyleUnderline"/>
        </w:rPr>
        <w:t xml:space="preserve">in </w:t>
      </w:r>
      <w:r w:rsidRPr="00695994">
        <w:rPr>
          <w:rStyle w:val="Emphasis"/>
        </w:rPr>
        <w:t>mortality rates</w:t>
      </w:r>
      <w:r w:rsidRPr="00695994">
        <w:rPr>
          <w:sz w:val="16"/>
        </w:rPr>
        <w:t xml:space="preserve"> for acute myocardial infarction stays, whereas the comparison hospitals only saw a 1.6 percent decrease. This trend remained consistent with the other conditions as well. The merged hospitals may have </w:t>
      </w:r>
      <w:r w:rsidRPr="00BF5E26">
        <w:rPr>
          <w:rStyle w:val="StyleUnderline"/>
          <w:highlight w:val="cyan"/>
        </w:rPr>
        <w:t>produced better</w:t>
      </w:r>
      <w:r w:rsidRPr="00695994">
        <w:rPr>
          <w:rStyle w:val="StyleUnderline"/>
        </w:rPr>
        <w:t xml:space="preserve"> health </w:t>
      </w:r>
      <w:r w:rsidRPr="00765839">
        <w:rPr>
          <w:rStyle w:val="StyleUnderline"/>
          <w:highlight w:val="cyan"/>
        </w:rPr>
        <w:t>outcomes</w:t>
      </w:r>
      <w:r w:rsidRPr="00695994">
        <w:rPr>
          <w:rStyle w:val="StyleUnderline"/>
        </w:rPr>
        <w:t xml:space="preserve"> due to </w:t>
      </w:r>
      <w:r w:rsidRPr="00695994">
        <w:rPr>
          <w:rStyle w:val="Emphasis"/>
        </w:rPr>
        <w:t>increased</w:t>
      </w:r>
      <w:r w:rsidRPr="00695994">
        <w:rPr>
          <w:rStyle w:val="StyleUnderline"/>
        </w:rPr>
        <w:t xml:space="preserve"> resources</w:t>
      </w:r>
      <w:r w:rsidRPr="00695994">
        <w:rPr>
          <w:sz w:val="16"/>
        </w:rPr>
        <w:t xml:space="preserve"> and support </w:t>
      </w:r>
      <w:r w:rsidRPr="00695994">
        <w:rPr>
          <w:rStyle w:val="StyleUnderline"/>
        </w:rPr>
        <w:t>as a result of the</w:t>
      </w:r>
      <w:r w:rsidRPr="00695994">
        <w:rPr>
          <w:sz w:val="16"/>
        </w:rPr>
        <w:t xml:space="preserve"> </w:t>
      </w:r>
      <w:r w:rsidRPr="00695994">
        <w:rPr>
          <w:rStyle w:val="StyleUnderline"/>
        </w:rPr>
        <w:t>merger</w:t>
      </w:r>
      <w:r w:rsidRPr="00695994">
        <w:rPr>
          <w:sz w:val="16"/>
        </w:rPr>
        <w:t xml:space="preserve">, the study indicated. Specifically, the merged hospitals may have had improved mortality rates for acute myocardial infarction due to the adoption of defined clinical pathways available through the transfer of technology from the larger health system in the merger. The mortality rate improvements for stroke, heart failure, and pneumonia did not happen until three to five years after hospitals merged, indicating that adopting new approaches can be complex and it may take time for health systems to adapt. Rural residents can struggle to access care compared to urban residents, which can increase their risk of death if they develop a serious condition. </w:t>
      </w:r>
      <w:r w:rsidRPr="00765839">
        <w:rPr>
          <w:rStyle w:val="StyleUnderline"/>
          <w:highlight w:val="cyan"/>
        </w:rPr>
        <w:t>Mergers</w:t>
      </w:r>
      <w:r w:rsidRPr="00695994">
        <w:rPr>
          <w:sz w:val="16"/>
        </w:rPr>
        <w:t xml:space="preserve"> can </w:t>
      </w:r>
      <w:r w:rsidRPr="00BF5E26">
        <w:rPr>
          <w:rStyle w:val="StyleUnderline"/>
          <w:highlight w:val="cyan"/>
        </w:rPr>
        <w:t xml:space="preserve">help rural hospitals </w:t>
      </w:r>
      <w:r w:rsidRPr="00BF5E26">
        <w:rPr>
          <w:rStyle w:val="Emphasis"/>
          <w:highlight w:val="cyan"/>
        </w:rPr>
        <w:t>comb</w:t>
      </w:r>
      <w:r w:rsidRPr="00765839">
        <w:rPr>
          <w:rStyle w:val="Emphasis"/>
          <w:highlight w:val="cyan"/>
        </w:rPr>
        <w:t>ine</w:t>
      </w:r>
      <w:r w:rsidRPr="00BF5E26">
        <w:rPr>
          <w:rStyle w:val="StyleUnderline"/>
        </w:rPr>
        <w:t xml:space="preserve"> their</w:t>
      </w:r>
      <w:r w:rsidRPr="00695994">
        <w:rPr>
          <w:rStyle w:val="StyleUnderline"/>
        </w:rPr>
        <w:t xml:space="preserve"> </w:t>
      </w:r>
      <w:r w:rsidRPr="00765839">
        <w:rPr>
          <w:rStyle w:val="Emphasis"/>
          <w:highlight w:val="cyan"/>
        </w:rPr>
        <w:t>resources</w:t>
      </w:r>
      <w:r w:rsidRPr="00695994">
        <w:rPr>
          <w:rStyle w:val="StyleUnderline"/>
        </w:rPr>
        <w:t xml:space="preserve"> and </w:t>
      </w:r>
      <w:r w:rsidRPr="00BF5E26">
        <w:rPr>
          <w:rStyle w:val="StyleUnderline"/>
          <w:highlight w:val="cyan"/>
        </w:rPr>
        <w:t xml:space="preserve">provide better </w:t>
      </w:r>
      <w:r w:rsidRPr="00765839">
        <w:rPr>
          <w:rStyle w:val="StyleUnderline"/>
          <w:highlight w:val="cyan"/>
        </w:rPr>
        <w:t>care</w:t>
      </w:r>
      <w:r w:rsidRPr="00695994">
        <w:rPr>
          <w:rStyle w:val="StyleUnderline"/>
        </w:rPr>
        <w:t xml:space="preserve"> to patients</w:t>
      </w:r>
      <w:r w:rsidRPr="00695994">
        <w:rPr>
          <w:sz w:val="16"/>
        </w:rPr>
        <w:t xml:space="preserve">. Mergers can also </w:t>
      </w:r>
      <w:r w:rsidRPr="00765839">
        <w:rPr>
          <w:rStyle w:val="StyleUnderline"/>
          <w:highlight w:val="cyan"/>
        </w:rPr>
        <w:t>provide</w:t>
      </w:r>
      <w:r w:rsidRPr="00695994">
        <w:rPr>
          <w:sz w:val="16"/>
        </w:rPr>
        <w:t xml:space="preserve"> an </w:t>
      </w:r>
      <w:r w:rsidRPr="00765839">
        <w:rPr>
          <w:rStyle w:val="StyleUnderline"/>
          <w:highlight w:val="cyan"/>
        </w:rPr>
        <w:t>opportunity</w:t>
      </w:r>
      <w:r w:rsidRPr="00695994">
        <w:rPr>
          <w:rStyle w:val="StyleUnderline"/>
        </w:rPr>
        <w:t xml:space="preserve"> for rural hospitals </w:t>
      </w:r>
      <w:r w:rsidRPr="00765839">
        <w:rPr>
          <w:rStyle w:val="StyleUnderline"/>
          <w:highlight w:val="cyan"/>
        </w:rPr>
        <w:t xml:space="preserve">to </w:t>
      </w:r>
      <w:r w:rsidRPr="00BF5E26">
        <w:rPr>
          <w:rStyle w:val="Emphasis"/>
          <w:highlight w:val="cyan"/>
        </w:rPr>
        <w:t>partner</w:t>
      </w:r>
      <w:r w:rsidRPr="00BF5E26">
        <w:rPr>
          <w:rStyle w:val="StyleUnderline"/>
          <w:highlight w:val="cyan"/>
        </w:rPr>
        <w:t xml:space="preserve"> with urban </w:t>
      </w:r>
      <w:r w:rsidRPr="00765839">
        <w:rPr>
          <w:rStyle w:val="StyleUnderline"/>
          <w:highlight w:val="cyan"/>
        </w:rPr>
        <w:t>hospitals</w:t>
      </w:r>
      <w:r w:rsidRPr="00BF5E26">
        <w:rPr>
          <w:sz w:val="16"/>
        </w:rPr>
        <w:t xml:space="preserve"> </w:t>
      </w:r>
      <w:r w:rsidRPr="00765839">
        <w:rPr>
          <w:sz w:val="16"/>
        </w:rPr>
        <w:t>to</w:t>
      </w:r>
      <w:r w:rsidRPr="00695994">
        <w:rPr>
          <w:sz w:val="16"/>
        </w:rPr>
        <w:t xml:space="preserve"> improve care delivery and health outcomes. “Furthermore, </w:t>
      </w:r>
      <w:r w:rsidRPr="00BF5E26">
        <w:rPr>
          <w:rStyle w:val="StyleUnderline"/>
          <w:highlight w:val="cyan"/>
        </w:rPr>
        <w:t xml:space="preserve">sharing </w:t>
      </w:r>
      <w:r w:rsidRPr="00BF5E26">
        <w:rPr>
          <w:rStyle w:val="Emphasis"/>
          <w:highlight w:val="cyan"/>
        </w:rPr>
        <w:t>staff</w:t>
      </w:r>
      <w:r w:rsidRPr="00BF5E26">
        <w:rPr>
          <w:rStyle w:val="StyleUnderline"/>
          <w:highlight w:val="cyan"/>
        </w:rPr>
        <w:t xml:space="preserve"> and </w:t>
      </w:r>
      <w:r w:rsidRPr="00BF5E26">
        <w:rPr>
          <w:rStyle w:val="Emphasis"/>
          <w:highlight w:val="cyan"/>
        </w:rPr>
        <w:t>expertise</w:t>
      </w:r>
      <w:r w:rsidRPr="00695994">
        <w:rPr>
          <w:sz w:val="16"/>
        </w:rPr>
        <w:t xml:space="preserve"> as part of the merger can help </w:t>
      </w:r>
      <w:r w:rsidRPr="00765839">
        <w:rPr>
          <w:rStyle w:val="Emphasis"/>
          <w:highlight w:val="cyan"/>
        </w:rPr>
        <w:t>alleviate</w:t>
      </w:r>
      <w:r w:rsidRPr="00695994">
        <w:rPr>
          <w:rStyle w:val="StyleUnderline"/>
        </w:rPr>
        <w:t xml:space="preserve"> workforce </w:t>
      </w:r>
      <w:r w:rsidRPr="00765839">
        <w:rPr>
          <w:rStyle w:val="Emphasis"/>
          <w:highlight w:val="cyan"/>
        </w:rPr>
        <w:t>shortages</w:t>
      </w:r>
      <w:r w:rsidRPr="00695994">
        <w:rPr>
          <w:rStyle w:val="StyleUnderline"/>
        </w:rPr>
        <w:t xml:space="preserve"> and </w:t>
      </w:r>
      <w:r w:rsidRPr="00765839">
        <w:rPr>
          <w:rStyle w:val="StyleUnderline"/>
          <w:highlight w:val="cyan"/>
        </w:rPr>
        <w:t>improve</w:t>
      </w:r>
      <w:r w:rsidRPr="00695994">
        <w:rPr>
          <w:rStyle w:val="StyleUnderline"/>
        </w:rPr>
        <w:t xml:space="preserve"> the </w:t>
      </w:r>
      <w:r w:rsidRPr="00765839">
        <w:rPr>
          <w:rStyle w:val="StyleUnderline"/>
          <w:highlight w:val="cyan"/>
        </w:rPr>
        <w:t xml:space="preserve">hospital’s </w:t>
      </w:r>
      <w:r w:rsidRPr="00765839">
        <w:rPr>
          <w:rStyle w:val="StyleUnderline"/>
        </w:rPr>
        <w:t>clinical</w:t>
      </w:r>
      <w:r w:rsidRPr="00695994">
        <w:rPr>
          <w:rStyle w:val="StyleUnderline"/>
        </w:rPr>
        <w:t xml:space="preserve"> </w:t>
      </w:r>
      <w:r w:rsidRPr="00765839">
        <w:rPr>
          <w:rStyle w:val="StyleUnderline"/>
          <w:highlight w:val="cyan"/>
        </w:rPr>
        <w:t>services</w:t>
      </w:r>
      <w:r w:rsidRPr="00695994">
        <w:rPr>
          <w:sz w:val="16"/>
        </w:rPr>
        <w:t>,” researchers concluded.</w:t>
      </w:r>
    </w:p>
    <w:p w14:paraId="1A673A30" w14:textId="77777777" w:rsidR="00BE4C09" w:rsidRPr="00BE246A" w:rsidRDefault="00BE4C09" w:rsidP="00BE4C09"/>
    <w:p w14:paraId="05300F45" w14:textId="77777777" w:rsidR="00BE4C09" w:rsidRPr="00BE246A" w:rsidRDefault="00BE4C09" w:rsidP="00BE4C09">
      <w:pPr>
        <w:pStyle w:val="Heading3"/>
      </w:pPr>
      <w:r>
        <w:t>AT: Alt Causes</w:t>
      </w:r>
    </w:p>
    <w:p w14:paraId="1FC676A7" w14:textId="77777777" w:rsidR="00BE4C09" w:rsidRPr="00291158" w:rsidRDefault="00BE4C09" w:rsidP="00BE4C09">
      <w:pPr>
        <w:pStyle w:val="Heading4"/>
      </w:pPr>
      <w:r>
        <w:t xml:space="preserve">There’s a </w:t>
      </w:r>
      <w:r>
        <w:rPr>
          <w:u w:val="single"/>
        </w:rPr>
        <w:t>trend</w:t>
      </w:r>
      <w:r>
        <w:t xml:space="preserve"> of </w:t>
      </w:r>
      <w:r>
        <w:rPr>
          <w:u w:val="single"/>
        </w:rPr>
        <w:t>consolidation</w:t>
      </w:r>
      <w:r>
        <w:t xml:space="preserve"> to </w:t>
      </w:r>
      <w:r>
        <w:rPr>
          <w:u w:val="single"/>
        </w:rPr>
        <w:t>shore up</w:t>
      </w:r>
      <w:r>
        <w:t xml:space="preserve"> financial assets and </w:t>
      </w:r>
      <w:r>
        <w:rPr>
          <w:u w:val="single"/>
        </w:rPr>
        <w:t>expand</w:t>
      </w:r>
      <w:r>
        <w:t xml:space="preserve"> to </w:t>
      </w:r>
      <w:r>
        <w:rPr>
          <w:u w:val="single"/>
        </w:rPr>
        <w:t>underserved</w:t>
      </w:r>
      <w:r>
        <w:t xml:space="preserve"> areas---it’ll </w:t>
      </w:r>
      <w:r>
        <w:rPr>
          <w:u w:val="single"/>
        </w:rPr>
        <w:t>continue</w:t>
      </w:r>
      <w:r>
        <w:t xml:space="preserve"> in ‘22</w:t>
      </w:r>
    </w:p>
    <w:p w14:paraId="1BC29B12" w14:textId="77777777" w:rsidR="00BE4C09" w:rsidRDefault="00BE4C09" w:rsidP="00BE4C09">
      <w:r>
        <w:t xml:space="preserve">John </w:t>
      </w:r>
      <w:proofErr w:type="spellStart"/>
      <w:r w:rsidRPr="007F2C62">
        <w:rPr>
          <w:rStyle w:val="Style13ptBold"/>
        </w:rPr>
        <w:t>Commins</w:t>
      </w:r>
      <w:proofErr w:type="spellEnd"/>
      <w:r w:rsidRPr="007F2C62">
        <w:rPr>
          <w:rStyle w:val="Style13ptBold"/>
        </w:rPr>
        <w:t xml:space="preserve"> 22</w:t>
      </w:r>
      <w:r>
        <w:t>, Senior News Editor at Health Leaders Media, “Health System M&amp;A Fewer -- But Bigger -- In 2021”, Health Leaders Media, 1/11/2022, https://www.healthleadersmedia.com/strategy/health-system-ma-fewer-bigger-2021</w:t>
      </w:r>
    </w:p>
    <w:p w14:paraId="13C3B013" w14:textId="77777777" w:rsidR="00BE4C09" w:rsidRDefault="00BE4C09" w:rsidP="00BE4C09">
      <w:r>
        <w:t>The analysis also noted that:</w:t>
      </w:r>
    </w:p>
    <w:p w14:paraId="554674A9" w14:textId="77777777" w:rsidR="00BE4C09" w:rsidRDefault="00BE4C09" w:rsidP="00BE4C09">
      <w:pPr>
        <w:pStyle w:val="ListParagraph"/>
        <w:numPr>
          <w:ilvl w:val="0"/>
          <w:numId w:val="11"/>
        </w:numPr>
      </w:pPr>
      <w:r w:rsidRPr="00137074">
        <w:rPr>
          <w:rStyle w:val="Emphasis"/>
          <w:highlight w:val="cyan"/>
        </w:rPr>
        <w:t>Small</w:t>
      </w:r>
      <w:r w:rsidRPr="007F2C62">
        <w:rPr>
          <w:rStyle w:val="StyleUnderline"/>
        </w:rPr>
        <w:t xml:space="preserve">er </w:t>
      </w:r>
      <w:r w:rsidRPr="00137074">
        <w:rPr>
          <w:rStyle w:val="StyleUnderline"/>
          <w:highlight w:val="cyan"/>
        </w:rPr>
        <w:t>M&amp;A partners</w:t>
      </w:r>
      <w:r>
        <w:t xml:space="preserve"> with a credit rating of A- or better </w:t>
      </w:r>
      <w:r w:rsidRPr="00137074">
        <w:rPr>
          <w:rStyle w:val="Emphasis"/>
          <w:highlight w:val="cyan"/>
        </w:rPr>
        <w:t>compris</w:t>
      </w:r>
      <w:r w:rsidRPr="007F2C62">
        <w:rPr>
          <w:rStyle w:val="StyleUnderline"/>
        </w:rPr>
        <w:t xml:space="preserve">ed more than </w:t>
      </w:r>
      <w:r w:rsidRPr="00137074">
        <w:rPr>
          <w:rStyle w:val="StyleUnderline"/>
          <w:highlight w:val="cyan"/>
        </w:rPr>
        <w:t>10% of transactions</w:t>
      </w:r>
      <w:r w:rsidRPr="007F2C62">
        <w:rPr>
          <w:rStyle w:val="StyleUnderline"/>
        </w:rPr>
        <w:t xml:space="preserve">, which is </w:t>
      </w:r>
      <w:r w:rsidRPr="00137074">
        <w:rPr>
          <w:rStyle w:val="StyleUnderline"/>
          <w:highlight w:val="cyan"/>
        </w:rPr>
        <w:t>consistent with</w:t>
      </w:r>
      <w:r w:rsidRPr="007F2C62">
        <w:rPr>
          <w:rStyle w:val="StyleUnderline"/>
        </w:rPr>
        <w:t xml:space="preserve"> 20</w:t>
      </w:r>
      <w:r w:rsidRPr="00137074">
        <w:rPr>
          <w:rStyle w:val="Emphasis"/>
          <w:highlight w:val="cyan"/>
        </w:rPr>
        <w:t>20</w:t>
      </w:r>
      <w:r w:rsidRPr="007F2C62">
        <w:rPr>
          <w:rStyle w:val="StyleUnderline"/>
        </w:rPr>
        <w:t xml:space="preserve"> transactions</w:t>
      </w:r>
      <w:r>
        <w:t>.</w:t>
      </w:r>
    </w:p>
    <w:p w14:paraId="0AF6543C" w14:textId="77777777" w:rsidR="00BE4C09" w:rsidRDefault="00BE4C09" w:rsidP="00BE4C09">
      <w:pPr>
        <w:pStyle w:val="ListParagraph"/>
        <w:numPr>
          <w:ilvl w:val="0"/>
          <w:numId w:val="11"/>
        </w:numPr>
      </w:pPr>
      <w:r>
        <w:t>Since 2011, average smaller partner size by annual revenue has increased at a compound annual growth rate (CAGR) of approximately 8%.</w:t>
      </w:r>
    </w:p>
    <w:p w14:paraId="270A374C" w14:textId="77777777" w:rsidR="00BE4C09" w:rsidRDefault="00BE4C09" w:rsidP="00BE4C09">
      <w:pPr>
        <w:pStyle w:val="ListParagraph"/>
        <w:numPr>
          <w:ilvl w:val="0"/>
          <w:numId w:val="11"/>
        </w:numPr>
      </w:pPr>
      <w:r>
        <w:t>Not-for-profit health systems' roles as both buyer and seller grew as a percentage of total transactions in 2021, representing 87% of announced transactions, compared with 81% in 2020.</w:t>
      </w:r>
    </w:p>
    <w:p w14:paraId="4DF82C9C" w14:textId="77777777" w:rsidR="00BE4C09" w:rsidRDefault="00BE4C09" w:rsidP="00BE4C09">
      <w:pPr>
        <w:pStyle w:val="ListParagraph"/>
        <w:numPr>
          <w:ilvl w:val="0"/>
          <w:numId w:val="11"/>
        </w:numPr>
      </w:pPr>
      <w:r w:rsidRPr="00137074">
        <w:rPr>
          <w:rStyle w:val="Emphasis"/>
          <w:highlight w:val="cyan"/>
        </w:rPr>
        <w:t>Rural</w:t>
      </w:r>
      <w:r>
        <w:t xml:space="preserve"> or urban/rural </w:t>
      </w:r>
      <w:r w:rsidRPr="00137074">
        <w:rPr>
          <w:rStyle w:val="StyleUnderline"/>
          <w:highlight w:val="cyan"/>
        </w:rPr>
        <w:t xml:space="preserve">sellers </w:t>
      </w:r>
      <w:r w:rsidRPr="00137074">
        <w:rPr>
          <w:rStyle w:val="Emphasis"/>
          <w:highlight w:val="cyan"/>
        </w:rPr>
        <w:t>grew</w:t>
      </w:r>
      <w:r w:rsidRPr="00137074">
        <w:rPr>
          <w:rStyle w:val="StyleUnderline"/>
          <w:highlight w:val="cyan"/>
        </w:rPr>
        <w:t xml:space="preserve"> to </w:t>
      </w:r>
      <w:r w:rsidRPr="00137074">
        <w:rPr>
          <w:rStyle w:val="Emphasis"/>
          <w:highlight w:val="cyan"/>
        </w:rPr>
        <w:t>31%</w:t>
      </w:r>
      <w:r w:rsidRPr="007F2C62">
        <w:rPr>
          <w:rStyle w:val="StyleUnderline"/>
        </w:rPr>
        <w:t xml:space="preserve"> of announced transactions </w:t>
      </w:r>
      <w:r w:rsidRPr="00137074">
        <w:rPr>
          <w:rStyle w:val="StyleUnderline"/>
          <w:highlight w:val="cyan"/>
        </w:rPr>
        <w:t>from</w:t>
      </w:r>
      <w:r w:rsidRPr="007F2C62">
        <w:rPr>
          <w:rStyle w:val="StyleUnderline"/>
        </w:rPr>
        <w:t xml:space="preserve"> 24% in 20</w:t>
      </w:r>
      <w:r w:rsidRPr="00137074">
        <w:rPr>
          <w:rStyle w:val="Emphasis"/>
          <w:highlight w:val="cyan"/>
        </w:rPr>
        <w:t>20</w:t>
      </w:r>
      <w:r>
        <w:t>. The number of financially distressed sellers remained flat at 16% of announced transactions from 2020 to 2021.</w:t>
      </w:r>
    </w:p>
    <w:p w14:paraId="44D439E2" w14:textId="77777777" w:rsidR="00BE4C09" w:rsidRDefault="00BE4C09" w:rsidP="00BE4C09">
      <w:r>
        <w:t xml:space="preserve">Other </w:t>
      </w:r>
      <w:r w:rsidRPr="007F2C62">
        <w:rPr>
          <w:rStyle w:val="StyleUnderline"/>
        </w:rPr>
        <w:t xml:space="preserve">notable </w:t>
      </w:r>
      <w:r w:rsidRPr="00137074">
        <w:rPr>
          <w:rStyle w:val="Emphasis"/>
          <w:highlight w:val="cyan"/>
        </w:rPr>
        <w:t>trends</w:t>
      </w:r>
      <w:r w:rsidRPr="007F2C62">
        <w:rPr>
          <w:rStyle w:val="StyleUnderline"/>
        </w:rPr>
        <w:t xml:space="preserve"> identified in the analysis </w:t>
      </w:r>
      <w:r w:rsidRPr="00137074">
        <w:rPr>
          <w:rStyle w:val="StyleUnderline"/>
          <w:highlight w:val="cyan"/>
        </w:rPr>
        <w:t>include</w:t>
      </w:r>
      <w:r w:rsidRPr="007F2C62">
        <w:rPr>
          <w:rStyle w:val="StyleUnderline"/>
        </w:rPr>
        <w:t xml:space="preserve"> hospitals’ </w:t>
      </w:r>
      <w:r w:rsidRPr="007F2C62">
        <w:rPr>
          <w:rStyle w:val="Emphasis"/>
        </w:rPr>
        <w:t xml:space="preserve">greater </w:t>
      </w:r>
      <w:r w:rsidRPr="00137074">
        <w:rPr>
          <w:rStyle w:val="Emphasis"/>
          <w:highlight w:val="cyan"/>
        </w:rPr>
        <w:t>focus</w:t>
      </w:r>
      <w:r w:rsidRPr="00137074">
        <w:rPr>
          <w:rStyle w:val="StyleUnderline"/>
          <w:highlight w:val="cyan"/>
        </w:rPr>
        <w:t xml:space="preserve"> on core</w:t>
      </w:r>
      <w:r w:rsidRPr="007F2C62">
        <w:rPr>
          <w:rStyle w:val="StyleUnderline"/>
        </w:rPr>
        <w:t xml:space="preserve"> markets and </w:t>
      </w:r>
      <w:r w:rsidRPr="00137074">
        <w:rPr>
          <w:rStyle w:val="StyleUnderline"/>
          <w:highlight w:val="cyan"/>
        </w:rPr>
        <w:t>assets, strengthening intellectual capital</w:t>
      </w:r>
      <w:r w:rsidRPr="007F2C62">
        <w:rPr>
          <w:rStyle w:val="StyleUnderline"/>
        </w:rPr>
        <w:t xml:space="preserve"> resources, </w:t>
      </w:r>
      <w:r w:rsidRPr="00137074">
        <w:rPr>
          <w:rStyle w:val="StyleUnderline"/>
          <w:highlight w:val="cyan"/>
        </w:rPr>
        <w:t>and addressing</w:t>
      </w:r>
      <w:r w:rsidRPr="007F2C62">
        <w:rPr>
          <w:rStyle w:val="StyleUnderline"/>
        </w:rPr>
        <w:t xml:space="preserve"> societal issues and </w:t>
      </w:r>
      <w:r w:rsidRPr="00137074">
        <w:rPr>
          <w:rStyle w:val="Emphasis"/>
          <w:highlight w:val="cyan"/>
        </w:rPr>
        <w:t>underserved populations</w:t>
      </w:r>
      <w:r>
        <w:t>.</w:t>
      </w:r>
    </w:p>
    <w:p w14:paraId="1CBD6B72" w14:textId="77777777" w:rsidR="00BE4C09" w:rsidRPr="007F2C62" w:rsidRDefault="00BE4C09" w:rsidP="00BE4C09">
      <w:r>
        <w:t xml:space="preserve">KH says </w:t>
      </w:r>
      <w:r w:rsidRPr="00137074">
        <w:rPr>
          <w:rStyle w:val="StyleUnderline"/>
          <w:highlight w:val="cyan"/>
        </w:rPr>
        <w:t>these</w:t>
      </w:r>
      <w:r w:rsidRPr="007F2C62">
        <w:rPr>
          <w:rStyle w:val="StyleUnderline"/>
        </w:rPr>
        <w:t xml:space="preserve"> </w:t>
      </w:r>
      <w:r w:rsidRPr="00137074">
        <w:rPr>
          <w:rStyle w:val="StyleUnderline"/>
        </w:rPr>
        <w:t>trends</w:t>
      </w:r>
      <w:r w:rsidRPr="007F2C62">
        <w:rPr>
          <w:rStyle w:val="StyleUnderline"/>
        </w:rPr>
        <w:t xml:space="preserve"> </w:t>
      </w:r>
      <w:r w:rsidRPr="00137074">
        <w:rPr>
          <w:rStyle w:val="StyleUnderline"/>
          <w:highlight w:val="cyan"/>
        </w:rPr>
        <w:t xml:space="preserve">are </w:t>
      </w:r>
      <w:r w:rsidRPr="00137074">
        <w:rPr>
          <w:rStyle w:val="Emphasis"/>
          <w:sz w:val="24"/>
          <w:szCs w:val="26"/>
          <w:highlight w:val="cyan"/>
        </w:rPr>
        <w:t>expected to continue</w:t>
      </w:r>
      <w:r w:rsidRPr="00137074">
        <w:rPr>
          <w:rStyle w:val="StyleUnderline"/>
          <w:sz w:val="24"/>
          <w:szCs w:val="26"/>
          <w:highlight w:val="cyan"/>
        </w:rPr>
        <w:t xml:space="preserve"> </w:t>
      </w:r>
      <w:r w:rsidRPr="00137074">
        <w:rPr>
          <w:rStyle w:val="StyleUnderline"/>
          <w:highlight w:val="cyan"/>
        </w:rPr>
        <w:t>into</w:t>
      </w:r>
      <w:r w:rsidRPr="007F2C62">
        <w:rPr>
          <w:rStyle w:val="StyleUnderline"/>
        </w:rPr>
        <w:t xml:space="preserve"> 20</w:t>
      </w:r>
      <w:r w:rsidRPr="00137074">
        <w:rPr>
          <w:rStyle w:val="Emphasis"/>
          <w:highlight w:val="cyan"/>
        </w:rPr>
        <w:t>22</w:t>
      </w:r>
      <w:r>
        <w:t>.</w:t>
      </w:r>
    </w:p>
    <w:p w14:paraId="29CFADD0" w14:textId="77777777" w:rsidR="00BE4C09" w:rsidRDefault="00BE4C09" w:rsidP="00BE4C09">
      <w:pPr>
        <w:pStyle w:val="Heading4"/>
      </w:pPr>
      <w:r>
        <w:rPr>
          <w:u w:val="single"/>
        </w:rPr>
        <w:t>Rural</w:t>
      </w:r>
      <w:r>
        <w:t xml:space="preserve"> economies are </w:t>
      </w:r>
      <w:r>
        <w:rPr>
          <w:u w:val="single"/>
        </w:rPr>
        <w:t>solid</w:t>
      </w:r>
      <w:r>
        <w:t xml:space="preserve">, including </w:t>
      </w:r>
      <w:r>
        <w:rPr>
          <w:u w:val="single"/>
        </w:rPr>
        <w:t>farms</w:t>
      </w:r>
    </w:p>
    <w:p w14:paraId="1F4BBD49" w14:textId="77777777" w:rsidR="00BE4C09" w:rsidRDefault="00BE4C09" w:rsidP="00BE4C09">
      <w:r>
        <w:t xml:space="preserve">Sara </w:t>
      </w:r>
      <w:r w:rsidRPr="00FD6963">
        <w:rPr>
          <w:rStyle w:val="Style13ptBold"/>
        </w:rPr>
        <w:t>Schafer 1-20</w:t>
      </w:r>
      <w:r>
        <w:t>, Top Producer Editor &amp; Farm Journal Content Manager at Farm Journal, BA in Journalism from the University of Missouri-Columbia, “Rural Bankers Rank the Greatest Threats for 2022”, Ag Web, 1/20/2022, https://www.agweb.com/news/business/taxes-and-finance/rural-bankers-rank-greatest-threats-2022</w:t>
      </w:r>
    </w:p>
    <w:p w14:paraId="37A96041" w14:textId="77777777" w:rsidR="00BE4C09" w:rsidRDefault="00BE4C09" w:rsidP="00BE4C09">
      <w:r w:rsidRPr="00FD6963">
        <w:rPr>
          <w:rStyle w:val="StyleUnderline"/>
          <w:highlight w:val="cyan"/>
        </w:rPr>
        <w:t>For 14 straight months, the rural economy</w:t>
      </w:r>
      <w:r w:rsidRPr="00FD6963">
        <w:rPr>
          <w:rStyle w:val="StyleUnderline"/>
        </w:rPr>
        <w:t xml:space="preserve"> has </w:t>
      </w:r>
      <w:r w:rsidRPr="00FD6963">
        <w:rPr>
          <w:rStyle w:val="StyleUnderline"/>
          <w:highlight w:val="cyan"/>
        </w:rPr>
        <w:t xml:space="preserve">posted </w:t>
      </w:r>
      <w:r w:rsidRPr="00FD6963">
        <w:rPr>
          <w:rStyle w:val="Emphasis"/>
          <w:highlight w:val="cyan"/>
        </w:rPr>
        <w:t>healthy</w:t>
      </w:r>
      <w:r w:rsidRPr="00FD6963">
        <w:rPr>
          <w:rStyle w:val="StyleUnderline"/>
        </w:rPr>
        <w:t xml:space="preserve"> and </w:t>
      </w:r>
      <w:r w:rsidRPr="00FD6963">
        <w:rPr>
          <w:rStyle w:val="Emphasis"/>
          <w:highlight w:val="cyan"/>
        </w:rPr>
        <w:t>consistent</w:t>
      </w:r>
      <w:r w:rsidRPr="00FD6963">
        <w:rPr>
          <w:rStyle w:val="StyleUnderline"/>
          <w:highlight w:val="cyan"/>
        </w:rPr>
        <w:t xml:space="preserve"> growth</w:t>
      </w:r>
      <w:r>
        <w:t>. That’s according to the January Rural Mainstreet Index (RMI) from Creighton University.</w:t>
      </w:r>
    </w:p>
    <w:p w14:paraId="77DE6312" w14:textId="77777777" w:rsidR="00BE4C09" w:rsidRDefault="00BE4C09" w:rsidP="00BE4C09">
      <w:r>
        <w:t>For January 2021, the RMI sits at 61.1. That is down from December’s 66.7. The index ranges between 0 and 100 with a reading of 50 representing growth neutral and is generated by a monthly survey of bank CEOs in rural areas of a 10-state region dependent on agriculture and/or energy.</w:t>
      </w:r>
    </w:p>
    <w:p w14:paraId="298B91FE" w14:textId="77777777" w:rsidR="00BE4C09" w:rsidRDefault="00BE4C09" w:rsidP="00BE4C09">
      <w:r>
        <w:t>“</w:t>
      </w:r>
      <w:r w:rsidRPr="00FD6963">
        <w:rPr>
          <w:rStyle w:val="StyleUnderline"/>
          <w:highlight w:val="cyan"/>
        </w:rPr>
        <w:t xml:space="preserve">Solid </w:t>
      </w:r>
      <w:r w:rsidRPr="00FD6963">
        <w:rPr>
          <w:rStyle w:val="Emphasis"/>
          <w:highlight w:val="cyan"/>
        </w:rPr>
        <w:t>grain prices</w:t>
      </w:r>
      <w:r w:rsidRPr="00FD6963">
        <w:rPr>
          <w:rStyle w:val="StyleUnderline"/>
        </w:rPr>
        <w:t xml:space="preserve">, the Federal Reserve’s </w:t>
      </w:r>
      <w:r w:rsidRPr="00FD6963">
        <w:rPr>
          <w:rStyle w:val="StyleUnderline"/>
          <w:highlight w:val="cyan"/>
        </w:rPr>
        <w:t>record-low</w:t>
      </w:r>
      <w:r w:rsidRPr="00FD6963">
        <w:rPr>
          <w:rStyle w:val="StyleUnderline"/>
        </w:rPr>
        <w:t xml:space="preserve"> short-term </w:t>
      </w:r>
      <w:r w:rsidRPr="00FD6963">
        <w:rPr>
          <w:rStyle w:val="Emphasis"/>
          <w:highlight w:val="cyan"/>
        </w:rPr>
        <w:t>interest rates</w:t>
      </w:r>
      <w:r w:rsidRPr="00FD6963">
        <w:rPr>
          <w:rStyle w:val="StyleUnderline"/>
          <w:highlight w:val="cyan"/>
        </w:rPr>
        <w:t xml:space="preserve">, and </w:t>
      </w:r>
      <w:r w:rsidRPr="00FD6963">
        <w:rPr>
          <w:rStyle w:val="Emphasis"/>
          <w:highlight w:val="cyan"/>
        </w:rPr>
        <w:t>growing ag</w:t>
      </w:r>
      <w:r w:rsidRPr="00FD6963">
        <w:rPr>
          <w:rStyle w:val="Emphasis"/>
        </w:rPr>
        <w:t xml:space="preserve">ricultural </w:t>
      </w:r>
      <w:r w:rsidRPr="00FD6963">
        <w:rPr>
          <w:rStyle w:val="Emphasis"/>
          <w:highlight w:val="cyan"/>
        </w:rPr>
        <w:t>exports</w:t>
      </w:r>
      <w:r w:rsidRPr="00FD6963">
        <w:rPr>
          <w:rStyle w:val="StyleUnderline"/>
          <w:highlight w:val="cyan"/>
        </w:rPr>
        <w:t xml:space="preserve"> have </w:t>
      </w:r>
      <w:r w:rsidRPr="00FD6963">
        <w:rPr>
          <w:rStyle w:val="Emphasis"/>
          <w:highlight w:val="cyan"/>
        </w:rPr>
        <w:t>underpinned</w:t>
      </w:r>
      <w:r w:rsidRPr="00FD6963">
        <w:rPr>
          <w:rStyle w:val="StyleUnderline"/>
          <w:highlight w:val="cyan"/>
        </w:rPr>
        <w:t xml:space="preserve"> the Rural</w:t>
      </w:r>
      <w:r w:rsidRPr="00FD6963">
        <w:rPr>
          <w:rStyle w:val="StyleUnderline"/>
        </w:rPr>
        <w:t xml:space="preserve"> Mainstreet </w:t>
      </w:r>
      <w:r w:rsidRPr="00FD6963">
        <w:rPr>
          <w:rStyle w:val="StyleUnderline"/>
          <w:highlight w:val="cyan"/>
        </w:rPr>
        <w:t>Economy</w:t>
      </w:r>
      <w:r>
        <w:t>,” says Ernie Goss, who chairs Creighton’s Heider College of Business and leads the RMI.</w:t>
      </w:r>
    </w:p>
    <w:p w14:paraId="6A6C78D7" w14:textId="77777777" w:rsidR="00BE4C09" w:rsidRPr="009A30F3" w:rsidRDefault="00BE4C09" w:rsidP="00BE4C09">
      <w:pPr>
        <w:pStyle w:val="Heading4"/>
      </w:pPr>
      <w:r>
        <w:rPr>
          <w:u w:val="single"/>
        </w:rPr>
        <w:t>Ag’s</w:t>
      </w:r>
      <w:r>
        <w:t xml:space="preserve"> growing, despite challenges</w:t>
      </w:r>
    </w:p>
    <w:p w14:paraId="5E64B974" w14:textId="77777777" w:rsidR="00BE4C09" w:rsidRDefault="00BE4C09" w:rsidP="00BE4C09">
      <w:r>
        <w:t xml:space="preserve">Donald </w:t>
      </w:r>
      <w:r w:rsidRPr="009A30F3">
        <w:rPr>
          <w:rStyle w:val="Style13ptBold"/>
        </w:rPr>
        <w:t>Stotts 10-26</w:t>
      </w:r>
      <w:r>
        <w:t>, Agricultural Communications Services at Oklahoma State University, “Reasons for Optimism as US Agriculture Heads Into 2022”, Oklahoma State University Extension, 10/26/2021, https://extension.okstate.edu/articles/2021/cobank-optimism-fox.html</w:t>
      </w:r>
    </w:p>
    <w:p w14:paraId="592B7FD0" w14:textId="77777777" w:rsidR="00BE4C09" w:rsidRPr="009A30F3" w:rsidRDefault="00BE4C09" w:rsidP="00BE4C09">
      <w:pPr>
        <w:rPr>
          <w:sz w:val="16"/>
        </w:rPr>
      </w:pPr>
      <w:r w:rsidRPr="00682F70">
        <w:rPr>
          <w:rStyle w:val="Emphasis"/>
          <w:highlight w:val="cyan"/>
        </w:rPr>
        <w:t>Ag</w:t>
      </w:r>
      <w:r w:rsidRPr="009A30F3">
        <w:rPr>
          <w:sz w:val="16"/>
        </w:rPr>
        <w:t xml:space="preserve">ricultural </w:t>
      </w:r>
      <w:r w:rsidRPr="009A30F3">
        <w:rPr>
          <w:rStyle w:val="StyleUnderline"/>
        </w:rPr>
        <w:t xml:space="preserve">producers are certain to </w:t>
      </w:r>
      <w:r w:rsidRPr="00682F70">
        <w:rPr>
          <w:rStyle w:val="StyleUnderline"/>
          <w:highlight w:val="cyan"/>
        </w:rPr>
        <w:t>face challenges</w:t>
      </w:r>
      <w:r w:rsidRPr="009A30F3">
        <w:rPr>
          <w:sz w:val="16"/>
        </w:rPr>
        <w:t xml:space="preserve"> as they plan for 2022, </w:t>
      </w:r>
      <w:r w:rsidRPr="00682F70">
        <w:rPr>
          <w:rStyle w:val="StyleUnderline"/>
          <w:highlight w:val="cyan"/>
        </w:rPr>
        <w:t>but</w:t>
      </w:r>
      <w:r w:rsidRPr="009A30F3">
        <w:rPr>
          <w:rStyle w:val="StyleUnderline"/>
        </w:rPr>
        <w:t xml:space="preserve"> there are reasons to </w:t>
      </w:r>
      <w:r w:rsidRPr="00682F70">
        <w:rPr>
          <w:rStyle w:val="StyleUnderline"/>
          <w:highlight w:val="cyan"/>
        </w:rPr>
        <w:t xml:space="preserve">be </w:t>
      </w:r>
      <w:r w:rsidRPr="00682F70">
        <w:rPr>
          <w:rStyle w:val="Emphasis"/>
          <w:highlight w:val="cyan"/>
        </w:rPr>
        <w:t>optimistic</w:t>
      </w:r>
      <w:r w:rsidRPr="00682F70">
        <w:rPr>
          <w:rStyle w:val="StyleUnderline"/>
          <w:highlight w:val="cyan"/>
        </w:rPr>
        <w:t xml:space="preserve"> about the</w:t>
      </w:r>
      <w:r w:rsidRPr="009A30F3">
        <w:rPr>
          <w:rStyle w:val="StyleUnderline"/>
        </w:rPr>
        <w:t xml:space="preserve"> U.S. </w:t>
      </w:r>
      <w:r w:rsidRPr="00682F70">
        <w:rPr>
          <w:rStyle w:val="StyleUnderline"/>
          <w:highlight w:val="cyan"/>
        </w:rPr>
        <w:t>farm</w:t>
      </w:r>
      <w:r w:rsidRPr="009A30F3">
        <w:rPr>
          <w:sz w:val="16"/>
        </w:rPr>
        <w:t xml:space="preserve"> and ranch </w:t>
      </w:r>
      <w:proofErr w:type="gramStart"/>
      <w:r w:rsidRPr="00682F70">
        <w:rPr>
          <w:rStyle w:val="StyleUnderline"/>
          <w:highlight w:val="cyan"/>
        </w:rPr>
        <w:t xml:space="preserve">situation as a </w:t>
      </w:r>
      <w:r w:rsidRPr="00682F70">
        <w:rPr>
          <w:rStyle w:val="Emphasis"/>
          <w:highlight w:val="cyan"/>
        </w:rPr>
        <w:t>whole</w:t>
      </w:r>
      <w:r w:rsidRPr="009A30F3">
        <w:rPr>
          <w:sz w:val="16"/>
        </w:rPr>
        <w:t>, said</w:t>
      </w:r>
      <w:proofErr w:type="gramEnd"/>
      <w:r w:rsidRPr="009A30F3">
        <w:rPr>
          <w:sz w:val="16"/>
        </w:rPr>
        <w:t xml:space="preserve"> Rob Fox, director of </w:t>
      </w:r>
      <w:proofErr w:type="spellStart"/>
      <w:r w:rsidRPr="009A30F3">
        <w:rPr>
          <w:sz w:val="16"/>
        </w:rPr>
        <w:t>Cobank’s</w:t>
      </w:r>
      <w:proofErr w:type="spellEnd"/>
      <w:r w:rsidRPr="009A30F3">
        <w:rPr>
          <w:sz w:val="16"/>
        </w:rPr>
        <w:t xml:space="preserve"> Knowledge Exchange Division.</w:t>
      </w:r>
    </w:p>
    <w:p w14:paraId="74D3453F" w14:textId="77777777" w:rsidR="00BE4C09" w:rsidRPr="009A30F3" w:rsidRDefault="00BE4C09" w:rsidP="00BE4C09">
      <w:pPr>
        <w:rPr>
          <w:sz w:val="16"/>
        </w:rPr>
      </w:pPr>
      <w:r w:rsidRPr="009A30F3">
        <w:rPr>
          <w:sz w:val="16"/>
        </w:rPr>
        <w:t xml:space="preserve">Fox discussed his outlook at Oklahoma State University Extension’s 2021 Rural Economic Outlook Conference in October, where </w:t>
      </w:r>
      <w:r w:rsidRPr="00682F70">
        <w:rPr>
          <w:rStyle w:val="StyleUnderline"/>
          <w:highlight w:val="cyan"/>
        </w:rPr>
        <w:t>he addressed</w:t>
      </w:r>
      <w:r w:rsidRPr="009A30F3">
        <w:rPr>
          <w:sz w:val="16"/>
        </w:rPr>
        <w:t xml:space="preserve"> the longer-term effects of the </w:t>
      </w:r>
      <w:r w:rsidRPr="00682F70">
        <w:rPr>
          <w:rStyle w:val="Emphasis"/>
          <w:highlight w:val="cyan"/>
        </w:rPr>
        <w:t>COVID</w:t>
      </w:r>
      <w:r w:rsidRPr="009A30F3">
        <w:rPr>
          <w:sz w:val="16"/>
        </w:rPr>
        <w:t xml:space="preserve">-19 pandemic, the shrinking </w:t>
      </w:r>
      <w:r w:rsidRPr="00682F70">
        <w:rPr>
          <w:rStyle w:val="Emphasis"/>
          <w:highlight w:val="cyan"/>
        </w:rPr>
        <w:t>labor</w:t>
      </w:r>
      <w:r w:rsidRPr="009A30F3">
        <w:rPr>
          <w:sz w:val="16"/>
        </w:rPr>
        <w:t xml:space="preserve"> force, </w:t>
      </w:r>
      <w:r w:rsidRPr="00682F70">
        <w:rPr>
          <w:rStyle w:val="Emphasis"/>
          <w:highlight w:val="cyan"/>
        </w:rPr>
        <w:t>drought</w:t>
      </w:r>
      <w:r w:rsidRPr="009A30F3">
        <w:rPr>
          <w:sz w:val="16"/>
        </w:rPr>
        <w:t xml:space="preserve"> impacts on cattle supplies, packer </w:t>
      </w:r>
      <w:r w:rsidRPr="00682F70">
        <w:rPr>
          <w:rStyle w:val="Emphasis"/>
          <w:highlight w:val="cyan"/>
        </w:rPr>
        <w:t>concentration</w:t>
      </w:r>
      <w:r w:rsidRPr="009A30F3">
        <w:rPr>
          <w:sz w:val="16"/>
        </w:rPr>
        <w:t>, poultry profitability, views on policy he has seen in evidence coming out of Washington D.C. and more.</w:t>
      </w:r>
    </w:p>
    <w:p w14:paraId="6814774C" w14:textId="77777777" w:rsidR="00BE4C09" w:rsidRPr="009A30F3" w:rsidRDefault="00BE4C09" w:rsidP="00BE4C09">
      <w:pPr>
        <w:rPr>
          <w:sz w:val="16"/>
        </w:rPr>
      </w:pPr>
      <w:r w:rsidRPr="009A30F3">
        <w:rPr>
          <w:sz w:val="16"/>
        </w:rPr>
        <w:t>"</w:t>
      </w:r>
      <w:r w:rsidRPr="009A30F3">
        <w:rPr>
          <w:rStyle w:val="StyleUnderline"/>
        </w:rPr>
        <w:t xml:space="preserve">Commodity </w:t>
      </w:r>
      <w:r w:rsidRPr="00682F70">
        <w:rPr>
          <w:rStyle w:val="StyleUnderline"/>
          <w:highlight w:val="cyan"/>
        </w:rPr>
        <w:t xml:space="preserve">prices </w:t>
      </w:r>
      <w:r w:rsidRPr="00682F70">
        <w:rPr>
          <w:rStyle w:val="Emphasis"/>
          <w:highlight w:val="cyan"/>
        </w:rPr>
        <w:t>across the board</w:t>
      </w:r>
      <w:r w:rsidRPr="00682F70">
        <w:rPr>
          <w:rStyle w:val="StyleUnderline"/>
          <w:highlight w:val="cyan"/>
        </w:rPr>
        <w:t xml:space="preserve"> are doing</w:t>
      </w:r>
      <w:r w:rsidRPr="009A30F3">
        <w:rPr>
          <w:rStyle w:val="StyleUnderline"/>
        </w:rPr>
        <w:t xml:space="preserve"> </w:t>
      </w:r>
      <w:r w:rsidRPr="009A30F3">
        <w:rPr>
          <w:rStyle w:val="Emphasis"/>
        </w:rPr>
        <w:t xml:space="preserve">pretty </w:t>
      </w:r>
      <w:r w:rsidRPr="00682F70">
        <w:rPr>
          <w:rStyle w:val="Emphasis"/>
          <w:highlight w:val="cyan"/>
        </w:rPr>
        <w:t>well</w:t>
      </w:r>
      <w:r w:rsidRPr="009A30F3">
        <w:rPr>
          <w:sz w:val="16"/>
        </w:rPr>
        <w:t>, particularly the grains and especially cotton,” Fox said. “Cattle prices could be a bit better, but they’re not terrible. The most obvious challenges are some key risks on the crop inputs side.”</w:t>
      </w:r>
    </w:p>
    <w:p w14:paraId="743190B9" w14:textId="77777777" w:rsidR="00BE4C09" w:rsidRPr="009A30F3" w:rsidRDefault="00BE4C09" w:rsidP="00BE4C09">
      <w:pPr>
        <w:rPr>
          <w:sz w:val="16"/>
        </w:rPr>
      </w:pPr>
      <w:r w:rsidRPr="009A30F3">
        <w:rPr>
          <w:sz w:val="16"/>
        </w:rPr>
        <w:t>Among the challenges listed by Fox:</w:t>
      </w:r>
    </w:p>
    <w:p w14:paraId="2C89FB8D" w14:textId="77777777" w:rsidR="00BE4C09" w:rsidRPr="009A30F3" w:rsidRDefault="00BE4C09" w:rsidP="00BE4C09">
      <w:pPr>
        <w:rPr>
          <w:sz w:val="16"/>
        </w:rPr>
      </w:pPr>
      <w:r w:rsidRPr="009A30F3">
        <w:rPr>
          <w:sz w:val="16"/>
        </w:rPr>
        <w:t>There are going to be shortages of chemicals and fertilizer because of plant shutdowns and logistical issues.</w:t>
      </w:r>
    </w:p>
    <w:p w14:paraId="44840AE4" w14:textId="77777777" w:rsidR="00BE4C09" w:rsidRPr="009A30F3" w:rsidRDefault="00BE4C09" w:rsidP="00BE4C09">
      <w:pPr>
        <w:rPr>
          <w:sz w:val="16"/>
        </w:rPr>
      </w:pPr>
      <w:r w:rsidRPr="009A30F3">
        <w:rPr>
          <w:sz w:val="16"/>
        </w:rPr>
        <w:t>Fertilizer prices are going to be higher the remainder of this year and into 2022.</w:t>
      </w:r>
    </w:p>
    <w:p w14:paraId="18A2AF49" w14:textId="77777777" w:rsidR="00BE4C09" w:rsidRPr="009A30F3" w:rsidRDefault="00BE4C09" w:rsidP="00BE4C09">
      <w:pPr>
        <w:rPr>
          <w:sz w:val="16"/>
        </w:rPr>
      </w:pPr>
      <w:r w:rsidRPr="009A30F3">
        <w:rPr>
          <w:sz w:val="16"/>
        </w:rPr>
        <w:t>Supply chain issues will continue to plague producers for the foreseeable future.</w:t>
      </w:r>
    </w:p>
    <w:p w14:paraId="342B50EC" w14:textId="77777777" w:rsidR="00BE4C09" w:rsidRPr="009A30F3" w:rsidRDefault="00BE4C09" w:rsidP="00BE4C09">
      <w:pPr>
        <w:rPr>
          <w:sz w:val="16"/>
        </w:rPr>
      </w:pPr>
      <w:r w:rsidRPr="009A30F3">
        <w:rPr>
          <w:sz w:val="16"/>
        </w:rPr>
        <w:t>“Tractor repair parts, blades for equipment, forage choppers, pesticides and herbicides; you name it, there are going to be delays and shortages,” Fox said. “As a former dairy farmer, I can attest a producer can be in big trouble if a piece of equipment goes out. To combat this, keep more spare parts on hand, if possible, and stick to a well-designed maintenance schedule.”</w:t>
      </w:r>
    </w:p>
    <w:p w14:paraId="7CCC398F" w14:textId="77777777" w:rsidR="00BE4C09" w:rsidRPr="009A30F3" w:rsidRDefault="00BE4C09" w:rsidP="00BE4C09">
      <w:pPr>
        <w:rPr>
          <w:sz w:val="16"/>
        </w:rPr>
      </w:pPr>
      <w:r w:rsidRPr="009A30F3">
        <w:rPr>
          <w:sz w:val="16"/>
        </w:rPr>
        <w:t xml:space="preserve">Trent </w:t>
      </w:r>
      <w:proofErr w:type="spellStart"/>
      <w:r w:rsidRPr="009A30F3">
        <w:rPr>
          <w:sz w:val="16"/>
        </w:rPr>
        <w:t>Milacek</w:t>
      </w:r>
      <w:proofErr w:type="spellEnd"/>
      <w:r w:rsidRPr="009A30F3">
        <w:rPr>
          <w:sz w:val="16"/>
        </w:rPr>
        <w:t>, OSU Extension area agricultural economics specialist, agreed with Fox and recommends Oklahoma producers take all possible steps to ensure they have a plan in place for several months or more to lessen the negative effects of potential challenges.</w:t>
      </w:r>
    </w:p>
    <w:p w14:paraId="41C91C42" w14:textId="77777777" w:rsidR="00BE4C09" w:rsidRPr="009A30F3" w:rsidRDefault="00BE4C09" w:rsidP="00BE4C09">
      <w:pPr>
        <w:rPr>
          <w:sz w:val="16"/>
        </w:rPr>
      </w:pPr>
      <w:r w:rsidRPr="009A30F3">
        <w:rPr>
          <w:sz w:val="16"/>
        </w:rPr>
        <w:t xml:space="preserve">“Get your fertilizer supplies purchased, even if you have to keep them in a shed,” </w:t>
      </w:r>
      <w:proofErr w:type="spellStart"/>
      <w:r w:rsidRPr="009A30F3">
        <w:rPr>
          <w:sz w:val="16"/>
        </w:rPr>
        <w:t>Milacek</w:t>
      </w:r>
      <w:proofErr w:type="spellEnd"/>
      <w:r w:rsidRPr="009A30F3">
        <w:rPr>
          <w:sz w:val="16"/>
        </w:rPr>
        <w:t xml:space="preserve"> said. “Take advantage of current good crop prices; forward contract, look at futures prices, lock in what you can. There isn’t a lot an individual producer can do about the specifics of ongoing trade negotiations, but producers need to pay attention and manage as best they can any fallout and related effects.”</w:t>
      </w:r>
    </w:p>
    <w:p w14:paraId="5B4DECD0" w14:textId="77777777" w:rsidR="00BE4C09" w:rsidRDefault="00BE4C09" w:rsidP="00BE4C09">
      <w:pPr>
        <w:rPr>
          <w:sz w:val="16"/>
        </w:rPr>
      </w:pPr>
      <w:r w:rsidRPr="009A30F3">
        <w:rPr>
          <w:sz w:val="16"/>
        </w:rPr>
        <w:t xml:space="preserve">Ongoing trade negotiations between the United States and China could be particularly important. The current Phase One deal expires at the end of this year. </w:t>
      </w:r>
      <w:r w:rsidRPr="00682F70">
        <w:rPr>
          <w:rStyle w:val="Emphasis"/>
          <w:highlight w:val="cyan"/>
        </w:rPr>
        <w:t>Most analysts</w:t>
      </w:r>
      <w:r w:rsidRPr="00682F70">
        <w:rPr>
          <w:rStyle w:val="StyleUnderline"/>
          <w:highlight w:val="cyan"/>
        </w:rPr>
        <w:t xml:space="preserve"> agree</w:t>
      </w:r>
      <w:r w:rsidRPr="009A30F3">
        <w:rPr>
          <w:rStyle w:val="StyleUnderline"/>
        </w:rPr>
        <w:t xml:space="preserve"> American </w:t>
      </w:r>
      <w:r w:rsidRPr="00682F70">
        <w:rPr>
          <w:rStyle w:val="Emphasis"/>
          <w:highlight w:val="cyan"/>
        </w:rPr>
        <w:t>ag</w:t>
      </w:r>
      <w:r w:rsidRPr="009A30F3">
        <w:rPr>
          <w:rStyle w:val="StyleUnderline"/>
        </w:rPr>
        <w:t xml:space="preserve">riculture has </w:t>
      </w:r>
      <w:r w:rsidRPr="00682F70">
        <w:rPr>
          <w:rStyle w:val="Emphasis"/>
          <w:highlight w:val="cyan"/>
        </w:rPr>
        <w:t>fared well overall</w:t>
      </w:r>
      <w:r w:rsidRPr="009A30F3">
        <w:rPr>
          <w:sz w:val="16"/>
        </w:rPr>
        <w:t>. Unfortunately, other segments of the U.S. economy have not.</w:t>
      </w:r>
    </w:p>
    <w:p w14:paraId="5782C36C" w14:textId="77777777" w:rsidR="00BE4C09" w:rsidRDefault="00BE4C09" w:rsidP="00BE4C09"/>
    <w:p w14:paraId="4E8FFA99" w14:textId="29D9639D" w:rsidR="00BE4C09" w:rsidRDefault="00BE4C09" w:rsidP="00BE4C09">
      <w:pPr>
        <w:pStyle w:val="Heading3"/>
      </w:pPr>
      <w:r>
        <w:t>AT: Antitrust Now---</w:t>
      </w:r>
      <w:r w:rsidR="002812B3">
        <w:t xml:space="preserve">AT: </w:t>
      </w:r>
      <w:r>
        <w:t>Legislation</w:t>
      </w:r>
    </w:p>
    <w:p w14:paraId="47C4F016" w14:textId="77777777" w:rsidR="00BE4C09" w:rsidRDefault="00BE4C09" w:rsidP="00BE4C09">
      <w:pPr>
        <w:pStyle w:val="Heading4"/>
      </w:pPr>
      <w:r>
        <w:t>Nothing will get past GOP opposition</w:t>
      </w:r>
    </w:p>
    <w:p w14:paraId="693B5BC0" w14:textId="77777777" w:rsidR="00BE4C09" w:rsidRDefault="00BE4C09" w:rsidP="00BE4C09">
      <w:r>
        <w:t xml:space="preserve">Dave </w:t>
      </w:r>
      <w:proofErr w:type="spellStart"/>
      <w:r w:rsidRPr="00C81998">
        <w:rPr>
          <w:rStyle w:val="Style13ptBold"/>
        </w:rPr>
        <w:t>Perera</w:t>
      </w:r>
      <w:proofErr w:type="spellEnd"/>
      <w:r w:rsidRPr="00C81998">
        <w:rPr>
          <w:rStyle w:val="Style13ptBold"/>
        </w:rPr>
        <w:t xml:space="preserve"> 21</w:t>
      </w:r>
      <w:r>
        <w:t xml:space="preserve">, Master’s Degree from the Columbia University School of International and Public Affairs, Technology Reporter at </w:t>
      </w:r>
      <w:proofErr w:type="spellStart"/>
      <w:r>
        <w:t>mLex</w:t>
      </w:r>
      <w:proofErr w:type="spellEnd"/>
      <w:r>
        <w:t xml:space="preserve">, Veteran Cybersecurity Reporter for Politico and Former Editor for </w:t>
      </w:r>
      <w:proofErr w:type="spellStart"/>
      <w:r>
        <w:t>FierceMarkets</w:t>
      </w:r>
      <w:proofErr w:type="spellEnd"/>
      <w:r>
        <w:t xml:space="preserve"> Publications, “US Antitrust Legislation Faces Uphill Battle Despite Unified Democratic Government”, </w:t>
      </w:r>
      <w:proofErr w:type="spellStart"/>
      <w:r>
        <w:t>mLex</w:t>
      </w:r>
      <w:proofErr w:type="spellEnd"/>
      <w:r>
        <w:t>, 3/12/2021, https://mlexmarketinsight.com/news-hub/editors-picks/area-of-expertise/antitrust/us-antitrust-legislation-faces-uphill-battle-despite-unified-democratic-government</w:t>
      </w:r>
    </w:p>
    <w:p w14:paraId="253BB3D6" w14:textId="77777777" w:rsidR="00BE4C09" w:rsidRPr="007C2BD3" w:rsidRDefault="00BE4C09" w:rsidP="00BE4C09">
      <w:pPr>
        <w:rPr>
          <w:sz w:val="16"/>
        </w:rPr>
      </w:pPr>
      <w:r w:rsidRPr="007C2BD3">
        <w:rPr>
          <w:rStyle w:val="StyleUnderline"/>
        </w:rPr>
        <w:t xml:space="preserve">Renewed </w:t>
      </w:r>
      <w:r w:rsidRPr="006829BE">
        <w:rPr>
          <w:rStyle w:val="Emphasis"/>
          <w:highlight w:val="cyan"/>
        </w:rPr>
        <w:t>interest</w:t>
      </w:r>
      <w:r w:rsidRPr="007C2BD3">
        <w:rPr>
          <w:sz w:val="16"/>
        </w:rPr>
        <w:t xml:space="preserve"> among US lawmakers </w:t>
      </w:r>
      <w:r w:rsidRPr="006829BE">
        <w:rPr>
          <w:rStyle w:val="StyleUnderline"/>
          <w:highlight w:val="cyan"/>
        </w:rPr>
        <w:t>in antitrust</w:t>
      </w:r>
      <w:r w:rsidRPr="007C2BD3">
        <w:rPr>
          <w:rStyle w:val="StyleUnderline"/>
        </w:rPr>
        <w:t xml:space="preserve"> legislation </w:t>
      </w:r>
      <w:r w:rsidRPr="006829BE">
        <w:rPr>
          <w:rStyle w:val="StyleUnderline"/>
          <w:highlight w:val="cyan"/>
        </w:rPr>
        <w:t xml:space="preserve">is </w:t>
      </w:r>
      <w:r w:rsidRPr="006829BE">
        <w:rPr>
          <w:rStyle w:val="Emphasis"/>
          <w:highlight w:val="cyan"/>
        </w:rPr>
        <w:t>unlikely</w:t>
      </w:r>
      <w:r w:rsidRPr="006829BE">
        <w:rPr>
          <w:rStyle w:val="StyleUnderline"/>
          <w:highlight w:val="cyan"/>
        </w:rPr>
        <w:t xml:space="preserve"> to produce </w:t>
      </w:r>
      <w:r w:rsidRPr="006829BE">
        <w:rPr>
          <w:rStyle w:val="Emphasis"/>
          <w:highlight w:val="cyan"/>
        </w:rPr>
        <w:t>radical</w:t>
      </w:r>
      <w:r w:rsidRPr="007C2BD3">
        <w:rPr>
          <w:rStyle w:val="Emphasis"/>
        </w:rPr>
        <w:t xml:space="preserve"> policy </w:t>
      </w:r>
      <w:r w:rsidRPr="006829BE">
        <w:rPr>
          <w:rStyle w:val="Emphasis"/>
          <w:highlight w:val="cyan"/>
        </w:rPr>
        <w:t>shifts</w:t>
      </w:r>
      <w:r w:rsidRPr="006829BE">
        <w:rPr>
          <w:rStyle w:val="StyleUnderline"/>
          <w:highlight w:val="cyan"/>
        </w:rPr>
        <w:t>, notwithstanding</w:t>
      </w:r>
      <w:r w:rsidRPr="007C2BD3">
        <w:rPr>
          <w:rStyle w:val="StyleUnderline"/>
        </w:rPr>
        <w:t xml:space="preserve"> the </w:t>
      </w:r>
      <w:r w:rsidRPr="006829BE">
        <w:rPr>
          <w:rStyle w:val="Emphasis"/>
          <w:highlight w:val="cyan"/>
        </w:rPr>
        <w:t>Dem</w:t>
      </w:r>
      <w:r w:rsidRPr="007C2BD3">
        <w:rPr>
          <w:rStyle w:val="StyleUnderline"/>
        </w:rPr>
        <w:t xml:space="preserve">ocratic Party’s unified </w:t>
      </w:r>
      <w:r w:rsidRPr="006829BE">
        <w:rPr>
          <w:rStyle w:val="StyleUnderline"/>
          <w:highlight w:val="cyan"/>
        </w:rPr>
        <w:t>control</w:t>
      </w:r>
      <w:r w:rsidRPr="007C2BD3">
        <w:rPr>
          <w:sz w:val="16"/>
        </w:rPr>
        <w:t xml:space="preserve"> of the federal government.</w:t>
      </w:r>
    </w:p>
    <w:p w14:paraId="7E6EDF79" w14:textId="77777777" w:rsidR="00BE4C09" w:rsidRPr="007C2BD3" w:rsidRDefault="00BE4C09" w:rsidP="00BE4C09">
      <w:pPr>
        <w:rPr>
          <w:sz w:val="16"/>
        </w:rPr>
      </w:pPr>
      <w:r w:rsidRPr="007C2BD3">
        <w:rPr>
          <w:sz w:val="16"/>
        </w:rPr>
        <w:t>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w:t>
      </w:r>
    </w:p>
    <w:p w14:paraId="7E8010C6" w14:textId="77777777" w:rsidR="00BE4C09" w:rsidRPr="007C2BD3" w:rsidRDefault="00BE4C09" w:rsidP="00BE4C09">
      <w:pPr>
        <w:rPr>
          <w:sz w:val="16"/>
        </w:rPr>
      </w:pPr>
      <w:r w:rsidRPr="007C2BD3">
        <w:rPr>
          <w:rStyle w:val="StyleUnderline"/>
        </w:rPr>
        <w:t xml:space="preserve">The </w:t>
      </w:r>
      <w:r w:rsidRPr="006829BE">
        <w:rPr>
          <w:rStyle w:val="StyleUnderline"/>
          <w:highlight w:val="cyan"/>
        </w:rPr>
        <w:t>most likely</w:t>
      </w:r>
      <w:r w:rsidRPr="007C2BD3">
        <w:rPr>
          <w:rStyle w:val="StyleUnderline"/>
        </w:rPr>
        <w:t xml:space="preserve"> outcome</w:t>
      </w:r>
      <w:r w:rsidRPr="007C2BD3">
        <w:rPr>
          <w:sz w:val="16"/>
        </w:rPr>
        <w:t xml:space="preserve"> over the next two years </w:t>
      </w:r>
      <w:r w:rsidRPr="006829BE">
        <w:rPr>
          <w:rStyle w:val="StyleUnderline"/>
          <w:highlight w:val="cyan"/>
        </w:rPr>
        <w:t>is</w:t>
      </w:r>
      <w:r w:rsidRPr="007C2BD3">
        <w:rPr>
          <w:rStyle w:val="StyleUnderline"/>
        </w:rPr>
        <w:t xml:space="preserve"> more </w:t>
      </w:r>
      <w:r w:rsidRPr="006829BE">
        <w:rPr>
          <w:rStyle w:val="Emphasis"/>
          <w:highlight w:val="cyan"/>
        </w:rPr>
        <w:t>funding</w:t>
      </w:r>
      <w:r w:rsidRPr="007C2BD3">
        <w:rPr>
          <w:rStyle w:val="StyleUnderline"/>
        </w:rPr>
        <w:t xml:space="preserve"> for enforcers at the </w:t>
      </w:r>
      <w:r w:rsidRPr="007C2BD3">
        <w:rPr>
          <w:rStyle w:val="Emphasis"/>
        </w:rPr>
        <w:t>D</w:t>
      </w:r>
      <w:r w:rsidRPr="007C2BD3">
        <w:rPr>
          <w:sz w:val="16"/>
        </w:rPr>
        <w:t xml:space="preserve">epartment </w:t>
      </w:r>
      <w:r w:rsidRPr="007C2BD3">
        <w:rPr>
          <w:rStyle w:val="Emphasis"/>
        </w:rPr>
        <w:t>o</w:t>
      </w:r>
      <w:r w:rsidRPr="007C2BD3">
        <w:rPr>
          <w:sz w:val="16"/>
        </w:rPr>
        <w:t xml:space="preserve">f </w:t>
      </w:r>
      <w:r w:rsidRPr="007C2BD3">
        <w:rPr>
          <w:rStyle w:val="Emphasis"/>
        </w:rPr>
        <w:t>J</w:t>
      </w:r>
      <w:r w:rsidRPr="007C2BD3">
        <w:rPr>
          <w:sz w:val="16"/>
        </w:rPr>
        <w:t xml:space="preserve">ustice </w:t>
      </w:r>
      <w:r w:rsidRPr="007C2BD3">
        <w:rPr>
          <w:rStyle w:val="StyleUnderline"/>
        </w:rPr>
        <w:t>and</w:t>
      </w:r>
      <w:r w:rsidRPr="007C2BD3">
        <w:rPr>
          <w:sz w:val="16"/>
        </w:rPr>
        <w:t xml:space="preserve"> </w:t>
      </w:r>
      <w:r w:rsidRPr="007C2BD3">
        <w:rPr>
          <w:rStyle w:val="Emphasis"/>
        </w:rPr>
        <w:t>F</w:t>
      </w:r>
      <w:r w:rsidRPr="007C2BD3">
        <w:rPr>
          <w:sz w:val="16"/>
        </w:rPr>
        <w:t xml:space="preserve">ederal </w:t>
      </w:r>
      <w:r w:rsidRPr="007C2BD3">
        <w:rPr>
          <w:rStyle w:val="Emphasis"/>
        </w:rPr>
        <w:t>T</w:t>
      </w:r>
      <w:r w:rsidRPr="007C2BD3">
        <w:rPr>
          <w:sz w:val="16"/>
        </w:rPr>
        <w:t xml:space="preserve">rade </w:t>
      </w:r>
      <w:r w:rsidRPr="007C2BD3">
        <w:rPr>
          <w:rStyle w:val="Emphasis"/>
        </w:rPr>
        <w:t>C</w:t>
      </w:r>
      <w:r w:rsidRPr="007C2BD3">
        <w:rPr>
          <w:sz w:val="16"/>
        </w:rPr>
        <w:t>ommission, whether directly through appropriated funds, steeper merger notification filing fees, or both.</w:t>
      </w:r>
    </w:p>
    <w:p w14:paraId="12108AD2" w14:textId="77777777" w:rsidR="00BE4C09" w:rsidRPr="007C2BD3" w:rsidRDefault="00BE4C09" w:rsidP="00BE4C09">
      <w:pPr>
        <w:rPr>
          <w:sz w:val="16"/>
        </w:rPr>
      </w:pPr>
      <w:r w:rsidRPr="006829BE">
        <w:rPr>
          <w:rStyle w:val="StyleUnderline"/>
          <w:highlight w:val="cyan"/>
        </w:rPr>
        <w:t>It’s</w:t>
      </w:r>
      <w:r w:rsidRPr="007C2BD3">
        <w:rPr>
          <w:sz w:val="16"/>
        </w:rPr>
        <w:t xml:space="preserve"> also </w:t>
      </w:r>
      <w:r w:rsidRPr="006829BE">
        <w:rPr>
          <w:rStyle w:val="StyleUnderline"/>
          <w:highlight w:val="cyan"/>
        </w:rPr>
        <w:t>possible Congress could</w:t>
      </w:r>
      <w:r w:rsidRPr="007C2BD3">
        <w:rPr>
          <w:rStyle w:val="StyleUnderline"/>
        </w:rPr>
        <w:t xml:space="preserve"> </w:t>
      </w:r>
      <w:r w:rsidRPr="007C2BD3">
        <w:rPr>
          <w:rStyle w:val="Emphasis"/>
        </w:rPr>
        <w:t xml:space="preserve">incrementally </w:t>
      </w:r>
      <w:r w:rsidRPr="006829BE">
        <w:rPr>
          <w:rStyle w:val="Emphasis"/>
          <w:highlight w:val="cyan"/>
        </w:rPr>
        <w:t>tinker along</w:t>
      </w:r>
      <w:r w:rsidRPr="007C2BD3">
        <w:rPr>
          <w:rStyle w:val="Emphasis"/>
        </w:rPr>
        <w:t xml:space="preserve"> the </w:t>
      </w:r>
      <w:r w:rsidRPr="006829BE">
        <w:rPr>
          <w:rStyle w:val="Emphasis"/>
          <w:highlight w:val="cyan"/>
        </w:rPr>
        <w:t>edges</w:t>
      </w:r>
      <w:r w:rsidRPr="007C2BD3">
        <w:rPr>
          <w:rStyle w:val="StyleUnderline"/>
        </w:rPr>
        <w:t xml:space="preserve"> of antitrust</w:t>
      </w:r>
      <w:r w:rsidRPr="007C2BD3">
        <w:rPr>
          <w:sz w:val="16"/>
        </w:rPr>
        <w:t>. It might lower the threshold for challenging mergers, or mandate data portability requirements for social media companies.</w:t>
      </w:r>
    </w:p>
    <w:p w14:paraId="1FAA5CC1" w14:textId="77777777" w:rsidR="00BE4C09" w:rsidRPr="007C2BD3" w:rsidRDefault="00BE4C09" w:rsidP="00BE4C09">
      <w:pPr>
        <w:rPr>
          <w:sz w:val="16"/>
        </w:rPr>
      </w:pPr>
      <w:r w:rsidRPr="006829BE">
        <w:rPr>
          <w:rStyle w:val="StyleUnderline"/>
          <w:highlight w:val="cyan"/>
        </w:rPr>
        <w:t>Those expecting</w:t>
      </w:r>
      <w:r w:rsidRPr="007C2BD3">
        <w:rPr>
          <w:sz w:val="16"/>
        </w:rPr>
        <w:t xml:space="preserve"> — or fearing — </w:t>
      </w:r>
      <w:r w:rsidRPr="007C2BD3">
        <w:rPr>
          <w:rStyle w:val="StyleUnderline"/>
        </w:rPr>
        <w:t xml:space="preserve">more </w:t>
      </w:r>
      <w:r w:rsidRPr="006829BE">
        <w:rPr>
          <w:rStyle w:val="Emphasis"/>
          <w:highlight w:val="cyan"/>
        </w:rPr>
        <w:t>ambitious</w:t>
      </w:r>
      <w:r w:rsidRPr="006829BE">
        <w:rPr>
          <w:rStyle w:val="StyleUnderline"/>
          <w:highlight w:val="cyan"/>
        </w:rPr>
        <w:t xml:space="preserve"> outcomes</w:t>
      </w:r>
      <w:r w:rsidRPr="007C2BD3">
        <w:rPr>
          <w:rStyle w:val="StyleUnderline"/>
        </w:rPr>
        <w:t xml:space="preserve"> likely </w:t>
      </w:r>
      <w:r w:rsidRPr="006829BE">
        <w:rPr>
          <w:rStyle w:val="Emphasis"/>
          <w:highlight w:val="cyan"/>
        </w:rPr>
        <w:t>won’t see them</w:t>
      </w:r>
      <w:r w:rsidRPr="007C2BD3">
        <w:rPr>
          <w:rStyle w:val="Emphasis"/>
        </w:rPr>
        <w:t xml:space="preserve"> enacted</w:t>
      </w:r>
      <w:r w:rsidRPr="007C2BD3">
        <w:rPr>
          <w:sz w:val="16"/>
        </w:rPr>
        <w:t xml:space="preserve">. </w:t>
      </w:r>
      <w:proofErr w:type="gramStart"/>
      <w:r w:rsidRPr="007C2BD3">
        <w:rPr>
          <w:sz w:val="16"/>
        </w:rPr>
        <w:t>So</w:t>
      </w:r>
      <w:proofErr w:type="gramEnd"/>
      <w:r w:rsidRPr="007C2BD3">
        <w:rPr>
          <w:sz w:val="16"/>
        </w:rPr>
        <w:t xml:space="preserve"> </w:t>
      </w:r>
      <w:r w:rsidRPr="007C2BD3">
        <w:rPr>
          <w:rStyle w:val="StyleUnderline"/>
        </w:rPr>
        <w:t>until</w:t>
      </w:r>
      <w:r w:rsidRPr="007C2BD3">
        <w:rPr>
          <w:sz w:val="16"/>
        </w:rPr>
        <w:t xml:space="preserve"> America’s November </w:t>
      </w:r>
      <w:r w:rsidRPr="007C2BD3">
        <w:rPr>
          <w:rStyle w:val="StyleUnderline"/>
        </w:rPr>
        <w:t>2022</w:t>
      </w:r>
      <w:r w:rsidRPr="007C2BD3">
        <w:rPr>
          <w:sz w:val="16"/>
        </w:rPr>
        <w:t xml:space="preserve"> election, </w:t>
      </w:r>
      <w:r w:rsidRPr="006829BE">
        <w:rPr>
          <w:rStyle w:val="Emphasis"/>
          <w:highlight w:val="cyan"/>
        </w:rPr>
        <w:t>scratch</w:t>
      </w:r>
      <w:r w:rsidRPr="007C2BD3">
        <w:rPr>
          <w:rStyle w:val="Emphasis"/>
        </w:rPr>
        <w:t xml:space="preserve"> from the list</w:t>
      </w:r>
      <w:r w:rsidRPr="007C2BD3">
        <w:rPr>
          <w:rStyle w:val="StyleUnderline"/>
        </w:rPr>
        <w:t xml:space="preserve"> of high probabilities reforms such as </w:t>
      </w:r>
      <w:r w:rsidRPr="006829BE">
        <w:rPr>
          <w:rStyle w:val="StyleUnderline"/>
          <w:highlight w:val="cyan"/>
        </w:rPr>
        <w:t>requiring</w:t>
      </w:r>
      <w:r w:rsidRPr="007C2BD3">
        <w:rPr>
          <w:rStyle w:val="StyleUnderline"/>
        </w:rPr>
        <w:t xml:space="preserve"> dominant </w:t>
      </w:r>
      <w:r w:rsidRPr="006829BE">
        <w:rPr>
          <w:rStyle w:val="StyleUnderline"/>
          <w:highlight w:val="cyan"/>
        </w:rPr>
        <w:t>firms to separate</w:t>
      </w:r>
      <w:r w:rsidRPr="007C2BD3">
        <w:rPr>
          <w:rStyle w:val="StyleUnderline"/>
        </w:rPr>
        <w:t xml:space="preserve"> lines of business, </w:t>
      </w:r>
      <w:r w:rsidRPr="006829BE">
        <w:rPr>
          <w:rStyle w:val="StyleUnderline"/>
          <w:highlight w:val="cyan"/>
        </w:rPr>
        <w:t>or shifting</w:t>
      </w:r>
      <w:r w:rsidRPr="007C2BD3">
        <w:rPr>
          <w:rStyle w:val="StyleUnderline"/>
        </w:rPr>
        <w:t xml:space="preserve"> the </w:t>
      </w:r>
      <w:r w:rsidRPr="006829BE">
        <w:rPr>
          <w:rStyle w:val="StyleUnderline"/>
          <w:highlight w:val="cyan"/>
        </w:rPr>
        <w:t>burden of proof</w:t>
      </w:r>
      <w:r w:rsidRPr="007C2BD3">
        <w:rPr>
          <w:rStyle w:val="StyleUnderline"/>
        </w:rPr>
        <w:t xml:space="preserve"> onto an acquiring company</w:t>
      </w:r>
      <w:r w:rsidRPr="007C2BD3">
        <w:rPr>
          <w:sz w:val="16"/>
        </w:rPr>
        <w:t>.</w:t>
      </w:r>
    </w:p>
    <w:p w14:paraId="65B51002" w14:textId="77777777" w:rsidR="00BE4C09" w:rsidRDefault="00BE4C09" w:rsidP="00BE4C09">
      <w:pPr>
        <w:rPr>
          <w:sz w:val="16"/>
        </w:rPr>
      </w:pPr>
      <w:r w:rsidRPr="007C2BD3">
        <w:rPr>
          <w:sz w:val="16"/>
        </w:rPr>
        <w:t xml:space="preserve">Put another way, </w:t>
      </w:r>
      <w:r w:rsidRPr="007C2BD3">
        <w:rPr>
          <w:rStyle w:val="StyleUnderline"/>
        </w:rPr>
        <w:t xml:space="preserve">unless a bill can attract significant </w:t>
      </w:r>
      <w:r w:rsidRPr="007C2BD3">
        <w:rPr>
          <w:rStyle w:val="Emphasis"/>
        </w:rPr>
        <w:t>Republican support</w:t>
      </w:r>
      <w:r w:rsidRPr="007C2BD3">
        <w:rPr>
          <w:rStyle w:val="StyleUnderline"/>
        </w:rPr>
        <w:t xml:space="preserve">, </w:t>
      </w:r>
      <w:r w:rsidRPr="007C2BD3">
        <w:rPr>
          <w:rStyle w:val="Emphasis"/>
        </w:rPr>
        <w:t>not even</w:t>
      </w:r>
      <w:r w:rsidRPr="007C2BD3">
        <w:rPr>
          <w:rStyle w:val="StyleUnderline"/>
        </w:rPr>
        <w:t xml:space="preserve"> two years of unified Democratic government can guarantee reforms</w:t>
      </w:r>
      <w:r w:rsidRPr="007C2BD3">
        <w:rPr>
          <w:sz w:val="16"/>
        </w:rPr>
        <w:t>.</w:t>
      </w:r>
    </w:p>
    <w:p w14:paraId="6E3409E5" w14:textId="77777777" w:rsidR="00BE4C09" w:rsidRDefault="00BE4C09" w:rsidP="00BE4C09"/>
    <w:p w14:paraId="5D6C88FB" w14:textId="77777777" w:rsidR="00BE4C09" w:rsidRDefault="00BE4C09" w:rsidP="00BE4C09">
      <w:pPr>
        <w:rPr>
          <w:rFonts w:asciiTheme="minorHAnsi" w:hAnsiTheme="minorHAnsi" w:cstheme="minorBidi"/>
        </w:rPr>
      </w:pPr>
    </w:p>
    <w:p w14:paraId="27CFE984" w14:textId="68FC084B" w:rsidR="00BE4C09" w:rsidRDefault="00BE4C09" w:rsidP="00BE4C09">
      <w:pPr>
        <w:pStyle w:val="Heading3"/>
      </w:pPr>
      <w:r>
        <w:t>Turns FTC</w:t>
      </w:r>
    </w:p>
    <w:p w14:paraId="6E3E28BE" w14:textId="77777777" w:rsidR="00BE4C09" w:rsidRPr="009D3435" w:rsidRDefault="00BE4C09" w:rsidP="00BE4C09">
      <w:pPr>
        <w:pStyle w:val="Heading4"/>
      </w:pPr>
      <w:r>
        <w:t xml:space="preserve">It </w:t>
      </w:r>
      <w:r>
        <w:rPr>
          <w:u w:val="single"/>
        </w:rPr>
        <w:t>turns</w:t>
      </w:r>
      <w:r>
        <w:t xml:space="preserve"> FTC cred---blowing up </w:t>
      </w:r>
      <w:proofErr w:type="gramStart"/>
      <w:r>
        <w:t>hospitals</w:t>
      </w:r>
      <w:proofErr w:type="gramEnd"/>
      <w:r>
        <w:t xml:space="preserve"> </w:t>
      </w:r>
      <w:r>
        <w:rPr>
          <w:u w:val="single"/>
        </w:rPr>
        <w:t>wrecks</w:t>
      </w:r>
      <w:r>
        <w:t xml:space="preserve"> Khan</w:t>
      </w:r>
    </w:p>
    <w:p w14:paraId="61ADFF47" w14:textId="77777777" w:rsidR="00BE4C09" w:rsidRDefault="00BE4C09" w:rsidP="00BE4C09">
      <w:r>
        <w:t xml:space="preserve">Alexandra </w:t>
      </w:r>
      <w:r w:rsidRPr="00FC4F12">
        <w:rPr>
          <w:rStyle w:val="Style13ptBold"/>
        </w:rPr>
        <w:t>Levine 21</w:t>
      </w:r>
      <w:r>
        <w:t>, Master’s Degree from the Columbia University Graduate School of Journalism and Bachelor of Arts in English from the University of Pennsylvania, Alumna of the Fellowships at Auschwitz for the Study of Professional Ethics, a Program in Germany and Poland that Explores the Ethics of Reporting on Politics, War and Genocide, “How Biden's tech trustbuster could change health care”, Politico, 8/25/2021, https://www.politico.com/newsletters/future-pulse/2021/08/25/how-bidens-tech-trustbuster-could-change-health-care-797333</w:t>
      </w:r>
    </w:p>
    <w:p w14:paraId="6B27232D" w14:textId="77777777" w:rsidR="00BE4C09" w:rsidRPr="00C02E4A" w:rsidRDefault="00BE4C09" w:rsidP="00BE4C09">
      <w:pPr>
        <w:rPr>
          <w:sz w:val="16"/>
        </w:rPr>
      </w:pPr>
      <w:r w:rsidRPr="00C02E4A">
        <w:rPr>
          <w:sz w:val="16"/>
        </w:rPr>
        <w:t xml:space="preserve">Lina </w:t>
      </w:r>
      <w:r w:rsidRPr="009D3435">
        <w:rPr>
          <w:rStyle w:val="StyleUnderline"/>
          <w:highlight w:val="cyan"/>
        </w:rPr>
        <w:t xml:space="preserve">Khan’s </w:t>
      </w:r>
      <w:r w:rsidRPr="009D3435">
        <w:rPr>
          <w:rStyle w:val="Emphasis"/>
          <w:highlight w:val="cyan"/>
        </w:rPr>
        <w:t>F</w:t>
      </w:r>
      <w:r w:rsidRPr="00C02E4A">
        <w:rPr>
          <w:sz w:val="16"/>
        </w:rPr>
        <w:t xml:space="preserve">ederal </w:t>
      </w:r>
      <w:r w:rsidRPr="009D3435">
        <w:rPr>
          <w:rStyle w:val="Emphasis"/>
          <w:highlight w:val="cyan"/>
        </w:rPr>
        <w:t>T</w:t>
      </w:r>
      <w:r w:rsidRPr="00C02E4A">
        <w:rPr>
          <w:sz w:val="16"/>
        </w:rPr>
        <w:t xml:space="preserve">rade </w:t>
      </w:r>
      <w:r w:rsidRPr="009D3435">
        <w:rPr>
          <w:rStyle w:val="Emphasis"/>
          <w:highlight w:val="cyan"/>
        </w:rPr>
        <w:t>C</w:t>
      </w:r>
      <w:r w:rsidRPr="00C02E4A">
        <w:rPr>
          <w:sz w:val="16"/>
        </w:rPr>
        <w:t xml:space="preserve">ommission </w:t>
      </w:r>
      <w:r w:rsidRPr="009D3435">
        <w:rPr>
          <w:rStyle w:val="StyleUnderline"/>
          <w:highlight w:val="cyan"/>
        </w:rPr>
        <w:t>has</w:t>
      </w:r>
      <w:r w:rsidRPr="00FC4F12">
        <w:rPr>
          <w:rStyle w:val="StyleUnderline"/>
        </w:rPr>
        <w:t xml:space="preserve"> its </w:t>
      </w:r>
      <w:r w:rsidRPr="009D3435">
        <w:rPr>
          <w:rStyle w:val="StyleUnderline"/>
          <w:highlight w:val="cyan"/>
        </w:rPr>
        <w:t xml:space="preserve">eyes on </w:t>
      </w:r>
      <w:r w:rsidRPr="009D3435">
        <w:rPr>
          <w:rStyle w:val="Emphasis"/>
          <w:highlight w:val="cyan"/>
        </w:rPr>
        <w:t>health care</w:t>
      </w:r>
      <w:r w:rsidRPr="00FC4F12">
        <w:rPr>
          <w:rStyle w:val="StyleUnderline"/>
        </w:rPr>
        <w:t>. The agency</w:t>
      </w:r>
      <w:r w:rsidRPr="00C02E4A">
        <w:rPr>
          <w:sz w:val="16"/>
        </w:rPr>
        <w:t xml:space="preserve"> known for efforts to rein in Big Tech companies like Facebook and Amazon </w:t>
      </w:r>
      <w:r w:rsidRPr="00FC4F12">
        <w:rPr>
          <w:rStyle w:val="StyleUnderline"/>
        </w:rPr>
        <w:t>is</w:t>
      </w:r>
      <w:r w:rsidRPr="00C02E4A">
        <w:rPr>
          <w:sz w:val="16"/>
        </w:rPr>
        <w:t xml:space="preserve"> also </w:t>
      </w:r>
      <w:r w:rsidRPr="00FC4F12">
        <w:rPr>
          <w:rStyle w:val="StyleUnderline"/>
        </w:rPr>
        <w:t xml:space="preserve">enmeshed </w:t>
      </w:r>
      <w:r w:rsidRPr="009D3435">
        <w:rPr>
          <w:rStyle w:val="StyleUnderline"/>
          <w:highlight w:val="cyan"/>
        </w:rPr>
        <w:t xml:space="preserve">in </w:t>
      </w:r>
      <w:r w:rsidRPr="009D3435">
        <w:rPr>
          <w:rStyle w:val="Emphasis"/>
          <w:highlight w:val="cyan"/>
        </w:rPr>
        <w:t>high-stakes</w:t>
      </w:r>
      <w:r w:rsidRPr="009D3435">
        <w:rPr>
          <w:rStyle w:val="StyleUnderline"/>
          <w:highlight w:val="cyan"/>
        </w:rPr>
        <w:t xml:space="preserve"> health</w:t>
      </w:r>
      <w:r w:rsidRPr="00FC4F12">
        <w:rPr>
          <w:rStyle w:val="StyleUnderline"/>
        </w:rPr>
        <w:t xml:space="preserve"> care and health tech </w:t>
      </w:r>
      <w:r w:rsidRPr="009D3435">
        <w:rPr>
          <w:rStyle w:val="StyleUnderline"/>
          <w:highlight w:val="cyan"/>
        </w:rPr>
        <w:t>battles</w:t>
      </w:r>
      <w:r w:rsidRPr="00FC4F12">
        <w:rPr>
          <w:rStyle w:val="StyleUnderline"/>
        </w:rPr>
        <w:t xml:space="preserve"> that extend well beyond Silicon Valley</w:t>
      </w:r>
      <w:r w:rsidRPr="00C02E4A">
        <w:rPr>
          <w:sz w:val="16"/>
        </w:rPr>
        <w:t xml:space="preserve">.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9D3435">
        <w:rPr>
          <w:rStyle w:val="Emphasis"/>
          <w:highlight w:val="cyan"/>
        </w:rPr>
        <w:t>health issues</w:t>
      </w:r>
      <w:r w:rsidRPr="00C02E4A">
        <w:rPr>
          <w:rStyle w:val="Emphasis"/>
        </w:rPr>
        <w:t xml:space="preserve"> are </w:t>
      </w:r>
      <w:r w:rsidRPr="009D3435">
        <w:rPr>
          <w:rStyle w:val="Emphasis"/>
          <w:highlight w:val="cyan"/>
        </w:rPr>
        <w:t>loom</w:t>
      </w:r>
      <w:r w:rsidRPr="00C02E4A">
        <w:rPr>
          <w:rStyle w:val="Emphasis"/>
        </w:rPr>
        <w:t xml:space="preserve">ing </w:t>
      </w:r>
      <w:r w:rsidRPr="009D3435">
        <w:rPr>
          <w:rStyle w:val="Emphasis"/>
          <w:highlight w:val="cyan"/>
        </w:rPr>
        <w:t>over the agenda</w:t>
      </w:r>
      <w:r w:rsidRPr="00C02E4A">
        <w:rPr>
          <w:rStyle w:val="StyleUnderline"/>
        </w:rPr>
        <w:t>, particularly heading into the pandemic's second year. The way health care companies</w:t>
      </w:r>
      <w:r w:rsidRPr="00C02E4A">
        <w:rPr>
          <w:sz w:val="16"/>
        </w:rPr>
        <w:t xml:space="preserve"> and consumer health apps </w:t>
      </w:r>
      <w:r w:rsidRPr="00C02E4A">
        <w:rPr>
          <w:rStyle w:val="StyleUnderline"/>
        </w:rPr>
        <w:t>handle</w:t>
      </w:r>
      <w:r w:rsidRPr="00C02E4A">
        <w:rPr>
          <w:sz w:val="16"/>
        </w:rPr>
        <w:t xml:space="preserve"> sensitive </w:t>
      </w:r>
      <w:r w:rsidRPr="00C02E4A">
        <w:rPr>
          <w:rStyle w:val="StyleUnderline"/>
        </w:rPr>
        <w:t xml:space="preserve">data “is </w:t>
      </w:r>
      <w:r w:rsidRPr="009D3435">
        <w:rPr>
          <w:rStyle w:val="StyleUnderline"/>
          <w:highlight w:val="cyan"/>
        </w:rPr>
        <w:t>an area</w:t>
      </w:r>
      <w:r w:rsidRPr="00C02E4A">
        <w:rPr>
          <w:rStyle w:val="StyleUnderline"/>
        </w:rPr>
        <w:t xml:space="preserve"> that I'm sure </w:t>
      </w:r>
      <w:r w:rsidRPr="009D3435">
        <w:rPr>
          <w:rStyle w:val="StyleUnderline"/>
          <w:highlight w:val="cyan"/>
        </w:rPr>
        <w:t xml:space="preserve">[Khan’s] </w:t>
      </w:r>
      <w:r w:rsidRPr="009D3435">
        <w:rPr>
          <w:rStyle w:val="Emphasis"/>
          <w:highlight w:val="cyan"/>
        </w:rPr>
        <w:t>very, very interested</w:t>
      </w:r>
      <w:r w:rsidRPr="009D3435">
        <w:rPr>
          <w:rStyle w:val="StyleUnderline"/>
          <w:highlight w:val="cyan"/>
        </w:rPr>
        <w:t xml:space="preserve"> in,”</w:t>
      </w:r>
      <w:r w:rsidRPr="00C02E4A">
        <w:rPr>
          <w:sz w:val="16"/>
        </w:rPr>
        <w:t xml:space="preserve"> said Jessica Rich, former director of the FTC’s consumer protection bureau, adding that the Biden administration's FTC will also be closely scrutinizing hospital mergers. “I expect her and the commission to take a very bold approach to what constitutes harm for both,” Rich said. “I expect her to pay close attention to algorithms and potential discrimination in health care, both denials and pricing issues which the FTC's laws can address.” </w:t>
      </w:r>
      <w:r w:rsidRPr="00C02E4A">
        <w:rPr>
          <w:rStyle w:val="StyleUnderline"/>
        </w:rPr>
        <w:t xml:space="preserve">The FTC’s jurisdiction touches nearly the </w:t>
      </w:r>
      <w:r w:rsidRPr="00C02E4A">
        <w:rPr>
          <w:rStyle w:val="Emphasis"/>
        </w:rPr>
        <w:t>entire health economy</w:t>
      </w:r>
      <w:r w:rsidRPr="00C02E4A">
        <w:rPr>
          <w:sz w:val="16"/>
        </w:rPr>
        <w:t>. While its competition bureau looks at health care mergers like the Illumina-Grail deal, its consumer protection side is focused on health privacy and data security issues, as well as fighting bogus medical claims on everything from weight loss to Covid cures. When Congress passed the Covid-19 Consumer Protection Act last year, the agency was granted new authority to police Covid scams. Although Khan hasn't spoken publicly about her health care agenda, she's likely to take issue with health apps and companies whose business models maximize, incentivize and monetize data collection. Of particular concern is how firms disclose what they’re doing with consumers’ data — and whether it may still be deceptive or unfair.</w:t>
      </w:r>
    </w:p>
    <w:p w14:paraId="577D7420" w14:textId="77777777" w:rsidR="00BE4C09" w:rsidRDefault="00BE4C09" w:rsidP="00BE4C09"/>
    <w:p w14:paraId="02DCD65B" w14:textId="27D71544" w:rsidR="00BE4C09" w:rsidRDefault="00BE4C09" w:rsidP="00BE4C09">
      <w:pPr>
        <w:pStyle w:val="Heading3"/>
      </w:pPr>
      <w:r>
        <w:t>Turns Inequality</w:t>
      </w:r>
    </w:p>
    <w:p w14:paraId="6D1815A8" w14:textId="77777777" w:rsidR="00BE4C09" w:rsidRPr="00FD4789" w:rsidRDefault="00BE4C09" w:rsidP="00BE4C09">
      <w:pPr>
        <w:pStyle w:val="Heading4"/>
      </w:pPr>
      <w:r>
        <w:t xml:space="preserve">It </w:t>
      </w:r>
      <w:r>
        <w:rPr>
          <w:u w:val="single"/>
        </w:rPr>
        <w:t>massively</w:t>
      </w:r>
      <w:r>
        <w:t xml:space="preserve"> turns inequality---hospital closures </w:t>
      </w:r>
      <w:r>
        <w:rPr>
          <w:u w:val="single"/>
        </w:rPr>
        <w:t>shred</w:t>
      </w:r>
      <w:r>
        <w:t xml:space="preserve"> growth</w:t>
      </w:r>
    </w:p>
    <w:p w14:paraId="5003BB81" w14:textId="77777777" w:rsidR="00BE4C09" w:rsidRDefault="00BE4C09" w:rsidP="00BE4C09">
      <w:r>
        <w:t xml:space="preserve">Lauren </w:t>
      </w:r>
      <w:r w:rsidRPr="007F0E72">
        <w:rPr>
          <w:rStyle w:val="Style13ptBold"/>
        </w:rPr>
        <w:t>Weber 17</w:t>
      </w:r>
      <w:r>
        <w:t>, and Andy Miller, 9-22-2017, "A Hospital Crisis Is Killing Rural Communities. This State Is 'Ground Zero.'," HuffPost, https://www.huffingtonpost.com/entry/rural-hospitals-closure-georgia_us_59c02bf4e4b087fdf5075e38//Genevieve</w:t>
      </w:r>
    </w:p>
    <w:p w14:paraId="3A3D1CCE" w14:textId="77777777" w:rsidR="00BE4C09" w:rsidRDefault="00BE4C09" w:rsidP="00BE4C09">
      <w:r w:rsidRPr="007F0E72">
        <w:rPr>
          <w:rStyle w:val="StyleUnderline"/>
        </w:rPr>
        <w:t xml:space="preserve">If you want </w:t>
      </w:r>
      <w:r w:rsidRPr="00FD4789">
        <w:rPr>
          <w:rStyle w:val="StyleUnderline"/>
          <w:highlight w:val="cyan"/>
        </w:rPr>
        <w:t xml:space="preserve">to watch a </w:t>
      </w:r>
      <w:r w:rsidRPr="00FD4789">
        <w:rPr>
          <w:rStyle w:val="Emphasis"/>
          <w:highlight w:val="cyan"/>
        </w:rPr>
        <w:t>rural community die</w:t>
      </w:r>
      <w:r w:rsidRPr="00FD4789">
        <w:rPr>
          <w:rStyle w:val="StyleUnderline"/>
          <w:highlight w:val="cyan"/>
        </w:rPr>
        <w:t xml:space="preserve">, kill its </w:t>
      </w:r>
      <w:r w:rsidRPr="00FD4789">
        <w:rPr>
          <w:rStyle w:val="Emphasis"/>
          <w:highlight w:val="cyan"/>
        </w:rPr>
        <w:t>hospital</w:t>
      </w:r>
      <w:r w:rsidRPr="00FD4789">
        <w:rPr>
          <w:rStyle w:val="StyleUnderline"/>
          <w:highlight w:val="cyan"/>
        </w:rPr>
        <w:t>. After the</w:t>
      </w:r>
      <w:r>
        <w:t xml:space="preserve"> Lower Oconee Community </w:t>
      </w:r>
      <w:r w:rsidRPr="00FD4789">
        <w:rPr>
          <w:rStyle w:val="StyleUnderline"/>
          <w:highlight w:val="cyan"/>
        </w:rPr>
        <w:t>Hospital shut</w:t>
      </w:r>
      <w:r w:rsidRPr="007F0E72">
        <w:rPr>
          <w:rStyle w:val="StyleUnderline"/>
        </w:rPr>
        <w:t xml:space="preserve"> down</w:t>
      </w:r>
      <w:r>
        <w:t xml:space="preserve"> in June 2014, </w:t>
      </w:r>
      <w:r w:rsidRPr="00FD4789">
        <w:rPr>
          <w:rStyle w:val="StyleUnderline"/>
          <w:highlight w:val="cyan"/>
        </w:rPr>
        <w:t xml:space="preserve">other </w:t>
      </w:r>
      <w:r w:rsidRPr="00FD4789">
        <w:rPr>
          <w:rStyle w:val="Emphasis"/>
          <w:highlight w:val="cyan"/>
        </w:rPr>
        <w:t>mainstays</w:t>
      </w:r>
      <w:r w:rsidRPr="007F0E72">
        <w:rPr>
          <w:rStyle w:val="StyleUnderline"/>
        </w:rPr>
        <w:t xml:space="preserve"> of the community </w:t>
      </w:r>
      <w:r w:rsidRPr="00FD4789">
        <w:rPr>
          <w:rStyle w:val="Emphasis"/>
          <w:highlight w:val="cyan"/>
        </w:rPr>
        <w:t>followed</w:t>
      </w:r>
      <w:r w:rsidRPr="007F0E72">
        <w:rPr>
          <w:rStyle w:val="StyleUnderline"/>
        </w:rPr>
        <w:t xml:space="preserve">. The </w:t>
      </w:r>
      <w:r w:rsidRPr="00FD4789">
        <w:rPr>
          <w:rStyle w:val="Emphasis"/>
          <w:highlight w:val="cyan"/>
        </w:rPr>
        <w:t>bank</w:t>
      </w:r>
      <w:r w:rsidRPr="00FD4789">
        <w:rPr>
          <w:rStyle w:val="StyleUnderline"/>
          <w:highlight w:val="cyan"/>
        </w:rPr>
        <w:t xml:space="preserve"> and</w:t>
      </w:r>
      <w:r>
        <w:t xml:space="preserve"> the </w:t>
      </w:r>
      <w:r w:rsidRPr="00FD4789">
        <w:rPr>
          <w:rStyle w:val="Emphasis"/>
          <w:highlight w:val="cyan"/>
        </w:rPr>
        <w:t>pharmacy</w:t>
      </w:r>
      <w:r>
        <w:t xml:space="preserve"> in the small town of Glenwood </w:t>
      </w:r>
      <w:r w:rsidRPr="00FD4789">
        <w:rPr>
          <w:rStyle w:val="Emphasis"/>
          <w:highlight w:val="cyan"/>
        </w:rPr>
        <w:t>shuttered</w:t>
      </w:r>
      <w:r w:rsidRPr="00FD4789">
        <w:rPr>
          <w:rStyle w:val="StyleUnderline"/>
          <w:highlight w:val="cyan"/>
        </w:rPr>
        <w:t>. Then</w:t>
      </w:r>
      <w:r w:rsidRPr="007F0E72">
        <w:rPr>
          <w:rStyle w:val="StyleUnderline"/>
        </w:rPr>
        <w:t xml:space="preserve"> the only </w:t>
      </w:r>
      <w:r w:rsidRPr="00FD4789">
        <w:rPr>
          <w:rStyle w:val="Emphasis"/>
          <w:highlight w:val="cyan"/>
        </w:rPr>
        <w:t>grocery</w:t>
      </w:r>
      <w:r w:rsidRPr="007F0E72">
        <w:rPr>
          <w:rStyle w:val="Emphasis"/>
        </w:rPr>
        <w:t xml:space="preserve"> store</w:t>
      </w:r>
      <w:r>
        <w:t xml:space="preserve"> in all of Wheeler County </w:t>
      </w:r>
      <w:r w:rsidRPr="007F0E72">
        <w:rPr>
          <w:rStyle w:val="StyleUnderline"/>
        </w:rPr>
        <w:t>closed</w:t>
      </w:r>
      <w:r>
        <w:t xml:space="preserve"> in the middle of August this year. On Glenwood’s main street, </w:t>
      </w:r>
      <w:r w:rsidRPr="00FD4789">
        <w:rPr>
          <w:rStyle w:val="Emphasis"/>
          <w:highlight w:val="cyan"/>
        </w:rPr>
        <w:t>building after building</w:t>
      </w:r>
      <w:r w:rsidRPr="007F0E72">
        <w:rPr>
          <w:rStyle w:val="StyleUnderline"/>
        </w:rPr>
        <w:t xml:space="preserve"> is now</w:t>
      </w:r>
      <w:r>
        <w:t xml:space="preserve"> for sale, </w:t>
      </w:r>
      <w:r w:rsidRPr="00FD4789">
        <w:rPr>
          <w:rStyle w:val="StyleUnderline"/>
          <w:highlight w:val="cyan"/>
        </w:rPr>
        <w:t>closing</w:t>
      </w:r>
      <w:r>
        <w:t>, falling apart or infested with weeds growing through the foundation’s cracks. Opportunity has been dying in Wheeler County for the last 20 years. Agriculture was once the primary employer, but the Wheeler Correctional Facility, a privately run prison, is now the biggest source of jobs. With 39 percent of the central Georgia county’s population living in poverty, there aren’t enough patients with good insurance to keep a hospital from losing money. The hospital’s closure eliminated the county’s biggest health care provider and dispatched yet another major employer. Glenwood’s mayor of 34 years, G.M. Joiner, doubts that the town will ever recover. “</w:t>
      </w:r>
      <w:r w:rsidRPr="00FD4789">
        <w:rPr>
          <w:rStyle w:val="StyleUnderline"/>
          <w:highlight w:val="cyan"/>
        </w:rPr>
        <w:t>It’s</w:t>
      </w:r>
      <w:r w:rsidRPr="007F0E72">
        <w:rPr>
          <w:rStyle w:val="StyleUnderline"/>
        </w:rPr>
        <w:t xml:space="preserve"> been </w:t>
      </w:r>
      <w:r w:rsidRPr="00FD4789">
        <w:rPr>
          <w:rStyle w:val="Emphasis"/>
          <w:highlight w:val="cyan"/>
        </w:rPr>
        <w:t>devastating</w:t>
      </w:r>
      <w:r>
        <w:t xml:space="preserve">,” the 72-year-old mayor said, leaning on one of the counters in Glenwood’s one-room city hall. “I tell folks that move here, ‘This is a beautiful place to live, but you better have brought money, because you can’t make any here.’” </w:t>
      </w:r>
      <w:r w:rsidRPr="00FD4789">
        <w:rPr>
          <w:rStyle w:val="StyleUnderline"/>
          <w:highlight w:val="cyan"/>
        </w:rPr>
        <w:t xml:space="preserve">Rural hospitals are in danger </w:t>
      </w:r>
      <w:r w:rsidRPr="00FD4789">
        <w:rPr>
          <w:rStyle w:val="Emphasis"/>
          <w:highlight w:val="cyan"/>
        </w:rPr>
        <w:t>across the country</w:t>
      </w:r>
      <w:r w:rsidRPr="007F0E72">
        <w:rPr>
          <w:rStyle w:val="StyleUnderline"/>
        </w:rPr>
        <w:t xml:space="preserve">, their </w:t>
      </w:r>
      <w:r w:rsidRPr="00FD4789">
        <w:rPr>
          <w:rStyle w:val="Emphasis"/>
          <w:highlight w:val="cyan"/>
        </w:rPr>
        <w:t>closures</w:t>
      </w:r>
      <w:r w:rsidRPr="007F0E72">
        <w:rPr>
          <w:rStyle w:val="StyleUnderline"/>
        </w:rPr>
        <w:t xml:space="preserve"> both a symptom of economic trouble in small-town America and </w:t>
      </w:r>
      <w:r w:rsidRPr="00FD4789">
        <w:rPr>
          <w:rStyle w:val="StyleUnderline"/>
          <w:highlight w:val="cyan"/>
        </w:rPr>
        <w:t xml:space="preserve">a </w:t>
      </w:r>
      <w:r w:rsidRPr="00FD4789">
        <w:rPr>
          <w:rStyle w:val="Emphasis"/>
          <w:sz w:val="24"/>
          <w:szCs w:val="26"/>
          <w:highlight w:val="cyan"/>
        </w:rPr>
        <w:t>catalyst for further decline</w:t>
      </w:r>
      <w:r>
        <w:t xml:space="preserve">. </w:t>
      </w:r>
    </w:p>
    <w:bookmarkEnd w:id="0"/>
    <w:p w14:paraId="5586D59D" w14:textId="77777777" w:rsidR="00BE4C09" w:rsidRDefault="00BE4C09" w:rsidP="00BE4C09"/>
    <w:p w14:paraId="30BDCC84" w14:textId="77777777" w:rsidR="00A95652" w:rsidRPr="00B55AD5" w:rsidRDefault="00A95652" w:rsidP="00BE4C09"/>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E6D64"/>
    <w:multiLevelType w:val="hybridMultilevel"/>
    <w:tmpl w:val="C01A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E4C09"/>
    <w:rsid w:val="000139A3"/>
    <w:rsid w:val="00100833"/>
    <w:rsid w:val="00102B02"/>
    <w:rsid w:val="00104529"/>
    <w:rsid w:val="00105942"/>
    <w:rsid w:val="00107396"/>
    <w:rsid w:val="00144A4C"/>
    <w:rsid w:val="001457A4"/>
    <w:rsid w:val="00176AB0"/>
    <w:rsid w:val="00177B7D"/>
    <w:rsid w:val="0018322D"/>
    <w:rsid w:val="001A6037"/>
    <w:rsid w:val="001B5776"/>
    <w:rsid w:val="001E527A"/>
    <w:rsid w:val="001F78CE"/>
    <w:rsid w:val="00251FC7"/>
    <w:rsid w:val="0027178F"/>
    <w:rsid w:val="002812B3"/>
    <w:rsid w:val="002855A7"/>
    <w:rsid w:val="002A0321"/>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5871"/>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4C09"/>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67E4"/>
  <w15:chartTrackingRefBased/>
  <w15:docId w15:val="{30D281B7-6DAA-469D-B7CA-30F7704F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5871"/>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4F58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587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4F587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F587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F58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5871"/>
  </w:style>
  <w:style w:type="character" w:customStyle="1" w:styleId="Heading1Char">
    <w:name w:val="Heading 1 Char"/>
    <w:aliases w:val="Pocket Char"/>
    <w:basedOn w:val="DefaultParagraphFont"/>
    <w:link w:val="Heading1"/>
    <w:rsid w:val="004F587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F5871"/>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4F5871"/>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F5871"/>
    <w:rPr>
      <w:rFonts w:ascii="Georgia" w:eastAsiaTheme="majorEastAsia" w:hAnsi="Georgia"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4F5871"/>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5871"/>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4F5871"/>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 Spacing13 Char,No Spacing23 Char,Tag and Ci Char,Note Level 2 Char"/>
    <w:basedOn w:val="DefaultParagraphFont"/>
    <w:link w:val="NoSpacing"/>
    <w:uiPriority w:val="99"/>
    <w:unhideWhenUsed/>
    <w:rsid w:val="004F5871"/>
    <w:rPr>
      <w:color w:val="auto"/>
      <w:u w:val="none"/>
    </w:rPr>
  </w:style>
  <w:style w:type="character" w:styleId="FollowedHyperlink">
    <w:name w:val="FollowedHyperlink"/>
    <w:basedOn w:val="DefaultParagraphFont"/>
    <w:uiPriority w:val="99"/>
    <w:semiHidden/>
    <w:unhideWhenUsed/>
    <w:rsid w:val="004F5871"/>
    <w:rPr>
      <w:color w:val="auto"/>
      <w:u w:val="none"/>
    </w:rPr>
  </w:style>
  <w:style w:type="paragraph" w:customStyle="1" w:styleId="Analytics">
    <w:name w:val="Analytics"/>
    <w:basedOn w:val="Heading4"/>
    <w:link w:val="AnalyticsChar"/>
    <w:autoRedefine/>
    <w:uiPriority w:val="4"/>
    <w:qFormat/>
    <w:rsid w:val="00BE4C09"/>
  </w:style>
  <w:style w:type="character" w:customStyle="1" w:styleId="AnalyticsChar">
    <w:name w:val="Analytics Char"/>
    <w:basedOn w:val="Heading4Char"/>
    <w:link w:val="Analytics"/>
    <w:uiPriority w:val="4"/>
    <w:rsid w:val="00BE4C09"/>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BE4C09"/>
  </w:style>
  <w:style w:type="character" w:customStyle="1" w:styleId="JordanAnalyticsChar">
    <w:name w:val="Jordan Analytics Char"/>
    <w:basedOn w:val="DefaultParagraphFont"/>
    <w:link w:val="JordanAnalytics"/>
    <w:uiPriority w:val="4"/>
    <w:rsid w:val="00BE4C09"/>
    <w:rPr>
      <w:rFonts w:ascii="Arial" w:eastAsiaTheme="majorEastAsia" w:hAnsi="Arial" w:cstheme="majorBidi"/>
      <w:b/>
      <w:iCs/>
    </w:rPr>
  </w:style>
  <w:style w:type="paragraph" w:customStyle="1" w:styleId="Analytic">
    <w:name w:val="Analytic"/>
    <w:link w:val="AnalyticChar"/>
    <w:uiPriority w:val="4"/>
    <w:qFormat/>
    <w:rsid w:val="004F5871"/>
    <w:pPr>
      <w:spacing w:before="200" w:after="0" w:line="240" w:lineRule="auto"/>
      <w:outlineLvl w:val="3"/>
    </w:pPr>
    <w:rPr>
      <w:rFonts w:ascii="Georgia" w:hAnsi="Georgia" w:cs="Times New Roman"/>
      <w:b/>
      <w:color w:val="44546A" w:themeColor="text2"/>
      <w:sz w:val="26"/>
    </w:rPr>
  </w:style>
  <w:style w:type="character" w:customStyle="1" w:styleId="AnalyticChar">
    <w:name w:val="Analytic Char"/>
    <w:basedOn w:val="DefaultParagraphFont"/>
    <w:link w:val="Analytic"/>
    <w:uiPriority w:val="4"/>
    <w:rsid w:val="00BE4C09"/>
    <w:rPr>
      <w:rFonts w:ascii="Georgia" w:hAnsi="Georgia" w:cs="Times New Roman"/>
      <w:b/>
      <w:color w:val="44546A" w:themeColor="text2"/>
      <w:sz w:val="26"/>
    </w:rPr>
  </w:style>
  <w:style w:type="paragraph" w:customStyle="1" w:styleId="Emphasis1">
    <w:name w:val="Emphasis1"/>
    <w:basedOn w:val="Normal"/>
    <w:link w:val="Emphasis"/>
    <w:uiPriority w:val="7"/>
    <w:qFormat/>
    <w:rsid w:val="00BE4C09"/>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styleId="ListParagraph">
    <w:name w:val="List Paragraph"/>
    <w:aliases w:val="6 font"/>
    <w:basedOn w:val="Normal"/>
    <w:uiPriority w:val="99"/>
    <w:unhideWhenUsed/>
    <w:qFormat/>
    <w:rsid w:val="00BE4C09"/>
    <w:pPr>
      <w:ind w:left="720"/>
      <w:contextualSpacing/>
    </w:pPr>
  </w:style>
  <w:style w:type="paragraph" w:customStyle="1" w:styleId="textbold">
    <w:name w:val="text bold"/>
    <w:basedOn w:val="Normal"/>
    <w:uiPriority w:val="7"/>
    <w:qFormat/>
    <w:rsid w:val="002812B3"/>
    <w:pPr>
      <w:pBdr>
        <w:top w:val="single" w:sz="8" w:space="0" w:color="auto"/>
        <w:left w:val="single" w:sz="8" w:space="0" w:color="auto"/>
        <w:bottom w:val="single" w:sz="8" w:space="0" w:color="auto"/>
        <w:right w:val="single" w:sz="8" w:space="0" w:color="auto"/>
      </w:pBdr>
      <w:spacing w:line="256" w:lineRule="auto"/>
      <w:ind w:left="720"/>
    </w:pPr>
    <w:rPr>
      <w:b/>
      <w:iCs/>
      <w:u w:val="single"/>
      <w:bdr w:val="single" w:sz="8" w:space="0" w:color="auto"/>
    </w:rPr>
  </w:style>
  <w:style w:type="paragraph" w:styleId="NoSpacing">
    <w:name w:val="No Spacing"/>
    <w:aliases w:val="Small Text,Card Format,Note Level 21,ClearFormatting,Clear,DDI Tag,Tag Title,No Spacing51,No Spacing11211,No Spacing13,No Spacing23,Tag and Ci,Note Level 2,No Spacing6,No Spacing tnr,Hidden Block Title,No Spacing311,No Spacing8,Dont u,ca,card"/>
    <w:basedOn w:val="Heading1"/>
    <w:link w:val="Hyperlink"/>
    <w:autoRedefine/>
    <w:uiPriority w:val="99"/>
    <w:qFormat/>
    <w:rsid w:val="002812B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2812B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mpetition/speeches/text/sp2013_09_en.pdf" TargetMode="External"/><Relationship Id="rId13" Type="http://schemas.openxmlformats.org/officeDocument/2006/relationships/hyperlink" Target="https://www.aha.org/news/headline/2021-09-21-study-rural-hospital-mergers-linked-better-patient-outcomes" TargetMode="External"/><Relationship Id="rId3" Type="http://schemas.openxmlformats.org/officeDocument/2006/relationships/styles" Target="styles.xml"/><Relationship Id="rId7" Type="http://schemas.openxmlformats.org/officeDocument/2006/relationships/hyperlink" Target="https://doi.org/10.1177%2F1942778620977202" TargetMode="External"/><Relationship Id="rId12" Type="http://schemas.openxmlformats.org/officeDocument/2006/relationships/hyperlink" Target="https://cei.org/studies/the-case-against-antitrust-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ate.com/business/2021/12/manchin-build-back-better-environment-biden.html" TargetMode="External"/><Relationship Id="rId11" Type="http://schemas.openxmlformats.org/officeDocument/2006/relationships/hyperlink" Target="https://scholarship.law.upenn.edu/faculty%20scholarship/16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wa2018.concurrences.com/IMG/pdf/re-designing_the_american_antitrust_machine.pdf" TargetMode="External"/><Relationship Id="rId4" Type="http://schemas.openxmlformats.org/officeDocument/2006/relationships/settings" Target="settings.xml"/><Relationship Id="rId9" Type="http://schemas.openxmlformats.org/officeDocument/2006/relationships/hyperlink" Target="https://www.lw.com/upload/pubContent/_pdf/pub1675_1.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56913</Words>
  <Characters>324408</Characters>
  <Application>Microsoft Office Word</Application>
  <DocSecurity>0</DocSecurity>
  <Lines>2703</Lines>
  <Paragraphs>761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OFF</vt:lpstr>
      <vt:lpstr>        1NC</vt:lpstr>
      <vt:lpstr>        1NC</vt:lpstr>
      <vt:lpstr>        1NC</vt:lpstr>
      <vt:lpstr>        1NC</vt:lpstr>
      <vt:lpstr>        1NC</vt:lpstr>
      <vt:lpstr>        1NC</vt:lpstr>
    </vt:vector>
  </TitlesOfParts>
  <Company/>
  <LinksUpToDate>false</LinksUpToDate>
  <CharactersWithSpaces>380560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4</cp:revision>
  <dcterms:created xsi:type="dcterms:W3CDTF">2022-01-21T22:10:00Z</dcterms:created>
  <dcterms:modified xsi:type="dcterms:W3CDTF">2022-01-21T22:52:00Z</dcterms:modified>
</cp:coreProperties>
</file>