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364B" w14:textId="3B9237E1" w:rsidR="00A95652" w:rsidRDefault="003A23ED" w:rsidP="003A23ED">
      <w:pPr>
        <w:pStyle w:val="Heading1"/>
      </w:pPr>
      <w:r>
        <w:t>UK R6</w:t>
      </w:r>
    </w:p>
    <w:p w14:paraId="779DE498" w14:textId="6FAF5A39" w:rsidR="003A23ED" w:rsidRDefault="003A23ED" w:rsidP="003A23ED">
      <w:pPr>
        <w:pStyle w:val="Heading1"/>
      </w:pPr>
      <w:r>
        <w:t>1NC</w:t>
      </w:r>
    </w:p>
    <w:p w14:paraId="7F57A276" w14:textId="77777777" w:rsidR="003A23ED" w:rsidRDefault="003A23ED" w:rsidP="003A23ED">
      <w:pPr>
        <w:pStyle w:val="Heading2"/>
      </w:pPr>
      <w:proofErr w:type="spellStart"/>
      <w:r>
        <w:t>Offcase</w:t>
      </w:r>
      <w:proofErr w:type="spellEnd"/>
    </w:p>
    <w:p w14:paraId="600083D3" w14:textId="77777777" w:rsidR="003A23ED" w:rsidRDefault="003A23ED" w:rsidP="003A23ED">
      <w:pPr>
        <w:pStyle w:val="Heading3"/>
      </w:pPr>
      <w:r>
        <w:t>1NC – T</w:t>
      </w:r>
    </w:p>
    <w:p w14:paraId="0ECE1258" w14:textId="77777777" w:rsidR="003A23ED" w:rsidRPr="005D20C6" w:rsidRDefault="003A23ED" w:rsidP="003A23ED">
      <w:pPr>
        <w:pStyle w:val="Heading4"/>
      </w:pPr>
      <w:r w:rsidRPr="005D20C6">
        <w:t>The role of the ballot is to determine the desirability of topical action:</w:t>
      </w:r>
    </w:p>
    <w:p w14:paraId="12A26189" w14:textId="77777777" w:rsidR="003A23ED" w:rsidRPr="005D20C6" w:rsidRDefault="003A23ED" w:rsidP="003A23ED"/>
    <w:p w14:paraId="7A8474A5" w14:textId="77777777" w:rsidR="003A23ED" w:rsidRPr="005D20C6" w:rsidRDefault="003A23ED" w:rsidP="003A23ED">
      <w:pPr>
        <w:pStyle w:val="Heading4"/>
        <w:rPr>
          <w:rFonts w:eastAsia="Times New Roman" w:cs="Times New Roman"/>
        </w:rPr>
      </w:pPr>
      <w:r w:rsidRPr="005D20C6">
        <w:rPr>
          <w:rFonts w:eastAsia="Times New Roman" w:cs="Times New Roman"/>
        </w:rPr>
        <w:t xml:space="preserve">The </w:t>
      </w:r>
      <w:proofErr w:type="spellStart"/>
      <w:r w:rsidRPr="005D20C6">
        <w:rPr>
          <w:rFonts w:eastAsia="Times New Roman" w:cs="Times New Roman"/>
        </w:rPr>
        <w:t>Aff</w:t>
      </w:r>
      <w:proofErr w:type="spellEnd"/>
      <w:r w:rsidRPr="005D20C6">
        <w:rPr>
          <w:rFonts w:eastAsia="Times New Roman" w:cs="Times New Roman"/>
        </w:rPr>
        <w:t xml:space="preserve"> violates this:</w:t>
      </w:r>
    </w:p>
    <w:p w14:paraId="467BE0C4" w14:textId="77777777" w:rsidR="003A23ED" w:rsidRPr="005D20C6" w:rsidRDefault="003A23ED" w:rsidP="003A23ED">
      <w:pPr>
        <w:pStyle w:val="Heading4"/>
        <w:rPr>
          <w:rFonts w:eastAsia="Times New Roman" w:cs="Times New Roman"/>
        </w:rPr>
      </w:pPr>
      <w:r w:rsidRPr="005D20C6">
        <w:rPr>
          <w:rFonts w:eastAsia="Times New Roman" w:cs="Times New Roman"/>
        </w:rPr>
        <w:t xml:space="preserve">“USFG should” means the debate is </w:t>
      </w:r>
      <w:r w:rsidRPr="005D20C6">
        <w:rPr>
          <w:rFonts w:eastAsia="Times New Roman" w:cs="Times New Roman"/>
          <w:u w:val="single"/>
        </w:rPr>
        <w:t>solely about</w:t>
      </w:r>
      <w:r w:rsidRPr="005D20C6">
        <w:rPr>
          <w:rFonts w:eastAsia="Times New Roman" w:cs="Times New Roman"/>
        </w:rPr>
        <w:t xml:space="preserve"> a policy established by governmental means</w:t>
      </w:r>
    </w:p>
    <w:p w14:paraId="196A9EBD" w14:textId="77777777" w:rsidR="003A23ED" w:rsidRPr="005D20C6" w:rsidRDefault="003A23ED" w:rsidP="003A23ED">
      <w:r w:rsidRPr="005D20C6">
        <w:rPr>
          <w:rStyle w:val="Style13ptBold"/>
        </w:rPr>
        <w:t>Ericson 3 –</w:t>
      </w:r>
      <w:r w:rsidRPr="005D20C6">
        <w:t xml:space="preserve"> Jon M. Ericson, Dean Emeritus of the College of Liberal Arts – California Polytechnic U., et al., The Debater’s Guide, Third Edition, p. 4</w:t>
      </w:r>
    </w:p>
    <w:p w14:paraId="2A5882D7" w14:textId="77777777" w:rsidR="003A23ED" w:rsidRPr="005D20C6" w:rsidRDefault="003A23ED" w:rsidP="003A23ED">
      <w:pPr>
        <w:rPr>
          <w:rFonts w:eastAsia="Calibri"/>
          <w:sz w:val="16"/>
          <w:szCs w:val="20"/>
        </w:rPr>
      </w:pPr>
      <w:r w:rsidRPr="005D20C6">
        <w:rPr>
          <w:rFonts w:eastAsia="Calibri"/>
          <w:sz w:val="16"/>
          <w:szCs w:val="20"/>
        </w:rPr>
        <w:t xml:space="preserve">The Proposition of Policy: Urging Future Action In policy propositions, </w:t>
      </w:r>
      <w:r w:rsidRPr="005D20C6">
        <w:rPr>
          <w:rFonts w:eastAsia="Calibri"/>
          <w:szCs w:val="20"/>
          <w:highlight w:val="cyan"/>
          <w:u w:val="single"/>
        </w:rPr>
        <w:t>each topic contains</w:t>
      </w:r>
      <w:r w:rsidRPr="005D20C6">
        <w:rPr>
          <w:rFonts w:eastAsia="Calibri"/>
          <w:szCs w:val="20"/>
          <w:u w:val="single"/>
        </w:rPr>
        <w:t xml:space="preserve"> certain key elements</w:t>
      </w:r>
      <w:r w:rsidRPr="005D20C6">
        <w:rPr>
          <w:rFonts w:eastAsia="Calibri"/>
          <w:sz w:val="16"/>
          <w:szCs w:val="20"/>
        </w:rPr>
        <w:t>, although they have slightly different functions from comparable elements of value-oriented propositions</w:t>
      </w:r>
      <w:r w:rsidRPr="005D20C6">
        <w:rPr>
          <w:rFonts w:eastAsia="Calibri"/>
          <w:szCs w:val="20"/>
          <w:u w:val="single"/>
        </w:rPr>
        <w:t xml:space="preserve">. 1. </w:t>
      </w:r>
      <w:r w:rsidRPr="005D20C6">
        <w:rPr>
          <w:rFonts w:eastAsia="Calibri"/>
          <w:szCs w:val="20"/>
          <w:highlight w:val="cyan"/>
          <w:u w:val="single"/>
        </w:rPr>
        <w:t xml:space="preserve">An agent doing the </w:t>
      </w:r>
      <w:proofErr w:type="gramStart"/>
      <w:r w:rsidRPr="005D20C6">
        <w:rPr>
          <w:rFonts w:eastAsia="Calibri"/>
          <w:szCs w:val="20"/>
          <w:highlight w:val="cyan"/>
          <w:u w:val="single"/>
        </w:rPr>
        <w:t>acting</w:t>
      </w:r>
      <w:r w:rsidRPr="005D20C6">
        <w:rPr>
          <w:rFonts w:eastAsia="Calibri"/>
          <w:szCs w:val="20"/>
          <w:u w:val="single"/>
        </w:rPr>
        <w:t xml:space="preserve">  –</w:t>
      </w:r>
      <w:proofErr w:type="gramEnd"/>
      <w:r w:rsidRPr="005D20C6">
        <w:rPr>
          <w:rFonts w:eastAsia="Calibri"/>
          <w:szCs w:val="20"/>
          <w:u w:val="single"/>
        </w:rPr>
        <w:t xml:space="preserve"> “The United States” in “</w:t>
      </w:r>
      <w:r w:rsidRPr="005D20C6">
        <w:rPr>
          <w:rFonts w:eastAsia="Calibri"/>
          <w:szCs w:val="20"/>
          <w:highlight w:val="cyan"/>
          <w:u w:val="single"/>
        </w:rPr>
        <w:t xml:space="preserve">The </w:t>
      </w:r>
      <w:r w:rsidRPr="005D20C6">
        <w:rPr>
          <w:rStyle w:val="Emphasis"/>
          <w:highlight w:val="cyan"/>
        </w:rPr>
        <w:t>U</w:t>
      </w:r>
      <w:r w:rsidRPr="005D20C6">
        <w:rPr>
          <w:rFonts w:eastAsia="Calibri"/>
          <w:szCs w:val="20"/>
          <w:u w:val="single"/>
        </w:rPr>
        <w:t xml:space="preserve">nited </w:t>
      </w:r>
      <w:r w:rsidRPr="005D20C6">
        <w:rPr>
          <w:rStyle w:val="Emphasis"/>
          <w:highlight w:val="cyan"/>
        </w:rPr>
        <w:t>S</w:t>
      </w:r>
      <w:r w:rsidRPr="005D20C6">
        <w:rPr>
          <w:rFonts w:eastAsia="Calibri"/>
          <w:szCs w:val="20"/>
          <w:u w:val="single"/>
        </w:rPr>
        <w:t xml:space="preserve">tates </w:t>
      </w:r>
      <w:r w:rsidRPr="005D20C6">
        <w:rPr>
          <w:rFonts w:eastAsia="Calibri"/>
          <w:szCs w:val="20"/>
          <w:highlight w:val="cyan"/>
          <w:u w:val="single"/>
        </w:rPr>
        <w:t>should adopt</w:t>
      </w:r>
      <w:r w:rsidRPr="005D20C6">
        <w:rPr>
          <w:rFonts w:eastAsia="Calibri"/>
          <w:sz w:val="16"/>
          <w:szCs w:val="20"/>
        </w:rPr>
        <w:t xml:space="preserve"> a policy of free trade.” Like the object of evaluation in a proposition of value, </w:t>
      </w:r>
      <w:r w:rsidRPr="005D20C6">
        <w:rPr>
          <w:rFonts w:eastAsia="Calibri"/>
          <w:szCs w:val="20"/>
          <w:u w:val="single"/>
        </w:rPr>
        <w:t xml:space="preserve">the agent is the subject of the sentence. 2. </w:t>
      </w:r>
      <w:r w:rsidRPr="005D20C6">
        <w:rPr>
          <w:rFonts w:eastAsia="Calibri"/>
          <w:szCs w:val="20"/>
          <w:highlight w:val="cyan"/>
          <w:u w:val="single"/>
        </w:rPr>
        <w:t xml:space="preserve">The verb </w:t>
      </w:r>
      <w:r w:rsidRPr="005D20C6">
        <w:rPr>
          <w:rFonts w:eastAsia="Calibri"/>
          <w:i/>
          <w:szCs w:val="20"/>
          <w:highlight w:val="cyan"/>
          <w:u w:val="single"/>
        </w:rPr>
        <w:t>should</w:t>
      </w:r>
      <w:r w:rsidRPr="005D20C6">
        <w:rPr>
          <w:rFonts w:eastAsia="Calibri"/>
          <w:sz w:val="16"/>
          <w:szCs w:val="20"/>
        </w:rPr>
        <w:t xml:space="preserve">—the first part of a verb phrase </w:t>
      </w:r>
      <w:r w:rsidRPr="005D20C6">
        <w:rPr>
          <w:rFonts w:eastAsia="Calibri"/>
          <w:szCs w:val="20"/>
          <w:u w:val="single"/>
        </w:rPr>
        <w:t xml:space="preserve">that </w:t>
      </w:r>
      <w:r w:rsidRPr="005D20C6">
        <w:rPr>
          <w:rFonts w:eastAsia="Calibri"/>
          <w:szCs w:val="20"/>
          <w:highlight w:val="cyan"/>
          <w:u w:val="single"/>
        </w:rPr>
        <w:t>urges action</w:t>
      </w:r>
      <w:r w:rsidRPr="005D20C6">
        <w:rPr>
          <w:rFonts w:eastAsia="Calibri"/>
          <w:sz w:val="16"/>
          <w:szCs w:val="20"/>
        </w:rPr>
        <w:t xml:space="preserve">. 3. An action verb to follow </w:t>
      </w:r>
      <w:r w:rsidRPr="005D20C6">
        <w:rPr>
          <w:rFonts w:eastAsia="Calibri"/>
          <w:i/>
          <w:sz w:val="16"/>
          <w:szCs w:val="20"/>
        </w:rPr>
        <w:t>should</w:t>
      </w:r>
      <w:r w:rsidRPr="005D20C6">
        <w:rPr>
          <w:rFonts w:eastAsia="Calibri"/>
          <w:sz w:val="16"/>
          <w:szCs w:val="20"/>
        </w:rPr>
        <w:t xml:space="preserve"> in the </w:t>
      </w:r>
      <w:r w:rsidRPr="005D20C6">
        <w:rPr>
          <w:rFonts w:eastAsia="Calibri"/>
          <w:i/>
          <w:sz w:val="16"/>
          <w:szCs w:val="20"/>
        </w:rPr>
        <w:t>should</w:t>
      </w:r>
      <w:r w:rsidRPr="005D20C6">
        <w:rPr>
          <w:rFonts w:eastAsia="Calibri"/>
          <w:sz w:val="16"/>
          <w:szCs w:val="20"/>
        </w:rPr>
        <w:t xml:space="preserve">-verb combination. </w:t>
      </w:r>
      <w:r w:rsidRPr="005D20C6">
        <w:rPr>
          <w:rFonts w:eastAsia="Calibri"/>
          <w:szCs w:val="20"/>
          <w:u w:val="single"/>
        </w:rPr>
        <w:t xml:space="preserve">For example, </w:t>
      </w:r>
      <w:r w:rsidRPr="005D20C6">
        <w:rPr>
          <w:rFonts w:eastAsia="Calibri"/>
          <w:i/>
          <w:szCs w:val="20"/>
          <w:highlight w:val="cyan"/>
          <w:u w:val="single"/>
        </w:rPr>
        <w:t>should</w:t>
      </w:r>
      <w:r w:rsidRPr="005D20C6">
        <w:rPr>
          <w:rFonts w:eastAsia="Calibri"/>
          <w:i/>
          <w:szCs w:val="20"/>
          <w:u w:val="single"/>
        </w:rPr>
        <w:t xml:space="preserve"> adopt</w:t>
      </w:r>
      <w:r w:rsidRPr="005D20C6">
        <w:rPr>
          <w:rFonts w:eastAsia="Calibri"/>
          <w:sz w:val="16"/>
          <w:szCs w:val="20"/>
        </w:rPr>
        <w:t xml:space="preserve"> here </w:t>
      </w:r>
      <w:r w:rsidRPr="005D20C6">
        <w:rPr>
          <w:rStyle w:val="Emphasis"/>
          <w:highlight w:val="cyan"/>
        </w:rPr>
        <w:t>means to put a</w:t>
      </w:r>
      <w:r w:rsidRPr="005D20C6">
        <w:rPr>
          <w:rStyle w:val="Emphasis"/>
        </w:rPr>
        <w:t xml:space="preserve"> program or </w:t>
      </w:r>
      <w:r w:rsidRPr="005D20C6">
        <w:rPr>
          <w:rStyle w:val="Emphasis"/>
          <w:highlight w:val="cyan"/>
        </w:rPr>
        <w:t>policy into action though governmental means</w:t>
      </w:r>
      <w:r w:rsidRPr="005D20C6">
        <w:rPr>
          <w:rFonts w:eastAsia="Calibri"/>
          <w:sz w:val="16"/>
          <w:szCs w:val="20"/>
        </w:rPr>
        <w:t xml:space="preserve">. 4. A specification of directions or a limitation of the action desired. The phrase </w:t>
      </w:r>
      <w:r w:rsidRPr="005D20C6">
        <w:rPr>
          <w:rFonts w:eastAsia="Calibri"/>
          <w:i/>
          <w:sz w:val="16"/>
          <w:szCs w:val="20"/>
        </w:rPr>
        <w:t>free trade</w:t>
      </w:r>
      <w:r w:rsidRPr="005D20C6">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20C6">
        <w:rPr>
          <w:rFonts w:eastAsia="Calibri"/>
          <w:szCs w:val="20"/>
          <w:highlight w:val="cyan"/>
          <w:u w:val="single"/>
        </w:rPr>
        <w:t xml:space="preserve">The </w:t>
      </w:r>
      <w:r w:rsidRPr="005D20C6">
        <w:rPr>
          <w:rStyle w:val="Emphasis"/>
          <w:highlight w:val="cyan"/>
        </w:rPr>
        <w:t>entire debate</w:t>
      </w:r>
      <w:r w:rsidRPr="005D20C6">
        <w:rPr>
          <w:rFonts w:eastAsia="Calibri"/>
          <w:szCs w:val="20"/>
          <w:highlight w:val="cyan"/>
          <w:u w:val="single"/>
        </w:rPr>
        <w:t xml:space="preserve"> is about whether something ought to occur</w:t>
      </w:r>
      <w:r w:rsidRPr="005D20C6">
        <w:rPr>
          <w:rFonts w:eastAsia="Calibri"/>
          <w:szCs w:val="20"/>
          <w:u w:val="single"/>
        </w:rPr>
        <w:t>.</w:t>
      </w:r>
      <w:r w:rsidRPr="005D20C6">
        <w:rPr>
          <w:rFonts w:eastAsia="Calibri"/>
          <w:sz w:val="16"/>
          <w:szCs w:val="20"/>
        </w:rPr>
        <w:t xml:space="preserve"> What you agree to do, then, when you accept the </w:t>
      </w:r>
      <w:r w:rsidRPr="005D20C6">
        <w:rPr>
          <w:rFonts w:eastAsia="Calibri"/>
          <w:i/>
          <w:sz w:val="16"/>
          <w:szCs w:val="20"/>
        </w:rPr>
        <w:t>affirmative side</w:t>
      </w:r>
      <w:r w:rsidRPr="005D20C6">
        <w:rPr>
          <w:rFonts w:eastAsia="Calibri"/>
          <w:sz w:val="16"/>
          <w:szCs w:val="20"/>
        </w:rPr>
        <w:t xml:space="preserve"> in such a debate is to offer sufficient and compelling reasons for an audience to perform the future action that you propose. </w:t>
      </w:r>
    </w:p>
    <w:p w14:paraId="20A04534" w14:textId="77777777" w:rsidR="003A23ED" w:rsidRPr="005D20C6" w:rsidRDefault="003A23ED" w:rsidP="003A23ED"/>
    <w:p w14:paraId="3F8BA03A" w14:textId="77777777" w:rsidR="003A23ED" w:rsidRPr="005D20C6" w:rsidRDefault="003A23ED" w:rsidP="003A23ED">
      <w:pPr>
        <w:pStyle w:val="Heading4"/>
      </w:pPr>
      <w:r w:rsidRPr="005D20C6">
        <w:t>Vote neg for two reasons:</w:t>
      </w:r>
    </w:p>
    <w:p w14:paraId="6A8E9DB8" w14:textId="77777777" w:rsidR="003A23ED" w:rsidRPr="005D20C6" w:rsidRDefault="003A23ED" w:rsidP="003A23ED">
      <w:pPr>
        <w:pStyle w:val="Heading4"/>
      </w:pPr>
      <w:r w:rsidRPr="005D20C6">
        <w:t xml:space="preserve">First - </w:t>
      </w:r>
      <w:r w:rsidRPr="005D20C6">
        <w:rPr>
          <w:u w:val="single"/>
        </w:rPr>
        <w:t>predictable limits</w:t>
      </w:r>
      <w:r w:rsidRPr="005D20C6">
        <w:t xml:space="preserve">---allowing the </w:t>
      </w:r>
      <w:proofErr w:type="spellStart"/>
      <w:r w:rsidRPr="005D20C6">
        <w:t>aff</w:t>
      </w:r>
      <w:proofErr w:type="spellEnd"/>
      <w:r w:rsidRPr="005D20C6">
        <w:t xml:space="preserve"> to pick </w:t>
      </w:r>
      <w:r w:rsidRPr="005D20C6">
        <w:rPr>
          <w:u w:val="single"/>
        </w:rPr>
        <w:t>any</w:t>
      </w:r>
      <w:r w:rsidRPr="005D20C6">
        <w:t xml:space="preserve"> grounds for debate makes engagement impossible by skirting a predictable starting point and undermining preparation and research. Radical </w:t>
      </w:r>
      <w:proofErr w:type="spellStart"/>
      <w:r w:rsidRPr="005D20C6">
        <w:t>aff</w:t>
      </w:r>
      <w:proofErr w:type="spellEnd"/>
      <w:r w:rsidRPr="005D20C6">
        <w:t xml:space="preserve"> choice shifts the grounds for the debate and puts the </w:t>
      </w:r>
      <w:proofErr w:type="spellStart"/>
      <w:r w:rsidRPr="005D20C6">
        <w:t>aff</w:t>
      </w:r>
      <w:proofErr w:type="spellEnd"/>
      <w:r w:rsidRPr="005D20C6">
        <w:t xml:space="preserve">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7C459513" w14:textId="77777777" w:rsidR="003A23ED" w:rsidRPr="005D20C6" w:rsidRDefault="003A23ED" w:rsidP="003A23ED"/>
    <w:p w14:paraId="1474F610" w14:textId="77777777" w:rsidR="003A23ED" w:rsidRPr="005D20C6" w:rsidRDefault="003A23ED" w:rsidP="003A23ED">
      <w:pPr>
        <w:pStyle w:val="Heading4"/>
        <w:rPr>
          <w:u w:val="single"/>
        </w:rPr>
      </w:pPr>
      <w:r w:rsidRPr="005D20C6">
        <w:t xml:space="preserve">Second- our </w:t>
      </w:r>
      <w:r w:rsidRPr="005D20C6">
        <w:rPr>
          <w:u w:val="single"/>
        </w:rPr>
        <w:t>Testing warrant:</w:t>
      </w:r>
    </w:p>
    <w:p w14:paraId="66107689" w14:textId="77777777" w:rsidR="003A23ED" w:rsidRPr="005D20C6" w:rsidRDefault="003A23ED" w:rsidP="003A23ED"/>
    <w:p w14:paraId="20A064DA" w14:textId="77777777" w:rsidR="003A23ED" w:rsidRPr="005D20C6" w:rsidRDefault="003A23ED" w:rsidP="003A23ED">
      <w:pPr>
        <w:pStyle w:val="Heading4"/>
      </w:pPr>
      <w:r w:rsidRPr="005D20C6">
        <w:t xml:space="preserve">A well-defined resolution is critical to allow an </w:t>
      </w:r>
      <w:r w:rsidRPr="005D20C6">
        <w:rPr>
          <w:u w:val="single"/>
        </w:rPr>
        <w:t>iterative process of argument testing and improvement</w:t>
      </w:r>
      <w:r w:rsidRPr="005D20C6">
        <w:t xml:space="preserve">---this does </w:t>
      </w:r>
      <w:r w:rsidRPr="005D20C6">
        <w:rPr>
          <w:u w:val="single"/>
        </w:rPr>
        <w:t>not</w:t>
      </w:r>
      <w:r w:rsidRPr="005D20C6">
        <w:t xml:space="preserve"> require particular forms of argument, but </w:t>
      </w:r>
      <w:r w:rsidRPr="005D20C6">
        <w:rPr>
          <w:u w:val="single"/>
        </w:rPr>
        <w:t>does</w:t>
      </w:r>
      <w:r w:rsidRPr="005D20C6">
        <w:t xml:space="preserve"> require a common point of disagreement.</w:t>
      </w:r>
    </w:p>
    <w:p w14:paraId="4449B512" w14:textId="77777777" w:rsidR="003A23ED" w:rsidRPr="005D20C6" w:rsidRDefault="003A23ED" w:rsidP="003A23ED">
      <w:pPr>
        <w:rPr>
          <w:rFonts w:eastAsia="Calibri"/>
        </w:rPr>
      </w:pPr>
      <w:proofErr w:type="spellStart"/>
      <w:r w:rsidRPr="005D20C6">
        <w:rPr>
          <w:rStyle w:val="Style13ptBold"/>
        </w:rPr>
        <w:t>Poscher</w:t>
      </w:r>
      <w:proofErr w:type="spellEnd"/>
      <w:r w:rsidRPr="005D20C6">
        <w:rPr>
          <w:rStyle w:val="Style13ptBold"/>
        </w:rPr>
        <w:t xml:space="preserve"> ‘16</w:t>
      </w:r>
    </w:p>
    <w:p w14:paraId="5AB43E04" w14:textId="77777777" w:rsidR="003A23ED" w:rsidRPr="005D20C6" w:rsidRDefault="003A23ED" w:rsidP="003A23ED">
      <w:pPr>
        <w:rPr>
          <w:rFonts w:eastAsia="Calibri"/>
        </w:rPr>
      </w:pPr>
      <w:r w:rsidRPr="005D20C6">
        <w:rPr>
          <w:rFonts w:eastAsia="Calibri"/>
        </w:rPr>
        <w:t xml:space="preserve">Director at the </w:t>
      </w:r>
      <w:r w:rsidRPr="005D20C6">
        <w:t xml:space="preserve">Institute for </w:t>
      </w:r>
      <w:proofErr w:type="spellStart"/>
      <w:r w:rsidRPr="005D20C6">
        <w:t>Staatswissenschaft</w:t>
      </w:r>
      <w:proofErr w:type="spellEnd"/>
      <w:r w:rsidRPr="005D20C6">
        <w:t xml:space="preserve"> and Philosophy of Law at the University of Freiburg (Ralf, “Why We Argue About the Law: An Agonistic Account of Legal Disagreement”, </w:t>
      </w:r>
      <w:proofErr w:type="spellStart"/>
      <w:r w:rsidRPr="005D20C6">
        <w:t>Metaphilosophy</w:t>
      </w:r>
      <w:proofErr w:type="spellEnd"/>
      <w:r w:rsidRPr="005D20C6">
        <w:t xml:space="preserve"> of Law, Tomasz </w:t>
      </w:r>
      <w:proofErr w:type="spellStart"/>
      <w:r w:rsidRPr="005D20C6">
        <w:t>Gizbert-Studnicki</w:t>
      </w:r>
      <w:proofErr w:type="spellEnd"/>
      <w:r w:rsidRPr="005D20C6">
        <w:t xml:space="preserve">/Adam </w:t>
      </w:r>
      <w:proofErr w:type="spellStart"/>
      <w:r w:rsidRPr="005D20C6">
        <w:t>Dyrda</w:t>
      </w:r>
      <w:proofErr w:type="spellEnd"/>
      <w:r w:rsidRPr="005D20C6">
        <w:t>/Pawel Banas (eds.), Hart Publishing, forthcoming. Modified for language that may offend)</w:t>
      </w:r>
    </w:p>
    <w:p w14:paraId="4FBC0E6C" w14:textId="77777777" w:rsidR="003A23ED" w:rsidRPr="005D20C6" w:rsidRDefault="003A23ED" w:rsidP="003A23ED">
      <w:pPr>
        <w:rPr>
          <w:rFonts w:eastAsia="Calibri"/>
          <w:sz w:val="12"/>
        </w:rPr>
      </w:pPr>
      <w:r w:rsidRPr="005D20C6">
        <w:rPr>
          <w:rFonts w:eastAsia="Calibri"/>
          <w:sz w:val="12"/>
        </w:rPr>
        <w:t xml:space="preserve">Hegel’s dialectical thinking powerfully exploits </w:t>
      </w:r>
      <w:r w:rsidRPr="005D20C6">
        <w:rPr>
          <w:rFonts w:eastAsia="Calibri"/>
          <w:u w:val="single"/>
        </w:rPr>
        <w:t xml:space="preserve">the idea of </w:t>
      </w:r>
      <w:r w:rsidRPr="005D20C6">
        <w:rPr>
          <w:rStyle w:val="Emphasis"/>
        </w:rPr>
        <w:t>negation</w:t>
      </w:r>
      <w:r w:rsidRPr="005D20C6">
        <w:rPr>
          <w:rFonts w:eastAsia="Calibri"/>
          <w:sz w:val="12"/>
        </w:rPr>
        <w:t xml:space="preserve">. It </w:t>
      </w:r>
      <w:r w:rsidRPr="005D20C6">
        <w:rPr>
          <w:rFonts w:eastAsia="Calibri"/>
          <w:u w:val="single"/>
        </w:rPr>
        <w:t>is</w:t>
      </w:r>
      <w:r w:rsidRPr="005D20C6">
        <w:rPr>
          <w:rFonts w:eastAsia="Calibri"/>
          <w:sz w:val="12"/>
        </w:rPr>
        <w:t xml:space="preserve"> a </w:t>
      </w:r>
      <w:r w:rsidRPr="005D20C6">
        <w:rPr>
          <w:rStyle w:val="Emphasis"/>
        </w:rPr>
        <w:t>central</w:t>
      </w:r>
      <w:r w:rsidRPr="005D20C6">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5D20C6">
        <w:rPr>
          <w:rStyle w:val="Emphasis"/>
        </w:rPr>
        <w:t>the “</w:t>
      </w:r>
      <w:proofErr w:type="spellStart"/>
      <w:r w:rsidRPr="005D20C6">
        <w:rPr>
          <w:rStyle w:val="Emphasis"/>
        </w:rPr>
        <w:t>labour</w:t>
      </w:r>
      <w:proofErr w:type="spellEnd"/>
      <w:r w:rsidRPr="005D20C6">
        <w:rPr>
          <w:rStyle w:val="Emphasis"/>
        </w:rPr>
        <w:t xml:space="preserve"> of the negative”</w:t>
      </w:r>
      <w:r w:rsidRPr="005D20C6">
        <w:rPr>
          <w:rFonts w:eastAsia="Calibri"/>
          <w:sz w:val="12"/>
        </w:rPr>
        <w:t xml:space="preserve">103. In a loose reference to this Hegelian notion Gerald </w:t>
      </w:r>
      <w:proofErr w:type="spellStart"/>
      <w:r w:rsidRPr="005D20C6">
        <w:rPr>
          <w:rFonts w:eastAsia="Calibri"/>
          <w:sz w:val="12"/>
        </w:rPr>
        <w:t>Postema</w:t>
      </w:r>
      <w:proofErr w:type="spellEnd"/>
      <w:r w:rsidRPr="005D20C6">
        <w:rPr>
          <w:rFonts w:eastAsia="Calibri"/>
          <w:sz w:val="12"/>
        </w:rPr>
        <w:t xml:space="preserve"> </w:t>
      </w:r>
      <w:r w:rsidRPr="005D20C6">
        <w:rPr>
          <w:rFonts w:eastAsia="Calibri"/>
          <w:u w:val="single"/>
        </w:rPr>
        <w:t>points to</w:t>
      </w:r>
      <w:r w:rsidRPr="005D20C6">
        <w:rPr>
          <w:rFonts w:eastAsia="Calibri"/>
          <w:sz w:val="12"/>
        </w:rPr>
        <w:t xml:space="preserve"> yet another feature of </w:t>
      </w:r>
      <w:r w:rsidRPr="005D20C6">
        <w:rPr>
          <w:rFonts w:eastAsia="Calibri"/>
          <w:u w:val="single"/>
        </w:rPr>
        <w:t xml:space="preserve">disagreements as a </w:t>
      </w:r>
      <w:r w:rsidRPr="005D20C6">
        <w:rPr>
          <w:rStyle w:val="Emphasis"/>
        </w:rPr>
        <w:t>necessary ingredient</w:t>
      </w:r>
      <w:r w:rsidRPr="005D20C6">
        <w:rPr>
          <w:rFonts w:eastAsia="Calibri"/>
          <w:u w:val="single"/>
        </w:rPr>
        <w:t xml:space="preserve"> of the process of practical reasoning. </w:t>
      </w:r>
      <w:r w:rsidRPr="005D20C6">
        <w:rPr>
          <w:rFonts w:eastAsia="Calibri"/>
          <w:highlight w:val="cyan"/>
          <w:u w:val="single"/>
        </w:rPr>
        <w:t>Only if</w:t>
      </w:r>
      <w:r w:rsidRPr="005D20C6">
        <w:rPr>
          <w:rFonts w:eastAsia="Calibri"/>
          <w:u w:val="single"/>
        </w:rPr>
        <w:t xml:space="preserve"> our </w:t>
      </w:r>
      <w:r w:rsidRPr="005D20C6">
        <w:rPr>
          <w:rFonts w:eastAsia="Calibri"/>
          <w:highlight w:val="cyan"/>
          <w:u w:val="single"/>
        </w:rPr>
        <w:t xml:space="preserve">reasoning is </w:t>
      </w:r>
      <w:r w:rsidRPr="005D20C6">
        <w:rPr>
          <w:rStyle w:val="Emphasis"/>
          <w:highlight w:val="cyan"/>
        </w:rPr>
        <w:t>exposed to contrary arguments</w:t>
      </w:r>
      <w:r w:rsidRPr="005D20C6">
        <w:rPr>
          <w:rFonts w:eastAsia="Calibri"/>
          <w:highlight w:val="cyan"/>
          <w:u w:val="single"/>
        </w:rPr>
        <w:t xml:space="preserve"> can we </w:t>
      </w:r>
      <w:r w:rsidRPr="005D20C6">
        <w:rPr>
          <w:rStyle w:val="Emphasis"/>
          <w:highlight w:val="cyan"/>
        </w:rPr>
        <w:t>test its merits</w:t>
      </w:r>
      <w:r w:rsidRPr="005D20C6">
        <w:rPr>
          <w:rFonts w:eastAsia="Calibri"/>
          <w:highlight w:val="cyan"/>
          <w:u w:val="single"/>
        </w:rPr>
        <w:t xml:space="preserve">. We must go through </w:t>
      </w:r>
      <w:r w:rsidRPr="005D20C6">
        <w:rPr>
          <w:rStyle w:val="Emphasis"/>
          <w:highlight w:val="cyan"/>
        </w:rPr>
        <w:t>the “labor of the negative”</w:t>
      </w:r>
      <w:r w:rsidRPr="005D20C6">
        <w:rPr>
          <w:rFonts w:eastAsia="Calibri"/>
          <w:u w:val="single"/>
        </w:rPr>
        <w:t xml:space="preserve"> to have trust in our deliberative processes</w:t>
      </w:r>
      <w:r w:rsidRPr="005D20C6">
        <w:rPr>
          <w:rFonts w:eastAsia="Calibri"/>
          <w:sz w:val="12"/>
        </w:rPr>
        <w:t>.104</w:t>
      </w:r>
    </w:p>
    <w:p w14:paraId="7C821F72" w14:textId="77777777" w:rsidR="003A23ED" w:rsidRPr="005D20C6" w:rsidRDefault="003A23ED" w:rsidP="003A23ED">
      <w:pPr>
        <w:rPr>
          <w:rFonts w:eastAsia="Calibri"/>
          <w:sz w:val="12"/>
        </w:rPr>
      </w:pPr>
      <w:r w:rsidRPr="005D20C6">
        <w:rPr>
          <w:rFonts w:eastAsia="Calibri"/>
          <w:sz w:val="12"/>
        </w:rPr>
        <w:t xml:space="preserve">This also holds where we seem to be in agreement. </w:t>
      </w:r>
      <w:r w:rsidRPr="005D20C6">
        <w:rPr>
          <w:rFonts w:eastAsia="Calibri"/>
          <w:u w:val="single"/>
        </w:rPr>
        <w:t xml:space="preserve">Agreement without exposure to disagreement can be </w:t>
      </w:r>
      <w:r w:rsidRPr="005D20C6">
        <w:rPr>
          <w:rStyle w:val="Emphasis"/>
        </w:rPr>
        <w:t>deceptive</w:t>
      </w:r>
      <w:r w:rsidRPr="005D20C6">
        <w:rPr>
          <w:rFonts w:eastAsia="Calibri"/>
          <w:sz w:val="12"/>
        </w:rPr>
        <w:t xml:space="preserve"> in various ways. </w:t>
      </w:r>
      <w:r w:rsidRPr="005D20C6">
        <w:rPr>
          <w:rFonts w:eastAsia="Calibri"/>
          <w:u w:val="single"/>
        </w:rPr>
        <w:t>The first phenomenon</w:t>
      </w:r>
      <w:r w:rsidRPr="005D20C6">
        <w:rPr>
          <w:rFonts w:eastAsia="Calibri"/>
          <w:sz w:val="12"/>
        </w:rPr>
        <w:t xml:space="preserve"> </w:t>
      </w:r>
      <w:proofErr w:type="spellStart"/>
      <w:r w:rsidRPr="005D20C6">
        <w:rPr>
          <w:rFonts w:eastAsia="Calibri"/>
          <w:sz w:val="12"/>
        </w:rPr>
        <w:t>Postema</w:t>
      </w:r>
      <w:proofErr w:type="spellEnd"/>
      <w:r w:rsidRPr="005D20C6">
        <w:rPr>
          <w:rFonts w:eastAsia="Calibri"/>
          <w:sz w:val="12"/>
        </w:rPr>
        <w:t xml:space="preserve"> draws attention to </w:t>
      </w:r>
      <w:r w:rsidRPr="005D20C6">
        <w:rPr>
          <w:rFonts w:eastAsia="Calibri"/>
          <w:u w:val="single"/>
        </w:rPr>
        <w:t>is</w:t>
      </w:r>
      <w:r w:rsidRPr="005D20C6">
        <w:rPr>
          <w:rFonts w:eastAsia="Calibri"/>
          <w:sz w:val="12"/>
        </w:rPr>
        <w:t xml:space="preserve"> the </w:t>
      </w:r>
      <w:r w:rsidRPr="005D20C6">
        <w:rPr>
          <w:rStyle w:val="Emphasis"/>
          <w:highlight w:val="cyan"/>
        </w:rPr>
        <w:t>group polarization</w:t>
      </w:r>
      <w:r w:rsidRPr="005D20C6">
        <w:rPr>
          <w:rFonts w:eastAsia="Calibri"/>
          <w:sz w:val="12"/>
        </w:rPr>
        <w:t xml:space="preserve"> effect. When a group of like‐minded people deliberates an issue, informational and reputational cascades produce more extreme views in the process of their deliberations.105 </w:t>
      </w:r>
      <w:r w:rsidRPr="005D20C6">
        <w:rPr>
          <w:rFonts w:eastAsia="Calibri"/>
          <w:u w:val="single"/>
        </w:rPr>
        <w:t>The polarization and biases that are well documented for such groups</w:t>
      </w:r>
      <w:r w:rsidRPr="005D20C6">
        <w:rPr>
          <w:rFonts w:eastAsia="Calibri"/>
          <w:sz w:val="12"/>
        </w:rPr>
        <w:t xml:space="preserve">106 </w:t>
      </w:r>
      <w:r w:rsidRPr="005D20C6">
        <w:rPr>
          <w:rFonts w:eastAsia="Calibri"/>
          <w:highlight w:val="cyan"/>
          <w:u w:val="single"/>
        </w:rPr>
        <w:t xml:space="preserve">can be </w:t>
      </w:r>
      <w:r w:rsidRPr="005D20C6">
        <w:rPr>
          <w:rStyle w:val="Emphasis"/>
          <w:highlight w:val="cyan"/>
        </w:rPr>
        <w:t>countered</w:t>
      </w:r>
      <w:r w:rsidRPr="005D20C6">
        <w:rPr>
          <w:rFonts w:eastAsia="Calibri"/>
          <w:sz w:val="12"/>
        </w:rPr>
        <w:t xml:space="preserve"> at least in some settings </w:t>
      </w:r>
      <w:r w:rsidRPr="005D20C6">
        <w:rPr>
          <w:rFonts w:eastAsia="Calibri"/>
          <w:highlight w:val="cyan"/>
          <w:u w:val="single"/>
        </w:rPr>
        <w:t>by</w:t>
      </w:r>
      <w:r w:rsidRPr="005D20C6">
        <w:rPr>
          <w:rFonts w:eastAsia="Calibri"/>
          <w:u w:val="single"/>
        </w:rPr>
        <w:t xml:space="preserve"> the </w:t>
      </w:r>
      <w:r w:rsidRPr="005D20C6">
        <w:rPr>
          <w:rStyle w:val="Emphasis"/>
        </w:rPr>
        <w:t>inclusion of dissenting voices</w:t>
      </w:r>
      <w:r w:rsidRPr="005D20C6">
        <w:rPr>
          <w:rFonts w:eastAsia="Calibri"/>
          <w:sz w:val="12"/>
        </w:rPr>
        <w:t xml:space="preserve">. In these scenarios, </w:t>
      </w:r>
      <w:r w:rsidRPr="005D20C6">
        <w:rPr>
          <w:rFonts w:eastAsia="Calibri"/>
          <w:highlight w:val="cyan"/>
          <w:u w:val="single"/>
        </w:rPr>
        <w:t>disagreement</w:t>
      </w:r>
      <w:r w:rsidRPr="005D20C6">
        <w:rPr>
          <w:rFonts w:eastAsia="Calibri"/>
          <w:u w:val="single"/>
        </w:rPr>
        <w:t xml:space="preserve"> can be a cure for dysfunctional deliberative polarization and biases</w:t>
      </w:r>
      <w:r w:rsidRPr="005D20C6">
        <w:rPr>
          <w:rFonts w:eastAsia="Calibri"/>
          <w:sz w:val="12"/>
        </w:rPr>
        <w:t xml:space="preserve">.107 </w:t>
      </w:r>
      <w:r w:rsidRPr="005D20C6">
        <w:rPr>
          <w:rFonts w:eastAsia="Calibri"/>
          <w:u w:val="single"/>
        </w:rPr>
        <w:t>A second</w:t>
      </w:r>
      <w:r w:rsidRPr="005D20C6">
        <w:rPr>
          <w:rFonts w:eastAsia="Calibri"/>
          <w:sz w:val="12"/>
        </w:rPr>
        <w:t xml:space="preserve"> deliberative </w:t>
      </w:r>
      <w:r w:rsidRPr="005D20C6">
        <w:rPr>
          <w:rFonts w:eastAsia="Calibri"/>
          <w:u w:val="single"/>
        </w:rPr>
        <w:t>dysfunction</w:t>
      </w:r>
      <w:r w:rsidRPr="005D20C6">
        <w:rPr>
          <w:rFonts w:eastAsia="Calibri"/>
          <w:sz w:val="12"/>
        </w:rPr>
        <w:t xml:space="preserve"> mitigated by disagreement </w:t>
      </w:r>
      <w:r w:rsidRPr="005D20C6">
        <w:rPr>
          <w:rFonts w:eastAsia="Calibri"/>
          <w:u w:val="single"/>
        </w:rPr>
        <w:t xml:space="preserve">is </w:t>
      </w:r>
      <w:r w:rsidRPr="005D20C6">
        <w:rPr>
          <w:rStyle w:val="Emphasis"/>
        </w:rPr>
        <w:t>superficial agreement</w:t>
      </w:r>
      <w:r w:rsidRPr="005D20C6">
        <w:rPr>
          <w:rFonts w:eastAsia="Calibri"/>
          <w:sz w:val="12"/>
        </w:rPr>
        <w:t xml:space="preserve">, which can even be manipulatively used in the sense of a “presumptuous ‘We’”108. </w:t>
      </w:r>
      <w:r w:rsidRPr="005D20C6">
        <w:rPr>
          <w:rFonts w:eastAsia="Calibri"/>
          <w:u w:val="single"/>
        </w:rPr>
        <w:t>Disagreement can help</w:t>
      </w:r>
      <w:r w:rsidRPr="005D20C6">
        <w:rPr>
          <w:rFonts w:eastAsia="Calibri"/>
          <w:sz w:val="12"/>
        </w:rPr>
        <w:t xml:space="preserve"> to police such distortions of deliberative processes </w:t>
      </w:r>
      <w:r w:rsidRPr="005D20C6">
        <w:rPr>
          <w:rFonts w:eastAsia="Calibri"/>
          <w:u w:val="single"/>
        </w:rPr>
        <w:t>by challenging superficial agreements</w:t>
      </w:r>
      <w:r w:rsidRPr="005D20C6">
        <w:rPr>
          <w:rFonts w:eastAsia="Calibri"/>
          <w:sz w:val="12"/>
        </w:rPr>
        <w:t xml:space="preserve">. Disagreements may thus signal that a deliberative process is not contaminated with dysfunctional agreements stemming from polarization or superficiality. </w:t>
      </w:r>
      <w:r w:rsidRPr="005D20C6">
        <w:rPr>
          <w:rFonts w:eastAsia="Calibri"/>
          <w:u w:val="single"/>
        </w:rPr>
        <w:t xml:space="preserve">Protecting our discourse against such contaminations is valuable </w:t>
      </w:r>
      <w:r w:rsidRPr="005D20C6">
        <w:rPr>
          <w:rStyle w:val="Emphasis"/>
        </w:rPr>
        <w:t>even if we do not come to terms</w:t>
      </w:r>
      <w:r w:rsidRPr="005D20C6">
        <w:rPr>
          <w:rFonts w:eastAsia="Calibri"/>
          <w:u w:val="single"/>
        </w:rPr>
        <w:t xml:space="preserve">. Each of the </w:t>
      </w:r>
      <w:r w:rsidRPr="005D20C6">
        <w:rPr>
          <w:rFonts w:eastAsia="Calibri"/>
          <w:highlight w:val="cyan"/>
          <w:u w:val="single"/>
        </w:rPr>
        <w:t>opposing positions</w:t>
      </w:r>
      <w:r w:rsidRPr="005D20C6">
        <w:rPr>
          <w:rFonts w:eastAsia="Calibri"/>
          <w:u w:val="single"/>
        </w:rPr>
        <w:t xml:space="preserve"> will </w:t>
      </w:r>
      <w:r w:rsidRPr="005D20C6">
        <w:rPr>
          <w:rStyle w:val="Emphasis"/>
          <w:highlight w:val="cyan"/>
        </w:rPr>
        <w:t>profit from</w:t>
      </w:r>
      <w:r w:rsidRPr="005D20C6">
        <w:rPr>
          <w:rStyle w:val="Emphasis"/>
        </w:rPr>
        <w:t xml:space="preserve"> the catharsis it received</w:t>
      </w:r>
      <w:r w:rsidRPr="005D20C6">
        <w:rPr>
          <w:rFonts w:eastAsia="Calibri"/>
          <w:u w:val="single"/>
        </w:rPr>
        <w:t xml:space="preserve"> “by </w:t>
      </w:r>
      <w:r w:rsidRPr="005D20C6">
        <w:rPr>
          <w:rStyle w:val="Emphasis"/>
          <w:highlight w:val="cyan"/>
        </w:rPr>
        <w:t xml:space="preserve">looking the negative </w:t>
      </w:r>
      <w:r w:rsidRPr="005D20C6">
        <w:rPr>
          <w:rStyle w:val="Emphasis"/>
        </w:rPr>
        <w:t>in the face</w:t>
      </w:r>
      <w:r w:rsidRPr="005D20C6">
        <w:rPr>
          <w:rFonts w:eastAsia="Calibri"/>
          <w:u w:val="single"/>
        </w:rPr>
        <w:t xml:space="preserve"> </w:t>
      </w:r>
      <w:r w:rsidRPr="005D20C6">
        <w:rPr>
          <w:rFonts w:eastAsia="Calibri"/>
          <w:highlight w:val="cyan"/>
          <w:u w:val="single"/>
        </w:rPr>
        <w:t xml:space="preserve">and </w:t>
      </w:r>
      <w:r w:rsidRPr="005D20C6">
        <w:rPr>
          <w:rStyle w:val="Emphasis"/>
          <w:highlight w:val="cyan"/>
        </w:rPr>
        <w:t>tarrying with it</w:t>
      </w:r>
      <w:r w:rsidRPr="005D20C6">
        <w:rPr>
          <w:rFonts w:eastAsia="Calibri"/>
          <w:u w:val="single"/>
        </w:rPr>
        <w:t>”.</w:t>
      </w:r>
      <w:r w:rsidRPr="005D20C6">
        <w:rPr>
          <w:rFonts w:eastAsia="Calibri"/>
          <w:sz w:val="12"/>
        </w:rPr>
        <w:tab/>
      </w:r>
    </w:p>
    <w:p w14:paraId="26FD4CEE" w14:textId="77777777" w:rsidR="003A23ED" w:rsidRPr="005D20C6" w:rsidRDefault="003A23ED" w:rsidP="003A23ED">
      <w:pPr>
        <w:rPr>
          <w:rFonts w:eastAsia="Calibri"/>
          <w:sz w:val="12"/>
        </w:rPr>
      </w:pPr>
      <w:r w:rsidRPr="005D20C6">
        <w:rPr>
          <w:rFonts w:eastAsia="Calibri"/>
          <w:sz w:val="12"/>
        </w:rPr>
        <w:t xml:space="preserve">These advantages of disagreement in collective deliberations are mirrored on the individual level. </w:t>
      </w:r>
      <w:r w:rsidRPr="005D20C6">
        <w:rPr>
          <w:rFonts w:eastAsia="Calibri"/>
          <w:u w:val="single"/>
        </w:rPr>
        <w:t xml:space="preserve">Even if the probability of reaching a consensus with our opponents is </w:t>
      </w:r>
      <w:r w:rsidRPr="005D20C6">
        <w:rPr>
          <w:rStyle w:val="Emphasis"/>
        </w:rPr>
        <w:t>very low from the beginning</w:t>
      </w:r>
      <w:r w:rsidRPr="005D20C6">
        <w:rPr>
          <w:rFonts w:eastAsia="Calibri"/>
          <w:sz w:val="12"/>
        </w:rPr>
        <w:t xml:space="preserve">, as might be the case in deeply entrenched conflicts, </w:t>
      </w:r>
      <w:r w:rsidRPr="005D20C6">
        <w:rPr>
          <w:rFonts w:eastAsia="Calibri"/>
          <w:highlight w:val="cyan"/>
          <w:u w:val="single"/>
        </w:rPr>
        <w:t>entering into an exchange of arguments can</w:t>
      </w:r>
      <w:r w:rsidRPr="005D20C6">
        <w:rPr>
          <w:rFonts w:eastAsia="Calibri"/>
          <w:u w:val="single"/>
        </w:rPr>
        <w:t xml:space="preserve"> still serve to </w:t>
      </w:r>
      <w:r w:rsidRPr="005D20C6">
        <w:rPr>
          <w:rStyle w:val="Emphasis"/>
          <w:highlight w:val="cyan"/>
        </w:rPr>
        <w:t>test</w:t>
      </w:r>
      <w:r w:rsidRPr="005D20C6">
        <w:rPr>
          <w:rFonts w:eastAsia="Calibri"/>
          <w:highlight w:val="cyan"/>
          <w:u w:val="single"/>
        </w:rPr>
        <w:t xml:space="preserve"> and </w:t>
      </w:r>
      <w:r w:rsidRPr="005D20C6">
        <w:rPr>
          <w:rStyle w:val="Emphasis"/>
          <w:highlight w:val="cyan"/>
        </w:rPr>
        <w:t>improve our position</w:t>
      </w:r>
      <w:r w:rsidRPr="005D20C6">
        <w:rPr>
          <w:rStyle w:val="StyleUnderline"/>
        </w:rPr>
        <w:t>. We have to do the “labor of the negative” for ourselves.</w:t>
      </w:r>
      <w:r w:rsidRPr="005D20C6">
        <w:rPr>
          <w:rFonts w:eastAsia="Calibri"/>
          <w:u w:val="single"/>
        </w:rPr>
        <w:t xml:space="preserve"> Even if we cannot come up with a line of argument that coheres well with everybody else’s beliefs</w:t>
      </w:r>
      <w:r w:rsidRPr="005D20C6">
        <w:rPr>
          <w:rFonts w:eastAsia="Calibri"/>
          <w:sz w:val="12"/>
        </w:rPr>
        <w:t xml:space="preserve">, attitudes and dispositions, </w:t>
      </w:r>
      <w:r w:rsidRPr="005D20C6">
        <w:rPr>
          <w:rFonts w:eastAsia="Calibri"/>
          <w:u w:val="single"/>
        </w:rPr>
        <w:t xml:space="preserve">we can still come up with a line of argument that achieves this goal </w:t>
      </w:r>
      <w:r w:rsidRPr="005D20C6">
        <w:rPr>
          <w:rStyle w:val="Emphasis"/>
        </w:rPr>
        <w:t>for our own personal beliefs</w:t>
      </w:r>
      <w:r w:rsidRPr="005D20C6">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5D20C6">
        <w:rPr>
          <w:rFonts w:eastAsia="Calibri"/>
          <w:sz w:val="12"/>
        </w:rPr>
        <w:tab/>
      </w:r>
    </w:p>
    <w:p w14:paraId="5E7D0B52" w14:textId="77777777" w:rsidR="003A23ED" w:rsidRPr="005D20C6" w:rsidRDefault="003A23ED" w:rsidP="003A23ED">
      <w:pPr>
        <w:rPr>
          <w:rFonts w:eastAsia="Calibri"/>
          <w:sz w:val="12"/>
        </w:rPr>
      </w:pPr>
      <w:r w:rsidRPr="005D20C6">
        <w:rPr>
          <w:rFonts w:eastAsia="Calibri"/>
          <w:u w:val="single"/>
        </w:rPr>
        <w:t>In hard cases we must</w:t>
      </w:r>
      <w:r w:rsidRPr="005D20C6">
        <w:rPr>
          <w:rFonts w:eastAsia="Calibri"/>
          <w:sz w:val="12"/>
        </w:rPr>
        <w:t xml:space="preserve"> – in some way – </w:t>
      </w:r>
      <w:r w:rsidRPr="005D20C6">
        <w:rPr>
          <w:rFonts w:eastAsia="Calibri"/>
          <w:u w:val="single"/>
        </w:rPr>
        <w:t xml:space="preserve">lay out the argument for ourselves to figure out what we believe to be the right answer. </w:t>
      </w:r>
      <w:r w:rsidRPr="005D20C6">
        <w:rPr>
          <w:rFonts w:eastAsia="Calibri"/>
          <w:highlight w:val="cyan"/>
          <w:u w:val="single"/>
        </w:rPr>
        <w:t>We might not know what we believe</w:t>
      </w:r>
      <w:r w:rsidRPr="005D20C6">
        <w:rPr>
          <w:rFonts w:eastAsia="Calibri"/>
          <w:u w:val="single"/>
        </w:rPr>
        <w:t xml:space="preserve"> ourselves</w:t>
      </w:r>
      <w:r w:rsidRPr="005D20C6">
        <w:rPr>
          <w:rFonts w:eastAsia="Calibri"/>
          <w:sz w:val="12"/>
        </w:rPr>
        <w:t xml:space="preserve"> in questions of abortion, the death penalty, torture, and stem cell research, </w:t>
      </w:r>
      <w:r w:rsidRPr="005D20C6">
        <w:rPr>
          <w:rFonts w:eastAsia="Calibri"/>
          <w:highlight w:val="cyan"/>
          <w:u w:val="single"/>
        </w:rPr>
        <w:t>until we</w:t>
      </w:r>
      <w:r w:rsidRPr="005D20C6">
        <w:rPr>
          <w:rFonts w:eastAsia="Calibri"/>
          <w:u w:val="single"/>
        </w:rPr>
        <w:t xml:space="preserve"> have </w:t>
      </w:r>
      <w:r w:rsidRPr="005D20C6">
        <w:rPr>
          <w:rStyle w:val="Emphasis"/>
          <w:highlight w:val="cyan"/>
        </w:rPr>
        <w:t>develop</w:t>
      </w:r>
      <w:r w:rsidRPr="005D20C6">
        <w:rPr>
          <w:rStyle w:val="Emphasis"/>
        </w:rPr>
        <w:t xml:space="preserve">ed a line of </w:t>
      </w:r>
      <w:r w:rsidRPr="005D20C6">
        <w:rPr>
          <w:rStyle w:val="Emphasis"/>
          <w:highlight w:val="cyan"/>
        </w:rPr>
        <w:t>argument</w:t>
      </w:r>
      <w:r w:rsidRPr="005D20C6">
        <w:rPr>
          <w:rFonts w:eastAsia="Calibri"/>
          <w:highlight w:val="cyan"/>
          <w:u w:val="single"/>
        </w:rPr>
        <w:t xml:space="preserve"> against</w:t>
      </w:r>
      <w:r w:rsidRPr="005D20C6">
        <w:rPr>
          <w:rFonts w:eastAsia="Calibri"/>
          <w:u w:val="single"/>
        </w:rPr>
        <w:t xml:space="preserve"> the background of </w:t>
      </w:r>
      <w:r w:rsidRPr="005D20C6">
        <w:rPr>
          <w:rFonts w:eastAsia="Calibri"/>
          <w:highlight w:val="cyan"/>
          <w:u w:val="single"/>
        </w:rPr>
        <w:t>our</w:t>
      </w:r>
      <w:r w:rsidRPr="005D20C6">
        <w:rPr>
          <w:rFonts w:eastAsia="Calibri"/>
          <w:u w:val="single"/>
        </w:rPr>
        <w:t xml:space="preserve"> subjective </w:t>
      </w:r>
      <w:r w:rsidRPr="005D20C6">
        <w:rPr>
          <w:rFonts w:eastAsia="Calibri"/>
          <w:highlight w:val="cyan"/>
          <w:u w:val="single"/>
        </w:rPr>
        <w:t>beliefs</w:t>
      </w:r>
      <w:r w:rsidRPr="005D20C6">
        <w:rPr>
          <w:rFonts w:eastAsia="Calibri"/>
          <w:u w:val="single"/>
        </w:rPr>
        <w:t>, attitudes and dispositions</w:t>
      </w:r>
      <w:r w:rsidRPr="005D20C6">
        <w:rPr>
          <w:rFonts w:eastAsia="Calibri"/>
          <w:sz w:val="12"/>
        </w:rPr>
        <w:t xml:space="preserve">. In these </w:t>
      </w:r>
      <w:proofErr w:type="gramStart"/>
      <w:r w:rsidRPr="005D20C6">
        <w:rPr>
          <w:rFonts w:eastAsia="Calibri"/>
          <w:sz w:val="12"/>
        </w:rPr>
        <w:t>cases</w:t>
      </w:r>
      <w:proofErr w:type="gramEnd"/>
      <w:r w:rsidRPr="005D20C6">
        <w:rPr>
          <w:rFonts w:eastAsia="Calibri"/>
          <w:sz w:val="12"/>
        </w:rPr>
        <w:t xml:space="preserve"> </w:t>
      </w:r>
      <w:r w:rsidRPr="005D20C6">
        <w:rPr>
          <w:rFonts w:eastAsia="Calibri"/>
          <w:u w:val="single"/>
        </w:rPr>
        <w:t xml:space="preserve">it might be rational </w:t>
      </w:r>
      <w:r w:rsidRPr="005D20C6">
        <w:rPr>
          <w:rFonts w:eastAsia="Calibri"/>
          <w:highlight w:val="cyan"/>
          <w:u w:val="single"/>
        </w:rPr>
        <w:t xml:space="preserve">to </w:t>
      </w:r>
      <w:r w:rsidRPr="005D20C6">
        <w:rPr>
          <w:rStyle w:val="Emphasis"/>
          <w:highlight w:val="cyan"/>
        </w:rPr>
        <w:t>discuss the issue</w:t>
      </w:r>
      <w:r w:rsidRPr="005D20C6">
        <w:rPr>
          <w:rFonts w:eastAsia="Calibri"/>
          <w:highlight w:val="cyan"/>
          <w:u w:val="single"/>
        </w:rPr>
        <w:t xml:space="preserve"> with someone</w:t>
      </w:r>
      <w:r w:rsidRPr="005D20C6">
        <w:rPr>
          <w:rFonts w:eastAsia="Calibri"/>
          <w:u w:val="single"/>
        </w:rPr>
        <w:t xml:space="preserve"> unlikely to share some of our more fundamental convictions or </w:t>
      </w:r>
      <w:r w:rsidRPr="005D20C6">
        <w:rPr>
          <w:rFonts w:eastAsia="Calibri"/>
          <w:highlight w:val="cyan"/>
          <w:u w:val="single"/>
        </w:rPr>
        <w:t xml:space="preserve">who </w:t>
      </w:r>
      <w:r w:rsidRPr="005D20C6">
        <w:rPr>
          <w:rStyle w:val="Emphasis"/>
          <w:highlight w:val="cyan"/>
        </w:rPr>
        <w:t xml:space="preserve">opposes the (perspective) </w:t>
      </w:r>
      <w:r w:rsidRPr="005D20C6">
        <w:rPr>
          <w:strike/>
        </w:rPr>
        <w:t xml:space="preserve">view </w:t>
      </w:r>
      <w:r w:rsidRPr="005D20C6">
        <w:rPr>
          <w:rFonts w:eastAsia="Calibri"/>
          <w:u w:val="single"/>
        </w:rPr>
        <w:t xml:space="preserve">towards which we lean. This </w:t>
      </w:r>
      <w:r w:rsidRPr="005D20C6">
        <w:rPr>
          <w:rFonts w:eastAsia="Calibri"/>
          <w:highlight w:val="cyan"/>
          <w:u w:val="single"/>
        </w:rPr>
        <w:t>might</w:t>
      </w:r>
      <w:r w:rsidRPr="005D20C6">
        <w:rPr>
          <w:rFonts w:eastAsia="Calibri"/>
          <w:u w:val="single"/>
        </w:rPr>
        <w:t xml:space="preserve"> even </w:t>
      </w:r>
      <w:r w:rsidRPr="005D20C6">
        <w:rPr>
          <w:rFonts w:eastAsia="Calibri"/>
          <w:highlight w:val="cyan"/>
          <w:u w:val="single"/>
        </w:rPr>
        <w:t xml:space="preserve">be </w:t>
      </w:r>
      <w:r w:rsidRPr="005D20C6">
        <w:rPr>
          <w:rStyle w:val="Emphasis"/>
          <w:highlight w:val="cyan"/>
        </w:rPr>
        <w:t>the most helpful way of corroborating</w:t>
      </w:r>
      <w:r w:rsidRPr="005D20C6">
        <w:rPr>
          <w:rStyle w:val="Emphasis"/>
        </w:rPr>
        <w:t xml:space="preserve"> a view</w:t>
      </w:r>
      <w:r w:rsidRPr="005D20C6">
        <w:rPr>
          <w:rFonts w:eastAsia="Calibri"/>
          <w:u w:val="single"/>
        </w:rPr>
        <w:t xml:space="preserve">, because we know that our adversary is </w:t>
      </w:r>
      <w:r w:rsidRPr="005D20C6">
        <w:rPr>
          <w:rStyle w:val="Emphasis"/>
        </w:rPr>
        <w:t>much more motivated</w:t>
      </w:r>
      <w:r w:rsidRPr="005D20C6">
        <w:rPr>
          <w:rFonts w:eastAsia="Calibri"/>
          <w:u w:val="single"/>
        </w:rPr>
        <w:t xml:space="preserve"> to find a potential flaw in our argument than someone with whom we know we are in agreement</w:t>
      </w:r>
      <w:r w:rsidRPr="005D20C6">
        <w:rPr>
          <w:rFonts w:eastAsia="Calibri"/>
          <w:sz w:val="12"/>
        </w:rPr>
        <w:t>. It might be more helpful to discuss a liberal position with Scalia than with Breyer if we want to make sure that we have not overlooked some counter‐argument to our case.</w:t>
      </w:r>
      <w:r w:rsidRPr="005D20C6">
        <w:rPr>
          <w:rFonts w:eastAsia="Calibri"/>
          <w:sz w:val="12"/>
        </w:rPr>
        <w:tab/>
      </w:r>
    </w:p>
    <w:p w14:paraId="7E281FDA" w14:textId="77777777" w:rsidR="003A23ED" w:rsidRPr="005D20C6" w:rsidRDefault="003A23ED" w:rsidP="003A23ED">
      <w:pPr>
        <w:rPr>
          <w:rFonts w:eastAsia="Calibri"/>
          <w:sz w:val="12"/>
        </w:rPr>
      </w:pPr>
      <w:r w:rsidRPr="005D20C6">
        <w:rPr>
          <w:rFonts w:eastAsia="Calibri"/>
          <w:u w:val="single"/>
        </w:rPr>
        <w:t xml:space="preserve">It would be </w:t>
      </w:r>
      <w:r w:rsidRPr="005D20C6">
        <w:rPr>
          <w:rStyle w:val="Emphasis"/>
        </w:rPr>
        <w:t>too narrow</w:t>
      </w:r>
      <w:r w:rsidRPr="005D20C6">
        <w:rPr>
          <w:rFonts w:eastAsia="Calibri"/>
          <w:u w:val="single"/>
        </w:rPr>
        <w:t xml:space="preserve"> an understanding of our practice of</w:t>
      </w:r>
      <w:r w:rsidRPr="005D20C6">
        <w:rPr>
          <w:rFonts w:eastAsia="Calibri"/>
          <w:sz w:val="12"/>
        </w:rPr>
        <w:t xml:space="preserve"> legal </w:t>
      </w:r>
      <w:r w:rsidRPr="005D20C6">
        <w:rPr>
          <w:rFonts w:eastAsia="Calibri"/>
          <w:u w:val="single"/>
        </w:rPr>
        <w:t xml:space="preserve">disagreement and argumentation if we restricted its purpose to </w:t>
      </w:r>
      <w:r w:rsidRPr="005D20C6">
        <w:rPr>
          <w:rStyle w:val="Emphasis"/>
        </w:rPr>
        <w:t>persuading an adversary</w:t>
      </w:r>
      <w:r w:rsidRPr="005D20C6">
        <w:rPr>
          <w:rFonts w:eastAsia="Calibri"/>
          <w:u w:val="single"/>
        </w:rPr>
        <w:t xml:space="preserve"> in the case at hand and inferred from this narrow understanding the </w:t>
      </w:r>
      <w:r w:rsidRPr="005D20C6">
        <w:rPr>
          <w:rStyle w:val="Emphasis"/>
        </w:rPr>
        <w:t>irrationality of argumentation</w:t>
      </w:r>
      <w:r w:rsidRPr="005D20C6">
        <w:rPr>
          <w:rFonts w:eastAsia="Calibri"/>
          <w:u w:val="single"/>
        </w:rPr>
        <w:t xml:space="preserve"> in hard cases</w:t>
      </w:r>
      <w:r w:rsidRPr="005D20C6">
        <w:rPr>
          <w:rFonts w:eastAsia="Calibri"/>
          <w:sz w:val="12"/>
        </w:rPr>
        <w:t xml:space="preserve">, in which we know beforehand that we will not be able to persuade. Rational argumentation is a much more complex practice in a more complex social framework. </w:t>
      </w:r>
      <w:r w:rsidRPr="005D20C6">
        <w:rPr>
          <w:rFonts w:eastAsia="Calibri"/>
          <w:u w:val="single"/>
        </w:rPr>
        <w:t xml:space="preserve">Argumentation with an adversary can have </w:t>
      </w:r>
      <w:r w:rsidRPr="005D20C6">
        <w:rPr>
          <w:rStyle w:val="Emphasis"/>
        </w:rPr>
        <w:t>purposes beyond persuading</w:t>
      </w:r>
      <w:r w:rsidRPr="005D20C6">
        <w:rPr>
          <w:rFonts w:eastAsia="Calibri"/>
          <w:sz w:val="12"/>
        </w:rPr>
        <w:t xml:space="preserve"> him: </w:t>
      </w:r>
      <w:r w:rsidRPr="005D20C6">
        <w:rPr>
          <w:rFonts w:eastAsia="Calibri"/>
          <w:u w:val="single"/>
        </w:rPr>
        <w:t xml:space="preserve">to </w:t>
      </w:r>
      <w:r w:rsidRPr="005D20C6">
        <w:rPr>
          <w:rStyle w:val="Emphasis"/>
        </w:rPr>
        <w:t>test one’s own convictions</w:t>
      </w:r>
      <w:r w:rsidRPr="005D20C6">
        <w:rPr>
          <w:rFonts w:eastAsia="Calibri"/>
          <w:u w:val="single"/>
        </w:rPr>
        <w:t xml:space="preserve">, to </w:t>
      </w:r>
      <w:r w:rsidRPr="005D20C6">
        <w:rPr>
          <w:rStyle w:val="Emphasis"/>
        </w:rPr>
        <w:t>engage our opponent</w:t>
      </w:r>
      <w:r w:rsidRPr="005D20C6">
        <w:rPr>
          <w:rFonts w:eastAsia="Calibri"/>
          <w:u w:val="single"/>
        </w:rPr>
        <w:t xml:space="preserve"> in inferential commitments and to </w:t>
      </w:r>
      <w:r w:rsidRPr="005D20C6">
        <w:rPr>
          <w:rStyle w:val="Emphasis"/>
        </w:rPr>
        <w:t>persuade third parties</w:t>
      </w:r>
      <w:r w:rsidRPr="005D20C6">
        <w:rPr>
          <w:rFonts w:eastAsia="Calibri"/>
          <w:u w:val="single"/>
        </w:rPr>
        <w:t xml:space="preserve"> are only some of these; to </w:t>
      </w:r>
      <w:r w:rsidRPr="005D20C6">
        <w:rPr>
          <w:rStyle w:val="Emphasis"/>
        </w:rPr>
        <w:t>rally our troops</w:t>
      </w:r>
      <w:r w:rsidRPr="005D20C6">
        <w:rPr>
          <w:rFonts w:eastAsia="Calibri"/>
          <w:u w:val="single"/>
        </w:rPr>
        <w:t xml:space="preserve"> or </w:t>
      </w:r>
      <w:r w:rsidRPr="005D20C6">
        <w:rPr>
          <w:rStyle w:val="Emphasis"/>
        </w:rPr>
        <w:t>express our convictions</w:t>
      </w:r>
      <w:r w:rsidRPr="005D20C6">
        <w:rPr>
          <w:rFonts w:eastAsia="Calibri"/>
          <w:u w:val="single"/>
        </w:rPr>
        <w:t xml:space="preserve"> might be others</w:t>
      </w:r>
      <w:r w:rsidRPr="005D20C6">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5D20C6">
        <w:rPr>
          <w:rFonts w:eastAsia="Calibri"/>
          <w:sz w:val="12"/>
        </w:rPr>
        <w:tab/>
      </w:r>
    </w:p>
    <w:p w14:paraId="645AF0F1" w14:textId="77777777" w:rsidR="003A23ED" w:rsidRPr="005D20C6" w:rsidRDefault="003A23ED" w:rsidP="003A23ED">
      <w:pPr>
        <w:rPr>
          <w:rFonts w:eastAsia="Calibri"/>
          <w:sz w:val="12"/>
        </w:rPr>
      </w:pPr>
      <w:r w:rsidRPr="005D20C6">
        <w:rPr>
          <w:rFonts w:eastAsia="Calibri"/>
          <w:sz w:val="12"/>
        </w:rPr>
        <w:t>f) The Advantage Over Non‐Argumentative Alternatives</w:t>
      </w:r>
    </w:p>
    <w:p w14:paraId="0FDA4C68" w14:textId="77777777" w:rsidR="003A23ED" w:rsidRPr="005D20C6" w:rsidRDefault="003A23ED" w:rsidP="003A23ED">
      <w:pPr>
        <w:rPr>
          <w:rFonts w:eastAsia="Calibri"/>
          <w:sz w:val="12"/>
        </w:rPr>
      </w:pPr>
      <w:r w:rsidRPr="005D20C6">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5D20C6">
        <w:rPr>
          <w:rFonts w:eastAsia="Calibri"/>
          <w:u w:val="single"/>
        </w:rPr>
        <w:t xml:space="preserve">the rationality of our disagreements is of a </w:t>
      </w:r>
      <w:r w:rsidRPr="005D20C6">
        <w:rPr>
          <w:rStyle w:val="Emphasis"/>
        </w:rPr>
        <w:t>secondary nature</w:t>
      </w:r>
      <w:r w:rsidRPr="005D20C6">
        <w:rPr>
          <w:rFonts w:eastAsia="Calibri"/>
          <w:u w:val="single"/>
        </w:rPr>
        <w:t xml:space="preserve">. The rational </w:t>
      </w:r>
      <w:r w:rsidRPr="005D20C6">
        <w:rPr>
          <w:rStyle w:val="Emphasis"/>
        </w:rPr>
        <w:t>does not lie</w:t>
      </w:r>
      <w:r w:rsidRPr="005D20C6">
        <w:rPr>
          <w:rFonts w:eastAsia="Calibri"/>
          <w:u w:val="single"/>
        </w:rPr>
        <w:t xml:space="preserve"> in the discovery of a </w:t>
      </w:r>
      <w:r w:rsidRPr="005D20C6">
        <w:rPr>
          <w:rStyle w:val="Emphasis"/>
        </w:rPr>
        <w:t>single right answer</w:t>
      </w:r>
      <w:r w:rsidRPr="005D20C6">
        <w:rPr>
          <w:rFonts w:eastAsia="Calibri"/>
          <w:u w:val="single"/>
        </w:rPr>
        <w:t xml:space="preserve"> to the topic of debate</w:t>
      </w:r>
      <w:r w:rsidRPr="005D20C6">
        <w:rPr>
          <w:rFonts w:eastAsia="Calibri"/>
          <w:sz w:val="12"/>
        </w:rPr>
        <w:t xml:space="preserve">, since in hard cases there are no single right answers. Instead, </w:t>
      </w:r>
      <w:r w:rsidRPr="005D20C6">
        <w:rPr>
          <w:rFonts w:eastAsia="Calibri"/>
          <w:u w:val="single"/>
        </w:rPr>
        <w:t xml:space="preserve">our disagreements are instrumental to rationales which lie beyond the topic at hand, </w:t>
      </w:r>
      <w:r w:rsidRPr="005D20C6">
        <w:rPr>
          <w:sz w:val="12"/>
        </w:rPr>
        <w:t>like the exploration of our communalities or of our inferential commitments. Since these reasons are of this secondary nature, they must stand up to alternative ways of settling irreconcilable disagreements</w:t>
      </w:r>
      <w:r w:rsidRPr="005D20C6">
        <w:rPr>
          <w:rFonts w:eastAsia="Calibri"/>
          <w:sz w:val="12"/>
        </w:rPr>
        <w:t xml:space="preserve"> that have other secondary reasons in their favor – like swiftness of decision making or using fewer resources. </w:t>
      </w:r>
      <w:r w:rsidRPr="005D20C6">
        <w:rPr>
          <w:rFonts w:eastAsia="Calibri"/>
          <w:u w:val="single"/>
        </w:rPr>
        <w:t xml:space="preserve">Why does our legal practice </w:t>
      </w:r>
      <w:r w:rsidRPr="005D20C6">
        <w:rPr>
          <w:rStyle w:val="Emphasis"/>
        </w:rPr>
        <w:t>require lengthy arguments</w:t>
      </w:r>
      <w:r w:rsidRPr="005D20C6">
        <w:rPr>
          <w:rFonts w:eastAsia="Calibri"/>
          <w:u w:val="single"/>
        </w:rPr>
        <w:t xml:space="preserve"> and </w:t>
      </w:r>
      <w:r w:rsidRPr="005D20C6">
        <w:rPr>
          <w:rStyle w:val="Emphasis"/>
        </w:rPr>
        <w:t>discursive efforts</w:t>
      </w:r>
      <w:r w:rsidRPr="005D20C6">
        <w:rPr>
          <w:rFonts w:eastAsia="Calibri"/>
          <w:sz w:val="12"/>
        </w:rPr>
        <w:t xml:space="preserve"> even in appellate or supreme court cases of irreconcilable legal disagreements? </w:t>
      </w:r>
      <w:r w:rsidRPr="005D20C6">
        <w:rPr>
          <w:rFonts w:eastAsia="Calibri"/>
          <w:u w:val="single"/>
        </w:rPr>
        <w:t>The closure has to come by some non‐argumentative mean</w:t>
      </w:r>
      <w:r w:rsidRPr="005D20C6">
        <w:rPr>
          <w:rFonts w:eastAsia="Calibri"/>
          <w:sz w:val="12"/>
        </w:rPr>
        <w:t xml:space="preserve"> and courts have always relied on them. For the medieval courts of the Germanic </w:t>
      </w:r>
      <w:proofErr w:type="gramStart"/>
      <w:r w:rsidRPr="005D20C6">
        <w:rPr>
          <w:rFonts w:eastAsia="Calibri"/>
          <w:sz w:val="12"/>
        </w:rPr>
        <w:t>tradition</w:t>
      </w:r>
      <w:proofErr w:type="gramEnd"/>
      <w:r w:rsidRPr="005D20C6">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5D20C6">
        <w:rPr>
          <w:rFonts w:eastAsia="Calibri"/>
          <w:u w:val="single"/>
        </w:rPr>
        <w:t>what was wrong with</w:t>
      </w:r>
      <w:r w:rsidRPr="005D20C6">
        <w:rPr>
          <w:rFonts w:eastAsia="Calibri"/>
          <w:sz w:val="12"/>
        </w:rPr>
        <w:t xml:space="preserve"> District Judge </w:t>
      </w:r>
      <w:proofErr w:type="spellStart"/>
      <w:r w:rsidRPr="005D20C6">
        <w:rPr>
          <w:rFonts w:eastAsia="Calibri"/>
          <w:sz w:val="12"/>
        </w:rPr>
        <w:t>Currin</w:t>
      </w:r>
      <w:proofErr w:type="spellEnd"/>
      <w:r w:rsidRPr="005D20C6">
        <w:rPr>
          <w:rFonts w:eastAsia="Calibri"/>
          <w:sz w:val="12"/>
        </w:rPr>
        <w:t xml:space="preserve"> of Umatilla County in Oregon, who – in his late days – decided inconclusive traffic violations by publicly </w:t>
      </w:r>
      <w:r w:rsidRPr="005D20C6">
        <w:rPr>
          <w:rFonts w:eastAsia="Calibri"/>
          <w:u w:val="single"/>
        </w:rPr>
        <w:t>flipping a coin</w:t>
      </w:r>
      <w:r w:rsidRPr="005D20C6">
        <w:rPr>
          <w:rFonts w:eastAsia="Calibri"/>
          <w:sz w:val="12"/>
        </w:rPr>
        <w:t xml:space="preserve">?110 If we are counting heads at the end of our lengthy argumentative proceedings anyway, </w:t>
      </w:r>
      <w:r w:rsidRPr="005D20C6">
        <w:rPr>
          <w:rFonts w:eastAsia="Calibri"/>
          <w:u w:val="single"/>
        </w:rPr>
        <w:t xml:space="preserve">why not decide hard cases by </w:t>
      </w:r>
      <w:r w:rsidRPr="005D20C6">
        <w:rPr>
          <w:rStyle w:val="Emphasis"/>
        </w:rPr>
        <w:t>gut voting at the outset</w:t>
      </w:r>
      <w:r w:rsidRPr="005D20C6">
        <w:rPr>
          <w:rFonts w:eastAsia="Calibri"/>
          <w:u w:val="single"/>
        </w:rPr>
        <w:t xml:space="preserve"> and </w:t>
      </w:r>
      <w:r w:rsidRPr="005D20C6">
        <w:rPr>
          <w:rStyle w:val="Emphasis"/>
        </w:rPr>
        <w:t>spare everybody the cost</w:t>
      </w:r>
      <w:r w:rsidRPr="005D20C6">
        <w:rPr>
          <w:rFonts w:eastAsia="Calibri"/>
          <w:u w:val="single"/>
        </w:rPr>
        <w:t xml:space="preserve"> of </w:t>
      </w:r>
      <w:r w:rsidRPr="005D20C6">
        <w:rPr>
          <w:rStyle w:val="Emphasis"/>
        </w:rPr>
        <w:t>developing elaborate arguments</w:t>
      </w:r>
      <w:r w:rsidRPr="005D20C6">
        <w:rPr>
          <w:rFonts w:eastAsia="Calibri"/>
          <w:u w:val="single"/>
        </w:rPr>
        <w:t xml:space="preserve"> on questions, where there is not fact of the matter to be discovered?</w:t>
      </w:r>
    </w:p>
    <w:p w14:paraId="44B1F91D" w14:textId="77777777" w:rsidR="003A23ED" w:rsidRPr="005D20C6" w:rsidRDefault="003A23ED" w:rsidP="003A23ED">
      <w:pPr>
        <w:rPr>
          <w:rFonts w:eastAsia="Calibri"/>
          <w:sz w:val="12"/>
        </w:rPr>
      </w:pPr>
      <w:r w:rsidRPr="005D20C6">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5D20C6">
        <w:rPr>
          <w:rFonts w:eastAsia="Calibri"/>
          <w:highlight w:val="cyan"/>
          <w:u w:val="single"/>
        </w:rPr>
        <w:t>the objectives</w:t>
      </w:r>
      <w:r w:rsidRPr="005D20C6">
        <w:rPr>
          <w:rFonts w:eastAsia="Calibri"/>
          <w:u w:val="single"/>
        </w:rPr>
        <w:t xml:space="preserve"> listed above </w:t>
      </w:r>
      <w:r w:rsidRPr="005D20C6">
        <w:rPr>
          <w:rStyle w:val="Emphasis"/>
          <w:highlight w:val="cyan"/>
        </w:rPr>
        <w:t>could not be achieved by a non‐argumentative procedure</w:t>
      </w:r>
      <w:r w:rsidRPr="005D20C6">
        <w:rPr>
          <w:rFonts w:eastAsia="Calibri"/>
          <w:sz w:val="12"/>
        </w:rPr>
        <w:t xml:space="preserve">. Flipping a coin, throwing dice or </w:t>
      </w:r>
      <w:r w:rsidRPr="005D20C6">
        <w:rPr>
          <w:rStyle w:val="Emphasis"/>
        </w:rPr>
        <w:t xml:space="preserve">taking </w:t>
      </w:r>
      <w:r w:rsidRPr="005D20C6">
        <w:rPr>
          <w:rStyle w:val="Emphasis"/>
          <w:highlight w:val="cyan"/>
        </w:rPr>
        <w:t>a gut vote</w:t>
      </w:r>
      <w:r w:rsidRPr="005D20C6">
        <w:rPr>
          <w:rFonts w:eastAsia="Calibri"/>
          <w:highlight w:val="cyan"/>
          <w:u w:val="single"/>
        </w:rPr>
        <w:t xml:space="preserve"> would not help</w:t>
      </w:r>
      <w:r w:rsidRPr="005D20C6">
        <w:rPr>
          <w:rFonts w:eastAsia="Calibri"/>
          <w:u w:val="single"/>
        </w:rPr>
        <w:t xml:space="preserve"> us to </w:t>
      </w:r>
      <w:r w:rsidRPr="005D20C6">
        <w:rPr>
          <w:rStyle w:val="Emphasis"/>
        </w:rPr>
        <w:t>explore our communalities</w:t>
      </w:r>
      <w:r w:rsidRPr="005D20C6">
        <w:rPr>
          <w:rFonts w:eastAsia="Calibri"/>
          <w:u w:val="single"/>
        </w:rPr>
        <w:t xml:space="preserve"> or our inferential commitments nor help to </w:t>
      </w:r>
      <w:r w:rsidRPr="005D20C6">
        <w:rPr>
          <w:rStyle w:val="Emphasis"/>
        </w:rPr>
        <w:t>scrutinize the positions</w:t>
      </w:r>
      <w:r w:rsidRPr="005D20C6">
        <w:rPr>
          <w:rFonts w:eastAsia="Calibri"/>
          <w:u w:val="single"/>
        </w:rPr>
        <w:t xml:space="preserve"> in play</w:t>
      </w:r>
      <w:r w:rsidRPr="005D20C6">
        <w:rPr>
          <w:rFonts w:eastAsia="Calibri"/>
          <w:sz w:val="12"/>
        </w:rPr>
        <w:t xml:space="preserve">. A third reason is the overall rational aspiration of the law that Dworkin relates to in his integrity account111. In a justificatory sense112 </w:t>
      </w:r>
      <w:r w:rsidRPr="005D20C6">
        <w:rPr>
          <w:rFonts w:eastAsia="Calibri"/>
          <w:u w:val="single"/>
        </w:rPr>
        <w:t>the law aspires to give a coherent account of itself – even if it is not the only right one – required by equal respect under conditions of normative disagreement</w:t>
      </w:r>
      <w:r w:rsidRPr="005D20C6">
        <w:rPr>
          <w:rFonts w:eastAsia="Calibri"/>
          <w:sz w:val="12"/>
        </w:rPr>
        <w:t xml:space="preserve">.113 </w:t>
      </w:r>
      <w:r w:rsidRPr="005D20C6">
        <w:rPr>
          <w:rFonts w:eastAsia="Calibri"/>
          <w:u w:val="single"/>
        </w:rPr>
        <w:t>Combining legal argumentation with the non‐argumentative decision‐ making procedure of counting reasoned opinions serves the coherence aspiration of the law</w:t>
      </w:r>
      <w:r w:rsidRPr="005D20C6">
        <w:rPr>
          <w:rFonts w:eastAsia="Calibri"/>
          <w:sz w:val="12"/>
        </w:rPr>
        <w:t xml:space="preserve"> in at least two ways: First, </w:t>
      </w:r>
      <w:r w:rsidRPr="005D20C6">
        <w:rPr>
          <w:rFonts w:eastAsia="Calibri"/>
          <w:u w:val="single"/>
        </w:rPr>
        <w:t>the labor of the negative reduces the chances that constructions of the law that have major flaws or inconsistencies built into the arguments supporting them will prevail</w:t>
      </w:r>
      <w:r w:rsidRPr="005D20C6">
        <w:rPr>
          <w:rFonts w:eastAsia="Calibri"/>
          <w:sz w:val="12"/>
        </w:rPr>
        <w:t xml:space="preserve">. Second, </w:t>
      </w:r>
      <w:r w:rsidRPr="005D20C6">
        <w:rPr>
          <w:rFonts w:eastAsia="Calibri"/>
          <w:u w:val="single"/>
        </w:rPr>
        <w:t xml:space="preserve">since every position </w:t>
      </w:r>
      <w:r w:rsidRPr="005D20C6">
        <w:rPr>
          <w:rStyle w:val="Emphasis"/>
        </w:rPr>
        <w:t>must be a reasoned one</w:t>
      </w:r>
      <w:r w:rsidRPr="005D20C6">
        <w:rPr>
          <w:rFonts w:eastAsia="Calibri"/>
          <w:u w:val="single"/>
        </w:rPr>
        <w:t xml:space="preserve"> within the given framework of the law, it must be one that </w:t>
      </w:r>
      <w:r w:rsidRPr="005D20C6">
        <w:rPr>
          <w:rStyle w:val="Emphasis"/>
        </w:rPr>
        <w:t>somehow fits</w:t>
      </w:r>
      <w:r w:rsidRPr="005D20C6">
        <w:rPr>
          <w:rFonts w:eastAsia="Calibri"/>
          <w:u w:val="single"/>
        </w:rPr>
        <w:t xml:space="preserve"> into the </w:t>
      </w:r>
      <w:r w:rsidRPr="005D20C6">
        <w:rPr>
          <w:rStyle w:val="Emphasis"/>
        </w:rPr>
        <w:t>overall structure</w:t>
      </w:r>
      <w:r w:rsidRPr="005D20C6">
        <w:rPr>
          <w:rFonts w:eastAsia="Calibri"/>
          <w:u w:val="single"/>
        </w:rPr>
        <w:t xml:space="preserve"> of the law along </w:t>
      </w:r>
      <w:r w:rsidRPr="005D20C6">
        <w:rPr>
          <w:rStyle w:val="Emphasis"/>
        </w:rPr>
        <w:t>coherent lines</w:t>
      </w:r>
      <w:r w:rsidRPr="005D20C6">
        <w:rPr>
          <w:rFonts w:eastAsia="Calibri"/>
          <w:u w:val="single"/>
        </w:rPr>
        <w:t xml:space="preserve">. It thus protects against </w:t>
      </w:r>
      <w:r w:rsidRPr="005D20C6">
        <w:rPr>
          <w:rStyle w:val="Emphasis"/>
        </w:rPr>
        <w:t>incoherent “checkerboard” treatments</w:t>
      </w:r>
      <w:r w:rsidRPr="005D20C6">
        <w:rPr>
          <w:rFonts w:eastAsia="Calibri"/>
          <w:sz w:val="12"/>
        </w:rPr>
        <w:t xml:space="preserve">114 </w:t>
      </w:r>
      <w:r w:rsidRPr="005D20C6">
        <w:rPr>
          <w:rFonts w:eastAsia="Calibri"/>
          <w:u w:val="single"/>
        </w:rPr>
        <w:t xml:space="preserve">of hard cases. It is the </w:t>
      </w:r>
      <w:r w:rsidRPr="005D20C6">
        <w:rPr>
          <w:rStyle w:val="Emphasis"/>
        </w:rPr>
        <w:t>combination</w:t>
      </w:r>
      <w:r w:rsidRPr="005D20C6">
        <w:rPr>
          <w:rFonts w:eastAsia="Calibri"/>
          <w:u w:val="single"/>
        </w:rPr>
        <w:t xml:space="preserve"> of </w:t>
      </w:r>
      <w:r w:rsidRPr="005D20C6">
        <w:rPr>
          <w:rStyle w:val="Emphasis"/>
        </w:rPr>
        <w:t>reasoned disagreement</w:t>
      </w:r>
      <w:r w:rsidRPr="005D20C6">
        <w:rPr>
          <w:rFonts w:eastAsia="Calibri"/>
          <w:u w:val="single"/>
        </w:rPr>
        <w:t xml:space="preserve"> and the </w:t>
      </w:r>
      <w:r w:rsidRPr="005D20C6">
        <w:rPr>
          <w:rStyle w:val="Emphasis"/>
        </w:rPr>
        <w:t>non‐rational decision‐making mechanism</w:t>
      </w:r>
      <w:r w:rsidRPr="005D20C6">
        <w:rPr>
          <w:rFonts w:eastAsia="Calibri"/>
          <w:u w:val="single"/>
        </w:rPr>
        <w:t xml:space="preserve"> of counting reasoned opinions that provides for both in hard cases</w:t>
      </w:r>
      <w:r w:rsidRPr="005D20C6">
        <w:rPr>
          <w:rFonts w:eastAsia="Calibri"/>
          <w:sz w:val="12"/>
        </w:rPr>
        <w:t xml:space="preserve">: a decision and one – of multiple possible – coherent constructions of the law. </w:t>
      </w:r>
      <w:r w:rsidRPr="005D20C6">
        <w:rPr>
          <w:rFonts w:eastAsia="Calibri"/>
          <w:u w:val="single"/>
        </w:rPr>
        <w:t>Pure non‐rational procedures</w:t>
      </w:r>
      <w:r w:rsidRPr="005D20C6">
        <w:rPr>
          <w:rFonts w:eastAsia="Calibri"/>
          <w:sz w:val="12"/>
        </w:rPr>
        <w:t xml:space="preserve"> – like flipping a coin – </w:t>
      </w:r>
      <w:r w:rsidRPr="005D20C6">
        <w:rPr>
          <w:rFonts w:eastAsia="Calibri"/>
          <w:u w:val="single"/>
        </w:rPr>
        <w:t xml:space="preserve">would only provide for the decision part. Pure argumentative procedures – which are not geared towards a decision procedure – would </w:t>
      </w:r>
      <w:r w:rsidRPr="005D20C6">
        <w:rPr>
          <w:rStyle w:val="Emphasis"/>
        </w:rPr>
        <w:t>undercut the incentive structure</w:t>
      </w:r>
      <w:r w:rsidRPr="005D20C6">
        <w:rPr>
          <w:rFonts w:eastAsia="Calibri"/>
          <w:u w:val="single"/>
        </w:rPr>
        <w:t xml:space="preserve"> of our agonistic disagreements</w:t>
      </w:r>
      <w:r w:rsidRPr="005D20C6">
        <w:rPr>
          <w:rFonts w:eastAsia="Calibri"/>
          <w:sz w:val="12"/>
        </w:rPr>
        <w:t xml:space="preserve">.115 In the face of unresolvable disagreements endless debates would seem an idle enterprise. </w:t>
      </w:r>
      <w:r w:rsidRPr="005D20C6">
        <w:rPr>
          <w:rFonts w:eastAsia="Calibri"/>
          <w:u w:val="single"/>
        </w:rPr>
        <w:t xml:space="preserve">That the debates are </w:t>
      </w:r>
      <w:r w:rsidRPr="005D20C6">
        <w:rPr>
          <w:rStyle w:val="Emphasis"/>
        </w:rPr>
        <w:t>about winning</w:t>
      </w:r>
      <w:r w:rsidRPr="005D20C6">
        <w:rPr>
          <w:rFonts w:eastAsia="Calibri"/>
          <w:u w:val="single"/>
        </w:rPr>
        <w:t xml:space="preserve"> or </w:t>
      </w:r>
      <w:r w:rsidRPr="005D20C6">
        <w:rPr>
          <w:rStyle w:val="Emphasis"/>
        </w:rPr>
        <w:t>losing</w:t>
      </w:r>
      <w:r w:rsidRPr="005D20C6">
        <w:rPr>
          <w:rFonts w:eastAsia="Calibri"/>
          <w:u w:val="single"/>
        </w:rPr>
        <w:t xml:space="preserve"> helps to </w:t>
      </w:r>
      <w:r w:rsidRPr="005D20C6">
        <w:rPr>
          <w:rStyle w:val="Emphasis"/>
        </w:rPr>
        <w:t>keep the participants engaged</w:t>
      </w:r>
      <w:r w:rsidRPr="005D20C6">
        <w:rPr>
          <w:rFonts w:eastAsia="Calibri"/>
          <w:u w:val="single"/>
        </w:rPr>
        <w:t xml:space="preserve">. That the decision depends on </w:t>
      </w:r>
      <w:r w:rsidRPr="005D20C6">
        <w:rPr>
          <w:rStyle w:val="Emphasis"/>
        </w:rPr>
        <w:t>counting reasoned opinions</w:t>
      </w:r>
      <w:r w:rsidRPr="005D20C6">
        <w:rPr>
          <w:rFonts w:eastAsia="Calibri"/>
          <w:u w:val="single"/>
        </w:rPr>
        <w:t xml:space="preserve"> guarantees that the engagement </w:t>
      </w:r>
      <w:r w:rsidRPr="005D20C6">
        <w:rPr>
          <w:rStyle w:val="Emphasis"/>
        </w:rPr>
        <w:t>focuses on rational argumentation</w:t>
      </w:r>
      <w:r w:rsidRPr="005D20C6">
        <w:rPr>
          <w:rFonts w:eastAsia="Calibri"/>
          <w:sz w:val="12"/>
        </w:rPr>
        <w:t xml:space="preserve">. No plain non‐argumentative procedure would achieve this result. </w:t>
      </w:r>
      <w:r w:rsidRPr="005D20C6">
        <w:rPr>
          <w:rFonts w:eastAsia="Calibri"/>
          <w:u w:val="single"/>
        </w:rPr>
        <w:t xml:space="preserve">If the judges were to </w:t>
      </w:r>
      <w:r w:rsidRPr="005D20C6">
        <w:rPr>
          <w:rStyle w:val="Emphasis"/>
        </w:rPr>
        <w:t>flip a coin</w:t>
      </w:r>
      <w:r w:rsidRPr="005D20C6">
        <w:rPr>
          <w:rFonts w:eastAsia="Calibri"/>
          <w:sz w:val="12"/>
        </w:rPr>
        <w:t xml:space="preserve"> at the end of the trial in hard cases, </w:t>
      </w:r>
      <w:r w:rsidRPr="005D20C6">
        <w:rPr>
          <w:rFonts w:eastAsia="Calibri"/>
          <w:u w:val="single"/>
        </w:rPr>
        <w:t xml:space="preserve">there would be </w:t>
      </w:r>
      <w:r w:rsidRPr="005D20C6">
        <w:rPr>
          <w:rStyle w:val="Emphasis"/>
        </w:rPr>
        <w:t>little incentive</w:t>
      </w:r>
      <w:r w:rsidRPr="005D20C6">
        <w:rPr>
          <w:rFonts w:eastAsia="Calibri"/>
          <w:u w:val="single"/>
        </w:rPr>
        <w:t xml:space="preserve"> to engage in an </w:t>
      </w:r>
      <w:r w:rsidRPr="005D20C6">
        <w:rPr>
          <w:rStyle w:val="Emphasis"/>
        </w:rPr>
        <w:t>exchange of arguments</w:t>
      </w:r>
      <w:r w:rsidRPr="005D20C6">
        <w:rPr>
          <w:rFonts w:eastAsia="Calibri"/>
          <w:u w:val="single"/>
        </w:rPr>
        <w:t>. It is specifically the count of reasoned opinions which provides for rational scrutiny in our legal disagreements</w:t>
      </w:r>
      <w:r w:rsidRPr="005D20C6">
        <w:rPr>
          <w:rFonts w:eastAsia="Calibri"/>
          <w:sz w:val="12"/>
        </w:rPr>
        <w:t xml:space="preserve"> and thus contributes to the rationales discussed above.</w:t>
      </w:r>
      <w:r w:rsidRPr="005D20C6">
        <w:rPr>
          <w:rFonts w:eastAsia="Calibri"/>
          <w:sz w:val="12"/>
        </w:rPr>
        <w:tab/>
      </w:r>
    </w:p>
    <w:p w14:paraId="7AAEA460" w14:textId="77777777" w:rsidR="003A23ED" w:rsidRPr="005D20C6" w:rsidRDefault="003A23ED" w:rsidP="003A23ED">
      <w:pPr>
        <w:rPr>
          <w:rFonts w:eastAsia="Calibri"/>
          <w:sz w:val="12"/>
        </w:rPr>
      </w:pPr>
      <w:r w:rsidRPr="005D20C6">
        <w:rPr>
          <w:rFonts w:eastAsia="Calibri"/>
          <w:sz w:val="12"/>
        </w:rPr>
        <w:t>2. THE SEMANTICS OF AGONISTIC DISAGREEMENTS</w:t>
      </w:r>
    </w:p>
    <w:p w14:paraId="18E4E4B9" w14:textId="77777777" w:rsidR="003A23ED" w:rsidRPr="005D20C6" w:rsidRDefault="003A23ED" w:rsidP="003A23ED">
      <w:pPr>
        <w:rPr>
          <w:rFonts w:eastAsia="Calibri"/>
          <w:sz w:val="12"/>
        </w:rPr>
      </w:pPr>
      <w:r w:rsidRPr="005D20C6">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5D20C6">
        <w:rPr>
          <w:rFonts w:eastAsia="Calibri"/>
          <w:sz w:val="12"/>
        </w:rPr>
        <w:t>Thus</w:t>
      </w:r>
      <w:proofErr w:type="gramEnd"/>
      <w:r w:rsidRPr="005D20C6">
        <w:rPr>
          <w:rFonts w:eastAsia="Calibri"/>
          <w:sz w:val="12"/>
        </w:rPr>
        <w:t xml:space="preserve"> </w:t>
      </w:r>
      <w:r w:rsidRPr="005D20C6">
        <w:rPr>
          <w:rFonts w:eastAsia="Calibri"/>
          <w:u w:val="single"/>
        </w:rPr>
        <w:t>the agonistic account</w:t>
      </w:r>
      <w:r w:rsidRPr="005D20C6">
        <w:rPr>
          <w:rFonts w:eastAsia="Calibri"/>
          <w:sz w:val="12"/>
        </w:rPr>
        <w:t xml:space="preserve"> of legal disagreement is not confronted with the metaphysical or epistemological questions that plague one‐right‐answer theories in particular. However, it </w:t>
      </w:r>
      <w:r w:rsidRPr="005D20C6">
        <w:rPr>
          <w:rFonts w:eastAsia="Calibri"/>
          <w:u w:val="single"/>
        </w:rPr>
        <w:t>must</w:t>
      </w:r>
      <w:r w:rsidRPr="005D20C6">
        <w:rPr>
          <w:rFonts w:eastAsia="Calibri"/>
          <w:sz w:val="12"/>
        </w:rPr>
        <w:t xml:space="preserve"> still </w:t>
      </w:r>
      <w:r w:rsidRPr="005D20C6">
        <w:rPr>
          <w:rFonts w:eastAsia="Calibri"/>
          <w:u w:val="single"/>
        </w:rPr>
        <w:t xml:space="preserve">come up with a semantics that explains in what sense we </w:t>
      </w:r>
      <w:r w:rsidRPr="005D20C6">
        <w:rPr>
          <w:rStyle w:val="Emphasis"/>
        </w:rPr>
        <w:t>disagree about the same issue</w:t>
      </w:r>
      <w:r w:rsidRPr="005D20C6">
        <w:rPr>
          <w:rFonts w:eastAsia="Calibri"/>
          <w:u w:val="single"/>
        </w:rPr>
        <w:t xml:space="preserve"> and are not just </w:t>
      </w:r>
      <w:r w:rsidRPr="005D20C6">
        <w:rPr>
          <w:rStyle w:val="Emphasis"/>
        </w:rPr>
        <w:t>talking at cross purposes</w:t>
      </w:r>
      <w:r w:rsidRPr="005D20C6">
        <w:rPr>
          <w:rFonts w:eastAsia="Calibri"/>
          <w:sz w:val="12"/>
        </w:rPr>
        <w:t>.</w:t>
      </w:r>
      <w:r w:rsidRPr="005D20C6">
        <w:rPr>
          <w:rFonts w:eastAsia="Calibri"/>
          <w:sz w:val="12"/>
        </w:rPr>
        <w:tab/>
      </w:r>
      <w:r w:rsidRPr="005D20C6">
        <w:rPr>
          <w:rFonts w:eastAsia="Calibri"/>
          <w:sz w:val="12"/>
        </w:rPr>
        <w:tab/>
      </w:r>
    </w:p>
    <w:p w14:paraId="20274BC6" w14:textId="77777777" w:rsidR="003A23ED" w:rsidRPr="005D20C6" w:rsidRDefault="003A23ED" w:rsidP="003A23ED">
      <w:pPr>
        <w:rPr>
          <w:rFonts w:eastAsia="Calibri"/>
          <w:sz w:val="12"/>
        </w:rPr>
      </w:pPr>
      <w:r w:rsidRPr="005D20C6">
        <w:rPr>
          <w:rFonts w:eastAsia="Calibri"/>
          <w:sz w:val="12"/>
        </w:rPr>
        <w:t xml:space="preserve">In a series of articles David Plunkett and Tim </w:t>
      </w:r>
      <w:proofErr w:type="spellStart"/>
      <w:r w:rsidRPr="005D20C6">
        <w:rPr>
          <w:rFonts w:eastAsia="Calibri"/>
          <w:sz w:val="12"/>
        </w:rPr>
        <w:t>Sundell</w:t>
      </w:r>
      <w:proofErr w:type="spellEnd"/>
      <w:r w:rsidRPr="005D20C6">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5D20C6">
        <w:rPr>
          <w:rFonts w:eastAsia="Calibri"/>
          <w:u w:val="single"/>
        </w:rPr>
        <w:t xml:space="preserve">Even though the different sides in the debate define the term differently, they are </w:t>
      </w:r>
      <w:r w:rsidRPr="005D20C6">
        <w:rPr>
          <w:rStyle w:val="Emphasis"/>
        </w:rPr>
        <w:t>not talking past each other</w:t>
      </w:r>
      <w:r w:rsidRPr="005D20C6">
        <w:rPr>
          <w:rFonts w:eastAsia="Calibri"/>
          <w:u w:val="single"/>
        </w:rPr>
        <w:t>, since they are engaged in</w:t>
      </w:r>
      <w:r w:rsidRPr="005D20C6">
        <w:rPr>
          <w:rFonts w:eastAsia="Calibri"/>
          <w:sz w:val="12"/>
        </w:rPr>
        <w:t xml:space="preserve"> a metalinguistic </w:t>
      </w:r>
      <w:r w:rsidRPr="005D20C6">
        <w:rPr>
          <w:rFonts w:eastAsia="Calibri"/>
          <w:u w:val="single"/>
        </w:rPr>
        <w:t>negotiation on</w:t>
      </w:r>
      <w:r w:rsidRPr="005D20C6">
        <w:rPr>
          <w:rFonts w:eastAsia="Calibri"/>
          <w:sz w:val="12"/>
        </w:rPr>
        <w:t xml:space="preserve"> the use of </w:t>
      </w:r>
      <w:r w:rsidRPr="005D20C6">
        <w:rPr>
          <w:rStyle w:val="Emphasis"/>
        </w:rPr>
        <w:t>the same term</w:t>
      </w:r>
      <w:r w:rsidRPr="005D20C6">
        <w:rPr>
          <w:rFonts w:eastAsia="Calibri"/>
          <w:u w:val="single"/>
        </w:rPr>
        <w:t>.</w:t>
      </w:r>
      <w:r w:rsidRPr="005D20C6">
        <w:rPr>
          <w:rFonts w:eastAsia="Calibri"/>
          <w:sz w:val="12"/>
        </w:rPr>
        <w:t xml:space="preserve"> The metalinguistic negotiation on the use of </w:t>
      </w:r>
      <w:r w:rsidRPr="005D20C6">
        <w:rPr>
          <w:rFonts w:eastAsia="Calibri"/>
          <w:u w:val="single"/>
        </w:rPr>
        <w:t xml:space="preserve">the term serves as a </w:t>
      </w:r>
      <w:r w:rsidRPr="005D20C6">
        <w:rPr>
          <w:rStyle w:val="Emphasis"/>
        </w:rPr>
        <w:t>semantic anchor</w:t>
      </w:r>
      <w:r w:rsidRPr="005D20C6">
        <w:rPr>
          <w:rFonts w:eastAsia="Calibri"/>
          <w:u w:val="single"/>
        </w:rPr>
        <w:t xml:space="preserve"> for a disagreement on the substantive issues</w:t>
      </w:r>
      <w:r w:rsidRPr="005D20C6">
        <w:rPr>
          <w:rFonts w:eastAsia="Calibri"/>
          <w:sz w:val="12"/>
        </w:rPr>
        <w:t xml:space="preserve"> connected with the term because of its functional role in the law. The “cruel and unusual </w:t>
      </w:r>
      <w:proofErr w:type="gramStart"/>
      <w:r w:rsidRPr="005D20C6">
        <w:rPr>
          <w:rFonts w:eastAsia="Calibri"/>
          <w:sz w:val="12"/>
        </w:rPr>
        <w:t>punishment”‐</w:t>
      </w:r>
      <w:proofErr w:type="gramEnd"/>
      <w:r w:rsidRPr="005D20C6">
        <w:rPr>
          <w:rFonts w:eastAsia="Calibri"/>
          <w:sz w:val="12"/>
        </w:rPr>
        <w:t xml:space="preserve">clause thus serves to argue about the permissibility of the death penalty. This account, however only provides a very superficial semantic commonality. But the commonality between the participants of a legal disagreement </w:t>
      </w:r>
      <w:proofErr w:type="gramStart"/>
      <w:r w:rsidRPr="005D20C6">
        <w:rPr>
          <w:rFonts w:eastAsia="Calibri"/>
          <w:sz w:val="12"/>
        </w:rPr>
        <w:t>go</w:t>
      </w:r>
      <w:proofErr w:type="gramEnd"/>
      <w:r w:rsidRPr="005D20C6">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5D20C6">
        <w:rPr>
          <w:rFonts w:eastAsia="Calibri"/>
          <w:sz w:val="12"/>
        </w:rPr>
        <w:t>Sundell</w:t>
      </w:r>
      <w:proofErr w:type="spellEnd"/>
      <w:r w:rsidRPr="005D20C6">
        <w:rPr>
          <w:rFonts w:eastAsia="Calibri"/>
          <w:sz w:val="12"/>
        </w:rPr>
        <w:t xml:space="preserve"> propose. Unlike in mere semantic negotiations, like the on the disambiguation of the term “bank”, there is also some kind of identity of the substantive issues at stake in legal disagreements.</w:t>
      </w:r>
      <w:r w:rsidRPr="005D20C6">
        <w:rPr>
          <w:rFonts w:eastAsia="Calibri"/>
          <w:sz w:val="12"/>
        </w:rPr>
        <w:tab/>
      </w:r>
    </w:p>
    <w:p w14:paraId="1E92B81C" w14:textId="77777777" w:rsidR="003A23ED" w:rsidRPr="005D20C6" w:rsidRDefault="003A23ED" w:rsidP="003A23ED">
      <w:pPr>
        <w:rPr>
          <w:rFonts w:eastAsia="Calibri"/>
          <w:sz w:val="12"/>
          <w:szCs w:val="10"/>
        </w:rPr>
      </w:pPr>
      <w:r w:rsidRPr="005D20C6">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5D20C6">
        <w:rPr>
          <w:rFonts w:eastAsia="Calibri"/>
          <w:sz w:val="12"/>
          <w:szCs w:val="10"/>
        </w:rPr>
        <w:tab/>
      </w:r>
    </w:p>
    <w:p w14:paraId="7DADC117" w14:textId="77777777" w:rsidR="003A23ED" w:rsidRPr="005D20C6" w:rsidRDefault="003A23ED" w:rsidP="003A23ED">
      <w:pPr>
        <w:rPr>
          <w:rFonts w:eastAsia="Calibri"/>
          <w:sz w:val="12"/>
          <w:szCs w:val="10"/>
        </w:rPr>
      </w:pPr>
      <w:r w:rsidRPr="005D20C6">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5D20C6">
        <w:rPr>
          <w:rFonts w:eastAsia="Calibri"/>
          <w:sz w:val="12"/>
          <w:szCs w:val="10"/>
        </w:rPr>
        <w:tab/>
      </w:r>
    </w:p>
    <w:p w14:paraId="0DD59508" w14:textId="77777777" w:rsidR="003A23ED" w:rsidRPr="005D20C6" w:rsidRDefault="003A23ED" w:rsidP="003A23ED">
      <w:pPr>
        <w:rPr>
          <w:rFonts w:eastAsia="Calibri"/>
          <w:sz w:val="12"/>
        </w:rPr>
      </w:pPr>
      <w:r w:rsidRPr="005D20C6">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5D20C6">
        <w:rPr>
          <w:rFonts w:eastAsia="Calibri"/>
          <w:highlight w:val="cyan"/>
          <w:u w:val="single"/>
        </w:rPr>
        <w:t>The fulcrum</w:t>
      </w:r>
      <w:r w:rsidRPr="005D20C6">
        <w:rPr>
          <w:rFonts w:eastAsia="Calibri"/>
          <w:u w:val="single"/>
        </w:rPr>
        <w:t xml:space="preserve"> of disagreement</w:t>
      </w:r>
      <w:r w:rsidRPr="005D20C6">
        <w:rPr>
          <w:rFonts w:eastAsia="Calibri"/>
          <w:sz w:val="12"/>
        </w:rPr>
        <w:t xml:space="preserve"> that Dworkin sees in the existence of a single right answer121 </w:t>
      </w:r>
      <w:r w:rsidRPr="005D20C6">
        <w:rPr>
          <w:rFonts w:eastAsia="Calibri"/>
          <w:u w:val="single"/>
        </w:rPr>
        <w:t xml:space="preserve">does not </w:t>
      </w:r>
      <w:r w:rsidRPr="005D20C6">
        <w:rPr>
          <w:rFonts w:eastAsia="Calibri"/>
          <w:highlight w:val="cyan"/>
          <w:u w:val="single"/>
        </w:rPr>
        <w:t>lie</w:t>
      </w:r>
      <w:r w:rsidRPr="005D20C6">
        <w:rPr>
          <w:rFonts w:eastAsia="Calibri"/>
          <w:u w:val="single"/>
        </w:rPr>
        <w:t xml:space="preserve"> in its existence, but </w:t>
      </w:r>
      <w:r w:rsidRPr="005D20C6">
        <w:rPr>
          <w:rFonts w:eastAsia="Calibri"/>
          <w:highlight w:val="cyan"/>
          <w:u w:val="single"/>
        </w:rPr>
        <w:t>in</w:t>
      </w:r>
      <w:r w:rsidRPr="005D20C6">
        <w:rPr>
          <w:rFonts w:eastAsia="Calibri"/>
          <w:u w:val="single"/>
        </w:rPr>
        <w:t xml:space="preserve"> </w:t>
      </w:r>
      <w:r w:rsidRPr="005D20C6">
        <w:rPr>
          <w:rStyle w:val="Emphasis"/>
        </w:rPr>
        <w:t>the communality of the effort</w:t>
      </w:r>
      <w:r w:rsidRPr="005D20C6">
        <w:rPr>
          <w:rFonts w:eastAsia="Calibri"/>
          <w:u w:val="single"/>
        </w:rPr>
        <w:t xml:space="preserve"> – if only on the basis of an </w:t>
      </w:r>
      <w:r w:rsidRPr="005D20C6">
        <w:rPr>
          <w:rStyle w:val="Emphasis"/>
          <w:highlight w:val="cyan"/>
        </w:rPr>
        <w:t>overlapping common ground</w:t>
      </w:r>
      <w:r w:rsidRPr="005D20C6">
        <w:rPr>
          <w:rFonts w:eastAsia="Calibri"/>
          <w:highlight w:val="cyan"/>
          <w:u w:val="single"/>
        </w:rPr>
        <w:t xml:space="preserve"> of</w:t>
      </w:r>
      <w:r w:rsidRPr="005D20C6">
        <w:rPr>
          <w:rFonts w:eastAsia="Calibri"/>
          <w:u w:val="single"/>
        </w:rPr>
        <w:t xml:space="preserve"> legal </w:t>
      </w:r>
      <w:r w:rsidRPr="005D20C6">
        <w:rPr>
          <w:rStyle w:val="Emphasis"/>
          <w:highlight w:val="cyan"/>
        </w:rPr>
        <w:t>materials</w:t>
      </w:r>
      <w:r w:rsidRPr="005D20C6">
        <w:rPr>
          <w:rFonts w:eastAsia="Calibri"/>
          <w:highlight w:val="cyan"/>
          <w:u w:val="single"/>
        </w:rPr>
        <w:t xml:space="preserve">, </w:t>
      </w:r>
      <w:r w:rsidRPr="005D20C6">
        <w:rPr>
          <w:rStyle w:val="Emphasis"/>
          <w:highlight w:val="cyan"/>
        </w:rPr>
        <w:t>accepted practices</w:t>
      </w:r>
      <w:r w:rsidRPr="005D20C6">
        <w:rPr>
          <w:rFonts w:eastAsia="Calibri"/>
          <w:u w:val="single"/>
        </w:rPr>
        <w:t xml:space="preserve">, </w:t>
      </w:r>
      <w:r w:rsidRPr="005D20C6">
        <w:rPr>
          <w:rStyle w:val="Emphasis"/>
        </w:rPr>
        <w:t>experiences</w:t>
      </w:r>
      <w:r w:rsidRPr="005D20C6">
        <w:rPr>
          <w:rFonts w:eastAsia="Calibri"/>
          <w:u w:val="single"/>
        </w:rPr>
        <w:t xml:space="preserve"> and </w:t>
      </w:r>
      <w:r w:rsidRPr="005D20C6">
        <w:rPr>
          <w:rStyle w:val="Emphasis"/>
        </w:rPr>
        <w:t>dispositions</w:t>
      </w:r>
      <w:r w:rsidRPr="005D20C6">
        <w:rPr>
          <w:rFonts w:eastAsia="Calibri"/>
          <w:u w:val="single"/>
        </w:rPr>
        <w:t xml:space="preserve">. </w:t>
      </w:r>
      <w:r w:rsidRPr="005D20C6">
        <w:rPr>
          <w:rFonts w:eastAsia="Calibri"/>
          <w:highlight w:val="cyan"/>
          <w:u w:val="single"/>
        </w:rPr>
        <w:t xml:space="preserve">As two athletes are </w:t>
      </w:r>
      <w:r w:rsidRPr="005D20C6">
        <w:rPr>
          <w:rStyle w:val="Emphasis"/>
          <w:highlight w:val="cyan"/>
        </w:rPr>
        <w:t>engaged in the same contest</w:t>
      </w:r>
      <w:r w:rsidRPr="005D20C6">
        <w:rPr>
          <w:rFonts w:eastAsia="Calibri"/>
          <w:highlight w:val="cyan"/>
          <w:u w:val="single"/>
        </w:rPr>
        <w:t xml:space="preserve"> when they </w:t>
      </w:r>
      <w:r w:rsidRPr="005D20C6">
        <w:rPr>
          <w:rStyle w:val="Emphasis"/>
          <w:highlight w:val="cyan"/>
        </w:rPr>
        <w:t>follow the same rules</w:t>
      </w:r>
      <w:r w:rsidRPr="005D20C6">
        <w:rPr>
          <w:rFonts w:eastAsia="Calibri"/>
          <w:u w:val="single"/>
        </w:rPr>
        <w:t xml:space="preserve">, </w:t>
      </w:r>
      <w:r w:rsidRPr="005D20C6">
        <w:rPr>
          <w:rStyle w:val="Emphasis"/>
        </w:rPr>
        <w:t>share the same concept of winning and losing</w:t>
      </w:r>
      <w:r w:rsidRPr="005D20C6">
        <w:rPr>
          <w:rFonts w:eastAsia="Calibri"/>
          <w:u w:val="single"/>
        </w:rPr>
        <w:t xml:space="preserve"> and act in the same context, </w:t>
      </w:r>
      <w:r w:rsidRPr="005D20C6">
        <w:rPr>
          <w:rFonts w:eastAsia="Calibri"/>
          <w:highlight w:val="cyan"/>
          <w:u w:val="single"/>
        </w:rPr>
        <w:t xml:space="preserve">but </w:t>
      </w:r>
      <w:r w:rsidRPr="005D20C6">
        <w:rPr>
          <w:rStyle w:val="Emphasis"/>
        </w:rPr>
        <w:t xml:space="preserve">follow very </w:t>
      </w:r>
      <w:r w:rsidRPr="005D20C6">
        <w:rPr>
          <w:rStyle w:val="Emphasis"/>
          <w:highlight w:val="cyan"/>
        </w:rPr>
        <w:t>different styles</w:t>
      </w:r>
      <w:r w:rsidRPr="005D20C6">
        <w:rPr>
          <w:rFonts w:eastAsia="Calibri"/>
          <w:sz w:val="12"/>
        </w:rPr>
        <w:t xml:space="preserve"> of </w:t>
      </w:r>
      <w:proofErr w:type="gramStart"/>
      <w:r w:rsidRPr="005D20C6">
        <w:rPr>
          <w:rFonts w:eastAsia="Calibri"/>
          <w:sz w:val="12"/>
        </w:rPr>
        <w:t>e.g.</w:t>
      </w:r>
      <w:proofErr w:type="gramEnd"/>
      <w:r w:rsidRPr="005D20C6">
        <w:rPr>
          <w:rFonts w:eastAsia="Calibri"/>
          <w:sz w:val="12"/>
        </w:rPr>
        <w:t xml:space="preserve"> wrestling, boxing, swimming etc. </w:t>
      </w:r>
      <w:r w:rsidRPr="005D20C6">
        <w:rPr>
          <w:rFonts w:eastAsia="Calibri"/>
          <w:u w:val="single"/>
        </w:rPr>
        <w:t xml:space="preserve">They are in the same contest, </w:t>
      </w:r>
      <w:r w:rsidRPr="005D20C6">
        <w:rPr>
          <w:rStyle w:val="Emphasis"/>
          <w:highlight w:val="cyan"/>
        </w:rPr>
        <w:t>even if there is no single best style</w:t>
      </w:r>
      <w:r w:rsidRPr="005D20C6">
        <w:rPr>
          <w:rFonts w:eastAsia="Calibri"/>
          <w:sz w:val="12"/>
        </w:rPr>
        <w:t xml:space="preserve"> in which to wrestle, box or swim. </w:t>
      </w:r>
      <w:r w:rsidRPr="005D20C6">
        <w:rPr>
          <w:rFonts w:eastAsia="Calibri"/>
          <w:u w:val="single"/>
        </w:rPr>
        <w:t>Each</w:t>
      </w:r>
      <w:r w:rsidRPr="005D20C6">
        <w:rPr>
          <w:rFonts w:eastAsia="Calibri"/>
          <w:sz w:val="12"/>
        </w:rPr>
        <w:t xml:space="preserve">, however, </w:t>
      </w:r>
      <w:r w:rsidRPr="005D20C6">
        <w:rPr>
          <w:rFonts w:eastAsia="Calibri"/>
          <w:u w:val="single"/>
        </w:rPr>
        <w:t>is engaged in developing the best style to win against their opponent, just as two lawyers try to develop the best argument to convince</w:t>
      </w:r>
      <w:r w:rsidRPr="005D20C6">
        <w:rPr>
          <w:rFonts w:eastAsia="Calibri"/>
          <w:sz w:val="12"/>
        </w:rPr>
        <w:t xml:space="preserve"> a bench of </w:t>
      </w:r>
      <w:r w:rsidRPr="005D20C6">
        <w:rPr>
          <w:rFonts w:eastAsia="Calibri"/>
          <w:u w:val="single"/>
        </w:rPr>
        <w:t>judges</w:t>
      </w:r>
      <w:r w:rsidRPr="005D20C6">
        <w:rPr>
          <w:rFonts w:eastAsia="Calibri"/>
          <w:sz w:val="12"/>
        </w:rPr>
        <w:t xml:space="preserve">.122 </w:t>
      </w:r>
      <w:r w:rsidRPr="005D20C6">
        <w:rPr>
          <w:rFonts w:eastAsia="Calibri"/>
          <w:u w:val="single"/>
        </w:rPr>
        <w:t xml:space="preserve">Within such a semantic framework even people with radically opposing views about the application of an expression can still </w:t>
      </w:r>
      <w:r w:rsidRPr="005D20C6">
        <w:rPr>
          <w:rStyle w:val="Emphasis"/>
        </w:rPr>
        <w:t>share a concept</w:t>
      </w:r>
      <w:r w:rsidRPr="005D20C6">
        <w:rPr>
          <w:rFonts w:eastAsia="Calibri"/>
          <w:u w:val="single"/>
        </w:rPr>
        <w:t xml:space="preserve">, in that </w:t>
      </w:r>
      <w:r w:rsidRPr="005D20C6">
        <w:rPr>
          <w:rFonts w:eastAsia="Calibri"/>
          <w:highlight w:val="cyan"/>
          <w:u w:val="single"/>
        </w:rPr>
        <w:t>they</w:t>
      </w:r>
      <w:r w:rsidRPr="005D20C6">
        <w:rPr>
          <w:rFonts w:eastAsia="Calibri"/>
          <w:u w:val="single"/>
        </w:rPr>
        <w:t xml:space="preserve"> are </w:t>
      </w:r>
      <w:r w:rsidRPr="005D20C6">
        <w:rPr>
          <w:rStyle w:val="Emphasis"/>
          <w:highlight w:val="cyan"/>
        </w:rPr>
        <w:t>engage</w:t>
      </w:r>
      <w:r w:rsidRPr="005D20C6">
        <w:rPr>
          <w:rStyle w:val="Emphasis"/>
        </w:rPr>
        <w:t xml:space="preserve">d </w:t>
      </w:r>
      <w:r w:rsidRPr="005D20C6">
        <w:rPr>
          <w:rStyle w:val="Emphasis"/>
          <w:highlight w:val="cyan"/>
        </w:rPr>
        <w:t>in the same process</w:t>
      </w:r>
      <w:r w:rsidRPr="005D20C6">
        <w:rPr>
          <w:rFonts w:eastAsia="Calibri"/>
          <w:u w:val="single"/>
        </w:rPr>
        <w:t xml:space="preserve"> of theorizing over </w:t>
      </w:r>
      <w:r w:rsidRPr="005D20C6">
        <w:rPr>
          <w:rStyle w:val="Emphasis"/>
        </w:rPr>
        <w:t>roughly the same legal materials</w:t>
      </w:r>
      <w:r w:rsidRPr="005D20C6">
        <w:rPr>
          <w:rFonts w:eastAsia="Calibri"/>
          <w:u w:val="single"/>
        </w:rPr>
        <w:t xml:space="preserve"> and </w:t>
      </w:r>
      <w:r w:rsidRPr="005D20C6">
        <w:rPr>
          <w:rStyle w:val="Emphasis"/>
        </w:rPr>
        <w:t>practices</w:t>
      </w:r>
      <w:r w:rsidRPr="005D20C6">
        <w:rPr>
          <w:rFonts w:eastAsia="Calibri"/>
          <w:sz w:val="12"/>
        </w:rPr>
        <w:t xml:space="preserve">. </w:t>
      </w:r>
      <w:r w:rsidRPr="005D20C6">
        <w:rPr>
          <w:rFonts w:eastAsia="Calibri"/>
          <w:u w:val="single"/>
        </w:rPr>
        <w:t xml:space="preserve">Semantic frameworks along </w:t>
      </w:r>
      <w:r w:rsidRPr="005D20C6">
        <w:rPr>
          <w:rFonts w:eastAsia="Calibri"/>
          <w:highlight w:val="cyan"/>
          <w:u w:val="single"/>
        </w:rPr>
        <w:t>these</w:t>
      </w:r>
      <w:r w:rsidRPr="005D20C6">
        <w:rPr>
          <w:rFonts w:eastAsia="Calibri"/>
          <w:u w:val="single"/>
        </w:rPr>
        <w:t xml:space="preserve"> lines </w:t>
      </w:r>
      <w:r w:rsidRPr="005D20C6">
        <w:rPr>
          <w:rFonts w:eastAsia="Calibri"/>
          <w:highlight w:val="cyan"/>
          <w:u w:val="single"/>
        </w:rPr>
        <w:t>allow for</w:t>
      </w:r>
      <w:r w:rsidRPr="005D20C6">
        <w:rPr>
          <w:rFonts w:eastAsia="Calibri"/>
          <w:u w:val="single"/>
        </w:rPr>
        <w:t xml:space="preserve"> adamant </w:t>
      </w:r>
      <w:r w:rsidRPr="005D20C6">
        <w:rPr>
          <w:rFonts w:eastAsia="Calibri"/>
          <w:highlight w:val="cyan"/>
          <w:u w:val="single"/>
        </w:rPr>
        <w:t>disagreements without abandoning</w:t>
      </w:r>
      <w:r w:rsidRPr="005D20C6">
        <w:rPr>
          <w:rFonts w:eastAsia="Calibri"/>
          <w:u w:val="single"/>
        </w:rPr>
        <w:t xml:space="preserve"> </w:t>
      </w:r>
      <w:r w:rsidRPr="005D20C6">
        <w:rPr>
          <w:rFonts w:eastAsia="Calibri"/>
          <w:highlight w:val="cyan"/>
          <w:u w:val="single"/>
        </w:rPr>
        <w:t>the idea that people are</w:t>
      </w:r>
      <w:r w:rsidRPr="005D20C6">
        <w:rPr>
          <w:rFonts w:eastAsia="Calibri"/>
          <w:u w:val="single"/>
        </w:rPr>
        <w:t xml:space="preserve"> </w:t>
      </w:r>
      <w:r w:rsidRPr="005D20C6">
        <w:rPr>
          <w:strike/>
        </w:rPr>
        <w:t>talking about</w:t>
      </w:r>
      <w:r w:rsidRPr="005D20C6">
        <w:rPr>
          <w:rStyle w:val="Emphasis"/>
          <w:highlight w:val="cyan"/>
        </w:rPr>
        <w:t xml:space="preserve"> (discussing) the same concept</w:t>
      </w:r>
      <w:r w:rsidRPr="005D20C6">
        <w:rPr>
          <w:rFonts w:eastAsia="Calibri"/>
          <w:sz w:val="12"/>
        </w:rPr>
        <w:t xml:space="preserve">. </w:t>
      </w:r>
      <w:r w:rsidRPr="005D20C6">
        <w:rPr>
          <w:rFonts w:eastAsia="Calibri"/>
          <w:u w:val="single"/>
        </w:rPr>
        <w:t>An agonistic</w:t>
      </w:r>
      <w:r w:rsidRPr="005D20C6">
        <w:rPr>
          <w:rFonts w:eastAsia="Calibri"/>
          <w:sz w:val="12"/>
        </w:rPr>
        <w:t xml:space="preserve"> account of legal disagreement can build on such a semantic </w:t>
      </w:r>
      <w:r w:rsidRPr="005D20C6">
        <w:rPr>
          <w:rFonts w:eastAsia="Calibri"/>
          <w:u w:val="single"/>
        </w:rPr>
        <w:t>framework</w:t>
      </w:r>
      <w:r w:rsidRPr="005D20C6">
        <w:rPr>
          <w:rFonts w:eastAsia="Calibri"/>
          <w:sz w:val="12"/>
        </w:rPr>
        <w:t xml:space="preserve">, which </w:t>
      </w:r>
      <w:r w:rsidRPr="005D20C6">
        <w:rPr>
          <w:rFonts w:eastAsia="Calibri"/>
          <w:u w:val="single"/>
        </w:rPr>
        <w:t>can explain in what sense</w:t>
      </w:r>
      <w:r w:rsidRPr="005D20C6">
        <w:rPr>
          <w:rFonts w:eastAsia="Calibri"/>
          <w:sz w:val="12"/>
        </w:rPr>
        <w:t xml:space="preserve"> lawyers, judges and </w:t>
      </w:r>
      <w:r w:rsidRPr="005D20C6">
        <w:rPr>
          <w:rFonts w:eastAsia="Calibri"/>
          <w:u w:val="single"/>
        </w:rPr>
        <w:t xml:space="preserve">scholars engaged in agonistic disagreements are </w:t>
      </w:r>
      <w:r w:rsidRPr="005D20C6">
        <w:rPr>
          <w:rStyle w:val="Emphasis"/>
        </w:rPr>
        <w:t>not talking past each other</w:t>
      </w:r>
      <w:r w:rsidRPr="005D20C6">
        <w:rPr>
          <w:rFonts w:eastAsia="Calibri"/>
          <w:u w:val="single"/>
        </w:rPr>
        <w:t>. They are engaged in developing the best interpretation of roughly the same</w:t>
      </w:r>
      <w:r w:rsidRPr="005D20C6">
        <w:rPr>
          <w:rFonts w:eastAsia="Calibri"/>
          <w:sz w:val="12"/>
        </w:rPr>
        <w:t xml:space="preserve"> legal </w:t>
      </w:r>
      <w:r w:rsidRPr="005D20C6">
        <w:rPr>
          <w:rFonts w:eastAsia="Calibri"/>
          <w:u w:val="single"/>
        </w:rPr>
        <w:t>materials, albeit against the background of diverging beliefs, attitudes and dispositions that lead them to divergent conclusions</w:t>
      </w:r>
      <w:r w:rsidRPr="005D20C6">
        <w:rPr>
          <w:rFonts w:eastAsia="Calibri"/>
          <w:sz w:val="12"/>
        </w:rPr>
        <w:t xml:space="preserve"> in hard cases. Despite the divergent conclusions, </w:t>
      </w:r>
      <w:r w:rsidRPr="005D20C6">
        <w:rPr>
          <w:rFonts w:eastAsia="Calibri"/>
          <w:u w:val="single"/>
        </w:rPr>
        <w:t xml:space="preserve">semantic unity is provided by the </w:t>
      </w:r>
      <w:r w:rsidRPr="005D20C6">
        <w:rPr>
          <w:rStyle w:val="Emphasis"/>
        </w:rPr>
        <w:t>largely overlapping legal materials</w:t>
      </w:r>
      <w:r w:rsidRPr="005D20C6">
        <w:rPr>
          <w:rFonts w:eastAsia="Calibri"/>
          <w:u w:val="single"/>
        </w:rPr>
        <w:t xml:space="preserve"> that </w:t>
      </w:r>
      <w:r w:rsidRPr="005D20C6">
        <w:rPr>
          <w:rStyle w:val="Emphasis"/>
        </w:rPr>
        <w:t>form the basis</w:t>
      </w:r>
      <w:r w:rsidRPr="005D20C6">
        <w:rPr>
          <w:rFonts w:eastAsia="Calibri"/>
          <w:u w:val="single"/>
        </w:rPr>
        <w:t xml:space="preserve"> for their disagreement. Such </w:t>
      </w:r>
      <w:r w:rsidRPr="005D20C6">
        <w:rPr>
          <w:rFonts w:eastAsia="Calibri"/>
          <w:highlight w:val="cyan"/>
          <w:u w:val="single"/>
        </w:rPr>
        <w:t xml:space="preserve">a semantic </w:t>
      </w:r>
      <w:r w:rsidRPr="005D20C6">
        <w:rPr>
          <w:rStyle w:val="Emphasis"/>
          <w:highlight w:val="cyan"/>
        </w:rPr>
        <w:t>collapses</w:t>
      </w:r>
      <w:r w:rsidRPr="005D20C6">
        <w:rPr>
          <w:rFonts w:eastAsia="Calibri"/>
          <w:u w:val="single"/>
        </w:rPr>
        <w:t xml:space="preserve"> only </w:t>
      </w:r>
      <w:r w:rsidRPr="005D20C6">
        <w:rPr>
          <w:rFonts w:eastAsia="Calibri"/>
          <w:highlight w:val="cyan"/>
          <w:u w:val="single"/>
        </w:rPr>
        <w:t xml:space="preserve">when we </w:t>
      </w:r>
      <w:r w:rsidRPr="005D20C6">
        <w:rPr>
          <w:rStyle w:val="Emphasis"/>
          <w:highlight w:val="cyan"/>
        </w:rPr>
        <w:t>lack</w:t>
      </w:r>
      <w:r w:rsidRPr="005D20C6">
        <w:rPr>
          <w:rStyle w:val="Emphasis"/>
        </w:rPr>
        <w:t xml:space="preserve"> a </w:t>
      </w:r>
      <w:r w:rsidRPr="005D20C6">
        <w:rPr>
          <w:rStyle w:val="Emphasis"/>
          <w:highlight w:val="cyan"/>
        </w:rPr>
        <w:t>sufficient overlap</w:t>
      </w:r>
      <w:r w:rsidRPr="005D20C6">
        <w:rPr>
          <w:rFonts w:eastAsia="Calibri"/>
          <w:u w:val="single"/>
        </w:rPr>
        <w:t xml:space="preserve"> in the materials</w:t>
      </w:r>
      <w:r w:rsidRPr="005D20C6">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55C3092E" w14:textId="77777777" w:rsidR="003A23ED" w:rsidRPr="005D20C6" w:rsidRDefault="003A23ED" w:rsidP="003A23ED"/>
    <w:p w14:paraId="3644092C" w14:textId="77777777" w:rsidR="003A23ED" w:rsidRPr="005D20C6" w:rsidRDefault="003A23ED" w:rsidP="003A23ED">
      <w:pPr>
        <w:pStyle w:val="Heading4"/>
      </w:pPr>
      <w:r w:rsidRPr="005D20C6">
        <w:t xml:space="preserve">Our testing </w:t>
      </w:r>
      <w:proofErr w:type="spellStart"/>
      <w:r w:rsidRPr="005D20C6">
        <w:t>arg</w:t>
      </w:r>
      <w:proofErr w:type="spellEnd"/>
      <w:r w:rsidRPr="005D20C6">
        <w:t xml:space="preserve"> </w:t>
      </w:r>
      <w:r w:rsidRPr="005D20C6">
        <w:rPr>
          <w:i/>
          <w:iCs w:val="0"/>
          <w:u w:val="single"/>
        </w:rPr>
        <w:t>link turns</w:t>
      </w:r>
      <w:r w:rsidRPr="005D20C6">
        <w:t xml:space="preserve"> the </w:t>
      </w:r>
      <w:proofErr w:type="spellStart"/>
      <w:r w:rsidRPr="005D20C6">
        <w:t>Aff’s</w:t>
      </w:r>
      <w:proofErr w:type="spellEnd"/>
      <w:r w:rsidRPr="005D20C6">
        <w:t xml:space="preserve"> efforts to counter injustice. It’s also a reason to Negate their method based </w:t>
      </w:r>
      <w:r w:rsidRPr="005D20C6">
        <w:rPr>
          <w:u w:val="single"/>
        </w:rPr>
        <w:t>on external offense</w:t>
      </w:r>
      <w:r w:rsidRPr="005D20C6">
        <w:t xml:space="preserve">. Testing is the stronger mechanism for actualizing solvency for </w:t>
      </w:r>
      <w:proofErr w:type="spellStart"/>
      <w:r w:rsidRPr="005D20C6">
        <w:t>Aff</w:t>
      </w:r>
      <w:proofErr w:type="spellEnd"/>
      <w:r w:rsidRPr="005D20C6">
        <w:t xml:space="preserve"> and Neg impacts. </w:t>
      </w:r>
    </w:p>
    <w:p w14:paraId="6B20A031" w14:textId="77777777" w:rsidR="003A23ED" w:rsidRPr="005D20C6" w:rsidRDefault="003A23ED" w:rsidP="003A23ED">
      <w:pPr>
        <w:rPr>
          <w:rFonts w:eastAsia="Times New Roman"/>
        </w:rPr>
      </w:pPr>
      <w:r w:rsidRPr="005D20C6">
        <w:rPr>
          <w:rStyle w:val="Style13ptBold"/>
        </w:rPr>
        <w:t>Connolly 17</w:t>
      </w:r>
    </w:p>
    <w:p w14:paraId="5DAE7561" w14:textId="77777777" w:rsidR="003A23ED" w:rsidRPr="005D20C6" w:rsidRDefault="003A23ED" w:rsidP="003A23ED">
      <w:pPr>
        <w:rPr>
          <w:rFonts w:eastAsia="Times New Roman"/>
          <w:sz w:val="16"/>
          <w:szCs w:val="16"/>
        </w:rPr>
      </w:pPr>
      <w:r w:rsidRPr="005D20C6">
        <w:rPr>
          <w:sz w:val="16"/>
          <w:szCs w:val="16"/>
        </w:rPr>
        <w:t>William Connolly, Krieger-Eisenhower Professor of Political Science at Johns Hopkins University, Aspirational Fascism: The Struggle for Multifaceted Democracy under Trumpism, p. 694-777</w:t>
      </w:r>
    </w:p>
    <w:p w14:paraId="08D9F491" w14:textId="77777777" w:rsidR="003A23ED" w:rsidRPr="005D20C6" w:rsidRDefault="003A23ED" w:rsidP="003A23ED">
      <w:pPr>
        <w:rPr>
          <w:rFonts w:eastAsia="Times New Roman"/>
          <w:u w:val="single"/>
        </w:rPr>
      </w:pPr>
      <w:r w:rsidRPr="005D20C6">
        <w:rPr>
          <w:rFonts w:eastAsia="Times New Roman"/>
          <w:highlight w:val="cyan"/>
          <w:u w:val="single"/>
        </w:rPr>
        <w:t xml:space="preserve">If a dissident movement is to </w:t>
      </w:r>
      <w:r w:rsidRPr="005D20C6">
        <w:rPr>
          <w:rStyle w:val="Emphasis"/>
          <w:highlight w:val="cyan"/>
        </w:rPr>
        <w:t>acquire momentum</w:t>
      </w:r>
      <w:r w:rsidRPr="005D20C6">
        <w:rPr>
          <w:rFonts w:eastAsia="Times New Roman"/>
          <w:highlight w:val="cyan"/>
          <w:u w:val="single"/>
        </w:rPr>
        <w:t>, the</w:t>
      </w:r>
      <w:r w:rsidRPr="005D20C6">
        <w:rPr>
          <w:rFonts w:eastAsia="Times New Roman"/>
          <w:u w:val="single"/>
        </w:rPr>
        <w:t xml:space="preserve"> democratic </w:t>
      </w:r>
      <w:r w:rsidRPr="005D20C6">
        <w:rPr>
          <w:rFonts w:eastAsia="Times New Roman"/>
          <w:highlight w:val="cyan"/>
          <w:u w:val="single"/>
        </w:rPr>
        <w:t>Left must</w:t>
      </w:r>
      <w:r w:rsidRPr="005D20C6">
        <w:rPr>
          <w:rFonts w:eastAsia="Times New Roman"/>
          <w:u w:val="single"/>
        </w:rPr>
        <w:t xml:space="preserve"> also </w:t>
      </w:r>
      <w:r w:rsidRPr="005D20C6">
        <w:rPr>
          <w:rStyle w:val="Emphasis"/>
          <w:highlight w:val="cyan"/>
        </w:rPr>
        <w:t>identify</w:t>
      </w:r>
      <w:r w:rsidRPr="005D20C6">
        <w:rPr>
          <w:rStyle w:val="Emphasis"/>
        </w:rPr>
        <w:t xml:space="preserve"> more </w:t>
      </w:r>
      <w:r w:rsidRPr="005D20C6">
        <w:rPr>
          <w:rStyle w:val="Emphasis"/>
          <w:highlight w:val="cyan"/>
        </w:rPr>
        <w:t>young leaders</w:t>
      </w:r>
      <w:r w:rsidRPr="005D20C6">
        <w:rPr>
          <w:rFonts w:eastAsia="Times New Roman"/>
          <w:highlight w:val="cyan"/>
          <w:u w:val="single"/>
        </w:rPr>
        <w:t xml:space="preserve"> in </w:t>
      </w:r>
      <w:r w:rsidRPr="005D20C6">
        <w:rPr>
          <w:rStyle w:val="Emphasis"/>
          <w:highlight w:val="cyan"/>
        </w:rPr>
        <w:t>multiple settings</w:t>
      </w:r>
      <w:r w:rsidRPr="005D20C6">
        <w:rPr>
          <w:rFonts w:eastAsia="Times New Roman"/>
          <w:u w:val="single"/>
        </w:rPr>
        <w:t xml:space="preserve"> who are </w:t>
      </w:r>
      <w:r w:rsidRPr="005D20C6">
        <w:rPr>
          <w:rStyle w:val="Emphasis"/>
        </w:rPr>
        <w:t>charismatic in democratic ways</w:t>
      </w:r>
      <w:r w:rsidRPr="005D20C6">
        <w:rPr>
          <w:rFonts w:eastAsia="Times New Roman"/>
          <w:u w:val="single"/>
        </w:rPr>
        <w:t xml:space="preserve"> and </w:t>
      </w:r>
      <w:r w:rsidRPr="005D20C6">
        <w:rPr>
          <w:rFonts w:eastAsia="Times New Roman"/>
          <w:highlight w:val="cyan"/>
          <w:u w:val="single"/>
        </w:rPr>
        <w:t xml:space="preserve">who can </w:t>
      </w:r>
      <w:r w:rsidRPr="005D20C6">
        <w:rPr>
          <w:rStyle w:val="Emphasis"/>
          <w:highlight w:val="cyan"/>
        </w:rPr>
        <w:t>inspire</w:t>
      </w:r>
      <w:r w:rsidRPr="005D20C6">
        <w:rPr>
          <w:rStyle w:val="Emphasis"/>
        </w:rPr>
        <w:t xml:space="preserve"> large constituencies</w:t>
      </w:r>
      <w:r w:rsidRPr="005D20C6">
        <w:rPr>
          <w:rFonts w:eastAsia="Times New Roman"/>
          <w:u w:val="single"/>
        </w:rPr>
        <w:t xml:space="preserve"> </w:t>
      </w:r>
      <w:r w:rsidRPr="005D20C6">
        <w:rPr>
          <w:rFonts w:eastAsia="Times New Roman"/>
          <w:highlight w:val="cyan"/>
          <w:u w:val="single"/>
        </w:rPr>
        <w:t xml:space="preserve">as they </w:t>
      </w:r>
      <w:r w:rsidRPr="005D20C6">
        <w:rPr>
          <w:rStyle w:val="Emphasis"/>
          <w:highlight w:val="cyan"/>
        </w:rPr>
        <w:t>counter</w:t>
      </w:r>
      <w:r w:rsidRPr="005D20C6">
        <w:rPr>
          <w:rStyle w:val="Emphasis"/>
        </w:rPr>
        <w:t xml:space="preserve"> </w:t>
      </w:r>
      <w:r w:rsidRPr="005D20C6">
        <w:rPr>
          <w:rStyle w:val="Emphasis"/>
          <w:highlight w:val="cyan"/>
        </w:rPr>
        <w:t>the appeal</w:t>
      </w:r>
      <w:r w:rsidRPr="005D20C6">
        <w:rPr>
          <w:rFonts w:eastAsia="Times New Roman"/>
          <w:highlight w:val="cyan"/>
          <w:u w:val="single"/>
        </w:rPr>
        <w:t xml:space="preserve"> of</w:t>
      </w:r>
      <w:r w:rsidRPr="005D20C6">
        <w:rPr>
          <w:rFonts w:eastAsia="Times New Roman"/>
          <w:u w:val="single"/>
        </w:rPr>
        <w:t xml:space="preserve"> </w:t>
      </w:r>
      <w:r w:rsidRPr="005D20C6">
        <w:rPr>
          <w:rFonts w:eastAsia="Times New Roman"/>
          <w:highlight w:val="cyan"/>
          <w:u w:val="single"/>
        </w:rPr>
        <w:t>Trumpian</w:t>
      </w:r>
      <w:r w:rsidRPr="005D20C6">
        <w:rPr>
          <w:rFonts w:eastAsia="Times New Roman"/>
          <w:u w:val="single"/>
        </w:rPr>
        <w:t xml:space="preserve"> authoritarian </w:t>
      </w:r>
      <w:r w:rsidRPr="005D20C6">
        <w:rPr>
          <w:rFonts w:eastAsia="Times New Roman"/>
          <w:highlight w:val="cyan"/>
          <w:u w:val="single"/>
        </w:rPr>
        <w:t>charisma</w:t>
      </w:r>
      <w:r w:rsidRPr="005D20C6">
        <w:rPr>
          <w:rFonts w:eastAsia="Times New Roman"/>
          <w:sz w:val="16"/>
        </w:rPr>
        <w:t xml:space="preserve">. </w:t>
      </w:r>
      <w:r w:rsidRPr="005D20C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5D20C6">
        <w:rPr>
          <w:rFonts w:eastAsia="Times New Roman"/>
          <w:u w:val="single"/>
        </w:rPr>
        <w:t xml:space="preserve"> </w:t>
      </w:r>
      <w:r w:rsidRPr="005D20C6">
        <w:rPr>
          <w:sz w:val="16"/>
        </w:rPr>
        <w:t>and the ubiquitous importance of the visceral register of culture to public life. We often</w:t>
      </w:r>
      <w:r w:rsidRPr="005D20C6">
        <w:rPr>
          <w:rFonts w:eastAsia="Times New Roman"/>
          <w:u w:val="single"/>
        </w:rPr>
        <w:t xml:space="preserve"> </w:t>
      </w:r>
      <w:r w:rsidRPr="005D20C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5D20C6">
        <w:rPr>
          <w:rFonts w:eastAsia="Times New Roman"/>
          <w:u w:val="single"/>
        </w:rPr>
        <w:t xml:space="preserve"> </w:t>
      </w:r>
    </w:p>
    <w:p w14:paraId="2C88087D" w14:textId="77777777" w:rsidR="003A23ED" w:rsidRPr="005D20C6" w:rsidRDefault="003A23ED" w:rsidP="003A23ED">
      <w:pPr>
        <w:rPr>
          <w:sz w:val="16"/>
        </w:rPr>
      </w:pPr>
      <w:r w:rsidRPr="005D20C6">
        <w:rPr>
          <w:rStyle w:val="StyleUnderline"/>
          <w:highlight w:val="cyan"/>
        </w:rPr>
        <w:t>We</w:t>
      </w:r>
      <w:r w:rsidRPr="005D20C6">
        <w:rPr>
          <w:sz w:val="16"/>
        </w:rPr>
        <w:t xml:space="preserve"> both </w:t>
      </w:r>
      <w:r w:rsidRPr="005D20C6">
        <w:rPr>
          <w:rStyle w:val="StyleUnderline"/>
          <w:highlight w:val="cyan"/>
        </w:rPr>
        <w:t>need to</w:t>
      </w:r>
      <w:r w:rsidRPr="005D20C6">
        <w:rPr>
          <w:rStyle w:val="StyleUnderline"/>
        </w:rPr>
        <w:t xml:space="preserve"> </w:t>
      </w:r>
      <w:r w:rsidRPr="005D20C6">
        <w:rPr>
          <w:rStyle w:val="StyleUnderline"/>
          <w:highlight w:val="cyan"/>
        </w:rPr>
        <w:t>learn more about Trump</w:t>
      </w:r>
      <w:r w:rsidRPr="005D20C6">
        <w:rPr>
          <w:sz w:val="16"/>
          <w:highlight w:val="cyan"/>
        </w:rPr>
        <w:t xml:space="preserve"> </w:t>
      </w:r>
      <w:r w:rsidRPr="005D20C6">
        <w:rPr>
          <w:rStyle w:val="Emphasis"/>
          <w:sz w:val="28"/>
          <w:szCs w:val="28"/>
          <w:highlight w:val="cyan"/>
        </w:rPr>
        <w:t>and</w:t>
      </w:r>
      <w:r w:rsidRPr="005D20C6">
        <w:rPr>
          <w:sz w:val="16"/>
        </w:rPr>
        <w:t xml:space="preserve"> </w:t>
      </w:r>
      <w:r w:rsidRPr="005D20C6">
        <w:rPr>
          <w:rStyle w:val="StyleUnderline"/>
          <w:highlight w:val="cyan"/>
        </w:rPr>
        <w:t>to</w:t>
      </w:r>
      <w:r w:rsidRPr="005D20C6">
        <w:rPr>
          <w:sz w:val="16"/>
        </w:rPr>
        <w:t xml:space="preserve"> </w:t>
      </w:r>
      <w:r w:rsidRPr="005D20C6">
        <w:rPr>
          <w:rStyle w:val="StyleUnderline"/>
          <w:highlight w:val="cyan"/>
        </w:rPr>
        <w:t>rebut his</w:t>
      </w:r>
      <w:r w:rsidRPr="005D20C6">
        <w:rPr>
          <w:rStyle w:val="StyleUnderline"/>
        </w:rPr>
        <w:t xml:space="preserve"> </w:t>
      </w:r>
      <w:r w:rsidRPr="005D20C6">
        <w:rPr>
          <w:rStyle w:val="Emphasis"/>
        </w:rPr>
        <w:t xml:space="preserve">rhetorical </w:t>
      </w:r>
      <w:r w:rsidRPr="005D20C6">
        <w:rPr>
          <w:rStyle w:val="StyleUnderline"/>
          <w:highlight w:val="cyan"/>
        </w:rPr>
        <w:t>style with positive</w:t>
      </w:r>
      <w:r w:rsidRPr="005D20C6">
        <w:rPr>
          <w:rStyle w:val="Emphasis"/>
        </w:rPr>
        <w:t xml:space="preserve"> </w:t>
      </w:r>
      <w:r w:rsidRPr="005D20C6">
        <w:rPr>
          <w:sz w:val="16"/>
        </w:rPr>
        <w:t xml:space="preserve">styles of </w:t>
      </w:r>
      <w:r w:rsidRPr="005D20C6">
        <w:rPr>
          <w:rStyle w:val="StyleUnderline"/>
          <w:highlight w:val="cyan"/>
        </w:rPr>
        <w:t>engagement</w:t>
      </w:r>
      <w:r w:rsidRPr="005D20C6">
        <w:rPr>
          <w:rStyle w:val="StyleUnderline"/>
        </w:rPr>
        <w:t>.</w:t>
      </w:r>
      <w:r w:rsidRPr="005D20C6">
        <w:rPr>
          <w:sz w:val="16"/>
        </w:rPr>
        <w:t xml:space="preserve"> Bernie Sanders shined a bright light here, too. For </w:t>
      </w:r>
      <w:r w:rsidRPr="005D20C6">
        <w:rPr>
          <w:rStyle w:val="StyleUnderline"/>
          <w:highlight w:val="cyan"/>
        </w:rPr>
        <w:t>visceral</w:t>
      </w:r>
      <w:r w:rsidRPr="005D20C6">
        <w:rPr>
          <w:sz w:val="16"/>
        </w:rPr>
        <w:t xml:space="preserve"> group </w:t>
      </w:r>
      <w:r w:rsidRPr="005D20C6">
        <w:rPr>
          <w:rStyle w:val="StyleUnderline"/>
          <w:highlight w:val="cyan"/>
        </w:rPr>
        <w:t>identifications</w:t>
      </w:r>
      <w:r w:rsidRPr="005D20C6">
        <w:rPr>
          <w:rStyle w:val="StyleUnderline"/>
        </w:rPr>
        <w:t xml:space="preserve"> </w:t>
      </w:r>
      <w:r w:rsidRPr="005D20C6">
        <w:rPr>
          <w:rStyle w:val="Emphasis"/>
        </w:rPr>
        <w:t>do not always</w:t>
      </w:r>
      <w:r w:rsidRPr="005D20C6">
        <w:rPr>
          <w:sz w:val="16"/>
        </w:rPr>
        <w:t xml:space="preserve"> and </w:t>
      </w:r>
      <w:r w:rsidRPr="005D20C6">
        <w:rPr>
          <w:rStyle w:val="Emphasis"/>
        </w:rPr>
        <w:t>only pass</w:t>
      </w:r>
      <w:r w:rsidRPr="005D20C6">
        <w:rPr>
          <w:sz w:val="16"/>
        </w:rPr>
        <w:t xml:space="preserve"> through the filter of a narcissistic leader, as a few steeped in Freudianism may think. They </w:t>
      </w:r>
      <w:r w:rsidRPr="005D20C6">
        <w:rPr>
          <w:rStyle w:val="StyleUnderline"/>
          <w:highlight w:val="cyan"/>
        </w:rPr>
        <w:t>can</w:t>
      </w:r>
      <w:r w:rsidRPr="005D20C6">
        <w:rPr>
          <w:rStyle w:val="StyleUnderline"/>
        </w:rPr>
        <w:t xml:space="preserve"> </w:t>
      </w:r>
      <w:r w:rsidRPr="005D20C6">
        <w:rPr>
          <w:sz w:val="16"/>
        </w:rPr>
        <w:t xml:space="preserve">also </w:t>
      </w:r>
      <w:r w:rsidRPr="005D20C6">
        <w:rPr>
          <w:rStyle w:val="StyleUnderline"/>
          <w:highlight w:val="cyan"/>
        </w:rPr>
        <w:t>be</w:t>
      </w:r>
      <w:r w:rsidRPr="005D20C6">
        <w:rPr>
          <w:sz w:val="16"/>
          <w:highlight w:val="cyan"/>
        </w:rPr>
        <w:t xml:space="preserve"> </w:t>
      </w:r>
      <w:r w:rsidRPr="005D20C6">
        <w:rPr>
          <w:rStyle w:val="StyleUnderline"/>
          <w:highlight w:val="cyan"/>
        </w:rPr>
        <w:t>mediated by horizontal connections</w:t>
      </w:r>
      <w:r w:rsidRPr="005D20C6">
        <w:rPr>
          <w:sz w:val="16"/>
        </w:rPr>
        <w:t xml:space="preserve"> on both the </w:t>
      </w:r>
      <w:r w:rsidRPr="005D20C6">
        <w:rPr>
          <w:rStyle w:val="Emphasis"/>
        </w:rPr>
        <w:t>visceral</w:t>
      </w:r>
      <w:r w:rsidRPr="005D20C6">
        <w:rPr>
          <w:sz w:val="16"/>
        </w:rPr>
        <w:t xml:space="preserve"> and </w:t>
      </w:r>
      <w:r w:rsidRPr="005D20C6">
        <w:rPr>
          <w:rStyle w:val="Emphasis"/>
        </w:rPr>
        <w:t>refined registers</w:t>
      </w:r>
      <w:r w:rsidRPr="005D20C6">
        <w:rPr>
          <w:sz w:val="16"/>
        </w:rPr>
        <w:t xml:space="preserve"> of cultural life— connections </w:t>
      </w:r>
      <w:r w:rsidRPr="005D20C6">
        <w:rPr>
          <w:rStyle w:val="StyleUnderline"/>
          <w:highlight w:val="cyan"/>
        </w:rPr>
        <w:t>forged across</w:t>
      </w:r>
      <w:r w:rsidRPr="005D20C6">
        <w:rPr>
          <w:sz w:val="16"/>
        </w:rPr>
        <w:t xml:space="preserve"> a </w:t>
      </w:r>
      <w:r w:rsidRPr="005D20C6">
        <w:rPr>
          <w:rStyle w:val="Emphasis"/>
        </w:rPr>
        <w:t>variety of</w:t>
      </w:r>
      <w:r w:rsidRPr="005D20C6">
        <w:rPr>
          <w:sz w:val="16"/>
        </w:rPr>
        <w:t xml:space="preserve"> associational meetings, church assemblies, blogs, family </w:t>
      </w:r>
      <w:r w:rsidRPr="005D20C6">
        <w:rPr>
          <w:rStyle w:val="Emphasis"/>
        </w:rPr>
        <w:t>gatherings</w:t>
      </w:r>
      <w:r w:rsidRPr="005D20C6">
        <w:rPr>
          <w:sz w:val="16"/>
        </w:rPr>
        <w:t xml:space="preserve">, </w:t>
      </w:r>
      <w:r w:rsidRPr="005D20C6">
        <w:rPr>
          <w:rStyle w:val="Emphasis"/>
          <w:highlight w:val="cyan"/>
        </w:rPr>
        <w:t>classrooms</w:t>
      </w:r>
      <w:r w:rsidRPr="005D20C6">
        <w:rPr>
          <w:sz w:val="16"/>
        </w:rPr>
        <w:t xml:space="preserve">, neighborhood groups, school boards, tavern </w:t>
      </w:r>
      <w:r w:rsidRPr="005D20C6">
        <w:rPr>
          <w:rStyle w:val="Emphasis"/>
          <w:highlight w:val="cyan"/>
        </w:rPr>
        <w:t>conversations</w:t>
      </w:r>
      <w:r w:rsidRPr="005D20C6">
        <w:rPr>
          <w:sz w:val="16"/>
        </w:rPr>
        <w:t xml:space="preserve">, unions, and so on— as we </w:t>
      </w:r>
      <w:r w:rsidRPr="005D20C6">
        <w:rPr>
          <w:rStyle w:val="Emphasis"/>
        </w:rPr>
        <w:t>forge reciprocal ties</w:t>
      </w:r>
      <w:r w:rsidRPr="005D20C6">
        <w:rPr>
          <w:sz w:val="16"/>
        </w:rPr>
        <w:t xml:space="preserve"> of </w:t>
      </w:r>
      <w:r w:rsidRPr="005D20C6">
        <w:rPr>
          <w:rStyle w:val="Emphasis"/>
        </w:rPr>
        <w:t>presumptive generosity</w:t>
      </w:r>
      <w:r w:rsidRPr="005D20C6">
        <w:rPr>
          <w:sz w:val="16"/>
        </w:rPr>
        <w:t xml:space="preserve"> and </w:t>
      </w:r>
      <w:r w:rsidRPr="005D20C6">
        <w:rPr>
          <w:rStyle w:val="Emphasis"/>
        </w:rPr>
        <w:t>care</w:t>
      </w:r>
      <w:r w:rsidRPr="005D20C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5D20C6">
        <w:rPr>
          <w:rStyle w:val="StyleUnderline"/>
          <w:highlight w:val="cyan"/>
        </w:rPr>
        <w:t>failure to do so risks</w:t>
      </w:r>
      <w:r w:rsidRPr="005D20C6">
        <w:rPr>
          <w:sz w:val="16"/>
          <w:highlight w:val="cyan"/>
        </w:rPr>
        <w:t xml:space="preserve"> </w:t>
      </w:r>
      <w:r w:rsidRPr="005D20C6">
        <w:rPr>
          <w:rStyle w:val="StyleUnderline"/>
          <w:highlight w:val="cyan"/>
        </w:rPr>
        <w:t>unleashing</w:t>
      </w:r>
      <w:r w:rsidRPr="005D20C6">
        <w:rPr>
          <w:rStyle w:val="StyleUnderline"/>
        </w:rPr>
        <w:t xml:space="preserve"> </w:t>
      </w:r>
      <w:r w:rsidRPr="005D20C6">
        <w:rPr>
          <w:sz w:val="16"/>
        </w:rPr>
        <w:t xml:space="preserve">the vast military power of the country in a series of destructive wars that </w:t>
      </w:r>
      <w:r w:rsidRPr="005D20C6">
        <w:rPr>
          <w:rStyle w:val="StyleUnderline"/>
        </w:rPr>
        <w:t xml:space="preserve">could be </w:t>
      </w:r>
      <w:r w:rsidRPr="005D20C6">
        <w:rPr>
          <w:rStyle w:val="StyleUnderline"/>
          <w:highlight w:val="cyan"/>
        </w:rPr>
        <w:t>calamitous for the world</w:t>
      </w:r>
      <w:r w:rsidRPr="005D20C6">
        <w:rPr>
          <w:sz w:val="16"/>
          <w:highlight w:val="cyan"/>
        </w:rPr>
        <w:t xml:space="preserve">. </w:t>
      </w:r>
      <w:r w:rsidRPr="005D20C6">
        <w:rPr>
          <w:rStyle w:val="StyleUnderline"/>
          <w:highlight w:val="cyan"/>
        </w:rPr>
        <w:t>Think</w:t>
      </w:r>
      <w:r w:rsidRPr="005D20C6">
        <w:rPr>
          <w:rStyle w:val="StyleUnderline"/>
        </w:rPr>
        <w:t xml:space="preserve"> </w:t>
      </w:r>
      <w:r w:rsidRPr="005D20C6">
        <w:rPr>
          <w:sz w:val="16"/>
        </w:rPr>
        <w:t xml:space="preserve">merely </w:t>
      </w:r>
      <w:r w:rsidRPr="005D20C6">
        <w:rPr>
          <w:rStyle w:val="StyleUnderline"/>
          <w:highlight w:val="cyan"/>
        </w:rPr>
        <w:t>of</w:t>
      </w:r>
      <w:r w:rsidRPr="005D20C6">
        <w:rPr>
          <w:sz w:val="16"/>
        </w:rPr>
        <w:t xml:space="preserve"> how </w:t>
      </w:r>
      <w:r w:rsidRPr="005D20C6">
        <w:rPr>
          <w:rStyle w:val="Emphasis"/>
          <w:highlight w:val="cyan"/>
        </w:rPr>
        <w:t>climate change</w:t>
      </w:r>
      <w:r w:rsidRPr="005D20C6">
        <w:rPr>
          <w:sz w:val="16"/>
          <w:highlight w:val="cyan"/>
        </w:rPr>
        <w:t>—</w:t>
      </w:r>
      <w:r w:rsidRPr="005D20C6">
        <w:rPr>
          <w:rStyle w:val="StyleUnderline"/>
          <w:highlight w:val="cyan"/>
        </w:rPr>
        <w:t xml:space="preserve"> a</w:t>
      </w:r>
      <w:r w:rsidRPr="005D20C6">
        <w:rPr>
          <w:sz w:val="16"/>
        </w:rPr>
        <w:t xml:space="preserve"> </w:t>
      </w:r>
      <w:r w:rsidRPr="005D20C6">
        <w:rPr>
          <w:rStyle w:val="Emphasis"/>
        </w:rPr>
        <w:t xml:space="preserve">gathering </w:t>
      </w:r>
      <w:r w:rsidRPr="005D20C6">
        <w:rPr>
          <w:rStyle w:val="Emphasis"/>
          <w:highlight w:val="cyan"/>
        </w:rPr>
        <w:t>planetary</w:t>
      </w:r>
      <w:r w:rsidRPr="005D20C6">
        <w:rPr>
          <w:rStyle w:val="Emphasis"/>
        </w:rPr>
        <w:t xml:space="preserve"> force massive in </w:t>
      </w:r>
      <w:r w:rsidRPr="005D20C6">
        <w:rPr>
          <w:rStyle w:val="Emphasis"/>
          <w:highlight w:val="cyan"/>
        </w:rPr>
        <w:t>destructive power</w:t>
      </w:r>
      <w:r w:rsidRPr="005D20C6">
        <w:rPr>
          <w:sz w:val="16"/>
        </w:rPr>
        <w:t xml:space="preserve">— is </w:t>
      </w:r>
      <w:r w:rsidRPr="005D20C6">
        <w:rPr>
          <w:rStyle w:val="StyleUnderline"/>
          <w:highlight w:val="cyan"/>
        </w:rPr>
        <w:t>subject to denial</w:t>
      </w:r>
      <w:r w:rsidRPr="005D20C6">
        <w:rPr>
          <w:sz w:val="16"/>
        </w:rPr>
        <w:t xml:space="preserve"> in part because </w:t>
      </w:r>
      <w:r w:rsidRPr="005D20C6">
        <w:rPr>
          <w:rStyle w:val="StyleUnderline"/>
          <w:highlight w:val="cyan"/>
        </w:rPr>
        <w:t>those who seek to return to an old “greatness” are told that such a return</w:t>
      </w:r>
      <w:r w:rsidRPr="005D20C6">
        <w:rPr>
          <w:sz w:val="16"/>
        </w:rPr>
        <w:t xml:space="preserve"> </w:t>
      </w:r>
      <w:r w:rsidRPr="005D20C6">
        <w:rPr>
          <w:rStyle w:val="StyleUnderline"/>
          <w:highlight w:val="cyan"/>
        </w:rPr>
        <w:t>requires</w:t>
      </w:r>
      <w:r w:rsidRPr="005D20C6">
        <w:rPr>
          <w:rStyle w:val="StyleUnderline"/>
        </w:rPr>
        <w:t xml:space="preserve"> </w:t>
      </w:r>
      <w:r w:rsidRPr="005D20C6">
        <w:rPr>
          <w:rStyle w:val="Emphasis"/>
        </w:rPr>
        <w:t xml:space="preserve">the </w:t>
      </w:r>
      <w:r w:rsidRPr="005D20C6">
        <w:rPr>
          <w:rStyle w:val="Emphasis"/>
          <w:highlight w:val="cyan"/>
        </w:rPr>
        <w:t>modes of industry</w:t>
      </w:r>
      <w:r w:rsidRPr="005D20C6">
        <w:rPr>
          <w:highlight w:val="cyan"/>
        </w:rPr>
        <w:t>,</w:t>
      </w:r>
      <w:r w:rsidRPr="005D20C6">
        <w:t xml:space="preserve"> </w:t>
      </w:r>
      <w:r w:rsidRPr="005D20C6">
        <w:rPr>
          <w:rStyle w:val="Emphasis"/>
        </w:rPr>
        <w:t>mining</w:t>
      </w:r>
      <w:r w:rsidRPr="005D20C6">
        <w:t xml:space="preserve">, </w:t>
      </w:r>
      <w:r w:rsidRPr="005D20C6">
        <w:rPr>
          <w:rStyle w:val="Emphasis"/>
          <w:highlight w:val="cyan"/>
        </w:rPr>
        <w:t>imperial power</w:t>
      </w:r>
      <w:r w:rsidRPr="005D20C6">
        <w:t xml:space="preserve">, </w:t>
      </w:r>
      <w:r w:rsidRPr="005D20C6">
        <w:rPr>
          <w:rStyle w:val="Emphasis"/>
        </w:rPr>
        <w:t>triumphalism</w:t>
      </w:r>
      <w:r w:rsidRPr="005D20C6">
        <w:t>,</w:t>
      </w:r>
      <w:r w:rsidRPr="005D20C6">
        <w:rPr>
          <w:sz w:val="16"/>
        </w:rPr>
        <w:t xml:space="preserve"> </w:t>
      </w:r>
      <w:r w:rsidRPr="005D20C6">
        <w:rPr>
          <w:rStyle w:val="StyleUnderline"/>
          <w:highlight w:val="cyan"/>
        </w:rPr>
        <w:t>and fossil fuel energy</w:t>
      </w:r>
      <w:r w:rsidRPr="005D20C6">
        <w:rPr>
          <w:sz w:val="16"/>
        </w:rPr>
        <w:t xml:space="preserve"> </w:t>
      </w:r>
      <w:r w:rsidRPr="005D20C6">
        <w:rPr>
          <w:rStyle w:val="StyleUnderline"/>
          <w:highlight w:val="cyan"/>
        </w:rPr>
        <w:t>that powered</w:t>
      </w:r>
      <w:r w:rsidRPr="005D20C6">
        <w:rPr>
          <w:sz w:val="16"/>
        </w:rPr>
        <w:t xml:space="preserve"> growth </w:t>
      </w:r>
      <w:r w:rsidRPr="005D20C6">
        <w:rPr>
          <w:rStyle w:val="StyleUnderline"/>
          <w:highlight w:val="cyan"/>
        </w:rPr>
        <w:t>the last time around.</w:t>
      </w:r>
      <w:r w:rsidRPr="005D20C6">
        <w:rPr>
          <w:sz w:val="16"/>
        </w:rPr>
        <w:t xml:space="preserve"> </w:t>
      </w:r>
    </w:p>
    <w:p w14:paraId="79BA6485" w14:textId="77777777" w:rsidR="003A23ED" w:rsidRPr="005D20C6" w:rsidRDefault="003A23ED" w:rsidP="003A23ED">
      <w:pPr>
        <w:rPr>
          <w:rFonts w:eastAsia="Times New Roman"/>
          <w:sz w:val="16"/>
        </w:rPr>
      </w:pPr>
      <w:r w:rsidRPr="005D20C6">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5D20C6">
        <w:rPr>
          <w:rFonts w:eastAsia="Times New Roman"/>
          <w:u w:val="single"/>
        </w:rPr>
        <w:t>t</w:t>
      </w:r>
      <w:r w:rsidRPr="005D20C6">
        <w:rPr>
          <w:rFonts w:eastAsia="Times New Roman"/>
          <w:highlight w:val="cyan"/>
          <w:u w:val="single"/>
        </w:rPr>
        <w:t xml:space="preserve">his is </w:t>
      </w:r>
      <w:r w:rsidRPr="005D20C6">
        <w:rPr>
          <w:rStyle w:val="Emphasis"/>
          <w:highlight w:val="cyan"/>
        </w:rPr>
        <w:t>not a site</w:t>
      </w:r>
      <w:r w:rsidRPr="005D20C6">
        <w:rPr>
          <w:rFonts w:eastAsia="Times New Roman"/>
          <w:highlight w:val="cyan"/>
          <w:u w:val="single"/>
        </w:rPr>
        <w:t xml:space="preserve">, if there is </w:t>
      </w:r>
      <w:r w:rsidRPr="005D20C6">
        <w:rPr>
          <w:rStyle w:val="Emphasis"/>
          <w:highlight w:val="cyan"/>
        </w:rPr>
        <w:t>any site</w:t>
      </w:r>
      <w:r w:rsidRPr="005D20C6">
        <w:rPr>
          <w:rFonts w:eastAsia="Times New Roman"/>
          <w:highlight w:val="cyan"/>
          <w:u w:val="single"/>
        </w:rPr>
        <w:t>, at which the Left should seek to “</w:t>
      </w:r>
      <w:r w:rsidRPr="005D20C6">
        <w:rPr>
          <w:rStyle w:val="Emphasis"/>
          <w:highlight w:val="cyan"/>
        </w:rPr>
        <w:t>accelerate</w:t>
      </w:r>
      <w:r w:rsidRPr="005D20C6">
        <w:rPr>
          <w:rStyle w:val="Emphasis"/>
        </w:rPr>
        <w:t xml:space="preserve"> the </w:t>
      </w:r>
      <w:r w:rsidRPr="005D20C6">
        <w:rPr>
          <w:rStyle w:val="Emphasis"/>
          <w:highlight w:val="cyan"/>
        </w:rPr>
        <w:t>contradictions</w:t>
      </w:r>
      <w:r w:rsidRPr="005D20C6">
        <w:rPr>
          <w:rFonts w:eastAsia="Times New Roman"/>
          <w:highlight w:val="cyan"/>
          <w:u w:val="single"/>
        </w:rPr>
        <w:t xml:space="preserve">” of the order to </w:t>
      </w:r>
      <w:r w:rsidRPr="005D20C6">
        <w:rPr>
          <w:rStyle w:val="Emphasis"/>
          <w:highlight w:val="cyan"/>
        </w:rPr>
        <w:t>speed</w:t>
      </w:r>
      <w:r w:rsidRPr="005D20C6">
        <w:rPr>
          <w:rStyle w:val="Emphasis"/>
        </w:rPr>
        <w:t xml:space="preserve"> up </w:t>
      </w:r>
      <w:r w:rsidRPr="005D20C6">
        <w:rPr>
          <w:rStyle w:val="Emphasis"/>
          <w:highlight w:val="cyan"/>
        </w:rPr>
        <w:t xml:space="preserve">its </w:t>
      </w:r>
      <w:proofErr w:type="gramStart"/>
      <w:r w:rsidRPr="005D20C6">
        <w:rPr>
          <w:rStyle w:val="Emphasis"/>
          <w:highlight w:val="cyan"/>
        </w:rPr>
        <w:t>collapse</w:t>
      </w:r>
      <w:r w:rsidRPr="005D20C6">
        <w:rPr>
          <w:rFonts w:eastAsia="Times New Roman"/>
          <w:u w:val="single"/>
        </w:rPr>
        <w:t>.[</w:t>
      </w:r>
      <w:proofErr w:type="gramEnd"/>
      <w:r w:rsidRPr="005D20C6">
        <w:rPr>
          <w:rFonts w:eastAsia="Times New Roman"/>
          <w:sz w:val="16"/>
        </w:rPr>
        <w:t xml:space="preserve"> 14] </w:t>
      </w:r>
      <w:r w:rsidRPr="005D20C6">
        <w:rPr>
          <w:rFonts w:eastAsia="Times New Roman"/>
          <w:highlight w:val="cyan"/>
          <w:u w:val="single"/>
        </w:rPr>
        <w:t>The latter route,</w:t>
      </w:r>
      <w:r w:rsidRPr="005D20C6">
        <w:rPr>
          <w:rFonts w:eastAsia="Times New Roman"/>
          <w:u w:val="single"/>
        </w:rPr>
        <w:t xml:space="preserve"> </w:t>
      </w:r>
      <w:r w:rsidRPr="005D20C6">
        <w:rPr>
          <w:rStyle w:val="Emphasis"/>
          <w:highlight w:val="cyan"/>
        </w:rPr>
        <w:t>however unintentionally</w:t>
      </w:r>
      <w:r w:rsidRPr="005D20C6">
        <w:rPr>
          <w:rFonts w:eastAsia="Times New Roman"/>
          <w:u w:val="single"/>
        </w:rPr>
        <w:t xml:space="preserve">, </w:t>
      </w:r>
      <w:r w:rsidRPr="005D20C6">
        <w:rPr>
          <w:rFonts w:eastAsia="Times New Roman"/>
          <w:highlight w:val="cyan"/>
          <w:u w:val="single"/>
        </w:rPr>
        <w:t xml:space="preserve">is a route to </w:t>
      </w:r>
      <w:r w:rsidRPr="005D20C6">
        <w:rPr>
          <w:rStyle w:val="Emphasis"/>
          <w:highlight w:val="cyan"/>
        </w:rPr>
        <w:t>fascism</w:t>
      </w:r>
      <w:r w:rsidRPr="005D20C6">
        <w:rPr>
          <w:rFonts w:eastAsia="Times New Roman"/>
          <w:sz w:val="16"/>
        </w:rPr>
        <w:t xml:space="preserve">. </w:t>
      </w:r>
    </w:p>
    <w:p w14:paraId="7EAF3C99" w14:textId="77777777" w:rsidR="003A23ED" w:rsidRPr="005D20C6" w:rsidRDefault="003A23ED" w:rsidP="003A23ED">
      <w:pPr>
        <w:rPr>
          <w:rFonts w:eastAsia="Times New Roman"/>
          <w:sz w:val="14"/>
        </w:rPr>
      </w:pPr>
      <w:r w:rsidRPr="005D20C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5D20C6">
        <w:rPr>
          <w:rFonts w:eastAsia="Times New Roman"/>
          <w:highlight w:val="cyan"/>
          <w:u w:val="single"/>
        </w:rPr>
        <w:t xml:space="preserve">The </w:t>
      </w:r>
      <w:r w:rsidRPr="005D20C6">
        <w:rPr>
          <w:rStyle w:val="Emphasis"/>
          <w:highlight w:val="cyan"/>
        </w:rPr>
        <w:t>best strategy</w:t>
      </w:r>
      <w:r w:rsidRPr="005D20C6">
        <w:rPr>
          <w:rFonts w:eastAsia="Times New Roman"/>
          <w:sz w:val="14"/>
        </w:rPr>
        <w:t xml:space="preserve">, perhaps, </w:t>
      </w:r>
      <w:r w:rsidRPr="005D20C6">
        <w:rPr>
          <w:rFonts w:eastAsia="Times New Roman"/>
          <w:highlight w:val="cyan"/>
          <w:u w:val="single"/>
        </w:rPr>
        <w:t>is</w:t>
      </w:r>
      <w:r w:rsidRPr="005D20C6">
        <w:rPr>
          <w:rFonts w:eastAsia="Times New Roman"/>
          <w:u w:val="single"/>
        </w:rPr>
        <w:t xml:space="preserve"> to </w:t>
      </w:r>
      <w:r w:rsidRPr="005D20C6">
        <w:rPr>
          <w:rStyle w:val="Emphasis"/>
        </w:rPr>
        <w:t>keep exposing how the Big Lie works</w:t>
      </w:r>
      <w:r w:rsidRPr="005D20C6">
        <w:rPr>
          <w:rFonts w:eastAsia="Times New Roman"/>
          <w:u w:val="single"/>
        </w:rPr>
        <w:t xml:space="preserve">, </w:t>
      </w:r>
      <w:r w:rsidRPr="005D20C6">
        <w:rPr>
          <w:rFonts w:eastAsia="Times New Roman"/>
          <w:highlight w:val="cyan"/>
          <w:u w:val="single"/>
        </w:rPr>
        <w:t xml:space="preserve">to </w:t>
      </w:r>
      <w:r w:rsidRPr="005D20C6">
        <w:rPr>
          <w:rStyle w:val="Emphasis"/>
          <w:highlight w:val="cyan"/>
        </w:rPr>
        <w:t>respond with evidence-based claims</w:t>
      </w:r>
      <w:r w:rsidRPr="005D20C6">
        <w:rPr>
          <w:rStyle w:val="Emphasis"/>
        </w:rPr>
        <w:t xml:space="preserve"> </w:t>
      </w:r>
      <w:r w:rsidRPr="005D20C6">
        <w:rPr>
          <w:rStyle w:val="Emphasis"/>
          <w:highlight w:val="cyan"/>
        </w:rPr>
        <w:t>to each Lie</w:t>
      </w:r>
      <w:r w:rsidRPr="005D20C6">
        <w:rPr>
          <w:rFonts w:eastAsia="Times New Roman"/>
          <w:u w:val="single"/>
        </w:rPr>
        <w:t xml:space="preserve"> as you also </w:t>
      </w:r>
      <w:r w:rsidRPr="005D20C6">
        <w:rPr>
          <w:rStyle w:val="Emphasis"/>
        </w:rPr>
        <w:t>explain why he pursues it</w:t>
      </w:r>
      <w:r w:rsidRPr="005D20C6">
        <w:rPr>
          <w:rFonts w:eastAsia="Times New Roman"/>
          <w:sz w:val="14"/>
        </w:rPr>
        <w:t xml:space="preserve">, to play up dramatically how critical a press free from state control or intimidation is to a democratic society, </w:t>
      </w:r>
      <w:r w:rsidRPr="005D20C6">
        <w:rPr>
          <w:sz w:val="14"/>
        </w:rPr>
        <w:t xml:space="preserve">and to explore the real and neglected grievances </w:t>
      </w:r>
      <w:r w:rsidRPr="005D20C6">
        <w:rPr>
          <w:sz w:val="14"/>
          <w:szCs w:val="16"/>
        </w:rPr>
        <w:t>of those constituencies most tempted to embrace Trump tweets.</w:t>
      </w:r>
      <w:r w:rsidRPr="005D20C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5D20C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5D20C6">
        <w:rPr>
          <w:rFonts w:eastAsia="Times New Roman"/>
          <w:sz w:val="14"/>
        </w:rPr>
        <w:t xml:space="preserve"> </w:t>
      </w:r>
    </w:p>
    <w:p w14:paraId="23B4A435" w14:textId="77777777" w:rsidR="003A23ED" w:rsidRDefault="003A23ED" w:rsidP="003A23ED">
      <w:pPr>
        <w:rPr>
          <w:rFonts w:eastAsia="Times New Roman"/>
          <w:sz w:val="16"/>
        </w:rPr>
      </w:pPr>
      <w:r w:rsidRPr="005D20C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5D20C6">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5D20C6">
        <w:rPr>
          <w:rFonts w:eastAsia="Times New Roman"/>
          <w:u w:val="single"/>
        </w:rPr>
        <w:t xml:space="preserve">Its very </w:t>
      </w:r>
      <w:r w:rsidRPr="005D20C6">
        <w:rPr>
          <w:rStyle w:val="Emphasis"/>
        </w:rPr>
        <w:t>dispersion</w:t>
      </w:r>
      <w:r w:rsidRPr="005D20C6">
        <w:rPr>
          <w:rFonts w:eastAsia="Times New Roman"/>
          <w:u w:val="single"/>
        </w:rPr>
        <w:t xml:space="preserve">, </w:t>
      </w:r>
      <w:r w:rsidRPr="005D20C6">
        <w:rPr>
          <w:rStyle w:val="Emphasis"/>
        </w:rPr>
        <w:t>disorganization</w:t>
      </w:r>
      <w:r w:rsidRPr="005D20C6">
        <w:rPr>
          <w:rFonts w:eastAsia="Times New Roman"/>
          <w:u w:val="single"/>
        </w:rPr>
        <w:t xml:space="preserve">, and </w:t>
      </w:r>
      <w:r w:rsidRPr="005D20C6">
        <w:rPr>
          <w:rStyle w:val="Emphasis"/>
        </w:rPr>
        <w:t xml:space="preserve">uneven </w:t>
      </w:r>
      <w:proofErr w:type="spellStart"/>
      <w:r w:rsidRPr="005D20C6">
        <w:rPr>
          <w:rStyle w:val="Emphasis"/>
        </w:rPr>
        <w:t>geodistribution</w:t>
      </w:r>
      <w:proofErr w:type="spellEnd"/>
      <w:r w:rsidRPr="005D20C6">
        <w:rPr>
          <w:rFonts w:eastAsia="Times New Roman"/>
          <w:sz w:val="16"/>
        </w:rPr>
        <w:t xml:space="preserve">, however, </w:t>
      </w:r>
      <w:r w:rsidRPr="005D20C6">
        <w:rPr>
          <w:rFonts w:eastAsia="Times New Roman"/>
          <w:u w:val="single"/>
        </w:rPr>
        <w:t xml:space="preserve">mean that, </w:t>
      </w:r>
      <w:r w:rsidRPr="005D20C6">
        <w:rPr>
          <w:rStyle w:val="Emphasis"/>
        </w:rPr>
        <w:t xml:space="preserve">intelligently </w:t>
      </w:r>
      <w:r w:rsidRPr="005D20C6">
        <w:rPr>
          <w:rStyle w:val="Emphasis"/>
          <w:highlight w:val="cyan"/>
        </w:rPr>
        <w:t>engaged</w:t>
      </w:r>
      <w:r w:rsidRPr="005D20C6">
        <w:rPr>
          <w:rFonts w:eastAsia="Times New Roman"/>
          <w:highlight w:val="cyan"/>
          <w:u w:val="single"/>
        </w:rPr>
        <w:t>, it could</w:t>
      </w:r>
      <w:r w:rsidRPr="005D20C6">
        <w:rPr>
          <w:rFonts w:eastAsia="Times New Roman"/>
          <w:u w:val="single"/>
        </w:rPr>
        <w:t xml:space="preserve"> also </w:t>
      </w:r>
      <w:r w:rsidRPr="005D20C6">
        <w:rPr>
          <w:rStyle w:val="Emphasis"/>
          <w:highlight w:val="cyan"/>
        </w:rPr>
        <w:t>forge</w:t>
      </w:r>
      <w:r w:rsidRPr="005D20C6">
        <w:rPr>
          <w:rStyle w:val="Emphasis"/>
        </w:rPr>
        <w:t xml:space="preserve"> </w:t>
      </w:r>
      <w:r w:rsidRPr="005D20C6">
        <w:rPr>
          <w:rStyle w:val="Emphasis"/>
          <w:highlight w:val="cyan"/>
        </w:rPr>
        <w:t>indispensable elements</w:t>
      </w:r>
      <w:r w:rsidRPr="005D20C6">
        <w:rPr>
          <w:rFonts w:eastAsia="Times New Roman"/>
          <w:u w:val="single"/>
        </w:rPr>
        <w:t xml:space="preserve"> </w:t>
      </w:r>
      <w:r w:rsidRPr="005D20C6">
        <w:rPr>
          <w:rFonts w:eastAsia="Times New Roman"/>
          <w:highlight w:val="cyan"/>
          <w:u w:val="single"/>
        </w:rPr>
        <w:t xml:space="preserve">in a </w:t>
      </w:r>
      <w:r w:rsidRPr="005D20C6">
        <w:rPr>
          <w:rStyle w:val="Emphasis"/>
          <w:highlight w:val="cyan"/>
        </w:rPr>
        <w:t>vibrant pluralism</w:t>
      </w:r>
      <w:r w:rsidRPr="005D20C6">
        <w:rPr>
          <w:rFonts w:eastAsia="Times New Roman"/>
          <w:u w:val="single"/>
        </w:rPr>
        <w:t xml:space="preserve"> that has been on the move for a while </w:t>
      </w:r>
      <w:r w:rsidRPr="005D20C6">
        <w:rPr>
          <w:rStyle w:val="Emphasis"/>
        </w:rPr>
        <w:t>without its active involvement</w:t>
      </w:r>
      <w:r w:rsidRPr="005D20C6">
        <w:rPr>
          <w:rFonts w:eastAsia="Times New Roman"/>
          <w:u w:val="single"/>
        </w:rPr>
        <w:t xml:space="preserve">, a pluralism </w:t>
      </w:r>
      <w:r w:rsidRPr="005D20C6">
        <w:rPr>
          <w:rFonts w:eastAsia="Times New Roman"/>
          <w:highlight w:val="cyan"/>
          <w:u w:val="single"/>
        </w:rPr>
        <w:t xml:space="preserve">that can also </w:t>
      </w:r>
      <w:r w:rsidRPr="005D20C6">
        <w:rPr>
          <w:rStyle w:val="Emphasis"/>
          <w:highlight w:val="cyan"/>
        </w:rPr>
        <w:t>constitute a key bulwark</w:t>
      </w:r>
      <w:r w:rsidRPr="005D20C6">
        <w:rPr>
          <w:rFonts w:eastAsia="Times New Roman"/>
          <w:highlight w:val="cyan"/>
          <w:u w:val="single"/>
        </w:rPr>
        <w:t xml:space="preserve"> against</w:t>
      </w:r>
      <w:r w:rsidRPr="005D20C6">
        <w:rPr>
          <w:rFonts w:eastAsia="Times New Roman"/>
          <w:u w:val="single"/>
        </w:rPr>
        <w:t xml:space="preserve"> </w:t>
      </w:r>
      <w:r w:rsidRPr="005D20C6">
        <w:rPr>
          <w:rStyle w:val="Emphasis"/>
        </w:rPr>
        <w:t xml:space="preserve">aspirational </w:t>
      </w:r>
      <w:r w:rsidRPr="005D20C6">
        <w:rPr>
          <w:rStyle w:val="Emphasis"/>
          <w:highlight w:val="cyan"/>
        </w:rPr>
        <w:t>fascism</w:t>
      </w:r>
      <w:r w:rsidRPr="005D20C6">
        <w:rPr>
          <w:rFonts w:eastAsia="Times New Roman"/>
          <w:sz w:val="16"/>
        </w:rPr>
        <w:t xml:space="preserve">. That is why </w:t>
      </w:r>
      <w:r w:rsidRPr="005D20C6">
        <w:rPr>
          <w:rFonts w:eastAsia="Times New Roman"/>
          <w:u w:val="single"/>
        </w:rPr>
        <w:t xml:space="preserve">it is wise to </w:t>
      </w:r>
      <w:r w:rsidRPr="005D20C6">
        <w:rPr>
          <w:rStyle w:val="Emphasis"/>
        </w:rPr>
        <w:t>appreciate the working class</w:t>
      </w:r>
      <w:r w:rsidRPr="005D20C6">
        <w:rPr>
          <w:rFonts w:eastAsia="Times New Roman"/>
          <w:u w:val="single"/>
        </w:rPr>
        <w:t xml:space="preserve"> today as </w:t>
      </w:r>
      <w:r w:rsidRPr="005D20C6">
        <w:rPr>
          <w:rStyle w:val="Emphasis"/>
        </w:rPr>
        <w:t>one dispersed minority among others</w:t>
      </w:r>
      <w:r w:rsidRPr="005D20C6">
        <w:rPr>
          <w:rFonts w:eastAsia="Times New Roman"/>
          <w:sz w:val="16"/>
        </w:rPr>
        <w:t xml:space="preserve">. </w:t>
      </w:r>
    </w:p>
    <w:p w14:paraId="640C4B03" w14:textId="77777777" w:rsidR="003A23ED" w:rsidRPr="00F13869" w:rsidRDefault="003A23ED" w:rsidP="003A23ED"/>
    <w:p w14:paraId="46A6900D" w14:textId="77777777" w:rsidR="003A23ED" w:rsidRDefault="003A23ED" w:rsidP="003A23ED">
      <w:pPr>
        <w:pStyle w:val="Heading3"/>
      </w:pPr>
      <w:r>
        <w:t>1NC – Frames</w:t>
      </w:r>
    </w:p>
    <w:p w14:paraId="7EF11404" w14:textId="77777777" w:rsidR="003A23ED" w:rsidRPr="009116E1" w:rsidRDefault="003A23ED" w:rsidP="003A23ED">
      <w:pPr>
        <w:pStyle w:val="Heading4"/>
      </w:pPr>
      <w:r>
        <w:t>Two Links</w:t>
      </w:r>
    </w:p>
    <w:p w14:paraId="0199E0BB" w14:textId="77777777" w:rsidR="003A23ED" w:rsidRPr="000F4A3A" w:rsidRDefault="003A23ED" w:rsidP="003A23ED">
      <w:pPr>
        <w:pStyle w:val="Heading4"/>
        <w:rPr>
          <w:u w:val="single"/>
        </w:rPr>
      </w:pPr>
      <w:r>
        <w:t xml:space="preserve">1 – Ballot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074F2268" w14:textId="77777777" w:rsidR="003A23ED" w:rsidRDefault="003A23ED" w:rsidP="003A23ED">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1E7934D" w14:textId="77777777" w:rsidR="003A23ED" w:rsidRPr="006720AE" w:rsidRDefault="003A23ED" w:rsidP="003A23ED">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2C0AB3B3" w14:textId="77777777" w:rsidR="003A23ED" w:rsidRPr="006720AE" w:rsidRDefault="003A23ED" w:rsidP="003A23ED">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319C9723" w14:textId="77777777" w:rsidR="003A23ED" w:rsidRPr="006720AE" w:rsidRDefault="003A23ED" w:rsidP="003A23ED">
      <w:pPr>
        <w:rPr>
          <w:sz w:val="16"/>
        </w:rPr>
      </w:pPr>
      <w:r w:rsidRPr="006720AE">
        <w:rPr>
          <w:sz w:val="16"/>
        </w:rPr>
        <w:t xml:space="preserve"> Rhetorical resistance</w:t>
      </w:r>
    </w:p>
    <w:p w14:paraId="5F5ED5EB" w14:textId="77777777" w:rsidR="003A23ED" w:rsidRPr="006720AE" w:rsidRDefault="003A23ED" w:rsidP="003A23ED">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54418368" w14:textId="77777777" w:rsidR="003A23ED" w:rsidRPr="006720AE" w:rsidRDefault="003A23ED" w:rsidP="003A23ED">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705B05A5" w14:textId="77777777" w:rsidR="003A23ED" w:rsidRPr="006720AE" w:rsidRDefault="003A23ED" w:rsidP="003A23ED">
      <w:pPr>
        <w:rPr>
          <w:sz w:val="16"/>
        </w:rPr>
      </w:pPr>
      <w:r w:rsidRPr="006720AE">
        <w:rPr>
          <w:sz w:val="16"/>
        </w:rPr>
        <w:t xml:space="preserve"> 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p>
    <w:p w14:paraId="6EF4751D" w14:textId="77777777" w:rsidR="003A23ED" w:rsidRPr="006720AE" w:rsidRDefault="003A23ED" w:rsidP="003A23ED">
      <w:pPr>
        <w:rPr>
          <w:sz w:val="16"/>
        </w:rPr>
      </w:pPr>
      <w:r w:rsidRPr="006720AE">
        <w:rPr>
          <w:sz w:val="16"/>
        </w:rPr>
        <w:t xml:space="preserve"> Resistance criticism</w:t>
      </w:r>
    </w:p>
    <w:p w14:paraId="333DC236" w14:textId="77777777" w:rsidR="003A23ED" w:rsidRPr="006720AE" w:rsidRDefault="003A23ED" w:rsidP="003A23ED">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63506203" w14:textId="77777777" w:rsidR="003A23ED" w:rsidRDefault="003A23ED" w:rsidP="003A23ED">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1DCD0979" w14:textId="77777777" w:rsidR="003A23ED" w:rsidRDefault="003A23ED" w:rsidP="003A23ED">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5DF12E83" w14:textId="77777777" w:rsidR="003A23ED" w:rsidRDefault="003A23ED" w:rsidP="003A23ED">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08924357" w14:textId="77777777" w:rsidR="003A23ED" w:rsidRDefault="003A23ED" w:rsidP="003A23ED">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6E2E1BB9" w14:textId="77777777" w:rsidR="003A23ED" w:rsidRDefault="003A23ED" w:rsidP="003A23ED">
      <w:pPr>
        <w:rPr>
          <w:sz w:val="16"/>
        </w:rPr>
      </w:pPr>
      <w:r>
        <w:rPr>
          <w:sz w:val="16"/>
        </w:rPr>
        <w:t xml:space="preserv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course by critics to disrupt dominant practices can fail to do violence to these diverse/divergent logics? Are out-law discourses merely tools to be exploited and discarded in the pursuit of returning leftist academic dis- course to the center?</w:t>
      </w:r>
    </w:p>
    <w:p w14:paraId="79EA6E1B" w14:textId="77777777" w:rsidR="003A23ED" w:rsidRDefault="003A23ED" w:rsidP="003A23ED">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318F0336" w14:textId="77777777" w:rsidR="003A23ED" w:rsidRDefault="003A23ED" w:rsidP="003A23ED">
      <w:pPr>
        <w:rPr>
          <w:sz w:val="16"/>
        </w:rPr>
      </w:pPr>
      <w:r>
        <w:rPr>
          <w:sz w:val="16"/>
        </w:rPr>
        <w:t xml:space="preser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567AFCC4" w14:textId="77777777" w:rsidR="003A23ED" w:rsidRDefault="003A23ED" w:rsidP="003A23ED">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73FD65A" w14:textId="77777777" w:rsidR="003A23ED" w:rsidRDefault="003A23ED" w:rsidP="003A23ED">
      <w:pPr>
        <w:rPr>
          <w:sz w:val="16"/>
        </w:rPr>
      </w:pPr>
      <w:r>
        <w:rPr>
          <w:sz w:val="16"/>
        </w:rPr>
        <w:t xml:space="preserve"> resistance and rhetorical criticism.</w:t>
      </w:r>
    </w:p>
    <w:p w14:paraId="770F0ACA" w14:textId="77777777" w:rsidR="003A23ED" w:rsidRDefault="003A23ED" w:rsidP="003A23ED">
      <w:pPr>
        <w:rPr>
          <w:sz w:val="16"/>
        </w:rPr>
      </w:pPr>
      <w:r>
        <w:rPr>
          <w:sz w:val="16"/>
        </w:rPr>
        <w:t>Rhetorical criticism</w:t>
      </w:r>
    </w:p>
    <w:p w14:paraId="171DEE42" w14:textId="77777777" w:rsidR="003A23ED" w:rsidRDefault="003A23ED" w:rsidP="003A23ED">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w:t>
      </w:r>
    </w:p>
    <w:p w14:paraId="724A0BA7" w14:textId="77777777" w:rsidR="003A23ED" w:rsidRDefault="003A23ED" w:rsidP="003A23ED">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DADEFEB" w14:textId="77777777" w:rsidR="003A23ED" w:rsidRDefault="003A23ED" w:rsidP="003A23ED">
      <w:pPr>
        <w:pStyle w:val="Heading4"/>
      </w:pPr>
      <w:r>
        <w:t>2a.</w:t>
      </w:r>
      <w:r w:rsidRPr="00F47D0C">
        <w:t xml:space="preserve"> </w:t>
      </w:r>
      <w:r>
        <w:t xml:space="preserve">The </w:t>
      </w:r>
      <w:proofErr w:type="spellStart"/>
      <w:r>
        <w:t>Aff</w:t>
      </w:r>
      <w:proofErr w:type="spellEnd"/>
      <w:r>
        <w:t xml:space="preserve"> deployed terms from the neoliberal lexicon. It’s </w:t>
      </w:r>
      <w:proofErr w:type="spellStart"/>
      <w:r>
        <w:t>irrel</w:t>
      </w:r>
      <w:proofErr w:type="spellEnd"/>
      <w:r>
        <w:t xml:space="preserve"> if it was intentional OR even a disingenuous deployment that aspired to K </w:t>
      </w:r>
      <w:proofErr w:type="spellStart"/>
      <w:r>
        <w:t>neolib</w:t>
      </w:r>
      <w:proofErr w:type="spellEnd"/>
      <w:r>
        <w:t xml:space="preserve">. Speech acts grow more potent when such deployments are removed. </w:t>
      </w:r>
    </w:p>
    <w:p w14:paraId="34D9D3BA" w14:textId="77777777" w:rsidR="003A23ED" w:rsidRPr="000001F4" w:rsidRDefault="003A23ED" w:rsidP="003A23ED">
      <w:pPr>
        <w:rPr>
          <w:rStyle w:val="Style13ptBold"/>
        </w:rPr>
      </w:pPr>
      <w:r w:rsidRPr="000001F4">
        <w:rPr>
          <w:rStyle w:val="Style13ptBold"/>
        </w:rPr>
        <w:t>Kipnis ‘7</w:t>
      </w:r>
    </w:p>
    <w:p w14:paraId="239C59BE" w14:textId="77777777" w:rsidR="003A23ED" w:rsidRPr="00720B10" w:rsidRDefault="003A23ED" w:rsidP="003A23ED">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402B9954" w14:textId="77777777" w:rsidR="003A23ED" w:rsidRDefault="003A23ED" w:rsidP="003A23ED"/>
    <w:p w14:paraId="63A5F40B" w14:textId="77777777" w:rsidR="003A23ED" w:rsidRDefault="003A23ED" w:rsidP="003A23ED">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iCs w:val="0"/>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iCs w:val="0"/>
          <w:sz w:val="28"/>
          <w:szCs w:val="28"/>
          <w:highlight w:val="green"/>
        </w:rPr>
        <w:t xml:space="preserve">social </w:t>
      </w:r>
      <w:proofErr w:type="gramStart"/>
      <w:r w:rsidRPr="00AE3D4B">
        <w:rPr>
          <w:rStyle w:val="Emphasis"/>
          <w:i/>
          <w:iCs w:val="0"/>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neoliberal-ism.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7090439A" w14:textId="77777777" w:rsidR="003A23ED" w:rsidRPr="00F47D0C" w:rsidRDefault="003A23ED" w:rsidP="003A23ED">
      <w:pPr>
        <w:rPr>
          <w:sz w:val="16"/>
        </w:rPr>
      </w:pPr>
    </w:p>
    <w:p w14:paraId="697E6394" w14:textId="77777777" w:rsidR="003A23ED" w:rsidRPr="00AA0B9E" w:rsidRDefault="003A23ED" w:rsidP="003A23ED">
      <w:pPr>
        <w:pStyle w:val="Heading4"/>
      </w:pPr>
      <w:r>
        <w:t xml:space="preserve">B.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w:t>
      </w:r>
      <w:proofErr w:type="spellStart"/>
      <w:r>
        <w:t>Aff</w:t>
      </w:r>
      <w:proofErr w:type="spellEnd"/>
      <w:r>
        <w:t xml:space="preserve">.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30BF0FB1" w14:textId="77777777" w:rsidR="003A23ED" w:rsidRDefault="003A23ED" w:rsidP="003A23ED">
      <w:r w:rsidRPr="005B6281">
        <w:rPr>
          <w:rStyle w:val="Style13ptBold"/>
        </w:rPr>
        <w:t>Della Faille ’15</w:t>
      </w:r>
      <w:r>
        <w:t xml:space="preserve"> </w:t>
      </w: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2CC9B47F" w14:textId="77777777" w:rsidR="003A23ED" w:rsidRPr="008A1958" w:rsidRDefault="003A23ED" w:rsidP="003A23ED">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511E32A5" w14:textId="77777777" w:rsidR="003A23ED" w:rsidRPr="00E72B6E" w:rsidRDefault="003A23ED" w:rsidP="003A23ED">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0E89BADD" w14:textId="77777777" w:rsidR="003A23ED" w:rsidRPr="00E72B6E" w:rsidRDefault="003A23ED" w:rsidP="003A23ED">
      <w:pPr>
        <w:rPr>
          <w:sz w:val="14"/>
          <w:szCs w:val="14"/>
        </w:rPr>
      </w:pPr>
      <w:r w:rsidRPr="00E72B6E">
        <w:rPr>
          <w:sz w:val="14"/>
          <w:szCs w:val="14"/>
        </w:rPr>
        <w:t>Words of Caution</w:t>
      </w:r>
    </w:p>
    <w:p w14:paraId="54D2585F" w14:textId="77777777" w:rsidR="003A23ED" w:rsidRPr="00E72B6E" w:rsidRDefault="003A23ED" w:rsidP="003A23ED">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2495152C" w14:textId="77777777" w:rsidR="003A23ED" w:rsidRPr="00E72B6E" w:rsidRDefault="003A23ED" w:rsidP="003A23ED">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0659F89A" w14:textId="77777777" w:rsidR="003A23ED" w:rsidRPr="00E72B6E" w:rsidRDefault="003A23ED" w:rsidP="003A23ED">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44A2E797" w14:textId="77777777" w:rsidR="003A23ED" w:rsidRPr="00AA0B9E" w:rsidRDefault="003A23ED" w:rsidP="003A23ED">
      <w:pPr>
        <w:rPr>
          <w:rStyle w:val="Emphasis"/>
        </w:rPr>
      </w:pPr>
      <w:r w:rsidRPr="00AA0B9E">
        <w:rPr>
          <w:rStyle w:val="Emphasis"/>
        </w:rPr>
        <w:t>Understanding discourse and its analysis</w:t>
      </w:r>
    </w:p>
    <w:p w14:paraId="389B55CF" w14:textId="77777777" w:rsidR="003A23ED" w:rsidRPr="00AA0B9E" w:rsidRDefault="003A23ED" w:rsidP="003A23ED">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3A37CAC1" w14:textId="77777777" w:rsidR="003A23ED" w:rsidRPr="00AA0B9E" w:rsidRDefault="003A23ED" w:rsidP="003A23ED">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096A1ED1" w14:textId="77777777" w:rsidR="003A23ED" w:rsidRPr="001433B0" w:rsidRDefault="003A23ED" w:rsidP="003A23ED">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472CDD17" w14:textId="77777777" w:rsidR="003A23ED" w:rsidRPr="001433B0" w:rsidRDefault="003A23ED" w:rsidP="003A23ED">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1F2A98CB" w14:textId="77777777" w:rsidR="003A23ED" w:rsidRPr="00AA0B9E" w:rsidRDefault="003A23ED" w:rsidP="003A23ED">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40346AA1" w14:textId="77777777" w:rsidR="003A23ED" w:rsidRPr="00AA0B9E" w:rsidRDefault="003A23ED" w:rsidP="003A23ED">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economy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35EB75E2" w14:textId="77777777" w:rsidR="003A23ED" w:rsidRPr="00F14EBD" w:rsidRDefault="003A23ED" w:rsidP="003A23ED"/>
    <w:p w14:paraId="25163F50" w14:textId="77777777" w:rsidR="003A23ED" w:rsidRDefault="003A23ED" w:rsidP="003A23ED">
      <w:pPr>
        <w:pStyle w:val="Heading4"/>
      </w:pPr>
      <w:r>
        <w:t xml:space="preserve">We can defend the rest of the </w:t>
      </w:r>
      <w:proofErr w:type="spellStart"/>
      <w:r>
        <w:t>aff</w:t>
      </w:r>
      <w:proofErr w:type="spellEnd"/>
      <w:r>
        <w:t xml:space="preserve"> strategy and negate only certain parts. </w:t>
      </w:r>
      <w:r w:rsidRPr="009E507D">
        <w:rPr>
          <w:u w:val="single"/>
        </w:rPr>
        <w:t>2NR consolidation</w:t>
      </w:r>
      <w:r>
        <w:t xml:space="preserve"> is best and we can subtract 2AC frames. </w:t>
      </w:r>
    </w:p>
    <w:p w14:paraId="61879C3A" w14:textId="77777777" w:rsidR="003A23ED" w:rsidRDefault="003A23ED" w:rsidP="003A23ED"/>
    <w:p w14:paraId="2A8157CE" w14:textId="77777777" w:rsidR="003A23ED" w:rsidRDefault="003A23ED" w:rsidP="003A23ED">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w:t>
      </w:r>
      <w:proofErr w:type="spellStart"/>
      <w:r>
        <w:t>aff</w:t>
      </w:r>
      <w:proofErr w:type="spellEnd"/>
      <w:r>
        <w:t xml:space="preserve"> forces extreme impact turns that lack nuance and political utility. </w:t>
      </w:r>
    </w:p>
    <w:p w14:paraId="3F12418B" w14:textId="77777777" w:rsidR="003A23ED" w:rsidRDefault="003A23ED" w:rsidP="003A23ED">
      <w:pPr>
        <w:pStyle w:val="Heading4"/>
      </w:pPr>
      <w:r>
        <w:t xml:space="preserve">Nuanced testing is a better </w:t>
      </w:r>
      <w:r w:rsidRPr="0093109C">
        <w:t>model</w:t>
      </w:r>
      <w:r>
        <w:t xml:space="preserve"> of engagement to improve </w:t>
      </w:r>
      <w:r w:rsidRPr="0093109C">
        <w:rPr>
          <w:u w:val="single"/>
        </w:rPr>
        <w:t>praxis</w:t>
      </w:r>
      <w:r>
        <w:t xml:space="preserve">. </w:t>
      </w:r>
    </w:p>
    <w:p w14:paraId="3A6944D1" w14:textId="77777777" w:rsidR="003A23ED" w:rsidRDefault="003A23ED" w:rsidP="003A23ED">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7381DF2A" w14:textId="77777777" w:rsidR="003A23ED" w:rsidRDefault="003A23ED" w:rsidP="003A23ED">
      <w:r>
        <w:t>What conversation is there to be had around that? It is as if the mere existence of her identity inoculates her from any critique. How did we get here?</w:t>
      </w:r>
    </w:p>
    <w:p w14:paraId="585B34E9" w14:textId="77777777" w:rsidR="003A23ED" w:rsidRDefault="003A23ED" w:rsidP="003A23ED">
      <w:r>
        <w:t>—</w:t>
      </w:r>
    </w:p>
    <w:p w14:paraId="3E09A2CA" w14:textId="77777777" w:rsidR="003A23ED" w:rsidRDefault="003A23ED" w:rsidP="003A23ED">
      <w:r>
        <w:t xml:space="preserve">Freddie DeBoer makes a great point in his piece on what he calls “critique </w:t>
      </w:r>
      <w:proofErr w:type="gramStart"/>
      <w:r>
        <w:t>drift“</w:t>
      </w:r>
      <w:proofErr w:type="gramEnd"/>
      <w:r>
        <w:t>:</w:t>
      </w:r>
    </w:p>
    <w:p w14:paraId="12B6F88D" w14:textId="77777777" w:rsidR="003A23ED" w:rsidRPr="00AF6B74" w:rsidRDefault="003A23ED" w:rsidP="003A23ED">
      <w:pPr>
        <w:ind w:left="720"/>
        <w:rPr>
          <w:rStyle w:val="StyleUnderline"/>
        </w:rPr>
      </w:pPr>
      <w:r>
        <w:t xml:space="preserve">“This all largely descends from a related condition: </w:t>
      </w:r>
      <w:r w:rsidRPr="00AF6B74">
        <w:rPr>
          <w:rStyle w:val="StyleUnderline"/>
          <w:highlight w:val="cyan"/>
        </w:rPr>
        <w:t>many</w:t>
      </w:r>
      <w:r w:rsidRPr="00AF6B74">
        <w:rPr>
          <w:rStyle w:val="StyleUnderline"/>
        </w:rPr>
        <w:t xml:space="preserve"> in the</w:t>
      </w:r>
      <w:r>
        <w:t xml:space="preserve"> broad online </w:t>
      </w:r>
      <w:r w:rsidRPr="00AF6B74">
        <w:rPr>
          <w:rStyle w:val="StyleUnderline"/>
        </w:rPr>
        <w:t xml:space="preserve">left </w:t>
      </w:r>
      <w:r w:rsidRPr="00AF6B74">
        <w:rPr>
          <w:rStyle w:val="StyleUnderline"/>
          <w:highlight w:val="cyan"/>
        </w:rPr>
        <w:t>have</w:t>
      </w:r>
      <w:r>
        <w:t xml:space="preserve"> adopted </w:t>
      </w:r>
      <w:r w:rsidRPr="00AF6B74">
        <w:rPr>
          <w:rStyle w:val="StyleUnderline"/>
          <w:highlight w:val="cyan"/>
        </w:rPr>
        <w:t>a norm where being an ally means</w:t>
      </w:r>
      <w:r w:rsidRPr="00AF6B74">
        <w:rPr>
          <w:rStyle w:val="StyleUnderline"/>
        </w:rPr>
        <w:t xml:space="preserve"> that </w:t>
      </w:r>
      <w:r w:rsidRPr="00AF6B74">
        <w:rPr>
          <w:rStyle w:val="StyleUnderline"/>
          <w:highlight w:val="cyan"/>
        </w:rPr>
        <w:t>you never critique people</w:t>
      </w:r>
      <w:r w:rsidRPr="00AF6B74">
        <w:rPr>
          <w:rStyle w:val="StyleUnderline"/>
        </w:rPr>
        <w:t xml:space="preserve"> who are</w:t>
      </w:r>
      <w:r>
        <w:t xml:space="preserve"> presumed to be </w:t>
      </w:r>
      <w:r w:rsidRPr="00AF6B74">
        <w:rPr>
          <w:rStyle w:val="StyleUnderline"/>
        </w:rPr>
        <w:t xml:space="preserve">speaking </w:t>
      </w:r>
      <w:r w:rsidRPr="00AF6B74">
        <w:rPr>
          <w:rStyle w:val="StyleUnderline"/>
          <w:highlight w:val="cyan"/>
        </w:rPr>
        <w:t>from your side</w:t>
      </w:r>
      <w:r>
        <w:t xml:space="preserve">, and </w:t>
      </w:r>
      <w:r w:rsidRPr="00AF6B74">
        <w:rPr>
          <w:rStyle w:val="StyleUnderline"/>
          <w:highlight w:val="cyan"/>
        </w:rPr>
        <w:t>especially if</w:t>
      </w:r>
      <w:r>
        <w:t xml:space="preserve"> they are seen as </w:t>
      </w:r>
      <w:r w:rsidRPr="00AF6B74">
        <w:rPr>
          <w:rStyle w:val="StyleUnderline"/>
          <w:highlight w:val="cyan"/>
        </w:rPr>
        <w:t>speaking from a position of</w:t>
      </w:r>
      <w:r w:rsidRPr="00AF6B74">
        <w:rPr>
          <w:rStyle w:val="StyleUnderline"/>
        </w:rPr>
        <w:t xml:space="preserve"> greater </w:t>
      </w:r>
      <w:r w:rsidRPr="00AF6B74">
        <w:rPr>
          <w:rStyle w:val="StyleUnderline"/>
          <w:highlight w:val="cyan"/>
        </w:rPr>
        <w:t>oppression</w:t>
      </w:r>
      <w:r w:rsidRPr="00AF6B74">
        <w:rPr>
          <w:rStyle w:val="StyleUnderline"/>
        </w:rPr>
        <w:t>. I understand the need for solidarity</w:t>
      </w:r>
      <w:r>
        <w:t xml:space="preserve">, I understand </w:t>
      </w:r>
      <w:r w:rsidRPr="00AF6B74">
        <w:rPr>
          <w:rStyle w:val="StyleUnderline"/>
        </w:rPr>
        <w:t>the problem of undermining</w:t>
      </w:r>
      <w:r>
        <w:t xml:space="preserve"> and derailing, </w:t>
      </w:r>
      <w:r w:rsidRPr="00AF6B74">
        <w:rPr>
          <w:rStyle w:val="StyleUnderline"/>
        </w:rPr>
        <w:t>and</w:t>
      </w:r>
      <w:r>
        <w:t xml:space="preserve"> I recognize why </w:t>
      </w:r>
      <w:r w:rsidRPr="00AF6B74">
        <w:rPr>
          <w:rStyle w:val="StyleUnderline"/>
        </w:rPr>
        <w:t>people</w:t>
      </w:r>
      <w:r>
        <w:t xml:space="preserve"> feel strongly that those </w:t>
      </w:r>
      <w:r w:rsidRPr="00AF6B74">
        <w:rPr>
          <w:rStyle w:val="StyleUnderline"/>
        </w:rPr>
        <w:t>who have traditionally been silenced should be given a position of privilege</w:t>
      </w:r>
      <w:r>
        <w:t xml:space="preserve"> in our conversations. </w:t>
      </w:r>
      <w:r w:rsidRPr="00AF6B74">
        <w:rPr>
          <w:rStyle w:val="StyleUnderline"/>
          <w:highlight w:val="cyan"/>
        </w:rPr>
        <w:t>But</w:t>
      </w:r>
      <w:r w:rsidRPr="00AF6B74">
        <w:rPr>
          <w:rStyle w:val="StyleUnderline"/>
        </w:rPr>
        <w:t xml:space="preserve"> critique drift demonstrates why </w:t>
      </w:r>
      <w:r w:rsidRPr="00AF6B74">
        <w:rPr>
          <w:rStyle w:val="StyleUnderline"/>
          <w:highlight w:val="cyan"/>
        </w:rPr>
        <w:t>a[n] [effective]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right </w:t>
      </w:r>
      <w:r w:rsidRPr="00AF6B74">
        <w:rPr>
          <w:rStyle w:val="StyleUnderline"/>
          <w:highlight w:val="cyan"/>
        </w:rPr>
        <w:t>now’ alienates</w:t>
      </w:r>
      <w:r w:rsidRPr="00AF6B74">
        <w:rPr>
          <w:rStyle w:val="StyleUnderline"/>
        </w:rPr>
        <w:t xml:space="preserve"> potential </w:t>
      </w:r>
      <w:r w:rsidRPr="00AF6B74">
        <w:rPr>
          <w:rStyle w:val="StyleUnderline"/>
          <w:highlight w:val="cyan"/>
        </w:rPr>
        <w:t>allies, 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1069F28C" w14:textId="77777777" w:rsidR="003A23ED" w:rsidRDefault="003A23ED" w:rsidP="003A23ED">
      <w:r>
        <w:t xml:space="preserve">Look, I am Black. Also, sometimes, I can be wrong. Those two things are not mutually exclusive, and </w:t>
      </w:r>
      <w:r w:rsidRPr="00AF6B74">
        <w:rPr>
          <w:rStyle w:val="StyleUnderline"/>
        </w:rPr>
        <w:t xml:space="preserve">yet </w:t>
      </w:r>
      <w:r w:rsidRPr="00AF6B74">
        <w:rPr>
          <w:rStyle w:val="StyleUnderline"/>
          <w:highlight w:val="cyan"/>
        </w:rPr>
        <w:t>we have gotten to a point where any critique of tactics</w:t>
      </w:r>
      <w:r w:rsidRPr="00AF6B74">
        <w:rPr>
          <w:rStyle w:val="StyleUnderline"/>
        </w:rPr>
        <w:t xml:space="preserve"> used by oppressed communities </w:t>
      </w:r>
      <w:r w:rsidRPr="00AF6B74">
        <w:rPr>
          <w:rStyle w:val="StyleUnderline"/>
          <w:highlight w:val="cyan"/>
        </w:rPr>
        <w:t>can</w:t>
      </w:r>
      <w:r w:rsidRPr="00AF6B74">
        <w:rPr>
          <w:rStyle w:val="StyleUnderline"/>
        </w:rPr>
        <w:t xml:space="preserve"> result in </w:t>
      </w:r>
      <w:r w:rsidRPr="00AF6B74">
        <w:rPr>
          <w:rStyle w:val="StyleUnderline"/>
          <w:highlight w:val="cyan"/>
        </w:rPr>
        <w:t>be</w:t>
      </w:r>
      <w:r w:rsidRPr="00AF6B74">
        <w:rPr>
          <w:rStyle w:val="StyleUnderline"/>
        </w:rPr>
        <w:t xml:space="preserve">ing </w:t>
      </w:r>
      <w:r w:rsidRPr="00AF6B74">
        <w:rPr>
          <w:rStyle w:val="StyleUnderline"/>
          <w:highlight w:val="cyan"/>
        </w:rPr>
        <w:t>deemed</w:t>
      </w:r>
      <w:r w:rsidRPr="00AF6B74">
        <w:rPr>
          <w:rStyle w:val="StyleUnderline"/>
        </w:rPr>
        <w:t xml:space="preserve"> “sexist/racist/insert </w:t>
      </w:r>
      <w:r w:rsidRPr="00AF6B74">
        <w:rPr>
          <w:rStyle w:val="StyleUnderline"/>
          <w:highlight w:val="cyan"/>
        </w:rPr>
        <w:t>oppression</w:t>
      </w:r>
      <w:r w:rsidRPr="00AF6B74">
        <w:rPr>
          <w:rStyle w:val="StyleUnderline"/>
        </w:rPr>
        <w:t xml:space="preserve"> here-</w:t>
      </w:r>
      <w:proofErr w:type="spellStart"/>
      <w:r w:rsidRPr="00AF6B74">
        <w:rPr>
          <w:rStyle w:val="StyleUnderline"/>
        </w:rPr>
        <w:t>ist</w:t>
      </w:r>
      <w:proofErr w:type="spellEnd"/>
      <w:r w:rsidRPr="00AF6B74">
        <w:rPr>
          <w:rStyle w:val="StyleUnderline"/>
        </w:rPr>
        <w:t>”</w:t>
      </w:r>
      <w:r>
        <w:t xml:space="preserve"> and cast out of the Social Justice Magic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4B8A969D" w14:textId="77777777" w:rsidR="003A23ED" w:rsidRDefault="003A23ED" w:rsidP="003A23ED">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t>identitarian</w:t>
      </w:r>
      <w:proofErr w:type="spellEnd"/>
      <w:r>
        <w:t xml:space="preserve">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1EC0CFE4" w14:textId="77777777" w:rsidR="003A23ED" w:rsidRDefault="003A23ED" w:rsidP="003A23ED">
      <w:pPr>
        <w:pStyle w:val="Heading2"/>
      </w:pPr>
      <w:r>
        <w:t>Case</w:t>
      </w:r>
    </w:p>
    <w:p w14:paraId="65F422E9" w14:textId="77777777" w:rsidR="003A23ED" w:rsidRDefault="003A23ED" w:rsidP="003A23ED">
      <w:pPr>
        <w:pStyle w:val="Heading3"/>
      </w:pPr>
      <w:r>
        <w:t xml:space="preserve">1NC – Solvency </w:t>
      </w:r>
    </w:p>
    <w:p w14:paraId="61EC309D" w14:textId="77777777" w:rsidR="003A23ED" w:rsidRDefault="003A23ED" w:rsidP="003A23ED">
      <w:pPr>
        <w:pStyle w:val="Heading4"/>
      </w:pPr>
      <w:proofErr w:type="gramStart"/>
      <w:r>
        <w:t>(  )</w:t>
      </w:r>
      <w:proofErr w:type="gramEnd"/>
      <w:r>
        <w:t xml:space="preserve">  Presumption.</w:t>
      </w:r>
    </w:p>
    <w:p w14:paraId="3D11ED6C" w14:textId="77777777" w:rsidR="003A23ED" w:rsidRDefault="003A23ED" w:rsidP="003A23ED">
      <w:pPr>
        <w:pStyle w:val="Heading4"/>
      </w:pPr>
      <w:r>
        <w:t xml:space="preserve">The 1AC is heavy on diagnosis and light on remedy. There’s a diagnosis of regimes of </w:t>
      </w:r>
      <w:proofErr w:type="spellStart"/>
      <w:r>
        <w:t>vioence</w:t>
      </w:r>
      <w:proofErr w:type="spellEnd"/>
      <w:r>
        <w:t xml:space="preserve">, but little discussion of how the </w:t>
      </w:r>
      <w:proofErr w:type="spellStart"/>
      <w:r>
        <w:t>Aff</w:t>
      </w:r>
      <w:proofErr w:type="spellEnd"/>
      <w:r>
        <w:t xml:space="preserve"> re-distributes privilege. </w:t>
      </w:r>
    </w:p>
    <w:p w14:paraId="73CE21C5" w14:textId="77777777" w:rsidR="003A23ED" w:rsidRDefault="003A23ED" w:rsidP="003A23ED">
      <w:pPr>
        <w:pStyle w:val="Heading4"/>
      </w:pPr>
      <w:r>
        <w:t xml:space="preserve">Sure, the 1AC critiques Topicality – but that alone isn’t a reason to affirm. Vote neg on presumption - K Affs still have solvency burdens. </w:t>
      </w:r>
    </w:p>
    <w:p w14:paraId="45F28517" w14:textId="77777777" w:rsidR="003A23ED" w:rsidRDefault="003A23ED" w:rsidP="003A23ED"/>
    <w:p w14:paraId="03E8AD62" w14:textId="77777777" w:rsidR="003A23ED" w:rsidRPr="0044267F" w:rsidRDefault="003A23ED" w:rsidP="003A23ED">
      <w:pPr>
        <w:pStyle w:val="Heading4"/>
      </w:pPr>
      <w:proofErr w:type="gramStart"/>
      <w:r>
        <w:t>(  )</w:t>
      </w:r>
      <w:proofErr w:type="gramEnd"/>
      <w:r>
        <w:t xml:space="preserve"> It’s not just D – if the </w:t>
      </w:r>
      <w:proofErr w:type="spellStart"/>
      <w:r>
        <w:t>Aff</w:t>
      </w:r>
      <w:proofErr w:type="spellEnd"/>
      <w:r>
        <w:t xml:space="preserve"> fails to generate new collectives it’s non-workable concept is a trap that empowers capitalist ideologies. </w:t>
      </w:r>
    </w:p>
    <w:p w14:paraId="10503CE8" w14:textId="77777777" w:rsidR="003A23ED" w:rsidRDefault="003A23ED" w:rsidP="003A23ED">
      <w:pPr>
        <w:rPr>
          <w:rStyle w:val="Style13ptBold"/>
        </w:rPr>
      </w:pPr>
      <w:r>
        <w:rPr>
          <w:rStyle w:val="Style13ptBold"/>
        </w:rPr>
        <w:t xml:space="preserve">Bryant ‘12 </w:t>
      </w:r>
    </w:p>
    <w:p w14:paraId="713D3B83" w14:textId="77777777" w:rsidR="003A23ED" w:rsidRPr="005075A6" w:rsidRDefault="003A23ED" w:rsidP="003A23ED">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55210960" w14:textId="77777777" w:rsidR="003A23ED" w:rsidRPr="00C24863" w:rsidRDefault="003A23ED" w:rsidP="003A23ED">
      <w:pPr>
        <w:rPr>
          <w:sz w:val="12"/>
          <w:bdr w:val="single" w:sz="8" w:space="0" w:color="auto"/>
        </w:rPr>
      </w:pPr>
      <w:r w:rsidRPr="0044267F">
        <w:rPr>
          <w:sz w:val="12"/>
        </w:rPr>
        <w:t xml:space="preserve">Unfortunately, </w:t>
      </w:r>
      <w:r w:rsidRPr="002128F0">
        <w:rPr>
          <w:rStyle w:val="StyleUnderline"/>
          <w:highlight w:val="green"/>
        </w:rPr>
        <w:t xml:space="preserve">the academic left falls prey to its </w:t>
      </w:r>
      <w:r w:rsidRPr="002128F0">
        <w:rPr>
          <w:rStyle w:val="Emphasis"/>
          <w:highlight w:val="green"/>
        </w:rPr>
        <w:t>own form of abstraction</w:t>
      </w:r>
      <w:r w:rsidRPr="0044267F">
        <w:rPr>
          <w:sz w:val="12"/>
        </w:rPr>
        <w:t xml:space="preserve">.  </w:t>
      </w:r>
      <w:r w:rsidRPr="002128F0">
        <w:rPr>
          <w:rStyle w:val="StyleUnderline"/>
          <w:highlight w:val="green"/>
        </w:rPr>
        <w:t>It’s good at</w:t>
      </w:r>
      <w:r w:rsidRPr="0044267F">
        <w:rPr>
          <w:sz w:val="12"/>
        </w:rPr>
        <w:t xml:space="preserve"> carrying out </w:t>
      </w:r>
      <w:r w:rsidRPr="002128F0">
        <w:rPr>
          <w:rStyle w:val="StyleUnderline"/>
          <w:highlight w:val="green"/>
        </w:rPr>
        <w:t>critiques that denounce various social formations</w:t>
      </w:r>
      <w:r w:rsidRPr="0044267F">
        <w:rPr>
          <w:sz w:val="12"/>
        </w:rPr>
        <w:t xml:space="preserve">, </w:t>
      </w:r>
      <w:r w:rsidRPr="002128F0">
        <w:rPr>
          <w:rStyle w:val="StyleUnderline"/>
          <w:highlight w:val="green"/>
        </w:rPr>
        <w:t>yet very poor at proposing any sort of realistic</w:t>
      </w:r>
      <w:r w:rsidRPr="003172BC">
        <w:rPr>
          <w:rStyle w:val="StyleUnderline"/>
        </w:rPr>
        <w:t xml:space="preserve"> </w:t>
      </w:r>
      <w:r w:rsidRPr="002128F0">
        <w:rPr>
          <w:rStyle w:val="Emphasis"/>
          <w:highlight w:val="green"/>
        </w:rPr>
        <w:t>constructions of</w:t>
      </w:r>
      <w:r w:rsidRPr="0044267F">
        <w:rPr>
          <w:sz w:val="12"/>
        </w:rPr>
        <w:t xml:space="preserve"> </w:t>
      </w:r>
      <w:r w:rsidRPr="002128F0">
        <w:rPr>
          <w:rStyle w:val="Emphasis"/>
          <w:highlight w:val="green"/>
        </w:rPr>
        <w:t>alt</w:t>
      </w:r>
      <w:r w:rsidRPr="0044267F">
        <w:rPr>
          <w:sz w:val="12"/>
        </w:rPr>
        <w:t>ernative</w:t>
      </w:r>
      <w:r w:rsidRPr="002128F0">
        <w:rPr>
          <w:rStyle w:val="StyleUnderline"/>
          <w:highlight w:val="green"/>
        </w:rPr>
        <w:t>s</w:t>
      </w:r>
      <w:r w:rsidRPr="0044267F">
        <w:rPr>
          <w:sz w:val="12"/>
        </w:rPr>
        <w:t>.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44267F">
        <w:rPr>
          <w:sz w:val="12"/>
        </w:rPr>
        <w:t>: ?</w:t>
      </w:r>
      <w:proofErr w:type="gramEnd"/>
      <w:r w:rsidRPr="0044267F">
        <w:rPr>
          <w:sz w:val="12"/>
        </w:rPr>
        <w:t xml:space="preserve"> Phase 3: Profit! They even have a catchy song to go with their work: </w:t>
      </w:r>
      <w:proofErr w:type="gramStart"/>
      <w:r w:rsidRPr="0044267F">
        <w:rPr>
          <w:sz w:val="12"/>
        </w:rPr>
        <w:t>Well</w:t>
      </w:r>
      <w:proofErr w:type="gramEnd"/>
      <w:r w:rsidRPr="0044267F">
        <w:rPr>
          <w:sz w:val="12"/>
        </w:rPr>
        <w:t xml:space="preserve"> this is sadly how it often is with the academic left. </w:t>
      </w:r>
      <w:r w:rsidRPr="002128F0">
        <w:rPr>
          <w:rStyle w:val="Emphasis"/>
          <w:highlight w:val="green"/>
        </w:rPr>
        <w:t xml:space="preserve">Our plan seems </w:t>
      </w:r>
      <w:r w:rsidRPr="0044267F">
        <w:rPr>
          <w:sz w:val="12"/>
        </w:rPr>
        <w:t xml:space="preserve">to be as follows: </w:t>
      </w:r>
      <w:r w:rsidRPr="002128F0">
        <w:rPr>
          <w:rStyle w:val="Emphasis"/>
          <w:highlight w:val="green"/>
        </w:rPr>
        <w:t>Phase 1:</w:t>
      </w:r>
      <w:r w:rsidRPr="0044267F">
        <w:rPr>
          <w:sz w:val="12"/>
        </w:rPr>
        <w:t xml:space="preserve"> Ultra-</w:t>
      </w:r>
      <w:r w:rsidRPr="002128F0">
        <w:rPr>
          <w:rStyle w:val="Emphasis"/>
          <w:highlight w:val="green"/>
        </w:rPr>
        <w:t>Radical Critique</w:t>
      </w:r>
      <w:r w:rsidRPr="0044267F">
        <w:rPr>
          <w:sz w:val="12"/>
        </w:rPr>
        <w:t xml:space="preserve"> </w:t>
      </w:r>
      <w:r w:rsidRPr="002128F0">
        <w:rPr>
          <w:rStyle w:val="Emphasis"/>
          <w:highlight w:val="green"/>
        </w:rPr>
        <w:t>Phase 2</w:t>
      </w:r>
      <w:proofErr w:type="gramStart"/>
      <w:r w:rsidRPr="002128F0">
        <w:rPr>
          <w:rStyle w:val="Emphasis"/>
          <w:highlight w:val="green"/>
        </w:rPr>
        <w:t>:</w:t>
      </w:r>
      <w:r w:rsidRPr="0044267F">
        <w:rPr>
          <w:sz w:val="12"/>
        </w:rPr>
        <w:t xml:space="preserve"> </w:t>
      </w:r>
      <w:r w:rsidRPr="002128F0">
        <w:rPr>
          <w:rStyle w:val="Emphasis"/>
          <w:sz w:val="40"/>
          <w:szCs w:val="40"/>
          <w:highlight w:val="green"/>
        </w:rPr>
        <w:t>?</w:t>
      </w:r>
      <w:proofErr w:type="gramEnd"/>
      <w:r w:rsidRPr="0044267F">
        <w:rPr>
          <w:sz w:val="12"/>
        </w:rPr>
        <w:t xml:space="preserve"> </w:t>
      </w:r>
      <w:r w:rsidRPr="002128F0">
        <w:rPr>
          <w:rStyle w:val="StyleUnderline"/>
          <w:highlight w:val="green"/>
        </w:rPr>
        <w:t>Phase 3:</w:t>
      </w:r>
      <w:r w:rsidRPr="0044267F">
        <w:rPr>
          <w:sz w:val="12"/>
        </w:rPr>
        <w:t xml:space="preserve"> Revolution and complete </w:t>
      </w:r>
      <w:r w:rsidRPr="002128F0">
        <w:rPr>
          <w:rStyle w:val="Emphasis"/>
          <w:highlight w:val="green"/>
        </w:rPr>
        <w:t>social transformation!</w:t>
      </w:r>
      <w:r w:rsidRPr="0044267F">
        <w:rPr>
          <w:sz w:val="12"/>
        </w:rPr>
        <w:t xml:space="preserve"> </w:t>
      </w:r>
      <w:r w:rsidRPr="002128F0">
        <w:rPr>
          <w:rStyle w:val="StyleUnderline"/>
          <w:highlight w:val="green"/>
        </w:rPr>
        <w:t>Our problem is</w:t>
      </w:r>
      <w:r w:rsidRPr="0044267F">
        <w:rPr>
          <w:sz w:val="12"/>
        </w:rPr>
        <w:t xml:space="preserve"> that </w:t>
      </w:r>
      <w:r w:rsidRPr="002128F0">
        <w:rPr>
          <w:rStyle w:val="StyleUnderline"/>
          <w:highlight w:val="green"/>
        </w:rPr>
        <w:t>we seem</w:t>
      </w:r>
      <w:r w:rsidRPr="0044267F">
        <w:rPr>
          <w:sz w:val="12"/>
        </w:rPr>
        <w:t xml:space="preserve"> perpetually </w:t>
      </w:r>
      <w:r w:rsidRPr="002128F0">
        <w:rPr>
          <w:rStyle w:val="Emphasis"/>
          <w:highlight w:val="green"/>
        </w:rPr>
        <w:t>stuck at phase 1</w:t>
      </w:r>
      <w:r w:rsidRPr="003172BC">
        <w:rPr>
          <w:rStyle w:val="Emphasis"/>
        </w:rPr>
        <w:t xml:space="preserve"> </w:t>
      </w:r>
      <w:r w:rsidRPr="002128F0">
        <w:rPr>
          <w:rStyle w:val="StyleUnderline"/>
          <w:highlight w:val="green"/>
        </w:rPr>
        <w:t>without</w:t>
      </w:r>
      <w:r w:rsidRPr="003172BC">
        <w:rPr>
          <w:rStyle w:val="StyleUnderline"/>
        </w:rPr>
        <w:t xml:space="preserve"> </w:t>
      </w:r>
      <w:r w:rsidRPr="0044267F">
        <w:rPr>
          <w:sz w:val="12"/>
        </w:rPr>
        <w:t xml:space="preserve">ever </w:t>
      </w:r>
      <w:r w:rsidRPr="002128F0">
        <w:rPr>
          <w:rStyle w:val="StyleUnderline"/>
          <w:highlight w:val="green"/>
        </w:rPr>
        <w:t>explaining what is to be done at phase 2.</w:t>
      </w:r>
      <w:r w:rsidRPr="003172BC">
        <w:rPr>
          <w:rStyle w:val="Emphasis"/>
        </w:rPr>
        <w:t xml:space="preserve"> </w:t>
      </w:r>
      <w:r w:rsidRPr="002128F0">
        <w:rPr>
          <w:rStyle w:val="Emphasis"/>
          <w:highlight w:val="green"/>
        </w:rPr>
        <w:t>Often the critiques</w:t>
      </w:r>
      <w:r w:rsidRPr="0044267F">
        <w:rPr>
          <w:sz w:val="12"/>
        </w:rPr>
        <w:t xml:space="preserve"> articulated </w:t>
      </w:r>
      <w:r w:rsidRPr="002128F0">
        <w:rPr>
          <w:rStyle w:val="StyleUnderline"/>
          <w:highlight w:val="green"/>
        </w:rPr>
        <w:t>at phase 1</w:t>
      </w:r>
      <w:r w:rsidRPr="0044267F">
        <w:rPr>
          <w:sz w:val="12"/>
        </w:rPr>
        <w:t xml:space="preserve"> </w:t>
      </w:r>
      <w:r w:rsidRPr="002128F0">
        <w:rPr>
          <w:rStyle w:val="Emphasis"/>
          <w:sz w:val="36"/>
          <w:szCs w:val="36"/>
          <w:highlight w:val="green"/>
        </w:rPr>
        <w:t>are right</w:t>
      </w:r>
      <w:r w:rsidRPr="0044267F">
        <w:rPr>
          <w:sz w:val="12"/>
        </w:rPr>
        <w:t xml:space="preserve">, </w:t>
      </w:r>
      <w:r w:rsidRPr="002128F0">
        <w:rPr>
          <w:rStyle w:val="Emphasis"/>
          <w:highlight w:val="green"/>
        </w:rPr>
        <w:t>but</w:t>
      </w:r>
      <w:r w:rsidRPr="003172BC">
        <w:rPr>
          <w:rStyle w:val="Emphasis"/>
        </w:rPr>
        <w:t xml:space="preserve"> </w:t>
      </w:r>
      <w:r w:rsidRPr="0044267F">
        <w:rPr>
          <w:sz w:val="12"/>
        </w:rPr>
        <w:t>there are nonetheless all sorts of problems with those critiques nonetheless. In order</w:t>
      </w:r>
      <w:r w:rsidRPr="002128F0">
        <w:rPr>
          <w:rStyle w:val="TitleChar"/>
          <w:sz w:val="22"/>
          <w:highlight w:val="green"/>
        </w:rPr>
        <w:t xml:space="preserve"> </w:t>
      </w:r>
      <w:r w:rsidRPr="002128F0">
        <w:rPr>
          <w:rStyle w:val="StyleUnderline"/>
          <w:highlight w:val="green"/>
        </w:rPr>
        <w:t xml:space="preserve">to reach phase 3, we have </w:t>
      </w:r>
      <w:r w:rsidRPr="002128F0">
        <w:rPr>
          <w:rStyle w:val="Emphasis"/>
          <w:highlight w:val="green"/>
        </w:rPr>
        <w:t>to produce new collectives.</w:t>
      </w:r>
      <w:r w:rsidRPr="003172BC">
        <w:rPr>
          <w:rStyle w:val="TitleChar"/>
          <w:sz w:val="22"/>
        </w:rPr>
        <w:t xml:space="preserve"> </w:t>
      </w:r>
      <w:r w:rsidRPr="0044267F">
        <w:rPr>
          <w:sz w:val="12"/>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44267F">
        <w:rPr>
          <w:sz w:val="12"/>
        </w:rPr>
        <w:t>Kleins</w:t>
      </w:r>
      <w:proofErr w:type="spellEnd"/>
      <w:r w:rsidRPr="0044267F">
        <w:rPr>
          <w:sz w:val="12"/>
        </w:rPr>
        <w:t xml:space="preserve"> and David </w:t>
      </w:r>
      <w:proofErr w:type="spellStart"/>
      <w:r w:rsidRPr="0044267F">
        <w:rPr>
          <w:sz w:val="12"/>
        </w:rPr>
        <w:t>Graebers</w:t>
      </w:r>
      <w:proofErr w:type="spellEnd"/>
      <w:r w:rsidRPr="0044267F">
        <w:rPr>
          <w:sz w:val="12"/>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44267F">
        <w:rPr>
          <w:sz w:val="12"/>
        </w:rPr>
        <w:t>their</w:t>
      </w:r>
      <w:proofErr w:type="gramEnd"/>
      <w:r w:rsidRPr="0044267F">
        <w:rPr>
          <w:sz w:val="12"/>
        </w:rPr>
        <w:t xml:space="preserve"> more about an academic industry and tenure, than producing change in the world? If a tree falls in a forest and no one is there to hear it, it doesn’t make a sound! Seriously dudes and </w:t>
      </w:r>
      <w:proofErr w:type="spellStart"/>
      <w:r w:rsidRPr="0044267F">
        <w:rPr>
          <w:sz w:val="12"/>
        </w:rPr>
        <w:t>dudettes</w:t>
      </w:r>
      <w:proofErr w:type="spellEnd"/>
      <w:r w:rsidRPr="0044267F">
        <w:rPr>
          <w:sz w:val="12"/>
        </w:rPr>
        <w:t>,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3172BC">
        <w:rPr>
          <w:rStyle w:val="StyleUnderline"/>
        </w:rPr>
        <w:t xml:space="preserve"> </w:t>
      </w:r>
      <w:r w:rsidRPr="0044267F">
        <w:rPr>
          <w:sz w:val="12"/>
        </w:rPr>
        <w:t xml:space="preserve">or the priest of the inquisition (have people yet understood that Deleuze and </w:t>
      </w:r>
      <w:proofErr w:type="spellStart"/>
      <w:r w:rsidRPr="0044267F">
        <w:rPr>
          <w:sz w:val="12"/>
        </w:rPr>
        <w:t>Guattari’s</w:t>
      </w:r>
      <w:proofErr w:type="spellEnd"/>
      <w:r w:rsidRPr="0044267F">
        <w:rPr>
          <w:sz w:val="12"/>
        </w:rPr>
        <w:t xml:space="preserve"> Anti-Oedipus was a critique of the French communist party system and the Stalinist party system, and the horrific passions that arise out of parties and identifications in general?). </w:t>
      </w:r>
      <w:r w:rsidRPr="002128F0">
        <w:rPr>
          <w:rStyle w:val="TitleChar"/>
          <w:sz w:val="22"/>
          <w:highlight w:val="green"/>
        </w:rPr>
        <w:t>This</w:t>
      </w:r>
      <w:r w:rsidRPr="0044267F">
        <w:rPr>
          <w:sz w:val="12"/>
        </w:rPr>
        <w:t xml:space="preserve"> type of “</w:t>
      </w:r>
      <w:r w:rsidRPr="002128F0">
        <w:rPr>
          <w:rStyle w:val="TitleChar"/>
          <w:sz w:val="22"/>
          <w:highlight w:val="green"/>
        </w:rPr>
        <w:t>revolutionary</w:t>
      </w:r>
      <w:r w:rsidRPr="002128F0">
        <w:rPr>
          <w:sz w:val="12"/>
          <w:highlight w:val="green"/>
        </w:rPr>
        <w:t xml:space="preserve">” </w:t>
      </w:r>
      <w:r w:rsidRPr="002128F0">
        <w:rPr>
          <w:rStyle w:val="Emphasis"/>
          <w:highlight w:val="green"/>
        </w:rPr>
        <w:t xml:space="preserve">is the greatest friend of </w:t>
      </w:r>
      <w:r w:rsidRPr="002128F0">
        <w:rPr>
          <w:rStyle w:val="StyleUnderline"/>
          <w:highlight w:val="green"/>
        </w:rPr>
        <w:t xml:space="preserve">the </w:t>
      </w:r>
      <w:r w:rsidRPr="0044267F">
        <w:rPr>
          <w:sz w:val="12"/>
        </w:rPr>
        <w:t>reactionary and</w:t>
      </w:r>
      <w:r w:rsidRPr="002128F0">
        <w:rPr>
          <w:rStyle w:val="StyleUnderline"/>
          <w:highlight w:val="green"/>
        </w:rPr>
        <w:t xml:space="preserve"> capitalist</w:t>
      </w:r>
      <w:r w:rsidRPr="003172BC">
        <w:rPr>
          <w:rStyle w:val="Emphasis"/>
        </w:rPr>
        <w:t xml:space="preserve"> </w:t>
      </w:r>
      <w:r w:rsidRPr="002128F0">
        <w:rPr>
          <w:rStyle w:val="Emphasis"/>
          <w:highlight w:val="green"/>
        </w:rPr>
        <w:t xml:space="preserve">because they </w:t>
      </w:r>
      <w:r w:rsidRPr="003172BC">
        <w:rPr>
          <w:rStyle w:val="Emphasis"/>
        </w:rPr>
        <w:t xml:space="preserve">do more to </w:t>
      </w:r>
      <w:r w:rsidRPr="002128F0">
        <w:rPr>
          <w:rStyle w:val="Emphasis"/>
          <w:highlight w:val="green"/>
        </w:rPr>
        <w:t>drive people</w:t>
      </w:r>
      <w:r w:rsidRPr="003172BC">
        <w:rPr>
          <w:rStyle w:val="Emphasis"/>
        </w:rPr>
        <w:t xml:space="preserve"> </w:t>
      </w:r>
      <w:r w:rsidRPr="0044267F">
        <w:rPr>
          <w:sz w:val="12"/>
        </w:rPr>
        <w:t>in</w:t>
      </w:r>
      <w:r w:rsidRPr="002128F0">
        <w:rPr>
          <w:rStyle w:val="Emphasis"/>
          <w:highlight w:val="green"/>
        </w:rPr>
        <w:t>to the</w:t>
      </w:r>
      <w:r w:rsidRPr="0044267F">
        <w:rPr>
          <w:sz w:val="12"/>
        </w:rPr>
        <w:t xml:space="preserve"> embrace of </w:t>
      </w:r>
      <w:r w:rsidRPr="002128F0">
        <w:rPr>
          <w:rStyle w:val="Emphasis"/>
          <w:highlight w:val="green"/>
        </w:rPr>
        <w:t>reigning ideology</w:t>
      </w:r>
      <w:r w:rsidRPr="003172BC">
        <w:rPr>
          <w:rStyle w:val="Emphasis"/>
        </w:rPr>
        <w:t xml:space="preserve"> </w:t>
      </w:r>
      <w:r w:rsidRPr="002128F0">
        <w:rPr>
          <w:rStyle w:val="Emphasis"/>
          <w:highlight w:val="green"/>
        </w:rPr>
        <w:t>than to undermine reigning ideology</w:t>
      </w:r>
      <w:r w:rsidRPr="003172BC">
        <w:rPr>
          <w:rStyle w:val="Emphasis"/>
        </w:rPr>
        <w:t>.</w:t>
      </w:r>
      <w:r w:rsidRPr="0044267F">
        <w:rPr>
          <w:sz w:val="12"/>
        </w:rPr>
        <w:t xml:space="preserve"> </w:t>
      </w:r>
      <w:r w:rsidRPr="003172BC">
        <w:rPr>
          <w:rStyle w:val="StyleUnderline"/>
        </w:rPr>
        <w:t xml:space="preserve">These are the people that keep Rush Limbaugh in business. </w:t>
      </w:r>
      <w:proofErr w:type="gramStart"/>
      <w:r w:rsidRPr="003172BC">
        <w:rPr>
          <w:rStyle w:val="StyleUnderline"/>
        </w:rPr>
        <w:t>Well</w:t>
      </w:r>
      <w:proofErr w:type="gramEnd"/>
      <w:r w:rsidRPr="003172BC">
        <w:rPr>
          <w:rStyle w:val="StyleUnderline"/>
        </w:rPr>
        <w:t xml:space="preserve"> done</w:t>
      </w:r>
      <w:r w:rsidRPr="0044267F">
        <w:rPr>
          <w:sz w:val="12"/>
        </w:rPr>
        <w:t xml:space="preserve">! But this isn’t where our most serious shortcomings lie. </w:t>
      </w:r>
      <w:r w:rsidRPr="002128F0">
        <w:rPr>
          <w:rStyle w:val="StyleUnderline"/>
          <w:highlight w:val="green"/>
        </w:rPr>
        <w:t xml:space="preserve">Our most serious shortcomings are </w:t>
      </w:r>
      <w:r w:rsidRPr="0044267F">
        <w:rPr>
          <w:rStyle w:val="StyleUnderline"/>
        </w:rPr>
        <w:t xml:space="preserve">to be found </w:t>
      </w:r>
      <w:r w:rsidRPr="002128F0">
        <w:rPr>
          <w:rStyle w:val="StyleUnderline"/>
          <w:highlight w:val="green"/>
        </w:rPr>
        <w:t>at phase 2.</w:t>
      </w:r>
      <w:r w:rsidRPr="0044267F">
        <w:rPr>
          <w:sz w:val="12"/>
        </w:rPr>
        <w:t xml:space="preserve"> </w:t>
      </w:r>
      <w:r w:rsidRPr="002128F0">
        <w:rPr>
          <w:rStyle w:val="Emphasis"/>
          <w:highlight w:val="green"/>
        </w:rPr>
        <w:t>We</w:t>
      </w:r>
      <w:r w:rsidRPr="0044267F">
        <w:rPr>
          <w:sz w:val="12"/>
        </w:rPr>
        <w:t xml:space="preserve"> almost </w:t>
      </w:r>
      <w:r w:rsidRPr="002128F0">
        <w:rPr>
          <w:rStyle w:val="Emphasis"/>
          <w:highlight w:val="green"/>
        </w:rPr>
        <w:t>never make concrete proposals</w:t>
      </w:r>
      <w:r w:rsidRPr="003172BC">
        <w:rPr>
          <w:rStyle w:val="Emphasis"/>
        </w:rPr>
        <w:t xml:space="preserve"> for </w:t>
      </w:r>
      <w:r w:rsidRPr="0044267F">
        <w:rPr>
          <w:sz w:val="12"/>
        </w:rPr>
        <w:t>how things ought to be restructured, for what</w:t>
      </w:r>
      <w:r w:rsidRPr="003172BC">
        <w:rPr>
          <w:rStyle w:val="Emphasis"/>
        </w:rPr>
        <w:t xml:space="preserve"> new material infrastructures </w:t>
      </w:r>
      <w:r w:rsidRPr="003172BC">
        <w:rPr>
          <w:rStyle w:val="StyleUnderline"/>
        </w:rPr>
        <w:t>and semiotic fields need to be produced</w:t>
      </w:r>
      <w:r w:rsidRPr="003172BC">
        <w:rPr>
          <w:rStyle w:val="TitleChar"/>
          <w:sz w:val="22"/>
        </w:rPr>
        <w:t xml:space="preserve">, </w:t>
      </w:r>
      <w:r w:rsidRPr="003172BC">
        <w:rPr>
          <w:rStyle w:val="TitleChar"/>
          <w:i/>
          <w:sz w:val="22"/>
        </w:rPr>
        <w:t>and when we do</w:t>
      </w:r>
      <w:r w:rsidRPr="003172BC">
        <w:rPr>
          <w:rStyle w:val="TitleChar"/>
          <w:sz w:val="22"/>
        </w:rPr>
        <w:t>,</w:t>
      </w:r>
      <w:r w:rsidRPr="0044267F">
        <w:rPr>
          <w:sz w:val="12"/>
        </w:rPr>
        <w:t xml:space="preserve"> our</w:t>
      </w:r>
      <w:r w:rsidRPr="003172BC">
        <w:rPr>
          <w:rStyle w:val="TitleChar"/>
          <w:sz w:val="22"/>
        </w:rPr>
        <w:t xml:space="preserve"> critique-</w:t>
      </w:r>
      <w:r w:rsidRPr="0044267F">
        <w:rPr>
          <w:sz w:val="12"/>
        </w:rPr>
        <w:t>intoxicated</w:t>
      </w:r>
      <w:r w:rsidRPr="003172BC">
        <w:rPr>
          <w:rStyle w:val="TitleChar"/>
          <w:sz w:val="22"/>
        </w:rPr>
        <w:t xml:space="preserve"> cynics </w:t>
      </w:r>
      <w:r w:rsidRPr="0044267F">
        <w:rPr>
          <w:sz w:val="12"/>
        </w:rPr>
        <w:t xml:space="preserve">and skeptics </w:t>
      </w:r>
      <w:r w:rsidRPr="003172BC">
        <w:rPr>
          <w:rStyle w:val="StyleUnderline"/>
        </w:rPr>
        <w:t xml:space="preserve">immediately </w:t>
      </w:r>
      <w:r w:rsidRPr="003172BC">
        <w:rPr>
          <w:rStyle w:val="TitleChar"/>
          <w:sz w:val="22"/>
        </w:rPr>
        <w:t xml:space="preserve">jump in with </w:t>
      </w:r>
      <w:r w:rsidRPr="0044267F">
        <w:rPr>
          <w:sz w:val="12"/>
        </w:rPr>
        <w:t>an analysis of all</w:t>
      </w:r>
      <w:r w:rsidRPr="003172BC">
        <w:rPr>
          <w:rStyle w:val="TitleChar"/>
          <w:sz w:val="22"/>
        </w:rPr>
        <w:t xml:space="preserve"> the ways </w:t>
      </w:r>
      <w:r w:rsidRPr="0044267F">
        <w:rPr>
          <w:sz w:val="12"/>
        </w:rPr>
        <w:t>in which</w:t>
      </w:r>
      <w:r w:rsidRPr="003172BC">
        <w:rPr>
          <w:rStyle w:val="TitleChar"/>
          <w:sz w:val="22"/>
        </w:rPr>
        <w:t xml:space="preserve"> these things contain </w:t>
      </w:r>
      <w:r w:rsidRPr="0044267F">
        <w:rPr>
          <w:sz w:val="12"/>
        </w:rPr>
        <w:t>dirty secrets,</w:t>
      </w:r>
      <w:r w:rsidRPr="003172BC">
        <w:rPr>
          <w:rStyle w:val="TitleChar"/>
          <w:sz w:val="22"/>
        </w:rPr>
        <w:t xml:space="preserve"> ugly motives, and are doomed to fail.</w:t>
      </w:r>
      <w:r w:rsidRPr="0044267F">
        <w:rPr>
          <w:sz w:val="12"/>
        </w:rPr>
        <w:t xml:space="preserve"> </w:t>
      </w:r>
      <w:r w:rsidRPr="002128F0">
        <w:rPr>
          <w:rStyle w:val="Emphasis"/>
          <w:highlight w:val="green"/>
        </w:rPr>
        <w:t>How</w:t>
      </w:r>
      <w:r w:rsidRPr="0044267F">
        <w:rPr>
          <w:sz w:val="12"/>
        </w:rPr>
        <w:t xml:space="preserve">, I wonder, </w:t>
      </w:r>
      <w:r w:rsidRPr="002128F0">
        <w:rPr>
          <w:rStyle w:val="Emphasis"/>
          <w:highlight w:val="green"/>
        </w:rPr>
        <w:t>are we to do anything</w:t>
      </w:r>
      <w:r w:rsidRPr="003172BC">
        <w:rPr>
          <w:rStyle w:val="Emphasis"/>
        </w:rPr>
        <w:t xml:space="preserve"> at all </w:t>
      </w:r>
      <w:r w:rsidRPr="002128F0">
        <w:rPr>
          <w:rStyle w:val="Emphasis"/>
          <w:highlight w:val="green"/>
        </w:rPr>
        <w:t>when we have no concrete proposals?</w:t>
      </w:r>
      <w:r w:rsidRPr="0044267F">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44267F">
        <w:rPr>
          <w:sz w:val="12"/>
        </w:rPr>
        <w:t>ie</w:t>
      </w:r>
      <w:proofErr w:type="spellEnd"/>
      <w:r w:rsidRPr="0044267F">
        <w:rPr>
          <w:sz w:val="12"/>
        </w:rPr>
        <w:t>., who is doing this in a way that gets notice in our circles? Who is addressing the problems of micro-fascism that arise with party systems</w:t>
      </w:r>
      <w:r w:rsidRPr="003172BC">
        <w:rPr>
          <w:rStyle w:val="TitleChar"/>
          <w:sz w:val="22"/>
        </w:rPr>
        <w:t xml:space="preserve"> </w:t>
      </w:r>
      <w:r w:rsidRPr="0044267F">
        <w:rPr>
          <w:sz w:val="12"/>
        </w:rPr>
        <w:t xml:space="preserve">(there’s a reason that it was the Negri &amp; Hardt contingent, not the </w:t>
      </w:r>
      <w:proofErr w:type="spellStart"/>
      <w:r w:rsidRPr="0044267F">
        <w:rPr>
          <w:sz w:val="12"/>
        </w:rPr>
        <w:t>Badiou</w:t>
      </w:r>
      <w:proofErr w:type="spellEnd"/>
      <w:r w:rsidRPr="0044267F">
        <w:rPr>
          <w:sz w:val="12"/>
        </w:rPr>
        <w:t xml:space="preserve"> contingent that has been the heart of the </w:t>
      </w:r>
      <w:proofErr w:type="gramStart"/>
      <w:r w:rsidRPr="0044267F">
        <w:rPr>
          <w:sz w:val="12"/>
        </w:rPr>
        <w:t>occupy movement).</w:t>
      </w:r>
      <w:proofErr w:type="gramEnd"/>
      <w:r w:rsidRPr="0044267F">
        <w:rPr>
          <w:sz w:val="12"/>
        </w:rPr>
        <w:t xml:space="preserve"> At least the ecologists are thinking about these things in these terms because, well, they think ecologically. </w:t>
      </w:r>
      <w:proofErr w:type="gramStart"/>
      <w:r w:rsidRPr="0044267F">
        <w:rPr>
          <w:sz w:val="12"/>
        </w:rPr>
        <w:t>Sadly</w:t>
      </w:r>
      <w:proofErr w:type="gramEnd"/>
      <w:r w:rsidRPr="0044267F">
        <w:rPr>
          <w:sz w:val="12"/>
        </w:rPr>
        <w:t xml:space="preserve"> we need something more, a melding of the ecologists, the Marxists, and the anarchists. We’re not getting it yet though, as far as I can tell. Indeed, folks seem attracted to yet another critical paradigm, </w:t>
      </w:r>
      <w:proofErr w:type="spellStart"/>
      <w:r w:rsidRPr="0044267F">
        <w:rPr>
          <w:sz w:val="12"/>
        </w:rPr>
        <w:t>Laruelle</w:t>
      </w:r>
      <w:proofErr w:type="spellEnd"/>
      <w:r w:rsidRPr="0044267F">
        <w:rPr>
          <w:sz w:val="12"/>
        </w:rPr>
        <w:t xml:space="preserve">. </w:t>
      </w:r>
      <w:r w:rsidRPr="003172BC">
        <w:rPr>
          <w:rStyle w:val="TitleChar"/>
          <w:sz w:val="22"/>
        </w:rPr>
        <w:t>I would love, just for a moment, to hear a</w:t>
      </w:r>
      <w:r w:rsidRPr="0044267F">
        <w:rPr>
          <w:sz w:val="12"/>
        </w:rPr>
        <w:t xml:space="preserve"> radical</w:t>
      </w:r>
      <w:r w:rsidRPr="003172BC">
        <w:rPr>
          <w:rStyle w:val="TitleChar"/>
          <w:sz w:val="22"/>
        </w:rPr>
        <w:t xml:space="preserve"> environmentalist talk about </w:t>
      </w:r>
      <w:r w:rsidRPr="0044267F">
        <w:rPr>
          <w:sz w:val="12"/>
        </w:rPr>
        <w:t>his ideal high school that would be academically sound. How would he provide for the energy needs of that school? How would he meet building codes in an environmentally sound way? How would she provide food for the students? Wh</w:t>
      </w:r>
      <w:r w:rsidRPr="003172BC">
        <w:rPr>
          <w:rStyle w:val="Emphasis"/>
        </w:rPr>
        <w:t>a</w:t>
      </w:r>
      <w:r w:rsidRPr="0044267F">
        <w:rPr>
          <w:sz w:val="12"/>
        </w:rPr>
        <w:t>t would be her</w:t>
      </w:r>
      <w:r w:rsidRPr="003172BC">
        <w:rPr>
          <w:rStyle w:val="TitleChar"/>
          <w:sz w:val="22"/>
        </w:rPr>
        <w:t xml:space="preserve"> </w:t>
      </w:r>
      <w:r w:rsidRPr="003172BC">
        <w:rPr>
          <w:rStyle w:val="Emphasis"/>
        </w:rPr>
        <w:t xml:space="preserve">plan for waste disposal? </w:t>
      </w:r>
      <w:r w:rsidRPr="003172BC">
        <w:rPr>
          <w:rStyle w:val="TitleChar"/>
          <w:sz w:val="22"/>
        </w:rPr>
        <w:t xml:space="preserve">And </w:t>
      </w:r>
      <w:r w:rsidRPr="0044267F">
        <w:rPr>
          <w:sz w:val="12"/>
        </w:rPr>
        <w:t>most importantly,</w:t>
      </w:r>
      <w:r w:rsidRPr="003172BC">
        <w:rPr>
          <w:rStyle w:val="TitleChar"/>
          <w:sz w:val="22"/>
        </w:rPr>
        <w:t xml:space="preserve"> how would she navigate </w:t>
      </w:r>
      <w:r w:rsidRPr="003172BC">
        <w:rPr>
          <w:rStyle w:val="StyleUnderline"/>
        </w:rPr>
        <w:t>the school board, the state legislature,</w:t>
      </w:r>
      <w:r w:rsidRPr="003172BC">
        <w:rPr>
          <w:rStyle w:val="TitleChar"/>
          <w:sz w:val="22"/>
        </w:rPr>
        <w:t xml:space="preserve"> the federal government, </w:t>
      </w:r>
      <w:r w:rsidRPr="0044267F">
        <w:rPr>
          <w:sz w:val="12"/>
        </w:rPr>
        <w:t>and all the families of these students</w:t>
      </w:r>
      <w:r w:rsidRPr="003172BC">
        <w:rPr>
          <w:rStyle w:val="TitleChar"/>
          <w:sz w:val="22"/>
        </w:rPr>
        <w:t xml:space="preserve">? </w:t>
      </w:r>
      <w:r w:rsidRPr="002128F0">
        <w:rPr>
          <w:rStyle w:val="Emphasis"/>
          <w:highlight w:val="green"/>
        </w:rPr>
        <w:t xml:space="preserve">What is your plan? </w:t>
      </w:r>
      <w:r w:rsidRPr="0044267F">
        <w:rPr>
          <w:sz w:val="12"/>
        </w:rPr>
        <w:t xml:space="preserve">What is your alternative? I think there are alternatives. I saw one that approached an alternative in Rotterdam. </w:t>
      </w:r>
      <w:r w:rsidRPr="002128F0">
        <w:rPr>
          <w:rStyle w:val="Emphasis"/>
          <w:highlight w:val="green"/>
        </w:rPr>
        <w:t xml:space="preserve">If you want </w:t>
      </w:r>
      <w:r w:rsidRPr="0044267F">
        <w:rPr>
          <w:sz w:val="12"/>
        </w:rPr>
        <w:t>to make</w:t>
      </w:r>
      <w:r w:rsidRPr="003172BC">
        <w:rPr>
          <w:rStyle w:val="Emphasis"/>
        </w:rPr>
        <w:t xml:space="preserve"> a </w:t>
      </w:r>
      <w:r w:rsidRPr="0044267F">
        <w:rPr>
          <w:sz w:val="12"/>
        </w:rPr>
        <w:t>truly</w:t>
      </w:r>
      <w:r w:rsidRPr="002128F0">
        <w:rPr>
          <w:rStyle w:val="Emphasis"/>
          <w:highlight w:val="green"/>
        </w:rPr>
        <w:t xml:space="preserve"> revolutionary contribution, this is where you </w:t>
      </w:r>
      <w:r w:rsidRPr="0044267F">
        <w:rPr>
          <w:sz w:val="12"/>
        </w:rPr>
        <w:t>should</w:t>
      </w:r>
      <w:r w:rsidRPr="003172BC">
        <w:rPr>
          <w:rStyle w:val="Emphasis"/>
        </w:rPr>
        <w:t xml:space="preserve"> </w:t>
      </w:r>
      <w:r w:rsidRPr="002128F0">
        <w:rPr>
          <w:rStyle w:val="Emphasis"/>
          <w:highlight w:val="green"/>
        </w:rPr>
        <w:t>start.</w:t>
      </w:r>
      <w:r w:rsidRPr="003172BC">
        <w:rPr>
          <w:rStyle w:val="Emphasis"/>
        </w:rPr>
        <w:t xml:space="preserve"> </w:t>
      </w:r>
      <w:r w:rsidRPr="003172BC">
        <w:rPr>
          <w:rStyle w:val="StyleUnderline"/>
        </w:rPr>
        <w:t xml:space="preserve">Why should anyone even bother listening to you if you aren’t proposing real plans? </w:t>
      </w:r>
      <w:r w:rsidRPr="0044267F">
        <w:rPr>
          <w:sz w:val="12"/>
        </w:rPr>
        <w:t xml:space="preserve">But we haven’t even gotten to that point. </w:t>
      </w:r>
      <w:proofErr w:type="gramStart"/>
      <w:r w:rsidRPr="0044267F">
        <w:rPr>
          <w:sz w:val="12"/>
        </w:rPr>
        <w:t>Instead</w:t>
      </w:r>
      <w:proofErr w:type="gramEnd"/>
      <w:r w:rsidRPr="0044267F">
        <w:rPr>
          <w:sz w:val="12"/>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3172BC">
        <w:rPr>
          <w:rStyle w:val="Emphasis"/>
        </w:rPr>
        <w:t xml:space="preserve">“Underpants gnome” deserves </w:t>
      </w:r>
      <w:r w:rsidRPr="0044267F">
        <w:rPr>
          <w:sz w:val="12"/>
        </w:rPr>
        <w:t xml:space="preserve">to be </w:t>
      </w:r>
      <w:r w:rsidRPr="003172BC">
        <w:rPr>
          <w:rStyle w:val="Emphasis"/>
        </w:rPr>
        <w:t xml:space="preserve">a category in critical theory; </w:t>
      </w:r>
      <w:r w:rsidRPr="003172BC">
        <w:rPr>
          <w:rStyle w:val="StyleUnderline"/>
        </w:rPr>
        <w:t>a sort of synonym for self-congratulatory masturbation</w:t>
      </w:r>
      <w:r w:rsidRPr="0044267F">
        <w:rPr>
          <w:sz w:val="12"/>
        </w:rPr>
        <w:t xml:space="preserve">. </w:t>
      </w:r>
      <w:r w:rsidRPr="002128F0">
        <w:rPr>
          <w:rStyle w:val="Emphasis"/>
          <w:highlight w:val="green"/>
        </w:rPr>
        <w:t>We need less critique</w:t>
      </w:r>
      <w:r w:rsidRPr="0044267F">
        <w:rPr>
          <w:sz w:val="12"/>
        </w:rPr>
        <w:t xml:space="preserve"> not because critique isn’t important or necessary– it is –but </w:t>
      </w:r>
      <w:r w:rsidRPr="003172BC">
        <w:rPr>
          <w:rStyle w:val="Emphasis"/>
        </w:rPr>
        <w:t>because we know the critiques</w:t>
      </w:r>
      <w:r w:rsidRPr="003172BC">
        <w:rPr>
          <w:rStyle w:val="TitleChar"/>
          <w:sz w:val="22"/>
        </w:rPr>
        <w:t xml:space="preserve">, </w:t>
      </w:r>
      <w:r w:rsidRPr="003172BC">
        <w:rPr>
          <w:rStyle w:val="Emphasis"/>
        </w:rPr>
        <w:t>we know the problems</w:t>
      </w:r>
      <w:r w:rsidRPr="003172BC">
        <w:rPr>
          <w:rStyle w:val="TitleChar"/>
          <w:sz w:val="22"/>
        </w:rPr>
        <w:t xml:space="preserve">. </w:t>
      </w:r>
      <w:r w:rsidRPr="003172BC">
        <w:rPr>
          <w:rStyle w:val="Emphasis"/>
        </w:rPr>
        <w:t xml:space="preserve">We’re intoxicated with critique because it’s </w:t>
      </w:r>
      <w:r w:rsidRPr="0044267F">
        <w:rPr>
          <w:sz w:val="12"/>
        </w:rPr>
        <w:t xml:space="preserve">easy and </w:t>
      </w:r>
      <w:r w:rsidRPr="003172BC">
        <w:rPr>
          <w:rStyle w:val="Emphasis"/>
        </w:rPr>
        <w:t xml:space="preserve">safe. </w:t>
      </w:r>
      <w:r w:rsidRPr="003172BC">
        <w:rPr>
          <w:rStyle w:val="StyleUnderline"/>
        </w:rPr>
        <w:t>We best every opponent with critique</w:t>
      </w:r>
      <w:r w:rsidRPr="0044267F">
        <w:rPr>
          <w:sz w:val="12"/>
        </w:rPr>
        <w:t xml:space="preserve">. We occupy a position of moral superiority with critique. But do we really do anything with critique? </w:t>
      </w:r>
      <w:r w:rsidRPr="002128F0">
        <w:rPr>
          <w:rStyle w:val="Emphasis"/>
          <w:highlight w:val="green"/>
        </w:rPr>
        <w:t xml:space="preserve">What we need </w:t>
      </w:r>
      <w:r w:rsidRPr="0044267F">
        <w:rPr>
          <w:sz w:val="12"/>
        </w:rPr>
        <w:t>today</w:t>
      </w:r>
      <w:r w:rsidRPr="003172BC">
        <w:rPr>
          <w:rStyle w:val="Emphasis"/>
        </w:rPr>
        <w:t xml:space="preserve">, more than ever, </w:t>
      </w:r>
      <w:r w:rsidRPr="002128F0">
        <w:rPr>
          <w:rStyle w:val="Emphasis"/>
          <w:highlight w:val="green"/>
        </w:rPr>
        <w:t>is composition</w:t>
      </w:r>
      <w:r w:rsidRPr="003172BC">
        <w:rPr>
          <w:rStyle w:val="TitleChar"/>
          <w:sz w:val="22"/>
        </w:rPr>
        <w:t xml:space="preserve"> or carpentry.</w:t>
      </w:r>
      <w:r w:rsidRPr="0044267F">
        <w:rPr>
          <w:sz w:val="12"/>
        </w:rPr>
        <w:t xml:space="preserve"> </w:t>
      </w:r>
      <w:r w:rsidRPr="003172BC">
        <w:rPr>
          <w:rStyle w:val="Emphasis"/>
        </w:rPr>
        <w:t xml:space="preserve">Everyone knows something is wrong. </w:t>
      </w:r>
      <w:r w:rsidRPr="0044267F">
        <w:rPr>
          <w:sz w:val="12"/>
        </w:rPr>
        <w:t xml:space="preserve">Everyone knows this system is destructive and stacked against them. Even the Tea Party knows something is wrong with the economic system, despite having the wrong economic theory. </w:t>
      </w:r>
      <w:r w:rsidRPr="003172BC">
        <w:rPr>
          <w:rStyle w:val="Emphasis"/>
        </w:rPr>
        <w:t xml:space="preserve">None of us, </w:t>
      </w:r>
      <w:r w:rsidRPr="0044267F">
        <w:rPr>
          <w:sz w:val="12"/>
        </w:rPr>
        <w:t>however,</w:t>
      </w:r>
      <w:r w:rsidRPr="003172BC">
        <w:rPr>
          <w:rStyle w:val="Emphasis"/>
        </w:rPr>
        <w:t xml:space="preserve"> are proposing alternatives</w:t>
      </w:r>
      <w:r w:rsidRPr="0044267F">
        <w:rPr>
          <w:sz w:val="12"/>
        </w:rPr>
        <w:t xml:space="preserve">. </w:t>
      </w:r>
      <w:proofErr w:type="gramStart"/>
      <w:r w:rsidRPr="0044267F">
        <w:rPr>
          <w:sz w:val="12"/>
        </w:rPr>
        <w:t>Instead</w:t>
      </w:r>
      <w:proofErr w:type="gramEnd"/>
      <w:r w:rsidRPr="0044267F">
        <w:rPr>
          <w:sz w:val="12"/>
        </w:rPr>
        <w:t xml:space="preserve"> we prefer to shout and denounce. </w:t>
      </w:r>
      <w:r w:rsidRPr="003172BC">
        <w:rPr>
          <w:rStyle w:val="Emphasis"/>
        </w:rPr>
        <w:t>Good luck with that.</w:t>
      </w:r>
    </w:p>
    <w:p w14:paraId="6F717A38" w14:textId="77777777" w:rsidR="003A23ED" w:rsidRDefault="003A23ED" w:rsidP="003A23ED"/>
    <w:p w14:paraId="6F6AA815" w14:textId="77777777" w:rsidR="003A23ED" w:rsidRDefault="003A23ED" w:rsidP="003A23ED">
      <w:pPr>
        <w:pStyle w:val="Heading4"/>
      </w:pPr>
      <w:r>
        <w:t xml:space="preserve">Framing point – every implicit indict on the TVA is posited and analytic, not proven. The word “antitrust” does not appear in their </w:t>
      </w:r>
      <w:proofErr w:type="spellStart"/>
      <w:r>
        <w:t>ev</w:t>
      </w:r>
      <w:proofErr w:type="spellEnd"/>
      <w:r>
        <w:t xml:space="preserve">. </w:t>
      </w:r>
    </w:p>
    <w:p w14:paraId="69BF23A4" w14:textId="77777777" w:rsidR="003A23ED" w:rsidRDefault="003A23ED" w:rsidP="003A23ED"/>
    <w:p w14:paraId="64C727B6" w14:textId="77777777" w:rsidR="003A23ED" w:rsidRDefault="003A23ED" w:rsidP="003A23ED">
      <w:pPr>
        <w:pStyle w:val="Heading3"/>
      </w:pPr>
      <w:r>
        <w:t xml:space="preserve">1NC – Subjectivity </w:t>
      </w:r>
    </w:p>
    <w:p w14:paraId="474B68DA" w14:textId="77777777" w:rsidR="003A23ED" w:rsidRPr="00182878" w:rsidRDefault="003A23ED" w:rsidP="003A23ED">
      <w:pPr>
        <w:pStyle w:val="Heading4"/>
      </w:pPr>
      <w:r>
        <w:t xml:space="preserve">It’s a </w:t>
      </w:r>
      <w:r>
        <w:rPr>
          <w:u w:val="single"/>
        </w:rPr>
        <w:t>cookie-cutter over simplification</w:t>
      </w:r>
      <w:r>
        <w:t xml:space="preserve"> to say that </w:t>
      </w:r>
      <w:r>
        <w:rPr>
          <w:u w:val="single"/>
        </w:rPr>
        <w:t>all</w:t>
      </w:r>
      <w:r>
        <w:t xml:space="preserve"> scholarship or </w:t>
      </w:r>
      <w:r w:rsidRPr="00182878">
        <w:rPr>
          <w:u w:val="single"/>
        </w:rPr>
        <w:t>all</w:t>
      </w:r>
      <w:r>
        <w:t xml:space="preserve"> subjectivity is neoliberal – it elides the nuance </w:t>
      </w:r>
      <w:r>
        <w:rPr>
          <w:u w:val="single"/>
        </w:rPr>
        <w:t>necessary</w:t>
      </w:r>
      <w:r>
        <w:t xml:space="preserve"> to win the alt</w:t>
      </w:r>
    </w:p>
    <w:p w14:paraId="33025713" w14:textId="77777777" w:rsidR="003A23ED" w:rsidRDefault="003A23ED" w:rsidP="003A23ED">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7BD3529C" w14:textId="77777777" w:rsidR="003A23ED" w:rsidRPr="007B74E2" w:rsidRDefault="003A23ED" w:rsidP="003A23ED">
      <w:pPr>
        <w:rPr>
          <w:sz w:val="16"/>
          <w:szCs w:val="16"/>
        </w:rPr>
      </w:pPr>
      <w:r w:rsidRPr="007B74E2">
        <w:rPr>
          <w:sz w:val="16"/>
          <w:szCs w:val="16"/>
        </w:rPr>
        <w:t>On neoliberalism (4): What is a ‘neoliberal subject’?</w:t>
      </w:r>
    </w:p>
    <w:p w14:paraId="75151B49" w14:textId="77777777" w:rsidR="003A23ED" w:rsidRPr="007B74E2" w:rsidRDefault="003A23ED" w:rsidP="003A23ED">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w:t>
      </w:r>
      <w:proofErr w:type="spellStart"/>
      <w:r w:rsidRPr="007B74E2">
        <w:rPr>
          <w:sz w:val="16"/>
        </w:rPr>
        <w:t>neoliberalisms</w:t>
      </w:r>
      <w:proofErr w:type="spellEnd"/>
      <w:r w:rsidRPr="007B74E2">
        <w:rPr>
          <w:sz w:val="16"/>
        </w:rPr>
        <w:t xml:space="preserve"> (2) </w:t>
      </w:r>
      <w:r w:rsidRPr="007E06D6">
        <w:rPr>
          <w:sz w:val="16"/>
        </w:rPr>
        <w:t xml:space="preserve">and (3), the number of empirical studies making use of one or both of these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w:t>
      </w:r>
      <w:proofErr w:type="spellStart"/>
      <w:r w:rsidRPr="007E06D6">
        <w:rPr>
          <w:sz w:val="16"/>
        </w:rPr>
        <w:t>Foucaultians</w:t>
      </w:r>
      <w:proofErr w:type="spellEnd"/>
      <w:r w:rsidRPr="007E06D6">
        <w:rPr>
          <w:sz w:val="16"/>
        </w:rPr>
        <w:t xml:space="preserve">),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2128F0">
        <w:rPr>
          <w:rStyle w:val="StyleUnderline"/>
          <w:highlight w:val="green"/>
        </w:rPr>
        <w:t>to demonstrate</w:t>
      </w:r>
      <w:r w:rsidRPr="00100FF7">
        <w:rPr>
          <w:rStyle w:val="StyleUnderline"/>
        </w:rPr>
        <w:t xml:space="preserve"> empirically the extent to which</w:t>
      </w:r>
      <w:r w:rsidRPr="007B74E2">
        <w:rPr>
          <w:sz w:val="16"/>
        </w:rPr>
        <w:t xml:space="preserve"> either/both </w:t>
      </w:r>
      <w:proofErr w:type="spellStart"/>
      <w:r w:rsidRPr="002128F0">
        <w:rPr>
          <w:rStyle w:val="StyleUnderline"/>
          <w:highlight w:val="green"/>
        </w:rPr>
        <w:t>neoliberalism</w:t>
      </w:r>
      <w:r w:rsidRPr="007B74E2">
        <w:rPr>
          <w:sz w:val="16"/>
        </w:rPr>
        <w:t>s</w:t>
      </w:r>
      <w:proofErr w:type="spellEnd"/>
      <w:r w:rsidRPr="007B74E2">
        <w:rPr>
          <w:sz w:val="16"/>
        </w:rPr>
        <w:t xml:space="preserve"> (2) and (3) have </w:t>
      </w:r>
      <w:r w:rsidRPr="00100FF7">
        <w:rPr>
          <w:rStyle w:val="StyleUnderline"/>
        </w:rPr>
        <w:t xml:space="preserve">successfully </w:t>
      </w:r>
      <w:r w:rsidRPr="002128F0">
        <w:rPr>
          <w:rStyle w:val="StyleUnderline"/>
          <w:highlight w:val="green"/>
        </w:rPr>
        <w:t>penetrated</w:t>
      </w:r>
      <w:r w:rsidRPr="00100FF7">
        <w:rPr>
          <w:rStyle w:val="StyleUnderline"/>
        </w:rPr>
        <w:t xml:space="preserve"> into the </w:t>
      </w:r>
      <w:r w:rsidRPr="002128F0">
        <w:rPr>
          <w:rStyle w:val="StyleUnderline"/>
          <w:highlight w:val="gree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w:t>
      </w:r>
      <w:proofErr w:type="spellStart"/>
      <w:r w:rsidRPr="007B74E2">
        <w:rPr>
          <w:sz w:val="16"/>
        </w:rPr>
        <w:t>responsibilized</w:t>
      </w:r>
      <w:proofErr w:type="spellEnd"/>
      <w:r w:rsidRPr="007B74E2">
        <w:rPr>
          <w:sz w:val="16"/>
        </w:rPr>
        <w:t xml:space="preserve">’; (b) those who value autonomy and speak in the language of individualism; and (c) those who employ the </w:t>
      </w:r>
      <w:proofErr w:type="spellStart"/>
      <w:r w:rsidRPr="007B74E2">
        <w:rPr>
          <w:sz w:val="16"/>
        </w:rPr>
        <w:t>rhetorics</w:t>
      </w:r>
      <w:proofErr w:type="spellEnd"/>
      <w:r w:rsidRPr="007B74E2">
        <w:rPr>
          <w:sz w:val="16"/>
        </w:rPr>
        <w:t xml:space="preserve"> of authenticity and </w:t>
      </w:r>
      <w:proofErr w:type="spellStart"/>
      <w:r w:rsidRPr="007B74E2">
        <w:rPr>
          <w:sz w:val="16"/>
        </w:rPr>
        <w:t>selfrealization</w:t>
      </w:r>
      <w:proofErr w:type="spellEnd"/>
      <w:r w:rsidRPr="007B74E2">
        <w:rPr>
          <w:sz w:val="16"/>
        </w:rPr>
        <w:t>, and who conceive of their self as a thing to be worked on and improved. The problem with these criteria, we shall see, is that they are excessively broad, multivalent and insufficient to prove what they purport to.</w:t>
      </w:r>
    </w:p>
    <w:p w14:paraId="45C4C006" w14:textId="77777777" w:rsidR="003A23ED" w:rsidRPr="007B74E2" w:rsidRDefault="003A23ED" w:rsidP="003A23ED">
      <w:pPr>
        <w:rPr>
          <w:sz w:val="8"/>
          <w:szCs w:val="8"/>
        </w:rPr>
      </w:pPr>
      <w:r w:rsidRPr="007B74E2">
        <w:rPr>
          <w:sz w:val="8"/>
          <w:szCs w:val="8"/>
        </w:rPr>
        <w:t xml:space="preserve">Personal responsibility and </w:t>
      </w:r>
      <w:proofErr w:type="spellStart"/>
      <w:r w:rsidRPr="007B74E2">
        <w:rPr>
          <w:sz w:val="8"/>
          <w:szCs w:val="8"/>
        </w:rPr>
        <w:t>responsibilization</w:t>
      </w:r>
      <w:proofErr w:type="spellEnd"/>
      <w:r w:rsidRPr="007B74E2">
        <w:rPr>
          <w:sz w:val="8"/>
          <w:szCs w:val="8"/>
        </w:rPr>
        <w:t>.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w:t>
      </w:r>
      <w:proofErr w:type="spellStart"/>
      <w:r w:rsidRPr="007B74E2">
        <w:rPr>
          <w:sz w:val="8"/>
          <w:szCs w:val="8"/>
        </w:rPr>
        <w:t>responsibilization</w:t>
      </w:r>
      <w:proofErr w:type="spellEnd"/>
      <w:r w:rsidRPr="007B74E2">
        <w:rPr>
          <w:sz w:val="8"/>
          <w:szCs w:val="8"/>
        </w:rPr>
        <w:t xml:space="preserve">’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w:t>
      </w:r>
      <w:proofErr w:type="spellStart"/>
      <w:r w:rsidRPr="007B74E2">
        <w:rPr>
          <w:sz w:val="8"/>
          <w:szCs w:val="8"/>
        </w:rPr>
        <w:t>Foucaultian</w:t>
      </w:r>
      <w:proofErr w:type="spellEnd"/>
      <w:r w:rsidRPr="007B74E2">
        <w:rPr>
          <w:sz w:val="8"/>
          <w:szCs w:val="8"/>
        </w:rPr>
        <w:t xml:space="preserve">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w:t>
      </w:r>
      <w:proofErr w:type="spellStart"/>
      <w:r w:rsidRPr="007B74E2">
        <w:rPr>
          <w:sz w:val="8"/>
          <w:szCs w:val="8"/>
        </w:rPr>
        <w:t>Reveley</w:t>
      </w:r>
      <w:proofErr w:type="spellEnd"/>
      <w:r w:rsidRPr="007B74E2">
        <w:rPr>
          <w:sz w:val="8"/>
          <w:szCs w:val="8"/>
        </w:rPr>
        <w:t xml:space="preserve"> (2016, p. 498, p. 499) draws on a synthesis of neo-Marxist and </w:t>
      </w:r>
      <w:proofErr w:type="spellStart"/>
      <w:r w:rsidRPr="007B74E2">
        <w:rPr>
          <w:sz w:val="8"/>
          <w:szCs w:val="8"/>
        </w:rPr>
        <w:t>Foucaultian</w:t>
      </w:r>
      <w:proofErr w:type="spellEnd"/>
      <w:r w:rsidRPr="007B74E2">
        <w:rPr>
          <w:sz w:val="8"/>
          <w:szCs w:val="8"/>
        </w:rPr>
        <w:t xml:space="preserve"> approaches, which he argues hold that ‘neoliberalism’s ideological correlates are personal autonomy, self-reliance, and responsibility’ in order to make the case that these programs </w:t>
      </w:r>
      <w:proofErr w:type="spellStart"/>
      <w:r w:rsidRPr="007B74E2">
        <w:rPr>
          <w:sz w:val="8"/>
          <w:szCs w:val="8"/>
        </w:rPr>
        <w:t>responsibilize</w:t>
      </w:r>
      <w:proofErr w:type="spellEnd"/>
      <w:r w:rsidRPr="007B74E2">
        <w:rPr>
          <w:sz w:val="8"/>
          <w:szCs w:val="8"/>
        </w:rPr>
        <w:t xml:space="preserve"> individual subjects because they make them ‘responsible for their own emotional well-being’. </w:t>
      </w:r>
      <w:proofErr w:type="spellStart"/>
      <w:r w:rsidRPr="007B74E2">
        <w:rPr>
          <w:sz w:val="8"/>
          <w:szCs w:val="8"/>
        </w:rPr>
        <w:t>Reveley</w:t>
      </w:r>
      <w:proofErr w:type="spellEnd"/>
      <w:r w:rsidRPr="007B74E2">
        <w:rPr>
          <w:sz w:val="8"/>
          <w:szCs w:val="8"/>
        </w:rPr>
        <w:t xml:space="preserve"> (2016, p. 498) further contends that mindfulness ‘is a practical technique that transmits the neoliberal self-</w:t>
      </w:r>
      <w:proofErr w:type="spellStart"/>
      <w:r w:rsidRPr="007B74E2">
        <w:rPr>
          <w:sz w:val="8"/>
          <w:szCs w:val="8"/>
        </w:rPr>
        <w:t>responsibilizing</w:t>
      </w:r>
      <w:proofErr w:type="spellEnd"/>
      <w:r w:rsidRPr="007B74E2">
        <w:rPr>
          <w:sz w:val="8"/>
          <w:szCs w:val="8"/>
        </w:rPr>
        <w:t xml:space="preserve">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w:t>
      </w:r>
      <w:proofErr w:type="spellStart"/>
      <w:r w:rsidRPr="007B74E2">
        <w:rPr>
          <w:sz w:val="8"/>
          <w:szCs w:val="8"/>
        </w:rPr>
        <w:t>neoliberalisms</w:t>
      </w:r>
      <w:proofErr w:type="spellEnd"/>
      <w:r w:rsidRPr="007B74E2">
        <w:rPr>
          <w:sz w:val="8"/>
          <w:szCs w:val="8"/>
        </w:rPr>
        <w:t xml:space="preserve">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w:t>
      </w:r>
      <w:proofErr w:type="spellStart"/>
      <w:r w:rsidRPr="007B74E2">
        <w:rPr>
          <w:sz w:val="8"/>
          <w:szCs w:val="8"/>
        </w:rPr>
        <w:t>Mounk</w:t>
      </w:r>
      <w:proofErr w:type="spellEnd"/>
      <w:r w:rsidRPr="007B74E2">
        <w:rPr>
          <w:sz w:val="8"/>
          <w:szCs w:val="8"/>
        </w:rPr>
        <w:t>, 2017, p. 160). For another, scholars have shown that in many texts alleged to disseminate ‘neoliberal discourse’, there often exist alternative conceptions of responsibility at play (</w:t>
      </w:r>
      <w:proofErr w:type="gramStart"/>
      <w:r w:rsidRPr="007B74E2">
        <w:rPr>
          <w:sz w:val="8"/>
          <w:szCs w:val="8"/>
        </w:rPr>
        <w:t>e.g.</w:t>
      </w:r>
      <w:proofErr w:type="gramEnd"/>
      <w:r w:rsidRPr="007B74E2">
        <w:rPr>
          <w:sz w:val="8"/>
          <w:szCs w:val="8"/>
        </w:rPr>
        <w:t xml:space="preserve"> </w:t>
      </w:r>
      <w:proofErr w:type="spellStart"/>
      <w:r w:rsidRPr="007B74E2">
        <w:rPr>
          <w:sz w:val="8"/>
          <w:szCs w:val="8"/>
        </w:rPr>
        <w:t>Trunka</w:t>
      </w:r>
      <w:proofErr w:type="spellEnd"/>
      <w:r w:rsidRPr="007B74E2">
        <w:rPr>
          <w:sz w:val="8"/>
          <w:szCs w:val="8"/>
        </w:rPr>
        <w:t xml:space="preserve"> &amp; Trundle, 2014; </w:t>
      </w:r>
      <w:proofErr w:type="spellStart"/>
      <w:r w:rsidRPr="007B74E2">
        <w:rPr>
          <w:sz w:val="8"/>
          <w:szCs w:val="8"/>
        </w:rPr>
        <w:t>Sletto</w:t>
      </w:r>
      <w:proofErr w:type="spellEnd"/>
      <w:r w:rsidRPr="007B74E2">
        <w:rPr>
          <w:sz w:val="8"/>
          <w:szCs w:val="8"/>
        </w:rPr>
        <w:t xml:space="preserve"> &amp; Nygren, 2016). Of course, an objection might be that whether or not individuals subscribe to alternative conceptions of responsibility, the fact of neoliberalism (1) cannot be dismissed. In other words, processes of </w:t>
      </w:r>
      <w:proofErr w:type="spellStart"/>
      <w:r w:rsidRPr="007B74E2">
        <w:rPr>
          <w:sz w:val="8"/>
          <w:szCs w:val="8"/>
        </w:rPr>
        <w:t>responsibilization</w:t>
      </w:r>
      <w:proofErr w:type="spellEnd"/>
      <w:r w:rsidRPr="007B74E2">
        <w:rPr>
          <w:sz w:val="8"/>
          <w:szCs w:val="8"/>
        </w:rPr>
        <w:t xml:space="preserve">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w:t>
      </w:r>
      <w:proofErr w:type="spellStart"/>
      <w:r w:rsidRPr="007B74E2">
        <w:rPr>
          <w:sz w:val="8"/>
          <w:szCs w:val="8"/>
        </w:rPr>
        <w:t>neoMarxist</w:t>
      </w:r>
      <w:proofErr w:type="spellEnd"/>
      <w:r w:rsidRPr="007B74E2">
        <w:rPr>
          <w:sz w:val="8"/>
          <w:szCs w:val="8"/>
        </w:rPr>
        <w:t xml:space="preserve">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w:t>
      </w:r>
      <w:proofErr w:type="gramStart"/>
      <w:r w:rsidRPr="007B74E2">
        <w:rPr>
          <w:sz w:val="8"/>
          <w:szCs w:val="8"/>
        </w:rPr>
        <w:t>decades’</w:t>
      </w:r>
      <w:proofErr w:type="gramEnd"/>
      <w:r w:rsidRPr="007B74E2">
        <w:rPr>
          <w:sz w:val="8"/>
          <w:szCs w:val="8"/>
        </w:rPr>
        <w:t xml:space="preserve">.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w:t>
      </w:r>
      <w:proofErr w:type="spellStart"/>
      <w:r w:rsidRPr="007B74E2">
        <w:rPr>
          <w:sz w:val="8"/>
          <w:szCs w:val="8"/>
        </w:rPr>
        <w:t>Hilgers</w:t>
      </w:r>
      <w:proofErr w:type="spellEnd"/>
      <w:r w:rsidRPr="007B74E2">
        <w:rPr>
          <w:sz w:val="8"/>
          <w:szCs w:val="8"/>
        </w:rPr>
        <w:t xml:space="preserve">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w:t>
      </w:r>
      <w:proofErr w:type="spellStart"/>
      <w:r w:rsidRPr="007B74E2">
        <w:rPr>
          <w:sz w:val="8"/>
          <w:szCs w:val="8"/>
        </w:rPr>
        <w:t>oeconomicus</w:t>
      </w:r>
      <w:proofErr w:type="spellEnd"/>
      <w:r w:rsidRPr="007B74E2">
        <w:rPr>
          <w:sz w:val="8"/>
          <w:szCs w:val="8"/>
        </w:rPr>
        <w:t xml:space="preserve"> is the ultimate market actor, one who seeks opportunities for self-investment at every turn. It seems to me that this is patently not what we find in these case studies – or, more charitably, the evidence for this claim is rather weak. For why should we assume with Williams and </w:t>
      </w:r>
      <w:proofErr w:type="spellStart"/>
      <w:r w:rsidRPr="007B74E2">
        <w:rPr>
          <w:sz w:val="8"/>
          <w:szCs w:val="8"/>
        </w:rPr>
        <w:t>Reveley</w:t>
      </w:r>
      <w:proofErr w:type="spellEnd"/>
      <w:r w:rsidRPr="007B74E2">
        <w:rPr>
          <w:sz w:val="8"/>
          <w:szCs w:val="8"/>
        </w:rPr>
        <w:t xml:space="preserve"> that thinking one should bear some responsibility for one’s health and happiness is necessarily evidence of neoliberal reason? This stretches the notion of homo </w:t>
      </w:r>
      <w:proofErr w:type="spellStart"/>
      <w:r w:rsidRPr="007B74E2">
        <w:rPr>
          <w:sz w:val="8"/>
          <w:szCs w:val="8"/>
        </w:rPr>
        <w:t>oeconomicus</w:t>
      </w:r>
      <w:proofErr w:type="spellEnd"/>
      <w:r w:rsidRPr="007B74E2">
        <w:rPr>
          <w:sz w:val="8"/>
          <w:szCs w:val="8"/>
        </w:rPr>
        <w:t xml:space="preserve"> beyond anything resembling what one finds in Foucault’s writings. Or, consider how Ullman goes about identifying the ‘neoliberal mantra’ of the Mexican migrants she studied. One of her interviewees, Raul, informed her that he had a ‘failure of the will/una </w:t>
      </w:r>
      <w:proofErr w:type="spellStart"/>
      <w:r w:rsidRPr="007B74E2">
        <w:rPr>
          <w:sz w:val="8"/>
          <w:szCs w:val="8"/>
        </w:rPr>
        <w:t>falta</w:t>
      </w:r>
      <w:proofErr w:type="spellEnd"/>
      <w:r w:rsidRPr="007B74E2">
        <w:rPr>
          <w:sz w:val="8"/>
          <w:szCs w:val="8"/>
        </w:rPr>
        <w:t xml:space="preserve"> de </w:t>
      </w:r>
      <w:proofErr w:type="spellStart"/>
      <w:r w:rsidRPr="007B74E2">
        <w:rPr>
          <w:sz w:val="8"/>
          <w:szCs w:val="8"/>
        </w:rPr>
        <w:t>voluntad</w:t>
      </w:r>
      <w:proofErr w:type="spellEnd"/>
      <w:r w:rsidRPr="007B74E2">
        <w:rPr>
          <w:sz w:val="8"/>
          <w:szCs w:val="8"/>
        </w:rPr>
        <w:t xml:space="preserve">’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w:t>
      </w:r>
      <w:proofErr w:type="spellStart"/>
      <w:r w:rsidRPr="007B74E2">
        <w:rPr>
          <w:sz w:val="8"/>
          <w:szCs w:val="8"/>
        </w:rPr>
        <w:t>oeconomicus</w:t>
      </w:r>
      <w:proofErr w:type="spellEnd"/>
      <w:r w:rsidRPr="007B74E2">
        <w:rPr>
          <w:sz w:val="8"/>
          <w:szCs w:val="8"/>
        </w:rPr>
        <w:t xml:space="preserve">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28076D70" w14:textId="77777777" w:rsidR="003A23ED" w:rsidRPr="007B74E2" w:rsidRDefault="003A23ED" w:rsidP="003A23ED">
      <w:pPr>
        <w:rPr>
          <w:sz w:val="8"/>
          <w:szCs w:val="8"/>
        </w:rPr>
      </w:pPr>
      <w:r w:rsidRPr="007B74E2">
        <w:rPr>
          <w:sz w:val="8"/>
          <w:szCs w:val="8"/>
        </w:rPr>
        <w:t xml:space="preserve">Autonomy and individualism. Next to the discourse of personal responsibility, scholars tend to zero in on the language of autonomy and individualism as proof of ‘neoliberal subjectivity’. In fact, processes of </w:t>
      </w:r>
      <w:proofErr w:type="spellStart"/>
      <w:r w:rsidRPr="007B74E2">
        <w:rPr>
          <w:sz w:val="8"/>
          <w:szCs w:val="8"/>
        </w:rPr>
        <w:t>responsibilization</w:t>
      </w:r>
      <w:proofErr w:type="spellEnd"/>
      <w:r w:rsidRPr="007B74E2">
        <w:rPr>
          <w:sz w:val="8"/>
          <w:szCs w:val="8"/>
        </w:rPr>
        <w:t xml:space="preserve"> and ‘</w:t>
      </w:r>
      <w:proofErr w:type="spellStart"/>
      <w:r w:rsidRPr="007B74E2">
        <w:rPr>
          <w:sz w:val="8"/>
          <w:szCs w:val="8"/>
        </w:rPr>
        <w:t>autonomization</w:t>
      </w:r>
      <w:proofErr w:type="spellEnd"/>
      <w:r w:rsidRPr="007B74E2">
        <w:rPr>
          <w:sz w:val="8"/>
          <w:szCs w:val="8"/>
        </w:rPr>
        <w:t xml:space="preserve">’ are generally considered discursively tethered, if not complementary. For instance, in their analysis of Norwegian and Turkish media discourse, </w:t>
      </w:r>
      <w:proofErr w:type="spellStart"/>
      <w:r w:rsidRPr="007B74E2">
        <w:rPr>
          <w:sz w:val="8"/>
          <w:szCs w:val="8"/>
        </w:rPr>
        <w:t>Tu¨rken</w:t>
      </w:r>
      <w:proofErr w:type="spellEnd"/>
      <w:r w:rsidRPr="007B74E2">
        <w:rPr>
          <w:sz w:val="8"/>
          <w:szCs w:val="8"/>
        </w:rPr>
        <w:t xml:space="preserve">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w:t>
      </w:r>
      <w:proofErr w:type="spellStart"/>
      <w:r w:rsidRPr="007B74E2">
        <w:rPr>
          <w:sz w:val="8"/>
          <w:szCs w:val="8"/>
        </w:rPr>
        <w:t>neoMarxist</w:t>
      </w:r>
      <w:proofErr w:type="spellEnd"/>
      <w:r w:rsidRPr="007B74E2">
        <w:rPr>
          <w:sz w:val="8"/>
          <w:szCs w:val="8"/>
        </w:rPr>
        <w:t xml:space="preserve">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w:t>
      </w:r>
      <w:proofErr w:type="spellStart"/>
      <w:r w:rsidRPr="007B74E2">
        <w:rPr>
          <w:sz w:val="8"/>
          <w:szCs w:val="8"/>
        </w:rPr>
        <w:t>Bellah</w:t>
      </w:r>
      <w:proofErr w:type="spellEnd"/>
      <w:r w:rsidRPr="007B74E2">
        <w:rPr>
          <w:sz w:val="8"/>
          <w:szCs w:val="8"/>
        </w:rPr>
        <w:t xml:space="preserve">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w:t>
      </w:r>
      <w:proofErr w:type="spellStart"/>
      <w:r w:rsidRPr="007B74E2">
        <w:rPr>
          <w:sz w:val="8"/>
          <w:szCs w:val="8"/>
        </w:rPr>
        <w:t>Swidler</w:t>
      </w:r>
      <w:proofErr w:type="spellEnd"/>
      <w:r w:rsidRPr="007B74E2">
        <w:rPr>
          <w:sz w:val="8"/>
          <w:szCs w:val="8"/>
        </w:rPr>
        <w:t xml:space="preserve">, 1986). So, while it might be true that, in some instances, individuals invoke a methodologically individualistic discourse which exalts the individual over the social, it is theoretically </w:t>
      </w:r>
      <w:proofErr w:type="spellStart"/>
      <w:r w:rsidRPr="007B74E2">
        <w:rPr>
          <w:sz w:val="8"/>
          <w:szCs w:val="8"/>
        </w:rPr>
        <w:t>naı¨ve</w:t>
      </w:r>
      <w:proofErr w:type="spellEnd"/>
      <w:r w:rsidRPr="007B74E2">
        <w:rPr>
          <w:sz w:val="8"/>
          <w:szCs w:val="8"/>
        </w:rPr>
        <w:t xml:space="preserve"> to suppose that, by necessity, this discourse is always and everywhere invoked by said individual. As Scharff (2016, p. 115) remarks, ‘entrepreneurial discourses are negotiated in contexts that provide a range of </w:t>
      </w:r>
      <w:proofErr w:type="gramStart"/>
      <w:r w:rsidRPr="007B74E2">
        <w:rPr>
          <w:sz w:val="8"/>
          <w:szCs w:val="8"/>
        </w:rPr>
        <w:t>discourses’</w:t>
      </w:r>
      <w:proofErr w:type="gramEnd"/>
      <w:r w:rsidRPr="007B74E2">
        <w:rPr>
          <w:sz w:val="8"/>
          <w:szCs w:val="8"/>
        </w:rPr>
        <w:t xml:space="preserve">.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w:t>
      </w:r>
      <w:proofErr w:type="spellStart"/>
      <w:r w:rsidRPr="007B74E2">
        <w:rPr>
          <w:sz w:val="8"/>
          <w:szCs w:val="8"/>
        </w:rPr>
        <w:t>oeconomicus</w:t>
      </w:r>
      <w:proofErr w:type="spellEnd"/>
      <w:r w:rsidRPr="007B74E2">
        <w:rPr>
          <w:sz w:val="8"/>
          <w:szCs w:val="8"/>
        </w:rPr>
        <w:t xml:space="preserve">.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w:t>
      </w:r>
      <w:proofErr w:type="spellStart"/>
      <w:r w:rsidRPr="007B74E2">
        <w:rPr>
          <w:sz w:val="8"/>
          <w:szCs w:val="8"/>
        </w:rPr>
        <w:t>oeconomicus</w:t>
      </w:r>
      <w:proofErr w:type="spellEnd"/>
      <w:r w:rsidRPr="007B74E2">
        <w:rPr>
          <w:sz w:val="8"/>
          <w:szCs w:val="8"/>
        </w:rPr>
        <w:t xml:space="preserve">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w:t>
      </w:r>
      <w:proofErr w:type="spellStart"/>
      <w:r w:rsidRPr="007B74E2">
        <w:rPr>
          <w:sz w:val="8"/>
          <w:szCs w:val="8"/>
        </w:rPr>
        <w:t>Tu¨rken</w:t>
      </w:r>
      <w:proofErr w:type="spellEnd"/>
      <w:r w:rsidRPr="007B74E2">
        <w:rPr>
          <w:sz w:val="8"/>
          <w:szCs w:val="8"/>
        </w:rPr>
        <w:t xml:space="preserve">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w:t>
      </w:r>
      <w:proofErr w:type="spellStart"/>
      <w:r w:rsidRPr="007B74E2">
        <w:rPr>
          <w:sz w:val="8"/>
          <w:szCs w:val="8"/>
        </w:rPr>
        <w:t>Tu¨rken</w:t>
      </w:r>
      <w:proofErr w:type="spellEnd"/>
      <w:r w:rsidRPr="007B74E2">
        <w:rPr>
          <w:sz w:val="8"/>
          <w:szCs w:val="8"/>
        </w:rPr>
        <w:t xml:space="preserve"> et al., 2016, p. 44). Accordingly, for these scholars, the homo </w:t>
      </w:r>
      <w:proofErr w:type="spellStart"/>
      <w:r w:rsidRPr="007B74E2">
        <w:rPr>
          <w:sz w:val="8"/>
          <w:szCs w:val="8"/>
        </w:rPr>
        <w:t>oeconomicus</w:t>
      </w:r>
      <w:proofErr w:type="spellEnd"/>
      <w:r w:rsidRPr="007B74E2">
        <w:rPr>
          <w:sz w:val="8"/>
          <w:szCs w:val="8"/>
        </w:rPr>
        <w:t xml:space="preserve"> identified by Foucault is no longer a mere speculative fiction of the human capital theorist’s making, but allegedly captures the psychic and embodied life of the majority of people in the twenty-first century.</w:t>
      </w:r>
    </w:p>
    <w:p w14:paraId="3FFE3190" w14:textId="77777777" w:rsidR="003A23ED" w:rsidRPr="007E06D6" w:rsidRDefault="003A23ED" w:rsidP="003A23ED">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2128F0">
        <w:rPr>
          <w:rStyle w:val="StyleUnderline"/>
          <w:highlight w:val="green"/>
        </w:rPr>
        <w:t>is</w:t>
      </w:r>
      <w:r w:rsidRPr="00100FF7">
        <w:rPr>
          <w:rStyle w:val="StyleUnderline"/>
        </w:rPr>
        <w:t xml:space="preserve"> frequently</w:t>
      </w:r>
      <w:r w:rsidRPr="007E06D6">
        <w:rPr>
          <w:sz w:val="16"/>
        </w:rPr>
        <w:t xml:space="preserve"> </w:t>
      </w:r>
      <w:r w:rsidRPr="002128F0">
        <w:rPr>
          <w:rStyle w:val="Emphasis"/>
          <w:highlight w:val="green"/>
        </w:rPr>
        <w:t>not warranted</w:t>
      </w:r>
      <w:r w:rsidRPr="007E06D6">
        <w:rPr>
          <w:sz w:val="16"/>
        </w:rPr>
        <w:t xml:space="preserve">. As </w:t>
      </w:r>
      <w:proofErr w:type="spellStart"/>
      <w:r w:rsidRPr="007E06D6">
        <w:rPr>
          <w:sz w:val="16"/>
        </w:rPr>
        <w:t>Tu¨rken</w:t>
      </w:r>
      <w:proofErr w:type="spellEnd"/>
      <w:r w:rsidRPr="007E06D6">
        <w:rPr>
          <w:sz w:val="16"/>
        </w:rPr>
        <w:t xml:space="preserve">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2128F0">
        <w:rPr>
          <w:sz w:val="16"/>
          <w:highlight w:val="green"/>
        </w:rPr>
        <w:t xml:space="preserve">, </w:t>
      </w:r>
      <w:r w:rsidRPr="002128F0">
        <w:rPr>
          <w:rStyle w:val="StyleUnderline"/>
          <w:highlight w:val="green"/>
        </w:rPr>
        <w:t>the</w:t>
      </w:r>
      <w:r w:rsidRPr="002128F0">
        <w:rPr>
          <w:sz w:val="16"/>
          <w:highlight w:val="green"/>
        </w:rPr>
        <w:t xml:space="preserve"> </w:t>
      </w:r>
      <w:r w:rsidRPr="002128F0">
        <w:rPr>
          <w:rStyle w:val="Emphasis"/>
          <w:highlight w:val="green"/>
        </w:rPr>
        <w:t>presumption</w:t>
      </w:r>
      <w:r w:rsidRPr="007E06D6">
        <w:rPr>
          <w:sz w:val="16"/>
        </w:rPr>
        <w:t xml:space="preserve"> </w:t>
      </w:r>
      <w:r w:rsidRPr="00100FF7">
        <w:rPr>
          <w:rStyle w:val="StyleUnderline"/>
        </w:rPr>
        <w:t xml:space="preserve">that ‘publicly observable </w:t>
      </w:r>
      <w:r w:rsidRPr="002128F0">
        <w:rPr>
          <w:rStyle w:val="StyleUnderline"/>
          <w:highlight w:val="green"/>
        </w:rPr>
        <w:t>rationalities</w:t>
      </w:r>
      <w:r w:rsidRPr="007E06D6">
        <w:rPr>
          <w:sz w:val="16"/>
        </w:rPr>
        <w:t xml:space="preserve">, </w:t>
      </w:r>
      <w:r w:rsidRPr="00100FF7">
        <w:rPr>
          <w:rStyle w:val="StyleUnderline"/>
        </w:rPr>
        <w:t xml:space="preserve">procedures </w:t>
      </w:r>
      <w:r w:rsidRPr="002128F0">
        <w:rPr>
          <w:rStyle w:val="StyleUnderline"/>
          <w:highlight w:val="green"/>
        </w:rPr>
        <w:t>and techniques of</w:t>
      </w:r>
      <w:r w:rsidRPr="00100FF7">
        <w:rPr>
          <w:rStyle w:val="StyleUnderline"/>
        </w:rPr>
        <w:t xml:space="preserve"> state and non-state </w:t>
      </w:r>
      <w:r w:rsidRPr="002128F0">
        <w:rPr>
          <w:rStyle w:val="StyleUnderline"/>
          <w:highlight w:val="green"/>
        </w:rPr>
        <w:t>actors</w:t>
      </w:r>
      <w:r w:rsidRPr="00100FF7">
        <w:rPr>
          <w:rStyle w:val="StyleUnderline"/>
        </w:rPr>
        <w:t xml:space="preserve"> </w:t>
      </w:r>
      <w:r w:rsidRPr="002128F0">
        <w:rPr>
          <w:rStyle w:val="StyleUnderline"/>
          <w:highlight w:val="green"/>
        </w:rPr>
        <w:t xml:space="preserve">can be read as proxies </w:t>
      </w:r>
      <w:r w:rsidRPr="007E06D6">
        <w:rPr>
          <w:rStyle w:val="StyleUnderline"/>
        </w:rPr>
        <w:t xml:space="preserve">for processes of subject-formation’ </w:t>
      </w:r>
      <w:r w:rsidRPr="002128F0">
        <w:rPr>
          <w:rStyle w:val="StyleUnderline"/>
          <w:highlight w:val="green"/>
        </w:rPr>
        <w:t xml:space="preserve">is </w:t>
      </w:r>
      <w:r w:rsidRPr="002128F0">
        <w:rPr>
          <w:rStyle w:val="Emphasis"/>
          <w:highlight w:val="gree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15C02CEB" w14:textId="77777777" w:rsidR="003A23ED" w:rsidRPr="007E06D6" w:rsidRDefault="003A23ED" w:rsidP="003A23ED">
      <w:pPr>
        <w:rPr>
          <w:sz w:val="16"/>
        </w:rPr>
      </w:pPr>
      <w:r w:rsidRPr="007E06D6">
        <w:rPr>
          <w:sz w:val="16"/>
        </w:rPr>
        <w:t xml:space="preserve">Here, then, we confront the gap between neoliberalism (3) and neoliberalism (4): </w:t>
      </w:r>
      <w:r w:rsidRPr="00100FF7">
        <w:rPr>
          <w:rStyle w:val="StyleUnderline"/>
        </w:rPr>
        <w:t>It is one thing to identify discourses, technologies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 xml:space="preserve">shaping their </w:t>
      </w:r>
      <w:proofErr w:type="spellStart"/>
      <w:r w:rsidRPr="00100FF7">
        <w:rPr>
          <w:rStyle w:val="StyleUnderline"/>
        </w:rPr>
        <w:t>behaviour</w:t>
      </w:r>
      <w:proofErr w:type="spellEnd"/>
      <w:r w:rsidRPr="007E06D6">
        <w:rPr>
          <w:sz w:val="16"/>
        </w:rPr>
        <w:t xml:space="preserve"> and self-understanding. </w:t>
      </w:r>
      <w:r w:rsidRPr="00100FF7">
        <w:rPr>
          <w:rStyle w:val="Emphasis"/>
        </w:rPr>
        <w:t>But</w:t>
      </w:r>
      <w:r w:rsidRPr="007E06D6">
        <w:rPr>
          <w:sz w:val="16"/>
        </w:rPr>
        <w:t xml:space="preserve"> the fact of the matter is these representative </w:t>
      </w:r>
      <w:r w:rsidRPr="002128F0">
        <w:rPr>
          <w:rStyle w:val="StyleUnderline"/>
          <w:highlight w:val="green"/>
        </w:rPr>
        <w:t>studies provide</w:t>
      </w:r>
      <w:r w:rsidRPr="002128F0">
        <w:rPr>
          <w:sz w:val="16"/>
          <w:highlight w:val="green"/>
        </w:rPr>
        <w:t xml:space="preserve"> </w:t>
      </w:r>
      <w:r w:rsidRPr="002128F0">
        <w:rPr>
          <w:rStyle w:val="Emphasis"/>
          <w:highlight w:val="gree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2128F0">
        <w:rPr>
          <w:rStyle w:val="StyleUnderline"/>
          <w:highlight w:val="green"/>
        </w:rPr>
        <w:t>other</w:t>
      </w:r>
      <w:r w:rsidRPr="00100FF7">
        <w:rPr>
          <w:rStyle w:val="StyleUnderline"/>
        </w:rPr>
        <w:t xml:space="preserve"> empirical </w:t>
      </w:r>
      <w:r w:rsidRPr="002128F0">
        <w:rPr>
          <w:rStyle w:val="StyleUnderline"/>
          <w:highlight w:val="green"/>
        </w:rPr>
        <w:t>studies</w:t>
      </w:r>
      <w:r w:rsidRPr="00100FF7">
        <w:rPr>
          <w:rStyle w:val="StyleUnderline"/>
        </w:rPr>
        <w:t xml:space="preserve"> </w:t>
      </w:r>
      <w:r w:rsidRPr="002128F0">
        <w:rPr>
          <w:rStyle w:val="Emphasis"/>
          <w:highlight w:val="green"/>
        </w:rPr>
        <w:t>make clear</w:t>
      </w:r>
      <w:r w:rsidRPr="00100FF7">
        <w:rPr>
          <w:rStyle w:val="StyleUnderline"/>
        </w:rPr>
        <w:t xml:space="preserve"> </w:t>
      </w:r>
      <w:r w:rsidRPr="002128F0">
        <w:rPr>
          <w:rStyle w:val="StyleUnderline"/>
          <w:highlight w:val="green"/>
        </w:rPr>
        <w:t>that the story is</w:t>
      </w:r>
      <w:r w:rsidRPr="007E06D6">
        <w:rPr>
          <w:sz w:val="16"/>
        </w:rPr>
        <w:t xml:space="preserve"> </w:t>
      </w:r>
      <w:r w:rsidRPr="002128F0">
        <w:rPr>
          <w:rStyle w:val="Emphasis"/>
          <w:highlight w:val="green"/>
        </w:rPr>
        <w:t>far more complicated</w:t>
      </w:r>
      <w:r w:rsidRPr="007E06D6">
        <w:rPr>
          <w:sz w:val="16"/>
        </w:rPr>
        <w:t xml:space="preserve">, </w:t>
      </w:r>
      <w:r w:rsidRPr="002128F0">
        <w:rPr>
          <w:rStyle w:val="StyleUnderline"/>
          <w:highlight w:val="green"/>
        </w:rPr>
        <w:t>involving</w:t>
      </w:r>
      <w:r w:rsidRPr="002128F0">
        <w:rPr>
          <w:sz w:val="16"/>
          <w:highlight w:val="green"/>
        </w:rPr>
        <w:t xml:space="preserve"> </w:t>
      </w:r>
      <w:r w:rsidRPr="002128F0">
        <w:rPr>
          <w:rStyle w:val="Emphasis"/>
          <w:highlight w:val="green"/>
        </w:rPr>
        <w:t>processes</w:t>
      </w:r>
      <w:r w:rsidRPr="007E06D6">
        <w:rPr>
          <w:sz w:val="16"/>
        </w:rPr>
        <w:t xml:space="preserve"> </w:t>
      </w:r>
      <w:r w:rsidRPr="00100FF7">
        <w:rPr>
          <w:rStyle w:val="StyleUnderline"/>
        </w:rPr>
        <w:t xml:space="preserve">of discursive contestation and refusal which are too often </w:t>
      </w:r>
      <w:r w:rsidRPr="002128F0">
        <w:rPr>
          <w:rStyle w:val="StyleUnderline"/>
          <w:highlight w:val="gree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w:t>
      </w:r>
      <w:proofErr w:type="spellStart"/>
      <w:r w:rsidRPr="007E06D6">
        <w:rPr>
          <w:sz w:val="16"/>
        </w:rPr>
        <w:t>Vallas</w:t>
      </w:r>
      <w:proofErr w:type="spellEnd"/>
      <w:r w:rsidRPr="007E06D6">
        <w:rPr>
          <w:sz w:val="16"/>
        </w:rPr>
        <w:t xml:space="preserve">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w:t>
      </w:r>
      <w:proofErr w:type="spellStart"/>
      <w:r w:rsidRPr="007E06D6">
        <w:rPr>
          <w:sz w:val="16"/>
        </w:rPr>
        <w:t>Vallas</w:t>
      </w:r>
      <w:proofErr w:type="spellEnd"/>
      <w:r w:rsidRPr="007E06D6">
        <w:rPr>
          <w:sz w:val="16"/>
        </w:rPr>
        <w:t xml:space="preserve">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w:t>
      </w:r>
      <w:proofErr w:type="spellStart"/>
      <w:r w:rsidRPr="007E06D6">
        <w:rPr>
          <w:sz w:val="16"/>
        </w:rPr>
        <w:t>can not</w:t>
      </w:r>
      <w:proofErr w:type="spellEnd"/>
      <w:r w:rsidRPr="007E06D6">
        <w:rPr>
          <w:sz w:val="16"/>
        </w:rPr>
        <w:t xml:space="preserve"> assume in advance that we know how strong or how unified an ideological message it is that self-help book readers read out of their self-help books’ (1992, p. 423). Houghton usefully explicates the implications that follow from these insights:</w:t>
      </w:r>
    </w:p>
    <w:p w14:paraId="0887F16A" w14:textId="77777777" w:rsidR="003A23ED" w:rsidRPr="007E06D6" w:rsidRDefault="003A23ED" w:rsidP="003A23ED">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2128F0">
        <w:rPr>
          <w:sz w:val="16"/>
          <w:highlight w:val="green"/>
        </w:rPr>
        <w:t xml:space="preserve">, </w:t>
      </w:r>
      <w:r w:rsidRPr="002128F0">
        <w:rPr>
          <w:rStyle w:val="StyleUnderline"/>
          <w:highlight w:val="green"/>
        </w:rPr>
        <w:t>while we can talk of</w:t>
      </w:r>
      <w:r w:rsidRPr="007B74E2">
        <w:rPr>
          <w:rStyle w:val="StyleUnderline"/>
        </w:rPr>
        <w:t xml:space="preserve"> </w:t>
      </w:r>
      <w:r w:rsidRPr="002128F0">
        <w:rPr>
          <w:rStyle w:val="StyleUnderline"/>
          <w:highlight w:val="green"/>
        </w:rPr>
        <w:t xml:space="preserve">neoliberal subjects, </w:t>
      </w:r>
      <w:r w:rsidRPr="002128F0">
        <w:rPr>
          <w:rStyle w:val="Emphasis"/>
          <w:highlight w:val="green"/>
        </w:rPr>
        <w:t>this is not to say</w:t>
      </w:r>
      <w:r w:rsidRPr="007B74E2">
        <w:rPr>
          <w:rStyle w:val="StyleUnderline"/>
        </w:rPr>
        <w:t xml:space="preserve"> </w:t>
      </w:r>
      <w:r w:rsidRPr="002128F0">
        <w:rPr>
          <w:rStyle w:val="StyleUnderline"/>
          <w:highlight w:val="green"/>
        </w:rPr>
        <w:t>agents</w:t>
      </w:r>
      <w:r w:rsidRPr="007B74E2">
        <w:rPr>
          <w:rStyle w:val="StyleUnderline"/>
        </w:rPr>
        <w:t xml:space="preserve"> will </w:t>
      </w:r>
      <w:r w:rsidRPr="002128F0">
        <w:rPr>
          <w:rStyle w:val="StyleUnderline"/>
          <w:highlight w:val="green"/>
        </w:rPr>
        <w:t xml:space="preserve">operate </w:t>
      </w:r>
      <w:r w:rsidRPr="002128F0">
        <w:rPr>
          <w:rStyle w:val="Emphasis"/>
          <w:highlight w:val="green"/>
        </w:rPr>
        <w:t>exclusively</w:t>
      </w:r>
      <w:r w:rsidRPr="002128F0">
        <w:rPr>
          <w:rStyle w:val="StyleUnderline"/>
          <w:highlight w:val="green"/>
        </w:rPr>
        <w:t xml:space="preserve"> through that</w:t>
      </w:r>
      <w:r w:rsidRPr="007B74E2">
        <w:rPr>
          <w:rStyle w:val="StyleUnderline"/>
        </w:rPr>
        <w:t xml:space="preserve"> frame</w:t>
      </w:r>
      <w:r w:rsidRPr="007E06D6">
        <w:rPr>
          <w:sz w:val="16"/>
        </w:rPr>
        <w:t>. (Houghton, 2019, p. 622)</w:t>
      </w:r>
    </w:p>
    <w:p w14:paraId="62453244" w14:textId="77777777" w:rsidR="003A23ED" w:rsidRPr="007E06D6" w:rsidRDefault="003A23ED" w:rsidP="003A23ED">
      <w:pPr>
        <w:rPr>
          <w:sz w:val="16"/>
          <w:szCs w:val="16"/>
        </w:rPr>
      </w:pPr>
      <w:r w:rsidRPr="007E06D6">
        <w:rPr>
          <w:sz w:val="16"/>
          <w:szCs w:val="16"/>
        </w:rPr>
        <w:t>Ironically, while this might be typical of contemporary ‘</w:t>
      </w:r>
      <w:proofErr w:type="spellStart"/>
      <w:r w:rsidRPr="007E06D6">
        <w:rPr>
          <w:sz w:val="16"/>
          <w:szCs w:val="16"/>
        </w:rPr>
        <w:t>Foucaultian</w:t>
      </w:r>
      <w:proofErr w:type="spellEnd"/>
      <w:r w:rsidRPr="007E06D6">
        <w:rPr>
          <w:sz w:val="16"/>
          <w:szCs w:val="16"/>
        </w:rPr>
        <w:t xml:space="preserve">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13A654D7" w14:textId="77777777" w:rsidR="003A23ED" w:rsidRPr="007E06D6" w:rsidRDefault="003A23ED" w:rsidP="003A23ED">
      <w:pPr>
        <w:rPr>
          <w:sz w:val="8"/>
          <w:szCs w:val="8"/>
        </w:rPr>
      </w:pPr>
      <w:r w:rsidRPr="007E06D6">
        <w:rPr>
          <w:sz w:val="8"/>
          <w:szCs w:val="8"/>
        </w:rPr>
        <w:t>Authenticity and self-realization. According to many sociologists, the ‘</w:t>
      </w:r>
      <w:proofErr w:type="spellStart"/>
      <w:r w:rsidRPr="007E06D6">
        <w:rPr>
          <w:sz w:val="8"/>
          <w:szCs w:val="8"/>
        </w:rPr>
        <w:t>entrepreneurialization</w:t>
      </w:r>
      <w:proofErr w:type="spellEnd"/>
      <w:r w:rsidRPr="007E06D6">
        <w:rPr>
          <w:sz w:val="8"/>
          <w:szCs w:val="8"/>
        </w:rPr>
        <w:t xml:space="preserve"> of subjectivity’ (</w:t>
      </w:r>
      <w:proofErr w:type="spellStart"/>
      <w:r w:rsidRPr="007E06D6">
        <w:rPr>
          <w:sz w:val="8"/>
          <w:szCs w:val="8"/>
        </w:rPr>
        <w:t>Christiaens</w:t>
      </w:r>
      <w:proofErr w:type="spellEnd"/>
      <w:r w:rsidRPr="007E06D6">
        <w:rPr>
          <w:sz w:val="8"/>
          <w:szCs w:val="8"/>
        </w:rPr>
        <w:t xml:space="preserve">,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w:t>
      </w:r>
      <w:proofErr w:type="spellStart"/>
      <w:r w:rsidRPr="007E06D6">
        <w:rPr>
          <w:sz w:val="8"/>
          <w:szCs w:val="8"/>
        </w:rPr>
        <w:t>Volcic</w:t>
      </w:r>
      <w:proofErr w:type="spellEnd"/>
      <w:r w:rsidRPr="007E06D6">
        <w:rPr>
          <w:sz w:val="8"/>
          <w:szCs w:val="8"/>
        </w:rPr>
        <w:t xml:space="preserve"> (2009, p. 139), citing Wacquant and other neo-Marxists, critique ‘the (neo)liberal imperative of constant retraining, a “just-keep-on-learning” mentality, </w:t>
      </w:r>
      <w:proofErr w:type="spellStart"/>
      <w:r w:rsidRPr="007E06D6">
        <w:rPr>
          <w:sz w:val="8"/>
          <w:szCs w:val="8"/>
        </w:rPr>
        <w:t>selfdevelopment</w:t>
      </w:r>
      <w:proofErr w:type="spellEnd"/>
      <w:r w:rsidRPr="007E06D6">
        <w:rPr>
          <w:sz w:val="8"/>
          <w:szCs w:val="8"/>
        </w:rPr>
        <w:t xml:space="preserve"> and individual responsibility’. And in her study of contemporary spirituality, </w:t>
      </w:r>
      <w:proofErr w:type="spellStart"/>
      <w:r w:rsidRPr="007E06D6">
        <w:rPr>
          <w:sz w:val="8"/>
          <w:szCs w:val="8"/>
        </w:rPr>
        <w:t>Altglas</w:t>
      </w:r>
      <w:proofErr w:type="spellEnd"/>
      <w:r w:rsidRPr="007E06D6">
        <w:rPr>
          <w:sz w:val="8"/>
          <w:szCs w:val="8"/>
        </w:rPr>
        <w:t xml:space="preserve"> (2018, p. 87), drawing on Foucault and Rose, writes that ‘Spirituality’ entails ‘accepting the necessity for the individual to commit to a process of change, learning, and progress – what “spiritual seekers” and their teachers call “working on </w:t>
      </w:r>
      <w:proofErr w:type="gramStart"/>
      <w:r w:rsidRPr="007E06D6">
        <w:rPr>
          <w:sz w:val="8"/>
          <w:szCs w:val="8"/>
        </w:rPr>
        <w:t>oneself”‘</w:t>
      </w:r>
      <w:proofErr w:type="gramEnd"/>
      <w:r w:rsidRPr="007E06D6">
        <w:rPr>
          <w:sz w:val="8"/>
          <w:szCs w:val="8"/>
        </w:rPr>
        <w:t xml:space="preserve">. She concludes, ‘Spirituality as self-discipline and the kind of self it celebrates... constitutes a particular way to exert power in affinity with neoliberalism’s political and economic mechanisms of </w:t>
      </w:r>
      <w:proofErr w:type="spellStart"/>
      <w:r w:rsidRPr="007E06D6">
        <w:rPr>
          <w:sz w:val="8"/>
          <w:szCs w:val="8"/>
        </w:rPr>
        <w:t>privatisation</w:t>
      </w:r>
      <w:proofErr w:type="spellEnd"/>
      <w:r w:rsidRPr="007E06D6">
        <w:rPr>
          <w:sz w:val="8"/>
          <w:szCs w:val="8"/>
        </w:rPr>
        <w:t xml:space="preserve">’ (2018, p. 95). The notion that the </w:t>
      </w:r>
      <w:proofErr w:type="spellStart"/>
      <w:r w:rsidRPr="007E06D6">
        <w:rPr>
          <w:sz w:val="8"/>
          <w:szCs w:val="8"/>
        </w:rPr>
        <w:t>rhetorics</w:t>
      </w:r>
      <w:proofErr w:type="spellEnd"/>
      <w:r w:rsidRPr="007E06D6">
        <w:rPr>
          <w:sz w:val="8"/>
          <w:szCs w:val="8"/>
        </w:rPr>
        <w:t xml:space="preserve">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w:t>
      </w:r>
      <w:proofErr w:type="gramStart"/>
      <w:r w:rsidRPr="007E06D6">
        <w:rPr>
          <w:sz w:val="8"/>
          <w:szCs w:val="8"/>
        </w:rPr>
        <w:t>centuries’</w:t>
      </w:r>
      <w:proofErr w:type="gramEnd"/>
      <w:r w:rsidRPr="007E06D6">
        <w:rPr>
          <w:sz w:val="8"/>
          <w:szCs w:val="8"/>
        </w:rPr>
        <w:t xml:space="preserve">.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w:t>
      </w:r>
      <w:proofErr w:type="spellStart"/>
      <w:r w:rsidRPr="007E06D6">
        <w:rPr>
          <w:sz w:val="8"/>
          <w:szCs w:val="8"/>
        </w:rPr>
        <w:t>subjectifying</w:t>
      </w:r>
      <w:proofErr w:type="spellEnd"/>
      <w:r w:rsidRPr="007E06D6">
        <w:rPr>
          <w:sz w:val="8"/>
          <w:szCs w:val="8"/>
        </w:rPr>
        <w:t xml:space="preserve">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w:t>
      </w:r>
      <w:proofErr w:type="spellStart"/>
      <w:r w:rsidRPr="007E06D6">
        <w:rPr>
          <w:sz w:val="8"/>
          <w:szCs w:val="8"/>
        </w:rPr>
        <w:t>programme</w:t>
      </w:r>
      <w:proofErr w:type="spellEnd"/>
      <w:r w:rsidRPr="007E06D6">
        <w:rPr>
          <w:sz w:val="8"/>
          <w:szCs w:val="8"/>
        </w:rPr>
        <w:t xml:space="preserve"> may well find alignment with advanced liberal forms of rule, it would be wrong to reduce the latter to the former. It should not surprise us, then, that Rose has offered strong words against what he refers to as</w:t>
      </w:r>
    </w:p>
    <w:p w14:paraId="6F11726D" w14:textId="77777777" w:rsidR="003A23ED" w:rsidRPr="007E06D6" w:rsidRDefault="003A23ED" w:rsidP="003A23ED">
      <w:pPr>
        <w:rPr>
          <w:sz w:val="16"/>
        </w:rPr>
      </w:pPr>
      <w:r w:rsidRPr="002128F0">
        <w:rPr>
          <w:rStyle w:val="StyleUnderline"/>
          <w:highlight w:val="green"/>
        </w:rPr>
        <w:t>a</w:t>
      </w:r>
      <w:r w:rsidRPr="007B74E2">
        <w:rPr>
          <w:rStyle w:val="StyleUnderline"/>
        </w:rPr>
        <w:t xml:space="preserve"> kind of</w:t>
      </w:r>
      <w:r w:rsidRPr="007E06D6">
        <w:rPr>
          <w:sz w:val="16"/>
        </w:rPr>
        <w:t xml:space="preserve"> </w:t>
      </w:r>
      <w:r w:rsidRPr="002128F0">
        <w:rPr>
          <w:rStyle w:val="Emphasis"/>
          <w:highlight w:val="green"/>
        </w:rPr>
        <w:t>cookie-cutter typification</w:t>
      </w:r>
      <w:r w:rsidRPr="007E06D6">
        <w:rPr>
          <w:sz w:val="16"/>
        </w:rPr>
        <w:t xml:space="preserve"> or explanation, </w:t>
      </w:r>
      <w:r w:rsidRPr="007B74E2">
        <w:rPr>
          <w:rStyle w:val="StyleUnderline"/>
        </w:rPr>
        <w:t xml:space="preserve">a tendency to </w:t>
      </w:r>
      <w:r w:rsidRPr="002128F0">
        <w:rPr>
          <w:rStyle w:val="StyleUnderline"/>
          <w:highlight w:val="green"/>
        </w:rPr>
        <w:t>identify</w:t>
      </w:r>
      <w:r w:rsidRPr="007B74E2">
        <w:rPr>
          <w:rStyle w:val="StyleUnderline"/>
        </w:rPr>
        <w:t xml:space="preserve"> </w:t>
      </w:r>
      <w:r w:rsidRPr="002128F0">
        <w:rPr>
          <w:rStyle w:val="Emphasis"/>
          <w:highlight w:val="green"/>
        </w:rPr>
        <w:t>any</w:t>
      </w:r>
      <w:r w:rsidRPr="002128F0">
        <w:rPr>
          <w:rStyle w:val="StyleUnderline"/>
          <w:highlight w:val="green"/>
        </w:rPr>
        <w:t xml:space="preserve"> </w:t>
      </w:r>
      <w:proofErr w:type="spellStart"/>
      <w:r w:rsidRPr="002128F0">
        <w:rPr>
          <w:rStyle w:val="StyleUnderline"/>
          <w:highlight w:val="green"/>
        </w:rPr>
        <w:t>programme</w:t>
      </w:r>
      <w:proofErr w:type="spellEnd"/>
      <w:r w:rsidRPr="002128F0">
        <w:rPr>
          <w:rStyle w:val="StyleUnderline"/>
          <w:highlight w:val="green"/>
        </w:rPr>
        <w:t xml:space="preserve"> with</w:t>
      </w:r>
      <w:r w:rsidRPr="007B74E2">
        <w:rPr>
          <w:rStyle w:val="StyleUnderline"/>
        </w:rPr>
        <w:t xml:space="preserve"> </w:t>
      </w:r>
      <w:r w:rsidRPr="002128F0">
        <w:rPr>
          <w:rStyle w:val="StyleUnderline"/>
          <w:highlight w:val="green"/>
        </w:rPr>
        <w:t xml:space="preserve">neo-liberal </w:t>
      </w:r>
      <w:r w:rsidRPr="002128F0">
        <w:rPr>
          <w:rStyle w:val="Emphasis"/>
          <w:highlight w:val="green"/>
        </w:rPr>
        <w:t>elements</w:t>
      </w:r>
      <w:r w:rsidRPr="007B74E2">
        <w:rPr>
          <w:rStyle w:val="StyleUnderline"/>
        </w:rPr>
        <w:t xml:space="preserve"> </w:t>
      </w:r>
      <w:r w:rsidRPr="002128F0">
        <w:rPr>
          <w:rStyle w:val="StyleUnderline"/>
          <w:highlight w:val="green"/>
        </w:rPr>
        <w:t xml:space="preserve">as </w:t>
      </w:r>
      <w:r w:rsidRPr="002128F0">
        <w:rPr>
          <w:rStyle w:val="Emphasis"/>
          <w:highlight w:val="green"/>
        </w:rPr>
        <w:t>essentially</w:t>
      </w:r>
      <w:r w:rsidRPr="002128F0">
        <w:rPr>
          <w:rStyle w:val="StyleUnderline"/>
          <w:highlight w:val="gree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0B5FB3E4" w14:textId="77777777" w:rsidR="003A23ED" w:rsidRPr="007E06D6" w:rsidRDefault="003A23ED" w:rsidP="003A23ED">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7184E1B4" w14:textId="77777777" w:rsidR="003A23ED" w:rsidRPr="007E06D6" w:rsidRDefault="003A23ED" w:rsidP="003A23ED">
      <w:pPr>
        <w:rPr>
          <w:sz w:val="16"/>
          <w:szCs w:val="16"/>
        </w:rPr>
      </w:pPr>
      <w:r w:rsidRPr="007E06D6">
        <w:rPr>
          <w:sz w:val="16"/>
          <w:szCs w:val="16"/>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7E06D6">
        <w:rPr>
          <w:sz w:val="16"/>
          <w:szCs w:val="16"/>
        </w:rPr>
        <w:t>subjects’</w:t>
      </w:r>
      <w:proofErr w:type="gramEnd"/>
      <w:r w:rsidRPr="007E06D6">
        <w:rPr>
          <w:sz w:val="16"/>
          <w:szCs w:val="16"/>
        </w:rPr>
        <w:t>.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11D3B938" w14:textId="77777777" w:rsidR="003A23ED" w:rsidRPr="007E06D6" w:rsidRDefault="003A23ED" w:rsidP="003A23ED">
      <w:pPr>
        <w:rPr>
          <w:sz w:val="16"/>
          <w:szCs w:val="16"/>
        </w:rPr>
      </w:pPr>
      <w:r w:rsidRPr="007E06D6">
        <w:rPr>
          <w:sz w:val="16"/>
          <w:szCs w:val="16"/>
        </w:rPr>
        <w:t>Conclusion</w:t>
      </w:r>
    </w:p>
    <w:p w14:paraId="02755285" w14:textId="77777777" w:rsidR="003A23ED" w:rsidRPr="007E06D6" w:rsidRDefault="003A23ED" w:rsidP="003A23ED">
      <w:pPr>
        <w:rPr>
          <w:sz w:val="16"/>
        </w:rPr>
      </w:pPr>
      <w:r w:rsidRPr="00182878">
        <w:rPr>
          <w:sz w:val="16"/>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182878">
        <w:rPr>
          <w:sz w:val="16"/>
        </w:rPr>
        <w:t>s</w:t>
      </w:r>
      <w:proofErr w:type="spellEnd"/>
      <w:r w:rsidRPr="00182878">
        <w:rPr>
          <w:sz w:val="16"/>
        </w:rPr>
        <w:t xml:space="preserve">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w:t>
      </w:r>
      <w:proofErr w:type="spellStart"/>
      <w:r w:rsidRPr="00182878">
        <w:rPr>
          <w:sz w:val="16"/>
        </w:rPr>
        <w:t>oeconomicus</w:t>
      </w:r>
      <w:proofErr w:type="spellEnd"/>
      <w:r w:rsidRPr="00182878">
        <w:rPr>
          <w:sz w:val="16"/>
        </w:rPr>
        <w:t xml:space="preserve">.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w:t>
      </w:r>
      <w:proofErr w:type="gramStart"/>
      <w:r w:rsidRPr="00182878">
        <w:rPr>
          <w:sz w:val="16"/>
        </w:rPr>
        <w:t>e.g.</w:t>
      </w:r>
      <w:proofErr w:type="gramEnd"/>
      <w:r w:rsidRPr="00182878">
        <w:rPr>
          <w:sz w:val="16"/>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2128F0">
        <w:rPr>
          <w:rStyle w:val="StyleUnderline"/>
          <w:highlight w:val="green"/>
        </w:rPr>
        <w:t xml:space="preserve">I am </w:t>
      </w:r>
      <w:r w:rsidRPr="002128F0">
        <w:rPr>
          <w:rStyle w:val="Emphasis"/>
          <w:highlight w:val="green"/>
        </w:rPr>
        <w:t xml:space="preserve">quite </w:t>
      </w:r>
      <w:proofErr w:type="spellStart"/>
      <w:r w:rsidRPr="002128F0">
        <w:rPr>
          <w:rStyle w:val="Emphasis"/>
          <w:highlight w:val="green"/>
        </w:rPr>
        <w:t>sceptical</w:t>
      </w:r>
      <w:proofErr w:type="spellEnd"/>
      <w:r w:rsidRPr="007E06D6">
        <w:rPr>
          <w:sz w:val="16"/>
        </w:rPr>
        <w:t xml:space="preserve"> </w:t>
      </w:r>
      <w:r w:rsidRPr="002128F0">
        <w:rPr>
          <w:rStyle w:val="StyleUnderline"/>
          <w:highlight w:val="green"/>
        </w:rPr>
        <w:t>of the</w:t>
      </w:r>
      <w:r w:rsidRPr="007B74E2">
        <w:rPr>
          <w:rStyle w:val="StyleUnderline"/>
        </w:rPr>
        <w:t xml:space="preserve"> </w:t>
      </w:r>
      <w:r w:rsidRPr="002128F0">
        <w:rPr>
          <w:rStyle w:val="StyleUnderline"/>
          <w:highlight w:val="green"/>
        </w:rPr>
        <w:t>claim</w:t>
      </w:r>
      <w:r w:rsidRPr="007B74E2">
        <w:rPr>
          <w:rStyle w:val="StyleUnderline"/>
        </w:rPr>
        <w:t xml:space="preserve"> that </w:t>
      </w:r>
      <w:r w:rsidRPr="002128F0">
        <w:rPr>
          <w:rStyle w:val="StyleUnderline"/>
          <w:highlight w:val="green"/>
        </w:rPr>
        <w:t>neoliberal subjects populate</w:t>
      </w:r>
      <w:r w:rsidRPr="007B74E2">
        <w:rPr>
          <w:rStyle w:val="StyleUnderline"/>
        </w:rPr>
        <w:t xml:space="preserve"> each and </w:t>
      </w:r>
      <w:r w:rsidRPr="002128F0">
        <w:rPr>
          <w:rStyle w:val="Emphasis"/>
          <w:highlight w:val="green"/>
        </w:rPr>
        <w:t>every</w:t>
      </w:r>
      <w:r w:rsidRPr="007B74E2">
        <w:rPr>
          <w:rStyle w:val="StyleUnderline"/>
        </w:rPr>
        <w:t xml:space="preserve"> social </w:t>
      </w:r>
      <w:r w:rsidRPr="002128F0">
        <w:rPr>
          <w:rStyle w:val="StyleUnderline"/>
          <w:highlight w:val="green"/>
        </w:rPr>
        <w:t>sphere</w:t>
      </w:r>
      <w:r w:rsidRPr="007E06D6">
        <w:rPr>
          <w:sz w:val="16"/>
        </w:rPr>
        <w:t xml:space="preserve">, </w:t>
      </w:r>
      <w:r w:rsidRPr="002128F0">
        <w:rPr>
          <w:rStyle w:val="StyleUnderline"/>
          <w:highlight w:val="green"/>
        </w:rPr>
        <w:t>as if we</w:t>
      </w:r>
      <w:r w:rsidRPr="007B74E2">
        <w:rPr>
          <w:rStyle w:val="StyleUnderline"/>
        </w:rPr>
        <w:t xml:space="preserve"> are </w:t>
      </w:r>
      <w:r w:rsidRPr="002128F0">
        <w:rPr>
          <w:rStyle w:val="Emphasis"/>
          <w:highlight w:val="green"/>
        </w:rPr>
        <w:t>all</w:t>
      </w:r>
      <w:r w:rsidRPr="007B74E2">
        <w:rPr>
          <w:rStyle w:val="StyleUnderline"/>
        </w:rPr>
        <w:t xml:space="preserve"> in the thralls of neoliberal ideology, or </w:t>
      </w:r>
      <w:r w:rsidRPr="002128F0">
        <w:rPr>
          <w:rStyle w:val="StyleUnderline"/>
          <w:highlight w:val="green"/>
        </w:rPr>
        <w:t>govern ourselves</w:t>
      </w:r>
      <w:r w:rsidRPr="007B74E2">
        <w:rPr>
          <w:rStyle w:val="StyleUnderline"/>
        </w:rPr>
        <w:t xml:space="preserve"> </w:t>
      </w:r>
      <w:r w:rsidRPr="002128F0">
        <w:rPr>
          <w:rStyle w:val="StyleUnderline"/>
          <w:highlight w:val="green"/>
        </w:rPr>
        <w:t>exclusively according to</w:t>
      </w:r>
      <w:r w:rsidRPr="007B74E2">
        <w:rPr>
          <w:rStyle w:val="StyleUnderline"/>
        </w:rPr>
        <w:t xml:space="preserve"> the dictates of </w:t>
      </w:r>
      <w:r w:rsidRPr="002128F0">
        <w:rPr>
          <w:rStyle w:val="StyleUnderline"/>
          <w:highlight w:val="gree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2128F0">
        <w:rPr>
          <w:rStyle w:val="StyleUnderline"/>
          <w:highlight w:val="gree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2128F0">
        <w:rPr>
          <w:rStyle w:val="StyleUnderline"/>
          <w:highlight w:val="green"/>
        </w:rPr>
        <w:t>approach</w:t>
      </w:r>
      <w:r w:rsidRPr="007B74E2">
        <w:rPr>
          <w:rStyle w:val="StyleUnderline"/>
        </w:rPr>
        <w:t xml:space="preserve"> that is </w:t>
      </w:r>
      <w:r w:rsidRPr="002128F0">
        <w:rPr>
          <w:rStyle w:val="StyleUnderline"/>
          <w:highlight w:val="green"/>
        </w:rPr>
        <w:t>sensitive to</w:t>
      </w:r>
      <w:r w:rsidRPr="007B74E2">
        <w:rPr>
          <w:rStyle w:val="StyleUnderline"/>
        </w:rPr>
        <w:t xml:space="preserve"> institutional </w:t>
      </w:r>
      <w:r w:rsidRPr="002128F0">
        <w:rPr>
          <w:rStyle w:val="Emphasis"/>
          <w:highlight w:val="gree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2128F0">
        <w:rPr>
          <w:rStyle w:val="StyleUnderline"/>
          <w:highlight w:val="green"/>
        </w:rPr>
        <w:t>and</w:t>
      </w:r>
      <w:r w:rsidRPr="007B74E2">
        <w:rPr>
          <w:rStyle w:val="StyleUnderline"/>
        </w:rPr>
        <w:t xml:space="preserve"> the </w:t>
      </w:r>
      <w:r w:rsidRPr="002128F0">
        <w:rPr>
          <w:rStyle w:val="Emphasis"/>
          <w:highlight w:val="green"/>
        </w:rPr>
        <w:t>complexities</w:t>
      </w:r>
      <w:r w:rsidRPr="002128F0">
        <w:rPr>
          <w:rStyle w:val="StyleUnderline"/>
          <w:highlight w:val="green"/>
        </w:rPr>
        <w:t xml:space="preserve"> involved in</w:t>
      </w:r>
      <w:r w:rsidRPr="007B74E2">
        <w:rPr>
          <w:rStyle w:val="StyleUnderline"/>
        </w:rPr>
        <w:t xml:space="preserve"> the production of psychic and embodied </w:t>
      </w:r>
      <w:r w:rsidRPr="002128F0">
        <w:rPr>
          <w:rStyle w:val="StyleUnderline"/>
          <w:highlight w:val="green"/>
        </w:rPr>
        <w:t>subjectivities</w:t>
      </w:r>
      <w:r w:rsidRPr="007E06D6">
        <w:rPr>
          <w:sz w:val="16"/>
        </w:rPr>
        <w:t xml:space="preserve">, </w:t>
      </w:r>
      <w:r w:rsidRPr="007B74E2">
        <w:rPr>
          <w:rStyle w:val="StyleUnderline"/>
        </w:rPr>
        <w:t>not just a loose discourse analysis of governmental texts.</w:t>
      </w:r>
    </w:p>
    <w:p w14:paraId="69EB5C21" w14:textId="77777777" w:rsidR="003A23ED" w:rsidRPr="007E06D6" w:rsidRDefault="003A23ED" w:rsidP="003A23ED">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 xml:space="preserve">to the extent that </w:t>
      </w:r>
      <w:proofErr w:type="spellStart"/>
      <w:r w:rsidRPr="007B74E2">
        <w:rPr>
          <w:rStyle w:val="StyleUnderline"/>
        </w:rPr>
        <w:t>neoliberalism</w:t>
      </w:r>
      <w:r w:rsidRPr="007E06D6">
        <w:rPr>
          <w:sz w:val="16"/>
        </w:rPr>
        <w:t>s</w:t>
      </w:r>
      <w:proofErr w:type="spellEnd"/>
      <w:r w:rsidRPr="007E06D6">
        <w:rPr>
          <w:sz w:val="16"/>
        </w:rPr>
        <w:t xml:space="preserve"> (1), (2) and (3) </w:t>
      </w:r>
      <w:r w:rsidRPr="007B74E2">
        <w:rPr>
          <w:rStyle w:val="StyleUnderline"/>
        </w:rPr>
        <w:t xml:space="preserve">exist, </w:t>
      </w:r>
      <w:r w:rsidRPr="002128F0">
        <w:rPr>
          <w:rStyle w:val="StyleUnderline"/>
          <w:highlight w:val="green"/>
        </w:rPr>
        <w:t>it</w:t>
      </w:r>
      <w:r w:rsidRPr="007B74E2">
        <w:rPr>
          <w:rStyle w:val="StyleUnderline"/>
        </w:rPr>
        <w:t xml:space="preserve"> only </w:t>
      </w:r>
      <w:r w:rsidRPr="002128F0">
        <w:rPr>
          <w:rStyle w:val="Emphasis"/>
          <w:highlight w:val="green"/>
        </w:rPr>
        <w:t>muddies the water</w:t>
      </w:r>
      <w:r w:rsidRPr="002128F0">
        <w:rPr>
          <w:sz w:val="16"/>
          <w:highlight w:val="green"/>
        </w:rPr>
        <w:t xml:space="preserve"> </w:t>
      </w:r>
      <w:r w:rsidRPr="002128F0">
        <w:rPr>
          <w:rStyle w:val="StyleUnderline"/>
          <w:highlight w:val="gree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xml:space="preserve">. And as a growing number of scholars have maintained, it is misleading to interpret the subjective lives of citizens of East Asia and the Global South as wholly colonized by either </w:t>
      </w:r>
      <w:proofErr w:type="spellStart"/>
      <w:r w:rsidRPr="007E06D6">
        <w:rPr>
          <w:sz w:val="16"/>
        </w:rPr>
        <w:t>neoliberalisms</w:t>
      </w:r>
      <w:proofErr w:type="spellEnd"/>
      <w:r w:rsidRPr="007E06D6">
        <w:rPr>
          <w:sz w:val="16"/>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7E06D6">
        <w:rPr>
          <w:sz w:val="16"/>
        </w:rPr>
        <w:t>is</w:t>
      </w:r>
      <w:proofErr w:type="gramEnd"/>
      <w:r w:rsidRPr="007E06D6">
        <w:rPr>
          <w:sz w:val="16"/>
        </w:rPr>
        <w:t xml:space="preserve"> to capture the complexity, richness and diversity of subjective life in the twenty-first century, then we ought to broaden the ‘repertoire of subjectivity’ (Green, 2010, p. 331) carried in our analytic toolboxes.</w:t>
      </w:r>
    </w:p>
    <w:p w14:paraId="053A5774" w14:textId="77777777" w:rsidR="003A23ED" w:rsidRPr="002C3BFE" w:rsidRDefault="003A23ED" w:rsidP="003A23ED">
      <w:pPr>
        <w:rPr>
          <w:u w:val="singl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 xml:space="preserve">who find something abhorrent about </w:t>
      </w:r>
      <w:proofErr w:type="spellStart"/>
      <w:r w:rsidRPr="007B74E2">
        <w:rPr>
          <w:rStyle w:val="StyleUnderline"/>
        </w:rPr>
        <w:t>neoliberalism</w:t>
      </w:r>
      <w:r w:rsidRPr="007E06D6">
        <w:rPr>
          <w:sz w:val="16"/>
        </w:rPr>
        <w:t>s</w:t>
      </w:r>
      <w:proofErr w:type="spellEnd"/>
      <w:r w:rsidRPr="007E06D6">
        <w:rPr>
          <w:sz w:val="16"/>
        </w:rPr>
        <w:t xml:space="preserve"> (1), (2) and (3), </w:t>
      </w:r>
      <w:r w:rsidRPr="002128F0">
        <w:rPr>
          <w:rStyle w:val="StyleUnderline"/>
          <w:highlight w:val="green"/>
        </w:rPr>
        <w:t>it</w:t>
      </w:r>
      <w:r w:rsidRPr="007E06D6">
        <w:rPr>
          <w:sz w:val="16"/>
        </w:rPr>
        <w:t xml:space="preserve"> may </w:t>
      </w:r>
      <w:r w:rsidRPr="007E06D6">
        <w:rPr>
          <w:rStyle w:val="StyleUnderline"/>
        </w:rPr>
        <w:t>actually</w:t>
      </w:r>
      <w:r w:rsidRPr="007E06D6">
        <w:rPr>
          <w:sz w:val="16"/>
        </w:rPr>
        <w:t xml:space="preserve"> </w:t>
      </w:r>
      <w:r w:rsidRPr="002128F0">
        <w:rPr>
          <w:rStyle w:val="Emphasis"/>
          <w:highlight w:val="green"/>
        </w:rPr>
        <w:t>undermine our cause</w:t>
      </w:r>
      <w:r w:rsidRPr="007E06D6">
        <w:rPr>
          <w:sz w:val="16"/>
        </w:rPr>
        <w:t xml:space="preserve"> </w:t>
      </w:r>
      <w:r w:rsidRPr="002128F0">
        <w:rPr>
          <w:rStyle w:val="StyleUnderline"/>
          <w:highlight w:val="green"/>
        </w:rPr>
        <w:t>to</w:t>
      </w:r>
      <w:r w:rsidRPr="007B74E2">
        <w:rPr>
          <w:rStyle w:val="StyleUnderline"/>
        </w:rPr>
        <w:t xml:space="preserve"> repeatedly </w:t>
      </w:r>
      <w:r w:rsidRPr="002128F0">
        <w:rPr>
          <w:rStyle w:val="StyleUnderline"/>
          <w:highlight w:val="green"/>
        </w:rPr>
        <w:t>give the impression</w:t>
      </w:r>
      <w:r w:rsidRPr="007E06D6">
        <w:rPr>
          <w:sz w:val="16"/>
        </w:rPr>
        <w:t xml:space="preserve"> </w:t>
      </w:r>
      <w:r w:rsidRPr="002128F0">
        <w:rPr>
          <w:rStyle w:val="StyleUnderline"/>
          <w:highlight w:val="green"/>
        </w:rPr>
        <w:t>that</w:t>
      </w:r>
      <w:r w:rsidRPr="007E06D6">
        <w:rPr>
          <w:sz w:val="16"/>
        </w:rPr>
        <w:t xml:space="preserve"> one or either of </w:t>
      </w:r>
      <w:r w:rsidRPr="002128F0">
        <w:rPr>
          <w:rStyle w:val="StyleUnderline"/>
          <w:highlight w:val="green"/>
        </w:rPr>
        <w:t>these</w:t>
      </w:r>
      <w:r w:rsidRPr="007E06D6">
        <w:rPr>
          <w:sz w:val="16"/>
        </w:rPr>
        <w:t xml:space="preserve"> </w:t>
      </w:r>
      <w:r w:rsidRPr="007B74E2">
        <w:rPr>
          <w:rStyle w:val="StyleUnderline"/>
        </w:rPr>
        <w:t xml:space="preserve">have </w:t>
      </w:r>
      <w:r w:rsidRPr="002128F0">
        <w:rPr>
          <w:rStyle w:val="StyleUnderline"/>
          <w:highlight w:val="green"/>
        </w:rPr>
        <w:t>seeped into</w:t>
      </w:r>
      <w:r w:rsidRPr="007B74E2">
        <w:rPr>
          <w:rStyle w:val="StyleUnderline"/>
        </w:rPr>
        <w:t xml:space="preserve"> the </w:t>
      </w:r>
      <w:r w:rsidRPr="002128F0">
        <w:rPr>
          <w:rStyle w:val="StyleUnderline"/>
          <w:highlight w:val="green"/>
        </w:rPr>
        <w:t xml:space="preserve">subjectivities of </w:t>
      </w:r>
      <w:r w:rsidRPr="002128F0">
        <w:rPr>
          <w:rStyle w:val="Emphasis"/>
          <w:highlight w:val="gree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2128F0">
        <w:rPr>
          <w:rStyle w:val="StyleUnderline"/>
          <w:highlight w:val="green"/>
        </w:rPr>
        <w:t>if we are to oppose</w:t>
      </w:r>
      <w:r w:rsidRPr="002128F0">
        <w:rPr>
          <w:sz w:val="16"/>
          <w:highlight w:val="green"/>
        </w:rPr>
        <w:t xml:space="preserve"> </w:t>
      </w:r>
      <w:r w:rsidRPr="002128F0">
        <w:rPr>
          <w:rStyle w:val="StyleUnderline"/>
          <w:highlight w:val="green"/>
        </w:rPr>
        <w:t>neoliberalism</w:t>
      </w:r>
      <w:r w:rsidRPr="007E06D6">
        <w:rPr>
          <w:sz w:val="16"/>
        </w:rPr>
        <w:t xml:space="preserve"> in all of its forms, </w:t>
      </w:r>
      <w:r w:rsidRPr="002128F0">
        <w:rPr>
          <w:rStyle w:val="StyleUnderline"/>
          <w:highlight w:val="green"/>
        </w:rPr>
        <w:t xml:space="preserve">academics </w:t>
      </w:r>
      <w:r w:rsidRPr="002128F0">
        <w:rPr>
          <w:rStyle w:val="Emphasis"/>
          <w:highlight w:val="green"/>
        </w:rPr>
        <w:t>must</w:t>
      </w:r>
      <w:r w:rsidRPr="007B74E2">
        <w:rPr>
          <w:rStyle w:val="StyleUnderline"/>
        </w:rPr>
        <w:t xml:space="preserve"> begin to ‘</w:t>
      </w:r>
      <w:r w:rsidRPr="002128F0">
        <w:rPr>
          <w:rStyle w:val="Emphasis"/>
          <w:highlight w:val="gree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actually aligns with the mature work of Foucault, for whom scholarship should seek to disrupt that which is taken for granted. Drawing on this </w:t>
      </w:r>
      <w:proofErr w:type="spellStart"/>
      <w:r w:rsidRPr="007E06D6">
        <w:rPr>
          <w:sz w:val="16"/>
        </w:rPr>
        <w:t>Foucaultian</w:t>
      </w:r>
      <w:proofErr w:type="spellEnd"/>
      <w:r w:rsidRPr="007E06D6">
        <w:rPr>
          <w:sz w:val="16"/>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7E06D6">
        <w:rPr>
          <w:sz w:val="16"/>
        </w:rPr>
        <w:t>analyses’</w:t>
      </w:r>
      <w:proofErr w:type="gramEnd"/>
      <w:r w:rsidRPr="007E06D6">
        <w:rPr>
          <w:sz w:val="16"/>
        </w:rPr>
        <w:t>. Cornelissen concludes, ‘</w:t>
      </w:r>
      <w:r w:rsidRPr="002128F0">
        <w:rPr>
          <w:rStyle w:val="StyleUnderline"/>
          <w:highlight w:val="green"/>
        </w:rPr>
        <w:t>what is at stake</w:t>
      </w:r>
      <w:r w:rsidRPr="007E06D6">
        <w:rPr>
          <w:sz w:val="16"/>
        </w:rPr>
        <w:t xml:space="preserve"> politically </w:t>
      </w:r>
      <w:r w:rsidRPr="002128F0">
        <w:rPr>
          <w:rStyle w:val="StyleUnderline"/>
          <w:highlight w:val="green"/>
        </w:rPr>
        <w:t>is our capacity to imagine</w:t>
      </w:r>
      <w:r w:rsidRPr="007E06D6">
        <w:rPr>
          <w:sz w:val="16"/>
        </w:rPr>
        <w:t xml:space="preserve"> </w:t>
      </w:r>
      <w:r w:rsidRPr="007B74E2">
        <w:rPr>
          <w:rStyle w:val="StyleUnderline"/>
        </w:rPr>
        <w:t xml:space="preserve">practices or </w:t>
      </w:r>
      <w:r w:rsidRPr="002128F0">
        <w:rPr>
          <w:rStyle w:val="Emphasis"/>
          <w:highlight w:val="green"/>
        </w:rPr>
        <w:t>resistance</w:t>
      </w:r>
      <w:r w:rsidRPr="002128F0">
        <w:rPr>
          <w:rStyle w:val="StyleUnderline"/>
          <w:highlight w:val="gree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2A39B21E" w14:textId="77777777" w:rsidR="003A23ED" w:rsidRDefault="003A23ED" w:rsidP="003A23ED">
      <w:pPr>
        <w:pStyle w:val="Heading3"/>
      </w:pPr>
      <w:r>
        <w:t xml:space="preserve">1NC – </w:t>
      </w:r>
      <w:proofErr w:type="spellStart"/>
      <w:r>
        <w:t>Steigler</w:t>
      </w:r>
      <w:proofErr w:type="spellEnd"/>
      <w:r>
        <w:t xml:space="preserve"> </w:t>
      </w:r>
    </w:p>
    <w:p w14:paraId="0272EC7D" w14:textId="77777777" w:rsidR="003A23ED" w:rsidRDefault="003A23ED" w:rsidP="003A23ED">
      <w:pPr>
        <w:pStyle w:val="Heading4"/>
      </w:pPr>
      <w:r>
        <w:t xml:space="preserve">Every facet of </w:t>
      </w:r>
      <w:proofErr w:type="spellStart"/>
      <w:r>
        <w:t>Stiegler’s</w:t>
      </w:r>
      <w:proofErr w:type="spellEnd"/>
      <w:r>
        <w:t xml:space="preserve"> </w:t>
      </w:r>
      <w:proofErr w:type="spellStart"/>
      <w:r>
        <w:t>arg</w:t>
      </w:r>
      <w:proofErr w:type="spellEnd"/>
      <w:r>
        <w:t xml:space="preserve"> is </w:t>
      </w:r>
      <w:r>
        <w:rPr>
          <w:u w:val="single"/>
        </w:rPr>
        <w:t>totalizing</w:t>
      </w:r>
      <w:r>
        <w:t xml:space="preserve"> and </w:t>
      </w:r>
      <w:r>
        <w:rPr>
          <w:u w:val="single"/>
        </w:rPr>
        <w:t>wrong</w:t>
      </w:r>
      <w:r>
        <w:t xml:space="preserve">---incremental improvements to capitalism solve. </w:t>
      </w:r>
    </w:p>
    <w:p w14:paraId="0DE724BF" w14:textId="77777777" w:rsidR="003A23ED" w:rsidRDefault="003A23ED" w:rsidP="003A23ED">
      <w:proofErr w:type="spellStart"/>
      <w:r w:rsidRPr="00D746A5">
        <w:rPr>
          <w:rStyle w:val="Style13ptBold"/>
        </w:rPr>
        <w:t>Beardsworth</w:t>
      </w:r>
      <w:proofErr w:type="spellEnd"/>
      <w:r w:rsidRPr="00D746A5">
        <w:rPr>
          <w:rStyle w:val="Style13ptBold"/>
        </w:rPr>
        <w:t xml:space="preserve">, </w:t>
      </w:r>
      <w:r>
        <w:rPr>
          <w:rStyle w:val="Style13ptBold"/>
        </w:rPr>
        <w:t>10</w:t>
      </w:r>
      <w:r>
        <w:t xml:space="preserve">—Head of the School of Politics and International Studies and Professor of International Politics at the University of Leeds (Richard, “Technology and Politics: A Response to Bernard </w:t>
      </w:r>
      <w:proofErr w:type="spellStart"/>
      <w:r>
        <w:t>Stiegler</w:t>
      </w:r>
      <w:proofErr w:type="spellEnd"/>
      <w:r>
        <w:t xml:space="preserve">,” Cultural Politics (2010) 6 (2): 181–199, </w:t>
      </w:r>
      <w:proofErr w:type="spellStart"/>
      <w:r>
        <w:t>dml</w:t>
      </w:r>
      <w:proofErr w:type="spellEnd"/>
      <w:r>
        <w:t>)</w:t>
      </w:r>
    </w:p>
    <w:p w14:paraId="777962BE" w14:textId="77777777" w:rsidR="003A23ED" w:rsidRPr="003A340B" w:rsidRDefault="003A23ED" w:rsidP="003A23ED">
      <w:pPr>
        <w:rPr>
          <w:sz w:val="16"/>
        </w:rPr>
      </w:pPr>
      <w:r w:rsidRPr="003A340B">
        <w:rPr>
          <w:sz w:val="16"/>
        </w:rPr>
        <w:t xml:space="preserve">Now, </w:t>
      </w:r>
      <w:r w:rsidRPr="00C904D2">
        <w:rPr>
          <w:rStyle w:val="StyleUnderline"/>
        </w:rPr>
        <w:t xml:space="preserve">for </w:t>
      </w:r>
      <w:proofErr w:type="spellStart"/>
      <w:r w:rsidRPr="00C904D2">
        <w:rPr>
          <w:rStyle w:val="StyleUnderline"/>
        </w:rPr>
        <w:t>Stiegler</w:t>
      </w:r>
      <w:proofErr w:type="spellEnd"/>
      <w:r w:rsidRPr="003A340B">
        <w:rPr>
          <w:sz w:val="16"/>
        </w:rPr>
        <w:t xml:space="preserve">, </w:t>
      </w:r>
      <w:r w:rsidRPr="00C904D2">
        <w:rPr>
          <w:rStyle w:val="StyleUnderline"/>
        </w:rPr>
        <w:t xml:space="preserve">the question of technics is a </w:t>
      </w:r>
      <w:r w:rsidRPr="003A340B">
        <w:rPr>
          <w:rStyle w:val="Emphasis"/>
        </w:rPr>
        <w:t>Greek</w:t>
      </w:r>
      <w:r w:rsidRPr="00C904D2">
        <w:rPr>
          <w:rStyle w:val="StyleUnderline"/>
        </w:rPr>
        <w:t xml:space="preserve"> question because the relation between the human and the technical is explicitly posed by the Greeks</w:t>
      </w:r>
      <w:r w:rsidRPr="003A340B">
        <w:rPr>
          <w:sz w:val="16"/>
        </w:rPr>
        <w:t xml:space="preserve">, </w:t>
      </w:r>
      <w:r w:rsidRPr="00C904D2">
        <w:rPr>
          <w:rStyle w:val="StyleUnderline"/>
        </w:rPr>
        <w:t xml:space="preserve">and any thinking on technology </w:t>
      </w:r>
      <w:r w:rsidRPr="003A340B">
        <w:rPr>
          <w:rStyle w:val="Emphasis"/>
        </w:rPr>
        <w:t>necessarily</w:t>
      </w:r>
      <w:r w:rsidRPr="00C904D2">
        <w:rPr>
          <w:rStyle w:val="StyleUnderline"/>
        </w:rPr>
        <w:t xml:space="preserve"> works within this Greek framework</w:t>
      </w:r>
      <w:r w:rsidRPr="003A340B">
        <w:rPr>
          <w:sz w:val="16"/>
        </w:rPr>
        <w:t xml:space="preserve">.5 Whatever one makes of this thesis technologically speaking, </w:t>
      </w:r>
      <w:r w:rsidRPr="00C904D2">
        <w:rPr>
          <w:rStyle w:val="StyleUnderline"/>
        </w:rPr>
        <w:t xml:space="preserve">the question of the </w:t>
      </w:r>
      <w:r w:rsidRPr="003A340B">
        <w:rPr>
          <w:rStyle w:val="Emphasis"/>
        </w:rPr>
        <w:t>modern</w:t>
      </w:r>
      <w:r w:rsidRPr="003A340B">
        <w:rPr>
          <w:sz w:val="16"/>
        </w:rPr>
        <w:t xml:space="preserve"> and contemporary autonomy of the economic from the </w:t>
      </w:r>
      <w:r w:rsidRPr="00C904D2">
        <w:rPr>
          <w:rStyle w:val="StyleUnderline"/>
        </w:rPr>
        <w:t>social</w:t>
      </w:r>
      <w:r w:rsidRPr="003A340B">
        <w:rPr>
          <w:sz w:val="16"/>
        </w:rPr>
        <w:t xml:space="preserve"> whole </w:t>
      </w:r>
      <w:r w:rsidRPr="00C904D2">
        <w:rPr>
          <w:rStyle w:val="StyleUnderline"/>
        </w:rPr>
        <w:t>is</w:t>
      </w:r>
      <w:r w:rsidRPr="003A340B">
        <w:rPr>
          <w:sz w:val="16"/>
        </w:rPr>
        <w:t xml:space="preserve"> nevertheless </w:t>
      </w:r>
      <w:r w:rsidRPr="003A340B">
        <w:rPr>
          <w:rStyle w:val="Emphasis"/>
        </w:rPr>
        <w:t>not Greek</w:t>
      </w:r>
      <w:r w:rsidRPr="003A340B">
        <w:rPr>
          <w:sz w:val="16"/>
        </w:rPr>
        <w:t xml:space="preserve">. With the end of the Cold War, </w:t>
      </w:r>
      <w:r w:rsidRPr="00C904D2">
        <w:rPr>
          <w:rStyle w:val="StyleUnderline"/>
        </w:rPr>
        <w:t>with increasing trans-border activity of capital</w:t>
      </w:r>
      <w:r w:rsidRPr="003A340B">
        <w:rPr>
          <w:sz w:val="16"/>
        </w:rPr>
        <w:t xml:space="preserve">, </w:t>
      </w:r>
      <w:r w:rsidRPr="00C904D2">
        <w:rPr>
          <w:rStyle w:val="StyleUnderline"/>
        </w:rPr>
        <w:t>goods</w:t>
      </w:r>
      <w:r w:rsidRPr="003A340B">
        <w:rPr>
          <w:sz w:val="16"/>
        </w:rPr>
        <w:t xml:space="preserve">, </w:t>
      </w:r>
      <w:r w:rsidRPr="00C904D2">
        <w:rPr>
          <w:rStyle w:val="StyleUnderline"/>
        </w:rPr>
        <w:t>and</w:t>
      </w:r>
      <w:r w:rsidRPr="003A340B">
        <w:rPr>
          <w:sz w:val="16"/>
        </w:rPr>
        <w:t xml:space="preserve">, to a much lesser extent, </w:t>
      </w:r>
      <w:r w:rsidRPr="00C904D2">
        <w:rPr>
          <w:rStyle w:val="StyleUnderline"/>
        </w:rPr>
        <w:t>labor</w:t>
      </w:r>
      <w:r w:rsidRPr="003A340B">
        <w:rPr>
          <w:sz w:val="16"/>
        </w:rPr>
        <w:t xml:space="preserve">, </w:t>
      </w:r>
      <w:r w:rsidRPr="00C904D2">
        <w:rPr>
          <w:rStyle w:val="StyleUnderline"/>
        </w:rPr>
        <w:t>capital comes to determine the terms in which the allocation of scarce resources is made</w:t>
      </w:r>
      <w:r w:rsidRPr="003A340B">
        <w:rPr>
          <w:sz w:val="16"/>
        </w:rPr>
        <w:t xml:space="preserve">. </w:t>
      </w:r>
      <w:r w:rsidRPr="002128F0">
        <w:rPr>
          <w:rStyle w:val="StyleUnderline"/>
          <w:highlight w:val="green"/>
        </w:rPr>
        <w:t>Capital becomes</w:t>
      </w:r>
      <w:r w:rsidRPr="003A340B">
        <w:rPr>
          <w:sz w:val="16"/>
        </w:rPr>
        <w:t xml:space="preserve">, that is, </w:t>
      </w:r>
      <w:r w:rsidRPr="002128F0">
        <w:rPr>
          <w:rStyle w:val="Emphasis"/>
          <w:highlight w:val="green"/>
        </w:rPr>
        <w:t>general</w:t>
      </w:r>
      <w:r w:rsidRPr="003A340B">
        <w:rPr>
          <w:sz w:val="16"/>
        </w:rPr>
        <w:t xml:space="preserve">, </w:t>
      </w:r>
      <w:r w:rsidRPr="00C904D2">
        <w:rPr>
          <w:rStyle w:val="StyleUnderline"/>
        </w:rPr>
        <w:t xml:space="preserve">and </w:t>
      </w:r>
      <w:r w:rsidRPr="002128F0">
        <w:rPr>
          <w:rStyle w:val="StyleUnderline"/>
          <w:highlight w:val="green"/>
        </w:rPr>
        <w:t>there is</w:t>
      </w:r>
      <w:r w:rsidRPr="00C904D2">
        <w:rPr>
          <w:rStyle w:val="StyleUnderline"/>
        </w:rPr>
        <w:t xml:space="preserve"> for the foreseeable future </w:t>
      </w:r>
      <w:r w:rsidRPr="002128F0">
        <w:rPr>
          <w:rStyle w:val="Emphasis"/>
          <w:highlight w:val="green"/>
        </w:rPr>
        <w:t>no alternative</w:t>
      </w:r>
      <w:r w:rsidRPr="00C904D2">
        <w:rPr>
          <w:rStyle w:val="StyleUnderline"/>
        </w:rPr>
        <w:t xml:space="preserve"> to it</w:t>
      </w:r>
      <w:r w:rsidRPr="003A340B">
        <w:rPr>
          <w:sz w:val="16"/>
        </w:rPr>
        <w:t xml:space="preserve">.6 </w:t>
      </w:r>
      <w:r w:rsidRPr="00C904D2">
        <w:rPr>
          <w:rStyle w:val="StyleUnderline"/>
        </w:rPr>
        <w:t>All human beings live within the system of capital</w:t>
      </w:r>
      <w:r w:rsidRPr="003A340B">
        <w:rPr>
          <w:sz w:val="16"/>
        </w:rPr>
        <w:t xml:space="preserve">, </w:t>
      </w:r>
      <w:r w:rsidRPr="00C904D2">
        <w:rPr>
          <w:rStyle w:val="StyleUnderline"/>
        </w:rPr>
        <w:t>whatever the particular node they live on</w:t>
      </w:r>
      <w:r w:rsidRPr="003A340B">
        <w:rPr>
          <w:sz w:val="16"/>
        </w:rPr>
        <w:t xml:space="preserve">, </w:t>
      </w:r>
      <w:r w:rsidRPr="00C904D2">
        <w:rPr>
          <w:rStyle w:val="StyleUnderline"/>
        </w:rPr>
        <w:t>or conjunction they make with it</w:t>
      </w:r>
      <w:r w:rsidRPr="003A340B">
        <w:rPr>
          <w:sz w:val="16"/>
        </w:rPr>
        <w:t xml:space="preserve">. This system is highly unstable and dissymmetrical with immense imbalances in equality, natural resource distribution, financial assets, and terms of trade. </w:t>
      </w:r>
      <w:r w:rsidRPr="00C904D2">
        <w:rPr>
          <w:rStyle w:val="StyleUnderline"/>
        </w:rPr>
        <w:t>With no alternative to capital</w:t>
      </w:r>
      <w:r w:rsidRPr="003A340B">
        <w:rPr>
          <w:sz w:val="16"/>
        </w:rPr>
        <w:t xml:space="preserve">, </w:t>
      </w:r>
      <w:r w:rsidRPr="00C904D2">
        <w:rPr>
          <w:rStyle w:val="StyleUnderline"/>
        </w:rPr>
        <w:t xml:space="preserve">a revolutionary politics is </w:t>
      </w:r>
      <w:r w:rsidRPr="003A340B">
        <w:rPr>
          <w:rStyle w:val="Emphasis"/>
        </w:rPr>
        <w:t>no longer tenable</w:t>
      </w:r>
      <w:r w:rsidRPr="003A340B">
        <w:rPr>
          <w:sz w:val="16"/>
        </w:rPr>
        <w:t xml:space="preserve">. The ethical question driving political innovation has, consequently, to be worked out in terms of universally coordinated, but locally determined equilibriums between growth, sustainability, and equity. Given economic interdependence and the necessity of large transfers of technology and wealth from the developed world to the developing world in the context of climate change, </w:t>
      </w:r>
      <w:r w:rsidRPr="002128F0">
        <w:rPr>
          <w:rStyle w:val="Emphasis"/>
          <w:highlight w:val="green"/>
        </w:rPr>
        <w:t xml:space="preserve">effective </w:t>
      </w:r>
      <w:r w:rsidRPr="00583714">
        <w:rPr>
          <w:rStyle w:val="Emphasis"/>
        </w:rPr>
        <w:t>financi</w:t>
      </w:r>
      <w:r w:rsidRPr="002128F0">
        <w:rPr>
          <w:rStyle w:val="Emphasis"/>
          <w:highlight w:val="green"/>
        </w:rPr>
        <w:t>al regulation</w:t>
      </w:r>
      <w:r w:rsidRPr="002C5BDB">
        <w:rPr>
          <w:rStyle w:val="StyleUnderline"/>
        </w:rPr>
        <w:t xml:space="preserve">, </w:t>
      </w:r>
      <w:r w:rsidRPr="00583714">
        <w:rPr>
          <w:rStyle w:val="Emphasis"/>
        </w:rPr>
        <w:t xml:space="preserve">economic </w:t>
      </w:r>
      <w:r w:rsidRPr="002128F0">
        <w:rPr>
          <w:rStyle w:val="Emphasis"/>
          <w:highlight w:val="green"/>
        </w:rPr>
        <w:t>coordination</w:t>
      </w:r>
      <w:r w:rsidRPr="003A340B">
        <w:rPr>
          <w:sz w:val="16"/>
        </w:rPr>
        <w:t xml:space="preserve">, </w:t>
      </w:r>
      <w:r w:rsidRPr="002128F0">
        <w:rPr>
          <w:rStyle w:val="StyleUnderline"/>
          <w:highlight w:val="green"/>
        </w:rPr>
        <w:t>and</w:t>
      </w:r>
      <w:r w:rsidRPr="00C904D2">
        <w:rPr>
          <w:rStyle w:val="StyleUnderline"/>
        </w:rPr>
        <w:t xml:space="preserve"> </w:t>
      </w:r>
      <w:r w:rsidRPr="003A340B">
        <w:rPr>
          <w:rStyle w:val="Emphasis"/>
        </w:rPr>
        <w:t xml:space="preserve">staggered </w:t>
      </w:r>
      <w:r w:rsidRPr="002128F0">
        <w:rPr>
          <w:rStyle w:val="Emphasis"/>
          <w:highlight w:val="green"/>
        </w:rPr>
        <w:t>development</w:t>
      </w:r>
      <w:r w:rsidRPr="002128F0">
        <w:rPr>
          <w:rStyle w:val="StyleUnderline"/>
          <w:highlight w:val="green"/>
        </w:rPr>
        <w:t xml:space="preserve"> present the right strategies to </w:t>
      </w:r>
      <w:r w:rsidRPr="002128F0">
        <w:rPr>
          <w:rStyle w:val="Emphasis"/>
          <w:highlight w:val="green"/>
        </w:rPr>
        <w:t>tame</w:t>
      </w:r>
      <w:r w:rsidRPr="003A340B">
        <w:rPr>
          <w:rStyle w:val="Emphasis"/>
        </w:rPr>
        <w:t xml:space="preserve"> the </w:t>
      </w:r>
      <w:r w:rsidRPr="002128F0">
        <w:rPr>
          <w:rStyle w:val="Emphasis"/>
          <w:highlight w:val="green"/>
        </w:rPr>
        <w:t>excesses</w:t>
      </w:r>
      <w:r w:rsidRPr="00C904D2">
        <w:rPr>
          <w:rStyle w:val="StyleUnderline"/>
        </w:rPr>
        <w:t xml:space="preserve"> of neoliberal global capitalism</w:t>
      </w:r>
      <w:r w:rsidRPr="003A340B">
        <w:rPr>
          <w:sz w:val="16"/>
        </w:rPr>
        <w:t>.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w:t>
      </w:r>
    </w:p>
    <w:p w14:paraId="06CDFC14" w14:textId="77777777" w:rsidR="003A23ED" w:rsidRPr="003A340B" w:rsidRDefault="003A23ED" w:rsidP="003A23ED">
      <w:pPr>
        <w:rPr>
          <w:sz w:val="16"/>
        </w:rPr>
      </w:pPr>
      <w:r w:rsidRPr="003A340B">
        <w:rPr>
          <w:sz w:val="16"/>
        </w:rPr>
        <w:t xml:space="preserve">Now, </w:t>
      </w:r>
      <w:r w:rsidRPr="003A340B">
        <w:rPr>
          <w:rStyle w:val="Emphasis"/>
        </w:rPr>
        <w:t>whatever our answers</w:t>
      </w:r>
      <w:r w:rsidRPr="00C904D2">
        <w:rPr>
          <w:rStyle w:val="StyleUnderline"/>
        </w:rPr>
        <w:t xml:space="preserve"> to these large questions</w:t>
      </w:r>
      <w:r w:rsidRPr="003A340B">
        <w:rPr>
          <w:sz w:val="16"/>
        </w:rPr>
        <w:t xml:space="preserve">, </w:t>
      </w:r>
      <w:r w:rsidRPr="00C904D2">
        <w:rPr>
          <w:rStyle w:val="StyleUnderline"/>
        </w:rPr>
        <w:t>the political question</w:t>
      </w:r>
      <w:r w:rsidRPr="003A340B">
        <w:rPr>
          <w:sz w:val="16"/>
        </w:rPr>
        <w:t xml:space="preserve"> today</w:t>
      </w:r>
      <w:proofErr w:type="gramStart"/>
      <w:r w:rsidRPr="003A340B">
        <w:rPr>
          <w:sz w:val="16"/>
        </w:rPr>
        <w:t>—‘</w:t>
      </w:r>
      <w:proofErr w:type="gramEnd"/>
      <w:r w:rsidRPr="003A340B">
        <w:rPr>
          <w:rStyle w:val="Emphasis"/>
        </w:rPr>
        <w:t>who are we?</w:t>
      </w:r>
      <w:r w:rsidRPr="003A340B">
        <w:rPr>
          <w:sz w:val="16"/>
        </w:rPr>
        <w:t>’—</w:t>
      </w:r>
      <w:r w:rsidRPr="00C904D2">
        <w:rPr>
          <w:rStyle w:val="StyleUnderline"/>
        </w:rPr>
        <w:t xml:space="preserve">can </w:t>
      </w:r>
      <w:r w:rsidRPr="003A340B">
        <w:rPr>
          <w:rStyle w:val="Emphasis"/>
        </w:rPr>
        <w:t>only</w:t>
      </w:r>
      <w:r w:rsidRPr="00C904D2">
        <w:rPr>
          <w:rStyle w:val="StyleUnderline"/>
        </w:rPr>
        <w:t xml:space="preserve"> be appraised if the political economy of a globalized world becomes the </w:t>
      </w:r>
      <w:r w:rsidRPr="003A340B">
        <w:rPr>
          <w:rStyle w:val="Emphasis"/>
        </w:rPr>
        <w:t>direct object</w:t>
      </w:r>
      <w:r w:rsidRPr="00C904D2">
        <w:rPr>
          <w:rStyle w:val="StyleUnderline"/>
        </w:rPr>
        <w:t xml:space="preserve"> of critical attention</w:t>
      </w:r>
      <w:r w:rsidRPr="003A340B">
        <w:rPr>
          <w:sz w:val="16"/>
        </w:rPr>
        <w:t xml:space="preserve">. </w:t>
      </w:r>
      <w:r w:rsidRPr="003A340B">
        <w:rPr>
          <w:rStyle w:val="Emphasis"/>
        </w:rPr>
        <w:t>Only</w:t>
      </w:r>
      <w:r w:rsidRPr="00C904D2">
        <w:rPr>
          <w:rStyle w:val="StyleUnderline"/>
        </w:rPr>
        <w:t xml:space="preserve"> by </w:t>
      </w:r>
      <w:r w:rsidRPr="003A340B">
        <w:rPr>
          <w:rStyle w:val="Emphasis"/>
        </w:rPr>
        <w:t>foregrounding</w:t>
      </w:r>
      <w:r w:rsidRPr="00C904D2">
        <w:rPr>
          <w:rStyle w:val="StyleUnderline"/>
        </w:rPr>
        <w:t xml:space="preserve"> this object and its dilemmas will one have </w:t>
      </w:r>
      <w:r w:rsidRPr="003A340B">
        <w:rPr>
          <w:rStyle w:val="Emphasis"/>
        </w:rPr>
        <w:t>any chance of critical purchase</w:t>
      </w:r>
      <w:r w:rsidRPr="00C904D2">
        <w:rPr>
          <w:rStyle w:val="StyleUnderline"/>
        </w:rPr>
        <w:t xml:space="preserve"> on the political challenges ahead</w:t>
      </w:r>
      <w:r w:rsidRPr="003A340B">
        <w:rPr>
          <w:sz w:val="16"/>
        </w:rPr>
        <w:t xml:space="preserve">. In this context, </w:t>
      </w:r>
      <w:proofErr w:type="spellStart"/>
      <w:r w:rsidRPr="00C904D2">
        <w:rPr>
          <w:rStyle w:val="StyleUnderline"/>
        </w:rPr>
        <w:t>Stiegler's</w:t>
      </w:r>
      <w:proofErr w:type="spellEnd"/>
      <w:r w:rsidRPr="00C904D2">
        <w:rPr>
          <w:rStyle w:val="StyleUnderline"/>
        </w:rPr>
        <w:t xml:space="preserve"> </w:t>
      </w:r>
      <w:r w:rsidRPr="002128F0">
        <w:rPr>
          <w:rStyle w:val="StyleUnderline"/>
          <w:highlight w:val="green"/>
        </w:rPr>
        <w:t>foregrounding</w:t>
      </w:r>
      <w:r w:rsidRPr="00C904D2">
        <w:rPr>
          <w:rStyle w:val="StyleUnderline"/>
        </w:rPr>
        <w:t xml:space="preserve"> of </w:t>
      </w:r>
      <w:r w:rsidRPr="002128F0">
        <w:rPr>
          <w:rStyle w:val="Emphasis"/>
          <w:highlight w:val="green"/>
        </w:rPr>
        <w:t>tech</w:t>
      </w:r>
      <w:r w:rsidRPr="003A340B">
        <w:rPr>
          <w:rStyle w:val="Emphasis"/>
        </w:rPr>
        <w:t>nology</w:t>
      </w:r>
      <w:r w:rsidRPr="003A340B">
        <w:rPr>
          <w:sz w:val="16"/>
        </w:rPr>
        <w:t xml:space="preserve"> to promote a new critique of political economy </w:t>
      </w:r>
      <w:r w:rsidRPr="002128F0">
        <w:rPr>
          <w:rStyle w:val="StyleUnderline"/>
          <w:highlight w:val="green"/>
        </w:rPr>
        <w:t>is</w:t>
      </w:r>
      <w:r w:rsidRPr="003A340B">
        <w:rPr>
          <w:sz w:val="16"/>
        </w:rPr>
        <w:t xml:space="preserve"> decisive in purpose and tone, important in detail, but </w:t>
      </w:r>
      <w:r w:rsidRPr="002128F0">
        <w:rPr>
          <w:rStyle w:val="Emphasis"/>
          <w:highlight w:val="green"/>
        </w:rPr>
        <w:t>misplaced</w:t>
      </w:r>
      <w:r w:rsidRPr="003A340B">
        <w:rPr>
          <w:sz w:val="16"/>
        </w:rPr>
        <w:t xml:space="preserve"> in general intent. </w:t>
      </w:r>
      <w:proofErr w:type="spellStart"/>
      <w:r w:rsidRPr="003A340B">
        <w:rPr>
          <w:sz w:val="16"/>
        </w:rPr>
        <w:t>Stiegler</w:t>
      </w:r>
      <w:proofErr w:type="spellEnd"/>
      <w:r w:rsidRPr="003A340B">
        <w:rPr>
          <w:sz w:val="16"/>
        </w:rPr>
        <w:t xml:space="preserve"> is right to stress again the pertinence of the economy for critical thought after “the supposed economism of Marxism” (2009: 29). His technologically trained focus on the alienated consumer is important within the cognitive dimension of contemporary capitalism and debt-led growth. But, if he is concerned to show, as a philosopher, the general lines of a re-invented critical political economy, </w:t>
      </w:r>
      <w:r w:rsidRPr="00C904D2">
        <w:rPr>
          <w:rStyle w:val="StyleUnderline"/>
        </w:rPr>
        <w:t xml:space="preserve">his object and attention need to be </w:t>
      </w:r>
      <w:r w:rsidRPr="003A340B">
        <w:rPr>
          <w:rStyle w:val="Emphasis"/>
        </w:rPr>
        <w:t>much larger</w:t>
      </w:r>
      <w:r w:rsidRPr="003A340B">
        <w:rPr>
          <w:sz w:val="16"/>
        </w:rPr>
        <w:t xml:space="preserve"> than his “Greek” framework affords. Since there is no systemic alternative to capitalism at this moment in history, </w:t>
      </w:r>
      <w:r w:rsidRPr="00C904D2">
        <w:rPr>
          <w:rStyle w:val="StyleUnderline"/>
        </w:rPr>
        <w:t>the question</w:t>
      </w:r>
      <w:r w:rsidRPr="003A340B">
        <w:rPr>
          <w:sz w:val="16"/>
        </w:rPr>
        <w:t xml:space="preserve"> of political economy </w:t>
      </w:r>
      <w:r w:rsidRPr="00C904D2">
        <w:rPr>
          <w:rStyle w:val="StyleUnderline"/>
        </w:rPr>
        <w:t>is</w:t>
      </w:r>
      <w:r w:rsidRPr="003A340B">
        <w:rPr>
          <w:sz w:val="16"/>
        </w:rPr>
        <w:t xml:space="preserve"> one of </w:t>
      </w:r>
      <w:r w:rsidRPr="00C904D2">
        <w:rPr>
          <w:rStyle w:val="StyleUnderline"/>
        </w:rPr>
        <w:t xml:space="preserve">whether </w:t>
      </w:r>
      <w:r w:rsidRPr="003A340B">
        <w:rPr>
          <w:rStyle w:val="Emphasis"/>
        </w:rPr>
        <w:t>effective regulation</w:t>
      </w:r>
      <w:r w:rsidRPr="00C904D2">
        <w:rPr>
          <w:rStyle w:val="StyleUnderline"/>
        </w:rPr>
        <w:t xml:space="preserve"> of capitalism is </w:t>
      </w:r>
      <w:r w:rsidRPr="003A340B">
        <w:rPr>
          <w:rStyle w:val="Emphasis"/>
        </w:rPr>
        <w:t>possible</w:t>
      </w:r>
      <w:r w:rsidRPr="00C904D2">
        <w:rPr>
          <w:rStyle w:val="StyleUnderline"/>
        </w:rPr>
        <w:t xml:space="preserve"> or </w:t>
      </w:r>
      <w:r w:rsidRPr="003A340B">
        <w:rPr>
          <w:rStyle w:val="Emphasis"/>
        </w:rPr>
        <w:t>not</w:t>
      </w:r>
      <w:r w:rsidRPr="00C904D2">
        <w:rPr>
          <w:rStyle w:val="StyleUnderline"/>
        </w:rPr>
        <w:t xml:space="preserve"> for the world as a whole</w:t>
      </w:r>
      <w:r w:rsidRPr="003A340B">
        <w:rPr>
          <w:sz w:val="16"/>
        </w:rPr>
        <w:t>.</w:t>
      </w:r>
    </w:p>
    <w:p w14:paraId="274C31DB" w14:textId="77777777" w:rsidR="003A23ED" w:rsidRPr="003A340B" w:rsidRDefault="003A23ED" w:rsidP="003A23ED">
      <w:pPr>
        <w:rPr>
          <w:sz w:val="16"/>
        </w:rPr>
      </w:pPr>
      <w:r w:rsidRPr="003A340B">
        <w:rPr>
          <w:sz w:val="16"/>
        </w:rPr>
        <w:t xml:space="preserve">In this regard, I fear that </w:t>
      </w:r>
      <w:proofErr w:type="spellStart"/>
      <w:r w:rsidRPr="002128F0">
        <w:rPr>
          <w:rStyle w:val="StyleUnderline"/>
          <w:highlight w:val="green"/>
        </w:rPr>
        <w:t>Stiegler's</w:t>
      </w:r>
      <w:proofErr w:type="spellEnd"/>
      <w:r w:rsidRPr="00C904D2">
        <w:rPr>
          <w:rStyle w:val="StyleUnderline"/>
        </w:rPr>
        <w:t xml:space="preserve"> rhetorical </w:t>
      </w:r>
      <w:r w:rsidRPr="002128F0">
        <w:rPr>
          <w:rStyle w:val="StyleUnderline"/>
          <w:highlight w:val="green"/>
        </w:rPr>
        <w:t>logic</w:t>
      </w:r>
      <w:r w:rsidRPr="00C904D2">
        <w:rPr>
          <w:rStyle w:val="StyleUnderline"/>
        </w:rPr>
        <w:t xml:space="preserve"> of excess</w:t>
      </w:r>
      <w:r w:rsidRPr="003A340B">
        <w:rPr>
          <w:sz w:val="16"/>
        </w:rPr>
        <w:t xml:space="preserve"> testifies to a straightforward shift of Marxist terminology (from producer to consumer) rather than a reinvention of Marxism's object (political economy). I say this despite the deep interest in understanding cognitive capitalism and consumerism through </w:t>
      </w:r>
      <w:proofErr w:type="spellStart"/>
      <w:r w:rsidRPr="003A340B">
        <w:rPr>
          <w:sz w:val="16"/>
        </w:rPr>
        <w:t>Stiegler's</w:t>
      </w:r>
      <w:proofErr w:type="spellEnd"/>
      <w:r w:rsidRPr="003A340B">
        <w:rPr>
          <w:sz w:val="16"/>
        </w:rPr>
        <w:t xml:space="preserve"> categories. To take a few examples from only the last pages of Pour </w:t>
      </w:r>
      <w:proofErr w:type="spellStart"/>
      <w:r w:rsidRPr="003A340B">
        <w:rPr>
          <w:sz w:val="16"/>
        </w:rPr>
        <w:t>une</w:t>
      </w:r>
      <w:proofErr w:type="spellEnd"/>
      <w:r w:rsidRPr="003A340B">
        <w:rPr>
          <w:sz w:val="16"/>
        </w:rPr>
        <w:t xml:space="preserve"> nouvelle critique de </w:t>
      </w:r>
      <w:proofErr w:type="spellStart"/>
      <w:r w:rsidRPr="003A340B">
        <w:rPr>
          <w:sz w:val="16"/>
        </w:rPr>
        <w:t>l'économie</w:t>
      </w:r>
      <w:proofErr w:type="spellEnd"/>
      <w:r w:rsidRPr="003A340B">
        <w:rPr>
          <w:sz w:val="16"/>
        </w:rPr>
        <w:t xml:space="preserve"> politique: we are witnessing the “extreme disenchantment of the world” (2009: 88), a “generalized proletariat [of consumption]” (89), the “disappearance of the middle classes” (89), the “destruction” of social association (87), and “lawless and faithless” elites of capitalism (88). This logic of excess </w:t>
      </w:r>
      <w:r w:rsidRPr="002128F0">
        <w:rPr>
          <w:rStyle w:val="Emphasis"/>
          <w:highlight w:val="green"/>
        </w:rPr>
        <w:t>ignores</w:t>
      </w:r>
      <w:r w:rsidRPr="002128F0">
        <w:rPr>
          <w:rStyle w:val="StyleUnderline"/>
          <w:highlight w:val="green"/>
        </w:rPr>
        <w:t xml:space="preserve"> the need</w:t>
      </w:r>
      <w:r w:rsidRPr="00C904D2">
        <w:rPr>
          <w:rStyle w:val="StyleUnderline"/>
        </w:rPr>
        <w:t xml:space="preserve"> today </w:t>
      </w:r>
      <w:r w:rsidRPr="002128F0">
        <w:rPr>
          <w:rStyle w:val="StyleUnderline"/>
          <w:highlight w:val="green"/>
        </w:rPr>
        <w:t xml:space="preserve">to make </w:t>
      </w:r>
      <w:r w:rsidRPr="002128F0">
        <w:rPr>
          <w:rStyle w:val="Emphasis"/>
          <w:highlight w:val="green"/>
        </w:rPr>
        <w:t>small distinctions</w:t>
      </w:r>
      <w:r w:rsidRPr="003A340B">
        <w:rPr>
          <w:sz w:val="16"/>
        </w:rPr>
        <w:t xml:space="preserve">, </w:t>
      </w:r>
      <w:r w:rsidRPr="00C904D2">
        <w:rPr>
          <w:rStyle w:val="StyleUnderline"/>
        </w:rPr>
        <w:t xml:space="preserve">under the canopy of </w:t>
      </w:r>
      <w:r w:rsidRPr="003A340B">
        <w:rPr>
          <w:rStyle w:val="Emphasis"/>
        </w:rPr>
        <w:t>political regulation</w:t>
      </w:r>
      <w:r w:rsidRPr="003A340B">
        <w:rPr>
          <w:sz w:val="16"/>
        </w:rPr>
        <w:t xml:space="preserve">, </w:t>
      </w:r>
      <w:r w:rsidRPr="00C904D2">
        <w:rPr>
          <w:rStyle w:val="StyleUnderline"/>
        </w:rPr>
        <w:t>within the world as a whole</w:t>
      </w:r>
      <w:r w:rsidRPr="003A340B">
        <w:rPr>
          <w:sz w:val="16"/>
        </w:rPr>
        <w:t xml:space="preserve">. </w:t>
      </w:r>
      <w:r w:rsidRPr="00C904D2">
        <w:rPr>
          <w:rStyle w:val="StyleUnderline"/>
        </w:rPr>
        <w:t xml:space="preserve">The art of politics today is the prudential art of </w:t>
      </w:r>
      <w:r w:rsidRPr="003A340B">
        <w:rPr>
          <w:rStyle w:val="Emphasis"/>
        </w:rPr>
        <w:t>making critical distinctions</w:t>
      </w:r>
      <w:r w:rsidRPr="00C904D2">
        <w:rPr>
          <w:rStyle w:val="StyleUnderline"/>
        </w:rPr>
        <w:t xml:space="preserve"> within an economy of the same</w:t>
      </w:r>
      <w:r w:rsidRPr="003A340B">
        <w:rPr>
          <w:sz w:val="16"/>
        </w:rPr>
        <w:t xml:space="preserve">. “Critical </w:t>
      </w:r>
      <w:r w:rsidRPr="002128F0">
        <w:rPr>
          <w:rStyle w:val="StyleUnderline"/>
          <w:highlight w:val="green"/>
        </w:rPr>
        <w:t>philosophy</w:t>
      </w:r>
      <w:r w:rsidRPr="003A340B">
        <w:rPr>
          <w:sz w:val="16"/>
        </w:rPr>
        <w:t xml:space="preserve">” </w:t>
      </w:r>
      <w:r w:rsidRPr="00C904D2">
        <w:rPr>
          <w:rStyle w:val="StyleUnderline"/>
        </w:rPr>
        <w:t xml:space="preserve">may </w:t>
      </w:r>
      <w:r w:rsidRPr="002128F0">
        <w:rPr>
          <w:rStyle w:val="StyleUnderline"/>
          <w:highlight w:val="green"/>
        </w:rPr>
        <w:t xml:space="preserve">wish to </w:t>
      </w:r>
      <w:r w:rsidRPr="002128F0">
        <w:rPr>
          <w:rStyle w:val="Emphasis"/>
          <w:highlight w:val="green"/>
        </w:rPr>
        <w:t>eschew</w:t>
      </w:r>
      <w:r w:rsidRPr="00C904D2">
        <w:rPr>
          <w:rStyle w:val="StyleUnderline"/>
        </w:rPr>
        <w:t xml:space="preserve"> such distinctions</w:t>
      </w:r>
      <w:r w:rsidRPr="003A340B">
        <w:rPr>
          <w:sz w:val="16"/>
        </w:rPr>
        <w:t xml:space="preserve">, </w:t>
      </w:r>
      <w:r w:rsidRPr="00C904D2">
        <w:rPr>
          <w:rStyle w:val="StyleUnderline"/>
        </w:rPr>
        <w:t xml:space="preserve">but </w:t>
      </w:r>
      <w:r w:rsidRPr="002128F0">
        <w:rPr>
          <w:rStyle w:val="StyleUnderline"/>
          <w:highlight w:val="green"/>
        </w:rPr>
        <w:t xml:space="preserve">it does so at its </w:t>
      </w:r>
      <w:r w:rsidRPr="002128F0">
        <w:rPr>
          <w:rStyle w:val="Emphasis"/>
          <w:highlight w:val="green"/>
        </w:rPr>
        <w:t>practical peril</w:t>
      </w:r>
      <w:r w:rsidRPr="002128F0">
        <w:rPr>
          <w:rStyle w:val="StyleUnderline"/>
          <w:highlight w:val="green"/>
        </w:rPr>
        <w:t xml:space="preserve"> when</w:t>
      </w:r>
      <w:r w:rsidRPr="003A340B">
        <w:rPr>
          <w:sz w:val="16"/>
        </w:rPr>
        <w:t xml:space="preserve"> there is no alternative to capitalism, and when, just as importantly, </w:t>
      </w:r>
      <w:r w:rsidRPr="002128F0">
        <w:rPr>
          <w:rStyle w:val="StyleUnderline"/>
          <w:highlight w:val="green"/>
        </w:rPr>
        <w:t xml:space="preserve">the </w:t>
      </w:r>
      <w:r w:rsidRPr="002128F0">
        <w:rPr>
          <w:rStyle w:val="Emphasis"/>
          <w:highlight w:val="green"/>
        </w:rPr>
        <w:t>mid-term horizon</w:t>
      </w:r>
      <w:r w:rsidRPr="002128F0">
        <w:rPr>
          <w:rStyle w:val="StyleUnderline"/>
          <w:highlight w:val="green"/>
        </w:rPr>
        <w:t xml:space="preserve"> is</w:t>
      </w:r>
      <w:r w:rsidRPr="003A340B">
        <w:rPr>
          <w:sz w:val="16"/>
        </w:rPr>
        <w:t xml:space="preserve"> global coordination of a world economy under circumstances of </w:t>
      </w:r>
      <w:r w:rsidRPr="002128F0">
        <w:rPr>
          <w:rStyle w:val="Emphasis"/>
          <w:highlight w:val="green"/>
        </w:rPr>
        <w:t>economic imbalance</w:t>
      </w:r>
      <w:r w:rsidRPr="003A340B">
        <w:rPr>
          <w:sz w:val="16"/>
        </w:rPr>
        <w:t xml:space="preserve">, </w:t>
      </w:r>
      <w:r w:rsidRPr="002128F0">
        <w:rPr>
          <w:rStyle w:val="Emphasis"/>
          <w:highlight w:val="green"/>
        </w:rPr>
        <w:t>energy-crisis</w:t>
      </w:r>
      <w:r w:rsidRPr="003A340B">
        <w:rPr>
          <w:sz w:val="16"/>
        </w:rPr>
        <w:t xml:space="preserve">, </w:t>
      </w:r>
      <w:r w:rsidRPr="002128F0">
        <w:rPr>
          <w:rStyle w:val="StyleUnderline"/>
          <w:highlight w:val="green"/>
        </w:rPr>
        <w:t xml:space="preserve">and </w:t>
      </w:r>
      <w:r w:rsidRPr="002128F0">
        <w:rPr>
          <w:rStyle w:val="Emphasis"/>
          <w:highlight w:val="green"/>
        </w:rPr>
        <w:t>poverty</w:t>
      </w:r>
      <w:r w:rsidRPr="003A340B">
        <w:rPr>
          <w:sz w:val="16"/>
        </w:rPr>
        <w:t>.</w:t>
      </w:r>
    </w:p>
    <w:p w14:paraId="312166F1" w14:textId="77777777" w:rsidR="003A23ED" w:rsidRPr="003A340B" w:rsidRDefault="003A23ED" w:rsidP="003A23ED">
      <w:pPr>
        <w:rPr>
          <w:sz w:val="16"/>
        </w:rPr>
      </w:pPr>
      <w:r w:rsidRPr="002128F0">
        <w:rPr>
          <w:rStyle w:val="StyleUnderline"/>
          <w:highlight w:val="green"/>
        </w:rPr>
        <w:t xml:space="preserve">The </w:t>
      </w:r>
      <w:r w:rsidRPr="002128F0">
        <w:rPr>
          <w:rStyle w:val="Emphasis"/>
          <w:highlight w:val="green"/>
        </w:rPr>
        <w:t>political questions</w:t>
      </w:r>
      <w:r w:rsidRPr="003A340B">
        <w:rPr>
          <w:rStyle w:val="Emphasis"/>
        </w:rPr>
        <w:t xml:space="preserve"> today</w:t>
      </w:r>
      <w:r w:rsidRPr="00C904D2">
        <w:rPr>
          <w:rStyle w:val="StyleUnderline"/>
        </w:rPr>
        <w:t xml:space="preserve"> </w:t>
      </w:r>
      <w:r w:rsidRPr="002128F0">
        <w:rPr>
          <w:rStyle w:val="StyleUnderline"/>
          <w:highlight w:val="green"/>
        </w:rPr>
        <w:t>are</w:t>
      </w:r>
      <w:r w:rsidRPr="00C904D2">
        <w:rPr>
          <w:rStyle w:val="StyleUnderline"/>
        </w:rPr>
        <w:t xml:space="preserve"> therefore</w:t>
      </w:r>
      <w:r w:rsidRPr="003A340B">
        <w:rPr>
          <w:sz w:val="16"/>
        </w:rPr>
        <w:t>: “</w:t>
      </w:r>
      <w:r w:rsidRPr="002128F0">
        <w:rPr>
          <w:rStyle w:val="Emphasis"/>
          <w:highlight w:val="green"/>
        </w:rPr>
        <w:t>what kind of regulation</w:t>
      </w:r>
      <w:r w:rsidRPr="002128F0">
        <w:rPr>
          <w:rStyle w:val="StyleUnderline"/>
          <w:highlight w:val="green"/>
        </w:rPr>
        <w:t xml:space="preserve"> of capitalism is</w:t>
      </w:r>
      <w:r w:rsidRPr="00583714">
        <w:rPr>
          <w:rStyle w:val="StyleUnderline"/>
        </w:rPr>
        <w:t xml:space="preserve"> </w:t>
      </w:r>
      <w:r w:rsidRPr="00583714">
        <w:rPr>
          <w:rStyle w:val="Emphasis"/>
        </w:rPr>
        <w:t>ethically</w:t>
      </w:r>
      <w:r w:rsidRPr="00583714">
        <w:rPr>
          <w:rStyle w:val="StyleUnderline"/>
        </w:rPr>
        <w:t xml:space="preserve"> and </w:t>
      </w:r>
      <w:r w:rsidRPr="00583714">
        <w:rPr>
          <w:rStyle w:val="Emphasis"/>
        </w:rPr>
        <w:t xml:space="preserve">empirically </w:t>
      </w:r>
      <w:r w:rsidRPr="002128F0">
        <w:rPr>
          <w:rStyle w:val="Emphasis"/>
          <w:highlight w:val="green"/>
        </w:rPr>
        <w:t>appropriate</w:t>
      </w:r>
      <w:r w:rsidRPr="00C904D2">
        <w:rPr>
          <w:rStyle w:val="StyleUnderline"/>
        </w:rPr>
        <w:t>?</w:t>
      </w:r>
      <w:r w:rsidRPr="003A340B">
        <w:rPr>
          <w:sz w:val="16"/>
        </w:rPr>
        <w:t>”; “</w:t>
      </w:r>
      <w:r w:rsidRPr="002128F0">
        <w:rPr>
          <w:rStyle w:val="StyleUnderline"/>
          <w:highlight w:val="green"/>
        </w:rPr>
        <w:t xml:space="preserve">at </w:t>
      </w:r>
      <w:r w:rsidRPr="002128F0">
        <w:rPr>
          <w:rStyle w:val="Emphasis"/>
          <w:highlight w:val="green"/>
        </w:rPr>
        <w:t>what level</w:t>
      </w:r>
      <w:r w:rsidRPr="00C904D2">
        <w:rPr>
          <w:rStyle w:val="StyleUnderline"/>
        </w:rPr>
        <w:t xml:space="preserve"> is it appropriate?</w:t>
      </w:r>
      <w:r w:rsidRPr="003A340B">
        <w:rPr>
          <w:sz w:val="16"/>
        </w:rPr>
        <w:t xml:space="preserve">”; </w:t>
      </w:r>
      <w:r w:rsidRPr="00C904D2">
        <w:rPr>
          <w:rStyle w:val="StyleUnderline"/>
        </w:rPr>
        <w:t>and</w:t>
      </w:r>
      <w:r w:rsidRPr="003A340B">
        <w:rPr>
          <w:sz w:val="16"/>
        </w:rPr>
        <w:t xml:space="preserve"> “</w:t>
      </w:r>
      <w:r w:rsidRPr="003A340B">
        <w:rPr>
          <w:rStyle w:val="Emphasis"/>
        </w:rPr>
        <w:t>what instance</w:t>
      </w:r>
      <w:r w:rsidRPr="00C904D2">
        <w:rPr>
          <w:rStyle w:val="StyleUnderline"/>
        </w:rPr>
        <w:t xml:space="preserve"> should and can decide?</w:t>
      </w:r>
      <w:r w:rsidRPr="003A340B">
        <w:rPr>
          <w:sz w:val="16"/>
        </w:rPr>
        <w:t xml:space="preserve">”. These are vast and difficult questions for philosophy, political science, and economics: they will occupy minds and bodies for a long time to come. It is my belief that, </w:t>
      </w:r>
      <w:r w:rsidRPr="00C904D2">
        <w:rPr>
          <w:rStyle w:val="StyleUnderline"/>
        </w:rPr>
        <w:t>within these questions and their distinctions</w:t>
      </w:r>
      <w:r w:rsidRPr="003A340B">
        <w:rPr>
          <w:sz w:val="16"/>
        </w:rPr>
        <w:t xml:space="preserve">, an engaged philosophy (which </w:t>
      </w:r>
      <w:proofErr w:type="spellStart"/>
      <w:r w:rsidRPr="003A340B">
        <w:rPr>
          <w:sz w:val="16"/>
        </w:rPr>
        <w:t>Stiegler</w:t>
      </w:r>
      <w:proofErr w:type="spellEnd"/>
      <w:r w:rsidRPr="003A340B">
        <w:rPr>
          <w:sz w:val="16"/>
        </w:rPr>
        <w:t xml:space="preserve"> rightly advocates) has an important role to play. </w:t>
      </w:r>
      <w:r w:rsidRPr="00C904D2">
        <w:rPr>
          <w:rStyle w:val="StyleUnderline"/>
        </w:rPr>
        <w:t xml:space="preserve">A </w:t>
      </w:r>
      <w:r w:rsidRPr="003A340B">
        <w:rPr>
          <w:rStyle w:val="StyleUnderline"/>
        </w:rPr>
        <w:t>generalized technological reading</w:t>
      </w:r>
      <w:r w:rsidRPr="003A340B">
        <w:rPr>
          <w:sz w:val="16"/>
        </w:rPr>
        <w:t xml:space="preserve"> of Marx creates in this context important cultural work; but it </w:t>
      </w:r>
      <w:r w:rsidRPr="003A340B">
        <w:rPr>
          <w:rStyle w:val="Emphasis"/>
        </w:rPr>
        <w:t>does not give</w:t>
      </w:r>
      <w:r w:rsidRPr="003A340B">
        <w:rPr>
          <w:sz w:val="16"/>
        </w:rPr>
        <w:t xml:space="preserve"> itself </w:t>
      </w:r>
      <w:r w:rsidRPr="00C904D2">
        <w:rPr>
          <w:rStyle w:val="StyleUnderline"/>
        </w:rPr>
        <w:t>the terms</w:t>
      </w:r>
      <w:r w:rsidRPr="003A340B">
        <w:rPr>
          <w:sz w:val="16"/>
        </w:rPr>
        <w:t xml:space="preserve"> of a contemporary critique of political economy.</w:t>
      </w:r>
    </w:p>
    <w:p w14:paraId="6976F0DB" w14:textId="77777777" w:rsidR="003A23ED" w:rsidRPr="003A340B" w:rsidRDefault="003A23ED" w:rsidP="003A23ED">
      <w:pPr>
        <w:rPr>
          <w:sz w:val="16"/>
        </w:rPr>
      </w:pPr>
      <w:r w:rsidRPr="003A340B">
        <w:rPr>
          <w:sz w:val="16"/>
        </w:rPr>
        <w:t xml:space="preserve">I end this section with one example of what kinds of matter need to be “adopted,” and how. There has been much talk recently of the </w:t>
      </w:r>
      <w:r w:rsidRPr="003A340B">
        <w:rPr>
          <w:rStyle w:val="StyleUnderline"/>
        </w:rPr>
        <w:t>regulation</w:t>
      </w:r>
      <w:r w:rsidRPr="003A340B">
        <w:rPr>
          <w:sz w:val="16"/>
        </w:rPr>
        <w:t xml:space="preserve"> of financial offshore centers. Such talk, when coming from elite bodies in power, </w:t>
      </w:r>
      <w:r w:rsidRPr="003A340B">
        <w:rPr>
          <w:rStyle w:val="Emphasis"/>
        </w:rPr>
        <w:t>can</w:t>
      </w:r>
      <w:r w:rsidRPr="00C904D2">
        <w:rPr>
          <w:rStyle w:val="StyleUnderline"/>
        </w:rPr>
        <w:t xml:space="preserve"> serve as a smoke-screen</w:t>
      </w:r>
      <w:r w:rsidRPr="003A340B">
        <w:rPr>
          <w:sz w:val="16"/>
        </w:rPr>
        <w:t xml:space="preserve"> to evade the major issue of imbalances within the world economy as a whole (particularly the northwestern problem of public and private debt). Worldwide coordinated investment in the real economy remains in this context an outstanding question. </w:t>
      </w:r>
      <w:r w:rsidRPr="003A340B">
        <w:rPr>
          <w:rStyle w:val="Emphasis"/>
        </w:rPr>
        <w:t>That said</w:t>
      </w:r>
      <w:r w:rsidRPr="003A340B">
        <w:rPr>
          <w:sz w:val="16"/>
        </w:rPr>
        <w:t xml:space="preserve">, the </w:t>
      </w:r>
      <w:r w:rsidRPr="00C904D2">
        <w:rPr>
          <w:rStyle w:val="StyleUnderline"/>
        </w:rPr>
        <w:t xml:space="preserve">political </w:t>
      </w:r>
      <w:r w:rsidRPr="002128F0">
        <w:rPr>
          <w:rStyle w:val="StyleUnderline"/>
          <w:highlight w:val="green"/>
        </w:rPr>
        <w:t>regulation</w:t>
      </w:r>
      <w:r w:rsidRPr="003A340B">
        <w:rPr>
          <w:sz w:val="16"/>
        </w:rPr>
        <w:t xml:space="preserve"> of these tax havens </w:t>
      </w:r>
      <w:r w:rsidRPr="002128F0">
        <w:rPr>
          <w:rStyle w:val="StyleUnderline"/>
          <w:highlight w:val="green"/>
        </w:rPr>
        <w:t xml:space="preserve">forms part of the </w:t>
      </w:r>
      <w:r w:rsidRPr="002128F0">
        <w:rPr>
          <w:rStyle w:val="Emphasis"/>
          <w:highlight w:val="green"/>
        </w:rPr>
        <w:t>ongoing struggle</w:t>
      </w:r>
      <w:r w:rsidRPr="002128F0">
        <w:rPr>
          <w:rStyle w:val="StyleUnderline"/>
          <w:highlight w:val="green"/>
        </w:rPr>
        <w:t xml:space="preserve"> against</w:t>
      </w:r>
      <w:r w:rsidRPr="003A340B">
        <w:rPr>
          <w:sz w:val="16"/>
        </w:rPr>
        <w:t xml:space="preserve"> international and national neoliberal practices, since it was financial offshore centers, starting with the Eurodollar markets, which helped promote capital mobility at the end of the 1970s.7 It is this capital mobility that ended the “social democratic contract” between capital and labor at the level of the nation-state and in the framework of the Bretton Woods international system of fixed exchange rates. It consequently paved the way for “</w:t>
      </w:r>
      <w:proofErr w:type="spellStart"/>
      <w:r w:rsidRPr="003A340B">
        <w:rPr>
          <w:sz w:val="16"/>
        </w:rPr>
        <w:t>disembedded</w:t>
      </w:r>
      <w:proofErr w:type="spellEnd"/>
      <w:r w:rsidRPr="003A340B">
        <w:rPr>
          <w:sz w:val="16"/>
        </w:rPr>
        <w:t xml:space="preserve">” global </w:t>
      </w:r>
      <w:r w:rsidRPr="00C434EB">
        <w:rPr>
          <w:rStyle w:val="Emphasis"/>
        </w:rPr>
        <w:t>capitalism</w:t>
      </w:r>
      <w:r w:rsidRPr="003A340B">
        <w:rPr>
          <w:sz w:val="16"/>
        </w:rPr>
        <w:t xml:space="preserve">, widespread debt-led growth, </w:t>
      </w:r>
      <w:r w:rsidRPr="003A340B">
        <w:rPr>
          <w:rStyle w:val="StyleUnderline"/>
        </w:rPr>
        <w:t>and</w:t>
      </w:r>
      <w:r w:rsidRPr="003A340B">
        <w:rPr>
          <w:sz w:val="16"/>
        </w:rPr>
        <w:t xml:space="preserve">, under worldwide conditions of financial contagion, massive </w:t>
      </w:r>
      <w:r w:rsidRPr="002128F0">
        <w:rPr>
          <w:rStyle w:val="Emphasis"/>
          <w:highlight w:val="green"/>
        </w:rPr>
        <w:t>social disorientation</w:t>
      </w:r>
      <w:r w:rsidRPr="003A340B">
        <w:rPr>
          <w:sz w:val="16"/>
        </w:rPr>
        <w:t xml:space="preserve">.8 The financial and economic crises of 2007–09 resulted from “de-regulation” of domestic and global assets (from mortgages to complex financial tools like swaps and derivatives). This de-regulation enabled financial capital accumulation from the 1970s onwards. It is now generally accepted that 60 percent of profits in the corporate sector have been finance-based in the last ten years (Brenner 2006: 293). </w:t>
      </w:r>
      <w:r w:rsidRPr="00C904D2">
        <w:rPr>
          <w:rStyle w:val="StyleUnderline"/>
        </w:rPr>
        <w:t>To regulate</w:t>
      </w:r>
      <w:r w:rsidRPr="003A340B">
        <w:rPr>
          <w:sz w:val="16"/>
        </w:rPr>
        <w:t xml:space="preserve"> offshore accounts in this context </w:t>
      </w:r>
      <w:r w:rsidRPr="00C904D2">
        <w:rPr>
          <w:rStyle w:val="StyleUnderline"/>
        </w:rPr>
        <w:t xml:space="preserve">is therefore </w:t>
      </w:r>
      <w:r w:rsidRPr="003A340B">
        <w:rPr>
          <w:rStyle w:val="Emphasis"/>
        </w:rPr>
        <w:t>ideologically</w:t>
      </w:r>
      <w:r w:rsidRPr="00C904D2">
        <w:rPr>
          <w:rStyle w:val="StyleUnderline"/>
        </w:rPr>
        <w:t xml:space="preserve"> and </w:t>
      </w:r>
      <w:r w:rsidRPr="003A340B">
        <w:rPr>
          <w:rStyle w:val="Emphasis"/>
        </w:rPr>
        <w:t>structurally crucial</w:t>
      </w:r>
      <w:r w:rsidRPr="003A340B">
        <w:rPr>
          <w:sz w:val="16"/>
        </w:rPr>
        <w:t xml:space="preserve"> for the political “adoption” of contemporary capitalism. For, owners of these accounts have fed the recent spiral of risk-taking (a half of global capital is estimated to lie in such accounts!), but they have continued to refuse the social costs of (their) national public life. </w:t>
      </w:r>
      <w:r w:rsidRPr="00C904D2">
        <w:rPr>
          <w:rStyle w:val="StyleUnderline"/>
        </w:rPr>
        <w:t xml:space="preserve">The object of concern for critical political economy is consequently </w:t>
      </w:r>
      <w:r w:rsidRPr="003A340B">
        <w:rPr>
          <w:rStyle w:val="Emphasis"/>
        </w:rPr>
        <w:t>less</w:t>
      </w:r>
      <w:r w:rsidRPr="00C904D2">
        <w:rPr>
          <w:rStyle w:val="StyleUnderline"/>
        </w:rPr>
        <w:t xml:space="preserve"> the</w:t>
      </w:r>
      <w:r w:rsidRPr="003A340B">
        <w:rPr>
          <w:sz w:val="16"/>
        </w:rPr>
        <w:t xml:space="preserve"> credit-card-</w:t>
      </w:r>
      <w:r w:rsidRPr="003A340B">
        <w:rPr>
          <w:rStyle w:val="Emphasis"/>
        </w:rPr>
        <w:t>consumer</w:t>
      </w:r>
      <w:r w:rsidRPr="003A340B">
        <w:rPr>
          <w:sz w:val="16"/>
        </w:rPr>
        <w:t xml:space="preserve"> (and profits based on the capitalization of his or her external memory supports) </w:t>
      </w:r>
      <w:r w:rsidRPr="00C904D2">
        <w:rPr>
          <w:rStyle w:val="StyleUnderline"/>
        </w:rPr>
        <w:t xml:space="preserve">than </w:t>
      </w:r>
      <w:r w:rsidRPr="003A340B">
        <w:rPr>
          <w:rStyle w:val="Emphasis"/>
        </w:rPr>
        <w:t>effective regulation</w:t>
      </w:r>
      <w:r w:rsidRPr="00C904D2">
        <w:rPr>
          <w:rStyle w:val="StyleUnderline"/>
        </w:rPr>
        <w:t xml:space="preserve"> of their economic causes</w:t>
      </w:r>
      <w:r w:rsidRPr="003A340B">
        <w:rPr>
          <w:sz w:val="16"/>
        </w:rPr>
        <w:t>.</w:t>
      </w:r>
    </w:p>
    <w:p w14:paraId="13030270" w14:textId="77777777" w:rsidR="003A23ED" w:rsidRPr="003A340B" w:rsidRDefault="003A23ED" w:rsidP="003A23ED">
      <w:pPr>
        <w:rPr>
          <w:sz w:val="16"/>
        </w:rPr>
      </w:pPr>
      <w:r w:rsidRPr="003A340B">
        <w:rPr>
          <w:sz w:val="16"/>
        </w:rPr>
        <w:t xml:space="preserve">That said, </w:t>
      </w:r>
      <w:r w:rsidRPr="003A340B">
        <w:rPr>
          <w:rStyle w:val="Emphasis"/>
        </w:rPr>
        <w:t>how</w:t>
      </w:r>
      <w:r w:rsidRPr="003A340B">
        <w:rPr>
          <w:sz w:val="16"/>
        </w:rPr>
        <w:t xml:space="preserve">, in today's world economy, </w:t>
      </w:r>
      <w:r w:rsidRPr="00C904D2">
        <w:rPr>
          <w:rStyle w:val="StyleUnderline"/>
        </w:rPr>
        <w:t>can one regulate these</w:t>
      </w:r>
      <w:r w:rsidRPr="003A340B">
        <w:rPr>
          <w:sz w:val="16"/>
        </w:rPr>
        <w:t xml:space="preserve"> capital accounts? </w:t>
      </w:r>
      <w:r w:rsidRPr="00C904D2">
        <w:rPr>
          <w:rStyle w:val="StyleUnderline"/>
        </w:rPr>
        <w:t xml:space="preserve">This is the </w:t>
      </w:r>
      <w:r w:rsidRPr="003A340B">
        <w:rPr>
          <w:rStyle w:val="Emphasis"/>
        </w:rPr>
        <w:t>urgent political question</w:t>
      </w:r>
      <w:r w:rsidRPr="003A340B">
        <w:rPr>
          <w:sz w:val="16"/>
        </w:rPr>
        <w:t>. To stop the businesses of nations moving large amounts of their capital offshore to avoid domestic taxation suggests either the necessity of global taxation or renewed domestic regulation of capital outflow (as in the 1960s and 1970s in “embedded” liberal states). The political cosmopolitan response—global regulations of all international capital flows—is certainly the best response theoretically since capital competition thrives on exceptions to legal norms. It is however institutionally impractical given the weak status of international rule. Nation-state fiscal policy is practical since it can block capital displacement to more competitive national markets. National monetary policy requires, however, clear leadership, democratic example, and effective bureaucratic surveillance (and in the case of the EU it is already not possible given the monetary sovereignty of the European Central Bank). And so forth. My point is this.</w:t>
      </w:r>
    </w:p>
    <w:p w14:paraId="75814658" w14:textId="77777777" w:rsidR="003A23ED" w:rsidRPr="003A340B" w:rsidRDefault="003A23ED" w:rsidP="003A23ED">
      <w:pPr>
        <w:rPr>
          <w:sz w:val="16"/>
        </w:rPr>
      </w:pPr>
      <w:r w:rsidRPr="00C904D2">
        <w:rPr>
          <w:rStyle w:val="StyleUnderline"/>
        </w:rPr>
        <w:t xml:space="preserve">These kinds of </w:t>
      </w:r>
      <w:r w:rsidRPr="002128F0">
        <w:rPr>
          <w:rStyle w:val="StyleUnderline"/>
          <w:highlight w:val="green"/>
        </w:rPr>
        <w:t>dilemmas</w:t>
      </w:r>
      <w:r w:rsidRPr="00C904D2">
        <w:rPr>
          <w:rStyle w:val="StyleUnderline"/>
        </w:rPr>
        <w:t xml:space="preserve"> immediately face any progressive thinking</w:t>
      </w:r>
      <w:r w:rsidRPr="003A340B">
        <w:rPr>
          <w:sz w:val="16"/>
        </w:rPr>
        <w:t xml:space="preserve"> of political economy today: </w:t>
      </w:r>
      <w:r w:rsidRPr="00C904D2">
        <w:rPr>
          <w:rStyle w:val="StyleUnderline"/>
        </w:rPr>
        <w:t xml:space="preserve">they </w:t>
      </w:r>
      <w:r w:rsidRPr="002128F0">
        <w:rPr>
          <w:rStyle w:val="StyleUnderline"/>
          <w:highlight w:val="green"/>
        </w:rPr>
        <w:t>require</w:t>
      </w:r>
      <w:r w:rsidRPr="00C904D2">
        <w:rPr>
          <w:rStyle w:val="StyleUnderline"/>
        </w:rPr>
        <w:t xml:space="preserve"> </w:t>
      </w:r>
      <w:r w:rsidRPr="003A340B">
        <w:rPr>
          <w:rStyle w:val="Emphasis"/>
        </w:rPr>
        <w:t xml:space="preserve">careful </w:t>
      </w:r>
      <w:r w:rsidRPr="00583714">
        <w:rPr>
          <w:rStyle w:val="Emphasis"/>
        </w:rPr>
        <w:t>ethical</w:t>
      </w:r>
      <w:r w:rsidRPr="00583714">
        <w:rPr>
          <w:rStyle w:val="StyleUnderline"/>
        </w:rPr>
        <w:t xml:space="preserve"> and </w:t>
      </w:r>
      <w:r w:rsidRPr="002128F0">
        <w:rPr>
          <w:rStyle w:val="Emphasis"/>
          <w:highlight w:val="green"/>
        </w:rPr>
        <w:t>empirical exposition</w:t>
      </w:r>
      <w:r w:rsidRPr="00C904D2">
        <w:rPr>
          <w:rStyle w:val="StyleUnderline"/>
        </w:rPr>
        <w:t xml:space="preserve"> </w:t>
      </w:r>
      <w:r w:rsidRPr="002128F0">
        <w:rPr>
          <w:rStyle w:val="Emphasis"/>
          <w:sz w:val="30"/>
          <w:szCs w:val="30"/>
          <w:highlight w:val="green"/>
        </w:rPr>
        <w:t>before</w:t>
      </w:r>
      <w:r w:rsidRPr="00C904D2">
        <w:rPr>
          <w:rStyle w:val="StyleUnderline"/>
        </w:rPr>
        <w:t xml:space="preserve"> one can make </w:t>
      </w:r>
      <w:r w:rsidRPr="002128F0">
        <w:rPr>
          <w:rStyle w:val="Emphasis"/>
          <w:highlight w:val="green"/>
        </w:rPr>
        <w:t>general critical claims</w:t>
      </w:r>
      <w:r w:rsidRPr="003A340B">
        <w:rPr>
          <w:sz w:val="16"/>
        </w:rPr>
        <w:t xml:space="preserve">. The regulation of financial offshore centers is actually one of the </w:t>
      </w:r>
      <w:proofErr w:type="gramStart"/>
      <w:r w:rsidRPr="003A340B">
        <w:rPr>
          <w:sz w:val="16"/>
        </w:rPr>
        <w:t>more simple</w:t>
      </w:r>
      <w:proofErr w:type="gramEnd"/>
      <w:r w:rsidRPr="003A340B">
        <w:rPr>
          <w:sz w:val="16"/>
        </w:rPr>
        <w:t xml:space="preserve"> problems of global cooperation to solve, although its structural effects will be deep concerning finance-led growth. How much more </w:t>
      </w:r>
      <w:r w:rsidRPr="003A340B">
        <w:rPr>
          <w:rStyle w:val="Emphasis"/>
        </w:rPr>
        <w:t>conceptual</w:t>
      </w:r>
      <w:r w:rsidRPr="00C904D2">
        <w:rPr>
          <w:rStyle w:val="StyleUnderline"/>
        </w:rPr>
        <w:t xml:space="preserve"> and </w:t>
      </w:r>
      <w:r w:rsidRPr="003A340B">
        <w:rPr>
          <w:rStyle w:val="Emphasis"/>
        </w:rPr>
        <w:t>empirical thinking</w:t>
      </w:r>
      <w:r w:rsidRPr="00C904D2">
        <w:rPr>
          <w:rStyle w:val="StyleUnderline"/>
        </w:rPr>
        <w:t xml:space="preserve"> is needed </w:t>
      </w:r>
      <w:r w:rsidRPr="002128F0">
        <w:rPr>
          <w:rStyle w:val="StyleUnderline"/>
          <w:highlight w:val="green"/>
        </w:rPr>
        <w:t>to work out</w:t>
      </w:r>
      <w:r w:rsidRPr="00C904D2">
        <w:rPr>
          <w:rStyle w:val="StyleUnderline"/>
        </w:rPr>
        <w:t xml:space="preserve"> market and government motivation for </w:t>
      </w:r>
      <w:r w:rsidRPr="003A340B">
        <w:rPr>
          <w:rStyle w:val="Emphasis"/>
        </w:rPr>
        <w:t xml:space="preserve">effective </w:t>
      </w:r>
      <w:r w:rsidRPr="002128F0">
        <w:rPr>
          <w:rStyle w:val="Emphasis"/>
          <w:highlight w:val="green"/>
        </w:rPr>
        <w:t>climate</w:t>
      </w:r>
      <w:r w:rsidRPr="003A340B">
        <w:rPr>
          <w:rStyle w:val="Emphasis"/>
        </w:rPr>
        <w:t xml:space="preserve"> change </w:t>
      </w:r>
      <w:r w:rsidRPr="002128F0">
        <w:rPr>
          <w:rStyle w:val="Emphasis"/>
          <w:highlight w:val="green"/>
        </w:rPr>
        <w:t>mitigation</w:t>
      </w:r>
      <w:r w:rsidRPr="003A340B">
        <w:rPr>
          <w:sz w:val="16"/>
        </w:rPr>
        <w:t xml:space="preserve">; </w:t>
      </w:r>
      <w:r w:rsidRPr="002128F0">
        <w:rPr>
          <w:rStyle w:val="StyleUnderline"/>
          <w:highlight w:val="green"/>
        </w:rPr>
        <w:t>or</w:t>
      </w:r>
      <w:r w:rsidRPr="00C904D2">
        <w:rPr>
          <w:rStyle w:val="StyleUnderline"/>
        </w:rPr>
        <w:t xml:space="preserve"> to work out</w:t>
      </w:r>
      <w:r w:rsidRPr="003A340B">
        <w:rPr>
          <w:sz w:val="16"/>
        </w:rPr>
        <w:t xml:space="preserve"> long-term </w:t>
      </w:r>
      <w:r w:rsidRPr="00C904D2">
        <w:rPr>
          <w:rStyle w:val="StyleUnderline"/>
        </w:rPr>
        <w:t xml:space="preserve">the </w:t>
      </w:r>
      <w:r w:rsidRPr="003A340B">
        <w:rPr>
          <w:rStyle w:val="Emphasis"/>
        </w:rPr>
        <w:t>global imbalance</w:t>
      </w:r>
      <w:r w:rsidRPr="00C904D2">
        <w:rPr>
          <w:rStyle w:val="StyleUnderline"/>
        </w:rPr>
        <w:t xml:space="preserve"> between Chinese savings and US </w:t>
      </w:r>
      <w:r w:rsidRPr="002128F0">
        <w:rPr>
          <w:rStyle w:val="StyleUnderline"/>
          <w:highlight w:val="green"/>
        </w:rPr>
        <w:t>debt</w:t>
      </w:r>
      <w:r w:rsidRPr="003A340B">
        <w:rPr>
          <w:sz w:val="16"/>
        </w:rPr>
        <w:t xml:space="preserve"> … </w:t>
      </w:r>
      <w:r w:rsidRPr="00C904D2">
        <w:rPr>
          <w:rStyle w:val="StyleUnderline"/>
        </w:rPr>
        <w:t>Regarding these political dilemmas</w:t>
      </w:r>
      <w:r w:rsidRPr="003A340B">
        <w:rPr>
          <w:sz w:val="16"/>
        </w:rPr>
        <w:t xml:space="preserve"> concerning effective regulation of global capital flows, </w:t>
      </w:r>
      <w:r w:rsidRPr="002128F0">
        <w:rPr>
          <w:rStyle w:val="StyleUnderline"/>
          <w:highlight w:val="green"/>
        </w:rPr>
        <w:t xml:space="preserve">I remain </w:t>
      </w:r>
      <w:r w:rsidRPr="002128F0">
        <w:rPr>
          <w:rStyle w:val="Emphasis"/>
          <w:highlight w:val="green"/>
        </w:rPr>
        <w:t>unconvinced</w:t>
      </w:r>
      <w:r w:rsidRPr="002128F0">
        <w:rPr>
          <w:rStyle w:val="StyleUnderline"/>
          <w:highlight w:val="green"/>
        </w:rPr>
        <w:t xml:space="preserve"> that </w:t>
      </w:r>
      <w:proofErr w:type="spellStart"/>
      <w:r w:rsidRPr="002128F0">
        <w:rPr>
          <w:rStyle w:val="StyleUnderline"/>
          <w:highlight w:val="green"/>
        </w:rPr>
        <w:t>Stiegler's</w:t>
      </w:r>
      <w:proofErr w:type="spellEnd"/>
      <w:r w:rsidRPr="00C904D2">
        <w:rPr>
          <w:rStyle w:val="StyleUnderline"/>
        </w:rPr>
        <w:t xml:space="preserve"> </w:t>
      </w:r>
      <w:proofErr w:type="spellStart"/>
      <w:r w:rsidRPr="00C904D2">
        <w:rPr>
          <w:rStyle w:val="StyleUnderline"/>
        </w:rPr>
        <w:t>philosophico</w:t>
      </w:r>
      <w:proofErr w:type="spellEnd"/>
      <w:r w:rsidRPr="00C904D2">
        <w:rPr>
          <w:rStyle w:val="StyleUnderline"/>
        </w:rPr>
        <w:t xml:space="preserve">-technical </w:t>
      </w:r>
      <w:r w:rsidRPr="002128F0">
        <w:rPr>
          <w:rStyle w:val="StyleUnderline"/>
          <w:highlight w:val="green"/>
        </w:rPr>
        <w:t>reading</w:t>
      </w:r>
      <w:r w:rsidRPr="003A340B">
        <w:rPr>
          <w:sz w:val="16"/>
        </w:rPr>
        <w:t xml:space="preserve"> of the economy </w:t>
      </w:r>
      <w:r w:rsidRPr="002128F0">
        <w:rPr>
          <w:rStyle w:val="StyleUnderline"/>
          <w:highlight w:val="green"/>
        </w:rPr>
        <w:t>can</w:t>
      </w:r>
      <w:r w:rsidRPr="003A340B">
        <w:rPr>
          <w:sz w:val="16"/>
        </w:rPr>
        <w:t xml:space="preserve"> (1) </w:t>
      </w:r>
      <w:r w:rsidRPr="003A340B">
        <w:rPr>
          <w:rStyle w:val="Emphasis"/>
        </w:rPr>
        <w:t xml:space="preserve">properly </w:t>
      </w:r>
      <w:r w:rsidRPr="002128F0">
        <w:rPr>
          <w:rStyle w:val="Emphasis"/>
          <w:highlight w:val="green"/>
        </w:rPr>
        <w:t>delimit</w:t>
      </w:r>
      <w:r w:rsidRPr="002128F0">
        <w:rPr>
          <w:rStyle w:val="StyleUnderline"/>
          <w:highlight w:val="green"/>
        </w:rPr>
        <w:t xml:space="preserve"> the</w:t>
      </w:r>
      <w:r w:rsidRPr="003A340B">
        <w:rPr>
          <w:sz w:val="16"/>
        </w:rPr>
        <w:t xml:space="preserve"> economic </w:t>
      </w:r>
      <w:r w:rsidRPr="002128F0">
        <w:rPr>
          <w:rStyle w:val="StyleUnderline"/>
          <w:highlight w:val="green"/>
        </w:rPr>
        <w:t>problems</w:t>
      </w:r>
      <w:r w:rsidRPr="003A340B">
        <w:rPr>
          <w:sz w:val="16"/>
        </w:rPr>
        <w:t xml:space="preserve"> that need to be adopted; </w:t>
      </w:r>
      <w:r w:rsidRPr="002128F0">
        <w:rPr>
          <w:rStyle w:val="StyleUnderline"/>
          <w:highlight w:val="green"/>
        </w:rPr>
        <w:t>and</w:t>
      </w:r>
      <w:r w:rsidRPr="003A340B">
        <w:rPr>
          <w:sz w:val="16"/>
        </w:rPr>
        <w:t xml:space="preserve"> (2) </w:t>
      </w:r>
      <w:r w:rsidRPr="002128F0">
        <w:rPr>
          <w:rStyle w:val="StyleUnderline"/>
          <w:highlight w:val="green"/>
        </w:rPr>
        <w:t xml:space="preserve">tease out the </w:t>
      </w:r>
      <w:r w:rsidRPr="002128F0">
        <w:rPr>
          <w:rStyle w:val="Emphasis"/>
          <w:highlight w:val="green"/>
        </w:rPr>
        <w:t>differences of approach required</w:t>
      </w:r>
      <w:r w:rsidRPr="003A340B">
        <w:rPr>
          <w:sz w:val="16"/>
        </w:rPr>
        <w:t xml:space="preserve"> to adopt contemporary economic conditions </w:t>
      </w:r>
      <w:r w:rsidRPr="003A340B">
        <w:rPr>
          <w:sz w:val="16"/>
          <w:szCs w:val="16"/>
        </w:rPr>
        <w:t>effectively</w:t>
      </w:r>
      <w:r w:rsidRPr="003A340B">
        <w:rPr>
          <w:sz w:val="16"/>
        </w:rPr>
        <w:t>. Under the general conditions of a capitalist world economy, however, these differences constitute the very condition of more local social re-motivation (</w:t>
      </w:r>
      <w:proofErr w:type="spellStart"/>
      <w:r w:rsidRPr="003A340B">
        <w:rPr>
          <w:sz w:val="16"/>
        </w:rPr>
        <w:t>Stiegler's</w:t>
      </w:r>
      <w:proofErr w:type="spellEnd"/>
      <w:r w:rsidRPr="003A340B">
        <w:rPr>
          <w:sz w:val="16"/>
        </w:rPr>
        <w:t xml:space="preserve"> very concern).</w:t>
      </w:r>
    </w:p>
    <w:p w14:paraId="7B749EFE" w14:textId="77777777" w:rsidR="003A23ED" w:rsidRPr="003A340B" w:rsidRDefault="003A23ED" w:rsidP="003A23ED">
      <w:pPr>
        <w:rPr>
          <w:sz w:val="16"/>
        </w:rPr>
      </w:pPr>
      <w:r w:rsidRPr="00C904D2">
        <w:rPr>
          <w:rStyle w:val="StyleUnderline"/>
        </w:rPr>
        <w:t xml:space="preserve">Economic alienation from social life </w:t>
      </w:r>
      <w:r w:rsidRPr="003A340B">
        <w:rPr>
          <w:rStyle w:val="Emphasis"/>
        </w:rPr>
        <w:t>should</w:t>
      </w:r>
      <w:r w:rsidRPr="003A340B">
        <w:rPr>
          <w:sz w:val="16"/>
        </w:rPr>
        <w:t xml:space="preserve"> consequently </w:t>
      </w:r>
      <w:r w:rsidRPr="003A340B">
        <w:rPr>
          <w:rStyle w:val="Emphasis"/>
        </w:rPr>
        <w:t>not</w:t>
      </w:r>
      <w:r w:rsidRPr="00C904D2">
        <w:rPr>
          <w:rStyle w:val="StyleUnderline"/>
        </w:rPr>
        <w:t xml:space="preserve"> be thought within the “</w:t>
      </w:r>
      <w:r w:rsidRPr="003A340B">
        <w:rPr>
          <w:rStyle w:val="Emphasis"/>
        </w:rPr>
        <w:t>Greek</w:t>
      </w:r>
      <w:r w:rsidRPr="00C904D2">
        <w:rPr>
          <w:rStyle w:val="StyleUnderline"/>
        </w:rPr>
        <w:t>” framework of technology</w:t>
      </w:r>
      <w:r w:rsidRPr="003A340B">
        <w:rPr>
          <w:sz w:val="16"/>
        </w:rPr>
        <w:t xml:space="preserve"> (however differentiated this framework is). </w:t>
      </w:r>
      <w:r w:rsidRPr="00C904D2">
        <w:rPr>
          <w:rStyle w:val="StyleUnderline"/>
        </w:rPr>
        <w:t>Dis-embedded global capitalism requires</w:t>
      </w:r>
      <w:r w:rsidRPr="003A340B">
        <w:rPr>
          <w:sz w:val="16"/>
        </w:rPr>
        <w:t xml:space="preserve"> a new international political theory of </w:t>
      </w:r>
      <w:r w:rsidRPr="003A340B">
        <w:rPr>
          <w:rStyle w:val="Emphasis"/>
        </w:rPr>
        <w:t>legitimate</w:t>
      </w:r>
      <w:r w:rsidRPr="00C904D2">
        <w:rPr>
          <w:rStyle w:val="StyleUnderline"/>
        </w:rPr>
        <w:t xml:space="preserve"> and </w:t>
      </w:r>
      <w:r w:rsidRPr="003A340B">
        <w:rPr>
          <w:rStyle w:val="Emphasis"/>
        </w:rPr>
        <w:t>effective regulation</w:t>
      </w:r>
      <w:r w:rsidRPr="003A340B">
        <w:rPr>
          <w:sz w:val="16"/>
        </w:rPr>
        <w:t xml:space="preserve">. The above economic alienation includes the convergence between consumerism and the logic of the market and the importance of adopting the new media and informational economies. Of these </w:t>
      </w:r>
      <w:proofErr w:type="spellStart"/>
      <w:r w:rsidRPr="00C904D2">
        <w:rPr>
          <w:rStyle w:val="StyleUnderline"/>
        </w:rPr>
        <w:t>Stiegler</w:t>
      </w:r>
      <w:proofErr w:type="spellEnd"/>
      <w:r w:rsidRPr="003A340B">
        <w:rPr>
          <w:sz w:val="16"/>
        </w:rPr>
        <w:t xml:space="preserve"> speaks with originality and impressive intellectual force. However, technical supports—and their lack of present political adoption—do not fundamentally determine our lack of a “we.” To argue so </w:t>
      </w:r>
      <w:r w:rsidRPr="00C904D2">
        <w:rPr>
          <w:rStyle w:val="StyleUnderline"/>
        </w:rPr>
        <w:t xml:space="preserve">runs the risk of </w:t>
      </w:r>
      <w:r w:rsidRPr="003A340B">
        <w:rPr>
          <w:rStyle w:val="Emphasis"/>
        </w:rPr>
        <w:t>unilateral technological determinism</w:t>
      </w:r>
      <w:r w:rsidRPr="003A340B">
        <w:rPr>
          <w:sz w:val="16"/>
        </w:rPr>
        <w:t xml:space="preserve">. And </w:t>
      </w:r>
      <w:r w:rsidRPr="00C904D2">
        <w:rPr>
          <w:rStyle w:val="StyleUnderline"/>
        </w:rPr>
        <w:t>this</w:t>
      </w:r>
      <w:r w:rsidRPr="003A340B">
        <w:rPr>
          <w:sz w:val="16"/>
        </w:rPr>
        <w:t xml:space="preserve"> form of determinism </w:t>
      </w:r>
      <w:r w:rsidRPr="00C904D2">
        <w:rPr>
          <w:rStyle w:val="StyleUnderline"/>
        </w:rPr>
        <w:t>ends up</w:t>
      </w:r>
      <w:r w:rsidRPr="003A340B">
        <w:rPr>
          <w:sz w:val="16"/>
        </w:rPr>
        <w:t xml:space="preserve">, ironically, </w:t>
      </w:r>
      <w:r w:rsidRPr="003A340B">
        <w:rPr>
          <w:rStyle w:val="Emphasis"/>
        </w:rPr>
        <w:t>missing</w:t>
      </w:r>
      <w:r w:rsidRPr="00C904D2">
        <w:rPr>
          <w:rStyle w:val="StyleUnderline"/>
        </w:rPr>
        <w:t xml:space="preserve"> its political end</w:t>
      </w:r>
      <w:r w:rsidRPr="003A340B">
        <w:rPr>
          <w:sz w:val="16"/>
        </w:rPr>
        <w:t>.</w:t>
      </w:r>
    </w:p>
    <w:p w14:paraId="44046E62" w14:textId="77777777" w:rsidR="003A23ED" w:rsidRPr="00A8086A" w:rsidRDefault="003A23ED" w:rsidP="003A23ED">
      <w:pPr>
        <w:rPr>
          <w:sz w:val="10"/>
          <w:szCs w:val="10"/>
        </w:rPr>
      </w:pPr>
      <w:proofErr w:type="spellStart"/>
      <w:r w:rsidRPr="00A8086A">
        <w:rPr>
          <w:sz w:val="10"/>
          <w:szCs w:val="10"/>
        </w:rPr>
        <w:t>Stiegler</w:t>
      </w:r>
      <w:proofErr w:type="spellEnd"/>
      <w:r w:rsidRPr="00A8086A">
        <w:rPr>
          <w:sz w:val="10"/>
          <w:szCs w:val="10"/>
        </w:rPr>
        <w:t xml:space="preserve"> and Freud: Sublimation and De-Sublimation</w:t>
      </w:r>
    </w:p>
    <w:p w14:paraId="790B8608" w14:textId="77777777" w:rsidR="003A23ED" w:rsidRPr="00A8086A" w:rsidRDefault="003A23ED" w:rsidP="003A23ED">
      <w:pPr>
        <w:rPr>
          <w:sz w:val="10"/>
          <w:szCs w:val="10"/>
        </w:rPr>
      </w:pPr>
      <w:r w:rsidRPr="00A8086A">
        <w:rPr>
          <w:sz w:val="10"/>
          <w:szCs w:val="10"/>
        </w:rPr>
        <w:t xml:space="preserve">In a move that has become a trait of critical French philosophy, Bernard </w:t>
      </w:r>
      <w:proofErr w:type="spellStart"/>
      <w:r w:rsidRPr="00A8086A">
        <w:rPr>
          <w:sz w:val="10"/>
          <w:szCs w:val="10"/>
        </w:rPr>
        <w:t>Stiegler</w:t>
      </w:r>
      <w:proofErr w:type="spellEnd"/>
      <w:r w:rsidRPr="00A8086A">
        <w:rPr>
          <w:sz w:val="10"/>
          <w:szCs w:val="10"/>
        </w:rPr>
        <w:t xml:space="preserve"> moves to Freudian libidinal economy to underpin his analysis of contemporary capitalism, specifically the displacement of “alienation” from the producer to the consumer. As we saw above in his general re-reading of Marx, cognitive capitalism distinguishes itself from previous capitalist forms through the convergence between objects of the mind and the short-term logic of the market. This convergence creates the general crisis of memory and poverty of “spirit” that marks our time. As is now clear, the convergence and its consequences call for a </w:t>
      </w:r>
      <w:proofErr w:type="spellStart"/>
      <w:r w:rsidRPr="00A8086A">
        <w:rPr>
          <w:sz w:val="10"/>
          <w:szCs w:val="10"/>
        </w:rPr>
        <w:t>critico</w:t>
      </w:r>
      <w:proofErr w:type="spellEnd"/>
      <w:r w:rsidRPr="00A8086A">
        <w:rPr>
          <w:sz w:val="10"/>
          <w:szCs w:val="10"/>
        </w:rPr>
        <w:t xml:space="preserve">-technological response, which </w:t>
      </w:r>
      <w:proofErr w:type="spellStart"/>
      <w:r w:rsidRPr="00A8086A">
        <w:rPr>
          <w:sz w:val="10"/>
          <w:szCs w:val="10"/>
        </w:rPr>
        <w:t>Stiegler</w:t>
      </w:r>
      <w:proofErr w:type="spellEnd"/>
      <w:r w:rsidRPr="00A8086A">
        <w:rPr>
          <w:sz w:val="10"/>
          <w:szCs w:val="10"/>
        </w:rPr>
        <w:t xml:space="preserve"> advances through his re-writing of the German and French phenomenological traditions in the contemporary context of the new media (the </w:t>
      </w:r>
      <w:proofErr w:type="spellStart"/>
      <w:r w:rsidRPr="00A8086A">
        <w:rPr>
          <w:sz w:val="10"/>
          <w:szCs w:val="10"/>
        </w:rPr>
        <w:t>hyperindustrial</w:t>
      </w:r>
      <w:proofErr w:type="spellEnd"/>
      <w:r w:rsidRPr="00A8086A">
        <w:rPr>
          <w:sz w:val="10"/>
          <w:szCs w:val="10"/>
        </w:rPr>
        <w:t xml:space="preserve"> support). Through this convergence, capitalism's capture of energy for production and consumption becomes increasingly invasive and unilateral. Since human memory lies in the technical support, and since we temporalize ourselves from out of this support, our contemporary industrial condition affects the whole mind–body complex of the human (</w:t>
      </w:r>
      <w:proofErr w:type="spellStart"/>
      <w:r w:rsidRPr="00A8086A">
        <w:rPr>
          <w:sz w:val="10"/>
          <w:szCs w:val="10"/>
        </w:rPr>
        <w:t>Stiegler's</w:t>
      </w:r>
      <w:proofErr w:type="spellEnd"/>
      <w:r w:rsidRPr="00A8086A">
        <w:rPr>
          <w:sz w:val="10"/>
          <w:szCs w:val="10"/>
        </w:rPr>
        <w:t xml:space="preserve"> current term for this is “organology'). Given, however, the rules of capital accumulation, decline in the rate of profit, and short-term profit-motivation, cognitive capitalism so captures the energy of the consumer that it blocks the sublimating processes of energy that constitute, for depth psychology, the condition of work, art, family, love, and the social bond in general. Hence the importance of Freud to </w:t>
      </w:r>
      <w:proofErr w:type="spellStart"/>
      <w:r w:rsidRPr="00A8086A">
        <w:rPr>
          <w:sz w:val="10"/>
          <w:szCs w:val="10"/>
        </w:rPr>
        <w:t>Stiegler</w:t>
      </w:r>
      <w:proofErr w:type="spellEnd"/>
      <w:r w:rsidRPr="00A8086A">
        <w:rPr>
          <w:sz w:val="10"/>
          <w:szCs w:val="10"/>
        </w:rPr>
        <w:t xml:space="preserve">, but, equally, the need to inscribe Freud's meta-psychological model of “ego–superego–id” within the technical history of tertiary memory, retention, and </w:t>
      </w:r>
      <w:proofErr w:type="spellStart"/>
      <w:r w:rsidRPr="00A8086A">
        <w:rPr>
          <w:sz w:val="10"/>
          <w:szCs w:val="10"/>
        </w:rPr>
        <w:t>protention</w:t>
      </w:r>
      <w:proofErr w:type="spellEnd"/>
      <w:r w:rsidRPr="00A8086A">
        <w:rPr>
          <w:sz w:val="10"/>
          <w:szCs w:val="10"/>
        </w:rPr>
        <w:t>.</w:t>
      </w:r>
    </w:p>
    <w:p w14:paraId="4A21D857" w14:textId="77777777" w:rsidR="003A23ED" w:rsidRPr="00A8086A" w:rsidRDefault="003A23ED" w:rsidP="003A23ED">
      <w:pPr>
        <w:rPr>
          <w:sz w:val="10"/>
          <w:szCs w:val="10"/>
        </w:rPr>
      </w:pPr>
      <w:r w:rsidRPr="00A8086A">
        <w:rPr>
          <w:sz w:val="10"/>
          <w:szCs w:val="10"/>
        </w:rPr>
        <w:t xml:space="preserve">For </w:t>
      </w:r>
      <w:proofErr w:type="spellStart"/>
      <w:r w:rsidRPr="00A8086A">
        <w:rPr>
          <w:sz w:val="10"/>
          <w:szCs w:val="10"/>
        </w:rPr>
        <w:t>Stiegler</w:t>
      </w:r>
      <w:proofErr w:type="spellEnd"/>
      <w:r w:rsidRPr="00A8086A">
        <w:rPr>
          <w:sz w:val="10"/>
          <w:szCs w:val="10"/>
        </w:rPr>
        <w:t xml:space="preserve">, cognitive capitalism increasingly reduces desire to its constituent drives. </w:t>
      </w:r>
      <w:proofErr w:type="spellStart"/>
      <w:r w:rsidRPr="00A8086A">
        <w:rPr>
          <w:sz w:val="10"/>
          <w:szCs w:val="10"/>
        </w:rPr>
        <w:t>Stiegler</w:t>
      </w:r>
      <w:proofErr w:type="spellEnd"/>
      <w:r w:rsidRPr="00A8086A">
        <w:rPr>
          <w:sz w:val="10"/>
          <w:szCs w:val="10"/>
        </w:rPr>
        <w:t xml:space="preserve"> calls this reduction “negative sublimation” (2006a: 163–8, 173–4). It implies the </w:t>
      </w:r>
      <w:proofErr w:type="spellStart"/>
      <w:r w:rsidRPr="00A8086A">
        <w:rPr>
          <w:sz w:val="10"/>
          <w:szCs w:val="10"/>
        </w:rPr>
        <w:t>break up</w:t>
      </w:r>
      <w:proofErr w:type="spellEnd"/>
      <w:r w:rsidRPr="00A8086A">
        <w:rPr>
          <w:sz w:val="10"/>
          <w:szCs w:val="10"/>
        </w:rPr>
        <w:t xml:space="preserve"> of desire into its constituent elements of aggregation (the principle of life) and destruction (the death drive). This is a complex step in his technological critique of capitalism, and I do not have space here to develop it in full. I am also unsure that I could do so without a much deeper rehearsal of the Freudian problematic. Suffice it to say the following for my own argument. I refer to Pour </w:t>
      </w:r>
      <w:proofErr w:type="spellStart"/>
      <w:r w:rsidRPr="00A8086A">
        <w:rPr>
          <w:sz w:val="10"/>
          <w:szCs w:val="10"/>
        </w:rPr>
        <w:t>une</w:t>
      </w:r>
      <w:proofErr w:type="spellEnd"/>
      <w:r w:rsidRPr="00A8086A">
        <w:rPr>
          <w:sz w:val="10"/>
          <w:szCs w:val="10"/>
        </w:rPr>
        <w:t xml:space="preserve"> nouvelle critique de </w:t>
      </w:r>
      <w:proofErr w:type="spellStart"/>
      <w:r w:rsidRPr="00A8086A">
        <w:rPr>
          <w:sz w:val="10"/>
          <w:szCs w:val="10"/>
        </w:rPr>
        <w:t>l'économie</w:t>
      </w:r>
      <w:proofErr w:type="spellEnd"/>
      <w:r w:rsidRPr="00A8086A">
        <w:rPr>
          <w:sz w:val="10"/>
          <w:szCs w:val="10"/>
        </w:rPr>
        <w:t xml:space="preserve"> politique and Prendre </w:t>
      </w:r>
      <w:proofErr w:type="spellStart"/>
      <w:r w:rsidRPr="00A8086A">
        <w:rPr>
          <w:sz w:val="10"/>
          <w:szCs w:val="10"/>
        </w:rPr>
        <w:t>soin</w:t>
      </w:r>
      <w:proofErr w:type="spellEnd"/>
      <w:r w:rsidRPr="00A8086A">
        <w:rPr>
          <w:sz w:val="10"/>
          <w:szCs w:val="10"/>
        </w:rPr>
        <w:t xml:space="preserve"> de la jeunesse et des </w:t>
      </w:r>
      <w:proofErr w:type="spellStart"/>
      <w:r w:rsidRPr="00A8086A">
        <w:rPr>
          <w:sz w:val="10"/>
          <w:szCs w:val="10"/>
        </w:rPr>
        <w:t>générations</w:t>
      </w:r>
      <w:proofErr w:type="spellEnd"/>
      <w:r w:rsidRPr="00A8086A">
        <w:rPr>
          <w:sz w:val="10"/>
          <w:szCs w:val="10"/>
        </w:rPr>
        <w:t xml:space="preserve"> (</w:t>
      </w:r>
      <w:proofErr w:type="spellStart"/>
      <w:r w:rsidRPr="00A8086A">
        <w:rPr>
          <w:sz w:val="10"/>
          <w:szCs w:val="10"/>
        </w:rPr>
        <w:t>Stiegler</w:t>
      </w:r>
      <w:proofErr w:type="spellEnd"/>
      <w:r w:rsidRPr="00A8086A">
        <w:rPr>
          <w:sz w:val="10"/>
          <w:szCs w:val="10"/>
        </w:rPr>
        <w:t xml:space="preserve"> 2009, 2008a).</w:t>
      </w:r>
    </w:p>
    <w:p w14:paraId="0F757021" w14:textId="77777777" w:rsidR="003A23ED" w:rsidRPr="00A8086A" w:rsidRDefault="003A23ED" w:rsidP="003A23ED">
      <w:pPr>
        <w:rPr>
          <w:sz w:val="10"/>
          <w:szCs w:val="10"/>
        </w:rPr>
      </w:pPr>
      <w:r w:rsidRPr="00A8086A">
        <w:rPr>
          <w:sz w:val="10"/>
          <w:szCs w:val="10"/>
        </w:rPr>
        <w:t xml:space="preserve">Under the negentropic logic of capitalist profit and its use of the contemporary technologies, it is the young consumer who is targeted. Due to this targeting, s/he is losing her/his primary identifications. Hypermnesic technical supports (from television, through CDs to the Internet, all soon in the one support of the “mobile” phone) confuse generational roles and differences and are gradually replacing the “care” of parenthood, and its attendant authority and role-modeling, with a violent disorder of dispersed identifications without meaning or rhythm. This replacement and confusion </w:t>
      </w:r>
      <w:proofErr w:type="gramStart"/>
      <w:r w:rsidRPr="00A8086A">
        <w:rPr>
          <w:sz w:val="10"/>
          <w:szCs w:val="10"/>
        </w:rPr>
        <w:t>is</w:t>
      </w:r>
      <w:proofErr w:type="gramEnd"/>
      <w:r w:rsidRPr="00A8086A">
        <w:rPr>
          <w:sz w:val="10"/>
          <w:szCs w:val="10"/>
        </w:rPr>
        <w:t xml:space="preserve"> leading—among the younger generations that temporalize out of the tertiary memory of the new technologies—to disintegration of the family intergenerational model, disaffection, and </w:t>
      </w:r>
      <w:proofErr w:type="spellStart"/>
      <w:r w:rsidRPr="00A8086A">
        <w:rPr>
          <w:sz w:val="10"/>
          <w:szCs w:val="10"/>
        </w:rPr>
        <w:t>disindividuation</w:t>
      </w:r>
      <w:proofErr w:type="spellEnd"/>
      <w:r w:rsidRPr="00A8086A">
        <w:rPr>
          <w:sz w:val="10"/>
          <w:szCs w:val="10"/>
        </w:rPr>
        <w:t xml:space="preserve">. These generations lack—in depth psychological terms—a structuring superego to determine in their psychological apparatus the reality principle and conscience and, thereby, open up a human understanding of, and path to, law and justice. In other words, for </w:t>
      </w:r>
      <w:proofErr w:type="spellStart"/>
      <w:r w:rsidRPr="00A8086A">
        <w:rPr>
          <w:sz w:val="10"/>
          <w:szCs w:val="10"/>
        </w:rPr>
        <w:t>Stiegler</w:t>
      </w:r>
      <w:proofErr w:type="spellEnd"/>
      <w:r w:rsidRPr="00A8086A">
        <w:rPr>
          <w:sz w:val="10"/>
          <w:szCs w:val="10"/>
        </w:rPr>
        <w:t>, cognitive capitalism attempts “to control the id” (2008a: 25) and “displace primary identifications with our ascendants” (2008a: 25, 31, 83) towards a new libidinal economy of commodity fetishism.</w:t>
      </w:r>
    </w:p>
    <w:p w14:paraId="275B5265" w14:textId="77777777" w:rsidR="003A23ED" w:rsidRPr="00A8086A" w:rsidRDefault="003A23ED" w:rsidP="003A23ED">
      <w:pPr>
        <w:rPr>
          <w:sz w:val="10"/>
          <w:szCs w:val="10"/>
        </w:rPr>
      </w:pPr>
      <w:r w:rsidRPr="00A8086A">
        <w:rPr>
          <w:sz w:val="10"/>
          <w:szCs w:val="10"/>
        </w:rPr>
        <w:t>The human apparatus (</w:t>
      </w:r>
      <w:proofErr w:type="spellStart"/>
      <w:r w:rsidRPr="00A8086A">
        <w:rPr>
          <w:sz w:val="10"/>
          <w:szCs w:val="10"/>
        </w:rPr>
        <w:t>technico</w:t>
      </w:r>
      <w:proofErr w:type="spellEnd"/>
      <w:r w:rsidRPr="00A8086A">
        <w:rPr>
          <w:sz w:val="10"/>
          <w:szCs w:val="10"/>
        </w:rPr>
        <w:t xml:space="preserve">-psychological from the beginning given </w:t>
      </w:r>
      <w:proofErr w:type="spellStart"/>
      <w:r w:rsidRPr="00A8086A">
        <w:rPr>
          <w:sz w:val="10"/>
          <w:szCs w:val="10"/>
        </w:rPr>
        <w:t>ephiphylogenesis</w:t>
      </w:r>
      <w:proofErr w:type="spellEnd"/>
      <w:r w:rsidRPr="00A8086A">
        <w:rPr>
          <w:sz w:val="10"/>
          <w:szCs w:val="10"/>
        </w:rPr>
        <w:t xml:space="preserve">) is fundamentally threatened. Now, for </w:t>
      </w:r>
      <w:proofErr w:type="spellStart"/>
      <w:r w:rsidRPr="00A8086A">
        <w:rPr>
          <w:sz w:val="10"/>
          <w:szCs w:val="10"/>
        </w:rPr>
        <w:t>Stiegler</w:t>
      </w:r>
      <w:proofErr w:type="spellEnd"/>
      <w:r w:rsidRPr="00A8086A">
        <w:rPr>
          <w:sz w:val="10"/>
          <w:szCs w:val="10"/>
        </w:rPr>
        <w:t>, this threat is radically new within the technical history of memory. The legacy of transgenerational identifications between the unconscious and conscious (mediated by our superego) is today undermined by the specifically “psychological” nature of the new “</w:t>
      </w:r>
      <w:proofErr w:type="spellStart"/>
      <w:r w:rsidRPr="00A8086A">
        <w:rPr>
          <w:sz w:val="10"/>
          <w:szCs w:val="10"/>
        </w:rPr>
        <w:t>psychotechnologies</w:t>
      </w:r>
      <w:proofErr w:type="spellEnd"/>
      <w:r w:rsidRPr="00A8086A">
        <w:rPr>
          <w:sz w:val="10"/>
          <w:szCs w:val="10"/>
        </w:rPr>
        <w:t xml:space="preserve">” (2008a: 31). As </w:t>
      </w:r>
      <w:proofErr w:type="spellStart"/>
      <w:r w:rsidRPr="00A8086A">
        <w:rPr>
          <w:sz w:val="10"/>
          <w:szCs w:val="10"/>
        </w:rPr>
        <w:t>Stiegler</w:t>
      </w:r>
      <w:proofErr w:type="spellEnd"/>
      <w:r w:rsidRPr="00A8086A">
        <w:rPr>
          <w:sz w:val="10"/>
          <w:szCs w:val="10"/>
        </w:rPr>
        <w:t xml:space="preserve"> neatly puts it, Foucauldian “biopower” is being supplemented by this new “</w:t>
      </w:r>
      <w:proofErr w:type="spellStart"/>
      <w:r w:rsidRPr="00A8086A">
        <w:rPr>
          <w:sz w:val="10"/>
          <w:szCs w:val="10"/>
        </w:rPr>
        <w:t>psychopower</w:t>
      </w:r>
      <w:proofErr w:type="spellEnd"/>
      <w:r w:rsidRPr="00A8086A">
        <w:rPr>
          <w:sz w:val="10"/>
          <w:szCs w:val="10"/>
        </w:rPr>
        <w:t xml:space="preserve">” of normalization (2008a: 31). With this replacement of the superego, desire is broken down into its primary constituents: the principle of life, on the one hand, and the death drive, on the other. </w:t>
      </w:r>
      <w:proofErr w:type="spellStart"/>
      <w:r w:rsidRPr="00A8086A">
        <w:rPr>
          <w:sz w:val="10"/>
          <w:szCs w:val="10"/>
        </w:rPr>
        <w:t>Stiegler's</w:t>
      </w:r>
      <w:proofErr w:type="spellEnd"/>
      <w:r w:rsidRPr="00A8086A">
        <w:rPr>
          <w:sz w:val="10"/>
          <w:szCs w:val="10"/>
        </w:rPr>
        <w:t xml:space="preserve"> “negative sublimation” focuses on the death drive: the “</w:t>
      </w:r>
      <w:proofErr w:type="spellStart"/>
      <w:r w:rsidRPr="00A8086A">
        <w:rPr>
          <w:sz w:val="10"/>
          <w:szCs w:val="10"/>
        </w:rPr>
        <w:t>psychopower</w:t>
      </w:r>
      <w:proofErr w:type="spellEnd"/>
      <w:r w:rsidRPr="00A8086A">
        <w:rPr>
          <w:sz w:val="10"/>
          <w:szCs w:val="10"/>
        </w:rPr>
        <w:t xml:space="preserve">” of the new technologies “destroys desire” (2008a: 47) and, with “the confusion of generations” leads to “nihilism” (2008a: 47, 69, 79; compare also </w:t>
      </w:r>
      <w:proofErr w:type="spellStart"/>
      <w:r w:rsidRPr="00A8086A">
        <w:rPr>
          <w:sz w:val="10"/>
          <w:szCs w:val="10"/>
        </w:rPr>
        <w:t>Stiegler</w:t>
      </w:r>
      <w:proofErr w:type="spellEnd"/>
      <w:r w:rsidRPr="00A8086A">
        <w:rPr>
          <w:sz w:val="10"/>
          <w:szCs w:val="10"/>
        </w:rPr>
        <w:t xml:space="preserve"> 2006: 65–6: “the over-turning of the order of generations […] comes at the moment of […] of the revelation of economic vanity, of increasingly despairing existences”). Without the primary identifications with their parents, the young generations are also unable to envisage change since such identifications create the psychical framework within which we can alter our identities (2008a: 117). When the technical support becomes hyper-industrial, and cognitive capitalism comes to conjoin mind and matter, the concomitant displacements of desire risk, in other words, the very decomposition of desire. As a result, desire no longer projects itself out as the fulfillment of itself as a non-existent justice (to come).9 Due to this technological invasion of the id, “public reason” radically regresses (2008a: 47).</w:t>
      </w:r>
    </w:p>
    <w:p w14:paraId="7574AD34" w14:textId="77777777" w:rsidR="003A23ED" w:rsidRPr="00A8086A" w:rsidRDefault="003A23ED" w:rsidP="003A23ED">
      <w:pPr>
        <w:rPr>
          <w:sz w:val="10"/>
          <w:szCs w:val="10"/>
        </w:rPr>
      </w:pPr>
      <w:r w:rsidRPr="00A8086A">
        <w:rPr>
          <w:sz w:val="10"/>
          <w:szCs w:val="10"/>
        </w:rPr>
        <w:t xml:space="preserve">What is required in response, for </w:t>
      </w:r>
      <w:proofErr w:type="spellStart"/>
      <w:r w:rsidRPr="00A8086A">
        <w:rPr>
          <w:sz w:val="10"/>
          <w:szCs w:val="10"/>
        </w:rPr>
        <w:t>Stiegler</w:t>
      </w:r>
      <w:proofErr w:type="spellEnd"/>
      <w:r w:rsidRPr="00A8086A">
        <w:rPr>
          <w:sz w:val="10"/>
          <w:szCs w:val="10"/>
        </w:rPr>
        <w:t>, is a politics of adoption of our new technological “environment” that is centered on a re-founding of public education (2008a: 137–43). The political struggle against cognitive capitalism becomes one of educating youth so that the young can begin to synthesize the deep attention-span of learning and critical reflection with the market-led hyper-attention of zapping (2008a: 137–43). This politics of education would prevent present technological sophists from destroying the legacy of “spirit” (unconscious and conscious retention/</w:t>
      </w:r>
      <w:proofErr w:type="spellStart"/>
      <w:r w:rsidRPr="00A8086A">
        <w:rPr>
          <w:sz w:val="10"/>
          <w:szCs w:val="10"/>
        </w:rPr>
        <w:t>protention</w:t>
      </w:r>
      <w:proofErr w:type="spellEnd"/>
      <w:r w:rsidRPr="00A8086A">
        <w:rPr>
          <w:sz w:val="10"/>
          <w:szCs w:val="10"/>
        </w:rPr>
        <w:t xml:space="preserve">), return the technological pharmakon to its proper ambivalence, and open up the future. As </w:t>
      </w:r>
      <w:proofErr w:type="spellStart"/>
      <w:r w:rsidRPr="00A8086A">
        <w:rPr>
          <w:sz w:val="10"/>
          <w:szCs w:val="10"/>
        </w:rPr>
        <w:t>Stiegler</w:t>
      </w:r>
      <w:proofErr w:type="spellEnd"/>
      <w:r w:rsidRPr="00A8086A">
        <w:rPr>
          <w:sz w:val="10"/>
          <w:szCs w:val="10"/>
        </w:rPr>
        <w:t xml:space="preserve"> rightly argues in the context of the Internet, we need to “envisage new processes of </w:t>
      </w:r>
      <w:proofErr w:type="spellStart"/>
      <w:r w:rsidRPr="00A8086A">
        <w:rPr>
          <w:sz w:val="10"/>
          <w:szCs w:val="10"/>
        </w:rPr>
        <w:t>transindividuation</w:t>
      </w:r>
      <w:proofErr w:type="spellEnd"/>
      <w:r w:rsidRPr="00A8086A">
        <w:rPr>
          <w:sz w:val="10"/>
          <w:szCs w:val="10"/>
        </w:rPr>
        <w:t>” (2008a: 158).</w:t>
      </w:r>
    </w:p>
    <w:p w14:paraId="18258CCB" w14:textId="77777777" w:rsidR="003A23ED" w:rsidRPr="00A8086A" w:rsidRDefault="003A23ED" w:rsidP="003A23ED">
      <w:pPr>
        <w:rPr>
          <w:sz w:val="10"/>
          <w:szCs w:val="10"/>
        </w:rPr>
      </w:pPr>
      <w:r w:rsidRPr="00A8086A">
        <w:rPr>
          <w:sz w:val="10"/>
          <w:szCs w:val="10"/>
        </w:rPr>
        <w:t>This overall argument on “</w:t>
      </w:r>
      <w:proofErr w:type="spellStart"/>
      <w:r w:rsidRPr="00A8086A">
        <w:rPr>
          <w:sz w:val="10"/>
          <w:szCs w:val="10"/>
        </w:rPr>
        <w:t>psychopower</w:t>
      </w:r>
      <w:proofErr w:type="spellEnd"/>
      <w:r w:rsidRPr="00A8086A">
        <w:rPr>
          <w:sz w:val="10"/>
          <w:szCs w:val="10"/>
        </w:rPr>
        <w:t xml:space="preserve">” is dynamic, imaginative, and singular in its use of the “French” legacy of Freud. I will briefly pose some questions that rhyme with my larger observations concerning his re-writing of Marx. The question is again one of the specific </w:t>
      </w:r>
      <w:proofErr w:type="gramStart"/>
      <w:r w:rsidRPr="00A8086A">
        <w:rPr>
          <w:sz w:val="10"/>
          <w:szCs w:val="10"/>
        </w:rPr>
        <w:t>autonomy</w:t>
      </w:r>
      <w:proofErr w:type="gramEnd"/>
      <w:r w:rsidRPr="00A8086A">
        <w:rPr>
          <w:sz w:val="10"/>
          <w:szCs w:val="10"/>
        </w:rPr>
        <w:t xml:space="preserve"> of the domain under technological consideration and the political consequences of losing this autonomy theoretically.</w:t>
      </w:r>
    </w:p>
    <w:p w14:paraId="7397069C" w14:textId="77777777" w:rsidR="003A23ED" w:rsidRPr="003A340B" w:rsidRDefault="003A23ED" w:rsidP="003A23ED">
      <w:pPr>
        <w:rPr>
          <w:sz w:val="16"/>
        </w:rPr>
      </w:pPr>
      <w:r w:rsidRPr="003A340B">
        <w:rPr>
          <w:sz w:val="16"/>
        </w:rPr>
        <w:t xml:space="preserve">Just as </w:t>
      </w:r>
      <w:proofErr w:type="spellStart"/>
      <w:r w:rsidRPr="00A8086A">
        <w:rPr>
          <w:rStyle w:val="StyleUnderline"/>
        </w:rPr>
        <w:t>Stiegler</w:t>
      </w:r>
      <w:proofErr w:type="spellEnd"/>
      <w:r w:rsidRPr="003A340B">
        <w:rPr>
          <w:sz w:val="16"/>
        </w:rPr>
        <w:t xml:space="preserve"> gives us a technological reading of political economy, so he also </w:t>
      </w:r>
      <w:r w:rsidRPr="00A8086A">
        <w:rPr>
          <w:rStyle w:val="StyleUnderline"/>
        </w:rPr>
        <w:t xml:space="preserve">gives a technological reading of </w:t>
      </w:r>
      <w:r w:rsidRPr="003A340B">
        <w:rPr>
          <w:rStyle w:val="Emphasis"/>
        </w:rPr>
        <w:t>libidinal economy</w:t>
      </w:r>
      <w:r w:rsidRPr="003A340B">
        <w:rPr>
          <w:sz w:val="16"/>
        </w:rPr>
        <w:t xml:space="preserve">. (They are obviously one and the same reading given his synthesis of both to describe the specificity of cognitive capitalism; I have broken them down here for analytical purposes.) Since the 1990s </w:t>
      </w:r>
      <w:proofErr w:type="spellStart"/>
      <w:r w:rsidRPr="003A340B">
        <w:rPr>
          <w:sz w:val="16"/>
        </w:rPr>
        <w:t>Stiegler</w:t>
      </w:r>
      <w:proofErr w:type="spellEnd"/>
      <w:r w:rsidRPr="003A340B">
        <w:rPr>
          <w:sz w:val="16"/>
        </w:rPr>
        <w:t xml:space="preserve"> re-thinks the Freudian problematic through technics (see </w:t>
      </w:r>
      <w:proofErr w:type="spellStart"/>
      <w:r w:rsidRPr="003A340B">
        <w:rPr>
          <w:sz w:val="16"/>
        </w:rPr>
        <w:t>Stiegler</w:t>
      </w:r>
      <w:proofErr w:type="spellEnd"/>
      <w:r w:rsidRPr="003A340B">
        <w:rPr>
          <w:sz w:val="16"/>
        </w:rPr>
        <w:t xml:space="preserve"> 1996b). </w:t>
      </w:r>
      <w:r w:rsidRPr="00A8086A">
        <w:rPr>
          <w:rStyle w:val="StyleUnderline"/>
        </w:rPr>
        <w:t xml:space="preserve">Technics constitutes the condition of sexuality qua </w:t>
      </w:r>
      <w:r w:rsidRPr="002128F0">
        <w:rPr>
          <w:rStyle w:val="StyleUnderline"/>
          <w:highlight w:val="green"/>
        </w:rPr>
        <w:t>desire</w:t>
      </w:r>
      <w:r w:rsidRPr="003A340B">
        <w:rPr>
          <w:sz w:val="16"/>
        </w:rPr>
        <w:t xml:space="preserve">. This critique of Freud inscribes the whole of the psychical apparatus within the technical history of </w:t>
      </w:r>
      <w:proofErr w:type="spellStart"/>
      <w:r w:rsidRPr="003A340B">
        <w:rPr>
          <w:sz w:val="16"/>
        </w:rPr>
        <w:t>epiphylogenesis</w:t>
      </w:r>
      <w:proofErr w:type="spellEnd"/>
      <w:r w:rsidRPr="003A340B">
        <w:rPr>
          <w:sz w:val="16"/>
        </w:rPr>
        <w:t xml:space="preserve">. It is clear that human sexuality has both evolved and is altered through technical developments. </w:t>
      </w:r>
      <w:proofErr w:type="spellStart"/>
      <w:r w:rsidRPr="003A340B">
        <w:rPr>
          <w:sz w:val="16"/>
        </w:rPr>
        <w:t>Stiegler</w:t>
      </w:r>
      <w:proofErr w:type="spellEnd"/>
      <w:r w:rsidRPr="003A340B">
        <w:rPr>
          <w:sz w:val="16"/>
        </w:rPr>
        <w:t xml:space="preserve"> is right to insist, with the paleontologist Leroi-</w:t>
      </w:r>
      <w:proofErr w:type="spellStart"/>
      <w:r w:rsidRPr="003A340B">
        <w:rPr>
          <w:sz w:val="16"/>
        </w:rPr>
        <w:t>Gourhan</w:t>
      </w:r>
      <w:proofErr w:type="spellEnd"/>
      <w:r w:rsidRPr="003A340B">
        <w:rPr>
          <w:sz w:val="16"/>
        </w:rPr>
        <w:t xml:space="preserve"> and Gilles </w:t>
      </w:r>
      <w:proofErr w:type="spellStart"/>
      <w:r w:rsidRPr="003A340B">
        <w:rPr>
          <w:sz w:val="16"/>
        </w:rPr>
        <w:t>Simondon</w:t>
      </w:r>
      <w:proofErr w:type="spellEnd"/>
      <w:r w:rsidRPr="003A340B">
        <w:rPr>
          <w:sz w:val="16"/>
        </w:rPr>
        <w:t xml:space="preserve">, that hominization is a technical process of evolution and psychic and collective individuation. </w:t>
      </w:r>
      <w:r w:rsidRPr="00A8086A">
        <w:rPr>
          <w:rStyle w:val="StyleUnderline"/>
        </w:rPr>
        <w:t>That said</w:t>
      </w:r>
      <w:r w:rsidRPr="003A340B">
        <w:rPr>
          <w:sz w:val="16"/>
        </w:rPr>
        <w:t xml:space="preserve">, </w:t>
      </w:r>
      <w:r w:rsidRPr="00A8086A">
        <w:rPr>
          <w:rStyle w:val="StyleUnderline"/>
        </w:rPr>
        <w:t xml:space="preserve">sexuality </w:t>
      </w:r>
      <w:r w:rsidRPr="002128F0">
        <w:rPr>
          <w:rStyle w:val="StyleUnderline"/>
          <w:highlight w:val="green"/>
        </w:rPr>
        <w:t xml:space="preserve">is </w:t>
      </w:r>
      <w:r w:rsidRPr="002128F0">
        <w:rPr>
          <w:rStyle w:val="Emphasis"/>
          <w:highlight w:val="green"/>
        </w:rPr>
        <w:t>not reducible</w:t>
      </w:r>
      <w:r w:rsidRPr="002128F0">
        <w:rPr>
          <w:rStyle w:val="StyleUnderline"/>
          <w:highlight w:val="green"/>
        </w:rPr>
        <w:t xml:space="preserve"> to technics</w:t>
      </w:r>
      <w:r w:rsidRPr="003A340B">
        <w:rPr>
          <w:sz w:val="16"/>
        </w:rPr>
        <w:t xml:space="preserve">. Human sexuality, together with the problematic of </w:t>
      </w:r>
      <w:r w:rsidRPr="00A8086A">
        <w:rPr>
          <w:rStyle w:val="StyleUnderline"/>
        </w:rPr>
        <w:t>desire</w:t>
      </w:r>
      <w:r w:rsidRPr="003A340B">
        <w:rPr>
          <w:sz w:val="16"/>
        </w:rPr>
        <w:t xml:space="preserve"> that it underpins, </w:t>
      </w:r>
      <w:r w:rsidRPr="002128F0">
        <w:rPr>
          <w:rStyle w:val="StyleUnderline"/>
          <w:highlight w:val="green"/>
        </w:rPr>
        <w:t xml:space="preserve">both </w:t>
      </w:r>
      <w:r w:rsidRPr="002128F0">
        <w:rPr>
          <w:rStyle w:val="Emphasis"/>
          <w:highlight w:val="green"/>
        </w:rPr>
        <w:t>transcends</w:t>
      </w:r>
      <w:r w:rsidRPr="00A8086A">
        <w:rPr>
          <w:rStyle w:val="StyleUnderline"/>
        </w:rPr>
        <w:t xml:space="preserve"> </w:t>
      </w:r>
      <w:r w:rsidRPr="002128F0">
        <w:rPr>
          <w:rStyle w:val="StyleUnderline"/>
          <w:highlight w:val="green"/>
        </w:rPr>
        <w:t>tech</w:t>
      </w:r>
      <w:r w:rsidRPr="00A8086A">
        <w:rPr>
          <w:rStyle w:val="StyleUnderline"/>
        </w:rPr>
        <w:t>nological deter</w:t>
      </w:r>
      <w:r w:rsidRPr="002128F0">
        <w:rPr>
          <w:rStyle w:val="StyleUnderline"/>
          <w:highlight w:val="green"/>
        </w:rPr>
        <w:t>mination and is</w:t>
      </w:r>
      <w:r w:rsidRPr="00A8086A">
        <w:rPr>
          <w:rStyle w:val="StyleUnderline"/>
        </w:rPr>
        <w:t xml:space="preserve"> itself </w:t>
      </w:r>
      <w:r w:rsidRPr="002128F0">
        <w:rPr>
          <w:rStyle w:val="StyleUnderline"/>
          <w:highlight w:val="green"/>
        </w:rPr>
        <w:t xml:space="preserve">dependent on </w:t>
      </w:r>
      <w:r w:rsidRPr="002128F0">
        <w:rPr>
          <w:rStyle w:val="Emphasis"/>
          <w:highlight w:val="green"/>
        </w:rPr>
        <w:t>many variables</w:t>
      </w:r>
      <w:r w:rsidRPr="003A340B">
        <w:rPr>
          <w:sz w:val="16"/>
        </w:rPr>
        <w:t xml:space="preserve">. There are </w:t>
      </w:r>
      <w:r w:rsidRPr="00A8086A">
        <w:rPr>
          <w:rStyle w:val="StyleUnderline"/>
        </w:rPr>
        <w:t xml:space="preserve">depth </w:t>
      </w:r>
      <w:r w:rsidRPr="00AD067D">
        <w:rPr>
          <w:rStyle w:val="StyleUnderline"/>
        </w:rPr>
        <w:t>psychological constants</w:t>
      </w:r>
      <w:r w:rsidRPr="003A340B">
        <w:rPr>
          <w:sz w:val="16"/>
        </w:rPr>
        <w:t xml:space="preserve"> (for example, the Oedipus complex) that </w:t>
      </w:r>
      <w:r w:rsidRPr="00AD067D">
        <w:rPr>
          <w:rStyle w:val="StyleUnderline"/>
        </w:rPr>
        <w:t>determine</w:t>
      </w:r>
      <w:r w:rsidRPr="00A8086A">
        <w:rPr>
          <w:rStyle w:val="StyleUnderline"/>
        </w:rPr>
        <w:t xml:space="preserve"> the</w:t>
      </w:r>
      <w:r w:rsidRPr="003A340B">
        <w:rPr>
          <w:sz w:val="16"/>
        </w:rPr>
        <w:t xml:space="preserve"> transgenerational </w:t>
      </w:r>
      <w:r w:rsidRPr="00A8086A">
        <w:rPr>
          <w:rStyle w:val="StyleUnderline"/>
        </w:rPr>
        <w:t xml:space="preserve">legacy of the id </w:t>
      </w:r>
      <w:r w:rsidRPr="003A340B">
        <w:rPr>
          <w:rStyle w:val="Emphasis"/>
        </w:rPr>
        <w:t>beyond technical evolution</w:t>
      </w:r>
      <w:r w:rsidRPr="003A340B">
        <w:rPr>
          <w:sz w:val="16"/>
        </w:rPr>
        <w:t xml:space="preserve">. </w:t>
      </w:r>
      <w:r w:rsidRPr="002128F0">
        <w:rPr>
          <w:rStyle w:val="StyleUnderline"/>
          <w:highlight w:val="green"/>
        </w:rPr>
        <w:t>To argue</w:t>
      </w:r>
      <w:r w:rsidRPr="00A8086A">
        <w:rPr>
          <w:rStyle w:val="StyleUnderline"/>
        </w:rPr>
        <w:t xml:space="preserve"> otherwise</w:t>
      </w:r>
      <w:r w:rsidRPr="003A340B">
        <w:rPr>
          <w:sz w:val="16"/>
        </w:rPr>
        <w:t xml:space="preserve"> (</w:t>
      </w:r>
      <w:r w:rsidRPr="002128F0">
        <w:rPr>
          <w:rStyle w:val="StyleUnderline"/>
          <w:highlight w:val="green"/>
        </w:rPr>
        <w:t xml:space="preserve">as </w:t>
      </w:r>
      <w:proofErr w:type="spellStart"/>
      <w:r w:rsidRPr="002128F0">
        <w:rPr>
          <w:rStyle w:val="StyleUnderline"/>
          <w:highlight w:val="green"/>
        </w:rPr>
        <w:t>Stiegler</w:t>
      </w:r>
      <w:proofErr w:type="spellEnd"/>
      <w:r w:rsidRPr="002128F0">
        <w:rPr>
          <w:rStyle w:val="StyleUnderline"/>
          <w:highlight w:val="green"/>
        </w:rPr>
        <w:t xml:space="preserve"> does</w:t>
      </w:r>
      <w:r w:rsidRPr="003A340B">
        <w:rPr>
          <w:sz w:val="16"/>
        </w:rPr>
        <w:t xml:space="preserve">; see 1996b) </w:t>
      </w:r>
      <w:r w:rsidRPr="002128F0">
        <w:rPr>
          <w:rStyle w:val="StyleUnderline"/>
          <w:highlight w:val="green"/>
        </w:rPr>
        <w:t xml:space="preserve">is </w:t>
      </w:r>
      <w:r w:rsidRPr="002128F0">
        <w:rPr>
          <w:rStyle w:val="Emphasis"/>
          <w:highlight w:val="green"/>
        </w:rPr>
        <w:t>not to engage</w:t>
      </w:r>
      <w:r w:rsidRPr="002128F0">
        <w:rPr>
          <w:rStyle w:val="StyleUnderline"/>
          <w:highlight w:val="green"/>
        </w:rPr>
        <w:t xml:space="preserve"> with</w:t>
      </w:r>
      <w:r w:rsidRPr="003A340B">
        <w:rPr>
          <w:sz w:val="16"/>
        </w:rPr>
        <w:t xml:space="preserve"> the autonomy of the depth psychological. What with the </w:t>
      </w:r>
      <w:r w:rsidRPr="002128F0">
        <w:rPr>
          <w:rStyle w:val="Emphasis"/>
          <w:highlight w:val="green"/>
        </w:rPr>
        <w:t>neuroscience</w:t>
      </w:r>
      <w:r w:rsidRPr="003A340B">
        <w:rPr>
          <w:sz w:val="16"/>
        </w:rPr>
        <w:t xml:space="preserve">s' penetration into the mind–body complex, we are probably only now beginning to </w:t>
      </w:r>
      <w:proofErr w:type="spellStart"/>
      <w:r w:rsidRPr="003A340B">
        <w:rPr>
          <w:sz w:val="16"/>
        </w:rPr>
        <w:t>under stand</w:t>
      </w:r>
      <w:proofErr w:type="spellEnd"/>
      <w:r w:rsidRPr="003A340B">
        <w:rPr>
          <w:sz w:val="16"/>
        </w:rPr>
        <w:t xml:space="preserve"> this autonomy and multi-causality.</w:t>
      </w:r>
    </w:p>
    <w:p w14:paraId="03E577BA" w14:textId="77777777" w:rsidR="003A23ED" w:rsidRPr="003A340B" w:rsidRDefault="003A23ED" w:rsidP="003A23ED">
      <w:pPr>
        <w:rPr>
          <w:sz w:val="16"/>
        </w:rPr>
      </w:pPr>
      <w:proofErr w:type="spellStart"/>
      <w:r w:rsidRPr="00A8086A">
        <w:rPr>
          <w:rStyle w:val="StyleUnderline"/>
        </w:rPr>
        <w:t>Stiegler</w:t>
      </w:r>
      <w:proofErr w:type="spellEnd"/>
      <w:r w:rsidRPr="003A340B">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3A340B">
        <w:rPr>
          <w:rStyle w:val="Emphasis"/>
        </w:rPr>
        <w:t>goes too far</w:t>
      </w:r>
      <w:r w:rsidRPr="00A8086A">
        <w:rPr>
          <w:rStyle w:val="StyleUnderline"/>
        </w:rPr>
        <w:t xml:space="preserve"> when he makes the relation between technics and desire</w:t>
      </w:r>
      <w:r w:rsidRPr="003A340B">
        <w:rPr>
          <w:sz w:val="16"/>
        </w:rPr>
        <w:t xml:space="preserve"> one of </w:t>
      </w:r>
      <w:r w:rsidRPr="003A340B">
        <w:rPr>
          <w:rStyle w:val="Emphasis"/>
        </w:rPr>
        <w:t>unilateral determination</w:t>
      </w:r>
      <w:r w:rsidRPr="003A340B">
        <w:rPr>
          <w:sz w:val="16"/>
        </w:rPr>
        <w:t xml:space="preserve">. </w:t>
      </w:r>
      <w:r w:rsidRPr="002128F0">
        <w:rPr>
          <w:rStyle w:val="StyleUnderline"/>
          <w:highlight w:val="green"/>
        </w:rPr>
        <w:t>The</w:t>
      </w:r>
      <w:r w:rsidRPr="003A340B">
        <w:rPr>
          <w:sz w:val="16"/>
        </w:rPr>
        <w:t xml:space="preserve"> above </w:t>
      </w:r>
      <w:r w:rsidRPr="002128F0">
        <w:rPr>
          <w:rStyle w:val="StyleUnderline"/>
          <w:highlight w:val="green"/>
        </w:rPr>
        <w:t>arg</w:t>
      </w:r>
      <w:r w:rsidRPr="00A8086A">
        <w:rPr>
          <w:rStyle w:val="StyleUnderline"/>
        </w:rPr>
        <w:t xml:space="preserve">ument </w:t>
      </w:r>
      <w:r w:rsidRPr="002128F0">
        <w:rPr>
          <w:rStyle w:val="StyleUnderline"/>
          <w:highlight w:val="green"/>
        </w:rPr>
        <w:t>that</w:t>
      </w:r>
      <w:r w:rsidRPr="003A340B">
        <w:rPr>
          <w:sz w:val="16"/>
        </w:rPr>
        <w:t xml:space="preserve"> the “</w:t>
      </w:r>
      <w:proofErr w:type="spellStart"/>
      <w:r w:rsidRPr="002128F0">
        <w:rPr>
          <w:rStyle w:val="Emphasis"/>
          <w:highlight w:val="green"/>
        </w:rPr>
        <w:t>psychotechnologies</w:t>
      </w:r>
      <w:proofErr w:type="spellEnd"/>
      <w:r w:rsidRPr="003A340B">
        <w:rPr>
          <w:sz w:val="16"/>
        </w:rPr>
        <w:t xml:space="preserve">” </w:t>
      </w:r>
      <w:r w:rsidRPr="002128F0">
        <w:rPr>
          <w:rStyle w:val="StyleUnderline"/>
          <w:highlight w:val="green"/>
        </w:rPr>
        <w:t>are attempting</w:t>
      </w:r>
      <w:r w:rsidRPr="003A340B">
        <w:rPr>
          <w:sz w:val="16"/>
        </w:rPr>
        <w:t xml:space="preserve"> “</w:t>
      </w:r>
      <w:r w:rsidRPr="002128F0">
        <w:rPr>
          <w:rStyle w:val="StyleUnderline"/>
          <w:highlight w:val="green"/>
        </w:rPr>
        <w:t xml:space="preserve">to </w:t>
      </w:r>
      <w:r w:rsidRPr="002128F0">
        <w:rPr>
          <w:rStyle w:val="Emphasis"/>
          <w:highlight w:val="green"/>
        </w:rPr>
        <w:t>control</w:t>
      </w:r>
      <w:r w:rsidRPr="003A340B">
        <w:rPr>
          <w:sz w:val="16"/>
        </w:rPr>
        <w:t xml:space="preserve"> the id,” if not “</w:t>
      </w:r>
      <w:r w:rsidRPr="002128F0">
        <w:rPr>
          <w:rStyle w:val="StyleUnderline"/>
          <w:highlight w:val="green"/>
        </w:rPr>
        <w:t xml:space="preserve">the </w:t>
      </w:r>
      <w:r w:rsidRPr="002128F0">
        <w:rPr>
          <w:rStyle w:val="Emphasis"/>
          <w:highlight w:val="green"/>
        </w:rPr>
        <w:t>psychical apparatus</w:t>
      </w:r>
      <w:r w:rsidRPr="00A8086A">
        <w:rPr>
          <w:rStyle w:val="StyleUnderline"/>
        </w:rPr>
        <w:t xml:space="preserve"> in general</w:t>
      </w:r>
      <w:r w:rsidRPr="003A340B">
        <w:rPr>
          <w:sz w:val="16"/>
        </w:rPr>
        <w:t xml:space="preserve">” (2009: 31), is one consequence of this unilateral determination. This </w:t>
      </w:r>
      <w:r w:rsidRPr="00AD067D">
        <w:rPr>
          <w:rStyle w:val="StyleUnderline"/>
        </w:rPr>
        <w:t>is</w:t>
      </w:r>
      <w:r w:rsidRPr="00A8086A">
        <w:rPr>
          <w:rStyle w:val="StyleUnderline"/>
        </w:rPr>
        <w:t xml:space="preserve"> another </w:t>
      </w:r>
      <w:r w:rsidRPr="003A340B">
        <w:rPr>
          <w:rStyle w:val="Emphasis"/>
        </w:rPr>
        <w:t>technologically determinist judgment</w:t>
      </w:r>
      <w:r w:rsidRPr="003A340B">
        <w:rPr>
          <w:sz w:val="16"/>
        </w:rPr>
        <w:t xml:space="preserve">. </w:t>
      </w:r>
      <w:r w:rsidRPr="00A8086A">
        <w:rPr>
          <w:rStyle w:val="StyleUnderline"/>
        </w:rPr>
        <w:t xml:space="preserve">It </w:t>
      </w:r>
      <w:r w:rsidRPr="002128F0">
        <w:rPr>
          <w:rStyle w:val="StyleUnderline"/>
          <w:highlight w:val="green"/>
        </w:rPr>
        <w:t xml:space="preserve">makes a </w:t>
      </w:r>
      <w:r w:rsidRPr="002128F0">
        <w:rPr>
          <w:rStyle w:val="Emphasis"/>
          <w:highlight w:val="green"/>
        </w:rPr>
        <w:t>background condition</w:t>
      </w:r>
      <w:r w:rsidRPr="00A8086A">
        <w:rPr>
          <w:rStyle w:val="StyleUnderline"/>
        </w:rPr>
        <w:t xml:space="preserve"> (</w:t>
      </w:r>
      <w:r w:rsidRPr="002128F0">
        <w:rPr>
          <w:rStyle w:val="StyleUnderline"/>
          <w:highlight w:val="green"/>
        </w:rPr>
        <w:t>tech</w:t>
      </w:r>
      <w:r w:rsidRPr="00A8086A">
        <w:rPr>
          <w:rStyle w:val="StyleUnderline"/>
        </w:rPr>
        <w:t xml:space="preserve">nology) </w:t>
      </w:r>
      <w:r w:rsidRPr="002128F0">
        <w:rPr>
          <w:rStyle w:val="StyleUnderline"/>
          <w:highlight w:val="green"/>
        </w:rPr>
        <w:t>into a</w:t>
      </w:r>
      <w:r w:rsidRPr="00A8086A">
        <w:rPr>
          <w:rStyle w:val="StyleUnderline"/>
        </w:rPr>
        <w:t xml:space="preserve"> </w:t>
      </w:r>
      <w:r w:rsidRPr="003A340B">
        <w:rPr>
          <w:rStyle w:val="Emphasis"/>
        </w:rPr>
        <w:t xml:space="preserve">radical </w:t>
      </w:r>
      <w:r w:rsidRPr="002128F0">
        <w:rPr>
          <w:rStyle w:val="Emphasis"/>
          <w:highlight w:val="green"/>
        </w:rPr>
        <w:t>determination</w:t>
      </w:r>
      <w:r w:rsidRPr="002128F0">
        <w:rPr>
          <w:rStyle w:val="StyleUnderline"/>
          <w:highlight w:val="green"/>
        </w:rPr>
        <w:t xml:space="preserve"> of the psychic apparatus as a </w:t>
      </w:r>
      <w:r w:rsidRPr="002128F0">
        <w:rPr>
          <w:rStyle w:val="Emphasis"/>
          <w:highlight w:val="green"/>
        </w:rPr>
        <w:t>whole</w:t>
      </w:r>
      <w:r w:rsidRPr="003A340B">
        <w:rPr>
          <w:sz w:val="16"/>
        </w:rPr>
        <w:t xml:space="preserve">. </w:t>
      </w:r>
      <w:r w:rsidRPr="00A8086A">
        <w:rPr>
          <w:rStyle w:val="StyleUnderline"/>
        </w:rPr>
        <w:t xml:space="preserve">Such determinism tempts </w:t>
      </w:r>
      <w:proofErr w:type="spellStart"/>
      <w:r w:rsidRPr="00A8086A">
        <w:rPr>
          <w:rStyle w:val="StyleUnderline"/>
        </w:rPr>
        <w:t>Stiegler</w:t>
      </w:r>
      <w:proofErr w:type="spellEnd"/>
      <w:r w:rsidRPr="00A8086A">
        <w:rPr>
          <w:rStyle w:val="StyleUnderline"/>
        </w:rPr>
        <w:t xml:space="preserve"> into arguing for a general “</w:t>
      </w:r>
      <w:r w:rsidRPr="003A340B">
        <w:rPr>
          <w:rStyle w:val="Emphasis"/>
        </w:rPr>
        <w:t>crisis of spirit</w:t>
      </w:r>
      <w:r w:rsidRPr="00A8086A">
        <w:rPr>
          <w:rStyle w:val="StyleUnderline"/>
        </w:rPr>
        <w:t>”</w:t>
      </w:r>
      <w:r w:rsidRPr="003A340B">
        <w:rPr>
          <w:sz w:val="16"/>
        </w:rPr>
        <w:t xml:space="preserve"> at the moment of cognitive capitalism.</w:t>
      </w:r>
    </w:p>
    <w:p w14:paraId="152EC129" w14:textId="77777777" w:rsidR="003A23ED" w:rsidRPr="003A340B" w:rsidRDefault="003A23ED" w:rsidP="003A23ED">
      <w:pPr>
        <w:rPr>
          <w:sz w:val="16"/>
        </w:rPr>
      </w:pPr>
      <w:r w:rsidRPr="003A340B">
        <w:rPr>
          <w:sz w:val="16"/>
        </w:rPr>
        <w:t xml:space="preserve">Let me recall in this context that, for Freud, sublimation (the </w:t>
      </w:r>
      <w:r w:rsidRPr="00A8086A">
        <w:rPr>
          <w:rStyle w:val="StyleUnderline"/>
        </w:rPr>
        <w:t>turning</w:t>
      </w:r>
      <w:r w:rsidRPr="003A340B">
        <w:rPr>
          <w:sz w:val="16"/>
        </w:rPr>
        <w:t xml:space="preserve"> of </w:t>
      </w:r>
      <w:r w:rsidRPr="00A8086A">
        <w:rPr>
          <w:rStyle w:val="StyleUnderline"/>
        </w:rPr>
        <w:t>desire into law</w:t>
      </w:r>
      <w:r w:rsidRPr="003A340B">
        <w:rPr>
          <w:sz w:val="16"/>
        </w:rPr>
        <w:t xml:space="preserve">) </w:t>
      </w:r>
      <w:r w:rsidRPr="00A8086A">
        <w:rPr>
          <w:rStyle w:val="StyleUnderline"/>
        </w:rPr>
        <w:t xml:space="preserve">constitutes a </w:t>
      </w:r>
      <w:r w:rsidRPr="003A340B">
        <w:rPr>
          <w:rStyle w:val="Emphasis"/>
        </w:rPr>
        <w:t>complex process</w:t>
      </w:r>
      <w:r w:rsidRPr="00A8086A">
        <w:rPr>
          <w:rStyle w:val="StyleUnderline"/>
        </w:rPr>
        <w:t xml:space="preserve"> that is dependent on </w:t>
      </w:r>
      <w:r w:rsidRPr="003A340B">
        <w:rPr>
          <w:rStyle w:val="Emphasis"/>
        </w:rPr>
        <w:t>many contingent factors</w:t>
      </w:r>
      <w:r w:rsidRPr="003A340B">
        <w:rPr>
          <w:sz w:val="16"/>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RPr="00A8086A">
        <w:rPr>
          <w:rStyle w:val="StyleUnderline"/>
        </w:rPr>
        <w:t xml:space="preserve">psychoanalysis suggests that it is </w:t>
      </w:r>
      <w:r w:rsidRPr="003A340B">
        <w:rPr>
          <w:rStyle w:val="Emphasis"/>
        </w:rPr>
        <w:t>very difficult</w:t>
      </w:r>
      <w:r w:rsidRPr="00A8086A">
        <w:rPr>
          <w:rStyle w:val="StyleUnderline"/>
        </w:rPr>
        <w:t xml:space="preserve"> to generalize</w:t>
      </w:r>
      <w:r w:rsidRPr="003A340B">
        <w:rPr>
          <w:sz w:val="16"/>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RPr="002128F0">
        <w:rPr>
          <w:rStyle w:val="StyleUnderline"/>
          <w:highlight w:val="green"/>
        </w:rPr>
        <w:t xml:space="preserve">Until the nuclear family is </w:t>
      </w:r>
      <w:r w:rsidRPr="002128F0">
        <w:rPr>
          <w:rStyle w:val="Emphasis"/>
          <w:highlight w:val="green"/>
        </w:rPr>
        <w:t>literally dissolved</w:t>
      </w:r>
      <w:r w:rsidRPr="00A8086A">
        <w:rPr>
          <w:rStyle w:val="StyleUnderline"/>
        </w:rPr>
        <w:t xml:space="preserve"> and </w:t>
      </w:r>
      <w:r w:rsidRPr="003A340B">
        <w:rPr>
          <w:rStyle w:val="Emphasis"/>
        </w:rPr>
        <w:t>not replaced</w:t>
      </w:r>
      <w:r w:rsidRPr="00A8086A">
        <w:rPr>
          <w:rStyle w:val="StyleUnderline"/>
        </w:rPr>
        <w:t xml:space="preserve"> by another form of social organization</w:t>
      </w:r>
      <w:r w:rsidRPr="003A340B">
        <w:rPr>
          <w:sz w:val="16"/>
        </w:rPr>
        <w:t xml:space="preserve">, </w:t>
      </w:r>
      <w:r w:rsidRPr="002128F0">
        <w:rPr>
          <w:rStyle w:val="StyleUnderline"/>
          <w:highlight w:val="green"/>
        </w:rPr>
        <w:t xml:space="preserve">we </w:t>
      </w:r>
      <w:r w:rsidRPr="002128F0">
        <w:rPr>
          <w:rStyle w:val="Emphasis"/>
          <w:highlight w:val="green"/>
        </w:rPr>
        <w:t>cannot</w:t>
      </w:r>
      <w:r w:rsidRPr="003A340B">
        <w:rPr>
          <w:sz w:val="16"/>
        </w:rPr>
        <w:t xml:space="preserve"> consequently </w:t>
      </w:r>
      <w:r w:rsidRPr="002128F0">
        <w:rPr>
          <w:rStyle w:val="StyleUnderline"/>
          <w:highlight w:val="green"/>
        </w:rPr>
        <w:t xml:space="preserve">speak of a new generation that has </w:t>
      </w:r>
      <w:r w:rsidRPr="002128F0">
        <w:rPr>
          <w:rStyle w:val="Emphasis"/>
          <w:highlight w:val="green"/>
        </w:rPr>
        <w:t>lost its</w:t>
      </w:r>
      <w:r w:rsidRPr="003A340B">
        <w:rPr>
          <w:rStyle w:val="Emphasis"/>
        </w:rPr>
        <w:t xml:space="preserve"> primary </w:t>
      </w:r>
      <w:r w:rsidRPr="002128F0">
        <w:rPr>
          <w:rStyle w:val="Emphasis"/>
          <w:highlight w:val="green"/>
        </w:rPr>
        <w:t>identifications</w:t>
      </w:r>
      <w:r w:rsidRPr="00A8086A">
        <w:rPr>
          <w:rStyle w:val="StyleUnderline"/>
        </w:rPr>
        <w:t xml:space="preserve"> and</w:t>
      </w:r>
      <w:r w:rsidRPr="003A340B">
        <w:rPr>
          <w:sz w:val="16"/>
        </w:rPr>
        <w:t xml:space="preserve">, therefore, following the Freudian logic of sublimation, lost </w:t>
      </w:r>
      <w:r w:rsidRPr="00A8086A">
        <w:rPr>
          <w:rStyle w:val="StyleUnderline"/>
        </w:rPr>
        <w:t xml:space="preserve">a </w:t>
      </w:r>
      <w:r w:rsidRPr="003A340B">
        <w:rPr>
          <w:rStyle w:val="Emphasis"/>
        </w:rPr>
        <w:t>sense of the future</w:t>
      </w:r>
      <w:r w:rsidRPr="003A340B">
        <w:rPr>
          <w:sz w:val="16"/>
        </w:rPr>
        <w:t xml:space="preserve">, of law, and of justice. </w:t>
      </w:r>
      <w:r w:rsidRPr="00A8086A">
        <w:rPr>
          <w:rStyle w:val="StyleUnderline"/>
        </w:rPr>
        <w:t xml:space="preserve">There are </w:t>
      </w:r>
      <w:r w:rsidRPr="003A340B">
        <w:rPr>
          <w:rStyle w:val="Emphasis"/>
        </w:rPr>
        <w:t>too many variables</w:t>
      </w:r>
      <w:r w:rsidRPr="00A8086A">
        <w:rPr>
          <w:rStyle w:val="StyleUnderline"/>
        </w:rPr>
        <w:t xml:space="preserve"> at play within the</w:t>
      </w:r>
      <w:r w:rsidRPr="003A340B">
        <w:rPr>
          <w:sz w:val="16"/>
        </w:rPr>
        <w:t xml:space="preserve"> depth </w:t>
      </w:r>
      <w:r w:rsidRPr="00A8086A">
        <w:rPr>
          <w:rStyle w:val="StyleUnderline"/>
        </w:rPr>
        <w:t>psychological dynamic of</w:t>
      </w:r>
      <w:r w:rsidRPr="003A340B">
        <w:rPr>
          <w:sz w:val="16"/>
        </w:rPr>
        <w:t xml:space="preserve"> infantile protection and </w:t>
      </w:r>
      <w:r w:rsidRPr="00A8086A">
        <w:rPr>
          <w:rStyle w:val="StyleUnderline"/>
        </w:rPr>
        <w:t xml:space="preserve">care for </w:t>
      </w:r>
      <w:proofErr w:type="spellStart"/>
      <w:r w:rsidRPr="00A8086A">
        <w:rPr>
          <w:rStyle w:val="StyleUnderline"/>
        </w:rPr>
        <w:t>Stiegler</w:t>
      </w:r>
      <w:proofErr w:type="spellEnd"/>
      <w:r w:rsidRPr="00A8086A">
        <w:rPr>
          <w:rStyle w:val="StyleUnderline"/>
        </w:rPr>
        <w:t xml:space="preserve"> to </w:t>
      </w:r>
      <w:r w:rsidRPr="003A340B">
        <w:rPr>
          <w:rStyle w:val="Emphasis"/>
        </w:rPr>
        <w:t>be so clear</w:t>
      </w:r>
      <w:r w:rsidRPr="003A340B">
        <w:rPr>
          <w:sz w:val="16"/>
        </w:rPr>
        <w:t xml:space="preserve">. </w:t>
      </w:r>
      <w:r w:rsidRPr="00A8086A">
        <w:rPr>
          <w:rStyle w:val="StyleUnderline"/>
        </w:rPr>
        <w:t>Under new conditions of technology</w:t>
      </w:r>
      <w:r w:rsidRPr="003A340B">
        <w:rPr>
          <w:sz w:val="16"/>
        </w:rPr>
        <w:t xml:space="preserve">, </w:t>
      </w:r>
      <w:r w:rsidRPr="00A8086A">
        <w:rPr>
          <w:rStyle w:val="StyleUnderline"/>
        </w:rPr>
        <w:t xml:space="preserve">one must be </w:t>
      </w:r>
      <w:r w:rsidRPr="003A340B">
        <w:rPr>
          <w:rStyle w:val="Emphasis"/>
        </w:rPr>
        <w:t>proactive</w:t>
      </w:r>
      <w:r w:rsidRPr="00A8086A">
        <w:rPr>
          <w:rStyle w:val="StyleUnderline"/>
        </w:rPr>
        <w:t xml:space="preserve"> and </w:t>
      </w:r>
      <w:r w:rsidRPr="003A340B">
        <w:rPr>
          <w:rStyle w:val="Emphasis"/>
        </w:rPr>
        <w:t>prudently regulate</w:t>
      </w:r>
      <w:r w:rsidRPr="003A340B">
        <w:rPr>
          <w:sz w:val="16"/>
        </w:rPr>
        <w:t xml:space="preserve"> Internet flows (regarding collective security, obscenity, etc.). One must, however, wait to see what new forms of parenthood adopt the </w:t>
      </w:r>
      <w:proofErr w:type="spellStart"/>
      <w:r w:rsidRPr="003A340B">
        <w:rPr>
          <w:sz w:val="16"/>
        </w:rPr>
        <w:t>hyperindustrial</w:t>
      </w:r>
      <w:proofErr w:type="spellEnd"/>
      <w:r w:rsidRPr="003A340B">
        <w:rPr>
          <w:sz w:val="16"/>
        </w:rPr>
        <w:t xml:space="preserve"> support and what new forms of sublimation will come to structure </w:t>
      </w:r>
      <w:r w:rsidRPr="00A8086A">
        <w:rPr>
          <w:rStyle w:val="StyleUnderline"/>
        </w:rPr>
        <w:t xml:space="preserve">the coming generations' </w:t>
      </w:r>
      <w:r w:rsidRPr="002128F0">
        <w:rPr>
          <w:rStyle w:val="StyleUnderline"/>
          <w:highlight w:val="green"/>
        </w:rPr>
        <w:t>sense of conscience</w:t>
      </w:r>
      <w:r w:rsidRPr="003A340B">
        <w:rPr>
          <w:sz w:val="16"/>
        </w:rPr>
        <w:t xml:space="preserve">. These new forms may be weaker than either traditional or modern forms of the close social bond. But this </w:t>
      </w:r>
      <w:r w:rsidRPr="002128F0">
        <w:rPr>
          <w:rStyle w:val="Emphasis"/>
          <w:highlight w:val="green"/>
        </w:rPr>
        <w:t>cannot</w:t>
      </w:r>
      <w:r w:rsidRPr="002128F0">
        <w:rPr>
          <w:rStyle w:val="StyleUnderline"/>
          <w:highlight w:val="green"/>
        </w:rPr>
        <w:t xml:space="preserve"> be a cause of</w:t>
      </w:r>
      <w:r w:rsidRPr="00A8086A">
        <w:rPr>
          <w:rStyle w:val="StyleUnderline"/>
        </w:rPr>
        <w:t xml:space="preserve"> excessive </w:t>
      </w:r>
      <w:r w:rsidRPr="002128F0">
        <w:rPr>
          <w:rStyle w:val="StyleUnderline"/>
          <w:highlight w:val="green"/>
        </w:rPr>
        <w:t>concern</w:t>
      </w:r>
      <w:r w:rsidRPr="00A8086A">
        <w:rPr>
          <w:rStyle w:val="StyleUnderline"/>
        </w:rPr>
        <w:t>—</w:t>
      </w:r>
      <w:r w:rsidRPr="002128F0">
        <w:rPr>
          <w:rStyle w:val="Emphasis"/>
          <w:highlight w:val="green"/>
        </w:rPr>
        <w:t>unless</w:t>
      </w:r>
      <w:r w:rsidRPr="00A8086A">
        <w:rPr>
          <w:rStyle w:val="StyleUnderline"/>
        </w:rPr>
        <w:t xml:space="preserve"> this polemical pitch is </w:t>
      </w:r>
      <w:r w:rsidRPr="002128F0">
        <w:rPr>
          <w:rStyle w:val="Emphasis"/>
          <w:sz w:val="30"/>
          <w:szCs w:val="30"/>
          <w:highlight w:val="green"/>
        </w:rPr>
        <w:t>judged</w:t>
      </w:r>
      <w:r w:rsidRPr="002128F0">
        <w:rPr>
          <w:rStyle w:val="StyleUnderline"/>
          <w:highlight w:val="green"/>
        </w:rPr>
        <w:t xml:space="preserve"> to be the right means to </w:t>
      </w:r>
      <w:r w:rsidRPr="002128F0">
        <w:rPr>
          <w:rStyle w:val="Emphasis"/>
          <w:sz w:val="30"/>
          <w:szCs w:val="30"/>
          <w:highlight w:val="green"/>
        </w:rPr>
        <w:t xml:space="preserve">attract </w:t>
      </w:r>
      <w:r w:rsidRPr="00AD067D">
        <w:rPr>
          <w:rStyle w:val="Emphasis"/>
          <w:sz w:val="30"/>
          <w:szCs w:val="30"/>
        </w:rPr>
        <w:t xml:space="preserve">political </w:t>
      </w:r>
      <w:r w:rsidRPr="002128F0">
        <w:rPr>
          <w:rStyle w:val="Emphasis"/>
          <w:sz w:val="30"/>
          <w:szCs w:val="30"/>
          <w:highlight w:val="green"/>
        </w:rPr>
        <w:t>concern</w:t>
      </w:r>
      <w:r w:rsidRPr="002128F0">
        <w:rPr>
          <w:rStyle w:val="StyleUnderline"/>
          <w:highlight w:val="green"/>
        </w:rPr>
        <w:t xml:space="preserve"> and </w:t>
      </w:r>
      <w:r w:rsidRPr="002128F0">
        <w:rPr>
          <w:rStyle w:val="Emphasis"/>
          <w:sz w:val="30"/>
          <w:szCs w:val="30"/>
          <w:highlight w:val="green"/>
        </w:rPr>
        <w:t>change</w:t>
      </w:r>
      <w:r w:rsidRPr="003A340B">
        <w:rPr>
          <w:rStyle w:val="Emphasis"/>
          <w:sz w:val="30"/>
          <w:szCs w:val="30"/>
        </w:rPr>
        <w:t xml:space="preserve"> public </w:t>
      </w:r>
      <w:r w:rsidRPr="002128F0">
        <w:rPr>
          <w:rStyle w:val="Emphasis"/>
          <w:sz w:val="30"/>
          <w:szCs w:val="30"/>
          <w:highlight w:val="green"/>
        </w:rPr>
        <w:t>policy</w:t>
      </w:r>
      <w:r w:rsidRPr="003A340B">
        <w:rPr>
          <w:sz w:val="16"/>
        </w:rPr>
        <w:t xml:space="preserve"> (and even here, I am unsure that it is). Ontologically speaking, these forms may lead to more innovative and creative behavior as much as to destructive and self-destructive behavior. I am arguing that we cannot know at this very early stage of our </w:t>
      </w:r>
      <w:proofErr w:type="spellStart"/>
      <w:r w:rsidRPr="003A340B">
        <w:rPr>
          <w:sz w:val="16"/>
        </w:rPr>
        <w:t>hyperindustrial</w:t>
      </w:r>
      <w:proofErr w:type="spellEnd"/>
      <w:r w:rsidRPr="003A340B">
        <w:rPr>
          <w:sz w:val="16"/>
        </w:rPr>
        <w:t xml:space="preserve"> age, although </w:t>
      </w:r>
      <w:proofErr w:type="spellStart"/>
      <w:r w:rsidRPr="003A340B">
        <w:rPr>
          <w:sz w:val="16"/>
        </w:rPr>
        <w:t>Stiegler</w:t>
      </w:r>
      <w:proofErr w:type="spellEnd"/>
      <w:r w:rsidRPr="003A340B">
        <w:rPr>
          <w:sz w:val="16"/>
        </w:rPr>
        <w:t xml:space="preserve"> is nevertheless right to call for critical synthesis. The political adoption of the </w:t>
      </w:r>
      <w:proofErr w:type="spellStart"/>
      <w:r w:rsidRPr="003A340B">
        <w:rPr>
          <w:sz w:val="16"/>
        </w:rPr>
        <w:t>hyperindustrial</w:t>
      </w:r>
      <w:proofErr w:type="spellEnd"/>
      <w:r w:rsidRPr="003A340B">
        <w:rPr>
          <w:sz w:val="16"/>
        </w:rPr>
        <w:t xml:space="preserve"> support will take time—as did monotheism to adopt non-orthographic writing and the social contract to adopt the alphabetical word.</w:t>
      </w:r>
    </w:p>
    <w:p w14:paraId="3DB50A47" w14:textId="77777777" w:rsidR="003A23ED" w:rsidRPr="003A340B" w:rsidRDefault="003A23ED" w:rsidP="003A23ED">
      <w:pPr>
        <w:rPr>
          <w:sz w:val="16"/>
        </w:rPr>
      </w:pPr>
      <w:r w:rsidRPr="00A8086A">
        <w:rPr>
          <w:rStyle w:val="StyleUnderline"/>
        </w:rPr>
        <w:t>The</w:t>
      </w:r>
      <w:r w:rsidRPr="003A340B">
        <w:rPr>
          <w:sz w:val="16"/>
        </w:rPr>
        <w:t xml:space="preserve"> above </w:t>
      </w:r>
      <w:r w:rsidRPr="00A8086A">
        <w:rPr>
          <w:rStyle w:val="StyleUnderline"/>
        </w:rPr>
        <w:t>uncertainty regarding the direction of the contemporary technology–human symbiosis constitutes</w:t>
      </w:r>
      <w:r w:rsidRPr="003A340B">
        <w:rPr>
          <w:sz w:val="16"/>
        </w:rPr>
        <w:t xml:space="preserve">, </w:t>
      </w:r>
      <w:r w:rsidRPr="00A8086A">
        <w:rPr>
          <w:rStyle w:val="StyleUnderline"/>
        </w:rPr>
        <w:t xml:space="preserve">in </w:t>
      </w:r>
      <w:proofErr w:type="spellStart"/>
      <w:r w:rsidRPr="00A8086A">
        <w:rPr>
          <w:rStyle w:val="StyleUnderline"/>
        </w:rPr>
        <w:t>Stiegler's</w:t>
      </w:r>
      <w:proofErr w:type="spellEnd"/>
      <w:r w:rsidRPr="00A8086A">
        <w:rPr>
          <w:rStyle w:val="StyleUnderline"/>
        </w:rPr>
        <w:t xml:space="preserve"> terms</w:t>
      </w:r>
      <w:r w:rsidRPr="003A340B">
        <w:rPr>
          <w:sz w:val="16"/>
        </w:rPr>
        <w:t xml:space="preserve">, </w:t>
      </w:r>
      <w:r w:rsidRPr="00A8086A">
        <w:rPr>
          <w:rStyle w:val="StyleUnderline"/>
        </w:rPr>
        <w:t>the “</w:t>
      </w:r>
      <w:r w:rsidRPr="003A340B">
        <w:rPr>
          <w:rStyle w:val="Emphasis"/>
        </w:rPr>
        <w:t>ambivalence</w:t>
      </w:r>
      <w:r w:rsidRPr="00A8086A">
        <w:rPr>
          <w:rStyle w:val="StyleUnderline"/>
        </w:rPr>
        <w:t>” of technology</w:t>
      </w:r>
      <w:r w:rsidRPr="003A340B">
        <w:rPr>
          <w:sz w:val="16"/>
        </w:rPr>
        <w:t xml:space="preserve">. In Freudian terms, it is more simply the complexity of the human mind–body complex (on these themes, see </w:t>
      </w:r>
      <w:proofErr w:type="spellStart"/>
      <w:r w:rsidRPr="003A340B">
        <w:rPr>
          <w:sz w:val="16"/>
        </w:rPr>
        <w:t>Beardsworth</w:t>
      </w:r>
      <w:proofErr w:type="spellEnd"/>
      <w:r w:rsidRPr="003A340B">
        <w:rPr>
          <w:sz w:val="16"/>
        </w:rPr>
        <w:t xml:space="preserve"> 1996b). In these processes there is a constant dialectic between “negative” and “positive” sublimation: here, the reduction of law to capitalism on the one hand, and the embedding of capitalism within artistic and legal forms on the other. </w:t>
      </w:r>
      <w:proofErr w:type="spellStart"/>
      <w:r w:rsidRPr="00A8086A">
        <w:rPr>
          <w:rStyle w:val="StyleUnderline"/>
        </w:rPr>
        <w:t>Stiegler</w:t>
      </w:r>
      <w:proofErr w:type="spellEnd"/>
      <w:r w:rsidRPr="00A8086A">
        <w:rPr>
          <w:rStyle w:val="StyleUnderline"/>
        </w:rPr>
        <w:t xml:space="preserve"> cuts the knot of this ambivalence </w:t>
      </w:r>
      <w:r w:rsidRPr="003A340B">
        <w:rPr>
          <w:rStyle w:val="Emphasis"/>
        </w:rPr>
        <w:t>too quickly</w:t>
      </w:r>
      <w:r w:rsidRPr="003A340B">
        <w:rPr>
          <w:sz w:val="16"/>
        </w:rPr>
        <w:t xml:space="preserve">, </w:t>
      </w:r>
      <w:r w:rsidRPr="00A8086A">
        <w:rPr>
          <w:rStyle w:val="StyleUnderline"/>
        </w:rPr>
        <w:t>or</w:t>
      </w:r>
      <w:r w:rsidRPr="003A340B">
        <w:rPr>
          <w:sz w:val="16"/>
        </w:rPr>
        <w:t xml:space="preserve"> rather, </w:t>
      </w:r>
      <w:r w:rsidRPr="003A340B">
        <w:rPr>
          <w:rStyle w:val="Emphasis"/>
        </w:rPr>
        <w:t>generalizes too fast</w:t>
      </w:r>
      <w:r w:rsidRPr="003A340B">
        <w:rPr>
          <w:sz w:val="16"/>
        </w:rPr>
        <w:t xml:space="preserve"> from almost exclusively French examples of de-sublimation (see </w:t>
      </w:r>
      <w:proofErr w:type="spellStart"/>
      <w:r w:rsidRPr="003A340B">
        <w:rPr>
          <w:sz w:val="16"/>
        </w:rPr>
        <w:t>Stiegler</w:t>
      </w:r>
      <w:proofErr w:type="spellEnd"/>
      <w:r w:rsidRPr="003A340B">
        <w:rPr>
          <w:sz w:val="16"/>
        </w:rPr>
        <w:t xml:space="preserve"> 2008a, esp. on the advertising techniques of Canal J.).</w:t>
      </w:r>
    </w:p>
    <w:p w14:paraId="65580B1A" w14:textId="77777777" w:rsidR="003A23ED" w:rsidRPr="003A340B" w:rsidRDefault="003A23ED" w:rsidP="003A23ED">
      <w:pPr>
        <w:rPr>
          <w:sz w:val="16"/>
        </w:rPr>
      </w:pPr>
      <w:r w:rsidRPr="003A340B">
        <w:rPr>
          <w:sz w:val="16"/>
        </w:rPr>
        <w:t xml:space="preserve">Regarding Freud, I would argue, in sum, that </w:t>
      </w:r>
      <w:proofErr w:type="spellStart"/>
      <w:r w:rsidRPr="00A8086A">
        <w:rPr>
          <w:rStyle w:val="StyleUnderline"/>
        </w:rPr>
        <w:t>Stiegler</w:t>
      </w:r>
      <w:proofErr w:type="spellEnd"/>
      <w:r w:rsidRPr="003A340B">
        <w:rPr>
          <w:sz w:val="16"/>
        </w:rPr>
        <w:t xml:space="preserve"> gives a strong, original reading of contemporary affective life through the bridging of technology and the psyche. Conversely, it is a technological re-reading of Freud that </w:t>
      </w:r>
      <w:r w:rsidRPr="003A340B">
        <w:rPr>
          <w:rStyle w:val="Emphasis"/>
        </w:rPr>
        <w:t>flattens</w:t>
      </w:r>
      <w:r w:rsidRPr="00A8086A">
        <w:rPr>
          <w:rStyle w:val="StyleUnderline"/>
        </w:rPr>
        <w:t xml:space="preserve"> out the vagaries of human affect and human conscience</w:t>
      </w:r>
      <w:r w:rsidRPr="003A340B">
        <w:rPr>
          <w:sz w:val="16"/>
        </w:rPr>
        <w:t xml:space="preserve">, </w:t>
      </w:r>
      <w:r w:rsidRPr="003A340B">
        <w:rPr>
          <w:rStyle w:val="Emphasis"/>
        </w:rPr>
        <w:t>preventing</w:t>
      </w:r>
      <w:r w:rsidRPr="00A8086A">
        <w:rPr>
          <w:rStyle w:val="StyleUnderline"/>
        </w:rPr>
        <w:t xml:space="preserve"> a </w:t>
      </w:r>
      <w:r w:rsidRPr="003A340B">
        <w:rPr>
          <w:rStyle w:val="Emphasis"/>
        </w:rPr>
        <w:t>nuanced</w:t>
      </w:r>
      <w:r w:rsidRPr="003A340B">
        <w:rPr>
          <w:sz w:val="16"/>
        </w:rPr>
        <w:t xml:space="preserve">, </w:t>
      </w:r>
      <w:r w:rsidRPr="003A340B">
        <w:rPr>
          <w:rStyle w:val="Emphasis"/>
        </w:rPr>
        <w:t>comparative account</w:t>
      </w:r>
      <w:r w:rsidRPr="00A8086A">
        <w:rPr>
          <w:rStyle w:val="StyleUnderline"/>
        </w:rPr>
        <w:t xml:space="preserve"> of the relation between contemporary consumerism and normative thought and behavior</w:t>
      </w:r>
      <w:r w:rsidRPr="003A340B">
        <w:rPr>
          <w:sz w:val="16"/>
        </w:rPr>
        <w:t xml:space="preserve">. As a result, </w:t>
      </w:r>
      <w:r w:rsidRPr="00A8086A">
        <w:rPr>
          <w:rStyle w:val="StyleUnderline"/>
        </w:rPr>
        <w:t xml:space="preserve">public education may be posited </w:t>
      </w:r>
      <w:r w:rsidRPr="003A340B">
        <w:rPr>
          <w:rStyle w:val="Emphasis"/>
        </w:rPr>
        <w:t>too quickly</w:t>
      </w:r>
      <w:r w:rsidRPr="00A8086A">
        <w:rPr>
          <w:rStyle w:val="StyleUnderline"/>
        </w:rPr>
        <w:t xml:space="preserve"> by </w:t>
      </w:r>
      <w:proofErr w:type="spellStart"/>
      <w:r w:rsidRPr="00A8086A">
        <w:rPr>
          <w:rStyle w:val="StyleUnderline"/>
        </w:rPr>
        <w:t>Stiegler</w:t>
      </w:r>
      <w:proofErr w:type="spellEnd"/>
      <w:r w:rsidRPr="00A8086A">
        <w:rPr>
          <w:rStyle w:val="StyleUnderline"/>
        </w:rPr>
        <w:t xml:space="preserve"> as the right political response</w:t>
      </w:r>
      <w:r w:rsidRPr="003A340B">
        <w:rPr>
          <w:sz w:val="16"/>
        </w:rPr>
        <w:t>.</w:t>
      </w:r>
      <w:r>
        <w:rPr>
          <w:sz w:val="16"/>
        </w:rPr>
        <w:t xml:space="preserve"> </w:t>
      </w:r>
    </w:p>
    <w:p w14:paraId="7DAEBEF5" w14:textId="77777777" w:rsidR="003A23ED" w:rsidRPr="003A340B" w:rsidRDefault="003A23ED" w:rsidP="003A23ED">
      <w:pPr>
        <w:rPr>
          <w:sz w:val="16"/>
        </w:rPr>
      </w:pPr>
      <w:r w:rsidRPr="00A8086A">
        <w:rPr>
          <w:rStyle w:val="StyleUnderline"/>
        </w:rPr>
        <w:t xml:space="preserve">This is </w:t>
      </w:r>
      <w:r w:rsidRPr="003A340B">
        <w:rPr>
          <w:rStyle w:val="Emphasis"/>
        </w:rPr>
        <w:t>not</w:t>
      </w:r>
      <w:r w:rsidRPr="00A8086A">
        <w:rPr>
          <w:rStyle w:val="StyleUnderline"/>
        </w:rPr>
        <w:t xml:space="preserve"> to deny the need for</w:t>
      </w:r>
      <w:r w:rsidRPr="003A340B">
        <w:rPr>
          <w:sz w:val="16"/>
        </w:rPr>
        <w:t xml:space="preserve"> change in public </w:t>
      </w:r>
      <w:r w:rsidRPr="00A8086A">
        <w:rPr>
          <w:rStyle w:val="StyleUnderline"/>
        </w:rPr>
        <w:t>education</w:t>
      </w:r>
      <w:r w:rsidRPr="003A340B">
        <w:rPr>
          <w:sz w:val="16"/>
        </w:rPr>
        <w:t xml:space="preserve">: far from it. The Internet clearly poses a problem. As the contemporary teacher knows, Internet-surfing produces a form of consciousness that is adept at “copy and paste,” but finds synthesis and judgment increasingly difficult. </w:t>
      </w:r>
      <w:proofErr w:type="spellStart"/>
      <w:r w:rsidRPr="003A340B">
        <w:rPr>
          <w:sz w:val="16"/>
        </w:rPr>
        <w:t>Stiegler's</w:t>
      </w:r>
      <w:proofErr w:type="spellEnd"/>
      <w:r w:rsidRPr="003A340B">
        <w:rPr>
          <w:sz w:val="16"/>
        </w:rPr>
        <w:t xml:space="preserve">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RPr="00A8086A">
        <w:rPr>
          <w:rStyle w:val="StyleUnderline"/>
        </w:rPr>
        <w:t>politics</w:t>
      </w:r>
      <w:r w:rsidRPr="003A340B">
        <w:rPr>
          <w:sz w:val="16"/>
        </w:rPr>
        <w:t xml:space="preserve"> in one of the most technologically savvy of countries </w:t>
      </w:r>
      <w:r w:rsidRPr="003A340B">
        <w:rPr>
          <w:rStyle w:val="Emphasis"/>
        </w:rPr>
        <w:t>depends</w:t>
      </w:r>
      <w:r w:rsidRPr="003A340B">
        <w:rPr>
          <w:sz w:val="16"/>
        </w:rPr>
        <w:t xml:space="preserve"> as much </w:t>
      </w:r>
      <w:r w:rsidRPr="00A8086A">
        <w:rPr>
          <w:rStyle w:val="StyleUnderline"/>
        </w:rPr>
        <w:t xml:space="preserve">today on </w:t>
      </w:r>
      <w:r w:rsidRPr="003A340B">
        <w:rPr>
          <w:rStyle w:val="Emphasis"/>
        </w:rPr>
        <w:t>restructuring</w:t>
      </w:r>
      <w:r w:rsidRPr="003A340B">
        <w:rPr>
          <w:sz w:val="16"/>
        </w:rPr>
        <w:t xml:space="preserve"> the </w:t>
      </w:r>
      <w:r w:rsidRPr="003A340B">
        <w:rPr>
          <w:rStyle w:val="Emphasis"/>
        </w:rPr>
        <w:t>power-bases</w:t>
      </w:r>
      <w:r w:rsidRPr="003A340B">
        <w:rPr>
          <w:sz w:val="16"/>
        </w:rPr>
        <w:t xml:space="preserve"> of the traditional media as it does on providing an education in response to capitalist-led technological transformation of human memory. </w:t>
      </w:r>
      <w:proofErr w:type="spellStart"/>
      <w:r w:rsidRPr="003A340B">
        <w:rPr>
          <w:rStyle w:val="Emphasis"/>
        </w:rPr>
        <w:t>Stiegler</w:t>
      </w:r>
      <w:proofErr w:type="spellEnd"/>
      <w:r w:rsidRPr="003A340B">
        <w:rPr>
          <w:rStyle w:val="Emphasis"/>
        </w:rPr>
        <w:t xml:space="preserve"> would not disagree</w:t>
      </w:r>
      <w:r w:rsidRPr="003A340B">
        <w:rPr>
          <w:sz w:val="16"/>
        </w:rPr>
        <w:t xml:space="preserve"> with this last point. As I said at the beginning of this paper, his political voluntarism was in the 1990s singular on the French theoretical continent. It means, to my mind, however, that </w:t>
      </w:r>
      <w:proofErr w:type="spellStart"/>
      <w:r w:rsidRPr="003A340B">
        <w:rPr>
          <w:rStyle w:val="StyleUnderline"/>
        </w:rPr>
        <w:t>philosophico</w:t>
      </w:r>
      <w:proofErr w:type="spellEnd"/>
      <w:r w:rsidRPr="003A340B">
        <w:rPr>
          <w:rStyle w:val="StyleUnderline"/>
        </w:rPr>
        <w:t xml:space="preserve">-political reflection should consider the </w:t>
      </w:r>
      <w:r w:rsidRPr="003A340B">
        <w:rPr>
          <w:rStyle w:val="Emphasis"/>
        </w:rPr>
        <w:t>political adoption</w:t>
      </w:r>
      <w:r w:rsidRPr="003A340B">
        <w:rPr>
          <w:rStyle w:val="StyleUnderline"/>
        </w:rPr>
        <w:t xml:space="preserve"> of technology at </w:t>
      </w:r>
      <w:r w:rsidRPr="003A340B">
        <w:rPr>
          <w:rStyle w:val="Emphasis"/>
        </w:rPr>
        <w:t>several levels</w:t>
      </w:r>
      <w:r w:rsidRPr="003A340B">
        <w:rPr>
          <w:rStyle w:val="StyleUnderline"/>
        </w:rPr>
        <w:t xml:space="preserve"> of </w:t>
      </w:r>
      <w:r w:rsidRPr="003A340B">
        <w:rPr>
          <w:rStyle w:val="Emphasis"/>
        </w:rPr>
        <w:t>analysis</w:t>
      </w:r>
      <w:r w:rsidRPr="003A340B">
        <w:rPr>
          <w:rStyle w:val="StyleUnderline"/>
        </w:rPr>
        <w:t xml:space="preserve"> and of </w:t>
      </w:r>
      <w:r w:rsidRPr="003A340B">
        <w:rPr>
          <w:rStyle w:val="Emphasis"/>
        </w:rPr>
        <w:t>policy</w:t>
      </w:r>
      <w:r w:rsidRPr="003A340B">
        <w:rPr>
          <w:sz w:val="16"/>
        </w:rPr>
        <w:t xml:space="preserve">, </w:t>
      </w:r>
      <w:r w:rsidRPr="003A340B">
        <w:rPr>
          <w:rStyle w:val="StyleUnderline"/>
        </w:rPr>
        <w:t xml:space="preserve">in a spirit of </w:t>
      </w:r>
      <w:r w:rsidRPr="003A340B">
        <w:rPr>
          <w:rStyle w:val="Emphasis"/>
        </w:rPr>
        <w:t>prudence</w:t>
      </w:r>
      <w:r w:rsidRPr="003A340B">
        <w:rPr>
          <w:sz w:val="16"/>
        </w:rPr>
        <w:t xml:space="preserve">, </w:t>
      </w:r>
      <w:r w:rsidRPr="003A340B">
        <w:rPr>
          <w:rStyle w:val="StyleUnderline"/>
        </w:rPr>
        <w:t xml:space="preserve">and with a sense of </w:t>
      </w:r>
      <w:r w:rsidRPr="003A340B">
        <w:rPr>
          <w:rStyle w:val="Emphasis"/>
        </w:rPr>
        <w:t>intellectual limits</w:t>
      </w:r>
      <w:r w:rsidRPr="003A340B">
        <w:rPr>
          <w:sz w:val="16"/>
        </w:rPr>
        <w:t>.</w:t>
      </w:r>
    </w:p>
    <w:p w14:paraId="33E0A707" w14:textId="77777777" w:rsidR="003A23ED" w:rsidRPr="003A340B" w:rsidRDefault="003A23ED" w:rsidP="003A23ED">
      <w:pPr>
        <w:rPr>
          <w:sz w:val="16"/>
        </w:rPr>
      </w:pPr>
      <w:r w:rsidRPr="003A340B">
        <w:rPr>
          <w:sz w:val="16"/>
        </w:rPr>
        <w:t>Conclusion</w:t>
      </w:r>
    </w:p>
    <w:p w14:paraId="4C749248" w14:textId="77777777" w:rsidR="003A23ED" w:rsidRDefault="003A23ED" w:rsidP="003A23ED">
      <w:pPr>
        <w:rPr>
          <w:sz w:val="16"/>
        </w:rPr>
      </w:pPr>
      <w:r w:rsidRPr="003A340B">
        <w:rPr>
          <w:sz w:val="16"/>
        </w:rPr>
        <w:t xml:space="preserve">I have addressed the work of </w:t>
      </w:r>
      <w:proofErr w:type="spellStart"/>
      <w:r w:rsidRPr="003A340B">
        <w:rPr>
          <w:rStyle w:val="StyleUnderline"/>
        </w:rPr>
        <w:t>Stiegler</w:t>
      </w:r>
      <w:proofErr w:type="spellEnd"/>
      <w:r w:rsidRPr="003A340B">
        <w:rPr>
          <w:sz w:val="16"/>
        </w:rPr>
        <w:t xml:space="preserve"> through the names of Marx and Freud. In doing so, I have attempted to suggest that his work </w:t>
      </w:r>
      <w:r w:rsidRPr="003A340B">
        <w:rPr>
          <w:rStyle w:val="StyleUnderline"/>
        </w:rPr>
        <w:t xml:space="preserve">goes </w:t>
      </w:r>
      <w:r w:rsidRPr="00C75E5E">
        <w:rPr>
          <w:rStyle w:val="Emphasis"/>
        </w:rPr>
        <w:t>too quickly</w:t>
      </w:r>
      <w:r w:rsidRPr="003A340B">
        <w:rPr>
          <w:rStyle w:val="StyleUnderline"/>
        </w:rPr>
        <w:t xml:space="preserve"> over </w:t>
      </w:r>
      <w:r w:rsidRPr="00C75E5E">
        <w:rPr>
          <w:rStyle w:val="Emphasis"/>
        </w:rPr>
        <w:t>what puts a break</w:t>
      </w:r>
      <w:r w:rsidRPr="003A340B">
        <w:rPr>
          <w:rStyle w:val="StyleUnderline"/>
        </w:rPr>
        <w:t xml:space="preserve"> on the destructive side to capitalism</w:t>
      </w:r>
      <w:r w:rsidRPr="003A340B">
        <w:rPr>
          <w:sz w:val="16"/>
        </w:rPr>
        <w:t xml:space="preserve">. The future political project of democracy is, without doubt, to embed capitalism at the world level. And democratic freedom means that one must renounce gratifying one's immediate desires. This means political institution and self-restraint. </w:t>
      </w:r>
      <w:proofErr w:type="spellStart"/>
      <w:r w:rsidRPr="003A340B">
        <w:rPr>
          <w:rStyle w:val="StyleUnderline"/>
        </w:rPr>
        <w:t>Stiegler</w:t>
      </w:r>
      <w:proofErr w:type="spellEnd"/>
      <w:r w:rsidRPr="003A340B">
        <w:rPr>
          <w:rStyle w:val="StyleUnderline"/>
        </w:rPr>
        <w:t xml:space="preserve"> focuses</w:t>
      </w:r>
      <w:r w:rsidRPr="003A340B">
        <w:rPr>
          <w:sz w:val="16"/>
        </w:rPr>
        <w:t xml:space="preserve"> rightly, and sometimes brilliantly, on the urgency of the political today, and </w:t>
      </w:r>
      <w:r w:rsidRPr="003A340B">
        <w:rPr>
          <w:rStyle w:val="StyleUnderline"/>
        </w:rPr>
        <w:t>on</w:t>
      </w:r>
      <w:r w:rsidRPr="003A340B">
        <w:rPr>
          <w:sz w:val="16"/>
        </w:rPr>
        <w:t xml:space="preserve"> the importance of a political adoption of contemporary forms of industry within </w:t>
      </w:r>
      <w:r w:rsidRPr="003A340B">
        <w:rPr>
          <w:rStyle w:val="StyleUnderline"/>
        </w:rPr>
        <w:t xml:space="preserve">a </w:t>
      </w:r>
      <w:r w:rsidRPr="00C75E5E">
        <w:rPr>
          <w:rStyle w:val="Emphasis"/>
        </w:rPr>
        <w:t>general intellectual framework</w:t>
      </w:r>
      <w:r w:rsidRPr="003A340B">
        <w:rPr>
          <w:sz w:val="16"/>
        </w:rPr>
        <w:t xml:space="preserve"> of </w:t>
      </w:r>
      <w:proofErr w:type="spellStart"/>
      <w:r w:rsidRPr="003A340B">
        <w:rPr>
          <w:sz w:val="16"/>
        </w:rPr>
        <w:t>retentional</w:t>
      </w:r>
      <w:proofErr w:type="spellEnd"/>
      <w:r w:rsidRPr="003A340B">
        <w:rPr>
          <w:sz w:val="16"/>
        </w:rPr>
        <w:t xml:space="preserve"> finitude. This latter framework of analysis is theoretically innovative and disciplinarily rich. </w:t>
      </w:r>
      <w:r w:rsidRPr="002128F0">
        <w:rPr>
          <w:rStyle w:val="StyleUnderline"/>
          <w:highlight w:val="green"/>
        </w:rPr>
        <w:t>Not to analyze the</w:t>
      </w:r>
      <w:r w:rsidRPr="003A340B">
        <w:rPr>
          <w:rStyle w:val="StyleUnderline"/>
        </w:rPr>
        <w:t xml:space="preserve"> forms of </w:t>
      </w:r>
      <w:r w:rsidRPr="002128F0">
        <w:rPr>
          <w:rStyle w:val="Emphasis"/>
          <w:highlight w:val="green"/>
        </w:rPr>
        <w:t>institutional change</w:t>
      </w:r>
      <w:r w:rsidRPr="002128F0">
        <w:rPr>
          <w:rStyle w:val="StyleUnderline"/>
          <w:highlight w:val="green"/>
        </w:rPr>
        <w:t xml:space="preserve"> at the appropriate level</w:t>
      </w:r>
      <w:r w:rsidRPr="003A340B">
        <w:rPr>
          <w:rStyle w:val="StyleUnderline"/>
        </w:rPr>
        <w:t xml:space="preserve"> and not to give credit to</w:t>
      </w:r>
      <w:r w:rsidRPr="003A340B">
        <w:rPr>
          <w:sz w:val="16"/>
        </w:rPr>
        <w:t xml:space="preserve"> the </w:t>
      </w:r>
      <w:r w:rsidRPr="00C75E5E">
        <w:rPr>
          <w:rStyle w:val="Emphasis"/>
        </w:rPr>
        <w:t>specificities</w:t>
      </w:r>
      <w:r w:rsidRPr="003A340B">
        <w:rPr>
          <w:sz w:val="16"/>
        </w:rPr>
        <w:t xml:space="preserve"> of sublimation within capitalism </w:t>
      </w:r>
      <w:r w:rsidRPr="003A340B">
        <w:rPr>
          <w:rStyle w:val="StyleUnderline"/>
        </w:rPr>
        <w:t>tend</w:t>
      </w:r>
      <w:r w:rsidRPr="003A340B">
        <w:rPr>
          <w:sz w:val="16"/>
        </w:rPr>
        <w:t xml:space="preserve">, however, </w:t>
      </w:r>
      <w:r w:rsidRPr="003A340B">
        <w:rPr>
          <w:rStyle w:val="StyleUnderline"/>
        </w:rPr>
        <w:t xml:space="preserve">to </w:t>
      </w:r>
      <w:r w:rsidRPr="002128F0">
        <w:rPr>
          <w:rStyle w:val="StyleUnderline"/>
          <w:highlight w:val="green"/>
        </w:rPr>
        <w:t>make</w:t>
      </w:r>
      <w:r w:rsidRPr="003A340B">
        <w:rPr>
          <w:rStyle w:val="StyleUnderline"/>
        </w:rPr>
        <w:t xml:space="preserve"> capitalism's field and dynamic </w:t>
      </w:r>
      <w:r w:rsidRPr="00C75E5E">
        <w:rPr>
          <w:rStyle w:val="Emphasis"/>
        </w:rPr>
        <w:t>too uniform</w:t>
      </w:r>
      <w:r w:rsidRPr="003A340B">
        <w:rPr>
          <w:sz w:val="16"/>
        </w:rPr>
        <w:t xml:space="preserve">, </w:t>
      </w:r>
      <w:r w:rsidRPr="003A340B">
        <w:rPr>
          <w:rStyle w:val="StyleUnderline"/>
        </w:rPr>
        <w:t xml:space="preserve">and </w:t>
      </w:r>
      <w:proofErr w:type="spellStart"/>
      <w:r w:rsidRPr="002128F0">
        <w:rPr>
          <w:rStyle w:val="StyleUnderline"/>
          <w:highlight w:val="green"/>
        </w:rPr>
        <w:t>Stiegler's</w:t>
      </w:r>
      <w:proofErr w:type="spellEnd"/>
      <w:r w:rsidRPr="002128F0">
        <w:rPr>
          <w:rStyle w:val="StyleUnderline"/>
          <w:highlight w:val="green"/>
        </w:rPr>
        <w:t xml:space="preserve"> responses</w:t>
      </w:r>
      <w:r w:rsidRPr="003A340B">
        <w:rPr>
          <w:rStyle w:val="StyleUnderline"/>
        </w:rPr>
        <w:t xml:space="preserve"> to it </w:t>
      </w:r>
      <w:r w:rsidRPr="002128F0">
        <w:rPr>
          <w:rStyle w:val="Emphasis"/>
          <w:highlight w:val="green"/>
        </w:rPr>
        <w:t>too unilateral</w:t>
      </w:r>
      <w:r w:rsidRPr="002128F0">
        <w:rPr>
          <w:rStyle w:val="StyleUnderline"/>
          <w:highlight w:val="green"/>
        </w:rPr>
        <w:t xml:space="preserve"> and</w:t>
      </w:r>
      <w:r w:rsidRPr="003A340B">
        <w:rPr>
          <w:rStyle w:val="StyleUnderline"/>
        </w:rPr>
        <w:t xml:space="preserve"> </w:t>
      </w:r>
      <w:r w:rsidRPr="00C75E5E">
        <w:rPr>
          <w:rStyle w:val="Emphasis"/>
        </w:rPr>
        <w:t xml:space="preserve">too </w:t>
      </w:r>
      <w:r w:rsidRPr="002128F0">
        <w:rPr>
          <w:rStyle w:val="Emphasis"/>
          <w:highlight w:val="green"/>
        </w:rPr>
        <w:t>general</w:t>
      </w:r>
      <w:r w:rsidRPr="003A340B">
        <w:rPr>
          <w:sz w:val="16"/>
        </w:rPr>
        <w:t xml:space="preserve"> (</w:t>
      </w:r>
      <w:r w:rsidRPr="003A340B">
        <w:rPr>
          <w:rStyle w:val="StyleUnderline"/>
        </w:rPr>
        <w:t>if not</w:t>
      </w:r>
      <w:r w:rsidRPr="003A340B">
        <w:rPr>
          <w:sz w:val="16"/>
        </w:rPr>
        <w:t xml:space="preserve">, </w:t>
      </w:r>
      <w:r w:rsidRPr="002128F0">
        <w:rPr>
          <w:rStyle w:val="Emphasis"/>
          <w:sz w:val="30"/>
          <w:szCs w:val="30"/>
          <w:highlight w:val="green"/>
        </w:rPr>
        <w:t>too French</w:t>
      </w:r>
      <w:r w:rsidRPr="003A340B">
        <w:rPr>
          <w:sz w:val="16"/>
        </w:rPr>
        <w:t xml:space="preserve">). As a result, </w:t>
      </w:r>
      <w:r w:rsidRPr="003A340B">
        <w:rPr>
          <w:rStyle w:val="StyleUnderline"/>
        </w:rPr>
        <w:t xml:space="preserve">his theoretical world </w:t>
      </w:r>
      <w:r w:rsidRPr="00C75E5E">
        <w:rPr>
          <w:rStyle w:val="Emphasis"/>
        </w:rPr>
        <w:t>turns too quickly</w:t>
      </w:r>
      <w:r w:rsidRPr="003A340B">
        <w:rPr>
          <w:sz w:val="16"/>
        </w:rPr>
        <w:t xml:space="preserve">, </w:t>
      </w:r>
      <w:r w:rsidRPr="003A340B">
        <w:rPr>
          <w:rStyle w:val="StyleUnderline"/>
        </w:rPr>
        <w:t xml:space="preserve">at the precise moment when a </w:t>
      </w:r>
      <w:r w:rsidRPr="00C75E5E">
        <w:rPr>
          <w:rStyle w:val="Emphasis"/>
        </w:rPr>
        <w:t>slower speed</w:t>
      </w:r>
      <w:r w:rsidRPr="003A340B">
        <w:rPr>
          <w:rStyle w:val="StyleUnderline"/>
        </w:rPr>
        <w:t xml:space="preserve"> and a </w:t>
      </w:r>
      <w:r w:rsidRPr="00C75E5E">
        <w:rPr>
          <w:rStyle w:val="Emphasis"/>
        </w:rPr>
        <w:t>finer set of distinctions</w:t>
      </w:r>
      <w:r w:rsidRPr="003A340B">
        <w:rPr>
          <w:rStyle w:val="StyleUnderline"/>
        </w:rPr>
        <w:t xml:space="preserve"> are needed</w:t>
      </w:r>
      <w:r w:rsidRPr="003A340B">
        <w:rPr>
          <w:sz w:val="16"/>
        </w:rPr>
        <w:t xml:space="preserve">. Not that </w:t>
      </w:r>
      <w:r w:rsidRPr="002128F0">
        <w:rPr>
          <w:rStyle w:val="StyleUnderline"/>
          <w:highlight w:val="green"/>
        </w:rPr>
        <w:t>there is</w:t>
      </w:r>
      <w:r w:rsidRPr="003A340B">
        <w:rPr>
          <w:sz w:val="16"/>
        </w:rPr>
        <w:t xml:space="preserve"> not </w:t>
      </w:r>
      <w:r w:rsidRPr="00C75E5E">
        <w:rPr>
          <w:rStyle w:val="Emphasis"/>
        </w:rPr>
        <w:t xml:space="preserve">enormous </w:t>
      </w:r>
      <w:r w:rsidRPr="002128F0">
        <w:rPr>
          <w:rStyle w:val="Emphasis"/>
          <w:highlight w:val="green"/>
        </w:rPr>
        <w:t>danger</w:t>
      </w:r>
      <w:r w:rsidRPr="003A340B">
        <w:rPr>
          <w:rStyle w:val="StyleUnderline"/>
        </w:rPr>
        <w:t xml:space="preserve"> in our present world</w:t>
      </w:r>
      <w:r w:rsidRPr="003A340B">
        <w:rPr>
          <w:sz w:val="16"/>
        </w:rPr>
        <w:t xml:space="preserve">, not that a sense of urgency is not vital. Our </w:t>
      </w:r>
      <w:r w:rsidRPr="002128F0">
        <w:rPr>
          <w:rStyle w:val="StyleUnderline"/>
          <w:highlight w:val="green"/>
        </w:rPr>
        <w:t>description</w:t>
      </w:r>
      <w:r w:rsidRPr="003A340B">
        <w:rPr>
          <w:rStyle w:val="StyleUnderline"/>
        </w:rPr>
        <w:t xml:space="preserve"> of it </w:t>
      </w:r>
      <w:r w:rsidRPr="002128F0">
        <w:rPr>
          <w:rStyle w:val="Emphasis"/>
          <w:highlight w:val="green"/>
        </w:rPr>
        <w:t>requires</w:t>
      </w:r>
      <w:r w:rsidRPr="003A340B">
        <w:rPr>
          <w:sz w:val="16"/>
        </w:rPr>
        <w:t xml:space="preserve">, however, </w:t>
      </w:r>
      <w:r w:rsidRPr="003A340B">
        <w:rPr>
          <w:rStyle w:val="StyleUnderline"/>
        </w:rPr>
        <w:t xml:space="preserve">theoretical </w:t>
      </w:r>
      <w:r w:rsidRPr="002128F0">
        <w:rPr>
          <w:rStyle w:val="StyleUnderline"/>
          <w:highlight w:val="green"/>
        </w:rPr>
        <w:t xml:space="preserve">terms that exposit </w:t>
      </w:r>
      <w:r w:rsidRPr="00AD067D">
        <w:rPr>
          <w:rStyle w:val="StyleUnderline"/>
        </w:rPr>
        <w:t>it</w:t>
      </w:r>
      <w:r w:rsidRPr="003A340B">
        <w:rPr>
          <w:rStyle w:val="StyleUnderline"/>
        </w:rPr>
        <w:t xml:space="preserve"> in </w:t>
      </w:r>
      <w:r w:rsidRPr="002128F0">
        <w:rPr>
          <w:rStyle w:val="StyleUnderline"/>
          <w:highlight w:val="green"/>
        </w:rPr>
        <w:t xml:space="preserve">its </w:t>
      </w:r>
      <w:r w:rsidRPr="002128F0">
        <w:rPr>
          <w:rStyle w:val="Emphasis"/>
          <w:highlight w:val="green"/>
        </w:rPr>
        <w:t>complexity</w:t>
      </w:r>
      <w:r w:rsidRPr="003A340B">
        <w:rPr>
          <w:rStyle w:val="StyleUnderline"/>
        </w:rPr>
        <w:t xml:space="preserve"> </w:t>
      </w:r>
      <w:r w:rsidRPr="002128F0">
        <w:rPr>
          <w:rStyle w:val="StyleUnderline"/>
          <w:highlight w:val="green"/>
        </w:rPr>
        <w:t>so that theory can provide</w:t>
      </w:r>
      <w:r w:rsidRPr="003A340B">
        <w:rPr>
          <w:sz w:val="16"/>
        </w:rPr>
        <w:t xml:space="preserve">, precisely, </w:t>
      </w:r>
      <w:r w:rsidRPr="003A340B">
        <w:rPr>
          <w:rStyle w:val="StyleUnderline"/>
        </w:rPr>
        <w:t xml:space="preserve">the occasion for </w:t>
      </w:r>
      <w:r w:rsidRPr="00C75E5E">
        <w:rPr>
          <w:rStyle w:val="Emphasis"/>
        </w:rPr>
        <w:t xml:space="preserve">suitable </w:t>
      </w:r>
      <w:r w:rsidRPr="002128F0">
        <w:rPr>
          <w:rStyle w:val="Emphasis"/>
          <w:highlight w:val="green"/>
        </w:rPr>
        <w:t>political adoption</w:t>
      </w:r>
      <w:r w:rsidRPr="002128F0">
        <w:rPr>
          <w:rStyle w:val="StyleUnderline"/>
          <w:highlight w:val="green"/>
        </w:rPr>
        <w:t xml:space="preserve"> and </w:t>
      </w:r>
      <w:r w:rsidRPr="002128F0">
        <w:rPr>
          <w:rStyle w:val="Emphasis"/>
          <w:highlight w:val="green"/>
        </w:rPr>
        <w:t>decision</w:t>
      </w:r>
      <w:r w:rsidRPr="003A340B">
        <w:rPr>
          <w:sz w:val="16"/>
        </w:rPr>
        <w:t>.</w:t>
      </w:r>
    </w:p>
    <w:p w14:paraId="2F1CACB9" w14:textId="77777777" w:rsidR="003A23ED" w:rsidRDefault="003A23ED" w:rsidP="003A23ED">
      <w:pPr>
        <w:pStyle w:val="Heading4"/>
      </w:pPr>
      <w:r>
        <w:t xml:space="preserve">That means the </w:t>
      </w:r>
      <w:proofErr w:type="spellStart"/>
      <w:r>
        <w:t>Aff</w:t>
      </w:r>
      <w:proofErr w:type="spellEnd"/>
      <w:r>
        <w:t xml:space="preserve"> doesn’t </w:t>
      </w:r>
      <w:r>
        <w:rPr>
          <w:u w:val="single"/>
        </w:rPr>
        <w:t>solve</w:t>
      </w:r>
      <w:r>
        <w:t xml:space="preserve">. </w:t>
      </w:r>
    </w:p>
    <w:p w14:paraId="7A1B0381" w14:textId="77777777" w:rsidR="003A23ED" w:rsidRDefault="003A23ED" w:rsidP="003A23ED">
      <w:proofErr w:type="spellStart"/>
      <w:r w:rsidRPr="0019257A">
        <w:rPr>
          <w:rStyle w:val="Style13ptBold"/>
        </w:rPr>
        <w:t>Zechner</w:t>
      </w:r>
      <w:proofErr w:type="spellEnd"/>
      <w:r w:rsidRPr="0019257A">
        <w:rPr>
          <w:rStyle w:val="Style13ptBold"/>
        </w:rPr>
        <w:t xml:space="preserve"> and Hansen, 10</w:t>
      </w:r>
      <w:r>
        <w:t xml:space="preserve">—both have </w:t>
      </w:r>
      <w:proofErr w:type="spellStart"/>
      <w:r>
        <w:t>Ph.</w:t>
      </w:r>
      <w:proofErr w:type="gramStart"/>
      <w:r>
        <w:t>D.s</w:t>
      </w:r>
      <w:proofErr w:type="spellEnd"/>
      <w:proofErr w:type="gramEnd"/>
      <w:r>
        <w:t xml:space="preserve"> from Queen Mary University (Manuela and </w:t>
      </w:r>
      <w:proofErr w:type="spellStart"/>
      <w:r>
        <w:t>Bue</w:t>
      </w:r>
      <w:proofErr w:type="spellEnd"/>
      <w:r>
        <w:t xml:space="preserve"> </w:t>
      </w:r>
      <w:proofErr w:type="spellStart"/>
      <w:r>
        <w:t>Rübner</w:t>
      </w:r>
      <w:proofErr w:type="spellEnd"/>
      <w:r>
        <w:t xml:space="preserve">, “Unchained melodies of the new proletariat,” </w:t>
      </w:r>
      <w:hyperlink r:id="rId7" w:history="1">
        <w:r w:rsidRPr="009C5215">
          <w:rPr>
            <w:rStyle w:val="Hyperlink"/>
          </w:rPr>
          <w:t>https://www.generation-online.org/other/stieglerreview.htm</w:t>
        </w:r>
      </w:hyperlink>
      <w:r>
        <w:t xml:space="preserve">, </w:t>
      </w:r>
      <w:proofErr w:type="spellStart"/>
      <w:r>
        <w:t>dml</w:t>
      </w:r>
      <w:proofErr w:type="spellEnd"/>
      <w:r>
        <w:t>) [language modifications denoted by brackets]</w:t>
      </w:r>
    </w:p>
    <w:p w14:paraId="796264F2" w14:textId="77777777" w:rsidR="003A23ED" w:rsidRPr="00514142" w:rsidRDefault="003A23ED" w:rsidP="003A23ED">
      <w:pPr>
        <w:rPr>
          <w:sz w:val="16"/>
        </w:rPr>
      </w:pPr>
      <w:proofErr w:type="spellStart"/>
      <w:r w:rsidRPr="00514142">
        <w:rPr>
          <w:sz w:val="16"/>
        </w:rPr>
        <w:t>Stieglers</w:t>
      </w:r>
      <w:proofErr w:type="spellEnd"/>
      <w:r w:rsidRPr="00514142">
        <w:rPr>
          <w:sz w:val="16"/>
        </w:rPr>
        <w:t xml:space="preserve"> argument points to a de facto impoverishment of everyday and collective intelligence, and as such points the way to important investigations into this contemporary </w:t>
      </w:r>
      <w:proofErr w:type="spellStart"/>
      <w:r w:rsidRPr="00514142">
        <w:rPr>
          <w:sz w:val="16"/>
        </w:rPr>
        <w:t>everyday</w:t>
      </w:r>
      <w:proofErr w:type="spellEnd"/>
      <w:r w:rsidRPr="00514142">
        <w:rPr>
          <w:sz w:val="16"/>
        </w:rPr>
        <w:t xml:space="preserve"> and its forms of solidarity </w:t>
      </w:r>
      <w:proofErr w:type="gramStart"/>
      <w:r w:rsidRPr="00514142">
        <w:rPr>
          <w:sz w:val="16"/>
        </w:rPr>
        <w:t>an</w:t>
      </w:r>
      <w:proofErr w:type="gramEnd"/>
      <w:r w:rsidRPr="00514142">
        <w:rPr>
          <w:sz w:val="16"/>
        </w:rPr>
        <w:t xml:space="preserve"> reproduction. But </w:t>
      </w:r>
      <w:proofErr w:type="spellStart"/>
      <w:r w:rsidRPr="002128F0">
        <w:rPr>
          <w:rStyle w:val="StyleUnderline"/>
          <w:highlight w:val="green"/>
        </w:rPr>
        <w:t>Stiegler</w:t>
      </w:r>
      <w:proofErr w:type="spellEnd"/>
      <w:r w:rsidRPr="002128F0">
        <w:rPr>
          <w:rStyle w:val="StyleUnderline"/>
          <w:highlight w:val="green"/>
        </w:rPr>
        <w:t xml:space="preserve"> ends</w:t>
      </w:r>
      <w:r w:rsidRPr="0019257A">
        <w:rPr>
          <w:rStyle w:val="StyleUnderline"/>
        </w:rPr>
        <w:t xml:space="preserve"> up </w:t>
      </w:r>
      <w:r w:rsidRPr="002128F0">
        <w:rPr>
          <w:rStyle w:val="StyleUnderline"/>
          <w:highlight w:val="green"/>
        </w:rPr>
        <w:t>with a</w:t>
      </w:r>
      <w:r w:rsidRPr="00514142">
        <w:rPr>
          <w:sz w:val="16"/>
        </w:rPr>
        <w:t xml:space="preserve"> relatively </w:t>
      </w:r>
      <w:r w:rsidRPr="002128F0">
        <w:rPr>
          <w:rStyle w:val="Emphasis"/>
          <w:highlight w:val="green"/>
        </w:rPr>
        <w:t>limited</w:t>
      </w:r>
      <w:r w:rsidRPr="002128F0">
        <w:rPr>
          <w:rStyle w:val="StyleUnderline"/>
          <w:highlight w:val="green"/>
        </w:rPr>
        <w:t xml:space="preserve"> critique</w:t>
      </w:r>
      <w:r w:rsidRPr="0019257A">
        <w:rPr>
          <w:rStyle w:val="StyleUnderline"/>
        </w:rPr>
        <w:t xml:space="preserve"> that speaks </w:t>
      </w:r>
      <w:r w:rsidRPr="002128F0">
        <w:rPr>
          <w:rStyle w:val="StyleUnderline"/>
          <w:highlight w:val="green"/>
        </w:rPr>
        <w:t xml:space="preserve">from the position of </w:t>
      </w:r>
      <w:r w:rsidRPr="002128F0">
        <w:rPr>
          <w:rStyle w:val="Emphasis"/>
          <w:highlight w:val="green"/>
        </w:rPr>
        <w:t xml:space="preserve">paid </w:t>
      </w:r>
      <w:proofErr w:type="spellStart"/>
      <w:r w:rsidRPr="002128F0">
        <w:rPr>
          <w:rStyle w:val="Emphasis"/>
          <w:highlight w:val="green"/>
        </w:rPr>
        <w:t>labour</w:t>
      </w:r>
      <w:proofErr w:type="spellEnd"/>
      <w:r w:rsidRPr="002128F0">
        <w:rPr>
          <w:rStyle w:val="Emphasis"/>
          <w:highlight w:val="green"/>
        </w:rPr>
        <w:t xml:space="preserve"> only</w:t>
      </w:r>
      <w:r w:rsidRPr="00514142">
        <w:rPr>
          <w:sz w:val="16"/>
        </w:rPr>
        <w:t xml:space="preserve"> – </w:t>
      </w:r>
      <w:r w:rsidRPr="0019257A">
        <w:rPr>
          <w:rStyle w:val="StyleUnderline"/>
        </w:rPr>
        <w:t xml:space="preserve">even if it's now </w:t>
      </w:r>
      <w:proofErr w:type="spellStart"/>
      <w:r w:rsidRPr="00514142">
        <w:rPr>
          <w:rStyle w:val="Emphasis"/>
        </w:rPr>
        <w:t>flexibilized</w:t>
      </w:r>
      <w:proofErr w:type="spellEnd"/>
      <w:r w:rsidRPr="00514142">
        <w:rPr>
          <w:sz w:val="16"/>
        </w:rPr>
        <w:t xml:space="preserve">, </w:t>
      </w:r>
      <w:r w:rsidRPr="00514142">
        <w:rPr>
          <w:rStyle w:val="Emphasis"/>
        </w:rPr>
        <w:t>fee-based</w:t>
      </w:r>
      <w:r w:rsidRPr="0019257A">
        <w:rPr>
          <w:rStyle w:val="StyleUnderline"/>
        </w:rPr>
        <w:t xml:space="preserve"> and</w:t>
      </w:r>
      <w:r w:rsidRPr="00514142">
        <w:rPr>
          <w:sz w:val="16"/>
        </w:rPr>
        <w:t xml:space="preserve"> possibly even </w:t>
      </w:r>
      <w:r w:rsidRPr="00514142">
        <w:rPr>
          <w:rStyle w:val="Emphasis"/>
        </w:rPr>
        <w:t>precarious</w:t>
      </w:r>
      <w:r w:rsidRPr="0019257A">
        <w:rPr>
          <w:rStyle w:val="StyleUnderline"/>
        </w:rPr>
        <w:t xml:space="preserve"> </w:t>
      </w:r>
      <w:proofErr w:type="spellStart"/>
      <w:r w:rsidRPr="0019257A">
        <w:rPr>
          <w:rStyle w:val="StyleUnderline"/>
        </w:rPr>
        <w:t>labour</w:t>
      </w:r>
      <w:proofErr w:type="spellEnd"/>
      <w:r w:rsidRPr="0019257A">
        <w:rPr>
          <w:rStyle w:val="StyleUnderline"/>
        </w:rPr>
        <w:t xml:space="preserve"> that is at stake</w:t>
      </w:r>
      <w:r w:rsidRPr="00514142">
        <w:rPr>
          <w:sz w:val="16"/>
        </w:rPr>
        <w:t xml:space="preserve">. He is clear about the poverty of cognitive </w:t>
      </w:r>
      <w:proofErr w:type="spellStart"/>
      <w:r w:rsidRPr="00514142">
        <w:rPr>
          <w:sz w:val="16"/>
        </w:rPr>
        <w:t>labour</w:t>
      </w:r>
      <w:proofErr w:type="spellEnd"/>
      <w:r w:rsidRPr="00514142">
        <w:rPr>
          <w:sz w:val="16"/>
        </w:rPr>
        <w:t>:</w:t>
      </w:r>
    </w:p>
    <w:p w14:paraId="4EC78622" w14:textId="77777777" w:rsidR="003A23ED" w:rsidRPr="00514142" w:rsidRDefault="003A23ED" w:rsidP="003A23ED">
      <w:pPr>
        <w:rPr>
          <w:sz w:val="16"/>
        </w:rPr>
      </w:pPr>
      <w:r w:rsidRPr="00514142">
        <w:rPr>
          <w:sz w:val="16"/>
        </w:rPr>
        <w:t xml:space="preserve">We thus have pure cognitive </w:t>
      </w:r>
      <w:proofErr w:type="spellStart"/>
      <w:r w:rsidRPr="00514142">
        <w:rPr>
          <w:sz w:val="16"/>
        </w:rPr>
        <w:t>labour</w:t>
      </w:r>
      <w:proofErr w:type="spellEnd"/>
      <w:r w:rsidRPr="00514142">
        <w:rPr>
          <w:sz w:val="16"/>
        </w:rPr>
        <w:t xml:space="preserve"> power utterly devoid of knowledge: with cognitive technologies, it is the cognitive itself which has been proletarianized. In this consists, then, cognitive capitalism, also known as 'creative' or 'immaterial' capitalism. And this is concretely expressed in the fact that the cognitive has been reduced to calculability – logos has become, pharmacologically and economically, </w:t>
      </w:r>
      <w:proofErr w:type="gramStart"/>
      <w:r w:rsidRPr="00514142">
        <w:rPr>
          <w:sz w:val="16"/>
        </w:rPr>
        <w:t>ratio.(</w:t>
      </w:r>
      <w:proofErr w:type="gramEnd"/>
      <w:r w:rsidRPr="00514142">
        <w:rPr>
          <w:sz w:val="16"/>
        </w:rPr>
        <w:t>5)</w:t>
      </w:r>
    </w:p>
    <w:p w14:paraId="5771A7AF" w14:textId="77777777" w:rsidR="003A23ED" w:rsidRPr="00514142" w:rsidRDefault="003A23ED" w:rsidP="003A23ED">
      <w:pPr>
        <w:rPr>
          <w:sz w:val="16"/>
        </w:rPr>
      </w:pPr>
      <w:r w:rsidRPr="00514142">
        <w:rPr>
          <w:sz w:val="16"/>
        </w:rPr>
        <w:t xml:space="preserve">Yet </w:t>
      </w:r>
      <w:r w:rsidRPr="002128F0">
        <w:rPr>
          <w:rStyle w:val="StyleUnderline"/>
          <w:highlight w:val="green"/>
        </w:rPr>
        <w:t>he</w:t>
      </w:r>
      <w:r w:rsidRPr="00514142">
        <w:rPr>
          <w:sz w:val="16"/>
        </w:rPr>
        <w:t xml:space="preserve"> still </w:t>
      </w:r>
      <w:r w:rsidRPr="002128F0">
        <w:rPr>
          <w:rStyle w:val="Emphasis"/>
          <w:highlight w:val="green"/>
        </w:rPr>
        <w:t>does not</w:t>
      </w:r>
      <w:r w:rsidRPr="00514142">
        <w:rPr>
          <w:rStyle w:val="Emphasis"/>
        </w:rPr>
        <w:t xml:space="preserve"> look beyond</w:t>
      </w:r>
      <w:r w:rsidRPr="0019257A">
        <w:rPr>
          <w:rStyle w:val="StyleUnderline"/>
        </w:rPr>
        <w:t xml:space="preserve"> this cognitive field </w:t>
      </w:r>
      <w:r w:rsidRPr="002128F0">
        <w:rPr>
          <w:rStyle w:val="StyleUnderline"/>
          <w:highlight w:val="green"/>
        </w:rPr>
        <w:t>to</w:t>
      </w:r>
      <w:r w:rsidRPr="0019257A">
        <w:rPr>
          <w:rStyle w:val="StyleUnderline"/>
        </w:rPr>
        <w:t xml:space="preserve"> find </w:t>
      </w:r>
      <w:r w:rsidRPr="002128F0">
        <w:rPr>
          <w:rStyle w:val="Emphasis"/>
          <w:highlight w:val="green"/>
        </w:rPr>
        <w:t>other cultures</w:t>
      </w:r>
      <w:r w:rsidRPr="0019257A">
        <w:rPr>
          <w:rStyle w:val="StyleUnderline"/>
        </w:rPr>
        <w:t xml:space="preserve"> of knowledge and sharing</w:t>
      </w:r>
      <w:r w:rsidRPr="00514142">
        <w:rPr>
          <w:sz w:val="16"/>
        </w:rPr>
        <w:t xml:space="preserve">. </w:t>
      </w:r>
      <w:r w:rsidRPr="002128F0">
        <w:rPr>
          <w:rStyle w:val="StyleUnderline"/>
          <w:highlight w:val="green"/>
        </w:rPr>
        <w:t>He talks about</w:t>
      </w:r>
      <w:r w:rsidRPr="0019257A">
        <w:rPr>
          <w:rStyle w:val="StyleUnderline"/>
        </w:rPr>
        <w:t xml:space="preserve"> 'economies of contribution'</w:t>
      </w:r>
      <w:r w:rsidRPr="00514142">
        <w:rPr>
          <w:sz w:val="16"/>
        </w:rPr>
        <w:t xml:space="preserve">, </w:t>
      </w:r>
      <w:r w:rsidRPr="0019257A">
        <w:rPr>
          <w:rStyle w:val="StyleUnderline"/>
        </w:rPr>
        <w:t>imagining modes of networked production</w:t>
      </w:r>
      <w:r w:rsidRPr="00514142">
        <w:rPr>
          <w:sz w:val="16"/>
        </w:rPr>
        <w:t xml:space="preserve"> that put resources in common: </w:t>
      </w:r>
      <w:proofErr w:type="gramStart"/>
      <w:r w:rsidRPr="00514142">
        <w:rPr>
          <w:sz w:val="16"/>
        </w:rPr>
        <w:t>however</w:t>
      </w:r>
      <w:proofErr w:type="gramEnd"/>
      <w:r w:rsidRPr="00514142">
        <w:rPr>
          <w:sz w:val="16"/>
        </w:rPr>
        <w:t xml:space="preserve"> </w:t>
      </w:r>
      <w:r w:rsidRPr="0019257A">
        <w:rPr>
          <w:rStyle w:val="StyleUnderline"/>
        </w:rPr>
        <w:t>this</w:t>
      </w:r>
      <w:r w:rsidRPr="00514142">
        <w:rPr>
          <w:sz w:val="16"/>
        </w:rPr>
        <w:t xml:space="preserve"> still </w:t>
      </w:r>
      <w:r w:rsidRPr="0019257A">
        <w:rPr>
          <w:rStyle w:val="StyleUnderline"/>
        </w:rPr>
        <w:t xml:space="preserve">seems to be </w:t>
      </w:r>
      <w:r w:rsidRPr="00514142">
        <w:rPr>
          <w:rStyle w:val="Emphasis"/>
        </w:rPr>
        <w:t>mainly</w:t>
      </w:r>
      <w:r w:rsidRPr="0019257A">
        <w:rPr>
          <w:rStyle w:val="StyleUnderline"/>
        </w:rPr>
        <w:t xml:space="preserve"> about the sharing of </w:t>
      </w:r>
      <w:r w:rsidRPr="00514142">
        <w:rPr>
          <w:rStyle w:val="Emphasis"/>
        </w:rPr>
        <w:t>ideas</w:t>
      </w:r>
      <w:r w:rsidRPr="0019257A">
        <w:rPr>
          <w:rStyle w:val="StyleUnderline"/>
        </w:rPr>
        <w:t xml:space="preserve"> and </w:t>
      </w:r>
      <w:r w:rsidRPr="00514142">
        <w:rPr>
          <w:rStyle w:val="Emphasis"/>
        </w:rPr>
        <w:t>IPs</w:t>
      </w:r>
      <w:r w:rsidRPr="0019257A">
        <w:rPr>
          <w:rStyle w:val="StyleUnderline"/>
        </w:rPr>
        <w:t xml:space="preserve"> in</w:t>
      </w:r>
      <w:r w:rsidRPr="00514142">
        <w:rPr>
          <w:sz w:val="16"/>
        </w:rPr>
        <w:t xml:space="preserve"> generally </w:t>
      </w:r>
      <w:r w:rsidRPr="00514142">
        <w:rPr>
          <w:rStyle w:val="Emphasis"/>
        </w:rPr>
        <w:t>competitive settings</w:t>
      </w:r>
      <w:r w:rsidRPr="00514142">
        <w:rPr>
          <w:sz w:val="16"/>
        </w:rPr>
        <w:t xml:space="preserve">, </w:t>
      </w:r>
      <w:r w:rsidRPr="0019257A">
        <w:rPr>
          <w:rStyle w:val="StyleUnderline"/>
        </w:rPr>
        <w:t xml:space="preserve">a narrative </w:t>
      </w:r>
      <w:r w:rsidRPr="00514142">
        <w:rPr>
          <w:rStyle w:val="Emphasis"/>
        </w:rPr>
        <w:t>by</w:t>
      </w:r>
      <w:r w:rsidRPr="0019257A">
        <w:rPr>
          <w:rStyle w:val="StyleUnderline"/>
        </w:rPr>
        <w:t xml:space="preserve"> and </w:t>
      </w:r>
      <w:r w:rsidRPr="00514142">
        <w:rPr>
          <w:rStyle w:val="Emphasis"/>
        </w:rPr>
        <w:t>for white educated males</w:t>
      </w:r>
      <w:r w:rsidRPr="0019257A">
        <w:rPr>
          <w:rStyle w:val="StyleUnderline"/>
        </w:rPr>
        <w:t xml:space="preserve"> in industrialized countries of the west</w:t>
      </w:r>
      <w:r w:rsidRPr="00514142">
        <w:rPr>
          <w:sz w:val="16"/>
        </w:rPr>
        <w:t xml:space="preserve"> (6). Reading </w:t>
      </w:r>
      <w:proofErr w:type="spellStart"/>
      <w:r w:rsidRPr="00514142">
        <w:rPr>
          <w:sz w:val="16"/>
        </w:rPr>
        <w:t>Stiegler's</w:t>
      </w:r>
      <w:proofErr w:type="spellEnd"/>
      <w:r w:rsidRPr="00514142">
        <w:rPr>
          <w:sz w:val="16"/>
        </w:rPr>
        <w:t xml:space="preserve"> New Critique of Political Economy', one finds many sensitivities and intuitions, yet he insists on projecting new political economies into </w:t>
      </w:r>
      <w:proofErr w:type="spellStart"/>
      <w:r w:rsidRPr="00514142">
        <w:rPr>
          <w:sz w:val="16"/>
        </w:rPr>
        <w:t>cognitarian</w:t>
      </w:r>
      <w:proofErr w:type="spellEnd"/>
      <w:r w:rsidRPr="00514142">
        <w:rPr>
          <w:sz w:val="16"/>
        </w:rPr>
        <w:t xml:space="preserve"> fields rather than elsewhere. </w:t>
      </w:r>
      <w:r w:rsidRPr="0019257A">
        <w:rPr>
          <w:rStyle w:val="StyleUnderline"/>
        </w:rPr>
        <w:t xml:space="preserve">Missing out on the wealth of self-generating knowledges in the experiences of </w:t>
      </w:r>
      <w:r w:rsidRPr="00514142">
        <w:rPr>
          <w:rStyle w:val="Emphasis"/>
        </w:rPr>
        <w:t>women</w:t>
      </w:r>
      <w:r w:rsidRPr="0019257A">
        <w:rPr>
          <w:rStyle w:val="StyleUnderline"/>
        </w:rPr>
        <w:t xml:space="preserve"> and </w:t>
      </w:r>
      <w:r w:rsidRPr="00514142">
        <w:rPr>
          <w:rStyle w:val="Emphasis"/>
        </w:rPr>
        <w:t>subaltern people</w:t>
      </w:r>
      <w:r w:rsidRPr="00514142">
        <w:rPr>
          <w:sz w:val="16"/>
        </w:rPr>
        <w:t xml:space="preserve">, </w:t>
      </w:r>
      <w:proofErr w:type="spellStart"/>
      <w:r w:rsidRPr="002128F0">
        <w:rPr>
          <w:rStyle w:val="StyleUnderline"/>
          <w:highlight w:val="green"/>
        </w:rPr>
        <w:t>Stiegler</w:t>
      </w:r>
      <w:proofErr w:type="spellEnd"/>
      <w:r w:rsidRPr="00514142">
        <w:rPr>
          <w:sz w:val="16"/>
        </w:rPr>
        <w:t xml:space="preserve"> also </w:t>
      </w:r>
      <w:r w:rsidRPr="002128F0">
        <w:rPr>
          <w:rStyle w:val="Emphasis"/>
          <w:highlight w:val="green"/>
        </w:rPr>
        <w:t>fails</w:t>
      </w:r>
      <w:r w:rsidRPr="002128F0">
        <w:rPr>
          <w:rStyle w:val="StyleUnderline"/>
          <w:highlight w:val="green"/>
        </w:rPr>
        <w:t xml:space="preserve"> to</w:t>
      </w:r>
      <w:r w:rsidRPr="0019257A">
        <w:rPr>
          <w:rStyle w:val="StyleUnderline"/>
        </w:rPr>
        <w:t xml:space="preserve"> </w:t>
      </w:r>
      <w:r w:rsidRPr="002128F0">
        <w:rPr>
          <w:rStyle w:val="StyleUnderline"/>
          <w:highlight w:val="green"/>
        </w:rPr>
        <w:t>address</w:t>
      </w:r>
      <w:r w:rsidRPr="0019257A">
        <w:rPr>
          <w:rStyle w:val="StyleUnderline"/>
        </w:rPr>
        <w:t xml:space="preserve"> the </w:t>
      </w:r>
      <w:r w:rsidRPr="00514142">
        <w:rPr>
          <w:rStyle w:val="Emphasis"/>
        </w:rPr>
        <w:t>repression</w:t>
      </w:r>
      <w:r w:rsidRPr="0019257A">
        <w:rPr>
          <w:rStyle w:val="StyleUnderline"/>
        </w:rPr>
        <w:t xml:space="preserve"> and </w:t>
      </w:r>
      <w:r w:rsidRPr="00514142">
        <w:rPr>
          <w:rStyle w:val="Emphasis"/>
        </w:rPr>
        <w:t>deprivation</w:t>
      </w:r>
      <w:r w:rsidRPr="0019257A">
        <w:rPr>
          <w:rStyle w:val="StyleUnderline"/>
        </w:rPr>
        <w:t xml:space="preserve"> of reproductive knowledges that have occurred with </w:t>
      </w:r>
      <w:r w:rsidRPr="002128F0">
        <w:rPr>
          <w:rStyle w:val="Emphasis"/>
          <w:highlight w:val="green"/>
        </w:rPr>
        <w:t>colonization</w:t>
      </w:r>
      <w:r w:rsidRPr="00514142">
        <w:rPr>
          <w:sz w:val="16"/>
        </w:rPr>
        <w:t xml:space="preserve">, </w:t>
      </w:r>
      <w:proofErr w:type="spellStart"/>
      <w:r w:rsidRPr="00514142">
        <w:rPr>
          <w:sz w:val="16"/>
        </w:rPr>
        <w:t>housewifization</w:t>
      </w:r>
      <w:proofErr w:type="spellEnd"/>
      <w:r w:rsidRPr="00514142">
        <w:rPr>
          <w:sz w:val="16"/>
        </w:rPr>
        <w:t xml:space="preserve"> </w:t>
      </w:r>
      <w:r w:rsidRPr="0019257A">
        <w:rPr>
          <w:rStyle w:val="StyleUnderline"/>
        </w:rPr>
        <w:t xml:space="preserve">and </w:t>
      </w:r>
      <w:r w:rsidRPr="00514142">
        <w:rPr>
          <w:rStyle w:val="Emphasis"/>
        </w:rPr>
        <w:t>capitalist accumulation</w:t>
      </w:r>
      <w:r w:rsidRPr="00514142">
        <w:rPr>
          <w:sz w:val="16"/>
        </w:rPr>
        <w:t xml:space="preserve"> across the globe and centuries. </w:t>
      </w:r>
      <w:r w:rsidRPr="0019257A">
        <w:rPr>
          <w:rStyle w:val="StyleUnderline"/>
        </w:rPr>
        <w:t xml:space="preserve">Whether </w:t>
      </w:r>
      <w:r w:rsidRPr="002128F0">
        <w:rPr>
          <w:rStyle w:val="StyleUnderline"/>
          <w:highlight w:val="green"/>
        </w:rPr>
        <w:t>women and the subaltern</w:t>
      </w:r>
      <w:r w:rsidRPr="0019257A">
        <w:rPr>
          <w:rStyle w:val="StyleUnderline"/>
        </w:rPr>
        <w:t xml:space="preserve"> have a </w:t>
      </w:r>
      <w:r w:rsidRPr="00514142">
        <w:rPr>
          <w:rStyle w:val="Emphasis"/>
        </w:rPr>
        <w:t>different point of view</w:t>
      </w:r>
      <w:r w:rsidRPr="00514142">
        <w:rPr>
          <w:sz w:val="16"/>
        </w:rPr>
        <w:t xml:space="preserve"> on contemporary 'proletarianization' </w:t>
      </w:r>
      <w:r w:rsidRPr="0019257A">
        <w:rPr>
          <w:rStyle w:val="StyleUnderline"/>
        </w:rPr>
        <w:t xml:space="preserve">remains </w:t>
      </w:r>
      <w:r w:rsidRPr="00514142">
        <w:rPr>
          <w:rStyle w:val="Emphasis"/>
        </w:rPr>
        <w:t>unknown</w:t>
      </w:r>
      <w:r w:rsidRPr="00514142">
        <w:rPr>
          <w:sz w:val="16"/>
        </w:rPr>
        <w:t>: a promising story reverts to its usual protagonists.</w:t>
      </w:r>
    </w:p>
    <w:p w14:paraId="3E3ABC8A" w14:textId="77777777" w:rsidR="003A23ED" w:rsidRPr="00514142" w:rsidRDefault="003A23ED" w:rsidP="003A23ED">
      <w:pPr>
        <w:rPr>
          <w:sz w:val="16"/>
        </w:rPr>
      </w:pPr>
      <w:r w:rsidRPr="00514142">
        <w:rPr>
          <w:sz w:val="16"/>
        </w:rPr>
        <w:t xml:space="preserve">While the proletarianization of workers was a condition of the development of the </w:t>
      </w:r>
      <w:proofErr w:type="spellStart"/>
      <w:r w:rsidRPr="00514142">
        <w:rPr>
          <w:sz w:val="16"/>
        </w:rPr>
        <w:t>productivist</w:t>
      </w:r>
      <w:proofErr w:type="spellEnd"/>
      <w:r w:rsidRPr="00514142">
        <w:rPr>
          <w:sz w:val="16"/>
        </w:rPr>
        <w:t xml:space="preserve"> model of Fordism the proletarianization of consumers was a solution to its limits, its inherent tendency to overproduction. The creation of a mass market did not only involve an increase in demand - presupposing both an increase in purchasing power and desire for goods - but the reliance of consumers on the market – that is, on their decreasing ability to live without it. This process, according to </w:t>
      </w:r>
      <w:proofErr w:type="spellStart"/>
      <w:r w:rsidRPr="00514142">
        <w:rPr>
          <w:sz w:val="16"/>
        </w:rPr>
        <w:t>Stiegler</w:t>
      </w:r>
      <w:proofErr w:type="spellEnd"/>
      <w:r w:rsidRPr="00514142">
        <w:rPr>
          <w:sz w:val="16"/>
        </w:rPr>
        <w:t xml:space="preserve">, ‘fundamentally and practically weaken[ed] the Marxist theory of class struggle’ (p.40). However, this model has increasingly hollowed out savoir-vivre, and diminished the time necessary for the constitution of desire. In </w:t>
      </w:r>
      <w:proofErr w:type="gramStart"/>
      <w:r w:rsidRPr="00514142">
        <w:rPr>
          <w:sz w:val="16"/>
        </w:rPr>
        <w:t>short</w:t>
      </w:r>
      <w:proofErr w:type="gramEnd"/>
      <w:r w:rsidRPr="00514142">
        <w:rPr>
          <w:sz w:val="16"/>
        </w:rPr>
        <w:t xml:space="preserve"> the consumerist model undermines its own basis, tending towards crisis because it exhausts the libidinal energy which keeps it running.</w:t>
      </w:r>
    </w:p>
    <w:p w14:paraId="6E5FDD69" w14:textId="77777777" w:rsidR="003A23ED" w:rsidRPr="00514142" w:rsidRDefault="003A23ED" w:rsidP="003A23ED">
      <w:pPr>
        <w:rPr>
          <w:sz w:val="16"/>
        </w:rPr>
      </w:pPr>
      <w:proofErr w:type="spellStart"/>
      <w:r w:rsidRPr="00514142">
        <w:rPr>
          <w:sz w:val="16"/>
        </w:rPr>
        <w:t>Stiegler</w:t>
      </w:r>
      <w:proofErr w:type="spellEnd"/>
      <w:r w:rsidRPr="00514142">
        <w:rPr>
          <w:sz w:val="16"/>
        </w:rPr>
        <w:t xml:space="preserve"> thus thinks of 20th century consumerism not as a question of class compromise (on the background of class struggle, imperialism and the global division of </w:t>
      </w:r>
      <w:proofErr w:type="spellStart"/>
      <w:r w:rsidRPr="00514142">
        <w:rPr>
          <w:sz w:val="16"/>
        </w:rPr>
        <w:t>labour</w:t>
      </w:r>
      <w:proofErr w:type="spellEnd"/>
      <w:r w:rsidRPr="00514142">
        <w:rPr>
          <w:sz w:val="16"/>
        </w:rPr>
        <w:t xml:space="preserve">), but rather as an occasion to question as compromised the very concept of class antagonism itself. As consumerism itself, </w:t>
      </w:r>
      <w:proofErr w:type="spellStart"/>
      <w:r w:rsidRPr="0019257A">
        <w:rPr>
          <w:rStyle w:val="StyleUnderline"/>
        </w:rPr>
        <w:t>Stiegler’s</w:t>
      </w:r>
      <w:proofErr w:type="spellEnd"/>
      <w:r w:rsidRPr="0019257A">
        <w:rPr>
          <w:rStyle w:val="StyleUnderline"/>
        </w:rPr>
        <w:t xml:space="preserve"> consumption </w:t>
      </w:r>
      <w:proofErr w:type="spellStart"/>
      <w:r w:rsidRPr="0019257A">
        <w:rPr>
          <w:rStyle w:val="StyleUnderline"/>
        </w:rPr>
        <w:t>centred</w:t>
      </w:r>
      <w:proofErr w:type="spellEnd"/>
      <w:r w:rsidRPr="0019257A">
        <w:rPr>
          <w:rStyle w:val="StyleUnderline"/>
        </w:rPr>
        <w:t xml:space="preserve"> account tends to </w:t>
      </w:r>
      <w:proofErr w:type="spellStart"/>
      <w:r w:rsidRPr="00514142">
        <w:rPr>
          <w:rStyle w:val="Emphasis"/>
        </w:rPr>
        <w:t>depoliticise</w:t>
      </w:r>
      <w:proofErr w:type="spellEnd"/>
      <w:r w:rsidRPr="0019257A">
        <w:rPr>
          <w:rStyle w:val="StyleUnderline"/>
        </w:rPr>
        <w:t xml:space="preserve"> capitalism</w:t>
      </w:r>
      <w:r w:rsidRPr="00514142">
        <w:rPr>
          <w:sz w:val="16"/>
        </w:rPr>
        <w:t xml:space="preserve">. </w:t>
      </w:r>
      <w:proofErr w:type="spellStart"/>
      <w:r w:rsidRPr="0019257A">
        <w:rPr>
          <w:rStyle w:val="StyleUnderline"/>
        </w:rPr>
        <w:t>Stiegler</w:t>
      </w:r>
      <w:proofErr w:type="spellEnd"/>
      <w:r w:rsidRPr="0019257A">
        <w:rPr>
          <w:rStyle w:val="StyleUnderline"/>
        </w:rPr>
        <w:t xml:space="preserve"> diagnoses the ‘first planetary economic crisis’ as the crisis of the consumerist model</w:t>
      </w:r>
      <w:r w:rsidRPr="00514142">
        <w:rPr>
          <w:sz w:val="16"/>
        </w:rPr>
        <w:t xml:space="preserve">, symptom of an </w:t>
      </w:r>
      <w:proofErr w:type="gramStart"/>
      <w:r w:rsidRPr="00514142">
        <w:rPr>
          <w:sz w:val="16"/>
        </w:rPr>
        <w:t>ever falling</w:t>
      </w:r>
      <w:proofErr w:type="gramEnd"/>
      <w:r w:rsidRPr="00514142">
        <w:rPr>
          <w:sz w:val="16"/>
        </w:rPr>
        <w:t xml:space="preserve"> rate of profit, yet </w:t>
      </w:r>
      <w:r w:rsidRPr="00514142">
        <w:rPr>
          <w:rStyle w:val="Emphasis"/>
        </w:rPr>
        <w:t>without</w:t>
      </w:r>
      <w:r w:rsidRPr="0019257A">
        <w:rPr>
          <w:rStyle w:val="StyleUnderline"/>
        </w:rPr>
        <w:t xml:space="preserve"> paying much attention to the </w:t>
      </w:r>
      <w:r w:rsidRPr="00514142">
        <w:rPr>
          <w:rStyle w:val="Emphasis"/>
        </w:rPr>
        <w:t>fall of real wages</w:t>
      </w:r>
      <w:r w:rsidRPr="0019257A">
        <w:rPr>
          <w:rStyle w:val="StyleUnderline"/>
        </w:rPr>
        <w:t xml:space="preserve"> in Western Countries</w:t>
      </w:r>
      <w:r w:rsidRPr="00514142">
        <w:rPr>
          <w:sz w:val="16"/>
        </w:rPr>
        <w:t xml:space="preserve"> in the past 25-30 years, </w:t>
      </w:r>
      <w:r w:rsidRPr="0019257A">
        <w:rPr>
          <w:rStyle w:val="StyleUnderline"/>
        </w:rPr>
        <w:t xml:space="preserve">or to the </w:t>
      </w:r>
      <w:r w:rsidRPr="00514142">
        <w:rPr>
          <w:rStyle w:val="Emphasis"/>
        </w:rPr>
        <w:t>growing consumerist economies</w:t>
      </w:r>
      <w:r w:rsidRPr="0019257A">
        <w:rPr>
          <w:rStyle w:val="StyleUnderline"/>
        </w:rPr>
        <w:t xml:space="preserve"> of China</w:t>
      </w:r>
      <w:r w:rsidRPr="00514142">
        <w:rPr>
          <w:sz w:val="16"/>
        </w:rPr>
        <w:t xml:space="preserve">, </w:t>
      </w:r>
      <w:r w:rsidRPr="0019257A">
        <w:rPr>
          <w:rStyle w:val="StyleUnderline"/>
        </w:rPr>
        <w:t>India</w:t>
      </w:r>
      <w:r w:rsidRPr="00514142">
        <w:rPr>
          <w:sz w:val="16"/>
        </w:rPr>
        <w:t xml:space="preserve">, </w:t>
      </w:r>
      <w:r w:rsidRPr="0019257A">
        <w:rPr>
          <w:rStyle w:val="StyleUnderline"/>
        </w:rPr>
        <w:t>Brazil</w:t>
      </w:r>
      <w:r w:rsidRPr="00514142">
        <w:rPr>
          <w:sz w:val="16"/>
        </w:rPr>
        <w:t>, etc. (7)</w:t>
      </w:r>
    </w:p>
    <w:p w14:paraId="6EBDF8D5" w14:textId="77777777" w:rsidR="003A23ED" w:rsidRPr="00514142" w:rsidRDefault="003A23ED" w:rsidP="003A23ED">
      <w:pPr>
        <w:rPr>
          <w:sz w:val="16"/>
        </w:rPr>
      </w:pPr>
      <w:r w:rsidRPr="00514142">
        <w:rPr>
          <w:sz w:val="16"/>
        </w:rPr>
        <w:t>Economies of contribution</w:t>
      </w:r>
    </w:p>
    <w:p w14:paraId="08FFEE9B" w14:textId="77777777" w:rsidR="003A23ED" w:rsidRPr="00514142" w:rsidRDefault="003A23ED" w:rsidP="003A23ED">
      <w:pPr>
        <w:rPr>
          <w:sz w:val="16"/>
        </w:rPr>
      </w:pPr>
      <w:r w:rsidRPr="0019257A">
        <w:rPr>
          <w:rStyle w:val="StyleUnderline"/>
        </w:rPr>
        <w:t xml:space="preserve">The economy of contribution stands for a world of </w:t>
      </w:r>
      <w:r w:rsidRPr="00514142">
        <w:rPr>
          <w:rStyle w:val="Emphasis"/>
        </w:rPr>
        <w:t>meaningful communalist relations</w:t>
      </w:r>
      <w:r w:rsidRPr="00514142">
        <w:rPr>
          <w:sz w:val="16"/>
        </w:rPr>
        <w:t xml:space="preserve">, an economy that reclaims technologies and knowledges of work in ways that make both economics and work more meaningful – in </w:t>
      </w:r>
      <w:proofErr w:type="spellStart"/>
      <w:r w:rsidRPr="00514142">
        <w:rPr>
          <w:sz w:val="16"/>
        </w:rPr>
        <w:t>Stieglers</w:t>
      </w:r>
      <w:proofErr w:type="spellEnd"/>
      <w:r w:rsidRPr="00514142">
        <w:rPr>
          <w:sz w:val="16"/>
        </w:rPr>
        <w:t xml:space="preserve"> case (as in the case of so many theorists of 'cognitive', 'immaterial', 'creative' or 'knowledge' </w:t>
      </w:r>
      <w:proofErr w:type="spellStart"/>
      <w:r w:rsidRPr="00514142">
        <w:rPr>
          <w:sz w:val="16"/>
        </w:rPr>
        <w:t>labour</w:t>
      </w:r>
      <w:proofErr w:type="spellEnd"/>
      <w:r w:rsidRPr="00514142">
        <w:rPr>
          <w:sz w:val="16"/>
        </w:rPr>
        <w:t xml:space="preserve">), </w:t>
      </w:r>
      <w:r w:rsidRPr="0019257A">
        <w:rPr>
          <w:rStyle w:val="StyleUnderline"/>
        </w:rPr>
        <w:t xml:space="preserve">via the emergence of </w:t>
      </w:r>
      <w:r w:rsidRPr="00514142">
        <w:rPr>
          <w:rStyle w:val="Emphasis"/>
        </w:rPr>
        <w:t>digital technologies</w:t>
      </w:r>
      <w:r w:rsidRPr="0019257A">
        <w:rPr>
          <w:rStyle w:val="StyleUnderline"/>
        </w:rPr>
        <w:t xml:space="preserve"> and </w:t>
      </w:r>
      <w:r w:rsidRPr="00514142">
        <w:rPr>
          <w:rStyle w:val="Emphasis"/>
        </w:rPr>
        <w:t>computer networks</w:t>
      </w:r>
      <w:r w:rsidRPr="00514142">
        <w:rPr>
          <w:sz w:val="16"/>
        </w:rPr>
        <w:t xml:space="preserve">. In this tech economy, 'work' can emancipate itself from the abstracted, alienated and measured activity that consists in the execution of programmed gestures, in the pushing of buttons upon a surface one can't grasp or hack: hacking is an exemplary self-driven activity that reinvents work, creativity and meaning, according to </w:t>
      </w:r>
      <w:proofErr w:type="spellStart"/>
      <w:r w:rsidRPr="00514142">
        <w:rPr>
          <w:sz w:val="16"/>
        </w:rPr>
        <w:t>Stiegler</w:t>
      </w:r>
      <w:proofErr w:type="spellEnd"/>
      <w:r w:rsidRPr="00514142">
        <w:rPr>
          <w:sz w:val="16"/>
        </w:rPr>
        <w:t xml:space="preserve">. Work as the constant re-invention of meaning at the interface of the psychic, social and political: </w:t>
      </w:r>
      <w:proofErr w:type="spellStart"/>
      <w:r w:rsidRPr="0019257A">
        <w:rPr>
          <w:rStyle w:val="StyleUnderline"/>
        </w:rPr>
        <w:t>Stiegler</w:t>
      </w:r>
      <w:proofErr w:type="spellEnd"/>
      <w:r w:rsidRPr="0019257A">
        <w:rPr>
          <w:rStyle w:val="StyleUnderline"/>
        </w:rPr>
        <w:t xml:space="preserve"> insists on new hacker and geek cultures constituting such a new economy of contribution</w:t>
      </w:r>
      <w:r w:rsidRPr="00514142">
        <w:rPr>
          <w:sz w:val="16"/>
        </w:rPr>
        <w:t xml:space="preserve">. A fair point, yet </w:t>
      </w:r>
      <w:r w:rsidRPr="002128F0">
        <w:rPr>
          <w:rStyle w:val="Emphasis"/>
          <w:highlight w:val="green"/>
        </w:rPr>
        <w:t>what revolutionary potential</w:t>
      </w:r>
      <w:r w:rsidRPr="002128F0">
        <w:rPr>
          <w:rStyle w:val="StyleUnderline"/>
          <w:highlight w:val="green"/>
        </w:rPr>
        <w:t xml:space="preserve"> can be derived from</w:t>
      </w:r>
      <w:r w:rsidRPr="0019257A">
        <w:rPr>
          <w:rStyle w:val="StyleUnderline"/>
        </w:rPr>
        <w:t xml:space="preserve"> such a </w:t>
      </w:r>
      <w:r w:rsidRPr="002128F0">
        <w:rPr>
          <w:rStyle w:val="Emphasis"/>
          <w:highlight w:val="green"/>
        </w:rPr>
        <w:t>minority white</w:t>
      </w:r>
      <w:r w:rsidRPr="00514142">
        <w:rPr>
          <w:rStyle w:val="Emphasis"/>
        </w:rPr>
        <w:t xml:space="preserve"> industrialized </w:t>
      </w:r>
      <w:r w:rsidRPr="002128F0">
        <w:rPr>
          <w:rStyle w:val="Emphasis"/>
          <w:highlight w:val="green"/>
        </w:rPr>
        <w:t>culture</w:t>
      </w:r>
      <w:r w:rsidRPr="00514142">
        <w:rPr>
          <w:sz w:val="16"/>
        </w:rPr>
        <w:t xml:space="preserve"> </w:t>
      </w:r>
      <w:r w:rsidRPr="002128F0">
        <w:rPr>
          <w:sz w:val="16"/>
          <w:highlight w:val="green"/>
        </w:rPr>
        <w:t xml:space="preserve">– </w:t>
      </w:r>
      <w:r w:rsidRPr="002128F0">
        <w:rPr>
          <w:rStyle w:val="StyleUnderline"/>
          <w:highlight w:val="green"/>
        </w:rPr>
        <w:t xml:space="preserve">is </w:t>
      </w:r>
      <w:r w:rsidRPr="002719BC">
        <w:rPr>
          <w:rStyle w:val="StyleUnderline"/>
        </w:rPr>
        <w:t xml:space="preserve">this </w:t>
      </w:r>
      <w:r w:rsidRPr="002719BC">
        <w:rPr>
          <w:rStyle w:val="Emphasis"/>
        </w:rPr>
        <w:t>really</w:t>
      </w:r>
      <w:r w:rsidRPr="002719BC">
        <w:rPr>
          <w:rStyle w:val="StyleUnderline"/>
        </w:rPr>
        <w:t xml:space="preserve"> where the potentials to break with proletarianization have a </w:t>
      </w:r>
      <w:r w:rsidRPr="002719BC">
        <w:rPr>
          <w:rStyle w:val="Emphasis"/>
        </w:rPr>
        <w:t>privileged place</w:t>
      </w:r>
      <w:r w:rsidRPr="002719BC">
        <w:rPr>
          <w:rStyle w:val="StyleUnderline"/>
        </w:rPr>
        <w:t xml:space="preserve"> today</w:t>
      </w:r>
      <w:r w:rsidRPr="002719BC">
        <w:rPr>
          <w:sz w:val="16"/>
        </w:rPr>
        <w:t xml:space="preserve">, </w:t>
      </w:r>
      <w:r w:rsidRPr="002128F0">
        <w:rPr>
          <w:rStyle w:val="StyleUnderline"/>
          <w:highlight w:val="green"/>
        </w:rPr>
        <w:t xml:space="preserve">should we </w:t>
      </w:r>
      <w:r w:rsidRPr="002128F0">
        <w:rPr>
          <w:rStyle w:val="Emphasis"/>
          <w:highlight w:val="green"/>
        </w:rPr>
        <w:t>really invest</w:t>
      </w:r>
      <w:r w:rsidRPr="002719BC">
        <w:rPr>
          <w:rStyle w:val="Emphasis"/>
        </w:rPr>
        <w:t xml:space="preserve"> all that </w:t>
      </w:r>
      <w:r w:rsidRPr="002128F0">
        <w:rPr>
          <w:rStyle w:val="Emphasis"/>
          <w:highlight w:val="green"/>
        </w:rPr>
        <w:t>hope</w:t>
      </w:r>
      <w:r w:rsidRPr="002128F0">
        <w:rPr>
          <w:rStyle w:val="StyleUnderline"/>
          <w:highlight w:val="green"/>
        </w:rPr>
        <w:t xml:space="preserve"> into</w:t>
      </w:r>
      <w:r w:rsidRPr="002719BC">
        <w:rPr>
          <w:rStyle w:val="StyleUnderline"/>
        </w:rPr>
        <w:t xml:space="preserve"> relatively </w:t>
      </w:r>
      <w:r w:rsidRPr="002128F0">
        <w:rPr>
          <w:rStyle w:val="StyleUnderline"/>
          <w:highlight w:val="green"/>
        </w:rPr>
        <w:t>privileged knowledge</w:t>
      </w:r>
      <w:r w:rsidRPr="0019257A">
        <w:rPr>
          <w:rStyle w:val="StyleUnderline"/>
        </w:rPr>
        <w:t xml:space="preserve"> workers?</w:t>
      </w:r>
      <w:r w:rsidRPr="00514142">
        <w:rPr>
          <w:sz w:val="16"/>
        </w:rPr>
        <w:t xml:space="preserve"> </w:t>
      </w:r>
      <w:r w:rsidRPr="0019257A">
        <w:rPr>
          <w:rStyle w:val="StyleUnderline"/>
        </w:rPr>
        <w:t xml:space="preserve">What about the </w:t>
      </w:r>
      <w:r w:rsidRPr="00514142">
        <w:rPr>
          <w:rStyle w:val="Emphasis"/>
        </w:rPr>
        <w:t>99% of others</w:t>
      </w:r>
      <w:r w:rsidRPr="00514142">
        <w:rPr>
          <w:sz w:val="16"/>
        </w:rPr>
        <w:t xml:space="preserve">, </w:t>
      </w:r>
      <w:r w:rsidRPr="0019257A">
        <w:rPr>
          <w:rStyle w:val="StyleUnderline"/>
        </w:rPr>
        <w:t xml:space="preserve">who </w:t>
      </w:r>
      <w:r w:rsidRPr="00514142">
        <w:rPr>
          <w:rStyle w:val="Emphasis"/>
        </w:rPr>
        <w:t>restlessly push buttons</w:t>
      </w:r>
      <w:r w:rsidRPr="0019257A">
        <w:rPr>
          <w:rStyle w:val="StyleUnderline"/>
        </w:rPr>
        <w:t xml:space="preserve"> in </w:t>
      </w:r>
      <w:r w:rsidRPr="00514142">
        <w:rPr>
          <w:rStyle w:val="Emphasis"/>
        </w:rPr>
        <w:t>call-</w:t>
      </w:r>
      <w:proofErr w:type="spellStart"/>
      <w:r w:rsidRPr="00514142">
        <w:rPr>
          <w:rStyle w:val="Emphasis"/>
        </w:rPr>
        <w:t>centres</w:t>
      </w:r>
      <w:proofErr w:type="spellEnd"/>
      <w:r w:rsidRPr="00514142">
        <w:rPr>
          <w:sz w:val="16"/>
        </w:rPr>
        <w:t xml:space="preserve">, </w:t>
      </w:r>
      <w:r w:rsidRPr="00514142">
        <w:rPr>
          <w:rStyle w:val="Emphasis"/>
        </w:rPr>
        <w:t>offices</w:t>
      </w:r>
      <w:r w:rsidRPr="0019257A">
        <w:rPr>
          <w:rStyle w:val="StyleUnderline"/>
        </w:rPr>
        <w:t xml:space="preserve"> and </w:t>
      </w:r>
      <w:r w:rsidRPr="00514142">
        <w:rPr>
          <w:rStyle w:val="Emphasis"/>
        </w:rPr>
        <w:t>home workstations</w:t>
      </w:r>
      <w:r w:rsidRPr="0019257A">
        <w:rPr>
          <w:rStyle w:val="StyleUnderline"/>
        </w:rPr>
        <w:t>?</w:t>
      </w:r>
      <w:r w:rsidRPr="00514142">
        <w:rPr>
          <w:sz w:val="16"/>
        </w:rPr>
        <w:t xml:space="preserve"> </w:t>
      </w:r>
      <w:r w:rsidRPr="0019257A">
        <w:rPr>
          <w:rStyle w:val="StyleUnderline"/>
        </w:rPr>
        <w:t xml:space="preserve">I </w:t>
      </w:r>
      <w:r w:rsidRPr="00514142">
        <w:rPr>
          <w:rStyle w:val="Emphasis"/>
        </w:rPr>
        <w:t>very much doubt</w:t>
      </w:r>
      <w:r w:rsidRPr="0019257A">
        <w:rPr>
          <w:rStyle w:val="StyleUnderline"/>
        </w:rPr>
        <w:t xml:space="preserve"> that the emancipation of creative </w:t>
      </w:r>
      <w:proofErr w:type="spellStart"/>
      <w:r w:rsidRPr="0019257A">
        <w:rPr>
          <w:rStyle w:val="StyleUnderline"/>
        </w:rPr>
        <w:t>labour</w:t>
      </w:r>
      <w:proofErr w:type="spellEnd"/>
      <w:r w:rsidRPr="00514142">
        <w:rPr>
          <w:sz w:val="16"/>
        </w:rPr>
        <w:t xml:space="preserve"> as such </w:t>
      </w:r>
      <w:r w:rsidRPr="0019257A">
        <w:rPr>
          <w:rStyle w:val="StyleUnderline"/>
        </w:rPr>
        <w:t xml:space="preserve">can achieve </w:t>
      </w:r>
      <w:r w:rsidRPr="00514142">
        <w:rPr>
          <w:rStyle w:val="Emphasis"/>
        </w:rPr>
        <w:t>any more than relative privilege</w:t>
      </w:r>
      <w:r w:rsidRPr="0019257A">
        <w:rPr>
          <w:rStyle w:val="StyleUnderline"/>
        </w:rPr>
        <w:t xml:space="preserve"> for some people with computers</w:t>
      </w:r>
      <w:r w:rsidRPr="00514142">
        <w:rPr>
          <w:sz w:val="16"/>
        </w:rPr>
        <w:t>.</w:t>
      </w:r>
    </w:p>
    <w:p w14:paraId="5D716116" w14:textId="77777777" w:rsidR="003A23ED" w:rsidRPr="00514142" w:rsidRDefault="003A23ED" w:rsidP="003A23ED">
      <w:pPr>
        <w:rPr>
          <w:sz w:val="16"/>
        </w:rPr>
      </w:pPr>
      <w:r w:rsidRPr="00514142">
        <w:rPr>
          <w:sz w:val="16"/>
        </w:rPr>
        <w:t xml:space="preserve">As many philosophically and scientifically positioned </w:t>
      </w:r>
      <w:proofErr w:type="spellStart"/>
      <w:r w:rsidRPr="00514142">
        <w:rPr>
          <w:sz w:val="16"/>
        </w:rPr>
        <w:t>theorisations</w:t>
      </w:r>
      <w:proofErr w:type="spellEnd"/>
      <w:r w:rsidRPr="00514142">
        <w:rPr>
          <w:sz w:val="16"/>
        </w:rPr>
        <w:t xml:space="preserve">, </w:t>
      </w:r>
      <w:proofErr w:type="spellStart"/>
      <w:r w:rsidRPr="0019257A">
        <w:rPr>
          <w:rStyle w:val="StyleUnderline"/>
        </w:rPr>
        <w:t>Stiegler's</w:t>
      </w:r>
      <w:proofErr w:type="spellEnd"/>
      <w:r w:rsidRPr="00514142">
        <w:rPr>
          <w:sz w:val="16"/>
        </w:rPr>
        <w:t xml:space="preserve"> too fails to </w:t>
      </w:r>
      <w:r w:rsidRPr="0019257A">
        <w:rPr>
          <w:rStyle w:val="StyleUnderline"/>
        </w:rPr>
        <w:t>position</w:t>
      </w:r>
      <w:r w:rsidRPr="00514142">
        <w:rPr>
          <w:sz w:val="16"/>
        </w:rPr>
        <w:t xml:space="preserve"> itself with regards to its object, and as such presents a relative </w:t>
      </w:r>
      <w:proofErr w:type="spellStart"/>
      <w:r w:rsidRPr="00514142">
        <w:rPr>
          <w:sz w:val="16"/>
        </w:rPr>
        <w:t>monofocal</w:t>
      </w:r>
      <w:proofErr w:type="spellEnd"/>
      <w:r w:rsidRPr="00514142">
        <w:rPr>
          <w:sz w:val="16"/>
        </w:rPr>
        <w:t xml:space="preserve"> perspective which </w:t>
      </w:r>
      <w:r w:rsidRPr="0019257A">
        <w:rPr>
          <w:rStyle w:val="StyleUnderline"/>
        </w:rPr>
        <w:t>ends up resembling a '</w:t>
      </w:r>
      <w:r w:rsidRPr="00514142">
        <w:rPr>
          <w:rStyle w:val="Emphasis"/>
        </w:rPr>
        <w:t>god trick</w:t>
      </w:r>
      <w:r w:rsidRPr="0019257A">
        <w:rPr>
          <w:rStyle w:val="StyleUnderline"/>
        </w:rPr>
        <w:t>'</w:t>
      </w:r>
      <w:r w:rsidRPr="00514142">
        <w:rPr>
          <w:sz w:val="16"/>
        </w:rPr>
        <w:t xml:space="preserve"> in Donna </w:t>
      </w:r>
      <w:proofErr w:type="spellStart"/>
      <w:r w:rsidRPr="00514142">
        <w:rPr>
          <w:sz w:val="16"/>
        </w:rPr>
        <w:t>Haraways</w:t>
      </w:r>
      <w:proofErr w:type="spellEnd"/>
      <w:r w:rsidRPr="00514142">
        <w:rPr>
          <w:sz w:val="16"/>
        </w:rPr>
        <w:t xml:space="preserve"> terms – </w:t>
      </w:r>
      <w:r w:rsidRPr="0019257A">
        <w:rPr>
          <w:rStyle w:val="StyleUnderline"/>
        </w:rPr>
        <w:t xml:space="preserve">a perspective that </w:t>
      </w:r>
      <w:r w:rsidRPr="00514142">
        <w:rPr>
          <w:rStyle w:val="Emphasis"/>
        </w:rPr>
        <w:t>fails</w:t>
      </w:r>
      <w:r w:rsidRPr="0019257A">
        <w:rPr>
          <w:rStyle w:val="StyleUnderline"/>
        </w:rPr>
        <w:t xml:space="preserve"> to articulate itself in relation to its </w:t>
      </w:r>
      <w:r w:rsidRPr="00514142">
        <w:rPr>
          <w:rStyle w:val="Emphasis"/>
        </w:rPr>
        <w:t>place</w:t>
      </w:r>
      <w:r w:rsidRPr="00514142">
        <w:rPr>
          <w:sz w:val="16"/>
        </w:rPr>
        <w:t xml:space="preserve">, </w:t>
      </w:r>
      <w:r w:rsidRPr="0019257A">
        <w:rPr>
          <w:rStyle w:val="StyleUnderline"/>
        </w:rPr>
        <w:t xml:space="preserve">its </w:t>
      </w:r>
      <w:r w:rsidRPr="00514142">
        <w:rPr>
          <w:rStyle w:val="Emphasis"/>
        </w:rPr>
        <w:t>others</w:t>
      </w:r>
      <w:r w:rsidRPr="00514142">
        <w:rPr>
          <w:sz w:val="16"/>
        </w:rPr>
        <w:t xml:space="preserve">, </w:t>
      </w:r>
      <w:r w:rsidRPr="0019257A">
        <w:rPr>
          <w:rStyle w:val="StyleUnderline"/>
        </w:rPr>
        <w:t xml:space="preserve">its </w:t>
      </w:r>
      <w:r w:rsidRPr="00514142">
        <w:rPr>
          <w:rStyle w:val="Emphasis"/>
        </w:rPr>
        <w:t>history</w:t>
      </w:r>
      <w:r w:rsidRPr="0019257A">
        <w:rPr>
          <w:rStyle w:val="StyleUnderline"/>
        </w:rPr>
        <w:t xml:space="preserve"> in a </w:t>
      </w:r>
      <w:r w:rsidRPr="00514142">
        <w:rPr>
          <w:rStyle w:val="Emphasis"/>
        </w:rPr>
        <w:t>thoroughly critical way</w:t>
      </w:r>
      <w:r w:rsidRPr="00514142">
        <w:rPr>
          <w:sz w:val="16"/>
        </w:rPr>
        <w:t>. Donna Haraway calls for developing situated knowledges in the face of disembodied objectivity:</w:t>
      </w:r>
    </w:p>
    <w:p w14:paraId="61A66C58" w14:textId="77777777" w:rsidR="003A23ED" w:rsidRPr="00514142" w:rsidRDefault="003A23ED" w:rsidP="003A23ED">
      <w:pPr>
        <w:rPr>
          <w:sz w:val="16"/>
        </w:rPr>
      </w:pPr>
      <w:r w:rsidRPr="00514142">
        <w:rPr>
          <w:sz w:val="16"/>
        </w:rPr>
        <w:t xml:space="preserve">We need to learn in our bodies, endowed with primate </w:t>
      </w:r>
      <w:proofErr w:type="spellStart"/>
      <w:r w:rsidRPr="00514142">
        <w:rPr>
          <w:sz w:val="16"/>
        </w:rPr>
        <w:t>colour</w:t>
      </w:r>
      <w:proofErr w:type="spellEnd"/>
      <w:r w:rsidRPr="00514142">
        <w:rPr>
          <w:sz w:val="16"/>
        </w:rPr>
        <w:t xml:space="preserve"> and stereoscopic vision, how to attach the objective to our theoretical and political scanners in order to name where we are and where we are not, in dimensions of mental and physical space we hardly know how to </w:t>
      </w:r>
      <w:proofErr w:type="gramStart"/>
      <w:r w:rsidRPr="00514142">
        <w:rPr>
          <w:sz w:val="16"/>
        </w:rPr>
        <w:t>name.(</w:t>
      </w:r>
      <w:proofErr w:type="gramEnd"/>
      <w:r w:rsidRPr="00514142">
        <w:rPr>
          <w:sz w:val="16"/>
        </w:rPr>
        <w:t>8)</w:t>
      </w:r>
    </w:p>
    <w:p w14:paraId="489766A0" w14:textId="77777777" w:rsidR="003A23ED" w:rsidRPr="00514142" w:rsidRDefault="003A23ED" w:rsidP="003A23ED">
      <w:pPr>
        <w:rPr>
          <w:sz w:val="16"/>
        </w:rPr>
      </w:pPr>
      <w:r w:rsidRPr="002128F0">
        <w:rPr>
          <w:rStyle w:val="StyleUnderline"/>
          <w:highlight w:val="green"/>
        </w:rPr>
        <w:t xml:space="preserve">The absence of a </w:t>
      </w:r>
      <w:r w:rsidRPr="002128F0">
        <w:rPr>
          <w:rStyle w:val="Emphasis"/>
          <w:highlight w:val="green"/>
        </w:rPr>
        <w:t>feminist</w:t>
      </w:r>
      <w:r w:rsidRPr="0019257A">
        <w:rPr>
          <w:rStyle w:val="StyleUnderline"/>
        </w:rPr>
        <w:t xml:space="preserve"> and </w:t>
      </w:r>
      <w:r w:rsidRPr="00514142">
        <w:rPr>
          <w:rStyle w:val="Emphasis"/>
        </w:rPr>
        <w:t>postcolonial viewpoint</w:t>
      </w:r>
      <w:r w:rsidRPr="00514142">
        <w:rPr>
          <w:sz w:val="16"/>
        </w:rPr>
        <w:t xml:space="preserve"> – </w:t>
      </w:r>
      <w:r w:rsidRPr="0019257A">
        <w:rPr>
          <w:rStyle w:val="StyleUnderline"/>
        </w:rPr>
        <w:t xml:space="preserve">or even </w:t>
      </w:r>
      <w:r w:rsidRPr="00514142">
        <w:rPr>
          <w:rStyle w:val="Emphasis"/>
        </w:rPr>
        <w:t>recognition</w:t>
      </w:r>
      <w:r w:rsidRPr="0019257A">
        <w:rPr>
          <w:rStyle w:val="StyleUnderline"/>
        </w:rPr>
        <w:t xml:space="preserve"> thereof</w:t>
      </w:r>
      <w:r w:rsidRPr="00514142">
        <w:rPr>
          <w:sz w:val="16"/>
        </w:rPr>
        <w:t xml:space="preserve"> – </w:t>
      </w:r>
      <w:r w:rsidRPr="0019257A">
        <w:rPr>
          <w:rStyle w:val="StyleUnderline"/>
        </w:rPr>
        <w:t xml:space="preserve">does </w:t>
      </w:r>
      <w:r w:rsidRPr="00514142">
        <w:rPr>
          <w:rStyle w:val="Emphasis"/>
        </w:rPr>
        <w:t>make itself felt</w:t>
      </w:r>
      <w:r w:rsidRPr="0019257A">
        <w:rPr>
          <w:rStyle w:val="StyleUnderline"/>
        </w:rPr>
        <w:t xml:space="preserve"> in </w:t>
      </w:r>
      <w:proofErr w:type="spellStart"/>
      <w:r w:rsidRPr="0019257A">
        <w:rPr>
          <w:rStyle w:val="StyleUnderline"/>
        </w:rPr>
        <w:t>Stiegler's</w:t>
      </w:r>
      <w:proofErr w:type="spellEnd"/>
      <w:r w:rsidRPr="0019257A">
        <w:rPr>
          <w:rStyle w:val="StyleUnderline"/>
        </w:rPr>
        <w:t xml:space="preserve"> work</w:t>
      </w:r>
      <w:r w:rsidRPr="00514142">
        <w:rPr>
          <w:sz w:val="16"/>
        </w:rPr>
        <w:t xml:space="preserve">, </w:t>
      </w:r>
      <w:r w:rsidRPr="0019257A">
        <w:rPr>
          <w:rStyle w:val="StyleUnderline"/>
        </w:rPr>
        <w:t>and</w:t>
      </w:r>
      <w:r w:rsidRPr="00514142">
        <w:rPr>
          <w:sz w:val="16"/>
        </w:rPr>
        <w:t xml:space="preserve"> with this, </w:t>
      </w:r>
      <w:r w:rsidRPr="0019257A">
        <w:rPr>
          <w:rStyle w:val="StyleUnderline"/>
        </w:rPr>
        <w:t xml:space="preserve">questions of </w:t>
      </w:r>
      <w:r w:rsidRPr="00514142">
        <w:rPr>
          <w:rStyle w:val="Emphasis"/>
        </w:rPr>
        <w:t>care</w:t>
      </w:r>
      <w:r w:rsidRPr="00514142">
        <w:rPr>
          <w:sz w:val="16"/>
        </w:rPr>
        <w:t xml:space="preserve"> and sustainability </w:t>
      </w:r>
      <w:r w:rsidRPr="0019257A">
        <w:rPr>
          <w:rStyle w:val="StyleUnderline"/>
        </w:rPr>
        <w:t>become</w:t>
      </w:r>
      <w:r w:rsidRPr="00514142">
        <w:rPr>
          <w:sz w:val="16"/>
        </w:rPr>
        <w:t xml:space="preserve"> somewhat </w:t>
      </w:r>
      <w:r w:rsidRPr="00514142">
        <w:rPr>
          <w:rStyle w:val="Emphasis"/>
        </w:rPr>
        <w:t>shallow</w:t>
      </w:r>
      <w:r w:rsidRPr="00514142">
        <w:rPr>
          <w:sz w:val="16"/>
        </w:rPr>
        <w:t xml:space="preserve">. Reproduction and the </w:t>
      </w:r>
      <w:proofErr w:type="spellStart"/>
      <w:r w:rsidRPr="00514142">
        <w:rPr>
          <w:sz w:val="16"/>
        </w:rPr>
        <w:t>feminised</w:t>
      </w:r>
      <w:proofErr w:type="spellEnd"/>
      <w:r w:rsidRPr="00514142">
        <w:rPr>
          <w:sz w:val="16"/>
        </w:rPr>
        <w:t xml:space="preserve"> everyday are finally left behind in </w:t>
      </w:r>
      <w:proofErr w:type="spellStart"/>
      <w:r w:rsidRPr="00514142">
        <w:rPr>
          <w:sz w:val="16"/>
        </w:rPr>
        <w:t>favour</w:t>
      </w:r>
      <w:proofErr w:type="spellEnd"/>
      <w:r w:rsidRPr="00514142">
        <w:rPr>
          <w:sz w:val="16"/>
        </w:rPr>
        <w:t xml:space="preserve"> of the conceptual pair production/consumption (9): this is why </w:t>
      </w:r>
      <w:proofErr w:type="spellStart"/>
      <w:r w:rsidRPr="0019257A">
        <w:rPr>
          <w:rStyle w:val="StyleUnderline"/>
        </w:rPr>
        <w:t>Stiegler’s</w:t>
      </w:r>
      <w:proofErr w:type="spellEnd"/>
      <w:r w:rsidRPr="0019257A">
        <w:rPr>
          <w:rStyle w:val="StyleUnderline"/>
        </w:rPr>
        <w:t xml:space="preserve"> '</w:t>
      </w:r>
      <w:r w:rsidRPr="00514142">
        <w:rPr>
          <w:rStyle w:val="Emphasis"/>
        </w:rPr>
        <w:t>care</w:t>
      </w:r>
      <w:r w:rsidRPr="0019257A">
        <w:rPr>
          <w:rStyle w:val="StyleUnderline"/>
        </w:rPr>
        <w:t xml:space="preserve">' remains </w:t>
      </w:r>
      <w:proofErr w:type="gramStart"/>
      <w:r w:rsidRPr="00514142">
        <w:rPr>
          <w:rStyle w:val="Emphasis"/>
        </w:rPr>
        <w:t>too</w:t>
      </w:r>
      <w:proofErr w:type="gramEnd"/>
      <w:r w:rsidRPr="00514142">
        <w:rPr>
          <w:rStyle w:val="Emphasis"/>
        </w:rPr>
        <w:t xml:space="preserve"> abstract</w:t>
      </w:r>
      <w:r w:rsidRPr="00514142">
        <w:rPr>
          <w:sz w:val="16"/>
        </w:rPr>
        <w:t xml:space="preserve"> a concept, </w:t>
      </w:r>
      <w:r w:rsidRPr="0019257A">
        <w:rPr>
          <w:rStyle w:val="StyleUnderline"/>
        </w:rPr>
        <w:t xml:space="preserve">without much indication of a practice </w:t>
      </w:r>
      <w:r w:rsidRPr="00514142">
        <w:rPr>
          <w:rStyle w:val="Emphasis"/>
        </w:rPr>
        <w:t>beyond</w:t>
      </w:r>
      <w:r w:rsidRPr="0019257A">
        <w:rPr>
          <w:rStyle w:val="StyleUnderline"/>
        </w:rPr>
        <w:t xml:space="preserve"> that of certain people working with computers</w:t>
      </w:r>
      <w:r w:rsidRPr="00514142">
        <w:rPr>
          <w:sz w:val="16"/>
        </w:rPr>
        <w:t>. The notion of care sits in the right place, addressing an absence of certain practices of attention-giving within contemporary networked capitalism, and pointing to the need to invent new ways of putting things in common:</w:t>
      </w:r>
    </w:p>
    <w:p w14:paraId="7348EF39" w14:textId="77777777" w:rsidR="003A23ED" w:rsidRPr="00514142" w:rsidRDefault="003A23ED" w:rsidP="003A23ED">
      <w:pPr>
        <w:rPr>
          <w:sz w:val="16"/>
        </w:rPr>
      </w:pPr>
      <w:r w:rsidRPr="00514142">
        <w:rPr>
          <w:sz w:val="16"/>
        </w:rPr>
        <w:t xml:space="preserve">The economy of contribution is the stimulation of desire through the reconstitution of systems of care founded on contemporary </w:t>
      </w:r>
      <w:proofErr w:type="spellStart"/>
      <w:r w:rsidRPr="00514142">
        <w:rPr>
          <w:sz w:val="16"/>
        </w:rPr>
        <w:t>pharmaka</w:t>
      </w:r>
      <w:proofErr w:type="spellEnd"/>
      <w:r w:rsidRPr="00514142">
        <w:rPr>
          <w:sz w:val="16"/>
        </w:rPr>
        <w:t xml:space="preserve"> and constituting a new commerce of </w:t>
      </w:r>
      <w:proofErr w:type="spellStart"/>
      <w:r w:rsidRPr="00514142">
        <w:rPr>
          <w:sz w:val="16"/>
        </w:rPr>
        <w:t>subsistences</w:t>
      </w:r>
      <w:proofErr w:type="spellEnd"/>
      <w:r w:rsidRPr="00514142">
        <w:rPr>
          <w:sz w:val="16"/>
        </w:rPr>
        <w:t xml:space="preserve"> in the service of a new </w:t>
      </w:r>
      <w:proofErr w:type="gramStart"/>
      <w:r w:rsidRPr="00514142">
        <w:rPr>
          <w:sz w:val="16"/>
        </w:rPr>
        <w:t>existence.(</w:t>
      </w:r>
      <w:proofErr w:type="gramEnd"/>
      <w:r w:rsidRPr="00514142">
        <w:rPr>
          <w:sz w:val="16"/>
        </w:rPr>
        <w:t>10)</w:t>
      </w:r>
    </w:p>
    <w:p w14:paraId="500E5B83" w14:textId="77777777" w:rsidR="003A23ED" w:rsidRPr="00514142" w:rsidRDefault="003A23ED" w:rsidP="003A23ED">
      <w:pPr>
        <w:rPr>
          <w:sz w:val="16"/>
        </w:rPr>
      </w:pPr>
      <w:r w:rsidRPr="00514142">
        <w:rPr>
          <w:sz w:val="16"/>
        </w:rPr>
        <w:t>Yet how to imagine '</w:t>
      </w:r>
      <w:proofErr w:type="spellStart"/>
      <w:r w:rsidRPr="00514142">
        <w:rPr>
          <w:sz w:val="16"/>
        </w:rPr>
        <w:t>subsistences</w:t>
      </w:r>
      <w:proofErr w:type="spellEnd"/>
      <w:r w:rsidRPr="00514142">
        <w:rPr>
          <w:sz w:val="16"/>
        </w:rPr>
        <w:t xml:space="preserve">' without an attention to reproduction, to care in its proper embodiment? As the Heideggerian concept of Sorge on which he draws heavily, </w:t>
      </w:r>
      <w:proofErr w:type="spellStart"/>
      <w:r w:rsidRPr="002128F0">
        <w:rPr>
          <w:rStyle w:val="StyleUnderline"/>
          <w:highlight w:val="green"/>
        </w:rPr>
        <w:t>Stiegler's</w:t>
      </w:r>
      <w:proofErr w:type="spellEnd"/>
      <w:r w:rsidRPr="002128F0">
        <w:rPr>
          <w:rStyle w:val="StyleUnderline"/>
          <w:highlight w:val="green"/>
        </w:rPr>
        <w:t xml:space="preserve"> 'care'</w:t>
      </w:r>
      <w:r w:rsidRPr="00514142">
        <w:rPr>
          <w:sz w:val="16"/>
        </w:rPr>
        <w:t xml:space="preserve"> is blind to </w:t>
      </w:r>
      <w:r w:rsidRPr="0019257A">
        <w:rPr>
          <w:rStyle w:val="StyleUnderline"/>
        </w:rPr>
        <w:t>[</w:t>
      </w:r>
      <w:r w:rsidRPr="002128F0">
        <w:rPr>
          <w:rStyle w:val="Emphasis"/>
          <w:highlight w:val="green"/>
        </w:rPr>
        <w:t>ignores</w:t>
      </w:r>
      <w:r w:rsidRPr="0019257A">
        <w:rPr>
          <w:rStyle w:val="StyleUnderline"/>
        </w:rPr>
        <w:t xml:space="preserve">] how any mode of care is </w:t>
      </w:r>
      <w:r w:rsidRPr="00514142">
        <w:rPr>
          <w:rStyle w:val="Emphasis"/>
        </w:rPr>
        <w:t>internally</w:t>
      </w:r>
      <w:r w:rsidRPr="0019257A">
        <w:rPr>
          <w:rStyle w:val="StyleUnderline"/>
        </w:rPr>
        <w:t xml:space="preserve"> and </w:t>
      </w:r>
      <w:r w:rsidRPr="00514142">
        <w:rPr>
          <w:rStyle w:val="Emphasis"/>
        </w:rPr>
        <w:t>antagonistically split</w:t>
      </w:r>
      <w:r w:rsidRPr="0019257A">
        <w:rPr>
          <w:rStyle w:val="StyleUnderline"/>
        </w:rPr>
        <w:t xml:space="preserve"> according to </w:t>
      </w:r>
      <w:r w:rsidRPr="002128F0">
        <w:rPr>
          <w:rStyle w:val="Emphasis"/>
          <w:highlight w:val="green"/>
        </w:rPr>
        <w:t>class</w:t>
      </w:r>
      <w:r w:rsidRPr="002128F0">
        <w:rPr>
          <w:sz w:val="16"/>
          <w:highlight w:val="green"/>
        </w:rPr>
        <w:t xml:space="preserve">, </w:t>
      </w:r>
      <w:r w:rsidRPr="002128F0">
        <w:rPr>
          <w:rStyle w:val="Emphasis"/>
          <w:highlight w:val="green"/>
        </w:rPr>
        <w:t>gender</w:t>
      </w:r>
      <w:r w:rsidRPr="0019257A">
        <w:rPr>
          <w:rStyle w:val="StyleUnderline"/>
        </w:rPr>
        <w:t xml:space="preserve"> and </w:t>
      </w:r>
      <w:r w:rsidRPr="00514142">
        <w:rPr>
          <w:rStyle w:val="Emphasis"/>
        </w:rPr>
        <w:t>race</w:t>
      </w:r>
      <w:r w:rsidRPr="00514142">
        <w:rPr>
          <w:sz w:val="16"/>
        </w:rPr>
        <w:t xml:space="preserve">. Like many Marxist </w:t>
      </w:r>
      <w:proofErr w:type="spellStart"/>
      <w:r w:rsidRPr="00514142">
        <w:rPr>
          <w:sz w:val="16"/>
        </w:rPr>
        <w:t>theorisations</w:t>
      </w:r>
      <w:proofErr w:type="spellEnd"/>
      <w:r w:rsidRPr="00514142">
        <w:rPr>
          <w:sz w:val="16"/>
        </w:rPr>
        <w:t xml:space="preserve"> of </w:t>
      </w:r>
      <w:proofErr w:type="spellStart"/>
      <w:r w:rsidRPr="00514142">
        <w:rPr>
          <w:sz w:val="16"/>
        </w:rPr>
        <w:t>labour</w:t>
      </w:r>
      <w:proofErr w:type="spellEnd"/>
      <w:r w:rsidRPr="00514142">
        <w:rPr>
          <w:sz w:val="16"/>
        </w:rPr>
        <w:t xml:space="preserve">, it overlooks the very activities that make life - and production and consumption – sustainable. The 'economy of contribution' sits rather awkwardly historically with women, who whether as mothers, wives, witches or prostitutes have developed and passed on an incredible wealth of knowledges and practices of care and </w:t>
      </w:r>
      <w:proofErr w:type="spellStart"/>
      <w:r w:rsidRPr="00514142">
        <w:rPr>
          <w:sz w:val="16"/>
        </w:rPr>
        <w:t>communisation</w:t>
      </w:r>
      <w:proofErr w:type="spellEnd"/>
      <w:r w:rsidRPr="00514142">
        <w:rPr>
          <w:sz w:val="16"/>
        </w:rPr>
        <w:t xml:space="preserve">, despite having no access to mainstream institutions, public spaces or high technologies. It also sits strangely with cultures that haven't yet gone through quite as many cycles of accumulation to arrive at the techno-individual of </w:t>
      </w:r>
      <w:proofErr w:type="spellStart"/>
      <w:r w:rsidRPr="00514142">
        <w:rPr>
          <w:sz w:val="16"/>
        </w:rPr>
        <w:t>Stieglers</w:t>
      </w:r>
      <w:proofErr w:type="spellEnd"/>
      <w:r w:rsidRPr="00514142">
        <w:rPr>
          <w:sz w:val="16"/>
        </w:rPr>
        <w:t xml:space="preserve"> narrative: what about subsistence in this context, and all the knowledges that exist there? In the end, </w:t>
      </w:r>
      <w:r w:rsidRPr="0019257A">
        <w:rPr>
          <w:rStyle w:val="StyleUnderline"/>
        </w:rPr>
        <w:t xml:space="preserve">one senses a preference for </w:t>
      </w:r>
      <w:r w:rsidRPr="00514142">
        <w:rPr>
          <w:rStyle w:val="Emphasis"/>
        </w:rPr>
        <w:t>white</w:t>
      </w:r>
      <w:r w:rsidRPr="00514142">
        <w:rPr>
          <w:sz w:val="16"/>
        </w:rPr>
        <w:t xml:space="preserve">, </w:t>
      </w:r>
      <w:r w:rsidRPr="00514142">
        <w:rPr>
          <w:rStyle w:val="Emphasis"/>
        </w:rPr>
        <w:t>male</w:t>
      </w:r>
      <w:r w:rsidRPr="00514142">
        <w:rPr>
          <w:sz w:val="16"/>
        </w:rPr>
        <w:t xml:space="preserve">, </w:t>
      </w:r>
      <w:r w:rsidRPr="00514142">
        <w:rPr>
          <w:rStyle w:val="Emphasis"/>
        </w:rPr>
        <w:t>philosophical referents</w:t>
      </w:r>
      <w:r w:rsidRPr="00514142">
        <w:rPr>
          <w:sz w:val="16"/>
        </w:rPr>
        <w:t xml:space="preserve"> in this work.</w:t>
      </w:r>
    </w:p>
    <w:p w14:paraId="51D98987" w14:textId="77777777" w:rsidR="003A23ED" w:rsidRPr="00514142" w:rsidRDefault="003A23ED" w:rsidP="003A23ED">
      <w:pPr>
        <w:rPr>
          <w:sz w:val="16"/>
        </w:rPr>
      </w:pPr>
      <w:r w:rsidRPr="00514142">
        <w:rPr>
          <w:sz w:val="16"/>
        </w:rPr>
        <w:t xml:space="preserve">Interestingly, in relation to questions of care, </w:t>
      </w:r>
      <w:proofErr w:type="spellStart"/>
      <w:r w:rsidRPr="00514142">
        <w:rPr>
          <w:sz w:val="16"/>
        </w:rPr>
        <w:t>Stiegler</w:t>
      </w:r>
      <w:proofErr w:type="spellEnd"/>
      <w:r w:rsidRPr="00514142">
        <w:rPr>
          <w:sz w:val="16"/>
        </w:rPr>
        <w:t xml:space="preserve"> (11) points out that spaces of collaboration are not a matter of autonomy merely: a point missing in many autonomist and network theories that are purely affirmative of digital collaboration. This questioning of autonomy is a </w:t>
      </w:r>
      <w:proofErr w:type="gramStart"/>
      <w:r w:rsidRPr="00514142">
        <w:rPr>
          <w:sz w:val="16"/>
        </w:rPr>
        <w:t>point feminists</w:t>
      </w:r>
      <w:proofErr w:type="gramEnd"/>
      <w:r w:rsidRPr="00514142">
        <w:rPr>
          <w:sz w:val="16"/>
        </w:rPr>
        <w:t xml:space="preserve"> have made for decades, in speaking about an ethics of care, vulnerability and interdependency. What is at stake, what we must invent, is a way of thinking autonomy and heteronomy together: if we think 'economies of contribution' as spaces of both creativity and care, of interdependency as well as self-determination (12), and if we think the beyond the experiences of creative or cognitive </w:t>
      </w:r>
      <w:proofErr w:type="spellStart"/>
      <w:r w:rsidRPr="00514142">
        <w:rPr>
          <w:sz w:val="16"/>
        </w:rPr>
        <w:t>labourers</w:t>
      </w:r>
      <w:proofErr w:type="spellEnd"/>
      <w:r w:rsidRPr="00514142">
        <w:rPr>
          <w:sz w:val="16"/>
        </w:rPr>
        <w:t xml:space="preserve">. Within </w:t>
      </w:r>
      <w:proofErr w:type="spellStart"/>
      <w:r w:rsidRPr="00514142">
        <w:rPr>
          <w:sz w:val="16"/>
        </w:rPr>
        <w:t>Stieglers</w:t>
      </w:r>
      <w:proofErr w:type="spellEnd"/>
      <w:r w:rsidRPr="00514142">
        <w:rPr>
          <w:sz w:val="16"/>
        </w:rPr>
        <w:t xml:space="preserve"> work, </w:t>
      </w:r>
      <w:r w:rsidRPr="0019257A">
        <w:rPr>
          <w:rStyle w:val="StyleUnderline"/>
        </w:rPr>
        <w:t>the frame of reference remains</w:t>
      </w:r>
      <w:r w:rsidRPr="00514142">
        <w:rPr>
          <w:sz w:val="16"/>
        </w:rPr>
        <w:t xml:space="preserve"> the state and </w:t>
      </w:r>
      <w:r w:rsidRPr="0019257A">
        <w:rPr>
          <w:rStyle w:val="StyleUnderline"/>
        </w:rPr>
        <w:t xml:space="preserve">an idea of encouraging spaces modelled on </w:t>
      </w:r>
      <w:r w:rsidRPr="00514142">
        <w:rPr>
          <w:rStyle w:val="Emphasis"/>
        </w:rPr>
        <w:t>digital cooperation</w:t>
      </w:r>
      <w:r w:rsidRPr="00514142">
        <w:rPr>
          <w:sz w:val="16"/>
        </w:rPr>
        <w:t xml:space="preserve"> via policy (13): </w:t>
      </w:r>
      <w:r w:rsidRPr="0019257A">
        <w:rPr>
          <w:rStyle w:val="StyleUnderline"/>
        </w:rPr>
        <w:t xml:space="preserve">no touching upon </w:t>
      </w:r>
      <w:r w:rsidRPr="00514142">
        <w:rPr>
          <w:rStyle w:val="Emphasis"/>
        </w:rPr>
        <w:t>non-industrial work</w:t>
      </w:r>
      <w:r w:rsidRPr="00514142">
        <w:rPr>
          <w:sz w:val="16"/>
        </w:rPr>
        <w:t xml:space="preserve">, </w:t>
      </w:r>
      <w:r w:rsidRPr="0019257A">
        <w:rPr>
          <w:rStyle w:val="StyleUnderline"/>
        </w:rPr>
        <w:t xml:space="preserve">no referent beyond a </w:t>
      </w:r>
      <w:r w:rsidRPr="00514142">
        <w:rPr>
          <w:rStyle w:val="Emphasis"/>
        </w:rPr>
        <w:t>bourgeois male subject</w:t>
      </w:r>
      <w:r w:rsidRPr="00514142">
        <w:rPr>
          <w:sz w:val="16"/>
        </w:rPr>
        <w:t xml:space="preserve">, </w:t>
      </w:r>
      <w:r w:rsidRPr="0019257A">
        <w:rPr>
          <w:rStyle w:val="StyleUnderline"/>
        </w:rPr>
        <w:t xml:space="preserve">no rapport to </w:t>
      </w:r>
      <w:r w:rsidRPr="00514142">
        <w:rPr>
          <w:rStyle w:val="Emphasis"/>
        </w:rPr>
        <w:t>embodied practices</w:t>
      </w:r>
      <w:r w:rsidRPr="00514142">
        <w:rPr>
          <w:sz w:val="16"/>
        </w:rPr>
        <w:t>.</w:t>
      </w:r>
    </w:p>
    <w:p w14:paraId="217DF130" w14:textId="77777777" w:rsidR="003A23ED" w:rsidRPr="00514142" w:rsidRDefault="003A23ED" w:rsidP="003A23ED">
      <w:pPr>
        <w:rPr>
          <w:sz w:val="16"/>
        </w:rPr>
      </w:pPr>
      <w:r w:rsidRPr="00514142">
        <w:rPr>
          <w:sz w:val="16"/>
        </w:rPr>
        <w:t>Technologies of attention</w:t>
      </w:r>
    </w:p>
    <w:p w14:paraId="779A7C8D" w14:textId="77777777" w:rsidR="003A23ED" w:rsidRPr="00514142" w:rsidRDefault="003A23ED" w:rsidP="003A23ED">
      <w:pPr>
        <w:rPr>
          <w:sz w:val="16"/>
        </w:rPr>
      </w:pPr>
      <w:r w:rsidRPr="00514142">
        <w:rPr>
          <w:sz w:val="16"/>
        </w:rPr>
        <w:t xml:space="preserve">In speaking about how new information and communication technologies reshape work and relationality, </w:t>
      </w:r>
      <w:proofErr w:type="spellStart"/>
      <w:r w:rsidRPr="0019257A">
        <w:rPr>
          <w:rStyle w:val="StyleUnderline"/>
        </w:rPr>
        <w:t>Stiegler</w:t>
      </w:r>
      <w:proofErr w:type="spellEnd"/>
      <w:r w:rsidRPr="00514142">
        <w:rPr>
          <w:sz w:val="16"/>
        </w:rPr>
        <w:t xml:space="preserve"> points to the ways in which new modes of attention formation emerge. Technology always differentially structures our attention, whether it is papyrus, the printing press, television, the telephone or internet - attention is a matter of the way we relate to the world, and thus of care. He </w:t>
      </w:r>
      <w:r w:rsidRPr="0019257A">
        <w:rPr>
          <w:rStyle w:val="StyleUnderline"/>
        </w:rPr>
        <w:t>sees new possible modes of care emerge from collaborative cultures</w:t>
      </w:r>
      <w:r w:rsidRPr="00514142">
        <w:rPr>
          <w:sz w:val="16"/>
        </w:rPr>
        <w:t xml:space="preserve"> across the internet in cultures of hacking and </w:t>
      </w:r>
      <w:proofErr w:type="gramStart"/>
      <w:r w:rsidRPr="00514142">
        <w:rPr>
          <w:sz w:val="16"/>
        </w:rPr>
        <w:t>open source</w:t>
      </w:r>
      <w:proofErr w:type="gramEnd"/>
      <w:r w:rsidRPr="00514142">
        <w:rPr>
          <w:sz w:val="16"/>
        </w:rPr>
        <w:t xml:space="preserve"> programming. For us, </w:t>
      </w:r>
      <w:r w:rsidRPr="0019257A">
        <w:rPr>
          <w:rStyle w:val="StyleUnderline"/>
        </w:rPr>
        <w:t>this opens a pertinent question</w:t>
      </w:r>
      <w:r w:rsidRPr="00514142">
        <w:rPr>
          <w:sz w:val="16"/>
        </w:rPr>
        <w:t xml:space="preserve"> particularly in context of the precarious, flexible and insecure work that neoliberal economies today run on: </w:t>
      </w:r>
      <w:r w:rsidRPr="0019257A">
        <w:rPr>
          <w:rStyle w:val="StyleUnderline"/>
        </w:rPr>
        <w:t xml:space="preserve">how might people </w:t>
      </w:r>
      <w:r w:rsidRPr="00514142">
        <w:rPr>
          <w:rStyle w:val="Emphasis"/>
        </w:rPr>
        <w:t>look out for each other</w:t>
      </w:r>
      <w:r w:rsidRPr="0019257A">
        <w:rPr>
          <w:rStyle w:val="StyleUnderline"/>
        </w:rPr>
        <w:t xml:space="preserve"> in these contexts</w:t>
      </w:r>
      <w:r w:rsidRPr="00514142">
        <w:rPr>
          <w:sz w:val="16"/>
        </w:rPr>
        <w:t xml:space="preserve">, </w:t>
      </w:r>
      <w:r w:rsidRPr="00514142">
        <w:rPr>
          <w:rStyle w:val="Emphasis"/>
        </w:rPr>
        <w:t>avoiding</w:t>
      </w:r>
      <w:r w:rsidRPr="0019257A">
        <w:rPr>
          <w:rStyle w:val="StyleUnderline"/>
        </w:rPr>
        <w:t xml:space="preserve"> exploitation and </w:t>
      </w:r>
      <w:r w:rsidRPr="00514142">
        <w:rPr>
          <w:rStyle w:val="Emphasis"/>
        </w:rPr>
        <w:t>collaborate</w:t>
      </w:r>
      <w:r w:rsidRPr="0019257A">
        <w:rPr>
          <w:rStyle w:val="StyleUnderline"/>
        </w:rPr>
        <w:t xml:space="preserve"> and </w:t>
      </w:r>
      <w:proofErr w:type="spellStart"/>
      <w:r w:rsidRPr="00514142">
        <w:rPr>
          <w:rStyle w:val="Emphasis"/>
        </w:rPr>
        <w:t>organise</w:t>
      </w:r>
      <w:proofErr w:type="spellEnd"/>
      <w:r w:rsidRPr="00514142">
        <w:rPr>
          <w:sz w:val="16"/>
        </w:rPr>
        <w:t xml:space="preserve"> with both their autonomy and heteronomy in mind?</w:t>
      </w:r>
    </w:p>
    <w:p w14:paraId="7CA91D50" w14:textId="77777777" w:rsidR="003A23ED" w:rsidRPr="00514142" w:rsidRDefault="003A23ED" w:rsidP="003A23ED">
      <w:pPr>
        <w:rPr>
          <w:sz w:val="16"/>
        </w:rPr>
      </w:pPr>
      <w:r w:rsidRPr="0019257A">
        <w:rPr>
          <w:rStyle w:val="StyleUnderline"/>
        </w:rPr>
        <w:t xml:space="preserve">If one is looking for a </w:t>
      </w:r>
      <w:r w:rsidRPr="00514142">
        <w:rPr>
          <w:rStyle w:val="Emphasis"/>
        </w:rPr>
        <w:t>hint at an answer</w:t>
      </w:r>
      <w:r w:rsidRPr="0019257A">
        <w:rPr>
          <w:rStyle w:val="StyleUnderline"/>
        </w:rPr>
        <w:t xml:space="preserve"> that runs </w:t>
      </w:r>
      <w:r w:rsidRPr="00514142">
        <w:rPr>
          <w:rStyle w:val="Emphasis"/>
        </w:rPr>
        <w:t>beyond</w:t>
      </w:r>
      <w:r w:rsidRPr="00514142">
        <w:rPr>
          <w:sz w:val="16"/>
        </w:rPr>
        <w:t xml:space="preserve"> the much-theorized realms of </w:t>
      </w:r>
      <w:r w:rsidRPr="00514142">
        <w:rPr>
          <w:rStyle w:val="Emphasis"/>
        </w:rPr>
        <w:t>hacker culture</w:t>
      </w:r>
      <w:r w:rsidRPr="00514142">
        <w:rPr>
          <w:sz w:val="16"/>
        </w:rPr>
        <w:t xml:space="preserve">, </w:t>
      </w:r>
      <w:r w:rsidRPr="0019257A">
        <w:rPr>
          <w:rStyle w:val="StyleUnderline"/>
        </w:rPr>
        <w:t>'</w:t>
      </w:r>
      <w:r w:rsidRPr="00514142">
        <w:rPr>
          <w:rStyle w:val="Emphasis"/>
        </w:rPr>
        <w:t>immaterial</w:t>
      </w:r>
      <w:r w:rsidRPr="0019257A">
        <w:rPr>
          <w:rStyle w:val="StyleUnderline"/>
        </w:rPr>
        <w:t>' and '</w:t>
      </w:r>
      <w:r w:rsidRPr="00514142">
        <w:rPr>
          <w:rStyle w:val="Emphasis"/>
        </w:rPr>
        <w:t>cognitive</w:t>
      </w:r>
      <w:r w:rsidRPr="0019257A">
        <w:rPr>
          <w:rStyle w:val="StyleUnderline"/>
        </w:rPr>
        <w:t xml:space="preserve">' </w:t>
      </w:r>
      <w:proofErr w:type="spellStart"/>
      <w:r w:rsidRPr="0019257A">
        <w:rPr>
          <w:rStyle w:val="StyleUnderline"/>
        </w:rPr>
        <w:t>labour</w:t>
      </w:r>
      <w:proofErr w:type="spellEnd"/>
      <w:r w:rsidRPr="00514142">
        <w:rPr>
          <w:sz w:val="16"/>
        </w:rPr>
        <w:t xml:space="preserve">, </w:t>
      </w:r>
      <w:r w:rsidRPr="0019257A">
        <w:rPr>
          <w:rStyle w:val="StyleUnderline"/>
        </w:rPr>
        <w:t xml:space="preserve">one </w:t>
      </w:r>
      <w:r w:rsidRPr="00514142">
        <w:rPr>
          <w:rStyle w:val="Emphasis"/>
        </w:rPr>
        <w:t>may not find it</w:t>
      </w:r>
      <w:r w:rsidRPr="00514142">
        <w:rPr>
          <w:sz w:val="16"/>
        </w:rPr>
        <w:t xml:space="preserve"> in this book, however (14). The absence of a feminist viewpoint makes itself felt, and with it the questions of care and sustainability become somewhat shallow, leaving reproduction and the </w:t>
      </w:r>
      <w:proofErr w:type="spellStart"/>
      <w:r w:rsidRPr="00514142">
        <w:rPr>
          <w:sz w:val="16"/>
        </w:rPr>
        <w:t>feminised</w:t>
      </w:r>
      <w:proofErr w:type="spellEnd"/>
      <w:r w:rsidRPr="00514142">
        <w:rPr>
          <w:sz w:val="16"/>
        </w:rPr>
        <w:t xml:space="preserve"> everyday behind in </w:t>
      </w:r>
      <w:proofErr w:type="spellStart"/>
      <w:r w:rsidRPr="00514142">
        <w:rPr>
          <w:sz w:val="16"/>
        </w:rPr>
        <w:t>favour</w:t>
      </w:r>
      <w:proofErr w:type="spellEnd"/>
      <w:r w:rsidRPr="00514142">
        <w:rPr>
          <w:sz w:val="16"/>
        </w:rPr>
        <w:t xml:space="preserve"> of the conceptual pair production/consumption (15). </w:t>
      </w:r>
      <w:proofErr w:type="spellStart"/>
      <w:r w:rsidRPr="0019257A">
        <w:rPr>
          <w:rStyle w:val="StyleUnderline"/>
        </w:rPr>
        <w:t>Stiegler’s</w:t>
      </w:r>
      <w:proofErr w:type="spellEnd"/>
      <w:r w:rsidRPr="0019257A">
        <w:rPr>
          <w:rStyle w:val="StyleUnderline"/>
        </w:rPr>
        <w:t xml:space="preserve"> </w:t>
      </w:r>
      <w:r w:rsidRPr="002128F0">
        <w:rPr>
          <w:rStyle w:val="StyleUnderline"/>
          <w:highlight w:val="green"/>
        </w:rPr>
        <w:t>'care'</w:t>
      </w:r>
      <w:r w:rsidRPr="00514142">
        <w:rPr>
          <w:sz w:val="16"/>
        </w:rPr>
        <w:t xml:space="preserve"> remains </w:t>
      </w:r>
      <w:proofErr w:type="gramStart"/>
      <w:r w:rsidRPr="00514142">
        <w:rPr>
          <w:sz w:val="16"/>
        </w:rPr>
        <w:t>too</w:t>
      </w:r>
      <w:proofErr w:type="gramEnd"/>
      <w:r w:rsidRPr="00514142">
        <w:rPr>
          <w:sz w:val="16"/>
        </w:rPr>
        <w:t xml:space="preserve"> abstract a concept. As the Heideggerian concept of Sorge on which </w:t>
      </w:r>
      <w:proofErr w:type="spellStart"/>
      <w:r w:rsidRPr="00514142">
        <w:rPr>
          <w:sz w:val="16"/>
        </w:rPr>
        <w:t>Stiegler</w:t>
      </w:r>
      <w:proofErr w:type="spellEnd"/>
      <w:r w:rsidRPr="00514142">
        <w:rPr>
          <w:sz w:val="16"/>
        </w:rPr>
        <w:t xml:space="preserve"> draws heavily, it is blind to how any mode of care is internally and antagonistically split according to class, gender and race. Meanwhile, as many Marxist </w:t>
      </w:r>
      <w:proofErr w:type="spellStart"/>
      <w:r w:rsidRPr="00514142">
        <w:rPr>
          <w:sz w:val="16"/>
        </w:rPr>
        <w:t>theorisations</w:t>
      </w:r>
      <w:proofErr w:type="spellEnd"/>
      <w:r w:rsidRPr="00514142">
        <w:rPr>
          <w:sz w:val="16"/>
        </w:rPr>
        <w:t xml:space="preserve"> of </w:t>
      </w:r>
      <w:proofErr w:type="spellStart"/>
      <w:r w:rsidRPr="00514142">
        <w:rPr>
          <w:sz w:val="16"/>
        </w:rPr>
        <w:t>labour</w:t>
      </w:r>
      <w:proofErr w:type="spellEnd"/>
      <w:r w:rsidRPr="00514142">
        <w:rPr>
          <w:sz w:val="16"/>
        </w:rPr>
        <w:t>, it overlooks the very activities of reproduction that make life - and production and consumption - sustainable.</w:t>
      </w:r>
    </w:p>
    <w:p w14:paraId="7ED67C12" w14:textId="77777777" w:rsidR="003A23ED" w:rsidRPr="002C3BFE" w:rsidRDefault="003A23ED" w:rsidP="003A23ED">
      <w:pPr>
        <w:rPr>
          <w:u w:val="single"/>
        </w:rPr>
      </w:pPr>
      <w:r w:rsidRPr="00514142">
        <w:rPr>
          <w:sz w:val="16"/>
        </w:rPr>
        <w:t xml:space="preserve">The New Critique of Political Economy </w:t>
      </w:r>
      <w:r w:rsidRPr="002128F0">
        <w:rPr>
          <w:rStyle w:val="StyleUnderline"/>
          <w:highlight w:val="green"/>
        </w:rPr>
        <w:t xml:space="preserve">risks </w:t>
      </w:r>
      <w:r w:rsidRPr="002128F0">
        <w:rPr>
          <w:rStyle w:val="Emphasis"/>
          <w:highlight w:val="green"/>
        </w:rPr>
        <w:t>leaving these</w:t>
      </w:r>
      <w:r w:rsidRPr="00514142">
        <w:rPr>
          <w:rStyle w:val="Emphasis"/>
        </w:rPr>
        <w:t xml:space="preserve"> questions </w:t>
      </w:r>
      <w:r w:rsidRPr="002128F0">
        <w:rPr>
          <w:rStyle w:val="Emphasis"/>
          <w:highlight w:val="green"/>
        </w:rPr>
        <w:t>untouched</w:t>
      </w:r>
      <w:r w:rsidRPr="0019257A">
        <w:rPr>
          <w:rStyle w:val="StyleUnderline"/>
        </w:rPr>
        <w:t xml:space="preserve"> in its affirmation of an ‘</w:t>
      </w:r>
      <w:r w:rsidRPr="00514142">
        <w:rPr>
          <w:rStyle w:val="Emphasis"/>
        </w:rPr>
        <w:t>economy of contribution</w:t>
      </w:r>
      <w:r w:rsidRPr="0019257A">
        <w:rPr>
          <w:rStyle w:val="StyleUnderline"/>
        </w:rPr>
        <w:t xml:space="preserve">’ that speaks </w:t>
      </w:r>
      <w:r w:rsidRPr="00514142">
        <w:rPr>
          <w:rStyle w:val="Emphasis"/>
        </w:rPr>
        <w:t>always</w:t>
      </w:r>
      <w:r w:rsidRPr="0019257A">
        <w:rPr>
          <w:rStyle w:val="StyleUnderline"/>
        </w:rPr>
        <w:t xml:space="preserve"> from the perspective of the </w:t>
      </w:r>
      <w:r w:rsidRPr="00514142">
        <w:rPr>
          <w:rStyle w:val="Emphasis"/>
        </w:rPr>
        <w:t>universal</w:t>
      </w:r>
      <w:r w:rsidRPr="0019257A">
        <w:rPr>
          <w:rStyle w:val="StyleUnderline"/>
        </w:rPr>
        <w:t xml:space="preserve"> and the </w:t>
      </w:r>
      <w:r w:rsidRPr="00514142">
        <w:rPr>
          <w:rStyle w:val="Emphasis"/>
        </w:rPr>
        <w:t>rational</w:t>
      </w:r>
      <w:r w:rsidRPr="00514142">
        <w:rPr>
          <w:sz w:val="16"/>
        </w:rPr>
        <w:t xml:space="preserve"> – against a system of stupidity and short-termism, against the very being of the proletarians as proletarians. Having defined proletarianization as a sort of becoming-incapable </w:t>
      </w:r>
      <w:r w:rsidRPr="0019257A">
        <w:rPr>
          <w:rStyle w:val="StyleUnderline"/>
        </w:rPr>
        <w:t xml:space="preserve">we </w:t>
      </w:r>
      <w:r w:rsidRPr="002128F0">
        <w:rPr>
          <w:rStyle w:val="StyleUnderline"/>
          <w:highlight w:val="green"/>
        </w:rPr>
        <w:t>must ask</w:t>
      </w:r>
      <w:r w:rsidRPr="002128F0">
        <w:rPr>
          <w:sz w:val="16"/>
          <w:highlight w:val="green"/>
        </w:rPr>
        <w:t xml:space="preserve">: </w:t>
      </w:r>
      <w:r w:rsidRPr="002128F0">
        <w:rPr>
          <w:rStyle w:val="Emphasis"/>
          <w:highlight w:val="green"/>
        </w:rPr>
        <w:t>who can change</w:t>
      </w:r>
      <w:r w:rsidRPr="0019257A">
        <w:rPr>
          <w:rStyle w:val="StyleUnderline"/>
        </w:rPr>
        <w:t xml:space="preserve"> this system?</w:t>
      </w:r>
      <w:r w:rsidRPr="00514142">
        <w:rPr>
          <w:sz w:val="16"/>
        </w:rPr>
        <w:t xml:space="preserve"> Are proletarians something other or more than simply proletarians? </w:t>
      </w:r>
      <w:r w:rsidRPr="00514142">
        <w:rPr>
          <w:rStyle w:val="Emphasis"/>
        </w:rPr>
        <w:t>Which bodies</w:t>
      </w:r>
      <w:r w:rsidRPr="0019257A">
        <w:rPr>
          <w:rStyle w:val="StyleUnderline"/>
        </w:rPr>
        <w:t xml:space="preserve"> are at stake here</w:t>
      </w:r>
      <w:r w:rsidRPr="00514142">
        <w:rPr>
          <w:sz w:val="16"/>
        </w:rPr>
        <w:t xml:space="preserve">, </w:t>
      </w:r>
      <w:r w:rsidRPr="0019257A">
        <w:rPr>
          <w:rStyle w:val="StyleUnderline"/>
        </w:rPr>
        <w:t xml:space="preserve">and </w:t>
      </w:r>
      <w:r w:rsidRPr="00514142">
        <w:rPr>
          <w:rStyle w:val="Emphasis"/>
        </w:rPr>
        <w:t>where</w:t>
      </w:r>
      <w:r w:rsidRPr="0019257A">
        <w:rPr>
          <w:rStyle w:val="StyleUnderline"/>
        </w:rPr>
        <w:t>?</w:t>
      </w:r>
    </w:p>
    <w:p w14:paraId="0562C20B" w14:textId="77777777" w:rsidR="003A23ED" w:rsidRDefault="003A23ED" w:rsidP="003A23ED">
      <w:pPr>
        <w:pStyle w:val="Heading3"/>
      </w:pPr>
      <w:r>
        <w:t>1NC – Tech</w:t>
      </w:r>
    </w:p>
    <w:p w14:paraId="38BACB15" w14:textId="77777777" w:rsidR="003A23ED" w:rsidRDefault="003A23ED" w:rsidP="003A23ED">
      <w:pPr>
        <w:pStyle w:val="Heading4"/>
      </w:pPr>
      <w:r>
        <w:t>Tech K wrong</w:t>
      </w:r>
    </w:p>
    <w:p w14:paraId="710DA91C" w14:textId="77777777" w:rsidR="003A23ED" w:rsidRDefault="003A23ED" w:rsidP="003A23ED">
      <w:pPr>
        <w:pStyle w:val="Heading4"/>
      </w:pPr>
      <w:r>
        <w:t xml:space="preserve">The world is </w:t>
      </w:r>
      <w:r w:rsidRPr="0073636E">
        <w:rPr>
          <w:u w:val="single"/>
        </w:rPr>
        <w:t>not</w:t>
      </w:r>
      <w:r>
        <w:t xml:space="preserve"> encoded by algorithmic accumulation.</w:t>
      </w:r>
    </w:p>
    <w:p w14:paraId="341D9820" w14:textId="77777777" w:rsidR="003A23ED" w:rsidRDefault="003A23ED" w:rsidP="003A23ED">
      <w:r w:rsidRPr="00674920">
        <w:rPr>
          <w:rStyle w:val="Style13ptBold"/>
        </w:rPr>
        <w:t>Markland, 21</w:t>
      </w:r>
      <w:r>
        <w:t xml:space="preserve">—Teaching Fellow in Politics and International Relations at Aston University (Alistair, “Epistemic Transformation at the Margins: Resistance to </w:t>
      </w:r>
      <w:proofErr w:type="spellStart"/>
      <w:r>
        <w:t>Digitalisation</w:t>
      </w:r>
      <w:proofErr w:type="spellEnd"/>
      <w:r>
        <w:t xml:space="preserve"> and Datafication within Global Human Rights Advocacy,” Global Society, February 3, 2021, </w:t>
      </w:r>
      <w:proofErr w:type="spellStart"/>
      <w:r>
        <w:t>dml</w:t>
      </w:r>
      <w:proofErr w:type="spellEnd"/>
      <w:r>
        <w:t>)</w:t>
      </w:r>
    </w:p>
    <w:p w14:paraId="6E61CE53" w14:textId="77777777" w:rsidR="003A23ED" w:rsidRPr="00A33C7D" w:rsidRDefault="003A23ED" w:rsidP="003A23ED">
      <w:pPr>
        <w:rPr>
          <w:sz w:val="16"/>
        </w:rPr>
      </w:pPr>
      <w:r w:rsidRPr="00A33C7D">
        <w:rPr>
          <w:sz w:val="16"/>
        </w:rPr>
        <w:t xml:space="preserve">As established in the first section of this article, </w:t>
      </w:r>
      <w:r w:rsidRPr="002128F0">
        <w:rPr>
          <w:rStyle w:val="StyleUnderline"/>
          <w:highlight w:val="green"/>
        </w:rPr>
        <w:t>proponents</w:t>
      </w:r>
      <w:r w:rsidRPr="00A33C7D">
        <w:rPr>
          <w:sz w:val="16"/>
        </w:rPr>
        <w:t xml:space="preserve"> of what I have heuristically defined as the “transformation thesis” </w:t>
      </w:r>
      <w:r w:rsidRPr="00A33C7D">
        <w:rPr>
          <w:rStyle w:val="StyleUnderline"/>
        </w:rPr>
        <w:t xml:space="preserve">have </w:t>
      </w:r>
      <w:proofErr w:type="spellStart"/>
      <w:r w:rsidRPr="002128F0">
        <w:rPr>
          <w:rStyle w:val="StyleUnderline"/>
          <w:highlight w:val="green"/>
        </w:rPr>
        <w:t>emphasised</w:t>
      </w:r>
      <w:proofErr w:type="spellEnd"/>
      <w:r w:rsidRPr="00A33C7D">
        <w:rPr>
          <w:rStyle w:val="StyleUnderline"/>
        </w:rPr>
        <w:t xml:space="preserve"> the </w:t>
      </w:r>
      <w:r w:rsidRPr="00674920">
        <w:rPr>
          <w:rStyle w:val="Emphasis"/>
        </w:rPr>
        <w:t xml:space="preserve">revolutionary </w:t>
      </w:r>
      <w:r w:rsidRPr="002128F0">
        <w:rPr>
          <w:rStyle w:val="Emphasis"/>
          <w:highlight w:val="green"/>
        </w:rPr>
        <w:t>ruptures</w:t>
      </w:r>
      <w:r w:rsidRPr="002128F0">
        <w:rPr>
          <w:rStyle w:val="StyleUnderline"/>
          <w:highlight w:val="green"/>
        </w:rPr>
        <w:t xml:space="preserve"> wrought by</w:t>
      </w:r>
      <w:r w:rsidRPr="00A33C7D">
        <w:rPr>
          <w:rStyle w:val="StyleUnderline"/>
        </w:rPr>
        <w:t xml:space="preserve"> </w:t>
      </w:r>
      <w:r w:rsidRPr="00674920">
        <w:rPr>
          <w:rStyle w:val="Emphasis"/>
        </w:rPr>
        <w:t>digital connectivity</w:t>
      </w:r>
      <w:r w:rsidRPr="00A33C7D">
        <w:rPr>
          <w:rStyle w:val="StyleUnderline"/>
        </w:rPr>
        <w:t xml:space="preserve"> and </w:t>
      </w:r>
      <w:r w:rsidRPr="002128F0">
        <w:rPr>
          <w:rStyle w:val="Emphasis"/>
          <w:highlight w:val="green"/>
        </w:rPr>
        <w:t>datafication</w:t>
      </w:r>
      <w:r w:rsidRPr="00A33C7D">
        <w:rPr>
          <w:sz w:val="16"/>
        </w:rPr>
        <w:t xml:space="preserve">. Some of these proponents illustrate these changes using field specific case studies, as with Duffield’s (2018) suggestion that the transition to a “cybernetic episteme” is </w:t>
      </w:r>
      <w:r w:rsidRPr="00A33C7D">
        <w:rPr>
          <w:rStyle w:val="StyleUnderline"/>
        </w:rPr>
        <w:t xml:space="preserve">reflected </w:t>
      </w:r>
      <w:r w:rsidRPr="002128F0">
        <w:rPr>
          <w:rStyle w:val="StyleUnderline"/>
          <w:highlight w:val="green"/>
        </w:rPr>
        <w:t>in</w:t>
      </w:r>
      <w:r w:rsidRPr="00A33C7D">
        <w:rPr>
          <w:sz w:val="16"/>
        </w:rPr>
        <w:t xml:space="preserve"> humanitarian practice. Other authors have taken a more abstract view, including Chandler’s (2018) </w:t>
      </w:r>
      <w:r w:rsidRPr="00A33C7D">
        <w:rPr>
          <w:rStyle w:val="StyleUnderline"/>
        </w:rPr>
        <w:t xml:space="preserve">discussion of </w:t>
      </w:r>
      <w:r w:rsidRPr="002128F0">
        <w:rPr>
          <w:rStyle w:val="Emphasis"/>
          <w:highlight w:val="green"/>
        </w:rPr>
        <w:t>new modes of governance</w:t>
      </w:r>
      <w:r w:rsidRPr="00A33C7D">
        <w:rPr>
          <w:rStyle w:val="StyleUnderline"/>
        </w:rPr>
        <w:t xml:space="preserve"> in the digital era, or the post-humanist drive </w:t>
      </w:r>
      <w:r w:rsidRPr="002128F0">
        <w:rPr>
          <w:rStyle w:val="StyleUnderline"/>
          <w:highlight w:val="green"/>
        </w:rPr>
        <w:t xml:space="preserve">to </w:t>
      </w:r>
      <w:proofErr w:type="spellStart"/>
      <w:r w:rsidRPr="002128F0">
        <w:rPr>
          <w:rStyle w:val="StyleUnderline"/>
          <w:highlight w:val="green"/>
        </w:rPr>
        <w:t>reconceptualise</w:t>
      </w:r>
      <w:proofErr w:type="spellEnd"/>
      <w:r w:rsidRPr="002128F0">
        <w:rPr>
          <w:rStyle w:val="StyleUnderline"/>
          <w:highlight w:val="green"/>
        </w:rPr>
        <w:t xml:space="preserve"> “</w:t>
      </w:r>
      <w:r w:rsidRPr="002128F0">
        <w:rPr>
          <w:rStyle w:val="Emphasis"/>
          <w:highlight w:val="green"/>
        </w:rPr>
        <w:t>humanity</w:t>
      </w:r>
      <w:r w:rsidRPr="002128F0">
        <w:rPr>
          <w:rStyle w:val="StyleUnderline"/>
          <w:highlight w:val="green"/>
        </w:rPr>
        <w:t>” under</w:t>
      </w:r>
      <w:r w:rsidRPr="00A33C7D">
        <w:rPr>
          <w:rStyle w:val="StyleUnderline"/>
        </w:rPr>
        <w:t xml:space="preserve"> conditions of </w:t>
      </w:r>
      <w:r w:rsidRPr="002128F0">
        <w:rPr>
          <w:rStyle w:val="Emphasis"/>
          <w:highlight w:val="green"/>
        </w:rPr>
        <w:t>technological entwinement</w:t>
      </w:r>
      <w:r w:rsidRPr="00A33C7D">
        <w:rPr>
          <w:sz w:val="16"/>
        </w:rPr>
        <w:t xml:space="preserve"> (Cudworth and </w:t>
      </w:r>
      <w:proofErr w:type="spellStart"/>
      <w:r w:rsidRPr="00A33C7D">
        <w:rPr>
          <w:sz w:val="16"/>
        </w:rPr>
        <w:t>Hobden</w:t>
      </w:r>
      <w:proofErr w:type="spellEnd"/>
      <w:r w:rsidRPr="00A33C7D">
        <w:rPr>
          <w:sz w:val="16"/>
        </w:rPr>
        <w:t xml:space="preserve"> 2013). These assertions of macro-level transformation are also supported by network sociology, led principally by Manuel Castells (2010) analysis of how revolutions in information technology, economic </w:t>
      </w:r>
      <w:proofErr w:type="spellStart"/>
      <w:r w:rsidRPr="00A33C7D">
        <w:rPr>
          <w:sz w:val="16"/>
        </w:rPr>
        <w:t>globalisation</w:t>
      </w:r>
      <w:proofErr w:type="spellEnd"/>
      <w:r w:rsidRPr="00A33C7D">
        <w:rPr>
          <w:sz w:val="16"/>
        </w:rPr>
        <w:t xml:space="preserve"> and an emergent “space of flows” interact to produce a new kind of “network society”. </w:t>
      </w:r>
      <w:r w:rsidRPr="00A33C7D">
        <w:rPr>
          <w:rStyle w:val="StyleUnderline"/>
        </w:rPr>
        <w:t xml:space="preserve">This linkage of societal transformation to economic forces is also characteristic of </w:t>
      </w:r>
      <w:r w:rsidRPr="00674920">
        <w:rPr>
          <w:rStyle w:val="Emphasis"/>
        </w:rPr>
        <w:t xml:space="preserve">more </w:t>
      </w:r>
      <w:r w:rsidRPr="002128F0">
        <w:rPr>
          <w:rStyle w:val="Emphasis"/>
          <w:highlight w:val="green"/>
        </w:rPr>
        <w:t>critical anti-capitalist perspectives</w:t>
      </w:r>
      <w:r w:rsidRPr="00A33C7D">
        <w:rPr>
          <w:rStyle w:val="StyleUnderline"/>
        </w:rPr>
        <w:t>, as with the Marxist critique of “</w:t>
      </w:r>
      <w:r w:rsidRPr="00674920">
        <w:rPr>
          <w:rStyle w:val="Emphasis"/>
        </w:rPr>
        <w:t>cognitive capitalism</w:t>
      </w:r>
      <w:r w:rsidRPr="00A33C7D">
        <w:rPr>
          <w:rStyle w:val="StyleUnderline"/>
        </w:rPr>
        <w:t>”</w:t>
      </w:r>
      <w:r w:rsidRPr="00A33C7D">
        <w:rPr>
          <w:sz w:val="16"/>
        </w:rPr>
        <w:t xml:space="preserve"> (</w:t>
      </w:r>
      <w:proofErr w:type="spellStart"/>
      <w:r w:rsidRPr="00A33C7D">
        <w:rPr>
          <w:sz w:val="16"/>
        </w:rPr>
        <w:t>Moulier-Boutang</w:t>
      </w:r>
      <w:proofErr w:type="spellEnd"/>
      <w:r w:rsidRPr="00A33C7D">
        <w:rPr>
          <w:sz w:val="16"/>
        </w:rPr>
        <w:t xml:space="preserve"> 2012; </w:t>
      </w:r>
      <w:proofErr w:type="spellStart"/>
      <w:r w:rsidRPr="00A33C7D">
        <w:rPr>
          <w:sz w:val="16"/>
        </w:rPr>
        <w:t>Zukerfeld</w:t>
      </w:r>
      <w:proofErr w:type="spellEnd"/>
      <w:r w:rsidRPr="00A33C7D">
        <w:rPr>
          <w:sz w:val="16"/>
        </w:rPr>
        <w:t xml:space="preserve"> 2017). </w:t>
      </w:r>
      <w:r w:rsidRPr="00A33C7D">
        <w:rPr>
          <w:rStyle w:val="StyleUnderline"/>
        </w:rPr>
        <w:t xml:space="preserve">Although these approaches </w:t>
      </w:r>
      <w:r w:rsidRPr="00674920">
        <w:rPr>
          <w:rStyle w:val="Emphasis"/>
        </w:rPr>
        <w:t>differ</w:t>
      </w:r>
      <w:r w:rsidRPr="00A33C7D">
        <w:rPr>
          <w:rStyle w:val="StyleUnderline"/>
        </w:rPr>
        <w:t xml:space="preserve"> in their conceptual frameworks, they </w:t>
      </w:r>
      <w:r w:rsidRPr="002128F0">
        <w:rPr>
          <w:rStyle w:val="StyleUnderline"/>
          <w:highlight w:val="green"/>
        </w:rPr>
        <w:t xml:space="preserve">are </w:t>
      </w:r>
      <w:r w:rsidRPr="002128F0">
        <w:rPr>
          <w:rStyle w:val="Emphasis"/>
          <w:highlight w:val="green"/>
        </w:rPr>
        <w:t>united</w:t>
      </w:r>
      <w:r w:rsidRPr="002128F0">
        <w:rPr>
          <w:rStyle w:val="StyleUnderline"/>
          <w:highlight w:val="green"/>
        </w:rPr>
        <w:t xml:space="preserve"> </w:t>
      </w:r>
      <w:r w:rsidRPr="00A15A40">
        <w:rPr>
          <w:rStyle w:val="StyleUnderline"/>
        </w:rPr>
        <w:t>in</w:t>
      </w:r>
      <w:r w:rsidRPr="00A33C7D">
        <w:rPr>
          <w:rStyle w:val="StyleUnderline"/>
        </w:rPr>
        <w:t xml:space="preserve"> their ambition </w:t>
      </w:r>
      <w:r w:rsidRPr="002128F0">
        <w:rPr>
          <w:rStyle w:val="StyleUnderline"/>
          <w:highlight w:val="green"/>
        </w:rPr>
        <w:t xml:space="preserve">to highlight </w:t>
      </w:r>
      <w:r w:rsidRPr="002128F0">
        <w:rPr>
          <w:rStyle w:val="Emphasis"/>
          <w:highlight w:val="green"/>
        </w:rPr>
        <w:t>universal</w:t>
      </w:r>
      <w:r w:rsidRPr="00674920">
        <w:rPr>
          <w:rStyle w:val="Emphasis"/>
        </w:rPr>
        <w:t xml:space="preserve"> epistemic </w:t>
      </w:r>
      <w:r w:rsidRPr="002128F0">
        <w:rPr>
          <w:rStyle w:val="Emphasis"/>
          <w:highlight w:val="green"/>
        </w:rPr>
        <w:t>transformations</w:t>
      </w:r>
      <w:r w:rsidRPr="002128F0">
        <w:rPr>
          <w:rStyle w:val="StyleUnderline"/>
          <w:highlight w:val="green"/>
        </w:rPr>
        <w:t xml:space="preserve"> brought about by </w:t>
      </w:r>
      <w:r w:rsidRPr="002128F0">
        <w:rPr>
          <w:rStyle w:val="Emphasis"/>
          <w:highlight w:val="green"/>
        </w:rPr>
        <w:t>tech</w:t>
      </w:r>
      <w:r w:rsidRPr="00674920">
        <w:rPr>
          <w:rStyle w:val="Emphasis"/>
        </w:rPr>
        <w:t xml:space="preserve">nological </w:t>
      </w:r>
      <w:r w:rsidRPr="002128F0">
        <w:rPr>
          <w:rStyle w:val="Emphasis"/>
          <w:highlight w:val="green"/>
        </w:rPr>
        <w:t>change</w:t>
      </w:r>
      <w:r w:rsidRPr="00A33C7D">
        <w:rPr>
          <w:sz w:val="16"/>
        </w:rPr>
        <w:t xml:space="preserve">. </w:t>
      </w:r>
    </w:p>
    <w:p w14:paraId="39354A07" w14:textId="77777777" w:rsidR="003A23ED" w:rsidRPr="00A33C7D" w:rsidRDefault="003A23ED" w:rsidP="003A23ED">
      <w:pPr>
        <w:rPr>
          <w:sz w:val="16"/>
        </w:rPr>
      </w:pPr>
      <w:r w:rsidRPr="002128F0">
        <w:rPr>
          <w:rStyle w:val="StyleUnderline"/>
          <w:highlight w:val="green"/>
        </w:rPr>
        <w:t xml:space="preserve">One of the </w:t>
      </w:r>
      <w:r w:rsidRPr="002128F0">
        <w:rPr>
          <w:rStyle w:val="Emphasis"/>
          <w:highlight w:val="green"/>
        </w:rPr>
        <w:t>pitfalls</w:t>
      </w:r>
      <w:r w:rsidRPr="002128F0">
        <w:rPr>
          <w:rStyle w:val="StyleUnderline"/>
          <w:highlight w:val="green"/>
        </w:rPr>
        <w:t xml:space="preserve"> of these </w:t>
      </w:r>
      <w:proofErr w:type="spellStart"/>
      <w:r w:rsidRPr="002128F0">
        <w:rPr>
          <w:rStyle w:val="Emphasis"/>
          <w:highlight w:val="green"/>
        </w:rPr>
        <w:t>totalising</w:t>
      </w:r>
      <w:proofErr w:type="spellEnd"/>
      <w:r w:rsidRPr="002128F0">
        <w:rPr>
          <w:rStyle w:val="Emphasis"/>
          <w:highlight w:val="green"/>
        </w:rPr>
        <w:t xml:space="preserve"> perspectives</w:t>
      </w:r>
      <w:r w:rsidRPr="002128F0">
        <w:rPr>
          <w:rStyle w:val="StyleUnderline"/>
          <w:highlight w:val="green"/>
        </w:rPr>
        <w:t xml:space="preserve"> is the </w:t>
      </w:r>
      <w:r w:rsidRPr="002128F0">
        <w:rPr>
          <w:rStyle w:val="Emphasis"/>
          <w:highlight w:val="green"/>
        </w:rPr>
        <w:t>neglect</w:t>
      </w:r>
      <w:r w:rsidRPr="002128F0">
        <w:rPr>
          <w:rStyle w:val="StyleUnderline"/>
          <w:highlight w:val="green"/>
        </w:rPr>
        <w:t xml:space="preserve"> of the </w:t>
      </w:r>
      <w:r w:rsidRPr="002128F0">
        <w:rPr>
          <w:rStyle w:val="Emphasis"/>
          <w:highlight w:val="green"/>
        </w:rPr>
        <w:t>particular</w:t>
      </w:r>
      <w:r w:rsidRPr="00A33C7D">
        <w:rPr>
          <w:rStyle w:val="StyleUnderline"/>
        </w:rPr>
        <w:t xml:space="preserve"> in </w:t>
      </w:r>
      <w:proofErr w:type="spellStart"/>
      <w:r w:rsidRPr="00A33C7D">
        <w:rPr>
          <w:rStyle w:val="StyleUnderline"/>
        </w:rPr>
        <w:t>favour</w:t>
      </w:r>
      <w:proofErr w:type="spellEnd"/>
      <w:r w:rsidRPr="00A33C7D">
        <w:rPr>
          <w:rStyle w:val="StyleUnderline"/>
        </w:rPr>
        <w:t xml:space="preserve"> of the </w:t>
      </w:r>
      <w:r w:rsidRPr="00674920">
        <w:rPr>
          <w:rStyle w:val="Emphasis"/>
        </w:rPr>
        <w:t>universal</w:t>
      </w:r>
      <w:r w:rsidRPr="00A33C7D">
        <w:rPr>
          <w:sz w:val="16"/>
        </w:rPr>
        <w:t xml:space="preserve">. For instance, networked thinking encourages assumptions about lateral transformation across socio-political fields that are connected to the digital universe. But </w:t>
      </w:r>
      <w:r w:rsidRPr="002128F0">
        <w:rPr>
          <w:rStyle w:val="Emphasis"/>
          <w:highlight w:val="green"/>
        </w:rPr>
        <w:t>not all spheres</w:t>
      </w:r>
      <w:r w:rsidRPr="00A33C7D">
        <w:rPr>
          <w:rStyle w:val="StyleUnderline"/>
        </w:rPr>
        <w:t xml:space="preserve"> of social or political activity </w:t>
      </w:r>
      <w:r w:rsidRPr="002128F0">
        <w:rPr>
          <w:rStyle w:val="StyleUnderline"/>
          <w:highlight w:val="green"/>
        </w:rPr>
        <w:t xml:space="preserve">move at the </w:t>
      </w:r>
      <w:r w:rsidRPr="002128F0">
        <w:rPr>
          <w:rStyle w:val="Emphasis"/>
          <w:highlight w:val="green"/>
        </w:rPr>
        <w:t>same pace</w:t>
      </w:r>
      <w:r w:rsidRPr="00A33C7D">
        <w:rPr>
          <w:rStyle w:val="StyleUnderline"/>
        </w:rPr>
        <w:t xml:space="preserve"> </w:t>
      </w:r>
      <w:r w:rsidRPr="002128F0">
        <w:rPr>
          <w:rStyle w:val="StyleUnderline"/>
          <w:highlight w:val="green"/>
        </w:rPr>
        <w:t>when</w:t>
      </w:r>
      <w:r w:rsidRPr="00A33C7D">
        <w:rPr>
          <w:rStyle w:val="StyleUnderline"/>
        </w:rPr>
        <w:t xml:space="preserve"> they are </w:t>
      </w:r>
      <w:r w:rsidRPr="002128F0">
        <w:rPr>
          <w:rStyle w:val="StyleUnderline"/>
          <w:highlight w:val="green"/>
        </w:rPr>
        <w:t>exposed to tech</w:t>
      </w:r>
      <w:r w:rsidRPr="00A33C7D">
        <w:rPr>
          <w:rStyle w:val="StyleUnderline"/>
        </w:rPr>
        <w:t xml:space="preserve">nological innovation. </w:t>
      </w:r>
      <w:r w:rsidRPr="002128F0">
        <w:rPr>
          <w:rStyle w:val="StyleUnderline"/>
          <w:highlight w:val="green"/>
        </w:rPr>
        <w:t>Datafication</w:t>
      </w:r>
      <w:r w:rsidRPr="00A33C7D">
        <w:rPr>
          <w:rStyle w:val="StyleUnderline"/>
        </w:rPr>
        <w:t xml:space="preserve"> and </w:t>
      </w:r>
      <w:proofErr w:type="spellStart"/>
      <w:r w:rsidRPr="00A33C7D">
        <w:rPr>
          <w:rStyle w:val="StyleUnderline"/>
        </w:rPr>
        <w:t>digitalisation</w:t>
      </w:r>
      <w:proofErr w:type="spellEnd"/>
      <w:r w:rsidRPr="00A33C7D">
        <w:rPr>
          <w:rStyle w:val="StyleUnderline"/>
        </w:rPr>
        <w:t xml:space="preserve"> are processes that </w:t>
      </w:r>
      <w:r w:rsidRPr="002128F0">
        <w:rPr>
          <w:rStyle w:val="StyleUnderline"/>
          <w:highlight w:val="green"/>
        </w:rPr>
        <w:t xml:space="preserve">have </w:t>
      </w:r>
      <w:r w:rsidRPr="002128F0">
        <w:rPr>
          <w:rStyle w:val="Emphasis"/>
          <w:highlight w:val="green"/>
        </w:rPr>
        <w:t>uneven impacts</w:t>
      </w:r>
      <w:r w:rsidRPr="002128F0">
        <w:rPr>
          <w:rStyle w:val="StyleUnderline"/>
          <w:highlight w:val="green"/>
        </w:rPr>
        <w:t xml:space="preserve"> on different</w:t>
      </w:r>
      <w:r w:rsidRPr="00A33C7D">
        <w:rPr>
          <w:rStyle w:val="StyleUnderline"/>
        </w:rPr>
        <w:t xml:space="preserve"> social and political </w:t>
      </w:r>
      <w:r w:rsidRPr="002128F0">
        <w:rPr>
          <w:rStyle w:val="StyleUnderline"/>
          <w:highlight w:val="green"/>
        </w:rPr>
        <w:t>fields</w:t>
      </w:r>
      <w:r w:rsidRPr="00A33C7D">
        <w:rPr>
          <w:sz w:val="16"/>
        </w:rPr>
        <w:t xml:space="preserve">. For example, </w:t>
      </w:r>
      <w:r w:rsidRPr="00A33C7D">
        <w:rPr>
          <w:rStyle w:val="StyleUnderline"/>
        </w:rPr>
        <w:t>the testimony of</w:t>
      </w:r>
      <w:r w:rsidRPr="00A33C7D">
        <w:rPr>
          <w:sz w:val="16"/>
        </w:rPr>
        <w:t xml:space="preserve"> Facebook’s CEO Mark </w:t>
      </w:r>
      <w:r w:rsidRPr="00674920">
        <w:rPr>
          <w:rStyle w:val="Emphasis"/>
        </w:rPr>
        <w:t>Zuckerberg</w:t>
      </w:r>
      <w:r w:rsidRPr="00A33C7D">
        <w:rPr>
          <w:sz w:val="16"/>
        </w:rPr>
        <w:t xml:space="preserve"> to the Senate Judiciary and Commerce Committees in April 2018, where US lawmakers appeared confused by the social media giant’s basic business model, </w:t>
      </w:r>
      <w:r w:rsidRPr="00A33C7D">
        <w:rPr>
          <w:rStyle w:val="StyleUnderline"/>
        </w:rPr>
        <w:t xml:space="preserve">is a </w:t>
      </w:r>
      <w:r w:rsidRPr="00674920">
        <w:rPr>
          <w:rStyle w:val="Emphasis"/>
        </w:rPr>
        <w:t>stark illustration</w:t>
      </w:r>
      <w:r w:rsidRPr="00A33C7D">
        <w:rPr>
          <w:rStyle w:val="StyleUnderline"/>
        </w:rPr>
        <w:t xml:space="preserve"> of </w:t>
      </w:r>
      <w:r w:rsidRPr="002128F0">
        <w:rPr>
          <w:rStyle w:val="StyleUnderline"/>
          <w:highlight w:val="green"/>
        </w:rPr>
        <w:t xml:space="preserve">the </w:t>
      </w:r>
      <w:r w:rsidRPr="002128F0">
        <w:rPr>
          <w:rStyle w:val="Emphasis"/>
          <w:highlight w:val="green"/>
        </w:rPr>
        <w:t>gap</w:t>
      </w:r>
      <w:r w:rsidRPr="00A33C7D">
        <w:rPr>
          <w:rStyle w:val="StyleUnderline"/>
        </w:rPr>
        <w:t xml:space="preserve"> that </w:t>
      </w:r>
      <w:r w:rsidRPr="002128F0">
        <w:rPr>
          <w:rStyle w:val="StyleUnderline"/>
          <w:highlight w:val="green"/>
        </w:rPr>
        <w:t>still exists between</w:t>
      </w:r>
      <w:r w:rsidRPr="00A33C7D">
        <w:rPr>
          <w:rStyle w:val="StyleUnderline"/>
        </w:rPr>
        <w:t xml:space="preserve"> the world of </w:t>
      </w:r>
      <w:r w:rsidRPr="002128F0">
        <w:rPr>
          <w:rStyle w:val="Emphasis"/>
          <w:highlight w:val="green"/>
        </w:rPr>
        <w:t>Big Tech</w:t>
      </w:r>
      <w:r w:rsidRPr="002128F0">
        <w:rPr>
          <w:rStyle w:val="StyleUnderline"/>
          <w:highlight w:val="green"/>
        </w:rPr>
        <w:t xml:space="preserve"> and</w:t>
      </w:r>
      <w:r w:rsidRPr="00A33C7D">
        <w:rPr>
          <w:rStyle w:val="StyleUnderline"/>
        </w:rPr>
        <w:t xml:space="preserve"> the operating logics of </w:t>
      </w:r>
      <w:r w:rsidRPr="00674920">
        <w:rPr>
          <w:rStyle w:val="Emphasis"/>
        </w:rPr>
        <w:t xml:space="preserve">mainstream democratic </w:t>
      </w:r>
      <w:r w:rsidRPr="002128F0">
        <w:rPr>
          <w:rStyle w:val="Emphasis"/>
          <w:highlight w:val="green"/>
        </w:rPr>
        <w:t>politics</w:t>
      </w:r>
      <w:r w:rsidRPr="00A33C7D">
        <w:rPr>
          <w:sz w:val="16"/>
        </w:rPr>
        <w:t xml:space="preserve"> (Stewart 2018). </w:t>
      </w:r>
      <w:proofErr w:type="spellStart"/>
      <w:r w:rsidRPr="00A33C7D">
        <w:rPr>
          <w:sz w:val="16"/>
        </w:rPr>
        <w:t>Bigo</w:t>
      </w:r>
      <w:proofErr w:type="spellEnd"/>
      <w:r w:rsidRPr="00A33C7D">
        <w:rPr>
          <w:sz w:val="16"/>
        </w:rPr>
        <w:t xml:space="preserve"> and </w:t>
      </w:r>
      <w:proofErr w:type="spellStart"/>
      <w:r w:rsidRPr="00A33C7D">
        <w:rPr>
          <w:sz w:val="16"/>
        </w:rPr>
        <w:t>Bonelli</w:t>
      </w:r>
      <w:proofErr w:type="spellEnd"/>
      <w:r w:rsidRPr="00A33C7D">
        <w:rPr>
          <w:sz w:val="16"/>
        </w:rPr>
        <w:t xml:space="preserve"> (2019, 115) have found that </w:t>
      </w:r>
      <w:r w:rsidRPr="00A33C7D">
        <w:rPr>
          <w:rStyle w:val="StyleUnderline"/>
        </w:rPr>
        <w:t>even in the field of transnational intelligence</w:t>
      </w:r>
      <w:r w:rsidRPr="00A33C7D">
        <w:rPr>
          <w:sz w:val="16"/>
        </w:rPr>
        <w:t xml:space="preserve">, a sphere that could have much to gain from algorithmic techniques, </w:t>
      </w:r>
      <w:r w:rsidRPr="00A33C7D">
        <w:rPr>
          <w:rStyle w:val="StyleUnderline"/>
        </w:rPr>
        <w:t xml:space="preserve">technological expertise tends to be </w:t>
      </w:r>
      <w:r w:rsidRPr="00674920">
        <w:rPr>
          <w:rStyle w:val="Emphasis"/>
        </w:rPr>
        <w:t>contracted out</w:t>
      </w:r>
      <w:r w:rsidRPr="00A33C7D">
        <w:rPr>
          <w:rStyle w:val="StyleUnderline"/>
        </w:rPr>
        <w:t xml:space="preserve"> to third parties while </w:t>
      </w:r>
      <w:r w:rsidRPr="00674920">
        <w:rPr>
          <w:rStyle w:val="Emphasis"/>
        </w:rPr>
        <w:t>traditional</w:t>
      </w:r>
      <w:r w:rsidRPr="00A33C7D">
        <w:rPr>
          <w:rStyle w:val="StyleUnderline"/>
        </w:rPr>
        <w:t xml:space="preserve">, </w:t>
      </w:r>
      <w:r w:rsidRPr="00674920">
        <w:rPr>
          <w:rStyle w:val="Emphasis"/>
        </w:rPr>
        <w:t>human-sourced</w:t>
      </w:r>
      <w:r w:rsidRPr="00A33C7D">
        <w:rPr>
          <w:rStyle w:val="StyleUnderline"/>
        </w:rPr>
        <w:t xml:space="preserve"> intelligence approaches remain </w:t>
      </w:r>
      <w:r w:rsidRPr="00674920">
        <w:rPr>
          <w:rStyle w:val="Emphasis"/>
        </w:rPr>
        <w:t>dominant</w:t>
      </w:r>
      <w:r w:rsidRPr="00A33C7D">
        <w:rPr>
          <w:sz w:val="16"/>
        </w:rPr>
        <w:t xml:space="preserve">. Therefore, </w:t>
      </w:r>
      <w:r w:rsidRPr="00A33C7D">
        <w:rPr>
          <w:rStyle w:val="StyleUnderline"/>
        </w:rPr>
        <w:t xml:space="preserve">grasping for </w:t>
      </w:r>
      <w:proofErr w:type="spellStart"/>
      <w:r w:rsidRPr="00A33C7D">
        <w:rPr>
          <w:rStyle w:val="StyleUnderline"/>
        </w:rPr>
        <w:t>totalising</w:t>
      </w:r>
      <w:proofErr w:type="spellEnd"/>
      <w:r w:rsidRPr="00A33C7D">
        <w:rPr>
          <w:rStyle w:val="StyleUnderline"/>
        </w:rPr>
        <w:t xml:space="preserve"> processes risks </w:t>
      </w:r>
      <w:r w:rsidRPr="00674920">
        <w:rPr>
          <w:rStyle w:val="Emphasis"/>
        </w:rPr>
        <w:t>ignoring the empirical specificity</w:t>
      </w:r>
      <w:r w:rsidRPr="00A33C7D">
        <w:rPr>
          <w:rStyle w:val="StyleUnderline"/>
        </w:rPr>
        <w:t xml:space="preserve"> of divergent social microcosms</w:t>
      </w:r>
      <w:r w:rsidRPr="00A33C7D">
        <w:rPr>
          <w:sz w:val="16"/>
        </w:rPr>
        <w:t xml:space="preserve">. </w:t>
      </w:r>
    </w:p>
    <w:p w14:paraId="4C65BC65" w14:textId="77777777" w:rsidR="003A23ED" w:rsidRPr="00674920" w:rsidRDefault="003A23ED" w:rsidP="003A23ED">
      <w:pPr>
        <w:rPr>
          <w:sz w:val="10"/>
          <w:szCs w:val="10"/>
        </w:rPr>
      </w:pPr>
      <w:r w:rsidRPr="00674920">
        <w:rPr>
          <w:sz w:val="10"/>
          <w:szCs w:val="10"/>
        </w:rPr>
        <w:t xml:space="preserve">To remedy this blind side in transformationalist thinking, I assert the utility of applying Pierre Bourdieu’s field theory when </w:t>
      </w:r>
      <w:proofErr w:type="spellStart"/>
      <w:r w:rsidRPr="00674920">
        <w:rPr>
          <w:sz w:val="10"/>
          <w:szCs w:val="10"/>
        </w:rPr>
        <w:t>conceptualising</w:t>
      </w:r>
      <w:proofErr w:type="spellEnd"/>
      <w:r w:rsidRPr="00674920">
        <w:rPr>
          <w:sz w:val="10"/>
          <w:szCs w:val="10"/>
        </w:rPr>
        <w:t xml:space="preserve">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w:t>
      </w:r>
      <w:proofErr w:type="spellStart"/>
      <w:r w:rsidRPr="00674920">
        <w:rPr>
          <w:sz w:val="10"/>
          <w:szCs w:val="10"/>
        </w:rPr>
        <w:t>recognised</w:t>
      </w:r>
      <w:proofErr w:type="spellEnd"/>
      <w:r w:rsidRPr="00674920">
        <w:rPr>
          <w:sz w:val="10"/>
          <w:szCs w:val="10"/>
        </w:rPr>
        <w:t xml:space="preserve"> as authorities on what is to be governed, how, and why”. Examples of such fields include international development, security, peacebuilding, humanitarianism, and human rights advocacy. However, each field varies in terms of its specific “rules of the game” (Bourdieu and </w:t>
      </w:r>
      <w:proofErr w:type="spellStart"/>
      <w:r w:rsidRPr="00674920">
        <w:rPr>
          <w:sz w:val="10"/>
          <w:szCs w:val="10"/>
        </w:rPr>
        <w:t>Waquant</w:t>
      </w:r>
      <w:proofErr w:type="spellEnd"/>
      <w:r w:rsidRPr="00674920">
        <w:rPr>
          <w:sz w:val="10"/>
          <w:szCs w:val="10"/>
        </w:rPr>
        <w:t xml:space="preserve">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w:t>
      </w:r>
      <w:proofErr w:type="spellStart"/>
      <w:r w:rsidRPr="00674920">
        <w:rPr>
          <w:sz w:val="10"/>
          <w:szCs w:val="10"/>
        </w:rPr>
        <w:t>internalised</w:t>
      </w:r>
      <w:proofErr w:type="spellEnd"/>
      <w:r w:rsidRPr="00674920">
        <w:rPr>
          <w:sz w:val="10"/>
          <w:szCs w:val="10"/>
        </w:rPr>
        <w:t xml:space="preserve">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75F93DF6" w14:textId="77777777" w:rsidR="003A23ED" w:rsidRPr="00674920" w:rsidRDefault="003A23ED" w:rsidP="003A23ED">
      <w:pPr>
        <w:rPr>
          <w:sz w:val="10"/>
          <w:szCs w:val="10"/>
        </w:rPr>
      </w:pPr>
      <w:r w:rsidRPr="00674920">
        <w:rPr>
          <w:sz w:val="10"/>
          <w:szCs w:val="10"/>
        </w:rPr>
        <w:t xml:space="preserve">Critics of </w:t>
      </w:r>
      <w:proofErr w:type="spellStart"/>
      <w:r w:rsidRPr="00674920">
        <w:rPr>
          <w:sz w:val="10"/>
          <w:szCs w:val="10"/>
        </w:rPr>
        <w:t>Bourdieusian</w:t>
      </w:r>
      <w:proofErr w:type="spellEnd"/>
      <w:r w:rsidRPr="00674920">
        <w:rPr>
          <w:sz w:val="10"/>
          <w:szCs w:val="10"/>
        </w:rPr>
        <w:t xml:space="preserve"> field theory have argued that it is overly structuralist, reproductive, and cannot grasp “the ever-shifting constellations of actors, institutions, data and forms of expression that make up the expertise” (</w:t>
      </w:r>
      <w:proofErr w:type="spellStart"/>
      <w:r w:rsidRPr="00674920">
        <w:rPr>
          <w:sz w:val="10"/>
          <w:szCs w:val="10"/>
        </w:rPr>
        <w:t>Waever</w:t>
      </w:r>
      <w:proofErr w:type="spellEnd"/>
      <w:r w:rsidRPr="00674920">
        <w:rPr>
          <w:sz w:val="10"/>
          <w:szCs w:val="10"/>
        </w:rPr>
        <w:t xml:space="preserve"> and Leander 2018, 2). However, alternative approaches such as actor-network theory or assemblage-based theories fail to </w:t>
      </w:r>
      <w:proofErr w:type="spellStart"/>
      <w:r w:rsidRPr="00674920">
        <w:rPr>
          <w:sz w:val="10"/>
          <w:szCs w:val="10"/>
        </w:rPr>
        <w:t>centralise</w:t>
      </w:r>
      <w:proofErr w:type="spellEnd"/>
      <w:r w:rsidRPr="00674920">
        <w:rPr>
          <w:sz w:val="10"/>
          <w:szCs w:val="10"/>
        </w:rPr>
        <w:t xml:space="preserve"> the importance of social and political struggles between agents which are key in defining the trajectory of </w:t>
      </w:r>
      <w:proofErr w:type="spellStart"/>
      <w:r w:rsidRPr="00674920">
        <w:rPr>
          <w:sz w:val="10"/>
          <w:szCs w:val="10"/>
        </w:rPr>
        <w:t>digitalisation</w:t>
      </w:r>
      <w:proofErr w:type="spellEnd"/>
      <w:r w:rsidRPr="00674920">
        <w:rPr>
          <w:sz w:val="10"/>
          <w:szCs w:val="10"/>
        </w:rPr>
        <w:t xml:space="preserve"> and datafication. As Ruppert, </w:t>
      </w:r>
      <w:proofErr w:type="spellStart"/>
      <w:r w:rsidRPr="00674920">
        <w:rPr>
          <w:sz w:val="10"/>
          <w:szCs w:val="10"/>
        </w:rPr>
        <w:t>Isin</w:t>
      </w:r>
      <w:proofErr w:type="spellEnd"/>
      <w:r w:rsidRPr="00674920">
        <w:rPr>
          <w:sz w:val="10"/>
          <w:szCs w:val="10"/>
        </w:rPr>
        <w:t xml:space="preserve">, and </w:t>
      </w:r>
      <w:proofErr w:type="spellStart"/>
      <w:r w:rsidRPr="00674920">
        <w:rPr>
          <w:sz w:val="10"/>
          <w:szCs w:val="10"/>
        </w:rPr>
        <w:t>Bigo</w:t>
      </w:r>
      <w:proofErr w:type="spellEnd"/>
      <w:r w:rsidRPr="00674920">
        <w:rPr>
          <w:sz w:val="10"/>
          <w:szCs w:val="10"/>
        </w:rPr>
        <w:t xml:space="preserve"> (2017, 3), “[d]</w:t>
      </w:r>
      <w:proofErr w:type="spellStart"/>
      <w:r w:rsidRPr="00674920">
        <w:rPr>
          <w:sz w:val="10"/>
          <w:szCs w:val="10"/>
        </w:rPr>
        <w:t>ata</w:t>
      </w:r>
      <w:proofErr w:type="spellEnd"/>
      <w:r w:rsidRPr="00674920">
        <w:rPr>
          <w:sz w:val="10"/>
          <w:szCs w:val="10"/>
        </w:rPr>
        <w:t xml:space="preserve">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w:t>
      </w:r>
      <w:proofErr w:type="spellStart"/>
      <w:r w:rsidRPr="00674920">
        <w:rPr>
          <w:sz w:val="10"/>
          <w:szCs w:val="10"/>
        </w:rPr>
        <w:t>analysed</w:t>
      </w:r>
      <w:proofErr w:type="spellEnd"/>
      <w:r w:rsidRPr="00674920">
        <w:rPr>
          <w:sz w:val="10"/>
          <w:szCs w:val="10"/>
        </w:rPr>
        <w:t>, brokered) but an object of investment (in the broadest sense) that is produced by the competitive struggles of professionals who claim stakes in its meaning and functioning” (</w:t>
      </w:r>
      <w:proofErr w:type="spellStart"/>
      <w:r w:rsidRPr="00674920">
        <w:rPr>
          <w:sz w:val="10"/>
          <w:szCs w:val="10"/>
        </w:rPr>
        <w:t>Bigo</w:t>
      </w:r>
      <w:proofErr w:type="spellEnd"/>
      <w:r w:rsidRPr="00674920">
        <w:rPr>
          <w:sz w:val="10"/>
          <w:szCs w:val="10"/>
        </w:rPr>
        <w:t xml:space="preserve">, </w:t>
      </w:r>
      <w:proofErr w:type="spellStart"/>
      <w:r w:rsidRPr="00674920">
        <w:rPr>
          <w:sz w:val="10"/>
          <w:szCs w:val="10"/>
        </w:rPr>
        <w:t>Isin</w:t>
      </w:r>
      <w:proofErr w:type="spellEnd"/>
      <w:r w:rsidRPr="00674920">
        <w:rPr>
          <w:sz w:val="10"/>
          <w:szCs w:val="10"/>
        </w:rPr>
        <w:t xml:space="preserve">,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75CB0D4F" w14:textId="77777777" w:rsidR="003A23ED" w:rsidRPr="00674920" w:rsidRDefault="003A23ED" w:rsidP="003A23ED">
      <w:pPr>
        <w:rPr>
          <w:sz w:val="10"/>
          <w:szCs w:val="10"/>
        </w:rPr>
      </w:pPr>
      <w:r w:rsidRPr="00674920">
        <w:rPr>
          <w:sz w:val="10"/>
          <w:szCs w:val="10"/>
        </w:rPr>
        <w:t xml:space="preserve">As </w:t>
      </w:r>
      <w:proofErr w:type="spellStart"/>
      <w:r w:rsidRPr="00674920">
        <w:rPr>
          <w:sz w:val="10"/>
          <w:szCs w:val="10"/>
        </w:rPr>
        <w:t>Bigo</w:t>
      </w:r>
      <w:proofErr w:type="spellEnd"/>
      <w:r w:rsidRPr="00674920">
        <w:rPr>
          <w:sz w:val="10"/>
          <w:szCs w:val="10"/>
        </w:rPr>
        <w:t xml:space="preserve"> and </w:t>
      </w:r>
      <w:proofErr w:type="spellStart"/>
      <w:r w:rsidRPr="00674920">
        <w:rPr>
          <w:sz w:val="10"/>
          <w:szCs w:val="10"/>
        </w:rPr>
        <w:t>Bonelli</w:t>
      </w:r>
      <w:proofErr w:type="spellEnd"/>
      <w:r w:rsidRPr="00674920">
        <w:rPr>
          <w:sz w:val="10"/>
          <w:szCs w:val="10"/>
        </w:rPr>
        <w:t xml:space="preserve">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w:t>
      </w:r>
      <w:proofErr w:type="spellStart"/>
      <w:r w:rsidRPr="00674920">
        <w:rPr>
          <w:sz w:val="10"/>
          <w:szCs w:val="10"/>
        </w:rPr>
        <w:t>organising</w:t>
      </w:r>
      <w:proofErr w:type="spellEnd"/>
      <w:r w:rsidRPr="00674920">
        <w:rPr>
          <w:sz w:val="10"/>
          <w:szCs w:val="10"/>
        </w:rPr>
        <w:t xml:space="preserve">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09CA9526" w14:textId="77777777" w:rsidR="003A23ED" w:rsidRPr="00A33C7D" w:rsidRDefault="003A23ED" w:rsidP="003A23ED">
      <w:pPr>
        <w:rPr>
          <w:sz w:val="16"/>
        </w:rPr>
      </w:pPr>
      <w:r w:rsidRPr="00A33C7D">
        <w:rPr>
          <w:sz w:val="16"/>
        </w:rPr>
        <w:t xml:space="preserve">However, </w:t>
      </w:r>
      <w:r w:rsidRPr="002128F0">
        <w:rPr>
          <w:rStyle w:val="Emphasis"/>
          <w:highlight w:val="green"/>
        </w:rPr>
        <w:t>not all</w:t>
      </w:r>
      <w:r w:rsidRPr="002128F0">
        <w:rPr>
          <w:rStyle w:val="StyleUnderline"/>
          <w:highlight w:val="green"/>
        </w:rPr>
        <w:t xml:space="preserve"> </w:t>
      </w:r>
      <w:r w:rsidRPr="00A15A40">
        <w:rPr>
          <w:rStyle w:val="StyleUnderline"/>
        </w:rPr>
        <w:t>global</w:t>
      </w:r>
      <w:r w:rsidRPr="00A33C7D">
        <w:rPr>
          <w:rStyle w:val="StyleUnderline"/>
        </w:rPr>
        <w:t xml:space="preserve"> political </w:t>
      </w:r>
      <w:r w:rsidRPr="002128F0">
        <w:rPr>
          <w:rStyle w:val="StyleUnderline"/>
          <w:highlight w:val="green"/>
        </w:rPr>
        <w:t>fields are</w:t>
      </w:r>
      <w:r w:rsidRPr="00A33C7D">
        <w:rPr>
          <w:sz w:val="16"/>
        </w:rPr>
        <w:t xml:space="preserve"> so </w:t>
      </w:r>
      <w:r w:rsidRPr="00674920">
        <w:rPr>
          <w:rStyle w:val="Emphasis"/>
        </w:rPr>
        <w:t xml:space="preserve">structurally </w:t>
      </w:r>
      <w:r w:rsidRPr="002128F0">
        <w:rPr>
          <w:rStyle w:val="Emphasis"/>
          <w:highlight w:val="green"/>
        </w:rPr>
        <w:t>conducive</w:t>
      </w:r>
      <w:r w:rsidRPr="00A33C7D">
        <w:rPr>
          <w:rStyle w:val="StyleUnderline"/>
        </w:rPr>
        <w:t xml:space="preserve"> to</w:t>
      </w:r>
      <w:r w:rsidRPr="00A33C7D">
        <w:rPr>
          <w:sz w:val="16"/>
        </w:rPr>
        <w:t xml:space="preserve"> this kind of </w:t>
      </w:r>
      <w:r w:rsidRPr="00674920">
        <w:rPr>
          <w:rStyle w:val="Emphasis"/>
        </w:rPr>
        <w:t>radical transformation</w:t>
      </w:r>
      <w:r w:rsidRPr="00A33C7D">
        <w:rPr>
          <w:sz w:val="16"/>
        </w:rPr>
        <w:t xml:space="preserve">. The example of the human rights advocacy field illustrates how </w:t>
      </w:r>
      <w:r w:rsidRPr="00A33C7D">
        <w:rPr>
          <w:rStyle w:val="StyleUnderline"/>
        </w:rPr>
        <w:t xml:space="preserve">a strong autonomous </w:t>
      </w:r>
      <w:proofErr w:type="spellStart"/>
      <w:r w:rsidRPr="00A33C7D">
        <w:rPr>
          <w:rStyle w:val="StyleUnderline"/>
        </w:rPr>
        <w:t>organising</w:t>
      </w:r>
      <w:proofErr w:type="spellEnd"/>
      <w:r w:rsidRPr="00A33C7D">
        <w:rPr>
          <w:rStyle w:val="StyleUnderline"/>
        </w:rPr>
        <w:t xml:space="preserve"> logic</w:t>
      </w:r>
      <w:r w:rsidRPr="00A33C7D">
        <w:rPr>
          <w:sz w:val="16"/>
        </w:rPr>
        <w:t xml:space="preserve">—a logic </w:t>
      </w:r>
      <w:r w:rsidRPr="00A33C7D">
        <w:rPr>
          <w:rStyle w:val="StyleUnderline"/>
        </w:rPr>
        <w:t xml:space="preserve">of </w:t>
      </w:r>
      <w:r w:rsidRPr="00674920">
        <w:rPr>
          <w:rStyle w:val="Emphasis"/>
        </w:rPr>
        <w:t>persuasion</w:t>
      </w:r>
      <w:r w:rsidRPr="00A33C7D">
        <w:rPr>
          <w:sz w:val="16"/>
        </w:rPr>
        <w:t>—</w:t>
      </w:r>
      <w:r w:rsidRPr="00A33C7D">
        <w:rPr>
          <w:rStyle w:val="StyleUnderline"/>
        </w:rPr>
        <w:t xml:space="preserve">generates entrenched forms of </w:t>
      </w:r>
      <w:r w:rsidRPr="00674920">
        <w:rPr>
          <w:rStyle w:val="Emphasis"/>
        </w:rPr>
        <w:t>field-specific</w:t>
      </w:r>
      <w:r w:rsidRPr="00A33C7D">
        <w:rPr>
          <w:rStyle w:val="StyleUnderline"/>
        </w:rPr>
        <w:t xml:space="preserve"> cultural capital</w:t>
      </w:r>
      <w:r w:rsidRPr="00A33C7D">
        <w:rPr>
          <w:sz w:val="16"/>
        </w:rPr>
        <w:t xml:space="preserve">—qualitative and humanistic accounts of raw suffering </w:t>
      </w:r>
      <w:r w:rsidRPr="00A33C7D">
        <w:rPr>
          <w:rStyle w:val="StyleUnderline"/>
        </w:rPr>
        <w:t xml:space="preserve">that establish </w:t>
      </w:r>
      <w:r w:rsidRPr="00674920">
        <w:rPr>
          <w:rStyle w:val="Emphasis"/>
        </w:rPr>
        <w:t>clear</w:t>
      </w:r>
      <w:r w:rsidRPr="00A33C7D">
        <w:rPr>
          <w:sz w:val="16"/>
        </w:rPr>
        <w:t xml:space="preserve"> legal </w:t>
      </w:r>
      <w:r w:rsidRPr="00674920">
        <w:rPr>
          <w:rStyle w:val="Emphasis"/>
        </w:rPr>
        <w:t>responsibilities</w:t>
      </w:r>
      <w:r w:rsidRPr="00A33C7D">
        <w:rPr>
          <w:sz w:val="16"/>
        </w:rPr>
        <w:t xml:space="preserve">. </w:t>
      </w:r>
      <w:r w:rsidRPr="00A33C7D">
        <w:rPr>
          <w:rStyle w:val="StyleUnderline"/>
        </w:rPr>
        <w:t xml:space="preserve">Actors can </w:t>
      </w:r>
      <w:proofErr w:type="spellStart"/>
      <w:r w:rsidRPr="00674920">
        <w:rPr>
          <w:rStyle w:val="Emphasis"/>
        </w:rPr>
        <w:t>mobilise</w:t>
      </w:r>
      <w:proofErr w:type="spellEnd"/>
      <w:r w:rsidRPr="00A33C7D">
        <w:rPr>
          <w:rStyle w:val="StyleUnderline"/>
        </w:rPr>
        <w:t xml:space="preserve"> </w:t>
      </w:r>
      <w:r w:rsidRPr="002128F0">
        <w:rPr>
          <w:rStyle w:val="StyleUnderline"/>
          <w:highlight w:val="green"/>
        </w:rPr>
        <w:t>digital</w:t>
      </w:r>
      <w:r w:rsidRPr="00A33C7D">
        <w:rPr>
          <w:rStyle w:val="StyleUnderline"/>
        </w:rPr>
        <w:t xml:space="preserve"> or data </w:t>
      </w:r>
      <w:r w:rsidRPr="002128F0">
        <w:rPr>
          <w:rStyle w:val="StyleUnderline"/>
          <w:highlight w:val="green"/>
        </w:rPr>
        <w:t>infrastructures</w:t>
      </w:r>
      <w:r w:rsidRPr="00A33C7D">
        <w:rPr>
          <w:rStyle w:val="StyleUnderline"/>
        </w:rPr>
        <w:t xml:space="preserve"> to </w:t>
      </w:r>
      <w:r w:rsidRPr="002128F0">
        <w:rPr>
          <w:rStyle w:val="Emphasis"/>
          <w:highlight w:val="green"/>
        </w:rPr>
        <w:t>diversify</w:t>
      </w:r>
      <w:r w:rsidRPr="00A33C7D">
        <w:rPr>
          <w:rStyle w:val="StyleUnderline"/>
        </w:rPr>
        <w:t xml:space="preserve"> the range of </w:t>
      </w:r>
      <w:r w:rsidRPr="002128F0">
        <w:rPr>
          <w:rStyle w:val="StyleUnderline"/>
          <w:highlight w:val="green"/>
        </w:rPr>
        <w:t>tools</w:t>
      </w:r>
      <w:r w:rsidRPr="00A33C7D">
        <w:rPr>
          <w:rStyle w:val="StyleUnderline"/>
        </w:rPr>
        <w:t xml:space="preserve"> and media at their disposal</w:t>
      </w:r>
      <w:r w:rsidRPr="00A33C7D">
        <w:rPr>
          <w:sz w:val="16"/>
        </w:rPr>
        <w:t xml:space="preserve">, as illustrated by the (limited) use of geospatial technology, data </w:t>
      </w:r>
      <w:proofErr w:type="spellStart"/>
      <w:r w:rsidRPr="00A33C7D">
        <w:rPr>
          <w:sz w:val="16"/>
        </w:rPr>
        <w:t>visualisations</w:t>
      </w:r>
      <w:proofErr w:type="spellEnd"/>
      <w:r w:rsidRPr="00A33C7D">
        <w:rPr>
          <w:sz w:val="16"/>
        </w:rPr>
        <w:t xml:space="preserve"> in human rights reporting, and a growing reliance on social media platforms to engage audiences. </w:t>
      </w:r>
      <w:r w:rsidRPr="00A33C7D">
        <w:rPr>
          <w:rStyle w:val="StyleUnderline"/>
        </w:rPr>
        <w:t xml:space="preserve">However, they </w:t>
      </w:r>
      <w:r w:rsidRPr="002128F0">
        <w:rPr>
          <w:rStyle w:val="Emphasis"/>
          <w:highlight w:val="green"/>
        </w:rPr>
        <w:t>do not necessarily threaten</w:t>
      </w:r>
      <w:r w:rsidRPr="00A33C7D">
        <w:rPr>
          <w:rStyle w:val="StyleUnderline"/>
        </w:rPr>
        <w:t xml:space="preserve"> the </w:t>
      </w:r>
      <w:r w:rsidRPr="002128F0">
        <w:rPr>
          <w:rStyle w:val="StyleUnderline"/>
          <w:highlight w:val="green"/>
        </w:rPr>
        <w:t>epistemic practices</w:t>
      </w:r>
      <w:r w:rsidRPr="00A33C7D">
        <w:rPr>
          <w:rStyle w:val="StyleUnderline"/>
        </w:rPr>
        <w:t xml:space="preserve"> that are at the </w:t>
      </w:r>
      <w:proofErr w:type="spellStart"/>
      <w:r w:rsidRPr="00A33C7D">
        <w:rPr>
          <w:rStyle w:val="StyleUnderline"/>
        </w:rPr>
        <w:t>centre</w:t>
      </w:r>
      <w:proofErr w:type="spellEnd"/>
      <w:r w:rsidRPr="00A33C7D">
        <w:rPr>
          <w:rStyle w:val="StyleUnderline"/>
        </w:rPr>
        <w:t xml:space="preserve"> of</w:t>
      </w:r>
      <w:r w:rsidRPr="00A33C7D">
        <w:rPr>
          <w:sz w:val="16"/>
        </w:rPr>
        <w:t xml:space="preserve"> human rights </w:t>
      </w:r>
      <w:r w:rsidRPr="00674920">
        <w:rPr>
          <w:rStyle w:val="Emphasis"/>
        </w:rPr>
        <w:t>advocacy</w:t>
      </w:r>
      <w:r w:rsidRPr="00A33C7D">
        <w:rPr>
          <w:sz w:val="16"/>
        </w:rPr>
        <w:t xml:space="preserve">. This is because </w:t>
      </w:r>
      <w:r w:rsidRPr="00A33C7D">
        <w:rPr>
          <w:rStyle w:val="StyleUnderline"/>
        </w:rPr>
        <w:t xml:space="preserve">the </w:t>
      </w:r>
      <w:r w:rsidRPr="002128F0">
        <w:rPr>
          <w:rStyle w:val="Emphasis"/>
          <w:highlight w:val="green"/>
        </w:rPr>
        <w:t>transformative potential</w:t>
      </w:r>
      <w:r w:rsidRPr="00A33C7D">
        <w:rPr>
          <w:rStyle w:val="StyleUnderline"/>
        </w:rPr>
        <w:t xml:space="preserve"> of new technologies and methods </w:t>
      </w:r>
      <w:r w:rsidRPr="002128F0">
        <w:rPr>
          <w:rStyle w:val="Emphasis"/>
          <w:highlight w:val="green"/>
        </w:rPr>
        <w:t>depends</w:t>
      </w:r>
      <w:r w:rsidRPr="002128F0">
        <w:rPr>
          <w:rStyle w:val="StyleUnderline"/>
          <w:highlight w:val="green"/>
        </w:rPr>
        <w:t xml:space="preserve"> on</w:t>
      </w:r>
      <w:r w:rsidRPr="00A33C7D">
        <w:rPr>
          <w:rStyle w:val="StyleUnderline"/>
        </w:rPr>
        <w:t xml:space="preserve"> their</w:t>
      </w:r>
      <w:r w:rsidRPr="00A33C7D">
        <w:rPr>
          <w:sz w:val="16"/>
        </w:rPr>
        <w:t xml:space="preserve"> epistemic, political, social, or moral </w:t>
      </w:r>
      <w:r w:rsidRPr="002128F0">
        <w:rPr>
          <w:rStyle w:val="Emphasis"/>
          <w:highlight w:val="green"/>
        </w:rPr>
        <w:t>value</w:t>
      </w:r>
      <w:r w:rsidRPr="002128F0">
        <w:rPr>
          <w:rStyle w:val="StyleUnderline"/>
          <w:highlight w:val="green"/>
        </w:rPr>
        <w:t xml:space="preserve"> in</w:t>
      </w:r>
      <w:r w:rsidRPr="00A33C7D">
        <w:rPr>
          <w:rStyle w:val="StyleUnderline"/>
        </w:rPr>
        <w:t xml:space="preserve"> the eyes of the fields’ </w:t>
      </w:r>
      <w:r w:rsidRPr="002128F0">
        <w:rPr>
          <w:rStyle w:val="Emphasis"/>
          <w:highlight w:val="green"/>
        </w:rPr>
        <w:t>dominant actors</w:t>
      </w:r>
      <w:r w:rsidRPr="00A33C7D">
        <w:rPr>
          <w:sz w:val="16"/>
        </w:rPr>
        <w:t xml:space="preserve">. </w:t>
      </w:r>
      <w:r w:rsidRPr="00A33C7D">
        <w:rPr>
          <w:rStyle w:val="StyleUnderline"/>
        </w:rPr>
        <w:t xml:space="preserve">The </w:t>
      </w:r>
      <w:r w:rsidRPr="002128F0">
        <w:rPr>
          <w:rStyle w:val="StyleUnderline"/>
          <w:highlight w:val="green"/>
        </w:rPr>
        <w:t>integration</w:t>
      </w:r>
      <w:r w:rsidRPr="00A33C7D">
        <w:rPr>
          <w:rStyle w:val="StyleUnderline"/>
        </w:rPr>
        <w:t xml:space="preserve"> of data-based approaches </w:t>
      </w:r>
      <w:r w:rsidRPr="002128F0">
        <w:rPr>
          <w:rStyle w:val="StyleUnderline"/>
          <w:highlight w:val="green"/>
        </w:rPr>
        <w:t>has been</w:t>
      </w:r>
      <w:r w:rsidRPr="00A33C7D">
        <w:rPr>
          <w:rStyle w:val="StyleUnderline"/>
        </w:rPr>
        <w:t xml:space="preserve"> one of </w:t>
      </w:r>
      <w:r w:rsidRPr="002128F0">
        <w:rPr>
          <w:rStyle w:val="Emphasis"/>
          <w:highlight w:val="green"/>
        </w:rPr>
        <w:t>slow adaptation</w:t>
      </w:r>
      <w:r w:rsidRPr="002128F0">
        <w:rPr>
          <w:rStyle w:val="StyleUnderline"/>
          <w:highlight w:val="green"/>
        </w:rPr>
        <w:t xml:space="preserve">, </w:t>
      </w:r>
      <w:r w:rsidRPr="002128F0">
        <w:rPr>
          <w:rStyle w:val="Emphasis"/>
          <w:highlight w:val="green"/>
        </w:rPr>
        <w:t>not revolution</w:t>
      </w:r>
      <w:r w:rsidRPr="00A33C7D">
        <w:rPr>
          <w:rStyle w:val="StyleUnderline"/>
        </w:rPr>
        <w:t>, and technological specialists</w:t>
      </w:r>
      <w:r w:rsidRPr="00A33C7D">
        <w:rPr>
          <w:sz w:val="16"/>
        </w:rPr>
        <w:t>—often employed as third-party consultants rather than as full-time human rights professionals—</w:t>
      </w:r>
      <w:r w:rsidRPr="00A33C7D">
        <w:rPr>
          <w:rStyle w:val="StyleUnderline"/>
        </w:rPr>
        <w:t xml:space="preserve">remain at the </w:t>
      </w:r>
      <w:r w:rsidRPr="00674920">
        <w:rPr>
          <w:rStyle w:val="Emphasis"/>
        </w:rPr>
        <w:t>margins</w:t>
      </w:r>
      <w:r w:rsidRPr="00A33C7D">
        <w:rPr>
          <w:sz w:val="16"/>
        </w:rPr>
        <w:t xml:space="preserve">. The </w:t>
      </w:r>
      <w:proofErr w:type="spellStart"/>
      <w:r w:rsidRPr="00A33C7D">
        <w:rPr>
          <w:sz w:val="16"/>
        </w:rPr>
        <w:t>Bourdieusian</w:t>
      </w:r>
      <w:proofErr w:type="spellEnd"/>
      <w:r w:rsidRPr="00A33C7D">
        <w:rPr>
          <w:sz w:val="16"/>
        </w:rPr>
        <w:t xml:space="preserve"> concept of habitus is also helpful in illuminating how fields with strong professional structures and specific educational and career trajectories can endow members with enduring dispositions that </w:t>
      </w:r>
      <w:proofErr w:type="spellStart"/>
      <w:r w:rsidRPr="00A33C7D">
        <w:rPr>
          <w:sz w:val="16"/>
        </w:rPr>
        <w:t>favour</w:t>
      </w:r>
      <w:proofErr w:type="spellEnd"/>
      <w:r w:rsidRPr="00A33C7D">
        <w:rPr>
          <w:sz w:val="16"/>
        </w:rPr>
        <w:t xml:space="preserve">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w:t>
      </w:r>
      <w:proofErr w:type="spellStart"/>
      <w:r w:rsidRPr="00A33C7D">
        <w:rPr>
          <w:sz w:val="16"/>
        </w:rPr>
        <w:t>doxic</w:t>
      </w:r>
      <w:proofErr w:type="spellEnd"/>
      <w:r w:rsidRPr="00A33C7D">
        <w:rPr>
          <w:sz w:val="16"/>
        </w:rPr>
        <w:t xml:space="preserve"> reproduction remain stable, the potential for epistemic transformation through datafication remains limited. </w:t>
      </w:r>
    </w:p>
    <w:p w14:paraId="3BC8999D" w14:textId="77777777" w:rsidR="003A23ED" w:rsidRPr="00A33C7D" w:rsidRDefault="003A23ED" w:rsidP="003A23ED">
      <w:pPr>
        <w:rPr>
          <w:sz w:val="16"/>
        </w:rPr>
      </w:pPr>
      <w:r w:rsidRPr="00A33C7D">
        <w:rPr>
          <w:sz w:val="16"/>
        </w:rPr>
        <w:t xml:space="preserve">Conclusion </w:t>
      </w:r>
    </w:p>
    <w:p w14:paraId="19B9E877" w14:textId="77777777" w:rsidR="003A23ED" w:rsidRPr="002C3BFE" w:rsidRDefault="003A23ED" w:rsidP="003A23ED">
      <w:pPr>
        <w:rPr>
          <w:sz w:val="16"/>
        </w:rPr>
      </w:pPr>
      <w:r w:rsidRPr="00A33C7D">
        <w:rPr>
          <w:sz w:val="16"/>
        </w:rPr>
        <w:t xml:space="preserve">This article has cautioned against the analytical trend towards treating datafication as a general process acting to radically transform the epistemic and governance practices across global political fields. </w:t>
      </w:r>
      <w:r w:rsidRPr="00A33C7D">
        <w:rPr>
          <w:rStyle w:val="StyleUnderline"/>
        </w:rPr>
        <w:t xml:space="preserve">Because different social and political fields are </w:t>
      </w:r>
      <w:r w:rsidRPr="00674920">
        <w:rPr>
          <w:rStyle w:val="Emphasis"/>
        </w:rPr>
        <w:t>unique social microcosms</w:t>
      </w:r>
      <w:r w:rsidRPr="00A33C7D">
        <w:rPr>
          <w:rStyle w:val="StyleUnderline"/>
        </w:rPr>
        <w:t xml:space="preserve"> that contain </w:t>
      </w:r>
      <w:r w:rsidRPr="00674920">
        <w:rPr>
          <w:rStyle w:val="Emphasis"/>
        </w:rPr>
        <w:t xml:space="preserve">divergent </w:t>
      </w:r>
      <w:proofErr w:type="spellStart"/>
      <w:r w:rsidRPr="00674920">
        <w:rPr>
          <w:rStyle w:val="Emphasis"/>
        </w:rPr>
        <w:t>organising</w:t>
      </w:r>
      <w:proofErr w:type="spellEnd"/>
      <w:r w:rsidRPr="00674920">
        <w:rPr>
          <w:rStyle w:val="Emphasis"/>
        </w:rPr>
        <w:t xml:space="preserve"> principles</w:t>
      </w:r>
      <w:r w:rsidRPr="00A33C7D">
        <w:rPr>
          <w:rStyle w:val="StyleUnderline"/>
        </w:rPr>
        <w:t xml:space="preserve">, readers should be </w:t>
      </w:r>
      <w:r w:rsidRPr="00674920">
        <w:rPr>
          <w:rStyle w:val="Emphasis"/>
        </w:rPr>
        <w:t>wary</w:t>
      </w:r>
      <w:r w:rsidRPr="00A33C7D">
        <w:rPr>
          <w:rStyle w:val="StyleUnderline"/>
        </w:rPr>
        <w:t xml:space="preserve"> of post-humanist analyses making </w:t>
      </w:r>
      <w:proofErr w:type="spellStart"/>
      <w:r w:rsidRPr="002128F0">
        <w:rPr>
          <w:rStyle w:val="Emphasis"/>
          <w:highlight w:val="green"/>
        </w:rPr>
        <w:t>totalising</w:t>
      </w:r>
      <w:proofErr w:type="spellEnd"/>
      <w:r w:rsidRPr="002128F0">
        <w:rPr>
          <w:rStyle w:val="Emphasis"/>
          <w:highlight w:val="green"/>
        </w:rPr>
        <w:t xml:space="preserve"> claims</w:t>
      </w:r>
      <w:r w:rsidRPr="00A33C7D">
        <w:rPr>
          <w:rStyle w:val="StyleUnderline"/>
        </w:rPr>
        <w:t xml:space="preserve"> about alleged transformations in the human condition</w:t>
      </w:r>
      <w:r w:rsidRPr="00A33C7D">
        <w:rPr>
          <w:sz w:val="16"/>
        </w:rPr>
        <w:t xml:space="preserve">. </w:t>
      </w:r>
      <w:r w:rsidRPr="00A33C7D">
        <w:rPr>
          <w:rStyle w:val="StyleUnderline"/>
        </w:rPr>
        <w:t xml:space="preserve">The </w:t>
      </w:r>
      <w:r w:rsidRPr="00674920">
        <w:rPr>
          <w:rStyle w:val="Emphasis"/>
        </w:rPr>
        <w:t>polemical teleology</w:t>
      </w:r>
      <w:r w:rsidRPr="00A33C7D">
        <w:rPr>
          <w:rStyle w:val="StyleUnderline"/>
        </w:rPr>
        <w:t xml:space="preserve"> of transformationalism</w:t>
      </w:r>
      <w:r w:rsidRPr="00A33C7D">
        <w:rPr>
          <w:sz w:val="16"/>
        </w:rPr>
        <w:t xml:space="preserve">, an approach that is in vogue among Silicon Valley hype merchants like Elon Musk, public intellectuals, and a growing number of social scientists, </w:t>
      </w:r>
      <w:r w:rsidRPr="002128F0">
        <w:rPr>
          <w:rStyle w:val="StyleUnderline"/>
          <w:highlight w:val="green"/>
        </w:rPr>
        <w:t>is</w:t>
      </w:r>
      <w:r w:rsidRPr="00A33C7D">
        <w:rPr>
          <w:rStyle w:val="StyleUnderline"/>
        </w:rPr>
        <w:t xml:space="preserve"> certainly </w:t>
      </w:r>
      <w:r w:rsidRPr="002128F0">
        <w:rPr>
          <w:rStyle w:val="Emphasis"/>
          <w:highlight w:val="green"/>
        </w:rPr>
        <w:t>attention grabbing</w:t>
      </w:r>
      <w:r w:rsidRPr="002128F0">
        <w:rPr>
          <w:rStyle w:val="StyleUnderline"/>
          <w:highlight w:val="green"/>
        </w:rPr>
        <w:t>, but</w:t>
      </w:r>
      <w:r w:rsidRPr="00A33C7D">
        <w:rPr>
          <w:rStyle w:val="StyleUnderline"/>
        </w:rPr>
        <w:t xml:space="preserve"> it </w:t>
      </w:r>
      <w:r w:rsidRPr="002128F0">
        <w:rPr>
          <w:rStyle w:val="Emphasis"/>
          <w:highlight w:val="green"/>
        </w:rPr>
        <w:t>does not measure up</w:t>
      </w:r>
      <w:r w:rsidRPr="002128F0">
        <w:rPr>
          <w:rStyle w:val="StyleUnderline"/>
          <w:highlight w:val="green"/>
        </w:rPr>
        <w:t xml:space="preserve"> against the </w:t>
      </w:r>
      <w:r w:rsidRPr="002128F0">
        <w:rPr>
          <w:rStyle w:val="Emphasis"/>
          <w:highlight w:val="green"/>
        </w:rPr>
        <w:t>actual way</w:t>
      </w:r>
      <w:r w:rsidRPr="00A33C7D">
        <w:rPr>
          <w:rStyle w:val="StyleUnderline"/>
        </w:rPr>
        <w:t xml:space="preserve"> in which </w:t>
      </w:r>
      <w:r w:rsidRPr="002128F0">
        <w:rPr>
          <w:rStyle w:val="StyleUnderline"/>
          <w:highlight w:val="green"/>
        </w:rPr>
        <w:t>tech</w:t>
      </w:r>
      <w:r w:rsidRPr="00A33C7D">
        <w:rPr>
          <w:rStyle w:val="StyleUnderline"/>
        </w:rPr>
        <w:t>nological</w:t>
      </w:r>
      <w:r w:rsidRPr="00A33C7D">
        <w:rPr>
          <w:sz w:val="16"/>
        </w:rPr>
        <w:t xml:space="preserve"> and methodological </w:t>
      </w:r>
      <w:r w:rsidRPr="002128F0">
        <w:rPr>
          <w:rStyle w:val="StyleUnderline"/>
          <w:highlight w:val="green"/>
        </w:rPr>
        <w:t xml:space="preserve">innovations are instituted within </w:t>
      </w:r>
      <w:r w:rsidRPr="002128F0">
        <w:rPr>
          <w:rStyle w:val="Emphasis"/>
          <w:highlight w:val="green"/>
        </w:rPr>
        <w:t>different fields</w:t>
      </w:r>
      <w:r w:rsidRPr="00A33C7D">
        <w:rPr>
          <w:rStyle w:val="StyleUnderline"/>
        </w:rPr>
        <w:t xml:space="preserve"> of practice</w:t>
      </w:r>
      <w:r w:rsidRPr="00A33C7D">
        <w:rPr>
          <w:sz w:val="16"/>
        </w:rPr>
        <w:t xml:space="preserve">. International relations and global governance </w:t>
      </w:r>
      <w:r w:rsidRPr="00A33C7D">
        <w:rPr>
          <w:rStyle w:val="StyleUnderline"/>
        </w:rPr>
        <w:t>scholars working on the interstitial cross-roads between technology and</w:t>
      </w:r>
      <w:r w:rsidRPr="00A33C7D">
        <w:rPr>
          <w:sz w:val="16"/>
        </w:rPr>
        <w:t xml:space="preserve"> various political or </w:t>
      </w:r>
      <w:r w:rsidRPr="00A33C7D">
        <w:rPr>
          <w:rStyle w:val="StyleUnderline"/>
        </w:rPr>
        <w:t xml:space="preserve">social </w:t>
      </w:r>
      <w:proofErr w:type="spellStart"/>
      <w:r w:rsidRPr="00A33C7D">
        <w:rPr>
          <w:rStyle w:val="StyleUnderline"/>
        </w:rPr>
        <w:t>lifeworlds</w:t>
      </w:r>
      <w:proofErr w:type="spellEnd"/>
      <w:r w:rsidRPr="00A33C7D">
        <w:rPr>
          <w:rStyle w:val="StyleUnderline"/>
        </w:rPr>
        <w:t xml:space="preserve"> need to be </w:t>
      </w:r>
      <w:r w:rsidRPr="00674920">
        <w:rPr>
          <w:rStyle w:val="Emphasis"/>
        </w:rPr>
        <w:t>attentive</w:t>
      </w:r>
      <w:r w:rsidRPr="00A33C7D">
        <w:rPr>
          <w:rStyle w:val="StyleUnderline"/>
        </w:rPr>
        <w:t xml:space="preserve"> to how digital and data transformations are mediated at the meso level of </w:t>
      </w:r>
      <w:r w:rsidRPr="00674920">
        <w:rPr>
          <w:rStyle w:val="Emphasis"/>
        </w:rPr>
        <w:t>global politics</w:t>
      </w:r>
      <w:r w:rsidRPr="00A33C7D">
        <w:rPr>
          <w:sz w:val="16"/>
        </w:rPr>
        <w:t xml:space="preserve">. This article has demonstrated how epistemic transformation can be resisted at the meso level through observing changes and continuities among elite human rights </w:t>
      </w:r>
      <w:proofErr w:type="spellStart"/>
      <w:r w:rsidRPr="00A33C7D">
        <w:rPr>
          <w:sz w:val="16"/>
        </w:rPr>
        <w:t>organisations</w:t>
      </w:r>
      <w:proofErr w:type="spellEnd"/>
      <w:r w:rsidRPr="00A33C7D">
        <w:rPr>
          <w:sz w:val="16"/>
        </w:rPr>
        <w:t xml:space="preserve">. </w:t>
      </w:r>
      <w:proofErr w:type="spellStart"/>
      <w:r w:rsidRPr="00A33C7D">
        <w:rPr>
          <w:sz w:val="16"/>
        </w:rPr>
        <w:t>Bourdieusian</w:t>
      </w:r>
      <w:proofErr w:type="spellEnd"/>
      <w:r w:rsidRPr="00A33C7D">
        <w:rPr>
          <w:sz w:val="16"/>
        </w:rPr>
        <w:t xml:space="preserve"> field theory, with its emphasis on legitimacy, social reproduction, and the durability of practical dispositions, offers a suitable framework for </w:t>
      </w:r>
      <w:proofErr w:type="spellStart"/>
      <w:r w:rsidRPr="00A33C7D">
        <w:rPr>
          <w:sz w:val="16"/>
        </w:rPr>
        <w:t>conceptualising</w:t>
      </w:r>
      <w:proofErr w:type="spellEnd"/>
      <w:r w:rsidRPr="00A33C7D">
        <w:rPr>
          <w:sz w:val="16"/>
        </w:rPr>
        <w:t xml:space="preserve"> the absence of epistemic rupture within the field of human rights advocacy. However, </w:t>
      </w:r>
      <w:r w:rsidRPr="00A33C7D">
        <w:rPr>
          <w:rStyle w:val="StyleUnderline"/>
        </w:rPr>
        <w:t xml:space="preserve">because </w:t>
      </w:r>
      <w:proofErr w:type="spellStart"/>
      <w:r w:rsidRPr="00A33C7D">
        <w:rPr>
          <w:rStyle w:val="StyleUnderline"/>
        </w:rPr>
        <w:t>digitalisation</w:t>
      </w:r>
      <w:proofErr w:type="spellEnd"/>
      <w:r w:rsidRPr="00A33C7D">
        <w:rPr>
          <w:rStyle w:val="StyleUnderline"/>
        </w:rPr>
        <w:t xml:space="preserve"> and datafication </w:t>
      </w:r>
      <w:r w:rsidRPr="002128F0">
        <w:rPr>
          <w:rStyle w:val="StyleUnderline"/>
          <w:highlight w:val="green"/>
        </w:rPr>
        <w:t>processes are mediated through</w:t>
      </w:r>
      <w:r w:rsidRPr="00A33C7D">
        <w:rPr>
          <w:rStyle w:val="StyleUnderline"/>
        </w:rPr>
        <w:t xml:space="preserve"> the </w:t>
      </w:r>
      <w:r w:rsidRPr="002128F0">
        <w:rPr>
          <w:rStyle w:val="Emphasis"/>
          <w:highlight w:val="green"/>
        </w:rPr>
        <w:t>specific logics</w:t>
      </w:r>
      <w:r w:rsidRPr="002128F0">
        <w:rPr>
          <w:rStyle w:val="StyleUnderline"/>
          <w:highlight w:val="green"/>
        </w:rPr>
        <w:t xml:space="preserve"> of a given field</w:t>
      </w:r>
      <w:r w:rsidRPr="00A33C7D">
        <w:rPr>
          <w:sz w:val="16"/>
        </w:rPr>
        <w:t xml:space="preserve">, more work needs to be done on examining how different </w:t>
      </w:r>
      <w:proofErr w:type="spellStart"/>
      <w:r w:rsidRPr="00A33C7D">
        <w:rPr>
          <w:sz w:val="16"/>
        </w:rPr>
        <w:t>organising</w:t>
      </w:r>
      <w:proofErr w:type="spellEnd"/>
      <w:r w:rsidRPr="00A33C7D">
        <w:rPr>
          <w:sz w:val="16"/>
        </w:rPr>
        <w:t xml:space="preserve"> principles shape the potentialities for epistemic transformation. Thus, in the future, more </w:t>
      </w:r>
      <w:r w:rsidRPr="002128F0">
        <w:rPr>
          <w:rStyle w:val="Emphasis"/>
          <w:highlight w:val="green"/>
        </w:rPr>
        <w:t>comparative empirical research</w:t>
      </w:r>
      <w:r w:rsidRPr="002128F0">
        <w:rPr>
          <w:rStyle w:val="StyleUnderline"/>
          <w:highlight w:val="green"/>
        </w:rPr>
        <w:t xml:space="preserve"> will be needed</w:t>
      </w:r>
      <w:r w:rsidRPr="00A33C7D">
        <w:rPr>
          <w:rStyle w:val="StyleUnderline"/>
        </w:rPr>
        <w:t xml:space="preserve"> to observe technological changes </w:t>
      </w:r>
      <w:r w:rsidRPr="002128F0">
        <w:rPr>
          <w:rStyle w:val="StyleUnderline"/>
          <w:highlight w:val="green"/>
        </w:rPr>
        <w:t xml:space="preserve">across </w:t>
      </w:r>
      <w:r w:rsidRPr="002128F0">
        <w:rPr>
          <w:rStyle w:val="Emphasis"/>
          <w:highlight w:val="green"/>
        </w:rPr>
        <w:t>different areas</w:t>
      </w:r>
      <w:r w:rsidRPr="00A33C7D">
        <w:rPr>
          <w:rStyle w:val="StyleUnderline"/>
        </w:rPr>
        <w:t xml:space="preserve"> of global governance</w:t>
      </w:r>
      <w:r w:rsidRPr="00A33C7D">
        <w:rPr>
          <w:sz w:val="16"/>
        </w:rPr>
        <w:t>.</w:t>
      </w:r>
    </w:p>
    <w:p w14:paraId="0C17DB33" w14:textId="77777777" w:rsidR="003A23ED" w:rsidRDefault="003A23ED" w:rsidP="003A23ED">
      <w:pPr>
        <w:pStyle w:val="Heading3"/>
      </w:pPr>
      <w:r>
        <w:t xml:space="preserve">1NC – Care </w:t>
      </w:r>
    </w:p>
    <w:p w14:paraId="0A40EF53" w14:textId="77777777" w:rsidR="003A23ED" w:rsidRDefault="003A23ED" w:rsidP="003A23ED">
      <w:pPr>
        <w:pStyle w:val="Heading4"/>
      </w:pPr>
      <w:r>
        <w:t xml:space="preserve">Care without calculation is BAD - gets </w:t>
      </w:r>
      <w:r>
        <w:rPr>
          <w:u w:val="single"/>
        </w:rPr>
        <w:t>coopted</w:t>
      </w:r>
      <w:r>
        <w:t xml:space="preserve"> by reactionary fascists. </w:t>
      </w:r>
    </w:p>
    <w:p w14:paraId="7829F4AD" w14:textId="77777777" w:rsidR="003A23ED" w:rsidRDefault="003A23ED" w:rsidP="003A23ED">
      <w:proofErr w:type="spellStart"/>
      <w:r w:rsidRPr="00DB408E">
        <w:rPr>
          <w:rStyle w:val="Style13ptBold"/>
        </w:rPr>
        <w:t>Iveson</w:t>
      </w:r>
      <w:proofErr w:type="spellEnd"/>
      <w:r w:rsidRPr="00DB408E">
        <w:rPr>
          <w:rStyle w:val="Style13ptBold"/>
        </w:rPr>
        <w:t>, 12</w:t>
      </w:r>
      <w:r>
        <w:t xml:space="preserve">—Ph.D. from Goldsmiths, University of London (Richard, “Rewiring the Brain or, why our Children are not Human,” Parallax, 18:4, 121-125, </w:t>
      </w:r>
      <w:proofErr w:type="spellStart"/>
      <w:r>
        <w:t>dml</w:t>
      </w:r>
      <w:proofErr w:type="spellEnd"/>
      <w:r>
        <w:t>)</w:t>
      </w:r>
    </w:p>
    <w:p w14:paraId="7C9C9385" w14:textId="77777777" w:rsidR="003A23ED" w:rsidRPr="00DB408E" w:rsidRDefault="003A23ED" w:rsidP="003A23ED">
      <w:pPr>
        <w:rPr>
          <w:sz w:val="16"/>
        </w:rPr>
      </w:pPr>
      <w:r w:rsidRPr="002128F0">
        <w:rPr>
          <w:rStyle w:val="StyleUnderline"/>
          <w:highlight w:val="green"/>
        </w:rPr>
        <w:t xml:space="preserve">According to </w:t>
      </w:r>
      <w:proofErr w:type="spellStart"/>
      <w:r w:rsidRPr="002128F0">
        <w:rPr>
          <w:rStyle w:val="StyleUnderline"/>
          <w:highlight w:val="green"/>
        </w:rPr>
        <w:t>Stiegler</w:t>
      </w:r>
      <w:proofErr w:type="spellEnd"/>
      <w:r w:rsidRPr="00DB408E">
        <w:rPr>
          <w:sz w:val="16"/>
        </w:rPr>
        <w:t xml:space="preserve">, we are forever engaged in a ‘battle of intelligence for maturity’, a battle ‘concomitant with the history of humanity’ (p.29). Today, however, this battle has been transformed into the </w:t>
      </w:r>
      <w:proofErr w:type="gramStart"/>
      <w:r w:rsidRPr="00DB408E">
        <w:rPr>
          <w:sz w:val="16"/>
        </w:rPr>
        <w:t>life or death</w:t>
      </w:r>
      <w:proofErr w:type="gramEnd"/>
      <w:r w:rsidRPr="00DB408E">
        <w:rPr>
          <w:sz w:val="16"/>
        </w:rPr>
        <w:t xml:space="preserve"> struggle of humanity itself. </w:t>
      </w:r>
      <w:r w:rsidRPr="00DB408E">
        <w:rPr>
          <w:rStyle w:val="StyleUnderline"/>
        </w:rPr>
        <w:t>Unless things change rapidly</w:t>
      </w:r>
      <w:r w:rsidRPr="00DB408E">
        <w:rPr>
          <w:sz w:val="16"/>
        </w:rPr>
        <w:t xml:space="preserve">, </w:t>
      </w:r>
      <w:proofErr w:type="spellStart"/>
      <w:r w:rsidRPr="00DB408E">
        <w:rPr>
          <w:sz w:val="16"/>
        </w:rPr>
        <w:t>Stiegler</w:t>
      </w:r>
      <w:proofErr w:type="spellEnd"/>
      <w:r w:rsidRPr="00DB408E">
        <w:rPr>
          <w:sz w:val="16"/>
        </w:rPr>
        <w:t xml:space="preserve"> insists, </w:t>
      </w:r>
      <w:r w:rsidRPr="002128F0">
        <w:rPr>
          <w:rStyle w:val="StyleUnderline"/>
          <w:highlight w:val="green"/>
        </w:rPr>
        <w:t>humanity</w:t>
      </w:r>
      <w:r w:rsidRPr="00DB408E">
        <w:rPr>
          <w:rStyle w:val="StyleUnderline"/>
        </w:rPr>
        <w:t xml:space="preserve"> as we know it </w:t>
      </w:r>
      <w:r w:rsidRPr="002128F0">
        <w:rPr>
          <w:rStyle w:val="StyleUnderline"/>
          <w:highlight w:val="green"/>
        </w:rPr>
        <w:t xml:space="preserve">will be </w:t>
      </w:r>
      <w:r w:rsidRPr="002128F0">
        <w:rPr>
          <w:rStyle w:val="Emphasis"/>
          <w:highlight w:val="green"/>
        </w:rPr>
        <w:t>destroyed</w:t>
      </w:r>
      <w:r w:rsidRPr="00DB408E">
        <w:rPr>
          <w:sz w:val="16"/>
        </w:rPr>
        <w:t xml:space="preserve">, displaced by a dystopian, posthuman future whose inhabitants would be incapable not only of heeding </w:t>
      </w:r>
      <w:proofErr w:type="spellStart"/>
      <w:r w:rsidRPr="00DB408E">
        <w:rPr>
          <w:sz w:val="16"/>
        </w:rPr>
        <w:t>Stiegler’s</w:t>
      </w:r>
      <w:proofErr w:type="spellEnd"/>
      <w:r w:rsidRPr="00DB408E">
        <w:rPr>
          <w:sz w:val="16"/>
        </w:rPr>
        <w:t xml:space="preserve"> warning, but of even reading it. Proclaiming himself thus a prophet of and from potentially the last generation of mature adults, </w:t>
      </w:r>
      <w:proofErr w:type="spellStart"/>
      <w:r w:rsidRPr="00DB408E">
        <w:rPr>
          <w:rStyle w:val="StyleUnderline"/>
        </w:rPr>
        <w:t>Stiegler</w:t>
      </w:r>
      <w:proofErr w:type="spellEnd"/>
      <w:r w:rsidRPr="00DB408E">
        <w:rPr>
          <w:rStyle w:val="StyleUnderline"/>
        </w:rPr>
        <w:t xml:space="preserve"> seeks to </w:t>
      </w:r>
      <w:r w:rsidRPr="00DB408E">
        <w:rPr>
          <w:rStyle w:val="Emphasis"/>
        </w:rPr>
        <w:t>hastily recall</w:t>
      </w:r>
      <w:r w:rsidRPr="00DB408E">
        <w:rPr>
          <w:rStyle w:val="StyleUnderline"/>
        </w:rPr>
        <w:t xml:space="preserve"> us to rational critique before the new media</w:t>
      </w:r>
      <w:r w:rsidRPr="00DB408E">
        <w:rPr>
          <w:sz w:val="16"/>
        </w:rPr>
        <w:t xml:space="preserve"> has its way and </w:t>
      </w:r>
      <w:r w:rsidRPr="00DB408E">
        <w:rPr>
          <w:rStyle w:val="Emphasis"/>
        </w:rPr>
        <w:t>irretrievably restructures</w:t>
      </w:r>
      <w:r w:rsidRPr="00DB408E">
        <w:rPr>
          <w:rStyle w:val="StyleUnderline"/>
        </w:rPr>
        <w:t xml:space="preserve"> the connections which constitute intelligence so as to render such constitution impossible</w:t>
      </w:r>
      <w:r w:rsidRPr="00DB408E">
        <w:rPr>
          <w:sz w:val="16"/>
        </w:rPr>
        <w:t xml:space="preserve"> (p.33). </w:t>
      </w:r>
    </w:p>
    <w:p w14:paraId="1DD44D21" w14:textId="77777777" w:rsidR="003A23ED" w:rsidRDefault="003A23ED" w:rsidP="003A23ED">
      <w:pPr>
        <w:rPr>
          <w:sz w:val="16"/>
        </w:rPr>
      </w:pPr>
      <w:r w:rsidRPr="002128F0">
        <w:rPr>
          <w:rStyle w:val="StyleUnderline"/>
          <w:highlight w:val="green"/>
        </w:rPr>
        <w:t>To</w:t>
      </w:r>
      <w:r w:rsidRPr="00DB408E">
        <w:rPr>
          <w:rStyle w:val="StyleUnderline"/>
        </w:rPr>
        <w:t xml:space="preserve"> </w:t>
      </w:r>
      <w:proofErr w:type="spellStart"/>
      <w:r w:rsidRPr="00DB408E">
        <w:rPr>
          <w:rStyle w:val="StyleUnderline"/>
        </w:rPr>
        <w:t>instaurate</w:t>
      </w:r>
      <w:proofErr w:type="spellEnd"/>
      <w:r w:rsidRPr="00DB408E">
        <w:rPr>
          <w:rStyle w:val="StyleUnderline"/>
        </w:rPr>
        <w:t xml:space="preserve"> </w:t>
      </w:r>
      <w:r w:rsidRPr="002128F0">
        <w:rPr>
          <w:rStyle w:val="StyleUnderline"/>
          <w:highlight w:val="green"/>
        </w:rPr>
        <w:t>critique</w:t>
      </w:r>
      <w:r w:rsidRPr="00DB408E">
        <w:rPr>
          <w:sz w:val="16"/>
        </w:rPr>
        <w:t xml:space="preserve">, however, </w:t>
      </w:r>
      <w:r w:rsidRPr="002128F0">
        <w:rPr>
          <w:rStyle w:val="StyleUnderline"/>
          <w:highlight w:val="green"/>
        </w:rPr>
        <w:t xml:space="preserve">is </w:t>
      </w:r>
      <w:r w:rsidRPr="002128F0">
        <w:rPr>
          <w:rStyle w:val="Emphasis"/>
          <w:highlight w:val="green"/>
        </w:rPr>
        <w:t>no easy matter</w:t>
      </w:r>
      <w:r w:rsidRPr="002128F0">
        <w:rPr>
          <w:sz w:val="16"/>
          <w:highlight w:val="green"/>
        </w:rPr>
        <w:t xml:space="preserve">. </w:t>
      </w:r>
      <w:r w:rsidRPr="002128F0">
        <w:rPr>
          <w:rStyle w:val="StyleUnderline"/>
          <w:highlight w:val="green"/>
        </w:rPr>
        <w:t>It is</w:t>
      </w:r>
      <w:r w:rsidRPr="00DB408E">
        <w:rPr>
          <w:sz w:val="16"/>
        </w:rPr>
        <w:t xml:space="preserve"> not simply </w:t>
      </w:r>
      <w:r w:rsidRPr="002128F0">
        <w:rPr>
          <w:rStyle w:val="StyleUnderline"/>
          <w:highlight w:val="green"/>
        </w:rPr>
        <w:t>a question of</w:t>
      </w:r>
      <w:r w:rsidRPr="00DB408E">
        <w:rPr>
          <w:sz w:val="16"/>
        </w:rPr>
        <w:t xml:space="preserve"> educational reform, but of </w:t>
      </w:r>
      <w:r w:rsidRPr="002128F0">
        <w:rPr>
          <w:rStyle w:val="StyleUnderline"/>
          <w:highlight w:val="green"/>
        </w:rPr>
        <w:t>a rev</w:t>
      </w:r>
      <w:r w:rsidRPr="00DB408E">
        <w:rPr>
          <w:rStyle w:val="StyleUnderline"/>
        </w:rPr>
        <w:t xml:space="preserve">olution </w:t>
      </w:r>
      <w:r w:rsidRPr="002128F0">
        <w:rPr>
          <w:rStyle w:val="StyleUnderline"/>
          <w:highlight w:val="green"/>
        </w:rPr>
        <w:t>that impacts</w:t>
      </w:r>
      <w:r w:rsidRPr="00DB408E">
        <w:rPr>
          <w:rStyle w:val="StyleUnderline"/>
        </w:rPr>
        <w:t xml:space="preserve"> upon </w:t>
      </w:r>
      <w:r w:rsidRPr="002128F0">
        <w:rPr>
          <w:rStyle w:val="Emphasis"/>
          <w:highlight w:val="green"/>
        </w:rPr>
        <w:t>every level of society</w:t>
      </w:r>
      <w:r w:rsidRPr="002128F0">
        <w:rPr>
          <w:rStyle w:val="StyleUnderline"/>
          <w:highlight w:val="green"/>
        </w:rPr>
        <w:t xml:space="preserve"> and</w:t>
      </w:r>
      <w:r w:rsidRPr="00DB408E">
        <w:rPr>
          <w:rStyle w:val="StyleUnderline"/>
        </w:rPr>
        <w:t xml:space="preserve"> </w:t>
      </w:r>
      <w:r w:rsidRPr="00DB408E">
        <w:rPr>
          <w:rStyle w:val="Emphasis"/>
        </w:rPr>
        <w:t>beyond</w:t>
      </w:r>
      <w:r w:rsidRPr="00DB408E">
        <w:rPr>
          <w:sz w:val="16"/>
        </w:rPr>
        <w:t xml:space="preserve">, </w:t>
      </w:r>
      <w:r w:rsidRPr="002128F0">
        <w:rPr>
          <w:rStyle w:val="Emphasis"/>
          <w:highlight w:val="green"/>
        </w:rPr>
        <w:t>intervening</w:t>
      </w:r>
      <w:r w:rsidRPr="00DB408E">
        <w:rPr>
          <w:rStyle w:val="Emphasis"/>
        </w:rPr>
        <w:t xml:space="preserve"> ceaselessly</w:t>
      </w:r>
      <w:r w:rsidRPr="00DB408E">
        <w:rPr>
          <w:rStyle w:val="StyleUnderline"/>
        </w:rPr>
        <w:t xml:space="preserve"> even </w:t>
      </w:r>
      <w:r w:rsidRPr="002128F0">
        <w:rPr>
          <w:rStyle w:val="StyleUnderline"/>
          <w:highlight w:val="green"/>
        </w:rPr>
        <w:t xml:space="preserve">at the </w:t>
      </w:r>
      <w:r w:rsidRPr="002128F0">
        <w:rPr>
          <w:rStyle w:val="Emphasis"/>
          <w:highlight w:val="green"/>
        </w:rPr>
        <w:t>neurological</w:t>
      </w:r>
      <w:r w:rsidRPr="00DB408E">
        <w:rPr>
          <w:rStyle w:val="Emphasis"/>
        </w:rPr>
        <w:t xml:space="preserve"> level</w:t>
      </w:r>
      <w:r w:rsidRPr="00DB408E">
        <w:rPr>
          <w:sz w:val="16"/>
        </w:rPr>
        <w:t>. Moreover</w:t>
      </w:r>
      <w:r w:rsidRPr="00A2234D">
        <w:rPr>
          <w:sz w:val="16"/>
        </w:rPr>
        <w:t xml:space="preserve">, </w:t>
      </w:r>
      <w:r w:rsidRPr="002128F0">
        <w:rPr>
          <w:rStyle w:val="StyleUnderline"/>
          <w:highlight w:val="green"/>
        </w:rPr>
        <w:t>a revolution</w:t>
      </w:r>
      <w:r w:rsidRPr="00DB408E">
        <w:rPr>
          <w:rStyle w:val="StyleUnderline"/>
        </w:rPr>
        <w:t xml:space="preserve"> by its very nature </w:t>
      </w:r>
      <w:r w:rsidRPr="002128F0">
        <w:rPr>
          <w:rStyle w:val="StyleUnderline"/>
          <w:highlight w:val="green"/>
        </w:rPr>
        <w:t xml:space="preserve">offers </w:t>
      </w:r>
      <w:r w:rsidRPr="002128F0">
        <w:rPr>
          <w:rStyle w:val="Emphasis"/>
          <w:highlight w:val="green"/>
        </w:rPr>
        <w:t>no guarantees</w:t>
      </w:r>
      <w:r w:rsidRPr="00DB408E">
        <w:rPr>
          <w:sz w:val="16"/>
        </w:rPr>
        <w:t xml:space="preserve">. </w:t>
      </w:r>
      <w:r w:rsidRPr="00DB408E">
        <w:rPr>
          <w:rStyle w:val="StyleUnderline"/>
        </w:rPr>
        <w:t xml:space="preserve">As </w:t>
      </w:r>
      <w:proofErr w:type="spellStart"/>
      <w:r w:rsidRPr="00DB408E">
        <w:rPr>
          <w:rStyle w:val="StyleUnderline"/>
        </w:rPr>
        <w:t>Stiegler</w:t>
      </w:r>
      <w:proofErr w:type="spellEnd"/>
      <w:r w:rsidRPr="00DB408E">
        <w:rPr>
          <w:rStyle w:val="StyleUnderline"/>
        </w:rPr>
        <w:t xml:space="preserve"> </w:t>
      </w:r>
      <w:r w:rsidRPr="00DB408E">
        <w:rPr>
          <w:rStyle w:val="Emphasis"/>
        </w:rPr>
        <w:t>admits</w:t>
      </w:r>
      <w:r w:rsidRPr="00DB408E">
        <w:rPr>
          <w:sz w:val="16"/>
        </w:rPr>
        <w:t xml:space="preserve">, </w:t>
      </w:r>
      <w:r w:rsidRPr="002128F0">
        <w:rPr>
          <w:rStyle w:val="StyleUnderline"/>
          <w:highlight w:val="green"/>
        </w:rPr>
        <w:t>the remedy</w:t>
      </w:r>
      <w:r w:rsidRPr="00DB408E">
        <w:rPr>
          <w:rStyle w:val="StyleUnderline"/>
        </w:rPr>
        <w:t xml:space="preserve"> he prescribes </w:t>
      </w:r>
      <w:r w:rsidRPr="002128F0">
        <w:rPr>
          <w:rStyle w:val="StyleUnderline"/>
          <w:highlight w:val="green"/>
        </w:rPr>
        <w:t>might</w:t>
      </w:r>
      <w:r w:rsidRPr="00DB408E">
        <w:rPr>
          <w:rStyle w:val="StyleUnderline"/>
        </w:rPr>
        <w:t xml:space="preserve"> also turn out to </w:t>
      </w:r>
      <w:r w:rsidRPr="002128F0">
        <w:rPr>
          <w:rStyle w:val="StyleUnderline"/>
          <w:highlight w:val="green"/>
        </w:rPr>
        <w:t>be</w:t>
      </w:r>
      <w:r w:rsidRPr="00DB408E">
        <w:rPr>
          <w:rStyle w:val="StyleUnderline"/>
        </w:rPr>
        <w:t xml:space="preserve"> the </w:t>
      </w:r>
      <w:r w:rsidRPr="00DB408E">
        <w:rPr>
          <w:rStyle w:val="Emphasis"/>
        </w:rPr>
        <w:t xml:space="preserve">worst kind of </w:t>
      </w:r>
      <w:r w:rsidRPr="002128F0">
        <w:rPr>
          <w:rStyle w:val="Emphasis"/>
          <w:highlight w:val="green"/>
        </w:rPr>
        <w:t>poison</w:t>
      </w:r>
      <w:r w:rsidRPr="00DB408E">
        <w:rPr>
          <w:sz w:val="16"/>
        </w:rPr>
        <w:t xml:space="preserve">. Indeed, </w:t>
      </w:r>
      <w:r w:rsidRPr="002128F0">
        <w:rPr>
          <w:rStyle w:val="StyleUnderline"/>
          <w:highlight w:val="green"/>
        </w:rPr>
        <w:t>one can</w:t>
      </w:r>
      <w:r w:rsidRPr="00DB408E">
        <w:rPr>
          <w:rStyle w:val="StyleUnderline"/>
        </w:rPr>
        <w:t xml:space="preserve"> </w:t>
      </w:r>
      <w:r w:rsidRPr="00DB408E">
        <w:rPr>
          <w:rStyle w:val="Emphasis"/>
        </w:rPr>
        <w:t>all too easily</w:t>
      </w:r>
      <w:r w:rsidRPr="00DB408E">
        <w:rPr>
          <w:rStyle w:val="StyleUnderline"/>
        </w:rPr>
        <w:t xml:space="preserve"> </w:t>
      </w:r>
      <w:r w:rsidRPr="002128F0">
        <w:rPr>
          <w:rStyle w:val="StyleUnderline"/>
          <w:highlight w:val="green"/>
        </w:rPr>
        <w:t>envisage</w:t>
      </w:r>
      <w:r w:rsidRPr="00DB408E">
        <w:rPr>
          <w:rStyle w:val="StyleUnderline"/>
        </w:rPr>
        <w:t xml:space="preserve"> the </w:t>
      </w:r>
      <w:r w:rsidRPr="002128F0">
        <w:rPr>
          <w:rStyle w:val="Emphasis"/>
          <w:highlight w:val="green"/>
        </w:rPr>
        <w:t>appropriation</w:t>
      </w:r>
      <w:r w:rsidRPr="00DB408E">
        <w:rPr>
          <w:rStyle w:val="StyleUnderline"/>
        </w:rPr>
        <w:t xml:space="preserve"> of his discourse </w:t>
      </w:r>
      <w:r w:rsidRPr="002128F0">
        <w:rPr>
          <w:rStyle w:val="StyleUnderline"/>
          <w:highlight w:val="green"/>
        </w:rPr>
        <w:t>in</w:t>
      </w:r>
      <w:r w:rsidRPr="00DB408E">
        <w:rPr>
          <w:rStyle w:val="StyleUnderline"/>
        </w:rPr>
        <w:t xml:space="preserve"> the </w:t>
      </w:r>
      <w:r w:rsidRPr="002128F0">
        <w:rPr>
          <w:rStyle w:val="StyleUnderline"/>
          <w:highlight w:val="green"/>
        </w:rPr>
        <w:t>service of</w:t>
      </w:r>
      <w:r w:rsidRPr="00DB408E">
        <w:rPr>
          <w:rStyle w:val="StyleUnderline"/>
        </w:rPr>
        <w:t xml:space="preserve"> a </w:t>
      </w:r>
      <w:r w:rsidRPr="002128F0">
        <w:rPr>
          <w:rStyle w:val="Emphasis"/>
          <w:highlight w:val="green"/>
        </w:rPr>
        <w:t>right-wing</w:t>
      </w:r>
      <w:r w:rsidRPr="00DB408E">
        <w:rPr>
          <w:rStyle w:val="Emphasis"/>
        </w:rPr>
        <w:t xml:space="preserve"> </w:t>
      </w:r>
      <w:proofErr w:type="spellStart"/>
      <w:r w:rsidRPr="00DB408E">
        <w:rPr>
          <w:rStyle w:val="Emphasis"/>
        </w:rPr>
        <w:t>defence</w:t>
      </w:r>
      <w:proofErr w:type="spellEnd"/>
      <w:r w:rsidRPr="00DB408E">
        <w:rPr>
          <w:rStyle w:val="StyleUnderline"/>
        </w:rPr>
        <w:t xml:space="preserve"> of </w:t>
      </w:r>
      <w:r w:rsidRPr="002128F0">
        <w:rPr>
          <w:rStyle w:val="StyleUnderline"/>
          <w:highlight w:val="green"/>
        </w:rPr>
        <w:t>‘</w:t>
      </w:r>
      <w:r w:rsidRPr="002128F0">
        <w:rPr>
          <w:rStyle w:val="Emphasis"/>
          <w:highlight w:val="green"/>
        </w:rPr>
        <w:t>family values</w:t>
      </w:r>
      <w:r w:rsidRPr="002128F0">
        <w:rPr>
          <w:rStyle w:val="StyleUnderline"/>
          <w:highlight w:val="green"/>
        </w:rPr>
        <w:t>’</w:t>
      </w:r>
      <w:r w:rsidRPr="002128F0">
        <w:rPr>
          <w:sz w:val="16"/>
          <w:highlight w:val="green"/>
        </w:rPr>
        <w:t xml:space="preserve">, </w:t>
      </w:r>
      <w:r w:rsidRPr="002128F0">
        <w:rPr>
          <w:rStyle w:val="StyleUnderline"/>
          <w:highlight w:val="green"/>
        </w:rPr>
        <w:t>and</w:t>
      </w:r>
      <w:r w:rsidRPr="00DB408E">
        <w:rPr>
          <w:rStyle w:val="StyleUnderline"/>
        </w:rPr>
        <w:t xml:space="preserve"> even in a </w:t>
      </w:r>
      <w:r w:rsidRPr="00DB408E">
        <w:rPr>
          <w:rStyle w:val="Emphasis"/>
        </w:rPr>
        <w:t xml:space="preserve">renewed </w:t>
      </w:r>
      <w:r w:rsidRPr="002128F0">
        <w:rPr>
          <w:rStyle w:val="Emphasis"/>
          <w:highlight w:val="green"/>
        </w:rPr>
        <w:t>eugenicist discourse</w:t>
      </w:r>
      <w:r w:rsidRPr="00DB408E">
        <w:rPr>
          <w:rStyle w:val="StyleUnderline"/>
        </w:rPr>
        <w:t xml:space="preserve"> which</w:t>
      </w:r>
      <w:r w:rsidRPr="00DB408E">
        <w:rPr>
          <w:sz w:val="16"/>
        </w:rPr>
        <w:t xml:space="preserve"> (by way of A Clockwork Orange) </w:t>
      </w:r>
      <w:r w:rsidRPr="00DB408E">
        <w:rPr>
          <w:rStyle w:val="StyleUnderline"/>
        </w:rPr>
        <w:t xml:space="preserve">deems </w:t>
      </w:r>
      <w:r w:rsidRPr="00DB408E">
        <w:rPr>
          <w:rStyle w:val="Emphasis"/>
        </w:rPr>
        <w:t>synaptic rewiring</w:t>
      </w:r>
      <w:r w:rsidRPr="00DB408E">
        <w:rPr>
          <w:rStyle w:val="StyleUnderline"/>
        </w:rPr>
        <w:t xml:space="preserve"> a remedy for ‘</w:t>
      </w:r>
      <w:r w:rsidRPr="00DB408E">
        <w:rPr>
          <w:rStyle w:val="Emphasis"/>
        </w:rPr>
        <w:t>delinquency</w:t>
      </w:r>
      <w:r w:rsidRPr="00DB408E">
        <w:rPr>
          <w:rStyle w:val="StyleUnderline"/>
        </w:rPr>
        <w:t xml:space="preserve">’ </w:t>
      </w:r>
      <w:r w:rsidRPr="002128F0">
        <w:rPr>
          <w:rStyle w:val="StyleUnderline"/>
          <w:highlight w:val="green"/>
        </w:rPr>
        <w:t>within</w:t>
      </w:r>
      <w:r w:rsidRPr="00DB408E">
        <w:rPr>
          <w:rStyle w:val="StyleUnderline"/>
        </w:rPr>
        <w:t xml:space="preserve"> a regime of enforced </w:t>
      </w:r>
      <w:r w:rsidRPr="002128F0">
        <w:rPr>
          <w:rStyle w:val="StyleUnderline"/>
          <w:highlight w:val="green"/>
        </w:rPr>
        <w:t>‘</w:t>
      </w:r>
      <w:r w:rsidRPr="002128F0">
        <w:rPr>
          <w:rStyle w:val="Emphasis"/>
          <w:highlight w:val="green"/>
        </w:rPr>
        <w:t>care</w:t>
      </w:r>
      <w:r w:rsidRPr="002128F0">
        <w:rPr>
          <w:rStyle w:val="StyleUnderline"/>
          <w:highlight w:val="green"/>
        </w:rPr>
        <w:t>’</w:t>
      </w:r>
      <w:r w:rsidRPr="002128F0">
        <w:rPr>
          <w:sz w:val="16"/>
          <w:highlight w:val="green"/>
        </w:rPr>
        <w:t>.</w:t>
      </w:r>
    </w:p>
    <w:p w14:paraId="749FAF8B" w14:textId="77777777" w:rsidR="003A23ED" w:rsidRDefault="003A23ED" w:rsidP="003A23ED">
      <w:pPr>
        <w:pStyle w:val="Heading3"/>
      </w:pPr>
      <w:r>
        <w:t xml:space="preserve">1NC – Rationality </w:t>
      </w:r>
    </w:p>
    <w:p w14:paraId="2D1E6F6B" w14:textId="77777777" w:rsidR="003A23ED" w:rsidRPr="002122C6" w:rsidRDefault="003A23ED" w:rsidP="003A23ED">
      <w:pPr>
        <w:keepNext/>
        <w:keepLines/>
        <w:spacing w:before="200"/>
        <w:outlineLvl w:val="3"/>
        <w:rPr>
          <w:rFonts w:eastAsiaTheme="majorEastAsia" w:cstheme="majorBidi"/>
          <w:b/>
          <w:bCs/>
          <w:iCs/>
          <w:sz w:val="26"/>
        </w:rPr>
      </w:pPr>
      <w:proofErr w:type="gramStart"/>
      <w:r w:rsidRPr="003E7E4F">
        <w:rPr>
          <w:rFonts w:eastAsiaTheme="majorEastAsia" w:cstheme="majorBidi"/>
          <w:b/>
          <w:bCs/>
          <w:iCs/>
          <w:sz w:val="26"/>
        </w:rPr>
        <w:t>(  )</w:t>
      </w:r>
      <w:proofErr w:type="gramEnd"/>
      <w:r w:rsidRPr="003E7E4F">
        <w:rPr>
          <w:rFonts w:eastAsiaTheme="majorEastAsia" w:cstheme="majorBidi"/>
          <w:b/>
          <w:bCs/>
          <w:iCs/>
          <w:sz w:val="26"/>
        </w:rPr>
        <w:t xml:space="preserve"> Instrumental Reason </w:t>
      </w:r>
      <w:r>
        <w:rPr>
          <w:rFonts w:eastAsiaTheme="majorEastAsia" w:cstheme="majorBidi"/>
          <w:b/>
          <w:bCs/>
          <w:iCs/>
          <w:sz w:val="26"/>
        </w:rPr>
        <w:t xml:space="preserve">and Rationality </w:t>
      </w:r>
      <w:r w:rsidRPr="003E7E4F">
        <w:rPr>
          <w:rFonts w:eastAsiaTheme="majorEastAsia" w:cstheme="majorBidi"/>
          <w:b/>
          <w:bCs/>
          <w:iCs/>
          <w:sz w:val="26"/>
        </w:rPr>
        <w:t xml:space="preserve">K is </w:t>
      </w:r>
      <w:r>
        <w:rPr>
          <w:rFonts w:eastAsiaTheme="majorEastAsia" w:cstheme="majorBidi"/>
          <w:b/>
          <w:bCs/>
          <w:iCs/>
          <w:sz w:val="26"/>
        </w:rPr>
        <w:t xml:space="preserve">wrong and violent. </w:t>
      </w:r>
    </w:p>
    <w:p w14:paraId="03A52288" w14:textId="77777777" w:rsidR="003A23ED" w:rsidRPr="002C3BFE" w:rsidRDefault="003A23ED" w:rsidP="003A23ED">
      <w:pPr>
        <w:rPr>
          <w:b/>
          <w:bCs/>
          <w:sz w:val="26"/>
        </w:rPr>
      </w:pPr>
      <w:r w:rsidRPr="003E7E4F">
        <w:rPr>
          <w:b/>
          <w:bCs/>
          <w:sz w:val="26"/>
        </w:rPr>
        <w:t>Jones 99</w:t>
      </w:r>
      <w:r>
        <w:rPr>
          <w:b/>
          <w:bCs/>
          <w:sz w:val="26"/>
        </w:rPr>
        <w:t xml:space="preserve"> </w:t>
      </w:r>
      <w:r w:rsidRPr="003E7E4F">
        <w:rPr>
          <w:sz w:val="16"/>
          <w:szCs w:val="16"/>
        </w:rPr>
        <w:t>Richard Wyn Jones is a Welsh academic at Cardiff University, where he is currently Professor of Welsh Politics. Professor Wyn Jones is the former Director of the Institute of Welsh Politics and professor in Welsh politics and critical security studies at Aberystwyth University. Security, Strategy, and Critical Theory – 1999. ISBN 1-55587-335-9 (</w:t>
      </w:r>
      <w:proofErr w:type="spellStart"/>
      <w:r w:rsidRPr="003E7E4F">
        <w:rPr>
          <w:sz w:val="16"/>
          <w:szCs w:val="16"/>
        </w:rPr>
        <w:t>hc</w:t>
      </w:r>
      <w:proofErr w:type="spellEnd"/>
      <w:r w:rsidRPr="003E7E4F">
        <w:rPr>
          <w:sz w:val="16"/>
          <w:szCs w:val="16"/>
        </w:rPr>
        <w:t xml:space="preserve">. </w:t>
      </w:r>
      <w:proofErr w:type="gramStart"/>
      <w:r w:rsidRPr="003E7E4F">
        <w:rPr>
          <w:sz w:val="16"/>
          <w:szCs w:val="16"/>
        </w:rPr>
        <w:t>:</w:t>
      </w:r>
      <w:proofErr w:type="spellStart"/>
      <w:r w:rsidRPr="003E7E4F">
        <w:rPr>
          <w:sz w:val="16"/>
          <w:szCs w:val="16"/>
        </w:rPr>
        <w:t>alk</w:t>
      </w:r>
      <w:proofErr w:type="spellEnd"/>
      <w:proofErr w:type="gramEnd"/>
      <w:r w:rsidRPr="003E7E4F">
        <w:rPr>
          <w:sz w:val="16"/>
          <w:szCs w:val="16"/>
        </w:rPr>
        <w:t>. paper) ON-LINE ED.: Columbia International Affairs Online, Transcribed, proofread, and marked-up in HTML, September 1999.</w:t>
      </w:r>
    </w:p>
    <w:p w14:paraId="712A79E5" w14:textId="77777777" w:rsidR="003A23ED" w:rsidRDefault="003A23ED" w:rsidP="003A23ED">
      <w:pPr>
        <w:rPr>
          <w:b/>
          <w:iCs/>
          <w:u w:val="single"/>
          <w:bdr w:val="single" w:sz="18" w:space="0" w:color="auto"/>
        </w:rPr>
      </w:pPr>
      <w:r w:rsidRPr="003E7E4F">
        <w:rPr>
          <w:sz w:val="16"/>
        </w:rPr>
        <w:t xml:space="preserve">Although laughing at logic may be an entirely laudable reaction under their circumstances, </w:t>
      </w:r>
      <w:r w:rsidRPr="003E7E4F">
        <w:rPr>
          <w:b/>
          <w:bCs/>
          <w:u w:val="single"/>
        </w:rPr>
        <w:t>it</w:t>
      </w:r>
      <w:r w:rsidRPr="003E7E4F">
        <w:rPr>
          <w:sz w:val="16"/>
        </w:rPr>
        <w:t xml:space="preserve"> hardly represents a coherent plan for political action. Indeed, Dialectic of Enlightenment </w:t>
      </w:r>
      <w:r w:rsidRPr="003E7E4F">
        <w:rPr>
          <w:b/>
          <w:bCs/>
          <w:u w:val="single"/>
        </w:rPr>
        <w:t xml:space="preserve">represents the moment when </w:t>
      </w:r>
      <w:r w:rsidRPr="002128F0">
        <w:rPr>
          <w:b/>
          <w:bCs/>
          <w:highlight w:val="green"/>
          <w:u w:val="single"/>
        </w:rPr>
        <w:t>critical theory</w:t>
      </w:r>
      <w:r w:rsidRPr="003E7E4F">
        <w:rPr>
          <w:sz w:val="16"/>
        </w:rPr>
        <w:t>—or at least the strand represented by Adorno and Horkheimer—</w:t>
      </w:r>
      <w:r w:rsidRPr="002128F0">
        <w:rPr>
          <w:b/>
          <w:bCs/>
          <w:highlight w:val="green"/>
          <w:u w:val="single"/>
        </w:rPr>
        <w:t>abdicated the political battlefield</w:t>
      </w:r>
      <w:r w:rsidRPr="003E7E4F">
        <w:rPr>
          <w:sz w:val="16"/>
        </w:rPr>
        <w:t xml:space="preserve">. If, as the authors suggest, “under the given conditions, the mere continuation of an existence maintaining individual skills of a technical or intellectual nature leads to cretinism even in the prime of life,” then all resistance is useless (Adorno and Horkheimer 1979: 240–241). Theory </w:t>
      </w:r>
      <w:r w:rsidRPr="002128F0">
        <w:rPr>
          <w:b/>
          <w:bCs/>
          <w:highlight w:val="green"/>
          <w:u w:val="single"/>
        </w:rPr>
        <w:t xml:space="preserve">The critique of </w:t>
      </w:r>
      <w:r w:rsidRPr="002128F0">
        <w:rPr>
          <w:b/>
          <w:iCs/>
          <w:highlight w:val="green"/>
          <w:u w:val="single"/>
          <w:bdr w:val="single" w:sz="18" w:space="0" w:color="auto"/>
        </w:rPr>
        <w:t>instrumental reason</w:t>
      </w:r>
      <w:r w:rsidRPr="003E7E4F">
        <w:rPr>
          <w:sz w:val="16"/>
        </w:rPr>
        <w:t xml:space="preserve"> advanced in Dialectic of Enlightenment </w:t>
      </w:r>
      <w:r w:rsidRPr="003E7E4F">
        <w:rPr>
          <w:b/>
          <w:bCs/>
          <w:u w:val="single"/>
        </w:rPr>
        <w:t xml:space="preserve">effectively </w:t>
      </w:r>
      <w:r w:rsidRPr="002128F0">
        <w:rPr>
          <w:b/>
          <w:bCs/>
          <w:highlight w:val="green"/>
          <w:u w:val="single"/>
        </w:rPr>
        <w:t>heralds the end</w:t>
      </w:r>
      <w:r w:rsidRPr="003E7E4F">
        <w:rPr>
          <w:sz w:val="16"/>
        </w:rPr>
        <w:t xml:space="preserve"> of the vision of critical theory that animated the Frankfurt School’s work in the 1930s. As detailed in Chapter 1, Horkheimer’s original vision was of a theoretical orientation that attempted to integrate the insights of the specialized, “bourgeois” sciences within a framework organized intellectually by Marxian social theory and committed to developing an understanding of society in order to aid in the task of its transformation. The extent of the rupture from this position represented by Dialectic of Enlightenment is made explicit in the book’s introduction: Even though we had noticed for some time that in the modern scientific enterprise great discoveries are paid for with the growing decay of theoretical culture, we still thought that we might join in to the extent that we would restrict ourselves largely to criticizing or developing specialized knowledge. Thematically, at any rate, we were to keep to the traditional disciplines of sociology, psychology and the theory of knowledge. The fragments collected in this volume show, however, that we had to abandon that confidence. (</w:t>
      </w:r>
      <w:proofErr w:type="gramStart"/>
      <w:r w:rsidRPr="003E7E4F">
        <w:rPr>
          <w:sz w:val="16"/>
        </w:rPr>
        <w:t>translation</w:t>
      </w:r>
      <w:proofErr w:type="gramEnd"/>
      <w:r w:rsidRPr="003E7E4F">
        <w:rPr>
          <w:sz w:val="16"/>
        </w:rPr>
        <w:t xml:space="preserve"> from Habermas 1984: 454; Adorno and Horkheimer 1979: xi) In Dialectic of Enlightenment </w:t>
      </w:r>
      <w:r w:rsidRPr="003E7E4F">
        <w:rPr>
          <w:b/>
          <w:bCs/>
          <w:u w:val="single"/>
        </w:rPr>
        <w:t>the</w:t>
      </w:r>
      <w:r w:rsidRPr="003E7E4F">
        <w:rPr>
          <w:sz w:val="16"/>
        </w:rPr>
        <w:t xml:space="preserve"> specialized </w:t>
      </w:r>
      <w:r w:rsidRPr="002128F0">
        <w:rPr>
          <w:b/>
          <w:bCs/>
          <w:highlight w:val="green"/>
          <w:u w:val="single"/>
        </w:rPr>
        <w:t>sciences are regarded as irredeemably tainted</w:t>
      </w:r>
      <w:r w:rsidRPr="003E7E4F">
        <w:rPr>
          <w:sz w:val="16"/>
        </w:rPr>
        <w:t xml:space="preserve"> </w:t>
      </w:r>
      <w:r w:rsidRPr="002128F0">
        <w:rPr>
          <w:b/>
          <w:bCs/>
          <w:highlight w:val="green"/>
          <w:u w:val="single"/>
        </w:rPr>
        <w:t>by instrumental reason</w:t>
      </w:r>
      <w:r w:rsidRPr="003E7E4F">
        <w:rPr>
          <w:sz w:val="16"/>
        </w:rPr>
        <w:t xml:space="preserve">: </w:t>
      </w:r>
      <w:r w:rsidRPr="003E7E4F">
        <w:rPr>
          <w:b/>
          <w:bCs/>
          <w:u w:val="single"/>
        </w:rPr>
        <w:t xml:space="preserve">They have no critical purchase </w:t>
      </w:r>
      <w:r w:rsidRPr="003E7E4F">
        <w:rPr>
          <w:sz w:val="16"/>
        </w:rPr>
        <w:t xml:space="preserve">on their objects; </w:t>
      </w:r>
      <w:r w:rsidRPr="003E7E4F">
        <w:rPr>
          <w:b/>
          <w:bCs/>
          <w:u w:val="single"/>
        </w:rPr>
        <w:t xml:space="preserve">nor is there any possibility that it could ever be acquired. </w:t>
      </w:r>
      <w:r w:rsidRPr="002128F0">
        <w:rPr>
          <w:b/>
          <w:bCs/>
          <w:highlight w:val="green"/>
          <w:u w:val="single"/>
        </w:rPr>
        <w:t>According to this</w:t>
      </w:r>
      <w:r w:rsidRPr="003E7E4F">
        <w:rPr>
          <w:sz w:val="16"/>
        </w:rPr>
        <w:t xml:space="preserve"> analysis</w:t>
      </w:r>
      <w:r w:rsidRPr="002128F0">
        <w:rPr>
          <w:b/>
          <w:bCs/>
          <w:highlight w:val="green"/>
          <w:u w:val="single"/>
        </w:rPr>
        <w:t>,</w:t>
      </w:r>
      <w:r w:rsidRPr="003E7E4F">
        <w:rPr>
          <w:sz w:val="16"/>
        </w:rPr>
        <w:t xml:space="preserve"> the familiar disciplines of </w:t>
      </w:r>
      <w:r w:rsidRPr="003E7E4F">
        <w:rPr>
          <w:b/>
          <w:bCs/>
          <w:u w:val="single"/>
        </w:rPr>
        <w:t>the</w:t>
      </w:r>
      <w:r w:rsidRPr="002128F0">
        <w:rPr>
          <w:b/>
          <w:bCs/>
          <w:highlight w:val="green"/>
          <w:u w:val="single"/>
        </w:rPr>
        <w:t xml:space="preserve"> social sciences are configured to gain </w:t>
      </w:r>
      <w:r w:rsidRPr="003E7E4F">
        <w:rPr>
          <w:b/>
          <w:bCs/>
          <w:u w:val="single"/>
        </w:rPr>
        <w:t xml:space="preserve">a form of </w:t>
      </w:r>
      <w:r w:rsidRPr="002128F0">
        <w:rPr>
          <w:b/>
          <w:bCs/>
          <w:highlight w:val="green"/>
          <w:u w:val="single"/>
        </w:rPr>
        <w:t>instrumental knowledge</w:t>
      </w:r>
      <w:r w:rsidRPr="003E7E4F">
        <w:rPr>
          <w:sz w:val="16"/>
        </w:rPr>
        <w:t xml:space="preserve"> about society </w:t>
      </w:r>
      <w:r w:rsidRPr="002128F0">
        <w:rPr>
          <w:b/>
          <w:bCs/>
          <w:highlight w:val="green"/>
          <w:u w:val="single"/>
        </w:rPr>
        <w:t xml:space="preserve">that will aid </w:t>
      </w:r>
      <w:r w:rsidRPr="003E7E4F">
        <w:rPr>
          <w:b/>
          <w:bCs/>
          <w:u w:val="single"/>
        </w:rPr>
        <w:t xml:space="preserve">its further </w:t>
      </w:r>
      <w:r w:rsidRPr="002128F0">
        <w:rPr>
          <w:b/>
          <w:bCs/>
          <w:highlight w:val="green"/>
          <w:u w:val="single"/>
        </w:rPr>
        <w:t xml:space="preserve">manipulation, </w:t>
      </w:r>
      <w:r w:rsidRPr="003E7E4F">
        <w:rPr>
          <w:b/>
          <w:bCs/>
          <w:u w:val="single"/>
        </w:rPr>
        <w:t xml:space="preserve">and it is useless to hope that this could ever change. </w:t>
      </w:r>
      <w:r w:rsidRPr="003E7E4F">
        <w:rPr>
          <w:sz w:val="16"/>
        </w:rPr>
        <w:t xml:space="preserve">In response to this situation, Adorno and Horkheimer “philosophized” critical theory (see </w:t>
      </w:r>
      <w:proofErr w:type="spellStart"/>
      <w:r w:rsidRPr="003E7E4F">
        <w:rPr>
          <w:sz w:val="16"/>
        </w:rPr>
        <w:t>Dubiel</w:t>
      </w:r>
      <w:proofErr w:type="spellEnd"/>
      <w:r w:rsidRPr="003E7E4F">
        <w:rPr>
          <w:sz w:val="16"/>
        </w:rPr>
        <w:t xml:space="preserve"> 1985: 94–95). </w:t>
      </w:r>
      <w:r w:rsidRPr="002128F0">
        <w:rPr>
          <w:b/>
          <w:bCs/>
          <w:highlight w:val="green"/>
          <w:u w:val="single"/>
        </w:rPr>
        <w:t>Instead of attempting to integrate the insights of</w:t>
      </w:r>
      <w:r w:rsidRPr="003E7E4F">
        <w:rPr>
          <w:sz w:val="16"/>
        </w:rPr>
        <w:t xml:space="preserve"> philosophy and the specialized </w:t>
      </w:r>
      <w:r w:rsidRPr="002128F0">
        <w:rPr>
          <w:b/>
          <w:bCs/>
          <w:highlight w:val="green"/>
          <w:u w:val="single"/>
        </w:rPr>
        <w:t>sciences</w:t>
      </w:r>
      <w:r w:rsidRPr="003E7E4F">
        <w:rPr>
          <w:sz w:val="16"/>
        </w:rPr>
        <w:t xml:space="preserve">, they effectively truncated the project of critical theory. Rather than standing “between philosophy and social science,” to recall the title of a collection of Horkheimer’s early essays, critical theory was repositioned to become a purely philosophical enterprise (Horkheimer 1993). According to this wholly philosophical conceptualization, </w:t>
      </w:r>
      <w:r w:rsidRPr="002128F0">
        <w:rPr>
          <w:b/>
          <w:bCs/>
          <w:highlight w:val="green"/>
          <w:u w:val="single"/>
        </w:rPr>
        <w:t>critical theory was regarded as “a mental preserve, a</w:t>
      </w:r>
      <w:r w:rsidRPr="003E7E4F">
        <w:rPr>
          <w:sz w:val="16"/>
        </w:rPr>
        <w:t xml:space="preserve"> critical </w:t>
      </w:r>
      <w:r w:rsidRPr="002128F0">
        <w:rPr>
          <w:b/>
          <w:bCs/>
          <w:highlight w:val="green"/>
          <w:u w:val="single"/>
        </w:rPr>
        <w:t>island</w:t>
      </w:r>
      <w:r w:rsidRPr="003E7E4F">
        <w:rPr>
          <w:sz w:val="16"/>
        </w:rPr>
        <w:t xml:space="preserve">, an encapsulation resistant to the </w:t>
      </w:r>
      <w:proofErr w:type="spellStart"/>
      <w:r w:rsidRPr="003E7E4F">
        <w:rPr>
          <w:sz w:val="16"/>
        </w:rPr>
        <w:t>instrumentalistic</w:t>
      </w:r>
      <w:proofErr w:type="spellEnd"/>
      <w:r w:rsidRPr="003E7E4F">
        <w:rPr>
          <w:sz w:val="16"/>
        </w:rPr>
        <w:t xml:space="preserve"> Zeitgeist” (</w:t>
      </w:r>
      <w:proofErr w:type="spellStart"/>
      <w:r w:rsidRPr="003E7E4F">
        <w:rPr>
          <w:sz w:val="16"/>
        </w:rPr>
        <w:t>Dubiel</w:t>
      </w:r>
      <w:proofErr w:type="spellEnd"/>
      <w:r w:rsidRPr="003E7E4F">
        <w:rPr>
          <w:sz w:val="16"/>
        </w:rPr>
        <w:t xml:space="preserve"> 1985: 95). </w:t>
      </w:r>
      <w:r w:rsidRPr="002128F0">
        <w:rPr>
          <w:b/>
          <w:iCs/>
          <w:highlight w:val="green"/>
          <w:u w:val="single"/>
          <w:bdr w:val="single" w:sz="18" w:space="0" w:color="auto"/>
        </w:rPr>
        <w:t>Critical theory did not attempt to engage theoretically with the real world</w:t>
      </w:r>
    </w:p>
    <w:p w14:paraId="059332C4" w14:textId="77777777" w:rsidR="003A23ED" w:rsidRDefault="003A23ED" w:rsidP="003A23ED">
      <w:pPr>
        <w:rPr>
          <w:b/>
          <w:iCs/>
          <w:u w:val="single"/>
          <w:bdr w:val="single" w:sz="18" w:space="0" w:color="auto"/>
        </w:rPr>
      </w:pPr>
    </w:p>
    <w:p w14:paraId="7B0F4451" w14:textId="77777777" w:rsidR="003A23ED" w:rsidRDefault="003A23ED" w:rsidP="003A23ED">
      <w:pPr>
        <w:rPr>
          <w:b/>
          <w:iCs/>
          <w:u w:val="single"/>
          <w:bdr w:val="single" w:sz="18" w:space="0" w:color="auto"/>
        </w:rPr>
      </w:pPr>
    </w:p>
    <w:p w14:paraId="13BCE3B2" w14:textId="77777777" w:rsidR="003A23ED" w:rsidRDefault="003A23ED" w:rsidP="003A23ED">
      <w:pPr>
        <w:rPr>
          <w:b/>
          <w:iCs/>
          <w:u w:val="single"/>
          <w:bdr w:val="single" w:sz="18" w:space="0" w:color="auto"/>
        </w:rPr>
      </w:pPr>
    </w:p>
    <w:p w14:paraId="5077D857" w14:textId="77777777" w:rsidR="003A23ED" w:rsidRDefault="003A23ED" w:rsidP="003A23ED">
      <w:pPr>
        <w:rPr>
          <w:b/>
          <w:iCs/>
          <w:u w:val="single"/>
          <w:bdr w:val="single" w:sz="18" w:space="0" w:color="auto"/>
        </w:rPr>
      </w:pPr>
    </w:p>
    <w:p w14:paraId="20B34FAF" w14:textId="77777777" w:rsidR="003A23ED" w:rsidRDefault="003A23ED" w:rsidP="003A23ED">
      <w:pPr>
        <w:rPr>
          <w:b/>
          <w:iCs/>
          <w:u w:val="single"/>
          <w:bdr w:val="single" w:sz="18" w:space="0" w:color="auto"/>
        </w:rPr>
      </w:pPr>
    </w:p>
    <w:p w14:paraId="1A04AA65" w14:textId="77777777" w:rsidR="003A23ED" w:rsidRPr="002C3BFE" w:rsidRDefault="003A23ED" w:rsidP="003A23ED">
      <w:pPr>
        <w:rPr>
          <w:sz w:val="16"/>
        </w:rPr>
      </w:pPr>
      <w:r w:rsidRPr="003E7E4F">
        <w:rPr>
          <w:sz w:val="16"/>
        </w:rPr>
        <w:t xml:space="preserve">; it became an effort to escape from that world’s clutches and a denial that the world contained any truth. One important result of this effort was that the possibility of immanent critique, a critical tool Horkheimer had championed in “Traditional and Critical Theory,” was abandoned. As discussed in Chapter 1, immanent critique was a technique adopted by the Frankfurt School in the 1930s in order to criticize any prevailing order without appealing to an external, ahistorical Archimedean point in order to ground that critique. Immanent critique depends on comparing an object (a particular institution or situation) with the unrealized possibilities existent within it. But </w:t>
      </w:r>
      <w:proofErr w:type="gramStart"/>
      <w:r w:rsidRPr="003E7E4F">
        <w:rPr>
          <w:sz w:val="16"/>
        </w:rPr>
        <w:t>of course</w:t>
      </w:r>
      <w:proofErr w:type="gramEnd"/>
      <w:r w:rsidRPr="003E7E4F">
        <w:rPr>
          <w:sz w:val="16"/>
        </w:rPr>
        <w:t xml:space="preserve"> if it is true that enlightenment and domination are thoroughly entwined, as the “black writers of the bourgeoisie” argue (Adorno and Horkheimer 1979: 117), if the baleful effects of instrumental reason have insinuated themselves into every aspect of human existence, if Adorno is correct to argue that “nothing complicitous with this world can have any truth” (Jameson 1990: 177–178), then immanent critique becomes impossible. In the hermetic society dissected in Dialectic of Enlightenment, there is no immanent “ought” or “might be” according to which the “is” might be measured. The abandonment of immanent critique left Adorno and Horkheimer with two choices. They could either succumb to a thoroughgoing relativism or attempt to identify a source of truth and grounding for critique external to society. Given their hostility toward relativism, which they regarded, to quote Adorno, as making “common cause with untruth” (Bronner 1994: 206), it is hardly surprising that they chose the latter path even if it left them open to many of the same charges that Horkheimer had made against traditional theory in “Traditional and Critical Theory.” As will be briefly discussed in the concluding remarks to this chapter, Adorno sought for truth in aesthetics, whereas Horkheimer adopted a godless theology. What is important to note here is that both men effectively abandoned all hope that progressive change was possible in the social realm. A further theoretical corollary of the critique of instrumental reason advanced in Dialectic of Enlightenment was the ending of critical theory’s orientation toward political practice. The Horkheimer of “Traditional and Critical Theory” remained fully committed to Marx’s famous dictum in the “Thesis on Feuerbach”: “Philosophers have thus far only sought to understand the world; the point is to change it” (Marx 1976b: 5). Although he was less than sanguine that revolutionary change could be affected and certainly entertained no illusions about contemporary Communist parties, he still argued that the aim of the critical theorist should be to form “a dynamic unity with the oppressed class, so that his presentation of societal contradictions is not merely an expression of the concrete historical situation but also a force within it to stimulate change” (Horkheimer 1972: 215). But in the hermetic society depicted in Dialectic of Enlightenment, the proletariat has lost its emancipatory vocation. In a society wholly controlled by the iron logic of instrumental reason, Adorno and Horkheimer argue, human subjectivity has become an empty shell. Human beings have become mere pawns of instrumental rationality and in particular its most powerful modern manifestation, the culture industry. People cannot think for themselves let alone work for a better world. The philosophized critical theory of Dialectic of Enlightenment does not hope to change this situation. Indeed, Adorno and Horkheimer argue that any attempt to do so would inevitably implicate the theory in the logic of instrumental rationality. </w:t>
      </w:r>
      <w:r w:rsidRPr="003E7E4F">
        <w:rPr>
          <w:b/>
          <w:bCs/>
          <w:u w:val="single"/>
        </w:rPr>
        <w:t>The tragedy of the position in which the critical theorists found themselves is overwhelming</w:t>
      </w:r>
      <w:r w:rsidRPr="003E7E4F">
        <w:rPr>
          <w:sz w:val="16"/>
        </w:rPr>
        <w:t xml:space="preserve">. </w:t>
      </w:r>
      <w:r w:rsidRPr="003E7E4F">
        <w:rPr>
          <w:b/>
          <w:bCs/>
          <w:i/>
          <w:u w:val="single"/>
        </w:rPr>
        <w:t>If</w:t>
      </w:r>
      <w:r w:rsidRPr="003E7E4F">
        <w:rPr>
          <w:b/>
          <w:bCs/>
          <w:u w:val="single"/>
        </w:rPr>
        <w:t xml:space="preserve"> their analysis is correct</w:t>
      </w:r>
      <w:r w:rsidRPr="003E7E4F">
        <w:rPr>
          <w:sz w:val="16"/>
        </w:rPr>
        <w:t xml:space="preserve">, then </w:t>
      </w:r>
      <w:r w:rsidRPr="003E7E4F">
        <w:rPr>
          <w:b/>
          <w:bCs/>
          <w:u w:val="single"/>
        </w:rPr>
        <w:t>silence</w:t>
      </w:r>
      <w:r w:rsidRPr="003E7E4F">
        <w:rPr>
          <w:sz w:val="16"/>
        </w:rPr>
        <w:t xml:space="preserve"> in the face of the prevailing order </w:t>
      </w:r>
      <w:r w:rsidRPr="003E7E4F">
        <w:rPr>
          <w:b/>
          <w:bCs/>
          <w:u w:val="single"/>
        </w:rPr>
        <w:t>is</w:t>
      </w:r>
      <w:r w:rsidRPr="003E7E4F">
        <w:rPr>
          <w:sz w:val="16"/>
        </w:rPr>
        <w:t xml:space="preserve"> tantamount to </w:t>
      </w:r>
      <w:r w:rsidRPr="003E7E4F">
        <w:rPr>
          <w:b/>
          <w:bCs/>
          <w:u w:val="single"/>
        </w:rPr>
        <w:t>acquiescence</w:t>
      </w:r>
      <w:r w:rsidRPr="003E7E4F">
        <w:rPr>
          <w:sz w:val="16"/>
        </w:rPr>
        <w:t xml:space="preserve"> with it. </w:t>
      </w:r>
      <w:r w:rsidRPr="003E7E4F">
        <w:rPr>
          <w:b/>
          <w:bCs/>
          <w:u w:val="single"/>
        </w:rPr>
        <w:t>However, any attempt to intervene practically</w:t>
      </w:r>
      <w:r w:rsidRPr="003E7E4F">
        <w:rPr>
          <w:sz w:val="16"/>
        </w:rPr>
        <w:t xml:space="preserve"> to change that order </w:t>
      </w:r>
      <w:r w:rsidRPr="003E7E4F">
        <w:rPr>
          <w:b/>
          <w:bCs/>
          <w:u w:val="single"/>
        </w:rPr>
        <w:t>is doomed to succumb to</w:t>
      </w:r>
      <w:r w:rsidRPr="003E7E4F">
        <w:rPr>
          <w:sz w:val="16"/>
        </w:rPr>
        <w:t xml:space="preserve"> </w:t>
      </w:r>
      <w:r w:rsidRPr="003E7E4F">
        <w:rPr>
          <w:b/>
          <w:bCs/>
          <w:u w:val="single"/>
        </w:rPr>
        <w:t>and</w:t>
      </w:r>
      <w:r w:rsidRPr="003E7E4F">
        <w:rPr>
          <w:sz w:val="16"/>
        </w:rPr>
        <w:t xml:space="preserve"> even </w:t>
      </w:r>
      <w:r w:rsidRPr="003E7E4F">
        <w:rPr>
          <w:b/>
          <w:bCs/>
          <w:u w:val="single"/>
        </w:rPr>
        <w:t>strengthen</w:t>
      </w:r>
      <w:r w:rsidRPr="003E7E4F">
        <w:rPr>
          <w:sz w:val="16"/>
        </w:rPr>
        <w:t xml:space="preserve"> </w:t>
      </w:r>
      <w:r w:rsidRPr="003E7E4F">
        <w:rPr>
          <w:b/>
          <w:bCs/>
          <w:u w:val="single"/>
        </w:rPr>
        <w:t xml:space="preserve">the </w:t>
      </w:r>
      <w:r w:rsidRPr="003E7E4F">
        <w:rPr>
          <w:sz w:val="16"/>
        </w:rPr>
        <w:t xml:space="preserve">very instrumental </w:t>
      </w:r>
      <w:r w:rsidRPr="003E7E4F">
        <w:rPr>
          <w:b/>
          <w:bCs/>
          <w:u w:val="single"/>
        </w:rPr>
        <w:t>rationality</w:t>
      </w:r>
      <w:r w:rsidRPr="003E7E4F">
        <w:rPr>
          <w:sz w:val="16"/>
        </w:rPr>
        <w:t xml:space="preserve"> that </w:t>
      </w:r>
      <w:r w:rsidRPr="003E7E4F">
        <w:rPr>
          <w:b/>
          <w:bCs/>
          <w:u w:val="single"/>
        </w:rPr>
        <w:t>they are attempting to resist</w:t>
      </w:r>
      <w:r w:rsidRPr="003E7E4F">
        <w:rPr>
          <w:sz w:val="16"/>
        </w:rPr>
        <w:t xml:space="preserve">: It is characteristic of the sickness [of contemporary society] that even the best intentioned reformer who uses an impoverished and debased language to recommend renewal, by his adoption of the insidious mode of categorization and the bad philosophy it conceals, strengthens the very power of the established order he is trying to break. (Adorno and Horkheimer 1979: xiv) Caught between the Scylla of mute acceptance and the Charybdis of self–defeating efforts at political relevance, the only possible course </w:t>
      </w:r>
      <w:proofErr w:type="gramStart"/>
      <w:r w:rsidRPr="003E7E4F">
        <w:rPr>
          <w:sz w:val="16"/>
        </w:rPr>
        <w:t>open</w:t>
      </w:r>
      <w:proofErr w:type="gramEnd"/>
      <w:r w:rsidRPr="003E7E4F">
        <w:rPr>
          <w:sz w:val="16"/>
        </w:rPr>
        <w:t xml:space="preserve"> to Adorno and Horkheimer is that of pure negation. In a hermetic society </w:t>
      </w:r>
      <w:r w:rsidRPr="002128F0">
        <w:rPr>
          <w:b/>
          <w:bCs/>
          <w:highlight w:val="green"/>
          <w:u w:val="single"/>
        </w:rPr>
        <w:t xml:space="preserve">all critical theory can do is criticize the </w:t>
      </w:r>
      <w:r w:rsidRPr="002128F0">
        <w:rPr>
          <w:b/>
          <w:iCs/>
          <w:highlight w:val="green"/>
          <w:u w:val="single"/>
          <w:bdr w:val="single" w:sz="18" w:space="0" w:color="auto"/>
        </w:rPr>
        <w:t xml:space="preserve">false </w:t>
      </w:r>
      <w:r w:rsidRPr="002128F0">
        <w:rPr>
          <w:b/>
          <w:bCs/>
          <w:highlight w:val="green"/>
          <w:u w:val="single"/>
        </w:rPr>
        <w:t>totality in which it finds itself</w:t>
      </w:r>
      <w:r w:rsidRPr="003E7E4F">
        <w:rPr>
          <w:sz w:val="16"/>
        </w:rPr>
        <w:t>. It cannot hope to propose alternatives or exhort people to action; rather, critical theory must consist solely of the steadfast rejection of any notion that the world contains anything remotely resembling justice, liberty, and beauty</w:t>
      </w:r>
      <w:proofErr w:type="gramStart"/>
      <w:r w:rsidRPr="003E7E4F">
        <w:rPr>
          <w:sz w:val="16"/>
        </w:rPr>
        <w:t>—“</w:t>
      </w:r>
      <w:proofErr w:type="gramEnd"/>
      <w:r w:rsidRPr="003E7E4F">
        <w:rPr>
          <w:sz w:val="16"/>
        </w:rPr>
        <w:t>nothing complicitous with this world can have any truth.” And of course, given the totalitarian and totalizing impact of instrumental rationality on society, Adorno and Horkheimer are aware that it is highly unlikely that there can ever be an audience for their work. In response, they came to regard critical theory as a message in a bottle to be thrown at the mercy of history, its destination unknown. Even if the message should one day be taken up, then, in the words of Horkheimer, “we can hope for no more than that, would day ever break, our writings will be recognized as a very little star that had shown, though barely perceptible, in the horrible light of the present” (</w:t>
      </w:r>
      <w:proofErr w:type="spellStart"/>
      <w:r w:rsidRPr="003E7E4F">
        <w:rPr>
          <w:sz w:val="16"/>
        </w:rPr>
        <w:t>Dubiel</w:t>
      </w:r>
      <w:proofErr w:type="spellEnd"/>
      <w:r w:rsidRPr="003E7E4F">
        <w:rPr>
          <w:sz w:val="16"/>
        </w:rPr>
        <w:t xml:space="preserve"> 1985: 84). But </w:t>
      </w:r>
      <w:proofErr w:type="gramStart"/>
      <w:r w:rsidRPr="003E7E4F">
        <w:rPr>
          <w:sz w:val="16"/>
        </w:rPr>
        <w:t>of course</w:t>
      </w:r>
      <w:proofErr w:type="gramEnd"/>
      <w:r w:rsidRPr="003E7E4F">
        <w:rPr>
          <w:sz w:val="16"/>
        </w:rPr>
        <w:t xml:space="preserve"> the whole point of the analysis advanced in Dialectic of Enlightenment is that day will never break, and </w:t>
      </w:r>
      <w:r w:rsidRPr="002128F0">
        <w:rPr>
          <w:b/>
          <w:bCs/>
          <w:highlight w:val="green"/>
          <w:u w:val="single"/>
        </w:rPr>
        <w:t>critical theory is</w:t>
      </w:r>
      <w:r w:rsidRPr="003E7E4F">
        <w:rPr>
          <w:sz w:val="16"/>
        </w:rPr>
        <w:t xml:space="preserve"> thus </w:t>
      </w:r>
      <w:r w:rsidRPr="002128F0">
        <w:rPr>
          <w:b/>
          <w:bCs/>
          <w:highlight w:val="green"/>
          <w:u w:val="single"/>
        </w:rPr>
        <w:t xml:space="preserve">condemned to perpetual </w:t>
      </w:r>
      <w:r w:rsidRPr="003E7E4F">
        <w:rPr>
          <w:sz w:val="16"/>
        </w:rPr>
        <w:t>practical</w:t>
      </w:r>
      <w:r w:rsidRPr="002128F0">
        <w:rPr>
          <w:b/>
          <w:bCs/>
          <w:highlight w:val="green"/>
          <w:u w:val="single"/>
        </w:rPr>
        <w:t xml:space="preserve"> irrelevance</w:t>
      </w:r>
      <w:r w:rsidRPr="003E7E4F">
        <w:rPr>
          <w:sz w:val="16"/>
        </w:rPr>
        <w:t xml:space="preserve">. Emancipation is central to the version of critical theory developed by Horkheimer in “Traditional and Critical Theory.” Immanent critique depends on the possibility of emancipatory social change, and critical theory’s view of its own place in society—its ultimate aspiration to be involved in political praxis—also depends on such change being achievable. But the analysis advanced in Dialectic of Enlightenment leads to the abandonment of all hope in the possibility of progressive development. However, a concept of emancipation continues to play an important role even in this revised understanding of critical theory, though the notion of what emancipation might mean has been certainly greatly modified. The understanding of emancipation adopted in “Traditional and Critical Theory” is an orthodoxly Marxian one. Horkheimer shares the classic Hegelian–Marxist vision of an emancipated society as a rational society. Such a society would result from a process in which humankind brought nature under its control through organized development planned in such a way that it benefited the species as a whole rather than simply individuals within it. But of course, according to the analysis advanced in Dialectic of Enlightenment, the very process of the domination of nature, far from leading to emancipation, in fact leads to ever greater domination of humankind’s inner nature. The type of rationality necessary to domesticate and control the natural world leads to ever greater barbarism in human relations. In the light of this analysis, Adorno and Horkheimer suggest an alternative conceptualization of emancipation. Unsurprisingly, this conceptualization envisages a different relationship between humankind and nature wherein emancipation lies through a “reconciliation” with nature (Adorno and Horkheimer 1979: 54). Emancipation requires a realization by humanity that it is of nature rather than above nature and a concomitant development by humanity of a </w:t>
      </w:r>
      <w:proofErr w:type="spellStart"/>
      <w:r w:rsidRPr="003E7E4F">
        <w:rPr>
          <w:sz w:val="16"/>
        </w:rPr>
        <w:t>noninstrumental</w:t>
      </w:r>
      <w:proofErr w:type="spellEnd"/>
      <w:r w:rsidRPr="003E7E4F">
        <w:rPr>
          <w:sz w:val="16"/>
        </w:rPr>
        <w:t xml:space="preserve">, nontechnical relationship with nature. Humanity must somehow learn how to value nature in and of itself. </w:t>
      </w:r>
      <w:r w:rsidRPr="002128F0">
        <w:rPr>
          <w:b/>
          <w:bCs/>
          <w:highlight w:val="green"/>
          <w:u w:val="single"/>
        </w:rPr>
        <w:t>But</w:t>
      </w:r>
      <w:r w:rsidRPr="003E7E4F">
        <w:rPr>
          <w:sz w:val="16"/>
        </w:rPr>
        <w:t xml:space="preserve"> </w:t>
      </w:r>
      <w:r w:rsidRPr="002128F0">
        <w:rPr>
          <w:b/>
          <w:bCs/>
          <w:highlight w:val="green"/>
          <w:u w:val="single"/>
        </w:rPr>
        <w:t>given</w:t>
      </w:r>
      <w:r w:rsidRPr="003E7E4F">
        <w:rPr>
          <w:sz w:val="16"/>
        </w:rPr>
        <w:t xml:space="preserve"> </w:t>
      </w:r>
      <w:r w:rsidRPr="002128F0">
        <w:rPr>
          <w:b/>
          <w:bCs/>
          <w:highlight w:val="green"/>
          <w:u w:val="single"/>
        </w:rPr>
        <w:t>that</w:t>
      </w:r>
      <w:r w:rsidRPr="003E7E4F">
        <w:rPr>
          <w:b/>
          <w:bCs/>
          <w:u w:val="single"/>
        </w:rPr>
        <w:t xml:space="preserve"> </w:t>
      </w:r>
      <w:r w:rsidRPr="002128F0">
        <w:rPr>
          <w:b/>
          <w:bCs/>
          <w:highlight w:val="green"/>
          <w:u w:val="single"/>
        </w:rPr>
        <w:t>the critique of instrumental rationality</w:t>
      </w:r>
      <w:r w:rsidRPr="003E7E4F">
        <w:rPr>
          <w:sz w:val="16"/>
        </w:rPr>
        <w:t xml:space="preserve"> advanced in Dialectic of Enlightenment </w:t>
      </w:r>
      <w:r w:rsidRPr="002128F0">
        <w:rPr>
          <w:b/>
          <w:bCs/>
          <w:highlight w:val="green"/>
          <w:u w:val="single"/>
        </w:rPr>
        <w:t xml:space="preserve">is itself </w:t>
      </w:r>
      <w:r w:rsidRPr="002128F0">
        <w:rPr>
          <w:b/>
          <w:iCs/>
          <w:highlight w:val="green"/>
          <w:u w:val="single"/>
          <w:bdr w:val="single" w:sz="18" w:space="0" w:color="auto"/>
        </w:rPr>
        <w:t>based on totalizing assumptions</w:t>
      </w:r>
      <w:r w:rsidRPr="003E7E4F">
        <w:rPr>
          <w:sz w:val="16"/>
        </w:rPr>
        <w:t xml:space="preserve"> about humankind—</w:t>
      </w:r>
      <w:r w:rsidRPr="002128F0">
        <w:rPr>
          <w:b/>
          <w:bCs/>
          <w:highlight w:val="green"/>
          <w:u w:val="single"/>
        </w:rPr>
        <w:t>in effect, a set of</w:t>
      </w:r>
      <w:r w:rsidRPr="003E7E4F">
        <w:rPr>
          <w:sz w:val="16"/>
        </w:rPr>
        <w:t xml:space="preserve"> anthropological </w:t>
      </w:r>
      <w:r w:rsidRPr="002128F0">
        <w:rPr>
          <w:b/>
          <w:bCs/>
          <w:highlight w:val="green"/>
          <w:u w:val="single"/>
        </w:rPr>
        <w:t>claims about humanity’s relations</w:t>
      </w:r>
      <w:r w:rsidRPr="003E7E4F">
        <w:rPr>
          <w:sz w:val="16"/>
        </w:rPr>
        <w:t xml:space="preserve"> with its material surroundings, as well as intraspecies relationships—</w:t>
      </w:r>
      <w:r w:rsidRPr="002128F0">
        <w:rPr>
          <w:b/>
          <w:bCs/>
          <w:highlight w:val="green"/>
          <w:u w:val="single"/>
        </w:rPr>
        <w:t xml:space="preserve">all such depictions must </w:t>
      </w:r>
      <w:r w:rsidRPr="002128F0">
        <w:rPr>
          <w:b/>
          <w:iCs/>
          <w:highlight w:val="green"/>
          <w:u w:val="single"/>
          <w:bdr w:val="single" w:sz="18" w:space="0" w:color="auto"/>
        </w:rPr>
        <w:t>remain at the level of hypothesis</w:t>
      </w:r>
      <w:r w:rsidRPr="002128F0">
        <w:rPr>
          <w:b/>
          <w:bCs/>
          <w:highlight w:val="green"/>
          <w:u w:val="single"/>
        </w:rPr>
        <w:t>.</w:t>
      </w:r>
      <w:r w:rsidRPr="003E7E4F">
        <w:rPr>
          <w:sz w:val="16"/>
        </w:rPr>
        <w:t xml:space="preserve"> Adorno and Horkheimer cannot point to any concrete examples of what types of institutions and relationships might characterize a more emancipated society. Such examples have never existed, and given the all–pervading effects of instrumental rationality, it is clear that they never could. </w:t>
      </w:r>
      <w:proofErr w:type="gramStart"/>
      <w:r w:rsidRPr="003E7E4F">
        <w:rPr>
          <w:sz w:val="16"/>
        </w:rPr>
        <w:t>So</w:t>
      </w:r>
      <w:proofErr w:type="gramEnd"/>
      <w:r w:rsidRPr="003E7E4F">
        <w:rPr>
          <w:sz w:val="16"/>
        </w:rPr>
        <w:t xml:space="preserve"> the radically revised notion of emancipation advanced in Dialectic of Enlightenment is utopian in the negative sense: It has no relationship to the real world; it is literally unimaginable (</w:t>
      </w:r>
      <w:proofErr w:type="spellStart"/>
      <w:r w:rsidRPr="003E7E4F">
        <w:rPr>
          <w:sz w:val="16"/>
        </w:rPr>
        <w:t>Wellmer</w:t>
      </w:r>
      <w:proofErr w:type="spellEnd"/>
      <w:r w:rsidRPr="003E7E4F">
        <w:rPr>
          <w:sz w:val="16"/>
        </w:rPr>
        <w:t xml:space="preserve"> 1983: 92). To be sure, emancipation remains a kind of regulative ideal for Adorno and Horkheimer. But given that it is, by definition, indescribable and that any attempt to describe it inevitably succumbs to the very instrumentalist logic it endeavors to resist, it is hard to avoid the conclusion that </w:t>
      </w:r>
      <w:r w:rsidRPr="002128F0">
        <w:rPr>
          <w:b/>
          <w:bCs/>
          <w:highlight w:val="green"/>
          <w:u w:val="single"/>
        </w:rPr>
        <w:t>the commitment of critical theorists to emancipation became merely metaphysical</w:t>
      </w:r>
      <w:r w:rsidRPr="003E7E4F">
        <w:rPr>
          <w:b/>
          <w:bCs/>
          <w:u w:val="single"/>
        </w:rPr>
        <w:t xml:space="preserve"> </w:t>
      </w:r>
      <w:r w:rsidRPr="003E7E4F">
        <w:rPr>
          <w:sz w:val="16"/>
        </w:rPr>
        <w:t>in character.</w:t>
      </w:r>
    </w:p>
    <w:p w14:paraId="0F0AD654" w14:textId="618A1AA4" w:rsidR="003A23ED" w:rsidRDefault="003A23ED" w:rsidP="003A23ED">
      <w:pPr>
        <w:pStyle w:val="Heading1"/>
      </w:pPr>
      <w:r>
        <w:t>Block</w:t>
      </w:r>
    </w:p>
    <w:p w14:paraId="0A2CE650" w14:textId="778C51A4" w:rsidR="003A23ED" w:rsidRPr="003A23ED" w:rsidRDefault="003A23ED" w:rsidP="003A23ED">
      <w:pPr>
        <w:pStyle w:val="Heading2"/>
      </w:pPr>
      <w:r>
        <w:t>T</w:t>
      </w:r>
    </w:p>
    <w:p w14:paraId="1F9982E2" w14:textId="77777777" w:rsidR="003A23ED" w:rsidRDefault="003A23ED" w:rsidP="003A23ED">
      <w:pPr>
        <w:pStyle w:val="Heading3"/>
      </w:pPr>
      <w:r>
        <w:t>2NC---TVA</w:t>
      </w:r>
    </w:p>
    <w:p w14:paraId="5F3EE50D" w14:textId="77777777" w:rsidR="003A23ED" w:rsidRDefault="003A23ED" w:rsidP="003A23ED">
      <w:pPr>
        <w:pStyle w:val="Heading4"/>
      </w:pPr>
      <w:r>
        <w:t>---Anti-Technocrat AFF---disproves all of their technocracy offense because this author worked in government and still advocates against technocrats directly.</w:t>
      </w:r>
    </w:p>
    <w:p w14:paraId="0AE61278" w14:textId="77777777" w:rsidR="003A23ED" w:rsidRPr="00C4525E" w:rsidRDefault="003A23ED" w:rsidP="003A23ED">
      <w:pPr>
        <w:rPr>
          <w:rStyle w:val="Style13ptBold"/>
        </w:rPr>
      </w:pPr>
      <w:proofErr w:type="spellStart"/>
      <w:r w:rsidRPr="00C4525E">
        <w:rPr>
          <w:rStyle w:val="Style13ptBold"/>
        </w:rPr>
        <w:t>Vaheesan</w:t>
      </w:r>
      <w:proofErr w:type="spellEnd"/>
      <w:r w:rsidRPr="00C4525E">
        <w:rPr>
          <w:rStyle w:val="Style13ptBold"/>
        </w:rPr>
        <w:t xml:space="preserve"> ‘18</w:t>
      </w:r>
    </w:p>
    <w:p w14:paraId="375F4AE7" w14:textId="77777777" w:rsidR="003A23ED" w:rsidRPr="00C4525E" w:rsidRDefault="003A23ED" w:rsidP="003A23ED">
      <w:pPr>
        <w:rPr>
          <w:sz w:val="18"/>
          <w:szCs w:val="18"/>
        </w:rPr>
      </w:pPr>
      <w:r w:rsidRPr="00C4525E">
        <w:rPr>
          <w:sz w:val="18"/>
          <w:szCs w:val="18"/>
        </w:rPr>
        <w:t xml:space="preserve">Sandeep </w:t>
      </w:r>
      <w:proofErr w:type="spellStart"/>
      <w:r w:rsidRPr="00C4525E">
        <w:rPr>
          <w:sz w:val="18"/>
          <w:szCs w:val="18"/>
        </w:rPr>
        <w:t>Vaheesan</w:t>
      </w:r>
      <w:proofErr w:type="spellEnd"/>
      <w:r w:rsidRPr="00C4525E">
        <w:rPr>
          <w:sz w:val="18"/>
          <w:szCs w:val="18"/>
        </w:rPr>
        <w:t xml:space="preserve"> previously served as a regulations counsel at the Consumer Financial Protection Bureau, where he helped develop and draft the first comprehensive federal rule on payday, vehicle title, and high-cost installment loans. </w:t>
      </w:r>
      <w:proofErr w:type="spellStart"/>
      <w:r w:rsidRPr="00C4525E">
        <w:rPr>
          <w:sz w:val="18"/>
          <w:szCs w:val="18"/>
        </w:rPr>
        <w:t>Vaheesan</w:t>
      </w:r>
      <w:proofErr w:type="spellEnd"/>
      <w:r w:rsidRPr="00C4525E">
        <w:rPr>
          <w:sz w:val="18"/>
          <w:szCs w:val="18"/>
        </w:rPr>
        <w:t xml:space="preserve"> has published articles and essays on a variety of topics in antitrust law, including the relationship between antitrust and workers and the political content of antitrust. His writing has appeared in the Berkeley Business Law Journal, Harvard Law &amp; Policy Review, Nebraska Law Review, University of Pennsylvania Journal of Business Law, and Yale Law Journal Forum. He received a B.A. from the University of Maryland and a J.D. and M.A. from Duke University. “The Twilight of the Technocrats’ Monopoly on Antitrust?” – Yale Law Journal – vol 127 - JUNE 04, 2018 - #E&amp;F - https://www.yalelawjournal.org/forum/the-twilight-of-the-technocrats-monopoly-on-antitrust</w:t>
      </w:r>
    </w:p>
    <w:p w14:paraId="5DC95A6E" w14:textId="77777777" w:rsidR="003A23ED" w:rsidRDefault="003A23ED" w:rsidP="003A23ED"/>
    <w:p w14:paraId="109F17FD" w14:textId="77777777" w:rsidR="003A23ED" w:rsidRPr="001308BA" w:rsidRDefault="003A23ED" w:rsidP="003A23ED">
      <w:pPr>
        <w:rPr>
          <w:sz w:val="16"/>
        </w:rPr>
      </w:pPr>
      <w:r w:rsidRPr="001308BA">
        <w:rPr>
          <w:rStyle w:val="StyleUnderline"/>
          <w:highlight w:val="green"/>
        </w:rPr>
        <w:t>While</w:t>
      </w:r>
      <w:r w:rsidRPr="001308BA">
        <w:rPr>
          <w:sz w:val="16"/>
        </w:rPr>
        <w:t xml:space="preserve"> the antitrust </w:t>
      </w:r>
      <w:r w:rsidRPr="001308BA">
        <w:rPr>
          <w:rStyle w:val="StyleUnderline"/>
          <w:highlight w:val="green"/>
        </w:rPr>
        <w:t>technocrats have been on the march</w:t>
      </w:r>
      <w:r w:rsidRPr="001308BA">
        <w:rPr>
          <w:sz w:val="16"/>
        </w:rPr>
        <w:t xml:space="preserve">, </w:t>
      </w:r>
      <w:r w:rsidRPr="001308BA">
        <w:rPr>
          <w:rStyle w:val="Emphasis"/>
          <w:highlight w:val="green"/>
        </w:rPr>
        <w:t>Congress has been dormant</w:t>
      </w:r>
      <w:r w:rsidRPr="001308BA">
        <w:rPr>
          <w:sz w:val="16"/>
        </w:rPr>
        <w:t xml:space="preserve">. </w:t>
      </w:r>
      <w:r w:rsidRPr="001308BA">
        <w:rPr>
          <w:rStyle w:val="StyleUnderline"/>
          <w:highlight w:val="green"/>
        </w:rPr>
        <w:t>Its antitrust activities have been confined to secondary issues.</w:t>
      </w:r>
      <w:r w:rsidRPr="001308BA">
        <w:rPr>
          <w:sz w:val="16"/>
        </w:rPr>
        <w:t xml:space="preserve">48 </w:t>
      </w:r>
      <w:r w:rsidRPr="001308BA">
        <w:rPr>
          <w:rStyle w:val="StyleUnderline"/>
          <w:highlight w:val="green"/>
        </w:rPr>
        <w:t xml:space="preserve">This combination of technocratic </w:t>
      </w:r>
      <w:proofErr w:type="spellStart"/>
      <w:r w:rsidRPr="001308BA">
        <w:rPr>
          <w:rStyle w:val="StyleUnderline"/>
          <w:highlight w:val="green"/>
        </w:rPr>
        <w:t>hyperactivism</w:t>
      </w:r>
      <w:proofErr w:type="spellEnd"/>
      <w:r w:rsidRPr="001308BA">
        <w:rPr>
          <w:rStyle w:val="StyleUnderline"/>
          <w:highlight w:val="green"/>
        </w:rPr>
        <w:t xml:space="preserve"> and legislative lethargy has created,</w:t>
      </w:r>
      <w:r w:rsidRPr="001308BA">
        <w:rPr>
          <w:sz w:val="16"/>
        </w:rPr>
        <w:t xml:space="preserve"> in the words of Harry First and Spencer Waller, “</w:t>
      </w:r>
      <w:r w:rsidRPr="001308BA">
        <w:rPr>
          <w:rStyle w:val="StyleUnderline"/>
          <w:highlight w:val="green"/>
        </w:rPr>
        <w:t>an antitrust system</w:t>
      </w:r>
      <w:r w:rsidRPr="001308BA">
        <w:rPr>
          <w:sz w:val="16"/>
        </w:rPr>
        <w:t xml:space="preserve"> captured by lawyers and economists </w:t>
      </w:r>
      <w:r w:rsidRPr="001308BA">
        <w:rPr>
          <w:rStyle w:val="StyleUnderline"/>
          <w:highlight w:val="green"/>
        </w:rPr>
        <w:t>advancing their</w:t>
      </w:r>
      <w:r w:rsidRPr="001308BA">
        <w:rPr>
          <w:sz w:val="16"/>
        </w:rPr>
        <w:t xml:space="preserve"> own self-referential </w:t>
      </w:r>
      <w:r w:rsidRPr="001308BA">
        <w:rPr>
          <w:rStyle w:val="StyleUnderline"/>
          <w:highlight w:val="green"/>
        </w:rPr>
        <w:t>goals,</w:t>
      </w:r>
      <w:r w:rsidRPr="001308BA">
        <w:rPr>
          <w:sz w:val="16"/>
        </w:rPr>
        <w:t xml:space="preserve"> free of political control and economic accountability.”49 Although proponents of technocratic antitrust may characterize it as “pure” or “scientific,” the reality is quite different as big business interests and their representatives dominate debate within this cloistered enterprise.50</w:t>
      </w:r>
    </w:p>
    <w:p w14:paraId="62FB94E7" w14:textId="5B1DFBB0" w:rsidR="003A23ED" w:rsidRDefault="003A23ED" w:rsidP="003A23ED">
      <w:pPr>
        <w:rPr>
          <w:sz w:val="16"/>
        </w:rPr>
      </w:pPr>
      <w:r w:rsidRPr="001308BA">
        <w:rPr>
          <w:rStyle w:val="Emphasis"/>
          <w:highlight w:val="green"/>
        </w:rPr>
        <w:t>This congressional indifference to antitrust is not inevitable</w:t>
      </w:r>
      <w:r w:rsidRPr="001308BA">
        <w:rPr>
          <w:sz w:val="16"/>
        </w:rPr>
        <w:t xml:space="preserve">. Despite prolonged quietude, </w:t>
      </w:r>
      <w:r w:rsidRPr="001308BA">
        <w:rPr>
          <w:rStyle w:val="StyleUnderline"/>
          <w:highlight w:val="green"/>
        </w:rPr>
        <w:t>Congress could become an active player</w:t>
      </w:r>
      <w:r w:rsidRPr="001308BA">
        <w:rPr>
          <w:sz w:val="16"/>
        </w:rPr>
        <w:t xml:space="preserve"> in antitrust again. Some </w:t>
      </w:r>
      <w:r w:rsidRPr="001308BA">
        <w:rPr>
          <w:rStyle w:val="StyleUnderline"/>
          <w:highlight w:val="green"/>
        </w:rPr>
        <w:t>members of Congress are showing a renewed awareness of the field and an interest in reasserting control over the content of the antitrust statutes.</w:t>
      </w:r>
      <w:r w:rsidRPr="001308BA">
        <w:rPr>
          <w:sz w:val="16"/>
        </w:rPr>
        <w:t xml:space="preserve">51 </w:t>
      </w:r>
      <w:r w:rsidRPr="001308BA">
        <w:rPr>
          <w:rStyle w:val="StyleUnderline"/>
          <w:highlight w:val="green"/>
        </w:rPr>
        <w:t>The</w:t>
      </w:r>
      <w:r w:rsidRPr="001308BA">
        <w:rPr>
          <w:sz w:val="16"/>
        </w:rPr>
        <w:t xml:space="preserve"> most democratically accountable </w:t>
      </w:r>
      <w:r w:rsidRPr="001308BA">
        <w:rPr>
          <w:rStyle w:val="StyleUnderline"/>
          <w:highlight w:val="green"/>
        </w:rPr>
        <w:t>branch</w:t>
      </w:r>
      <w:r w:rsidRPr="001308BA">
        <w:rPr>
          <w:rStyle w:val="StyleUnderline"/>
        </w:rPr>
        <w:t xml:space="preserve"> </w:t>
      </w:r>
      <w:r w:rsidRPr="001308BA">
        <w:rPr>
          <w:rStyle w:val="Emphasis"/>
        </w:rPr>
        <w:t xml:space="preserve">of the federal government </w:t>
      </w:r>
      <w:r w:rsidRPr="001308BA">
        <w:rPr>
          <w:rStyle w:val="StyleUnderline"/>
          <w:highlight w:val="green"/>
        </w:rPr>
        <w:t>may be poised</w:t>
      </w:r>
      <w:r w:rsidRPr="001308BA">
        <w:rPr>
          <w:sz w:val="16"/>
        </w:rPr>
        <w:t xml:space="preserve"> </w:t>
      </w:r>
      <w:r w:rsidRPr="001308BA">
        <w:rPr>
          <w:rStyle w:val="StyleUnderline"/>
          <w:highlight w:val="green"/>
        </w:rPr>
        <w:t>to take the lead on antitrust</w:t>
      </w:r>
      <w:r w:rsidRPr="001308BA">
        <w:rPr>
          <w:sz w:val="16"/>
        </w:rPr>
        <w:t xml:space="preserve"> in the coming years, </w:t>
      </w:r>
      <w:r w:rsidRPr="001308BA">
        <w:rPr>
          <w:rStyle w:val="StyleUnderline"/>
          <w:highlight w:val="green"/>
        </w:rPr>
        <w:t xml:space="preserve">reclaiming authority </w:t>
      </w:r>
      <w:r w:rsidRPr="001308BA">
        <w:rPr>
          <w:rStyle w:val="Emphasis"/>
          <w:highlight w:val="green"/>
        </w:rPr>
        <w:t xml:space="preserve">over </w:t>
      </w:r>
      <w:r w:rsidRPr="001308BA">
        <w:rPr>
          <w:sz w:val="16"/>
        </w:rPr>
        <w:t>a</w:t>
      </w:r>
      <w:r w:rsidRPr="001308BA">
        <w:rPr>
          <w:rStyle w:val="Emphasis"/>
        </w:rPr>
        <w:t xml:space="preserve"> </w:t>
      </w:r>
      <w:r w:rsidRPr="001308BA">
        <w:rPr>
          <w:rStyle w:val="Emphasis"/>
          <w:highlight w:val="green"/>
        </w:rPr>
        <w:t>technocracy</w:t>
      </w:r>
      <w:r w:rsidRPr="001308BA">
        <w:rPr>
          <w:sz w:val="16"/>
        </w:rPr>
        <w:t xml:space="preserve"> </w:t>
      </w:r>
      <w:r w:rsidRPr="001308BA">
        <w:rPr>
          <w:rStyle w:val="StyleUnderline"/>
        </w:rPr>
        <w:t>that has not answered to the public in decades</w:t>
      </w:r>
      <w:r w:rsidRPr="001308BA">
        <w:rPr>
          <w:sz w:val="16"/>
        </w:rPr>
        <w:t>.</w:t>
      </w:r>
    </w:p>
    <w:p w14:paraId="3CB0CC5A" w14:textId="77777777" w:rsidR="003A23ED" w:rsidRDefault="003A23ED" w:rsidP="003A23ED">
      <w:pPr>
        <w:pStyle w:val="Heading3"/>
      </w:pPr>
      <w:r>
        <w:t>2NC---AT: Algorithms Thesis</w:t>
      </w:r>
    </w:p>
    <w:p w14:paraId="659C7E72" w14:textId="77777777" w:rsidR="003A23ED" w:rsidRDefault="003A23ED" w:rsidP="003A23ED">
      <w:pPr>
        <w:pStyle w:val="Heading4"/>
      </w:pPr>
      <w:r>
        <w:t>‘Technics’ and ‘</w:t>
      </w:r>
      <w:proofErr w:type="spellStart"/>
      <w:r>
        <w:t>mnetic</w:t>
      </w:r>
      <w:proofErr w:type="spellEnd"/>
      <w:r>
        <w:t xml:space="preserve"> desires’ do not explain society.</w:t>
      </w:r>
    </w:p>
    <w:p w14:paraId="3FABCEE1" w14:textId="77777777" w:rsidR="003A23ED" w:rsidRDefault="003A23ED" w:rsidP="003A23ED">
      <w:proofErr w:type="spellStart"/>
      <w:r w:rsidRPr="00EF16AE">
        <w:rPr>
          <w:rStyle w:val="Style13ptBold"/>
        </w:rPr>
        <w:t>Susen</w:t>
      </w:r>
      <w:proofErr w:type="spellEnd"/>
      <w:r w:rsidRPr="00EF16AE">
        <w:rPr>
          <w:rStyle w:val="Style13ptBold"/>
        </w:rPr>
        <w:t xml:space="preserve">, </w:t>
      </w:r>
      <w:r>
        <w:rPr>
          <w:rStyle w:val="Style13ptBold"/>
        </w:rPr>
        <w:t>20</w:t>
      </w:r>
      <w:r>
        <w:t xml:space="preserve">—Reader in Sociology at the School of Arts and Social Sciences of City, University of London (Simon, “No escape from the </w:t>
      </w:r>
      <w:proofErr w:type="spellStart"/>
      <w:proofErr w:type="gramStart"/>
      <w:r>
        <w:t>technosystem</w:t>
      </w:r>
      <w:proofErr w:type="spellEnd"/>
      <w:r>
        <w:t>?,</w:t>
      </w:r>
      <w:proofErr w:type="gramEnd"/>
      <w:r>
        <w:t xml:space="preserve">” Philosophy &amp; Social Criticism, Vol 46, Issue 6, 2020, </w:t>
      </w:r>
      <w:proofErr w:type="spellStart"/>
      <w:r>
        <w:t>dml</w:t>
      </w:r>
      <w:proofErr w:type="spellEnd"/>
      <w:r>
        <w:t>)</w:t>
      </w:r>
    </w:p>
    <w:p w14:paraId="3D2C640E" w14:textId="77777777" w:rsidR="003A23ED" w:rsidRPr="00476A6D" w:rsidRDefault="003A23ED" w:rsidP="003A23ED">
      <w:pPr>
        <w:rPr>
          <w:sz w:val="16"/>
        </w:rPr>
      </w:pPr>
      <w:r w:rsidRPr="0095241A">
        <w:rPr>
          <w:sz w:val="16"/>
        </w:rPr>
        <w:t xml:space="preserve">A major irony of </w:t>
      </w:r>
      <w:proofErr w:type="spellStart"/>
      <w:r w:rsidRPr="0095241A">
        <w:rPr>
          <w:sz w:val="16"/>
        </w:rPr>
        <w:t>Feenberg’s</w:t>
      </w:r>
      <w:proofErr w:type="spellEnd"/>
      <w:r w:rsidRPr="0095241A">
        <w:rPr>
          <w:sz w:val="16"/>
        </w:rPr>
        <w:t xml:space="preserve">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w:t>
      </w:r>
      <w:r w:rsidRPr="00EF16AE">
        <w:rPr>
          <w:sz w:val="16"/>
        </w:rPr>
        <w:t xml:space="preserve">that ‘society and technology are inextricably imbricated’.240 This insight justifies </w:t>
      </w:r>
      <w:r w:rsidRPr="0095241A">
        <w:rPr>
          <w:rStyle w:val="StyleUnderline"/>
        </w:rPr>
        <w:t xml:space="preserve">the underlying assumption that there is </w:t>
      </w:r>
      <w:r w:rsidRPr="003D1C95">
        <w:rPr>
          <w:rStyle w:val="Emphasis"/>
          <w:highlight w:val="cyan"/>
        </w:rPr>
        <w:t>no</w:t>
      </w:r>
      <w:r w:rsidRPr="00EF16AE">
        <w:rPr>
          <w:rStyle w:val="Emphasis"/>
        </w:rPr>
        <w:t xml:space="preserve"> comprehensive study of </w:t>
      </w:r>
      <w:r w:rsidRPr="003D1C95">
        <w:rPr>
          <w:rStyle w:val="Emphasis"/>
          <w:highlight w:val="cyan"/>
        </w:rPr>
        <w:t>society</w:t>
      </w:r>
      <w:r w:rsidRPr="003D1C95">
        <w:rPr>
          <w:rStyle w:val="StyleUnderline"/>
          <w:highlight w:val="cyan"/>
        </w:rPr>
        <w:t xml:space="preserve"> without</w:t>
      </w:r>
      <w:r w:rsidRPr="0095241A">
        <w:rPr>
          <w:rStyle w:val="StyleUnderline"/>
        </w:rPr>
        <w:t xml:space="preserve"> a </w:t>
      </w:r>
      <w:r w:rsidRPr="003D1C95">
        <w:rPr>
          <w:rStyle w:val="Emphasis"/>
          <w:highlight w:val="cyan"/>
        </w:rPr>
        <w:t>critical</w:t>
      </w:r>
      <w:r w:rsidRPr="00EF16AE">
        <w:rPr>
          <w:rStyle w:val="Emphasis"/>
        </w:rPr>
        <w:t xml:space="preserve"> sociology of </w:t>
      </w:r>
      <w:r w:rsidRPr="003D1C95">
        <w:rPr>
          <w:rStyle w:val="Emphasis"/>
          <w:highlight w:val="cyan"/>
        </w:rPr>
        <w:t>technology</w:t>
      </w:r>
      <w:r w:rsidRPr="00EF16AE">
        <w:rPr>
          <w:sz w:val="16"/>
        </w:rPr>
        <w:t>. Yet, to contend that ‘[s]</w:t>
      </w:r>
      <w:proofErr w:type="spellStart"/>
      <w:r w:rsidRPr="00EF16AE">
        <w:rPr>
          <w:sz w:val="16"/>
        </w:rPr>
        <w:t>ocial</w:t>
      </w:r>
      <w:proofErr w:type="spellEnd"/>
      <w:r w:rsidRPr="00EF16AE">
        <w:rPr>
          <w:sz w:val="16"/>
        </w:rPr>
        <w:t xml:space="preserve"> groups exist through the technologies that bind their members together’241 </w:t>
      </w:r>
      <w:r w:rsidRPr="003D1C95">
        <w:rPr>
          <w:rStyle w:val="StyleUnderline"/>
          <w:highlight w:val="cyan"/>
        </w:rPr>
        <w:t xml:space="preserve">is </w:t>
      </w:r>
      <w:r w:rsidRPr="003D1C95">
        <w:rPr>
          <w:rStyle w:val="Emphasis"/>
          <w:highlight w:val="cyan"/>
        </w:rPr>
        <w:t>misleading</w:t>
      </w:r>
      <w:r w:rsidRPr="0095241A">
        <w:rPr>
          <w:rStyle w:val="StyleUnderline"/>
        </w:rPr>
        <w:t xml:space="preserve">. For </w:t>
      </w:r>
      <w:r w:rsidRPr="003D1C95">
        <w:rPr>
          <w:rStyle w:val="Emphasis"/>
          <w:highlight w:val="cyan"/>
        </w:rPr>
        <w:t>not all</w:t>
      </w:r>
      <w:r w:rsidRPr="00EF16AE">
        <w:rPr>
          <w:rStyle w:val="Emphasis"/>
        </w:rPr>
        <w:t xml:space="preserve"> social </w:t>
      </w:r>
      <w:r w:rsidRPr="003D1C95">
        <w:rPr>
          <w:rStyle w:val="Emphasis"/>
          <w:highlight w:val="cyan"/>
        </w:rPr>
        <w:t>groups are</w:t>
      </w:r>
      <w:r w:rsidRPr="00EF16AE">
        <w:rPr>
          <w:rStyle w:val="Emphasis"/>
        </w:rPr>
        <w:t xml:space="preserve"> primarily </w:t>
      </w:r>
      <w:r w:rsidRPr="003D1C95">
        <w:rPr>
          <w:rStyle w:val="Emphasis"/>
          <w:highlight w:val="cyan"/>
        </w:rPr>
        <w:t>defined</w:t>
      </w:r>
      <w:r w:rsidRPr="003D1C95">
        <w:rPr>
          <w:rStyle w:val="StyleUnderline"/>
          <w:highlight w:val="cyan"/>
        </w:rPr>
        <w:t xml:space="preserve"> by the tech</w:t>
      </w:r>
      <w:r w:rsidRPr="0095241A">
        <w:rPr>
          <w:rStyle w:val="StyleUnderline"/>
        </w:rPr>
        <w:t xml:space="preserve">nologies </w:t>
      </w:r>
      <w:r w:rsidRPr="003D1C95">
        <w:rPr>
          <w:rStyle w:val="StyleUnderline"/>
          <w:highlight w:val="cyan"/>
        </w:rPr>
        <w:t>that enable</w:t>
      </w:r>
      <w:r w:rsidRPr="0095241A">
        <w:rPr>
          <w:rStyle w:val="StyleUnderline"/>
        </w:rPr>
        <w:t xml:space="preserve"> their </w:t>
      </w:r>
      <w:r w:rsidRPr="003D1C95">
        <w:rPr>
          <w:rStyle w:val="StyleUnderline"/>
          <w:highlight w:val="cyan"/>
        </w:rPr>
        <w:t>members</w:t>
      </w:r>
      <w:r w:rsidRPr="0095241A">
        <w:rPr>
          <w:rStyle w:val="StyleUnderline"/>
        </w:rPr>
        <w:t xml:space="preserve"> to relate to, and to bond with, one another</w:t>
      </w:r>
      <w:r w:rsidRPr="0095241A">
        <w:rPr>
          <w:sz w:val="16"/>
        </w:rPr>
        <w:t xml:space="preserve">. Indeed, </w:t>
      </w:r>
      <w:r w:rsidRPr="003D1C95">
        <w:rPr>
          <w:rStyle w:val="Emphasis"/>
          <w:highlight w:val="cyan"/>
        </w:rPr>
        <w:t>not all</w:t>
      </w:r>
      <w:r w:rsidRPr="00EF16AE">
        <w:rPr>
          <w:rStyle w:val="Emphasis"/>
        </w:rPr>
        <w:t xml:space="preserve"> social </w:t>
      </w:r>
      <w:r w:rsidRPr="003D1C95">
        <w:rPr>
          <w:rStyle w:val="Emphasis"/>
          <w:highlight w:val="cyan"/>
        </w:rPr>
        <w:t>relations</w:t>
      </w:r>
      <w:r w:rsidRPr="0095241A">
        <w:rPr>
          <w:rStyle w:val="StyleUnderline"/>
        </w:rPr>
        <w:t xml:space="preserve">, or </w:t>
      </w:r>
      <w:r w:rsidRPr="00EF16AE">
        <w:rPr>
          <w:rStyle w:val="Emphasis"/>
        </w:rPr>
        <w:t>social bonds</w:t>
      </w:r>
      <w:r w:rsidRPr="0095241A">
        <w:rPr>
          <w:rStyle w:val="StyleUnderline"/>
        </w:rPr>
        <w:t xml:space="preserve">, </w:t>
      </w:r>
      <w:r w:rsidRPr="003D1C95">
        <w:rPr>
          <w:rStyle w:val="StyleUnderline"/>
          <w:highlight w:val="cyan"/>
        </w:rPr>
        <w:t>are</w:t>
      </w:r>
      <w:r w:rsidRPr="0095241A">
        <w:rPr>
          <w:rStyle w:val="StyleUnderline"/>
        </w:rPr>
        <w:t xml:space="preserve"> </w:t>
      </w:r>
      <w:r w:rsidRPr="00EF16AE">
        <w:rPr>
          <w:rStyle w:val="Emphasis"/>
        </w:rPr>
        <w:t>based on</w:t>
      </w:r>
      <w:r w:rsidRPr="0095241A">
        <w:rPr>
          <w:rStyle w:val="StyleUnderline"/>
        </w:rPr>
        <w:t xml:space="preserve">, let alone </w:t>
      </w:r>
      <w:r w:rsidRPr="003D1C95">
        <w:rPr>
          <w:rStyle w:val="Emphasis"/>
          <w:highlight w:val="cyan"/>
        </w:rPr>
        <w:t>determined by</w:t>
      </w:r>
      <w:r w:rsidRPr="0095241A">
        <w:rPr>
          <w:rStyle w:val="StyleUnderline"/>
        </w:rPr>
        <w:t xml:space="preserve">, </w:t>
      </w:r>
      <w:r w:rsidRPr="00EF16AE">
        <w:rPr>
          <w:rStyle w:val="Emphasis"/>
        </w:rPr>
        <w:t>technology</w:t>
      </w:r>
      <w:r w:rsidRPr="0095241A">
        <w:rPr>
          <w:sz w:val="16"/>
        </w:rPr>
        <w:t>.</w:t>
      </w:r>
      <w:r>
        <w:rPr>
          <w:sz w:val="16"/>
        </w:rPr>
        <w:t xml:space="preserve"> </w:t>
      </w:r>
      <w:r w:rsidRPr="0095241A">
        <w:rPr>
          <w:rStyle w:val="StyleUnderline"/>
        </w:rPr>
        <w:t>Of course</w:t>
      </w:r>
      <w:r w:rsidRPr="0095241A">
        <w:rPr>
          <w:sz w:val="16"/>
        </w:rPr>
        <w:t xml:space="preserve">, </w:t>
      </w:r>
      <w:proofErr w:type="spellStart"/>
      <w:r w:rsidRPr="0095241A">
        <w:rPr>
          <w:sz w:val="16"/>
        </w:rPr>
        <w:t>Feenberg</w:t>
      </w:r>
      <w:proofErr w:type="spellEnd"/>
      <w:r w:rsidRPr="0095241A">
        <w:rPr>
          <w:sz w:val="16"/>
        </w:rPr>
        <w:t xml:space="preserve"> is right to argue that </w:t>
      </w:r>
      <w:r w:rsidRPr="0095241A">
        <w:rPr>
          <w:rStyle w:val="StyleUnderline"/>
        </w:rPr>
        <w:t xml:space="preserve">‘technologically mediated </w:t>
      </w:r>
      <w:r w:rsidRPr="00865BC8">
        <w:rPr>
          <w:rStyle w:val="StyleUnderline"/>
        </w:rPr>
        <w:t xml:space="preserve">groups </w:t>
      </w:r>
      <w:r w:rsidRPr="00865BC8">
        <w:rPr>
          <w:rStyle w:val="Emphasis"/>
        </w:rPr>
        <w:t>influence technical design</w:t>
      </w:r>
      <w:r w:rsidRPr="0095241A">
        <w:rPr>
          <w:rStyle w:val="StyleUnderline"/>
        </w:rPr>
        <w:t xml:space="preserve"> through their choices and protests’</w:t>
      </w:r>
      <w:r w:rsidRPr="0095241A">
        <w:rPr>
          <w:sz w:val="16"/>
        </w:rPr>
        <w:t>.242 Ultimately, though, the previous assertion is tautological. This becomes clear if, in the above sentence, we replace the word ‘technological(</w:t>
      </w:r>
      <w:proofErr w:type="spellStart"/>
      <w:r w:rsidRPr="0095241A">
        <w:rPr>
          <w:sz w:val="16"/>
        </w:rPr>
        <w:t>ly</w:t>
      </w:r>
      <w:proofErr w:type="spellEnd"/>
      <w:r w:rsidRPr="0095241A">
        <w:rPr>
          <w:sz w:val="16"/>
        </w:rPr>
        <w:t>)’ with terms such as ‘cultural(</w:t>
      </w:r>
      <w:proofErr w:type="spellStart"/>
      <w:r w:rsidRPr="0095241A">
        <w:rPr>
          <w:sz w:val="16"/>
        </w:rPr>
        <w:t>ly</w:t>
      </w:r>
      <w:proofErr w:type="spellEnd"/>
      <w:r w:rsidRPr="0095241A">
        <w:rPr>
          <w:sz w:val="16"/>
        </w:rPr>
        <w:t>)’, ‘linguistical(</w:t>
      </w:r>
      <w:proofErr w:type="spellStart"/>
      <w:r w:rsidRPr="0095241A">
        <w:rPr>
          <w:sz w:val="16"/>
        </w:rPr>
        <w:t>ly</w:t>
      </w:r>
      <w:proofErr w:type="spellEnd"/>
      <w:r w:rsidRPr="0095241A">
        <w:rPr>
          <w:sz w:val="16"/>
        </w:rPr>
        <w:t>)’, ‘political(</w:t>
      </w:r>
      <w:proofErr w:type="spellStart"/>
      <w:r w:rsidRPr="0095241A">
        <w:rPr>
          <w:sz w:val="16"/>
        </w:rPr>
        <w:t>ly</w:t>
      </w:r>
      <w:proofErr w:type="spellEnd"/>
      <w:r w:rsidRPr="0095241A">
        <w:rPr>
          <w:sz w:val="16"/>
        </w:rPr>
        <w:t xml:space="preserve">)’,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95241A">
        <w:rPr>
          <w:rStyle w:val="StyleUnderline"/>
        </w:rPr>
        <w:t xml:space="preserve">In saying so, we are </w:t>
      </w:r>
      <w:r w:rsidRPr="00EF16AE">
        <w:rPr>
          <w:rStyle w:val="Emphasis"/>
        </w:rPr>
        <w:t>stating the obvious</w:t>
      </w:r>
      <w:r w:rsidRPr="0095241A">
        <w:rPr>
          <w:rStyle w:val="StyleUnderline"/>
        </w:rPr>
        <w:t>. If</w:t>
      </w:r>
      <w:r w:rsidRPr="0095241A">
        <w:rPr>
          <w:sz w:val="16"/>
        </w:rPr>
        <w:t xml:space="preserve">, however, </w:t>
      </w:r>
      <w:r w:rsidRPr="0095241A">
        <w:rPr>
          <w:rStyle w:val="StyleUnderline"/>
        </w:rPr>
        <w:t>we aim to make a case for</w:t>
      </w:r>
      <w:r w:rsidRPr="0095241A">
        <w:rPr>
          <w:sz w:val="16"/>
        </w:rPr>
        <w:t xml:space="preserve"> cultural, linguistic, political, or economic </w:t>
      </w:r>
      <w:r w:rsidRPr="003D1C95">
        <w:rPr>
          <w:rStyle w:val="Emphasis"/>
          <w:highlight w:val="cyan"/>
        </w:rPr>
        <w:t>determinism</w:t>
      </w:r>
      <w:r w:rsidRPr="0095241A">
        <w:rPr>
          <w:rStyle w:val="StyleUnderline"/>
        </w:rPr>
        <w:t xml:space="preserve">, then this </w:t>
      </w:r>
      <w:r w:rsidRPr="003D1C95">
        <w:rPr>
          <w:rStyle w:val="StyleUnderline"/>
          <w:highlight w:val="cyan"/>
        </w:rPr>
        <w:t xml:space="preserve">is </w:t>
      </w:r>
      <w:r w:rsidRPr="003D1C95">
        <w:rPr>
          <w:rStyle w:val="Emphasis"/>
          <w:highlight w:val="cyan"/>
        </w:rPr>
        <w:t>problematic</w:t>
      </w:r>
      <w:r w:rsidRPr="0095241A">
        <w:rPr>
          <w:rStyle w:val="StyleUnderline"/>
        </w:rPr>
        <w:t xml:space="preserve"> to the extent that we end up </w:t>
      </w:r>
      <w:r w:rsidRPr="003D1C95">
        <w:rPr>
          <w:rStyle w:val="Emphasis"/>
          <w:highlight w:val="cyan"/>
        </w:rPr>
        <w:t>reducing</w:t>
      </w:r>
      <w:r w:rsidRPr="001A0A55">
        <w:rPr>
          <w:rStyle w:val="Emphasis"/>
        </w:rPr>
        <w:t xml:space="preserve"> the constitution of </w:t>
      </w:r>
      <w:r w:rsidRPr="003D1C95">
        <w:rPr>
          <w:rStyle w:val="Emphasis"/>
          <w:highlight w:val="cyan"/>
        </w:rPr>
        <w:t>social arrangements</w:t>
      </w:r>
      <w:r w:rsidRPr="003D1C95">
        <w:rPr>
          <w:rStyle w:val="StyleUnderline"/>
          <w:highlight w:val="cyan"/>
        </w:rPr>
        <w:t xml:space="preserve"> to</w:t>
      </w:r>
      <w:r w:rsidRPr="0095241A">
        <w:rPr>
          <w:rStyle w:val="StyleUnderline"/>
        </w:rPr>
        <w:t xml:space="preserve"> the product of </w:t>
      </w:r>
      <w:r w:rsidRPr="003D1C95">
        <w:rPr>
          <w:rStyle w:val="Emphasis"/>
          <w:highlight w:val="cyan"/>
        </w:rPr>
        <w:t>one</w:t>
      </w:r>
      <w:r w:rsidRPr="001A0A55">
        <w:rPr>
          <w:rStyle w:val="Emphasis"/>
        </w:rPr>
        <w:t xml:space="preserve"> </w:t>
      </w:r>
      <w:r w:rsidRPr="003D1C95">
        <w:rPr>
          <w:rStyle w:val="Emphasis"/>
          <w:highlight w:val="cyan"/>
        </w:rPr>
        <w:t>overriding</w:t>
      </w:r>
      <w:r w:rsidRPr="001A0A55">
        <w:rPr>
          <w:rStyle w:val="Emphasis"/>
        </w:rPr>
        <w:t xml:space="preserve"> causal set of </w:t>
      </w:r>
      <w:r w:rsidRPr="003D1C95">
        <w:rPr>
          <w:rStyle w:val="Emphasis"/>
          <w:highlight w:val="cyan"/>
        </w:rPr>
        <w:t>force</w:t>
      </w:r>
      <w:r w:rsidRPr="001A0A55">
        <w:rPr>
          <w:rStyle w:val="Emphasis"/>
        </w:rPr>
        <w:t>s</w:t>
      </w:r>
      <w:r w:rsidRPr="0095241A">
        <w:rPr>
          <w:sz w:val="16"/>
        </w:rPr>
        <w:t xml:space="preserve"> (whether these be cultural, linguistic, political, economic, technological, or otherwise).</w:t>
      </w:r>
      <w:r>
        <w:rPr>
          <w:sz w:val="16"/>
        </w:rPr>
        <w:t xml:space="preserve"> </w:t>
      </w:r>
      <w:r w:rsidRPr="0095241A">
        <w:rPr>
          <w:sz w:val="16"/>
        </w:rPr>
        <w:t xml:space="preserve">While declaring that he is a critic of technological determinism, </w:t>
      </w:r>
      <w:proofErr w:type="spellStart"/>
      <w:r w:rsidRPr="0095241A">
        <w:rPr>
          <w:sz w:val="16"/>
        </w:rPr>
        <w:t>Feenberg</w:t>
      </w:r>
      <w:proofErr w:type="spellEnd"/>
      <w:r w:rsidRPr="0095241A">
        <w:rPr>
          <w:sz w:val="16"/>
        </w:rPr>
        <w:t xml:space="preserve"> – in central passages of his book – gives the impression that he is one of its fiercest advocates. </w:t>
      </w:r>
      <w:proofErr w:type="spellStart"/>
      <w:r w:rsidRPr="0095241A">
        <w:rPr>
          <w:sz w:val="16"/>
        </w:rPr>
        <w:t>Feenberg’s</w:t>
      </w:r>
      <w:proofErr w:type="spellEnd"/>
      <w:r w:rsidRPr="0095241A">
        <w:rPr>
          <w:sz w:val="16"/>
        </w:rPr>
        <w:t xml:space="preserve"> techno-Marxist evolutionism is based on the premise that ‘progress is realized essentially through </w:t>
      </w:r>
      <w:proofErr w:type="spellStart"/>
      <w:r w:rsidRPr="0095241A">
        <w:rPr>
          <w:sz w:val="16"/>
        </w:rPr>
        <w:t>technosystem</w:t>
      </w:r>
      <w:proofErr w:type="spellEnd"/>
      <w:r w:rsidRPr="0095241A">
        <w:rPr>
          <w:sz w:val="16"/>
        </w:rPr>
        <w:t xml:space="preserve"> change’243 – that is, on the assumption that, effectively, human progress is reducible to technological development. </w:t>
      </w:r>
      <w:proofErr w:type="spellStart"/>
      <w:r w:rsidRPr="0095241A">
        <w:rPr>
          <w:sz w:val="16"/>
        </w:rPr>
        <w:t>Feenberg</w:t>
      </w:r>
      <w:proofErr w:type="spellEnd"/>
      <w:r w:rsidRPr="0095241A">
        <w:rPr>
          <w:sz w:val="16"/>
        </w:rPr>
        <w:t xml:space="preserve"> is right to stress that ‘[t]</w:t>
      </w:r>
      <w:proofErr w:type="spellStart"/>
      <w:r w:rsidRPr="0095241A">
        <w:rPr>
          <w:sz w:val="16"/>
        </w:rPr>
        <w:t>echnical</w:t>
      </w:r>
      <w:proofErr w:type="spellEnd"/>
      <w:r w:rsidRPr="0095241A">
        <w:rPr>
          <w:sz w:val="16"/>
        </w:rPr>
        <w:t xml:space="preserve">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3D1C95">
        <w:rPr>
          <w:rStyle w:val="StyleUnderline"/>
          <w:highlight w:val="cyan"/>
        </w:rPr>
        <w:t>progress has</w:t>
      </w:r>
      <w:r w:rsidRPr="0095241A">
        <w:rPr>
          <w:rStyle w:val="StyleUnderline"/>
        </w:rPr>
        <w:t xml:space="preserve"> </w:t>
      </w:r>
      <w:r w:rsidRPr="001A0A55">
        <w:rPr>
          <w:rStyle w:val="Emphasis"/>
        </w:rPr>
        <w:t>not only technical</w:t>
      </w:r>
      <w:r w:rsidRPr="0095241A">
        <w:rPr>
          <w:rStyle w:val="StyleUnderline"/>
        </w:rPr>
        <w:t xml:space="preserve"> (or </w:t>
      </w:r>
      <w:r w:rsidRPr="001A0A55">
        <w:rPr>
          <w:rStyle w:val="Emphasis"/>
        </w:rPr>
        <w:t>technological</w:t>
      </w:r>
      <w:r w:rsidRPr="0095241A">
        <w:rPr>
          <w:rStyle w:val="StyleUnderline"/>
        </w:rPr>
        <w:t xml:space="preserve">) but also </w:t>
      </w:r>
      <w:r w:rsidRPr="003D1C95">
        <w:rPr>
          <w:rStyle w:val="Emphasis"/>
          <w:highlight w:val="cyan"/>
        </w:rPr>
        <w:t>economic</w:t>
      </w:r>
      <w:r w:rsidRPr="003D1C95">
        <w:rPr>
          <w:rStyle w:val="StyleUnderline"/>
          <w:highlight w:val="cyan"/>
        </w:rPr>
        <w:t xml:space="preserve">, </w:t>
      </w:r>
      <w:r w:rsidRPr="003D1C95">
        <w:rPr>
          <w:rStyle w:val="Emphasis"/>
          <w:highlight w:val="cyan"/>
        </w:rPr>
        <w:t>cultural</w:t>
      </w:r>
      <w:r w:rsidRPr="003D1C95">
        <w:rPr>
          <w:rStyle w:val="StyleUnderline"/>
          <w:highlight w:val="cyan"/>
        </w:rPr>
        <w:t xml:space="preserve">, and </w:t>
      </w:r>
      <w:r w:rsidRPr="003D1C95">
        <w:rPr>
          <w:rStyle w:val="Emphasis"/>
          <w:highlight w:val="cyan"/>
        </w:rPr>
        <w:t>political dimensions</w:t>
      </w:r>
      <w:r w:rsidRPr="0095241A">
        <w:rPr>
          <w:rStyle w:val="StyleUnderline"/>
        </w:rPr>
        <w:t xml:space="preserve">, which contain </w:t>
      </w:r>
      <w:r w:rsidRPr="001A0A55">
        <w:rPr>
          <w:rStyle w:val="Emphasis"/>
        </w:rPr>
        <w:t>objective</w:t>
      </w:r>
      <w:r w:rsidRPr="0095241A">
        <w:rPr>
          <w:rStyle w:val="StyleUnderline"/>
        </w:rPr>
        <w:t xml:space="preserve">, </w:t>
      </w:r>
      <w:r w:rsidRPr="001A0A55">
        <w:rPr>
          <w:rStyle w:val="Emphasis"/>
        </w:rPr>
        <w:t>normative</w:t>
      </w:r>
      <w:r w:rsidRPr="0095241A">
        <w:rPr>
          <w:rStyle w:val="StyleUnderline"/>
        </w:rPr>
        <w:t xml:space="preserve">, and </w:t>
      </w:r>
      <w:r w:rsidRPr="001A0A55">
        <w:rPr>
          <w:rStyle w:val="Emphasis"/>
        </w:rPr>
        <w:t>subjective facets</w:t>
      </w:r>
      <w:r w:rsidRPr="0095241A">
        <w:rPr>
          <w:rStyle w:val="StyleUnderline"/>
        </w:rPr>
        <w:t xml:space="preserve">. At times, the </w:t>
      </w:r>
      <w:r w:rsidRPr="003D1C95">
        <w:rPr>
          <w:rStyle w:val="Emphasis"/>
          <w:highlight w:val="cyan"/>
        </w:rPr>
        <w:t>differentiation</w:t>
      </w:r>
      <w:r w:rsidRPr="0095241A">
        <w:rPr>
          <w:rStyle w:val="StyleUnderline"/>
        </w:rPr>
        <w:t xml:space="preserve"> between these aspects </w:t>
      </w:r>
      <w:r w:rsidRPr="003D1C95">
        <w:rPr>
          <w:rStyle w:val="StyleUnderline"/>
          <w:highlight w:val="cyan"/>
        </w:rPr>
        <w:t xml:space="preserve">is </w:t>
      </w:r>
      <w:r w:rsidRPr="003D1C95">
        <w:rPr>
          <w:rStyle w:val="Emphasis"/>
          <w:highlight w:val="cyan"/>
        </w:rPr>
        <w:t>blurred</w:t>
      </w:r>
      <w:r w:rsidRPr="003D1C95">
        <w:rPr>
          <w:rStyle w:val="StyleUnderline"/>
          <w:highlight w:val="cyan"/>
        </w:rPr>
        <w:t xml:space="preserve">, if not </w:t>
      </w:r>
      <w:r w:rsidRPr="003D1C95">
        <w:rPr>
          <w:rStyle w:val="Emphasis"/>
          <w:highlight w:val="cyan"/>
        </w:rPr>
        <w:t>lost</w:t>
      </w:r>
      <w:r w:rsidRPr="003D1C95">
        <w:rPr>
          <w:rStyle w:val="StyleUnderline"/>
          <w:highlight w:val="cyan"/>
        </w:rPr>
        <w:t>, in</w:t>
      </w:r>
      <w:r w:rsidRPr="0095241A">
        <w:rPr>
          <w:sz w:val="16"/>
        </w:rPr>
        <w:t xml:space="preserve"> </w:t>
      </w:r>
      <w:proofErr w:type="spellStart"/>
      <w:r w:rsidRPr="0095241A">
        <w:rPr>
          <w:sz w:val="16"/>
        </w:rPr>
        <w:t>Feenberg’s</w:t>
      </w:r>
      <w:proofErr w:type="spellEnd"/>
      <w:r w:rsidRPr="0095241A">
        <w:rPr>
          <w:sz w:val="16"/>
        </w:rPr>
        <w:t xml:space="preserve"> account, given his </w:t>
      </w:r>
      <w:r w:rsidRPr="003D1C95">
        <w:rPr>
          <w:rStyle w:val="StyleUnderline"/>
          <w:highlight w:val="cyan"/>
        </w:rPr>
        <w:t xml:space="preserve">tendency to </w:t>
      </w:r>
      <w:r w:rsidRPr="003D1C95">
        <w:rPr>
          <w:rStyle w:val="Emphasis"/>
          <w:highlight w:val="cyan"/>
        </w:rPr>
        <w:t>overstate</w:t>
      </w:r>
      <w:r w:rsidRPr="001A0A55">
        <w:rPr>
          <w:rStyle w:val="Emphasis"/>
        </w:rPr>
        <w:t xml:space="preserve"> the power of </w:t>
      </w:r>
      <w:r w:rsidRPr="003D1C95">
        <w:rPr>
          <w:rStyle w:val="Emphasis"/>
          <w:highlight w:val="cyan"/>
        </w:rPr>
        <w:t>tech</w:t>
      </w:r>
      <w:r w:rsidRPr="001A0A55">
        <w:rPr>
          <w:rStyle w:val="Emphasis"/>
        </w:rPr>
        <w:t>nology</w:t>
      </w:r>
      <w:r w:rsidRPr="0095241A">
        <w:rPr>
          <w:rStyle w:val="StyleUnderline"/>
        </w:rPr>
        <w:t xml:space="preserve"> </w:t>
      </w:r>
      <w:r w:rsidRPr="003D1C95">
        <w:rPr>
          <w:rStyle w:val="StyleUnderline"/>
          <w:highlight w:val="cyan"/>
        </w:rPr>
        <w:t xml:space="preserve">at the expense of </w:t>
      </w:r>
      <w:r w:rsidRPr="003D1C95">
        <w:rPr>
          <w:rStyle w:val="Emphasis"/>
          <w:highlight w:val="cyan"/>
        </w:rPr>
        <w:t>other</w:t>
      </w:r>
      <w:r w:rsidRPr="001A0A55">
        <w:rPr>
          <w:rStyle w:val="Emphasis"/>
        </w:rPr>
        <w:t xml:space="preserve"> crucial </w:t>
      </w:r>
      <w:r w:rsidRPr="003D1C95">
        <w:rPr>
          <w:rStyle w:val="Emphasis"/>
          <w:highlight w:val="cyan"/>
        </w:rPr>
        <w:t>social forces</w:t>
      </w:r>
      <w:r w:rsidRPr="0095241A">
        <w:rPr>
          <w:sz w:val="16"/>
        </w:rPr>
        <w:t xml:space="preserve">. In other words, </w:t>
      </w:r>
      <w:r w:rsidRPr="0095241A">
        <w:rPr>
          <w:rStyle w:val="StyleUnderline"/>
        </w:rPr>
        <w:t>progress is not only ‘</w:t>
      </w:r>
      <w:r w:rsidRPr="001A0A55">
        <w:rPr>
          <w:rStyle w:val="Emphasis"/>
        </w:rPr>
        <w:t>inextricably entangled</w:t>
      </w:r>
      <w:r w:rsidRPr="0095241A">
        <w:rPr>
          <w:rStyle w:val="StyleUnderline"/>
        </w:rPr>
        <w:t xml:space="preserve"> with </w:t>
      </w:r>
      <w:r w:rsidRPr="00865BC8">
        <w:rPr>
          <w:rStyle w:val="StyleUnderline"/>
        </w:rPr>
        <w:t xml:space="preserve">the </w:t>
      </w:r>
      <w:r w:rsidRPr="00865BC8">
        <w:rPr>
          <w:rStyle w:val="Emphasis"/>
        </w:rPr>
        <w:t>technosystem</w:t>
      </w:r>
      <w:r w:rsidRPr="00865BC8">
        <w:rPr>
          <w:rStyle w:val="StyleUnderline"/>
        </w:rPr>
        <w:t>’</w:t>
      </w:r>
      <w:r w:rsidRPr="00865BC8">
        <w:rPr>
          <w:sz w:val="16"/>
        </w:rPr>
        <w:t xml:space="preserve">,247 </w:t>
      </w:r>
      <w:r w:rsidRPr="00865BC8">
        <w:rPr>
          <w:rStyle w:val="StyleUnderline"/>
        </w:rPr>
        <w:t xml:space="preserve">but it is also </w:t>
      </w:r>
      <w:r w:rsidRPr="00865BC8">
        <w:rPr>
          <w:rStyle w:val="Emphasis"/>
        </w:rPr>
        <w:t>indissolubly entwined</w:t>
      </w:r>
      <w:r w:rsidRPr="00865BC8">
        <w:rPr>
          <w:rStyle w:val="StyleUnderline"/>
        </w:rPr>
        <w:t xml:space="preserve"> with the </w:t>
      </w:r>
      <w:r w:rsidRPr="00865BC8">
        <w:rPr>
          <w:rStyle w:val="Emphasis"/>
        </w:rPr>
        <w:t>economic</w:t>
      </w:r>
      <w:r w:rsidRPr="00865BC8">
        <w:rPr>
          <w:rStyle w:val="StyleUnderline"/>
        </w:rPr>
        <w:t xml:space="preserve">, </w:t>
      </w:r>
      <w:r w:rsidRPr="00865BC8">
        <w:rPr>
          <w:rStyle w:val="Emphasis"/>
        </w:rPr>
        <w:t>cultural</w:t>
      </w:r>
      <w:r w:rsidRPr="00865BC8">
        <w:rPr>
          <w:rStyle w:val="StyleUnderline"/>
        </w:rPr>
        <w:t xml:space="preserve">, and </w:t>
      </w:r>
      <w:r w:rsidRPr="00865BC8">
        <w:rPr>
          <w:rStyle w:val="Emphasis"/>
        </w:rPr>
        <w:t>political systems</w:t>
      </w:r>
      <w:r w:rsidRPr="0095241A">
        <w:rPr>
          <w:rStyle w:val="StyleUnderline"/>
        </w:rPr>
        <w:t xml:space="preserve"> in which it unfolds and for (or against) which it exerts its</w:t>
      </w:r>
      <w:r w:rsidRPr="0095241A">
        <w:rPr>
          <w:sz w:val="16"/>
        </w:rPr>
        <w:t xml:space="preserve"> objective, normative, and subjective </w:t>
      </w:r>
      <w:r w:rsidRPr="0095241A">
        <w:rPr>
          <w:rStyle w:val="StyleUnderline"/>
        </w:rPr>
        <w:t>power</w:t>
      </w:r>
      <w:r w:rsidRPr="0095241A">
        <w:rPr>
          <w:sz w:val="16"/>
        </w:rPr>
        <w:t>.</w:t>
      </w:r>
      <w:r>
        <w:rPr>
          <w:sz w:val="16"/>
        </w:rPr>
        <w:t xml:space="preserve"> </w:t>
      </w:r>
      <w:r w:rsidRPr="0095241A">
        <w:rPr>
          <w:sz w:val="16"/>
        </w:rPr>
        <w:t>The preceding reflection takes us back to the problem of techno-reductionism:</w:t>
      </w:r>
      <w:r>
        <w:rPr>
          <w:sz w:val="16"/>
        </w:rPr>
        <w:t xml:space="preserve"> </w:t>
      </w:r>
      <w:r w:rsidRPr="0095241A">
        <w:rPr>
          <w:sz w:val="16"/>
        </w:rPr>
        <w:t xml:space="preserve">The struggle over the </w:t>
      </w:r>
      <w:proofErr w:type="spellStart"/>
      <w:r w:rsidRPr="0095241A">
        <w:rPr>
          <w:sz w:val="16"/>
        </w:rPr>
        <w:t>technosystem</w:t>
      </w:r>
      <w:proofErr w:type="spellEnd"/>
      <w:r w:rsidRPr="0095241A">
        <w:rPr>
          <w:sz w:val="16"/>
        </w:rPr>
        <w:t xml:space="preserve"> began with the labor movement. Workers’ demands for health and safety on the job were public interventions into production technology.248</w:t>
      </w:r>
      <w:r>
        <w:rPr>
          <w:sz w:val="16"/>
        </w:rPr>
        <w:t xml:space="preserve"> </w:t>
      </w:r>
      <w:r w:rsidRPr="0095241A">
        <w:rPr>
          <w:rStyle w:val="StyleUnderline"/>
        </w:rPr>
        <w:t xml:space="preserve">All struggles over social (sub)systems have </w:t>
      </w:r>
      <w:r w:rsidRPr="001A0A55">
        <w:rPr>
          <w:rStyle w:val="Emphasis"/>
        </w:rPr>
        <w:t>not only a technological</w:t>
      </w:r>
      <w:r w:rsidRPr="0095241A">
        <w:rPr>
          <w:rStyle w:val="StyleUnderline"/>
        </w:rPr>
        <w:t xml:space="preserve"> but also </w:t>
      </w:r>
      <w:r w:rsidRPr="001A0A55">
        <w:rPr>
          <w:rStyle w:val="Emphasis"/>
        </w:rPr>
        <w:t>various other</w:t>
      </w:r>
      <w:r w:rsidRPr="0095241A">
        <w:rPr>
          <w:rStyle w:val="StyleUnderline"/>
        </w:rPr>
        <w:t xml:space="preserve"> (notably </w:t>
      </w:r>
      <w:r w:rsidRPr="001A0A55">
        <w:rPr>
          <w:rStyle w:val="Emphasis"/>
        </w:rPr>
        <w:t>economic</w:t>
      </w:r>
      <w:r w:rsidRPr="0095241A">
        <w:rPr>
          <w:rStyle w:val="StyleUnderline"/>
        </w:rPr>
        <w:t xml:space="preserve">, </w:t>
      </w:r>
      <w:r w:rsidRPr="001A0A55">
        <w:rPr>
          <w:rStyle w:val="Emphasis"/>
        </w:rPr>
        <w:t>cultural</w:t>
      </w:r>
      <w:r w:rsidRPr="0095241A">
        <w:rPr>
          <w:rStyle w:val="StyleUnderline"/>
        </w:rPr>
        <w:t xml:space="preserve">, and </w:t>
      </w:r>
      <w:r w:rsidRPr="001A0A55">
        <w:rPr>
          <w:rStyle w:val="Emphasis"/>
        </w:rPr>
        <w:t>political</w:t>
      </w:r>
      <w:r w:rsidRPr="0095241A">
        <w:rPr>
          <w:rStyle w:val="StyleUnderline"/>
        </w:rPr>
        <w:t xml:space="preserve">) </w:t>
      </w:r>
      <w:r w:rsidRPr="001A0A55">
        <w:rPr>
          <w:rStyle w:val="Emphasis"/>
        </w:rPr>
        <w:t>dimensions</w:t>
      </w:r>
      <w:r w:rsidRPr="0095241A">
        <w:rPr>
          <w:rStyle w:val="StyleUnderline"/>
        </w:rPr>
        <w:t xml:space="preserve">. </w:t>
      </w:r>
      <w:r w:rsidRPr="003D1C95">
        <w:rPr>
          <w:rStyle w:val="StyleUnderline"/>
          <w:highlight w:val="cyan"/>
        </w:rPr>
        <w:t>Demands made</w:t>
      </w:r>
      <w:r w:rsidRPr="0095241A">
        <w:rPr>
          <w:rStyle w:val="StyleUnderline"/>
        </w:rPr>
        <w:t xml:space="preserve"> by particular subjects</w:t>
      </w:r>
      <w:r w:rsidRPr="0095241A">
        <w:rPr>
          <w:sz w:val="16"/>
        </w:rPr>
        <w:t xml:space="preserve"> (defined by class, ethnicity, gender, age, or ability – or a combination of these sociological variables) </w:t>
      </w:r>
      <w:r w:rsidRPr="003D1C95">
        <w:rPr>
          <w:rStyle w:val="StyleUnderline"/>
          <w:highlight w:val="cyan"/>
        </w:rPr>
        <w:t>are</w:t>
      </w:r>
      <w:r w:rsidRPr="0095241A">
        <w:rPr>
          <w:rStyle w:val="StyleUnderline"/>
        </w:rPr>
        <w:t xml:space="preserve"> </w:t>
      </w:r>
      <w:r w:rsidRPr="001A0A55">
        <w:rPr>
          <w:rStyle w:val="Emphasis"/>
        </w:rPr>
        <w:t xml:space="preserve">commonly </w:t>
      </w:r>
      <w:r w:rsidRPr="003D1C95">
        <w:rPr>
          <w:rStyle w:val="Emphasis"/>
          <w:highlight w:val="cyan"/>
        </w:rPr>
        <w:t>expressed</w:t>
      </w:r>
      <w:r w:rsidRPr="003D1C95">
        <w:rPr>
          <w:rStyle w:val="StyleUnderline"/>
          <w:highlight w:val="cyan"/>
        </w:rPr>
        <w:t xml:space="preserve"> in</w:t>
      </w:r>
      <w:r w:rsidRPr="0095241A">
        <w:rPr>
          <w:rStyle w:val="StyleUnderline"/>
        </w:rPr>
        <w:t xml:space="preserve"> public </w:t>
      </w:r>
      <w:r w:rsidRPr="003D1C95">
        <w:rPr>
          <w:rStyle w:val="StyleUnderline"/>
          <w:highlight w:val="cyan"/>
        </w:rPr>
        <w:t xml:space="preserve">interventions </w:t>
      </w:r>
      <w:r w:rsidRPr="003D1C95">
        <w:rPr>
          <w:rStyle w:val="Emphasis"/>
          <w:highlight w:val="cyan"/>
        </w:rPr>
        <w:t>not only into</w:t>
      </w:r>
      <w:r w:rsidRPr="0095241A">
        <w:rPr>
          <w:sz w:val="16"/>
        </w:rPr>
        <w:t xml:space="preserve"> production </w:t>
      </w:r>
      <w:r w:rsidRPr="003D1C95">
        <w:rPr>
          <w:rStyle w:val="Emphasis"/>
          <w:highlight w:val="cyan"/>
        </w:rPr>
        <w:t>tech</w:t>
      </w:r>
      <w:r w:rsidRPr="001A0A55">
        <w:rPr>
          <w:rStyle w:val="Emphasis"/>
        </w:rPr>
        <w:t>nology</w:t>
      </w:r>
      <w:r w:rsidRPr="0095241A">
        <w:rPr>
          <w:rStyle w:val="StyleUnderline"/>
        </w:rPr>
        <w:t xml:space="preserve">, but </w:t>
      </w:r>
      <w:r w:rsidRPr="003D1C95">
        <w:rPr>
          <w:rStyle w:val="StyleUnderline"/>
          <w:highlight w:val="cyan"/>
        </w:rPr>
        <w:t>also</w:t>
      </w:r>
      <w:r w:rsidRPr="0095241A">
        <w:rPr>
          <w:rStyle w:val="StyleUnderline"/>
        </w:rPr>
        <w:t xml:space="preserve"> into </w:t>
      </w:r>
      <w:r w:rsidRPr="003D1C95">
        <w:rPr>
          <w:rStyle w:val="Emphasis"/>
          <w:highlight w:val="cyan"/>
        </w:rPr>
        <w:t>economic</w:t>
      </w:r>
      <w:r w:rsidRPr="003D1C95">
        <w:rPr>
          <w:rStyle w:val="StyleUnderline"/>
          <w:highlight w:val="cyan"/>
        </w:rPr>
        <w:t xml:space="preserve">, </w:t>
      </w:r>
      <w:r w:rsidRPr="003D1C95">
        <w:rPr>
          <w:rStyle w:val="Emphasis"/>
          <w:highlight w:val="cyan"/>
        </w:rPr>
        <w:t>cultural</w:t>
      </w:r>
      <w:r w:rsidRPr="003D1C95">
        <w:rPr>
          <w:rStyle w:val="StyleUnderline"/>
          <w:highlight w:val="cyan"/>
        </w:rPr>
        <w:t xml:space="preserve">, and </w:t>
      </w:r>
      <w:r w:rsidRPr="003D1C95">
        <w:rPr>
          <w:rStyle w:val="Emphasis"/>
          <w:highlight w:val="cyan"/>
        </w:rPr>
        <w:t>political systems</w:t>
      </w:r>
      <w:r w:rsidRPr="0095241A">
        <w:rPr>
          <w:rStyle w:val="StyleUnderline"/>
        </w:rPr>
        <w:t>. In all social struggles</w:t>
      </w:r>
      <w:r w:rsidRPr="0095241A">
        <w:rPr>
          <w:sz w:val="16"/>
        </w:rPr>
        <w:t xml:space="preserve"> (including class struggle), </w:t>
      </w:r>
      <w:r w:rsidRPr="003D1C95">
        <w:rPr>
          <w:rStyle w:val="StyleUnderline"/>
          <w:highlight w:val="cyan"/>
        </w:rPr>
        <w:t>techn</w:t>
      </w:r>
      <w:r w:rsidRPr="0095241A">
        <w:rPr>
          <w:rStyle w:val="StyleUnderline"/>
        </w:rPr>
        <w:t xml:space="preserve">ology can be </w:t>
      </w:r>
      <w:r w:rsidRPr="003D1C95">
        <w:rPr>
          <w:rStyle w:val="StyleUnderline"/>
          <w:highlight w:val="cyan"/>
        </w:rPr>
        <w:t xml:space="preserve">an </w:t>
      </w:r>
      <w:r w:rsidRPr="003D1C95">
        <w:rPr>
          <w:rStyle w:val="Emphasis"/>
          <w:highlight w:val="cyan"/>
        </w:rPr>
        <w:t>important means</w:t>
      </w:r>
      <w:r w:rsidRPr="001A0A55">
        <w:rPr>
          <w:rStyle w:val="Emphasis"/>
        </w:rPr>
        <w:t xml:space="preserve"> to an end</w:t>
      </w:r>
      <w:r w:rsidRPr="0095241A">
        <w:rPr>
          <w:rStyle w:val="StyleUnderline"/>
        </w:rPr>
        <w:t xml:space="preserve">, </w:t>
      </w:r>
      <w:r w:rsidRPr="003D1C95">
        <w:rPr>
          <w:rStyle w:val="StyleUnderline"/>
          <w:highlight w:val="cyan"/>
        </w:rPr>
        <w:t>but</w:t>
      </w:r>
      <w:r w:rsidRPr="0095241A">
        <w:rPr>
          <w:rStyle w:val="StyleUnderline"/>
        </w:rPr>
        <w:t xml:space="preserve"> it is </w:t>
      </w:r>
      <w:r w:rsidRPr="003D1C95">
        <w:rPr>
          <w:rStyle w:val="Emphasis"/>
          <w:highlight w:val="cyan"/>
        </w:rPr>
        <w:t>rarely an end in itself</w:t>
      </w:r>
      <w:r w:rsidRPr="0095241A">
        <w:rPr>
          <w:sz w:val="16"/>
        </w:rPr>
        <w:t xml:space="preserve">. Put differently, </w:t>
      </w:r>
      <w:r w:rsidRPr="0095241A">
        <w:rPr>
          <w:rStyle w:val="StyleUnderline"/>
        </w:rPr>
        <w:t xml:space="preserve">social </w:t>
      </w:r>
      <w:r w:rsidRPr="003D1C95">
        <w:rPr>
          <w:rStyle w:val="StyleUnderline"/>
          <w:highlight w:val="cyan"/>
        </w:rPr>
        <w:t>struggles are</w:t>
      </w:r>
      <w:r w:rsidRPr="0095241A">
        <w:rPr>
          <w:rStyle w:val="StyleUnderline"/>
        </w:rPr>
        <w:t xml:space="preserve"> </w:t>
      </w:r>
      <w:r w:rsidRPr="001A0A55">
        <w:rPr>
          <w:rStyle w:val="Emphasis"/>
        </w:rPr>
        <w:t>partly</w:t>
      </w:r>
      <w:r w:rsidRPr="0095241A">
        <w:rPr>
          <w:rStyle w:val="StyleUnderline"/>
        </w:rPr>
        <w:t xml:space="preserve"> – but </w:t>
      </w:r>
      <w:r w:rsidRPr="003D1C95">
        <w:rPr>
          <w:rStyle w:val="Emphasis"/>
          <w:highlight w:val="cyan"/>
        </w:rPr>
        <w:t>seldom</w:t>
      </w:r>
      <w:r w:rsidRPr="001A0A55">
        <w:rPr>
          <w:rStyle w:val="Emphasis"/>
        </w:rPr>
        <w:t xml:space="preserve"> essentially</w:t>
      </w:r>
      <w:r w:rsidRPr="0095241A">
        <w:rPr>
          <w:rStyle w:val="StyleUnderline"/>
        </w:rPr>
        <w:t xml:space="preserve">, let alone </w:t>
      </w:r>
      <w:r w:rsidRPr="003D1C95">
        <w:rPr>
          <w:rStyle w:val="Emphasis"/>
          <w:highlight w:val="cyan"/>
        </w:rPr>
        <w:t>exclusively</w:t>
      </w:r>
      <w:r w:rsidRPr="003D1C95">
        <w:rPr>
          <w:rStyle w:val="StyleUnderline"/>
          <w:highlight w:val="cyan"/>
        </w:rPr>
        <w:t xml:space="preserve"> – </w:t>
      </w:r>
      <w:r w:rsidRPr="003D1C95">
        <w:rPr>
          <w:rStyle w:val="Emphasis"/>
          <w:highlight w:val="cyan"/>
        </w:rPr>
        <w:t>about tech</w:t>
      </w:r>
      <w:r w:rsidRPr="001A0A55">
        <w:rPr>
          <w:rStyle w:val="Emphasis"/>
        </w:rPr>
        <w:t>nology</w:t>
      </w:r>
      <w:r w:rsidRPr="0095241A">
        <w:rPr>
          <w:sz w:val="16"/>
        </w:rPr>
        <w:t>.</w:t>
      </w:r>
    </w:p>
    <w:p w14:paraId="284D688E" w14:textId="5BC16706" w:rsidR="003A23ED" w:rsidRDefault="003A23ED" w:rsidP="003A23ED">
      <w:pPr>
        <w:pStyle w:val="Heading2"/>
      </w:pPr>
      <w:r>
        <w:t>Frames</w:t>
      </w:r>
    </w:p>
    <w:p w14:paraId="259A2FD1" w14:textId="35677807" w:rsidR="003A23ED" w:rsidRDefault="003A23ED" w:rsidP="003A23ED">
      <w:pPr>
        <w:pStyle w:val="Heading3"/>
      </w:pPr>
      <w:r>
        <w:t>2NC---Link</w:t>
      </w:r>
    </w:p>
    <w:p w14:paraId="3EE37C39" w14:textId="77777777" w:rsidR="003A23ED" w:rsidRDefault="003A23ED" w:rsidP="003A23ED">
      <w:pPr>
        <w:pStyle w:val="Heading4"/>
      </w:pPr>
      <w:r>
        <w:t xml:space="preserve">The </w:t>
      </w:r>
      <w:proofErr w:type="spellStart"/>
      <w:r>
        <w:t>Aff</w:t>
      </w:r>
      <w:proofErr w:type="spellEnd"/>
      <w:r>
        <w:t xml:space="preserve"> deploys the phrase “monopoly”. This terminology originates from a neoliberal lexicon. It </w:t>
      </w:r>
      <w:r w:rsidRPr="00932832">
        <w:rPr>
          <w:i/>
          <w:iCs w:val="0"/>
          <w:u w:val="single"/>
        </w:rPr>
        <w:t xml:space="preserve">occludes the </w:t>
      </w:r>
      <w:proofErr w:type="spellStart"/>
      <w:r w:rsidRPr="00932832">
        <w:rPr>
          <w:i/>
          <w:iCs w:val="0"/>
          <w:u w:val="single"/>
        </w:rPr>
        <w:t>aff’s</w:t>
      </w:r>
      <w:proofErr w:type="spellEnd"/>
      <w:r w:rsidRPr="00932832">
        <w:rPr>
          <w:i/>
          <w:iCs w:val="0"/>
          <w:u w:val="single"/>
        </w:rPr>
        <w:t xml:space="preserve"> alternate perspectives on the world</w:t>
      </w:r>
      <w:r>
        <w:t xml:space="preserve"> AND simultaneously </w:t>
      </w:r>
      <w:r w:rsidRPr="00932832">
        <w:rPr>
          <w:i/>
          <w:iCs w:val="0"/>
          <w:u w:val="single"/>
        </w:rPr>
        <w:t>secures a system of neoliberal violence</w:t>
      </w:r>
      <w:r>
        <w:t xml:space="preserve">.  </w:t>
      </w:r>
    </w:p>
    <w:p w14:paraId="38215F77" w14:textId="77777777" w:rsidR="003A23ED" w:rsidRPr="004A187E" w:rsidRDefault="003A23ED" w:rsidP="003A23ED">
      <w:pPr>
        <w:rPr>
          <w:rStyle w:val="Style13ptBold"/>
        </w:rPr>
      </w:pPr>
      <w:proofErr w:type="spellStart"/>
      <w:r w:rsidRPr="004A187E">
        <w:rPr>
          <w:rStyle w:val="Style13ptBold"/>
        </w:rPr>
        <w:t>Saltman</w:t>
      </w:r>
      <w:proofErr w:type="spellEnd"/>
      <w:r w:rsidRPr="004A187E">
        <w:rPr>
          <w:rStyle w:val="Style13ptBold"/>
        </w:rPr>
        <w:t xml:space="preserve"> ‘7</w:t>
      </w:r>
    </w:p>
    <w:p w14:paraId="73581A04" w14:textId="77777777" w:rsidR="003A23ED" w:rsidRPr="004A187E" w:rsidRDefault="003A23ED" w:rsidP="003A23ED">
      <w:pPr>
        <w:rPr>
          <w:sz w:val="18"/>
          <w:szCs w:val="18"/>
        </w:rPr>
      </w:pPr>
      <w:r w:rsidRPr="004A187E">
        <w:rPr>
          <w:sz w:val="18"/>
          <w:szCs w:val="18"/>
        </w:rPr>
        <w:t xml:space="preserve">Kenneth J. </w:t>
      </w:r>
      <w:proofErr w:type="spellStart"/>
      <w:r w:rsidRPr="004A187E">
        <w:rPr>
          <w:sz w:val="18"/>
          <w:szCs w:val="18"/>
        </w:rPr>
        <w:t>Saltman</w:t>
      </w:r>
      <w:proofErr w:type="spellEnd"/>
      <w:r w:rsidRPr="004A187E">
        <w:rPr>
          <w:sz w:val="18"/>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4A187E">
        <w:rPr>
          <w:sz w:val="18"/>
          <w:szCs w:val="18"/>
        </w:rPr>
        <w:t>To</w:t>
      </w:r>
      <w:proofErr w:type="gramEnd"/>
      <w:r w:rsidRPr="004A187E">
        <w:rPr>
          <w:sz w:val="18"/>
          <w:szCs w:val="18"/>
        </w:rPr>
        <w:t xml:space="preserve"> Privatize Public Schooling” - Teacher Education Quarterly, Spring 2007 - #E&amp;F - https://files.eric.ed.gov/fulltext/EJ795160.pdf</w:t>
      </w:r>
    </w:p>
    <w:p w14:paraId="15EAF7BA" w14:textId="77777777" w:rsidR="003A23ED" w:rsidRDefault="003A23ED" w:rsidP="003A23ED"/>
    <w:p w14:paraId="722E602D" w14:textId="77777777" w:rsidR="003A23ED" w:rsidRPr="00932832" w:rsidRDefault="003A23ED" w:rsidP="003A23ED">
      <w:pPr>
        <w:rPr>
          <w:sz w:val="16"/>
        </w:rPr>
      </w:pPr>
      <w:r w:rsidRPr="00932832">
        <w:rPr>
          <w:sz w:val="16"/>
        </w:rPr>
        <w:t xml:space="preserve">In education, </w:t>
      </w:r>
      <w:r w:rsidRPr="004A187E">
        <w:rPr>
          <w:rStyle w:val="StyleUnderline"/>
          <w:highlight w:val="green"/>
        </w:rPr>
        <w:t>neolib</w:t>
      </w:r>
      <w:r w:rsidRPr="00932832">
        <w:rPr>
          <w:sz w:val="16"/>
        </w:rPr>
        <w:t xml:space="preserve">eralism </w:t>
      </w:r>
      <w:r w:rsidRPr="004A187E">
        <w:rPr>
          <w:rStyle w:val="StyleUnderline"/>
          <w:highlight w:val="green"/>
        </w:rPr>
        <w:t>has</w:t>
      </w:r>
      <w:r w:rsidRPr="004A187E">
        <w:rPr>
          <w:rStyle w:val="StyleUnderline"/>
        </w:rPr>
        <w:t xml:space="preserve"> pervasivel</w:t>
      </w:r>
      <w:r w:rsidRPr="00932832">
        <w:rPr>
          <w:sz w:val="16"/>
        </w:rPr>
        <w:t xml:space="preserve">y </w:t>
      </w:r>
      <w:r w:rsidRPr="004A187E">
        <w:rPr>
          <w:rStyle w:val="StyleUnderline"/>
          <w:highlight w:val="green"/>
        </w:rPr>
        <w:t>infiltrated with radical implications</w:t>
      </w:r>
      <w:r w:rsidRPr="00932832">
        <w:rPr>
          <w:sz w:val="16"/>
        </w:rPr>
        <w:t xml:space="preserve">, remaking educational practical judgment and </w:t>
      </w:r>
      <w:r w:rsidRPr="001E47B8">
        <w:rPr>
          <w:rStyle w:val="StyleUnderline"/>
          <w:highlight w:val="green"/>
        </w:rPr>
        <w:t>forwarding the privatization</w:t>
      </w:r>
      <w:r w:rsidRPr="00932832">
        <w:rPr>
          <w:sz w:val="16"/>
        </w:rPr>
        <w:t xml:space="preserve"> and deregulation </w:t>
      </w:r>
      <w:r w:rsidRPr="001E47B8">
        <w:rPr>
          <w:rStyle w:val="StyleUnderline"/>
          <w:highlight w:val="green"/>
        </w:rPr>
        <w:t>program.</w:t>
      </w:r>
      <w:r w:rsidRPr="00932832">
        <w:rPr>
          <w:sz w:val="16"/>
        </w:rPr>
        <w:t xml:space="preserve"> The steady rise of privatization and </w:t>
      </w:r>
      <w:r w:rsidRPr="004A187E">
        <w:rPr>
          <w:rStyle w:val="StyleUnderline"/>
          <w:highlight w:val="green"/>
        </w:rPr>
        <w:t xml:space="preserve">the shift to </w:t>
      </w:r>
      <w:r w:rsidRPr="001E47B8">
        <w:rPr>
          <w:rStyle w:val="Emphasis"/>
          <w:highlight w:val="green"/>
        </w:rPr>
        <w:t>business language</w:t>
      </w:r>
      <w:r w:rsidRPr="00932832">
        <w:rPr>
          <w:sz w:val="16"/>
        </w:rPr>
        <w:t xml:space="preserve"> and logic </w:t>
      </w:r>
      <w:r w:rsidRPr="001E47B8">
        <w:rPr>
          <w:rStyle w:val="StyleUnderline"/>
          <w:highlight w:val="green"/>
        </w:rPr>
        <w:t>can be understood</w:t>
      </w:r>
      <w:r w:rsidRPr="00932832">
        <w:rPr>
          <w:sz w:val="16"/>
        </w:rPr>
        <w:t xml:space="preserve"> </w:t>
      </w:r>
      <w:r w:rsidRPr="001E47B8">
        <w:rPr>
          <w:rStyle w:val="StyleUnderline"/>
          <w:highlight w:val="green"/>
        </w:rPr>
        <w:t>through the extent to which neolib</w:t>
      </w:r>
      <w:r w:rsidRPr="00932832">
        <w:rPr>
          <w:sz w:val="16"/>
        </w:rPr>
        <w:t xml:space="preserve">eral </w:t>
      </w:r>
      <w:r w:rsidRPr="001E47B8">
        <w:rPr>
          <w:rStyle w:val="StyleUnderline"/>
          <w:highlight w:val="green"/>
        </w:rPr>
        <w:t>ideals have succeeded</w:t>
      </w:r>
      <w:r w:rsidRPr="00932832">
        <w:rPr>
          <w:sz w:val="16"/>
        </w:rPr>
        <w:t xml:space="preserve"> </w:t>
      </w:r>
      <w:r w:rsidRPr="001E47B8">
        <w:rPr>
          <w:rStyle w:val="StyleUnderline"/>
          <w:highlight w:val="green"/>
        </w:rPr>
        <w:t>in taking over</w:t>
      </w:r>
      <w:r w:rsidRPr="00932832">
        <w:rPr>
          <w:sz w:val="16"/>
        </w:rPr>
        <w:t xml:space="preserve"> </w:t>
      </w:r>
      <w:r w:rsidRPr="001E47B8">
        <w:rPr>
          <w:rStyle w:val="Emphasis"/>
          <w:highlight w:val="green"/>
        </w:rPr>
        <w:t>educational debates.</w:t>
      </w:r>
      <w:r w:rsidRPr="00932832">
        <w:rPr>
          <w:sz w:val="16"/>
        </w:rPr>
        <w:t xml:space="preserve"> </w:t>
      </w:r>
      <w:r w:rsidRPr="001E47B8">
        <w:rPr>
          <w:rStyle w:val="StyleUnderline"/>
          <w:highlight w:val="green"/>
        </w:rPr>
        <w:t>Neolib</w:t>
      </w:r>
      <w:r w:rsidRPr="00932832">
        <w:rPr>
          <w:sz w:val="16"/>
        </w:rPr>
        <w:t xml:space="preserve">eralism </w:t>
      </w:r>
      <w:r w:rsidRPr="007434BD">
        <w:rPr>
          <w:rStyle w:val="StyleUnderline"/>
          <w:highlight w:val="green"/>
        </w:rPr>
        <w:t>appears in</w:t>
      </w:r>
      <w:r w:rsidRPr="007434BD">
        <w:rPr>
          <w:rStyle w:val="StyleUnderline"/>
        </w:rPr>
        <w:t xml:space="preserve"> </w:t>
      </w:r>
      <w:r w:rsidRPr="00932832">
        <w:rPr>
          <w:sz w:val="16"/>
        </w:rPr>
        <w:t xml:space="preserve">the now </w:t>
      </w:r>
      <w:proofErr w:type="gramStart"/>
      <w:r w:rsidRPr="00932832">
        <w:rPr>
          <w:sz w:val="16"/>
        </w:rPr>
        <w:t>common sense</w:t>
      </w:r>
      <w:proofErr w:type="gramEnd"/>
      <w:r w:rsidRPr="00932832">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E47B8">
        <w:rPr>
          <w:rStyle w:val="StyleUnderline"/>
          <w:highlight w:val="green"/>
        </w:rPr>
        <w:t xml:space="preserve"> </w:t>
      </w:r>
      <w:r w:rsidRPr="001E47B8">
        <w:rPr>
          <w:rStyle w:val="Emphasis"/>
          <w:highlight w:val="green"/>
        </w:rPr>
        <w:t>educational thought</w:t>
      </w:r>
      <w:r w:rsidRPr="00932832">
        <w:rPr>
          <w:sz w:val="16"/>
        </w:rPr>
        <w:t xml:space="preserve"> </w:t>
      </w:r>
      <w:r w:rsidRPr="001E47B8">
        <w:rPr>
          <w:rStyle w:val="StyleUnderline"/>
          <w:highlight w:val="green"/>
        </w:rPr>
        <w:t xml:space="preserve">as </w:t>
      </w:r>
      <w:r w:rsidRPr="00932832">
        <w:rPr>
          <w:sz w:val="16"/>
        </w:rPr>
        <w:t xml:space="preserve">omnipresent </w:t>
      </w:r>
      <w:r w:rsidRPr="001E47B8">
        <w:rPr>
          <w:rStyle w:val="Emphasis"/>
          <w:highlight w:val="green"/>
        </w:rPr>
        <w:t>market terms</w:t>
      </w:r>
      <w:r w:rsidRPr="00932832">
        <w:rPr>
          <w:sz w:val="16"/>
        </w:rPr>
        <w:t xml:space="preserve"> </w:t>
      </w:r>
      <w:r w:rsidRPr="00932832">
        <w:rPr>
          <w:rStyle w:val="StyleUnderline"/>
          <w:highlight w:val="green"/>
        </w:rPr>
        <w:t>such as</w:t>
      </w:r>
      <w:r w:rsidRPr="00932832">
        <w:rPr>
          <w:sz w:val="16"/>
        </w:rPr>
        <w:t xml:space="preserve"> </w:t>
      </w:r>
      <w:r w:rsidRPr="00932832">
        <w:rPr>
          <w:sz w:val="16"/>
          <w:szCs w:val="16"/>
        </w:rPr>
        <w:t>"accountability," "choice," "efficiency," "competition,"</w:t>
      </w:r>
      <w:r w:rsidRPr="00932832">
        <w:rPr>
          <w:sz w:val="16"/>
        </w:rPr>
        <w:t xml:space="preserve"> </w:t>
      </w:r>
      <w:r w:rsidRPr="00932832">
        <w:rPr>
          <w:rStyle w:val="Emphasis"/>
          <w:highlight w:val="green"/>
        </w:rPr>
        <w:t>"monopoly,"</w:t>
      </w:r>
      <w:r w:rsidRPr="00932832">
        <w:rPr>
          <w:sz w:val="16"/>
        </w:rPr>
        <w:t xml:space="preserve"> and "performance" </w:t>
      </w:r>
      <w:r w:rsidRPr="001E47B8">
        <w:rPr>
          <w:rStyle w:val="Emphasis"/>
          <w:highlight w:val="green"/>
        </w:rPr>
        <w:t>frame</w:t>
      </w:r>
      <w:r w:rsidRPr="001E47B8">
        <w:rPr>
          <w:rStyle w:val="Emphasis"/>
        </w:rPr>
        <w:t xml:space="preserve"> </w:t>
      </w:r>
      <w:r w:rsidRPr="00932832">
        <w:rPr>
          <w:sz w:val="16"/>
        </w:rPr>
        <w:t xml:space="preserve">educational </w:t>
      </w:r>
      <w:r w:rsidRPr="001E47B8">
        <w:rPr>
          <w:rStyle w:val="Emphasis"/>
          <w:highlight w:val="green"/>
        </w:rPr>
        <w:t>debates.</w:t>
      </w:r>
      <w:r w:rsidRPr="00932832">
        <w:rPr>
          <w:sz w:val="16"/>
        </w:rPr>
        <w:t xml:space="preserve"> </w:t>
      </w:r>
      <w:r w:rsidRPr="001E47B8">
        <w:rPr>
          <w:rStyle w:val="StyleUnderline"/>
          <w:highlight w:val="green"/>
        </w:rPr>
        <w:t>Nebulous terms borrowed from the business world</w:t>
      </w:r>
      <w:r w:rsidRPr="00932832">
        <w:rPr>
          <w:sz w:val="16"/>
        </w:rPr>
        <w:t xml:space="preserve"> such as "achievement," "excellence," and "best practices" </w:t>
      </w:r>
      <w:r w:rsidRPr="001E47B8">
        <w:rPr>
          <w:rStyle w:val="StyleUnderline"/>
          <w:highlight w:val="green"/>
        </w:rPr>
        <w:t>conceal ongoing struggles over competing</w:t>
      </w:r>
      <w:r w:rsidRPr="00932832">
        <w:rPr>
          <w:sz w:val="16"/>
        </w:rPr>
        <w:t xml:space="preserve"> values, visions, and </w:t>
      </w:r>
      <w:r w:rsidRPr="001E47B8">
        <w:rPr>
          <w:rStyle w:val="StyleUnderline"/>
          <w:highlight w:val="green"/>
        </w:rPr>
        <w:t>ideological perspectives.</w:t>
      </w:r>
      <w:r w:rsidRPr="00932832">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5D747BAF" w14:textId="77777777" w:rsidR="003A23ED" w:rsidRDefault="003A23ED" w:rsidP="003A23ED">
      <w:pPr>
        <w:pStyle w:val="Heading4"/>
      </w:pPr>
      <w:bookmarkStart w:id="0" w:name="_Hlk84164140"/>
      <w:r>
        <w:t xml:space="preserve">Here’s more proof that it’s the inadvertently naturalization of neoliberal rhetoric that’s vital to propping up the system’s violent underpinnings. </w:t>
      </w:r>
    </w:p>
    <w:p w14:paraId="58B9CBEE" w14:textId="77777777" w:rsidR="003A23ED" w:rsidRPr="003F4C5F" w:rsidRDefault="003A23ED" w:rsidP="003A23ED">
      <w:pPr>
        <w:rPr>
          <w:rStyle w:val="Style13ptBold"/>
        </w:rPr>
      </w:pPr>
      <w:r w:rsidRPr="003F4C5F">
        <w:rPr>
          <w:rStyle w:val="Style13ptBold"/>
        </w:rPr>
        <w:t>Greene ‘12</w:t>
      </w:r>
    </w:p>
    <w:p w14:paraId="6AD13DC1" w14:textId="77777777" w:rsidR="003A23ED" w:rsidRPr="003F4C5F" w:rsidRDefault="003A23ED" w:rsidP="003A23ED">
      <w:pPr>
        <w:rPr>
          <w:sz w:val="18"/>
          <w:szCs w:val="18"/>
        </w:rPr>
      </w:pPr>
      <w:r w:rsidRPr="003F4C5F">
        <w:rPr>
          <w:sz w:val="18"/>
          <w:szCs w:val="18"/>
        </w:rPr>
        <w:t xml:space="preserve">et al; </w:t>
      </w:r>
      <w:r>
        <w:rPr>
          <w:sz w:val="18"/>
          <w:szCs w:val="18"/>
        </w:rPr>
        <w:t xml:space="preserve">internally quoting John Budd – an Emeritus Prof in the College of Education and Human Development at the Univ of Missouri - </w:t>
      </w:r>
      <w:r w:rsidRPr="003F4C5F">
        <w:rPr>
          <w:sz w:val="18"/>
          <w:szCs w:val="18"/>
        </w:rPr>
        <w:t>Margaret Greene, Masters Graduate, Department of Computer and Information Sciences University of Strathclyde – “The emergence and impact of neoliberal ideology on UK public library policy, 1997-2010” - Library and Information Science Trends and Research: Europe, Volume 6 – Dec 4</w:t>
      </w:r>
      <w:r w:rsidRPr="003F4C5F">
        <w:rPr>
          <w:sz w:val="18"/>
          <w:szCs w:val="18"/>
          <w:vertAlign w:val="superscript"/>
        </w:rPr>
        <w:t>th</w:t>
      </w:r>
      <w:r w:rsidRPr="003F4C5F">
        <w:rPr>
          <w:sz w:val="18"/>
          <w:szCs w:val="18"/>
        </w:rPr>
        <w:t xml:space="preserve"> - #E&amp;F - https://strathprints.strath.ac.uk/34342/1/greene_mcmenemy_revised.pdf</w:t>
      </w:r>
    </w:p>
    <w:p w14:paraId="783AFC36" w14:textId="77777777" w:rsidR="003A23ED" w:rsidRDefault="003A23ED" w:rsidP="003A23ED"/>
    <w:p w14:paraId="09EAA16D" w14:textId="77777777" w:rsidR="003A23ED" w:rsidRPr="00990F1F" w:rsidRDefault="003A23ED" w:rsidP="003A23ED">
      <w:pPr>
        <w:rPr>
          <w:rStyle w:val="StyleUnderline"/>
        </w:rPr>
      </w:pPr>
      <w:r w:rsidRPr="00990F1F">
        <w:rPr>
          <w:sz w:val="16"/>
        </w:rPr>
        <w:t xml:space="preserve">Budd argues that </w:t>
      </w:r>
      <w:r w:rsidRPr="00990F1F">
        <w:rPr>
          <w:rStyle w:val="StyleUnderline"/>
          <w:highlight w:val="green"/>
        </w:rPr>
        <w:t>neoliberalism operates</w:t>
      </w:r>
      <w:r w:rsidRPr="00990F1F">
        <w:rPr>
          <w:sz w:val="16"/>
        </w:rPr>
        <w:t xml:space="preserve"> </w:t>
      </w:r>
      <w:r w:rsidRPr="00990F1F">
        <w:rPr>
          <w:rStyle w:val="Emphasis"/>
          <w:highlight w:val="green"/>
        </w:rPr>
        <w:t>most effectively</w:t>
      </w:r>
      <w:r w:rsidRPr="00990F1F">
        <w:rPr>
          <w:sz w:val="16"/>
        </w:rPr>
        <w:t xml:space="preserve"> </w:t>
      </w:r>
      <w:r w:rsidRPr="00990F1F">
        <w:rPr>
          <w:rStyle w:val="StyleUnderline"/>
          <w:highlight w:val="green"/>
        </w:rPr>
        <w:t xml:space="preserve">through </w:t>
      </w:r>
      <w:r w:rsidRPr="00990F1F">
        <w:rPr>
          <w:rStyle w:val="Emphasis"/>
          <w:highlight w:val="green"/>
        </w:rPr>
        <w:t>rhetoric</w:t>
      </w:r>
      <w:r w:rsidRPr="00990F1F">
        <w:rPr>
          <w:sz w:val="16"/>
        </w:rPr>
        <w:t xml:space="preserve"> (Budd, 2008) and consequently that the choice offered under this regime is illusionary and limited (p.174-75). </w:t>
      </w:r>
      <w:r w:rsidRPr="00990F1F">
        <w:rPr>
          <w:rStyle w:val="StyleUnderline"/>
          <w:highlight w:val="green"/>
        </w:rPr>
        <w:t>The rhetoric of neolib</w:t>
      </w:r>
      <w:r w:rsidRPr="00990F1F">
        <w:rPr>
          <w:sz w:val="16"/>
        </w:rPr>
        <w:t xml:space="preserve">eralism </w:t>
      </w:r>
      <w:r w:rsidRPr="00990F1F">
        <w:rPr>
          <w:rStyle w:val="StyleUnderline"/>
          <w:highlight w:val="green"/>
        </w:rPr>
        <w:t xml:space="preserve">relies on </w:t>
      </w:r>
      <w:proofErr w:type="spellStart"/>
      <w:r w:rsidRPr="00990F1F">
        <w:rPr>
          <w:rStyle w:val="Emphasis"/>
          <w:highlight w:val="green"/>
        </w:rPr>
        <w:t>naturalising</w:t>
      </w:r>
      <w:proofErr w:type="spellEnd"/>
      <w:r w:rsidRPr="00990F1F">
        <w:rPr>
          <w:rStyle w:val="Emphasis"/>
          <w:highlight w:val="green"/>
        </w:rPr>
        <w:t xml:space="preserve"> the language of markets</w:t>
      </w:r>
      <w:r w:rsidRPr="00990F1F">
        <w:rPr>
          <w:sz w:val="16"/>
        </w:rPr>
        <w:t xml:space="preserve"> and transactions </w:t>
      </w:r>
      <w:r w:rsidRPr="00990F1F">
        <w:rPr>
          <w:rStyle w:val="StyleUnderline"/>
          <w:highlight w:val="green"/>
        </w:rPr>
        <w:t>in</w:t>
      </w:r>
      <w:r w:rsidRPr="00C42BDF">
        <w:rPr>
          <w:rStyle w:val="StyleUnderline"/>
        </w:rPr>
        <w:t xml:space="preserve">to </w:t>
      </w:r>
      <w:r w:rsidRPr="00990F1F">
        <w:rPr>
          <w:rStyle w:val="Emphasis"/>
          <w:highlight w:val="green"/>
        </w:rPr>
        <w:t>everyday usage</w:t>
      </w:r>
      <w:r w:rsidRPr="00990F1F">
        <w:rPr>
          <w:sz w:val="16"/>
        </w:rPr>
        <w:t xml:space="preserve"> and </w:t>
      </w:r>
      <w:r w:rsidRPr="00990F1F">
        <w:rPr>
          <w:rStyle w:val="StyleUnderline"/>
          <w:highlight w:val="green"/>
        </w:rPr>
        <w:t>which eventually means</w:t>
      </w:r>
      <w:r w:rsidRPr="00990F1F">
        <w:rPr>
          <w:sz w:val="16"/>
        </w:rPr>
        <w:t xml:space="preserve"> </w:t>
      </w:r>
      <w:r w:rsidRPr="00990F1F">
        <w:rPr>
          <w:rStyle w:val="StyleUnderline"/>
          <w:highlight w:val="green"/>
        </w:rPr>
        <w:t>they can be represented as the truth.</w:t>
      </w:r>
    </w:p>
    <w:bookmarkEnd w:id="0"/>
    <w:p w14:paraId="3C3B02B4" w14:textId="77777777" w:rsidR="003A23ED" w:rsidRPr="003A23ED" w:rsidRDefault="003A23ED" w:rsidP="003A23ED"/>
    <w:sectPr w:rsidR="003A23ED" w:rsidRPr="003A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A23ED"/>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3A23ED"/>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37D"/>
  <w15:chartTrackingRefBased/>
  <w15:docId w15:val="{74EDA5D0-D1CD-433D-A716-4FD3BCFE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23ED"/>
    <w:rPr>
      <w:rFonts w:ascii="Calibri" w:hAnsi="Calibri" w:cs="Calibri"/>
      <w:sz w:val="24"/>
    </w:rPr>
  </w:style>
  <w:style w:type="paragraph" w:styleId="Heading1">
    <w:name w:val="heading 1"/>
    <w:aliases w:val="Pocket"/>
    <w:basedOn w:val="Normal"/>
    <w:next w:val="Normal"/>
    <w:link w:val="Heading1Char"/>
    <w:qFormat/>
    <w:rsid w:val="003A23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3A23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3A23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3A23E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A23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23ED"/>
  </w:style>
  <w:style w:type="character" w:customStyle="1" w:styleId="Heading1Char">
    <w:name w:val="Heading 1 Char"/>
    <w:aliases w:val="Pocket Char"/>
    <w:basedOn w:val="DefaultParagraphFont"/>
    <w:link w:val="Heading1"/>
    <w:rsid w:val="003A23ED"/>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Heading 2 Char Char Char1 Char Char,Heading 2 Cha Char"/>
    <w:basedOn w:val="DefaultParagraphFont"/>
    <w:link w:val="Heading2"/>
    <w:uiPriority w:val="1"/>
    <w:rsid w:val="003A23E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3A23E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3A23ED"/>
    <w:rPr>
      <w:rFonts w:ascii="Calibri" w:eastAsiaTheme="majorEastAsia" w:hAnsi="Calibri" w:cstheme="majorBidi"/>
      <w:b/>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3A23ED"/>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A23ED"/>
    <w:rPr>
      <w:b/>
      <w:bCs/>
      <w:sz w:val="24"/>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3A23ED"/>
    <w:rPr>
      <w:b w:val="0"/>
      <w:sz w:val="24"/>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T"/>
    <w:basedOn w:val="DefaultParagraphFont"/>
    <w:uiPriority w:val="99"/>
    <w:unhideWhenUsed/>
    <w:rsid w:val="003A23ED"/>
    <w:rPr>
      <w:color w:val="auto"/>
      <w:u w:val="none"/>
    </w:rPr>
  </w:style>
  <w:style w:type="character" w:styleId="FollowedHyperlink">
    <w:name w:val="FollowedHyperlink"/>
    <w:basedOn w:val="DefaultParagraphFont"/>
    <w:uiPriority w:val="99"/>
    <w:semiHidden/>
    <w:unhideWhenUsed/>
    <w:rsid w:val="003A23ED"/>
    <w:rPr>
      <w:color w:val="auto"/>
      <w:u w:val="none"/>
    </w:rPr>
  </w:style>
  <w:style w:type="paragraph" w:customStyle="1" w:styleId="Style4">
    <w:name w:val="Style4"/>
    <w:basedOn w:val="Normal"/>
    <w:link w:val="Style4Char"/>
    <w:qFormat/>
    <w:rsid w:val="003A23ED"/>
    <w:pPr>
      <w:numPr>
        <w:numId w:val="11"/>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3A23ED"/>
  </w:style>
  <w:style w:type="character" w:customStyle="1" w:styleId="StyleStyle49ptChar">
    <w:name w:val="Style Style4 + 9 pt Char"/>
    <w:basedOn w:val="DefaultParagraphFont"/>
    <w:link w:val="StyleStyle49pt"/>
    <w:locked/>
    <w:rsid w:val="003A23ED"/>
    <w:rPr>
      <w:rFonts w:ascii="Times New Roman" w:eastAsia="Times New Roman" w:hAnsi="Times New Roman" w:cs="Times New Roman"/>
      <w:sz w:val="20"/>
      <w:szCs w:val="24"/>
      <w:u w:val="single"/>
    </w:rPr>
  </w:style>
  <w:style w:type="character" w:customStyle="1" w:styleId="StyleTimesNewRoman9pt">
    <w:name w:val="Style Times New Roman 9 pt"/>
    <w:rsid w:val="003A23ED"/>
    <w:rPr>
      <w:sz w:val="20"/>
    </w:rPr>
  </w:style>
  <w:style w:type="character" w:customStyle="1" w:styleId="Style9ptItalicUnderline">
    <w:name w:val="Style 9 pt Italic Underline"/>
    <w:rsid w:val="003A23ED"/>
    <w:rPr>
      <w:i/>
      <w:sz w:val="20"/>
      <w:u w:val="single"/>
    </w:rPr>
  </w:style>
  <w:style w:type="paragraph" w:customStyle="1" w:styleId="CiteSpacing">
    <w:name w:val="Cite Spacing"/>
    <w:basedOn w:val="Normal"/>
    <w:uiPriority w:val="4"/>
    <w:qFormat/>
    <w:rsid w:val="003A23ED"/>
    <w:pPr>
      <w:spacing w:before="60" w:after="60"/>
    </w:pPr>
  </w:style>
  <w:style w:type="paragraph" w:customStyle="1" w:styleId="textbold">
    <w:name w:val="text bold"/>
    <w:basedOn w:val="Normal"/>
    <w:link w:val="Emphasis"/>
    <w:uiPriority w:val="7"/>
    <w:qFormat/>
    <w:rsid w:val="003A23ED"/>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Analytics">
    <w:name w:val="Analytics"/>
    <w:link w:val="AnalyticsChar"/>
    <w:uiPriority w:val="4"/>
    <w:qFormat/>
    <w:rsid w:val="003A23E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A23ED"/>
    <w:rPr>
      <w:rFonts w:ascii="Calibri" w:eastAsiaTheme="majorEastAsia" w:hAnsi="Calibri" w:cstheme="majorBidi"/>
      <w:b/>
      <w:iCs/>
      <w:sz w:val="26"/>
      <w:szCs w:val="28"/>
    </w:rPr>
  </w:style>
  <w:style w:type="character" w:customStyle="1" w:styleId="m-2631117509113847777gmail-style13ptbold">
    <w:name w:val="m_-2631117509113847777gmail-style13ptbold"/>
    <w:basedOn w:val="DefaultParagraphFont"/>
    <w:rsid w:val="003A23ED"/>
  </w:style>
  <w:style w:type="paragraph" w:styleId="BalloonText">
    <w:name w:val="Balloon Text"/>
    <w:basedOn w:val="Normal"/>
    <w:link w:val="BalloonTextChar"/>
    <w:uiPriority w:val="99"/>
    <w:semiHidden/>
    <w:unhideWhenUsed/>
    <w:rsid w:val="003A23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3ED"/>
    <w:rPr>
      <w:rFonts w:ascii="Segoe UI" w:hAnsi="Segoe UI" w:cs="Segoe UI"/>
      <w:sz w:val="18"/>
      <w:szCs w:val="18"/>
    </w:rPr>
  </w:style>
  <w:style w:type="paragraph" w:styleId="ListParagraph">
    <w:name w:val="List Paragraph"/>
    <w:aliases w:val="6 font"/>
    <w:basedOn w:val="Normal"/>
    <w:uiPriority w:val="99"/>
    <w:unhideWhenUsed/>
    <w:qFormat/>
    <w:rsid w:val="003A23ED"/>
    <w:pPr>
      <w:ind w:left="720"/>
      <w:contextualSpacing/>
    </w:pPr>
  </w:style>
  <w:style w:type="paragraph" w:customStyle="1" w:styleId="Emphasis1">
    <w:name w:val="Emphasis1"/>
    <w:basedOn w:val="Normal"/>
    <w:uiPriority w:val="7"/>
    <w:qFormat/>
    <w:rsid w:val="003A23E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underline">
    <w:name w:val="underline"/>
    <w:basedOn w:val="DefaultParagraphFont"/>
    <w:qFormat/>
    <w:rsid w:val="003A23ED"/>
    <w:rPr>
      <w:b/>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99"/>
    <w:qFormat/>
    <w:rsid w:val="003A23ED"/>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3A23ED"/>
    <w:rPr>
      <w:color w:val="605E5C"/>
      <w:shd w:val="clear" w:color="auto" w:fill="E1DFDD"/>
    </w:rPr>
  </w:style>
  <w:style w:type="character" w:customStyle="1" w:styleId="cite">
    <w:name w:val="cite"/>
    <w:basedOn w:val="DefaultParagraphFont"/>
    <w:rsid w:val="003A23ED"/>
    <w:rPr>
      <w:rFonts w:ascii="Times New Roman" w:hAnsi="Times New Roman"/>
      <w:b/>
      <w:sz w:val="24"/>
    </w:rPr>
  </w:style>
  <w:style w:type="character" w:customStyle="1" w:styleId="BoldUnderline">
    <w:name w:val="BoldUnderline"/>
    <w:uiPriority w:val="1"/>
    <w:qFormat/>
    <w:rsid w:val="003A23ED"/>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3A23ED"/>
    <w:rPr>
      <w:sz w:val="20"/>
      <w:u w:val="single"/>
    </w:rPr>
  </w:style>
  <w:style w:type="paragraph" w:styleId="Title">
    <w:name w:val="Title"/>
    <w:aliases w:val="Bold Underlined,UNDERLINE,Cites and Cards,title,Block Heading"/>
    <w:basedOn w:val="Normal"/>
    <w:next w:val="Normal"/>
    <w:link w:val="TitleChar"/>
    <w:uiPriority w:val="6"/>
    <w:qFormat/>
    <w:rsid w:val="003A23ED"/>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3A23ED"/>
    <w:rPr>
      <w:rFonts w:asciiTheme="majorHAnsi" w:eastAsiaTheme="majorEastAsia" w:hAnsiTheme="majorHAnsi" w:cstheme="majorBidi"/>
      <w:spacing w:val="-10"/>
      <w:kern w:val="28"/>
      <w:sz w:val="56"/>
      <w:szCs w:val="56"/>
    </w:rPr>
  </w:style>
  <w:style w:type="character" w:customStyle="1" w:styleId="cardChar">
    <w:name w:val="card Char"/>
    <w:basedOn w:val="DefaultParagraphFont"/>
    <w:locked/>
    <w:rsid w:val="003A23ED"/>
    <w:rPr>
      <w:u w:val="single"/>
    </w:rPr>
  </w:style>
  <w:style w:type="paragraph" w:customStyle="1" w:styleId="StyleStyle49ptBold">
    <w:name w:val="Style Style4 + 9 pt Bold"/>
    <w:basedOn w:val="Normal"/>
    <w:link w:val="StyleStyle49ptBoldChar"/>
    <w:rsid w:val="003A23ED"/>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3A23ED"/>
    <w:rPr>
      <w:rFonts w:ascii="Times New Roman" w:eastAsia="Times New Roman" w:hAnsi="Times New Roman" w:cs="Calibri"/>
      <w:b/>
      <w:bCs/>
      <w:sz w:val="24"/>
      <w:szCs w:val="24"/>
      <w:u w:val="single"/>
    </w:rPr>
  </w:style>
  <w:style w:type="character" w:customStyle="1" w:styleId="UnderlineBold">
    <w:name w:val="Underline + Bold"/>
    <w:uiPriority w:val="1"/>
    <w:qFormat/>
    <w:rsid w:val="003A23ED"/>
    <w:rPr>
      <w:b/>
      <w:sz w:val="20"/>
      <w:u w:val="single"/>
    </w:rPr>
  </w:style>
  <w:style w:type="character" w:customStyle="1" w:styleId="Style9ptBoldUnderline">
    <w:name w:val="Style 9 pt Bold Underline"/>
    <w:basedOn w:val="DefaultParagraphFont"/>
    <w:rsid w:val="003A23ED"/>
    <w:rPr>
      <w:b/>
      <w:bCs/>
      <w:sz w:val="20"/>
      <w:u w:val="single"/>
    </w:rPr>
  </w:style>
  <w:style w:type="paragraph" w:customStyle="1" w:styleId="Underlining">
    <w:name w:val="Underlining"/>
    <w:basedOn w:val="Normal"/>
    <w:next w:val="Normal"/>
    <w:link w:val="UnderliningChar"/>
    <w:qFormat/>
    <w:rsid w:val="003A23ED"/>
    <w:rPr>
      <w:u w:val="single"/>
    </w:rPr>
  </w:style>
  <w:style w:type="character" w:customStyle="1" w:styleId="UnderliningChar">
    <w:name w:val="Underlining Char"/>
    <w:link w:val="Underlining"/>
    <w:locked/>
    <w:rsid w:val="003A23ED"/>
    <w:rPr>
      <w:rFonts w:ascii="Calibri" w:hAnsi="Calibri" w:cs="Calibri"/>
      <w:sz w:val="24"/>
      <w:u w:val="single"/>
    </w:rPr>
  </w:style>
  <w:style w:type="character" w:customStyle="1" w:styleId="Style9ptUnderline">
    <w:name w:val="Style 9 pt Underline"/>
    <w:basedOn w:val="DefaultParagraphFont"/>
    <w:rsid w:val="003A23ED"/>
    <w:rPr>
      <w:sz w:val="20"/>
      <w:u w:val="single"/>
    </w:rPr>
  </w:style>
  <w:style w:type="character" w:customStyle="1" w:styleId="Style9ptUnderline2">
    <w:name w:val="Style 9 pt Underline2"/>
    <w:basedOn w:val="DefaultParagraphFont"/>
    <w:rsid w:val="003A23ED"/>
    <w:rPr>
      <w:sz w:val="20"/>
      <w:u w:val="single"/>
    </w:rPr>
  </w:style>
  <w:style w:type="character" w:customStyle="1" w:styleId="Styleunderline9pt1">
    <w:name w:val="Style underline + 9 pt1"/>
    <w:basedOn w:val="underline"/>
    <w:rsid w:val="003A23ED"/>
    <w:rPr>
      <w:rFonts w:ascii="Times New Roman" w:hAnsi="Times New Roman"/>
      <w:b w:val="0"/>
      <w:sz w:val="20"/>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
    <w:uiPriority w:val="99"/>
    <w:qFormat/>
    <w:rsid w:val="003A23ED"/>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3A23ED"/>
  </w:style>
  <w:style w:type="character" w:customStyle="1" w:styleId="Style4Char">
    <w:name w:val="Style4 Char"/>
    <w:link w:val="Style4"/>
    <w:rsid w:val="003A23ED"/>
    <w:rPr>
      <w:rFonts w:ascii="Times New Roman" w:eastAsia="Times New Roman" w:hAnsi="Times New Roman" w:cs="Times New Roman"/>
      <w:sz w:val="20"/>
      <w:szCs w:val="24"/>
      <w:u w:val="single"/>
    </w:rPr>
  </w:style>
  <w:style w:type="character" w:customStyle="1" w:styleId="subject">
    <w:name w:val="subject"/>
    <w:basedOn w:val="DefaultParagraphFont"/>
    <w:rsid w:val="003A23ED"/>
  </w:style>
  <w:style w:type="paragraph" w:customStyle="1" w:styleId="TagText">
    <w:name w:val="TagText"/>
    <w:basedOn w:val="Normal"/>
    <w:qFormat/>
    <w:rsid w:val="003A23ED"/>
    <w:rPr>
      <w:rFonts w:ascii="Arial" w:eastAsia="Calibri" w:hAnsi="Arial"/>
      <w:b/>
    </w:rPr>
  </w:style>
  <w:style w:type="paragraph" w:customStyle="1" w:styleId="Style3">
    <w:name w:val="Style3"/>
    <w:basedOn w:val="Normal"/>
    <w:link w:val="Style3Char"/>
    <w:rsid w:val="003A23ED"/>
    <w:rPr>
      <w:rFonts w:eastAsia="Times New Roman"/>
      <w:b/>
      <w:szCs w:val="24"/>
    </w:rPr>
  </w:style>
  <w:style w:type="character" w:customStyle="1" w:styleId="Style3Char">
    <w:name w:val="Style3 Char"/>
    <w:basedOn w:val="DefaultParagraphFont"/>
    <w:link w:val="Style3"/>
    <w:rsid w:val="003A23ED"/>
    <w:rPr>
      <w:rFonts w:ascii="Calibri" w:eastAsia="Times New Roman" w:hAnsi="Calibri" w:cs="Calibri"/>
      <w:b/>
      <w:sz w:val="24"/>
      <w:szCs w:val="24"/>
    </w:rPr>
  </w:style>
  <w:style w:type="paragraph" w:customStyle="1" w:styleId="Tag2">
    <w:name w:val="Tag2"/>
    <w:basedOn w:val="Normal"/>
    <w:qFormat/>
    <w:rsid w:val="003A23ED"/>
    <w:rPr>
      <w:rFonts w:ascii="Arial" w:eastAsiaTheme="minorEastAsia" w:hAnsi="Arial" w:cs="Arial"/>
      <w:b/>
      <w:lang w:eastAsia="zh-CN"/>
    </w:rPr>
  </w:style>
  <w:style w:type="paragraph" w:customStyle="1" w:styleId="Cites">
    <w:name w:val="Cites"/>
    <w:basedOn w:val="Normal"/>
    <w:next w:val="Normal"/>
    <w:qFormat/>
    <w:rsid w:val="003A23ED"/>
    <w:rPr>
      <w:rFonts w:eastAsia="Calibri"/>
      <w:b/>
      <w:u w:val="single"/>
    </w:rPr>
  </w:style>
  <w:style w:type="character" w:styleId="IntenseEmphasis">
    <w:name w:val="Intense Emphasis"/>
    <w:qFormat/>
    <w:rsid w:val="003A23ED"/>
    <w:rPr>
      <w:rFonts w:ascii="Times New Roman" w:hAnsi="Times New Roman"/>
      <w:b w:val="0"/>
      <w:bCs/>
      <w:i w:val="0"/>
      <w:iCs/>
      <w:color w:val="auto"/>
      <w:sz w:val="20"/>
      <w:u w:val="single"/>
      <w:bdr w:val="none" w:sz="0" w:space="0" w:color="auto"/>
      <w:shd w:val="clear" w:color="auto" w:fill="00FF00"/>
    </w:rPr>
  </w:style>
  <w:style w:type="paragraph" w:styleId="Quote">
    <w:name w:val="Quote"/>
    <w:basedOn w:val="Normal"/>
    <w:next w:val="Normal"/>
    <w:link w:val="QuoteChar"/>
    <w:qFormat/>
    <w:rsid w:val="003A23ED"/>
    <w:pPr>
      <w:ind w:left="72"/>
    </w:pPr>
    <w:rPr>
      <w:rFonts w:eastAsia="MS Mincho"/>
      <w:iCs/>
      <w:color w:val="000000"/>
      <w:sz w:val="16"/>
      <w:szCs w:val="24"/>
    </w:rPr>
  </w:style>
  <w:style w:type="character" w:customStyle="1" w:styleId="QuoteChar">
    <w:name w:val="Quote Char"/>
    <w:basedOn w:val="DefaultParagraphFont"/>
    <w:link w:val="Quote"/>
    <w:rsid w:val="003A23ED"/>
    <w:rPr>
      <w:rFonts w:ascii="Calibri" w:eastAsia="MS Mincho" w:hAnsi="Calibri" w:cs="Calibri"/>
      <w:iCs/>
      <w:color w:val="000000"/>
      <w:sz w:val="16"/>
      <w:szCs w:val="24"/>
    </w:rPr>
  </w:style>
  <w:style w:type="character" w:styleId="Strong">
    <w:name w:val="Strong"/>
    <w:qFormat/>
    <w:rsid w:val="003A23ED"/>
    <w:rPr>
      <w:rFonts w:ascii="Times New Roman" w:hAnsi="Times New Roman"/>
      <w:b/>
      <w:bCs/>
      <w:sz w:val="20"/>
    </w:rPr>
  </w:style>
  <w:style w:type="character" w:customStyle="1" w:styleId="Boxout">
    <w:name w:val="Boxout"/>
    <w:qFormat/>
    <w:rsid w:val="003A23ED"/>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3A23ED"/>
    <w:rPr>
      <w:sz w:val="20"/>
      <w:u w:val="single"/>
    </w:rPr>
  </w:style>
  <w:style w:type="character" w:customStyle="1" w:styleId="StyleUnderlineChar11pt">
    <w:name w:val="Style Underline Char + 11 pt"/>
    <w:basedOn w:val="DefaultParagraphFont"/>
    <w:rsid w:val="003A23ED"/>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3A23ED"/>
    <w:rPr>
      <w:rFonts w:ascii="Times New Roman" w:hAnsi="Times New Roman"/>
      <w:b/>
      <w:bCs/>
      <w:sz w:val="20"/>
      <w:szCs w:val="24"/>
      <w:u w:val="single"/>
      <w:lang w:val="en-US" w:eastAsia="en-US" w:bidi="ar-SA"/>
    </w:rPr>
  </w:style>
  <w:style w:type="character" w:customStyle="1" w:styleId="m5577519854659992616gmail-styleunderline">
    <w:name w:val="m_5577519854659992616gmail-styleunderline"/>
    <w:basedOn w:val="DefaultParagraphFont"/>
    <w:rsid w:val="003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neration-online.org/other/stieglerreview.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25514</Words>
  <Characters>145430</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2021-10-04T01:14:00Z</dcterms:created>
  <dcterms:modified xsi:type="dcterms:W3CDTF">2021-10-04T01:17:00Z</dcterms:modified>
</cp:coreProperties>
</file>