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B8CE" w14:textId="406A11C8" w:rsidR="004F0153" w:rsidRDefault="004F0153" w:rsidP="004F0153">
      <w:pPr>
        <w:pStyle w:val="Heading1"/>
      </w:pPr>
      <w:r>
        <w:t>1NC</w:t>
      </w:r>
    </w:p>
    <w:p w14:paraId="3E816A27" w14:textId="77777777" w:rsidR="004F0153" w:rsidRDefault="004F0153" w:rsidP="004F0153">
      <w:pPr>
        <w:pStyle w:val="Heading2"/>
      </w:pPr>
      <w:r>
        <w:t>OFF</w:t>
      </w:r>
    </w:p>
    <w:p w14:paraId="05D225B3" w14:textId="77777777" w:rsidR="004F0153" w:rsidRDefault="004F0153" w:rsidP="004F0153">
      <w:pPr>
        <w:pStyle w:val="Heading3"/>
      </w:pPr>
      <w:r>
        <w:t xml:space="preserve">1NC---OFF </w:t>
      </w:r>
    </w:p>
    <w:p w14:paraId="69FCFB19" w14:textId="77777777" w:rsidR="004F0153" w:rsidRPr="00686B32" w:rsidRDefault="004F0153" w:rsidP="004F0153">
      <w:r>
        <w:t xml:space="preserve">T Prohibit </w:t>
      </w:r>
    </w:p>
    <w:p w14:paraId="2939DB54" w14:textId="77777777" w:rsidR="004F0153" w:rsidRPr="00623F01" w:rsidRDefault="004F0153" w:rsidP="004F0153">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2B9FF8EA" w14:textId="77777777" w:rsidR="004F0153" w:rsidRDefault="004F0153" w:rsidP="004F0153">
      <w:r>
        <w:t xml:space="preserve">Kerry Lynn </w:t>
      </w:r>
      <w:r w:rsidRPr="00F47E41">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331CE2DB" w14:textId="77777777" w:rsidR="004F0153" w:rsidRPr="00623F01" w:rsidRDefault="004F0153" w:rsidP="004F0153">
      <w:pPr>
        <w:rPr>
          <w:sz w:val="16"/>
        </w:rPr>
      </w:pPr>
      <w:r w:rsidRPr="00623F01">
        <w:rPr>
          <w:sz w:val="16"/>
        </w:rPr>
        <w:t xml:space="preserve">These </w:t>
      </w:r>
      <w:r w:rsidRPr="00623F01">
        <w:rPr>
          <w:rStyle w:val="Style13ptBold"/>
        </w:rPr>
        <w:t xml:space="preserve">new and revised articles reflect a strong trend toward choosing default </w:t>
      </w:r>
      <w:r w:rsidRPr="00F56BA3">
        <w:rPr>
          <w:rStyle w:val="Style13ptBold"/>
          <w:highlight w:val="cyan"/>
        </w:rPr>
        <w:t>rules</w:t>
      </w:r>
      <w:r w:rsidRPr="00623F01">
        <w:rPr>
          <w:sz w:val="16"/>
        </w:rPr>
        <w:t xml:space="preserve"> 4 </w:t>
      </w:r>
      <w:r w:rsidRPr="00623F01">
        <w:rPr>
          <w:rStyle w:val="Style13ptBold"/>
        </w:rPr>
        <w:t>that</w:t>
      </w:r>
      <w:r w:rsidRPr="00623F01">
        <w:rPr>
          <w:sz w:val="16"/>
        </w:rPr>
        <w:t xml:space="preserve"> </w:t>
      </w:r>
      <w:r w:rsidRPr="00F56BA3">
        <w:rPr>
          <w:rStyle w:val="Emphasis"/>
          <w:highlight w:val="cyan"/>
        </w:rPr>
        <w:t>codify</w:t>
      </w:r>
      <w:r w:rsidRPr="00623F01">
        <w:rPr>
          <w:sz w:val="16"/>
        </w:rPr>
        <w:t xml:space="preserve"> existing </w:t>
      </w:r>
      <w:r w:rsidRPr="00F56BA3">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F56BA3">
        <w:rPr>
          <w:rStyle w:val="Style13ptBold"/>
          <w:highlight w:val="cyan"/>
        </w:rPr>
        <w:t>the term "business practices"</w:t>
      </w:r>
      <w:r w:rsidRPr="00623F01">
        <w:rPr>
          <w:rStyle w:val="Style13ptBold"/>
        </w:rPr>
        <w:t xml:space="preserve"> is used to </w:t>
      </w:r>
      <w:r w:rsidRPr="00F56BA3">
        <w:rPr>
          <w:rStyle w:val="Style13ptBold"/>
          <w:highlight w:val="cyan"/>
        </w:rPr>
        <w:t xml:space="preserve">refer to practices that </w:t>
      </w:r>
      <w:r w:rsidRPr="00F56BA3">
        <w:rPr>
          <w:rStyle w:val="Emphasis"/>
          <w:highlight w:val="cyan"/>
        </w:rPr>
        <w:t>emerge over time</w:t>
      </w:r>
      <w:r w:rsidRPr="00F56BA3">
        <w:rPr>
          <w:rStyle w:val="Style13ptBold"/>
          <w:highlight w:val="cyan"/>
        </w:rPr>
        <w:t xml:space="preserve"> as </w:t>
      </w:r>
      <w:r w:rsidRPr="00F56BA3">
        <w:rPr>
          <w:rStyle w:val="Emphasis"/>
          <w:highlight w:val="cyan"/>
        </w:rPr>
        <w:t>countless market participants</w:t>
      </w:r>
      <w:r w:rsidRPr="00F56BA3">
        <w:rPr>
          <w:sz w:val="16"/>
          <w:highlight w:val="cyan"/>
        </w:rPr>
        <w:t xml:space="preserve"> </w:t>
      </w:r>
      <w:r w:rsidRPr="003D5F63">
        <w:rPr>
          <w:rStyle w:val="Style13ptBold"/>
        </w:rPr>
        <w:t>exercise</w:t>
      </w:r>
      <w:r w:rsidRPr="00623F01">
        <w:rPr>
          <w:sz w:val="16"/>
        </w:rPr>
        <w:t xml:space="preserve"> their </w:t>
      </w:r>
      <w:r w:rsidRPr="00623F01">
        <w:rPr>
          <w:rStyle w:val="Emphasis"/>
        </w:rPr>
        <w:t xml:space="preserve">freedom to </w:t>
      </w:r>
      <w:r w:rsidRPr="00F56BA3">
        <w:rPr>
          <w:rStyle w:val="Emphasis"/>
          <w:highlight w:val="cyan"/>
        </w:rPr>
        <w:t>engage in</w:t>
      </w:r>
      <w:r w:rsidRPr="00623F01">
        <w:rPr>
          <w:rStyle w:val="Emphasis"/>
        </w:rPr>
        <w:t xml:space="preserve"> profitable </w:t>
      </w:r>
      <w:r w:rsidRPr="00F56BA3">
        <w:rPr>
          <w:rStyle w:val="Emphasis"/>
          <w:highlight w:val="cyan"/>
        </w:rPr>
        <w:t>transactions</w:t>
      </w:r>
      <w:r w:rsidRPr="00623F01">
        <w:rPr>
          <w:sz w:val="16"/>
        </w:rPr>
        <w:t xml:space="preserve">. For an account of the evolution of business practices, see infra Part II. As used here, </w:t>
      </w:r>
      <w:r w:rsidRPr="00623F01">
        <w:rPr>
          <w:rStyle w:val="Style13ptBold"/>
        </w:rPr>
        <w:t xml:space="preserve">"business practices" </w:t>
      </w:r>
      <w:r w:rsidRPr="00F56BA3">
        <w:rPr>
          <w:rStyle w:val="Style13ptBold"/>
          <w:highlight w:val="cyan"/>
        </w:rPr>
        <w:t xml:space="preserve">is </w:t>
      </w:r>
      <w:r w:rsidRPr="00F56BA3">
        <w:rPr>
          <w:rStyle w:val="Emphasis"/>
          <w:highlight w:val="cyan"/>
        </w:rPr>
        <w:t>broader</w:t>
      </w:r>
      <w:r w:rsidRPr="00623F01">
        <w:rPr>
          <w:sz w:val="16"/>
        </w:rPr>
        <w:t xml:space="preserve"> and less technical </w:t>
      </w:r>
      <w:r w:rsidRPr="00F56BA3">
        <w:rPr>
          <w:rStyle w:val="Style13ptBold"/>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F56BA3">
        <w:rPr>
          <w:rStyle w:val="Style13ptBold"/>
          <w:highlight w:val="cyan"/>
        </w:rPr>
        <w:t>the</w:t>
      </w:r>
      <w:r w:rsidRPr="00F56BA3">
        <w:rPr>
          <w:sz w:val="16"/>
          <w:highlight w:val="cyan"/>
        </w:rPr>
        <w:t xml:space="preserve"> </w:t>
      </w:r>
      <w:r w:rsidRPr="00F56BA3">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637A7B9" w14:textId="77777777" w:rsidR="004F0153" w:rsidRDefault="004F0153" w:rsidP="004F0153">
      <w:pPr>
        <w:rPr>
          <w:sz w:val="16"/>
        </w:rPr>
      </w:pPr>
    </w:p>
    <w:p w14:paraId="502A5EF0" w14:textId="77777777" w:rsidR="004F0153" w:rsidRPr="007937CE" w:rsidRDefault="004F0153" w:rsidP="004F0153">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04890B69" w14:textId="77777777" w:rsidR="004F0153" w:rsidRPr="0016593F" w:rsidRDefault="004F0153" w:rsidP="004F0153">
      <w:r>
        <w:t xml:space="preserve">John Paul </w:t>
      </w:r>
      <w:r w:rsidRPr="00C15B39">
        <w:t>Stevens 90</w:t>
      </w:r>
      <w:r>
        <w:t>, Justice, Supreme Court of the United States, “FTC v. Superior Court Trial Lawyers Ass'n,” 493 U.S. 411, Lexis</w:t>
      </w:r>
    </w:p>
    <w:p w14:paraId="1887760A" w14:textId="77777777" w:rsidR="004F0153" w:rsidRPr="00512E2D" w:rsidRDefault="004F0153" w:rsidP="004F0153">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13ptBold"/>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13ptBold"/>
        </w:rPr>
        <w:t xml:space="preserve">that the </w:t>
      </w:r>
      <w:r w:rsidRPr="003D5F63">
        <w:rPr>
          <w:rStyle w:val="Emphasis"/>
        </w:rPr>
        <w:t>per se rule</w:t>
      </w:r>
      <w:r w:rsidRPr="003D5F63">
        <w:rPr>
          <w:rStyle w:val="Style13ptBold"/>
        </w:rPr>
        <w:t xml:space="preserve"> </w:t>
      </w:r>
      <w:r w:rsidRPr="003D5F63">
        <w:rPr>
          <w:rStyle w:val="Emphasis"/>
        </w:rPr>
        <w:t>prohibiting</w:t>
      </w:r>
      <w:r w:rsidRPr="003D5F63">
        <w:rPr>
          <w:sz w:val="16"/>
        </w:rPr>
        <w:t xml:space="preserve"> such </w:t>
      </w:r>
      <w:r w:rsidRPr="003D5F63">
        <w:rPr>
          <w:rStyle w:val="Style13ptBold"/>
        </w:rPr>
        <w:t xml:space="preserve">activity "is only a rule of 'administrative convenience and efficiency,' </w:t>
      </w:r>
      <w:r w:rsidRPr="003D5F63">
        <w:rPr>
          <w:rStyle w:val="Emphasis"/>
        </w:rPr>
        <w:t>not</w:t>
      </w:r>
      <w:r w:rsidRPr="003D5F63">
        <w:rPr>
          <w:rStyle w:val="Style13ptBold"/>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13ptBold"/>
        </w:rPr>
        <w:t>The per se</w:t>
      </w:r>
      <w:r w:rsidRPr="003D5F63">
        <w:rPr>
          <w:sz w:val="16"/>
        </w:rPr>
        <w:t xml:space="preserve">  [*433]  </w:t>
      </w:r>
      <w:r w:rsidRPr="003D5F63">
        <w:rPr>
          <w:rStyle w:val="Style13ptBold"/>
        </w:rPr>
        <w:t xml:space="preserve">rules are, of course, the product of </w:t>
      </w:r>
      <w:r w:rsidRPr="003D5F63">
        <w:rPr>
          <w:rStyle w:val="Emphasis"/>
        </w:rPr>
        <w:t>judicial</w:t>
      </w:r>
      <w:r w:rsidRPr="003D5F63">
        <w:rPr>
          <w:rStyle w:val="Style13ptBold"/>
        </w:rPr>
        <w:t xml:space="preserve"> interpretations</w:t>
      </w:r>
      <w:r w:rsidRPr="003D5F63">
        <w:rPr>
          <w:sz w:val="16"/>
        </w:rPr>
        <w:t xml:space="preserve"> of the Sherman Act, </w:t>
      </w:r>
      <w:r w:rsidRPr="003D5F63">
        <w:rPr>
          <w:rStyle w:val="Style13ptBold"/>
        </w:rPr>
        <w:t>but</w:t>
      </w:r>
      <w:r w:rsidRPr="003D5F63">
        <w:rPr>
          <w:sz w:val="16"/>
        </w:rPr>
        <w:t xml:space="preserve"> the rules </w:t>
      </w:r>
      <w:r w:rsidRPr="003D5F63">
        <w:rPr>
          <w:rStyle w:val="Style13ptBold"/>
        </w:rPr>
        <w:t xml:space="preserve">nevertheless have the same force and effect as </w:t>
      </w:r>
      <w:r w:rsidRPr="003D5F63">
        <w:rPr>
          <w:rStyle w:val="Emphasis"/>
        </w:rPr>
        <w:t>any other</w:t>
      </w:r>
      <w:r w:rsidRPr="003D5F63">
        <w:rPr>
          <w:rStyle w:val="Style13ptBold"/>
        </w:rPr>
        <w:t xml:space="preserve"> </w:t>
      </w:r>
      <w:r w:rsidRPr="003D5F63">
        <w:rPr>
          <w:rStyle w:val="Emphasis"/>
        </w:rPr>
        <w:t>statutory</w:t>
      </w:r>
      <w:r w:rsidRPr="003D5F63">
        <w:rPr>
          <w:rStyle w:val="Style13ptBold"/>
        </w:rPr>
        <w:t xml:space="preserve"> commands</w:t>
      </w:r>
      <w:r w:rsidRPr="003D5F63">
        <w:rPr>
          <w:sz w:val="16"/>
        </w:rPr>
        <w:t xml:space="preserve">. Moreover, </w:t>
      </w:r>
      <w:r w:rsidRPr="003D5F63">
        <w:rPr>
          <w:rStyle w:val="Style13ptBold"/>
        </w:rPr>
        <w:t>while the per se rule</w:t>
      </w:r>
      <w:r w:rsidRPr="003D5F63">
        <w:rPr>
          <w:sz w:val="16"/>
        </w:rPr>
        <w:t xml:space="preserve"> against price fixing and boycotts </w:t>
      </w:r>
      <w:r w:rsidRPr="003D5F63">
        <w:rPr>
          <w:rStyle w:val="Style13ptBold"/>
        </w:rPr>
        <w:t xml:space="preserve">is indeed </w:t>
      </w:r>
      <w:r w:rsidRPr="003D5F63">
        <w:rPr>
          <w:rStyle w:val="Emphasis"/>
        </w:rPr>
        <w:t>justified</w:t>
      </w:r>
      <w:r w:rsidRPr="003D5F63">
        <w:rPr>
          <w:rStyle w:val="Style13ptBold"/>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13ptBold"/>
        </w:rPr>
        <w:t xml:space="preserve">by such concerns. The </w:t>
      </w:r>
      <w:r w:rsidRPr="00F56BA3">
        <w:rPr>
          <w:rStyle w:val="Emphasis"/>
          <w:highlight w:val="cyan"/>
        </w:rPr>
        <w:t>per se rules</w:t>
      </w:r>
      <w:r w:rsidRPr="003D5F63">
        <w:rPr>
          <w:sz w:val="16"/>
        </w:rPr>
        <w:t xml:space="preserve"> also </w:t>
      </w:r>
      <w:r w:rsidRPr="00F56BA3">
        <w:rPr>
          <w:rStyle w:val="Style13ptBold"/>
          <w:highlight w:val="cyan"/>
        </w:rPr>
        <w:t xml:space="preserve">reflect a </w:t>
      </w:r>
      <w:r w:rsidRPr="00F56BA3">
        <w:rPr>
          <w:rStyle w:val="Emphasis"/>
          <w:highlight w:val="cyan"/>
        </w:rPr>
        <w:t>long-standing judgment</w:t>
      </w:r>
      <w:r w:rsidRPr="00F56BA3">
        <w:rPr>
          <w:sz w:val="16"/>
          <w:highlight w:val="cyan"/>
        </w:rPr>
        <w:t xml:space="preserve"> </w:t>
      </w:r>
      <w:r w:rsidRPr="00F56BA3">
        <w:rPr>
          <w:rStyle w:val="Style13ptBold"/>
          <w:highlight w:val="cyan"/>
        </w:rPr>
        <w:t>that</w:t>
      </w:r>
      <w:r w:rsidRPr="003D5F63">
        <w:rPr>
          <w:sz w:val="16"/>
        </w:rPr>
        <w:t xml:space="preserve"> the </w:t>
      </w:r>
      <w:r w:rsidRPr="00F56BA3">
        <w:rPr>
          <w:rStyle w:val="Emphasis"/>
          <w:sz w:val="28"/>
          <w:szCs w:val="28"/>
          <w:highlight w:val="cyan"/>
        </w:rPr>
        <w:t>prohibited practices</w:t>
      </w:r>
      <w:r w:rsidRPr="00F56BA3">
        <w:rPr>
          <w:sz w:val="16"/>
          <w:szCs w:val="28"/>
          <w:highlight w:val="cyan"/>
        </w:rPr>
        <w:t xml:space="preserve"> </w:t>
      </w:r>
      <w:r w:rsidRPr="00F56BA3">
        <w:rPr>
          <w:rStyle w:val="Style13ptBold"/>
          <w:highlight w:val="cyan"/>
        </w:rPr>
        <w:t xml:space="preserve">by their </w:t>
      </w:r>
      <w:r w:rsidRPr="00F56BA3">
        <w:rPr>
          <w:rStyle w:val="Emphasis"/>
          <w:highlight w:val="cyan"/>
        </w:rPr>
        <w:t>nature</w:t>
      </w:r>
      <w:r w:rsidRPr="00F56BA3">
        <w:rPr>
          <w:sz w:val="16"/>
          <w:highlight w:val="cyan"/>
        </w:rPr>
        <w:t xml:space="preserve"> </w:t>
      </w:r>
      <w:r w:rsidRPr="00F56BA3">
        <w:rPr>
          <w:rStyle w:val="Style13ptBold"/>
          <w:highlight w:val="cyan"/>
        </w:rPr>
        <w:t>have</w:t>
      </w:r>
      <w:r w:rsidRPr="003D5F63">
        <w:rPr>
          <w:rStyle w:val="Style13ptBold"/>
        </w:rPr>
        <w:t xml:space="preserve"> "a substantial </w:t>
      </w:r>
      <w:r w:rsidRPr="00F56BA3">
        <w:rPr>
          <w:rStyle w:val="Style13ptBold"/>
          <w:highlight w:val="cyan"/>
        </w:rPr>
        <w:t>potential</w:t>
      </w:r>
      <w:r w:rsidRPr="003D5F63">
        <w:rPr>
          <w:rStyle w:val="Style13ptBold"/>
        </w:rPr>
        <w:t xml:space="preserve"> for </w:t>
      </w:r>
      <w:r w:rsidRPr="00F56BA3">
        <w:rPr>
          <w:rStyle w:val="Style13ptBold"/>
          <w:highlight w:val="cyan"/>
        </w:rPr>
        <w:t>impact on competition</w:t>
      </w:r>
      <w:r w:rsidRPr="003D5F63">
        <w:rPr>
          <w:rStyle w:val="Style13ptBold"/>
        </w:rPr>
        <w:t>."</w:t>
      </w:r>
      <w:r w:rsidRPr="003D5F63">
        <w:rPr>
          <w:sz w:val="16"/>
        </w:rPr>
        <w:t xml:space="preserve"> Jefferson Parish Hospital District No. 2 v. Hyde, 466 U.S. 2, 16 (1984).</w:t>
      </w:r>
    </w:p>
    <w:p w14:paraId="1FC82EA2" w14:textId="77777777" w:rsidR="004F0153" w:rsidRPr="00512E2D" w:rsidRDefault="004F0153" w:rsidP="004F0153">
      <w:pPr>
        <w:rPr>
          <w:sz w:val="16"/>
        </w:rPr>
      </w:pPr>
      <w:r w:rsidRPr="00512E2D">
        <w:rPr>
          <w:sz w:val="16"/>
        </w:rPr>
        <w:t xml:space="preserve"> [****43]  LEdHN[15] [15]As we explained in Professional Engineers, HN11 </w:t>
      </w:r>
      <w:r w:rsidRPr="005C60DD">
        <w:rPr>
          <w:rStyle w:val="Style13ptBold"/>
        </w:rPr>
        <w:t>the rule of reason in antitrust law generates</w:t>
      </w:r>
    </w:p>
    <w:p w14:paraId="5DB1BDE3" w14:textId="77777777" w:rsidR="004F0153" w:rsidRPr="00512E2D" w:rsidRDefault="004F0153" w:rsidP="004F0153">
      <w:pPr>
        <w:ind w:left="720"/>
        <w:rPr>
          <w:sz w:val="16"/>
        </w:rPr>
      </w:pPr>
      <w:r w:rsidRPr="00512E2D">
        <w:rPr>
          <w:sz w:val="16"/>
        </w:rPr>
        <w:t>"</w:t>
      </w:r>
      <w:r w:rsidRPr="005C60DD">
        <w:rPr>
          <w:rStyle w:val="Style13ptBold"/>
        </w:rPr>
        <w:t xml:space="preserve">two complementary categories of antitrust analysis. In the first category are </w:t>
      </w:r>
      <w:r w:rsidRPr="00F56BA3">
        <w:rPr>
          <w:rStyle w:val="Emphasis"/>
          <w:highlight w:val="cyan"/>
        </w:rPr>
        <w:t>agreements</w:t>
      </w:r>
      <w:r w:rsidRPr="005C60DD">
        <w:rPr>
          <w:rStyle w:val="Style13ptBold"/>
        </w:rPr>
        <w:t xml:space="preserve"> whose nature and necessary effect </w:t>
      </w:r>
      <w:r w:rsidRPr="00F56BA3">
        <w:rPr>
          <w:rStyle w:val="Style13ptBold"/>
          <w:highlight w:val="cyan"/>
        </w:rPr>
        <w:t xml:space="preserve">are </w:t>
      </w:r>
      <w:r w:rsidRPr="00F56BA3">
        <w:rPr>
          <w:rStyle w:val="Emphasis"/>
          <w:highlight w:val="cyan"/>
        </w:rPr>
        <w:t>so plainly anticompetitive</w:t>
      </w:r>
      <w:r w:rsidRPr="00F56BA3">
        <w:rPr>
          <w:sz w:val="16"/>
          <w:highlight w:val="cyan"/>
        </w:rPr>
        <w:t xml:space="preserve"> </w:t>
      </w:r>
      <w:r w:rsidRPr="00F56BA3">
        <w:rPr>
          <w:rStyle w:val="Style13ptBold"/>
          <w:highlight w:val="cyan"/>
        </w:rPr>
        <w:t>that</w:t>
      </w:r>
      <w:r w:rsidRPr="00F56BA3">
        <w:rPr>
          <w:sz w:val="16"/>
          <w:highlight w:val="cyan"/>
        </w:rPr>
        <w:t xml:space="preserve"> </w:t>
      </w:r>
      <w:r w:rsidRPr="00F56BA3">
        <w:rPr>
          <w:rStyle w:val="Emphasis"/>
          <w:highlight w:val="cyan"/>
        </w:rPr>
        <w:t>no</w:t>
      </w:r>
      <w:r w:rsidRPr="00512E2D">
        <w:rPr>
          <w:sz w:val="16"/>
        </w:rPr>
        <w:t xml:space="preserve"> elaborate </w:t>
      </w:r>
      <w:r w:rsidRPr="00F56BA3">
        <w:rPr>
          <w:rStyle w:val="Emphasis"/>
          <w:highlight w:val="cyan"/>
        </w:rPr>
        <w:t>study</w:t>
      </w:r>
      <w:r w:rsidRPr="00512E2D">
        <w:rPr>
          <w:sz w:val="16"/>
        </w:rPr>
        <w:t xml:space="preserve"> of the industry </w:t>
      </w:r>
      <w:r w:rsidRPr="00F56BA3">
        <w:rPr>
          <w:rStyle w:val="Style13ptBold"/>
          <w:highlight w:val="cyan"/>
        </w:rPr>
        <w:t>is needed to establish</w:t>
      </w:r>
      <w:r w:rsidRPr="005C60DD">
        <w:rPr>
          <w:rStyle w:val="Style13ptBold"/>
        </w:rPr>
        <w:t xml:space="preserve"> their </w:t>
      </w:r>
      <w:r w:rsidRPr="00F56BA3">
        <w:rPr>
          <w:rStyle w:val="Style13ptBold"/>
          <w:highlight w:val="cyan"/>
        </w:rPr>
        <w:t xml:space="preserve">illegality -- they are 'illegal </w:t>
      </w:r>
      <w:r w:rsidRPr="00F56BA3">
        <w:rPr>
          <w:rStyle w:val="Emphasis"/>
          <w:highlight w:val="cyan"/>
        </w:rPr>
        <w:t>per se.'</w:t>
      </w:r>
      <w:r w:rsidRPr="00512E2D">
        <w:rPr>
          <w:sz w:val="16"/>
        </w:rPr>
        <w:t xml:space="preserve"> </w:t>
      </w:r>
      <w:r w:rsidRPr="005C60DD">
        <w:rPr>
          <w:rStyle w:val="Style13ptBold"/>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06CEA0C9" w14:textId="77777777" w:rsidR="004F0153" w:rsidRPr="00512E2D" w:rsidRDefault="004F0153" w:rsidP="004F0153">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FFAE10A" w14:textId="77777777" w:rsidR="004F0153" w:rsidRPr="00512E2D" w:rsidRDefault="004F0153" w:rsidP="004F0153">
      <w:pPr>
        <w:rPr>
          <w:sz w:val="16"/>
        </w:rPr>
      </w:pPr>
      <w:r w:rsidRPr="00512E2D">
        <w:rPr>
          <w:sz w:val="16"/>
        </w:rPr>
        <w:t xml:space="preserve">[**781]  LEdHN[16] [16]  [****44]  </w:t>
      </w:r>
      <w:r w:rsidRPr="00512E2D">
        <w:rPr>
          <w:rStyle w:val="Style13ptBold"/>
        </w:rPr>
        <w:t xml:space="preserve">The per se rules in </w:t>
      </w:r>
      <w:r w:rsidRPr="00512E2D">
        <w:rPr>
          <w:rStyle w:val="Emphasis"/>
        </w:rPr>
        <w:t>antitrust</w:t>
      </w:r>
      <w:r w:rsidRPr="00512E2D">
        <w:rPr>
          <w:sz w:val="16"/>
        </w:rPr>
        <w:t xml:space="preserve"> law </w:t>
      </w:r>
      <w:r w:rsidRPr="00512E2D">
        <w:rPr>
          <w:rStyle w:val="Style13ptBold"/>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13ptBold"/>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F56BA3">
        <w:rPr>
          <w:rStyle w:val="Style13ptBold"/>
          <w:highlight w:val="cyan"/>
        </w:rPr>
        <w:t>Perhaps</w:t>
      </w:r>
      <w:r w:rsidRPr="00F56BA3">
        <w:rPr>
          <w:sz w:val="16"/>
          <w:highlight w:val="cyan"/>
        </w:rPr>
        <w:t xml:space="preserve"> </w:t>
      </w:r>
      <w:r w:rsidRPr="00F56BA3">
        <w:rPr>
          <w:rStyle w:val="Emphasis"/>
          <w:highlight w:val="cyan"/>
        </w:rPr>
        <w:t>most</w:t>
      </w:r>
      <w:r w:rsidRPr="00F56BA3">
        <w:rPr>
          <w:sz w:val="16"/>
          <w:highlight w:val="cyan"/>
        </w:rPr>
        <w:t xml:space="preserve"> </w:t>
      </w:r>
      <w:r w:rsidRPr="00F56BA3">
        <w:rPr>
          <w:rStyle w:val="Style13ptBold"/>
          <w:highlight w:val="cyan"/>
        </w:rPr>
        <w:t>violations</w:t>
      </w:r>
      <w:r w:rsidRPr="00512E2D">
        <w:rPr>
          <w:rStyle w:val="Style13ptBold"/>
        </w:rPr>
        <w:t xml:space="preserve"> of such rules </w:t>
      </w:r>
      <w:r w:rsidRPr="00F56BA3">
        <w:rPr>
          <w:rStyle w:val="Emphasis"/>
          <w:highlight w:val="cyan"/>
        </w:rPr>
        <w:t>actually</w:t>
      </w:r>
      <w:r w:rsidRPr="00F56BA3">
        <w:rPr>
          <w:rStyle w:val="Style13ptBold"/>
          <w:highlight w:val="cyan"/>
        </w:rPr>
        <w:t xml:space="preserve"> cause </w:t>
      </w:r>
      <w:r w:rsidRPr="00F56BA3">
        <w:rPr>
          <w:rStyle w:val="Emphasis"/>
          <w:highlight w:val="cyan"/>
        </w:rPr>
        <w:t>no harm</w:t>
      </w:r>
      <w:r w:rsidRPr="00512E2D">
        <w:rPr>
          <w:sz w:val="16"/>
        </w:rPr>
        <w:t xml:space="preserve">. No doubt </w:t>
      </w:r>
      <w:r w:rsidRPr="00512E2D">
        <w:rPr>
          <w:rStyle w:val="Style13ptBold"/>
        </w:rPr>
        <w:t>many</w:t>
      </w:r>
      <w:r w:rsidRPr="00512E2D">
        <w:rPr>
          <w:sz w:val="16"/>
        </w:rPr>
        <w:t xml:space="preserve"> </w:t>
      </w:r>
      <w:r w:rsidRPr="00512E2D">
        <w:rPr>
          <w:rStyle w:val="Emphasis"/>
        </w:rPr>
        <w:t>experienced</w:t>
      </w:r>
      <w:r w:rsidRPr="00512E2D">
        <w:rPr>
          <w:sz w:val="16"/>
        </w:rPr>
        <w:t xml:space="preserve"> </w:t>
      </w:r>
      <w:r w:rsidRPr="00512E2D">
        <w:rPr>
          <w:rStyle w:val="Style13ptBold"/>
        </w:rPr>
        <w:t xml:space="preserve">drivers and pilots can operate much more safely, even </w:t>
      </w:r>
      <w:r w:rsidRPr="00512E2D">
        <w:rPr>
          <w:rStyle w:val="Emphasis"/>
        </w:rPr>
        <w:t>at prohibited speeds</w:t>
      </w:r>
      <w:r w:rsidRPr="00512E2D">
        <w:rPr>
          <w:sz w:val="16"/>
        </w:rPr>
        <w:t>, than the average citizen.</w:t>
      </w:r>
    </w:p>
    <w:p w14:paraId="169801F2" w14:textId="77777777" w:rsidR="004F0153" w:rsidRPr="00512E2D" w:rsidRDefault="004F0153" w:rsidP="004F0153">
      <w:pPr>
        <w:rPr>
          <w:rStyle w:val="Style13ptBold"/>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F56BA3">
        <w:rPr>
          <w:rStyle w:val="Style13ptBold"/>
          <w:highlight w:val="cyan"/>
        </w:rPr>
        <w:t>Yet</w:t>
      </w:r>
      <w:r w:rsidRPr="00512E2D">
        <w:rPr>
          <w:rStyle w:val="Style13ptBold"/>
        </w:rPr>
        <w:t xml:space="preserve"> the </w:t>
      </w:r>
      <w:r w:rsidRPr="00F56BA3">
        <w:rPr>
          <w:rStyle w:val="Style13ptBold"/>
          <w:highlight w:val="cyan"/>
        </w:rPr>
        <w:t>laws may</w:t>
      </w:r>
      <w:r w:rsidRPr="003D5F63">
        <w:rPr>
          <w:rStyle w:val="Style13ptBold"/>
        </w:rPr>
        <w:t xml:space="preserve"> nonetheless </w:t>
      </w:r>
      <w:r w:rsidRPr="00F56BA3">
        <w:rPr>
          <w:rStyle w:val="Style13ptBold"/>
          <w:highlight w:val="cyan"/>
        </w:rPr>
        <w:t xml:space="preserve">be </w:t>
      </w:r>
      <w:r w:rsidRPr="00F56BA3">
        <w:rPr>
          <w:rStyle w:val="Emphasis"/>
          <w:highlight w:val="cyan"/>
        </w:rPr>
        <w:t>enforced</w:t>
      </w:r>
      <w:r w:rsidRPr="00512E2D">
        <w:rPr>
          <w:rStyle w:val="Style13ptBold"/>
        </w:rPr>
        <w:t xml:space="preserve"> against these skilled persons </w:t>
      </w:r>
      <w:r w:rsidRPr="00F56BA3">
        <w:rPr>
          <w:rStyle w:val="Emphasis"/>
          <w:highlight w:val="cyan"/>
        </w:rPr>
        <w:t>without proof</w:t>
      </w:r>
      <w:r w:rsidRPr="00F56BA3">
        <w:rPr>
          <w:rStyle w:val="Style13ptBold"/>
          <w:highlight w:val="cyan"/>
        </w:rPr>
        <w:t xml:space="preserve"> that</w:t>
      </w:r>
      <w:r w:rsidRPr="00512E2D">
        <w:rPr>
          <w:rStyle w:val="Style13ptBold"/>
        </w:rPr>
        <w:t xml:space="preserve"> their </w:t>
      </w:r>
      <w:r w:rsidRPr="00F56BA3">
        <w:rPr>
          <w:rStyle w:val="Style13ptBold"/>
          <w:highlight w:val="cyan"/>
        </w:rPr>
        <w:t xml:space="preserve">conduct was </w:t>
      </w:r>
      <w:r w:rsidRPr="00F56BA3">
        <w:rPr>
          <w:rStyle w:val="Emphasis"/>
          <w:highlight w:val="cyan"/>
        </w:rPr>
        <w:t>actually harmful</w:t>
      </w:r>
      <w:r w:rsidRPr="00512E2D">
        <w:rPr>
          <w:rStyle w:val="Emphasis"/>
        </w:rPr>
        <w:t xml:space="preserve"> or dangerous</w:t>
      </w:r>
      <w:r w:rsidRPr="00512E2D">
        <w:rPr>
          <w:rStyle w:val="Style13ptBold"/>
        </w:rPr>
        <w:t>.</w:t>
      </w:r>
    </w:p>
    <w:p w14:paraId="608F5510" w14:textId="77777777" w:rsidR="004F0153" w:rsidRDefault="004F0153" w:rsidP="004F0153">
      <w:pPr>
        <w:rPr>
          <w:sz w:val="16"/>
        </w:rPr>
      </w:pPr>
      <w:r w:rsidRPr="00512E2D">
        <w:rPr>
          <w:sz w:val="16"/>
        </w:rPr>
        <w:t xml:space="preserve">In part, the justification for </w:t>
      </w:r>
      <w:r w:rsidRPr="00512E2D">
        <w:rPr>
          <w:rStyle w:val="Style13ptBold"/>
        </w:rPr>
        <w:t>these per se rules</w:t>
      </w:r>
      <w:r w:rsidRPr="00512E2D">
        <w:rPr>
          <w:sz w:val="16"/>
        </w:rPr>
        <w:t xml:space="preserve"> is rooted in administrative convenience. They </w:t>
      </w:r>
      <w:r w:rsidRPr="00512E2D">
        <w:rPr>
          <w:rStyle w:val="Style13ptBold"/>
        </w:rPr>
        <w:t>are</w:t>
      </w:r>
      <w:r w:rsidRPr="00512E2D">
        <w:rPr>
          <w:sz w:val="16"/>
        </w:rPr>
        <w:t xml:space="preserve"> also </w:t>
      </w:r>
      <w:r w:rsidRPr="00512E2D">
        <w:rPr>
          <w:rStyle w:val="Emphasis"/>
        </w:rPr>
        <w:t>supported</w:t>
      </w:r>
      <w:r w:rsidRPr="00512E2D">
        <w:rPr>
          <w:sz w:val="16"/>
        </w:rPr>
        <w:t xml:space="preserve">, however, </w:t>
      </w:r>
      <w:r w:rsidRPr="00512E2D">
        <w:rPr>
          <w:rStyle w:val="Style13ptBold"/>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75BF30D5" w14:textId="77777777" w:rsidR="004F0153" w:rsidRDefault="004F0153" w:rsidP="004F0153">
      <w:pPr>
        <w:rPr>
          <w:sz w:val="16"/>
        </w:rPr>
      </w:pPr>
    </w:p>
    <w:p w14:paraId="42C15C68" w14:textId="77777777" w:rsidR="004F0153" w:rsidRDefault="004F0153" w:rsidP="004F0153">
      <w:pPr>
        <w:pStyle w:val="Heading4"/>
      </w:pPr>
      <w:r>
        <w:t>Voting issue---key to link uniqueness and preventing bidirectionality on an otherwise virtually unlimited topic</w:t>
      </w:r>
    </w:p>
    <w:p w14:paraId="0F02D388" w14:textId="77777777" w:rsidR="004F0153" w:rsidRPr="00717118" w:rsidRDefault="004F0153" w:rsidP="004F0153"/>
    <w:p w14:paraId="7A79C266" w14:textId="77777777" w:rsidR="004F0153" w:rsidRDefault="004F0153" w:rsidP="004F0153">
      <w:pPr>
        <w:pStyle w:val="Heading3"/>
      </w:pPr>
      <w:r>
        <w:t xml:space="preserve">1NC---OFF </w:t>
      </w:r>
    </w:p>
    <w:p w14:paraId="2C23B386" w14:textId="77777777" w:rsidR="004F0153" w:rsidRPr="00A14BAA" w:rsidRDefault="004F0153" w:rsidP="004F0153">
      <w:r>
        <w:t>T Subsets</w:t>
      </w:r>
    </w:p>
    <w:p w14:paraId="70AAE7E1" w14:textId="77777777" w:rsidR="004F0153" w:rsidRDefault="004F0153" w:rsidP="004F0153">
      <w:pPr>
        <w:pStyle w:val="Heading4"/>
      </w:pPr>
      <w:r>
        <w:t>‘Core antitrust laws’ must be economy wide---the aff only effects a subset</w:t>
      </w:r>
    </w:p>
    <w:p w14:paraId="678E9886" w14:textId="77777777" w:rsidR="004F0153" w:rsidRPr="00AB28B8" w:rsidRDefault="004F0153" w:rsidP="004F0153">
      <w:r w:rsidRPr="00AB28B8">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47E3B32" w14:textId="77777777" w:rsidR="004F0153" w:rsidRPr="00AB28B8" w:rsidRDefault="004F0153" w:rsidP="004F0153">
      <w:pPr>
        <w:rPr>
          <w:sz w:val="16"/>
        </w:rPr>
      </w:pPr>
      <w:r w:rsidRPr="00AB28B8">
        <w:rPr>
          <w:sz w:val="16"/>
        </w:rPr>
        <w:t xml:space="preserve">C. </w:t>
      </w:r>
      <w:r w:rsidRPr="00C24AC3">
        <w:rPr>
          <w:rStyle w:val="Emphasis"/>
        </w:rPr>
        <w:t>A</w:t>
      </w:r>
      <w:r w:rsidRPr="00AB28B8">
        <w:rPr>
          <w:rStyle w:val="Emphasis"/>
        </w:rPr>
        <w:t xml:space="preserve"> </w:t>
      </w:r>
      <w:r w:rsidRPr="00F56BA3">
        <w:rPr>
          <w:rStyle w:val="Emphasis"/>
          <w:highlight w:val="cyan"/>
        </w:rPr>
        <w:t>Core Definition</w:t>
      </w:r>
    </w:p>
    <w:p w14:paraId="59B1EA4B" w14:textId="77777777" w:rsidR="004F0153" w:rsidRPr="00AB28B8" w:rsidRDefault="004F0153" w:rsidP="004F0153">
      <w:pPr>
        <w:rPr>
          <w:sz w:val="16"/>
        </w:rPr>
      </w:pPr>
      <w:r w:rsidRPr="00AB28B8">
        <w:t xml:space="preserve">The Guide uses the </w:t>
      </w:r>
      <w:r w:rsidRPr="00AB28B8">
        <w:rPr>
          <w:rStyle w:val="Emphasis"/>
        </w:rPr>
        <w:t>term</w:t>
      </w:r>
      <w:r w:rsidRPr="00AB28B8">
        <w:rPr>
          <w:sz w:val="16"/>
        </w:rPr>
        <w:t xml:space="preserve">s “competition law” and </w:t>
      </w:r>
      <w:r w:rsidRPr="00F56BA3">
        <w:rPr>
          <w:highlight w:val="cyan"/>
        </w:rPr>
        <w:t>“antitrust law”</w:t>
      </w:r>
      <w:r w:rsidRPr="00AB28B8">
        <w:t xml:space="preserve"> to </w:t>
      </w:r>
      <w:r w:rsidRPr="00F56BA3">
        <w:rPr>
          <w:highlight w:val="cyan"/>
        </w:rPr>
        <w:t xml:space="preserve">refer to </w:t>
      </w:r>
      <w:r w:rsidRPr="00F56BA3">
        <w:rPr>
          <w:rStyle w:val="Emphasis"/>
          <w:highlight w:val="cyan"/>
        </w:rPr>
        <w:t>a general domain</w:t>
      </w:r>
      <w:r w:rsidRPr="00AB28B8">
        <w:rPr>
          <w:rStyle w:val="Emphasis"/>
        </w:rPr>
        <w:t xml:space="preserve"> of law</w:t>
      </w:r>
      <w:r w:rsidRPr="00AB28B8">
        <w:t xml:space="preserve"> whose object is </w:t>
      </w:r>
      <w:r w:rsidRPr="00F56BA3">
        <w:rPr>
          <w:highlight w:val="cyan"/>
        </w:rPr>
        <w:t>to deter</w:t>
      </w:r>
      <w:r w:rsidRPr="003A1F03">
        <w:t xml:space="preserve"> </w:t>
      </w:r>
      <w:r w:rsidRPr="003A1F03">
        <w:rPr>
          <w:rStyle w:val="Emphasis"/>
        </w:rPr>
        <w:t xml:space="preserve">private </w:t>
      </w:r>
      <w:r w:rsidRPr="00F56BA3">
        <w:rPr>
          <w:rStyle w:val="Emphasis"/>
          <w:highlight w:val="cyan"/>
        </w:rPr>
        <w:t>restraints</w:t>
      </w:r>
      <w:r w:rsidRPr="00F56BA3">
        <w:rPr>
          <w:highlight w:val="cyan"/>
        </w:rPr>
        <w:t xml:space="preserve"> on </w:t>
      </w:r>
      <w:r w:rsidRPr="00F56BA3">
        <w:rPr>
          <w:rStyle w:val="Emphasis"/>
          <w:highlight w:val="cyan"/>
        </w:rPr>
        <w:t>competitive conduct</w:t>
      </w:r>
      <w:r w:rsidRPr="00AB28B8">
        <w:rPr>
          <w:sz w:val="16"/>
        </w:rPr>
        <w:t>. We look more closely at the terms:</w:t>
      </w:r>
    </w:p>
    <w:p w14:paraId="19762620" w14:textId="77777777" w:rsidR="004F0153" w:rsidRPr="00AB28B8" w:rsidRDefault="004F0153" w:rsidP="004F0153">
      <w:pPr>
        <w:ind w:left="720"/>
        <w:rPr>
          <w:sz w:val="16"/>
        </w:rPr>
      </w:pPr>
      <w:r w:rsidRPr="00AB28B8">
        <w:rPr>
          <w:sz w:val="16"/>
        </w:rPr>
        <w:t xml:space="preserve">1. </w:t>
      </w:r>
      <w:r w:rsidRPr="00F56BA3">
        <w:rPr>
          <w:highlight w:val="cyan"/>
        </w:rPr>
        <w:t>“</w:t>
      </w:r>
      <w:r w:rsidRPr="00F56BA3">
        <w:rPr>
          <w:rStyle w:val="Emphasis"/>
          <w:highlight w:val="cyan"/>
        </w:rPr>
        <w:t>General</w:t>
      </w:r>
      <w:r w:rsidRPr="00F56BA3">
        <w:rPr>
          <w:highlight w:val="cyan"/>
        </w:rPr>
        <w:t>”</w:t>
      </w:r>
      <w:r w:rsidRPr="00AB28B8">
        <w:t xml:space="preserve">—The </w:t>
      </w:r>
      <w:r w:rsidRPr="00F56BA3">
        <w:rPr>
          <w:highlight w:val="cyan"/>
        </w:rPr>
        <w:t>laws</w:t>
      </w:r>
      <w:r w:rsidRPr="003A1F03">
        <w:t xml:space="preserve"> </w:t>
      </w:r>
      <w:r w:rsidRPr="003A1F03">
        <w:rPr>
          <w:rStyle w:val="Emphasis"/>
        </w:rPr>
        <w:t>included</w:t>
      </w:r>
      <w:r w:rsidRPr="003A1F03">
        <w:t xml:space="preserve"> are those that </w:t>
      </w:r>
      <w:r w:rsidRPr="00F56BA3">
        <w:rPr>
          <w:highlight w:val="cyan"/>
        </w:rPr>
        <w:t>are</w:t>
      </w:r>
      <w:r w:rsidRPr="003A1F03">
        <w:t xml:space="preserve"> </w:t>
      </w:r>
      <w:r w:rsidRPr="003A1F03">
        <w:rPr>
          <w:rStyle w:val="Emphasis"/>
        </w:rPr>
        <w:t xml:space="preserve">applicable </w:t>
      </w:r>
      <w:r w:rsidRPr="00F56BA3">
        <w:rPr>
          <w:rStyle w:val="Emphasis"/>
          <w:highlight w:val="cyan"/>
        </w:rPr>
        <w:t>throughout an economy</w:t>
      </w:r>
      <w:r w:rsidRPr="00F56BA3">
        <w:rPr>
          <w:highlight w:val="cyan"/>
        </w:rPr>
        <w:t xml:space="preserve"> and</w:t>
      </w:r>
      <w:r w:rsidRPr="00AB28B8">
        <w:rPr>
          <w:sz w:val="16"/>
        </w:rPr>
        <w:t xml:space="preserve"> thereby </w:t>
      </w:r>
      <w:r w:rsidRPr="00AB28B8">
        <w:t xml:space="preserve">provide a </w:t>
      </w:r>
      <w:r w:rsidRPr="00F56BA3">
        <w:rPr>
          <w:highlight w:val="cyan"/>
        </w:rPr>
        <w:t>frame</w:t>
      </w:r>
      <w:r w:rsidRPr="00AB28B8">
        <w:t xml:space="preserve">work for </w:t>
      </w:r>
      <w:r w:rsidRPr="00F56BA3">
        <w:rPr>
          <w:rStyle w:val="Emphasis"/>
          <w:highlight w:val="cyan"/>
        </w:rPr>
        <w:t>all market operations</w:t>
      </w:r>
      <w:r w:rsidRPr="00AB28B8">
        <w:t xml:space="preserve"> (there are always some exempted sectors). </w:t>
      </w:r>
      <w:r w:rsidRPr="00F56BA3">
        <w:rPr>
          <w:highlight w:val="cyan"/>
        </w:rPr>
        <w:t xml:space="preserve">Laws dealing only with </w:t>
      </w:r>
      <w:r w:rsidRPr="00F56BA3">
        <w:rPr>
          <w:rStyle w:val="Emphasis"/>
          <w:highlight w:val="cyan"/>
        </w:rPr>
        <w:t>specific markets</w:t>
      </w:r>
      <w:r w:rsidRPr="00AB28B8">
        <w:rPr>
          <w:sz w:val="16"/>
        </w:rPr>
        <w:t xml:space="preserve"> (e.g., telecommunication) </w:t>
      </w:r>
      <w:r w:rsidRPr="00F56BA3">
        <w:rPr>
          <w:highlight w:val="cyan"/>
        </w:rPr>
        <w:t xml:space="preserve">do </w:t>
      </w:r>
      <w:r w:rsidRPr="00F56BA3">
        <w:rPr>
          <w:rStyle w:val="Emphasis"/>
          <w:highlight w:val="cyan"/>
        </w:rPr>
        <w:t>not</w:t>
      </w:r>
      <w:r w:rsidRPr="00F56BA3">
        <w:rPr>
          <w:highlight w:val="cyan"/>
        </w:rPr>
        <w:t xml:space="preserve"> play that role</w:t>
      </w:r>
      <w:r w:rsidRPr="00AB28B8">
        <w:rPr>
          <w:sz w:val="16"/>
        </w:rPr>
        <w:t>.</w:t>
      </w:r>
    </w:p>
    <w:p w14:paraId="64A15C29" w14:textId="77777777" w:rsidR="004F0153" w:rsidRPr="00AB28B8" w:rsidRDefault="004F0153" w:rsidP="004F0153">
      <w:pPr>
        <w:ind w:firstLine="720"/>
        <w:rPr>
          <w:sz w:val="16"/>
        </w:rPr>
      </w:pPr>
      <w:r w:rsidRPr="00AB28B8">
        <w:rPr>
          <w:sz w:val="16"/>
        </w:rPr>
        <w:t xml:space="preserve">2. </w:t>
      </w:r>
      <w:r w:rsidRPr="00F56BA3">
        <w:rPr>
          <w:highlight w:val="cyan"/>
        </w:rPr>
        <w:t>“Domain of Law”</w:t>
      </w:r>
      <w:r w:rsidRPr="00AB28B8">
        <w:rPr>
          <w:sz w:val="16"/>
        </w:rPr>
        <w:t xml:space="preserve"> here </w:t>
      </w:r>
      <w:r w:rsidRPr="00F56BA3">
        <w:rPr>
          <w:highlight w:val="cyan"/>
        </w:rPr>
        <w:t>refers to</w:t>
      </w:r>
      <w:r w:rsidRPr="00AB28B8">
        <w:t xml:space="preserve"> </w:t>
      </w:r>
      <w:r w:rsidRPr="00AB28B8">
        <w:rPr>
          <w:rStyle w:val="Emphasis"/>
        </w:rPr>
        <w:t xml:space="preserve">a politically authorized set of </w:t>
      </w:r>
      <w:r w:rsidRPr="00F56BA3">
        <w:rPr>
          <w:rStyle w:val="Emphasis"/>
          <w:highlight w:val="cyan"/>
        </w:rPr>
        <w:t>norms</w:t>
      </w:r>
      <w:r w:rsidRPr="00F56BA3">
        <w:rPr>
          <w:highlight w:val="cyan"/>
        </w:rPr>
        <w:t xml:space="preserve"> and</w:t>
      </w:r>
      <w:r w:rsidRPr="00AB28B8">
        <w:t xml:space="preserve"> </w:t>
      </w:r>
      <w:r w:rsidRPr="00AB28B8">
        <w:rPr>
          <w:rStyle w:val="Emphasis"/>
        </w:rPr>
        <w:t xml:space="preserve">the institutional </w:t>
      </w:r>
      <w:r w:rsidRPr="00F56BA3">
        <w:rPr>
          <w:rStyle w:val="Emphasis"/>
          <w:highlight w:val="cyan"/>
        </w:rPr>
        <w:t>arrangements</w:t>
      </w:r>
      <w:r w:rsidRPr="00AB28B8">
        <w:t xml:space="preserve"> used </w:t>
      </w:r>
      <w:r w:rsidRPr="00F56BA3">
        <w:rPr>
          <w:highlight w:val="cyan"/>
        </w:rPr>
        <w:t xml:space="preserve">to </w:t>
      </w:r>
      <w:r w:rsidRPr="00F56BA3">
        <w:rPr>
          <w:rStyle w:val="Emphasis"/>
          <w:highlight w:val="cyan"/>
        </w:rPr>
        <w:t>enforce them</w:t>
      </w:r>
      <w:r w:rsidRPr="00AB28B8">
        <w:rPr>
          <w:sz w:val="16"/>
        </w:rPr>
        <w:t>.</w:t>
      </w:r>
    </w:p>
    <w:p w14:paraId="1D597620" w14:textId="77777777" w:rsidR="004F0153" w:rsidRPr="00AB28B8" w:rsidRDefault="004F0153" w:rsidP="004F0153">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C156C51" w14:textId="77777777" w:rsidR="004F0153" w:rsidRPr="00AB28B8" w:rsidRDefault="004F0153" w:rsidP="004F0153">
      <w:pPr>
        <w:ind w:firstLine="720"/>
        <w:rPr>
          <w:sz w:val="16"/>
        </w:rPr>
      </w:pPr>
      <w:r w:rsidRPr="00AB28B8">
        <w:rPr>
          <w:sz w:val="16"/>
        </w:rPr>
        <w:t xml:space="preserve">3. </w:t>
      </w:r>
      <w:r w:rsidRPr="00AB28B8">
        <w:t xml:space="preserve">“Restraint” refers to </w:t>
      </w:r>
      <w:r w:rsidRPr="00AB28B8">
        <w:rPr>
          <w:rStyle w:val="Emphasis"/>
        </w:rPr>
        <w:t>any limitation</w:t>
      </w:r>
      <w:r w:rsidRPr="00AB28B8">
        <w:t xml:space="preserve"> imposed by one or more private actors that reduces </w:t>
      </w:r>
      <w:r w:rsidRPr="00AB28B8">
        <w:rPr>
          <w:rStyle w:val="Emphasis"/>
        </w:rPr>
        <w:t>the intensity of competition</w:t>
      </w:r>
      <w:r w:rsidRPr="00AB28B8">
        <w:t xml:space="preserve"> in a market</w:t>
      </w:r>
      <w:r w:rsidRPr="00AB28B8">
        <w:rPr>
          <w:sz w:val="16"/>
        </w:rPr>
        <w:t>.</w:t>
      </w:r>
    </w:p>
    <w:p w14:paraId="2CE905DE" w14:textId="77777777" w:rsidR="004F0153" w:rsidRDefault="004F0153" w:rsidP="004F0153">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0292D019" w14:textId="77777777" w:rsidR="004F0153" w:rsidRDefault="004F0153" w:rsidP="004F0153"/>
    <w:p w14:paraId="5545F645" w14:textId="77777777" w:rsidR="004F0153" w:rsidRPr="00CB1D17" w:rsidRDefault="004F0153" w:rsidP="004F0153">
      <w:pPr>
        <w:pStyle w:val="Heading4"/>
      </w:pPr>
      <w:r>
        <w:t xml:space="preserve">Substantial’ means </w:t>
      </w:r>
      <w:r w:rsidRPr="002925C8">
        <w:t>in totality</w:t>
      </w:r>
      <w:r>
        <w:t xml:space="preserve"> of circumstances</w:t>
      </w:r>
    </w:p>
    <w:p w14:paraId="78058ED4" w14:textId="77777777" w:rsidR="004F0153" w:rsidRPr="00CB1D17" w:rsidRDefault="004F0153" w:rsidP="004F0153">
      <w: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08456317" w14:textId="77777777" w:rsidR="004F0153" w:rsidRDefault="004F0153" w:rsidP="004F0153">
      <w:pPr>
        <w:rPr>
          <w:sz w:val="16"/>
        </w:rPr>
      </w:pPr>
      <w:r w:rsidRPr="00CB1D17">
        <w:rPr>
          <w:sz w:val="16"/>
        </w:rPr>
        <w:t xml:space="preserve">Decision Affirmed. </w:t>
      </w:r>
      <w:r w:rsidRPr="00F56BA3">
        <w:rPr>
          <w:highlight w:val="cyan"/>
        </w:rPr>
        <w:t>The court</w:t>
      </w:r>
      <w:r w:rsidRPr="00CB1D17">
        <w:t xml:space="preserve"> joins other circuits in </w:t>
      </w:r>
      <w:r w:rsidRPr="00F56BA3">
        <w:rPr>
          <w:highlight w:val="cyan"/>
        </w:rPr>
        <w:t>adopt</w:t>
      </w:r>
      <w:r w:rsidRPr="00CB1D17">
        <w:t xml:space="preserve">ing </w:t>
      </w:r>
      <w:r w:rsidRPr="00F56BA3">
        <w:rPr>
          <w:highlight w:val="cyan"/>
        </w:rPr>
        <w:t>the "</w:t>
      </w:r>
      <w:r w:rsidRPr="00F56BA3">
        <w:rPr>
          <w:rStyle w:val="Emphasis"/>
          <w:highlight w:val="cyan"/>
        </w:rPr>
        <w:t>totality of</w:t>
      </w:r>
      <w:r w:rsidRPr="00CB1D17">
        <w:rPr>
          <w:rStyle w:val="Emphasis"/>
        </w:rPr>
        <w:t xml:space="preserve"> the </w:t>
      </w:r>
      <w:r w:rsidRPr="00F56BA3">
        <w:rPr>
          <w:rStyle w:val="Emphasis"/>
          <w:highlight w:val="cyan"/>
        </w:rPr>
        <w:t>circumstances</w:t>
      </w:r>
      <w:r w:rsidRPr="00F56BA3">
        <w:rPr>
          <w:highlight w:val="cyan"/>
        </w:rPr>
        <w:t>" test as</w:t>
      </w:r>
      <w:r w:rsidRPr="00CB1D17">
        <w:t xml:space="preserve"> the </w:t>
      </w:r>
      <w:r w:rsidRPr="00F56BA3">
        <w:rPr>
          <w:rStyle w:val="Emphasis"/>
          <w:highlight w:val="cyan"/>
        </w:rPr>
        <w:t>measure of substantial</w:t>
      </w:r>
      <w:r w:rsidRPr="00CB1D17">
        <w:rPr>
          <w:sz w:val="16"/>
        </w:rPr>
        <w:t xml:space="preserve"> abuse under the Bankruptcy Code. </w:t>
      </w:r>
      <w:r w:rsidRPr="00F56BA3">
        <w:rPr>
          <w:highlight w:val="cyan"/>
        </w:rPr>
        <w:t>This is a</w:t>
      </w:r>
      <w:r w:rsidRPr="00CB1D17">
        <w:rPr>
          <w:sz w:val="16"/>
        </w:rPr>
        <w:t xml:space="preserve"> flexible </w:t>
      </w:r>
      <w:r w:rsidRPr="00F56BA3">
        <w:rPr>
          <w:highlight w:val="cyan"/>
        </w:rPr>
        <w:t>standard</w:t>
      </w:r>
      <w:r w:rsidRPr="00CB1D17">
        <w:t xml:space="preserve"> adopted </w:t>
      </w:r>
      <w:r w:rsidRPr="00F56BA3">
        <w:rPr>
          <w:highlight w:val="cyan"/>
        </w:rPr>
        <w:t xml:space="preserve">by </w:t>
      </w:r>
      <w:r w:rsidRPr="00F56BA3">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68F7176F" w14:textId="77777777" w:rsidR="004F0153" w:rsidRDefault="004F0153" w:rsidP="004F0153">
      <w:pPr>
        <w:rPr>
          <w:sz w:val="16"/>
        </w:rPr>
      </w:pPr>
    </w:p>
    <w:p w14:paraId="6A4AF25C" w14:textId="77777777" w:rsidR="004F0153" w:rsidRDefault="004F0153" w:rsidP="004F0153">
      <w:pPr>
        <w:pStyle w:val="Heading4"/>
      </w:pPr>
      <w:r>
        <w:t xml:space="preserve">Voting issue---creates a moral hazard to rush to small non-controversial tweaks that shreds limits and ground </w:t>
      </w:r>
    </w:p>
    <w:p w14:paraId="5840A8FC" w14:textId="77777777" w:rsidR="004F0153" w:rsidRDefault="004F0153" w:rsidP="004F0153"/>
    <w:p w14:paraId="439FA529" w14:textId="77777777" w:rsidR="004F0153" w:rsidRDefault="004F0153" w:rsidP="004F0153">
      <w:pPr>
        <w:pStyle w:val="Heading3"/>
      </w:pPr>
      <w:r>
        <w:t>1NC---OFF</w:t>
      </w:r>
    </w:p>
    <w:p w14:paraId="5E8FF906" w14:textId="77777777" w:rsidR="004F0153" w:rsidRDefault="004F0153" w:rsidP="004F0153">
      <w:pPr>
        <w:rPr>
          <w:sz w:val="16"/>
        </w:rPr>
      </w:pPr>
      <w:r>
        <w:t>T Exemptions</w:t>
      </w:r>
    </w:p>
    <w:p w14:paraId="545140EE" w14:textId="77777777" w:rsidR="004F0153" w:rsidRPr="00657D98" w:rsidRDefault="004F0153" w:rsidP="004F0153">
      <w:pPr>
        <w:pStyle w:val="Heading4"/>
        <w:rPr>
          <w:u w:val="single"/>
        </w:rPr>
      </w:pPr>
      <w:r>
        <w:t xml:space="preserve">The scope of antitrust law is exclusively bounded by </w:t>
      </w:r>
      <w:r>
        <w:rPr>
          <w:u w:val="single"/>
        </w:rPr>
        <w:t>exemptions</w:t>
      </w:r>
      <w:r>
        <w:t xml:space="preserve"> and </w:t>
      </w:r>
      <w:r>
        <w:rPr>
          <w:u w:val="single"/>
        </w:rPr>
        <w:t xml:space="preserve">immunities </w:t>
      </w:r>
    </w:p>
    <w:p w14:paraId="4C34DDED" w14:textId="77777777" w:rsidR="004F0153" w:rsidRDefault="004F0153" w:rsidP="004F0153">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2332A36B" w14:textId="77777777" w:rsidR="004F0153" w:rsidRPr="000A71C0" w:rsidRDefault="004F0153" w:rsidP="004F0153">
      <w:pPr>
        <w:rPr>
          <w:sz w:val="16"/>
          <w:szCs w:val="14"/>
        </w:rPr>
      </w:pPr>
      <w:r w:rsidRPr="000A71C0">
        <w:rPr>
          <w:sz w:val="16"/>
          <w:szCs w:val="14"/>
        </w:rPr>
        <w:t>D. Top 3 Accomplishments Since Last Long Range Plan in 2015</w:t>
      </w:r>
    </w:p>
    <w:p w14:paraId="68B3FCEF" w14:textId="77777777" w:rsidR="004F0153" w:rsidRPr="00383812" w:rsidRDefault="004F0153" w:rsidP="004F0153">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B60F6">
        <w:rPr>
          <w:rStyle w:val="StyleUnderline"/>
          <w:highlight w:val="cyan"/>
        </w:rPr>
        <w:t>The</w:t>
      </w:r>
      <w:r w:rsidRPr="00FB60F6">
        <w:rPr>
          <w:sz w:val="16"/>
          <w:highlight w:val="cyan"/>
        </w:rPr>
        <w:t xml:space="preserve"> </w:t>
      </w:r>
      <w:r w:rsidRPr="00FB60F6">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5BFB5E73" w14:textId="77777777" w:rsidR="004F0153" w:rsidRPr="00383812" w:rsidRDefault="004F0153" w:rsidP="004F0153">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556344C2" w14:textId="77777777" w:rsidR="004F0153" w:rsidRPr="00383812" w:rsidRDefault="004F0153" w:rsidP="004F0153">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C519E4B" w14:textId="77777777" w:rsidR="004F0153" w:rsidRPr="00383812" w:rsidRDefault="004F0153" w:rsidP="004F0153">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2327897" w14:textId="77777777" w:rsidR="004F0153" w:rsidRPr="00383812" w:rsidRDefault="004F0153" w:rsidP="004F0153">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25490E6D" w14:textId="77777777" w:rsidR="004F0153" w:rsidRPr="00383812" w:rsidRDefault="004F0153" w:rsidP="004F0153">
      <w:pPr>
        <w:rPr>
          <w:sz w:val="8"/>
          <w:szCs w:val="14"/>
        </w:rPr>
      </w:pPr>
      <w:r w:rsidRPr="00383812">
        <w:rPr>
          <w:sz w:val="8"/>
          <w:szCs w:val="14"/>
        </w:rPr>
        <w:t>II. Major Competition/Consumer Protection Policy or Substantive Issues Within Committee’s Jurisdiction Anticipated to Arise Over Next Three Years</w:t>
      </w:r>
    </w:p>
    <w:p w14:paraId="7EBB2FB4" w14:textId="77777777" w:rsidR="004F0153" w:rsidRPr="00383812" w:rsidRDefault="004F0153" w:rsidP="004F0153">
      <w:pPr>
        <w:rPr>
          <w:sz w:val="8"/>
          <w:szCs w:val="14"/>
        </w:rPr>
      </w:pPr>
      <w:r w:rsidRPr="00383812">
        <w:rPr>
          <w:sz w:val="8"/>
          <w:szCs w:val="14"/>
        </w:rPr>
        <w:t>A. Issue #1: Will Certain Exemptions Be Eliminated or Expanded?</w:t>
      </w:r>
    </w:p>
    <w:p w14:paraId="6E2210DD" w14:textId="77777777" w:rsidR="004F0153" w:rsidRPr="00383812" w:rsidRDefault="004F0153" w:rsidP="004F0153">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2BEDCD85" w14:textId="77777777" w:rsidR="004F0153" w:rsidRPr="00383812" w:rsidRDefault="004F0153" w:rsidP="004F0153">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CF23C0F" w14:textId="77777777" w:rsidR="004F0153" w:rsidRPr="00383812" w:rsidRDefault="004F0153" w:rsidP="004F0153">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3F6F5FF" w14:textId="77777777" w:rsidR="004F0153" w:rsidRPr="00383812" w:rsidRDefault="004F0153" w:rsidP="004F0153">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44481CB7" w14:textId="77777777" w:rsidR="004F0153" w:rsidRPr="00383812" w:rsidRDefault="004F0153" w:rsidP="004F0153">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D827398" w14:textId="77777777" w:rsidR="004F0153" w:rsidRPr="00383812" w:rsidRDefault="004F0153" w:rsidP="004F0153">
      <w:pPr>
        <w:rPr>
          <w:sz w:val="8"/>
          <w:szCs w:val="14"/>
        </w:rPr>
      </w:pPr>
      <w:r w:rsidRPr="00383812">
        <w:rPr>
          <w:sz w:val="8"/>
          <w:szCs w:val="14"/>
        </w:rPr>
        <w:t>B. Issue #2: Will There Be Legislative Solutions to State Action Issues at State and Federal Levels?</w:t>
      </w:r>
    </w:p>
    <w:p w14:paraId="30996343" w14:textId="77777777" w:rsidR="004F0153" w:rsidRPr="00383812" w:rsidRDefault="004F0153" w:rsidP="004F0153">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0781E167" w14:textId="77777777" w:rsidR="004F0153" w:rsidRPr="00383812" w:rsidRDefault="004F0153" w:rsidP="004F0153">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CB0DAA7" w14:textId="77777777" w:rsidR="004F0153" w:rsidRPr="00383812" w:rsidRDefault="004F0153" w:rsidP="004F0153">
      <w:pPr>
        <w:rPr>
          <w:sz w:val="8"/>
          <w:szCs w:val="14"/>
        </w:rPr>
      </w:pPr>
      <w:r w:rsidRPr="00383812">
        <w:rPr>
          <w:sz w:val="8"/>
          <w:szCs w:val="14"/>
        </w:rPr>
        <w:t>C. Issue #3: Will Noerr Be Restricted or Expanded?</w:t>
      </w:r>
    </w:p>
    <w:p w14:paraId="47C0EEEA" w14:textId="77777777" w:rsidR="004F0153" w:rsidRPr="00383812" w:rsidRDefault="004F0153" w:rsidP="004F0153">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4F9A7454" w14:textId="77777777" w:rsidR="004F0153" w:rsidRPr="00383812" w:rsidRDefault="004F0153" w:rsidP="004F0153">
      <w:pPr>
        <w:rPr>
          <w:sz w:val="8"/>
          <w:szCs w:val="14"/>
        </w:rPr>
      </w:pPr>
      <w:r w:rsidRPr="00383812">
        <w:rPr>
          <w:sz w:val="8"/>
          <w:szCs w:val="14"/>
        </w:rPr>
        <w:t xml:space="preserve">III. Specific Long Term Plans to Strengthen Committee </w:t>
      </w:r>
    </w:p>
    <w:p w14:paraId="736D94E0" w14:textId="77777777" w:rsidR="004F0153" w:rsidRPr="00383812" w:rsidRDefault="004F0153" w:rsidP="004F0153">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DF557D3" w14:textId="77777777" w:rsidR="004F0153" w:rsidRPr="00383812" w:rsidRDefault="004F0153" w:rsidP="004F0153">
      <w:pPr>
        <w:rPr>
          <w:sz w:val="8"/>
          <w:szCs w:val="14"/>
        </w:rPr>
      </w:pPr>
      <w:r w:rsidRPr="00383812">
        <w:rPr>
          <w:sz w:val="8"/>
          <w:szCs w:val="14"/>
        </w:rPr>
        <w:t xml:space="preserve">A. Potential Modifications to Charter: What is the Role of this Committee? </w:t>
      </w:r>
    </w:p>
    <w:p w14:paraId="58371CA2" w14:textId="77777777" w:rsidR="004F0153" w:rsidRDefault="004F0153" w:rsidP="004F0153">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B60F6">
        <w:rPr>
          <w:rStyle w:val="StyleUnderline"/>
          <w:highlight w:val="cyan"/>
        </w:rPr>
        <w:t xml:space="preserve">is, </w:t>
      </w:r>
      <w:r w:rsidRPr="00FB60F6">
        <w:rPr>
          <w:rStyle w:val="Emphasis"/>
          <w:highlight w:val="cyan"/>
        </w:rPr>
        <w:t>addressing the scope of the antitrust laws</w:t>
      </w:r>
      <w:r w:rsidRPr="00FB60F6">
        <w:rPr>
          <w:rStyle w:val="StyleUnderline"/>
          <w:highlight w:val="cyan"/>
        </w:rPr>
        <w:t xml:space="preserve">. </w:t>
      </w:r>
      <w:r w:rsidRPr="00FB60F6">
        <w:rPr>
          <w:rStyle w:val="Emphasis"/>
          <w:highlight w:val="cyan"/>
        </w:rPr>
        <w:t>That scope</w:t>
      </w:r>
      <w:r w:rsidRPr="00383812">
        <w:rPr>
          <w:sz w:val="16"/>
        </w:rPr>
        <w:t xml:space="preserve">, of course, </w:t>
      </w:r>
      <w:r w:rsidRPr="00FB60F6">
        <w:rPr>
          <w:rStyle w:val="StyleUnderline"/>
          <w:highlight w:val="cyan"/>
        </w:rPr>
        <w:t xml:space="preserve">is </w:t>
      </w:r>
      <w:r w:rsidRPr="00FB60F6">
        <w:rPr>
          <w:rStyle w:val="Emphasis"/>
          <w:highlight w:val="cyan"/>
        </w:rPr>
        <w:t>defined</w:t>
      </w:r>
      <w:r w:rsidRPr="00383812">
        <w:rPr>
          <w:sz w:val="16"/>
        </w:rPr>
        <w:t xml:space="preserve"> primarily </w:t>
      </w:r>
      <w:r w:rsidRPr="00FB60F6">
        <w:rPr>
          <w:rStyle w:val="StyleUnderline"/>
          <w:highlight w:val="cyan"/>
        </w:rPr>
        <w:t xml:space="preserve">in terms of </w:t>
      </w:r>
      <w:r w:rsidRPr="00FB60F6">
        <w:rPr>
          <w:rStyle w:val="Emphasis"/>
          <w:highlight w:val="cyan"/>
        </w:rPr>
        <w:t>exemptions</w:t>
      </w:r>
      <w:r w:rsidRPr="00FB60F6">
        <w:rPr>
          <w:rStyle w:val="StyleUnderline"/>
          <w:highlight w:val="cyan"/>
        </w:rPr>
        <w:t xml:space="preserve"> and</w:t>
      </w:r>
      <w:r w:rsidRPr="00383812">
        <w:rPr>
          <w:sz w:val="16"/>
        </w:rPr>
        <w:t xml:space="preserve"> </w:t>
      </w:r>
      <w:r w:rsidRPr="00FB60F6">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FB60F6">
        <w:rPr>
          <w:rStyle w:val="Emphasis"/>
          <w:highlight w:val="cyan"/>
        </w:rPr>
        <w:t>statutory</w:t>
      </w:r>
      <w:r w:rsidRPr="00FB60F6">
        <w:rPr>
          <w:rStyle w:val="StyleUnderline"/>
          <w:highlight w:val="cyan"/>
        </w:rPr>
        <w:t xml:space="preserve"> and </w:t>
      </w:r>
      <w:r w:rsidRPr="00FB60F6">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B60F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B60F6">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FB60F6">
        <w:rPr>
          <w:rStyle w:val="StyleUnderline"/>
          <w:highlight w:val="cyan"/>
        </w:rPr>
        <w:t xml:space="preserve">application </w:t>
      </w:r>
      <w:r w:rsidRPr="00FB60F6">
        <w:rPr>
          <w:rStyle w:val="Emphasis"/>
          <w:sz w:val="24"/>
          <w:szCs w:val="24"/>
          <w:highlight w:val="cyan"/>
        </w:rPr>
        <w:t>and</w:t>
      </w:r>
      <w:r w:rsidRPr="00FB60F6">
        <w:rPr>
          <w:rStyle w:val="StyleUnderline"/>
          <w:highlight w:val="cyan"/>
        </w:rPr>
        <w:t xml:space="preserve"> extent of the</w:t>
      </w:r>
      <w:r w:rsidRPr="00383812">
        <w:rPr>
          <w:rStyle w:val="StyleUnderline"/>
        </w:rPr>
        <w:t xml:space="preserve"> antitrust </w:t>
      </w:r>
      <w:r w:rsidRPr="00FB60F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55524AAB" w14:textId="77777777" w:rsidR="004F0153" w:rsidRPr="00383812" w:rsidRDefault="004F0153" w:rsidP="004F0153">
      <w:pPr>
        <w:rPr>
          <w:sz w:val="16"/>
        </w:rPr>
      </w:pPr>
    </w:p>
    <w:p w14:paraId="51075777" w14:textId="77777777" w:rsidR="004F0153" w:rsidRPr="004459CC" w:rsidRDefault="004F0153" w:rsidP="004F0153">
      <w:pPr>
        <w:pStyle w:val="Heading4"/>
      </w:pPr>
      <w:r>
        <w:t xml:space="preserve">‘Expand’ </w:t>
      </w:r>
      <w:r w:rsidRPr="004459CC">
        <w:t xml:space="preserve">must make more expansive---NOT merely clarify existing principles </w:t>
      </w:r>
    </w:p>
    <w:p w14:paraId="21B345CD" w14:textId="77777777" w:rsidR="004F0153" w:rsidRPr="00657C8E" w:rsidRDefault="004F0153" w:rsidP="004F0153">
      <w:r>
        <w:t xml:space="preserve">Terry J. </w:t>
      </w:r>
      <w:r w:rsidRPr="008C0B7A">
        <w:rPr>
          <w:rStyle w:val="Style13ptBold"/>
        </w:rPr>
        <w:t>Hatter, Jr. 90</w:t>
      </w:r>
      <w:r>
        <w:t>, Judge, US District Court, California Central, “In re Eastport Assoc.,” 114 B.R. 686, Lexis</w:t>
      </w:r>
    </w:p>
    <w:p w14:paraId="75898D94" w14:textId="77777777" w:rsidR="004F0153" w:rsidRDefault="004F0153" w:rsidP="004F0153">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FB60F6">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FB60F6">
        <w:rPr>
          <w:rStyle w:val="Emphasis"/>
          <w:highlight w:val="cyan"/>
        </w:rPr>
        <w:t>merely</w:t>
      </w:r>
      <w:r w:rsidRPr="00CF7209">
        <w:rPr>
          <w:rStyle w:val="StyleUnderline"/>
        </w:rPr>
        <w:t xml:space="preserve"> serves to </w:t>
      </w:r>
      <w:r w:rsidRPr="00FB60F6">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FB60F6">
        <w:rPr>
          <w:rStyle w:val="StyleUnderline"/>
          <w:highlight w:val="cyan"/>
        </w:rPr>
        <w:t>this case</w:t>
      </w:r>
      <w:r w:rsidRPr="00CF7209">
        <w:rPr>
          <w:rStyle w:val="StyleUnderline"/>
        </w:rPr>
        <w:t xml:space="preserve">, however, </w:t>
      </w:r>
      <w:r w:rsidRPr="00FB60F6">
        <w:rPr>
          <w:rStyle w:val="StyleUnderline"/>
          <w:highlight w:val="cyan"/>
        </w:rPr>
        <w:t xml:space="preserve">does </w:t>
      </w:r>
      <w:r w:rsidRPr="00FB60F6">
        <w:rPr>
          <w:rStyle w:val="Emphasis"/>
          <w:highlight w:val="cyan"/>
        </w:rPr>
        <w:t>not support</w:t>
      </w:r>
      <w:r w:rsidRPr="008128D0">
        <w:rPr>
          <w:rStyle w:val="Emphasis"/>
        </w:rPr>
        <w:t xml:space="preserve"> the conclusion </w:t>
      </w:r>
      <w:r w:rsidRPr="00FB60F6">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FB60F6">
        <w:rPr>
          <w:rStyle w:val="StyleUnderline"/>
          <w:highlight w:val="cyan"/>
        </w:rPr>
        <w:t>The</w:t>
      </w:r>
      <w:r w:rsidRPr="008128D0">
        <w:rPr>
          <w:rStyle w:val="StyleUnderline"/>
        </w:rPr>
        <w:t xml:space="preserve"> Legislative</w:t>
      </w:r>
      <w:r w:rsidRPr="00683EBD">
        <w:rPr>
          <w:sz w:val="16"/>
        </w:rPr>
        <w:t xml:space="preserve"> Counsel's </w:t>
      </w:r>
      <w:r w:rsidRPr="00FB60F6">
        <w:rPr>
          <w:rStyle w:val="StyleUnderline"/>
          <w:highlight w:val="cyan"/>
        </w:rPr>
        <w:t>Digest</w:t>
      </w:r>
      <w:r w:rsidRPr="00683EBD">
        <w:rPr>
          <w:sz w:val="16"/>
        </w:rPr>
        <w:t xml:space="preserve"> </w:t>
      </w:r>
      <w:r w:rsidRPr="008128D0">
        <w:rPr>
          <w:rStyle w:val="StyleUnderline"/>
        </w:rPr>
        <w:t xml:space="preserve">specifically </w:t>
      </w:r>
      <w:r w:rsidRPr="00FB60F6">
        <w:rPr>
          <w:rStyle w:val="StyleUnderline"/>
          <w:highlight w:val="cyan"/>
        </w:rPr>
        <w:t>states</w:t>
      </w:r>
      <w:r w:rsidRPr="008128D0">
        <w:rPr>
          <w:rStyle w:val="StyleUnderline"/>
        </w:rPr>
        <w:t xml:space="preserve"> that "</w:t>
      </w:r>
      <w:r w:rsidRPr="00FB60F6">
        <w:rPr>
          <w:rStyle w:val="StyleUnderline"/>
          <w:highlight w:val="cyan"/>
        </w:rPr>
        <w:t xml:space="preserve">the bill would </w:t>
      </w:r>
      <w:r w:rsidRPr="00FB60F6">
        <w:rPr>
          <w:rStyle w:val="Emphasis"/>
          <w:highlight w:val="cyan"/>
        </w:rPr>
        <w:t>expand</w:t>
      </w:r>
      <w:r w:rsidRPr="00FB60F6">
        <w:rPr>
          <w:sz w:val="16"/>
          <w:highlight w:val="cyan"/>
        </w:rPr>
        <w:t xml:space="preserve"> </w:t>
      </w:r>
      <w:r w:rsidRPr="00FB60F6">
        <w:rPr>
          <w:rStyle w:val="StyleUnderline"/>
          <w:highlight w:val="cya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FB60F6">
        <w:rPr>
          <w:rStyle w:val="StyleUnderline"/>
          <w:highlight w:val="cyan"/>
        </w:rPr>
        <w:t xml:space="preserve">indicates a </w:t>
      </w:r>
      <w:r w:rsidRPr="00FB60F6">
        <w:rPr>
          <w:rStyle w:val="Emphasis"/>
          <w:highlight w:val="cyan"/>
        </w:rPr>
        <w:t>change</w:t>
      </w:r>
      <w:r w:rsidRPr="00FB60F6">
        <w:rPr>
          <w:rStyle w:val="StyleUnderline"/>
          <w:highlight w:val="cyan"/>
        </w:rPr>
        <w:t xml:space="preserve"> in</w:t>
      </w:r>
      <w:r w:rsidRPr="00CF7209">
        <w:rPr>
          <w:rStyle w:val="StyleUnderline"/>
        </w:rPr>
        <w:t xml:space="preserve"> the </w:t>
      </w:r>
      <w:r w:rsidRPr="00FB60F6">
        <w:rPr>
          <w:rStyle w:val="StyleUnderline"/>
          <w:highlight w:val="cyan"/>
        </w:rPr>
        <w:t>law</w:t>
      </w:r>
      <w:r w:rsidRPr="00CF7209">
        <w:rPr>
          <w:rStyle w:val="StyleUnderline"/>
        </w:rPr>
        <w:t xml:space="preserve">, </w:t>
      </w:r>
      <w:r w:rsidRPr="00FB60F6">
        <w:rPr>
          <w:rStyle w:val="Emphasis"/>
          <w:highlight w:val="cyan"/>
        </w:rPr>
        <w:t>rather than a restatement of existing</w:t>
      </w:r>
      <w:r w:rsidRPr="00683EBD">
        <w:rPr>
          <w:sz w:val="16"/>
        </w:rPr>
        <w:t xml:space="preserve">  [**11]  </w:t>
      </w:r>
      <w:r w:rsidRPr="00FB60F6">
        <w:rPr>
          <w:rStyle w:val="Emphasis"/>
          <w:highlight w:val="cyan"/>
        </w:rPr>
        <w:t>law</w:t>
      </w:r>
      <w:r w:rsidRPr="0062560B">
        <w:rPr>
          <w:sz w:val="16"/>
        </w:rPr>
        <w:t>.</w:t>
      </w:r>
      <w:r w:rsidRPr="00683EBD">
        <w:rPr>
          <w:sz w:val="16"/>
        </w:rPr>
        <w:t xml:space="preserve"> In light of the Counsel's comment, Eastport's argument is unpersuasive.</w:t>
      </w:r>
    </w:p>
    <w:p w14:paraId="39096B3D" w14:textId="77777777" w:rsidR="004F0153" w:rsidRPr="004459CC" w:rsidRDefault="004F0153" w:rsidP="004F0153">
      <w:pPr>
        <w:rPr>
          <w:sz w:val="16"/>
        </w:rPr>
      </w:pPr>
    </w:p>
    <w:p w14:paraId="3963E265" w14:textId="77777777" w:rsidR="004F0153" w:rsidRPr="004459CC" w:rsidRDefault="004F0153" w:rsidP="004F0153">
      <w:pPr>
        <w:pStyle w:val="Heading4"/>
        <w:rPr>
          <w:sz w:val="16"/>
        </w:rPr>
      </w:pPr>
      <w:r w:rsidRPr="004459CC">
        <w:t>The AFF just intensifies the application of antitrust to already covered activities---it does NOT curtail an exemption or immunity</w:t>
      </w:r>
    </w:p>
    <w:p w14:paraId="47F1115C" w14:textId="77777777" w:rsidR="004F0153" w:rsidRPr="004459CC" w:rsidRDefault="004F0153" w:rsidP="004F0153">
      <w:pPr>
        <w:pStyle w:val="Heading4"/>
      </w:pPr>
      <w:r w:rsidRPr="004459CC">
        <w:t>Vote NEG---eliminating exemptions and immunities provides a limited AND predictable basis for prep, and focuses debates on the balance between antitrust and regulation, ensuring conceptual unity</w:t>
      </w:r>
    </w:p>
    <w:p w14:paraId="0633DA01" w14:textId="77777777" w:rsidR="004F0153" w:rsidRDefault="004F0153" w:rsidP="004F0153"/>
    <w:p w14:paraId="0E3F1B34" w14:textId="77777777" w:rsidR="004F0153" w:rsidRDefault="004F0153" w:rsidP="004F0153"/>
    <w:p w14:paraId="26034E44" w14:textId="77777777" w:rsidR="004F0153" w:rsidRDefault="004F0153" w:rsidP="004F0153">
      <w:pPr>
        <w:pStyle w:val="Heading3"/>
      </w:pPr>
      <w:r>
        <w:t>1NC---OFF</w:t>
      </w:r>
    </w:p>
    <w:p w14:paraId="67DE5F44" w14:textId="77777777" w:rsidR="004F0153" w:rsidRPr="00D66C06" w:rsidRDefault="004F0153" w:rsidP="004F0153">
      <w:r>
        <w:t>Capitalism K</w:t>
      </w:r>
    </w:p>
    <w:p w14:paraId="58F9A85E" w14:textId="77777777" w:rsidR="004F0153" w:rsidRPr="00D66C06" w:rsidRDefault="004F0153" w:rsidP="004F0153">
      <w:pPr>
        <w:pStyle w:val="Heading4"/>
      </w:pPr>
      <w:r>
        <w:t>The 1AC invests in a form of neoliberal governmentality necessary to sustain global capitalism</w:t>
      </w:r>
    </w:p>
    <w:p w14:paraId="7CBCF0DE" w14:textId="77777777" w:rsidR="004F0153" w:rsidRDefault="004F0153" w:rsidP="004F0153">
      <w:r>
        <w:rPr>
          <w:rStyle w:val="Style13ptBold"/>
        </w:rPr>
        <w:t>Lebow ‘19</w:t>
      </w:r>
      <w:r>
        <w:t xml:space="preserve"> [David; Lecturer on Social Studies at Harvard University and lawyer; “Trumpism and the Dialectic of Neoliberal Reason,” Perspectives on Politics 18(2):380-398, doi:10.1017/S1537592719000434.]</w:t>
      </w:r>
    </w:p>
    <w:p w14:paraId="777162DD" w14:textId="77777777" w:rsidR="004F0153" w:rsidRPr="00B94D12" w:rsidRDefault="004F0153" w:rsidP="004F0153">
      <w:pPr>
        <w:rPr>
          <w:sz w:val="16"/>
          <w:szCs w:val="16"/>
        </w:rPr>
      </w:pPr>
      <w:r w:rsidRPr="00B94D12">
        <w:rPr>
          <w:sz w:val="16"/>
          <w:szCs w:val="16"/>
        </w:rPr>
        <w:t>I.  Neoliberal Reason</w:t>
      </w:r>
    </w:p>
    <w:p w14:paraId="53EABFFB" w14:textId="77777777" w:rsidR="004F0153" w:rsidRPr="00B94D12" w:rsidRDefault="004F0153" w:rsidP="004F0153">
      <w:pPr>
        <w:rPr>
          <w:rStyle w:val="StyleUnderline"/>
        </w:rPr>
      </w:pPr>
      <w:r w:rsidRPr="00B94D12">
        <w:rPr>
          <w:sz w:val="16"/>
        </w:rPr>
        <w:t xml:space="preserve">As Michel Foucault and others have argued, </w:t>
      </w:r>
      <w:r w:rsidRPr="00F56BA3">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F56BA3">
        <w:rPr>
          <w:rStyle w:val="StyleUnderline"/>
          <w:highlight w:val="cyan"/>
        </w:rPr>
        <w:t xml:space="preserve">a </w:t>
      </w:r>
      <w:r w:rsidRPr="00F56BA3">
        <w:rPr>
          <w:rStyle w:val="Emphasis"/>
          <w:highlight w:val="cyan"/>
        </w:rPr>
        <w:t>whole economic-juridical order</w:t>
      </w:r>
      <w:r w:rsidRPr="00B94D12">
        <w:rPr>
          <w:rStyle w:val="StyleUnderline"/>
        </w:rPr>
        <w:t xml:space="preserve">. </w:t>
      </w:r>
    </w:p>
    <w:p w14:paraId="6FD3D839" w14:textId="77777777" w:rsidR="004F0153" w:rsidRPr="00B94D12" w:rsidRDefault="004F0153" w:rsidP="004F0153">
      <w:pPr>
        <w:rPr>
          <w:sz w:val="16"/>
        </w:rPr>
      </w:pPr>
      <w:r w:rsidRPr="00B94D12">
        <w:rPr>
          <w:rStyle w:val="StyleUnderline"/>
        </w:rPr>
        <w:t xml:space="preserve">The </w:t>
      </w:r>
      <w:r w:rsidRPr="00F56BA3">
        <w:rPr>
          <w:rStyle w:val="StyleUnderline"/>
          <w:highlight w:val="cyan"/>
        </w:rPr>
        <w:t>central program</w:t>
      </w:r>
      <w:r w:rsidRPr="00B94D12">
        <w:rPr>
          <w:rStyle w:val="StyleUnderline"/>
        </w:rPr>
        <w:t xml:space="preserve"> of neoliberal governmentality </w:t>
      </w:r>
      <w:r w:rsidRPr="00F56BA3">
        <w:rPr>
          <w:rStyle w:val="StyleUnderline"/>
          <w:highlight w:val="cyan"/>
        </w:rPr>
        <w:t>is the</w:t>
      </w:r>
      <w:r w:rsidRPr="00B94D12">
        <w:rPr>
          <w:rStyle w:val="StyleUnderline"/>
        </w:rPr>
        <w:t xml:space="preserve"> absolute </w:t>
      </w:r>
      <w:r w:rsidRPr="00F56BA3">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F56BA3">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2D1AECF5" w14:textId="77777777" w:rsidR="004F0153" w:rsidRPr="00B94D12" w:rsidRDefault="004F0153" w:rsidP="004F0153">
      <w:pPr>
        <w:rPr>
          <w:sz w:val="16"/>
        </w:rPr>
      </w:pPr>
      <w:r w:rsidRPr="00B94D12">
        <w:rPr>
          <w:sz w:val="16"/>
        </w:rPr>
        <w:t xml:space="preserve">Liberal capitalism, as Karl Polanyi argued, required the construction of “fictitious” commodities like land and labor.6 These abstract, exchangeable factors of production had to be disembedded from concrete non-market social relations, norms, and values. </w:t>
      </w:r>
      <w:r w:rsidRPr="00B94D12">
        <w:rPr>
          <w:rStyle w:val="StyleUnderline"/>
        </w:rPr>
        <w:t xml:space="preserve">Instead of merely disembedding commodities, </w:t>
      </w:r>
      <w:r w:rsidRPr="00F56BA3">
        <w:rPr>
          <w:rStyle w:val="Emphasis"/>
          <w:highlight w:val="cyan"/>
        </w:rPr>
        <w:t>neoliberalism intervenes to make competitive mechanisms regulate</w:t>
      </w:r>
      <w:r w:rsidRPr="00B94D12">
        <w:rPr>
          <w:rStyle w:val="StyleUnderline"/>
        </w:rPr>
        <w:t xml:space="preserve"> every moment and point in </w:t>
      </w:r>
      <w:r w:rsidRPr="00F56BA3">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7D013C5B" w14:textId="77777777" w:rsidR="004F0153" w:rsidRPr="00B94D12" w:rsidRDefault="004F0153" w:rsidP="004F0153">
      <w:pPr>
        <w:rPr>
          <w:sz w:val="16"/>
        </w:rPr>
      </w:pPr>
      <w:r w:rsidRPr="00B94D12">
        <w:rPr>
          <w:rStyle w:val="StyleUnderline"/>
        </w:rPr>
        <w:t xml:space="preserve">Neoliberalism </w:t>
      </w:r>
      <w:r w:rsidRPr="00F56BA3">
        <w:rPr>
          <w:rStyle w:val="StyleUnderline"/>
          <w:highlight w:val="cyan"/>
        </w:rPr>
        <w:t>does not allege</w:t>
      </w:r>
      <w:r w:rsidRPr="00B94D12">
        <w:rPr>
          <w:rStyle w:val="StyleUnderline"/>
        </w:rPr>
        <w:t xml:space="preserve"> that </w:t>
      </w:r>
      <w:r w:rsidRPr="00F56BA3">
        <w:rPr>
          <w:rStyle w:val="StyleUnderline"/>
          <w:highlight w:val="cyan"/>
        </w:rPr>
        <w:t xml:space="preserve">markets are natural; </w:t>
      </w:r>
      <w:r w:rsidRPr="00F56BA3">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F56BA3">
        <w:rPr>
          <w:rStyle w:val="StyleUnderline"/>
          <w:highlight w:val="cyan"/>
        </w:rPr>
        <w:t>a strong state engaged in permanent vigilance</w:t>
      </w:r>
      <w:r w:rsidRPr="00B94D12">
        <w:rPr>
          <w:rStyle w:val="StyleUnderline"/>
        </w:rPr>
        <w:t xml:space="preserve">, activity, and intervention </w:t>
      </w:r>
      <w:r w:rsidRPr="00F56BA3">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F56BA3">
        <w:rPr>
          <w:rStyle w:val="StyleUnderline"/>
          <w:highlight w:val="cyan"/>
        </w:rPr>
        <w:t>leads</w:t>
      </w:r>
      <w:r w:rsidRPr="00B94D12">
        <w:rPr>
          <w:rStyle w:val="StyleUnderline"/>
        </w:rPr>
        <w:t xml:space="preserve"> down the road </w:t>
      </w:r>
      <w:r w:rsidRPr="00F56BA3">
        <w:rPr>
          <w:rStyle w:val="StyleUnderline"/>
          <w:highlight w:val="cyan"/>
        </w:rPr>
        <w:t>to</w:t>
      </w:r>
      <w:r w:rsidRPr="00B94D12">
        <w:rPr>
          <w:sz w:val="16"/>
        </w:rPr>
        <w:t xml:space="preserve"> serfdom; </w:t>
      </w:r>
      <w:r w:rsidRPr="00F56BA3">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F56BA3">
        <w:rPr>
          <w:rStyle w:val="StyleUnderline"/>
          <w:highlight w:val="cyan"/>
        </w:rPr>
        <w:t>state</w:t>
      </w:r>
      <w:r w:rsidRPr="00B94D12">
        <w:rPr>
          <w:rStyle w:val="StyleUnderline"/>
        </w:rPr>
        <w:t xml:space="preserve"> is the </w:t>
      </w:r>
      <w:r w:rsidRPr="00F56BA3">
        <w:rPr>
          <w:rStyle w:val="StyleUnderline"/>
          <w:highlight w:val="cyan"/>
        </w:rPr>
        <w:t>executor of the market</w:t>
      </w:r>
      <w:r w:rsidRPr="00B94D12">
        <w:rPr>
          <w:rStyle w:val="StyleUnderline"/>
        </w:rPr>
        <w:t xml:space="preserve"> and growth is </w:t>
      </w:r>
      <w:r w:rsidRPr="00F56BA3">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33756898" w14:textId="77777777" w:rsidR="004F0153" w:rsidRPr="00B94D12" w:rsidRDefault="004F0153" w:rsidP="004F0153">
      <w:pPr>
        <w:rPr>
          <w:sz w:val="16"/>
        </w:rPr>
      </w:pPr>
      <w:r w:rsidRPr="00B94D12">
        <w:rPr>
          <w:sz w:val="16"/>
        </w:rPr>
        <w:t xml:space="preserve">Unlimited generalization of competition yields an enterprise society in which </w:t>
      </w:r>
      <w:r w:rsidRPr="00F56BA3">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F56BA3">
        <w:rPr>
          <w:rStyle w:val="StyleUnderline"/>
          <w:highlight w:val="cyan"/>
        </w:rPr>
        <w:t xml:space="preserve">renders </w:t>
      </w:r>
      <w:r w:rsidRPr="00F56BA3">
        <w:rPr>
          <w:rStyle w:val="Emphasis"/>
          <w:highlight w:val="cyan"/>
        </w:rPr>
        <w:t>homo economicus</w:t>
      </w:r>
      <w:r w:rsidRPr="00B94D12">
        <w:rPr>
          <w:rStyle w:val="StyleUnderline"/>
        </w:rPr>
        <w:t xml:space="preserve">, based on this model of the enterprise, </w:t>
      </w:r>
      <w:r w:rsidRPr="00F56BA3">
        <w:rPr>
          <w:rStyle w:val="StyleUnderline"/>
          <w:highlight w:val="cyan"/>
        </w:rPr>
        <w:t xml:space="preserve">the </w:t>
      </w:r>
      <w:r w:rsidRPr="00F56BA3">
        <w:rPr>
          <w:rStyle w:val="Emphasis"/>
          <w:highlight w:val="cyan"/>
        </w:rPr>
        <w:t>exhaustive figuration of human subjectivity</w:t>
      </w:r>
      <w:r w:rsidRPr="00F56BA3">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3A3A5AAC" w14:textId="77777777" w:rsidR="004F0153" w:rsidRPr="00B94D12" w:rsidRDefault="004F0153" w:rsidP="004F0153">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BB54EF3" w14:textId="77777777" w:rsidR="004F0153" w:rsidRPr="00B94D12" w:rsidRDefault="004F0153" w:rsidP="004F0153">
      <w:pPr>
        <w:rPr>
          <w:sz w:val="16"/>
          <w:szCs w:val="16"/>
        </w:rPr>
      </w:pPr>
      <w:r w:rsidRPr="00B94D12">
        <w:rPr>
          <w:sz w:val="16"/>
          <w:szCs w:val="16"/>
        </w:rPr>
        <w:t xml:space="preserve">II. From Keynesian State Capitalism to Neoliberal Deregulation </w:t>
      </w:r>
    </w:p>
    <w:p w14:paraId="25A2B1A5" w14:textId="77777777" w:rsidR="004F0153" w:rsidRPr="00B94D12" w:rsidRDefault="004F0153" w:rsidP="004F0153">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F56BA3">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F56BA3">
        <w:rPr>
          <w:rStyle w:val="StyleUnderline"/>
          <w:highlight w:val="cyan"/>
        </w:rPr>
        <w:t xml:space="preserve">ensured the </w:t>
      </w:r>
      <w:r w:rsidRPr="00F56BA3">
        <w:rPr>
          <w:rStyle w:val="Emphasis"/>
          <w:highlight w:val="cyan"/>
        </w:rPr>
        <w:t>conditions necessary for an economic system based on</w:t>
      </w:r>
      <w:r w:rsidRPr="00B94D12">
        <w:rPr>
          <w:rStyle w:val="Emphasis"/>
        </w:rPr>
        <w:t xml:space="preserve"> capital </w:t>
      </w:r>
      <w:r w:rsidRPr="00F56BA3">
        <w:rPr>
          <w:rStyle w:val="Emphasis"/>
          <w:highlight w:val="cyan"/>
        </w:rPr>
        <w:t>accumulation</w:t>
      </w:r>
      <w:r w:rsidRPr="00B94D12">
        <w:rPr>
          <w:rStyle w:val="StyleUnderline"/>
        </w:rPr>
        <w:t xml:space="preserve">, private property, and corporate profit </w:t>
      </w:r>
      <w:r w:rsidRPr="00F56BA3">
        <w:rPr>
          <w:rStyle w:val="Emphasis"/>
          <w:highlight w:val="cyan"/>
        </w:rPr>
        <w:t>to endure</w:t>
      </w:r>
      <w:r w:rsidRPr="00F56BA3">
        <w:rPr>
          <w:rStyle w:val="StyleUnderline"/>
          <w:highlight w:val="cyan"/>
        </w:rPr>
        <w:t>.</w:t>
      </w:r>
      <w:r w:rsidRPr="00B94D12">
        <w:rPr>
          <w:rStyle w:val="StyleUnderline"/>
        </w:rPr>
        <w:t xml:space="preserve"> </w:t>
      </w:r>
    </w:p>
    <w:p w14:paraId="6D85DA09" w14:textId="77777777" w:rsidR="004F0153" w:rsidRPr="00B94D12" w:rsidRDefault="004F0153" w:rsidP="004F0153">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30A75F8" w14:textId="77777777" w:rsidR="004F0153" w:rsidRPr="00B94D12" w:rsidRDefault="004F0153" w:rsidP="004F0153">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F56BA3">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F56BA3">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w:t>
      </w:r>
      <w:r w:rsidRPr="00F56BA3">
        <w:rPr>
          <w:rStyle w:val="StyleUnderline"/>
          <w:highlight w:val="cyan"/>
        </w:rPr>
        <w:t>depoliticized</w:t>
      </w:r>
      <w:r w:rsidRPr="00B94D12">
        <w:rPr>
          <w:rStyle w:val="StyleUnderline"/>
        </w:rPr>
        <w:t xml:space="preserve"> economic </w:t>
      </w:r>
      <w:r w:rsidRPr="00F56BA3">
        <w:rPr>
          <w:rStyle w:val="StyleUnderline"/>
          <w:highlight w:val="cyan"/>
        </w:rPr>
        <w:t>management by lawyers and social scientists</w:t>
      </w:r>
      <w:r w:rsidRPr="00B94D12">
        <w:rPr>
          <w:rStyle w:val="StyleUnderline"/>
        </w:rPr>
        <w:t xml:space="preserve"> organized by administrative and judicial processes. </w:t>
      </w:r>
    </w:p>
    <w:p w14:paraId="035C77C0" w14:textId="77777777" w:rsidR="004F0153" w:rsidRPr="00C538BF" w:rsidRDefault="004F0153" w:rsidP="004F0153">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0D6AAD43" w14:textId="77777777" w:rsidR="004F0153" w:rsidRPr="00C538BF" w:rsidRDefault="004F0153" w:rsidP="004F0153">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F56BA3">
        <w:rPr>
          <w:rStyle w:val="StyleUnderline"/>
          <w:highlight w:val="cyan"/>
        </w:rPr>
        <w:t>Over</w:t>
      </w:r>
      <w:r w:rsidRPr="00C538BF">
        <w:rPr>
          <w:rStyle w:val="StyleUnderline"/>
        </w:rPr>
        <w:t xml:space="preserve"> </w:t>
      </w:r>
      <w:r w:rsidRPr="00F56BA3">
        <w:rPr>
          <w:rStyle w:val="StyleUnderline"/>
          <w:highlight w:val="cyan"/>
        </w:rPr>
        <w:t>the ensuing decades</w:t>
      </w:r>
      <w:r w:rsidRPr="00C538BF">
        <w:rPr>
          <w:sz w:val="16"/>
        </w:rPr>
        <w:t>, as Wolfgang Streeck explains</w:t>
      </w:r>
      <w:r w:rsidRPr="00C538BF">
        <w:rPr>
          <w:rStyle w:val="StyleUnderline"/>
        </w:rPr>
        <w:t xml:space="preserve">, </w:t>
      </w:r>
      <w:r w:rsidRPr="00F56BA3">
        <w:rPr>
          <w:rStyle w:val="Emphasis"/>
          <w:highlight w:val="cyan"/>
        </w:rPr>
        <w:t>the state “bought time</w:t>
      </w:r>
      <w:r w:rsidRPr="00F56BA3">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08592C5" w14:textId="77777777" w:rsidR="004F0153" w:rsidRPr="00C905F8" w:rsidRDefault="004F0153" w:rsidP="004F0153"/>
    <w:p w14:paraId="2F5C6895" w14:textId="77777777" w:rsidR="004F0153" w:rsidRPr="007B2B06" w:rsidRDefault="004F0153" w:rsidP="004F0153">
      <w:pPr>
        <w:pStyle w:val="Heading4"/>
      </w:pPr>
      <w:r>
        <w:t>Capitalism structurally necessitates militarism, ecocide and technological dystopia---each causes extinction</w:t>
      </w:r>
    </w:p>
    <w:p w14:paraId="0724EDE1" w14:textId="77777777" w:rsidR="004F0153" w:rsidRPr="00D55CBB" w:rsidRDefault="004F0153" w:rsidP="004F0153">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5" w:history="1">
        <w:r w:rsidRPr="00AE3D17">
          <w:rPr>
            <w:rStyle w:val="Hyperlink"/>
          </w:rPr>
          <w:t>https://monthlyreview.org/2019/02/01/capitalism-has-failed-what-next/</w:t>
        </w:r>
      </w:hyperlink>
      <w:r>
        <w:t>]</w:t>
      </w:r>
    </w:p>
    <w:p w14:paraId="2EC68ABC" w14:textId="77777777" w:rsidR="004F0153" w:rsidRPr="00C538BF" w:rsidRDefault="004F0153" w:rsidP="004F0153">
      <w:pPr>
        <w:rPr>
          <w:rStyle w:val="Emphasis"/>
        </w:rPr>
      </w:pPr>
      <w:r w:rsidRPr="00C538BF">
        <w:rPr>
          <w:sz w:val="16"/>
        </w:rPr>
        <w:t xml:space="preserve">Less than two decades into the twenty-first century, </w:t>
      </w:r>
      <w:r w:rsidRPr="00C538BF">
        <w:rPr>
          <w:rStyle w:val="StyleUnderline"/>
        </w:rPr>
        <w:t xml:space="preserve">it is evident that </w:t>
      </w:r>
      <w:r w:rsidRPr="00F56BA3">
        <w:rPr>
          <w:rStyle w:val="StyleUnderline"/>
          <w:highlight w:val="cyan"/>
        </w:rPr>
        <w:t>capitalism has failed</w:t>
      </w:r>
      <w:r w:rsidRPr="00C538BF">
        <w:rPr>
          <w:rStyle w:val="StyleUnderline"/>
        </w:rPr>
        <w:t xml:space="preserve"> as a social system. The </w:t>
      </w:r>
      <w:r w:rsidRPr="00F56BA3">
        <w:rPr>
          <w:rStyle w:val="StyleUnderline"/>
          <w:highlight w:val="cyan"/>
        </w:rPr>
        <w:t>world is mired in</w:t>
      </w:r>
      <w:r w:rsidRPr="00C538BF">
        <w:rPr>
          <w:rStyle w:val="StyleUnderline"/>
        </w:rPr>
        <w:t xml:space="preserve"> economic stagnation, </w:t>
      </w:r>
      <w:r w:rsidRPr="00F56BA3">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F56BA3">
        <w:rPr>
          <w:rStyle w:val="Emphasis"/>
          <w:highlight w:val="cyan"/>
        </w:rPr>
        <w:t>digital revolution</w:t>
      </w:r>
      <w:r w:rsidRPr="00C538BF">
        <w:rPr>
          <w:rStyle w:val="StyleUnderline"/>
        </w:rPr>
        <w:t xml:space="preserve">, the greatest technological advance of our time, has rapidly </w:t>
      </w:r>
      <w:r w:rsidRPr="00F56BA3">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F56BA3">
        <w:rPr>
          <w:rStyle w:val="StyleUnderline"/>
          <w:highlight w:val="cyan"/>
        </w:rPr>
        <w:t>into</w:t>
      </w:r>
      <w:r w:rsidRPr="00C538BF">
        <w:rPr>
          <w:rStyle w:val="StyleUnderline"/>
        </w:rPr>
        <w:t xml:space="preserve"> new means of </w:t>
      </w:r>
      <w:r w:rsidRPr="00F56BA3">
        <w:rPr>
          <w:rStyle w:val="Emphasis"/>
          <w:highlight w:val="cyan"/>
        </w:rPr>
        <w:t>surveillance, control, and displacement</w:t>
      </w:r>
      <w:r w:rsidRPr="00F56BA3">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11C51867" w14:textId="77777777" w:rsidR="004F0153" w:rsidRPr="00C538BF" w:rsidRDefault="004F0153" w:rsidP="004F0153">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5145F38B" w14:textId="77777777" w:rsidR="004F0153" w:rsidRPr="00C538BF" w:rsidRDefault="004F0153" w:rsidP="004F0153">
      <w:pPr>
        <w:rPr>
          <w:sz w:val="16"/>
        </w:rPr>
      </w:pPr>
      <w:r w:rsidRPr="00C538BF">
        <w:rPr>
          <w:rStyle w:val="StyleUnderline"/>
        </w:rPr>
        <w:t xml:space="preserve">Indications of this failure of capitalism are everywhere. </w:t>
      </w:r>
      <w:r w:rsidRPr="00F56BA3">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a majority of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039D0A52" w14:textId="77777777" w:rsidR="004F0153" w:rsidRPr="00C538BF" w:rsidRDefault="004F0153" w:rsidP="004F0153">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F56BA3">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F56BA3">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3AA191B4" w14:textId="77777777" w:rsidR="004F0153" w:rsidRPr="00C538BF" w:rsidRDefault="004F0153" w:rsidP="004F0153">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35F7CC8" w14:textId="77777777" w:rsidR="004F0153" w:rsidRPr="00C538BF" w:rsidRDefault="004F0153" w:rsidP="004F0153">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F56BA3">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F56BA3">
        <w:rPr>
          <w:rStyle w:val="Emphasis"/>
          <w:highlight w:val="cyan"/>
        </w:rPr>
        <w:t>leading to an antibiotic-resistance crisis</w:t>
      </w:r>
      <w:r w:rsidRPr="00F56BA3">
        <w:rPr>
          <w:rStyle w:val="StyleUnderline"/>
          <w:highlight w:val="cyan"/>
        </w:rPr>
        <w:t xml:space="preserve">, with the </w:t>
      </w:r>
      <w:r w:rsidRPr="00F56BA3">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6142EF0D" w14:textId="77777777" w:rsidR="004F0153" w:rsidRPr="00C538BF" w:rsidRDefault="004F0153" w:rsidP="004F0153">
      <w:pPr>
        <w:rPr>
          <w:sz w:val="16"/>
        </w:rPr>
      </w:pPr>
      <w:r w:rsidRPr="00C538BF">
        <w:rPr>
          <w:sz w:val="16"/>
        </w:rPr>
        <w:t xml:space="preserve">At the instigation of giant corporations, philanthrocapitalist foundations, and neoliberal governments, </w:t>
      </w:r>
      <w:r w:rsidRPr="00F56BA3">
        <w:rPr>
          <w:rStyle w:val="Emphasis"/>
          <w:highlight w:val="cyan"/>
        </w:rPr>
        <w:t>public education has been restructured</w:t>
      </w:r>
      <w:r w:rsidRPr="00F56BA3">
        <w:rPr>
          <w:rStyle w:val="StyleUnderline"/>
          <w:highlight w:val="cyan"/>
        </w:rPr>
        <w:t xml:space="preserve"> around</w:t>
      </w:r>
      <w:r w:rsidRPr="00C538BF">
        <w:rPr>
          <w:rStyle w:val="StyleUnderline"/>
        </w:rPr>
        <w:t xml:space="preserve"> corporate-designed testing based on the implementation of </w:t>
      </w:r>
      <w:r w:rsidRPr="00F56BA3">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F56BA3">
        <w:rPr>
          <w:rStyle w:val="StyleUnderline"/>
          <w:highlight w:val="cyan"/>
        </w:rPr>
        <w:t>feeding</w:t>
      </w:r>
      <w:r w:rsidRPr="00C538BF">
        <w:rPr>
          <w:rStyle w:val="StyleUnderline"/>
        </w:rPr>
        <w:t xml:space="preserve"> the progressive subordination of children’s needs to the </w:t>
      </w:r>
      <w:r w:rsidRPr="00F56BA3">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5FD9C33A" w14:textId="77777777" w:rsidR="004F0153" w:rsidRPr="00C538BF" w:rsidRDefault="004F0153" w:rsidP="004F0153">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40236B6D" w14:textId="77777777" w:rsidR="004F0153" w:rsidRPr="00140EC1" w:rsidRDefault="004F0153" w:rsidP="004F0153">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 in particular, are objectified, reified, and commodified as part of the normal workings of monopoly-capitalist marketing.23</w:t>
      </w:r>
    </w:p>
    <w:p w14:paraId="29DD08E5" w14:textId="77777777" w:rsidR="004F0153" w:rsidRPr="00C538BF" w:rsidRDefault="004F0153" w:rsidP="004F0153">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1FAAF9EF" w14:textId="77777777" w:rsidR="004F0153" w:rsidRPr="00C538BF" w:rsidRDefault="004F0153" w:rsidP="004F0153">
      <w:pPr>
        <w:rPr>
          <w:sz w:val="16"/>
          <w:szCs w:val="16"/>
        </w:rPr>
      </w:pPr>
      <w:r w:rsidRPr="00C538BF">
        <w:rPr>
          <w:sz w:val="16"/>
          <w:szCs w:val="16"/>
        </w:rPr>
        <w:t>Elections are increasingly prey to unregulated “dark money”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7D42F6E6" w14:textId="77777777" w:rsidR="004F0153" w:rsidRPr="00C538BF" w:rsidRDefault="004F0153" w:rsidP="004F0153">
      <w:pPr>
        <w:rPr>
          <w:sz w:val="16"/>
        </w:rPr>
      </w:pPr>
      <w:r w:rsidRPr="00F56BA3">
        <w:rPr>
          <w:rStyle w:val="Emphasis"/>
          <w:highlight w:val="cyan"/>
        </w:rPr>
        <w:t>War</w:t>
      </w:r>
      <w:r w:rsidRPr="00C538BF">
        <w:rPr>
          <w:rStyle w:val="StyleUnderline"/>
        </w:rPr>
        <w:t xml:space="preserve">, engineered by the United States and other major powers </w:t>
      </w:r>
      <w:r w:rsidRPr="00F56BA3">
        <w:rPr>
          <w:rStyle w:val="Emphasis"/>
          <w:highlight w:val="cyan"/>
        </w:rPr>
        <w:t>at the apex of the system</w:t>
      </w:r>
      <w:r w:rsidRPr="00C538BF">
        <w:rPr>
          <w:sz w:val="16"/>
        </w:rPr>
        <w:t xml:space="preserve">, has become </w:t>
      </w:r>
      <w:r w:rsidRPr="00F56BA3">
        <w:rPr>
          <w:rStyle w:val="StyleUnderline"/>
          <w:highlight w:val="cyan"/>
        </w:rPr>
        <w:t>perpetual in strategic oil regions</w:t>
      </w:r>
      <w:r w:rsidRPr="00C538BF">
        <w:rPr>
          <w:rStyle w:val="StyleUnderline"/>
        </w:rPr>
        <w:t xml:space="preserve"> such as the </w:t>
      </w:r>
      <w:r w:rsidRPr="00F56BA3">
        <w:rPr>
          <w:rStyle w:val="StyleUnderline"/>
          <w:highlight w:val="cyan"/>
        </w:rPr>
        <w:t>Middle East,</w:t>
      </w:r>
      <w:r w:rsidRPr="00C538BF">
        <w:rPr>
          <w:rStyle w:val="StyleUnderline"/>
        </w:rPr>
        <w:t xml:space="preserve"> and </w:t>
      </w:r>
      <w:r w:rsidRPr="00F56BA3">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F56BA3">
        <w:rPr>
          <w:rStyle w:val="StyleUnderline"/>
          <w:highlight w:val="cyan"/>
        </w:rPr>
        <w:t xml:space="preserve">new Cold War and </w:t>
      </w:r>
      <w:r w:rsidRPr="00F56BA3">
        <w:rPr>
          <w:rStyle w:val="Emphasis"/>
          <w:highlight w:val="cyan"/>
        </w:rPr>
        <w:t>nuclear arms race</w:t>
      </w:r>
      <w:r w:rsidRPr="00C538BF">
        <w:rPr>
          <w:rStyle w:val="Emphasis"/>
        </w:rPr>
        <w:t xml:space="preserve"> is in the making </w:t>
      </w:r>
      <w:r w:rsidRPr="00F56BA3">
        <w:rPr>
          <w:rStyle w:val="Emphasis"/>
          <w:highlight w:val="cyan"/>
        </w:rPr>
        <w:t xml:space="preserve">between the United States </w:t>
      </w:r>
      <w:r w:rsidRPr="00622587">
        <w:rPr>
          <w:rStyle w:val="Emphasis"/>
        </w:rPr>
        <w:t xml:space="preserve">and </w:t>
      </w:r>
      <w:r w:rsidRPr="00F56BA3">
        <w:rPr>
          <w:rStyle w:val="Emphasis"/>
          <w:highlight w:val="cyan"/>
        </w:rPr>
        <w:t>Russia</w:t>
      </w:r>
      <w:r w:rsidRPr="00C538BF">
        <w:rPr>
          <w:rStyle w:val="StyleUnderline"/>
        </w:rPr>
        <w:t xml:space="preserve">, while Washington is seeking to place road blocks to the continued </w:t>
      </w:r>
      <w:r w:rsidRPr="00C538BF">
        <w:rPr>
          <w:rStyle w:val="Emphasis"/>
        </w:rPr>
        <w:t xml:space="preserve">rise of </w:t>
      </w:r>
      <w:r w:rsidRPr="00F56BA3">
        <w:rPr>
          <w:rStyle w:val="Emphasis"/>
          <w:highlight w:val="cyan"/>
        </w:rPr>
        <w:t>China</w:t>
      </w:r>
      <w:r w:rsidRPr="00C538BF">
        <w:rPr>
          <w:sz w:val="16"/>
        </w:rPr>
        <w:t xml:space="preserve">. The Trump administration has created a new space force as a separate branch of the military in an attempt to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0D06D4C9" w14:textId="77777777" w:rsidR="004F0153" w:rsidRPr="00C538BF" w:rsidRDefault="004F0153" w:rsidP="004F0153">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5A1DE6FA" w14:textId="77777777" w:rsidR="004F0153" w:rsidRPr="00C538BF" w:rsidRDefault="004F0153" w:rsidP="004F0153">
      <w:pPr>
        <w:rPr>
          <w:sz w:val="16"/>
          <w:szCs w:val="16"/>
        </w:rPr>
      </w:pPr>
      <w:r w:rsidRPr="00C538BF">
        <w:rPr>
          <w:sz w:val="16"/>
          <w:szCs w:val="16"/>
        </w:rPr>
        <w:t>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4832FB5B" w14:textId="77777777" w:rsidR="004F0153" w:rsidRPr="00326971" w:rsidRDefault="004F0153" w:rsidP="004F0153">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F56BA3">
        <w:rPr>
          <w:rStyle w:val="StyleUnderline"/>
          <w:highlight w:val="cyan"/>
        </w:rPr>
        <w:t>planetary boundaries</w:t>
      </w:r>
      <w:r w:rsidRPr="00326971">
        <w:rPr>
          <w:sz w:val="16"/>
        </w:rPr>
        <w:t xml:space="preserve">, extending </w:t>
      </w:r>
      <w:r w:rsidRPr="00F56BA3">
        <w:rPr>
          <w:rStyle w:val="StyleUnderline"/>
          <w:highlight w:val="cyan"/>
        </w:rPr>
        <w:t xml:space="preserve">from climate change to ocean acidification, </w:t>
      </w:r>
      <w:r w:rsidRPr="00F56BA3">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F56BA3">
        <w:rPr>
          <w:rStyle w:val="Emphasis"/>
          <w:highlight w:val="cyan"/>
        </w:rPr>
        <w:t>extinction by the end of the century</w:t>
      </w:r>
      <w:r w:rsidRPr="00326971">
        <w:rPr>
          <w:sz w:val="16"/>
        </w:rPr>
        <w:t>.38</w:t>
      </w:r>
    </w:p>
    <w:p w14:paraId="66E1B988" w14:textId="77777777" w:rsidR="004F0153" w:rsidRPr="00326971" w:rsidRDefault="004F0153" w:rsidP="004F0153">
      <w:pPr>
        <w:rPr>
          <w:sz w:val="16"/>
        </w:rPr>
      </w:pPr>
      <w:r w:rsidRPr="00326971">
        <w:rPr>
          <w:rStyle w:val="StyleUnderline"/>
        </w:rPr>
        <w:t>If present climate-change trends continue, the “</w:t>
      </w:r>
      <w:r w:rsidRPr="00F56BA3">
        <w:rPr>
          <w:rStyle w:val="StyleUnderline"/>
          <w:highlight w:val="cyan"/>
        </w:rPr>
        <w:t>global carbon budget</w:t>
      </w:r>
      <w:r w:rsidRPr="00326971">
        <w:rPr>
          <w:rStyle w:val="StyleUnderline"/>
        </w:rPr>
        <w:t xml:space="preserve">” associated with a 2°C increase in average global temperature </w:t>
      </w:r>
      <w:r w:rsidRPr="00F56BA3">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F56BA3">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7C9790B0" w14:textId="77777777" w:rsidR="004F0153" w:rsidRPr="00326971" w:rsidRDefault="004F0153" w:rsidP="004F0153">
      <w:pPr>
        <w:rPr>
          <w:sz w:val="16"/>
        </w:rPr>
      </w:pPr>
      <w:r w:rsidRPr="00326971">
        <w:rPr>
          <w:sz w:val="16"/>
        </w:rPr>
        <w:t xml:space="preserve">Nevertheless, </w:t>
      </w:r>
      <w:r w:rsidRPr="00326971">
        <w:rPr>
          <w:rStyle w:val="StyleUnderline"/>
        </w:rPr>
        <w:t xml:space="preserve">major energy </w:t>
      </w:r>
      <w:r w:rsidRPr="00F56BA3">
        <w:rPr>
          <w:rStyle w:val="StyleUnderline"/>
          <w:highlight w:val="cyan"/>
        </w:rPr>
        <w:t>corporations continue to lie</w:t>
      </w:r>
      <w:r w:rsidRPr="00326971">
        <w:rPr>
          <w:rStyle w:val="StyleUnderline"/>
        </w:rPr>
        <w:t xml:space="preserve"> about climate change, promoting and </w:t>
      </w:r>
      <w:r w:rsidRPr="00F56BA3">
        <w:rPr>
          <w:rStyle w:val="StyleUnderline"/>
          <w:highlight w:val="cyan"/>
        </w:rPr>
        <w:t>bankrolling climate denialism</w:t>
      </w:r>
      <w:r w:rsidRPr="00326971">
        <w:rPr>
          <w:rStyle w:val="StyleUnderline"/>
        </w:rPr>
        <w:t>—while admitting the truth in their internal documents. T</w:t>
      </w:r>
      <w:r w:rsidRPr="00326971">
        <w:rPr>
          <w:sz w:val="16"/>
        </w:rPr>
        <w: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5D969A8F" w14:textId="77777777" w:rsidR="004F0153" w:rsidRPr="00AA6203" w:rsidRDefault="004F0153" w:rsidP="004F0153"/>
    <w:p w14:paraId="75B44C11" w14:textId="77777777" w:rsidR="004F0153" w:rsidRPr="00F024DD" w:rsidRDefault="004F0153" w:rsidP="004F0153">
      <w:pPr>
        <w:pStyle w:val="Heading4"/>
      </w:pPr>
      <w:r>
        <w:t>The alternative is radical democratic organizing around the collective goal of the abolition of capitalism---that necessitates rejecting neoliberal rhetoric in pedagogical spaces like debate</w:t>
      </w:r>
    </w:p>
    <w:p w14:paraId="20D72C80" w14:textId="77777777" w:rsidR="004F0153" w:rsidRPr="00750B8C" w:rsidRDefault="004F0153" w:rsidP="004F0153">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6" w:history="1">
        <w:r w:rsidRPr="00BB5809">
          <w:rPr>
            <w:rStyle w:val="Hyperlink"/>
          </w:rPr>
          <w:t>https://truthout.org/articles/racist-violence-cant-be-separated-from-the-violence-of-neoliberal-capitalism/</w:t>
        </w:r>
      </w:hyperlink>
      <w:r>
        <w:t>]</w:t>
      </w:r>
    </w:p>
    <w:p w14:paraId="79D2FBF2" w14:textId="77777777" w:rsidR="004F0153" w:rsidRPr="00000035" w:rsidRDefault="004F0153" w:rsidP="004F0153">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F56BA3">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2E185DC3" w14:textId="77777777" w:rsidR="004F0153" w:rsidRPr="00000035" w:rsidRDefault="004F0153" w:rsidP="004F0153">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F56BA3">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77D1DC93" w14:textId="77777777" w:rsidR="004F0153" w:rsidRPr="00000035" w:rsidRDefault="004F0153" w:rsidP="004F0153">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4907F255" w14:textId="77777777" w:rsidR="004F0153" w:rsidRPr="00000035" w:rsidRDefault="004F0153" w:rsidP="004F0153">
      <w:pPr>
        <w:rPr>
          <w:sz w:val="16"/>
          <w:szCs w:val="16"/>
        </w:rPr>
      </w:pPr>
      <w:r w:rsidRPr="00000035">
        <w:rPr>
          <w:sz w:val="16"/>
          <w:szCs w:val="16"/>
        </w:rPr>
        <w:t>Depoliticization and the Authoritarian Turn</w:t>
      </w:r>
    </w:p>
    <w:p w14:paraId="50E87554" w14:textId="77777777" w:rsidR="004F0153" w:rsidRPr="00000035" w:rsidRDefault="004F0153" w:rsidP="004F0153">
      <w:pPr>
        <w:rPr>
          <w:sz w:val="16"/>
        </w:rPr>
      </w:pPr>
      <w:r w:rsidRPr="00F56BA3">
        <w:rPr>
          <w:rStyle w:val="Emphasis"/>
          <w:highlight w:val="cyan"/>
        </w:rPr>
        <w:t>Neoliberalism is not only an economic system, it is</w:t>
      </w:r>
      <w:r w:rsidRPr="00000035">
        <w:rPr>
          <w:rStyle w:val="Emphasis"/>
        </w:rPr>
        <w:t xml:space="preserve"> also </w:t>
      </w:r>
      <w:r w:rsidRPr="00F56BA3">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F56BA3">
        <w:rPr>
          <w:rStyle w:val="Emphasis"/>
          <w:highlight w:val="cyan"/>
        </w:rPr>
        <w:t>attempt to prevent individuals from translating</w:t>
      </w:r>
      <w:r w:rsidRPr="00000035">
        <w:rPr>
          <w:rStyle w:val="StyleUnderline"/>
        </w:rPr>
        <w:t xml:space="preserve"> private </w:t>
      </w:r>
      <w:r w:rsidRPr="00F56BA3">
        <w:rPr>
          <w:rStyle w:val="Emphasis"/>
          <w:highlight w:val="cyan"/>
        </w:rPr>
        <w:t>issues</w:t>
      </w:r>
      <w:r w:rsidRPr="00000035">
        <w:rPr>
          <w:rStyle w:val="Emphasis"/>
        </w:rPr>
        <w:t xml:space="preserve"> </w:t>
      </w:r>
      <w:r w:rsidRPr="00000035">
        <w:rPr>
          <w:rStyle w:val="StyleUnderline"/>
        </w:rPr>
        <w:t xml:space="preserve">and troubles </w:t>
      </w:r>
      <w:r w:rsidRPr="00F56BA3">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discrete, hermetically-sealed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00E9F82D" w14:textId="77777777" w:rsidR="004F0153" w:rsidRPr="006A5B01" w:rsidRDefault="004F0153" w:rsidP="004F0153">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F56BA3">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2AE295F7" w14:textId="77777777" w:rsidR="004F0153" w:rsidRPr="006A5B01" w:rsidRDefault="004F0153" w:rsidP="004F0153">
      <w:pPr>
        <w:rPr>
          <w:sz w:val="16"/>
        </w:rPr>
      </w:pPr>
      <w:r w:rsidRPr="006A5B01">
        <w:rPr>
          <w:sz w:val="16"/>
        </w:rPr>
        <w:t xml:space="preserve">“Those subject to the neoliberal economy do not constitute a we that is capable of collective action. The mounting egoization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519FE060" w14:textId="77777777" w:rsidR="004F0153" w:rsidRPr="006A5B01" w:rsidRDefault="004F0153" w:rsidP="004F0153">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D6F9854" w14:textId="77777777" w:rsidR="004F0153" w:rsidRPr="006A5B01" w:rsidRDefault="004F0153" w:rsidP="004F0153">
      <w:pPr>
        <w:rPr>
          <w:sz w:val="16"/>
        </w:rPr>
      </w:pPr>
      <w:r w:rsidRPr="006A5B01">
        <w:rPr>
          <w:sz w:val="16"/>
        </w:rPr>
        <w:t xml:space="preserve">It should be clear that </w:t>
      </w:r>
      <w:r w:rsidRPr="00F56BA3">
        <w:rPr>
          <w:rStyle w:val="Emphasis"/>
          <w:highlight w:val="cyan"/>
        </w:rPr>
        <w:t>questions of economic</w:t>
      </w:r>
      <w:r w:rsidRPr="006A5B01">
        <w:rPr>
          <w:rStyle w:val="Emphasis"/>
        </w:rPr>
        <w:t xml:space="preserve"> and social </w:t>
      </w:r>
      <w:r w:rsidRPr="00F56BA3">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F56BA3">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F56BA3">
        <w:rPr>
          <w:rStyle w:val="StyleUnderline"/>
          <w:highlight w:val="cyan"/>
        </w:rPr>
        <w:t>social problem into</w:t>
      </w:r>
      <w:r w:rsidRPr="006A5B01">
        <w:rPr>
          <w:rStyle w:val="StyleUnderline"/>
        </w:rPr>
        <w:t xml:space="preserve"> </w:t>
      </w:r>
      <w:r w:rsidRPr="006A5B01">
        <w:rPr>
          <w:sz w:val="16"/>
        </w:rPr>
        <w:t xml:space="preserve">individualized </w:t>
      </w:r>
      <w:r w:rsidRPr="00F56BA3">
        <w:rPr>
          <w:rStyle w:val="Emphasis"/>
          <w:highlight w:val="cyan"/>
        </w:rPr>
        <w:t>market solutions</w:t>
      </w:r>
      <w:r w:rsidRPr="006A5B01">
        <w:rPr>
          <w:sz w:val="16"/>
        </w:rPr>
        <w:t xml:space="preserve"> or regressive matters of personal responsibility. Under neoliberalism’s disimagination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3D33C1C1" w14:textId="77777777" w:rsidR="004F0153" w:rsidRPr="006A5B01" w:rsidRDefault="004F0153" w:rsidP="004F0153">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059CF10B" w14:textId="77777777" w:rsidR="004F0153" w:rsidRPr="006A5B01" w:rsidRDefault="004F0153" w:rsidP="004F0153">
      <w:pPr>
        <w:rPr>
          <w:sz w:val="16"/>
        </w:rPr>
      </w:pPr>
      <w:r w:rsidRPr="006A5B01">
        <w:rPr>
          <w:sz w:val="16"/>
        </w:rPr>
        <w:t xml:space="preserve">The neoliberal strategists use education not only to mask their abuses and the effects of their criminogenic policies, they also – in a time of crisis, when </w:t>
      </w:r>
      <w:r w:rsidRPr="00F56BA3">
        <w:rPr>
          <w:rStyle w:val="StyleUnderline"/>
          <w:highlight w:val="cyan"/>
        </w:rPr>
        <w:t>dissatisfaction</w:t>
      </w:r>
      <w:r w:rsidRPr="006A5B01">
        <w:rPr>
          <w:rStyle w:val="StyleUnderline"/>
        </w:rPr>
        <w:t xml:space="preserve"> of the masses might </w:t>
      </w:r>
      <w:r w:rsidRPr="00F56BA3">
        <w:rPr>
          <w:rStyle w:val="StyleUnderline"/>
          <w:highlight w:val="cyan"/>
        </w:rPr>
        <w:t xml:space="preserve">lead to </w:t>
      </w:r>
      <w:r w:rsidRPr="00F56BA3">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Betto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70D7E3FF" w14:textId="77777777" w:rsidR="004F0153" w:rsidRPr="00C86E21" w:rsidRDefault="004F0153" w:rsidP="004F0153">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F56BA3">
        <w:rPr>
          <w:rStyle w:val="Emphasis"/>
          <w:highlight w:val="cyan"/>
        </w:rPr>
        <w:t>rethinking</w:t>
      </w:r>
      <w:r w:rsidRPr="006A5B01">
        <w:rPr>
          <w:rStyle w:val="Emphasis"/>
        </w:rPr>
        <w:t xml:space="preserve"> what kind of </w:t>
      </w:r>
      <w:r w:rsidRPr="00F56BA3">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F56BA3">
        <w:rPr>
          <w:rStyle w:val="StyleUnderline"/>
          <w:highlight w:val="cyan"/>
        </w:rPr>
        <w:t xml:space="preserve">can only take place if the </w:t>
      </w:r>
      <w:r w:rsidRPr="00F56BA3">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F56BA3">
        <w:rPr>
          <w:rStyle w:val="Emphasis"/>
          <w:highlight w:val="cyan"/>
        </w:rPr>
        <w:t>fully addressed and discredited</w:t>
      </w:r>
      <w:r w:rsidRPr="006A5B01">
        <w:rPr>
          <w:rStyle w:val="Emphasis"/>
        </w:rPr>
        <w:t>.</w:t>
      </w:r>
      <w:r w:rsidRPr="00C86E21">
        <w:rPr>
          <w:sz w:val="16"/>
        </w:rPr>
        <w:t xml:space="preserve"> Étienne Balibar is right in stating that the triumph of neoliberalism has resulted in the “death zones of humanity.” Following Balibar, what must be made clear is that neoliberal capitalism is itself a pandemic and a dangerous harbinger of an updated fascist politics.</w:t>
      </w:r>
    </w:p>
    <w:p w14:paraId="2552A5E6" w14:textId="77777777" w:rsidR="004F0153" w:rsidRPr="006A5B01" w:rsidRDefault="004F0153" w:rsidP="004F0153">
      <w:pPr>
        <w:rPr>
          <w:sz w:val="16"/>
          <w:szCs w:val="16"/>
        </w:rPr>
      </w:pPr>
      <w:r w:rsidRPr="006A5B01">
        <w:rPr>
          <w:sz w:val="16"/>
          <w:szCs w:val="16"/>
        </w:rPr>
        <w:t>Overcoming Pandemic Pedagogy</w:t>
      </w:r>
    </w:p>
    <w:p w14:paraId="6EB3308F" w14:textId="77777777" w:rsidR="004F0153" w:rsidRPr="006A5B01" w:rsidRDefault="004F0153" w:rsidP="004F0153">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F56BA3">
        <w:rPr>
          <w:rStyle w:val="StyleUnderline"/>
          <w:highlight w:val="cyan"/>
        </w:rPr>
        <w:t xml:space="preserve">history in a </w:t>
      </w:r>
      <w:r w:rsidRPr="00F56BA3">
        <w:rPr>
          <w:rStyle w:val="Emphasis"/>
          <w:highlight w:val="cyan"/>
        </w:rPr>
        <w:t>time of crisis</w:t>
      </w:r>
      <w:r w:rsidRPr="006A5B01">
        <w:rPr>
          <w:rStyle w:val="StyleUnderline"/>
        </w:rPr>
        <w:t xml:space="preserve"> also </w:t>
      </w:r>
      <w:r w:rsidRPr="00F56BA3">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F56BA3">
        <w:rPr>
          <w:rStyle w:val="Emphasis"/>
          <w:highlight w:val="cyan"/>
        </w:rPr>
        <w:t>producing new democratic arrangements</w:t>
      </w:r>
      <w:r w:rsidRPr="006A5B01">
        <w:rPr>
          <w:rStyle w:val="Emphasis"/>
        </w:rPr>
        <w:t xml:space="preserve"> for social life</w:t>
      </w:r>
      <w:r w:rsidRPr="006A5B01">
        <w:rPr>
          <w:sz w:val="16"/>
        </w:rPr>
        <w:t>, more radical values and a “</w:t>
      </w:r>
      <w:r w:rsidRPr="00F56BA3">
        <w:rPr>
          <w:rStyle w:val="StyleUnderline"/>
          <w:highlight w:val="cyan"/>
        </w:rPr>
        <w:t>global economy</w:t>
      </w:r>
      <w:r w:rsidRPr="006A5B01">
        <w:rPr>
          <w:rStyle w:val="StyleUnderline"/>
        </w:rPr>
        <w:t xml:space="preserve"> which will </w:t>
      </w:r>
      <w:r w:rsidRPr="00F56BA3">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6B5ACD24" w14:textId="77777777" w:rsidR="004F0153" w:rsidRPr="006A5B01" w:rsidRDefault="004F0153" w:rsidP="004F0153">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157CCD33" w14:textId="77777777" w:rsidR="004F0153" w:rsidRPr="006A5B01" w:rsidRDefault="004F0153" w:rsidP="004F0153">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6FD8DF63" w14:textId="77777777" w:rsidR="004F0153" w:rsidRPr="006A5B01" w:rsidRDefault="004F0153" w:rsidP="004F0153">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F56BA3">
        <w:rPr>
          <w:rStyle w:val="Emphasis"/>
          <w:highlight w:val="cyan"/>
        </w:rPr>
        <w:t>agency</w:t>
      </w:r>
      <w:r w:rsidRPr="006A5B01">
        <w:rPr>
          <w:rStyle w:val="StyleUnderline"/>
        </w:rPr>
        <w:t xml:space="preserve"> are a </w:t>
      </w:r>
      <w:r w:rsidRPr="006A5B01">
        <w:rPr>
          <w:rStyle w:val="Emphasis"/>
        </w:rPr>
        <w:t xml:space="preserve">product </w:t>
      </w:r>
      <w:r w:rsidRPr="00F56BA3">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6DFECC34" w14:textId="77777777" w:rsidR="004F0153" w:rsidRPr="00865E61" w:rsidRDefault="004F0153" w:rsidP="004F0153">
      <w:pPr>
        <w:rPr>
          <w:sz w:val="16"/>
          <w:szCs w:val="16"/>
        </w:rPr>
      </w:pPr>
      <w:r w:rsidRPr="00865E61">
        <w:rPr>
          <w:sz w:val="16"/>
          <w:szCs w:val="16"/>
        </w:rPr>
        <w:t>The U.S. is in the midst of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62ECCED0" w14:textId="77777777" w:rsidR="004F0153" w:rsidRPr="00865E61" w:rsidRDefault="004F0153" w:rsidP="004F0153">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31C6FF5E" w14:textId="77777777" w:rsidR="004F0153" w:rsidRPr="00865E61" w:rsidRDefault="004F0153" w:rsidP="004F0153">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F56BA3">
        <w:rPr>
          <w:rStyle w:val="StyleUnderline"/>
          <w:highlight w:val="cyan"/>
        </w:rPr>
        <w:t>at stake here is the need for these protests to transition</w:t>
      </w:r>
      <w:r w:rsidRPr="00865E61">
        <w:rPr>
          <w:sz w:val="16"/>
        </w:rPr>
        <w:t xml:space="preserve"> from a pedagogical moment and collective outburst of moral anger </w:t>
      </w:r>
      <w:r w:rsidRPr="00F56BA3">
        <w:rPr>
          <w:rStyle w:val="Emphasis"/>
          <w:highlight w:val="cyan"/>
        </w:rPr>
        <w:t>to</w:t>
      </w:r>
      <w:r w:rsidRPr="00865E61">
        <w:rPr>
          <w:rStyle w:val="Emphasis"/>
        </w:rPr>
        <w:t xml:space="preserve"> a </w:t>
      </w:r>
      <w:r w:rsidRPr="00F56BA3">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F56BA3">
        <w:rPr>
          <w:rStyle w:val="StyleUnderline"/>
          <w:highlight w:val="cyan"/>
        </w:rPr>
        <w:t>build solidarity among different groups</w:t>
      </w:r>
      <w:r w:rsidRPr="00865E61">
        <w:rPr>
          <w:rStyle w:val="StyleUnderline"/>
        </w:rPr>
        <w:t xml:space="preserve">, imagine new forms of social life, make the impossible possible, and </w:t>
      </w:r>
      <w:r w:rsidRPr="00F56BA3">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F56BA3">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F56BA3">
        <w:rPr>
          <w:rStyle w:val="StyleUnderline"/>
          <w:highlight w:val="cyan"/>
        </w:rPr>
        <w:t>with young people</w:t>
      </w:r>
      <w:r w:rsidRPr="00865E61">
        <w:rPr>
          <w:rStyle w:val="StyleUnderline"/>
        </w:rPr>
        <w:t xml:space="preserve"> and others </w:t>
      </w:r>
      <w:r w:rsidRPr="00F56BA3">
        <w:rPr>
          <w:rStyle w:val="StyleUnderline"/>
          <w:highlight w:val="cyan"/>
        </w:rPr>
        <w:t>rising up across the globe</w:t>
      </w:r>
      <w:r w:rsidRPr="00865E61">
        <w:rPr>
          <w:sz w:val="16"/>
        </w:rPr>
        <w:t xml:space="preserve"> — inspired, energized and marching in the streets — </w:t>
      </w:r>
      <w:r w:rsidRPr="00865E61">
        <w:rPr>
          <w:rStyle w:val="StyleUnderline"/>
        </w:rPr>
        <w:t>t</w:t>
      </w:r>
      <w:r w:rsidRPr="00F56BA3">
        <w:rPr>
          <w:rStyle w:val="StyleUnderline"/>
          <w:highlight w:val="cyan"/>
        </w:rPr>
        <w:t xml:space="preserve">he </w:t>
      </w:r>
      <w:r w:rsidRPr="00F56BA3">
        <w:rPr>
          <w:rStyle w:val="Emphasis"/>
          <w:highlight w:val="cyan"/>
        </w:rPr>
        <w:t>future of a radical democracy</w:t>
      </w:r>
      <w:r w:rsidRPr="00F56BA3">
        <w:rPr>
          <w:rStyle w:val="StyleUnderline"/>
          <w:highlight w:val="cyan"/>
        </w:rPr>
        <w:t xml:space="preserve"> is waiting to breathe again.</w:t>
      </w:r>
    </w:p>
    <w:p w14:paraId="3A3F9204" w14:textId="77777777" w:rsidR="004F0153" w:rsidRPr="00747F1F" w:rsidRDefault="004F0153" w:rsidP="004F0153"/>
    <w:p w14:paraId="33D16744" w14:textId="77777777" w:rsidR="004F0153" w:rsidRDefault="004F0153" w:rsidP="004F0153">
      <w:pPr>
        <w:pStyle w:val="Heading3"/>
      </w:pPr>
      <w:r>
        <w:t>1NC---OFF</w:t>
      </w:r>
    </w:p>
    <w:p w14:paraId="03735DF2" w14:textId="77777777" w:rsidR="004F0153" w:rsidRDefault="004F0153" w:rsidP="004F0153">
      <w:r>
        <w:t>CIL CP</w:t>
      </w:r>
    </w:p>
    <w:p w14:paraId="7BE7AFE7" w14:textId="77777777" w:rsidR="004F0153" w:rsidRDefault="004F0153" w:rsidP="004F0153">
      <w:pPr>
        <w:pStyle w:val="Heading4"/>
      </w:pPr>
      <w:r>
        <w:t>The United States federal government should prohibit defense contractor mergers which harm national security by concentrating economic or political power in the relevant market by expanding the scope of its interpretive obligations under customary international law.</w:t>
      </w:r>
    </w:p>
    <w:p w14:paraId="02542A75" w14:textId="77777777" w:rsidR="004F0153" w:rsidRDefault="004F0153" w:rsidP="004F0153"/>
    <w:p w14:paraId="71ED6F97" w14:textId="77777777" w:rsidR="004F0153" w:rsidRPr="002450A6" w:rsidRDefault="004F0153" w:rsidP="004F0153">
      <w:pPr>
        <w:pStyle w:val="Heading4"/>
      </w:pPr>
      <w:r>
        <w:t xml:space="preserve">The CP </w:t>
      </w:r>
      <w:r>
        <w:rPr>
          <w:u w:val="single"/>
        </w:rPr>
        <w:t>competes</w:t>
      </w:r>
      <w:r>
        <w:t xml:space="preserve"> and </w:t>
      </w:r>
      <w:r>
        <w:rPr>
          <w:u w:val="single"/>
        </w:rPr>
        <w:t>solves</w:t>
      </w:r>
      <w:r>
        <w:t xml:space="preserve"> the case – it renders the </w:t>
      </w:r>
      <w:r w:rsidRPr="00504CA9">
        <w:rPr>
          <w:u w:val="single"/>
        </w:rPr>
        <w:t>same</w:t>
      </w:r>
      <w:r w:rsidRPr="00504CA9">
        <w:t xml:space="preserve"> conduct</w:t>
      </w:r>
      <w:r>
        <w:t xml:space="preserve"> </w:t>
      </w:r>
      <w:r>
        <w:rPr>
          <w:u w:val="single"/>
        </w:rPr>
        <w:t>equally</w:t>
      </w:r>
      <w:r>
        <w:t xml:space="preserve"> unlawful, </w:t>
      </w:r>
      <w:r>
        <w:rPr>
          <w:u w:val="single"/>
        </w:rPr>
        <w:t>but</w:t>
      </w:r>
      <w:r>
        <w:t xml:space="preserve"> expands </w:t>
      </w:r>
      <w:r>
        <w:rPr>
          <w:u w:val="single"/>
        </w:rPr>
        <w:t>CIL</w:t>
      </w:r>
      <w:r>
        <w:t xml:space="preserve"> rather than </w:t>
      </w:r>
      <w:r>
        <w:rPr>
          <w:u w:val="single"/>
        </w:rPr>
        <w:t>antitrust statute</w:t>
      </w:r>
      <w:r>
        <w:t xml:space="preserve"> – that </w:t>
      </w:r>
      <w:r>
        <w:rPr>
          <w:u w:val="single"/>
        </w:rPr>
        <w:t>signals</w:t>
      </w:r>
      <w:r>
        <w:t xml:space="preserve"> U.S. </w:t>
      </w:r>
      <w:r>
        <w:rPr>
          <w:u w:val="single"/>
        </w:rPr>
        <w:t>adherence</w:t>
      </w:r>
      <w:r>
        <w:t xml:space="preserve"> to norms of international </w:t>
      </w:r>
      <w:r>
        <w:rPr>
          <w:u w:val="single"/>
        </w:rPr>
        <w:t>economic law</w:t>
      </w:r>
      <w:r>
        <w:t>.</w:t>
      </w:r>
    </w:p>
    <w:p w14:paraId="3CDEF0B0" w14:textId="77777777" w:rsidR="004F0153" w:rsidRPr="008F1577" w:rsidRDefault="004F0153" w:rsidP="004F0153">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4FC47205" w14:textId="77777777" w:rsidR="004F0153" w:rsidRPr="00B556D0" w:rsidRDefault="004F0153" w:rsidP="004F0153">
      <w:pPr>
        <w:rPr>
          <w:sz w:val="16"/>
        </w:rPr>
      </w:pPr>
      <w:r w:rsidRPr="00B556D0">
        <w:rPr>
          <w:sz w:val="16"/>
        </w:rPr>
        <w:t>Introduction</w:t>
      </w:r>
    </w:p>
    <w:p w14:paraId="3E56FABD" w14:textId="77777777" w:rsidR="004F0153" w:rsidRPr="00B556D0" w:rsidRDefault="004F0153" w:rsidP="004F0153">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B5576F">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B5576F">
        <w:rPr>
          <w:rStyle w:val="StyleUnderline"/>
          <w:highlight w:val="cyan"/>
        </w:rPr>
        <w:t>are entering</w:t>
      </w:r>
      <w:r w:rsidRPr="00B556D0">
        <w:rPr>
          <w:rStyle w:val="StyleUnderline"/>
        </w:rPr>
        <w:t xml:space="preserve"> the realm of </w:t>
      </w:r>
      <w:r w:rsidRPr="00B5576F">
        <w:rPr>
          <w:rStyle w:val="Emphasis"/>
          <w:highlight w:val="cyan"/>
        </w:rPr>
        <w:t>c</w:t>
      </w:r>
      <w:r w:rsidRPr="00B556D0">
        <w:rPr>
          <w:sz w:val="16"/>
        </w:rPr>
        <w:t xml:space="preserve">ustomary </w:t>
      </w:r>
      <w:r w:rsidRPr="00B5576F">
        <w:rPr>
          <w:rStyle w:val="Emphasis"/>
          <w:highlight w:val="cyan"/>
        </w:rPr>
        <w:t>i</w:t>
      </w:r>
      <w:r w:rsidRPr="00B556D0">
        <w:rPr>
          <w:sz w:val="16"/>
        </w:rPr>
        <w:t xml:space="preserve">nternational </w:t>
      </w:r>
      <w:r w:rsidRPr="00B5576F">
        <w:rPr>
          <w:rStyle w:val="Emphasis"/>
          <w:highlight w:val="cyan"/>
        </w:rPr>
        <w:t>l</w:t>
      </w:r>
      <w:r w:rsidRPr="00B556D0">
        <w:rPr>
          <w:sz w:val="16"/>
        </w:rPr>
        <w:t>aw.</w:t>
      </w:r>
    </w:p>
    <w:p w14:paraId="29DE0518" w14:textId="77777777" w:rsidR="004F0153" w:rsidRPr="00B556D0" w:rsidRDefault="004F0153" w:rsidP="004F0153">
      <w:pPr>
        <w:rPr>
          <w:sz w:val="16"/>
        </w:rPr>
      </w:pPr>
      <w:r w:rsidRPr="00B556D0">
        <w:rPr>
          <w:rStyle w:val="StyleUnderline"/>
        </w:rPr>
        <w:t xml:space="preserve">Developments </w:t>
      </w:r>
      <w:r w:rsidRPr="00B5576F">
        <w:rPr>
          <w:rStyle w:val="StyleUnderline"/>
          <w:highlight w:val="cyan"/>
        </w:rPr>
        <w:t>in</w:t>
      </w:r>
      <w:r w:rsidRPr="00B556D0">
        <w:rPr>
          <w:rStyle w:val="StyleUnderline"/>
        </w:rPr>
        <w:t xml:space="preserve"> the area of</w:t>
      </w:r>
      <w:r w:rsidRPr="00B556D0">
        <w:rPr>
          <w:sz w:val="16"/>
        </w:rPr>
        <w:t xml:space="preserve"> competition law, or </w:t>
      </w:r>
      <w:r w:rsidRPr="00B5576F">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B5576F">
        <w:rPr>
          <w:rStyle w:val="StyleUnderline"/>
          <w:highlight w:val="cyan"/>
        </w:rPr>
        <w:t>Countries understand</w:t>
      </w:r>
      <w:r w:rsidRPr="00B556D0">
        <w:rPr>
          <w:rStyle w:val="StyleUnderline"/>
        </w:rPr>
        <w:t xml:space="preserve"> that the encouragement of </w:t>
      </w:r>
      <w:r w:rsidRPr="00B5576F">
        <w:rPr>
          <w:rStyle w:val="StyleUnderline"/>
          <w:highlight w:val="cyan"/>
        </w:rPr>
        <w:t>competition is</w:t>
      </w:r>
      <w:r w:rsidRPr="00B556D0">
        <w:rPr>
          <w:rStyle w:val="StyleUnderline"/>
        </w:rPr>
        <w:t xml:space="preserve"> a </w:t>
      </w:r>
      <w:r w:rsidRPr="00B5576F">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B5576F">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B5576F">
        <w:rPr>
          <w:rStyle w:val="StyleUnderline"/>
          <w:highlight w:val="cyan"/>
        </w:rPr>
        <w:t>reflect</w:t>
      </w:r>
      <w:r w:rsidRPr="00B556D0">
        <w:rPr>
          <w:rStyle w:val="StyleUnderline"/>
        </w:rPr>
        <w:t xml:space="preserve"> adherence to what is essentially an international law - the </w:t>
      </w:r>
      <w:r w:rsidRPr="00B5576F">
        <w:rPr>
          <w:rStyle w:val="Emphasis"/>
          <w:highlight w:val="cyan"/>
        </w:rPr>
        <w:t>i</w:t>
      </w:r>
      <w:r w:rsidRPr="00B556D0">
        <w:rPr>
          <w:rStyle w:val="Emphasis"/>
        </w:rPr>
        <w:t xml:space="preserve">nternational </w:t>
      </w:r>
      <w:r w:rsidRPr="00B5576F">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45763ACB" w14:textId="77777777" w:rsidR="004F0153" w:rsidRPr="00B556D0" w:rsidRDefault="004F0153" w:rsidP="004F0153">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B5576F">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B5576F">
        <w:rPr>
          <w:rStyle w:val="StyleUnderline"/>
          <w:highlight w:val="cyan"/>
        </w:rPr>
        <w:t>should</w:t>
      </w:r>
      <w:r w:rsidRPr="00B556D0">
        <w:rPr>
          <w:rStyle w:val="StyleUnderline"/>
        </w:rPr>
        <w:t xml:space="preserve"> </w:t>
      </w:r>
      <w:r w:rsidRPr="00B556D0">
        <w:rPr>
          <w:rStyle w:val="Emphasis"/>
        </w:rPr>
        <w:t xml:space="preserve">now </w:t>
      </w:r>
      <w:r w:rsidRPr="00B5576F">
        <w:rPr>
          <w:rStyle w:val="Emphasis"/>
          <w:highlight w:val="cyan"/>
        </w:rPr>
        <w:t>be recognized</w:t>
      </w:r>
      <w:r w:rsidRPr="00B556D0">
        <w:rPr>
          <w:rStyle w:val="StyleUnderline"/>
        </w:rPr>
        <w:t xml:space="preserve"> in the competition law field </w:t>
      </w:r>
      <w:r w:rsidRPr="00B5576F">
        <w:rPr>
          <w:rStyle w:val="StyleUnderline"/>
          <w:highlight w:val="cyan"/>
        </w:rPr>
        <w:t xml:space="preserve">by the </w:t>
      </w:r>
      <w:r w:rsidRPr="00B5576F">
        <w:rPr>
          <w:rStyle w:val="Emphasis"/>
          <w:highlight w:val="cyan"/>
        </w:rPr>
        <w:t>U</w:t>
      </w:r>
      <w:r w:rsidRPr="00B556D0">
        <w:rPr>
          <w:sz w:val="16"/>
        </w:rPr>
        <w:t xml:space="preserve">nited </w:t>
      </w:r>
      <w:r w:rsidRPr="00B5576F">
        <w:rPr>
          <w:rStyle w:val="Emphasis"/>
          <w:highlight w:val="cyan"/>
        </w:rPr>
        <w:t>S</w:t>
      </w:r>
      <w:r w:rsidRPr="00B556D0">
        <w:rPr>
          <w:sz w:val="16"/>
        </w:rPr>
        <w:t xml:space="preserve">tates and other governments </w:t>
      </w:r>
      <w:r w:rsidRPr="00B5576F">
        <w:rPr>
          <w:rStyle w:val="StyleUnderline"/>
          <w:highlight w:val="cyan"/>
        </w:rPr>
        <w:t xml:space="preserve">as a </w:t>
      </w:r>
      <w:r w:rsidRPr="00B5576F">
        <w:rPr>
          <w:rStyle w:val="Emphasis"/>
          <w:highlight w:val="cyan"/>
        </w:rPr>
        <w:t>standard</w:t>
      </w:r>
      <w:r w:rsidRPr="00B5576F">
        <w:rPr>
          <w:rStyle w:val="StyleUnderline"/>
          <w:highlight w:val="cyan"/>
        </w:rPr>
        <w:t xml:space="preserve"> of </w:t>
      </w:r>
      <w:r w:rsidRPr="00B5576F">
        <w:rPr>
          <w:rStyle w:val="Emphasis"/>
          <w:highlight w:val="cyan"/>
        </w:rPr>
        <w:t>i</w:t>
      </w:r>
      <w:r w:rsidRPr="00B556D0">
        <w:rPr>
          <w:rStyle w:val="Emphasis"/>
        </w:rPr>
        <w:t xml:space="preserve">nternational </w:t>
      </w:r>
      <w:r w:rsidRPr="00B5576F">
        <w:rPr>
          <w:rStyle w:val="Emphasis"/>
          <w:highlight w:val="cyan"/>
        </w:rPr>
        <w:t>law</w:t>
      </w:r>
      <w:r w:rsidRPr="00B556D0">
        <w:rPr>
          <w:sz w:val="16"/>
        </w:rPr>
        <w:t>.</w:t>
      </w:r>
    </w:p>
    <w:p w14:paraId="63BA45C0" w14:textId="77777777" w:rsidR="004F0153" w:rsidRPr="00B556D0" w:rsidRDefault="004F0153" w:rsidP="004F0153">
      <w:pPr>
        <w:rPr>
          <w:sz w:val="10"/>
          <w:szCs w:val="16"/>
        </w:rPr>
      </w:pPr>
      <w:r w:rsidRPr="00B556D0">
        <w:rPr>
          <w:sz w:val="10"/>
          <w:szCs w:val="16"/>
        </w:rPr>
        <w:t>The Concept of Organizational Liability</w:t>
      </w:r>
    </w:p>
    <w:p w14:paraId="7C12C5F1" w14:textId="77777777" w:rsidR="004F0153" w:rsidRPr="00B556D0" w:rsidRDefault="004F0153" w:rsidP="004F0153">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77409DAB" w14:textId="77777777" w:rsidR="004F0153" w:rsidRPr="00B556D0" w:rsidRDefault="004F0153" w:rsidP="004F0153">
      <w:pPr>
        <w:rPr>
          <w:sz w:val="10"/>
          <w:szCs w:val="16"/>
        </w:rPr>
      </w:pPr>
      <w:r w:rsidRPr="00B556D0">
        <w:rPr>
          <w:sz w:val="10"/>
          <w:szCs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04ED915A" w14:textId="77777777" w:rsidR="004F0153" w:rsidRPr="00B556D0" w:rsidRDefault="004F0153" w:rsidP="004F0153">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28EDD049" w14:textId="77777777" w:rsidR="004F0153" w:rsidRPr="00B556D0" w:rsidRDefault="004F0153" w:rsidP="004F0153">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465C48E6" w14:textId="77777777" w:rsidR="004F0153" w:rsidRPr="00B556D0" w:rsidRDefault="004F0153" w:rsidP="004F0153">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5D658B3A" w14:textId="77777777" w:rsidR="004F0153" w:rsidRPr="00B556D0" w:rsidRDefault="004F0153" w:rsidP="004F0153">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1B9B0A96" w14:textId="77777777" w:rsidR="004F0153" w:rsidRPr="00B556D0" w:rsidRDefault="004F0153" w:rsidP="004F0153">
      <w:pPr>
        <w:rPr>
          <w:sz w:val="10"/>
          <w:szCs w:val="16"/>
        </w:rPr>
      </w:pPr>
      <w:r w:rsidRPr="00B556D0">
        <w:rPr>
          <w:sz w:val="10"/>
          <w:szCs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25F1E028" w14:textId="77777777" w:rsidR="004F0153" w:rsidRPr="00B556D0" w:rsidRDefault="004F0153" w:rsidP="004F0153">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4B3112D5" w14:textId="77777777" w:rsidR="004F0153" w:rsidRPr="00B556D0" w:rsidRDefault="004F0153" w:rsidP="004F0153">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34AC46FA" w14:textId="77777777" w:rsidR="004F0153" w:rsidRPr="00B556D0" w:rsidRDefault="004F0153" w:rsidP="004F0153">
      <w:pPr>
        <w:rPr>
          <w:sz w:val="16"/>
        </w:rPr>
      </w:pPr>
      <w:r w:rsidRPr="00B556D0">
        <w:rPr>
          <w:sz w:val="16"/>
        </w:rPr>
        <w:t xml:space="preserve">So, there is a combination of factors at work here. </w:t>
      </w:r>
      <w:r w:rsidRPr="00B5576F">
        <w:rPr>
          <w:rStyle w:val="StyleUnderline"/>
          <w:highlight w:val="cyan"/>
        </w:rPr>
        <w:t>Competition</w:t>
      </w:r>
      <w:r w:rsidRPr="00B556D0">
        <w:rPr>
          <w:rStyle w:val="StyleUnderline"/>
        </w:rPr>
        <w:t xml:space="preserve"> law </w:t>
      </w:r>
      <w:r w:rsidRPr="00B5576F">
        <w:rPr>
          <w:rStyle w:val="StyleUnderline"/>
          <w:highlight w:val="cyan"/>
        </w:rPr>
        <w:t>standards are</w:t>
      </w:r>
      <w:r w:rsidRPr="00B556D0">
        <w:rPr>
          <w:rStyle w:val="StyleUnderline"/>
        </w:rPr>
        <w:t xml:space="preserve"> </w:t>
      </w:r>
      <w:r w:rsidRPr="00B556D0">
        <w:rPr>
          <w:rStyle w:val="Emphasis"/>
        </w:rPr>
        <w:t xml:space="preserve">virtually </w:t>
      </w:r>
      <w:r w:rsidRPr="00B5576F">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B5576F">
        <w:rPr>
          <w:rStyle w:val="StyleUnderline"/>
          <w:highlight w:val="cyan"/>
        </w:rPr>
        <w:t>growing</w:t>
      </w:r>
      <w:r w:rsidRPr="00B556D0">
        <w:rPr>
          <w:rStyle w:val="StyleUnderline"/>
        </w:rPr>
        <w:t xml:space="preserve">, worldwide </w:t>
      </w:r>
      <w:r w:rsidRPr="00B5576F">
        <w:rPr>
          <w:rStyle w:val="StyleUnderline"/>
          <w:highlight w:val="cyan"/>
        </w:rPr>
        <w:t>acceptance</w:t>
      </w:r>
      <w:r w:rsidRPr="00B556D0">
        <w:rPr>
          <w:sz w:val="16"/>
        </w:rPr>
        <w:t xml:space="preserve">, combined with universal necessity, </w:t>
      </w:r>
      <w:r w:rsidRPr="00B556D0">
        <w:rPr>
          <w:rStyle w:val="StyleUnderline"/>
        </w:rPr>
        <w:t xml:space="preserve">has </w:t>
      </w:r>
      <w:r w:rsidRPr="00B5576F">
        <w:rPr>
          <w:rStyle w:val="StyleUnderline"/>
          <w:highlight w:val="cyan"/>
        </w:rPr>
        <w:t>established</w:t>
      </w:r>
      <w:r w:rsidRPr="00B556D0">
        <w:rPr>
          <w:rStyle w:val="StyleUnderline"/>
        </w:rPr>
        <w:t xml:space="preserve"> an </w:t>
      </w:r>
      <w:r w:rsidRPr="00B5576F">
        <w:rPr>
          <w:rStyle w:val="Emphasis"/>
          <w:highlight w:val="cyan"/>
        </w:rPr>
        <w:t>i</w:t>
      </w:r>
      <w:r w:rsidRPr="00B556D0">
        <w:rPr>
          <w:rStyle w:val="StyleUnderline"/>
        </w:rPr>
        <w:t xml:space="preserve">nternational </w:t>
      </w:r>
      <w:r w:rsidRPr="00B5576F">
        <w:rPr>
          <w:rStyle w:val="StyleUnderline"/>
          <w:highlight w:val="cyan"/>
        </w:rPr>
        <w:t>law</w:t>
      </w:r>
      <w:r w:rsidRPr="00B556D0">
        <w:rPr>
          <w:rStyle w:val="StyleUnderline"/>
        </w:rPr>
        <w:t xml:space="preserve"> not just for antitrust, but </w:t>
      </w:r>
      <w:r w:rsidRPr="00B5576F">
        <w:rPr>
          <w:rStyle w:val="StyleUnderline"/>
          <w:highlight w:val="cyan"/>
        </w:rPr>
        <w:t xml:space="preserve">for </w:t>
      </w:r>
      <w:r w:rsidRPr="00B5576F">
        <w:rPr>
          <w:rStyle w:val="Emphasis"/>
          <w:highlight w:val="cyan"/>
        </w:rPr>
        <w:t>antitrust compliance</w:t>
      </w:r>
      <w:r w:rsidRPr="00B556D0">
        <w:rPr>
          <w:rStyle w:val="StyleUnderline"/>
        </w:rPr>
        <w:t xml:space="preserve">. The </w:t>
      </w:r>
      <w:r w:rsidRPr="00B5576F">
        <w:rPr>
          <w:rStyle w:val="StyleUnderline"/>
          <w:highlight w:val="cyan"/>
        </w:rPr>
        <w:t xml:space="preserve">countries that do </w:t>
      </w:r>
      <w:r w:rsidRPr="00B5576F">
        <w:rPr>
          <w:rStyle w:val="Emphasis"/>
          <w:highlight w:val="cyan"/>
        </w:rPr>
        <w:t>not</w:t>
      </w:r>
      <w:r w:rsidRPr="00B556D0">
        <w:rPr>
          <w:rStyle w:val="StyleUnderline"/>
        </w:rPr>
        <w:t xml:space="preserve"> formally </w:t>
      </w:r>
      <w:r w:rsidRPr="00B5576F">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B5576F">
        <w:rPr>
          <w:rStyle w:val="StyleUnderline"/>
          <w:highlight w:val="cyan"/>
        </w:rPr>
        <w:t xml:space="preserve">are </w:t>
      </w:r>
      <w:r w:rsidRPr="00B5576F">
        <w:rPr>
          <w:rStyle w:val="Emphasis"/>
          <w:highlight w:val="cyan"/>
        </w:rPr>
        <w:t>out-of-step</w:t>
      </w:r>
      <w:r w:rsidRPr="00B5576F">
        <w:rPr>
          <w:rStyle w:val="StyleUnderline"/>
          <w:highlight w:val="cyan"/>
        </w:rPr>
        <w:t xml:space="preserve"> with</w:t>
      </w:r>
      <w:r w:rsidRPr="00B556D0">
        <w:rPr>
          <w:rStyle w:val="StyleUnderline"/>
        </w:rPr>
        <w:t xml:space="preserve"> the </w:t>
      </w:r>
      <w:r w:rsidRPr="00B5576F">
        <w:rPr>
          <w:rStyle w:val="Emphasis"/>
          <w:highlight w:val="cyan"/>
        </w:rPr>
        <w:t>reality</w:t>
      </w:r>
      <w:r w:rsidRPr="00B5576F">
        <w:rPr>
          <w:rStyle w:val="StyleUnderline"/>
          <w:highlight w:val="cyan"/>
        </w:rPr>
        <w:t xml:space="preserve"> of what is necessary to </w:t>
      </w:r>
      <w:r w:rsidRPr="00B5576F">
        <w:rPr>
          <w:rStyle w:val="Emphasis"/>
          <w:highlight w:val="cyan"/>
        </w:rPr>
        <w:t>truly promote</w:t>
      </w:r>
      <w:r w:rsidRPr="00B556D0">
        <w:rPr>
          <w:rStyle w:val="StyleUnderline"/>
        </w:rPr>
        <w:t xml:space="preserve"> the </w:t>
      </w:r>
      <w:r w:rsidRPr="00B5576F">
        <w:rPr>
          <w:rStyle w:val="Emphasis"/>
          <w:highlight w:val="cyan"/>
        </w:rPr>
        <w:t>principles</w:t>
      </w:r>
      <w:r w:rsidRPr="00B556D0">
        <w:rPr>
          <w:rStyle w:val="StyleUnderline"/>
        </w:rPr>
        <w:t xml:space="preserve"> of competition law</w:t>
      </w:r>
      <w:r w:rsidRPr="00B556D0">
        <w:rPr>
          <w:sz w:val="16"/>
        </w:rPr>
        <w:t>.</w:t>
      </w:r>
    </w:p>
    <w:p w14:paraId="502BB73E" w14:textId="77777777" w:rsidR="004F0153" w:rsidRDefault="004F0153" w:rsidP="004F0153">
      <w:pPr>
        <w:pStyle w:val="Heading4"/>
      </w:pPr>
      <w:r>
        <w:t xml:space="preserve">U.S. commitment prevents the </w:t>
      </w:r>
      <w:r>
        <w:rPr>
          <w:u w:val="single"/>
        </w:rPr>
        <w:t>disintegration</w:t>
      </w:r>
      <w:r>
        <w:t xml:space="preserve"> of international economic law – extinction. </w:t>
      </w:r>
    </w:p>
    <w:p w14:paraId="382197DF" w14:textId="77777777" w:rsidR="004F0153" w:rsidRPr="00CA0309" w:rsidRDefault="004F0153" w:rsidP="004F0153">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7BCC1163" w14:textId="77777777" w:rsidR="004F0153" w:rsidRDefault="004F0153" w:rsidP="004F0153">
      <w:pPr>
        <w:rPr>
          <w:sz w:val="16"/>
        </w:rPr>
      </w:pPr>
      <w:r>
        <w:rPr>
          <w:sz w:val="16"/>
        </w:rPr>
        <w:t>Introduction</w:t>
      </w:r>
    </w:p>
    <w:p w14:paraId="5EC3F8D3" w14:textId="77777777" w:rsidR="004F0153" w:rsidRDefault="004F0153" w:rsidP="004F0153">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B5576F">
        <w:rPr>
          <w:rStyle w:val="Emphasis"/>
          <w:highlight w:val="cyan"/>
        </w:rPr>
        <w:t>(IEL)</w:t>
      </w:r>
      <w:r w:rsidRPr="00B5576F">
        <w:rPr>
          <w:rStyle w:val="StyleUnderline"/>
          <w:highlight w:val="cyan"/>
        </w:rPr>
        <w:t xml:space="preserve"> </w:t>
      </w:r>
      <w:r w:rsidRPr="00B5576F">
        <w:rPr>
          <w:rStyle w:val="Emphasis"/>
          <w:highlight w:val="cyan"/>
        </w:rPr>
        <w:t>play</w:t>
      </w:r>
      <w:r w:rsidRPr="00B15AF5">
        <w:rPr>
          <w:rStyle w:val="StyleUnderline"/>
        </w:rPr>
        <w:t xml:space="preserve">ed </w:t>
      </w:r>
      <w:r w:rsidRPr="00B5576F">
        <w:rPr>
          <w:rStyle w:val="StyleUnderline"/>
          <w:highlight w:val="cyan"/>
        </w:rPr>
        <w:t xml:space="preserve">an </w:t>
      </w:r>
      <w:r w:rsidRPr="00B5576F">
        <w:rPr>
          <w:rStyle w:val="Emphasis"/>
          <w:highlight w:val="cyan"/>
        </w:rPr>
        <w:t>important role</w:t>
      </w:r>
      <w:r w:rsidRPr="00B15AF5">
        <w:rPr>
          <w:rStyle w:val="StyleUnderline"/>
        </w:rPr>
        <w:t xml:space="preserve"> in the journey </w:t>
      </w:r>
      <w:r w:rsidRPr="00B5576F">
        <w:rPr>
          <w:rStyle w:val="Emphasis"/>
          <w:highlight w:val="cyan"/>
        </w:rPr>
        <w:t>to</w:t>
      </w:r>
      <w:r w:rsidRPr="00B15AF5">
        <w:rPr>
          <w:rStyle w:val="StyleUnderline"/>
        </w:rPr>
        <w:t xml:space="preserve">ward the </w:t>
      </w:r>
      <w:r w:rsidRPr="00B5576F">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1F2DAC38" w14:textId="77777777" w:rsidR="004F0153" w:rsidRDefault="004F0153" w:rsidP="004F0153">
      <w:pPr>
        <w:rPr>
          <w:sz w:val="16"/>
        </w:rPr>
      </w:pPr>
      <w:r w:rsidRPr="00B5576F">
        <w:rPr>
          <w:rStyle w:val="StyleUnderline"/>
          <w:highlight w:val="cyan"/>
        </w:rPr>
        <w:t>Today</w:t>
      </w:r>
      <w:r w:rsidRPr="00B15AF5">
        <w:rPr>
          <w:rStyle w:val="StyleUnderline"/>
        </w:rPr>
        <w:t xml:space="preserve"> we face </w:t>
      </w:r>
      <w:r w:rsidRPr="00B5576F">
        <w:rPr>
          <w:rStyle w:val="StyleUnderline"/>
          <w:highlight w:val="cyan"/>
        </w:rPr>
        <w:t xml:space="preserve">a </w:t>
      </w:r>
      <w:r w:rsidRPr="00B5576F">
        <w:rPr>
          <w:rStyle w:val="Emphasis"/>
          <w:highlight w:val="cyan"/>
        </w:rPr>
        <w:t>crisis</w:t>
      </w:r>
      <w:r w:rsidRPr="00B5576F">
        <w:rPr>
          <w:rStyle w:val="StyleUnderline"/>
          <w:highlight w:val="cyan"/>
        </w:rPr>
        <w:t xml:space="preserve"> of</w:t>
      </w:r>
      <w:r w:rsidRPr="00B15AF5">
        <w:rPr>
          <w:rStyle w:val="StyleUnderline"/>
        </w:rPr>
        <w:t xml:space="preserve"> the regime of international economic law and, more broadly, global </w:t>
      </w:r>
      <w:r w:rsidRPr="00B5576F">
        <w:rPr>
          <w:rStyle w:val="Emphasis"/>
          <w:highlight w:val="cyan"/>
        </w:rPr>
        <w:t>economic</w:t>
      </w:r>
      <w:r w:rsidRPr="00B5576F">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B5576F">
        <w:rPr>
          <w:rStyle w:val="StyleUnderline"/>
          <w:highlight w:val="cyan"/>
        </w:rPr>
        <w:t>to face</w:t>
      </w:r>
      <w:r>
        <w:rPr>
          <w:sz w:val="16"/>
        </w:rPr>
        <w:t xml:space="preserve"> some of the most </w:t>
      </w:r>
      <w:r w:rsidRPr="00B5576F">
        <w:rPr>
          <w:rStyle w:val="Emphasis"/>
          <w:highlight w:val="cyan"/>
        </w:rPr>
        <w:t>daunting challenges</w:t>
      </w:r>
      <w:r>
        <w:rPr>
          <w:sz w:val="16"/>
        </w:rPr>
        <w:t xml:space="preserve"> of our time: </w:t>
      </w:r>
      <w:r w:rsidRPr="00B15AF5">
        <w:rPr>
          <w:rStyle w:val="StyleUnderline"/>
        </w:rPr>
        <w:t xml:space="preserve">the widespread and dramatic process of </w:t>
      </w:r>
      <w:r w:rsidRPr="00B5576F">
        <w:rPr>
          <w:rStyle w:val="Emphasis"/>
          <w:highlight w:val="cyan"/>
        </w:rPr>
        <w:t>environmental degradation</w:t>
      </w:r>
      <w:r w:rsidRPr="00B15AF5">
        <w:rPr>
          <w:rStyle w:val="StyleUnderline"/>
        </w:rPr>
        <w:t xml:space="preserve"> and the unacceptable </w:t>
      </w:r>
      <w:r w:rsidRPr="00B5576F">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B5576F">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B5576F">
        <w:rPr>
          <w:rStyle w:val="Emphasis"/>
          <w:highlight w:val="cyan"/>
        </w:rPr>
        <w:t>nationalist</w:t>
      </w:r>
      <w:r w:rsidRPr="00B5576F">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B5576F">
        <w:rPr>
          <w:rStyle w:val="Emphasis"/>
          <w:highlight w:val="cyan"/>
        </w:rPr>
        <w:t>disintegration</w:t>
      </w:r>
      <w:r>
        <w:rPr>
          <w:sz w:val="16"/>
        </w:rPr>
        <w:t xml:space="preserve"> of the global (legal) order </w:t>
      </w:r>
      <w:r w:rsidRPr="00B5576F">
        <w:rPr>
          <w:rStyle w:val="StyleUnderline"/>
          <w:highlight w:val="cyan"/>
        </w:rPr>
        <w:t xml:space="preserve">is </w:t>
      </w:r>
      <w:r w:rsidRPr="00B5576F">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36349398" w14:textId="77777777" w:rsidR="004F0153" w:rsidRPr="00B15AF5" w:rsidRDefault="004F0153" w:rsidP="004F0153">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1A0F115A" w14:textId="77777777" w:rsidR="004F0153" w:rsidRPr="00B15AF5" w:rsidRDefault="004F0153" w:rsidP="004F0153">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4F196916" w14:textId="77777777" w:rsidR="004F0153" w:rsidRDefault="004F0153" w:rsidP="004F0153">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B5576F">
        <w:rPr>
          <w:rStyle w:val="StyleUnderline"/>
          <w:highlight w:val="cyan"/>
        </w:rPr>
        <w:t>the</w:t>
      </w:r>
      <w:r w:rsidRPr="00B15AF5">
        <w:rPr>
          <w:rStyle w:val="StyleUnderline"/>
        </w:rPr>
        <w:t xml:space="preserve"> nation-</w:t>
      </w:r>
      <w:r w:rsidRPr="00B5576F">
        <w:rPr>
          <w:rStyle w:val="StyleUnderline"/>
          <w:highlight w:val="cyan"/>
        </w:rPr>
        <w:t xml:space="preserve">state does </w:t>
      </w:r>
      <w:r w:rsidRPr="00B5576F">
        <w:rPr>
          <w:rStyle w:val="Emphasis"/>
          <w:highlight w:val="cyan"/>
        </w:rPr>
        <w:t>not</w:t>
      </w:r>
      <w:r w:rsidRPr="00B5576F">
        <w:rPr>
          <w:rStyle w:val="StyleUnderline"/>
          <w:highlight w:val="cyan"/>
        </w:rPr>
        <w:t xml:space="preserve"> possess </w:t>
      </w:r>
      <w:r w:rsidRPr="00B5576F">
        <w:rPr>
          <w:rStyle w:val="Emphasis"/>
          <w:highlight w:val="cyan"/>
        </w:rPr>
        <w:t>intrinsic characteristics</w:t>
      </w:r>
      <w:r w:rsidRPr="00B5576F">
        <w:rPr>
          <w:rStyle w:val="StyleUnderline"/>
          <w:highlight w:val="cyan"/>
        </w:rPr>
        <w:t xml:space="preserve"> to facilitate </w:t>
      </w:r>
      <w:r w:rsidRPr="00B5576F">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B5576F">
        <w:rPr>
          <w:rStyle w:val="StyleUnderline"/>
          <w:highlight w:val="cyan"/>
        </w:rPr>
        <w:t xml:space="preserve">and </w:t>
      </w:r>
      <w:r w:rsidRPr="00B5576F">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1CE13E19" w14:textId="77777777" w:rsidR="004F0153" w:rsidRPr="00B15AF5" w:rsidRDefault="004F0153" w:rsidP="004F0153">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0817F50A" w14:textId="77777777" w:rsidR="004F0153" w:rsidRPr="00B15AF5" w:rsidRDefault="004F0153" w:rsidP="004F0153">
      <w:pPr>
        <w:rPr>
          <w:sz w:val="12"/>
          <w:szCs w:val="18"/>
        </w:rPr>
      </w:pPr>
      <w:r w:rsidRPr="00B15AF5">
        <w:rPr>
          <w:sz w:val="12"/>
          <w:szCs w:val="18"/>
        </w:rPr>
        <w:t>I. A PROGRESSIVE DEFENSE OF THE NATION-STATE AND THE RISK OF A ‘SCHMITTEAN MOMENT’</w:t>
      </w:r>
    </w:p>
    <w:p w14:paraId="1A203DB4" w14:textId="77777777" w:rsidR="004F0153" w:rsidRPr="00B15AF5" w:rsidRDefault="004F0153" w:rsidP="004F0153">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61EBD74A" w14:textId="77777777" w:rsidR="004F0153" w:rsidRPr="00B15AF5" w:rsidRDefault="004F0153" w:rsidP="004F0153">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2FAF14DD" w14:textId="77777777" w:rsidR="004F0153" w:rsidRPr="00B15AF5" w:rsidRDefault="004F0153" w:rsidP="004F0153">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6AC03A19" w14:textId="77777777" w:rsidR="004F0153" w:rsidRDefault="004F0153" w:rsidP="004F0153">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6B81CCC9" w14:textId="77777777" w:rsidR="004F0153" w:rsidRDefault="004F0153" w:rsidP="004F0153">
      <w:pPr>
        <w:rPr>
          <w:sz w:val="16"/>
        </w:rPr>
      </w:pPr>
      <w:r>
        <w:rPr>
          <w:sz w:val="16"/>
        </w:rPr>
        <w:t xml:space="preserve">Without indulging on this question, this article posits that </w:t>
      </w:r>
      <w:r w:rsidRPr="00B15AF5">
        <w:rPr>
          <w:rStyle w:val="StyleUnderline"/>
        </w:rPr>
        <w:t xml:space="preserve">we should </w:t>
      </w:r>
      <w:r w:rsidRPr="00B5576F">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B5576F">
        <w:rPr>
          <w:rStyle w:val="StyleUnderline"/>
          <w:highlight w:val="cyan"/>
        </w:rPr>
        <w:t>a</w:t>
      </w:r>
      <w:r w:rsidRPr="00B15AF5">
        <w:rPr>
          <w:rStyle w:val="StyleUnderline"/>
        </w:rPr>
        <w:t xml:space="preserve"> major </w:t>
      </w:r>
      <w:r w:rsidRPr="00B5576F">
        <w:rPr>
          <w:rStyle w:val="Emphasis"/>
          <w:highlight w:val="cyan"/>
        </w:rPr>
        <w:t>shift</w:t>
      </w:r>
      <w:r w:rsidRPr="00B5576F">
        <w:rPr>
          <w:rStyle w:val="StyleUnderline"/>
          <w:highlight w:val="cyan"/>
        </w:rPr>
        <w:t xml:space="preserve"> </w:t>
      </w:r>
      <w:r w:rsidRPr="00B5576F">
        <w:rPr>
          <w:rStyle w:val="Emphasis"/>
          <w:highlight w:val="cyan"/>
        </w:rPr>
        <w:t>to</w:t>
      </w:r>
      <w:r w:rsidRPr="00B15AF5">
        <w:rPr>
          <w:rStyle w:val="StyleUnderline"/>
        </w:rPr>
        <w:t xml:space="preserve">ward an ideal of </w:t>
      </w:r>
      <w:r w:rsidRPr="00B5576F">
        <w:rPr>
          <w:rStyle w:val="Emphasis"/>
          <w:highlight w:val="cyan"/>
        </w:rPr>
        <w:t>unfettered</w:t>
      </w:r>
      <w:r w:rsidRPr="00B15AF5">
        <w:rPr>
          <w:rStyle w:val="Emphasis"/>
        </w:rPr>
        <w:t xml:space="preserve"> national </w:t>
      </w:r>
      <w:r w:rsidRPr="00B5576F">
        <w:rPr>
          <w:rStyle w:val="Emphasis"/>
          <w:highlight w:val="cyan"/>
        </w:rPr>
        <w:t>sovereignty</w:t>
      </w:r>
      <w:r w:rsidRPr="00B5576F">
        <w:rPr>
          <w:rStyle w:val="StyleUnderline"/>
          <w:highlight w:val="cyan"/>
        </w:rPr>
        <w:t xml:space="preserve"> as the</w:t>
      </w:r>
      <w:r w:rsidRPr="00B15AF5">
        <w:rPr>
          <w:rStyle w:val="StyleUnderline"/>
        </w:rPr>
        <w:t xml:space="preserve"> </w:t>
      </w:r>
      <w:r w:rsidRPr="00B15AF5">
        <w:rPr>
          <w:rStyle w:val="Emphasis"/>
        </w:rPr>
        <w:t xml:space="preserve">chief </w:t>
      </w:r>
      <w:r w:rsidRPr="00B5576F">
        <w:rPr>
          <w:rStyle w:val="Emphasis"/>
          <w:highlight w:val="cyan"/>
        </w:rPr>
        <w:t>paradigm</w:t>
      </w:r>
      <w:r w:rsidRPr="00B15AF5">
        <w:rPr>
          <w:rStyle w:val="StyleUnderline"/>
        </w:rPr>
        <w:t xml:space="preserve"> to re-orient the international (economic) order</w:t>
      </w:r>
      <w:r>
        <w:rPr>
          <w:sz w:val="16"/>
        </w:rPr>
        <w:t xml:space="preserve">. Under such ideal, </w:t>
      </w:r>
      <w:r w:rsidRPr="00B5576F">
        <w:rPr>
          <w:rStyle w:val="Emphasis"/>
          <w:highlight w:val="cyan"/>
        </w:rPr>
        <w:t>a</w:t>
      </w:r>
      <w:r w:rsidRPr="00B15AF5">
        <w:rPr>
          <w:rStyle w:val="StyleUnderline"/>
        </w:rPr>
        <w:t xml:space="preserve">ny </w:t>
      </w:r>
      <w:r w:rsidRPr="00B5576F">
        <w:rPr>
          <w:rStyle w:val="Emphasis"/>
          <w:highlight w:val="cyan"/>
        </w:rPr>
        <w:t>international</w:t>
      </w:r>
      <w:r w:rsidRPr="00B15AF5">
        <w:rPr>
          <w:rStyle w:val="StyleUnderline"/>
        </w:rPr>
        <w:t xml:space="preserve"> normative </w:t>
      </w:r>
      <w:r w:rsidRPr="00B5576F">
        <w:rPr>
          <w:rStyle w:val="StyleUnderline"/>
          <w:highlight w:val="cyan"/>
        </w:rPr>
        <w:t xml:space="preserve">benchmark is </w:t>
      </w:r>
      <w:r w:rsidRPr="00B5576F">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6D9A36F3" w14:textId="77777777" w:rsidR="004F0153" w:rsidRPr="00B15AF5" w:rsidRDefault="004F0153" w:rsidP="004F0153">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503AF2E6" w14:textId="77777777" w:rsidR="004F0153" w:rsidRDefault="004F0153" w:rsidP="004F0153">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B5576F">
        <w:rPr>
          <w:rStyle w:val="StyleUnderline"/>
          <w:highlight w:val="cyan"/>
        </w:rPr>
        <w:t xml:space="preserve">universalism can be </w:t>
      </w:r>
      <w:r w:rsidRPr="00B5576F">
        <w:rPr>
          <w:rStyle w:val="Emphasis"/>
          <w:highlight w:val="cyan"/>
        </w:rPr>
        <w:t>used</w:t>
      </w:r>
      <w:r>
        <w:rPr>
          <w:sz w:val="16"/>
        </w:rPr>
        <w:t xml:space="preserve"> to arbitrarily exert hegemonic power in the name of humanity (and has so been used in such way </w:t>
      </w:r>
      <w:r w:rsidRPr="00B5576F">
        <w:rPr>
          <w:rStyle w:val="StyleUnderline"/>
          <w:highlight w:val="cyan"/>
        </w:rPr>
        <w:t xml:space="preserve">by the </w:t>
      </w:r>
      <w:r w:rsidRPr="00B5576F">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B5576F">
        <w:rPr>
          <w:rStyle w:val="StyleUnderline"/>
          <w:highlight w:val="cyan"/>
        </w:rPr>
        <w:t>separation</w:t>
      </w:r>
      <w:r>
        <w:rPr>
          <w:sz w:val="16"/>
        </w:rPr>
        <w:t xml:space="preserve">, of an association or dissociation.’30 This </w:t>
      </w:r>
      <w:r w:rsidRPr="00B5576F">
        <w:rPr>
          <w:rStyle w:val="StyleUnderline"/>
          <w:highlight w:val="cyan"/>
        </w:rPr>
        <w:t>is</w:t>
      </w:r>
      <w:r w:rsidRPr="00B15AF5">
        <w:rPr>
          <w:rStyle w:val="StyleUnderline"/>
        </w:rPr>
        <w:t xml:space="preserve"> particular </w:t>
      </w:r>
      <w:r w:rsidRPr="00B5576F">
        <w:rPr>
          <w:rStyle w:val="Emphasis"/>
          <w:highlight w:val="cyan"/>
        </w:rPr>
        <w:t>fatal</w:t>
      </w:r>
      <w:r w:rsidRPr="00B5576F">
        <w:rPr>
          <w:rStyle w:val="StyleUnderline"/>
          <w:highlight w:val="cyan"/>
        </w:rPr>
        <w:t xml:space="preserve"> to</w:t>
      </w:r>
      <w:r w:rsidRPr="00B15AF5">
        <w:rPr>
          <w:rStyle w:val="StyleUnderline"/>
        </w:rPr>
        <w:t xml:space="preserve"> an ideal of nonviolent </w:t>
      </w:r>
      <w:r w:rsidRPr="00B5576F">
        <w:rPr>
          <w:rStyle w:val="Emphasis"/>
          <w:highlight w:val="cyan"/>
        </w:rPr>
        <w:t>i</w:t>
      </w:r>
      <w:r w:rsidRPr="00B15AF5">
        <w:rPr>
          <w:rStyle w:val="StyleUnderline"/>
        </w:rPr>
        <w:t xml:space="preserve">nternational </w:t>
      </w:r>
      <w:r w:rsidRPr="00B5576F">
        <w:rPr>
          <w:rStyle w:val="StyleUnderline"/>
          <w:highlight w:val="cyan"/>
        </w:rPr>
        <w:t>law</w:t>
      </w:r>
      <w:r w:rsidRPr="00B15AF5">
        <w:rPr>
          <w:rStyle w:val="StyleUnderline"/>
        </w:rPr>
        <w:t xml:space="preserve">, as </w:t>
      </w:r>
      <w:r w:rsidRPr="00B5576F">
        <w:rPr>
          <w:rStyle w:val="StyleUnderline"/>
          <w:highlight w:val="cyan"/>
        </w:rPr>
        <w:t>it denies</w:t>
      </w:r>
      <w:r w:rsidRPr="00B15AF5">
        <w:rPr>
          <w:rStyle w:val="StyleUnderline"/>
        </w:rPr>
        <w:t xml:space="preserve"> even the aspiration of </w:t>
      </w:r>
      <w:r w:rsidRPr="00B5576F">
        <w:rPr>
          <w:rStyle w:val="StyleUnderline"/>
          <w:highlight w:val="cyan"/>
        </w:rPr>
        <w:t xml:space="preserve">solidarity </w:t>
      </w:r>
      <w:r w:rsidRPr="00B5576F">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B5576F">
        <w:rPr>
          <w:rStyle w:val="StyleUnderline"/>
          <w:highlight w:val="cyan"/>
        </w:rPr>
        <w:t xml:space="preserve">leaving </w:t>
      </w:r>
      <w:r w:rsidRPr="00B5576F">
        <w:rPr>
          <w:rStyle w:val="Emphasis"/>
          <w:highlight w:val="cyan"/>
        </w:rPr>
        <w:t>no hope</w:t>
      </w:r>
      <w:r w:rsidRPr="00B5576F">
        <w:rPr>
          <w:rStyle w:val="StyleUnderline"/>
          <w:highlight w:val="cyan"/>
        </w:rPr>
        <w:t xml:space="preserve"> for </w:t>
      </w:r>
      <w:r w:rsidRPr="00B5576F">
        <w:rPr>
          <w:rStyle w:val="Emphasis"/>
          <w:highlight w:val="cyan"/>
        </w:rPr>
        <w:t>common projects</w:t>
      </w:r>
      <w:r w:rsidRPr="00B5576F">
        <w:rPr>
          <w:rStyle w:val="StyleUnderline"/>
          <w:highlight w:val="cyan"/>
        </w:rPr>
        <w:t xml:space="preserve"> of</w:t>
      </w:r>
      <w:r w:rsidRPr="00B15AF5">
        <w:rPr>
          <w:rStyle w:val="StyleUnderline"/>
        </w:rPr>
        <w:t xml:space="preserve"> different communities inhabiting </w:t>
      </w:r>
      <w:r w:rsidRPr="00B5576F">
        <w:rPr>
          <w:rStyle w:val="StyleUnderline"/>
          <w:highlight w:val="cyan"/>
        </w:rPr>
        <w:t xml:space="preserve">the </w:t>
      </w:r>
      <w:r w:rsidRPr="00B5576F">
        <w:rPr>
          <w:rStyle w:val="Emphasis"/>
          <w:highlight w:val="cyan"/>
        </w:rPr>
        <w:t>earth</w:t>
      </w:r>
      <w:r>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00854DAE" w14:textId="77777777" w:rsidR="004F0153" w:rsidRDefault="004F0153" w:rsidP="004F0153"/>
    <w:p w14:paraId="1501C3D0" w14:textId="77777777" w:rsidR="004F0153" w:rsidRDefault="004F0153" w:rsidP="004F0153">
      <w:pPr>
        <w:pStyle w:val="Heading3"/>
      </w:pPr>
      <w:r>
        <w:t>1NC---OFF</w:t>
      </w:r>
    </w:p>
    <w:p w14:paraId="7FC1AD7E" w14:textId="77777777" w:rsidR="004F0153" w:rsidRDefault="004F0153" w:rsidP="004F0153">
      <w:r>
        <w:t>Adv CP</w:t>
      </w:r>
    </w:p>
    <w:p w14:paraId="4429C98D" w14:textId="77777777" w:rsidR="004F0153" w:rsidRDefault="004F0153" w:rsidP="004F0153">
      <w:pPr>
        <w:pStyle w:val="Heading4"/>
      </w:pPr>
      <w:r>
        <w:t xml:space="preserve">The United States federal government should: </w:t>
      </w:r>
    </w:p>
    <w:p w14:paraId="1225F161" w14:textId="77777777" w:rsidR="004F0153" w:rsidRDefault="004F0153" w:rsidP="004F0153">
      <w:pPr>
        <w:pStyle w:val="Heading4"/>
      </w:pPr>
      <w:r>
        <w:t>-join the Comprehensive and Progressive Agreement for Trans-Pacific Partnership;</w:t>
      </w:r>
    </w:p>
    <w:p w14:paraId="54A9D0D5" w14:textId="77777777" w:rsidR="004F0153" w:rsidRDefault="004F0153" w:rsidP="004F0153">
      <w:pPr>
        <w:pStyle w:val="Heading4"/>
      </w:pPr>
      <w:r>
        <w:t>-rescind tariffs on Chinese imports;</w:t>
      </w:r>
    </w:p>
    <w:p w14:paraId="11BD56DF" w14:textId="77777777" w:rsidR="004F0153" w:rsidRPr="00AA7A8A" w:rsidRDefault="004F0153" w:rsidP="004F0153">
      <w:pPr>
        <w:pStyle w:val="Heading4"/>
      </w:pPr>
      <w:r>
        <w:t>-in concert with allies, develop strategic stockpiles of critical resources; and</w:t>
      </w:r>
    </w:p>
    <w:p w14:paraId="27BA542C" w14:textId="77777777" w:rsidR="004F0153" w:rsidRPr="00AA7A8A" w:rsidRDefault="004F0153" w:rsidP="004F0153">
      <w:pPr>
        <w:pStyle w:val="Heading4"/>
      </w:pPr>
      <w:r>
        <w:t xml:space="preserve">-improve national logistics infrastructure and supply chain cybersecurity. </w:t>
      </w:r>
    </w:p>
    <w:p w14:paraId="323BE770" w14:textId="77777777" w:rsidR="004F0153" w:rsidRPr="00921649" w:rsidRDefault="004F0153" w:rsidP="004F0153"/>
    <w:p w14:paraId="3F2A8A28" w14:textId="77777777" w:rsidR="004F0153" w:rsidRDefault="004F0153" w:rsidP="004F0153">
      <w:pPr>
        <w:pStyle w:val="Heading4"/>
      </w:pPr>
      <w:r>
        <w:t>Multilat, ending tariffs, and enhancing cybersecurity solve supply chain redundancy.</w:t>
      </w:r>
    </w:p>
    <w:p w14:paraId="5E02EB88" w14:textId="77777777" w:rsidR="004F0153" w:rsidRPr="002E6C6E" w:rsidRDefault="004F0153" w:rsidP="004F0153">
      <w:r w:rsidRPr="002E6C6E">
        <w:rPr>
          <w:rStyle w:val="Style13ptBold"/>
        </w:rPr>
        <w:t>Tang ’1/31</w:t>
      </w:r>
      <w:r>
        <w:t xml:space="preserve"> [Christopher and Edward W. Carter; Jan 31, 2022; University Distinguished Professor and chair in business administration at UCLA; managing director of Inline Translation Services; Barrons, “3 Steps Biden Can Take to Shore Up Supply Chains,” https://www.barrons.com/articles/3-steps-biden-can-take-to-shore-up-supply-chains-51643406311]</w:t>
      </w:r>
    </w:p>
    <w:p w14:paraId="3112B9CB" w14:textId="77777777" w:rsidR="004F0153" w:rsidRPr="00473C58" w:rsidRDefault="004F0153" w:rsidP="004F0153">
      <w:pPr>
        <w:rPr>
          <w:sz w:val="16"/>
        </w:rPr>
      </w:pPr>
      <w:r w:rsidRPr="00473C58">
        <w:rPr>
          <w:sz w:val="16"/>
        </w:rPr>
        <w:t xml:space="preserve">The Biden administration took comprehensive actions to reduce supply chain snarls to help American consumers get what they wanted for Christmas. However, as U.S. inflation hit 7% at a 40-year high, the public is now worried about higher prices of essential goods such as food and gas. </w:t>
      </w:r>
    </w:p>
    <w:p w14:paraId="366E5E1D" w14:textId="77777777" w:rsidR="004F0153" w:rsidRPr="00473C58" w:rsidRDefault="004F0153" w:rsidP="004F0153">
      <w:pPr>
        <w:rPr>
          <w:sz w:val="16"/>
        </w:rPr>
      </w:pPr>
      <w:r w:rsidRPr="00473C58">
        <w:rPr>
          <w:sz w:val="16"/>
        </w:rPr>
        <w:t xml:space="preserve">What can the Biden administration do to reduce price increases and improve supply chain resiliency at the same time? </w:t>
      </w:r>
    </w:p>
    <w:p w14:paraId="431D4F4F" w14:textId="77777777" w:rsidR="004F0153" w:rsidRPr="00473C58" w:rsidRDefault="004F0153" w:rsidP="004F0153">
      <w:pPr>
        <w:rPr>
          <w:sz w:val="16"/>
        </w:rPr>
      </w:pPr>
      <w:r w:rsidRPr="00473C58">
        <w:rPr>
          <w:sz w:val="16"/>
        </w:rPr>
        <w:t xml:space="preserve">President Biden has paid close attention to supply chain problems beginning with PPE to Covid-19 vaccine shortages in 2021, and more recently to shortages of Covid-19 at-home test kits and N95 masks. As he pivoted from port congestions to port investments, Biden ordered a review of America’s supply chains in 100 days in 2021, focusing on four sectors: semiconductors, large-capacity batteries, critical minerals, and pharmaceuticals. </w:t>
      </w:r>
    </w:p>
    <w:p w14:paraId="56785C32" w14:textId="77777777" w:rsidR="004F0153" w:rsidRPr="00473C58" w:rsidRDefault="004F0153" w:rsidP="004F0153">
      <w:pPr>
        <w:rPr>
          <w:sz w:val="16"/>
        </w:rPr>
      </w:pPr>
      <w:r w:rsidRPr="00473C58">
        <w:rPr>
          <w:sz w:val="16"/>
        </w:rPr>
        <w:t xml:space="preserve">These efforts are necessary, but not broad enough to cover other sectors. </w:t>
      </w:r>
      <w:r w:rsidRPr="00473C58">
        <w:rPr>
          <w:rStyle w:val="Emphasis"/>
        </w:rPr>
        <w:t>To ensure supply chain resiliency and security</w:t>
      </w:r>
      <w:r w:rsidRPr="00473C58">
        <w:rPr>
          <w:sz w:val="16"/>
        </w:rPr>
        <w:t xml:space="preserve">, Biden needs to focus on three global supply chain related issues. </w:t>
      </w:r>
    </w:p>
    <w:p w14:paraId="6275C37A" w14:textId="77777777" w:rsidR="004F0153" w:rsidRPr="00473C58" w:rsidRDefault="004F0153" w:rsidP="004F0153">
      <w:pPr>
        <w:rPr>
          <w:sz w:val="16"/>
        </w:rPr>
      </w:pPr>
      <w:r w:rsidRPr="002E6C6E">
        <w:rPr>
          <w:rStyle w:val="StyleUnderline"/>
        </w:rPr>
        <w:t>Biden should</w:t>
      </w:r>
      <w:r w:rsidRPr="00473C58">
        <w:rPr>
          <w:sz w:val="16"/>
        </w:rPr>
        <w:t xml:space="preserve"> first </w:t>
      </w:r>
      <w:r w:rsidRPr="00592AFB">
        <w:rPr>
          <w:rStyle w:val="StyleUnderline"/>
          <w:highlight w:val="cyan"/>
        </w:rPr>
        <w:t>repair</w:t>
      </w:r>
      <w:r w:rsidRPr="002E6C6E">
        <w:rPr>
          <w:rStyle w:val="StyleUnderline"/>
        </w:rPr>
        <w:t xml:space="preserve"> the frayed </w:t>
      </w:r>
      <w:r w:rsidRPr="00592AFB">
        <w:rPr>
          <w:rStyle w:val="StyleUnderline"/>
          <w:highlight w:val="cyan"/>
        </w:rPr>
        <w:t>trade</w:t>
      </w:r>
      <w:r w:rsidRPr="002E6C6E">
        <w:rPr>
          <w:rStyle w:val="StyleUnderline"/>
        </w:rPr>
        <w:t xml:space="preserve"> relationship</w:t>
      </w:r>
      <w:r w:rsidRPr="00473C58">
        <w:rPr>
          <w:sz w:val="16"/>
        </w:rPr>
        <w:t xml:space="preserve"> </w:t>
      </w:r>
      <w:r w:rsidRPr="00592AFB">
        <w:rPr>
          <w:rStyle w:val="StyleUnderline"/>
          <w:highlight w:val="cyan"/>
        </w:rPr>
        <w:t>with China by</w:t>
      </w:r>
      <w:r w:rsidRPr="00473C58">
        <w:rPr>
          <w:sz w:val="16"/>
        </w:rPr>
        <w:t xml:space="preserve"> announcing a clear agenda. </w:t>
      </w:r>
      <w:r w:rsidRPr="002E6C6E">
        <w:rPr>
          <w:rStyle w:val="StyleUnderline"/>
        </w:rPr>
        <w:t xml:space="preserve">Then </w:t>
      </w:r>
      <w:r w:rsidRPr="00592AFB">
        <w:rPr>
          <w:rStyle w:val="StyleUnderline"/>
          <w:highlight w:val="cyan"/>
        </w:rPr>
        <w:t xml:space="preserve">the U.S. must </w:t>
      </w:r>
      <w:r w:rsidRPr="00592AFB">
        <w:rPr>
          <w:rStyle w:val="Emphasis"/>
          <w:highlight w:val="cyan"/>
        </w:rPr>
        <w:t>diversify its supply base</w:t>
      </w:r>
      <w:r w:rsidRPr="002E6C6E">
        <w:rPr>
          <w:rStyle w:val="StyleUnderline"/>
        </w:rPr>
        <w:t xml:space="preserve"> that goes </w:t>
      </w:r>
      <w:r w:rsidRPr="00592AFB">
        <w:rPr>
          <w:rStyle w:val="StyleUnderline"/>
          <w:highlight w:val="cyan"/>
        </w:rPr>
        <w:t>beyond China for developing resilient supply chains</w:t>
      </w:r>
      <w:r w:rsidRPr="00592AFB">
        <w:rPr>
          <w:sz w:val="16"/>
          <w:highlight w:val="cyan"/>
        </w:rPr>
        <w:t>.</w:t>
      </w:r>
      <w:r w:rsidRPr="00473C58">
        <w:rPr>
          <w:sz w:val="16"/>
        </w:rPr>
        <w:t xml:space="preserve"> Moreover, the Biden administration must ensure supply chain security in the US to reduce supply chain disruptions. </w:t>
      </w:r>
    </w:p>
    <w:p w14:paraId="5AD90CF0" w14:textId="77777777" w:rsidR="004F0153" w:rsidRPr="00473C58" w:rsidRDefault="004F0153" w:rsidP="004F0153">
      <w:pPr>
        <w:rPr>
          <w:sz w:val="16"/>
        </w:rPr>
      </w:pPr>
      <w:r w:rsidRPr="00473C58">
        <w:rPr>
          <w:sz w:val="16"/>
        </w:rPr>
        <w:t xml:space="preserve">I suggest the following specifications: </w:t>
      </w:r>
    </w:p>
    <w:p w14:paraId="53D2496C" w14:textId="77777777" w:rsidR="004F0153" w:rsidRDefault="004F0153" w:rsidP="004F0153">
      <w:pPr>
        <w:rPr>
          <w:rStyle w:val="StyleUnderline"/>
        </w:rPr>
      </w:pPr>
      <w:r w:rsidRPr="00473C58">
        <w:rPr>
          <w:sz w:val="16"/>
        </w:rPr>
        <w:t xml:space="preserve">First, </w:t>
      </w:r>
      <w:r w:rsidRPr="00592AFB">
        <w:rPr>
          <w:rStyle w:val="StyleUnderline"/>
          <w:highlight w:val="cyan"/>
        </w:rPr>
        <w:t>Biden must end the tariffs for products imported from China</w:t>
      </w:r>
      <w:r w:rsidRPr="00473C58">
        <w:rPr>
          <w:sz w:val="16"/>
        </w:rPr>
        <w:t xml:space="preserve"> that are jacking up consumer prices in the U.S. He should </w:t>
      </w:r>
      <w:r w:rsidRPr="002E6C6E">
        <w:rPr>
          <w:rStyle w:val="StyleUnderline"/>
        </w:rPr>
        <w:t xml:space="preserve">negotiate a new trade deal with China based on measurable milestones and enforceable agreements. </w:t>
      </w:r>
    </w:p>
    <w:p w14:paraId="4557A633" w14:textId="77777777" w:rsidR="004F0153" w:rsidRPr="00473C58" w:rsidRDefault="004F0153" w:rsidP="004F0153">
      <w:pPr>
        <w:rPr>
          <w:sz w:val="16"/>
        </w:rPr>
      </w:pPr>
      <w:r w:rsidRPr="00473C58">
        <w:rPr>
          <w:sz w:val="16"/>
        </w:rPr>
        <w:t xml:space="preserve">The trade war launched by the Trump administration against China in 2018 has proven futile at best and backfired at worst. </w:t>
      </w:r>
    </w:p>
    <w:p w14:paraId="4E8FD6EE" w14:textId="77777777" w:rsidR="004F0153" w:rsidRPr="00473C58" w:rsidRDefault="004F0153" w:rsidP="004F0153">
      <w:pPr>
        <w:rPr>
          <w:sz w:val="16"/>
        </w:rPr>
      </w:pPr>
      <w:r w:rsidRPr="00473C58">
        <w:rPr>
          <w:sz w:val="16"/>
        </w:rPr>
        <w:t xml:space="preserve">The reality is that the U.S. will continue to rely on products imported from China in the foreseeable future. Case in point: despite higher import tariffs, the U.S. trade deficit with China rose 25% in 2021 over a year earlier to $396.6 billion. To offset the increased tariffs on products imported from China, U.S. companies have raised their prices, hurting American consumers. </w:t>
      </w:r>
    </w:p>
    <w:p w14:paraId="7F355195" w14:textId="77777777" w:rsidR="004F0153" w:rsidRPr="00473C58" w:rsidRDefault="004F0153" w:rsidP="004F0153">
      <w:pPr>
        <w:rPr>
          <w:sz w:val="16"/>
        </w:rPr>
      </w:pPr>
      <w:r w:rsidRPr="00473C58">
        <w:rPr>
          <w:sz w:val="16"/>
        </w:rPr>
        <w:t xml:space="preserve">The U.S.-China Business Council urged the Biden administration in late 2021 to dial back tariffs, but Biden responded on January 19 by stating that he is not ready to reduce the tariffs on goods imported from China. Because China failed to fulfill its Phase One trade agreement that was signed in January 2020, President Biden should use the increased import tariffs as a bargaining chip to pressure China to step up purchases of U.S. goods and services in the future. </w:t>
      </w:r>
    </w:p>
    <w:p w14:paraId="3B87BB43" w14:textId="77777777" w:rsidR="004F0153" w:rsidRPr="00473C58" w:rsidRDefault="004F0153" w:rsidP="004F0153">
      <w:pPr>
        <w:rPr>
          <w:sz w:val="16"/>
        </w:rPr>
      </w:pPr>
      <w:r w:rsidRPr="002E6C6E">
        <w:rPr>
          <w:rStyle w:val="StyleUnderline"/>
        </w:rPr>
        <w:t>If such an agreement can be reached swiftly, it can reduce tariffs-induced price increase</w:t>
      </w:r>
      <w:r w:rsidRPr="00473C58">
        <w:rPr>
          <w:sz w:val="16"/>
        </w:rPr>
        <w:t xml:space="preserve"> for American consumers quickly. </w:t>
      </w:r>
    </w:p>
    <w:p w14:paraId="6127D62D" w14:textId="77777777" w:rsidR="004F0153" w:rsidRDefault="004F0153" w:rsidP="004F0153">
      <w:pPr>
        <w:rPr>
          <w:rStyle w:val="StyleUnderline"/>
        </w:rPr>
      </w:pPr>
      <w:r w:rsidRPr="00473C58">
        <w:rPr>
          <w:sz w:val="16"/>
        </w:rPr>
        <w:t xml:space="preserve">Second, </w:t>
      </w:r>
      <w:r w:rsidRPr="00592AFB">
        <w:rPr>
          <w:rStyle w:val="StyleUnderline"/>
          <w:highlight w:val="cyan"/>
        </w:rPr>
        <w:t xml:space="preserve">Biden must create </w:t>
      </w:r>
      <w:r w:rsidRPr="00592AFB">
        <w:rPr>
          <w:rStyle w:val="Emphasis"/>
          <w:highlight w:val="cyan"/>
        </w:rPr>
        <w:t>incentives</w:t>
      </w:r>
      <w:r w:rsidRPr="002E6C6E">
        <w:rPr>
          <w:rStyle w:val="StyleUnderline"/>
        </w:rPr>
        <w:t xml:space="preserve"> for U.S. firms </w:t>
      </w:r>
      <w:r w:rsidRPr="00592AFB">
        <w:rPr>
          <w:rStyle w:val="StyleUnderline"/>
          <w:highlight w:val="cyan"/>
        </w:rPr>
        <w:t xml:space="preserve">to </w:t>
      </w:r>
      <w:r w:rsidRPr="00592AFB">
        <w:rPr>
          <w:rStyle w:val="Emphasis"/>
          <w:highlight w:val="cyan"/>
        </w:rPr>
        <w:t>diversify</w:t>
      </w:r>
      <w:r w:rsidRPr="002E6C6E">
        <w:rPr>
          <w:rStyle w:val="Emphasis"/>
        </w:rPr>
        <w:t xml:space="preserve"> their </w:t>
      </w:r>
      <w:r w:rsidRPr="00592AFB">
        <w:rPr>
          <w:rStyle w:val="Emphasis"/>
          <w:highlight w:val="cyan"/>
        </w:rPr>
        <w:t>supply</w:t>
      </w:r>
      <w:r w:rsidRPr="002E6C6E">
        <w:rPr>
          <w:rStyle w:val="Emphasis"/>
        </w:rPr>
        <w:t xml:space="preserve"> base</w:t>
      </w:r>
      <w:r w:rsidRPr="002E6C6E">
        <w:rPr>
          <w:rStyle w:val="StyleUnderline"/>
        </w:rPr>
        <w:t xml:space="preserve"> beyond China</w:t>
      </w:r>
      <w:r w:rsidRPr="00473C58">
        <w:rPr>
          <w:sz w:val="16"/>
        </w:rPr>
        <w:t xml:space="preserve">. </w:t>
      </w:r>
      <w:r w:rsidRPr="00592AFB">
        <w:rPr>
          <w:rStyle w:val="StyleUnderline"/>
          <w:highlight w:val="cyan"/>
        </w:rPr>
        <w:t>Expanding</w:t>
      </w:r>
      <w:r w:rsidRPr="002E6C6E">
        <w:rPr>
          <w:rStyle w:val="StyleUnderline"/>
        </w:rPr>
        <w:t xml:space="preserve"> </w:t>
      </w:r>
      <w:r w:rsidRPr="002E6C6E">
        <w:rPr>
          <w:rStyle w:val="Emphasis"/>
        </w:rPr>
        <w:t xml:space="preserve">the multi-lateral </w:t>
      </w:r>
      <w:r w:rsidRPr="00592AFB">
        <w:rPr>
          <w:rStyle w:val="Emphasis"/>
          <w:highlight w:val="cyan"/>
        </w:rPr>
        <w:t>free trade</w:t>
      </w:r>
      <w:r w:rsidRPr="002E6C6E">
        <w:rPr>
          <w:rStyle w:val="Emphasis"/>
        </w:rPr>
        <w:t xml:space="preserve"> agreements</w:t>
      </w:r>
      <w:r w:rsidRPr="002E6C6E">
        <w:rPr>
          <w:rStyle w:val="StyleUnderline"/>
        </w:rPr>
        <w:t xml:space="preserve"> with various countries </w:t>
      </w:r>
      <w:r w:rsidRPr="00592AFB">
        <w:rPr>
          <w:rStyle w:val="StyleUnderline"/>
          <w:highlight w:val="cyan"/>
        </w:rPr>
        <w:t xml:space="preserve">can </w:t>
      </w:r>
      <w:r w:rsidRPr="00592AFB">
        <w:rPr>
          <w:rStyle w:val="Emphasis"/>
          <w:highlight w:val="cyan"/>
        </w:rPr>
        <w:t>generate the momentum</w:t>
      </w:r>
      <w:r w:rsidRPr="002E6C6E">
        <w:rPr>
          <w:rStyle w:val="StyleUnderline"/>
        </w:rPr>
        <w:t xml:space="preserve">. </w:t>
      </w:r>
    </w:p>
    <w:p w14:paraId="50505836" w14:textId="77777777" w:rsidR="004F0153" w:rsidRPr="00473C58" w:rsidRDefault="004F0153" w:rsidP="004F0153">
      <w:pPr>
        <w:rPr>
          <w:sz w:val="16"/>
        </w:rPr>
      </w:pPr>
      <w:r w:rsidRPr="00473C58">
        <w:rPr>
          <w:sz w:val="16"/>
        </w:rPr>
        <w:t xml:space="preserve">Despite Trump’s hasty withdrawal from the original Trans-Pacific Partnership in 2017 and U.S. Secretary of Commerce Gina Raimondo’s rejection of joining the Comprehensive and Progressive Agreement for Trans-Pacific Partnership in late 2021, </w:t>
      </w:r>
      <w:r w:rsidRPr="00592AFB">
        <w:rPr>
          <w:rStyle w:val="StyleUnderline"/>
          <w:highlight w:val="cyan"/>
        </w:rPr>
        <w:t>the U.S. should</w:t>
      </w:r>
      <w:r w:rsidRPr="002E6C6E">
        <w:rPr>
          <w:rStyle w:val="StyleUnderline"/>
        </w:rPr>
        <w:t xml:space="preserve"> reconsider </w:t>
      </w:r>
      <w:r w:rsidRPr="00592AFB">
        <w:rPr>
          <w:rStyle w:val="Emphasis"/>
          <w:highlight w:val="cyan"/>
        </w:rPr>
        <w:t>join</w:t>
      </w:r>
      <w:r w:rsidRPr="002E6C6E">
        <w:rPr>
          <w:rStyle w:val="Emphasis"/>
        </w:rPr>
        <w:t>ing CP</w:t>
      </w:r>
      <w:r w:rsidRPr="00592AFB">
        <w:rPr>
          <w:rStyle w:val="Emphasis"/>
          <w:highlight w:val="cyan"/>
        </w:rPr>
        <w:t>TPP</w:t>
      </w:r>
      <w:r w:rsidRPr="00592AFB">
        <w:rPr>
          <w:rStyle w:val="StyleUnderline"/>
          <w:highlight w:val="cyan"/>
        </w:rPr>
        <w:t>.</w:t>
      </w:r>
      <w:r w:rsidRPr="00473C58">
        <w:rPr>
          <w:sz w:val="16"/>
        </w:rPr>
        <w:t xml:space="preserve"> </w:t>
      </w:r>
    </w:p>
    <w:p w14:paraId="3554DD9E" w14:textId="77777777" w:rsidR="004F0153" w:rsidRDefault="004F0153" w:rsidP="004F0153">
      <w:pPr>
        <w:rPr>
          <w:rStyle w:val="StyleUnderline"/>
        </w:rPr>
      </w:pPr>
      <w:r w:rsidRPr="00473C58">
        <w:rPr>
          <w:sz w:val="16"/>
        </w:rPr>
        <w:t xml:space="preserve">Raimondo hinted that the U.S. is planning to launch an Indo-Pacific economic framework, probably involving India in 2022. However, </w:t>
      </w:r>
      <w:r w:rsidRPr="002E6C6E">
        <w:rPr>
          <w:rStyle w:val="StyleUnderline"/>
        </w:rPr>
        <w:t>the U.S. needs to form trading partners beyond China and India</w:t>
      </w:r>
      <w:r w:rsidRPr="00473C58">
        <w:rPr>
          <w:sz w:val="16"/>
        </w:rPr>
        <w:t>. In the post-pandemic era</w:t>
      </w:r>
      <w:r w:rsidRPr="002E6C6E">
        <w:rPr>
          <w:rStyle w:val="StyleUnderline"/>
        </w:rPr>
        <w:t xml:space="preserve">, U.S. firms are likely to diversify their supplier base involving existing CPTPP country members such as Japan, Malaysia, and Vietnam in Asia, as well as Canada and Mexico in the Americas. </w:t>
      </w:r>
    </w:p>
    <w:p w14:paraId="13C6D39D" w14:textId="77777777" w:rsidR="004F0153" w:rsidRDefault="004F0153" w:rsidP="004F0153">
      <w:pPr>
        <w:rPr>
          <w:rStyle w:val="StyleUnderline"/>
        </w:rPr>
      </w:pPr>
      <w:r w:rsidRPr="002E6C6E">
        <w:rPr>
          <w:rStyle w:val="StyleUnderline"/>
        </w:rPr>
        <w:t>With the U.S. as a member, the CPTPP could also counterbalance the Regional Comprehensive Economic Partnership</w:t>
      </w:r>
      <w:r w:rsidRPr="00473C58">
        <w:rPr>
          <w:sz w:val="16"/>
        </w:rPr>
        <w:t xml:space="preserve"> that China has joined in November 2019. For instance, </w:t>
      </w:r>
      <w:r w:rsidRPr="002E6C6E">
        <w:rPr>
          <w:rStyle w:val="StyleUnderline"/>
        </w:rPr>
        <w:t xml:space="preserve">if the </w:t>
      </w:r>
      <w:r w:rsidRPr="00592AFB">
        <w:rPr>
          <w:rStyle w:val="StyleUnderline"/>
          <w:highlight w:val="cyan"/>
        </w:rPr>
        <w:t>U.S.</w:t>
      </w:r>
      <w:r w:rsidRPr="002E6C6E">
        <w:rPr>
          <w:rStyle w:val="StyleUnderline"/>
        </w:rPr>
        <w:t xml:space="preserve"> can take up the </w:t>
      </w:r>
      <w:r w:rsidRPr="00592AFB">
        <w:rPr>
          <w:rStyle w:val="Emphasis"/>
          <w:highlight w:val="cyan"/>
        </w:rPr>
        <w:t>leadership</w:t>
      </w:r>
      <w:r w:rsidRPr="002E6C6E">
        <w:rPr>
          <w:rStyle w:val="Emphasis"/>
        </w:rPr>
        <w:t xml:space="preserve"> role</w:t>
      </w:r>
      <w:r w:rsidRPr="00473C58">
        <w:rPr>
          <w:sz w:val="16"/>
        </w:rPr>
        <w:t>,</w:t>
      </w:r>
      <w:r w:rsidRPr="002E6C6E">
        <w:rPr>
          <w:rStyle w:val="StyleUnderline"/>
        </w:rPr>
        <w:t xml:space="preserve"> it </w:t>
      </w:r>
      <w:r w:rsidRPr="00592AFB">
        <w:rPr>
          <w:rStyle w:val="StyleUnderline"/>
          <w:highlight w:val="cyan"/>
        </w:rPr>
        <w:t xml:space="preserve">can exert </w:t>
      </w:r>
      <w:r w:rsidRPr="00592AFB">
        <w:rPr>
          <w:rStyle w:val="Emphasis"/>
          <w:highlight w:val="cyan"/>
        </w:rPr>
        <w:t>economic and political influence</w:t>
      </w:r>
      <w:r w:rsidRPr="002E6C6E">
        <w:rPr>
          <w:rStyle w:val="StyleUnderline"/>
        </w:rPr>
        <w:t xml:space="preserve"> over its member countries. </w:t>
      </w:r>
    </w:p>
    <w:p w14:paraId="4DB0E003" w14:textId="77777777" w:rsidR="004F0153" w:rsidRPr="00473C58" w:rsidRDefault="004F0153" w:rsidP="004F0153">
      <w:pPr>
        <w:rPr>
          <w:sz w:val="16"/>
        </w:rPr>
      </w:pPr>
      <w:r w:rsidRPr="00473C58">
        <w:rPr>
          <w:sz w:val="16"/>
        </w:rPr>
        <w:t xml:space="preserve">Ultimately, </w:t>
      </w:r>
      <w:r w:rsidRPr="00592AFB">
        <w:rPr>
          <w:highlight w:val="cyan"/>
          <w:u w:val="single"/>
        </w:rPr>
        <w:t>multilateral trade can enable</w:t>
      </w:r>
      <w:r w:rsidRPr="00473C58">
        <w:rPr>
          <w:sz w:val="16"/>
        </w:rPr>
        <w:t xml:space="preserve"> the U.S. to develop </w:t>
      </w:r>
      <w:r w:rsidRPr="00592AFB">
        <w:rPr>
          <w:rStyle w:val="StyleUnderline"/>
          <w:highlight w:val="cyan"/>
        </w:rPr>
        <w:t>a more diverse supply base</w:t>
      </w:r>
      <w:r w:rsidRPr="00473C58">
        <w:rPr>
          <w:sz w:val="16"/>
        </w:rPr>
        <w:t xml:space="preserve"> with less trade friction, which is essential </w:t>
      </w:r>
      <w:r w:rsidRPr="00592AFB">
        <w:rPr>
          <w:rStyle w:val="StyleUnderline"/>
          <w:highlight w:val="cyan"/>
        </w:rPr>
        <w:t>for</w:t>
      </w:r>
      <w:r w:rsidRPr="00473C58">
        <w:rPr>
          <w:sz w:val="16"/>
        </w:rPr>
        <w:t xml:space="preserve"> developing </w:t>
      </w:r>
      <w:r w:rsidRPr="00592AFB">
        <w:rPr>
          <w:rStyle w:val="Emphasis"/>
          <w:highlight w:val="cyan"/>
        </w:rPr>
        <w:t>resilient</w:t>
      </w:r>
      <w:r w:rsidRPr="00473C58">
        <w:rPr>
          <w:sz w:val="16"/>
        </w:rPr>
        <w:t xml:space="preserve"> and cost-efficient global </w:t>
      </w:r>
      <w:r w:rsidRPr="00592AFB">
        <w:rPr>
          <w:rStyle w:val="Emphasis"/>
          <w:highlight w:val="cyan"/>
        </w:rPr>
        <w:t>supply chains</w:t>
      </w:r>
      <w:r w:rsidRPr="00473C58">
        <w:rPr>
          <w:sz w:val="16"/>
        </w:rPr>
        <w:t xml:space="preserve">. </w:t>
      </w:r>
    </w:p>
    <w:p w14:paraId="158EB2DA" w14:textId="77777777" w:rsidR="004F0153" w:rsidRPr="00473C58" w:rsidRDefault="004F0153" w:rsidP="004F0153">
      <w:pPr>
        <w:rPr>
          <w:sz w:val="16"/>
        </w:rPr>
      </w:pPr>
      <w:r w:rsidRPr="00473C58">
        <w:rPr>
          <w:sz w:val="16"/>
        </w:rPr>
        <w:t xml:space="preserve">Third, Biden must address some of the supply chain security issues. After ransomware attacks targeting food supply chains in the U.S. in 2021, </w:t>
      </w:r>
      <w:r w:rsidRPr="00592AFB">
        <w:rPr>
          <w:rStyle w:val="StyleUnderline"/>
          <w:highlight w:val="cyan"/>
        </w:rPr>
        <w:t>the U.S. must improve supply chain cybersecurity</w:t>
      </w:r>
      <w:r w:rsidRPr="00473C58">
        <w:rPr>
          <w:sz w:val="16"/>
        </w:rPr>
        <w:t xml:space="preserve">. </w:t>
      </w:r>
    </w:p>
    <w:p w14:paraId="1E700DEB" w14:textId="77777777" w:rsidR="004F0153" w:rsidRPr="00473C58" w:rsidRDefault="004F0153" w:rsidP="004F0153">
      <w:pPr>
        <w:rPr>
          <w:sz w:val="16"/>
        </w:rPr>
      </w:pPr>
      <w:r w:rsidRPr="00473C58">
        <w:rPr>
          <w:sz w:val="16"/>
        </w:rPr>
        <w:t xml:space="preserve">The </w:t>
      </w:r>
      <w:r w:rsidRPr="00592AFB">
        <w:rPr>
          <w:rStyle w:val="StyleUnderline"/>
          <w:highlight w:val="cyan"/>
        </w:rPr>
        <w:t>physical</w:t>
      </w:r>
      <w:r w:rsidRPr="00473C58">
        <w:rPr>
          <w:sz w:val="16"/>
        </w:rPr>
        <w:t xml:space="preserve"> supply chain </w:t>
      </w:r>
      <w:r w:rsidRPr="00592AFB">
        <w:rPr>
          <w:rStyle w:val="StyleUnderline"/>
          <w:highlight w:val="cyan"/>
        </w:rPr>
        <w:t>operations</w:t>
      </w:r>
      <w:r w:rsidRPr="00473C58">
        <w:rPr>
          <w:sz w:val="16"/>
        </w:rPr>
        <w:t xml:space="preserve"> in the U.S. </w:t>
      </w:r>
      <w:r w:rsidRPr="00592AFB">
        <w:rPr>
          <w:rStyle w:val="StyleUnderline"/>
          <w:highlight w:val="cyan"/>
        </w:rPr>
        <w:t>are not secure</w:t>
      </w:r>
      <w:r w:rsidRPr="00473C58">
        <w:rPr>
          <w:sz w:val="16"/>
        </w:rPr>
        <w:t xml:space="preserve"> due to a recent wave of supply chain robberies that has been brought to light recently. For several months, thieves have been raiding Union Pacific cargo containers on rails connected between the busiest ports of Los Angeles and Long Beach and other inland ports. Union Pacific reports that the robberies have led UPS and FedEx to reroute their logistics operations away from the Los Angeles area.</w:t>
      </w:r>
    </w:p>
    <w:p w14:paraId="4BD2B71A" w14:textId="77777777" w:rsidR="004F0153" w:rsidRPr="00473C58" w:rsidRDefault="004F0153" w:rsidP="004F0153">
      <w:pPr>
        <w:rPr>
          <w:sz w:val="16"/>
        </w:rPr>
      </w:pPr>
      <w:r w:rsidRPr="00592AFB">
        <w:rPr>
          <w:rStyle w:val="StyleUnderline"/>
          <w:highlight w:val="cyan"/>
        </w:rPr>
        <w:t>The federal and</w:t>
      </w:r>
      <w:r w:rsidRPr="00473C58">
        <w:rPr>
          <w:sz w:val="16"/>
        </w:rPr>
        <w:t xml:space="preserve"> the state </w:t>
      </w:r>
      <w:r w:rsidRPr="00592AFB">
        <w:rPr>
          <w:rStyle w:val="StyleUnderline"/>
          <w:highlight w:val="cyan"/>
        </w:rPr>
        <w:t>governments must take swift and strong actions against these organized crimes</w:t>
      </w:r>
      <w:r w:rsidRPr="00473C58">
        <w:rPr>
          <w:sz w:val="16"/>
        </w:rPr>
        <w:t xml:space="preserve">. These crimes create additional supply chain disruptions, put workers and consumers in danger, and create financial burdens on firms. </w:t>
      </w:r>
    </w:p>
    <w:p w14:paraId="6DC74C44" w14:textId="77777777" w:rsidR="004F0153" w:rsidRPr="00473C58" w:rsidRDefault="004F0153" w:rsidP="004F0153">
      <w:pPr>
        <w:rPr>
          <w:sz w:val="16"/>
        </w:rPr>
      </w:pPr>
      <w:r w:rsidRPr="00473C58">
        <w:rPr>
          <w:sz w:val="16"/>
        </w:rPr>
        <w:t xml:space="preserve">Just like those increased tariffs, American consumers will be paying for the financial damages caused by these crimes. Improving digital and physical security of supply chains can reduce price increases. </w:t>
      </w:r>
    </w:p>
    <w:p w14:paraId="11C5B528" w14:textId="77777777" w:rsidR="004F0153" w:rsidRDefault="004F0153" w:rsidP="004F0153">
      <w:pPr>
        <w:rPr>
          <w:sz w:val="16"/>
        </w:rPr>
      </w:pPr>
      <w:r w:rsidRPr="00473C58">
        <w:rPr>
          <w:sz w:val="16"/>
        </w:rPr>
        <w:t>President Biden’s commitments to develop resilient supply chains are laudable. Closing these supply chain gaps can benefit U.S. firms and American consumers.</w:t>
      </w:r>
    </w:p>
    <w:p w14:paraId="68C37B19" w14:textId="77777777" w:rsidR="004F0153" w:rsidRPr="00734CFA" w:rsidRDefault="004F0153" w:rsidP="004F0153"/>
    <w:p w14:paraId="2E56576F" w14:textId="77777777" w:rsidR="004F0153" w:rsidRDefault="004F0153" w:rsidP="004F0153">
      <w:pPr>
        <w:pStyle w:val="Heading3"/>
      </w:pPr>
      <w:r>
        <w:t>1NC---OFF</w:t>
      </w:r>
    </w:p>
    <w:p w14:paraId="4164FFA3" w14:textId="77777777" w:rsidR="004F0153" w:rsidRPr="00E50FB7" w:rsidRDefault="004F0153" w:rsidP="004F0153">
      <w:r>
        <w:t>FTC DA</w:t>
      </w:r>
    </w:p>
    <w:p w14:paraId="5AAFE089" w14:textId="77777777" w:rsidR="004F0153" w:rsidRPr="005F6FC3" w:rsidRDefault="004F0153" w:rsidP="004F0153">
      <w:pPr>
        <w:pStyle w:val="Heading4"/>
      </w:pPr>
      <w:r>
        <w:t xml:space="preserve">FTC is </w:t>
      </w:r>
      <w:r>
        <w:rPr>
          <w:u w:val="single"/>
        </w:rPr>
        <w:t>ramping up</w:t>
      </w:r>
      <w:r>
        <w:t xml:space="preserve"> enforcement of </w:t>
      </w:r>
      <w:r>
        <w:rPr>
          <w:u w:val="single"/>
        </w:rPr>
        <w:t>dark patterns</w:t>
      </w:r>
      <w:r>
        <w:t>.</w:t>
      </w:r>
    </w:p>
    <w:p w14:paraId="2845DD2F" w14:textId="77777777" w:rsidR="004F0153" w:rsidRPr="00411783" w:rsidRDefault="004F0153" w:rsidP="004F0153">
      <w:r>
        <w:rPr>
          <w:rStyle w:val="Style13ptBold"/>
        </w:rPr>
        <w:t xml:space="preserve">Bryan ’11-2 </w:t>
      </w:r>
      <w:r w:rsidRPr="00E1721A">
        <w:t>[</w:t>
      </w:r>
      <w:r>
        <w:t>Kristin L.</w:t>
      </w:r>
      <w:r w:rsidRPr="00E1721A">
        <w:t xml:space="preserve">; </w:t>
      </w:r>
      <w:r>
        <w:t>November 2</w:t>
      </w:r>
      <w:r w:rsidRPr="00E1721A">
        <w:t xml:space="preserve">; </w:t>
      </w:r>
      <w:r>
        <w:t>Attorney at Squire Patton Boggs LLP</w:t>
      </w:r>
      <w:r w:rsidRPr="00E1721A">
        <w:t xml:space="preserve">; </w:t>
      </w:r>
      <w:r>
        <w:t>Mondaq</w:t>
      </w:r>
      <w:r w:rsidRPr="00E1721A">
        <w:t>, “</w:t>
      </w:r>
      <w:r>
        <w:t>BREAKING: FTC Announces It Will Ramp Up Enforcement Against "Dark Patterns" Directed At Consumers</w:t>
      </w:r>
      <w:r w:rsidRPr="00E1721A">
        <w:t xml:space="preserve">,” </w:t>
      </w:r>
      <w:r>
        <w:t>https://www.mondaq.com/unitedstates/data-protection/1126702/breaking-ftc-announces-it-will-ramp-up-enforcement-against-dark-patterns-directed-at-consumers</w:t>
      </w:r>
      <w:r w:rsidRPr="00E1721A">
        <w:t>]</w:t>
      </w:r>
    </w:p>
    <w:p w14:paraId="1B431FC1" w14:textId="77777777" w:rsidR="004F0153" w:rsidRPr="00654FE8" w:rsidRDefault="004F0153" w:rsidP="004F0153">
      <w:pPr>
        <w:rPr>
          <w:sz w:val="16"/>
        </w:rPr>
      </w:pPr>
      <w:r w:rsidRPr="00654FE8">
        <w:rPr>
          <w:sz w:val="16"/>
        </w:rPr>
        <w:t xml:space="preserve">This month, CPW's Kyle Fath, Kristin Bryan, Christina Lamoureux &amp; Elizabeth Helpling explained how </w:t>
      </w:r>
      <w:r w:rsidRPr="00FB3D8D">
        <w:rPr>
          <w:rStyle w:val="StyleUnderline"/>
          <w:highlight w:val="cyan"/>
        </w:rPr>
        <w:t>data</w:t>
      </w:r>
      <w:r w:rsidRPr="00654FE8">
        <w:rPr>
          <w:rStyle w:val="StyleUnderline"/>
        </w:rPr>
        <w:t xml:space="preserve"> privacy </w:t>
      </w:r>
      <w:r w:rsidRPr="00FB3D8D">
        <w:rPr>
          <w:rStyle w:val="StyleUnderline"/>
          <w:highlight w:val="cyan"/>
        </w:rPr>
        <w:t xml:space="preserve">and </w:t>
      </w:r>
      <w:r w:rsidRPr="00FB3D8D">
        <w:rPr>
          <w:rStyle w:val="Emphasis"/>
          <w:highlight w:val="cyan"/>
        </w:rPr>
        <w:t>cyber</w:t>
      </w:r>
      <w:r w:rsidRPr="00654FE8">
        <w:rPr>
          <w:rStyle w:val="StyleUnderline"/>
        </w:rPr>
        <w:t xml:space="preserve">security </w:t>
      </w:r>
      <w:r w:rsidRPr="00FB3D8D">
        <w:rPr>
          <w:rStyle w:val="StyleUnderline"/>
          <w:highlight w:val="cyan"/>
        </w:rPr>
        <w:t>were</w:t>
      </w:r>
      <w:r w:rsidRPr="00654FE8">
        <w:rPr>
          <w:sz w:val="16"/>
        </w:rPr>
        <w:t xml:space="preserve"> Federal Trade Commission </w:t>
      </w:r>
      <w:r w:rsidRPr="00FB3D8D">
        <w:rPr>
          <w:rStyle w:val="StyleUnderline"/>
          <w:highlight w:val="cyan"/>
        </w:rPr>
        <w:t xml:space="preserve">("FTC") </w:t>
      </w:r>
      <w:r w:rsidRPr="00FB3D8D">
        <w:rPr>
          <w:rStyle w:val="Emphasis"/>
          <w:highlight w:val="cyan"/>
        </w:rPr>
        <w:t>priorities</w:t>
      </w:r>
      <w:r w:rsidRPr="00654FE8">
        <w:rPr>
          <w:sz w:val="16"/>
        </w:rPr>
        <w:t xml:space="preserve">. As they wrote, there were "three key areas of interest to consumer privacy that are now </w:t>
      </w:r>
      <w:r w:rsidRPr="00FB3D8D">
        <w:rPr>
          <w:rStyle w:val="StyleUnderline"/>
          <w:highlight w:val="cyan"/>
        </w:rPr>
        <w:t>in the</w:t>
      </w:r>
      <w:r w:rsidRPr="00654FE8">
        <w:rPr>
          <w:rStyle w:val="StyleUnderline"/>
        </w:rPr>
        <w:t xml:space="preserve"> FTC's </w:t>
      </w:r>
      <w:r w:rsidRPr="00FB3D8D">
        <w:rPr>
          <w:rStyle w:val="Emphasis"/>
          <w:highlight w:val="cyan"/>
        </w:rPr>
        <w:t>spotlight</w:t>
      </w:r>
      <w:r w:rsidRPr="00654FE8">
        <w:rPr>
          <w:sz w:val="16"/>
        </w:rPr>
        <w:t xml:space="preserve">, as well as their relation to state privacy legislation and their anticipated impact to civil litigation." One area of interest they identified </w:t>
      </w:r>
      <w:r w:rsidRPr="00FB3D8D">
        <w:rPr>
          <w:rStyle w:val="StyleUnderline"/>
          <w:highlight w:val="cyan"/>
        </w:rPr>
        <w:t>was</w:t>
      </w:r>
      <w:r w:rsidRPr="00654FE8">
        <w:rPr>
          <w:rStyle w:val="StyleUnderline"/>
        </w:rPr>
        <w:t xml:space="preserve"> deceptive and manipulative conduct on the Internet (including so-called </w:t>
      </w:r>
      <w:r w:rsidRPr="00FB3D8D">
        <w:rPr>
          <w:rStyle w:val="Emphasis"/>
          <w:highlight w:val="cyan"/>
        </w:rPr>
        <w:t>"dark patterns</w:t>
      </w:r>
      <w:r w:rsidRPr="00FB3D8D">
        <w:rPr>
          <w:rStyle w:val="StyleUnderline"/>
          <w:highlight w:val="cyan"/>
        </w:rPr>
        <w:t xml:space="preserve">"). </w:t>
      </w:r>
      <w:r w:rsidRPr="00FB3D8D">
        <w:rPr>
          <w:rStyle w:val="Emphasis"/>
          <w:highlight w:val="cyan"/>
        </w:rPr>
        <w:t>Today</w:t>
      </w:r>
      <w:r w:rsidRPr="00654FE8">
        <w:rPr>
          <w:rStyle w:val="StyleUnderline"/>
        </w:rPr>
        <w:t xml:space="preserve">, the </w:t>
      </w:r>
      <w:r w:rsidRPr="00FB3D8D">
        <w:rPr>
          <w:rStyle w:val="StyleUnderline"/>
          <w:highlight w:val="cyan"/>
        </w:rPr>
        <w:t>FTC announced</w:t>
      </w:r>
      <w:r w:rsidRPr="00654FE8">
        <w:rPr>
          <w:rStyle w:val="StyleUnderline"/>
        </w:rPr>
        <w:t xml:space="preserve"> that </w:t>
      </w:r>
      <w:r w:rsidRPr="00FB3D8D">
        <w:rPr>
          <w:rStyle w:val="StyleUnderline"/>
          <w:highlight w:val="cyan"/>
        </w:rPr>
        <w:t xml:space="preserve">it was going to </w:t>
      </w:r>
      <w:r w:rsidRPr="00FB3D8D">
        <w:rPr>
          <w:rStyle w:val="Emphasis"/>
          <w:szCs w:val="26"/>
          <w:highlight w:val="cyan"/>
        </w:rPr>
        <w:t>ramp up enforcement</w:t>
      </w:r>
      <w:r w:rsidRPr="00FB3D8D">
        <w:rPr>
          <w:rStyle w:val="StyleUnderline"/>
          <w:szCs w:val="26"/>
        </w:rPr>
        <w:t xml:space="preserve"> </w:t>
      </w:r>
      <w:r w:rsidRPr="00654FE8">
        <w:rPr>
          <w:rStyle w:val="StyleUnderline"/>
        </w:rPr>
        <w:t>against</w:t>
      </w:r>
      <w:r w:rsidRPr="00654FE8">
        <w:rPr>
          <w:sz w:val="16"/>
        </w:rPr>
        <w:t xml:space="preserve"> illegal </w:t>
      </w:r>
      <w:r w:rsidRPr="00654FE8">
        <w:rPr>
          <w:rStyle w:val="StyleUnderline"/>
        </w:rPr>
        <w:t>dark patterns</w:t>
      </w:r>
      <w:r w:rsidRPr="00654FE8">
        <w:rPr>
          <w:sz w:val="16"/>
        </w:rPr>
        <w:t xml:space="preserve"> that trick consumers into subscriptions. Read on to learn more and what it means going forward.</w:t>
      </w:r>
    </w:p>
    <w:p w14:paraId="7925F41E" w14:textId="77777777" w:rsidR="004F0153" w:rsidRPr="00654FE8" w:rsidRDefault="004F0153" w:rsidP="004F0153">
      <w:pPr>
        <w:rPr>
          <w:sz w:val="16"/>
        </w:rPr>
      </w:pPr>
      <w:r w:rsidRPr="00654FE8">
        <w:rPr>
          <w:sz w:val="16"/>
        </w:rPr>
        <w:t xml:space="preserve">First, some background. The term </w:t>
      </w:r>
      <w:r w:rsidRPr="00654FE8">
        <w:rPr>
          <w:rStyle w:val="StyleUnderline"/>
        </w:rPr>
        <w:t>"dark patterns"</w:t>
      </w:r>
      <w:r w:rsidRPr="00654FE8">
        <w:rPr>
          <w:sz w:val="16"/>
        </w:rPr>
        <w:t xml:space="preserve"> collectively </w:t>
      </w:r>
      <w:r w:rsidRPr="00654FE8">
        <w:rPr>
          <w:rStyle w:val="StyleUnderline"/>
        </w:rPr>
        <w:t>applies manipulative techniques that can impair consumer autonomy and create traps for online shoppers</w:t>
      </w:r>
      <w:r w:rsidRPr="00654FE8">
        <w:rPr>
          <w:sz w:val="16"/>
        </w:rPr>
        <w:t xml:space="preserve"> (for instance, think of multi-click unsubscription options). As CPW previously explained, </w:t>
      </w:r>
      <w:r w:rsidRPr="00654FE8">
        <w:rPr>
          <w:rStyle w:val="StyleUnderline"/>
        </w:rPr>
        <w:t>"[e]arlier this year, the FTC hosted a workshop called "Bringing Dark Patterns to Light,"</w:t>
      </w:r>
      <w:r w:rsidRPr="00654FE8">
        <w:rPr>
          <w:sz w:val="16"/>
        </w:rPr>
        <w:t xml:space="preserve">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40132E44" w14:textId="77777777" w:rsidR="004F0153" w:rsidRPr="00654FE8" w:rsidRDefault="004F0153" w:rsidP="004F0153">
      <w:pPr>
        <w:rPr>
          <w:sz w:val="16"/>
        </w:rPr>
      </w:pPr>
      <w:r w:rsidRPr="00654FE8">
        <w:rPr>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3AE2BAD9" w14:textId="77777777" w:rsidR="004F0153" w:rsidRPr="00654FE8" w:rsidRDefault="004F0153" w:rsidP="004F0153">
      <w:pPr>
        <w:rPr>
          <w:u w:val="single"/>
        </w:rPr>
      </w:pPr>
      <w:r w:rsidRPr="00654FE8">
        <w:rPr>
          <w:rStyle w:val="StyleUnderline"/>
        </w:rPr>
        <w:t>Building off</w:t>
      </w:r>
      <w:r w:rsidRPr="00654FE8">
        <w:rPr>
          <w:sz w:val="16"/>
        </w:rPr>
        <w:t xml:space="preserve"> these </w:t>
      </w:r>
      <w:r w:rsidRPr="00654FE8">
        <w:rPr>
          <w:rStyle w:val="StyleUnderline"/>
        </w:rPr>
        <w:t xml:space="preserve">prior developments, today, the </w:t>
      </w:r>
      <w:r w:rsidRPr="00FB3D8D">
        <w:rPr>
          <w:rStyle w:val="StyleUnderline"/>
          <w:highlight w:val="cyan"/>
        </w:rPr>
        <w:t xml:space="preserve">FTC announced a </w:t>
      </w:r>
      <w:r w:rsidRPr="00FB3D8D">
        <w:rPr>
          <w:rStyle w:val="Emphasis"/>
          <w:highlight w:val="cyan"/>
        </w:rPr>
        <w:t>new enforcement</w:t>
      </w:r>
      <w:r w:rsidRPr="00654FE8">
        <w:rPr>
          <w:rStyle w:val="Emphasis"/>
        </w:rPr>
        <w:t xml:space="preserve"> policy </w:t>
      </w:r>
      <w:r w:rsidRPr="00FB3D8D">
        <w:rPr>
          <w:rStyle w:val="Emphasis"/>
          <w:highlight w:val="cyan"/>
        </w:rPr>
        <w:t>statement</w:t>
      </w:r>
      <w:r w:rsidRPr="00654FE8">
        <w:rPr>
          <w:sz w:val="16"/>
        </w:rPr>
        <w:t xml:space="preserve"> "warning companies against deploying illegal dark patterns that trick or trap consumers into subscription services." </w:t>
      </w:r>
      <w:r w:rsidRPr="00654FE8">
        <w:rPr>
          <w:rStyle w:val="StyleUnderline"/>
        </w:rPr>
        <w:t xml:space="preserve">As the FTC cautioned, "[t]he agency is </w:t>
      </w:r>
      <w:r w:rsidRPr="00FB3D8D">
        <w:rPr>
          <w:rStyle w:val="Emphasis"/>
          <w:highlight w:val="cyan"/>
        </w:rPr>
        <w:t>ramping up</w:t>
      </w:r>
      <w:r w:rsidRPr="00654FE8">
        <w:rPr>
          <w:rStyle w:val="Emphasis"/>
        </w:rPr>
        <w:t xml:space="preserve"> its </w:t>
      </w:r>
      <w:r w:rsidRPr="00FB3D8D">
        <w:rPr>
          <w:rStyle w:val="Emphasis"/>
          <w:highlight w:val="cyan"/>
        </w:rPr>
        <w:t>enforcement</w:t>
      </w:r>
      <w:r w:rsidRPr="00FB3D8D">
        <w:rPr>
          <w:rStyle w:val="StyleUnderline"/>
          <w:highlight w:val="cyan"/>
        </w:rPr>
        <w:t xml:space="preserve"> in </w:t>
      </w:r>
      <w:r w:rsidRPr="00FB3D8D">
        <w:rPr>
          <w:rStyle w:val="Emphasis"/>
          <w:highlight w:val="cyan"/>
        </w:rPr>
        <w:t>response</w:t>
      </w:r>
      <w:r w:rsidRPr="00FB3D8D">
        <w:rPr>
          <w:rStyle w:val="StyleUnderline"/>
          <w:highlight w:val="cyan"/>
        </w:rPr>
        <w:t xml:space="preserve"> to</w:t>
      </w:r>
      <w:r w:rsidRPr="00654FE8">
        <w:rPr>
          <w:rStyle w:val="StyleUnderline"/>
        </w:rPr>
        <w:t xml:space="preserve"> a </w:t>
      </w:r>
      <w:r w:rsidRPr="00FB3D8D">
        <w:rPr>
          <w:rStyle w:val="Emphasis"/>
          <w:highlight w:val="cyan"/>
        </w:rPr>
        <w:t>rising</w:t>
      </w:r>
      <w:r w:rsidRPr="00654FE8">
        <w:rPr>
          <w:rStyle w:val="Emphasis"/>
        </w:rPr>
        <w:t xml:space="preserve"> number of </w:t>
      </w:r>
      <w:r w:rsidRPr="00FB3D8D">
        <w:rPr>
          <w:rStyle w:val="Emphasis"/>
          <w:highlight w:val="cyan"/>
        </w:rPr>
        <w:t>complaints</w:t>
      </w:r>
      <w:r w:rsidRPr="00FB3D8D">
        <w:rPr>
          <w:rStyle w:val="StyleUnderline"/>
          <w:highlight w:val="cyan"/>
        </w:rPr>
        <w:t xml:space="preserve"> about</w:t>
      </w:r>
      <w:r w:rsidRPr="00654FE8">
        <w:rPr>
          <w:rStyle w:val="StyleUnderline"/>
        </w:rPr>
        <w:t xml:space="preserve"> the </w:t>
      </w:r>
      <w:r w:rsidRPr="00FB3D8D">
        <w:rPr>
          <w:rStyle w:val="Emphasis"/>
          <w:highlight w:val="cyan"/>
        </w:rPr>
        <w:t>financial harms</w:t>
      </w:r>
      <w:r w:rsidRPr="00654FE8">
        <w:rPr>
          <w:rStyle w:val="StyleUnderline"/>
        </w:rPr>
        <w:t xml:space="preserve"> caused by deceptive sign up tactics, including unauthorized charges or ongoing billing that is impossible cancel."</w:t>
      </w:r>
    </w:p>
    <w:p w14:paraId="2726F000" w14:textId="77777777" w:rsidR="004F0153" w:rsidRDefault="004F0153" w:rsidP="004F0153">
      <w:pPr>
        <w:rPr>
          <w:rStyle w:val="StyleUnderline"/>
        </w:rPr>
      </w:pPr>
      <w:r w:rsidRPr="00654FE8">
        <w:rPr>
          <w:sz w:val="16"/>
        </w:rPr>
        <w:t xml:space="preserve">As summarized in the FTC's press release announcing this development, </w:t>
      </w:r>
      <w:r w:rsidRPr="00FB3D8D">
        <w:rPr>
          <w:rStyle w:val="StyleUnderline"/>
          <w:highlight w:val="cyan"/>
        </w:rPr>
        <w:t>businesses going forward must follow</w:t>
      </w:r>
      <w:r w:rsidRPr="00FB3D8D">
        <w:rPr>
          <w:rStyle w:val="StyleUnderline"/>
        </w:rPr>
        <w:t xml:space="preserve"> three key </w:t>
      </w:r>
      <w:r w:rsidRPr="00FB3D8D">
        <w:rPr>
          <w:rStyle w:val="StyleUnderline"/>
          <w:highlight w:val="cyan"/>
        </w:rPr>
        <w:t>requirements</w:t>
      </w:r>
      <w:r w:rsidRPr="00654FE8">
        <w:rPr>
          <w:rStyle w:val="StyleUnderline"/>
        </w:rPr>
        <w:t xml:space="preserve"> in this area </w:t>
      </w:r>
      <w:r w:rsidRPr="00FB3D8D">
        <w:rPr>
          <w:rStyle w:val="StyleUnderline"/>
          <w:highlight w:val="cyan"/>
        </w:rPr>
        <w:t>or</w:t>
      </w:r>
      <w:r w:rsidRPr="00654FE8">
        <w:rPr>
          <w:rStyle w:val="StyleUnderline"/>
        </w:rPr>
        <w:t xml:space="preserve"> run the </w:t>
      </w:r>
      <w:r w:rsidRPr="00FB3D8D">
        <w:rPr>
          <w:rStyle w:val="Emphasis"/>
          <w:highlight w:val="cyan"/>
        </w:rPr>
        <w:t>risk</w:t>
      </w:r>
      <w:r w:rsidRPr="00654FE8">
        <w:rPr>
          <w:rStyle w:val="StyleUnderline"/>
        </w:rPr>
        <w:t xml:space="preserve"> of </w:t>
      </w:r>
      <w:r w:rsidRPr="00FB3D8D">
        <w:rPr>
          <w:rStyle w:val="StyleUnderline"/>
          <w:highlight w:val="cyan"/>
        </w:rPr>
        <w:t xml:space="preserve">an </w:t>
      </w:r>
      <w:r w:rsidRPr="00FB3D8D">
        <w:rPr>
          <w:rStyle w:val="Emphasis"/>
          <w:highlight w:val="cyan"/>
        </w:rPr>
        <w:t>enforcement action</w:t>
      </w:r>
      <w:r w:rsidRPr="00FB3D8D">
        <w:rPr>
          <w:rStyle w:val="StyleUnderline"/>
          <w:highlight w:val="cyan"/>
        </w:rPr>
        <w:t xml:space="preserve"> (including</w:t>
      </w:r>
      <w:r w:rsidRPr="00654FE8">
        <w:rPr>
          <w:rStyle w:val="StyleUnderline"/>
        </w:rPr>
        <w:t xml:space="preserve"> potential </w:t>
      </w:r>
      <w:r w:rsidRPr="00FB3D8D">
        <w:rPr>
          <w:rStyle w:val="Emphasis"/>
          <w:highlight w:val="cyan"/>
        </w:rPr>
        <w:t>civil penalties</w:t>
      </w:r>
      <w:r w:rsidRPr="00654FE8">
        <w:rPr>
          <w:rStyle w:val="StyleUnderline"/>
        </w:rPr>
        <w:t>):</w:t>
      </w:r>
    </w:p>
    <w:p w14:paraId="1BD1E953" w14:textId="77777777" w:rsidR="004F0153" w:rsidRDefault="004F0153" w:rsidP="004F0153">
      <w:pPr>
        <w:pStyle w:val="Heading4"/>
      </w:pPr>
      <w:r>
        <w:t xml:space="preserve">The plan trades off. </w:t>
      </w:r>
    </w:p>
    <w:p w14:paraId="5EF0C6E7" w14:textId="77777777" w:rsidR="004F0153" w:rsidRDefault="004F0153" w:rsidP="004F0153">
      <w:r>
        <w:rPr>
          <w:rStyle w:val="Style13ptBold"/>
        </w:rPr>
        <w:t xml:space="preserve">Nylen ’20 </w:t>
      </w:r>
      <w:r w:rsidRPr="00E1721A">
        <w:t xml:space="preserve">[Leah; December 10; Antitrust journalist; Politico, “FTC suffering a cash crunch as it prepares to battle Facebook,” </w:t>
      </w:r>
      <w:hyperlink r:id="rId7" w:history="1">
        <w:r w:rsidRPr="00E5025B">
          <w:rPr>
            <w:rStyle w:val="Hyperlink"/>
          </w:rPr>
          <w:t>https://www.politico.com/news/2020/12/10/ftc-cash-facebook-lawsuit-444468</w:t>
        </w:r>
      </w:hyperlink>
      <w:r w:rsidRPr="00E1721A">
        <w:t>]</w:t>
      </w:r>
    </w:p>
    <w:p w14:paraId="560B7D22" w14:textId="77777777" w:rsidR="004F0153" w:rsidRPr="00E1721A" w:rsidRDefault="004F0153" w:rsidP="004F0153">
      <w:pPr>
        <w:rPr>
          <w:sz w:val="16"/>
        </w:rPr>
      </w:pPr>
      <w:r w:rsidRPr="00E1721A">
        <w:rPr>
          <w:rStyle w:val="StyleUnderline"/>
          <w:highlight w:val="cyan"/>
        </w:rPr>
        <w:t>The agency that</w:t>
      </w:r>
      <w:r w:rsidRPr="00E1721A">
        <w:rPr>
          <w:rStyle w:val="StyleUnderline"/>
        </w:rPr>
        <w:t xml:space="preserve"> just </w:t>
      </w:r>
      <w:r w:rsidRPr="00E1721A">
        <w:rPr>
          <w:rStyle w:val="StyleUnderline"/>
          <w:highlight w:val="cyan"/>
        </w:rPr>
        <w:t>launched</w:t>
      </w:r>
      <w:r w:rsidRPr="00E1721A">
        <w:rPr>
          <w:rStyle w:val="StyleUnderline"/>
        </w:rPr>
        <w:t xml:space="preserve"> a landmark </w:t>
      </w:r>
      <w:r w:rsidRPr="00E1721A">
        <w:rPr>
          <w:rStyle w:val="Emphasis"/>
          <w:highlight w:val="cyan"/>
        </w:rPr>
        <w:t>antitrust</w:t>
      </w:r>
      <w:r w:rsidRPr="00E1721A">
        <w:rPr>
          <w:rStyle w:val="Emphasis"/>
        </w:rPr>
        <w:t xml:space="preserve"> suit</w:t>
      </w:r>
      <w:r w:rsidRPr="00E1721A">
        <w:rPr>
          <w:rStyle w:val="StyleUnderline"/>
        </w:rPr>
        <w:t xml:space="preserve"> to break up Facebook </w:t>
      </w:r>
      <w:r w:rsidRPr="00E1721A">
        <w:rPr>
          <w:rStyle w:val="StyleUnderline"/>
          <w:highlight w:val="cyan"/>
        </w:rPr>
        <w:t>is</w:t>
      </w:r>
      <w:r w:rsidRPr="00E1721A">
        <w:rPr>
          <w:rStyle w:val="StyleUnderline"/>
        </w:rPr>
        <w:t xml:space="preserve"> so </w:t>
      </w:r>
      <w:r w:rsidRPr="00E1721A">
        <w:rPr>
          <w:rStyle w:val="Emphasis"/>
          <w:highlight w:val="cyan"/>
        </w:rPr>
        <w:t>strapped</w:t>
      </w:r>
      <w:r w:rsidRPr="00E1721A">
        <w:rPr>
          <w:rStyle w:val="Emphasis"/>
        </w:rPr>
        <w:t xml:space="preserve"> for cash</w:t>
      </w:r>
      <w:r w:rsidRPr="00E1721A">
        <w:rPr>
          <w:sz w:val="16"/>
        </w:rPr>
        <w:t xml:space="preserve"> that its </w:t>
      </w:r>
      <w:r w:rsidRPr="00E1721A">
        <w:rPr>
          <w:rStyle w:val="StyleUnderline"/>
          <w:highlight w:val="cyan"/>
        </w:rPr>
        <w:t>leaders</w:t>
      </w:r>
      <w:r w:rsidRPr="00E1721A">
        <w:rPr>
          <w:sz w:val="16"/>
        </w:rPr>
        <w:t xml:space="preserve"> have </w:t>
      </w:r>
      <w:r w:rsidRPr="00E1721A">
        <w:rPr>
          <w:rStyle w:val="StyleUnderline"/>
          <w:highlight w:val="cyan"/>
        </w:rPr>
        <w:t xml:space="preserve">discussed </w:t>
      </w:r>
      <w:r w:rsidRPr="00E1721A">
        <w:rPr>
          <w:rStyle w:val="Emphasis"/>
          <w:highlight w:val="cyan"/>
        </w:rPr>
        <w:t>shrinking</w:t>
      </w:r>
      <w:r w:rsidRPr="00E1721A">
        <w:rPr>
          <w:rStyle w:val="StyleUnderline"/>
        </w:rPr>
        <w:t xml:space="preserve"> their </w:t>
      </w:r>
      <w:r w:rsidRPr="00E1721A">
        <w:rPr>
          <w:rStyle w:val="StyleUnderline"/>
          <w:highlight w:val="cyan"/>
        </w:rPr>
        <w:t xml:space="preserve">staff and </w:t>
      </w:r>
      <w:r w:rsidRPr="00E1721A">
        <w:rPr>
          <w:rStyle w:val="Emphasis"/>
          <w:highlight w:val="cyan"/>
        </w:rPr>
        <w:t>warned</w:t>
      </w:r>
      <w:r w:rsidRPr="00E1721A">
        <w:rPr>
          <w:rStyle w:val="StyleUnderline"/>
          <w:highlight w:val="cyan"/>
        </w:rPr>
        <w:t xml:space="preserve"> against</w:t>
      </w:r>
      <w:r w:rsidRPr="00E1721A">
        <w:rPr>
          <w:rStyle w:val="StyleUnderline"/>
        </w:rPr>
        <w:t xml:space="preserve"> </w:t>
      </w:r>
      <w:r w:rsidRPr="00E1721A">
        <w:rPr>
          <w:rStyle w:val="Emphasis"/>
        </w:rPr>
        <w:t xml:space="preserve">taking on </w:t>
      </w:r>
      <w:r w:rsidRPr="00E1721A">
        <w:rPr>
          <w:rStyle w:val="Emphasis"/>
          <w:highlight w:val="cyan"/>
        </w:rPr>
        <w:t>more cases</w:t>
      </w:r>
      <w:r w:rsidRPr="00E1721A">
        <w:rPr>
          <w:sz w:val="16"/>
        </w:rPr>
        <w:t>.</w:t>
      </w:r>
    </w:p>
    <w:p w14:paraId="11CC6CCD" w14:textId="77777777" w:rsidR="004F0153" w:rsidRPr="00E1721A" w:rsidRDefault="004F0153" w:rsidP="004F0153">
      <w:pPr>
        <w:rPr>
          <w:sz w:val="16"/>
        </w:rPr>
      </w:pPr>
      <w:r w:rsidRPr="00E1721A">
        <w:rPr>
          <w:sz w:val="16"/>
        </w:rPr>
        <w:t xml:space="preserve">In a series of emails to all Federal Trade Commission staff, obtained by POLITICO, Executive Director David Robbins said </w:t>
      </w:r>
      <w:r w:rsidRPr="00E1721A">
        <w:rPr>
          <w:rStyle w:val="StyleUnderline"/>
          <w:highlight w:val="cyan"/>
        </w:rPr>
        <w:t>the agency</w:t>
      </w:r>
      <w:r w:rsidRPr="00E1721A">
        <w:rPr>
          <w:rStyle w:val="StyleUnderline"/>
        </w:rPr>
        <w:t xml:space="preserve"> would </w:t>
      </w:r>
      <w:r w:rsidRPr="00E1721A">
        <w:rPr>
          <w:rStyle w:val="StyleUnderline"/>
          <w:highlight w:val="cyan"/>
        </w:rPr>
        <w:t>face</w:t>
      </w:r>
      <w:r w:rsidRPr="00E1721A">
        <w:rPr>
          <w:rStyle w:val="StyleUnderline"/>
        </w:rPr>
        <w:t xml:space="preserve"> a period of </w:t>
      </w:r>
      <w:r w:rsidRPr="00E1721A">
        <w:rPr>
          <w:rStyle w:val="StyleUnderline"/>
          <w:highlight w:val="cyan"/>
        </w:rPr>
        <w:t>“</w:t>
      </w:r>
      <w:r w:rsidRPr="00E1721A">
        <w:rPr>
          <w:rStyle w:val="Emphasis"/>
          <w:highlight w:val="cyan"/>
        </w:rPr>
        <w:t>belt tightening</w:t>
      </w:r>
      <w:r w:rsidRPr="00E1721A">
        <w:rPr>
          <w:rStyle w:val="StyleUnderline"/>
          <w:highlight w:val="cyan"/>
        </w:rPr>
        <w:t xml:space="preserve">” to </w:t>
      </w:r>
      <w:r w:rsidRPr="00E1721A">
        <w:rPr>
          <w:rStyle w:val="Emphasis"/>
          <w:highlight w:val="cyan"/>
        </w:rPr>
        <w:t>cut costs</w:t>
      </w:r>
      <w:r w:rsidRPr="00E1721A">
        <w:rPr>
          <w:sz w:val="16"/>
        </w:rPr>
        <w:t xml:space="preserve"> — </w:t>
      </w:r>
      <w:r w:rsidRPr="00E1721A">
        <w:rPr>
          <w:rStyle w:val="StyleUnderline"/>
          <w:highlight w:val="cyan"/>
        </w:rPr>
        <w:t>and</w:t>
      </w:r>
      <w:r w:rsidRPr="00E1721A">
        <w:rPr>
          <w:sz w:val="16"/>
        </w:rPr>
        <w:t xml:space="preserve"> that </w:t>
      </w:r>
      <w:r w:rsidRPr="00E1721A">
        <w:rPr>
          <w:rStyle w:val="StyleUnderline"/>
        </w:rPr>
        <w:t xml:space="preserve">filing </w:t>
      </w:r>
      <w:r w:rsidRPr="00E1721A">
        <w:rPr>
          <w:rStyle w:val="Emphasis"/>
          <w:highlight w:val="cyan"/>
        </w:rPr>
        <w:t>fewer cases</w:t>
      </w:r>
      <w:r w:rsidRPr="00E1721A">
        <w:rPr>
          <w:rStyle w:val="StyleUnderline"/>
          <w:highlight w:val="cyan"/>
        </w:rPr>
        <w:t xml:space="preserve"> and </w:t>
      </w:r>
      <w:r w:rsidRPr="00E1721A">
        <w:rPr>
          <w:rStyle w:val="Emphasis"/>
          <w:highlight w:val="cyan"/>
        </w:rPr>
        <w:t>trimming litigation</w:t>
      </w:r>
      <w:r w:rsidRPr="00E1721A">
        <w:rPr>
          <w:rStyle w:val="StyleUnderline"/>
        </w:rPr>
        <w:t xml:space="preserve"> expenses </w:t>
      </w:r>
      <w:r w:rsidRPr="00E1721A">
        <w:rPr>
          <w:rStyle w:val="StyleUnderline"/>
          <w:highlight w:val="cyan"/>
        </w:rPr>
        <w:t xml:space="preserve">must be </w:t>
      </w:r>
      <w:r w:rsidRPr="00E1721A">
        <w:rPr>
          <w:rStyle w:val="Emphasis"/>
          <w:highlight w:val="cyan"/>
        </w:rPr>
        <w:t>on</w:t>
      </w:r>
      <w:r w:rsidRPr="00E1721A">
        <w:rPr>
          <w:rStyle w:val="Emphasis"/>
        </w:rPr>
        <w:t xml:space="preserve"> the </w:t>
      </w:r>
      <w:r w:rsidRPr="00E1721A">
        <w:rPr>
          <w:rStyle w:val="Emphasis"/>
          <w:highlight w:val="cyan"/>
        </w:rPr>
        <w:t>table</w:t>
      </w:r>
      <w:r w:rsidRPr="00E1721A">
        <w:rPr>
          <w:sz w:val="16"/>
        </w:rPr>
        <w:t>.</w:t>
      </w:r>
    </w:p>
    <w:p w14:paraId="6A76BA14" w14:textId="77777777" w:rsidR="004F0153" w:rsidRPr="00E1721A" w:rsidRDefault="004F0153" w:rsidP="004F0153">
      <w:pPr>
        <w:rPr>
          <w:sz w:val="16"/>
        </w:rPr>
      </w:pPr>
      <w:r w:rsidRPr="00E1721A">
        <w:rPr>
          <w:rStyle w:val="StyleUnderline"/>
          <w:highlight w:val="cyan"/>
        </w:rPr>
        <w:t>“[W]e</w:t>
      </w:r>
      <w:r w:rsidRPr="00E1721A">
        <w:rPr>
          <w:sz w:val="16"/>
        </w:rPr>
        <w:t xml:space="preserve"> will </w:t>
      </w:r>
      <w:r w:rsidRPr="00E1721A">
        <w:rPr>
          <w:rStyle w:val="StyleUnderline"/>
        </w:rPr>
        <w:t xml:space="preserve">either </w:t>
      </w:r>
      <w:r w:rsidRPr="00E1721A">
        <w:rPr>
          <w:rStyle w:val="StyleUnderline"/>
          <w:highlight w:val="cyan"/>
        </w:rPr>
        <w:t>need</w:t>
      </w:r>
      <w:r w:rsidRPr="00E1721A">
        <w:rPr>
          <w:rStyle w:val="StyleUnderline"/>
        </w:rPr>
        <w:t xml:space="preserve"> to bring </w:t>
      </w:r>
      <w:r w:rsidRPr="00E1721A">
        <w:rPr>
          <w:rStyle w:val="Emphasis"/>
          <w:highlight w:val="cyan"/>
        </w:rPr>
        <w:t>fewer</w:t>
      </w:r>
      <w:r w:rsidRPr="00E1721A">
        <w:rPr>
          <w:rStyle w:val="StyleUnderline"/>
        </w:rPr>
        <w:t xml:space="preserve"> expert </w:t>
      </w:r>
      <w:r w:rsidRPr="00E1721A">
        <w:rPr>
          <w:rStyle w:val="Emphasis"/>
        </w:rPr>
        <w:t xml:space="preserve">intensive </w:t>
      </w:r>
      <w:r w:rsidRPr="00E1721A">
        <w:rPr>
          <w:rStyle w:val="Emphasis"/>
          <w:highlight w:val="cyan"/>
        </w:rPr>
        <w:t>cases</w:t>
      </w:r>
      <w:r w:rsidRPr="00E1721A">
        <w:rPr>
          <w:rStyle w:val="StyleUnderline"/>
          <w:highlight w:val="cyan"/>
        </w:rPr>
        <w:t xml:space="preserve"> or</w:t>
      </w:r>
      <w:r w:rsidRPr="00E1721A">
        <w:rPr>
          <w:rStyle w:val="StyleUnderline"/>
        </w:rPr>
        <w:t xml:space="preserve"> </w:t>
      </w:r>
      <w:r w:rsidRPr="00E1721A">
        <w:rPr>
          <w:rStyle w:val="Emphasis"/>
        </w:rPr>
        <w:t xml:space="preserve">significantly </w:t>
      </w:r>
      <w:r w:rsidRPr="00E1721A">
        <w:rPr>
          <w:rStyle w:val="Emphasis"/>
          <w:highlight w:val="cyan"/>
        </w:rPr>
        <w:t>decrease</w:t>
      </w:r>
      <w:r w:rsidRPr="00E1721A">
        <w:rPr>
          <w:rStyle w:val="StyleUnderline"/>
        </w:rPr>
        <w:t xml:space="preserve"> our </w:t>
      </w:r>
      <w:r w:rsidRPr="00E1721A">
        <w:rPr>
          <w:rStyle w:val="Emphasis"/>
          <w:highlight w:val="cyan"/>
        </w:rPr>
        <w:t>litigation</w:t>
      </w:r>
      <w:r w:rsidRPr="00E1721A">
        <w:rPr>
          <w:rStyle w:val="Emphasis"/>
        </w:rPr>
        <w:t xml:space="preserve"> costs</w:t>
      </w:r>
      <w:r w:rsidRPr="00E1721A">
        <w:rPr>
          <w:rStyle w:val="StyleUnderline"/>
        </w:rPr>
        <w:t xml:space="preserve"> (e.g. experts</w:t>
      </w:r>
      <w:r w:rsidRPr="00E1721A">
        <w:rPr>
          <w:sz w:val="16"/>
        </w:rPr>
        <w:t xml:space="preserve">, transcripts, </w:t>
      </w:r>
      <w:r w:rsidRPr="00E1721A">
        <w:rPr>
          <w:rStyle w:val="StyleUnderline"/>
        </w:rPr>
        <w:t>litigation</w:t>
      </w:r>
      <w:r w:rsidRPr="00E1721A">
        <w:rPr>
          <w:sz w:val="16"/>
        </w:rPr>
        <w:t xml:space="preserve"> support </w:t>
      </w:r>
      <w:r w:rsidRPr="00E1721A">
        <w:rPr>
          <w:rStyle w:val="StyleUnderline"/>
        </w:rPr>
        <w:t>contractors, etc.),”</w:t>
      </w:r>
      <w:r w:rsidRPr="00E1721A">
        <w:rPr>
          <w:sz w:val="16"/>
        </w:rPr>
        <w:t xml:space="preserve"> Robbins said in an Oct. 29 email.</w:t>
      </w:r>
    </w:p>
    <w:p w14:paraId="67CD87A6" w14:textId="77777777" w:rsidR="004F0153" w:rsidRDefault="004F0153" w:rsidP="004F0153">
      <w:pPr>
        <w:rPr>
          <w:sz w:val="16"/>
        </w:rPr>
      </w:pPr>
      <w:r w:rsidRPr="00E1721A">
        <w:rPr>
          <w:rStyle w:val="StyleUnderline"/>
        </w:rPr>
        <w:t xml:space="preserve">The emails offer an increasingly </w:t>
      </w:r>
      <w:r w:rsidRPr="00E1721A">
        <w:rPr>
          <w:rStyle w:val="Emphasis"/>
        </w:rPr>
        <w:t>dire portrait</w:t>
      </w:r>
      <w:r w:rsidRPr="00E1721A">
        <w:rPr>
          <w:rStyle w:val="StyleUnderline"/>
        </w:rPr>
        <w:t xml:space="preserve"> of the </w:t>
      </w:r>
      <w:r w:rsidRPr="00E1721A">
        <w:rPr>
          <w:rStyle w:val="Emphasis"/>
        </w:rPr>
        <w:t>money woes</w:t>
      </w:r>
      <w:r w:rsidRPr="00E1721A">
        <w:rPr>
          <w:rStyle w:val="StyleUnderline"/>
        </w:rPr>
        <w:t xml:space="preserve"> facing the FTC, which has launched a </w:t>
      </w:r>
      <w:r w:rsidRPr="00E1721A">
        <w:rPr>
          <w:rStyle w:val="Emphasis"/>
        </w:rPr>
        <w:t>record amount</w:t>
      </w:r>
      <w:r w:rsidRPr="00E1721A">
        <w:rPr>
          <w:rStyle w:val="StyleUnderline"/>
        </w:rPr>
        <w:t xml:space="preserve"> of </w:t>
      </w:r>
      <w:r w:rsidRPr="00E1721A">
        <w:rPr>
          <w:rStyle w:val="Emphasis"/>
        </w:rPr>
        <w:t>litigation</w:t>
      </w:r>
      <w:r w:rsidRPr="00E1721A">
        <w:rPr>
          <w:rStyle w:val="StyleUnderline"/>
        </w:rPr>
        <w:t xml:space="preserve"> in the past year</w:t>
      </w:r>
      <w:r w:rsidRPr="00E1721A">
        <w:rPr>
          <w:sz w:val="16"/>
        </w:rPr>
        <w:t xml:space="preserve"> even as the pandemic has caused a sharp reduction in the corporate merger filing fees that normally supply about half its budget. </w:t>
      </w:r>
      <w:r w:rsidRPr="00E1721A">
        <w:rPr>
          <w:rStyle w:val="StyleUnderline"/>
        </w:rPr>
        <w:t>The crunch</w:t>
      </w:r>
      <w:r w:rsidRPr="00E1721A">
        <w:rPr>
          <w:sz w:val="16"/>
        </w:rPr>
        <w:t xml:space="preserve"> also </w:t>
      </w:r>
      <w:r w:rsidRPr="00E1721A">
        <w:rPr>
          <w:rStyle w:val="StyleUnderline"/>
        </w:rPr>
        <w:t xml:space="preserve">raises the possibility that </w:t>
      </w:r>
      <w:r w:rsidRPr="00E1721A">
        <w:rPr>
          <w:rStyle w:val="StyleUnderline"/>
          <w:highlight w:val="cyan"/>
        </w:rPr>
        <w:t xml:space="preserve">the FTC </w:t>
      </w:r>
      <w:r w:rsidRPr="00E1721A">
        <w:rPr>
          <w:rStyle w:val="Emphasis"/>
          <w:highlight w:val="cyan"/>
        </w:rPr>
        <w:t>may not</w:t>
      </w:r>
      <w:r w:rsidRPr="00E1721A">
        <w:rPr>
          <w:rStyle w:val="Emphasis"/>
        </w:rPr>
        <w:t xml:space="preserve"> have the </w:t>
      </w:r>
      <w:r w:rsidRPr="00E1721A">
        <w:rPr>
          <w:rStyle w:val="Emphasis"/>
          <w:highlight w:val="cyan"/>
        </w:rPr>
        <w:t>cash</w:t>
      </w:r>
      <w:r w:rsidRPr="00E1721A">
        <w:rPr>
          <w:rStyle w:val="StyleUnderline"/>
        </w:rPr>
        <w:t xml:space="preserve"> it needs </w:t>
      </w:r>
      <w:r w:rsidRPr="00E1721A">
        <w:rPr>
          <w:rStyle w:val="StyleUnderline"/>
          <w:highlight w:val="cyan"/>
        </w:rPr>
        <w:t xml:space="preserve">to </w:t>
      </w:r>
      <w:r w:rsidRPr="00E1721A">
        <w:rPr>
          <w:rStyle w:val="Emphasis"/>
          <w:highlight w:val="cyan"/>
        </w:rPr>
        <w:t>win</w:t>
      </w:r>
      <w:r w:rsidRPr="00E1721A">
        <w:rPr>
          <w:rStyle w:val="Emphasis"/>
        </w:rPr>
        <w:t xml:space="preserve"> its </w:t>
      </w:r>
      <w:r w:rsidRPr="00E1721A">
        <w:rPr>
          <w:rStyle w:val="Emphasis"/>
          <w:highlight w:val="cyan"/>
        </w:rPr>
        <w:t>case</w:t>
      </w:r>
      <w:r w:rsidRPr="00E1721A">
        <w:rPr>
          <w:rStyle w:val="StyleUnderline"/>
        </w:rPr>
        <w:t xml:space="preserve"> against Facebook, which is gearing up for an expensive fight, </w:t>
      </w:r>
      <w:r w:rsidRPr="00E1721A">
        <w:rPr>
          <w:rStyle w:val="StyleUnderline"/>
          <w:highlight w:val="cyan"/>
        </w:rPr>
        <w:t xml:space="preserve">or to </w:t>
      </w:r>
      <w:r w:rsidRPr="00E1721A">
        <w:rPr>
          <w:rStyle w:val="Emphasis"/>
          <w:highlight w:val="cyan"/>
        </w:rPr>
        <w:t>take on</w:t>
      </w:r>
      <w:r w:rsidRPr="00E1721A">
        <w:rPr>
          <w:rStyle w:val="Emphasis"/>
        </w:rPr>
        <w:t xml:space="preserve"> additional </w:t>
      </w:r>
      <w:r w:rsidRPr="00E1721A">
        <w:rPr>
          <w:rStyle w:val="Emphasis"/>
          <w:highlight w:val="cyan"/>
        </w:rPr>
        <w:t>companies</w:t>
      </w:r>
      <w:r w:rsidRPr="00E1721A">
        <w:rPr>
          <w:sz w:val="16"/>
        </w:rPr>
        <w:t xml:space="preserve"> like Amazon.</w:t>
      </w:r>
    </w:p>
    <w:p w14:paraId="52D9EB35" w14:textId="77777777" w:rsidR="004F0153" w:rsidRPr="002F17D3" w:rsidRDefault="004F0153" w:rsidP="004F0153">
      <w:pPr>
        <w:pStyle w:val="Heading4"/>
      </w:pPr>
      <w:r>
        <w:t xml:space="preserve">Dark patterns undermine </w:t>
      </w:r>
      <w:r>
        <w:rPr>
          <w:u w:val="single"/>
        </w:rPr>
        <w:t>health informatics</w:t>
      </w:r>
      <w:r>
        <w:t>.</w:t>
      </w:r>
    </w:p>
    <w:p w14:paraId="0D212C6B" w14:textId="77777777" w:rsidR="004F0153" w:rsidRPr="00A37C57" w:rsidRDefault="004F0153" w:rsidP="004F0153">
      <w:r>
        <w:rPr>
          <w:rStyle w:val="Style13ptBold"/>
        </w:rPr>
        <w:t xml:space="preserve">Capurro and Velloso ’21 </w:t>
      </w:r>
      <w:r w:rsidRPr="00E1721A">
        <w:t>[</w:t>
      </w:r>
      <w:r>
        <w:t>Daniel and Eduardo</w:t>
      </w:r>
      <w:r w:rsidRPr="00E1721A">
        <w:t xml:space="preserve">; </w:t>
      </w:r>
      <w:r>
        <w:t>2021</w:t>
      </w:r>
      <w:r w:rsidRPr="00E1721A">
        <w:t xml:space="preserve">; </w:t>
      </w:r>
      <w:r>
        <w:t>Senior Lecturer in Digital Health, Computing and Information Systems, University of Melbourne AND Senior Lecturer in Human-Computer Interaction and DECRA Fellow at the University of Melbourne</w:t>
      </w:r>
      <w:r w:rsidRPr="00E1721A">
        <w:t xml:space="preserve">; </w:t>
      </w:r>
      <w:r>
        <w:t>Arxiv</w:t>
      </w:r>
      <w:r w:rsidRPr="00E1721A">
        <w:t>, “</w:t>
      </w:r>
      <w:r>
        <w:t>Dark Patterns, Electronic Medical Records, and the Opioid Epidemic</w:t>
      </w:r>
      <w:r w:rsidRPr="00E1721A">
        <w:t xml:space="preserve">,” </w:t>
      </w:r>
      <w:hyperlink r:id="rId8" w:history="1">
        <w:r w:rsidRPr="00775596">
          <w:rPr>
            <w:rStyle w:val="Hyperlink"/>
          </w:rPr>
          <w:t>https://arxiv.org/pdf/2105.08870.pdf</w:t>
        </w:r>
      </w:hyperlink>
      <w:r w:rsidRPr="00E1721A">
        <w:t>]</w:t>
      </w:r>
    </w:p>
    <w:p w14:paraId="4CB1C862" w14:textId="77777777" w:rsidR="004F0153" w:rsidRPr="00F96076" w:rsidRDefault="004F0153" w:rsidP="004F0153">
      <w:pPr>
        <w:rPr>
          <w:sz w:val="16"/>
        </w:rPr>
      </w:pPr>
      <w:r w:rsidRPr="00F96076">
        <w:rPr>
          <w:rStyle w:val="StyleUnderline"/>
        </w:rPr>
        <w:t xml:space="preserve">The </w:t>
      </w:r>
      <w:r w:rsidRPr="008F6FC7">
        <w:rPr>
          <w:rStyle w:val="StyleUnderline"/>
        </w:rPr>
        <w:t xml:space="preserve">amount of </w:t>
      </w:r>
      <w:r w:rsidRPr="00EB79DD">
        <w:rPr>
          <w:rStyle w:val="StyleUnderline"/>
          <w:highlight w:val="cyan"/>
        </w:rPr>
        <w:t>info</w:t>
      </w:r>
      <w:r w:rsidRPr="008F6FC7">
        <w:rPr>
          <w:rStyle w:val="StyleUnderline"/>
        </w:rPr>
        <w:t xml:space="preserve">rmation </w:t>
      </w:r>
      <w:r w:rsidRPr="00EB79DD">
        <w:rPr>
          <w:rStyle w:val="StyleUnderline"/>
          <w:highlight w:val="cyan"/>
        </w:rPr>
        <w:t xml:space="preserve">required to make </w:t>
      </w:r>
      <w:r w:rsidRPr="00EB79DD">
        <w:rPr>
          <w:rStyle w:val="Emphasis"/>
          <w:highlight w:val="cyan"/>
        </w:rPr>
        <w:t>sound</w:t>
      </w:r>
      <w:r w:rsidRPr="008F6FC7">
        <w:rPr>
          <w:rStyle w:val="Emphasis"/>
        </w:rPr>
        <w:t xml:space="preserve"> clinical </w:t>
      </w:r>
      <w:r w:rsidRPr="00EB79DD">
        <w:rPr>
          <w:rStyle w:val="Emphasis"/>
          <w:highlight w:val="cyan"/>
        </w:rPr>
        <w:t>decisions</w:t>
      </w:r>
      <w:r w:rsidRPr="00EB79DD">
        <w:rPr>
          <w:rStyle w:val="StyleUnderline"/>
          <w:highlight w:val="cyan"/>
        </w:rPr>
        <w:t xml:space="preserve"> is</w:t>
      </w:r>
      <w:r w:rsidRPr="00F96076">
        <w:rPr>
          <w:rStyle w:val="StyleUnderline"/>
        </w:rPr>
        <w:t xml:space="preserve"> </w:t>
      </w:r>
      <w:r w:rsidRPr="008F6FC7">
        <w:rPr>
          <w:rStyle w:val="Emphasis"/>
        </w:rPr>
        <w:t>enormous</w:t>
      </w:r>
      <w:r w:rsidRPr="00F96076">
        <w:rPr>
          <w:rStyle w:val="StyleUnderline"/>
        </w:rPr>
        <w:t xml:space="preserve"> and </w:t>
      </w:r>
      <w:r w:rsidRPr="008F6FC7">
        <w:rPr>
          <w:rStyle w:val="Emphasis"/>
        </w:rPr>
        <w:t xml:space="preserve">continuously </w:t>
      </w:r>
      <w:r w:rsidRPr="00EB79DD">
        <w:rPr>
          <w:rStyle w:val="Emphasis"/>
          <w:highlight w:val="cyan"/>
        </w:rPr>
        <w:t>growing</w:t>
      </w:r>
      <w:r w:rsidRPr="00F96076">
        <w:rPr>
          <w:sz w:val="16"/>
        </w:rPr>
        <w:t xml:space="preserve"> [1, 2]. </w:t>
      </w:r>
      <w:r w:rsidRPr="00F96076">
        <w:rPr>
          <w:rStyle w:val="StyleUnderline"/>
        </w:rPr>
        <w:t xml:space="preserve">The combination of </w:t>
      </w:r>
      <w:r w:rsidRPr="008F6FC7">
        <w:rPr>
          <w:rStyle w:val="Emphasis"/>
        </w:rPr>
        <w:t>patient attributes</w:t>
      </w:r>
      <w:r w:rsidRPr="00F96076">
        <w:rPr>
          <w:sz w:val="16"/>
        </w:rPr>
        <w:t xml:space="preserve">, </w:t>
      </w:r>
      <w:r w:rsidRPr="008F6FC7">
        <w:rPr>
          <w:rStyle w:val="Emphasis"/>
        </w:rPr>
        <w:t>lab</w:t>
      </w:r>
      <w:r w:rsidRPr="008F6FC7">
        <w:rPr>
          <w:sz w:val="16"/>
        </w:rPr>
        <w:t xml:space="preserve">oratory </w:t>
      </w:r>
      <w:r w:rsidRPr="008F6FC7">
        <w:rPr>
          <w:rStyle w:val="Emphasis"/>
        </w:rPr>
        <w:t>results</w:t>
      </w:r>
      <w:r w:rsidRPr="00F96076">
        <w:rPr>
          <w:sz w:val="16"/>
        </w:rPr>
        <w:t xml:space="preserve">, </w:t>
      </w:r>
      <w:r w:rsidRPr="008F6FC7">
        <w:rPr>
          <w:rStyle w:val="Emphasis"/>
        </w:rPr>
        <w:t>imaging</w:t>
      </w:r>
      <w:r w:rsidRPr="00F96076">
        <w:rPr>
          <w:sz w:val="16"/>
        </w:rPr>
        <w:t xml:space="preserve">—along with </w:t>
      </w:r>
      <w:r w:rsidRPr="008F6FC7">
        <w:rPr>
          <w:rStyle w:val="Emphasis"/>
        </w:rPr>
        <w:t>patient values</w:t>
      </w:r>
      <w:r w:rsidRPr="00F96076">
        <w:rPr>
          <w:rStyle w:val="StyleUnderline"/>
        </w:rPr>
        <w:t xml:space="preserve"> and </w:t>
      </w:r>
      <w:r w:rsidRPr="008F6FC7">
        <w:rPr>
          <w:rStyle w:val="Emphasis"/>
        </w:rPr>
        <w:t>preferences</w:t>
      </w:r>
      <w:r w:rsidRPr="00F96076">
        <w:rPr>
          <w:sz w:val="16"/>
        </w:rPr>
        <w:t>—</w:t>
      </w:r>
      <w:r w:rsidRPr="00F96076">
        <w:rPr>
          <w:rStyle w:val="StyleUnderline"/>
        </w:rPr>
        <w:t xml:space="preserve">makes this process </w:t>
      </w:r>
      <w:r w:rsidRPr="008F6FC7">
        <w:rPr>
          <w:rStyle w:val="Emphasis"/>
        </w:rPr>
        <w:t>very complex</w:t>
      </w:r>
      <w:r w:rsidRPr="00F96076">
        <w:rPr>
          <w:sz w:val="16"/>
        </w:rPr>
        <w:t xml:space="preserve"> [3]. Further, the availability of novel genetic and molecular assays that test for hundreds or thousands of genes or proteins and the emergence of previously unknown diseases make the task impossible without the support of external systems to aid clinicians and patients in sound decision making. </w:t>
      </w:r>
      <w:r w:rsidRPr="008F6FC7">
        <w:rPr>
          <w:sz w:val="16"/>
        </w:rPr>
        <w:t xml:space="preserve">The </w:t>
      </w:r>
      <w:r w:rsidRPr="00BE606D">
        <w:rPr>
          <w:rStyle w:val="Emphasis"/>
        </w:rPr>
        <w:t>complexity</w:t>
      </w:r>
      <w:r w:rsidRPr="008F6FC7">
        <w:rPr>
          <w:sz w:val="16"/>
        </w:rPr>
        <w:t xml:space="preserve"> of such decisions </w:t>
      </w:r>
      <w:r w:rsidRPr="00F96076">
        <w:rPr>
          <w:rStyle w:val="StyleUnderline"/>
        </w:rPr>
        <w:t>is</w:t>
      </w:r>
      <w:r w:rsidRPr="008F6FC7">
        <w:rPr>
          <w:sz w:val="16"/>
        </w:rPr>
        <w:t xml:space="preserve"> </w:t>
      </w:r>
      <w:r w:rsidRPr="00F96076">
        <w:rPr>
          <w:sz w:val="16"/>
        </w:rPr>
        <w:t xml:space="preserve">one of the reasons explaining </w:t>
      </w:r>
      <w:r w:rsidRPr="00F96076">
        <w:rPr>
          <w:rStyle w:val="StyleUnderline"/>
        </w:rPr>
        <w:t xml:space="preserve">why </w:t>
      </w:r>
      <w:r w:rsidRPr="00BE606D">
        <w:rPr>
          <w:rStyle w:val="StyleUnderline"/>
          <w:highlight w:val="cyan"/>
        </w:rPr>
        <w:t>patients only receive</w:t>
      </w:r>
      <w:r w:rsidRPr="00F96076">
        <w:rPr>
          <w:rStyle w:val="StyleUnderline"/>
        </w:rPr>
        <w:t xml:space="preserve"> around </w:t>
      </w:r>
      <w:r w:rsidRPr="00BE606D">
        <w:rPr>
          <w:rStyle w:val="Emphasis"/>
          <w:highlight w:val="cyan"/>
        </w:rPr>
        <w:t>half</w:t>
      </w:r>
      <w:r w:rsidRPr="00BE606D">
        <w:rPr>
          <w:rStyle w:val="StyleUnderline"/>
          <w:highlight w:val="cyan"/>
        </w:rPr>
        <w:t xml:space="preserve"> of</w:t>
      </w:r>
      <w:r w:rsidRPr="00F96076">
        <w:rPr>
          <w:rStyle w:val="StyleUnderline"/>
        </w:rPr>
        <w:t xml:space="preserve"> the recommended health </w:t>
      </w:r>
      <w:r w:rsidRPr="00BE606D">
        <w:rPr>
          <w:rStyle w:val="StyleUnderline"/>
          <w:highlight w:val="cyan"/>
        </w:rPr>
        <w:t>interventions</w:t>
      </w:r>
      <w:r w:rsidRPr="00F96076">
        <w:rPr>
          <w:sz w:val="16"/>
        </w:rPr>
        <w:t xml:space="preserve"> [4, 5]—a situation </w:t>
      </w:r>
      <w:r w:rsidRPr="00BE606D">
        <w:rPr>
          <w:rStyle w:val="StyleUnderline"/>
          <w:highlight w:val="cyan"/>
        </w:rPr>
        <w:t xml:space="preserve">with </w:t>
      </w:r>
      <w:r w:rsidRPr="00BE606D">
        <w:rPr>
          <w:rStyle w:val="Emphasis"/>
          <w:highlight w:val="cyan"/>
        </w:rPr>
        <w:t>disastrous consequences</w:t>
      </w:r>
      <w:r w:rsidRPr="00F96076">
        <w:rPr>
          <w:sz w:val="16"/>
        </w:rPr>
        <w:t xml:space="preserve"> for their health and well-being. </w:t>
      </w:r>
    </w:p>
    <w:p w14:paraId="5B612454" w14:textId="77777777" w:rsidR="004F0153" w:rsidRPr="00F96076" w:rsidRDefault="004F0153" w:rsidP="004F0153">
      <w:pPr>
        <w:rPr>
          <w:sz w:val="16"/>
        </w:rPr>
      </w:pPr>
      <w:r w:rsidRPr="00F96076">
        <w:rPr>
          <w:sz w:val="16"/>
        </w:rPr>
        <w:t>Electronic Medical Records (</w:t>
      </w:r>
      <w:r w:rsidRPr="00BE606D">
        <w:rPr>
          <w:rStyle w:val="Emphasis"/>
          <w:highlight w:val="cyan"/>
        </w:rPr>
        <w:t>EMRs</w:t>
      </w:r>
      <w:r w:rsidRPr="00F96076">
        <w:rPr>
          <w:sz w:val="16"/>
        </w:rPr>
        <w:t xml:space="preserve">) </w:t>
      </w:r>
      <w:r w:rsidRPr="00F96076">
        <w:rPr>
          <w:rStyle w:val="StyleUnderline"/>
        </w:rPr>
        <w:t>have emerged</w:t>
      </w:r>
      <w:r w:rsidRPr="00F96076">
        <w:rPr>
          <w:sz w:val="16"/>
        </w:rPr>
        <w:t xml:space="preserve"> in the past twenty years </w:t>
      </w:r>
      <w:r w:rsidRPr="00F96076">
        <w:rPr>
          <w:rStyle w:val="StyleUnderline"/>
        </w:rPr>
        <w:t>as comprehensive information systems</w:t>
      </w:r>
      <w:r w:rsidRPr="00F96076">
        <w:rPr>
          <w:sz w:val="16"/>
        </w:rPr>
        <w:t xml:space="preserve"> used to collect and synthesize patient data, and </w:t>
      </w:r>
      <w:r w:rsidRPr="00F96076">
        <w:rPr>
          <w:rStyle w:val="StyleUnderline"/>
        </w:rPr>
        <w:t xml:space="preserve">to provide </w:t>
      </w:r>
      <w:r w:rsidRPr="008F6FC7">
        <w:rPr>
          <w:rStyle w:val="Emphasis"/>
        </w:rPr>
        <w:t>decision support</w:t>
      </w:r>
      <w:r w:rsidRPr="00F96076">
        <w:rPr>
          <w:rStyle w:val="StyleUnderline"/>
        </w:rPr>
        <w:t xml:space="preserve"> for health professionals</w:t>
      </w:r>
      <w:r w:rsidRPr="00F96076">
        <w:rPr>
          <w:sz w:val="16"/>
        </w:rPr>
        <w:t xml:space="preserve">. The category of devices and artifacts used to facilitate clinical decision making are collectively known as clinical decision support systems (CDSSs). CDSSs can </w:t>
      </w:r>
      <w:r w:rsidRPr="00BE606D">
        <w:rPr>
          <w:rStyle w:val="StyleUnderline"/>
          <w:highlight w:val="cyan"/>
        </w:rPr>
        <w:t>facilitate</w:t>
      </w:r>
      <w:r w:rsidRPr="00F96076">
        <w:rPr>
          <w:rStyle w:val="StyleUnderline"/>
        </w:rPr>
        <w:t xml:space="preserve"> the </w:t>
      </w:r>
      <w:r w:rsidRPr="00BE606D">
        <w:rPr>
          <w:rStyle w:val="Emphasis"/>
          <w:highlight w:val="cyan"/>
        </w:rPr>
        <w:t>documentation</w:t>
      </w:r>
      <w:r w:rsidRPr="00F96076">
        <w:rPr>
          <w:rStyle w:val="StyleUnderline"/>
        </w:rPr>
        <w:t xml:space="preserve"> of relevant clinical information</w:t>
      </w:r>
      <w:r w:rsidRPr="00F96076">
        <w:rPr>
          <w:sz w:val="16"/>
        </w:rPr>
        <w:t xml:space="preserve">, </w:t>
      </w:r>
      <w:r w:rsidRPr="00BE606D">
        <w:rPr>
          <w:rStyle w:val="Emphasis"/>
          <w:highlight w:val="cyan"/>
        </w:rPr>
        <w:t>alert</w:t>
      </w:r>
      <w:r w:rsidRPr="00F96076">
        <w:rPr>
          <w:rStyle w:val="StyleUnderline"/>
        </w:rPr>
        <w:t xml:space="preserve"> clinicians</w:t>
      </w:r>
      <w:r w:rsidRPr="00F96076">
        <w:rPr>
          <w:sz w:val="16"/>
        </w:rPr>
        <w:t xml:space="preserve"> about abnormal laboratory results, </w:t>
      </w:r>
      <w:r w:rsidRPr="00BE606D">
        <w:rPr>
          <w:rStyle w:val="StyleUnderline"/>
          <w:highlight w:val="cyan"/>
        </w:rPr>
        <w:t>suggest</w:t>
      </w:r>
      <w:r w:rsidRPr="00F96076">
        <w:rPr>
          <w:sz w:val="16"/>
        </w:rPr>
        <w:t xml:space="preserve"> relevant clinical </w:t>
      </w:r>
      <w:r w:rsidRPr="00BE606D">
        <w:rPr>
          <w:rStyle w:val="Emphasis"/>
          <w:highlight w:val="cyan"/>
        </w:rPr>
        <w:t>pathways</w:t>
      </w:r>
      <w:r w:rsidRPr="00F96076">
        <w:rPr>
          <w:sz w:val="16"/>
        </w:rPr>
        <w:t xml:space="preserve">, </w:t>
      </w:r>
      <w:r w:rsidRPr="008F6FC7">
        <w:rPr>
          <w:rStyle w:val="Emphasis"/>
        </w:rPr>
        <w:t>summarize</w:t>
      </w:r>
      <w:r w:rsidRPr="00F96076">
        <w:rPr>
          <w:sz w:val="16"/>
        </w:rPr>
        <w:t xml:space="preserve"> patient variables, </w:t>
      </w:r>
      <w:r w:rsidRPr="00F96076">
        <w:rPr>
          <w:rStyle w:val="StyleUnderline"/>
        </w:rPr>
        <w:t xml:space="preserve">and </w:t>
      </w:r>
      <w:r w:rsidRPr="008F6FC7">
        <w:rPr>
          <w:rStyle w:val="Emphasis"/>
        </w:rPr>
        <w:t>many other forms</w:t>
      </w:r>
      <w:r w:rsidRPr="00F96076">
        <w:rPr>
          <w:rStyle w:val="StyleUnderline"/>
        </w:rPr>
        <w:t xml:space="preserve"> of</w:t>
      </w:r>
      <w:r w:rsidRPr="00F96076">
        <w:rPr>
          <w:sz w:val="16"/>
        </w:rPr>
        <w:t xml:space="preserve"> decision </w:t>
      </w:r>
      <w:r w:rsidRPr="00F96076">
        <w:rPr>
          <w:rStyle w:val="StyleUnderline"/>
        </w:rPr>
        <w:t>support</w:t>
      </w:r>
      <w:r w:rsidRPr="00F96076">
        <w:rPr>
          <w:sz w:val="16"/>
        </w:rPr>
        <w:t xml:space="preserve">. Although CDSSs can be implemented through non-digital methods, such as paper reminders [6], most CDSSs are embedded in Electronic Medical Records. Given the diversity of clinical problems, interventions, and possible outcomes, evidence supporting the use of CDSSs is heterogeneous, but there </w:t>
      </w:r>
      <w:r w:rsidRPr="00EE4DD3">
        <w:rPr>
          <w:sz w:val="16"/>
        </w:rPr>
        <w:t xml:space="preserve">is </w:t>
      </w:r>
      <w:r w:rsidRPr="00EE4DD3">
        <w:rPr>
          <w:rStyle w:val="StyleUnderline"/>
        </w:rPr>
        <w:t xml:space="preserve">a </w:t>
      </w:r>
      <w:r w:rsidRPr="00EE4DD3">
        <w:rPr>
          <w:rStyle w:val="Emphasis"/>
        </w:rPr>
        <w:t>growing number</w:t>
      </w:r>
      <w:r w:rsidRPr="00EE4DD3">
        <w:rPr>
          <w:rStyle w:val="StyleUnderline"/>
        </w:rPr>
        <w:t xml:space="preserve"> of patient and process </w:t>
      </w:r>
      <w:r w:rsidRPr="00BE606D">
        <w:rPr>
          <w:rStyle w:val="StyleUnderline"/>
          <w:highlight w:val="cyan"/>
        </w:rPr>
        <w:t>outcomes</w:t>
      </w:r>
      <w:r w:rsidRPr="00EE4DD3">
        <w:rPr>
          <w:sz w:val="16"/>
        </w:rPr>
        <w:t xml:space="preserve"> that </w:t>
      </w:r>
      <w:r w:rsidRPr="00EE4DD3">
        <w:rPr>
          <w:rStyle w:val="StyleUnderline"/>
        </w:rPr>
        <w:t>have been</w:t>
      </w:r>
      <w:r w:rsidRPr="00EE4DD3">
        <w:rPr>
          <w:sz w:val="16"/>
        </w:rPr>
        <w:t xml:space="preserve"> shown to be </w:t>
      </w:r>
      <w:r w:rsidRPr="00BE606D">
        <w:rPr>
          <w:rStyle w:val="Emphasis"/>
          <w:highlight w:val="cyan"/>
        </w:rPr>
        <w:t>improved</w:t>
      </w:r>
      <w:r w:rsidRPr="00F96076">
        <w:rPr>
          <w:sz w:val="16"/>
        </w:rPr>
        <w:t xml:space="preserve"> through the use of CDSSs. As an example, a recent overview of systematic reviews on the use of CDSS to improve outcomes in patients with diabetes found that 83% of all included studies showed positive impacts on processes of care and 1/3 of them demonstrated benefits in managing blood pressure, blood glucose, and even a reduction in mortality [7]. The accumulating evidence has made CDSSs an attractive method to influence clinical decision making and to change clinician’s behaviour. </w:t>
      </w:r>
    </w:p>
    <w:p w14:paraId="38BB845B" w14:textId="77777777" w:rsidR="004F0153" w:rsidRDefault="004F0153" w:rsidP="004F0153">
      <w:pPr>
        <w:rPr>
          <w:sz w:val="16"/>
        </w:rPr>
      </w:pPr>
      <w:r w:rsidRPr="00F96076">
        <w:rPr>
          <w:sz w:val="16"/>
        </w:rPr>
        <w:t xml:space="preserve">However, </w:t>
      </w:r>
      <w:r w:rsidRPr="00EE4DD3">
        <w:rPr>
          <w:rStyle w:val="StyleUnderline"/>
        </w:rPr>
        <w:t>at the same time that</w:t>
      </w:r>
      <w:r w:rsidRPr="008F6FC7">
        <w:rPr>
          <w:sz w:val="16"/>
        </w:rPr>
        <w:t xml:space="preserve"> the </w:t>
      </w:r>
      <w:r w:rsidRPr="00BE606D">
        <w:rPr>
          <w:rStyle w:val="Emphasis"/>
          <w:highlight w:val="cyan"/>
        </w:rPr>
        <w:t>digitisation</w:t>
      </w:r>
      <w:r w:rsidRPr="008F6FC7">
        <w:rPr>
          <w:sz w:val="16"/>
        </w:rPr>
        <w:t xml:space="preserve"> of CDSSs </w:t>
      </w:r>
      <w:r w:rsidRPr="00EE4DD3">
        <w:rPr>
          <w:rStyle w:val="StyleUnderline"/>
        </w:rPr>
        <w:t xml:space="preserve">has enhanced the </w:t>
      </w:r>
      <w:r w:rsidRPr="00EE4DD3">
        <w:rPr>
          <w:rStyle w:val="Emphasis"/>
        </w:rPr>
        <w:t>speed</w:t>
      </w:r>
      <w:r w:rsidRPr="008F6FC7">
        <w:rPr>
          <w:sz w:val="16"/>
        </w:rPr>
        <w:t xml:space="preserve">, </w:t>
      </w:r>
      <w:r w:rsidRPr="00EE4DD3">
        <w:rPr>
          <w:rStyle w:val="Emphasis"/>
        </w:rPr>
        <w:t>accuracy</w:t>
      </w:r>
      <w:r w:rsidRPr="008F6FC7">
        <w:rPr>
          <w:sz w:val="16"/>
        </w:rPr>
        <w:t xml:space="preserve">, </w:t>
      </w:r>
      <w:r w:rsidRPr="00EE4DD3">
        <w:rPr>
          <w:rStyle w:val="StyleUnderline"/>
        </w:rPr>
        <w:t xml:space="preserve">and </w:t>
      </w:r>
      <w:r w:rsidRPr="00EE4DD3">
        <w:rPr>
          <w:rStyle w:val="Emphasis"/>
        </w:rPr>
        <w:t>scalability</w:t>
      </w:r>
      <w:r w:rsidRPr="00EE4DD3">
        <w:rPr>
          <w:rStyle w:val="StyleUnderline"/>
        </w:rPr>
        <w:t xml:space="preserve"> of clinical decision making</w:t>
      </w:r>
      <w:r w:rsidRPr="008F6FC7">
        <w:rPr>
          <w:sz w:val="16"/>
        </w:rPr>
        <w:t xml:space="preserve">, </w:t>
      </w:r>
      <w:r w:rsidRPr="00EE4DD3">
        <w:rPr>
          <w:rStyle w:val="StyleUnderline"/>
        </w:rPr>
        <w:t xml:space="preserve">it has also </w:t>
      </w:r>
      <w:r w:rsidRPr="00BE606D">
        <w:rPr>
          <w:rStyle w:val="Emphasis"/>
          <w:highlight w:val="cyan"/>
        </w:rPr>
        <w:t>increased</w:t>
      </w:r>
      <w:r w:rsidRPr="008F6FC7">
        <w:rPr>
          <w:rStyle w:val="Emphasis"/>
        </w:rPr>
        <w:t xml:space="preserve"> the </w:t>
      </w:r>
      <w:r w:rsidRPr="00BE606D">
        <w:rPr>
          <w:rStyle w:val="Emphasis"/>
          <w:highlight w:val="cyan"/>
        </w:rPr>
        <w:t>risk</w:t>
      </w:r>
      <w:r w:rsidRPr="00F96076">
        <w:rPr>
          <w:rStyle w:val="StyleUnderline"/>
        </w:rPr>
        <w:t xml:space="preserve"> of making the decision process </w:t>
      </w:r>
      <w:r w:rsidRPr="008F6FC7">
        <w:rPr>
          <w:rStyle w:val="Emphasis"/>
        </w:rPr>
        <w:t>more opaque</w:t>
      </w:r>
      <w:r w:rsidRPr="00F96076">
        <w:rPr>
          <w:rStyle w:val="StyleUnderline"/>
        </w:rPr>
        <w:t xml:space="preserve"> and</w:t>
      </w:r>
      <w:r w:rsidRPr="00F96076">
        <w:rPr>
          <w:sz w:val="16"/>
        </w:rPr>
        <w:t xml:space="preserve"> of </w:t>
      </w:r>
      <w:r w:rsidRPr="008F6FC7">
        <w:rPr>
          <w:rStyle w:val="Emphasis"/>
        </w:rPr>
        <w:t>reducing the agency</w:t>
      </w:r>
      <w:r w:rsidRPr="00F96076">
        <w:rPr>
          <w:rStyle w:val="StyleUnderline"/>
        </w:rPr>
        <w:t xml:space="preserve"> of clinicians</w:t>
      </w:r>
      <w:r w:rsidRPr="00F96076">
        <w:rPr>
          <w:sz w:val="16"/>
        </w:rPr>
        <w:t xml:space="preserve">. </w:t>
      </w:r>
      <w:r w:rsidRPr="00F96076">
        <w:rPr>
          <w:rStyle w:val="StyleUnderline"/>
        </w:rPr>
        <w:t xml:space="preserve">This risk is </w:t>
      </w:r>
      <w:r w:rsidRPr="008F6FC7">
        <w:rPr>
          <w:rStyle w:val="Emphasis"/>
        </w:rPr>
        <w:t>amplified</w:t>
      </w:r>
      <w:r w:rsidRPr="00F96076">
        <w:rPr>
          <w:rStyle w:val="StyleUnderline"/>
        </w:rPr>
        <w:t xml:space="preserve"> by</w:t>
      </w:r>
      <w:r w:rsidRPr="00F96076">
        <w:rPr>
          <w:sz w:val="16"/>
        </w:rPr>
        <w:t xml:space="preserve"> recent </w:t>
      </w:r>
      <w:r w:rsidRPr="00F96076">
        <w:rPr>
          <w:rStyle w:val="StyleUnderline"/>
        </w:rPr>
        <w:t>advances in</w:t>
      </w:r>
      <w:r w:rsidRPr="00F96076">
        <w:rPr>
          <w:sz w:val="16"/>
        </w:rPr>
        <w:t xml:space="preserve"> </w:t>
      </w:r>
      <w:r w:rsidRPr="00BE606D">
        <w:rPr>
          <w:rStyle w:val="Emphasis"/>
          <w:highlight w:val="cyan"/>
        </w:rPr>
        <w:t>a</w:t>
      </w:r>
      <w:r w:rsidRPr="00F96076">
        <w:rPr>
          <w:sz w:val="16"/>
        </w:rPr>
        <w:t xml:space="preserve">rtificial </w:t>
      </w:r>
      <w:r w:rsidRPr="00BE606D">
        <w:rPr>
          <w:rStyle w:val="Emphasis"/>
          <w:highlight w:val="cyan"/>
        </w:rPr>
        <w:t>i</w:t>
      </w:r>
      <w:r w:rsidRPr="00F96076">
        <w:rPr>
          <w:sz w:val="16"/>
        </w:rPr>
        <w:t xml:space="preserve">ntelligence </w:t>
      </w:r>
      <w:r w:rsidRPr="00F96076">
        <w:rPr>
          <w:rStyle w:val="StyleUnderline"/>
        </w:rPr>
        <w:t xml:space="preserve">and </w:t>
      </w:r>
      <w:r w:rsidRPr="008F6FC7">
        <w:rPr>
          <w:rStyle w:val="Emphasis"/>
        </w:rPr>
        <w:t>machine learning</w:t>
      </w:r>
      <w:r w:rsidRPr="00F96076">
        <w:rPr>
          <w:sz w:val="16"/>
        </w:rPr>
        <w:t xml:space="preserve">, </w:t>
      </w:r>
      <w:r w:rsidRPr="00EE4DD3">
        <w:rPr>
          <w:rStyle w:val="StyleUnderline"/>
        </w:rPr>
        <w:t xml:space="preserve">which despite offering </w:t>
      </w:r>
      <w:r w:rsidRPr="00EE4DD3">
        <w:rPr>
          <w:rStyle w:val="Emphasis"/>
        </w:rPr>
        <w:t>promising improvements</w:t>
      </w:r>
      <w:r w:rsidRPr="00EE4DD3">
        <w:rPr>
          <w:rStyle w:val="StyleUnderline"/>
        </w:rPr>
        <w:t xml:space="preserve"> in decision making performance</w:t>
      </w:r>
      <w:r w:rsidRPr="00F96076">
        <w:rPr>
          <w:sz w:val="16"/>
        </w:rPr>
        <w:t xml:space="preserve">, </w:t>
      </w:r>
      <w:r w:rsidRPr="00F96076">
        <w:rPr>
          <w:rStyle w:val="StyleUnderline"/>
        </w:rPr>
        <w:t xml:space="preserve">might not allow for </w:t>
      </w:r>
      <w:r w:rsidRPr="008F6FC7">
        <w:rPr>
          <w:rStyle w:val="Emphasis"/>
        </w:rPr>
        <w:t>inspection</w:t>
      </w:r>
      <w:r w:rsidRPr="00F96076">
        <w:rPr>
          <w:rStyle w:val="StyleUnderline"/>
        </w:rPr>
        <w:t xml:space="preserve"> of how the recommendations were reached</w:t>
      </w:r>
      <w:r w:rsidRPr="00F96076">
        <w:rPr>
          <w:sz w:val="16"/>
        </w:rPr>
        <w:t xml:space="preserve">. </w:t>
      </w:r>
      <w:r w:rsidRPr="00F96076">
        <w:rPr>
          <w:rStyle w:val="StyleUnderline"/>
        </w:rPr>
        <w:t>This</w:t>
      </w:r>
      <w:r w:rsidRPr="00F96076">
        <w:rPr>
          <w:sz w:val="16"/>
        </w:rPr>
        <w:t xml:space="preserve"> context, </w:t>
      </w:r>
      <w:r w:rsidRPr="00F96076">
        <w:rPr>
          <w:rStyle w:val="StyleUnderline"/>
        </w:rPr>
        <w:t xml:space="preserve">combined </w:t>
      </w:r>
      <w:r w:rsidRPr="00BE606D">
        <w:rPr>
          <w:rStyle w:val="StyleUnderline"/>
          <w:highlight w:val="cyan"/>
        </w:rPr>
        <w:t>with</w:t>
      </w:r>
      <w:r w:rsidRPr="00F96076">
        <w:rPr>
          <w:rStyle w:val="StyleUnderline"/>
        </w:rPr>
        <w:t xml:space="preserve"> </w:t>
      </w:r>
      <w:r w:rsidRPr="008F6FC7">
        <w:rPr>
          <w:rStyle w:val="Emphasis"/>
        </w:rPr>
        <w:t xml:space="preserve">competing </w:t>
      </w:r>
      <w:r w:rsidRPr="00BE606D">
        <w:rPr>
          <w:rStyle w:val="Emphasis"/>
          <w:highlight w:val="cyan"/>
        </w:rPr>
        <w:t>interests</w:t>
      </w:r>
      <w:r w:rsidRPr="00BE606D">
        <w:rPr>
          <w:rStyle w:val="StyleUnderline"/>
          <w:highlight w:val="cyan"/>
        </w:rPr>
        <w:t xml:space="preserve"> from</w:t>
      </w:r>
      <w:r w:rsidRPr="00BE606D">
        <w:rPr>
          <w:sz w:val="16"/>
          <w:highlight w:val="cyan"/>
        </w:rPr>
        <w:t xml:space="preserve"> </w:t>
      </w:r>
      <w:r w:rsidRPr="00BE606D">
        <w:rPr>
          <w:rStyle w:val="Emphasis"/>
          <w:highlight w:val="cyan"/>
        </w:rPr>
        <w:t>pharma</w:t>
      </w:r>
      <w:r w:rsidRPr="00F96076">
        <w:rPr>
          <w:sz w:val="16"/>
        </w:rPr>
        <w:t xml:space="preserve">ceutical </w:t>
      </w:r>
      <w:r w:rsidRPr="008F6FC7">
        <w:rPr>
          <w:rStyle w:val="Emphasis"/>
        </w:rPr>
        <w:t>companies</w:t>
      </w:r>
      <w:r w:rsidRPr="00F96076">
        <w:rPr>
          <w:rStyle w:val="StyleUnderline"/>
        </w:rPr>
        <w:t xml:space="preserve"> and</w:t>
      </w:r>
      <w:r w:rsidRPr="00F96076">
        <w:rPr>
          <w:sz w:val="16"/>
        </w:rPr>
        <w:t xml:space="preserve"> </w:t>
      </w:r>
      <w:r w:rsidRPr="008F6FC7">
        <w:rPr>
          <w:rStyle w:val="Emphasis"/>
        </w:rPr>
        <w:t>medical device manufacturers</w:t>
      </w:r>
      <w:r w:rsidRPr="00F96076">
        <w:rPr>
          <w:sz w:val="16"/>
        </w:rPr>
        <w:t xml:space="preserve">, </w:t>
      </w:r>
      <w:r w:rsidRPr="00BE606D">
        <w:rPr>
          <w:rStyle w:val="StyleUnderline"/>
          <w:highlight w:val="cyan"/>
        </w:rPr>
        <w:t>creates</w:t>
      </w:r>
      <w:r w:rsidRPr="00F96076">
        <w:rPr>
          <w:rStyle w:val="StyleUnderline"/>
        </w:rPr>
        <w:t xml:space="preserve"> </w:t>
      </w:r>
      <w:r w:rsidRPr="008F6FC7">
        <w:rPr>
          <w:rStyle w:val="Emphasis"/>
        </w:rPr>
        <w:t xml:space="preserve">fertile </w:t>
      </w:r>
      <w:r w:rsidRPr="00BE606D">
        <w:rPr>
          <w:rStyle w:val="Emphasis"/>
          <w:highlight w:val="cyan"/>
        </w:rPr>
        <w:t>grounds</w:t>
      </w:r>
      <w:r w:rsidRPr="00BE606D">
        <w:rPr>
          <w:rStyle w:val="StyleUnderline"/>
          <w:highlight w:val="cyan"/>
        </w:rPr>
        <w:t xml:space="preserve"> for</w:t>
      </w:r>
      <w:r w:rsidRPr="00F96076">
        <w:rPr>
          <w:rStyle w:val="StyleUnderline"/>
        </w:rPr>
        <w:t xml:space="preserve"> the </w:t>
      </w:r>
      <w:r w:rsidRPr="008F6FC7">
        <w:rPr>
          <w:rStyle w:val="Emphasis"/>
        </w:rPr>
        <w:t xml:space="preserve">proliferation of </w:t>
      </w:r>
      <w:r w:rsidRPr="00BE606D">
        <w:rPr>
          <w:rStyle w:val="Emphasis"/>
          <w:highlight w:val="cyan"/>
        </w:rPr>
        <w:t>dark</w:t>
      </w:r>
      <w:r w:rsidRPr="00F96076">
        <w:rPr>
          <w:sz w:val="16"/>
        </w:rPr>
        <w:t xml:space="preserve"> interface design </w:t>
      </w:r>
      <w:r w:rsidRPr="00BE606D">
        <w:rPr>
          <w:rStyle w:val="Emphasis"/>
          <w:highlight w:val="cyan"/>
        </w:rPr>
        <w:t>patterns</w:t>
      </w:r>
      <w:r w:rsidRPr="00F96076">
        <w:rPr>
          <w:sz w:val="16"/>
        </w:rPr>
        <w:t xml:space="preserve"> in CDSSs. We consider dark patterns to be common interface design solutions </w:t>
      </w:r>
      <w:r w:rsidRPr="00F96076">
        <w:rPr>
          <w:rStyle w:val="StyleUnderline"/>
        </w:rPr>
        <w:t xml:space="preserve">leveraging cognitive biases and heuristics </w:t>
      </w:r>
      <w:r w:rsidRPr="00BE606D">
        <w:rPr>
          <w:rStyle w:val="StyleUnderline"/>
          <w:highlight w:val="cyan"/>
        </w:rPr>
        <w:t xml:space="preserve">to </w:t>
      </w:r>
      <w:r w:rsidRPr="00BE606D">
        <w:rPr>
          <w:rStyle w:val="Emphasis"/>
          <w:highlight w:val="cyan"/>
        </w:rPr>
        <w:t>trick</w:t>
      </w:r>
      <w:r w:rsidRPr="00F96076">
        <w:rPr>
          <w:rStyle w:val="StyleUnderline"/>
        </w:rPr>
        <w:t xml:space="preserve"> users </w:t>
      </w:r>
      <w:r w:rsidRPr="00BE606D">
        <w:rPr>
          <w:rStyle w:val="StyleUnderline"/>
          <w:highlight w:val="cyan"/>
        </w:rPr>
        <w:t>into</w:t>
      </w:r>
      <w:r w:rsidRPr="00F96076">
        <w:rPr>
          <w:rStyle w:val="StyleUnderline"/>
        </w:rPr>
        <w:t xml:space="preserve"> making </w:t>
      </w:r>
      <w:r w:rsidRPr="00BE606D">
        <w:rPr>
          <w:rStyle w:val="StyleUnderline"/>
          <w:highlight w:val="cyan"/>
        </w:rPr>
        <w:t>decisions</w:t>
      </w:r>
      <w:r w:rsidRPr="00F96076">
        <w:rPr>
          <w:sz w:val="16"/>
        </w:rPr>
        <w:t xml:space="preserve"> that are </w:t>
      </w:r>
      <w:r w:rsidRPr="00F96076">
        <w:rPr>
          <w:rStyle w:val="StyleUnderline"/>
        </w:rPr>
        <w:t xml:space="preserve">more </w:t>
      </w:r>
      <w:r w:rsidRPr="00BE606D">
        <w:rPr>
          <w:rStyle w:val="StyleUnderline"/>
          <w:highlight w:val="cyan"/>
        </w:rPr>
        <w:t xml:space="preserve">aligned to </w:t>
      </w:r>
      <w:r w:rsidRPr="00BE606D">
        <w:rPr>
          <w:rStyle w:val="Emphasis"/>
          <w:highlight w:val="cyan"/>
        </w:rPr>
        <w:t>third</w:t>
      </w:r>
      <w:r w:rsidRPr="008F6FC7">
        <w:rPr>
          <w:rStyle w:val="Emphasis"/>
        </w:rPr>
        <w:t xml:space="preserve"> party </w:t>
      </w:r>
      <w:r w:rsidRPr="00BE606D">
        <w:rPr>
          <w:rStyle w:val="Emphasis"/>
          <w:highlight w:val="cyan"/>
        </w:rPr>
        <w:t>interests</w:t>
      </w:r>
      <w:r w:rsidRPr="00F96076">
        <w:rPr>
          <w:sz w:val="16"/>
        </w:rPr>
        <w:t xml:space="preserve"> than to their own. In this paper we discuss a case of </w:t>
      </w:r>
      <w:r w:rsidRPr="00F96076">
        <w:rPr>
          <w:rStyle w:val="StyleUnderline"/>
        </w:rPr>
        <w:t>dark patterns</w:t>
      </w:r>
      <w:r w:rsidRPr="00F96076">
        <w:rPr>
          <w:sz w:val="16"/>
        </w:rPr>
        <w:t xml:space="preserve"> </w:t>
      </w:r>
      <w:r w:rsidRPr="00BE606D">
        <w:rPr>
          <w:rStyle w:val="Emphasis"/>
          <w:highlight w:val="cyan"/>
        </w:rPr>
        <w:t>influencing</w:t>
      </w:r>
      <w:r w:rsidRPr="00F96076">
        <w:rPr>
          <w:sz w:val="16"/>
        </w:rPr>
        <w:t xml:space="preserve"> </w:t>
      </w:r>
      <w:r w:rsidRPr="008F6FC7">
        <w:rPr>
          <w:rStyle w:val="Emphasis"/>
        </w:rPr>
        <w:t xml:space="preserve">patient </w:t>
      </w:r>
      <w:r w:rsidRPr="00BE606D">
        <w:rPr>
          <w:rStyle w:val="Emphasis"/>
          <w:highlight w:val="cyan"/>
        </w:rPr>
        <w:t>treatment</w:t>
      </w:r>
      <w:r w:rsidRPr="00F96076">
        <w:rPr>
          <w:rStyle w:val="StyleUnderline"/>
        </w:rPr>
        <w:t xml:space="preserve"> through the modification of</w:t>
      </w:r>
      <w:r w:rsidRPr="00F96076">
        <w:rPr>
          <w:sz w:val="16"/>
        </w:rPr>
        <w:t xml:space="preserve"> a CDSS embedded in </w:t>
      </w:r>
      <w:r w:rsidRPr="00F96076">
        <w:rPr>
          <w:rStyle w:val="StyleUnderline"/>
        </w:rPr>
        <w:t>a commercial</w:t>
      </w:r>
      <w:r w:rsidRPr="00F96076">
        <w:rPr>
          <w:sz w:val="16"/>
        </w:rPr>
        <w:t xml:space="preserve"> </w:t>
      </w:r>
      <w:r w:rsidRPr="008F6FC7">
        <w:rPr>
          <w:rStyle w:val="Emphasis"/>
        </w:rPr>
        <w:t>e</w:t>
      </w:r>
      <w:r w:rsidRPr="00F96076">
        <w:rPr>
          <w:sz w:val="16"/>
        </w:rPr>
        <w:t xml:space="preserve">lectronic </w:t>
      </w:r>
      <w:r w:rsidRPr="008F6FC7">
        <w:rPr>
          <w:rStyle w:val="Emphasis"/>
        </w:rPr>
        <w:t>h</w:t>
      </w:r>
      <w:r w:rsidRPr="00F96076">
        <w:rPr>
          <w:sz w:val="16"/>
        </w:rPr>
        <w:t xml:space="preserve">ealth </w:t>
      </w:r>
      <w:r w:rsidRPr="008F6FC7">
        <w:rPr>
          <w:rStyle w:val="Emphasis"/>
        </w:rPr>
        <w:t>r</w:t>
      </w:r>
      <w:r w:rsidRPr="00F96076">
        <w:rPr>
          <w:sz w:val="16"/>
        </w:rPr>
        <w:t>ecord.</w:t>
      </w:r>
    </w:p>
    <w:p w14:paraId="0CD168BC" w14:textId="77777777" w:rsidR="004F0153" w:rsidRDefault="004F0153" w:rsidP="004F0153">
      <w:pPr>
        <w:pStyle w:val="Heading4"/>
      </w:pPr>
      <w:r>
        <w:t>Extinction.</w:t>
      </w:r>
    </w:p>
    <w:p w14:paraId="58ABA752" w14:textId="77777777" w:rsidR="004F0153" w:rsidRPr="000223C8" w:rsidRDefault="004F0153" w:rsidP="004F0153">
      <w:r>
        <w:rPr>
          <w:rStyle w:val="Style13ptBold"/>
        </w:rPr>
        <w:t xml:space="preserve">Su ’21 </w:t>
      </w:r>
      <w:r w:rsidRPr="00E1721A">
        <w:t>[</w:t>
      </w:r>
      <w:r>
        <w:t>Zhaohui</w:t>
      </w:r>
      <w:r w:rsidRPr="00E1721A">
        <w:t xml:space="preserve">; </w:t>
      </w:r>
      <w:r>
        <w:t>2021</w:t>
      </w:r>
      <w:r w:rsidRPr="00E1721A">
        <w:t xml:space="preserve">; </w:t>
      </w:r>
      <w:r>
        <w:t>Center on Smart and Connected Health Technologies, Mays Cancer Center, School of Nursing, UT Health San Antonio</w:t>
      </w:r>
      <w:r w:rsidRPr="00E1721A">
        <w:t xml:space="preserve">; </w:t>
      </w:r>
      <w:r>
        <w:t>The Hong Kong Polytechnic University</w:t>
      </w:r>
      <w:r w:rsidRPr="00E1721A">
        <w:t>, “</w:t>
      </w:r>
      <w:r>
        <w:t>Addressing Biodisaster X Threats with Artificial Intelligence and 6G Technologies: Literature Review and Critical Insights</w:t>
      </w:r>
      <w:r w:rsidRPr="00E1721A">
        <w:t xml:space="preserve">,” </w:t>
      </w:r>
      <w:hyperlink r:id="rId9" w:history="1">
        <w:r w:rsidRPr="00775596">
          <w:rPr>
            <w:rStyle w:val="Hyperlink"/>
          </w:rPr>
          <w:t>https://arxiv.org/pdf/2105.08870.pdf</w:t>
        </w:r>
      </w:hyperlink>
      <w:r w:rsidRPr="00E1721A">
        <w:t>]</w:t>
      </w:r>
    </w:p>
    <w:p w14:paraId="4C3EE961" w14:textId="77777777" w:rsidR="004F0153" w:rsidRPr="001B436D" w:rsidRDefault="004F0153" w:rsidP="004F0153">
      <w:pPr>
        <w:rPr>
          <w:sz w:val="16"/>
        </w:rPr>
      </w:pPr>
      <w:r w:rsidRPr="001B436D">
        <w:rPr>
          <w:sz w:val="16"/>
        </w:rPr>
        <w:t xml:space="preserve">A disaster can be defined as “a serious disruption of the functioning of a community or society involving widespread human, material, economic, or environmental losses and impacts, which exceeds the ability of the affected community or society to cope using its own resources” [47]. Based on the contributing causes, </w:t>
      </w:r>
      <w:r w:rsidRPr="001B436D">
        <w:rPr>
          <w:rStyle w:val="StyleUnderline"/>
        </w:rPr>
        <w:t xml:space="preserve">disasters are usually categorized as </w:t>
      </w:r>
      <w:r w:rsidRPr="00EE4DD3">
        <w:rPr>
          <w:rStyle w:val="Emphasis"/>
        </w:rPr>
        <w:t>natural</w:t>
      </w:r>
      <w:r w:rsidRPr="001B436D">
        <w:rPr>
          <w:sz w:val="16"/>
        </w:rPr>
        <w:t xml:space="preserve"> (eg, </w:t>
      </w:r>
      <w:r w:rsidRPr="00EE4DD3">
        <w:rPr>
          <w:rStyle w:val="Emphasis"/>
        </w:rPr>
        <w:t>earthquakes</w:t>
      </w:r>
      <w:r w:rsidRPr="001B436D">
        <w:rPr>
          <w:sz w:val="16"/>
        </w:rPr>
        <w:t xml:space="preserve">, infectious disease-inducing epidemics, or </w:t>
      </w:r>
      <w:r w:rsidRPr="00EE4DD3">
        <w:rPr>
          <w:rStyle w:val="Emphasis"/>
        </w:rPr>
        <w:t>pandemics</w:t>
      </w:r>
      <w:r w:rsidRPr="001B436D">
        <w:rPr>
          <w:rStyle w:val="StyleUnderline"/>
        </w:rPr>
        <w:t xml:space="preserve"> of natural origin</w:t>
      </w:r>
      <w:r w:rsidRPr="001B436D">
        <w:rPr>
          <w:sz w:val="16"/>
        </w:rPr>
        <w:t xml:space="preserve">) </w:t>
      </w:r>
      <w:r w:rsidRPr="001B436D">
        <w:rPr>
          <w:rStyle w:val="StyleUnderline"/>
        </w:rPr>
        <w:t xml:space="preserve">and </w:t>
      </w:r>
      <w:r w:rsidRPr="00EE4DD3">
        <w:rPr>
          <w:rStyle w:val="Emphasis"/>
        </w:rPr>
        <w:t>anthropogenic</w:t>
      </w:r>
      <w:r w:rsidRPr="001B436D">
        <w:rPr>
          <w:sz w:val="16"/>
        </w:rPr>
        <w:t xml:space="preserve"> (eg, armed </w:t>
      </w:r>
      <w:r w:rsidRPr="00EE4DD3">
        <w:rPr>
          <w:rStyle w:val="Emphasis"/>
        </w:rPr>
        <w:t>conflicts</w:t>
      </w:r>
      <w:r w:rsidRPr="001B436D">
        <w:rPr>
          <w:sz w:val="16"/>
        </w:rPr>
        <w:t xml:space="preserve">, </w:t>
      </w:r>
      <w:r w:rsidRPr="00EE4DD3">
        <w:rPr>
          <w:rStyle w:val="Emphasis"/>
        </w:rPr>
        <w:t>nuclear accidents</w:t>
      </w:r>
      <w:r w:rsidRPr="001B436D">
        <w:rPr>
          <w:sz w:val="16"/>
        </w:rPr>
        <w:t xml:space="preserve">, or the release of </w:t>
      </w:r>
      <w:r w:rsidRPr="00EE4DD3">
        <w:rPr>
          <w:rStyle w:val="Emphasis"/>
        </w:rPr>
        <w:t>pathogenic genetically modified organisms</w:t>
      </w:r>
      <w:r w:rsidRPr="001B436D">
        <w:rPr>
          <w:sz w:val="16"/>
        </w:rPr>
        <w:t xml:space="preserve"> from laboratory settings). In the context of this study, </w:t>
      </w:r>
      <w:r w:rsidRPr="00BE606D">
        <w:rPr>
          <w:rStyle w:val="Emphasis"/>
          <w:highlight w:val="cyan"/>
        </w:rPr>
        <w:t>biodisasters</w:t>
      </w:r>
      <w:r w:rsidRPr="001B436D">
        <w:rPr>
          <w:sz w:val="16"/>
        </w:rPr>
        <w:t xml:space="preserve"> are defined as disasters that </w:t>
      </w:r>
      <w:r w:rsidRPr="00BE606D">
        <w:rPr>
          <w:rStyle w:val="StyleUnderline"/>
          <w:highlight w:val="cyan"/>
        </w:rPr>
        <w:t>occur as</w:t>
      </w:r>
      <w:r w:rsidRPr="001B436D">
        <w:rPr>
          <w:rStyle w:val="StyleUnderline"/>
        </w:rPr>
        <w:t xml:space="preserve"> a result of </w:t>
      </w:r>
      <w:r w:rsidRPr="00EE4DD3">
        <w:rPr>
          <w:rStyle w:val="Emphasis"/>
        </w:rPr>
        <w:t xml:space="preserve">infectious </w:t>
      </w:r>
      <w:r w:rsidRPr="00BE606D">
        <w:rPr>
          <w:rStyle w:val="Emphasis"/>
          <w:highlight w:val="cyan"/>
        </w:rPr>
        <w:t>pathogens</w:t>
      </w:r>
      <w:r w:rsidRPr="00EE4DD3">
        <w:rPr>
          <w:rStyle w:val="Emphasis"/>
        </w:rPr>
        <w:t xml:space="preserve"> with bioweapon potential</w:t>
      </w:r>
      <w:r w:rsidRPr="001B436D">
        <w:rPr>
          <w:sz w:val="16"/>
        </w:rPr>
        <w:t xml:space="preserve">, which are </w:t>
      </w:r>
      <w:r w:rsidRPr="00BE606D">
        <w:rPr>
          <w:rStyle w:val="StyleUnderline"/>
          <w:highlight w:val="cyan"/>
        </w:rPr>
        <w:t>unleashed</w:t>
      </w:r>
      <w:r w:rsidRPr="001B436D">
        <w:rPr>
          <w:rStyle w:val="StyleUnderline"/>
        </w:rPr>
        <w:t xml:space="preserve"> by state or nonstate actors </w:t>
      </w:r>
      <w:r w:rsidRPr="00BE606D">
        <w:rPr>
          <w:rStyle w:val="Emphasis"/>
          <w:highlight w:val="cyan"/>
        </w:rPr>
        <w:t>accidentally</w:t>
      </w:r>
      <w:r w:rsidRPr="00BE606D">
        <w:rPr>
          <w:rStyle w:val="StyleUnderline"/>
          <w:highlight w:val="cyan"/>
        </w:rPr>
        <w:t xml:space="preserve"> and </w:t>
      </w:r>
      <w:r w:rsidRPr="00BE606D">
        <w:rPr>
          <w:rStyle w:val="Emphasis"/>
          <w:highlight w:val="cyan"/>
        </w:rPr>
        <w:t>intentionally</w:t>
      </w:r>
      <w:r w:rsidRPr="001B436D">
        <w:rPr>
          <w:sz w:val="16"/>
        </w:rPr>
        <w:t xml:space="preserve"> (eg, the Japanese government’s controversial decision to dump Fukushima’s contaminated water into the boundless and borderless ocean shared by all life forms on earth, including humans and sharks [48]). In the context of biodisasters, a state actor often takes the form of a nation that deliberately and systematically designs and develops infectious pathogens with its national interest in mind. In contrast, a nonstate actor is an individual or group acting independently to obtain or manufacture a pathogen either owing to misguidance or malice. Of note, although existing multilateral agreements prohibit the production and use of bioweapons by state actors (termed biowarfare) [49], </w:t>
      </w:r>
      <w:r w:rsidRPr="001B436D">
        <w:rPr>
          <w:rStyle w:val="StyleUnderline"/>
        </w:rPr>
        <w:t xml:space="preserve">the presence of signed agreements </w:t>
      </w:r>
      <w:r w:rsidRPr="00EE4DD3">
        <w:rPr>
          <w:rStyle w:val="Emphasis"/>
        </w:rPr>
        <w:t>does not imply</w:t>
      </w:r>
      <w:r w:rsidRPr="001B436D">
        <w:rPr>
          <w:rStyle w:val="StyleUnderline"/>
        </w:rPr>
        <w:t xml:space="preserve"> that accidental or intentional development and release</w:t>
      </w:r>
      <w:r w:rsidRPr="001B436D">
        <w:rPr>
          <w:sz w:val="16"/>
        </w:rPr>
        <w:t xml:space="preserve"> of pathogens by state actors </w:t>
      </w:r>
      <w:r w:rsidRPr="00EE4DD3">
        <w:rPr>
          <w:rStyle w:val="Emphasis"/>
        </w:rPr>
        <w:t>will not occur</w:t>
      </w:r>
      <w:r w:rsidRPr="001B436D">
        <w:rPr>
          <w:sz w:val="16"/>
        </w:rPr>
        <w:t xml:space="preserve">. </w:t>
      </w:r>
    </w:p>
    <w:p w14:paraId="248BF9FE" w14:textId="77777777" w:rsidR="004F0153" w:rsidRPr="001B436D" w:rsidRDefault="004F0153" w:rsidP="004F0153">
      <w:pPr>
        <w:rPr>
          <w:sz w:val="16"/>
        </w:rPr>
      </w:pPr>
      <w:r w:rsidRPr="001B436D">
        <w:rPr>
          <w:sz w:val="16"/>
        </w:rPr>
        <w:t>The concept of “bioterrorism,” defined as the deliberate release of pathogens that could cause illnesses and deaths in society, is not the focus of this study because “</w:t>
      </w:r>
      <w:r w:rsidRPr="00EE4DD3">
        <w:rPr>
          <w:rStyle w:val="Emphasis"/>
        </w:rPr>
        <w:t>bioterrorism</w:t>
      </w:r>
      <w:r w:rsidRPr="001B436D">
        <w:rPr>
          <w:sz w:val="16"/>
        </w:rPr>
        <w:t xml:space="preserve">” </w:t>
      </w:r>
      <w:r w:rsidRPr="00EE4DD3">
        <w:rPr>
          <w:sz w:val="16"/>
        </w:rPr>
        <w:t xml:space="preserve">entails both deliberation and malice (eg, to elicit terror to the public) [50]; antecedents </w:t>
      </w:r>
      <w:r w:rsidRPr="00EE4DD3">
        <w:rPr>
          <w:rStyle w:val="Emphasis"/>
        </w:rPr>
        <w:t>may not necessarily apply</w:t>
      </w:r>
      <w:r w:rsidRPr="001B436D">
        <w:rPr>
          <w:sz w:val="16"/>
        </w:rPr>
        <w:t xml:space="preserve"> to Biodisaster X threats. Insights from behavioral science [51-53] and evidence regarding individual-caused mass casualty events (eg, indiscriminate mass shootings) [54-56] suggest that individual actors’ behaviors, potentially leading to the onset of Biodisaster X, may or may not include conscious deliberation to harm. In other words, </w:t>
      </w:r>
      <w:r w:rsidRPr="001B436D">
        <w:rPr>
          <w:rStyle w:val="StyleUnderline"/>
        </w:rPr>
        <w:t>while</w:t>
      </w:r>
      <w:r w:rsidRPr="001B436D">
        <w:rPr>
          <w:sz w:val="16"/>
        </w:rPr>
        <w:t xml:space="preserve"> it is possible that individual actors’ </w:t>
      </w:r>
      <w:r w:rsidRPr="001B436D">
        <w:rPr>
          <w:rStyle w:val="StyleUnderline"/>
        </w:rPr>
        <w:t xml:space="preserve">malicious actions might cause </w:t>
      </w:r>
      <w:r w:rsidRPr="00EE4DD3">
        <w:rPr>
          <w:rStyle w:val="Emphasis"/>
        </w:rPr>
        <w:t>some</w:t>
      </w:r>
      <w:r w:rsidRPr="001B436D">
        <w:rPr>
          <w:rStyle w:val="StyleUnderline"/>
        </w:rPr>
        <w:t xml:space="preserve"> biodisasters</w:t>
      </w:r>
      <w:r w:rsidRPr="001B436D">
        <w:rPr>
          <w:sz w:val="16"/>
        </w:rPr>
        <w:t xml:space="preserve">, it is also possible that </w:t>
      </w:r>
      <w:r w:rsidRPr="001B436D">
        <w:rPr>
          <w:rStyle w:val="StyleUnderline"/>
        </w:rPr>
        <w:t>some</w:t>
      </w:r>
      <w:r w:rsidRPr="001B436D">
        <w:rPr>
          <w:sz w:val="16"/>
        </w:rPr>
        <w:t xml:space="preserve"> individual-caused biodisasters </w:t>
      </w:r>
      <w:r w:rsidRPr="001B436D">
        <w:rPr>
          <w:rStyle w:val="StyleUnderline"/>
        </w:rPr>
        <w:t xml:space="preserve">are </w:t>
      </w:r>
      <w:r w:rsidRPr="00EE4DD3">
        <w:rPr>
          <w:rStyle w:val="Emphasis"/>
        </w:rPr>
        <w:t>accidental</w:t>
      </w:r>
      <w:r w:rsidRPr="001B436D">
        <w:rPr>
          <w:sz w:val="16"/>
        </w:rPr>
        <w:t xml:space="preserve">. </w:t>
      </w:r>
    </w:p>
    <w:p w14:paraId="29025141" w14:textId="77777777" w:rsidR="004F0153" w:rsidRPr="001B436D" w:rsidRDefault="004F0153" w:rsidP="004F0153">
      <w:pPr>
        <w:rPr>
          <w:sz w:val="16"/>
        </w:rPr>
      </w:pPr>
      <w:r w:rsidRPr="001B436D">
        <w:rPr>
          <w:sz w:val="16"/>
        </w:rPr>
        <w:t xml:space="preserve">Furthermore, the term </w:t>
      </w:r>
      <w:r w:rsidRPr="001B436D">
        <w:rPr>
          <w:rStyle w:val="StyleUnderline"/>
        </w:rPr>
        <w:t xml:space="preserve">bioterrorism is </w:t>
      </w:r>
      <w:r w:rsidRPr="00EE4DD3">
        <w:rPr>
          <w:rStyle w:val="Emphasis"/>
        </w:rPr>
        <w:t>limited</w:t>
      </w:r>
      <w:r w:rsidRPr="001B436D">
        <w:rPr>
          <w:sz w:val="16"/>
        </w:rPr>
        <w:t>, in that “</w:t>
      </w:r>
      <w:r w:rsidRPr="00EE4DD3">
        <w:rPr>
          <w:rStyle w:val="Emphasis"/>
        </w:rPr>
        <w:t>terror</w:t>
      </w:r>
      <w:r w:rsidRPr="001B436D">
        <w:rPr>
          <w:sz w:val="16"/>
        </w:rPr>
        <w:t xml:space="preserve">” </w:t>
      </w:r>
      <w:r w:rsidRPr="001B436D">
        <w:rPr>
          <w:rStyle w:val="StyleUnderline"/>
        </w:rPr>
        <w:t>is the main outcome</w:t>
      </w:r>
      <w:r w:rsidRPr="001B436D">
        <w:rPr>
          <w:sz w:val="16"/>
        </w:rPr>
        <w:t xml:space="preserve">. We believe that for </w:t>
      </w:r>
      <w:r w:rsidRPr="001B436D">
        <w:rPr>
          <w:rStyle w:val="StyleUnderline"/>
        </w:rPr>
        <w:t>Biodisaster</w:t>
      </w:r>
      <w:r w:rsidRPr="001B436D">
        <w:rPr>
          <w:sz w:val="16"/>
        </w:rPr>
        <w:t xml:space="preserve"> X, which </w:t>
      </w:r>
      <w:r w:rsidRPr="001B436D">
        <w:rPr>
          <w:rStyle w:val="StyleUnderline"/>
        </w:rPr>
        <w:t xml:space="preserve">could </w:t>
      </w:r>
      <w:r w:rsidRPr="00EE4DD3">
        <w:rPr>
          <w:rStyle w:val="Emphasis"/>
        </w:rPr>
        <w:t>upend lives</w:t>
      </w:r>
      <w:r w:rsidRPr="001B436D">
        <w:rPr>
          <w:sz w:val="16"/>
        </w:rPr>
        <w:t xml:space="preserve">, </w:t>
      </w:r>
      <w:r w:rsidRPr="00EE4DD3">
        <w:rPr>
          <w:rStyle w:val="Emphasis"/>
        </w:rPr>
        <w:t>livelihoods</w:t>
      </w:r>
      <w:r w:rsidRPr="001B436D">
        <w:rPr>
          <w:sz w:val="16"/>
        </w:rPr>
        <w:t xml:space="preserve">, </w:t>
      </w:r>
      <w:r w:rsidRPr="001B436D">
        <w:rPr>
          <w:rStyle w:val="StyleUnderline"/>
        </w:rPr>
        <w:t xml:space="preserve">and </w:t>
      </w:r>
      <w:r w:rsidRPr="00EE4DD3">
        <w:rPr>
          <w:rStyle w:val="Emphasis"/>
        </w:rPr>
        <w:t>economies</w:t>
      </w:r>
      <w:r w:rsidRPr="001B436D">
        <w:rPr>
          <w:sz w:val="16"/>
        </w:rPr>
        <w:t>, “</w:t>
      </w:r>
      <w:r w:rsidRPr="00EE4DD3">
        <w:rPr>
          <w:rStyle w:val="Emphasis"/>
        </w:rPr>
        <w:t>disaster</w:t>
      </w:r>
      <w:r w:rsidRPr="001B436D">
        <w:rPr>
          <w:sz w:val="16"/>
        </w:rPr>
        <w:t xml:space="preserve">” is a more appropriate description that </w:t>
      </w:r>
      <w:r w:rsidRPr="001B436D">
        <w:rPr>
          <w:rStyle w:val="StyleUnderline"/>
        </w:rPr>
        <w:t xml:space="preserve">sheds light on the </w:t>
      </w:r>
      <w:r w:rsidRPr="00EE4DD3">
        <w:rPr>
          <w:rStyle w:val="Emphasis"/>
        </w:rPr>
        <w:t>scale</w:t>
      </w:r>
      <w:r w:rsidRPr="001B436D">
        <w:rPr>
          <w:rStyle w:val="StyleUnderline"/>
        </w:rPr>
        <w:t xml:space="preserve"> and </w:t>
      </w:r>
      <w:r w:rsidRPr="00EE4DD3">
        <w:rPr>
          <w:rStyle w:val="Emphasis"/>
        </w:rPr>
        <w:t>severity</w:t>
      </w:r>
      <w:r w:rsidRPr="001B436D">
        <w:rPr>
          <w:rStyle w:val="StyleUnderline"/>
        </w:rPr>
        <w:t xml:space="preserve"> of its consequences</w:t>
      </w:r>
      <w:r w:rsidRPr="001B436D">
        <w:rPr>
          <w:sz w:val="16"/>
        </w:rPr>
        <w:t xml:space="preserve"> and is more diverse than “terror.” Drawing insight from real-world examples, similar to the prevalent ransomware hacks, it is possible that state or individual actors could develop and utilize infectious pathogens as “ransomgens” for financial gain rather than merely aiming to generate terror in society. Therefore, under the current research context, we adopted the term “biodisaster” instead of “bioterrorism.” Furthermore, considering that various studies have discussed approaches to address state actor–initiated biodisasters [57-61], this study focuses on biodisasters that are infectious in nature, caused by individual actors, and can result in catastrophic human and economic consequences. </w:t>
      </w:r>
    </w:p>
    <w:p w14:paraId="58F3E522" w14:textId="77777777" w:rsidR="004F0153" w:rsidRPr="001B436D" w:rsidRDefault="004F0153" w:rsidP="004F0153">
      <w:pPr>
        <w:rPr>
          <w:sz w:val="16"/>
        </w:rPr>
      </w:pPr>
      <w:r w:rsidRPr="001B436D">
        <w:rPr>
          <w:sz w:val="16"/>
        </w:rPr>
        <w:t xml:space="preserve">Biodisaster X vs Disease X </w:t>
      </w:r>
    </w:p>
    <w:p w14:paraId="1FAA1DDF" w14:textId="77777777" w:rsidR="004F0153" w:rsidRPr="001B436D" w:rsidRDefault="004F0153" w:rsidP="004F0153">
      <w:pPr>
        <w:rPr>
          <w:sz w:val="16"/>
        </w:rPr>
      </w:pPr>
      <w:r w:rsidRPr="001B436D">
        <w:rPr>
          <w:rStyle w:val="StyleUnderline"/>
        </w:rPr>
        <w:t xml:space="preserve">The </w:t>
      </w:r>
      <w:r w:rsidRPr="00BE606D">
        <w:rPr>
          <w:rStyle w:val="StyleUnderline"/>
          <w:highlight w:val="cyan"/>
        </w:rPr>
        <w:t>risk</w:t>
      </w:r>
      <w:r w:rsidRPr="001B436D">
        <w:rPr>
          <w:rStyle w:val="StyleUnderline"/>
        </w:rPr>
        <w:t xml:space="preserve"> of biodisasters</w:t>
      </w:r>
      <w:r w:rsidRPr="001B436D">
        <w:rPr>
          <w:sz w:val="16"/>
        </w:rPr>
        <w:t xml:space="preserve">, such as Biodisaster X, </w:t>
      </w:r>
      <w:r w:rsidRPr="00BE606D">
        <w:rPr>
          <w:rStyle w:val="StyleUnderline"/>
          <w:highlight w:val="cyan"/>
        </w:rPr>
        <w:t xml:space="preserve">is </w:t>
      </w:r>
      <w:r w:rsidRPr="00BE606D">
        <w:rPr>
          <w:rStyle w:val="Emphasis"/>
          <w:highlight w:val="cyan"/>
        </w:rPr>
        <w:t>increasing</w:t>
      </w:r>
      <w:r w:rsidRPr="00EE4DD3">
        <w:rPr>
          <w:rStyle w:val="Emphasis"/>
        </w:rPr>
        <w:t xml:space="preserve"> in likelihood</w:t>
      </w:r>
      <w:r w:rsidRPr="001B436D">
        <w:rPr>
          <w:sz w:val="16"/>
        </w:rPr>
        <w:t xml:space="preserve">: </w:t>
      </w:r>
      <w:r w:rsidRPr="00BE606D">
        <w:rPr>
          <w:rStyle w:val="StyleUnderline"/>
          <w:highlight w:val="cyan"/>
        </w:rPr>
        <w:t>advances in</w:t>
      </w:r>
      <w:r w:rsidRPr="001B436D">
        <w:rPr>
          <w:sz w:val="16"/>
        </w:rPr>
        <w:t xml:space="preserve"> technology, particularly </w:t>
      </w:r>
      <w:r w:rsidRPr="001B436D">
        <w:rPr>
          <w:rStyle w:val="StyleUnderline"/>
        </w:rPr>
        <w:t xml:space="preserve">the </w:t>
      </w:r>
      <w:r w:rsidRPr="00EE4DD3">
        <w:rPr>
          <w:rStyle w:val="Emphasis"/>
        </w:rPr>
        <w:t>availability</w:t>
      </w:r>
      <w:r w:rsidRPr="001B436D">
        <w:rPr>
          <w:rStyle w:val="StyleUnderline"/>
        </w:rPr>
        <w:t xml:space="preserve"> and </w:t>
      </w:r>
      <w:r w:rsidRPr="00EE4DD3">
        <w:rPr>
          <w:rStyle w:val="Emphasis"/>
        </w:rPr>
        <w:t>maturity</w:t>
      </w:r>
      <w:r w:rsidRPr="001B436D">
        <w:rPr>
          <w:rStyle w:val="StyleUnderline"/>
        </w:rPr>
        <w:t xml:space="preserve"> of </w:t>
      </w:r>
      <w:r w:rsidRPr="00BE606D">
        <w:rPr>
          <w:rStyle w:val="Emphasis"/>
          <w:highlight w:val="cyan"/>
        </w:rPr>
        <w:t>biotech</w:t>
      </w:r>
      <w:r w:rsidRPr="001B436D">
        <w:rPr>
          <w:rStyle w:val="StyleUnderline"/>
        </w:rPr>
        <w:t>nology</w:t>
      </w:r>
      <w:r w:rsidRPr="001B436D">
        <w:rPr>
          <w:sz w:val="16"/>
        </w:rPr>
        <w:t xml:space="preserve">, </w:t>
      </w:r>
      <w:r w:rsidRPr="001B436D">
        <w:rPr>
          <w:rStyle w:val="StyleUnderline"/>
        </w:rPr>
        <w:t xml:space="preserve">have </w:t>
      </w:r>
      <w:r w:rsidRPr="00BE606D">
        <w:rPr>
          <w:rStyle w:val="StyleUnderline"/>
          <w:highlight w:val="cyan"/>
        </w:rPr>
        <w:t>grow</w:t>
      </w:r>
      <w:r w:rsidRPr="001B436D">
        <w:rPr>
          <w:rStyle w:val="StyleUnderline"/>
        </w:rPr>
        <w:t xml:space="preserve">n </w:t>
      </w:r>
      <w:r w:rsidRPr="00BE606D">
        <w:rPr>
          <w:rStyle w:val="Emphasis"/>
          <w:highlight w:val="cyan"/>
        </w:rPr>
        <w:t>considerably</w:t>
      </w:r>
      <w:r w:rsidRPr="001B436D">
        <w:rPr>
          <w:sz w:val="16"/>
        </w:rPr>
        <w:t xml:space="preserve"> in recent years. Inadvertently, </w:t>
      </w:r>
      <w:r w:rsidRPr="001B436D">
        <w:rPr>
          <w:rStyle w:val="StyleUnderline"/>
        </w:rPr>
        <w:t>these</w:t>
      </w:r>
      <w:r w:rsidRPr="001B436D">
        <w:rPr>
          <w:sz w:val="16"/>
        </w:rPr>
        <w:t xml:space="preserve"> advances </w:t>
      </w:r>
      <w:r w:rsidRPr="001B436D">
        <w:rPr>
          <w:rStyle w:val="StyleUnderline"/>
        </w:rPr>
        <w:t>may resemble</w:t>
      </w:r>
      <w:r w:rsidRPr="001B436D">
        <w:rPr>
          <w:sz w:val="16"/>
        </w:rPr>
        <w:t xml:space="preserve"> those of </w:t>
      </w:r>
      <w:r w:rsidRPr="00EE4DD3">
        <w:rPr>
          <w:rStyle w:val="Emphasis"/>
        </w:rPr>
        <w:t>Oppenheimer</w:t>
      </w:r>
      <w:r w:rsidRPr="001B436D">
        <w:rPr>
          <w:sz w:val="16"/>
        </w:rPr>
        <w:t xml:space="preserve"> [62] </w:t>
      </w:r>
      <w:r w:rsidRPr="00EE4DD3">
        <w:rPr>
          <w:rStyle w:val="StyleUnderline"/>
        </w:rPr>
        <w:t>in facilitating the release of destructive factors</w:t>
      </w:r>
      <w:r w:rsidRPr="001B436D">
        <w:rPr>
          <w:sz w:val="16"/>
        </w:rPr>
        <w:t xml:space="preserve">. One example of the misuse of biotechnology is a microbiologist, vaccinologist, and senior biodefense researcher who worked at the United States Army Medical Research Institute of Infectious Diseases, who allegedly engineered the 2001 anthrax attacks [63-65]. While the scale of the 2001 </w:t>
      </w:r>
      <w:r w:rsidRPr="00EE4DD3">
        <w:rPr>
          <w:rStyle w:val="Emphasis"/>
        </w:rPr>
        <w:t>anthrax</w:t>
      </w:r>
      <w:r w:rsidRPr="001B436D">
        <w:rPr>
          <w:sz w:val="16"/>
        </w:rPr>
        <w:t xml:space="preserve"> attacks was minor, it </w:t>
      </w:r>
      <w:r w:rsidRPr="001B436D">
        <w:rPr>
          <w:rStyle w:val="StyleUnderline"/>
        </w:rPr>
        <w:t xml:space="preserve">demonstrated </w:t>
      </w:r>
      <w:r w:rsidRPr="00EE4DD3">
        <w:rPr>
          <w:rStyle w:val="StyleUnderline"/>
        </w:rPr>
        <w:t xml:space="preserve">how </w:t>
      </w:r>
      <w:r w:rsidRPr="00EE4DD3">
        <w:rPr>
          <w:rStyle w:val="Emphasis"/>
        </w:rPr>
        <w:t>easily</w:t>
      </w:r>
      <w:r w:rsidRPr="001B436D">
        <w:rPr>
          <w:rStyle w:val="StyleUnderline"/>
        </w:rPr>
        <w:t xml:space="preserve"> biodisasters can occur and how </w:t>
      </w:r>
      <w:r w:rsidRPr="00EE4DD3">
        <w:rPr>
          <w:rStyle w:val="Emphasis"/>
        </w:rPr>
        <w:t>unprepared</w:t>
      </w:r>
      <w:r w:rsidRPr="001B436D">
        <w:rPr>
          <w:rStyle w:val="StyleUnderline"/>
        </w:rPr>
        <w:t xml:space="preserve"> society was</w:t>
      </w:r>
      <w:r w:rsidRPr="001B436D">
        <w:rPr>
          <w:sz w:val="16"/>
        </w:rPr>
        <w:t xml:space="preserve"> for these events. </w:t>
      </w:r>
      <w:r w:rsidRPr="001B436D">
        <w:rPr>
          <w:rStyle w:val="StyleUnderline"/>
        </w:rPr>
        <w:t xml:space="preserve">As seen in the lack of </w:t>
      </w:r>
      <w:r w:rsidRPr="00EE4DD3">
        <w:rPr>
          <w:rStyle w:val="Emphasis"/>
        </w:rPr>
        <w:t>adequate preparation</w:t>
      </w:r>
      <w:r w:rsidRPr="001B436D">
        <w:rPr>
          <w:rStyle w:val="StyleUnderline"/>
        </w:rPr>
        <w:t xml:space="preserve"> and </w:t>
      </w:r>
      <w:r w:rsidRPr="00EE4DD3">
        <w:rPr>
          <w:rStyle w:val="Emphasis"/>
        </w:rPr>
        <w:t>coherent responses</w:t>
      </w:r>
      <w:r w:rsidRPr="001B436D">
        <w:rPr>
          <w:rStyle w:val="StyleUnderline"/>
        </w:rPr>
        <w:t xml:space="preserve"> to</w:t>
      </w:r>
      <w:r w:rsidRPr="001B436D">
        <w:rPr>
          <w:sz w:val="16"/>
        </w:rPr>
        <w:t xml:space="preserve"> infectious disease–induced </w:t>
      </w:r>
      <w:r w:rsidRPr="00EE4DD3">
        <w:rPr>
          <w:rStyle w:val="Emphasis"/>
        </w:rPr>
        <w:t>pandemics</w:t>
      </w:r>
      <w:r w:rsidRPr="001B436D">
        <w:rPr>
          <w:sz w:val="16"/>
        </w:rPr>
        <w:t xml:space="preserve">, </w:t>
      </w:r>
      <w:r w:rsidRPr="001B436D">
        <w:rPr>
          <w:rStyle w:val="StyleUnderline"/>
        </w:rPr>
        <w:t xml:space="preserve">including </w:t>
      </w:r>
      <w:r w:rsidRPr="00EE4DD3">
        <w:rPr>
          <w:rStyle w:val="Emphasis"/>
        </w:rPr>
        <w:t>COVID</w:t>
      </w:r>
      <w:r w:rsidRPr="001B436D">
        <w:rPr>
          <w:sz w:val="16"/>
        </w:rPr>
        <w:t xml:space="preserve">-19 [66-69], </w:t>
      </w:r>
      <w:r w:rsidRPr="001B436D">
        <w:rPr>
          <w:rStyle w:val="StyleUnderline"/>
        </w:rPr>
        <w:t>Biodisaster</w:t>
      </w:r>
      <w:r w:rsidRPr="001B436D">
        <w:rPr>
          <w:sz w:val="16"/>
        </w:rPr>
        <w:t xml:space="preserve"> X’s </w:t>
      </w:r>
      <w:r w:rsidRPr="00BE606D">
        <w:rPr>
          <w:rStyle w:val="StyleUnderline"/>
          <w:highlight w:val="cyan"/>
        </w:rPr>
        <w:t>effects</w:t>
      </w:r>
      <w:r w:rsidRPr="001B436D">
        <w:rPr>
          <w:rStyle w:val="StyleUnderline"/>
        </w:rPr>
        <w:t xml:space="preserve"> may be </w:t>
      </w:r>
      <w:r w:rsidRPr="00BE606D">
        <w:rPr>
          <w:rStyle w:val="Emphasis"/>
          <w:highlight w:val="cyan"/>
        </w:rPr>
        <w:t>compound</w:t>
      </w:r>
      <w:r w:rsidRPr="00EE4DD3">
        <w:rPr>
          <w:rStyle w:val="Emphasis"/>
        </w:rPr>
        <w:t>ed</w:t>
      </w:r>
      <w:r w:rsidRPr="001B436D">
        <w:rPr>
          <w:sz w:val="16"/>
        </w:rPr>
        <w:t xml:space="preserve"> to the same, if not greater, degree </w:t>
      </w:r>
      <w:r w:rsidRPr="00BE606D">
        <w:rPr>
          <w:rStyle w:val="StyleUnderline"/>
          <w:highlight w:val="cyan"/>
        </w:rPr>
        <w:t xml:space="preserve">by </w:t>
      </w:r>
      <w:r w:rsidRPr="00BE606D">
        <w:rPr>
          <w:rStyle w:val="Emphasis"/>
          <w:highlight w:val="cyan"/>
        </w:rPr>
        <w:t>incompetence</w:t>
      </w:r>
      <w:r w:rsidRPr="001B436D">
        <w:rPr>
          <w:sz w:val="16"/>
        </w:rPr>
        <w:t xml:space="preserve"> across international, national, and regional agencies and organizations. </w:t>
      </w:r>
    </w:p>
    <w:p w14:paraId="5C48C9A7" w14:textId="77777777" w:rsidR="004F0153" w:rsidRPr="001B436D" w:rsidRDefault="004F0153" w:rsidP="004F0153">
      <w:pPr>
        <w:rPr>
          <w:sz w:val="16"/>
        </w:rPr>
      </w:pPr>
      <w:r w:rsidRPr="001B436D">
        <w:rPr>
          <w:sz w:val="16"/>
        </w:rPr>
        <w:t xml:space="preserve">The concept of Biodisaster X can be best understood in contrast with Disease X. In terms of similarities, both Biodisaster X and Disease X are driven by pathogens unknown to humans and have the potential to cause crippling effects on society. Furthermore, based on previous inadequacies in response to emergency events including pandemics [66-74], the world at large may be ill-prepared for both Biodisaster X and Disease X. In terms of unique attributes, compared to Disease X, Biodisaster X is more likely to have the following characteristics: (1) having a pathogen directly affiliated to a laboratory; (2) having distinctive and engineered attributes tailored by the capabilities and intentions of the developer; and (3) the origin, development, and history can be definitively ascertained upon identification of the developer, which is not possible for naturally occurring pathogens (eg, the 1918 influenza pandemic), where there is always uncertainty regarding the origin and evolutionary history of the disaster [75-77]. </w:t>
      </w:r>
    </w:p>
    <w:p w14:paraId="6F6CFD1B" w14:textId="77777777" w:rsidR="004F0153" w:rsidRPr="001B436D" w:rsidRDefault="004F0153" w:rsidP="004F0153">
      <w:pPr>
        <w:rPr>
          <w:sz w:val="16"/>
        </w:rPr>
      </w:pPr>
      <w:r w:rsidRPr="001B436D">
        <w:rPr>
          <w:sz w:val="16"/>
        </w:rPr>
        <w:t xml:space="preserve">The Imperative of Preparing for Biodisaster X </w:t>
      </w:r>
    </w:p>
    <w:p w14:paraId="4336F529" w14:textId="77777777" w:rsidR="004F0153" w:rsidRPr="001B436D" w:rsidRDefault="004F0153" w:rsidP="004F0153">
      <w:pPr>
        <w:rPr>
          <w:sz w:val="16"/>
        </w:rPr>
      </w:pPr>
      <w:r w:rsidRPr="001B436D">
        <w:rPr>
          <w:rStyle w:val="StyleUnderline"/>
        </w:rPr>
        <w:t xml:space="preserve">Some of the </w:t>
      </w:r>
      <w:r w:rsidRPr="00EE4DD3">
        <w:rPr>
          <w:rStyle w:val="Emphasis"/>
        </w:rPr>
        <w:t xml:space="preserve">deadliest </w:t>
      </w:r>
      <w:r w:rsidRPr="00BE606D">
        <w:rPr>
          <w:rStyle w:val="Emphasis"/>
        </w:rPr>
        <w:t>pandemics</w:t>
      </w:r>
      <w:r w:rsidRPr="001B436D">
        <w:rPr>
          <w:sz w:val="16"/>
        </w:rPr>
        <w:t xml:space="preserve">—the most recent ones ranging from AIDS, severe acute respiratory syndrome, Middle East respiratory syndrome, Ebola, and COVID-19—all </w:t>
      </w:r>
      <w:r w:rsidRPr="001B436D">
        <w:rPr>
          <w:rStyle w:val="StyleUnderline"/>
        </w:rPr>
        <w:t>have zoonotic origins</w:t>
      </w:r>
      <w:r w:rsidRPr="001B436D">
        <w:rPr>
          <w:sz w:val="16"/>
        </w:rPr>
        <w:t xml:space="preserve"> [78]. Studies have further shown that for viruses that can transmit from animals to humans, especially those that can infect a diverse range of host species, the </w:t>
      </w:r>
      <w:r w:rsidRPr="001B436D">
        <w:rPr>
          <w:rStyle w:val="StyleUnderline"/>
        </w:rPr>
        <w:t xml:space="preserve">transmission speeds are </w:t>
      </w:r>
      <w:r w:rsidRPr="00EE4DD3">
        <w:rPr>
          <w:rStyle w:val="Emphasis"/>
        </w:rPr>
        <w:t>substantially amplified</w:t>
      </w:r>
      <w:r w:rsidRPr="001B436D">
        <w:rPr>
          <w:sz w:val="16"/>
        </w:rPr>
        <w:t xml:space="preserve"> once human-to-human transmission is established, </w:t>
      </w:r>
      <w:r w:rsidRPr="001B436D">
        <w:rPr>
          <w:rStyle w:val="StyleUnderline"/>
        </w:rPr>
        <w:t>and</w:t>
      </w:r>
      <w:r w:rsidRPr="001B436D">
        <w:rPr>
          <w:sz w:val="16"/>
        </w:rPr>
        <w:t xml:space="preserve"> the </w:t>
      </w:r>
      <w:r w:rsidRPr="00BE606D">
        <w:rPr>
          <w:rStyle w:val="StyleUnderline"/>
          <w:highlight w:val="cyan"/>
        </w:rPr>
        <w:t>diseases</w:t>
      </w:r>
      <w:r w:rsidRPr="00BE606D">
        <w:rPr>
          <w:rStyle w:val="StyleUnderline"/>
        </w:rPr>
        <w:t xml:space="preserve"> can</w:t>
      </w:r>
      <w:r w:rsidRPr="001B436D">
        <w:rPr>
          <w:rStyle w:val="StyleUnderline"/>
        </w:rPr>
        <w:t xml:space="preserve"> </w:t>
      </w:r>
      <w:r w:rsidRPr="00BE606D">
        <w:rPr>
          <w:rStyle w:val="Emphasis"/>
          <w:highlight w:val="cyan"/>
        </w:rPr>
        <w:t>quickly evolve</w:t>
      </w:r>
      <w:r w:rsidRPr="00BE606D">
        <w:rPr>
          <w:rStyle w:val="StyleUnderline"/>
          <w:highlight w:val="cyan"/>
        </w:rPr>
        <w:t xml:space="preserve"> into </w:t>
      </w:r>
      <w:r w:rsidRPr="00BE606D">
        <w:rPr>
          <w:rStyle w:val="Emphasis"/>
          <w:highlight w:val="cyan"/>
        </w:rPr>
        <w:t>global pandemics</w:t>
      </w:r>
      <w:r w:rsidRPr="001B436D">
        <w:rPr>
          <w:sz w:val="16"/>
        </w:rPr>
        <w:t xml:space="preserve"> [79]. Consequently, </w:t>
      </w:r>
      <w:r w:rsidRPr="001B436D">
        <w:rPr>
          <w:rStyle w:val="StyleUnderline"/>
        </w:rPr>
        <w:t>once a pathogen is transmissible</w:t>
      </w:r>
      <w:r w:rsidRPr="001B436D">
        <w:rPr>
          <w:sz w:val="16"/>
        </w:rPr>
        <w:t xml:space="preserve"> within a population, </w:t>
      </w:r>
      <w:r w:rsidRPr="001B436D">
        <w:rPr>
          <w:rStyle w:val="StyleUnderline"/>
        </w:rPr>
        <w:t xml:space="preserve">there is a </w:t>
      </w:r>
      <w:r w:rsidRPr="00EE4DD3">
        <w:rPr>
          <w:rStyle w:val="Emphasis"/>
        </w:rPr>
        <w:t>low access threshold</w:t>
      </w:r>
      <w:r w:rsidRPr="001B436D">
        <w:rPr>
          <w:sz w:val="16"/>
        </w:rPr>
        <w:t xml:space="preserve">: </w:t>
      </w:r>
      <w:r w:rsidRPr="001B436D">
        <w:rPr>
          <w:rStyle w:val="StyleUnderline"/>
        </w:rPr>
        <w:t>an individual actor can</w:t>
      </w:r>
      <w:r w:rsidRPr="001B436D">
        <w:rPr>
          <w:sz w:val="16"/>
        </w:rPr>
        <w:t xml:space="preserve"> “</w:t>
      </w:r>
      <w:r w:rsidRPr="001B436D">
        <w:rPr>
          <w:rStyle w:val="StyleUnderline"/>
        </w:rPr>
        <w:t>obtain</w:t>
      </w:r>
      <w:r w:rsidRPr="001B436D">
        <w:rPr>
          <w:sz w:val="16"/>
        </w:rPr>
        <w:t xml:space="preserve">” </w:t>
      </w:r>
      <w:r w:rsidRPr="001B436D">
        <w:rPr>
          <w:rStyle w:val="StyleUnderline"/>
        </w:rPr>
        <w:t xml:space="preserve">these deadly pathogens </w:t>
      </w:r>
      <w:r w:rsidRPr="00EE4DD3">
        <w:rPr>
          <w:rStyle w:val="Emphasis"/>
        </w:rPr>
        <w:t>without</w:t>
      </w:r>
      <w:r w:rsidRPr="001B436D">
        <w:rPr>
          <w:sz w:val="16"/>
        </w:rPr>
        <w:t xml:space="preserve"> the need for </w:t>
      </w:r>
      <w:r w:rsidRPr="00EE4DD3">
        <w:rPr>
          <w:rStyle w:val="Emphasis"/>
        </w:rPr>
        <w:t>advanced laboratory skills</w:t>
      </w:r>
      <w:r w:rsidRPr="001B436D">
        <w:rPr>
          <w:rStyle w:val="StyleUnderline"/>
        </w:rPr>
        <w:t xml:space="preserve"> or </w:t>
      </w:r>
      <w:r w:rsidRPr="00EE4DD3">
        <w:rPr>
          <w:rStyle w:val="Emphasis"/>
        </w:rPr>
        <w:t>extensive financial resources</w:t>
      </w:r>
      <w:r w:rsidRPr="001B436D">
        <w:rPr>
          <w:sz w:val="16"/>
        </w:rPr>
        <w:t xml:space="preserve">. However, costs to physical and mental health may reveal a counternarrative. </w:t>
      </w:r>
    </w:p>
    <w:p w14:paraId="2E680594" w14:textId="77777777" w:rsidR="004F0153" w:rsidRPr="001B436D" w:rsidRDefault="004F0153" w:rsidP="004F0153">
      <w:pPr>
        <w:rPr>
          <w:sz w:val="16"/>
        </w:rPr>
      </w:pPr>
      <w:r w:rsidRPr="001B436D">
        <w:rPr>
          <w:sz w:val="16"/>
        </w:rPr>
        <w:t xml:space="preserve">Based on available evidence, it is difficult to determine whether an individual can be a malicious “patient zero”; an individual who intentionally contracts a novel virus intending to cause infectious disease outbreaks in a society [80]. It is not impossible to purposely study and capture known or unknown deadly pathogens that can trigger infectious diseases; microbial surveys are commonly conducted to identify novel pathogens before they pose a threat to public health [81-84]. In theory, there could be individual actors, with adequate knowledge or experience (similar to the microbiologist allegedly behind the 2011 anthrax attacks [63-65]), who may take the same actions but with different motives, ranging from scientific curiosity to ill-guided intentions. </w:t>
      </w:r>
      <w:r w:rsidRPr="001B436D">
        <w:rPr>
          <w:rStyle w:val="StyleUnderline"/>
        </w:rPr>
        <w:t xml:space="preserve">Considering the </w:t>
      </w:r>
      <w:r w:rsidRPr="00EE4DD3">
        <w:rPr>
          <w:rStyle w:val="Emphasis"/>
        </w:rPr>
        <w:t>rich biodiversity</w:t>
      </w:r>
      <w:r w:rsidRPr="001B436D">
        <w:rPr>
          <w:rStyle w:val="StyleUnderline"/>
        </w:rPr>
        <w:t xml:space="preserve"> of wildlife</w:t>
      </w:r>
      <w:r w:rsidRPr="001B436D">
        <w:rPr>
          <w:sz w:val="16"/>
        </w:rPr>
        <w:t xml:space="preserve">, </w:t>
      </w:r>
      <w:r w:rsidRPr="001B436D">
        <w:rPr>
          <w:rStyle w:val="StyleUnderline"/>
        </w:rPr>
        <w:t>along with the large number of</w:t>
      </w:r>
      <w:r w:rsidRPr="001B436D">
        <w:rPr>
          <w:sz w:val="16"/>
        </w:rPr>
        <w:t xml:space="preserve"> “</w:t>
      </w:r>
      <w:r w:rsidRPr="00EE4DD3">
        <w:rPr>
          <w:rStyle w:val="Emphasis"/>
        </w:rPr>
        <w:t>missing viruses</w:t>
      </w:r>
      <w:r w:rsidRPr="001B436D">
        <w:rPr>
          <w:sz w:val="16"/>
        </w:rPr>
        <w:t xml:space="preserve">” </w:t>
      </w:r>
      <w:r w:rsidRPr="00EE4DD3">
        <w:rPr>
          <w:rStyle w:val="StyleUnderline"/>
        </w:rPr>
        <w:t>and</w:t>
      </w:r>
      <w:r w:rsidRPr="001B436D">
        <w:rPr>
          <w:sz w:val="16"/>
        </w:rPr>
        <w:t xml:space="preserve"> “missing </w:t>
      </w:r>
      <w:r w:rsidRPr="00EE4DD3">
        <w:rPr>
          <w:rStyle w:val="Emphasis"/>
        </w:rPr>
        <w:t>zoonoses</w:t>
      </w:r>
      <w:r w:rsidRPr="001B436D">
        <w:rPr>
          <w:sz w:val="16"/>
        </w:rPr>
        <w:t xml:space="preserve">” </w:t>
      </w:r>
      <w:r w:rsidRPr="001B436D">
        <w:rPr>
          <w:rStyle w:val="StyleUnderline"/>
        </w:rPr>
        <w:t>that remain unidentified</w:t>
      </w:r>
      <w:r w:rsidRPr="001B436D">
        <w:rPr>
          <w:sz w:val="16"/>
        </w:rPr>
        <w:t xml:space="preserve"> [85], </w:t>
      </w:r>
      <w:r w:rsidRPr="001B436D">
        <w:rPr>
          <w:rStyle w:val="StyleUnderline"/>
        </w:rPr>
        <w:t>close contacts</w:t>
      </w:r>
      <w:r w:rsidRPr="001B436D">
        <w:rPr>
          <w:sz w:val="16"/>
        </w:rPr>
        <w:t xml:space="preserve"> with latent deadly pathogens </w:t>
      </w:r>
      <w:r w:rsidRPr="001B436D">
        <w:rPr>
          <w:rStyle w:val="StyleUnderline"/>
        </w:rPr>
        <w:t xml:space="preserve">are </w:t>
      </w:r>
      <w:r w:rsidRPr="00EE4DD3">
        <w:rPr>
          <w:rStyle w:val="Emphasis"/>
        </w:rPr>
        <w:t>nearly impossible</w:t>
      </w:r>
      <w:r w:rsidRPr="001B436D">
        <w:rPr>
          <w:rStyle w:val="StyleUnderline"/>
        </w:rPr>
        <w:t xml:space="preserve"> to control</w:t>
      </w:r>
      <w:r w:rsidRPr="001B436D">
        <w:rPr>
          <w:sz w:val="16"/>
        </w:rPr>
        <w:t xml:space="preserve">, which in turn, renders it challenging to locate or identify individual actors who might utilize them. </w:t>
      </w:r>
      <w:r w:rsidRPr="001B436D">
        <w:rPr>
          <w:rStyle w:val="StyleUnderline"/>
        </w:rPr>
        <w:t xml:space="preserve">Advances in </w:t>
      </w:r>
      <w:r w:rsidRPr="00EE4DD3">
        <w:rPr>
          <w:rStyle w:val="Emphasis"/>
        </w:rPr>
        <w:t>synthetic biology</w:t>
      </w:r>
      <w:r w:rsidRPr="001B436D">
        <w:rPr>
          <w:rStyle w:val="StyleUnderline"/>
        </w:rPr>
        <w:t xml:space="preserve"> may further compound the </w:t>
      </w:r>
      <w:r w:rsidRPr="00EE4DD3">
        <w:rPr>
          <w:rStyle w:val="StyleUnderline"/>
        </w:rPr>
        <w:t>situation</w:t>
      </w:r>
      <w:r w:rsidRPr="001B436D">
        <w:rPr>
          <w:sz w:val="16"/>
        </w:rPr>
        <w:t xml:space="preserve">, especially considering the scholarly endeavors using pathogens in laboratory settings, which could amount to the level of real-world pandemics (eg, laboratory-cultured viruses such as smallpox [86-88]). The likelihood of Biodisaster X increases in proportion to these factors. </w:t>
      </w:r>
    </w:p>
    <w:p w14:paraId="67AAD6E1" w14:textId="77777777" w:rsidR="004F0153" w:rsidRPr="001B436D" w:rsidRDefault="004F0153" w:rsidP="004F0153">
      <w:pPr>
        <w:rPr>
          <w:sz w:val="16"/>
        </w:rPr>
      </w:pPr>
      <w:r w:rsidRPr="001B436D">
        <w:rPr>
          <w:sz w:val="16"/>
        </w:rPr>
        <w:t xml:space="preserve">Overall, considering the species diversity of wildlife, the unknown factors related to the scale and severity of viruses in animals, which have the latent potential to infect humans, and the varying degrees of competency of community health centers in detecting infectious disease outbreaks in a bottom-up manner, it could be tremendously difficult for health experts and government officials to monitor potentially emerging Biodisaster X threats. However, not all hope is lost. Technology-based solutions, especially those utilizing AI and 6G technologies, can help address these issues. </w:t>
      </w:r>
    </w:p>
    <w:p w14:paraId="200266F5" w14:textId="77777777" w:rsidR="004F0153" w:rsidRPr="001B436D" w:rsidRDefault="004F0153" w:rsidP="004F0153">
      <w:pPr>
        <w:rPr>
          <w:sz w:val="16"/>
        </w:rPr>
      </w:pPr>
      <w:r w:rsidRPr="001B436D">
        <w:rPr>
          <w:sz w:val="16"/>
        </w:rPr>
        <w:t xml:space="preserve">The Need for Advanced Technology Solutions for Monitoring and Managing Biodisaster X </w:t>
      </w:r>
    </w:p>
    <w:p w14:paraId="17348A17" w14:textId="77777777" w:rsidR="004F0153" w:rsidRPr="001B436D" w:rsidRDefault="004F0153" w:rsidP="004F0153">
      <w:pPr>
        <w:rPr>
          <w:sz w:val="16"/>
        </w:rPr>
      </w:pPr>
      <w:r w:rsidRPr="001B436D">
        <w:rPr>
          <w:sz w:val="16"/>
        </w:rPr>
        <w:t xml:space="preserve">The Need for Technology-Based Solutions </w:t>
      </w:r>
    </w:p>
    <w:p w14:paraId="55A259F6" w14:textId="77777777" w:rsidR="004F0153" w:rsidRPr="001B436D" w:rsidRDefault="004F0153" w:rsidP="004F0153">
      <w:pPr>
        <w:rPr>
          <w:sz w:val="16"/>
        </w:rPr>
      </w:pPr>
      <w:r w:rsidRPr="001B436D">
        <w:rPr>
          <w:sz w:val="16"/>
        </w:rPr>
        <w:t xml:space="preserve">Once Biodisaster X becomes a reality, human contact will drive transmission and become the primary fuel for exacerbating infections and deaths caused by the disaster. As seen during the COVID-19 pandemic, owing to virus spread and subsequent public health policies (eg, lockdowns), many </w:t>
      </w:r>
      <w:r w:rsidRPr="00BE606D">
        <w:rPr>
          <w:rStyle w:val="Emphasis"/>
          <w:highlight w:val="cyan"/>
        </w:rPr>
        <w:t>critical</w:t>
      </w:r>
      <w:r w:rsidRPr="00EE4DD3">
        <w:rPr>
          <w:rStyle w:val="Emphasis"/>
        </w:rPr>
        <w:t xml:space="preserve"> societal </w:t>
      </w:r>
      <w:r w:rsidRPr="00BE606D">
        <w:rPr>
          <w:rStyle w:val="Emphasis"/>
          <w:highlight w:val="cyan"/>
        </w:rPr>
        <w:t>functions</w:t>
      </w:r>
      <w:r w:rsidRPr="00BE606D">
        <w:rPr>
          <w:rStyle w:val="StyleUnderline"/>
          <w:highlight w:val="cyan"/>
        </w:rPr>
        <w:t xml:space="preserve"> could be</w:t>
      </w:r>
      <w:r w:rsidRPr="001B436D">
        <w:rPr>
          <w:rStyle w:val="StyleUnderline"/>
        </w:rPr>
        <w:t xml:space="preserve"> </w:t>
      </w:r>
      <w:r w:rsidRPr="00EE4DD3">
        <w:rPr>
          <w:rStyle w:val="Emphasis"/>
        </w:rPr>
        <w:t xml:space="preserve">substantially </w:t>
      </w:r>
      <w:r w:rsidRPr="00BE606D">
        <w:rPr>
          <w:rStyle w:val="Emphasis"/>
          <w:highlight w:val="cyan"/>
        </w:rPr>
        <w:t>disrupted</w:t>
      </w:r>
      <w:r w:rsidRPr="001B436D">
        <w:rPr>
          <w:sz w:val="16"/>
        </w:rPr>
        <w:t xml:space="preserve">. </w:t>
      </w:r>
      <w:r w:rsidRPr="001B436D">
        <w:rPr>
          <w:rStyle w:val="StyleUnderline"/>
        </w:rPr>
        <w:t xml:space="preserve">The potential to </w:t>
      </w:r>
      <w:r w:rsidRPr="00EE4DD3">
        <w:rPr>
          <w:rStyle w:val="Emphasis"/>
        </w:rPr>
        <w:t>control</w:t>
      </w:r>
      <w:r w:rsidRPr="001B436D">
        <w:rPr>
          <w:rStyle w:val="StyleUnderline"/>
        </w:rPr>
        <w:t xml:space="preserve"> and </w:t>
      </w:r>
      <w:r w:rsidRPr="00EE4DD3">
        <w:rPr>
          <w:rStyle w:val="Emphasis"/>
        </w:rPr>
        <w:t>contain</w:t>
      </w:r>
      <w:r w:rsidRPr="001B436D">
        <w:rPr>
          <w:sz w:val="16"/>
        </w:rPr>
        <w:t xml:space="preserve"> human and economic </w:t>
      </w:r>
      <w:r w:rsidRPr="00EE4DD3">
        <w:rPr>
          <w:rStyle w:val="Emphasis"/>
        </w:rPr>
        <w:t>consequences</w:t>
      </w:r>
      <w:r w:rsidRPr="001B436D">
        <w:rPr>
          <w:sz w:val="16"/>
        </w:rPr>
        <w:t xml:space="preserve"> of Biodisaster X, such as the functionality of the health care systems (eg, infected health care professionals) [89-91], </w:t>
      </w:r>
      <w:r w:rsidRPr="001B436D">
        <w:rPr>
          <w:rStyle w:val="StyleUnderline"/>
        </w:rPr>
        <w:t>may</w:t>
      </w:r>
      <w:r w:rsidRPr="001B436D">
        <w:rPr>
          <w:sz w:val="16"/>
        </w:rPr>
        <w:t xml:space="preserve"> also </w:t>
      </w:r>
      <w:r w:rsidRPr="001B436D">
        <w:rPr>
          <w:rStyle w:val="StyleUnderline"/>
        </w:rPr>
        <w:t xml:space="preserve">become </w:t>
      </w:r>
      <w:r w:rsidRPr="00EE4DD3">
        <w:rPr>
          <w:rStyle w:val="Emphasis"/>
        </w:rPr>
        <w:t>critically undermined</w:t>
      </w:r>
      <w:r w:rsidRPr="001B436D">
        <w:rPr>
          <w:sz w:val="16"/>
        </w:rPr>
        <w:t xml:space="preserve">. In these circumstances, </w:t>
      </w:r>
      <w:r w:rsidRPr="00BE606D">
        <w:rPr>
          <w:rStyle w:val="Emphasis"/>
          <w:highlight w:val="cyan"/>
        </w:rPr>
        <w:t>tech</w:t>
      </w:r>
      <w:r w:rsidRPr="001B436D">
        <w:rPr>
          <w:rStyle w:val="StyleUnderline"/>
        </w:rPr>
        <w:t xml:space="preserve">nology-based </w:t>
      </w:r>
      <w:r w:rsidRPr="00BE606D">
        <w:rPr>
          <w:rStyle w:val="StyleUnderline"/>
          <w:highlight w:val="cyan"/>
        </w:rPr>
        <w:t>solutions could be</w:t>
      </w:r>
      <w:r w:rsidRPr="001B436D">
        <w:rPr>
          <w:rStyle w:val="StyleUnderline"/>
        </w:rPr>
        <w:t xml:space="preserve"> the </w:t>
      </w:r>
      <w:r w:rsidRPr="00BE606D">
        <w:rPr>
          <w:rStyle w:val="Emphasis"/>
          <w:highlight w:val="cyan"/>
        </w:rPr>
        <w:t>key</w:t>
      </w:r>
      <w:r w:rsidRPr="00BE606D">
        <w:rPr>
          <w:rStyle w:val="StyleUnderline"/>
          <w:highlight w:val="cyan"/>
        </w:rPr>
        <w:t xml:space="preserve"> to addressing</w:t>
      </w:r>
      <w:r w:rsidRPr="001B436D">
        <w:rPr>
          <w:rStyle w:val="StyleUnderline"/>
        </w:rPr>
        <w:t xml:space="preserve"> these </w:t>
      </w:r>
      <w:r w:rsidRPr="00BE606D">
        <w:rPr>
          <w:rStyle w:val="StyleUnderline"/>
          <w:highlight w:val="cyan"/>
        </w:rPr>
        <w:t>crises</w:t>
      </w:r>
      <w:r w:rsidRPr="001B436D">
        <w:rPr>
          <w:sz w:val="16"/>
        </w:rPr>
        <w:t xml:space="preserve">, as they are different from conventional solutions; </w:t>
      </w:r>
      <w:r w:rsidRPr="001B436D">
        <w:rPr>
          <w:rStyle w:val="StyleUnderline"/>
        </w:rPr>
        <w:t xml:space="preserve">they are </w:t>
      </w:r>
      <w:r w:rsidRPr="00BE606D">
        <w:rPr>
          <w:rStyle w:val="Emphasis"/>
          <w:highlight w:val="cyan"/>
        </w:rPr>
        <w:t>not</w:t>
      </w:r>
      <w:r w:rsidRPr="00EE4DD3">
        <w:rPr>
          <w:rStyle w:val="Emphasis"/>
        </w:rPr>
        <w:t xml:space="preserve"> highly </w:t>
      </w:r>
      <w:r w:rsidRPr="00BE606D">
        <w:rPr>
          <w:rStyle w:val="Emphasis"/>
          <w:highlight w:val="cyan"/>
        </w:rPr>
        <w:t>dependent</w:t>
      </w:r>
      <w:r w:rsidRPr="00BE606D">
        <w:rPr>
          <w:rStyle w:val="StyleUnderline"/>
          <w:highlight w:val="cyan"/>
        </w:rPr>
        <w:t xml:space="preserve"> on</w:t>
      </w:r>
      <w:r w:rsidRPr="001B436D">
        <w:rPr>
          <w:rStyle w:val="StyleUnderline"/>
        </w:rPr>
        <w:t xml:space="preserve"> physical interactions and </w:t>
      </w:r>
      <w:r w:rsidRPr="00BE606D">
        <w:rPr>
          <w:rStyle w:val="StyleUnderline"/>
          <w:highlight w:val="cyan"/>
        </w:rPr>
        <w:t>transportation</w:t>
      </w:r>
      <w:r w:rsidRPr="001B436D">
        <w:rPr>
          <w:sz w:val="16"/>
        </w:rPr>
        <w:t xml:space="preserve">. Overall, technology-based solutions </w:t>
      </w:r>
      <w:r w:rsidRPr="00BE606D">
        <w:rPr>
          <w:rStyle w:val="StyleUnderline"/>
          <w:highlight w:val="cyan"/>
        </w:rPr>
        <w:t xml:space="preserve">require </w:t>
      </w:r>
      <w:r w:rsidRPr="00BE606D">
        <w:rPr>
          <w:rStyle w:val="Emphasis"/>
          <w:highlight w:val="cyan"/>
        </w:rPr>
        <w:t>limited</w:t>
      </w:r>
      <w:r w:rsidRPr="001B436D">
        <w:rPr>
          <w:rStyle w:val="StyleUnderline"/>
        </w:rPr>
        <w:t xml:space="preserve"> human </w:t>
      </w:r>
      <w:r w:rsidRPr="00BE606D">
        <w:rPr>
          <w:rStyle w:val="StyleUnderline"/>
          <w:highlight w:val="cyan"/>
        </w:rPr>
        <w:t>resources</w:t>
      </w:r>
      <w:r w:rsidRPr="001B436D">
        <w:rPr>
          <w:sz w:val="16"/>
        </w:rPr>
        <w:t xml:space="preserve"> (eg, with the ability to operate without human input), </w:t>
      </w:r>
      <w:r w:rsidRPr="001B436D">
        <w:rPr>
          <w:rStyle w:val="StyleUnderline"/>
        </w:rPr>
        <w:t xml:space="preserve">can be delivered </w:t>
      </w:r>
      <w:r w:rsidRPr="00EE4DD3">
        <w:rPr>
          <w:rStyle w:val="Emphasis"/>
        </w:rPr>
        <w:t>independent</w:t>
      </w:r>
      <w:r w:rsidRPr="001B436D">
        <w:rPr>
          <w:rStyle w:val="StyleUnderline"/>
        </w:rPr>
        <w:t xml:space="preserve"> of</w:t>
      </w:r>
      <w:r w:rsidRPr="001B436D">
        <w:rPr>
          <w:sz w:val="16"/>
        </w:rPr>
        <w:t xml:space="preserve"> physical human </w:t>
      </w:r>
      <w:r w:rsidRPr="001B436D">
        <w:rPr>
          <w:rStyle w:val="StyleUnderline"/>
        </w:rPr>
        <w:t>contact</w:t>
      </w:r>
      <w:r w:rsidRPr="001B436D">
        <w:rPr>
          <w:sz w:val="16"/>
        </w:rPr>
        <w:t xml:space="preserve"> (eg, web-based and remote deployment), </w:t>
      </w:r>
      <w:r w:rsidRPr="00BE606D">
        <w:rPr>
          <w:rStyle w:val="StyleUnderline"/>
          <w:highlight w:val="cyan"/>
        </w:rPr>
        <w:t xml:space="preserve">and are </w:t>
      </w:r>
      <w:r w:rsidRPr="00BE606D">
        <w:rPr>
          <w:rStyle w:val="Emphasis"/>
          <w:highlight w:val="cyan"/>
        </w:rPr>
        <w:t>immune</w:t>
      </w:r>
      <w:r w:rsidRPr="001B436D">
        <w:rPr>
          <w:rStyle w:val="StyleUnderline"/>
        </w:rPr>
        <w:t xml:space="preserve"> to infectious diseases</w:t>
      </w:r>
      <w:r w:rsidRPr="001B436D">
        <w:rPr>
          <w:sz w:val="16"/>
        </w:rPr>
        <w:t xml:space="preserve"> (eg, can function in contaminated environments). Furthermore, technology-based solutions are </w:t>
      </w:r>
      <w:r w:rsidRPr="00EE4DD3">
        <w:rPr>
          <w:rStyle w:val="Emphasis"/>
        </w:rPr>
        <w:t>less vulnerable</w:t>
      </w:r>
      <w:r w:rsidRPr="001B436D">
        <w:rPr>
          <w:rStyle w:val="StyleUnderline"/>
        </w:rPr>
        <w:t xml:space="preserve"> to</w:t>
      </w:r>
      <w:r w:rsidRPr="001B436D">
        <w:rPr>
          <w:sz w:val="16"/>
        </w:rPr>
        <w:t xml:space="preserve"> issues ranging from physical fatigue to mental health burdens, which are health </w:t>
      </w:r>
      <w:r w:rsidRPr="001B436D">
        <w:rPr>
          <w:rStyle w:val="StyleUnderline"/>
        </w:rPr>
        <w:t>challenges that frontline workers</w:t>
      </w:r>
      <w:r w:rsidRPr="001B436D">
        <w:rPr>
          <w:sz w:val="16"/>
        </w:rPr>
        <w:t xml:space="preserve"> often </w:t>
      </w:r>
      <w:r w:rsidRPr="001B436D">
        <w:rPr>
          <w:rStyle w:val="StyleUnderline"/>
        </w:rPr>
        <w:t>face</w:t>
      </w:r>
      <w:r w:rsidRPr="001B436D">
        <w:rPr>
          <w:sz w:val="16"/>
        </w:rPr>
        <w:t xml:space="preserve"> amid emergency events. </w:t>
      </w:r>
    </w:p>
    <w:p w14:paraId="506228C1" w14:textId="77777777" w:rsidR="004F0153" w:rsidRPr="001B436D" w:rsidRDefault="004F0153" w:rsidP="004F0153">
      <w:pPr>
        <w:rPr>
          <w:sz w:val="16"/>
        </w:rPr>
      </w:pPr>
      <w:r w:rsidRPr="001B436D">
        <w:rPr>
          <w:sz w:val="16"/>
        </w:rPr>
        <w:t xml:space="preserve">The Need for Advanced Technologies </w:t>
      </w:r>
    </w:p>
    <w:p w14:paraId="60C24DA7" w14:textId="77777777" w:rsidR="004F0153" w:rsidRPr="001B436D" w:rsidRDefault="004F0153" w:rsidP="004F0153">
      <w:pPr>
        <w:rPr>
          <w:sz w:val="16"/>
        </w:rPr>
      </w:pPr>
      <w:r w:rsidRPr="001B436D">
        <w:rPr>
          <w:sz w:val="16"/>
        </w:rPr>
        <w:t xml:space="preserve">To effectively predict, control, and manage Biodisaster X, which is an event with a low probability (ie, difficult to detect preemptively) and a high impact (ie, difficult to control and contain), advanced technologies are needed. While many emerging technologies can address the dangers and damages associated with Biodisaster X [92,93], 2 families of advanced technology-based solutions show particular promise, namely AI techniques and 6G technologies. </w:t>
      </w:r>
    </w:p>
    <w:p w14:paraId="1929DBD5" w14:textId="77777777" w:rsidR="004F0153" w:rsidRPr="001B436D" w:rsidRDefault="004F0153" w:rsidP="004F0153">
      <w:pPr>
        <w:rPr>
          <w:sz w:val="16"/>
        </w:rPr>
      </w:pPr>
      <w:r w:rsidRPr="001B436D">
        <w:rPr>
          <w:sz w:val="16"/>
        </w:rPr>
        <w:t xml:space="preserve">Unique Capabilities of AI </w:t>
      </w:r>
    </w:p>
    <w:p w14:paraId="75E33DE3" w14:textId="77777777" w:rsidR="004F0153" w:rsidRPr="001B436D" w:rsidRDefault="004F0153" w:rsidP="004F0153">
      <w:pPr>
        <w:rPr>
          <w:sz w:val="16"/>
        </w:rPr>
      </w:pPr>
      <w:r w:rsidRPr="001B436D">
        <w:rPr>
          <w:sz w:val="16"/>
        </w:rPr>
        <w:t xml:space="preserve">AI is generally considered synonymous with “thinking machines” [94], or techniques that can facilitate “a computer to do things which, when done by people, are said to involve intelligence” [95]. With </w:t>
      </w:r>
      <w:r w:rsidRPr="00EE4DD3">
        <w:rPr>
          <w:rStyle w:val="Emphasis"/>
        </w:rPr>
        <w:t>AI</w:t>
      </w:r>
      <w:r w:rsidRPr="001B436D">
        <w:rPr>
          <w:sz w:val="16"/>
        </w:rPr>
        <w:t xml:space="preserve"> technologies, machines </w:t>
      </w:r>
      <w:r w:rsidRPr="001B436D">
        <w:rPr>
          <w:rStyle w:val="StyleUnderline"/>
        </w:rPr>
        <w:t xml:space="preserve">can identify patterns </w:t>
      </w:r>
      <w:r w:rsidRPr="00EE4DD3">
        <w:rPr>
          <w:rStyle w:val="Emphasis"/>
        </w:rPr>
        <w:t>too intricate</w:t>
      </w:r>
      <w:r w:rsidRPr="001B436D">
        <w:rPr>
          <w:rStyle w:val="StyleUnderline"/>
        </w:rPr>
        <w:t xml:space="preserve"> for humans to identify and process quickly</w:t>
      </w:r>
      <w:r w:rsidRPr="001B436D">
        <w:rPr>
          <w:sz w:val="16"/>
        </w:rPr>
        <w:t xml:space="preserve">. AI techniques are widely used in areas such as natural language processing, speech recognition, machine vision, targeted marketing, and health care, including efforts to combat COVID-19 [96-99]. While technologies such as virtual reality, smart sensors, drones, and robotics could play a positive role in supporting health care professionals to cope with the pandemic [100-102], </w:t>
      </w:r>
      <w:r w:rsidRPr="00BE606D">
        <w:rPr>
          <w:rStyle w:val="StyleUnderline"/>
          <w:highlight w:val="cyan"/>
        </w:rPr>
        <w:t>AI</w:t>
      </w:r>
      <w:r w:rsidRPr="001B436D">
        <w:rPr>
          <w:sz w:val="16"/>
        </w:rPr>
        <w:t xml:space="preserve"> technologies </w:t>
      </w:r>
      <w:r w:rsidRPr="00BE606D">
        <w:rPr>
          <w:rStyle w:val="StyleUnderline"/>
          <w:highlight w:val="cyan"/>
        </w:rPr>
        <w:t>are</w:t>
      </w:r>
      <w:r w:rsidRPr="001B436D">
        <w:rPr>
          <w:sz w:val="16"/>
        </w:rPr>
        <w:t xml:space="preserve"> arguably most </w:t>
      </w:r>
      <w:r w:rsidRPr="00BE606D">
        <w:rPr>
          <w:rStyle w:val="Emphasis"/>
          <w:highlight w:val="cyan"/>
        </w:rPr>
        <w:t>instrumental</w:t>
      </w:r>
      <w:r w:rsidRPr="00BE606D">
        <w:rPr>
          <w:rStyle w:val="StyleUnderline"/>
          <w:highlight w:val="cyan"/>
        </w:rPr>
        <w:t xml:space="preserve"> in</w:t>
      </w:r>
      <w:r w:rsidRPr="001B436D">
        <w:rPr>
          <w:rStyle w:val="StyleUnderline"/>
        </w:rPr>
        <w:t xml:space="preserve"> addressing some of the </w:t>
      </w:r>
      <w:r w:rsidRPr="00EE4DD3">
        <w:rPr>
          <w:rStyle w:val="Emphasis"/>
        </w:rPr>
        <w:t>most prominent issues</w:t>
      </w:r>
      <w:r w:rsidRPr="001B436D">
        <w:rPr>
          <w:rStyle w:val="StyleUnderline"/>
        </w:rPr>
        <w:t xml:space="preserve"> health experts and</w:t>
      </w:r>
      <w:r w:rsidRPr="001B436D">
        <w:rPr>
          <w:sz w:val="16"/>
        </w:rPr>
        <w:t xml:space="preserve"> government </w:t>
      </w:r>
      <w:r w:rsidRPr="001B436D">
        <w:rPr>
          <w:rStyle w:val="StyleUnderline"/>
        </w:rPr>
        <w:t>officials are faced with</w:t>
      </w:r>
      <w:r w:rsidRPr="001B436D">
        <w:rPr>
          <w:sz w:val="16"/>
        </w:rPr>
        <w:t xml:space="preserve">, ranging </w:t>
      </w:r>
      <w:r w:rsidRPr="001B436D">
        <w:rPr>
          <w:rStyle w:val="StyleUnderline"/>
        </w:rPr>
        <w:t xml:space="preserve">from </w:t>
      </w:r>
      <w:r w:rsidRPr="00EE4DD3">
        <w:rPr>
          <w:rStyle w:val="Emphasis"/>
        </w:rPr>
        <w:t xml:space="preserve">pandemic </w:t>
      </w:r>
      <w:r w:rsidRPr="00BE606D">
        <w:rPr>
          <w:rStyle w:val="Emphasis"/>
          <w:highlight w:val="cyan"/>
        </w:rPr>
        <w:t>surveillance</w:t>
      </w:r>
      <w:r w:rsidRPr="00BE606D">
        <w:rPr>
          <w:rStyle w:val="StyleUnderline"/>
          <w:highlight w:val="cyan"/>
        </w:rPr>
        <w:t xml:space="preserve"> to</w:t>
      </w:r>
      <w:r w:rsidRPr="001B436D">
        <w:rPr>
          <w:sz w:val="16"/>
        </w:rPr>
        <w:t xml:space="preserve"> COVID-19 drug and </w:t>
      </w:r>
      <w:r w:rsidRPr="00BE606D">
        <w:rPr>
          <w:rStyle w:val="Emphasis"/>
          <w:highlight w:val="cyan"/>
        </w:rPr>
        <w:t>vaccine development</w:t>
      </w:r>
      <w:r w:rsidRPr="001B436D">
        <w:rPr>
          <w:sz w:val="16"/>
        </w:rPr>
        <w:t xml:space="preserve"> [103-106]. </w:t>
      </w:r>
    </w:p>
    <w:p w14:paraId="29CA208E" w14:textId="77777777" w:rsidR="004F0153" w:rsidRPr="001B436D" w:rsidRDefault="004F0153" w:rsidP="004F0153">
      <w:pPr>
        <w:rPr>
          <w:sz w:val="16"/>
        </w:rPr>
      </w:pPr>
      <w:r w:rsidRPr="001B436D">
        <w:rPr>
          <w:rStyle w:val="StyleUnderline"/>
        </w:rPr>
        <w:t>AI and machine learning techniques</w:t>
      </w:r>
      <w:r w:rsidRPr="001B436D">
        <w:rPr>
          <w:sz w:val="16"/>
        </w:rPr>
        <w:t xml:space="preserve"> are particularly valuable in their ability to </w:t>
      </w:r>
      <w:r w:rsidRPr="001B436D">
        <w:rPr>
          <w:rStyle w:val="StyleUnderline"/>
        </w:rPr>
        <w:t xml:space="preserve">identify trends and patterns across large amounts of data </w:t>
      </w:r>
      <w:r w:rsidRPr="00EE4DD3">
        <w:rPr>
          <w:rStyle w:val="Emphasis"/>
        </w:rPr>
        <w:t>promptly</w:t>
      </w:r>
      <w:r w:rsidRPr="001B436D">
        <w:rPr>
          <w:rStyle w:val="StyleUnderline"/>
        </w:rPr>
        <w:t xml:space="preserve"> and </w:t>
      </w:r>
      <w:r w:rsidRPr="00EE4DD3">
        <w:rPr>
          <w:rStyle w:val="Emphasis"/>
        </w:rPr>
        <w:t>cost-effectively</w:t>
      </w:r>
      <w:r w:rsidRPr="001B436D">
        <w:rPr>
          <w:sz w:val="16"/>
        </w:rPr>
        <w:t xml:space="preserve">; for example, in </w:t>
      </w:r>
      <w:r w:rsidRPr="001B436D">
        <w:rPr>
          <w:rStyle w:val="StyleUnderline"/>
        </w:rPr>
        <w:t>identifying or searching for specific patterns</w:t>
      </w:r>
      <w:r w:rsidRPr="001B436D">
        <w:rPr>
          <w:sz w:val="16"/>
        </w:rPr>
        <w:t xml:space="preserve">. With natural language processing, for instance, </w:t>
      </w:r>
      <w:r w:rsidRPr="001B436D">
        <w:rPr>
          <w:rStyle w:val="StyleUnderline"/>
        </w:rPr>
        <w:t>data can be extracted retrospectively from clinical records or prospectively in real time and statistically processed for insights</w:t>
      </w:r>
      <w:r w:rsidRPr="001B436D">
        <w:rPr>
          <w:sz w:val="16"/>
        </w:rPr>
        <w:t xml:space="preserve">, </w:t>
      </w:r>
      <w:r w:rsidRPr="001B436D">
        <w:rPr>
          <w:rStyle w:val="StyleUnderline"/>
        </w:rPr>
        <w:t>which</w:t>
      </w:r>
      <w:r w:rsidRPr="001B436D">
        <w:rPr>
          <w:sz w:val="16"/>
        </w:rPr>
        <w:t xml:space="preserve">, in turn, </w:t>
      </w:r>
      <w:r w:rsidRPr="001B436D">
        <w:rPr>
          <w:rStyle w:val="StyleUnderline"/>
        </w:rPr>
        <w:t xml:space="preserve">can supplement existing structured data to </w:t>
      </w:r>
      <w:r w:rsidRPr="00EE4DD3">
        <w:rPr>
          <w:rStyle w:val="Emphasis"/>
        </w:rPr>
        <w:t>enrich actionable information</w:t>
      </w:r>
      <w:r w:rsidRPr="001B436D">
        <w:rPr>
          <w:sz w:val="16"/>
        </w:rPr>
        <w:t xml:space="preserve"> [86]. During the COVID-19 pandemic, natural language processing models have been used to analyze publicly available information such as tweets, tweet timestamps, and geolocation data, to identify and map potential COVID-19 cases cost-effectively, without utilizing testing devices or other medical resources that involve health care professional [107]. </w:t>
      </w:r>
    </w:p>
    <w:p w14:paraId="4A4FC16D" w14:textId="77777777" w:rsidR="004F0153" w:rsidRDefault="004F0153" w:rsidP="004F0153">
      <w:pPr>
        <w:rPr>
          <w:sz w:val="16"/>
        </w:rPr>
      </w:pPr>
      <w:r w:rsidRPr="001B436D">
        <w:rPr>
          <w:sz w:val="16"/>
        </w:rPr>
        <w:t xml:space="preserve">Overall, most, if not all, </w:t>
      </w:r>
      <w:r w:rsidRPr="001B436D">
        <w:rPr>
          <w:rStyle w:val="StyleUnderline"/>
        </w:rPr>
        <w:t xml:space="preserve">AI techniques are </w:t>
      </w:r>
      <w:r w:rsidRPr="00EE4DD3">
        <w:rPr>
          <w:rStyle w:val="Emphasis"/>
        </w:rPr>
        <w:t>irreplaceable</w:t>
      </w:r>
      <w:r w:rsidRPr="001B436D">
        <w:rPr>
          <w:rStyle w:val="StyleUnderline"/>
        </w:rPr>
        <w:t xml:space="preserve"> in regard to administering </w:t>
      </w:r>
      <w:r w:rsidRPr="00EE4DD3">
        <w:rPr>
          <w:rStyle w:val="Emphasis"/>
        </w:rPr>
        <w:t>complex tasks</w:t>
      </w:r>
      <w:r w:rsidRPr="001B436D">
        <w:rPr>
          <w:rStyle w:val="StyleUnderline"/>
        </w:rPr>
        <w:t xml:space="preserve"> such as extracting useful information from large data sets</w:t>
      </w:r>
      <w:r w:rsidRPr="001B436D">
        <w:rPr>
          <w:sz w:val="16"/>
        </w:rPr>
        <w:t xml:space="preserve">. Moreover, </w:t>
      </w:r>
      <w:r w:rsidRPr="001B436D">
        <w:rPr>
          <w:rStyle w:val="StyleUnderline"/>
        </w:rPr>
        <w:t xml:space="preserve">with the </w:t>
      </w:r>
      <w:r w:rsidRPr="00EE4DD3">
        <w:rPr>
          <w:rStyle w:val="Emphasis"/>
        </w:rPr>
        <w:t>continuously increasing speed</w:t>
      </w:r>
      <w:r w:rsidRPr="001B436D">
        <w:rPr>
          <w:rStyle w:val="StyleUnderline"/>
        </w:rPr>
        <w:t xml:space="preserve"> of its</w:t>
      </w:r>
      <w:r w:rsidRPr="001B436D">
        <w:rPr>
          <w:sz w:val="16"/>
        </w:rPr>
        <w:t xml:space="preserve"> technological </w:t>
      </w:r>
      <w:r w:rsidRPr="001B436D">
        <w:rPr>
          <w:rStyle w:val="StyleUnderline"/>
        </w:rPr>
        <w:t>advancements and applications</w:t>
      </w:r>
      <w:r w:rsidRPr="001B436D">
        <w:rPr>
          <w:sz w:val="16"/>
        </w:rPr>
        <w:t xml:space="preserve">, </w:t>
      </w:r>
      <w:r w:rsidRPr="001B436D">
        <w:rPr>
          <w:rStyle w:val="StyleUnderline"/>
        </w:rPr>
        <w:t>AI</w:t>
      </w:r>
      <w:r w:rsidRPr="001B436D">
        <w:rPr>
          <w:sz w:val="16"/>
        </w:rPr>
        <w:t xml:space="preserve"> technologies </w:t>
      </w:r>
      <w:r w:rsidRPr="001B436D">
        <w:rPr>
          <w:rStyle w:val="StyleUnderline"/>
        </w:rPr>
        <w:t>are</w:t>
      </w:r>
      <w:r w:rsidRPr="001B436D">
        <w:rPr>
          <w:sz w:val="16"/>
        </w:rPr>
        <w:t xml:space="preserve"> often utilized as </w:t>
      </w:r>
      <w:r w:rsidRPr="00EE4DD3">
        <w:rPr>
          <w:rStyle w:val="Emphasis"/>
        </w:rPr>
        <w:t>core components</w:t>
      </w:r>
      <w:r w:rsidRPr="001B436D">
        <w:rPr>
          <w:rStyle w:val="StyleUnderline"/>
        </w:rPr>
        <w:t xml:space="preserve"> in other emerging technologies</w:t>
      </w:r>
      <w:r w:rsidRPr="001B436D">
        <w:rPr>
          <w:sz w:val="16"/>
        </w:rPr>
        <w:t xml:space="preserve"> [108]. Smart sensors that perform advanced tasks, such as effectively identifying and recognizing captured motions and images, often need to integrate deep learning technologies (a subgroup of AI) [109-111]. These combined insights suggest that </w:t>
      </w:r>
      <w:r w:rsidRPr="001B436D">
        <w:rPr>
          <w:rStyle w:val="StyleUnderline"/>
        </w:rPr>
        <w:t xml:space="preserve">AI </w:t>
      </w:r>
      <w:r w:rsidRPr="00BE606D">
        <w:rPr>
          <w:rStyle w:val="Emphasis"/>
          <w:highlight w:val="cyan"/>
        </w:rPr>
        <w:t>tech</w:t>
      </w:r>
      <w:r w:rsidRPr="001B436D">
        <w:rPr>
          <w:rStyle w:val="StyleUnderline"/>
        </w:rPr>
        <w:t xml:space="preserve">niques </w:t>
      </w:r>
      <w:r w:rsidRPr="00BE606D">
        <w:rPr>
          <w:rStyle w:val="StyleUnderline"/>
          <w:highlight w:val="cyan"/>
        </w:rPr>
        <w:t xml:space="preserve">have </w:t>
      </w:r>
      <w:r w:rsidRPr="00BE606D">
        <w:rPr>
          <w:rStyle w:val="Emphasis"/>
          <w:highlight w:val="cyan"/>
        </w:rPr>
        <w:t>great potential</w:t>
      </w:r>
      <w:r w:rsidRPr="001B436D">
        <w:rPr>
          <w:rStyle w:val="StyleUnderline"/>
        </w:rPr>
        <w:t xml:space="preserve"> in </w:t>
      </w:r>
      <w:r w:rsidRPr="00BE606D">
        <w:rPr>
          <w:rStyle w:val="StyleUnderline"/>
          <w:highlight w:val="cyan"/>
        </w:rPr>
        <w:t>monitoring and managing</w:t>
      </w:r>
      <w:r w:rsidRPr="001B436D">
        <w:rPr>
          <w:rStyle w:val="StyleUnderline"/>
        </w:rPr>
        <w:t xml:space="preserve"> Biodisaster</w:t>
      </w:r>
      <w:r w:rsidRPr="001B436D">
        <w:rPr>
          <w:sz w:val="16"/>
        </w:rPr>
        <w:t xml:space="preserve"> X </w:t>
      </w:r>
      <w:r w:rsidRPr="00BE606D">
        <w:rPr>
          <w:rStyle w:val="StyleUnderline"/>
          <w:highlight w:val="cyan"/>
        </w:rPr>
        <w:t>threats</w:t>
      </w:r>
      <w:r w:rsidRPr="001B436D">
        <w:rPr>
          <w:sz w:val="16"/>
        </w:rPr>
        <w:t>.</w:t>
      </w:r>
    </w:p>
    <w:p w14:paraId="70BC4444" w14:textId="77777777" w:rsidR="004F0153" w:rsidRPr="00734CFA" w:rsidRDefault="004F0153" w:rsidP="004F0153"/>
    <w:p w14:paraId="0193E476" w14:textId="77777777" w:rsidR="004F0153" w:rsidRDefault="004F0153" w:rsidP="004F0153">
      <w:pPr>
        <w:pStyle w:val="Heading2"/>
      </w:pPr>
      <w:r>
        <w:t>Adv---Airbus</w:t>
      </w:r>
    </w:p>
    <w:p w14:paraId="21B02ACE" w14:textId="77777777" w:rsidR="004F0153" w:rsidRDefault="004F0153" w:rsidP="004F0153">
      <w:pPr>
        <w:pStyle w:val="Heading3"/>
      </w:pPr>
      <w:r>
        <w:t>1NC---AT: Supply Chains</w:t>
      </w:r>
    </w:p>
    <w:p w14:paraId="7E66F38E" w14:textId="77777777" w:rsidR="004F0153" w:rsidRPr="00CF7F0B" w:rsidRDefault="004F0153" w:rsidP="004F0153">
      <w:pPr>
        <w:pStyle w:val="Heading4"/>
      </w:pPr>
      <w:r w:rsidRPr="00CF7F0B">
        <w:t>Supply chain issues are exaggerated.</w:t>
      </w:r>
    </w:p>
    <w:p w14:paraId="4E9A884E" w14:textId="77777777" w:rsidR="004F0153" w:rsidRDefault="004F0153" w:rsidP="004F0153">
      <w:r>
        <w:rPr>
          <w:rStyle w:val="Style13ptBold"/>
        </w:rPr>
        <w:t>Drezner ’22</w:t>
      </w:r>
      <w:r>
        <w:t xml:space="preserve"> [Daniel; January; International Politics Professor at Tufts University; Reason, “Where's My Stuff?” https://reason.com/2021/12/05/wheres-my-stuff/]</w:t>
      </w:r>
    </w:p>
    <w:p w14:paraId="196C085B" w14:textId="77777777" w:rsidR="004F0153" w:rsidRDefault="004F0153" w:rsidP="004F0153">
      <w:pPr>
        <w:rPr>
          <w:sz w:val="16"/>
        </w:rPr>
      </w:pPr>
      <w:r>
        <w:rPr>
          <w:rStyle w:val="Heading3Char"/>
        </w:rPr>
        <w:t xml:space="preserve">While demand has been </w:t>
      </w:r>
      <w:r>
        <w:rPr>
          <w:rStyle w:val="Emphasis"/>
        </w:rPr>
        <w:t>stronger than expected</w:t>
      </w:r>
      <w:r>
        <w:rPr>
          <w:rStyle w:val="Heading3Char"/>
        </w:rPr>
        <w:t xml:space="preserve">, </w:t>
      </w:r>
      <w:r>
        <w:rPr>
          <w:rStyle w:val="Heading3Char"/>
          <w:highlight w:val="cyan"/>
        </w:rPr>
        <w:t>supply</w:t>
      </w:r>
      <w:r>
        <w:rPr>
          <w:rStyle w:val="Heading3Char"/>
        </w:rPr>
        <w:t xml:space="preserve"> in </w:t>
      </w:r>
      <w:r>
        <w:rPr>
          <w:rStyle w:val="Emphasis"/>
        </w:rPr>
        <w:t>critical sectors</w:t>
      </w:r>
      <w:r>
        <w:rPr>
          <w:rStyle w:val="Heading3Char"/>
        </w:rPr>
        <w:t xml:space="preserve"> </w:t>
      </w:r>
      <w:r>
        <w:rPr>
          <w:rStyle w:val="Heading3Char"/>
          <w:highlight w:val="cyan"/>
        </w:rPr>
        <w:t xml:space="preserve">coped </w:t>
      </w:r>
      <w:r>
        <w:rPr>
          <w:rStyle w:val="Emphasis"/>
          <w:highlight w:val="cyan"/>
        </w:rPr>
        <w:t>better</w:t>
      </w:r>
      <w:r>
        <w:rPr>
          <w:rStyle w:val="Emphasis"/>
        </w:rPr>
        <w:t xml:space="preserve"> than expected</w:t>
      </w:r>
      <w:r>
        <w:rPr>
          <w:rStyle w:val="Heading3Char"/>
        </w:rPr>
        <w:t xml:space="preserve">. The </w:t>
      </w:r>
      <w:r>
        <w:rPr>
          <w:rStyle w:val="Emphasis"/>
          <w:highlight w:val="cyan"/>
        </w:rPr>
        <w:t>predicted</w:t>
      </w:r>
      <w:r>
        <w:rPr>
          <w:sz w:val="16"/>
        </w:rPr>
        <w:t xml:space="preserve"> pandemic </w:t>
      </w:r>
      <w:r>
        <w:rPr>
          <w:rStyle w:val="Emphasis"/>
          <w:highlight w:val="cyan"/>
        </w:rPr>
        <w:t>breakdowns</w:t>
      </w:r>
      <w:r>
        <w:rPr>
          <w:sz w:val="16"/>
        </w:rPr>
        <w:t xml:space="preserve"> in supply chains for food and medical supplies </w:t>
      </w:r>
      <w:r>
        <w:rPr>
          <w:rStyle w:val="Heading3Char"/>
          <w:highlight w:val="cyan"/>
        </w:rPr>
        <w:t>proved</w:t>
      </w:r>
      <w:r>
        <w:rPr>
          <w:rStyle w:val="Heading3Char"/>
        </w:rPr>
        <w:t xml:space="preserve"> to be </w:t>
      </w:r>
      <w:r>
        <w:rPr>
          <w:rStyle w:val="Emphasis"/>
          <w:highlight w:val="cyan"/>
        </w:rPr>
        <w:t>overstated</w:t>
      </w:r>
      <w:r>
        <w:rPr>
          <w:rStyle w:val="Heading3Char"/>
          <w:highlight w:val="cyan"/>
        </w:rPr>
        <w:t>. Surveys</w:t>
      </w:r>
      <w:r>
        <w:rPr>
          <w:rStyle w:val="Heading3Char"/>
        </w:rPr>
        <w:t xml:space="preserve"> of logistical firms</w:t>
      </w:r>
      <w:r>
        <w:rPr>
          <w:sz w:val="16"/>
        </w:rPr>
        <w:t xml:space="preserve"> last year </w:t>
      </w:r>
      <w:r>
        <w:rPr>
          <w:rStyle w:val="Heading3Char"/>
          <w:highlight w:val="cyan"/>
        </w:rPr>
        <w:t>revealed</w:t>
      </w:r>
      <w:r>
        <w:rPr>
          <w:sz w:val="16"/>
        </w:rPr>
        <w:t xml:space="preserve"> that </w:t>
      </w:r>
      <w:r>
        <w:rPr>
          <w:rStyle w:val="Heading3Char"/>
          <w:highlight w:val="cyan"/>
        </w:rPr>
        <w:t xml:space="preserve">the pandemic had </w:t>
      </w:r>
      <w:r>
        <w:rPr>
          <w:rStyle w:val="Emphasis"/>
          <w:highlight w:val="cyan"/>
        </w:rPr>
        <w:t>minimal effects</w:t>
      </w:r>
      <w:r>
        <w:rPr>
          <w:rStyle w:val="Heading3Char"/>
          <w:highlight w:val="cyan"/>
        </w:rPr>
        <w:t xml:space="preserve"> on</w:t>
      </w:r>
      <w:r>
        <w:rPr>
          <w:rStyle w:val="Heading3Char"/>
        </w:rPr>
        <w:t xml:space="preserve"> their </w:t>
      </w:r>
      <w:r>
        <w:rPr>
          <w:rStyle w:val="Heading3Char"/>
          <w:highlight w:val="cyan"/>
        </w:rPr>
        <w:t>operational capabilities</w:t>
      </w:r>
      <w:r>
        <w:rPr>
          <w:rStyle w:val="Heading3Char"/>
        </w:rPr>
        <w:t>. Even when it came to medicines and</w:t>
      </w:r>
      <w:r>
        <w:rPr>
          <w:sz w:val="16"/>
        </w:rPr>
        <w:t xml:space="preserve"> personal </w:t>
      </w:r>
      <w:r>
        <w:rPr>
          <w:rStyle w:val="Heading3Char"/>
        </w:rPr>
        <w:t xml:space="preserve">protective equipment, </w:t>
      </w:r>
      <w:r>
        <w:rPr>
          <w:rStyle w:val="Heading3Char"/>
          <w:highlight w:val="cyan"/>
        </w:rPr>
        <w:t xml:space="preserve">there were </w:t>
      </w:r>
      <w:r>
        <w:rPr>
          <w:rStyle w:val="Emphasis"/>
          <w:highlight w:val="cyan"/>
        </w:rPr>
        <w:t>only minor disruptions</w:t>
      </w:r>
      <w:r>
        <w:rPr>
          <w:rStyle w:val="Heading3Char"/>
        </w:rPr>
        <w:t xml:space="preserve"> after the initial shock in March 2020. </w:t>
      </w:r>
      <w:r>
        <w:rPr>
          <w:rStyle w:val="Heading3Char"/>
          <w:highlight w:val="cyan"/>
        </w:rPr>
        <w:t>Claims</w:t>
      </w:r>
      <w:r>
        <w:rPr>
          <w:sz w:val="16"/>
        </w:rPr>
        <w:t xml:space="preserve"> that the global supply chain in medical products rendered states vulnerable to weaponized interdependence </w:t>
      </w:r>
      <w:r>
        <w:rPr>
          <w:rStyle w:val="Heading3Char"/>
          <w:highlight w:val="cyan"/>
        </w:rPr>
        <w:t>proved</w:t>
      </w:r>
      <w:r>
        <w:rPr>
          <w:sz w:val="16"/>
        </w:rPr>
        <w:t xml:space="preserve"> to be </w:t>
      </w:r>
      <w:r>
        <w:rPr>
          <w:rStyle w:val="Emphasis"/>
        </w:rPr>
        <w:t xml:space="preserve">wildly </w:t>
      </w:r>
      <w:r>
        <w:rPr>
          <w:rStyle w:val="Emphasis"/>
          <w:highlight w:val="cyan"/>
        </w:rPr>
        <w:t>exaggerated</w:t>
      </w:r>
      <w:r>
        <w:rPr>
          <w:sz w:val="16"/>
        </w:rPr>
        <w:t xml:space="preserve">. The pandemic affected service sectors such as tourism far more severely than any manufacturing sector. Indeed, Slate's Jordan Weissmann pointed out recently that </w:t>
      </w:r>
      <w:r>
        <w:rPr>
          <w:rStyle w:val="Heading3Char"/>
          <w:highlight w:val="cyan"/>
        </w:rPr>
        <w:t xml:space="preserve">"imports were up </w:t>
      </w:r>
      <w:r>
        <w:rPr>
          <w:rStyle w:val="Emphasis"/>
          <w:highlight w:val="cyan"/>
        </w:rPr>
        <w:t>5 percent</w:t>
      </w:r>
      <w:r>
        <w:rPr>
          <w:rStyle w:val="Emphasis"/>
        </w:rPr>
        <w:t xml:space="preserve"> year-over-year</w:t>
      </w:r>
      <w:r>
        <w:rPr>
          <w:rStyle w:val="Heading3Char"/>
        </w:rPr>
        <w:t xml:space="preserve"> in September, and up 17 percent compared with</w:t>
      </w:r>
      <w:r>
        <w:rPr>
          <w:sz w:val="16"/>
        </w:rPr>
        <w:t xml:space="preserve"> the same time in </w:t>
      </w:r>
      <w:r>
        <w:rPr>
          <w:rStyle w:val="Heading3Char"/>
        </w:rPr>
        <w:t>2019."</w:t>
      </w:r>
      <w:r>
        <w:rPr>
          <w:sz w:val="16"/>
        </w:rPr>
        <w:t xml:space="preserve"> This happened despite the decline in air passenger traffic, which restricted yet another means of shipping goods by air. </w:t>
      </w:r>
      <w:r>
        <w:rPr>
          <w:rStyle w:val="Heading3Char"/>
        </w:rPr>
        <w:t>Supply</w:t>
      </w:r>
      <w:r>
        <w:rPr>
          <w:sz w:val="16"/>
        </w:rPr>
        <w:t xml:space="preserve"> has </w:t>
      </w:r>
      <w:r>
        <w:rPr>
          <w:rStyle w:val="Emphasis"/>
        </w:rPr>
        <w:t>increased</w:t>
      </w:r>
      <w:r>
        <w:rPr>
          <w:sz w:val="16"/>
        </w:rPr>
        <w:t xml:space="preserve">—it's just that </w:t>
      </w:r>
      <w:r>
        <w:rPr>
          <w:rStyle w:val="Heading3Char"/>
        </w:rPr>
        <w:t>demand</w:t>
      </w:r>
      <w:r>
        <w:rPr>
          <w:sz w:val="16"/>
        </w:rPr>
        <w:t xml:space="preserve"> has </w:t>
      </w:r>
      <w:r>
        <w:rPr>
          <w:rStyle w:val="Emphasis"/>
        </w:rPr>
        <w:t>surged even more</w:t>
      </w:r>
      <w:r>
        <w:rPr>
          <w:sz w:val="16"/>
        </w:rPr>
        <w:t>.</w:t>
      </w:r>
    </w:p>
    <w:p w14:paraId="608953BD" w14:textId="77777777" w:rsidR="004F0153" w:rsidRPr="00FB107E" w:rsidRDefault="004F0153" w:rsidP="004F0153">
      <w:pPr>
        <w:rPr>
          <w:sz w:val="16"/>
        </w:rPr>
      </w:pPr>
      <w:r>
        <w:rPr>
          <w:rStyle w:val="Heading3Char"/>
          <w:highlight w:val="cyan"/>
        </w:rPr>
        <w:t xml:space="preserve">The private sector is </w:t>
      </w:r>
      <w:r>
        <w:rPr>
          <w:rStyle w:val="Emphasis"/>
          <w:highlight w:val="cyan"/>
        </w:rPr>
        <w:t>responding</w:t>
      </w:r>
      <w:r>
        <w:rPr>
          <w:rStyle w:val="Emphasis"/>
        </w:rPr>
        <w:t xml:space="preserve"> to market signals</w:t>
      </w:r>
      <w:r>
        <w:rPr>
          <w:rStyle w:val="Heading3Char"/>
        </w:rPr>
        <w:t xml:space="preserve"> </w:t>
      </w:r>
      <w:r>
        <w:rPr>
          <w:rStyle w:val="Heading3Char"/>
          <w:highlight w:val="cyan"/>
        </w:rPr>
        <w:t xml:space="preserve">by </w:t>
      </w:r>
      <w:r>
        <w:rPr>
          <w:rStyle w:val="Emphasis"/>
          <w:highlight w:val="cyan"/>
        </w:rPr>
        <w:t>ramping up</w:t>
      </w:r>
      <w:r>
        <w:rPr>
          <w:rStyle w:val="Emphasis"/>
        </w:rPr>
        <w:t xml:space="preserve"> production</w:t>
      </w:r>
      <w:r>
        <w:rPr>
          <w:rStyle w:val="Heading3Char"/>
        </w:rPr>
        <w:t xml:space="preserve"> </w:t>
      </w:r>
      <w:r>
        <w:rPr>
          <w:rStyle w:val="Heading3Char"/>
          <w:highlight w:val="cyan"/>
        </w:rPr>
        <w:t xml:space="preserve">and ensuring </w:t>
      </w:r>
      <w:r>
        <w:rPr>
          <w:rStyle w:val="Emphasis"/>
          <w:highlight w:val="cyan"/>
        </w:rPr>
        <w:t xml:space="preserve">multiple </w:t>
      </w:r>
      <w:r>
        <w:rPr>
          <w:rStyle w:val="Emphasis"/>
        </w:rPr>
        <w:t>supply l</w:t>
      </w:r>
      <w:r>
        <w:rPr>
          <w:rStyle w:val="Emphasis"/>
          <w:highlight w:val="cyan"/>
        </w:rPr>
        <w:t>ines</w:t>
      </w:r>
      <w:r>
        <w:rPr>
          <w:sz w:val="16"/>
        </w:rPr>
        <w:t>. Intel, Samsung, and TSMC are all spending tens of billions of dollars to build new chip foundries in the United States. Skyrocketing shipping prices are incentivizing additional construction of new container ships. The Wall Street Journal reports that in the first five months of 2021, there were nearly twice as many orders for new container ships as there were in all of 2019 and 2020 combined. To ensure holiday inventory, large retailers like Walmart and Home Depot have chartered their own container ships. Container shipping rates have already started to decline from September peaks.</w:t>
      </w:r>
      <w:r w:rsidRPr="00CF7F0B">
        <w:t xml:space="preserve"> </w:t>
      </w:r>
    </w:p>
    <w:p w14:paraId="0F5E5AD8" w14:textId="77777777" w:rsidR="004F0153" w:rsidRDefault="004F0153" w:rsidP="004F0153"/>
    <w:p w14:paraId="31CFDA80" w14:textId="77777777" w:rsidR="004F0153" w:rsidRPr="005112DA" w:rsidRDefault="004F0153" w:rsidP="004F0153">
      <w:pPr>
        <w:pStyle w:val="Heading4"/>
        <w:rPr>
          <w:rFonts w:cs="Calibri"/>
        </w:rPr>
      </w:pPr>
      <w:r>
        <w:rPr>
          <w:rFonts w:cs="Calibri"/>
        </w:rPr>
        <w:t xml:space="preserve">Cascading collapse is a hoax. </w:t>
      </w:r>
    </w:p>
    <w:p w14:paraId="0DFE25AA" w14:textId="77777777" w:rsidR="004F0153" w:rsidRPr="005112DA" w:rsidRDefault="004F0153" w:rsidP="004F0153">
      <w:r w:rsidRPr="005112DA">
        <w:rPr>
          <w:rStyle w:val="Style13ptBold"/>
        </w:rPr>
        <w:t>Moosa ’10</w:t>
      </w:r>
      <w:r w:rsidRPr="005112DA">
        <w:t xml:space="preserve"> [Imad; October 4; Finance Professor at RMIT in Melbourne, Australia; Journal of Banking Regulation, “The myth of too big to fail,” vol. 11]</w:t>
      </w:r>
    </w:p>
    <w:p w14:paraId="69F790F8" w14:textId="77777777" w:rsidR="004F0153" w:rsidRPr="00234722" w:rsidRDefault="004F0153" w:rsidP="004F0153">
      <w:pPr>
        <w:rPr>
          <w:sz w:val="16"/>
        </w:rPr>
      </w:pPr>
      <w:r w:rsidRPr="005112DA">
        <w:rPr>
          <w:rStyle w:val="StyleUnderline"/>
        </w:rPr>
        <w:t xml:space="preserve">There is </w:t>
      </w:r>
      <w:r w:rsidRPr="005112DA">
        <w:rPr>
          <w:rStyle w:val="Emphasis"/>
        </w:rPr>
        <w:t>only one argument</w:t>
      </w:r>
      <w:r w:rsidRPr="005112DA">
        <w:rPr>
          <w:sz w:val="16"/>
        </w:rPr>
        <w:t xml:space="preserve"> for TBTF, the argument of </w:t>
      </w:r>
      <w:r w:rsidRPr="005112DA">
        <w:rPr>
          <w:rStyle w:val="StyleUnderline"/>
          <w:highlight w:val="cyan"/>
        </w:rPr>
        <w:t>systemic risk</w:t>
      </w:r>
      <w:r w:rsidRPr="005112DA">
        <w:rPr>
          <w:rStyle w:val="StyleUnderline"/>
        </w:rPr>
        <w:t xml:space="preserve"> and failure</w:t>
      </w:r>
      <w:r w:rsidRPr="005112DA">
        <w:rPr>
          <w:sz w:val="16"/>
        </w:rPr>
        <w:t xml:space="preserve">. But </w:t>
      </w:r>
      <w:r w:rsidRPr="005112DA">
        <w:rPr>
          <w:rStyle w:val="StyleUnderline"/>
          <w:highlight w:val="cyan"/>
        </w:rPr>
        <w:t xml:space="preserve">there is </w:t>
      </w:r>
      <w:r w:rsidRPr="005112DA">
        <w:rPr>
          <w:rStyle w:val="Emphasis"/>
          <w:highlight w:val="cyan"/>
        </w:rPr>
        <w:t>no support</w:t>
      </w:r>
      <w:r w:rsidRPr="005112DA">
        <w:rPr>
          <w:rStyle w:val="Emphasis"/>
        </w:rPr>
        <w:t xml:space="preserve"> in history</w:t>
      </w:r>
      <w:r w:rsidRPr="005112DA">
        <w:rPr>
          <w:rStyle w:val="StyleUnderline"/>
        </w:rPr>
        <w:t xml:space="preserve"> for the proposition </w:t>
      </w:r>
      <w:r w:rsidRPr="005112DA">
        <w:rPr>
          <w:rStyle w:val="StyleUnderline"/>
          <w:highlight w:val="cyan"/>
        </w:rPr>
        <w:t>that</w:t>
      </w:r>
      <w:r w:rsidRPr="005112DA">
        <w:rPr>
          <w:rStyle w:val="StyleUnderline"/>
        </w:rPr>
        <w:t xml:space="preserve"> the </w:t>
      </w:r>
      <w:r w:rsidRPr="005112DA">
        <w:rPr>
          <w:rStyle w:val="StyleUnderline"/>
          <w:highlight w:val="cyan"/>
        </w:rPr>
        <w:t xml:space="preserve">failure of </w:t>
      </w:r>
      <w:r w:rsidRPr="005112DA">
        <w:rPr>
          <w:rStyle w:val="Emphasis"/>
          <w:highlight w:val="cyan"/>
        </w:rPr>
        <w:t>one institution</w:t>
      </w:r>
      <w:r w:rsidRPr="005112DA">
        <w:rPr>
          <w:rStyle w:val="StyleUnderline"/>
          <w:highlight w:val="cyan"/>
        </w:rPr>
        <w:t xml:space="preserve"> could </w:t>
      </w:r>
      <w:r w:rsidRPr="005112DA">
        <w:rPr>
          <w:rStyle w:val="Emphasis"/>
          <w:highlight w:val="cyan"/>
        </w:rPr>
        <w:t>bring</w:t>
      </w:r>
      <w:r w:rsidRPr="005112DA">
        <w:rPr>
          <w:rStyle w:val="Emphasis"/>
        </w:rPr>
        <w:t xml:space="preserve"> about </w:t>
      </w:r>
      <w:r w:rsidRPr="005112DA">
        <w:rPr>
          <w:rStyle w:val="Emphasis"/>
          <w:highlight w:val="cyan"/>
        </w:rPr>
        <w:t>havoc</w:t>
      </w:r>
      <w:r w:rsidRPr="005112DA">
        <w:rPr>
          <w:rStyle w:val="StyleUnderline"/>
        </w:rPr>
        <w:t xml:space="preserve"> </w:t>
      </w:r>
      <w:r w:rsidRPr="005112DA">
        <w:rPr>
          <w:rStyle w:val="StyleUnderline"/>
          <w:highlight w:val="cyan"/>
        </w:rPr>
        <w:t>on the</w:t>
      </w:r>
      <w:r w:rsidRPr="005112DA">
        <w:rPr>
          <w:sz w:val="16"/>
        </w:rPr>
        <w:t xml:space="preserve"> financial </w:t>
      </w:r>
      <w:r w:rsidRPr="005112DA">
        <w:rPr>
          <w:rStyle w:val="StyleUnderline"/>
          <w:highlight w:val="cyan"/>
        </w:rPr>
        <w:t>system</w:t>
      </w:r>
      <w:r w:rsidRPr="005112DA">
        <w:rPr>
          <w:sz w:val="16"/>
        </w:rPr>
        <w:t xml:space="preserve"> and the economy </w:t>
      </w:r>
      <w:r w:rsidRPr="005112DA">
        <w:rPr>
          <w:rStyle w:val="StyleUnderline"/>
          <w:highlight w:val="cyan"/>
        </w:rPr>
        <w:t>at large</w:t>
      </w:r>
      <w:r w:rsidRPr="005112DA">
        <w:rPr>
          <w:rStyle w:val="StyleUnderline"/>
        </w:rPr>
        <w:t xml:space="preserve">. There are </w:t>
      </w:r>
      <w:r w:rsidRPr="005112DA">
        <w:rPr>
          <w:rStyle w:val="Emphasis"/>
          <w:highlight w:val="cyan"/>
        </w:rPr>
        <w:t>numerous</w:t>
      </w:r>
      <w:r w:rsidRPr="005112DA">
        <w:rPr>
          <w:sz w:val="16"/>
        </w:rPr>
        <w:t xml:space="preserve"> cases of financial </w:t>
      </w:r>
      <w:r w:rsidRPr="005112DA">
        <w:rPr>
          <w:rStyle w:val="Emphasis"/>
          <w:highlight w:val="cyan"/>
        </w:rPr>
        <w:t>institutions</w:t>
      </w:r>
      <w:r w:rsidRPr="005112DA">
        <w:rPr>
          <w:rStyle w:val="StyleUnderline"/>
          <w:highlight w:val="cyan"/>
        </w:rPr>
        <w:t xml:space="preserve"> that</w:t>
      </w:r>
      <w:r w:rsidRPr="005112DA">
        <w:rPr>
          <w:rStyle w:val="StyleUnderline"/>
        </w:rPr>
        <w:t xml:space="preserve"> were </w:t>
      </w:r>
      <w:r w:rsidRPr="005112DA">
        <w:rPr>
          <w:rStyle w:val="Emphasis"/>
        </w:rPr>
        <w:t xml:space="preserve">allowed to </w:t>
      </w:r>
      <w:r w:rsidRPr="005112DA">
        <w:rPr>
          <w:rStyle w:val="Emphasis"/>
          <w:highlight w:val="cyan"/>
        </w:rPr>
        <w:t>fail</w:t>
      </w:r>
      <w:r w:rsidRPr="005112DA">
        <w:rPr>
          <w:rStyle w:val="StyleUnderline"/>
          <w:highlight w:val="cyan"/>
        </w:rPr>
        <w:t xml:space="preserve"> without </w:t>
      </w:r>
      <w:r w:rsidRPr="005112DA">
        <w:rPr>
          <w:rStyle w:val="Emphasis"/>
          <w:highlight w:val="cyan"/>
        </w:rPr>
        <w:t>significant</w:t>
      </w:r>
      <w:r w:rsidRPr="005112DA">
        <w:rPr>
          <w:rStyle w:val="Emphasis"/>
        </w:rPr>
        <w:t xml:space="preserve"> systemic </w:t>
      </w:r>
      <w:r w:rsidRPr="005112DA">
        <w:rPr>
          <w:rStyle w:val="Emphasis"/>
          <w:highlight w:val="cyan"/>
        </w:rPr>
        <w:t>problems</w:t>
      </w:r>
      <w:r w:rsidRPr="005112DA">
        <w:rPr>
          <w:sz w:val="16"/>
        </w:rPr>
        <w:t xml:space="preserve">. The resulting losses were shared by a large number of investors and creditors, who would have been making good returns in previous years. Then some managers who had been accumulating huge personal fortunes through parasitic activities would lose their jobs and most likely find others. </w:t>
      </w:r>
      <w:r w:rsidRPr="005112DA">
        <w:rPr>
          <w:rStyle w:val="StyleUnderline"/>
        </w:rPr>
        <w:t xml:space="preserve">A </w:t>
      </w:r>
      <w:r w:rsidRPr="005112DA">
        <w:rPr>
          <w:rStyle w:val="StyleUnderline"/>
          <w:highlight w:val="cyan"/>
        </w:rPr>
        <w:t>failed institution would</w:t>
      </w:r>
      <w:r w:rsidRPr="005112DA">
        <w:rPr>
          <w:sz w:val="16"/>
        </w:rPr>
        <w:t xml:space="preserve"> then </w:t>
      </w:r>
      <w:r w:rsidRPr="005112DA">
        <w:rPr>
          <w:rStyle w:val="StyleUnderline"/>
          <w:highlight w:val="cyan"/>
        </w:rPr>
        <w:t>disappear</w:t>
      </w:r>
      <w:r w:rsidRPr="005112DA">
        <w:rPr>
          <w:rStyle w:val="StyleUnderline"/>
        </w:rPr>
        <w:t xml:space="preserve"> because of </w:t>
      </w:r>
      <w:r w:rsidRPr="005112DA">
        <w:rPr>
          <w:rStyle w:val="Emphasis"/>
        </w:rPr>
        <w:t>serious errors of judgements</w:t>
      </w:r>
      <w:r w:rsidRPr="005112DA">
        <w:rPr>
          <w:rStyle w:val="StyleUnderline"/>
        </w:rPr>
        <w:t xml:space="preserve">, </w:t>
      </w:r>
      <w:r w:rsidRPr="005112DA">
        <w:rPr>
          <w:rStyle w:val="Emphasis"/>
          <w:highlight w:val="cyan"/>
        </w:rPr>
        <w:t>so what</w:t>
      </w:r>
      <w:r w:rsidRPr="005112DA">
        <w:rPr>
          <w:rStyle w:val="StyleUnderline"/>
          <w:highlight w:val="cyan"/>
        </w:rPr>
        <w:t>?</w:t>
      </w:r>
      <w:r w:rsidRPr="005112DA">
        <w:rPr>
          <w:sz w:val="16"/>
        </w:rPr>
        <w:t xml:space="preserve"> Is not this a feature of capitalism? Is not this the corporate version of the survival of the fittest? Is this not what Adam Smith believed in? </w:t>
      </w:r>
      <w:r w:rsidRPr="005112DA">
        <w:rPr>
          <w:rStyle w:val="StyleUnderline"/>
        </w:rPr>
        <w:t xml:space="preserve">Failure is </w:t>
      </w:r>
      <w:r w:rsidRPr="005112DA">
        <w:rPr>
          <w:rStyle w:val="Emphasis"/>
        </w:rPr>
        <w:t>necessary</w:t>
      </w:r>
      <w:r w:rsidRPr="005112DA">
        <w:rPr>
          <w:sz w:val="16"/>
        </w:rPr>
        <w:t xml:space="preserve"> in a free market as </w:t>
      </w:r>
      <w:r w:rsidRPr="005112DA">
        <w:rPr>
          <w:rStyle w:val="StyleUnderline"/>
        </w:rPr>
        <w:t xml:space="preserve">it improves </w:t>
      </w:r>
      <w:r w:rsidRPr="005112DA">
        <w:rPr>
          <w:rStyle w:val="Emphasis"/>
        </w:rPr>
        <w:t>economic efficiency</w:t>
      </w:r>
      <w:r w:rsidRPr="005112DA">
        <w:rPr>
          <w:rStyle w:val="StyleUnderline"/>
        </w:rPr>
        <w:t xml:space="preserve">. </w:t>
      </w:r>
      <w:r w:rsidRPr="005112DA">
        <w:rPr>
          <w:rStyle w:val="StyleUnderline"/>
          <w:highlight w:val="cyan"/>
        </w:rPr>
        <w:t>When a company fails, a</w:t>
      </w:r>
      <w:r w:rsidRPr="005112DA">
        <w:rPr>
          <w:rStyle w:val="StyleUnderline"/>
        </w:rPr>
        <w:t xml:space="preserve"> </w:t>
      </w:r>
      <w:r w:rsidRPr="005112DA">
        <w:rPr>
          <w:rStyle w:val="Emphasis"/>
        </w:rPr>
        <w:t xml:space="preserve">more </w:t>
      </w:r>
      <w:r w:rsidRPr="005112DA">
        <w:rPr>
          <w:rStyle w:val="Emphasis"/>
          <w:highlight w:val="cyan"/>
        </w:rPr>
        <w:t>successful company</w:t>
      </w:r>
      <w:r w:rsidRPr="005112DA">
        <w:rPr>
          <w:rStyle w:val="StyleUnderline"/>
          <w:highlight w:val="cyan"/>
        </w:rPr>
        <w:t xml:space="preserve"> can </w:t>
      </w:r>
      <w:r w:rsidRPr="005112DA">
        <w:rPr>
          <w:rStyle w:val="Emphasis"/>
          <w:highlight w:val="cyan"/>
        </w:rPr>
        <w:t>buy it</w:t>
      </w:r>
      <w:r w:rsidRPr="005112DA">
        <w:rPr>
          <w:rStyle w:val="Emphasis"/>
        </w:rPr>
        <w:t>s good assets</w:t>
      </w:r>
      <w:r w:rsidRPr="005112DA">
        <w:rPr>
          <w:rStyle w:val="StyleUnderline"/>
        </w:rPr>
        <w:t xml:space="preserve">, </w:t>
      </w:r>
      <w:r w:rsidRPr="005112DA">
        <w:rPr>
          <w:rStyle w:val="StyleUnderline"/>
          <w:highlight w:val="cyan"/>
        </w:rPr>
        <w:t>releasing</w:t>
      </w:r>
      <w:r w:rsidRPr="005112DA">
        <w:rPr>
          <w:rStyle w:val="StyleUnderline"/>
        </w:rPr>
        <w:t xml:space="preserve"> them from </w:t>
      </w:r>
      <w:r w:rsidRPr="005112DA">
        <w:rPr>
          <w:rStyle w:val="StyleUnderline"/>
          <w:highlight w:val="cyan"/>
        </w:rPr>
        <w:t>incompetent management</w:t>
      </w:r>
      <w:r w:rsidRPr="005112DA">
        <w:rPr>
          <w:sz w:val="16"/>
        </w:rPr>
        <w:t xml:space="preserve">. The same applies to the labour force. </w:t>
      </w:r>
      <w:r w:rsidRPr="005112DA">
        <w:rPr>
          <w:rStyle w:val="StyleUnderline"/>
          <w:highlight w:val="cyan"/>
        </w:rPr>
        <w:t xml:space="preserve">It is a </w:t>
      </w:r>
      <w:r w:rsidRPr="005112DA">
        <w:rPr>
          <w:rStyle w:val="Emphasis"/>
          <w:highlight w:val="cyan"/>
        </w:rPr>
        <w:t>hoax</w:t>
      </w:r>
      <w:r w:rsidRPr="005112DA">
        <w:rPr>
          <w:rStyle w:val="StyleUnderline"/>
          <w:highlight w:val="cyan"/>
        </w:rPr>
        <w:t xml:space="preserve"> to believe</w:t>
      </w:r>
      <w:r w:rsidRPr="005112DA">
        <w:rPr>
          <w:rStyle w:val="StyleUnderline"/>
        </w:rPr>
        <w:t xml:space="preserve"> that </w:t>
      </w:r>
      <w:r w:rsidRPr="005112DA">
        <w:rPr>
          <w:rStyle w:val="Emphasis"/>
          <w:highlight w:val="cyan"/>
        </w:rPr>
        <w:t>catastrophic</w:t>
      </w:r>
      <w:r w:rsidRPr="005112DA">
        <w:rPr>
          <w:rStyle w:val="Emphasis"/>
        </w:rPr>
        <w:t xml:space="preserve"> systemic </w:t>
      </w:r>
      <w:r w:rsidRPr="005112DA">
        <w:rPr>
          <w:rStyle w:val="Emphasis"/>
          <w:highlight w:val="cyan"/>
        </w:rPr>
        <w:t>losses</w:t>
      </w:r>
      <w:r w:rsidRPr="005112DA">
        <w:rPr>
          <w:rStyle w:val="StyleUnderline"/>
          <w:highlight w:val="cyan"/>
        </w:rPr>
        <w:t xml:space="preserve"> can result from</w:t>
      </w:r>
      <w:r w:rsidRPr="005112DA">
        <w:rPr>
          <w:rStyle w:val="StyleUnderline"/>
        </w:rPr>
        <w:t xml:space="preserve"> the </w:t>
      </w:r>
      <w:r w:rsidRPr="005112DA">
        <w:rPr>
          <w:rStyle w:val="Emphasis"/>
          <w:highlight w:val="cyan"/>
        </w:rPr>
        <w:t>failure of a badly managed</w:t>
      </w:r>
      <w:r w:rsidRPr="005112DA">
        <w:rPr>
          <w:sz w:val="16"/>
        </w:rPr>
        <w:t xml:space="preserve"> financial </w:t>
      </w:r>
      <w:r w:rsidRPr="005112DA">
        <w:rPr>
          <w:rStyle w:val="Emphasis"/>
          <w:highlight w:val="cyan"/>
        </w:rPr>
        <w:t>institution</w:t>
      </w:r>
      <w:r w:rsidRPr="005112DA">
        <w:rPr>
          <w:sz w:val="16"/>
        </w:rPr>
        <w:t>.</w:t>
      </w:r>
    </w:p>
    <w:p w14:paraId="59816C5C" w14:textId="77777777" w:rsidR="004F0153" w:rsidRPr="00FD0D1B" w:rsidRDefault="004F0153" w:rsidP="004F0153"/>
    <w:p w14:paraId="5526DF56" w14:textId="77777777" w:rsidR="004F0153" w:rsidRDefault="004F0153" w:rsidP="004F0153">
      <w:pPr>
        <w:pStyle w:val="Heading2"/>
      </w:pPr>
      <w:r>
        <w:t>Adv---Readiness</w:t>
      </w:r>
    </w:p>
    <w:p w14:paraId="4F52BEE2" w14:textId="77777777" w:rsidR="004F0153" w:rsidRDefault="004F0153" w:rsidP="004F0153">
      <w:pPr>
        <w:pStyle w:val="Heading3"/>
      </w:pPr>
      <w:r>
        <w:t>1NC---AT: Heg</w:t>
      </w:r>
    </w:p>
    <w:p w14:paraId="3471B95F" w14:textId="77777777" w:rsidR="004F0153" w:rsidRDefault="004F0153" w:rsidP="004F0153">
      <w:pPr>
        <w:pStyle w:val="Heading4"/>
      </w:pPr>
      <w:r>
        <w:t>Hegemony incentivizes rapid escalation---competitive decline creates incentives to wait and de-escalate</w:t>
      </w:r>
    </w:p>
    <w:p w14:paraId="09E1401D" w14:textId="77777777" w:rsidR="004F0153" w:rsidRDefault="004F0153" w:rsidP="004F0153">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10" w:history="1">
        <w:r w:rsidRPr="00524272">
          <w:rPr>
            <w:rStyle w:val="Hyperlink"/>
          </w:rPr>
          <w:t>https://www.the-american-interest.com/2018/10/24/danger-falling-powers/</w:t>
        </w:r>
      </w:hyperlink>
    </w:p>
    <w:p w14:paraId="216560C5" w14:textId="77777777" w:rsidR="004F0153" w:rsidRPr="000A0D51" w:rsidRDefault="004F0153" w:rsidP="004F0153">
      <w:pPr>
        <w:rPr>
          <w:sz w:val="16"/>
        </w:rPr>
      </w:pPr>
      <w:r w:rsidRPr="000A0D51">
        <w:rPr>
          <w:sz w:val="16"/>
        </w:rPr>
        <w:t xml:space="preserve">There is, then, no disputing that </w:t>
      </w:r>
      <w:r w:rsidRPr="00400748">
        <w:rPr>
          <w:rStyle w:val="StyleUnderline"/>
          <w:highlight w:val="cyan"/>
        </w:rPr>
        <w:t xml:space="preserve">rising powers </w:t>
      </w:r>
      <w:r w:rsidRPr="00CC2000">
        <w:rPr>
          <w:rStyle w:val="StyleUnderline"/>
        </w:rPr>
        <w:t xml:space="preserve">can have profoundly disruptive effects. Yet such powers </w:t>
      </w:r>
      <w:r w:rsidRPr="00CC2000">
        <w:rPr>
          <w:rStyle w:val="Emphasis"/>
        </w:rPr>
        <w:t xml:space="preserve">might </w:t>
      </w:r>
      <w:r w:rsidRPr="00400748">
        <w:rPr>
          <w:rStyle w:val="Emphasis"/>
          <w:highlight w:val="cyan"/>
        </w:rPr>
        <w:t>not</w:t>
      </w:r>
      <w:r w:rsidRPr="000A0D51">
        <w:rPr>
          <w:sz w:val="16"/>
        </w:rPr>
        <w:t xml:space="preserve"> actually </w:t>
      </w:r>
      <w:r w:rsidRPr="00400748">
        <w:rPr>
          <w:rStyle w:val="Emphasis"/>
          <w:highlight w:val="cyan"/>
        </w:rPr>
        <w:t>be the most aggressive or risk-prone</w:t>
      </w:r>
      <w:r w:rsidRPr="00400748">
        <w:rPr>
          <w:rStyle w:val="StyleUnderline"/>
          <w:highlight w:val="cyan"/>
        </w:rPr>
        <w:t xml:space="preserve"> type of revisionist state</w:t>
      </w:r>
      <w:r w:rsidRPr="000A0D51">
        <w:rPr>
          <w:sz w:val="16"/>
        </w:rPr>
        <w:t xml:space="preserve">. After all, </w:t>
      </w:r>
      <w:r w:rsidRPr="00400748">
        <w:rPr>
          <w:rStyle w:val="StyleUnderline"/>
          <w:highlight w:val="cyan"/>
        </w:rPr>
        <w:t>if a country’s position is</w:t>
      </w:r>
      <w:r w:rsidRPr="000A0D51">
        <w:rPr>
          <w:rStyle w:val="StyleUnderline"/>
        </w:rPr>
        <w:t xml:space="preserve"> steadily </w:t>
      </w:r>
      <w:r w:rsidRPr="00400748">
        <w:rPr>
          <w:rStyle w:val="StyleUnderline"/>
          <w:highlight w:val="cyan"/>
        </w:rPr>
        <w:t>improving</w:t>
      </w:r>
      <w:r w:rsidRPr="000A0D51">
        <w:rPr>
          <w:rStyle w:val="StyleUnderline"/>
        </w:rPr>
        <w:t xml:space="preserve"> over time, </w:t>
      </w:r>
      <w:r w:rsidRPr="00400748">
        <w:rPr>
          <w:rStyle w:val="StyleUnderline"/>
          <w:highlight w:val="cyan"/>
        </w:rPr>
        <w:t>why risk messing it</w:t>
      </w:r>
      <w:r w:rsidRPr="000A0D51">
        <w:rPr>
          <w:rStyle w:val="StyleUnderline"/>
        </w:rPr>
        <w:t xml:space="preserve"> all </w:t>
      </w:r>
      <w:r w:rsidRPr="00400748">
        <w:rPr>
          <w:rStyle w:val="StyleUnderline"/>
          <w:highlight w:val="cyan"/>
        </w:rPr>
        <w:t>up through</w:t>
      </w:r>
      <w:r w:rsidRPr="000A0D51">
        <w:rPr>
          <w:rStyle w:val="StyleUnderline"/>
        </w:rPr>
        <w:t xml:space="preserve"> reckless policies that precipitate </w:t>
      </w:r>
      <w:r w:rsidRPr="00400748">
        <w:rPr>
          <w:rStyle w:val="StyleUnderline"/>
          <w:highlight w:val="cyan"/>
        </w:rPr>
        <w:t>a premature showdown?</w:t>
      </w:r>
      <w:r w:rsidRPr="000A0D51">
        <w:rPr>
          <w:sz w:val="16"/>
        </w:rPr>
        <w:t xml:space="preserve"> Why not lay low until the geopolitical balance has become still more favorable? </w:t>
      </w:r>
      <w:r w:rsidRPr="00400748">
        <w:rPr>
          <w:rStyle w:val="StyleUnderline"/>
          <w:highlight w:val="cyan"/>
        </w:rPr>
        <w:t>Why not wait until one</w:t>
      </w:r>
      <w:r w:rsidRPr="000A0D51">
        <w:rPr>
          <w:rStyle w:val="StyleUnderline"/>
        </w:rPr>
        <w:t xml:space="preserve"> has </w:t>
      </w:r>
      <w:r w:rsidRPr="00400748">
        <w:rPr>
          <w:rStyle w:val="StyleUnderline"/>
          <w:highlight w:val="cyan"/>
        </w:rPr>
        <w:t>surpassed the</w:t>
      </w:r>
      <w:r w:rsidRPr="000A0D51">
        <w:rPr>
          <w:rStyle w:val="StyleUnderline"/>
        </w:rPr>
        <w:t xml:space="preserve"> reigning </w:t>
      </w:r>
      <w:r w:rsidRPr="00400748">
        <w:rPr>
          <w:rStyle w:val="StyleUnderline"/>
          <w:highlight w:val="cyan"/>
        </w:rPr>
        <w:t>hegemon</w:t>
      </w:r>
      <w:r w:rsidRPr="000A0D51">
        <w:rPr>
          <w:rStyle w:val="StyleUnderline"/>
        </w:rPr>
        <w:t xml:space="preserve"> altogether and other countries defer to one’s wishes </w:t>
      </w:r>
      <w:r w:rsidRPr="00400748">
        <w:rPr>
          <w:rStyle w:val="Emphasis"/>
          <w:highlight w:val="cyan"/>
        </w:rPr>
        <w:t>without a shot being fired?</w:t>
      </w:r>
      <w:r w:rsidRPr="000A0D51">
        <w:rPr>
          <w:sz w:val="16"/>
        </w:rPr>
        <w:t xml:space="preserve"> So </w:t>
      </w:r>
      <w:r w:rsidRPr="00CC2000">
        <w:rPr>
          <w:rStyle w:val="StyleUnderline"/>
        </w:rPr>
        <w:t>while a rising revisionist power may be tempted to assert itself, it should</w:t>
      </w:r>
      <w:r w:rsidRPr="00CC2000">
        <w:rPr>
          <w:sz w:val="16"/>
        </w:rPr>
        <w:t xml:space="preserve"> also </w:t>
      </w:r>
      <w:r w:rsidRPr="00CC2000">
        <w:rPr>
          <w:rStyle w:val="StyleUnderline"/>
        </w:rPr>
        <w:t>have good reason to avoid going for broke</w:t>
      </w:r>
      <w:r w:rsidRPr="00CC2000">
        <w:rPr>
          <w:sz w:val="16"/>
        </w:rPr>
        <w:t>.</w:t>
      </w:r>
      <w:r w:rsidRPr="000A0D51">
        <w:rPr>
          <w:sz w:val="16"/>
        </w:rPr>
        <w:t xml:space="preserve"> </w:t>
      </w:r>
    </w:p>
    <w:p w14:paraId="493E1CF0" w14:textId="77777777" w:rsidR="004F0153" w:rsidRPr="000A0D51" w:rsidRDefault="004F0153" w:rsidP="004F0153">
      <w:pPr>
        <w:rPr>
          <w:sz w:val="16"/>
        </w:rPr>
      </w:pPr>
      <w:r w:rsidRPr="000A0D51">
        <w:rPr>
          <w:sz w:val="16"/>
        </w:rPr>
        <w:t xml:space="preserve">Now </w:t>
      </w:r>
      <w:r w:rsidRPr="00EC4827">
        <w:rPr>
          <w:rStyle w:val="StyleUnderline"/>
        </w:rPr>
        <w:t>imagine an alternative</w:t>
      </w:r>
      <w:r w:rsidRPr="000A0D51">
        <w:rPr>
          <w:sz w:val="16"/>
        </w:rPr>
        <w:t xml:space="preserve"> scenario. </w:t>
      </w:r>
      <w:r w:rsidRPr="00400748">
        <w:rPr>
          <w:rStyle w:val="StyleUnderline"/>
          <w:highlight w:val="cyan"/>
        </w:rPr>
        <w:t>A revisionist power</w:t>
      </w:r>
      <w:r w:rsidRPr="000A0D51">
        <w:rPr>
          <w:sz w:val="16"/>
        </w:rPr>
        <w:t>—perhaps an authoritarian pow</w:t>
      </w:r>
      <w:r w:rsidRPr="00EC4827">
        <w:rPr>
          <w:sz w:val="16"/>
        </w:rPr>
        <w:t>er—</w:t>
      </w:r>
      <w:r w:rsidRPr="00EC4827">
        <w:rPr>
          <w:rStyle w:val="StyleUnderline"/>
        </w:rPr>
        <w:t>has been gaining influence and ratcheting its ambitions upward. Its leaders have cultivated intense nationalism</w:t>
      </w:r>
      <w:r w:rsidRPr="00EC4827">
        <w:rPr>
          <w:sz w:val="16"/>
        </w:rPr>
        <w:t xml:space="preserve"> as a pillar of their domestic legitimacy; they have </w:t>
      </w:r>
      <w:r w:rsidRPr="00EC4827">
        <w:rPr>
          <w:rStyle w:val="StyleUnderline"/>
        </w:rPr>
        <w:t>promised the populace</w:t>
      </w:r>
      <w:r w:rsidRPr="00EC4827">
        <w:rPr>
          <w:sz w:val="16"/>
        </w:rPr>
        <w:t xml:space="preserve"> that </w:t>
      </w:r>
      <w:r w:rsidRPr="00EC4827">
        <w:rPr>
          <w:rStyle w:val="StyleUnderline"/>
        </w:rPr>
        <w:t>past insults will be avenged and sacrifices will be rewarded with</w:t>
      </w:r>
      <w:r w:rsidRPr="00EC4827">
        <w:rPr>
          <w:sz w:val="16"/>
        </w:rPr>
        <w:t xml:space="preserve"> geopolitical greatness and </w:t>
      </w:r>
      <w:r w:rsidRPr="00EC4827">
        <w:rPr>
          <w:rStyle w:val="Emphasis"/>
        </w:rPr>
        <w:t>global prestige</w:t>
      </w:r>
      <w:r w:rsidRPr="00EC4827">
        <w:rPr>
          <w:rStyle w:val="StyleUnderline"/>
        </w:rPr>
        <w:t>. Yet then the country’s pot</w:t>
      </w:r>
      <w:r w:rsidRPr="000A0D51">
        <w:rPr>
          <w:rStyle w:val="StyleUnderline"/>
        </w:rPr>
        <w:t xml:space="preserve">ential </w:t>
      </w:r>
      <w:r w:rsidRPr="00400748">
        <w:rPr>
          <w:rStyle w:val="StyleUnderline"/>
          <w:highlight w:val="cyan"/>
        </w:rPr>
        <w:t>peaks</w:t>
      </w:r>
      <w:r w:rsidRPr="000A0D51">
        <w:rPr>
          <w:sz w:val="16"/>
        </w:rPr>
        <w:t xml:space="preserve">, either because it has reached its natural limit or because of some unforeseen development, </w:t>
      </w:r>
      <w:r w:rsidRPr="000A0D51">
        <w:rPr>
          <w:rStyle w:val="StyleUnderline"/>
        </w:rPr>
        <w:t xml:space="preserve">and </w:t>
      </w:r>
      <w:r w:rsidRPr="00400748">
        <w:rPr>
          <w:rStyle w:val="StyleUnderline"/>
          <w:highlight w:val="cyan"/>
        </w:rPr>
        <w:t>the balance</w:t>
      </w:r>
      <w:r w:rsidRPr="000A0D51">
        <w:rPr>
          <w:rStyle w:val="StyleUnderline"/>
        </w:rPr>
        <w:t xml:space="preserve"> of power </w:t>
      </w:r>
      <w:r w:rsidRPr="00400748">
        <w:rPr>
          <w:rStyle w:val="StyleUnderline"/>
          <w:highlight w:val="cyan"/>
        </w:rPr>
        <w:t>starts to 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w:t>
      </w:r>
      <w:r w:rsidRPr="00CC2000">
        <w:rPr>
          <w:sz w:val="16"/>
        </w:rPr>
        <w:t>t</w:t>
      </w:r>
      <w:r w:rsidRPr="000A0D51">
        <w:rPr>
          <w:sz w:val="16"/>
        </w:rPr>
        <w:t xml:space="preserve">ime. </w:t>
      </w:r>
      <w:r w:rsidRPr="00400748">
        <w:rPr>
          <w:rStyle w:val="StyleUnderline"/>
          <w:highlight w:val="cyan"/>
        </w:rPr>
        <w:t>A</w:t>
      </w:r>
      <w:r w:rsidRPr="00400748">
        <w:rPr>
          <w:rStyle w:val="Emphasis"/>
          <w:highlight w:val="cyan"/>
        </w:rPr>
        <w:t xml:space="preserve"> </w:t>
      </w:r>
      <w:r w:rsidRPr="00400748">
        <w:rPr>
          <w:rStyle w:val="Emphasis"/>
          <w:sz w:val="32"/>
          <w:highlight w:val="cyan"/>
        </w:rPr>
        <w:t>roll of the iron dice</w:t>
      </w:r>
      <w:r w:rsidRPr="00400748">
        <w:rPr>
          <w:rStyle w:val="StyleUnderline"/>
          <w:highlight w:val="cyan"/>
        </w:rPr>
        <w:t xml:space="preserve"> now seems</w:t>
      </w:r>
      <w:r w:rsidRPr="003202A8">
        <w:rPr>
          <w:rStyle w:val="StyleUnderline"/>
        </w:rPr>
        <w:t xml:space="preserve"> more </w:t>
      </w:r>
      <w:r w:rsidRPr="00400748">
        <w:rPr>
          <w:rStyle w:val="StyleUnderline"/>
          <w:highlight w:val="cyan"/>
        </w:rPr>
        <w:t>attractive</w:t>
      </w:r>
      <w:r w:rsidRPr="003202A8">
        <w:rPr>
          <w:rStyle w:val="StyleUnderline"/>
        </w:rPr>
        <w:t>:</w:t>
      </w:r>
      <w:r w:rsidRPr="000A0D51">
        <w:rPr>
          <w:rStyle w:val="StyleUnderline"/>
        </w:rPr>
        <w:t xml:space="preserve"> It may be </w:t>
      </w:r>
      <w:r w:rsidRPr="00400748">
        <w:rPr>
          <w:rStyle w:val="StyleUnderline"/>
          <w:highlight w:val="cyan"/>
        </w:rPr>
        <w:t>the only chance</w:t>
      </w:r>
      <w:r w:rsidRPr="000A0D51">
        <w:rPr>
          <w:rStyle w:val="StyleUnderline"/>
        </w:rPr>
        <w:t xml:space="preserve"> the nation has </w:t>
      </w:r>
      <w:r w:rsidRPr="00400748">
        <w:rPr>
          <w:rStyle w:val="StyleUnderline"/>
          <w:highlight w:val="cyan"/>
        </w:rPr>
        <w:t>to claim</w:t>
      </w:r>
      <w:r w:rsidRPr="000A0D51">
        <w:rPr>
          <w:rStyle w:val="StyleUnderline"/>
        </w:rPr>
        <w:t xml:space="preserve"> geopolitical </w:t>
      </w:r>
      <w:r w:rsidRPr="00400748">
        <w:rPr>
          <w:rStyle w:val="StyleUnderline"/>
          <w:highlight w:val="cyan"/>
        </w:rPr>
        <w:t>spoils before it is too late</w:t>
      </w:r>
      <w:r w:rsidRPr="000A0D51">
        <w:rPr>
          <w:sz w:val="16"/>
        </w:rPr>
        <w:t xml:space="preserve">. </w:t>
      </w:r>
    </w:p>
    <w:p w14:paraId="6EE905F1" w14:textId="77777777" w:rsidR="004F0153" w:rsidRDefault="004F0153" w:rsidP="004F0153">
      <w:pPr>
        <w:rPr>
          <w:sz w:val="16"/>
        </w:rPr>
      </w:pPr>
      <w:r w:rsidRPr="000A0D51">
        <w:rPr>
          <w:sz w:val="16"/>
        </w:rPr>
        <w:t xml:space="preserve">In this scenario, </w:t>
      </w:r>
      <w:r w:rsidRPr="00400748">
        <w:rPr>
          <w:rStyle w:val="StyleUnderline"/>
          <w:highlight w:val="cyan"/>
        </w:rPr>
        <w:t xml:space="preserve">it is </w:t>
      </w:r>
      <w:r w:rsidRPr="00400748">
        <w:rPr>
          <w:rStyle w:val="Emphasis"/>
          <w:highlight w:val="cyan"/>
        </w:rPr>
        <w:t>not rising power</w:t>
      </w:r>
      <w:r w:rsidRPr="00400748">
        <w:rPr>
          <w:rStyle w:val="StyleUnderline"/>
          <w:highlight w:val="cyan"/>
        </w:rPr>
        <w:t xml:space="preserve"> that makes the revisionist</w:t>
      </w:r>
      <w:r w:rsidRPr="000A0D51">
        <w:rPr>
          <w:rStyle w:val="StyleUnderline"/>
        </w:rPr>
        <w:t xml:space="preserve"> state so </w:t>
      </w:r>
      <w:r w:rsidRPr="00400748">
        <w:rPr>
          <w:rStyle w:val="StyleUnderline"/>
          <w:highlight w:val="cyan"/>
        </w:rPr>
        <w:t>dangerous, but</w:t>
      </w:r>
      <w:r w:rsidRPr="000A0D51">
        <w:rPr>
          <w:rStyle w:val="StyleUnderline"/>
        </w:rPr>
        <w:t xml:space="preserve"> the </w:t>
      </w:r>
      <w:r w:rsidRPr="00400748">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7C95D7D2" w14:textId="77777777" w:rsidR="004F0153" w:rsidRPr="00C0524A" w:rsidRDefault="004F0153" w:rsidP="004F0153"/>
    <w:p w14:paraId="1B859B70" w14:textId="77777777" w:rsidR="004F0153" w:rsidRDefault="004F0153" w:rsidP="004F0153">
      <w:pPr>
        <w:pStyle w:val="Heading4"/>
      </w:pPr>
      <w:r>
        <w:t>Multipolarity is inevitable---balanced multipolarity is stabilizing, but imbalances trigger conflict</w:t>
      </w:r>
    </w:p>
    <w:p w14:paraId="6FA8CCCF" w14:textId="77777777" w:rsidR="004F0153" w:rsidRPr="00BC5704" w:rsidRDefault="004F0153" w:rsidP="004F0153">
      <w:pPr>
        <w:rPr>
          <w:sz w:val="16"/>
        </w:rPr>
      </w:pPr>
      <w:r>
        <w:t xml:space="preserve">Jennifer </w:t>
      </w:r>
      <w:r w:rsidRPr="00D561BE">
        <w:rPr>
          <w:rStyle w:val="Style13ptBold"/>
        </w:rPr>
        <w:t>Lind 19</w:t>
      </w:r>
      <w:r>
        <w:t>, Associate Professor of Government at Dartmouth College and an Associate Fellow at Chatham House; and William C. Wohlforth, the Daniel Webster Professor of Government at Dartmouth College, March/April 2019, “The Future of the Liberal Order Is Conservative,” Foreign Affairs, https://www.foreignaffairs.com/articles/2019-02-12/future-liberal-order-conservative</w:t>
      </w:r>
      <w:r w:rsidRPr="00BC5704">
        <w:rPr>
          <w:sz w:val="16"/>
        </w:rPr>
        <w:t xml:space="preserve"> </w:t>
      </w:r>
    </w:p>
    <w:p w14:paraId="39C61916" w14:textId="77777777" w:rsidR="004F0153" w:rsidRPr="00BC5704" w:rsidRDefault="004F0153" w:rsidP="004F0153">
      <w:pPr>
        <w:rPr>
          <w:sz w:val="16"/>
        </w:rPr>
      </w:pPr>
      <w:r w:rsidRPr="00EB6F26">
        <w:rPr>
          <w:rStyle w:val="StyleUnderline"/>
        </w:rPr>
        <w:t>A conservative order would</w:t>
      </w:r>
      <w:r w:rsidRPr="00EB6F26">
        <w:rPr>
          <w:sz w:val="16"/>
        </w:rPr>
        <w:t xml:space="preserve"> also </w:t>
      </w:r>
      <w:r w:rsidRPr="00EB6F26">
        <w:rPr>
          <w:rStyle w:val="StyleUnderline"/>
        </w:rPr>
        <w:t>entail drawing clearer lines between official efforts to promote democracy and those undertaken independently by civil society groups</w:t>
      </w:r>
      <w:r w:rsidRPr="00EB6F26">
        <w:rPr>
          <w:sz w:val="16"/>
        </w:rPr>
        <w:t xml:space="preserve">. By example and activism, </w:t>
      </w:r>
      <w:r w:rsidRPr="00EB6F26">
        <w:rPr>
          <w:rStyle w:val="StyleUnderline"/>
        </w:rPr>
        <w:t>vibrant civil societies</w:t>
      </w:r>
      <w:r w:rsidRPr="00EB6F26">
        <w:rPr>
          <w:sz w:val="16"/>
        </w:rPr>
        <w:t xml:space="preserve"> in the United States and other liberal countries </w:t>
      </w:r>
      <w:r w:rsidRPr="00EB6F26">
        <w:rPr>
          <w:rStyle w:val="StyleUnderline"/>
        </w:rPr>
        <w:t xml:space="preserve">can do much to further democracy abroad. </w:t>
      </w:r>
      <w:r w:rsidRPr="00EB6F26">
        <w:rPr>
          <w:rStyle w:val="Emphasis"/>
        </w:rPr>
        <w:t>When governments get in the game</w:t>
      </w:r>
      <w:r w:rsidRPr="00EB6F26">
        <w:rPr>
          <w:sz w:val="16"/>
        </w:rPr>
        <w:t xml:space="preserve">, however, </w:t>
      </w:r>
      <w:r w:rsidRPr="00EB6F26">
        <w:rPr>
          <w:rStyle w:val="StyleUnderline"/>
        </w:rPr>
        <w:t xml:space="preserve">the results tend to </w:t>
      </w:r>
      <w:r w:rsidRPr="00EB6F26">
        <w:rPr>
          <w:rStyle w:val="Emphasis"/>
        </w:rPr>
        <w:t>backfire</w:t>
      </w:r>
      <w:r w:rsidRPr="00EB6F26">
        <w:rPr>
          <w:sz w:val="16"/>
        </w:rPr>
        <w:t xml:space="preserve">. As the political scientists Alexander Downes and Lindsey O’Rourke found in their comprehensive study, foreign-imposed regime change rarely leads to improved relations and frequently has the opposite effect. Liberal states should stand ready to help when a foreign government itself seeks assistance. But when one resists help, it is best to stay out. </w:t>
      </w:r>
      <w:r w:rsidRPr="00EB6F26">
        <w:rPr>
          <w:rStyle w:val="StyleUnderline"/>
        </w:rPr>
        <w:t>Meddling will only aggravate that government’s concerns about violations of sovereignty and tar opposition forces with the charge of being foreign pawns</w:t>
      </w:r>
      <w:r w:rsidRPr="00EB6F26">
        <w:rPr>
          <w:sz w:val="16"/>
        </w:rPr>
        <w:t>.</w:t>
      </w:r>
      <w:r w:rsidRPr="00BC5704">
        <w:rPr>
          <w:sz w:val="16"/>
        </w:rPr>
        <w:t xml:space="preserve"> </w:t>
      </w:r>
    </w:p>
    <w:p w14:paraId="7FBD2C71" w14:textId="77777777" w:rsidR="004F0153" w:rsidRDefault="004F0153" w:rsidP="004F0153">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400748">
        <w:rPr>
          <w:rStyle w:val="Emphasis"/>
          <w:highlight w:val="cyan"/>
        </w:rPr>
        <w:t>the reason</w:t>
      </w:r>
      <w:r w:rsidRPr="00536BEF">
        <w:rPr>
          <w:rStyle w:val="Emphasis"/>
        </w:rPr>
        <w:t xml:space="preserve"> those </w:t>
      </w:r>
      <w:r w:rsidRPr="00400748">
        <w:rPr>
          <w:rStyle w:val="Emphasis"/>
          <w:highlight w:val="cyan"/>
        </w:rPr>
        <w:t>countries contest the order</w:t>
      </w:r>
      <w:r w:rsidRPr="00400748">
        <w:rPr>
          <w:rStyle w:val="StyleUnderline"/>
          <w:highlight w:val="cyan"/>
        </w:rPr>
        <w:t xml:space="preserve"> is</w:t>
      </w:r>
      <w:r w:rsidRPr="00536BEF">
        <w:rPr>
          <w:rStyle w:val="StyleUnderline"/>
        </w:rPr>
        <w:t xml:space="preserve"> that </w:t>
      </w:r>
      <w:r w:rsidRPr="00400748">
        <w:rPr>
          <w:rStyle w:val="StyleUnderline"/>
          <w:highlight w:val="cyan"/>
        </w:rPr>
        <w:t xml:space="preserve">it </w:t>
      </w:r>
      <w:r w:rsidRPr="00400748">
        <w:rPr>
          <w:rStyle w:val="Emphasis"/>
          <w:highlight w:val="cyan"/>
        </w:rPr>
        <w:t>exacerbates their insecurities</w:t>
      </w:r>
      <w:r w:rsidRPr="00400748">
        <w:rPr>
          <w:rStyle w:val="StyleUnderline"/>
          <w:highlight w:val="cyan"/>
        </w:rPr>
        <w:t>. Restraining the order’s 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400748">
        <w:rPr>
          <w:rStyle w:val="StyleUnderline"/>
          <w:highlight w:val="cyan"/>
        </w:rPr>
        <w:t>could</w:t>
      </w:r>
      <w:r w:rsidRPr="00BC5704">
        <w:rPr>
          <w:sz w:val="16"/>
        </w:rPr>
        <w:t xml:space="preserve"> also </w:t>
      </w:r>
      <w:r w:rsidRPr="00400748">
        <w:rPr>
          <w:rStyle w:val="Emphasis"/>
          <w:highlight w:val="cyan"/>
        </w:rPr>
        <w:t>stymie</w:t>
      </w:r>
      <w:r w:rsidRPr="00C3330A">
        <w:rPr>
          <w:rStyle w:val="Emphasis"/>
        </w:rPr>
        <w:t xml:space="preserve"> potential </w:t>
      </w:r>
      <w:r w:rsidRPr="00400748">
        <w:rPr>
          <w:rStyle w:val="Emphasis"/>
          <w:highlight w:val="cyan"/>
        </w:rPr>
        <w:t>balancing against the order by</w:t>
      </w:r>
      <w:r w:rsidRPr="00C3330A">
        <w:rPr>
          <w:rStyle w:val="Emphasis"/>
        </w:rPr>
        <w:t xml:space="preserve"> illiberal states</w:t>
      </w:r>
      <w:r w:rsidRPr="00BC5704">
        <w:rPr>
          <w:sz w:val="16"/>
        </w:rPr>
        <w:t>—</w:t>
      </w:r>
      <w:r w:rsidRPr="00400748">
        <w:rPr>
          <w:rStyle w:val="StyleUnderline"/>
          <w:highlight w:val="cyan"/>
        </w:rPr>
        <w:t>China, Iran, Russia</w:t>
      </w:r>
      <w:r w:rsidRPr="00C3330A">
        <w:rPr>
          <w:rStyle w:val="StyleUnderline"/>
        </w:rPr>
        <w:t xml:space="preserve">, and </w:t>
      </w:r>
      <w:r w:rsidRPr="00257746">
        <w:rPr>
          <w:rStyle w:val="StyleUnderline"/>
        </w:rPr>
        <w:t>others. Although these revisionists have</w:t>
      </w:r>
      <w:r w:rsidRPr="00257746">
        <w:rPr>
          <w:sz w:val="16"/>
        </w:rPr>
        <w:t xml:space="preserve"> many </w:t>
      </w:r>
      <w:r w:rsidRPr="00257746">
        <w:rPr>
          <w:rStyle w:val="StyleUnderline"/>
        </w:rPr>
        <w:t>divergent</w:t>
      </w:r>
      <w:r w:rsidRPr="00257746">
        <w:rPr>
          <w:sz w:val="16"/>
        </w:rPr>
        <w:t xml:space="preserve"> geopolitical and economic </w:t>
      </w:r>
      <w:r w:rsidRPr="00257746">
        <w:rPr>
          <w:rStyle w:val="StyleUnderline"/>
        </w:rPr>
        <w:t xml:space="preserve">interests that </w:t>
      </w:r>
      <w:r w:rsidRPr="00257746">
        <w:rPr>
          <w:rStyle w:val="Emphasis"/>
        </w:rPr>
        <w:t>currently limit their coop</w:t>
      </w:r>
      <w:r w:rsidRPr="00257746">
        <w:rPr>
          <w:rStyle w:val="StyleUnderline"/>
        </w:rPr>
        <w:t>eration</w:t>
      </w:r>
      <w:r w:rsidRPr="00BC5704">
        <w:rPr>
          <w:sz w:val="16"/>
        </w:rPr>
        <w:t xml:space="preserve">, </w:t>
      </w:r>
      <w:r w:rsidRPr="00400748">
        <w:rPr>
          <w:rStyle w:val="StyleUnderline"/>
          <w:highlight w:val="cyan"/>
        </w:rPr>
        <w:t>the more</w:t>
      </w:r>
      <w:r w:rsidRPr="007B5B32">
        <w:rPr>
          <w:rStyle w:val="StyleUnderline"/>
        </w:rPr>
        <w:t xml:space="preserve"> their </w:t>
      </w:r>
      <w:r w:rsidRPr="00400748">
        <w:rPr>
          <w:rStyle w:val="StyleUnderline"/>
          <w:highlight w:val="cyan"/>
        </w:rPr>
        <w:t>rulers worry</w:t>
      </w:r>
      <w:r w:rsidRPr="007B5B32">
        <w:rPr>
          <w:rStyle w:val="StyleUnderline"/>
        </w:rPr>
        <w:t xml:space="preserve"> that </w:t>
      </w:r>
      <w:r w:rsidRPr="00400748">
        <w:rPr>
          <w:rStyle w:val="StyleUnderline"/>
          <w:highlight w:val="cyan"/>
        </w:rPr>
        <w:t>their</w:t>
      </w:r>
      <w:r w:rsidRPr="007B5B32">
        <w:rPr>
          <w:rStyle w:val="StyleUnderline"/>
        </w:rPr>
        <w:t xml:space="preserve"> grip on </w:t>
      </w:r>
      <w:r w:rsidRPr="00400748">
        <w:rPr>
          <w:rStyle w:val="StyleUnderline"/>
          <w:highlight w:val="cyan"/>
        </w:rPr>
        <w:t xml:space="preserve">power is under threat from a liberal order, </w:t>
      </w:r>
      <w:r w:rsidRPr="00400748">
        <w:rPr>
          <w:rStyle w:val="Emphasis"/>
          <w:highlight w:val="cyan"/>
        </w:rPr>
        <w:t>the more they</w:t>
      </w:r>
      <w:r w:rsidRPr="007B5B32">
        <w:rPr>
          <w:rStyle w:val="Emphasis"/>
        </w:rPr>
        <w:t xml:space="preserve"> will be inclined to </w:t>
      </w:r>
      <w:r w:rsidRPr="00400748">
        <w:rPr>
          <w:rStyle w:val="Emphasis"/>
          <w:highlight w:val="cyan"/>
        </w:rPr>
        <w:t>overcome</w:t>
      </w:r>
      <w:r w:rsidRPr="007B5B32">
        <w:rPr>
          <w:rStyle w:val="Emphasis"/>
        </w:rPr>
        <w:t xml:space="preserve"> their </w:t>
      </w:r>
      <w:r w:rsidRPr="00400748">
        <w:rPr>
          <w:rStyle w:val="Emphasis"/>
          <w:highlight w:val="cyan"/>
        </w:rPr>
        <w:t>differences and team up to check liberal powers</w:t>
      </w:r>
      <w:r w:rsidRPr="00400748">
        <w:rPr>
          <w:rStyle w:val="StyleUnderline"/>
          <w:highlight w:val="cyan"/>
        </w:rPr>
        <w:t>. Reduce that fear</w:t>
      </w:r>
      <w:r w:rsidRPr="00BC5704">
        <w:rPr>
          <w:rStyle w:val="StyleUnderline"/>
        </w:rPr>
        <w:t xml:space="preserve">, and </w:t>
      </w:r>
      <w:r w:rsidRPr="00400748">
        <w:rPr>
          <w:rStyle w:val="StyleUnderline"/>
          <w:highlight w:val="cyan"/>
        </w:rPr>
        <w:t>there will be</w:t>
      </w:r>
      <w:r w:rsidRPr="00BC5704">
        <w:rPr>
          <w:rStyle w:val="StyleUnderline"/>
        </w:rPr>
        <w:t xml:space="preserve"> more </w:t>
      </w:r>
      <w:r w:rsidRPr="00400748">
        <w:rPr>
          <w:rStyle w:val="StyleUnderline"/>
          <w:highlight w:val="cyan"/>
        </w:rPr>
        <w:t>opportunities</w:t>
      </w:r>
      <w:r w:rsidRPr="00BC5704">
        <w:rPr>
          <w:rStyle w:val="StyleUnderline"/>
        </w:rPr>
        <w:t xml:space="preserve"> for the liberal states </w:t>
      </w:r>
      <w:r w:rsidRPr="00400748">
        <w:rPr>
          <w:rStyle w:val="StyleUnderline"/>
          <w:highlight w:val="cyan"/>
        </w:rPr>
        <w:t>to</w:t>
      </w:r>
      <w:r w:rsidRPr="005A22B5">
        <w:rPr>
          <w:rStyle w:val="StyleUnderline"/>
        </w:rPr>
        <w:t xml:space="preserve"> divide and rule, or at least </w:t>
      </w:r>
      <w:r w:rsidRPr="00400748">
        <w:rPr>
          <w:rStyle w:val="Emphasis"/>
          <w:highlight w:val="cyan"/>
        </w:rPr>
        <w:t>divide and deter</w:t>
      </w:r>
      <w:r w:rsidRPr="00BC5704">
        <w:rPr>
          <w:sz w:val="16"/>
        </w:rPr>
        <w:t>.</w:t>
      </w:r>
    </w:p>
    <w:p w14:paraId="175EE7E2" w14:textId="77777777" w:rsidR="004F0153" w:rsidRDefault="004F0153" w:rsidP="004F0153"/>
    <w:p w14:paraId="2EF29442" w14:textId="77777777" w:rsidR="004F0153" w:rsidRDefault="004F0153" w:rsidP="004F0153">
      <w:pPr>
        <w:pStyle w:val="Heading3"/>
      </w:pPr>
      <w:r>
        <w:t>1NC---AT: DEWs</w:t>
      </w:r>
    </w:p>
    <w:p w14:paraId="2B2E6292" w14:textId="77777777" w:rsidR="004F0153" w:rsidRPr="001545B2" w:rsidRDefault="004F0153" w:rsidP="004F0153">
      <w:pPr>
        <w:pStyle w:val="Heading4"/>
      </w:pPr>
      <w:r>
        <w:t>DEWs aren’t important, and begs the question of normal heg debate</w:t>
      </w:r>
    </w:p>
    <w:p w14:paraId="2D885687" w14:textId="77777777" w:rsidR="004F0153" w:rsidRPr="001545B2" w:rsidRDefault="004F0153" w:rsidP="004F0153">
      <w:r w:rsidRPr="001545B2">
        <w:t xml:space="preserve">Heather </w:t>
      </w:r>
      <w:r w:rsidRPr="001545B2">
        <w:rPr>
          <w:b/>
          <w:bCs/>
        </w:rPr>
        <w:t>Venable and</w:t>
      </w:r>
      <w:r w:rsidRPr="001545B2">
        <w:t xml:space="preserve"> Clarence </w:t>
      </w:r>
      <w:r w:rsidRPr="001545B2">
        <w:rPr>
          <w:b/>
          <w:bCs/>
        </w:rPr>
        <w:t>Abercrombie 19</w:t>
      </w:r>
      <w:r w:rsidRPr="001545B2">
        <w:t xml:space="preserve">, Assistant Professor at Air Command and Staff College, PhD in Military History from Duke, 5-28-2019, "Muting the Hype over Hypersonics: The Offense-Defense Balance in Historical Perspective," War on the Rocks, https://warontherocks.com/2019/05/muting-the-hype-over-hypersonics-the-offense-defense-balance-in-historical-perspective/ </w:t>
      </w:r>
    </w:p>
    <w:p w14:paraId="626C4A90" w14:textId="77777777" w:rsidR="004F0153" w:rsidRPr="001545B2" w:rsidRDefault="004F0153" w:rsidP="004F0153">
      <w:pPr>
        <w:rPr>
          <w:rStyle w:val="StyleUnderline"/>
        </w:rPr>
      </w:pPr>
      <w:r w:rsidRPr="00BF144E">
        <w:rPr>
          <w:rStyle w:val="StyleUnderline"/>
        </w:rPr>
        <w:t xml:space="preserve">The U.S. Defense Intelligence Agency told Congress in its Worldwide Threat Assessment that hypersonics will “revolutionize” warfare by enabling targets to be struck faster, harder, and from farther away. Note, however, that such characteristics are far more evolutionary in nature than revolutionary. </w:t>
      </w:r>
      <w:r w:rsidRPr="00BF144E">
        <w:rPr>
          <w:rStyle w:val="Emphasis"/>
        </w:rPr>
        <w:t>It is important to acknowledge the limitations of hypersonics, which do, in fact, permit the development of defensive countermeasures</w:t>
      </w:r>
      <w:r w:rsidRPr="00BF144E">
        <w:rPr>
          <w:sz w:val="16"/>
        </w:rPr>
        <w:t xml:space="preserve">. </w:t>
      </w:r>
      <w:r w:rsidRPr="00BF144E">
        <w:rPr>
          <w:rStyle w:val="StyleUnderline"/>
        </w:rPr>
        <w:t xml:space="preserve">While hypersonic weapons travel at an extremely fast rate of approximately 2 miles per second, the speed of the Tsirkon hypersonic cruise missile, </w:t>
      </w:r>
      <w:r w:rsidRPr="00BF144E">
        <w:rPr>
          <w:rStyle w:val="Emphasis"/>
        </w:rPr>
        <w:t>they still pale in comparison to the speed of directed energy weapons</w:t>
      </w:r>
      <w:r w:rsidRPr="00BF144E">
        <w:rPr>
          <w:rStyle w:val="StyleUnderline"/>
        </w:rPr>
        <w:t xml:space="preserve"> (which travel at the speed of light, 186,282 miles per second</w:t>
      </w:r>
      <w:r w:rsidRPr="00BF144E">
        <w:rPr>
          <w:sz w:val="16"/>
        </w:rPr>
        <w:t xml:space="preserve">). </w:t>
      </w:r>
      <w:r w:rsidRPr="00BF144E">
        <w:rPr>
          <w:rStyle w:val="Emphasis"/>
          <w:highlight w:val="cyan"/>
        </w:rPr>
        <w:t>Directed energy weapons</w:t>
      </w:r>
      <w:r w:rsidRPr="001545B2">
        <w:rPr>
          <w:rStyle w:val="Emphasis"/>
        </w:rPr>
        <w:t xml:space="preserve"> such as lasers and high-power microwaves </w:t>
      </w:r>
      <w:r w:rsidRPr="000D2762">
        <w:rPr>
          <w:rStyle w:val="Emphasis"/>
          <w:highlight w:val="cyan"/>
        </w:rPr>
        <w:t>are gaining traction</w:t>
      </w:r>
      <w:r w:rsidRPr="001545B2">
        <w:rPr>
          <w:rStyle w:val="Emphasis"/>
        </w:rPr>
        <w:t xml:space="preserve"> because they address the threat of hypersonics with an unconventional approach</w:t>
      </w:r>
      <w:r w:rsidRPr="001545B2">
        <w:rPr>
          <w:sz w:val="16"/>
        </w:rPr>
        <w:t xml:space="preserve">. Throughout history, militaries have tried to defeat weapons by creating the next most advanced version of those weapons. If one country created a missile capable of traveling 10 miles, another country would create a missile capable of traveling 20. However, </w:t>
      </w:r>
      <w:r w:rsidRPr="001545B2">
        <w:rPr>
          <w:rStyle w:val="StyleUnderline"/>
        </w:rPr>
        <w:t xml:space="preserve">with directed energy weapons, the approach is to defeat the technology that makes these advanced weapons so threatening. Lasers are capable of destroying targets using a focused beam of energy, while high-power microwaves are an invisible wave of electromagnetic energy capable of frying microprocessors. Hypersonic weapons are fast, </w:t>
      </w:r>
      <w:r w:rsidRPr="001545B2">
        <w:rPr>
          <w:rStyle w:val="Emphasis"/>
        </w:rPr>
        <w:t>but they are not instantaneous</w:t>
      </w:r>
      <w:r w:rsidRPr="001545B2">
        <w:rPr>
          <w:sz w:val="16"/>
        </w:rPr>
        <w:t xml:space="preserve">. Thus, </w:t>
      </w:r>
      <w:r w:rsidRPr="000D2762">
        <w:rPr>
          <w:rStyle w:val="StyleUnderline"/>
          <w:highlight w:val="cyan"/>
        </w:rPr>
        <w:t>when used against moving targets</w:t>
      </w:r>
      <w:r w:rsidRPr="001545B2">
        <w:rPr>
          <w:rStyle w:val="StyleUnderline"/>
        </w:rPr>
        <w:t xml:space="preserve"> beyond certain distances, the </w:t>
      </w:r>
      <w:r w:rsidRPr="000D2762">
        <w:rPr>
          <w:rStyle w:val="StyleUnderline"/>
          <w:highlight w:val="cyan"/>
        </w:rPr>
        <w:t>weapons lose effectiveness</w:t>
      </w:r>
      <w:r w:rsidRPr="001545B2">
        <w:rPr>
          <w:rStyle w:val="StyleUnderline"/>
        </w:rPr>
        <w:t xml:space="preserve"> as the target’s speed increases and its size decreases.</w:t>
      </w:r>
      <w:r w:rsidRPr="001545B2">
        <w:rPr>
          <w:sz w:val="16"/>
        </w:rPr>
        <w:t xml:space="preserve"> </w:t>
      </w:r>
      <w:r w:rsidRPr="001545B2">
        <w:rPr>
          <w:rStyle w:val="StyleUnderline"/>
        </w:rPr>
        <w:t xml:space="preserve">Such </w:t>
      </w:r>
      <w:r w:rsidRPr="000D2762">
        <w:rPr>
          <w:rStyle w:val="StyleUnderline"/>
          <w:highlight w:val="cyan"/>
        </w:rPr>
        <w:t>limitations require</w:t>
      </w:r>
      <w:r w:rsidRPr="001545B2">
        <w:rPr>
          <w:rStyle w:val="StyleUnderline"/>
        </w:rPr>
        <w:t xml:space="preserve"> most hypersonic weapons to have some form of </w:t>
      </w:r>
      <w:r w:rsidRPr="000D2762">
        <w:rPr>
          <w:rStyle w:val="StyleUnderline"/>
          <w:highlight w:val="cyan"/>
        </w:rPr>
        <w:t>onboard guidance, which</w:t>
      </w:r>
      <w:r w:rsidRPr="001545B2">
        <w:rPr>
          <w:rStyle w:val="StyleUnderline"/>
        </w:rPr>
        <w:t xml:space="preserve"> in turn </w:t>
      </w:r>
      <w:r w:rsidRPr="000D2762">
        <w:rPr>
          <w:rStyle w:val="StyleUnderline"/>
          <w:highlight w:val="cyan"/>
        </w:rPr>
        <w:t>necessitates</w:t>
      </w:r>
      <w:r w:rsidRPr="001545B2">
        <w:rPr>
          <w:rStyle w:val="StyleUnderline"/>
        </w:rPr>
        <w:t xml:space="preserve"> electronic </w:t>
      </w:r>
      <w:r w:rsidRPr="000D2762">
        <w:rPr>
          <w:rStyle w:val="StyleUnderline"/>
          <w:highlight w:val="cyan"/>
        </w:rPr>
        <w:t>circuits</w:t>
      </w:r>
      <w:r w:rsidRPr="001545B2">
        <w:rPr>
          <w:rStyle w:val="StyleUnderline"/>
        </w:rPr>
        <w:t xml:space="preserve"> to do computations and make guidance adjustments</w:t>
      </w:r>
      <w:r w:rsidRPr="001545B2">
        <w:rPr>
          <w:sz w:val="16"/>
        </w:rPr>
        <w:t xml:space="preserve">. </w:t>
      </w:r>
      <w:r w:rsidRPr="000D2762">
        <w:rPr>
          <w:rStyle w:val="Emphasis"/>
          <w:highlight w:val="cyan"/>
        </w:rPr>
        <w:t>These</w:t>
      </w:r>
      <w:r w:rsidRPr="001545B2">
        <w:rPr>
          <w:rStyle w:val="Emphasis"/>
        </w:rPr>
        <w:t xml:space="preserve"> circuits </w:t>
      </w:r>
      <w:r w:rsidRPr="000D2762">
        <w:rPr>
          <w:rStyle w:val="Emphasis"/>
          <w:highlight w:val="cyan"/>
        </w:rPr>
        <w:t>are highly susceptible to</w:t>
      </w:r>
      <w:r w:rsidRPr="001545B2">
        <w:rPr>
          <w:rStyle w:val="Emphasis"/>
        </w:rPr>
        <w:t xml:space="preserve"> high-power </w:t>
      </w:r>
      <w:r w:rsidRPr="000D2762">
        <w:rPr>
          <w:rStyle w:val="Emphasis"/>
          <w:highlight w:val="cyan"/>
        </w:rPr>
        <w:t>microwave damage</w:t>
      </w:r>
      <w:r w:rsidRPr="001545B2">
        <w:rPr>
          <w:rStyle w:val="Emphasis"/>
        </w:rPr>
        <w:t xml:space="preserve">. </w:t>
      </w:r>
      <w:r w:rsidRPr="001545B2">
        <w:rPr>
          <w:rStyle w:val="StyleUnderline"/>
        </w:rPr>
        <w:t>Additionally, the beam width of high-power microwaves is significantly wider than that of a weaponized laser, which requires less time to be used for targetin</w:t>
      </w:r>
      <w:r w:rsidRPr="001545B2">
        <w:rPr>
          <w:sz w:val="16"/>
        </w:rPr>
        <w:t xml:space="preserve">g. Although lasers are extremely effective, when it comes to countering hypersonic weapons, they are limited by line of sight, limited range, and power requirements. For this reason, when talking about defending against hypersonic weapons, high-power microwaves are the more logical choice. Additionally, </w:t>
      </w:r>
      <w:r w:rsidRPr="001545B2">
        <w:rPr>
          <w:rStyle w:val="StyleUnderline"/>
        </w:rPr>
        <w:t>because hypersonic weapons are so fast, they struggle with maneuvers in the final seconds against small fast-moving targets. This is due to maneuverability limitations at high speeds. Hypersonic weapons, therefore, are most effective for large and slow-moving or stationary targets, such as an aircraft carrier.</w:t>
      </w:r>
      <w:r w:rsidRPr="001545B2">
        <w:rPr>
          <w:sz w:val="16"/>
        </w:rPr>
        <w:t xml:space="preserve"> </w:t>
      </w:r>
      <w:r w:rsidRPr="001545B2">
        <w:rPr>
          <w:rStyle w:val="StyleUnderline"/>
        </w:rPr>
        <w:t>Areas outfitted with high-power microwaves could provide area denial capabilities for high-value target areas against hypersonic weapons</w:t>
      </w:r>
      <w:r w:rsidRPr="001545B2">
        <w:rPr>
          <w:sz w:val="16"/>
        </w:rPr>
        <w:t xml:space="preserve">. Using the equations provided in a University of Maryland study of high-power microwave technology, a source power of 9.5 megawatts could deliver the power density required to damage a hypersonic weapon at a target 25 miles away. This would be about 12.5 seconds prior to the missile reaching the transmission site, assuming the hypersonic weapon is traveling directly toward it. This may not seem like a long time, but the slightest change in trajectory in anything traveling at those speeds would result in a drastically different termination point. For example, an angular change of half a degree would result in a miss distance of 1,150 feet. </w:t>
      </w:r>
      <w:r w:rsidRPr="001545B2">
        <w:rPr>
          <w:rStyle w:val="StyleUnderline"/>
        </w:rPr>
        <w:t xml:space="preserve">Additionally, depending on the fusing method, high-power microwaves may also be able to prevent the weapon from fusing and, ultimately, deny detonation. </w:t>
      </w:r>
      <w:r w:rsidRPr="001545B2">
        <w:rPr>
          <w:sz w:val="16"/>
        </w:rPr>
        <w:t xml:space="preserve">China is one of many countries attempting to develop such directed-energy technology. Richard Fisher, an expert on Chinese and Asian security at the International Assessment and Strategy Center, stated in testimony before the U.S.-China Economic and Security Review Commission: [“]Some Chinese military experts expect that energy weapons will become more prevalent in 10 to 20 years and will dominate the battlefield in 30 years. As such, it is imperative that the United States redouble its focus to achieve technology breakthroughs needed to realize decisive energy weapon capabilities and be ready to cooperate with critical allies to accelerate co-developments. The U.S. should also retain the flexibility to deploy energy weapons from diverse platforms, including space platforms, to meet what could be rapidly emerging new Chinese energy weapon threats.[“] Lockheed Martin is now also discussing integrating the technology into UAVs for the Army, but this integration is at a tactical level while high-power microwave technology has strategic uses. Although Boeing initially led the high-power microwave field in 2012 with its development of the Counter-electronics High-powered Advanced Missile Project, or CHAMP, its use and integration has been limited to the B-52. Other countries are advancing the field. China is developing high-power microwaves not only for the purpose of deployable munitions but also for area denial for high-value targets. More integration is necessary if the United States is to remain effective in an evolving battlespace. High-power microwave technology, however, is not without its own weaknesses. Its effective range is based on the power density present at the target, a number of factors that can affect this figure, such as transmitter power, feeder loss, antenna gain, range, path loss, and the effective isotropic radiated power. These factors really boil down to two design elements: environment and range. These limitations can be used to create a versatile weapon that can defeat hypersonic weapons in most cases. As technology moves forward, someone will inevitably determine how to artificially increase the path loss to a point where the microwave drastically loses effectiveness. It is important to acknowledge each technological leap not as a permanent solution but as part of an ongoing cycle, just as has been the case for other weapons, such as the tanks discussed earlier. Many in the Army believed them to be obsolete in the 1970s until innovators stumbled upon a lightweight protective material that provided them with an important offensive advantage once again. </w:t>
      </w:r>
      <w:r w:rsidRPr="001545B2">
        <w:rPr>
          <w:rStyle w:val="StyleUnderline"/>
        </w:rPr>
        <w:t>Whether it is hypersonic weapons or high-power microwave technology, no one method or technology can exist for long without a countermeasure.</w:t>
      </w:r>
      <w:r w:rsidRPr="001545B2">
        <w:rPr>
          <w:sz w:val="16"/>
        </w:rPr>
        <w:t xml:space="preserve"> Still, </w:t>
      </w:r>
      <w:r w:rsidRPr="001545B2">
        <w:rPr>
          <w:rStyle w:val="StyleUnderline"/>
        </w:rPr>
        <w:t xml:space="preserve">hypersonics and other weapons will continue to entice nations with the promise of easy answers that can reduce the fog and friction of war. For now, U.S, policymakers should invest in directed-energy technology while bearing in mind that it is not a silver bullet. Amid the return to great power conflict, it is understandable that the United States fears the rapidly increasing capabilities of its rising peer competitors. </w:t>
      </w:r>
      <w:r w:rsidRPr="001545B2">
        <w:rPr>
          <w:rStyle w:val="Emphasis"/>
        </w:rPr>
        <w:t>But it is worthwhile to consider whether the U.S. investment in hypersonics needs to be rebalanced more toward developing defensive capabilities</w:t>
      </w:r>
      <w:r w:rsidRPr="001545B2">
        <w:rPr>
          <w:rStyle w:val="StyleUnderline"/>
        </w:rPr>
        <w:t xml:space="preserve">. It is also helpful to consider those fears in historical perspective and in light of constant shifts in the technological and military balance. The United States needs offensive and defensive hypersonic capabilities for deterrence. Yet </w:t>
      </w:r>
      <w:r w:rsidRPr="000D2762">
        <w:rPr>
          <w:rStyle w:val="StyleUnderline"/>
          <w:highlight w:val="cyan"/>
        </w:rPr>
        <w:t>ironically, China and Russia’s acquisition of</w:t>
      </w:r>
      <w:r w:rsidRPr="001545B2">
        <w:rPr>
          <w:rStyle w:val="StyleUnderline"/>
        </w:rPr>
        <w:t xml:space="preserve"> these </w:t>
      </w:r>
      <w:r w:rsidRPr="000D2762">
        <w:rPr>
          <w:rStyle w:val="StyleUnderline"/>
          <w:highlight w:val="cyan"/>
        </w:rPr>
        <w:t>capabilities can</w:t>
      </w:r>
      <w:r w:rsidRPr="001545B2">
        <w:rPr>
          <w:rStyle w:val="StyleUnderline"/>
        </w:rPr>
        <w:t xml:space="preserve"> help to </w:t>
      </w:r>
      <w:r w:rsidRPr="000D2762">
        <w:rPr>
          <w:rStyle w:val="StyleUnderline"/>
          <w:highlight w:val="cyan"/>
        </w:rPr>
        <w:t>stabilize tensions because it helps them fear the U</w:t>
      </w:r>
      <w:r w:rsidRPr="001545B2">
        <w:rPr>
          <w:rStyle w:val="StyleUnderline"/>
        </w:rPr>
        <w:t xml:space="preserve">nited </w:t>
      </w:r>
      <w:r w:rsidRPr="000D2762">
        <w:rPr>
          <w:rStyle w:val="StyleUnderline"/>
          <w:highlight w:val="cyan"/>
        </w:rPr>
        <w:t>S</w:t>
      </w:r>
      <w:r w:rsidRPr="001545B2">
        <w:rPr>
          <w:rStyle w:val="StyleUnderline"/>
        </w:rPr>
        <w:t xml:space="preserve">tates </w:t>
      </w:r>
      <w:r w:rsidRPr="000D2762">
        <w:rPr>
          <w:rStyle w:val="StyleUnderline"/>
          <w:highlight w:val="cyan"/>
        </w:rPr>
        <w:t>less</w:t>
      </w:r>
      <w:r w:rsidRPr="001545B2">
        <w:rPr>
          <w:rStyle w:val="StyleUnderline"/>
        </w:rPr>
        <w:t xml:space="preserve">, and vice versa. </w:t>
      </w:r>
      <w:r w:rsidRPr="000D2762">
        <w:rPr>
          <w:rStyle w:val="StyleUnderline"/>
          <w:highlight w:val="cyan"/>
        </w:rPr>
        <w:t>So keep calm and innovate on.</w:t>
      </w:r>
    </w:p>
    <w:p w14:paraId="6F756820" w14:textId="77777777" w:rsidR="004F0153" w:rsidRDefault="004F0153" w:rsidP="004F0153"/>
    <w:p w14:paraId="06289076" w14:textId="77777777" w:rsidR="004F0153" w:rsidRDefault="004F0153" w:rsidP="004F0153">
      <w:pPr>
        <w:pStyle w:val="Heading3"/>
      </w:pPr>
      <w:r>
        <w:t>1NC---AT: Nuclear Deterrence</w:t>
      </w:r>
    </w:p>
    <w:p w14:paraId="5D3AA3A8" w14:textId="77777777" w:rsidR="004F0153" w:rsidRPr="00E317C2" w:rsidRDefault="004F0153" w:rsidP="004F0153">
      <w:pPr>
        <w:pStyle w:val="Heading4"/>
        <w:rPr>
          <w:rFonts w:cstheme="minorHAnsi"/>
        </w:rPr>
      </w:pPr>
      <w:r>
        <w:rPr>
          <w:rFonts w:cstheme="minorHAnsi"/>
        </w:rPr>
        <w:t>Nuclear deterrence undermines crisis stability</w:t>
      </w:r>
    </w:p>
    <w:p w14:paraId="2DA544FD" w14:textId="77777777" w:rsidR="004F0153" w:rsidRPr="00E317C2" w:rsidRDefault="004F0153" w:rsidP="004F0153">
      <w:pPr>
        <w:rPr>
          <w:rFonts w:cstheme="minorHAnsi"/>
        </w:rPr>
      </w:pPr>
      <w:r w:rsidRPr="00E317C2">
        <w:rPr>
          <w:rFonts w:cstheme="minorHAnsi"/>
        </w:rPr>
        <w:t xml:space="preserve">David P. </w:t>
      </w:r>
      <w:r w:rsidRPr="00963720">
        <w:rPr>
          <w:rStyle w:val="Style13ptBold"/>
        </w:rPr>
        <w:t>Barash 18</w:t>
      </w:r>
      <w:r w:rsidRPr="00E317C2">
        <w:rPr>
          <w:rFonts w:cstheme="minorHAnsi"/>
        </w:rPr>
        <w:t>. Professor emeritus at the University of Washington. 01-14-18. “Nuclear deterrence is a myth. And a lethal one at that.” The Guardian. https://www.theguardian.com/world/2018/jan/14/nuclear-deterrence-myth-lethal-david-barash</w:t>
      </w:r>
    </w:p>
    <w:p w14:paraId="4038FFF2" w14:textId="7474112D" w:rsidR="004F0153" w:rsidRPr="004A68CE" w:rsidRDefault="004F0153" w:rsidP="004F0153">
      <w:pPr>
        <w:rPr>
          <w:rFonts w:cstheme="minorHAnsi"/>
          <w:b/>
          <w:iCs/>
          <w:highlight w:val="cyan"/>
          <w:u w:val="single"/>
        </w:rPr>
      </w:pPr>
      <w:r w:rsidRPr="00786A5B">
        <w:rPr>
          <w:rFonts w:cstheme="minorHAnsi"/>
          <w:sz w:val="12"/>
        </w:rPr>
        <w:t>First,</w:t>
      </w:r>
      <w:r w:rsidRPr="00786A5B">
        <w:rPr>
          <w:rStyle w:val="StyleUnderline"/>
          <w:rFonts w:cstheme="minorHAnsi"/>
        </w:rPr>
        <w:t xml:space="preserve"> </w:t>
      </w:r>
      <w:r w:rsidRPr="00695E48">
        <w:rPr>
          <w:rStyle w:val="StyleUnderline"/>
          <w:rFonts w:cstheme="minorHAnsi"/>
          <w:highlight w:val="cyan"/>
        </w:rPr>
        <w:t xml:space="preserve">deterrence via </w:t>
      </w:r>
      <w:r w:rsidRPr="00695E48">
        <w:rPr>
          <w:rStyle w:val="Emphasis"/>
          <w:rFonts w:cstheme="minorHAnsi"/>
          <w:highlight w:val="cyan"/>
        </w:rPr>
        <w:t>nuc</w:t>
      </w:r>
      <w:r w:rsidRPr="00786A5B">
        <w:rPr>
          <w:rStyle w:val="StyleUnderline"/>
          <w:rFonts w:cstheme="minorHAnsi"/>
        </w:rPr>
        <w:t>lear weapon</w:t>
      </w:r>
      <w:r w:rsidRPr="00695E48">
        <w:rPr>
          <w:rStyle w:val="Emphasis"/>
          <w:rFonts w:cstheme="minorHAnsi"/>
          <w:highlight w:val="cyan"/>
        </w:rPr>
        <w:t>s</w:t>
      </w:r>
      <w:r w:rsidRPr="00695E48">
        <w:rPr>
          <w:rStyle w:val="StyleUnderline"/>
          <w:rFonts w:cstheme="minorHAnsi"/>
          <w:highlight w:val="cyan"/>
        </w:rPr>
        <w:t xml:space="preserve"> </w:t>
      </w:r>
      <w:r w:rsidRPr="00695E48">
        <w:rPr>
          <w:rStyle w:val="Emphasis"/>
          <w:rFonts w:cstheme="minorHAnsi"/>
          <w:highlight w:val="cyan"/>
        </w:rPr>
        <w:t>lacks cred</w:t>
      </w:r>
      <w:r w:rsidRPr="00786A5B">
        <w:rPr>
          <w:rStyle w:val="StyleUnderline"/>
        </w:rPr>
        <w:t>ibility.</w:t>
      </w:r>
      <w:r w:rsidRPr="00786A5B">
        <w:rPr>
          <w:rFonts w:cstheme="minorHAnsi"/>
          <w:sz w:val="12"/>
        </w:rPr>
        <w:t xml:space="preserve"> </w:t>
      </w:r>
      <w:r w:rsidRPr="00786A5B">
        <w:rPr>
          <w:sz w:val="12"/>
        </w:rPr>
        <w:t>A police officer armed with a backpack nuclear weapon would be unlikely to deter a robber: ‘Stop in the name of the law, or I’ll blow us all up!’ Similarly, during the Cold War, NATO generals lamented that towns in West Germany were less than two kilotons apart – which meant that defending Europe with nuclear weapons would destroy it, and so the claim that the Red Army would be deterred by nuclear means was literally incredible. The result was the elaboration of smaller, more accurate tactical weapons that would be more usable and, thus, whose employment in a crisis would be more credible. But deployed weapons that are more usable, and thus more credible as deterrents, are more liable to be used.</w:t>
      </w:r>
      <w:r w:rsidRPr="00786A5B">
        <w:rPr>
          <w:rFonts w:cstheme="minorHAnsi"/>
          <w:sz w:val="12"/>
        </w:rPr>
        <w:t xml:space="preserve"> Second, </w:t>
      </w:r>
      <w:r w:rsidRPr="00695E48">
        <w:rPr>
          <w:rStyle w:val="StyleUnderline"/>
          <w:rFonts w:cstheme="minorHAnsi"/>
          <w:highlight w:val="cyan"/>
        </w:rPr>
        <w:t>deterrence requires</w:t>
      </w:r>
      <w:r w:rsidRPr="00786A5B">
        <w:rPr>
          <w:rFonts w:cstheme="minorHAnsi"/>
          <w:sz w:val="12"/>
        </w:rPr>
        <w:t xml:space="preserve"> that </w:t>
      </w:r>
      <w:r w:rsidRPr="00695E48">
        <w:rPr>
          <w:rStyle w:val="StyleUnderline"/>
          <w:rFonts w:cstheme="minorHAnsi"/>
          <w:highlight w:val="cyan"/>
        </w:rPr>
        <w:t xml:space="preserve">each side’s </w:t>
      </w:r>
      <w:r w:rsidRPr="00786A5B">
        <w:rPr>
          <w:rStyle w:val="StyleUnderline"/>
          <w:rFonts w:cstheme="minorHAnsi"/>
        </w:rPr>
        <w:t xml:space="preserve">arsenal remains </w:t>
      </w:r>
      <w:r w:rsidRPr="00786A5B">
        <w:rPr>
          <w:rStyle w:val="Emphasis"/>
          <w:rFonts w:cstheme="minorHAnsi"/>
        </w:rPr>
        <w:t>invulnerable to attack</w:t>
      </w:r>
      <w:r w:rsidRPr="00786A5B">
        <w:rPr>
          <w:rFonts w:cstheme="minorHAnsi"/>
          <w:sz w:val="12"/>
        </w:rPr>
        <w:t xml:space="preserve">, </w:t>
      </w:r>
      <w:r w:rsidRPr="00786A5B">
        <w:rPr>
          <w:rStyle w:val="StyleUnderline"/>
          <w:rFonts w:cstheme="minorHAnsi"/>
        </w:rPr>
        <w:t xml:space="preserve">or at least that such an attack would be prevented insofar as a potential victim retained a </w:t>
      </w:r>
      <w:r w:rsidRPr="00786A5B">
        <w:rPr>
          <w:rStyle w:val="Emphasis"/>
          <w:rFonts w:cstheme="minorHAnsi"/>
        </w:rPr>
        <w:t>‘</w:t>
      </w:r>
      <w:r w:rsidRPr="00695E48">
        <w:rPr>
          <w:rStyle w:val="Emphasis"/>
          <w:rFonts w:cstheme="minorHAnsi"/>
          <w:highlight w:val="cyan"/>
        </w:rPr>
        <w:t>second-strike’ retaliatory capability</w:t>
      </w:r>
      <w:r w:rsidRPr="00786A5B">
        <w:rPr>
          <w:rFonts w:cstheme="minorHAnsi"/>
          <w:sz w:val="12"/>
        </w:rPr>
        <w:t xml:space="preserve">, sufficient to prevent such an attack in the first place. </w:t>
      </w:r>
      <w:r w:rsidRPr="00786A5B">
        <w:rPr>
          <w:sz w:val="12"/>
        </w:rPr>
        <w:t>Over time, however, nuclear missiles have become increasingly accurate, raising concerns about the vulnerability of these weapons to a ‘counterforce’ strike</w:t>
      </w:r>
      <w:r w:rsidRPr="00786A5B">
        <w:rPr>
          <w:rFonts w:cstheme="minorHAnsi"/>
          <w:sz w:val="12"/>
        </w:rPr>
        <w:t xml:space="preserve">. In brief, nuclear states are increasingly able to target their adversary’s nuclear weapons for destruction. In the perverse argot of deterrence theory, this is called counterforce vulnerability, with ‘vulnerability’ referring to the target’s nuclear weapons, not its population. </w:t>
      </w:r>
      <w:r w:rsidRPr="00786A5B">
        <w:rPr>
          <w:rStyle w:val="StyleUnderline"/>
          <w:rFonts w:cstheme="minorHAnsi"/>
        </w:rPr>
        <w:t>The clearest outcome of</w:t>
      </w:r>
      <w:r w:rsidRPr="00786A5B">
        <w:rPr>
          <w:rFonts w:cstheme="minorHAnsi"/>
          <w:sz w:val="12"/>
        </w:rPr>
        <w:t xml:space="preserve"> increasingly accurate nuclear weapons and the </w:t>
      </w:r>
      <w:r w:rsidRPr="00786A5B">
        <w:rPr>
          <w:rStyle w:val="Emphasis"/>
          <w:rFonts w:cstheme="minorHAnsi"/>
        </w:rPr>
        <w:t>‘</w:t>
      </w:r>
      <w:r w:rsidRPr="00695E48">
        <w:rPr>
          <w:rStyle w:val="Emphasis"/>
          <w:rFonts w:cstheme="minorHAnsi"/>
          <w:highlight w:val="cyan"/>
        </w:rPr>
        <w:t>counterforce vulnerability’</w:t>
      </w:r>
      <w:r w:rsidRPr="00786A5B">
        <w:rPr>
          <w:rFonts w:cstheme="minorHAnsi"/>
          <w:sz w:val="12"/>
        </w:rPr>
        <w:t xml:space="preserve"> component of deterrence theory </w:t>
      </w:r>
      <w:r w:rsidRPr="00786A5B">
        <w:rPr>
          <w:rStyle w:val="StyleUnderline"/>
          <w:rFonts w:cstheme="minorHAnsi"/>
        </w:rPr>
        <w:t xml:space="preserve">is to increase the likelihood of a </w:t>
      </w:r>
      <w:r w:rsidRPr="00786A5B">
        <w:rPr>
          <w:rStyle w:val="Emphasis"/>
          <w:rFonts w:cstheme="minorHAnsi"/>
        </w:rPr>
        <w:t>first strike</w:t>
      </w:r>
      <w:r w:rsidRPr="00786A5B">
        <w:rPr>
          <w:rFonts w:cstheme="minorHAnsi"/>
          <w:sz w:val="12"/>
        </w:rPr>
        <w:t xml:space="preserve">, </w:t>
      </w:r>
      <w:r w:rsidRPr="00786A5B">
        <w:rPr>
          <w:rStyle w:val="StyleUnderline"/>
          <w:rFonts w:cstheme="minorHAnsi"/>
        </w:rPr>
        <w:t>while</w:t>
      </w:r>
      <w:r w:rsidRPr="00786A5B">
        <w:rPr>
          <w:rFonts w:cstheme="minorHAnsi"/>
          <w:sz w:val="12"/>
        </w:rPr>
        <w:t xml:space="preserve"> also </w:t>
      </w:r>
      <w:r w:rsidRPr="00786A5B">
        <w:rPr>
          <w:rStyle w:val="StyleUnderline"/>
          <w:rFonts w:cstheme="minorHAnsi"/>
        </w:rPr>
        <w:t>increasing the danger that a potential victim, fearing such an event, might be tempted to</w:t>
      </w:r>
      <w:r w:rsidRPr="00786A5B">
        <w:rPr>
          <w:rFonts w:cstheme="minorHAnsi"/>
          <w:sz w:val="12"/>
        </w:rPr>
        <w:t xml:space="preserve"> </w:t>
      </w:r>
      <w:r w:rsidRPr="00786A5B">
        <w:rPr>
          <w:rStyle w:val="Emphasis"/>
          <w:rFonts w:cstheme="minorHAnsi"/>
        </w:rPr>
        <w:t>pre-empt</w:t>
      </w:r>
      <w:r w:rsidRPr="00786A5B">
        <w:rPr>
          <w:rFonts w:cstheme="minorHAnsi"/>
          <w:sz w:val="12"/>
        </w:rPr>
        <w:t xml:space="preserve"> </w:t>
      </w:r>
      <w:r w:rsidRPr="00786A5B">
        <w:rPr>
          <w:rStyle w:val="StyleUnderline"/>
          <w:rFonts w:cstheme="minorHAnsi"/>
        </w:rPr>
        <w:t>with its</w:t>
      </w:r>
      <w:r w:rsidRPr="00786A5B">
        <w:rPr>
          <w:rFonts w:cstheme="minorHAnsi"/>
          <w:sz w:val="12"/>
        </w:rPr>
        <w:t xml:space="preserve"> own first strike.</w:t>
      </w:r>
      <w:r w:rsidRPr="00786A5B">
        <w:rPr>
          <w:rStyle w:val="StyleUnderline"/>
          <w:rFonts w:cstheme="minorHAnsi"/>
        </w:rPr>
        <w:t xml:space="preserve"> The resulting situation</w:t>
      </w:r>
      <w:r w:rsidRPr="00786A5B">
        <w:rPr>
          <w:rFonts w:cstheme="minorHAnsi"/>
          <w:sz w:val="12"/>
        </w:rPr>
        <w:t xml:space="preserve"> – in which each side perceives a possible advantage in striking first </w:t>
      </w:r>
      <w:r w:rsidRPr="00786A5B">
        <w:rPr>
          <w:rStyle w:val="Emphasis"/>
          <w:rFonts w:cstheme="minorHAnsi"/>
        </w:rPr>
        <w:t xml:space="preserve">– </w:t>
      </w:r>
      <w:r w:rsidRPr="00695E48">
        <w:rPr>
          <w:rStyle w:val="Emphasis"/>
          <w:rFonts w:cstheme="minorHAnsi"/>
          <w:highlight w:val="cyan"/>
        </w:rPr>
        <w:t>is dangerously unstable.</w:t>
      </w:r>
      <w:r w:rsidRPr="00786A5B">
        <w:rPr>
          <w:rFonts w:cstheme="minorHAnsi"/>
          <w:sz w:val="12"/>
        </w:rPr>
        <w:t xml:space="preserve"> Third, </w:t>
      </w:r>
      <w:r w:rsidRPr="00695E48">
        <w:rPr>
          <w:rStyle w:val="StyleUnderline"/>
          <w:rFonts w:cstheme="minorHAnsi"/>
          <w:highlight w:val="cyan"/>
        </w:rPr>
        <w:t>deterrence</w:t>
      </w:r>
      <w:r w:rsidRPr="00786A5B">
        <w:rPr>
          <w:rStyle w:val="StyleUnderline"/>
          <w:rFonts w:cstheme="minorHAnsi"/>
        </w:rPr>
        <w:t xml:space="preserve"> theory </w:t>
      </w:r>
      <w:r w:rsidRPr="00695E48">
        <w:rPr>
          <w:rStyle w:val="StyleUnderline"/>
          <w:rFonts w:cstheme="minorHAnsi"/>
          <w:highlight w:val="cyan"/>
        </w:rPr>
        <w:t>assumes</w:t>
      </w:r>
      <w:r w:rsidRPr="00786A5B">
        <w:rPr>
          <w:rFonts w:cstheme="minorHAnsi"/>
          <w:sz w:val="12"/>
        </w:rPr>
        <w:t xml:space="preserve"> </w:t>
      </w:r>
      <w:r w:rsidRPr="00695E48">
        <w:rPr>
          <w:rStyle w:val="Emphasis"/>
          <w:rFonts w:cstheme="minorHAnsi"/>
          <w:highlight w:val="cyan"/>
        </w:rPr>
        <w:t>optimal rationality</w:t>
      </w:r>
      <w:r w:rsidRPr="00786A5B">
        <w:rPr>
          <w:rFonts w:cstheme="minorHAnsi"/>
          <w:sz w:val="12"/>
        </w:rPr>
        <w:t xml:space="preserve"> </w:t>
      </w:r>
      <w:r w:rsidRPr="00786A5B">
        <w:rPr>
          <w:rStyle w:val="StyleUnderline"/>
          <w:rFonts w:cstheme="minorHAnsi"/>
        </w:rPr>
        <w:t xml:space="preserve">on the part of </w:t>
      </w:r>
      <w:r w:rsidRPr="00786A5B">
        <w:rPr>
          <w:rStyle w:val="Emphasis"/>
          <w:rFonts w:cstheme="minorHAnsi"/>
        </w:rPr>
        <w:t>decision-makers</w:t>
      </w:r>
      <w:r w:rsidRPr="00786A5B">
        <w:rPr>
          <w:rFonts w:cstheme="minorHAnsi"/>
          <w:sz w:val="12"/>
        </w:rPr>
        <w:t xml:space="preserve">. </w:t>
      </w:r>
      <w:r w:rsidRPr="00695E48">
        <w:rPr>
          <w:rStyle w:val="StyleUnderline"/>
          <w:rFonts w:cstheme="minorHAnsi"/>
          <w:highlight w:val="cyan"/>
        </w:rPr>
        <w:t>It presumes</w:t>
      </w:r>
      <w:r w:rsidRPr="00786A5B">
        <w:rPr>
          <w:rFonts w:cstheme="minorHAnsi"/>
          <w:sz w:val="12"/>
        </w:rPr>
        <w:t xml:space="preserve"> that </w:t>
      </w:r>
      <w:r w:rsidRPr="00786A5B">
        <w:rPr>
          <w:sz w:val="12"/>
        </w:rPr>
        <w:t>those with their fingers on the nuclear triggers are rational actors who will also remain calm and cognitively unimpaired under extremely stressful conditions. It also presumes that leaders will always retain control over their forces and that, moreover, they will always retain control over their emotions as well, making decisions based solely on a cool calculation of strategic costs and benefits. Deterrence theory maintains,</w:t>
      </w:r>
      <w:r w:rsidRPr="00786A5B">
        <w:rPr>
          <w:rFonts w:cstheme="minorHAnsi"/>
          <w:sz w:val="12"/>
        </w:rPr>
        <w:t xml:space="preserve"> in short, </w:t>
      </w:r>
      <w:r w:rsidRPr="00786A5B">
        <w:rPr>
          <w:rStyle w:val="StyleUnderline"/>
        </w:rPr>
        <w:t xml:space="preserve">that </w:t>
      </w:r>
      <w:r w:rsidRPr="00695E48">
        <w:rPr>
          <w:rStyle w:val="StyleUnderline"/>
          <w:rFonts w:cstheme="minorHAnsi"/>
          <w:highlight w:val="cyan"/>
        </w:rPr>
        <w:t>each</w:t>
      </w:r>
      <w:r w:rsidRPr="00786A5B">
        <w:rPr>
          <w:rStyle w:val="StyleUnderline"/>
          <w:rFonts w:cstheme="minorHAnsi"/>
        </w:rPr>
        <w:t xml:space="preserve"> side </w:t>
      </w:r>
      <w:r w:rsidRPr="00695E48">
        <w:rPr>
          <w:rStyle w:val="StyleUnderline"/>
          <w:rFonts w:cstheme="minorHAnsi"/>
          <w:highlight w:val="cyan"/>
        </w:rPr>
        <w:t>will scare</w:t>
      </w:r>
      <w:r w:rsidRPr="00786A5B">
        <w:rPr>
          <w:rStyle w:val="StyleUnderline"/>
          <w:rFonts w:cstheme="minorHAnsi"/>
        </w:rPr>
        <w:t xml:space="preserve"> the pants off </w:t>
      </w:r>
      <w:r w:rsidRPr="00695E48">
        <w:rPr>
          <w:rStyle w:val="StyleUnderline"/>
          <w:rFonts w:cstheme="minorHAnsi"/>
          <w:highlight w:val="cyan"/>
        </w:rPr>
        <w:t>the other</w:t>
      </w:r>
      <w:r w:rsidRPr="00786A5B">
        <w:rPr>
          <w:rStyle w:val="StyleUnderline"/>
          <w:rFonts w:cstheme="minorHAnsi"/>
        </w:rPr>
        <w:t xml:space="preserve"> with the prospect of the most hideous, unimaginable consequences, </w:t>
      </w:r>
      <w:r w:rsidRPr="00695E48">
        <w:rPr>
          <w:rStyle w:val="StyleUnderline"/>
          <w:rFonts w:cstheme="minorHAnsi"/>
          <w:highlight w:val="cyan"/>
        </w:rPr>
        <w:t xml:space="preserve">and </w:t>
      </w:r>
      <w:r w:rsidRPr="00786A5B">
        <w:rPr>
          <w:rStyle w:val="StyleUnderline"/>
          <w:rFonts w:cstheme="minorHAnsi"/>
        </w:rPr>
        <w:t xml:space="preserve">will </w:t>
      </w:r>
      <w:r w:rsidRPr="00695E48">
        <w:rPr>
          <w:rStyle w:val="StyleUnderline"/>
          <w:rFonts w:cstheme="minorHAnsi"/>
          <w:highlight w:val="cyan"/>
        </w:rPr>
        <w:t>then conduct itself with</w:t>
      </w:r>
      <w:r w:rsidRPr="00786A5B">
        <w:rPr>
          <w:rStyle w:val="StyleUnderline"/>
          <w:rFonts w:cstheme="minorHAnsi"/>
        </w:rPr>
        <w:t xml:space="preserve"> the</w:t>
      </w:r>
      <w:r w:rsidRPr="00786A5B">
        <w:rPr>
          <w:rFonts w:cstheme="minorHAnsi"/>
          <w:sz w:val="12"/>
        </w:rPr>
        <w:t xml:space="preserve"> </w:t>
      </w:r>
      <w:r w:rsidRPr="00786A5B">
        <w:rPr>
          <w:rStyle w:val="Emphasis"/>
          <w:rFonts w:cstheme="minorHAnsi"/>
        </w:rPr>
        <w:t xml:space="preserve">utmost deliberate and </w:t>
      </w:r>
      <w:r w:rsidRPr="00695E48">
        <w:rPr>
          <w:rStyle w:val="Emphasis"/>
          <w:rFonts w:cstheme="minorHAnsi"/>
          <w:highlight w:val="cyan"/>
        </w:rPr>
        <w:t>precise rationality</w:t>
      </w:r>
      <w:r w:rsidRPr="00786A5B">
        <w:rPr>
          <w:rFonts w:cstheme="minorHAnsi"/>
          <w:sz w:val="12"/>
        </w:rPr>
        <w:t xml:space="preserve">. </w:t>
      </w:r>
      <w:r w:rsidRPr="00786A5B">
        <w:rPr>
          <w:rStyle w:val="Emphasis"/>
          <w:rFonts w:cstheme="minorHAnsi"/>
        </w:rPr>
        <w:t xml:space="preserve">Virtually </w:t>
      </w:r>
      <w:r w:rsidRPr="00695E48">
        <w:rPr>
          <w:rStyle w:val="Emphasis"/>
          <w:rFonts w:cstheme="minorHAnsi"/>
          <w:highlight w:val="cyan"/>
        </w:rPr>
        <w:t>everything</w:t>
      </w:r>
      <w:r w:rsidRPr="00786A5B">
        <w:rPr>
          <w:rStyle w:val="Emphasis"/>
          <w:rFonts w:cstheme="minorHAnsi"/>
        </w:rPr>
        <w:t xml:space="preserve"> known </w:t>
      </w:r>
      <w:r w:rsidRPr="00695E48">
        <w:rPr>
          <w:rStyle w:val="Emphasis"/>
          <w:rFonts w:cstheme="minorHAnsi"/>
          <w:highlight w:val="cyan"/>
        </w:rPr>
        <w:t>about human psychology suggests</w:t>
      </w:r>
      <w:r w:rsidRPr="00786A5B">
        <w:rPr>
          <w:rStyle w:val="Emphasis"/>
          <w:rFonts w:cstheme="minorHAnsi"/>
        </w:rPr>
        <w:t xml:space="preserve"> that </w:t>
      </w:r>
      <w:r w:rsidRPr="00695E48">
        <w:rPr>
          <w:rStyle w:val="Emphasis"/>
          <w:rFonts w:cstheme="minorHAnsi"/>
          <w:highlight w:val="cyan"/>
        </w:rPr>
        <w:t>this is absurd.</w:t>
      </w:r>
    </w:p>
    <w:p w14:paraId="69C26D4C" w14:textId="77BE4255" w:rsidR="004F0153" w:rsidRDefault="004F0153" w:rsidP="004F0153">
      <w:pPr>
        <w:pStyle w:val="Heading1"/>
      </w:pPr>
      <w:r>
        <w:t>2NC</w:t>
      </w:r>
    </w:p>
    <w:p w14:paraId="0E5DFE61" w14:textId="3055E1C1" w:rsidR="00356781" w:rsidRDefault="00356781" w:rsidP="00356781">
      <w:pPr>
        <w:pStyle w:val="Heading2"/>
      </w:pPr>
      <w:r>
        <w:t>CP---Adv</w:t>
      </w:r>
    </w:p>
    <w:p w14:paraId="6005A8C3" w14:textId="346F7682" w:rsidR="00356781" w:rsidRDefault="00356781" w:rsidP="007E47F5">
      <w:pPr>
        <w:pStyle w:val="Heading3"/>
      </w:pPr>
      <w:r>
        <w:t>2NC---Solvency---OV</w:t>
      </w:r>
    </w:p>
    <w:p w14:paraId="5428367A" w14:textId="77777777" w:rsidR="00356781" w:rsidRDefault="00356781" w:rsidP="00356781">
      <w:pPr>
        <w:pStyle w:val="Heading4"/>
      </w:pPr>
      <w:r>
        <w:rPr>
          <w:u w:val="single"/>
        </w:rPr>
        <w:t>The CP’s</w:t>
      </w:r>
      <w:r>
        <w:t xml:space="preserve"> suite of resilience measures solves supply chain disruption. </w:t>
      </w:r>
    </w:p>
    <w:p w14:paraId="25BEC6E8" w14:textId="77777777" w:rsidR="00356781" w:rsidRPr="005231F2" w:rsidRDefault="00356781" w:rsidP="00356781">
      <w:r w:rsidRPr="00E34953">
        <w:rPr>
          <w:rStyle w:val="Style13ptBold"/>
        </w:rPr>
        <w:t xml:space="preserve">Iakovou ’20 </w:t>
      </w:r>
      <w:r>
        <w:t>[</w:t>
      </w:r>
      <w:r w:rsidRPr="00E34953">
        <w:t>Eleftherios</w:t>
      </w:r>
      <w:r>
        <w:t>;</w:t>
      </w:r>
      <w:r w:rsidRPr="00E34953">
        <w:t xml:space="preserve"> </w:t>
      </w:r>
      <w:r>
        <w:t xml:space="preserve">December 3; </w:t>
      </w:r>
      <w:r w:rsidRPr="00E34953">
        <w:t>the Harvey Hubbell Professor of Industrial Distribution at Texas A&amp;M University</w:t>
      </w:r>
      <w:r>
        <w:t>; Brookings Institute, “</w:t>
      </w:r>
      <w:r w:rsidRPr="00E34953">
        <w:t>How to build more secure, resilient, next-gen U.S. supply chains</w:t>
      </w:r>
      <w:r>
        <w:t xml:space="preserve">,” </w:t>
      </w:r>
      <w:hyperlink r:id="rId11" w:history="1">
        <w:r w:rsidRPr="00206BCE">
          <w:rPr>
            <w:rStyle w:val="Hyperlink"/>
          </w:rPr>
          <w:t>https://www.brookings.edu/techstream/how-to-build-more-secure-resilient-next-gen-u-s-supply-chains/</w:t>
        </w:r>
      </w:hyperlink>
      <w:r>
        <w:t xml:space="preserve">] </w:t>
      </w:r>
    </w:p>
    <w:p w14:paraId="22E16AEE" w14:textId="77777777" w:rsidR="00356781" w:rsidRPr="00AE7E51" w:rsidRDefault="00356781" w:rsidP="00356781">
      <w:pPr>
        <w:rPr>
          <w:sz w:val="16"/>
        </w:rPr>
      </w:pPr>
      <w:r w:rsidRPr="00AE7E51">
        <w:rPr>
          <w:rStyle w:val="StyleUnderline"/>
        </w:rPr>
        <w:t xml:space="preserve">Supply chain </w:t>
      </w:r>
      <w:r w:rsidRPr="00810CE3">
        <w:rPr>
          <w:rStyle w:val="StyleUnderline"/>
          <w:highlight w:val="cyan"/>
        </w:rPr>
        <w:t xml:space="preserve">resilience can be </w:t>
      </w:r>
      <w:r w:rsidRPr="00810CE3">
        <w:rPr>
          <w:rStyle w:val="Emphasis"/>
          <w:highlight w:val="cyan"/>
        </w:rPr>
        <w:t>strengthened</w:t>
      </w:r>
      <w:r w:rsidRPr="00AE7E51">
        <w:rPr>
          <w:sz w:val="16"/>
        </w:rPr>
        <w:t xml:space="preserve"> by </w:t>
      </w:r>
      <w:r w:rsidRPr="00810CE3">
        <w:rPr>
          <w:rStyle w:val="StyleUnderline"/>
          <w:highlight w:val="cyan"/>
        </w:rPr>
        <w:t xml:space="preserve">increasing </w:t>
      </w:r>
      <w:r w:rsidRPr="00810CE3">
        <w:rPr>
          <w:rStyle w:val="Emphasis"/>
          <w:highlight w:val="cyan"/>
        </w:rPr>
        <w:t>inventory</w:t>
      </w:r>
      <w:r w:rsidRPr="00AE7E51">
        <w:rPr>
          <w:rStyle w:val="Emphasis"/>
        </w:rPr>
        <w:t xml:space="preserve"> levels</w:t>
      </w:r>
      <w:r w:rsidRPr="00AE7E51">
        <w:rPr>
          <w:rStyle w:val="StyleUnderline"/>
        </w:rPr>
        <w:t xml:space="preserve"> of raw material, work-in-progress, and the final product</w:t>
      </w:r>
      <w:r w:rsidRPr="00AE7E51">
        <w:rPr>
          <w:sz w:val="16"/>
        </w:rPr>
        <w:t xml:space="preserve">; </w:t>
      </w:r>
      <w:r w:rsidRPr="00810CE3">
        <w:rPr>
          <w:rStyle w:val="Emphasis"/>
          <w:highlight w:val="cyan"/>
        </w:rPr>
        <w:t>adding</w:t>
      </w:r>
      <w:r w:rsidRPr="00810CE3">
        <w:rPr>
          <w:rStyle w:val="StyleUnderline"/>
          <w:highlight w:val="cyan"/>
        </w:rPr>
        <w:t xml:space="preserve"> manufacturing</w:t>
      </w:r>
      <w:r w:rsidRPr="00AE7E51">
        <w:rPr>
          <w:sz w:val="16"/>
        </w:rPr>
        <w:t xml:space="preserve"> and/or storage </w:t>
      </w:r>
      <w:r w:rsidRPr="00810CE3">
        <w:rPr>
          <w:rStyle w:val="StyleUnderline"/>
          <w:highlight w:val="cyan"/>
        </w:rPr>
        <w:t>capacity</w:t>
      </w:r>
      <w:r w:rsidRPr="00AE7E51">
        <w:rPr>
          <w:rStyle w:val="StyleUnderline"/>
        </w:rPr>
        <w:t xml:space="preserve"> to improve </w:t>
      </w:r>
      <w:r w:rsidRPr="00AE7E51">
        <w:rPr>
          <w:sz w:val="16"/>
        </w:rPr>
        <w:t xml:space="preserve">manufacturing </w:t>
      </w:r>
      <w:r w:rsidRPr="00810CE3">
        <w:rPr>
          <w:rStyle w:val="Emphasis"/>
          <w:highlight w:val="cyan"/>
        </w:rPr>
        <w:t>surge capability</w:t>
      </w:r>
      <w:r w:rsidRPr="00AE7E51">
        <w:rPr>
          <w:sz w:val="16"/>
        </w:rPr>
        <w:t xml:space="preserve">; and </w:t>
      </w:r>
      <w:r w:rsidRPr="00AE7E51">
        <w:rPr>
          <w:rStyle w:val="Emphasis"/>
        </w:rPr>
        <w:t>increasing</w:t>
      </w:r>
      <w:r w:rsidRPr="00AE7E51">
        <w:rPr>
          <w:sz w:val="16"/>
        </w:rPr>
        <w:t xml:space="preserve"> the number and ensuring the </w:t>
      </w:r>
      <w:r w:rsidRPr="00AE7E51">
        <w:rPr>
          <w:rStyle w:val="StyleUnderline"/>
        </w:rPr>
        <w:t>surge capability of suppliers of key materials</w:t>
      </w:r>
      <w:r w:rsidRPr="00AE7E51">
        <w:rPr>
          <w:sz w:val="16"/>
        </w:rPr>
        <w:t xml:space="preserve"> or work-in-progress to mitigate potential supplier disruption. </w:t>
      </w:r>
      <w:r w:rsidRPr="00AE7E51">
        <w:rPr>
          <w:rStyle w:val="StyleUnderline"/>
        </w:rPr>
        <w:t>Such risk-</w:t>
      </w:r>
      <w:r w:rsidRPr="00810CE3">
        <w:rPr>
          <w:rStyle w:val="Emphasis"/>
          <w:highlight w:val="cyan"/>
        </w:rPr>
        <w:t>mitigation</w:t>
      </w:r>
      <w:r w:rsidRPr="00AE7E51">
        <w:rPr>
          <w:sz w:val="16"/>
        </w:rPr>
        <w:t xml:space="preserve"> techniques </w:t>
      </w:r>
      <w:r w:rsidRPr="00AE7E51">
        <w:rPr>
          <w:rStyle w:val="StyleUnderline"/>
        </w:rPr>
        <w:t xml:space="preserve">are </w:t>
      </w:r>
      <w:r w:rsidRPr="00810CE3">
        <w:rPr>
          <w:rStyle w:val="StyleUnderline"/>
          <w:highlight w:val="cyan"/>
        </w:rPr>
        <w:t>expensive; however</w:t>
      </w:r>
      <w:r w:rsidRPr="00AE7E51">
        <w:rPr>
          <w:rStyle w:val="StyleUnderline"/>
        </w:rPr>
        <w:t xml:space="preserve">, </w:t>
      </w:r>
      <w:r w:rsidRPr="00AE7E51">
        <w:rPr>
          <w:rStyle w:val="Emphasis"/>
        </w:rPr>
        <w:t xml:space="preserve">competitive </w:t>
      </w:r>
      <w:r w:rsidRPr="00810CE3">
        <w:rPr>
          <w:rStyle w:val="Emphasis"/>
          <w:highlight w:val="cyan"/>
        </w:rPr>
        <w:t>advantage</w:t>
      </w:r>
      <w:r w:rsidRPr="00810CE3">
        <w:rPr>
          <w:rStyle w:val="StyleUnderline"/>
          <w:highlight w:val="cyan"/>
        </w:rPr>
        <w:t xml:space="preserve"> will result</w:t>
      </w:r>
      <w:r w:rsidRPr="00AE7E51">
        <w:rPr>
          <w:sz w:val="16"/>
        </w:rPr>
        <w:t xml:space="preserve"> if a firm’s supply chain resilience and agility is identical to the competition’s but at a lower cost. The level of investment a company makes in coping with risk will depend on the identified risks that the company is concerned about, the awareness that some risks the company might face are unimaginable, and the company’s appetite for risk. </w:t>
      </w:r>
    </w:p>
    <w:p w14:paraId="3CCFEC3A" w14:textId="77777777" w:rsidR="00356781" w:rsidRPr="00AE7E51" w:rsidRDefault="00356781" w:rsidP="00356781">
      <w:pPr>
        <w:rPr>
          <w:sz w:val="16"/>
        </w:rPr>
      </w:pPr>
      <w:r w:rsidRPr="00810CE3">
        <w:rPr>
          <w:rStyle w:val="StyleUnderline"/>
          <w:highlight w:val="cyan"/>
        </w:rPr>
        <w:t>New</w:t>
      </w:r>
      <w:r w:rsidRPr="00AE7E51">
        <w:rPr>
          <w:sz w:val="16"/>
        </w:rPr>
        <w:t xml:space="preserve"> information and </w:t>
      </w:r>
      <w:r w:rsidRPr="00810CE3">
        <w:rPr>
          <w:rStyle w:val="Emphasis"/>
          <w:highlight w:val="cyan"/>
        </w:rPr>
        <w:t>manufacturing</w:t>
      </w:r>
      <w:r w:rsidRPr="00AE7E51">
        <w:rPr>
          <w:sz w:val="16"/>
        </w:rPr>
        <w:t xml:space="preserve"> technologies </w:t>
      </w:r>
      <w:r w:rsidRPr="00810CE3">
        <w:rPr>
          <w:rStyle w:val="StyleUnderline"/>
          <w:highlight w:val="cyan"/>
        </w:rPr>
        <w:t>provide</w:t>
      </w:r>
      <w:r w:rsidRPr="00AE7E51">
        <w:rPr>
          <w:rStyle w:val="StyleUnderline"/>
        </w:rPr>
        <w:t xml:space="preserve"> great </w:t>
      </w:r>
      <w:r w:rsidRPr="00810CE3">
        <w:rPr>
          <w:rStyle w:val="StyleUnderline"/>
          <w:highlight w:val="cyan"/>
        </w:rPr>
        <w:t>potential for</w:t>
      </w:r>
      <w:r w:rsidRPr="00AE7E51">
        <w:rPr>
          <w:rStyle w:val="StyleUnderline"/>
        </w:rPr>
        <w:t xml:space="preserve"> improving </w:t>
      </w:r>
      <w:r w:rsidRPr="00810CE3">
        <w:rPr>
          <w:rStyle w:val="Emphasis"/>
          <w:highlight w:val="cyan"/>
        </w:rPr>
        <w:t>resiliency</w:t>
      </w:r>
      <w:r w:rsidRPr="00AE7E51">
        <w:rPr>
          <w:rStyle w:val="StyleUnderline"/>
        </w:rPr>
        <w:t xml:space="preserve"> and </w:t>
      </w:r>
      <w:r w:rsidRPr="00AE7E51">
        <w:rPr>
          <w:rStyle w:val="Emphasis"/>
        </w:rPr>
        <w:t>productivity</w:t>
      </w:r>
      <w:r w:rsidRPr="00AE7E51">
        <w:rPr>
          <w:sz w:val="16"/>
        </w:rPr>
        <w:t xml:space="preserve"> in response to real-time demand analysis. </w:t>
      </w:r>
      <w:r w:rsidRPr="00AE7E51">
        <w:rPr>
          <w:rStyle w:val="StyleUnderline"/>
        </w:rPr>
        <w:t>Real-time demand data can be used to determine transshipment decisions</w:t>
      </w:r>
      <w:r w:rsidRPr="00AE7E51">
        <w:rPr>
          <w:sz w:val="16"/>
        </w:rPr>
        <w:t xml:space="preserve"> of raw materials, work-in-progress, and finished products in order to ensure inventories are kept in balance. Further, real-time decision making </w:t>
      </w:r>
      <w:r w:rsidRPr="00AE7E51">
        <w:rPr>
          <w:rStyle w:val="StyleUnderline"/>
        </w:rPr>
        <w:t xml:space="preserve">can </w:t>
      </w:r>
      <w:r w:rsidRPr="00AE7E51">
        <w:rPr>
          <w:rStyle w:val="Emphasis"/>
        </w:rPr>
        <w:t>rebalance</w:t>
      </w:r>
      <w:r w:rsidRPr="00AE7E51">
        <w:rPr>
          <w:rStyle w:val="StyleUnderline"/>
        </w:rPr>
        <w:t xml:space="preserve"> relocatable production</w:t>
      </w:r>
      <w:r w:rsidRPr="00AE7E51">
        <w:rPr>
          <w:sz w:val="16"/>
        </w:rPr>
        <w:t>.  For example, for distributed multi-facility additive manufacturing systems, 3D-printers can be relocated as demand shifts geographically, in conjunction with delaying product differentiation (postponement) for a more agile supply chain.</w:t>
      </w:r>
    </w:p>
    <w:p w14:paraId="0FA636A7" w14:textId="77777777" w:rsidR="00356781" w:rsidRPr="006D7765" w:rsidRDefault="00356781" w:rsidP="00356781">
      <w:pPr>
        <w:rPr>
          <w:sz w:val="16"/>
        </w:rPr>
      </w:pPr>
      <w:r w:rsidRPr="00AE7E51">
        <w:rPr>
          <w:sz w:val="16"/>
        </w:rPr>
        <w:t xml:space="preserve">The </w:t>
      </w:r>
      <w:r w:rsidRPr="00810CE3">
        <w:rPr>
          <w:rStyle w:val="StyleUnderline"/>
          <w:highlight w:val="cyan"/>
        </w:rPr>
        <w:t>result is supply chain</w:t>
      </w:r>
      <w:r w:rsidRPr="00AE7E51">
        <w:rPr>
          <w:rStyle w:val="StyleUnderline"/>
        </w:rPr>
        <w:t xml:space="preserve"> performance </w:t>
      </w:r>
      <w:r w:rsidRPr="00810CE3">
        <w:rPr>
          <w:rStyle w:val="StyleUnderline"/>
          <w:highlight w:val="cyan"/>
        </w:rPr>
        <w:t>that blends</w:t>
      </w:r>
      <w:r w:rsidRPr="00AE7E51">
        <w:rPr>
          <w:sz w:val="16"/>
        </w:rPr>
        <w:t xml:space="preserve"> the </w:t>
      </w:r>
      <w:r w:rsidRPr="00810CE3">
        <w:rPr>
          <w:rStyle w:val="Emphasis"/>
          <w:highlight w:val="cyan"/>
        </w:rPr>
        <w:t>advantages</w:t>
      </w:r>
      <w:r w:rsidRPr="00AE7E51">
        <w:rPr>
          <w:rStyle w:val="StyleUnderline"/>
        </w:rPr>
        <w:t xml:space="preserve"> of </w:t>
      </w:r>
      <w:r w:rsidRPr="00AE7E51">
        <w:rPr>
          <w:rStyle w:val="Emphasis"/>
        </w:rPr>
        <w:t>distributed</w:t>
      </w:r>
      <w:r w:rsidRPr="00AE7E51">
        <w:rPr>
          <w:rStyle w:val="StyleUnderline"/>
        </w:rPr>
        <w:t xml:space="preserve"> supply chain systems</w:t>
      </w:r>
      <w:r w:rsidRPr="00AE7E51">
        <w:rPr>
          <w:sz w:val="16"/>
        </w:rPr>
        <w:t xml:space="preserve"> (</w:t>
      </w:r>
      <w:r w:rsidRPr="00AE7E51">
        <w:rPr>
          <w:rStyle w:val="StyleUnderline"/>
        </w:rPr>
        <w:t>having</w:t>
      </w:r>
      <w:r w:rsidRPr="00AE7E51">
        <w:rPr>
          <w:sz w:val="16"/>
        </w:rPr>
        <w:t xml:space="preserve"> inventory and/or </w:t>
      </w:r>
      <w:r w:rsidRPr="00AE7E51">
        <w:rPr>
          <w:rStyle w:val="Emphasis"/>
        </w:rPr>
        <w:t>manufacturing</w:t>
      </w:r>
      <w:r w:rsidRPr="00AE7E51">
        <w:rPr>
          <w:sz w:val="16"/>
        </w:rPr>
        <w:t xml:space="preserve"> capacity </w:t>
      </w:r>
      <w:r w:rsidRPr="00AE7E51">
        <w:rPr>
          <w:rStyle w:val="StyleUnderline"/>
        </w:rPr>
        <w:t>close to demand to enable fast fulfillment</w:t>
      </w:r>
      <w:r w:rsidRPr="00AE7E51">
        <w:rPr>
          <w:sz w:val="16"/>
        </w:rPr>
        <w:t xml:space="preserve">) </w:t>
      </w:r>
      <w:r w:rsidRPr="00AE7E51">
        <w:rPr>
          <w:rStyle w:val="StyleUnderline"/>
        </w:rPr>
        <w:t xml:space="preserve">and </w:t>
      </w:r>
      <w:r w:rsidRPr="00AE7E51">
        <w:rPr>
          <w:rStyle w:val="Emphasis"/>
        </w:rPr>
        <w:t>centralized</w:t>
      </w:r>
      <w:r w:rsidRPr="00AE7E51">
        <w:rPr>
          <w:rStyle w:val="StyleUnderline"/>
        </w:rPr>
        <w:t xml:space="preserve"> supply chain systems</w:t>
      </w:r>
      <w:r w:rsidRPr="00AE7E51">
        <w:rPr>
          <w:sz w:val="16"/>
        </w:rPr>
        <w:t xml:space="preserve"> (</w:t>
      </w:r>
      <w:r w:rsidRPr="00AE7E51">
        <w:rPr>
          <w:rStyle w:val="StyleUnderline"/>
        </w:rPr>
        <w:t>to enable economies of scale, inventory and risk “pooling,”</w:t>
      </w:r>
      <w:r w:rsidRPr="00AE7E51">
        <w:rPr>
          <w:sz w:val="16"/>
        </w:rPr>
        <w:t xml:space="preserve"> reduced total safety inventory, and reduced total capital expenditures). This performance is in contrast to lean supply chains that minimize cost but may be unable to effectively respond to and recover from unexpected and disruptive events. A dynamically </w:t>
      </w:r>
      <w:r w:rsidRPr="00810CE3">
        <w:rPr>
          <w:rStyle w:val="Emphasis"/>
          <w:highlight w:val="cyan"/>
        </w:rPr>
        <w:t>resilient</w:t>
      </w:r>
      <w:r w:rsidRPr="00AE7E51">
        <w:rPr>
          <w:sz w:val="16"/>
        </w:rPr>
        <w:t xml:space="preserve"> data-driven </w:t>
      </w:r>
      <w:r w:rsidRPr="00AE7E51">
        <w:rPr>
          <w:rStyle w:val="StyleUnderline"/>
        </w:rPr>
        <w:t xml:space="preserve">supply chain </w:t>
      </w:r>
      <w:r w:rsidRPr="00810CE3">
        <w:rPr>
          <w:rStyle w:val="StyleUnderline"/>
          <w:highlight w:val="cyan"/>
        </w:rPr>
        <w:t>network will</w:t>
      </w:r>
      <w:r w:rsidRPr="00AE7E51">
        <w:rPr>
          <w:rStyle w:val="StyleUnderline"/>
        </w:rPr>
        <w:t xml:space="preserve"> </w:t>
      </w:r>
      <w:r w:rsidRPr="00AE7E51">
        <w:rPr>
          <w:rStyle w:val="Emphasis"/>
        </w:rPr>
        <w:t xml:space="preserve">quickly </w:t>
      </w:r>
      <w:r w:rsidRPr="00810CE3">
        <w:rPr>
          <w:rStyle w:val="Emphasis"/>
          <w:highlight w:val="cyan"/>
        </w:rPr>
        <w:t>detect</w:t>
      </w:r>
      <w:r w:rsidRPr="00810CE3">
        <w:rPr>
          <w:rStyle w:val="StyleUnderline"/>
          <w:highlight w:val="cyan"/>
        </w:rPr>
        <w:t xml:space="preserve">, </w:t>
      </w:r>
      <w:r w:rsidRPr="00810CE3">
        <w:rPr>
          <w:rStyle w:val="Emphasis"/>
          <w:highlight w:val="cyan"/>
        </w:rPr>
        <w:t>respond</w:t>
      </w:r>
      <w:r w:rsidRPr="00AE7E51">
        <w:rPr>
          <w:rStyle w:val="StyleUnderline"/>
        </w:rPr>
        <w:t xml:space="preserve"> to, </w:t>
      </w:r>
      <w:r w:rsidRPr="00810CE3">
        <w:rPr>
          <w:rStyle w:val="StyleUnderline"/>
          <w:highlight w:val="cyan"/>
        </w:rPr>
        <w:t xml:space="preserve">and </w:t>
      </w:r>
      <w:r w:rsidRPr="00810CE3">
        <w:rPr>
          <w:rStyle w:val="Emphasis"/>
          <w:highlight w:val="cyan"/>
        </w:rPr>
        <w:t>recover</w:t>
      </w:r>
      <w:r w:rsidRPr="00810CE3">
        <w:rPr>
          <w:rStyle w:val="StyleUnderline"/>
          <w:highlight w:val="cyan"/>
        </w:rPr>
        <w:t xml:space="preserve"> from</w:t>
      </w:r>
      <w:r w:rsidRPr="00AE7E51">
        <w:rPr>
          <w:rStyle w:val="StyleUnderline"/>
        </w:rPr>
        <w:t xml:space="preserve"> such </w:t>
      </w:r>
      <w:r w:rsidRPr="00810CE3">
        <w:rPr>
          <w:rStyle w:val="StyleUnderline"/>
          <w:highlight w:val="cyan"/>
        </w:rPr>
        <w:t>changes</w:t>
      </w:r>
      <w:r w:rsidRPr="00AE7E51">
        <w:rPr>
          <w:rStyle w:val="StyleUnderline"/>
        </w:rPr>
        <w:t xml:space="preserve"> by adjusting manufacturing capacity as needed</w:t>
      </w:r>
      <w:r w:rsidRPr="00AE7E51">
        <w:rPr>
          <w:sz w:val="16"/>
        </w:rPr>
        <w:t>. Such a supply chain will be resilient and either lean or agile, depending on need.</w:t>
      </w:r>
    </w:p>
    <w:p w14:paraId="768B6661" w14:textId="77777777" w:rsidR="00356781" w:rsidRPr="006D7765" w:rsidRDefault="00356781" w:rsidP="00356781">
      <w:pPr>
        <w:rPr>
          <w:sz w:val="16"/>
        </w:rPr>
      </w:pPr>
      <w:r w:rsidRPr="006D7765">
        <w:rPr>
          <w:sz w:val="16"/>
        </w:rPr>
        <w:t>The role of government in supply chain resilience</w:t>
      </w:r>
    </w:p>
    <w:p w14:paraId="5CE37C8A" w14:textId="77777777" w:rsidR="00356781" w:rsidRPr="006D7765" w:rsidRDefault="00356781" w:rsidP="00356781">
      <w:pPr>
        <w:rPr>
          <w:sz w:val="16"/>
        </w:rPr>
      </w:pPr>
      <w:r w:rsidRPr="00FF4D46">
        <w:rPr>
          <w:rStyle w:val="StyleUnderline"/>
        </w:rPr>
        <w:t>Supply chain resilience has already emerged at the forefront of the U</w:t>
      </w:r>
      <w:r w:rsidRPr="006D7765">
        <w:rPr>
          <w:sz w:val="16"/>
        </w:rPr>
        <w:t xml:space="preserve">nited </w:t>
      </w:r>
      <w:r w:rsidRPr="00FF4D46">
        <w:rPr>
          <w:rStyle w:val="StyleUnderline"/>
        </w:rPr>
        <w:t>S</w:t>
      </w:r>
      <w:r w:rsidRPr="006D7765">
        <w:rPr>
          <w:sz w:val="16"/>
        </w:rPr>
        <w:t>tates’ research and development agenda. In identifying R&amp;D priorities for federal agencies for fiscal year 2021, the Office of Science and Technology Policy at the White House has called for the development of resilient advanced military capabilities and improved resilience of critical infrastructure and U.S. advanced manufacturing to natural and man-made disasters, including cyber-attacks and exploitation of supply chain vulnerabilities.</w:t>
      </w:r>
    </w:p>
    <w:p w14:paraId="1E2DAA27" w14:textId="77777777" w:rsidR="00356781" w:rsidRPr="006D7765" w:rsidRDefault="00356781" w:rsidP="00356781">
      <w:pPr>
        <w:rPr>
          <w:sz w:val="16"/>
        </w:rPr>
      </w:pPr>
      <w:r w:rsidRPr="006D7765">
        <w:rPr>
          <w:sz w:val="16"/>
        </w:rPr>
        <w:t xml:space="preserve">Following the COVID-19 pandemic, </w:t>
      </w:r>
      <w:r w:rsidRPr="00DE5020">
        <w:rPr>
          <w:u w:val="single"/>
        </w:rPr>
        <w:t>policymakers are now calling for supply chains of critical goods</w:t>
      </w:r>
      <w:r w:rsidRPr="006D7765">
        <w:rPr>
          <w:sz w:val="16"/>
        </w:rPr>
        <w:t xml:space="preserve">, especially medical supplies and high-tech products, to be reshored to the United States. But the complete reshoring of such supply chains cannot be the answer. </w:t>
      </w:r>
      <w:r w:rsidRPr="00DE5020">
        <w:rPr>
          <w:rStyle w:val="StyleUnderline"/>
        </w:rPr>
        <w:t>Domestic suppliers can also be disrupted</w:t>
      </w:r>
      <w:r w:rsidRPr="006D7765">
        <w:rPr>
          <w:sz w:val="16"/>
        </w:rPr>
        <w:t xml:space="preserve">. And </w:t>
      </w:r>
      <w:r w:rsidRPr="00FF4D46">
        <w:rPr>
          <w:rStyle w:val="StyleUnderline"/>
        </w:rPr>
        <w:t>such a move would make U.S. businesses less competitive</w:t>
      </w:r>
      <w:r w:rsidRPr="006D7765">
        <w:rPr>
          <w:sz w:val="16"/>
        </w:rPr>
        <w:t>, putting them at a disadvantage with businesses of other (often adversarial) nations that continue to embrace globalization and support key industries with aggressive industrial policies, including subsidies and currency manipulation. The result may be reduced appeal of U.S. products in foreign markets, increased costs to U.S. consumers, reduced shareholder value for investors, and the erosion of the United States’ global innovation leadership, as complete reshoring would hinder its openness to ideas, people, and sourcing of parts and may not make the U.S. economy more resilient to pandemic-type shocks.</w:t>
      </w:r>
    </w:p>
    <w:p w14:paraId="58E562D9" w14:textId="77777777" w:rsidR="00356781" w:rsidRPr="006D7765" w:rsidRDefault="00356781" w:rsidP="00356781">
      <w:pPr>
        <w:rPr>
          <w:sz w:val="16"/>
        </w:rPr>
      </w:pPr>
      <w:r w:rsidRPr="00DE5020">
        <w:rPr>
          <w:rStyle w:val="StyleUnderline"/>
        </w:rPr>
        <w:t>The design and operation of a supply chain is highly dependent on the product.</w:t>
      </w:r>
      <w:r w:rsidRPr="006D7765">
        <w:rPr>
          <w:sz w:val="16"/>
        </w:rPr>
        <w:t xml:space="preserve"> Functional products with long life cycles and relatively small demand variability require cost efficient supply chains that can be offshored. Innovative products with short life cycles and relatively high demand variability require market-responsive supply chains with nearshored or domestic sourcing and production. Products of critical importance to defense, security, health, and national competitiveness require the federal government to take a special interest in their supply chains. Today, such products include rare-earth metals, artificial intelligence, hypersonic weaponry, 5G technology, semiconductors, pharmaceuticals, synthetic biology, and specialized medical equipment.</w:t>
      </w:r>
    </w:p>
    <w:p w14:paraId="730E0003" w14:textId="77777777" w:rsidR="00356781" w:rsidRPr="006D7765" w:rsidRDefault="00356781" w:rsidP="00356781">
      <w:pPr>
        <w:rPr>
          <w:sz w:val="16"/>
        </w:rPr>
      </w:pPr>
      <w:r w:rsidRPr="006D7765">
        <w:rPr>
          <w:sz w:val="16"/>
        </w:rPr>
        <w:t xml:space="preserve">The competitiveness, resilience, and security of these supply chains, embracing holistically R&amp;D, planning, procurement, manufacturing, distribution, and maintenance along with the cultivation of a national manufacturing ecosystem of small to medium enterprises is key to U.S. national security. Achieving this requires an understanding of a given industry’s “clock speed”, which refers to the speed at which it introduces new products, processes and organizational structures; government and regulatory processes; and manufacturing operations for repair and maintenance, which are often not synchronized across these supply chains. </w:t>
      </w:r>
      <w:r w:rsidRPr="00FF4D46">
        <w:rPr>
          <w:rStyle w:val="StyleUnderline"/>
        </w:rPr>
        <w:t>Federal government interventions to cultivate supply chain resilience must work in tandem with a given industry’s clock speed</w:t>
      </w:r>
      <w:r w:rsidRPr="006D7765">
        <w:rPr>
          <w:sz w:val="16"/>
        </w:rPr>
        <w:t>.</w:t>
      </w:r>
    </w:p>
    <w:p w14:paraId="7B23637B" w14:textId="77777777" w:rsidR="00356781" w:rsidRPr="006D7765" w:rsidRDefault="00356781" w:rsidP="00356781">
      <w:pPr>
        <w:rPr>
          <w:sz w:val="16"/>
        </w:rPr>
      </w:pPr>
      <w:r w:rsidRPr="006D7765">
        <w:rPr>
          <w:sz w:val="16"/>
        </w:rPr>
        <w:t>As it responds to the pandemic, the United States has made some moves to improve its supply chain resiliency, including provisions in the CARES Act economic relief package to investigate U.S. medical supply chains. President-elect Joe Biden has announced a plan to rebuild U.S. supply chains that aims for broad-based resilience as opposed to pure self-sufficiency. Additionally, there have been multiple Senate hearings to examine the integrity and reliability of critical supply chains following the onset of the pandemic. There are a number of other policy interventions the U.S. government might take to promote more resilient and competitive supply chains. These interventions include:</w:t>
      </w:r>
    </w:p>
    <w:p w14:paraId="17AC5135" w14:textId="77777777" w:rsidR="00356781" w:rsidRPr="006D7765" w:rsidRDefault="00356781" w:rsidP="00356781">
      <w:pPr>
        <w:rPr>
          <w:sz w:val="16"/>
        </w:rPr>
      </w:pPr>
      <w:r w:rsidRPr="00810CE3">
        <w:rPr>
          <w:rStyle w:val="StyleUnderline"/>
          <w:highlight w:val="cyan"/>
        </w:rPr>
        <w:t>Mapping supply chains</w:t>
      </w:r>
      <w:r w:rsidRPr="00FF4D46">
        <w:rPr>
          <w:rStyle w:val="StyleUnderline"/>
        </w:rPr>
        <w:t xml:space="preserve"> that are </w:t>
      </w:r>
      <w:r w:rsidRPr="00810CE3">
        <w:rPr>
          <w:rStyle w:val="StyleUnderline"/>
          <w:highlight w:val="cyan"/>
        </w:rPr>
        <w:t>critical to</w:t>
      </w:r>
      <w:r w:rsidRPr="00FF4D46">
        <w:rPr>
          <w:rStyle w:val="StyleUnderline"/>
        </w:rPr>
        <w:t xml:space="preserve"> U.S. health and </w:t>
      </w:r>
      <w:r w:rsidRPr="00810CE3">
        <w:rPr>
          <w:rStyle w:val="StyleUnderline"/>
          <w:highlight w:val="cyan"/>
        </w:rPr>
        <w:t>economic security</w:t>
      </w:r>
      <w:r w:rsidRPr="00FF4D46">
        <w:rPr>
          <w:rStyle w:val="StyleUnderline"/>
        </w:rPr>
        <w:t xml:space="preserve"> in order to identify potential vulnerabilities and threats</w:t>
      </w:r>
      <w:r w:rsidRPr="006D7765">
        <w:rPr>
          <w:sz w:val="16"/>
        </w:rPr>
        <w:t>. Supply chain mapping provides visibility to “the suppliers’ suppliers” and can be laborious and time intensive, as it is often conducted on paper. Following the 2011 tsunami in Japan, for example, a team of 100 executives of a global semiconductor giant needed more than one year to complete this task. Embracing novel digital approaches to illuminate the relevant extended supply networks is imperative to help identify what data are important for the development of well-informed policy interventions and operations.</w:t>
      </w:r>
    </w:p>
    <w:p w14:paraId="48B42AE8" w14:textId="77777777" w:rsidR="00356781" w:rsidRDefault="00356781" w:rsidP="00356781">
      <w:pPr>
        <w:rPr>
          <w:sz w:val="16"/>
        </w:rPr>
      </w:pPr>
      <w:r w:rsidRPr="00810CE3">
        <w:rPr>
          <w:rStyle w:val="StyleUnderline"/>
          <w:highlight w:val="cyan"/>
        </w:rPr>
        <w:t xml:space="preserve">Investing to improve </w:t>
      </w:r>
      <w:r w:rsidRPr="00810CE3">
        <w:rPr>
          <w:rStyle w:val="Emphasis"/>
          <w:highlight w:val="cyan"/>
        </w:rPr>
        <w:t>national logistics infrastructure</w:t>
      </w:r>
      <w:r w:rsidRPr="006D7765">
        <w:rPr>
          <w:sz w:val="16"/>
        </w:rPr>
        <w:t xml:space="preserve">, </w:t>
      </w:r>
      <w:r w:rsidRPr="00DE5020">
        <w:rPr>
          <w:rStyle w:val="StyleUnderline"/>
        </w:rPr>
        <w:t>including its “hard”</w:t>
      </w:r>
      <w:r w:rsidRPr="006D7765">
        <w:rPr>
          <w:sz w:val="16"/>
        </w:rPr>
        <w:t xml:space="preserve"> (ports, roads, rail networks) </w:t>
      </w:r>
      <w:r w:rsidRPr="00DE5020">
        <w:rPr>
          <w:rStyle w:val="StyleUnderline"/>
        </w:rPr>
        <w:t>and “soft” infrastructure</w:t>
      </w:r>
      <w:r w:rsidRPr="006D7765">
        <w:rPr>
          <w:sz w:val="16"/>
        </w:rPr>
        <w:t xml:space="preserve"> (the service industries that underpin logistics) </w:t>
      </w:r>
      <w:r w:rsidRPr="00810CE3">
        <w:rPr>
          <w:rStyle w:val="StyleUnderline"/>
          <w:highlight w:val="cyan"/>
        </w:rPr>
        <w:t>with a focus on improved</w:t>
      </w:r>
      <w:r w:rsidRPr="006D7765">
        <w:rPr>
          <w:sz w:val="16"/>
        </w:rPr>
        <w:t xml:space="preserve"> customs </w:t>
      </w:r>
      <w:r w:rsidRPr="00810CE3">
        <w:rPr>
          <w:rStyle w:val="StyleUnderline"/>
          <w:highlight w:val="cyan"/>
        </w:rPr>
        <w:t>performance</w:t>
      </w:r>
      <w:r w:rsidRPr="006D7765">
        <w:rPr>
          <w:sz w:val="16"/>
        </w:rPr>
        <w:t xml:space="preserve">, supply chain reliability and service quality, cybersecurity, environmental sustainability, and skills shortages. </w:t>
      </w:r>
      <w:r w:rsidRPr="00DE5020">
        <w:rPr>
          <w:rStyle w:val="StyleUnderline"/>
        </w:rPr>
        <w:t xml:space="preserve">These priorities would further raise the United States’s ranking in </w:t>
      </w:r>
      <w:r w:rsidRPr="00DE5020">
        <w:rPr>
          <w:rStyle w:val="Emphasis"/>
        </w:rPr>
        <w:t>supply chain performance</w:t>
      </w:r>
      <w:r w:rsidRPr="006D7765">
        <w:rPr>
          <w:sz w:val="16"/>
        </w:rPr>
        <w:t xml:space="preserve">, global logistics connectivity, and competitiveness. </w:t>
      </w:r>
      <w:r w:rsidRPr="00810CE3">
        <w:rPr>
          <w:rStyle w:val="StyleUnderline"/>
          <w:highlight w:val="cyan"/>
        </w:rPr>
        <w:t>Such long overdue investments</w:t>
      </w:r>
      <w:r w:rsidRPr="00DE5020">
        <w:rPr>
          <w:rStyle w:val="StyleUnderline"/>
        </w:rPr>
        <w:t xml:space="preserve"> unfortunately </w:t>
      </w:r>
      <w:r w:rsidRPr="00810CE3">
        <w:rPr>
          <w:rStyle w:val="StyleUnderline"/>
          <w:highlight w:val="cyan"/>
        </w:rPr>
        <w:t>were not made</w:t>
      </w:r>
      <w:r w:rsidRPr="00DE5020">
        <w:rPr>
          <w:rStyle w:val="StyleUnderline"/>
        </w:rPr>
        <w:t xml:space="preserve"> in the globalization-driven economic boom of the 1980s</w:t>
      </w:r>
      <w:r w:rsidRPr="006D7765">
        <w:rPr>
          <w:sz w:val="16"/>
        </w:rPr>
        <w:t>, when policymakers failed to embrace long-term thinking.</w:t>
      </w:r>
    </w:p>
    <w:p w14:paraId="42DED927" w14:textId="77777777" w:rsidR="00356781" w:rsidRDefault="00356781" w:rsidP="00356781">
      <w:pPr>
        <w:rPr>
          <w:sz w:val="16"/>
        </w:rPr>
      </w:pPr>
    </w:p>
    <w:p w14:paraId="7A3D82F5" w14:textId="77777777" w:rsidR="00356781" w:rsidRPr="00C42E32" w:rsidRDefault="00356781" w:rsidP="00356781">
      <w:pPr>
        <w:pStyle w:val="Heading4"/>
        <w:rPr>
          <w:rFonts w:cs="Arial"/>
        </w:rPr>
      </w:pPr>
      <w:r w:rsidRPr="00C42E32">
        <w:rPr>
          <w:rFonts w:cs="Arial"/>
        </w:rPr>
        <w:t xml:space="preserve">Domestic </w:t>
      </w:r>
      <w:r>
        <w:rPr>
          <w:rFonts w:cs="Arial"/>
        </w:rPr>
        <w:t>supply</w:t>
      </w:r>
      <w:r w:rsidRPr="00C42E32">
        <w:rPr>
          <w:rFonts w:cs="Arial"/>
        </w:rPr>
        <w:t xml:space="preserve"> </w:t>
      </w:r>
      <w:r>
        <w:rPr>
          <w:rFonts w:cs="Arial"/>
        </w:rPr>
        <w:t>isn’t key</w:t>
      </w:r>
    </w:p>
    <w:p w14:paraId="24D5F062" w14:textId="77777777" w:rsidR="00356781" w:rsidRPr="00C42E32" w:rsidRDefault="00356781" w:rsidP="00356781">
      <w:r w:rsidRPr="00C42E32">
        <w:rPr>
          <w:rStyle w:val="Style13ptBold"/>
        </w:rPr>
        <w:t>Holdren and Lander 17</w:t>
      </w:r>
      <w:r w:rsidRPr="00C42E32">
        <w:t xml:space="preserve"> </w:t>
      </w:r>
      <w:r>
        <w:t>[</w:t>
      </w:r>
      <w:r w:rsidRPr="00C42E32">
        <w:t>John P. Holdren is the Teresa and John Heinz Professor of Environmental Policy at the Kennedy School of Government; Co-Director of the Program on Science, Technology, and Public Policy in the Kennedy School’s Belfer Center for Science and International Affairs; and Professor of Environmental Science and Policy in the Department of Earth and Planetary Sciences at Harvard University; Former presidential Science Advisor and Director of the White House Office of Science and Technology Policy. Eric S. Lander is president and founding director of the Broad Institute of MIT and Harvard (“Ensuring Long-Term U.S.</w:t>
      </w:r>
    </w:p>
    <w:p w14:paraId="3E73B159" w14:textId="77777777" w:rsidR="00356781" w:rsidRPr="00C42E32" w:rsidRDefault="00356781" w:rsidP="00356781">
      <w:r w:rsidRPr="00C42E32">
        <w:t>Leadership in Semiconductors,” Executive Office of the President President’s Council of Advisors on Science and Technology https://www.broadinstitute.org/files/sections/about/PCAST/2017%20pcast_ensuring_long-term_us_leadership_in_semiconductors.pdf</w:t>
      </w:r>
      <w:r>
        <w:t>]</w:t>
      </w:r>
    </w:p>
    <w:p w14:paraId="776783B0" w14:textId="77777777" w:rsidR="00356781" w:rsidRDefault="00356781" w:rsidP="00356781">
      <w:pPr>
        <w:rPr>
          <w:rStyle w:val="StyleUnderline"/>
        </w:rPr>
      </w:pPr>
      <w:r w:rsidRPr="00810CE3">
        <w:rPr>
          <w:rStyle w:val="StyleUnderline"/>
          <w:highlight w:val="cyan"/>
        </w:rPr>
        <w:t>A strong U.S.-based industry</w:t>
      </w:r>
      <w:r w:rsidRPr="00C42E32">
        <w:rPr>
          <w:sz w:val="16"/>
        </w:rPr>
        <w:t xml:space="preserve"> can mitigate some of these security concerns but </w:t>
      </w:r>
      <w:r w:rsidRPr="00810CE3">
        <w:rPr>
          <w:rStyle w:val="Emphasis"/>
          <w:highlight w:val="cyan"/>
        </w:rPr>
        <w:t>is not a panacea</w:t>
      </w:r>
      <w:r w:rsidRPr="00C42E32">
        <w:rPr>
          <w:sz w:val="16"/>
        </w:rPr>
        <w:t xml:space="preserve"> for them. </w:t>
      </w:r>
      <w:r w:rsidRPr="00C42E32">
        <w:rPr>
          <w:rStyle w:val="StyleUnderline"/>
        </w:rPr>
        <w:t xml:space="preserve">Risks to the integrity of </w:t>
      </w:r>
      <w:r w:rsidRPr="00810CE3">
        <w:rPr>
          <w:rStyle w:val="StyleUnderline"/>
          <w:highlight w:val="cyan"/>
        </w:rPr>
        <w:t>the semiconductor supply chain</w:t>
      </w:r>
      <w:r w:rsidRPr="00C42E32">
        <w:rPr>
          <w:sz w:val="16"/>
        </w:rPr>
        <w:t xml:space="preserve">, while lower when critical items are designed and produced domestically or on the territories of U.S. allies, </w:t>
      </w:r>
      <w:r w:rsidRPr="00810CE3">
        <w:rPr>
          <w:rStyle w:val="Emphasis"/>
          <w:highlight w:val="cyan"/>
        </w:rPr>
        <w:t>cannot be assured through domestic manufacturing</w:t>
      </w:r>
      <w:r w:rsidRPr="00C42E32">
        <w:rPr>
          <w:rStyle w:val="Emphasis"/>
        </w:rPr>
        <w:t xml:space="preserve"> and design alone</w:t>
      </w:r>
      <w:r w:rsidRPr="00C42E32">
        <w:rPr>
          <w:rStyle w:val="StyleUnderline"/>
        </w:rPr>
        <w:t xml:space="preserve"> </w:t>
      </w:r>
      <w:r w:rsidRPr="00810CE3">
        <w:rPr>
          <w:rStyle w:val="StyleUnderline"/>
          <w:highlight w:val="cyan"/>
        </w:rPr>
        <w:t>and</w:t>
      </w:r>
      <w:r w:rsidRPr="00C42E32">
        <w:rPr>
          <w:rStyle w:val="StyleUnderline"/>
        </w:rPr>
        <w:t xml:space="preserve"> therefore ultimately </w:t>
      </w:r>
      <w:r w:rsidRPr="00810CE3">
        <w:rPr>
          <w:rStyle w:val="StyleUnderline"/>
          <w:highlight w:val="cyan"/>
        </w:rPr>
        <w:t>need</w:t>
      </w:r>
      <w:r w:rsidRPr="00C42E32">
        <w:rPr>
          <w:rStyle w:val="StyleUnderline"/>
        </w:rPr>
        <w:t xml:space="preserve"> to be mitigated through </w:t>
      </w:r>
      <w:r w:rsidRPr="00810CE3">
        <w:rPr>
          <w:rStyle w:val="StyleUnderline"/>
          <w:highlight w:val="cyan"/>
        </w:rPr>
        <w:t>other means</w:t>
      </w:r>
      <w:r w:rsidRPr="00C42E32">
        <w:rPr>
          <w:sz w:val="16"/>
        </w:rPr>
        <w:t xml:space="preserve"> (</w:t>
      </w:r>
      <w:r w:rsidRPr="009E0E4E">
        <w:rPr>
          <w:rStyle w:val="StyleUnderline"/>
        </w:rPr>
        <w:t>such as integrity standards and testing and greater system resilience),</w:t>
      </w:r>
      <w:r w:rsidRPr="00C42E32">
        <w:t xml:space="preserve"> </w:t>
      </w:r>
      <w:r w:rsidRPr="00C42E32">
        <w:rPr>
          <w:rStyle w:val="Emphasis"/>
        </w:rPr>
        <w:t>regardless of where production is located</w:t>
      </w:r>
      <w:r w:rsidRPr="00C42E32">
        <w:rPr>
          <w:sz w:val="16"/>
        </w:rPr>
        <w:t xml:space="preserve">. Moreover, </w:t>
      </w:r>
      <w:r w:rsidRPr="00810CE3">
        <w:rPr>
          <w:rStyle w:val="StyleUnderline"/>
          <w:highlight w:val="cyan"/>
        </w:rPr>
        <w:t xml:space="preserve">if the </w:t>
      </w:r>
      <w:r w:rsidRPr="00810CE3">
        <w:rPr>
          <w:rStyle w:val="Emphasis"/>
          <w:highlight w:val="cyan"/>
        </w:rPr>
        <w:t>U</w:t>
      </w:r>
      <w:r w:rsidRPr="00C42E32">
        <w:rPr>
          <w:rStyle w:val="StyleUnderline"/>
        </w:rPr>
        <w:t xml:space="preserve">nited </w:t>
      </w:r>
      <w:r w:rsidRPr="00810CE3">
        <w:rPr>
          <w:rStyle w:val="Emphasis"/>
          <w:highlight w:val="cyan"/>
        </w:rPr>
        <w:t>S</w:t>
      </w:r>
      <w:r w:rsidRPr="00C42E32">
        <w:rPr>
          <w:rStyle w:val="StyleUnderline"/>
        </w:rPr>
        <w:t xml:space="preserve">tates attempted to ensure security by simply </w:t>
      </w:r>
      <w:r w:rsidRPr="00810CE3">
        <w:rPr>
          <w:rStyle w:val="StyleUnderline"/>
          <w:highlight w:val="cyan"/>
        </w:rPr>
        <w:t>restrict</w:t>
      </w:r>
      <w:r w:rsidRPr="00C42E32">
        <w:rPr>
          <w:rStyle w:val="StyleUnderline"/>
        </w:rPr>
        <w:t xml:space="preserve">ing the set of </w:t>
      </w:r>
      <w:r w:rsidRPr="00810CE3">
        <w:rPr>
          <w:rStyle w:val="StyleUnderline"/>
          <w:highlight w:val="cyan"/>
        </w:rPr>
        <w:t>producers</w:t>
      </w:r>
      <w:r w:rsidRPr="00C42E32">
        <w:rPr>
          <w:sz w:val="16"/>
        </w:rPr>
        <w:t xml:space="preserve"> that was </w:t>
      </w:r>
      <w:r w:rsidRPr="00C42E32">
        <w:rPr>
          <w:rStyle w:val="StyleUnderline"/>
        </w:rPr>
        <w:t xml:space="preserve">allowed to sell semiconductors to U.S. firms, </w:t>
      </w:r>
      <w:r w:rsidRPr="00810CE3">
        <w:rPr>
          <w:rStyle w:val="StyleUnderline"/>
          <w:highlight w:val="cyan"/>
        </w:rPr>
        <w:t xml:space="preserve">it would slow </w:t>
      </w:r>
      <w:r w:rsidRPr="00810CE3">
        <w:rPr>
          <w:rStyle w:val="Emphasis"/>
          <w:highlight w:val="cyan"/>
        </w:rPr>
        <w:t>innovation</w:t>
      </w:r>
      <w:r w:rsidRPr="00810CE3">
        <w:rPr>
          <w:rStyle w:val="StyleUnderline"/>
          <w:highlight w:val="cyan"/>
        </w:rPr>
        <w:t xml:space="preserve"> by </w:t>
      </w:r>
      <w:r w:rsidRPr="00810CE3">
        <w:rPr>
          <w:rStyle w:val="Emphasis"/>
          <w:highlight w:val="cyan"/>
        </w:rPr>
        <w:t xml:space="preserve">fragmenting markets </w:t>
      </w:r>
      <w:r w:rsidRPr="00810CE3">
        <w:rPr>
          <w:rStyle w:val="StyleUnderline"/>
          <w:highlight w:val="cyan"/>
        </w:rPr>
        <w:t xml:space="preserve">and </w:t>
      </w:r>
      <w:r w:rsidRPr="00810CE3">
        <w:rPr>
          <w:rStyle w:val="Emphasis"/>
          <w:highlight w:val="cyan"/>
        </w:rPr>
        <w:t>reducing competition</w:t>
      </w:r>
      <w:r w:rsidRPr="00C42E32">
        <w:rPr>
          <w:rStyle w:val="StyleUnderline"/>
        </w:rPr>
        <w:t>. The U.S. government</w:t>
      </w:r>
      <w:r w:rsidRPr="00C42E32">
        <w:rPr>
          <w:sz w:val="16"/>
        </w:rPr>
        <w:t xml:space="preserve"> and U.S. consumers </w:t>
      </w:r>
      <w:r w:rsidRPr="00C42E32">
        <w:rPr>
          <w:rStyle w:val="StyleUnderline"/>
        </w:rPr>
        <w:t>would be increasingly unable to procure the cutting-edge chips on which the U.S. economy and national security depend.</w:t>
      </w:r>
    </w:p>
    <w:p w14:paraId="5933E767" w14:textId="77777777" w:rsidR="00356781" w:rsidRDefault="00356781" w:rsidP="00356781"/>
    <w:p w14:paraId="55176221" w14:textId="77777777" w:rsidR="00356781" w:rsidRPr="008E6B05" w:rsidRDefault="00356781" w:rsidP="00356781"/>
    <w:p w14:paraId="7D1C61ED" w14:textId="77777777" w:rsidR="00356781" w:rsidRPr="00424157" w:rsidRDefault="00356781" w:rsidP="00356781">
      <w:pPr>
        <w:pStyle w:val="Heading2"/>
      </w:pPr>
      <w:r>
        <w:t>CP---UQ</w:t>
      </w:r>
    </w:p>
    <w:p w14:paraId="44E5CE6A" w14:textId="77777777" w:rsidR="00356781" w:rsidRDefault="00356781" w:rsidP="00356781">
      <w:pPr>
        <w:pStyle w:val="Heading3"/>
      </w:pPr>
      <w:r>
        <w:t>2NC---CP</w:t>
      </w:r>
    </w:p>
    <w:p w14:paraId="3F2C822A" w14:textId="77777777" w:rsidR="00356781" w:rsidRDefault="00356781" w:rsidP="00356781">
      <w:pPr>
        <w:pStyle w:val="Heading4"/>
      </w:pPr>
      <w:r>
        <w:t>The United States federal government should pass Build Back Better.</w:t>
      </w:r>
    </w:p>
    <w:p w14:paraId="298A4DF1" w14:textId="77777777" w:rsidR="00356781" w:rsidRPr="004B4126" w:rsidRDefault="00356781" w:rsidP="00356781"/>
    <w:p w14:paraId="0B83306D" w14:textId="128BA135" w:rsidR="007E47F5" w:rsidRDefault="007E47F5" w:rsidP="007E47F5">
      <w:pPr>
        <w:pStyle w:val="Heading2"/>
      </w:pPr>
      <w:r>
        <w:t>DA---PTX</w:t>
      </w:r>
    </w:p>
    <w:p w14:paraId="42E58044" w14:textId="77777777" w:rsidR="007E47F5" w:rsidRDefault="007E47F5" w:rsidP="007E47F5">
      <w:pPr>
        <w:pStyle w:val="Heading3"/>
      </w:pPr>
      <w:r>
        <w:t>1NR---Link</w:t>
      </w:r>
    </w:p>
    <w:p w14:paraId="79769328" w14:textId="77777777" w:rsidR="007E47F5" w:rsidRPr="00762E97" w:rsidRDefault="007E47F5" w:rsidP="007E47F5">
      <w:pPr>
        <w:pStyle w:val="Heading4"/>
        <w:rPr>
          <w:rFonts w:asciiTheme="minorHAnsi" w:hAnsiTheme="minorHAnsi" w:cstheme="minorHAnsi"/>
        </w:rPr>
      </w:pPr>
      <w:r>
        <w:rPr>
          <w:rFonts w:asciiTheme="minorHAnsi" w:hAnsiTheme="minorHAnsi" w:cstheme="minorHAnsi"/>
        </w:rPr>
        <w:t xml:space="preserve">Empirics prove that winners </w:t>
      </w:r>
      <w:r>
        <w:rPr>
          <w:rFonts w:asciiTheme="minorHAnsi" w:hAnsiTheme="minorHAnsi" w:cstheme="minorHAnsi"/>
          <w:u w:val="single"/>
        </w:rPr>
        <w:t>don’t</w:t>
      </w:r>
      <w:r>
        <w:rPr>
          <w:rFonts w:asciiTheme="minorHAnsi" w:hAnsiTheme="minorHAnsi" w:cstheme="minorHAnsi"/>
        </w:rPr>
        <w:t xml:space="preserve"> build capital. Congress is </w:t>
      </w:r>
      <w:r>
        <w:rPr>
          <w:rFonts w:asciiTheme="minorHAnsi" w:hAnsiTheme="minorHAnsi" w:cstheme="minorHAnsi"/>
          <w:u w:val="single"/>
        </w:rPr>
        <w:t>a drinker</w:t>
      </w:r>
      <w:r>
        <w:rPr>
          <w:rFonts w:asciiTheme="minorHAnsi" w:hAnsiTheme="minorHAnsi" w:cstheme="minorHAnsi"/>
        </w:rPr>
        <w:t>; don’t let him drink too much.</w:t>
      </w:r>
    </w:p>
    <w:p w14:paraId="54F8594B" w14:textId="77777777" w:rsidR="007E47F5" w:rsidRDefault="007E47F5" w:rsidP="007E47F5">
      <w:r w:rsidRPr="003646FE">
        <w:rPr>
          <w:rStyle w:val="Style13ptBold"/>
        </w:rPr>
        <w:t>Siewert ’18</w:t>
      </w:r>
      <w:r>
        <w:t xml:space="preserve"> [Markus; June 2018; Assistant Professorship of Policy Analysis Hochschule für Politik München an der Technischen Universität München and Former Chair for Policy Analysis at the Bavarian, School for Public Policy; “It’s Never Easy for the President to Get Exactly What He Wants,” https://d-nb.info/1164077325/34]</w:t>
      </w:r>
    </w:p>
    <w:p w14:paraId="56868483" w14:textId="77777777" w:rsidR="007E47F5" w:rsidRDefault="007E47F5" w:rsidP="007E47F5">
      <w:pPr>
        <w:rPr>
          <w:rFonts w:asciiTheme="minorHAnsi" w:hAnsiTheme="minorHAnsi" w:cstheme="minorHAnsi"/>
          <w:sz w:val="16"/>
        </w:rPr>
      </w:pPr>
      <w:r w:rsidRPr="00417BCB">
        <w:rPr>
          <w:rFonts w:asciiTheme="minorHAnsi" w:hAnsiTheme="minorHAnsi" w:cstheme="minorHAnsi"/>
          <w:sz w:val="16"/>
        </w:rPr>
        <w:t xml:space="preserve">Third, </w:t>
      </w:r>
      <w:r w:rsidRPr="003646FE">
        <w:rPr>
          <w:rStyle w:val="Emphasis"/>
        </w:rPr>
        <w:t>agenda-setting</w:t>
      </w:r>
      <w:r w:rsidRPr="00B34602">
        <w:rPr>
          <w:rFonts w:asciiTheme="minorHAnsi" w:hAnsiTheme="minorHAnsi" w:cstheme="minorHAnsi"/>
          <w:u w:val="single"/>
        </w:rPr>
        <w:t xml:space="preserve"> offers the White House the </w:t>
      </w:r>
      <w:r w:rsidRPr="003646FE">
        <w:rPr>
          <w:rStyle w:val="Emphasis"/>
        </w:rPr>
        <w:t>opportunity</w:t>
      </w:r>
      <w:r w:rsidRPr="00B34602">
        <w:rPr>
          <w:rFonts w:asciiTheme="minorHAnsi" w:hAnsiTheme="minorHAnsi" w:cstheme="minorHAnsi"/>
          <w:u w:val="single"/>
        </w:rPr>
        <w:t xml:space="preserve"> to highlight </w:t>
      </w:r>
      <w:r w:rsidRPr="003646FE">
        <w:rPr>
          <w:rStyle w:val="Emphasis"/>
        </w:rPr>
        <w:t>its priorities</w:t>
      </w:r>
      <w:r w:rsidRPr="00417BCB">
        <w:rPr>
          <w:sz w:val="16"/>
        </w:rPr>
        <w:t>, how they are distributed across various policy issues, and in which way policies should be packaged (Rudalevige 2005, 437ff; Wayne 2009b, 317ff). Because</w:t>
      </w:r>
      <w:r w:rsidRPr="00417BCB">
        <w:rPr>
          <w:rFonts w:asciiTheme="minorHAnsi" w:hAnsiTheme="minorHAnsi" w:cstheme="minorHAnsi"/>
          <w:sz w:val="16"/>
        </w:rPr>
        <w:t xml:space="preserve"> </w:t>
      </w:r>
      <w:r w:rsidRPr="003646FE">
        <w:rPr>
          <w:rStyle w:val="Emphasis"/>
        </w:rPr>
        <w:t xml:space="preserve">the </w:t>
      </w:r>
      <w:r w:rsidRPr="008D66F8">
        <w:rPr>
          <w:rStyle w:val="Emphasis"/>
          <w:highlight w:val="cyan"/>
        </w:rPr>
        <w:t>resources</w:t>
      </w:r>
      <w:r w:rsidRPr="00B34602">
        <w:rPr>
          <w:rFonts w:asciiTheme="minorHAnsi" w:hAnsiTheme="minorHAnsi" w:cstheme="minorHAnsi"/>
          <w:u w:val="single"/>
        </w:rPr>
        <w:t xml:space="preserve"> of </w:t>
      </w:r>
      <w:r w:rsidRPr="003646FE">
        <w:rPr>
          <w:rStyle w:val="Emphasis"/>
        </w:rPr>
        <w:t>any administration</w:t>
      </w:r>
      <w:r w:rsidRPr="00B34602">
        <w:rPr>
          <w:rFonts w:asciiTheme="minorHAnsi" w:hAnsiTheme="minorHAnsi" w:cstheme="minorHAnsi"/>
          <w:u w:val="single"/>
        </w:rPr>
        <w:t xml:space="preserve"> </w:t>
      </w:r>
      <w:r w:rsidRPr="008D66F8">
        <w:rPr>
          <w:rFonts w:asciiTheme="minorHAnsi" w:hAnsiTheme="minorHAnsi" w:cstheme="minorHAnsi"/>
          <w:highlight w:val="cyan"/>
          <w:u w:val="single"/>
        </w:rPr>
        <w:t xml:space="preserve">to lobby </w:t>
      </w:r>
      <w:r w:rsidRPr="008D66F8">
        <w:rPr>
          <w:rStyle w:val="Emphasis"/>
          <w:highlight w:val="cyan"/>
        </w:rPr>
        <w:t>Congress</w:t>
      </w:r>
      <w:r w:rsidRPr="008D66F8">
        <w:rPr>
          <w:rFonts w:asciiTheme="minorHAnsi" w:hAnsiTheme="minorHAnsi" w:cstheme="minorHAnsi"/>
          <w:highlight w:val="cyan"/>
          <w:u w:val="single"/>
        </w:rPr>
        <w:t xml:space="preserve"> are </w:t>
      </w:r>
      <w:r w:rsidRPr="008D66F8">
        <w:rPr>
          <w:rStyle w:val="Emphasis"/>
          <w:highlight w:val="cyan"/>
        </w:rPr>
        <w:t>not infinite</w:t>
      </w:r>
      <w:r w:rsidRPr="00417BCB">
        <w:rPr>
          <w:rFonts w:asciiTheme="minorHAnsi" w:hAnsiTheme="minorHAnsi" w:cstheme="minorHAnsi"/>
          <w:sz w:val="16"/>
        </w:rPr>
        <w:t xml:space="preserve"> and the multiple political arenas are usually heavily crowded with myriad policy items and problems striving to be solve</w:t>
      </w:r>
      <w:r w:rsidRPr="00417BCB">
        <w:rPr>
          <w:sz w:val="16"/>
        </w:rPr>
        <w:t xml:space="preserve">d, </w:t>
      </w:r>
      <w:r w:rsidRPr="008D66F8">
        <w:rPr>
          <w:rStyle w:val="StyleUnderline"/>
          <w:highlight w:val="cyan"/>
        </w:rPr>
        <w:t>the</w:t>
      </w:r>
      <w:r w:rsidRPr="008D66F8">
        <w:rPr>
          <w:rFonts w:asciiTheme="minorHAnsi" w:hAnsiTheme="minorHAnsi" w:cstheme="minorHAnsi"/>
          <w:highlight w:val="cyan"/>
          <w:u w:val="single"/>
        </w:rPr>
        <w:t xml:space="preserve"> White House needs to prioritize </w:t>
      </w:r>
      <w:r w:rsidRPr="008D66F8">
        <w:rPr>
          <w:rStyle w:val="Emphasis"/>
          <w:highlight w:val="cyan"/>
        </w:rPr>
        <w:t>its</w:t>
      </w:r>
      <w:r w:rsidRPr="003646FE">
        <w:rPr>
          <w:rStyle w:val="Emphasis"/>
        </w:rPr>
        <w:t xml:space="preserve"> policy </w:t>
      </w:r>
      <w:r w:rsidRPr="008D66F8">
        <w:rPr>
          <w:rStyle w:val="Emphasis"/>
          <w:highlight w:val="cyan"/>
        </w:rPr>
        <w:t>agenda</w:t>
      </w:r>
      <w:r w:rsidRPr="00417BCB">
        <w:rPr>
          <w:sz w:val="16"/>
        </w:rPr>
        <w:t>. This involves, am</w:t>
      </w:r>
      <w:r w:rsidRPr="00417BCB">
        <w:rPr>
          <w:rFonts w:asciiTheme="minorHAnsi" w:hAnsiTheme="minorHAnsi" w:cstheme="minorHAnsi"/>
          <w:sz w:val="16"/>
        </w:rPr>
        <w:t xml:space="preserve">ong other things, </w:t>
      </w:r>
      <w:r w:rsidRPr="00B34602">
        <w:rPr>
          <w:rFonts w:asciiTheme="minorHAnsi" w:hAnsiTheme="minorHAnsi" w:cstheme="minorHAnsi"/>
          <w:u w:val="single"/>
        </w:rPr>
        <w:t xml:space="preserve">to </w:t>
      </w:r>
      <w:r w:rsidRPr="008D66F8">
        <w:rPr>
          <w:rFonts w:asciiTheme="minorHAnsi" w:hAnsiTheme="minorHAnsi" w:cstheme="minorHAnsi"/>
          <w:highlight w:val="cyan"/>
          <w:u w:val="single"/>
        </w:rPr>
        <w:t xml:space="preserve">select </w:t>
      </w:r>
      <w:r w:rsidRPr="008D66F8">
        <w:rPr>
          <w:rStyle w:val="Emphasis"/>
          <w:highlight w:val="cyan"/>
        </w:rPr>
        <w:t>some issues over others</w:t>
      </w:r>
      <w:r w:rsidRPr="008D66F8">
        <w:rPr>
          <w:rFonts w:asciiTheme="minorHAnsi" w:hAnsiTheme="minorHAnsi" w:cstheme="minorHAnsi"/>
          <w:highlight w:val="cyan"/>
          <w:u w:val="single"/>
        </w:rPr>
        <w:t>, decide</w:t>
      </w:r>
      <w:r w:rsidRPr="00B34602">
        <w:rPr>
          <w:rFonts w:asciiTheme="minorHAnsi" w:hAnsiTheme="minorHAnsi" w:cstheme="minorHAnsi"/>
          <w:u w:val="single"/>
        </w:rPr>
        <w:t xml:space="preserve"> about </w:t>
      </w:r>
      <w:r w:rsidRPr="003646FE">
        <w:rPr>
          <w:rStyle w:val="Emphasis"/>
        </w:rPr>
        <w:t xml:space="preserve">their </w:t>
      </w:r>
      <w:r w:rsidRPr="008D66F8">
        <w:rPr>
          <w:rStyle w:val="Emphasis"/>
          <w:highlight w:val="cyan"/>
        </w:rPr>
        <w:t>sequencing</w:t>
      </w:r>
      <w:r w:rsidRPr="00417BCB">
        <w:rPr>
          <w:sz w:val="16"/>
        </w:rPr>
        <w:t xml:space="preserve">, how to pursue them, </w:t>
      </w:r>
      <w:r w:rsidRPr="00B34602">
        <w:rPr>
          <w:rFonts w:asciiTheme="minorHAnsi" w:hAnsiTheme="minorHAnsi" w:cstheme="minorHAnsi"/>
          <w:u w:val="single"/>
        </w:rPr>
        <w:t xml:space="preserve">and </w:t>
      </w:r>
      <w:r w:rsidRPr="008D66F8">
        <w:rPr>
          <w:rFonts w:asciiTheme="minorHAnsi" w:hAnsiTheme="minorHAnsi" w:cstheme="minorHAnsi"/>
          <w:highlight w:val="cyan"/>
          <w:u w:val="single"/>
        </w:rPr>
        <w:t xml:space="preserve">how much </w:t>
      </w:r>
      <w:r w:rsidRPr="008D66F8">
        <w:rPr>
          <w:rStyle w:val="Emphasis"/>
          <w:highlight w:val="cyan"/>
        </w:rPr>
        <w:t>p</w:t>
      </w:r>
      <w:r w:rsidRPr="00B34602">
        <w:rPr>
          <w:rFonts w:asciiTheme="minorHAnsi" w:hAnsiTheme="minorHAnsi" w:cstheme="minorHAnsi"/>
          <w:u w:val="single"/>
        </w:rPr>
        <w:t xml:space="preserve">olitical </w:t>
      </w:r>
      <w:r w:rsidRPr="008D66F8">
        <w:rPr>
          <w:rStyle w:val="Emphasis"/>
          <w:highlight w:val="cyan"/>
        </w:rPr>
        <w:t>c</w:t>
      </w:r>
      <w:r w:rsidRPr="00B34602">
        <w:rPr>
          <w:rFonts w:asciiTheme="minorHAnsi" w:hAnsiTheme="minorHAnsi" w:cstheme="minorHAnsi"/>
          <w:u w:val="single"/>
        </w:rPr>
        <w:t xml:space="preserve">apital it </w:t>
      </w:r>
      <w:r w:rsidRPr="003646FE">
        <w:rPr>
          <w:rStyle w:val="Emphasis"/>
        </w:rPr>
        <w:t>wants or needs</w:t>
      </w:r>
      <w:r w:rsidRPr="00B34602">
        <w:rPr>
          <w:rFonts w:asciiTheme="minorHAnsi" w:hAnsiTheme="minorHAnsi" w:cstheme="minorHAnsi"/>
          <w:u w:val="single"/>
        </w:rPr>
        <w:t xml:space="preserve"> </w:t>
      </w:r>
      <w:r w:rsidRPr="008D66F8">
        <w:rPr>
          <w:rFonts w:asciiTheme="minorHAnsi" w:hAnsiTheme="minorHAnsi" w:cstheme="minorHAnsi"/>
          <w:highlight w:val="cyan"/>
          <w:u w:val="single"/>
        </w:rPr>
        <w:t xml:space="preserve">to spend on </w:t>
      </w:r>
      <w:r w:rsidRPr="008D66F8">
        <w:rPr>
          <w:rStyle w:val="Emphasis"/>
          <w:highlight w:val="cyan"/>
        </w:rPr>
        <w:t>any</w:t>
      </w:r>
      <w:r w:rsidRPr="003646FE">
        <w:rPr>
          <w:rStyle w:val="Emphasis"/>
        </w:rPr>
        <w:t xml:space="preserve"> </w:t>
      </w:r>
      <w:r w:rsidRPr="00417BCB">
        <w:rPr>
          <w:rStyle w:val="Emphasis"/>
        </w:rPr>
        <w:t>given</w:t>
      </w:r>
      <w:r w:rsidRPr="003646FE">
        <w:rPr>
          <w:rStyle w:val="Emphasis"/>
        </w:rPr>
        <w:t xml:space="preserve"> </w:t>
      </w:r>
      <w:r w:rsidRPr="008D66F8">
        <w:rPr>
          <w:rStyle w:val="Emphasis"/>
          <w:highlight w:val="cyan"/>
        </w:rPr>
        <w:t>item</w:t>
      </w:r>
      <w:r w:rsidRPr="00417BCB">
        <w:rPr>
          <w:rFonts w:asciiTheme="minorHAnsi" w:hAnsiTheme="minorHAnsi" w:cstheme="minorHAnsi"/>
          <w:sz w:val="16"/>
        </w:rPr>
        <w:t xml:space="preserve">. Therefore, </w:t>
      </w:r>
      <w:r w:rsidRPr="00B34602">
        <w:rPr>
          <w:rFonts w:asciiTheme="minorHAnsi" w:hAnsiTheme="minorHAnsi" w:cstheme="minorHAnsi"/>
          <w:u w:val="single"/>
        </w:rPr>
        <w:t xml:space="preserve">the administration will focus on </w:t>
      </w:r>
      <w:r w:rsidRPr="003646FE">
        <w:rPr>
          <w:rStyle w:val="Emphasis"/>
        </w:rPr>
        <w:t>certain policies</w:t>
      </w:r>
      <w:r w:rsidRPr="00B34602">
        <w:rPr>
          <w:rFonts w:asciiTheme="minorHAnsi" w:hAnsiTheme="minorHAnsi" w:cstheme="minorHAnsi"/>
          <w:u w:val="single"/>
        </w:rPr>
        <w:t xml:space="preserve"> with </w:t>
      </w:r>
      <w:r w:rsidRPr="003646FE">
        <w:rPr>
          <w:rStyle w:val="Emphasis"/>
        </w:rPr>
        <w:t>more attention</w:t>
      </w:r>
      <w:r w:rsidRPr="00B34602">
        <w:rPr>
          <w:rFonts w:asciiTheme="minorHAnsi" w:hAnsiTheme="minorHAnsi" w:cstheme="minorHAnsi"/>
          <w:u w:val="single"/>
        </w:rPr>
        <w:t xml:space="preserve">, on others </w:t>
      </w:r>
      <w:r w:rsidRPr="003646FE">
        <w:rPr>
          <w:rStyle w:val="Emphasis"/>
        </w:rPr>
        <w:t>with less</w:t>
      </w:r>
      <w:r w:rsidRPr="00B34602">
        <w:rPr>
          <w:rFonts w:asciiTheme="minorHAnsi" w:hAnsiTheme="minorHAnsi" w:cstheme="minorHAnsi"/>
          <w:u w:val="single"/>
        </w:rPr>
        <w:t xml:space="preserve">, depending on the </w:t>
      </w:r>
      <w:r w:rsidRPr="003646FE">
        <w:rPr>
          <w:rStyle w:val="Emphasis"/>
        </w:rPr>
        <w:t>prioritization</w:t>
      </w:r>
      <w:r w:rsidRPr="00B34602">
        <w:rPr>
          <w:rFonts w:asciiTheme="minorHAnsi" w:hAnsiTheme="minorHAnsi" w:cstheme="minorHAnsi"/>
          <w:u w:val="single"/>
        </w:rPr>
        <w:t xml:space="preserve"> by the presiden</w:t>
      </w:r>
      <w:r w:rsidRPr="00417BCB">
        <w:rPr>
          <w:rFonts w:asciiTheme="minorHAnsi" w:hAnsiTheme="minorHAnsi" w:cstheme="minorHAnsi"/>
          <w:sz w:val="16"/>
        </w:rPr>
        <w:t xml:space="preserve">t but also upon other considerations, such as the overall density of the policy agenda or imminent pressures of the time. </w:t>
      </w:r>
      <w:r w:rsidRPr="00B34602">
        <w:rPr>
          <w:rFonts w:asciiTheme="minorHAnsi" w:hAnsiTheme="minorHAnsi" w:cstheme="minorHAnsi"/>
          <w:u w:val="single"/>
        </w:rPr>
        <w:t xml:space="preserve">The trick is to </w:t>
      </w:r>
      <w:r w:rsidRPr="003646FE">
        <w:rPr>
          <w:rStyle w:val="Emphasis"/>
        </w:rPr>
        <w:t>not overwhelm</w:t>
      </w:r>
      <w:r w:rsidRPr="00B34602">
        <w:rPr>
          <w:rFonts w:asciiTheme="minorHAnsi" w:hAnsiTheme="minorHAnsi" w:cstheme="minorHAnsi"/>
          <w:u w:val="single"/>
        </w:rPr>
        <w:t xml:space="preserve"> Congress with </w:t>
      </w:r>
      <w:r w:rsidRPr="003646FE">
        <w:rPr>
          <w:rStyle w:val="Emphasis"/>
        </w:rPr>
        <w:t xml:space="preserve">the president’s </w:t>
      </w:r>
      <w:r w:rsidRPr="00417BCB">
        <w:rPr>
          <w:rStyle w:val="Emphasis"/>
        </w:rPr>
        <w:t>initiatives</w:t>
      </w:r>
      <w:r w:rsidRPr="00417BCB">
        <w:rPr>
          <w:rStyle w:val="StyleUnderline"/>
        </w:rPr>
        <w:t xml:space="preserve">. As </w:t>
      </w:r>
      <w:r w:rsidRPr="00417BCB">
        <w:rPr>
          <w:rStyle w:val="Emphasis"/>
        </w:rPr>
        <w:t>L</w:t>
      </w:r>
      <w:r w:rsidRPr="00417BCB">
        <w:rPr>
          <w:rFonts w:asciiTheme="minorHAnsi" w:hAnsiTheme="minorHAnsi" w:cstheme="minorHAnsi"/>
          <w:sz w:val="16"/>
        </w:rPr>
        <w:t xml:space="preserve">yndon </w:t>
      </w:r>
      <w:r w:rsidRPr="00417BCB">
        <w:rPr>
          <w:rStyle w:val="Emphasis"/>
        </w:rPr>
        <w:t>B</w:t>
      </w:r>
      <w:r w:rsidRPr="00417BCB">
        <w:rPr>
          <w:rFonts w:asciiTheme="minorHAnsi" w:hAnsiTheme="minorHAnsi" w:cstheme="minorHAnsi"/>
          <w:sz w:val="16"/>
        </w:rPr>
        <w:t xml:space="preserve">. </w:t>
      </w:r>
      <w:r w:rsidRPr="00417BCB">
        <w:rPr>
          <w:rStyle w:val="Emphasis"/>
        </w:rPr>
        <w:t>J</w:t>
      </w:r>
      <w:r w:rsidRPr="00417BCB">
        <w:rPr>
          <w:rFonts w:asciiTheme="minorHAnsi" w:hAnsiTheme="minorHAnsi" w:cstheme="minorHAnsi"/>
          <w:sz w:val="16"/>
        </w:rPr>
        <w:t xml:space="preserve">ohnson famously </w:t>
      </w:r>
      <w:r w:rsidRPr="003646FE">
        <w:rPr>
          <w:rStyle w:val="StyleUnderline"/>
        </w:rPr>
        <w:t xml:space="preserve">quipped, </w:t>
      </w:r>
      <w:r w:rsidRPr="008D66F8">
        <w:rPr>
          <w:rStyle w:val="StyleUnderline"/>
          <w:highlight w:val="cyan"/>
        </w:rPr>
        <w:t>“Congress is</w:t>
      </w:r>
      <w:r w:rsidRPr="003646FE">
        <w:rPr>
          <w:rStyle w:val="StyleUnderline"/>
        </w:rPr>
        <w:t xml:space="preserve"> like </w:t>
      </w:r>
      <w:r w:rsidRPr="008D66F8">
        <w:rPr>
          <w:rStyle w:val="Emphasis"/>
          <w:highlight w:val="cyan"/>
        </w:rPr>
        <w:t>a</w:t>
      </w:r>
      <w:r w:rsidRPr="003646FE">
        <w:rPr>
          <w:rStyle w:val="Emphasis"/>
        </w:rPr>
        <w:t xml:space="preserve"> Whiskey </w:t>
      </w:r>
      <w:r w:rsidRPr="008D66F8">
        <w:rPr>
          <w:rStyle w:val="Emphasis"/>
          <w:highlight w:val="cyan"/>
        </w:rPr>
        <w:t>drinker</w:t>
      </w:r>
      <w:r w:rsidRPr="00417BCB">
        <w:rPr>
          <w:rFonts w:asciiTheme="minorHAnsi" w:hAnsiTheme="minorHAnsi" w:cstheme="minorHAnsi"/>
          <w:sz w:val="16"/>
        </w:rPr>
        <w:t xml:space="preserve">. You can put an awful lot of whiskey into a man if you just let him sip it. But </w:t>
      </w:r>
      <w:r w:rsidRPr="003646FE">
        <w:rPr>
          <w:rStyle w:val="StyleUnderline"/>
        </w:rPr>
        <w:t>if</w:t>
      </w:r>
      <w:r w:rsidRPr="00417BCB">
        <w:rPr>
          <w:rFonts w:asciiTheme="minorHAnsi" w:hAnsiTheme="minorHAnsi" w:cstheme="minorHAnsi"/>
          <w:sz w:val="16"/>
        </w:rPr>
        <w:t xml:space="preserve"> you try to </w:t>
      </w:r>
      <w:r w:rsidRPr="008D66F8">
        <w:rPr>
          <w:rStyle w:val="StyleUnderline"/>
          <w:highlight w:val="cyan"/>
        </w:rPr>
        <w:t xml:space="preserve">force the whole bottle </w:t>
      </w:r>
      <w:r w:rsidRPr="008D66F8">
        <w:rPr>
          <w:rStyle w:val="Emphasis"/>
          <w:highlight w:val="cyan"/>
        </w:rPr>
        <w:t>down</w:t>
      </w:r>
      <w:r w:rsidRPr="00417BCB">
        <w:rPr>
          <w:rStyle w:val="Emphasis"/>
        </w:rPr>
        <w:t xml:space="preserve"> his throat at one time</w:t>
      </w:r>
      <w:r w:rsidRPr="00417BCB">
        <w:rPr>
          <w:rStyle w:val="StyleUnderline"/>
        </w:rPr>
        <w:t xml:space="preserve">, </w:t>
      </w:r>
      <w:r w:rsidRPr="008D66F8">
        <w:rPr>
          <w:rStyle w:val="StyleUnderline"/>
          <w:highlight w:val="cyan"/>
        </w:rPr>
        <w:t>he’ll throw</w:t>
      </w:r>
      <w:r w:rsidRPr="00417BCB">
        <w:rPr>
          <w:rStyle w:val="StyleUnderline"/>
        </w:rPr>
        <w:t xml:space="preserve"> it </w:t>
      </w:r>
      <w:r w:rsidRPr="008D66F8">
        <w:rPr>
          <w:rStyle w:val="StyleUnderline"/>
          <w:highlight w:val="cyan"/>
        </w:rPr>
        <w:t>up.”</w:t>
      </w:r>
      <w:r w:rsidRPr="00417BCB">
        <w:rPr>
          <w:rFonts w:asciiTheme="minorHAnsi" w:hAnsiTheme="minorHAnsi" w:cstheme="minorHAnsi"/>
          <w:sz w:val="16"/>
        </w:rPr>
        <w:t xml:space="preserve"> (cited in Rudalevige 2002, 113). Thus, </w:t>
      </w:r>
      <w:r w:rsidRPr="00B34602">
        <w:rPr>
          <w:rFonts w:asciiTheme="minorHAnsi" w:hAnsiTheme="minorHAnsi" w:cstheme="minorHAnsi"/>
          <w:u w:val="single"/>
        </w:rPr>
        <w:t>the failure to prioritize easily leads to overload of Pennsylvania Avenue with Congress at the one end</w:t>
      </w:r>
      <w:r w:rsidRPr="00417BCB">
        <w:rPr>
          <w:rFonts w:asciiTheme="minorHAnsi" w:hAnsiTheme="minorHAnsi" w:cstheme="minorHAnsi"/>
          <w:sz w:val="16"/>
        </w:rPr>
        <w:t xml:space="preserve">, and to excessive demands and exhaustion for the White House at the other end. </w:t>
      </w:r>
      <w:r w:rsidRPr="003646FE">
        <w:rPr>
          <w:rStyle w:val="Emphasis"/>
        </w:rPr>
        <w:t xml:space="preserve">The </w:t>
      </w:r>
      <w:r w:rsidRPr="008D66F8">
        <w:rPr>
          <w:rStyle w:val="Emphasis"/>
          <w:highlight w:val="cyan"/>
        </w:rPr>
        <w:t>rocky start</w:t>
      </w:r>
      <w:r w:rsidRPr="008D66F8">
        <w:rPr>
          <w:rStyle w:val="StyleUnderline"/>
          <w:highlight w:val="cyan"/>
        </w:rPr>
        <w:t xml:space="preserve"> of</w:t>
      </w:r>
      <w:r w:rsidRPr="003646FE">
        <w:rPr>
          <w:rStyle w:val="StyleUnderline"/>
        </w:rPr>
        <w:t xml:space="preserve"> </w:t>
      </w:r>
      <w:r w:rsidRPr="003646FE">
        <w:rPr>
          <w:rStyle w:val="Emphasis"/>
        </w:rPr>
        <w:t xml:space="preserve">the </w:t>
      </w:r>
      <w:r w:rsidRPr="008D66F8">
        <w:rPr>
          <w:rStyle w:val="Emphasis"/>
          <w:highlight w:val="cyan"/>
        </w:rPr>
        <w:t>Clinton</w:t>
      </w:r>
      <w:r w:rsidRPr="003646FE">
        <w:rPr>
          <w:rStyle w:val="Emphasis"/>
        </w:rPr>
        <w:t xml:space="preserve"> administration</w:t>
      </w:r>
      <w:r w:rsidRPr="00417BCB">
        <w:rPr>
          <w:rFonts w:asciiTheme="minorHAnsi" w:hAnsiTheme="minorHAnsi" w:cstheme="minorHAnsi"/>
          <w:sz w:val="16"/>
        </w:rPr>
        <w:t xml:space="preserve"> </w:t>
      </w:r>
      <w:r w:rsidRPr="008D66F8">
        <w:rPr>
          <w:rStyle w:val="StyleUnderline"/>
          <w:highlight w:val="cyan"/>
        </w:rPr>
        <w:t>underlines</w:t>
      </w:r>
      <w:r w:rsidRPr="003646FE">
        <w:rPr>
          <w:rStyle w:val="StyleUnderline"/>
        </w:rPr>
        <w:t xml:space="preserve"> this </w:t>
      </w:r>
      <w:r w:rsidRPr="008D66F8">
        <w:rPr>
          <w:rStyle w:val="StyleUnderline"/>
          <w:highlight w:val="cyan"/>
        </w:rPr>
        <w:t>argument: si</w:t>
      </w:r>
      <w:r w:rsidRPr="008D66F8">
        <w:rPr>
          <w:rFonts w:asciiTheme="minorHAnsi" w:hAnsiTheme="minorHAnsi" w:cstheme="minorHAnsi"/>
          <w:highlight w:val="cyan"/>
          <w:u w:val="single"/>
        </w:rPr>
        <w:t>nce the White House did not</w:t>
      </w:r>
      <w:r w:rsidRPr="00417BCB">
        <w:rPr>
          <w:rFonts w:asciiTheme="minorHAnsi" w:hAnsiTheme="minorHAnsi" w:cstheme="minorHAnsi"/>
          <w:u w:val="single"/>
        </w:rPr>
        <w:t xml:space="preserve"> pursue </w:t>
      </w:r>
      <w:r w:rsidRPr="00417BCB">
        <w:rPr>
          <w:rStyle w:val="Emphasis"/>
        </w:rPr>
        <w:t>a ‘r</w:t>
      </w:r>
      <w:r w:rsidRPr="003646FE">
        <w:rPr>
          <w:rStyle w:val="Emphasis"/>
        </w:rPr>
        <w:t>ifle-approach’</w:t>
      </w:r>
      <w:r w:rsidRPr="00B34602">
        <w:rPr>
          <w:rFonts w:asciiTheme="minorHAnsi" w:hAnsiTheme="minorHAnsi" w:cstheme="minorHAnsi"/>
          <w:u w:val="single"/>
        </w:rPr>
        <w:t xml:space="preserve"> to </w:t>
      </w:r>
      <w:r w:rsidRPr="008D66F8">
        <w:rPr>
          <w:rFonts w:asciiTheme="minorHAnsi" w:hAnsiTheme="minorHAnsi" w:cstheme="minorHAnsi"/>
          <w:highlight w:val="cyan"/>
          <w:u w:val="single"/>
        </w:rPr>
        <w:t>define</w:t>
      </w:r>
      <w:r w:rsidRPr="00B34602">
        <w:rPr>
          <w:rFonts w:asciiTheme="minorHAnsi" w:hAnsiTheme="minorHAnsi" w:cstheme="minorHAnsi"/>
          <w:u w:val="single"/>
        </w:rPr>
        <w:t xml:space="preserve"> </w:t>
      </w:r>
      <w:r w:rsidRPr="003646FE">
        <w:rPr>
          <w:rStyle w:val="Emphasis"/>
        </w:rPr>
        <w:t xml:space="preserve">clear policy </w:t>
      </w:r>
      <w:r w:rsidRPr="008D66F8">
        <w:rPr>
          <w:rStyle w:val="Emphasis"/>
          <w:highlight w:val="cyan"/>
        </w:rPr>
        <w:t>priorities</w:t>
      </w:r>
      <w:r w:rsidRPr="00B34602">
        <w:rPr>
          <w:rFonts w:asciiTheme="minorHAnsi" w:hAnsiTheme="minorHAnsi" w:cstheme="minorHAnsi"/>
          <w:u w:val="single"/>
        </w:rPr>
        <w:t xml:space="preserve"> for its </w:t>
      </w:r>
      <w:r w:rsidRPr="003646FE">
        <w:rPr>
          <w:rStyle w:val="Emphasis"/>
        </w:rPr>
        <w:t>initial months</w:t>
      </w:r>
      <w:r w:rsidRPr="00B34602">
        <w:rPr>
          <w:rFonts w:asciiTheme="minorHAnsi" w:hAnsiTheme="minorHAnsi" w:cstheme="minorHAnsi"/>
          <w:u w:val="single"/>
        </w:rPr>
        <w:t xml:space="preserve"> and then </w:t>
      </w:r>
      <w:r w:rsidRPr="003646FE">
        <w:rPr>
          <w:rStyle w:val="Emphasis"/>
        </w:rPr>
        <w:t>execute them</w:t>
      </w:r>
      <w:r w:rsidRPr="00B34602">
        <w:rPr>
          <w:rFonts w:asciiTheme="minorHAnsi" w:hAnsiTheme="minorHAnsi" w:cstheme="minorHAnsi"/>
          <w:u w:val="single"/>
        </w:rPr>
        <w:t xml:space="preserve">, </w:t>
      </w:r>
      <w:r w:rsidRPr="008D66F8">
        <w:rPr>
          <w:rFonts w:asciiTheme="minorHAnsi" w:hAnsiTheme="minorHAnsi" w:cstheme="minorHAnsi"/>
          <w:highlight w:val="cyan"/>
          <w:u w:val="single"/>
        </w:rPr>
        <w:t xml:space="preserve">it got lost in </w:t>
      </w:r>
      <w:r w:rsidRPr="008D66F8">
        <w:rPr>
          <w:rStyle w:val="Emphasis"/>
          <w:highlight w:val="cyan"/>
        </w:rPr>
        <w:t>numerous</w:t>
      </w:r>
      <w:r w:rsidRPr="003646FE">
        <w:rPr>
          <w:rStyle w:val="Emphasis"/>
        </w:rPr>
        <w:t xml:space="preserve"> legislative </w:t>
      </w:r>
      <w:r w:rsidRPr="008D66F8">
        <w:rPr>
          <w:rStyle w:val="Emphasis"/>
          <w:highlight w:val="cyan"/>
        </w:rPr>
        <w:t>battles</w:t>
      </w:r>
      <w:r w:rsidRPr="008D66F8">
        <w:rPr>
          <w:rFonts w:asciiTheme="minorHAnsi" w:hAnsiTheme="minorHAnsi" w:cstheme="minorHAnsi"/>
          <w:highlight w:val="cyan"/>
          <w:u w:val="single"/>
        </w:rPr>
        <w:t xml:space="preserve"> and </w:t>
      </w:r>
      <w:r w:rsidRPr="008D66F8">
        <w:rPr>
          <w:rStyle w:val="Emphasis"/>
          <w:highlight w:val="cyan"/>
        </w:rPr>
        <w:t>mine-fields</w:t>
      </w:r>
      <w:r w:rsidRPr="00B34602">
        <w:rPr>
          <w:rFonts w:asciiTheme="minorHAnsi" w:hAnsiTheme="minorHAnsi" w:cstheme="minorHAnsi"/>
          <w:u w:val="single"/>
        </w:rPr>
        <w:t xml:space="preserve"> early on in its first year</w:t>
      </w:r>
      <w:r w:rsidRPr="00417BCB">
        <w:rPr>
          <w:sz w:val="16"/>
        </w:rPr>
        <w:t xml:space="preserve">. Instead </w:t>
      </w:r>
      <w:r w:rsidRPr="008D66F8">
        <w:rPr>
          <w:rFonts w:asciiTheme="minorHAnsi" w:hAnsiTheme="minorHAnsi" w:cstheme="minorHAnsi"/>
          <w:highlight w:val="cyan"/>
          <w:u w:val="single"/>
        </w:rPr>
        <w:t xml:space="preserve">it followed </w:t>
      </w:r>
      <w:r w:rsidRPr="008D66F8">
        <w:rPr>
          <w:rStyle w:val="Emphasis"/>
          <w:highlight w:val="cyan"/>
        </w:rPr>
        <w:t>a ‘shotgun-approach’</w:t>
      </w:r>
      <w:r w:rsidRPr="00B34602">
        <w:rPr>
          <w:rFonts w:asciiTheme="minorHAnsi" w:hAnsiTheme="minorHAnsi" w:cstheme="minorHAnsi"/>
          <w:u w:val="single"/>
        </w:rPr>
        <w:t xml:space="preserve"> by </w:t>
      </w:r>
      <w:r w:rsidRPr="008D66F8">
        <w:rPr>
          <w:rFonts w:asciiTheme="minorHAnsi" w:hAnsiTheme="minorHAnsi" w:cstheme="minorHAnsi"/>
          <w:highlight w:val="cyan"/>
          <w:u w:val="single"/>
        </w:rPr>
        <w:t xml:space="preserve">addressing </w:t>
      </w:r>
      <w:r w:rsidRPr="008D66F8">
        <w:rPr>
          <w:rStyle w:val="Emphasis"/>
          <w:highlight w:val="cyan"/>
        </w:rPr>
        <w:t>as many issues as possible</w:t>
      </w:r>
      <w:r w:rsidRPr="00B34602">
        <w:rPr>
          <w:rFonts w:asciiTheme="minorHAnsi" w:hAnsiTheme="minorHAnsi" w:cstheme="minorHAnsi"/>
          <w:u w:val="single"/>
        </w:rPr>
        <w:t xml:space="preserve"> at once </w:t>
      </w:r>
      <w:r w:rsidRPr="008D66F8">
        <w:rPr>
          <w:rFonts w:asciiTheme="minorHAnsi" w:hAnsiTheme="minorHAnsi" w:cstheme="minorHAnsi"/>
          <w:highlight w:val="cyan"/>
          <w:u w:val="single"/>
        </w:rPr>
        <w:t>leading to</w:t>
      </w:r>
      <w:r w:rsidRPr="00B34602">
        <w:rPr>
          <w:rFonts w:asciiTheme="minorHAnsi" w:hAnsiTheme="minorHAnsi" w:cstheme="minorHAnsi"/>
          <w:u w:val="single"/>
        </w:rPr>
        <w:t xml:space="preserve"> </w:t>
      </w:r>
      <w:r w:rsidRPr="003646FE">
        <w:rPr>
          <w:rStyle w:val="Emphasis"/>
        </w:rPr>
        <w:t xml:space="preserve">an </w:t>
      </w:r>
      <w:r w:rsidRPr="008D66F8">
        <w:rPr>
          <w:rStyle w:val="Emphasis"/>
          <w:highlight w:val="cyan"/>
        </w:rPr>
        <w:t>overkill and chaos</w:t>
      </w:r>
      <w:r w:rsidRPr="00417BCB">
        <w:rPr>
          <w:sz w:val="16"/>
        </w:rPr>
        <w:t xml:space="preserve"> (</w:t>
      </w:r>
      <w:r w:rsidRPr="00417BCB">
        <w:rPr>
          <w:rFonts w:asciiTheme="minorHAnsi" w:hAnsiTheme="minorHAnsi" w:cstheme="minorHAnsi"/>
          <w:sz w:val="16"/>
        </w:rPr>
        <w:t>Rockman 1996; `Sinclair 2000b).</w:t>
      </w:r>
    </w:p>
    <w:p w14:paraId="01966F82" w14:textId="77777777" w:rsidR="007E47F5" w:rsidRPr="00AB169D" w:rsidRDefault="007E47F5" w:rsidP="007E47F5">
      <w:pPr>
        <w:pStyle w:val="Heading4"/>
      </w:pPr>
      <w:r>
        <w:t xml:space="preserve">Plan isn’t a win---antitrust exacerbates </w:t>
      </w:r>
      <w:r>
        <w:rPr>
          <w:u w:val="single"/>
        </w:rPr>
        <w:t>intraparty divisions</w:t>
      </w:r>
      <w:r>
        <w:t xml:space="preserve"> AND </w:t>
      </w:r>
      <w:r>
        <w:rPr>
          <w:u w:val="single"/>
        </w:rPr>
        <w:t>dredges up</w:t>
      </w:r>
      <w:r>
        <w:t xml:space="preserve"> filibuster conversations---even if its possible for some things</w:t>
      </w:r>
    </w:p>
    <w:p w14:paraId="03408082" w14:textId="77777777" w:rsidR="007E47F5" w:rsidRPr="00AB169D" w:rsidRDefault="007E47F5" w:rsidP="007E47F5">
      <w:r w:rsidRPr="00AB169D">
        <w:rPr>
          <w:rStyle w:val="Style13ptBold"/>
        </w:rPr>
        <w:t>Sagers ’21</w:t>
      </w:r>
      <w:r>
        <w:t xml:space="preserve"> [Christopher; February; Law Professor at Cleveland State University; The New US Antitrust Administration, “American Antitrust and the Near Term: Consistency, One Imagines, and Some Reasons Why,” https://www.concurrences.com/en/review/issues/no-1-2021/on-topic/the-new-us-antitrust-administration-en]</w:t>
      </w:r>
    </w:p>
    <w:p w14:paraId="5C8EAA22" w14:textId="77777777" w:rsidR="007E47F5" w:rsidRPr="00AB169D" w:rsidRDefault="007E47F5" w:rsidP="007E47F5">
      <w:pPr>
        <w:rPr>
          <w:sz w:val="16"/>
        </w:rPr>
      </w:pPr>
      <w:r w:rsidRPr="00AB169D">
        <w:rPr>
          <w:sz w:val="16"/>
        </w:rPr>
        <w:t xml:space="preserve">15. And so I reach the same conclusion being reached by many other Americans who care about antitrust and think it has been wrecked, and hoping for action that even five years ago I would have said was crazy. </w:t>
      </w:r>
      <w:r w:rsidRPr="00A9029D">
        <w:rPr>
          <w:u w:val="single"/>
        </w:rPr>
        <w:t xml:space="preserve">The </w:t>
      </w:r>
      <w:r w:rsidRPr="00AB169D">
        <w:rPr>
          <w:rStyle w:val="Emphasis"/>
        </w:rPr>
        <w:t>only hope left</w:t>
      </w:r>
      <w:r w:rsidRPr="00A9029D">
        <w:rPr>
          <w:u w:val="single"/>
        </w:rPr>
        <w:t xml:space="preserve"> is </w:t>
      </w:r>
      <w:r w:rsidRPr="00AB169D">
        <w:rPr>
          <w:rStyle w:val="Emphasis"/>
        </w:rPr>
        <w:t>legislative reform</w:t>
      </w:r>
      <w:r w:rsidRPr="00A9029D">
        <w:rPr>
          <w:u w:val="single"/>
        </w:rPr>
        <w:t xml:space="preserve"> of statutory antitrust</w:t>
      </w:r>
      <w:r w:rsidRPr="00AB169D">
        <w:rPr>
          <w:sz w:val="16"/>
        </w:rPr>
        <w:t xml:space="preserve">.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w:t>
      </w:r>
      <w:r w:rsidRPr="00AB169D">
        <w:rPr>
          <w:rStyle w:val="StyleUnderline"/>
        </w:rPr>
        <w:t>Senate control is</w:t>
      </w:r>
      <w:r w:rsidRPr="00AB169D">
        <w:rPr>
          <w:sz w:val="16"/>
        </w:rPr>
        <w:t xml:space="preserve"> again </w:t>
      </w:r>
      <w:r w:rsidRPr="00AB169D">
        <w:rPr>
          <w:rStyle w:val="Emphasis"/>
        </w:rPr>
        <w:t>quite relevant</w:t>
      </w:r>
      <w:r w:rsidRPr="00AB169D">
        <w:rPr>
          <w:rStyle w:val="StyleUnderline"/>
        </w:rPr>
        <w:t xml:space="preserve">. </w:t>
      </w:r>
      <w:r w:rsidRPr="003261AC">
        <w:rPr>
          <w:rStyle w:val="StyleUnderline"/>
          <w:highlight w:val="cyan"/>
        </w:rPr>
        <w:t>Under</w:t>
      </w:r>
      <w:r w:rsidRPr="00AB169D">
        <w:rPr>
          <w:sz w:val="16"/>
        </w:rPr>
        <w:t xml:space="preserve"> those Senate norms that still remain—in which we retain </w:t>
      </w:r>
      <w:r w:rsidRPr="00AB169D">
        <w:rPr>
          <w:rStyle w:val="StyleUnderline"/>
        </w:rPr>
        <w:t xml:space="preserve">a </w:t>
      </w:r>
      <w:r w:rsidRPr="003261AC">
        <w:rPr>
          <w:rStyle w:val="StyleUnderline"/>
          <w:highlight w:val="cyan"/>
        </w:rPr>
        <w:t>filibuster</w:t>
      </w:r>
      <w:r w:rsidRPr="00AB169D">
        <w:rPr>
          <w:rStyle w:val="StyleUnderline"/>
        </w:rPr>
        <w:t xml:space="preserve"> rule</w:t>
      </w:r>
      <w:r w:rsidRPr="00AB169D">
        <w:rPr>
          <w:sz w:val="16"/>
        </w:rPr>
        <w:t xml:space="preserve"> for ordinary legislation—</w:t>
      </w:r>
      <w:r w:rsidRPr="00A9029D">
        <w:rPr>
          <w:u w:val="single"/>
        </w:rPr>
        <w:t xml:space="preserve">a party </w:t>
      </w:r>
      <w:r w:rsidRPr="00AB169D">
        <w:rPr>
          <w:rStyle w:val="Emphasis"/>
        </w:rPr>
        <w:t xml:space="preserve">with </w:t>
      </w:r>
      <w:r w:rsidRPr="003261AC">
        <w:rPr>
          <w:rStyle w:val="Emphasis"/>
          <w:highlight w:val="cyan"/>
        </w:rPr>
        <w:t>fewer than 60 seats</w:t>
      </w:r>
      <w:r w:rsidRPr="003261AC">
        <w:rPr>
          <w:highlight w:val="cyan"/>
          <w:u w:val="single"/>
        </w:rPr>
        <w:t xml:space="preserve"> can</w:t>
      </w:r>
      <w:r w:rsidRPr="00A9029D">
        <w:rPr>
          <w:u w:val="single"/>
        </w:rPr>
        <w:t xml:space="preserve"> </w:t>
      </w:r>
      <w:r w:rsidRPr="00AB169D">
        <w:rPr>
          <w:rStyle w:val="Emphasis"/>
        </w:rPr>
        <w:t xml:space="preserve">typically </w:t>
      </w:r>
      <w:r w:rsidRPr="003261AC">
        <w:rPr>
          <w:rStyle w:val="Emphasis"/>
          <w:highlight w:val="cyan"/>
        </w:rPr>
        <w:t>do little</w:t>
      </w:r>
      <w:r w:rsidRPr="00A9029D">
        <w:rPr>
          <w:u w:val="single"/>
        </w:rPr>
        <w:t xml:space="preserve">. The two </w:t>
      </w:r>
      <w:r w:rsidRPr="003261AC">
        <w:rPr>
          <w:highlight w:val="cyan"/>
          <w:u w:val="single"/>
        </w:rPr>
        <w:t>parties do not</w:t>
      </w:r>
      <w:r w:rsidRPr="00AB169D">
        <w:rPr>
          <w:sz w:val="16"/>
        </w:rPr>
        <w:t xml:space="preserve"> apparently </w:t>
      </w:r>
      <w:r w:rsidRPr="003261AC">
        <w:rPr>
          <w:highlight w:val="cyan"/>
          <w:u w:val="single"/>
        </w:rPr>
        <w:t xml:space="preserve">work </w:t>
      </w:r>
      <w:r w:rsidRPr="003261AC">
        <w:rPr>
          <w:rStyle w:val="Emphasis"/>
          <w:highlight w:val="cyan"/>
        </w:rPr>
        <w:t>together</w:t>
      </w:r>
      <w:r w:rsidRPr="003261AC">
        <w:rPr>
          <w:rStyle w:val="Emphasis"/>
        </w:rPr>
        <w:t xml:space="preserve"> in hardly any</w:t>
      </w:r>
      <w:r w:rsidRPr="00AB169D">
        <w:rPr>
          <w:rStyle w:val="Emphasis"/>
        </w:rPr>
        <w:t xml:space="preserve"> fashion</w:t>
      </w:r>
      <w:r w:rsidRPr="00A9029D">
        <w:rPr>
          <w:u w:val="single"/>
        </w:rPr>
        <w:t>.</w:t>
      </w:r>
      <w:r w:rsidRPr="00AB169D">
        <w:rPr>
          <w:sz w:val="16"/>
        </w:rPr>
        <w:t xml:space="preserve"> The party that holds the majority, even if only by one vote, controls the institution and its actions outright, but </w:t>
      </w:r>
      <w:r w:rsidRPr="00A9029D">
        <w:rPr>
          <w:u w:val="single"/>
        </w:rPr>
        <w:t xml:space="preserve">the </w:t>
      </w:r>
      <w:r w:rsidRPr="003261AC">
        <w:rPr>
          <w:highlight w:val="cyan"/>
          <w:u w:val="single"/>
        </w:rPr>
        <w:t>minority can</w:t>
      </w:r>
      <w:r w:rsidRPr="00A9029D">
        <w:rPr>
          <w:u w:val="single"/>
        </w:rPr>
        <w:t xml:space="preserve"> </w:t>
      </w:r>
      <w:r w:rsidRPr="00AB169D">
        <w:rPr>
          <w:rStyle w:val="Emphasis"/>
        </w:rPr>
        <w:t xml:space="preserve">typically </w:t>
      </w:r>
      <w:r w:rsidRPr="003261AC">
        <w:rPr>
          <w:rStyle w:val="Emphasis"/>
          <w:highlight w:val="cyan"/>
        </w:rPr>
        <w:t>keep</w:t>
      </w:r>
      <w:r w:rsidRPr="003261AC">
        <w:rPr>
          <w:highlight w:val="cyan"/>
          <w:u w:val="single"/>
        </w:rPr>
        <w:t xml:space="preserve"> it from</w:t>
      </w:r>
      <w:r w:rsidRPr="00A9029D">
        <w:rPr>
          <w:u w:val="single"/>
        </w:rPr>
        <w:t xml:space="preserve"> </w:t>
      </w:r>
      <w:r w:rsidRPr="00AB169D">
        <w:rPr>
          <w:rStyle w:val="Emphasis"/>
        </w:rPr>
        <w:t xml:space="preserve">taking meaningful substantive </w:t>
      </w:r>
      <w:r w:rsidRPr="003261AC">
        <w:rPr>
          <w:rStyle w:val="Emphasis"/>
          <w:highlight w:val="cyan"/>
        </w:rPr>
        <w:t>action</w:t>
      </w:r>
      <w:r w:rsidRPr="00AB169D">
        <w:rPr>
          <w:sz w:val="16"/>
        </w:rPr>
        <w:t xml:space="preserve">. Where the opposing party holds the White House, Senate minorities have filibustered essentially all legislation, apparently just to deny the opposing President any opportunity for campaign-trail self-congratulation. When the majority party can take effective action, it will only be in extraordinary circumstances or by using a </w:t>
      </w:r>
      <w:r w:rsidRPr="003261AC">
        <w:rPr>
          <w:rStyle w:val="StyleUnderline"/>
          <w:highlight w:val="cyan"/>
        </w:rPr>
        <w:t>filibuster exception</w:t>
      </w:r>
      <w:r w:rsidRPr="00AB169D">
        <w:rPr>
          <w:sz w:val="16"/>
        </w:rPr>
        <w:t xml:space="preserve">, like the budget reconciliation procedure that was used in connection with the Obamacare legislation in 2010, and in subsequent Republican efforts to repeal it. [304] But </w:t>
      </w:r>
      <w:r w:rsidRPr="003261AC">
        <w:rPr>
          <w:highlight w:val="cyan"/>
          <w:u w:val="single"/>
        </w:rPr>
        <w:t>antitrust</w:t>
      </w:r>
      <w:r w:rsidRPr="00AB169D">
        <w:rPr>
          <w:sz w:val="16"/>
        </w:rPr>
        <w:t xml:space="preserve">, however important and however much it has returned to popular consciousness, </w:t>
      </w:r>
      <w:r w:rsidRPr="003261AC">
        <w:rPr>
          <w:highlight w:val="cyan"/>
          <w:u w:val="single"/>
        </w:rPr>
        <w:t xml:space="preserve">seems </w:t>
      </w:r>
      <w:r w:rsidRPr="003261AC">
        <w:rPr>
          <w:rStyle w:val="Emphasis"/>
          <w:highlight w:val="cyan"/>
        </w:rPr>
        <w:t>unlikely</w:t>
      </w:r>
      <w:r w:rsidRPr="00A9029D">
        <w:rPr>
          <w:u w:val="single"/>
        </w:rPr>
        <w:t xml:space="preserve"> to be </w:t>
      </w:r>
      <w:r w:rsidRPr="00AB169D">
        <w:rPr>
          <w:rStyle w:val="Emphasis"/>
        </w:rPr>
        <w:t>so high</w:t>
      </w:r>
      <w:r w:rsidRPr="00A9029D">
        <w:rPr>
          <w:u w:val="single"/>
        </w:rPr>
        <w:t xml:space="preserve"> on the </w:t>
      </w:r>
      <w:r w:rsidRPr="00AB169D">
        <w:rPr>
          <w:rStyle w:val="Emphasis"/>
        </w:rPr>
        <w:t>Democratic agenda</w:t>
      </w:r>
      <w:r w:rsidRPr="00A9029D">
        <w:rPr>
          <w:u w:val="single"/>
        </w:rPr>
        <w:t xml:space="preserve"> that it is chosen as one of the </w:t>
      </w:r>
      <w:r w:rsidRPr="00AB169D">
        <w:rPr>
          <w:rStyle w:val="Emphasis"/>
        </w:rPr>
        <w:t>extraordinary matters</w:t>
      </w:r>
      <w:r w:rsidRPr="00A9029D">
        <w:rPr>
          <w:u w:val="single"/>
        </w:rPr>
        <w:t xml:space="preserve"> Democrats prioritize in this </w:t>
      </w:r>
      <w:r w:rsidRPr="00AB169D">
        <w:rPr>
          <w:rStyle w:val="StyleUnderline"/>
        </w:rPr>
        <w:t xml:space="preserve">way, </w:t>
      </w:r>
      <w:r w:rsidRPr="00AB169D">
        <w:rPr>
          <w:rStyle w:val="Emphasis"/>
        </w:rPr>
        <w:t>even if</w:t>
      </w:r>
      <w:r w:rsidRPr="00AB169D">
        <w:rPr>
          <w:rStyle w:val="StyleUnderline"/>
        </w:rPr>
        <w:t xml:space="preserve"> they win Senate control</w:t>
      </w:r>
      <w:r w:rsidRPr="00AB169D">
        <w:rPr>
          <w:sz w:val="16"/>
        </w:rPr>
        <w:t>.</w:t>
      </w:r>
    </w:p>
    <w:p w14:paraId="6821B473" w14:textId="77777777" w:rsidR="007E47F5" w:rsidRPr="00AB169D" w:rsidRDefault="007E47F5" w:rsidP="007E47F5">
      <w:pPr>
        <w:rPr>
          <w:sz w:val="16"/>
        </w:rPr>
      </w:pPr>
      <w:r w:rsidRPr="00AB169D">
        <w:rPr>
          <w:sz w:val="16"/>
        </w:rPr>
        <w:t xml:space="preserve">16. And on top of all of that, </w:t>
      </w:r>
      <w:r w:rsidRPr="00AB169D">
        <w:rPr>
          <w:rStyle w:val="StyleUnderline"/>
        </w:rPr>
        <w:t>it does not help that</w:t>
      </w:r>
      <w:r w:rsidRPr="00AB169D">
        <w:rPr>
          <w:sz w:val="16"/>
        </w:rPr>
        <w:t xml:space="preserve"> in this world, in which we dwell on ideas and not institutions—perhaps because institutions seem boring, and do not invite intellectual abstraction or Manichean dreams of good and evil—</w:t>
      </w:r>
      <w:r w:rsidRPr="00AB169D">
        <w:rPr>
          <w:rStyle w:val="StyleUnderline"/>
        </w:rPr>
        <w:t xml:space="preserve">we see </w:t>
      </w:r>
      <w:r w:rsidRPr="003261AC">
        <w:rPr>
          <w:rStyle w:val="Emphasis"/>
          <w:highlight w:val="cyan"/>
        </w:rPr>
        <w:t>sharp divisions</w:t>
      </w:r>
      <w:r w:rsidRPr="00AB169D">
        <w:rPr>
          <w:rStyle w:val="StyleUnderline"/>
        </w:rPr>
        <w:t xml:space="preserve"> even </w:t>
      </w:r>
      <w:r w:rsidRPr="003261AC">
        <w:rPr>
          <w:rStyle w:val="StyleUnderline"/>
          <w:highlight w:val="cyan"/>
        </w:rPr>
        <w:t>within</w:t>
      </w:r>
      <w:r w:rsidRPr="00AB169D">
        <w:rPr>
          <w:rStyle w:val="StyleUnderline"/>
        </w:rPr>
        <w:t xml:space="preserve"> our </w:t>
      </w:r>
      <w:r w:rsidRPr="003261AC">
        <w:rPr>
          <w:rStyle w:val="StyleUnderline"/>
          <w:highlight w:val="cyan"/>
        </w:rPr>
        <w:t>factions</w:t>
      </w:r>
      <w:r w:rsidRPr="00AB169D">
        <w:rPr>
          <w:rStyle w:val="StyleUnderline"/>
        </w:rPr>
        <w:t xml:space="preserve">. </w:t>
      </w:r>
      <w:r w:rsidRPr="00AB169D">
        <w:rPr>
          <w:rStyle w:val="Emphasis"/>
        </w:rPr>
        <w:t xml:space="preserve">Only </w:t>
      </w:r>
      <w:r w:rsidRPr="003261AC">
        <w:rPr>
          <w:rStyle w:val="Emphasis"/>
          <w:highlight w:val="cyan"/>
        </w:rPr>
        <w:t>liberals and progressives</w:t>
      </w:r>
      <w:r w:rsidRPr="00AB169D">
        <w:rPr>
          <w:rStyle w:val="StyleUnderline"/>
        </w:rPr>
        <w:t xml:space="preserve"> in America favor </w:t>
      </w:r>
      <w:r w:rsidRPr="00AB169D">
        <w:rPr>
          <w:rStyle w:val="Emphasis"/>
        </w:rPr>
        <w:t>more antitrust enforcement</w:t>
      </w:r>
      <w:r w:rsidRPr="00AB169D">
        <w:rPr>
          <w:rStyle w:val="StyleUnderline"/>
        </w:rPr>
        <w:t xml:space="preserve">, but among us we </w:t>
      </w:r>
      <w:r w:rsidRPr="003261AC">
        <w:rPr>
          <w:rStyle w:val="StyleUnderline"/>
          <w:highlight w:val="cyan"/>
        </w:rPr>
        <w:t>have</w:t>
      </w:r>
      <w:r w:rsidRPr="00AB169D">
        <w:rPr>
          <w:rStyle w:val="StyleUnderline"/>
        </w:rPr>
        <w:t xml:space="preserve"> </w:t>
      </w:r>
      <w:r w:rsidRPr="00AB169D">
        <w:rPr>
          <w:rStyle w:val="Emphasis"/>
        </w:rPr>
        <w:t xml:space="preserve">several </w:t>
      </w:r>
      <w:r w:rsidRPr="003261AC">
        <w:rPr>
          <w:rStyle w:val="Emphasis"/>
          <w:highlight w:val="cyan"/>
        </w:rPr>
        <w:t>hot</w:t>
      </w:r>
      <w:r w:rsidRPr="003261AC">
        <w:rPr>
          <w:rStyle w:val="Emphasis"/>
        </w:rPr>
        <w:t>ly</w:t>
      </w:r>
      <w:r w:rsidRPr="00AB169D">
        <w:rPr>
          <w:rStyle w:val="Emphasis"/>
        </w:rPr>
        <w:t xml:space="preserve"> disputed </w:t>
      </w:r>
      <w:r w:rsidRPr="003261AC">
        <w:rPr>
          <w:rStyle w:val="Emphasis"/>
          <w:highlight w:val="cyan"/>
        </w:rPr>
        <w:t>disagreements</w:t>
      </w:r>
      <w:r w:rsidRPr="00AB169D">
        <w:rPr>
          <w:rStyle w:val="StyleUnderline"/>
        </w:rPr>
        <w:t>, and</w:t>
      </w:r>
      <w:r w:rsidRPr="00AB169D">
        <w:rPr>
          <w:sz w:val="16"/>
        </w:rPr>
        <w:t xml:space="preserve"> some </w:t>
      </w:r>
      <w:r w:rsidRPr="00AB169D">
        <w:rPr>
          <w:rStyle w:val="StyleUnderline"/>
        </w:rPr>
        <w:t>difficulties getting along</w:t>
      </w:r>
      <w:r w:rsidRPr="00AB169D">
        <w:rPr>
          <w:sz w:val="16"/>
        </w:rPr>
        <w:t xml:space="preserve">. It reflects in microcosm the struggle of left and center of the election of 2016. So in 2021 and thereafter, </w:t>
      </w:r>
      <w:r w:rsidRPr="00AB169D">
        <w:rPr>
          <w:rStyle w:val="StyleUnderline"/>
        </w:rPr>
        <w:t xml:space="preserve">it seems like it will be a </w:t>
      </w:r>
      <w:r w:rsidRPr="00AB169D">
        <w:rPr>
          <w:rStyle w:val="Emphasis"/>
        </w:rPr>
        <w:t>fair bit of work</w:t>
      </w:r>
      <w:r w:rsidRPr="00AB169D">
        <w:rPr>
          <w:rStyle w:val="StyleUnderline"/>
        </w:rPr>
        <w:t xml:space="preserve"> to build </w:t>
      </w:r>
      <w:r w:rsidRPr="00AB169D">
        <w:rPr>
          <w:rStyle w:val="Emphasis"/>
        </w:rPr>
        <w:t>any effective reform coalition</w:t>
      </w:r>
      <w:r w:rsidRPr="00AB169D">
        <w:rPr>
          <w:sz w:val="16"/>
        </w:rPr>
        <w:t>. [305]</w:t>
      </w:r>
    </w:p>
    <w:p w14:paraId="7014860D" w14:textId="77777777" w:rsidR="007E47F5" w:rsidRPr="007645A9" w:rsidRDefault="007E47F5" w:rsidP="007E47F5">
      <w:pPr>
        <w:rPr>
          <w:u w:val="single"/>
        </w:rPr>
      </w:pPr>
      <w:r w:rsidRPr="007308AE">
        <w:rPr>
          <w:sz w:val="16"/>
        </w:rPr>
        <w:t xml:space="preserve">17. So, while I think that antitrust law will remain basically the same for the next four years, it is emphatically not because we all agree that it should. I think it is fairly likely that less than a majority of us do. It will be because the only </w:t>
      </w:r>
      <w:r w:rsidRPr="003261AC">
        <w:rPr>
          <w:highlight w:val="cyan"/>
          <w:u w:val="single"/>
        </w:rPr>
        <w:t>institutions</w:t>
      </w:r>
      <w:r w:rsidRPr="007308AE">
        <w:rPr>
          <w:sz w:val="16"/>
        </w:rPr>
        <w:t xml:space="preserve"> that matter </w:t>
      </w:r>
      <w:r w:rsidRPr="003261AC">
        <w:rPr>
          <w:rStyle w:val="StyleUnderline"/>
          <w:highlight w:val="cyan"/>
        </w:rPr>
        <w:t>are</w:t>
      </w:r>
      <w:r w:rsidRPr="007308AE">
        <w:rPr>
          <w:sz w:val="16"/>
        </w:rPr>
        <w:t xml:space="preserve"> so </w:t>
      </w:r>
      <w:r w:rsidRPr="00AB169D">
        <w:rPr>
          <w:rStyle w:val="Emphasis"/>
        </w:rPr>
        <w:t xml:space="preserve">radically, heavily </w:t>
      </w:r>
      <w:r w:rsidRPr="003261AC">
        <w:rPr>
          <w:rStyle w:val="Emphasis"/>
          <w:highlight w:val="cyan"/>
        </w:rPr>
        <w:t>stacked</w:t>
      </w:r>
      <w:r w:rsidRPr="003261AC">
        <w:rPr>
          <w:highlight w:val="cyan"/>
          <w:u w:val="single"/>
        </w:rPr>
        <w:t xml:space="preserve"> against change</w:t>
      </w:r>
      <w:r w:rsidRPr="007308AE">
        <w:rPr>
          <w:sz w:val="16"/>
        </w:rPr>
        <w:t>.</w:t>
      </w:r>
    </w:p>
    <w:p w14:paraId="5E679E9A" w14:textId="77777777" w:rsidR="007E47F5" w:rsidRPr="002F540D" w:rsidRDefault="007E47F5" w:rsidP="007E47F5"/>
    <w:p w14:paraId="39DCD15F" w14:textId="77777777" w:rsidR="00356781" w:rsidRDefault="00356781" w:rsidP="00356781">
      <w:pPr>
        <w:pStyle w:val="Heading2"/>
      </w:pPr>
      <w:r>
        <w:t>Adv---Airbus</w:t>
      </w:r>
    </w:p>
    <w:p w14:paraId="5E1D0210" w14:textId="33223B62" w:rsidR="00356781" w:rsidRDefault="00356781" w:rsidP="007E47F5">
      <w:pPr>
        <w:pStyle w:val="Heading3"/>
      </w:pPr>
      <w:r w:rsidRPr="00CF7F0B">
        <w:t>2NC</w:t>
      </w:r>
      <w:r>
        <w:t xml:space="preserve">---AT: </w:t>
      </w:r>
      <w:r w:rsidRPr="00CF7F0B">
        <w:t xml:space="preserve">Supply Chains </w:t>
      </w:r>
    </w:p>
    <w:p w14:paraId="19E51B72" w14:textId="77777777" w:rsidR="00356781" w:rsidRPr="00EA1C26" w:rsidRDefault="00356781" w:rsidP="00356781">
      <w:pPr>
        <w:pStyle w:val="Heading4"/>
      </w:pPr>
      <w:r>
        <w:t>Squo solves supply chain crisis.</w:t>
      </w:r>
    </w:p>
    <w:p w14:paraId="055AB305" w14:textId="77777777" w:rsidR="00356781" w:rsidRDefault="00356781" w:rsidP="00356781">
      <w:r w:rsidRPr="006F6918">
        <w:rPr>
          <w:rStyle w:val="Style13ptBold"/>
        </w:rPr>
        <w:t>AJOT ’22</w:t>
      </w:r>
      <w:r>
        <w:t xml:space="preserve"> [American Journal of Transportation; Jan 19; “Global supply chain activity stabilizing despite Omicron variant spike,” </w:t>
      </w:r>
      <w:hyperlink r:id="rId12" w:history="1">
        <w:r w:rsidRPr="00A20D75">
          <w:rPr>
            <w:rStyle w:val="Hyperlink"/>
          </w:rPr>
          <w:t>https://ajot.com/news/global-supply-chain-activity-stabilizing-despite-omicron-variant-spike</w:t>
        </w:r>
      </w:hyperlink>
    </w:p>
    <w:p w14:paraId="039268B0" w14:textId="77777777" w:rsidR="00356781" w:rsidRPr="00142957" w:rsidRDefault="00356781" w:rsidP="00356781">
      <w:pPr>
        <w:rPr>
          <w:sz w:val="16"/>
        </w:rPr>
      </w:pPr>
      <w:r w:rsidRPr="00142957">
        <w:rPr>
          <w:sz w:val="16"/>
        </w:rPr>
        <w:t>Global transaction volumes remain on par with the previous quarter’s momentum</w:t>
      </w:r>
    </w:p>
    <w:p w14:paraId="22C6DF50" w14:textId="77777777" w:rsidR="00356781" w:rsidRPr="006F6918" w:rsidRDefault="00356781" w:rsidP="00356781">
      <w:pPr>
        <w:rPr>
          <w:rStyle w:val="StyleUnderline"/>
        </w:rPr>
      </w:pPr>
      <w:r w:rsidRPr="006F6918">
        <w:rPr>
          <w:rStyle w:val="StyleUnderline"/>
        </w:rPr>
        <w:t xml:space="preserve">US </w:t>
      </w:r>
      <w:r w:rsidRPr="00810CE3">
        <w:rPr>
          <w:rStyle w:val="StyleUnderline"/>
          <w:highlight w:val="cyan"/>
        </w:rPr>
        <w:t>supply chains</w:t>
      </w:r>
      <w:r w:rsidRPr="006F6918">
        <w:rPr>
          <w:rStyle w:val="StyleUnderline"/>
        </w:rPr>
        <w:t xml:space="preserve"> activity </w:t>
      </w:r>
      <w:r w:rsidRPr="00810CE3">
        <w:rPr>
          <w:rStyle w:val="StyleUnderline"/>
          <w:highlight w:val="cyan"/>
        </w:rPr>
        <w:t>is close to normalizing against pre-pandemic forecasts</w:t>
      </w:r>
    </w:p>
    <w:p w14:paraId="4271BC74" w14:textId="77777777" w:rsidR="00356781" w:rsidRPr="006F6918" w:rsidRDefault="00356781" w:rsidP="00356781">
      <w:pPr>
        <w:rPr>
          <w:sz w:val="16"/>
        </w:rPr>
      </w:pPr>
      <w:r w:rsidRPr="006F6918">
        <w:rPr>
          <w:sz w:val="16"/>
        </w:rPr>
        <w:t>China’s trade suffers 10 point loss in the wake of strict pandemic protection measures</w:t>
      </w:r>
    </w:p>
    <w:p w14:paraId="2057976B" w14:textId="77777777" w:rsidR="00356781" w:rsidRPr="006F6918" w:rsidRDefault="00356781" w:rsidP="00356781">
      <w:pPr>
        <w:rPr>
          <w:sz w:val="16"/>
        </w:rPr>
      </w:pPr>
      <w:r w:rsidRPr="006F6918">
        <w:rPr>
          <w:rStyle w:val="StyleUnderline"/>
        </w:rPr>
        <w:t xml:space="preserve">US supply chain activity finished Q4 within touching distance of pre-pandemic forecasts, as global transaction volumes between buyers and suppliers showed increasing signs of stabilizing, </w:t>
      </w:r>
      <w:r w:rsidRPr="00810CE3">
        <w:rPr>
          <w:rStyle w:val="StyleUnderline"/>
          <w:highlight w:val="cyan"/>
        </w:rPr>
        <w:t>new data</w:t>
      </w:r>
      <w:r w:rsidRPr="006F6918">
        <w:rPr>
          <w:sz w:val="16"/>
        </w:rPr>
        <w:t xml:space="preserve"> from Tradeshift </w:t>
      </w:r>
      <w:r w:rsidRPr="00810CE3">
        <w:rPr>
          <w:rStyle w:val="StyleUnderline"/>
          <w:highlight w:val="cyan"/>
        </w:rPr>
        <w:t>reveals</w:t>
      </w:r>
      <w:r w:rsidRPr="006F6918">
        <w:rPr>
          <w:sz w:val="16"/>
        </w:rPr>
        <w:t>. But signs of a protracted slowdown across Chinese supply chains suggest further disruption could lie ahead.</w:t>
      </w:r>
    </w:p>
    <w:p w14:paraId="5B589F37" w14:textId="77777777" w:rsidR="00356781" w:rsidRPr="006F6918" w:rsidRDefault="00356781" w:rsidP="00356781">
      <w:pPr>
        <w:rPr>
          <w:sz w:val="16"/>
        </w:rPr>
      </w:pPr>
      <w:r w:rsidRPr="006F6918">
        <w:rPr>
          <w:sz w:val="16"/>
        </w:rPr>
        <w:t xml:space="preserve">According to Tradeshift’s Q4 2021 Index of Global Trade Health, the </w:t>
      </w:r>
      <w:r w:rsidRPr="00810CE3">
        <w:rPr>
          <w:rStyle w:val="Emphasis"/>
          <w:highlight w:val="cyan"/>
        </w:rPr>
        <w:t>recovery</w:t>
      </w:r>
      <w:r w:rsidRPr="006F6918">
        <w:rPr>
          <w:rStyle w:val="StyleUnderline"/>
        </w:rPr>
        <w:t xml:space="preserve"> in activity </w:t>
      </w:r>
      <w:r w:rsidRPr="00810CE3">
        <w:rPr>
          <w:rStyle w:val="StyleUnderline"/>
          <w:highlight w:val="cyan"/>
        </w:rPr>
        <w:t>across</w:t>
      </w:r>
      <w:r w:rsidRPr="006F6918">
        <w:rPr>
          <w:rStyle w:val="StyleUnderline"/>
        </w:rPr>
        <w:t xml:space="preserve"> US </w:t>
      </w:r>
      <w:r w:rsidRPr="006F6918">
        <w:rPr>
          <w:rStyle w:val="Emphasis"/>
        </w:rPr>
        <w:t xml:space="preserve">supply </w:t>
      </w:r>
      <w:r w:rsidRPr="00810CE3">
        <w:rPr>
          <w:rStyle w:val="Emphasis"/>
          <w:highlight w:val="cyan"/>
        </w:rPr>
        <w:t>chains</w:t>
      </w:r>
      <w:r w:rsidRPr="00810CE3">
        <w:rPr>
          <w:rStyle w:val="StyleUnderline"/>
          <w:highlight w:val="cyan"/>
        </w:rPr>
        <w:t xml:space="preserve"> continues to track at a</w:t>
      </w:r>
      <w:r w:rsidRPr="006F6918">
        <w:rPr>
          <w:rStyle w:val="StyleUnderline"/>
        </w:rPr>
        <w:t xml:space="preserve"> </w:t>
      </w:r>
      <w:r w:rsidRPr="006F6918">
        <w:rPr>
          <w:rStyle w:val="Emphasis"/>
        </w:rPr>
        <w:t xml:space="preserve">significantly </w:t>
      </w:r>
      <w:r w:rsidRPr="00810CE3">
        <w:rPr>
          <w:rStyle w:val="Emphasis"/>
          <w:highlight w:val="cyan"/>
        </w:rPr>
        <w:t>higher level</w:t>
      </w:r>
      <w:r w:rsidRPr="00810CE3">
        <w:rPr>
          <w:rStyle w:val="StyleUnderline"/>
          <w:highlight w:val="cyan"/>
        </w:rPr>
        <w:t xml:space="preserve"> than the rest of the world</w:t>
      </w:r>
      <w:r w:rsidRPr="006F6918">
        <w:rPr>
          <w:rStyle w:val="StyleUnderline"/>
        </w:rPr>
        <w:t>.</w:t>
      </w:r>
      <w:r w:rsidRPr="006F6918">
        <w:rPr>
          <w:sz w:val="16"/>
        </w:rPr>
        <w:t xml:space="preserve"> Momentum dipped slightly in Q4, falling one point compared to the previous quarter, but an index score of 97 (against a baseline of 100) for the period means the cumulative growth in activity since the pandemic sits just 3 points below the pre-pandemic forecast.</w:t>
      </w:r>
    </w:p>
    <w:p w14:paraId="71E0D56C" w14:textId="77777777" w:rsidR="00356781" w:rsidRDefault="00356781" w:rsidP="00356781">
      <w:pPr>
        <w:rPr>
          <w:rStyle w:val="StyleUnderline"/>
        </w:rPr>
      </w:pPr>
      <w:r w:rsidRPr="006F6918">
        <w:rPr>
          <w:rStyle w:val="StyleUnderline"/>
        </w:rPr>
        <w:t>Logjams start to ease</w:t>
      </w:r>
    </w:p>
    <w:p w14:paraId="59688545" w14:textId="77777777" w:rsidR="00356781" w:rsidRPr="006F6918" w:rsidRDefault="00356781" w:rsidP="00356781">
      <w:pPr>
        <w:rPr>
          <w:sz w:val="16"/>
        </w:rPr>
      </w:pPr>
      <w:r w:rsidRPr="006F6918">
        <w:rPr>
          <w:rStyle w:val="StyleUnderline"/>
        </w:rPr>
        <w:t>Spiking cases</w:t>
      </w:r>
      <w:r w:rsidRPr="006F6918">
        <w:rPr>
          <w:sz w:val="16"/>
        </w:rPr>
        <w:t xml:space="preserve"> of the Omicron variant </w:t>
      </w:r>
      <w:r w:rsidRPr="006F6918">
        <w:rPr>
          <w:rStyle w:val="StyleUnderline"/>
        </w:rPr>
        <w:t xml:space="preserve">tempered the overall momentum across global supply chains, but the impact has been generally </w:t>
      </w:r>
      <w:r w:rsidRPr="006F6918">
        <w:rPr>
          <w:rStyle w:val="Emphasis"/>
        </w:rPr>
        <w:t>far less severe</w:t>
      </w:r>
      <w:r w:rsidRPr="006F6918">
        <w:rPr>
          <w:rStyle w:val="StyleUnderline"/>
        </w:rPr>
        <w:t xml:space="preserve"> than during previous waves</w:t>
      </w:r>
      <w:r w:rsidRPr="006F6918">
        <w:rPr>
          <w:sz w:val="16"/>
        </w:rPr>
        <w:t xml:space="preserve">. </w:t>
      </w:r>
      <w:r w:rsidRPr="006F6918">
        <w:rPr>
          <w:rStyle w:val="StyleUnderline"/>
        </w:rPr>
        <w:t>Total growth in global transaction volumes</w:t>
      </w:r>
      <w:r w:rsidRPr="006F6918">
        <w:rPr>
          <w:sz w:val="16"/>
        </w:rPr>
        <w:t xml:space="preserve"> during Q4 remained level with the previous quarter, finishing the year with an index score of 75.</w:t>
      </w:r>
    </w:p>
    <w:p w14:paraId="19CD9DC8" w14:textId="77777777" w:rsidR="00356781" w:rsidRDefault="00356781" w:rsidP="00356781">
      <w:pPr>
        <w:rPr>
          <w:sz w:val="16"/>
        </w:rPr>
      </w:pPr>
      <w:r w:rsidRPr="00810CE3">
        <w:rPr>
          <w:rStyle w:val="StyleUnderline"/>
          <w:highlight w:val="cyan"/>
        </w:rPr>
        <w:t>Global order volumes</w:t>
      </w:r>
      <w:r w:rsidRPr="006F6918">
        <w:rPr>
          <w:rStyle w:val="StyleUnderline"/>
        </w:rPr>
        <w:t xml:space="preserve"> appeared to </w:t>
      </w:r>
      <w:r w:rsidRPr="00810CE3">
        <w:rPr>
          <w:rStyle w:val="StyleUnderline"/>
          <w:highlight w:val="cyan"/>
        </w:rPr>
        <w:t>stabilize</w:t>
      </w:r>
      <w:r w:rsidRPr="006F6918">
        <w:rPr>
          <w:sz w:val="16"/>
        </w:rPr>
        <w:t>, dropping a modest 0.5 points in Q4 after a series of wild peaks and troughs in activity during previous quarters. A seven point rise in transaction volumes across the transport and logistics sector also suggests that supply chain bottlenecks are starting to ease. Invoice volumes failed to accelerate as expected in Q4 however, suggesting suppliers are still struggling to fulfil the existing backlog of orders.</w:t>
      </w:r>
    </w:p>
    <w:p w14:paraId="002AC2D9" w14:textId="77777777" w:rsidR="00356781" w:rsidRPr="006F6918" w:rsidRDefault="00356781" w:rsidP="00356781"/>
    <w:p w14:paraId="0381B35C" w14:textId="77777777" w:rsidR="00356781" w:rsidRDefault="00356781" w:rsidP="00356781">
      <w:pPr>
        <w:pStyle w:val="Heading4"/>
      </w:pPr>
      <w:r>
        <w:t>It’s over</w:t>
      </w:r>
    </w:p>
    <w:p w14:paraId="21CA9090" w14:textId="77777777" w:rsidR="00356781" w:rsidRDefault="00356781" w:rsidP="00356781">
      <w:r w:rsidRPr="00EA1484">
        <w:rPr>
          <w:rStyle w:val="Style13ptBold"/>
        </w:rPr>
        <w:t xml:space="preserve">Source One ’22 </w:t>
      </w:r>
      <w:r>
        <w:t xml:space="preserve">[StrategicSourceror.Com is operated by Source One, online resource for procurement and supply chain professionals; Jan 13; “4 Indications That The Supply Chain Is Getting Better,” </w:t>
      </w:r>
      <w:hyperlink r:id="rId13" w:history="1">
        <w:r w:rsidRPr="00A20D75">
          <w:rPr>
            <w:rStyle w:val="Hyperlink"/>
          </w:rPr>
          <w:t>https://www.strategicsourceror.com/2022/01/4-indications-that-supply-chain-is.html</w:t>
        </w:r>
      </w:hyperlink>
      <w:r>
        <w:t>]</w:t>
      </w:r>
    </w:p>
    <w:p w14:paraId="7318B8BD" w14:textId="77777777" w:rsidR="00356781" w:rsidRPr="00775CAA" w:rsidRDefault="00356781" w:rsidP="00356781">
      <w:pPr>
        <w:rPr>
          <w:sz w:val="16"/>
        </w:rPr>
      </w:pPr>
      <w:r w:rsidRPr="00775CAA">
        <w:rPr>
          <w:rStyle w:val="StyleUnderline"/>
        </w:rPr>
        <w:t>The new year is a time to look ahead and to reflect on where we've come from</w:t>
      </w:r>
      <w:r w:rsidRPr="00775CAA">
        <w:rPr>
          <w:sz w:val="16"/>
        </w:rPr>
        <w:t xml:space="preserve">. And </w:t>
      </w:r>
      <w:r w:rsidRPr="00775CAA">
        <w:rPr>
          <w:rStyle w:val="StyleUnderline"/>
        </w:rPr>
        <w:t xml:space="preserve">when it comes to the supply chain, it's been </w:t>
      </w:r>
      <w:r w:rsidRPr="00775CAA">
        <w:rPr>
          <w:rStyle w:val="Emphasis"/>
        </w:rPr>
        <w:t>every which way but linear</w:t>
      </w:r>
      <w:r w:rsidRPr="00775CAA">
        <w:rPr>
          <w:sz w:val="16"/>
        </w:rPr>
        <w:t xml:space="preserve">. </w:t>
      </w:r>
      <w:r w:rsidRPr="00775CAA">
        <w:rPr>
          <w:rStyle w:val="StyleUnderline"/>
        </w:rPr>
        <w:t>The supply chain's challenges are years old as are the attempted solutions.</w:t>
      </w:r>
      <w:r w:rsidRPr="00775CAA">
        <w:rPr>
          <w:sz w:val="16"/>
        </w:rPr>
        <w:t xml:space="preserve"> One of the more recent strategies involved making the nation's two largest ports — those of Los Angeles and Long Beach — 24 hours a day, seven days a week operations. This directive came straight from the White House. In doing so, it provided an additional 60 hours of work to free up the backlog.</w:t>
      </w:r>
    </w:p>
    <w:p w14:paraId="16742F2C" w14:textId="77777777" w:rsidR="00356781" w:rsidRPr="00775CAA" w:rsidRDefault="00356781" w:rsidP="00356781">
      <w:pPr>
        <w:rPr>
          <w:sz w:val="16"/>
        </w:rPr>
      </w:pPr>
      <w:r w:rsidRPr="00775CAA">
        <w:rPr>
          <w:sz w:val="16"/>
        </w:rPr>
        <w:t>Nearly three months since this policy was enacted — and more than a year since COVID-19 largely fueled the supply chain issues in the first place, it raises the question: Have conditions improved? While no one denies that snags continue to exist and the remedies aren't working as quickly as everyone would like, things do appear to be getting better. Here are a few indications that the nation's supply chain is gaining strength:</w:t>
      </w:r>
    </w:p>
    <w:p w14:paraId="02427AA3" w14:textId="77777777" w:rsidR="00356781" w:rsidRPr="00775CAA" w:rsidRDefault="00356781" w:rsidP="00356781">
      <w:pPr>
        <w:rPr>
          <w:rStyle w:val="Emphasis"/>
        </w:rPr>
      </w:pPr>
      <w:r w:rsidRPr="00775CAA">
        <w:rPr>
          <w:sz w:val="16"/>
        </w:rPr>
        <w:t xml:space="preserve">1. </w:t>
      </w:r>
      <w:r w:rsidRPr="00810CE3">
        <w:rPr>
          <w:rStyle w:val="Emphasis"/>
          <w:highlight w:val="cyan"/>
        </w:rPr>
        <w:t>90% on-shelf availability</w:t>
      </w:r>
    </w:p>
    <w:p w14:paraId="4B6775EA" w14:textId="77777777" w:rsidR="00356781" w:rsidRPr="00775CAA" w:rsidRDefault="00356781" w:rsidP="00356781">
      <w:pPr>
        <w:rPr>
          <w:sz w:val="16"/>
        </w:rPr>
      </w:pPr>
      <w:r w:rsidRPr="00775CAA">
        <w:rPr>
          <w:sz w:val="16"/>
        </w:rPr>
        <w:t>From grocery stores to delicatessens, products that are true staples of a business have been temporarily unavailable. But according to President Joe Biden, at a year-end meeting of his Supply Chain Disruptions Task Force, "temporary" is the keyword when it comes to merchandise. The current average for products at retailers in 90%. Before the pandemic struck, on-shelf availability was 91%.</w:t>
      </w:r>
    </w:p>
    <w:p w14:paraId="5B235C6A" w14:textId="77777777" w:rsidR="00356781" w:rsidRPr="00775CAA" w:rsidRDefault="00356781" w:rsidP="00356781">
      <w:pPr>
        <w:rPr>
          <w:sz w:val="16"/>
        </w:rPr>
      </w:pPr>
      <w:r w:rsidRPr="00810CE3">
        <w:rPr>
          <w:rStyle w:val="StyleUnderline"/>
          <w:highlight w:val="cyan"/>
        </w:rPr>
        <w:t>Data</w:t>
      </w:r>
      <w:r w:rsidRPr="00775CAA">
        <w:rPr>
          <w:rStyle w:val="StyleUnderline"/>
        </w:rPr>
        <w:t xml:space="preserve"> from the White House </w:t>
      </w:r>
      <w:r w:rsidRPr="00810CE3">
        <w:rPr>
          <w:rStyle w:val="StyleUnderline"/>
          <w:highlight w:val="cyan"/>
        </w:rPr>
        <w:t>suggests</w:t>
      </w:r>
      <w:r w:rsidRPr="00775CAA">
        <w:rPr>
          <w:sz w:val="16"/>
        </w:rPr>
        <w:t xml:space="preserve"> </w:t>
      </w:r>
      <w:r w:rsidRPr="00775CAA">
        <w:rPr>
          <w:rStyle w:val="Emphasis"/>
        </w:rPr>
        <w:t xml:space="preserve">the supply </w:t>
      </w:r>
      <w:r w:rsidRPr="00810CE3">
        <w:rPr>
          <w:rStyle w:val="Emphasis"/>
          <w:highlight w:val="cyan"/>
        </w:rPr>
        <w:t>chain is showing</w:t>
      </w:r>
      <w:r w:rsidRPr="00775CAA">
        <w:rPr>
          <w:rStyle w:val="Emphasis"/>
        </w:rPr>
        <w:t xml:space="preserve"> many signs of </w:t>
      </w:r>
      <w:r w:rsidRPr="00810CE3">
        <w:rPr>
          <w:rStyle w:val="Emphasis"/>
          <w:highlight w:val="cyan"/>
        </w:rPr>
        <w:t>improvement</w:t>
      </w:r>
      <w:r w:rsidRPr="00775CAA">
        <w:rPr>
          <w:sz w:val="16"/>
        </w:rPr>
        <w:t>.</w:t>
      </w:r>
    </w:p>
    <w:p w14:paraId="769D2725" w14:textId="77777777" w:rsidR="00356781" w:rsidRPr="00775CAA" w:rsidRDefault="00356781" w:rsidP="00356781">
      <w:pPr>
        <w:rPr>
          <w:sz w:val="16"/>
        </w:rPr>
      </w:pPr>
      <w:r w:rsidRPr="00775CAA">
        <w:rPr>
          <w:sz w:val="16"/>
        </w:rPr>
        <w:t xml:space="preserve">2. </w:t>
      </w:r>
      <w:r w:rsidRPr="00810CE3">
        <w:rPr>
          <w:rStyle w:val="StyleUnderline"/>
          <w:highlight w:val="cyan"/>
        </w:rPr>
        <w:t>Dwell times cut in half</w:t>
      </w:r>
    </w:p>
    <w:p w14:paraId="05F3B214" w14:textId="77777777" w:rsidR="00356781" w:rsidRPr="00775CAA" w:rsidRDefault="00356781" w:rsidP="00356781">
      <w:pPr>
        <w:rPr>
          <w:sz w:val="16"/>
        </w:rPr>
      </w:pPr>
      <w:r w:rsidRPr="00775CAA">
        <w:rPr>
          <w:rStyle w:val="StyleUnderline"/>
        </w:rPr>
        <w:t xml:space="preserve">A core component to improving the flow of goods and </w:t>
      </w:r>
      <w:r w:rsidRPr="00810CE3">
        <w:rPr>
          <w:rStyle w:val="StyleUnderline"/>
          <w:highlight w:val="cyan"/>
        </w:rPr>
        <w:t>uncorking the bottleneck at</w:t>
      </w:r>
      <w:r w:rsidRPr="00775CAA">
        <w:rPr>
          <w:rStyle w:val="StyleUnderline"/>
        </w:rPr>
        <w:t xml:space="preserve"> shipping </w:t>
      </w:r>
      <w:r w:rsidRPr="00810CE3">
        <w:rPr>
          <w:rStyle w:val="StyleUnderline"/>
          <w:highlight w:val="cyan"/>
        </w:rPr>
        <w:t>ports</w:t>
      </w:r>
      <w:r w:rsidRPr="00775CAA">
        <w:rPr>
          <w:rStyle w:val="StyleUnderline"/>
        </w:rPr>
        <w:t xml:space="preserve"> is speeding up the processes that are occurring there.</w:t>
      </w:r>
      <w:r w:rsidRPr="00775CAA">
        <w:rPr>
          <w:sz w:val="16"/>
        </w:rPr>
        <w:t xml:space="preserve"> A combination of carrots and sticks from the port authority and the 24/7 policy seems to be paying dividends. John Porcari, who serves as the port envoy for the Supply Chain Disruptions Task Force, told Pres. Biden on Dec. 22 that shipping containers are being unloaded and removed from stations much more swiftly. Dwell times now average approximately four days at the Port of Los Angeles. In October, when the task force was first formed, the average was nine days.</w:t>
      </w:r>
    </w:p>
    <w:p w14:paraId="710351A6" w14:textId="77777777" w:rsidR="00356781" w:rsidRPr="00775CAA" w:rsidRDefault="00356781" w:rsidP="00356781">
      <w:pPr>
        <w:rPr>
          <w:sz w:val="16"/>
        </w:rPr>
      </w:pPr>
      <w:r w:rsidRPr="00775CAA">
        <w:rPr>
          <w:sz w:val="16"/>
        </w:rPr>
        <w:t>At the Port of Long Beach, the wait is slightly longer (five days) but the reduction in dwell time more significant, being down from 12 days.</w:t>
      </w:r>
    </w:p>
    <w:p w14:paraId="276049D6" w14:textId="77777777" w:rsidR="00356781" w:rsidRPr="00775CAA" w:rsidRDefault="00356781" w:rsidP="00356781">
      <w:pPr>
        <w:rPr>
          <w:sz w:val="16"/>
        </w:rPr>
      </w:pPr>
      <w:r w:rsidRPr="00775CAA">
        <w:rPr>
          <w:sz w:val="16"/>
        </w:rPr>
        <w:t>3. Dip in backlogs</w:t>
      </w:r>
    </w:p>
    <w:p w14:paraId="33FD6C63" w14:textId="77777777" w:rsidR="00356781" w:rsidRPr="00775CAA" w:rsidRDefault="00356781" w:rsidP="00356781">
      <w:pPr>
        <w:rPr>
          <w:sz w:val="16"/>
        </w:rPr>
      </w:pPr>
      <w:r w:rsidRPr="00775CAA">
        <w:rPr>
          <w:rStyle w:val="StyleUnderline"/>
        </w:rPr>
        <w:t xml:space="preserve">A major concern among both consumers as well as business owners heading into the holiday season was whether gift items would show up before Christmas, a worry fueled by </w:t>
      </w:r>
      <w:r w:rsidRPr="00775CAA">
        <w:rPr>
          <w:rStyle w:val="Emphasis"/>
        </w:rPr>
        <w:t>diminished productivity</w:t>
      </w:r>
      <w:r w:rsidRPr="00775CAA">
        <w:rPr>
          <w:sz w:val="16"/>
        </w:rPr>
        <w:t xml:space="preserve"> and heavy demand. Here as well, though, backlogs aren't as deep as they used to be. Indeed, according to the Institute for Supply Management, the backlog of orders index in November reached 61.9. That's a marked recovery from 70.6, a record high in May 2021.</w:t>
      </w:r>
    </w:p>
    <w:p w14:paraId="1C33DD0C" w14:textId="77777777" w:rsidR="00356781" w:rsidRPr="00775CAA" w:rsidRDefault="00356781" w:rsidP="00356781">
      <w:pPr>
        <w:rPr>
          <w:sz w:val="16"/>
        </w:rPr>
      </w:pPr>
      <w:r w:rsidRPr="00775CAA">
        <w:rPr>
          <w:sz w:val="16"/>
        </w:rPr>
        <w:t>4. Ocean shipping prices down 25%</w:t>
      </w:r>
    </w:p>
    <w:p w14:paraId="0CB3C8FD" w14:textId="77777777" w:rsidR="00356781" w:rsidRPr="00775CAA" w:rsidRDefault="00356781" w:rsidP="00356781">
      <w:pPr>
        <w:rPr>
          <w:sz w:val="16"/>
        </w:rPr>
      </w:pPr>
      <w:r w:rsidRPr="00775CAA">
        <w:rPr>
          <w:rStyle w:val="StyleUnderline"/>
        </w:rPr>
        <w:t>A major trading partner with the United States is not only China, but much of the Asian continent</w:t>
      </w:r>
      <w:r w:rsidRPr="00775CAA">
        <w:rPr>
          <w:sz w:val="16"/>
        </w:rPr>
        <w:t>. Higher shipping rates have been passed on to consumers. Those costs are coming down, though. White House Press Secretary Jen Psaki informed reporters that containers are now 25% less than what they were in September.</w:t>
      </w:r>
    </w:p>
    <w:p w14:paraId="68324B27" w14:textId="77777777" w:rsidR="00356781" w:rsidRDefault="00356781" w:rsidP="00356781">
      <w:pPr>
        <w:rPr>
          <w:sz w:val="16"/>
        </w:rPr>
      </w:pPr>
      <w:r w:rsidRPr="00775CAA">
        <w:rPr>
          <w:sz w:val="16"/>
        </w:rPr>
        <w:t xml:space="preserve">Based on these numbers from the government, </w:t>
      </w:r>
      <w:r w:rsidRPr="00810CE3">
        <w:rPr>
          <w:rStyle w:val="Emphasis"/>
          <w:highlight w:val="cyan"/>
        </w:rPr>
        <w:t>2022 is shaping up to be a year of improvement</w:t>
      </w:r>
      <w:r w:rsidRPr="00775CAA">
        <w:rPr>
          <w:rStyle w:val="Emphasis"/>
        </w:rPr>
        <w:t xml:space="preserve"> for the supply chain </w:t>
      </w:r>
      <w:r w:rsidRPr="00775CAA">
        <w:rPr>
          <w:sz w:val="16"/>
        </w:rPr>
        <w:t xml:space="preserve">and the world economy as a whole. </w:t>
      </w:r>
    </w:p>
    <w:p w14:paraId="6C7A0EAD" w14:textId="77777777" w:rsidR="00356781" w:rsidRDefault="00356781" w:rsidP="00356781">
      <w:pPr>
        <w:rPr>
          <w:sz w:val="16"/>
        </w:rPr>
      </w:pPr>
    </w:p>
    <w:p w14:paraId="2191F830" w14:textId="77777777" w:rsidR="00356781" w:rsidRDefault="00356781" w:rsidP="00356781">
      <w:pPr>
        <w:pStyle w:val="Heading4"/>
      </w:pPr>
      <w:r>
        <w:t>Supply chain improving</w:t>
      </w:r>
    </w:p>
    <w:p w14:paraId="77EB0E4B" w14:textId="77777777" w:rsidR="00356781" w:rsidRPr="00101BF9" w:rsidRDefault="00356781" w:rsidP="00356781">
      <w:r w:rsidRPr="001920B3">
        <w:rPr>
          <w:rStyle w:val="Style13ptBold"/>
        </w:rPr>
        <w:t>Kalish 1/18</w:t>
      </w:r>
      <w:r>
        <w:t xml:space="preserve"> – Ira Kalish, </w:t>
      </w:r>
      <w:r w:rsidRPr="00101BF9">
        <w:t>Chief Global Economist</w:t>
      </w:r>
      <w:r>
        <w:t>, Deloitte, “</w:t>
      </w:r>
      <w:r w:rsidRPr="00101BF9">
        <w:t>Weekly global economic update</w:t>
      </w:r>
      <w:r>
        <w:t xml:space="preserve">,” 1/18/22, </w:t>
      </w:r>
      <w:hyperlink r:id="rId14" w:history="1">
        <w:r w:rsidRPr="000B3514">
          <w:rPr>
            <w:rStyle w:val="Hyperlink"/>
          </w:rPr>
          <w:t>https://www2.deloitte.com/us/en/insights/economy/global-economic-outlook/weekly-update.html</w:t>
        </w:r>
      </w:hyperlink>
    </w:p>
    <w:p w14:paraId="0F9050AE" w14:textId="77777777" w:rsidR="00356781" w:rsidRPr="0065052A" w:rsidRDefault="00356781" w:rsidP="00356781">
      <w:pPr>
        <w:rPr>
          <w:sz w:val="16"/>
        </w:rPr>
      </w:pPr>
      <w:r w:rsidRPr="0065052A">
        <w:rPr>
          <w:sz w:val="16"/>
        </w:rPr>
        <w:t xml:space="preserve">Economists and business leaders are eagerly looking and hoping for evidence that </w:t>
      </w:r>
      <w:r w:rsidRPr="00810CE3">
        <w:rPr>
          <w:rStyle w:val="StyleUnderline"/>
          <w:highlight w:val="cyan"/>
        </w:rPr>
        <w:t>the supply chain disruption</w:t>
      </w:r>
      <w:r w:rsidRPr="0065052A">
        <w:rPr>
          <w:rStyle w:val="StyleUnderline"/>
        </w:rPr>
        <w:t xml:space="preserve"> of the past year </w:t>
      </w:r>
      <w:r w:rsidRPr="00810CE3">
        <w:rPr>
          <w:rStyle w:val="StyleUnderline"/>
          <w:highlight w:val="cyan"/>
        </w:rPr>
        <w:t xml:space="preserve">is </w:t>
      </w:r>
      <w:r w:rsidRPr="00810CE3">
        <w:rPr>
          <w:rStyle w:val="Emphasis"/>
          <w:highlight w:val="cyan"/>
        </w:rPr>
        <w:t>abating</w:t>
      </w:r>
      <w:r w:rsidRPr="0065052A">
        <w:rPr>
          <w:sz w:val="16"/>
        </w:rPr>
        <w:t xml:space="preserve">. Fortunately, there is such evidence, although we are not yet out of the woods. For example, </w:t>
      </w:r>
      <w:r w:rsidRPr="00810CE3">
        <w:rPr>
          <w:rStyle w:val="StyleUnderline"/>
          <w:highlight w:val="cyan"/>
        </w:rPr>
        <w:t>Taiwan’s</w:t>
      </w:r>
      <w:r w:rsidRPr="0065052A">
        <w:rPr>
          <w:sz w:val="16"/>
        </w:rPr>
        <w:t xml:space="preserve"> government reports that overall </w:t>
      </w:r>
      <w:r w:rsidRPr="00810CE3">
        <w:rPr>
          <w:rStyle w:val="StyleUnderline"/>
          <w:highlight w:val="cyan"/>
        </w:rPr>
        <w:t>exports</w:t>
      </w:r>
      <w:r w:rsidRPr="0065052A">
        <w:rPr>
          <w:sz w:val="16"/>
        </w:rPr>
        <w:t xml:space="preserve"> to the mainland </w:t>
      </w:r>
      <w:r w:rsidRPr="00810CE3">
        <w:rPr>
          <w:rStyle w:val="Emphasis"/>
          <w:highlight w:val="cyan"/>
        </w:rPr>
        <w:t>increased dramatically</w:t>
      </w:r>
      <w:r w:rsidRPr="0065052A">
        <w:rPr>
          <w:sz w:val="16"/>
        </w:rPr>
        <w:t xml:space="preserve"> in 2021, </w:t>
      </w:r>
      <w:r w:rsidRPr="0065052A">
        <w:rPr>
          <w:rStyle w:val="StyleUnderline"/>
        </w:rPr>
        <w:t xml:space="preserve">largely </w:t>
      </w:r>
      <w:r w:rsidRPr="00810CE3">
        <w:rPr>
          <w:rStyle w:val="StyleUnderline"/>
          <w:highlight w:val="cyan"/>
        </w:rPr>
        <w:t>due to a surge in</w:t>
      </w:r>
      <w:r w:rsidRPr="0065052A">
        <w:rPr>
          <w:rStyle w:val="StyleUnderline"/>
        </w:rPr>
        <w:t xml:space="preserve"> exports of </w:t>
      </w:r>
      <w:r w:rsidRPr="00810CE3">
        <w:rPr>
          <w:rStyle w:val="StyleUnderline"/>
          <w:highlight w:val="cyan"/>
        </w:rPr>
        <w:t>semiconductors</w:t>
      </w:r>
      <w:r w:rsidRPr="0065052A">
        <w:rPr>
          <w:sz w:val="16"/>
        </w:rPr>
        <w:t>. Specifically, Taiwanese exports were up 24.8% from 2020 to 2021. Exports to the mainland were up 22.9%. Also, Taiwanese exports of electronic components to the mainland were up 23.3%.</w:t>
      </w:r>
      <w:r>
        <w:rPr>
          <w:sz w:val="16"/>
        </w:rPr>
        <w:t xml:space="preserve"> </w:t>
      </w:r>
    </w:p>
    <w:p w14:paraId="2E73D963" w14:textId="77777777" w:rsidR="00356781" w:rsidRPr="0065052A" w:rsidRDefault="00356781" w:rsidP="00356781">
      <w:pPr>
        <w:rPr>
          <w:sz w:val="16"/>
        </w:rPr>
      </w:pPr>
      <w:r w:rsidRPr="0065052A">
        <w:rPr>
          <w:sz w:val="16"/>
        </w:rPr>
        <w:t xml:space="preserve">This massive growth indicates several things. First, China’s own production of semiconductors has not kept pace with demand, especially due to US sanctions that limited Chinese access to certain technologies. Hence, strong demand for Taiwanese electronics. Second, it indicates strong Chinese manufacturing activity, which depends heavily on semiconductors. Indeed, </w:t>
      </w:r>
      <w:r w:rsidRPr="0065052A">
        <w:rPr>
          <w:rStyle w:val="StyleUnderline"/>
        </w:rPr>
        <w:t>Chinese exports grew rapidly in 2021</w:t>
      </w:r>
      <w:r w:rsidRPr="0065052A">
        <w:rPr>
          <w:sz w:val="16"/>
        </w:rPr>
        <w:t xml:space="preserve">. Third, it indicates that </w:t>
      </w:r>
      <w:r w:rsidRPr="0065052A">
        <w:rPr>
          <w:rStyle w:val="StyleUnderline"/>
        </w:rPr>
        <w:t xml:space="preserve">production of semiconductors is increasing rapidly, suggesting that the </w:t>
      </w:r>
      <w:r w:rsidRPr="0065052A">
        <w:rPr>
          <w:rStyle w:val="Emphasis"/>
        </w:rPr>
        <w:t>shortage is diminishing</w:t>
      </w:r>
      <w:r w:rsidRPr="0065052A">
        <w:rPr>
          <w:sz w:val="16"/>
        </w:rPr>
        <w:t xml:space="preserve">. Indeed, Taiwan’s government reported that manufacturing capacity has increased considerably in the past year. </w:t>
      </w:r>
    </w:p>
    <w:p w14:paraId="2D676AF4" w14:textId="77777777" w:rsidR="00356781" w:rsidRPr="0065052A" w:rsidRDefault="00356781" w:rsidP="00356781">
      <w:pPr>
        <w:rPr>
          <w:sz w:val="16"/>
        </w:rPr>
      </w:pPr>
      <w:r w:rsidRPr="0065052A">
        <w:rPr>
          <w:sz w:val="16"/>
        </w:rPr>
        <w:t>Taiwan remains the world’s most important producer of semiconductors, estimated to account for 64% of global output. Yet, Taiwanese companies are evidently keen on diversifying risk. As such, they continue to invest overseas. However, investment into the mainland declined 14.5% last year (while mainland company investment in Taiwan declined 62.9%). Meanwhile, Taiwanese investment in Southeast Asia, Australia, and New Zealand increased 115.6% last year.</w:t>
      </w:r>
    </w:p>
    <w:p w14:paraId="737EF11F" w14:textId="77777777" w:rsidR="00356781" w:rsidRPr="0065052A" w:rsidRDefault="00356781" w:rsidP="00356781">
      <w:pPr>
        <w:rPr>
          <w:sz w:val="16"/>
        </w:rPr>
      </w:pPr>
      <w:r w:rsidRPr="00A44CD2">
        <w:rPr>
          <w:rStyle w:val="StyleUnderline"/>
        </w:rPr>
        <w:t xml:space="preserve">There is </w:t>
      </w:r>
      <w:r w:rsidRPr="00A44CD2">
        <w:rPr>
          <w:rStyle w:val="Emphasis"/>
        </w:rPr>
        <w:t>other evidence</w:t>
      </w:r>
      <w:r w:rsidRPr="00A44CD2">
        <w:rPr>
          <w:rStyle w:val="StyleUnderline"/>
        </w:rPr>
        <w:t xml:space="preserve"> of supply chain improvement. </w:t>
      </w:r>
      <w:r w:rsidRPr="00810CE3">
        <w:rPr>
          <w:rStyle w:val="StyleUnderline"/>
          <w:highlight w:val="cyan"/>
        </w:rPr>
        <w:t>There has been a</w:t>
      </w:r>
      <w:r w:rsidRPr="00A44CD2">
        <w:rPr>
          <w:rStyle w:val="StyleUnderline"/>
        </w:rPr>
        <w:t xml:space="preserve"> sizable </w:t>
      </w:r>
      <w:r w:rsidRPr="00810CE3">
        <w:rPr>
          <w:rStyle w:val="StyleUnderline"/>
          <w:highlight w:val="cyan"/>
        </w:rPr>
        <w:t>decline in the cost of shipping</w:t>
      </w:r>
      <w:r w:rsidRPr="00A44CD2">
        <w:rPr>
          <w:rStyle w:val="StyleUnderline"/>
        </w:rPr>
        <w:t xml:space="preserve"> commodities</w:t>
      </w:r>
      <w:r w:rsidRPr="0065052A">
        <w:rPr>
          <w:rStyle w:val="StyleUnderline"/>
        </w:rPr>
        <w:t xml:space="preserve"> and containers</w:t>
      </w:r>
      <w:r w:rsidRPr="0065052A">
        <w:rPr>
          <w:sz w:val="16"/>
        </w:rPr>
        <w:t xml:space="preserve">, as evidenced by a decline in the well-known Baltic Dry Index as well as the Harper Index. This means that </w:t>
      </w:r>
      <w:r w:rsidRPr="0065052A">
        <w:rPr>
          <w:rStyle w:val="StyleUnderline"/>
        </w:rPr>
        <w:t>the bottlenecks of the past year are starting to diminish</w:t>
      </w:r>
      <w:r w:rsidRPr="0065052A">
        <w:rPr>
          <w:sz w:val="16"/>
        </w:rPr>
        <w:t xml:space="preserve">. In addition, </w:t>
      </w:r>
      <w:r w:rsidRPr="0065052A">
        <w:rPr>
          <w:rStyle w:val="StyleUnderline"/>
        </w:rPr>
        <w:t>there has been a drop in the prices of several mineral and agricultural commodities</w:t>
      </w:r>
      <w:r w:rsidRPr="0065052A">
        <w:rPr>
          <w:sz w:val="16"/>
        </w:rPr>
        <w:t xml:space="preserve">. This means that shortages of these inputs are starting to abate. And finally, there has been a sizable increase in industrial production and manufactured exports in East Asia. This suggests that </w:t>
      </w:r>
      <w:r w:rsidRPr="00810CE3">
        <w:rPr>
          <w:rStyle w:val="StyleUnderline"/>
          <w:highlight w:val="cyan"/>
        </w:rPr>
        <w:t>manufacturers are</w:t>
      </w:r>
      <w:r w:rsidRPr="0065052A">
        <w:rPr>
          <w:rStyle w:val="StyleUnderline"/>
        </w:rPr>
        <w:t xml:space="preserve"> increasingly </w:t>
      </w:r>
      <w:r w:rsidRPr="00810CE3">
        <w:rPr>
          <w:rStyle w:val="StyleUnderline"/>
          <w:highlight w:val="cyan"/>
        </w:rPr>
        <w:t xml:space="preserve">able to </w:t>
      </w:r>
      <w:r w:rsidRPr="00810CE3">
        <w:rPr>
          <w:rStyle w:val="Emphasis"/>
          <w:highlight w:val="cyan"/>
        </w:rPr>
        <w:t>meet</w:t>
      </w:r>
      <w:r w:rsidRPr="0065052A">
        <w:rPr>
          <w:rStyle w:val="Emphasis"/>
        </w:rPr>
        <w:t xml:space="preserve"> the </w:t>
      </w:r>
      <w:r w:rsidRPr="00810CE3">
        <w:rPr>
          <w:rStyle w:val="Emphasis"/>
          <w:highlight w:val="cyan"/>
        </w:rPr>
        <w:t>strong demand</w:t>
      </w:r>
      <w:r w:rsidRPr="0065052A">
        <w:rPr>
          <w:rStyle w:val="StyleUnderline"/>
        </w:rPr>
        <w:t xml:space="preserve"> that led to disruption </w:t>
      </w:r>
      <w:r w:rsidRPr="0065052A">
        <w:rPr>
          <w:sz w:val="16"/>
        </w:rPr>
        <w:t xml:space="preserve">in the first place. </w:t>
      </w:r>
    </w:p>
    <w:p w14:paraId="67F53456" w14:textId="77777777" w:rsidR="00356781" w:rsidRDefault="00356781" w:rsidP="00356781">
      <w:pPr>
        <w:rPr>
          <w:sz w:val="16"/>
        </w:rPr>
      </w:pPr>
      <w:r w:rsidRPr="0065052A">
        <w:rPr>
          <w:sz w:val="16"/>
        </w:rPr>
        <w:t xml:space="preserve">Also, there is reason to expect that </w:t>
      </w:r>
      <w:r w:rsidRPr="0065052A">
        <w:rPr>
          <w:rStyle w:val="StyleUnderline"/>
        </w:rPr>
        <w:t xml:space="preserve">global </w:t>
      </w:r>
      <w:r w:rsidRPr="00810CE3">
        <w:rPr>
          <w:rStyle w:val="StyleUnderline"/>
          <w:highlight w:val="cyan"/>
        </w:rPr>
        <w:t>demand for</w:t>
      </w:r>
      <w:r w:rsidRPr="0065052A">
        <w:rPr>
          <w:rStyle w:val="StyleUnderline"/>
        </w:rPr>
        <w:t xml:space="preserve"> manufactured </w:t>
      </w:r>
      <w:r w:rsidRPr="00810CE3">
        <w:rPr>
          <w:rStyle w:val="StyleUnderline"/>
          <w:highlight w:val="cyan"/>
        </w:rPr>
        <w:t xml:space="preserve">goods will </w:t>
      </w:r>
      <w:r w:rsidRPr="00810CE3">
        <w:rPr>
          <w:rStyle w:val="Emphasis"/>
          <w:highlight w:val="cyan"/>
        </w:rPr>
        <w:t>decelerate</w:t>
      </w:r>
      <w:r w:rsidRPr="0065052A">
        <w:rPr>
          <w:rStyle w:val="Emphasis"/>
        </w:rPr>
        <w:t xml:space="preserve"> in the year ahead</w:t>
      </w:r>
      <w:r w:rsidRPr="0065052A">
        <w:rPr>
          <w:sz w:val="16"/>
        </w:rPr>
        <w:t xml:space="preserve">. Already, </w:t>
      </w:r>
      <w:r w:rsidRPr="00810CE3">
        <w:rPr>
          <w:rStyle w:val="StyleUnderline"/>
          <w:highlight w:val="cyan"/>
        </w:rPr>
        <w:t>we have seen a decline in</w:t>
      </w:r>
      <w:r w:rsidRPr="0065052A">
        <w:rPr>
          <w:rStyle w:val="StyleUnderline"/>
        </w:rPr>
        <w:t xml:space="preserve"> real </w:t>
      </w:r>
      <w:r w:rsidRPr="0065052A">
        <w:rPr>
          <w:sz w:val="16"/>
        </w:rPr>
        <w:t xml:space="preserve">(inflation-adjusted) </w:t>
      </w:r>
      <w:r w:rsidRPr="00810CE3">
        <w:rPr>
          <w:rStyle w:val="StyleUnderline"/>
          <w:highlight w:val="cyan"/>
        </w:rPr>
        <w:t>spending</w:t>
      </w:r>
      <w:r w:rsidRPr="0065052A">
        <w:rPr>
          <w:rStyle w:val="StyleUnderline"/>
        </w:rPr>
        <w:t xml:space="preserve"> on goods by US consumers over the past half year</w:t>
      </w:r>
      <w:r w:rsidRPr="0065052A">
        <w:rPr>
          <w:sz w:val="16"/>
        </w:rPr>
        <w:t xml:space="preserve">. Although the level of spending remains well above prepandemic levels, it’s declining from the peak reached in early 2021. This likely reflects an easing of government stimulus, satisfaction of pent-up demand, and possibly a consumer decision to shift back toward spending on services. Going forward, </w:t>
      </w:r>
      <w:r w:rsidRPr="0065052A">
        <w:rPr>
          <w:rStyle w:val="StyleUnderline"/>
        </w:rPr>
        <w:t xml:space="preserve">most </w:t>
      </w:r>
      <w:r w:rsidRPr="00810CE3">
        <w:rPr>
          <w:rStyle w:val="StyleUnderline"/>
          <w:highlight w:val="cyan"/>
        </w:rPr>
        <w:t>advanced economies</w:t>
      </w:r>
      <w:r w:rsidRPr="0065052A">
        <w:rPr>
          <w:rStyle w:val="StyleUnderline"/>
        </w:rPr>
        <w:t xml:space="preserve"> are expected to </w:t>
      </w:r>
      <w:r w:rsidRPr="00810CE3">
        <w:rPr>
          <w:rStyle w:val="StyleUnderline"/>
          <w:highlight w:val="cyan"/>
        </w:rPr>
        <w:t>experience</w:t>
      </w:r>
      <w:r w:rsidRPr="0065052A">
        <w:rPr>
          <w:rStyle w:val="StyleUnderline"/>
        </w:rPr>
        <w:t xml:space="preserve"> a </w:t>
      </w:r>
      <w:r w:rsidRPr="00810CE3">
        <w:rPr>
          <w:rStyle w:val="StyleUnderline"/>
          <w:highlight w:val="cyan"/>
        </w:rPr>
        <w:t>tightening</w:t>
      </w:r>
      <w:r w:rsidRPr="0065052A">
        <w:rPr>
          <w:rStyle w:val="StyleUnderline"/>
        </w:rPr>
        <w:t xml:space="preserve"> of monetary and fiscal </w:t>
      </w:r>
      <w:r w:rsidRPr="00810CE3">
        <w:rPr>
          <w:rStyle w:val="StyleUnderline"/>
          <w:highlight w:val="cyan"/>
        </w:rPr>
        <w:t>policy</w:t>
      </w:r>
      <w:r w:rsidRPr="0065052A">
        <w:rPr>
          <w:sz w:val="16"/>
        </w:rPr>
        <w:t xml:space="preserve"> in the coming year, </w:t>
      </w:r>
      <w:r w:rsidRPr="00810CE3">
        <w:rPr>
          <w:rStyle w:val="StyleUnderline"/>
          <w:highlight w:val="cyan"/>
        </w:rPr>
        <w:t>with the</w:t>
      </w:r>
      <w:r w:rsidRPr="0065052A">
        <w:rPr>
          <w:rStyle w:val="StyleUnderline"/>
        </w:rPr>
        <w:t xml:space="preserve"> likely </w:t>
      </w:r>
      <w:r w:rsidRPr="00810CE3">
        <w:rPr>
          <w:rStyle w:val="StyleUnderline"/>
          <w:highlight w:val="cyan"/>
        </w:rPr>
        <w:t xml:space="preserve">result being </w:t>
      </w:r>
      <w:r w:rsidRPr="00810CE3">
        <w:rPr>
          <w:rStyle w:val="Emphasis"/>
          <w:highlight w:val="cyan"/>
        </w:rPr>
        <w:t>weaker</w:t>
      </w:r>
      <w:r w:rsidRPr="0065052A">
        <w:rPr>
          <w:rStyle w:val="Emphasis"/>
        </w:rPr>
        <w:t xml:space="preserve"> growth of </w:t>
      </w:r>
      <w:r w:rsidRPr="00A44CD2">
        <w:rPr>
          <w:rStyle w:val="Emphasis"/>
        </w:rPr>
        <w:t>consumer</w:t>
      </w:r>
      <w:r w:rsidRPr="0065052A">
        <w:rPr>
          <w:rStyle w:val="Emphasis"/>
        </w:rPr>
        <w:t xml:space="preserve"> </w:t>
      </w:r>
      <w:r w:rsidRPr="00810CE3">
        <w:rPr>
          <w:rStyle w:val="Emphasis"/>
          <w:highlight w:val="cyan"/>
        </w:rPr>
        <w:t>demand</w:t>
      </w:r>
      <w:r w:rsidRPr="0065052A">
        <w:rPr>
          <w:sz w:val="16"/>
        </w:rPr>
        <w:t>. Less consumer demand for goods will mean fewer bottlenecks and less stress on supply chains. It could also mean less inflation.</w:t>
      </w:r>
    </w:p>
    <w:p w14:paraId="44E5ADAB" w14:textId="77777777" w:rsidR="00356781" w:rsidRDefault="00356781" w:rsidP="00356781">
      <w:pPr>
        <w:rPr>
          <w:sz w:val="16"/>
        </w:rPr>
      </w:pPr>
    </w:p>
    <w:p w14:paraId="3A445E93" w14:textId="77777777" w:rsidR="00356781" w:rsidRDefault="00356781" w:rsidP="00356781">
      <w:pPr>
        <w:pStyle w:val="Heading4"/>
      </w:pPr>
      <w:r>
        <w:t xml:space="preserve">It’s a </w:t>
      </w:r>
      <w:r>
        <w:rPr>
          <w:u w:val="single"/>
        </w:rPr>
        <w:t>mismatch</w:t>
      </w:r>
      <w:r>
        <w:t xml:space="preserve"> between data and rhetoric.</w:t>
      </w:r>
    </w:p>
    <w:p w14:paraId="6BED04FE" w14:textId="77777777" w:rsidR="00356781" w:rsidRPr="00B921E2" w:rsidRDefault="00356781" w:rsidP="00356781">
      <w:r w:rsidRPr="00B921E2">
        <w:rPr>
          <w:rStyle w:val="Style13ptBold"/>
        </w:rPr>
        <w:t>Drezner ’</w:t>
      </w:r>
      <w:r>
        <w:rPr>
          <w:rStyle w:val="Style13ptBold"/>
        </w:rPr>
        <w:t>12-7</w:t>
      </w:r>
      <w:r>
        <w:t xml:space="preserve"> [Daniel; 2021; International Politics Professor at Tufts University; the Washington Post, “So how is the global supply chain doing?” https://www.washingtonpost.com/outlook/2021/12/07/so-how-is-global-supply-chain-doing/]</w:t>
      </w:r>
    </w:p>
    <w:p w14:paraId="7EE56B12" w14:textId="77777777" w:rsidR="00356781" w:rsidRPr="007907F4" w:rsidRDefault="00356781" w:rsidP="00356781">
      <w:pPr>
        <w:rPr>
          <w:sz w:val="16"/>
        </w:rPr>
      </w:pPr>
      <w:r w:rsidRPr="007907F4">
        <w:rPr>
          <w:sz w:val="16"/>
        </w:rPr>
        <w:t xml:space="preserve">The second point, however, is equally important: </w:t>
      </w:r>
      <w:r w:rsidRPr="00810CE3">
        <w:rPr>
          <w:rStyle w:val="StyleUnderline"/>
          <w:highlight w:val="cyan"/>
        </w:rPr>
        <w:t>“[There is]</w:t>
      </w:r>
      <w:r w:rsidRPr="00590261">
        <w:rPr>
          <w:rStyle w:val="StyleUnderline"/>
        </w:rPr>
        <w:t xml:space="preserve"> a </w:t>
      </w:r>
      <w:r w:rsidRPr="00810CE3">
        <w:rPr>
          <w:rStyle w:val="Emphasis"/>
          <w:highlight w:val="cyan"/>
        </w:rPr>
        <w:t>mismatch</w:t>
      </w:r>
      <w:r w:rsidRPr="00810CE3">
        <w:rPr>
          <w:rStyle w:val="StyleUnderline"/>
          <w:highlight w:val="cyan"/>
        </w:rPr>
        <w:t xml:space="preserve"> between</w:t>
      </w:r>
      <w:r w:rsidRPr="007907F4">
        <w:rPr>
          <w:sz w:val="16"/>
        </w:rPr>
        <w:t xml:space="preserve"> a lot of </w:t>
      </w:r>
      <w:r w:rsidRPr="00810CE3">
        <w:rPr>
          <w:rStyle w:val="Emphasis"/>
          <w:highlight w:val="cyan"/>
        </w:rPr>
        <w:t>overheated</w:t>
      </w:r>
      <w:r w:rsidRPr="00590261">
        <w:rPr>
          <w:rStyle w:val="Emphasis"/>
        </w:rPr>
        <w:t xml:space="preserve"> political </w:t>
      </w:r>
      <w:r w:rsidRPr="00810CE3">
        <w:rPr>
          <w:rStyle w:val="Emphasis"/>
          <w:highlight w:val="cyan"/>
        </w:rPr>
        <w:t>rhetoric</w:t>
      </w:r>
      <w:r w:rsidRPr="00810CE3">
        <w:rPr>
          <w:rStyle w:val="StyleUnderline"/>
          <w:highlight w:val="cyan"/>
        </w:rPr>
        <w:t xml:space="preserve"> and</w:t>
      </w:r>
      <w:r w:rsidRPr="00590261">
        <w:rPr>
          <w:rStyle w:val="StyleUnderline"/>
        </w:rPr>
        <w:t xml:space="preserve"> an actual understanding of how </w:t>
      </w:r>
      <w:r w:rsidRPr="00810CE3">
        <w:rPr>
          <w:rStyle w:val="StyleUnderline"/>
          <w:highlight w:val="cyan"/>
        </w:rPr>
        <w:t>the</w:t>
      </w:r>
      <w:r w:rsidRPr="00590261">
        <w:rPr>
          <w:rStyle w:val="StyleUnderline"/>
        </w:rPr>
        <w:t xml:space="preserve"> global </w:t>
      </w:r>
      <w:r w:rsidRPr="00810CE3">
        <w:rPr>
          <w:rStyle w:val="StyleUnderline"/>
          <w:highlight w:val="cyan"/>
        </w:rPr>
        <w:t>economy</w:t>
      </w:r>
      <w:r w:rsidRPr="00590261">
        <w:rPr>
          <w:rStyle w:val="StyleUnderline"/>
        </w:rPr>
        <w:t xml:space="preserve"> works</w:t>
      </w:r>
      <w:r w:rsidRPr="007907F4">
        <w:rPr>
          <w:sz w:val="16"/>
        </w:rPr>
        <w:t xml:space="preserve">. Many of </w:t>
      </w:r>
      <w:r w:rsidRPr="00810CE3">
        <w:rPr>
          <w:rStyle w:val="StyleUnderline"/>
          <w:highlight w:val="cyan"/>
        </w:rPr>
        <w:t>the</w:t>
      </w:r>
      <w:r w:rsidRPr="00590261">
        <w:rPr>
          <w:rStyle w:val="StyleUnderline"/>
        </w:rPr>
        <w:t xml:space="preserve"> past year’s </w:t>
      </w:r>
      <w:r w:rsidRPr="00810CE3">
        <w:rPr>
          <w:rStyle w:val="StyleUnderline"/>
          <w:highlight w:val="cyan"/>
        </w:rPr>
        <w:t xml:space="preserve">issues are </w:t>
      </w:r>
      <w:r w:rsidRPr="00810CE3">
        <w:rPr>
          <w:rStyle w:val="Emphasis"/>
          <w:highlight w:val="cyan"/>
        </w:rPr>
        <w:t>temporary</w:t>
      </w:r>
      <w:r w:rsidRPr="007907F4">
        <w:rPr>
          <w:sz w:val="16"/>
        </w:rPr>
        <w:t xml:space="preserve"> — and when it comes to strained global supply chains, globalization is more often the solution than the problem.” In other words, six months from now many of the issues that people were complaining about in 2021 should have dissipated.</w:t>
      </w:r>
    </w:p>
    <w:p w14:paraId="424999D5" w14:textId="77777777" w:rsidR="00356781" w:rsidRPr="007907F4" w:rsidRDefault="00356781" w:rsidP="00356781">
      <w:pPr>
        <w:rPr>
          <w:sz w:val="16"/>
        </w:rPr>
      </w:pPr>
      <w:r w:rsidRPr="007907F4">
        <w:rPr>
          <w:sz w:val="16"/>
        </w:rPr>
        <w:t>You should read the whole thing at Reason because the hard-working staff here at Spoiler Alerts has no plans to regurgitate the arguments presented at greater length there. However, that essay was put to bed almost six weeks ago. That is always a scary time when writing a feature story — will trends bolster one’s thesis or undercut it? As I was putting the story to bed there were a lot of scary headlines suggesting I was understating the problem. It seems worth assessing whether my story, as written, still checks out.</w:t>
      </w:r>
    </w:p>
    <w:p w14:paraId="1C9F69CE" w14:textId="77777777" w:rsidR="00356781" w:rsidRPr="007907F4" w:rsidRDefault="00356781" w:rsidP="00356781">
      <w:pPr>
        <w:rPr>
          <w:sz w:val="16"/>
        </w:rPr>
      </w:pPr>
      <w:r w:rsidRPr="007907F4">
        <w:rPr>
          <w:sz w:val="16"/>
        </w:rPr>
        <w:t xml:space="preserve">The answer appears to be yes. </w:t>
      </w:r>
      <w:r w:rsidRPr="00810CE3">
        <w:rPr>
          <w:rStyle w:val="StyleUnderline"/>
          <w:highlight w:val="cyan"/>
        </w:rPr>
        <w:t>Shipping costs</w:t>
      </w:r>
      <w:r w:rsidRPr="00590261">
        <w:rPr>
          <w:rStyle w:val="StyleUnderline"/>
        </w:rPr>
        <w:t xml:space="preserve"> were </w:t>
      </w:r>
      <w:r w:rsidRPr="00590261">
        <w:rPr>
          <w:rStyle w:val="Emphasis"/>
        </w:rPr>
        <w:t xml:space="preserve">starting to </w:t>
      </w:r>
      <w:r w:rsidRPr="00810CE3">
        <w:rPr>
          <w:rStyle w:val="Emphasis"/>
          <w:highlight w:val="cyan"/>
        </w:rPr>
        <w:t>fall</w:t>
      </w:r>
      <w:r w:rsidRPr="00590261">
        <w:rPr>
          <w:rStyle w:val="StyleUnderline"/>
        </w:rPr>
        <w:t xml:space="preserve"> even by </w:t>
      </w:r>
      <w:r w:rsidRPr="00590261">
        <w:rPr>
          <w:rStyle w:val="Emphasis"/>
        </w:rPr>
        <w:t>mid-</w:t>
      </w:r>
      <w:r w:rsidRPr="00810CE3">
        <w:rPr>
          <w:rStyle w:val="Emphasis"/>
          <w:highlight w:val="cyan"/>
        </w:rPr>
        <w:t>November</w:t>
      </w:r>
      <w:r w:rsidRPr="007907F4">
        <w:rPr>
          <w:sz w:val="16"/>
        </w:rPr>
        <w:t xml:space="preserve">. So far in </w:t>
      </w:r>
      <w:r w:rsidRPr="00810CE3">
        <w:rPr>
          <w:rStyle w:val="StyleUnderline"/>
          <w:highlight w:val="cyan"/>
        </w:rPr>
        <w:t>December</w:t>
      </w:r>
      <w:r w:rsidRPr="007907F4">
        <w:rPr>
          <w:sz w:val="16"/>
        </w:rPr>
        <w:t xml:space="preserve"> that </w:t>
      </w:r>
      <w:r w:rsidRPr="00590261">
        <w:rPr>
          <w:rStyle w:val="StyleUnderline"/>
        </w:rPr>
        <w:t>fall</w:t>
      </w:r>
      <w:r w:rsidRPr="007907F4">
        <w:rPr>
          <w:sz w:val="16"/>
        </w:rPr>
        <w:t xml:space="preserve"> has </w:t>
      </w:r>
      <w:r w:rsidRPr="00590261">
        <w:rPr>
          <w:rStyle w:val="StyleUnderline"/>
        </w:rPr>
        <w:t xml:space="preserve">continued to the </w:t>
      </w:r>
      <w:r w:rsidRPr="00810CE3">
        <w:rPr>
          <w:rStyle w:val="Emphasis"/>
          <w:highlight w:val="cyan"/>
        </w:rPr>
        <w:t>lowest levels</w:t>
      </w:r>
      <w:r w:rsidRPr="00590261">
        <w:rPr>
          <w:rStyle w:val="StyleUnderline"/>
        </w:rPr>
        <w:t xml:space="preserve"> </w:t>
      </w:r>
      <w:r w:rsidRPr="00810CE3">
        <w:rPr>
          <w:rStyle w:val="StyleUnderline"/>
          <w:highlight w:val="cyan"/>
        </w:rPr>
        <w:t>in five months</w:t>
      </w:r>
      <w:r w:rsidRPr="007907F4">
        <w:rPr>
          <w:sz w:val="16"/>
        </w:rPr>
        <w:t>.</w:t>
      </w:r>
    </w:p>
    <w:p w14:paraId="2AAACD1E" w14:textId="77777777" w:rsidR="00356781" w:rsidRPr="007907F4" w:rsidRDefault="00356781" w:rsidP="00356781">
      <w:pPr>
        <w:rPr>
          <w:sz w:val="16"/>
        </w:rPr>
      </w:pPr>
      <w:r w:rsidRPr="007907F4">
        <w:rPr>
          <w:sz w:val="16"/>
        </w:rPr>
        <w:t xml:space="preserve">In more specific sectors of concern, the stresses are also beginning to abate. Late last month Nikkei reported that inventories for computer chips were starting to rise for the first time in several months: “Both chipmakers and their customers say </w:t>
      </w:r>
      <w:r w:rsidRPr="00810CE3">
        <w:rPr>
          <w:rStyle w:val="StyleUnderline"/>
          <w:highlight w:val="cyan"/>
        </w:rPr>
        <w:t>the third quarter</w:t>
      </w:r>
      <w:r w:rsidRPr="00590261">
        <w:rPr>
          <w:rStyle w:val="StyleUnderline"/>
        </w:rPr>
        <w:t xml:space="preserve"> of 2021 </w:t>
      </w:r>
      <w:r w:rsidRPr="00810CE3">
        <w:rPr>
          <w:rStyle w:val="StyleUnderline"/>
          <w:highlight w:val="cyan"/>
        </w:rPr>
        <w:t xml:space="preserve">marked a </w:t>
      </w:r>
      <w:r w:rsidRPr="00810CE3">
        <w:rPr>
          <w:rStyle w:val="Emphasis"/>
          <w:highlight w:val="cyan"/>
        </w:rPr>
        <w:t>turning point</w:t>
      </w:r>
      <w:r w:rsidRPr="007907F4">
        <w:rPr>
          <w:sz w:val="16"/>
        </w:rPr>
        <w:t>. Supply shortages of automotive chips are expected to be greatly reduced starting in the July-September quarter.”</w:t>
      </w:r>
    </w:p>
    <w:p w14:paraId="758BC419" w14:textId="77777777" w:rsidR="00356781" w:rsidRDefault="00356781" w:rsidP="00356781">
      <w:pPr>
        <w:rPr>
          <w:sz w:val="16"/>
        </w:rPr>
      </w:pPr>
      <w:r w:rsidRPr="007907F4">
        <w:rPr>
          <w:sz w:val="16"/>
        </w:rPr>
        <w:t xml:space="preserve">This is unalloyed good news! Slightly more alloyed good news is how </w:t>
      </w:r>
      <w:r w:rsidRPr="00810CE3">
        <w:rPr>
          <w:rStyle w:val="Emphasis"/>
          <w:highlight w:val="cyan"/>
        </w:rPr>
        <w:t>big retailers</w:t>
      </w:r>
      <w:r w:rsidRPr="007907F4">
        <w:rPr>
          <w:sz w:val="16"/>
        </w:rPr>
        <w:t xml:space="preserve"> such as Amazon, Walmart and Target have coped with the global supply chain issues of the past year. In their third-quarter reports, all three firms </w:t>
      </w:r>
      <w:r w:rsidRPr="00810CE3">
        <w:rPr>
          <w:rStyle w:val="StyleUnderline"/>
          <w:highlight w:val="cyan"/>
        </w:rPr>
        <w:t xml:space="preserve">reported </w:t>
      </w:r>
      <w:r w:rsidRPr="00810CE3">
        <w:rPr>
          <w:rStyle w:val="Emphasis"/>
          <w:highlight w:val="cyan"/>
        </w:rPr>
        <w:t>minimal issues</w:t>
      </w:r>
      <w:r w:rsidRPr="00810CE3">
        <w:rPr>
          <w:rStyle w:val="StyleUnderline"/>
          <w:highlight w:val="cyan"/>
        </w:rPr>
        <w:t xml:space="preserve"> with their</w:t>
      </w:r>
      <w:r w:rsidRPr="005F671D">
        <w:rPr>
          <w:rStyle w:val="StyleUnderline"/>
        </w:rPr>
        <w:t xml:space="preserve"> own </w:t>
      </w:r>
      <w:r w:rsidRPr="00810CE3">
        <w:rPr>
          <w:rStyle w:val="StyleUnderline"/>
          <w:highlight w:val="cyan"/>
        </w:rPr>
        <w:t>inventories</w:t>
      </w:r>
      <w:r w:rsidRPr="007907F4">
        <w:rPr>
          <w:sz w:val="16"/>
        </w:rPr>
        <w:t xml:space="preserve"> and stated that they were well-prepared for the holiday shopping season. One of the reason for this was that each firm went big in their overseas purchases, contracting entire container ships rather than containers on ships. The same was true of Costco, Ikea, Home Depot and other big box retailers.</w:t>
      </w:r>
    </w:p>
    <w:p w14:paraId="0DEEE8DF" w14:textId="77777777" w:rsidR="00356781" w:rsidRDefault="00356781" w:rsidP="00356781"/>
    <w:p w14:paraId="70A477D7" w14:textId="11B419F1" w:rsidR="00356781" w:rsidRPr="006363BC" w:rsidRDefault="00356781" w:rsidP="007E47F5">
      <w:pPr>
        <w:pStyle w:val="Heading3"/>
      </w:pPr>
      <w:r>
        <w:t>2NC---AT: Impact</w:t>
      </w:r>
    </w:p>
    <w:p w14:paraId="70965C01" w14:textId="77777777" w:rsidR="00356781" w:rsidRDefault="00356781" w:rsidP="00356781">
      <w:pPr>
        <w:pStyle w:val="Heading4"/>
      </w:pPr>
      <w:r>
        <w:t>Decline doesn’t cause war</w:t>
      </w:r>
    </w:p>
    <w:p w14:paraId="53547797" w14:textId="77777777" w:rsidR="00356781" w:rsidRPr="00CE0C68" w:rsidRDefault="00356781" w:rsidP="00356781">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6A7CC4FA" w14:textId="77777777" w:rsidR="00356781" w:rsidRPr="00CE0C68" w:rsidRDefault="00356781" w:rsidP="00356781">
      <w:pPr>
        <w:rPr>
          <w:rStyle w:val="StyleUnderline"/>
        </w:rPr>
      </w:pPr>
      <w:r w:rsidRPr="00535BD5">
        <w:rPr>
          <w:rStyle w:val="Emphasis"/>
        </w:rPr>
        <w:t>On balance, however</w:t>
      </w:r>
      <w:r w:rsidRPr="00535BD5">
        <w:rPr>
          <w:rStyle w:val="StyleUnderline"/>
        </w:rPr>
        <w:t xml:space="preserve">, I do </w:t>
      </w:r>
      <w:r w:rsidRPr="00810CE3">
        <w:rPr>
          <w:rStyle w:val="Emphasis"/>
          <w:highlight w:val="cyan"/>
        </w:rPr>
        <w:t>not</w:t>
      </w:r>
      <w:r w:rsidRPr="00535BD5">
        <w:rPr>
          <w:rStyle w:val="StyleUnderline"/>
        </w:rPr>
        <w:t xml:space="preserve"> think</w:t>
      </w:r>
      <w:r w:rsidRPr="00CE0C68">
        <w:rPr>
          <w:rStyle w:val="StyleUnderline"/>
        </w:rPr>
        <w:t xml:space="preserve"> that </w:t>
      </w:r>
      <w:r w:rsidRPr="00810CE3">
        <w:rPr>
          <w:rStyle w:val="Emphasis"/>
          <w:highlight w:val="cyan"/>
        </w:rPr>
        <w:t>even</w:t>
      </w:r>
      <w:r w:rsidRPr="00CE0C68">
        <w:rPr>
          <w:rStyle w:val="Emphasis"/>
        </w:rPr>
        <w:t xml:space="preserve"> the </w:t>
      </w:r>
      <w:r w:rsidRPr="00810CE3">
        <w:rPr>
          <w:rStyle w:val="Emphasis"/>
          <w:highlight w:val="cyan"/>
        </w:rPr>
        <w:t>extraordinary</w:t>
      </w:r>
      <w:r w:rsidRPr="00CE0C68">
        <w:rPr>
          <w:rStyle w:val="Emphasis"/>
        </w:rPr>
        <w:t xml:space="preserve"> economic </w:t>
      </w:r>
      <w:r w:rsidRPr="00810CE3">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810CE3">
        <w:rPr>
          <w:rStyle w:val="Emphasis"/>
          <w:highlight w:val="cyan"/>
        </w:rPr>
        <w:t>impact</w:t>
      </w:r>
      <w:r w:rsidRPr="00CE0C68">
        <w:rPr>
          <w:rStyle w:val="StyleUnderline"/>
        </w:rPr>
        <w:t xml:space="preserve"> on the likelihood of </w:t>
      </w:r>
      <w:r w:rsidRPr="00810CE3">
        <w:rPr>
          <w:rStyle w:val="StyleUnderline"/>
          <w:highlight w:val="cyan"/>
        </w:rPr>
        <w:t>war</w:t>
      </w:r>
      <w:r w:rsidRPr="00CE0C68">
        <w:rPr>
          <w:rStyle w:val="StyleUnderline"/>
        </w:rPr>
        <w:t xml:space="preserve">. Why? First of all, </w:t>
      </w:r>
      <w:r w:rsidRPr="00810CE3">
        <w:rPr>
          <w:rStyle w:val="StyleUnderline"/>
          <w:highlight w:val="cyan"/>
        </w:rPr>
        <w:t>if depressions were a</w:t>
      </w:r>
      <w:r w:rsidRPr="00CE0C68">
        <w:rPr>
          <w:rStyle w:val="StyleUnderline"/>
        </w:rPr>
        <w:t xml:space="preserve"> powerful </w:t>
      </w:r>
      <w:r w:rsidRPr="00810CE3">
        <w:rPr>
          <w:rStyle w:val="StyleUnderline"/>
          <w:highlight w:val="cyan"/>
        </w:rPr>
        <w:t>cause</w:t>
      </w:r>
      <w:r w:rsidRPr="00CE0C68">
        <w:rPr>
          <w:rStyle w:val="StyleUnderline"/>
        </w:rPr>
        <w:t xml:space="preserve"> of war, </w:t>
      </w:r>
      <w:r w:rsidRPr="00810CE3">
        <w:rPr>
          <w:rStyle w:val="StyleUnderline"/>
          <w:highlight w:val="cyan"/>
        </w:rPr>
        <w:t>there would be</w:t>
      </w:r>
      <w:r w:rsidRPr="00CE0C68">
        <w:rPr>
          <w:rStyle w:val="StyleUnderline"/>
        </w:rPr>
        <w:t xml:space="preserve"> a lot </w:t>
      </w:r>
      <w:r w:rsidRPr="00810CE3">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810CE3">
        <w:rPr>
          <w:rStyle w:val="Emphasis"/>
          <w:highlight w:val="cyan"/>
        </w:rPr>
        <w:t>U</w:t>
      </w:r>
      <w:r w:rsidRPr="00CE0C68">
        <w:rPr>
          <w:sz w:val="16"/>
        </w:rPr>
        <w:t xml:space="preserve">nited </w:t>
      </w:r>
      <w:r w:rsidRPr="00810CE3">
        <w:rPr>
          <w:rStyle w:val="Emphasis"/>
          <w:highlight w:val="cyan"/>
        </w:rPr>
        <w:t>S</w:t>
      </w:r>
      <w:r w:rsidRPr="00CE0C68">
        <w:rPr>
          <w:sz w:val="16"/>
        </w:rPr>
        <w:t xml:space="preserve">tates </w:t>
      </w:r>
      <w:r w:rsidRPr="00810CE3">
        <w:rPr>
          <w:rStyle w:val="StyleUnderline"/>
          <w:highlight w:val="cyan"/>
        </w:rPr>
        <w:t>has</w:t>
      </w:r>
      <w:r w:rsidRPr="00CE0C68">
        <w:rPr>
          <w:rStyle w:val="StyleUnderline"/>
        </w:rPr>
        <w:t xml:space="preserve"> suffered </w:t>
      </w:r>
      <w:r w:rsidRPr="00810CE3">
        <w:rPr>
          <w:rStyle w:val="Emphasis"/>
          <w:highlight w:val="cyan"/>
        </w:rPr>
        <w:t>40</w:t>
      </w:r>
      <w:r w:rsidRPr="00CE0C68">
        <w:rPr>
          <w:rStyle w:val="Emphasis"/>
        </w:rPr>
        <w:t xml:space="preserve"> or more </w:t>
      </w:r>
      <w:r w:rsidRPr="00810CE3">
        <w:rPr>
          <w:rStyle w:val="Emphasis"/>
          <w:highlight w:val="cyan"/>
        </w:rPr>
        <w:t>recessions</w:t>
      </w:r>
      <w:r w:rsidRPr="00CE0C68">
        <w:rPr>
          <w:sz w:val="16"/>
        </w:rPr>
        <w:t xml:space="preserve"> since the country was founded, </w:t>
      </w:r>
      <w:r w:rsidRPr="00810CE3">
        <w:rPr>
          <w:rStyle w:val="StyleUnderline"/>
          <w:highlight w:val="cyan"/>
        </w:rPr>
        <w:t>yet</w:t>
      </w:r>
      <w:r w:rsidRPr="00CE0C68">
        <w:rPr>
          <w:rStyle w:val="StyleUnderline"/>
        </w:rPr>
        <w:t xml:space="preserve"> it has fought </w:t>
      </w:r>
      <w:r w:rsidRPr="00CE0C68">
        <w:rPr>
          <w:rStyle w:val="Emphasis"/>
        </w:rPr>
        <w:t xml:space="preserve">perhaps </w:t>
      </w:r>
      <w:r w:rsidRPr="00810CE3">
        <w:rPr>
          <w:rStyle w:val="Emphasis"/>
          <w:highlight w:val="cyan"/>
        </w:rPr>
        <w:t>20</w:t>
      </w:r>
      <w:r w:rsidRPr="00CE0C68">
        <w:rPr>
          <w:rStyle w:val="StyleUnderline"/>
        </w:rPr>
        <w:t xml:space="preserve"> interstate </w:t>
      </w:r>
      <w:r w:rsidRPr="00810CE3">
        <w:rPr>
          <w:rStyle w:val="StyleUnderline"/>
          <w:highlight w:val="cyan"/>
        </w:rPr>
        <w:t xml:space="preserve">wars, </w:t>
      </w:r>
      <w:r w:rsidRPr="00810CE3">
        <w:rPr>
          <w:rStyle w:val="Emphasis"/>
          <w:highlight w:val="cyan"/>
        </w:rPr>
        <w:t>most</w:t>
      </w:r>
      <w:r w:rsidRPr="00CE0C68">
        <w:rPr>
          <w:rStyle w:val="StyleUnderline"/>
        </w:rPr>
        <w:t xml:space="preserve"> of them </w:t>
      </w:r>
      <w:r w:rsidRPr="00810CE3">
        <w:rPr>
          <w:rStyle w:val="Emphasis"/>
          <w:highlight w:val="cyan"/>
        </w:rPr>
        <w:t>unrelated</w:t>
      </w:r>
      <w:r w:rsidRPr="00810CE3">
        <w:rPr>
          <w:rStyle w:val="StyleUnderline"/>
          <w:highlight w:val="cyan"/>
        </w:rPr>
        <w:t xml:space="preserve"> to</w:t>
      </w:r>
      <w:r w:rsidRPr="00CE0C68">
        <w:rPr>
          <w:rStyle w:val="StyleUnderline"/>
        </w:rPr>
        <w:t xml:space="preserve"> the state of the </w:t>
      </w:r>
      <w:r w:rsidRPr="00810CE3">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4F9DA4F4" w14:textId="77777777" w:rsidR="00356781" w:rsidRPr="00CE0C68" w:rsidRDefault="00356781" w:rsidP="00356781">
      <w:pPr>
        <w:rPr>
          <w:sz w:val="16"/>
        </w:rPr>
      </w:pPr>
      <w:r w:rsidRPr="00810CE3">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6DCE0153" w14:textId="77777777" w:rsidR="00356781" w:rsidRPr="00CE0C68" w:rsidRDefault="00356781" w:rsidP="00356781">
      <w:pPr>
        <w:rPr>
          <w:sz w:val="16"/>
        </w:rPr>
      </w:pPr>
      <w:r w:rsidRPr="00CE0C68">
        <w:rPr>
          <w:sz w:val="16"/>
        </w:rPr>
        <w:t xml:space="preserve">The fact that each of these leaders miscalculated badly does not alter the main point: </w:t>
      </w:r>
      <w:r w:rsidRPr="00810CE3">
        <w:rPr>
          <w:rStyle w:val="Emphasis"/>
          <w:highlight w:val="cyan"/>
        </w:rPr>
        <w:t>No matter</w:t>
      </w:r>
      <w:r w:rsidRPr="00CE0C68">
        <w:rPr>
          <w:rStyle w:val="Emphasis"/>
        </w:rPr>
        <w:t xml:space="preserve"> what a country’s </w:t>
      </w:r>
      <w:r w:rsidRPr="00810CE3">
        <w:rPr>
          <w:rStyle w:val="Emphasis"/>
          <w:highlight w:val="cyan"/>
        </w:rPr>
        <w:t>economic condition</w:t>
      </w:r>
      <w:r w:rsidRPr="00CE0C68">
        <w:rPr>
          <w:rStyle w:val="Emphasis"/>
        </w:rPr>
        <w:t xml:space="preserve"> might be</w:t>
      </w:r>
      <w:r w:rsidRPr="00CE0C68">
        <w:rPr>
          <w:rStyle w:val="StyleUnderline"/>
        </w:rPr>
        <w:t xml:space="preserve">, its </w:t>
      </w:r>
      <w:r w:rsidRPr="00810CE3">
        <w:rPr>
          <w:rStyle w:val="StyleUnderline"/>
          <w:highlight w:val="cyan"/>
        </w:rPr>
        <w:t>leaders will not</w:t>
      </w:r>
      <w:r w:rsidRPr="00CE0C68">
        <w:rPr>
          <w:rStyle w:val="StyleUnderline"/>
        </w:rPr>
        <w:t xml:space="preserve"> go to </w:t>
      </w:r>
      <w:r w:rsidRPr="00810CE3">
        <w:rPr>
          <w:rStyle w:val="StyleUnderline"/>
          <w:highlight w:val="cyan"/>
        </w:rPr>
        <w:t>war unless they think they can</w:t>
      </w:r>
      <w:r w:rsidRPr="00CE0C68">
        <w:rPr>
          <w:rStyle w:val="StyleUnderline"/>
        </w:rPr>
        <w:t xml:space="preserve"> do so </w:t>
      </w:r>
      <w:r w:rsidRPr="00810CE3">
        <w:rPr>
          <w:rStyle w:val="StyleUnderline"/>
          <w:highlight w:val="cyan"/>
        </w:rPr>
        <w:t>quickly, cheaply</w:t>
      </w:r>
      <w:r w:rsidRPr="00CE0C68">
        <w:rPr>
          <w:rStyle w:val="StyleUnderline"/>
        </w:rPr>
        <w:t xml:space="preserve">, and </w:t>
      </w:r>
      <w:r w:rsidRPr="00810CE3">
        <w:rPr>
          <w:rStyle w:val="StyleUnderline"/>
          <w:highlight w:val="cyan"/>
        </w:rPr>
        <w:t>with</w:t>
      </w:r>
      <w:r w:rsidRPr="00CE0C68">
        <w:rPr>
          <w:rStyle w:val="StyleUnderline"/>
        </w:rPr>
        <w:t xml:space="preserve"> a </w:t>
      </w:r>
      <w:r w:rsidRPr="00810CE3">
        <w:rPr>
          <w:rStyle w:val="StyleUnderline"/>
          <w:highlight w:val="cyan"/>
        </w:rPr>
        <w:t>reasonable</w:t>
      </w:r>
      <w:r w:rsidRPr="00CE0C68">
        <w:rPr>
          <w:rStyle w:val="StyleUnderline"/>
        </w:rPr>
        <w:t xml:space="preserve"> probability of </w:t>
      </w:r>
      <w:r w:rsidRPr="00810CE3">
        <w:rPr>
          <w:rStyle w:val="StyleUnderline"/>
          <w:highlight w:val="cyan"/>
        </w:rPr>
        <w:t>success</w:t>
      </w:r>
      <w:r w:rsidRPr="00CE0C68">
        <w:rPr>
          <w:sz w:val="16"/>
        </w:rPr>
        <w:t>.</w:t>
      </w:r>
    </w:p>
    <w:p w14:paraId="1315C172" w14:textId="77777777" w:rsidR="00356781" w:rsidRDefault="00356781" w:rsidP="00356781"/>
    <w:p w14:paraId="44AAE24B" w14:textId="77777777" w:rsidR="00356781" w:rsidRPr="000E37B4" w:rsidRDefault="00356781" w:rsidP="00356781">
      <w:pPr>
        <w:pStyle w:val="Heading4"/>
        <w:rPr>
          <w:rFonts w:asciiTheme="minorHAnsi" w:hAnsiTheme="minorHAnsi" w:cstheme="minorHAnsi"/>
          <w:sz w:val="14"/>
        </w:rPr>
      </w:pPr>
      <w:r>
        <w:rPr>
          <w:rFonts w:asciiTheme="minorHAnsi" w:hAnsiTheme="minorHAnsi" w:cstheme="minorHAnsi"/>
        </w:rPr>
        <w:t>States turn inwards, and if they don’t attacks are on small pushovers---doesn’t escalate</w:t>
      </w:r>
    </w:p>
    <w:p w14:paraId="6AB833B5" w14:textId="77777777" w:rsidR="00356781" w:rsidRPr="000E37B4" w:rsidRDefault="00356781" w:rsidP="00356781">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37A48623" w14:textId="77777777" w:rsidR="00356781" w:rsidRPr="000E37B4" w:rsidRDefault="00356781" w:rsidP="00356781">
      <w:pPr>
        <w:rPr>
          <w:rFonts w:asciiTheme="minorHAnsi" w:hAnsiTheme="minorHAnsi" w:cstheme="minorHAnsi"/>
          <w:sz w:val="16"/>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what about military force?</w:t>
      </w:r>
      <w:r w:rsidRPr="000E37B4">
        <w:rPr>
          <w:rFonts w:asciiTheme="minorHAnsi" w:hAnsiTheme="minorHAnsi" w:cstheme="minorHAnsi"/>
          <w:sz w:val="16"/>
        </w:rPr>
        <w:t xml:space="preserve"> To be clear, </w:t>
      </w:r>
      <w:r w:rsidRPr="007C1417">
        <w:rPr>
          <w:rStyle w:val="Emphasis"/>
          <w:rFonts w:asciiTheme="minorHAnsi" w:hAnsiTheme="minorHAnsi" w:cstheme="minorHAnsi"/>
        </w:rPr>
        <w:t>there is little cause to speculate that Trump plans to launch a full-scale war solely to distract attentio</w:t>
      </w:r>
      <w:r w:rsidRPr="000E37B4">
        <w:rPr>
          <w:rStyle w:val="Emphasis"/>
          <w:rFonts w:asciiTheme="minorHAnsi" w:hAnsiTheme="minorHAnsi" w:cstheme="minorHAnsi"/>
        </w:rPr>
        <w:t>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810CE3">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810CE3">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810CE3">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810CE3">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810CE3">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810CE3">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810CE3">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810CE3">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810CE3">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810CE3">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810CE3">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810CE3">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810CE3">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810CE3">
        <w:rPr>
          <w:rStyle w:val="StyleUnderline"/>
          <w:rFonts w:asciiTheme="minorHAnsi" w:hAnsiTheme="minorHAnsi" w:cstheme="minorHAnsi"/>
          <w:highlight w:val="cyan"/>
        </w:rPr>
        <w:t xml:space="preserve">to escalate a crisis where an </w:t>
      </w:r>
      <w:r w:rsidRPr="00810CE3">
        <w:rPr>
          <w:rStyle w:val="Emphasis"/>
          <w:rFonts w:asciiTheme="minorHAnsi" w:hAnsiTheme="minorHAnsi" w:cstheme="minorHAnsi"/>
          <w:highlight w:val="cyan"/>
        </w:rPr>
        <w:t>easy win</w:t>
      </w:r>
      <w:r w:rsidRPr="00810CE3">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xml:space="preserve">: The key is to find the right </w:t>
      </w:r>
      <w:r w:rsidRPr="00810CE3">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810CE3">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3DBACF52" w14:textId="77777777" w:rsidR="00356781" w:rsidRPr="0032130A" w:rsidRDefault="00356781" w:rsidP="00356781"/>
    <w:p w14:paraId="21FF9CD9" w14:textId="77777777" w:rsidR="00356781" w:rsidRDefault="00356781" w:rsidP="00356781">
      <w:pPr>
        <w:pStyle w:val="Heading2"/>
      </w:pPr>
      <w:r>
        <w:t>Adv---Readiness</w:t>
      </w:r>
    </w:p>
    <w:p w14:paraId="4CD9A4D3" w14:textId="4553E20E" w:rsidR="00356781" w:rsidRPr="00400748" w:rsidRDefault="00356781" w:rsidP="007E47F5">
      <w:pPr>
        <w:pStyle w:val="Heading3"/>
      </w:pPr>
      <w:r>
        <w:t>2NC---OV</w:t>
      </w:r>
    </w:p>
    <w:p w14:paraId="5495133C" w14:textId="77777777" w:rsidR="00356781" w:rsidRPr="004B207F" w:rsidRDefault="00356781" w:rsidP="00356781">
      <w:pPr>
        <w:pStyle w:val="Heading4"/>
      </w:pPr>
      <w:r>
        <w:t>Comparatively outweighs the benefits of hegemony</w:t>
      </w:r>
    </w:p>
    <w:p w14:paraId="760FC3CE" w14:textId="77777777" w:rsidR="00356781" w:rsidRPr="004B207F" w:rsidRDefault="00356781" w:rsidP="00356781">
      <w:r w:rsidRPr="004B207F">
        <w:t xml:space="preserve">Christopher </w:t>
      </w:r>
      <w:r w:rsidRPr="004B207F">
        <w:rPr>
          <w:rStyle w:val="Style13ptBold"/>
        </w:rPr>
        <w:t>Preble 16</w:t>
      </w:r>
      <w:r w:rsidRPr="004B207F">
        <w:t>, vice president for defense and foreign policy studies at the Cato Institute. PhD in History from Temple University. With William Ruger. 2016. “The Problem With Primacy.” In “Our Foreign Policy Choices, Rethinking America’s Global Role” https://poseidon01.ssrn.com/delivery.php?ID=741072022102024090075118113101083026016056000029024069069123111076082080009064093108016120111006027011049007074022115108007102123042042011081092085100005025006088070001052041101115092080116097001012108114029011071004086091092118120095090091004096029029&amp;EXT=pdf</w:t>
      </w:r>
    </w:p>
    <w:p w14:paraId="55D79BF6" w14:textId="77777777" w:rsidR="00356781" w:rsidRDefault="00356781" w:rsidP="00356781">
      <w:pPr>
        <w:rPr>
          <w:rStyle w:val="IntenseEmphasis"/>
        </w:rPr>
      </w:pPr>
      <w:r w:rsidRPr="004B207F">
        <w:rPr>
          <w:sz w:val="16"/>
        </w:rPr>
        <w:t xml:space="preserve">Another key problem is that </w:t>
      </w:r>
      <w:r w:rsidRPr="00810CE3">
        <w:rPr>
          <w:rStyle w:val="Emphasis"/>
          <w:highlight w:val="cyan"/>
        </w:rPr>
        <w:t xml:space="preserve">primacy </w:t>
      </w:r>
      <w:r w:rsidRPr="004B207F">
        <w:rPr>
          <w:rStyle w:val="Emphasis"/>
        </w:rPr>
        <w:t xml:space="preserve">inadvertently </w:t>
      </w:r>
      <w:r w:rsidRPr="00810CE3">
        <w:rPr>
          <w:rStyle w:val="Emphasis"/>
          <w:highlight w:val="cyan"/>
        </w:rPr>
        <w:t xml:space="preserve">increases </w:t>
      </w:r>
      <w:r w:rsidRPr="00123AFA">
        <w:rPr>
          <w:rStyle w:val="Emphasis"/>
        </w:rPr>
        <w:t xml:space="preserve">the risk of </w:t>
      </w:r>
      <w:r w:rsidRPr="00810CE3">
        <w:rPr>
          <w:rStyle w:val="Emphasis"/>
          <w:highlight w:val="cyan"/>
        </w:rPr>
        <w:t>conflict</w:t>
      </w:r>
      <w:r w:rsidRPr="00810CE3">
        <w:rPr>
          <w:rStyle w:val="IntenseEmphasis"/>
          <w:highlight w:val="cyan"/>
        </w:rPr>
        <w:t>. Allies are</w:t>
      </w:r>
      <w:r w:rsidRPr="004B207F">
        <w:rPr>
          <w:rStyle w:val="IntenseEmphasis"/>
        </w:rPr>
        <w:t xml:space="preserve"> more </w:t>
      </w:r>
      <w:r w:rsidRPr="00810CE3">
        <w:rPr>
          <w:rStyle w:val="IntenseEmphasis"/>
          <w:highlight w:val="cyan"/>
        </w:rPr>
        <w:t xml:space="preserve">willing to confront </w:t>
      </w:r>
      <w:r w:rsidRPr="004B207F">
        <w:rPr>
          <w:rStyle w:val="IntenseEmphasis"/>
        </w:rPr>
        <w:t xml:space="preserve">powerful </w:t>
      </w:r>
      <w:r w:rsidRPr="00810CE3">
        <w:rPr>
          <w:rStyle w:val="IntenseEmphasis"/>
          <w:highlight w:val="cyan"/>
        </w:rPr>
        <w:t xml:space="preserve">rivals, because they are confident that the </w:t>
      </w:r>
      <w:r w:rsidRPr="00810CE3">
        <w:rPr>
          <w:rStyle w:val="Emphasis"/>
          <w:highlight w:val="cyan"/>
        </w:rPr>
        <w:t>U</w:t>
      </w:r>
      <w:r w:rsidRPr="004B207F">
        <w:rPr>
          <w:rStyle w:val="IntenseEmphasis"/>
        </w:rPr>
        <w:t xml:space="preserve">nited </w:t>
      </w:r>
      <w:r w:rsidRPr="00810CE3">
        <w:rPr>
          <w:rStyle w:val="Emphasis"/>
          <w:highlight w:val="cyan"/>
        </w:rPr>
        <w:t>S</w:t>
      </w:r>
      <w:r w:rsidRPr="004B207F">
        <w:rPr>
          <w:rStyle w:val="IntenseEmphasis"/>
        </w:rPr>
        <w:t xml:space="preserve">tates </w:t>
      </w:r>
      <w:r w:rsidRPr="00810CE3">
        <w:rPr>
          <w:rStyle w:val="IntenseEmphasis"/>
          <w:highlight w:val="cyan"/>
        </w:rPr>
        <w:t>will rescue them</w:t>
      </w:r>
      <w:r w:rsidRPr="004B207F">
        <w:rPr>
          <w:sz w:val="16"/>
        </w:rPr>
        <w:t xml:space="preserve"> if the confrontation turns ugly, </w:t>
      </w:r>
      <w:r w:rsidRPr="00810CE3">
        <w:rPr>
          <w:rStyle w:val="Emphasis"/>
          <w:highlight w:val="cyan"/>
        </w:rPr>
        <w:t xml:space="preserve">a </w:t>
      </w:r>
      <w:r w:rsidRPr="004B207F">
        <w:rPr>
          <w:rStyle w:val="Emphasis"/>
        </w:rPr>
        <w:t xml:space="preserve">classic case of </w:t>
      </w:r>
      <w:r w:rsidRPr="00810CE3">
        <w:rPr>
          <w:rStyle w:val="Emphasis"/>
          <w:highlight w:val="cyan"/>
        </w:rPr>
        <w:t>moral hazard</w:t>
      </w:r>
      <w:r w:rsidRPr="004B207F">
        <w:rPr>
          <w:sz w:val="16"/>
        </w:rPr>
        <w:t>, or what Barry Posen calls "reckless driving."</w:t>
      </w:r>
      <w:r>
        <w:rPr>
          <w:sz w:val="16"/>
        </w:rPr>
        <w:t xml:space="preserve"> </w:t>
      </w:r>
      <w:r w:rsidRPr="00123AFA">
        <w:rPr>
          <w:rStyle w:val="IntenseEmphasis"/>
        </w:rPr>
        <w:t xml:space="preserve">Restraining our impulse to intervene militarily or diplomatically when Our vital national interests are not threatened would reduce the likelihood that Our friends and allies will engage in such </w:t>
      </w:r>
      <w:r w:rsidRPr="00123AFA">
        <w:rPr>
          <w:rStyle w:val="Emphasis"/>
        </w:rPr>
        <w:t>reckless behavior</w:t>
      </w:r>
      <w:r w:rsidRPr="00123AFA">
        <w:rPr>
          <w:sz w:val="16"/>
        </w:rPr>
        <w:t xml:space="preserve"> in the first place. </w:t>
      </w:r>
      <w:r w:rsidRPr="00123AFA">
        <w:rPr>
          <w:rStyle w:val="Emphasis"/>
        </w:rPr>
        <w:t>Libya and Georgia are only two cases of this</w:t>
      </w:r>
      <w:r w:rsidRPr="004B207F">
        <w:rPr>
          <w:rStyle w:val="Emphasis"/>
        </w:rPr>
        <w:t xml:space="preserve"> problem.</w:t>
      </w:r>
      <w:r w:rsidRPr="004B207F">
        <w:rPr>
          <w:sz w:val="16"/>
        </w:rPr>
        <w:t xml:space="preserve"> Plus, </w:t>
      </w:r>
      <w:r w:rsidRPr="00810CE3">
        <w:rPr>
          <w:rStyle w:val="IntenseEmphasis"/>
          <w:highlight w:val="cyan"/>
        </w:rPr>
        <w:t>a more restrained U.S.</w:t>
      </w:r>
      <w:r w:rsidRPr="004B207F">
        <w:rPr>
          <w:rStyle w:val="IntenseEmphasis"/>
        </w:rPr>
        <w:t xml:space="preserve"> foreign policy </w:t>
      </w:r>
      <w:r w:rsidRPr="00810CE3">
        <w:rPr>
          <w:rStyle w:val="IntenseEmphasis"/>
          <w:highlight w:val="cyan"/>
        </w:rPr>
        <w:t xml:space="preserve">would provide a </w:t>
      </w:r>
      <w:r w:rsidRPr="004B207F">
        <w:rPr>
          <w:rStyle w:val="IntenseEmphasis"/>
        </w:rPr>
        <w:t xml:space="preserve">powerful </w:t>
      </w:r>
      <w:r w:rsidRPr="00810CE3">
        <w:rPr>
          <w:rStyle w:val="IntenseEmphasis"/>
          <w:highlight w:val="cyan"/>
        </w:rPr>
        <w:t>incentive for allies to share the burden of defense.</w:t>
      </w:r>
      <w:r>
        <w:rPr>
          <w:sz w:val="16"/>
        </w:rPr>
        <w:t xml:space="preserve"> </w:t>
      </w:r>
      <w:r w:rsidRPr="004B207F">
        <w:rPr>
          <w:rStyle w:val="IntenseEmphasis"/>
        </w:rPr>
        <w:t>Primacy has not stopped rivals from challenging U.S. power</w:t>
      </w:r>
      <w:r w:rsidRPr="004B207F">
        <w:rPr>
          <w:sz w:val="16"/>
        </w:rPr>
        <w:t xml:space="preserve">. </w:t>
      </w:r>
      <w:r w:rsidRPr="004B207F">
        <w:rPr>
          <w:rStyle w:val="IntenseEmphasis"/>
        </w:rPr>
        <w:t>Russia and China, for example, have resisted the U.S. government's efforts to expand its influence in Europe and Asia</w:t>
      </w:r>
      <w:r w:rsidRPr="004B207F">
        <w:rPr>
          <w:sz w:val="16"/>
        </w:rPr>
        <w:t xml:space="preserve">. Indeed, </w:t>
      </w:r>
      <w:r w:rsidRPr="00810CE3">
        <w:rPr>
          <w:rStyle w:val="Emphasis"/>
          <w:highlight w:val="cyan"/>
        </w:rPr>
        <w:t xml:space="preserve">by provoking security fears, primacy exacerbates the very </w:t>
      </w:r>
      <w:r w:rsidRPr="004B207F">
        <w:rPr>
          <w:rStyle w:val="Emphasis"/>
        </w:rPr>
        <w:t xml:space="preserve">sorts of </w:t>
      </w:r>
      <w:r w:rsidRPr="00810CE3">
        <w:rPr>
          <w:rStyle w:val="Emphasis"/>
          <w:highlight w:val="cyan"/>
        </w:rPr>
        <w:t xml:space="preserve">problems </w:t>
      </w:r>
      <w:r w:rsidRPr="004B207F">
        <w:rPr>
          <w:rStyle w:val="Emphasis"/>
        </w:rPr>
        <w:t xml:space="preserve">that </w:t>
      </w:r>
      <w:r w:rsidRPr="00810CE3">
        <w:rPr>
          <w:rStyle w:val="Emphasis"/>
          <w:highlight w:val="cyan"/>
        </w:rPr>
        <w:t>it claims to prevent</w:t>
      </w:r>
      <w:r w:rsidRPr="004B207F">
        <w:rPr>
          <w:rStyle w:val="IntenseEmphasis"/>
        </w:rPr>
        <w:t>, including nuclear proliferation</w:t>
      </w:r>
      <w:r w:rsidRPr="004B207F">
        <w:rPr>
          <w:sz w:val="16"/>
        </w:rPr>
        <w:t xml:space="preserve">. </w:t>
      </w:r>
      <w:r w:rsidRPr="00810CE3">
        <w:rPr>
          <w:rStyle w:val="IntenseEmphasis"/>
          <w:highlight w:val="cyan"/>
        </w:rPr>
        <w:t>U.S. efforts at regime change</w:t>
      </w:r>
      <w:r w:rsidRPr="004B207F">
        <w:rPr>
          <w:sz w:val="16"/>
        </w:rPr>
        <w:t xml:space="preserve"> and talk of an "axis of evil" that needed to be eliminated certainly </w:t>
      </w:r>
      <w:r w:rsidRPr="00810CE3">
        <w:rPr>
          <w:rStyle w:val="IntenseEmphasis"/>
          <w:highlight w:val="cyan"/>
        </w:rPr>
        <w:t>provided</w:t>
      </w:r>
      <w:r w:rsidRPr="004B207F">
        <w:rPr>
          <w:sz w:val="16"/>
        </w:rPr>
        <w:t xml:space="preserve"> additional </w:t>
      </w:r>
      <w:r w:rsidRPr="00810CE3">
        <w:rPr>
          <w:rStyle w:val="Emphasis"/>
          <w:highlight w:val="cyan"/>
        </w:rPr>
        <w:t>incentives for States to develop nuclear weapons</w:t>
      </w:r>
      <w:r w:rsidRPr="004B207F">
        <w:rPr>
          <w:sz w:val="16"/>
        </w:rPr>
        <w:t xml:space="preserve"> </w:t>
      </w:r>
      <w:r w:rsidRPr="004B207F">
        <w:rPr>
          <w:rStyle w:val="IntenseEmphasis"/>
        </w:rPr>
        <w:t>to deter U.S. actions (e.g„ North Korea).</w:t>
      </w:r>
      <w:r>
        <w:rPr>
          <w:rStyle w:val="IntenseEmphasis"/>
        </w:rPr>
        <w:t xml:space="preserve"> </w:t>
      </w:r>
      <w:r w:rsidRPr="004B207F">
        <w:rPr>
          <w:sz w:val="16"/>
        </w:rPr>
        <w:t xml:space="preserve">Meanwhile, </w:t>
      </w:r>
      <w:r w:rsidRPr="00810CE3">
        <w:rPr>
          <w:rStyle w:val="IntenseEmphasis"/>
          <w:highlight w:val="cyan"/>
        </w:rPr>
        <w:t>efforts</w:t>
      </w:r>
      <w:r w:rsidRPr="004B207F">
        <w:rPr>
          <w:sz w:val="16"/>
        </w:rPr>
        <w:t xml:space="preserve"> intended </w:t>
      </w:r>
      <w:r w:rsidRPr="00810CE3">
        <w:rPr>
          <w:rStyle w:val="IntenseEmphasis"/>
          <w:highlight w:val="cyan"/>
        </w:rPr>
        <w:t xml:space="preserve">to smother </w:t>
      </w:r>
      <w:r w:rsidRPr="004B207F">
        <w:rPr>
          <w:rStyle w:val="IntenseEmphasis"/>
        </w:rPr>
        <w:t xml:space="preserve">security </w:t>
      </w:r>
      <w:r w:rsidRPr="00810CE3">
        <w:rPr>
          <w:rStyle w:val="IntenseEmphasis"/>
          <w:highlight w:val="cyan"/>
        </w:rPr>
        <w:t>competition or hostile ideologies</w:t>
      </w:r>
      <w:r w:rsidRPr="004B207F">
        <w:rPr>
          <w:sz w:val="16"/>
        </w:rPr>
        <w:t xml:space="preserve"> have </w:t>
      </w:r>
      <w:r w:rsidRPr="00810CE3">
        <w:rPr>
          <w:rStyle w:val="Emphasis"/>
          <w:highlight w:val="cyan"/>
        </w:rPr>
        <w:t xml:space="preserve">destabilized </w:t>
      </w:r>
      <w:r w:rsidRPr="004B207F">
        <w:rPr>
          <w:rStyle w:val="Emphasis"/>
        </w:rPr>
        <w:t xml:space="preserve">vast </w:t>
      </w:r>
      <w:r w:rsidRPr="00810CE3">
        <w:rPr>
          <w:rStyle w:val="Emphasis"/>
          <w:highlight w:val="cyan"/>
        </w:rPr>
        <w:t>regions</w:t>
      </w:r>
      <w:r w:rsidRPr="004B207F">
        <w:rPr>
          <w:sz w:val="16"/>
        </w:rPr>
        <w:t xml:space="preserve">, </w:t>
      </w:r>
      <w:r w:rsidRPr="004B207F">
        <w:rPr>
          <w:rStyle w:val="IntenseEmphasis"/>
        </w:rPr>
        <w:t xml:space="preserve">undermined Our counter- terrorism efforts, and even harmed those we were ostensibly trying to help. </w:t>
      </w:r>
      <w:r w:rsidRPr="004B207F">
        <w:rPr>
          <w:sz w:val="16"/>
        </w:rPr>
        <w:t xml:space="preserve">After U S. forces deposed the tyrant Saddam Hussein in 211)3, </w:t>
      </w:r>
      <w:r w:rsidRPr="004B207F">
        <w:rPr>
          <w:rStyle w:val="IntenseEmphasis"/>
        </w:rPr>
        <w:t>Iraq descended into chaos and has never recovered. The situation in Libya is not much better</w:t>
      </w:r>
      <w:r w:rsidRPr="004B207F">
        <w:rPr>
          <w:sz w:val="16"/>
        </w:rPr>
        <w:t xml:space="preserve">; the United States helped Overthrow Muammar el-Qaddafi in 2011, but violence still rages. </w:t>
      </w:r>
      <w:r w:rsidRPr="004B207F">
        <w:rPr>
          <w:rStyle w:val="IntenseEmphasis"/>
        </w:rPr>
        <w:t xml:space="preserve">The Islamic State, which Originated in Iraq, has now established a presence in Libya as well. It is clear that those </w:t>
      </w:r>
      <w:r w:rsidRPr="004B207F">
        <w:rPr>
          <w:rStyle w:val="Emphasis"/>
        </w:rPr>
        <w:t>interventions were counterproductive</w:t>
      </w:r>
      <w:r w:rsidRPr="004B207F">
        <w:rPr>
          <w:rStyle w:val="IntenseEmphasis"/>
        </w:rPr>
        <w:t xml:space="preserve"> and have failed to make America safer and more secure. </w:t>
      </w:r>
    </w:p>
    <w:p w14:paraId="7E62FD1F" w14:textId="77777777" w:rsidR="00356781" w:rsidRDefault="00356781" w:rsidP="00356781"/>
    <w:p w14:paraId="36957EA8" w14:textId="77777777" w:rsidR="00356781" w:rsidRDefault="00356781" w:rsidP="00356781">
      <w:pPr>
        <w:pStyle w:val="Heading4"/>
      </w:pPr>
      <w:r>
        <w:t>Extinction</w:t>
      </w:r>
    </w:p>
    <w:p w14:paraId="2028B831" w14:textId="77777777" w:rsidR="00356781" w:rsidRPr="00811267" w:rsidRDefault="00356781" w:rsidP="00356781">
      <w:r w:rsidRPr="00811267">
        <w:rPr>
          <w:rStyle w:val="Style13ptBold"/>
        </w:rPr>
        <w:t>Klare 18</w:t>
      </w:r>
      <w:r>
        <w:t xml:space="preserve"> – P</w:t>
      </w:r>
      <w:r w:rsidRPr="00811267">
        <w:t>rofessor of peace and world security studies at Hampshire College</w:t>
      </w:r>
      <w:r>
        <w:t>. (Michael T., “</w:t>
      </w:r>
      <w:r w:rsidRPr="00811267">
        <w:t>The Pentagon Is Planning a Three-Front ‘Long War’ Against China and Russia</w:t>
      </w:r>
      <w:r>
        <w:t xml:space="preserve">,” April 4, 2018, </w:t>
      </w:r>
      <w:hyperlink r:id="rId15" w:history="1">
        <w:r w:rsidRPr="008E282B">
          <w:rPr>
            <w:rStyle w:val="Hyperlink"/>
            <w:rFonts w:cs="Times New Roman"/>
          </w:rPr>
          <w:t>https://fpif.org/the-pentagon-is-planning-a-three-front-long-war-against-china-and-russia/</w:t>
        </w:r>
      </w:hyperlink>
      <w:r>
        <w:rPr>
          <w:rFonts w:cs="Times New Roman"/>
        </w:rPr>
        <w:t>)//sy</w:t>
      </w:r>
    </w:p>
    <w:p w14:paraId="552EFC60" w14:textId="77777777" w:rsidR="00356781" w:rsidRDefault="00356781" w:rsidP="00356781">
      <w:pPr>
        <w:rPr>
          <w:rFonts w:cs="Times New Roman"/>
          <w:sz w:val="16"/>
        </w:rPr>
      </w:pPr>
      <w:r w:rsidRPr="00B5134B">
        <w:rPr>
          <w:rFonts w:cs="Times New Roman"/>
          <w:sz w:val="16"/>
        </w:rPr>
        <w:t>In relatively swift fashion</w:t>
      </w:r>
      <w:r w:rsidRPr="005C3B6C">
        <w:rPr>
          <w:rStyle w:val="StyleUnderline"/>
        </w:rPr>
        <w:t xml:space="preserve">, American military leaders have followed up their claim that the U.S. is in a new long war by sketching the outlines of a </w:t>
      </w:r>
      <w:r w:rsidRPr="00810CE3">
        <w:rPr>
          <w:rStyle w:val="StyleUnderline"/>
          <w:highlight w:val="cyan"/>
        </w:rPr>
        <w:t>containment</w:t>
      </w:r>
      <w:r w:rsidRPr="005C3B6C">
        <w:rPr>
          <w:rStyle w:val="StyleUnderline"/>
        </w:rPr>
        <w:t xml:space="preserve"> line that would </w:t>
      </w:r>
      <w:r w:rsidRPr="00810CE3">
        <w:rPr>
          <w:rStyle w:val="StyleUnderline"/>
          <w:highlight w:val="cyan"/>
        </w:rPr>
        <w:t>stretch from the Korean Peninsula</w:t>
      </w:r>
      <w:r w:rsidRPr="005C3B6C">
        <w:rPr>
          <w:rStyle w:val="StyleUnderline"/>
        </w:rPr>
        <w:t xml:space="preserve"> around Asia </w:t>
      </w:r>
      <w:r w:rsidRPr="00810CE3">
        <w:rPr>
          <w:rStyle w:val="StyleUnderline"/>
          <w:highlight w:val="cyan"/>
        </w:rPr>
        <w:t>across the Middle East</w:t>
      </w:r>
      <w:r w:rsidRPr="00B5134B">
        <w:rPr>
          <w:rFonts w:cs="Times New Roman"/>
          <w:sz w:val="16"/>
        </w:rPr>
        <w:t xml:space="preserve"> into parts of the former Soviet Union in Eastern Europe and finally </w:t>
      </w:r>
      <w:r w:rsidRPr="005C3B6C">
        <w:rPr>
          <w:rStyle w:val="StyleUnderline"/>
        </w:rPr>
        <w:t>to the Scandinavian countries</w:t>
      </w:r>
      <w:r w:rsidRPr="00B5134B">
        <w:rPr>
          <w:rFonts w:cs="Times New Roman"/>
          <w:sz w:val="16"/>
        </w:rPr>
        <w:t xml:space="preserve">. Under their plan, </w:t>
      </w:r>
      <w:r w:rsidRPr="005C3B6C">
        <w:rPr>
          <w:rStyle w:val="StyleUnderline"/>
        </w:rPr>
        <w:t>American military forces</w:t>
      </w:r>
      <w:r w:rsidRPr="00B5134B">
        <w:rPr>
          <w:rFonts w:cs="Times New Roman"/>
          <w:sz w:val="16"/>
        </w:rPr>
        <w:t xml:space="preserve"> — reinforced by the armies of trusted allies — </w:t>
      </w:r>
      <w:r w:rsidRPr="005C3B6C">
        <w:rPr>
          <w:rStyle w:val="StyleUnderline"/>
        </w:rPr>
        <w:t>should garrison every segment</w:t>
      </w:r>
      <w:r w:rsidRPr="00B5134B">
        <w:rPr>
          <w:rFonts w:cs="Times New Roman"/>
          <w:sz w:val="16"/>
        </w:rPr>
        <w:t xml:space="preserve"> of this line</w:t>
      </w:r>
      <w:r w:rsidRPr="00B5134B">
        <w:rPr>
          <w:sz w:val="16"/>
        </w:rPr>
        <w:t xml:space="preserve">, </w:t>
      </w:r>
      <w:r w:rsidRPr="005C3B6C">
        <w:rPr>
          <w:rStyle w:val="Emphasis"/>
        </w:rPr>
        <w:t xml:space="preserve">a </w:t>
      </w:r>
      <w:r w:rsidRPr="00B5134B">
        <w:rPr>
          <w:rFonts w:cs="Times New Roman"/>
          <w:sz w:val="16"/>
        </w:rPr>
        <w:t xml:space="preserve">grandiose </w:t>
      </w:r>
      <w:r w:rsidRPr="005C3B6C">
        <w:rPr>
          <w:rStyle w:val="Emphasis"/>
        </w:rPr>
        <w:t>scheme to block hypothetical advances of Chinese and Russian influence</w:t>
      </w:r>
      <w:r w:rsidRPr="00B5134B">
        <w:rPr>
          <w:rFonts w:cs="Times New Roman"/>
          <w:sz w:val="16"/>
        </w:rPr>
        <w:t xml:space="preserve"> that, in its global reach, should stagger the imagination. Much of future history could be shaped by such an outsized effort. Questions for the future include whether this is either a sound strategic policy or truly sustainable. </w:t>
      </w:r>
      <w:r w:rsidRPr="005C3B6C">
        <w:rPr>
          <w:rStyle w:val="Emphasis"/>
        </w:rPr>
        <w:t xml:space="preserve">Attempting to contain China and Russia in such a manner will </w:t>
      </w:r>
      <w:r w:rsidRPr="00810CE3">
        <w:rPr>
          <w:rStyle w:val="Emphasis"/>
          <w:highlight w:val="cyan"/>
        </w:rPr>
        <w:t>undoubtedly provoke countermoves</w:t>
      </w:r>
      <w:r w:rsidRPr="00B5134B">
        <w:rPr>
          <w:rFonts w:cs="Times New Roman"/>
          <w:sz w:val="16"/>
        </w:rPr>
        <w:t xml:space="preserve">, some undoubtedly difficult to resist, </w:t>
      </w:r>
      <w:r w:rsidRPr="005C3B6C">
        <w:rPr>
          <w:rStyle w:val="StyleUnderline"/>
        </w:rPr>
        <w:t xml:space="preserve">including </w:t>
      </w:r>
      <w:r w:rsidRPr="00810CE3">
        <w:rPr>
          <w:rStyle w:val="Emphasis"/>
          <w:highlight w:val="cyan"/>
        </w:rPr>
        <w:t>cyber attacks</w:t>
      </w:r>
      <w:r w:rsidRPr="00810CE3">
        <w:rPr>
          <w:rStyle w:val="StyleUnderline"/>
          <w:highlight w:val="cyan"/>
        </w:rPr>
        <w:t xml:space="preserve"> and</w:t>
      </w:r>
      <w:r w:rsidRPr="00B5134B">
        <w:rPr>
          <w:rFonts w:cs="Times New Roman"/>
          <w:sz w:val="16"/>
        </w:rPr>
        <w:t xml:space="preserve"> various kinds of </w:t>
      </w:r>
      <w:r w:rsidRPr="00810CE3">
        <w:rPr>
          <w:rStyle w:val="Emphasis"/>
          <w:highlight w:val="cyan"/>
        </w:rPr>
        <w:t>economic warfare</w:t>
      </w:r>
      <w:r w:rsidRPr="005C3B6C">
        <w:rPr>
          <w:rStyle w:val="Emphasis"/>
        </w:rPr>
        <w:t>.</w:t>
      </w:r>
      <w:r>
        <w:rPr>
          <w:rStyle w:val="Emphasis"/>
        </w:rPr>
        <w:t xml:space="preserve"> </w:t>
      </w:r>
      <w:r w:rsidRPr="00B5134B">
        <w:rPr>
          <w:rFonts w:cs="Times New Roman"/>
          <w:sz w:val="16"/>
        </w:rPr>
        <w:t xml:space="preserve">And if you imagined that a war on terror across huge swaths of the planet represented a significant global overreach for a single power, just wait. </w:t>
      </w:r>
      <w:r w:rsidRPr="005C3B6C">
        <w:rPr>
          <w:rStyle w:val="StyleUnderline"/>
        </w:rPr>
        <w:t>Maintaining large and heavily-equipped forces on three extended fronts will</w:t>
      </w:r>
      <w:r w:rsidRPr="00B5134B">
        <w:rPr>
          <w:rFonts w:cs="Times New Roman"/>
          <w:sz w:val="16"/>
        </w:rPr>
        <w:t xml:space="preserve"> also </w:t>
      </w:r>
      <w:r w:rsidRPr="00810CE3">
        <w:rPr>
          <w:rStyle w:val="StyleUnderline"/>
          <w:highlight w:val="cyan"/>
        </w:rPr>
        <w:t xml:space="preserve">prove </w:t>
      </w:r>
      <w:r w:rsidRPr="00810CE3">
        <w:rPr>
          <w:rStyle w:val="Emphasis"/>
          <w:highlight w:val="cyan"/>
        </w:rPr>
        <w:t>exceedingly costly</w:t>
      </w:r>
      <w:r w:rsidRPr="005C3B6C">
        <w:rPr>
          <w:rStyle w:val="Emphasis"/>
        </w:rPr>
        <w:t xml:space="preserve"> and will</w:t>
      </w:r>
      <w:r w:rsidRPr="00B5134B">
        <w:rPr>
          <w:rFonts w:cs="Times New Roman"/>
          <w:sz w:val="16"/>
        </w:rPr>
        <w:t xml:space="preserve"> certainly </w:t>
      </w:r>
      <w:r w:rsidRPr="00810CE3">
        <w:rPr>
          <w:rStyle w:val="Emphasis"/>
          <w:highlight w:val="cyan"/>
        </w:rPr>
        <w:t>conflict with</w:t>
      </w:r>
      <w:r w:rsidRPr="005C3B6C">
        <w:rPr>
          <w:rStyle w:val="Emphasis"/>
        </w:rPr>
        <w:t xml:space="preserve"> domestic </w:t>
      </w:r>
      <w:r w:rsidRPr="00810CE3">
        <w:rPr>
          <w:rStyle w:val="Emphasis"/>
          <w:highlight w:val="cyan"/>
        </w:rPr>
        <w:t>spending priorities</w:t>
      </w:r>
      <w:r w:rsidRPr="00B5134B">
        <w:rPr>
          <w:rFonts w:cs="Times New Roman"/>
          <w:sz w:val="16"/>
        </w:rPr>
        <w:t xml:space="preserve"> and possibly provoke a divisive debate over the reinstatement of the draft. However, the real question — unasked in Washington at the moment — is: </w:t>
      </w:r>
      <w:r w:rsidRPr="005C3B6C">
        <w:rPr>
          <w:rStyle w:val="StyleUnderline"/>
        </w:rPr>
        <w:t>Why pursue such a policy in the first place? Are there not other ways to manage the rise of China and Russia’s provocative behavior?</w:t>
      </w:r>
      <w:r w:rsidRPr="00B5134B">
        <w:rPr>
          <w:rFonts w:cs="Times New Roman"/>
          <w:sz w:val="16"/>
        </w:rPr>
        <w:t xml:space="preserve"> </w:t>
      </w:r>
      <w:r w:rsidRPr="005C3B6C">
        <w:rPr>
          <w:rStyle w:val="StyleUnderline"/>
        </w:rPr>
        <w:t xml:space="preserve">What appears particularly worrisome about this three-front strategy is its </w:t>
      </w:r>
      <w:r w:rsidRPr="00810CE3">
        <w:rPr>
          <w:rStyle w:val="StyleUnderline"/>
          <w:highlight w:val="cyan"/>
        </w:rPr>
        <w:t xml:space="preserve">immense capacity </w:t>
      </w:r>
      <w:r w:rsidRPr="00810CE3">
        <w:rPr>
          <w:rStyle w:val="Emphasis"/>
          <w:highlight w:val="cyan"/>
        </w:rPr>
        <w:t>for confrontation, miscalculation, escalation, and</w:t>
      </w:r>
      <w:r w:rsidRPr="005C3B6C">
        <w:rPr>
          <w:rStyle w:val="StyleUnderline"/>
        </w:rPr>
        <w:t xml:space="preserve"> finally </w:t>
      </w:r>
      <w:r w:rsidRPr="005C3B6C">
        <w:rPr>
          <w:rStyle w:val="Emphasis"/>
        </w:rPr>
        <w:t xml:space="preserve">actual </w:t>
      </w:r>
      <w:r w:rsidRPr="00810CE3">
        <w:rPr>
          <w:rStyle w:val="Emphasis"/>
          <w:highlight w:val="cyan"/>
        </w:rPr>
        <w:t>war</w:t>
      </w:r>
      <w:r w:rsidRPr="005C3B6C">
        <w:rPr>
          <w:rStyle w:val="StyleUnderline"/>
        </w:rPr>
        <w:t xml:space="preserve"> rather than simply grandiose war planning.</w:t>
      </w:r>
      <w:r>
        <w:rPr>
          <w:rStyle w:val="StyleUnderline"/>
        </w:rPr>
        <w:t xml:space="preserve"> </w:t>
      </w:r>
      <w:r w:rsidRPr="005C3B6C">
        <w:rPr>
          <w:rStyle w:val="StyleUnderline"/>
        </w:rPr>
        <w:t>At multiple points along this globe-spanning line</w:t>
      </w:r>
      <w:r w:rsidRPr="00B5134B">
        <w:rPr>
          <w:rFonts w:cs="Times New Roman"/>
          <w:sz w:val="16"/>
        </w:rPr>
        <w:t xml:space="preserve"> — the Baltic Sea, the Black Sea, Syria, the South China Sea, and the East China Sea, to name just a few — </w:t>
      </w:r>
      <w:r w:rsidRPr="00810CE3">
        <w:rPr>
          <w:rStyle w:val="StyleUnderline"/>
          <w:highlight w:val="cyan"/>
        </w:rPr>
        <w:t>forces</w:t>
      </w:r>
      <w:r w:rsidRPr="005C3B6C">
        <w:rPr>
          <w:rStyle w:val="StyleUnderline"/>
        </w:rPr>
        <w:t xml:space="preserve"> from the U.S. and China or Russia </w:t>
      </w:r>
      <w:r w:rsidRPr="00810CE3">
        <w:rPr>
          <w:rStyle w:val="StyleUnderline"/>
          <w:highlight w:val="cyan"/>
        </w:rPr>
        <w:t>are</w:t>
      </w:r>
      <w:r w:rsidRPr="005C3B6C">
        <w:rPr>
          <w:rStyle w:val="StyleUnderline"/>
        </w:rPr>
        <w:t xml:space="preserve"> already </w:t>
      </w:r>
      <w:r w:rsidRPr="00810CE3">
        <w:rPr>
          <w:rStyle w:val="StyleUnderline"/>
          <w:highlight w:val="cyan"/>
        </w:rPr>
        <w:t>in significant contact</w:t>
      </w:r>
      <w:r w:rsidRPr="00B5134B">
        <w:rPr>
          <w:rFonts w:cs="Times New Roman"/>
          <w:sz w:val="16"/>
        </w:rPr>
        <w:t xml:space="preserve">, often jostling for position in a potentially hostile manner. </w:t>
      </w:r>
      <w:r w:rsidRPr="005C3B6C">
        <w:rPr>
          <w:rStyle w:val="Emphasis"/>
        </w:rPr>
        <w:t>At any moment, one of these encounters could provoke a firefight leading to unintended escalation and</w:t>
      </w:r>
      <w:r w:rsidRPr="00B5134B">
        <w:rPr>
          <w:rFonts w:cs="Times New Roman"/>
          <w:sz w:val="16"/>
        </w:rPr>
        <w:t xml:space="preserve">, in the end, possibly </w:t>
      </w:r>
      <w:r w:rsidRPr="005C3B6C">
        <w:rPr>
          <w:rStyle w:val="Emphasis"/>
        </w:rPr>
        <w:t>all-out combat</w:t>
      </w:r>
      <w:r w:rsidRPr="00B5134B">
        <w:rPr>
          <w:rFonts w:cs="Times New Roman"/>
          <w:sz w:val="16"/>
        </w:rPr>
        <w:t xml:space="preserve">. </w:t>
      </w:r>
      <w:r w:rsidRPr="005C3B6C">
        <w:rPr>
          <w:rStyle w:val="Emphasis"/>
        </w:rPr>
        <w:t xml:space="preserve">From there, almost anything could happen, even the </w:t>
      </w:r>
      <w:r w:rsidRPr="00810CE3">
        <w:rPr>
          <w:rStyle w:val="Emphasis"/>
          <w:highlight w:val="cyan"/>
        </w:rPr>
        <w:t>use of nuclear weapons</w:t>
      </w:r>
      <w:r w:rsidRPr="005C3B6C">
        <w:rPr>
          <w:rStyle w:val="Emphasis"/>
        </w:rPr>
        <w:t>.</w:t>
      </w:r>
      <w:r>
        <w:rPr>
          <w:rStyle w:val="Emphasis"/>
        </w:rPr>
        <w:t xml:space="preserve"> </w:t>
      </w:r>
      <w:r w:rsidRPr="00B5134B">
        <w:rPr>
          <w:rFonts w:cs="Times New Roman"/>
          <w:sz w:val="16"/>
        </w:rPr>
        <w:t xml:space="preserve">Clearly, </w:t>
      </w:r>
      <w:r w:rsidRPr="005C3B6C">
        <w:rPr>
          <w:rStyle w:val="StyleUnderline"/>
        </w:rPr>
        <w:t>officials in Washington should be thinking hard before committing Americans to a strategy that will make this increasingly likely and could turn what is still long-war planning into an actual long war with deadly consequences</w:t>
      </w:r>
      <w:r w:rsidRPr="00B5134B">
        <w:rPr>
          <w:rFonts w:cs="Times New Roman"/>
          <w:sz w:val="16"/>
        </w:rPr>
        <w:t>.</w:t>
      </w:r>
    </w:p>
    <w:p w14:paraId="1A0917EB" w14:textId="77777777" w:rsidR="00356781" w:rsidRPr="00785D86" w:rsidRDefault="00356781" w:rsidP="00356781"/>
    <w:p w14:paraId="69E74146" w14:textId="77777777" w:rsidR="00356781" w:rsidRPr="003707EF" w:rsidRDefault="00356781" w:rsidP="00356781">
      <w:pPr>
        <w:pStyle w:val="Heading4"/>
      </w:pPr>
      <w:r w:rsidRPr="00E13A05">
        <w:t>Best data</w:t>
      </w:r>
      <w:r>
        <w:t xml:space="preserve"> goes aff  </w:t>
      </w:r>
    </w:p>
    <w:p w14:paraId="67C00F64" w14:textId="77777777" w:rsidR="00356781" w:rsidRPr="00FF78E9" w:rsidRDefault="00356781" w:rsidP="00356781">
      <w:r w:rsidRPr="00FF78E9">
        <w:rPr>
          <w:b/>
          <w:bCs/>
          <w:sz w:val="26"/>
        </w:rPr>
        <w:t xml:space="preserve">Monteiro ’14 </w:t>
      </w:r>
      <w:r w:rsidRPr="00FF78E9">
        <w:rPr>
          <w:sz w:val="16"/>
          <w:szCs w:val="16"/>
        </w:rPr>
        <w:t>(Nuno; 1/1/14; Ph.D. and M.A. in Political Science from the University of Chicago, M.A. in Political Science and Theory from the Catholic University of Portugal, B.A. in IR from University of Minho, Assistant Professor of Political Science at Yale University; Cambridge University Press, “Theory of Unipolar Politics,” p. 181-184) *Edited for clarity</w:t>
      </w:r>
    </w:p>
    <w:p w14:paraId="4E1B5DEC" w14:textId="77777777" w:rsidR="00356781" w:rsidRDefault="00356781" w:rsidP="00356781">
      <w:pPr>
        <w:rPr>
          <w:sz w:val="16"/>
          <w:szCs w:val="16"/>
        </w:rPr>
      </w:pPr>
      <w:r w:rsidRPr="00FF78E9">
        <w:rPr>
          <w:sz w:val="16"/>
        </w:rPr>
        <w:t xml:space="preserve">At the same </w:t>
      </w:r>
      <w:r w:rsidRPr="00283DD0">
        <w:rPr>
          <w:sz w:val="16"/>
        </w:rPr>
        <w:t xml:space="preserve">time, </w:t>
      </w:r>
      <w:r w:rsidRPr="00283DD0">
        <w:rPr>
          <w:u w:val="single"/>
        </w:rPr>
        <w:t xml:space="preserve">the first two-and-a-half decades of our unipolar system have [has] been </w:t>
      </w:r>
      <w:r w:rsidRPr="00283DD0">
        <w:rPr>
          <w:b/>
          <w:u w:val="single"/>
        </w:rPr>
        <w:t>anything but peaceful</w:t>
      </w:r>
      <w:r w:rsidRPr="00283DD0">
        <w:rPr>
          <w:u w:val="single"/>
        </w:rPr>
        <w:t xml:space="preserve"> in what concerns U.S, involvement in interstate conflict. U.S. forces have been employed in </w:t>
      </w:r>
      <w:r w:rsidRPr="00283DD0">
        <w:rPr>
          <w:b/>
          <w:u w:val="single"/>
        </w:rPr>
        <w:t>four interstate wars</w:t>
      </w:r>
      <w:r w:rsidRPr="00283DD0">
        <w:rPr>
          <w:sz w:val="16"/>
        </w:rPr>
        <w:t xml:space="preserve"> – Kuwait (1991), Kosovo (1999), Afghanistan (2001-), and Iraq (2oo3-2011) – </w:t>
      </w:r>
      <w:r w:rsidRPr="00283DD0">
        <w:rPr>
          <w:u w:val="single"/>
        </w:rPr>
        <w:t>in addition to m</w:t>
      </w:r>
      <w:r w:rsidRPr="00FF78E9">
        <w:rPr>
          <w:u w:val="single"/>
        </w:rPr>
        <w:t>any smaller interventions</w:t>
      </w:r>
      <w:r w:rsidRPr="00FF78E9">
        <w:rPr>
          <w:sz w:val="16"/>
        </w:rPr>
        <w:t xml:space="preserve"> including Bosnia, Haiti, Somalia, and Sudan.5 As a result, </w:t>
      </w:r>
      <w:r w:rsidRPr="00810CE3">
        <w:rPr>
          <w:highlight w:val="cyan"/>
          <w:u w:val="single"/>
        </w:rPr>
        <w:t>the U</w:t>
      </w:r>
      <w:r w:rsidRPr="00FF78E9">
        <w:rPr>
          <w:sz w:val="16"/>
        </w:rPr>
        <w:t xml:space="preserve">nited </w:t>
      </w:r>
      <w:r w:rsidRPr="00810CE3">
        <w:rPr>
          <w:highlight w:val="cyan"/>
          <w:u w:val="single"/>
        </w:rPr>
        <w:t>S</w:t>
      </w:r>
      <w:r w:rsidRPr="00FF78E9">
        <w:rPr>
          <w:sz w:val="16"/>
        </w:rPr>
        <w:t xml:space="preserve">tates </w:t>
      </w:r>
      <w:r w:rsidRPr="00810CE3">
        <w:rPr>
          <w:highlight w:val="cyan"/>
          <w:u w:val="single"/>
        </w:rPr>
        <w:t xml:space="preserve">has been at war for </w:t>
      </w:r>
      <w:r w:rsidRPr="00810CE3">
        <w:rPr>
          <w:b/>
          <w:highlight w:val="cyan"/>
          <w:u w:val="single"/>
        </w:rPr>
        <w:t>fifteen of the twenty-five years</w:t>
      </w:r>
      <w:r w:rsidRPr="00FF78E9">
        <w:rPr>
          <w:u w:val="single"/>
        </w:rPr>
        <w:t xml:space="preserve"> since the end of the Cold War</w:t>
      </w:r>
      <w:r w:rsidRPr="00FF78E9">
        <w:rPr>
          <w:sz w:val="16"/>
        </w:rPr>
        <w:t xml:space="preserve">, In fact, </w:t>
      </w:r>
      <w:r w:rsidRPr="00FF78E9">
        <w:rPr>
          <w:u w:val="single"/>
        </w:rPr>
        <w:t>the first two-and-a-half decades of unipolarity</w:t>
      </w:r>
      <w:r w:rsidRPr="00FF78E9">
        <w:rPr>
          <w:sz w:val="16"/>
        </w:rPr>
        <w:t xml:space="preserve"> — representing around 1o percent of U.S. history </w:t>
      </w:r>
      <w:r w:rsidRPr="00FF78E9">
        <w:rPr>
          <w:u w:val="single"/>
        </w:rPr>
        <w:t>account for more than 30 percent of the nation's total wartime.</w:t>
      </w:r>
      <w:r w:rsidRPr="00FF78E9">
        <w:rPr>
          <w:sz w:val="16"/>
        </w:rPr>
        <w:t>6 For critics of U.S. interventionism, "</w:t>
      </w:r>
      <w:r w:rsidRPr="00FF78E9">
        <w:rPr>
          <w:u w:val="single"/>
        </w:rPr>
        <w:t>the central question</w:t>
      </w:r>
      <w:r w:rsidRPr="00FF78E9">
        <w:rPr>
          <w:sz w:val="16"/>
        </w:rPr>
        <w:t xml:space="preserve"> [of contemporary international politics] </w:t>
      </w:r>
      <w:r w:rsidRPr="00FF78E9">
        <w:rPr>
          <w:u w:val="single"/>
        </w:rPr>
        <w:t>is how to contain and moderate the use of military force by the U</w:t>
      </w:r>
      <w:r w:rsidRPr="00FF78E9">
        <w:rPr>
          <w:sz w:val="16"/>
        </w:rPr>
        <w:t xml:space="preserve">nited </w:t>
      </w:r>
      <w:r w:rsidRPr="00FF78E9">
        <w:rPr>
          <w:u w:val="single"/>
        </w:rPr>
        <w:t>S</w:t>
      </w:r>
      <w:r w:rsidRPr="00FF78E9">
        <w:rPr>
          <w:sz w:val="16"/>
        </w:rPr>
        <w:t xml:space="preserve">tates."8 </w:t>
      </w:r>
      <w:r w:rsidRPr="00283DD0">
        <w:rPr>
          <w:sz w:val="16"/>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283DD0">
        <w:rPr>
          <w:u w:val="single"/>
        </w:rPr>
        <w:t xml:space="preserve">Unipolarity is </w:t>
      </w:r>
      <w:r w:rsidRPr="00283DD0">
        <w:rPr>
          <w:b/>
          <w:u w:val="single"/>
        </w:rPr>
        <w:t>by far the most conflict prone</w:t>
      </w:r>
      <w:r w:rsidRPr="00283DD0">
        <w:rPr>
          <w:u w:val="single"/>
        </w:rPr>
        <w:t xml:space="preserve"> of all systems according to</w:t>
      </w:r>
      <w:r w:rsidRPr="00283DD0">
        <w:rPr>
          <w:sz w:val="16"/>
        </w:rPr>
        <w:t xml:space="preserve"> two important criteria: </w:t>
      </w:r>
      <w:r w:rsidRPr="00283DD0">
        <w:rPr>
          <w:u w:val="single"/>
        </w:rPr>
        <w:t>the percentage of years that great powers spend at war and the incidence of war involving great powers</w:t>
      </w:r>
      <w:r w:rsidRPr="00283DD0">
        <w:rPr>
          <w:sz w:val="16"/>
        </w:rPr>
        <w:t xml:space="preserve">. In multipolarity, 18 percent of great-power years were spent at war versus 16 percent in bipolarity. </w:t>
      </w:r>
      <w:r w:rsidRPr="00283DD0">
        <w:rPr>
          <w:u w:val="single"/>
        </w:rPr>
        <w:t>In unipolarity</w:t>
      </w:r>
      <w:r w:rsidRPr="00283DD0">
        <w:rPr>
          <w:sz w:val="16"/>
        </w:rPr>
        <w:t xml:space="preserve">, in contrast, a remarkable </w:t>
      </w:r>
      <w:r w:rsidRPr="00283DD0">
        <w:rPr>
          <w:u w:val="single"/>
        </w:rPr>
        <w:t>64 percent of great-power years have been</w:t>
      </w:r>
      <w:r w:rsidRPr="00283DD0">
        <w:rPr>
          <w:sz w:val="16"/>
        </w:rPr>
        <w:t xml:space="preserve"> until now </w:t>
      </w:r>
      <w:r w:rsidRPr="00283DD0">
        <w:rPr>
          <w:u w:val="single"/>
        </w:rPr>
        <w:t>spent at war</w:t>
      </w:r>
      <w:r w:rsidRPr="00283DD0">
        <w:rPr>
          <w:sz w:val="16"/>
          <w:szCs w:val="16"/>
        </w:rPr>
        <w:t xml:space="preserve"> – </w:t>
      </w:r>
      <w:r w:rsidRPr="00283DD0">
        <w:rPr>
          <w:b/>
          <w:u w:val="single"/>
        </w:rPr>
        <w:t>by far the highest percentage</w:t>
      </w:r>
      <w:r w:rsidRPr="00283DD0">
        <w:rPr>
          <w:u w:val="single"/>
        </w:rPr>
        <w:t xml:space="preserve"> in</w:t>
      </w:r>
      <w:r w:rsidRPr="00FF78E9">
        <w:rPr>
          <w:u w:val="single"/>
        </w:rPr>
        <w:t xml:space="preserve"> all systems.</w:t>
      </w:r>
      <w:r w:rsidRPr="00FF78E9">
        <w:rPr>
          <w:sz w:val="16"/>
        </w:rPr>
        <w:t xml:space="preserve"> Furthermore, </w:t>
      </w:r>
      <w:r w:rsidRPr="00810CE3">
        <w:rPr>
          <w:highlight w:val="cyan"/>
          <w:u w:val="single"/>
        </w:rPr>
        <w:t xml:space="preserve">during multipolarity </w:t>
      </w:r>
      <w:r w:rsidRPr="00283DD0">
        <w:rPr>
          <w:u w:val="single"/>
        </w:rPr>
        <w:t>and bipolarity</w:t>
      </w:r>
      <w:r w:rsidRPr="00FF78E9">
        <w:rPr>
          <w:u w:val="single"/>
        </w:rPr>
        <w:t xml:space="preserve"> </w:t>
      </w:r>
      <w:r w:rsidRPr="00810CE3">
        <w:rPr>
          <w:highlight w:val="cyan"/>
          <w:u w:val="single"/>
        </w:rPr>
        <w:t>the probability that war</w:t>
      </w:r>
      <w:r w:rsidRPr="00FF78E9">
        <w:rPr>
          <w:sz w:val="16"/>
        </w:rPr>
        <w:t xml:space="preserve"> involving a great power </w:t>
      </w:r>
      <w:r w:rsidRPr="00810CE3">
        <w:rPr>
          <w:highlight w:val="cyan"/>
          <w:u w:val="single"/>
        </w:rPr>
        <w:t>would</w:t>
      </w:r>
      <w:r w:rsidRPr="00810CE3">
        <w:rPr>
          <w:sz w:val="16"/>
          <w:highlight w:val="cyan"/>
        </w:rPr>
        <w:t xml:space="preserve">, </w:t>
      </w:r>
      <w:r w:rsidRPr="00810CE3">
        <w:rPr>
          <w:highlight w:val="cyan"/>
          <w:u w:val="single"/>
        </w:rPr>
        <w:t>break out</w:t>
      </w:r>
      <w:r w:rsidRPr="00FF78E9">
        <w:rPr>
          <w:u w:val="single"/>
        </w:rPr>
        <w:t xml:space="preserve"> in any given year </w:t>
      </w:r>
      <w:r w:rsidRPr="00810CE3">
        <w:rPr>
          <w:highlight w:val="cyan"/>
          <w:u w:val="single"/>
        </w:rPr>
        <w:t>was</w:t>
      </w:r>
      <w:r w:rsidRPr="00FF78E9">
        <w:rPr>
          <w:sz w:val="16"/>
        </w:rPr>
        <w:t xml:space="preserve">, respectively, </w:t>
      </w:r>
      <w:r w:rsidRPr="00810CE3">
        <w:rPr>
          <w:highlight w:val="cyan"/>
          <w:u w:val="single"/>
        </w:rPr>
        <w:t xml:space="preserve">4.2 percent </w:t>
      </w:r>
      <w:r w:rsidRPr="00283DD0">
        <w:rPr>
          <w:u w:val="single"/>
        </w:rPr>
        <w:t>and 3.4 percent</w:t>
      </w:r>
      <w:r w:rsidRPr="00FF78E9">
        <w:rPr>
          <w:u w:val="single"/>
        </w:rPr>
        <w:t xml:space="preserve">. </w:t>
      </w:r>
      <w:r w:rsidRPr="00810CE3">
        <w:rPr>
          <w:highlight w:val="cyan"/>
          <w:u w:val="single"/>
        </w:rPr>
        <w:t>Under unipolarity, it is</w:t>
      </w:r>
      <w:r w:rsidRPr="00FF78E9">
        <w:rPr>
          <w:sz w:val="16"/>
        </w:rPr>
        <w:t xml:space="preserve"> 16.o percent – or around </w:t>
      </w:r>
      <w:r w:rsidRPr="00810CE3">
        <w:rPr>
          <w:b/>
          <w:highlight w:val="cyan"/>
          <w:u w:val="single"/>
        </w:rPr>
        <w:t>four times higher</w:t>
      </w:r>
      <w:r w:rsidRPr="00FF78E9">
        <w:rPr>
          <w:u w:val="single"/>
        </w:rPr>
        <w:t>. It might be argued that the higher number of years</w:t>
      </w:r>
      <w:r w:rsidRPr="00FF78E9">
        <w:rPr>
          <w:sz w:val="16"/>
        </w:rPr>
        <w:t xml:space="preserve"> that great powers spent at war under unipolarity </w:t>
      </w:r>
      <w:r w:rsidRPr="00FF78E9">
        <w:rPr>
          <w:u w:val="single"/>
        </w:rPr>
        <w:t>are</w:t>
      </w:r>
      <w:r w:rsidRPr="00FF78E9">
        <w:rPr>
          <w:sz w:val="16"/>
        </w:rPr>
        <w:t xml:space="preserve"> merely </w:t>
      </w:r>
      <w:r w:rsidRPr="00FF78E9">
        <w:rPr>
          <w:u w:val="single"/>
        </w:rPr>
        <w:t>the result of</w:t>
      </w:r>
      <w:r w:rsidRPr="00FF78E9">
        <w:rPr>
          <w:sz w:val="16"/>
        </w:rPr>
        <w:t xml:space="preserve"> the long, grinding, and unforeseen </w:t>
      </w:r>
      <w:r w:rsidRPr="00FF78E9">
        <w:rPr>
          <w:u w:val="single"/>
        </w:rPr>
        <w:t>occupations of Afghanistan and Iraq</w:t>
      </w:r>
      <w:r w:rsidRPr="00FF78E9">
        <w:rPr>
          <w:sz w:val="16"/>
        </w:rPr>
        <w:t xml:space="preserve"> by U.S. forces.11 </w:t>
      </w:r>
      <w:r w:rsidRPr="00FF78E9">
        <w:rPr>
          <w:u w:val="single"/>
        </w:rPr>
        <w:t>But even if these two wars had gone according to</w:t>
      </w:r>
      <w:r w:rsidRPr="00FF78E9">
        <w:rPr>
          <w:sz w:val="16"/>
        </w:rPr>
        <w:t xml:space="preserve"> U.S. </w:t>
      </w:r>
      <w:r w:rsidRPr="00FF78E9">
        <w:rPr>
          <w:u w:val="single"/>
        </w:rPr>
        <w:t>plans</w:t>
      </w:r>
      <w:r w:rsidRPr="00FF78E9">
        <w:rPr>
          <w:sz w:val="16"/>
        </w:rPr>
        <w:t xml:space="preserve"> – if the Afghanistan War had ended in the spring of 2002 and the Iraq War in the summer of 2003 – </w:t>
      </w:r>
      <w:r w:rsidRPr="00810CE3">
        <w:rPr>
          <w:highlight w:val="cyan"/>
          <w:u w:val="single"/>
        </w:rPr>
        <w:t>unipolarity</w:t>
      </w:r>
      <w:r w:rsidRPr="00FF78E9">
        <w:rPr>
          <w:u w:val="single"/>
        </w:rPr>
        <w:t xml:space="preserve"> would still be particularly</w:t>
      </w:r>
      <w:r w:rsidRPr="00FF78E9">
        <w:rPr>
          <w:b/>
          <w:u w:val="single"/>
        </w:rPr>
        <w:t xml:space="preserve"> </w:t>
      </w:r>
      <w:r w:rsidRPr="00810CE3">
        <w:rPr>
          <w:b/>
          <w:highlight w:val="cyan"/>
          <w:u w:val="single"/>
        </w:rPr>
        <w:t>prone to great-power involvement</w:t>
      </w:r>
      <w:r w:rsidRPr="00810CE3">
        <w:rPr>
          <w:highlight w:val="cyan"/>
          <w:u w:val="single"/>
        </w:rPr>
        <w:t xml:space="preserve"> in war</w:t>
      </w:r>
      <w:r w:rsidRPr="00FF78E9">
        <w:rPr>
          <w:u w:val="single"/>
        </w:rPr>
        <w:t>. Even if the U</w:t>
      </w:r>
      <w:r w:rsidRPr="00FF78E9">
        <w:rPr>
          <w:sz w:val="16"/>
        </w:rPr>
        <w:t xml:space="preserve">nited </w:t>
      </w:r>
      <w:r w:rsidRPr="00FF78E9">
        <w:rPr>
          <w:u w:val="single"/>
        </w:rPr>
        <w:t>S</w:t>
      </w:r>
      <w:r w:rsidRPr="00FF78E9">
        <w:rPr>
          <w:sz w:val="16"/>
        </w:rPr>
        <w:t xml:space="preserve">tates </w:t>
      </w:r>
      <w:r w:rsidRPr="00FF78E9">
        <w:rPr>
          <w:u w:val="single"/>
        </w:rPr>
        <w:t>had not occupied either Afghanistan or Iraq, it would</w:t>
      </w:r>
      <w:r w:rsidRPr="00FF78E9">
        <w:rPr>
          <w:sz w:val="16"/>
        </w:rPr>
        <w:t xml:space="preserve"> still </w:t>
      </w:r>
      <w:r w:rsidRPr="00FF78E9">
        <w:rPr>
          <w:u w:val="single"/>
        </w:rPr>
        <w:t>have spent 16.0 percent of the post-Cold War years at war</w:t>
      </w:r>
      <w:r w:rsidRPr="00FF78E9">
        <w:rPr>
          <w:sz w:val="16"/>
        </w:rPr>
        <w:t xml:space="preserve">, which is about the same as the respective percentages for bipolar and multipolar systems. </w:t>
      </w:r>
      <w:r w:rsidRPr="00FF78E9">
        <w:rPr>
          <w:u w:val="single"/>
        </w:rPr>
        <w:t>In other words, even if the U</w:t>
      </w:r>
      <w:r w:rsidRPr="00FF78E9">
        <w:rPr>
          <w:sz w:val="16"/>
        </w:rPr>
        <w:t xml:space="preserve">nited </w:t>
      </w:r>
      <w:r w:rsidRPr="00FF78E9">
        <w:rPr>
          <w:u w:val="single"/>
        </w:rPr>
        <w:t>S</w:t>
      </w:r>
      <w:r w:rsidRPr="00FF78E9">
        <w:rPr>
          <w:sz w:val="16"/>
        </w:rPr>
        <w:t xml:space="preserve">tates </w:t>
      </w:r>
      <w:r w:rsidRPr="00FF78E9">
        <w:rPr>
          <w:u w:val="single"/>
        </w:rPr>
        <w:t>had refrained from any military occupations, the frequency of its use of military force in major operations</w:t>
      </w:r>
      <w:r w:rsidRPr="00FF78E9">
        <w:rPr>
          <w:sz w:val="16"/>
        </w:rPr>
        <w:t xml:space="preserve"> would still </w:t>
      </w:r>
      <w:r w:rsidRPr="00FF78E9">
        <w:rPr>
          <w:u w:val="single"/>
        </w:rPr>
        <w:t xml:space="preserve">give us </w:t>
      </w:r>
      <w:r w:rsidRPr="00FF78E9">
        <w:rPr>
          <w:b/>
          <w:u w:val="single"/>
        </w:rPr>
        <w:t>no reason to believe</w:t>
      </w:r>
      <w:r w:rsidRPr="00FF78E9">
        <w:rPr>
          <w:u w:val="single"/>
        </w:rPr>
        <w:t xml:space="preserve"> that unipolarity is any more peaceful than any other</w:t>
      </w:r>
      <w:r w:rsidRPr="00FF78E9">
        <w:rPr>
          <w:sz w:val="16"/>
        </w:rPr>
        <w:t xml:space="preserve"> past configuration of the </w:t>
      </w:r>
      <w:r w:rsidRPr="00FF78E9">
        <w:rPr>
          <w:u w:val="single"/>
        </w:rPr>
        <w:t>international system.</w:t>
      </w:r>
      <w:r w:rsidRPr="00FF78E9">
        <w:rPr>
          <w:sz w:val="16"/>
        </w:rPr>
        <w:t xml:space="preserve"> As things turned out in both Afghanistan and Iraq, </w:t>
      </w:r>
      <w:r w:rsidRPr="00FF78E9">
        <w:rPr>
          <w:u w:val="single"/>
        </w:rPr>
        <w:t>the last two-and-a-half decades saw a sharp increase in</w:t>
      </w:r>
      <w:r w:rsidRPr="00FF78E9">
        <w:rPr>
          <w:sz w:val="16"/>
        </w:rPr>
        <w:t xml:space="preserve"> both </w:t>
      </w:r>
      <w:r w:rsidRPr="00FF78E9">
        <w:rPr>
          <w:u w:val="single"/>
        </w:rPr>
        <w:t>the incidence of conflict and</w:t>
      </w:r>
      <w:r w:rsidRPr="00FF78E9">
        <w:rPr>
          <w:sz w:val="16"/>
        </w:rPr>
        <w:t xml:space="preserve"> the </w:t>
      </w:r>
      <w:r w:rsidRPr="00FF78E9">
        <w:rPr>
          <w:u w:val="single"/>
        </w:rPr>
        <w:t>percentage of</w:t>
      </w:r>
      <w:r w:rsidRPr="00FF78E9">
        <w:rPr>
          <w:sz w:val="16"/>
        </w:rPr>
        <w:t xml:space="preserve"> great-power </w:t>
      </w:r>
      <w:r w:rsidRPr="00FF78E9">
        <w:rPr>
          <w:u w:val="single"/>
        </w:rPr>
        <w:t>years spent at war.</w:t>
      </w:r>
      <w:r w:rsidRPr="00FF78E9">
        <w:rPr>
          <w:sz w:val="16"/>
        </w:rPr>
        <w:t xml:space="preserve"> This is a particularly puzzling finding given that the current unipole – the United States – is a democracy in a world populated by more democracies than at any time in the past. In light of arguments about how democracies are better able to solve disputes peacefully, choose to engage only in those wars they can win, and tend to fight shorter wars, the United States should have spent fewer years at war than previous nondemocratic great powers.12 </w:t>
      </w:r>
      <w:r w:rsidRPr="00FF78E9">
        <w:rPr>
          <w:u w:val="single"/>
        </w:rPr>
        <w:t>As we can see, post-Cold War history can be us</w:t>
      </w:r>
      <w:r w:rsidRPr="000C7A9C">
        <w:rPr>
          <w:u w:val="single"/>
        </w:rPr>
        <w:t>ed in support of</w:t>
      </w:r>
      <w:r w:rsidRPr="000C7A9C">
        <w:rPr>
          <w:sz w:val="16"/>
        </w:rPr>
        <w:t xml:space="preserve"> both </w:t>
      </w:r>
      <w:r w:rsidRPr="000C7A9C">
        <w:rPr>
          <w:u w:val="single"/>
        </w:rPr>
        <w:t>the</w:t>
      </w:r>
      <w:r w:rsidRPr="000C7A9C">
        <w:rPr>
          <w:sz w:val="16"/>
        </w:rPr>
        <w:t xml:space="preserve"> widespread </w:t>
      </w:r>
      <w:r w:rsidRPr="000C7A9C">
        <w:rPr>
          <w:u w:val="single"/>
        </w:rPr>
        <w:t>claim</w:t>
      </w:r>
      <w:r w:rsidRPr="000C7A9C">
        <w:rPr>
          <w:sz w:val="16"/>
        </w:rPr>
        <w:t xml:space="preserve"> that the overall level of conflict has declined and of the claim </w:t>
      </w:r>
      <w:r w:rsidRPr="000C7A9C">
        <w:rPr>
          <w:u w:val="single"/>
        </w:rPr>
        <w:t>that the U</w:t>
      </w:r>
      <w:r w:rsidRPr="000C7A9C">
        <w:rPr>
          <w:sz w:val="16"/>
        </w:rPr>
        <w:t xml:space="preserve">nited </w:t>
      </w:r>
      <w:r w:rsidRPr="000C7A9C">
        <w:rPr>
          <w:u w:val="single"/>
        </w:rPr>
        <w:t>S</w:t>
      </w:r>
      <w:r w:rsidRPr="000C7A9C">
        <w:rPr>
          <w:sz w:val="16"/>
        </w:rPr>
        <w:t xml:space="preserve">tates </w:t>
      </w:r>
      <w:r w:rsidRPr="000C7A9C">
        <w:rPr>
          <w:u w:val="single"/>
        </w:rPr>
        <w:t xml:space="preserve">has experienced an </w:t>
      </w:r>
      <w:r w:rsidRPr="000C7A9C">
        <w:rPr>
          <w:b/>
          <w:u w:val="single"/>
        </w:rPr>
        <w:t>unprecedented level of involvement</w:t>
      </w:r>
      <w:r w:rsidRPr="000C7A9C">
        <w:rPr>
          <w:u w:val="single"/>
        </w:rPr>
        <w:t xml:space="preserve"> in interstate war.</w:t>
      </w:r>
      <w:r w:rsidRPr="00FF78E9">
        <w:rPr>
          <w:u w:val="single"/>
        </w:rPr>
        <w:t xml:space="preserve"> </w:t>
      </w:r>
      <w:r w:rsidRPr="00810CE3">
        <w:rPr>
          <w:highlight w:val="cyan"/>
          <w:u w:val="single"/>
        </w:rPr>
        <w:t>Reality seems to be chafing against the view that unipolarity produces no incentives for confilict</w:t>
      </w:r>
      <w:r w:rsidRPr="00FF78E9">
        <w:rPr>
          <w:sz w:val="16"/>
        </w:rPr>
        <w:t xml:space="preserve">; at least in what concerns the unipole's involvement in interstate </w:t>
      </w:r>
      <w:r w:rsidRPr="000C7A9C">
        <w:rPr>
          <w:sz w:val="16"/>
        </w:rPr>
        <w:t xml:space="preserve">wars, </w:t>
      </w:r>
      <w:r w:rsidRPr="000C7A9C">
        <w:rPr>
          <w:u w:val="single"/>
        </w:rPr>
        <w:t>the past two-and-a-half decades</w:t>
      </w:r>
      <w:r w:rsidRPr="000C7A9C">
        <w:rPr>
          <w:sz w:val="16"/>
        </w:rPr>
        <w:t xml:space="preserve"> seem to </w:t>
      </w:r>
      <w:r w:rsidRPr="000C7A9C">
        <w:rPr>
          <w:u w:val="single"/>
        </w:rPr>
        <w:t xml:space="preserve">point in </w:t>
      </w:r>
      <w:r w:rsidRPr="000C7A9C">
        <w:rPr>
          <w:b/>
          <w:u w:val="single"/>
        </w:rPr>
        <w:t>the opposite direction</w:t>
      </w:r>
      <w:r w:rsidRPr="000C7A9C">
        <w:rPr>
          <w:sz w:val="16"/>
          <w:szCs w:val="16"/>
        </w:rPr>
        <w:t>.</w:t>
      </w:r>
      <w:r w:rsidRPr="00FF78E9">
        <w:rPr>
          <w:sz w:val="16"/>
          <w:szCs w:val="16"/>
        </w:rPr>
        <w:t xml:space="preserve"> </w:t>
      </w:r>
    </w:p>
    <w:p w14:paraId="53A5D710" w14:textId="77777777" w:rsidR="00356781" w:rsidRPr="00CE7EAC" w:rsidRDefault="00356781" w:rsidP="00356781">
      <w:pPr>
        <w:pStyle w:val="Heading4"/>
      </w:pPr>
      <w:r>
        <w:t>Turns supply chains---only multipolarity sustains global cooperation and stability</w:t>
      </w:r>
    </w:p>
    <w:p w14:paraId="1C3874A7" w14:textId="77777777" w:rsidR="00356781" w:rsidRPr="00D91FFB" w:rsidRDefault="00356781" w:rsidP="00356781">
      <w:pPr>
        <w:contextualSpacing/>
        <w:rPr>
          <w:sz w:val="14"/>
          <w:szCs w:val="14"/>
        </w:rPr>
      </w:pPr>
      <w:r w:rsidRPr="00CE7EAC">
        <w:rPr>
          <w:b/>
          <w:bCs/>
        </w:rPr>
        <w:t xml:space="preserve">Pouliot 11 </w:t>
      </w:r>
      <w:r w:rsidRPr="00CE7EAC">
        <w:rPr>
          <w:sz w:val="14"/>
          <w:szCs w:val="14"/>
        </w:rPr>
        <w:t xml:space="preserve">— </w:t>
      </w:r>
      <w:r w:rsidRPr="00CE7EAC">
        <w:t>Professor of Political Science at McGill University (Vincent Pouliot, “Multilateralism as an End in Itself,” International Studies Perspectives (2011) 12, 18–26)//NG</w:t>
      </w:r>
    </w:p>
    <w:p w14:paraId="3CDFFD77" w14:textId="77777777" w:rsidR="00356781" w:rsidRDefault="00356781" w:rsidP="00356781">
      <w:pPr>
        <w:contextualSpacing/>
        <w:rPr>
          <w:sz w:val="14"/>
          <w:szCs w:val="14"/>
        </w:rPr>
      </w:pPr>
      <w:r w:rsidRPr="00CE7EAC">
        <w:rPr>
          <w:sz w:val="14"/>
          <w:szCs w:val="14"/>
        </w:rPr>
        <w:t xml:space="preserve">Because it rests on open, nondiscriminatory debate, and the routine exchange of viewpoints, the </w:t>
      </w:r>
      <w:r w:rsidRPr="00CE7EAC">
        <w:rPr>
          <w:bCs/>
          <w:u w:val="single"/>
        </w:rPr>
        <w:t>multilateral procedure introduces three key advantages</w:t>
      </w:r>
      <w:r w:rsidRPr="00CE7EAC">
        <w:rPr>
          <w:sz w:val="14"/>
          <w:szCs w:val="14"/>
        </w:rPr>
        <w:t xml:space="preserve"> that are gained, </w:t>
      </w:r>
      <w:r w:rsidRPr="00CE7EAC">
        <w:rPr>
          <w:bCs/>
          <w:u w:val="single"/>
        </w:rPr>
        <w:t>regardless of the specific policies adopted</w:t>
      </w:r>
      <w:r w:rsidRPr="00CE7EAC">
        <w:rPr>
          <w:sz w:val="14"/>
          <w:szCs w:val="14"/>
        </w:rPr>
        <w:t xml:space="preserve">, and tend to diffuse across all participants. Contrary to the standard viewpoint, according to which a rational preference or functional imperative lead to multilateral cooperation, here it is </w:t>
      </w:r>
      <w:r w:rsidRPr="00CE7EAC">
        <w:rPr>
          <w:bCs/>
          <w:u w:val="single"/>
        </w:rPr>
        <w:t xml:space="preserve">the systematic practice of </w:t>
      </w:r>
      <w:r w:rsidRPr="00810CE3">
        <w:rPr>
          <w:bCs/>
          <w:highlight w:val="cyan"/>
          <w:u w:val="single"/>
        </w:rPr>
        <w:t>multilateralism</w:t>
      </w:r>
      <w:r w:rsidRPr="00CE7EAC">
        <w:rPr>
          <w:sz w:val="14"/>
          <w:szCs w:val="14"/>
        </w:rPr>
        <w:t xml:space="preserve"> that </w:t>
      </w:r>
      <w:r w:rsidRPr="00810CE3">
        <w:rPr>
          <w:bCs/>
          <w:highlight w:val="cyan"/>
          <w:u w:val="single"/>
        </w:rPr>
        <w:t xml:space="preserve">creates the </w:t>
      </w:r>
      <w:r w:rsidRPr="00810CE3">
        <w:rPr>
          <w:b/>
          <w:bCs/>
          <w:highlight w:val="cyan"/>
          <w:u w:val="single"/>
          <w:bdr w:val="single" w:sz="4" w:space="0" w:color="auto"/>
        </w:rPr>
        <w:t>drive to cooperate</w:t>
      </w:r>
      <w:r w:rsidRPr="00CE7EAC">
        <w:rPr>
          <w:sz w:val="14"/>
          <w:szCs w:val="14"/>
        </w:rPr>
        <w:t xml:space="preserve">. At the theoretical level, the premise is that it is not only what people think that explains what they do, but also what they do that determines what they think (Pouliot </w:t>
      </w:r>
      <w:r w:rsidRPr="0058355C">
        <w:rPr>
          <w:sz w:val="14"/>
          <w:szCs w:val="14"/>
        </w:rPr>
        <w:t xml:space="preserve">2010). </w:t>
      </w:r>
      <w:r w:rsidRPr="0058355C">
        <w:rPr>
          <w:bCs/>
          <w:u w:val="single"/>
        </w:rPr>
        <w:t>Everyday multilateralism is a self-fulfilling practice</w:t>
      </w:r>
      <w:r w:rsidRPr="0058355C">
        <w:rPr>
          <w:sz w:val="14"/>
          <w:szCs w:val="14"/>
        </w:rPr>
        <w:t xml:space="preserve"> for at least three reasons. First, </w:t>
      </w:r>
      <w:r w:rsidRPr="0058355C">
        <w:rPr>
          <w:bCs/>
          <w:u w:val="single"/>
        </w:rPr>
        <w:t>the joint practice of multilateralism creates mutually recognizable [and] patterns of action among global actors</w:t>
      </w:r>
      <w:r w:rsidRPr="0058355C">
        <w:rPr>
          <w:sz w:val="14"/>
          <w:szCs w:val="14"/>
        </w:rPr>
        <w:t>.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w:t>
      </w:r>
      <w:r w:rsidRPr="00CE7EAC">
        <w:rPr>
          <w:sz w:val="14"/>
          <w:szCs w:val="14"/>
        </w:rPr>
        <w:t xml:space="preserve"> are meant, as Schelling (1966:113) put it, to ‘‘getting the right signal across.’’ The same goes with the practice of </w:t>
      </w:r>
      <w:r w:rsidRPr="00CE7EAC">
        <w:rPr>
          <w:bCs/>
          <w:u w:val="single"/>
        </w:rPr>
        <w:t>multilateralism</w:t>
      </w:r>
      <w:r w:rsidRPr="00CE7EAC">
        <w:rPr>
          <w:sz w:val="14"/>
          <w:szCs w:val="14"/>
        </w:rPr>
        <w:t xml:space="preserve">, which </w:t>
      </w:r>
      <w:r w:rsidRPr="00CE7EAC">
        <w:rPr>
          <w:bCs/>
          <w:u w:val="single"/>
        </w:rPr>
        <w:t>rests on a set of</w:t>
      </w:r>
      <w:r w:rsidRPr="00CE7EAC">
        <w:rPr>
          <w:sz w:val="14"/>
          <w:szCs w:val="14"/>
        </w:rPr>
        <w:t xml:space="preserve"> political and social </w:t>
      </w:r>
      <w:r w:rsidRPr="00CE7EAC">
        <w:rPr>
          <w:bCs/>
          <w:u w:val="single"/>
        </w:rPr>
        <w:t xml:space="preserve">patterns that establish the boundaries of action in </w:t>
      </w:r>
      <w:r w:rsidRPr="0058355C">
        <w:rPr>
          <w:bCs/>
          <w:u w:val="single"/>
        </w:rPr>
        <w:t>a mutually intelligible fashion. These structuring effects</w:t>
      </w:r>
      <w:r w:rsidRPr="0058355C">
        <w:rPr>
          <w:sz w:val="14"/>
          <w:szCs w:val="14"/>
        </w:rPr>
        <w:t xml:space="preserve">, in turn, </w:t>
      </w:r>
      <w:r w:rsidRPr="0058355C">
        <w:rPr>
          <w:bCs/>
          <w:u w:val="single"/>
        </w:rPr>
        <w:t xml:space="preserve">allow for the development of </w:t>
      </w:r>
      <w:r w:rsidRPr="0058355C">
        <w:rPr>
          <w:b/>
          <w:bCs/>
          <w:u w:val="single"/>
          <w:bdr w:val="single" w:sz="4" w:space="0" w:color="auto"/>
        </w:rPr>
        <w:t>common frameworks</w:t>
      </w:r>
      <w:r w:rsidRPr="0058355C">
        <w:rPr>
          <w:bCs/>
          <w:u w:val="single"/>
        </w:rPr>
        <w:t xml:space="preserve"> for appraising global events</w:t>
      </w:r>
      <w:r w:rsidRPr="0058355C">
        <w:rPr>
          <w:sz w:val="14"/>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58355C">
        <w:rPr>
          <w:bCs/>
          <w:u w:val="single"/>
        </w:rPr>
        <w:t>multilateralism fosters</w:t>
      </w:r>
      <w:r w:rsidRPr="0058355C">
        <w:rPr>
          <w:sz w:val="14"/>
          <w:szCs w:val="14"/>
        </w:rPr>
        <w:t xml:space="preserve"> is the emergence of </w:t>
      </w:r>
      <w:r w:rsidRPr="0058355C">
        <w:rPr>
          <w:bCs/>
          <w:u w:val="single"/>
        </w:rPr>
        <w:t xml:space="preserve">a </w:t>
      </w:r>
      <w:r w:rsidRPr="0058355C">
        <w:rPr>
          <w:u w:val="single"/>
        </w:rPr>
        <w:t>shared framework of interaction</w:t>
      </w:r>
      <w:r w:rsidRPr="0058355C">
        <w:rPr>
          <w:sz w:val="14"/>
          <w:szCs w:val="14"/>
        </w:rPr>
        <w:t>—for example, a common linguistic repertoire—</w:t>
      </w:r>
      <w:r w:rsidRPr="0058355C">
        <w:rPr>
          <w:bCs/>
          <w:u w:val="single"/>
        </w:rPr>
        <w:t>that allows global actors to make sense of world politics in mutually recognizable ways</w:t>
      </w:r>
      <w:r w:rsidRPr="0058355C">
        <w:rPr>
          <w:sz w:val="14"/>
          <w:szCs w:val="14"/>
        </w:rPr>
        <w:t xml:space="preserve">. Of course, </w:t>
      </w:r>
      <w:r w:rsidRPr="0058355C">
        <w:rPr>
          <w:bCs/>
          <w:u w:val="single"/>
        </w:rPr>
        <w:t>they may not</w:t>
      </w:r>
      <w:r w:rsidRPr="00A12918">
        <w:rPr>
          <w:bCs/>
          <w:u w:val="single"/>
        </w:rPr>
        <w:t xml:space="preserve"> agree on</w:t>
      </w:r>
      <w:r w:rsidRPr="00A12918">
        <w:rPr>
          <w:sz w:val="14"/>
          <w:szCs w:val="14"/>
        </w:rPr>
        <w:t xml:space="preserve"> the </w:t>
      </w:r>
      <w:r w:rsidRPr="00A12918">
        <w:rPr>
          <w:bCs/>
          <w:u w:val="single"/>
        </w:rPr>
        <w:t>specific actions</w:t>
      </w:r>
      <w:r w:rsidRPr="00A12918">
        <w:rPr>
          <w:sz w:val="14"/>
          <w:szCs w:val="14"/>
        </w:rPr>
        <w:t xml:space="preserve"> to be taken, </w:t>
      </w:r>
      <w:r w:rsidRPr="00A12918">
        <w:rPr>
          <w:bCs/>
          <w:u w:val="single"/>
        </w:rPr>
        <w:t>but at least they can build on an established pattern of political interaction to deal with the problem at hand</w:t>
      </w:r>
      <w:r w:rsidRPr="00A12918">
        <w:rPr>
          <w:sz w:val="14"/>
          <w:szCs w:val="14"/>
        </w:rPr>
        <w:t xml:space="preserve">—sometimes even </w:t>
      </w:r>
      <w:r w:rsidRPr="00A12918">
        <w:rPr>
          <w:bCs/>
          <w:u w:val="single"/>
        </w:rPr>
        <w:t>before it emerges in acute form.</w:t>
      </w:r>
      <w:r w:rsidRPr="00A12918">
        <w:rPr>
          <w:sz w:val="14"/>
          <w:szCs w:val="14"/>
        </w:rPr>
        <w:t xml:space="preserve"> In today’s pluralistic world, that would already be a considerable achievement. In that sense, </w:t>
      </w:r>
      <w:r w:rsidRPr="00A12918">
        <w:rPr>
          <w:bCs/>
          <w:u w:val="single"/>
        </w:rPr>
        <w:t>multilateralism may well be a constitutive practice of</w:t>
      </w:r>
      <w:r w:rsidRPr="00A12918">
        <w:rPr>
          <w:sz w:val="14"/>
          <w:szCs w:val="14"/>
        </w:rPr>
        <w:t xml:space="preserve"> what Lu (2009) calls ‘‘</w:t>
      </w:r>
      <w:r w:rsidRPr="00A12918">
        <w:rPr>
          <w:bCs/>
          <w:u w:val="single"/>
        </w:rPr>
        <w:t>political friendship among peoples</w:t>
      </w:r>
      <w:r w:rsidRPr="00A12918">
        <w:rPr>
          <w:sz w:val="14"/>
          <w:szCs w:val="14"/>
        </w:rPr>
        <w:t>.’’ The axiomatic practice of principled and inclusive dialog is quite apparent in the way she describes this social structure: ‘‘</w:t>
      </w:r>
      <w:r w:rsidRPr="00A12918">
        <w:t xml:space="preserve">While </w:t>
      </w:r>
      <w:r w:rsidRPr="00A12918">
        <w:rPr>
          <w:bCs/>
          <w:u w:val="single"/>
        </w:rPr>
        <w:t>conflicts</w:t>
      </w:r>
      <w:r w:rsidRPr="00A12918">
        <w:rPr>
          <w:sz w:val="14"/>
          <w:szCs w:val="14"/>
        </w:rPr>
        <w:t xml:space="preserve">, especially over the distribution of goods and burdens, </w:t>
      </w:r>
      <w:r w:rsidRPr="00A12918">
        <w:rPr>
          <w:u w:val="single"/>
        </w:rPr>
        <w:t>will inevitably arise, under conditions of political friendship among peoples, they will be negotiated within</w:t>
      </w:r>
      <w:r w:rsidRPr="00A12918">
        <w:rPr>
          <w:sz w:val="14"/>
          <w:szCs w:val="14"/>
        </w:rPr>
        <w:t xml:space="preserve"> a global background context of norms and </w:t>
      </w:r>
      <w:r w:rsidRPr="00A12918">
        <w:rPr>
          <w:u w:val="single"/>
        </w:rPr>
        <w:t>institutions based on mutual recognition</w:t>
      </w:r>
      <w:r w:rsidRPr="00A12918">
        <w:rPr>
          <w:sz w:val="14"/>
          <w:szCs w:val="14"/>
        </w:rPr>
        <w:t xml:space="preserve">, equity in the distribution of burdens and benefits </w:t>
      </w:r>
      <w:r w:rsidRPr="00A12918">
        <w:rPr>
          <w:u w:val="single"/>
        </w:rPr>
        <w:t xml:space="preserve">of global </w:t>
      </w:r>
      <w:r w:rsidRPr="00A12918">
        <w:rPr>
          <w:b/>
          <w:u w:val="single"/>
          <w:bdr w:val="single" w:sz="4" w:space="0" w:color="auto"/>
        </w:rPr>
        <w:t>cooperation</w:t>
      </w:r>
      <w:r w:rsidRPr="00A12918">
        <w:rPr>
          <w:b/>
          <w:sz w:val="14"/>
          <w:szCs w:val="14"/>
          <w:bdr w:val="single" w:sz="4" w:space="0" w:color="auto"/>
        </w:rPr>
        <w:t xml:space="preserve">, </w:t>
      </w:r>
      <w:r w:rsidRPr="00A12918">
        <w:rPr>
          <w:b/>
          <w:u w:val="single"/>
          <w:bdr w:val="single" w:sz="4" w:space="0" w:color="auto"/>
        </w:rPr>
        <w:t>and power-sharing</w:t>
      </w:r>
      <w:r w:rsidRPr="00A12918">
        <w:rPr>
          <w:sz w:val="14"/>
          <w:szCs w:val="14"/>
        </w:rPr>
        <w:t xml:space="preserve"> in the institutions</w:t>
      </w:r>
      <w:r w:rsidRPr="00CE7EAC">
        <w:rPr>
          <w:sz w:val="14"/>
          <w:szCs w:val="14"/>
        </w:rPr>
        <w:t xml:space="preserve"> of global governance rather than domination by any group’’ (2009:54–55). </w:t>
      </w:r>
      <w:r w:rsidRPr="00CE7EAC">
        <w:rPr>
          <w:bCs/>
          <w:u w:val="single"/>
        </w:rPr>
        <w:t>In a world where multilateralism becomes an end in itself, this ideal pattern emerges</w:t>
      </w:r>
      <w:r w:rsidRPr="00CE7EAC">
        <w:rPr>
          <w:sz w:val="14"/>
          <w:szCs w:val="14"/>
        </w:rPr>
        <w:t xml:space="preserve"> out of the structuring effects of axiomatic practice: take the case of NATO, for instance, which has recently had to manage, through the multilateral practice, fairly strong internal dissent (Pouliot 2006). W</w:t>
      </w:r>
      <w:r w:rsidRPr="00CE7EAC">
        <w:rPr>
          <w:bCs/>
          <w:u w:val="single"/>
        </w:rPr>
        <w:t xml:space="preserve">hile clashing views and interests will never go away </w:t>
      </w:r>
      <w:r w:rsidRPr="00CE7EAC">
        <w:rPr>
          <w:sz w:val="14"/>
          <w:szCs w:val="14"/>
        </w:rPr>
        <w:t>in our particularly diverse world, as pessimists are quick to emphasize (for example, Dahl 1999), the</w:t>
      </w:r>
      <w:r w:rsidRPr="00CE7EAC">
        <w:rPr>
          <w:bCs/>
          <w:u w:val="single"/>
        </w:rPr>
        <w:t xml:space="preserve"> management of discord is</w:t>
      </w:r>
      <w:r w:rsidRPr="00CE7EAC">
        <w:rPr>
          <w:sz w:val="14"/>
          <w:szCs w:val="14"/>
        </w:rPr>
        <w:t xml:space="preserve"> certainly </w:t>
      </w:r>
      <w:r w:rsidRPr="00CE7EAC">
        <w:rPr>
          <w:bCs/>
          <w:u w:val="single"/>
        </w:rPr>
        <w:t xml:space="preserve">made easier by </w:t>
      </w:r>
      <w:r w:rsidRPr="00CE7EAC">
        <w:rPr>
          <w:sz w:val="14"/>
          <w:szCs w:val="14"/>
        </w:rPr>
        <w:t>shared patterns of dialog based on</w:t>
      </w:r>
      <w:r w:rsidRPr="00CE7EAC">
        <w:rPr>
          <w:bCs/>
          <w:u w:val="single"/>
        </w:rPr>
        <w:t xml:space="preserve"> mutually recognizable frameworks</w:t>
      </w:r>
      <w:r w:rsidRPr="00CE7EAC">
        <w:rPr>
          <w:sz w:val="14"/>
          <w:szCs w:val="14"/>
        </w:rPr>
        <w:t xml:space="preserve">. Second, the </w:t>
      </w:r>
      <w:r w:rsidRPr="00810CE3">
        <w:rPr>
          <w:bCs/>
          <w:highlight w:val="cyan"/>
          <w:u w:val="single"/>
        </w:rPr>
        <w:t>multilateral procedure</w:t>
      </w:r>
      <w:r w:rsidRPr="00CE7EAC">
        <w:rPr>
          <w:bCs/>
          <w:u w:val="single"/>
        </w:rPr>
        <w:t xml:space="preserve"> </w:t>
      </w:r>
      <w:r w:rsidRPr="00CE7EAC">
        <w:rPr>
          <w:sz w:val="14"/>
          <w:szCs w:val="14"/>
        </w:rPr>
        <w:t xml:space="preserve">typically </w:t>
      </w:r>
      <w:r w:rsidRPr="00810CE3">
        <w:rPr>
          <w:bCs/>
          <w:highlight w:val="cyan"/>
          <w:u w:val="single"/>
        </w:rPr>
        <w:t xml:space="preserve">ensures </w:t>
      </w:r>
      <w:r w:rsidRPr="00CE7EAC">
        <w:rPr>
          <w:bCs/>
          <w:u w:val="single"/>
        </w:rPr>
        <w:t xml:space="preserve">a remarkable level of </w:t>
      </w:r>
      <w:r w:rsidRPr="00810CE3">
        <w:rPr>
          <w:b/>
          <w:bCs/>
          <w:highlight w:val="cyan"/>
          <w:u w:val="single"/>
          <w:bdr w:val="single" w:sz="4" w:space="0" w:color="auto"/>
        </w:rPr>
        <w:t>moderation</w:t>
      </w:r>
      <w:r w:rsidRPr="00810CE3">
        <w:rPr>
          <w:bCs/>
          <w:highlight w:val="cyan"/>
          <w:u w:val="single"/>
        </w:rPr>
        <w:t xml:space="preserve"> in</w:t>
      </w:r>
      <w:r w:rsidRPr="00CE7EAC">
        <w:rPr>
          <w:sz w:val="14"/>
          <w:szCs w:val="14"/>
        </w:rPr>
        <w:t xml:space="preserve"> the </w:t>
      </w:r>
      <w:r w:rsidRPr="00CE7EAC">
        <w:rPr>
          <w:bCs/>
          <w:u w:val="single"/>
        </w:rPr>
        <w:t xml:space="preserve">global </w:t>
      </w:r>
      <w:r w:rsidRPr="00810CE3">
        <w:rPr>
          <w:bCs/>
          <w:highlight w:val="cyan"/>
          <w:u w:val="single"/>
        </w:rPr>
        <w:t>policies</w:t>
      </w:r>
      <w:r w:rsidRPr="00CE7EAC">
        <w:rPr>
          <w:sz w:val="14"/>
          <w:szCs w:val="14"/>
        </w:rPr>
        <w:t xml:space="preserve"> adopted. In fact, a quick historical tour d’horizon suggests that </w:t>
      </w:r>
      <w:r w:rsidRPr="00810CE3">
        <w:rPr>
          <w:bCs/>
          <w:highlight w:val="cyan"/>
          <w:u w:val="single"/>
        </w:rPr>
        <w:t xml:space="preserve">actors </w:t>
      </w:r>
      <w:r w:rsidRPr="00CE7EAC">
        <w:rPr>
          <w:bCs/>
          <w:u w:val="single"/>
        </w:rPr>
        <w:t xml:space="preserve">engaged in multilateralism </w:t>
      </w:r>
      <w:r w:rsidRPr="00810CE3">
        <w:rPr>
          <w:bCs/>
          <w:highlight w:val="cyan"/>
          <w:u w:val="single"/>
        </w:rPr>
        <w:t xml:space="preserve">tend to </w:t>
      </w:r>
      <w:r w:rsidRPr="00810CE3">
        <w:rPr>
          <w:b/>
          <w:bCs/>
          <w:highlight w:val="cyan"/>
          <w:u w:val="single"/>
          <w:bdr w:val="single" w:sz="4" w:space="0" w:color="auto"/>
        </w:rPr>
        <w:t>avoid radical solutions</w:t>
      </w:r>
      <w:r w:rsidRPr="00CE7EAC">
        <w:rPr>
          <w:bCs/>
          <w:u w:val="single"/>
        </w:rPr>
        <w:t xml:space="preserve"> in their</w:t>
      </w:r>
      <w:r w:rsidRPr="00CE7EAC">
        <w:rPr>
          <w:sz w:val="14"/>
          <w:szCs w:val="14"/>
        </w:rPr>
        <w:t xml:space="preserve"> joint </w:t>
      </w:r>
      <w:r w:rsidRPr="00CE7EAC">
        <w:rPr>
          <w:bCs/>
          <w:u w:val="single"/>
        </w:rPr>
        <w:t>decision making</w:t>
      </w:r>
      <w:r w:rsidRPr="00CE7EAC">
        <w:rPr>
          <w:sz w:val="14"/>
          <w:szCs w:val="14"/>
        </w:rPr>
        <w:t xml:space="preserve">. Of course, </w:t>
      </w:r>
      <w:r w:rsidRPr="00CE7EAC">
        <w:rPr>
          <w:bCs/>
          <w:u w:val="single"/>
        </w:rPr>
        <w:t>the very process of uniting disparate voices helps explain why multilateralism tends to produce</w:t>
      </w:r>
      <w:r w:rsidRPr="00CE7EAC">
        <w:rPr>
          <w:sz w:val="14"/>
          <w:szCs w:val="14"/>
        </w:rPr>
        <w:t xml:space="preserve"> median </w:t>
      </w:r>
      <w:r w:rsidRPr="00CE7EAC">
        <w:rPr>
          <w:bCs/>
          <w:u w:val="single"/>
        </w:rPr>
        <w:t>consensus</w:t>
      </w:r>
      <w:r w:rsidRPr="00CE7EAC">
        <w:rPr>
          <w:sz w:val="14"/>
          <w:szCs w:val="14"/>
        </w:rPr>
        <w:t xml:space="preserve">. This is not to say that the multilateral practice inevitably leads to lowest common denominators. To repeat, because it entails complex and often painstaking debate before any actions are taken, </w:t>
      </w:r>
      <w:r w:rsidRPr="00CE7EAC">
        <w:rPr>
          <w:bCs/>
          <w:u w:val="single"/>
        </w:rPr>
        <w:t xml:space="preserve">the multilateral procedure forces involved actors to devise and potentially share </w:t>
      </w:r>
      <w:r w:rsidRPr="00CE7EAC">
        <w:rPr>
          <w:b/>
          <w:bCs/>
          <w:u w:val="single"/>
          <w:bdr w:val="single" w:sz="4" w:space="0" w:color="auto"/>
        </w:rPr>
        <w:t>similar analytical lenses</w:t>
      </w:r>
      <w:r w:rsidRPr="00CE7EAC">
        <w:rPr>
          <w:bCs/>
          <w:u w:val="single"/>
        </w:rPr>
        <w:t xml:space="preserve"> that, in hindsight, make the policies adopted seem inherently, and seemingly ‘‘naturally,’’ moderate.</w:t>
      </w:r>
      <w:r w:rsidRPr="00CE7EAC">
        <w:rPr>
          <w:sz w:val="14"/>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CE7EAC">
        <w:rPr>
          <w:bCs/>
          <w:u w:val="single"/>
        </w:rPr>
        <w:t>Participation brings inherent benefits to politics, as Bachrach (1975) argued in the context of democratic theory</w:t>
      </w:r>
      <w:r w:rsidRPr="00CE7EAC">
        <w:rPr>
          <w:sz w:val="14"/>
          <w:szCs w:val="14"/>
        </w:rPr>
        <w:t xml:space="preserve">. Going after the conventional liberal view according to which actors enter politics with an already fixed set of preferences, Bachrach observes that most of the time </w:t>
      </w:r>
      <w:r w:rsidRPr="00CE7EAC">
        <w:rPr>
          <w:bCs/>
          <w:u w:val="single"/>
        </w:rPr>
        <w:t>people define their interests in the very process of participation</w:t>
      </w:r>
      <w:r w:rsidRPr="00CE7EAC">
        <w:rPr>
          <w:sz w:val="14"/>
          <w:szCs w:val="14"/>
        </w:rPr>
        <w:t xml:space="preserve">. The argument is not that interests formed in the course of social interaction </w:t>
      </w:r>
      <w:r w:rsidRPr="0058355C">
        <w:rPr>
          <w:sz w:val="14"/>
          <w:szCs w:val="14"/>
        </w:rPr>
        <w:t xml:space="preserve">are in any sense more altruistic. </w:t>
      </w:r>
      <w:r w:rsidRPr="0058355C">
        <w:rPr>
          <w:bCs/>
          <w:u w:val="single"/>
        </w:rPr>
        <w:t>It rather is that the nature and process of political practices, in this case multilateralism, matter a great deal in shaping participants’ preferences (Wendt 1999</w:t>
      </w:r>
      <w:r w:rsidRPr="0058355C">
        <w:rPr>
          <w:sz w:val="14"/>
          <w:szCs w:val="14"/>
        </w:rPr>
        <w:t>). In this sense, not only does the multilateral practice have structuring effects on global governance, but it is also constitutive of what actors say, want, and do (Adler and Pouliot forthcoming). Third and</w:t>
      </w:r>
      <w:r w:rsidRPr="00CE7EAC">
        <w:rPr>
          <w:sz w:val="14"/>
          <w:szCs w:val="14"/>
        </w:rPr>
        <w:t xml:space="preserve"> related, </w:t>
      </w:r>
      <w:r w:rsidRPr="00810CE3">
        <w:rPr>
          <w:bCs/>
          <w:highlight w:val="cyan"/>
          <w:u w:val="single"/>
        </w:rPr>
        <w:t xml:space="preserve">multilateralism lends </w:t>
      </w:r>
      <w:r w:rsidRPr="00810CE3">
        <w:rPr>
          <w:b/>
          <w:bCs/>
          <w:highlight w:val="cyan"/>
          <w:u w:val="single"/>
          <w:bdr w:val="single" w:sz="4" w:space="0" w:color="auto"/>
        </w:rPr>
        <w:t>legitimacy</w:t>
      </w:r>
      <w:r w:rsidRPr="00810CE3">
        <w:rPr>
          <w:bCs/>
          <w:highlight w:val="cyan"/>
          <w:u w:val="single"/>
        </w:rPr>
        <w:t xml:space="preserve"> to the policies that it generates</w:t>
      </w:r>
      <w:r w:rsidRPr="00CE7EAC">
        <w:rPr>
          <w:bCs/>
          <w:u w:val="single"/>
        </w:rPr>
        <w:t xml:space="preserve"> </w:t>
      </w:r>
      <w:r w:rsidRPr="00810CE3">
        <w:rPr>
          <w:bCs/>
          <w:highlight w:val="cyan"/>
          <w:u w:val="single"/>
        </w:rPr>
        <w:t xml:space="preserve">by </w:t>
      </w:r>
      <w:r w:rsidRPr="00CE7EAC">
        <w:rPr>
          <w:bCs/>
          <w:u w:val="single"/>
        </w:rPr>
        <w:t xml:space="preserve">virtue of the </w:t>
      </w:r>
      <w:r w:rsidRPr="00810CE3">
        <w:rPr>
          <w:bCs/>
          <w:highlight w:val="cyan"/>
          <w:u w:val="single"/>
        </w:rPr>
        <w:t xml:space="preserve">debate </w:t>
      </w:r>
      <w:r w:rsidRPr="00CE7EAC">
        <w:rPr>
          <w:bCs/>
          <w:u w:val="single"/>
        </w:rPr>
        <w:t>that the process necessarily entails</w:t>
      </w:r>
      <w:r w:rsidRPr="00CE7EAC">
        <w:rPr>
          <w:sz w:val="14"/>
          <w:szCs w:val="14"/>
        </w:rPr>
        <w:t xml:space="preserve">. There is no need here to explain </w:t>
      </w:r>
      <w:r w:rsidRPr="0058355C">
        <w:rPr>
          <w:sz w:val="14"/>
          <w:szCs w:val="14"/>
        </w:rPr>
        <w:t xml:space="preserve">at length how deliberative processes that are inclusive of all stakeholders tend to produce outcomes that are generally considered more socially and politically acceptable. In the long run, the </w:t>
      </w:r>
      <w:r w:rsidRPr="0058355C">
        <w:rPr>
          <w:bCs/>
          <w:u w:val="single"/>
        </w:rPr>
        <w:t>large ownership</w:t>
      </w:r>
      <w:r w:rsidRPr="0058355C">
        <w:rPr>
          <w:sz w:val="14"/>
          <w:szCs w:val="14"/>
        </w:rPr>
        <w:t xml:space="preserve"> also </w:t>
      </w:r>
      <w:r w:rsidRPr="0058355C">
        <w:rPr>
          <w:bCs/>
          <w:u w:val="single"/>
        </w:rPr>
        <w:t xml:space="preserve">leads to </w:t>
      </w:r>
      <w:r w:rsidRPr="00CE7EAC">
        <w:rPr>
          <w:bCs/>
          <w:u w:val="single"/>
        </w:rPr>
        <w:t xml:space="preserve">more </w:t>
      </w:r>
      <w:r w:rsidRPr="00810CE3">
        <w:rPr>
          <w:b/>
          <w:bCs/>
          <w:highlight w:val="cyan"/>
          <w:u w:val="single"/>
          <w:bdr w:val="single" w:sz="4" w:space="0" w:color="auto"/>
        </w:rPr>
        <w:t>efficient implementation</w:t>
      </w:r>
      <w:r w:rsidRPr="00810CE3">
        <w:rPr>
          <w:bCs/>
          <w:highlight w:val="cyan"/>
          <w:u w:val="single"/>
        </w:rPr>
        <w:t xml:space="preserve">, because actors feel </w:t>
      </w:r>
      <w:r w:rsidRPr="00810CE3">
        <w:rPr>
          <w:b/>
          <w:bCs/>
          <w:highlight w:val="cyan"/>
          <w:u w:val="single"/>
          <w:bdr w:val="single" w:sz="4" w:space="0" w:color="auto"/>
        </w:rPr>
        <w:t>invested</w:t>
      </w:r>
      <w:r w:rsidRPr="00810CE3">
        <w:rPr>
          <w:bCs/>
          <w:highlight w:val="cyan"/>
          <w:u w:val="single"/>
        </w:rPr>
        <w:t xml:space="preserve"> in</w:t>
      </w:r>
      <w:r w:rsidRPr="00CE7EAC">
        <w:rPr>
          <w:bCs/>
          <w:u w:val="single"/>
        </w:rPr>
        <w:t xml:space="preserve"> the enactment of </w:t>
      </w:r>
      <w:r w:rsidRPr="00810CE3">
        <w:rPr>
          <w:bCs/>
          <w:highlight w:val="cyan"/>
          <w:u w:val="single"/>
        </w:rPr>
        <w:t>solutions</w:t>
      </w:r>
      <w:r w:rsidRPr="00CE7EAC">
        <w:rPr>
          <w:sz w:val="14"/>
          <w:szCs w:val="14"/>
        </w:rPr>
        <w:t xml:space="preserve"> on the ground. </w:t>
      </w:r>
      <w:r w:rsidRPr="00CE7EAC">
        <w:rPr>
          <w:bCs/>
          <w:u w:val="single"/>
        </w:rPr>
        <w:t>Even episodes of political failure</w:t>
      </w:r>
      <w:r w:rsidRPr="00CE7EAC">
        <w:rPr>
          <w:sz w:val="14"/>
          <w:szCs w:val="14"/>
        </w:rPr>
        <w:t xml:space="preserve">, such as the lack of UN reaction to the Rwandan genocide, </w:t>
      </w:r>
      <w:r w:rsidRPr="00CE7EAC">
        <w:rPr>
          <w:bCs/>
          <w:u w:val="single"/>
        </w:rPr>
        <w:t>can generate useful lessons when re-appropriated multilaterally</w:t>
      </w:r>
      <w:r w:rsidRPr="00CE7EAC">
        <w:rPr>
          <w:sz w:val="14"/>
          <w:szCs w:val="14"/>
        </w:rPr>
        <w:t xml:space="preserve">—think of the Responsibility to Protect, for instance.3 From this outlook, there is no contradiction between efficiency and the axiomatic practice of multilateralism, quite the contrary. </w:t>
      </w:r>
      <w:r w:rsidRPr="00CE7EAC">
        <w:rPr>
          <w:bCs/>
          <w:u w:val="single"/>
        </w:rPr>
        <w:t>The more multilateralism becomes the norm</w:t>
      </w:r>
      <w:r w:rsidRPr="00CE7EAC">
        <w:rPr>
          <w:sz w:val="14"/>
          <w:szCs w:val="14"/>
        </w:rPr>
        <w:t xml:space="preserve">al or self-evident practice of global governance, </w:t>
      </w:r>
      <w:r w:rsidRPr="00CE7EAC">
        <w:rPr>
          <w:bCs/>
          <w:u w:val="single"/>
        </w:rPr>
        <w:t>the more benefits it yields</w:t>
      </w:r>
      <w:r w:rsidRPr="00CE7EAC">
        <w:rPr>
          <w:sz w:val="14"/>
          <w:szCs w:val="14"/>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810CE3">
        <w:rPr>
          <w:highlight w:val="cyan"/>
          <w:u w:val="single"/>
        </w:rPr>
        <w:t>multilateralism</w:t>
      </w:r>
      <w:r w:rsidRPr="00CE7EAC">
        <w:rPr>
          <w:u w:val="single"/>
        </w:rPr>
        <w:t xml:space="preserve"> as a global governance routine</w:t>
      </w:r>
      <w:r w:rsidRPr="00CE7EAC">
        <w:rPr>
          <w:sz w:val="14"/>
          <w:szCs w:val="14"/>
        </w:rPr>
        <w:t xml:space="preserve"> also </w:t>
      </w:r>
      <w:r w:rsidRPr="00810CE3">
        <w:rPr>
          <w:bCs/>
          <w:highlight w:val="cyan"/>
          <w:u w:val="single"/>
        </w:rPr>
        <w:t xml:space="preserve">creates </w:t>
      </w:r>
      <w:r w:rsidRPr="00810CE3">
        <w:rPr>
          <w:b/>
          <w:bCs/>
          <w:highlight w:val="cyan"/>
          <w:u w:val="single"/>
          <w:bdr w:val="single" w:sz="4" w:space="0" w:color="auto"/>
        </w:rPr>
        <w:t>self-reinforcing dynamics</w:t>
      </w:r>
      <w:r w:rsidRPr="00CE7EAC">
        <w:rPr>
          <w:bCs/>
          <w:u w:val="single"/>
        </w:rPr>
        <w:t xml:space="preserve"> </w:t>
      </w:r>
      <w:r w:rsidRPr="00810CE3">
        <w:rPr>
          <w:bCs/>
          <w:highlight w:val="cyan"/>
          <w:u w:val="single"/>
        </w:rPr>
        <w:t xml:space="preserve">and </w:t>
      </w:r>
      <w:r w:rsidRPr="00CE7EAC">
        <w:rPr>
          <w:bCs/>
          <w:u w:val="single"/>
        </w:rPr>
        <w:t xml:space="preserve">new </w:t>
      </w:r>
      <w:r w:rsidRPr="00810CE3">
        <w:rPr>
          <w:bCs/>
          <w:highlight w:val="cyan"/>
          <w:u w:val="single"/>
        </w:rPr>
        <w:t xml:space="preserve">focal points for </w:t>
      </w:r>
      <w:r w:rsidRPr="00CE7EAC">
        <w:rPr>
          <w:bCs/>
          <w:u w:val="single"/>
        </w:rPr>
        <w:t xml:space="preserve">strategic </w:t>
      </w:r>
      <w:r w:rsidRPr="00810CE3">
        <w:rPr>
          <w:bCs/>
          <w:highlight w:val="cyan"/>
          <w:u w:val="single"/>
        </w:rPr>
        <w:t xml:space="preserve">interaction. </w:t>
      </w:r>
      <w:r w:rsidRPr="00CE7EAC">
        <w:rPr>
          <w:bCs/>
          <w:u w:val="single"/>
        </w:rPr>
        <w:t>The axiomatic practice of multilateralism helps define problems in commensurable ways and craft moderate solutions</w:t>
      </w:r>
      <w:r w:rsidRPr="00CE7EAC">
        <w:rPr>
          <w:sz w:val="14"/>
          <w:szCs w:val="14"/>
        </w:rPr>
        <w:t xml:space="preserve"> with wide-ranging ownership—three processual benefits that further strengthen the impetus for multilateral dialog. Pg. 21-23 </w:t>
      </w:r>
    </w:p>
    <w:p w14:paraId="780B8D0D" w14:textId="77777777" w:rsidR="00356781" w:rsidRPr="00D91FFB" w:rsidRDefault="00356781" w:rsidP="00356781"/>
    <w:p w14:paraId="6E2F2F38" w14:textId="77777777" w:rsidR="00356781" w:rsidRDefault="00356781" w:rsidP="00356781">
      <w:pPr>
        <w:pStyle w:val="Heading3"/>
      </w:pPr>
      <w:r>
        <w:t>2NC---AT: Deterrence Solves</w:t>
      </w:r>
    </w:p>
    <w:p w14:paraId="23336F28" w14:textId="77777777" w:rsidR="00356781" w:rsidRPr="00E81235" w:rsidRDefault="00356781" w:rsidP="00356781">
      <w:pPr>
        <w:pStyle w:val="Heading4"/>
      </w:pPr>
      <w:r>
        <w:t>Reasons deterrence empirically worked are no longer true---dominance causes crises escalation</w:t>
      </w:r>
    </w:p>
    <w:p w14:paraId="073C1618" w14:textId="77777777" w:rsidR="00356781" w:rsidRPr="00E81235" w:rsidRDefault="00356781" w:rsidP="00356781">
      <w:pPr>
        <w:rPr>
          <w:b/>
          <w:sz w:val="26"/>
        </w:rPr>
      </w:pPr>
      <w:r w:rsidRPr="00E81235">
        <w:rPr>
          <w:rStyle w:val="Style13ptBold"/>
        </w:rPr>
        <w:t>Fitzsimmons 17</w:t>
      </w:r>
      <w:r w:rsidRPr="00E81235">
        <w:t xml:space="preserve"> – (Michael, Visiting Research Professor at the Strategic Studies Institute, U.S. Army War College; 11/6/17; THE FALSE ALLURE OF ESCALATION DOMINANCE; https://warontherocks.com/2017/11/false-allure-escalation-dominance/)</w:t>
      </w:r>
    </w:p>
    <w:p w14:paraId="272851EA" w14:textId="77777777" w:rsidR="00356781" w:rsidRPr="007615AC" w:rsidRDefault="00356781" w:rsidP="00356781">
      <w:pPr>
        <w:rPr>
          <w:sz w:val="16"/>
        </w:rPr>
      </w:pPr>
      <w:r w:rsidRPr="007615AC">
        <w:rPr>
          <w:sz w:val="16"/>
        </w:rPr>
        <w:t xml:space="preserve">Is escalation dominance still relevant to U.S. strategy today? A debate on this question may soon be revived. In the next few months, the Trump administration will publish the results of its Nuclear Posture Review, the first comprehensive review of U.S. nuclear strategy and capabilities since 2010. Among the topics most worth watching is whether and how the review addresses U.S. strategy for managing escalation. Perhaps even more than the Obama administration’s team in 2010, the current Nuclear Posture Review authors must confront a growing risk of escalation from limited regional conflicts to nuclear war. Tensions with North Korea may pose the most obvious of such risks at the moment, but unfortunately, the problem is broader and more deeply rooted. </w:t>
      </w:r>
      <w:r w:rsidRPr="00E81235">
        <w:rPr>
          <w:rStyle w:val="StyleUnderline"/>
        </w:rPr>
        <w:t>Two related factors account for this growing risk</w:t>
      </w:r>
      <w:r w:rsidRPr="007615AC">
        <w:rPr>
          <w:sz w:val="16"/>
        </w:rPr>
        <w:t>. First, the erosion of U.S. conventional superiority — especially with the</w:t>
      </w:r>
      <w:r w:rsidRPr="00B57379">
        <w:rPr>
          <w:rStyle w:val="StyleUnderline"/>
        </w:rPr>
        <w:t xml:space="preserve"> </w:t>
      </w:r>
      <w:r w:rsidRPr="00810CE3">
        <w:rPr>
          <w:rStyle w:val="StyleUnderline"/>
          <w:highlight w:val="cyan"/>
        </w:rPr>
        <w:t>growing</w:t>
      </w:r>
      <w:r w:rsidRPr="00E81235">
        <w:rPr>
          <w:rStyle w:val="StyleUnderline"/>
        </w:rPr>
        <w:t xml:space="preserve"> sophistication of “</w:t>
      </w:r>
      <w:r w:rsidRPr="00810CE3">
        <w:rPr>
          <w:rStyle w:val="StyleUnderline"/>
          <w:highlight w:val="cyan"/>
        </w:rPr>
        <w:t>anti-access / area denial</w:t>
      </w:r>
      <w:r w:rsidRPr="00E81235">
        <w:rPr>
          <w:rStyle w:val="StyleUnderline"/>
        </w:rPr>
        <w:t>” capabilities —</w:t>
      </w:r>
      <w:r w:rsidRPr="007615AC">
        <w:rPr>
          <w:sz w:val="16"/>
        </w:rPr>
        <w:t xml:space="preserve"> </w:t>
      </w:r>
      <w:r w:rsidRPr="00E81235">
        <w:rPr>
          <w:rStyle w:val="StyleUnderline"/>
        </w:rPr>
        <w:t xml:space="preserve">means </w:t>
      </w:r>
      <w:r w:rsidRPr="00810CE3">
        <w:rPr>
          <w:rStyle w:val="StyleUnderline"/>
          <w:highlight w:val="cyan"/>
        </w:rPr>
        <w:t>adversaries</w:t>
      </w:r>
      <w:r w:rsidRPr="00E81235">
        <w:rPr>
          <w:rStyle w:val="StyleUnderline"/>
        </w:rPr>
        <w:t xml:space="preserve"> may be increasingly </w:t>
      </w:r>
      <w:r w:rsidRPr="00810CE3">
        <w:rPr>
          <w:rStyle w:val="StyleUnderline"/>
          <w:highlight w:val="cyan"/>
        </w:rPr>
        <w:t>tempted to engage in quick, limited</w:t>
      </w:r>
      <w:r w:rsidRPr="00E81235">
        <w:rPr>
          <w:rStyle w:val="StyleUnderline"/>
        </w:rPr>
        <w:t xml:space="preserve">, territorial aggression — a </w:t>
      </w:r>
      <w:r w:rsidRPr="00810CE3">
        <w:rPr>
          <w:rStyle w:val="StyleUnderline"/>
          <w:highlight w:val="cyan"/>
        </w:rPr>
        <w:t>fait accompli</w:t>
      </w:r>
      <w:r w:rsidRPr="00E81235">
        <w:rPr>
          <w:rStyle w:val="StyleUnderline"/>
        </w:rPr>
        <w:t xml:space="preserve"> — against a U.S. ally</w:t>
      </w:r>
      <w:r w:rsidRPr="007615AC">
        <w:rPr>
          <w:sz w:val="16"/>
        </w:rPr>
        <w:t xml:space="preserve">. For China, this could be over contested islands in the South or East China Seas or over Taiwan. For Russia, it could be anywhere in its “near abroad,” even against the Baltic NATO allies. On the Korean Peninsula, U.S. conventional superiority remains intact, but major gains in North Korea’s nuclear and missile capabilities could serve as a shield for a number of different limited provocations against South Korea. However, even where U.S. power projection advantages over regional challengers may be strained, they are still sufficiently robust to potentially foil or reverse an attack. So the result of this evolution in conventional military balances is a set of increasingly plausible scenarios in which a nuclear-armed power launches a limited attack on its neighbor, only to find itself on the verge of conventional defeat at the hands of the United States. The second risk driver is the presence, in precisely these limited-war scenarios, of asymmetric interests between the United States and its potential adversaries. In conflicts over, say, Taiwan, South Korea, or Lithuania, U.S. rivals could plausibly calculate that their resolve is decisively superior to that of the United States. While these conditions are not new, their danger is heightened when paired with the conventional balances described above. In such cases, nuclear threats or even limited nuclear use could become an aggressor’s last-ditch war-winning strategy. “Escalate to de-escalate,” as some Russians may (or may not) put it. Or, as Brad Roberts has put it, U.S. rivals have “nuclear theories of victory.” In light of these dynamics, there is a natural temptation for U.S. policymakers to seek solutions in a strategy like escalation dominance. Interest in the concept has waxed and waned over the past 50 years, peaking in the later part of the Cold War. Even then, many considered this level of ambition to be more dangerous than stabilizing in light of the approximate U.S.-Soviet parity in capabilities that prevailed then, and the concept was never codified explicitly in U.S. declaratory policy. But after the Cold War, U.S. planners effectively became, in Elbridge Colby’s words, “accustomed to escalation dominance,” thanks as much to the course of historic events as to deliberate strategy. Analysts often saw American escalation dominance as a key to regional stability. Today the concept continues to generate some interest among think tanks and other analysts focused on nuclear strategy and regional security issues. Escalation dominance may also exert some indirect influence on policymakers’ strategic thinking. Many military and civilian leaders are not steeped in details of nuclear strategy debates, but may find that the concept’s philosophy and intellectual pedigree resonates with their intuition about the need for dominance. Indeed, </w:t>
      </w:r>
      <w:r w:rsidRPr="00810CE3">
        <w:rPr>
          <w:rStyle w:val="StyleUnderline"/>
          <w:highlight w:val="cyan"/>
        </w:rPr>
        <w:t xml:space="preserve">escalation dominance is </w:t>
      </w:r>
      <w:r w:rsidRPr="00B57379">
        <w:rPr>
          <w:rStyle w:val="StyleUnderline"/>
        </w:rPr>
        <w:t>superficially appealing</w:t>
      </w:r>
      <w:r w:rsidRPr="007615AC">
        <w:rPr>
          <w:sz w:val="16"/>
        </w:rPr>
        <w:t xml:space="preserve">. </w:t>
      </w:r>
      <w:r w:rsidRPr="00B57379">
        <w:rPr>
          <w:rStyle w:val="StyleUnderline"/>
        </w:rPr>
        <w:t>Its deterrent logic is easy to grasp</w:t>
      </w:r>
      <w:r w:rsidRPr="007615AC">
        <w:rPr>
          <w:sz w:val="16"/>
        </w:rPr>
        <w:t xml:space="preserve">. What could dissuade a regional challenger more effectively than comprehensive superiority? And it </w:t>
      </w:r>
      <w:r w:rsidRPr="00B57379">
        <w:rPr>
          <w:rStyle w:val="StyleUnderline"/>
        </w:rPr>
        <w:t xml:space="preserve">comports well with the strategic habits of mind ingrained in a generation of U.S. policy makers by unrivaled post-Cold War military superiority. </w:t>
      </w:r>
      <w:r w:rsidRPr="007615AC">
        <w:rPr>
          <w:sz w:val="16"/>
        </w:rPr>
        <w:t xml:space="preserve">Nevertheless, </w:t>
      </w:r>
      <w:r w:rsidRPr="00B57379">
        <w:rPr>
          <w:rStyle w:val="Emphasis"/>
        </w:rPr>
        <w:t>the concept has always suffered from serious flaws and is particularly</w:t>
      </w:r>
      <w:r w:rsidRPr="00E81235">
        <w:rPr>
          <w:rStyle w:val="Emphasis"/>
        </w:rPr>
        <w:t xml:space="preserve"> </w:t>
      </w:r>
      <w:r w:rsidRPr="00810CE3">
        <w:rPr>
          <w:rStyle w:val="Emphasis"/>
          <w:highlight w:val="cyan"/>
        </w:rPr>
        <w:t xml:space="preserve">poorly suited to </w:t>
      </w:r>
      <w:r w:rsidRPr="00E81235">
        <w:rPr>
          <w:rStyle w:val="Emphasis"/>
        </w:rPr>
        <w:t xml:space="preserve">the </w:t>
      </w:r>
      <w:r w:rsidRPr="00810CE3">
        <w:rPr>
          <w:rStyle w:val="Emphasis"/>
          <w:highlight w:val="cyan"/>
        </w:rPr>
        <w:t>regional deterrence challenges</w:t>
      </w:r>
      <w:r w:rsidRPr="00E81235">
        <w:rPr>
          <w:rStyle w:val="Emphasis"/>
        </w:rPr>
        <w:t xml:space="preserve"> the United States faces </w:t>
      </w:r>
      <w:r w:rsidRPr="00810CE3">
        <w:rPr>
          <w:rStyle w:val="Emphasis"/>
          <w:highlight w:val="cyan"/>
        </w:rPr>
        <w:t>in the 21st century</w:t>
      </w:r>
      <w:r w:rsidRPr="007615AC">
        <w:rPr>
          <w:sz w:val="16"/>
        </w:rPr>
        <w:t xml:space="preserve">. </w:t>
      </w:r>
      <w:r w:rsidRPr="00E81235">
        <w:rPr>
          <w:rStyle w:val="StyleUnderline"/>
        </w:rPr>
        <w:t xml:space="preserve">At least five problems are cause for concern. </w:t>
      </w:r>
      <w:r w:rsidRPr="00810CE3">
        <w:rPr>
          <w:rStyle w:val="Emphasis"/>
          <w:highlight w:val="cyan"/>
        </w:rPr>
        <w:t>Asymmetric stakes</w:t>
      </w:r>
      <w:r w:rsidRPr="007615AC">
        <w:rPr>
          <w:sz w:val="16"/>
        </w:rPr>
        <w:t xml:space="preserve">. As already noted, </w:t>
      </w:r>
      <w:r w:rsidRPr="00E81235">
        <w:rPr>
          <w:rStyle w:val="StyleUnderline"/>
        </w:rPr>
        <w:t xml:space="preserve">one of the key sources of escalation risk is the asymmetry of interests between prospective combatants. </w:t>
      </w:r>
      <w:r w:rsidRPr="00B57379">
        <w:rPr>
          <w:rStyle w:val="StyleUnderline"/>
        </w:rPr>
        <w:t>The</w:t>
      </w:r>
      <w:r w:rsidRPr="00810CE3">
        <w:rPr>
          <w:rStyle w:val="StyleUnderline"/>
          <w:highlight w:val="cyan"/>
        </w:rPr>
        <w:t xml:space="preserve"> most plausible scenarios of escalation involve core, vital interests</w:t>
      </w:r>
      <w:r w:rsidRPr="00E81235">
        <w:rPr>
          <w:rStyle w:val="StyleUnderline"/>
        </w:rPr>
        <w:t xml:space="preserve"> of the challengers juxtaposed with American extended deterrence commitments to allies and partners.</w:t>
      </w:r>
      <w:r w:rsidRPr="007615AC">
        <w:rPr>
          <w:sz w:val="16"/>
        </w:rPr>
        <w:t xml:space="preserve"> </w:t>
      </w:r>
      <w:r w:rsidRPr="00E81235">
        <w:rPr>
          <w:rStyle w:val="StyleUnderline"/>
        </w:rPr>
        <w:t xml:space="preserve">For </w:t>
      </w:r>
      <w:r w:rsidRPr="00B57379">
        <w:rPr>
          <w:rStyle w:val="StyleUnderline"/>
        </w:rPr>
        <w:t>instance, the United States seeks to deter a Chinese attack on Taiwan</w:t>
      </w:r>
      <w:r w:rsidRPr="007615AC">
        <w:rPr>
          <w:sz w:val="16"/>
        </w:rPr>
        <w:t xml:space="preserve">. But </w:t>
      </w:r>
      <w:r w:rsidRPr="00B57379">
        <w:rPr>
          <w:rStyle w:val="StyleUnderline"/>
        </w:rPr>
        <w:t>under extreme circumstances, Chinese leaders may well</w:t>
      </w:r>
      <w:r w:rsidRPr="00E81235">
        <w:rPr>
          <w:rStyle w:val="StyleUnderline"/>
        </w:rPr>
        <w:t xml:space="preserve"> </w:t>
      </w:r>
      <w:r w:rsidRPr="00810CE3">
        <w:rPr>
          <w:rStyle w:val="StyleUnderline"/>
          <w:highlight w:val="cyan"/>
        </w:rPr>
        <w:t xml:space="preserve">see the survival of their regime riding on a </w:t>
      </w:r>
      <w:r w:rsidRPr="00E81235">
        <w:rPr>
          <w:rStyle w:val="StyleUnderline"/>
        </w:rPr>
        <w:t xml:space="preserve">military </w:t>
      </w:r>
      <w:r w:rsidRPr="00810CE3">
        <w:rPr>
          <w:rStyle w:val="StyleUnderline"/>
          <w:highlight w:val="cyan"/>
        </w:rPr>
        <w:t>victory</w:t>
      </w:r>
      <w:r w:rsidRPr="00E81235">
        <w:rPr>
          <w:rStyle w:val="StyleUnderline"/>
        </w:rPr>
        <w:t xml:space="preserve">, </w:t>
      </w:r>
      <w:r w:rsidRPr="007615AC">
        <w:rPr>
          <w:sz w:val="16"/>
        </w:rPr>
        <w:t>while U.S. stakes in protecting Taiwan lie in more abstract goals of maintaining stability, order, and deterrent credibility. Will the United States really engage in nuclear war over Taiwan? Or, in a NATO-Russia conflict, risk trading Virginia Beach for Vilnius? Such potential imbalance of interests is a long-standing problem of extended deterrence. Thomas Schelling famously observed that escalation may take the form of a “competition in risk taking,” and therefore may be governed at least as much by “balance of resolve” as by balance of capabilities. This poses a challenge for any escalation management strategy, but is especially problematic for escalation dominance, which relies heavily on superiority in capabilities. While theoretically plausible, establishing “dominant” resolve as well as dominant capabilities is a difficult standard to meet in a conflict where a capable, nuclear-armed rival has already gambled great stakes. Conventional balance. For escalation dominance to produce the desired deterrent effect, both parties must recognize one side’s superiority at multiple levels of escalation, below and above the nuclear threshold. Superiority itself is of no use if it goes unrecognized or doubted. On this point, escalation dominance faces another formidable obstacle. As alluded to above, the longstanding conventional capability gap between the United States and both China and Russia has shrunk in recent years. The match-ups are becoming too closely balanced to confidently predict that one side will prevail, especially in those fait accompli scenarios in which an adversary seeks a quick victory enabled by local tactical advantages. Even analysts who believe that relative regional shortfalls in U.S. conventional strength have been exaggerated could readily agree that America’s ability to dictate the pace and intensity of a conventional war has diminished. Information and decision-making challenges. Crisis decision-making is subject to a host of extra-rational factors and information limitations, which makes it difficult for actors to precisely evaluate their rivals’ escalation thresholds. In a crisis involving nuclear weapons, factors like time pressures, risk tolerance, incomplete or conflicting intelligence, and psychological stress are a few of the unpredictable elements that complicate fine-tuned chess moves of escalation.</w:t>
      </w:r>
      <w:r w:rsidRPr="00E81235">
        <w:rPr>
          <w:rStyle w:val="StyleUnderline"/>
        </w:rPr>
        <w:t xml:space="preserve"> </w:t>
      </w:r>
      <w:r w:rsidRPr="007615AC">
        <w:rPr>
          <w:sz w:val="16"/>
        </w:rPr>
        <w:t xml:space="preserve">This is true regardless of one’s escalation management strategy, but its pathologies may be magnified by a strategy that depends on establishing and communicating superiority at every turn. </w:t>
      </w:r>
      <w:r w:rsidRPr="00DB4048">
        <w:rPr>
          <w:rStyle w:val="StyleUnderline"/>
        </w:rPr>
        <w:t xml:space="preserve">The party asserting dominance </w:t>
      </w:r>
      <w:r w:rsidRPr="00810CE3">
        <w:rPr>
          <w:rStyle w:val="StyleUnderline"/>
          <w:highlight w:val="cyan"/>
        </w:rPr>
        <w:t>may be</w:t>
      </w:r>
      <w:r w:rsidRPr="00E81235">
        <w:rPr>
          <w:rStyle w:val="StyleUnderline"/>
        </w:rPr>
        <w:t xml:space="preserve"> more </w:t>
      </w:r>
      <w:r w:rsidRPr="00810CE3">
        <w:rPr>
          <w:rStyle w:val="StyleUnderline"/>
          <w:highlight w:val="cyan"/>
        </w:rPr>
        <w:t xml:space="preserve">apt to underestimate </w:t>
      </w:r>
      <w:r w:rsidRPr="00DB4048">
        <w:rPr>
          <w:rStyle w:val="StyleUnderline"/>
        </w:rPr>
        <w:t xml:space="preserve">its </w:t>
      </w:r>
      <w:r w:rsidRPr="00810CE3">
        <w:rPr>
          <w:rStyle w:val="StyleUnderline"/>
          <w:highlight w:val="cyan"/>
        </w:rPr>
        <w:t>adversary’s resolve</w:t>
      </w:r>
      <w:r w:rsidRPr="00DB4048">
        <w:rPr>
          <w:rStyle w:val="StyleUnderline"/>
        </w:rPr>
        <w:t xml:space="preserve">, while </w:t>
      </w:r>
      <w:r w:rsidRPr="00DB4048">
        <w:rPr>
          <w:rStyle w:val="Emphasis"/>
        </w:rPr>
        <w:t>the ostensibly “dominated” party may become more risk-tolerant in the face of a tempting but fleeting opportunity for successful escalation</w:t>
      </w:r>
      <w:r w:rsidRPr="00E81235">
        <w:rPr>
          <w:rStyle w:val="Emphasis"/>
        </w:rPr>
        <w:t xml:space="preserve"> of its own.</w:t>
      </w:r>
      <w:r w:rsidRPr="00E81235">
        <w:rPr>
          <w:rStyle w:val="StyleUnderline"/>
        </w:rPr>
        <w:t xml:space="preserve"> </w:t>
      </w:r>
      <w:r w:rsidRPr="007615AC">
        <w:rPr>
          <w:sz w:val="16"/>
        </w:rPr>
        <w:t xml:space="preserve">Similarly, misperception of adversary behavior, intent, and communication is a common feature of international affairs and military history, including in cases of crisis escalation. </w:t>
      </w:r>
      <w:r w:rsidRPr="00B57379">
        <w:rPr>
          <w:rStyle w:val="StyleUnderline"/>
        </w:rPr>
        <w:t>Even if U.S. decision makers are confident of their own information and analysis, it is not possible to reliably discern adversary values and interpretations of thresholds</w:t>
      </w:r>
      <w:r w:rsidRPr="007615AC">
        <w:rPr>
          <w:sz w:val="16"/>
        </w:rPr>
        <w:t xml:space="preserve">. In a seminal 2008 study of escalation, RAND Corporation analysts concluded that, relative to the Cold War, “predicting how [U.S. opponents] will perceive U.S. actions is not dramatically easier and, in some cases, can be even more challenging.” </w:t>
      </w:r>
      <w:r w:rsidRPr="00B57379">
        <w:rPr>
          <w:rStyle w:val="Emphasis"/>
        </w:rPr>
        <w:t>Influence of new technologies</w:t>
      </w:r>
      <w:r w:rsidRPr="007615AC">
        <w:rPr>
          <w:sz w:val="16"/>
        </w:rPr>
        <w:t xml:space="preserve">. </w:t>
      </w:r>
      <w:r w:rsidRPr="00B57379">
        <w:rPr>
          <w:rStyle w:val="StyleUnderline"/>
        </w:rPr>
        <w:t>Rapidly improving and proliferating capabilities in long-</w:t>
      </w:r>
      <w:r w:rsidRPr="00E81235">
        <w:rPr>
          <w:rStyle w:val="StyleUnderline"/>
        </w:rPr>
        <w:t xml:space="preserve">range </w:t>
      </w:r>
      <w:r w:rsidRPr="00810CE3">
        <w:rPr>
          <w:rStyle w:val="StyleUnderline"/>
          <w:highlight w:val="cyan"/>
        </w:rPr>
        <w:t>precision strike</w:t>
      </w:r>
      <w:r w:rsidRPr="00E81235">
        <w:rPr>
          <w:rStyle w:val="StyleUnderline"/>
        </w:rPr>
        <w:t xml:space="preserve">, and </w:t>
      </w:r>
      <w:r w:rsidRPr="00810CE3">
        <w:rPr>
          <w:rStyle w:val="StyleUnderline"/>
          <w:highlight w:val="cyan"/>
        </w:rPr>
        <w:t xml:space="preserve">cyber and space </w:t>
      </w:r>
      <w:r w:rsidRPr="007615AC">
        <w:rPr>
          <w:rStyle w:val="StyleUnderline"/>
        </w:rPr>
        <w:t xml:space="preserve">operations have </w:t>
      </w:r>
      <w:r w:rsidRPr="00810CE3">
        <w:rPr>
          <w:rStyle w:val="StyleUnderline"/>
          <w:highlight w:val="cyan"/>
        </w:rPr>
        <w:t>complicated the concept of an escalation “ladder</w:t>
      </w:r>
      <w:r w:rsidRPr="00E81235">
        <w:rPr>
          <w:rStyle w:val="StyleUnderline"/>
        </w:rPr>
        <w:t>.”</w:t>
      </w:r>
      <w:r w:rsidRPr="007615AC">
        <w:rPr>
          <w:sz w:val="16"/>
        </w:rPr>
        <w:t xml:space="preserve"> Kahn’s original ladder with 44 rungs spanning conventional and nuclear war was already quite complex. Today, </w:t>
      </w:r>
      <w:r w:rsidRPr="00E81235">
        <w:rPr>
          <w:rStyle w:val="StyleUnderline"/>
        </w:rPr>
        <w:t xml:space="preserve">the </w:t>
      </w:r>
      <w:r w:rsidRPr="00810CE3">
        <w:rPr>
          <w:rStyle w:val="StyleUnderline"/>
          <w:highlight w:val="cyan"/>
        </w:rPr>
        <w:t>menu of non-nuclear options</w:t>
      </w:r>
      <w:r w:rsidRPr="00E81235">
        <w:rPr>
          <w:rStyle w:val="StyleUnderline"/>
        </w:rPr>
        <w:t xml:space="preserve"> available to strategic competitors </w:t>
      </w:r>
      <w:r w:rsidRPr="00810CE3">
        <w:rPr>
          <w:rStyle w:val="StyleUnderline"/>
          <w:highlight w:val="cyan"/>
        </w:rPr>
        <w:t>to signal</w:t>
      </w:r>
      <w:r w:rsidRPr="00E81235">
        <w:rPr>
          <w:rStyle w:val="StyleUnderline"/>
        </w:rPr>
        <w:t xml:space="preserve"> or attack each other </w:t>
      </w:r>
      <w:r w:rsidRPr="00810CE3">
        <w:rPr>
          <w:rStyle w:val="StyleUnderline"/>
          <w:highlight w:val="cyan"/>
        </w:rPr>
        <w:t>has expanded</w:t>
      </w:r>
      <w:r w:rsidRPr="00E81235">
        <w:rPr>
          <w:rStyle w:val="StyleUnderline"/>
        </w:rPr>
        <w:t xml:space="preserve"> dramatically.</w:t>
      </w:r>
      <w:r w:rsidRPr="007615AC">
        <w:rPr>
          <w:sz w:val="16"/>
        </w:rPr>
        <w:t xml:space="preserve"> Whether the proper metaphor for 21st-century escalation is a ladder or a vortex or something else entirely, </w:t>
      </w:r>
      <w:r w:rsidRPr="00E81235">
        <w:rPr>
          <w:rStyle w:val="StyleUnderline"/>
        </w:rPr>
        <w:t xml:space="preserve">there is </w:t>
      </w:r>
      <w:r w:rsidRPr="00B57379">
        <w:rPr>
          <w:rStyle w:val="StyleUnderline"/>
        </w:rPr>
        <w:t>little doubt that contingency planning for escalation is harder than ever</w:t>
      </w:r>
      <w:r w:rsidRPr="007615AC">
        <w:rPr>
          <w:sz w:val="16"/>
        </w:rPr>
        <w:t xml:space="preserve">. Where in the hierarchy of escalation does a disabling but reversible Chinese attack on U.S. military satellites belong? Is a Russian cyber attack on the U.S. electrical grid more or less escalatory than missile strikes on European bases? This kind of </w:t>
      </w:r>
      <w:r w:rsidRPr="00810CE3">
        <w:rPr>
          <w:rStyle w:val="StyleUnderline"/>
          <w:highlight w:val="cyan"/>
        </w:rPr>
        <w:t>complexity</w:t>
      </w:r>
      <w:r w:rsidRPr="00E81235">
        <w:rPr>
          <w:rStyle w:val="StyleUnderline"/>
        </w:rPr>
        <w:t xml:space="preserve"> also </w:t>
      </w:r>
      <w:r w:rsidRPr="00810CE3">
        <w:rPr>
          <w:rStyle w:val="StyleUnderline"/>
          <w:highlight w:val="cyan"/>
        </w:rPr>
        <w:t>compounds</w:t>
      </w:r>
      <w:r w:rsidRPr="00E81235">
        <w:rPr>
          <w:rStyle w:val="StyleUnderline"/>
        </w:rPr>
        <w:t xml:space="preserve"> the </w:t>
      </w:r>
      <w:r w:rsidRPr="00810CE3">
        <w:rPr>
          <w:rStyle w:val="StyleUnderline"/>
          <w:highlight w:val="cyan"/>
        </w:rPr>
        <w:t>challenges of misperception</w:t>
      </w:r>
      <w:r w:rsidRPr="007615AC">
        <w:rPr>
          <w:sz w:val="16"/>
        </w:rPr>
        <w:t xml:space="preserve">. </w:t>
      </w:r>
      <w:r w:rsidRPr="00E81235">
        <w:rPr>
          <w:rStyle w:val="StyleUnderline"/>
        </w:rPr>
        <w:t xml:space="preserve">If a shared framework among potential adversaries for understanding escalation thresholds was elusive in the Cold War, it is </w:t>
      </w:r>
      <w:r w:rsidRPr="00B57379">
        <w:rPr>
          <w:rStyle w:val="StyleUnderline"/>
        </w:rPr>
        <w:t xml:space="preserve">only farther from reach today. </w:t>
      </w:r>
      <w:r w:rsidRPr="00B57379">
        <w:rPr>
          <w:rStyle w:val="Emphasis"/>
        </w:rPr>
        <w:t xml:space="preserve">Peacetime provocation. </w:t>
      </w:r>
      <w:r w:rsidRPr="007615AC">
        <w:rPr>
          <w:sz w:val="16"/>
        </w:rPr>
        <w:t xml:space="preserve">Quite apart from the dynamics of crisis decision-making, pursuit of escalation dominance as a declaratory policy is, itself, escalatory. </w:t>
      </w:r>
      <w:r w:rsidRPr="00B57379">
        <w:rPr>
          <w:rStyle w:val="StyleUnderline"/>
        </w:rPr>
        <w:t xml:space="preserve">It could </w:t>
      </w:r>
      <w:r w:rsidRPr="00810CE3">
        <w:rPr>
          <w:rStyle w:val="StyleUnderline"/>
          <w:highlight w:val="cyan"/>
        </w:rPr>
        <w:t>exacerbate</w:t>
      </w:r>
      <w:r w:rsidRPr="00B57379">
        <w:rPr>
          <w:rStyle w:val="StyleUnderline"/>
        </w:rPr>
        <w:t xml:space="preserve"> unreasonab</w:t>
      </w:r>
      <w:r w:rsidRPr="00E81235">
        <w:rPr>
          <w:rStyle w:val="StyleUnderline"/>
        </w:rPr>
        <w:t xml:space="preserve">le </w:t>
      </w:r>
      <w:r w:rsidRPr="00810CE3">
        <w:rPr>
          <w:rStyle w:val="StyleUnderline"/>
          <w:highlight w:val="cyan"/>
        </w:rPr>
        <w:t>fears of U.S. aggression and prompt</w:t>
      </w:r>
      <w:r w:rsidRPr="00E81235">
        <w:rPr>
          <w:rStyle w:val="StyleUnderline"/>
        </w:rPr>
        <w:t xml:space="preserve"> otherwise </w:t>
      </w:r>
      <w:r w:rsidRPr="00810CE3">
        <w:rPr>
          <w:rStyle w:val="StyleUnderline"/>
          <w:highlight w:val="cyan"/>
        </w:rPr>
        <w:t>unnecessary arms races</w:t>
      </w:r>
      <w:r w:rsidRPr="007615AC">
        <w:rPr>
          <w:sz w:val="16"/>
        </w:rPr>
        <w:t>. This point is not simply a matter of taking the dovish side of the eternal security dilemma. There are certainly limits to the importance of declaratory policy, and U.S. challengers clearly have many motivations beyond reacting to U.S. provocation. Still, official discussion of managing escalation through dominance or comprehensive superiority supports the prevailing narrative of opponents of American power, and thereby may help empower those factions in the Chinese and Russian governments most dedicated to frustrating U.S. interests. Moreover, U.S. advocacy of escalation dominance may complicate alliance politics, undermine assurance, and impede cohesion within NATO. In combination, these factors make U.S. pursuit of escalation dominance a risky strategy.</w:t>
      </w:r>
    </w:p>
    <w:p w14:paraId="50DB4484" w14:textId="77777777" w:rsidR="00356781" w:rsidRPr="00B57379" w:rsidRDefault="00356781" w:rsidP="00356781"/>
    <w:p w14:paraId="754648A7" w14:textId="77777777" w:rsidR="00356781" w:rsidRDefault="00356781" w:rsidP="00356781">
      <w:pPr>
        <w:pStyle w:val="Heading3"/>
      </w:pPr>
      <w:r>
        <w:t>2NC---AT: Cling</w:t>
      </w:r>
    </w:p>
    <w:p w14:paraId="33BE130C" w14:textId="77777777" w:rsidR="00356781" w:rsidRPr="007B05EF" w:rsidRDefault="00356781" w:rsidP="00356781">
      <w:pPr>
        <w:pStyle w:val="Heading4"/>
        <w:rPr>
          <w:rFonts w:cs="Times New Roman"/>
        </w:rPr>
      </w:pPr>
      <w:r w:rsidRPr="007B05EF">
        <w:rPr>
          <w:rFonts w:cs="Times New Roman"/>
        </w:rPr>
        <w:t>Cling</w:t>
      </w:r>
      <w:r>
        <w:rPr>
          <w:rFonts w:cs="Times New Roman"/>
        </w:rPr>
        <w:t xml:space="preserve"> to hegemony isn’t inevitable---</w:t>
      </w:r>
      <w:r w:rsidRPr="007B05EF">
        <w:rPr>
          <w:rFonts w:cs="Times New Roman"/>
        </w:rPr>
        <w:t>we have the newest, most comprehensive research</w:t>
      </w:r>
    </w:p>
    <w:p w14:paraId="1DED840F" w14:textId="77777777" w:rsidR="00356781" w:rsidRPr="00271A72" w:rsidRDefault="00356781" w:rsidP="00356781">
      <w:r>
        <w:rPr>
          <w:rStyle w:val="Style13ptBold"/>
        </w:rPr>
        <w:t xml:space="preserve">MacDonald </w:t>
      </w:r>
      <w:r w:rsidRPr="00397617">
        <w:t>and Parent</w:t>
      </w:r>
      <w:r w:rsidRPr="00397617">
        <w:rPr>
          <w:rStyle w:val="Style13ptBold"/>
        </w:rPr>
        <w:t xml:space="preserve"> 18</w:t>
      </w:r>
      <w:r w:rsidRPr="007B05EF">
        <w:rPr>
          <w:b/>
        </w:rPr>
        <w:t xml:space="preserve"> – </w:t>
      </w:r>
      <w:r w:rsidRPr="007B05EF">
        <w:t>Paul MacDonald is Associate Professor in Political Science at Wellesley College. Joseph M. Parent is associate professor of political science at the University of Notre Dame (</w:t>
      </w:r>
      <w:r w:rsidRPr="007B05EF">
        <w:rPr>
          <w:u w:val="single"/>
        </w:rPr>
        <w:t>Twilight of the Titans: Great Power Decline and Retrenchment</w:t>
      </w:r>
      <w:r w:rsidRPr="007B05EF">
        <w:t>, p. 2-3</w:t>
      </w:r>
      <w:r>
        <w:t>)</w:t>
      </w:r>
    </w:p>
    <w:p w14:paraId="3BEFFEFA" w14:textId="77777777" w:rsidR="00356781" w:rsidRPr="00BD2D80" w:rsidRDefault="00356781" w:rsidP="00356781">
      <w:pPr>
        <w:rPr>
          <w:sz w:val="16"/>
        </w:rPr>
      </w:pPr>
      <w:r w:rsidRPr="00E90D92">
        <w:rPr>
          <w:sz w:val="16"/>
        </w:rPr>
        <w:t xml:space="preserve">In this book, we argue that </w:t>
      </w:r>
      <w:r w:rsidRPr="007B05EF">
        <w:rPr>
          <w:rStyle w:val="StyleUnderline"/>
        </w:rPr>
        <w:t xml:space="preserve">the </w:t>
      </w:r>
      <w:r w:rsidRPr="00810CE3">
        <w:rPr>
          <w:rStyle w:val="StyleUnderline"/>
          <w:highlight w:val="cyan"/>
        </w:rPr>
        <w:t>conventional wisdom is wrong</w:t>
      </w:r>
      <w:r w:rsidRPr="00E90D92">
        <w:rPr>
          <w:sz w:val="16"/>
        </w:rPr>
        <w:t xml:space="preserve">. Specifically, we make three main arguments. First, </w:t>
      </w:r>
      <w:r w:rsidRPr="00810CE3">
        <w:rPr>
          <w:rStyle w:val="StyleUnderline"/>
          <w:highlight w:val="cyan"/>
        </w:rPr>
        <w:t>relative decline causes</w:t>
      </w:r>
      <w:r w:rsidRPr="007B05EF">
        <w:rPr>
          <w:rStyle w:val="StyleUnderline"/>
        </w:rPr>
        <w:t xml:space="preserve"> </w:t>
      </w:r>
      <w:r w:rsidRPr="00810CE3">
        <w:rPr>
          <w:rStyle w:val="Emphasis"/>
          <w:highlight w:val="cyan"/>
        </w:rPr>
        <w:t>prompt</w:t>
      </w:r>
      <w:r w:rsidRPr="00397617">
        <w:rPr>
          <w:rStyle w:val="Emphasis"/>
        </w:rPr>
        <w:t xml:space="preserve">, </w:t>
      </w:r>
      <w:r w:rsidRPr="00810CE3">
        <w:rPr>
          <w:rStyle w:val="Emphasis"/>
          <w:highlight w:val="cyan"/>
        </w:rPr>
        <w:t>proportionate retrenchment</w:t>
      </w:r>
      <w:r w:rsidRPr="007B05EF">
        <w:rPr>
          <w:rStyle w:val="StyleUnderline"/>
        </w:rPr>
        <w:t xml:space="preserve"> </w:t>
      </w:r>
      <w:r w:rsidRPr="00810CE3">
        <w:rPr>
          <w:rStyle w:val="StyleUnderline"/>
          <w:highlight w:val="cyan"/>
        </w:rPr>
        <w:t>because states</w:t>
      </w:r>
      <w:r w:rsidRPr="007B05EF">
        <w:rPr>
          <w:rStyle w:val="StyleUnderline"/>
        </w:rPr>
        <w:t xml:space="preserve"> </w:t>
      </w:r>
      <w:r w:rsidRPr="00810CE3">
        <w:rPr>
          <w:rStyle w:val="Emphasis"/>
          <w:highlight w:val="cyan"/>
        </w:rPr>
        <w:t>seek strategic solvency</w:t>
      </w:r>
      <w:r w:rsidRPr="00E90D92">
        <w:rPr>
          <w:sz w:val="16"/>
        </w:rPr>
        <w:t xml:space="preserve">. </w:t>
      </w:r>
      <w:r w:rsidRPr="007B05EF">
        <w:rPr>
          <w:rStyle w:val="StyleUnderline"/>
        </w:rPr>
        <w:t>The international system is a competitive place, and great powers did not get to the top by being imprudent</w:t>
      </w:r>
      <w:r w:rsidRPr="00E90D92">
        <w:rPr>
          <w:sz w:val="16"/>
        </w:rPr>
        <w:t xml:space="preserve">, irrational, or irresponsible. </w:t>
      </w:r>
      <w:r w:rsidRPr="007B05EF">
        <w:rPr>
          <w:rStyle w:val="StyleUnderline"/>
        </w:rPr>
        <w:t>When their fortunes ebb, states</w:t>
      </w:r>
      <w:r w:rsidRPr="00E90D92">
        <w:rPr>
          <w:sz w:val="16"/>
        </w:rPr>
        <w:t xml:space="preserve"> tend to </w:t>
      </w:r>
      <w:r w:rsidRPr="007B05EF">
        <w:rPr>
          <w:rStyle w:val="StyleUnderline"/>
        </w:rPr>
        <w:t>retain the virtues that made them great</w:t>
      </w:r>
      <w:r w:rsidRPr="00E90D92">
        <w:rPr>
          <w:sz w:val="16"/>
        </w:rPr>
        <w:t xml:space="preserve">. In the face of decline, great powers have a good sense of their relative capability and tend not to give away more than they must. Expanding or </w:t>
      </w:r>
      <w:r w:rsidRPr="00810CE3">
        <w:rPr>
          <w:rStyle w:val="StyleUnderline"/>
          <w:highlight w:val="cyan"/>
        </w:rPr>
        <w:t xml:space="preserve">maintaining grand strategic ambitions during decline incurs </w:t>
      </w:r>
      <w:r w:rsidRPr="00810CE3">
        <w:rPr>
          <w:rStyle w:val="Emphasis"/>
          <w:highlight w:val="cyan"/>
        </w:rPr>
        <w:t>unsustainable burdens</w:t>
      </w:r>
      <w:r w:rsidRPr="00810CE3">
        <w:rPr>
          <w:rStyle w:val="StyleUnderline"/>
          <w:highlight w:val="cyan"/>
        </w:rPr>
        <w:t xml:space="preserve"> and </w:t>
      </w:r>
      <w:r w:rsidRPr="00810CE3">
        <w:rPr>
          <w:rStyle w:val="Emphasis"/>
          <w:highlight w:val="cyan"/>
        </w:rPr>
        <w:t>incites unwinnable fights</w:t>
      </w:r>
      <w:r w:rsidRPr="00E90D92">
        <w:rPr>
          <w:sz w:val="16"/>
        </w:rPr>
        <w:t xml:space="preserve">, so the faster states fall, the more they retrench. </w:t>
      </w:r>
      <w:r w:rsidRPr="007B05EF">
        <w:rPr>
          <w:rStyle w:val="StyleUnderline"/>
        </w:rPr>
        <w:t>Great powers</w:t>
      </w:r>
      <w:r w:rsidRPr="00E90D92">
        <w:rPr>
          <w:sz w:val="16"/>
        </w:rPr>
        <w:t xml:space="preserve"> may choose to </w:t>
      </w:r>
      <w:r w:rsidRPr="007B05EF">
        <w:rPr>
          <w:rStyle w:val="StyleUnderline"/>
        </w:rPr>
        <w:t>retrench</w:t>
      </w:r>
      <w:r w:rsidRPr="00E90D92">
        <w:rPr>
          <w:sz w:val="16"/>
        </w:rPr>
        <w:t xml:space="preserve"> in other circumstances as well, but they have an overriding incentive to do so </w:t>
      </w:r>
      <w:r w:rsidRPr="007B05EF">
        <w:rPr>
          <w:rStyle w:val="StyleUnderline"/>
        </w:rPr>
        <w:t>when confronted by relative decline</w:t>
      </w:r>
      <w:r w:rsidRPr="00E90D92">
        <w:rPr>
          <w:sz w:val="16"/>
        </w:rPr>
        <w:t xml:space="preserve">. Second, the depth of relative decline shapes not only how much a state retrenches, but also which policies it adopts. The world is complex and cut- 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international policies may also help, and they include redeploying forces, defusing flashpoints, and redistributing burdens—all to avoid costly conflicts and reinforce core strong- points. </w:t>
      </w:r>
      <w:r w:rsidRPr="007B05EF">
        <w:rPr>
          <w:rStyle w:val="StyleUnderline"/>
        </w:rPr>
        <w:t>The faster and deeper states fall, the more they are willing to rely on others to cushion their fall</w:t>
      </w:r>
      <w:r w:rsidRPr="00E90D92">
        <w:rPr>
          <w:sz w:val="16"/>
        </w:rPr>
        <w:t xml:space="preserve">. Retrenchment is not a weapon but an arsenal that can be used in different amounts and combinations depending on con- ditions and the enemies faced. 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t>
      </w:r>
      <w:r w:rsidRPr="00810CE3">
        <w:rPr>
          <w:rStyle w:val="StyleUnderline"/>
          <w:highlight w:val="cyan"/>
        </w:rPr>
        <w:t xml:space="preserve">Where states can </w:t>
      </w:r>
      <w:r w:rsidRPr="00810CE3">
        <w:rPr>
          <w:rStyle w:val="Emphasis"/>
          <w:highlight w:val="cyan"/>
        </w:rPr>
        <w:t>shift burdens</w:t>
      </w:r>
      <w:r w:rsidRPr="00810CE3">
        <w:rPr>
          <w:rStyle w:val="StyleUnderline"/>
          <w:highlight w:val="cyan"/>
        </w:rPr>
        <w:t xml:space="preserve"> to capable regional powers</w:t>
      </w:r>
      <w:r w:rsidRPr="007B05EF">
        <w:rPr>
          <w:rStyle w:val="StyleUnderline"/>
        </w:rPr>
        <w:t xml:space="preserve"> </w:t>
      </w:r>
      <w:r w:rsidRPr="00E90D92">
        <w:rPr>
          <w:sz w:val="16"/>
        </w:rPr>
        <w:t xml:space="preserve">with similar preferences, </w:t>
      </w:r>
      <w:r w:rsidRPr="00810CE3">
        <w:rPr>
          <w:rStyle w:val="StyleUnderline"/>
          <w:highlight w:val="cyan"/>
        </w:rPr>
        <w:t>retrenchment is less risky</w:t>
      </w:r>
      <w:r w:rsidRPr="00E90D92">
        <w:rPr>
          <w:sz w:val="16"/>
        </w:rPr>
        <w:t xml:space="preserve">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 </w:t>
      </w:r>
      <w:r w:rsidRPr="00810CE3">
        <w:rPr>
          <w:rStyle w:val="StyleUnderline"/>
          <w:highlight w:val="cyan"/>
        </w:rPr>
        <w:t>Empirically</w:t>
      </w:r>
      <w:r w:rsidRPr="007B05EF">
        <w:rPr>
          <w:rStyle w:val="StyleUnderline"/>
        </w:rPr>
        <w:t xml:space="preserve">, </w:t>
      </w:r>
      <w:r w:rsidRPr="00810CE3">
        <w:rPr>
          <w:rStyle w:val="StyleUnderline"/>
          <w:highlight w:val="cyan"/>
        </w:rPr>
        <w:t>this work aims to add value by being the</w:t>
      </w:r>
      <w:r w:rsidRPr="007B05EF">
        <w:rPr>
          <w:rStyle w:val="StyleUnderline"/>
        </w:rPr>
        <w:t xml:space="preserve"> </w:t>
      </w:r>
      <w:r w:rsidRPr="00810CE3">
        <w:rPr>
          <w:rStyle w:val="Emphasis"/>
          <w:highlight w:val="cyan"/>
        </w:rPr>
        <w:t>first to study systematically all modern shifts in the great power pecking order</w:t>
      </w:r>
      <w:r w:rsidRPr="00E90D92">
        <w:rPr>
          <w:sz w:val="16"/>
        </w:rPr>
        <w:t xml:space="preserve">. </w:t>
      </w:r>
      <w:r w:rsidRPr="007B05EF">
        <w:rPr>
          <w:rStyle w:val="StyleUnderline"/>
        </w:rPr>
        <w:t>We find sixteen cases of relative decline since 1870,</w:t>
      </w:r>
      <w:r w:rsidRPr="00E90D92">
        <w:rPr>
          <w:sz w:val="16"/>
        </w:rPr>
        <w:t xml:space="preserve"> </w:t>
      </w:r>
      <w:r w:rsidRPr="007B05EF">
        <w:rPr>
          <w:rStyle w:val="StyleUnderline"/>
        </w:rPr>
        <w:t>when reliable data for the great powers become available, and compare them to their non-declining counterparts</w:t>
      </w:r>
      <w:r w:rsidRPr="00E90D92">
        <w:rPr>
          <w:sz w:val="16"/>
        </w:rPr>
        <w:t xml:space="preserve"> across a variety of measures. To preview the findings, </w:t>
      </w:r>
      <w:r w:rsidRPr="00810CE3">
        <w:rPr>
          <w:rStyle w:val="StyleUnderline"/>
          <w:highlight w:val="cyan"/>
        </w:rPr>
        <w:t xml:space="preserve">retrenchment is </w:t>
      </w:r>
      <w:r w:rsidRPr="00810CE3">
        <w:rPr>
          <w:rStyle w:val="Emphasis"/>
          <w:highlight w:val="cyan"/>
        </w:rPr>
        <w:t>by far</w:t>
      </w:r>
      <w:r w:rsidRPr="00810CE3">
        <w:rPr>
          <w:rStyle w:val="StyleUnderline"/>
          <w:highlight w:val="cyan"/>
        </w:rPr>
        <w:t xml:space="preserve"> the most common response to relative decline</w:t>
      </w:r>
      <w:r w:rsidRPr="00E90D92">
        <w:rPr>
          <w:sz w:val="16"/>
        </w:rPr>
        <w:t xml:space="preserve">, and declining powers behave differently from non-declining powers. </w:t>
      </w:r>
      <w:r w:rsidRPr="00810CE3">
        <w:rPr>
          <w:rStyle w:val="StyleUnderline"/>
          <w:highlight w:val="cyan"/>
        </w:rPr>
        <w:t>States in decline are more likely to cut the size of their military forces</w:t>
      </w:r>
      <w:r w:rsidRPr="00E90D92">
        <w:rPr>
          <w:sz w:val="16"/>
        </w:rPr>
        <w:t xml:space="preserve"> and budgets and in extreme cases are more likely to form alliances. This does not, however, make them ripe for exploitation; declining states perform comparatively well in militarized disputes. Our headline finding, however, is that states that retrench recover their prior rank with some regularity, but those that fail to retrench never do. These results challenge theories of grand strategy and war, offer guidance to policymakers, and indicate overlooked paths to peace.</w:t>
      </w:r>
    </w:p>
    <w:p w14:paraId="01159A43" w14:textId="77777777" w:rsidR="00356781" w:rsidRPr="008D05D2" w:rsidRDefault="00356781" w:rsidP="00356781"/>
    <w:p w14:paraId="34CB9CDC" w14:textId="77777777" w:rsidR="00356781" w:rsidRDefault="00356781" w:rsidP="00356781">
      <w:pPr>
        <w:pStyle w:val="Heading3"/>
      </w:pPr>
      <w:r>
        <w:t>2NC---AT: Transition Wars</w:t>
      </w:r>
    </w:p>
    <w:p w14:paraId="024D7753" w14:textId="77777777" w:rsidR="00356781" w:rsidRPr="00D9371E" w:rsidRDefault="00356781" w:rsidP="00356781">
      <w:pPr>
        <w:pStyle w:val="Heading4"/>
        <w:rPr>
          <w:rFonts w:cs="Calibri"/>
        </w:rPr>
      </w:pPr>
      <w:r w:rsidRPr="00D9371E">
        <w:rPr>
          <w:rFonts w:cs="Calibri"/>
        </w:rPr>
        <w:t>No transition wars</w:t>
      </w:r>
      <w:r>
        <w:rPr>
          <w:rFonts w:cs="Calibri"/>
        </w:rPr>
        <w:t>---empirics and strategic incentives disprove</w:t>
      </w:r>
    </w:p>
    <w:p w14:paraId="70E74A22" w14:textId="77777777" w:rsidR="00356781" w:rsidRPr="00D9371E" w:rsidRDefault="00356781" w:rsidP="00356781">
      <w:r w:rsidRPr="00D9371E">
        <w:rPr>
          <w:rStyle w:val="Style13ptBold"/>
        </w:rPr>
        <w:t>MacDonald &amp; Parent ’18</w:t>
      </w:r>
      <w:r w:rsidRPr="00D9371E">
        <w:t xml:space="preserve"> -- Paul MacDonald, associate professor of political science at Wellesley College, Joseph M. Parent, associate professor of political science at the University of Notre Dame. [“Twilight of the Titans: Great Power Decline and Retrenchment,” Cornell University Press, 2018, p. 14-16, </w:t>
      </w:r>
      <w:hyperlink r:id="rId16" w:history="1">
        <w:r w:rsidRPr="00D9371E">
          <w:rPr>
            <w:rStyle w:val="Hyperlink"/>
          </w:rPr>
          <w:t>https://muse-jhu-edu.proxy.lib.umich.edu/book/58148</w:t>
        </w:r>
      </w:hyperlink>
      <w:r w:rsidRPr="00D9371E">
        <w:t>] KS</w:t>
      </w:r>
    </w:p>
    <w:p w14:paraId="7413EB88" w14:textId="77777777" w:rsidR="00356781" w:rsidRPr="00D9371E" w:rsidRDefault="00356781" w:rsidP="00356781">
      <w:pPr>
        <w:rPr>
          <w:sz w:val="16"/>
        </w:rPr>
      </w:pPr>
      <w:r w:rsidRPr="00D9371E">
        <w:rPr>
          <w:sz w:val="16"/>
        </w:rPr>
        <w:t xml:space="preserve">Preventive war theories lay out a clear cost-benefit analysis, but their accounting is suspect in a number of respects. First, </w:t>
      </w:r>
      <w:r w:rsidRPr="00810CE3">
        <w:rPr>
          <w:rStyle w:val="StyleUnderline"/>
          <w:highlight w:val="cyan"/>
        </w:rPr>
        <w:t xml:space="preserve">war is incredibly </w:t>
      </w:r>
      <w:r w:rsidRPr="00810CE3">
        <w:rPr>
          <w:rStyle w:val="Emphasis"/>
          <w:highlight w:val="cyan"/>
        </w:rPr>
        <w:t>costly</w:t>
      </w:r>
      <w:r w:rsidRPr="00810CE3">
        <w:rPr>
          <w:rStyle w:val="StyleUnderline"/>
          <w:highlight w:val="cyan"/>
        </w:rPr>
        <w:t xml:space="preserve"> and </w:t>
      </w:r>
      <w:r w:rsidRPr="00810CE3">
        <w:rPr>
          <w:rStyle w:val="Emphasis"/>
          <w:highlight w:val="cyan"/>
        </w:rPr>
        <w:t>risky</w:t>
      </w:r>
      <w:r w:rsidRPr="00D9371E">
        <w:rPr>
          <w:rStyle w:val="StyleUnderline"/>
        </w:rPr>
        <w:t xml:space="preserve">. The </w:t>
      </w:r>
      <w:r w:rsidRPr="00D9371E">
        <w:rPr>
          <w:rStyle w:val="Emphasis"/>
        </w:rPr>
        <w:t>preferred solution</w:t>
      </w:r>
      <w:r w:rsidRPr="00D9371E">
        <w:rPr>
          <w:sz w:val="16"/>
        </w:rPr>
        <w:t xml:space="preserve"> of preventive war theories </w:t>
      </w:r>
      <w:r w:rsidRPr="00D9371E">
        <w:rPr>
          <w:rStyle w:val="StyleUnderline"/>
        </w:rPr>
        <w:t>is one of the most expensive and least predictable actions a state can take.</w:t>
      </w:r>
      <w:r w:rsidRPr="00D9371E">
        <w:rPr>
          <w:sz w:val="16"/>
        </w:rPr>
        <w:t xml:space="preserve"> This may be why Thucydides’s prototypical example ended badly. After decisively defeating Athens, Spartan power never recovered, losing to Thebes and Macedon not long after. </w:t>
      </w:r>
      <w:r w:rsidRPr="00D9371E">
        <w:rPr>
          <w:rStyle w:val="StyleUnderline"/>
        </w:rPr>
        <w:t>And modern wars are worse.</w:t>
      </w:r>
      <w:r w:rsidRPr="00D9371E">
        <w:rPr>
          <w:sz w:val="16"/>
        </w:rPr>
        <w:t xml:space="preserve"> Even putting nuclear weapons to one side, </w:t>
      </w:r>
      <w:r w:rsidRPr="00D9371E">
        <w:rPr>
          <w:rStyle w:val="StyleUnderline"/>
        </w:rPr>
        <w:t>great power wars have been exorbitantly costly for some time.</w:t>
      </w:r>
      <w:r w:rsidRPr="00D9371E">
        <w:rPr>
          <w:sz w:val="16"/>
        </w:rPr>
        <w:t xml:space="preserve"> 23 As Gilpin and Copeland acknowledge, </w:t>
      </w:r>
      <w:r w:rsidRPr="00D9371E">
        <w:rPr>
          <w:rStyle w:val="StyleUnderline"/>
        </w:rPr>
        <w:t>hardline foreign policies bring risks—defeat being the worst</w:t>
      </w:r>
      <w:r w:rsidRPr="00D9371E">
        <w:rPr>
          <w:sz w:val="16"/>
        </w:rPr>
        <w:t xml:space="preserve">—and even victories can be pyrrhic. 24 </w:t>
      </w:r>
      <w:r w:rsidRPr="00D9371E">
        <w:rPr>
          <w:rStyle w:val="StyleUnderline"/>
        </w:rPr>
        <w:t xml:space="preserve">The </w:t>
      </w:r>
      <w:r w:rsidRPr="00810CE3">
        <w:rPr>
          <w:rStyle w:val="StyleUnderline"/>
          <w:highlight w:val="cyan"/>
        </w:rPr>
        <w:t>use of force</w:t>
      </w:r>
      <w:r w:rsidRPr="00D9371E">
        <w:rPr>
          <w:rStyle w:val="StyleUnderline"/>
        </w:rPr>
        <w:t xml:space="preserve"> may </w:t>
      </w:r>
      <w:r w:rsidRPr="00810CE3">
        <w:rPr>
          <w:rStyle w:val="Emphasis"/>
          <w:highlight w:val="cyan"/>
        </w:rPr>
        <w:t>alienate allies</w:t>
      </w:r>
      <w:r w:rsidRPr="00810CE3">
        <w:rPr>
          <w:rStyle w:val="StyleUnderline"/>
          <w:highlight w:val="cyan"/>
        </w:rPr>
        <w:t xml:space="preserve">, </w:t>
      </w:r>
      <w:r w:rsidRPr="00810CE3">
        <w:rPr>
          <w:rStyle w:val="Emphasis"/>
          <w:highlight w:val="cyan"/>
        </w:rPr>
        <w:t>alarm neutrals</w:t>
      </w:r>
      <w:r w:rsidRPr="00810CE3">
        <w:rPr>
          <w:rStyle w:val="StyleUnderline"/>
          <w:highlight w:val="cyan"/>
        </w:rPr>
        <w:t xml:space="preserve">, and </w:t>
      </w:r>
      <w:r w:rsidRPr="00810CE3">
        <w:rPr>
          <w:rStyle w:val="Emphasis"/>
          <w:highlight w:val="cyan"/>
        </w:rPr>
        <w:t>provoke rivals</w:t>
      </w:r>
      <w:r w:rsidRPr="00D9371E">
        <w:rPr>
          <w:rStyle w:val="StyleUnderline"/>
        </w:rPr>
        <w:t>.</w:t>
      </w:r>
      <w:r w:rsidRPr="00D9371E">
        <w:rPr>
          <w:sz w:val="16"/>
        </w:rPr>
        <w:t xml:space="preserve"> It can saddle the victor with restive populations and costlier commitments. </w:t>
      </w:r>
      <w:r w:rsidRPr="00810CE3">
        <w:rPr>
          <w:rStyle w:val="StyleUnderline"/>
          <w:highlight w:val="cyan"/>
        </w:rPr>
        <w:t>Shallow declines are not menacing enough to warrant war</w:t>
      </w:r>
      <w:r w:rsidRPr="00D9371E">
        <w:rPr>
          <w:rStyle w:val="StyleUnderline"/>
        </w:rPr>
        <w:t xml:space="preserve">, while </w:t>
      </w:r>
      <w:r w:rsidRPr="00810CE3">
        <w:rPr>
          <w:rStyle w:val="StyleUnderline"/>
          <w:highlight w:val="cyan"/>
        </w:rPr>
        <w:t>deep declines are hard to reverse</w:t>
      </w:r>
      <w:r w:rsidRPr="00D9371E">
        <w:rPr>
          <w:rStyle w:val="StyleUnderline"/>
        </w:rPr>
        <w:t xml:space="preserve"> with force.</w:t>
      </w:r>
      <w:r w:rsidRPr="00D9371E">
        <w:rPr>
          <w:sz w:val="16"/>
        </w:rPr>
        <w:t xml:space="preserve"> Because deep declines tend to be the product of fundamental social and economic deficiencies, </w:t>
      </w:r>
      <w:r w:rsidRPr="00D9371E">
        <w:rPr>
          <w:rStyle w:val="StyleUnderline"/>
        </w:rPr>
        <w:t>foreign policy fixes are seldom silver bullets.</w:t>
      </w:r>
      <w:r w:rsidRPr="00D9371E">
        <w:rPr>
          <w:sz w:val="16"/>
        </w:rPr>
        <w:t xml:space="preserve"> Great powers will be most willing to accept the risks of hardline policies at precisely the moments when the benefits are likely to be minimal and unattainable.  </w:t>
      </w:r>
    </w:p>
    <w:p w14:paraId="3B3FAC3B" w14:textId="77777777" w:rsidR="00356781" w:rsidRPr="00D9371E" w:rsidRDefault="00356781" w:rsidP="00356781">
      <w:pPr>
        <w:rPr>
          <w:sz w:val="16"/>
        </w:rPr>
      </w:pPr>
      <w:r w:rsidRPr="00D9371E">
        <w:rPr>
          <w:sz w:val="16"/>
        </w:rPr>
        <w:t xml:space="preserve">Second, and related, preventive war theories underestimate the efficacy of mutual accommodation. The assumption tends to be that war, while rare, is to a large extent inevitable. </w:t>
      </w:r>
      <w:r w:rsidRPr="00D9371E">
        <w:rPr>
          <w:rStyle w:val="StyleUnderline"/>
        </w:rPr>
        <w:t>The alternatives available to declining powers,</w:t>
      </w:r>
      <w:r w:rsidRPr="00D9371E">
        <w:rPr>
          <w:sz w:val="16"/>
        </w:rPr>
        <w:t xml:space="preserve"> as Gilpin emphasizes, </w:t>
      </w:r>
      <w:r w:rsidRPr="00D9371E">
        <w:rPr>
          <w:rStyle w:val="StyleUnderline"/>
        </w:rPr>
        <w:t>are “seldom those of waging war versus promoting peace, but rather waging war while the balance is still in that state’s favor or waging war later when the tide may have turned against it.”</w:t>
      </w:r>
      <w:r w:rsidRPr="00D9371E">
        <w:rPr>
          <w:sz w:val="16"/>
        </w:rPr>
        <w:t xml:space="preserve"> 25 But </w:t>
      </w:r>
      <w:r w:rsidRPr="00D9371E">
        <w:rPr>
          <w:rStyle w:val="StyleUnderline"/>
        </w:rPr>
        <w:t xml:space="preserve">there are </w:t>
      </w:r>
      <w:r w:rsidRPr="00D9371E">
        <w:rPr>
          <w:rStyle w:val="Emphasis"/>
        </w:rPr>
        <w:t>good reasons</w:t>
      </w:r>
      <w:r w:rsidRPr="00D9371E">
        <w:rPr>
          <w:rStyle w:val="StyleUnderline"/>
        </w:rPr>
        <w:t xml:space="preserve"> why </w:t>
      </w:r>
      <w:r w:rsidRPr="00810CE3">
        <w:rPr>
          <w:rStyle w:val="Emphasis"/>
          <w:highlight w:val="cyan"/>
        </w:rPr>
        <w:t>rising challengers</w:t>
      </w:r>
      <w:r w:rsidRPr="00D9371E">
        <w:rPr>
          <w:rStyle w:val="StyleUnderline"/>
        </w:rPr>
        <w:t xml:space="preserve"> would </w:t>
      </w:r>
      <w:r w:rsidRPr="00810CE3">
        <w:rPr>
          <w:rStyle w:val="StyleUnderline"/>
          <w:highlight w:val="cyan"/>
        </w:rPr>
        <w:t xml:space="preserve">see </w:t>
      </w:r>
      <w:r w:rsidRPr="00810CE3">
        <w:rPr>
          <w:rStyle w:val="Emphasis"/>
          <w:highlight w:val="cyan"/>
        </w:rPr>
        <w:t>war</w:t>
      </w:r>
      <w:r w:rsidRPr="00810CE3">
        <w:rPr>
          <w:rStyle w:val="StyleUnderline"/>
          <w:highlight w:val="cyan"/>
        </w:rPr>
        <w:t xml:space="preserve"> as </w:t>
      </w:r>
      <w:r w:rsidRPr="00810CE3">
        <w:rPr>
          <w:rStyle w:val="Emphasis"/>
          <w:highlight w:val="cyan"/>
        </w:rPr>
        <w:t>improbable</w:t>
      </w:r>
      <w:r w:rsidRPr="00810CE3">
        <w:rPr>
          <w:rStyle w:val="StyleUnderline"/>
          <w:highlight w:val="cyan"/>
        </w:rPr>
        <w:t>.</w:t>
      </w:r>
      <w:r w:rsidRPr="00D9371E">
        <w:rPr>
          <w:rStyle w:val="StyleUnderline"/>
        </w:rPr>
        <w:t xml:space="preserve"> The capacity of </w:t>
      </w:r>
      <w:r w:rsidRPr="00810CE3">
        <w:rPr>
          <w:rStyle w:val="StyleUnderline"/>
          <w:highlight w:val="cyan"/>
        </w:rPr>
        <w:t>rising powers</w:t>
      </w:r>
      <w:r w:rsidRPr="00D9371E">
        <w:rPr>
          <w:rStyle w:val="StyleUnderline"/>
        </w:rPr>
        <w:t xml:space="preserve"> to </w:t>
      </w:r>
      <w:r w:rsidRPr="00810CE3">
        <w:rPr>
          <w:rStyle w:val="StyleUnderline"/>
          <w:highlight w:val="cyan"/>
        </w:rPr>
        <w:t>sustain</w:t>
      </w:r>
      <w:r w:rsidRPr="00D9371E">
        <w:rPr>
          <w:rStyle w:val="StyleUnderline"/>
        </w:rPr>
        <w:t xml:space="preserve"> their </w:t>
      </w:r>
      <w:r w:rsidRPr="00810CE3">
        <w:rPr>
          <w:rStyle w:val="StyleUnderline"/>
          <w:highlight w:val="cyan"/>
        </w:rPr>
        <w:t>trajectory</w:t>
      </w:r>
      <w:r w:rsidRPr="00D9371E">
        <w:rPr>
          <w:rStyle w:val="StyleUnderline"/>
        </w:rPr>
        <w:t xml:space="preserve"> depends on domestic institutions, which must manage</w:t>
      </w:r>
      <w:r w:rsidRPr="00D9371E">
        <w:rPr>
          <w:sz w:val="16"/>
        </w:rPr>
        <w:t xml:space="preserve"> the dislocations associated with rapid </w:t>
      </w:r>
      <w:r w:rsidRPr="00D9371E">
        <w:rPr>
          <w:rStyle w:val="StyleUnderline"/>
        </w:rPr>
        <w:t>growth, and the stresses of great power war</w:t>
      </w:r>
      <w:r w:rsidRPr="00D9371E">
        <w:rPr>
          <w:sz w:val="16"/>
        </w:rPr>
        <w:t xml:space="preserve"> are unlikely to help. </w:t>
      </w:r>
      <w:r w:rsidRPr="00810CE3">
        <w:rPr>
          <w:rStyle w:val="StyleUnderline"/>
          <w:highlight w:val="cyan"/>
        </w:rPr>
        <w:t>Premature bids for heg</w:t>
      </w:r>
      <w:r w:rsidRPr="00D9371E">
        <w:rPr>
          <w:rStyle w:val="StyleUnderline"/>
        </w:rPr>
        <w:t>emony</w:t>
      </w:r>
      <w:r w:rsidRPr="00D9371E">
        <w:rPr>
          <w:sz w:val="16"/>
        </w:rPr>
        <w:t xml:space="preserve"> can not only </w:t>
      </w:r>
      <w:r w:rsidRPr="00D9371E">
        <w:rPr>
          <w:rStyle w:val="StyleUnderline"/>
        </w:rPr>
        <w:t>encourage</w:t>
      </w:r>
      <w:r w:rsidRPr="00D9371E">
        <w:rPr>
          <w:sz w:val="16"/>
        </w:rPr>
        <w:t xml:space="preserve"> the formation of </w:t>
      </w:r>
      <w:r w:rsidRPr="00D9371E">
        <w:rPr>
          <w:rStyle w:val="Emphasis"/>
        </w:rPr>
        <w:t>hostile foreign coalitions</w:t>
      </w:r>
      <w:r w:rsidRPr="00D9371E">
        <w:rPr>
          <w:rStyle w:val="StyleUnderline"/>
        </w:rPr>
        <w:t xml:space="preserve"> but also </w:t>
      </w:r>
      <w:r w:rsidRPr="00810CE3">
        <w:rPr>
          <w:rStyle w:val="Emphasis"/>
          <w:highlight w:val="cyan"/>
        </w:rPr>
        <w:t>upset</w:t>
      </w:r>
      <w:r w:rsidRPr="00D9371E">
        <w:rPr>
          <w:rStyle w:val="StyleUnderline"/>
        </w:rPr>
        <w:t xml:space="preserve"> the </w:t>
      </w:r>
      <w:r w:rsidRPr="00D9371E">
        <w:rPr>
          <w:rStyle w:val="Emphasis"/>
        </w:rPr>
        <w:t>fragile domestic foundations</w:t>
      </w:r>
      <w:r w:rsidRPr="00D9371E">
        <w:rPr>
          <w:rStyle w:val="StyleUnderline"/>
        </w:rPr>
        <w:t xml:space="preserve"> of </w:t>
      </w:r>
      <w:r w:rsidRPr="00D9371E">
        <w:rPr>
          <w:rStyle w:val="Emphasis"/>
        </w:rPr>
        <w:t xml:space="preserve">long-term </w:t>
      </w:r>
      <w:r w:rsidRPr="00810CE3">
        <w:rPr>
          <w:rStyle w:val="Emphasis"/>
          <w:highlight w:val="cyan"/>
        </w:rPr>
        <w:t>growth</w:t>
      </w:r>
      <w:r w:rsidRPr="00D9371E">
        <w:rPr>
          <w:rStyle w:val="StyleUnderline"/>
        </w:rPr>
        <w:t>.</w:t>
      </w:r>
      <w:r w:rsidRPr="00D9371E">
        <w:rPr>
          <w:sz w:val="16"/>
        </w:rPr>
        <w:t xml:space="preserve"> Windows of vulnerability rarely open as quickly or decisively as theories of preventive action anticipate, and even the most damaged declining power does not become a pushover. </w:t>
      </w:r>
      <w:r w:rsidRPr="00D9371E">
        <w:rPr>
          <w:rStyle w:val="StyleUnderline"/>
        </w:rPr>
        <w:t>Rising powers</w:t>
      </w:r>
      <w:r w:rsidRPr="00D9371E">
        <w:rPr>
          <w:sz w:val="16"/>
        </w:rPr>
        <w:t xml:space="preserve"> have strong incentives to </w:t>
      </w:r>
      <w:r w:rsidRPr="00D9371E">
        <w:rPr>
          <w:rStyle w:val="StyleUnderline"/>
        </w:rPr>
        <w:t>bide</w:t>
      </w:r>
      <w:r w:rsidRPr="00D9371E">
        <w:rPr>
          <w:sz w:val="16"/>
        </w:rPr>
        <w:t xml:space="preserve"> their </w:t>
      </w:r>
      <w:r w:rsidRPr="00D9371E">
        <w:rPr>
          <w:rStyle w:val="StyleUnderline"/>
        </w:rPr>
        <w:t>time until they are in a</w:t>
      </w:r>
      <w:r w:rsidRPr="00D9371E">
        <w:rPr>
          <w:sz w:val="16"/>
        </w:rPr>
        <w:t xml:space="preserve"> decisively </w:t>
      </w:r>
      <w:r w:rsidRPr="00D9371E">
        <w:rPr>
          <w:rStyle w:val="StyleUnderline"/>
        </w:rPr>
        <w:t>dominant position.</w:t>
      </w:r>
      <w:r w:rsidRPr="00D9371E">
        <w:rPr>
          <w:sz w:val="16"/>
        </w:rPr>
        <w:t xml:space="preserve"> 26 </w:t>
      </w:r>
    </w:p>
    <w:p w14:paraId="14BF1599" w14:textId="77777777" w:rsidR="00356781" w:rsidRPr="00D9371E" w:rsidRDefault="00356781" w:rsidP="00356781">
      <w:pPr>
        <w:rPr>
          <w:sz w:val="16"/>
        </w:rPr>
      </w:pPr>
      <w:r w:rsidRPr="00D9371E">
        <w:rPr>
          <w:sz w:val="16"/>
        </w:rPr>
        <w:t>On their side,</w:t>
      </w:r>
      <w:r w:rsidRPr="00D9371E">
        <w:rPr>
          <w:rStyle w:val="StyleUnderline"/>
        </w:rPr>
        <w:t xml:space="preserve"> </w:t>
      </w:r>
      <w:r w:rsidRPr="00810CE3">
        <w:rPr>
          <w:rStyle w:val="Emphasis"/>
          <w:highlight w:val="cyan"/>
        </w:rPr>
        <w:t>declining powers</w:t>
      </w:r>
      <w:r w:rsidRPr="00D9371E">
        <w:rPr>
          <w:rStyle w:val="StyleUnderline"/>
        </w:rPr>
        <w:t xml:space="preserve"> </w:t>
      </w:r>
      <w:r w:rsidRPr="00D9371E">
        <w:rPr>
          <w:sz w:val="16"/>
        </w:rPr>
        <w:t>have reasons to</w:t>
      </w:r>
      <w:r w:rsidRPr="00D9371E">
        <w:rPr>
          <w:rStyle w:val="StyleUnderline"/>
        </w:rPr>
        <w:t xml:space="preserve"> </w:t>
      </w:r>
      <w:r w:rsidRPr="00D9371E">
        <w:rPr>
          <w:rStyle w:val="Emphasis"/>
        </w:rPr>
        <w:t xml:space="preserve">avoid </w:t>
      </w:r>
      <w:r w:rsidRPr="00810CE3">
        <w:rPr>
          <w:rStyle w:val="Emphasis"/>
          <w:highlight w:val="cyan"/>
        </w:rPr>
        <w:t>confrontational responses</w:t>
      </w:r>
      <w:r w:rsidRPr="00D9371E">
        <w:rPr>
          <w:rStyle w:val="StyleUnderline"/>
        </w:rPr>
        <w:t xml:space="preserve"> </w:t>
      </w:r>
      <w:r w:rsidRPr="00D9371E">
        <w:rPr>
          <w:sz w:val="16"/>
        </w:rPr>
        <w:t xml:space="preserve">as well. </w:t>
      </w:r>
      <w:r w:rsidRPr="00D9371E">
        <w:rPr>
          <w:rStyle w:val="StyleUnderline"/>
        </w:rPr>
        <w:t xml:space="preserve">The </w:t>
      </w:r>
      <w:r w:rsidRPr="00D9371E">
        <w:rPr>
          <w:rStyle w:val="Emphasis"/>
        </w:rPr>
        <w:t>growth</w:t>
      </w:r>
      <w:r w:rsidRPr="00D9371E">
        <w:rPr>
          <w:rStyle w:val="StyleUnderline"/>
        </w:rPr>
        <w:t xml:space="preserve"> of a rising challenger may </w:t>
      </w:r>
      <w:r w:rsidRPr="00D9371E">
        <w:rPr>
          <w:rStyle w:val="Emphasis"/>
        </w:rPr>
        <w:t>slow or stall</w:t>
      </w:r>
      <w:r w:rsidRPr="00D9371E">
        <w:rPr>
          <w:rStyle w:val="StyleUnderline"/>
        </w:rPr>
        <w:t xml:space="preserve"> </w:t>
      </w:r>
      <w:r w:rsidRPr="00D9371E">
        <w:rPr>
          <w:sz w:val="16"/>
        </w:rPr>
        <w:t xml:space="preserve">for a variety of reasons. </w:t>
      </w:r>
      <w:r w:rsidRPr="00810CE3">
        <w:rPr>
          <w:rStyle w:val="StyleUnderline"/>
          <w:highlight w:val="cyan"/>
        </w:rPr>
        <w:t>Rising powers</w:t>
      </w:r>
      <w:r w:rsidRPr="00D9371E">
        <w:rPr>
          <w:sz w:val="16"/>
        </w:rPr>
        <w:t xml:space="preserve"> may </w:t>
      </w:r>
      <w:r w:rsidRPr="00810CE3">
        <w:rPr>
          <w:rStyle w:val="StyleUnderline"/>
          <w:highlight w:val="cyan"/>
        </w:rPr>
        <w:t>acquire</w:t>
      </w:r>
      <w:r w:rsidRPr="00D9371E">
        <w:rPr>
          <w:rStyle w:val="StyleUnderline"/>
        </w:rPr>
        <w:t xml:space="preserve"> new and </w:t>
      </w:r>
      <w:r w:rsidRPr="00D9371E">
        <w:rPr>
          <w:rStyle w:val="Emphasis"/>
        </w:rPr>
        <w:t xml:space="preserve">costly </w:t>
      </w:r>
      <w:r w:rsidRPr="00810CE3">
        <w:rPr>
          <w:rStyle w:val="Emphasis"/>
          <w:highlight w:val="cyan"/>
        </w:rPr>
        <w:t>commitments,</w:t>
      </w:r>
      <w:r w:rsidRPr="00810CE3">
        <w:rPr>
          <w:rStyle w:val="StyleUnderline"/>
          <w:highlight w:val="cyan"/>
        </w:rPr>
        <w:t xml:space="preserve"> which</w:t>
      </w:r>
      <w:r w:rsidRPr="00D9371E">
        <w:rPr>
          <w:rStyle w:val="StyleUnderline"/>
        </w:rPr>
        <w:t xml:space="preserve"> can </w:t>
      </w:r>
      <w:r w:rsidRPr="00810CE3">
        <w:rPr>
          <w:rStyle w:val="Emphasis"/>
          <w:highlight w:val="cyan"/>
        </w:rPr>
        <w:t>distract attention</w:t>
      </w:r>
      <w:r w:rsidRPr="00810CE3">
        <w:rPr>
          <w:rStyle w:val="StyleUnderline"/>
          <w:highlight w:val="cyan"/>
        </w:rPr>
        <w:t xml:space="preserve"> and </w:t>
      </w:r>
      <w:r w:rsidRPr="00810CE3">
        <w:rPr>
          <w:rStyle w:val="Emphasis"/>
          <w:highlight w:val="cyan"/>
        </w:rPr>
        <w:t>drain resources</w:t>
      </w:r>
      <w:r w:rsidRPr="00D9371E">
        <w:rPr>
          <w:rStyle w:val="StyleUnderline"/>
        </w:rPr>
        <w:t>. Domestic issues may siphon away disposable wealth and divert rising powers from challenging redoubtable great powers.</w:t>
      </w:r>
      <w:r w:rsidRPr="00D9371E">
        <w:rPr>
          <w:sz w:val="16"/>
        </w:rPr>
        <w:t xml:space="preserve"> While they may dominate by lesser margins, </w:t>
      </w:r>
      <w:r w:rsidRPr="00D9371E">
        <w:rPr>
          <w:rStyle w:val="StyleUnderline"/>
        </w:rPr>
        <w:t>declining powers</w:t>
      </w:r>
      <w:r w:rsidRPr="00D9371E">
        <w:rPr>
          <w:sz w:val="16"/>
        </w:rPr>
        <w:t xml:space="preserve"> can still </w:t>
      </w:r>
      <w:r w:rsidRPr="00D9371E">
        <w:rPr>
          <w:rStyle w:val="StyleUnderline"/>
        </w:rPr>
        <w:t xml:space="preserve">call upon their large and diverse economies as well as advanced and experienced militaries. They can draw on the support of longstanding allies, appeal to customary diplomatic practices and familiar rules, and concentrate resources on well-established interests. Hostile or unbending actions </w:t>
      </w:r>
      <w:r w:rsidRPr="00D9371E">
        <w:rPr>
          <w:rStyle w:val="Emphasis"/>
        </w:rPr>
        <w:t>forfeit these advantages</w:t>
      </w:r>
      <w:r w:rsidRPr="00D9371E">
        <w:rPr>
          <w:rStyle w:val="StyleUnderline"/>
        </w:rPr>
        <w:t>. Provocative actions require declining states to risk scarce resources</w:t>
      </w:r>
      <w:r w:rsidRPr="00D9371E">
        <w:rPr>
          <w:sz w:val="16"/>
        </w:rPr>
        <w:t xml:space="preserve"> and use dubious means </w:t>
      </w:r>
      <w:r w:rsidRPr="00D9371E">
        <w:rPr>
          <w:rStyle w:val="StyleUnderline"/>
        </w:rPr>
        <w:t>in uncertain environments</w:t>
      </w:r>
      <w:r w:rsidRPr="00D9371E">
        <w:rPr>
          <w:sz w:val="16"/>
        </w:rPr>
        <w:t xml:space="preserve"> for quixotic goals. </w:t>
      </w:r>
    </w:p>
    <w:p w14:paraId="01AC50F9" w14:textId="77777777" w:rsidR="00356781" w:rsidRPr="00D9371E" w:rsidRDefault="00356781" w:rsidP="00356781">
      <w:pPr>
        <w:rPr>
          <w:rStyle w:val="StyleUnderline"/>
        </w:rPr>
      </w:pPr>
      <w:r w:rsidRPr="00D9371E">
        <w:rPr>
          <w:sz w:val="16"/>
        </w:rPr>
        <w:t xml:space="preserve">Third, preventive war theories </w:t>
      </w:r>
      <w:r w:rsidRPr="00D9371E">
        <w:rPr>
          <w:rStyle w:val="StyleUnderline"/>
        </w:rPr>
        <w:t>obsess over the appearance of credibility, not where it comes from or how much it is worth.</w:t>
      </w:r>
      <w:r w:rsidRPr="00D9371E">
        <w:rPr>
          <w:sz w:val="16"/>
        </w:rPr>
        <w:t xml:space="preserve"> For Gilpin, the “fundamental problem with a policy of appeasement or accommodation” is that it leads to “continuing deterioration in a state’s prestige and international position.” 27 </w:t>
      </w:r>
      <w:r w:rsidRPr="00D9371E">
        <w:rPr>
          <w:rStyle w:val="StyleUnderline"/>
        </w:rPr>
        <w:t xml:space="preserve">But </w:t>
      </w:r>
      <w:r w:rsidRPr="00810CE3">
        <w:rPr>
          <w:rStyle w:val="Emphasis"/>
          <w:highlight w:val="cyan"/>
        </w:rPr>
        <w:t>commitments</w:t>
      </w:r>
      <w:r w:rsidRPr="00810CE3">
        <w:rPr>
          <w:rStyle w:val="StyleUnderline"/>
          <w:highlight w:val="cyan"/>
        </w:rPr>
        <w:t xml:space="preserve"> are </w:t>
      </w:r>
      <w:r w:rsidRPr="00810CE3">
        <w:rPr>
          <w:rStyle w:val="Emphasis"/>
          <w:highlight w:val="cyan"/>
        </w:rPr>
        <w:t>checks</w:t>
      </w:r>
      <w:r w:rsidRPr="00D9371E">
        <w:rPr>
          <w:rStyle w:val="StyleUnderline"/>
        </w:rPr>
        <w:t>: they only cash when there is something behind them.</w:t>
      </w:r>
      <w:r w:rsidRPr="00D9371E">
        <w:rPr>
          <w:sz w:val="16"/>
        </w:rPr>
        <w:t xml:space="preserve"> In world politics, </w:t>
      </w:r>
      <w:r w:rsidRPr="00D9371E">
        <w:rPr>
          <w:rStyle w:val="StyleUnderline"/>
        </w:rPr>
        <w:t>power is the closest equivalent to money, and as a declining state’s power draws down, it has to be more frugal.</w:t>
      </w:r>
      <w:r w:rsidRPr="00D9371E">
        <w:rPr>
          <w:sz w:val="16"/>
        </w:rPr>
        <w:t xml:space="preserve"> Great powers cannot be fooled for long; commitments must be backed. </w:t>
      </w:r>
      <w:r w:rsidRPr="00D9371E">
        <w:rPr>
          <w:rStyle w:val="StyleUnderline"/>
        </w:rPr>
        <w:t>Yet declining powers have less capability and must decide whether to keep a stronger, shorter defensive perimeter, or a longer, weaker one.</w:t>
      </w:r>
      <w:r w:rsidRPr="00D9371E">
        <w:rPr>
          <w:sz w:val="16"/>
        </w:rPr>
        <w:t xml:space="preserve"> Preventive war theories assert the sanctity of credibility in theory as they recommend overdrawing it in practice. And, while the debate remains lively, credibility in the abstract appears to be worth less than policymakers believe. 28 </w:t>
      </w:r>
      <w:r w:rsidRPr="00D9371E">
        <w:rPr>
          <w:rStyle w:val="StyleUnderline"/>
        </w:rPr>
        <w:t xml:space="preserve">Great powers are </w:t>
      </w:r>
      <w:r w:rsidRPr="00D9371E">
        <w:rPr>
          <w:rStyle w:val="Emphasis"/>
        </w:rPr>
        <w:t>not obligated to defend their interests</w:t>
      </w:r>
      <w:r w:rsidRPr="00D9371E">
        <w:rPr>
          <w:rStyle w:val="StyleUnderline"/>
        </w:rPr>
        <w:t xml:space="preserve"> with </w:t>
      </w:r>
      <w:r w:rsidRPr="00D9371E">
        <w:rPr>
          <w:rStyle w:val="Emphasis"/>
        </w:rPr>
        <w:t>equal vigor</w:t>
      </w:r>
      <w:r w:rsidRPr="00D9371E">
        <w:rPr>
          <w:rStyle w:val="StyleUnderline"/>
        </w:rPr>
        <w:t xml:space="preserve">, and accommodation in one area does not necessarily invite exploitation in others. A </w:t>
      </w:r>
      <w:r w:rsidRPr="00D9371E">
        <w:rPr>
          <w:rStyle w:val="Emphasis"/>
        </w:rPr>
        <w:t xml:space="preserve">reputation for </w:t>
      </w:r>
      <w:r w:rsidRPr="00810CE3">
        <w:rPr>
          <w:rStyle w:val="Emphasis"/>
          <w:highlight w:val="cyan"/>
        </w:rPr>
        <w:t>bluffing</w:t>
      </w:r>
      <w:r w:rsidRPr="00810CE3">
        <w:rPr>
          <w:rStyle w:val="StyleUnderline"/>
          <w:highlight w:val="cyan"/>
        </w:rPr>
        <w:t xml:space="preserve"> can be </w:t>
      </w:r>
      <w:r w:rsidRPr="00810CE3">
        <w:rPr>
          <w:rStyle w:val="Emphasis"/>
          <w:highlight w:val="cyan"/>
        </w:rPr>
        <w:t>worse</w:t>
      </w:r>
      <w:r w:rsidRPr="00D9371E">
        <w:rPr>
          <w:rStyle w:val="StyleUnderline"/>
        </w:rPr>
        <w:t xml:space="preserve"> </w:t>
      </w:r>
      <w:r w:rsidRPr="00810CE3">
        <w:rPr>
          <w:rStyle w:val="StyleUnderline"/>
          <w:highlight w:val="cyan"/>
        </w:rPr>
        <w:t>than</w:t>
      </w:r>
      <w:r w:rsidRPr="00D9371E">
        <w:rPr>
          <w:rStyle w:val="StyleUnderline"/>
        </w:rPr>
        <w:t xml:space="preserve"> a </w:t>
      </w:r>
      <w:r w:rsidRPr="00D9371E">
        <w:rPr>
          <w:rStyle w:val="Emphasis"/>
        </w:rPr>
        <w:t xml:space="preserve">reputation for </w:t>
      </w:r>
      <w:r w:rsidRPr="00810CE3">
        <w:rPr>
          <w:rStyle w:val="Emphasis"/>
          <w:highlight w:val="cyan"/>
        </w:rPr>
        <w:t>weakness</w:t>
      </w:r>
      <w:r w:rsidRPr="00D9371E">
        <w:rPr>
          <w:rStyle w:val="StyleUnderline"/>
        </w:rPr>
        <w:t xml:space="preserve">. </w:t>
      </w:r>
    </w:p>
    <w:p w14:paraId="4AAB1163" w14:textId="77777777" w:rsidR="00356781" w:rsidRPr="00D9371E" w:rsidRDefault="00356781" w:rsidP="00356781">
      <w:pPr>
        <w:rPr>
          <w:rStyle w:val="StyleUnderline"/>
        </w:rPr>
      </w:pPr>
      <w:r w:rsidRPr="00D9371E">
        <w:rPr>
          <w:sz w:val="16"/>
        </w:rPr>
        <w:t xml:space="preserve">Most important, credibility is more multifaceted and contextual than preventive war theories assume. Great powers certainly worry about their power and prestige, </w:t>
      </w:r>
      <w:r w:rsidRPr="00D9371E">
        <w:rPr>
          <w:rStyle w:val="StyleUnderline"/>
        </w:rPr>
        <w:t xml:space="preserve">but their commitments are not of equal weight, and concessions in one area need not be seen as weakening commitments elsewhere. </w:t>
      </w:r>
      <w:r w:rsidRPr="00D9371E">
        <w:rPr>
          <w:sz w:val="16"/>
        </w:rPr>
        <w:t xml:space="preserve">The fact that commitments are complex allows </w:t>
      </w:r>
      <w:r w:rsidRPr="00810CE3">
        <w:rPr>
          <w:rStyle w:val="StyleUnderline"/>
          <w:highlight w:val="cyan"/>
        </w:rPr>
        <w:t>declining powers</w:t>
      </w:r>
      <w:r w:rsidRPr="00D9371E">
        <w:rPr>
          <w:sz w:val="16"/>
        </w:rPr>
        <w:t xml:space="preserve"> to shift burdens and </w:t>
      </w:r>
      <w:r w:rsidRPr="00810CE3">
        <w:rPr>
          <w:rStyle w:val="Emphasis"/>
          <w:highlight w:val="cyan"/>
        </w:rPr>
        <w:t>concentrate capabilities</w:t>
      </w:r>
      <w:r w:rsidRPr="00D9371E">
        <w:rPr>
          <w:rStyle w:val="StyleUnderline"/>
        </w:rPr>
        <w:t xml:space="preserve"> at </w:t>
      </w:r>
      <w:r w:rsidRPr="00D9371E">
        <w:rPr>
          <w:rStyle w:val="Emphasis"/>
        </w:rPr>
        <w:t>key points of challenge</w:t>
      </w:r>
      <w:r w:rsidRPr="00D9371E">
        <w:rPr>
          <w:rStyle w:val="StyleUnderline"/>
        </w:rPr>
        <w:t>.</w:t>
      </w:r>
      <w:r w:rsidRPr="00D9371E">
        <w:rPr>
          <w:sz w:val="16"/>
        </w:rPr>
        <w:t xml:space="preserve"> 29 Tactical </w:t>
      </w:r>
      <w:r w:rsidRPr="00D9371E">
        <w:rPr>
          <w:rStyle w:val="StyleUnderline"/>
        </w:rPr>
        <w:t>retreats</w:t>
      </w:r>
      <w:r w:rsidRPr="00D9371E">
        <w:rPr>
          <w:sz w:val="16"/>
        </w:rPr>
        <w:t xml:space="preserve"> and strongpoint defenses </w:t>
      </w:r>
      <w:r w:rsidRPr="00D9371E">
        <w:rPr>
          <w:rStyle w:val="StyleUnderline"/>
        </w:rPr>
        <w:t xml:space="preserve">make </w:t>
      </w:r>
      <w:r w:rsidRPr="00D9371E">
        <w:rPr>
          <w:rStyle w:val="Emphasis"/>
        </w:rPr>
        <w:t>deterrence</w:t>
      </w:r>
      <w:r w:rsidRPr="00D9371E">
        <w:rPr>
          <w:rStyle w:val="StyleUnderline"/>
        </w:rPr>
        <w:t xml:space="preserve"> more </w:t>
      </w:r>
      <w:r w:rsidRPr="00D9371E">
        <w:rPr>
          <w:rStyle w:val="Emphasis"/>
        </w:rPr>
        <w:t>robust</w:t>
      </w:r>
      <w:r w:rsidRPr="00D9371E">
        <w:rPr>
          <w:rStyle w:val="StyleUnderline"/>
        </w:rPr>
        <w:t xml:space="preserve"> </w:t>
      </w:r>
      <w:r w:rsidRPr="00D9371E">
        <w:rPr>
          <w:sz w:val="16"/>
        </w:rPr>
        <w:t xml:space="preserve">and threats more credible, </w:t>
      </w:r>
      <w:r w:rsidRPr="00D9371E">
        <w:rPr>
          <w:rStyle w:val="StyleUnderline"/>
        </w:rPr>
        <w:t>and</w:t>
      </w:r>
      <w:r w:rsidRPr="00D9371E">
        <w:rPr>
          <w:sz w:val="16"/>
        </w:rPr>
        <w:t xml:space="preserve"> may help </w:t>
      </w:r>
      <w:r w:rsidRPr="00D9371E">
        <w:rPr>
          <w:rStyle w:val="StyleUnderline"/>
        </w:rPr>
        <w:t>signal benign intentions</w:t>
      </w:r>
      <w:r w:rsidRPr="00D9371E">
        <w:rPr>
          <w:sz w:val="16"/>
        </w:rPr>
        <w:t xml:space="preserve">. 30 </w:t>
      </w:r>
      <w:r w:rsidRPr="00D9371E">
        <w:rPr>
          <w:rStyle w:val="StyleUnderline"/>
        </w:rPr>
        <w:t>The multifaceted nature of commitments</w:t>
      </w:r>
      <w:r w:rsidRPr="00D9371E">
        <w:rPr>
          <w:sz w:val="16"/>
        </w:rPr>
        <w:t xml:space="preserve"> also </w:t>
      </w:r>
      <w:r w:rsidRPr="00D9371E">
        <w:rPr>
          <w:rStyle w:val="StyleUnderline"/>
        </w:rPr>
        <w:t>provides crafty rising challengers with opportunities to challenge the status quo in places that dominant powers are unlikely to vigorously defend</w:t>
      </w:r>
      <w:r w:rsidRPr="00D9371E">
        <w:rPr>
          <w:sz w:val="16"/>
        </w:rPr>
        <w:t xml:space="preserve">. Rising powers that undertake modest challenges to the status quo in less sensitive areas send the important signal that they do not intend to forcibly overturn the existing order. 31 In this way, </w:t>
      </w:r>
      <w:r w:rsidRPr="00D9371E">
        <w:rPr>
          <w:rStyle w:val="StyleUnderline"/>
        </w:rPr>
        <w:t>rising powers can take advantage of</w:t>
      </w:r>
      <w:r w:rsidRPr="00D9371E">
        <w:rPr>
          <w:sz w:val="16"/>
        </w:rPr>
        <w:t xml:space="preserve"> their newfound </w:t>
      </w:r>
      <w:r w:rsidRPr="00D9371E">
        <w:rPr>
          <w:rStyle w:val="StyleUnderline"/>
        </w:rPr>
        <w:t xml:space="preserve">strength without generating incentives for declining powers to clip their wings.  </w:t>
      </w:r>
    </w:p>
    <w:p w14:paraId="1FC6CDE6" w14:textId="77777777" w:rsidR="00356781" w:rsidRDefault="00356781" w:rsidP="00356781">
      <w:pPr>
        <w:rPr>
          <w:sz w:val="16"/>
        </w:rPr>
      </w:pPr>
      <w:r w:rsidRPr="00D9371E">
        <w:rPr>
          <w:sz w:val="16"/>
        </w:rPr>
        <w:t xml:space="preserve">Altogether, these points suggest that shifts in power are concerning but rarely generate strong incentives for war. </w:t>
      </w:r>
      <w:r w:rsidRPr="00810CE3">
        <w:rPr>
          <w:rStyle w:val="StyleUnderline"/>
          <w:highlight w:val="cyan"/>
        </w:rPr>
        <w:t xml:space="preserve">Declining powers will be drawn to preventive war when </w:t>
      </w:r>
      <w:r w:rsidRPr="00810CE3">
        <w:rPr>
          <w:rStyle w:val="Emphasis"/>
          <w:highlight w:val="cyan"/>
        </w:rPr>
        <w:t>uncommon stars align</w:t>
      </w:r>
      <w:r w:rsidRPr="00D9371E">
        <w:rPr>
          <w:rStyle w:val="StyleUnderline"/>
        </w:rPr>
        <w:t>:</w:t>
      </w:r>
      <w:r w:rsidRPr="00D9371E">
        <w:rPr>
          <w:sz w:val="16"/>
        </w:rPr>
        <w:t xml:space="preserve"> if war is likely to succeed, if the consequences of war can be managed, if victory will reverse flagging fortunes, and if there are no better options</w:t>
      </w:r>
      <w:r w:rsidRPr="00D9371E">
        <w:t xml:space="preserve">. </w:t>
      </w:r>
      <w:r w:rsidRPr="00D9371E">
        <w:rPr>
          <w:rStyle w:val="StyleUnderline"/>
        </w:rPr>
        <w:t>A declining power must also be confident that rising challengers will continue to ascend rapidly up the ranks, that they will fight to assure their ascendance, and that they are bent on future domination.</w:t>
      </w:r>
      <w:r w:rsidRPr="00D9371E">
        <w:rPr>
          <w:sz w:val="16"/>
        </w:rPr>
        <w:t xml:space="preserve"> In the absence of these conditions, </w:t>
      </w:r>
      <w:r w:rsidRPr="00D9371E">
        <w:rPr>
          <w:rStyle w:val="Emphasis"/>
        </w:rPr>
        <w:t>pugnacious policies</w:t>
      </w:r>
      <w:r w:rsidRPr="00D9371E">
        <w:rPr>
          <w:rStyle w:val="StyleUnderline"/>
        </w:rPr>
        <w:t xml:space="preserve"> make </w:t>
      </w:r>
      <w:r w:rsidRPr="00D9371E">
        <w:rPr>
          <w:rStyle w:val="Emphasis"/>
        </w:rPr>
        <w:t>little sense</w:t>
      </w:r>
      <w:r w:rsidRPr="00D9371E">
        <w:rPr>
          <w:rStyle w:val="StyleUnderline"/>
        </w:rPr>
        <w:t xml:space="preserve">. </w:t>
      </w:r>
      <w:r w:rsidRPr="00810CE3">
        <w:rPr>
          <w:rStyle w:val="StyleUnderline"/>
          <w:highlight w:val="cyan"/>
        </w:rPr>
        <w:t>Defeat</w:t>
      </w:r>
      <w:r w:rsidRPr="00D9371E">
        <w:rPr>
          <w:rStyle w:val="StyleUnderline"/>
        </w:rPr>
        <w:t xml:space="preserve"> in a preventive war opens the floodgates for </w:t>
      </w:r>
      <w:r w:rsidRPr="00D9371E">
        <w:rPr>
          <w:rStyle w:val="Emphasis"/>
        </w:rPr>
        <w:t>exploitation on multiple fronts</w:t>
      </w:r>
      <w:r w:rsidRPr="00D9371E">
        <w:rPr>
          <w:rStyle w:val="StyleUnderline"/>
        </w:rPr>
        <w:t xml:space="preserve">, and even a successful war can </w:t>
      </w:r>
      <w:r w:rsidRPr="00810CE3">
        <w:rPr>
          <w:rStyle w:val="Emphasis"/>
          <w:highlight w:val="cyan"/>
        </w:rPr>
        <w:t>compromise a great power</w:t>
      </w:r>
      <w:r w:rsidRPr="00810CE3">
        <w:rPr>
          <w:rStyle w:val="StyleUnderline"/>
          <w:highlight w:val="cyan"/>
        </w:rPr>
        <w:t xml:space="preserve"> to</w:t>
      </w:r>
      <w:r w:rsidRPr="00D9371E">
        <w:rPr>
          <w:rStyle w:val="StyleUnderline"/>
        </w:rPr>
        <w:t xml:space="preserve"> the </w:t>
      </w:r>
      <w:r w:rsidRPr="00D9371E">
        <w:rPr>
          <w:rStyle w:val="Emphasis"/>
        </w:rPr>
        <w:t xml:space="preserve">point of </w:t>
      </w:r>
      <w:r w:rsidRPr="00810CE3">
        <w:rPr>
          <w:rStyle w:val="Emphasis"/>
          <w:highlight w:val="cyan"/>
        </w:rPr>
        <w:t>vulnerability</w:t>
      </w:r>
      <w:r w:rsidRPr="00D9371E">
        <w:rPr>
          <w:rStyle w:val="StyleUnderline"/>
        </w:rPr>
        <w:t xml:space="preserve">. </w:t>
      </w:r>
      <w:r w:rsidRPr="00D9371E">
        <w:rPr>
          <w:sz w:val="16"/>
        </w:rPr>
        <w:t xml:space="preserve">Typically, </w:t>
      </w:r>
      <w:r w:rsidRPr="00D9371E">
        <w:rPr>
          <w:rStyle w:val="StyleUnderline"/>
        </w:rPr>
        <w:t xml:space="preserve">states will manage the very real, but often ambiguous, dangers that accompany decline with more </w:t>
      </w:r>
      <w:r w:rsidRPr="00D9371E">
        <w:rPr>
          <w:rStyle w:val="Emphasis"/>
        </w:rPr>
        <w:t>caution than aggression</w:t>
      </w:r>
      <w:r w:rsidRPr="00D9371E">
        <w:rPr>
          <w:sz w:val="16"/>
        </w:rPr>
        <w:t xml:space="preserve">. </w:t>
      </w:r>
    </w:p>
    <w:p w14:paraId="28D5AD40" w14:textId="77777777" w:rsidR="00356781" w:rsidRPr="00983396" w:rsidRDefault="00356781" w:rsidP="00356781"/>
    <w:p w14:paraId="286428AC" w14:textId="77777777" w:rsidR="00356781" w:rsidRDefault="00356781" w:rsidP="00356781">
      <w:pPr>
        <w:pStyle w:val="Heading3"/>
      </w:pPr>
      <w:r>
        <w:t>2NC---AT: Revisionism</w:t>
      </w:r>
    </w:p>
    <w:p w14:paraId="25791FB5" w14:textId="77777777" w:rsidR="00356781" w:rsidRDefault="00356781" w:rsidP="00356781">
      <w:pPr>
        <w:pStyle w:val="Heading4"/>
      </w:pPr>
      <w:r>
        <w:t>Defensive realism is descriptively accurate---offensive realism can no longer explain a complex system where legitimacy, economic ties, and MAD make offensive approaches counterproductive</w:t>
      </w:r>
    </w:p>
    <w:p w14:paraId="32C238B3" w14:textId="77777777" w:rsidR="00356781" w:rsidRDefault="00356781" w:rsidP="00356781">
      <w:r>
        <w:t xml:space="preserve">Reuben </w:t>
      </w:r>
      <w:r w:rsidRPr="002D5483">
        <w:rPr>
          <w:rStyle w:val="Style13ptBold"/>
        </w:rPr>
        <w:t>Steph 13</w:t>
      </w:r>
      <w:r>
        <w:t xml:space="preserve"> {PhD in Security Studies and a Masters in International Studies. 4</w:t>
      </w:r>
      <w:r w:rsidRPr="002D5483">
        <w:t>-18-2013. “Cooperative Ballistic Missile</w:t>
      </w:r>
      <w:r>
        <w:t xml:space="preserve"> </w:t>
      </w:r>
      <w:r w:rsidRPr="002D5483">
        <w:t>Defence for America, China, and</w:t>
      </w:r>
      <w:r>
        <w:t xml:space="preserve"> </w:t>
      </w:r>
      <w:r w:rsidRPr="002D5483">
        <w:t xml:space="preserve">Russia.” </w:t>
      </w:r>
      <w:hyperlink r:id="rId17" w:history="1">
        <w:r w:rsidRPr="00D0747D">
          <w:rPr>
            <w:rStyle w:val="Hyperlink"/>
          </w:rPr>
          <w:t>https://www.tandfonline.com/doi/abs/10.1080/13523260.2013.771035?journalCode=fcsp20}//JM</w:t>
        </w:r>
      </w:hyperlink>
    </w:p>
    <w:p w14:paraId="6005EB9D" w14:textId="77777777" w:rsidR="00356781" w:rsidRDefault="00356781" w:rsidP="00356781">
      <w:pPr>
        <w:rPr>
          <w:sz w:val="16"/>
        </w:rPr>
      </w:pPr>
      <w:r w:rsidRPr="002F3C29">
        <w:rPr>
          <w:sz w:val="16"/>
        </w:rPr>
        <w:t xml:space="preserve">Defensive Realism and Programmatic Cooperation Shiping Tang’s social evolutionary approach has shown that </w:t>
      </w:r>
      <w:r w:rsidRPr="008D733A">
        <w:rPr>
          <w:rStyle w:val="StyleUnderline"/>
        </w:rPr>
        <w:t xml:space="preserve">the </w:t>
      </w:r>
      <w:r w:rsidRPr="00810CE3">
        <w:rPr>
          <w:rStyle w:val="StyleUnderline"/>
          <w:highlight w:val="cyan"/>
        </w:rPr>
        <w:t>international system</w:t>
      </w:r>
      <w:r w:rsidRPr="008D733A">
        <w:rPr>
          <w:rStyle w:val="StyleUnderline"/>
        </w:rPr>
        <w:t xml:space="preserve"> has </w:t>
      </w:r>
      <w:r w:rsidRPr="00810CE3">
        <w:rPr>
          <w:rStyle w:val="StyleUnderline"/>
          <w:highlight w:val="cyan"/>
        </w:rPr>
        <w:t>transformed from</w:t>
      </w:r>
      <w:r w:rsidRPr="008D733A">
        <w:rPr>
          <w:rStyle w:val="StyleUnderline"/>
        </w:rPr>
        <w:t xml:space="preserve"> one comprised primarily of </w:t>
      </w:r>
      <w:r w:rsidRPr="00810CE3">
        <w:rPr>
          <w:rStyle w:val="StyleUnderline"/>
          <w:highlight w:val="cyan"/>
        </w:rPr>
        <w:t>offensive realist states to</w:t>
      </w:r>
      <w:r w:rsidRPr="008D733A">
        <w:rPr>
          <w:rStyle w:val="StyleUnderline"/>
        </w:rPr>
        <w:t xml:space="preserve"> one comprised chiefly of </w:t>
      </w:r>
      <w:r w:rsidRPr="00810CE3">
        <w:rPr>
          <w:rStyle w:val="StyleUnderline"/>
          <w:highlight w:val="cyan"/>
        </w:rPr>
        <w:t>defensive realist</w:t>
      </w:r>
      <w:r w:rsidRPr="008D733A">
        <w:rPr>
          <w:rStyle w:val="StyleUnderline"/>
        </w:rPr>
        <w:t xml:space="preserve"> states</w:t>
      </w:r>
      <w:r w:rsidRPr="002F3C29">
        <w:rPr>
          <w:sz w:val="16"/>
        </w:rPr>
        <w:t xml:space="preserve">.2 Tang’s analysis suggests that </w:t>
      </w:r>
      <w:r w:rsidRPr="008D733A">
        <w:rPr>
          <w:rStyle w:val="StyleUnderline"/>
        </w:rPr>
        <w:t xml:space="preserve">defensive realism is the </w:t>
      </w:r>
      <w:r w:rsidRPr="008D733A">
        <w:rPr>
          <w:rStyle w:val="Emphasis"/>
        </w:rPr>
        <w:t>most sophisticated and operable</w:t>
      </w:r>
      <w:r w:rsidRPr="008D733A">
        <w:rPr>
          <w:rStyle w:val="StyleUnderline"/>
        </w:rPr>
        <w:t xml:space="preserve"> grand strategic paradigm for the contemporary international system</w:t>
      </w:r>
      <w:r w:rsidRPr="002F3C29">
        <w:rPr>
          <w:sz w:val="16"/>
        </w:rPr>
        <w:t xml:space="preserve">, as a </w:t>
      </w:r>
      <w:r w:rsidRPr="008D733A">
        <w:rPr>
          <w:rStyle w:val="StyleUnderline"/>
        </w:rPr>
        <w:t xml:space="preserve">majority of states have been </w:t>
      </w:r>
      <w:r w:rsidRPr="00810CE3">
        <w:rPr>
          <w:rStyle w:val="Emphasis"/>
          <w:highlight w:val="cyan"/>
        </w:rPr>
        <w:t>socialized</w:t>
      </w:r>
      <w:r w:rsidRPr="00810CE3">
        <w:rPr>
          <w:rStyle w:val="StyleUnderline"/>
          <w:highlight w:val="cyan"/>
        </w:rPr>
        <w:t xml:space="preserve"> into perceiving</w:t>
      </w:r>
      <w:r w:rsidRPr="008D733A">
        <w:rPr>
          <w:rStyle w:val="StyleUnderline"/>
        </w:rPr>
        <w:t xml:space="preserve"> the </w:t>
      </w:r>
      <w:r w:rsidRPr="00810CE3">
        <w:rPr>
          <w:rStyle w:val="StyleUnderline"/>
          <w:highlight w:val="cyan"/>
        </w:rPr>
        <w:t>use of military force</w:t>
      </w:r>
      <w:r w:rsidRPr="008D733A">
        <w:rPr>
          <w:rStyle w:val="StyleUnderline"/>
        </w:rPr>
        <w:t xml:space="preserve"> to settle most disputes </w:t>
      </w:r>
      <w:r w:rsidRPr="00810CE3">
        <w:rPr>
          <w:rStyle w:val="StyleUnderline"/>
          <w:highlight w:val="cyan"/>
        </w:rPr>
        <w:t xml:space="preserve">as </w:t>
      </w:r>
      <w:r w:rsidRPr="00810CE3">
        <w:rPr>
          <w:rStyle w:val="Emphasis"/>
          <w:highlight w:val="cyan"/>
        </w:rPr>
        <w:t>illegitimate</w:t>
      </w:r>
      <w:r w:rsidRPr="002F3C29">
        <w:rPr>
          <w:sz w:val="16"/>
        </w:rPr>
        <w:t xml:space="preserve">. Tang’s thesis is supported by the fact that </w:t>
      </w:r>
      <w:r w:rsidRPr="00810CE3">
        <w:rPr>
          <w:rStyle w:val="Emphasis"/>
          <w:highlight w:val="cyan"/>
        </w:rPr>
        <w:t>general deterrence</w:t>
      </w:r>
      <w:r w:rsidRPr="002F3C29">
        <w:rPr>
          <w:sz w:val="16"/>
        </w:rPr>
        <w:t xml:space="preserve"> between states, </w:t>
      </w:r>
      <w:r w:rsidRPr="008D733A">
        <w:rPr>
          <w:rStyle w:val="StyleUnderline"/>
        </w:rPr>
        <w:t xml:space="preserve">rather than conflict, </w:t>
      </w:r>
      <w:r w:rsidRPr="00810CE3">
        <w:rPr>
          <w:rStyle w:val="StyleUnderline"/>
          <w:highlight w:val="cyan"/>
        </w:rPr>
        <w:t>has become internalized</w:t>
      </w:r>
      <w:r w:rsidRPr="008D733A">
        <w:rPr>
          <w:rStyle w:val="StyleUnderline"/>
        </w:rPr>
        <w:t xml:space="preserve"> while</w:t>
      </w:r>
      <w:r w:rsidRPr="002F3C29">
        <w:rPr>
          <w:sz w:val="16"/>
        </w:rPr>
        <w:t xml:space="preserve"> nuclear weapons and </w:t>
      </w:r>
      <w:r w:rsidRPr="00810CE3">
        <w:rPr>
          <w:rStyle w:val="Emphasis"/>
          <w:highlight w:val="cyan"/>
        </w:rPr>
        <w:t>economic interdependencies</w:t>
      </w:r>
      <w:r w:rsidRPr="002F3C29">
        <w:rPr>
          <w:sz w:val="16"/>
        </w:rPr>
        <w:t xml:space="preserve"> have </w:t>
      </w:r>
      <w:r w:rsidRPr="00810CE3">
        <w:rPr>
          <w:rStyle w:val="StyleUnderline"/>
          <w:highlight w:val="cyan"/>
        </w:rPr>
        <w:t>reduced the possibility of great power wars</w:t>
      </w:r>
      <w:r w:rsidRPr="008D733A">
        <w:rPr>
          <w:rStyle w:val="StyleUnderline"/>
        </w:rPr>
        <w:t xml:space="preserve"> breaking out.3 In contrast, </w:t>
      </w:r>
      <w:r w:rsidRPr="00810CE3">
        <w:rPr>
          <w:rStyle w:val="StyleUnderline"/>
          <w:highlight w:val="cyan"/>
        </w:rPr>
        <w:t>offensive realism</w:t>
      </w:r>
      <w:r w:rsidRPr="002F3C29">
        <w:rPr>
          <w:sz w:val="16"/>
        </w:rPr>
        <w:t xml:space="preserve">, which calls for a self-conscious effort to contain rising powers – such as China and Russia – </w:t>
      </w:r>
      <w:r w:rsidRPr="008D733A">
        <w:rPr>
          <w:rStyle w:val="StyleUnderline"/>
        </w:rPr>
        <w:t xml:space="preserve">would </w:t>
      </w:r>
      <w:r w:rsidRPr="00810CE3">
        <w:rPr>
          <w:rStyle w:val="StyleUnderline"/>
          <w:highlight w:val="cyan"/>
        </w:rPr>
        <w:t xml:space="preserve">prove costly </w:t>
      </w:r>
      <w:r w:rsidRPr="00765560">
        <w:rPr>
          <w:rStyle w:val="StyleUnderline"/>
        </w:rPr>
        <w:t>and</w:t>
      </w:r>
      <w:r w:rsidRPr="008D733A">
        <w:rPr>
          <w:rStyle w:val="StyleUnderline"/>
        </w:rPr>
        <w:t xml:space="preserve"> likely create a </w:t>
      </w:r>
      <w:r w:rsidRPr="00810CE3">
        <w:rPr>
          <w:rStyle w:val="StyleUnderline"/>
          <w:highlight w:val="cyan"/>
        </w:rPr>
        <w:t>self-fulfilling prophecy of confrontation</w:t>
      </w:r>
      <w:r w:rsidRPr="008D733A">
        <w:rPr>
          <w:rStyle w:val="StyleUnderline"/>
        </w:rPr>
        <w:t>.</w:t>
      </w:r>
      <w:r w:rsidRPr="002F3C29">
        <w:rPr>
          <w:sz w:val="16"/>
        </w:rPr>
        <w:t>4 As such, ballistic missile defence (BMD) cooperation will be difficult, if not impossible, based upon offensive realist assumptions unless it is a temporary alliance to counter a mutual threat posed by another great power. The emergence of a security community comprising the leading states in the system also represents a direct challenge to offensive realism’s core assumption that competition and conflict are endemic</w:t>
      </w:r>
      <w:r w:rsidRPr="008D733A">
        <w:rPr>
          <w:rStyle w:val="StyleUnderline"/>
        </w:rPr>
        <w:t xml:space="preserve">; </w:t>
      </w:r>
      <w:r w:rsidRPr="00810CE3">
        <w:rPr>
          <w:rStyle w:val="StyleUnderline"/>
          <w:highlight w:val="cyan"/>
        </w:rPr>
        <w:t>if</w:t>
      </w:r>
      <w:r w:rsidRPr="008D733A">
        <w:rPr>
          <w:rStyle w:val="StyleUnderline"/>
        </w:rPr>
        <w:t xml:space="preserve"> the </w:t>
      </w:r>
      <w:r w:rsidRPr="00810CE3">
        <w:rPr>
          <w:rStyle w:val="StyleUnderline"/>
          <w:highlight w:val="cyan"/>
        </w:rPr>
        <w:t>modern system privileged</w:t>
      </w:r>
      <w:r w:rsidRPr="008D733A">
        <w:rPr>
          <w:rStyle w:val="StyleUnderline"/>
        </w:rPr>
        <w:t xml:space="preserve"> </w:t>
      </w:r>
      <w:r w:rsidRPr="00810CE3">
        <w:rPr>
          <w:rStyle w:val="StyleUnderline"/>
          <w:highlight w:val="cyan"/>
        </w:rPr>
        <w:t>offensive realism, security communities</w:t>
      </w:r>
      <w:r w:rsidRPr="008D733A">
        <w:rPr>
          <w:rStyle w:val="StyleUnderline"/>
        </w:rPr>
        <w:t xml:space="preserve"> would </w:t>
      </w:r>
      <w:r w:rsidRPr="00810CE3">
        <w:rPr>
          <w:rStyle w:val="StyleUnderline"/>
          <w:highlight w:val="cyan"/>
        </w:rPr>
        <w:t>never emerge</w:t>
      </w:r>
      <w:r w:rsidRPr="002F3C29">
        <w:rPr>
          <w:sz w:val="16"/>
        </w:rPr>
        <w:t>. 5 No major alternative accounts for the vicissitudes of missile defence disputes with equal strength. Constructivist approaches can also support BMD cooperation.6 But it could just as easily impede or preclude it by emphasizing ideational differences between America, China, and Russia. Indeed, the worldview of many actors in the George W. Bush administration, especially the neoconservatives, had a constructivist bent as they held that the foreign policy of a state reflected the nature of its domestic regime.7 Thus, only democracies could be trusted.8 This reduced America’s willingness to engage illiberal rogue states, while its goal of democracy expansion appeared to lay the groundwork for future confrontation with Moscow and Beijing along ideological lines.</w:t>
      </w:r>
      <w:r w:rsidRPr="008D733A">
        <w:rPr>
          <w:rStyle w:val="StyleUnderline"/>
        </w:rPr>
        <w:t>9 Neoclassical realism is even more complementary</w:t>
      </w:r>
      <w:r w:rsidRPr="002F3C29">
        <w:rPr>
          <w:sz w:val="16"/>
        </w:rPr>
        <w:t xml:space="preserve">, especially </w:t>
      </w:r>
      <w:r w:rsidRPr="008D733A">
        <w:rPr>
          <w:rStyle w:val="StyleUnderline"/>
        </w:rPr>
        <w:t>since it emphasizes the cost to states when</w:t>
      </w:r>
      <w:r w:rsidRPr="002F3C29">
        <w:rPr>
          <w:sz w:val="16"/>
        </w:rPr>
        <w:t xml:space="preserve"> socially constructed ideas and interests of domestic </w:t>
      </w:r>
      <w:r w:rsidRPr="008D733A">
        <w:rPr>
          <w:rStyle w:val="StyleUnderline"/>
        </w:rPr>
        <w:t>actors interfere with appreciation of the external environment and systemic constraint, leading to suboptimal policies and an inability to appreciate their negative effects</w:t>
      </w:r>
      <w:r w:rsidRPr="002F3C29">
        <w:rPr>
          <w:sz w:val="16"/>
        </w:rPr>
        <w:t xml:space="preserve">.10 Although this article touches upon the effect of domestic politics and interests, it stresses the advantages of a defensive realist approach. Defensive realism leads us to consider the question of whether security is made better or worse by independent deployment of missile defence. Recognition that unilateral BMD created new security dilemmas, the core defensive realist concept, is evidence that it did not improve international security. This is the starting point to move towards a new cooperative approach to BMD in which defensive realist states can seek security without intentionally decreasing others’ security.11 In a defensive world, states may still pursue offensive strategies but the system punishes this behaviour.12 Therefore, </w:t>
      </w:r>
      <w:r w:rsidRPr="002F3C29">
        <w:rPr>
          <w:rStyle w:val="StyleUnderline"/>
        </w:rPr>
        <w:t xml:space="preserve">because </w:t>
      </w:r>
      <w:r w:rsidRPr="00810CE3">
        <w:rPr>
          <w:rStyle w:val="StyleUnderline"/>
          <w:highlight w:val="cyan"/>
        </w:rPr>
        <w:t>expansionism no longer pays</w:t>
      </w:r>
      <w:r w:rsidRPr="002F3C29">
        <w:rPr>
          <w:rStyle w:val="StyleUnderline"/>
        </w:rPr>
        <w:t xml:space="preserve">, ‘the notion that </w:t>
      </w:r>
      <w:r w:rsidRPr="00810CE3">
        <w:rPr>
          <w:rStyle w:val="StyleUnderline"/>
          <w:highlight w:val="cyan"/>
        </w:rPr>
        <w:t>security via defensive strategies is superior</w:t>
      </w:r>
      <w:r w:rsidRPr="002F3C29">
        <w:rPr>
          <w:rStyle w:val="StyleUnderline"/>
        </w:rPr>
        <w:t xml:space="preserve"> to security via offensive strategies logically becomes the next idea to spread among states’</w:t>
      </w:r>
      <w:r w:rsidRPr="002F3C29">
        <w:rPr>
          <w:sz w:val="16"/>
        </w:rPr>
        <w:t xml:space="preserve">.13 Another significant and reinforcing outgrowth of this defensive realist world has been the emergence of what Patrick M. Morgan calls collective actor deterrence (CAD).14 CAD exists when a group of actors work through an institutionalized entity to uphold the regional or global status quo in the face of a threat to common norms and values. Together, they operate in the interests of system management and their united resources bolster deterrence, making future infringements less likely. There are significant obstacles to cooperation under unipolarity. The power of the unipolar state may be so great that even other great powers in the system may feel insecure as the hegemon threatens their political autonomy.15 Furthermore, even though a state may declare itself benign, it may not be trusted since a greedy state may use reassurance as a ploy to lure another into a false sense of security. Defensive armaments designed to signal one is a security seeker can be perceived as offensive in nature since a shield can facilitate the use of a sword (while fear that the unipolar state will transform into a future predator is increased if memories exist of it as a past predator).16 This applies to America’s Cold War-era relations with China (1949–1971) and Russia (1946–1991). States may also resist or ignore reassurance signals if they are extremely fearful and believe the hegemon may make additional requests of them at a later date, even if they comply with its demands.17 </w:t>
      </w:r>
    </w:p>
    <w:p w14:paraId="5E2CD5E7" w14:textId="77777777" w:rsidR="00356781" w:rsidRDefault="00356781" w:rsidP="00356781"/>
    <w:p w14:paraId="7916E006" w14:textId="77777777" w:rsidR="00356781" w:rsidRDefault="00356781" w:rsidP="00356781">
      <w:pPr>
        <w:pStyle w:val="Heading3"/>
      </w:pPr>
      <w:r>
        <w:t>--2NC---AT: China</w:t>
      </w:r>
    </w:p>
    <w:p w14:paraId="7D9D2F9A" w14:textId="77777777" w:rsidR="00356781" w:rsidRPr="00D11899" w:rsidRDefault="00356781" w:rsidP="00356781">
      <w:pPr>
        <w:pStyle w:val="Heading4"/>
      </w:pPr>
      <w:r w:rsidRPr="00D11899">
        <w:t xml:space="preserve">China is a purely </w:t>
      </w:r>
      <w:r w:rsidRPr="00D11899">
        <w:rPr>
          <w:u w:val="single"/>
        </w:rPr>
        <w:t>defensive nuclear power</w:t>
      </w:r>
      <w:r w:rsidRPr="00D11899">
        <w:t xml:space="preserve">.  </w:t>
      </w:r>
      <w:r w:rsidRPr="00D11899">
        <w:rPr>
          <w:u w:val="single"/>
        </w:rPr>
        <w:t>Security desires</w:t>
      </w:r>
      <w:r w:rsidRPr="00D11899">
        <w:t xml:space="preserve"> drove acquisition, </w:t>
      </w:r>
      <w:r w:rsidRPr="00D11899">
        <w:rPr>
          <w:u w:val="single"/>
        </w:rPr>
        <w:t>force posture</w:t>
      </w:r>
      <w:r w:rsidRPr="00D11899">
        <w:t xml:space="preserve"> continues to be defensive, arsenals lack fundamental </w:t>
      </w:r>
      <w:r w:rsidRPr="00D11899">
        <w:rPr>
          <w:u w:val="single"/>
        </w:rPr>
        <w:t>warfighting</w:t>
      </w:r>
      <w:r w:rsidRPr="00D11899">
        <w:t xml:space="preserve"> aspects, and there’s no history of </w:t>
      </w:r>
      <w:r w:rsidRPr="00D11899">
        <w:rPr>
          <w:u w:val="single"/>
        </w:rPr>
        <w:t>nuclear extortion</w:t>
      </w:r>
      <w:r w:rsidRPr="00D11899">
        <w:t>.</w:t>
      </w:r>
    </w:p>
    <w:p w14:paraId="123816AB" w14:textId="77777777" w:rsidR="00356781" w:rsidRPr="00D11899" w:rsidRDefault="00356781" w:rsidP="00356781">
      <w:pPr>
        <w:rPr>
          <w:rFonts w:cstheme="minorHAnsi"/>
        </w:rPr>
      </w:pPr>
      <w:r w:rsidRPr="00D11899">
        <w:rPr>
          <w:rStyle w:val="Heading4Char"/>
          <w:rFonts w:cstheme="minorHAnsi"/>
        </w:rPr>
        <w:t>Pan 18</w:t>
      </w:r>
      <w:r w:rsidRPr="00D11899">
        <w:rPr>
          <w:rFonts w:cstheme="minorHAnsi"/>
        </w:rPr>
        <w:t xml:space="preserve"> (Major General Pan Zhenqiang (retired) is deputy chairman of the China Foundation for International Studies, senior adviser to the China Reform Forum and director of research at the Institute for Strategy and Management of the Central University of Finance and Economics in China. He is also a member of the Executive Committee of the Council of Pugwash Conferences on Science and World Affairs., "A Study of China’s No-First-Use Policy on Nuclear Weapons," </w:t>
      </w:r>
      <w:r w:rsidRPr="00D11899">
        <w:rPr>
          <w:rFonts w:cstheme="minorHAnsi"/>
          <w:i/>
        </w:rPr>
        <w:t xml:space="preserve">Journal For Peace And Nuclear Disarmament </w:t>
      </w:r>
      <w:r w:rsidRPr="00D11899">
        <w:rPr>
          <w:rFonts w:cstheme="minorHAnsi"/>
        </w:rPr>
        <w:t>Volume 1, 2018 - Issue 1, 5-14-2018)</w:t>
      </w:r>
    </w:p>
    <w:p w14:paraId="0CCA4B02" w14:textId="77777777" w:rsidR="00356781" w:rsidRDefault="00356781" w:rsidP="00356781">
      <w:pPr>
        <w:rPr>
          <w:rFonts w:cstheme="minorHAnsi"/>
          <w:sz w:val="12"/>
        </w:rPr>
      </w:pPr>
      <w:r w:rsidRPr="00D11899">
        <w:rPr>
          <w:rStyle w:val="StyleUnderline"/>
          <w:rFonts w:cstheme="minorHAnsi"/>
        </w:rPr>
        <w:t xml:space="preserve">How should one understand China’s no-first-use nuclear policy? </w:t>
      </w:r>
      <w:r w:rsidRPr="00D11899">
        <w:rPr>
          <w:rFonts w:cstheme="minorHAnsi"/>
          <w:sz w:val="12"/>
        </w:rPr>
        <w:t xml:space="preserve">In its very first official statement on the no-first-use nuclear policy, the Chinese government purposefully chose powerful expressions, such as “at any time” and “under any circumstances,” to stress that this pledge is absolute, unconditional, and crystal clear. This fact has four implications. </w:t>
      </w:r>
      <w:r w:rsidRPr="00D11899">
        <w:rPr>
          <w:rStyle w:val="StyleUnderline"/>
          <w:rFonts w:cstheme="minorHAnsi"/>
        </w:rPr>
        <w:t>First</w:t>
      </w:r>
      <w:r w:rsidRPr="00D11899">
        <w:rPr>
          <w:rFonts w:cstheme="minorHAnsi"/>
          <w:sz w:val="12"/>
        </w:rPr>
        <w:t xml:space="preserve">, </w:t>
      </w:r>
      <w:r w:rsidRPr="00D11899">
        <w:rPr>
          <w:rStyle w:val="StyleUnderline"/>
          <w:rFonts w:cstheme="minorHAnsi"/>
        </w:rPr>
        <w:t>the unconditional</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means that </w:t>
      </w:r>
      <w:r w:rsidRPr="00810CE3">
        <w:rPr>
          <w:rStyle w:val="StyleUnderline"/>
          <w:rFonts w:cstheme="minorHAnsi"/>
          <w:highlight w:val="cyan"/>
        </w:rPr>
        <w:t>in China</w:t>
      </w:r>
      <w:r w:rsidRPr="00D11899">
        <w:rPr>
          <w:rStyle w:val="StyleUnderline"/>
          <w:rFonts w:cstheme="minorHAnsi"/>
        </w:rPr>
        <w:t xml:space="preserve">’s security calculation, </w:t>
      </w:r>
      <w:r w:rsidRPr="00810CE3">
        <w:rPr>
          <w:rStyle w:val="StyleUnderline"/>
          <w:rFonts w:cstheme="minorHAnsi"/>
          <w:highlight w:val="cyan"/>
        </w:rPr>
        <w:t>nuclear weapons</w:t>
      </w:r>
      <w:r w:rsidRPr="00D11899">
        <w:rPr>
          <w:rStyle w:val="StyleUnderline"/>
          <w:rFonts w:cstheme="minorHAnsi"/>
        </w:rPr>
        <w:t xml:space="preserve"> play </w:t>
      </w:r>
      <w:r w:rsidRPr="00810CE3">
        <w:rPr>
          <w:rStyle w:val="StyleUnderline"/>
          <w:rFonts w:cstheme="minorHAnsi"/>
          <w:highlight w:val="cyan"/>
        </w:rPr>
        <w:t>only</w:t>
      </w:r>
      <w:r w:rsidRPr="00D11899">
        <w:rPr>
          <w:rStyle w:val="StyleUnderline"/>
          <w:rFonts w:cstheme="minorHAnsi"/>
        </w:rPr>
        <w:t xml:space="preserve"> one role: </w:t>
      </w:r>
      <w:r w:rsidRPr="00D11899">
        <w:rPr>
          <w:rStyle w:val="Emphasis"/>
          <w:rFonts w:cstheme="minorHAnsi"/>
        </w:rPr>
        <w:t xml:space="preserve">to </w:t>
      </w:r>
      <w:r w:rsidRPr="00810CE3">
        <w:rPr>
          <w:rStyle w:val="Emphasis"/>
          <w:rFonts w:cstheme="minorHAnsi"/>
          <w:highlight w:val="cyan"/>
        </w:rPr>
        <w:t>deter</w:t>
      </w:r>
      <w:r w:rsidRPr="00D11899">
        <w:rPr>
          <w:rStyle w:val="StyleUnderline"/>
          <w:rFonts w:cstheme="minorHAnsi"/>
        </w:rPr>
        <w:t xml:space="preserve"> other states from attacking China with nuclear weapons</w:t>
      </w:r>
      <w:r w:rsidRPr="00D11899">
        <w:rPr>
          <w:rFonts w:cstheme="minorHAnsi"/>
          <w:sz w:val="12"/>
        </w:rPr>
        <w:t xml:space="preserve">. Simply put, </w:t>
      </w:r>
      <w:r w:rsidRPr="00D11899">
        <w:rPr>
          <w:rStyle w:val="StyleUnderline"/>
          <w:rFonts w:cstheme="minorHAnsi"/>
        </w:rPr>
        <w:t>if you do not use or threaten to use nuclear weapons against China, then China’s nuclear arsenal is no threat to you</w:t>
      </w:r>
      <w:r w:rsidRPr="00D11899">
        <w:rPr>
          <w:rFonts w:cstheme="minorHAnsi"/>
          <w:sz w:val="12"/>
        </w:rPr>
        <w:t xml:space="preserve">. </w:t>
      </w:r>
      <w:r w:rsidRPr="00D11899">
        <w:rPr>
          <w:rStyle w:val="StyleUnderline"/>
          <w:rFonts w:cstheme="minorHAnsi"/>
        </w:rPr>
        <w:t>If you choose to</w:t>
      </w:r>
      <w:r w:rsidRPr="00D11899">
        <w:rPr>
          <w:rFonts w:cstheme="minorHAnsi"/>
          <w:sz w:val="12"/>
        </w:rPr>
        <w:t xml:space="preserve"> </w:t>
      </w:r>
      <w:r w:rsidRPr="00D11899">
        <w:rPr>
          <w:rStyle w:val="StyleUnderline"/>
          <w:rFonts w:cstheme="minorHAnsi"/>
        </w:rPr>
        <w:t>launch nuclear attacks on China, you must anticipate nuclear retaliation,</w:t>
      </w:r>
      <w:r w:rsidRPr="00D11899">
        <w:rPr>
          <w:rFonts w:cstheme="minorHAnsi"/>
          <w:sz w:val="12"/>
        </w:rPr>
        <w:t xml:space="preserve"> most likely </w:t>
      </w:r>
      <w:r w:rsidRPr="00D11899">
        <w:rPr>
          <w:rStyle w:val="StyleUnderline"/>
          <w:rFonts w:cstheme="minorHAnsi"/>
        </w:rPr>
        <w:t xml:space="preserve">in the form of counterattacks on </w:t>
      </w:r>
      <w:r w:rsidRPr="00D11899">
        <w:rPr>
          <w:rStyle w:val="Emphasis"/>
          <w:rFonts w:cstheme="minorHAnsi"/>
        </w:rPr>
        <w:t>several large cities</w:t>
      </w:r>
      <w:r w:rsidRPr="00D11899">
        <w:rPr>
          <w:rFonts w:cstheme="minorHAnsi"/>
          <w:sz w:val="12"/>
        </w:rPr>
        <w:t xml:space="preserve"> that would demonstrate the “unbearable and disastrous consequences” that accompany the use of nuclear weapons. Following this logic, China hopes to achieve its objective of deterring any state from resorting to the nuclear option against China. In short, </w:t>
      </w:r>
      <w:r w:rsidRPr="00D11899">
        <w:rPr>
          <w:rStyle w:val="StyleUnderline"/>
          <w:rFonts w:cstheme="minorHAnsi"/>
        </w:rPr>
        <w:t>China’s</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commitment </w:t>
      </w:r>
      <w:r w:rsidRPr="00D11899">
        <w:rPr>
          <w:rStyle w:val="StyleUnderline"/>
          <w:rFonts w:cstheme="minorHAnsi"/>
        </w:rPr>
        <w:t>reflects the purely defensive nature of its nuclear policy</w:t>
      </w:r>
      <w:r w:rsidRPr="00D11899">
        <w:rPr>
          <w:rFonts w:cstheme="minorHAnsi"/>
          <w:sz w:val="12"/>
        </w:rPr>
        <w:t xml:space="preserve">. In this respect, </w:t>
      </w:r>
      <w:r w:rsidRPr="00D11899">
        <w:rPr>
          <w:rStyle w:val="StyleUnderline"/>
          <w:rFonts w:cstheme="minorHAnsi"/>
        </w:rPr>
        <w:t>China’s strategy</w:t>
      </w:r>
      <w:r w:rsidRPr="00D11899">
        <w:rPr>
          <w:rFonts w:cstheme="minorHAnsi"/>
          <w:sz w:val="12"/>
        </w:rPr>
        <w:t xml:space="preserve"> that is aimed at deterring a nuclear attack differs fundamentally from the deterrence strategy pursued by the Western nuclear community. It </w:t>
      </w:r>
      <w:r w:rsidRPr="00D11899">
        <w:rPr>
          <w:rStyle w:val="StyleUnderline"/>
          <w:rFonts w:cstheme="minorHAnsi"/>
        </w:rPr>
        <w:t xml:space="preserve">aims </w:t>
      </w:r>
      <w:r w:rsidRPr="00D11899">
        <w:rPr>
          <w:rStyle w:val="Emphasis"/>
          <w:rFonts w:cstheme="minorHAnsi"/>
        </w:rPr>
        <w:t>strictly to prevent a nuclear war</w:t>
      </w:r>
      <w:r w:rsidRPr="00D11899">
        <w:rPr>
          <w:rFonts w:cstheme="minorHAnsi"/>
          <w:sz w:val="12"/>
        </w:rPr>
        <w:t xml:space="preserve">, </w:t>
      </w:r>
      <w:r w:rsidRPr="00D11899">
        <w:rPr>
          <w:rStyle w:val="StyleUnderline"/>
          <w:rFonts w:cstheme="minorHAnsi"/>
        </w:rPr>
        <w:t>whereas</w:t>
      </w:r>
      <w:r w:rsidRPr="00D11899">
        <w:rPr>
          <w:rFonts w:cstheme="minorHAnsi"/>
          <w:sz w:val="12"/>
        </w:rPr>
        <w:t xml:space="preserve"> the deterrence strategy long maintained by </w:t>
      </w:r>
      <w:r w:rsidRPr="00D11899">
        <w:rPr>
          <w:rStyle w:val="StyleUnderline"/>
          <w:rFonts w:cstheme="minorHAnsi"/>
        </w:rPr>
        <w:t>other nuclear powers, particularly the</w:t>
      </w:r>
      <w:r w:rsidRPr="00D11899">
        <w:rPr>
          <w:rFonts w:cstheme="minorHAnsi"/>
          <w:sz w:val="12"/>
        </w:rPr>
        <w:t xml:space="preserve"> </w:t>
      </w:r>
      <w:r w:rsidRPr="00D11899">
        <w:rPr>
          <w:rStyle w:val="Emphasis"/>
          <w:rFonts w:cstheme="minorHAnsi"/>
        </w:rPr>
        <w:t>U</w:t>
      </w:r>
      <w:r w:rsidRPr="00D11899">
        <w:rPr>
          <w:rFonts w:cstheme="minorHAnsi"/>
          <w:sz w:val="12"/>
        </w:rPr>
        <w:t xml:space="preserve">nited </w:t>
      </w:r>
      <w:r w:rsidRPr="00D11899">
        <w:rPr>
          <w:rStyle w:val="Emphasis"/>
          <w:rFonts w:cstheme="minorHAnsi"/>
        </w:rPr>
        <w:t>S</w:t>
      </w:r>
      <w:r w:rsidRPr="00D11899">
        <w:rPr>
          <w:rFonts w:cstheme="minorHAnsi"/>
          <w:sz w:val="12"/>
        </w:rPr>
        <w:t xml:space="preserve">tates and the USSR (now Russia), </w:t>
      </w:r>
      <w:r w:rsidRPr="00D11899">
        <w:rPr>
          <w:rStyle w:val="StyleUnderline"/>
          <w:rFonts w:cstheme="minorHAnsi"/>
        </w:rPr>
        <w:t>is based on preparing to win a nuclear war and is offensive in nature</w:t>
      </w:r>
      <w:r w:rsidRPr="00D11899">
        <w:rPr>
          <w:rFonts w:cstheme="minorHAnsi"/>
          <w:sz w:val="12"/>
        </w:rPr>
        <w:t xml:space="preserve">. This offensive strategy caused the US and the USSR to enter into a near-crazy nuclear arms race, escalating to a total of more than 70,000 warheads at the peak of the Cold War, far beyond any rational defensive needs. The US nuclear strategy has another striking feature: it is also applicable to non- nuclear-weapon states. Particularly with respect to those states considered unfriendly or disobedient, the US presents its nuclear weapons as a principal means of military threat and political blackmail, using its nuclear strategy as a powerful pillar to dominate the world. </w:t>
      </w:r>
      <w:r w:rsidRPr="00D11899">
        <w:rPr>
          <w:rStyle w:val="StyleUnderline"/>
          <w:rFonts w:cstheme="minorHAnsi"/>
        </w:rPr>
        <w:t xml:space="preserve">Intent on </w:t>
      </w:r>
      <w:r w:rsidRPr="00D11899">
        <w:rPr>
          <w:rStyle w:val="Emphasis"/>
          <w:rFonts w:cstheme="minorHAnsi"/>
        </w:rPr>
        <w:t>disassociating itself from Western deterrence theory</w:t>
      </w:r>
      <w:r w:rsidRPr="00D11899">
        <w:rPr>
          <w:rStyle w:val="StyleUnderline"/>
          <w:rFonts w:cstheme="minorHAnsi"/>
        </w:rPr>
        <w:t xml:space="preserve">, the Chinese government has </w:t>
      </w:r>
      <w:r w:rsidRPr="00D11899">
        <w:rPr>
          <w:rStyle w:val="Emphasis"/>
          <w:rFonts w:cstheme="minorHAnsi"/>
        </w:rPr>
        <w:t>little interest</w:t>
      </w:r>
      <w:r w:rsidRPr="00D11899">
        <w:rPr>
          <w:rStyle w:val="StyleUnderline"/>
          <w:rFonts w:cstheme="minorHAnsi"/>
        </w:rPr>
        <w:t xml:space="preserve"> in going along with those Western defense analysts</w:t>
      </w:r>
      <w:r w:rsidRPr="00D11899">
        <w:rPr>
          <w:rFonts w:cstheme="minorHAnsi"/>
          <w:sz w:val="12"/>
        </w:rPr>
        <w:t xml:space="preserve"> (as well as some nuclear theorists in China itself) </w:t>
      </w:r>
      <w:r w:rsidRPr="00D11899">
        <w:rPr>
          <w:rStyle w:val="StyleUnderline"/>
          <w:rFonts w:cstheme="minorHAnsi"/>
        </w:rPr>
        <w:t>who try to observe China’s nuclear strategy through the lens of the Western deterrence concept and who describe China’s nuclear doctrine with such labels as “limited deterrence” or “minimum deterrence”</w:t>
      </w:r>
      <w:r w:rsidRPr="00D11899">
        <w:rPr>
          <w:rFonts w:cstheme="minorHAnsi"/>
          <w:sz w:val="12"/>
        </w:rPr>
        <w:t xml:space="preserve"> (Xu 1987, 366–369; Chen 1989, 214; Yang 1990, 407–411).3 China believes that these are specious interpretations that blur the clearly self-defensive nature of its nuclear strategy. </w:t>
      </w:r>
      <w:r w:rsidRPr="00D11899">
        <w:rPr>
          <w:rStyle w:val="StyleUnderline"/>
          <w:rFonts w:cstheme="minorHAnsi"/>
        </w:rPr>
        <w:t xml:space="preserve">Second, its </w:t>
      </w:r>
      <w:r w:rsidRPr="00810CE3">
        <w:rPr>
          <w:rStyle w:val="StyleUnderline"/>
          <w:rFonts w:cstheme="minorHAnsi"/>
          <w:highlight w:val="cyan"/>
        </w:rPr>
        <w:t>unconditional</w:t>
      </w:r>
      <w:r w:rsidRPr="00D11899">
        <w:rPr>
          <w:rFonts w:cstheme="minorHAnsi"/>
          <w:sz w:val="12"/>
        </w:rPr>
        <w:t xml:space="preserve"> </w:t>
      </w:r>
      <w:r w:rsidRPr="00810CE3">
        <w:rPr>
          <w:rStyle w:val="Emphasis"/>
          <w:rFonts w:cstheme="minorHAnsi"/>
          <w:highlight w:val="cyan"/>
        </w:rPr>
        <w:t>n</w:t>
      </w:r>
      <w:r w:rsidRPr="00D11899">
        <w:rPr>
          <w:rFonts w:cstheme="minorHAnsi"/>
          <w:sz w:val="12"/>
        </w:rPr>
        <w:t>o</w:t>
      </w:r>
      <w:r w:rsidRPr="00D11899">
        <w:rPr>
          <w:rStyle w:val="Emphasis"/>
          <w:rFonts w:cstheme="minorHAnsi"/>
        </w:rPr>
        <w:t>-</w:t>
      </w:r>
      <w:r w:rsidRPr="00810CE3">
        <w:rPr>
          <w:rStyle w:val="Emphasis"/>
          <w:rFonts w:cstheme="minorHAnsi"/>
          <w:highlight w:val="cyan"/>
        </w:rPr>
        <w:t>f</w:t>
      </w:r>
      <w:r w:rsidRPr="00D11899">
        <w:rPr>
          <w:rFonts w:cstheme="minorHAnsi"/>
          <w:sz w:val="12"/>
        </w:rPr>
        <w:t>irst</w:t>
      </w:r>
      <w:r w:rsidRPr="00D11899">
        <w:rPr>
          <w:rStyle w:val="Emphasis"/>
          <w:rFonts w:cstheme="minorHAnsi"/>
        </w:rPr>
        <w:t>-</w:t>
      </w:r>
      <w:r w:rsidRPr="00810CE3">
        <w:rPr>
          <w:rStyle w:val="Emphasis"/>
          <w:rFonts w:cstheme="minorHAnsi"/>
          <w:highlight w:val="cyan"/>
        </w:rPr>
        <w:t>u</w:t>
      </w:r>
      <w:r w:rsidRPr="00D11899">
        <w:rPr>
          <w:rFonts w:cstheme="minorHAnsi"/>
          <w:sz w:val="12"/>
        </w:rPr>
        <w:t xml:space="preserve">se policy </w:t>
      </w:r>
      <w:r w:rsidRPr="00810CE3">
        <w:rPr>
          <w:rStyle w:val="StyleUnderline"/>
          <w:rFonts w:cstheme="minorHAnsi"/>
          <w:highlight w:val="cyan"/>
        </w:rPr>
        <w:t xml:space="preserve">implies that China has no need to engage in an arms race </w:t>
      </w:r>
      <w:r w:rsidRPr="00D11899">
        <w:rPr>
          <w:rStyle w:val="StyleUnderline"/>
          <w:rFonts w:cstheme="minorHAnsi"/>
        </w:rPr>
        <w:t>with other nuclear weapon states</w:t>
      </w:r>
      <w:r w:rsidRPr="00D11899">
        <w:rPr>
          <w:rFonts w:cstheme="minorHAnsi"/>
          <w:sz w:val="12"/>
        </w:rPr>
        <w:t xml:space="preserve">. </w:t>
      </w:r>
      <w:r w:rsidRPr="00810CE3">
        <w:rPr>
          <w:rStyle w:val="Emphasis"/>
          <w:rFonts w:cstheme="minorHAnsi"/>
          <w:highlight w:val="cyan"/>
        </w:rPr>
        <w:t>No doubt,</w:t>
      </w:r>
      <w:r w:rsidRPr="00D11899">
        <w:rPr>
          <w:rFonts w:cstheme="minorHAnsi"/>
          <w:sz w:val="12"/>
        </w:rPr>
        <w:t xml:space="preserve"> </w:t>
      </w:r>
      <w:r w:rsidRPr="00810CE3">
        <w:rPr>
          <w:rStyle w:val="StyleUnderline"/>
          <w:rFonts w:cstheme="minorHAnsi"/>
          <w:highlight w:val="cyan"/>
        </w:rPr>
        <w:t>China must</w:t>
      </w:r>
      <w:r w:rsidRPr="00D11899">
        <w:rPr>
          <w:rStyle w:val="StyleUnderline"/>
          <w:rFonts w:cstheme="minorHAnsi"/>
        </w:rPr>
        <w:t xml:space="preserve"> </w:t>
      </w:r>
      <w:r w:rsidRPr="00810CE3">
        <w:rPr>
          <w:rStyle w:val="StyleUnderline"/>
          <w:rFonts w:cstheme="minorHAnsi"/>
          <w:highlight w:val="cyan"/>
        </w:rPr>
        <w:t>maintain</w:t>
      </w:r>
      <w:r w:rsidRPr="00D11899">
        <w:rPr>
          <w:rStyle w:val="StyleUnderline"/>
          <w:rFonts w:cstheme="minorHAnsi"/>
        </w:rPr>
        <w:t xml:space="preserve"> a </w:t>
      </w:r>
      <w:r w:rsidRPr="00810CE3">
        <w:rPr>
          <w:rStyle w:val="Emphasis"/>
          <w:rFonts w:cstheme="minorHAnsi"/>
          <w:highlight w:val="cyan"/>
        </w:rPr>
        <w:t>survivable</w:t>
      </w:r>
      <w:r w:rsidRPr="00D11899">
        <w:rPr>
          <w:rStyle w:val="Emphasis"/>
          <w:rFonts w:cstheme="minorHAnsi"/>
        </w:rPr>
        <w:t xml:space="preserve"> nuclear </w:t>
      </w:r>
      <w:r w:rsidRPr="00810CE3">
        <w:rPr>
          <w:rStyle w:val="Emphasis"/>
          <w:rFonts w:cstheme="minorHAnsi"/>
          <w:highlight w:val="cyan"/>
        </w:rPr>
        <w:t>force</w:t>
      </w:r>
      <w:r w:rsidRPr="00D11899">
        <w:rPr>
          <w:rFonts w:cstheme="minorHAnsi"/>
          <w:sz w:val="12"/>
        </w:rPr>
        <w:t xml:space="preserve"> that can withstand the first wave of nuclear attacks with sufficient counterattack capability. However, China believes it is much more practical and sensible to keep its nuclear weapon development at that level than to pursue a strategy like that of the US and the USSR (Russia), which led inevitably to a nuclear arms race during the Cold War. Throughout those decades of rivalry, the two nuclear superpowers had to stand ready to strike first, thereby plunging themselves into a paranoid mindset. They never knew how much nuclear strike capability was sufficient, and they constantly worried about being overtaken by the other country. Each side, never sure when the other might launch the first bomb, remained constantly at the highest possible “launch on warning” alert; each exaggerating the other’s nuclear capabilities and proceeding with its own nuclear armament and readiness planning based on the worst-case scenario. </w:t>
      </w:r>
      <w:r w:rsidRPr="00D11899">
        <w:rPr>
          <w:rStyle w:val="StyleUnderline"/>
          <w:rFonts w:cstheme="minorHAnsi"/>
        </w:rPr>
        <w:t>From China’s perspective, a strategy containing these elements is the root cause of the escalating risk of a nuclear war</w:t>
      </w:r>
      <w:r w:rsidRPr="00D11899">
        <w:rPr>
          <w:rFonts w:cstheme="minorHAnsi"/>
          <w:sz w:val="12"/>
        </w:rPr>
        <w:t xml:space="preserve">. </w:t>
      </w:r>
      <w:r w:rsidRPr="00D11899">
        <w:rPr>
          <w:rStyle w:val="StyleUnderline"/>
          <w:rFonts w:cstheme="minorHAnsi"/>
        </w:rPr>
        <w:t>China has never been bothered by such over-anxiety or over-action in its nuclear thinking</w:t>
      </w:r>
      <w:r w:rsidRPr="00D11899">
        <w:rPr>
          <w:rFonts w:cstheme="minorHAnsi"/>
          <w:sz w:val="12"/>
        </w:rPr>
        <w:t xml:space="preserve">. </w:t>
      </w:r>
      <w:r w:rsidRPr="00D11899">
        <w:rPr>
          <w:rStyle w:val="StyleUnderline"/>
          <w:rFonts w:cstheme="minorHAnsi"/>
        </w:rPr>
        <w:t>China believes that to prevent a nuclear war from happening, it is sufficient to target just a few big cities for retaliation</w:t>
      </w:r>
      <w:r w:rsidRPr="00D11899">
        <w:rPr>
          <w:rFonts w:cstheme="minorHAnsi"/>
          <w:sz w:val="12"/>
        </w:rPr>
        <w:t xml:space="preserve">; thus </w:t>
      </w:r>
      <w:r w:rsidRPr="00D11899">
        <w:rPr>
          <w:rStyle w:val="Emphasis"/>
          <w:rFonts w:cstheme="minorHAnsi"/>
        </w:rPr>
        <w:t>it is not necessary to build a huge arsenal</w:t>
      </w:r>
      <w:r w:rsidRPr="00D11899">
        <w:rPr>
          <w:rFonts w:cstheme="minorHAnsi"/>
          <w:sz w:val="12"/>
        </w:rPr>
        <w:t xml:space="preserve"> </w:t>
      </w:r>
      <w:r w:rsidRPr="00D11899">
        <w:rPr>
          <w:rStyle w:val="StyleUnderline"/>
          <w:rFonts w:cstheme="minorHAnsi"/>
        </w:rPr>
        <w:t>or develop massive offensive capabilities</w:t>
      </w:r>
      <w:r w:rsidRPr="00D11899">
        <w:rPr>
          <w:rFonts w:cstheme="minorHAnsi"/>
          <w:sz w:val="12"/>
        </w:rPr>
        <w:t xml:space="preserve">. </w:t>
      </w:r>
      <w:r w:rsidRPr="00D11899">
        <w:rPr>
          <w:rStyle w:val="StyleUnderline"/>
          <w:rFonts w:cstheme="minorHAnsi"/>
        </w:rPr>
        <w:t>Since acquiring its own nuclear capability</w:t>
      </w:r>
      <w:r w:rsidRPr="00D11899">
        <w:rPr>
          <w:rFonts w:cstheme="minorHAnsi"/>
          <w:sz w:val="12"/>
        </w:rPr>
        <w:t xml:space="preserve"> in 1964, </w:t>
      </w:r>
      <w:r w:rsidRPr="00810CE3">
        <w:rPr>
          <w:rStyle w:val="StyleUnderline"/>
          <w:rFonts w:cstheme="minorHAnsi"/>
          <w:highlight w:val="cyan"/>
        </w:rPr>
        <w:t>China has conducted the least number</w:t>
      </w:r>
      <w:r w:rsidRPr="00D11899">
        <w:rPr>
          <w:rStyle w:val="StyleUnderline"/>
          <w:rFonts w:cstheme="minorHAnsi"/>
        </w:rPr>
        <w:t xml:space="preserve"> of nuclear </w:t>
      </w:r>
      <w:r w:rsidRPr="00810CE3">
        <w:rPr>
          <w:rStyle w:val="StyleUnderline"/>
          <w:rFonts w:cstheme="minorHAnsi"/>
          <w:highlight w:val="cyan"/>
        </w:rPr>
        <w:t>tests</w:t>
      </w:r>
      <w:r w:rsidRPr="00D11899">
        <w:rPr>
          <w:rStyle w:val="StyleUnderline"/>
          <w:rFonts w:cstheme="minorHAnsi"/>
        </w:rPr>
        <w:t xml:space="preserve"> among the five </w:t>
      </w:r>
      <w:r w:rsidRPr="00D11899">
        <w:rPr>
          <w:rFonts w:cstheme="minorHAnsi"/>
          <w:sz w:val="12"/>
        </w:rPr>
        <w:t>Nuclear Nonproliferation Treaty (</w:t>
      </w:r>
      <w:r w:rsidRPr="00D11899">
        <w:rPr>
          <w:rStyle w:val="StyleUnderline"/>
          <w:rFonts w:cstheme="minorHAnsi"/>
        </w:rPr>
        <w:t>NPT</w:t>
      </w:r>
      <w:r w:rsidRPr="00D11899">
        <w:rPr>
          <w:rFonts w:cstheme="minorHAnsi"/>
          <w:sz w:val="12"/>
        </w:rPr>
        <w:t xml:space="preserve">) </w:t>
      </w:r>
      <w:r w:rsidRPr="00D11899">
        <w:rPr>
          <w:rStyle w:val="StyleUnderline"/>
          <w:rFonts w:cstheme="minorHAnsi"/>
        </w:rPr>
        <w:t xml:space="preserve">nuclear weapon states, and it has </w:t>
      </w:r>
      <w:r w:rsidRPr="00810CE3">
        <w:rPr>
          <w:rStyle w:val="StyleUnderline"/>
          <w:rFonts w:cstheme="minorHAnsi"/>
          <w:highlight w:val="cyan"/>
        </w:rPr>
        <w:t xml:space="preserve">maintained </w:t>
      </w:r>
      <w:r w:rsidRPr="00D11899">
        <w:rPr>
          <w:rStyle w:val="StyleUnderline"/>
          <w:rFonts w:cstheme="minorHAnsi"/>
        </w:rPr>
        <w:t xml:space="preserve">only a </w:t>
      </w:r>
      <w:r w:rsidRPr="00810CE3">
        <w:rPr>
          <w:rStyle w:val="StyleUnderline"/>
          <w:rFonts w:cstheme="minorHAnsi"/>
          <w:highlight w:val="cyan"/>
        </w:rPr>
        <w:t>minimum number of warheads</w:t>
      </w:r>
      <w:r w:rsidRPr="00D11899">
        <w:rPr>
          <w:rFonts w:cstheme="minorHAnsi"/>
          <w:sz w:val="12"/>
        </w:rPr>
        <w:t xml:space="preserve"> throughout that time. </w:t>
      </w:r>
      <w:r w:rsidRPr="00D11899">
        <w:rPr>
          <w:rStyle w:val="StyleUnderline"/>
          <w:rFonts w:cstheme="minorHAnsi"/>
        </w:rPr>
        <w:t>Also</w:t>
      </w:r>
      <w:r w:rsidRPr="00D11899">
        <w:rPr>
          <w:rFonts w:cstheme="minorHAnsi"/>
          <w:sz w:val="12"/>
        </w:rPr>
        <w:t xml:space="preserve"> notably, </w:t>
      </w:r>
      <w:r w:rsidRPr="00D11899">
        <w:rPr>
          <w:rStyle w:val="StyleUnderline"/>
          <w:rFonts w:cstheme="minorHAnsi"/>
        </w:rPr>
        <w:t>China sees no need to develop non-strategic nuclear weapons, such as</w:t>
      </w:r>
      <w:r w:rsidRPr="00D11899">
        <w:rPr>
          <w:rFonts w:cstheme="minorHAnsi"/>
          <w:sz w:val="12"/>
        </w:rPr>
        <w:t xml:space="preserve"> </w:t>
      </w:r>
      <w:r w:rsidRPr="00D11899">
        <w:rPr>
          <w:rStyle w:val="Emphasis"/>
          <w:rFonts w:cstheme="minorHAnsi"/>
        </w:rPr>
        <w:t>t</w:t>
      </w:r>
      <w:r w:rsidRPr="00D11899">
        <w:rPr>
          <w:rFonts w:cstheme="minorHAnsi"/>
          <w:sz w:val="12"/>
        </w:rPr>
        <w:t xml:space="preserve">actical </w:t>
      </w:r>
      <w:r w:rsidRPr="00D11899">
        <w:rPr>
          <w:rStyle w:val="Emphasis"/>
          <w:rFonts w:cstheme="minorHAnsi"/>
        </w:rPr>
        <w:t>n</w:t>
      </w:r>
      <w:r w:rsidRPr="00D11899">
        <w:rPr>
          <w:rFonts w:cstheme="minorHAnsi"/>
          <w:sz w:val="12"/>
        </w:rPr>
        <w:t xml:space="preserve">uclear </w:t>
      </w:r>
      <w:r w:rsidRPr="00D11899">
        <w:rPr>
          <w:rStyle w:val="Emphasis"/>
          <w:rFonts w:cstheme="minorHAnsi"/>
        </w:rPr>
        <w:t>w</w:t>
      </w:r>
      <w:r w:rsidRPr="00D11899">
        <w:rPr>
          <w:rFonts w:cstheme="minorHAnsi"/>
          <w:sz w:val="12"/>
        </w:rPr>
        <w:t xml:space="preserve">eapons, which in China’s view are primarily for use on the battlefield; </w:t>
      </w:r>
      <w:r w:rsidRPr="00D11899">
        <w:rPr>
          <w:rStyle w:val="StyleUnderline"/>
          <w:rFonts w:cstheme="minorHAnsi"/>
        </w:rPr>
        <w:t>to develop</w:t>
      </w:r>
      <w:r w:rsidRPr="00D11899">
        <w:rPr>
          <w:rFonts w:cstheme="minorHAnsi"/>
          <w:sz w:val="12"/>
        </w:rPr>
        <w:t xml:space="preserve"> so-called </w:t>
      </w:r>
      <w:r w:rsidRPr="00D11899">
        <w:rPr>
          <w:rStyle w:val="StyleUnderline"/>
          <w:rFonts w:cstheme="minorHAnsi"/>
        </w:rPr>
        <w:t>precision- strike nuclear war-fighting capabilities; or to deploy nuclear weapons on the soil of other countries</w:t>
      </w:r>
      <w:r w:rsidRPr="00D11899">
        <w:rPr>
          <w:rFonts w:cstheme="minorHAnsi"/>
          <w:sz w:val="12"/>
        </w:rPr>
        <w:t xml:space="preserve">. </w:t>
      </w:r>
      <w:r w:rsidRPr="00D11899">
        <w:rPr>
          <w:rStyle w:val="StyleUnderline"/>
          <w:rFonts w:cstheme="minorHAnsi"/>
        </w:rPr>
        <w:t>Furthermore, China considers it unnecessary to keep its nuclear forces at the launch-on-warning alert level</w:t>
      </w:r>
      <w:r w:rsidRPr="00D11899">
        <w:rPr>
          <w:rFonts w:cstheme="minorHAnsi"/>
          <w:sz w:val="12"/>
        </w:rPr>
        <w:t xml:space="preserve">, because it is prepared only to mount counter- attacks if attacked. </w:t>
      </w:r>
      <w:r w:rsidRPr="00D11899">
        <w:rPr>
          <w:rStyle w:val="StyleUnderline"/>
          <w:rFonts w:cstheme="minorHAnsi"/>
        </w:rPr>
        <w:t>Before any counterattack takes place, China must first determine whether the attack</w:t>
      </w:r>
      <w:r w:rsidRPr="00D11899">
        <w:rPr>
          <w:rFonts w:cstheme="minorHAnsi"/>
          <w:sz w:val="12"/>
        </w:rPr>
        <w:t xml:space="preserve"> against China </w:t>
      </w:r>
      <w:r w:rsidRPr="00D11899">
        <w:rPr>
          <w:rStyle w:val="StyleUnderline"/>
          <w:rFonts w:cstheme="minorHAnsi"/>
        </w:rPr>
        <w:t>is</w:t>
      </w:r>
      <w:r w:rsidRPr="00D11899">
        <w:rPr>
          <w:rFonts w:cstheme="minorHAnsi"/>
          <w:sz w:val="12"/>
        </w:rPr>
        <w:t xml:space="preserve"> of a </w:t>
      </w:r>
      <w:r w:rsidRPr="00D11899">
        <w:rPr>
          <w:rStyle w:val="StyleUnderline"/>
          <w:rFonts w:cstheme="minorHAnsi"/>
        </w:rPr>
        <w:t>nuclear</w:t>
      </w:r>
      <w:r w:rsidRPr="00D11899">
        <w:rPr>
          <w:rFonts w:cstheme="minorHAnsi"/>
          <w:sz w:val="12"/>
        </w:rPr>
        <w:t xml:space="preserve"> nature </w:t>
      </w:r>
      <w:r w:rsidRPr="00D11899">
        <w:rPr>
          <w:rStyle w:val="StyleUnderline"/>
          <w:rFonts w:cstheme="minorHAnsi"/>
        </w:rPr>
        <w:t>and who the attacker is</w:t>
      </w:r>
      <w:r w:rsidRPr="00D11899">
        <w:rPr>
          <w:rFonts w:cstheme="minorHAnsi"/>
          <w:sz w:val="12"/>
        </w:rPr>
        <w:t xml:space="preserve">. Such investigation and verification will be time-consuming. In fact, </w:t>
      </w:r>
      <w:r w:rsidRPr="00810CE3">
        <w:rPr>
          <w:rStyle w:val="StyleUnderline"/>
          <w:rFonts w:cstheme="minorHAnsi"/>
          <w:highlight w:val="cyan"/>
        </w:rPr>
        <w:t>China</w:t>
      </w:r>
      <w:r w:rsidRPr="00D11899">
        <w:rPr>
          <w:rFonts w:cstheme="minorHAnsi"/>
          <w:sz w:val="12"/>
        </w:rPr>
        <w:t xml:space="preserve"> generally </w:t>
      </w:r>
      <w:r w:rsidRPr="00810CE3">
        <w:rPr>
          <w:rStyle w:val="StyleUnderline"/>
          <w:rFonts w:cstheme="minorHAnsi"/>
          <w:highlight w:val="cyan"/>
        </w:rPr>
        <w:t>keeps its warheads away from</w:t>
      </w:r>
      <w:r w:rsidRPr="00D11899">
        <w:rPr>
          <w:rStyle w:val="StyleUnderline"/>
          <w:rFonts w:cstheme="minorHAnsi"/>
        </w:rPr>
        <w:t xml:space="preserve"> </w:t>
      </w:r>
      <w:r w:rsidRPr="00D11899">
        <w:rPr>
          <w:rFonts w:cstheme="minorHAnsi"/>
          <w:sz w:val="12"/>
        </w:rPr>
        <w:t>intercontinental ballistic missile (</w:t>
      </w:r>
      <w:r w:rsidRPr="00D11899">
        <w:rPr>
          <w:rStyle w:val="StyleUnderline"/>
          <w:rFonts w:cstheme="minorHAnsi"/>
        </w:rPr>
        <w:t>ICBM</w:t>
      </w:r>
      <w:r w:rsidRPr="00D11899">
        <w:rPr>
          <w:rFonts w:cstheme="minorHAnsi"/>
          <w:sz w:val="12"/>
        </w:rPr>
        <w:t xml:space="preserve">) </w:t>
      </w:r>
      <w:r w:rsidRPr="00810CE3">
        <w:rPr>
          <w:rStyle w:val="StyleUnderline"/>
          <w:rFonts w:cstheme="minorHAnsi"/>
          <w:highlight w:val="cyan"/>
        </w:rPr>
        <w:t>launchers</w:t>
      </w:r>
      <w:r w:rsidRPr="00D11899">
        <w:rPr>
          <w:rFonts w:cstheme="minorHAnsi"/>
          <w:sz w:val="12"/>
        </w:rPr>
        <w:t xml:space="preserve">, installing them only when launching becomes necessary. </w:t>
      </w:r>
      <w:r w:rsidRPr="00D11899">
        <w:rPr>
          <w:rStyle w:val="StyleUnderline"/>
          <w:rFonts w:cstheme="minorHAnsi"/>
        </w:rPr>
        <w:t>This</w:t>
      </w:r>
      <w:r w:rsidRPr="00D11899">
        <w:rPr>
          <w:rFonts w:cstheme="minorHAnsi"/>
          <w:sz w:val="12"/>
        </w:rPr>
        <w:t xml:space="preserve"> approach not only </w:t>
      </w:r>
      <w:r w:rsidRPr="00D11899">
        <w:rPr>
          <w:rStyle w:val="StyleUnderline"/>
          <w:rFonts w:cstheme="minorHAnsi"/>
        </w:rPr>
        <w:t>improves</w:t>
      </w:r>
      <w:r w:rsidRPr="00D11899">
        <w:rPr>
          <w:rFonts w:cstheme="minorHAnsi"/>
          <w:sz w:val="12"/>
        </w:rPr>
        <w:t xml:space="preserve"> the </w:t>
      </w:r>
      <w:r w:rsidRPr="00D11899">
        <w:rPr>
          <w:rStyle w:val="StyleUnderline"/>
          <w:rFonts w:cstheme="minorHAnsi"/>
        </w:rPr>
        <w:t>survivability</w:t>
      </w:r>
      <w:r w:rsidRPr="00D11899">
        <w:rPr>
          <w:rFonts w:cstheme="minorHAnsi"/>
          <w:sz w:val="12"/>
        </w:rPr>
        <w:t xml:space="preserve"> of its nuclear force </w:t>
      </w:r>
      <w:r w:rsidRPr="00D11899">
        <w:rPr>
          <w:rStyle w:val="StyleUnderline"/>
          <w:rFonts w:cstheme="minorHAnsi"/>
        </w:rPr>
        <w:t>but also,</w:t>
      </w:r>
      <w:r w:rsidRPr="00D11899">
        <w:rPr>
          <w:rFonts w:cstheme="minorHAnsi"/>
          <w:sz w:val="12"/>
        </w:rPr>
        <w:t xml:space="preserve"> more importantly, </w:t>
      </w:r>
      <w:r w:rsidRPr="00D11899">
        <w:rPr>
          <w:rStyle w:val="StyleUnderline"/>
          <w:rFonts w:cstheme="minorHAnsi"/>
        </w:rPr>
        <w:t xml:space="preserve">tells the world that China’s nuclear posture is </w:t>
      </w:r>
      <w:r w:rsidRPr="00D11899">
        <w:rPr>
          <w:rStyle w:val="Emphasis"/>
          <w:rFonts w:cstheme="minorHAnsi"/>
        </w:rPr>
        <w:t>never</w:t>
      </w:r>
      <w:r w:rsidRPr="00D11899">
        <w:rPr>
          <w:rStyle w:val="StyleUnderline"/>
          <w:rFonts w:cstheme="minorHAnsi"/>
        </w:rPr>
        <w:t xml:space="preserve"> </w:t>
      </w:r>
      <w:r w:rsidRPr="00D11899">
        <w:rPr>
          <w:rStyle w:val="Emphasis"/>
          <w:rFonts w:cstheme="minorHAnsi"/>
        </w:rPr>
        <w:t>offensive</w:t>
      </w:r>
      <w:r w:rsidRPr="00D11899">
        <w:rPr>
          <w:rFonts w:cstheme="minorHAnsi"/>
          <w:sz w:val="12"/>
        </w:rPr>
        <w:t xml:space="preserve">. </w:t>
      </w:r>
      <w:r w:rsidRPr="00D11899">
        <w:rPr>
          <w:rStyle w:val="StyleUnderline"/>
          <w:rFonts w:cstheme="minorHAnsi"/>
        </w:rPr>
        <w:t>All these are logical effects of the</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which indeed </w:t>
      </w:r>
      <w:r w:rsidRPr="00D11899">
        <w:rPr>
          <w:rStyle w:val="Emphasis"/>
          <w:rFonts w:cstheme="minorHAnsi"/>
        </w:rPr>
        <w:t>determines China’s nuclear posture</w:t>
      </w:r>
      <w:r w:rsidRPr="00D11899">
        <w:rPr>
          <w:rFonts w:cstheme="minorHAnsi"/>
          <w:sz w:val="12"/>
        </w:rPr>
        <w:t xml:space="preserve">, including the mission, size, and structure of its nuclear weapons, as well as the doctrine governing them. For this reason, </w:t>
      </w:r>
      <w:r w:rsidRPr="00D11899">
        <w:rPr>
          <w:rStyle w:val="StyleUnderline"/>
          <w:rFonts w:cstheme="minorHAnsi"/>
        </w:rPr>
        <w:t>the common depiction of China’s</w:t>
      </w:r>
      <w:r w:rsidRPr="00D11899">
        <w:rPr>
          <w:rFonts w:cstheme="minorHAnsi"/>
          <w:sz w:val="12"/>
        </w:rPr>
        <w:t xml:space="preserve"> </w:t>
      </w:r>
      <w:r w:rsidRPr="00D11899">
        <w:rPr>
          <w:rStyle w:val="Emphasis"/>
          <w:rFonts w:cstheme="minorHAnsi"/>
        </w:rPr>
        <w:t>n</w:t>
      </w:r>
      <w:r w:rsidRPr="00D11899">
        <w:rPr>
          <w:rFonts w:cstheme="minorHAnsi"/>
          <w:sz w:val="12"/>
        </w:rPr>
        <w:t>o</w:t>
      </w:r>
      <w:r w:rsidRPr="00D11899">
        <w:rPr>
          <w:rStyle w:val="Emphasis"/>
          <w:rFonts w:cstheme="minorHAnsi"/>
        </w:rPr>
        <w:t>-f</w:t>
      </w:r>
      <w:r w:rsidRPr="00D11899">
        <w:rPr>
          <w:rFonts w:cstheme="minorHAnsi"/>
          <w:sz w:val="12"/>
        </w:rPr>
        <w:t>irst</w:t>
      </w:r>
      <w:r w:rsidRPr="00D11899">
        <w:rPr>
          <w:rStyle w:val="Emphasis"/>
          <w:rFonts w:cstheme="minorHAnsi"/>
        </w:rPr>
        <w:t>-u</w:t>
      </w:r>
      <w:r w:rsidRPr="00D11899">
        <w:rPr>
          <w:rFonts w:cstheme="minorHAnsi"/>
          <w:sz w:val="12"/>
        </w:rPr>
        <w:t xml:space="preserve">se policy </w:t>
      </w:r>
      <w:r w:rsidRPr="00D11899">
        <w:rPr>
          <w:rStyle w:val="StyleUnderline"/>
          <w:rFonts w:cstheme="minorHAnsi"/>
        </w:rPr>
        <w:t xml:space="preserve">as unverifiable rhetoric is </w:t>
      </w:r>
      <w:r w:rsidRPr="00D11899">
        <w:rPr>
          <w:rStyle w:val="Emphasis"/>
          <w:rFonts w:cstheme="minorHAnsi"/>
        </w:rPr>
        <w:t>demonstrably</w:t>
      </w:r>
      <w:r w:rsidRPr="00D11899">
        <w:rPr>
          <w:rStyle w:val="StyleUnderline"/>
          <w:rFonts w:cstheme="minorHAnsi"/>
        </w:rPr>
        <w:t xml:space="preserve"> </w:t>
      </w:r>
      <w:r w:rsidRPr="00D11899">
        <w:rPr>
          <w:rStyle w:val="Emphasis"/>
          <w:rFonts w:cstheme="minorHAnsi"/>
        </w:rPr>
        <w:t>groundless</w:t>
      </w:r>
      <w:r w:rsidRPr="00D11899">
        <w:rPr>
          <w:rFonts w:cstheme="minorHAnsi"/>
          <w:sz w:val="12"/>
        </w:rPr>
        <w:t xml:space="preserve">. Currently, along with its technological and political development, </w:t>
      </w:r>
      <w:r w:rsidRPr="00810CE3">
        <w:rPr>
          <w:rStyle w:val="StyleUnderline"/>
          <w:rFonts w:cstheme="minorHAnsi"/>
          <w:highlight w:val="cyan"/>
        </w:rPr>
        <w:t>China</w:t>
      </w:r>
      <w:r w:rsidRPr="00D11899">
        <w:rPr>
          <w:rFonts w:cstheme="minorHAnsi"/>
          <w:sz w:val="12"/>
        </w:rPr>
        <w:t xml:space="preserve">, like other nuclear weapon states, </w:t>
      </w:r>
      <w:r w:rsidRPr="00810CE3">
        <w:rPr>
          <w:rStyle w:val="StyleUnderline"/>
          <w:rFonts w:cstheme="minorHAnsi"/>
          <w:highlight w:val="cyan"/>
        </w:rPr>
        <w:t>is</w:t>
      </w:r>
      <w:r w:rsidRPr="00D11899">
        <w:rPr>
          <w:rStyle w:val="StyleUnderline"/>
          <w:rFonts w:cstheme="minorHAnsi"/>
        </w:rPr>
        <w:t xml:space="preserve"> also </w:t>
      </w:r>
      <w:r w:rsidRPr="00810CE3">
        <w:rPr>
          <w:rStyle w:val="StyleUnderline"/>
          <w:rFonts w:cstheme="minorHAnsi"/>
          <w:highlight w:val="cyan"/>
        </w:rPr>
        <w:t>modernizing</w:t>
      </w:r>
      <w:r w:rsidRPr="00D11899">
        <w:rPr>
          <w:rStyle w:val="StyleUnderline"/>
          <w:rFonts w:cstheme="minorHAnsi"/>
        </w:rPr>
        <w:t xml:space="preserve"> its array of </w:t>
      </w:r>
      <w:r w:rsidRPr="00810CE3">
        <w:rPr>
          <w:rStyle w:val="StyleUnderline"/>
          <w:rFonts w:cstheme="minorHAnsi"/>
          <w:highlight w:val="cyan"/>
        </w:rPr>
        <w:t>nuclear armaments</w:t>
      </w:r>
      <w:r w:rsidRPr="00D11899">
        <w:rPr>
          <w:rStyle w:val="StyleUnderline"/>
          <w:rFonts w:cstheme="minorHAnsi"/>
        </w:rPr>
        <w:t xml:space="preserve">, particularly by </w:t>
      </w:r>
      <w:r w:rsidRPr="00810CE3">
        <w:rPr>
          <w:rStyle w:val="StyleUnderline"/>
          <w:rFonts w:cstheme="minorHAnsi"/>
          <w:highlight w:val="cyan"/>
        </w:rPr>
        <w:t>enhancing the</w:t>
      </w:r>
      <w:r w:rsidRPr="00D11899">
        <w:rPr>
          <w:rStyle w:val="StyleUnderline"/>
          <w:rFonts w:cstheme="minorHAnsi"/>
        </w:rPr>
        <w:t xml:space="preserve"> surety, </w:t>
      </w:r>
      <w:r w:rsidRPr="00810CE3">
        <w:rPr>
          <w:rStyle w:val="StyleUnderline"/>
          <w:rFonts w:cstheme="minorHAnsi"/>
          <w:highlight w:val="cyan"/>
        </w:rPr>
        <w:t>reliability</w:t>
      </w:r>
      <w:r w:rsidRPr="00D11899">
        <w:rPr>
          <w:rStyle w:val="StyleUnderline"/>
          <w:rFonts w:cstheme="minorHAnsi"/>
        </w:rPr>
        <w:t xml:space="preserve">, and effectiveness </w:t>
      </w:r>
      <w:r w:rsidRPr="00810CE3">
        <w:rPr>
          <w:rStyle w:val="StyleUnderline"/>
          <w:rFonts w:cstheme="minorHAnsi"/>
          <w:highlight w:val="cyan"/>
        </w:rPr>
        <w:t>of its ballistic</w:t>
      </w:r>
      <w:r w:rsidRPr="00D11899">
        <w:rPr>
          <w:rStyle w:val="StyleUnderline"/>
          <w:rFonts w:cstheme="minorHAnsi"/>
        </w:rPr>
        <w:t xml:space="preserve"> missiles</w:t>
      </w:r>
      <w:r w:rsidRPr="00D11899">
        <w:rPr>
          <w:rFonts w:cstheme="minorHAnsi"/>
          <w:sz w:val="12"/>
        </w:rPr>
        <w:t xml:space="preserve">. </w:t>
      </w:r>
      <w:r w:rsidRPr="00D11899">
        <w:rPr>
          <w:rStyle w:val="StyleUnderline"/>
          <w:rFonts w:cstheme="minorHAnsi"/>
        </w:rPr>
        <w:t>This includes</w:t>
      </w:r>
      <w:r w:rsidRPr="00D11899">
        <w:rPr>
          <w:rFonts w:cstheme="minorHAnsi"/>
          <w:sz w:val="12"/>
        </w:rPr>
        <w:t xml:space="preserve">, among others, </w:t>
      </w:r>
      <w:r w:rsidRPr="00D11899">
        <w:rPr>
          <w:rStyle w:val="StyleUnderline"/>
          <w:rFonts w:cstheme="minorHAnsi"/>
        </w:rPr>
        <w:t>building a nuclear triangle focusing on land- launching ICBMs complemented by bombers and submarines</w:t>
      </w:r>
      <w:r w:rsidRPr="00D11899">
        <w:rPr>
          <w:rFonts w:cstheme="minorHAnsi"/>
          <w:sz w:val="12"/>
        </w:rPr>
        <w:t xml:space="preserve">. </w:t>
      </w:r>
      <w:r w:rsidRPr="00D11899">
        <w:rPr>
          <w:rStyle w:val="StyleUnderline"/>
          <w:rFonts w:cstheme="minorHAnsi"/>
        </w:rPr>
        <w:t>China is also strengthening its capacity for rapid reaction, effective penetration, conventional precision strikes, damage infliction, and its own protection and survivability</w:t>
      </w:r>
      <w:r w:rsidRPr="00D11899">
        <w:rPr>
          <w:rFonts w:cstheme="minorHAnsi"/>
          <w:sz w:val="12"/>
        </w:rPr>
        <w:t xml:space="preserve">. All these actions are geared toward effectively handling future war threats and emergencies. And all these steps, as pointed out by China’s Defense White Paper, have been taken in line with the country’s pledge never to be the first to resort to nuclear weapons (Information Office of the State Council (China) 2013, 12). In short, the no-first-use policy keeps China out of an arms race with other states, and this healthy mindset allows China to proceed with its nuclear modernization programs at a more measured and unruffled pace, in conformity with its national defense needs and within the limits of its overall national strength. </w:t>
      </w:r>
    </w:p>
    <w:p w14:paraId="47AC37A2" w14:textId="77777777" w:rsidR="00356781" w:rsidRDefault="00356781" w:rsidP="00356781"/>
    <w:p w14:paraId="34DF2CA0" w14:textId="77777777" w:rsidR="00356781" w:rsidRDefault="00356781" w:rsidP="00356781">
      <w:pPr>
        <w:pStyle w:val="Heading4"/>
        <w:shd w:val="clear" w:color="auto" w:fill="FFFFFF"/>
        <w:spacing w:line="278" w:lineRule="atLeast"/>
        <w:rPr>
          <w:rFonts w:cs="Arial"/>
          <w:color w:val="000000"/>
        </w:rPr>
      </w:pPr>
      <w:r>
        <w:rPr>
          <w:rFonts w:cs="Arial"/>
          <w:color w:val="000000"/>
        </w:rPr>
        <w:t>Proven by when they had the most military power in the last 20 years and turned to cooperation.</w:t>
      </w:r>
    </w:p>
    <w:p w14:paraId="70BFC9BE" w14:textId="77777777" w:rsidR="00356781" w:rsidRDefault="00356781" w:rsidP="00356781">
      <w:pPr>
        <w:shd w:val="clear" w:color="auto" w:fill="FFFFFF"/>
        <w:spacing w:line="235" w:lineRule="atLeast"/>
        <w:rPr>
          <w:color w:val="000000"/>
        </w:rPr>
      </w:pPr>
      <w:r>
        <w:rPr>
          <w:color w:val="000000"/>
        </w:rPr>
        <w:t>Klaus Heinrich </w:t>
      </w:r>
      <w:r w:rsidRPr="007B01D0">
        <w:rPr>
          <w:rStyle w:val="Style13ptBold"/>
        </w:rPr>
        <w:t>Raditio 19</w:t>
      </w:r>
      <w:r>
        <w:rPr>
          <w:color w:val="000000"/>
        </w:rPr>
        <w:t>. IR Prof @ University of Sydney. 2019. “Conclusion.” Understanding China’s Behaviour in the South China Sea, Springer Singapore, pp. 185–190. Crossref, doi:10.1007/978-981-13-1283-0_8.</w:t>
      </w:r>
    </w:p>
    <w:p w14:paraId="08AB7324" w14:textId="77777777" w:rsidR="00356781" w:rsidRPr="004937BF" w:rsidRDefault="00356781" w:rsidP="00356781">
      <w:r w:rsidRPr="00551056">
        <w:rPr>
          <w:rStyle w:val="StyleUnderline"/>
        </w:rPr>
        <w:t>The</w:t>
      </w:r>
      <w:r w:rsidRPr="00551056">
        <w:rPr>
          <w:sz w:val="16"/>
        </w:rPr>
        <w:t xml:space="preserve"> </w:t>
      </w:r>
      <w:r w:rsidRPr="00551056">
        <w:rPr>
          <w:rStyle w:val="Emphasis"/>
        </w:rPr>
        <w:t xml:space="preserve">main </w:t>
      </w:r>
      <w:r w:rsidRPr="00810CE3">
        <w:rPr>
          <w:rStyle w:val="Emphasis"/>
          <w:highlight w:val="cyan"/>
        </w:rPr>
        <w:t>findings</w:t>
      </w:r>
      <w:r w:rsidRPr="00810CE3">
        <w:rPr>
          <w:sz w:val="16"/>
          <w:highlight w:val="cyan"/>
        </w:rPr>
        <w:t xml:space="preserve"> </w:t>
      </w:r>
      <w:r w:rsidRPr="008A6BBD">
        <w:rPr>
          <w:rStyle w:val="StyleUnderline"/>
        </w:rPr>
        <w:t>of this thesis</w:t>
      </w:r>
      <w:r w:rsidRPr="00551056">
        <w:rPr>
          <w:rStyle w:val="StyleUnderline"/>
        </w:rPr>
        <w:t xml:space="preserve"> </w:t>
      </w:r>
      <w:r w:rsidRPr="00810CE3">
        <w:rPr>
          <w:rStyle w:val="StyleUnderline"/>
          <w:highlight w:val="cyan"/>
        </w:rPr>
        <w:t xml:space="preserve">show </w:t>
      </w:r>
      <w:r w:rsidRPr="00810CE3">
        <w:rPr>
          <w:rStyle w:val="Emphasis"/>
          <w:highlight w:val="cyan"/>
        </w:rPr>
        <w:t>strong support for defensive realism</w:t>
      </w:r>
      <w:r w:rsidRPr="00551056">
        <w:rPr>
          <w:rStyle w:val="Emphasis"/>
        </w:rPr>
        <w:t xml:space="preserve"> theory</w:t>
      </w:r>
      <w:r w:rsidRPr="00551056">
        <w:rPr>
          <w:rStyle w:val="StyleUnderline"/>
        </w:rPr>
        <w:t>. During the period of</w:t>
      </w:r>
      <w:r w:rsidRPr="00551056">
        <w:rPr>
          <w:sz w:val="16"/>
        </w:rPr>
        <w:t xml:space="preserve"> </w:t>
      </w:r>
      <w:r w:rsidRPr="00551056">
        <w:rPr>
          <w:rStyle w:val="Emphasis"/>
        </w:rPr>
        <w:t>de-escalation</w:t>
      </w:r>
      <w:r w:rsidRPr="00551056">
        <w:rPr>
          <w:sz w:val="16"/>
        </w:rPr>
        <w:t xml:space="preserve"> (19</w:t>
      </w:r>
      <w:r w:rsidRPr="00810CE3">
        <w:rPr>
          <w:rStyle w:val="Emphasis"/>
          <w:highlight w:val="cyan"/>
        </w:rPr>
        <w:t>95</w:t>
      </w:r>
      <w:r w:rsidRPr="00810CE3">
        <w:rPr>
          <w:rStyle w:val="StyleUnderline"/>
          <w:highlight w:val="cyan"/>
        </w:rPr>
        <w:t xml:space="preserve"> until</w:t>
      </w:r>
      <w:r w:rsidRPr="00551056">
        <w:rPr>
          <w:sz w:val="16"/>
        </w:rPr>
        <w:t xml:space="preserve"> between 2007 and 20</w:t>
      </w:r>
      <w:r w:rsidRPr="00810CE3">
        <w:rPr>
          <w:rStyle w:val="Emphasis"/>
          <w:highlight w:val="cyan"/>
        </w:rPr>
        <w:t>09</w:t>
      </w:r>
      <w:r w:rsidRPr="00551056">
        <w:rPr>
          <w:sz w:val="16"/>
        </w:rPr>
        <w:t xml:space="preserve">), </w:t>
      </w:r>
      <w:r w:rsidRPr="00810CE3">
        <w:rPr>
          <w:rStyle w:val="StyleUnderline"/>
          <w:highlight w:val="cyan"/>
        </w:rPr>
        <w:t xml:space="preserve">China had the </w:t>
      </w:r>
      <w:r w:rsidRPr="00810CE3">
        <w:rPr>
          <w:rStyle w:val="Emphasis"/>
          <w:highlight w:val="cyan"/>
        </w:rPr>
        <w:t>most</w:t>
      </w:r>
      <w:r w:rsidRPr="00551056">
        <w:rPr>
          <w:rStyle w:val="StyleUnderline"/>
        </w:rPr>
        <w:t xml:space="preserve"> advanced </w:t>
      </w:r>
      <w:r w:rsidRPr="00810CE3">
        <w:rPr>
          <w:rStyle w:val="Emphasis"/>
          <w:highlight w:val="cyan"/>
        </w:rPr>
        <w:t>military power</w:t>
      </w:r>
      <w:r w:rsidRPr="00551056">
        <w:rPr>
          <w:rStyle w:val="StyleUnderline"/>
        </w:rPr>
        <w:t xml:space="preserve"> compared to other SCS claimants. </w:t>
      </w:r>
      <w:r w:rsidRPr="00810CE3">
        <w:rPr>
          <w:rStyle w:val="StyleUnderline"/>
          <w:highlight w:val="cyan"/>
        </w:rPr>
        <w:t>However,</w:t>
      </w:r>
      <w:r w:rsidRPr="00810CE3">
        <w:rPr>
          <w:sz w:val="16"/>
          <w:highlight w:val="cyan"/>
        </w:rPr>
        <w:t xml:space="preserve"> </w:t>
      </w:r>
      <w:r w:rsidRPr="00810CE3">
        <w:rPr>
          <w:rStyle w:val="Emphasis"/>
          <w:highlight w:val="cyan"/>
        </w:rPr>
        <w:t>instead of</w:t>
      </w:r>
      <w:r w:rsidRPr="00551056">
        <w:rPr>
          <w:rStyle w:val="Emphasis"/>
        </w:rPr>
        <w:t xml:space="preserve"> using </w:t>
      </w:r>
      <w:r w:rsidRPr="00810CE3">
        <w:rPr>
          <w:rStyle w:val="Emphasis"/>
          <w:highlight w:val="cyan"/>
        </w:rPr>
        <w:t>force</w:t>
      </w:r>
      <w:r w:rsidRPr="00551056">
        <w:rPr>
          <w:rStyle w:val="StyleUnderline"/>
        </w:rPr>
        <w:t>, China</w:t>
      </w:r>
      <w:r w:rsidRPr="00551056">
        <w:rPr>
          <w:sz w:val="16"/>
        </w:rPr>
        <w:t xml:space="preserve"> </w:t>
      </w:r>
      <w:r w:rsidRPr="00810CE3">
        <w:rPr>
          <w:rStyle w:val="Emphasis"/>
          <w:highlight w:val="cyan"/>
        </w:rPr>
        <w:t>extended</w:t>
      </w:r>
      <w:r w:rsidRPr="00551056">
        <w:rPr>
          <w:rStyle w:val="Emphasis"/>
        </w:rPr>
        <w:t xml:space="preserve"> its </w:t>
      </w:r>
      <w:r w:rsidRPr="00810CE3">
        <w:rPr>
          <w:rStyle w:val="Emphasis"/>
          <w:highlight w:val="cyan"/>
        </w:rPr>
        <w:t>coop</w:t>
      </w:r>
      <w:r w:rsidRPr="00551056">
        <w:rPr>
          <w:rStyle w:val="StyleUnderline"/>
        </w:rPr>
        <w:t>erative behaviour</w:t>
      </w:r>
      <w:r w:rsidRPr="00551056">
        <w:rPr>
          <w:sz w:val="16"/>
        </w:rPr>
        <w:t xml:space="preserve"> </w:t>
      </w:r>
      <w:r w:rsidRPr="00551056">
        <w:rPr>
          <w:rStyle w:val="StyleUnderline"/>
        </w:rPr>
        <w:t>which was successful in</w:t>
      </w:r>
      <w:r w:rsidRPr="00551056">
        <w:rPr>
          <w:sz w:val="16"/>
        </w:rPr>
        <w:t xml:space="preserve"> </w:t>
      </w:r>
      <w:r w:rsidRPr="00810CE3">
        <w:rPr>
          <w:rStyle w:val="Emphasis"/>
          <w:highlight w:val="cyan"/>
        </w:rPr>
        <w:t>de-escalating</w:t>
      </w:r>
      <w:r w:rsidRPr="00551056">
        <w:rPr>
          <w:sz w:val="16"/>
        </w:rPr>
        <w:t xml:space="preserve"> the </w:t>
      </w:r>
      <w:r w:rsidRPr="00810CE3">
        <w:rPr>
          <w:rStyle w:val="Emphasis"/>
          <w:highlight w:val="cyan"/>
        </w:rPr>
        <w:t>SCS tension</w:t>
      </w:r>
      <w:r w:rsidRPr="00551056">
        <w:rPr>
          <w:rStyle w:val="StyleUnderline"/>
        </w:rPr>
        <w:t xml:space="preserve">. China demonstrated its </w:t>
      </w:r>
      <w:r w:rsidRPr="00551056">
        <w:rPr>
          <w:rStyle w:val="Emphasis"/>
        </w:rPr>
        <w:t>serious commitment to stabilising the region</w:t>
      </w:r>
      <w:r w:rsidRPr="00551056">
        <w:rPr>
          <w:sz w:val="16"/>
        </w:rPr>
        <w:t xml:space="preserve"> </w:t>
      </w:r>
      <w:r w:rsidRPr="00551056">
        <w:rPr>
          <w:rStyle w:val="StyleUnderline"/>
        </w:rPr>
        <w:t xml:space="preserve">by </w:t>
      </w:r>
      <w:r w:rsidRPr="00810CE3">
        <w:rPr>
          <w:rStyle w:val="StyleUnderline"/>
          <w:highlight w:val="cyan"/>
        </w:rPr>
        <w:t>participating in</w:t>
      </w:r>
      <w:r w:rsidRPr="00551056">
        <w:rPr>
          <w:rStyle w:val="StyleUnderline"/>
        </w:rPr>
        <w:t xml:space="preserve"> several multilateral </w:t>
      </w:r>
      <w:r w:rsidRPr="00810CE3">
        <w:rPr>
          <w:rStyle w:val="Emphasis"/>
          <w:highlight w:val="cyan"/>
        </w:rPr>
        <w:t>agreements</w:t>
      </w:r>
      <w:r w:rsidRPr="00551056">
        <w:rPr>
          <w:sz w:val="16"/>
        </w:rPr>
        <w:t xml:space="preserve">: the 2002 DoC, the ASEAN TAC in 2003, and the JMSU in 2005. </w:t>
      </w:r>
      <w:r w:rsidRPr="00810CE3">
        <w:rPr>
          <w:rStyle w:val="StyleUnderline"/>
          <w:highlight w:val="cyan"/>
        </w:rPr>
        <w:t xml:space="preserve">This </w:t>
      </w:r>
      <w:r w:rsidRPr="00551056">
        <w:rPr>
          <w:rStyle w:val="StyleUnderline"/>
        </w:rPr>
        <w:t xml:space="preserve">fact </w:t>
      </w:r>
      <w:r w:rsidRPr="00810CE3">
        <w:rPr>
          <w:rStyle w:val="StyleUnderline"/>
          <w:highlight w:val="cyan"/>
        </w:rPr>
        <w:t xml:space="preserve">is at </w:t>
      </w:r>
      <w:r w:rsidRPr="00810CE3">
        <w:rPr>
          <w:rStyle w:val="Emphasis"/>
          <w:highlight w:val="cyan"/>
        </w:rPr>
        <w:t>odds</w:t>
      </w:r>
      <w:r w:rsidRPr="00810CE3">
        <w:rPr>
          <w:rStyle w:val="StyleUnderline"/>
          <w:highlight w:val="cyan"/>
        </w:rPr>
        <w:t xml:space="preserve"> with</w:t>
      </w:r>
      <w:r w:rsidRPr="00551056">
        <w:rPr>
          <w:rStyle w:val="StyleUnderline"/>
        </w:rPr>
        <w:t xml:space="preserve"> the </w:t>
      </w:r>
      <w:r w:rsidRPr="00810CE3">
        <w:rPr>
          <w:rStyle w:val="StyleUnderline"/>
          <w:highlight w:val="cyan"/>
        </w:rPr>
        <w:t>offensive realism</w:t>
      </w:r>
      <w:r w:rsidRPr="00551056">
        <w:rPr>
          <w:rStyle w:val="StyleUnderline"/>
        </w:rPr>
        <w:t xml:space="preserve"> assumption that suggests China will pursue hegemonic ambition to resolve its dispute</w:t>
      </w:r>
      <w:r w:rsidRPr="00551056">
        <w:rPr>
          <w:sz w:val="16"/>
        </w:rPr>
        <w:t xml:space="preserve"> with other claimants.1 </w:t>
      </w:r>
    </w:p>
    <w:p w14:paraId="346CDBF5" w14:textId="77777777" w:rsidR="00356781" w:rsidRPr="003E02D6" w:rsidRDefault="00356781" w:rsidP="00356781"/>
    <w:p w14:paraId="4F3F2277" w14:textId="77777777" w:rsidR="00356781" w:rsidRDefault="00356781" w:rsidP="00356781">
      <w:pPr>
        <w:pStyle w:val="Heading3"/>
      </w:pPr>
      <w:r>
        <w:t>--2NC---AT: Russia</w:t>
      </w:r>
    </w:p>
    <w:p w14:paraId="441A0E9D" w14:textId="77777777" w:rsidR="00356781" w:rsidRPr="007153EA" w:rsidRDefault="00356781" w:rsidP="00356781">
      <w:pPr>
        <w:pStyle w:val="Heading4"/>
        <w:rPr>
          <w:rStyle w:val="Style13ptBold"/>
        </w:rPr>
      </w:pPr>
      <w:r w:rsidRPr="007153EA">
        <w:t>Russia lacks the will and capacity for broad conquest</w:t>
      </w:r>
      <w:r>
        <w:t>---they’re defensively responding to threat perceptions</w:t>
      </w:r>
    </w:p>
    <w:p w14:paraId="36AF7FA4" w14:textId="77777777" w:rsidR="00356781" w:rsidRPr="007153EA" w:rsidRDefault="00356781" w:rsidP="00356781">
      <w:r w:rsidRPr="007153EA">
        <w:t xml:space="preserve">Ted </w:t>
      </w:r>
      <w:r w:rsidRPr="007153EA">
        <w:rPr>
          <w:rStyle w:val="Style13ptBold"/>
        </w:rPr>
        <w:t>Carpenter 18</w:t>
      </w:r>
      <w:r w:rsidRPr="007153EA">
        <w:t xml:space="preserve"> </w:t>
      </w:r>
      <w:r>
        <w:t>[</w:t>
      </w:r>
      <w:r w:rsidRPr="007153EA">
        <w:t xml:space="preserve">Ted Galen Carpenter, a senior fellow in defense and foreign policy studies at the Cato Institute and a contributing editor at the National Interest, is the author of 10 books, the contributing editor of 10 books, and the author of more than 700 articles on international affairs. 7-28-2018. “Russia Is Not the Soviet Union.” </w:t>
      </w:r>
      <w:hyperlink r:id="rId18" w:history="1">
        <w:r w:rsidRPr="001D75EE">
          <w:rPr>
            <w:rStyle w:val="Hyperlink"/>
          </w:rPr>
          <w:t>https://nationalinterest.org/feature/russia-not-soviet-union-27041]//JM</w:t>
        </w:r>
      </w:hyperlink>
    </w:p>
    <w:p w14:paraId="05C091EB" w14:textId="77777777" w:rsidR="00356781" w:rsidRPr="009E6EA1" w:rsidRDefault="00356781" w:rsidP="00356781">
      <w:pPr>
        <w:rPr>
          <w:rFonts w:asciiTheme="majorHAnsi" w:hAnsiTheme="majorHAnsi" w:cstheme="majorHAnsi"/>
          <w:sz w:val="16"/>
        </w:rPr>
      </w:pPr>
      <w:r w:rsidRPr="009E6EA1">
        <w:rPr>
          <w:rFonts w:asciiTheme="majorHAnsi" w:hAnsiTheme="majorHAnsi" w:cstheme="majorHAnsi"/>
          <w:sz w:val="16"/>
        </w:rPr>
        <w:t xml:space="preserve">The bottom line is that </w:t>
      </w:r>
      <w:r w:rsidRPr="00810CE3">
        <w:rPr>
          <w:rStyle w:val="StyleUnderline"/>
          <w:rFonts w:asciiTheme="majorHAnsi" w:hAnsiTheme="majorHAnsi" w:cstheme="majorHAnsi"/>
          <w:highlight w:val="cyan"/>
        </w:rPr>
        <w:t xml:space="preserve">Russia is a </w:t>
      </w:r>
      <w:r w:rsidRPr="00810CE3">
        <w:rPr>
          <w:rStyle w:val="Emphasis"/>
          <w:rFonts w:asciiTheme="majorHAnsi" w:hAnsiTheme="majorHAnsi" w:cstheme="majorHAnsi"/>
          <w:highlight w:val="cyan"/>
        </w:rPr>
        <w:t>conventional</w:t>
      </w:r>
      <w:r w:rsidRPr="009E6EA1">
        <w:rPr>
          <w:rStyle w:val="Emphasis"/>
          <w:rFonts w:asciiTheme="majorHAnsi" w:hAnsiTheme="majorHAnsi" w:cstheme="majorHAnsi"/>
        </w:rPr>
        <w:t xml:space="preserve">, somewhat </w:t>
      </w:r>
      <w:r w:rsidRPr="00810CE3">
        <w:rPr>
          <w:rStyle w:val="Emphasis"/>
          <w:rFonts w:asciiTheme="majorHAnsi" w:hAnsiTheme="majorHAnsi" w:cstheme="majorHAnsi"/>
          <w:highlight w:val="cyan"/>
        </w:rPr>
        <w:t>conservative, power</w:t>
      </w:r>
      <w:r w:rsidRPr="00810CE3">
        <w:rPr>
          <w:rStyle w:val="StyleUnderline"/>
          <w:rFonts w:asciiTheme="majorHAnsi" w:hAnsiTheme="majorHAnsi" w:cstheme="majorHAnsi"/>
          <w:highlight w:val="cyan"/>
        </w:rPr>
        <w:t>, whereas the Soviet Union was a messianic, totalitarian power</w:t>
      </w:r>
      <w:r w:rsidRPr="009E6EA1">
        <w:rPr>
          <w:rStyle w:val="StyleUnderline"/>
          <w:rFonts w:asciiTheme="majorHAnsi" w:hAnsiTheme="majorHAnsi" w:cstheme="majorHAnsi"/>
        </w:rPr>
        <w:t xml:space="preserve">. </w:t>
      </w:r>
      <w:r w:rsidRPr="009E6EA1">
        <w:rPr>
          <w:rFonts w:asciiTheme="majorHAnsi" w:hAnsiTheme="majorHAnsi" w:cstheme="majorHAnsi"/>
          <w:sz w:val="16"/>
        </w:rPr>
        <w:t xml:space="preserve">That’s a </w:t>
      </w:r>
      <w:r w:rsidRPr="009E6EA1">
        <w:rPr>
          <w:rStyle w:val="StyleUnderline"/>
          <w:rFonts w:asciiTheme="majorHAnsi" w:hAnsiTheme="majorHAnsi" w:cstheme="majorHAnsi"/>
        </w:rPr>
        <w:t>rather large and significant difference</w:t>
      </w:r>
      <w:r w:rsidRPr="009E6EA1">
        <w:rPr>
          <w:rFonts w:asciiTheme="majorHAnsi" w:hAnsiTheme="majorHAnsi" w:cstheme="majorHAnsi"/>
          <w:sz w:val="16"/>
        </w:rPr>
        <w:t>, and U.S. policy needs to reflect that realization.</w:t>
      </w:r>
    </w:p>
    <w:p w14:paraId="47AAA7F5" w14:textId="77777777" w:rsidR="00356781" w:rsidRPr="009E6EA1" w:rsidRDefault="00356781" w:rsidP="00356781">
      <w:pPr>
        <w:rPr>
          <w:rStyle w:val="Emphasis"/>
          <w:rFonts w:asciiTheme="majorHAnsi" w:hAnsiTheme="majorHAnsi" w:cstheme="majorHAnsi"/>
        </w:rPr>
      </w:pPr>
      <w:r w:rsidRPr="009E6EA1">
        <w:rPr>
          <w:rFonts w:asciiTheme="majorHAnsi" w:hAnsiTheme="majorHAnsi" w:cstheme="majorHAnsi"/>
          <w:sz w:val="16"/>
        </w:rPr>
        <w:t xml:space="preserve">An equally crucial difference is that </w:t>
      </w:r>
      <w:r w:rsidRPr="00810CE3">
        <w:rPr>
          <w:rStyle w:val="StyleUnderline"/>
          <w:rFonts w:asciiTheme="majorHAnsi" w:hAnsiTheme="majorHAnsi" w:cstheme="majorHAnsi"/>
          <w:highlight w:val="cyan"/>
        </w:rPr>
        <w:t xml:space="preserve">the Soviet Union </w:t>
      </w:r>
      <w:r w:rsidRPr="009E6EA1">
        <w:rPr>
          <w:rStyle w:val="StyleUnderline"/>
          <w:rFonts w:asciiTheme="majorHAnsi" w:hAnsiTheme="majorHAnsi" w:cstheme="majorHAnsi"/>
        </w:rPr>
        <w:t>was a global power</w:t>
      </w:r>
      <w:r w:rsidRPr="009E6EA1">
        <w:rPr>
          <w:rFonts w:asciiTheme="majorHAnsi" w:hAnsiTheme="majorHAnsi" w:cstheme="majorHAnsi"/>
          <w:sz w:val="16"/>
        </w:rPr>
        <w:t xml:space="preserve"> (and, for a time, arguably a superpower) </w:t>
      </w:r>
      <w:r w:rsidRPr="009E6EA1">
        <w:rPr>
          <w:rStyle w:val="StyleUnderline"/>
          <w:rFonts w:asciiTheme="majorHAnsi" w:hAnsiTheme="majorHAnsi" w:cstheme="majorHAnsi"/>
        </w:rPr>
        <w:t xml:space="preserve">with global ambitions and capabilities to match. It </w:t>
      </w:r>
      <w:r w:rsidRPr="00810CE3">
        <w:rPr>
          <w:rStyle w:val="StyleUnderline"/>
          <w:rFonts w:asciiTheme="majorHAnsi" w:hAnsiTheme="majorHAnsi" w:cstheme="majorHAnsi"/>
          <w:highlight w:val="cyan"/>
        </w:rPr>
        <w:t>controlled an empire in Eastern Europe and cultivated allies</w:t>
      </w:r>
      <w:r w:rsidRPr="009E6EA1">
        <w:rPr>
          <w:rStyle w:val="StyleUnderline"/>
          <w:rFonts w:asciiTheme="majorHAnsi" w:hAnsiTheme="majorHAnsi" w:cstheme="majorHAnsi"/>
        </w:rPr>
        <w:t xml:space="preserve"> and clients </w:t>
      </w:r>
      <w:r w:rsidRPr="00810CE3">
        <w:rPr>
          <w:rStyle w:val="StyleUnderline"/>
          <w:rFonts w:asciiTheme="majorHAnsi" w:hAnsiTheme="majorHAnsi" w:cstheme="majorHAnsi"/>
          <w:highlight w:val="cyan"/>
        </w:rPr>
        <w:t>around the world</w:t>
      </w:r>
      <w:r w:rsidRPr="009E6EA1">
        <w:rPr>
          <w:rStyle w:val="StyleUnderline"/>
          <w:rFonts w:asciiTheme="majorHAnsi" w:hAnsiTheme="majorHAnsi" w:cstheme="majorHAnsi"/>
        </w:rPr>
        <w:t>,</w:t>
      </w:r>
      <w:r w:rsidRPr="009E6EA1">
        <w:rPr>
          <w:rFonts w:asciiTheme="majorHAnsi" w:hAnsiTheme="majorHAnsi" w:cstheme="majorHAnsi"/>
          <w:sz w:val="16"/>
        </w:rPr>
        <w:t xml:space="preserve"> including in such far-flung places as Cuba, Vietnam, and Angola. The USSR also intensely contested the United States for influence in all of those areas. </w:t>
      </w:r>
      <w:r w:rsidRPr="00810CE3">
        <w:rPr>
          <w:rStyle w:val="StyleUnderline"/>
          <w:rFonts w:asciiTheme="majorHAnsi" w:hAnsiTheme="majorHAnsi" w:cstheme="majorHAnsi"/>
          <w:highlight w:val="cyan"/>
        </w:rPr>
        <w:t>Conversely, Russia is</w:t>
      </w:r>
      <w:r w:rsidRPr="009E6EA1">
        <w:rPr>
          <w:rStyle w:val="StyleUnderline"/>
          <w:rFonts w:asciiTheme="majorHAnsi" w:hAnsiTheme="majorHAnsi" w:cstheme="majorHAnsi"/>
        </w:rPr>
        <w:t xml:space="preserve"> merely </w:t>
      </w:r>
      <w:r w:rsidRPr="00810CE3">
        <w:rPr>
          <w:rStyle w:val="StyleUnderline"/>
          <w:rFonts w:asciiTheme="majorHAnsi" w:hAnsiTheme="majorHAnsi" w:cstheme="majorHAnsi"/>
          <w:highlight w:val="cyan"/>
        </w:rPr>
        <w:t>a regional power</w:t>
      </w:r>
      <w:r w:rsidRPr="009E6EA1">
        <w:rPr>
          <w:rStyle w:val="StyleUnderline"/>
          <w:rFonts w:asciiTheme="majorHAnsi" w:hAnsiTheme="majorHAnsi" w:cstheme="majorHAnsi"/>
        </w:rPr>
        <w:t xml:space="preserve"> with very limited extra-regional reach</w:t>
      </w:r>
      <w:r w:rsidRPr="009E6EA1">
        <w:rPr>
          <w:rFonts w:asciiTheme="majorHAnsi" w:hAnsiTheme="majorHAnsi" w:cstheme="majorHAnsi"/>
          <w:sz w:val="16"/>
        </w:rPr>
        <w:t xml:space="preserve">. The </w:t>
      </w:r>
      <w:r w:rsidRPr="009E6EA1">
        <w:rPr>
          <w:rStyle w:val="StyleUnderline"/>
          <w:rFonts w:asciiTheme="majorHAnsi" w:hAnsiTheme="majorHAnsi" w:cstheme="majorHAnsi"/>
        </w:rPr>
        <w:t xml:space="preserve">Kremlin’s ambitions are </w:t>
      </w:r>
      <w:r w:rsidRPr="00810CE3">
        <w:rPr>
          <w:rStyle w:val="StyleUnderline"/>
          <w:rFonts w:asciiTheme="majorHAnsi" w:hAnsiTheme="majorHAnsi" w:cstheme="majorHAnsi"/>
          <w:highlight w:val="cyan"/>
        </w:rPr>
        <w:t>focused heavily on</w:t>
      </w:r>
      <w:r w:rsidRPr="009E6EA1">
        <w:rPr>
          <w:rStyle w:val="StyleUnderline"/>
          <w:rFonts w:asciiTheme="majorHAnsi" w:hAnsiTheme="majorHAnsi" w:cstheme="majorHAnsi"/>
        </w:rPr>
        <w:t xml:space="preserve"> the near abroad, aimed at </w:t>
      </w:r>
      <w:r w:rsidRPr="00810CE3">
        <w:rPr>
          <w:rStyle w:val="Emphasis"/>
          <w:rFonts w:asciiTheme="majorHAnsi" w:hAnsiTheme="majorHAnsi" w:cstheme="majorHAnsi"/>
          <w:highlight w:val="cyan"/>
        </w:rPr>
        <w:t>trying to block the eastward creep of</w:t>
      </w:r>
      <w:r w:rsidRPr="009E6EA1">
        <w:rPr>
          <w:rFonts w:asciiTheme="majorHAnsi" w:hAnsiTheme="majorHAnsi" w:cstheme="majorHAnsi"/>
          <w:sz w:val="16"/>
        </w:rPr>
        <w:t xml:space="preserve"> the North Atlantic Treaty Organization </w:t>
      </w:r>
      <w:r w:rsidRPr="009E6EA1">
        <w:rPr>
          <w:rStyle w:val="StyleUnderline"/>
          <w:rFonts w:asciiTheme="majorHAnsi" w:hAnsiTheme="majorHAnsi" w:cstheme="majorHAnsi"/>
        </w:rPr>
        <w:t>(</w:t>
      </w:r>
      <w:r w:rsidRPr="00810CE3">
        <w:rPr>
          <w:rStyle w:val="Emphasis"/>
          <w:rFonts w:asciiTheme="majorHAnsi" w:hAnsiTheme="majorHAnsi" w:cstheme="majorHAnsi"/>
          <w:highlight w:val="cyan"/>
        </w:rPr>
        <w:t>NATO</w:t>
      </w:r>
      <w:r w:rsidRPr="00810CE3">
        <w:rPr>
          <w:rStyle w:val="StyleUnderline"/>
          <w:rFonts w:asciiTheme="majorHAnsi" w:hAnsiTheme="majorHAnsi" w:cstheme="majorHAnsi"/>
          <w:highlight w:val="cyan"/>
        </w:rPr>
        <w:t>) and</w:t>
      </w:r>
      <w:r w:rsidRPr="009E6EA1">
        <w:rPr>
          <w:rStyle w:val="StyleUnderline"/>
          <w:rFonts w:asciiTheme="majorHAnsi" w:hAnsiTheme="majorHAnsi" w:cstheme="majorHAnsi"/>
        </w:rPr>
        <w:t xml:space="preserve"> the </w:t>
      </w:r>
      <w:r w:rsidRPr="00810CE3">
        <w:rPr>
          <w:rStyle w:val="StyleUnderline"/>
          <w:rFonts w:asciiTheme="majorHAnsi" w:hAnsiTheme="majorHAnsi" w:cstheme="majorHAnsi"/>
          <w:highlight w:val="cyan"/>
        </w:rPr>
        <w:t>U.S.-led intrusion into Russia’s core security zone</w:t>
      </w:r>
      <w:r w:rsidRPr="009E6EA1">
        <w:rPr>
          <w:rFonts w:asciiTheme="majorHAnsi" w:hAnsiTheme="majorHAnsi" w:cstheme="majorHAnsi"/>
          <w:sz w:val="16"/>
        </w:rPr>
        <w:t xml:space="preserve">. The </w:t>
      </w:r>
      <w:r w:rsidRPr="009E6EA1">
        <w:rPr>
          <w:rStyle w:val="Emphasis"/>
          <w:rFonts w:asciiTheme="majorHAnsi" w:hAnsiTheme="majorHAnsi" w:cstheme="majorHAnsi"/>
        </w:rPr>
        <w:t xml:space="preserve">orientation seems </w:t>
      </w:r>
      <w:r w:rsidRPr="00810CE3">
        <w:rPr>
          <w:rStyle w:val="Emphasis"/>
          <w:rFonts w:asciiTheme="majorHAnsi" w:hAnsiTheme="majorHAnsi" w:cstheme="majorHAnsi"/>
          <w:highlight w:val="cyan"/>
        </w:rPr>
        <w:t>far more defensive than offensive.</w:t>
      </w:r>
    </w:p>
    <w:p w14:paraId="78FA35B2" w14:textId="77777777" w:rsidR="00356781" w:rsidRPr="009E6EA1" w:rsidRDefault="00356781" w:rsidP="00356781">
      <w:pPr>
        <w:rPr>
          <w:rFonts w:asciiTheme="majorHAnsi" w:hAnsiTheme="majorHAnsi" w:cstheme="majorHAnsi"/>
          <w:sz w:val="16"/>
        </w:rPr>
      </w:pPr>
      <w:r w:rsidRPr="009E6EA1">
        <w:rPr>
          <w:rFonts w:asciiTheme="majorHAnsi" w:hAnsiTheme="majorHAnsi" w:cstheme="majorHAnsi"/>
          <w:sz w:val="16"/>
        </w:rPr>
        <w:t xml:space="preserve">It </w:t>
      </w:r>
      <w:r w:rsidRPr="009E6EA1">
        <w:rPr>
          <w:rStyle w:val="StyleUnderline"/>
          <w:rFonts w:asciiTheme="majorHAnsi" w:hAnsiTheme="majorHAnsi" w:cstheme="majorHAnsi"/>
        </w:rPr>
        <w:t xml:space="preserve">would be </w:t>
      </w:r>
      <w:r w:rsidRPr="00810CE3">
        <w:rPr>
          <w:rStyle w:val="StyleUnderline"/>
          <w:rFonts w:asciiTheme="majorHAnsi" w:hAnsiTheme="majorHAnsi" w:cstheme="majorHAnsi"/>
          <w:highlight w:val="cyan"/>
        </w:rPr>
        <w:t xml:space="preserve">difficult for Russia to execute </w:t>
      </w:r>
      <w:r w:rsidRPr="009E6EA1">
        <w:rPr>
          <w:rStyle w:val="StyleUnderline"/>
          <w:rFonts w:asciiTheme="majorHAnsi" w:hAnsiTheme="majorHAnsi" w:cstheme="majorHAnsi"/>
        </w:rPr>
        <w:t xml:space="preserve">anything more than a very geographically limited </w:t>
      </w:r>
      <w:r w:rsidRPr="00810CE3">
        <w:rPr>
          <w:rStyle w:val="StyleUnderline"/>
          <w:rFonts w:asciiTheme="majorHAnsi" w:hAnsiTheme="majorHAnsi" w:cstheme="majorHAnsi"/>
          <w:highlight w:val="cyan"/>
        </w:rPr>
        <w:t>expansionist agenda, even if it has one</w:t>
      </w:r>
      <w:r w:rsidRPr="00810CE3">
        <w:rPr>
          <w:rFonts w:asciiTheme="majorHAnsi" w:hAnsiTheme="majorHAnsi" w:cstheme="majorHAnsi"/>
          <w:sz w:val="16"/>
          <w:highlight w:val="cyan"/>
        </w:rPr>
        <w:t>.</w:t>
      </w:r>
      <w:r w:rsidRPr="009E6EA1">
        <w:rPr>
          <w:rFonts w:asciiTheme="majorHAnsi" w:hAnsiTheme="majorHAnsi" w:cstheme="majorHAnsi"/>
          <w:sz w:val="16"/>
        </w:rPr>
        <w:t xml:space="preserve"> The </w:t>
      </w:r>
      <w:r w:rsidRPr="009E6EA1">
        <w:rPr>
          <w:rStyle w:val="StyleUnderline"/>
          <w:rFonts w:asciiTheme="majorHAnsi" w:hAnsiTheme="majorHAnsi" w:cstheme="majorHAnsi"/>
        </w:rPr>
        <w:t>Soviet Union was the world’s number two economic power</w:t>
      </w:r>
      <w:r w:rsidRPr="009E6EA1">
        <w:rPr>
          <w:rFonts w:asciiTheme="majorHAnsi" w:hAnsiTheme="majorHAnsi" w:cstheme="majorHAnsi"/>
          <w:sz w:val="16"/>
        </w:rPr>
        <w:t xml:space="preserve">, second only to the United States. </w:t>
      </w:r>
      <w:r w:rsidRPr="00810CE3">
        <w:rPr>
          <w:rStyle w:val="StyleUnderline"/>
          <w:rFonts w:asciiTheme="majorHAnsi" w:hAnsiTheme="majorHAnsi" w:cstheme="majorHAnsi"/>
          <w:highlight w:val="cyan"/>
        </w:rPr>
        <w:t>Russia has an economy</w:t>
      </w:r>
      <w:r w:rsidRPr="009E6EA1">
        <w:rPr>
          <w:rStyle w:val="StyleUnderline"/>
          <w:rFonts w:asciiTheme="majorHAnsi" w:hAnsiTheme="majorHAnsi" w:cstheme="majorHAnsi"/>
        </w:rPr>
        <w:t xml:space="preserve"> roughly </w:t>
      </w:r>
      <w:r w:rsidRPr="00810CE3">
        <w:rPr>
          <w:rStyle w:val="StyleUnderline"/>
          <w:rFonts w:asciiTheme="majorHAnsi" w:hAnsiTheme="majorHAnsi" w:cstheme="majorHAnsi"/>
          <w:highlight w:val="cyan"/>
        </w:rPr>
        <w:t>the size of Canada’</w:t>
      </w:r>
      <w:r w:rsidRPr="009E6EA1">
        <w:rPr>
          <w:rStyle w:val="StyleUnderline"/>
          <w:rFonts w:asciiTheme="majorHAnsi" w:hAnsiTheme="majorHAnsi" w:cstheme="majorHAnsi"/>
        </w:rPr>
        <w:t xml:space="preserve">s and is </w:t>
      </w:r>
      <w:r w:rsidRPr="00810CE3">
        <w:rPr>
          <w:rStyle w:val="StyleUnderline"/>
          <w:rFonts w:asciiTheme="majorHAnsi" w:hAnsiTheme="majorHAnsi" w:cstheme="majorHAnsi"/>
          <w:highlight w:val="cyan"/>
        </w:rPr>
        <w:t>no longer</w:t>
      </w:r>
      <w:r w:rsidRPr="009E6EA1">
        <w:rPr>
          <w:rStyle w:val="StyleUnderline"/>
          <w:rFonts w:asciiTheme="majorHAnsi" w:hAnsiTheme="majorHAnsi" w:cstheme="majorHAnsi"/>
        </w:rPr>
        <w:t xml:space="preserve"> ranked even </w:t>
      </w:r>
      <w:r w:rsidRPr="00810CE3">
        <w:rPr>
          <w:rStyle w:val="StyleUnderline"/>
          <w:rFonts w:asciiTheme="majorHAnsi" w:hAnsiTheme="majorHAnsi" w:cstheme="majorHAnsi"/>
          <w:highlight w:val="cyan"/>
        </w:rPr>
        <w:t>in the global top</w:t>
      </w:r>
      <w:r w:rsidRPr="009E6EA1">
        <w:rPr>
          <w:rStyle w:val="StyleUnderline"/>
          <w:rFonts w:asciiTheme="majorHAnsi" w:hAnsiTheme="majorHAnsi" w:cstheme="majorHAnsi"/>
        </w:rPr>
        <w:t xml:space="preserve"> ten.</w:t>
      </w:r>
      <w:r w:rsidRPr="009E6EA1">
        <w:rPr>
          <w:rFonts w:asciiTheme="majorHAnsi" w:hAnsiTheme="majorHAnsi" w:cstheme="majorHAnsi"/>
          <w:sz w:val="16"/>
        </w:rPr>
        <w:t xml:space="preserve"> It also has only three-quarters of the Soviet Union’s territory (much of which is nearly-empty Siberia) and barely half the population of the old USSR. </w:t>
      </w:r>
      <w:r w:rsidRPr="009E6EA1">
        <w:rPr>
          <w:rStyle w:val="StyleUnderline"/>
          <w:rFonts w:asciiTheme="majorHAnsi" w:hAnsiTheme="majorHAnsi" w:cstheme="majorHAnsi"/>
        </w:rPr>
        <w:t xml:space="preserve">If that were not enough, that </w:t>
      </w:r>
      <w:r w:rsidRPr="00810CE3">
        <w:rPr>
          <w:rStyle w:val="StyleUnderline"/>
          <w:rFonts w:asciiTheme="majorHAnsi" w:hAnsiTheme="majorHAnsi" w:cstheme="majorHAnsi"/>
          <w:highlight w:val="cyan"/>
        </w:rPr>
        <w:t>population is shrinking and is afflicted with</w:t>
      </w:r>
      <w:r w:rsidRPr="009E6EA1">
        <w:rPr>
          <w:rStyle w:val="StyleUnderline"/>
          <w:rFonts w:asciiTheme="majorHAnsi" w:hAnsiTheme="majorHAnsi" w:cstheme="majorHAnsi"/>
        </w:rPr>
        <w:t xml:space="preserve"> an assortment of public </w:t>
      </w:r>
      <w:r w:rsidRPr="00810CE3">
        <w:rPr>
          <w:rStyle w:val="StyleUnderline"/>
          <w:rFonts w:asciiTheme="majorHAnsi" w:hAnsiTheme="majorHAnsi" w:cstheme="majorHAnsi"/>
          <w:highlight w:val="cyan"/>
        </w:rPr>
        <w:t>health problems</w:t>
      </w:r>
      <w:r w:rsidRPr="009E6EA1">
        <w:rPr>
          <w:rStyle w:val="StyleUnderline"/>
          <w:rFonts w:asciiTheme="majorHAnsi" w:hAnsiTheme="majorHAnsi" w:cstheme="majorHAnsi"/>
        </w:rPr>
        <w:t xml:space="preserve"> </w:t>
      </w:r>
      <w:r w:rsidRPr="009E6EA1">
        <w:rPr>
          <w:rFonts w:asciiTheme="majorHAnsi" w:hAnsiTheme="majorHAnsi" w:cstheme="majorHAnsi"/>
          <w:sz w:val="16"/>
        </w:rPr>
        <w:t>(especially rampant alcoholism).</w:t>
      </w:r>
    </w:p>
    <w:p w14:paraId="31EAE9BF" w14:textId="77777777" w:rsidR="00356781" w:rsidRDefault="00356781" w:rsidP="00356781">
      <w:pPr>
        <w:rPr>
          <w:rFonts w:asciiTheme="majorHAnsi" w:hAnsiTheme="majorHAnsi" w:cstheme="majorHAnsi"/>
          <w:sz w:val="16"/>
        </w:rPr>
      </w:pPr>
      <w:r w:rsidRPr="009E6EA1">
        <w:rPr>
          <w:rStyle w:val="StyleUnderline"/>
          <w:rFonts w:asciiTheme="majorHAnsi" w:hAnsiTheme="majorHAnsi" w:cstheme="majorHAnsi"/>
        </w:rPr>
        <w:t xml:space="preserve">All of these factors should make it evident that </w:t>
      </w:r>
      <w:r w:rsidRPr="00810CE3">
        <w:rPr>
          <w:rStyle w:val="Emphasis"/>
          <w:rFonts w:asciiTheme="majorHAnsi" w:hAnsiTheme="majorHAnsi" w:cstheme="majorHAnsi"/>
          <w:highlight w:val="cyan"/>
        </w:rPr>
        <w:t>Russia is not a credible rival</w:t>
      </w:r>
      <w:r w:rsidRPr="009E6EA1">
        <w:rPr>
          <w:rStyle w:val="StyleUnderline"/>
          <w:rFonts w:asciiTheme="majorHAnsi" w:hAnsiTheme="majorHAnsi" w:cstheme="majorHAnsi"/>
        </w:rPr>
        <w:t>, much less an existential threat</w:t>
      </w:r>
      <w:r w:rsidRPr="009E6EA1">
        <w:rPr>
          <w:rFonts w:asciiTheme="majorHAnsi" w:hAnsiTheme="majorHAnsi" w:cstheme="majorHAnsi"/>
          <w:sz w:val="16"/>
        </w:rPr>
        <w:t xml:space="preserve">, to the United States and its democratic system. Russia's power is a pale shadow of the Soviet Union's. The only undiminished source of clout is the country's sizeable nuclear arsenal. But </w:t>
      </w:r>
      <w:r w:rsidRPr="00810CE3">
        <w:rPr>
          <w:rStyle w:val="StyleUnderline"/>
          <w:rFonts w:asciiTheme="majorHAnsi" w:hAnsiTheme="majorHAnsi" w:cstheme="majorHAnsi"/>
          <w:highlight w:val="cyan"/>
        </w:rPr>
        <w:t>while nuclear weapons are the ultimate deterrent, they are not</w:t>
      </w:r>
      <w:r w:rsidRPr="009E6EA1">
        <w:rPr>
          <w:rStyle w:val="StyleUnderline"/>
          <w:rFonts w:asciiTheme="majorHAnsi" w:hAnsiTheme="majorHAnsi" w:cstheme="majorHAnsi"/>
        </w:rPr>
        <w:t xml:space="preserve"> very </w:t>
      </w:r>
      <w:r w:rsidRPr="00810CE3">
        <w:rPr>
          <w:rStyle w:val="StyleUnderline"/>
          <w:rFonts w:asciiTheme="majorHAnsi" w:hAnsiTheme="majorHAnsi" w:cstheme="majorHAnsi"/>
          <w:highlight w:val="cyan"/>
        </w:rPr>
        <w:t>useful for power projection</w:t>
      </w:r>
      <w:r w:rsidRPr="009E6EA1">
        <w:rPr>
          <w:rStyle w:val="StyleUnderline"/>
          <w:rFonts w:asciiTheme="majorHAnsi" w:hAnsiTheme="majorHAnsi" w:cstheme="majorHAnsi"/>
        </w:rPr>
        <w:t xml:space="preserve"> or warfighting, </w:t>
      </w:r>
      <w:r w:rsidRPr="00810CE3">
        <w:rPr>
          <w:rStyle w:val="StyleUnderline"/>
          <w:rFonts w:asciiTheme="majorHAnsi" w:hAnsiTheme="majorHAnsi" w:cstheme="majorHAnsi"/>
          <w:highlight w:val="cyan"/>
        </w:rPr>
        <w:t>unless the political leadership wants to risk national suicide</w:t>
      </w:r>
      <w:r w:rsidRPr="009E6EA1">
        <w:rPr>
          <w:rFonts w:asciiTheme="majorHAnsi" w:hAnsiTheme="majorHAnsi" w:cstheme="majorHAnsi"/>
          <w:sz w:val="16"/>
        </w:rPr>
        <w:t xml:space="preserve">. And </w:t>
      </w:r>
      <w:r w:rsidRPr="009E6EA1">
        <w:rPr>
          <w:rStyle w:val="StyleUnderline"/>
          <w:rFonts w:asciiTheme="majorHAnsi" w:hAnsiTheme="majorHAnsi" w:cstheme="majorHAnsi"/>
        </w:rPr>
        <w:t>there is no evidence whatsoever that Putin and his oligarch backers are suicidal.</w:t>
      </w:r>
      <w:r w:rsidRPr="009E6EA1">
        <w:rPr>
          <w:rFonts w:asciiTheme="majorHAnsi" w:hAnsiTheme="majorHAnsi" w:cstheme="majorHAnsi"/>
          <w:sz w:val="16"/>
        </w:rPr>
        <w:t xml:space="preserve"> Quite the contrary, </w:t>
      </w:r>
      <w:r w:rsidRPr="009E6EA1">
        <w:rPr>
          <w:rStyle w:val="StyleUnderline"/>
          <w:rFonts w:asciiTheme="majorHAnsi" w:hAnsiTheme="majorHAnsi" w:cstheme="majorHAnsi"/>
        </w:rPr>
        <w:t>they seem wedded to accumulating ever greater wealth and perks</w:t>
      </w:r>
      <w:r w:rsidRPr="009E6EA1">
        <w:rPr>
          <w:rFonts w:asciiTheme="majorHAnsi" w:hAnsiTheme="majorHAnsi" w:cstheme="majorHAnsi"/>
          <w:sz w:val="16"/>
        </w:rPr>
        <w:t>.</w:t>
      </w:r>
    </w:p>
    <w:p w14:paraId="1C161670" w14:textId="77777777" w:rsidR="00356781" w:rsidRPr="009E6EA1" w:rsidRDefault="00356781" w:rsidP="00356781">
      <w:pPr>
        <w:rPr>
          <w:rFonts w:asciiTheme="majorHAnsi" w:hAnsiTheme="majorHAnsi" w:cstheme="majorHAnsi"/>
          <w:sz w:val="16"/>
        </w:rPr>
      </w:pPr>
    </w:p>
    <w:p w14:paraId="75068DA4" w14:textId="3E141312" w:rsidR="00356781" w:rsidRPr="001A7CAB" w:rsidRDefault="00356781" w:rsidP="007E47F5">
      <w:pPr>
        <w:pStyle w:val="Heading3"/>
      </w:pPr>
      <w:r>
        <w:t>2NC---AT: DEWs</w:t>
      </w:r>
    </w:p>
    <w:p w14:paraId="1774D3AD" w14:textId="77777777" w:rsidR="00356781" w:rsidRPr="001545B2" w:rsidRDefault="00356781" w:rsidP="00356781">
      <w:pPr>
        <w:pStyle w:val="Heading4"/>
      </w:pPr>
      <w:r>
        <w:t>Infeasible and far off</w:t>
      </w:r>
    </w:p>
    <w:p w14:paraId="77E95A80" w14:textId="77777777" w:rsidR="00356781" w:rsidRPr="001545B2" w:rsidRDefault="00356781" w:rsidP="00356781">
      <w:r w:rsidRPr="001545B2">
        <w:rPr>
          <w:b/>
          <w:bCs/>
        </w:rPr>
        <w:t>Pawlyk 19</w:t>
      </w:r>
      <w:r w:rsidRPr="001545B2">
        <w:t xml:space="preserve"> [Oriana Pawlyk, Military.com’s air warfare reporter covering everything from the latest personnel trends, aircraft, investigations, defense technology, to Air Force operations all over the world. Pawlyk is also an active member of the Pentagon Press Association.] “Pentagon Halts Work on Directed-Energy Beam to Stop Enemy Missiles” Military.com, 4 September 2019 (</w:t>
      </w:r>
      <w:hyperlink r:id="rId19" w:history="1">
        <w:r w:rsidRPr="001545B2">
          <w:rPr>
            <w:rStyle w:val="Hyperlink"/>
          </w:rPr>
          <w:t>https://www.military.com/daily-news/2019/09/04/pentagon-halts-work-directed-energy-beam-stop-enemy-missiles.html</w:t>
        </w:r>
      </w:hyperlink>
      <w:r w:rsidRPr="001545B2">
        <w:t xml:space="preserve">) – MZhu </w:t>
      </w:r>
    </w:p>
    <w:p w14:paraId="4E41EBB7" w14:textId="77777777" w:rsidR="00356781" w:rsidRPr="001545B2" w:rsidRDefault="00356781" w:rsidP="00356781">
      <w:r w:rsidRPr="00810CE3">
        <w:rPr>
          <w:rStyle w:val="Emphasis"/>
          <w:highlight w:val="cyan"/>
        </w:rPr>
        <w:t>The Pentagon is shelving</w:t>
      </w:r>
      <w:r w:rsidRPr="001545B2">
        <w:rPr>
          <w:rStyle w:val="Emphasis"/>
        </w:rPr>
        <w:t xml:space="preserve"> a </w:t>
      </w:r>
      <w:r w:rsidRPr="00810CE3">
        <w:rPr>
          <w:rStyle w:val="Emphasis"/>
          <w:highlight w:val="cyan"/>
        </w:rPr>
        <w:t>directed-energy</w:t>
      </w:r>
      <w:r w:rsidRPr="001545B2">
        <w:rPr>
          <w:rStyle w:val="Emphasis"/>
        </w:rPr>
        <w:t xml:space="preserve"> program</w:t>
      </w:r>
      <w:r w:rsidRPr="001545B2">
        <w:rPr>
          <w:sz w:val="16"/>
        </w:rPr>
        <w:t xml:space="preserve"> </w:t>
      </w:r>
      <w:r w:rsidRPr="001545B2">
        <w:rPr>
          <w:rStyle w:val="StyleUnderline"/>
        </w:rPr>
        <w:t xml:space="preserve">it was hoping to use in space to destroy enemy intercontinental ballistic missiles </w:t>
      </w:r>
      <w:r w:rsidRPr="001545B2">
        <w:rPr>
          <w:rStyle w:val="Emphasis"/>
        </w:rPr>
        <w:t>in their boost phase</w:t>
      </w:r>
      <w:r w:rsidRPr="001545B2">
        <w:rPr>
          <w:sz w:val="16"/>
        </w:rPr>
        <w:t xml:space="preserve">. Dr. Mike Griffin, Under Secretary of Defense for Research and Engineering, told audiences at the 2019 Defense News Conference that </w:t>
      </w:r>
      <w:r w:rsidRPr="001545B2">
        <w:rPr>
          <w:rStyle w:val="StyleUnderline"/>
        </w:rPr>
        <w:t>the Defense Department is "</w:t>
      </w:r>
      <w:r w:rsidRPr="00810CE3">
        <w:rPr>
          <w:rStyle w:val="StyleUnderline"/>
          <w:highlight w:val="cyan"/>
        </w:rPr>
        <w:t xml:space="preserve">deferring work on neutral particle beams </w:t>
      </w:r>
      <w:r w:rsidRPr="00810CE3">
        <w:rPr>
          <w:rStyle w:val="Emphasis"/>
          <w:highlight w:val="cyan"/>
        </w:rPr>
        <w:t>indefinitely</w:t>
      </w:r>
      <w:r w:rsidRPr="00810CE3">
        <w:rPr>
          <w:rStyle w:val="StyleUnderline"/>
          <w:highlight w:val="cyan"/>
        </w:rPr>
        <w:t xml:space="preserve">." </w:t>
      </w:r>
      <w:r w:rsidRPr="00810CE3">
        <w:rPr>
          <w:sz w:val="16"/>
          <w:highlight w:val="cyan"/>
        </w:rPr>
        <w:t>"</w:t>
      </w:r>
      <w:r w:rsidRPr="00810CE3">
        <w:rPr>
          <w:rStyle w:val="Emphasis"/>
          <w:highlight w:val="cyan"/>
        </w:rPr>
        <w:t>It's just not near enough term</w:t>
      </w:r>
      <w:r w:rsidRPr="00F511B8">
        <w:rPr>
          <w:sz w:val="16"/>
        </w:rPr>
        <w:t>," he said Wednesday at the conference outside Washington, D.C. Instead, the DoD will need to focus on directed-energy and laser programs</w:t>
      </w:r>
      <w:r w:rsidRPr="001545B2">
        <w:rPr>
          <w:sz w:val="16"/>
        </w:rPr>
        <w:t xml:space="preserve"> that can produce more power and be tested and executed faster on space platforms and aircraft, Griffin said, adding that his department is investing more research into high-powered microwaves. "We're focusing on nearer term applications of directed energy, particularly lasers of higher power than we currently have," he said. "We need to be in the hundreds of kilowatts realm, and we are prioritizing that." </w:t>
      </w:r>
      <w:r w:rsidRPr="001545B2">
        <w:rPr>
          <w:rStyle w:val="StyleUnderline"/>
        </w:rPr>
        <w:t>The Defense Department was hoping to use neutral particle beam (NPB) weapons as space-based anti-missile systems to dismantle ICBMs in their boost phase shortly after takeoff</w:t>
      </w:r>
      <w:r w:rsidRPr="001545B2">
        <w:rPr>
          <w:sz w:val="16"/>
        </w:rPr>
        <w:t xml:space="preserve">. The Pentagon first tested an NPB concept in 1989 as part of an experiment called Beam Accelerator Aboard a Rocket, or BEAR, according to DefenseOne. Neutral particle beams aren't lasers, but operate in similar ways. They use subatomic particles to achieve effects, or "beams composed of accelerated subatomic particles traveling at near-light speed," DefenseOne reported. Laser photons travel at light speed. Neutral particle beams also travel "in straight lines" and cannot be impaired by electromagnetic fields, according to DefenseOne. </w:t>
      </w:r>
      <w:r w:rsidRPr="001545B2">
        <w:rPr>
          <w:rStyle w:val="StyleUnderline"/>
        </w:rPr>
        <w:t xml:space="preserve">The Missile Defense Agency requested $34 million to initiate neutral particle beam development. But in the House's version of the fiscal 2020 National Defense Authorization Act, lawmakers requested an extensive study first. The MDA was hoping to test neutral particle beams in orbit by 2023. </w:t>
      </w:r>
      <w:r w:rsidRPr="001545B2">
        <w:rPr>
          <w:sz w:val="16"/>
        </w:rPr>
        <w:t>As part of a larger Pentagon effort to expedite weapons programs and get them in the field faster, Griffin said directed energy testing needs to accelerate for researchers and developers to understand the minutiae of the systems and how to improve them. "We need to better understand the lethality of such systems, understand things like beam control, and we need to know how to scale them up in practical ways," he said. "</w:t>
      </w:r>
      <w:r w:rsidRPr="00810CE3">
        <w:rPr>
          <w:rStyle w:val="Emphasis"/>
          <w:highlight w:val="cyan"/>
        </w:rPr>
        <w:t>There are a lot of practical problems with real-world weapons systems</w:t>
      </w:r>
      <w:r w:rsidRPr="001545B2">
        <w:rPr>
          <w:rStyle w:val="StyleUnderline"/>
        </w:rPr>
        <w:t>, and we need to dig into those</w:t>
      </w:r>
      <w:r w:rsidRPr="001545B2">
        <w:rPr>
          <w:sz w:val="16"/>
        </w:rPr>
        <w:t>," he added.</w:t>
      </w:r>
    </w:p>
    <w:p w14:paraId="51FCB833" w14:textId="77777777" w:rsidR="00356781" w:rsidRDefault="00356781" w:rsidP="00356781"/>
    <w:p w14:paraId="67336BDE" w14:textId="77777777" w:rsidR="00356781" w:rsidRDefault="00356781" w:rsidP="00356781">
      <w:pPr>
        <w:pStyle w:val="Heading4"/>
      </w:pPr>
      <w:r>
        <w:t>There’s a structural power/accuracy tradeoff</w:t>
      </w:r>
    </w:p>
    <w:p w14:paraId="3ABE20B4" w14:textId="77777777" w:rsidR="00356781" w:rsidRPr="0089527D" w:rsidRDefault="00356781" w:rsidP="00356781">
      <w:r w:rsidRPr="0089527D">
        <w:rPr>
          <w:b/>
        </w:rPr>
        <w:t>Fedasiuk 18</w:t>
      </w:r>
      <w:r w:rsidRPr="0089527D">
        <w:t xml:space="preserve"> </w:t>
      </w:r>
      <w:r>
        <w:t>[Ryan Fedasiuk and Kingston Reif on May 14, 2018, “Reasons to doubt laser missile defense,” Arms Control Association, https://www.armscontrol.org/blog/2018-05-14/reasons-doubt-laser-missile-defense]</w:t>
      </w:r>
    </w:p>
    <w:p w14:paraId="2AF9794D" w14:textId="77777777" w:rsidR="00356781" w:rsidRDefault="00356781" w:rsidP="00356781">
      <w:r w:rsidRPr="0089527D">
        <w:rPr>
          <w:sz w:val="16"/>
        </w:rPr>
        <w:t xml:space="preserve">Power Scaling: At </w:t>
      </w:r>
      <w:r w:rsidRPr="0089527D">
        <w:rPr>
          <w:rStyle w:val="StyleUnderline"/>
        </w:rPr>
        <w:t xml:space="preserve">the heart </w:t>
      </w:r>
      <w:r w:rsidRPr="00810CE3">
        <w:rPr>
          <w:rStyle w:val="StyleUnderline"/>
          <w:highlight w:val="cyan"/>
        </w:rPr>
        <w:t>of MDA’s directed energy weapon problem is lowering the</w:t>
      </w:r>
      <w:r w:rsidRPr="0089527D">
        <w:rPr>
          <w:sz w:val="16"/>
        </w:rPr>
        <w:t xml:space="preserve"> ratio of size, weight, and power (</w:t>
      </w:r>
      <w:r w:rsidRPr="00810CE3">
        <w:rPr>
          <w:rStyle w:val="StyleUnderline"/>
          <w:highlight w:val="cyan"/>
        </w:rPr>
        <w:t>SWaP</w:t>
      </w:r>
      <w:r w:rsidRPr="00810CE3">
        <w:rPr>
          <w:sz w:val="16"/>
          <w:highlight w:val="cyan"/>
        </w:rPr>
        <w:t xml:space="preserve">) </w:t>
      </w:r>
      <w:r w:rsidRPr="00810CE3">
        <w:rPr>
          <w:rStyle w:val="StyleUnderline"/>
          <w:highlight w:val="cyan"/>
        </w:rPr>
        <w:t>in a laser system</w:t>
      </w:r>
      <w:r w:rsidRPr="0089527D">
        <w:rPr>
          <w:sz w:val="16"/>
        </w:rPr>
        <w:t xml:space="preserve">. In his justification for terminating the Airborne Laser program, which mounted six SUV-sized lasers on a Boeing 737, Defense Secretary Robert Gates said the Air Force “would need a laser something like 20 to 30 times more powerful” to be able to hit a missile at a sufficient range. Today the Missile Defense Agency wants to scale up the power for such a system, but field it on a drone. To remedy this technological gap, MDA is pursuing two technologies: the diode-pumped alkali laser system (DPALS), which focuses on building a more powerful singular laser, and Fiber Combining Lasers (FCL), which combine the beam outputs of smaller lasers. Unfortunately, both technologies require approximately 35-40 kilograms of weight per kilowatt of energy emitted. “To have any chance of fielding it on a high altitude platform," said former MDA Director James Syring, "where we need to be is below the 5 kilograms-per-kilowatt window." Neither the agency nor federally funded research and development centers have indicated how they plan to achieve this. However, </w:t>
      </w:r>
      <w:r w:rsidRPr="00810CE3">
        <w:rPr>
          <w:rStyle w:val="Emphasis"/>
          <w:highlight w:val="cyan"/>
        </w:rPr>
        <w:t>if the technology proves successful</w:t>
      </w:r>
      <w:r w:rsidRPr="00810CE3">
        <w:rPr>
          <w:sz w:val="16"/>
          <w:highlight w:val="cyan"/>
        </w:rPr>
        <w:t xml:space="preserve">, </w:t>
      </w:r>
      <w:r w:rsidRPr="00810CE3">
        <w:rPr>
          <w:rStyle w:val="StyleUnderline"/>
          <w:highlight w:val="cyan"/>
        </w:rPr>
        <w:t>the agency will run into problems with beam quality. As a laser travels to its target, “it encounters atmospheric effects</w:t>
      </w:r>
      <w:r w:rsidRPr="00810CE3">
        <w:rPr>
          <w:sz w:val="16"/>
          <w:highlight w:val="cyan"/>
        </w:rPr>
        <w:t xml:space="preserve"> </w:t>
      </w:r>
      <w:r w:rsidRPr="00810CE3">
        <w:rPr>
          <w:rStyle w:val="StyleUnderline"/>
          <w:highlight w:val="cyan"/>
        </w:rPr>
        <w:t>that distort the beam and</w:t>
      </w:r>
      <w:r w:rsidRPr="0089527D">
        <w:rPr>
          <w:rStyle w:val="StyleUnderline"/>
        </w:rPr>
        <w:t xml:space="preserve"> cause it to lose its focus.”</w:t>
      </w:r>
      <w:r w:rsidRPr="0089527D">
        <w:rPr>
          <w:sz w:val="16"/>
        </w:rPr>
        <w:t xml:space="preserve"> </w:t>
      </w:r>
      <w:r w:rsidRPr="0089527D">
        <w:rPr>
          <w:rStyle w:val="StyleUnderline"/>
        </w:rPr>
        <w:t xml:space="preserve">Particles in the atmosphere such as water vapor, sand, dust, salt, and pollution can all absorb or refract a laser’s energy, and </w:t>
      </w:r>
      <w:r w:rsidRPr="00810CE3">
        <w:rPr>
          <w:rStyle w:val="Emphasis"/>
          <w:highlight w:val="cyan"/>
        </w:rPr>
        <w:t>thermal blooming is of particular concern in high-power laser weapons</w:t>
      </w:r>
      <w:r w:rsidRPr="00810CE3">
        <w:rPr>
          <w:sz w:val="16"/>
          <w:highlight w:val="cyan"/>
        </w:rPr>
        <w:t>.</w:t>
      </w:r>
    </w:p>
    <w:p w14:paraId="3FAF45A1" w14:textId="77777777" w:rsidR="00356781" w:rsidRPr="005C6F96" w:rsidRDefault="00356781" w:rsidP="00356781"/>
    <w:p w14:paraId="391C43C1" w14:textId="175A4EB9" w:rsidR="00356781" w:rsidRDefault="00356781" w:rsidP="007E47F5">
      <w:pPr>
        <w:pStyle w:val="Heading3"/>
      </w:pPr>
      <w:r>
        <w:t>2NC---AT: Nuclear Deterrence</w:t>
      </w:r>
    </w:p>
    <w:p w14:paraId="0C60220D" w14:textId="77777777" w:rsidR="00356781" w:rsidRPr="002B05B4" w:rsidRDefault="00356781" w:rsidP="00356781">
      <w:pPr>
        <w:pStyle w:val="Heading4"/>
      </w:pPr>
      <w:r>
        <w:t>Lieber and Press are wrong, AND admit that China/Russia can’t do it</w:t>
      </w:r>
    </w:p>
    <w:p w14:paraId="5F070584" w14:textId="77777777" w:rsidR="00356781" w:rsidRDefault="00356781" w:rsidP="00356781">
      <w:r>
        <w:t xml:space="preserve">Jan </w:t>
      </w:r>
      <w:r w:rsidRPr="007A4A7F">
        <w:rPr>
          <w:rStyle w:val="Style13ptBold"/>
        </w:rPr>
        <w:t>Ludvik 17</w:t>
      </w:r>
      <w:r>
        <w:t>, Assistant Professor at the Department of Security Studies and a researcher at the Center for Security Policy, Charles University in Prague, 10/17/17, “ISSF Article Review 88 on “The New Era of Counterforce: Technological Change and the Future of Nuclear Deterrence.” https://networks.h-net.org/node/28443/discussions/526933/issf-article-review-88-%E2%80%9C-new-era-counterforce-technological-change</w:t>
      </w:r>
    </w:p>
    <w:p w14:paraId="2B6B8D05" w14:textId="77777777" w:rsidR="00356781" w:rsidRPr="00C517B1" w:rsidRDefault="00356781" w:rsidP="00356781">
      <w:pPr>
        <w:rPr>
          <w:rStyle w:val="StyleUnderline"/>
        </w:rPr>
      </w:pPr>
      <w:r w:rsidRPr="009F4126">
        <w:rPr>
          <w:sz w:val="16"/>
        </w:rPr>
        <w:t xml:space="preserve">The second common strategy to protect a nuclear arsenal, mobility and concealment, is undermined by improvements in remote sensing. Traditional sensor platforms like satellites and manned aircraft are improved and supplemented by new systems such as remotely piloted aircraft, underwater drones, autonomous sensors, and cyberspying. State-of-the-art sensors collect “a widening array of signals for analysis using a growing list of techniques” and, in contrast to the Cold-War generation of sensors, the twenty-first century monitoring is persistent and data are transmitted in the real time (33). The aggregate effects of this development put the survivability of systems like submarines and mobile missile launchers in jeopardy. These systems have always been relatively easy to destroy, but historically it had been nearly impossible to locate all of them. </w:t>
      </w:r>
      <w:r w:rsidRPr="00810CE3">
        <w:rPr>
          <w:rStyle w:val="Emphasis"/>
          <w:highlight w:val="cyan"/>
        </w:rPr>
        <w:t>Lieber and Press</w:t>
      </w:r>
      <w:r w:rsidRPr="00810CE3">
        <w:rPr>
          <w:rStyle w:val="StyleUnderline"/>
          <w:highlight w:val="cyan"/>
        </w:rPr>
        <w:t xml:space="preserve"> argue</w:t>
      </w:r>
      <w:r w:rsidRPr="00C517B1">
        <w:rPr>
          <w:rStyle w:val="StyleUnderline"/>
        </w:rPr>
        <w:t xml:space="preserve"> that </w:t>
      </w:r>
      <w:r w:rsidRPr="00810CE3">
        <w:rPr>
          <w:rStyle w:val="StyleUnderline"/>
          <w:highlight w:val="cyan"/>
        </w:rPr>
        <w:t>modern sensors make locating and destroying possible</w:t>
      </w:r>
      <w:r w:rsidRPr="00C517B1">
        <w:rPr>
          <w:rStyle w:val="StyleUnderline"/>
        </w:rPr>
        <w:t>.</w:t>
      </w:r>
    </w:p>
    <w:p w14:paraId="580DBA27" w14:textId="77777777" w:rsidR="00356781" w:rsidRPr="009F4126" w:rsidRDefault="00356781" w:rsidP="00356781">
      <w:pPr>
        <w:rPr>
          <w:sz w:val="16"/>
        </w:rPr>
      </w:pPr>
      <w:r w:rsidRPr="00C517B1">
        <w:rPr>
          <w:rStyle w:val="StyleUnderline"/>
        </w:rPr>
        <w:t xml:space="preserve">However persuasive </w:t>
      </w:r>
      <w:r w:rsidRPr="00810CE3">
        <w:rPr>
          <w:rStyle w:val="StyleUnderline"/>
          <w:highlight w:val="cyan"/>
        </w:rPr>
        <w:t>Lieber and Press’s analysis</w:t>
      </w:r>
      <w:r w:rsidRPr="00C517B1">
        <w:rPr>
          <w:rStyle w:val="StyleUnderline"/>
        </w:rPr>
        <w:t xml:space="preserve"> of the effects of the revolution in remote sensing </w:t>
      </w:r>
      <w:r w:rsidRPr="00810CE3">
        <w:rPr>
          <w:rStyle w:val="StyleUnderline"/>
          <w:highlight w:val="cyan"/>
        </w:rPr>
        <w:t>is</w:t>
      </w:r>
      <w:r w:rsidRPr="00C517B1">
        <w:rPr>
          <w:rStyle w:val="StyleUnderline"/>
        </w:rPr>
        <w:t xml:space="preserve">, it is not without some </w:t>
      </w:r>
      <w:r w:rsidRPr="00810CE3">
        <w:rPr>
          <w:rStyle w:val="StyleUnderline"/>
          <w:highlight w:val="cyan"/>
        </w:rPr>
        <w:t>imperfect</w:t>
      </w:r>
      <w:r w:rsidRPr="009F4126">
        <w:rPr>
          <w:sz w:val="16"/>
        </w:rPr>
        <w:t xml:space="preserve">ions. For instance, the </w:t>
      </w:r>
      <w:r w:rsidRPr="00810CE3">
        <w:rPr>
          <w:rStyle w:val="Emphasis"/>
          <w:highlight w:val="cyan"/>
        </w:rPr>
        <w:t>heavy secrecy</w:t>
      </w:r>
      <w:r w:rsidRPr="00810CE3">
        <w:rPr>
          <w:sz w:val="16"/>
          <w:highlight w:val="cyan"/>
        </w:rPr>
        <w:t xml:space="preserve"> </w:t>
      </w:r>
      <w:r w:rsidRPr="00810CE3">
        <w:rPr>
          <w:rStyle w:val="StyleUnderline"/>
          <w:highlight w:val="cyan"/>
        </w:rPr>
        <w:t>that shrouds</w:t>
      </w:r>
      <w:r w:rsidRPr="00035A37">
        <w:rPr>
          <w:rStyle w:val="StyleUnderline"/>
        </w:rPr>
        <w:t xml:space="preserve"> the </w:t>
      </w:r>
      <w:r w:rsidRPr="00810CE3">
        <w:rPr>
          <w:rStyle w:val="Emphasis"/>
          <w:highlight w:val="cyan"/>
        </w:rPr>
        <w:t>real capabilities</w:t>
      </w:r>
      <w:r w:rsidRPr="00810CE3">
        <w:rPr>
          <w:rStyle w:val="StyleUnderline"/>
          <w:highlight w:val="cyan"/>
        </w:rPr>
        <w:t xml:space="preserve"> of modern nuclear submarines</w:t>
      </w:r>
      <w:r w:rsidRPr="00035A37">
        <w:rPr>
          <w:rStyle w:val="StyleUnderline"/>
        </w:rPr>
        <w:t xml:space="preserve"> and their opponents’ capabilities in anti-submarine warfare</w:t>
      </w:r>
      <w:r w:rsidRPr="009F4126">
        <w:rPr>
          <w:sz w:val="16"/>
        </w:rPr>
        <w:t xml:space="preserve"> (ASW) </w:t>
      </w:r>
      <w:r w:rsidRPr="00810CE3">
        <w:rPr>
          <w:rStyle w:val="StyleUnderline"/>
          <w:highlight w:val="cyan"/>
        </w:rPr>
        <w:t xml:space="preserve">precludes Lieber and Press from </w:t>
      </w:r>
      <w:r w:rsidRPr="00810CE3">
        <w:rPr>
          <w:rStyle w:val="Emphasis"/>
          <w:highlight w:val="cyan"/>
        </w:rPr>
        <w:t>using current data</w:t>
      </w:r>
      <w:r w:rsidRPr="00035A37">
        <w:rPr>
          <w:rStyle w:val="StyleUnderline"/>
        </w:rPr>
        <w:t xml:space="preserve"> to assess how vulnerable the submarines are</w:t>
      </w:r>
      <w:r w:rsidRPr="009F4126">
        <w:rPr>
          <w:sz w:val="16"/>
        </w:rPr>
        <w:t xml:space="preserve">. </w:t>
      </w:r>
      <w:r w:rsidRPr="00810CE3">
        <w:rPr>
          <w:rStyle w:val="StyleUnderline"/>
          <w:highlight w:val="cyan"/>
        </w:rPr>
        <w:t>They</w:t>
      </w:r>
      <w:r w:rsidRPr="00035A37">
        <w:rPr>
          <w:rStyle w:val="StyleUnderline"/>
        </w:rPr>
        <w:t xml:space="preserve"> must </w:t>
      </w:r>
      <w:r w:rsidRPr="00810CE3">
        <w:rPr>
          <w:rStyle w:val="StyleUnderline"/>
          <w:highlight w:val="cyan"/>
        </w:rPr>
        <w:t>rely on</w:t>
      </w:r>
      <w:r w:rsidRPr="00035A37">
        <w:rPr>
          <w:rStyle w:val="StyleUnderline"/>
        </w:rPr>
        <w:t xml:space="preserve"> the data about the </w:t>
      </w:r>
      <w:r w:rsidRPr="00810CE3">
        <w:rPr>
          <w:rStyle w:val="StyleUnderline"/>
          <w:highlight w:val="cyan"/>
        </w:rPr>
        <w:t>vulnerability of</w:t>
      </w:r>
      <w:r w:rsidRPr="00035A37">
        <w:rPr>
          <w:rStyle w:val="StyleUnderline"/>
        </w:rPr>
        <w:t xml:space="preserve"> Soviet </w:t>
      </w:r>
      <w:r w:rsidRPr="00810CE3">
        <w:rPr>
          <w:rStyle w:val="Emphasis"/>
          <w:highlight w:val="cyan"/>
        </w:rPr>
        <w:t>Cold-War submarines</w:t>
      </w:r>
      <w:r w:rsidRPr="00035A37">
        <w:rPr>
          <w:rStyle w:val="StyleUnderline"/>
        </w:rPr>
        <w:t xml:space="preserve"> to the United States’ ASW capabilities to support their general argument about the vulnerability of this weapon’s platform</w:t>
      </w:r>
      <w:r w:rsidRPr="009F4126">
        <w:rPr>
          <w:sz w:val="16"/>
        </w:rPr>
        <w:t xml:space="preserve">. Consequently, the article can show how vulnerable the submarines were and illustrate how </w:t>
      </w:r>
      <w:r w:rsidRPr="007C672A">
        <w:rPr>
          <w:sz w:val="16"/>
        </w:rPr>
        <w:t xml:space="preserve">vulnerable the submarines could be, but </w:t>
      </w:r>
      <w:r w:rsidRPr="007C672A">
        <w:rPr>
          <w:rStyle w:val="Emphasis"/>
        </w:rPr>
        <w:t>it remains uncertain how vulnerable they actually are</w:t>
      </w:r>
      <w:r w:rsidRPr="007C672A">
        <w:rPr>
          <w:sz w:val="16"/>
        </w:rPr>
        <w:t>. While logically</w:t>
      </w:r>
      <w:r w:rsidRPr="009F4126">
        <w:rPr>
          <w:sz w:val="16"/>
        </w:rPr>
        <w:t xml:space="preserve"> sound, </w:t>
      </w:r>
      <w:r w:rsidRPr="00810CE3">
        <w:rPr>
          <w:rStyle w:val="StyleUnderline"/>
          <w:highlight w:val="cyan"/>
        </w:rPr>
        <w:t>Lieber and Press’s deductive argument</w:t>
      </w:r>
      <w:r w:rsidRPr="009F4126">
        <w:rPr>
          <w:sz w:val="16"/>
        </w:rPr>
        <w:t xml:space="preserve"> about the vulnerability of modern submarines </w:t>
      </w:r>
      <w:r w:rsidRPr="00810CE3">
        <w:rPr>
          <w:rStyle w:val="StyleUnderline"/>
          <w:highlight w:val="cyan"/>
        </w:rPr>
        <w:t>is</w:t>
      </w:r>
      <w:r w:rsidRPr="009F4126">
        <w:rPr>
          <w:sz w:val="16"/>
        </w:rPr>
        <w:t xml:space="preserve"> inevitably not without some </w:t>
      </w:r>
      <w:r w:rsidRPr="00810CE3">
        <w:rPr>
          <w:rStyle w:val="Emphasis"/>
          <w:highlight w:val="cyan"/>
        </w:rPr>
        <w:t>speculation</w:t>
      </w:r>
      <w:r w:rsidRPr="009F4126">
        <w:rPr>
          <w:sz w:val="16"/>
        </w:rPr>
        <w:t>.</w:t>
      </w:r>
    </w:p>
    <w:p w14:paraId="21AB52FF" w14:textId="77777777" w:rsidR="00356781" w:rsidRPr="002C2E01" w:rsidRDefault="00356781" w:rsidP="00356781">
      <w:pPr>
        <w:rPr>
          <w:sz w:val="16"/>
        </w:rPr>
      </w:pPr>
      <w:r w:rsidRPr="009F4126">
        <w:rPr>
          <w:sz w:val="16"/>
        </w:rPr>
        <w:t xml:space="preserve">It is also possible to argue that a reader can easily get a somewhat exaggerated impression about the degree of vulnerability of mobile missiles launchers to remote detection. Whereas </w:t>
      </w:r>
      <w:r w:rsidRPr="009F4126">
        <w:rPr>
          <w:rStyle w:val="StyleUnderline"/>
        </w:rPr>
        <w:t>Lieber and Press</w:t>
      </w:r>
      <w:r w:rsidRPr="009F4126">
        <w:rPr>
          <w:sz w:val="16"/>
        </w:rPr>
        <w:t xml:space="preserve"> provide an impressive geospatial analysis of the possible remote-sensing coverage of North Korea’s road network to show how vulnerable North Korea’s mobile missiles are to detection and subsequent destruction, </w:t>
      </w:r>
      <w:r w:rsidRPr="00810CE3">
        <w:rPr>
          <w:rStyle w:val="StyleUnderline"/>
          <w:highlight w:val="cyan"/>
        </w:rPr>
        <w:t>in a footnote they</w:t>
      </w:r>
      <w:r w:rsidRPr="009F4126">
        <w:rPr>
          <w:rStyle w:val="StyleUnderline"/>
        </w:rPr>
        <w:t xml:space="preserve"> </w:t>
      </w:r>
      <w:r w:rsidRPr="00810CE3">
        <w:rPr>
          <w:rStyle w:val="StyleUnderline"/>
          <w:highlight w:val="cyan"/>
        </w:rPr>
        <w:t>admit</w:t>
      </w:r>
      <w:r w:rsidRPr="009F4126">
        <w:rPr>
          <w:rStyle w:val="StyleUnderline"/>
        </w:rPr>
        <w:t xml:space="preserve"> that such </w:t>
      </w:r>
      <w:r w:rsidRPr="00810CE3">
        <w:rPr>
          <w:rStyle w:val="StyleUnderline"/>
          <w:highlight w:val="cyan"/>
        </w:rPr>
        <w:t>results cannot be</w:t>
      </w:r>
      <w:r w:rsidRPr="009F4126">
        <w:rPr>
          <w:rStyle w:val="StyleUnderline"/>
        </w:rPr>
        <w:t xml:space="preserve"> directly </w:t>
      </w:r>
      <w:r w:rsidRPr="00810CE3">
        <w:rPr>
          <w:rStyle w:val="StyleUnderline"/>
          <w:highlight w:val="cyan"/>
        </w:rPr>
        <w:t>applied to</w:t>
      </w:r>
      <w:r w:rsidRPr="009F4126">
        <w:rPr>
          <w:rStyle w:val="StyleUnderline"/>
        </w:rPr>
        <w:t xml:space="preserve"> much bigger countries like </w:t>
      </w:r>
      <w:r w:rsidRPr="006F4CAE">
        <w:rPr>
          <w:rStyle w:val="Emphasis"/>
          <w:highlight w:val="cyan"/>
        </w:rPr>
        <w:t>Russia and China</w:t>
      </w:r>
      <w:r w:rsidRPr="009F4126">
        <w:rPr>
          <w:sz w:val="16"/>
        </w:rPr>
        <w:t xml:space="preserve"> (fn. 98). Yet while the degree of vulnerability of submarines and mobile launchers to detection might have been slightly exaggerated, Lieber and Press certainly identify the trends that unequivocally undermine nuclear arsenals’ survivability.</w:t>
      </w:r>
    </w:p>
    <w:p w14:paraId="1A1BA826" w14:textId="77777777" w:rsidR="00356781" w:rsidRDefault="00356781" w:rsidP="00356781"/>
    <w:p w14:paraId="320E6B55" w14:textId="77777777" w:rsidR="00356781" w:rsidRPr="009B04D2" w:rsidRDefault="00356781" w:rsidP="00356781">
      <w:pPr>
        <w:pStyle w:val="Heading4"/>
        <w:rPr>
          <w:rFonts w:asciiTheme="minorHAnsi" w:hAnsiTheme="minorHAnsi" w:cstheme="minorHAnsi"/>
          <w:b w:val="0"/>
        </w:rPr>
      </w:pPr>
      <w:r>
        <w:rPr>
          <w:rFonts w:asciiTheme="minorHAnsi" w:hAnsiTheme="minorHAnsi" w:cstheme="minorHAnsi"/>
        </w:rPr>
        <w:t>Nuclear modernization, specifically for submarines is the crucial internal link to strategic stability and threat perceptions</w:t>
      </w:r>
    </w:p>
    <w:p w14:paraId="6E387830" w14:textId="77777777" w:rsidR="00356781" w:rsidRPr="006832F2" w:rsidRDefault="00356781" w:rsidP="00356781">
      <w:r w:rsidRPr="002C2B57">
        <w:rPr>
          <w:rStyle w:val="Style13ptBold"/>
        </w:rPr>
        <w:t>Kristensen et al</w:t>
      </w:r>
      <w:r>
        <w:rPr>
          <w:rStyle w:val="Style13ptBold"/>
        </w:rPr>
        <w:t>.</w:t>
      </w:r>
      <w:r w:rsidRPr="002C2B57">
        <w:rPr>
          <w:rStyle w:val="Style13ptBold"/>
        </w:rPr>
        <w:t xml:space="preserve"> </w:t>
      </w:r>
      <w:r>
        <w:rPr>
          <w:rStyle w:val="Style13ptBold"/>
        </w:rPr>
        <w:t>’</w:t>
      </w:r>
      <w:r w:rsidRPr="002C2B57">
        <w:rPr>
          <w:rStyle w:val="Style13ptBold"/>
        </w:rPr>
        <w:t>17</w:t>
      </w:r>
      <w:r>
        <w:rPr>
          <w:rStyle w:val="Style13ptBold"/>
        </w:rPr>
        <w:t xml:space="preserve"> </w:t>
      </w:r>
      <w:r w:rsidRPr="006832F2">
        <w:rPr>
          <w:rStyle w:val="Style13ptBold"/>
          <w:sz w:val="16"/>
          <w:szCs w:val="16"/>
        </w:rPr>
        <w:t>(</w:t>
      </w:r>
      <w:r w:rsidRPr="006832F2">
        <w:rPr>
          <w:sz w:val="16"/>
          <w:szCs w:val="16"/>
        </w:rPr>
        <w:t xml:space="preserve">Hans </w:t>
      </w:r>
      <w:r w:rsidRPr="006832F2">
        <w:rPr>
          <w:rStyle w:val="Style13ptBold"/>
          <w:sz w:val="16"/>
          <w:szCs w:val="16"/>
        </w:rPr>
        <w:t>Kristensen</w:t>
      </w:r>
      <w:r>
        <w:rPr>
          <w:sz w:val="16"/>
          <w:szCs w:val="16"/>
        </w:rPr>
        <w:t xml:space="preserve"> is an</w:t>
      </w:r>
      <w:r w:rsidRPr="006832F2">
        <w:rPr>
          <w:sz w:val="16"/>
          <w:szCs w:val="16"/>
        </w:rPr>
        <w:t xml:space="preserve"> Associate Senior Fellow with the SIPRI Disarmament, Arms Control and Non-proliferation Programme, director of the Nuclear Information Project with the Federation of American Scientists, co-author to the world nuclear forces overview in the SIPRI Yearbook (Oxford University Press) and a frequent adviser to the news media on nuclear weapons policy and operations, "How US nuclear force modernization is undermining strategic stability: The burst-height compensating super-fuze", Bulletin of the Atomic Scientists, https://thebulletin.org/2017/03/how-us-nuclear-force-modernization-is-undermining-strategic-stability-the-burst-height-compensating-super-fuze</w:t>
      </w:r>
      <w:r>
        <w:rPr>
          <w:sz w:val="16"/>
          <w:szCs w:val="16"/>
        </w:rPr>
        <w:t>/</w:t>
      </w:r>
      <w:r w:rsidRPr="006832F2">
        <w:rPr>
          <w:sz w:val="16"/>
          <w:szCs w:val="16"/>
        </w:rPr>
        <w:t>)</w:t>
      </w:r>
    </w:p>
    <w:p w14:paraId="0767C140" w14:textId="77777777" w:rsidR="00356781" w:rsidRDefault="00356781" w:rsidP="00356781">
      <w:pPr>
        <w:rPr>
          <w:rStyle w:val="StyleUnderline"/>
        </w:rPr>
      </w:pPr>
      <w:r w:rsidRPr="00516B75">
        <w:rPr>
          <w:rStyle w:val="StyleUnderline"/>
        </w:rPr>
        <w:t>The US nuclear forces modernization program</w:t>
      </w:r>
      <w:r w:rsidRPr="00516B75">
        <w:rPr>
          <w:sz w:val="12"/>
        </w:rPr>
        <w:t xml:space="preserve"> has been portrayed to the public as an effort to ensure the reliability and safety of warheads in the US nuclear arsenal, rather than to enhance their military capabilities. In reality, however, that program </w:t>
      </w:r>
      <w:r w:rsidRPr="00516B75">
        <w:rPr>
          <w:rStyle w:val="StyleUnderline"/>
        </w:rPr>
        <w:t xml:space="preserve">has implemented </w:t>
      </w:r>
      <w:r w:rsidRPr="00516B75">
        <w:rPr>
          <w:rStyle w:val="Emphasis"/>
        </w:rPr>
        <w:t>revolutionary new technologies</w:t>
      </w:r>
      <w:r w:rsidRPr="00516B75">
        <w:rPr>
          <w:sz w:val="12"/>
        </w:rPr>
        <w:t xml:space="preserve"> </w:t>
      </w:r>
      <w:r w:rsidRPr="00516B75">
        <w:rPr>
          <w:rStyle w:val="StyleUnderline"/>
        </w:rPr>
        <w:t xml:space="preserve">that will </w:t>
      </w:r>
      <w:r w:rsidRPr="00516B75">
        <w:rPr>
          <w:rStyle w:val="Emphasis"/>
        </w:rPr>
        <w:t>vastly increase</w:t>
      </w:r>
      <w:r w:rsidRPr="00516B75">
        <w:rPr>
          <w:rStyle w:val="StyleUnderline"/>
        </w:rPr>
        <w:t xml:space="preserve"> the </w:t>
      </w:r>
      <w:r w:rsidRPr="00516B75">
        <w:rPr>
          <w:rStyle w:val="Emphasis"/>
        </w:rPr>
        <w:t>targeting capability</w:t>
      </w:r>
      <w:r w:rsidRPr="00516B75">
        <w:rPr>
          <w:rStyle w:val="StyleUnderline"/>
        </w:rPr>
        <w:t xml:space="preserve"> of the US ballistic missile arsenal</w:t>
      </w:r>
      <w:r w:rsidRPr="00516B75">
        <w:rPr>
          <w:sz w:val="12"/>
        </w:rPr>
        <w:t xml:space="preserve">. </w:t>
      </w:r>
      <w:r w:rsidRPr="00516B75">
        <w:rPr>
          <w:rStyle w:val="StyleUnderline"/>
        </w:rPr>
        <w:t>This increase in capability is astonishing</w:t>
      </w:r>
      <w:r w:rsidRPr="00516B75">
        <w:rPr>
          <w:sz w:val="12"/>
        </w:rPr>
        <w:t>—</w:t>
      </w:r>
      <w:r w:rsidRPr="00516B75">
        <w:rPr>
          <w:rStyle w:val="StyleUnderline"/>
        </w:rPr>
        <w:t xml:space="preserve">boosting the overall killing power of existing US ballistic missile forces by a </w:t>
      </w:r>
      <w:r w:rsidRPr="00516B75">
        <w:rPr>
          <w:rStyle w:val="Emphasis"/>
        </w:rPr>
        <w:t>factor of roughly three</w:t>
      </w:r>
      <w:r w:rsidRPr="00516B75">
        <w:rPr>
          <w:sz w:val="12"/>
        </w:rPr>
        <w:t>—</w:t>
      </w:r>
      <w:r w:rsidRPr="00516B75">
        <w:rPr>
          <w:rStyle w:val="StyleUnderline"/>
        </w:rPr>
        <w:t>and it creates exactly what one</w:t>
      </w:r>
      <w:r w:rsidRPr="006832F2">
        <w:rPr>
          <w:rStyle w:val="StyleUnderline"/>
        </w:rPr>
        <w:t xml:space="preserve"> would expect to see,</w:t>
      </w:r>
      <w:r w:rsidRPr="006832F2">
        <w:rPr>
          <w:sz w:val="12"/>
        </w:rPr>
        <w:t xml:space="preserve"> </w:t>
      </w:r>
      <w:r w:rsidRPr="006832F2">
        <w:rPr>
          <w:rStyle w:val="StyleUnderline"/>
        </w:rPr>
        <w:t xml:space="preserve">if a nuclear-armed state were planning to have the capacity to fight and win a nuclear war by </w:t>
      </w:r>
      <w:r w:rsidRPr="006832F2">
        <w:rPr>
          <w:rStyle w:val="Emphasis"/>
        </w:rPr>
        <w:t>disarming enemies with a surprise first strike</w:t>
      </w:r>
      <w:r w:rsidRPr="006832F2">
        <w:rPr>
          <w:rStyle w:val="StyleUnderline"/>
        </w:rPr>
        <w:t xml:space="preserve">. Because of improvements in the </w:t>
      </w:r>
      <w:r w:rsidRPr="006832F2">
        <w:rPr>
          <w:rStyle w:val="Emphasis"/>
        </w:rPr>
        <w:t xml:space="preserve">killing power of US </w:t>
      </w:r>
      <w:r w:rsidRPr="001F0F64">
        <w:rPr>
          <w:rStyle w:val="Emphasis"/>
          <w:highlight w:val="cyan"/>
        </w:rPr>
        <w:t>submarine-launched ballistic missiles</w:t>
      </w:r>
      <w:r w:rsidRPr="001F0F64">
        <w:rPr>
          <w:sz w:val="12"/>
          <w:highlight w:val="cyan"/>
        </w:rPr>
        <w:t>,</w:t>
      </w:r>
      <w:r w:rsidRPr="006832F2">
        <w:rPr>
          <w:sz w:val="12"/>
        </w:rPr>
        <w:t xml:space="preserve"> </w:t>
      </w:r>
      <w:r w:rsidRPr="006832F2">
        <w:rPr>
          <w:rStyle w:val="StyleUnderline"/>
        </w:rPr>
        <w:t xml:space="preserve">those submarines now </w:t>
      </w:r>
      <w:r w:rsidRPr="001F0F64">
        <w:rPr>
          <w:rStyle w:val="StyleUnderline"/>
          <w:highlight w:val="cyan"/>
        </w:rPr>
        <w:t xml:space="preserve">patrol with more than </w:t>
      </w:r>
      <w:r w:rsidRPr="001F0F64">
        <w:rPr>
          <w:rStyle w:val="Emphasis"/>
          <w:highlight w:val="cyan"/>
        </w:rPr>
        <w:t>three times</w:t>
      </w:r>
      <w:r w:rsidRPr="001F0F64">
        <w:rPr>
          <w:rStyle w:val="StyleUnderline"/>
          <w:highlight w:val="cyan"/>
        </w:rPr>
        <w:t xml:space="preserve"> the number of warheads needed to destroy </w:t>
      </w:r>
      <w:r w:rsidRPr="001F0F64">
        <w:rPr>
          <w:rStyle w:val="Emphasis"/>
          <w:highlight w:val="cyan"/>
        </w:rPr>
        <w:t>the entire fleet of Russian</w:t>
      </w:r>
      <w:r w:rsidRPr="006832F2">
        <w:rPr>
          <w:rStyle w:val="Emphasis"/>
        </w:rPr>
        <w:t xml:space="preserve"> land-based </w:t>
      </w:r>
      <w:r w:rsidRPr="001F0F64">
        <w:rPr>
          <w:rStyle w:val="Emphasis"/>
          <w:highlight w:val="cyan"/>
        </w:rPr>
        <w:t>missiles</w:t>
      </w:r>
      <w:r w:rsidRPr="006832F2">
        <w:rPr>
          <w:rStyle w:val="Emphasis"/>
        </w:rPr>
        <w:t xml:space="preserve"> in their silos</w:t>
      </w:r>
      <w:r w:rsidRPr="006832F2">
        <w:rPr>
          <w:rStyle w:val="StyleUnderline"/>
        </w:rPr>
        <w:t>.</w:t>
      </w:r>
      <w:r w:rsidRPr="006832F2">
        <w:rPr>
          <w:sz w:val="12"/>
        </w:rPr>
        <w:t xml:space="preserve"> </w:t>
      </w:r>
      <w:r w:rsidRPr="006832F2">
        <w:rPr>
          <w:rStyle w:val="StyleUnderline"/>
        </w:rPr>
        <w:t>US submarine-based missiles can carry multiple warheads, so hundreds of others, now in storage, could be added to the submarine-based missile force</w:t>
      </w:r>
      <w:r w:rsidRPr="006832F2">
        <w:rPr>
          <w:sz w:val="12"/>
        </w:rPr>
        <w:t xml:space="preserve">, </w:t>
      </w:r>
      <w:r w:rsidRPr="006832F2">
        <w:rPr>
          <w:rStyle w:val="Emphasis"/>
        </w:rPr>
        <w:t xml:space="preserve">making it all the more lethal. </w:t>
      </w:r>
      <w:r w:rsidRPr="006832F2">
        <w:rPr>
          <w:rStyle w:val="StyleUnderline"/>
        </w:rPr>
        <w:t xml:space="preserve">The revolutionary </w:t>
      </w:r>
      <w:r w:rsidRPr="001F0F64">
        <w:rPr>
          <w:rStyle w:val="StyleUnderline"/>
          <w:highlight w:val="cyan"/>
        </w:rPr>
        <w:t>increase in</w:t>
      </w:r>
      <w:r w:rsidRPr="006832F2">
        <w:rPr>
          <w:rStyle w:val="StyleUnderline"/>
        </w:rPr>
        <w:t xml:space="preserve"> the </w:t>
      </w:r>
      <w:r w:rsidRPr="001F0F64">
        <w:rPr>
          <w:rStyle w:val="StyleUnderline"/>
          <w:highlight w:val="cyan"/>
        </w:rPr>
        <w:t>lethality</w:t>
      </w:r>
      <w:r w:rsidRPr="006832F2">
        <w:rPr>
          <w:rStyle w:val="StyleUnderline"/>
        </w:rPr>
        <w:t xml:space="preserve"> of submarine-borne US nuclear forces </w:t>
      </w:r>
      <w:r w:rsidRPr="001F0F64">
        <w:rPr>
          <w:rStyle w:val="StyleUnderline"/>
          <w:highlight w:val="cyan"/>
        </w:rPr>
        <w:t>comes from a “</w:t>
      </w:r>
      <w:r w:rsidRPr="001F0F64">
        <w:rPr>
          <w:rStyle w:val="Emphasis"/>
          <w:highlight w:val="cyan"/>
        </w:rPr>
        <w:t>super-fuze” device</w:t>
      </w:r>
      <w:r w:rsidRPr="006832F2">
        <w:rPr>
          <w:rStyle w:val="StyleUnderline"/>
        </w:rPr>
        <w:t xml:space="preserve"> that since 2009 has been incorporated into the Navy’s W76</w:t>
      </w:r>
      <w:r w:rsidRPr="006832F2">
        <w:rPr>
          <w:sz w:val="12"/>
        </w:rPr>
        <w:t xml:space="preserve">-1/Mk4A </w:t>
      </w:r>
      <w:r w:rsidRPr="006832F2">
        <w:rPr>
          <w:rStyle w:val="StyleUnderline"/>
        </w:rPr>
        <w:t>warhead</w:t>
      </w:r>
      <w:r w:rsidRPr="006832F2">
        <w:rPr>
          <w:sz w:val="12"/>
        </w:rPr>
        <w:t xml:space="preserve"> as part of a decade-long life-extension program. </w:t>
      </w:r>
      <w:r w:rsidRPr="006832F2">
        <w:rPr>
          <w:rStyle w:val="StyleUnderline"/>
        </w:rPr>
        <w:t xml:space="preserve">We estimate that </w:t>
      </w:r>
      <w:r w:rsidRPr="006832F2">
        <w:rPr>
          <w:rStyle w:val="Emphasis"/>
        </w:rPr>
        <w:t>all warheads deployed on US ballistic missile submarines</w:t>
      </w:r>
      <w:r w:rsidRPr="006832F2">
        <w:rPr>
          <w:rStyle w:val="StyleUnderline"/>
        </w:rPr>
        <w:t xml:space="preserve"> now have this fuzing capability</w:t>
      </w:r>
      <w:r w:rsidRPr="006832F2">
        <w:rPr>
          <w:sz w:val="12"/>
        </w:rPr>
        <w:t xml:space="preserve">. Because the innovations in the super-fuze appear, to the non-technical eye, to be minor, </w:t>
      </w:r>
      <w:r w:rsidRPr="006832F2">
        <w:rPr>
          <w:rStyle w:val="Emphasis"/>
        </w:rPr>
        <w:t>policymakers</w:t>
      </w:r>
      <w:r w:rsidRPr="006832F2">
        <w:rPr>
          <w:rStyle w:val="StyleUnderline"/>
        </w:rPr>
        <w:t xml:space="preserve"> outside of the US government</w:t>
      </w:r>
      <w:r w:rsidRPr="006832F2">
        <w:rPr>
          <w:sz w:val="12"/>
        </w:rPr>
        <w:t xml:space="preserve"> (and probably inside the government as well) </w:t>
      </w:r>
      <w:r w:rsidRPr="006832F2">
        <w:rPr>
          <w:rStyle w:val="Emphasis"/>
        </w:rPr>
        <w:t>have completely missed its revolutionary impact</w:t>
      </w:r>
      <w:r w:rsidRPr="006832F2">
        <w:rPr>
          <w:sz w:val="12"/>
        </w:rPr>
        <w:t xml:space="preserve"> </w:t>
      </w:r>
      <w:r w:rsidRPr="006832F2">
        <w:rPr>
          <w:rStyle w:val="StyleUnderline"/>
        </w:rPr>
        <w:t xml:space="preserve">on military capabilities and its important implications for global security. </w:t>
      </w:r>
      <w:r w:rsidRPr="006832F2">
        <w:rPr>
          <w:sz w:val="12"/>
        </w:rPr>
        <w:t xml:space="preserve">Before the invention of this new fuzing mechanism, even the most accurate ballistic missile warheads might not detonate close enough to targets hardened against nuclear attack to destroy them. But </w:t>
      </w:r>
      <w:r w:rsidRPr="006832F2">
        <w:rPr>
          <w:rStyle w:val="StyleUnderline"/>
        </w:rPr>
        <w:t xml:space="preserve">the new super-fuze is </w:t>
      </w:r>
      <w:r w:rsidRPr="001F0F64">
        <w:rPr>
          <w:rStyle w:val="StyleUnderline"/>
          <w:highlight w:val="cyan"/>
        </w:rPr>
        <w:t>designed to destroy fixed targets by detonating above and around a target</w:t>
      </w:r>
      <w:r w:rsidRPr="006832F2">
        <w:rPr>
          <w:rStyle w:val="StyleUnderline"/>
        </w:rPr>
        <w:t xml:space="preserve"> in a </w:t>
      </w:r>
      <w:r w:rsidRPr="006832F2">
        <w:rPr>
          <w:rStyle w:val="Emphasis"/>
        </w:rPr>
        <w:t>much more effective way</w:t>
      </w:r>
      <w:r w:rsidRPr="006832F2">
        <w:rPr>
          <w:sz w:val="12"/>
        </w:rPr>
        <w:t xml:space="preserve">. </w:t>
      </w:r>
      <w:r w:rsidRPr="006832F2">
        <w:rPr>
          <w:rStyle w:val="StyleUnderline"/>
        </w:rPr>
        <w:t xml:space="preserve">Warheads that would otherwise overfly a target and land too far away will now, because of the new fuzing system, </w:t>
      </w:r>
      <w:r w:rsidRPr="006832F2">
        <w:rPr>
          <w:rStyle w:val="Emphasis"/>
        </w:rPr>
        <w:t>detonate above the target.</w:t>
      </w:r>
      <w:r w:rsidRPr="006832F2">
        <w:rPr>
          <w:rStyle w:val="StyleUnderline"/>
        </w:rPr>
        <w:t xml:space="preserve"> </w:t>
      </w:r>
      <w:r w:rsidRPr="006832F2">
        <w:rPr>
          <w:sz w:val="12"/>
        </w:rPr>
        <w:t xml:space="preserve">FIGURE 1. The deployment of the new MC4700 arming, fuzing, and firing system on the W76-1/Mk4A significantly increases the number of hard target kill-capable warheads on US ballistic missile submarines. </w:t>
      </w:r>
      <w:r w:rsidRPr="006832F2">
        <w:rPr>
          <w:rStyle w:val="StyleUnderline"/>
        </w:rPr>
        <w:t xml:space="preserve">The result of this fuzing scheme is </w:t>
      </w:r>
      <w:r w:rsidRPr="001F0F64">
        <w:rPr>
          <w:rStyle w:val="StyleUnderline"/>
          <w:highlight w:val="cyan"/>
        </w:rPr>
        <w:t xml:space="preserve">a </w:t>
      </w:r>
      <w:r w:rsidRPr="001F0F64">
        <w:rPr>
          <w:rStyle w:val="Emphasis"/>
          <w:highlight w:val="cyan"/>
        </w:rPr>
        <w:t>significant increase in the probability that a warhead will explode close enough</w:t>
      </w:r>
      <w:r w:rsidRPr="006832F2">
        <w:rPr>
          <w:rStyle w:val="StyleUnderline"/>
        </w:rPr>
        <w:t xml:space="preserve"> to destroy the target even though the accuracy of the missile-warhead system has itself not improved. As a consequence</w:t>
      </w:r>
      <w:r w:rsidRPr="006832F2">
        <w:rPr>
          <w:sz w:val="12"/>
        </w:rPr>
        <w:t xml:space="preserve">, </w:t>
      </w:r>
      <w:r w:rsidRPr="006832F2">
        <w:rPr>
          <w:rStyle w:val="Emphasis"/>
        </w:rPr>
        <w:t>the US submarine force</w:t>
      </w:r>
      <w:r w:rsidRPr="006832F2">
        <w:rPr>
          <w:sz w:val="12"/>
        </w:rPr>
        <w:t xml:space="preserve"> </w:t>
      </w:r>
      <w:r w:rsidRPr="006832F2">
        <w:rPr>
          <w:rStyle w:val="StyleUnderline"/>
        </w:rPr>
        <w:t xml:space="preserve">today is much more capable than it was previously against hardened targets such as </w:t>
      </w:r>
      <w:r w:rsidRPr="006832F2">
        <w:rPr>
          <w:rStyle w:val="Emphasis"/>
        </w:rPr>
        <w:t>Russian ICBM silos</w:t>
      </w:r>
      <w:r w:rsidRPr="006832F2">
        <w:rPr>
          <w:sz w:val="12"/>
        </w:rPr>
        <w:t xml:space="preserve">. </w:t>
      </w:r>
      <w:r w:rsidRPr="006832F2">
        <w:rPr>
          <w:rStyle w:val="StyleUnderline"/>
        </w:rPr>
        <w:t>A decade ago, only about 20 percent of US submarine warheads had hard-target kill capability</w:t>
      </w:r>
      <w:r w:rsidRPr="006832F2">
        <w:rPr>
          <w:sz w:val="12"/>
        </w:rPr>
        <w:t xml:space="preserve">; </w:t>
      </w:r>
      <w:r w:rsidRPr="006832F2">
        <w:rPr>
          <w:rStyle w:val="Emphasis"/>
        </w:rPr>
        <w:t>today they all do</w:t>
      </w:r>
      <w:r w:rsidRPr="006832F2">
        <w:rPr>
          <w:sz w:val="12"/>
        </w:rPr>
        <w:t xml:space="preserve">. (See Figure 1.) </w:t>
      </w:r>
      <w:r w:rsidRPr="006832F2">
        <w:rPr>
          <w:rStyle w:val="StyleUnderline"/>
        </w:rPr>
        <w:t>This vast increase in US nuclear targeting capability</w:t>
      </w:r>
      <w:r w:rsidRPr="006832F2">
        <w:rPr>
          <w:sz w:val="12"/>
        </w:rPr>
        <w:t xml:space="preserve">, which has largely been concealed from the general public, </w:t>
      </w:r>
      <w:r w:rsidRPr="006832F2">
        <w:rPr>
          <w:rStyle w:val="StyleUnderline"/>
        </w:rPr>
        <w:t xml:space="preserve">has serious implications for strategic stability and perceptions of US nuclear strategy and intentions. </w:t>
      </w:r>
      <w:r w:rsidRPr="006832F2">
        <w:rPr>
          <w:sz w:val="12"/>
        </w:rPr>
        <w:t xml:space="preserve">Russian planners will almost surely see the advance in fuzing capability as empowering an increasingly feasible US preemptive nuclear strike capability—a capability that would require Russia to undertake countermeasures that would further increase the already dangerously high readiness of Russian nuclear forces. Tense nuclear postures based on worst-case planning assumptions already pose the possibility of a nuclear response to false warning of attack. The new kill capability created by super-fuzing increases the tension and the risk that US or Russian nuclear forces will be used in response to early warning of an attack—even when an attack has not occurred. The increased capability of the US submarine force will likely be seen as even more threatening because </w:t>
      </w:r>
      <w:r w:rsidRPr="001F0F64">
        <w:rPr>
          <w:rStyle w:val="StyleUnderline"/>
          <w:highlight w:val="cyan"/>
        </w:rPr>
        <w:t>Russia</w:t>
      </w:r>
      <w:r w:rsidRPr="001F0F64">
        <w:rPr>
          <w:sz w:val="12"/>
          <w:highlight w:val="cyan"/>
        </w:rPr>
        <w:t xml:space="preserve"> </w:t>
      </w:r>
      <w:r w:rsidRPr="001F0F64">
        <w:rPr>
          <w:rStyle w:val="Emphasis"/>
          <w:highlight w:val="cyan"/>
        </w:rPr>
        <w:t>does not have</w:t>
      </w:r>
      <w:r w:rsidRPr="006832F2">
        <w:rPr>
          <w:rStyle w:val="Emphasis"/>
        </w:rPr>
        <w:t xml:space="preserve"> a functioning </w:t>
      </w:r>
      <w:r w:rsidRPr="001F0F64">
        <w:rPr>
          <w:rStyle w:val="Emphasis"/>
          <w:highlight w:val="cyan"/>
        </w:rPr>
        <w:t>space-based infrared early warning system</w:t>
      </w:r>
      <w:r w:rsidRPr="001F0F64">
        <w:rPr>
          <w:sz w:val="12"/>
          <w:highlight w:val="cyan"/>
        </w:rPr>
        <w:t xml:space="preserve"> </w:t>
      </w:r>
      <w:r w:rsidRPr="001F0F64">
        <w:rPr>
          <w:rStyle w:val="StyleUnderline"/>
          <w:highlight w:val="cyan"/>
        </w:rPr>
        <w:t>but relies</w:t>
      </w:r>
      <w:r w:rsidRPr="006832F2">
        <w:rPr>
          <w:rStyle w:val="StyleUnderline"/>
        </w:rPr>
        <w:t xml:space="preserve"> primarily </w:t>
      </w:r>
      <w:r w:rsidRPr="001F0F64">
        <w:rPr>
          <w:rStyle w:val="StyleUnderline"/>
          <w:highlight w:val="cyan"/>
        </w:rPr>
        <w:t xml:space="preserve">on </w:t>
      </w:r>
      <w:r w:rsidRPr="001F0F64">
        <w:rPr>
          <w:rStyle w:val="Emphasis"/>
          <w:highlight w:val="cyan"/>
        </w:rPr>
        <w:t>ground-based</w:t>
      </w:r>
      <w:r w:rsidRPr="006832F2">
        <w:rPr>
          <w:rStyle w:val="Emphasis"/>
        </w:rPr>
        <w:t xml:space="preserve"> early warning </w:t>
      </w:r>
      <w:r w:rsidRPr="001F0F64">
        <w:rPr>
          <w:rStyle w:val="Emphasis"/>
          <w:highlight w:val="cyan"/>
        </w:rPr>
        <w:t>radars</w:t>
      </w:r>
      <w:r w:rsidRPr="006832F2">
        <w:rPr>
          <w:rStyle w:val="StyleUnderline"/>
        </w:rPr>
        <w:t xml:space="preserve"> to detect a US missile attack</w:t>
      </w:r>
      <w:r w:rsidRPr="006832F2">
        <w:rPr>
          <w:sz w:val="12"/>
        </w:rPr>
        <w:t xml:space="preserve">. </w:t>
      </w:r>
      <w:r w:rsidRPr="006832F2">
        <w:rPr>
          <w:rStyle w:val="StyleUnderline"/>
        </w:rPr>
        <w:t xml:space="preserve">Since </w:t>
      </w:r>
      <w:r w:rsidRPr="001F0F64">
        <w:rPr>
          <w:rStyle w:val="StyleUnderline"/>
          <w:highlight w:val="cyan"/>
        </w:rPr>
        <w:t>these</w:t>
      </w:r>
      <w:r w:rsidRPr="006832F2">
        <w:rPr>
          <w:rStyle w:val="StyleUnderline"/>
        </w:rPr>
        <w:t xml:space="preserve"> radars </w:t>
      </w:r>
      <w:r w:rsidRPr="001F0F64">
        <w:rPr>
          <w:rStyle w:val="StyleUnderline"/>
          <w:highlight w:val="cyan"/>
        </w:rPr>
        <w:t>cannot see over the horizon</w:t>
      </w:r>
      <w:r w:rsidRPr="006832F2">
        <w:rPr>
          <w:sz w:val="12"/>
        </w:rPr>
        <w:t xml:space="preserve">, </w:t>
      </w:r>
      <w:r w:rsidRPr="006832F2">
        <w:rPr>
          <w:rStyle w:val="Emphasis"/>
        </w:rPr>
        <w:t>Russia has less than half as much early-warning time as the United States</w:t>
      </w:r>
      <w:r w:rsidRPr="006832F2">
        <w:rPr>
          <w:sz w:val="12"/>
        </w:rPr>
        <w:t xml:space="preserve">. (The United States has about 30 minutes, Russia 15 minutes or less.) The inability of Russia to globally monitor missile launches from space means that </w:t>
      </w:r>
      <w:r w:rsidRPr="006832F2">
        <w:rPr>
          <w:rStyle w:val="StyleUnderline"/>
        </w:rPr>
        <w:t xml:space="preserve">Russian military and political leaders would have </w:t>
      </w:r>
      <w:r w:rsidRPr="006832F2">
        <w:rPr>
          <w:rStyle w:val="Emphasis"/>
        </w:rPr>
        <w:t>no “situational awareness”</w:t>
      </w:r>
      <w:r w:rsidRPr="006832F2">
        <w:rPr>
          <w:sz w:val="12"/>
        </w:rPr>
        <w:t xml:space="preserve"> </w:t>
      </w:r>
      <w:r w:rsidRPr="006832F2">
        <w:rPr>
          <w:rStyle w:val="StyleUnderline"/>
        </w:rPr>
        <w:t>to help them assess whether an early-warning radar indication of a surprise attack is real or the result of a technical error</w:t>
      </w:r>
    </w:p>
    <w:p w14:paraId="326D78CF" w14:textId="77777777" w:rsidR="00356781" w:rsidRDefault="00356781" w:rsidP="00356781"/>
    <w:p w14:paraId="2CC07EC2" w14:textId="77777777" w:rsidR="00356781" w:rsidRPr="00DA74E4" w:rsidRDefault="00356781" w:rsidP="00356781">
      <w:pPr>
        <w:pStyle w:val="Heading4"/>
      </w:pPr>
      <w:r>
        <w:t>Nuclear primacy fails and overconfidence is dangerous---even limited nuclear war causes extinction</w:t>
      </w:r>
    </w:p>
    <w:p w14:paraId="6FCB9EFB" w14:textId="77777777" w:rsidR="00356781" w:rsidRPr="00DA74E4" w:rsidRDefault="00356781" w:rsidP="00356781">
      <w:r w:rsidRPr="00DA74E4">
        <w:rPr>
          <w:rStyle w:val="Style13ptBold"/>
        </w:rPr>
        <w:t>Starr, ’14</w:t>
      </w:r>
      <w:r w:rsidRPr="00DA74E4">
        <w:t xml:space="preserve"> Steven Starr, the Senior Scientist for Physicians for Social Responsibility and Director of the Clinical Laboratory Science Program at the University of Missouri. Starr has published in the Bulletin of the Atomic Scientists and the Strategic Arms Reduction (STAR) website of the Moscow Institute of Physics and Technology, June 11</w:t>
      </w:r>
      <w:r w:rsidRPr="00DA74E4">
        <w:rPr>
          <w:vertAlign w:val="superscript"/>
        </w:rPr>
        <w:t>th</w:t>
      </w:r>
      <w:r w:rsidRPr="00DA74E4">
        <w:t xml:space="preserve">, 2014, “There Can be No Winners in a Nuclear War”, Truth Out, </w:t>
      </w:r>
      <w:hyperlink r:id="rId20" w:history="1">
        <w:r w:rsidRPr="00DA74E4">
          <w:rPr>
            <w:rStyle w:val="Hyperlink"/>
          </w:rPr>
          <w:t>https://truthout.org/articles/there-can-be-no-winners-in-a-nuclear-war/</w:t>
        </w:r>
      </w:hyperlink>
      <w:r w:rsidRPr="00DA74E4">
        <w:t>, EO</w:t>
      </w:r>
    </w:p>
    <w:p w14:paraId="719F0076" w14:textId="77777777" w:rsidR="00356781" w:rsidRDefault="00356781" w:rsidP="00356781">
      <w:pPr>
        <w:rPr>
          <w:sz w:val="12"/>
        </w:rPr>
      </w:pPr>
      <w:r w:rsidRPr="00DA74E4">
        <w:rPr>
          <w:rStyle w:val="StyleUnderline"/>
        </w:rPr>
        <w:t>Nuclear war has no winner</w:t>
      </w:r>
      <w:r w:rsidRPr="00DA74E4">
        <w:rPr>
          <w:sz w:val="12"/>
        </w:rPr>
        <w:t xml:space="preserve">. Beginning in 2006, several of </w:t>
      </w:r>
      <w:r w:rsidRPr="00DA74E4">
        <w:rPr>
          <w:rStyle w:val="StyleUnderline"/>
        </w:rPr>
        <w:t>the world’s leading climatologists</w:t>
      </w:r>
      <w:r w:rsidRPr="00DA74E4">
        <w:rPr>
          <w:sz w:val="12"/>
        </w:rPr>
        <w:t xml:space="preserve"> (at Rutgers, UCLA, John Hopkins University, and the University of Colorado-Boulder) </w:t>
      </w:r>
      <w:r w:rsidRPr="00DA74E4">
        <w:rPr>
          <w:rStyle w:val="StyleUnderline"/>
        </w:rPr>
        <w:t>published a series of studies that evaluated the long-term environmental consequences of a nuclear war</w:t>
      </w:r>
      <w:r w:rsidRPr="00DA74E4">
        <w:rPr>
          <w:sz w:val="12"/>
        </w:rPr>
        <w:t xml:space="preserve">, including baseline scenarios fought with </w:t>
      </w:r>
      <w:r w:rsidRPr="00DA74E4">
        <w:rPr>
          <w:rStyle w:val="Emphasis"/>
        </w:rPr>
        <w:t>merely 1% of the explosive</w:t>
      </w:r>
      <w:r w:rsidRPr="00DA74E4">
        <w:rPr>
          <w:sz w:val="12"/>
        </w:rPr>
        <w:t xml:space="preserve"> power in the US and/or Russian launch-ready nuclear arsenals. </w:t>
      </w:r>
      <w:r w:rsidRPr="00DA74E4">
        <w:rPr>
          <w:rStyle w:val="StyleUnderline"/>
        </w:rPr>
        <w:t xml:space="preserve">They concluded that the consequences of </w:t>
      </w:r>
      <w:r w:rsidRPr="00810CE3">
        <w:rPr>
          <w:rStyle w:val="Emphasis"/>
          <w:highlight w:val="cyan"/>
        </w:rPr>
        <w:t>even a “small” nuclear war</w:t>
      </w:r>
      <w:r w:rsidRPr="00DA74E4">
        <w:rPr>
          <w:rStyle w:val="Emphasis"/>
        </w:rPr>
        <w:t xml:space="preserve"> would include </w:t>
      </w:r>
      <w:r w:rsidRPr="00810CE3">
        <w:rPr>
          <w:rStyle w:val="Emphasis"/>
          <w:highlight w:val="cyan"/>
        </w:rPr>
        <w:t>catastrophic</w:t>
      </w:r>
      <w:r w:rsidRPr="00DA74E4">
        <w:rPr>
          <w:rStyle w:val="Emphasis"/>
        </w:rPr>
        <w:t xml:space="preserve"> disruptions of global climate</w:t>
      </w:r>
      <w:r w:rsidRPr="00DA74E4">
        <w:rPr>
          <w:rStyle w:val="StyleUnderline"/>
        </w:rPr>
        <w:t xml:space="preserve"> and massive </w:t>
      </w:r>
      <w:r w:rsidRPr="00810CE3">
        <w:rPr>
          <w:rStyle w:val="StyleUnderline"/>
          <w:highlight w:val="cyan"/>
        </w:rPr>
        <w:t>destruction of</w:t>
      </w:r>
      <w:r w:rsidRPr="00DA74E4">
        <w:rPr>
          <w:rStyle w:val="StyleUnderline"/>
        </w:rPr>
        <w:t xml:space="preserve"> Earth’s protective </w:t>
      </w:r>
      <w:r w:rsidRPr="00810CE3">
        <w:rPr>
          <w:rStyle w:val="StyleUnderline"/>
          <w:highlight w:val="cyan"/>
        </w:rPr>
        <w:t>ozone</w:t>
      </w:r>
      <w:r w:rsidRPr="00DA74E4">
        <w:rPr>
          <w:rStyle w:val="StyleUnderline"/>
        </w:rPr>
        <w:t xml:space="preserve"> layer</w:t>
      </w:r>
      <w:r w:rsidRPr="00DA74E4">
        <w:rPr>
          <w:sz w:val="12"/>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DA74E4">
        <w:rPr>
          <w:rStyle w:val="StyleUnderline"/>
        </w:rPr>
        <w:t xml:space="preserve">nuclear weapons would </w:t>
      </w:r>
      <w:r w:rsidRPr="00810CE3">
        <w:rPr>
          <w:rStyle w:val="StyleUnderline"/>
          <w:highlight w:val="cyan"/>
        </w:rPr>
        <w:t>destroy the human race</w:t>
      </w:r>
      <w:r w:rsidRPr="00DA74E4">
        <w:rPr>
          <w:sz w:val="12"/>
        </w:rPr>
        <w:t xml:space="preserve">. In other words, a US-Russian nuclear war would </w:t>
      </w:r>
      <w:r w:rsidRPr="00DA74E4">
        <w:rPr>
          <w:rStyle w:val="StyleUnderline"/>
        </w:rPr>
        <w:t xml:space="preserve">create such extreme long-term </w:t>
      </w:r>
      <w:r w:rsidRPr="00810CE3">
        <w:rPr>
          <w:rStyle w:val="StyleUnderline"/>
          <w:highlight w:val="cyan"/>
        </w:rPr>
        <w:t xml:space="preserve">damage to the </w:t>
      </w:r>
      <w:r w:rsidRPr="00DA74E4">
        <w:rPr>
          <w:rStyle w:val="StyleUnderline"/>
        </w:rPr>
        <w:t xml:space="preserve">global </w:t>
      </w:r>
      <w:r w:rsidRPr="00810CE3">
        <w:rPr>
          <w:rStyle w:val="StyleUnderline"/>
          <w:highlight w:val="cyan"/>
        </w:rPr>
        <w:t>environment</w:t>
      </w:r>
      <w:r w:rsidRPr="00DA74E4">
        <w:rPr>
          <w:rStyle w:val="StyleUnderline"/>
        </w:rPr>
        <w:t xml:space="preserve"> that it </w:t>
      </w:r>
      <w:r w:rsidRPr="00810CE3">
        <w:rPr>
          <w:rStyle w:val="StyleUnderline"/>
          <w:highlight w:val="cyan"/>
        </w:rPr>
        <w:t>would leave the Earth uninhabitable</w:t>
      </w:r>
      <w:r w:rsidRPr="00DA74E4">
        <w:rPr>
          <w:rStyle w:val="StyleUnderline"/>
        </w:rPr>
        <w:t xml:space="preserve"> for humans and most animal forms of life</w:t>
      </w:r>
      <w:r w:rsidRPr="00DA74E4">
        <w:rPr>
          <w:sz w:val="12"/>
        </w:rPr>
        <w:t>. A recent article in the Bulletin of the Atomic Scientists, “Self-assured destruction: The climate impacts of nuclear war,” begins by stating: “</w:t>
      </w:r>
      <w:r w:rsidRPr="00DA74E4">
        <w:rPr>
          <w:rStyle w:val="StyleUnderline"/>
        </w:rPr>
        <w:t>A nuclear war</w:t>
      </w:r>
      <w:r w:rsidRPr="00DA74E4">
        <w:rPr>
          <w:sz w:val="12"/>
        </w:rPr>
        <w:t xml:space="preserve"> between Russia and the United States, even after the arsenal reductions planned under New START, </w:t>
      </w:r>
      <w:r w:rsidRPr="00DA74E4">
        <w:rPr>
          <w:rStyle w:val="StyleUnderline"/>
        </w:rPr>
        <w:t>could produce a nuclear winter. Hence, an attack by either side could be suicidal, resulting in self-assured destruction</w:t>
      </w:r>
      <w:r w:rsidRPr="00DA74E4">
        <w:rPr>
          <w:sz w:val="12"/>
        </w:rPr>
        <w:t xml:space="preserve">.” In 2009, I wrote “Catastrophic Climatic Consequences of Nuclear Conflicts” for the International Commission on Nuclear Non-proliferation and Disarmament. The article summarizes the findings of these studies. </w:t>
      </w:r>
      <w:r w:rsidRPr="00DA74E4">
        <w:rPr>
          <w:rStyle w:val="StyleUnderline"/>
        </w:rPr>
        <w:t xml:space="preserve">It explains that nuclear </w:t>
      </w:r>
      <w:r w:rsidRPr="00810CE3">
        <w:rPr>
          <w:rStyle w:val="StyleUnderline"/>
          <w:highlight w:val="cyan"/>
        </w:rPr>
        <w:t>firestorms would produce millions of tons of smoke</w:t>
      </w:r>
      <w:r w:rsidRPr="00DA74E4">
        <w:rPr>
          <w:rStyle w:val="StyleUnderline"/>
        </w:rPr>
        <w:t>, which would rise above cloud level and form a global stratospheric smoke layer that would rapidly encircle the Earth. The smoke layer would remain for at least a decade, and it would act to destroy the protective ozone layer</w:t>
      </w:r>
      <w:r w:rsidRPr="00DA74E4">
        <w:rPr>
          <w:sz w:val="12"/>
        </w:rPr>
        <w:t xml:space="preserve"> (</w:t>
      </w:r>
      <w:r w:rsidRPr="00DA74E4">
        <w:rPr>
          <w:rStyle w:val="StyleUnderline"/>
        </w:rPr>
        <w:t>vastly increasing the UV-B reaching Earth</w:t>
      </w:r>
      <w:r w:rsidRPr="00DA74E4">
        <w:rPr>
          <w:sz w:val="12"/>
        </w:rPr>
        <w:t xml:space="preserve">) </w:t>
      </w:r>
      <w:r w:rsidRPr="00DA74E4">
        <w:rPr>
          <w:rStyle w:val="StyleUnderline"/>
        </w:rPr>
        <w:t xml:space="preserve">as well as block warming sunlight, thus </w:t>
      </w:r>
      <w:r w:rsidRPr="00810CE3">
        <w:rPr>
          <w:rStyle w:val="StyleUnderline"/>
          <w:highlight w:val="cyan"/>
        </w:rPr>
        <w:t>creating Ice Age</w:t>
      </w:r>
      <w:r w:rsidRPr="00DA74E4">
        <w:rPr>
          <w:rStyle w:val="StyleUnderline"/>
        </w:rPr>
        <w:t xml:space="preserve"> weather </w:t>
      </w:r>
      <w:r w:rsidRPr="00810CE3">
        <w:rPr>
          <w:rStyle w:val="StyleUnderline"/>
          <w:highlight w:val="cyan"/>
        </w:rPr>
        <w:t>conditions</w:t>
      </w:r>
      <w:r w:rsidRPr="00DA74E4">
        <w:rPr>
          <w:sz w:val="12"/>
        </w:rPr>
        <w:t xml:space="preserve"> that would last 10 years or longer. Following a US-Russian nuclear war, </w:t>
      </w:r>
      <w:r w:rsidRPr="00DA74E4">
        <w:rPr>
          <w:rStyle w:val="StyleUnderline"/>
        </w:rPr>
        <w:t>temperatures</w:t>
      </w:r>
      <w:r w:rsidRPr="00DA74E4">
        <w:rPr>
          <w:sz w:val="12"/>
        </w:rPr>
        <w:t xml:space="preserve"> in the central US and Eurasia </w:t>
      </w:r>
      <w:r w:rsidRPr="00DA74E4">
        <w:rPr>
          <w:rStyle w:val="StyleUnderline"/>
        </w:rPr>
        <w:t>would fall below freezing every day</w:t>
      </w:r>
      <w:r w:rsidRPr="00DA74E4">
        <w:rPr>
          <w:sz w:val="12"/>
        </w:rPr>
        <w:t xml:space="preserve"> for one to three years</w:t>
      </w:r>
      <w:r w:rsidRPr="00DA74E4">
        <w:rPr>
          <w:rStyle w:val="StyleUnderline"/>
        </w:rPr>
        <w:t>; the intense cold would completely eliminate growing seasons</w:t>
      </w:r>
      <w:r w:rsidRPr="00DA74E4">
        <w:rPr>
          <w:sz w:val="12"/>
        </w:rPr>
        <w:t xml:space="preserve"> for a decade or longer. </w:t>
      </w:r>
      <w:r w:rsidRPr="00810CE3">
        <w:rPr>
          <w:rStyle w:val="StyleUnderline"/>
          <w:highlight w:val="cyan"/>
        </w:rPr>
        <w:t>No crops could be grown</w:t>
      </w:r>
      <w:r w:rsidRPr="00DA74E4">
        <w:rPr>
          <w:rStyle w:val="StyleUnderline"/>
        </w:rPr>
        <w:t xml:space="preserve">, leading to a famine that would kill most humans and large animal populations. </w:t>
      </w:r>
      <w:r w:rsidRPr="00810CE3">
        <w:rPr>
          <w:rStyle w:val="Emphasis"/>
          <w:highlight w:val="cyan"/>
        </w:rPr>
        <w:t>E</w:t>
      </w:r>
      <w:r w:rsidRPr="00924D47">
        <w:rPr>
          <w:rStyle w:val="StyleUnderline"/>
        </w:rPr>
        <w:t>l</w:t>
      </w:r>
      <w:r w:rsidRPr="00DA74E4">
        <w:rPr>
          <w:rStyle w:val="StyleUnderline"/>
        </w:rPr>
        <w:t>ectro</w:t>
      </w:r>
      <w:r w:rsidRPr="00810CE3">
        <w:rPr>
          <w:rStyle w:val="Emphasis"/>
          <w:highlight w:val="cyan"/>
        </w:rPr>
        <w:t>m</w:t>
      </w:r>
      <w:r w:rsidRPr="00DA74E4">
        <w:rPr>
          <w:rStyle w:val="StyleUnderline"/>
        </w:rPr>
        <w:t xml:space="preserve">agnetic </w:t>
      </w:r>
      <w:r w:rsidRPr="00810CE3">
        <w:rPr>
          <w:rStyle w:val="Emphasis"/>
          <w:highlight w:val="cyan"/>
        </w:rPr>
        <w:t>p</w:t>
      </w:r>
      <w:r w:rsidRPr="00DA74E4">
        <w:rPr>
          <w:rStyle w:val="StyleUnderline"/>
        </w:rPr>
        <w:t xml:space="preserve">ulse from high-altitude nuclear detonations would </w:t>
      </w:r>
      <w:r w:rsidRPr="00810CE3">
        <w:rPr>
          <w:rStyle w:val="StyleUnderline"/>
          <w:highlight w:val="cyan"/>
        </w:rPr>
        <w:t>destroy</w:t>
      </w:r>
      <w:r w:rsidRPr="00DA74E4">
        <w:rPr>
          <w:rStyle w:val="StyleUnderline"/>
        </w:rPr>
        <w:t xml:space="preserve"> the integrated circuits in all modern electronic devices, including those in commercial nuclear </w:t>
      </w:r>
      <w:r w:rsidRPr="00810CE3">
        <w:rPr>
          <w:rStyle w:val="StyleUnderline"/>
          <w:highlight w:val="cyan"/>
        </w:rPr>
        <w:t>power plants. Every</w:t>
      </w:r>
      <w:r w:rsidRPr="00DA74E4">
        <w:rPr>
          <w:rStyle w:val="StyleUnderline"/>
        </w:rPr>
        <w:t xml:space="preserve"> nuclear </w:t>
      </w:r>
      <w:r w:rsidRPr="00810CE3">
        <w:rPr>
          <w:rStyle w:val="StyleUnderline"/>
          <w:highlight w:val="cyan"/>
        </w:rPr>
        <w:t>reactor would</w:t>
      </w:r>
      <w:r w:rsidRPr="00DA74E4">
        <w:rPr>
          <w:rStyle w:val="StyleUnderline"/>
        </w:rPr>
        <w:t xml:space="preserve"> almost </w:t>
      </w:r>
      <w:r w:rsidRPr="00810CE3">
        <w:rPr>
          <w:rStyle w:val="Emphasis"/>
          <w:highlight w:val="cyan"/>
        </w:rPr>
        <w:t>instantly meltdown</w:t>
      </w:r>
      <w:r w:rsidRPr="00DA74E4">
        <w:rPr>
          <w:rStyle w:val="StyleUnderline"/>
        </w:rPr>
        <w:t>; every nuclear spent fuel pool</w:t>
      </w:r>
      <w:r w:rsidRPr="00DA74E4">
        <w:rPr>
          <w:sz w:val="12"/>
        </w:rPr>
        <w:t xml:space="preserve"> (which contain many times more radioactivity than found in the reactors) </w:t>
      </w:r>
      <w:r w:rsidRPr="00DA74E4">
        <w:rPr>
          <w:rStyle w:val="StyleUnderline"/>
        </w:rPr>
        <w:t xml:space="preserve">would boil off, releasing vast amounts of long-lived radioactivity. </w:t>
      </w:r>
      <w:r w:rsidRPr="00810CE3">
        <w:rPr>
          <w:rStyle w:val="StyleUnderline"/>
          <w:highlight w:val="cyan"/>
        </w:rPr>
        <w:t>The</w:t>
      </w:r>
      <w:r w:rsidRPr="00DA74E4">
        <w:rPr>
          <w:rStyle w:val="StyleUnderline"/>
        </w:rPr>
        <w:t xml:space="preserve"> </w:t>
      </w:r>
      <w:r w:rsidRPr="00810CE3">
        <w:rPr>
          <w:rStyle w:val="StyleUnderline"/>
          <w:highlight w:val="cyan"/>
        </w:rPr>
        <w:t>fallout</w:t>
      </w:r>
      <w:r w:rsidRPr="00DA74E4">
        <w:rPr>
          <w:sz w:val="12"/>
        </w:rPr>
        <w:t xml:space="preserve"> would make most of the US and Europe </w:t>
      </w:r>
      <w:r w:rsidRPr="00810CE3">
        <w:rPr>
          <w:rStyle w:val="Emphasis"/>
          <w:highlight w:val="cyan"/>
        </w:rPr>
        <w:t>uninhabitable</w:t>
      </w:r>
      <w:r w:rsidRPr="00DA74E4">
        <w:rPr>
          <w:sz w:val="12"/>
        </w:rPr>
        <w:t xml:space="preserve">. Of course, </w:t>
      </w:r>
      <w:r w:rsidRPr="00DA74E4">
        <w:rPr>
          <w:rStyle w:val="StyleUnderline"/>
        </w:rPr>
        <w:t>the survivors of the nuclear war would be starving to death</w:t>
      </w:r>
      <w:r w:rsidRPr="00DA74E4">
        <w:rPr>
          <w:sz w:val="12"/>
        </w:rPr>
        <w:t xml:space="preserve"> anyway. Once nuclear weapons were introduced into a US-Russian conflict, there would be little chance that a nuclear holocaust could be avoided. </w:t>
      </w:r>
      <w:r w:rsidRPr="00DA74E4">
        <w:rPr>
          <w:rStyle w:val="StyleUnderline"/>
        </w:rPr>
        <w:t>Theories of “limited nuclear war” and “nuclear de-escalation” are unrealistic</w:t>
      </w:r>
      <w:r w:rsidRPr="00DA74E4">
        <w:rPr>
          <w:sz w:val="12"/>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w:t>
      </w:r>
      <w:r w:rsidRPr="00DA74E4">
        <w:rPr>
          <w:rStyle w:val="StyleUnderline"/>
        </w:rPr>
        <w:t xml:space="preserve">US </w:t>
      </w:r>
      <w:r w:rsidRPr="00810CE3">
        <w:rPr>
          <w:rStyle w:val="StyleUnderline"/>
          <w:highlight w:val="cyan"/>
        </w:rPr>
        <w:t>foreign policy believe</w:t>
      </w:r>
      <w:r w:rsidRPr="00DA74E4">
        <w:rPr>
          <w:rStyle w:val="StyleUnderline"/>
        </w:rPr>
        <w:t xml:space="preserve"> that </w:t>
      </w:r>
      <w:r w:rsidRPr="00810CE3">
        <w:rPr>
          <w:rStyle w:val="StyleUnderline"/>
          <w:highlight w:val="cyan"/>
        </w:rPr>
        <w:t>the US</w:t>
      </w:r>
      <w:r w:rsidRPr="00DA74E4">
        <w:rPr>
          <w:rStyle w:val="StyleUnderline"/>
        </w:rPr>
        <w:t xml:space="preserve"> has “nuclear primacy”</w:t>
      </w:r>
      <w:r w:rsidRPr="00DA74E4">
        <w:rPr>
          <w:sz w:val="12"/>
        </w:rPr>
        <w:t xml:space="preserve"> over Russia; </w:t>
      </w:r>
      <w:r w:rsidRPr="00DA74E4">
        <w:rPr>
          <w:rStyle w:val="StyleUnderline"/>
        </w:rPr>
        <w:t xml:space="preserve">that is, the US </w:t>
      </w:r>
      <w:r w:rsidRPr="00810CE3">
        <w:rPr>
          <w:rStyle w:val="StyleUnderline"/>
          <w:highlight w:val="cyan"/>
        </w:rPr>
        <w:t>could</w:t>
      </w:r>
      <w:r w:rsidRPr="00DA74E4">
        <w:rPr>
          <w:rStyle w:val="StyleUnderline"/>
        </w:rPr>
        <w:t xml:space="preserve"> successfully launch a nuclear sneak </w:t>
      </w:r>
      <w:r w:rsidRPr="00810CE3">
        <w:rPr>
          <w:rStyle w:val="StyleUnderline"/>
          <w:highlight w:val="cyan"/>
        </w:rPr>
        <w:t>attack</w:t>
      </w:r>
      <w:r w:rsidRPr="00DA74E4">
        <w:rPr>
          <w:rStyle w:val="StyleUnderline"/>
        </w:rPr>
        <w:t xml:space="preserve"> against</w:t>
      </w:r>
      <w:r w:rsidRPr="00DA74E4">
        <w:rPr>
          <w:sz w:val="12"/>
        </w:rPr>
        <w:t xml:space="preserve"> Russian (and </w:t>
      </w:r>
      <w:r w:rsidRPr="00810CE3">
        <w:rPr>
          <w:rStyle w:val="StyleUnderline"/>
          <w:highlight w:val="cyan"/>
        </w:rPr>
        <w:t>Chinese</w:t>
      </w:r>
      <w:r w:rsidRPr="00810CE3">
        <w:rPr>
          <w:sz w:val="12"/>
          <w:highlight w:val="cyan"/>
        </w:rPr>
        <w:t xml:space="preserve">) </w:t>
      </w:r>
      <w:r w:rsidRPr="00810CE3">
        <w:rPr>
          <w:rStyle w:val="StyleUnderline"/>
          <w:highlight w:val="cyan"/>
        </w:rPr>
        <w:t>nuclear</w:t>
      </w:r>
      <w:r w:rsidRPr="00DA74E4">
        <w:rPr>
          <w:rStyle w:val="StyleUnderline"/>
        </w:rPr>
        <w:t xml:space="preserve"> forces and completely destroy them</w:t>
      </w:r>
      <w:r w:rsidRPr="00DA74E4">
        <w:rPr>
          <w:sz w:val="12"/>
        </w:rPr>
        <w:t xml:space="preserve">. This theory was articulated in 2006 in “The Rise of U.S. Nuclear Primacy,” which </w:t>
      </w:r>
      <w:r w:rsidRPr="00E2684C">
        <w:rPr>
          <w:sz w:val="12"/>
        </w:rPr>
        <w:t>was published in Foreign Affairs by the Council on Foreign Relations. By concluding t</w:t>
      </w:r>
      <w:r w:rsidRPr="00DA74E4">
        <w:rPr>
          <w:sz w:val="12"/>
        </w:rPr>
        <w: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810CE3">
        <w:rPr>
          <w:rStyle w:val="Emphasis"/>
          <w:highlight w:val="cyan"/>
        </w:rPr>
        <w:t xml:space="preserve">Nuclear Primacy </w:t>
      </w:r>
      <w:r w:rsidRPr="00DA74E4">
        <w:rPr>
          <w:rStyle w:val="Emphasis"/>
        </w:rPr>
        <w:t>is a Fallacy</w:t>
      </w:r>
      <w:r w:rsidRPr="00DA74E4">
        <w:rPr>
          <w:sz w:val="12"/>
        </w:rPr>
        <w:t>.” Colonel Yarynich, who was on the Soviet General Staff and did war planning for the USSR, concluded that the “</w:t>
      </w:r>
      <w:r w:rsidRPr="00DA74E4">
        <w:rPr>
          <w:rStyle w:val="StyleUnderline"/>
        </w:rPr>
        <w:t>Primacy</w:t>
      </w:r>
      <w:r w:rsidRPr="00DA74E4">
        <w:rPr>
          <w:sz w:val="12"/>
        </w:rPr>
        <w:t xml:space="preserve">” article </w:t>
      </w:r>
      <w:r w:rsidRPr="00810CE3">
        <w:rPr>
          <w:rStyle w:val="StyleUnderline"/>
          <w:highlight w:val="cyan"/>
        </w:rPr>
        <w:t xml:space="preserve">used faulty methodology </w:t>
      </w:r>
      <w:r w:rsidRPr="00DA74E4">
        <w:rPr>
          <w:rStyle w:val="StyleUnderline"/>
        </w:rPr>
        <w:t>and erroneous assumptions</w:t>
      </w:r>
      <w:r w:rsidRPr="00DA74E4">
        <w:rPr>
          <w:sz w:val="12"/>
        </w:rPr>
        <w:t xml:space="preserve">, thus invalidating its conclusions. My contribution lay in my knowledge of the recently published (in 2006) studies, which predicted </w:t>
      </w:r>
      <w:r w:rsidRPr="00810CE3">
        <w:rPr>
          <w:rStyle w:val="Emphasis"/>
          <w:highlight w:val="cyan"/>
        </w:rPr>
        <w:t>even a “successful” nuclear first-strike</w:t>
      </w:r>
      <w:r w:rsidRPr="00DA74E4">
        <w:rPr>
          <w:rStyle w:val="StyleUnderline"/>
        </w:rPr>
        <w:t xml:space="preserve">, which destroyed 100% of the opposing side’s nuclear weapons, </w:t>
      </w:r>
      <w:r w:rsidRPr="00810CE3">
        <w:rPr>
          <w:rStyle w:val="StyleUnderline"/>
          <w:highlight w:val="cyan"/>
        </w:rPr>
        <w:t xml:space="preserve">would cause the </w:t>
      </w:r>
      <w:r w:rsidRPr="00DA74E4">
        <w:rPr>
          <w:rStyle w:val="StyleUnderline"/>
        </w:rPr>
        <w:t xml:space="preserve">citizens of </w:t>
      </w:r>
      <w:r w:rsidRPr="00810CE3">
        <w:rPr>
          <w:rStyle w:val="StyleUnderline"/>
          <w:highlight w:val="cyan"/>
        </w:rPr>
        <w:t>the side that “won”</w:t>
      </w:r>
      <w:r w:rsidRPr="00DA74E4">
        <w:rPr>
          <w:rStyle w:val="StyleUnderline"/>
        </w:rPr>
        <w:t xml:space="preserve"> the nuclear war </w:t>
      </w:r>
      <w:r w:rsidRPr="00810CE3">
        <w:rPr>
          <w:rStyle w:val="StyleUnderline"/>
          <w:highlight w:val="cyan"/>
        </w:rPr>
        <w:t xml:space="preserve">to </w:t>
      </w:r>
      <w:r w:rsidRPr="00810CE3">
        <w:rPr>
          <w:rStyle w:val="Emphasis"/>
          <w:highlight w:val="cyan"/>
        </w:rPr>
        <w:t>perish from nuclear famine</w:t>
      </w:r>
      <w:r w:rsidRPr="00DA74E4">
        <w:rPr>
          <w:rStyle w:val="StyleUnderline"/>
        </w:rPr>
        <w:t>, just as would the rest of humanity</w:t>
      </w:r>
      <w:r w:rsidRPr="00DA74E4">
        <w:rPr>
          <w:sz w:val="12"/>
        </w:rPr>
        <w:t>.</w:t>
      </w:r>
    </w:p>
    <w:p w14:paraId="7BE1A3AD" w14:textId="77777777" w:rsidR="00356781" w:rsidRPr="004E2E7D" w:rsidRDefault="00356781" w:rsidP="00356781">
      <w:pPr>
        <w:rPr>
          <w:sz w:val="12"/>
        </w:rPr>
      </w:pPr>
    </w:p>
    <w:p w14:paraId="1A512AF2" w14:textId="77777777" w:rsidR="00356781" w:rsidRPr="003D380F" w:rsidRDefault="00356781" w:rsidP="00356781">
      <w:pPr>
        <w:pStyle w:val="Heading4"/>
      </w:pPr>
      <w:r>
        <w:t>Externally, nuclear modernization causes rapid Russian first strikes</w:t>
      </w:r>
      <w:r w:rsidRPr="003D380F">
        <w:t xml:space="preserve"> </w:t>
      </w:r>
      <w:r>
        <w:t>that go</w:t>
      </w:r>
      <w:r w:rsidRPr="003D380F">
        <w:t xml:space="preserve"> nuclear </w:t>
      </w:r>
    </w:p>
    <w:p w14:paraId="36E94C93" w14:textId="77777777" w:rsidR="00356781" w:rsidRPr="003D380F" w:rsidRDefault="00356781" w:rsidP="00356781">
      <w:r w:rsidRPr="003D380F">
        <w:rPr>
          <w:rFonts w:eastAsiaTheme="majorEastAsia" w:cstheme="majorBidi"/>
          <w:b/>
          <w:iCs/>
          <w:sz w:val="26"/>
        </w:rPr>
        <w:t>Pezard</w:t>
      </w:r>
      <w:r w:rsidRPr="003D380F">
        <w:t xml:space="preserve"> and Rhoades </w:t>
      </w:r>
      <w:r w:rsidRPr="003D380F">
        <w:rPr>
          <w:rFonts w:eastAsiaTheme="majorEastAsia" w:cstheme="majorBidi"/>
          <w:b/>
          <w:iCs/>
          <w:sz w:val="26"/>
        </w:rPr>
        <w:t>20</w:t>
      </w:r>
      <w:r w:rsidRPr="003D380F">
        <w:t xml:space="preserve"> [Stephanie Pezard is a senior political scientist at the RAND Corporation, Ashley Rhoades is a defense analyst at the RAND Corporation and serves as the special projects coordinator for RAND's Center for Middle East Public Policy (CMEPP), “What Provokes Putin's Russia? Deterring Without Unintended Escalation”, </w:t>
      </w:r>
      <w:hyperlink r:id="rId21" w:history="1">
        <w:r w:rsidRPr="003D380F">
          <w:rPr>
            <w:rStyle w:val="Hyperlink"/>
          </w:rPr>
          <w:t>https://www.rand.org/pubs/perspectives/PE338.html</w:t>
        </w:r>
      </w:hyperlink>
      <w:r w:rsidRPr="003D380F">
        <w:t>]</w:t>
      </w:r>
    </w:p>
    <w:p w14:paraId="2F2B61E5" w14:textId="77777777" w:rsidR="00356781" w:rsidRPr="003D380F" w:rsidRDefault="00356781" w:rsidP="00356781">
      <w:pPr>
        <w:rPr>
          <w:sz w:val="16"/>
        </w:rPr>
      </w:pPr>
      <w:r w:rsidRPr="003D380F">
        <w:rPr>
          <w:sz w:val="16"/>
        </w:rPr>
        <w:t xml:space="preserve">In this context, </w:t>
      </w:r>
      <w:r w:rsidRPr="00810CE3">
        <w:rPr>
          <w:rStyle w:val="Emphasis"/>
          <w:highlight w:val="cyan"/>
        </w:rPr>
        <w:t>any changes or perceived changes</w:t>
      </w:r>
      <w:r w:rsidRPr="00810CE3">
        <w:rPr>
          <w:rStyle w:val="StyleUnderline"/>
          <w:highlight w:val="cyan"/>
        </w:rPr>
        <w:t xml:space="preserve"> in</w:t>
      </w:r>
      <w:r w:rsidRPr="003D380F">
        <w:rPr>
          <w:rStyle w:val="StyleUnderline"/>
        </w:rPr>
        <w:t xml:space="preserve"> U.S. and NATO </w:t>
      </w:r>
      <w:r w:rsidRPr="00810CE3">
        <w:rPr>
          <w:rStyle w:val="Emphasis"/>
          <w:highlight w:val="cyan"/>
        </w:rPr>
        <w:t>nuclear forces</w:t>
      </w:r>
      <w:r w:rsidRPr="003D380F">
        <w:rPr>
          <w:rStyle w:val="StyleUnderline"/>
        </w:rPr>
        <w:t xml:space="preserve">—such as the recent placement of missile defense systems in Eastern Europe and discussion of increasing nuclear force posture—serve to </w:t>
      </w:r>
      <w:r w:rsidRPr="003D380F">
        <w:rPr>
          <w:rStyle w:val="Emphasis"/>
        </w:rPr>
        <w:t xml:space="preserve">further </w:t>
      </w:r>
      <w:r w:rsidRPr="00810CE3">
        <w:rPr>
          <w:rStyle w:val="Emphasis"/>
          <w:highlight w:val="cyan"/>
        </w:rPr>
        <w:t>jeopardize strategic stability with Russia</w:t>
      </w:r>
      <w:r w:rsidRPr="003D380F">
        <w:rPr>
          <w:sz w:val="16"/>
        </w:rPr>
        <w:t xml:space="preserve">.88 </w:t>
      </w:r>
      <w:r w:rsidRPr="00810CE3">
        <w:rPr>
          <w:rStyle w:val="StyleUnderline"/>
          <w:highlight w:val="cyan"/>
        </w:rPr>
        <w:t>Putin</w:t>
      </w:r>
      <w:r w:rsidRPr="003D380F">
        <w:rPr>
          <w:rStyle w:val="StyleUnderline"/>
        </w:rPr>
        <w:t xml:space="preserve"> has </w:t>
      </w:r>
      <w:r w:rsidRPr="00810CE3">
        <w:rPr>
          <w:rStyle w:val="Emphasis"/>
          <w:highlight w:val="cyan"/>
        </w:rPr>
        <w:t>expressed</w:t>
      </w:r>
      <w:r w:rsidRPr="003D380F">
        <w:rPr>
          <w:rStyle w:val="Emphasis"/>
        </w:rPr>
        <w:t xml:space="preserve"> a great deal of </w:t>
      </w:r>
      <w:r w:rsidRPr="00810CE3">
        <w:rPr>
          <w:rStyle w:val="Emphasis"/>
          <w:highlight w:val="cyan"/>
        </w:rPr>
        <w:t>concern</w:t>
      </w:r>
      <w:r w:rsidRPr="00810CE3">
        <w:rPr>
          <w:rStyle w:val="StyleUnderline"/>
          <w:highlight w:val="cyan"/>
        </w:rPr>
        <w:t xml:space="preserve"> about</w:t>
      </w:r>
      <w:r w:rsidRPr="003D380F">
        <w:rPr>
          <w:rStyle w:val="StyleUnderline"/>
        </w:rPr>
        <w:t xml:space="preserve"> U.S. </w:t>
      </w:r>
      <w:r w:rsidRPr="00810CE3">
        <w:rPr>
          <w:rStyle w:val="StyleUnderline"/>
          <w:highlight w:val="cyan"/>
        </w:rPr>
        <w:t>nuclear force</w:t>
      </w:r>
      <w:r w:rsidRPr="003D380F">
        <w:rPr>
          <w:rStyle w:val="StyleUnderline"/>
        </w:rPr>
        <w:t xml:space="preserve"> </w:t>
      </w:r>
      <w:r w:rsidRPr="00810CE3">
        <w:rPr>
          <w:rStyle w:val="StyleUnderline"/>
          <w:highlight w:val="cyan"/>
        </w:rPr>
        <w:t>developments</w:t>
      </w:r>
      <w:r w:rsidRPr="003D380F">
        <w:rPr>
          <w:rStyle w:val="StyleUnderline"/>
        </w:rPr>
        <w:t xml:space="preserve">, which </w:t>
      </w:r>
      <w:r w:rsidRPr="00810CE3">
        <w:rPr>
          <w:rStyle w:val="StyleUnderline"/>
          <w:highlight w:val="cyan"/>
        </w:rPr>
        <w:t xml:space="preserve">he </w:t>
      </w:r>
      <w:r w:rsidRPr="00810CE3">
        <w:rPr>
          <w:rStyle w:val="Emphasis"/>
          <w:highlight w:val="cyan"/>
        </w:rPr>
        <w:t>sees as</w:t>
      </w:r>
      <w:r w:rsidRPr="003D380F">
        <w:rPr>
          <w:rStyle w:val="Emphasis"/>
        </w:rPr>
        <w:t xml:space="preserve"> being </w:t>
      </w:r>
      <w:r w:rsidRPr="00810CE3">
        <w:rPr>
          <w:rStyle w:val="Emphasis"/>
          <w:highlight w:val="cyan"/>
        </w:rPr>
        <w:t>targeted at Russia despite U.S. assertions</w:t>
      </w:r>
      <w:r w:rsidRPr="00810CE3">
        <w:rPr>
          <w:rStyle w:val="StyleUnderline"/>
          <w:highlight w:val="cyan"/>
        </w:rPr>
        <w:t xml:space="preserve"> that the focus</w:t>
      </w:r>
      <w:r w:rsidRPr="003D380F">
        <w:rPr>
          <w:rStyle w:val="StyleUnderline"/>
        </w:rPr>
        <w:t xml:space="preserve"> of its nuclear deterrence </w:t>
      </w:r>
      <w:r w:rsidRPr="00810CE3">
        <w:rPr>
          <w:rStyle w:val="StyleUnderline"/>
          <w:highlight w:val="cyan"/>
        </w:rPr>
        <w:t>is</w:t>
      </w:r>
      <w:r w:rsidRPr="003D380F">
        <w:rPr>
          <w:rStyle w:val="StyleUnderline"/>
        </w:rPr>
        <w:t xml:space="preserve"> on threats from </w:t>
      </w:r>
      <w:r w:rsidRPr="00810CE3">
        <w:rPr>
          <w:rStyle w:val="StyleUnderline"/>
          <w:highlight w:val="cyan"/>
        </w:rPr>
        <w:t>Iran and N</w:t>
      </w:r>
      <w:r w:rsidRPr="003D380F">
        <w:rPr>
          <w:rStyle w:val="StyleUnderline"/>
        </w:rPr>
        <w:t xml:space="preserve">orth </w:t>
      </w:r>
      <w:r w:rsidRPr="00810CE3">
        <w:rPr>
          <w:rStyle w:val="StyleUnderline"/>
          <w:highlight w:val="cyan"/>
        </w:rPr>
        <w:t>K</w:t>
      </w:r>
      <w:r w:rsidRPr="003D380F">
        <w:rPr>
          <w:rStyle w:val="StyleUnderline"/>
        </w:rPr>
        <w:t>orea</w:t>
      </w:r>
      <w:r w:rsidRPr="003D380F">
        <w:rPr>
          <w:sz w:val="16"/>
        </w:rPr>
        <w:t xml:space="preserve">.89 Thus far, </w:t>
      </w:r>
      <w:r w:rsidRPr="00810CE3">
        <w:rPr>
          <w:rStyle w:val="Emphasis"/>
          <w:highlight w:val="cyan"/>
        </w:rPr>
        <w:t>nuc</w:t>
      </w:r>
      <w:r w:rsidRPr="003D380F">
        <w:rPr>
          <w:rStyle w:val="Emphasis"/>
        </w:rPr>
        <w:t xml:space="preserve">lear </w:t>
      </w:r>
      <w:r w:rsidRPr="00810CE3">
        <w:rPr>
          <w:rStyle w:val="Emphasis"/>
          <w:highlight w:val="cyan"/>
        </w:rPr>
        <w:t>deterrence</w:t>
      </w:r>
      <w:r w:rsidRPr="003D380F">
        <w:rPr>
          <w:rStyle w:val="StyleUnderline"/>
        </w:rPr>
        <w:t xml:space="preserve"> has largely </w:t>
      </w:r>
      <w:r w:rsidRPr="00810CE3">
        <w:rPr>
          <w:rStyle w:val="Emphasis"/>
          <w:highlight w:val="cyan"/>
        </w:rPr>
        <w:t>rested</w:t>
      </w:r>
      <w:r w:rsidRPr="00810CE3">
        <w:rPr>
          <w:rStyle w:val="StyleUnderline"/>
          <w:highlight w:val="cyan"/>
        </w:rPr>
        <w:t xml:space="preserve"> on</w:t>
      </w:r>
      <w:r w:rsidRPr="003D380F">
        <w:rPr>
          <w:rStyle w:val="StyleUnderline"/>
        </w:rPr>
        <w:t xml:space="preserve"> the strategic stability enabled by the </w:t>
      </w:r>
      <w:r w:rsidRPr="003D380F">
        <w:rPr>
          <w:rStyle w:val="Emphasis"/>
        </w:rPr>
        <w:t xml:space="preserve">relative </w:t>
      </w:r>
      <w:r w:rsidRPr="00810CE3">
        <w:rPr>
          <w:rStyle w:val="Emphasis"/>
          <w:highlight w:val="cyan"/>
        </w:rPr>
        <w:t>parity</w:t>
      </w:r>
      <w:r w:rsidRPr="003D380F">
        <w:rPr>
          <w:rStyle w:val="StyleUnderline"/>
        </w:rPr>
        <w:t xml:space="preserve"> between U.S. and Russian nuclear forces. </w:t>
      </w:r>
      <w:r w:rsidRPr="003D380F">
        <w:rPr>
          <w:rStyle w:val="Emphasis"/>
        </w:rPr>
        <w:t xml:space="preserve">Any </w:t>
      </w:r>
      <w:r w:rsidRPr="00810CE3">
        <w:rPr>
          <w:rStyle w:val="Emphasis"/>
          <w:highlight w:val="cyan"/>
        </w:rPr>
        <w:t>shifts</w:t>
      </w:r>
      <w:r w:rsidRPr="00810CE3">
        <w:rPr>
          <w:rStyle w:val="StyleUnderline"/>
          <w:highlight w:val="cyan"/>
        </w:rPr>
        <w:t xml:space="preserve"> in this balance</w:t>
      </w:r>
      <w:r w:rsidRPr="003D380F">
        <w:rPr>
          <w:rStyle w:val="StyleUnderline"/>
        </w:rPr>
        <w:t xml:space="preserve">, coupled with the Russian belief that the United States intends to launch a nuclear attack, may spark Russian fears that it will lose its second-strike capability, </w:t>
      </w:r>
      <w:r w:rsidRPr="00810CE3">
        <w:rPr>
          <w:rStyle w:val="Emphasis"/>
          <w:highlight w:val="cyan"/>
        </w:rPr>
        <w:t>increas</w:t>
      </w:r>
      <w:r w:rsidRPr="003D380F">
        <w:rPr>
          <w:rStyle w:val="Emphasis"/>
        </w:rPr>
        <w:t xml:space="preserve">ing its </w:t>
      </w:r>
      <w:r w:rsidRPr="00810CE3">
        <w:rPr>
          <w:rStyle w:val="Emphasis"/>
          <w:highlight w:val="cyan"/>
        </w:rPr>
        <w:t>incentive to strike first</w:t>
      </w:r>
      <w:r w:rsidRPr="003D380F">
        <w:rPr>
          <w:sz w:val="16"/>
        </w:rPr>
        <w:t xml:space="preserve">.90 In a classic security dilemma scenario, </w:t>
      </w:r>
      <w:r w:rsidRPr="003D380F">
        <w:rPr>
          <w:rStyle w:val="StyleUnderline"/>
        </w:rPr>
        <w:t xml:space="preserve">U.S. and NATO </w:t>
      </w:r>
      <w:r w:rsidRPr="00810CE3">
        <w:rPr>
          <w:rStyle w:val="StyleUnderline"/>
          <w:highlight w:val="cyan"/>
        </w:rPr>
        <w:t>attempts to strengthen</w:t>
      </w:r>
      <w:r w:rsidRPr="003D380F">
        <w:rPr>
          <w:rStyle w:val="StyleUnderline"/>
        </w:rPr>
        <w:t xml:space="preserve"> their </w:t>
      </w:r>
      <w:r w:rsidRPr="00810CE3">
        <w:rPr>
          <w:rStyle w:val="StyleUnderline"/>
          <w:highlight w:val="cyan"/>
        </w:rPr>
        <w:t>defensive capabilities</w:t>
      </w:r>
      <w:r w:rsidRPr="003D380F">
        <w:rPr>
          <w:rStyle w:val="StyleUnderline"/>
        </w:rPr>
        <w:t xml:space="preserve">, particularly in the nuclear realm, may </w:t>
      </w:r>
      <w:r w:rsidRPr="00810CE3">
        <w:rPr>
          <w:rStyle w:val="Emphasis"/>
          <w:highlight w:val="cyan"/>
        </w:rPr>
        <w:t>inadvertently appear to be</w:t>
      </w:r>
      <w:r w:rsidRPr="003D380F">
        <w:rPr>
          <w:rStyle w:val="Emphasis"/>
        </w:rPr>
        <w:t xml:space="preserve"> </w:t>
      </w:r>
      <w:r w:rsidRPr="00810CE3">
        <w:rPr>
          <w:rStyle w:val="Emphasis"/>
          <w:highlight w:val="cyan"/>
        </w:rPr>
        <w:t>offensive</w:t>
      </w:r>
      <w:r w:rsidRPr="003D380F">
        <w:rPr>
          <w:rStyle w:val="StyleUnderline"/>
        </w:rPr>
        <w:t xml:space="preserve">—and therefore threatening— behavior and </w:t>
      </w:r>
      <w:r w:rsidRPr="00810CE3">
        <w:rPr>
          <w:rStyle w:val="StyleUnderline"/>
          <w:highlight w:val="cyan"/>
        </w:rPr>
        <w:t>trigger</w:t>
      </w:r>
      <w:r w:rsidRPr="003D380F">
        <w:rPr>
          <w:rStyle w:val="StyleUnderline"/>
        </w:rPr>
        <w:t xml:space="preserve"> the outbreak of conventional or even </w:t>
      </w:r>
      <w:r w:rsidRPr="00810CE3">
        <w:rPr>
          <w:rStyle w:val="Emphasis"/>
          <w:highlight w:val="cyan"/>
        </w:rPr>
        <w:t>nuc</w:t>
      </w:r>
      <w:r w:rsidRPr="003D380F">
        <w:rPr>
          <w:rStyle w:val="Emphasis"/>
        </w:rPr>
        <w:t xml:space="preserve">lear </w:t>
      </w:r>
      <w:r w:rsidRPr="00810CE3">
        <w:rPr>
          <w:rStyle w:val="Emphasis"/>
          <w:highlight w:val="cyan"/>
        </w:rPr>
        <w:t>war</w:t>
      </w:r>
      <w:r w:rsidRPr="003D380F">
        <w:rPr>
          <w:sz w:val="16"/>
        </w:rPr>
        <w:t xml:space="preserve">.91 </w:t>
      </w:r>
      <w:r w:rsidRPr="003D380F">
        <w:rPr>
          <w:rStyle w:val="StyleUnderline"/>
        </w:rPr>
        <w:t xml:space="preserve">Given </w:t>
      </w:r>
      <w:r w:rsidRPr="00810CE3">
        <w:rPr>
          <w:rStyle w:val="Emphasis"/>
          <w:highlight w:val="cyan"/>
        </w:rPr>
        <w:t>Russia’s</w:t>
      </w:r>
      <w:r w:rsidRPr="003D380F">
        <w:rPr>
          <w:rStyle w:val="Emphasis"/>
        </w:rPr>
        <w:t xml:space="preserve"> expressed </w:t>
      </w:r>
      <w:r w:rsidRPr="00810CE3">
        <w:rPr>
          <w:rStyle w:val="Emphasis"/>
          <w:highlight w:val="cyan"/>
        </w:rPr>
        <w:t>willingness to use nuc</w:t>
      </w:r>
      <w:r w:rsidRPr="003D380F">
        <w:rPr>
          <w:rStyle w:val="Emphasis"/>
        </w:rPr>
        <w:t>lear weapon</w:t>
      </w:r>
      <w:r w:rsidRPr="00810CE3">
        <w:rPr>
          <w:rStyle w:val="Emphasis"/>
          <w:highlight w:val="cyan"/>
        </w:rPr>
        <w:t>s</w:t>
      </w:r>
      <w:r w:rsidRPr="003D380F">
        <w:rPr>
          <w:rStyle w:val="StyleUnderline"/>
        </w:rPr>
        <w:t xml:space="preserve"> </w:t>
      </w:r>
      <w:r w:rsidRPr="00810CE3">
        <w:rPr>
          <w:rStyle w:val="StyleUnderline"/>
          <w:highlight w:val="cyan"/>
        </w:rPr>
        <w:t xml:space="preserve">and Putin’s </w:t>
      </w:r>
      <w:r w:rsidRPr="00810CE3">
        <w:rPr>
          <w:rStyle w:val="Emphasis"/>
          <w:highlight w:val="cyan"/>
        </w:rPr>
        <w:t>tendency to interpret any</w:t>
      </w:r>
      <w:r w:rsidRPr="003D380F">
        <w:rPr>
          <w:rStyle w:val="Emphasis"/>
        </w:rPr>
        <w:t xml:space="preserve"> U.S. </w:t>
      </w:r>
      <w:r w:rsidRPr="00810CE3">
        <w:rPr>
          <w:rStyle w:val="Emphasis"/>
          <w:highlight w:val="cyan"/>
        </w:rPr>
        <w:t>nuclear force</w:t>
      </w:r>
      <w:r w:rsidRPr="003D380F">
        <w:rPr>
          <w:rStyle w:val="Emphasis"/>
        </w:rPr>
        <w:t xml:space="preserve"> </w:t>
      </w:r>
      <w:r w:rsidRPr="00810CE3">
        <w:rPr>
          <w:rStyle w:val="Emphasis"/>
          <w:highlight w:val="cyan"/>
        </w:rPr>
        <w:t>developments as offensive</w:t>
      </w:r>
      <w:r w:rsidRPr="003D380F">
        <w:rPr>
          <w:rStyle w:val="StyleUnderline"/>
        </w:rPr>
        <w:t>, the United States should be careful to avoid inadvertently provoking a nuclear response</w:t>
      </w:r>
      <w:r w:rsidRPr="003D380F">
        <w:rPr>
          <w:sz w:val="16"/>
        </w:rPr>
        <w:t xml:space="preserve"> from Russia while attempting to deter this exact behavior. </w:t>
      </w:r>
      <w:r w:rsidRPr="003D380F">
        <w:rPr>
          <w:rStyle w:val="StyleUnderline"/>
        </w:rPr>
        <w:t xml:space="preserve">Risks of Russian </w:t>
      </w:r>
      <w:r w:rsidRPr="003D380F">
        <w:rPr>
          <w:rStyle w:val="Emphasis"/>
        </w:rPr>
        <w:t>nuclear escalation</w:t>
      </w:r>
      <w:r w:rsidRPr="003D380F">
        <w:rPr>
          <w:rStyle w:val="StyleUnderline"/>
        </w:rPr>
        <w:t xml:space="preserve"> might also be </w:t>
      </w:r>
      <w:r w:rsidRPr="003D380F">
        <w:rPr>
          <w:rStyle w:val="Emphasis"/>
        </w:rPr>
        <w:t>prompted by major changes in the balance of conventional forces</w:t>
      </w:r>
      <w:r w:rsidRPr="003D380F">
        <w:rPr>
          <w:sz w:val="16"/>
        </w:rPr>
        <w:t xml:space="preserve">. From this perspective, </w:t>
      </w:r>
      <w:r w:rsidRPr="003D380F">
        <w:rPr>
          <w:rStyle w:val="StyleUnderline"/>
        </w:rPr>
        <w:t xml:space="preserve">the ultimate risk associated with </w:t>
      </w:r>
      <w:r w:rsidRPr="003D380F">
        <w:rPr>
          <w:rStyle w:val="Emphasis"/>
        </w:rPr>
        <w:t>enhancing any form</w:t>
      </w:r>
      <w:r w:rsidRPr="003D380F">
        <w:rPr>
          <w:rStyle w:val="StyleUnderline"/>
        </w:rPr>
        <w:t xml:space="preserve"> of U.S. or NATO military capabilities is that </w:t>
      </w:r>
      <w:r w:rsidRPr="003D380F">
        <w:rPr>
          <w:rStyle w:val="Emphasis"/>
        </w:rPr>
        <w:t>Russia may feel that it has to respond with a nuclear attack</w:t>
      </w:r>
      <w:r w:rsidRPr="003D380F">
        <w:rPr>
          <w:rStyle w:val="StyleUnderline"/>
        </w:rPr>
        <w:t xml:space="preserve"> if it is unable to match U.S. and NATO combined conventional military strength</w:t>
      </w:r>
      <w:r w:rsidRPr="003D380F">
        <w:rPr>
          <w:sz w:val="16"/>
        </w:rPr>
        <w:t xml:space="preserve">. Therefore, </w:t>
      </w:r>
      <w:r w:rsidRPr="00810CE3">
        <w:rPr>
          <w:rStyle w:val="StyleUnderline"/>
          <w:highlight w:val="cyan"/>
        </w:rPr>
        <w:t>enhancing</w:t>
      </w:r>
      <w:r w:rsidRPr="003D380F">
        <w:rPr>
          <w:rStyle w:val="StyleUnderline"/>
        </w:rPr>
        <w:t xml:space="preserve"> and expanding </w:t>
      </w:r>
      <w:r w:rsidRPr="00810CE3">
        <w:rPr>
          <w:rStyle w:val="StyleUnderline"/>
          <w:highlight w:val="cyan"/>
        </w:rPr>
        <w:t>capabilities</w:t>
      </w:r>
      <w:r w:rsidRPr="003D380F">
        <w:rPr>
          <w:rStyle w:val="StyleUnderline"/>
        </w:rPr>
        <w:t xml:space="preserve">, </w:t>
      </w:r>
      <w:r w:rsidRPr="00810CE3">
        <w:rPr>
          <w:rStyle w:val="Emphasis"/>
          <w:highlight w:val="cyan"/>
        </w:rPr>
        <w:t>even if they are defensive</w:t>
      </w:r>
      <w:r w:rsidRPr="003D380F">
        <w:rPr>
          <w:rStyle w:val="StyleUnderline"/>
        </w:rPr>
        <w:t xml:space="preserve"> in nature, may create such a strong perception of threat for Russia </w:t>
      </w:r>
      <w:r w:rsidRPr="003D380F">
        <w:rPr>
          <w:rStyle w:val="Emphasis"/>
        </w:rPr>
        <w:t xml:space="preserve">that it could </w:t>
      </w:r>
      <w:r w:rsidRPr="00810CE3">
        <w:rPr>
          <w:rStyle w:val="Emphasis"/>
          <w:highlight w:val="cyan"/>
        </w:rPr>
        <w:t>prompt a</w:t>
      </w:r>
      <w:r w:rsidRPr="003D380F">
        <w:rPr>
          <w:rStyle w:val="Emphasis"/>
        </w:rPr>
        <w:t xml:space="preserve"> </w:t>
      </w:r>
      <w:r w:rsidRPr="00810CE3">
        <w:rPr>
          <w:rStyle w:val="Emphasis"/>
          <w:highlight w:val="cyan"/>
        </w:rPr>
        <w:t>preemptive nuclear attack</w:t>
      </w:r>
      <w:r w:rsidRPr="003D380F">
        <w:rPr>
          <w:sz w:val="16"/>
        </w:rPr>
        <w:t>.92</w:t>
      </w:r>
    </w:p>
    <w:p w14:paraId="2E575467" w14:textId="77777777" w:rsidR="00356781" w:rsidRDefault="00356781" w:rsidP="00356781"/>
    <w:p w14:paraId="674DAE76" w14:textId="77777777" w:rsidR="00356781" w:rsidRPr="001B25C7" w:rsidRDefault="00356781" w:rsidP="00356781">
      <w:pPr>
        <w:pStyle w:val="Heading4"/>
        <w:rPr>
          <w:rFonts w:eastAsia="Malgun Gothic"/>
          <w:lang w:eastAsia="ko-KR"/>
        </w:rPr>
      </w:pPr>
      <w:r>
        <w:rPr>
          <w:lang w:eastAsia="ko-KR"/>
        </w:rPr>
        <w:t>Conversely, strategic stability solves escalation</w:t>
      </w:r>
    </w:p>
    <w:p w14:paraId="2A2AC3CE" w14:textId="77777777" w:rsidR="00356781" w:rsidRPr="00570D75" w:rsidRDefault="00356781" w:rsidP="00356781">
      <w:pPr>
        <w:rPr>
          <w:lang w:eastAsia="ko-KR"/>
        </w:rPr>
      </w:pPr>
      <w:r w:rsidRPr="00570D75">
        <w:rPr>
          <w:rStyle w:val="Style13ptBold"/>
          <w:rFonts w:hint="eastAsia"/>
        </w:rPr>
        <w:t>Colby and Denmark 13</w:t>
      </w:r>
      <w:r>
        <w:rPr>
          <w:rFonts w:hint="eastAsia"/>
          <w:lang w:eastAsia="ko-KR"/>
        </w:rPr>
        <w:t xml:space="preserve"> (Elbridge A. Colby, </w:t>
      </w:r>
      <w:r>
        <w:rPr>
          <w:lang w:eastAsia="ko-KR"/>
        </w:rPr>
        <w:t>Robert M. Gates Senior Fellow at the Center for a New American Security</w:t>
      </w:r>
      <w:r>
        <w:rPr>
          <w:rFonts w:hint="eastAsia"/>
          <w:lang w:eastAsia="ko-KR"/>
        </w:rPr>
        <w:t xml:space="preserve">, and Abraham M. Denmark, United States </w:t>
      </w:r>
      <w:r>
        <w:rPr>
          <w:lang w:eastAsia="ko-KR"/>
        </w:rPr>
        <w:t>Deputy Assistant Secretary of Defense for East Asia</w:t>
      </w:r>
      <w:r>
        <w:rPr>
          <w:rFonts w:hint="eastAsia"/>
          <w:lang w:eastAsia="ko-KR"/>
        </w:rPr>
        <w:t xml:space="preserve">, March 2013, </w:t>
      </w:r>
      <w:r>
        <w:rPr>
          <w:lang w:eastAsia="ko-KR"/>
        </w:rPr>
        <w:t>“Nuclear Weapons and U.S.-China Relations: A Way Forward”</w:t>
      </w:r>
      <w:r>
        <w:rPr>
          <w:rFonts w:hint="eastAsia"/>
          <w:lang w:eastAsia="ko-KR"/>
        </w:rPr>
        <w:t xml:space="preserve">, </w:t>
      </w:r>
      <w:r>
        <w:rPr>
          <w:lang w:eastAsia="ko-KR"/>
        </w:rPr>
        <w:t>https://csis-prod.s3.amazonaws.com/s3fs-public/legacy_files/files/publication/130307_Colby_USChinaNuclear_Web.pdf</w:t>
      </w:r>
      <w:r>
        <w:rPr>
          <w:rFonts w:hint="eastAsia"/>
          <w:lang w:eastAsia="ko-KR"/>
        </w:rPr>
        <w:t>)</w:t>
      </w:r>
    </w:p>
    <w:p w14:paraId="1CEF0A8E" w14:textId="2BF9C9A5" w:rsidR="00356781" w:rsidRPr="007E47F5" w:rsidRDefault="00356781" w:rsidP="00356781">
      <w:pPr>
        <w:rPr>
          <w:rFonts w:eastAsia="Malgun Gothic"/>
          <w:sz w:val="16"/>
          <w:lang w:eastAsia="ko-KR"/>
        </w:rPr>
      </w:pPr>
      <w:r w:rsidRPr="00434BCE">
        <w:rPr>
          <w:sz w:val="16"/>
          <w:lang w:eastAsia="ko-KR"/>
        </w:rPr>
        <w:t xml:space="preserve">To gain the benefits of strategic stability, the Working Group believes </w:t>
      </w:r>
      <w:r w:rsidRPr="00434BCE">
        <w:rPr>
          <w:rStyle w:val="Emphasis"/>
        </w:rPr>
        <w:t xml:space="preserve">that </w:t>
      </w:r>
      <w:r w:rsidRPr="00810CE3">
        <w:rPr>
          <w:rStyle w:val="Emphasis"/>
          <w:highlight w:val="cyan"/>
        </w:rPr>
        <w:t>nuclear relations between the U</w:t>
      </w:r>
      <w:r w:rsidRPr="00434BCE">
        <w:rPr>
          <w:sz w:val="16"/>
          <w:lang w:eastAsia="ko-KR"/>
        </w:rPr>
        <w:t xml:space="preserve">nited </w:t>
      </w:r>
      <w:r w:rsidRPr="00810CE3">
        <w:rPr>
          <w:rStyle w:val="Emphasis"/>
          <w:highlight w:val="cyan"/>
        </w:rPr>
        <w:t>S</w:t>
      </w:r>
      <w:r w:rsidRPr="00434BCE">
        <w:rPr>
          <w:sz w:val="16"/>
          <w:lang w:eastAsia="ko-KR"/>
        </w:rPr>
        <w:t xml:space="preserve">tates and </w:t>
      </w:r>
      <w:r w:rsidRPr="00810CE3">
        <w:rPr>
          <w:rStyle w:val="Emphasis"/>
          <w:highlight w:val="cyan"/>
        </w:rPr>
        <w:t>China should emphasize</w:t>
      </w:r>
      <w:r w:rsidRPr="00434BCE">
        <w:rPr>
          <w:rStyle w:val="Emphasis"/>
        </w:rPr>
        <w:t xml:space="preserve"> two</w:t>
      </w:r>
      <w:r w:rsidRPr="00434BCE">
        <w:rPr>
          <w:sz w:val="16"/>
          <w:lang w:eastAsia="ko-KR"/>
        </w:rPr>
        <w:t xml:space="preserve"> complementary </w:t>
      </w:r>
      <w:r w:rsidRPr="00BB10A0">
        <w:rPr>
          <w:rStyle w:val="Emphasis"/>
        </w:rPr>
        <w:t>approaches: crisis stability and arms race stability</w:t>
      </w:r>
      <w:r w:rsidRPr="00BB10A0">
        <w:rPr>
          <w:rStyle w:val="StyleUnderline"/>
        </w:rPr>
        <w:t xml:space="preserve">. Crisis stability emphasizes </w:t>
      </w:r>
      <w:r w:rsidRPr="00810CE3">
        <w:rPr>
          <w:rStyle w:val="StyleUnderline"/>
          <w:highlight w:val="cyan"/>
        </w:rPr>
        <w:t>the need to minimize pressure</w:t>
      </w:r>
      <w:r w:rsidRPr="00434BCE">
        <w:rPr>
          <w:rStyle w:val="StyleUnderline"/>
        </w:rPr>
        <w:t xml:space="preserve"> on either side </w:t>
      </w:r>
      <w:r w:rsidRPr="00810CE3">
        <w:rPr>
          <w:rStyle w:val="StyleUnderline"/>
          <w:highlight w:val="cyan"/>
        </w:rPr>
        <w:t>to be the first to use nuclear weapons</w:t>
      </w:r>
      <w:r w:rsidRPr="00434BCE">
        <w:rPr>
          <w:sz w:val="16"/>
          <w:lang w:eastAsia="ko-KR"/>
        </w:rPr>
        <w:t xml:space="preserve"> based on perceived advantage or vulnerability. It thus emphasizes the need for a strategic dynamic in which </w:t>
      </w:r>
      <w:r w:rsidRPr="008B3DE3">
        <w:rPr>
          <w:rStyle w:val="StyleUnderline"/>
        </w:rPr>
        <w:t xml:space="preserve">both sides see that launching their nuclear weapons first to avoid being disarmed or to try to disarm one’s opponent is </w:t>
      </w:r>
      <w:r w:rsidRPr="00BB10A0">
        <w:rPr>
          <w:rStyle w:val="StyleUnderline"/>
        </w:rPr>
        <w:t>unnecessary and unwise.</w:t>
      </w:r>
      <w:r w:rsidRPr="00BB10A0">
        <w:rPr>
          <w:sz w:val="16"/>
          <w:lang w:eastAsia="ko-KR"/>
        </w:rPr>
        <w:t xml:space="preserve"> </w:t>
      </w:r>
      <w:r w:rsidRPr="00BB10A0">
        <w:rPr>
          <w:rStyle w:val="StyleUnderline"/>
        </w:rPr>
        <w:t>Arms race stability focuses on the longer term and emphasizes controlling the dynamics of arms competition that can affect the strategic balance, and specifically calculations associated with first-strike stability</w:t>
      </w:r>
      <w:r w:rsidRPr="00BB10A0">
        <w:rPr>
          <w:sz w:val="16"/>
          <w:lang w:eastAsia="ko-KR"/>
        </w:rPr>
        <w:t xml:space="preserve">. The Working Group believes </w:t>
      </w:r>
      <w:r w:rsidRPr="00BB10A0">
        <w:rPr>
          <w:rStyle w:val="StyleUnderline"/>
        </w:rPr>
        <w:t>these concepts can</w:t>
      </w:r>
      <w:r w:rsidRPr="00434BCE">
        <w:rPr>
          <w:rStyle w:val="StyleUnderline"/>
        </w:rPr>
        <w:t xml:space="preserve"> even be highly useful in relations between two countries that have asymmetric capabilities such as the United States and China. </w:t>
      </w:r>
      <w:r w:rsidRPr="00434BCE">
        <w:rPr>
          <w:rStyle w:val="Emphasis"/>
        </w:rPr>
        <w:t>Such concepts do not demand that two nations have the same</w:t>
      </w:r>
      <w:r w:rsidRPr="00434BCE">
        <w:rPr>
          <w:sz w:val="16"/>
          <w:lang w:eastAsia="ko-KR"/>
        </w:rPr>
        <w:t xml:space="preserve"> or similar numbers or </w:t>
      </w:r>
      <w:r w:rsidRPr="00434BCE">
        <w:rPr>
          <w:rStyle w:val="Emphasis"/>
        </w:rPr>
        <w:t>types of forces</w:t>
      </w:r>
      <w:r w:rsidRPr="00434BCE">
        <w:rPr>
          <w:sz w:val="16"/>
          <w:lang w:eastAsia="ko-KR"/>
        </w:rPr>
        <w:t>. Rather, they are adaptable goals that can be fitted to the situation that exists between the United States and China.</w:t>
      </w:r>
      <w:r w:rsidRPr="00434BCE">
        <w:rPr>
          <w:rFonts w:hint="eastAsia"/>
          <w:sz w:val="16"/>
          <w:lang w:eastAsia="ko-KR"/>
        </w:rPr>
        <w:t xml:space="preserve"> </w:t>
      </w:r>
      <w:r w:rsidRPr="00434BCE">
        <w:rPr>
          <w:sz w:val="16"/>
          <w:lang w:eastAsia="ko-KR"/>
        </w:rPr>
        <w:t xml:space="preserve">Based on this concept, </w:t>
      </w:r>
      <w:r w:rsidRPr="00810CE3">
        <w:rPr>
          <w:rStyle w:val="Emphasis"/>
          <w:highlight w:val="cyan"/>
        </w:rPr>
        <w:t>stability can emerge between the U</w:t>
      </w:r>
      <w:r w:rsidRPr="00434BCE">
        <w:rPr>
          <w:rStyle w:val="Emphasis"/>
        </w:rPr>
        <w:t xml:space="preserve">nited </w:t>
      </w:r>
      <w:r w:rsidRPr="00810CE3">
        <w:rPr>
          <w:rStyle w:val="Emphasis"/>
          <w:highlight w:val="cyan"/>
        </w:rPr>
        <w:t>S</w:t>
      </w:r>
      <w:r w:rsidRPr="00434BCE">
        <w:rPr>
          <w:rStyle w:val="Emphasis"/>
        </w:rPr>
        <w:t xml:space="preserve">tates </w:t>
      </w:r>
      <w:r w:rsidRPr="00810CE3">
        <w:rPr>
          <w:rStyle w:val="Emphasis"/>
          <w:highlight w:val="cyan"/>
        </w:rPr>
        <w:t>and China if they each</w:t>
      </w:r>
      <w:r w:rsidRPr="002E777D">
        <w:rPr>
          <w:rStyle w:val="Emphasis"/>
        </w:rPr>
        <w:t xml:space="preserve"> field forces </w:t>
      </w:r>
      <w:r w:rsidRPr="00BB10A0">
        <w:rPr>
          <w:rStyle w:val="Emphasis"/>
        </w:rPr>
        <w:t xml:space="preserve">that are capable of surviving a first strike and if they are able to credibly demonstrate to the other side that their current and future capabilities </w:t>
      </w:r>
      <w:r w:rsidRPr="00810CE3">
        <w:rPr>
          <w:rStyle w:val="Emphasis"/>
          <w:highlight w:val="cyan"/>
        </w:rPr>
        <w:t>are unable to deny</w:t>
      </w:r>
      <w:r w:rsidRPr="002E777D">
        <w:rPr>
          <w:rStyle w:val="Emphasis"/>
        </w:rPr>
        <w:t xml:space="preserve"> </w:t>
      </w:r>
      <w:r w:rsidRPr="00810CE3">
        <w:rPr>
          <w:rStyle w:val="Emphasis"/>
          <w:highlight w:val="cyan"/>
        </w:rPr>
        <w:t xml:space="preserve">the other </w:t>
      </w:r>
      <w:r w:rsidRPr="00BB10A0">
        <w:rPr>
          <w:rStyle w:val="Emphasis"/>
        </w:rPr>
        <w:t>side</w:t>
      </w:r>
      <w:r w:rsidRPr="002E777D">
        <w:rPr>
          <w:rStyle w:val="Emphasis"/>
        </w:rPr>
        <w:t xml:space="preserve"> </w:t>
      </w:r>
      <w:r w:rsidRPr="00810CE3">
        <w:rPr>
          <w:rStyle w:val="Emphasis"/>
          <w:highlight w:val="cyan"/>
        </w:rPr>
        <w:t>a viable</w:t>
      </w:r>
      <w:r w:rsidRPr="00434BCE">
        <w:rPr>
          <w:rStyle w:val="Emphasis"/>
        </w:rPr>
        <w:t xml:space="preserve"> strategic </w:t>
      </w:r>
      <w:r w:rsidRPr="00810CE3">
        <w:rPr>
          <w:rStyle w:val="Emphasis"/>
          <w:highlight w:val="cyan"/>
        </w:rPr>
        <w:t>deterrent</w:t>
      </w:r>
      <w:r w:rsidRPr="00434BCE">
        <w:rPr>
          <w:sz w:val="16"/>
          <w:lang w:eastAsia="ko-KR"/>
        </w:rPr>
        <w:t xml:space="preserve">. As a result, </w:t>
      </w:r>
      <w:r w:rsidRPr="00810CE3">
        <w:rPr>
          <w:rStyle w:val="StyleUnderline"/>
          <w:highlight w:val="cyan"/>
        </w:rPr>
        <w:t>fear of preemption</w:t>
      </w:r>
      <w:r w:rsidRPr="00434BCE">
        <w:rPr>
          <w:rStyle w:val="StyleUnderline"/>
        </w:rPr>
        <w:t xml:space="preserve"> and the need to launch weapons early </w:t>
      </w:r>
      <w:r w:rsidRPr="00810CE3">
        <w:rPr>
          <w:rStyle w:val="StyleUnderline"/>
          <w:highlight w:val="cyan"/>
        </w:rPr>
        <w:t>become irrelevant</w:t>
      </w:r>
      <w:r w:rsidRPr="00434BCE">
        <w:rPr>
          <w:sz w:val="16"/>
          <w:lang w:eastAsia="ko-KR"/>
        </w:rPr>
        <w:t xml:space="preserve">, either as irritants in crisis or as dangers in conflict. In this way, </w:t>
      </w:r>
      <w:r w:rsidRPr="00434BCE">
        <w:rPr>
          <w:rStyle w:val="StyleUnderline"/>
        </w:rPr>
        <w:t xml:space="preserve">the benefits of </w:t>
      </w:r>
      <w:r w:rsidRPr="00810CE3">
        <w:rPr>
          <w:rStyle w:val="StyleUnderline"/>
          <w:highlight w:val="cyan"/>
        </w:rPr>
        <w:t>deterrence can be retained while minimizing the chances of</w:t>
      </w:r>
      <w:r w:rsidRPr="00434BCE">
        <w:rPr>
          <w:rStyle w:val="StyleUnderline"/>
        </w:rPr>
        <w:t xml:space="preserve"> nuclear </w:t>
      </w:r>
      <w:r w:rsidRPr="00810CE3">
        <w:rPr>
          <w:rStyle w:val="StyleUnderline"/>
          <w:highlight w:val="cyan"/>
        </w:rPr>
        <w:t>escalation</w:t>
      </w:r>
      <w:r w:rsidRPr="00434BCE">
        <w:rPr>
          <w:sz w:val="16"/>
          <w:lang w:eastAsia="ko-KR"/>
        </w:rPr>
        <w:t>.</w:t>
      </w:r>
      <w:r>
        <w:rPr>
          <w:rFonts w:hint="eastAsia"/>
          <w:sz w:val="16"/>
          <w:lang w:eastAsia="ko-KR"/>
        </w:rPr>
        <w:t xml:space="preserve"> </w:t>
      </w:r>
      <w:r w:rsidRPr="002E777D">
        <w:rPr>
          <w:sz w:val="16"/>
        </w:rPr>
        <w:t xml:space="preserve">The premise of arms control and stability-oriented measures is that even potential adversaries can achieve the twin goals of both effective nuclear deterrence and mitigation of the possibility of conflict between them. This is because nuclear forces themselves can intensify, if not cause, competition and even conflict—but they need not. </w:t>
      </w:r>
      <w:r w:rsidRPr="00810CE3">
        <w:rPr>
          <w:rStyle w:val="StyleUnderline"/>
          <w:highlight w:val="cyan"/>
        </w:rPr>
        <w:t>Nuclear deterrence is not</w:t>
      </w:r>
      <w:r w:rsidRPr="002E777D">
        <w:rPr>
          <w:rStyle w:val="StyleUnderline"/>
        </w:rPr>
        <w:t xml:space="preserve"> simply </w:t>
      </w:r>
      <w:r w:rsidRPr="00810CE3">
        <w:rPr>
          <w:rStyle w:val="StyleUnderline"/>
          <w:highlight w:val="cyan"/>
        </w:rPr>
        <w:t>a</w:t>
      </w:r>
      <w:r w:rsidRPr="002E777D">
        <w:rPr>
          <w:rStyle w:val="StyleUnderline"/>
        </w:rPr>
        <w:t xml:space="preserve"> unilateral </w:t>
      </w:r>
      <w:r w:rsidRPr="00810CE3">
        <w:rPr>
          <w:rStyle w:val="StyleUnderline"/>
          <w:highlight w:val="cyan"/>
        </w:rPr>
        <w:t>action that takes places in a vacuum</w:t>
      </w:r>
      <w:r w:rsidRPr="002E777D">
        <w:rPr>
          <w:rStyle w:val="StyleUnderline"/>
        </w:rPr>
        <w:t xml:space="preserve">; rather, </w:t>
      </w:r>
      <w:r w:rsidRPr="00810CE3">
        <w:rPr>
          <w:rStyle w:val="StyleUnderline"/>
          <w:highlight w:val="cyan"/>
        </w:rPr>
        <w:t>it is</w:t>
      </w:r>
      <w:r w:rsidRPr="002E777D">
        <w:rPr>
          <w:rStyle w:val="StyleUnderline"/>
        </w:rPr>
        <w:t xml:space="preserve"> a relationship </w:t>
      </w:r>
      <w:r w:rsidRPr="00810CE3">
        <w:rPr>
          <w:rStyle w:val="StyleUnderline"/>
          <w:highlight w:val="cyan"/>
        </w:rPr>
        <w:t>shaped by perceptions</w:t>
      </w:r>
      <w:r w:rsidRPr="00BB10A0">
        <w:rPr>
          <w:sz w:val="16"/>
        </w:rPr>
        <w:t>. Indeed, the ways in which a country procures, postures, and operates its nuclear forces have a major interactive effect on how other countries procure, posture, and operate their forces</w:t>
      </w:r>
      <w:r w:rsidRPr="002E777D">
        <w:rPr>
          <w:sz w:val="16"/>
        </w:rPr>
        <w:t xml:space="preserve">. Potential </w:t>
      </w:r>
      <w:r w:rsidRPr="002E777D">
        <w:rPr>
          <w:rStyle w:val="StyleUnderline"/>
        </w:rPr>
        <w:t>adversaries can</w:t>
      </w:r>
      <w:r w:rsidRPr="002E777D">
        <w:rPr>
          <w:sz w:val="16"/>
        </w:rPr>
        <w:t xml:space="preserve"> allay, and possibly even </w:t>
      </w:r>
      <w:r w:rsidRPr="002E777D">
        <w:rPr>
          <w:rStyle w:val="StyleUnderline"/>
        </w:rPr>
        <w:t>remove</w:t>
      </w:r>
      <w:r w:rsidRPr="002E777D">
        <w:rPr>
          <w:sz w:val="16"/>
        </w:rPr>
        <w:t xml:space="preserve">, these </w:t>
      </w:r>
      <w:r w:rsidRPr="002E777D">
        <w:rPr>
          <w:rStyle w:val="StyleUnderline"/>
        </w:rPr>
        <w:t>exacerbating factors through unilateral and cooperative measures that effectively demonstrate that each side’s strategic forces are not capable</w:t>
      </w:r>
      <w:r>
        <w:rPr>
          <w:rStyle w:val="StyleUnderline"/>
        </w:rPr>
        <w:t xml:space="preserve"> of conducting a dis</w:t>
      </w:r>
      <w:r w:rsidRPr="002E777D">
        <w:rPr>
          <w:rStyle w:val="StyleUnderline"/>
        </w:rPr>
        <w:t xml:space="preserve">arming first strike. Such measures do not solve </w:t>
      </w:r>
      <w:r w:rsidRPr="00BB10A0">
        <w:rPr>
          <w:rStyle w:val="StyleUnderline"/>
        </w:rPr>
        <w:t>more fundamental political and strategic disputes, but they can help to lessen tensions and mistrust stemming from</w:t>
      </w:r>
      <w:r w:rsidRPr="00BB10A0">
        <w:rPr>
          <w:sz w:val="16"/>
        </w:rPr>
        <w:t xml:space="preserve"> the essentially ancillary technical features of </w:t>
      </w:r>
      <w:r w:rsidRPr="00BB10A0">
        <w:rPr>
          <w:rStyle w:val="StyleUnderline"/>
        </w:rPr>
        <w:t>interstate relations</w:t>
      </w:r>
      <w:r w:rsidRPr="00BB10A0">
        <w:rPr>
          <w:rStyle w:val="Emphasis"/>
        </w:rPr>
        <w:t>. Both sides could derive value from cooperation on nuclear weapons grounded in the stability concept</w:t>
      </w:r>
      <w:r w:rsidRPr="00BB10A0">
        <w:rPr>
          <w:rStyle w:val="StyleUnderline"/>
        </w:rPr>
        <w:t>. The United</w:t>
      </w:r>
      <w:r w:rsidRPr="002E777D">
        <w:rPr>
          <w:rStyle w:val="StyleUnderline"/>
        </w:rPr>
        <w:t xml:space="preserve"> States worries about the composition of China’s nuclear force, Chinese views on escalation and plans for nuclear use, and the future trajectory of China’s strategic posture</w:t>
      </w:r>
      <w:r w:rsidRPr="002E777D">
        <w:rPr>
          <w:sz w:val="16"/>
        </w:rPr>
        <w:t xml:space="preserve">. Meanwhile, </w:t>
      </w:r>
      <w:r w:rsidRPr="00810CE3">
        <w:rPr>
          <w:rStyle w:val="StyleUnderline"/>
          <w:highlight w:val="cyan"/>
        </w:rPr>
        <w:t>China worries</w:t>
      </w:r>
      <w:r w:rsidRPr="002E777D">
        <w:rPr>
          <w:rStyle w:val="StyleUnderline"/>
        </w:rPr>
        <w:t xml:space="preserve"> that the U</w:t>
      </w:r>
      <w:r w:rsidRPr="002E777D">
        <w:rPr>
          <w:sz w:val="16"/>
        </w:rPr>
        <w:t xml:space="preserve">nited </w:t>
      </w:r>
      <w:r w:rsidRPr="002E777D">
        <w:rPr>
          <w:rStyle w:val="StyleUnderline"/>
        </w:rPr>
        <w:t>S</w:t>
      </w:r>
      <w:r w:rsidRPr="002E777D">
        <w:rPr>
          <w:sz w:val="16"/>
        </w:rPr>
        <w:t xml:space="preserve">tates </w:t>
      </w:r>
      <w:r w:rsidRPr="002E777D">
        <w:rPr>
          <w:rStyle w:val="StyleUnderline"/>
        </w:rPr>
        <w:t>may be able or se</w:t>
      </w:r>
      <w:r>
        <w:rPr>
          <w:rStyle w:val="StyleUnderline"/>
        </w:rPr>
        <w:t>ek to be able to deny it a sec</w:t>
      </w:r>
      <w:r w:rsidRPr="002E777D">
        <w:rPr>
          <w:rStyle w:val="StyleUnderline"/>
        </w:rPr>
        <w:t xml:space="preserve">ond-strike capability, and it worries </w:t>
      </w:r>
      <w:r w:rsidRPr="00810CE3">
        <w:rPr>
          <w:rStyle w:val="StyleUnderline"/>
          <w:highlight w:val="cyan"/>
        </w:rPr>
        <w:t>about</w:t>
      </w:r>
      <w:r w:rsidRPr="002E777D">
        <w:rPr>
          <w:sz w:val="16"/>
        </w:rPr>
        <w:t xml:space="preserve"> the scope and sophistication of future U.S. programs, as well as </w:t>
      </w:r>
      <w:r w:rsidRPr="00810CE3">
        <w:rPr>
          <w:rStyle w:val="StyleUnderline"/>
          <w:highlight w:val="cyan"/>
        </w:rPr>
        <w:t>U.S. unwillingness to acknowledge</w:t>
      </w:r>
      <w:r w:rsidRPr="002E777D">
        <w:rPr>
          <w:rStyle w:val="StyleUnderline"/>
        </w:rPr>
        <w:t xml:space="preserve"> a condition of </w:t>
      </w:r>
      <w:r w:rsidRPr="00810CE3">
        <w:rPr>
          <w:rStyle w:val="StyleUnderline"/>
          <w:highlight w:val="cyan"/>
        </w:rPr>
        <w:t>mutual vulnerability</w:t>
      </w:r>
      <w:r>
        <w:rPr>
          <w:rStyle w:val="StyleUnderline"/>
        </w:rPr>
        <w:t xml:space="preserve"> between the two na</w:t>
      </w:r>
      <w:r w:rsidRPr="002E777D">
        <w:rPr>
          <w:rStyle w:val="StyleUnderline"/>
        </w:rPr>
        <w:t>tions</w:t>
      </w:r>
      <w:r w:rsidRPr="008B3DE3">
        <w:rPr>
          <w:rStyle w:val="Emphasis"/>
        </w:rPr>
        <w:t>. A stability-grounded model could help address these anxieties</w:t>
      </w:r>
      <w:r w:rsidRPr="008B3DE3">
        <w:rPr>
          <w:sz w:val="16"/>
        </w:rPr>
        <w:t xml:space="preserve">—on the U.S. side </w:t>
      </w:r>
      <w:r w:rsidRPr="008B3DE3">
        <w:rPr>
          <w:rStyle w:val="Emphasis"/>
        </w:rPr>
        <w:t>by providing greater insight into China’s current and future force structure and deeper insight into China’s ways of thinking about nuclear strategy, and</w:t>
      </w:r>
      <w:r w:rsidRPr="008B3DE3">
        <w:rPr>
          <w:sz w:val="16"/>
        </w:rPr>
        <w:t xml:space="preserve"> on the Chinese side </w:t>
      </w:r>
      <w:r w:rsidRPr="008B3DE3">
        <w:rPr>
          <w:rStyle w:val="Emphasis"/>
        </w:rPr>
        <w:t>by providing similar insight into U.S. developments and a greater degree of assurance about U.S. acknowledgment of the survivability of China’s force</w:t>
      </w:r>
      <w:r w:rsidRPr="008B3DE3">
        <w:rPr>
          <w:sz w:val="16"/>
        </w:rPr>
        <w:t xml:space="preserve">. Concurrently, </w:t>
      </w:r>
      <w:r w:rsidRPr="008B3DE3">
        <w:rPr>
          <w:rStyle w:val="StyleUnderline"/>
        </w:rPr>
        <w:t>such an approach would have the added benefit of building confidence on both sides</w:t>
      </w:r>
      <w:r w:rsidRPr="008B3DE3">
        <w:rPr>
          <w:sz w:val="16"/>
        </w:rPr>
        <w:t>. Finally, such</w:t>
      </w:r>
      <w:r w:rsidRPr="002E777D">
        <w:rPr>
          <w:sz w:val="16"/>
        </w:rPr>
        <w:t xml:space="preserve"> a model could provide a satisfactory method through which China could see something approximating its current force size, posture, and doctrine as satisfactory and compatible with stability.</w:t>
      </w:r>
    </w:p>
    <w:p w14:paraId="1974AAED" w14:textId="77777777" w:rsidR="00356781" w:rsidRPr="001A16DB" w:rsidRDefault="00356781" w:rsidP="00356781"/>
    <w:p w14:paraId="660DC39B" w14:textId="4AA86B02" w:rsidR="004A68CE" w:rsidRDefault="004A68CE" w:rsidP="00410148">
      <w:pPr>
        <w:pStyle w:val="Heading1"/>
      </w:pPr>
      <w:r>
        <w:t>1NR</w:t>
      </w:r>
    </w:p>
    <w:p w14:paraId="1EAB9988" w14:textId="77777777" w:rsidR="004A68CE" w:rsidRPr="0081326F" w:rsidRDefault="004A68CE" w:rsidP="004A68CE">
      <w:pPr>
        <w:pStyle w:val="Heading2"/>
      </w:pPr>
      <w:r>
        <w:t>CP</w:t>
      </w:r>
    </w:p>
    <w:p w14:paraId="1D5F576A" w14:textId="77777777" w:rsidR="004A68CE" w:rsidRDefault="004A68CE" w:rsidP="004A68CE">
      <w:pPr>
        <w:pStyle w:val="Heading3"/>
      </w:pPr>
      <w:r>
        <w:t>Perm: Do Both – 2NC</w:t>
      </w:r>
    </w:p>
    <w:p w14:paraId="0F1C9B5D" w14:textId="77777777" w:rsidR="004A68CE" w:rsidRDefault="004A68CE" w:rsidP="004A68CE">
      <w:pPr>
        <w:pStyle w:val="Heading4"/>
      </w:pPr>
      <w:r>
        <w:t xml:space="preserve">The perm creates </w:t>
      </w:r>
      <w:r>
        <w:rPr>
          <w:u w:val="single"/>
        </w:rPr>
        <w:t>statutory support</w:t>
      </w:r>
      <w:r>
        <w:t xml:space="preserve"> for CIL, deflecting the </w:t>
      </w:r>
      <w:r>
        <w:rPr>
          <w:u w:val="single"/>
        </w:rPr>
        <w:t>precedent</w:t>
      </w:r>
      <w:r>
        <w:t xml:space="preserve"> of </w:t>
      </w:r>
      <w:r>
        <w:rPr>
          <w:u w:val="single"/>
        </w:rPr>
        <w:t>independent</w:t>
      </w:r>
      <w:r>
        <w:t xml:space="preserve"> enforceable obligations.</w:t>
      </w:r>
    </w:p>
    <w:p w14:paraId="5780FE66" w14:textId="77777777" w:rsidR="004A68CE" w:rsidRDefault="004A68CE" w:rsidP="004A68CE">
      <w:r>
        <w:rPr>
          <w:rStyle w:val="Style13ptBold"/>
        </w:rPr>
        <w:t xml:space="preserve">Kundmueller ‘2 </w:t>
      </w:r>
      <w:r w:rsidRPr="00CB5A4B">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0AAC7111" w14:textId="77777777" w:rsidR="004A68CE" w:rsidRPr="00441B70" w:rsidRDefault="004A68CE" w:rsidP="004A68CE">
      <w:pPr>
        <w:rPr>
          <w:sz w:val="16"/>
        </w:rPr>
      </w:pPr>
      <w:r w:rsidRPr="00441B70">
        <w:rPr>
          <w:sz w:val="16"/>
        </w:rPr>
        <w:t>III. Uses, Abuses, and Implications of Customary International Law in Domestic Law</w:t>
      </w:r>
    </w:p>
    <w:p w14:paraId="147A3CC5" w14:textId="77777777" w:rsidR="004A68CE" w:rsidRPr="00441B70" w:rsidRDefault="004A68CE" w:rsidP="004A68CE">
      <w:pPr>
        <w:rPr>
          <w:sz w:val="16"/>
        </w:rPr>
      </w:pPr>
      <w:r w:rsidRPr="00441B70">
        <w:rPr>
          <w:rStyle w:val="StyleUnderline"/>
        </w:rPr>
        <w:t xml:space="preserve">Debates over the role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in domestic courts </w:t>
      </w:r>
      <w:r w:rsidRPr="00441B70">
        <w:rPr>
          <w:rStyle w:val="StyleUnderline"/>
        </w:rPr>
        <w:t xml:space="preserve">continue to produce </w:t>
      </w:r>
      <w:r w:rsidRPr="00441B70">
        <w:rPr>
          <w:rStyle w:val="Emphasis"/>
        </w:rPr>
        <w:t>differing opinions</w:t>
      </w:r>
      <w:r w:rsidRPr="00441B70">
        <w:rPr>
          <w:sz w:val="16"/>
        </w:rPr>
        <w:t xml:space="preserve"> about the role of customary international law within the U.S. legal structure. </w:t>
      </w:r>
      <w:r w:rsidRPr="00441B70">
        <w:rPr>
          <w:rStyle w:val="StyleUnderline"/>
        </w:rPr>
        <w:t xml:space="preserve">While there is general agreement that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plays </w:t>
      </w:r>
      <w:r w:rsidRPr="00441B70">
        <w:rPr>
          <w:rStyle w:val="Emphasis"/>
        </w:rPr>
        <w:t>some</w:t>
      </w:r>
      <w:r w:rsidRPr="00441B70">
        <w:rPr>
          <w:rStyle w:val="StyleUnderline"/>
        </w:rPr>
        <w:t xml:space="preserve"> role, the </w:t>
      </w:r>
      <w:r w:rsidRPr="00B5576F">
        <w:rPr>
          <w:rStyle w:val="Emphasis"/>
          <w:highlight w:val="cyan"/>
        </w:rPr>
        <w:t>extent</w:t>
      </w:r>
      <w:r w:rsidRPr="00B5576F">
        <w:rPr>
          <w:rStyle w:val="StyleUnderline"/>
          <w:highlight w:val="cyan"/>
        </w:rPr>
        <w:t xml:space="preserve"> of</w:t>
      </w:r>
      <w:r w:rsidRPr="00441B70">
        <w:rPr>
          <w:rStyle w:val="StyleUnderline"/>
        </w:rPr>
        <w:t xml:space="preserve"> this </w:t>
      </w:r>
      <w:r w:rsidRPr="00B5576F">
        <w:rPr>
          <w:rStyle w:val="StyleUnderline"/>
          <w:highlight w:val="cyan"/>
        </w:rPr>
        <w:t xml:space="preserve">role remains </w:t>
      </w:r>
      <w:r w:rsidRPr="00B5576F">
        <w:rPr>
          <w:rStyle w:val="Emphasis"/>
          <w:highlight w:val="cyan"/>
        </w:rPr>
        <w:t>unclear</w:t>
      </w:r>
      <w:r w:rsidRPr="00441B70">
        <w:rPr>
          <w:sz w:val="16"/>
        </w:rPr>
        <w:t xml:space="preserve">. Three of </w:t>
      </w:r>
      <w:r w:rsidRPr="00441B70">
        <w:rPr>
          <w:rStyle w:val="StyleUnderline"/>
        </w:rPr>
        <w:t>the most important</w:t>
      </w:r>
      <w:r w:rsidRPr="00441B70">
        <w:rPr>
          <w:sz w:val="16"/>
        </w:rPr>
        <w:t xml:space="preserve"> of the </w:t>
      </w:r>
      <w:r w:rsidRPr="00B5576F">
        <w:rPr>
          <w:rStyle w:val="StyleUnderline"/>
          <w:highlight w:val="cyan"/>
        </w:rPr>
        <w:t>unanswered</w:t>
      </w:r>
      <w:r w:rsidRPr="00441B70">
        <w:rPr>
          <w:rStyle w:val="StyleUnderline"/>
        </w:rPr>
        <w:t xml:space="preserve"> questions </w:t>
      </w:r>
      <w:r w:rsidRPr="00B5576F">
        <w:rPr>
          <w:rStyle w:val="StyleUnderline"/>
          <w:highlight w:val="cyan"/>
        </w:rPr>
        <w:t>are</w:t>
      </w:r>
      <w:r w:rsidRPr="00441B70">
        <w:rPr>
          <w:sz w:val="16"/>
        </w:rPr>
        <w:t xml:space="preserve"> covered in this section of this Note: (1) whether customary international law has the potential to trump federal legislation, (2) </w:t>
      </w:r>
      <w:r w:rsidRPr="00B5576F">
        <w:rPr>
          <w:rStyle w:val="StyleUnderline"/>
          <w:highlight w:val="cyan"/>
        </w:rPr>
        <w:t xml:space="preserve">whether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B5576F">
        <w:rPr>
          <w:rStyle w:val="StyleUnderline"/>
          <w:highlight w:val="cyan"/>
        </w:rPr>
        <w:t>is</w:t>
      </w:r>
      <w:r w:rsidRPr="00441B70">
        <w:rPr>
          <w:rStyle w:val="StyleUnderline"/>
        </w:rPr>
        <w:t xml:space="preserve"> federal </w:t>
      </w:r>
      <w:r w:rsidRPr="00B5576F">
        <w:rPr>
          <w:rStyle w:val="StyleUnderline"/>
          <w:highlight w:val="cyan"/>
        </w:rPr>
        <w:t xml:space="preserve">law </w:t>
      </w:r>
      <w:r w:rsidRPr="00B5576F">
        <w:rPr>
          <w:rStyle w:val="Emphasis"/>
          <w:highlight w:val="cyan"/>
        </w:rPr>
        <w:t>without</w:t>
      </w:r>
      <w:r w:rsidRPr="00441B70">
        <w:rPr>
          <w:rStyle w:val="Emphasis"/>
        </w:rPr>
        <w:t xml:space="preserve"> empowering </w:t>
      </w:r>
      <w:r w:rsidRPr="00B5576F">
        <w:rPr>
          <w:rStyle w:val="Emphasis"/>
          <w:highlight w:val="cyan"/>
        </w:rPr>
        <w:t>legislation</w:t>
      </w:r>
      <w:r w:rsidRPr="00441B70">
        <w:rPr>
          <w:rStyle w:val="StyleUnderline"/>
        </w:rPr>
        <w:t xml:space="preserve"> from Congress</w:t>
      </w:r>
      <w:r w:rsidRPr="00441B70">
        <w:rPr>
          <w:sz w:val="16"/>
        </w:rPr>
        <w:t xml:space="preserve">, and (3) which political branch holds ultimate control over the interpretation of customary international law. </w:t>
      </w:r>
      <w:r w:rsidRPr="00441B70">
        <w:rPr>
          <w:rStyle w:val="StyleUnderline"/>
        </w:rPr>
        <w:t xml:space="preserve">The </w:t>
      </w:r>
      <w:r w:rsidRPr="00B5576F">
        <w:rPr>
          <w:rStyle w:val="Emphasis"/>
          <w:highlight w:val="cyan"/>
        </w:rPr>
        <w:t>resolution</w:t>
      </w:r>
      <w:r w:rsidRPr="00441B70">
        <w:rPr>
          <w:rStyle w:val="StyleUnderline"/>
        </w:rPr>
        <w:t xml:space="preserve"> of these issues </w:t>
      </w:r>
      <w:r w:rsidRPr="00B5576F">
        <w:rPr>
          <w:rStyle w:val="StyleUnderline"/>
          <w:highlight w:val="cyan"/>
        </w:rPr>
        <w:t xml:space="preserve">will </w:t>
      </w:r>
      <w:r w:rsidRPr="00B5576F">
        <w:rPr>
          <w:rStyle w:val="Emphasis"/>
          <w:highlight w:val="cyan"/>
        </w:rPr>
        <w:t>determine the power</w:t>
      </w:r>
      <w:r w:rsidRPr="00B5576F">
        <w:rPr>
          <w:rStyle w:val="StyleUnderline"/>
          <w:highlight w:val="cyan"/>
        </w:rPr>
        <w:t xml:space="preserve"> of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in U.S. legal systems</w:t>
      </w:r>
      <w:r w:rsidRPr="00441B70">
        <w:rPr>
          <w:sz w:val="16"/>
        </w:rPr>
        <w:t>. In doing this, it may also change the balance of power between the respective federal branches by expanding the judiciary's ability to overrule federal law. In the final analysis, the answers to the preceding questions will determine whether customary international law or Congress controls in domestic legislation. The following section examines some currently viable theories about the power of customary international law in the U.S. legal system.</w:t>
      </w:r>
    </w:p>
    <w:p w14:paraId="307A0FC2" w14:textId="77777777" w:rsidR="004A68CE" w:rsidRPr="00441B70" w:rsidRDefault="004A68CE" w:rsidP="004A68CE">
      <w:pPr>
        <w:rPr>
          <w:sz w:val="12"/>
          <w:szCs w:val="18"/>
        </w:rPr>
      </w:pPr>
      <w:r w:rsidRPr="00441B70">
        <w:rPr>
          <w:sz w:val="12"/>
          <w:szCs w:val="18"/>
        </w:rPr>
        <w:t>A. Dominance of Customary International Law over Federal Law</w:t>
      </w:r>
    </w:p>
    <w:p w14:paraId="55BB562C" w14:textId="77777777" w:rsidR="004A68CE" w:rsidRPr="00441B70" w:rsidRDefault="004A68CE" w:rsidP="004A68CE">
      <w:pPr>
        <w:rPr>
          <w:sz w:val="12"/>
          <w:szCs w:val="18"/>
        </w:rPr>
      </w:pPr>
      <w:r w:rsidRPr="00441B70">
        <w:rPr>
          <w:sz w:val="12"/>
          <w:szCs w:val="18"/>
        </w:rPr>
        <w:t>Jordan J. Paust, who has authored a book and several law review articles on the subject of customary international law, asserts that the incorporation  [*366]  of this body of law into domestic law is required by the Constitution. He claims that "customary international law has been directly incorporable, at least for civil sanction and jurisdictional purposes, without the need for some other statutory base." 20 According to Paust, "the Founders clearly expected that the customary law of nations was binding, was supreme law, created (among others) private rights and duties, and would be applicable in United States federal courts." 21</w:t>
      </w:r>
    </w:p>
    <w:p w14:paraId="0EE5C7E1" w14:textId="77777777" w:rsidR="004A68CE" w:rsidRPr="00441B70" w:rsidRDefault="004A68CE" w:rsidP="004A68CE">
      <w:pPr>
        <w:rPr>
          <w:sz w:val="12"/>
          <w:szCs w:val="18"/>
        </w:rPr>
      </w:pPr>
      <w:r w:rsidRPr="00441B70">
        <w:rPr>
          <w:sz w:val="12"/>
          <w:szCs w:val="18"/>
        </w:rPr>
        <w:t>Based on his claims of constitutionally mandated incorporation of customary international law, Paust delineates the areas of domestic law that this affects. In some applications, customary international law enhances the power of the "Executive under Article II, section 3 to 'take care that the Laws be faithfully executed.'" 22 In other applications, customary international law restricts the Executive: "Supreme Court and other opinions have also recognized that while exercising Presidential war powers, the Executive is bound by customary international law." 23 In addition to affecting the President and therefore indirectly the Legislative branch, Paust claims that customary international law directly shapes Congressional power because it "can limit the exercise of an otherwise appropriate Congressional power and thus can function partly as an aid for interpreting the extent of constitutional grants of power." 24 The power of customary international law also affects the courts, where it "may be relevant to an adequate interpretation of various sorts of Congressional power in order to functionally enhance such powers." 25 Finally, Paust claims that the "latter process of incorporation might include an enhancement of the power of Congress under Article I, section 3, clause 18 to enact legislation 'necessary and proper for carrying into Execution . . . all other Powers vested by this Constitution in the Government of the United States, or in any Department or Officer thereof.'" 26</w:t>
      </w:r>
    </w:p>
    <w:p w14:paraId="2031B9D0" w14:textId="77777777" w:rsidR="004A68CE" w:rsidRPr="00441B70" w:rsidRDefault="004A68CE" w:rsidP="004A68CE">
      <w:pPr>
        <w:rPr>
          <w:sz w:val="12"/>
          <w:szCs w:val="18"/>
        </w:rPr>
      </w:pPr>
      <w:r w:rsidRPr="00441B70">
        <w:rPr>
          <w:sz w:val="12"/>
          <w:szCs w:val="18"/>
        </w:rPr>
        <w:t>Because customary international law thus pervades the federal government, alternately limiting and expanding the powers of the respective branches, it becomes a defining body of law in relationship to the federal government. Hence, Paust writes, "in the case of an unavoidable clash between fundamental human rights supported by customary international law and a federal statute, the human rights (which have a constitutional status)  [*367]  must prevail." 27 In normal conflicts between codified (treaty) international law and federal statute, the last-in-time rule applies; this rule dictates that whichever law was most recently enacted controls. 28 Paust claims that this rule dictates that, in conflicts between customary international law and federal statutes, customary international law always controls. 29 As Paust theorizes, "customary international law would necessarily be 'last in time,' since custom is either constantly re-enacted through a process of recognition and behavior involving patterns of expectation and practice or it loses its validity and force as law." 30 By this reasoning, custom is always a controlling authority in the face of a directly conflicting federal statute.</w:t>
      </w:r>
    </w:p>
    <w:p w14:paraId="2EB22772" w14:textId="77777777" w:rsidR="004A68CE" w:rsidRPr="00441B70" w:rsidRDefault="004A68CE" w:rsidP="004A68CE">
      <w:pPr>
        <w:rPr>
          <w:sz w:val="12"/>
          <w:szCs w:val="18"/>
        </w:rPr>
      </w:pPr>
      <w:r w:rsidRPr="00441B70">
        <w:rPr>
          <w:sz w:val="12"/>
          <w:szCs w:val="18"/>
        </w:rPr>
        <w:t>The extent to which Paust claims that customary international law influences and controls domestic law leads to the question of who, within the U.S. legal system, decides upon the content, interpretation, and manner of application of international law. While all three branches of the federal government will have some indirect control in forming customary international law, it also limits the scope of each. Hence, whichever branch is empowered to control the application and interpretation of this body of law within the domestic legal structure will be that much stronger, relative to the coordinating branches. In Paust's view, the judicial branch is responsible to "identify, clarify, and apply" this body of law. 31 In response to concerns that this role improperly changes the balance of powers, he asserts that "it is precisely because the federal judiciary has both the power and responsibility to identify and apply customary international law in cases otherwise properly before the courts that there is no violation of the separation of powers when federal courts apply international law while interpreting federal statutes." 32</w:t>
      </w:r>
    </w:p>
    <w:p w14:paraId="03A013D0" w14:textId="77777777" w:rsidR="004A68CE" w:rsidRPr="00441B70" w:rsidRDefault="004A68CE" w:rsidP="004A68CE">
      <w:pPr>
        <w:rPr>
          <w:sz w:val="12"/>
          <w:szCs w:val="18"/>
        </w:rPr>
      </w:pPr>
      <w:r w:rsidRPr="00441B70">
        <w:rPr>
          <w:sz w:val="12"/>
          <w:szCs w:val="18"/>
        </w:rPr>
        <w:t>In an article on human rights law and domestic courts, Richard B. Lillich explores the role and the ramifications of customary international law in United States law. Like Paust, Lillich bases his understanding of the role of customary international law on the finding that "customary international law, while not mentioned in the Constitution, is part of the law of the land to be determined and applied by the courts whenever appropriate in making a decision." 33 Based on this, Lillich states that "the starting point in ascertaining what international human rights norms have been received into customary international law--and therefore are rules of decisions for domestic  [*368]  courts--commonly is thought to be the Universal Declaration of Human Rights . . . ." 34 The status of the Universal Declaration of Human Rights as a source of the customary international law rests solely on its position as evidence of existing customary international law. Lillich admits that, while the Universal Declaration of Human Rights resolution was adopted without a dissenting vote by the U.N. in 1948, it is not legally binding as a treaty, as it has never been ratified. 35</w:t>
      </w:r>
    </w:p>
    <w:p w14:paraId="2F24CC69" w14:textId="77777777" w:rsidR="004A68CE" w:rsidRPr="00441B70" w:rsidRDefault="004A68CE" w:rsidP="004A68CE">
      <w:pPr>
        <w:rPr>
          <w:sz w:val="16"/>
        </w:rPr>
      </w:pPr>
      <w:r w:rsidRPr="00441B70">
        <w:rPr>
          <w:sz w:val="16"/>
        </w:rPr>
        <w:t xml:space="preserve">Thus, to the extent Lillich is correct that the Universal Declaration of Human Rights reflects--at least in part--customary international law, and to the extent that both Paust and Lillich are correct that customary international law is part of United States law which should be enforced and interpreted by the courts, it should also "be directly enforceable in domestic courts." 36 </w:t>
      </w:r>
      <w:r w:rsidRPr="00441B70">
        <w:rPr>
          <w:rStyle w:val="StyleUnderline"/>
        </w:rPr>
        <w:t xml:space="preserve">Most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w:t>
      </w:r>
      <w:r w:rsidRPr="00441B70">
        <w:rPr>
          <w:rStyle w:val="StyleUnderline"/>
        </w:rPr>
        <w:t xml:space="preserve">claims in U.S. courts have been </w:t>
      </w:r>
      <w:r w:rsidRPr="00441B70">
        <w:rPr>
          <w:rStyle w:val="Emphasis"/>
        </w:rPr>
        <w:t>based on a statute</w:t>
      </w:r>
      <w:r w:rsidRPr="00441B70">
        <w:rPr>
          <w:rStyle w:val="StyleUnderline"/>
        </w:rPr>
        <w:t xml:space="preserve"> which provides for such a claim. The most common example of this is the </w:t>
      </w:r>
      <w:r w:rsidRPr="00441B70">
        <w:rPr>
          <w:rStyle w:val="Emphasis"/>
        </w:rPr>
        <w:t>A</w:t>
      </w:r>
      <w:r w:rsidRPr="00441B70">
        <w:rPr>
          <w:sz w:val="16"/>
        </w:rPr>
        <w:t xml:space="preserve">lien </w:t>
      </w:r>
      <w:r w:rsidRPr="00441B70">
        <w:rPr>
          <w:rStyle w:val="Emphasis"/>
        </w:rPr>
        <w:t>T</w:t>
      </w:r>
      <w:r w:rsidRPr="00441B70">
        <w:rPr>
          <w:sz w:val="16"/>
        </w:rPr>
        <w:t xml:space="preserve">ort </w:t>
      </w:r>
      <w:r w:rsidRPr="00441B70">
        <w:rPr>
          <w:rStyle w:val="Emphasis"/>
        </w:rPr>
        <w:t>S</w:t>
      </w:r>
      <w:r w:rsidRPr="00441B70">
        <w:rPr>
          <w:sz w:val="16"/>
        </w:rPr>
        <w:t xml:space="preserve">tatute, which dates back to the Judiciary Act of 1789 and provides for federal jurisdiction over "any civil action by an alien for a tort only, committed in violation of the law of nations of a treaty of the United States." 37 The point of Lillich's suggestion is that, while there is nothing wrong with </w:t>
      </w:r>
      <w:r w:rsidRPr="00441B70">
        <w:rPr>
          <w:rStyle w:val="StyleUnderline"/>
        </w:rPr>
        <w:t xml:space="preserve">providing </w:t>
      </w:r>
      <w:r w:rsidRPr="00441B70">
        <w:rPr>
          <w:rStyle w:val="Emphasis"/>
        </w:rPr>
        <w:t>statutorily</w:t>
      </w:r>
      <w:r w:rsidRPr="00441B70">
        <w:rPr>
          <w:rStyle w:val="StyleUnderline"/>
        </w:rPr>
        <w:t xml:space="preserve"> for</w:t>
      </w:r>
      <w:r w:rsidRPr="00441B70">
        <w:rPr>
          <w:sz w:val="16"/>
        </w:rPr>
        <w:t xml:space="preserve"> the </w:t>
      </w:r>
      <w:r w:rsidRPr="00441B70">
        <w:rPr>
          <w:rStyle w:val="StyleUnderline"/>
        </w:rPr>
        <w:t>incorporation</w:t>
      </w:r>
      <w:r w:rsidRPr="00441B70">
        <w:rPr>
          <w:sz w:val="16"/>
        </w:rPr>
        <w:t xml:space="preserve"> of customary international law, as </w:t>
      </w:r>
      <w:r w:rsidRPr="00441B70">
        <w:rPr>
          <w:rStyle w:val="StyleUnderline"/>
        </w:rPr>
        <w:t xml:space="preserve">has been </w:t>
      </w:r>
      <w:r w:rsidRPr="00441B70">
        <w:rPr>
          <w:rStyle w:val="Emphasis"/>
        </w:rPr>
        <w:t>done in the past</w:t>
      </w:r>
      <w:r w:rsidRPr="00441B70">
        <w:rPr>
          <w:sz w:val="16"/>
        </w:rPr>
        <w:t>, it is unnecessary or redundant.</w:t>
      </w:r>
    </w:p>
    <w:p w14:paraId="31C29450" w14:textId="77777777" w:rsidR="004A68CE" w:rsidRDefault="004A68CE" w:rsidP="004A68CE">
      <w:pPr>
        <w:rPr>
          <w:sz w:val="16"/>
        </w:rPr>
      </w:pPr>
      <w:r w:rsidRPr="00441B70">
        <w:rPr>
          <w:rStyle w:val="StyleUnderline"/>
        </w:rPr>
        <w:t>The implications of</w:t>
      </w:r>
      <w:r w:rsidRPr="00441B70">
        <w:rPr>
          <w:sz w:val="16"/>
        </w:rPr>
        <w:t xml:space="preserve"> Lillich's </w:t>
      </w:r>
      <w:r w:rsidRPr="00441B70">
        <w:rPr>
          <w:rStyle w:val="StyleUnderline"/>
        </w:rPr>
        <w:t xml:space="preserve">claim that </w:t>
      </w:r>
      <w:r w:rsidRPr="00B5576F">
        <w:rPr>
          <w:rStyle w:val="Emphasis"/>
          <w:highlight w:val="cyan"/>
        </w:rPr>
        <w:t>c</w:t>
      </w:r>
      <w:r w:rsidRPr="00441B70">
        <w:rPr>
          <w:sz w:val="16"/>
        </w:rPr>
        <w:t xml:space="preserve">ustomary </w:t>
      </w:r>
      <w:r w:rsidRPr="00B5576F">
        <w:rPr>
          <w:rStyle w:val="Emphasis"/>
          <w:highlight w:val="cyan"/>
        </w:rPr>
        <w:t>i</w:t>
      </w:r>
      <w:r w:rsidRPr="00441B70">
        <w:rPr>
          <w:sz w:val="16"/>
        </w:rPr>
        <w:t xml:space="preserve">nternational </w:t>
      </w:r>
      <w:r w:rsidRPr="00B5576F">
        <w:rPr>
          <w:rStyle w:val="Emphasis"/>
          <w:highlight w:val="cyan"/>
        </w:rPr>
        <w:t>l</w:t>
      </w:r>
      <w:r w:rsidRPr="00441B70">
        <w:rPr>
          <w:sz w:val="16"/>
        </w:rPr>
        <w:t xml:space="preserve">aw </w:t>
      </w:r>
      <w:r w:rsidRPr="00441B70">
        <w:rPr>
          <w:rStyle w:val="StyleUnderline"/>
        </w:rPr>
        <w:t xml:space="preserve">may and </w:t>
      </w:r>
      <w:r w:rsidRPr="00B5576F">
        <w:rPr>
          <w:rStyle w:val="StyleUnderline"/>
          <w:highlight w:val="cyan"/>
        </w:rPr>
        <w:t>ought</w:t>
      </w:r>
      <w:r w:rsidRPr="00441B70">
        <w:rPr>
          <w:rStyle w:val="StyleUnderline"/>
        </w:rPr>
        <w:t xml:space="preserve"> to </w:t>
      </w:r>
      <w:r w:rsidRPr="00B5576F">
        <w:rPr>
          <w:rStyle w:val="StyleUnderline"/>
          <w:highlight w:val="cyan"/>
        </w:rPr>
        <w:t xml:space="preserve">be </w:t>
      </w:r>
      <w:r w:rsidRPr="00B5576F">
        <w:rPr>
          <w:rStyle w:val="Emphasis"/>
          <w:highlight w:val="cyan"/>
        </w:rPr>
        <w:t>directly</w:t>
      </w:r>
      <w:r w:rsidRPr="00B5576F">
        <w:rPr>
          <w:rStyle w:val="StyleUnderline"/>
          <w:highlight w:val="cyan"/>
        </w:rPr>
        <w:t xml:space="preserve"> incorporated</w:t>
      </w:r>
      <w:r w:rsidRPr="00441B70">
        <w:rPr>
          <w:rStyle w:val="StyleUnderline"/>
        </w:rPr>
        <w:t xml:space="preserve"> into </w:t>
      </w:r>
      <w:r w:rsidRPr="00441B70">
        <w:rPr>
          <w:rStyle w:val="Emphasis"/>
        </w:rPr>
        <w:t>U</w:t>
      </w:r>
      <w:r w:rsidRPr="00441B70">
        <w:rPr>
          <w:sz w:val="16"/>
        </w:rPr>
        <w:t xml:space="preserve">nited </w:t>
      </w:r>
      <w:r w:rsidRPr="00441B70">
        <w:rPr>
          <w:rStyle w:val="Emphasis"/>
        </w:rPr>
        <w:t>S</w:t>
      </w:r>
      <w:r w:rsidRPr="00441B70">
        <w:rPr>
          <w:sz w:val="16"/>
        </w:rPr>
        <w:t xml:space="preserve">tates </w:t>
      </w:r>
      <w:r w:rsidRPr="00441B70">
        <w:rPr>
          <w:rStyle w:val="StyleUnderline"/>
        </w:rPr>
        <w:t xml:space="preserve">law </w:t>
      </w:r>
      <w:r w:rsidRPr="00B5576F">
        <w:rPr>
          <w:rStyle w:val="StyleUnderline"/>
          <w:highlight w:val="cyan"/>
        </w:rPr>
        <w:t xml:space="preserve">even </w:t>
      </w:r>
      <w:r w:rsidRPr="00B5576F">
        <w:rPr>
          <w:rStyle w:val="Emphasis"/>
          <w:szCs w:val="26"/>
          <w:highlight w:val="cyan"/>
        </w:rPr>
        <w:t>without statutory support</w:t>
      </w:r>
      <w:r w:rsidRPr="00441B70">
        <w:rPr>
          <w:rStyle w:val="StyleUnderline"/>
          <w:szCs w:val="26"/>
        </w:rPr>
        <w:t xml:space="preserve"> </w:t>
      </w:r>
      <w:r w:rsidRPr="00441B70">
        <w:rPr>
          <w:rStyle w:val="StyleUnderline"/>
        </w:rPr>
        <w:t xml:space="preserve">are </w:t>
      </w:r>
      <w:r w:rsidRPr="00441B70">
        <w:rPr>
          <w:rStyle w:val="Emphasis"/>
        </w:rPr>
        <w:t>far reaching</w:t>
      </w:r>
      <w:r w:rsidRPr="00441B70">
        <w:rPr>
          <w:sz w:val="16"/>
        </w:rPr>
        <w:t xml:space="preserve">. He advocates that </w:t>
      </w:r>
      <w:r w:rsidRPr="00441B70">
        <w:rPr>
          <w:rStyle w:val="StyleUnderline"/>
        </w:rPr>
        <w:t>judges ought to use</w:t>
      </w:r>
      <w:r w:rsidRPr="00441B70">
        <w:rPr>
          <w:sz w:val="16"/>
        </w:rPr>
        <w:t xml:space="preserve"> human rights law--and implicitly </w:t>
      </w:r>
      <w:r w:rsidRPr="00441B70">
        <w:rPr>
          <w:rStyle w:val="StyleUnderline"/>
        </w:rPr>
        <w:t xml:space="preserve">all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w:t>
      </w:r>
      <w:r w:rsidRPr="00441B70">
        <w:rPr>
          <w:rStyle w:val="StyleUnderline"/>
        </w:rPr>
        <w:t xml:space="preserve">without statutory support. </w:t>
      </w:r>
      <w:r w:rsidRPr="00B5576F">
        <w:rPr>
          <w:rStyle w:val="StyleUnderline"/>
          <w:highlight w:val="cyan"/>
        </w:rPr>
        <w:t>Not only could claims be brought</w:t>
      </w:r>
      <w:r w:rsidRPr="00441B70">
        <w:rPr>
          <w:rStyle w:val="StyleUnderline"/>
        </w:rPr>
        <w:t xml:space="preserve"> in federal and state courts </w:t>
      </w:r>
      <w:r w:rsidRPr="00B5576F">
        <w:rPr>
          <w:rStyle w:val="Emphasis"/>
          <w:highlight w:val="cyan"/>
        </w:rPr>
        <w:t>without</w:t>
      </w:r>
      <w:r w:rsidRPr="00441B70">
        <w:rPr>
          <w:rStyle w:val="Emphasis"/>
        </w:rPr>
        <w:t xml:space="preserve"> the benefit of </w:t>
      </w:r>
      <w:r w:rsidRPr="00B5576F">
        <w:rPr>
          <w:rStyle w:val="Emphasis"/>
          <w:highlight w:val="cyan"/>
        </w:rPr>
        <w:t>enabling statutes</w:t>
      </w:r>
      <w:r w:rsidRPr="00B5576F">
        <w:rPr>
          <w:rStyle w:val="StyleUnderline"/>
          <w:highlight w:val="cyan"/>
        </w:rPr>
        <w:t>, but, under</w:t>
      </w:r>
      <w:r w:rsidRPr="00441B70">
        <w:rPr>
          <w:rStyle w:val="StyleUnderline"/>
        </w:rPr>
        <w:t xml:space="preserve"> the </w:t>
      </w:r>
      <w:r w:rsidRPr="00B5576F">
        <w:rPr>
          <w:rStyle w:val="Emphasis"/>
          <w:highlight w:val="cyan"/>
        </w:rPr>
        <w:t>mirror principle</w:t>
      </w:r>
      <w:r w:rsidRPr="00441B70">
        <w:rPr>
          <w:rStyle w:val="StyleUnderline"/>
        </w:rPr>
        <w:t xml:space="preserve">, the </w:t>
      </w:r>
      <w:r w:rsidRPr="00B5576F">
        <w:rPr>
          <w:rStyle w:val="Emphasis"/>
          <w:highlight w:val="cyan"/>
        </w:rPr>
        <w:t>U</w:t>
      </w:r>
      <w:r w:rsidRPr="00441B70">
        <w:rPr>
          <w:sz w:val="16"/>
        </w:rPr>
        <w:t xml:space="preserve">nited </w:t>
      </w:r>
      <w:r w:rsidRPr="00B5576F">
        <w:rPr>
          <w:rStyle w:val="Emphasis"/>
          <w:highlight w:val="cyan"/>
        </w:rPr>
        <w:t>S</w:t>
      </w:r>
      <w:r w:rsidRPr="00441B70">
        <w:rPr>
          <w:sz w:val="16"/>
        </w:rPr>
        <w:t xml:space="preserve">tates </w:t>
      </w:r>
      <w:r w:rsidRPr="00B5576F">
        <w:rPr>
          <w:rStyle w:val="StyleUnderline"/>
          <w:highlight w:val="cyan"/>
        </w:rPr>
        <w:t xml:space="preserve">has an </w:t>
      </w:r>
      <w:r w:rsidRPr="00B5576F">
        <w:rPr>
          <w:rStyle w:val="Emphasis"/>
          <w:highlight w:val="cyan"/>
        </w:rPr>
        <w:t>obligation, enforceable domestically</w:t>
      </w:r>
      <w:r w:rsidRPr="00B5576F">
        <w:rPr>
          <w:rStyle w:val="StyleUnderline"/>
          <w:highlight w:val="cyan"/>
        </w:rPr>
        <w:t xml:space="preserve">, to </w:t>
      </w:r>
      <w:r w:rsidRPr="00B5576F">
        <w:rPr>
          <w:rStyle w:val="Emphasis"/>
          <w:highlight w:val="cyan"/>
        </w:rPr>
        <w:t>live up</w:t>
      </w:r>
      <w:r w:rsidRPr="00B5576F">
        <w:rPr>
          <w:rStyle w:val="StyleUnderline"/>
          <w:highlight w:val="cyan"/>
        </w:rPr>
        <w:t xml:space="preserve"> to</w:t>
      </w:r>
      <w:r w:rsidRPr="00441B70">
        <w:rPr>
          <w:rStyle w:val="StyleUnderline"/>
        </w:rPr>
        <w:t xml:space="preserve"> the </w:t>
      </w:r>
      <w:r w:rsidRPr="00B5576F">
        <w:rPr>
          <w:rStyle w:val="StyleUnderline"/>
          <w:highlight w:val="cyan"/>
        </w:rPr>
        <w:t>provisions</w:t>
      </w:r>
      <w:r w:rsidRPr="00441B70">
        <w:rPr>
          <w:rStyle w:val="StyleUnderline"/>
        </w:rPr>
        <w:t xml:space="preserve"> of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 xml:space="preserve">aw. 38 Beyond </w:t>
      </w:r>
      <w:r w:rsidRPr="00B5576F">
        <w:rPr>
          <w:rStyle w:val="StyleUnderline"/>
          <w:highlight w:val="cyan"/>
        </w:rPr>
        <w:t>this</w:t>
      </w:r>
      <w:r w:rsidRPr="00441B70">
        <w:rPr>
          <w:rStyle w:val="StyleUnderline"/>
        </w:rPr>
        <w:t xml:space="preserve"> direct effect</w:t>
      </w:r>
      <w:r w:rsidRPr="00441B70">
        <w:rPr>
          <w:sz w:val="16"/>
        </w:rPr>
        <w:t xml:space="preserve">, which </w:t>
      </w:r>
      <w:r w:rsidRPr="002F382F">
        <w:rPr>
          <w:rStyle w:val="StyleUnderline"/>
        </w:rPr>
        <w:t>has</w:t>
      </w:r>
      <w:r w:rsidRPr="00441B70">
        <w:rPr>
          <w:rStyle w:val="StyleUnderline"/>
        </w:rPr>
        <w:t xml:space="preserve"> the potential to </w:t>
      </w:r>
      <w:r w:rsidRPr="00B5576F">
        <w:rPr>
          <w:rStyle w:val="StyleUnderline"/>
          <w:highlight w:val="cyan"/>
        </w:rPr>
        <w:t>permit</w:t>
      </w:r>
      <w:r w:rsidRPr="00441B70">
        <w:rPr>
          <w:rStyle w:val="StyleUnderline"/>
        </w:rPr>
        <w:t xml:space="preserve"> the </w:t>
      </w:r>
      <w:r w:rsidRPr="00B5576F">
        <w:rPr>
          <w:rStyle w:val="Emphasis"/>
          <w:highlight w:val="cyan"/>
        </w:rPr>
        <w:t>voiding</w:t>
      </w:r>
      <w:r w:rsidRPr="00441B70">
        <w:rPr>
          <w:rStyle w:val="Emphasis"/>
        </w:rPr>
        <w:t xml:space="preserve"> of a federal </w:t>
      </w:r>
      <w:r w:rsidRPr="00B5576F">
        <w:rPr>
          <w:rStyle w:val="Emphasis"/>
          <w:highlight w:val="cyan"/>
        </w:rPr>
        <w:t>statute</w:t>
      </w:r>
      <w:r w:rsidRPr="00441B70">
        <w:rPr>
          <w:rStyle w:val="StyleUnderline"/>
        </w:rPr>
        <w:t xml:space="preserve"> on the grounds </w:t>
      </w:r>
      <w:r w:rsidRPr="00B5576F">
        <w:rPr>
          <w:rStyle w:val="StyleUnderline"/>
          <w:highlight w:val="cyan"/>
        </w:rPr>
        <w:t>that</w:t>
      </w:r>
      <w:r w:rsidRPr="00441B70">
        <w:rPr>
          <w:rStyle w:val="StyleUnderline"/>
        </w:rPr>
        <w:t xml:space="preserve"> it </w:t>
      </w:r>
      <w:r w:rsidRPr="00B5576F">
        <w:rPr>
          <w:rStyle w:val="Emphasis"/>
          <w:highlight w:val="cyan"/>
        </w:rPr>
        <w:t>conflicts</w:t>
      </w:r>
      <w:r w:rsidRPr="00441B70">
        <w:rPr>
          <w:rStyle w:val="StyleUnderline"/>
        </w:rPr>
        <w:t xml:space="preserve"> with </w:t>
      </w:r>
      <w:r w:rsidRPr="00441B70">
        <w:rPr>
          <w:rStyle w:val="Emphasis"/>
        </w:rPr>
        <w:t>c</w:t>
      </w:r>
      <w:r w:rsidRPr="00441B70">
        <w:rPr>
          <w:sz w:val="16"/>
        </w:rPr>
        <w:t xml:space="preserve">ustomary </w:t>
      </w:r>
      <w:r w:rsidRPr="00441B70">
        <w:rPr>
          <w:rStyle w:val="Emphasis"/>
        </w:rPr>
        <w:t>i</w:t>
      </w:r>
      <w:r w:rsidRPr="00441B70">
        <w:rPr>
          <w:sz w:val="16"/>
        </w:rPr>
        <w:t xml:space="preserve">nternational </w:t>
      </w:r>
      <w:r w:rsidRPr="00441B70">
        <w:rPr>
          <w:rStyle w:val="Emphasis"/>
        </w:rPr>
        <w:t>l</w:t>
      </w:r>
      <w:r w:rsidRPr="00441B70">
        <w:rPr>
          <w:sz w:val="16"/>
        </w:rPr>
        <w:t>aw (as defined and recognized by the judiciary), Lillich predicts that customary international law should have the "greatest impact on domestic law in the future by influencing the courts' approach to constitutional and statutory standards." 39 This means that the Constitution, federal law, and state law should be interpreted in light of customary international law. As Lillich states, "litigants and</w:t>
      </w:r>
      <w:r>
        <w:rPr>
          <w:sz w:val="16"/>
        </w:rPr>
        <w:t xml:space="preserve"> </w:t>
      </w:r>
      <w:r w:rsidRPr="00441B70">
        <w:rPr>
          <w:sz w:val="16"/>
        </w:rPr>
        <w:t xml:space="preserve">judges already have invoked the Universal Declaration [of Human Rights] for precisely this purpose." 40 Lillich hails </w:t>
      </w:r>
      <w:r w:rsidRPr="00441B70">
        <w:rPr>
          <w:rStyle w:val="StyleUnderline"/>
        </w:rPr>
        <w:t>this new world</w:t>
      </w:r>
      <w:r w:rsidRPr="00441B70">
        <w:rPr>
          <w:sz w:val="16"/>
        </w:rPr>
        <w:t xml:space="preserve"> of customary international law's direct and indirect incorporation into United States law as </w:t>
      </w:r>
      <w:r w:rsidRPr="00B5576F">
        <w:rPr>
          <w:rStyle w:val="Emphasis"/>
          <w:highlight w:val="cyan"/>
        </w:rPr>
        <w:t>offering</w:t>
      </w:r>
      <w:r w:rsidRPr="00441B70">
        <w:rPr>
          <w:sz w:val="16"/>
        </w:rPr>
        <w:t xml:space="preserve"> "significant as well as </w:t>
      </w:r>
      <w:r w:rsidRPr="00441B70">
        <w:rPr>
          <w:rStyle w:val="StyleUnderline"/>
        </w:rPr>
        <w:t xml:space="preserve">virtually </w:t>
      </w:r>
      <w:r w:rsidRPr="00B5576F">
        <w:rPr>
          <w:rStyle w:val="Emphasis"/>
          <w:highlight w:val="cyan"/>
        </w:rPr>
        <w:t>limitless possibilities</w:t>
      </w:r>
      <w:r w:rsidRPr="00B5576F">
        <w:rPr>
          <w:rStyle w:val="StyleUnderline"/>
          <w:highlight w:val="cyan"/>
        </w:rPr>
        <w:t xml:space="preserve"> for</w:t>
      </w:r>
      <w:r w:rsidRPr="00441B70">
        <w:rPr>
          <w:rStyle w:val="StyleUnderline"/>
        </w:rPr>
        <w:t xml:space="preserve"> achieving </w:t>
      </w:r>
      <w:r w:rsidRPr="00B5576F">
        <w:rPr>
          <w:rStyle w:val="Emphasis"/>
          <w:highlight w:val="cyan"/>
        </w:rPr>
        <w:t>greater protection</w:t>
      </w:r>
      <w:r w:rsidRPr="00441B70">
        <w:rPr>
          <w:sz w:val="16"/>
        </w:rPr>
        <w:t xml:space="preserve"> of the rights of individuals." 41</w:t>
      </w:r>
    </w:p>
    <w:p w14:paraId="47318B08" w14:textId="77777777" w:rsidR="004A68CE" w:rsidRPr="001B154D" w:rsidRDefault="004A68CE" w:rsidP="004A68CE">
      <w:pPr>
        <w:pStyle w:val="Heading4"/>
      </w:pPr>
      <w:r>
        <w:t xml:space="preserve">CIL is codified </w:t>
      </w:r>
      <w:r>
        <w:rPr>
          <w:u w:val="single"/>
        </w:rPr>
        <w:t>only</w:t>
      </w:r>
      <w:r>
        <w:t xml:space="preserve"> when it proves it can </w:t>
      </w:r>
      <w:r>
        <w:rPr>
          <w:u w:val="single"/>
        </w:rPr>
        <w:t>override</w:t>
      </w:r>
      <w:r>
        <w:t xml:space="preserve"> conflicting statute – the perm renders it mere </w:t>
      </w:r>
      <w:r>
        <w:rPr>
          <w:u w:val="single"/>
        </w:rPr>
        <w:t>gap-filler</w:t>
      </w:r>
      <w:r>
        <w:t>.</w:t>
      </w:r>
    </w:p>
    <w:p w14:paraId="52AF853A" w14:textId="77777777" w:rsidR="004A68CE" w:rsidRPr="002A3C4B" w:rsidRDefault="004A68CE" w:rsidP="004A68CE">
      <w:r>
        <w:rPr>
          <w:rStyle w:val="Style13ptBold"/>
        </w:rPr>
        <w:t xml:space="preserve">Wouters ‘2 </w:t>
      </w:r>
      <w:r w:rsidRPr="002A3C4B">
        <w:t>[Jan and Dries Van Eeckhoutte; June 2002; Professor of International Law and the Law of International Organisations, Leuven University, and Of Counsel at Linklaters De Bandt; Research Assistant, Institute for International Law, Leuven University; Institute for International Law Working Paper, “Giving Effect to Customary International Law Through European Community Law,” No. 25]</w:t>
      </w:r>
    </w:p>
    <w:p w14:paraId="3296DB50" w14:textId="77777777" w:rsidR="004A68CE" w:rsidRPr="00200690" w:rsidRDefault="004A68CE" w:rsidP="004A68CE">
      <w:pPr>
        <w:rPr>
          <w:sz w:val="16"/>
        </w:rPr>
      </w:pPr>
      <w:r w:rsidRPr="00200690">
        <w:rPr>
          <w:sz w:val="16"/>
        </w:rPr>
        <w:t>1. Introduction</w:t>
      </w:r>
    </w:p>
    <w:p w14:paraId="60684C59" w14:textId="77777777" w:rsidR="004A68CE" w:rsidRPr="00200690" w:rsidRDefault="004A68CE" w:rsidP="004A68CE">
      <w:pPr>
        <w:rPr>
          <w:sz w:val="16"/>
        </w:rPr>
      </w:pPr>
      <w:r w:rsidRPr="00F71411">
        <w:rPr>
          <w:rStyle w:val="StyleUnderline"/>
        </w:rPr>
        <w:t xml:space="preserve">Being part of general </w:t>
      </w:r>
      <w:r w:rsidRPr="00F71411">
        <w:rPr>
          <w:rStyle w:val="Emphasis"/>
        </w:rPr>
        <w:t>i</w:t>
      </w:r>
      <w:r w:rsidRPr="00200690">
        <w:rPr>
          <w:sz w:val="16"/>
        </w:rPr>
        <w:t xml:space="preserve">nternational </w:t>
      </w:r>
      <w:r w:rsidRPr="00F71411">
        <w:rPr>
          <w:rStyle w:val="StyleUnderline"/>
        </w:rPr>
        <w:t xml:space="preserve">law,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aw1 </w:t>
      </w:r>
      <w:r w:rsidRPr="00F71411">
        <w:rPr>
          <w:rStyle w:val="StyleUnderline"/>
        </w:rPr>
        <w:t xml:space="preserve">is in principle </w:t>
      </w:r>
      <w:r w:rsidRPr="00F71411">
        <w:rPr>
          <w:rStyle w:val="Emphasis"/>
        </w:rPr>
        <w:t>binding</w:t>
      </w:r>
      <w:r w:rsidRPr="00F71411">
        <w:rPr>
          <w:rStyle w:val="StyleUnderline"/>
        </w:rPr>
        <w:t xml:space="preserve"> on </w:t>
      </w:r>
      <w:r w:rsidRPr="00F71411">
        <w:rPr>
          <w:rStyle w:val="Emphasis"/>
        </w:rPr>
        <w:t>all subjects</w:t>
      </w:r>
      <w:r w:rsidRPr="00200690">
        <w:rPr>
          <w:sz w:val="16"/>
        </w:rPr>
        <w:t xml:space="preserve"> of international law, </w:t>
      </w:r>
      <w:r w:rsidRPr="00F71411">
        <w:rPr>
          <w:rStyle w:val="StyleUnderline"/>
        </w:rPr>
        <w:t>including</w:t>
      </w:r>
      <w:r w:rsidRPr="00200690">
        <w:rPr>
          <w:sz w:val="16"/>
        </w:rPr>
        <w:t xml:space="preserve"> international organisations like the European Union2, the European Community and all of the EU’s Member </w:t>
      </w:r>
      <w:r w:rsidRPr="00F71411">
        <w:rPr>
          <w:rStyle w:val="Emphasis"/>
        </w:rPr>
        <w:t>States</w:t>
      </w:r>
      <w:r w:rsidRPr="00200690">
        <w:rPr>
          <w:sz w:val="16"/>
        </w:rPr>
        <w:t xml:space="preserve">.3 </w:t>
      </w:r>
      <w:r w:rsidRPr="00F71411">
        <w:rPr>
          <w:rStyle w:val="StyleUnderline"/>
        </w:rPr>
        <w:t xml:space="preserve">The </w:t>
      </w:r>
      <w:r w:rsidRPr="00B5576F">
        <w:rPr>
          <w:rStyle w:val="Emphasis"/>
          <w:highlight w:val="cyan"/>
        </w:rPr>
        <w:t>breach</w:t>
      </w:r>
      <w:r w:rsidRPr="00B5576F">
        <w:rPr>
          <w:rStyle w:val="StyleUnderline"/>
          <w:highlight w:val="cyan"/>
        </w:rPr>
        <w:t xml:space="preserve"> of</w:t>
      </w:r>
      <w:r w:rsidRPr="00F71411">
        <w:rPr>
          <w:rStyle w:val="StyleUnderline"/>
        </w:rPr>
        <w:t xml:space="preserve"> rules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F71411">
        <w:rPr>
          <w:rStyle w:val="StyleUnderline"/>
        </w:rPr>
        <w:t xml:space="preserve">will </w:t>
      </w:r>
      <w:r w:rsidRPr="00B5576F">
        <w:rPr>
          <w:rStyle w:val="StyleUnderline"/>
          <w:highlight w:val="cyan"/>
        </w:rPr>
        <w:t>entail</w:t>
      </w:r>
      <w:r w:rsidRPr="00F71411">
        <w:rPr>
          <w:rStyle w:val="StyleUnderline"/>
        </w:rPr>
        <w:t xml:space="preserve"> the </w:t>
      </w:r>
      <w:r w:rsidRPr="00F71411">
        <w:rPr>
          <w:rStyle w:val="Emphasis"/>
        </w:rPr>
        <w:t xml:space="preserve">international </w:t>
      </w:r>
      <w:r w:rsidRPr="00B5576F">
        <w:rPr>
          <w:rStyle w:val="Emphasis"/>
          <w:highlight w:val="cyan"/>
        </w:rPr>
        <w:t>responsibility</w:t>
      </w:r>
      <w:r w:rsidRPr="00F71411">
        <w:rPr>
          <w:rStyle w:val="StyleUnderline"/>
        </w:rPr>
        <w:t xml:space="preserve"> of the subject(s) involved. </w:t>
      </w:r>
      <w:r w:rsidRPr="00B5576F">
        <w:rPr>
          <w:rStyle w:val="StyleUnderline"/>
          <w:highlight w:val="cyan"/>
        </w:rPr>
        <w:t>However</w:t>
      </w:r>
      <w:r w:rsidRPr="00200690">
        <w:rPr>
          <w:sz w:val="16"/>
        </w:rPr>
        <w:t xml:space="preserve">, for private individuals, </w:t>
      </w:r>
      <w:r w:rsidRPr="00B5576F">
        <w:rPr>
          <w:rStyle w:val="StyleUnderline"/>
          <w:highlight w:val="cyan"/>
        </w:rPr>
        <w:t>what matters</w:t>
      </w:r>
      <w:r w:rsidRPr="00F71411">
        <w:rPr>
          <w:rStyle w:val="StyleUnderline"/>
        </w:rPr>
        <w:t xml:space="preserve"> most </w:t>
      </w:r>
      <w:r w:rsidRPr="00B5576F">
        <w:rPr>
          <w:rStyle w:val="StyleUnderline"/>
          <w:highlight w:val="cyan"/>
        </w:rPr>
        <w:t>is</w:t>
      </w:r>
      <w:r w:rsidRPr="00F71411">
        <w:rPr>
          <w:rStyle w:val="StyleUnderline"/>
        </w:rPr>
        <w:t xml:space="preserve"> the question of </w:t>
      </w:r>
      <w:r w:rsidRPr="00B5576F">
        <w:rPr>
          <w:rStyle w:val="Emphasis"/>
          <w:highlight w:val="cyan"/>
        </w:rPr>
        <w:t>whether</w:t>
      </w:r>
      <w:r w:rsidRPr="00200690">
        <w:rPr>
          <w:sz w:val="16"/>
        </w:rPr>
        <w:t xml:space="preserve"> and to which extent </w:t>
      </w:r>
      <w:r w:rsidRPr="00B5576F">
        <w:rPr>
          <w:rStyle w:val="StyleUnderline"/>
          <w:highlight w:val="cyan"/>
        </w:rPr>
        <w:t>they</w:t>
      </w:r>
      <w:r w:rsidRPr="00F71411">
        <w:rPr>
          <w:rStyle w:val="StyleUnderline"/>
        </w:rPr>
        <w:t xml:space="preserve"> are able to </w:t>
      </w:r>
      <w:r w:rsidRPr="00B5576F">
        <w:rPr>
          <w:rStyle w:val="Emphasis"/>
          <w:highlight w:val="cyan"/>
        </w:rPr>
        <w:t>rely on</w:t>
      </w:r>
      <w:r w:rsidRPr="00200690">
        <w:rPr>
          <w:sz w:val="16"/>
        </w:rPr>
        <w:t xml:space="preserve"> a rule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w:t>
      </w:r>
      <w:r w:rsidRPr="00B5576F">
        <w:rPr>
          <w:rStyle w:val="StyleUnderline"/>
          <w:highlight w:val="cyan"/>
        </w:rPr>
        <w:t>before</w:t>
      </w:r>
      <w:r w:rsidRPr="00200690">
        <w:rPr>
          <w:sz w:val="16"/>
        </w:rPr>
        <w:t xml:space="preserve"> the </w:t>
      </w:r>
      <w:r w:rsidRPr="00B5576F">
        <w:rPr>
          <w:rStyle w:val="Emphasis"/>
          <w:highlight w:val="cyan"/>
        </w:rPr>
        <w:t>courts</w:t>
      </w:r>
      <w:r w:rsidRPr="00200690">
        <w:rPr>
          <w:sz w:val="16"/>
        </w:rPr>
        <w:t xml:space="preserve"> in order to see their rights protected. </w:t>
      </w:r>
      <w:r w:rsidRPr="00F71411">
        <w:rPr>
          <w:rStyle w:val="StyleUnderline"/>
        </w:rPr>
        <w:t xml:space="preserve">In </w:t>
      </w:r>
      <w:r w:rsidRPr="00614DEB">
        <w:rPr>
          <w:rStyle w:val="StyleUnderline"/>
        </w:rPr>
        <w:t xml:space="preserve">most </w:t>
      </w:r>
      <w:r w:rsidRPr="00614DEB">
        <w:rPr>
          <w:rStyle w:val="Emphasis"/>
        </w:rPr>
        <w:t>domestic</w:t>
      </w:r>
      <w:r w:rsidRPr="00614DEB">
        <w:rPr>
          <w:rStyle w:val="StyleUnderline"/>
        </w:rPr>
        <w:t xml:space="preserve"> legal systems</w:t>
      </w:r>
      <w:r w:rsidRPr="00614DEB">
        <w:rPr>
          <w:sz w:val="16"/>
        </w:rPr>
        <w:t xml:space="preserve">, national </w:t>
      </w:r>
      <w:r w:rsidRPr="00614DEB">
        <w:rPr>
          <w:rStyle w:val="StyleUnderline"/>
        </w:rPr>
        <w:t>courts are</w:t>
      </w:r>
      <w:r w:rsidRPr="00614DEB">
        <w:rPr>
          <w:sz w:val="16"/>
        </w:rPr>
        <w:t xml:space="preserve"> under certain conditions </w:t>
      </w:r>
      <w:r w:rsidRPr="00614DEB">
        <w:rPr>
          <w:rStyle w:val="StyleUnderline"/>
        </w:rPr>
        <w:t>willing to accept that a</w:t>
      </w:r>
      <w:r w:rsidRPr="00614DEB">
        <w:rPr>
          <w:sz w:val="16"/>
        </w:rPr>
        <w:t xml:space="preserve"> private </w:t>
      </w:r>
      <w:r w:rsidRPr="00614DEB">
        <w:rPr>
          <w:rStyle w:val="StyleUnderline"/>
        </w:rPr>
        <w:t>individual invokes a rule</w:t>
      </w:r>
      <w:r w:rsidRPr="00614DEB">
        <w:rPr>
          <w:sz w:val="16"/>
        </w:rPr>
        <w:t xml:space="preserve"> of customary international law </w:t>
      </w:r>
      <w:r w:rsidRPr="00614DEB">
        <w:rPr>
          <w:rStyle w:val="StyleUnderline"/>
        </w:rPr>
        <w:t xml:space="preserve">to interpret a domestic rule </w:t>
      </w:r>
      <w:r w:rsidRPr="00614DEB">
        <w:rPr>
          <w:rStyle w:val="Emphasis"/>
        </w:rPr>
        <w:t>in conformity</w:t>
      </w:r>
      <w:r w:rsidRPr="00614DEB">
        <w:rPr>
          <w:rStyle w:val="StyleUnderline"/>
        </w:rPr>
        <w:t xml:space="preserve"> with </w:t>
      </w:r>
      <w:r w:rsidRPr="00614DEB">
        <w:rPr>
          <w:rStyle w:val="Emphasis"/>
        </w:rPr>
        <w:t>c</w:t>
      </w:r>
      <w:r w:rsidRPr="00614DEB">
        <w:rPr>
          <w:sz w:val="16"/>
        </w:rPr>
        <w:t xml:space="preserve">ustomary </w:t>
      </w:r>
      <w:r w:rsidRPr="00614DEB">
        <w:rPr>
          <w:rStyle w:val="Emphasis"/>
        </w:rPr>
        <w:t>i</w:t>
      </w:r>
      <w:r w:rsidRPr="00614DEB">
        <w:rPr>
          <w:sz w:val="16"/>
        </w:rPr>
        <w:t xml:space="preserve">nternational </w:t>
      </w:r>
      <w:r w:rsidRPr="00614DEB">
        <w:rPr>
          <w:rStyle w:val="Emphasis"/>
        </w:rPr>
        <w:t>l</w:t>
      </w:r>
      <w:r w:rsidRPr="00614DEB">
        <w:rPr>
          <w:sz w:val="16"/>
        </w:rPr>
        <w:t xml:space="preserve">aw; to derive a right out of a rule of customary international law; </w:t>
      </w:r>
      <w:r w:rsidRPr="00614DEB">
        <w:rPr>
          <w:rStyle w:val="Emphasis"/>
        </w:rPr>
        <w:t>or</w:t>
      </w:r>
      <w:r w:rsidRPr="00614DEB">
        <w:rPr>
          <w:rStyle w:val="StyleUnderline"/>
        </w:rPr>
        <w:t xml:space="preserve"> - </w:t>
      </w:r>
      <w:r w:rsidRPr="00B5576F">
        <w:rPr>
          <w:rStyle w:val="StyleUnderline"/>
          <w:highlight w:val="cyan"/>
        </w:rPr>
        <w:t xml:space="preserve">the </w:t>
      </w:r>
      <w:r w:rsidRPr="00B5576F">
        <w:rPr>
          <w:rStyle w:val="Emphasis"/>
          <w:highlight w:val="cyan"/>
        </w:rPr>
        <w:t>strongest</w:t>
      </w:r>
      <w:r w:rsidRPr="00F71411">
        <w:rPr>
          <w:rStyle w:val="StyleUnderline"/>
        </w:rPr>
        <w:t xml:space="preserve"> and </w:t>
      </w:r>
      <w:r w:rsidRPr="00F71411">
        <w:rPr>
          <w:rStyle w:val="Emphasis"/>
        </w:rPr>
        <w:t>most far-reaching</w:t>
      </w:r>
      <w:r w:rsidRPr="00F71411">
        <w:rPr>
          <w:rStyle w:val="StyleUnderline"/>
        </w:rPr>
        <w:t xml:space="preserve"> </w:t>
      </w:r>
      <w:r w:rsidRPr="00B5576F">
        <w:rPr>
          <w:rStyle w:val="StyleUnderline"/>
          <w:highlight w:val="cyan"/>
        </w:rPr>
        <w:t xml:space="preserve">use - to </w:t>
      </w:r>
      <w:r w:rsidRPr="00B5576F">
        <w:rPr>
          <w:rStyle w:val="Emphasis"/>
          <w:szCs w:val="26"/>
          <w:highlight w:val="cyan"/>
        </w:rPr>
        <w:t>contest</w:t>
      </w:r>
      <w:r w:rsidRPr="00F71411">
        <w:rPr>
          <w:rStyle w:val="Emphasis"/>
          <w:szCs w:val="26"/>
        </w:rPr>
        <w:t xml:space="preserve"> the </w:t>
      </w:r>
      <w:r w:rsidRPr="00B5576F">
        <w:rPr>
          <w:rStyle w:val="Emphasis"/>
          <w:szCs w:val="26"/>
          <w:highlight w:val="cyan"/>
        </w:rPr>
        <w:t>legality of</w:t>
      </w:r>
      <w:r w:rsidRPr="00F71411">
        <w:rPr>
          <w:rStyle w:val="Emphasis"/>
          <w:szCs w:val="26"/>
        </w:rPr>
        <w:t xml:space="preserve"> a rule of </w:t>
      </w:r>
      <w:r w:rsidRPr="00B5576F">
        <w:rPr>
          <w:rStyle w:val="Emphasis"/>
          <w:szCs w:val="26"/>
          <w:highlight w:val="cyan"/>
        </w:rPr>
        <w:t>domestic law</w:t>
      </w:r>
      <w:r w:rsidRPr="00F71411">
        <w:rPr>
          <w:rStyle w:val="StyleUnderline"/>
        </w:rPr>
        <w:t xml:space="preserve">. However, this last type of reliance on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B5576F">
        <w:rPr>
          <w:rStyle w:val="StyleUnderline"/>
          <w:highlight w:val="cyan"/>
        </w:rPr>
        <w:t>is</w:t>
      </w:r>
      <w:r w:rsidRPr="00200690">
        <w:rPr>
          <w:sz w:val="16"/>
        </w:rPr>
        <w:t xml:space="preserve"> especially severely restricted if not </w:t>
      </w:r>
      <w:r w:rsidRPr="00F71411">
        <w:rPr>
          <w:rStyle w:val="StyleUnderline"/>
        </w:rPr>
        <w:t xml:space="preserve">rendered </w:t>
      </w:r>
      <w:r w:rsidRPr="00B5576F">
        <w:rPr>
          <w:rStyle w:val="Emphasis"/>
          <w:highlight w:val="cyan"/>
        </w:rPr>
        <w:t>impossible</w:t>
      </w:r>
      <w:r w:rsidRPr="00B5576F">
        <w:rPr>
          <w:rStyle w:val="StyleUnderline"/>
          <w:highlight w:val="cyan"/>
        </w:rPr>
        <w:t xml:space="preserve"> in</w:t>
      </w:r>
      <w:r w:rsidRPr="00F71411">
        <w:rPr>
          <w:rStyle w:val="StyleUnderline"/>
        </w:rPr>
        <w:t xml:space="preserve"> the case-</w:t>
      </w:r>
      <w:r w:rsidRPr="00B5576F">
        <w:rPr>
          <w:rStyle w:val="StyleUnderline"/>
          <w:highlight w:val="cyan"/>
        </w:rPr>
        <w:t>law</w:t>
      </w:r>
      <w:r w:rsidRPr="00F71411">
        <w:rPr>
          <w:rStyle w:val="StyleUnderline"/>
        </w:rPr>
        <w:t xml:space="preserve"> of many States</w:t>
      </w:r>
      <w:r w:rsidRPr="00200690">
        <w:rPr>
          <w:sz w:val="16"/>
        </w:rPr>
        <w:t>.4</w:t>
      </w:r>
    </w:p>
    <w:p w14:paraId="1C45ECB1" w14:textId="77777777" w:rsidR="004A68CE" w:rsidRPr="00200690" w:rsidRDefault="004A68CE" w:rsidP="004A68CE">
      <w:pPr>
        <w:rPr>
          <w:sz w:val="16"/>
        </w:rPr>
      </w:pPr>
      <w:r w:rsidRPr="00200690">
        <w:rPr>
          <w:sz w:val="16"/>
        </w:rPr>
        <w:t xml:space="preserve">Although the case-law of the European Court of Justice (“Court of Justice”) has for many years taken rules of customary international law into account 5, it is only very recently, in the Opel Austria judgment6 of the European Court of First Instance (“Court of First Instance”) and in the Racke judgment7 of the Court of Justice, that the Community courts have explicitly relied on customary international law to test the validity of acts of EU institutions. </w:t>
      </w:r>
    </w:p>
    <w:p w14:paraId="41960D87" w14:textId="77777777" w:rsidR="004A68CE" w:rsidRPr="00200690" w:rsidRDefault="004A68CE" w:rsidP="004A68CE">
      <w:pPr>
        <w:rPr>
          <w:sz w:val="16"/>
        </w:rPr>
      </w:pPr>
      <w:r w:rsidRPr="00200690">
        <w:rPr>
          <w:sz w:val="16"/>
        </w:rPr>
        <w:t xml:space="preserve">These two </w:t>
      </w:r>
      <w:r w:rsidRPr="00F71411">
        <w:rPr>
          <w:rStyle w:val="StyleUnderline"/>
        </w:rPr>
        <w:t xml:space="preserve">cases </w:t>
      </w:r>
      <w:r w:rsidRPr="00F71411">
        <w:rPr>
          <w:rStyle w:val="Emphasis"/>
        </w:rPr>
        <w:t>raise</w:t>
      </w:r>
      <w:r w:rsidRPr="00200690">
        <w:rPr>
          <w:sz w:val="16"/>
        </w:rPr>
        <w:t xml:space="preserve"> a variety of </w:t>
      </w:r>
      <w:r w:rsidRPr="00F71411">
        <w:rPr>
          <w:rStyle w:val="Emphasis"/>
        </w:rPr>
        <w:t>issues</w:t>
      </w:r>
      <w:r w:rsidRPr="00200690">
        <w:rPr>
          <w:sz w:val="16"/>
        </w:rPr>
        <w:t xml:space="preserve"> which will be analysed in this contribution. First, the question arises as </w:t>
      </w:r>
      <w:r w:rsidRPr="00F71411">
        <w:rPr>
          <w:rStyle w:val="StyleUnderline"/>
        </w:rPr>
        <w:t xml:space="preserve">to what the </w:t>
      </w:r>
      <w:r w:rsidRPr="00F71411">
        <w:rPr>
          <w:rStyle w:val="Emphasis"/>
        </w:rPr>
        <w:t>precise position</w:t>
      </w:r>
      <w:r w:rsidRPr="00F71411">
        <w:rPr>
          <w:rStyle w:val="StyleUnderline"/>
        </w:rPr>
        <w:t xml:space="preserve">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is in</w:t>
      </w:r>
      <w:r w:rsidRPr="00200690">
        <w:rPr>
          <w:sz w:val="16"/>
        </w:rPr>
        <w:t xml:space="preserve"> Community </w:t>
      </w:r>
      <w:r w:rsidRPr="00F71411">
        <w:rPr>
          <w:rStyle w:val="StyleUnderline"/>
        </w:rPr>
        <w:t>law</w:t>
      </w:r>
      <w:r w:rsidRPr="00200690">
        <w:rPr>
          <w:sz w:val="16"/>
        </w:rPr>
        <w:t xml:space="preserve">8 (2). </w:t>
      </w:r>
      <w:r w:rsidRPr="00F71411">
        <w:rPr>
          <w:rStyle w:val="StyleUnderline"/>
        </w:rPr>
        <w:t>Secondly</w:t>
      </w:r>
      <w:r w:rsidRPr="00200690">
        <w:rPr>
          <w:sz w:val="16"/>
        </w:rPr>
        <w:t xml:space="preserve">, Racke and Opel Austria raise </w:t>
      </w:r>
      <w:r w:rsidRPr="00F71411">
        <w:rPr>
          <w:rStyle w:val="StyleUnderline"/>
        </w:rPr>
        <w:t xml:space="preserve">the question under which conditions rules of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can be invoked</w:t>
      </w:r>
      <w:r w:rsidRPr="00200690">
        <w:rPr>
          <w:sz w:val="16"/>
        </w:rPr>
        <w:t xml:space="preserve"> in Community law in order </w:t>
      </w:r>
      <w:r w:rsidRPr="00F71411">
        <w:rPr>
          <w:rStyle w:val="StyleUnderline"/>
        </w:rPr>
        <w:t xml:space="preserve">to </w:t>
      </w:r>
      <w:r w:rsidRPr="00F71411">
        <w:rPr>
          <w:rStyle w:val="Emphasis"/>
        </w:rPr>
        <w:t>challenge the validity of</w:t>
      </w:r>
      <w:r w:rsidRPr="00200690">
        <w:rPr>
          <w:sz w:val="16"/>
        </w:rPr>
        <w:t xml:space="preserve"> acts of EU institutions or rules of </w:t>
      </w:r>
      <w:r w:rsidRPr="00F71411">
        <w:rPr>
          <w:rStyle w:val="Emphasis"/>
        </w:rPr>
        <w:t>national law</w:t>
      </w:r>
      <w:r w:rsidRPr="00200690">
        <w:rPr>
          <w:sz w:val="16"/>
        </w:rPr>
        <w:t>. This requires a careful analysis of the reasoning followed in the judgments concerned (3). In the third place, it should be examined how the Community courts’ case-law on the invocability of customary international law relates to their case-law on the invocability of treaties to which the EC is a party (4). It would be interesting to see whether there is any incoherence between the two lines of case-law and whether the outcome of a case before the Community courts could differ depending on the formal source of international law involved. Based on the insights acquired in the previous sections, we will end our contribution with some reflections relating to the nature of customary international law (5).</w:t>
      </w:r>
    </w:p>
    <w:p w14:paraId="3491DBF8" w14:textId="77777777" w:rsidR="004A68CE" w:rsidRPr="00200690" w:rsidRDefault="004A68CE" w:rsidP="004A68CE">
      <w:pPr>
        <w:rPr>
          <w:sz w:val="16"/>
        </w:rPr>
      </w:pPr>
      <w:r w:rsidRPr="00200690">
        <w:rPr>
          <w:sz w:val="16"/>
        </w:rPr>
        <w:t>A preliminary remark should be made as to the terminology used in this contribution. The concept of “invocability” is often used interchangeably with that of “direct effect”. In the present contribution, however, we prefer the term “invocability” as it better catches the different manners in which customary international law can be used by private individuals, in particular the review of the legality of domestic (be it national or EC) rules and the interpretation of those rules in conformity with customary international law.9 The use of the term “invocability” also helps to distinguish our analysis, which concerns the relationship between the international legal order and domestic (national or EC) legal orders, from the context in which the notion of “direct effect” is typically used, namely the relationship between rules of Community law and rules of national law.10 When the term “direct effect” is used hereinafter, it will be in reference to the Court of Justice’s wellestablished case-law concerning the rights of private individuals derived from Community acts and/or their right to invoke EC law before a national court in order to assess the compatibility of national law with EC law.</w:t>
      </w:r>
    </w:p>
    <w:p w14:paraId="5AB09075" w14:textId="77777777" w:rsidR="004A68CE" w:rsidRPr="00200690" w:rsidRDefault="004A68CE" w:rsidP="004A68CE">
      <w:pPr>
        <w:rPr>
          <w:sz w:val="16"/>
        </w:rPr>
      </w:pPr>
      <w:r w:rsidRPr="00200690">
        <w:rPr>
          <w:sz w:val="16"/>
        </w:rPr>
        <w:t>2. The position of customary international law in Community law</w:t>
      </w:r>
    </w:p>
    <w:p w14:paraId="42A2D0C4" w14:textId="77777777" w:rsidR="004A68CE" w:rsidRPr="00200690" w:rsidRDefault="004A68CE" w:rsidP="004A68CE">
      <w:pPr>
        <w:rPr>
          <w:sz w:val="16"/>
        </w:rPr>
      </w:pPr>
      <w:r w:rsidRPr="00200690">
        <w:rPr>
          <w:sz w:val="16"/>
        </w:rPr>
        <w:t xml:space="preserve">Much has been written about </w:t>
      </w:r>
      <w:r w:rsidRPr="00F71411">
        <w:rPr>
          <w:rStyle w:val="StyleUnderline"/>
        </w:rPr>
        <w:t xml:space="preserve">the initial </w:t>
      </w:r>
      <w:r w:rsidRPr="00B5576F">
        <w:rPr>
          <w:rStyle w:val="Emphasis"/>
          <w:highlight w:val="cyan"/>
        </w:rPr>
        <w:t>reticence</w:t>
      </w:r>
      <w:r w:rsidRPr="00200690">
        <w:rPr>
          <w:sz w:val="16"/>
        </w:rPr>
        <w:t xml:space="preserve"> of the Court of Justice </w:t>
      </w:r>
      <w:r w:rsidRPr="00B5576F">
        <w:rPr>
          <w:rStyle w:val="StyleUnderline"/>
          <w:highlight w:val="cyan"/>
        </w:rPr>
        <w:t>regarding</w:t>
      </w:r>
      <w:r w:rsidRPr="00F71411">
        <w:rPr>
          <w:rStyle w:val="StyleUnderline"/>
        </w:rPr>
        <w:t xml:space="preserve"> the relationship between</w:t>
      </w:r>
      <w:r w:rsidRPr="00200690">
        <w:rPr>
          <w:sz w:val="16"/>
        </w:rPr>
        <w:t xml:space="preserve"> general </w:t>
      </w:r>
      <w:r w:rsidRPr="00B5576F">
        <w:rPr>
          <w:rStyle w:val="Emphasis"/>
          <w:highlight w:val="cyan"/>
        </w:rPr>
        <w:t>i</w:t>
      </w:r>
      <w:r w:rsidRPr="00F71411">
        <w:rPr>
          <w:rStyle w:val="StyleUnderline"/>
        </w:rPr>
        <w:t xml:space="preserve">nternational </w:t>
      </w:r>
      <w:r w:rsidRPr="00B5576F">
        <w:rPr>
          <w:rStyle w:val="StyleUnderline"/>
          <w:highlight w:val="cyan"/>
        </w:rPr>
        <w:t>law</w:t>
      </w:r>
      <w:r w:rsidRPr="00F71411">
        <w:rPr>
          <w:rStyle w:val="StyleUnderline"/>
        </w:rPr>
        <w:t xml:space="preserve"> and</w:t>
      </w:r>
      <w:r w:rsidRPr="00200690">
        <w:rPr>
          <w:sz w:val="16"/>
        </w:rPr>
        <w:t xml:space="preserve"> EC law</w:t>
      </w:r>
      <w:r w:rsidRPr="00F71411">
        <w:rPr>
          <w:rStyle w:val="StyleUnderline"/>
        </w:rPr>
        <w:t>.</w:t>
      </w:r>
      <w:r w:rsidRPr="00200690">
        <w:rPr>
          <w:sz w:val="16"/>
        </w:rPr>
        <w:t xml:space="preserve">11 </w:t>
      </w:r>
      <w:r w:rsidRPr="00F71411">
        <w:rPr>
          <w:rStyle w:val="StyleUnderline"/>
        </w:rPr>
        <w:t xml:space="preserve">One </w:t>
      </w:r>
      <w:r w:rsidRPr="00B5576F">
        <w:rPr>
          <w:rStyle w:val="StyleUnderline"/>
          <w:highlight w:val="cyan"/>
        </w:rPr>
        <w:t>can find a specimen</w:t>
      </w:r>
      <w:r w:rsidRPr="00200690">
        <w:rPr>
          <w:sz w:val="16"/>
        </w:rPr>
        <w:t xml:space="preserve"> of such reticence </w:t>
      </w:r>
      <w:r w:rsidRPr="00B5576F">
        <w:rPr>
          <w:rStyle w:val="StyleUnderline"/>
          <w:highlight w:val="cyan"/>
        </w:rPr>
        <w:t>in</w:t>
      </w:r>
      <w:r w:rsidRPr="00200690">
        <w:rPr>
          <w:sz w:val="16"/>
        </w:rPr>
        <w:t xml:space="preserve"> the Dyestuffs case (1972), a </w:t>
      </w:r>
      <w:r w:rsidRPr="00B5576F">
        <w:rPr>
          <w:rStyle w:val="Emphasis"/>
          <w:highlight w:val="cyan"/>
        </w:rPr>
        <w:t>competition law</w:t>
      </w:r>
      <w:r w:rsidRPr="00200690">
        <w:rPr>
          <w:sz w:val="16"/>
        </w:rPr>
        <w:t xml:space="preserve"> case </w:t>
      </w:r>
      <w:r w:rsidRPr="00F71411">
        <w:rPr>
          <w:rStyle w:val="StyleUnderline"/>
        </w:rPr>
        <w:t xml:space="preserve">in which the </w:t>
      </w:r>
      <w:r w:rsidRPr="00B5576F">
        <w:rPr>
          <w:rStyle w:val="StyleUnderline"/>
          <w:highlight w:val="cyan"/>
        </w:rPr>
        <w:t xml:space="preserve">Court </w:t>
      </w:r>
      <w:r w:rsidRPr="00B5576F">
        <w:rPr>
          <w:rStyle w:val="Emphasis"/>
          <w:highlight w:val="cyan"/>
        </w:rPr>
        <w:t>avoided</w:t>
      </w:r>
      <w:r w:rsidRPr="00200690">
        <w:rPr>
          <w:sz w:val="16"/>
        </w:rPr>
        <w:t xml:space="preserve"> the problem of </w:t>
      </w:r>
      <w:r w:rsidRPr="00F71411">
        <w:rPr>
          <w:rStyle w:val="StyleUnderline"/>
        </w:rPr>
        <w:t xml:space="preserve">the </w:t>
      </w:r>
      <w:r w:rsidRPr="00B5576F">
        <w:rPr>
          <w:rStyle w:val="Emphasis"/>
          <w:highlight w:val="cyan"/>
        </w:rPr>
        <w:t>limits</w:t>
      </w:r>
      <w:r w:rsidRPr="00F71411">
        <w:rPr>
          <w:rStyle w:val="StyleUnderline"/>
        </w:rPr>
        <w:t xml:space="preserve"> which </w:t>
      </w:r>
      <w:r w:rsidRPr="00F71411">
        <w:rPr>
          <w:rStyle w:val="Emphasis"/>
        </w:rPr>
        <w:t>c</w:t>
      </w:r>
      <w:r w:rsidRPr="00200690">
        <w:rPr>
          <w:sz w:val="16"/>
        </w:rPr>
        <w:t xml:space="preserve">ustomary </w:t>
      </w:r>
      <w:r w:rsidRPr="00F71411">
        <w:rPr>
          <w:rStyle w:val="Emphasis"/>
        </w:rPr>
        <w:t>i</w:t>
      </w:r>
      <w:r w:rsidRPr="00200690">
        <w:rPr>
          <w:sz w:val="16"/>
        </w:rPr>
        <w:t xml:space="preserve">nternational </w:t>
      </w:r>
      <w:r w:rsidRPr="00F71411">
        <w:rPr>
          <w:rStyle w:val="Emphasis"/>
        </w:rPr>
        <w:t>l</w:t>
      </w:r>
      <w:r w:rsidRPr="00200690">
        <w:rPr>
          <w:sz w:val="16"/>
        </w:rPr>
        <w:t xml:space="preserve">aw </w:t>
      </w:r>
      <w:r w:rsidRPr="00F71411">
        <w:rPr>
          <w:rStyle w:val="StyleUnderline"/>
        </w:rPr>
        <w:t xml:space="preserve">imposes </w:t>
      </w:r>
      <w:r w:rsidRPr="00B5576F">
        <w:rPr>
          <w:rStyle w:val="StyleUnderline"/>
          <w:highlight w:val="cyan"/>
        </w:rPr>
        <w:t>on</w:t>
      </w:r>
      <w:r w:rsidRPr="00200690">
        <w:rPr>
          <w:sz w:val="16"/>
        </w:rPr>
        <w:t xml:space="preserve"> the EC’s jurisdiction in </w:t>
      </w:r>
      <w:r w:rsidRPr="00B5576F">
        <w:rPr>
          <w:rStyle w:val="Emphasis"/>
          <w:highlight w:val="cyan"/>
        </w:rPr>
        <w:t>cartel cases</w:t>
      </w:r>
      <w:r w:rsidRPr="00200690">
        <w:rPr>
          <w:sz w:val="16"/>
        </w:rPr>
        <w:t xml:space="preserve">.12 [FOOTNOTE] 12 Case 48/69, ICI v Commission [1972] ECR 619. As is known, </w:t>
      </w:r>
      <w:r w:rsidRPr="00F71411">
        <w:rPr>
          <w:rStyle w:val="StyleUnderline"/>
        </w:rPr>
        <w:t xml:space="preserve">the Court </w:t>
      </w:r>
      <w:r w:rsidRPr="00F71411">
        <w:rPr>
          <w:rStyle w:val="Emphasis"/>
        </w:rPr>
        <w:t>avoided</w:t>
      </w:r>
      <w:r w:rsidRPr="00200690">
        <w:rPr>
          <w:sz w:val="16"/>
        </w:rPr>
        <w:t xml:space="preserve"> the problem of </w:t>
      </w:r>
      <w:r w:rsidRPr="00F71411">
        <w:rPr>
          <w:rStyle w:val="StyleUnderline"/>
        </w:rPr>
        <w:t>customary law</w:t>
      </w:r>
      <w:r w:rsidRPr="00200690">
        <w:rPr>
          <w:sz w:val="16"/>
        </w:rPr>
        <w:t xml:space="preserve"> of jurisdiction </w:t>
      </w:r>
      <w:r w:rsidRPr="00F71411">
        <w:rPr>
          <w:rStyle w:val="StyleUnderline"/>
        </w:rPr>
        <w:t>by following the</w:t>
      </w:r>
      <w:r w:rsidRPr="00200690">
        <w:rPr>
          <w:sz w:val="16"/>
        </w:rPr>
        <w:t xml:space="preserve"> Commission’s </w:t>
      </w:r>
      <w:r w:rsidRPr="00F71411">
        <w:rPr>
          <w:rStyle w:val="StyleUnderline"/>
        </w:rPr>
        <w:t>argument that</w:t>
      </w:r>
      <w:r w:rsidRPr="00200690">
        <w:rPr>
          <w:sz w:val="16"/>
        </w:rPr>
        <w:t xml:space="preserve"> the </w:t>
      </w:r>
      <w:r w:rsidRPr="00F71411">
        <w:rPr>
          <w:rStyle w:val="StyleUnderline"/>
        </w:rPr>
        <w:t>parent companies</w:t>
      </w:r>
      <w:r w:rsidRPr="00200690">
        <w:rPr>
          <w:sz w:val="16"/>
        </w:rPr>
        <w:t xml:space="preserve"> outside the EC, </w:t>
      </w:r>
      <w:r w:rsidRPr="00F71411">
        <w:rPr>
          <w:rStyle w:val="StyleUnderline"/>
        </w:rPr>
        <w:t>by giving pricing instructions</w:t>
      </w:r>
      <w:r w:rsidRPr="00200690">
        <w:rPr>
          <w:sz w:val="16"/>
        </w:rPr>
        <w:t xml:space="preserve"> to their EC-based subsidiaries, </w:t>
      </w:r>
      <w:r w:rsidRPr="00F71411">
        <w:rPr>
          <w:rStyle w:val="StyleUnderline"/>
        </w:rPr>
        <w:t>were acting as a single entity so that the</w:t>
      </w:r>
      <w:r w:rsidRPr="00200690">
        <w:rPr>
          <w:sz w:val="16"/>
        </w:rPr>
        <w:t xml:space="preserve"> Commission’s </w:t>
      </w:r>
      <w:r w:rsidRPr="00F71411">
        <w:rPr>
          <w:rStyle w:val="StyleUnderline"/>
        </w:rPr>
        <w:t xml:space="preserve">decision could be seen as a </w:t>
      </w:r>
      <w:r w:rsidRPr="00F71411">
        <w:rPr>
          <w:rStyle w:val="Emphasis"/>
        </w:rPr>
        <w:t>simple application</w:t>
      </w:r>
      <w:r w:rsidRPr="00200690">
        <w:rPr>
          <w:sz w:val="16"/>
        </w:rPr>
        <w:t xml:space="preserve"> of the territoriality principle. </w:t>
      </w:r>
      <w:r w:rsidRPr="00C86287">
        <w:rPr>
          <w:rStyle w:val="StyleUnderline"/>
        </w:rPr>
        <w:t xml:space="preserve">One may </w:t>
      </w:r>
      <w:r w:rsidRPr="00B5576F">
        <w:rPr>
          <w:rStyle w:val="StyleUnderline"/>
          <w:highlight w:val="cyan"/>
        </w:rPr>
        <w:t>compare this with</w:t>
      </w:r>
      <w:r w:rsidRPr="00200690">
        <w:rPr>
          <w:sz w:val="16"/>
        </w:rPr>
        <w:t xml:space="preserve"> the </w:t>
      </w:r>
      <w:r w:rsidRPr="00B5576F">
        <w:rPr>
          <w:rStyle w:val="Emphasis"/>
          <w:highlight w:val="cyan"/>
        </w:rPr>
        <w:t>thorough</w:t>
      </w:r>
      <w:r w:rsidRPr="00C86287">
        <w:rPr>
          <w:rStyle w:val="StyleUnderline"/>
        </w:rPr>
        <w:t xml:space="preserve"> examination of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of jurisdiction by Advocate General Mayras in his opinion in this case: [1972] ECR 619, at 692-697. The Court avoided this question again in Joined Cases 6/73 and 7/73, Istituto Chemioterapico Italiano and Commercial Solvents v Commission [1974] ECR 223, points 36-41. [END FOOTNOTE] As Timmermans has rightly stressed, </w:t>
      </w:r>
      <w:r w:rsidRPr="00200690">
        <w:rPr>
          <w:rStyle w:val="StyleUnderline"/>
        </w:rPr>
        <w:t>the Court’s</w:t>
      </w:r>
      <w:r w:rsidRPr="00200690">
        <w:rPr>
          <w:sz w:val="16"/>
        </w:rPr>
        <w:t xml:space="preserve"> initial </w:t>
      </w:r>
      <w:r w:rsidRPr="00B5576F">
        <w:rPr>
          <w:rStyle w:val="StyleUnderline"/>
          <w:highlight w:val="cyan"/>
        </w:rPr>
        <w:t>reticence can</w:t>
      </w:r>
      <w:r w:rsidRPr="00614DEB">
        <w:rPr>
          <w:sz w:val="16"/>
        </w:rPr>
        <w:t xml:space="preserve"> largely</w:t>
      </w:r>
      <w:r w:rsidRPr="00200690">
        <w:rPr>
          <w:sz w:val="16"/>
        </w:rPr>
        <w:t xml:space="preserve"> </w:t>
      </w:r>
      <w:r w:rsidRPr="00B5576F">
        <w:rPr>
          <w:rStyle w:val="StyleUnderline"/>
          <w:highlight w:val="cyan"/>
        </w:rPr>
        <w:t>be explained from</w:t>
      </w:r>
      <w:r w:rsidRPr="00200690">
        <w:rPr>
          <w:sz w:val="16"/>
        </w:rPr>
        <w:t xml:space="preserve"> its </w:t>
      </w:r>
      <w:r w:rsidRPr="00B5576F">
        <w:rPr>
          <w:rStyle w:val="StyleUnderline"/>
          <w:highlight w:val="cyan"/>
        </w:rPr>
        <w:t xml:space="preserve">efforts to </w:t>
      </w:r>
      <w:r w:rsidRPr="00B5576F">
        <w:rPr>
          <w:rStyle w:val="Emphasis"/>
          <w:highlight w:val="cyan"/>
        </w:rPr>
        <w:t>safeguard</w:t>
      </w:r>
      <w:r w:rsidRPr="00200690">
        <w:rPr>
          <w:sz w:val="16"/>
        </w:rPr>
        <w:t xml:space="preserve"> the </w:t>
      </w:r>
      <w:r w:rsidRPr="00B5576F">
        <w:rPr>
          <w:rStyle w:val="Emphasis"/>
          <w:highlight w:val="cyan"/>
        </w:rPr>
        <w:t>autonomy</w:t>
      </w:r>
      <w:r w:rsidRPr="00200690">
        <w:rPr>
          <w:rStyle w:val="StyleUnderline"/>
        </w:rPr>
        <w:t xml:space="preserve"> of</w:t>
      </w:r>
      <w:r w:rsidRPr="00200690">
        <w:rPr>
          <w:sz w:val="16"/>
        </w:rPr>
        <w:t xml:space="preserve"> Community </w:t>
      </w:r>
      <w:r w:rsidRPr="00200690">
        <w:rPr>
          <w:rStyle w:val="StyleUnderline"/>
        </w:rPr>
        <w:t xml:space="preserve">law </w:t>
      </w:r>
      <w:r w:rsidRPr="00B5576F">
        <w:rPr>
          <w:rStyle w:val="StyleUnderline"/>
          <w:highlight w:val="cyan"/>
        </w:rPr>
        <w:t xml:space="preserve">vis-à-vis </w:t>
      </w:r>
      <w:r w:rsidRPr="00B5576F">
        <w:rPr>
          <w:rStyle w:val="Emphasis"/>
          <w:highlight w:val="cyan"/>
        </w:rPr>
        <w:t>i</w:t>
      </w:r>
      <w:r w:rsidRPr="00200690">
        <w:rPr>
          <w:rStyle w:val="StyleUnderline"/>
        </w:rPr>
        <w:t xml:space="preserve">nternational </w:t>
      </w:r>
      <w:r w:rsidRPr="00B5576F">
        <w:rPr>
          <w:rStyle w:val="StyleUnderline"/>
          <w:highlight w:val="cyan"/>
        </w:rPr>
        <w:t>law</w:t>
      </w:r>
      <w:r w:rsidRPr="00200690">
        <w:rPr>
          <w:sz w:val="16"/>
        </w:rPr>
        <w:t xml:space="preserve">.13 </w:t>
      </w:r>
      <w:r w:rsidRPr="00200690">
        <w:rPr>
          <w:rStyle w:val="StyleUnderline"/>
        </w:rPr>
        <w:t xml:space="preserve">However, </w:t>
      </w:r>
      <w:r w:rsidRPr="00B5576F">
        <w:rPr>
          <w:rStyle w:val="StyleUnderline"/>
          <w:highlight w:val="cyan"/>
        </w:rPr>
        <w:t>since</w:t>
      </w:r>
      <w:r w:rsidRPr="00200690">
        <w:rPr>
          <w:rStyle w:val="StyleUnderline"/>
        </w:rPr>
        <w:t xml:space="preserve"> then the </w:t>
      </w:r>
      <w:r w:rsidRPr="00B5576F">
        <w:rPr>
          <w:rStyle w:val="StyleUnderline"/>
          <w:highlight w:val="cyan"/>
        </w:rPr>
        <w:t>Court</w:t>
      </w:r>
      <w:r w:rsidRPr="00200690">
        <w:rPr>
          <w:sz w:val="16"/>
        </w:rPr>
        <w:t xml:space="preserve"> of Justice </w:t>
      </w:r>
      <w:r w:rsidRPr="00200690">
        <w:rPr>
          <w:rStyle w:val="StyleUnderline"/>
        </w:rPr>
        <w:t xml:space="preserve">has </w:t>
      </w:r>
      <w:r w:rsidRPr="00B5576F">
        <w:rPr>
          <w:rStyle w:val="StyleUnderline"/>
          <w:highlight w:val="cyan"/>
        </w:rPr>
        <w:t>made</w:t>
      </w:r>
      <w:r w:rsidRPr="00200690">
        <w:rPr>
          <w:sz w:val="16"/>
        </w:rPr>
        <w:t xml:space="preserve"> numerous </w:t>
      </w:r>
      <w:r w:rsidRPr="00B5576F">
        <w:rPr>
          <w:rStyle w:val="Emphasis"/>
          <w:highlight w:val="cyan"/>
        </w:rPr>
        <w:t>references</w:t>
      </w:r>
      <w:r w:rsidRPr="00200690">
        <w:rPr>
          <w:sz w:val="16"/>
        </w:rPr>
        <w:t xml:space="preserve"> to customary international law, even though </w:t>
      </w:r>
      <w:r w:rsidRPr="00200690">
        <w:rPr>
          <w:rStyle w:val="StyleUnderline"/>
        </w:rPr>
        <w:t xml:space="preserve">the </w:t>
      </w:r>
      <w:r w:rsidRPr="00B5576F">
        <w:rPr>
          <w:rStyle w:val="StyleUnderline"/>
          <w:highlight w:val="cyan"/>
        </w:rPr>
        <w:t>wording</w:t>
      </w:r>
      <w:r w:rsidRPr="00200690">
        <w:rPr>
          <w:sz w:val="16"/>
        </w:rPr>
        <w:t xml:space="preserve"> used often </w:t>
      </w:r>
      <w:r w:rsidRPr="00B5576F">
        <w:rPr>
          <w:rStyle w:val="Emphasis"/>
          <w:szCs w:val="26"/>
          <w:highlight w:val="cyan"/>
        </w:rPr>
        <w:t>blurs the</w:t>
      </w:r>
      <w:r w:rsidRPr="00200690">
        <w:rPr>
          <w:rStyle w:val="Emphasis"/>
          <w:szCs w:val="26"/>
        </w:rPr>
        <w:t xml:space="preserve"> precise formal </w:t>
      </w:r>
      <w:r w:rsidRPr="00B5576F">
        <w:rPr>
          <w:rStyle w:val="Emphasis"/>
          <w:szCs w:val="26"/>
          <w:highlight w:val="cyan"/>
        </w:rPr>
        <w:t>source</w:t>
      </w:r>
      <w:r w:rsidRPr="00200690">
        <w:rPr>
          <w:rStyle w:val="Emphasis"/>
          <w:szCs w:val="26"/>
        </w:rPr>
        <w:t xml:space="preserve"> of the rule</w:t>
      </w:r>
      <w:r w:rsidRPr="00200690">
        <w:rPr>
          <w:sz w:val="16"/>
          <w:szCs w:val="26"/>
        </w:rPr>
        <w:t xml:space="preserve"> </w:t>
      </w:r>
      <w:r w:rsidRPr="00200690">
        <w:rPr>
          <w:sz w:val="16"/>
        </w:rPr>
        <w:t>(typically, reference is made to “the general rules of international law”14, “the rules of (public) international law”15, “principles of international law”16 or even simply to “public international law”17 or “international law”18).</w:t>
      </w:r>
    </w:p>
    <w:p w14:paraId="7B2FB722" w14:textId="77777777" w:rsidR="004A68CE" w:rsidRDefault="004A68CE" w:rsidP="004A68CE">
      <w:pPr>
        <w:rPr>
          <w:sz w:val="16"/>
        </w:rPr>
      </w:pPr>
      <w:r w:rsidRPr="00200690">
        <w:rPr>
          <w:rStyle w:val="StyleUnderline"/>
        </w:rPr>
        <w:t xml:space="preserve">This is </w:t>
      </w:r>
      <w:r w:rsidRPr="00200690">
        <w:rPr>
          <w:rStyle w:val="Emphasis"/>
        </w:rPr>
        <w:t>not</w:t>
      </w:r>
      <w:r w:rsidRPr="00200690">
        <w:rPr>
          <w:rStyle w:val="StyleUnderline"/>
        </w:rPr>
        <w:t xml:space="preserve"> to say, though, that through</w:t>
      </w:r>
      <w:r w:rsidRPr="00200690">
        <w:rPr>
          <w:sz w:val="16"/>
        </w:rPr>
        <w:t xml:space="preserve"> the Community </w:t>
      </w:r>
      <w:r w:rsidRPr="00200690">
        <w:rPr>
          <w:rStyle w:val="StyleUnderline"/>
        </w:rPr>
        <w:t xml:space="preserve">case-law, the </w:t>
      </w:r>
      <w:r w:rsidRPr="00200690">
        <w:rPr>
          <w:rStyle w:val="Emphasis"/>
        </w:rPr>
        <w:t>precise</w:t>
      </w:r>
      <w:r w:rsidRPr="00200690">
        <w:rPr>
          <w:rStyle w:val="StyleUnderline"/>
        </w:rPr>
        <w:t xml:space="preserve"> legal </w:t>
      </w:r>
      <w:r w:rsidRPr="00200690">
        <w:rPr>
          <w:rStyle w:val="Emphasis"/>
        </w:rPr>
        <w:t>status</w:t>
      </w:r>
      <w:r w:rsidRPr="00200690">
        <w:rPr>
          <w:rStyle w:val="StyleUnderline"/>
        </w:rPr>
        <w:t xml:space="preserve"> and </w:t>
      </w:r>
      <w:r w:rsidRPr="00200690">
        <w:rPr>
          <w:rStyle w:val="Emphasis"/>
        </w:rPr>
        <w:t>place</w:t>
      </w:r>
      <w:r w:rsidRPr="00200690">
        <w:rPr>
          <w:rStyle w:val="StyleUnderline"/>
        </w:rPr>
        <w:t xml:space="preserve"> of </w:t>
      </w:r>
      <w:r w:rsidRPr="00200690">
        <w:rPr>
          <w:rStyle w:val="Emphasis"/>
        </w:rPr>
        <w:t>c</w:t>
      </w:r>
      <w:r w:rsidRPr="00200690">
        <w:rPr>
          <w:sz w:val="16"/>
        </w:rPr>
        <w:t xml:space="preserve">ustomary </w:t>
      </w:r>
      <w:r w:rsidRPr="00200690">
        <w:rPr>
          <w:rStyle w:val="Emphasis"/>
        </w:rPr>
        <w:t>i</w:t>
      </w:r>
      <w:r w:rsidRPr="00200690">
        <w:rPr>
          <w:sz w:val="16"/>
        </w:rPr>
        <w:t xml:space="preserve">nternational </w:t>
      </w:r>
      <w:r w:rsidRPr="00200690">
        <w:rPr>
          <w:rStyle w:val="Emphasis"/>
        </w:rPr>
        <w:t>l</w:t>
      </w:r>
      <w:r w:rsidRPr="00200690">
        <w:rPr>
          <w:sz w:val="16"/>
        </w:rPr>
        <w:t xml:space="preserve">aw </w:t>
      </w:r>
      <w:r w:rsidRPr="00200690">
        <w:rPr>
          <w:rStyle w:val="StyleUnderline"/>
        </w:rPr>
        <w:t xml:space="preserve">within the </w:t>
      </w:r>
      <w:r w:rsidRPr="00200690">
        <w:rPr>
          <w:rStyle w:val="Emphasis"/>
        </w:rPr>
        <w:t>hierarchy</w:t>
      </w:r>
      <w:r w:rsidRPr="00200690">
        <w:rPr>
          <w:rStyle w:val="StyleUnderline"/>
        </w:rPr>
        <w:t xml:space="preserve"> of norms has been clear</w:t>
      </w:r>
      <w:r w:rsidRPr="00200690">
        <w:rPr>
          <w:sz w:val="16"/>
        </w:rPr>
        <w:t xml:space="preserve">. Before Opel Austria and Racke </w:t>
      </w:r>
      <w:r w:rsidRPr="00200690">
        <w:rPr>
          <w:rStyle w:val="StyleUnderline"/>
        </w:rPr>
        <w:t xml:space="preserve">the </w:t>
      </w:r>
      <w:r w:rsidRPr="00B5576F">
        <w:rPr>
          <w:rStyle w:val="StyleUnderline"/>
          <w:highlight w:val="cyan"/>
        </w:rPr>
        <w:t>Court</w:t>
      </w:r>
      <w:r w:rsidRPr="00200690">
        <w:rPr>
          <w:sz w:val="16"/>
        </w:rPr>
        <w:t xml:space="preserve"> of Justice </w:t>
      </w:r>
      <w:r w:rsidRPr="00200690">
        <w:rPr>
          <w:rStyle w:val="StyleUnderline"/>
        </w:rPr>
        <w:t xml:space="preserve">mainly </w:t>
      </w:r>
      <w:r w:rsidRPr="00B5576F">
        <w:rPr>
          <w:rStyle w:val="StyleUnderline"/>
          <w:highlight w:val="cyan"/>
        </w:rPr>
        <w:t xml:space="preserve">relied on </w:t>
      </w:r>
      <w:r w:rsidRPr="00B5576F">
        <w:rPr>
          <w:rStyle w:val="Emphasis"/>
          <w:highlight w:val="cyan"/>
        </w:rPr>
        <w:t>c</w:t>
      </w:r>
      <w:r w:rsidRPr="00200690">
        <w:rPr>
          <w:sz w:val="16"/>
        </w:rPr>
        <w:t xml:space="preserve">ustomary </w:t>
      </w:r>
      <w:r w:rsidRPr="00B5576F">
        <w:rPr>
          <w:rStyle w:val="Emphasis"/>
          <w:highlight w:val="cyan"/>
        </w:rPr>
        <w:t>i</w:t>
      </w:r>
      <w:r w:rsidRPr="00200690">
        <w:rPr>
          <w:sz w:val="16"/>
        </w:rPr>
        <w:t xml:space="preserve">nternational </w:t>
      </w:r>
      <w:r w:rsidRPr="00B5576F">
        <w:rPr>
          <w:rStyle w:val="Emphasis"/>
          <w:highlight w:val="cyan"/>
        </w:rPr>
        <w:t>l</w:t>
      </w:r>
      <w:r w:rsidRPr="00200690">
        <w:rPr>
          <w:sz w:val="16"/>
        </w:rPr>
        <w:t xml:space="preserve">aw (i) to demarcate the limits of State or EC/EU jurisdiction and powers, (ii) as providing rules of interpretation and (iii) </w:t>
      </w:r>
      <w:r w:rsidRPr="00B5576F">
        <w:rPr>
          <w:rStyle w:val="StyleUnderline"/>
          <w:highlight w:val="cyan"/>
        </w:rPr>
        <w:t xml:space="preserve">as a </w:t>
      </w:r>
      <w:r w:rsidRPr="00B5576F">
        <w:rPr>
          <w:rStyle w:val="Emphasis"/>
          <w:szCs w:val="26"/>
          <w:highlight w:val="cyan"/>
        </w:rPr>
        <w:t>‘gap-filler’</w:t>
      </w:r>
      <w:r w:rsidRPr="00614DEB">
        <w:rPr>
          <w:szCs w:val="26"/>
        </w:rPr>
        <w:t xml:space="preserve"> </w:t>
      </w:r>
      <w:r w:rsidRPr="00200690">
        <w:rPr>
          <w:sz w:val="16"/>
        </w:rPr>
        <w:t>in the absence of specific EC rules. Although this may have been implicit in earlier case-law (see below), before the aforementioned judgments the Community courts had not explicitly confirmed the possibility that customary international rules could be relied upon to challenge the validity of Community acts (iv).</w:t>
      </w:r>
    </w:p>
    <w:p w14:paraId="4AD16BA4" w14:textId="5694E703" w:rsidR="004A68CE" w:rsidRPr="002229BC" w:rsidRDefault="004A68CE" w:rsidP="004A68CE">
      <w:pPr>
        <w:pStyle w:val="Heading3"/>
      </w:pPr>
      <w:r>
        <w:t xml:space="preserve">Perm: Do CP – 2NC </w:t>
      </w:r>
    </w:p>
    <w:p w14:paraId="5F1B5CFA" w14:textId="77777777" w:rsidR="004A68CE" w:rsidRDefault="004A68CE" w:rsidP="004A68CE">
      <w:pPr>
        <w:pStyle w:val="Heading4"/>
        <w:rPr>
          <w:rFonts w:cs="Times New Roman"/>
        </w:rPr>
      </w:pPr>
      <w:r>
        <w:rPr>
          <w:rFonts w:cs="Times New Roman"/>
        </w:rPr>
        <w:t>The pronoun</w:t>
      </w:r>
      <w:r w:rsidRPr="007A6DBA">
        <w:rPr>
          <w:rFonts w:cs="Times New Roman"/>
        </w:rPr>
        <w:t xml:space="preserve">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r>
        <w:rPr>
          <w:rFonts w:cs="Times New Roman"/>
        </w:rPr>
        <w:t>.</w:t>
      </w:r>
    </w:p>
    <w:p w14:paraId="37CAB9F6" w14:textId="77777777" w:rsidR="004A68CE" w:rsidRPr="00A76625" w:rsidRDefault="004A68CE" w:rsidP="004A68CE">
      <w:r>
        <w:rPr>
          <w:rStyle w:val="Style13ptBold"/>
        </w:rPr>
        <w:t xml:space="preserve">Brent ’10 </w:t>
      </w:r>
      <w:r w:rsidRPr="00A76625">
        <w:t>[Douglas; June 2; Attorney and Co-Chair at Stoll Keenon Ogden LLP, JD from the University of Kentucky College of Law, BA from the University of Kentucky; Commonwealth of Kentucky Before the Public Service Commission, “Reply Brief on Threshold Issues of Cricket Communications, Inc,” http://psc.ky.gov/PSCSCF/2010%20cases/2010-00131/20100602_Crickets_Reply_Brief_on_Threshold_Issues.PDF]</w:t>
      </w:r>
    </w:p>
    <w:p w14:paraId="774CF5B8" w14:textId="77777777" w:rsidR="004A68CE" w:rsidRPr="00332DC7" w:rsidRDefault="004A68CE" w:rsidP="004A68CE">
      <w:pPr>
        <w:rPr>
          <w:sz w:val="16"/>
        </w:rPr>
      </w:pPr>
      <w:r w:rsidRPr="00332DC7">
        <w:rPr>
          <w:sz w:val="16"/>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5E7B8E80" w14:textId="77777777" w:rsidR="004A68CE" w:rsidRPr="00332DC7" w:rsidRDefault="004A68CE" w:rsidP="004A68CE">
      <w:pPr>
        <w:rPr>
          <w:sz w:val="16"/>
        </w:rPr>
      </w:pPr>
      <w:r w:rsidRPr="00332DC7">
        <w:rPr>
          <w:sz w:val="16"/>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4516ABAD" w14:textId="77777777" w:rsidR="004A68CE" w:rsidRPr="00332DC7" w:rsidRDefault="004A68CE" w:rsidP="004A68CE">
      <w:pPr>
        <w:rPr>
          <w:sz w:val="16"/>
        </w:rPr>
      </w:pPr>
      <w:r w:rsidRPr="00332DC7">
        <w:rPr>
          <w:sz w:val="16"/>
        </w:rPr>
        <w:t>Upon this unstated (and inaccurate) premise AT&amp;T asserts that “the ICA was already extended”; id. at 14, and “the ICA Cricket seeks to extend was extended by Sprint . . . .”; id. at 15, and, finally, “Cricket cannot extend the same ICA a second time . . . .” Id. (emphasis added in all). Note that in the quoted portions of the AT&amp;T brief (and elsewhere) AT&amp;T uses vague and imprecise language when referring to either the Sprint Kentucky Agreement, or the Cricket Kentucky Agreement, in hopes that the Commission will treat the two contracts as one and the same.</w:t>
      </w:r>
    </w:p>
    <w:p w14:paraId="11C4EA43" w14:textId="77777777" w:rsidR="004A68CE" w:rsidRPr="00332DC7" w:rsidRDefault="004A68CE" w:rsidP="004A68CE">
      <w:pPr>
        <w:rPr>
          <w:sz w:val="16"/>
        </w:rPr>
      </w:pPr>
      <w:r w:rsidRPr="00332DC7">
        <w:rPr>
          <w:sz w:val="16"/>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4A5BBAB8" w14:textId="77777777" w:rsidR="004A68CE" w:rsidRPr="00332DC7" w:rsidRDefault="004A68CE" w:rsidP="004A68CE">
      <w:pPr>
        <w:rPr>
          <w:sz w:val="16"/>
        </w:rPr>
      </w:pPr>
      <w:r w:rsidRPr="00332DC7">
        <w:rPr>
          <w:sz w:val="16"/>
        </w:rPr>
        <w:t xml:space="preserve">AT&amp;T ignores the fact that </w:t>
      </w:r>
      <w:r w:rsidRPr="00332DC7">
        <w:rPr>
          <w:rStyle w:val="StyleUnderline"/>
        </w:rPr>
        <w:t>these are</w:t>
      </w:r>
      <w:r w:rsidRPr="00332DC7">
        <w:rPr>
          <w:sz w:val="16"/>
        </w:rPr>
        <w:t xml:space="preserve"> two separate and </w:t>
      </w:r>
      <w:r w:rsidRPr="00332DC7">
        <w:rPr>
          <w:rStyle w:val="Emphasis"/>
        </w:rPr>
        <w:t>distinct</w:t>
      </w:r>
      <w:r w:rsidRPr="00332DC7">
        <w:rPr>
          <w:rStyle w:val="StyleUnderline"/>
        </w:rPr>
        <w:t xml:space="preserve"> contracts because</w:t>
      </w:r>
      <w:r w:rsidRPr="00332DC7">
        <w:rPr>
          <w:sz w:val="16"/>
        </w:rPr>
        <w:t xml:space="preserve"> it knows that the merger </w:t>
      </w:r>
      <w:r w:rsidRPr="00332DC7">
        <w:rPr>
          <w:rStyle w:val="StyleUnderline"/>
        </w:rPr>
        <w:t xml:space="preserve">commitments apply to </w:t>
      </w:r>
      <w:r w:rsidRPr="00332DC7">
        <w:rPr>
          <w:rStyle w:val="Emphasis"/>
        </w:rPr>
        <w:t>each</w:t>
      </w:r>
      <w:r w:rsidRPr="00332DC7">
        <w:rPr>
          <w:rStyle w:val="StyleUnderline"/>
        </w:rPr>
        <w:t xml:space="preserve"> agreement</w:t>
      </w:r>
      <w:r w:rsidRPr="00332DC7">
        <w:rPr>
          <w:sz w:val="16"/>
        </w:rPr>
        <w:t xml:space="preserve"> that an individual telecommunications carrier has with AT&amp;T. Notably, Merger Commitment 7.4 states that “AT&amp;T/BellSouth ILECs shall permit a requesting telecommunications carrier to extend its current interconnection agreement . . . . As written, the commitment allows any carrier to extend “its” agreement. Clearly, </w:t>
      </w:r>
      <w:r w:rsidRPr="00B5576F">
        <w:rPr>
          <w:rStyle w:val="StyleUnderline"/>
          <w:highlight w:val="cyan"/>
        </w:rPr>
        <w:t>the</w:t>
      </w:r>
      <w:r w:rsidRPr="00332DC7">
        <w:rPr>
          <w:rStyle w:val="StyleUnderline"/>
        </w:rPr>
        <w:t xml:space="preserve"> use of the </w:t>
      </w:r>
      <w:r w:rsidRPr="00B5576F">
        <w:rPr>
          <w:rStyle w:val="StyleUnderline"/>
          <w:highlight w:val="cyan"/>
        </w:rPr>
        <w:t>pronoun “</w:t>
      </w:r>
      <w:r w:rsidRPr="00B5576F">
        <w:rPr>
          <w:rStyle w:val="Emphasis"/>
          <w:highlight w:val="cyan"/>
        </w:rPr>
        <w:t>its</w:t>
      </w:r>
      <w:r w:rsidRPr="00B5576F">
        <w:rPr>
          <w:rStyle w:val="StyleUnderline"/>
          <w:highlight w:val="cyan"/>
        </w:rPr>
        <w:t>”</w:t>
      </w:r>
      <w:r w:rsidRPr="00332DC7">
        <w:rPr>
          <w:sz w:val="16"/>
        </w:rPr>
        <w:t xml:space="preserve"> in this context </w:t>
      </w:r>
      <w:r w:rsidRPr="00B5576F">
        <w:rPr>
          <w:rStyle w:val="StyleUnderline"/>
          <w:highlight w:val="cyan"/>
        </w:rPr>
        <w:t xml:space="preserve">is </w:t>
      </w:r>
      <w:r w:rsidRPr="00B5576F">
        <w:rPr>
          <w:rStyle w:val="Emphasis"/>
          <w:highlight w:val="cyan"/>
        </w:rPr>
        <w:t>possessive</w:t>
      </w:r>
      <w:r w:rsidRPr="00332DC7">
        <w:rPr>
          <w:sz w:val="16"/>
        </w:rPr>
        <w:t xml:space="preserve">, such that </w:t>
      </w:r>
      <w:r w:rsidRPr="00B5576F">
        <w:rPr>
          <w:rStyle w:val="StyleUnderline"/>
          <w:highlight w:val="cyan"/>
        </w:rPr>
        <w:t>the term</w:t>
      </w:r>
      <w:r w:rsidRPr="00332DC7">
        <w:rPr>
          <w:rStyle w:val="StyleUnderline"/>
        </w:rPr>
        <w:t xml:space="preserve"> “its” </w:t>
      </w:r>
      <w:r w:rsidRPr="00B5576F">
        <w:rPr>
          <w:rStyle w:val="StyleUnderline"/>
          <w:highlight w:val="cyan"/>
        </w:rPr>
        <w:t>means</w:t>
      </w:r>
      <w:r w:rsidRPr="00332DC7">
        <w:rPr>
          <w:sz w:val="16"/>
        </w:rPr>
        <w:t>—</w:t>
      </w:r>
      <w:r w:rsidRPr="00B5576F">
        <w:rPr>
          <w:rStyle w:val="StyleUnderline"/>
          <w:highlight w:val="cyan"/>
        </w:rPr>
        <w:t xml:space="preserve">that </w:t>
      </w:r>
      <w:r w:rsidRPr="00B5576F">
        <w:rPr>
          <w:rStyle w:val="Emphasis"/>
          <w:highlight w:val="cyan"/>
        </w:rPr>
        <w:t>particular</w:t>
      </w:r>
      <w:r w:rsidRPr="00332DC7">
        <w:rPr>
          <w:rStyle w:val="StyleUnderline"/>
        </w:rPr>
        <w:t xml:space="preserve"> carrier’s </w:t>
      </w:r>
      <w:r w:rsidRPr="00B5576F">
        <w:rPr>
          <w:rStyle w:val="StyleUnderline"/>
          <w:highlight w:val="cyan"/>
        </w:rPr>
        <w:t>agreement</w:t>
      </w:r>
      <w:r w:rsidRPr="00332DC7">
        <w:rPr>
          <w:sz w:val="16"/>
        </w:rPr>
        <w:t xml:space="preserve"> with AT&amp;T (</w:t>
      </w:r>
      <w:r w:rsidRPr="00B5576F">
        <w:rPr>
          <w:rStyle w:val="StyleUnderline"/>
          <w:highlight w:val="cyan"/>
        </w:rPr>
        <w:t xml:space="preserve">and not any </w:t>
      </w:r>
      <w:r w:rsidRPr="00B5576F">
        <w:rPr>
          <w:rStyle w:val="Emphasis"/>
          <w:highlight w:val="cyan"/>
        </w:rPr>
        <w:t>other</w:t>
      </w:r>
      <w:r w:rsidRPr="00332DC7">
        <w:rPr>
          <w:rStyle w:val="StyleUnderline"/>
        </w:rPr>
        <w:t xml:space="preserve"> carrier</w:t>
      </w:r>
      <w:r w:rsidRPr="00B5576F">
        <w:rPr>
          <w:rStyle w:val="Emphasis"/>
          <w:highlight w:val="cyan"/>
        </w:rPr>
        <w:t>’s</w:t>
      </w:r>
      <w:r w:rsidRPr="00332DC7">
        <w:rPr>
          <w:rStyle w:val="StyleUnderline"/>
        </w:rPr>
        <w:t xml:space="preserve"> agreement</w:t>
      </w:r>
      <w:r w:rsidRPr="00332DC7">
        <w:rPr>
          <w:sz w:val="16"/>
        </w:rPr>
        <w:t xml:space="preserve">). Thus, </w:t>
      </w:r>
      <w:r w:rsidRPr="00B5576F">
        <w:rPr>
          <w:rStyle w:val="StyleUnderline"/>
          <w:highlight w:val="cyan"/>
        </w:rPr>
        <w:t>the</w:t>
      </w:r>
      <w:r w:rsidRPr="00332DC7">
        <w:rPr>
          <w:sz w:val="16"/>
        </w:rPr>
        <w:t xml:space="preserve"> merger </w:t>
      </w:r>
      <w:r w:rsidRPr="00B5576F">
        <w:rPr>
          <w:rStyle w:val="StyleUnderline"/>
          <w:highlight w:val="cyan"/>
        </w:rPr>
        <w:t xml:space="preserve">commitment applies to </w:t>
      </w:r>
      <w:r w:rsidRPr="00B5576F">
        <w:rPr>
          <w:rStyle w:val="Emphasis"/>
          <w:highlight w:val="cyan"/>
        </w:rPr>
        <w:t>each</w:t>
      </w:r>
      <w:r w:rsidRPr="00332DC7">
        <w:rPr>
          <w:rStyle w:val="StyleUnderline"/>
        </w:rPr>
        <w:t xml:space="preserve"> agreement that an </w:t>
      </w:r>
      <w:r w:rsidRPr="00B5576F">
        <w:rPr>
          <w:rStyle w:val="Emphasis"/>
          <w:highlight w:val="cyan"/>
        </w:rPr>
        <w:t>individual</w:t>
      </w:r>
      <w:r w:rsidRPr="00332DC7">
        <w:rPr>
          <w:rStyle w:val="StyleUnderline"/>
        </w:rPr>
        <w:t xml:space="preserve"> carrier may have with AT&amp;T. </w:t>
      </w:r>
      <w:r w:rsidRPr="00B5576F">
        <w:rPr>
          <w:rStyle w:val="StyleUnderline"/>
          <w:highlight w:val="cyan"/>
        </w:rPr>
        <w:t>It</w:t>
      </w:r>
      <w:r w:rsidRPr="00332DC7">
        <w:rPr>
          <w:rStyle w:val="StyleUnderline"/>
        </w:rPr>
        <w:t xml:space="preserve"> </w:t>
      </w:r>
      <w:r w:rsidRPr="00332DC7">
        <w:rPr>
          <w:rStyle w:val="Emphasis"/>
        </w:rPr>
        <w:t xml:space="preserve">necessarily </w:t>
      </w:r>
      <w:r w:rsidRPr="00B5576F">
        <w:rPr>
          <w:rStyle w:val="Emphasis"/>
          <w:highlight w:val="cyan"/>
        </w:rPr>
        <w:t>follows</w:t>
      </w:r>
      <w:r w:rsidRPr="00332DC7">
        <w:rPr>
          <w:sz w:val="16"/>
        </w:rPr>
        <w:t xml:space="preserve"> then, </w:t>
      </w:r>
      <w:r w:rsidRPr="00332DC7">
        <w:rPr>
          <w:rStyle w:val="StyleUnderline"/>
        </w:rPr>
        <w:t>that Cricket’s</w:t>
      </w:r>
      <w:r w:rsidRPr="00332DC7">
        <w:rPr>
          <w:sz w:val="16"/>
        </w:rPr>
        <w:t xml:space="preserve"> right to extend its </w:t>
      </w:r>
      <w:r w:rsidRPr="00332DC7">
        <w:rPr>
          <w:rStyle w:val="StyleUnderline"/>
        </w:rPr>
        <w:t>agreement</w:t>
      </w:r>
      <w:r w:rsidRPr="00332DC7">
        <w:rPr>
          <w:sz w:val="16"/>
        </w:rPr>
        <w:t xml:space="preserve"> under Merger Commitment 7.4 </w:t>
      </w:r>
      <w:r w:rsidRPr="00332DC7">
        <w:rPr>
          <w:rStyle w:val="StyleUnderline"/>
        </w:rPr>
        <w:t xml:space="preserve">is </w:t>
      </w:r>
      <w:r w:rsidRPr="00B5576F">
        <w:rPr>
          <w:rStyle w:val="Emphasis"/>
          <w:highlight w:val="cyan"/>
        </w:rPr>
        <w:t>separate</w:t>
      </w:r>
      <w:r w:rsidRPr="00B5576F">
        <w:rPr>
          <w:rStyle w:val="StyleUnderline"/>
          <w:highlight w:val="cyan"/>
        </w:rPr>
        <w:t xml:space="preserve"> and </w:t>
      </w:r>
      <w:r w:rsidRPr="00B5576F">
        <w:rPr>
          <w:rStyle w:val="Emphasis"/>
          <w:highlight w:val="cyan"/>
        </w:rPr>
        <w:t>distinct</w:t>
      </w:r>
      <w:r w:rsidRPr="00332DC7">
        <w:rPr>
          <w:sz w:val="16"/>
        </w:rPr>
        <w:t xml:space="preserve"> right </w:t>
      </w:r>
      <w:r w:rsidRPr="00B5576F">
        <w:rPr>
          <w:rStyle w:val="StyleUnderline"/>
          <w:highlight w:val="cyan"/>
        </w:rPr>
        <w:t>from another</w:t>
      </w:r>
      <w:r w:rsidRPr="00332DC7">
        <w:rPr>
          <w:sz w:val="16"/>
        </w:rPr>
        <w:t xml:space="preserve"> carrier</w:t>
      </w:r>
      <w:r w:rsidRPr="00B5576F">
        <w:rPr>
          <w:rStyle w:val="StyleUnderline"/>
          <w:highlight w:val="cyan"/>
        </w:rPr>
        <w:t>’s</w:t>
      </w:r>
      <w:r w:rsidRPr="00332DC7">
        <w:rPr>
          <w:sz w:val="16"/>
        </w:rPr>
        <w:t xml:space="preserve"> right to extend its agreement with AT&amp;T (or whether such agreement has been extended).</w:t>
      </w:r>
    </w:p>
    <w:p w14:paraId="3C170F64" w14:textId="77777777" w:rsidR="004A68CE" w:rsidRPr="00332DC7" w:rsidRDefault="004A68CE" w:rsidP="004A68CE">
      <w:pPr>
        <w:pStyle w:val="Heading4"/>
      </w:pPr>
      <w:r>
        <w:t xml:space="preserve">CIL </w:t>
      </w:r>
      <w:r>
        <w:rPr>
          <w:u w:val="single"/>
        </w:rPr>
        <w:t>displaces</w:t>
      </w:r>
      <w:r>
        <w:t xml:space="preserve"> U.S. law. </w:t>
      </w:r>
    </w:p>
    <w:p w14:paraId="5BB65468" w14:textId="77777777" w:rsidR="004A68CE" w:rsidRPr="001A4FFE" w:rsidRDefault="004A68CE" w:rsidP="004A68CE">
      <w:r w:rsidRPr="001A4FFE">
        <w:rPr>
          <w:rStyle w:val="Style13ptBold"/>
        </w:rPr>
        <w:t>Henkin ’87</w:t>
      </w:r>
      <w:r w:rsidRPr="001A4FFE">
        <w:t xml:space="preserve"> [Louis; February 1987; University Professor at Columbia University; Harvard Law Review, “The Constitution and United States Sovereignty: A Century of Chinese Exclusion and its Progeny,” vol. 100]</w:t>
      </w:r>
    </w:p>
    <w:p w14:paraId="7CD0F4E4" w14:textId="77777777" w:rsidR="004A68CE" w:rsidRPr="001A4FFE" w:rsidRDefault="004A68CE" w:rsidP="004A68CE">
      <w:pPr>
        <w:rPr>
          <w:sz w:val="16"/>
        </w:rPr>
      </w:pPr>
      <w:r w:rsidRPr="001A4FFE">
        <w:rPr>
          <w:rStyle w:val="StyleUnderline"/>
        </w:rPr>
        <w:t xml:space="preserve">The relationship between </w:t>
      </w:r>
      <w:r w:rsidRPr="00B5576F">
        <w:rPr>
          <w:rStyle w:val="Emphasis"/>
          <w:highlight w:val="cyan"/>
        </w:rPr>
        <w:t>international</w:t>
      </w:r>
      <w:r w:rsidRPr="00B5576F">
        <w:rPr>
          <w:rStyle w:val="StyleUnderline"/>
          <w:highlight w:val="cyan"/>
        </w:rPr>
        <w:t xml:space="preserve"> and </w:t>
      </w:r>
      <w:r w:rsidRPr="00B5576F">
        <w:rPr>
          <w:rStyle w:val="Emphasis"/>
          <w:highlight w:val="cyan"/>
        </w:rPr>
        <w:t>U</w:t>
      </w:r>
      <w:r w:rsidRPr="001A4FFE">
        <w:rPr>
          <w:rStyle w:val="StyleUnderline"/>
        </w:rPr>
        <w:t xml:space="preserve">nited </w:t>
      </w:r>
      <w:r w:rsidRPr="00B5576F">
        <w:rPr>
          <w:rStyle w:val="Emphasis"/>
          <w:highlight w:val="cyan"/>
        </w:rPr>
        <w:t>S</w:t>
      </w:r>
      <w:r w:rsidRPr="001A4FFE">
        <w:rPr>
          <w:rStyle w:val="StyleUnderline"/>
        </w:rPr>
        <w:t xml:space="preserve">tates </w:t>
      </w:r>
      <w:r w:rsidRPr="00B5576F">
        <w:rPr>
          <w:rStyle w:val="StyleUnderline"/>
          <w:highlight w:val="cyan"/>
        </w:rPr>
        <w:t>law</w:t>
      </w:r>
      <w:r w:rsidRPr="001A4FFE">
        <w:rPr>
          <w:sz w:val="16"/>
        </w:rPr>
        <w:t xml:space="preserve">, then, cannot be determined by declaring international law to be common law and therefore inferior to legislation. It </w:t>
      </w:r>
      <w:r w:rsidRPr="001A4FFE">
        <w:rPr>
          <w:rStyle w:val="StyleUnderline"/>
        </w:rPr>
        <w:t xml:space="preserve">has to be </w:t>
      </w:r>
      <w:r w:rsidRPr="00B5576F">
        <w:rPr>
          <w:rStyle w:val="StyleUnderline"/>
          <w:highlight w:val="cyan"/>
        </w:rPr>
        <w:t xml:space="preserve">determined by </w:t>
      </w:r>
      <w:r w:rsidRPr="00B5576F">
        <w:rPr>
          <w:rStyle w:val="Emphasis"/>
          <w:highlight w:val="cyan"/>
        </w:rPr>
        <w:t>reference</w:t>
      </w:r>
      <w:r w:rsidRPr="00B5576F">
        <w:rPr>
          <w:rStyle w:val="StyleUnderline"/>
          <w:highlight w:val="cyan"/>
        </w:rPr>
        <w:t xml:space="preserve"> to</w:t>
      </w:r>
      <w:r w:rsidRPr="001A4FFE">
        <w:rPr>
          <w:sz w:val="16"/>
        </w:rPr>
        <w:t xml:space="preserve"> some </w:t>
      </w:r>
      <w:r w:rsidRPr="00B5576F">
        <w:rPr>
          <w:rStyle w:val="StyleUnderline"/>
          <w:highlight w:val="cyan"/>
        </w:rPr>
        <w:t>principle</w:t>
      </w:r>
      <w:r w:rsidRPr="001A4FFE">
        <w:rPr>
          <w:sz w:val="16"/>
        </w:rPr>
        <w:t xml:space="preserve"> that would locate the United States on the monist-dualist spectrum. In fact, one could advance persuasive arguments that </w:t>
      </w:r>
      <w:r w:rsidRPr="00B5576F">
        <w:rPr>
          <w:rStyle w:val="Emphasis"/>
          <w:highlight w:val="cyan"/>
        </w:rPr>
        <w:t>c</w:t>
      </w:r>
      <w:r w:rsidRPr="001A4FFE">
        <w:rPr>
          <w:rStyle w:val="StyleUnderline"/>
        </w:rPr>
        <w:t xml:space="preserve">ustomary </w:t>
      </w:r>
      <w:r w:rsidRPr="00B5576F">
        <w:rPr>
          <w:rStyle w:val="Emphasis"/>
          <w:highlight w:val="cyan"/>
        </w:rPr>
        <w:t>i</w:t>
      </w:r>
      <w:r w:rsidRPr="001A4FFE">
        <w:rPr>
          <w:rStyle w:val="StyleUnderline"/>
        </w:rPr>
        <w:t xml:space="preserve">nternational </w:t>
      </w:r>
      <w:r w:rsidRPr="00B5576F">
        <w:rPr>
          <w:rStyle w:val="Emphasis"/>
          <w:highlight w:val="cyan"/>
        </w:rPr>
        <w:t>l</w:t>
      </w:r>
      <w:r w:rsidRPr="001A4FFE">
        <w:rPr>
          <w:rStyle w:val="StyleUnderline"/>
        </w:rPr>
        <w:t xml:space="preserve">aw </w:t>
      </w:r>
      <w:r w:rsidRPr="00B5576F">
        <w:rPr>
          <w:rStyle w:val="Emphasis"/>
          <w:highlight w:val="cyan"/>
        </w:rPr>
        <w:t>supersedes</w:t>
      </w:r>
      <w:r w:rsidRPr="00B5576F">
        <w:rPr>
          <w:rStyle w:val="StyleUnderline"/>
          <w:highlight w:val="cyan"/>
        </w:rPr>
        <w:t xml:space="preserve"> any </w:t>
      </w:r>
      <w:r w:rsidRPr="00B5576F">
        <w:rPr>
          <w:rStyle w:val="Emphasis"/>
          <w:highlight w:val="cyan"/>
        </w:rPr>
        <w:t>U</w:t>
      </w:r>
      <w:r w:rsidRPr="001A4FFE">
        <w:rPr>
          <w:rStyle w:val="StyleUnderline"/>
        </w:rPr>
        <w:t xml:space="preserve">nited </w:t>
      </w:r>
      <w:r w:rsidRPr="00B5576F">
        <w:rPr>
          <w:rStyle w:val="Emphasis"/>
          <w:highlight w:val="cyan"/>
        </w:rPr>
        <w:t>S</w:t>
      </w:r>
      <w:r w:rsidRPr="001A4FFE">
        <w:rPr>
          <w:rStyle w:val="StyleUnderline"/>
        </w:rPr>
        <w:t xml:space="preserve">tates law </w:t>
      </w:r>
      <w:r w:rsidRPr="00B5576F">
        <w:rPr>
          <w:rStyle w:val="StyleUnderline"/>
          <w:highlight w:val="cyan"/>
        </w:rPr>
        <w:t>and</w:t>
      </w:r>
      <w:r w:rsidRPr="001A4FFE">
        <w:rPr>
          <w:rStyle w:val="StyleUnderline"/>
        </w:rPr>
        <w:t xml:space="preserve"> should be given effect</w:t>
      </w:r>
      <w:r w:rsidRPr="001A4FFE">
        <w:rPr>
          <w:sz w:val="16"/>
        </w:rPr>
        <w:t xml:space="preserve"> even </w:t>
      </w:r>
      <w:r w:rsidRPr="001A4FFE">
        <w:rPr>
          <w:rStyle w:val="StyleUnderline"/>
        </w:rPr>
        <w:t xml:space="preserve">when it </w:t>
      </w:r>
      <w:r w:rsidRPr="00B5576F">
        <w:rPr>
          <w:rStyle w:val="Emphasis"/>
          <w:highlight w:val="cyan"/>
        </w:rPr>
        <w:t>conflicts</w:t>
      </w:r>
      <w:r w:rsidRPr="00B5576F">
        <w:rPr>
          <w:rStyle w:val="StyleUnderline"/>
          <w:highlight w:val="cyan"/>
        </w:rPr>
        <w:t xml:space="preserve"> with</w:t>
      </w:r>
      <w:r w:rsidRPr="001A4FFE">
        <w:rPr>
          <w:rStyle w:val="StyleUnderline"/>
        </w:rPr>
        <w:t xml:space="preserve"> a subsequent act of </w:t>
      </w:r>
      <w:r w:rsidRPr="00B5576F">
        <w:rPr>
          <w:rStyle w:val="Emphasis"/>
          <w:highlight w:val="cyan"/>
        </w:rPr>
        <w:t>Congress</w:t>
      </w:r>
      <w:r w:rsidRPr="001A4FFE">
        <w:rPr>
          <w:rStyle w:val="StyleUnderline"/>
        </w:rPr>
        <w:t>. The law of</w:t>
      </w:r>
      <w:r w:rsidRPr="001A4FFE">
        <w:rPr>
          <w:sz w:val="16"/>
        </w:rPr>
        <w:t xml:space="preserve"> nations, including both treaties and </w:t>
      </w:r>
      <w:r w:rsidRPr="001A4FFE">
        <w:rPr>
          <w:rStyle w:val="StyleUnderline"/>
        </w:rPr>
        <w:t>customary</w:t>
      </w:r>
      <w:r w:rsidRPr="001A4FFE">
        <w:rPr>
          <w:sz w:val="16"/>
        </w:rPr>
        <w:t xml:space="preserve"> international </w:t>
      </w:r>
      <w:r w:rsidRPr="001A4FFE">
        <w:rPr>
          <w:rStyle w:val="StyleUnderline"/>
        </w:rPr>
        <w:t xml:space="preserve">law, is </w:t>
      </w:r>
      <w:r w:rsidRPr="001A4FFE">
        <w:rPr>
          <w:rStyle w:val="Emphasis"/>
        </w:rPr>
        <w:t>binding</w:t>
      </w:r>
      <w:r w:rsidRPr="001A4FFE">
        <w:rPr>
          <w:rStyle w:val="StyleUnderline"/>
        </w:rPr>
        <w:t xml:space="preserve"> on the </w:t>
      </w:r>
      <w:r w:rsidRPr="001A4FFE">
        <w:rPr>
          <w:rStyle w:val="Emphasis"/>
        </w:rPr>
        <w:t>U</w:t>
      </w:r>
      <w:r w:rsidRPr="001A4FFE">
        <w:rPr>
          <w:rStyle w:val="StyleUnderline"/>
        </w:rPr>
        <w:t xml:space="preserve">nited </w:t>
      </w:r>
      <w:r w:rsidRPr="001A4FFE">
        <w:rPr>
          <w:rStyle w:val="Emphasis"/>
        </w:rPr>
        <w:t>S</w:t>
      </w:r>
      <w:r w:rsidRPr="001A4FFE">
        <w:rPr>
          <w:rStyle w:val="StyleUnderline"/>
        </w:rPr>
        <w:t>tates</w:t>
      </w:r>
      <w:r w:rsidRPr="001A4FFE">
        <w:rPr>
          <w:sz w:val="16"/>
        </w:rPr>
        <w:t xml:space="preserve">. The framers of the Constitution respected the law of nations, and it is plausible that they expected the political branches as well as the courts to give effect to that law. 100 Other </w:t>
      </w:r>
      <w:r w:rsidRPr="00B5576F">
        <w:rPr>
          <w:rStyle w:val="StyleUnderline"/>
          <w:highlight w:val="cyan"/>
        </w:rPr>
        <w:t>countries</w:t>
      </w:r>
      <w:r w:rsidRPr="001A4FFE">
        <w:rPr>
          <w:sz w:val="16"/>
        </w:rPr>
        <w:t xml:space="preserve"> have </w:t>
      </w:r>
      <w:r w:rsidRPr="00B5576F">
        <w:rPr>
          <w:rStyle w:val="StyleUnderline"/>
          <w:highlight w:val="cyan"/>
        </w:rPr>
        <w:t>accepted</w:t>
      </w:r>
      <w:r w:rsidRPr="001A4FFE">
        <w:rPr>
          <w:rStyle w:val="StyleUnderline"/>
        </w:rPr>
        <w:t xml:space="preserve"> the </w:t>
      </w:r>
      <w:r w:rsidRPr="00B5576F">
        <w:rPr>
          <w:rStyle w:val="Emphasis"/>
          <w:highlight w:val="cyan"/>
        </w:rPr>
        <w:t>supremacy</w:t>
      </w:r>
      <w:r w:rsidRPr="001A4FFE">
        <w:rPr>
          <w:rStyle w:val="StyleUnderline"/>
        </w:rPr>
        <w:t xml:space="preserve"> of international law</w:t>
      </w:r>
      <w:r w:rsidRPr="001A4FFE">
        <w:rPr>
          <w:sz w:val="16"/>
        </w:rPr>
        <w:t xml:space="preserve">: their </w:t>
      </w:r>
      <w:r w:rsidRPr="001A4FFE">
        <w:rPr>
          <w:rStyle w:val="Emphasis"/>
        </w:rPr>
        <w:t>courts</w:t>
      </w:r>
      <w:r w:rsidRPr="001A4FFE">
        <w:rPr>
          <w:rStyle w:val="StyleUnderline"/>
        </w:rPr>
        <w:t xml:space="preserve"> give effect to international law </w:t>
      </w:r>
      <w:r w:rsidRPr="00B5576F">
        <w:rPr>
          <w:rStyle w:val="Emphasis"/>
          <w:highlight w:val="cyan"/>
        </w:rPr>
        <w:t>over</w:t>
      </w:r>
      <w:r w:rsidRPr="00B5576F">
        <w:rPr>
          <w:rStyle w:val="StyleUnderline"/>
          <w:highlight w:val="cyan"/>
        </w:rPr>
        <w:t xml:space="preserve"> domestic </w:t>
      </w:r>
      <w:r w:rsidRPr="00B5576F">
        <w:rPr>
          <w:rStyle w:val="Emphasis"/>
          <w:highlight w:val="cyan"/>
        </w:rPr>
        <w:t>legislation</w:t>
      </w:r>
      <w:r w:rsidRPr="001A4FFE">
        <w:rPr>
          <w:sz w:val="16"/>
        </w:rPr>
        <w:t xml:space="preserve">. 101 Our legal system subordinates treaties to subsequent congressional acts, because the Court has determined that the supremacy clause imposes that hierarchy. But no similar textual basis exists for subordinating customary international law. </w:t>
      </w:r>
      <w:r w:rsidRPr="001A4FFE">
        <w:rPr>
          <w:rStyle w:val="Emphasis"/>
        </w:rPr>
        <w:t>C</w:t>
      </w:r>
      <w:r w:rsidRPr="001A4FFE">
        <w:rPr>
          <w:rStyle w:val="StyleUnderline"/>
        </w:rPr>
        <w:t xml:space="preserve">ustomary </w:t>
      </w:r>
      <w:r w:rsidRPr="001A4FFE">
        <w:rPr>
          <w:rStyle w:val="Emphasis"/>
        </w:rPr>
        <w:t>i</w:t>
      </w:r>
      <w:r w:rsidRPr="001A4FFE">
        <w:rPr>
          <w:rStyle w:val="StyleUnderline"/>
        </w:rPr>
        <w:t xml:space="preserve">nternational </w:t>
      </w:r>
      <w:r w:rsidRPr="001A4FFE">
        <w:rPr>
          <w:rStyle w:val="Emphasis"/>
        </w:rPr>
        <w:t>l</w:t>
      </w:r>
      <w:r w:rsidRPr="001A4FFE">
        <w:rPr>
          <w:rStyle w:val="StyleUnderline"/>
        </w:rPr>
        <w:t xml:space="preserve">aw is </w:t>
      </w:r>
      <w:r w:rsidRPr="001A4FFE">
        <w:rPr>
          <w:rStyle w:val="Emphasis"/>
        </w:rPr>
        <w:t>universal</w:t>
      </w:r>
      <w:r w:rsidRPr="001A4FFE">
        <w:rPr>
          <w:rStyle w:val="StyleUnderline"/>
        </w:rPr>
        <w:t xml:space="preserve"> and </w:t>
      </w:r>
      <w:r w:rsidRPr="001A4FFE">
        <w:rPr>
          <w:rStyle w:val="Emphasis"/>
        </w:rPr>
        <w:t>lasting</w:t>
      </w:r>
      <w:r w:rsidRPr="001A4FFE">
        <w:rPr>
          <w:rStyle w:val="StyleUnderline"/>
        </w:rPr>
        <w:t xml:space="preserve"> and has better claim to </w:t>
      </w:r>
      <w:r w:rsidRPr="001A4FFE">
        <w:rPr>
          <w:rStyle w:val="Emphasis"/>
        </w:rPr>
        <w:t>supremacy</w:t>
      </w:r>
      <w:r w:rsidRPr="001A4FFE">
        <w:rPr>
          <w:rStyle w:val="StyleUnderline"/>
        </w:rPr>
        <w:t xml:space="preserve"> </w:t>
      </w:r>
      <w:r w:rsidRPr="001A4FFE">
        <w:rPr>
          <w:sz w:val="16"/>
        </w:rPr>
        <w:t xml:space="preserve">than do </w:t>
      </w:r>
      <w:r w:rsidRPr="001A4FFE">
        <w:rPr>
          <w:rStyle w:val="StyleUnderline"/>
        </w:rPr>
        <w:t>treaties</w:t>
      </w:r>
      <w:r w:rsidRPr="001A4FFE">
        <w:rPr>
          <w:sz w:val="16"/>
        </w:rPr>
        <w:t>, which govern only the parties and can be readily terminated or replaced by those parties.</w:t>
      </w:r>
    </w:p>
    <w:p w14:paraId="4B0E3FEE" w14:textId="77777777" w:rsidR="004A68CE" w:rsidRPr="002229BC" w:rsidRDefault="004A68CE" w:rsidP="004A68CE">
      <w:pPr>
        <w:pStyle w:val="Heading4"/>
      </w:pPr>
      <w:r>
        <w:t xml:space="preserve">That refers </w:t>
      </w:r>
      <w:r>
        <w:rPr>
          <w:u w:val="single"/>
        </w:rPr>
        <w:t>exclusively</w:t>
      </w:r>
      <w:r>
        <w:t xml:space="preserve"> to the Big Three. </w:t>
      </w:r>
    </w:p>
    <w:p w14:paraId="7CB76918" w14:textId="77777777" w:rsidR="004A68CE" w:rsidRPr="002A3C4B" w:rsidRDefault="004A68CE" w:rsidP="004A68CE">
      <w:r w:rsidRPr="003F49F6">
        <w:rPr>
          <w:rStyle w:val="Style13ptBold"/>
        </w:rPr>
        <w:t>Rataj ’21</w:t>
      </w:r>
      <w:r w:rsidRPr="002A3C4B">
        <w:t xml:space="preserve"> [Michael; May 12; PC, Law Degree from the Detroit College of Law; Michael Rataj Blog, “Consequences for Breaking Antitrust Laws,” https://www.michaelrataj.com/blog/2021/05/consequences-for-breaking-antitrust-laws/]</w:t>
      </w:r>
    </w:p>
    <w:p w14:paraId="2347C38B" w14:textId="77777777" w:rsidR="004A68CE" w:rsidRPr="002229BC" w:rsidRDefault="004A68CE" w:rsidP="004A68CE">
      <w:pPr>
        <w:rPr>
          <w:sz w:val="16"/>
        </w:rPr>
      </w:pPr>
      <w:r w:rsidRPr="002229BC">
        <w:rPr>
          <w:sz w:val="16"/>
        </w:rPr>
        <w:t>The core antitrust laws are…</w:t>
      </w:r>
    </w:p>
    <w:p w14:paraId="13256EDC" w14:textId="77777777" w:rsidR="004A68CE" w:rsidRPr="002229BC" w:rsidRDefault="004A68CE" w:rsidP="004A68CE">
      <w:pPr>
        <w:rPr>
          <w:sz w:val="16"/>
        </w:rPr>
      </w:pPr>
      <w:r w:rsidRPr="00B5576F">
        <w:rPr>
          <w:rStyle w:val="StyleUnderline"/>
          <w:highlight w:val="cyan"/>
        </w:rPr>
        <w:t xml:space="preserve">The three </w:t>
      </w:r>
      <w:r w:rsidRPr="00B5576F">
        <w:rPr>
          <w:rStyle w:val="Emphasis"/>
          <w:highlight w:val="cyan"/>
        </w:rPr>
        <w:t>core antitrust laws</w:t>
      </w:r>
      <w:r w:rsidRPr="00B5576F">
        <w:rPr>
          <w:rStyle w:val="StyleUnderline"/>
          <w:highlight w:val="cyan"/>
        </w:rPr>
        <w:t xml:space="preserve"> are</w:t>
      </w:r>
      <w:r w:rsidRPr="001A4FFE">
        <w:rPr>
          <w:rStyle w:val="StyleUnderline"/>
        </w:rPr>
        <w:t xml:space="preserve"> the </w:t>
      </w:r>
      <w:r w:rsidRPr="00B5576F">
        <w:rPr>
          <w:rStyle w:val="Emphasis"/>
          <w:highlight w:val="cyan"/>
        </w:rPr>
        <w:t>Sherman</w:t>
      </w:r>
      <w:r w:rsidRPr="001A4FFE">
        <w:rPr>
          <w:rStyle w:val="Emphasis"/>
        </w:rPr>
        <w:t xml:space="preserve"> Act</w:t>
      </w:r>
      <w:r w:rsidRPr="001A4FFE">
        <w:rPr>
          <w:rStyle w:val="StyleUnderline"/>
        </w:rPr>
        <w:t xml:space="preserve">, the </w:t>
      </w:r>
      <w:r w:rsidRPr="00B5576F">
        <w:rPr>
          <w:rStyle w:val="Emphasis"/>
          <w:highlight w:val="cyan"/>
        </w:rPr>
        <w:t>F</w:t>
      </w:r>
      <w:r w:rsidRPr="001A4FFE">
        <w:rPr>
          <w:rStyle w:val="StyleUnderline"/>
        </w:rPr>
        <w:t xml:space="preserve">ederal </w:t>
      </w:r>
      <w:r w:rsidRPr="00B5576F">
        <w:rPr>
          <w:rStyle w:val="Emphasis"/>
          <w:highlight w:val="cyan"/>
        </w:rPr>
        <w:t>T</w:t>
      </w:r>
      <w:r w:rsidRPr="001A4FFE">
        <w:rPr>
          <w:rStyle w:val="StyleUnderline"/>
        </w:rPr>
        <w:t xml:space="preserve">rade </w:t>
      </w:r>
      <w:r w:rsidRPr="00B5576F">
        <w:rPr>
          <w:rStyle w:val="Emphasis"/>
          <w:highlight w:val="cyan"/>
        </w:rPr>
        <w:t>C</w:t>
      </w:r>
      <w:r w:rsidRPr="001A4FFE">
        <w:rPr>
          <w:rStyle w:val="StyleUnderline"/>
        </w:rPr>
        <w:t xml:space="preserve">ommission </w:t>
      </w:r>
      <w:r w:rsidRPr="001A4FFE">
        <w:rPr>
          <w:rStyle w:val="Emphasis"/>
        </w:rPr>
        <w:t>Act</w:t>
      </w:r>
      <w:r w:rsidRPr="001A4FFE">
        <w:rPr>
          <w:rStyle w:val="StyleUnderline"/>
        </w:rPr>
        <w:t xml:space="preserve"> </w:t>
      </w:r>
      <w:r w:rsidRPr="00B5576F">
        <w:rPr>
          <w:rStyle w:val="StyleUnderline"/>
          <w:highlight w:val="cyan"/>
        </w:rPr>
        <w:t>and</w:t>
      </w:r>
      <w:r w:rsidRPr="001A4FFE">
        <w:rPr>
          <w:rStyle w:val="StyleUnderline"/>
        </w:rPr>
        <w:t xml:space="preserve"> the </w:t>
      </w:r>
      <w:r w:rsidRPr="00B5576F">
        <w:rPr>
          <w:rStyle w:val="Emphasis"/>
          <w:highlight w:val="cyan"/>
        </w:rPr>
        <w:t>Clayton Act</w:t>
      </w:r>
      <w:r w:rsidRPr="00B5576F">
        <w:rPr>
          <w:sz w:val="16"/>
          <w:highlight w:val="cyan"/>
        </w:rPr>
        <w:t>.</w:t>
      </w:r>
      <w:r w:rsidRPr="002229BC">
        <w:rPr>
          <w:sz w:val="16"/>
        </w:rPr>
        <w:t xml:space="preserve"> The Sherman Act primarily prohibits unreasonable restraint of trade and monopolization. Those who are in violation of the Sherman Act may face hefty fines, up to $100 million, and up to 10 years behind bars.</w:t>
      </w:r>
    </w:p>
    <w:p w14:paraId="1E1AACB7" w14:textId="77777777" w:rsidR="004A68CE" w:rsidRDefault="004A68CE" w:rsidP="004A68CE">
      <w:pPr>
        <w:rPr>
          <w:sz w:val="16"/>
        </w:rPr>
      </w:pPr>
      <w:r w:rsidRPr="002229BC">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0060A434" w14:textId="77777777" w:rsidR="004A68CE" w:rsidRDefault="004A68CE" w:rsidP="004A68CE">
      <w:pPr>
        <w:pStyle w:val="Heading4"/>
      </w:pPr>
      <w:r>
        <w:t xml:space="preserve">Custom is a </w:t>
      </w:r>
      <w:r>
        <w:rPr>
          <w:u w:val="single"/>
        </w:rPr>
        <w:t>distinct</w:t>
      </w:r>
      <w:r>
        <w:t xml:space="preserve">, </w:t>
      </w:r>
      <w:r>
        <w:rPr>
          <w:u w:val="single"/>
        </w:rPr>
        <w:t>internationally derived</w:t>
      </w:r>
      <w:r>
        <w:t xml:space="preserve"> basis – it’s </w:t>
      </w:r>
      <w:r>
        <w:rPr>
          <w:u w:val="single"/>
        </w:rPr>
        <w:t>silent</w:t>
      </w:r>
      <w:r>
        <w:t xml:space="preserve"> on domestic law. </w:t>
      </w:r>
    </w:p>
    <w:p w14:paraId="16880974" w14:textId="77777777" w:rsidR="004A68CE" w:rsidRPr="002A3C4B" w:rsidRDefault="004A68CE" w:rsidP="004A68CE">
      <w:pPr>
        <w:rPr>
          <w:rStyle w:val="Style13ptBold"/>
        </w:rPr>
      </w:pPr>
      <w:r>
        <w:rPr>
          <w:rStyle w:val="Style13ptBold"/>
        </w:rPr>
        <w:t xml:space="preserve">Hepburn ’18 </w:t>
      </w:r>
      <w:r w:rsidRPr="002A3C4B">
        <w:t>[Jarrod; 2018; McKenzie Postdoctoral Research Fellow at Melbourne Law School, University of Melbourne, DPhil, MPhil and BCL from Balliol College, University of Oxford; American Journal of International Law, “Domestic Investment Statutes in International Law,” vol. 112]</w:t>
      </w:r>
    </w:p>
    <w:p w14:paraId="7BDF6135" w14:textId="77777777" w:rsidR="004A68CE" w:rsidRPr="002229BC" w:rsidRDefault="004A68CE" w:rsidP="004A68CE">
      <w:pPr>
        <w:rPr>
          <w:sz w:val="16"/>
        </w:rPr>
      </w:pPr>
      <w:r w:rsidRPr="002229BC">
        <w:rPr>
          <w:sz w:val="16"/>
        </w:rPr>
        <w:t>* ‘FILs’ = Foreign Investment Laws</w:t>
      </w:r>
    </w:p>
    <w:p w14:paraId="43A1340F" w14:textId="77777777" w:rsidR="004A68CE" w:rsidRPr="002229BC" w:rsidRDefault="004A68CE" w:rsidP="004A68CE">
      <w:pPr>
        <w:rPr>
          <w:sz w:val="16"/>
        </w:rPr>
      </w:pPr>
      <w:r w:rsidRPr="002229BC">
        <w:rPr>
          <w:sz w:val="16"/>
        </w:rPr>
        <w:t>The Effect of Domestic Limitations Clauses</w:t>
      </w:r>
    </w:p>
    <w:p w14:paraId="1A56EE9B" w14:textId="77777777" w:rsidR="004A68CE" w:rsidRPr="002229BC" w:rsidRDefault="004A68CE" w:rsidP="004A68CE">
      <w:pPr>
        <w:rPr>
          <w:sz w:val="16"/>
        </w:rPr>
      </w:pPr>
      <w:r w:rsidRPr="002229BC">
        <w:rPr>
          <w:sz w:val="16"/>
        </w:rPr>
        <w:t xml:space="preserve">Many cases and commentators have held that domestic statutes of limitation do not apply to claims before international tribunals. 300 This principle is perhaps confined to situations where an international tribunal is ruling on an alleged breach of international law. Most of the cases addressing the issue have related to international law breaches: of investment treaties (in Wena v. Egypt, Biedermann v. Kazakhstan, Maffezini v. Spain, Bogdanov v. Moldova, and Energoalians v. Moldova) or custom (in the Gentini and Spader arbitrations). 301 The Wena tribunal even specified that, in its view, domestic time-bars "do not necessarily bind a claim for a violation of an international treaty before an international tribunal." 302 </w:t>
      </w:r>
      <w:r w:rsidRPr="00B5576F">
        <w:rPr>
          <w:rStyle w:val="StyleUnderline"/>
          <w:highlight w:val="cyan"/>
        </w:rPr>
        <w:t>If</w:t>
      </w:r>
      <w:r w:rsidRPr="002229BC">
        <w:rPr>
          <w:rStyle w:val="StyleUnderline"/>
        </w:rPr>
        <w:t xml:space="preserve"> FIL </w:t>
      </w:r>
      <w:r w:rsidRPr="00B5576F">
        <w:rPr>
          <w:rStyle w:val="StyleUnderline"/>
          <w:highlight w:val="cyan"/>
        </w:rPr>
        <w:t>protections are</w:t>
      </w:r>
      <w:r w:rsidRPr="002229BC">
        <w:rPr>
          <w:rStyle w:val="StyleUnderline"/>
        </w:rPr>
        <w:t xml:space="preserve"> treated as </w:t>
      </w:r>
      <w:r w:rsidRPr="00B5576F">
        <w:rPr>
          <w:rStyle w:val="Emphasis"/>
          <w:highlight w:val="cyan"/>
        </w:rPr>
        <w:t>unilaterally</w:t>
      </w:r>
      <w:r w:rsidRPr="00B5576F">
        <w:rPr>
          <w:rStyle w:val="StyleUnderline"/>
          <w:highlight w:val="cyan"/>
        </w:rPr>
        <w:t xml:space="preserve"> assumed </w:t>
      </w:r>
      <w:r w:rsidRPr="00B5576F">
        <w:rPr>
          <w:rStyle w:val="Emphasis"/>
          <w:highlight w:val="cyan"/>
        </w:rPr>
        <w:t>international obligations</w:t>
      </w:r>
      <w:r w:rsidRPr="002229BC">
        <w:rPr>
          <w:sz w:val="16"/>
        </w:rPr>
        <w:t xml:space="preserve">, as considered in Part III, </w:t>
      </w:r>
      <w:r w:rsidRPr="00B5576F">
        <w:rPr>
          <w:rStyle w:val="StyleUnderline"/>
          <w:highlight w:val="cyan"/>
        </w:rPr>
        <w:t>then</w:t>
      </w:r>
      <w:r w:rsidRPr="002229BC">
        <w:rPr>
          <w:rStyle w:val="StyleUnderline"/>
        </w:rPr>
        <w:t xml:space="preserve"> FIL </w:t>
      </w:r>
      <w:r w:rsidRPr="00B5576F">
        <w:rPr>
          <w:rStyle w:val="StyleUnderline"/>
          <w:highlight w:val="cyan"/>
        </w:rPr>
        <w:t xml:space="preserve">claims are </w:t>
      </w:r>
      <w:r w:rsidRPr="00B5576F">
        <w:rPr>
          <w:rStyle w:val="Emphasis"/>
          <w:highlight w:val="cyan"/>
        </w:rPr>
        <w:t>equivalent</w:t>
      </w:r>
      <w:r w:rsidRPr="00B5576F">
        <w:rPr>
          <w:rStyle w:val="StyleUnderline"/>
          <w:highlight w:val="cyan"/>
        </w:rPr>
        <w:t xml:space="preserve"> to</w:t>
      </w:r>
      <w:r w:rsidRPr="002229BC">
        <w:rPr>
          <w:rStyle w:val="StyleUnderline"/>
        </w:rPr>
        <w:t xml:space="preserve"> claims under treaty or </w:t>
      </w:r>
      <w:r w:rsidRPr="00B5576F">
        <w:rPr>
          <w:rStyle w:val="Emphasis"/>
          <w:highlight w:val="cyan"/>
        </w:rPr>
        <w:t>custom</w:t>
      </w:r>
      <w:r w:rsidRPr="002229BC">
        <w:rPr>
          <w:rStyle w:val="StyleUnderline"/>
        </w:rPr>
        <w:t xml:space="preserve">, and </w:t>
      </w:r>
      <w:r w:rsidRPr="002229BC">
        <w:rPr>
          <w:rStyle w:val="Emphasis"/>
        </w:rPr>
        <w:t>domestic</w:t>
      </w:r>
      <w:r w:rsidRPr="002229BC">
        <w:rPr>
          <w:sz w:val="16"/>
        </w:rPr>
        <w:t xml:space="preserve"> time-</w:t>
      </w:r>
      <w:r w:rsidRPr="002229BC">
        <w:rPr>
          <w:rStyle w:val="StyleUnderline"/>
        </w:rPr>
        <w:t xml:space="preserve">bars would </w:t>
      </w:r>
      <w:r w:rsidRPr="002229BC">
        <w:rPr>
          <w:rStyle w:val="Emphasis"/>
        </w:rPr>
        <w:t>not be applied</w:t>
      </w:r>
      <w:r w:rsidRPr="002229BC">
        <w:rPr>
          <w:sz w:val="16"/>
        </w:rPr>
        <w:t xml:space="preserve">. But </w:t>
      </w:r>
      <w:r w:rsidRPr="00B5576F">
        <w:rPr>
          <w:rStyle w:val="StyleUnderline"/>
          <w:highlight w:val="cyan"/>
        </w:rPr>
        <w:t>the cases</w:t>
      </w:r>
      <w:r w:rsidRPr="002229BC">
        <w:rPr>
          <w:sz w:val="16"/>
        </w:rPr>
        <w:t xml:space="preserve"> just cited arguably </w:t>
      </w:r>
      <w:r w:rsidRPr="00B5576F">
        <w:rPr>
          <w:rStyle w:val="StyleUnderline"/>
          <w:highlight w:val="cyan"/>
        </w:rPr>
        <w:t xml:space="preserve">say </w:t>
      </w:r>
      <w:r w:rsidRPr="00B5576F">
        <w:rPr>
          <w:rStyle w:val="Emphasis"/>
          <w:highlight w:val="cyan"/>
        </w:rPr>
        <w:t>nothing</w:t>
      </w:r>
      <w:r w:rsidRPr="00B5576F">
        <w:rPr>
          <w:rStyle w:val="StyleUnderline"/>
          <w:highlight w:val="cyan"/>
        </w:rPr>
        <w:t xml:space="preserve"> about</w:t>
      </w:r>
      <w:r w:rsidRPr="002229BC">
        <w:rPr>
          <w:sz w:val="16"/>
        </w:rPr>
        <w:t xml:space="preserve"> claims before international tribunals for </w:t>
      </w:r>
      <w:r w:rsidRPr="002229BC">
        <w:rPr>
          <w:rStyle w:val="StyleUnderline"/>
        </w:rPr>
        <w:t xml:space="preserve">breaches of </w:t>
      </w:r>
      <w:r w:rsidRPr="00B5576F">
        <w:rPr>
          <w:rStyle w:val="Emphasis"/>
          <w:highlight w:val="cyan"/>
        </w:rPr>
        <w:t>domestic law</w:t>
      </w:r>
      <w:r w:rsidRPr="002229BC">
        <w:rPr>
          <w:sz w:val="16"/>
        </w:rPr>
        <w:t>. 303 If, therefore, FIL protections are treated as domestic law obligations, the application of domestic time-bars might be plausible.</w:t>
      </w:r>
    </w:p>
    <w:p w14:paraId="3B6DFB68" w14:textId="77777777" w:rsidR="004A68CE" w:rsidRPr="002229BC" w:rsidRDefault="004A68CE" w:rsidP="004A68CE">
      <w:pPr>
        <w:pStyle w:val="Heading4"/>
      </w:pPr>
      <w:r>
        <w:t xml:space="preserve">That refers to the </w:t>
      </w:r>
      <w:r>
        <w:rPr>
          <w:u w:val="single"/>
        </w:rPr>
        <w:t>breadth</w:t>
      </w:r>
      <w:r>
        <w:t xml:space="preserve"> of competition law.</w:t>
      </w:r>
    </w:p>
    <w:p w14:paraId="0552964F" w14:textId="77777777" w:rsidR="004A68CE" w:rsidRPr="002A3C4B" w:rsidRDefault="004A68CE" w:rsidP="004A68CE">
      <w:pPr>
        <w:rPr>
          <w:rStyle w:val="Style13ptBold"/>
          <w:b w:val="0"/>
          <w:bCs w:val="0"/>
        </w:rPr>
      </w:pPr>
      <w:r>
        <w:rPr>
          <w:rStyle w:val="Style13ptBold"/>
        </w:rPr>
        <w:t xml:space="preserve">Buccirossi ‘9 </w:t>
      </w:r>
      <w:r w:rsidRPr="002229BC">
        <w:t>[Lear and Eui; September 2009; Researchers for the Directorate General for Economic and Financial Affairs of the European Commission; Competition Policy Indexes, “Measuring the Deterrence Properties of Competition Policy: The Competition Policy Indexes,” https://tinyurl.com/sbpbv553]</w:t>
      </w:r>
    </w:p>
    <w:p w14:paraId="4C5CF9CA" w14:textId="77777777" w:rsidR="004A68CE" w:rsidRPr="002229BC" w:rsidRDefault="004A68CE" w:rsidP="004A68CE">
      <w:pPr>
        <w:rPr>
          <w:sz w:val="16"/>
        </w:rPr>
      </w:pPr>
      <w:r w:rsidRPr="002229BC">
        <w:rPr>
          <w:sz w:val="16"/>
        </w:rPr>
        <w:t xml:space="preserve">Also Hilton and Deng have tried to provide a quantitative summary measure of competition law. </w:t>
      </w:r>
      <w:r w:rsidRPr="002229BC">
        <w:rPr>
          <w:rStyle w:val="StyleUnderline"/>
        </w:rPr>
        <w:t xml:space="preserve">Their objective has been </w:t>
      </w:r>
      <w:r w:rsidRPr="00B5576F">
        <w:rPr>
          <w:rStyle w:val="StyleUnderline"/>
          <w:highlight w:val="cyan"/>
        </w:rPr>
        <w:t xml:space="preserve">to </w:t>
      </w:r>
      <w:r w:rsidRPr="00B5576F">
        <w:rPr>
          <w:rStyle w:val="Emphasis"/>
          <w:highlight w:val="cyan"/>
        </w:rPr>
        <w:t>gauge</w:t>
      </w:r>
      <w:r w:rsidRPr="002229BC">
        <w:rPr>
          <w:rStyle w:val="Emphasis"/>
        </w:rPr>
        <w:t xml:space="preserve"> the </w:t>
      </w:r>
      <w:r w:rsidRPr="00B5576F">
        <w:rPr>
          <w:rStyle w:val="Emphasis"/>
          <w:highlight w:val="cyan"/>
        </w:rPr>
        <w:t>size</w:t>
      </w:r>
      <w:r w:rsidRPr="00B5576F">
        <w:rPr>
          <w:rStyle w:val="StyleUnderline"/>
          <w:highlight w:val="cyan"/>
        </w:rPr>
        <w:t xml:space="preserve"> of</w:t>
      </w:r>
      <w:r w:rsidRPr="002229BC">
        <w:rPr>
          <w:rStyle w:val="StyleUnderline"/>
        </w:rPr>
        <w:t xml:space="preserve"> the overall </w:t>
      </w:r>
      <w:r w:rsidRPr="00B5576F">
        <w:rPr>
          <w:rStyle w:val="StyleUnderline"/>
          <w:highlight w:val="cyan"/>
        </w:rPr>
        <w:t>“</w:t>
      </w:r>
      <w:r w:rsidRPr="00B5576F">
        <w:rPr>
          <w:rStyle w:val="Emphasis"/>
          <w:highlight w:val="cyan"/>
        </w:rPr>
        <w:t>competition</w:t>
      </w:r>
      <w:r w:rsidRPr="00B5576F">
        <w:rPr>
          <w:rStyle w:val="StyleUnderline"/>
          <w:highlight w:val="cyan"/>
        </w:rPr>
        <w:t xml:space="preserve"> law</w:t>
      </w:r>
      <w:r w:rsidRPr="002229BC">
        <w:rPr>
          <w:rStyle w:val="StyleUnderline"/>
        </w:rPr>
        <w:t xml:space="preserve"> net” by collecting information on the </w:t>
      </w:r>
      <w:r w:rsidRPr="002229BC">
        <w:rPr>
          <w:rStyle w:val="Emphasis"/>
        </w:rPr>
        <w:t>breadth</w:t>
      </w:r>
      <w:r w:rsidRPr="002229BC">
        <w:rPr>
          <w:rStyle w:val="StyleUnderline"/>
        </w:rPr>
        <w:t xml:space="preserve"> of the law</w:t>
      </w:r>
      <w:r w:rsidRPr="002229BC">
        <w:rPr>
          <w:sz w:val="16"/>
        </w:rPr>
        <w:t xml:space="preserve"> and on its penalty and defence provisions in 102 countries over the time period January 2001 to December 2004. 47 </w:t>
      </w:r>
      <w:r w:rsidRPr="00B5576F">
        <w:rPr>
          <w:rStyle w:val="StyleUnderline"/>
          <w:highlight w:val="cyan"/>
        </w:rPr>
        <w:t xml:space="preserve">Their </w:t>
      </w:r>
      <w:r w:rsidRPr="00B5576F">
        <w:rPr>
          <w:rStyle w:val="Emphasis"/>
          <w:highlight w:val="cyan"/>
        </w:rPr>
        <w:t>scope index</w:t>
      </w:r>
      <w:r w:rsidRPr="002229BC">
        <w:rPr>
          <w:sz w:val="16"/>
        </w:rPr>
        <w:t xml:space="preserve"> differs from the CPI in that it tries to </w:t>
      </w:r>
      <w:r w:rsidRPr="00B5576F">
        <w:rPr>
          <w:rStyle w:val="StyleUnderline"/>
          <w:highlight w:val="cyan"/>
        </w:rPr>
        <w:t>provide a summary</w:t>
      </w:r>
      <w:r w:rsidRPr="002229BC">
        <w:rPr>
          <w:sz w:val="16"/>
        </w:rPr>
        <w:t xml:space="preserve"> description </w:t>
      </w:r>
      <w:r w:rsidRPr="00B5576F">
        <w:rPr>
          <w:rStyle w:val="StyleUnderline"/>
          <w:highlight w:val="cyan"/>
        </w:rPr>
        <w:t>of</w:t>
      </w:r>
      <w:r w:rsidRPr="002229BC">
        <w:rPr>
          <w:rStyle w:val="StyleUnderline"/>
        </w:rPr>
        <w:t xml:space="preserve"> the </w:t>
      </w:r>
      <w:r w:rsidRPr="00B5576F">
        <w:rPr>
          <w:rStyle w:val="Emphasis"/>
          <w:highlight w:val="cyan"/>
        </w:rPr>
        <w:t>areas covered</w:t>
      </w:r>
      <w:r w:rsidRPr="00B5576F">
        <w:rPr>
          <w:rStyle w:val="StyleUnderline"/>
          <w:highlight w:val="cyan"/>
        </w:rPr>
        <w:t xml:space="preserve"> by</w:t>
      </w:r>
      <w:r w:rsidRPr="002229BC">
        <w:rPr>
          <w:rStyle w:val="StyleUnderline"/>
        </w:rPr>
        <w:t xml:space="preserve"> competition </w:t>
      </w:r>
      <w:r w:rsidRPr="00B5576F">
        <w:rPr>
          <w:rStyle w:val="StyleUnderline"/>
          <w:highlight w:val="cyan"/>
        </w:rPr>
        <w:t>law rather than</w:t>
      </w:r>
      <w:r w:rsidRPr="002229BC">
        <w:rPr>
          <w:sz w:val="16"/>
        </w:rPr>
        <w:t xml:space="preserve"> an evaluation of its quality. Indeed, the scope index does not attempt to measure </w:t>
      </w:r>
      <w:r w:rsidRPr="002229BC">
        <w:rPr>
          <w:rStyle w:val="StyleUnderline"/>
        </w:rPr>
        <w:t xml:space="preserve">how the law is effectively </w:t>
      </w:r>
      <w:r w:rsidRPr="00B5576F">
        <w:rPr>
          <w:rStyle w:val="Emphasis"/>
          <w:highlight w:val="cyan"/>
        </w:rPr>
        <w:t>enforced</w:t>
      </w:r>
      <w:r w:rsidRPr="002229BC">
        <w:rPr>
          <w:sz w:val="16"/>
        </w:rPr>
        <w:t xml:space="preserve">, nor the degree of independence of the CA or the quality of the law. 48 </w:t>
      </w:r>
    </w:p>
    <w:p w14:paraId="25E790DA" w14:textId="77777777" w:rsidR="004A68CE" w:rsidRPr="002229BC" w:rsidRDefault="004A68CE" w:rsidP="004A68CE">
      <w:pPr>
        <w:pStyle w:val="Heading4"/>
      </w:pPr>
      <w:r>
        <w:t xml:space="preserve">‘Of’ </w:t>
      </w:r>
      <w:r>
        <w:rPr>
          <w:u w:val="single"/>
        </w:rPr>
        <w:t>locates</w:t>
      </w:r>
      <w:r>
        <w:t xml:space="preserve"> the coverage in </w:t>
      </w:r>
      <w:r>
        <w:rPr>
          <w:u w:val="single"/>
        </w:rPr>
        <w:t>antitrust laws</w:t>
      </w:r>
      <w:r>
        <w:t xml:space="preserve">. </w:t>
      </w:r>
    </w:p>
    <w:p w14:paraId="3FACC633" w14:textId="77777777" w:rsidR="004A68CE" w:rsidRPr="002A3C4B" w:rsidRDefault="004A68CE" w:rsidP="004A68CE">
      <w:r>
        <w:rPr>
          <w:rStyle w:val="Style13ptBold"/>
        </w:rPr>
        <w:t xml:space="preserve">McKeown ’11 </w:t>
      </w:r>
      <w:r w:rsidRPr="002A3C4B">
        <w:t>[Margaret; 2011; Judge on the US Court of Appeals for the Ninth Circuit; Lexis, “Simonoff v. Expedia, Inc,” 643 F.3d 1202]</w:t>
      </w:r>
    </w:p>
    <w:p w14:paraId="623C658C" w14:textId="77777777" w:rsidR="004A68CE" w:rsidRDefault="004A68CE" w:rsidP="004A68CE">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B5576F">
        <w:rPr>
          <w:rStyle w:val="StyleUnderline"/>
          <w:highlight w:val="cyan"/>
        </w:rPr>
        <w:t>"</w:t>
      </w:r>
      <w:r w:rsidRPr="00B5576F">
        <w:rPr>
          <w:rStyle w:val="Emphasis"/>
          <w:highlight w:val="cyan"/>
        </w:rPr>
        <w:t>of</w:t>
      </w:r>
      <w:r w:rsidRPr="00B5576F">
        <w:rPr>
          <w:rStyle w:val="StyleUnderline"/>
          <w:highlight w:val="cyan"/>
        </w:rPr>
        <w:t>" is</w:t>
      </w:r>
      <w:r w:rsidRPr="002F7169">
        <w:rPr>
          <w:rStyle w:val="StyleUnderline"/>
        </w:rPr>
        <w:t xml:space="preserve"> a term </w:t>
      </w:r>
      <w:r w:rsidRPr="00B5576F">
        <w:rPr>
          <w:rStyle w:val="StyleUnderline"/>
          <w:highlight w:val="cyan"/>
        </w:rPr>
        <w:t xml:space="preserve">"'denoting </w:t>
      </w:r>
      <w:r w:rsidRPr="00B5576F">
        <w:rPr>
          <w:rStyle w:val="Emphasis"/>
          <w:highlight w:val="cyan"/>
        </w:rPr>
        <w:t>that from which</w:t>
      </w:r>
      <w:r w:rsidRPr="00B5576F">
        <w:rPr>
          <w:sz w:val="16"/>
          <w:highlight w:val="cyan"/>
        </w:rPr>
        <w:t xml:space="preserve"> </w:t>
      </w:r>
      <w:r w:rsidRPr="00B5576F">
        <w:rPr>
          <w:rStyle w:val="StyleUnderline"/>
          <w:highlight w:val="cyan"/>
        </w:rPr>
        <w:t>anything</w:t>
      </w:r>
      <w:r w:rsidRPr="00B5576F">
        <w:rPr>
          <w:sz w:val="16"/>
          <w:highlight w:val="cyan"/>
        </w:rPr>
        <w:t xml:space="preserve"> </w:t>
      </w:r>
      <w:r w:rsidRPr="00B5576F">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B5576F">
        <w:rPr>
          <w:rStyle w:val="StyleUnderline"/>
          <w:highlight w:val="cyan"/>
        </w:rPr>
        <w:t>to</w:t>
      </w:r>
      <w:r w:rsidRPr="002F7169">
        <w:rPr>
          <w:sz w:val="16"/>
        </w:rPr>
        <w:t xml:space="preserve"> courts that </w:t>
      </w:r>
      <w:r w:rsidRPr="00B5576F">
        <w:rPr>
          <w:rStyle w:val="Emphasis"/>
          <w:highlight w:val="cyan"/>
        </w:rPr>
        <w:t>derive</w:t>
      </w:r>
      <w:r w:rsidRPr="002F7169">
        <w:rPr>
          <w:rStyle w:val="Emphasis"/>
        </w:rPr>
        <w:t xml:space="preserve"> their </w:t>
      </w:r>
      <w:r w:rsidRPr="00B5576F">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42108F97" w14:textId="77777777" w:rsidR="004A68CE" w:rsidRPr="002229BC" w:rsidRDefault="004A68CE" w:rsidP="004A68CE">
      <w:pPr>
        <w:pStyle w:val="Heading4"/>
      </w:pPr>
      <w:r>
        <w:t xml:space="preserve">Custom </w:t>
      </w:r>
      <w:r>
        <w:rPr>
          <w:u w:val="single"/>
        </w:rPr>
        <w:t>involves</w:t>
      </w:r>
      <w:r>
        <w:t xml:space="preserve"> and </w:t>
      </w:r>
      <w:r>
        <w:rPr>
          <w:u w:val="single"/>
        </w:rPr>
        <w:t>alters</w:t>
      </w:r>
      <w:r>
        <w:t xml:space="preserve"> no legislation – any other interpretation shreds </w:t>
      </w:r>
      <w:r>
        <w:rPr>
          <w:u w:val="single"/>
        </w:rPr>
        <w:t>precision</w:t>
      </w:r>
      <w:r>
        <w:t xml:space="preserve">. </w:t>
      </w:r>
    </w:p>
    <w:p w14:paraId="106164A2" w14:textId="77777777" w:rsidR="004A68CE" w:rsidRPr="002A3C4B" w:rsidRDefault="004A68CE" w:rsidP="004A68CE">
      <w:pPr>
        <w:rPr>
          <w:rStyle w:val="Style13ptBold"/>
        </w:rPr>
      </w:pPr>
      <w:r>
        <w:rPr>
          <w:rStyle w:val="Style13ptBold"/>
        </w:rPr>
        <w:t xml:space="preserve">Hameed ’17 </w:t>
      </w:r>
      <w:r w:rsidRPr="002A3C4B">
        <w:t>[Asif; 2017; Fellow in Law at Selwyn College, University of Cambridge, D.Phil in Law at the University of Oxford; Chinese Journal of International Law, “Some Misunderstandings About Legislation and Law,” vol. 16]</w:t>
      </w:r>
    </w:p>
    <w:p w14:paraId="035E46FD" w14:textId="77777777" w:rsidR="004A68CE" w:rsidRPr="00AC42E1" w:rsidRDefault="004A68CE" w:rsidP="004A68CE">
      <w:pPr>
        <w:rPr>
          <w:sz w:val="16"/>
        </w:rPr>
      </w:pPr>
      <w:r w:rsidRPr="00AC42E1">
        <w:rPr>
          <w:sz w:val="16"/>
        </w:rPr>
        <w:t>II.D.iii. The third problem</w:t>
      </w:r>
    </w:p>
    <w:p w14:paraId="52D60ADC" w14:textId="77777777" w:rsidR="004A68CE" w:rsidRPr="00AC42E1" w:rsidRDefault="004A68CE" w:rsidP="004A68CE">
      <w:pPr>
        <w:rPr>
          <w:sz w:val="16"/>
        </w:rPr>
      </w:pPr>
      <w:r w:rsidRPr="00AC42E1">
        <w:rPr>
          <w:sz w:val="16"/>
        </w:rPr>
        <w:t xml:space="preserve">41. In the remaining analysis I will treat the expression "general and abstract" as describing a single property-namely, </w:t>
      </w:r>
      <w:r w:rsidRPr="00AC42E1">
        <w:rPr>
          <w:rStyle w:val="StyleUnderline"/>
        </w:rPr>
        <w:t xml:space="preserve">the </w:t>
      </w:r>
      <w:r w:rsidRPr="00AC42E1">
        <w:rPr>
          <w:rStyle w:val="Emphasis"/>
        </w:rPr>
        <w:t>generality</w:t>
      </w:r>
      <w:r w:rsidRPr="00AC42E1">
        <w:rPr>
          <w:rStyle w:val="StyleUnderline"/>
        </w:rPr>
        <w:t xml:space="preserve"> of the legal norm</w:t>
      </w:r>
      <w:r w:rsidRPr="00AC42E1">
        <w:rPr>
          <w:sz w:val="16"/>
        </w:rPr>
        <w:t xml:space="preserve"> in question. 52 This, I think, </w:t>
      </w:r>
      <w:r w:rsidRPr="00AC42E1">
        <w:rPr>
          <w:rStyle w:val="StyleUnderline"/>
        </w:rPr>
        <w:t xml:space="preserve">is the </w:t>
      </w:r>
      <w:r w:rsidRPr="00AC42E1">
        <w:rPr>
          <w:rStyle w:val="Emphasis"/>
        </w:rPr>
        <w:t>gist</w:t>
      </w:r>
      <w:r w:rsidRPr="00AC42E1">
        <w:rPr>
          <w:rStyle w:val="StyleUnderline"/>
        </w:rPr>
        <w:t xml:space="preserve"> of Talmon′s understanding of legislation. Even so, his formulation faces a further problem. A formulation of </w:t>
      </w:r>
      <w:r w:rsidRPr="00B5576F">
        <w:rPr>
          <w:rStyle w:val="Emphasis"/>
          <w:highlight w:val="cyan"/>
        </w:rPr>
        <w:t>legislation</w:t>
      </w:r>
      <w:r w:rsidRPr="00AC42E1">
        <w:rPr>
          <w:sz w:val="16"/>
        </w:rPr>
        <w:t xml:space="preserve">, if it is to be a formulation of legislation </w:t>
      </w:r>
      <w:r w:rsidRPr="00AC42E1">
        <w:rPr>
          <w:rStyle w:val="StyleUnderline"/>
        </w:rPr>
        <w:t xml:space="preserve">(as </w:t>
      </w:r>
      <w:r w:rsidRPr="00B5576F">
        <w:rPr>
          <w:rStyle w:val="StyleUnderline"/>
          <w:highlight w:val="cyan"/>
        </w:rPr>
        <w:t xml:space="preserve">opposed to </w:t>
      </w:r>
      <w:r w:rsidRPr="00B5576F">
        <w:rPr>
          <w:rStyle w:val="Emphasis"/>
          <w:highlight w:val="cyan"/>
        </w:rPr>
        <w:t>anything else</w:t>
      </w:r>
      <w:r w:rsidRPr="00B5576F">
        <w:rPr>
          <w:rStyle w:val="StyleUnderline"/>
          <w:highlight w:val="cyan"/>
        </w:rPr>
        <w:t xml:space="preserve">), must be </w:t>
      </w:r>
      <w:r w:rsidRPr="00B5576F">
        <w:rPr>
          <w:rStyle w:val="Emphasis"/>
          <w:highlight w:val="cyan"/>
        </w:rPr>
        <w:t>discriminating</w:t>
      </w:r>
      <w:r w:rsidRPr="00AC42E1">
        <w:rPr>
          <w:sz w:val="16"/>
        </w:rPr>
        <w:t xml:space="preserve">. For our purposes, </w:t>
      </w:r>
      <w:r w:rsidRPr="00AC42E1">
        <w:rPr>
          <w:rStyle w:val="StyleUnderline"/>
        </w:rPr>
        <w:t xml:space="preserve">the formulation must discriminate </w:t>
      </w:r>
      <w:r w:rsidRPr="00B5576F">
        <w:rPr>
          <w:rStyle w:val="StyleUnderline"/>
          <w:highlight w:val="cyan"/>
        </w:rPr>
        <w:t xml:space="preserve">between </w:t>
      </w:r>
      <w:r w:rsidRPr="00B5576F">
        <w:rPr>
          <w:rStyle w:val="Emphasis"/>
          <w:highlight w:val="cyan"/>
        </w:rPr>
        <w:t>legislation</w:t>
      </w:r>
      <w:r w:rsidRPr="00B5576F">
        <w:rPr>
          <w:rStyle w:val="StyleUnderline"/>
          <w:highlight w:val="cyan"/>
        </w:rPr>
        <w:t xml:space="preserve"> and </w:t>
      </w:r>
      <w:r w:rsidRPr="00B5576F">
        <w:rPr>
          <w:rStyle w:val="Emphasis"/>
          <w:highlight w:val="cyan"/>
        </w:rPr>
        <w:t>other types</w:t>
      </w:r>
      <w:r w:rsidRPr="00AC42E1">
        <w:rPr>
          <w:rStyle w:val="StyleUnderline"/>
        </w:rPr>
        <w:t xml:space="preserve"> of law</w:t>
      </w:r>
      <w:r w:rsidRPr="00AC42E1">
        <w:rPr>
          <w:sz w:val="16"/>
        </w:rPr>
        <w:t>.</w:t>
      </w:r>
    </w:p>
    <w:p w14:paraId="786B878A" w14:textId="77777777" w:rsidR="004A68CE" w:rsidRPr="00AC42E1" w:rsidRDefault="004A68CE" w:rsidP="004A68CE">
      <w:pPr>
        <w:rPr>
          <w:sz w:val="16"/>
        </w:rPr>
      </w:pPr>
      <w:r w:rsidRPr="00AC42E1">
        <w:rPr>
          <w:sz w:val="16"/>
        </w:rPr>
        <w:t xml:space="preserve">42. </w:t>
      </w:r>
      <w:r w:rsidRPr="00AC42E1">
        <w:rPr>
          <w:rStyle w:val="StyleUnderline"/>
        </w:rPr>
        <w:t xml:space="preserve">Talmon′s formulation of legislation fails to discriminate. It indicates that </w:t>
      </w:r>
      <w:r w:rsidRPr="00B5576F">
        <w:rPr>
          <w:rStyle w:val="Emphasis"/>
          <w:highlight w:val="cyan"/>
        </w:rPr>
        <w:t>any</w:t>
      </w:r>
      <w:r w:rsidRPr="00AC42E1">
        <w:rPr>
          <w:rStyle w:val="StyleUnderline"/>
        </w:rPr>
        <w:t xml:space="preserve"> legal </w:t>
      </w:r>
      <w:r w:rsidRPr="00B5576F">
        <w:rPr>
          <w:rStyle w:val="StyleUnderline"/>
          <w:highlight w:val="cyan"/>
        </w:rPr>
        <w:t>norm</w:t>
      </w:r>
      <w:r w:rsidRPr="00AC42E1">
        <w:rPr>
          <w:rStyle w:val="StyleUnderline"/>
        </w:rPr>
        <w:t xml:space="preserve"> that is "general and abstract"</w:t>
      </w:r>
      <w:r w:rsidRPr="00AC42E1">
        <w:rPr>
          <w:sz w:val="16"/>
        </w:rPr>
        <w:t xml:space="preserve"> (and I take this to mean "general") </w:t>
      </w:r>
      <w:r w:rsidRPr="00AC42E1">
        <w:rPr>
          <w:rStyle w:val="StyleUnderline"/>
        </w:rPr>
        <w:t xml:space="preserve">is legislative. This </w:t>
      </w:r>
      <w:r w:rsidRPr="00B5576F">
        <w:rPr>
          <w:rStyle w:val="StyleUnderline"/>
          <w:highlight w:val="cyan"/>
        </w:rPr>
        <w:t>would indicate</w:t>
      </w:r>
      <w:r w:rsidRPr="00AC42E1">
        <w:rPr>
          <w:rStyle w:val="StyleUnderline"/>
        </w:rPr>
        <w:t xml:space="preserve">, for example, that many norms of </w:t>
      </w:r>
      <w:r w:rsidRPr="00B5576F">
        <w:rPr>
          <w:rStyle w:val="Emphasis"/>
          <w:highlight w:val="cyan"/>
        </w:rPr>
        <w:t>c</w:t>
      </w:r>
      <w:r w:rsidRPr="00AC42E1">
        <w:rPr>
          <w:sz w:val="16"/>
        </w:rPr>
        <w:t xml:space="preserve">ustomary </w:t>
      </w:r>
      <w:r w:rsidRPr="00B5576F">
        <w:rPr>
          <w:rStyle w:val="Emphasis"/>
          <w:highlight w:val="cyan"/>
        </w:rPr>
        <w:t>i</w:t>
      </w:r>
      <w:r w:rsidRPr="00AC42E1">
        <w:rPr>
          <w:sz w:val="16"/>
        </w:rPr>
        <w:t xml:space="preserve">nternational </w:t>
      </w:r>
      <w:r w:rsidRPr="00B5576F">
        <w:rPr>
          <w:rStyle w:val="Emphasis"/>
          <w:highlight w:val="cyan"/>
        </w:rPr>
        <w:t>l</w:t>
      </w:r>
      <w:r w:rsidRPr="00AC42E1">
        <w:rPr>
          <w:sz w:val="16"/>
        </w:rPr>
        <w:t xml:space="preserve">aw </w:t>
      </w:r>
      <w:r w:rsidRPr="00B5576F">
        <w:rPr>
          <w:rStyle w:val="Emphasis"/>
          <w:highlight w:val="cyan"/>
        </w:rPr>
        <w:t>count</w:t>
      </w:r>
      <w:r w:rsidRPr="00B5576F">
        <w:rPr>
          <w:rStyle w:val="StyleUnderline"/>
          <w:highlight w:val="cyan"/>
        </w:rPr>
        <w:t xml:space="preserve"> as</w:t>
      </w:r>
      <w:r w:rsidRPr="00AC42E1">
        <w:rPr>
          <w:sz w:val="16"/>
        </w:rPr>
        <w:t xml:space="preserve"> (international) </w:t>
      </w:r>
      <w:r w:rsidRPr="00B5576F">
        <w:rPr>
          <w:rStyle w:val="StyleUnderline"/>
          <w:highlight w:val="cyan"/>
        </w:rPr>
        <w:t>legislation</w:t>
      </w:r>
      <w:r w:rsidRPr="00AC42E1">
        <w:rPr>
          <w:sz w:val="16"/>
        </w:rPr>
        <w:t>.</w:t>
      </w:r>
    </w:p>
    <w:p w14:paraId="503BAF5E" w14:textId="77777777" w:rsidR="004A68CE" w:rsidRPr="00AC42E1" w:rsidRDefault="004A68CE" w:rsidP="004A68CE">
      <w:pPr>
        <w:rPr>
          <w:sz w:val="16"/>
        </w:rPr>
      </w:pPr>
      <w:r w:rsidRPr="00AC42E1">
        <w:rPr>
          <w:sz w:val="16"/>
        </w:rPr>
        <w:t xml:space="preserve">43. </w:t>
      </w:r>
      <w:r w:rsidRPr="00AC42E1">
        <w:rPr>
          <w:rStyle w:val="StyleUnderline"/>
        </w:rPr>
        <w:t xml:space="preserve">In international law writing </w:t>
      </w:r>
      <w:r w:rsidRPr="00B5576F">
        <w:rPr>
          <w:rStyle w:val="StyleUnderline"/>
          <w:highlight w:val="cyan"/>
        </w:rPr>
        <w:t>there can</w:t>
      </w:r>
      <w:r w:rsidRPr="00AC42E1">
        <w:rPr>
          <w:rStyle w:val="StyleUnderline"/>
        </w:rPr>
        <w:t xml:space="preserve"> sometimes be </w:t>
      </w:r>
      <w:r w:rsidRPr="00B5576F">
        <w:rPr>
          <w:rStyle w:val="StyleUnderline"/>
          <w:highlight w:val="cyan"/>
        </w:rPr>
        <w:t xml:space="preserve">a </w:t>
      </w:r>
      <w:r w:rsidRPr="00B5576F">
        <w:rPr>
          <w:rStyle w:val="Emphasis"/>
          <w:highlight w:val="cyan"/>
        </w:rPr>
        <w:t>lack of clarity</w:t>
      </w:r>
      <w:r w:rsidRPr="00AC42E1">
        <w:rPr>
          <w:rStyle w:val="StyleUnderline"/>
        </w:rPr>
        <w:t xml:space="preserve"> about the </w:t>
      </w:r>
      <w:r w:rsidRPr="00AC42E1">
        <w:rPr>
          <w:rStyle w:val="Emphasis"/>
        </w:rPr>
        <w:t>different types</w:t>
      </w:r>
      <w:r w:rsidRPr="00AC42E1">
        <w:rPr>
          <w:rStyle w:val="StyleUnderline"/>
        </w:rPr>
        <w:t xml:space="preserve"> of law-making. Legislating is often treated as a </w:t>
      </w:r>
      <w:r w:rsidRPr="00AC42E1">
        <w:rPr>
          <w:rStyle w:val="Emphasis"/>
        </w:rPr>
        <w:t>synonym for law-making</w:t>
      </w:r>
      <w:r w:rsidRPr="00AC42E1">
        <w:rPr>
          <w:rStyle w:val="StyleUnderline"/>
        </w:rPr>
        <w:t xml:space="preserve">, rather than as </w:t>
      </w:r>
      <w:r w:rsidRPr="00AC42E1">
        <w:rPr>
          <w:rStyle w:val="Emphasis"/>
        </w:rPr>
        <w:t>one type</w:t>
      </w:r>
      <w:r w:rsidRPr="00AC42E1">
        <w:rPr>
          <w:rStyle w:val="StyleUnderline"/>
        </w:rPr>
        <w:t xml:space="preserve"> of law-making which is to be </w:t>
      </w:r>
      <w:r w:rsidRPr="00AC42E1">
        <w:rPr>
          <w:rStyle w:val="Emphasis"/>
        </w:rPr>
        <w:t>distinguished</w:t>
      </w:r>
      <w:r w:rsidRPr="00AC42E1">
        <w:rPr>
          <w:rStyle w:val="StyleUnderline"/>
        </w:rPr>
        <w:t xml:space="preserve"> from </w:t>
      </w:r>
      <w:r w:rsidRPr="00AC42E1">
        <w:rPr>
          <w:rStyle w:val="Emphasis"/>
        </w:rPr>
        <w:t>others</w:t>
      </w:r>
      <w:r w:rsidRPr="00AC42E1">
        <w:rPr>
          <w:sz w:val="16"/>
        </w:rPr>
        <w:t>. 53 This includes some of Talmon′s own writing on the matter. He states that "for a long time, the perceived wisdom was [...] that the states are the legislators of the international legal system". 54 If this is true, what legislation have States been producing (according to received wisdom)? Does customary international law constitute legislation (when made by States)?</w:t>
      </w:r>
    </w:p>
    <w:p w14:paraId="1CC39B44" w14:textId="77777777" w:rsidR="004A68CE" w:rsidRPr="00AC42E1" w:rsidRDefault="004A68CE" w:rsidP="004A68CE">
      <w:pPr>
        <w:rPr>
          <w:sz w:val="16"/>
        </w:rPr>
      </w:pPr>
      <w:r w:rsidRPr="00AC42E1">
        <w:rPr>
          <w:sz w:val="16"/>
        </w:rPr>
        <w:t xml:space="preserve">44. It would appear so. </w:t>
      </w:r>
      <w:r w:rsidRPr="00AC42E1">
        <w:rPr>
          <w:rStyle w:val="StyleUnderline"/>
        </w:rPr>
        <w:t>Talmon goes on to explain how international lawyers have used the expression "international legislation" to "describe</w:t>
      </w:r>
      <w:r w:rsidRPr="00AC42E1">
        <w:rPr>
          <w:sz w:val="16"/>
        </w:rPr>
        <w:t xml:space="preserve"> the conclusion of lawmaking treaties [...] </w:t>
      </w:r>
      <w:r w:rsidRPr="00AC42E1">
        <w:rPr>
          <w:rStyle w:val="StyleUnderline"/>
        </w:rPr>
        <w:t xml:space="preserve">the making of </w:t>
      </w:r>
      <w:r w:rsidRPr="00AC42E1">
        <w:rPr>
          <w:rStyle w:val="Emphasis"/>
        </w:rPr>
        <w:t>c</w:t>
      </w:r>
      <w:r w:rsidRPr="00AC42E1">
        <w:rPr>
          <w:sz w:val="16"/>
        </w:rPr>
        <w:t xml:space="preserve">ustomary </w:t>
      </w:r>
      <w:r w:rsidRPr="00AC42E1">
        <w:rPr>
          <w:rStyle w:val="Emphasis"/>
        </w:rPr>
        <w:t>i</w:t>
      </w:r>
      <w:r w:rsidRPr="00AC42E1">
        <w:rPr>
          <w:sz w:val="16"/>
        </w:rPr>
        <w:t xml:space="preserve">nternational </w:t>
      </w:r>
      <w:r w:rsidRPr="00AC42E1">
        <w:rPr>
          <w:rStyle w:val="Emphasis"/>
        </w:rPr>
        <w:t>l</w:t>
      </w:r>
      <w:r w:rsidRPr="00AC42E1">
        <w:rPr>
          <w:sz w:val="16"/>
        </w:rPr>
        <w:t>aw", and so on. 55</w:t>
      </w:r>
    </w:p>
    <w:p w14:paraId="17284BAF" w14:textId="77777777" w:rsidR="004A68CE" w:rsidRPr="00AC42E1" w:rsidRDefault="004A68CE" w:rsidP="004A68CE">
      <w:pPr>
        <w:rPr>
          <w:sz w:val="16"/>
        </w:rPr>
      </w:pPr>
      <w:r w:rsidRPr="00AC42E1">
        <w:rPr>
          <w:sz w:val="16"/>
        </w:rPr>
        <w:t xml:space="preserve">[FOOTNOTE] 55Ibid. And as noted earlier, a similar approach has been taken by other writers-e.g. Higgins, above n.53. </w:t>
      </w:r>
      <w:r w:rsidRPr="00AC42E1">
        <w:rPr>
          <w:rStyle w:val="Emphasis"/>
        </w:rPr>
        <w:t>But</w:t>
      </w:r>
      <w:r w:rsidRPr="00AC42E1">
        <w:rPr>
          <w:sz w:val="16"/>
        </w:rPr>
        <w:t xml:space="preserve"> the approach is not universally shared. See e.g. Skubiszewski, above n.34, 1255 where he states that </w:t>
      </w:r>
      <w:r w:rsidRPr="00B5576F">
        <w:rPr>
          <w:rStyle w:val="StyleUnderline"/>
          <w:highlight w:val="cyan"/>
        </w:rPr>
        <w:t>"[w]riters employ</w:t>
      </w:r>
      <w:r w:rsidRPr="00AC42E1">
        <w:rPr>
          <w:rStyle w:val="StyleUnderline"/>
        </w:rPr>
        <w:t xml:space="preserve"> the term [legislation] to describe such divergent phenomena as the making of </w:t>
      </w:r>
      <w:r w:rsidRPr="00B5576F">
        <w:rPr>
          <w:rStyle w:val="Emphasis"/>
          <w:highlight w:val="cyan"/>
        </w:rPr>
        <w:t>c</w:t>
      </w:r>
      <w:r w:rsidRPr="00AC42E1">
        <w:rPr>
          <w:sz w:val="16"/>
        </w:rPr>
        <w:t xml:space="preserve">ustomary </w:t>
      </w:r>
      <w:r w:rsidRPr="00B5576F">
        <w:rPr>
          <w:rStyle w:val="Emphasis"/>
          <w:highlight w:val="cyan"/>
        </w:rPr>
        <w:t>i</w:t>
      </w:r>
      <w:r w:rsidRPr="00AC42E1">
        <w:rPr>
          <w:sz w:val="16"/>
        </w:rPr>
        <w:t xml:space="preserve">nternational </w:t>
      </w:r>
      <w:r w:rsidRPr="00B5576F">
        <w:rPr>
          <w:rStyle w:val="Emphasis"/>
          <w:highlight w:val="cyan"/>
        </w:rPr>
        <w:t>l</w:t>
      </w:r>
      <w:r w:rsidRPr="00AC42E1">
        <w:rPr>
          <w:sz w:val="16"/>
        </w:rPr>
        <w:t xml:space="preserve">aw </w:t>
      </w:r>
      <w:r w:rsidRPr="00AC42E1">
        <w:rPr>
          <w:rStyle w:val="StyleUnderline"/>
        </w:rPr>
        <w:t xml:space="preserve">(which is </w:t>
      </w:r>
      <w:r w:rsidRPr="00B5576F">
        <w:rPr>
          <w:rStyle w:val="StyleUnderline"/>
          <w:highlight w:val="cyan"/>
        </w:rPr>
        <w:t xml:space="preserve">a </w:t>
      </w:r>
      <w:r w:rsidRPr="00B5576F">
        <w:rPr>
          <w:rStyle w:val="Emphasis"/>
          <w:szCs w:val="26"/>
          <w:highlight w:val="cyan"/>
        </w:rPr>
        <w:t>clear perversion</w:t>
      </w:r>
      <w:r w:rsidRPr="00AC42E1">
        <w:rPr>
          <w:rStyle w:val="StyleUnderline"/>
        </w:rPr>
        <w:t xml:space="preserve"> of the concept of legislation)"</w:t>
      </w:r>
      <w:r w:rsidRPr="00AC42E1">
        <w:rPr>
          <w:sz w:val="16"/>
        </w:rPr>
        <w:t>. [END FOOTNOTE]</w:t>
      </w:r>
    </w:p>
    <w:p w14:paraId="7FEC3317" w14:textId="77777777" w:rsidR="004A68CE" w:rsidRDefault="004A68CE" w:rsidP="004A68CE">
      <w:pPr>
        <w:rPr>
          <w:sz w:val="16"/>
        </w:rPr>
      </w:pPr>
      <w:r w:rsidRPr="00AC42E1">
        <w:rPr>
          <w:sz w:val="16"/>
        </w:rPr>
        <w:t xml:space="preserve">45. But consider customary law again. The problem emerges with particular clarity in relation to national legal systems. </w:t>
      </w:r>
      <w:r w:rsidRPr="00CD71C3">
        <w:rPr>
          <w:rStyle w:val="StyleUnderline"/>
        </w:rPr>
        <w:t>When</w:t>
      </w:r>
      <w:r w:rsidRPr="00AC42E1">
        <w:rPr>
          <w:rStyle w:val="StyleUnderline"/>
        </w:rPr>
        <w:t xml:space="preserve"> legislation and customary law are recognized as sources of law in national legal systems, </w:t>
      </w:r>
      <w:r w:rsidRPr="00B5576F">
        <w:rPr>
          <w:rStyle w:val="StyleUnderline"/>
          <w:highlight w:val="cyan"/>
        </w:rPr>
        <w:t xml:space="preserve">a </w:t>
      </w:r>
      <w:r w:rsidRPr="00B5576F">
        <w:rPr>
          <w:rStyle w:val="Emphasis"/>
          <w:highlight w:val="cyan"/>
        </w:rPr>
        <w:t>clear distinction</w:t>
      </w:r>
      <w:r w:rsidRPr="00B5576F">
        <w:rPr>
          <w:rStyle w:val="StyleUnderline"/>
          <w:highlight w:val="cyan"/>
        </w:rPr>
        <w:t xml:space="preserve"> is drawn</w:t>
      </w:r>
      <w:r w:rsidRPr="00AC42E1">
        <w:rPr>
          <w:rStyle w:val="StyleUnderline"/>
        </w:rPr>
        <w:t xml:space="preserve"> between them </w:t>
      </w:r>
      <w:r w:rsidRPr="00B5576F">
        <w:rPr>
          <w:rStyle w:val="Emphasis"/>
          <w:highlight w:val="cyan"/>
        </w:rPr>
        <w:t>precisely</w:t>
      </w:r>
      <w:r w:rsidRPr="00B5576F">
        <w:rPr>
          <w:rStyle w:val="StyleUnderline"/>
          <w:highlight w:val="cyan"/>
        </w:rPr>
        <w:t xml:space="preserve"> because they are </w:t>
      </w:r>
      <w:r w:rsidRPr="00B5576F">
        <w:rPr>
          <w:rStyle w:val="Emphasis"/>
          <w:highlight w:val="cyan"/>
        </w:rPr>
        <w:t>different types</w:t>
      </w:r>
      <w:r w:rsidRPr="00AC42E1">
        <w:rPr>
          <w:rStyle w:val="StyleUnderline"/>
        </w:rPr>
        <w:t xml:space="preserve"> of law</w:t>
      </w:r>
      <w:r w:rsidRPr="00AC42E1">
        <w:rPr>
          <w:sz w:val="16"/>
        </w:rPr>
        <w:t xml:space="preserve">. This is true, for instance, of the various legal systems that recognize indigenous custom as a source of law; </w:t>
      </w:r>
      <w:r w:rsidRPr="00AC42E1">
        <w:rPr>
          <w:rStyle w:val="StyleUnderline"/>
        </w:rPr>
        <w:t xml:space="preserve">and </w:t>
      </w:r>
      <w:r w:rsidRPr="00B5576F">
        <w:rPr>
          <w:rStyle w:val="Emphasis"/>
          <w:szCs w:val="26"/>
          <w:highlight w:val="cyan"/>
        </w:rPr>
        <w:t>the distinction matters</w:t>
      </w:r>
      <w:r w:rsidRPr="00B5576F">
        <w:rPr>
          <w:rStyle w:val="StyleUnderline"/>
          <w:highlight w:val="cyan"/>
        </w:rPr>
        <w:t>, because a</w:t>
      </w:r>
      <w:r w:rsidRPr="00AC42E1">
        <w:rPr>
          <w:rStyle w:val="StyleUnderline"/>
        </w:rPr>
        <w:t xml:space="preserve"> given </w:t>
      </w:r>
      <w:r w:rsidRPr="00B5576F">
        <w:rPr>
          <w:rStyle w:val="Emphasis"/>
          <w:highlight w:val="cyan"/>
        </w:rPr>
        <w:t>customary</w:t>
      </w:r>
      <w:r w:rsidRPr="00B5576F">
        <w:rPr>
          <w:rStyle w:val="StyleUnderline"/>
          <w:highlight w:val="cyan"/>
        </w:rPr>
        <w:t xml:space="preserve"> norm may be</w:t>
      </w:r>
      <w:r w:rsidRPr="00AC42E1">
        <w:rPr>
          <w:rStyle w:val="StyleUnderline"/>
        </w:rPr>
        <w:t xml:space="preserve"> pre-empted or </w:t>
      </w:r>
      <w:r w:rsidRPr="00B5576F">
        <w:rPr>
          <w:rStyle w:val="Emphasis"/>
          <w:highlight w:val="cyan"/>
        </w:rPr>
        <w:t>displaced</w:t>
      </w:r>
      <w:r w:rsidRPr="00B5576F">
        <w:rPr>
          <w:rStyle w:val="StyleUnderline"/>
          <w:highlight w:val="cyan"/>
        </w:rPr>
        <w:t xml:space="preserve"> by </w:t>
      </w:r>
      <w:r w:rsidRPr="00B5576F">
        <w:rPr>
          <w:rStyle w:val="Emphasis"/>
          <w:highlight w:val="cyan"/>
        </w:rPr>
        <w:t>legislation</w:t>
      </w:r>
      <w:r w:rsidRPr="00AC42E1">
        <w:rPr>
          <w:sz w:val="16"/>
        </w:rPr>
        <w:t>. 56 In spite of this, Talmon′s formulation transforms custom into legislation, since many customary norms will be general.</w:t>
      </w:r>
    </w:p>
    <w:p w14:paraId="7E1053E7" w14:textId="77777777" w:rsidR="004A68CE" w:rsidRDefault="004A68CE" w:rsidP="004A68CE">
      <w:pPr>
        <w:pStyle w:val="Heading3"/>
      </w:pPr>
      <w:r>
        <w:t>Perm: Other Issues – 2NC</w:t>
      </w:r>
    </w:p>
    <w:p w14:paraId="7FAB21DF" w14:textId="77777777" w:rsidR="004A68CE" w:rsidRDefault="004A68CE" w:rsidP="004A68CE">
      <w:pPr>
        <w:pStyle w:val="Analytics"/>
      </w:pPr>
      <w:r>
        <w:t xml:space="preserve">1. Simultaneously expanding antitrust on </w:t>
      </w:r>
      <w:r>
        <w:rPr>
          <w:u w:val="single"/>
        </w:rPr>
        <w:t>both</w:t>
      </w:r>
      <w:r>
        <w:t xml:space="preserve"> grounds erases the signal.</w:t>
      </w:r>
    </w:p>
    <w:p w14:paraId="633F5AF3" w14:textId="77777777" w:rsidR="004A68CE" w:rsidRPr="00AC5634" w:rsidRDefault="004A68CE" w:rsidP="004A68CE">
      <w:pPr>
        <w:rPr>
          <w:rStyle w:val="Style13ptBold"/>
        </w:rPr>
      </w:pPr>
      <w:r>
        <w:rPr>
          <w:rStyle w:val="Style13ptBold"/>
        </w:rPr>
        <w:t xml:space="preserve">Lewis ’19 </w:t>
      </w:r>
      <w:r w:rsidRPr="003B4759">
        <w:t>[Dustin, Naz Modirzadeh, and Gabriella Blum; 2019; Research Director of the Harvard Law School Program on International Law and Armed Conflict, LLM from the Utrecht University School of Law, AB from Harvard University; Founding Director of the Harvard Law School Program on International Law and Armed Conflict, JD from Harvard University, Law School, BA from the University of California, Berkeley; Rita E. Hauser Professor of Human Rights and Humanitarian Law at Harvard Law School, LLB from Tel-Aviv University, LLM from Harvard University Law School; Harvard Law School Program on International Law and Armed Conflict, “Quantum of Silence: Inaction and Jus ad Bellum” https://papers.ssrn.com/sol3/papers.cfm?abstract_id=3420959]</w:t>
      </w:r>
    </w:p>
    <w:p w14:paraId="10910EB2" w14:textId="77777777" w:rsidR="004A68CE" w:rsidRPr="00E06B79" w:rsidRDefault="004A68CE" w:rsidP="004A68CE">
      <w:pPr>
        <w:rPr>
          <w:sz w:val="16"/>
        </w:rPr>
      </w:pPr>
      <w:r w:rsidRPr="00E06B79">
        <w:rPr>
          <w:sz w:val="16"/>
        </w:rPr>
        <w:t>2. Estoppel</w:t>
      </w:r>
    </w:p>
    <w:p w14:paraId="27ED8427" w14:textId="77777777" w:rsidR="004A68CE" w:rsidRPr="00E06B79" w:rsidRDefault="004A68CE" w:rsidP="004A68CE">
      <w:pPr>
        <w:rPr>
          <w:sz w:val="16"/>
        </w:rPr>
      </w:pPr>
      <w:r w:rsidRPr="00E06B79">
        <w:rPr>
          <w:sz w:val="16"/>
        </w:rPr>
        <w:t xml:space="preserve">The doctrine of </w:t>
      </w:r>
      <w:r w:rsidRPr="00E06B79">
        <w:rPr>
          <w:i/>
          <w:iCs/>
          <w:sz w:val="16"/>
        </w:rPr>
        <w:t>estoppel</w:t>
      </w:r>
      <w:r w:rsidRPr="00E06B79">
        <w:rPr>
          <w:sz w:val="16"/>
        </w:rPr>
        <w:t xml:space="preserve"> in international law operates to protect legitimate expectations of a State induced by the conduct of another State.[48] The basic idea is that “international jurisprudence has a place for some recognition of the principle that </w:t>
      </w:r>
      <w:r w:rsidRPr="00B5576F">
        <w:rPr>
          <w:rStyle w:val="StyleUnderline"/>
          <w:highlight w:val="cyan"/>
        </w:rPr>
        <w:t xml:space="preserve">a State </w:t>
      </w:r>
      <w:r w:rsidRPr="00B5576F">
        <w:rPr>
          <w:rStyle w:val="Emphasis"/>
          <w:highlight w:val="cyan"/>
        </w:rPr>
        <w:t>cannot</w:t>
      </w:r>
      <w:r w:rsidRPr="00B5576F">
        <w:rPr>
          <w:rStyle w:val="StyleUnderline"/>
          <w:highlight w:val="cyan"/>
        </w:rPr>
        <w:t xml:space="preserve"> blow </w:t>
      </w:r>
      <w:r w:rsidRPr="00B5576F">
        <w:rPr>
          <w:rStyle w:val="Emphasis"/>
          <w:highlight w:val="cyan"/>
        </w:rPr>
        <w:t>hot and cold</w:t>
      </w:r>
      <w:r w:rsidRPr="00044B5A">
        <w:rPr>
          <w:rStyle w:val="StyleUnderline"/>
        </w:rPr>
        <w:t>—</w:t>
      </w:r>
      <w:r w:rsidRPr="003B4759">
        <w:rPr>
          <w:rStyle w:val="StyleUnderline"/>
        </w:rPr>
        <w:t>allegans contraria non audiendus est”</w:t>
      </w:r>
      <w:r>
        <w:rPr>
          <w:sz w:val="16"/>
        </w:rPr>
        <w:t xml:space="preserve"> </w:t>
      </w:r>
      <w:r w:rsidRPr="00E06B79">
        <w:rPr>
          <w:sz w:val="16"/>
        </w:rPr>
        <w:t xml:space="preserve">[49] </w:t>
      </w:r>
      <w:r w:rsidRPr="00044B5A">
        <w:rPr>
          <w:rStyle w:val="StyleUnderline"/>
        </w:rPr>
        <w:t xml:space="preserve">(a person making </w:t>
      </w:r>
      <w:r w:rsidRPr="00B5576F">
        <w:rPr>
          <w:rStyle w:val="Emphasis"/>
          <w:szCs w:val="26"/>
          <w:highlight w:val="cyan"/>
        </w:rPr>
        <w:t xml:space="preserve">contradictory </w:t>
      </w:r>
      <w:r w:rsidRPr="00B5576F">
        <w:rPr>
          <w:rStyle w:val="Emphasis"/>
          <w:highlight w:val="cyan"/>
        </w:rPr>
        <w:t>statements</w:t>
      </w:r>
      <w:r w:rsidRPr="00B5576F">
        <w:rPr>
          <w:rStyle w:val="StyleUnderline"/>
          <w:highlight w:val="cyan"/>
        </w:rPr>
        <w:t xml:space="preserve"> is </w:t>
      </w:r>
      <w:r w:rsidRPr="00B5576F">
        <w:rPr>
          <w:rStyle w:val="Emphasis"/>
          <w:szCs w:val="26"/>
          <w:highlight w:val="cyan"/>
        </w:rPr>
        <w:t>not to be heard</w:t>
      </w:r>
      <w:r w:rsidRPr="00E06B79">
        <w:rPr>
          <w:sz w:val="16"/>
        </w:rPr>
        <w:t xml:space="preserve">[50]). In certain respects, the exact parameters of the doctrine of estoppel — and its relationship with related concepts, including preclusion — remain difficult to draw with precision.[51] However, the following position concerning the “principle of preclusion” by Judge Spender of the ICJ, in his dissenting opinion in the </w:t>
      </w:r>
      <w:r w:rsidRPr="00E06B79">
        <w:rPr>
          <w:i/>
          <w:iCs/>
          <w:sz w:val="16"/>
        </w:rPr>
        <w:t>Temple of Preah Vihear</w:t>
      </w:r>
      <w:r w:rsidRPr="00E06B79">
        <w:rPr>
          <w:sz w:val="16"/>
        </w:rPr>
        <w:t xml:space="preserve"> case, might provide useful guidance:[52]</w:t>
      </w:r>
    </w:p>
    <w:p w14:paraId="5DF39C91" w14:textId="77777777" w:rsidR="004A68CE" w:rsidRPr="00E06B79" w:rsidRDefault="004A68CE" w:rsidP="004A68CE">
      <w:pPr>
        <w:ind w:left="720"/>
        <w:rPr>
          <w:sz w:val="16"/>
        </w:rPr>
      </w:pPr>
      <w:r w:rsidRPr="00044B5A">
        <w:rPr>
          <w:rStyle w:val="StyleUnderline"/>
        </w:rPr>
        <w:t xml:space="preserve">[T]he </w:t>
      </w:r>
      <w:r w:rsidRPr="00044B5A">
        <w:rPr>
          <w:rStyle w:val="Emphasis"/>
        </w:rPr>
        <w:t xml:space="preserve">principle [of </w:t>
      </w:r>
      <w:r w:rsidRPr="00B5576F">
        <w:rPr>
          <w:rStyle w:val="Emphasis"/>
          <w:highlight w:val="cyan"/>
        </w:rPr>
        <w:t>preclusion</w:t>
      </w:r>
      <w:r w:rsidRPr="00044B5A">
        <w:rPr>
          <w:rStyle w:val="Emphasis"/>
        </w:rPr>
        <w:t>]</w:t>
      </w:r>
      <w:r w:rsidRPr="00044B5A">
        <w:rPr>
          <w:rStyle w:val="StyleUnderline"/>
        </w:rPr>
        <w:t xml:space="preserve"> operates to </w:t>
      </w:r>
      <w:r w:rsidRPr="00B5576F">
        <w:rPr>
          <w:rStyle w:val="StyleUnderline"/>
          <w:highlight w:val="cyan"/>
        </w:rPr>
        <w:t>prevent a State contesting</w:t>
      </w:r>
      <w:r w:rsidRPr="00044B5A">
        <w:rPr>
          <w:rStyle w:val="StyleUnderline"/>
        </w:rPr>
        <w:t xml:space="preserve"> before the Court </w:t>
      </w:r>
      <w:r w:rsidRPr="00B5576F">
        <w:rPr>
          <w:rStyle w:val="StyleUnderline"/>
          <w:highlight w:val="cyan"/>
        </w:rPr>
        <w:t>a situation contrary to a clear</w:t>
      </w:r>
      <w:r w:rsidRPr="00044B5A">
        <w:rPr>
          <w:rStyle w:val="StyleUnderline"/>
        </w:rPr>
        <w:t xml:space="preserve"> and unequivocal </w:t>
      </w:r>
      <w:r w:rsidRPr="00B5576F">
        <w:rPr>
          <w:rStyle w:val="StyleUnderline"/>
          <w:highlight w:val="cyan"/>
        </w:rPr>
        <w:t>representation previously made</w:t>
      </w:r>
      <w:r w:rsidRPr="00044B5A">
        <w:rPr>
          <w:rStyle w:val="StyleUnderline"/>
        </w:rPr>
        <w:t xml:space="preserve"> by it to another State</w:t>
      </w:r>
      <w:r w:rsidRPr="00E06B79">
        <w:rPr>
          <w:sz w:val="16"/>
        </w:rPr>
        <w:t>, either expressly or impliedly, on which representation the other State was, in the circumstances, entitled to rely and in fact did rely, and as a result that other State has been prejudiced or the State making it has secured some benefit or advantage for itself.[53]</w:t>
      </w:r>
    </w:p>
    <w:p w14:paraId="65CA3CB1" w14:textId="77777777" w:rsidR="004A68CE" w:rsidRPr="00324053" w:rsidRDefault="004A68CE" w:rsidP="004A68CE">
      <w:pPr>
        <w:rPr>
          <w:sz w:val="16"/>
        </w:rPr>
      </w:pPr>
      <w:r w:rsidRPr="00E06B79">
        <w:rPr>
          <w:sz w:val="16"/>
        </w:rPr>
        <w:t xml:space="preserve">Under those requirements, it has been said, </w:t>
      </w:r>
      <w:r w:rsidRPr="00044B5A">
        <w:rPr>
          <w:rStyle w:val="StyleUnderline"/>
        </w:rPr>
        <w:t xml:space="preserve">“[t]he typical effect of the doctrine is that … </w:t>
      </w:r>
      <w:r w:rsidRPr="00B5576F">
        <w:rPr>
          <w:rStyle w:val="StyleUnderline"/>
          <w:highlight w:val="cyan"/>
        </w:rPr>
        <w:t>a</w:t>
      </w:r>
      <w:r w:rsidRPr="00044B5A">
        <w:rPr>
          <w:rStyle w:val="StyleUnderline"/>
        </w:rPr>
        <w:t xml:space="preserve"> representing </w:t>
      </w:r>
      <w:r w:rsidRPr="00B5576F">
        <w:rPr>
          <w:rStyle w:val="StyleUnderline"/>
          <w:highlight w:val="cyan"/>
        </w:rPr>
        <w:t>party is</w:t>
      </w:r>
      <w:r w:rsidRPr="00044B5A">
        <w:rPr>
          <w:rStyle w:val="StyleUnderline"/>
        </w:rPr>
        <w:t xml:space="preserve"> </w:t>
      </w:r>
      <w:r w:rsidRPr="00E06B79">
        <w:rPr>
          <w:rStyle w:val="Emphasis"/>
          <w:szCs w:val="26"/>
        </w:rPr>
        <w:t>barred</w:t>
      </w:r>
      <w:r w:rsidRPr="00044B5A">
        <w:rPr>
          <w:rStyle w:val="StyleUnderline"/>
        </w:rPr>
        <w:t>—</w:t>
      </w:r>
      <w:r w:rsidRPr="00B5576F">
        <w:rPr>
          <w:rStyle w:val="Emphasis"/>
          <w:szCs w:val="26"/>
          <w:highlight w:val="cyan"/>
        </w:rPr>
        <w:t>estopped</w:t>
      </w:r>
      <w:r w:rsidRPr="001E0CD8">
        <w:rPr>
          <w:rStyle w:val="StyleUnderline"/>
          <w:szCs w:val="26"/>
        </w:rPr>
        <w:t xml:space="preserve"> </w:t>
      </w:r>
      <w:r w:rsidRPr="00044B5A">
        <w:rPr>
          <w:rStyle w:val="StyleUnderline"/>
        </w:rPr>
        <w:t xml:space="preserve">or </w:t>
      </w:r>
      <w:r w:rsidRPr="00044B5A">
        <w:rPr>
          <w:rStyle w:val="Emphasis"/>
        </w:rPr>
        <w:t>precluded</w:t>
      </w:r>
      <w:r w:rsidRPr="00044B5A">
        <w:rPr>
          <w:rStyle w:val="StyleUnderline"/>
        </w:rPr>
        <w:t>—</w:t>
      </w:r>
      <w:r w:rsidRPr="00B5576F">
        <w:rPr>
          <w:rStyle w:val="StyleUnderline"/>
          <w:highlight w:val="cyan"/>
        </w:rPr>
        <w:t>from</w:t>
      </w:r>
      <w:r w:rsidRPr="00044B5A">
        <w:rPr>
          <w:rStyle w:val="StyleUnderline"/>
        </w:rPr>
        <w:t xml:space="preserve"> successfully </w:t>
      </w:r>
      <w:r w:rsidRPr="00B5576F">
        <w:rPr>
          <w:rStyle w:val="StyleUnderline"/>
          <w:highlight w:val="cyan"/>
        </w:rPr>
        <w:t xml:space="preserve">adopting </w:t>
      </w:r>
      <w:r w:rsidRPr="00B5576F">
        <w:rPr>
          <w:rStyle w:val="Emphasis"/>
          <w:szCs w:val="26"/>
          <w:highlight w:val="cyan"/>
        </w:rPr>
        <w:t>different</w:t>
      </w:r>
      <w:r w:rsidRPr="00E06B79">
        <w:rPr>
          <w:rStyle w:val="Emphasis"/>
          <w:szCs w:val="26"/>
        </w:rPr>
        <w:t xml:space="preserve">, subsequent </w:t>
      </w:r>
      <w:r w:rsidRPr="00B5576F">
        <w:rPr>
          <w:rStyle w:val="Emphasis"/>
          <w:szCs w:val="26"/>
          <w:highlight w:val="cyan"/>
        </w:rPr>
        <w:t>statements</w:t>
      </w:r>
      <w:r w:rsidRPr="00B5576F">
        <w:rPr>
          <w:rStyle w:val="StyleUnderline"/>
          <w:szCs w:val="26"/>
          <w:highlight w:val="cyan"/>
        </w:rPr>
        <w:t xml:space="preserve"> </w:t>
      </w:r>
      <w:r w:rsidRPr="00B5576F">
        <w:rPr>
          <w:rStyle w:val="StyleUnderline"/>
          <w:highlight w:val="cyan"/>
        </w:rPr>
        <w:t xml:space="preserve">on the </w:t>
      </w:r>
      <w:r w:rsidRPr="00B5576F">
        <w:rPr>
          <w:rStyle w:val="Emphasis"/>
          <w:szCs w:val="26"/>
          <w:highlight w:val="cyan"/>
        </w:rPr>
        <w:t>same issue</w:t>
      </w:r>
      <w:r w:rsidRPr="00E06B79">
        <w:rPr>
          <w:sz w:val="16"/>
        </w:rPr>
        <w:t>, without regard to their truth and accuracy.”[54]</w:t>
      </w:r>
    </w:p>
    <w:p w14:paraId="1A874039" w14:textId="77777777" w:rsidR="004A68CE" w:rsidRDefault="004A68CE" w:rsidP="004A68CE">
      <w:pPr>
        <w:pStyle w:val="Heading4"/>
      </w:pPr>
      <w:r>
        <w:t xml:space="preserve">2. </w:t>
      </w:r>
      <w:r>
        <w:rPr>
          <w:u w:val="single"/>
        </w:rPr>
        <w:t>Specificity</w:t>
      </w:r>
      <w:r>
        <w:t xml:space="preserve"> – the perm lacks a </w:t>
      </w:r>
      <w:r>
        <w:rPr>
          <w:u w:val="single"/>
        </w:rPr>
        <w:t>concrete</w:t>
      </w:r>
      <w:r>
        <w:t xml:space="preserve">, </w:t>
      </w:r>
      <w:r>
        <w:rPr>
          <w:u w:val="single"/>
        </w:rPr>
        <w:t>definite</w:t>
      </w:r>
      <w:r>
        <w:t xml:space="preserve"> antitrust issue for CIL application – that </w:t>
      </w:r>
      <w:r>
        <w:rPr>
          <w:u w:val="single"/>
        </w:rPr>
        <w:t>nukes</w:t>
      </w:r>
      <w:r>
        <w:t xml:space="preserve"> spillover. </w:t>
      </w:r>
    </w:p>
    <w:p w14:paraId="51B79017" w14:textId="77777777" w:rsidR="004A68CE" w:rsidRPr="00AC5634" w:rsidRDefault="004A68CE" w:rsidP="004A68CE">
      <w:pPr>
        <w:rPr>
          <w:rStyle w:val="Style13ptBold"/>
        </w:rPr>
      </w:pPr>
      <w:r>
        <w:rPr>
          <w:rStyle w:val="Style13ptBold"/>
        </w:rPr>
        <w:t xml:space="preserve">Moore ‘6 </w:t>
      </w:r>
      <w:r w:rsidRPr="00AC5634">
        <w:t>[David; November 2006; Associate Professor, University of Kentucky College of Law; George Washington Law Review, “An Emerging Uniformity for International Law,” vol. 75]</w:t>
      </w:r>
    </w:p>
    <w:p w14:paraId="0A1FA3D7" w14:textId="77777777" w:rsidR="004A68CE" w:rsidRPr="00FF50BB" w:rsidRDefault="004A68CE" w:rsidP="004A68CE">
      <w:pPr>
        <w:rPr>
          <w:sz w:val="16"/>
        </w:rPr>
      </w:pPr>
      <w:r w:rsidRPr="00FF50BB">
        <w:rPr>
          <w:sz w:val="16"/>
        </w:rPr>
        <w:t>B. Specific Definition and Mutuality</w:t>
      </w:r>
    </w:p>
    <w:p w14:paraId="7ADD2EA4" w14:textId="77777777" w:rsidR="004A68CE" w:rsidRPr="00FF50BB" w:rsidRDefault="004A68CE" w:rsidP="004A68CE">
      <w:pPr>
        <w:rPr>
          <w:sz w:val="16"/>
        </w:rPr>
      </w:pPr>
      <w:r w:rsidRPr="00FF50BB">
        <w:rPr>
          <w:sz w:val="16"/>
        </w:rPr>
        <w:t xml:space="preserve">In obvious parallel to self-execution analysis, </w:t>
      </w:r>
      <w:r w:rsidRPr="00CD54F8">
        <w:rPr>
          <w:rStyle w:val="StyleUnderline"/>
        </w:rPr>
        <w:t>the first</w:t>
      </w:r>
      <w:r w:rsidRPr="00FF50BB">
        <w:rPr>
          <w:sz w:val="16"/>
        </w:rPr>
        <w:t xml:space="preserve"> two </w:t>
      </w:r>
      <w:r w:rsidRPr="00CD54F8">
        <w:rPr>
          <w:rStyle w:val="StyleUnderline"/>
        </w:rPr>
        <w:t xml:space="preserve">factors the Court identified were </w:t>
      </w:r>
      <w:r w:rsidRPr="00CD54F8">
        <w:rPr>
          <w:rStyle w:val="Emphasis"/>
        </w:rPr>
        <w:t>specific definition</w:t>
      </w:r>
      <w:r w:rsidRPr="00FF50BB">
        <w:rPr>
          <w:sz w:val="16"/>
        </w:rPr>
        <w:t xml:space="preserve"> and mutuality. 202 </w:t>
      </w:r>
      <w:r w:rsidRPr="00CD54F8">
        <w:rPr>
          <w:rStyle w:val="StyleUnderline"/>
        </w:rPr>
        <w:t xml:space="preserve">The Court held that "federal </w:t>
      </w:r>
      <w:r w:rsidRPr="00B5576F">
        <w:rPr>
          <w:rStyle w:val="StyleUnderline"/>
          <w:highlight w:val="cyan"/>
        </w:rPr>
        <w:t>courts should not recognize</w:t>
      </w:r>
      <w:r w:rsidRPr="00FF50BB">
        <w:rPr>
          <w:sz w:val="16"/>
        </w:rPr>
        <w:t xml:space="preserve"> private </w:t>
      </w:r>
      <w:r w:rsidRPr="00CD54F8">
        <w:rPr>
          <w:rStyle w:val="StyleUnderline"/>
        </w:rPr>
        <w:t>claims</w:t>
      </w:r>
      <w:r w:rsidRPr="00FF50BB">
        <w:rPr>
          <w:sz w:val="16"/>
        </w:rPr>
        <w:t xml:space="preserve"> under federal common law </w:t>
      </w:r>
      <w:r w:rsidRPr="00CD54F8">
        <w:rPr>
          <w:rStyle w:val="StyleUnderline"/>
        </w:rPr>
        <w:t xml:space="preserve">for </w:t>
      </w:r>
      <w:r w:rsidRPr="00B5576F">
        <w:rPr>
          <w:rStyle w:val="StyleUnderline"/>
          <w:highlight w:val="cyan"/>
        </w:rPr>
        <w:t xml:space="preserve">violations of any </w:t>
      </w:r>
      <w:r w:rsidRPr="00B5576F">
        <w:rPr>
          <w:rStyle w:val="Emphasis"/>
          <w:highlight w:val="cyan"/>
        </w:rPr>
        <w:t>i</w:t>
      </w:r>
      <w:r w:rsidRPr="00CD54F8">
        <w:rPr>
          <w:rStyle w:val="StyleUnderline"/>
        </w:rPr>
        <w:t xml:space="preserve">nternational </w:t>
      </w:r>
      <w:r w:rsidRPr="00B5576F">
        <w:rPr>
          <w:rStyle w:val="StyleUnderline"/>
          <w:highlight w:val="cyan"/>
        </w:rPr>
        <w:t xml:space="preserve">law norm with </w:t>
      </w:r>
      <w:r w:rsidRPr="00B5576F">
        <w:rPr>
          <w:rStyle w:val="Emphasis"/>
          <w:highlight w:val="cyan"/>
        </w:rPr>
        <w:t>less definite</w:t>
      </w:r>
      <w:r w:rsidRPr="00B5576F">
        <w:rPr>
          <w:rStyle w:val="StyleUnderline"/>
          <w:highlight w:val="cyan"/>
        </w:rPr>
        <w:t xml:space="preserve"> content</w:t>
      </w:r>
      <w:r w:rsidRPr="00FF50BB">
        <w:rPr>
          <w:sz w:val="16"/>
        </w:rPr>
        <w:t xml:space="preserve"> [, i.e., specific definition,] and acceptance among civilized nations[, i.e., mutuality,] </w:t>
      </w:r>
      <w:r w:rsidRPr="00CD54F8">
        <w:rPr>
          <w:rStyle w:val="StyleUnderline"/>
        </w:rPr>
        <w:t>than</w:t>
      </w:r>
      <w:r w:rsidRPr="00FF50BB">
        <w:rPr>
          <w:sz w:val="16"/>
        </w:rPr>
        <w:t xml:space="preserve"> the </w:t>
      </w:r>
      <w:r w:rsidRPr="00CD54F8">
        <w:rPr>
          <w:rStyle w:val="StyleUnderline"/>
        </w:rPr>
        <w:t>historical paradigms</w:t>
      </w:r>
      <w:r w:rsidRPr="00FF50BB">
        <w:rPr>
          <w:sz w:val="16"/>
        </w:rPr>
        <w:t xml:space="preserve"> familiar when [the ATS] was enacted." 203 </w:t>
      </w:r>
      <w:r w:rsidRPr="00CD54F8">
        <w:rPr>
          <w:rStyle w:val="StyleUnderline"/>
        </w:rPr>
        <w:t xml:space="preserve">These </w:t>
      </w:r>
      <w:r w:rsidRPr="00B5576F">
        <w:rPr>
          <w:rStyle w:val="Emphasis"/>
          <w:highlight w:val="cyan"/>
        </w:rPr>
        <w:t>specificity</w:t>
      </w:r>
      <w:r w:rsidRPr="00FF50BB">
        <w:rPr>
          <w:sz w:val="16"/>
        </w:rPr>
        <w:t xml:space="preserve"> and mutuality </w:t>
      </w:r>
      <w:r w:rsidRPr="00B5576F">
        <w:rPr>
          <w:rStyle w:val="Emphasis"/>
          <w:highlight w:val="cyan"/>
        </w:rPr>
        <w:t>requirements</w:t>
      </w:r>
      <w:r w:rsidRPr="00B5576F">
        <w:rPr>
          <w:rStyle w:val="StyleUnderline"/>
          <w:highlight w:val="cyan"/>
        </w:rPr>
        <w:t xml:space="preserve"> proved </w:t>
      </w:r>
      <w:r w:rsidRPr="00B5576F">
        <w:rPr>
          <w:rStyle w:val="Emphasis"/>
          <w:highlight w:val="cyan"/>
        </w:rPr>
        <w:t>fatal</w:t>
      </w:r>
      <w:r w:rsidRPr="00FF50BB">
        <w:rPr>
          <w:sz w:val="16"/>
        </w:rPr>
        <w:t xml:space="preserve"> to Alvarez's ATS claim. 204 </w:t>
      </w:r>
      <w:r w:rsidRPr="00B5576F">
        <w:rPr>
          <w:rStyle w:val="StyleUnderline"/>
          <w:highlight w:val="cyan"/>
        </w:rPr>
        <w:t>Alvarez, according to the Court</w:t>
      </w:r>
      <w:r w:rsidRPr="00FF50BB">
        <w:rPr>
          <w:sz w:val="16"/>
        </w:rPr>
        <w:t xml:space="preserve">, 205 </w:t>
      </w:r>
      <w:r w:rsidRPr="00B5576F">
        <w:rPr>
          <w:rStyle w:val="StyleUnderline"/>
          <w:highlight w:val="cyan"/>
        </w:rPr>
        <w:t xml:space="preserve">relied on "a </w:t>
      </w:r>
      <w:r w:rsidRPr="00B5576F">
        <w:rPr>
          <w:rStyle w:val="Emphasis"/>
          <w:highlight w:val="cyan"/>
        </w:rPr>
        <w:t>general</w:t>
      </w:r>
      <w:r w:rsidRPr="00B5576F">
        <w:rPr>
          <w:rStyle w:val="StyleUnderline"/>
          <w:highlight w:val="cyan"/>
        </w:rPr>
        <w:t xml:space="preserve"> prohibition</w:t>
      </w:r>
      <w:r w:rsidRPr="00FF50BB">
        <w:rPr>
          <w:sz w:val="16"/>
        </w:rPr>
        <w:t xml:space="preserve"> of 'arbitrary' detention defined as officially sanctioned action exceeding positive authorization to detain under the domestic law of some government, regardless of the circumstances." 206 Alvarez could only demonstrate, however, acceptance of "a norm against arbitrary detention...at a high level of generality." 207 To the extent the Restatement provided support for a more specific rule - a rule against state-sanctioned "'prolonged arbitrary detention'" - even that rule would not sufficiently specify when a policy of prolonged arbitrary detention  [*39]  would render its enforcers "enemies of the human race" and would certainly require something more than Alvarez's "relatively brief detention in excess of positive authority." 208 Thus, "the broad [norm of CIL] Alvarez advanced" was at present "an aspiration" lacking the required specificity. 209 Absent specificity and mutuality, the federal courts could not provide a common-law remedy; as with treaties, specific definition and mutuality considerations served to cabin federal courts' authority to apply CIL as a federal rule of decision.</w:t>
      </w:r>
    </w:p>
    <w:p w14:paraId="12534AFB" w14:textId="77777777" w:rsidR="004A68CE" w:rsidRPr="00FF50BB" w:rsidRDefault="004A68CE" w:rsidP="004A68CE">
      <w:pPr>
        <w:rPr>
          <w:sz w:val="16"/>
          <w:szCs w:val="16"/>
        </w:rPr>
      </w:pPr>
      <w:r w:rsidRPr="00FF50BB">
        <w:rPr>
          <w:sz w:val="16"/>
          <w:szCs w:val="16"/>
        </w:rPr>
        <w:t>One might argue that the specific definition and mutuality limitations on the federal application of CIL (a) are born of the historical context in which the ATS was enacted and (b) only apply to ATS claims. 210 There is some basis for the former contention, as the specificity and mutuality limitations certainly emanate from congressional intent with regard to the ATS. The paradigm offenses, according to the Court, were accepted as part of the law of nations at the time the ATS was enacted and were likely the offenses the ATS-drafters had in mind when providing jurisdiction for torts in violation of the law of nations. 211 The First Congress only intended to provide federal jurisdiction to hear these three claims, or at least a narrow set of such claims. 212 Modern Congresses have approved of federal courts' recognition of other causes of action, but that recognition has been subject to limiting standards like those the Sosa Court adopted. 213 Thus, one might conclude that the specificity and mutuality standards that Sosa imposed, as informed by the paradigm offenses, were simply mandated by congressional intent. To the extent that is true, the Court's adoption of these standards is a further manifestation of the principle that congressional intent is the touchstone of CIL incorporation.</w:t>
      </w:r>
    </w:p>
    <w:p w14:paraId="20704D56" w14:textId="77777777" w:rsidR="004A68CE" w:rsidRPr="00FF50BB" w:rsidRDefault="004A68CE" w:rsidP="004A68CE">
      <w:pPr>
        <w:rPr>
          <w:sz w:val="16"/>
          <w:szCs w:val="16"/>
        </w:rPr>
      </w:pPr>
      <w:r w:rsidRPr="00FF50BB">
        <w:rPr>
          <w:sz w:val="16"/>
          <w:szCs w:val="16"/>
        </w:rPr>
        <w:t>However, congressional intent is only part of the story behind the Supreme Court's imposition of the specific definition and mutuality considerations. Indeed, had the Court felt obliged to impose limitations solely to respect the intent of (at least the First) Congress, it presumably would have permitted recognition only of causes of action in situations where a failure to do so would strain U.S. relations with other countries (again with the three specified offenses as paradigms), 214 for it was the national government's inability to respond to international law violations damaging foreign relations that motivated enactment of the ATS. 215 But the specificity and mutuality standards arguably do not derive solely from the ATS. They are part of a broader analysis that applies to the incorporation question generally, as is evidenced by the fact that these standards (a) are inspired by separation of powers concerns independent from the ATS and (b) serve to address those concerns whenever common-law incorporation is at issue.</w:t>
      </w:r>
    </w:p>
    <w:p w14:paraId="0F53A108" w14:textId="77777777" w:rsidR="004A68CE" w:rsidRPr="00FF50BB" w:rsidRDefault="004A68CE" w:rsidP="004A68CE">
      <w:pPr>
        <w:rPr>
          <w:sz w:val="16"/>
          <w:szCs w:val="16"/>
        </w:rPr>
      </w:pPr>
      <w:r w:rsidRPr="00FF50BB">
        <w:rPr>
          <w:sz w:val="16"/>
          <w:szCs w:val="16"/>
        </w:rPr>
        <w:t>The specificity and mutuality considerations arose from the Sosa Court's fidelity to the post-Erie distribution of lawmaking authority between Congress and the federal courts. 216 Indeed, the Court decided against Alvarez precisely because "creating a private cause of action to further [the broad norm Alvarez advanced] would go beyond any residual common law discretion [the Court thought] appropriate to exercise." 217 As the Court explained, Erie concerns provide "good reasons" for restraining "the discretion a federal</w:t>
      </w:r>
      <w:r>
        <w:rPr>
          <w:sz w:val="16"/>
          <w:szCs w:val="16"/>
        </w:rPr>
        <w:t xml:space="preserve"> </w:t>
      </w:r>
      <w:r w:rsidRPr="00FF50BB">
        <w:rPr>
          <w:sz w:val="16"/>
          <w:szCs w:val="16"/>
        </w:rPr>
        <w:t>court … exercises in considering a new cause of action" based on CIL. 218 Those concerns, which arise whenever CIL is incorporated as federal common law, are mitigated by the specific definition and mutuality requirements. 219</w:t>
      </w:r>
    </w:p>
    <w:p w14:paraId="165559A5" w14:textId="77777777" w:rsidR="004A68CE" w:rsidRPr="00FF50BB" w:rsidRDefault="004A68CE" w:rsidP="004A68CE">
      <w:pPr>
        <w:rPr>
          <w:sz w:val="16"/>
          <w:szCs w:val="16"/>
        </w:rPr>
      </w:pPr>
      <w:r w:rsidRPr="00FF50BB">
        <w:rPr>
          <w:sz w:val="16"/>
          <w:szCs w:val="16"/>
        </w:rPr>
        <w:t>At a basic level, specific definition and mutuality serve to ensure that federal courts do not incorporate norms that have not yet qualified as CIL. 220 But these requirements do more than that; they also serve to limit the discretion courts may exercise even when the traditional definition of CIL is arguably satisfied. 221 CIL results from the "general and consistent practice of states followed by them from a sense of legal obligation." 222 The inherent difficulty of identifying norms that satisfy this definition leaves room for significant discretion in recognizing claims based on CIL. 223 Requiring widespread acceptance of specifically defined norms reduces the scope of that discretion. 224 Specific definition helps to ensure that the norms courts incorporate provide judicially enforceable standards rather than allow courts to fill abstract principles with their own content.</w:t>
      </w:r>
    </w:p>
    <w:p w14:paraId="635CC915" w14:textId="77777777" w:rsidR="004A68CE" w:rsidRPr="00FF50BB" w:rsidRDefault="004A68CE" w:rsidP="004A68CE">
      <w:pPr>
        <w:rPr>
          <w:sz w:val="16"/>
          <w:szCs w:val="16"/>
        </w:rPr>
      </w:pPr>
      <w:r w:rsidRPr="00FF50BB">
        <w:rPr>
          <w:sz w:val="16"/>
          <w:szCs w:val="16"/>
        </w:rPr>
        <w:t>Similarly, mutuality ensures that courts do not take the lead in enforcing norms that as yet remain underrecognized by other states. Certainly there are times when the United States should endorse as CIL and adopt as domestic law standards that have not yet achieved extensive acceptance internationally. But the decision to bind the United States without mutuality of commitment from other states is a judgment best left to the political branches. 225 As with treaties, it is less controversial for a court to bind the United States to international norms that have been mutually recognized as obligatory by a large number of other states. 226</w:t>
      </w:r>
    </w:p>
    <w:p w14:paraId="799B2908" w14:textId="77777777" w:rsidR="004A68CE" w:rsidRPr="00FF50BB" w:rsidRDefault="004A68CE" w:rsidP="004A68CE">
      <w:pPr>
        <w:rPr>
          <w:sz w:val="16"/>
        </w:rPr>
      </w:pPr>
      <w:r w:rsidRPr="00FF50BB">
        <w:rPr>
          <w:sz w:val="16"/>
        </w:rPr>
        <w:t xml:space="preserve">In short, </w:t>
      </w:r>
      <w:r w:rsidRPr="00CD54F8">
        <w:rPr>
          <w:rStyle w:val="StyleUnderline"/>
        </w:rPr>
        <w:t xml:space="preserve">the </w:t>
      </w:r>
      <w:r w:rsidRPr="00B5576F">
        <w:rPr>
          <w:rStyle w:val="Emphasis"/>
          <w:highlight w:val="cyan"/>
        </w:rPr>
        <w:t>specificity</w:t>
      </w:r>
      <w:r w:rsidRPr="00FF50BB">
        <w:rPr>
          <w:sz w:val="16"/>
        </w:rPr>
        <w:t xml:space="preserve"> and mutuality </w:t>
      </w:r>
      <w:r w:rsidRPr="00B5576F">
        <w:rPr>
          <w:rStyle w:val="StyleUnderline"/>
          <w:highlight w:val="cyan"/>
        </w:rPr>
        <w:t>considerations</w:t>
      </w:r>
      <w:r w:rsidRPr="00FF50BB">
        <w:rPr>
          <w:sz w:val="16"/>
        </w:rPr>
        <w:t xml:space="preserve"> the Supreme Court adopted are not exclusive to ATS litigation. Although they are critical to ATS litigation and were key to resolving Alvarez's ATS claim, the reason the Court imposed them and their general utility suggest that they are intended to </w:t>
      </w:r>
      <w:r w:rsidRPr="00B5576F">
        <w:rPr>
          <w:rStyle w:val="Emphasis"/>
          <w:highlight w:val="cyan"/>
        </w:rPr>
        <w:t>guide incorporation</w:t>
      </w:r>
      <w:r w:rsidRPr="00B5576F">
        <w:rPr>
          <w:rStyle w:val="StyleUnderline"/>
          <w:highlight w:val="cyan"/>
        </w:rPr>
        <w:t xml:space="preserve"> of CIL by</w:t>
      </w:r>
      <w:r w:rsidRPr="00CD54F8">
        <w:rPr>
          <w:rStyle w:val="StyleUnderline"/>
        </w:rPr>
        <w:t xml:space="preserve"> </w:t>
      </w:r>
      <w:r w:rsidRPr="00CD54F8">
        <w:rPr>
          <w:rStyle w:val="Emphasis"/>
        </w:rPr>
        <w:t xml:space="preserve">federal </w:t>
      </w:r>
      <w:r w:rsidRPr="00B5576F">
        <w:rPr>
          <w:rStyle w:val="Emphasis"/>
          <w:highlight w:val="cyan"/>
        </w:rPr>
        <w:t>courts</w:t>
      </w:r>
      <w:r w:rsidRPr="00FF50BB">
        <w:rPr>
          <w:sz w:val="16"/>
        </w:rPr>
        <w:t xml:space="preserve"> whether pursuant to the ATS or otherwise.</w:t>
      </w:r>
    </w:p>
    <w:p w14:paraId="44B6BB89" w14:textId="77777777" w:rsidR="004A68CE" w:rsidRDefault="004A68CE" w:rsidP="004A68CE">
      <w:pPr>
        <w:pStyle w:val="Heading3"/>
      </w:pPr>
      <w:r>
        <w:t>AT: Hakimi</w:t>
      </w:r>
    </w:p>
    <w:p w14:paraId="3C517EA6" w14:textId="77777777" w:rsidR="004A68CE" w:rsidRDefault="004A68CE" w:rsidP="004A68CE">
      <w:pPr>
        <w:pStyle w:val="Heading4"/>
      </w:pPr>
      <w:r>
        <w:t xml:space="preserve">CIL </w:t>
      </w:r>
      <w:r>
        <w:rPr>
          <w:u w:val="single"/>
        </w:rPr>
        <w:t>doesn’t</w:t>
      </w:r>
      <w:r>
        <w:t xml:space="preserve"> have to be a </w:t>
      </w:r>
      <w:r>
        <w:rPr>
          <w:u w:val="single"/>
        </w:rPr>
        <w:t>rule</w:t>
      </w:r>
      <w:r>
        <w:t xml:space="preserve"> to be effective---the CP establishes a prohibition with a </w:t>
      </w:r>
      <w:r>
        <w:rPr>
          <w:u w:val="single"/>
        </w:rPr>
        <w:t>contingent</w:t>
      </w:r>
      <w:r>
        <w:t xml:space="preserve"> U.S. justification, rooted in </w:t>
      </w:r>
      <w:r>
        <w:rPr>
          <w:u w:val="single"/>
        </w:rPr>
        <w:t>custom</w:t>
      </w:r>
      <w:r>
        <w:t>---</w:t>
      </w:r>
      <w:r>
        <w:rPr>
          <w:u w:val="single"/>
        </w:rPr>
        <w:t>that</w:t>
      </w:r>
      <w:r>
        <w:t xml:space="preserve"> will be recognized as </w:t>
      </w:r>
      <w:r>
        <w:rPr>
          <w:u w:val="single"/>
        </w:rPr>
        <w:t>law</w:t>
      </w:r>
      <w:r>
        <w:t>, even if not a ‘rule.’</w:t>
      </w:r>
    </w:p>
    <w:p w14:paraId="1D747C7A" w14:textId="77777777" w:rsidR="004A68CE" w:rsidRPr="00615AF9" w:rsidRDefault="004A68CE" w:rsidP="004A68CE">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18D80374" w14:textId="77777777" w:rsidR="004A68CE" w:rsidRPr="00DF638A" w:rsidRDefault="004A68CE" w:rsidP="004A68CE">
      <w:pPr>
        <w:rPr>
          <w:sz w:val="16"/>
        </w:rPr>
      </w:pPr>
      <w:r w:rsidRPr="00CA0ED1">
        <w:rPr>
          <w:rStyle w:val="StyleUnderline"/>
          <w:highlight w:val="cyan"/>
        </w:rPr>
        <w:t xml:space="preserve">The </w:t>
      </w:r>
      <w:r w:rsidRPr="00CA0ED1">
        <w:rPr>
          <w:rStyle w:val="Emphasis"/>
          <w:highlight w:val="cyan"/>
        </w:rPr>
        <w:t>rulebook</w:t>
      </w:r>
      <w:r w:rsidRPr="00DF638A">
        <w:rPr>
          <w:rStyle w:val="StyleUnderline"/>
          <w:sz w:val="16"/>
        </w:rPr>
        <w:t xml:space="preserve"> denies</w:t>
      </w:r>
      <w:r w:rsidRPr="00DF638A">
        <w:rPr>
          <w:sz w:val="16"/>
        </w:rPr>
        <w:t xml:space="preserve"> that such </w:t>
      </w:r>
      <w:r w:rsidRPr="00DF638A">
        <w:rPr>
          <w:rStyle w:val="StyleUnderline"/>
          <w:sz w:val="16"/>
        </w:rPr>
        <w:t>positions can be CIL</w:t>
      </w:r>
      <w:r w:rsidRPr="00DF638A">
        <w:rPr>
          <w:sz w:val="16"/>
        </w:rPr>
        <w:t>, but it implicitly recognizes their legal significance. If a position must have broad support in the practice and opinio juris to satisfy the two-element test and qualify as CIL, then it must gather quite a bit of steam before then. Before it operates as a rule, it must be treated and accepted as law by some actors and in certain respects but not by or in others. International lawyers sometimes try to capture this reality by sayings things like, “</w:t>
      </w:r>
      <w:r w:rsidRPr="00094182">
        <w:rPr>
          <w:rStyle w:val="Emphasis"/>
          <w:highlight w:val="cyan"/>
        </w:rPr>
        <w:t>x</w:t>
      </w:r>
      <w:r w:rsidRPr="00094182">
        <w:rPr>
          <w:rStyle w:val="StyleUnderline"/>
          <w:highlight w:val="cyan"/>
        </w:rPr>
        <w:t xml:space="preserve"> is </w:t>
      </w:r>
      <w:r w:rsidRPr="00094182">
        <w:rPr>
          <w:rStyle w:val="Emphasis"/>
          <w:highlight w:val="cyan"/>
        </w:rPr>
        <w:t>emerging as CIL</w:t>
      </w:r>
      <w:r w:rsidRPr="00DF638A">
        <w:rPr>
          <w:rStyle w:val="StyleUnderline"/>
          <w:sz w:val="16"/>
        </w:rPr>
        <w:t>,”</w:t>
      </w:r>
      <w:r w:rsidRPr="00DF638A">
        <w:rPr>
          <w:sz w:val="16"/>
        </w:rPr>
        <w:t xml:space="preserve"> or “there is a trend toward x becoming CIL.” These statements themselves reveal the inadequacy of describing CIL as a set of rules. </w:t>
      </w:r>
      <w:r w:rsidRPr="00362D96">
        <w:rPr>
          <w:rStyle w:val="StyleUnderline"/>
        </w:rPr>
        <w:t>No matter whether x is gaining traction and on the way to becoming a rule</w:t>
      </w:r>
      <w:r w:rsidRPr="00DF638A">
        <w:rPr>
          <w:sz w:val="16"/>
        </w:rPr>
        <w:t xml:space="preserve">, it is at the moment not one. </w:t>
      </w:r>
      <w:r w:rsidRPr="00E02E74">
        <w:rPr>
          <w:rStyle w:val="StyleUnderline"/>
          <w:highlight w:val="cyan"/>
        </w:rPr>
        <w:t>It</w:t>
      </w:r>
      <w:r w:rsidRPr="00305612">
        <w:rPr>
          <w:rStyle w:val="StyleUnderline"/>
        </w:rPr>
        <w:t xml:space="preserve"> is fragmentary and </w:t>
      </w:r>
      <w:r w:rsidRPr="00094182">
        <w:rPr>
          <w:rStyle w:val="StyleUnderline"/>
          <w:highlight w:val="cyan"/>
        </w:rPr>
        <w:t xml:space="preserve">might never turn into a </w:t>
      </w:r>
      <w:r w:rsidRPr="00094182">
        <w:rPr>
          <w:rStyle w:val="Emphasis"/>
          <w:highlight w:val="cyan"/>
        </w:rPr>
        <w:t>rule</w:t>
      </w:r>
      <w:r w:rsidRPr="00094182">
        <w:rPr>
          <w:rStyle w:val="StyleUnderline"/>
          <w:highlight w:val="cyan"/>
        </w:rPr>
        <w:t>. And yet, it still</w:t>
      </w:r>
      <w:r w:rsidRPr="00305612">
        <w:rPr>
          <w:rStyle w:val="StyleUnderline"/>
        </w:rPr>
        <w:t xml:space="preserve"> might </w:t>
      </w:r>
      <w:r w:rsidRPr="00094182">
        <w:rPr>
          <w:rStyle w:val="StyleUnderline"/>
          <w:highlight w:val="cyan"/>
        </w:rPr>
        <w:t>have</w:t>
      </w:r>
      <w:r w:rsidRPr="00305612">
        <w:rPr>
          <w:rStyle w:val="StyleUnderline"/>
        </w:rPr>
        <w:t xml:space="preserve"> some </w:t>
      </w:r>
      <w:r w:rsidRPr="00094182">
        <w:rPr>
          <w:rStyle w:val="Emphasis"/>
          <w:highlight w:val="cyan"/>
        </w:rPr>
        <w:t>force</w:t>
      </w:r>
      <w:r w:rsidRPr="00094182">
        <w:rPr>
          <w:rStyle w:val="StyleUnderline"/>
          <w:highlight w:val="cyan"/>
        </w:rPr>
        <w:t xml:space="preserve"> as </w:t>
      </w:r>
      <w:r w:rsidRPr="00094182">
        <w:rPr>
          <w:rStyle w:val="Emphasis"/>
          <w:highlight w:val="cyan"/>
        </w:rPr>
        <w:t>CIL</w:t>
      </w:r>
      <w:r w:rsidRPr="00DF638A">
        <w:rPr>
          <w:sz w:val="16"/>
        </w:rPr>
        <w:t>.</w:t>
      </w:r>
    </w:p>
    <w:p w14:paraId="32093649" w14:textId="77777777" w:rsidR="004A68CE" w:rsidRPr="00DF638A" w:rsidRDefault="004A68CE" w:rsidP="004A68CE">
      <w:pPr>
        <w:rPr>
          <w:sz w:val="16"/>
        </w:rPr>
      </w:pPr>
      <w:r w:rsidRPr="00094182">
        <w:rPr>
          <w:rStyle w:val="Emphasis"/>
          <w:highlight w:val="cyan"/>
        </w:rPr>
        <w:t>Adherents</w:t>
      </w:r>
      <w:r w:rsidRPr="00094182">
        <w:rPr>
          <w:rStyle w:val="StyleUnderline"/>
          <w:highlight w:val="cyan"/>
        </w:rPr>
        <w:t xml:space="preserve"> to</w:t>
      </w:r>
      <w:r w:rsidRPr="00305612">
        <w:rPr>
          <w:rStyle w:val="StyleUnderline"/>
        </w:rPr>
        <w:t xml:space="preserve"> the </w:t>
      </w:r>
      <w:r w:rsidRPr="00094182">
        <w:rPr>
          <w:rStyle w:val="Emphasis"/>
          <w:highlight w:val="cyan"/>
        </w:rPr>
        <w:t>rulebook</w:t>
      </w:r>
      <w:r w:rsidRPr="00DF638A">
        <w:rPr>
          <w:sz w:val="16"/>
        </w:rPr>
        <w:t xml:space="preserve"> might </w:t>
      </w:r>
      <w:r w:rsidRPr="00094182">
        <w:rPr>
          <w:rStyle w:val="StyleUnderline"/>
          <w:highlight w:val="cyan"/>
        </w:rPr>
        <w:t>say</w:t>
      </w:r>
      <w:r w:rsidRPr="00305612">
        <w:rPr>
          <w:rStyle w:val="StyleUnderline"/>
        </w:rPr>
        <w:t xml:space="preserve"> that </w:t>
      </w:r>
      <w:r w:rsidRPr="00094182">
        <w:rPr>
          <w:rStyle w:val="StyleUnderline"/>
          <w:highlight w:val="cyan"/>
        </w:rPr>
        <w:t>we should reserve</w:t>
      </w:r>
      <w:r w:rsidRPr="00305612">
        <w:rPr>
          <w:rStyle w:val="StyleUnderline"/>
        </w:rPr>
        <w:t xml:space="preserve"> the label “</w:t>
      </w:r>
      <w:r w:rsidRPr="00094182">
        <w:rPr>
          <w:rStyle w:val="Emphasis"/>
          <w:highlight w:val="cyan"/>
        </w:rPr>
        <w:t>CIL</w:t>
      </w:r>
      <w:r w:rsidRPr="00094182">
        <w:rPr>
          <w:rStyle w:val="StyleUnderline"/>
          <w:highlight w:val="cyan"/>
        </w:rPr>
        <w:t>” exclusively for</w:t>
      </w:r>
      <w:r w:rsidRPr="00305612">
        <w:rPr>
          <w:rStyle w:val="StyleUnderline"/>
        </w:rPr>
        <w:t xml:space="preserve"> normative positions that have become entrenched like </w:t>
      </w:r>
      <w:r w:rsidRPr="00094182">
        <w:rPr>
          <w:rStyle w:val="Emphasis"/>
          <w:highlight w:val="cyan"/>
        </w:rPr>
        <w:t>rules</w:t>
      </w:r>
      <w:r w:rsidRPr="00DF638A">
        <w:rPr>
          <w:sz w:val="16"/>
        </w:rPr>
        <w:t xml:space="preserve">. Positions that are more mercurial or contingent might be called something else—if not “emergent CIL,” maybe “soft law.”128 The different labels presumably would be intended to mean something. They would signify that normative positions that do not function like rules are not really CIL and cannot accurately be characterized as such. </w:t>
      </w:r>
      <w:r w:rsidRPr="00094182">
        <w:rPr>
          <w:rStyle w:val="Emphasis"/>
          <w:highlight w:val="cyan"/>
        </w:rPr>
        <w:t>But why</w:t>
      </w:r>
      <w:r w:rsidRPr="00DF638A">
        <w:rPr>
          <w:sz w:val="16"/>
        </w:rPr>
        <w:t xml:space="preserve"> not</w:t>
      </w:r>
      <w:r w:rsidRPr="00094182">
        <w:rPr>
          <w:rStyle w:val="Emphasis"/>
          <w:highlight w:val="cyan"/>
        </w:rPr>
        <w:t>?</w:t>
      </w:r>
      <w:r w:rsidRPr="00DF638A">
        <w:rPr>
          <w:sz w:val="16"/>
        </w:rPr>
        <w:t xml:space="preserve"> If the goal is to describe </w:t>
      </w:r>
      <w:r w:rsidRPr="00305612">
        <w:rPr>
          <w:rStyle w:val="StyleUnderline"/>
        </w:rPr>
        <w:t xml:space="preserve">the </w:t>
      </w:r>
      <w:r w:rsidRPr="00094182">
        <w:rPr>
          <w:rStyle w:val="Emphasis"/>
        </w:rPr>
        <w:t xml:space="preserve">normative </w:t>
      </w:r>
      <w:r w:rsidRPr="00094182">
        <w:rPr>
          <w:rStyle w:val="Emphasis"/>
          <w:highlight w:val="cyan"/>
        </w:rPr>
        <w:t>material</w:t>
      </w:r>
      <w:r w:rsidRPr="00094182">
        <w:rPr>
          <w:rStyle w:val="StyleUnderline"/>
          <w:highlight w:val="cyan"/>
        </w:rPr>
        <w:t xml:space="preserve"> that is produced through</w:t>
      </w:r>
      <w:r w:rsidRPr="00305612">
        <w:rPr>
          <w:rStyle w:val="StyleUnderline"/>
        </w:rPr>
        <w:t xml:space="preserve"> the </w:t>
      </w:r>
      <w:r w:rsidRPr="00094182">
        <w:rPr>
          <w:rStyle w:val="Emphasis"/>
          <w:highlight w:val="cyan"/>
        </w:rPr>
        <w:t>CIL</w:t>
      </w:r>
      <w:r w:rsidRPr="00094182">
        <w:rPr>
          <w:rStyle w:val="Emphasis"/>
        </w:rPr>
        <w:t xml:space="preserve"> process</w:t>
      </w:r>
      <w:r w:rsidRPr="00305612">
        <w:rPr>
          <w:rStyle w:val="StyleUnderline"/>
        </w:rPr>
        <w:t xml:space="preserve"> </w:t>
      </w:r>
      <w:r w:rsidRPr="00094182">
        <w:rPr>
          <w:rStyle w:val="StyleUnderline"/>
          <w:highlight w:val="cyan"/>
        </w:rPr>
        <w:t>and</w:t>
      </w:r>
      <w:r w:rsidRPr="00094182">
        <w:rPr>
          <w:rStyle w:val="StyleUnderline"/>
        </w:rPr>
        <w:t xml:space="preserve"> that </w:t>
      </w:r>
      <w:r w:rsidRPr="00094182">
        <w:rPr>
          <w:rStyle w:val="Emphasis"/>
        </w:rPr>
        <w:t xml:space="preserve">global </w:t>
      </w:r>
      <w:r w:rsidRPr="00094182">
        <w:rPr>
          <w:rStyle w:val="Emphasis"/>
          <w:highlight w:val="cyan"/>
        </w:rPr>
        <w:t>actors</w:t>
      </w:r>
      <w:r w:rsidRPr="00DF638A">
        <w:rPr>
          <w:sz w:val="16"/>
        </w:rPr>
        <w:t xml:space="preserve"> in the ordinary course regard and </w:t>
      </w:r>
      <w:r w:rsidRPr="00094182">
        <w:rPr>
          <w:rStyle w:val="StyleUnderline"/>
          <w:highlight w:val="cyan"/>
        </w:rPr>
        <w:t>use</w:t>
      </w:r>
      <w:r w:rsidRPr="00305612">
        <w:rPr>
          <w:rStyle w:val="StyleUnderline"/>
        </w:rPr>
        <w:t xml:space="preserve"> as they do CIL</w:t>
      </w:r>
      <w:r w:rsidRPr="00DF638A">
        <w:rPr>
          <w:sz w:val="16"/>
        </w:rPr>
        <w:t xml:space="preserve">, then </w:t>
      </w:r>
      <w:r w:rsidRPr="00094182">
        <w:rPr>
          <w:rStyle w:val="Emphasis"/>
          <w:highlight w:val="cyan"/>
        </w:rPr>
        <w:t>non-rule</w:t>
      </w:r>
      <w:r w:rsidRPr="00094182">
        <w:rPr>
          <w:rStyle w:val="Emphasis"/>
        </w:rPr>
        <w:t xml:space="preserve">-like </w:t>
      </w:r>
      <w:r w:rsidRPr="00094182">
        <w:rPr>
          <w:rStyle w:val="Emphasis"/>
          <w:highlight w:val="cyan"/>
        </w:rPr>
        <w:t>positions</w:t>
      </w:r>
      <w:r w:rsidRPr="00DF638A">
        <w:rPr>
          <w:sz w:val="16"/>
        </w:rPr>
        <w:t xml:space="preserve"> must be included. </w:t>
      </w:r>
      <w:r w:rsidRPr="00094182">
        <w:rPr>
          <w:rStyle w:val="StyleUnderline"/>
          <w:highlight w:val="cyan"/>
        </w:rPr>
        <w:t>These</w:t>
      </w:r>
      <w:r w:rsidRPr="00305612">
        <w:rPr>
          <w:rStyle w:val="StyleUnderline"/>
        </w:rPr>
        <w:t xml:space="preserve"> </w:t>
      </w:r>
      <w:r w:rsidRPr="00094182">
        <w:rPr>
          <w:rStyle w:val="Emphasis"/>
        </w:rPr>
        <w:t xml:space="preserve">positions </w:t>
      </w:r>
      <w:r w:rsidRPr="00094182">
        <w:rPr>
          <w:rStyle w:val="Emphasis"/>
          <w:highlight w:val="cyan"/>
        </w:rPr>
        <w:t>routinely</w:t>
      </w:r>
      <w:r w:rsidRPr="00094182">
        <w:rPr>
          <w:rStyle w:val="StyleUnderline"/>
          <w:highlight w:val="cyan"/>
        </w:rPr>
        <w:t xml:space="preserve"> have </w:t>
      </w:r>
      <w:r w:rsidRPr="00094182">
        <w:rPr>
          <w:rStyle w:val="Emphasis"/>
          <w:highlight w:val="cyan"/>
        </w:rPr>
        <w:t>force as CIL</w:t>
      </w:r>
      <w:r w:rsidRPr="00305612">
        <w:rPr>
          <w:rStyle w:val="StyleUnderline"/>
        </w:rPr>
        <w:t>.</w:t>
      </w:r>
      <w:r w:rsidRPr="00DF638A">
        <w:rPr>
          <w:rStyle w:val="StyleUnderline"/>
          <w:sz w:val="16"/>
        </w:rPr>
        <w:t xml:space="preserve"> To call them</w:t>
      </w:r>
      <w:r w:rsidRPr="00DF638A">
        <w:rPr>
          <w:sz w:val="16"/>
        </w:rPr>
        <w:t xml:space="preserve"> something else just because they do not operate as rules is weirdly tautological: “</w:t>
      </w:r>
      <w:r w:rsidRPr="00305612">
        <w:rPr>
          <w:rStyle w:val="StyleUnderline"/>
        </w:rPr>
        <w:t>Non-rule-like positions cannot be CIL</w:t>
      </w:r>
      <w:r w:rsidRPr="00DF638A">
        <w:rPr>
          <w:sz w:val="16"/>
        </w:rPr>
        <w:t xml:space="preserve"> because they are not rules.” It also </w:t>
      </w:r>
      <w:r w:rsidRPr="00305612">
        <w:rPr>
          <w:rStyle w:val="StyleUnderline"/>
        </w:rPr>
        <w:t xml:space="preserve">is </w:t>
      </w:r>
      <w:r w:rsidRPr="00094182">
        <w:rPr>
          <w:rStyle w:val="Emphasis"/>
        </w:rPr>
        <w:t>misleading</w:t>
      </w:r>
      <w:r w:rsidRPr="00DF638A">
        <w:rPr>
          <w:rStyle w:val="StyleUnderline"/>
          <w:sz w:val="16"/>
        </w:rPr>
        <w:t>.</w:t>
      </w:r>
      <w:r w:rsidRPr="00DF638A">
        <w:rPr>
          <w:sz w:val="16"/>
        </w:rPr>
        <w:t xml:space="preserve"> It obscures important parts of the practice of CIL.</w:t>
      </w:r>
    </w:p>
    <w:p w14:paraId="26744A64" w14:textId="77777777" w:rsidR="004A68CE" w:rsidRPr="00DF638A" w:rsidRDefault="004A68CE" w:rsidP="004A68CE">
      <w:pPr>
        <w:rPr>
          <w:sz w:val="16"/>
        </w:rPr>
      </w:pPr>
      <w:r w:rsidRPr="00DF638A">
        <w:rPr>
          <w:sz w:val="16"/>
        </w:rPr>
        <w:t>Take a question that lies at the heart of international humanitarian law (IHL): Who may be targeted for attack in wartime? The answer in interstate conflicts is relatively straightforward and rests on the fundamental distinction between combatants and civilians. Members of state armed forces generally qualify as combatants, wear uniforms or other identifying insignia, and are targetable unless they are hors de combat. 129 By contrast, civilians are not targetable unless they directly participate in hostilities.130 In many conflicts involving armed nonstate groups, the distinction between combatants and civilians—and the targeting rules that depend on it—is blurred.131 Members of these groups often blend in with the general population, rather than identify themselves as such.132 Moreover, membership itself can be  more fluid. Loosely organized armed groups consist of people who participate in different capacities or to varying degrees over time. 133</w:t>
      </w:r>
    </w:p>
    <w:p w14:paraId="565696D3" w14:textId="77777777" w:rsidR="004A68CE" w:rsidRPr="00DF638A" w:rsidRDefault="004A68CE" w:rsidP="004A68CE">
      <w:pPr>
        <w:rPr>
          <w:sz w:val="16"/>
        </w:rPr>
      </w:pPr>
      <w:r w:rsidRPr="00DF638A">
        <w:rPr>
          <w:sz w:val="16"/>
        </w:rPr>
        <w:t xml:space="preserve">In 2009, the ICRC released a document—the Interpretive Guidance on the Notion of Direct Participation in Hostilities—that aimed to clarify the targeting norms that apply, mostly as a matter of CIL, in conflicts against nonstate groups. 134 The positions that the ICRC adopted in the Interpretive Guidance were controversial135 and incompatible with the known views of a number of militarily active states.136 Thus, the ICRC did not contend that its positions satisfied the secondary rules of CIL or had the status of primary rules. It said only that they “reflect the ICRC’s institutional position[s] as to how existing IHL should be interpreted </w:t>
      </w:r>
    </w:p>
    <w:p w14:paraId="52E4F4D8" w14:textId="77777777" w:rsidR="004A68CE" w:rsidRPr="00DF638A" w:rsidRDefault="004A68CE" w:rsidP="004A68CE">
      <w:pPr>
        <w:rPr>
          <w:sz w:val="16"/>
        </w:rPr>
      </w:pPr>
      <w:r w:rsidRPr="00DF638A">
        <w:rPr>
          <w:sz w:val="16"/>
        </w:rPr>
        <w:t>Yet because of the ICRC’s standing in IHL, its institutional positions are legally salient. The positions that it took in the Interpretive Guidance are not always treated as CIL, but they sometimes are, and even when they are not, they are “the main reference point for any discussion of the subject.”138 Of course, the ICRC itself invokes these positions as the best iterations of CIL when it discusses or tries to educate people on IHL.139 Some national prosecutors, militaries, and courts have also treated the positions as CIL.140 For example, prosecutors in Germany have invoked the Interpretive Guidance to justify terminating criminal investigations into attacks on people who, though not at the time participating in hostilities, regularly fought for armed nonstate groups.141 Likewise, the Supreme Court of Israel cited the Interpretive Guidance in 2018 to explain why attacking demonstrators near the security barrier with Gaza could be consistent with IHL.142 In these cases, the positions that the ICRC articulated in the Interpretive Guidance have CIL effect. To insist that they cannot be CIL, just because they do not operate as rules, is to obscure the various ways in which they are actually used and received as CIL in the practice of law.</w:t>
      </w:r>
    </w:p>
    <w:p w14:paraId="3491D44B" w14:textId="77777777" w:rsidR="004A68CE" w:rsidRPr="00DF638A" w:rsidRDefault="004A68CE" w:rsidP="004A68CE">
      <w:pPr>
        <w:rPr>
          <w:sz w:val="16"/>
        </w:rPr>
      </w:pPr>
      <w:r w:rsidRPr="00DF638A">
        <w:rPr>
          <w:sz w:val="16"/>
        </w:rPr>
        <w:t>The precautionary principle is another example. The principle does not function as a CIL rule because global actors take very different positions on what it entails and whether and how it applies in discrete settings.143 But any suggestion that it is not part of CIL—that there is only, as the International Tribunal for the Law of the Sea said in 2011, “a trend towards making [it] part of customary international law”—is misleading.144 For decades, states have used the principle beyond what treaty law indicates to make, justify, or challenge particular governance decisions.145 These states have treated the principle as CIL, if not across the board, as they would a rule, more circumstantially.</w:t>
      </w:r>
    </w:p>
    <w:p w14:paraId="598A0235" w14:textId="77777777" w:rsidR="004A68CE" w:rsidRPr="00DF638A" w:rsidRDefault="004A68CE" w:rsidP="004A68CE">
      <w:pPr>
        <w:rPr>
          <w:sz w:val="16"/>
        </w:rPr>
      </w:pPr>
      <w:r w:rsidRPr="00DF638A">
        <w:rPr>
          <w:sz w:val="16"/>
        </w:rPr>
        <w:t>International adjudicative institutions have occasionally done the same. These institutions have repeatedly declined to clarify the precautionary principle’s CIL status,146 but they have in discrete settings applied the principle as CIL—in ways that radiate beyond the specific texts in which it appears. 147 For example, in the 1998 Beef Hormones case, the Appellate Body of the World Trade Organization (WTO) determined that it was “unnecessary, and probably imprudent” to opine on the principle’s status in CIL.148 The Appellate Body further noted that the principle was not codified in the WTO agreement at issue.149 However, the Appellate Body then said that the principle “finds reflection” in, and in certain circumstances may inform, what states do under that agreement.150 The Appellate Body effectively used the precautionary principle as CIL. It licensed states to restrict trade consistently with the precautionary principle, even though the text of the WTO agreement did not provide for that result.</w:t>
      </w:r>
    </w:p>
    <w:p w14:paraId="1E83979A" w14:textId="77777777" w:rsidR="004A68CE" w:rsidRPr="00DF638A" w:rsidRDefault="004A68CE" w:rsidP="004A68CE">
      <w:pPr>
        <w:rPr>
          <w:sz w:val="16"/>
        </w:rPr>
      </w:pPr>
      <w:r w:rsidRPr="00DF638A">
        <w:rPr>
          <w:sz w:val="16"/>
        </w:rPr>
        <w:t>The ICJ’s 2010 Pulp Mills judgment is similar. Like the Appellate Body in Beef Hormones, the ICJ in Pulp Mills declined to resolve the CIL status of the precautionary principle.151 Nevertheless, the ICJ noted that “a precautionary approach may be relevant in the interpretation and application of the” bilateral treaty at issue.152 It then determined that the treaty obligation</w:t>
      </w:r>
    </w:p>
    <w:p w14:paraId="395BBB73" w14:textId="77777777" w:rsidR="004A68CE" w:rsidRPr="00DF638A" w:rsidRDefault="004A68CE" w:rsidP="004A68CE">
      <w:pPr>
        <w:rPr>
          <w:sz w:val="16"/>
        </w:rPr>
      </w:pPr>
      <w:r w:rsidRPr="00DF638A">
        <w:rPr>
          <w:sz w:val="16"/>
        </w:rPr>
        <w:t>to protect and preserve [the aquatic environment] . . . has to be interpreted in accordance with [what] . . . may now be considered a requirement under general international law to undertake an environmental impact assessment where there is a risk that the proposed industrial activity may have a significant adverse impact in a transboundary context, in particular, on a shared resource. 153</w:t>
      </w:r>
    </w:p>
    <w:p w14:paraId="0F32EFB7" w14:textId="77777777" w:rsidR="004A68CE" w:rsidRPr="00DF638A" w:rsidRDefault="004A68CE" w:rsidP="004A68CE">
      <w:pPr>
        <w:rPr>
          <w:sz w:val="16"/>
        </w:rPr>
      </w:pPr>
      <w:r w:rsidRPr="00DF638A">
        <w:rPr>
          <w:sz w:val="16"/>
        </w:rPr>
        <w:t>Here, the ICJ used the precautionary principle as “general international law” to define the treaty obligation at issue. It gave the principle CIL force.</w:t>
      </w:r>
    </w:p>
    <w:p w14:paraId="3022F727" w14:textId="77777777" w:rsidR="004A68CE" w:rsidRPr="00DF638A" w:rsidRDefault="004A68CE" w:rsidP="004A68CE">
      <w:pPr>
        <w:rPr>
          <w:sz w:val="16"/>
        </w:rPr>
      </w:pPr>
      <w:r w:rsidRPr="00DF638A">
        <w:rPr>
          <w:sz w:val="16"/>
        </w:rPr>
        <w:t xml:space="preserve">Where does this leave us? </w:t>
      </w:r>
      <w:r w:rsidRPr="00305612">
        <w:rPr>
          <w:rStyle w:val="StyleUnderline"/>
        </w:rPr>
        <w:t xml:space="preserve">In the everyday practice of international law, </w:t>
      </w:r>
      <w:r w:rsidRPr="00FF7CB6">
        <w:rPr>
          <w:rStyle w:val="Emphasis"/>
          <w:highlight w:val="cyan"/>
        </w:rPr>
        <w:t>CIL</w:t>
      </w:r>
      <w:r w:rsidRPr="00305612">
        <w:rPr>
          <w:rStyle w:val="StyleUnderline"/>
        </w:rPr>
        <w:t xml:space="preserve"> looks nothing like the rulebook conception</w:t>
      </w:r>
      <w:r w:rsidRPr="00DF638A">
        <w:rPr>
          <w:sz w:val="16"/>
        </w:rPr>
        <w:t xml:space="preserve">. It does not derive from in telligible and generally applicable secondary rules. </w:t>
      </w:r>
      <w:r w:rsidRPr="00305612">
        <w:rPr>
          <w:rStyle w:val="StyleUnderline"/>
        </w:rPr>
        <w:t xml:space="preserve">It </w:t>
      </w:r>
      <w:r w:rsidRPr="00FF7CB6">
        <w:rPr>
          <w:rStyle w:val="StyleUnderline"/>
          <w:highlight w:val="cyan"/>
        </w:rPr>
        <w:t>emerges</w:t>
      </w:r>
      <w:r w:rsidRPr="00305612">
        <w:rPr>
          <w:rStyle w:val="StyleUnderline"/>
        </w:rPr>
        <w:t xml:space="preserve"> more organically, </w:t>
      </w:r>
      <w:r w:rsidRPr="00FF7CB6">
        <w:rPr>
          <w:rStyle w:val="StyleUnderline"/>
          <w:highlight w:val="cyan"/>
        </w:rPr>
        <w:t xml:space="preserve">through an </w:t>
      </w:r>
      <w:r w:rsidRPr="00FF7CB6">
        <w:rPr>
          <w:rStyle w:val="Emphasis"/>
        </w:rPr>
        <w:t xml:space="preserve">unstructured </w:t>
      </w:r>
      <w:r w:rsidRPr="00FF7CB6">
        <w:rPr>
          <w:rStyle w:val="Emphasis"/>
          <w:highlight w:val="cyan"/>
        </w:rPr>
        <w:t>process</w:t>
      </w:r>
      <w:r w:rsidRPr="00FF7CB6">
        <w:rPr>
          <w:rStyle w:val="StyleUnderline"/>
          <w:highlight w:val="cyan"/>
        </w:rPr>
        <w:t xml:space="preserve"> in which</w:t>
      </w:r>
      <w:r w:rsidRPr="00305612">
        <w:rPr>
          <w:rStyle w:val="StyleUnderline"/>
        </w:rPr>
        <w:t xml:space="preserve"> the </w:t>
      </w:r>
      <w:r w:rsidRPr="00FF7CB6">
        <w:rPr>
          <w:rStyle w:val="Emphasis"/>
          <w:highlight w:val="cyan"/>
        </w:rPr>
        <w:t>participants</w:t>
      </w:r>
      <w:r w:rsidRPr="00FF7CB6">
        <w:rPr>
          <w:rStyle w:val="StyleUnderline"/>
        </w:rPr>
        <w:t xml:space="preserve"> apply variable criteria</w:t>
      </w:r>
      <w:r w:rsidRPr="00305612">
        <w:rPr>
          <w:rStyle w:val="StyleUnderline"/>
        </w:rPr>
        <w:t xml:space="preserve"> to </w:t>
      </w:r>
      <w:r w:rsidRPr="00FF7CB6">
        <w:rPr>
          <w:rStyle w:val="Emphasis"/>
          <w:highlight w:val="cyan"/>
        </w:rPr>
        <w:t>justify</w:t>
      </w:r>
      <w:r w:rsidRPr="00FF7CB6">
        <w:rPr>
          <w:rStyle w:val="StyleUnderline"/>
          <w:highlight w:val="cyan"/>
        </w:rPr>
        <w:t xml:space="preserve"> their</w:t>
      </w:r>
      <w:r w:rsidRPr="00305612">
        <w:rPr>
          <w:rStyle w:val="StyleUnderline"/>
        </w:rPr>
        <w:t xml:space="preserve"> normative positions in </w:t>
      </w:r>
      <w:r w:rsidRPr="00DF638A">
        <w:rPr>
          <w:rStyle w:val="Emphasis"/>
          <w:highlight w:val="cyan"/>
        </w:rPr>
        <w:t>CIL</w:t>
      </w:r>
      <w:r w:rsidRPr="00DF638A">
        <w:rPr>
          <w:rStyle w:val="StyleUnderline"/>
          <w:sz w:val="16"/>
        </w:rPr>
        <w:t>.</w:t>
      </w:r>
      <w:r w:rsidRPr="00DF638A">
        <w:rPr>
          <w:sz w:val="16"/>
        </w:rPr>
        <w:t xml:space="preserve"> These disjointed interactions define the content of CIL. While they sometimes are sufficiently stable to generate conduct norms that operate like rules, they often are not. Much of </w:t>
      </w:r>
      <w:r w:rsidRPr="00DF638A">
        <w:rPr>
          <w:rStyle w:val="Emphasis"/>
        </w:rPr>
        <w:t xml:space="preserve">CIL’s </w:t>
      </w:r>
      <w:r w:rsidRPr="00DF638A">
        <w:rPr>
          <w:rStyle w:val="Emphasis"/>
          <w:highlight w:val="cyan"/>
        </w:rPr>
        <w:t>content</w:t>
      </w:r>
      <w:r w:rsidRPr="00DF638A">
        <w:rPr>
          <w:rStyle w:val="StyleUnderline"/>
          <w:highlight w:val="cyan"/>
        </w:rPr>
        <w:t xml:space="preserve"> is</w:t>
      </w:r>
      <w:r w:rsidRPr="00DF638A">
        <w:rPr>
          <w:sz w:val="16"/>
        </w:rPr>
        <w:t xml:space="preserve"> inconstant and </w:t>
      </w:r>
      <w:r w:rsidRPr="00DF638A">
        <w:rPr>
          <w:rStyle w:val="Emphasis"/>
          <w:highlight w:val="cyan"/>
        </w:rPr>
        <w:t>contingent</w:t>
      </w:r>
      <w:r w:rsidRPr="00DF638A">
        <w:rPr>
          <w:sz w:val="16"/>
        </w:rPr>
        <w:t>, not fixed or generalizable, as rules would be.</w:t>
      </w:r>
    </w:p>
    <w:p w14:paraId="48706B6F" w14:textId="77777777" w:rsidR="004A68CE" w:rsidRPr="00DF638A" w:rsidRDefault="004A68CE" w:rsidP="004A68CE">
      <w:pPr>
        <w:rPr>
          <w:sz w:val="16"/>
        </w:rPr>
      </w:pPr>
      <w:r w:rsidRPr="00DF638A">
        <w:rPr>
          <w:sz w:val="16"/>
        </w:rPr>
        <w:t>B. The Law in Customary International Law</w:t>
      </w:r>
    </w:p>
    <w:p w14:paraId="1BD65A1E" w14:textId="77777777" w:rsidR="004A68CE" w:rsidRPr="00DF638A" w:rsidRDefault="004A68CE" w:rsidP="004A68CE">
      <w:pPr>
        <w:rPr>
          <w:sz w:val="16"/>
        </w:rPr>
      </w:pPr>
      <w:r w:rsidRPr="00DF638A">
        <w:rPr>
          <w:sz w:val="16"/>
        </w:rPr>
        <w:t xml:space="preserve">CIL is not the only kind of law that lacks secondary rules and manifests in variable conduct norms. The common law is similarly “untethered.” 154 Digging into the analogy is instructive because it helps explain how </w:t>
      </w:r>
      <w:r w:rsidRPr="00DF638A">
        <w:rPr>
          <w:rStyle w:val="Emphasis"/>
          <w:highlight w:val="cyan"/>
        </w:rPr>
        <w:t>CIL</w:t>
      </w:r>
      <w:r w:rsidRPr="00DF638A">
        <w:rPr>
          <w:rStyle w:val="StyleUnderline"/>
          <w:highlight w:val="cyan"/>
        </w:rPr>
        <w:t xml:space="preserve"> can be </w:t>
      </w:r>
      <w:r w:rsidRPr="00DF638A">
        <w:rPr>
          <w:rStyle w:val="Emphasis"/>
          <w:sz w:val="28"/>
        </w:rPr>
        <w:t xml:space="preserve">recognizable as </w:t>
      </w:r>
      <w:r w:rsidRPr="00DF638A">
        <w:rPr>
          <w:rStyle w:val="Emphasis"/>
          <w:sz w:val="28"/>
          <w:highlight w:val="cyan"/>
        </w:rPr>
        <w:t>law</w:t>
      </w:r>
      <w:r w:rsidRPr="00DF638A">
        <w:rPr>
          <w:rStyle w:val="StyleUnderline"/>
          <w:highlight w:val="cyan"/>
        </w:rPr>
        <w:t>, without</w:t>
      </w:r>
      <w:r w:rsidRPr="00BC2F0B">
        <w:rPr>
          <w:rStyle w:val="StyleUnderline"/>
        </w:rPr>
        <w:t xml:space="preserve"> conforming to </w:t>
      </w:r>
      <w:r w:rsidRPr="00DF638A">
        <w:rPr>
          <w:rStyle w:val="StyleUnderline"/>
          <w:highlight w:val="cyan"/>
        </w:rPr>
        <w:t xml:space="preserve">the </w:t>
      </w:r>
      <w:r w:rsidRPr="00DF638A">
        <w:rPr>
          <w:rStyle w:val="Emphasis"/>
          <w:highlight w:val="cyan"/>
        </w:rPr>
        <w:t>rulebook</w:t>
      </w:r>
      <w:r w:rsidRPr="00DF638A">
        <w:rPr>
          <w:sz w:val="16"/>
        </w:rPr>
        <w:t xml:space="preserve">. After all, the common law plainly is law and does not so conform. </w:t>
      </w:r>
    </w:p>
    <w:p w14:paraId="40EC5862" w14:textId="77777777" w:rsidR="004A68CE" w:rsidRDefault="004A68CE" w:rsidP="004A68CE">
      <w:pPr>
        <w:pStyle w:val="Heading4"/>
      </w:pPr>
      <w:r>
        <w:t xml:space="preserve">She </w:t>
      </w:r>
      <w:r>
        <w:rPr>
          <w:u w:val="single"/>
        </w:rPr>
        <w:t>explicitly</w:t>
      </w:r>
      <w:r>
        <w:t xml:space="preserve"> says the arguments </w:t>
      </w:r>
      <w:r>
        <w:rPr>
          <w:u w:val="single"/>
        </w:rPr>
        <w:t>their</w:t>
      </w:r>
      <w:r>
        <w:t xml:space="preserve"> 2AC makes are flawed! The </w:t>
      </w:r>
      <w:r>
        <w:rPr>
          <w:u w:val="single"/>
        </w:rPr>
        <w:t>unique process</w:t>
      </w:r>
      <w:r>
        <w:t xml:space="preserve"> of the CP endows custom with </w:t>
      </w:r>
      <w:r>
        <w:rPr>
          <w:u w:val="single"/>
        </w:rPr>
        <w:t>legitimacy</w:t>
      </w:r>
      <w:r>
        <w:t xml:space="preserve">, producing acceptance. </w:t>
      </w:r>
    </w:p>
    <w:p w14:paraId="46077095" w14:textId="77777777" w:rsidR="004A68CE" w:rsidRDefault="004A68CE" w:rsidP="004A68CE">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2676DAD3" w14:textId="77777777" w:rsidR="004A68CE" w:rsidRPr="00EF7AE4" w:rsidRDefault="004A68CE" w:rsidP="004A68CE">
      <w:pPr>
        <w:rPr>
          <w:sz w:val="16"/>
        </w:rPr>
      </w:pPr>
      <w:r w:rsidRPr="00EF7AE4">
        <w:rPr>
          <w:sz w:val="16"/>
        </w:rPr>
        <w:t xml:space="preserve">In insisting that CIL has certain secondary rules, the rulebook conception breeds a prominent set of attacks on its legitimacy. </w:t>
      </w:r>
      <w:r w:rsidRPr="00EF7AE4">
        <w:rPr>
          <w:rStyle w:val="StyleUnderline"/>
          <w:highlight w:val="cyan"/>
        </w:rPr>
        <w:t xml:space="preserve">According to </w:t>
      </w:r>
      <w:r w:rsidRPr="00EF7AE4">
        <w:rPr>
          <w:rStyle w:val="Emphasis"/>
        </w:rPr>
        <w:t xml:space="preserve">the </w:t>
      </w:r>
      <w:r w:rsidRPr="00EF7AE4">
        <w:rPr>
          <w:rStyle w:val="Emphasis"/>
          <w:highlight w:val="cyan"/>
        </w:rPr>
        <w:t>rulebook</w:t>
      </w:r>
      <w:r w:rsidRPr="00EF7AE4">
        <w:rPr>
          <w:sz w:val="16"/>
        </w:rPr>
        <w:t xml:space="preserve">, the </w:t>
      </w:r>
      <w:r w:rsidRPr="00EF7AE4">
        <w:rPr>
          <w:rStyle w:val="Emphasis"/>
        </w:rPr>
        <w:t xml:space="preserve">secondary </w:t>
      </w:r>
      <w:r w:rsidRPr="00EF7AE4">
        <w:rPr>
          <w:rStyle w:val="Emphasis"/>
          <w:highlight w:val="cyan"/>
        </w:rPr>
        <w:t>rules</w:t>
      </w:r>
      <w:r w:rsidRPr="00EF7AE4">
        <w:rPr>
          <w:rStyle w:val="StyleUnderline"/>
          <w:highlight w:val="cyan"/>
        </w:rPr>
        <w:t xml:space="preserve"> help ke</w:t>
      </w:r>
      <w:r w:rsidRPr="00D24A6D">
        <w:rPr>
          <w:rStyle w:val="StyleUnderline"/>
          <w:highlight w:val="cyan"/>
        </w:rPr>
        <w:t xml:space="preserve">ep </w:t>
      </w:r>
      <w:r w:rsidRPr="00D24A6D">
        <w:rPr>
          <w:rStyle w:val="Emphasis"/>
          <w:highlight w:val="cyan"/>
        </w:rPr>
        <w:t>CIL</w:t>
      </w:r>
      <w:r w:rsidRPr="00C01E09">
        <w:rPr>
          <w:rStyle w:val="StyleUnderline"/>
        </w:rPr>
        <w:t xml:space="preserve"> consensual and therefore </w:t>
      </w:r>
      <w:r w:rsidRPr="00EF7AE4">
        <w:rPr>
          <w:rStyle w:val="Emphasis"/>
          <w:highlight w:val="cyan"/>
        </w:rPr>
        <w:t>legitimate</w:t>
      </w:r>
      <w:r w:rsidRPr="00EF7AE4">
        <w:rPr>
          <w:sz w:val="16"/>
        </w:rPr>
        <w:t>.183 They are supposed to weed out tendentious claims about CIL— claims that are biased in favor of some actors, at the expense of others—</w:t>
      </w:r>
      <w:r w:rsidRPr="00EF7AE4">
        <w:rPr>
          <w:rStyle w:val="StyleUnderline"/>
          <w:highlight w:val="cyan"/>
        </w:rPr>
        <w:t>so</w:t>
      </w:r>
      <w:r w:rsidRPr="00C01E09">
        <w:rPr>
          <w:rStyle w:val="StyleUnderline"/>
        </w:rPr>
        <w:t xml:space="preserve"> that </w:t>
      </w:r>
      <w:r w:rsidRPr="00EF7AE4">
        <w:rPr>
          <w:rStyle w:val="Emphasis"/>
          <w:highlight w:val="cyan"/>
        </w:rPr>
        <w:t>CIL</w:t>
      </w:r>
      <w:r w:rsidRPr="00C01E09">
        <w:rPr>
          <w:rStyle w:val="StyleUnderline"/>
        </w:rPr>
        <w:t xml:space="preserve">’s content </w:t>
      </w:r>
      <w:r w:rsidRPr="00EF7AE4">
        <w:rPr>
          <w:rStyle w:val="StyleUnderline"/>
          <w:highlight w:val="cyan"/>
        </w:rPr>
        <w:t xml:space="preserve">has </w:t>
      </w:r>
      <w:r w:rsidRPr="00EF7AE4">
        <w:rPr>
          <w:rStyle w:val="Emphasis"/>
        </w:rPr>
        <w:t xml:space="preserve">enough </w:t>
      </w:r>
      <w:r w:rsidRPr="00EF7AE4">
        <w:rPr>
          <w:rStyle w:val="Emphasis"/>
          <w:highlight w:val="cyan"/>
        </w:rPr>
        <w:t>support</w:t>
      </w:r>
      <w:r w:rsidRPr="00EF7AE4">
        <w:rPr>
          <w:rStyle w:val="StyleUnderline"/>
          <w:highlight w:val="cyan"/>
        </w:rPr>
        <w:t xml:space="preserve"> to be</w:t>
      </w:r>
      <w:r w:rsidRPr="00C01E09">
        <w:rPr>
          <w:rStyle w:val="StyleUnderline"/>
        </w:rPr>
        <w:t xml:space="preserve"> legitimate as </w:t>
      </w:r>
      <w:r w:rsidRPr="00EF7AE4">
        <w:rPr>
          <w:rStyle w:val="Emphasis"/>
          <w:highlight w:val="cyan"/>
        </w:rPr>
        <w:t>law</w:t>
      </w:r>
      <w:r w:rsidRPr="00EF7AE4">
        <w:rPr>
          <w:sz w:val="16"/>
        </w:rPr>
        <w:t xml:space="preserve">. </w:t>
      </w:r>
    </w:p>
    <w:p w14:paraId="38B58A33" w14:textId="77777777" w:rsidR="004A68CE" w:rsidRPr="00EF7AE4" w:rsidRDefault="004A68CE" w:rsidP="004A68CE">
      <w:pPr>
        <w:rPr>
          <w:sz w:val="16"/>
        </w:rPr>
      </w:pPr>
      <w:r w:rsidRPr="00EF7AE4">
        <w:rPr>
          <w:sz w:val="16"/>
        </w:rPr>
        <w:t xml:space="preserve">This logic is evident in the ILC Conclusions. The accompanying commentary underscores that the metasecondary rule for CIL—the two-element test—works to separate the wheat from the chaff. “It serves to ensure that the exercise of identifying rules of customary international law results in determining only such rules as actually exist.” 184 Without the two-element test and other secondary rules, the commentary explains, we cannot be sure that a given practice has a sufficient degree of “acceptance among States that it may be considered to be the expression of a legal right or obligation.”185 The secondary rules thus are supposed to save CIL from a serious legitimacy problem. </w:t>
      </w:r>
      <w:r w:rsidRPr="00C01E09">
        <w:rPr>
          <w:rStyle w:val="StyleUnderline"/>
        </w:rPr>
        <w:t>If people do not r</w:t>
      </w:r>
      <w:r w:rsidRPr="00EF7AE4">
        <w:rPr>
          <w:rStyle w:val="Emphasis"/>
        </w:rPr>
        <w:t>igorously apply</w:t>
      </w:r>
      <w:r w:rsidRPr="00C01E09">
        <w:rPr>
          <w:rStyle w:val="StyleUnderline"/>
        </w:rPr>
        <w:t xml:space="preserve"> these rules, if they treat tendentious claims as CIL, then CIL will lack the </w:t>
      </w:r>
      <w:r w:rsidRPr="00EF7AE4">
        <w:rPr>
          <w:rStyle w:val="Emphasis"/>
        </w:rPr>
        <w:t>requisite degree</w:t>
      </w:r>
      <w:r w:rsidRPr="00C01E09">
        <w:rPr>
          <w:rStyle w:val="StyleUnderline"/>
        </w:rPr>
        <w:t xml:space="preserve"> of acceptance to create legitimate </w:t>
      </w:r>
      <w:r w:rsidRPr="00EF7AE4">
        <w:rPr>
          <w:rStyle w:val="Emphasis"/>
        </w:rPr>
        <w:t>law</w:t>
      </w:r>
      <w:r w:rsidRPr="00EF7AE4">
        <w:rPr>
          <w:sz w:val="16"/>
        </w:rPr>
        <w:t xml:space="preserve">. </w:t>
      </w:r>
    </w:p>
    <w:p w14:paraId="27838D30" w14:textId="77777777" w:rsidR="004A68CE" w:rsidRPr="00EF7AE4" w:rsidRDefault="004A68CE" w:rsidP="004A68CE">
      <w:pPr>
        <w:rPr>
          <w:sz w:val="16"/>
        </w:rPr>
      </w:pPr>
      <w:r w:rsidRPr="00EF7AE4">
        <w:rPr>
          <w:sz w:val="16"/>
        </w:rPr>
        <w:t xml:space="preserve">The same logic animates the persistent attacks on CIL’s legitimacy.187 Critics of CIL assume that the rulebook’s secondary rules are what keep it consensual and therefore legitimate. </w:t>
      </w:r>
      <w:r w:rsidRPr="00EF7AE4">
        <w:rPr>
          <w:rStyle w:val="StyleUnderline"/>
          <w:highlight w:val="cyan"/>
        </w:rPr>
        <w:t>They argue</w:t>
      </w:r>
      <w:r w:rsidRPr="00C01E09">
        <w:rPr>
          <w:rStyle w:val="StyleUnderline"/>
        </w:rPr>
        <w:t>, however,</w:t>
      </w:r>
      <w:r w:rsidRPr="00EF7AE4">
        <w:rPr>
          <w:sz w:val="16"/>
        </w:rPr>
        <w:t xml:space="preserve"> that these </w:t>
      </w:r>
      <w:r w:rsidRPr="00EF7AE4">
        <w:rPr>
          <w:rStyle w:val="Emphasis"/>
        </w:rPr>
        <w:t xml:space="preserve">secondary </w:t>
      </w:r>
      <w:r w:rsidRPr="00EF7AE4">
        <w:rPr>
          <w:rStyle w:val="Emphasis"/>
          <w:highlight w:val="cyan"/>
        </w:rPr>
        <w:t>rules</w:t>
      </w:r>
      <w:r w:rsidRPr="00EF7AE4">
        <w:rPr>
          <w:rStyle w:val="StyleUnderline"/>
          <w:highlight w:val="cyan"/>
        </w:rPr>
        <w:t xml:space="preserve"> do </w:t>
      </w:r>
      <w:r w:rsidRPr="00EF7AE4">
        <w:rPr>
          <w:rStyle w:val="Emphasis"/>
          <w:highlight w:val="cyan"/>
        </w:rPr>
        <w:t>not work</w:t>
      </w:r>
      <w:r w:rsidRPr="00EF7AE4">
        <w:rPr>
          <w:sz w:val="16"/>
        </w:rPr>
        <w:t>. And in the absence of meaningful secondary rules, the critics claim that CIL cannot be consensual or legitimate; it must just be a foil for some actors—usually, the most powerful actors—to impose their own biases on everyone else.</w:t>
      </w:r>
    </w:p>
    <w:p w14:paraId="3F4AF8AB" w14:textId="68F54F00" w:rsidR="004A68CE" w:rsidRPr="004A68CE" w:rsidRDefault="004A68CE" w:rsidP="004A68CE">
      <w:pPr>
        <w:rPr>
          <w:sz w:val="16"/>
        </w:rPr>
      </w:pPr>
      <w:r w:rsidRPr="00EF7AE4">
        <w:rPr>
          <w:rStyle w:val="Emphasis"/>
          <w:sz w:val="28"/>
          <w:highlight w:val="cyan"/>
        </w:rPr>
        <w:t>My account</w:t>
      </w:r>
      <w:r w:rsidRPr="00EF7AE4">
        <w:rPr>
          <w:rStyle w:val="StyleUnderline"/>
          <w:highlight w:val="cyan"/>
        </w:rPr>
        <w:t xml:space="preserve"> of </w:t>
      </w:r>
      <w:r w:rsidRPr="00EF7AE4">
        <w:rPr>
          <w:rStyle w:val="Emphasis"/>
          <w:highlight w:val="cyan"/>
        </w:rPr>
        <w:t>CIL</w:t>
      </w:r>
      <w:r w:rsidRPr="00EF7AE4">
        <w:rPr>
          <w:rStyle w:val="StyleUnderline"/>
          <w:highlight w:val="cyan"/>
        </w:rPr>
        <w:t xml:space="preserve"> reveals</w:t>
      </w:r>
      <w:r w:rsidRPr="00C01E09">
        <w:rPr>
          <w:rStyle w:val="StyleUnderline"/>
        </w:rPr>
        <w:t xml:space="preserve"> that </w:t>
      </w:r>
      <w:r w:rsidRPr="00EF7AE4">
        <w:rPr>
          <w:rStyle w:val="Emphasis"/>
        </w:rPr>
        <w:t xml:space="preserve">this </w:t>
      </w:r>
      <w:r w:rsidRPr="00EF7AE4">
        <w:rPr>
          <w:rStyle w:val="Emphasis"/>
          <w:sz w:val="28"/>
          <w:highlight w:val="cyan"/>
        </w:rPr>
        <w:t>logic is flawed</w:t>
      </w:r>
      <w:r w:rsidRPr="00EF7AE4">
        <w:rPr>
          <w:rStyle w:val="StyleUnderline"/>
          <w:highlight w:val="cyan"/>
        </w:rPr>
        <w:t>. CIL derives</w:t>
      </w:r>
      <w:r w:rsidRPr="00C01E09">
        <w:rPr>
          <w:rStyle w:val="StyleUnderline"/>
        </w:rPr>
        <w:t xml:space="preserve"> what </w:t>
      </w:r>
      <w:r w:rsidRPr="00EF7AE4">
        <w:rPr>
          <w:rStyle w:val="Emphasis"/>
          <w:highlight w:val="cyan"/>
        </w:rPr>
        <w:t>legitimacy</w:t>
      </w:r>
      <w:r w:rsidRPr="00C01E09">
        <w:rPr>
          <w:rStyle w:val="StyleUnderline"/>
        </w:rPr>
        <w:t xml:space="preserve"> it has </w:t>
      </w:r>
      <w:r w:rsidRPr="00EF7AE4">
        <w:rPr>
          <w:rStyle w:val="StyleUnderline"/>
          <w:highlight w:val="cyan"/>
        </w:rPr>
        <w:t>not from</w:t>
      </w:r>
      <w:r w:rsidRPr="00C01E09">
        <w:rPr>
          <w:rStyle w:val="StyleUnderline"/>
        </w:rPr>
        <w:t xml:space="preserve"> any secondary </w:t>
      </w:r>
      <w:r w:rsidRPr="00EF7AE4">
        <w:rPr>
          <w:rStyle w:val="Emphasis"/>
          <w:highlight w:val="cyan"/>
        </w:rPr>
        <w:t>rules</w:t>
      </w:r>
      <w:r w:rsidRPr="00EF7AE4">
        <w:rPr>
          <w:rStyle w:val="StyleUnderline"/>
          <w:highlight w:val="cyan"/>
        </w:rPr>
        <w:t xml:space="preserve"> but</w:t>
      </w:r>
      <w:r w:rsidRPr="00C01E09">
        <w:rPr>
          <w:rStyle w:val="StyleUnderline"/>
        </w:rPr>
        <w:t xml:space="preserve"> from </w:t>
      </w:r>
      <w:r w:rsidRPr="00EF7AE4">
        <w:rPr>
          <w:rStyle w:val="StyleUnderline"/>
          <w:highlight w:val="cyan"/>
        </w:rPr>
        <w:t xml:space="preserve">the </w:t>
      </w:r>
      <w:r w:rsidRPr="00EF7AE4">
        <w:rPr>
          <w:rStyle w:val="Emphasis"/>
          <w:sz w:val="28"/>
          <w:highlight w:val="cyan"/>
        </w:rPr>
        <w:t>process</w:t>
      </w:r>
      <w:r w:rsidRPr="00EF7AE4">
        <w:rPr>
          <w:rStyle w:val="StyleUnderline"/>
          <w:highlight w:val="cyan"/>
        </w:rPr>
        <w:t xml:space="preserve"> through which it is </w:t>
      </w:r>
      <w:r w:rsidRPr="00EF7AE4">
        <w:rPr>
          <w:rStyle w:val="Emphasis"/>
          <w:highlight w:val="cyan"/>
        </w:rPr>
        <w:t>developed</w:t>
      </w:r>
      <w:r w:rsidRPr="00EF7AE4">
        <w:rPr>
          <w:rStyle w:val="Emphasis"/>
        </w:rPr>
        <w:t xml:space="preserve"> and used</w:t>
      </w:r>
      <w:r w:rsidRPr="00C01E09">
        <w:rPr>
          <w:rStyle w:val="StyleUnderline"/>
        </w:rPr>
        <w:t xml:space="preserve">. Because this </w:t>
      </w:r>
      <w:r w:rsidRPr="00EF7AE4">
        <w:rPr>
          <w:rStyle w:val="StyleUnderline"/>
          <w:highlight w:val="cyan"/>
        </w:rPr>
        <w:t xml:space="preserve">process is </w:t>
      </w:r>
      <w:r w:rsidRPr="00EF7AE4">
        <w:rPr>
          <w:rStyle w:val="Emphasis"/>
          <w:highlight w:val="cyan"/>
        </w:rPr>
        <w:t>unstructured</w:t>
      </w:r>
      <w:r w:rsidRPr="00EF7AE4">
        <w:rPr>
          <w:rStyle w:val="StyleUnderline"/>
          <w:highlight w:val="cyan"/>
        </w:rPr>
        <w:t>, and authority</w:t>
      </w:r>
      <w:r w:rsidRPr="00C01E09">
        <w:rPr>
          <w:rStyle w:val="StyleUnderline"/>
        </w:rPr>
        <w:t xml:space="preserve"> within it </w:t>
      </w:r>
      <w:r w:rsidRPr="00EF7AE4">
        <w:rPr>
          <w:rStyle w:val="StyleUnderline"/>
          <w:highlight w:val="cyan"/>
        </w:rPr>
        <w:t xml:space="preserve">is </w:t>
      </w:r>
      <w:r w:rsidRPr="00EF7AE4">
        <w:rPr>
          <w:rStyle w:val="Emphasis"/>
          <w:highlight w:val="cyan"/>
        </w:rPr>
        <w:t>diffusely held</w:t>
      </w:r>
      <w:r w:rsidRPr="00C01E09">
        <w:rPr>
          <w:rStyle w:val="StyleUnderline"/>
        </w:rPr>
        <w:t xml:space="preserve">, normative </w:t>
      </w:r>
      <w:r w:rsidRPr="00EF7AE4">
        <w:rPr>
          <w:rStyle w:val="StyleUnderline"/>
          <w:highlight w:val="cyan"/>
        </w:rPr>
        <w:t>positions</w:t>
      </w:r>
      <w:r w:rsidRPr="00EF7AE4">
        <w:rPr>
          <w:rStyle w:val="StyleUnderline"/>
        </w:rPr>
        <w:t xml:space="preserve"> must be </w:t>
      </w:r>
      <w:r w:rsidRPr="00EF7AE4">
        <w:rPr>
          <w:rStyle w:val="Emphasis"/>
          <w:highlight w:val="cyan"/>
        </w:rPr>
        <w:t>accepted</w:t>
      </w:r>
      <w:r w:rsidRPr="00EF7AE4">
        <w:rPr>
          <w:rStyle w:val="StyleUnderline"/>
        </w:rPr>
        <w:t xml:space="preserve"> and </w:t>
      </w:r>
      <w:r w:rsidRPr="00EF7AE4">
        <w:rPr>
          <w:rStyle w:val="StyleUnderline"/>
          <w:highlight w:val="cyan"/>
        </w:rPr>
        <w:t>treated</w:t>
      </w:r>
      <w:r w:rsidRPr="00C01E09">
        <w:rPr>
          <w:rStyle w:val="StyleUnderline"/>
        </w:rPr>
        <w:t xml:space="preserve"> as </w:t>
      </w:r>
      <w:r w:rsidRPr="00EF7AE4">
        <w:rPr>
          <w:rStyle w:val="Emphasis"/>
          <w:highlight w:val="cyan"/>
        </w:rPr>
        <w:t>CIL</w:t>
      </w:r>
      <w:r w:rsidRPr="00C01E09">
        <w:rPr>
          <w:rStyle w:val="StyleUnderline"/>
        </w:rPr>
        <w:t xml:space="preserve"> in order </w:t>
      </w:r>
      <w:r w:rsidRPr="00EF7AE4">
        <w:rPr>
          <w:rStyle w:val="StyleUnderline"/>
          <w:highlight w:val="cyan"/>
        </w:rPr>
        <w:t xml:space="preserve">to have </w:t>
      </w:r>
      <w:r w:rsidRPr="00EF7AE4">
        <w:rPr>
          <w:rStyle w:val="Emphasis"/>
        </w:rPr>
        <w:t xml:space="preserve">the </w:t>
      </w:r>
      <w:r w:rsidRPr="00EF7AE4">
        <w:rPr>
          <w:rStyle w:val="Emphasis"/>
          <w:highlight w:val="cyan"/>
        </w:rPr>
        <w:t>force</w:t>
      </w:r>
      <w:r w:rsidRPr="00C01E09">
        <w:rPr>
          <w:rStyle w:val="StyleUnderline"/>
        </w:rPr>
        <w:t xml:space="preserve"> of CIL</w:t>
      </w:r>
      <w:r w:rsidRPr="00EF7AE4">
        <w:rPr>
          <w:sz w:val="16"/>
        </w:rPr>
        <w:t>. Those who want a position to be CIL must work to earn support for it from other participants in the process. This serves to check (though not eliminate) the effect of biased or tendentious claims in CIL.188 A normative position becomes entrenched enough to operate like a conduct rule only if it actually acquires widespread support. The support that entrenches the rule also evinces some consensus for it.</w:t>
      </w:r>
    </w:p>
    <w:p w14:paraId="3A32999A" w14:textId="77777777" w:rsidR="004A68CE" w:rsidRDefault="004A68CE" w:rsidP="004A68CE">
      <w:pPr>
        <w:pStyle w:val="Heading4"/>
      </w:pPr>
      <w:r>
        <w:t xml:space="preserve">A. </w:t>
      </w:r>
      <w:r>
        <w:rPr>
          <w:u w:val="single"/>
        </w:rPr>
        <w:t>NORMATIVE</w:t>
      </w:r>
      <w:r>
        <w:t xml:space="preserve">---CIL is an </w:t>
      </w:r>
      <w:r>
        <w:rPr>
          <w:u w:val="single"/>
        </w:rPr>
        <w:t>ideal vehicle</w:t>
      </w:r>
      <w:r>
        <w:t xml:space="preserve"> for reaching </w:t>
      </w:r>
      <w:r>
        <w:rPr>
          <w:u w:val="single"/>
        </w:rPr>
        <w:t>convergence</w:t>
      </w:r>
      <w:r>
        <w:t xml:space="preserve"> on issues of tentative consensus, such as economic law. </w:t>
      </w:r>
    </w:p>
    <w:p w14:paraId="423B8ED9" w14:textId="77777777" w:rsidR="004A68CE" w:rsidRDefault="004A68CE" w:rsidP="004A68CE">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01E3F5E0" w14:textId="77777777" w:rsidR="004A68CE" w:rsidRPr="008C49A4" w:rsidRDefault="004A68CE" w:rsidP="004A68CE">
      <w:pPr>
        <w:rPr>
          <w:sz w:val="16"/>
          <w:szCs w:val="16"/>
        </w:rPr>
      </w:pPr>
      <w:r w:rsidRPr="008C49A4">
        <w:rPr>
          <w:sz w:val="16"/>
          <w:szCs w:val="16"/>
        </w:rPr>
        <w:t xml:space="preserve">B. Achieving </w:t>
      </w:r>
      <w:r w:rsidRPr="00EE0F50">
        <w:rPr>
          <w:rStyle w:val="Emphasis"/>
          <w:highlight w:val="cyan"/>
        </w:rPr>
        <w:t>Normative Settlement</w:t>
      </w:r>
    </w:p>
    <w:p w14:paraId="215C3A17" w14:textId="77777777" w:rsidR="004A68CE" w:rsidRPr="008C49A4" w:rsidRDefault="004A68CE" w:rsidP="004A68CE">
      <w:pPr>
        <w:rPr>
          <w:sz w:val="16"/>
          <w:szCs w:val="16"/>
        </w:rPr>
      </w:pPr>
      <w:r w:rsidRPr="008C49A4">
        <w:rPr>
          <w:sz w:val="16"/>
          <w:szCs w:val="16"/>
        </w:rPr>
        <w:t>Assuming that any number of normative positions are reasonable and legitimate, picking one and settling it in law has value that is independent of  [*1528] its content. Normative settlement can enhance CIL's regulatory effect by allowing people to know the consequences of their decisions and to coordinate their behavior accordingly. Although a better settlement is preferable to a worse one, some settlement might be better than none at all.</w:t>
      </w:r>
    </w:p>
    <w:p w14:paraId="6A2D422C" w14:textId="77777777" w:rsidR="004A68CE" w:rsidRPr="008C49A4" w:rsidRDefault="004A68CE" w:rsidP="004A68CE">
      <w:pPr>
        <w:rPr>
          <w:sz w:val="16"/>
        </w:rPr>
      </w:pPr>
      <w:r w:rsidRPr="008C49A4">
        <w:rPr>
          <w:sz w:val="16"/>
        </w:rPr>
        <w:t xml:space="preserve">The question for CIL is whether its elasticity makes it ill-suited to achieve a settlement. Recall that this question underlies the debate about the efficacy of CIL. </w:t>
      </w:r>
      <w:r w:rsidRPr="00B5576F">
        <w:rPr>
          <w:rStyle w:val="StyleUnderline"/>
          <w:highlight w:val="cyan"/>
        </w:rPr>
        <w:t>Critics contend</w:t>
      </w:r>
      <w:r w:rsidRPr="00F74DED">
        <w:rPr>
          <w:rStyle w:val="StyleUnderline"/>
        </w:rPr>
        <w:t xml:space="preserve"> that, </w:t>
      </w:r>
      <w:r w:rsidRPr="00B5576F">
        <w:rPr>
          <w:rStyle w:val="StyleUnderline"/>
          <w:highlight w:val="cyan"/>
        </w:rPr>
        <w:t>because CIL is</w:t>
      </w:r>
      <w:r w:rsidRPr="00F74DED">
        <w:rPr>
          <w:rStyle w:val="StyleUnderline"/>
        </w:rPr>
        <w:t xml:space="preserve"> so </w:t>
      </w:r>
      <w:r w:rsidRPr="00B5576F">
        <w:rPr>
          <w:rStyle w:val="StyleUnderline"/>
          <w:highlight w:val="cyan"/>
        </w:rPr>
        <w:t xml:space="preserve">capacious, it has a hard time </w:t>
      </w:r>
      <w:r w:rsidRPr="00B5576F">
        <w:rPr>
          <w:rStyle w:val="Emphasis"/>
          <w:highlight w:val="cyan"/>
        </w:rPr>
        <w:t>settling</w:t>
      </w:r>
      <w:r w:rsidRPr="008C49A4">
        <w:rPr>
          <w:sz w:val="16"/>
        </w:rPr>
        <w:t xml:space="preserve"> what must be done--or therefore regulating </w:t>
      </w:r>
      <w:r w:rsidRPr="008C49A4">
        <w:rPr>
          <w:rStyle w:val="StyleUnderline"/>
        </w:rPr>
        <w:t>behavior</w:t>
      </w:r>
      <w:r w:rsidRPr="008C49A4">
        <w:rPr>
          <w:sz w:val="16"/>
        </w:rPr>
        <w:t xml:space="preserve">. The participants can too easily argue their way out of their obligations. </w:t>
      </w:r>
      <w:r w:rsidRPr="008C49A4">
        <w:rPr>
          <w:rStyle w:val="StyleUnderline"/>
        </w:rPr>
        <w:t>This critique</w:t>
      </w:r>
      <w:r w:rsidRPr="008C49A4">
        <w:rPr>
          <w:sz w:val="16"/>
        </w:rPr>
        <w:t xml:space="preserve"> suggests that CIL works best as a regulatory tool when its conduct norms are sufficiently precise and entrenched to operate like rules and stymie further contest. The critique thus </w:t>
      </w:r>
      <w:r w:rsidRPr="008C49A4">
        <w:rPr>
          <w:rStyle w:val="Emphasis"/>
        </w:rPr>
        <w:t>discounts</w:t>
      </w:r>
      <w:r w:rsidRPr="00F74DED">
        <w:rPr>
          <w:rStyle w:val="StyleUnderline"/>
        </w:rPr>
        <w:t xml:space="preserve"> the relevance of the normative material in CIL that is </w:t>
      </w:r>
      <w:r w:rsidRPr="008C49A4">
        <w:rPr>
          <w:rStyle w:val="Emphasis"/>
        </w:rPr>
        <w:t>not</w:t>
      </w:r>
      <w:r w:rsidRPr="00F74DED">
        <w:rPr>
          <w:rStyle w:val="StyleUnderline"/>
        </w:rPr>
        <w:t xml:space="preserve"> rule-like</w:t>
      </w:r>
      <w:r w:rsidRPr="008C49A4">
        <w:rPr>
          <w:sz w:val="16"/>
        </w:rPr>
        <w:t>. However, this material routinely also contributes to normative settlements and has regulatory purchase.</w:t>
      </w:r>
    </w:p>
    <w:p w14:paraId="65507D34" w14:textId="77777777" w:rsidR="004A68CE" w:rsidRPr="008C49A4" w:rsidRDefault="004A68CE" w:rsidP="004A68CE">
      <w:pPr>
        <w:rPr>
          <w:sz w:val="16"/>
        </w:rPr>
      </w:pPr>
      <w:r w:rsidRPr="008C49A4">
        <w:rPr>
          <w:sz w:val="16"/>
        </w:rPr>
        <w:t>1. Settlement in Conduct Rules</w:t>
      </w:r>
    </w:p>
    <w:p w14:paraId="5BE03152" w14:textId="77777777" w:rsidR="004A68CE" w:rsidRPr="008C49A4" w:rsidRDefault="004A68CE" w:rsidP="004A68CE">
      <w:pPr>
        <w:rPr>
          <w:sz w:val="16"/>
        </w:rPr>
      </w:pPr>
      <w:r w:rsidRPr="008C49A4">
        <w:rPr>
          <w:sz w:val="16"/>
        </w:rPr>
        <w:t xml:space="preserve">An important strand of research already emphasizes that </w:t>
      </w:r>
      <w:r w:rsidRPr="00F74DED">
        <w:rPr>
          <w:rStyle w:val="StyleUnderline"/>
        </w:rPr>
        <w:t>arguing in law helps</w:t>
      </w:r>
      <w:r w:rsidRPr="008C49A4">
        <w:rPr>
          <w:sz w:val="16"/>
        </w:rPr>
        <w:t xml:space="preserve"> the </w:t>
      </w:r>
      <w:r w:rsidRPr="00F74DED">
        <w:rPr>
          <w:rStyle w:val="StyleUnderline"/>
        </w:rPr>
        <w:t xml:space="preserve">participants find and settle on common normative positions--and thus establish new conduct rules. A </w:t>
      </w:r>
      <w:r w:rsidRPr="00B5576F">
        <w:rPr>
          <w:rStyle w:val="StyleUnderline"/>
          <w:highlight w:val="cyan"/>
        </w:rPr>
        <w:t>legal contest invites</w:t>
      </w:r>
      <w:r w:rsidRPr="00F74DED">
        <w:rPr>
          <w:rStyle w:val="StyleUnderline"/>
        </w:rPr>
        <w:t xml:space="preserve"> the </w:t>
      </w:r>
      <w:r w:rsidRPr="00B5576F">
        <w:rPr>
          <w:rStyle w:val="StyleUnderline"/>
          <w:highlight w:val="cyan"/>
        </w:rPr>
        <w:t xml:space="preserve">participants to </w:t>
      </w:r>
      <w:r w:rsidRPr="00B5576F">
        <w:rPr>
          <w:rStyle w:val="Emphasis"/>
          <w:highlight w:val="cyan"/>
        </w:rPr>
        <w:t>focus</w:t>
      </w:r>
      <w:r w:rsidRPr="00F74DED">
        <w:rPr>
          <w:rStyle w:val="StyleUnderline"/>
        </w:rPr>
        <w:t xml:space="preserve"> on the issue in dispute, to </w:t>
      </w:r>
      <w:r w:rsidRPr="00B5576F">
        <w:rPr>
          <w:rStyle w:val="Emphasis"/>
          <w:highlight w:val="cyan"/>
        </w:rPr>
        <w:t>crystallize</w:t>
      </w:r>
      <w:r w:rsidRPr="00F74DED">
        <w:rPr>
          <w:rStyle w:val="StyleUnderline"/>
        </w:rPr>
        <w:t xml:space="preserve"> their own </w:t>
      </w:r>
      <w:r w:rsidRPr="00B5576F">
        <w:rPr>
          <w:rStyle w:val="StyleUnderline"/>
          <w:highlight w:val="cyan"/>
        </w:rPr>
        <w:t>views</w:t>
      </w:r>
      <w:r w:rsidRPr="00F74DED">
        <w:rPr>
          <w:rStyle w:val="StyleUnderline"/>
        </w:rPr>
        <w:t xml:space="preserve">, to </w:t>
      </w:r>
      <w:r w:rsidRPr="00B5576F">
        <w:rPr>
          <w:rStyle w:val="Emphasis"/>
          <w:highlight w:val="cyan"/>
        </w:rPr>
        <w:t>feel out</w:t>
      </w:r>
      <w:r w:rsidRPr="00F74DED">
        <w:rPr>
          <w:rStyle w:val="StyleUnderline"/>
        </w:rPr>
        <w:t xml:space="preserve"> their </w:t>
      </w:r>
      <w:r w:rsidRPr="00B5576F">
        <w:rPr>
          <w:rStyle w:val="StyleUnderline"/>
          <w:highlight w:val="cyan"/>
        </w:rPr>
        <w:t>competition, and</w:t>
      </w:r>
      <w:r w:rsidRPr="00F74DED">
        <w:rPr>
          <w:rStyle w:val="StyleUnderline"/>
        </w:rPr>
        <w:t xml:space="preserve"> eventually to </w:t>
      </w:r>
      <w:r w:rsidRPr="00B5576F">
        <w:rPr>
          <w:rStyle w:val="Emphasis"/>
          <w:highlight w:val="cyan"/>
        </w:rPr>
        <w:t>converge</w:t>
      </w:r>
      <w:r w:rsidRPr="00F74DED">
        <w:rPr>
          <w:rStyle w:val="StyleUnderline"/>
        </w:rPr>
        <w:t xml:space="preserve"> on conduct rules that they all are willing to accept. The contest is not just a distraction from, a waystation for, or an impediment to settlement. It often is </w:t>
      </w:r>
      <w:r w:rsidRPr="00B5576F">
        <w:rPr>
          <w:rStyle w:val="Emphasis"/>
          <w:highlight w:val="cyan"/>
        </w:rPr>
        <w:t>essential</w:t>
      </w:r>
      <w:r w:rsidRPr="00B5576F">
        <w:rPr>
          <w:rStyle w:val="StyleUnderline"/>
          <w:highlight w:val="cyan"/>
        </w:rPr>
        <w:t xml:space="preserve"> to</w:t>
      </w:r>
      <w:r w:rsidRPr="00F74DED">
        <w:rPr>
          <w:rStyle w:val="StyleUnderline"/>
        </w:rPr>
        <w:t xml:space="preserve"> achieving a </w:t>
      </w:r>
      <w:r w:rsidRPr="00B5576F">
        <w:rPr>
          <w:rStyle w:val="Emphasis"/>
          <w:highlight w:val="cyan"/>
        </w:rPr>
        <w:t>settlement</w:t>
      </w:r>
      <w:r w:rsidRPr="008C49A4">
        <w:rPr>
          <w:sz w:val="16"/>
        </w:rPr>
        <w:t>.</w:t>
      </w:r>
    </w:p>
    <w:p w14:paraId="42D0F32D" w14:textId="77777777" w:rsidR="004A68CE" w:rsidRPr="008C49A4" w:rsidRDefault="004A68CE" w:rsidP="004A68CE">
      <w:pPr>
        <w:rPr>
          <w:sz w:val="16"/>
        </w:rPr>
      </w:pPr>
      <w:r w:rsidRPr="00B5576F">
        <w:rPr>
          <w:rStyle w:val="StyleUnderline"/>
          <w:highlight w:val="cyan"/>
        </w:rPr>
        <w:t xml:space="preserve">CIL is an </w:t>
      </w:r>
      <w:r w:rsidRPr="00B5576F">
        <w:rPr>
          <w:rStyle w:val="Emphasis"/>
          <w:highlight w:val="cyan"/>
        </w:rPr>
        <w:t>especially suitable vehicle</w:t>
      </w:r>
      <w:r w:rsidRPr="00B5576F">
        <w:rPr>
          <w:rStyle w:val="StyleUnderline"/>
          <w:highlight w:val="cyan"/>
        </w:rPr>
        <w:t xml:space="preserve"> for having</w:t>
      </w:r>
      <w:r w:rsidRPr="00F74DED">
        <w:rPr>
          <w:rStyle w:val="StyleUnderline"/>
        </w:rPr>
        <w:t xml:space="preserve"> these </w:t>
      </w:r>
      <w:r w:rsidRPr="00B5576F">
        <w:rPr>
          <w:rStyle w:val="Emphasis"/>
          <w:highlight w:val="cyan"/>
        </w:rPr>
        <w:t>contests</w:t>
      </w:r>
      <w:r w:rsidRPr="00B5576F">
        <w:rPr>
          <w:rStyle w:val="StyleUnderline"/>
          <w:highlight w:val="cyan"/>
        </w:rPr>
        <w:t xml:space="preserve"> because it is </w:t>
      </w:r>
      <w:r w:rsidRPr="00B5576F">
        <w:rPr>
          <w:rStyle w:val="Emphasis"/>
          <w:highlight w:val="cyan"/>
        </w:rPr>
        <w:t>so pliable</w:t>
      </w:r>
      <w:r w:rsidRPr="00F74DED">
        <w:rPr>
          <w:rStyle w:val="StyleUnderline"/>
        </w:rPr>
        <w:t>--</w:t>
      </w:r>
      <w:r w:rsidRPr="00F74DED">
        <w:rPr>
          <w:rStyle w:val="Emphasis"/>
        </w:rPr>
        <w:t>not rigid</w:t>
      </w:r>
      <w:r w:rsidRPr="00F74DED">
        <w:rPr>
          <w:rStyle w:val="StyleUnderline"/>
        </w:rPr>
        <w:t xml:space="preserve">, like rules. Global actors can easily use </w:t>
      </w:r>
      <w:r w:rsidRPr="00B5576F">
        <w:rPr>
          <w:rStyle w:val="StyleUnderline"/>
          <w:highlight w:val="cyan"/>
        </w:rPr>
        <w:t>CIL</w:t>
      </w:r>
      <w:r w:rsidRPr="00F74DED">
        <w:rPr>
          <w:rStyle w:val="StyleUnderline"/>
        </w:rPr>
        <w:t xml:space="preserve"> to advance a diverse range of legal claims and thus </w:t>
      </w:r>
      <w:r w:rsidRPr="00B5576F">
        <w:rPr>
          <w:rStyle w:val="Emphasis"/>
          <w:highlight w:val="cyan"/>
        </w:rPr>
        <w:t>catalyze</w:t>
      </w:r>
      <w:r w:rsidRPr="00F74DED">
        <w:rPr>
          <w:rStyle w:val="Emphasis"/>
        </w:rPr>
        <w:t xml:space="preserve"> the kinds of </w:t>
      </w:r>
      <w:r w:rsidRPr="00B5576F">
        <w:rPr>
          <w:rStyle w:val="Emphasis"/>
          <w:highlight w:val="cyan"/>
        </w:rPr>
        <w:t>interactions</w:t>
      </w:r>
      <w:r w:rsidRPr="00B5576F">
        <w:rPr>
          <w:rStyle w:val="StyleUnderline"/>
          <w:highlight w:val="cyan"/>
        </w:rPr>
        <w:t xml:space="preserve"> that </w:t>
      </w:r>
      <w:r w:rsidRPr="00B5576F">
        <w:rPr>
          <w:rStyle w:val="Emphasis"/>
          <w:highlight w:val="cyan"/>
        </w:rPr>
        <w:t>generate</w:t>
      </w:r>
      <w:r w:rsidRPr="00F74DED">
        <w:rPr>
          <w:rStyle w:val="StyleUnderline"/>
        </w:rPr>
        <w:t xml:space="preserve"> new conduct </w:t>
      </w:r>
      <w:r w:rsidRPr="00B5576F">
        <w:rPr>
          <w:rStyle w:val="StyleUnderline"/>
          <w:highlight w:val="cyan"/>
        </w:rPr>
        <w:t>rules</w:t>
      </w:r>
      <w:r w:rsidRPr="00F74DED">
        <w:rPr>
          <w:rStyle w:val="StyleUnderline"/>
        </w:rPr>
        <w:t>. The resultant rules might</w:t>
      </w:r>
      <w:r w:rsidRPr="008C49A4">
        <w:rPr>
          <w:sz w:val="16"/>
        </w:rPr>
        <w:t xml:space="preserve"> stay in CIL or </w:t>
      </w:r>
      <w:r w:rsidRPr="00F74DED">
        <w:rPr>
          <w:rStyle w:val="StyleUnderline"/>
        </w:rPr>
        <w:t xml:space="preserve">might be </w:t>
      </w:r>
      <w:r w:rsidRPr="00F74DED">
        <w:rPr>
          <w:rStyle w:val="Emphasis"/>
        </w:rPr>
        <w:t>prescribed</w:t>
      </w:r>
      <w:r w:rsidRPr="00F74DED">
        <w:rPr>
          <w:rStyle w:val="StyleUnderline"/>
        </w:rPr>
        <w:t xml:space="preserve"> in</w:t>
      </w:r>
      <w:r w:rsidRPr="008C49A4">
        <w:rPr>
          <w:sz w:val="16"/>
        </w:rPr>
        <w:t xml:space="preserve"> a new </w:t>
      </w:r>
      <w:r w:rsidRPr="00F74DED">
        <w:rPr>
          <w:rStyle w:val="StyleUnderline"/>
        </w:rPr>
        <w:t>treaty</w:t>
      </w:r>
      <w:r w:rsidRPr="008C49A4">
        <w:rPr>
          <w:sz w:val="16"/>
        </w:rPr>
        <w:t>. Remember what happened on the continental shelf. As the claims of coastal states gained traction, they were codified as treaty rules and then accepted as rules of CIL. CIL's malleability facilitated the formation of these rules by giving states a relatively easy way  [*1529] to instigate juris-generative interactions. All the United States had to do was issue a proclamation advancing its legal claim. Here, the non-rule-like character of CIL was an ingredient for, not an impediment to, establishing stable conduct rules that regulate behavior.</w:t>
      </w:r>
    </w:p>
    <w:p w14:paraId="650DDDC3" w14:textId="77777777" w:rsidR="004A68CE" w:rsidRPr="008C49A4" w:rsidRDefault="004A68CE" w:rsidP="004A68CE">
      <w:pPr>
        <w:rPr>
          <w:sz w:val="16"/>
        </w:rPr>
      </w:pPr>
      <w:r w:rsidRPr="00F74DED">
        <w:rPr>
          <w:rStyle w:val="StyleUnderline"/>
        </w:rPr>
        <w:t>Of course, CIL's plasticity can then</w:t>
      </w:r>
      <w:r w:rsidRPr="008C49A4">
        <w:rPr>
          <w:sz w:val="16"/>
        </w:rPr>
        <w:t xml:space="preserve"> work to </w:t>
      </w:r>
      <w:r w:rsidRPr="00F74DED">
        <w:rPr>
          <w:rStyle w:val="StyleUnderline"/>
        </w:rPr>
        <w:t>undercut</w:t>
      </w:r>
      <w:r w:rsidRPr="008C49A4">
        <w:rPr>
          <w:sz w:val="16"/>
        </w:rPr>
        <w:t xml:space="preserve"> the very </w:t>
      </w:r>
      <w:r w:rsidRPr="00F74DED">
        <w:rPr>
          <w:rStyle w:val="StyleUnderline"/>
        </w:rPr>
        <w:t>rules</w:t>
      </w:r>
      <w:r w:rsidRPr="008C49A4">
        <w:rPr>
          <w:sz w:val="16"/>
        </w:rPr>
        <w:t xml:space="preserve"> that it helped to produce. Again, this would not necessarily be a problem. Rules that had been desirable might become outmoded. Their downsides might be newly apparent and significant. Or precisely because they function as rules, they might be too crude to regulate certain governance issues. </w:t>
      </w:r>
      <w:r w:rsidRPr="00F74DED">
        <w:rPr>
          <w:rStyle w:val="StyleUnderline"/>
        </w:rPr>
        <w:t>But</w:t>
      </w:r>
      <w:r w:rsidRPr="008C49A4">
        <w:rPr>
          <w:sz w:val="16"/>
        </w:rPr>
        <w:t xml:space="preserve"> in any event, </w:t>
      </w:r>
      <w:r w:rsidRPr="00F74DED">
        <w:rPr>
          <w:rStyle w:val="StyleUnderline"/>
        </w:rPr>
        <w:t xml:space="preserve">CIL </w:t>
      </w:r>
      <w:r w:rsidRPr="00B5576F">
        <w:rPr>
          <w:rStyle w:val="StyleUnderline"/>
          <w:highlight w:val="cyan"/>
        </w:rPr>
        <w:t xml:space="preserve">rules do </w:t>
      </w:r>
      <w:r w:rsidRPr="00B5576F">
        <w:rPr>
          <w:rStyle w:val="Emphasis"/>
          <w:highlight w:val="cyan"/>
        </w:rPr>
        <w:t>not always</w:t>
      </w:r>
      <w:r w:rsidRPr="00B5576F">
        <w:rPr>
          <w:rStyle w:val="StyleUnderline"/>
          <w:highlight w:val="cyan"/>
        </w:rPr>
        <w:t xml:space="preserve"> unravel. Some</w:t>
      </w:r>
      <w:r w:rsidRPr="00F74DED">
        <w:rPr>
          <w:rStyle w:val="StyleUnderline"/>
        </w:rPr>
        <w:t xml:space="preserve"> CIL rules </w:t>
      </w:r>
      <w:r w:rsidRPr="00B5576F">
        <w:rPr>
          <w:rStyle w:val="StyleUnderline"/>
          <w:highlight w:val="cyan"/>
        </w:rPr>
        <w:t>are</w:t>
      </w:r>
      <w:r w:rsidRPr="00F74DED">
        <w:rPr>
          <w:rStyle w:val="StyleUnderline"/>
        </w:rPr>
        <w:t xml:space="preserve"> </w:t>
      </w:r>
      <w:r w:rsidRPr="00F74DED">
        <w:rPr>
          <w:rStyle w:val="Emphasis"/>
        </w:rPr>
        <w:t xml:space="preserve">deeply </w:t>
      </w:r>
      <w:r w:rsidRPr="00B5576F">
        <w:rPr>
          <w:rStyle w:val="Emphasis"/>
          <w:highlight w:val="cyan"/>
        </w:rPr>
        <w:t>entrenched</w:t>
      </w:r>
      <w:r w:rsidRPr="00F74DED">
        <w:rPr>
          <w:rStyle w:val="StyleUnderline"/>
        </w:rPr>
        <w:t xml:space="preserve"> and </w:t>
      </w:r>
      <w:r w:rsidRPr="00F74DED">
        <w:rPr>
          <w:rStyle w:val="Emphasis"/>
        </w:rPr>
        <w:t>extremely hard to change</w:t>
      </w:r>
      <w:r w:rsidRPr="00F74DED">
        <w:rPr>
          <w:rStyle w:val="StyleUnderline"/>
        </w:rPr>
        <w:t>, even though they are also at times violated. The prohibition of torture is an example.</w:t>
      </w:r>
      <w:r w:rsidRPr="008C49A4">
        <w:rPr>
          <w:sz w:val="16"/>
        </w:rPr>
        <w:t xml:space="preserve"> Moreover, </w:t>
      </w:r>
      <w:r w:rsidRPr="00B5576F">
        <w:rPr>
          <w:rStyle w:val="StyleUnderline"/>
          <w:highlight w:val="cyan"/>
        </w:rPr>
        <w:t>where</w:t>
      </w:r>
      <w:r w:rsidRPr="00F74DED">
        <w:rPr>
          <w:rStyle w:val="StyleUnderline"/>
        </w:rPr>
        <w:t xml:space="preserve"> CIL helps generate new conduct </w:t>
      </w:r>
      <w:r w:rsidRPr="00B5576F">
        <w:rPr>
          <w:rStyle w:val="StyleUnderline"/>
          <w:highlight w:val="cyan"/>
        </w:rPr>
        <w:t>rules</w:t>
      </w:r>
      <w:r w:rsidRPr="00F74DED">
        <w:rPr>
          <w:rStyle w:val="StyleUnderline"/>
        </w:rPr>
        <w:t xml:space="preserve"> that </w:t>
      </w:r>
      <w:r w:rsidRPr="00B5576F">
        <w:rPr>
          <w:rStyle w:val="StyleUnderline"/>
          <w:highlight w:val="cyan"/>
        </w:rPr>
        <w:t>are codified</w:t>
      </w:r>
      <w:r w:rsidRPr="00F74DED">
        <w:rPr>
          <w:rStyle w:val="StyleUnderline"/>
        </w:rPr>
        <w:t xml:space="preserve"> in treaty law</w:t>
      </w:r>
      <w:r w:rsidRPr="008C49A4">
        <w:rPr>
          <w:sz w:val="16"/>
        </w:rPr>
        <w:t xml:space="preserve">, as it did on the continental shelf, </w:t>
      </w:r>
      <w:r w:rsidRPr="00F74DED">
        <w:rPr>
          <w:rStyle w:val="StyleUnderline"/>
        </w:rPr>
        <w:t xml:space="preserve">the </w:t>
      </w:r>
      <w:r w:rsidRPr="00B5576F">
        <w:rPr>
          <w:rStyle w:val="StyleUnderline"/>
          <w:highlight w:val="cyan"/>
        </w:rPr>
        <w:t>settlement can be</w:t>
      </w:r>
      <w:r w:rsidRPr="00F74DED">
        <w:rPr>
          <w:rStyle w:val="StyleUnderline"/>
        </w:rPr>
        <w:t xml:space="preserve"> further </w:t>
      </w:r>
      <w:r w:rsidRPr="00B5576F">
        <w:rPr>
          <w:rStyle w:val="Emphasis"/>
          <w:highlight w:val="cyan"/>
        </w:rPr>
        <w:t>insulated</w:t>
      </w:r>
      <w:r w:rsidRPr="00F74DED">
        <w:rPr>
          <w:rStyle w:val="StyleUnderline"/>
        </w:rPr>
        <w:t xml:space="preserve"> from CIL's own vicissitudes</w:t>
      </w:r>
      <w:r w:rsidRPr="008C49A4">
        <w:rPr>
          <w:sz w:val="16"/>
        </w:rPr>
        <w:t>.</w:t>
      </w:r>
    </w:p>
    <w:p w14:paraId="60016891" w14:textId="77777777" w:rsidR="004A68CE" w:rsidRPr="008C49A4" w:rsidRDefault="004A68CE" w:rsidP="004A68CE">
      <w:pPr>
        <w:rPr>
          <w:sz w:val="16"/>
        </w:rPr>
      </w:pPr>
      <w:r w:rsidRPr="008C49A4">
        <w:rPr>
          <w:sz w:val="16"/>
        </w:rPr>
        <w:t xml:space="preserve">The key point is that </w:t>
      </w:r>
      <w:r w:rsidRPr="00F74DED">
        <w:rPr>
          <w:rStyle w:val="StyleUnderline"/>
        </w:rPr>
        <w:t xml:space="preserve">CIL's </w:t>
      </w:r>
      <w:r w:rsidRPr="00B5576F">
        <w:rPr>
          <w:rStyle w:val="StyleUnderline"/>
          <w:highlight w:val="cyan"/>
        </w:rPr>
        <w:t xml:space="preserve">malleability does </w:t>
      </w:r>
      <w:r w:rsidRPr="00B5576F">
        <w:rPr>
          <w:rStyle w:val="Emphasis"/>
          <w:highlight w:val="cyan"/>
        </w:rPr>
        <w:t>not</w:t>
      </w:r>
      <w:r w:rsidRPr="008C49A4">
        <w:rPr>
          <w:sz w:val="16"/>
        </w:rPr>
        <w:t xml:space="preserve"> consistently </w:t>
      </w:r>
      <w:r w:rsidRPr="00B5576F">
        <w:rPr>
          <w:rStyle w:val="Emphasis"/>
          <w:highlight w:val="cyan"/>
        </w:rPr>
        <w:t>detract</w:t>
      </w:r>
      <w:r w:rsidRPr="00F74DED">
        <w:rPr>
          <w:rStyle w:val="StyleUnderline"/>
        </w:rPr>
        <w:t xml:space="preserve"> from its capacity to establish stable conduct rules. Its malleability is </w:t>
      </w:r>
      <w:r w:rsidRPr="00B5576F">
        <w:rPr>
          <w:rStyle w:val="StyleUnderline"/>
          <w:highlight w:val="cyan"/>
        </w:rPr>
        <w:t xml:space="preserve">sometimes </w:t>
      </w:r>
      <w:r w:rsidRPr="00B5576F">
        <w:rPr>
          <w:rStyle w:val="Emphasis"/>
          <w:highlight w:val="cyan"/>
        </w:rPr>
        <w:t>how</w:t>
      </w:r>
      <w:r w:rsidRPr="00B5576F">
        <w:rPr>
          <w:rStyle w:val="StyleUnderline"/>
          <w:highlight w:val="cyan"/>
        </w:rPr>
        <w:t xml:space="preserve"> it produces</w:t>
      </w:r>
      <w:r w:rsidRPr="00F74DED">
        <w:rPr>
          <w:rStyle w:val="StyleUnderline"/>
        </w:rPr>
        <w:t xml:space="preserve"> such </w:t>
      </w:r>
      <w:r w:rsidRPr="00B5576F">
        <w:rPr>
          <w:rStyle w:val="StyleUnderline"/>
          <w:highlight w:val="cyan"/>
        </w:rPr>
        <w:t>rules</w:t>
      </w:r>
      <w:r w:rsidRPr="008C49A4">
        <w:rPr>
          <w:sz w:val="16"/>
        </w:rPr>
        <w:t>. Any effort to evaluate its efficacy along this dimension thus should account not only for the part of CIL that already manifests as rules but also for all of the other stuff that contributes to rule formation, whether in CIL or in treaties that grow out of CIL. The rulebook conception skews the analysis; it leads people to diminish the non-rule-like material in CIL that helps to produce settled rules.</w:t>
      </w:r>
    </w:p>
    <w:p w14:paraId="31155DA4" w14:textId="77777777" w:rsidR="004A68CE" w:rsidRDefault="004A68CE" w:rsidP="004A68CE">
      <w:pPr>
        <w:pStyle w:val="Heading4"/>
      </w:pPr>
      <w:r>
        <w:t xml:space="preserve">B. </w:t>
      </w:r>
      <w:r>
        <w:rPr>
          <w:u w:val="single"/>
        </w:rPr>
        <w:t>PROIVSIONAL</w:t>
      </w:r>
      <w:r>
        <w:t>---</w:t>
      </w:r>
      <w:r>
        <w:rPr>
          <w:u w:val="single"/>
        </w:rPr>
        <w:t>narrow</w:t>
      </w:r>
      <w:r>
        <w:t xml:space="preserve"> invocations for </w:t>
      </w:r>
      <w:r>
        <w:rPr>
          <w:u w:val="single"/>
        </w:rPr>
        <w:t>specific</w:t>
      </w:r>
      <w:r>
        <w:t xml:space="preserve"> contexts create a </w:t>
      </w:r>
      <w:r>
        <w:rPr>
          <w:u w:val="single"/>
        </w:rPr>
        <w:t>groundswell</w:t>
      </w:r>
      <w:r>
        <w:t xml:space="preserve"> for provisional settlements. That’s </w:t>
      </w:r>
      <w:r>
        <w:rPr>
          <w:u w:val="single"/>
        </w:rPr>
        <w:t>sufficient</w:t>
      </w:r>
      <w:r>
        <w:t xml:space="preserve">, even if </w:t>
      </w:r>
      <w:r w:rsidRPr="0035098A">
        <w:rPr>
          <w:u w:val="single"/>
        </w:rPr>
        <w:t>total</w:t>
      </w:r>
      <w:r>
        <w:t xml:space="preserve"> consensus is impossible. </w:t>
      </w:r>
    </w:p>
    <w:p w14:paraId="1BB623B0" w14:textId="77777777" w:rsidR="004A68CE" w:rsidRPr="004C7E67" w:rsidRDefault="004A68CE" w:rsidP="004A68CE">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rsidRPr="00DB0A5C">
        <w:t>]</w:t>
      </w:r>
    </w:p>
    <w:p w14:paraId="3583D8E0" w14:textId="77777777" w:rsidR="004A68CE" w:rsidRPr="008C49A4" w:rsidRDefault="004A68CE" w:rsidP="004A68CE">
      <w:pPr>
        <w:rPr>
          <w:sz w:val="16"/>
        </w:rPr>
      </w:pPr>
      <w:r w:rsidRPr="008C49A4">
        <w:rPr>
          <w:sz w:val="16"/>
        </w:rPr>
        <w:t xml:space="preserve">2. </w:t>
      </w:r>
      <w:r w:rsidRPr="004D1F8E">
        <w:rPr>
          <w:rStyle w:val="Emphasis"/>
          <w:highlight w:val="cyan"/>
        </w:rPr>
        <w:t>Provisional Settlement</w:t>
      </w:r>
    </w:p>
    <w:p w14:paraId="1E23DD39" w14:textId="77777777" w:rsidR="004A68CE" w:rsidRPr="00747643" w:rsidRDefault="004A68CE" w:rsidP="004A68CE">
      <w:pPr>
        <w:rPr>
          <w:rStyle w:val="StyleUnderline"/>
        </w:rPr>
      </w:pPr>
      <w:r w:rsidRPr="00747643">
        <w:rPr>
          <w:rStyle w:val="StyleUnderline"/>
        </w:rPr>
        <w:t xml:space="preserve">The </w:t>
      </w:r>
      <w:r w:rsidRPr="004D1F8E">
        <w:rPr>
          <w:rStyle w:val="StyleUnderline"/>
        </w:rPr>
        <w:t>normative settlements</w:t>
      </w:r>
      <w:r w:rsidRPr="00747643">
        <w:rPr>
          <w:rStyle w:val="StyleUnderline"/>
        </w:rPr>
        <w:t xml:space="preserve"> that </w:t>
      </w:r>
      <w:r w:rsidRPr="00B5576F">
        <w:rPr>
          <w:rStyle w:val="StyleUnderline"/>
          <w:highlight w:val="cyan"/>
        </w:rPr>
        <w:t>CIL produces</w:t>
      </w:r>
      <w:r w:rsidRPr="00747643">
        <w:rPr>
          <w:rStyle w:val="StyleUnderline"/>
        </w:rPr>
        <w:t xml:space="preserve"> do not come only in </w:t>
      </w:r>
      <w:r w:rsidRPr="004D1F8E">
        <w:rPr>
          <w:rStyle w:val="StyleUnderline"/>
          <w:highlight w:val="cyan"/>
        </w:rPr>
        <w:t>the form</w:t>
      </w:r>
      <w:r w:rsidRPr="00747643">
        <w:rPr>
          <w:rStyle w:val="StyleUnderline"/>
        </w:rPr>
        <w:t xml:space="preserve"> of rules. They </w:t>
      </w:r>
      <w:r w:rsidRPr="004D1F8E">
        <w:rPr>
          <w:rStyle w:val="StyleUnderline"/>
        </w:rPr>
        <w:t xml:space="preserve">are </w:t>
      </w:r>
      <w:r w:rsidRPr="004D1F8E">
        <w:rPr>
          <w:rStyle w:val="Emphasis"/>
          <w:highlight w:val="cyan"/>
        </w:rPr>
        <w:t>often</w:t>
      </w:r>
      <w:r w:rsidRPr="004D1F8E">
        <w:rPr>
          <w:rStyle w:val="StyleUnderline"/>
        </w:rPr>
        <w:t xml:space="preserve"> only partial or </w:t>
      </w:r>
      <w:r w:rsidRPr="004D1F8E">
        <w:rPr>
          <w:rStyle w:val="Emphasis"/>
        </w:rPr>
        <w:t>provisional</w:t>
      </w:r>
      <w:r w:rsidRPr="00747643">
        <w:rPr>
          <w:rStyle w:val="StyleUnderline"/>
        </w:rPr>
        <w:t xml:space="preserve">--settlements in the sense that they reflect what the relevant group of actors accepts in a particular setting, </w:t>
      </w:r>
      <w:r w:rsidRPr="00B5576F">
        <w:rPr>
          <w:rStyle w:val="StyleUnderline"/>
          <w:highlight w:val="cyan"/>
        </w:rPr>
        <w:t>at a</w:t>
      </w:r>
      <w:r w:rsidRPr="00747643">
        <w:rPr>
          <w:rStyle w:val="StyleUnderline"/>
        </w:rPr>
        <w:t xml:space="preserve"> </w:t>
      </w:r>
      <w:r w:rsidRPr="00747643">
        <w:rPr>
          <w:rStyle w:val="Emphasis"/>
        </w:rPr>
        <w:t xml:space="preserve">given </w:t>
      </w:r>
      <w:r w:rsidRPr="00B5576F">
        <w:rPr>
          <w:rStyle w:val="Emphasis"/>
          <w:highlight w:val="cyan"/>
        </w:rPr>
        <w:t>moment</w:t>
      </w:r>
      <w:r w:rsidRPr="008C49A4">
        <w:rPr>
          <w:sz w:val="16"/>
        </w:rPr>
        <w:t xml:space="preserve">. Cass </w:t>
      </w:r>
      <w:r w:rsidRPr="00747643">
        <w:rPr>
          <w:rStyle w:val="StyleUnderline"/>
        </w:rPr>
        <w:t>Sunstein's concept of "</w:t>
      </w:r>
      <w:r w:rsidRPr="00747643">
        <w:rPr>
          <w:rStyle w:val="Emphasis"/>
        </w:rPr>
        <w:t>incompletely theorized</w:t>
      </w:r>
      <w:r w:rsidRPr="00747643">
        <w:rPr>
          <w:rStyle w:val="StyleUnderline"/>
        </w:rPr>
        <w:t xml:space="preserve"> agreements" nicely captures the idea:</w:t>
      </w:r>
    </w:p>
    <w:p w14:paraId="60EA90FF" w14:textId="77777777" w:rsidR="004A68CE" w:rsidRPr="008C49A4" w:rsidRDefault="004A68CE" w:rsidP="004A68CE">
      <w:pPr>
        <w:rPr>
          <w:sz w:val="16"/>
        </w:rPr>
      </w:pPr>
      <w:r w:rsidRPr="00747643">
        <w:rPr>
          <w:rStyle w:val="StyleUnderline"/>
        </w:rPr>
        <w:t xml:space="preserve">[W]ell-functioning legal systems often tend to adopt a special strategy for </w:t>
      </w:r>
      <w:r w:rsidRPr="00B5576F">
        <w:rPr>
          <w:rStyle w:val="StyleUnderline"/>
          <w:highlight w:val="cyan"/>
        </w:rPr>
        <w:t xml:space="preserve">producing </w:t>
      </w:r>
      <w:r w:rsidRPr="00B5576F">
        <w:rPr>
          <w:rStyle w:val="Emphasis"/>
          <w:highlight w:val="cyan"/>
        </w:rPr>
        <w:t>agreement amidst pluralism</w:t>
      </w:r>
      <w:r w:rsidRPr="00747643">
        <w:rPr>
          <w:rStyle w:val="StyleUnderline"/>
        </w:rPr>
        <w:t>.</w:t>
      </w:r>
      <w:r w:rsidRPr="008C49A4">
        <w:rPr>
          <w:sz w:val="16"/>
        </w:rPr>
        <w:t xml:space="preserve"> Participants in legal controversies try to produce incompletely theorized agreements on particular outcomes. They agree on the result and on relatively narrow or low-level explanations for it. They need not agree on fundamental principle. They do not offer larger or more abstract explanations than are necessary to decide the case.</w:t>
      </w:r>
    </w:p>
    <w:p w14:paraId="21C976CE" w14:textId="77777777" w:rsidR="004A68CE" w:rsidRPr="00747643" w:rsidRDefault="004A68CE" w:rsidP="004A68CE">
      <w:pPr>
        <w:rPr>
          <w:rStyle w:val="StyleUnderline"/>
        </w:rPr>
      </w:pPr>
      <w:r w:rsidRPr="00747643">
        <w:rPr>
          <w:rStyle w:val="StyleUnderline"/>
        </w:rPr>
        <w:t xml:space="preserve">Incompletely theorized agreements </w:t>
      </w:r>
      <w:r w:rsidRPr="00B5576F">
        <w:rPr>
          <w:rStyle w:val="StyleUnderline"/>
          <w:highlight w:val="cyan"/>
        </w:rPr>
        <w:t>settle</w:t>
      </w:r>
      <w:r w:rsidRPr="00747643">
        <w:rPr>
          <w:rStyle w:val="StyleUnderline"/>
        </w:rPr>
        <w:t xml:space="preserve"> the </w:t>
      </w:r>
      <w:r w:rsidRPr="00B5576F">
        <w:rPr>
          <w:rStyle w:val="StyleUnderline"/>
          <w:highlight w:val="cyan"/>
        </w:rPr>
        <w:t xml:space="preserve">law for </w:t>
      </w:r>
      <w:r w:rsidRPr="00B5576F">
        <w:rPr>
          <w:rStyle w:val="Emphasis"/>
          <w:highlight w:val="cyan"/>
        </w:rPr>
        <w:t>specific contexts</w:t>
      </w:r>
      <w:r w:rsidRPr="00B5576F">
        <w:rPr>
          <w:rStyle w:val="StyleUnderline"/>
          <w:highlight w:val="cyan"/>
        </w:rPr>
        <w:t>, without resolving</w:t>
      </w:r>
      <w:r w:rsidRPr="00747643">
        <w:rPr>
          <w:rStyle w:val="StyleUnderline"/>
        </w:rPr>
        <w:t xml:space="preserve"> the larger or </w:t>
      </w:r>
      <w:r w:rsidRPr="00B5576F">
        <w:rPr>
          <w:rStyle w:val="StyleUnderline"/>
          <w:highlight w:val="cyan"/>
        </w:rPr>
        <w:t>deeper issues</w:t>
      </w:r>
      <w:r w:rsidRPr="00747643">
        <w:rPr>
          <w:rStyle w:val="StyleUnderline"/>
        </w:rPr>
        <w:t xml:space="preserve"> in dispute. CIL is </w:t>
      </w:r>
      <w:r w:rsidRPr="00B5576F">
        <w:rPr>
          <w:rStyle w:val="Emphasis"/>
          <w:highlight w:val="cyan"/>
        </w:rPr>
        <w:t>effective</w:t>
      </w:r>
      <w:r w:rsidRPr="00747643">
        <w:rPr>
          <w:rStyle w:val="StyleUnderline"/>
        </w:rPr>
        <w:t xml:space="preserve"> in producing this kind of settlement </w:t>
      </w:r>
      <w:r w:rsidRPr="00B5576F">
        <w:rPr>
          <w:rStyle w:val="Emphasis"/>
          <w:highlight w:val="cyan"/>
        </w:rPr>
        <w:t>precisely</w:t>
      </w:r>
      <w:r w:rsidRPr="00B5576F">
        <w:rPr>
          <w:rStyle w:val="StyleUnderline"/>
          <w:highlight w:val="cyan"/>
        </w:rPr>
        <w:t xml:space="preserve"> because</w:t>
      </w:r>
      <w:r w:rsidRPr="00747643">
        <w:rPr>
          <w:rStyle w:val="StyleUnderline"/>
        </w:rPr>
        <w:t xml:space="preserve"> it is </w:t>
      </w:r>
      <w:r w:rsidRPr="00B5576F">
        <w:rPr>
          <w:rStyle w:val="Emphasis"/>
          <w:highlight w:val="cyan"/>
        </w:rPr>
        <w:t>not</w:t>
      </w:r>
      <w:r w:rsidRPr="00B5576F">
        <w:rPr>
          <w:rStyle w:val="StyleUnderline"/>
          <w:highlight w:val="cyan"/>
        </w:rPr>
        <w:t xml:space="preserve"> rule-like</w:t>
      </w:r>
      <w:r w:rsidRPr="00747643">
        <w:rPr>
          <w:rStyle w:val="StyleUnderline"/>
        </w:rPr>
        <w:t>.</w:t>
      </w:r>
    </w:p>
    <w:p w14:paraId="48DF9374" w14:textId="77777777" w:rsidR="004A68CE" w:rsidRPr="008C49A4" w:rsidRDefault="004A68CE" w:rsidP="004A68CE">
      <w:pPr>
        <w:rPr>
          <w:sz w:val="16"/>
        </w:rPr>
      </w:pPr>
      <w:r w:rsidRPr="008C49A4">
        <w:rPr>
          <w:sz w:val="16"/>
        </w:rPr>
        <w:t xml:space="preserve"> [*1530] Return to the contest on defensive force against nonstate actors. Because this contest is ongoing, it has not produced stable, consistently applied conduct rules. Nevertheless, we can discern the contours of a settlement. It looks something like this: states that use defensive force against nonstate actors usually do not face material or normative repercussions for their operations, especially if they keep their force to a low level. Yet they do not have the full authority of the law behind them, and they risk condemnation for their operations if they seem too trigger happy or if they have to defend themselves before certain institutions, such as the ICJ. This settlement has been in place for at least a few years, but it is unsteady. It can easily shift with a major incident or authoritative decision on defensive force, or a notable change in state behavior. The settlement is not fixed or complete; it is partial and provisional.</w:t>
      </w:r>
    </w:p>
    <w:p w14:paraId="4428A215" w14:textId="77777777" w:rsidR="004A68CE" w:rsidRPr="008C49A4" w:rsidRDefault="004A68CE" w:rsidP="004A68CE">
      <w:pPr>
        <w:rPr>
          <w:sz w:val="16"/>
        </w:rPr>
      </w:pPr>
      <w:r w:rsidRPr="00747643">
        <w:rPr>
          <w:rStyle w:val="StyleUnderline"/>
        </w:rPr>
        <w:t xml:space="preserve">Still, </w:t>
      </w:r>
      <w:r w:rsidRPr="00B5576F">
        <w:rPr>
          <w:rStyle w:val="StyleUnderline"/>
          <w:highlight w:val="cyan"/>
        </w:rPr>
        <w:t>it allows</w:t>
      </w:r>
      <w:r w:rsidRPr="00747643">
        <w:rPr>
          <w:rStyle w:val="StyleUnderline"/>
        </w:rPr>
        <w:t xml:space="preserve"> the </w:t>
      </w:r>
      <w:r w:rsidRPr="008C49A4">
        <w:rPr>
          <w:rStyle w:val="Emphasis"/>
        </w:rPr>
        <w:t xml:space="preserve">key </w:t>
      </w:r>
      <w:r w:rsidRPr="00B5576F">
        <w:rPr>
          <w:rStyle w:val="Emphasis"/>
          <w:highlight w:val="cyan"/>
        </w:rPr>
        <w:t>players</w:t>
      </w:r>
      <w:r w:rsidRPr="00B5576F">
        <w:rPr>
          <w:rStyle w:val="StyleUnderline"/>
          <w:highlight w:val="cyan"/>
        </w:rPr>
        <w:t xml:space="preserve"> to know</w:t>
      </w:r>
      <w:r w:rsidRPr="00747643">
        <w:rPr>
          <w:rStyle w:val="StyleUnderline"/>
        </w:rPr>
        <w:t xml:space="preserve">, more or less, </w:t>
      </w:r>
      <w:r w:rsidRPr="00B5576F">
        <w:rPr>
          <w:rStyle w:val="StyleUnderline"/>
          <w:highlight w:val="cyan"/>
        </w:rPr>
        <w:t>where they stand</w:t>
      </w:r>
      <w:r w:rsidRPr="00747643">
        <w:rPr>
          <w:rStyle w:val="StyleUnderline"/>
        </w:rPr>
        <w:t xml:space="preserve"> and establishes the normative backdrop against which they can make concrete decisions</w:t>
      </w:r>
      <w:r w:rsidRPr="008C49A4">
        <w:rPr>
          <w:sz w:val="16"/>
        </w:rPr>
        <w:t xml:space="preserve">. A high-profile incident is illustrative. In 2014, the socalled Islamic State in Iraq and Syria </w:t>
      </w:r>
      <w:r w:rsidRPr="00747643">
        <w:rPr>
          <w:rStyle w:val="StyleUnderline"/>
        </w:rPr>
        <w:t>(ISIS) occupied large areas</w:t>
      </w:r>
      <w:r w:rsidRPr="008C49A4">
        <w:rPr>
          <w:sz w:val="16"/>
        </w:rPr>
        <w:t xml:space="preserve"> of territory, </w:t>
      </w:r>
      <w:r w:rsidRPr="00747643">
        <w:rPr>
          <w:rStyle w:val="StyleUnderline"/>
        </w:rPr>
        <w:t>threatening</w:t>
      </w:r>
      <w:r w:rsidRPr="008C49A4">
        <w:rPr>
          <w:sz w:val="16"/>
        </w:rPr>
        <w:t xml:space="preserve"> not only those two </w:t>
      </w:r>
      <w:r w:rsidRPr="00747643">
        <w:rPr>
          <w:rStyle w:val="StyleUnderline"/>
        </w:rPr>
        <w:t>states</w:t>
      </w:r>
      <w:r w:rsidRPr="008C49A4">
        <w:rPr>
          <w:sz w:val="16"/>
        </w:rPr>
        <w:t xml:space="preserve"> but also many others. </w:t>
      </w:r>
      <w:r w:rsidRPr="00747643">
        <w:rPr>
          <w:rStyle w:val="StyleUnderline"/>
        </w:rPr>
        <w:t>Dozens</w:t>
      </w:r>
      <w:r w:rsidRPr="008C49A4">
        <w:rPr>
          <w:sz w:val="16"/>
        </w:rPr>
        <w:t xml:space="preserve"> of states </w:t>
      </w:r>
      <w:r w:rsidRPr="00747643">
        <w:rPr>
          <w:rStyle w:val="StyleUnderline"/>
        </w:rPr>
        <w:t>responded</w:t>
      </w:r>
      <w:r w:rsidRPr="008C49A4">
        <w:rPr>
          <w:sz w:val="16"/>
        </w:rPr>
        <w:t xml:space="preserve"> by participating in or assisting a U.S.-led military campaign to defeat ISIS. The campaign was conducted with the Iraqi government's consent, but the legal basis for using force in Syria was contested. </w:t>
      </w:r>
      <w:r w:rsidRPr="00747643">
        <w:rPr>
          <w:rStyle w:val="StyleUnderline"/>
        </w:rPr>
        <w:t>Although states</w:t>
      </w:r>
      <w:r w:rsidRPr="008C49A4">
        <w:rPr>
          <w:sz w:val="16"/>
        </w:rPr>
        <w:t xml:space="preserve"> widely </w:t>
      </w:r>
      <w:r w:rsidRPr="00747643">
        <w:rPr>
          <w:rStyle w:val="StyleUnderline"/>
        </w:rPr>
        <w:t>supported</w:t>
      </w:r>
      <w:r w:rsidRPr="008C49A4">
        <w:rPr>
          <w:sz w:val="16"/>
        </w:rPr>
        <w:t xml:space="preserve"> the </w:t>
      </w:r>
      <w:r w:rsidRPr="00747643">
        <w:rPr>
          <w:rStyle w:val="StyleUnderline"/>
        </w:rPr>
        <w:t>Syria</w:t>
      </w:r>
      <w:r w:rsidRPr="008C49A4">
        <w:rPr>
          <w:sz w:val="16"/>
        </w:rPr>
        <w:t xml:space="preserve"> part of the campaign, </w:t>
      </w:r>
      <w:r w:rsidRPr="00747643">
        <w:rPr>
          <w:rStyle w:val="StyleUnderline"/>
        </w:rPr>
        <w:t>they disagreed about whether or why it was lawful</w:t>
      </w:r>
      <w:r w:rsidRPr="008C49A4">
        <w:rPr>
          <w:sz w:val="16"/>
        </w:rPr>
        <w:t>.</w:t>
      </w:r>
    </w:p>
    <w:p w14:paraId="65DECA68" w14:textId="77777777" w:rsidR="004A68CE" w:rsidRPr="008C49A4" w:rsidRDefault="004A68CE" w:rsidP="004A68CE">
      <w:pPr>
        <w:rPr>
          <w:sz w:val="16"/>
        </w:rPr>
      </w:pPr>
      <w:r w:rsidRPr="00747643">
        <w:rPr>
          <w:rStyle w:val="StyleUnderline"/>
        </w:rPr>
        <w:t>Then</w:t>
      </w:r>
      <w:r w:rsidRPr="008C49A4">
        <w:rPr>
          <w:sz w:val="16"/>
        </w:rPr>
        <w:t xml:space="preserve">, in November 2015, </w:t>
      </w:r>
      <w:r w:rsidRPr="00747643">
        <w:rPr>
          <w:rStyle w:val="StyleUnderline"/>
        </w:rPr>
        <w:t>states</w:t>
      </w:r>
      <w:r w:rsidRPr="008C49A4">
        <w:rPr>
          <w:sz w:val="16"/>
        </w:rPr>
        <w:t xml:space="preserve"> that wanted to bolster the anti-ISIS campaign </w:t>
      </w:r>
      <w:r w:rsidRPr="00747643">
        <w:rPr>
          <w:rStyle w:val="StyleUnderline"/>
        </w:rPr>
        <w:t>went to the U.N.</w:t>
      </w:r>
      <w:r w:rsidRPr="008C49A4">
        <w:rPr>
          <w:sz w:val="16"/>
        </w:rPr>
        <w:t xml:space="preserve"> Security Council and obtained Resolution 2249. The resolution did not identify a legal basis for using force in Syria. </w:t>
      </w:r>
      <w:r w:rsidRPr="00747643">
        <w:rPr>
          <w:rStyle w:val="StyleUnderline"/>
        </w:rPr>
        <w:t>It left on the table</w:t>
      </w:r>
      <w:r w:rsidRPr="008C49A4">
        <w:rPr>
          <w:sz w:val="16"/>
        </w:rPr>
        <w:t xml:space="preserve">, for states to fight over in future cases, the </w:t>
      </w:r>
      <w:r w:rsidRPr="00747643">
        <w:rPr>
          <w:rStyle w:val="StyleUnderline"/>
        </w:rPr>
        <w:t>competing normative positions on self-defense. Yet</w:t>
      </w:r>
      <w:r w:rsidRPr="008C49A4">
        <w:rPr>
          <w:sz w:val="16"/>
        </w:rPr>
        <w:t xml:space="preserve"> it also </w:t>
      </w:r>
      <w:r w:rsidRPr="00747643">
        <w:rPr>
          <w:rStyle w:val="StyleUnderline"/>
        </w:rPr>
        <w:t>called</w:t>
      </w:r>
      <w:r w:rsidRPr="008C49A4">
        <w:rPr>
          <w:sz w:val="16"/>
        </w:rPr>
        <w:t xml:space="preserve"> on states </w:t>
      </w:r>
      <w:r w:rsidRPr="00747643">
        <w:rPr>
          <w:rStyle w:val="StyleUnderline"/>
        </w:rPr>
        <w:t>"to take all necessary measures, in compliance with international law . . . to eradicate the safe haven [ISIS has]</w:t>
      </w:r>
      <w:r w:rsidRPr="008C49A4">
        <w:rPr>
          <w:sz w:val="16"/>
        </w:rPr>
        <w:t xml:space="preserve"> established over significant parts of Iraq and Syria." </w:t>
      </w:r>
      <w:r w:rsidRPr="00747643">
        <w:rPr>
          <w:rStyle w:val="StyleUnderline"/>
        </w:rPr>
        <w:t xml:space="preserve">The practical </w:t>
      </w:r>
      <w:r w:rsidRPr="00B5576F">
        <w:rPr>
          <w:rStyle w:val="StyleUnderline"/>
          <w:highlight w:val="cyan"/>
        </w:rPr>
        <w:t>effect</w:t>
      </w:r>
      <w:r w:rsidRPr="008C49A4">
        <w:rPr>
          <w:sz w:val="16"/>
        </w:rPr>
        <w:t xml:space="preserve"> of Resolution 2249 </w:t>
      </w:r>
      <w:r w:rsidRPr="00B5576F">
        <w:rPr>
          <w:rStyle w:val="StyleUnderline"/>
          <w:highlight w:val="cyan"/>
        </w:rPr>
        <w:t xml:space="preserve">was to confer </w:t>
      </w:r>
      <w:r w:rsidRPr="00B5576F">
        <w:rPr>
          <w:rStyle w:val="Emphasis"/>
          <w:highlight w:val="cyan"/>
        </w:rPr>
        <w:t>authority</w:t>
      </w:r>
      <w:r w:rsidRPr="00B5576F">
        <w:rPr>
          <w:rStyle w:val="StyleUnderline"/>
          <w:highlight w:val="cyan"/>
        </w:rPr>
        <w:t xml:space="preserve"> o</w:t>
      </w:r>
      <w:r w:rsidRPr="00747643">
        <w:rPr>
          <w:rStyle w:val="StyleUnderline"/>
        </w:rPr>
        <w:t xml:space="preserve">n the </w:t>
      </w:r>
      <w:r w:rsidRPr="00B5576F">
        <w:rPr>
          <w:rStyle w:val="Emphasis"/>
          <w:highlight w:val="cyan"/>
        </w:rPr>
        <w:t>anti-ISIS operation</w:t>
      </w:r>
      <w:r w:rsidRPr="008C49A4">
        <w:rPr>
          <w:sz w:val="16"/>
        </w:rPr>
        <w:t>; after the Council adopted the resolution, the claim that the operation was unlawful became much harder to sustain. The resolution thus shifted the terms of the above settlement on defensive force for this case, while leaving that settlement largely intact for future cases.</w:t>
      </w:r>
    </w:p>
    <w:p w14:paraId="2F07DC43" w14:textId="77777777" w:rsidR="004A68CE" w:rsidRDefault="004A68CE" w:rsidP="004A68CE">
      <w:pPr>
        <w:rPr>
          <w:sz w:val="16"/>
        </w:rPr>
      </w:pPr>
      <w:r w:rsidRPr="008C49A4">
        <w:rPr>
          <w:sz w:val="16"/>
        </w:rPr>
        <w:t xml:space="preserve">The incident is instructive for four reasons. First, </w:t>
      </w:r>
      <w:r w:rsidRPr="00747643">
        <w:rPr>
          <w:rStyle w:val="StyleUnderline"/>
        </w:rPr>
        <w:t xml:space="preserve">the </w:t>
      </w:r>
      <w:r w:rsidRPr="00B5576F">
        <w:rPr>
          <w:rStyle w:val="StyleUnderline"/>
          <w:highlight w:val="cyan"/>
        </w:rPr>
        <w:t>settlements</w:t>
      </w:r>
      <w:r w:rsidRPr="00747643">
        <w:rPr>
          <w:rStyle w:val="StyleUnderline"/>
        </w:rPr>
        <w:t xml:space="preserve"> here</w:t>
      </w:r>
      <w:r w:rsidRPr="008C49A4">
        <w:rPr>
          <w:sz w:val="16"/>
        </w:rPr>
        <w:t>--both the default settlement that operated in the background and the more specific settlement that is reflected in Resolution 2249--</w:t>
      </w:r>
      <w:r w:rsidRPr="00B5576F">
        <w:rPr>
          <w:rStyle w:val="StyleUnderline"/>
          <w:highlight w:val="cyan"/>
        </w:rPr>
        <w:t>were</w:t>
      </w:r>
      <w:r w:rsidRPr="00747643">
        <w:rPr>
          <w:rStyle w:val="StyleUnderline"/>
        </w:rPr>
        <w:t xml:space="preserve"> </w:t>
      </w:r>
      <w:r w:rsidRPr="008C49A4">
        <w:rPr>
          <w:rStyle w:val="Emphasis"/>
        </w:rPr>
        <w:t>partial</w:t>
      </w:r>
      <w:r w:rsidRPr="00747643">
        <w:rPr>
          <w:rStyle w:val="StyleUnderline"/>
        </w:rPr>
        <w:t xml:space="preserve"> and</w:t>
      </w:r>
      <w:r w:rsidRPr="008C49A4">
        <w:rPr>
          <w:rStyle w:val="StyleUnderline"/>
        </w:rPr>
        <w:t xml:space="preserve"> </w:t>
      </w:r>
      <w:r w:rsidRPr="00B5576F">
        <w:rPr>
          <w:rStyle w:val="Emphasis"/>
          <w:highlight w:val="cyan"/>
        </w:rPr>
        <w:t>provisional</w:t>
      </w:r>
      <w:r w:rsidRPr="00B5576F">
        <w:rPr>
          <w:rStyle w:val="StyleUnderline"/>
          <w:highlight w:val="cyan"/>
        </w:rPr>
        <w:t xml:space="preserve"> because states disagree on</w:t>
      </w:r>
      <w:r w:rsidRPr="00747643">
        <w:rPr>
          <w:rStyle w:val="StyleUnderline"/>
        </w:rPr>
        <w:t xml:space="preserve"> what the </w:t>
      </w:r>
      <w:r w:rsidRPr="00003766">
        <w:rPr>
          <w:rStyle w:val="StyleUnderline"/>
        </w:rPr>
        <w:t>rule on</w:t>
      </w:r>
      <w:r w:rsidRPr="00747643">
        <w:rPr>
          <w:rStyle w:val="StyleUnderline"/>
        </w:rPr>
        <w:t xml:space="preserve"> </w:t>
      </w:r>
      <w:r w:rsidRPr="00B5576F">
        <w:rPr>
          <w:rStyle w:val="StyleUnderline"/>
          <w:highlight w:val="cyan"/>
        </w:rPr>
        <w:t>defensive force</w:t>
      </w:r>
      <w:r w:rsidRPr="00747643">
        <w:rPr>
          <w:rStyle w:val="StyleUnderline"/>
        </w:rPr>
        <w:t xml:space="preserve"> should be. </w:t>
      </w:r>
      <w:r w:rsidRPr="00B5576F">
        <w:rPr>
          <w:rStyle w:val="StyleUnderline"/>
          <w:highlight w:val="cyan"/>
        </w:rPr>
        <w:t>Given</w:t>
      </w:r>
      <w:r w:rsidRPr="00747643">
        <w:rPr>
          <w:rStyle w:val="StyleUnderline"/>
        </w:rPr>
        <w:t xml:space="preserve"> that </w:t>
      </w:r>
      <w:r w:rsidRPr="00B5576F">
        <w:rPr>
          <w:rStyle w:val="StyleUnderline"/>
          <w:highlight w:val="cyan"/>
        </w:rPr>
        <w:t xml:space="preserve">they disagree, CIL's </w:t>
      </w:r>
      <w:r w:rsidRPr="00B5576F">
        <w:rPr>
          <w:rStyle w:val="Emphasis"/>
          <w:highlight w:val="cyan"/>
        </w:rPr>
        <w:t>malleability</w:t>
      </w:r>
      <w:r w:rsidRPr="00B5576F">
        <w:rPr>
          <w:rStyle w:val="StyleUnderline"/>
          <w:highlight w:val="cyan"/>
        </w:rPr>
        <w:t xml:space="preserve"> made</w:t>
      </w:r>
      <w:r w:rsidRPr="00747643">
        <w:rPr>
          <w:rStyle w:val="StyleUnderline"/>
        </w:rPr>
        <w:t xml:space="preserve"> a </w:t>
      </w:r>
      <w:r w:rsidRPr="00B5576F">
        <w:rPr>
          <w:rStyle w:val="StyleUnderline"/>
          <w:highlight w:val="cyan"/>
        </w:rPr>
        <w:t xml:space="preserve">settlement </w:t>
      </w:r>
      <w:r w:rsidRPr="00B5576F">
        <w:rPr>
          <w:rStyle w:val="Emphasis"/>
          <w:highlight w:val="cyan"/>
        </w:rPr>
        <w:t>more</w:t>
      </w:r>
      <w:r w:rsidRPr="00747643">
        <w:rPr>
          <w:rStyle w:val="Emphasis"/>
        </w:rPr>
        <w:t xml:space="preserve">, rather than less, </w:t>
      </w:r>
      <w:r w:rsidRPr="00B5576F">
        <w:rPr>
          <w:rStyle w:val="Emphasis"/>
          <w:highlight w:val="cyan"/>
        </w:rPr>
        <w:t>likely</w:t>
      </w:r>
      <w:r w:rsidRPr="00747643">
        <w:rPr>
          <w:rStyle w:val="StyleUnderline"/>
        </w:rPr>
        <w:t>. States almost certainly would have had a harder time agreeing on Resolution 2249 if they first had to define the generally applicable rule in this area</w:t>
      </w:r>
      <w:r w:rsidRPr="008C49A4">
        <w:rPr>
          <w:sz w:val="16"/>
        </w:rPr>
        <w:t>. They indicated that the anti-ISIS campaign was, for all intents and purposes, lawful by leaving open the broader question that it presented.</w:t>
      </w:r>
    </w:p>
    <w:p w14:paraId="346A4230" w14:textId="77777777" w:rsidR="004A68CE" w:rsidRDefault="004A68CE" w:rsidP="004A68CE">
      <w:pPr>
        <w:pStyle w:val="Heading4"/>
      </w:pPr>
      <w:r>
        <w:t xml:space="preserve">The </w:t>
      </w:r>
      <w:r>
        <w:rPr>
          <w:u w:val="single"/>
        </w:rPr>
        <w:t>reason</w:t>
      </w:r>
      <w:r>
        <w:t xml:space="preserve"> CIL lacks power is because </w:t>
      </w:r>
      <w:r w:rsidRPr="0035098A">
        <w:t>states</w:t>
      </w:r>
      <w:r>
        <w:t xml:space="preserve"> don’t afford it </w:t>
      </w:r>
      <w:r>
        <w:rPr>
          <w:u w:val="single"/>
        </w:rPr>
        <w:t>primacy</w:t>
      </w:r>
      <w:r>
        <w:t xml:space="preserve"> OR </w:t>
      </w:r>
      <w:r>
        <w:rPr>
          <w:u w:val="single"/>
        </w:rPr>
        <w:t>declare</w:t>
      </w:r>
      <w:r>
        <w:t xml:space="preserve"> adherence---the CP </w:t>
      </w:r>
      <w:r>
        <w:rPr>
          <w:u w:val="single"/>
        </w:rPr>
        <w:t>reverses that</w:t>
      </w:r>
      <w:r>
        <w:t>.</w:t>
      </w:r>
    </w:p>
    <w:p w14:paraId="6B7A087F" w14:textId="77777777" w:rsidR="004A68CE" w:rsidRPr="004C7E67" w:rsidRDefault="004A68CE" w:rsidP="004A68CE">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5043AD">
        <w:t>https://repository.law.umich.edu/cgi/viewcontent.cgi?article=6084&amp;context=mlr</w:t>
      </w:r>
      <w:r w:rsidRPr="00DB0A5C">
        <w:t>]</w:t>
      </w:r>
    </w:p>
    <w:p w14:paraId="43A4E0E7" w14:textId="77777777" w:rsidR="004A68CE" w:rsidRPr="00E6651A" w:rsidRDefault="004A68CE" w:rsidP="004A68CE">
      <w:pPr>
        <w:rPr>
          <w:sz w:val="16"/>
        </w:rPr>
      </w:pPr>
      <w:r w:rsidRPr="00E6651A">
        <w:rPr>
          <w:sz w:val="16"/>
        </w:rPr>
        <w:t>2. Variable Conduct Norms</w:t>
      </w:r>
    </w:p>
    <w:p w14:paraId="2754E5FF" w14:textId="77777777" w:rsidR="004A68CE" w:rsidRPr="00E6651A" w:rsidRDefault="004A68CE" w:rsidP="004A68CE">
      <w:pPr>
        <w:rPr>
          <w:sz w:val="16"/>
        </w:rPr>
      </w:pPr>
      <w:r w:rsidRPr="00D56C48">
        <w:rPr>
          <w:rStyle w:val="StyleUnderline"/>
        </w:rPr>
        <w:t xml:space="preserve">The lack of secondary rules in CIL does </w:t>
      </w:r>
      <w:r w:rsidRPr="00D56C48">
        <w:rPr>
          <w:rStyle w:val="Emphasis"/>
        </w:rPr>
        <w:t>not</w:t>
      </w:r>
      <w:r w:rsidRPr="00D56C48">
        <w:rPr>
          <w:rStyle w:val="StyleUnderline"/>
        </w:rPr>
        <w:t xml:space="preserve"> mean that </w:t>
      </w:r>
      <w:r w:rsidRPr="00B05710">
        <w:rPr>
          <w:rStyle w:val="StyleUnderline"/>
        </w:rPr>
        <w:t>"</w:t>
      </w:r>
      <w:r w:rsidRPr="00B05710">
        <w:rPr>
          <w:rStyle w:val="Emphasis"/>
        </w:rPr>
        <w:t>anything goes</w:t>
      </w:r>
      <w:r w:rsidRPr="00B05710">
        <w:rPr>
          <w:rStyle w:val="StyleUnderline"/>
        </w:rPr>
        <w:t>."</w:t>
      </w:r>
      <w:r w:rsidRPr="00E6651A">
        <w:rPr>
          <w:sz w:val="16"/>
        </w:rPr>
        <w:t xml:space="preserve"> It means that what goes is not determined by secondary rules. </w:t>
      </w:r>
      <w:r w:rsidRPr="00D56C48">
        <w:rPr>
          <w:rStyle w:val="StyleUnderline"/>
        </w:rPr>
        <w:t xml:space="preserve">The </w:t>
      </w:r>
      <w:r w:rsidRPr="00B5576F">
        <w:rPr>
          <w:rStyle w:val="StyleUnderline"/>
          <w:highlight w:val="cyan"/>
        </w:rPr>
        <w:t>status of</w:t>
      </w:r>
      <w:r w:rsidRPr="00D56C48">
        <w:rPr>
          <w:rStyle w:val="StyleUnderline"/>
        </w:rPr>
        <w:t xml:space="preserve"> a given normative position within </w:t>
      </w:r>
      <w:r w:rsidRPr="00B5576F">
        <w:rPr>
          <w:rStyle w:val="StyleUnderline"/>
          <w:highlight w:val="cyan"/>
        </w:rPr>
        <w:t xml:space="preserve">CIL </w:t>
      </w:r>
      <w:r w:rsidRPr="00B5576F">
        <w:rPr>
          <w:rStyle w:val="Emphasis"/>
          <w:highlight w:val="cyan"/>
        </w:rPr>
        <w:t>depends</w:t>
      </w:r>
      <w:r w:rsidRPr="00D56C48">
        <w:rPr>
          <w:rStyle w:val="StyleUnderline"/>
        </w:rPr>
        <w:t xml:space="preserve"> instead </w:t>
      </w:r>
      <w:r w:rsidRPr="00B5576F">
        <w:rPr>
          <w:rStyle w:val="StyleUnderline"/>
          <w:highlight w:val="cyan"/>
        </w:rPr>
        <w:t xml:space="preserve">on </w:t>
      </w:r>
      <w:r w:rsidRPr="00B5576F">
        <w:rPr>
          <w:rStyle w:val="Emphasis"/>
          <w:highlight w:val="cyan"/>
        </w:rPr>
        <w:t>how</w:t>
      </w:r>
      <w:r w:rsidRPr="00D56C48">
        <w:rPr>
          <w:rStyle w:val="Emphasis"/>
        </w:rPr>
        <w:t xml:space="preserve"> global </w:t>
      </w:r>
      <w:r w:rsidRPr="00B5576F">
        <w:rPr>
          <w:rStyle w:val="Emphasis"/>
          <w:highlight w:val="cyan"/>
        </w:rPr>
        <w:t>actors interact</w:t>
      </w:r>
      <w:r w:rsidRPr="00D56C48">
        <w:rPr>
          <w:rStyle w:val="Emphasis"/>
        </w:rPr>
        <w:t xml:space="preserve"> with it</w:t>
      </w:r>
      <w:r w:rsidRPr="00D56C48">
        <w:rPr>
          <w:rStyle w:val="StyleUnderline"/>
        </w:rPr>
        <w:t xml:space="preserve"> over time. </w:t>
      </w:r>
      <w:r w:rsidRPr="00B5576F">
        <w:rPr>
          <w:rStyle w:val="StyleUnderline"/>
          <w:highlight w:val="cyan"/>
        </w:rPr>
        <w:t>To what extent do</w:t>
      </w:r>
      <w:r w:rsidRPr="00D56C48">
        <w:rPr>
          <w:rStyle w:val="StyleUnderline"/>
        </w:rPr>
        <w:t xml:space="preserve"> these </w:t>
      </w:r>
      <w:r w:rsidRPr="00B5576F">
        <w:rPr>
          <w:rStyle w:val="StyleUnderline"/>
          <w:highlight w:val="cyan"/>
        </w:rPr>
        <w:t xml:space="preserve">actors </w:t>
      </w:r>
      <w:r w:rsidRPr="00B5576F">
        <w:rPr>
          <w:rStyle w:val="Emphasis"/>
          <w:highlight w:val="cyan"/>
        </w:rPr>
        <w:t>invoke</w:t>
      </w:r>
      <w:r w:rsidRPr="00D56C48">
        <w:rPr>
          <w:rStyle w:val="StyleUnderline"/>
        </w:rPr>
        <w:t xml:space="preserve">, </w:t>
      </w:r>
      <w:r w:rsidRPr="00D56C48">
        <w:rPr>
          <w:rStyle w:val="Emphasis"/>
        </w:rPr>
        <w:t>regard</w:t>
      </w:r>
      <w:r w:rsidRPr="00D56C48">
        <w:rPr>
          <w:rStyle w:val="StyleUnderline"/>
        </w:rPr>
        <w:t xml:space="preserve">, </w:t>
      </w:r>
      <w:r w:rsidRPr="00B5576F">
        <w:rPr>
          <w:rStyle w:val="StyleUnderline"/>
          <w:highlight w:val="cyan"/>
        </w:rPr>
        <w:t xml:space="preserve">and </w:t>
      </w:r>
      <w:r w:rsidRPr="00B5576F">
        <w:rPr>
          <w:rStyle w:val="Emphasis"/>
          <w:highlight w:val="cyan"/>
        </w:rPr>
        <w:t>use</w:t>
      </w:r>
      <w:r w:rsidRPr="00E6651A">
        <w:rPr>
          <w:sz w:val="16"/>
        </w:rPr>
        <w:t xml:space="preserve"> the position as </w:t>
      </w:r>
      <w:r w:rsidRPr="00D56C48">
        <w:rPr>
          <w:rStyle w:val="StyleUnderline"/>
        </w:rPr>
        <w:t xml:space="preserve">CIL, </w:t>
      </w:r>
      <w:r w:rsidRPr="00B5576F">
        <w:rPr>
          <w:rStyle w:val="StyleUnderline"/>
          <w:highlight w:val="cyan"/>
        </w:rPr>
        <w:t xml:space="preserve">rather than </w:t>
      </w:r>
      <w:r w:rsidRPr="00B5576F">
        <w:rPr>
          <w:rStyle w:val="Emphasis"/>
          <w:highlight w:val="cyan"/>
        </w:rPr>
        <w:t>ignore</w:t>
      </w:r>
      <w:r w:rsidRPr="00D56C48">
        <w:rPr>
          <w:rStyle w:val="StyleUnderline"/>
        </w:rPr>
        <w:t xml:space="preserve"> or </w:t>
      </w:r>
      <w:r w:rsidRPr="00D56C48">
        <w:rPr>
          <w:rStyle w:val="Emphasis"/>
        </w:rPr>
        <w:t>challenge</w:t>
      </w:r>
      <w:r w:rsidRPr="00D56C48">
        <w:rPr>
          <w:rStyle w:val="StyleUnderline"/>
        </w:rPr>
        <w:t xml:space="preserve"> it?</w:t>
      </w:r>
      <w:r w:rsidRPr="00E6651A">
        <w:rPr>
          <w:sz w:val="16"/>
        </w:rPr>
        <w:t xml:space="preserve"> Thus, as a practical matter, </w:t>
      </w:r>
      <w:r w:rsidRPr="00B5576F">
        <w:rPr>
          <w:rStyle w:val="StyleUnderline"/>
          <w:highlight w:val="cyan"/>
        </w:rPr>
        <w:t xml:space="preserve">those who </w:t>
      </w:r>
      <w:r w:rsidRPr="00B5576F">
        <w:rPr>
          <w:rStyle w:val="Emphasis"/>
          <w:highlight w:val="cyan"/>
        </w:rPr>
        <w:t>want</w:t>
      </w:r>
      <w:r w:rsidRPr="00D56C48">
        <w:rPr>
          <w:rStyle w:val="StyleUnderline"/>
        </w:rPr>
        <w:t xml:space="preserve"> a position to </w:t>
      </w:r>
      <w:r w:rsidRPr="00D56C48">
        <w:rPr>
          <w:rStyle w:val="Emphasis"/>
        </w:rPr>
        <w:t xml:space="preserve">have </w:t>
      </w:r>
      <w:r w:rsidRPr="00B5576F">
        <w:rPr>
          <w:rStyle w:val="Emphasis"/>
          <w:highlight w:val="cyan"/>
        </w:rPr>
        <w:t>traction</w:t>
      </w:r>
      <w:r w:rsidRPr="00D56C48">
        <w:rPr>
          <w:rStyle w:val="StyleUnderline"/>
        </w:rPr>
        <w:t xml:space="preserve"> as CIL </w:t>
      </w:r>
      <w:r w:rsidRPr="00B5576F">
        <w:rPr>
          <w:rStyle w:val="Emphasis"/>
          <w:highlight w:val="cyan"/>
        </w:rPr>
        <w:t>must</w:t>
      </w:r>
      <w:r w:rsidRPr="00D56C48">
        <w:rPr>
          <w:rStyle w:val="Emphasis"/>
        </w:rPr>
        <w:t xml:space="preserve"> find </w:t>
      </w:r>
      <w:r w:rsidRPr="00B5576F">
        <w:rPr>
          <w:rStyle w:val="Emphasis"/>
          <w:highlight w:val="cyan"/>
        </w:rPr>
        <w:t>support</w:t>
      </w:r>
      <w:r w:rsidRPr="00D56C48">
        <w:rPr>
          <w:rStyle w:val="StyleUnderline"/>
        </w:rPr>
        <w:t xml:space="preserve"> for it. They must </w:t>
      </w:r>
      <w:r w:rsidRPr="00D56C48">
        <w:rPr>
          <w:rStyle w:val="Emphasis"/>
        </w:rPr>
        <w:t>earn authority</w:t>
      </w:r>
      <w:r w:rsidRPr="00D56C48">
        <w:rPr>
          <w:rStyle w:val="StyleUnderline"/>
        </w:rPr>
        <w:t xml:space="preserve"> for the position from other participants in the CIL process</w:t>
      </w:r>
      <w:r w:rsidRPr="00E6651A">
        <w:rPr>
          <w:sz w:val="16"/>
        </w:rPr>
        <w:t>.</w:t>
      </w:r>
    </w:p>
    <w:p w14:paraId="7F082693" w14:textId="77777777" w:rsidR="004A68CE" w:rsidRPr="00E6651A" w:rsidRDefault="004A68CE" w:rsidP="004A68CE">
      <w:pPr>
        <w:rPr>
          <w:sz w:val="16"/>
        </w:rPr>
      </w:pPr>
      <w:r w:rsidRPr="00B5576F">
        <w:rPr>
          <w:rStyle w:val="StyleUnderline"/>
          <w:highlight w:val="cyan"/>
        </w:rPr>
        <w:t>Insofar as</w:t>
      </w:r>
      <w:r w:rsidRPr="00D56C48">
        <w:rPr>
          <w:rStyle w:val="StyleUnderline"/>
        </w:rPr>
        <w:t xml:space="preserve"> </w:t>
      </w:r>
      <w:r w:rsidRPr="00D56C48">
        <w:rPr>
          <w:rStyle w:val="Emphasis"/>
        </w:rPr>
        <w:t xml:space="preserve">global </w:t>
      </w:r>
      <w:r w:rsidRPr="00B5576F">
        <w:rPr>
          <w:rStyle w:val="Emphasis"/>
          <w:highlight w:val="cyan"/>
        </w:rPr>
        <w:t>actors</w:t>
      </w:r>
      <w:r w:rsidRPr="00D56C48">
        <w:rPr>
          <w:rStyle w:val="StyleUnderline"/>
        </w:rPr>
        <w:t xml:space="preserve"> broadly </w:t>
      </w:r>
      <w:r w:rsidRPr="00B5576F">
        <w:rPr>
          <w:rStyle w:val="Emphasis"/>
          <w:highlight w:val="cyan"/>
        </w:rPr>
        <w:t>accept</w:t>
      </w:r>
      <w:r w:rsidRPr="00FF2367">
        <w:rPr>
          <w:rStyle w:val="StyleUnderline"/>
        </w:rPr>
        <w:t xml:space="preserve"> and </w:t>
      </w:r>
      <w:r w:rsidRPr="00FF2367">
        <w:rPr>
          <w:rStyle w:val="Emphasis"/>
        </w:rPr>
        <w:t>treat</w:t>
      </w:r>
      <w:r w:rsidRPr="00D56C48">
        <w:rPr>
          <w:rStyle w:val="Emphasis"/>
        </w:rPr>
        <w:t xml:space="preserve"> a position as CIL</w:t>
      </w:r>
      <w:r w:rsidRPr="00D56C48">
        <w:rPr>
          <w:rStyle w:val="StyleUnderline"/>
        </w:rPr>
        <w:t xml:space="preserve">, </w:t>
      </w:r>
      <w:r w:rsidRPr="00B5576F">
        <w:rPr>
          <w:rStyle w:val="StyleUnderline"/>
          <w:highlight w:val="cyan"/>
        </w:rPr>
        <w:t xml:space="preserve">it </w:t>
      </w:r>
      <w:r w:rsidRPr="00B5576F">
        <w:rPr>
          <w:rStyle w:val="Emphasis"/>
          <w:highlight w:val="cyan"/>
        </w:rPr>
        <w:t>becomes entrenched</w:t>
      </w:r>
      <w:r w:rsidRPr="00D56C48">
        <w:rPr>
          <w:rStyle w:val="StyleUnderline"/>
        </w:rPr>
        <w:t xml:space="preserve">. At some point, </w:t>
      </w:r>
      <w:r w:rsidRPr="00B5576F">
        <w:rPr>
          <w:rStyle w:val="StyleUnderline"/>
          <w:highlight w:val="cyan"/>
        </w:rPr>
        <w:t>it might</w:t>
      </w:r>
      <w:r w:rsidRPr="00D56C48">
        <w:rPr>
          <w:rStyle w:val="StyleUnderline"/>
        </w:rPr>
        <w:t xml:space="preserve"> even garner enough support to </w:t>
      </w:r>
      <w:r w:rsidRPr="00B5576F">
        <w:rPr>
          <w:rStyle w:val="StyleUnderline"/>
          <w:highlight w:val="cyan"/>
        </w:rPr>
        <w:t>operate like a</w:t>
      </w:r>
      <w:r w:rsidRPr="00D56C48">
        <w:rPr>
          <w:rStyle w:val="StyleUnderline"/>
        </w:rPr>
        <w:t xml:space="preserve"> </w:t>
      </w:r>
      <w:r w:rsidRPr="00D56C48">
        <w:rPr>
          <w:rStyle w:val="Emphasis"/>
        </w:rPr>
        <w:t xml:space="preserve">conduct </w:t>
      </w:r>
      <w:r w:rsidRPr="00B5576F">
        <w:rPr>
          <w:rStyle w:val="Emphasis"/>
          <w:highlight w:val="cyan"/>
        </w:rPr>
        <w:t>rule</w:t>
      </w:r>
      <w:r w:rsidRPr="00D56C48">
        <w:rPr>
          <w:rStyle w:val="StyleUnderline"/>
        </w:rPr>
        <w:t xml:space="preserve">. A well-known </w:t>
      </w:r>
      <w:r w:rsidRPr="00D56C48">
        <w:rPr>
          <w:rStyle w:val="Emphasis"/>
        </w:rPr>
        <w:t>example</w:t>
      </w:r>
      <w:r w:rsidRPr="00D56C48">
        <w:rPr>
          <w:rStyle w:val="StyleUnderline"/>
        </w:rPr>
        <w:t xml:space="preserve"> involves the </w:t>
      </w:r>
      <w:r w:rsidRPr="00D56C48">
        <w:rPr>
          <w:rStyle w:val="Emphasis"/>
        </w:rPr>
        <w:t>continental shelf</w:t>
      </w:r>
      <w:r w:rsidRPr="00E6651A">
        <w:rPr>
          <w:sz w:val="16"/>
        </w:rPr>
        <w:t>. In 1945, the United States announced that it had exclusive jurisdiction  [*1511] over the resources in its continental shelf. Other coastal states followed the United States' lead by advancing similar claims. These states then codified their common positions in a 1958 treaty. And in 1969, the ICJ pronounced that the positions reflected "received or at least emergent rules of customary international law."</w:t>
      </w:r>
    </w:p>
    <w:p w14:paraId="76BCC56B" w14:textId="77777777" w:rsidR="004A68CE" w:rsidRPr="00E6651A" w:rsidRDefault="004A68CE" w:rsidP="004A68CE">
      <w:pPr>
        <w:rPr>
          <w:sz w:val="16"/>
        </w:rPr>
      </w:pPr>
      <w:r w:rsidRPr="00E6651A">
        <w:rPr>
          <w:sz w:val="16"/>
        </w:rPr>
        <w:t>The rights of coastal states to explore and exploit the continental shelf solidified as rules because they attained such broad support. They will remain entrenched so long as that support continues. Although competing claims on the continental shelf might still be advanced through the CIL process, these claims can easily be dismissed. The reason why has nothing to do with any secondary rules. It is because support for the existing rules is sufficiently robust to prevent the opposition from resonating or gaining legal traction.</w:t>
      </w:r>
    </w:p>
    <w:p w14:paraId="42EE88FD" w14:textId="77777777" w:rsidR="004A68CE" w:rsidRDefault="004A68CE" w:rsidP="004A68CE">
      <w:pPr>
        <w:rPr>
          <w:sz w:val="16"/>
        </w:rPr>
      </w:pPr>
      <w:r w:rsidRPr="00D56C48">
        <w:rPr>
          <w:rStyle w:val="StyleUnderline"/>
        </w:rPr>
        <w:t xml:space="preserve">Because global actors do </w:t>
      </w:r>
      <w:r w:rsidRPr="00D56C48">
        <w:rPr>
          <w:rStyle w:val="Emphasis"/>
        </w:rPr>
        <w:t>not</w:t>
      </w:r>
      <w:r w:rsidRPr="00D56C48">
        <w:rPr>
          <w:rStyle w:val="StyleUnderline"/>
        </w:rPr>
        <w:t xml:space="preserve"> act as a coordinated </w:t>
      </w:r>
      <w:r w:rsidRPr="00D56C48">
        <w:rPr>
          <w:rStyle w:val="Emphasis"/>
        </w:rPr>
        <w:t>bloc</w:t>
      </w:r>
      <w:r w:rsidRPr="00D56C48">
        <w:rPr>
          <w:rStyle w:val="StyleUnderline"/>
        </w:rPr>
        <w:t xml:space="preserve">, the </w:t>
      </w:r>
      <w:r w:rsidRPr="00B5576F">
        <w:rPr>
          <w:rStyle w:val="Emphasis"/>
          <w:highlight w:val="cyan"/>
        </w:rPr>
        <w:t>support</w:t>
      </w:r>
      <w:r w:rsidRPr="00D56C48">
        <w:rPr>
          <w:rStyle w:val="StyleUnderline"/>
        </w:rPr>
        <w:t xml:space="preserve"> that they display for different normative positions is not </w:t>
      </w:r>
      <w:r w:rsidRPr="00D56C48">
        <w:rPr>
          <w:rStyle w:val="Emphasis"/>
        </w:rPr>
        <w:t>uniform</w:t>
      </w:r>
      <w:r w:rsidRPr="00D56C48">
        <w:rPr>
          <w:rStyle w:val="StyleUnderline"/>
        </w:rPr>
        <w:t xml:space="preserve"> or </w:t>
      </w:r>
      <w:r w:rsidRPr="00D56C48">
        <w:rPr>
          <w:rStyle w:val="Emphasis"/>
        </w:rPr>
        <w:t>stable</w:t>
      </w:r>
      <w:r w:rsidRPr="00D56C48">
        <w:rPr>
          <w:rStyle w:val="StyleUnderline"/>
        </w:rPr>
        <w:t xml:space="preserve">. It </w:t>
      </w:r>
      <w:r w:rsidRPr="00B5576F">
        <w:rPr>
          <w:rStyle w:val="Emphasis"/>
          <w:highlight w:val="cyan"/>
        </w:rPr>
        <w:t>varies</w:t>
      </w:r>
      <w:r w:rsidRPr="00E6651A">
        <w:rPr>
          <w:sz w:val="16"/>
        </w:rPr>
        <w:t xml:space="preserve">. Many </w:t>
      </w:r>
      <w:r w:rsidRPr="00D56C48">
        <w:rPr>
          <w:rStyle w:val="StyleUnderline"/>
        </w:rPr>
        <w:t xml:space="preserve">normative </w:t>
      </w:r>
      <w:r w:rsidRPr="00B5576F">
        <w:rPr>
          <w:rStyle w:val="StyleUnderline"/>
          <w:highlight w:val="cyan"/>
        </w:rPr>
        <w:t>positions</w:t>
      </w:r>
      <w:r w:rsidRPr="00E6651A">
        <w:rPr>
          <w:sz w:val="16"/>
        </w:rPr>
        <w:t xml:space="preserve"> that are presented in the CIL process are neither collectively endorsed, like the ones on the continental shelf, nor summarily rejected. They </w:t>
      </w:r>
      <w:r w:rsidRPr="00B5576F">
        <w:rPr>
          <w:rStyle w:val="StyleUnderline"/>
          <w:highlight w:val="cyan"/>
        </w:rPr>
        <w:t xml:space="preserve">remain in </w:t>
      </w:r>
      <w:r w:rsidRPr="00B5576F">
        <w:rPr>
          <w:rStyle w:val="Emphasis"/>
          <w:highlight w:val="cyan"/>
        </w:rPr>
        <w:t>circulation</w:t>
      </w:r>
      <w:r w:rsidRPr="00E6651A">
        <w:rPr>
          <w:sz w:val="16"/>
        </w:rPr>
        <w:t xml:space="preserve"> for extended periods </w:t>
      </w:r>
      <w:r w:rsidRPr="00B5576F">
        <w:rPr>
          <w:rStyle w:val="StyleUnderline"/>
          <w:highlight w:val="cyan"/>
        </w:rPr>
        <w:t>with</w:t>
      </w:r>
      <w:r w:rsidRPr="00D56C48">
        <w:rPr>
          <w:rStyle w:val="StyleUnderline"/>
        </w:rPr>
        <w:t xml:space="preserve"> only </w:t>
      </w:r>
      <w:r w:rsidRPr="00D56C48">
        <w:rPr>
          <w:rStyle w:val="Emphasis"/>
        </w:rPr>
        <w:t>tepid</w:t>
      </w:r>
      <w:r w:rsidRPr="00D56C48">
        <w:rPr>
          <w:rStyle w:val="StyleUnderline"/>
        </w:rPr>
        <w:t xml:space="preserve"> or </w:t>
      </w:r>
      <w:r w:rsidRPr="00B5576F">
        <w:rPr>
          <w:rStyle w:val="Emphasis"/>
          <w:highlight w:val="cyan"/>
        </w:rPr>
        <w:t>contingent</w:t>
      </w:r>
      <w:r w:rsidRPr="00B5576F">
        <w:rPr>
          <w:rStyle w:val="StyleUnderline"/>
          <w:highlight w:val="cyan"/>
        </w:rPr>
        <w:t xml:space="preserve"> support</w:t>
      </w:r>
      <w:r w:rsidRPr="00D56C48">
        <w:rPr>
          <w:rStyle w:val="StyleUnderline"/>
        </w:rPr>
        <w:t xml:space="preserve"> and </w:t>
      </w:r>
      <w:r w:rsidRPr="00D56C48">
        <w:rPr>
          <w:rStyle w:val="Emphasis"/>
        </w:rPr>
        <w:t>real competition</w:t>
      </w:r>
      <w:r w:rsidRPr="00E6651A">
        <w:rPr>
          <w:sz w:val="16"/>
        </w:rPr>
        <w:t xml:space="preserve">. These positions have enough support to function as CIL in some settings but not enough support to manifest as rules. Their legal salience is splintered and contingent, rather than consistent or fixed. But in the settings in which they are legally salient, they have the look, feel, and effect of CIL. In these settings, they for all intents and purposes </w:t>
      </w:r>
      <w:r w:rsidRPr="00E6651A">
        <w:rPr>
          <w:i/>
          <w:iCs/>
          <w:sz w:val="16"/>
        </w:rPr>
        <w:t>are</w:t>
      </w:r>
      <w:r w:rsidRPr="00E6651A">
        <w:rPr>
          <w:sz w:val="16"/>
        </w:rPr>
        <w:t xml:space="preserve"> CIL.</w:t>
      </w:r>
    </w:p>
    <w:p w14:paraId="27651D98" w14:textId="77777777" w:rsidR="004A68CE" w:rsidRPr="005338BE" w:rsidRDefault="004A68CE" w:rsidP="004A68CE">
      <w:pPr>
        <w:pStyle w:val="Heading4"/>
      </w:pPr>
      <w:r>
        <w:t xml:space="preserve">She says she </w:t>
      </w:r>
      <w:r w:rsidRPr="00B365B1">
        <w:rPr>
          <w:u w:val="single"/>
        </w:rPr>
        <w:t>disagrees</w:t>
      </w:r>
      <w:r>
        <w:t xml:space="preserve"> with </w:t>
      </w:r>
      <w:r w:rsidRPr="00B365B1">
        <w:rPr>
          <w:u w:val="single"/>
        </w:rPr>
        <w:t>deficits</w:t>
      </w:r>
      <w:r>
        <w:t xml:space="preserve"> to CIL, </w:t>
      </w:r>
      <w:r w:rsidRPr="00B365B1">
        <w:rPr>
          <w:u w:val="single"/>
        </w:rPr>
        <w:t>invoking</w:t>
      </w:r>
      <w:r>
        <w:t xml:space="preserve"> custom </w:t>
      </w:r>
      <w:r w:rsidRPr="00B365B1">
        <w:rPr>
          <w:u w:val="single"/>
        </w:rPr>
        <w:t>alone</w:t>
      </w:r>
      <w:r>
        <w:t xml:space="preserve"> solves, and the ‘rulebook’ critique is </w:t>
      </w:r>
      <w:r w:rsidRPr="00E23C14">
        <w:rPr>
          <w:u w:val="single"/>
        </w:rPr>
        <w:t>wrong</w:t>
      </w:r>
      <w:r>
        <w:t xml:space="preserve">. This is the conclusion of her article. </w:t>
      </w:r>
    </w:p>
    <w:p w14:paraId="6D2D11A1" w14:textId="77777777" w:rsidR="004A68CE" w:rsidRDefault="004A68CE" w:rsidP="004A68CE">
      <w:pPr>
        <w:rPr>
          <w:sz w:val="16"/>
        </w:rPr>
      </w:pPr>
      <w:r>
        <w:rPr>
          <w:rStyle w:val="Style13ptBold"/>
        </w:rPr>
        <w:t>Hakimi</w:t>
      </w:r>
      <w:r w:rsidRPr="00DB0A5C">
        <w:rPr>
          <w:rStyle w:val="Style13ptBold"/>
        </w:rPr>
        <w:t xml:space="preserve"> ’</w:t>
      </w:r>
      <w:r>
        <w:rPr>
          <w:rStyle w:val="Style13ptBold"/>
        </w:rPr>
        <w:t xml:space="preserve">20 </w:t>
      </w:r>
      <w:r w:rsidRPr="00DB0A5C">
        <w:t>[</w:t>
      </w:r>
      <w:r>
        <w:t>Monica</w:t>
      </w:r>
      <w:r w:rsidRPr="00DB0A5C">
        <w:t xml:space="preserve">; </w:t>
      </w:r>
      <w:r>
        <w:t>2020</w:t>
      </w:r>
      <w:r w:rsidRPr="00DB0A5C">
        <w:t xml:space="preserve">; </w:t>
      </w:r>
      <w:r>
        <w:t>James V. Campbell Professor of Law at the University of Michigan Law School</w:t>
      </w:r>
      <w:r w:rsidRPr="00DB0A5C">
        <w:t xml:space="preserve">; </w:t>
      </w:r>
      <w:r>
        <w:t>Michigan Law Review</w:t>
      </w:r>
      <w:r w:rsidRPr="00DB0A5C">
        <w:t>, “</w:t>
      </w:r>
      <w:r>
        <w:t>Making Sense of Customary International Law</w:t>
      </w:r>
      <w:r w:rsidRPr="00DB0A5C">
        <w:t xml:space="preserve">,” </w:t>
      </w:r>
      <w:r w:rsidRPr="00615AF9">
        <w:t>https://repository.law.umich.edu/cgi/viewcontent.cgi?article=6084&amp;context=mlr</w:t>
      </w:r>
      <w:r>
        <w:t>]</w:t>
      </w:r>
    </w:p>
    <w:p w14:paraId="750A3D47" w14:textId="77777777" w:rsidR="004A68CE" w:rsidRPr="00007CD8" w:rsidRDefault="004A68CE" w:rsidP="004A68CE">
      <w:pPr>
        <w:rPr>
          <w:sz w:val="16"/>
        </w:rPr>
      </w:pPr>
      <w:r w:rsidRPr="00007CD8">
        <w:rPr>
          <w:sz w:val="16"/>
        </w:rPr>
        <w:t xml:space="preserve">The implications for reform are straightforward. </w:t>
      </w:r>
      <w:r w:rsidRPr="00972532">
        <w:rPr>
          <w:rStyle w:val="StyleUnderline"/>
          <w:highlight w:val="cyan"/>
        </w:rPr>
        <w:t xml:space="preserve">The </w:t>
      </w:r>
      <w:r w:rsidRPr="00972532">
        <w:rPr>
          <w:rStyle w:val="Emphasis"/>
          <w:highlight w:val="cyan"/>
        </w:rPr>
        <w:t>best way</w:t>
      </w:r>
      <w:r w:rsidRPr="00972532">
        <w:rPr>
          <w:rStyle w:val="StyleUnderline"/>
          <w:highlight w:val="cyan"/>
        </w:rPr>
        <w:t xml:space="preserve"> to </w:t>
      </w:r>
      <w:r w:rsidRPr="00972532">
        <w:rPr>
          <w:rStyle w:val="Emphasis"/>
          <w:highlight w:val="cyan"/>
        </w:rPr>
        <w:t>enhance</w:t>
      </w:r>
      <w:r w:rsidRPr="00007CD8">
        <w:rPr>
          <w:rStyle w:val="StyleUnderline"/>
          <w:sz w:val="16"/>
        </w:rPr>
        <w:t xml:space="preserve"> the</w:t>
      </w:r>
      <w:r w:rsidRPr="00007CD8">
        <w:rPr>
          <w:sz w:val="16"/>
        </w:rPr>
        <w:t xml:space="preserve"> argumentative dimension of </w:t>
      </w:r>
      <w:r w:rsidRPr="00972532">
        <w:rPr>
          <w:rStyle w:val="Emphasis"/>
          <w:highlight w:val="cyan"/>
        </w:rPr>
        <w:t>CIL</w:t>
      </w:r>
      <w:r w:rsidRPr="00972532">
        <w:rPr>
          <w:rStyle w:val="StyleUnderline"/>
          <w:highlight w:val="cyan"/>
        </w:rPr>
        <w:t xml:space="preserve"> is not to </w:t>
      </w:r>
      <w:r w:rsidRPr="00972532">
        <w:rPr>
          <w:rStyle w:val="Emphasis"/>
          <w:highlight w:val="cyan"/>
        </w:rPr>
        <w:t>clamp down</w:t>
      </w:r>
      <w:r w:rsidRPr="00972532">
        <w:rPr>
          <w:rStyle w:val="StyleUnderline"/>
          <w:highlight w:val="cyan"/>
        </w:rPr>
        <w:t xml:space="preserve"> on the part</w:t>
      </w:r>
      <w:r w:rsidRPr="00FF2802">
        <w:rPr>
          <w:rStyle w:val="StyleUnderline"/>
        </w:rPr>
        <w:t xml:space="preserve"> of it </w:t>
      </w:r>
      <w:r w:rsidRPr="00972532">
        <w:rPr>
          <w:rStyle w:val="StyleUnderline"/>
          <w:highlight w:val="cyan"/>
        </w:rPr>
        <w:t xml:space="preserve">that does not </w:t>
      </w:r>
      <w:r w:rsidRPr="00972532">
        <w:rPr>
          <w:rStyle w:val="Emphasis"/>
          <w:highlight w:val="cyan"/>
        </w:rPr>
        <w:t>manifest</w:t>
      </w:r>
      <w:r w:rsidRPr="00972532">
        <w:rPr>
          <w:rStyle w:val="Emphasis"/>
        </w:rPr>
        <w:t xml:space="preserve"> as </w:t>
      </w:r>
      <w:r w:rsidRPr="00972532">
        <w:rPr>
          <w:rStyle w:val="Emphasis"/>
          <w:highlight w:val="cyan"/>
        </w:rPr>
        <w:t>rules</w:t>
      </w:r>
      <w:r w:rsidRPr="00972532">
        <w:rPr>
          <w:rStyle w:val="StyleUnderline"/>
          <w:highlight w:val="cyan"/>
        </w:rPr>
        <w:t>. It is to</w:t>
      </w:r>
      <w:r w:rsidRPr="00007CD8">
        <w:rPr>
          <w:rStyle w:val="StyleUnderline"/>
          <w:sz w:val="16"/>
        </w:rPr>
        <w:t xml:space="preserve"> reinvigorate</w:t>
      </w:r>
      <w:r w:rsidRPr="00007CD8">
        <w:rPr>
          <w:sz w:val="16"/>
        </w:rPr>
        <w:t xml:space="preserve"> that part—to </w:t>
      </w:r>
      <w:r w:rsidRPr="00972532">
        <w:rPr>
          <w:rStyle w:val="StyleUnderline"/>
          <w:highlight w:val="cyan"/>
        </w:rPr>
        <w:t xml:space="preserve">push </w:t>
      </w:r>
      <w:r w:rsidRPr="00972532">
        <w:rPr>
          <w:rStyle w:val="Emphasis"/>
        </w:rPr>
        <w:t xml:space="preserve">global </w:t>
      </w:r>
      <w:r w:rsidRPr="00972532">
        <w:rPr>
          <w:rStyle w:val="Emphasis"/>
          <w:highlight w:val="cyan"/>
        </w:rPr>
        <w:t>actors</w:t>
      </w:r>
      <w:r w:rsidRPr="00972532">
        <w:rPr>
          <w:rStyle w:val="StyleUnderline"/>
          <w:highlight w:val="cyan"/>
        </w:rPr>
        <w:t xml:space="preserve"> to</w:t>
      </w:r>
      <w:r w:rsidRPr="00ED014B">
        <w:rPr>
          <w:rStyle w:val="StyleUnderline"/>
        </w:rPr>
        <w:t xml:space="preserve"> justify or </w:t>
      </w:r>
      <w:r w:rsidRPr="00972532">
        <w:rPr>
          <w:rStyle w:val="StyleUnderline"/>
          <w:highlight w:val="cyan"/>
        </w:rPr>
        <w:t>challenge</w:t>
      </w:r>
      <w:r w:rsidRPr="00ED014B">
        <w:rPr>
          <w:rStyle w:val="StyleUnderline"/>
        </w:rPr>
        <w:t xml:space="preserve"> particular exercises of power </w:t>
      </w:r>
      <w:r w:rsidRPr="00972532">
        <w:rPr>
          <w:rStyle w:val="StyleUnderline"/>
          <w:highlight w:val="cyan"/>
        </w:rPr>
        <w:t xml:space="preserve">by </w:t>
      </w:r>
      <w:r w:rsidRPr="00972532">
        <w:rPr>
          <w:rStyle w:val="Emphasis"/>
          <w:highlight w:val="cyan"/>
        </w:rPr>
        <w:t>invoking CIL</w:t>
      </w:r>
      <w:r w:rsidRPr="00972532">
        <w:rPr>
          <w:rStyle w:val="StyleUnderline"/>
          <w:highlight w:val="cyan"/>
        </w:rPr>
        <w:t>, even when</w:t>
      </w:r>
      <w:r w:rsidRPr="00ED014B">
        <w:rPr>
          <w:rStyle w:val="StyleUnderline"/>
        </w:rPr>
        <w:t xml:space="preserve"> their </w:t>
      </w:r>
      <w:r w:rsidRPr="00972532">
        <w:rPr>
          <w:rStyle w:val="Emphasis"/>
        </w:rPr>
        <w:t xml:space="preserve">normative </w:t>
      </w:r>
      <w:r w:rsidRPr="00972532">
        <w:rPr>
          <w:rStyle w:val="Emphasis"/>
          <w:highlight w:val="cyan"/>
        </w:rPr>
        <w:t>positions</w:t>
      </w:r>
      <w:r w:rsidRPr="00972532">
        <w:rPr>
          <w:rStyle w:val="StyleUnderline"/>
          <w:highlight w:val="cyan"/>
        </w:rPr>
        <w:t xml:space="preserve"> are</w:t>
      </w:r>
      <w:r w:rsidRPr="00007CD8">
        <w:rPr>
          <w:sz w:val="16"/>
        </w:rPr>
        <w:t xml:space="preserve"> splintered and </w:t>
      </w:r>
      <w:r w:rsidRPr="00972532">
        <w:rPr>
          <w:rStyle w:val="Emphasis"/>
          <w:highlight w:val="cyan"/>
        </w:rPr>
        <w:t>contingent</w:t>
      </w:r>
      <w:r w:rsidRPr="00007CD8">
        <w:rPr>
          <w:sz w:val="16"/>
        </w:rPr>
        <w:t>, rather than stable or entrenched. In other words, we should make it harder, not easier, for states to disengage from the argumentative dimension simply by asserting, as the rulebook encourages them to do, that CIL does not exist in the absence of rules.</w:t>
      </w:r>
    </w:p>
    <w:p w14:paraId="24DDCD4C" w14:textId="77777777" w:rsidR="004A68CE" w:rsidRPr="00007CD8" w:rsidRDefault="004A68CE" w:rsidP="004A68CE">
      <w:pPr>
        <w:rPr>
          <w:sz w:val="16"/>
        </w:rPr>
      </w:pPr>
      <w:r w:rsidRPr="00972532">
        <w:rPr>
          <w:rStyle w:val="Emphasis"/>
          <w:sz w:val="28"/>
          <w:highlight w:val="cyan"/>
        </w:rPr>
        <w:t>Let me drill down</w:t>
      </w:r>
      <w:r w:rsidRPr="00972532">
        <w:rPr>
          <w:rStyle w:val="StyleUnderline"/>
          <w:highlight w:val="cyan"/>
        </w:rPr>
        <w:t xml:space="preserve"> on two </w:t>
      </w:r>
      <w:r w:rsidRPr="00972532">
        <w:rPr>
          <w:rStyle w:val="Emphasis"/>
        </w:rPr>
        <w:t xml:space="preserve">last </w:t>
      </w:r>
      <w:r w:rsidRPr="00972532">
        <w:rPr>
          <w:rStyle w:val="Emphasis"/>
          <w:highlight w:val="cyan"/>
        </w:rPr>
        <w:t>points</w:t>
      </w:r>
      <w:r w:rsidRPr="00972532">
        <w:rPr>
          <w:rStyle w:val="StyleUnderline"/>
          <w:highlight w:val="cyan"/>
        </w:rPr>
        <w:t xml:space="preserve"> for those who </w:t>
      </w:r>
      <w:r w:rsidRPr="00972532">
        <w:rPr>
          <w:rStyle w:val="Emphasis"/>
        </w:rPr>
        <w:t xml:space="preserve">still </w:t>
      </w:r>
      <w:r w:rsidRPr="00972532">
        <w:rPr>
          <w:rStyle w:val="Emphasis"/>
          <w:highlight w:val="cyan"/>
        </w:rPr>
        <w:t>cling</w:t>
      </w:r>
      <w:r w:rsidRPr="00972532">
        <w:rPr>
          <w:rStyle w:val="StyleUnderline"/>
          <w:highlight w:val="cyan"/>
        </w:rPr>
        <w:t xml:space="preserve"> to</w:t>
      </w:r>
      <w:r w:rsidRPr="00ED014B">
        <w:rPr>
          <w:rStyle w:val="StyleUnderline"/>
        </w:rPr>
        <w:t xml:space="preserve"> the </w:t>
      </w:r>
      <w:r w:rsidRPr="00972532">
        <w:rPr>
          <w:rStyle w:val="Emphasis"/>
          <w:highlight w:val="cyan"/>
        </w:rPr>
        <w:t>rulebook</w:t>
      </w:r>
      <w:r w:rsidRPr="00972532">
        <w:rPr>
          <w:rStyle w:val="Emphasis"/>
        </w:rPr>
        <w:t xml:space="preserve"> conception</w:t>
      </w:r>
      <w:r w:rsidRPr="00007CD8">
        <w:rPr>
          <w:rStyle w:val="StyleUnderline"/>
          <w:sz w:val="16"/>
        </w:rPr>
        <w:t>.</w:t>
      </w:r>
      <w:r w:rsidRPr="00007CD8">
        <w:rPr>
          <w:sz w:val="16"/>
        </w:rPr>
        <w:t xml:space="preserve"> First, </w:t>
      </w:r>
      <w:r w:rsidRPr="00972532">
        <w:rPr>
          <w:rStyle w:val="StyleUnderline"/>
          <w:highlight w:val="cyan"/>
        </w:rPr>
        <w:t xml:space="preserve">some </w:t>
      </w:r>
      <w:r w:rsidRPr="00972532">
        <w:rPr>
          <w:rStyle w:val="Emphasis"/>
        </w:rPr>
        <w:t xml:space="preserve">might </w:t>
      </w:r>
      <w:r w:rsidRPr="00972532">
        <w:rPr>
          <w:rStyle w:val="Emphasis"/>
          <w:highlight w:val="cyan"/>
        </w:rPr>
        <w:t>intuit</w:t>
      </w:r>
      <w:r w:rsidRPr="00ED014B">
        <w:rPr>
          <w:rStyle w:val="StyleUnderline"/>
        </w:rPr>
        <w:t xml:space="preserve"> that </w:t>
      </w:r>
      <w:r w:rsidRPr="00D8285C">
        <w:rPr>
          <w:rStyle w:val="Emphasis"/>
          <w:highlight w:val="cyan"/>
        </w:rPr>
        <w:t>CIL</w:t>
      </w:r>
      <w:r w:rsidRPr="00ED014B">
        <w:rPr>
          <w:rStyle w:val="StyleUnderline"/>
        </w:rPr>
        <w:t>’s</w:t>
      </w:r>
      <w:r w:rsidRPr="00007CD8">
        <w:rPr>
          <w:sz w:val="16"/>
        </w:rPr>
        <w:t xml:space="preserve"> argumentative practice itself </w:t>
      </w:r>
      <w:r w:rsidRPr="00D8285C">
        <w:rPr>
          <w:rStyle w:val="StyleUnderline"/>
          <w:highlight w:val="cyan"/>
        </w:rPr>
        <w:t xml:space="preserve">requires </w:t>
      </w:r>
      <w:r w:rsidRPr="00D8285C">
        <w:rPr>
          <w:rStyle w:val="Emphasis"/>
        </w:rPr>
        <w:t xml:space="preserve">the </w:t>
      </w:r>
      <w:r w:rsidRPr="00D8285C">
        <w:rPr>
          <w:rStyle w:val="Emphasis"/>
          <w:highlight w:val="cyan"/>
        </w:rPr>
        <w:t>rulebook</w:t>
      </w:r>
      <w:r w:rsidRPr="00D8285C">
        <w:rPr>
          <w:rStyle w:val="StyleUnderline"/>
          <w:highlight w:val="cyan"/>
        </w:rPr>
        <w:t xml:space="preserve">. </w:t>
      </w:r>
      <w:r w:rsidRPr="00D8285C">
        <w:rPr>
          <w:rStyle w:val="Emphasis"/>
          <w:sz w:val="28"/>
        </w:rPr>
        <w:t xml:space="preserve">We know that </w:t>
      </w:r>
      <w:r w:rsidRPr="00D8285C">
        <w:rPr>
          <w:rStyle w:val="Emphasis"/>
          <w:sz w:val="28"/>
          <w:highlight w:val="cyan"/>
        </w:rPr>
        <w:t>it doesn’t</w:t>
      </w:r>
      <w:r w:rsidRPr="00D8285C">
        <w:rPr>
          <w:rStyle w:val="StyleUnderline"/>
          <w:highlight w:val="cyan"/>
        </w:rPr>
        <w:t xml:space="preserve">. </w:t>
      </w:r>
      <w:r w:rsidRPr="00D8285C">
        <w:rPr>
          <w:rStyle w:val="Emphasis"/>
        </w:rPr>
        <w:t xml:space="preserve">Global </w:t>
      </w:r>
      <w:r w:rsidRPr="00D8285C">
        <w:rPr>
          <w:rStyle w:val="Emphasis"/>
          <w:highlight w:val="cyan"/>
        </w:rPr>
        <w:t>actors</w:t>
      </w:r>
      <w:r w:rsidRPr="00D8285C">
        <w:rPr>
          <w:rStyle w:val="StyleUnderline"/>
          <w:highlight w:val="cyan"/>
        </w:rPr>
        <w:t xml:space="preserve"> regularly</w:t>
      </w:r>
      <w:r w:rsidRPr="00007CD8">
        <w:rPr>
          <w:sz w:val="16"/>
        </w:rPr>
        <w:t xml:space="preserve"> engage in this practice—they </w:t>
      </w:r>
      <w:r w:rsidRPr="00D8285C">
        <w:rPr>
          <w:rStyle w:val="Emphasis"/>
          <w:sz w:val="28"/>
          <w:highlight w:val="cyan"/>
        </w:rPr>
        <w:t>invoke</w:t>
      </w:r>
      <w:r w:rsidRPr="00007CD8">
        <w:rPr>
          <w:sz w:val="16"/>
        </w:rPr>
        <w:t xml:space="preserve">, argue about, </w:t>
      </w:r>
      <w:r w:rsidRPr="00D8285C">
        <w:rPr>
          <w:rStyle w:val="StyleUnderline"/>
          <w:highlight w:val="cyan"/>
        </w:rPr>
        <w:t>and justify</w:t>
      </w:r>
      <w:r w:rsidRPr="00ED014B">
        <w:rPr>
          <w:rStyle w:val="StyleUnderline"/>
        </w:rPr>
        <w:t xml:space="preserve"> their </w:t>
      </w:r>
      <w:r w:rsidRPr="00D8285C">
        <w:rPr>
          <w:rStyle w:val="Emphasis"/>
          <w:highlight w:val="cyan"/>
        </w:rPr>
        <w:t>decisions</w:t>
      </w:r>
      <w:r w:rsidRPr="00D8285C">
        <w:rPr>
          <w:rStyle w:val="StyleUnderline"/>
          <w:highlight w:val="cyan"/>
        </w:rPr>
        <w:t xml:space="preserve"> in </w:t>
      </w:r>
      <w:r w:rsidRPr="00D8285C">
        <w:rPr>
          <w:rStyle w:val="Emphasis"/>
          <w:highlight w:val="cyan"/>
        </w:rPr>
        <w:t>CIL</w:t>
      </w:r>
      <w:r w:rsidRPr="00007CD8">
        <w:rPr>
          <w:sz w:val="16"/>
        </w:rPr>
        <w:t xml:space="preserve">—even though CIL does not operate like a rulebook. But, skeptics might say, </w:t>
      </w:r>
      <w:r w:rsidRPr="00007CD8">
        <w:rPr>
          <w:rStyle w:val="StyleUnderline"/>
          <w:sz w:val="16"/>
        </w:rPr>
        <w:t>perhaps we need to pretend that CIL is like a rulebook</w:t>
      </w:r>
      <w:r w:rsidRPr="00007CD8">
        <w:rPr>
          <w:sz w:val="16"/>
        </w:rPr>
        <w:t xml:space="preserve"> in order for them to continue engaging with this practice. Why would that be so? The recognition that CIL does not conform to the rulebook conception would probably reduce the rote invocations of the two-element test (and good riddance!), but global actors have plenty of other moves for arguing about and justifying particular positions in CIL. The ILC Conclusions list a bunch of them.223 Although these moves do not function like rules, they still structure much of the discourse on CIL. They remain available, even if we acknowledge that they are not rules. Indeed, discarding the rulebook conception should make them more, not less, appealing; it would clarify that positions that do not satisfy the supposedly high threshold of the two-element test can still have force as CIL—and thus can be worth pursuing in CIL.</w:t>
      </w:r>
    </w:p>
    <w:p w14:paraId="6C19A3DD" w14:textId="77777777" w:rsidR="004A68CE" w:rsidRPr="00007CD8" w:rsidRDefault="004A68CE" w:rsidP="004A68CE">
      <w:pPr>
        <w:rPr>
          <w:sz w:val="16"/>
        </w:rPr>
      </w:pPr>
      <w:r w:rsidRPr="00007CD8">
        <w:rPr>
          <w:sz w:val="16"/>
        </w:rPr>
        <w:t xml:space="preserve">The second point is jurisprudential. </w:t>
      </w:r>
      <w:r w:rsidRPr="00D8285C">
        <w:rPr>
          <w:rStyle w:val="Emphasis"/>
          <w:highlight w:val="cyan"/>
        </w:rPr>
        <w:t>Some</w:t>
      </w:r>
      <w:r w:rsidRPr="00D8285C">
        <w:rPr>
          <w:rStyle w:val="Emphasis"/>
        </w:rPr>
        <w:t xml:space="preserve"> might</w:t>
      </w:r>
      <w:r w:rsidRPr="00007CD8">
        <w:rPr>
          <w:sz w:val="16"/>
        </w:rPr>
        <w:t xml:space="preserve"> accept my earlier argument that CIL need not operate like a rulebook to be law.224 But they might </w:t>
      </w:r>
      <w:r w:rsidRPr="00D8285C">
        <w:rPr>
          <w:rStyle w:val="StyleUnderline"/>
          <w:highlight w:val="cyan"/>
        </w:rPr>
        <w:t>contend</w:t>
      </w:r>
      <w:r w:rsidRPr="00ED014B">
        <w:rPr>
          <w:rStyle w:val="StyleUnderline"/>
        </w:rPr>
        <w:t xml:space="preserve"> that </w:t>
      </w:r>
      <w:r w:rsidRPr="00D8285C">
        <w:rPr>
          <w:rStyle w:val="StyleUnderline"/>
          <w:highlight w:val="cyan"/>
        </w:rPr>
        <w:t xml:space="preserve">CIL </w:t>
      </w:r>
      <w:r w:rsidRPr="00D8285C">
        <w:rPr>
          <w:rStyle w:val="Emphasis"/>
          <w:highlight w:val="cyan"/>
        </w:rPr>
        <w:t>cannot be law</w:t>
      </w:r>
      <w:r w:rsidRPr="00007CD8">
        <w:rPr>
          <w:sz w:val="16"/>
        </w:rPr>
        <w:t xml:space="preserve">, where it only structures an argumentative practice, without authoritatively resolving what ought to be done, whether in generally applicable conduct rules or through more provisional settlements. </w:t>
      </w:r>
      <w:r w:rsidRPr="00D8285C">
        <w:rPr>
          <w:rStyle w:val="Emphasis"/>
          <w:sz w:val="28"/>
          <w:highlight w:val="cyan"/>
        </w:rPr>
        <w:t>I disagree</w:t>
      </w:r>
      <w:r w:rsidRPr="00007CD8">
        <w:rPr>
          <w:sz w:val="16"/>
        </w:rPr>
        <w:t xml:space="preserve">. Law does all sorts of things beyond establishing action-guiding prescriptions. The common distinction between law’s regulatory and constitutive functions might be useful here. Recall from the ISIS example that </w:t>
      </w:r>
      <w:r w:rsidRPr="00572698">
        <w:rPr>
          <w:rStyle w:val="StyleUnderline"/>
        </w:rPr>
        <w:t xml:space="preserve">CIL can have </w:t>
      </w:r>
      <w:r w:rsidRPr="00D8285C">
        <w:rPr>
          <w:rStyle w:val="Emphasis"/>
        </w:rPr>
        <w:t>regulatory purchase</w:t>
      </w:r>
      <w:r w:rsidRPr="00572698">
        <w:rPr>
          <w:rStyle w:val="StyleUnderline"/>
        </w:rPr>
        <w:t xml:space="preserve">, even when its </w:t>
      </w:r>
      <w:r w:rsidRPr="00D8285C">
        <w:rPr>
          <w:rStyle w:val="Emphasis"/>
        </w:rPr>
        <w:t>content is contested</w:t>
      </w:r>
      <w:r w:rsidRPr="00007CD8">
        <w:rPr>
          <w:sz w:val="16"/>
        </w:rPr>
        <w:t>. The jus ad bellum shaped the military behavior of some states, both before and after the Security Council adopted Resolution 2249, despite the contest about its content. 225 However, even assuming that CIL has no regulatory effect in a given context, it still might have a constitutive one. It might structure a certain kind of argumentative practice. This practice is quintessentially legal in nature so long as it centers on the authority to make particular governance decisions and places this authority outside the hands of any one player. Again, constituting this kind of argumentative practice is not everything that we want law to do, but it is not nothing. And it happens to be something that CIL does particularly well.</w:t>
      </w:r>
    </w:p>
    <w:p w14:paraId="2EB04B86" w14:textId="77777777" w:rsidR="004A68CE" w:rsidRPr="00D8285C" w:rsidRDefault="004A68CE" w:rsidP="004A68CE">
      <w:pPr>
        <w:rPr>
          <w:rStyle w:val="Emphasis"/>
        </w:rPr>
      </w:pPr>
      <w:r w:rsidRPr="00D8285C">
        <w:rPr>
          <w:rStyle w:val="Emphasis"/>
          <w:highlight w:val="cyan"/>
        </w:rPr>
        <w:t>CONCLUSION</w:t>
      </w:r>
    </w:p>
    <w:p w14:paraId="3C4E1F6F" w14:textId="77777777" w:rsidR="004A68CE" w:rsidRDefault="004A68CE" w:rsidP="004A68CE">
      <w:pPr>
        <w:rPr>
          <w:sz w:val="16"/>
        </w:rPr>
      </w:pPr>
      <w:r w:rsidRPr="00572698">
        <w:rPr>
          <w:rStyle w:val="StyleUnderline"/>
        </w:rPr>
        <w:t xml:space="preserve">The </w:t>
      </w:r>
      <w:r w:rsidRPr="00D8285C">
        <w:rPr>
          <w:rStyle w:val="Emphasis"/>
          <w:highlight w:val="cyan"/>
        </w:rPr>
        <w:t>rulebook</w:t>
      </w:r>
      <w:r w:rsidRPr="00D8285C">
        <w:rPr>
          <w:rStyle w:val="Emphasis"/>
        </w:rPr>
        <w:t xml:space="preserve"> conception</w:t>
      </w:r>
      <w:r w:rsidRPr="00572698">
        <w:rPr>
          <w:rStyle w:val="StyleUnderline"/>
        </w:rPr>
        <w:t xml:space="preserve"> that dominates current thinking on CIL </w:t>
      </w:r>
      <w:r w:rsidRPr="00D8285C">
        <w:rPr>
          <w:rStyle w:val="StyleUnderline"/>
          <w:highlight w:val="cyan"/>
        </w:rPr>
        <w:t>is</w:t>
      </w:r>
      <w:r w:rsidRPr="00572698">
        <w:rPr>
          <w:rStyle w:val="StyleUnderline"/>
        </w:rPr>
        <w:t xml:space="preserve"> not only </w:t>
      </w:r>
      <w:r w:rsidRPr="00D8285C">
        <w:rPr>
          <w:rStyle w:val="Emphasis"/>
          <w:sz w:val="28"/>
          <w:highlight w:val="cyan"/>
        </w:rPr>
        <w:t>incorrect</w:t>
      </w:r>
      <w:r w:rsidRPr="00D8285C">
        <w:rPr>
          <w:rStyle w:val="StyleUnderline"/>
        </w:rPr>
        <w:t xml:space="preserve"> </w:t>
      </w:r>
      <w:r w:rsidRPr="00572698">
        <w:rPr>
          <w:rStyle w:val="StyleUnderline"/>
        </w:rPr>
        <w:t>but insidious</w:t>
      </w:r>
      <w:r w:rsidRPr="00007CD8">
        <w:rPr>
          <w:sz w:val="16"/>
        </w:rPr>
        <w:t xml:space="preserve">. This conception is too dissociated from the everyday practice of CIL to describe, with any degree of accuracy, what CIL is to the many people who come across or interact with it. </w:t>
      </w:r>
      <w:r w:rsidRPr="00D8285C">
        <w:rPr>
          <w:rStyle w:val="Emphasis"/>
        </w:rPr>
        <w:t>Nothing</w:t>
      </w:r>
      <w:r w:rsidRPr="00572698">
        <w:rPr>
          <w:rStyle w:val="StyleUnderline"/>
        </w:rPr>
        <w:t xml:space="preserve"> about the rulebook conception is jurisprudentially </w:t>
      </w:r>
      <w:r w:rsidRPr="00D8285C">
        <w:rPr>
          <w:rStyle w:val="Emphasis"/>
        </w:rPr>
        <w:t>required</w:t>
      </w:r>
      <w:r w:rsidRPr="00007CD8">
        <w:rPr>
          <w:sz w:val="16"/>
        </w:rPr>
        <w:t xml:space="preserve">. It interferes with or is irrelevant to sound legal analysis. And because it defines CIL so stringently, to include only that which manifests as rules, it systematically obscures and devalues much of the good that CIL does, and favors pushing CIL in directions that are at best ill-considered and at worst counterproductive. We should retire the rulebook conception and acknowledge that </w:t>
      </w:r>
      <w:r w:rsidRPr="00D8285C">
        <w:rPr>
          <w:rStyle w:val="Emphasis"/>
          <w:highlight w:val="cyan"/>
        </w:rPr>
        <w:t>CIL</w:t>
      </w:r>
      <w:r w:rsidRPr="00D8285C">
        <w:rPr>
          <w:rStyle w:val="StyleUnderline"/>
          <w:highlight w:val="cyan"/>
        </w:rPr>
        <w:t xml:space="preserve"> is a </w:t>
      </w:r>
      <w:r w:rsidRPr="00D8285C">
        <w:rPr>
          <w:rStyle w:val="Emphasis"/>
        </w:rPr>
        <w:t xml:space="preserve">more </w:t>
      </w:r>
      <w:r w:rsidRPr="00D8285C">
        <w:rPr>
          <w:rStyle w:val="Emphasis"/>
          <w:highlight w:val="cyan"/>
        </w:rPr>
        <w:t>variable</w:t>
      </w:r>
      <w:r w:rsidRPr="00D8285C">
        <w:rPr>
          <w:rStyle w:val="StyleUnderline"/>
          <w:highlight w:val="cyan"/>
        </w:rPr>
        <w:t xml:space="preserve">, </w:t>
      </w:r>
      <w:r w:rsidRPr="00D8285C">
        <w:rPr>
          <w:rStyle w:val="Emphasis"/>
          <w:highlight w:val="cyan"/>
        </w:rPr>
        <w:t>enigmatic</w:t>
      </w:r>
      <w:r w:rsidRPr="00D8285C">
        <w:rPr>
          <w:rStyle w:val="StyleUnderline"/>
        </w:rPr>
        <w:t xml:space="preserve"> </w:t>
      </w:r>
      <w:r w:rsidRPr="00D8285C">
        <w:rPr>
          <w:rStyle w:val="Emphasis"/>
        </w:rPr>
        <w:t xml:space="preserve">kind of </w:t>
      </w:r>
      <w:r w:rsidRPr="00D8285C">
        <w:rPr>
          <w:rStyle w:val="Emphasis"/>
          <w:highlight w:val="cyan"/>
        </w:rPr>
        <w:t>law</w:t>
      </w:r>
      <w:r w:rsidRPr="00007CD8">
        <w:rPr>
          <w:sz w:val="16"/>
        </w:rPr>
        <w:t>. Or at least, we should push those who insist on preserving the rulebook conception to explain the reasons why. What exactly do they think they gain by pretending that CIL is something that it is not?</w:t>
      </w:r>
    </w:p>
    <w:p w14:paraId="1C18B14E" w14:textId="77777777" w:rsidR="004A68CE" w:rsidRDefault="004A68CE" w:rsidP="004A68CE">
      <w:pPr>
        <w:pStyle w:val="Heading4"/>
      </w:pPr>
      <w:r>
        <w:t xml:space="preserve">Stabilizing international law through direct incorporation is the </w:t>
      </w:r>
      <w:r>
        <w:rPr>
          <w:u w:val="single"/>
        </w:rPr>
        <w:t>only</w:t>
      </w:r>
      <w:r>
        <w:t xml:space="preserve"> way to make law </w:t>
      </w:r>
      <w:r>
        <w:rPr>
          <w:u w:val="single"/>
        </w:rPr>
        <w:t>certain</w:t>
      </w:r>
      <w:r>
        <w:t xml:space="preserve"> and </w:t>
      </w:r>
      <w:r>
        <w:rPr>
          <w:u w:val="single"/>
        </w:rPr>
        <w:t>predictable</w:t>
      </w:r>
      <w:r>
        <w:t xml:space="preserve"> – the </w:t>
      </w:r>
      <w:r>
        <w:rPr>
          <w:u w:val="single"/>
        </w:rPr>
        <w:t>unchecked unilateralism</w:t>
      </w:r>
      <w:r>
        <w:t xml:space="preserve"> of national law is destabilizing.</w:t>
      </w:r>
    </w:p>
    <w:p w14:paraId="7A56B7DA" w14:textId="77777777" w:rsidR="004A68CE" w:rsidRPr="00A70F14" w:rsidRDefault="004A68CE" w:rsidP="004A68CE">
      <w:r>
        <w:rPr>
          <w:rStyle w:val="Style13ptBold"/>
        </w:rPr>
        <w:t>Noyes</w:t>
      </w:r>
      <w:r w:rsidRPr="00DB0A5C">
        <w:rPr>
          <w:rStyle w:val="Style13ptBold"/>
        </w:rPr>
        <w:t xml:space="preserve"> ’</w:t>
      </w:r>
      <w:r>
        <w:rPr>
          <w:rStyle w:val="Style13ptBold"/>
        </w:rPr>
        <w:t xml:space="preserve">9 </w:t>
      </w:r>
      <w:r w:rsidRPr="00DB0A5C">
        <w:t>[</w:t>
      </w:r>
      <w:r>
        <w:t>John E.</w:t>
      </w:r>
      <w:r w:rsidRPr="00DB0A5C">
        <w:t xml:space="preserve">; </w:t>
      </w:r>
      <w:r>
        <w:t>2009</w:t>
      </w:r>
      <w:r w:rsidRPr="00DB0A5C">
        <w:t>;</w:t>
      </w:r>
      <w:r w:rsidRPr="0052717C">
        <w:t xml:space="preserve"> </w:t>
      </w:r>
      <w:r>
        <w:t xml:space="preserve">Professor of Law, California Western School of Law, President of the American Branch of the International Law Association; Publicist, </w:t>
      </w:r>
      <w:r w:rsidRPr="00DB0A5C">
        <w:t>“</w:t>
      </w:r>
      <w:r>
        <w:t>The United States and the Law of the Sea Convention: U.S. Views Concerning the Settlement of International Law Disputes in International Tribunals and U.S. Courts</w:t>
      </w:r>
      <w:r w:rsidRPr="00DB0A5C">
        <w:t xml:space="preserve">,” </w:t>
      </w:r>
      <w:r>
        <w:t>https://bjil.typepad.com/publicist/2009/03/publicist01-noyes.html</w:t>
      </w:r>
      <w:r w:rsidRPr="00DB0A5C">
        <w:t>]</w:t>
      </w:r>
    </w:p>
    <w:p w14:paraId="6BD82113" w14:textId="77777777" w:rsidR="004A68CE" w:rsidRPr="004605E2" w:rsidRDefault="004A68CE" w:rsidP="004A68CE">
      <w:pPr>
        <w:rPr>
          <w:sz w:val="16"/>
        </w:rPr>
      </w:pPr>
      <w:r w:rsidRPr="004605E2">
        <w:rPr>
          <w:sz w:val="16"/>
        </w:rPr>
        <w:t xml:space="preserve">Yet </w:t>
      </w:r>
      <w:r w:rsidRPr="00B5576F">
        <w:rPr>
          <w:rStyle w:val="StyleUnderline"/>
          <w:highlight w:val="cyan"/>
        </w:rPr>
        <w:t>refusing</w:t>
      </w:r>
      <w:r w:rsidRPr="004605E2">
        <w:rPr>
          <w:rStyle w:val="StyleUnderline"/>
        </w:rPr>
        <w:t xml:space="preserve"> to allow </w:t>
      </w:r>
      <w:r w:rsidRPr="00B5576F">
        <w:rPr>
          <w:rStyle w:val="StyleUnderline"/>
          <w:highlight w:val="cyan"/>
        </w:rPr>
        <w:t>direct application</w:t>
      </w:r>
      <w:r w:rsidRPr="004605E2">
        <w:rPr>
          <w:rStyle w:val="StyleUnderline"/>
        </w:rPr>
        <w:t xml:space="preserve"> of the Convention in U.S. courts would also </w:t>
      </w:r>
      <w:r w:rsidRPr="00B5576F">
        <w:rPr>
          <w:rStyle w:val="Emphasis"/>
          <w:highlight w:val="cyan"/>
        </w:rPr>
        <w:t>carry costs</w:t>
      </w:r>
      <w:r w:rsidRPr="00B5576F">
        <w:rPr>
          <w:rStyle w:val="StyleUnderline"/>
          <w:highlight w:val="cyan"/>
        </w:rPr>
        <w:t xml:space="preserve">. It is </w:t>
      </w:r>
      <w:r w:rsidRPr="00B5576F">
        <w:rPr>
          <w:rStyle w:val="Emphasis"/>
          <w:highlight w:val="cyan"/>
        </w:rPr>
        <w:t>consistent</w:t>
      </w:r>
      <w:r w:rsidRPr="00B5576F">
        <w:rPr>
          <w:rStyle w:val="StyleUnderline"/>
          <w:highlight w:val="cyan"/>
        </w:rPr>
        <w:t xml:space="preserve"> with</w:t>
      </w:r>
      <w:r w:rsidRPr="004605E2">
        <w:rPr>
          <w:rStyle w:val="StyleUnderline"/>
        </w:rPr>
        <w:t xml:space="preserve"> some </w:t>
      </w:r>
      <w:r w:rsidRPr="004605E2">
        <w:rPr>
          <w:rStyle w:val="Emphasis"/>
        </w:rPr>
        <w:t xml:space="preserve">U.S. </w:t>
      </w:r>
      <w:r w:rsidRPr="00B5576F">
        <w:rPr>
          <w:rStyle w:val="Emphasis"/>
          <w:highlight w:val="cyan"/>
        </w:rPr>
        <w:t>traditions</w:t>
      </w:r>
      <w:r w:rsidRPr="00B5576F">
        <w:rPr>
          <w:rStyle w:val="StyleUnderline"/>
          <w:highlight w:val="cyan"/>
        </w:rPr>
        <w:t xml:space="preserve"> to regard </w:t>
      </w:r>
      <w:r w:rsidRPr="00B5576F">
        <w:rPr>
          <w:rStyle w:val="Emphasis"/>
          <w:highlight w:val="cyan"/>
        </w:rPr>
        <w:t>i</w:t>
      </w:r>
      <w:r w:rsidRPr="004605E2">
        <w:rPr>
          <w:rStyle w:val="StyleUnderline"/>
        </w:rPr>
        <w:t xml:space="preserve">nternational </w:t>
      </w:r>
      <w:r w:rsidRPr="00B5576F">
        <w:rPr>
          <w:rStyle w:val="StyleUnderline"/>
          <w:highlight w:val="cyan"/>
        </w:rPr>
        <w:t>law</w:t>
      </w:r>
      <w:r w:rsidRPr="004605E2">
        <w:rPr>
          <w:sz w:val="16"/>
        </w:rPr>
        <w:t xml:space="preserve">, even as it applies to individuals, </w:t>
      </w:r>
      <w:r w:rsidRPr="00B5576F">
        <w:rPr>
          <w:rStyle w:val="StyleUnderline"/>
          <w:highlight w:val="cyan"/>
        </w:rPr>
        <w:t xml:space="preserve">as </w:t>
      </w:r>
      <w:r w:rsidRPr="00B5576F">
        <w:rPr>
          <w:rStyle w:val="Emphasis"/>
          <w:highlight w:val="cyan"/>
        </w:rPr>
        <w:t>fully justiciable</w:t>
      </w:r>
      <w:r w:rsidRPr="004605E2">
        <w:rPr>
          <w:rStyle w:val="StyleUnderline"/>
        </w:rPr>
        <w:t xml:space="preserve"> law, </w:t>
      </w:r>
      <w:r w:rsidRPr="004605E2">
        <w:rPr>
          <w:rStyle w:val="Emphasis"/>
        </w:rPr>
        <w:t>like</w:t>
      </w:r>
      <w:r w:rsidRPr="004605E2">
        <w:rPr>
          <w:sz w:val="16"/>
        </w:rPr>
        <w:t xml:space="preserve"> domestic </w:t>
      </w:r>
      <w:r w:rsidRPr="004605E2">
        <w:rPr>
          <w:rStyle w:val="Emphasis"/>
        </w:rPr>
        <w:t>statutory</w:t>
      </w:r>
      <w:r w:rsidRPr="004605E2">
        <w:rPr>
          <w:sz w:val="16"/>
        </w:rPr>
        <w:t xml:space="preserve"> and case </w:t>
      </w:r>
      <w:r w:rsidRPr="004605E2">
        <w:rPr>
          <w:rStyle w:val="Emphasis"/>
        </w:rPr>
        <w:t>law</w:t>
      </w:r>
      <w:r w:rsidRPr="004605E2">
        <w:rPr>
          <w:sz w:val="16"/>
        </w:rPr>
        <w:t xml:space="preserve">. In this view, </w:t>
      </w:r>
      <w:r w:rsidRPr="004605E2">
        <w:rPr>
          <w:rStyle w:val="StyleUnderline"/>
        </w:rPr>
        <w:t>applying</w:t>
      </w:r>
      <w:r w:rsidRPr="004605E2">
        <w:rPr>
          <w:sz w:val="16"/>
        </w:rPr>
        <w:t xml:space="preserve"> the Convention </w:t>
      </w:r>
      <w:r w:rsidRPr="004605E2">
        <w:rPr>
          <w:rStyle w:val="StyleUnderline"/>
        </w:rPr>
        <w:t>in U.S. cases</w:t>
      </w:r>
      <w:r w:rsidRPr="004605E2">
        <w:rPr>
          <w:sz w:val="16"/>
        </w:rPr>
        <w:t xml:space="preserve"> concerning individuals </w:t>
      </w:r>
      <w:r w:rsidRPr="004605E2">
        <w:rPr>
          <w:rStyle w:val="StyleUnderline"/>
        </w:rPr>
        <w:t xml:space="preserve">would be </w:t>
      </w:r>
      <w:r w:rsidRPr="00B5576F">
        <w:rPr>
          <w:rStyle w:val="StyleUnderline"/>
          <w:highlight w:val="cyan"/>
        </w:rPr>
        <w:t xml:space="preserve">an </w:t>
      </w:r>
      <w:r w:rsidRPr="00B5576F">
        <w:rPr>
          <w:rStyle w:val="Emphasis"/>
          <w:highlight w:val="cyan"/>
        </w:rPr>
        <w:t>ordinary</w:t>
      </w:r>
      <w:r w:rsidRPr="00B5576F">
        <w:rPr>
          <w:rStyle w:val="StyleUnderline"/>
          <w:highlight w:val="cyan"/>
        </w:rPr>
        <w:t xml:space="preserve"> exercise</w:t>
      </w:r>
      <w:r w:rsidRPr="004605E2">
        <w:rPr>
          <w:rStyle w:val="StyleUnderline"/>
        </w:rPr>
        <w:t xml:space="preserve"> of judicial authority. In general, direct </w:t>
      </w:r>
      <w:r w:rsidRPr="00B5576F">
        <w:rPr>
          <w:rStyle w:val="StyleUnderline"/>
          <w:highlight w:val="cyan"/>
        </w:rPr>
        <w:t>application</w:t>
      </w:r>
      <w:r w:rsidRPr="004605E2">
        <w:rPr>
          <w:sz w:val="16"/>
        </w:rPr>
        <w:t xml:space="preserve"> of the Convention in cases involving individuals </w:t>
      </w:r>
      <w:r w:rsidRPr="004605E2">
        <w:rPr>
          <w:rStyle w:val="StyleUnderline"/>
        </w:rPr>
        <w:t xml:space="preserve">could </w:t>
      </w:r>
      <w:r w:rsidRPr="00B5576F">
        <w:rPr>
          <w:rStyle w:val="StyleUnderline"/>
          <w:highlight w:val="cyan"/>
        </w:rPr>
        <w:t xml:space="preserve">have the </w:t>
      </w:r>
      <w:r w:rsidRPr="00B5576F">
        <w:rPr>
          <w:rStyle w:val="Emphasis"/>
          <w:highlight w:val="cyan"/>
        </w:rPr>
        <w:t>salutary effect</w:t>
      </w:r>
      <w:r w:rsidRPr="004605E2">
        <w:rPr>
          <w:rStyle w:val="StyleUnderline"/>
        </w:rPr>
        <w:t xml:space="preserve"> of </w:t>
      </w:r>
      <w:r w:rsidRPr="00B5576F">
        <w:rPr>
          <w:rStyle w:val="Emphasis"/>
          <w:highlight w:val="cyan"/>
        </w:rPr>
        <w:t>promoting</w:t>
      </w:r>
      <w:r w:rsidRPr="004605E2">
        <w:rPr>
          <w:rStyle w:val="StyleUnderline"/>
        </w:rPr>
        <w:t xml:space="preserve"> respect for basic human </w:t>
      </w:r>
      <w:r w:rsidRPr="00B5576F">
        <w:rPr>
          <w:rStyle w:val="StyleUnderline"/>
          <w:highlight w:val="cyan"/>
        </w:rPr>
        <w:t xml:space="preserve">rights in </w:t>
      </w:r>
      <w:r w:rsidRPr="00B5576F">
        <w:rPr>
          <w:rStyle w:val="Emphasis"/>
          <w:highlight w:val="cyan"/>
        </w:rPr>
        <w:t>other countries</w:t>
      </w:r>
      <w:r w:rsidRPr="004605E2">
        <w:rPr>
          <w:rStyle w:val="StyleUnderline"/>
        </w:rPr>
        <w:t xml:space="preserve">. There may be other benefits of such application as well. Recognizing the </w:t>
      </w:r>
      <w:r w:rsidRPr="004605E2">
        <w:rPr>
          <w:rStyle w:val="Emphasis"/>
        </w:rPr>
        <w:t xml:space="preserve">direct </w:t>
      </w:r>
      <w:r w:rsidRPr="00B5576F">
        <w:rPr>
          <w:rStyle w:val="Emphasis"/>
          <w:highlight w:val="cyan"/>
        </w:rPr>
        <w:t>applicability</w:t>
      </w:r>
      <w:r w:rsidRPr="004605E2">
        <w:rPr>
          <w:sz w:val="16"/>
        </w:rPr>
        <w:t xml:space="preserve"> of the Convention’s prompt release articles in U.S. court, for example, </w:t>
      </w:r>
      <w:r w:rsidRPr="00B5576F">
        <w:rPr>
          <w:rStyle w:val="StyleUnderline"/>
          <w:highlight w:val="cyan"/>
        </w:rPr>
        <w:t xml:space="preserve">could </w:t>
      </w:r>
      <w:r w:rsidRPr="00B5576F">
        <w:rPr>
          <w:rStyle w:val="Emphasis"/>
          <w:highlight w:val="cyan"/>
        </w:rPr>
        <w:t>defuse conflicts</w:t>
      </w:r>
      <w:r w:rsidRPr="004605E2">
        <w:rPr>
          <w:rStyle w:val="StyleUnderline"/>
        </w:rPr>
        <w:t xml:space="preserve"> with other states</w:t>
      </w:r>
      <w:r w:rsidRPr="004605E2">
        <w:rPr>
          <w:sz w:val="16"/>
        </w:rPr>
        <w:t>. In addition, the U.S. tradition of promoting international trade and commerce – reflected in the Medellín dissent’s concern that the majority’s decision “threatens to deprive … businesses [and] property owners …. of the workable dispute resolution procedures that many treaties, including commercially oriented treaties, provide”[103] – suggests an historically strong reason not to read the Medellín Court’s non-self-execution holding too broadly. The concern with safeguarding commercial relationships also counsels against writing the non-self-executing provisions of the Advice and Consent Resolution too broadly, or at least counsels in favor of insuring that U.S. legislation fully implements Convention provisions.</w:t>
      </w:r>
    </w:p>
    <w:p w14:paraId="5D79D1E8" w14:textId="77777777" w:rsidR="004A68CE" w:rsidRPr="004605E2" w:rsidRDefault="004A68CE" w:rsidP="004A68CE">
      <w:pPr>
        <w:rPr>
          <w:sz w:val="16"/>
        </w:rPr>
      </w:pPr>
      <w:r w:rsidRPr="004605E2">
        <w:rPr>
          <w:sz w:val="16"/>
        </w:rPr>
        <w:t xml:space="preserve">If the Convention were self-executing, </w:t>
      </w:r>
      <w:r w:rsidRPr="004605E2">
        <w:rPr>
          <w:rStyle w:val="StyleUnderline"/>
        </w:rPr>
        <w:t xml:space="preserve">U.S. </w:t>
      </w:r>
      <w:r w:rsidRPr="00B5576F">
        <w:rPr>
          <w:rStyle w:val="StyleUnderline"/>
          <w:highlight w:val="cyan"/>
        </w:rPr>
        <w:t>courts might</w:t>
      </w:r>
      <w:r w:rsidRPr="004605E2">
        <w:rPr>
          <w:rStyle w:val="StyleUnderline"/>
        </w:rPr>
        <w:t xml:space="preserve"> help to </w:t>
      </w:r>
      <w:r w:rsidRPr="00B5576F">
        <w:rPr>
          <w:rStyle w:val="Emphasis"/>
          <w:highlight w:val="cyan"/>
        </w:rPr>
        <w:t>build state practice</w:t>
      </w:r>
      <w:r w:rsidRPr="00B5576F">
        <w:rPr>
          <w:rStyle w:val="StyleUnderline"/>
          <w:highlight w:val="cyan"/>
        </w:rPr>
        <w:t xml:space="preserve"> and</w:t>
      </w:r>
      <w:r w:rsidRPr="004605E2">
        <w:rPr>
          <w:rStyle w:val="StyleUnderline"/>
        </w:rPr>
        <w:t xml:space="preserve"> help to </w:t>
      </w:r>
      <w:r w:rsidRPr="00B5576F">
        <w:rPr>
          <w:rStyle w:val="StyleUnderline"/>
          <w:highlight w:val="cyan"/>
        </w:rPr>
        <w:t xml:space="preserve">reinforce </w:t>
      </w:r>
      <w:r w:rsidRPr="00B5576F">
        <w:rPr>
          <w:rStyle w:val="Emphasis"/>
          <w:highlight w:val="cyan"/>
        </w:rPr>
        <w:t>interp</w:t>
      </w:r>
      <w:r w:rsidRPr="004605E2">
        <w:rPr>
          <w:rStyle w:val="StyleUnderline"/>
        </w:rPr>
        <w:t>retation</w:t>
      </w:r>
      <w:r w:rsidRPr="00B5576F">
        <w:rPr>
          <w:rStyle w:val="Emphasis"/>
          <w:highlight w:val="cyan"/>
        </w:rPr>
        <w:t>s</w:t>
      </w:r>
      <w:r w:rsidRPr="004605E2">
        <w:rPr>
          <w:rStyle w:val="StyleUnderline"/>
        </w:rPr>
        <w:t xml:space="preserve"> of the Convention </w:t>
      </w:r>
      <w:r w:rsidRPr="00B5576F">
        <w:rPr>
          <w:rStyle w:val="StyleUnderline"/>
          <w:highlight w:val="cyan"/>
        </w:rPr>
        <w:t xml:space="preserve">that </w:t>
      </w:r>
      <w:r w:rsidRPr="00B5576F">
        <w:rPr>
          <w:rStyle w:val="Emphasis"/>
          <w:highlight w:val="cyan"/>
        </w:rPr>
        <w:t>favor U.S. positions</w:t>
      </w:r>
      <w:r w:rsidRPr="004605E2">
        <w:rPr>
          <w:sz w:val="16"/>
        </w:rPr>
        <w:t>. It is unlikely that U.S. courts would reach decisions construing the Convention in ways that were antithetical to the views of the U.S. Executive Branch. First, U.S. courts could invoke a variety of other prudential abstention doctrines, such as the political question doctrine, to avoid hearing cases that might adversely affect truly sensitive matters of U.S. foreign policy. Both the majority and dissent in Medellín signaled this concern, noting that U.S. courts should not hear such politically sensitive cases. Second, when U.S. courts do apply treaties directly, the courts often accord great weight to the suggestions of the Executive Branch concerning the interpretation of the treaties.[104]</w:t>
      </w:r>
    </w:p>
    <w:p w14:paraId="2576A2CD" w14:textId="77777777" w:rsidR="004A68CE" w:rsidRPr="0035098A" w:rsidRDefault="004A68CE" w:rsidP="004A68CE">
      <w:pPr>
        <w:rPr>
          <w:sz w:val="16"/>
        </w:rPr>
      </w:pPr>
      <w:r w:rsidRPr="004605E2">
        <w:rPr>
          <w:sz w:val="16"/>
        </w:rPr>
        <w:t xml:space="preserve">We would do well to remember the original justifications for including the third-party dispute settlement provisions in the Convention. These </w:t>
      </w:r>
      <w:r w:rsidRPr="00B5576F">
        <w:rPr>
          <w:rStyle w:val="StyleUnderline"/>
          <w:highlight w:val="cyan"/>
        </w:rPr>
        <w:t>justifications</w:t>
      </w:r>
      <w:r w:rsidRPr="004605E2">
        <w:rPr>
          <w:sz w:val="16"/>
        </w:rPr>
        <w:t xml:space="preserve"> – which U.S. officials articulated and supported during UNCLOS III – </w:t>
      </w:r>
      <w:r w:rsidRPr="00B5576F">
        <w:rPr>
          <w:rStyle w:val="StyleUnderline"/>
          <w:highlight w:val="cyan"/>
        </w:rPr>
        <w:t>include</w:t>
      </w:r>
      <w:r w:rsidRPr="004605E2">
        <w:rPr>
          <w:rStyle w:val="StyleUnderline"/>
        </w:rPr>
        <w:t xml:space="preserve"> promoting </w:t>
      </w:r>
      <w:r w:rsidRPr="00B5576F">
        <w:rPr>
          <w:rStyle w:val="Emphasis"/>
          <w:highlight w:val="cyan"/>
        </w:rPr>
        <w:t>certainty</w:t>
      </w:r>
      <w:r w:rsidRPr="00B5576F">
        <w:rPr>
          <w:rStyle w:val="StyleUnderline"/>
          <w:highlight w:val="cyan"/>
        </w:rPr>
        <w:t xml:space="preserve">, </w:t>
      </w:r>
      <w:r w:rsidRPr="00B5576F">
        <w:rPr>
          <w:rStyle w:val="Emphasis"/>
          <w:highlight w:val="cyan"/>
        </w:rPr>
        <w:t>predictability</w:t>
      </w:r>
      <w:r w:rsidRPr="00B5576F">
        <w:rPr>
          <w:rStyle w:val="StyleUnderline"/>
          <w:highlight w:val="cyan"/>
        </w:rPr>
        <w:t xml:space="preserve">, and </w:t>
      </w:r>
      <w:r w:rsidRPr="00B5576F">
        <w:rPr>
          <w:rStyle w:val="Emphasis"/>
          <w:highlight w:val="cyan"/>
        </w:rPr>
        <w:t>stability</w:t>
      </w:r>
      <w:r w:rsidRPr="004605E2">
        <w:rPr>
          <w:sz w:val="16"/>
        </w:rPr>
        <w:t xml:space="preserve">, with respect to rules that greatly benefit the United States.[105] These dispute settlement provisions can help deter illegal behavior, as well as promote the peaceful settlement of disputes. </w:t>
      </w:r>
      <w:r w:rsidRPr="004605E2">
        <w:rPr>
          <w:rStyle w:val="StyleUnderline"/>
        </w:rPr>
        <w:t>Domestic enforcement</w:t>
      </w:r>
      <w:r w:rsidRPr="004605E2">
        <w:rPr>
          <w:sz w:val="16"/>
        </w:rPr>
        <w:t xml:space="preserve"> of Convention provisions </w:t>
      </w:r>
      <w:r w:rsidRPr="004605E2">
        <w:rPr>
          <w:rStyle w:val="StyleUnderline"/>
        </w:rPr>
        <w:t>can</w:t>
      </w:r>
      <w:r w:rsidRPr="004605E2">
        <w:rPr>
          <w:sz w:val="16"/>
        </w:rPr>
        <w:t xml:space="preserve"> also </w:t>
      </w:r>
      <w:r w:rsidRPr="004605E2">
        <w:rPr>
          <w:rStyle w:val="Emphasis"/>
        </w:rPr>
        <w:t>serve this end</w:t>
      </w:r>
      <w:r w:rsidRPr="004605E2">
        <w:rPr>
          <w:sz w:val="16"/>
        </w:rPr>
        <w:t xml:space="preserve">. At the most fundamental level, the Convention furthers </w:t>
      </w:r>
      <w:r w:rsidRPr="004605E2">
        <w:rPr>
          <w:rStyle w:val="StyleUnderline"/>
        </w:rPr>
        <w:t xml:space="preserve">the </w:t>
      </w:r>
      <w:r w:rsidRPr="00B5576F">
        <w:rPr>
          <w:rStyle w:val="Emphasis"/>
          <w:highlight w:val="cyan"/>
        </w:rPr>
        <w:t>rule of law</w:t>
      </w:r>
      <w:r w:rsidRPr="004605E2">
        <w:rPr>
          <w:rStyle w:val="StyleUnderline"/>
        </w:rPr>
        <w:t xml:space="preserve"> in the </w:t>
      </w:r>
      <w:r w:rsidRPr="004605E2">
        <w:rPr>
          <w:rStyle w:val="Emphasis"/>
        </w:rPr>
        <w:t>world</w:t>
      </w:r>
      <w:r w:rsidRPr="004605E2">
        <w:rPr>
          <w:sz w:val="16"/>
        </w:rPr>
        <w:t xml:space="preserve"> – the values of using agreed-upon rules and procedures to </w:t>
      </w:r>
      <w:r w:rsidRPr="00B5576F">
        <w:rPr>
          <w:rStyle w:val="StyleUnderline"/>
          <w:highlight w:val="cyan"/>
        </w:rPr>
        <w:t xml:space="preserve">resist </w:t>
      </w:r>
      <w:r w:rsidRPr="00B5576F">
        <w:rPr>
          <w:rStyle w:val="Emphasis"/>
          <w:highlight w:val="cyan"/>
        </w:rPr>
        <w:t>unilateral</w:t>
      </w:r>
      <w:r w:rsidRPr="00B5576F">
        <w:rPr>
          <w:rStyle w:val="StyleUnderline"/>
          <w:highlight w:val="cyan"/>
        </w:rPr>
        <w:t xml:space="preserve"> assertions</w:t>
      </w:r>
      <w:r w:rsidRPr="004605E2">
        <w:rPr>
          <w:rStyle w:val="StyleUnderline"/>
        </w:rPr>
        <w:t xml:space="preserve"> of jurisdiction</w:t>
      </w:r>
      <w:r w:rsidRPr="004605E2">
        <w:rPr>
          <w:sz w:val="16"/>
        </w:rPr>
        <w:t xml:space="preserve"> or sovereign control, </w:t>
      </w:r>
      <w:r w:rsidRPr="00B5576F">
        <w:rPr>
          <w:rStyle w:val="StyleUnderline"/>
          <w:highlight w:val="cyan"/>
        </w:rPr>
        <w:t>resolving</w:t>
      </w:r>
      <w:r w:rsidRPr="004605E2">
        <w:rPr>
          <w:rStyle w:val="StyleUnderline"/>
        </w:rPr>
        <w:t xml:space="preserve"> differences </w:t>
      </w:r>
      <w:r w:rsidRPr="00B5576F">
        <w:rPr>
          <w:rStyle w:val="Emphasis"/>
          <w:highlight w:val="cyan"/>
        </w:rPr>
        <w:t>even-handedly</w:t>
      </w:r>
      <w:r w:rsidRPr="00B5576F">
        <w:rPr>
          <w:rStyle w:val="StyleUnderline"/>
          <w:highlight w:val="cyan"/>
        </w:rPr>
        <w:t xml:space="preserve"> according to </w:t>
      </w:r>
      <w:r w:rsidRPr="00B5576F">
        <w:rPr>
          <w:rStyle w:val="Emphasis"/>
          <w:highlight w:val="cyan"/>
        </w:rPr>
        <w:t>established rules</w:t>
      </w:r>
      <w:r w:rsidRPr="004605E2">
        <w:rPr>
          <w:rStyle w:val="StyleUnderline"/>
        </w:rPr>
        <w:t xml:space="preserve">, and </w:t>
      </w:r>
      <w:r w:rsidRPr="00B5576F">
        <w:rPr>
          <w:rStyle w:val="StyleUnderline"/>
          <w:highlight w:val="cyan"/>
        </w:rPr>
        <w:t xml:space="preserve">providing </w:t>
      </w:r>
      <w:r w:rsidRPr="00B5576F">
        <w:rPr>
          <w:rStyle w:val="Emphasis"/>
          <w:highlight w:val="cyan"/>
        </w:rPr>
        <w:t>stable expectations</w:t>
      </w:r>
      <w:r w:rsidRPr="004605E2">
        <w:rPr>
          <w:rStyle w:val="StyleUnderline"/>
        </w:rPr>
        <w:t xml:space="preserve"> for international actors. </w:t>
      </w:r>
      <w:r w:rsidRPr="00B5576F">
        <w:rPr>
          <w:rStyle w:val="StyleUnderline"/>
          <w:highlight w:val="cyan"/>
        </w:rPr>
        <w:t>Giving full effect</w:t>
      </w:r>
      <w:r w:rsidRPr="004605E2">
        <w:rPr>
          <w:sz w:val="16"/>
        </w:rPr>
        <w:t xml:space="preserve"> to provisions for third-party dispute settlement </w:t>
      </w:r>
      <w:r w:rsidRPr="004605E2">
        <w:rPr>
          <w:rStyle w:val="StyleUnderline"/>
        </w:rPr>
        <w:t xml:space="preserve">at the </w:t>
      </w:r>
      <w:r w:rsidRPr="004605E2">
        <w:rPr>
          <w:rStyle w:val="Emphasis"/>
        </w:rPr>
        <w:t>international</w:t>
      </w:r>
      <w:r w:rsidRPr="004605E2">
        <w:rPr>
          <w:sz w:val="16"/>
        </w:rPr>
        <w:t xml:space="preserve"> and national </w:t>
      </w:r>
      <w:r w:rsidRPr="004605E2">
        <w:rPr>
          <w:rStyle w:val="StyleUnderline"/>
        </w:rPr>
        <w:t xml:space="preserve">levels would </w:t>
      </w:r>
      <w:r w:rsidRPr="00B5576F">
        <w:rPr>
          <w:rStyle w:val="StyleUnderline"/>
          <w:highlight w:val="cyan"/>
        </w:rPr>
        <w:t>help</w:t>
      </w:r>
      <w:r w:rsidRPr="004605E2">
        <w:rPr>
          <w:rStyle w:val="StyleUnderline"/>
        </w:rPr>
        <w:t xml:space="preserve"> </w:t>
      </w:r>
      <w:r w:rsidRPr="004605E2">
        <w:rPr>
          <w:rStyle w:val="Emphasis"/>
        </w:rPr>
        <w:t xml:space="preserve">further </w:t>
      </w:r>
      <w:r w:rsidRPr="00B5576F">
        <w:rPr>
          <w:rStyle w:val="Emphasis"/>
          <w:highlight w:val="cyan"/>
        </w:rPr>
        <w:t>these values</w:t>
      </w:r>
      <w:r w:rsidRPr="004605E2">
        <w:rPr>
          <w:sz w:val="16"/>
        </w:rPr>
        <w:t>.</w:t>
      </w:r>
    </w:p>
    <w:p w14:paraId="53504D11" w14:textId="77777777" w:rsidR="004A68CE" w:rsidRDefault="004A68CE" w:rsidP="004A68CE">
      <w:pPr>
        <w:pStyle w:val="Heading3"/>
      </w:pPr>
      <w:r>
        <w:t>CIL – CP Key – 2NC</w:t>
      </w:r>
    </w:p>
    <w:p w14:paraId="71FF349B" w14:textId="77777777" w:rsidR="004A68CE" w:rsidRPr="007527D3" w:rsidRDefault="004A68CE" w:rsidP="004A68CE">
      <w:pPr>
        <w:pStyle w:val="Heading4"/>
        <w:jc w:val="both"/>
      </w:pPr>
      <w:r>
        <w:t xml:space="preserve">The CP </w:t>
      </w:r>
      <w:r>
        <w:rPr>
          <w:u w:val="single"/>
        </w:rPr>
        <w:t>legitimizes</w:t>
      </w:r>
      <w:r>
        <w:t xml:space="preserve"> AND </w:t>
      </w:r>
      <w:r>
        <w:rPr>
          <w:u w:val="single"/>
        </w:rPr>
        <w:t>develops</w:t>
      </w:r>
      <w:r>
        <w:t xml:space="preserve"> CIL – antitrust is </w:t>
      </w:r>
      <w:r>
        <w:rPr>
          <w:u w:val="single"/>
        </w:rPr>
        <w:t>unique</w:t>
      </w:r>
      <w:r>
        <w:t>.</w:t>
      </w:r>
    </w:p>
    <w:p w14:paraId="66921B23" w14:textId="77777777" w:rsidR="004A68CE" w:rsidRPr="007527D3" w:rsidRDefault="004A68CE" w:rsidP="004A68CE">
      <w:r w:rsidRPr="007A21F2">
        <w:rPr>
          <w:rStyle w:val="Style13ptBold"/>
        </w:rPr>
        <w:t>Zwarensteyn</w:t>
      </w:r>
      <w:r w:rsidRPr="00DB0A5C">
        <w:rPr>
          <w:rStyle w:val="Style13ptBold"/>
        </w:rPr>
        <w:t xml:space="preserve"> ’</w:t>
      </w:r>
      <w:r>
        <w:rPr>
          <w:rStyle w:val="Style13ptBold"/>
        </w:rPr>
        <w:t xml:space="preserve">13 </w:t>
      </w:r>
      <w:r w:rsidRPr="00DB0A5C">
        <w:t>[</w:t>
      </w:r>
      <w:r>
        <w:t>Hendrik</w:t>
      </w:r>
      <w:r w:rsidRPr="00DB0A5C">
        <w:t xml:space="preserve">; </w:t>
      </w:r>
      <w:r>
        <w:t>2013</w:t>
      </w:r>
      <w:r w:rsidRPr="00DB0A5C">
        <w:t>;</w:t>
      </w:r>
      <w:r w:rsidRPr="0052717C">
        <w:t xml:space="preserve"> </w:t>
      </w:r>
      <w:r>
        <w:t xml:space="preserve">Professor of Business Law at Michigan State University; Wroclaw Review of Law, </w:t>
      </w:r>
      <w:r w:rsidRPr="00DB0A5C">
        <w:t>“</w:t>
      </w:r>
      <w:r>
        <w:t>Some Aspects of the Extraterritorial Reach of the American Antitrust Laws</w:t>
      </w:r>
      <w:r w:rsidRPr="00DB0A5C">
        <w:t xml:space="preserve">,” </w:t>
      </w:r>
      <w:r>
        <w:t>ISBN: 9789401744676</w:t>
      </w:r>
      <w:r w:rsidRPr="00DB0A5C">
        <w:t>]</w:t>
      </w:r>
    </w:p>
    <w:p w14:paraId="0E27FF3C" w14:textId="77777777" w:rsidR="004A68CE" w:rsidRPr="00400DC2" w:rsidRDefault="004A68CE" w:rsidP="004A68CE">
      <w:pPr>
        <w:rPr>
          <w:sz w:val="16"/>
        </w:rPr>
      </w:pPr>
      <w:r w:rsidRPr="00400DC2">
        <w:rPr>
          <w:sz w:val="16"/>
        </w:rPr>
        <w:t>(b) At the Supra-National Level:</w:t>
      </w:r>
    </w:p>
    <w:p w14:paraId="2F775B64" w14:textId="77777777" w:rsidR="004A68CE" w:rsidRPr="00400DC2" w:rsidRDefault="004A68CE" w:rsidP="004A68CE">
      <w:pPr>
        <w:rPr>
          <w:sz w:val="16"/>
        </w:rPr>
      </w:pPr>
      <w:r w:rsidRPr="00400DC2">
        <w:rPr>
          <w:sz w:val="16"/>
        </w:rPr>
        <w:t>An entirely different question which we will have to answer is how the above proposed system would function with regard to the transnational aspects of restraint of trade. Two different situations will have to be considered:</w:t>
      </w:r>
    </w:p>
    <w:p w14:paraId="10F9E6D2" w14:textId="77777777" w:rsidR="004A68CE" w:rsidRPr="00400DC2" w:rsidRDefault="004A68CE" w:rsidP="004A68CE">
      <w:pPr>
        <w:ind w:firstLine="720"/>
        <w:rPr>
          <w:sz w:val="16"/>
        </w:rPr>
      </w:pPr>
      <w:r w:rsidRPr="00400DC2">
        <w:rPr>
          <w:sz w:val="16"/>
        </w:rPr>
        <w:t>(1) The domestic level.</w:t>
      </w:r>
    </w:p>
    <w:p w14:paraId="5E18B172" w14:textId="77777777" w:rsidR="004A68CE" w:rsidRPr="00400DC2" w:rsidRDefault="004A68CE" w:rsidP="004A68CE">
      <w:pPr>
        <w:ind w:left="720"/>
        <w:rPr>
          <w:sz w:val="16"/>
        </w:rPr>
      </w:pPr>
      <w:r w:rsidRPr="00400DC2">
        <w:rPr>
          <w:sz w:val="16"/>
        </w:rPr>
        <w:t xml:space="preserve">At the domestic level, the </w:t>
      </w:r>
      <w:r w:rsidRPr="001348BA">
        <w:rPr>
          <w:rStyle w:val="StyleUnderline"/>
        </w:rPr>
        <w:t>judges</w:t>
      </w:r>
      <w:r w:rsidRPr="00740D74">
        <w:rPr>
          <w:rStyle w:val="StyleUnderline"/>
        </w:rPr>
        <w:t xml:space="preserve"> can be expected to be conversant with and attuned to the legal and the business problems involved</w:t>
      </w:r>
      <w:r w:rsidRPr="00400DC2">
        <w:rPr>
          <w:sz w:val="16"/>
        </w:rPr>
        <w:t xml:space="preserve">, both </w:t>
      </w:r>
      <w:r w:rsidRPr="00740D74">
        <w:rPr>
          <w:rStyle w:val="StyleUnderline"/>
        </w:rPr>
        <w:t>from the</w:t>
      </w:r>
      <w:r w:rsidRPr="00400DC2">
        <w:rPr>
          <w:sz w:val="16"/>
        </w:rPr>
        <w:t xml:space="preserve"> national and the </w:t>
      </w:r>
      <w:r w:rsidRPr="00740D74">
        <w:rPr>
          <w:rStyle w:val="Emphasis"/>
        </w:rPr>
        <w:t>transnational</w:t>
      </w:r>
      <w:r w:rsidRPr="00740D74">
        <w:rPr>
          <w:rStyle w:val="StyleUnderline"/>
        </w:rPr>
        <w:t xml:space="preserve"> points of view. It is</w:t>
      </w:r>
      <w:r w:rsidRPr="00400DC2">
        <w:rPr>
          <w:sz w:val="16"/>
        </w:rPr>
        <w:t xml:space="preserve"> of course, </w:t>
      </w:r>
      <w:r w:rsidRPr="00740D74">
        <w:rPr>
          <w:rStyle w:val="StyleUnderline"/>
        </w:rPr>
        <w:t xml:space="preserve">particularly </w:t>
      </w:r>
      <w:r w:rsidRPr="00B5576F">
        <w:rPr>
          <w:rStyle w:val="StyleUnderline"/>
          <w:highlight w:val="cyan"/>
        </w:rPr>
        <w:t>with respect to</w:t>
      </w:r>
      <w:r w:rsidRPr="00740D74">
        <w:rPr>
          <w:rStyle w:val="StyleUnderline"/>
        </w:rPr>
        <w:t xml:space="preserve"> the </w:t>
      </w:r>
      <w:r w:rsidRPr="00740D74">
        <w:rPr>
          <w:rStyle w:val="Emphasis"/>
        </w:rPr>
        <w:t>generally accepted</w:t>
      </w:r>
      <w:r w:rsidRPr="00400DC2">
        <w:rPr>
          <w:sz w:val="16"/>
        </w:rPr>
        <w:t xml:space="preserve"> and recognized </w:t>
      </w:r>
      <w:r w:rsidRPr="00740D74">
        <w:rPr>
          <w:rStyle w:val="Emphasis"/>
        </w:rPr>
        <w:t xml:space="preserve">principles of </w:t>
      </w:r>
      <w:r w:rsidRPr="00B5576F">
        <w:rPr>
          <w:rStyle w:val="Emphasis"/>
          <w:highlight w:val="cyan"/>
        </w:rPr>
        <w:t>international (antitrust) law</w:t>
      </w:r>
      <w:r w:rsidRPr="00740D74">
        <w:rPr>
          <w:rStyle w:val="StyleUnderline"/>
        </w:rPr>
        <w:t xml:space="preserve"> that </w:t>
      </w:r>
      <w:r w:rsidRPr="00B5576F">
        <w:rPr>
          <w:rStyle w:val="StyleUnderline"/>
          <w:highlight w:val="cyan"/>
        </w:rPr>
        <w:t xml:space="preserve">we may </w:t>
      </w:r>
      <w:r w:rsidRPr="00B5576F">
        <w:rPr>
          <w:rStyle w:val="Emphasis"/>
          <w:highlight w:val="cyan"/>
        </w:rPr>
        <w:t>insist</w:t>
      </w:r>
      <w:r w:rsidRPr="00740D74">
        <w:rPr>
          <w:rStyle w:val="StyleUnderline"/>
        </w:rPr>
        <w:t xml:space="preserve"> that the </w:t>
      </w:r>
      <w:r w:rsidRPr="00B5576F">
        <w:rPr>
          <w:rStyle w:val="Emphasis"/>
          <w:highlight w:val="cyan"/>
        </w:rPr>
        <w:t>judges apply</w:t>
      </w:r>
      <w:r w:rsidRPr="00740D74">
        <w:rPr>
          <w:rStyle w:val="StyleUnderline"/>
        </w:rPr>
        <w:t xml:space="preserve"> these </w:t>
      </w:r>
      <w:r w:rsidRPr="00B5576F">
        <w:rPr>
          <w:rStyle w:val="StyleUnderline"/>
          <w:highlight w:val="cyan"/>
        </w:rPr>
        <w:t>principles</w:t>
      </w:r>
      <w:r w:rsidRPr="00400DC2">
        <w:rPr>
          <w:sz w:val="16"/>
        </w:rPr>
        <w:t>. This holds true both at the trial level and the appellate levels.</w:t>
      </w:r>
    </w:p>
    <w:p w14:paraId="745C543A" w14:textId="77777777" w:rsidR="004A68CE" w:rsidRPr="00400DC2" w:rsidRDefault="004A68CE" w:rsidP="004A68CE">
      <w:pPr>
        <w:ind w:left="720"/>
        <w:rPr>
          <w:sz w:val="16"/>
        </w:rPr>
      </w:pPr>
      <w:r w:rsidRPr="00400DC2">
        <w:rPr>
          <w:sz w:val="16"/>
        </w:rPr>
        <w:t>Even then it may happen that an appeal taken to the Court of Antitrust Appeals will be decided in a manner to which a foreign defendant, or his national government, objects on the grounds that the economy, or the sovereignty of the foreign State will be adversely affected, contrary to the rules of international law.</w:t>
      </w:r>
    </w:p>
    <w:p w14:paraId="151831E7" w14:textId="77777777" w:rsidR="004A68CE" w:rsidRPr="0068717C" w:rsidRDefault="004A68CE" w:rsidP="004A68CE">
      <w:pPr>
        <w:ind w:left="720"/>
        <w:rPr>
          <w:sz w:val="10"/>
          <w:szCs w:val="16"/>
        </w:rPr>
      </w:pPr>
      <w:r w:rsidRPr="00400DC2">
        <w:rPr>
          <w:sz w:val="16"/>
        </w:rPr>
        <w:t xml:space="preserve">In such a case a review by </w:t>
      </w:r>
      <w:r w:rsidRPr="00740D74">
        <w:rPr>
          <w:rStyle w:val="StyleUnderline"/>
        </w:rPr>
        <w:t>the</w:t>
      </w:r>
      <w:r w:rsidRPr="00400DC2">
        <w:rPr>
          <w:sz w:val="16"/>
        </w:rPr>
        <w:t xml:space="preserve"> United States </w:t>
      </w:r>
      <w:r w:rsidRPr="00740D74">
        <w:rPr>
          <w:rStyle w:val="StyleUnderline"/>
        </w:rPr>
        <w:t xml:space="preserve">Supreme Court might seem of </w:t>
      </w:r>
      <w:r w:rsidRPr="00740D74">
        <w:rPr>
          <w:rStyle w:val="Emphasis"/>
        </w:rPr>
        <w:t>little value</w:t>
      </w:r>
      <w:r w:rsidRPr="00400DC2">
        <w:rPr>
          <w:sz w:val="16"/>
        </w:rPr>
        <w:t xml:space="preserve"> to the foreign government, </w:t>
      </w:r>
      <w:r w:rsidRPr="00740D74">
        <w:rPr>
          <w:rStyle w:val="StyleUnderline"/>
        </w:rPr>
        <w:t xml:space="preserve">particularly if the Supreme Court would </w:t>
      </w:r>
      <w:r w:rsidRPr="00740D74">
        <w:rPr>
          <w:rStyle w:val="Emphasis"/>
        </w:rPr>
        <w:t>only</w:t>
      </w:r>
      <w:r w:rsidRPr="00740D74">
        <w:rPr>
          <w:rStyle w:val="StyleUnderline"/>
        </w:rPr>
        <w:t xml:space="preserve"> consider</w:t>
      </w:r>
      <w:r w:rsidRPr="00400DC2">
        <w:rPr>
          <w:sz w:val="16"/>
        </w:rPr>
        <w:t xml:space="preserve"> the proceedings in </w:t>
      </w:r>
      <w:r w:rsidRPr="00740D74">
        <w:rPr>
          <w:rStyle w:val="StyleUnderline"/>
        </w:rPr>
        <w:t xml:space="preserve">the courts </w:t>
      </w:r>
      <w:r w:rsidRPr="00740D74">
        <w:rPr>
          <w:rStyle w:val="Emphasis"/>
        </w:rPr>
        <w:t>below</w:t>
      </w:r>
      <w:r w:rsidRPr="00400DC2">
        <w:rPr>
          <w:sz w:val="16"/>
        </w:rPr>
        <w:t xml:space="preserve"> on the basis of the proper application of the law, and not on the basis of the merits of the case</w:t>
      </w:r>
      <w:r w:rsidRPr="0068717C">
        <w:rPr>
          <w:sz w:val="10"/>
          <w:szCs w:val="16"/>
        </w:rPr>
        <w:t>. This depends on the wording of the law. If the law contains clearly written rules with regard to transnational aspects of restraint of trade, it would seem highly improbable that the Supreme Court (or even the courts below) would ignore these rules.92</w:t>
      </w:r>
    </w:p>
    <w:p w14:paraId="5C3F3612" w14:textId="77777777" w:rsidR="004A68CE" w:rsidRPr="0068717C" w:rsidRDefault="004A68CE" w:rsidP="004A68CE">
      <w:pPr>
        <w:ind w:firstLine="720"/>
        <w:rPr>
          <w:sz w:val="10"/>
          <w:szCs w:val="16"/>
        </w:rPr>
      </w:pPr>
      <w:r w:rsidRPr="0068717C">
        <w:rPr>
          <w:sz w:val="10"/>
          <w:szCs w:val="16"/>
        </w:rPr>
        <w:t>(2) The supra-national level.</w:t>
      </w:r>
    </w:p>
    <w:p w14:paraId="000A3180" w14:textId="77777777" w:rsidR="004A68CE" w:rsidRPr="0068717C" w:rsidRDefault="004A68CE" w:rsidP="004A68CE">
      <w:pPr>
        <w:ind w:left="720"/>
        <w:rPr>
          <w:sz w:val="10"/>
          <w:szCs w:val="16"/>
        </w:rPr>
      </w:pPr>
      <w:r w:rsidRPr="0068717C">
        <w:rPr>
          <w:sz w:val="10"/>
          <w:szCs w:val="16"/>
        </w:rPr>
        <w:t>The possibility exists that the interpretation of the law by the American domestic courts would lead to an unacceptable result as far as the foreign government is concerned.</w:t>
      </w:r>
    </w:p>
    <w:p w14:paraId="2219B0A0" w14:textId="77777777" w:rsidR="004A68CE" w:rsidRPr="0068717C" w:rsidRDefault="004A68CE" w:rsidP="004A68CE">
      <w:pPr>
        <w:rPr>
          <w:sz w:val="10"/>
          <w:szCs w:val="12"/>
        </w:rPr>
      </w:pPr>
      <w:r w:rsidRPr="0068717C">
        <w:rPr>
          <w:sz w:val="10"/>
          <w:szCs w:val="12"/>
        </w:rPr>
        <w:t>To solve problems of this nature provisions need to be made for the review by a supra-national tribunal of cases with trans-national aspects. For convenience sake we shall designate this supra-national tribunal International Antitrust Court. Such a tribunal could conceivably be attached to the International Court of Justice. Another possibility would be to establish an independent Supra-National High Authority for Antitrust Matters, part of which could be a Supra-National Antitrust Court.</w:t>
      </w:r>
    </w:p>
    <w:p w14:paraId="4E99BBA6" w14:textId="77777777" w:rsidR="004A68CE" w:rsidRPr="0068717C" w:rsidRDefault="004A68CE" w:rsidP="004A68CE">
      <w:pPr>
        <w:rPr>
          <w:sz w:val="10"/>
          <w:szCs w:val="12"/>
        </w:rPr>
      </w:pPr>
      <w:r w:rsidRPr="0068717C">
        <w:rPr>
          <w:sz w:val="10"/>
          <w:szCs w:val="12"/>
        </w:rPr>
        <w:t>A third possibility could be the creation of an International Court of Arbitration for Antitrust Matters. While the organization of the above suggested tribunals may differ slightly in its practical day-to-day work, these differences will not have great impact, since the objectives remain the same.93 We submit that a supra-national tribunal such as suggested by us would not severely jeopardize the sovereignty of the nations affected, because law and economics rather than political considerations would be the major concern of these tribunals.</w:t>
      </w:r>
    </w:p>
    <w:p w14:paraId="7AC0A864" w14:textId="77777777" w:rsidR="004A68CE" w:rsidRPr="0068717C" w:rsidRDefault="004A68CE" w:rsidP="004A68CE">
      <w:pPr>
        <w:rPr>
          <w:sz w:val="10"/>
          <w:szCs w:val="12"/>
        </w:rPr>
      </w:pPr>
      <w:r w:rsidRPr="0068717C">
        <w:rPr>
          <w:sz w:val="10"/>
          <w:szCs w:val="12"/>
        </w:rPr>
        <w:t>Furthermore, while these supra-national institutions would review national adjudication on the basis of internationally accepted rules of law and economics, still, they would have to be guided to a certain extent by the ratiocination of the antitrust courts at the national level. To that extent, these courts might even be considered as an extension of the national courts into the trans-national sphere. Conversely, these supra-national tribunals might provide proper guidance to national courts in those cases where trans-national problems of antitrust are submitted to the antitrust courts at the national level. To that extent, a proper interaction would result between the international and the national legal order of the nations of the world. 94</w:t>
      </w:r>
    </w:p>
    <w:p w14:paraId="4C090368" w14:textId="77777777" w:rsidR="004A68CE" w:rsidRPr="00400DC2" w:rsidRDefault="004A68CE" w:rsidP="004A68CE">
      <w:pPr>
        <w:rPr>
          <w:sz w:val="16"/>
        </w:rPr>
      </w:pPr>
      <w:r w:rsidRPr="0068717C">
        <w:rPr>
          <w:sz w:val="10"/>
          <w:szCs w:val="16"/>
        </w:rPr>
        <w:t xml:space="preserve">Of course, emotional outbursts can be expected if these supra-national tribunals would find that the national antitrust court had violated the accepted rules of international law. </w:t>
      </w:r>
      <w:r w:rsidRPr="00400DC2">
        <w:rPr>
          <w:sz w:val="16"/>
        </w:rPr>
        <w:t xml:space="preserve">These outbursts will simply have to be countered by the statement that </w:t>
      </w:r>
      <w:r w:rsidRPr="00B5576F">
        <w:rPr>
          <w:rStyle w:val="Emphasis"/>
          <w:szCs w:val="26"/>
          <w:highlight w:val="cyan"/>
        </w:rPr>
        <w:t>no international coop</w:t>
      </w:r>
      <w:r w:rsidRPr="00A94324">
        <w:rPr>
          <w:rStyle w:val="Emphasis"/>
          <w:szCs w:val="26"/>
        </w:rPr>
        <w:t xml:space="preserve">eration </w:t>
      </w:r>
      <w:r w:rsidRPr="00B5576F">
        <w:rPr>
          <w:rStyle w:val="Emphasis"/>
          <w:szCs w:val="26"/>
          <w:highlight w:val="cyan"/>
        </w:rPr>
        <w:t>can</w:t>
      </w:r>
      <w:r w:rsidRPr="00A94324">
        <w:rPr>
          <w:rStyle w:val="Emphasis"/>
          <w:szCs w:val="26"/>
        </w:rPr>
        <w:t xml:space="preserve"> effectively </w:t>
      </w:r>
      <w:r w:rsidRPr="00B5576F">
        <w:rPr>
          <w:rStyle w:val="Emphasis"/>
          <w:szCs w:val="26"/>
          <w:highlight w:val="cyan"/>
        </w:rPr>
        <w:t>come about</w:t>
      </w:r>
      <w:r w:rsidRPr="00B5576F">
        <w:rPr>
          <w:rStyle w:val="StyleUnderline"/>
          <w:szCs w:val="26"/>
          <w:highlight w:val="cyan"/>
        </w:rPr>
        <w:t xml:space="preserve"> </w:t>
      </w:r>
      <w:r w:rsidRPr="00B5576F">
        <w:rPr>
          <w:rStyle w:val="StyleUnderline"/>
          <w:highlight w:val="cyan"/>
        </w:rPr>
        <w:t xml:space="preserve">unless </w:t>
      </w:r>
      <w:r w:rsidRPr="00B5576F">
        <w:rPr>
          <w:rStyle w:val="Emphasis"/>
          <w:highlight w:val="cyan"/>
        </w:rPr>
        <w:t>even</w:t>
      </w:r>
      <w:r w:rsidRPr="00740D74">
        <w:rPr>
          <w:rStyle w:val="Emphasis"/>
        </w:rPr>
        <w:t xml:space="preserve"> the </w:t>
      </w:r>
      <w:r w:rsidRPr="00B5576F">
        <w:rPr>
          <w:rStyle w:val="Emphasis"/>
          <w:highlight w:val="cyan"/>
        </w:rPr>
        <w:t>powerful</w:t>
      </w:r>
      <w:r w:rsidRPr="00B5576F">
        <w:rPr>
          <w:rStyle w:val="StyleUnderline"/>
          <w:highlight w:val="cyan"/>
        </w:rPr>
        <w:t xml:space="preserve"> nations</w:t>
      </w:r>
      <w:r w:rsidRPr="00740D74">
        <w:rPr>
          <w:rStyle w:val="StyleUnderline"/>
        </w:rPr>
        <w:t xml:space="preserve"> of the world stand ready to </w:t>
      </w:r>
      <w:r w:rsidRPr="00B5576F">
        <w:rPr>
          <w:rStyle w:val="StyleUnderline"/>
          <w:highlight w:val="cyan"/>
        </w:rPr>
        <w:t>have</w:t>
      </w:r>
      <w:r w:rsidRPr="00740D74">
        <w:rPr>
          <w:rStyle w:val="StyleUnderline"/>
        </w:rPr>
        <w:t xml:space="preserve"> their judicial </w:t>
      </w:r>
      <w:r w:rsidRPr="00B5576F">
        <w:rPr>
          <w:rStyle w:val="StyleUnderline"/>
          <w:highlight w:val="cyan"/>
        </w:rPr>
        <w:t>findings</w:t>
      </w:r>
      <w:r w:rsidRPr="00740D74">
        <w:rPr>
          <w:rStyle w:val="StyleUnderline"/>
        </w:rPr>
        <w:t xml:space="preserve"> be </w:t>
      </w:r>
      <w:r w:rsidRPr="00B5576F">
        <w:rPr>
          <w:rStyle w:val="Emphasis"/>
          <w:highlight w:val="cyan"/>
        </w:rPr>
        <w:t>tested</w:t>
      </w:r>
      <w:r w:rsidRPr="00B5576F">
        <w:rPr>
          <w:rStyle w:val="StyleUnderline"/>
          <w:highlight w:val="cyan"/>
        </w:rPr>
        <w:t xml:space="preserve"> against </w:t>
      </w:r>
      <w:r w:rsidRPr="00B5576F">
        <w:rPr>
          <w:rStyle w:val="Emphasis"/>
          <w:highlight w:val="cyan"/>
        </w:rPr>
        <w:t>general</w:t>
      </w:r>
      <w:r w:rsidRPr="00740D74">
        <w:rPr>
          <w:rStyle w:val="StyleUnderline"/>
        </w:rPr>
        <w:t xml:space="preserve">ly accepted rules or </w:t>
      </w:r>
      <w:r w:rsidRPr="00B5576F">
        <w:rPr>
          <w:rStyle w:val="StyleUnderline"/>
          <w:highlight w:val="cyan"/>
        </w:rPr>
        <w:t>principles</w:t>
      </w:r>
      <w:r w:rsidRPr="00400DC2">
        <w:rPr>
          <w:sz w:val="16"/>
        </w:rPr>
        <w:t>. Furthermore, international tribunals have at times reviewed cases which had been decided by national courts, including cases decided by the United States Supreme Court.95 Also, the creation of one more international court in addition to the existing ones does not disturb us; as matters stand today, there are several international tribunals dealing with a variety of rather heterogeneous subject matter. 96</w:t>
      </w:r>
    </w:p>
    <w:p w14:paraId="10D48905" w14:textId="77777777" w:rsidR="004A68CE" w:rsidRPr="00400DC2" w:rsidRDefault="004A68CE" w:rsidP="004A68CE">
      <w:pPr>
        <w:rPr>
          <w:sz w:val="16"/>
        </w:rPr>
      </w:pPr>
      <w:r w:rsidRPr="00740D74">
        <w:rPr>
          <w:rStyle w:val="StyleUnderline"/>
        </w:rPr>
        <w:t xml:space="preserve">A </w:t>
      </w:r>
      <w:r w:rsidRPr="00B5576F">
        <w:rPr>
          <w:rStyle w:val="StyleUnderline"/>
          <w:highlight w:val="cyan"/>
        </w:rPr>
        <w:t>creation</w:t>
      </w:r>
      <w:r w:rsidRPr="00400DC2">
        <w:rPr>
          <w:sz w:val="16"/>
        </w:rPr>
        <w:t xml:space="preserve"> such as here suggested would not only be a vehicle to settle disputes. It </w:t>
      </w:r>
      <w:r w:rsidRPr="00B5576F">
        <w:rPr>
          <w:rStyle w:val="StyleUnderline"/>
          <w:highlight w:val="cyan"/>
        </w:rPr>
        <w:t>would</w:t>
      </w:r>
      <w:r w:rsidRPr="00400DC2">
        <w:rPr>
          <w:sz w:val="16"/>
        </w:rPr>
        <w:t xml:space="preserve"> also </w:t>
      </w:r>
      <w:r w:rsidRPr="00B5576F">
        <w:rPr>
          <w:rStyle w:val="Emphasis"/>
          <w:highlight w:val="cyan"/>
        </w:rPr>
        <w:t>significantly contribute</w:t>
      </w:r>
      <w:r w:rsidRPr="00B5576F">
        <w:rPr>
          <w:rStyle w:val="StyleUnderline"/>
          <w:highlight w:val="cyan"/>
        </w:rPr>
        <w:t xml:space="preserve"> to</w:t>
      </w:r>
      <w:r w:rsidRPr="00740D74">
        <w:rPr>
          <w:rStyle w:val="StyleUnderline"/>
        </w:rPr>
        <w:t xml:space="preserve"> the </w:t>
      </w:r>
      <w:r w:rsidRPr="00B5576F">
        <w:rPr>
          <w:rStyle w:val="Emphasis"/>
          <w:szCs w:val="26"/>
          <w:highlight w:val="cyan"/>
        </w:rPr>
        <w:t>further growth of i</w:t>
      </w:r>
      <w:r w:rsidRPr="00740D74">
        <w:rPr>
          <w:rStyle w:val="Emphasis"/>
          <w:szCs w:val="26"/>
        </w:rPr>
        <w:t xml:space="preserve">nternational </w:t>
      </w:r>
      <w:r w:rsidRPr="00B5576F">
        <w:rPr>
          <w:rStyle w:val="Emphasis"/>
          <w:szCs w:val="26"/>
          <w:highlight w:val="cyan"/>
        </w:rPr>
        <w:t>law</w:t>
      </w:r>
      <w:r w:rsidRPr="00740D74">
        <w:rPr>
          <w:rStyle w:val="StyleUnderline"/>
        </w:rPr>
        <w:t xml:space="preserve">, because </w:t>
      </w:r>
      <w:r w:rsidRPr="00B5576F">
        <w:rPr>
          <w:rStyle w:val="StyleUnderline"/>
          <w:highlight w:val="cyan"/>
        </w:rPr>
        <w:t xml:space="preserve">it would </w:t>
      </w:r>
      <w:r w:rsidRPr="00B5576F">
        <w:rPr>
          <w:rStyle w:val="Emphasis"/>
          <w:highlight w:val="cyan"/>
        </w:rPr>
        <w:t>develop</w:t>
      </w:r>
      <w:r w:rsidRPr="00B5576F">
        <w:rPr>
          <w:rStyle w:val="StyleUnderline"/>
          <w:highlight w:val="cyan"/>
        </w:rPr>
        <w:t xml:space="preserve"> and </w:t>
      </w:r>
      <w:r w:rsidRPr="00B5576F">
        <w:rPr>
          <w:rStyle w:val="Emphasis"/>
          <w:highlight w:val="cyan"/>
        </w:rPr>
        <w:t>formulate</w:t>
      </w:r>
      <w:r w:rsidRPr="00B5576F">
        <w:rPr>
          <w:rStyle w:val="StyleUnderline"/>
          <w:highlight w:val="cyan"/>
        </w:rPr>
        <w:t xml:space="preserve"> new </w:t>
      </w:r>
      <w:r w:rsidRPr="00B5576F">
        <w:rPr>
          <w:rStyle w:val="Emphasis"/>
          <w:highlight w:val="cyan"/>
        </w:rPr>
        <w:t>principles</w:t>
      </w:r>
      <w:r w:rsidRPr="00740D74">
        <w:rPr>
          <w:rStyle w:val="StyleUnderline"/>
        </w:rPr>
        <w:t xml:space="preserve"> and </w:t>
      </w:r>
      <w:r w:rsidRPr="00740D74">
        <w:rPr>
          <w:rStyle w:val="Emphasis"/>
        </w:rPr>
        <w:t>rules</w:t>
      </w:r>
      <w:r w:rsidRPr="00740D74">
        <w:rPr>
          <w:rStyle w:val="StyleUnderline"/>
        </w:rPr>
        <w:t xml:space="preserve"> </w:t>
      </w:r>
      <w:r w:rsidRPr="00B5576F">
        <w:rPr>
          <w:rStyle w:val="StyleUnderline"/>
          <w:highlight w:val="cyan"/>
        </w:rPr>
        <w:t>of</w:t>
      </w:r>
      <w:r w:rsidRPr="00740D74">
        <w:rPr>
          <w:rStyle w:val="StyleUnderline"/>
        </w:rPr>
        <w:t xml:space="preserve"> </w:t>
      </w:r>
      <w:r w:rsidRPr="00740D74">
        <w:rPr>
          <w:rStyle w:val="Emphasis"/>
        </w:rPr>
        <w:t xml:space="preserve">international </w:t>
      </w:r>
      <w:r w:rsidRPr="00B5576F">
        <w:rPr>
          <w:rStyle w:val="Emphasis"/>
          <w:highlight w:val="cyan"/>
        </w:rPr>
        <w:t>antitrust</w:t>
      </w:r>
      <w:r w:rsidRPr="00740D74">
        <w:rPr>
          <w:rStyle w:val="Emphasis"/>
        </w:rPr>
        <w:t xml:space="preserve"> law</w:t>
      </w:r>
      <w:r w:rsidRPr="00400DC2">
        <w:rPr>
          <w:sz w:val="16"/>
        </w:rPr>
        <w:t>; that this is necessary will be shown later in this study.</w:t>
      </w:r>
    </w:p>
    <w:p w14:paraId="44994F4C" w14:textId="77777777" w:rsidR="004A68CE" w:rsidRPr="00400DC2" w:rsidRDefault="004A68CE" w:rsidP="004A68CE">
      <w:pPr>
        <w:rPr>
          <w:sz w:val="16"/>
        </w:rPr>
      </w:pPr>
      <w:r w:rsidRPr="00400DC2">
        <w:rPr>
          <w:sz w:val="16"/>
        </w:rPr>
        <w:t xml:space="preserve">Furthermore, a tribunal as here alluded to would be of importance with regard to the presently emerging extraterritorial reach of the antitrust law of the European Economic Community, 97 and thus, provide proper guidance with regard to the norms set there. Finally, the tribunal would be an aid to the courts in the emerging and developing nations of the world, in that it could provide guidance with the formulation of principles pertaining to the extraterritorial reach of restrictive trade legislation in those countries. Thus, </w:t>
      </w:r>
      <w:r w:rsidRPr="00740D74">
        <w:rPr>
          <w:rStyle w:val="StyleUnderline"/>
        </w:rPr>
        <w:t>the principles of international law would increasingly reflect the position that it contains the norms and notions of all nations of the world, rather than</w:t>
      </w:r>
      <w:r w:rsidRPr="00400DC2">
        <w:rPr>
          <w:sz w:val="16"/>
        </w:rPr>
        <w:t xml:space="preserve"> the domain of </w:t>
      </w:r>
      <w:r w:rsidRPr="00740D74">
        <w:rPr>
          <w:rStyle w:val="Emphasis"/>
        </w:rPr>
        <w:t>Europe</w:t>
      </w:r>
      <w:r w:rsidRPr="00400DC2">
        <w:rPr>
          <w:sz w:val="16"/>
        </w:rPr>
        <w:t>an countries who developed principles to regulate the international relations among themselves.98</w:t>
      </w:r>
    </w:p>
    <w:p w14:paraId="4883DF37" w14:textId="77777777" w:rsidR="004A68CE" w:rsidRPr="00400DC2" w:rsidRDefault="004A68CE" w:rsidP="004A68CE">
      <w:pPr>
        <w:rPr>
          <w:sz w:val="16"/>
        </w:rPr>
      </w:pPr>
      <w:r w:rsidRPr="00400DC2">
        <w:rPr>
          <w:sz w:val="16"/>
        </w:rPr>
        <w:t xml:space="preserve">There is an added reason for the establishment of an International Antitrust Court. The case for </w:t>
      </w:r>
      <w:r w:rsidRPr="00B5576F">
        <w:rPr>
          <w:rStyle w:val="StyleUnderline"/>
          <w:highlight w:val="cyan"/>
        </w:rPr>
        <w:t xml:space="preserve">a </w:t>
      </w:r>
      <w:r w:rsidRPr="00B5576F">
        <w:rPr>
          <w:rStyle w:val="Emphasis"/>
          <w:highlight w:val="cyan"/>
        </w:rPr>
        <w:t>unilateral</w:t>
      </w:r>
      <w:r w:rsidRPr="00B5576F">
        <w:rPr>
          <w:rStyle w:val="StyleUnderline"/>
          <w:highlight w:val="cyan"/>
        </w:rPr>
        <w:t xml:space="preserve"> application of </w:t>
      </w:r>
      <w:r w:rsidRPr="00B5576F">
        <w:rPr>
          <w:rStyle w:val="Emphasis"/>
          <w:highlight w:val="cyan"/>
        </w:rPr>
        <w:t>national</w:t>
      </w:r>
      <w:r w:rsidRPr="00B5576F">
        <w:rPr>
          <w:rStyle w:val="StyleUnderline"/>
          <w:highlight w:val="cyan"/>
        </w:rPr>
        <w:t xml:space="preserve"> law</w:t>
      </w:r>
      <w:r w:rsidRPr="00400DC2">
        <w:rPr>
          <w:sz w:val="16"/>
        </w:rPr>
        <w:t xml:space="preserve"> enforcement exclusively by national courts has certainly not been made. On the contrary, this form of adjudication </w:t>
      </w:r>
      <w:r w:rsidRPr="00400DC2">
        <w:rPr>
          <w:rStyle w:val="StyleUnderline"/>
        </w:rPr>
        <w:t>has</w:t>
      </w:r>
      <w:r w:rsidRPr="00400DC2">
        <w:rPr>
          <w:sz w:val="16"/>
        </w:rPr>
        <w:t xml:space="preserve"> even </w:t>
      </w:r>
      <w:r w:rsidRPr="00B5576F">
        <w:rPr>
          <w:rStyle w:val="StyleUnderline"/>
          <w:highlight w:val="cyan"/>
        </w:rPr>
        <w:t>provoked</w:t>
      </w:r>
      <w:r w:rsidRPr="00400DC2">
        <w:rPr>
          <w:rStyle w:val="StyleUnderline"/>
        </w:rPr>
        <w:t xml:space="preserve"> the </w:t>
      </w:r>
      <w:r w:rsidRPr="00B5576F">
        <w:rPr>
          <w:rStyle w:val="Emphasis"/>
          <w:highlight w:val="cyan"/>
        </w:rPr>
        <w:t>accusation</w:t>
      </w:r>
      <w:r w:rsidRPr="00400DC2">
        <w:rPr>
          <w:rStyle w:val="StyleUnderline"/>
        </w:rPr>
        <w:t xml:space="preserve"> that</w:t>
      </w:r>
      <w:r w:rsidRPr="00400DC2">
        <w:rPr>
          <w:sz w:val="16"/>
        </w:rPr>
        <w:t xml:space="preserve"> the </w:t>
      </w:r>
      <w:r w:rsidRPr="00B5576F">
        <w:rPr>
          <w:rStyle w:val="Emphasis"/>
          <w:highlight w:val="cyan"/>
        </w:rPr>
        <w:t>(American)</w:t>
      </w:r>
      <w:r w:rsidRPr="00400DC2">
        <w:rPr>
          <w:rStyle w:val="StyleUnderline"/>
        </w:rPr>
        <w:t xml:space="preserve"> national </w:t>
      </w:r>
      <w:r w:rsidRPr="00B5576F">
        <w:rPr>
          <w:rStyle w:val="StyleUnderline"/>
          <w:highlight w:val="cyan"/>
        </w:rPr>
        <w:t xml:space="preserve">courts were guilty of </w:t>
      </w:r>
      <w:r w:rsidRPr="00B5576F">
        <w:rPr>
          <w:rStyle w:val="Emphasis"/>
          <w:highlight w:val="cyan"/>
        </w:rPr>
        <w:t>judicial aggression</w:t>
      </w:r>
      <w:r w:rsidRPr="00400DC2">
        <w:rPr>
          <w:sz w:val="16"/>
        </w:rPr>
        <w:t>.99</w:t>
      </w:r>
    </w:p>
    <w:p w14:paraId="06171B33" w14:textId="77777777" w:rsidR="004A68CE" w:rsidRPr="00400DC2" w:rsidRDefault="004A68CE" w:rsidP="004A68CE">
      <w:pPr>
        <w:rPr>
          <w:sz w:val="16"/>
        </w:rPr>
      </w:pPr>
      <w:r w:rsidRPr="00400DC2">
        <w:rPr>
          <w:sz w:val="16"/>
        </w:rPr>
        <w:t xml:space="preserve">It just might be possible that </w:t>
      </w:r>
      <w:r w:rsidRPr="00400DC2">
        <w:rPr>
          <w:rStyle w:val="StyleUnderline"/>
        </w:rPr>
        <w:t xml:space="preserve">a case for antitrust enforcement at the supranational level could be made if the admittedly slower process of adjudication in accordance with the accepted principles of international law were undertaken in a </w:t>
      </w:r>
      <w:r w:rsidRPr="00400DC2">
        <w:rPr>
          <w:rStyle w:val="Emphasis"/>
        </w:rPr>
        <w:t>spirit</w:t>
      </w:r>
      <w:r w:rsidRPr="00400DC2">
        <w:rPr>
          <w:rStyle w:val="StyleUnderline"/>
        </w:rPr>
        <w:t xml:space="preserve"> of </w:t>
      </w:r>
      <w:r w:rsidRPr="00400DC2">
        <w:rPr>
          <w:rStyle w:val="Emphasis"/>
        </w:rPr>
        <w:t>cooperative effort</w:t>
      </w:r>
      <w:r w:rsidRPr="00400DC2">
        <w:rPr>
          <w:sz w:val="16"/>
        </w:rPr>
        <w:t>. 100</w:t>
      </w:r>
    </w:p>
    <w:p w14:paraId="3F7B1B51" w14:textId="77777777" w:rsidR="004A68CE" w:rsidRPr="00400DC2" w:rsidRDefault="004A68CE" w:rsidP="004A68CE">
      <w:pPr>
        <w:rPr>
          <w:sz w:val="16"/>
        </w:rPr>
      </w:pPr>
      <w:r w:rsidRPr="00400DC2">
        <w:rPr>
          <w:sz w:val="16"/>
        </w:rPr>
        <w:t>We do not underestimate the problems that will confront a Supra-national Antitrust Court, particularly because of the conflicting regulatory policies which prevail in the various countries. 10l It is our conviction however, that the effort is worth the trouble because of the advantages we anticipate to be derived from it.</w:t>
      </w:r>
    </w:p>
    <w:p w14:paraId="70D3B735" w14:textId="77777777" w:rsidR="004A68CE" w:rsidRDefault="004A68CE" w:rsidP="004A68CE">
      <w:pPr>
        <w:rPr>
          <w:sz w:val="16"/>
        </w:rPr>
      </w:pPr>
      <w:r w:rsidRPr="00400DC2">
        <w:rPr>
          <w:sz w:val="16"/>
        </w:rPr>
        <w:t xml:space="preserve">As early as 1946 the establishment of an international tribunal dealing with antitrust problems was proposed. 102 However, where that suggestion was made for the purpose to determine whether an international cartel would or would not be in conflict with international law, we submit that our proposal would purport to review the decisions of national courts on the basis of the internationally accepted rules of law and economics, against the background of what is necessary to maintain the harmony in the community of nations. Thus, </w:t>
      </w:r>
      <w:r w:rsidRPr="00B5576F">
        <w:rPr>
          <w:rStyle w:val="StyleUnderline"/>
          <w:highlight w:val="cyan"/>
        </w:rPr>
        <w:t>a body of</w:t>
      </w:r>
      <w:r w:rsidRPr="00400DC2">
        <w:rPr>
          <w:rStyle w:val="StyleUnderline"/>
        </w:rPr>
        <w:t xml:space="preserve"> rules of </w:t>
      </w:r>
      <w:r w:rsidRPr="00B5576F">
        <w:rPr>
          <w:rStyle w:val="StyleUnderline"/>
          <w:highlight w:val="cyan"/>
        </w:rPr>
        <w:t>law to which</w:t>
      </w:r>
      <w:r w:rsidRPr="00400DC2">
        <w:rPr>
          <w:rStyle w:val="StyleUnderline"/>
        </w:rPr>
        <w:t xml:space="preserve"> national </w:t>
      </w:r>
      <w:r w:rsidRPr="00B5576F">
        <w:rPr>
          <w:rStyle w:val="StyleUnderline"/>
          <w:highlight w:val="cyan"/>
        </w:rPr>
        <w:t xml:space="preserve">governments would </w:t>
      </w:r>
      <w:r w:rsidRPr="00B5576F">
        <w:rPr>
          <w:rStyle w:val="Emphasis"/>
          <w:highlight w:val="cyan"/>
        </w:rPr>
        <w:t>submit</w:t>
      </w:r>
      <w:r w:rsidRPr="00B5576F">
        <w:rPr>
          <w:rStyle w:val="StyleUnderline"/>
          <w:highlight w:val="cyan"/>
        </w:rPr>
        <w:t xml:space="preserve"> would</w:t>
      </w:r>
      <w:r w:rsidRPr="00400DC2">
        <w:rPr>
          <w:rStyle w:val="StyleUnderline"/>
        </w:rPr>
        <w:t xml:space="preserve"> </w:t>
      </w:r>
      <w:r w:rsidRPr="00400DC2">
        <w:rPr>
          <w:rStyle w:val="Emphasis"/>
        </w:rPr>
        <w:t xml:space="preserve">gradually </w:t>
      </w:r>
      <w:r w:rsidRPr="00B5576F">
        <w:rPr>
          <w:rStyle w:val="Emphasis"/>
          <w:highlight w:val="cyan"/>
        </w:rPr>
        <w:t>emerge</w:t>
      </w:r>
      <w:r w:rsidRPr="00400DC2">
        <w:rPr>
          <w:sz w:val="16"/>
        </w:rPr>
        <w:t xml:space="preserve">. 103 </w:t>
      </w:r>
      <w:r w:rsidRPr="00B5576F">
        <w:rPr>
          <w:rStyle w:val="StyleUnderline"/>
          <w:highlight w:val="cyan"/>
        </w:rPr>
        <w:t xml:space="preserve">in which the </w:t>
      </w:r>
      <w:r w:rsidRPr="00B5576F">
        <w:rPr>
          <w:rStyle w:val="Emphasis"/>
          <w:highlight w:val="cyan"/>
        </w:rPr>
        <w:t>special character</w:t>
      </w:r>
      <w:r w:rsidRPr="00B5576F">
        <w:rPr>
          <w:rStyle w:val="StyleUnderline"/>
          <w:highlight w:val="cyan"/>
        </w:rPr>
        <w:t xml:space="preserve"> o</w:t>
      </w:r>
      <w:r w:rsidRPr="00400DC2">
        <w:rPr>
          <w:rStyle w:val="StyleUnderline"/>
        </w:rPr>
        <w:t xml:space="preserve">f the </w:t>
      </w:r>
      <w:r w:rsidRPr="00B5576F">
        <w:rPr>
          <w:rStyle w:val="StyleUnderline"/>
          <w:highlight w:val="cyan"/>
        </w:rPr>
        <w:t>antitrust</w:t>
      </w:r>
      <w:r w:rsidRPr="00400DC2">
        <w:rPr>
          <w:rStyle w:val="StyleUnderline"/>
        </w:rPr>
        <w:t xml:space="preserve"> laws</w:t>
      </w:r>
      <w:r w:rsidRPr="00400DC2">
        <w:rPr>
          <w:sz w:val="16"/>
        </w:rPr>
        <w:t xml:space="preserve">, as a separate area of the law, </w:t>
      </w:r>
      <w:r w:rsidRPr="00B5576F">
        <w:rPr>
          <w:rStyle w:val="StyleUnderline"/>
          <w:highlight w:val="cyan"/>
        </w:rPr>
        <w:t xml:space="preserve">would find </w:t>
      </w:r>
      <w:r w:rsidRPr="00B5576F">
        <w:rPr>
          <w:rStyle w:val="Emphasis"/>
          <w:highlight w:val="cyan"/>
        </w:rPr>
        <w:t>recognition</w:t>
      </w:r>
      <w:r w:rsidRPr="00400DC2">
        <w:rPr>
          <w:sz w:val="16"/>
        </w:rPr>
        <w:t>. 104</w:t>
      </w:r>
    </w:p>
    <w:p w14:paraId="052862B8" w14:textId="77777777" w:rsidR="004A68CE" w:rsidRDefault="004A68CE" w:rsidP="004A68CE">
      <w:pPr>
        <w:pStyle w:val="Heading4"/>
      </w:pPr>
      <w:r>
        <w:rPr>
          <w:u w:val="single"/>
        </w:rPr>
        <w:t>U.S.</w:t>
      </w:r>
      <w:r>
        <w:t xml:space="preserve"> acceptance causes </w:t>
      </w:r>
      <w:r>
        <w:rPr>
          <w:u w:val="single"/>
        </w:rPr>
        <w:t>cascading revision</w:t>
      </w:r>
      <w:r>
        <w:t xml:space="preserve"> of CIL.</w:t>
      </w:r>
    </w:p>
    <w:p w14:paraId="795FE70F" w14:textId="77777777" w:rsidR="004A68CE" w:rsidRPr="00B42E7F" w:rsidRDefault="004A68CE" w:rsidP="004A68CE">
      <w:r w:rsidRPr="000C4FE5">
        <w:rPr>
          <w:rStyle w:val="Style13ptBold"/>
        </w:rPr>
        <w:t>Howard</w:t>
      </w:r>
      <w:r w:rsidRPr="00DB0A5C">
        <w:rPr>
          <w:rStyle w:val="Style13ptBold"/>
        </w:rPr>
        <w:t xml:space="preserve"> ’</w:t>
      </w:r>
      <w:r>
        <w:rPr>
          <w:rStyle w:val="Style13ptBold"/>
        </w:rPr>
        <w:t xml:space="preserve">20 </w:t>
      </w:r>
      <w:r w:rsidRPr="00DB0A5C">
        <w:t>[</w:t>
      </w:r>
      <w:r>
        <w:t>David</w:t>
      </w:r>
      <w:r w:rsidRPr="00DB0A5C">
        <w:t xml:space="preserve">; </w:t>
      </w:r>
      <w:r>
        <w:t>2020</w:t>
      </w:r>
      <w:r w:rsidRPr="00DB0A5C">
        <w:t>;</w:t>
      </w:r>
      <w:r w:rsidRPr="0052717C">
        <w:t xml:space="preserve"> </w:t>
      </w:r>
      <w:r>
        <w:t xml:space="preserve">Attorney at Baker Botts LLP, J.D. from the University of Texas School of Law; Duke Journal of Constitutional Law and Public Policy, </w:t>
      </w:r>
      <w:r w:rsidRPr="00DB0A5C">
        <w:t>“</w:t>
      </w:r>
      <w:r>
        <w:t>A Revised Revisionist Position in the Law of Nations Debate</w:t>
      </w:r>
      <w:r w:rsidRPr="00DB0A5C">
        <w:t xml:space="preserve">,” </w:t>
      </w:r>
      <w:r>
        <w:t>Lexis</w:t>
      </w:r>
      <w:r w:rsidRPr="00DB0A5C">
        <w:t>]</w:t>
      </w:r>
    </w:p>
    <w:p w14:paraId="6F302FD2" w14:textId="77777777" w:rsidR="004A68CE" w:rsidRDefault="004A68CE" w:rsidP="004A68CE">
      <w:pPr>
        <w:rPr>
          <w:sz w:val="16"/>
        </w:rPr>
      </w:pPr>
      <w:r w:rsidRPr="000C4FE5">
        <w:rPr>
          <w:sz w:val="16"/>
        </w:rPr>
        <w:t xml:space="preserve">At the Founding, the Framers viewed the law of nations as arising from positive or natural law, yet this is no longer the case. The law of state-state relations was quite clearly the most important of the three original categories of the law of nations, as it governed the relations between sovereign nations. This law of state-state relations created a system that nations followed to keep the peace and promote economic connections, and is referenced and incorporated in several constitutional provisions, such as the recognition power. However, </w:t>
      </w:r>
      <w:r w:rsidRPr="00E31E9D">
        <w:rPr>
          <w:rStyle w:val="Emphasis"/>
        </w:rPr>
        <w:t>c</w:t>
      </w:r>
      <w:r w:rsidRPr="00E31E9D">
        <w:rPr>
          <w:sz w:val="16"/>
        </w:rPr>
        <w:t xml:space="preserve">ustomary </w:t>
      </w:r>
      <w:r w:rsidRPr="00E31E9D">
        <w:rPr>
          <w:rStyle w:val="Emphasis"/>
        </w:rPr>
        <w:t>i</w:t>
      </w:r>
      <w:r w:rsidRPr="00E31E9D">
        <w:rPr>
          <w:sz w:val="16"/>
        </w:rPr>
        <w:t xml:space="preserve">nternational </w:t>
      </w:r>
      <w:r w:rsidRPr="00E31E9D">
        <w:rPr>
          <w:rStyle w:val="Emphasis"/>
        </w:rPr>
        <w:t>l</w:t>
      </w:r>
      <w:r w:rsidRPr="00E31E9D">
        <w:rPr>
          <w:sz w:val="16"/>
        </w:rPr>
        <w:t>aw</w:t>
      </w:r>
      <w:r w:rsidRPr="000C4FE5">
        <w:rPr>
          <w:sz w:val="16"/>
        </w:rPr>
        <w:t xml:space="preserve"> </w:t>
      </w:r>
      <w:r w:rsidRPr="000C4FE5">
        <w:rPr>
          <w:rStyle w:val="StyleUnderline"/>
        </w:rPr>
        <w:t xml:space="preserve">has changed drastically since the Founding. Fundamental technological, social, and geopolitical </w:t>
      </w:r>
      <w:r w:rsidRPr="00B5576F">
        <w:rPr>
          <w:rStyle w:val="StyleUnderline"/>
          <w:highlight w:val="cyan"/>
        </w:rPr>
        <w:t xml:space="preserve">change can </w:t>
      </w:r>
      <w:r w:rsidRPr="00B5576F">
        <w:rPr>
          <w:rStyle w:val="Emphasis"/>
          <w:highlight w:val="cyan"/>
        </w:rPr>
        <w:t>accelerate</w:t>
      </w:r>
      <w:r w:rsidRPr="000C4FE5">
        <w:rPr>
          <w:rStyle w:val="StyleUnderline"/>
        </w:rPr>
        <w:t xml:space="preserve"> the </w:t>
      </w:r>
      <w:r w:rsidRPr="00B5576F">
        <w:rPr>
          <w:rStyle w:val="StyleUnderline"/>
          <w:highlight w:val="cyan"/>
        </w:rPr>
        <w:t>formation of CIL in</w:t>
      </w:r>
      <w:r w:rsidRPr="000C4FE5">
        <w:rPr>
          <w:sz w:val="16"/>
        </w:rPr>
        <w:t xml:space="preserve"> what Professor Michael Scharf calls </w:t>
      </w:r>
      <w:r w:rsidRPr="00B5576F">
        <w:rPr>
          <w:rStyle w:val="Emphasis"/>
          <w:highlight w:val="cyan"/>
        </w:rPr>
        <w:t>Grotian moments</w:t>
      </w:r>
      <w:r w:rsidRPr="000C4FE5">
        <w:rPr>
          <w:sz w:val="16"/>
        </w:rPr>
        <w:t xml:space="preserve"> 67, or international constitutional moments. </w:t>
      </w:r>
    </w:p>
    <w:p w14:paraId="26A7716B" w14:textId="77777777" w:rsidR="004A68CE" w:rsidRPr="000C4FE5" w:rsidRDefault="004A68CE" w:rsidP="004A68CE">
      <w:pPr>
        <w:rPr>
          <w:sz w:val="16"/>
        </w:rPr>
      </w:pPr>
      <w:r>
        <w:rPr>
          <w:sz w:val="16"/>
        </w:rPr>
        <w:t>Footnote 67:</w:t>
      </w:r>
    </w:p>
    <w:p w14:paraId="00B6DF88" w14:textId="77777777" w:rsidR="004A68CE" w:rsidRDefault="004A68CE" w:rsidP="004A68CE">
      <w:pPr>
        <w:rPr>
          <w:sz w:val="16"/>
        </w:rPr>
      </w:pPr>
      <w:r w:rsidRPr="000C4FE5">
        <w:rPr>
          <w:sz w:val="16"/>
        </w:rPr>
        <w:t xml:space="preserve">"Grotian Moment" </w:t>
      </w:r>
      <w:r w:rsidRPr="000C4FE5">
        <w:rPr>
          <w:rStyle w:val="StyleUnderline"/>
        </w:rPr>
        <w:t xml:space="preserve">is a term used to describe </w:t>
      </w:r>
      <w:r w:rsidRPr="00B5576F">
        <w:rPr>
          <w:rStyle w:val="StyleUnderline"/>
          <w:highlight w:val="cyan"/>
        </w:rPr>
        <w:t>a "</w:t>
      </w:r>
      <w:r w:rsidRPr="00B5576F">
        <w:rPr>
          <w:rStyle w:val="Emphasis"/>
          <w:highlight w:val="cyan"/>
        </w:rPr>
        <w:t>paradigm-shifting development</w:t>
      </w:r>
      <w:r w:rsidRPr="00B5576F">
        <w:rPr>
          <w:rStyle w:val="StyleUnderline"/>
          <w:highlight w:val="cyan"/>
        </w:rPr>
        <w:t xml:space="preserve"> in which new</w:t>
      </w:r>
      <w:r w:rsidRPr="000C4FE5">
        <w:rPr>
          <w:rStyle w:val="StyleUnderline"/>
        </w:rPr>
        <w:t xml:space="preserve"> rules and </w:t>
      </w:r>
      <w:r w:rsidRPr="00B5576F">
        <w:rPr>
          <w:rStyle w:val="StyleUnderline"/>
          <w:highlight w:val="cyan"/>
        </w:rPr>
        <w:t>doctrines</w:t>
      </w:r>
      <w:r w:rsidRPr="000C4FE5">
        <w:rPr>
          <w:rStyle w:val="StyleUnderline"/>
        </w:rPr>
        <w:t xml:space="preserve">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emerge with</w:t>
      </w:r>
      <w:r w:rsidRPr="000C4FE5">
        <w:rPr>
          <w:rStyle w:val="StyleUnderline"/>
        </w:rPr>
        <w:t xml:space="preserve"> unusual </w:t>
      </w:r>
      <w:r w:rsidRPr="00B5576F">
        <w:rPr>
          <w:rStyle w:val="Emphasis"/>
          <w:highlight w:val="cyan"/>
        </w:rPr>
        <w:t>rapidity</w:t>
      </w:r>
      <w:r w:rsidRPr="000C4FE5">
        <w:rPr>
          <w:rStyle w:val="StyleUnderline"/>
        </w:rPr>
        <w:t xml:space="preserve"> and </w:t>
      </w:r>
      <w:r w:rsidRPr="000C4FE5">
        <w:rPr>
          <w:rStyle w:val="Emphasis"/>
        </w:rPr>
        <w:t>acceptance</w:t>
      </w:r>
      <w:r w:rsidRPr="000C4FE5">
        <w:rPr>
          <w:sz w:val="16"/>
        </w:rPr>
        <w:t xml:space="preserve">." See Michael P. Scharf, Seizing the "Grotian Moment": Accelerated Formation of Customary International Law in Times of Fundamental Change, 43 CORNELL INT'L L.J. 439, 440 (2010). </w:t>
      </w:r>
    </w:p>
    <w:p w14:paraId="02AA06BA" w14:textId="77777777" w:rsidR="004A68CE" w:rsidRPr="000C4FE5" w:rsidRDefault="004A68CE" w:rsidP="004A68CE">
      <w:pPr>
        <w:rPr>
          <w:sz w:val="16"/>
        </w:rPr>
      </w:pPr>
      <w:r>
        <w:rPr>
          <w:sz w:val="16"/>
        </w:rPr>
        <w:t xml:space="preserve">End of Footnote 67. </w:t>
      </w:r>
    </w:p>
    <w:p w14:paraId="4FD0C864" w14:textId="77777777" w:rsidR="004A68CE" w:rsidRDefault="004A68CE" w:rsidP="004A68CE">
      <w:pPr>
        <w:rPr>
          <w:sz w:val="16"/>
        </w:rPr>
      </w:pPr>
      <w:r w:rsidRPr="000C4FE5">
        <w:rPr>
          <w:rStyle w:val="StyleUnderline"/>
        </w:rPr>
        <w:t xml:space="preserve">These are </w:t>
      </w:r>
      <w:r w:rsidRPr="00B5576F">
        <w:rPr>
          <w:rStyle w:val="StyleUnderline"/>
          <w:highlight w:val="cyan"/>
        </w:rPr>
        <w:t xml:space="preserve">large </w:t>
      </w:r>
      <w:r w:rsidRPr="00B5576F">
        <w:rPr>
          <w:rStyle w:val="Emphasis"/>
          <w:highlight w:val="cyan"/>
        </w:rPr>
        <w:t>turning points</w:t>
      </w:r>
      <w:r w:rsidRPr="000C4FE5">
        <w:rPr>
          <w:rStyle w:val="StyleUnderline"/>
        </w:rPr>
        <w:t xml:space="preserve"> in the law of nations. The </w:t>
      </w:r>
      <w:r w:rsidRPr="00B5576F">
        <w:rPr>
          <w:rStyle w:val="StyleUnderline"/>
          <w:highlight w:val="cyan"/>
        </w:rPr>
        <w:t>law</w:t>
      </w:r>
      <w:r w:rsidRPr="000C4FE5">
        <w:rPr>
          <w:rStyle w:val="StyleUnderline"/>
        </w:rPr>
        <w:t xml:space="preserve"> of nations </w:t>
      </w:r>
      <w:r w:rsidRPr="00B5576F">
        <w:rPr>
          <w:rStyle w:val="StyleUnderline"/>
          <w:highlight w:val="cyan"/>
        </w:rPr>
        <w:t xml:space="preserve">is </w:t>
      </w:r>
      <w:r w:rsidRPr="00B5576F">
        <w:rPr>
          <w:rStyle w:val="Emphasis"/>
          <w:highlight w:val="cyan"/>
        </w:rPr>
        <w:t>not stagnant</w:t>
      </w:r>
      <w:r w:rsidRPr="00B5576F">
        <w:rPr>
          <w:rStyle w:val="StyleUnderline"/>
          <w:highlight w:val="cyan"/>
        </w:rPr>
        <w:t xml:space="preserve">, and </w:t>
      </w:r>
      <w:r w:rsidRPr="00B5576F">
        <w:rPr>
          <w:rStyle w:val="Emphasis"/>
          <w:highlight w:val="cyan"/>
        </w:rPr>
        <w:t>each</w:t>
      </w:r>
      <w:r w:rsidRPr="000C4FE5">
        <w:rPr>
          <w:rStyle w:val="Emphasis"/>
        </w:rPr>
        <w:t xml:space="preserve"> state </w:t>
      </w:r>
      <w:r w:rsidRPr="00B5576F">
        <w:rPr>
          <w:rStyle w:val="Emphasis"/>
          <w:highlight w:val="cyan"/>
        </w:rPr>
        <w:t>action</w:t>
      </w:r>
      <w:r w:rsidRPr="000C4FE5">
        <w:rPr>
          <w:sz w:val="16"/>
        </w:rPr>
        <w:t>--to varying degrees--</w:t>
      </w:r>
      <w:r w:rsidRPr="00B5576F">
        <w:rPr>
          <w:rStyle w:val="StyleUnderline"/>
          <w:highlight w:val="cyan"/>
        </w:rPr>
        <w:t>affects</w:t>
      </w:r>
      <w:r w:rsidRPr="000C4FE5">
        <w:rPr>
          <w:rStyle w:val="StyleUnderline"/>
        </w:rPr>
        <w:t xml:space="preserve"> that "general and consistent" state practice on which </w:t>
      </w:r>
      <w:r w:rsidRPr="00B5576F">
        <w:rPr>
          <w:rStyle w:val="StyleUnderline"/>
          <w:highlight w:val="cyan"/>
        </w:rPr>
        <w:t>CIL</w:t>
      </w:r>
      <w:r w:rsidRPr="000C4FE5">
        <w:rPr>
          <w:rStyle w:val="StyleUnderline"/>
        </w:rPr>
        <w:t xml:space="preserve"> is defined</w:t>
      </w:r>
      <w:r w:rsidRPr="000C4FE5">
        <w:rPr>
          <w:sz w:val="16"/>
        </w:rPr>
        <w:t xml:space="preserve">. Because CIL is an unwritten body of law and continues to change, there is tremendous difficulty in determining what it requires. There is even debate over what evidence should be used to define CIL. This is why </w:t>
      </w:r>
      <w:r w:rsidRPr="000C4FE5">
        <w:rPr>
          <w:rStyle w:val="StyleUnderline"/>
        </w:rPr>
        <w:t>"</w:t>
      </w:r>
      <w:r w:rsidRPr="00B5576F">
        <w:rPr>
          <w:rStyle w:val="StyleUnderline"/>
          <w:highlight w:val="cyan"/>
        </w:rPr>
        <w:t>determinations</w:t>
      </w:r>
      <w:r w:rsidRPr="000C4FE5">
        <w:rPr>
          <w:rStyle w:val="StyleUnderline"/>
        </w:rPr>
        <w:t xml:space="preserve"> of the content of </w:t>
      </w:r>
      <w:r w:rsidRPr="000C4FE5">
        <w:rPr>
          <w:rStyle w:val="Emphasis"/>
        </w:rPr>
        <w:t>c</w:t>
      </w:r>
      <w:r w:rsidRPr="000C4FE5">
        <w:rPr>
          <w:sz w:val="16"/>
        </w:rPr>
        <w:t xml:space="preserve">ustomary </w:t>
      </w:r>
      <w:r w:rsidRPr="000C4FE5">
        <w:rPr>
          <w:rStyle w:val="Emphasis"/>
        </w:rPr>
        <w:t>i</w:t>
      </w:r>
      <w:r w:rsidRPr="000C4FE5">
        <w:rPr>
          <w:sz w:val="16"/>
        </w:rPr>
        <w:t xml:space="preserve">nternational </w:t>
      </w:r>
      <w:r w:rsidRPr="000C4FE5">
        <w:rPr>
          <w:rStyle w:val="Emphasis"/>
        </w:rPr>
        <w:t>l</w:t>
      </w:r>
      <w:r w:rsidRPr="000C4FE5">
        <w:rPr>
          <w:sz w:val="16"/>
        </w:rPr>
        <w:t xml:space="preserve">aw </w:t>
      </w:r>
      <w:r w:rsidRPr="00B5576F">
        <w:rPr>
          <w:rStyle w:val="StyleUnderline"/>
          <w:highlight w:val="cyan"/>
        </w:rPr>
        <w:t>implicate</w:t>
      </w:r>
      <w:r w:rsidRPr="000C4FE5">
        <w:rPr>
          <w:rStyle w:val="StyleUnderline"/>
        </w:rPr>
        <w:t xml:space="preserve"> not only legal considerations but also considerations of </w:t>
      </w:r>
      <w:r w:rsidRPr="00B5576F">
        <w:rPr>
          <w:rStyle w:val="Emphasis"/>
          <w:highlight w:val="cyan"/>
        </w:rPr>
        <w:t>U.S.</w:t>
      </w:r>
      <w:r w:rsidRPr="000C4FE5">
        <w:rPr>
          <w:rStyle w:val="Emphasis"/>
        </w:rPr>
        <w:t xml:space="preserve"> foreign </w:t>
      </w:r>
      <w:r w:rsidRPr="00B5576F">
        <w:rPr>
          <w:rStyle w:val="Emphasis"/>
          <w:highlight w:val="cyan"/>
        </w:rPr>
        <w:t>policy</w:t>
      </w:r>
      <w:r w:rsidRPr="000C4FE5">
        <w:rPr>
          <w:sz w:val="16"/>
        </w:rPr>
        <w:t>."</w:t>
      </w:r>
    </w:p>
    <w:p w14:paraId="17A479DC" w14:textId="77777777" w:rsidR="004A68CE" w:rsidRDefault="004A68CE" w:rsidP="004A68CE">
      <w:pPr>
        <w:pStyle w:val="Heading3"/>
      </w:pPr>
      <w:r>
        <w:t>! - IEL - T/L</w:t>
      </w:r>
    </w:p>
    <w:p w14:paraId="1BE3A9C4" w14:textId="77777777" w:rsidR="004A68CE" w:rsidRDefault="004A68CE" w:rsidP="004A68CE">
      <w:pPr>
        <w:pStyle w:val="Heading4"/>
      </w:pPr>
      <w:r>
        <w:t xml:space="preserve">IEL can overcome their warrants </w:t>
      </w:r>
    </w:p>
    <w:p w14:paraId="07F48A91" w14:textId="77777777" w:rsidR="004A68CE" w:rsidRPr="00A97C17" w:rsidRDefault="004A68CE" w:rsidP="004A68CE">
      <w:r>
        <w:rPr>
          <w:rStyle w:val="Style13ptBold"/>
        </w:rPr>
        <w:t>Scharf</w:t>
      </w:r>
      <w:r w:rsidRPr="00DB0A5C">
        <w:rPr>
          <w:rStyle w:val="Style13ptBold"/>
        </w:rPr>
        <w:t xml:space="preserve"> ’</w:t>
      </w:r>
      <w:r>
        <w:rPr>
          <w:rStyle w:val="Style13ptBold"/>
        </w:rPr>
        <w:t xml:space="preserve">18 </w:t>
      </w:r>
      <w:r w:rsidRPr="00DB0A5C">
        <w:t>[</w:t>
      </w:r>
      <w:r>
        <w:t>Michael</w:t>
      </w:r>
      <w:r w:rsidRPr="00DB0A5C">
        <w:t xml:space="preserve">; </w:t>
      </w:r>
      <w:r>
        <w:t>2018</w:t>
      </w:r>
      <w:r w:rsidRPr="00DB0A5C">
        <w:t xml:space="preserve">; </w:t>
      </w:r>
      <w:r>
        <w:t>Interim Dean and John Deaver Drinko--Baker &amp; Hostetler Professor of Law at the Case Western Reserve University School of Law</w:t>
      </w:r>
      <w:r w:rsidRPr="00DB0A5C">
        <w:t xml:space="preserve">; </w:t>
      </w:r>
      <w:r>
        <w:t>Legal Desire</w:t>
      </w:r>
      <w:r w:rsidRPr="00DB0A5C">
        <w:t>, “</w:t>
      </w:r>
      <w:r>
        <w:t>Importance of International Law: Are They Really Law?</w:t>
      </w:r>
      <w:r w:rsidRPr="00DB0A5C">
        <w:t xml:space="preserve">” </w:t>
      </w:r>
      <w:r>
        <w:t>https://legaldesire.com/importance-of-international-law-are-they-really-law/</w:t>
      </w:r>
      <w:r w:rsidRPr="00DB0A5C">
        <w:t>]</w:t>
      </w:r>
    </w:p>
    <w:p w14:paraId="4B747F4B" w14:textId="77777777" w:rsidR="004A68CE" w:rsidRPr="00AC7C63" w:rsidRDefault="004A68CE" w:rsidP="004A68CE">
      <w:pPr>
        <w:rPr>
          <w:sz w:val="16"/>
        </w:rPr>
      </w:pPr>
      <w:r w:rsidRPr="00AC7C63">
        <w:rPr>
          <w:sz w:val="16"/>
        </w:rPr>
        <w:t xml:space="preserve">As students are first exposed to international legal materials </w:t>
      </w:r>
      <w:r w:rsidRPr="00401C10">
        <w:rPr>
          <w:rStyle w:val="StyleUnderline"/>
        </w:rPr>
        <w:t>there may be</w:t>
      </w:r>
      <w:r w:rsidRPr="00AC7C63">
        <w:rPr>
          <w:sz w:val="16"/>
        </w:rPr>
        <w:t xml:space="preserve"> a degree of </w:t>
      </w:r>
      <w:r w:rsidRPr="004A25C9">
        <w:rPr>
          <w:rStyle w:val="Emphasis"/>
        </w:rPr>
        <w:t>skepticism</w:t>
      </w:r>
      <w:r w:rsidRPr="00401C10">
        <w:rPr>
          <w:rStyle w:val="StyleUnderline"/>
        </w:rPr>
        <w:t xml:space="preserve"> about the importance of </w:t>
      </w:r>
      <w:r w:rsidRPr="00401C10">
        <w:rPr>
          <w:rStyle w:val="Emphasis"/>
        </w:rPr>
        <w:t>i</w:t>
      </w:r>
      <w:r w:rsidRPr="00AC7C63">
        <w:rPr>
          <w:sz w:val="16"/>
        </w:rPr>
        <w:t xml:space="preserve">nternational </w:t>
      </w:r>
      <w:r w:rsidRPr="00401C10">
        <w:rPr>
          <w:rStyle w:val="StyleUnderline"/>
        </w:rPr>
        <w:t xml:space="preserve">law. </w:t>
      </w:r>
      <w:r w:rsidRPr="00B5576F">
        <w:rPr>
          <w:rStyle w:val="StyleUnderline"/>
          <w:highlight w:val="cyan"/>
        </w:rPr>
        <w:t>Some</w:t>
      </w:r>
      <w:r w:rsidRPr="00401C10">
        <w:rPr>
          <w:rStyle w:val="StyleUnderline"/>
        </w:rPr>
        <w:t xml:space="preserve"> may </w:t>
      </w:r>
      <w:r w:rsidRPr="00B5576F">
        <w:rPr>
          <w:rStyle w:val="StyleUnderline"/>
          <w:highlight w:val="cyan"/>
        </w:rPr>
        <w:t>believe</w:t>
      </w:r>
      <w:r w:rsidRPr="00401C10">
        <w:rPr>
          <w:rStyle w:val="StyleUnderline"/>
        </w:rPr>
        <w:t xml:space="preserve"> that </w:t>
      </w:r>
      <w:r w:rsidRPr="00401C10">
        <w:rPr>
          <w:rStyle w:val="Emphasis"/>
        </w:rPr>
        <w:t>i</w:t>
      </w:r>
      <w:r w:rsidRPr="00AC7C63">
        <w:rPr>
          <w:sz w:val="16"/>
        </w:rPr>
        <w:t xml:space="preserve">nternational </w:t>
      </w:r>
      <w:r w:rsidRPr="00634DA2">
        <w:rPr>
          <w:rStyle w:val="StyleUnderline"/>
        </w:rPr>
        <w:t>law</w:t>
      </w:r>
      <w:r w:rsidRPr="00401C10">
        <w:rPr>
          <w:rStyle w:val="StyleUnderline"/>
        </w:rPr>
        <w:t xml:space="preserve"> is merely illusionary since </w:t>
      </w:r>
      <w:r w:rsidRPr="00B5576F">
        <w:rPr>
          <w:rStyle w:val="StyleUnderline"/>
          <w:highlight w:val="cyan"/>
        </w:rPr>
        <w:t>governments</w:t>
      </w:r>
      <w:r w:rsidRPr="00401C10">
        <w:rPr>
          <w:rStyle w:val="StyleUnderline"/>
        </w:rPr>
        <w:t xml:space="preserve"> seem to comply with it only out of convenience and </w:t>
      </w:r>
      <w:r w:rsidRPr="00B5576F">
        <w:rPr>
          <w:rStyle w:val="StyleUnderline"/>
          <w:highlight w:val="cyan"/>
        </w:rPr>
        <w:t>disregard it</w:t>
      </w:r>
      <w:r w:rsidRPr="00401C10">
        <w:rPr>
          <w:rStyle w:val="StyleUnderline"/>
        </w:rPr>
        <w:t xml:space="preserve"> whenever a contrary interest </w:t>
      </w:r>
      <w:r w:rsidRPr="00634DA2">
        <w:rPr>
          <w:rStyle w:val="StyleUnderline"/>
        </w:rPr>
        <w:t>appears.</w:t>
      </w:r>
      <w:r w:rsidRPr="00401C10">
        <w:rPr>
          <w:rStyle w:val="StyleUnderline"/>
        </w:rPr>
        <w:t xml:space="preserve"> </w:t>
      </w:r>
      <w:r w:rsidRPr="00B5576F">
        <w:rPr>
          <w:rStyle w:val="StyleUnderline"/>
          <w:highlight w:val="cyan"/>
        </w:rPr>
        <w:t>Others</w:t>
      </w:r>
      <w:r w:rsidRPr="00401C10">
        <w:rPr>
          <w:rStyle w:val="StyleUnderline"/>
        </w:rPr>
        <w:t xml:space="preserve"> may </w:t>
      </w:r>
      <w:r w:rsidRPr="00B5576F">
        <w:rPr>
          <w:rStyle w:val="StyleUnderline"/>
          <w:highlight w:val="cyan"/>
        </w:rPr>
        <w:t>suspect</w:t>
      </w:r>
      <w:r w:rsidRPr="00401C10">
        <w:rPr>
          <w:rStyle w:val="StyleUnderline"/>
        </w:rPr>
        <w:t xml:space="preserve"> that </w:t>
      </w:r>
      <w:r w:rsidRPr="00401C10">
        <w:rPr>
          <w:rStyle w:val="Emphasis"/>
        </w:rPr>
        <w:t>i</w:t>
      </w:r>
      <w:r w:rsidRPr="00AC7C63">
        <w:rPr>
          <w:sz w:val="16"/>
        </w:rPr>
        <w:t xml:space="preserve">nternational </w:t>
      </w:r>
      <w:r w:rsidRPr="00401C10">
        <w:rPr>
          <w:rStyle w:val="StyleUnderline"/>
        </w:rPr>
        <w:t xml:space="preserve">law cannot really be law since there is </w:t>
      </w:r>
      <w:r w:rsidRPr="00B5576F">
        <w:rPr>
          <w:rStyle w:val="StyleUnderline"/>
          <w:highlight w:val="cyan"/>
        </w:rPr>
        <w:t>no</w:t>
      </w:r>
      <w:r w:rsidRPr="00401C10">
        <w:rPr>
          <w:rStyle w:val="StyleUnderline"/>
        </w:rPr>
        <w:t xml:space="preserve"> effective world legislature, </w:t>
      </w:r>
      <w:r w:rsidRPr="00B5576F">
        <w:rPr>
          <w:rStyle w:val="StyleUnderline"/>
          <w:highlight w:val="cyan"/>
        </w:rPr>
        <w:t>judiciary</w:t>
      </w:r>
      <w:r w:rsidRPr="00401C10">
        <w:rPr>
          <w:rStyle w:val="StyleUnderline"/>
        </w:rPr>
        <w:t xml:space="preserve">, or police force to </w:t>
      </w:r>
      <w:r w:rsidRPr="00B5576F">
        <w:rPr>
          <w:rStyle w:val="StyleUnderline"/>
          <w:highlight w:val="cyan"/>
        </w:rPr>
        <w:t>enforce it</w:t>
      </w:r>
      <w:r w:rsidRPr="00AC7C63">
        <w:rPr>
          <w:sz w:val="16"/>
        </w:rPr>
        <w:t>.</w:t>
      </w:r>
    </w:p>
    <w:p w14:paraId="4F4436F0" w14:textId="77777777" w:rsidR="004A68CE" w:rsidRPr="00AC7C63" w:rsidRDefault="004A68CE" w:rsidP="004A68CE">
      <w:pPr>
        <w:rPr>
          <w:sz w:val="16"/>
        </w:rPr>
      </w:pPr>
      <w:r w:rsidRPr="00B5576F">
        <w:rPr>
          <w:rStyle w:val="Emphasis"/>
          <w:highlight w:val="cyan"/>
        </w:rPr>
        <w:t>In fact</w:t>
      </w:r>
      <w:r w:rsidRPr="00401C10">
        <w:rPr>
          <w:rStyle w:val="StyleUnderline"/>
        </w:rPr>
        <w:t xml:space="preserve">, government </w:t>
      </w:r>
      <w:r w:rsidRPr="00B5576F">
        <w:rPr>
          <w:rStyle w:val="Emphasis"/>
          <w:szCs w:val="26"/>
          <w:highlight w:val="cyan"/>
        </w:rPr>
        <w:t>compliance</w:t>
      </w:r>
      <w:r w:rsidRPr="00DE5E16">
        <w:rPr>
          <w:rStyle w:val="Emphasis"/>
          <w:szCs w:val="26"/>
        </w:rPr>
        <w:t xml:space="preserve"> with international law </w:t>
      </w:r>
      <w:r w:rsidRPr="00B5576F">
        <w:rPr>
          <w:rStyle w:val="Emphasis"/>
          <w:szCs w:val="26"/>
          <w:highlight w:val="cyan"/>
        </w:rPr>
        <w:t>is the norm</w:t>
      </w:r>
      <w:r w:rsidRPr="00DE5E16">
        <w:rPr>
          <w:rStyle w:val="StyleUnderline"/>
          <w:szCs w:val="26"/>
        </w:rPr>
        <w:t xml:space="preserve"> </w:t>
      </w:r>
      <w:r w:rsidRPr="00401C10">
        <w:rPr>
          <w:rStyle w:val="StyleUnderline"/>
        </w:rPr>
        <w:t xml:space="preserve">and </w:t>
      </w:r>
      <w:r w:rsidRPr="00B5576F">
        <w:rPr>
          <w:rStyle w:val="Emphasis"/>
          <w:szCs w:val="26"/>
          <w:highlight w:val="cyan"/>
        </w:rPr>
        <w:t>noncompliance is</w:t>
      </w:r>
      <w:r w:rsidRPr="00DE5E16">
        <w:rPr>
          <w:rStyle w:val="Emphasis"/>
          <w:szCs w:val="26"/>
        </w:rPr>
        <w:t xml:space="preserve"> the </w:t>
      </w:r>
      <w:r w:rsidRPr="00B5576F">
        <w:rPr>
          <w:rStyle w:val="Emphasis"/>
          <w:szCs w:val="26"/>
          <w:highlight w:val="cyan"/>
        </w:rPr>
        <w:t>very rare</w:t>
      </w:r>
      <w:r w:rsidRPr="00DE5E16">
        <w:rPr>
          <w:rStyle w:val="StyleUnderline"/>
          <w:szCs w:val="26"/>
        </w:rPr>
        <w:t xml:space="preserve"> </w:t>
      </w:r>
      <w:r w:rsidRPr="00401C10">
        <w:rPr>
          <w:rStyle w:val="StyleUnderline"/>
        </w:rPr>
        <w:t>exception</w:t>
      </w:r>
      <w:r w:rsidRPr="00AC7C63">
        <w:rPr>
          <w:sz w:val="16"/>
        </w:rPr>
        <w:t xml:space="preserve">. There are over 45,000 international treaties, which fill 1,800 thick volumes — usually located in some obscure place in a law school library.1 Fortunately, they are also available electronically via CD-Rom, Lexis, Westlaw, and various sites on the Internet. Treaties govern every aspect of international relations and commerce, including air travel, telephone communications, television broadcasting, mail delivery, weather reporting, private contracts, protection of the environment, human rights, and trade with foreign countries. </w:t>
      </w:r>
      <w:r w:rsidRPr="00B5576F">
        <w:rPr>
          <w:rStyle w:val="StyleUnderline"/>
          <w:highlight w:val="cyan"/>
        </w:rPr>
        <w:t xml:space="preserve">Breaches are </w:t>
      </w:r>
      <w:r w:rsidRPr="00B5576F">
        <w:rPr>
          <w:rStyle w:val="Emphasis"/>
          <w:highlight w:val="cyan"/>
        </w:rPr>
        <w:t>infrequent</w:t>
      </w:r>
      <w:r w:rsidRPr="00B5576F">
        <w:rPr>
          <w:rStyle w:val="StyleUnderline"/>
          <w:highlight w:val="cyan"/>
        </w:rPr>
        <w:t xml:space="preserve"> and </w:t>
      </w:r>
      <w:r w:rsidRPr="00B5576F">
        <w:rPr>
          <w:rStyle w:val="Emphasis"/>
          <w:highlight w:val="cyan"/>
        </w:rPr>
        <w:t>not without significant costs</w:t>
      </w:r>
      <w:r w:rsidRPr="00401C10">
        <w:rPr>
          <w:rStyle w:val="StyleUnderline"/>
        </w:rPr>
        <w:t xml:space="preserve"> as discussed below</w:t>
      </w:r>
      <w:r w:rsidRPr="00AC7C63">
        <w:rPr>
          <w:sz w:val="16"/>
        </w:rPr>
        <w:t>.</w:t>
      </w:r>
    </w:p>
    <w:p w14:paraId="06FC7519" w14:textId="77777777" w:rsidR="004A68CE" w:rsidRPr="00AC7C63" w:rsidRDefault="004A68CE" w:rsidP="004A68CE">
      <w:pPr>
        <w:rPr>
          <w:sz w:val="16"/>
        </w:rPr>
      </w:pPr>
      <w:r w:rsidRPr="00AC7C63">
        <w:rPr>
          <w:sz w:val="16"/>
        </w:rPr>
        <w:t>Although there is not a world legislature per se, there is an international legislative process, which takes one of two forms. The first relates to bilateral treaties, which are negotiated and enforced in a manner similar to domestic contracts. The second process relates to multilateral treaties, which are adopted by the United Nations or a Diplomatic Conference of States (in international law, the term “States” means countries). This process can be very similar to the domestic legislative process, with the exception that the laws do not immediately go into effect when the United Nations or Diplomatic Conference approves the text of a treaty. Rather, each State becomes bound to the treaty only when it has been approved through the State’s internally proscribed process.</w:t>
      </w:r>
    </w:p>
    <w:p w14:paraId="1E2506BE" w14:textId="77777777" w:rsidR="004A68CE" w:rsidRDefault="004A68CE" w:rsidP="004A68CE">
      <w:pPr>
        <w:rPr>
          <w:rStyle w:val="StyleUnderline"/>
        </w:rPr>
      </w:pPr>
      <w:r w:rsidRPr="00AC7C63">
        <w:rPr>
          <w:sz w:val="16"/>
        </w:rPr>
        <w:t xml:space="preserve">While there is no single international judiciary, </w:t>
      </w:r>
      <w:r w:rsidRPr="00664845">
        <w:rPr>
          <w:rStyle w:val="StyleUnderline"/>
        </w:rPr>
        <w:t xml:space="preserve">there are </w:t>
      </w:r>
      <w:r w:rsidRPr="00B5576F">
        <w:rPr>
          <w:rStyle w:val="Emphasis"/>
          <w:highlight w:val="cyan"/>
        </w:rPr>
        <w:t>numerous</w:t>
      </w:r>
      <w:r w:rsidRPr="00664845">
        <w:rPr>
          <w:rStyle w:val="StyleUnderline"/>
        </w:rPr>
        <w:t xml:space="preserve"> international </w:t>
      </w:r>
      <w:r w:rsidRPr="00B5576F">
        <w:rPr>
          <w:rStyle w:val="Emphasis"/>
          <w:highlight w:val="cyan"/>
        </w:rPr>
        <w:t>courts</w:t>
      </w:r>
      <w:r w:rsidRPr="00664845">
        <w:rPr>
          <w:rStyle w:val="StyleUnderline"/>
        </w:rPr>
        <w:t xml:space="preserve"> established by treaty which clarify and develop law, </w:t>
      </w:r>
      <w:r w:rsidRPr="00B5576F">
        <w:rPr>
          <w:rStyle w:val="StyleUnderline"/>
          <w:highlight w:val="cyan"/>
        </w:rPr>
        <w:t>resolve disputes</w:t>
      </w:r>
      <w:r w:rsidRPr="00664845">
        <w:rPr>
          <w:rStyle w:val="StyleUnderline"/>
        </w:rPr>
        <w:t xml:space="preserve"> impartially, </w:t>
      </w:r>
      <w:r w:rsidRPr="00B5576F">
        <w:rPr>
          <w:rStyle w:val="StyleUnderline"/>
          <w:highlight w:val="cyan"/>
        </w:rPr>
        <w:t>and impel</w:t>
      </w:r>
      <w:r w:rsidRPr="00664845">
        <w:rPr>
          <w:rStyle w:val="StyleUnderline"/>
        </w:rPr>
        <w:t xml:space="preserve"> nations </w:t>
      </w:r>
      <w:r w:rsidRPr="00B5576F">
        <w:rPr>
          <w:rStyle w:val="StyleUnderline"/>
          <w:highlight w:val="cyan"/>
        </w:rPr>
        <w:t xml:space="preserve">to </w:t>
      </w:r>
      <w:r w:rsidRPr="00B5576F">
        <w:rPr>
          <w:rStyle w:val="Emphasis"/>
          <w:highlight w:val="cyan"/>
        </w:rPr>
        <w:t>observe</w:t>
      </w:r>
      <w:r w:rsidRPr="004A25C9">
        <w:rPr>
          <w:rStyle w:val="Emphasis"/>
        </w:rPr>
        <w:t xml:space="preserve"> the law</w:t>
      </w:r>
      <w:r w:rsidRPr="00664845">
        <w:rPr>
          <w:rStyle w:val="StyleUnderline"/>
        </w:rPr>
        <w:t>.</w:t>
      </w:r>
    </w:p>
    <w:p w14:paraId="0D806584" w14:textId="77777777" w:rsidR="004A68CE" w:rsidRDefault="004A68CE" w:rsidP="004A68CE">
      <w:pPr>
        <w:rPr>
          <w:rStyle w:val="StyleUnderline"/>
        </w:rPr>
      </w:pPr>
    </w:p>
    <w:p w14:paraId="11C33F2A" w14:textId="77777777" w:rsidR="004A68CE" w:rsidRDefault="004A68CE" w:rsidP="004A68CE">
      <w:pPr>
        <w:rPr>
          <w:rStyle w:val="StyleUnderline"/>
        </w:rPr>
      </w:pPr>
    </w:p>
    <w:p w14:paraId="0A5AE94E" w14:textId="77777777" w:rsidR="004A68CE" w:rsidRPr="00AC7C63" w:rsidRDefault="004A68CE" w:rsidP="004A68CE">
      <w:pPr>
        <w:rPr>
          <w:sz w:val="16"/>
        </w:rPr>
      </w:pPr>
      <w:r w:rsidRPr="00664845">
        <w:rPr>
          <w:rStyle w:val="StyleUnderline"/>
        </w:rPr>
        <w:t xml:space="preserve"> The </w:t>
      </w:r>
      <w:r w:rsidRPr="00B5576F">
        <w:rPr>
          <w:rStyle w:val="StyleUnderline"/>
          <w:highlight w:val="cyan"/>
        </w:rPr>
        <w:t>most influential</w:t>
      </w:r>
      <w:r w:rsidRPr="00AC7C63">
        <w:rPr>
          <w:sz w:val="16"/>
        </w:rPr>
        <w:t xml:space="preserve"> of these </w:t>
      </w:r>
      <w:r w:rsidRPr="00B5576F">
        <w:rPr>
          <w:rStyle w:val="StyleUnderline"/>
          <w:highlight w:val="cyan"/>
        </w:rPr>
        <w:t>are</w:t>
      </w:r>
      <w:r w:rsidRPr="00664845">
        <w:rPr>
          <w:rStyle w:val="StyleUnderline"/>
        </w:rPr>
        <w:t xml:space="preserve"> the </w:t>
      </w:r>
      <w:r w:rsidRPr="00B5576F">
        <w:rPr>
          <w:rStyle w:val="Emphasis"/>
          <w:highlight w:val="cyan"/>
        </w:rPr>
        <w:t>I</w:t>
      </w:r>
      <w:r w:rsidRPr="00AC7C63">
        <w:rPr>
          <w:sz w:val="16"/>
        </w:rPr>
        <w:t xml:space="preserve">nternational </w:t>
      </w:r>
      <w:r w:rsidRPr="00B5576F">
        <w:rPr>
          <w:rStyle w:val="Emphasis"/>
          <w:highlight w:val="cyan"/>
        </w:rPr>
        <w:t>C</w:t>
      </w:r>
      <w:r w:rsidRPr="00AC7C63">
        <w:rPr>
          <w:sz w:val="16"/>
        </w:rPr>
        <w:t xml:space="preserve">ourt of </w:t>
      </w:r>
      <w:r w:rsidRPr="00B5576F">
        <w:rPr>
          <w:rStyle w:val="Emphasis"/>
          <w:highlight w:val="cyan"/>
        </w:rPr>
        <w:t>J</w:t>
      </w:r>
      <w:r w:rsidRPr="00AC7C63">
        <w:rPr>
          <w:sz w:val="16"/>
        </w:rPr>
        <w:t xml:space="preserve">ustice, the </w:t>
      </w:r>
      <w:r w:rsidRPr="00B5576F">
        <w:rPr>
          <w:rStyle w:val="Emphasis"/>
          <w:highlight w:val="cyan"/>
        </w:rPr>
        <w:t>W</w:t>
      </w:r>
      <w:r w:rsidRPr="00AC7C63">
        <w:rPr>
          <w:sz w:val="16"/>
        </w:rPr>
        <w:t xml:space="preserve">orld </w:t>
      </w:r>
      <w:r w:rsidRPr="00B5576F">
        <w:rPr>
          <w:rStyle w:val="Emphasis"/>
          <w:highlight w:val="cyan"/>
        </w:rPr>
        <w:t>T</w:t>
      </w:r>
      <w:r w:rsidRPr="00AC7C63">
        <w:rPr>
          <w:sz w:val="16"/>
        </w:rPr>
        <w:t xml:space="preserve">rade </w:t>
      </w:r>
      <w:r w:rsidRPr="00B5576F">
        <w:rPr>
          <w:rStyle w:val="Emphasis"/>
          <w:highlight w:val="cyan"/>
        </w:rPr>
        <w:t>O</w:t>
      </w:r>
      <w:r w:rsidRPr="00AC7C63">
        <w:rPr>
          <w:sz w:val="16"/>
        </w:rPr>
        <w:t xml:space="preserve">rganization, the </w:t>
      </w:r>
      <w:r w:rsidRPr="00B5576F">
        <w:rPr>
          <w:rStyle w:val="Emphasis"/>
          <w:highlight w:val="cyan"/>
        </w:rPr>
        <w:t>Law of the Sea</w:t>
      </w:r>
      <w:r w:rsidRPr="00AC7C63">
        <w:rPr>
          <w:sz w:val="16"/>
        </w:rPr>
        <w:t xml:space="preserve"> Tribunal, and Western Europe’s two regional international courts — the European Court of Human Rights at Strasbourg and the European Court of Justice at Luxembourg. In addition, there are two Security Council-created international war crimes tribunals (for the former Yugoslavia and Rwanda), three hybrid international criminal tribunals (for Sierra Leone, Cambodia, and Lebanon), and a permanent international criminal court established by treaty. International law is also interpreted by numerous international arbitral tribunals, such as the U.S.-Iran Claims Tribunal. But most frequently, international law is litigated in domestic courts.</w:t>
      </w:r>
    </w:p>
    <w:p w14:paraId="5CB50DE8" w14:textId="77777777" w:rsidR="004A68CE" w:rsidRPr="00AC7C63" w:rsidRDefault="004A68CE" w:rsidP="004A68CE">
      <w:pPr>
        <w:rPr>
          <w:sz w:val="16"/>
        </w:rPr>
      </w:pPr>
      <w:r w:rsidRPr="00AC7C63">
        <w:rPr>
          <w:rStyle w:val="StyleUnderline"/>
        </w:rPr>
        <w:t>While there is no</w:t>
      </w:r>
      <w:r w:rsidRPr="00AC7C63">
        <w:rPr>
          <w:sz w:val="16"/>
        </w:rPr>
        <w:t xml:space="preserve"> international </w:t>
      </w:r>
      <w:r w:rsidRPr="00AC7C63">
        <w:rPr>
          <w:rStyle w:val="StyleUnderline"/>
        </w:rPr>
        <w:t xml:space="preserve">police system whose pervasive presence might deter violation, that does not mean that </w:t>
      </w:r>
      <w:r w:rsidRPr="00AC7C63">
        <w:rPr>
          <w:rStyle w:val="Emphasis"/>
        </w:rPr>
        <w:t>i</w:t>
      </w:r>
      <w:r w:rsidRPr="00AC7C63">
        <w:rPr>
          <w:sz w:val="16"/>
        </w:rPr>
        <w:t xml:space="preserve">nternational </w:t>
      </w:r>
      <w:r w:rsidRPr="00AC7C63">
        <w:rPr>
          <w:rStyle w:val="StyleUnderline"/>
        </w:rPr>
        <w:t xml:space="preserve">law is without effective mechanisms for enforcement. With respect to the most egregious breaches, the </w:t>
      </w:r>
      <w:r w:rsidRPr="00B5576F">
        <w:rPr>
          <w:rStyle w:val="StyleUnderline"/>
          <w:highlight w:val="cyan"/>
        </w:rPr>
        <w:t>U.N.</w:t>
      </w:r>
      <w:r w:rsidRPr="00AC7C63">
        <w:rPr>
          <w:rStyle w:val="StyleUnderline"/>
        </w:rPr>
        <w:t xml:space="preserve"> Security Council </w:t>
      </w:r>
      <w:r w:rsidRPr="00B5576F">
        <w:rPr>
          <w:rStyle w:val="StyleUnderline"/>
          <w:highlight w:val="cyan"/>
        </w:rPr>
        <w:t>can</w:t>
      </w:r>
      <w:r w:rsidRPr="00AC7C63">
        <w:rPr>
          <w:rStyle w:val="StyleUnderline"/>
        </w:rPr>
        <w:t xml:space="preserve"> impose economic </w:t>
      </w:r>
      <w:r w:rsidRPr="00B5576F">
        <w:rPr>
          <w:rStyle w:val="Emphasis"/>
          <w:highlight w:val="cyan"/>
        </w:rPr>
        <w:t>sanction</w:t>
      </w:r>
      <w:r w:rsidRPr="00AC7C63">
        <w:rPr>
          <w:rStyle w:val="StyleUnderline"/>
        </w:rPr>
        <w:t xml:space="preserve">s, </w:t>
      </w:r>
      <w:r w:rsidRPr="00B5576F">
        <w:rPr>
          <w:rStyle w:val="Emphasis"/>
          <w:highlight w:val="cyan"/>
        </w:rPr>
        <w:t>freeze assets</w:t>
      </w:r>
      <w:r w:rsidRPr="00B5576F">
        <w:rPr>
          <w:rStyle w:val="StyleUnderline"/>
          <w:highlight w:val="cyan"/>
        </w:rPr>
        <w:t>, and</w:t>
      </w:r>
      <w:r w:rsidRPr="00AC7C63">
        <w:rPr>
          <w:rStyle w:val="StyleUnderline"/>
        </w:rPr>
        <w:t xml:space="preserve"> even </w:t>
      </w:r>
      <w:r w:rsidRPr="00B5576F">
        <w:rPr>
          <w:rStyle w:val="StyleUnderline"/>
          <w:highlight w:val="cyan"/>
        </w:rPr>
        <w:t>employ</w:t>
      </w:r>
      <w:r w:rsidRPr="00AC7C63">
        <w:rPr>
          <w:rStyle w:val="StyleUnderline"/>
        </w:rPr>
        <w:t xml:space="preserve"> </w:t>
      </w:r>
      <w:r w:rsidRPr="004A25C9">
        <w:rPr>
          <w:rStyle w:val="Emphasis"/>
        </w:rPr>
        <w:t xml:space="preserve">military </w:t>
      </w:r>
      <w:r w:rsidRPr="00B5576F">
        <w:rPr>
          <w:rStyle w:val="Emphasis"/>
          <w:highlight w:val="cyan"/>
        </w:rPr>
        <w:t>force</w:t>
      </w:r>
      <w:r w:rsidRPr="00AC7C63">
        <w:rPr>
          <w:rStyle w:val="StyleUnderline"/>
        </w:rPr>
        <w:t xml:space="preserve"> to compel compliance</w:t>
      </w:r>
      <w:r w:rsidRPr="00AC7C63">
        <w:rPr>
          <w:sz w:val="16"/>
        </w:rPr>
        <w:t xml:space="preserve">. The New York Convention on the Recognition and Enforcement of Arbitral Awards provides a means for enforcing international arbitration awards using the assets of the liable party located in any of the over 100 States Parties to the Convention. As with domestic contracts, the most frequent and effective means of inducing compliance with treaty obligations is by the suspension of reciprocal obligations by the non-breaching party until the breach is remedied. </w:t>
      </w:r>
      <w:r w:rsidRPr="00AC7C63">
        <w:rPr>
          <w:rStyle w:val="StyleUnderline"/>
        </w:rPr>
        <w:t xml:space="preserve">In addition, </w:t>
      </w:r>
      <w:r w:rsidRPr="00B5576F">
        <w:rPr>
          <w:rStyle w:val="Emphasis"/>
          <w:highlight w:val="cyan"/>
        </w:rPr>
        <w:t>i</w:t>
      </w:r>
      <w:r w:rsidRPr="00AC7C63">
        <w:rPr>
          <w:sz w:val="16"/>
        </w:rPr>
        <w:t xml:space="preserve">nternational </w:t>
      </w:r>
      <w:r w:rsidRPr="00B5576F">
        <w:rPr>
          <w:rStyle w:val="StyleUnderline"/>
          <w:highlight w:val="cyan"/>
        </w:rPr>
        <w:t>law is</w:t>
      </w:r>
      <w:r w:rsidRPr="00AC7C63">
        <w:rPr>
          <w:rStyle w:val="StyleUnderline"/>
        </w:rPr>
        <w:t xml:space="preserve"> routinely </w:t>
      </w:r>
      <w:r w:rsidRPr="00B5576F">
        <w:rPr>
          <w:rStyle w:val="Emphasis"/>
          <w:highlight w:val="cyan"/>
        </w:rPr>
        <w:t>enforced</w:t>
      </w:r>
      <w:r w:rsidRPr="00B5576F">
        <w:rPr>
          <w:rStyle w:val="StyleUnderline"/>
          <w:highlight w:val="cyan"/>
        </w:rPr>
        <w:t xml:space="preserve"> by</w:t>
      </w:r>
      <w:r w:rsidRPr="008614B6">
        <w:rPr>
          <w:rStyle w:val="StyleUnderline"/>
        </w:rPr>
        <w:t xml:space="preserve"> </w:t>
      </w:r>
      <w:r w:rsidRPr="004A25C9">
        <w:rPr>
          <w:rStyle w:val="Emphasis"/>
        </w:rPr>
        <w:t xml:space="preserve">individual </w:t>
      </w:r>
      <w:r w:rsidRPr="00B5576F">
        <w:rPr>
          <w:rStyle w:val="Emphasis"/>
          <w:highlight w:val="cyan"/>
        </w:rPr>
        <w:t>States</w:t>
      </w:r>
      <w:r w:rsidRPr="00B5576F">
        <w:rPr>
          <w:rStyle w:val="StyleUnderline"/>
          <w:highlight w:val="cyan"/>
        </w:rPr>
        <w:t xml:space="preserve"> through</w:t>
      </w:r>
      <w:r w:rsidRPr="00AC7C63">
        <w:rPr>
          <w:rStyle w:val="StyleUnderline"/>
        </w:rPr>
        <w:t xml:space="preserve"> their </w:t>
      </w:r>
      <w:r w:rsidRPr="00B5576F">
        <w:rPr>
          <w:rStyle w:val="Emphasis"/>
          <w:highlight w:val="cyan"/>
        </w:rPr>
        <w:t>domestic laws</w:t>
      </w:r>
      <w:r w:rsidRPr="008614B6">
        <w:rPr>
          <w:rStyle w:val="StyleUnderline"/>
        </w:rPr>
        <w:t>,</w:t>
      </w:r>
      <w:r w:rsidRPr="00AC7C63">
        <w:rPr>
          <w:rStyle w:val="StyleUnderline"/>
        </w:rPr>
        <w:t xml:space="preserve"> courts, and police forces</w:t>
      </w:r>
      <w:r w:rsidRPr="00AC7C63">
        <w:rPr>
          <w:sz w:val="16"/>
        </w:rPr>
        <w:t>. Thus, for example, Article I, Section 8, of the U.S. Constitution empowers Congress to “define and punish … offenses against the Law of Nations.”</w:t>
      </w:r>
    </w:p>
    <w:p w14:paraId="28E35C71" w14:textId="77777777" w:rsidR="004A68CE" w:rsidRPr="00670D0D" w:rsidRDefault="004A68CE" w:rsidP="004A68CE"/>
    <w:p w14:paraId="6BEFCF7C" w14:textId="77777777" w:rsidR="004A68CE" w:rsidRPr="004A68CE" w:rsidRDefault="004A68CE" w:rsidP="004A68CE"/>
    <w:sectPr w:rsidR="004A68CE" w:rsidRPr="004A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E2A8B"/>
    <w:multiLevelType w:val="hybridMultilevel"/>
    <w:tmpl w:val="668468EC"/>
    <w:lvl w:ilvl="0" w:tplc="4D0C4982">
      <w:start w:val="1"/>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E037A"/>
    <w:multiLevelType w:val="hybridMultilevel"/>
    <w:tmpl w:val="BB0E9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43C7B"/>
    <w:multiLevelType w:val="hybridMultilevel"/>
    <w:tmpl w:val="04E05B8E"/>
    <w:lvl w:ilvl="0" w:tplc="248E9E22">
      <w:start w:val="1"/>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19"/>
  </w:num>
  <w:num w:numId="13">
    <w:abstractNumId w:val="21"/>
  </w:num>
  <w:num w:numId="14">
    <w:abstractNumId w:val="20"/>
  </w:num>
  <w:num w:numId="15">
    <w:abstractNumId w:val="17"/>
  </w:num>
  <w:num w:numId="16">
    <w:abstractNumId w:val="22"/>
  </w:num>
  <w:num w:numId="17">
    <w:abstractNumId w:val="12"/>
  </w:num>
  <w:num w:numId="18">
    <w:abstractNumId w:val="14"/>
  </w:num>
  <w:num w:numId="19">
    <w:abstractNumId w:val="16"/>
  </w:num>
  <w:num w:numId="20">
    <w:abstractNumId w:val="11"/>
  </w:num>
  <w:num w:numId="21">
    <w:abstractNumId w:val="0"/>
  </w:num>
  <w:num w:numId="22">
    <w:abstractNumId w:val="15"/>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621DD"/>
    <w:rsid w:val="00085509"/>
    <w:rsid w:val="000B3E8F"/>
    <w:rsid w:val="000D4666"/>
    <w:rsid w:val="000F3BB1"/>
    <w:rsid w:val="001C60C6"/>
    <w:rsid w:val="002B3CBC"/>
    <w:rsid w:val="002F5CB6"/>
    <w:rsid w:val="00327DF6"/>
    <w:rsid w:val="00356781"/>
    <w:rsid w:val="00395312"/>
    <w:rsid w:val="003A0786"/>
    <w:rsid w:val="00410148"/>
    <w:rsid w:val="00453145"/>
    <w:rsid w:val="00473429"/>
    <w:rsid w:val="004A68CE"/>
    <w:rsid w:val="004F0153"/>
    <w:rsid w:val="00515C74"/>
    <w:rsid w:val="00614B71"/>
    <w:rsid w:val="00625D2D"/>
    <w:rsid w:val="00677E0F"/>
    <w:rsid w:val="0068284C"/>
    <w:rsid w:val="006D1953"/>
    <w:rsid w:val="0070355B"/>
    <w:rsid w:val="0071145A"/>
    <w:rsid w:val="00740628"/>
    <w:rsid w:val="00763010"/>
    <w:rsid w:val="0077410C"/>
    <w:rsid w:val="007A0B8E"/>
    <w:rsid w:val="007A32B6"/>
    <w:rsid w:val="007E47F5"/>
    <w:rsid w:val="007F0E5A"/>
    <w:rsid w:val="00805ADE"/>
    <w:rsid w:val="00813FC8"/>
    <w:rsid w:val="00881FEC"/>
    <w:rsid w:val="0099088B"/>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40F27"/>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F0153"/>
    <w:rPr>
      <w:rFonts w:ascii="Calibri" w:hAnsi="Calibri"/>
    </w:rPr>
  </w:style>
  <w:style w:type="paragraph" w:styleId="Heading1">
    <w:name w:val="heading 1"/>
    <w:aliases w:val="Pocket"/>
    <w:basedOn w:val="Normal"/>
    <w:next w:val="Normal"/>
    <w:link w:val="Heading1Char"/>
    <w:qFormat/>
    <w:rsid w:val="004F01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4F01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4F01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
    <w:basedOn w:val="Normal"/>
    <w:next w:val="Normal"/>
    <w:link w:val="Heading4Char"/>
    <w:uiPriority w:val="3"/>
    <w:unhideWhenUsed/>
    <w:qFormat/>
    <w:rsid w:val="004F01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F01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0153"/>
  </w:style>
  <w:style w:type="character" w:customStyle="1" w:styleId="Heading1Char">
    <w:name w:val="Heading 1 Char"/>
    <w:aliases w:val="Pocket Char"/>
    <w:basedOn w:val="DefaultParagraphFont"/>
    <w:link w:val="Heading1"/>
    <w:rsid w:val="004F0153"/>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4F015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4F015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4F0153"/>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4F015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F015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4F015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F0153"/>
    <w:rPr>
      <w:color w:val="auto"/>
      <w:u w:val="none"/>
    </w:rPr>
  </w:style>
  <w:style w:type="character" w:styleId="FollowedHyperlink">
    <w:name w:val="FollowedHyperlink"/>
    <w:basedOn w:val="DefaultParagraphFont"/>
    <w:uiPriority w:val="99"/>
    <w:semiHidden/>
    <w:unhideWhenUsed/>
    <w:rsid w:val="004F0153"/>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34"/>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7"/>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35678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56781"/>
    <w:rPr>
      <w:rFonts w:ascii="Calibri" w:eastAsiaTheme="majorEastAsia" w:hAnsi="Calibri" w:cstheme="majorBidi"/>
      <w:b/>
      <w:iCs/>
      <w:sz w:val="26"/>
      <w:szCs w:val="28"/>
    </w:rPr>
  </w:style>
  <w:style w:type="paragraph" w:styleId="DocumentMap">
    <w:name w:val="Document Map"/>
    <w:basedOn w:val="Normal"/>
    <w:link w:val="DocumentMapChar"/>
    <w:uiPriority w:val="99"/>
    <w:semiHidden/>
    <w:unhideWhenUsed/>
    <w:rsid w:val="004A68C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A68CE"/>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5.08870.pdf" TargetMode="External"/><Relationship Id="rId13" Type="http://schemas.openxmlformats.org/officeDocument/2006/relationships/hyperlink" Target="https://www.strategicsourceror.com/2022/01/4-indications-that-supply-chain-is.html" TargetMode="External"/><Relationship Id="rId18" Type="http://schemas.openxmlformats.org/officeDocument/2006/relationships/hyperlink" Target="https://nationalinterest.org/feature/russia-not-soviet-union-27041%5d//JM" TargetMode="External"/><Relationship Id="rId3" Type="http://schemas.openxmlformats.org/officeDocument/2006/relationships/settings" Target="settings.xml"/><Relationship Id="rId21" Type="http://schemas.openxmlformats.org/officeDocument/2006/relationships/hyperlink" Target="https://www.rand.org/pubs/perspectives/PE338.html" TargetMode="External"/><Relationship Id="rId7" Type="http://schemas.openxmlformats.org/officeDocument/2006/relationships/hyperlink" Target="https://www.politico.com/news/2020/12/10/ftc-cash-facebook-lawsuit-444468" TargetMode="External"/><Relationship Id="rId12" Type="http://schemas.openxmlformats.org/officeDocument/2006/relationships/hyperlink" Target="https://ajot.com/news/global-supply-chain-activity-stabilizing-despite-omicron-variant-spike" TargetMode="External"/><Relationship Id="rId17" Type="http://schemas.openxmlformats.org/officeDocument/2006/relationships/hyperlink" Target="https://www.tandfonline.com/doi/abs/10.1080/13523260.2013.771035?journalCode=fcsp20%7d//JM" TargetMode="External"/><Relationship Id="rId2" Type="http://schemas.openxmlformats.org/officeDocument/2006/relationships/styles" Target="styles.xml"/><Relationship Id="rId16" Type="http://schemas.openxmlformats.org/officeDocument/2006/relationships/hyperlink" Target="https://muse-jhu-edu.proxy.lib.umich.edu/book/58148" TargetMode="External"/><Relationship Id="rId20" Type="http://schemas.openxmlformats.org/officeDocument/2006/relationships/hyperlink" Target="https://truthout.org/articles/there-can-be-no-winners-in-a-nuclear-war/" TargetMode="External"/><Relationship Id="rId1" Type="http://schemas.openxmlformats.org/officeDocument/2006/relationships/numbering" Target="numbering.xml"/><Relationship Id="rId6" Type="http://schemas.openxmlformats.org/officeDocument/2006/relationships/hyperlink" Target="https://truthout.org/articles/racist-violence-cant-be-separated-from-the-violence-of-neoliberal-capitalism/" TargetMode="External"/><Relationship Id="rId11" Type="http://schemas.openxmlformats.org/officeDocument/2006/relationships/hyperlink" Target="https://www.brookings.edu/techstream/how-to-build-more-secure-resilient-next-gen-u-s-supply-chains/" TargetMode="External"/><Relationship Id="rId5" Type="http://schemas.openxmlformats.org/officeDocument/2006/relationships/hyperlink" Target="https://monthlyreview.org/2019/02/01/capitalism-has-failed-what-next/" TargetMode="External"/><Relationship Id="rId15" Type="http://schemas.openxmlformats.org/officeDocument/2006/relationships/hyperlink" Target="https://fpif.org/the-pentagon-is-planning-a-three-front-long-war-against-china-and-russia/" TargetMode="External"/><Relationship Id="rId23" Type="http://schemas.openxmlformats.org/officeDocument/2006/relationships/theme" Target="theme/theme1.xml"/><Relationship Id="rId10" Type="http://schemas.openxmlformats.org/officeDocument/2006/relationships/hyperlink" Target="https://www.the-american-interest.com/2018/10/24/danger-falling-powers/" TargetMode="External"/><Relationship Id="rId19" Type="http://schemas.openxmlformats.org/officeDocument/2006/relationships/hyperlink" Target="https://www.military.com/daily-news/2019/09/04/pentagon-halts-work-directed-energy-beam-stop-enemy-missiles.html" TargetMode="External"/><Relationship Id="rId4" Type="http://schemas.openxmlformats.org/officeDocument/2006/relationships/webSettings" Target="webSettings.xml"/><Relationship Id="rId9" Type="http://schemas.openxmlformats.org/officeDocument/2006/relationships/hyperlink" Target="https://arxiv.org/pdf/2105.08870.pdf" TargetMode="External"/><Relationship Id="rId14" Type="http://schemas.openxmlformats.org/officeDocument/2006/relationships/hyperlink" Target="https://www2.deloitte.com/us/en/insights/economy/global-economic-outlook/weekly-update.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199</TotalTime>
  <Pages>1</Pages>
  <Words>51483</Words>
  <Characters>293456</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56</cp:revision>
  <dcterms:created xsi:type="dcterms:W3CDTF">2020-05-31T23:09:00Z</dcterms:created>
  <dcterms:modified xsi:type="dcterms:W3CDTF">2022-03-08T00:33:00Z</dcterms:modified>
</cp:coreProperties>
</file>