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BFF1" w14:textId="1CE36940" w:rsidR="00A95652" w:rsidRDefault="004D7685" w:rsidP="00910E40">
      <w:pPr>
        <w:pStyle w:val="Heading1"/>
      </w:pPr>
      <w:r>
        <w:t>1AC – Comity Balancing</w:t>
      </w:r>
    </w:p>
    <w:p w14:paraId="20D2F775" w14:textId="0F7B1AF0" w:rsidR="00910E40" w:rsidRPr="00123081" w:rsidRDefault="00910E40" w:rsidP="00910E40">
      <w:pPr>
        <w:pStyle w:val="Heading2"/>
      </w:pPr>
      <w:r>
        <w:lastRenderedPageBreak/>
        <w:t>Plan</w:t>
      </w:r>
      <w:r w:rsidR="007C0C32">
        <w:t xml:space="preserve"> – </w:t>
      </w:r>
      <w:r>
        <w:t>1AC</w:t>
      </w:r>
    </w:p>
    <w:p w14:paraId="7C1766BF" w14:textId="26D628D4" w:rsidR="00910E40" w:rsidRDefault="00910E40" w:rsidP="00910E40">
      <w:pPr>
        <w:pStyle w:val="Analytics"/>
      </w:pPr>
      <w:r>
        <w:t xml:space="preserve">The United States federal government should substantially increase prohibitions on anticompetitive business practices by the private sector by at least expanding the scope of its core antitrust laws </w:t>
      </w:r>
      <w:r w:rsidR="00CE2DEE">
        <w:t xml:space="preserve">in accordance with a comity balancing test. </w:t>
      </w:r>
    </w:p>
    <w:p w14:paraId="73DAAD3C" w14:textId="6A2D3F56" w:rsidR="00910E40" w:rsidRDefault="00910E40" w:rsidP="00910E40">
      <w:pPr>
        <w:pStyle w:val="Heading2"/>
      </w:pPr>
      <w:r>
        <w:lastRenderedPageBreak/>
        <w:t>Cartels</w:t>
      </w:r>
      <w:r w:rsidR="007C0C32">
        <w:t xml:space="preserve"> – </w:t>
      </w:r>
      <w:r>
        <w:t>1AC</w:t>
      </w:r>
    </w:p>
    <w:p w14:paraId="775DC163" w14:textId="16EBF6DC" w:rsidR="00910E40" w:rsidRPr="00910E40" w:rsidRDefault="00910E40" w:rsidP="00910E40">
      <w:pPr>
        <w:pStyle w:val="Analytics"/>
      </w:pPr>
      <w:r>
        <w:t xml:space="preserve">Advantage One is </w:t>
      </w:r>
      <w:r>
        <w:rPr>
          <w:u w:val="single"/>
        </w:rPr>
        <w:t>Cartels</w:t>
      </w:r>
      <w:r>
        <w:t>.</w:t>
      </w:r>
    </w:p>
    <w:p w14:paraId="78059957" w14:textId="77777777" w:rsidR="00910E40" w:rsidRDefault="00910E40" w:rsidP="00910E40">
      <w:pPr>
        <w:pStyle w:val="Heading4"/>
      </w:pPr>
      <w:r>
        <w:t xml:space="preserve">Lateral energy regimes cause </w:t>
      </w:r>
      <w:r>
        <w:rPr>
          <w:u w:val="single"/>
        </w:rPr>
        <w:t>extinction</w:t>
      </w:r>
      <w:r>
        <w:t xml:space="preserve">. </w:t>
      </w:r>
    </w:p>
    <w:p w14:paraId="09D89BAA" w14:textId="77777777" w:rsidR="00910E40" w:rsidRDefault="00910E40" w:rsidP="00910E40">
      <w:r>
        <w:rPr>
          <w:rStyle w:val="Style13ptBold"/>
        </w:rPr>
        <w:t xml:space="preserve">Koranyi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6" w:history="1">
        <w:r w:rsidRPr="001D0154">
          <w:rPr>
            <w:rStyle w:val="Hyperlink"/>
          </w:rPr>
          <w:t>https://espas.secure.europarl.europa.eu/orbis/sites/default/files/generated/document/en/AC_SP_Energy.pdf</w:t>
        </w:r>
      </w:hyperlink>
      <w:r w:rsidRPr="005E1DDB">
        <w:t>]</w:t>
      </w:r>
    </w:p>
    <w:p w14:paraId="55D88260" w14:textId="77777777" w:rsidR="00910E40" w:rsidRPr="00786EEF" w:rsidRDefault="00910E40" w:rsidP="00910E40">
      <w:pPr>
        <w:rPr>
          <w:sz w:val="16"/>
        </w:rPr>
      </w:pPr>
      <w:r w:rsidRPr="00D5619B">
        <w:rPr>
          <w:rStyle w:val="StyleUnderline"/>
          <w:highlight w:val="cyan"/>
        </w:rPr>
        <w:t xml:space="preserve">The </w:t>
      </w:r>
      <w:r w:rsidRPr="00D5619B">
        <w:rPr>
          <w:rStyle w:val="Emphasis"/>
          <w:highlight w:val="cyan"/>
        </w:rPr>
        <w:t>U</w:t>
      </w:r>
      <w:r w:rsidRPr="005E1DDB">
        <w:rPr>
          <w:rStyle w:val="StyleUnderline"/>
        </w:rPr>
        <w:t xml:space="preserve">nited </w:t>
      </w:r>
      <w:r w:rsidRPr="00D5619B">
        <w:rPr>
          <w:rStyle w:val="Emphasis"/>
          <w:highlight w:val="cyan"/>
        </w:rPr>
        <w:t>S</w:t>
      </w:r>
      <w:r w:rsidRPr="005E1DDB">
        <w:rPr>
          <w:rStyle w:val="StyleUnderline"/>
        </w:rPr>
        <w:t xml:space="preserve">tates should </w:t>
      </w:r>
      <w:r w:rsidRPr="00D5619B">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D5619B">
        <w:rPr>
          <w:rStyle w:val="Emphasis"/>
          <w:highlight w:val="cyan"/>
        </w:rPr>
        <w:t>reduction</w:t>
      </w:r>
      <w:r w:rsidRPr="00D5619B">
        <w:rPr>
          <w:rStyle w:val="StyleUnderline"/>
          <w:highlight w:val="cyan"/>
        </w:rPr>
        <w:t xml:space="preserve"> of</w:t>
      </w:r>
      <w:r w:rsidRPr="005E1DDB">
        <w:rPr>
          <w:rStyle w:val="StyleUnderline"/>
        </w:rPr>
        <w:t xml:space="preserve"> excessive </w:t>
      </w:r>
      <w:r w:rsidRPr="005E1DDB">
        <w:rPr>
          <w:rStyle w:val="Emphasis"/>
        </w:rPr>
        <w:t xml:space="preserve">price </w:t>
      </w:r>
      <w:r w:rsidRPr="00D5619B">
        <w:rPr>
          <w:rStyle w:val="Emphasis"/>
          <w:highlight w:val="cyan"/>
        </w:rPr>
        <w:t>volatility</w:t>
      </w:r>
      <w:r w:rsidRPr="00D5619B">
        <w:rPr>
          <w:rStyle w:val="StyleUnderline"/>
          <w:highlight w:val="cyan"/>
        </w:rPr>
        <w:t xml:space="preserve"> on</w:t>
      </w:r>
      <w:r w:rsidRPr="00786EEF">
        <w:rPr>
          <w:sz w:val="16"/>
        </w:rPr>
        <w:t xml:space="preserve"> global </w:t>
      </w:r>
      <w:r w:rsidRPr="00D5619B">
        <w:rPr>
          <w:rStyle w:val="Emphasis"/>
          <w:highlight w:val="cyan"/>
        </w:rPr>
        <w:t>energy</w:t>
      </w:r>
      <w:r w:rsidRPr="005E1DDB">
        <w:rPr>
          <w:rStyle w:val="StyleUnderline"/>
        </w:rPr>
        <w:t xml:space="preserve"> markets </w:t>
      </w:r>
      <w:r w:rsidRPr="00D5619B">
        <w:rPr>
          <w:rStyle w:val="StyleUnderline"/>
          <w:highlight w:val="cyan"/>
        </w:rPr>
        <w:t>and</w:t>
      </w:r>
      <w:r w:rsidRPr="005E1DDB">
        <w:rPr>
          <w:rStyle w:val="StyleUnderline"/>
        </w:rPr>
        <w:t xml:space="preserve"> the </w:t>
      </w:r>
      <w:r w:rsidRPr="00D5619B">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D5619B">
        <w:rPr>
          <w:rStyle w:val="Emphasis"/>
          <w:highlight w:val="cyan"/>
        </w:rPr>
        <w:t>upheavals</w:t>
      </w:r>
      <w:r w:rsidRPr="00D5619B">
        <w:rPr>
          <w:rStyle w:val="StyleUnderline"/>
          <w:highlight w:val="cyan"/>
        </w:rPr>
        <w:t>. This requires</w:t>
      </w:r>
      <w:r w:rsidRPr="005E1DDB">
        <w:rPr>
          <w:rStyle w:val="StyleUnderline"/>
        </w:rPr>
        <w:t xml:space="preserve"> the introduction of more </w:t>
      </w:r>
      <w:r w:rsidRPr="00D5619B">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D5619B">
        <w:rPr>
          <w:rStyle w:val="StyleUnderline"/>
          <w:highlight w:val="cyan"/>
        </w:rPr>
        <w:t xml:space="preserve">and </w:t>
      </w:r>
      <w:r w:rsidRPr="00D5619B">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6E0E90DD" w14:textId="77777777" w:rsidR="00910E40" w:rsidRPr="00786EEF" w:rsidRDefault="00910E40" w:rsidP="00910E40">
      <w:pPr>
        <w:rPr>
          <w:sz w:val="16"/>
        </w:rPr>
      </w:pPr>
      <w:r w:rsidRPr="00D5619B">
        <w:rPr>
          <w:rStyle w:val="StyleUnderline"/>
          <w:highlight w:val="cyan"/>
        </w:rPr>
        <w:t>It is</w:t>
      </w:r>
      <w:r w:rsidRPr="005E1DDB">
        <w:rPr>
          <w:rStyle w:val="StyleUnderline"/>
        </w:rPr>
        <w:t xml:space="preserve"> of </w:t>
      </w:r>
      <w:r w:rsidRPr="00D5619B">
        <w:rPr>
          <w:rStyle w:val="Emphasis"/>
          <w:highlight w:val="cyan"/>
        </w:rPr>
        <w:t>utmost</w:t>
      </w:r>
      <w:r w:rsidRPr="005E1DDB">
        <w:rPr>
          <w:rStyle w:val="Emphasis"/>
        </w:rPr>
        <w:t xml:space="preserve"> importance</w:t>
      </w:r>
      <w:r w:rsidRPr="005E1DDB">
        <w:rPr>
          <w:rStyle w:val="StyleUnderline"/>
        </w:rPr>
        <w:t xml:space="preserve"> </w:t>
      </w:r>
      <w:r w:rsidRPr="00D5619B">
        <w:rPr>
          <w:rStyle w:val="StyleUnderline"/>
          <w:highlight w:val="cyan"/>
        </w:rPr>
        <w:t>to ensure</w:t>
      </w:r>
      <w:r w:rsidRPr="005E1DDB">
        <w:rPr>
          <w:rStyle w:val="StyleUnderline"/>
        </w:rPr>
        <w:t xml:space="preserve"> that </w:t>
      </w:r>
      <w:r w:rsidRPr="00D5619B">
        <w:rPr>
          <w:rStyle w:val="Emphasis"/>
          <w:highlight w:val="cyan"/>
        </w:rPr>
        <w:t>competition</w:t>
      </w:r>
      <w:r w:rsidRPr="00D5619B">
        <w:rPr>
          <w:rStyle w:val="StyleUnderline"/>
          <w:highlight w:val="cyan"/>
        </w:rPr>
        <w:t xml:space="preserve"> is not </w:t>
      </w:r>
      <w:r w:rsidRPr="00D5619B">
        <w:rPr>
          <w:rStyle w:val="Emphasis"/>
          <w:highlight w:val="cyan"/>
        </w:rPr>
        <w:t>distorted</w:t>
      </w:r>
      <w:r w:rsidRPr="00D5619B">
        <w:rPr>
          <w:rStyle w:val="StyleUnderline"/>
          <w:highlight w:val="cyan"/>
        </w:rPr>
        <w:t>, with</w:t>
      </w:r>
      <w:r w:rsidRPr="00786EEF">
        <w:rPr>
          <w:sz w:val="16"/>
        </w:rPr>
        <w:t xml:space="preserve"> special </w:t>
      </w:r>
      <w:r w:rsidRPr="005E1DDB">
        <w:rPr>
          <w:rStyle w:val="StyleUnderline"/>
        </w:rPr>
        <w:t xml:space="preserve">regard to </w:t>
      </w:r>
      <w:r w:rsidRPr="00D5619B">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D5619B">
        <w:rPr>
          <w:rStyle w:val="StyleUnderline"/>
          <w:highlight w:val="cyan"/>
        </w:rPr>
        <w:t xml:space="preserve">The </w:t>
      </w:r>
      <w:r w:rsidRPr="00D5619B">
        <w:rPr>
          <w:rStyle w:val="Emphasis"/>
          <w:highlight w:val="cyan"/>
        </w:rPr>
        <w:t>U</w:t>
      </w:r>
      <w:r w:rsidRPr="005E1DDB">
        <w:rPr>
          <w:rStyle w:val="StyleUnderline"/>
        </w:rPr>
        <w:t xml:space="preserve">nited </w:t>
      </w:r>
      <w:r w:rsidRPr="00D5619B">
        <w:rPr>
          <w:rStyle w:val="Emphasis"/>
          <w:highlight w:val="cyan"/>
        </w:rPr>
        <w:t>S</w:t>
      </w:r>
      <w:r w:rsidRPr="005E1DDB">
        <w:rPr>
          <w:rStyle w:val="StyleUnderline"/>
        </w:rPr>
        <w:t xml:space="preserve">tates </w:t>
      </w:r>
      <w:r w:rsidRPr="00D5619B">
        <w:rPr>
          <w:rStyle w:val="StyleUnderline"/>
          <w:highlight w:val="cyan"/>
        </w:rPr>
        <w:t>should promote</w:t>
      </w:r>
      <w:r w:rsidRPr="00786EEF">
        <w:rPr>
          <w:sz w:val="16"/>
        </w:rPr>
        <w:t xml:space="preserve"> global </w:t>
      </w:r>
      <w:r w:rsidRPr="005E1DDB">
        <w:rPr>
          <w:rStyle w:val="StyleUnderline"/>
        </w:rPr>
        <w:t xml:space="preserve">principles for </w:t>
      </w:r>
      <w:r w:rsidRPr="00D5619B">
        <w:rPr>
          <w:rStyle w:val="Emphasis"/>
          <w:highlight w:val="cyan"/>
        </w:rPr>
        <w:t>competition</w:t>
      </w:r>
      <w:r w:rsidRPr="00D5619B">
        <w:rPr>
          <w:rStyle w:val="StyleUnderline"/>
          <w:highlight w:val="cyan"/>
        </w:rPr>
        <w:t xml:space="preserve"> in</w:t>
      </w:r>
      <w:r w:rsidRPr="005E1DDB">
        <w:rPr>
          <w:rStyle w:val="StyleUnderline"/>
        </w:rPr>
        <w:t xml:space="preserve"> the </w:t>
      </w:r>
      <w:r w:rsidRPr="00D5619B">
        <w:rPr>
          <w:rStyle w:val="Emphasis"/>
          <w:highlight w:val="cyan"/>
        </w:rPr>
        <w:t>energy</w:t>
      </w:r>
      <w:r w:rsidRPr="005E1DDB">
        <w:rPr>
          <w:rStyle w:val="Emphasis"/>
        </w:rPr>
        <w:t xml:space="preserve"> markets</w:t>
      </w:r>
      <w:r w:rsidRPr="005E1DDB">
        <w:rPr>
          <w:rStyle w:val="StyleUnderline"/>
        </w:rPr>
        <w:t xml:space="preserve"> to </w:t>
      </w:r>
      <w:r w:rsidRPr="00D5619B">
        <w:rPr>
          <w:rStyle w:val="Emphasis"/>
          <w:highlight w:val="cyan"/>
        </w:rPr>
        <w:t>reduce</w:t>
      </w:r>
      <w:r w:rsidRPr="005E1DDB">
        <w:rPr>
          <w:rStyle w:val="Emphasis"/>
        </w:rPr>
        <w:t xml:space="preserve"> the risk</w:t>
      </w:r>
      <w:r w:rsidRPr="005E1DDB">
        <w:rPr>
          <w:rStyle w:val="StyleUnderline"/>
        </w:rPr>
        <w:t xml:space="preserve"> of </w:t>
      </w:r>
      <w:r w:rsidRPr="00D5619B">
        <w:rPr>
          <w:rStyle w:val="Emphasis"/>
          <w:highlight w:val="cyan"/>
        </w:rPr>
        <w:t>cartelization</w:t>
      </w:r>
      <w:r w:rsidRPr="00D5619B">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D5619B">
        <w:rPr>
          <w:rStyle w:val="StyleUnderline"/>
          <w:highlight w:val="cyan"/>
        </w:rPr>
        <w:t>the</w:t>
      </w:r>
      <w:r w:rsidRPr="00786EEF">
        <w:rPr>
          <w:rStyle w:val="StyleUnderline"/>
        </w:rPr>
        <w:t xml:space="preserve"> </w:t>
      </w:r>
      <w:r w:rsidRPr="00786EEF">
        <w:rPr>
          <w:rStyle w:val="Emphasis"/>
        </w:rPr>
        <w:t xml:space="preserve">disruptive </w:t>
      </w:r>
      <w:r w:rsidRPr="00D5619B">
        <w:rPr>
          <w:rStyle w:val="Emphasis"/>
          <w:highlight w:val="cyan"/>
        </w:rPr>
        <w:t>ability</w:t>
      </w:r>
      <w:r w:rsidRPr="00D5619B">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D5619B">
        <w:rPr>
          <w:rStyle w:val="StyleUnderline"/>
          <w:highlight w:val="cyan"/>
        </w:rPr>
        <w:t xml:space="preserve">and promote </w:t>
      </w:r>
      <w:r w:rsidRPr="00D5619B">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D5619B">
        <w:rPr>
          <w:rStyle w:val="StyleUnderline"/>
          <w:highlight w:val="cyan"/>
        </w:rPr>
        <w:t>markets</w:t>
      </w:r>
      <w:r w:rsidRPr="00786EEF">
        <w:rPr>
          <w:sz w:val="16"/>
        </w:rPr>
        <w:t>.</w:t>
      </w:r>
    </w:p>
    <w:p w14:paraId="3FD84F05" w14:textId="77777777" w:rsidR="00910E40" w:rsidRPr="00786EEF" w:rsidRDefault="00910E40" w:rsidP="00910E40">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685C3979" w14:textId="77777777" w:rsidR="00910E40" w:rsidRPr="00786EEF" w:rsidRDefault="00910E40" w:rsidP="00910E40">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3515BBD0" w14:textId="77777777" w:rsidR="00910E40" w:rsidRPr="00786EEF" w:rsidRDefault="00910E40" w:rsidP="00910E40">
      <w:pPr>
        <w:rPr>
          <w:sz w:val="16"/>
        </w:rPr>
      </w:pPr>
      <w:r w:rsidRPr="00786EEF">
        <w:rPr>
          <w:sz w:val="16"/>
        </w:rPr>
        <w:t>Conclusion</w:t>
      </w:r>
    </w:p>
    <w:p w14:paraId="1DD2E0C6" w14:textId="77777777" w:rsidR="00910E40" w:rsidRPr="00786EEF" w:rsidRDefault="00910E40" w:rsidP="00910E40">
      <w:pPr>
        <w:rPr>
          <w:sz w:val="16"/>
        </w:rPr>
      </w:pPr>
      <w:r w:rsidRPr="00786EEF">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w:t>
      </w:r>
      <w:r w:rsidRPr="00786EEF">
        <w:rPr>
          <w:sz w:val="16"/>
        </w:rPr>
        <w:lastRenderedPageBreak/>
        <w:t xml:space="preserve">framework to deal with a fast-changing ‘Westphalian-Plus’ world and argued for “harnessing change to preserve the liberal international order.”60 </w:t>
      </w:r>
    </w:p>
    <w:p w14:paraId="3E05C6F9" w14:textId="14399663" w:rsidR="00910E40" w:rsidRDefault="00910E40" w:rsidP="00910E40">
      <w:pPr>
        <w:rPr>
          <w:sz w:val="16"/>
        </w:rPr>
      </w:pPr>
      <w:r w:rsidRPr="00D5619B">
        <w:rPr>
          <w:rStyle w:val="StyleUnderline"/>
          <w:highlight w:val="cyan"/>
        </w:rPr>
        <w:t>Harnessing</w:t>
      </w:r>
      <w:r w:rsidRPr="00786EEF">
        <w:rPr>
          <w:rStyle w:val="StyleUnderline"/>
        </w:rPr>
        <w:t xml:space="preserve"> change in </w:t>
      </w:r>
      <w:r w:rsidRPr="00D5619B">
        <w:rPr>
          <w:rStyle w:val="StyleUnderline"/>
          <w:highlight w:val="cyan"/>
        </w:rPr>
        <w:t xml:space="preserve">the </w:t>
      </w:r>
      <w:r w:rsidRPr="00D5619B">
        <w:rPr>
          <w:rStyle w:val="Emphasis"/>
          <w:highlight w:val="cyan"/>
        </w:rPr>
        <w:t>energy sector</w:t>
      </w:r>
      <w:r w:rsidRPr="00786EEF">
        <w:rPr>
          <w:sz w:val="16"/>
        </w:rPr>
        <w:t xml:space="preserve"> expeditiously </w:t>
      </w:r>
      <w:r w:rsidRPr="00D5619B">
        <w:rPr>
          <w:rStyle w:val="StyleUnderline"/>
          <w:highlight w:val="cyan"/>
        </w:rPr>
        <w:t>is</w:t>
      </w:r>
      <w:r w:rsidRPr="00786EEF">
        <w:rPr>
          <w:rStyle w:val="StyleUnderline"/>
        </w:rPr>
        <w:t xml:space="preserve"> an </w:t>
      </w:r>
      <w:r w:rsidRPr="00D5619B">
        <w:rPr>
          <w:rStyle w:val="Emphasis"/>
          <w:highlight w:val="cyan"/>
        </w:rPr>
        <w:t>existential</w:t>
      </w:r>
      <w:r w:rsidRPr="00786EEF">
        <w:rPr>
          <w:rStyle w:val="Emphasis"/>
        </w:rPr>
        <w:t xml:space="preserve"> issue</w:t>
      </w:r>
      <w:r w:rsidRPr="00786EEF">
        <w:rPr>
          <w:rStyle w:val="StyleUnderline"/>
        </w:rPr>
        <w:t xml:space="preserve"> </w:t>
      </w:r>
      <w:r w:rsidRPr="00D5619B">
        <w:rPr>
          <w:rStyle w:val="StyleUnderline"/>
          <w:highlight w:val="cyan"/>
        </w:rPr>
        <w:t xml:space="preserve">for </w:t>
      </w:r>
      <w:r w:rsidRPr="00D5619B">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D5619B">
        <w:rPr>
          <w:rStyle w:val="StyleUnderline"/>
          <w:highlight w:val="cyan"/>
        </w:rPr>
        <w:t>Leaving the</w:t>
      </w:r>
      <w:r w:rsidRPr="00786EEF">
        <w:rPr>
          <w:rStyle w:val="StyleUnderline"/>
        </w:rPr>
        <w:t xml:space="preserve"> </w:t>
      </w:r>
      <w:r w:rsidRPr="00786EEF">
        <w:rPr>
          <w:rStyle w:val="Emphasis"/>
        </w:rPr>
        <w:t xml:space="preserve">current </w:t>
      </w:r>
      <w:r w:rsidRPr="00D5619B">
        <w:rPr>
          <w:rStyle w:val="Emphasis"/>
          <w:highlight w:val="cyan"/>
        </w:rPr>
        <w:t>system</w:t>
      </w:r>
      <w:r w:rsidRPr="00D5619B">
        <w:rPr>
          <w:rStyle w:val="StyleUnderline"/>
          <w:highlight w:val="cyan"/>
        </w:rPr>
        <w:t xml:space="preserve"> unreformed</w:t>
      </w:r>
      <w:r w:rsidRPr="00786EEF">
        <w:rPr>
          <w:sz w:val="16"/>
        </w:rPr>
        <w:t xml:space="preserve"> and unmodernized </w:t>
      </w:r>
      <w:r w:rsidRPr="00786EEF">
        <w:rPr>
          <w:rStyle w:val="StyleUnderline"/>
        </w:rPr>
        <w:t xml:space="preserve">will </w:t>
      </w:r>
      <w:r w:rsidRPr="00D5619B">
        <w:rPr>
          <w:rStyle w:val="StyleUnderline"/>
          <w:highlight w:val="cyan"/>
        </w:rPr>
        <w:t>threaten</w:t>
      </w:r>
      <w:r w:rsidRPr="00786EEF">
        <w:rPr>
          <w:rStyle w:val="StyleUnderline"/>
        </w:rPr>
        <w:t xml:space="preserve"> the </w:t>
      </w:r>
      <w:r w:rsidRPr="00D5619B">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D5619B">
        <w:rPr>
          <w:rStyle w:val="StyleUnderline"/>
          <w:highlight w:val="cyan"/>
        </w:rPr>
        <w:t xml:space="preserve">and </w:t>
      </w:r>
      <w:r w:rsidRPr="00D5619B">
        <w:rPr>
          <w:rStyle w:val="Emphasis"/>
          <w:highlight w:val="cyan"/>
        </w:rPr>
        <w:t>isolate</w:t>
      </w:r>
      <w:r w:rsidRPr="00D5619B">
        <w:rPr>
          <w:rStyle w:val="StyleUnderline"/>
          <w:highlight w:val="cyan"/>
        </w:rPr>
        <w:t xml:space="preserve"> the </w:t>
      </w:r>
      <w:r w:rsidRPr="00D5619B">
        <w:rPr>
          <w:rStyle w:val="Emphasis"/>
          <w:highlight w:val="cyan"/>
        </w:rPr>
        <w:t>U</w:t>
      </w:r>
      <w:r w:rsidRPr="00786EEF">
        <w:rPr>
          <w:rStyle w:val="StyleUnderline"/>
        </w:rPr>
        <w:t xml:space="preserve">nited </w:t>
      </w:r>
      <w:r w:rsidRPr="00D5619B">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004B2065" w14:textId="54BF0CBB" w:rsidR="00910E40" w:rsidRPr="00910E40" w:rsidRDefault="00910E40" w:rsidP="00910E40">
      <w:pPr>
        <w:pStyle w:val="Heading4"/>
      </w:pPr>
      <w:r>
        <w:t xml:space="preserve">Energy wars go </w:t>
      </w:r>
      <w:r>
        <w:rPr>
          <w:u w:val="single"/>
        </w:rPr>
        <w:t>global</w:t>
      </w:r>
      <w:r w:rsidR="009E219D">
        <w:t xml:space="preserve"> – </w:t>
      </w:r>
      <w:r>
        <w:t xml:space="preserve">extinction. </w:t>
      </w:r>
    </w:p>
    <w:p w14:paraId="1F193E34" w14:textId="5F67E306" w:rsidR="00910E40" w:rsidRPr="008E491D" w:rsidRDefault="00910E40" w:rsidP="00910E40">
      <w:pPr>
        <w:rPr>
          <w:rFonts w:asciiTheme="minorHAnsi" w:hAnsiTheme="minorHAnsi" w:cstheme="minorHAnsi"/>
        </w:rPr>
      </w:pPr>
      <w:r w:rsidRPr="00DA0D51">
        <w:rPr>
          <w:rStyle w:val="Style13ptBold"/>
        </w:rPr>
        <w:t xml:space="preserve">Klare </w:t>
      </w:r>
      <w:r>
        <w:rPr>
          <w:rStyle w:val="Style13ptBold"/>
        </w:rPr>
        <w:t>‘</w:t>
      </w:r>
      <w:r w:rsidRPr="00DA0D51">
        <w:rPr>
          <w:rStyle w:val="Style13ptBold"/>
        </w:rPr>
        <w:t xml:space="preserve">11 </w:t>
      </w:r>
      <w:r>
        <w:rPr>
          <w:rFonts w:asciiTheme="minorHAnsi" w:hAnsiTheme="minorHAnsi" w:cstheme="minorHAnsi"/>
        </w:rPr>
        <w:t>[</w:t>
      </w:r>
      <w:r w:rsidRPr="008E491D">
        <w:rPr>
          <w:rFonts w:asciiTheme="minorHAnsi" w:hAnsiTheme="minorHAnsi" w:cstheme="minorHAnsi"/>
        </w:rPr>
        <w:t>Michael</w:t>
      </w:r>
      <w:r>
        <w:rPr>
          <w:rFonts w:asciiTheme="minorHAnsi" w:hAnsiTheme="minorHAnsi" w:cstheme="minorHAnsi"/>
        </w:rPr>
        <w:t xml:space="preserve">; June 28; </w:t>
      </w:r>
      <w:r w:rsidRPr="008E491D">
        <w:rPr>
          <w:rFonts w:asciiTheme="minorHAnsi" w:hAnsiTheme="minorHAnsi" w:cstheme="minorHAnsi"/>
        </w:rPr>
        <w:t>professor at Hampshire College</w:t>
      </w:r>
      <w:r>
        <w:rPr>
          <w:rFonts w:asciiTheme="minorHAnsi" w:hAnsiTheme="minorHAnsi" w:cstheme="minorHAnsi"/>
        </w:rPr>
        <w:t>;</w:t>
      </w:r>
      <w:r w:rsidRPr="008E491D">
        <w:rPr>
          <w:rFonts w:asciiTheme="minorHAnsi" w:hAnsiTheme="minorHAnsi" w:cstheme="minorHAnsi"/>
        </w:rPr>
        <w:t xml:space="preserve"> </w:t>
      </w:r>
      <w:r>
        <w:rPr>
          <w:rFonts w:asciiTheme="minorHAnsi" w:hAnsiTheme="minorHAnsi" w:cstheme="minorHAnsi"/>
        </w:rPr>
        <w:t>“</w:t>
      </w:r>
      <w:r w:rsidRPr="008E491D">
        <w:rPr>
          <w:rFonts w:asciiTheme="minorHAnsi" w:hAnsiTheme="minorHAnsi" w:cstheme="minorHAnsi"/>
        </w:rPr>
        <w:t>Prepare for a world energy war,</w:t>
      </w:r>
      <w:r>
        <w:rPr>
          <w:rFonts w:asciiTheme="minorHAnsi" w:hAnsiTheme="minorHAnsi" w:cstheme="minorHAnsi"/>
        </w:rPr>
        <w:t>”</w:t>
      </w:r>
      <w:r w:rsidRPr="008E491D">
        <w:rPr>
          <w:rFonts w:asciiTheme="minorHAnsi" w:hAnsiTheme="minorHAnsi" w:cstheme="minorHAnsi"/>
        </w:rPr>
        <w:t xml:space="preserve"> https://grist.org/climate-energy/2011-06-28-prepare-for-a-world-energy-war/</w:t>
      </w:r>
      <w:r>
        <w:rPr>
          <w:rFonts w:asciiTheme="minorHAnsi" w:hAnsiTheme="minorHAnsi" w:cstheme="minorHAnsi"/>
        </w:rPr>
        <w:t>]</w:t>
      </w:r>
    </w:p>
    <w:p w14:paraId="267409B0" w14:textId="77777777" w:rsidR="00910E40" w:rsidRPr="001C7316" w:rsidRDefault="00910E40" w:rsidP="00910E40">
      <w:pPr>
        <w:rPr>
          <w:rFonts w:asciiTheme="minorHAnsi" w:hAnsiTheme="minorHAnsi" w:cstheme="minorHAnsi"/>
          <w:sz w:val="16"/>
        </w:rPr>
      </w:pPr>
      <w:r w:rsidRPr="001C7316">
        <w:rPr>
          <w:sz w:val="16"/>
        </w:rPr>
        <w:t>Think of us today as embarking on a new Thirty Years’ War. It may not</w:t>
      </w:r>
      <w:r w:rsidRPr="001C7316">
        <w:rPr>
          <w:rFonts w:asciiTheme="minorHAnsi" w:hAnsiTheme="minorHAnsi" w:cstheme="minorHAnsi"/>
          <w:sz w:val="16"/>
        </w:rPr>
        <w:t xml:space="preserve"> result in as much bloodshed as that of the 1600s, though bloodshed there will be, but it will prove no less momentous for the future of the planet. </w:t>
      </w:r>
      <w:r w:rsidRPr="00724E04">
        <w:rPr>
          <w:rStyle w:val="StyleUnderline"/>
        </w:rPr>
        <w:t xml:space="preserve">Over the coming decades, </w:t>
      </w:r>
      <w:r w:rsidRPr="00D5619B">
        <w:rPr>
          <w:rStyle w:val="StyleUnderline"/>
          <w:highlight w:val="cyan"/>
        </w:rPr>
        <w:t>we</w:t>
      </w:r>
      <w:r w:rsidRPr="00724E04">
        <w:rPr>
          <w:rStyle w:val="StyleUnderline"/>
        </w:rPr>
        <w:t xml:space="preserve"> </w:t>
      </w:r>
      <w:r w:rsidRPr="00D5619B">
        <w:rPr>
          <w:rStyle w:val="StyleUnderline"/>
          <w:highlight w:val="cyan"/>
        </w:rPr>
        <w:t xml:space="preserve">will be </w:t>
      </w:r>
      <w:r w:rsidRPr="00D5619B">
        <w:rPr>
          <w:rStyle w:val="Emphasis"/>
          <w:highlight w:val="cyan"/>
        </w:rPr>
        <w:t>embroiled</w:t>
      </w:r>
      <w:r w:rsidRPr="00D5619B">
        <w:rPr>
          <w:rStyle w:val="StyleUnderline"/>
          <w:highlight w:val="cyan"/>
        </w:rPr>
        <w:t xml:space="preserve"> at a </w:t>
      </w:r>
      <w:r w:rsidRPr="00D5619B">
        <w:rPr>
          <w:rStyle w:val="Emphasis"/>
          <w:highlight w:val="cyan"/>
        </w:rPr>
        <w:t>global level</w:t>
      </w:r>
      <w:r w:rsidRPr="00D5619B">
        <w:rPr>
          <w:rStyle w:val="StyleUnderline"/>
          <w:highlight w:val="cyan"/>
        </w:rPr>
        <w:t xml:space="preserve"> in a </w:t>
      </w:r>
      <w:r w:rsidRPr="00D5619B">
        <w:rPr>
          <w:rStyle w:val="Emphasis"/>
          <w:highlight w:val="cyan"/>
        </w:rPr>
        <w:t>succeed-or-perish contest</w:t>
      </w:r>
      <w:r w:rsidRPr="00D5619B">
        <w:rPr>
          <w:rStyle w:val="StyleUnderline"/>
          <w:highlight w:val="cyan"/>
        </w:rPr>
        <w:t xml:space="preserve"> among</w:t>
      </w:r>
      <w:r w:rsidRPr="00724E04">
        <w:rPr>
          <w:rStyle w:val="StyleUnderline"/>
        </w:rPr>
        <w:t xml:space="preserve"> the </w:t>
      </w:r>
      <w:r w:rsidRPr="00DA0D51">
        <w:rPr>
          <w:rStyle w:val="Emphasis"/>
        </w:rPr>
        <w:t xml:space="preserve">major forms of </w:t>
      </w:r>
      <w:r w:rsidRPr="00D5619B">
        <w:rPr>
          <w:rStyle w:val="Emphasis"/>
          <w:highlight w:val="cyan"/>
        </w:rPr>
        <w:t>energy</w:t>
      </w:r>
      <w:r w:rsidRPr="00724E04">
        <w:rPr>
          <w:rStyle w:val="StyleUnderline"/>
        </w:rPr>
        <w:t xml:space="preserve">, </w:t>
      </w:r>
      <w:r w:rsidRPr="001C7316">
        <w:rPr>
          <w:rFonts w:asciiTheme="minorHAnsi" w:hAnsiTheme="minorHAnsi" w:cstheme="minorHAnsi"/>
          <w:sz w:val="16"/>
        </w:rPr>
        <w:t xml:space="preserve">the corporations which </w:t>
      </w:r>
      <w:r w:rsidRPr="001C7316">
        <w:rPr>
          <w:sz w:val="16"/>
        </w:rPr>
        <w:t>supply them, and the countries that run on them. The question will be: Which will dominate the world’s energy supply in the second half of the 21st century? The winners will determine how — and how badly — we live, work, and play in those</w:t>
      </w:r>
      <w:r w:rsidRPr="001C7316">
        <w:rPr>
          <w:rFonts w:asciiTheme="minorHAnsi" w:hAnsiTheme="minorHAnsi" w:cstheme="minorHAnsi"/>
          <w:sz w:val="16"/>
        </w:rPr>
        <w:t xml:space="preserve"> not-so-distant decades, and will profit enormously as a result. The losers will be cast aside and dismembered. </w:t>
      </w:r>
    </w:p>
    <w:p w14:paraId="4CA472A3" w14:textId="77777777" w:rsidR="00910E40" w:rsidRPr="00724E04" w:rsidRDefault="00910E40" w:rsidP="00910E40">
      <w:pPr>
        <w:rPr>
          <w:rStyle w:val="StyleUnderline"/>
        </w:rPr>
      </w:pPr>
      <w:r w:rsidRPr="001C7316">
        <w:rPr>
          <w:rFonts w:asciiTheme="minorHAnsi" w:hAnsiTheme="minorHAnsi" w:cstheme="minorHAnsi"/>
          <w:sz w:val="16"/>
        </w:rPr>
        <w:t xml:space="preserve">Why 30 years? Because that’s how long it will take for experimental energy systems like hydrogen power, cellulosic ethanol, wave power, algae fuel, and advanced nuclear reactors to make it from the laboratory to full-scale industrial development. Some of these systems (as well, undoubtedly, as others not yet on our </w:t>
      </w:r>
      <w:r w:rsidRPr="00013AAC">
        <w:rPr>
          <w:rFonts w:asciiTheme="minorHAnsi" w:hAnsiTheme="minorHAnsi" w:cstheme="minorHAnsi"/>
          <w:sz w:val="16"/>
        </w:rPr>
        <w:t xml:space="preserve">radar screens) will survive the winnowing process. Some will not. And there is little way to predict how it will go at this stage </w:t>
      </w:r>
      <w:r w:rsidRPr="00013AAC">
        <w:rPr>
          <w:sz w:val="16"/>
        </w:rPr>
        <w:t>in the game. At the same time,</w:t>
      </w:r>
      <w:r w:rsidRPr="00013AAC">
        <w:rPr>
          <w:rStyle w:val="StyleUnderline"/>
        </w:rPr>
        <w:t xml:space="preserve"> the </w:t>
      </w:r>
      <w:r w:rsidRPr="00013AAC">
        <w:rPr>
          <w:rStyle w:val="Emphasis"/>
        </w:rPr>
        <w:t>use</w:t>
      </w:r>
      <w:r w:rsidRPr="00013AAC">
        <w:rPr>
          <w:rStyle w:val="StyleUnderline"/>
        </w:rPr>
        <w:t xml:space="preserve"> of </w:t>
      </w:r>
      <w:r w:rsidRPr="00013AAC">
        <w:rPr>
          <w:rStyle w:val="Emphasis"/>
        </w:rPr>
        <w:t>existing fuels</w:t>
      </w:r>
      <w:r w:rsidRPr="00013AAC">
        <w:rPr>
          <w:rStyle w:val="StyleUnderline"/>
        </w:rPr>
        <w:t xml:space="preserve"> like oil and coal, which spew carbon dioxide into the atmosphere, is likely to </w:t>
      </w:r>
      <w:r w:rsidRPr="00013AAC">
        <w:rPr>
          <w:rStyle w:val="Emphasis"/>
        </w:rPr>
        <w:t>plummet</w:t>
      </w:r>
      <w:r w:rsidRPr="00013AAC">
        <w:rPr>
          <w:rStyle w:val="StyleUnderline"/>
        </w:rPr>
        <w:t xml:space="preserve">, thanks both to </w:t>
      </w:r>
      <w:r w:rsidRPr="00013AAC">
        <w:rPr>
          <w:rStyle w:val="Emphasis"/>
        </w:rPr>
        <w:t>diminished supplies</w:t>
      </w:r>
      <w:r w:rsidRPr="00013AAC">
        <w:rPr>
          <w:rStyle w:val="StyleUnderline"/>
        </w:rPr>
        <w:t xml:space="preserve"> and </w:t>
      </w:r>
      <w:r w:rsidRPr="00013AAC">
        <w:rPr>
          <w:rStyle w:val="Emphasis"/>
        </w:rPr>
        <w:t>rising concerns</w:t>
      </w:r>
      <w:r w:rsidRPr="00013AAC">
        <w:rPr>
          <w:rStyle w:val="StyleUnderline"/>
        </w:rPr>
        <w:t xml:space="preserve"> over the </w:t>
      </w:r>
      <w:r w:rsidRPr="00013AAC">
        <w:rPr>
          <w:rStyle w:val="Emphasis"/>
        </w:rPr>
        <w:t>growing dangers</w:t>
      </w:r>
      <w:r w:rsidRPr="00013AAC">
        <w:rPr>
          <w:rStyle w:val="StyleUnderline"/>
        </w:rPr>
        <w:t xml:space="preserve"> of </w:t>
      </w:r>
      <w:r w:rsidRPr="00013AAC">
        <w:rPr>
          <w:rStyle w:val="Emphasis"/>
        </w:rPr>
        <w:t>carbon emissions.</w:t>
      </w:r>
      <w:r w:rsidRPr="00724E04">
        <w:rPr>
          <w:rStyle w:val="StyleUnderline"/>
        </w:rPr>
        <w:t xml:space="preserve"> </w:t>
      </w:r>
    </w:p>
    <w:p w14:paraId="5BCEBEEA" w14:textId="77777777" w:rsidR="00910E40" w:rsidRPr="001C7316" w:rsidRDefault="00910E40" w:rsidP="00910E40">
      <w:pPr>
        <w:rPr>
          <w:rFonts w:asciiTheme="minorHAnsi" w:hAnsiTheme="minorHAnsi" w:cstheme="minorHAnsi"/>
          <w:sz w:val="16"/>
        </w:rPr>
      </w:pPr>
      <w:r w:rsidRPr="00D5619B">
        <w:rPr>
          <w:rStyle w:val="Emphasis"/>
          <w:highlight w:val="cyan"/>
        </w:rPr>
        <w:t>This will be a war</w:t>
      </w:r>
      <w:r w:rsidRPr="00724E04">
        <w:rPr>
          <w:rStyle w:val="StyleUnderline"/>
        </w:rPr>
        <w:t xml:space="preserve"> </w:t>
      </w:r>
      <w:r w:rsidRPr="00C76847">
        <w:rPr>
          <w:rStyle w:val="StyleUnderline"/>
        </w:rPr>
        <w:t xml:space="preserve">because the </w:t>
      </w:r>
      <w:r w:rsidRPr="00C76847">
        <w:rPr>
          <w:rStyle w:val="Emphasis"/>
        </w:rPr>
        <w:t>future profitability</w:t>
      </w:r>
      <w:r w:rsidRPr="00724E04">
        <w:rPr>
          <w:rStyle w:val="StyleUnderline"/>
        </w:rPr>
        <w:t xml:space="preserve">, or even </w:t>
      </w:r>
      <w:r w:rsidRPr="00D5619B">
        <w:rPr>
          <w:rStyle w:val="Emphasis"/>
          <w:highlight w:val="cyan"/>
        </w:rPr>
        <w:t>survival</w:t>
      </w:r>
      <w:r w:rsidRPr="00D5619B">
        <w:rPr>
          <w:rStyle w:val="StyleUnderline"/>
          <w:highlight w:val="cyan"/>
        </w:rPr>
        <w:t>, of</w:t>
      </w:r>
      <w:r w:rsidRPr="00724E04">
        <w:rPr>
          <w:rStyle w:val="StyleUnderline"/>
        </w:rPr>
        <w:t xml:space="preserve"> many of the </w:t>
      </w:r>
      <w:r w:rsidRPr="001C7316">
        <w:rPr>
          <w:rStyle w:val="Emphasis"/>
        </w:rPr>
        <w:t xml:space="preserve">world’s most </w:t>
      </w:r>
      <w:r w:rsidRPr="00D5619B">
        <w:rPr>
          <w:rStyle w:val="Emphasis"/>
          <w:highlight w:val="cyan"/>
        </w:rPr>
        <w:t>powerful</w:t>
      </w:r>
      <w:r w:rsidRPr="00724E04">
        <w:rPr>
          <w:rStyle w:val="StyleUnderline"/>
        </w:rPr>
        <w:t xml:space="preserve"> and </w:t>
      </w:r>
      <w:r w:rsidRPr="001C7316">
        <w:rPr>
          <w:rStyle w:val="Emphasis"/>
        </w:rPr>
        <w:t xml:space="preserve">wealthy </w:t>
      </w:r>
      <w:r w:rsidRPr="00D5619B">
        <w:rPr>
          <w:rStyle w:val="Emphasis"/>
          <w:highlight w:val="cyan"/>
        </w:rPr>
        <w:t>corporations</w:t>
      </w:r>
      <w:r w:rsidRPr="00D5619B">
        <w:rPr>
          <w:rStyle w:val="StyleUnderline"/>
          <w:highlight w:val="cyan"/>
        </w:rPr>
        <w:t xml:space="preserve"> will be </w:t>
      </w:r>
      <w:r w:rsidRPr="00D5619B">
        <w:rPr>
          <w:rStyle w:val="Emphasis"/>
          <w:highlight w:val="cyan"/>
        </w:rPr>
        <w:t>at risk</w:t>
      </w:r>
      <w:r w:rsidRPr="00724E04">
        <w:rPr>
          <w:rStyle w:val="StyleUnderline"/>
        </w:rPr>
        <w:t xml:space="preserve">, and because </w:t>
      </w:r>
      <w:r w:rsidRPr="00D5619B">
        <w:rPr>
          <w:rStyle w:val="Emphasis"/>
          <w:highlight w:val="cyan"/>
        </w:rPr>
        <w:t>every nation</w:t>
      </w:r>
      <w:r w:rsidRPr="00D5619B">
        <w:rPr>
          <w:rStyle w:val="StyleUnderline"/>
          <w:highlight w:val="cyan"/>
        </w:rPr>
        <w:t xml:space="preserve"> has a</w:t>
      </w:r>
      <w:r w:rsidRPr="00724E04">
        <w:rPr>
          <w:rStyle w:val="StyleUnderline"/>
        </w:rPr>
        <w:t xml:space="preserve"> </w:t>
      </w:r>
      <w:r w:rsidRPr="001C7316">
        <w:rPr>
          <w:rStyle w:val="Emphasis"/>
        </w:rPr>
        <w:t xml:space="preserve">potentially </w:t>
      </w:r>
      <w:r w:rsidRPr="00D5619B">
        <w:rPr>
          <w:rStyle w:val="Emphasis"/>
          <w:highlight w:val="cyan"/>
        </w:rPr>
        <w:t>life-or-death stake</w:t>
      </w:r>
      <w:r w:rsidRPr="00724E04">
        <w:rPr>
          <w:rStyle w:val="StyleUnderline"/>
        </w:rPr>
        <w:t xml:space="preserve"> in the contest. </w:t>
      </w:r>
      <w:r w:rsidRPr="001C7316">
        <w:rPr>
          <w:sz w:val="16"/>
        </w:rPr>
        <w:t>For giant oil companies like BP, Chevron, ExxonMobil, and Royal Dutch Shell, an eventual shift away from petroleum will have massive economic consequences. They will be forced to adopt new economic models and attempt to corner new markets, based on the production of alternative energy products, or risk collapse or absorption by more powerful</w:t>
      </w:r>
      <w:r w:rsidRPr="001C7316">
        <w:rPr>
          <w:rFonts w:asciiTheme="minorHAnsi" w:hAnsiTheme="minorHAnsi" w:cstheme="minorHAnsi"/>
          <w:sz w:val="16"/>
        </w:rPr>
        <w:t xml:space="preserve"> competitors. In these same decades, new companies will arise, some undoubtedly coming to rival the oil giants in wealth and importance. </w:t>
      </w:r>
    </w:p>
    <w:p w14:paraId="2C4D0086" w14:textId="2F7D5178" w:rsidR="00910E40" w:rsidRDefault="00910E40" w:rsidP="00910E40">
      <w:pPr>
        <w:rPr>
          <w:rStyle w:val="Emphasis"/>
        </w:rPr>
      </w:pPr>
      <w:r w:rsidRPr="00D5619B">
        <w:rPr>
          <w:rStyle w:val="StyleUnderline"/>
          <w:highlight w:val="cyan"/>
        </w:rPr>
        <w:t xml:space="preserve">The </w:t>
      </w:r>
      <w:r w:rsidRPr="00013AAC">
        <w:rPr>
          <w:rStyle w:val="Emphasis"/>
        </w:rPr>
        <w:t>fate of nations</w:t>
      </w:r>
      <w:r w:rsidRPr="00013AAC">
        <w:rPr>
          <w:rStyle w:val="StyleUnderline"/>
        </w:rPr>
        <w:t xml:space="preserve">, too, will </w:t>
      </w:r>
      <w:r w:rsidRPr="00013AAC">
        <w:rPr>
          <w:rStyle w:val="Emphasis"/>
        </w:rPr>
        <w:t>be at stake</w:t>
      </w:r>
      <w:r w:rsidRPr="00013AAC">
        <w:rPr>
          <w:rStyle w:val="StyleUnderline"/>
        </w:rPr>
        <w:t xml:space="preserve"> as they </w:t>
      </w:r>
      <w:r w:rsidRPr="00013AAC">
        <w:rPr>
          <w:rStyle w:val="Emphasis"/>
        </w:rPr>
        <w:t>place</w:t>
      </w:r>
      <w:r w:rsidRPr="00013AAC">
        <w:rPr>
          <w:rStyle w:val="StyleUnderline"/>
        </w:rPr>
        <w:t xml:space="preserve"> their </w:t>
      </w:r>
      <w:r w:rsidRPr="00013AAC">
        <w:rPr>
          <w:rStyle w:val="Emphasis"/>
        </w:rPr>
        <w:t>bets</w:t>
      </w:r>
      <w:r w:rsidRPr="00013AAC">
        <w:rPr>
          <w:rStyle w:val="StyleUnderline"/>
        </w:rPr>
        <w:t xml:space="preserve"> on </w:t>
      </w:r>
      <w:r w:rsidRPr="00013AAC">
        <w:rPr>
          <w:rStyle w:val="Emphasis"/>
        </w:rPr>
        <w:t>competing technologies</w:t>
      </w:r>
      <w:r w:rsidRPr="00724E04">
        <w:rPr>
          <w:rStyle w:val="StyleUnderline"/>
        </w:rPr>
        <w:t xml:space="preserve">, </w:t>
      </w:r>
      <w:r w:rsidRPr="00D5619B">
        <w:rPr>
          <w:rStyle w:val="StyleUnderline"/>
          <w:highlight w:val="cyan"/>
        </w:rPr>
        <w:t>cling to</w:t>
      </w:r>
      <w:r w:rsidRPr="00724E04">
        <w:rPr>
          <w:rStyle w:val="StyleUnderline"/>
        </w:rPr>
        <w:t xml:space="preserve"> their </w:t>
      </w:r>
      <w:r w:rsidRPr="00D5619B">
        <w:rPr>
          <w:rStyle w:val="Emphasis"/>
          <w:highlight w:val="cyan"/>
        </w:rPr>
        <w:t>existing energy</w:t>
      </w:r>
      <w:r w:rsidRPr="001C7316">
        <w:rPr>
          <w:rStyle w:val="Emphasis"/>
        </w:rPr>
        <w:t xml:space="preserve"> patterns</w:t>
      </w:r>
      <w:r w:rsidRPr="00724E04">
        <w:rPr>
          <w:rStyle w:val="StyleUnderline"/>
        </w:rPr>
        <w:t xml:space="preserve">, </w:t>
      </w:r>
      <w:r w:rsidRPr="00D5619B">
        <w:rPr>
          <w:rStyle w:val="StyleUnderline"/>
          <w:highlight w:val="cyan"/>
        </w:rPr>
        <w:t xml:space="preserve">or </w:t>
      </w:r>
      <w:r w:rsidRPr="00D5619B">
        <w:rPr>
          <w:rStyle w:val="Emphasis"/>
          <w:highlight w:val="cyan"/>
        </w:rPr>
        <w:t>compete for</w:t>
      </w:r>
      <w:r w:rsidRPr="001C7316">
        <w:rPr>
          <w:rStyle w:val="Emphasis"/>
        </w:rPr>
        <w:t xml:space="preserve"> global </w:t>
      </w:r>
      <w:r w:rsidRPr="00D5619B">
        <w:rPr>
          <w:rStyle w:val="Emphasis"/>
          <w:highlight w:val="cyan"/>
        </w:rPr>
        <w:t>energy sources</w:t>
      </w:r>
      <w:r w:rsidRPr="00013AAC">
        <w:rPr>
          <w:rStyle w:val="StyleUnderline"/>
        </w:rPr>
        <w:t xml:space="preserve">, </w:t>
      </w:r>
      <w:r w:rsidRPr="00013AAC">
        <w:rPr>
          <w:rStyle w:val="Emphasis"/>
        </w:rPr>
        <w:t>markets</w:t>
      </w:r>
      <w:r w:rsidRPr="00013AAC">
        <w:rPr>
          <w:rStyle w:val="StyleUnderline"/>
        </w:rPr>
        <w:t xml:space="preserve">, and </w:t>
      </w:r>
      <w:r w:rsidRPr="00013AAC">
        <w:rPr>
          <w:rStyle w:val="Emphasis"/>
        </w:rPr>
        <w:t>reserves</w:t>
      </w:r>
      <w:r w:rsidRPr="00013AAC">
        <w:rPr>
          <w:rStyle w:val="StyleUnderline"/>
        </w:rPr>
        <w:t>.</w:t>
      </w:r>
      <w:r w:rsidRPr="00724E04">
        <w:rPr>
          <w:rStyle w:val="StyleUnderline"/>
        </w:rPr>
        <w:t xml:space="preserve"> Because the </w:t>
      </w:r>
      <w:r w:rsidRPr="00D5619B">
        <w:rPr>
          <w:rStyle w:val="Emphasis"/>
          <w:highlight w:val="cyan"/>
        </w:rPr>
        <w:t>acquisition</w:t>
      </w:r>
      <w:r w:rsidRPr="00724E04">
        <w:rPr>
          <w:rStyle w:val="StyleUnderline"/>
        </w:rPr>
        <w:t xml:space="preserve"> of </w:t>
      </w:r>
      <w:r w:rsidRPr="001C7316">
        <w:rPr>
          <w:rStyle w:val="Emphasis"/>
        </w:rPr>
        <w:t>adequate supplies of energy</w:t>
      </w:r>
      <w:r w:rsidRPr="00724E04">
        <w:rPr>
          <w:rStyle w:val="StyleUnderline"/>
        </w:rPr>
        <w:t xml:space="preserve"> </w:t>
      </w:r>
      <w:r w:rsidRPr="00D5619B">
        <w:rPr>
          <w:rStyle w:val="StyleUnderline"/>
          <w:highlight w:val="cyan"/>
        </w:rPr>
        <w:t>is</w:t>
      </w:r>
      <w:r w:rsidRPr="00724E04">
        <w:rPr>
          <w:rStyle w:val="StyleUnderline"/>
        </w:rPr>
        <w:t xml:space="preserve"> as basic </w:t>
      </w:r>
      <w:r w:rsidRPr="00013AAC">
        <w:rPr>
          <w:rStyle w:val="StyleUnderline"/>
        </w:rPr>
        <w:t xml:space="preserve">a </w:t>
      </w:r>
      <w:r w:rsidRPr="00013AAC">
        <w:rPr>
          <w:rStyle w:val="Emphasis"/>
        </w:rPr>
        <w:t xml:space="preserve">matter of </w:t>
      </w:r>
      <w:r w:rsidRPr="00D5619B">
        <w:rPr>
          <w:rStyle w:val="Emphasis"/>
          <w:highlight w:val="cyan"/>
        </w:rPr>
        <w:t>national security</w:t>
      </w:r>
      <w:r w:rsidRPr="00724E04">
        <w:rPr>
          <w:rStyle w:val="StyleUnderline"/>
        </w:rPr>
        <w:t xml:space="preserve"> as can be imagined, </w:t>
      </w:r>
      <w:r w:rsidRPr="00D5619B">
        <w:rPr>
          <w:rStyle w:val="Emphasis"/>
          <w:highlight w:val="cyan"/>
        </w:rPr>
        <w:t>struggles</w:t>
      </w:r>
      <w:r w:rsidRPr="00D5619B">
        <w:rPr>
          <w:rStyle w:val="StyleUnderline"/>
          <w:highlight w:val="cyan"/>
        </w:rPr>
        <w:t xml:space="preserve"> over </w:t>
      </w:r>
      <w:r w:rsidRPr="00013AAC">
        <w:rPr>
          <w:rStyle w:val="Emphasis"/>
        </w:rPr>
        <w:t xml:space="preserve">vital </w:t>
      </w:r>
      <w:r w:rsidRPr="00D5619B">
        <w:rPr>
          <w:rStyle w:val="Emphasis"/>
          <w:highlight w:val="cyan"/>
        </w:rPr>
        <w:t>resources</w:t>
      </w:r>
      <w:r w:rsidRPr="00724E04">
        <w:rPr>
          <w:rStyle w:val="StyleUnderline"/>
        </w:rPr>
        <w:t xml:space="preserve"> — oil and natural gas now, perhaps lithium or nickel (for electric-powered vehicles) in the future — </w:t>
      </w:r>
      <w:r w:rsidRPr="00013AAC">
        <w:rPr>
          <w:rStyle w:val="Emphasis"/>
        </w:rPr>
        <w:t xml:space="preserve">will trigger </w:t>
      </w:r>
      <w:r w:rsidRPr="00D5619B">
        <w:rPr>
          <w:rStyle w:val="Emphasis"/>
          <w:highlight w:val="cyan"/>
        </w:rPr>
        <w:t>armed violence.</w:t>
      </w:r>
      <w:r w:rsidRPr="001C7316">
        <w:rPr>
          <w:rStyle w:val="Emphasis"/>
        </w:rPr>
        <w:t xml:space="preserve"> </w:t>
      </w:r>
    </w:p>
    <w:p w14:paraId="4C5D141D" w14:textId="565B6D9A" w:rsidR="00910E40" w:rsidRDefault="00910E40" w:rsidP="00910E40">
      <w:pPr>
        <w:pStyle w:val="Heading4"/>
      </w:pPr>
      <w:r>
        <w:lastRenderedPageBreak/>
        <w:t xml:space="preserve">Globalized supply chains are </w:t>
      </w:r>
      <w:r>
        <w:rPr>
          <w:u w:val="single"/>
        </w:rPr>
        <w:t>hyper-vulnerable</w:t>
      </w:r>
      <w:r>
        <w:t xml:space="preserve"> to anticompetitive conduct</w:t>
      </w:r>
      <w:r w:rsidR="009E219D">
        <w:t xml:space="preserve"> – </w:t>
      </w:r>
      <w:r>
        <w:t xml:space="preserve">it’ll shock </w:t>
      </w:r>
      <w:r>
        <w:rPr>
          <w:u w:val="single"/>
        </w:rPr>
        <w:t>battery markets</w:t>
      </w:r>
      <w:r>
        <w:t xml:space="preserve">. </w:t>
      </w:r>
    </w:p>
    <w:p w14:paraId="29D98D01" w14:textId="77777777" w:rsidR="00910E40" w:rsidRDefault="00910E40" w:rsidP="00910E40">
      <w:r>
        <w:rPr>
          <w:rStyle w:val="Style13ptBold"/>
        </w:rPr>
        <w:t xml:space="preserve">Umbach ’18 </w:t>
      </w:r>
      <w:r w:rsidRPr="001A295A">
        <w:t>[Frank; September 2018; Ph.D. and Research director of the European Centre for Energy and Resource Security; Konrad Adenauer Foundation, “Energy Security in a Digitalised World and its Geostrategic Implications,” p. 15-16]</w:t>
      </w:r>
    </w:p>
    <w:p w14:paraId="1A032B7E" w14:textId="77777777" w:rsidR="00910E40" w:rsidRPr="001A295A" w:rsidRDefault="00910E40" w:rsidP="00910E40">
      <w:pPr>
        <w:rPr>
          <w:sz w:val="16"/>
        </w:rPr>
      </w:pPr>
      <w:r w:rsidRPr="001A295A">
        <w:rPr>
          <w:sz w:val="16"/>
        </w:rPr>
        <w:t>Rising Dependencies on Raw Material Supply Security</w:t>
      </w:r>
    </w:p>
    <w:p w14:paraId="06A8493C" w14:textId="77777777" w:rsidR="00910E40" w:rsidRPr="001A295A" w:rsidRDefault="00910E40" w:rsidP="00910E40">
      <w:pPr>
        <w:rPr>
          <w:sz w:val="16"/>
        </w:rPr>
      </w:pPr>
      <w:r w:rsidRPr="00B70E51">
        <w:rPr>
          <w:rStyle w:val="StyleUnderline"/>
        </w:rPr>
        <w:t xml:space="preserve">The worldwide </w:t>
      </w:r>
      <w:r w:rsidRPr="00D5619B">
        <w:rPr>
          <w:rStyle w:val="StyleUnderline"/>
          <w:highlight w:val="cyan"/>
        </w:rPr>
        <w:t>electrification</w:t>
      </w:r>
      <w:r w:rsidRPr="001A295A">
        <w:rPr>
          <w:rStyle w:val="StyleUnderline"/>
        </w:rPr>
        <w:t xml:space="preserve"> of</w:t>
      </w:r>
      <w:r w:rsidRPr="001A295A">
        <w:rPr>
          <w:sz w:val="16"/>
        </w:rPr>
        <w:t xml:space="preserve"> the transport and other </w:t>
      </w:r>
      <w:r w:rsidRPr="001A295A">
        <w:rPr>
          <w:rStyle w:val="StyleUnderline"/>
        </w:rPr>
        <w:t>industry</w:t>
      </w:r>
      <w:r w:rsidRPr="001A295A">
        <w:rPr>
          <w:sz w:val="16"/>
        </w:rPr>
        <w:t xml:space="preserve"> sectors, </w:t>
      </w:r>
      <w:r w:rsidRPr="001A295A">
        <w:rPr>
          <w:rStyle w:val="StyleUnderline"/>
        </w:rPr>
        <w:t>the</w:t>
      </w:r>
      <w:r w:rsidRPr="006F4D5E">
        <w:rPr>
          <w:rStyle w:val="StyleUnderline"/>
        </w:rPr>
        <w:t xml:space="preserve"> </w:t>
      </w:r>
      <w:r w:rsidRPr="00D5619B">
        <w:rPr>
          <w:rStyle w:val="StyleUnderline"/>
          <w:highlight w:val="cyan"/>
        </w:rPr>
        <w:t>development of</w:t>
      </w:r>
      <w:r w:rsidRPr="006F4D5E">
        <w:rPr>
          <w:rStyle w:val="StyleUnderline"/>
        </w:rPr>
        <w:t xml:space="preserve"> a new generation of </w:t>
      </w:r>
      <w:r w:rsidRPr="00D5619B">
        <w:rPr>
          <w:rStyle w:val="Emphasis"/>
          <w:highlight w:val="cyan"/>
        </w:rPr>
        <w:t>batteries</w:t>
      </w:r>
      <w:r w:rsidRPr="006F4D5E">
        <w:rPr>
          <w:rStyle w:val="StyleUnderline"/>
        </w:rPr>
        <w:t xml:space="preserve"> for </w:t>
      </w:r>
      <w:r w:rsidRPr="006F4D5E">
        <w:rPr>
          <w:rStyle w:val="Emphasis"/>
        </w:rPr>
        <w:t>electricity storage</w:t>
      </w:r>
      <w:r w:rsidRPr="006F4D5E">
        <w:rPr>
          <w:rStyle w:val="StyleUnderline"/>
        </w:rPr>
        <w:t xml:space="preserve"> </w:t>
      </w:r>
      <w:r w:rsidRPr="00D5619B">
        <w:rPr>
          <w:rStyle w:val="StyleUnderline"/>
          <w:highlight w:val="cyan"/>
        </w:rPr>
        <w:t>as well as</w:t>
      </w:r>
      <w:r w:rsidRPr="006F4D5E">
        <w:rPr>
          <w:rStyle w:val="StyleUnderline"/>
        </w:rPr>
        <w:t xml:space="preserve"> the </w:t>
      </w:r>
      <w:r w:rsidRPr="00D5619B">
        <w:rPr>
          <w:rStyle w:val="StyleUnderline"/>
          <w:highlight w:val="cyan"/>
        </w:rPr>
        <w:t>digitalization</w:t>
      </w:r>
      <w:r w:rsidRPr="006F4D5E">
        <w:rPr>
          <w:rStyle w:val="StyleUnderline"/>
        </w:rPr>
        <w:t xml:space="preserve"> of the industries</w:t>
      </w:r>
      <w:r w:rsidRPr="001A295A">
        <w:rPr>
          <w:sz w:val="16"/>
        </w:rPr>
        <w:t xml:space="preserve">, including the spread of robotics and artificial intelligence systems in the industry (‘industry 4.0’) </w:t>
      </w:r>
      <w:r w:rsidRPr="00D5619B">
        <w:rPr>
          <w:rStyle w:val="StyleUnderline"/>
          <w:highlight w:val="cyan"/>
        </w:rPr>
        <w:t>will</w:t>
      </w:r>
      <w:r w:rsidRPr="00B70E51">
        <w:rPr>
          <w:rStyle w:val="StyleUnderline"/>
        </w:rPr>
        <w:t xml:space="preserve"> further </w:t>
      </w:r>
      <w:r w:rsidRPr="00D5619B">
        <w:rPr>
          <w:rStyle w:val="Emphasis"/>
          <w:highlight w:val="cyan"/>
        </w:rPr>
        <w:t>boost</w:t>
      </w:r>
      <w:r w:rsidRPr="00B70E51">
        <w:rPr>
          <w:rStyle w:val="StyleUnderline"/>
        </w:rPr>
        <w:t xml:space="preserve"> the worldwide </w:t>
      </w:r>
      <w:r w:rsidRPr="00D5619B">
        <w:rPr>
          <w:rStyle w:val="StyleUnderline"/>
          <w:highlight w:val="cyan"/>
        </w:rPr>
        <w:t xml:space="preserve">demand for </w:t>
      </w:r>
      <w:r w:rsidRPr="00D5619B">
        <w:rPr>
          <w:rStyle w:val="Emphasis"/>
          <w:highlight w:val="cyan"/>
        </w:rPr>
        <w:t>CRMs</w:t>
      </w:r>
      <w:r w:rsidRPr="001A295A">
        <w:rPr>
          <w:sz w:val="16"/>
        </w:rPr>
        <w:t xml:space="preserve"> </w:t>
      </w:r>
      <w:r w:rsidRPr="00B70E51">
        <w:rPr>
          <w:rStyle w:val="StyleUnderline"/>
        </w:rPr>
        <w:t>such as lithium, cobalt and others.</w:t>
      </w:r>
      <w:r w:rsidRPr="001A295A">
        <w:rPr>
          <w:sz w:val="16"/>
        </w:rPr>
        <w:t xml:space="preserve"> As a result, </w:t>
      </w:r>
      <w:r w:rsidRPr="00D5619B">
        <w:rPr>
          <w:rStyle w:val="StyleUnderline"/>
          <w:highlight w:val="cyan"/>
        </w:rPr>
        <w:t>it</w:t>
      </w:r>
      <w:r w:rsidRPr="00B70E51">
        <w:rPr>
          <w:rStyle w:val="StyleUnderline"/>
        </w:rPr>
        <w:t xml:space="preserve"> might </w:t>
      </w:r>
      <w:r w:rsidRPr="00D5619B">
        <w:rPr>
          <w:rStyle w:val="StyleUnderline"/>
          <w:highlight w:val="cyan"/>
        </w:rPr>
        <w:t xml:space="preserve">create </w:t>
      </w:r>
      <w:r w:rsidRPr="00D5619B">
        <w:rPr>
          <w:rStyle w:val="Emphasis"/>
          <w:highlight w:val="cyan"/>
        </w:rPr>
        <w:t>new</w:t>
      </w:r>
      <w:r w:rsidRPr="00B70E51">
        <w:rPr>
          <w:rStyle w:val="StyleUnderline"/>
        </w:rPr>
        <w:t xml:space="preserve"> and</w:t>
      </w:r>
      <w:r w:rsidRPr="001A295A">
        <w:rPr>
          <w:sz w:val="16"/>
        </w:rPr>
        <w:t xml:space="preserve"> </w:t>
      </w:r>
      <w:r w:rsidRPr="00B70E51">
        <w:rPr>
          <w:rStyle w:val="Emphasis"/>
        </w:rPr>
        <w:t xml:space="preserve">unprecedented </w:t>
      </w:r>
      <w:r w:rsidRPr="00D5619B">
        <w:rPr>
          <w:rStyle w:val="Emphasis"/>
          <w:highlight w:val="cyan"/>
        </w:rPr>
        <w:t>challenges</w:t>
      </w:r>
      <w:r w:rsidRPr="00D5619B">
        <w:rPr>
          <w:rStyle w:val="StyleUnderline"/>
          <w:highlight w:val="cyan"/>
        </w:rPr>
        <w:t xml:space="preserve">, including </w:t>
      </w:r>
      <w:r w:rsidRPr="00D5619B">
        <w:rPr>
          <w:rStyle w:val="Emphasis"/>
          <w:highlight w:val="cyan"/>
        </w:rPr>
        <w:t>bottlenecks</w:t>
      </w:r>
      <w:r w:rsidRPr="00D5619B">
        <w:rPr>
          <w:rStyle w:val="StyleUnderline"/>
          <w:highlight w:val="cyan"/>
        </w:rPr>
        <w:t xml:space="preserve"> and</w:t>
      </w:r>
      <w:r w:rsidRPr="00B70E51">
        <w:rPr>
          <w:rStyle w:val="StyleUnderline"/>
        </w:rPr>
        <w:t xml:space="preserve"> </w:t>
      </w:r>
      <w:r w:rsidRPr="00B70E51">
        <w:rPr>
          <w:rStyle w:val="Emphasis"/>
        </w:rPr>
        <w:t xml:space="preserve">supply </w:t>
      </w:r>
      <w:r w:rsidRPr="00D5619B">
        <w:rPr>
          <w:rStyle w:val="Emphasis"/>
          <w:highlight w:val="cyan"/>
        </w:rPr>
        <w:t>shortages</w:t>
      </w:r>
      <w:r w:rsidRPr="001A295A">
        <w:rPr>
          <w:sz w:val="16"/>
        </w:rPr>
        <w:t xml:space="preserve">, for </w:t>
      </w:r>
      <w:r w:rsidRPr="00B70E51">
        <w:rPr>
          <w:rStyle w:val="StyleUnderline"/>
        </w:rPr>
        <w:t xml:space="preserve">the global supply chains of the </w:t>
      </w:r>
      <w:r w:rsidRPr="00B70E51">
        <w:rPr>
          <w:rStyle w:val="Emphasis"/>
        </w:rPr>
        <w:t>CRMs</w:t>
      </w:r>
      <w:r w:rsidRPr="001A295A">
        <w:rPr>
          <w:sz w:val="16"/>
        </w:rPr>
        <w:t xml:space="preserve"> on each stage ranging from mining to processing, refining and manufacturing. </w:t>
      </w:r>
    </w:p>
    <w:p w14:paraId="010E28B7" w14:textId="77777777" w:rsidR="00910E40" w:rsidRPr="001A295A" w:rsidRDefault="00910E40" w:rsidP="00910E40">
      <w:pPr>
        <w:rPr>
          <w:sz w:val="16"/>
        </w:rPr>
      </w:pPr>
      <w:r w:rsidRPr="00B70E51">
        <w:rPr>
          <w:rStyle w:val="StyleUnderline"/>
        </w:rPr>
        <w:t xml:space="preserve">The </w:t>
      </w:r>
      <w:r w:rsidRPr="00D5619B">
        <w:rPr>
          <w:rStyle w:val="StyleUnderline"/>
          <w:highlight w:val="cyan"/>
        </w:rPr>
        <w:t>production</w:t>
      </w:r>
      <w:r w:rsidRPr="00B70E51">
        <w:rPr>
          <w:rStyle w:val="StyleUnderline"/>
        </w:rPr>
        <w:t xml:space="preserve"> of CRMs </w:t>
      </w:r>
      <w:r w:rsidRPr="00D5619B">
        <w:rPr>
          <w:rStyle w:val="StyleUnderline"/>
          <w:highlight w:val="cyan"/>
        </w:rPr>
        <w:t xml:space="preserve">is </w:t>
      </w:r>
      <w:r w:rsidRPr="00D5619B">
        <w:rPr>
          <w:rStyle w:val="Emphasis"/>
          <w:highlight w:val="cyan"/>
        </w:rPr>
        <w:t>geopolitically</w:t>
      </w:r>
      <w:r w:rsidRPr="001A295A">
        <w:rPr>
          <w:sz w:val="16"/>
        </w:rPr>
        <w:t xml:space="preserve"> - compared with the concentration of conventional oil and gas resources - </w:t>
      </w:r>
      <w:r w:rsidRPr="00B70E51">
        <w:rPr>
          <w:rStyle w:val="StyleUnderline"/>
        </w:rPr>
        <w:t xml:space="preserve">more challenging and </w:t>
      </w:r>
      <w:r w:rsidRPr="00D5619B">
        <w:rPr>
          <w:rStyle w:val="Emphasis"/>
          <w:highlight w:val="cyan"/>
        </w:rPr>
        <w:t>problematic</w:t>
      </w:r>
      <w:r w:rsidRPr="00D5619B">
        <w:rPr>
          <w:rStyle w:val="StyleUnderline"/>
          <w:highlight w:val="cyan"/>
        </w:rPr>
        <w:t xml:space="preserve"> as</w:t>
      </w:r>
      <w:r w:rsidRPr="00B70E51">
        <w:rPr>
          <w:rStyle w:val="StyleUnderline"/>
        </w:rPr>
        <w:t xml:space="preserve"> currently </w:t>
      </w:r>
      <w:r w:rsidRPr="00D5619B">
        <w:rPr>
          <w:rStyle w:val="StyleUnderline"/>
          <w:highlight w:val="cyan"/>
        </w:rPr>
        <w:t>50%</w:t>
      </w:r>
      <w:r w:rsidRPr="00B70E51">
        <w:rPr>
          <w:rStyle w:val="StyleUnderline"/>
        </w:rPr>
        <w:t xml:space="preserve"> of CRMs </w:t>
      </w:r>
      <w:r w:rsidRPr="00D5619B">
        <w:rPr>
          <w:rStyle w:val="StyleUnderline"/>
          <w:highlight w:val="cyan"/>
        </w:rPr>
        <w:t xml:space="preserve">are located in </w:t>
      </w:r>
      <w:r w:rsidRPr="00D5619B">
        <w:rPr>
          <w:rStyle w:val="Emphasis"/>
          <w:highlight w:val="cyan"/>
        </w:rPr>
        <w:t>fragile</w:t>
      </w:r>
      <w:r w:rsidRPr="00B70E51">
        <w:rPr>
          <w:rStyle w:val="Emphasis"/>
        </w:rPr>
        <w:t xml:space="preserve"> states</w:t>
      </w:r>
      <w:r w:rsidRPr="00B70E51">
        <w:rPr>
          <w:rStyle w:val="StyleUnderline"/>
        </w:rPr>
        <w:t xml:space="preserve"> </w:t>
      </w:r>
      <w:r w:rsidRPr="00D5619B">
        <w:rPr>
          <w:rStyle w:val="StyleUnderline"/>
          <w:highlight w:val="cyan"/>
        </w:rPr>
        <w:t>or</w:t>
      </w:r>
      <w:r w:rsidRPr="00B70E51">
        <w:rPr>
          <w:rStyle w:val="StyleUnderline"/>
        </w:rPr>
        <w:t xml:space="preserve"> </w:t>
      </w:r>
      <w:r w:rsidRPr="00B70E51">
        <w:rPr>
          <w:rStyle w:val="Emphasis"/>
        </w:rPr>
        <w:t xml:space="preserve">politically </w:t>
      </w:r>
      <w:r w:rsidRPr="00D5619B">
        <w:rPr>
          <w:rStyle w:val="Emphasis"/>
          <w:highlight w:val="cyan"/>
        </w:rPr>
        <w:t>unstable regions</w:t>
      </w:r>
      <w:r w:rsidRPr="001A295A">
        <w:rPr>
          <w:sz w:val="16"/>
        </w:rPr>
        <w:t xml:space="preserve">. Moreover, security of supply risks are not just constrained to primary natural resources and CRMs but also to the import of semimanufactured and refined goods as well as finished products. </w:t>
      </w:r>
      <w:r w:rsidRPr="00D5619B">
        <w:rPr>
          <w:rStyle w:val="Emphasis"/>
          <w:highlight w:val="cyan"/>
        </w:rPr>
        <w:t>Manipulated prices</w:t>
      </w:r>
      <w:r w:rsidRPr="001A295A">
        <w:rPr>
          <w:rStyle w:val="StyleUnderline"/>
        </w:rPr>
        <w:t xml:space="preserve">, </w:t>
      </w:r>
      <w:r w:rsidRPr="00B70E51">
        <w:rPr>
          <w:rStyle w:val="Emphasis"/>
        </w:rPr>
        <w:t xml:space="preserve">restricted </w:t>
      </w:r>
      <w:r w:rsidRPr="00D5619B">
        <w:rPr>
          <w:rStyle w:val="Emphasis"/>
          <w:highlight w:val="cyan"/>
        </w:rPr>
        <w:t>supplies</w:t>
      </w:r>
      <w:r w:rsidRPr="00D5619B">
        <w:rPr>
          <w:rStyle w:val="StyleUnderline"/>
          <w:highlight w:val="cyan"/>
        </w:rPr>
        <w:t xml:space="preserve"> and</w:t>
      </w:r>
      <w:r w:rsidRPr="00B70E51">
        <w:rPr>
          <w:rStyle w:val="StyleUnderline"/>
        </w:rPr>
        <w:t xml:space="preserve"> attempts at </w:t>
      </w:r>
      <w:r w:rsidRPr="00D5619B">
        <w:rPr>
          <w:rStyle w:val="Emphasis"/>
          <w:highlight w:val="cyan"/>
        </w:rPr>
        <w:t>cartelization</w:t>
      </w:r>
      <w:r w:rsidRPr="001A295A">
        <w:rPr>
          <w:rStyle w:val="StyleUnderline"/>
        </w:rPr>
        <w:t xml:space="preserve"> </w:t>
      </w:r>
      <w:r w:rsidRPr="00B70E51">
        <w:rPr>
          <w:rStyle w:val="StyleUnderline"/>
        </w:rPr>
        <w:t xml:space="preserve">of CRM </w:t>
      </w:r>
      <w:r w:rsidRPr="00D5619B">
        <w:rPr>
          <w:rStyle w:val="StyleUnderline"/>
          <w:highlight w:val="cyan"/>
        </w:rPr>
        <w:t xml:space="preserve">markets with wide-ranging </w:t>
      </w:r>
      <w:r w:rsidRPr="00D5619B">
        <w:rPr>
          <w:rStyle w:val="Emphasis"/>
          <w:highlight w:val="cyan"/>
        </w:rPr>
        <w:t>negative</w:t>
      </w:r>
      <w:r w:rsidRPr="00B70E51">
        <w:rPr>
          <w:rStyle w:val="StyleUnderline"/>
        </w:rPr>
        <w:t xml:space="preserve"> economic</w:t>
      </w:r>
      <w:r w:rsidRPr="001A295A">
        <w:rPr>
          <w:rStyle w:val="StyleUnderline"/>
        </w:rPr>
        <w:t xml:space="preserve"> </w:t>
      </w:r>
      <w:r w:rsidRPr="00D5619B">
        <w:rPr>
          <w:rStyle w:val="Emphasis"/>
          <w:highlight w:val="cyan"/>
        </w:rPr>
        <w:t>consequences</w:t>
      </w:r>
      <w:r w:rsidRPr="00D5619B">
        <w:rPr>
          <w:rStyle w:val="StyleUnderline"/>
          <w:highlight w:val="cyan"/>
        </w:rPr>
        <w:t xml:space="preserve"> are not restricted</w:t>
      </w:r>
      <w:r w:rsidRPr="00B70E51">
        <w:rPr>
          <w:rStyle w:val="StyleUnderline"/>
        </w:rPr>
        <w:t xml:space="preserve"> just </w:t>
      </w:r>
      <w:r w:rsidRPr="00D5619B">
        <w:rPr>
          <w:rStyle w:val="StyleUnderline"/>
          <w:highlight w:val="cyan"/>
        </w:rPr>
        <w:t>to</w:t>
      </w:r>
      <w:r w:rsidRPr="00B70E51">
        <w:rPr>
          <w:rStyle w:val="StyleUnderline"/>
        </w:rPr>
        <w:t xml:space="preserve"> </w:t>
      </w:r>
      <w:r w:rsidRPr="00B70E51">
        <w:rPr>
          <w:rStyle w:val="Emphasis"/>
        </w:rPr>
        <w:t>producing</w:t>
      </w:r>
      <w:r w:rsidRPr="00B70E51">
        <w:rPr>
          <w:rStyle w:val="StyleUnderline"/>
        </w:rPr>
        <w:t xml:space="preserve"> and </w:t>
      </w:r>
      <w:r w:rsidRPr="00D5619B">
        <w:rPr>
          <w:rStyle w:val="Emphasis"/>
          <w:highlight w:val="cyan"/>
        </w:rPr>
        <w:t>exporting</w:t>
      </w:r>
      <w:r w:rsidRPr="00B70E51">
        <w:rPr>
          <w:rStyle w:val="Emphasis"/>
        </w:rPr>
        <w:t xml:space="preserve"> countries</w:t>
      </w:r>
      <w:r w:rsidRPr="00B70E51">
        <w:rPr>
          <w:rStyle w:val="StyleUnderline"/>
        </w:rPr>
        <w:t>.</w:t>
      </w:r>
      <w:r w:rsidRPr="001A295A">
        <w:rPr>
          <w:rStyle w:val="StyleUnderline"/>
        </w:rPr>
        <w:t xml:space="preserve"> Powerful</w:t>
      </w:r>
      <w:r w:rsidRPr="00B70E51">
        <w:rPr>
          <w:rStyle w:val="StyleUnderline"/>
        </w:rPr>
        <w:t xml:space="preserve"> states and private companies have also been responsible for non-transparent pricing mechanisms for many precious </w:t>
      </w:r>
      <w:r w:rsidRPr="00B70E51">
        <w:rPr>
          <w:rStyle w:val="Emphasis"/>
        </w:rPr>
        <w:t>CRMs</w:t>
      </w:r>
      <w:r w:rsidRPr="001A295A">
        <w:rPr>
          <w:rStyle w:val="StyleUnderline"/>
        </w:rPr>
        <w:t>. Global</w:t>
      </w:r>
      <w:r w:rsidRPr="00B70E51">
        <w:rPr>
          <w:rStyle w:val="StyleUnderline"/>
        </w:rPr>
        <w:t xml:space="preserve"> </w:t>
      </w:r>
      <w:r w:rsidRPr="00D5619B">
        <w:rPr>
          <w:rStyle w:val="StyleUnderline"/>
          <w:highlight w:val="cyan"/>
        </w:rPr>
        <w:t>supply chains have become</w:t>
      </w:r>
      <w:r w:rsidRPr="00B70E51">
        <w:rPr>
          <w:rStyle w:val="StyleUnderline"/>
        </w:rPr>
        <w:t xml:space="preserve"> ever </w:t>
      </w:r>
      <w:r w:rsidRPr="00B70E51">
        <w:rPr>
          <w:rStyle w:val="Emphasis"/>
        </w:rPr>
        <w:t xml:space="preserve">more </w:t>
      </w:r>
      <w:r w:rsidRPr="00D5619B">
        <w:rPr>
          <w:rStyle w:val="Emphasis"/>
          <w:highlight w:val="cyan"/>
        </w:rPr>
        <w:t>complex</w:t>
      </w:r>
      <w:r w:rsidRPr="001A295A">
        <w:rPr>
          <w:sz w:val="16"/>
        </w:rPr>
        <w:t xml:space="preserve"> </w:t>
      </w:r>
      <w:r w:rsidRPr="00B70E51">
        <w:rPr>
          <w:rStyle w:val="StyleUnderline"/>
        </w:rPr>
        <w:t xml:space="preserve">due to the blurring of boundaries between physical and financial markets and weakly governed market platforms. </w:t>
      </w:r>
      <w:r w:rsidRPr="00D5619B">
        <w:rPr>
          <w:rStyle w:val="StyleUnderline"/>
          <w:highlight w:val="cyan"/>
        </w:rPr>
        <w:t>These</w:t>
      </w:r>
      <w:r w:rsidRPr="00B70E51">
        <w:rPr>
          <w:rStyle w:val="StyleUnderline"/>
        </w:rPr>
        <w:t xml:space="preserve"> market </w:t>
      </w:r>
      <w:r w:rsidRPr="00D5619B">
        <w:rPr>
          <w:rStyle w:val="StyleUnderline"/>
          <w:highlight w:val="cyan"/>
        </w:rPr>
        <w:t>imperfections lead to</w:t>
      </w:r>
      <w:r w:rsidRPr="00B70E51">
        <w:rPr>
          <w:rStyle w:val="StyleUnderline"/>
        </w:rPr>
        <w:t xml:space="preserve"> the </w:t>
      </w:r>
      <w:r w:rsidRPr="00D5619B">
        <w:rPr>
          <w:rStyle w:val="Emphasis"/>
          <w:highlight w:val="cyan"/>
        </w:rPr>
        <w:t>manipulation</w:t>
      </w:r>
      <w:r w:rsidRPr="00B70E51">
        <w:rPr>
          <w:rStyle w:val="Emphasis"/>
        </w:rPr>
        <w:t xml:space="preserve"> of prices</w:t>
      </w:r>
      <w:r w:rsidRPr="00B70E51">
        <w:rPr>
          <w:rStyle w:val="StyleUnderline"/>
        </w:rPr>
        <w:t xml:space="preserve"> </w:t>
      </w:r>
      <w:r w:rsidRPr="00D5619B">
        <w:rPr>
          <w:rStyle w:val="StyleUnderline"/>
          <w:highlight w:val="cyan"/>
        </w:rPr>
        <w:t>and threaten</w:t>
      </w:r>
      <w:r w:rsidRPr="00B70E51">
        <w:rPr>
          <w:rStyle w:val="StyleUnderline"/>
        </w:rPr>
        <w:t xml:space="preserve"> the </w:t>
      </w:r>
      <w:r w:rsidRPr="00D5619B">
        <w:rPr>
          <w:rStyle w:val="Emphasis"/>
          <w:highlight w:val="cyan"/>
        </w:rPr>
        <w:t>stability</w:t>
      </w:r>
      <w:r w:rsidRPr="00D5619B">
        <w:rPr>
          <w:rStyle w:val="StyleUnderline"/>
          <w:highlight w:val="cyan"/>
        </w:rPr>
        <w:t xml:space="preserve"> of</w:t>
      </w:r>
      <w:r w:rsidRPr="00B70E51">
        <w:rPr>
          <w:rStyle w:val="StyleUnderline"/>
        </w:rPr>
        <w:t xml:space="preserve"> the </w:t>
      </w:r>
      <w:r w:rsidRPr="00B70E51">
        <w:rPr>
          <w:rStyle w:val="Emphasis"/>
        </w:rPr>
        <w:t>future security</w:t>
      </w:r>
      <w:r w:rsidRPr="001A295A">
        <w:rPr>
          <w:rStyle w:val="StyleUnderline"/>
        </w:rPr>
        <w:t xml:space="preserve"> </w:t>
      </w:r>
      <w:r w:rsidRPr="00B70E51">
        <w:rPr>
          <w:rStyle w:val="StyleUnderline"/>
        </w:rPr>
        <w:t xml:space="preserve">of supply of </w:t>
      </w:r>
      <w:r w:rsidRPr="00D5619B">
        <w:rPr>
          <w:rStyle w:val="Emphasis"/>
          <w:highlight w:val="cyan"/>
        </w:rPr>
        <w:t>CRMs</w:t>
      </w:r>
      <w:r w:rsidRPr="001A295A">
        <w:rPr>
          <w:sz w:val="16"/>
        </w:rPr>
        <w:t xml:space="preserve">. </w:t>
      </w:r>
    </w:p>
    <w:p w14:paraId="173CA483" w14:textId="77777777" w:rsidR="00910E40" w:rsidRDefault="00910E40" w:rsidP="00910E40">
      <w:pPr>
        <w:rPr>
          <w:sz w:val="16"/>
        </w:rPr>
      </w:pPr>
      <w:r w:rsidRPr="00B70E51">
        <w:rPr>
          <w:rStyle w:val="StyleUnderline"/>
        </w:rPr>
        <w:t>Given China’s status as the world’s largest battery producer</w:t>
      </w:r>
      <w:r w:rsidRPr="001A295A">
        <w:rPr>
          <w:sz w:val="16"/>
        </w:rPr>
        <w:t xml:space="preserve">, and as the leading nation in the electrification of the national transport sector, </w:t>
      </w:r>
      <w:r w:rsidRPr="00B70E51">
        <w:rPr>
          <w:rStyle w:val="StyleUnderline"/>
        </w:rPr>
        <w:t xml:space="preserve">it may increase the </w:t>
      </w:r>
      <w:r w:rsidRPr="00B70E51">
        <w:rPr>
          <w:rStyle w:val="Emphasis"/>
        </w:rPr>
        <w:t>dependencies</w:t>
      </w:r>
      <w:r w:rsidRPr="00B70E51">
        <w:rPr>
          <w:rStyle w:val="StyleUnderline"/>
        </w:rPr>
        <w:t xml:space="preserve"> of the European and U.S. carmakers on China</w:t>
      </w:r>
      <w:r w:rsidRPr="001A295A">
        <w:rPr>
          <w:sz w:val="16"/>
        </w:rPr>
        <w:t xml:space="preserve">. The </w:t>
      </w:r>
      <w:r w:rsidRPr="00B70E51">
        <w:rPr>
          <w:rStyle w:val="StyleUnderline"/>
        </w:rPr>
        <w:t xml:space="preserve">dependence on </w:t>
      </w:r>
      <w:r w:rsidRPr="00B70E51">
        <w:rPr>
          <w:rStyle w:val="Emphasis"/>
        </w:rPr>
        <w:t>CRMs</w:t>
      </w:r>
      <w:r w:rsidRPr="001A295A">
        <w:rPr>
          <w:sz w:val="16"/>
        </w:rPr>
        <w:t xml:space="preserve"> such as lithium, cobalt, graphite, rare earth and others </w:t>
      </w:r>
      <w:r w:rsidRPr="00B70E51">
        <w:rPr>
          <w:rStyle w:val="StyleUnderline"/>
        </w:rPr>
        <w:t xml:space="preserve">will equally </w:t>
      </w:r>
      <w:r w:rsidRPr="001A295A">
        <w:rPr>
          <w:rStyle w:val="StyleUnderline"/>
        </w:rPr>
        <w:t xml:space="preserve">rise. </w:t>
      </w:r>
      <w:r w:rsidRPr="00D5619B">
        <w:rPr>
          <w:rStyle w:val="StyleUnderline"/>
          <w:highlight w:val="cyan"/>
        </w:rPr>
        <w:t>Those</w:t>
      </w:r>
      <w:r w:rsidRPr="00B70E51">
        <w:rPr>
          <w:rStyle w:val="StyleUnderline"/>
        </w:rPr>
        <w:t xml:space="preserve"> geopolitical </w:t>
      </w:r>
      <w:r w:rsidRPr="00D5619B">
        <w:rPr>
          <w:rStyle w:val="StyleUnderline"/>
          <w:highlight w:val="cyan"/>
        </w:rPr>
        <w:t>impacts have</w:t>
      </w:r>
      <w:r w:rsidRPr="00B70E51">
        <w:rPr>
          <w:rStyle w:val="StyleUnderline"/>
        </w:rPr>
        <w:t xml:space="preserve"> already </w:t>
      </w:r>
      <w:r w:rsidRPr="00D5619B">
        <w:rPr>
          <w:rStyle w:val="StyleUnderline"/>
          <w:highlight w:val="cyan"/>
        </w:rPr>
        <w:t>been highlighted</w:t>
      </w:r>
      <w:r w:rsidRPr="00B70E51">
        <w:rPr>
          <w:rStyle w:val="StyleUnderline"/>
        </w:rPr>
        <w:t xml:space="preserve"> in 2010–2011, </w:t>
      </w:r>
      <w:r w:rsidRPr="00D5619B">
        <w:rPr>
          <w:rStyle w:val="StyleUnderline"/>
          <w:highlight w:val="cyan"/>
        </w:rPr>
        <w:t>when China in the midst of</w:t>
      </w:r>
      <w:r w:rsidRPr="00B70E51">
        <w:rPr>
          <w:rStyle w:val="StyleUnderline"/>
        </w:rPr>
        <w:t xml:space="preserve"> </w:t>
      </w:r>
      <w:r w:rsidRPr="001A295A">
        <w:rPr>
          <w:rStyle w:val="Emphasis"/>
        </w:rPr>
        <w:t xml:space="preserve">escalating diplomatic </w:t>
      </w:r>
      <w:r w:rsidRPr="00D5619B">
        <w:rPr>
          <w:rStyle w:val="Emphasis"/>
          <w:highlight w:val="cyan"/>
        </w:rPr>
        <w:t>conflict</w:t>
      </w:r>
      <w:r w:rsidRPr="00B70E51">
        <w:rPr>
          <w:rStyle w:val="StyleUnderline"/>
        </w:rPr>
        <w:t xml:space="preserve"> with Japan </w:t>
      </w:r>
      <w:r w:rsidRPr="00D5619B">
        <w:rPr>
          <w:rStyle w:val="StyleUnderline"/>
          <w:highlight w:val="cyan"/>
        </w:rPr>
        <w:t>stopped</w:t>
      </w:r>
      <w:r w:rsidRPr="00B70E51">
        <w:rPr>
          <w:rStyle w:val="StyleUnderline"/>
        </w:rPr>
        <w:t xml:space="preserve"> all exports of</w:t>
      </w:r>
      <w:r w:rsidRPr="001A295A">
        <w:rPr>
          <w:sz w:val="16"/>
        </w:rPr>
        <w:t xml:space="preserve"> Rare Earth Elements (</w:t>
      </w:r>
      <w:r w:rsidRPr="00D5619B">
        <w:rPr>
          <w:rStyle w:val="Emphasis"/>
          <w:highlight w:val="cyan"/>
        </w:rPr>
        <w:t>REEs</w:t>
      </w:r>
      <w:r w:rsidRPr="001A295A">
        <w:rPr>
          <w:sz w:val="16"/>
        </w:rPr>
        <w:t xml:space="preserve">) </w:t>
      </w:r>
      <w:r w:rsidRPr="00B70E51">
        <w:rPr>
          <w:rStyle w:val="StyleUnderline"/>
        </w:rPr>
        <w:t>to the world’s biggest importer and blackmailed Tokyo diplomatically</w:t>
      </w:r>
      <w:r w:rsidRPr="001A295A">
        <w:rPr>
          <w:sz w:val="16"/>
        </w:rPr>
        <w:t xml:space="preserve"> by instrumentalising its status as the world’s largest producer and exporter of REEs. </w:t>
      </w:r>
      <w:r w:rsidRPr="00B70E51">
        <w:rPr>
          <w:rStyle w:val="StyleUnderline"/>
        </w:rPr>
        <w:t xml:space="preserve">It has sent a troubling message to the world that the new rising Asian economic and military power might not respect </w:t>
      </w:r>
      <w:r w:rsidRPr="00B70E51">
        <w:rPr>
          <w:rStyle w:val="Emphasis"/>
        </w:rPr>
        <w:t>international law</w:t>
      </w:r>
      <w:r w:rsidRPr="001A295A">
        <w:rPr>
          <w:sz w:val="16"/>
        </w:rPr>
        <w:t xml:space="preserve">, </w:t>
      </w:r>
      <w:r w:rsidRPr="00B70E51">
        <w:rPr>
          <w:rStyle w:val="StyleUnderline"/>
        </w:rPr>
        <w:t xml:space="preserve">the existing </w:t>
      </w:r>
      <w:r w:rsidRPr="00B70E51">
        <w:rPr>
          <w:rStyle w:val="Emphasis"/>
        </w:rPr>
        <w:t>global rules</w:t>
      </w:r>
      <w:r w:rsidRPr="00B70E51">
        <w:rPr>
          <w:rStyle w:val="StyleUnderline"/>
        </w:rPr>
        <w:t xml:space="preserve"> of the</w:t>
      </w:r>
      <w:r w:rsidRPr="001A295A">
        <w:rPr>
          <w:sz w:val="16"/>
        </w:rPr>
        <w:t xml:space="preserve"> </w:t>
      </w:r>
      <w:r w:rsidRPr="00B70E51">
        <w:rPr>
          <w:rStyle w:val="Emphasis"/>
        </w:rPr>
        <w:t>WTO</w:t>
      </w:r>
      <w:r w:rsidRPr="001A295A">
        <w:rPr>
          <w:rStyle w:val="StyleUnderline"/>
        </w:rPr>
        <w:t xml:space="preserve"> </w:t>
      </w:r>
      <w:r w:rsidRPr="00B70E51">
        <w:rPr>
          <w:rStyle w:val="StyleUnderline"/>
        </w:rPr>
        <w:t xml:space="preserve">and that Beijing may not politically be willing to accept the regional and global responsibilities that grow with its emerging </w:t>
      </w:r>
      <w:r w:rsidRPr="00B70E51">
        <w:rPr>
          <w:rStyle w:val="Emphasis"/>
        </w:rPr>
        <w:t>superpower status</w:t>
      </w:r>
      <w:r w:rsidRPr="001A295A">
        <w:rPr>
          <w:sz w:val="16"/>
        </w:rPr>
        <w:t xml:space="preserve">. Over the last months, </w:t>
      </w:r>
      <w:r w:rsidRPr="00D5619B">
        <w:rPr>
          <w:rStyle w:val="StyleUnderline"/>
          <w:highlight w:val="cyan"/>
        </w:rPr>
        <w:t>China</w:t>
      </w:r>
      <w:r w:rsidRPr="001A295A">
        <w:rPr>
          <w:rStyle w:val="StyleUnderline"/>
        </w:rPr>
        <w:t xml:space="preserve"> has f</w:t>
      </w:r>
      <w:r w:rsidRPr="00B70E51">
        <w:rPr>
          <w:rStyle w:val="StyleUnderline"/>
        </w:rPr>
        <w:t xml:space="preserve">urther </w:t>
      </w:r>
      <w:r w:rsidRPr="00D5619B">
        <w:rPr>
          <w:rStyle w:val="StyleUnderline"/>
          <w:highlight w:val="cyan"/>
        </w:rPr>
        <w:t>strengthened</w:t>
      </w:r>
      <w:r w:rsidRPr="00B70E51">
        <w:rPr>
          <w:rStyle w:val="StyleUnderline"/>
        </w:rPr>
        <w:t xml:space="preserve"> its </w:t>
      </w:r>
      <w:r w:rsidRPr="00D5619B">
        <w:rPr>
          <w:rStyle w:val="StyleUnderline"/>
          <w:highlight w:val="cyan"/>
        </w:rPr>
        <w:t xml:space="preserve">efforts to </w:t>
      </w:r>
      <w:r w:rsidRPr="00D5619B">
        <w:rPr>
          <w:rStyle w:val="Emphasis"/>
          <w:highlight w:val="cyan"/>
        </w:rPr>
        <w:t>control</w:t>
      </w:r>
      <w:r w:rsidRPr="00D5619B">
        <w:rPr>
          <w:rStyle w:val="StyleUnderline"/>
          <w:highlight w:val="cyan"/>
        </w:rPr>
        <w:t xml:space="preserve"> the</w:t>
      </w:r>
      <w:r w:rsidRPr="001A295A">
        <w:rPr>
          <w:sz w:val="16"/>
        </w:rPr>
        <w:t xml:space="preserve"> </w:t>
      </w:r>
      <w:r w:rsidRPr="00B70E51">
        <w:rPr>
          <w:rStyle w:val="Emphasis"/>
        </w:rPr>
        <w:t xml:space="preserve">entire </w:t>
      </w:r>
      <w:r w:rsidRPr="00D5619B">
        <w:rPr>
          <w:rStyle w:val="Emphasis"/>
          <w:highlight w:val="cyan"/>
        </w:rPr>
        <w:t>global</w:t>
      </w:r>
      <w:r w:rsidRPr="00B70E51">
        <w:rPr>
          <w:rStyle w:val="Emphasis"/>
        </w:rPr>
        <w:t xml:space="preserve"> supply </w:t>
      </w:r>
      <w:r w:rsidRPr="00D5619B">
        <w:rPr>
          <w:rStyle w:val="Emphasis"/>
          <w:highlight w:val="cyan"/>
        </w:rPr>
        <w:t>chain</w:t>
      </w:r>
      <w:r w:rsidRPr="001A295A">
        <w:rPr>
          <w:rStyle w:val="StyleUnderline"/>
        </w:rPr>
        <w:t xml:space="preserve"> </w:t>
      </w:r>
      <w:r w:rsidRPr="00B70E51">
        <w:rPr>
          <w:rStyle w:val="StyleUnderline"/>
        </w:rPr>
        <w:t xml:space="preserve">of lithium, from owning international mines to the production of lithium up to </w:t>
      </w:r>
      <w:r w:rsidRPr="001A295A">
        <w:rPr>
          <w:rStyle w:val="Emphasis"/>
        </w:rPr>
        <w:t>manufacturing of batteries</w:t>
      </w:r>
      <w:r w:rsidRPr="00B70E51">
        <w:rPr>
          <w:rStyle w:val="StyleUnderline"/>
        </w:rPr>
        <w:t xml:space="preserve"> and EVs</w:t>
      </w:r>
      <w:r w:rsidRPr="001A295A">
        <w:rPr>
          <w:sz w:val="16"/>
        </w:rPr>
        <w:t>.</w:t>
      </w:r>
    </w:p>
    <w:p w14:paraId="0C7FF9A1" w14:textId="3FCF9220" w:rsidR="00910E40" w:rsidRDefault="00910E40" w:rsidP="00910E40">
      <w:pPr>
        <w:pStyle w:val="Heading4"/>
      </w:pPr>
      <w:r>
        <w:lastRenderedPageBreak/>
        <w:t xml:space="preserve">Risk is </w:t>
      </w:r>
      <w:r>
        <w:rPr>
          <w:u w:val="single"/>
        </w:rPr>
        <w:t>increasing</w:t>
      </w:r>
      <w:r w:rsidR="009E219D">
        <w:t xml:space="preserve"> – </w:t>
      </w:r>
      <w:r>
        <w:t xml:space="preserve">supply disruptions </w:t>
      </w:r>
      <w:r>
        <w:rPr>
          <w:u w:val="single"/>
        </w:rPr>
        <w:t>cascade</w:t>
      </w:r>
      <w:r>
        <w:t xml:space="preserve">. </w:t>
      </w:r>
    </w:p>
    <w:p w14:paraId="249851C5" w14:textId="77777777" w:rsidR="00910E40" w:rsidRDefault="00910E40" w:rsidP="00910E40">
      <w:r>
        <w:rPr>
          <w:rStyle w:val="Style13ptBold"/>
        </w:rPr>
        <w:t xml:space="preserve">O’Sullivan ’17 </w:t>
      </w:r>
      <w:r w:rsidRPr="00C57AA8">
        <w:t xml:space="preserve">[Meghan; 2017; Harvard Kennedy School of Government and Indra Overland Norwegian Institute of International Affairs; Columbia Center on Global Energy Policy, “The Geopolitics of Renewable Energy,” </w:t>
      </w:r>
      <w:hyperlink r:id="rId7" w:history="1">
        <w:r w:rsidRPr="00453FDC">
          <w:rPr>
            <w:rStyle w:val="Hyperlink"/>
          </w:rPr>
          <w:t>https://energypolicy.columbia.edu/sites/default/files/CGEPTheGeopoliticsOfRenewables.pdf</w:t>
        </w:r>
      </w:hyperlink>
      <w:r w:rsidRPr="00C57AA8">
        <w:t>]</w:t>
      </w:r>
    </w:p>
    <w:p w14:paraId="0285BE36" w14:textId="77777777" w:rsidR="00910E40" w:rsidRPr="00163DE8" w:rsidRDefault="00910E40" w:rsidP="00910E40">
      <w:pPr>
        <w:rPr>
          <w:rStyle w:val="StyleUnderline"/>
        </w:rPr>
      </w:pPr>
      <w:r w:rsidRPr="00D5619B">
        <w:rPr>
          <w:rStyle w:val="StyleUnderline"/>
          <w:highlight w:val="cyan"/>
        </w:rPr>
        <w:t>As</w:t>
      </w:r>
      <w:r w:rsidRPr="00163DE8">
        <w:rPr>
          <w:rStyle w:val="StyleUnderline"/>
        </w:rPr>
        <w:t xml:space="preserve"> the </w:t>
      </w:r>
      <w:r w:rsidRPr="00D5619B">
        <w:rPr>
          <w:rStyle w:val="StyleUnderline"/>
          <w:highlight w:val="cyan"/>
        </w:rPr>
        <w:t>transition to</w:t>
      </w:r>
      <w:r w:rsidRPr="00163DE8">
        <w:rPr>
          <w:rStyle w:val="StyleUnderline"/>
        </w:rPr>
        <w:t xml:space="preserve"> renewable </w:t>
      </w:r>
      <w:r w:rsidRPr="00D5619B">
        <w:rPr>
          <w:rStyle w:val="StyleUnderline"/>
          <w:highlight w:val="cyan"/>
        </w:rPr>
        <w:t xml:space="preserve">energy </w:t>
      </w:r>
      <w:r w:rsidRPr="00D5619B">
        <w:rPr>
          <w:rStyle w:val="Emphasis"/>
          <w:highlight w:val="cyan"/>
        </w:rPr>
        <w:t>accelerates</w:t>
      </w:r>
      <w:r w:rsidRPr="00D5619B">
        <w:rPr>
          <w:rStyle w:val="StyleUnderline"/>
          <w:highlight w:val="cyan"/>
        </w:rPr>
        <w:t>, cartels</w:t>
      </w:r>
      <w:r w:rsidRPr="00163DE8">
        <w:rPr>
          <w:rStyle w:val="StyleUnderline"/>
        </w:rPr>
        <w:t xml:space="preserve"> could </w:t>
      </w:r>
      <w:r w:rsidRPr="00D5619B">
        <w:rPr>
          <w:rStyle w:val="Emphasis"/>
          <w:highlight w:val="cyan"/>
        </w:rPr>
        <w:t>develop</w:t>
      </w:r>
      <w:r w:rsidRPr="00D5619B">
        <w:rPr>
          <w:rStyle w:val="StyleUnderline"/>
          <w:highlight w:val="cyan"/>
        </w:rPr>
        <w:t xml:space="preserve"> around </w:t>
      </w:r>
      <w:r w:rsidRPr="00D5619B">
        <w:rPr>
          <w:rStyle w:val="Emphasis"/>
          <w:highlight w:val="cyan"/>
        </w:rPr>
        <w:t>materials</w:t>
      </w:r>
      <w:r w:rsidRPr="00C57AA8">
        <w:rPr>
          <w:rStyle w:val="StyleUnderline"/>
        </w:rPr>
        <w:t xml:space="preserve"> </w:t>
      </w:r>
      <w:r w:rsidRPr="00163DE8">
        <w:rPr>
          <w:rStyle w:val="StyleUnderline"/>
        </w:rPr>
        <w:t>critical to renewable energy technologies</w:t>
      </w:r>
      <w:r w:rsidRPr="00C57AA8">
        <w:rPr>
          <w:sz w:val="16"/>
        </w:rPr>
        <w:t xml:space="preserve">. </w:t>
      </w:r>
      <w:r w:rsidRPr="00D5619B">
        <w:rPr>
          <w:rStyle w:val="StyleUnderline"/>
          <w:highlight w:val="cyan"/>
        </w:rPr>
        <w:t>Even if</w:t>
      </w:r>
      <w:r w:rsidRPr="00163DE8">
        <w:rPr>
          <w:rStyle w:val="StyleUnderline"/>
        </w:rPr>
        <w:t xml:space="preserve"> these cartels were </w:t>
      </w:r>
      <w:r w:rsidRPr="00D5619B">
        <w:rPr>
          <w:rStyle w:val="StyleUnderline"/>
          <w:highlight w:val="cyan"/>
        </w:rPr>
        <w:t>unable to generate</w:t>
      </w:r>
      <w:r w:rsidRPr="00C57AA8">
        <w:rPr>
          <w:rStyle w:val="StyleUnderline"/>
        </w:rPr>
        <w:t xml:space="preserve"> </w:t>
      </w:r>
      <w:r w:rsidRPr="00163DE8">
        <w:rPr>
          <w:rStyle w:val="Emphasis"/>
        </w:rPr>
        <w:t xml:space="preserve">as much </w:t>
      </w:r>
      <w:r w:rsidRPr="00D5619B">
        <w:rPr>
          <w:rStyle w:val="Emphasis"/>
          <w:highlight w:val="cyan"/>
        </w:rPr>
        <w:t>impact</w:t>
      </w:r>
      <w:r w:rsidRPr="00D5619B">
        <w:rPr>
          <w:rStyle w:val="StyleUnderline"/>
          <w:highlight w:val="cyan"/>
        </w:rPr>
        <w:t xml:space="preserve"> as </w:t>
      </w:r>
      <w:r w:rsidRPr="00D5619B">
        <w:rPr>
          <w:rStyle w:val="Emphasis"/>
          <w:highlight w:val="cyan"/>
        </w:rPr>
        <w:t>OPEC</w:t>
      </w:r>
      <w:r w:rsidRPr="00C57AA8">
        <w:rPr>
          <w:sz w:val="16"/>
        </w:rPr>
        <w:t xml:space="preserve"> did with oil in years past, </w:t>
      </w:r>
      <w:r w:rsidRPr="00D5619B">
        <w:rPr>
          <w:rStyle w:val="StyleUnderline"/>
          <w:highlight w:val="cyan"/>
        </w:rPr>
        <w:t>they</w:t>
      </w:r>
      <w:r w:rsidRPr="00163DE8">
        <w:rPr>
          <w:rStyle w:val="StyleUnderline"/>
        </w:rPr>
        <w:t xml:space="preserve"> might be able to </w:t>
      </w:r>
      <w:r w:rsidRPr="00D5619B">
        <w:rPr>
          <w:rStyle w:val="StyleUnderline"/>
          <w:highlight w:val="cyan"/>
        </w:rPr>
        <w:t>exert influence</w:t>
      </w:r>
      <w:r w:rsidRPr="00163DE8">
        <w:rPr>
          <w:rStyle w:val="StyleUnderline"/>
        </w:rPr>
        <w:t xml:space="preserve"> over consumers</w:t>
      </w:r>
      <w:r w:rsidRPr="00C57AA8">
        <w:rPr>
          <w:sz w:val="16"/>
        </w:rPr>
        <w:t xml:space="preserve"> of these materials. </w:t>
      </w:r>
      <w:r w:rsidRPr="00163DE8">
        <w:rPr>
          <w:rStyle w:val="StyleUnderline"/>
        </w:rPr>
        <w:t xml:space="preserve">Some materials </w:t>
      </w:r>
      <w:r w:rsidRPr="00D5619B">
        <w:rPr>
          <w:rStyle w:val="Emphasis"/>
          <w:highlight w:val="cyan"/>
        </w:rPr>
        <w:t>critical</w:t>
      </w:r>
      <w:r w:rsidRPr="00D5619B">
        <w:rPr>
          <w:rStyle w:val="StyleUnderline"/>
          <w:highlight w:val="cyan"/>
        </w:rPr>
        <w:t xml:space="preserve"> for renewable</w:t>
      </w:r>
      <w:r w:rsidRPr="00163DE8">
        <w:rPr>
          <w:rStyle w:val="StyleUnderline"/>
        </w:rPr>
        <w:t xml:space="preserve"> energy technologies are also critical in </w:t>
      </w:r>
      <w:r w:rsidRPr="00163DE8">
        <w:rPr>
          <w:rStyle w:val="Emphasis"/>
        </w:rPr>
        <w:t xml:space="preserve">other </w:t>
      </w:r>
      <w:r w:rsidRPr="00D5619B">
        <w:rPr>
          <w:rStyle w:val="Emphasis"/>
          <w:highlight w:val="cyan"/>
        </w:rPr>
        <w:t>sectors</w:t>
      </w:r>
      <w:r w:rsidRPr="00C57AA8">
        <w:rPr>
          <w:rStyle w:val="StyleUnderline"/>
        </w:rPr>
        <w:t xml:space="preserve">, </w:t>
      </w:r>
      <w:r w:rsidRPr="00163DE8">
        <w:rPr>
          <w:rStyle w:val="StyleUnderline"/>
        </w:rPr>
        <w:t xml:space="preserve">such as consumer products and </w:t>
      </w:r>
      <w:r w:rsidRPr="00163DE8">
        <w:rPr>
          <w:rStyle w:val="Emphasis"/>
        </w:rPr>
        <w:t>weaponry</w:t>
      </w:r>
      <w:r w:rsidRPr="00C57AA8">
        <w:rPr>
          <w:sz w:val="16"/>
        </w:rPr>
        <w:t xml:space="preserve">, </w:t>
      </w:r>
      <w:r w:rsidRPr="00163DE8">
        <w:rPr>
          <w:rStyle w:val="StyleUnderline"/>
        </w:rPr>
        <w:t xml:space="preserve">raising the potential for </w:t>
      </w:r>
      <w:r w:rsidRPr="00163DE8">
        <w:rPr>
          <w:rStyle w:val="Emphasis"/>
        </w:rPr>
        <w:t>competition</w:t>
      </w:r>
      <w:r w:rsidRPr="00163DE8">
        <w:rPr>
          <w:rStyle w:val="StyleUnderline"/>
        </w:rPr>
        <w:t xml:space="preserve"> between </w:t>
      </w:r>
      <w:r w:rsidRPr="00163DE8">
        <w:rPr>
          <w:rStyle w:val="Emphasis"/>
        </w:rPr>
        <w:t>sectors</w:t>
      </w:r>
      <w:r w:rsidRPr="00163DE8">
        <w:rPr>
          <w:rStyle w:val="StyleUnderline"/>
        </w:rPr>
        <w:t xml:space="preserve"> as well. </w:t>
      </w:r>
    </w:p>
    <w:p w14:paraId="5FDECBF5" w14:textId="77777777" w:rsidR="00910E40" w:rsidRDefault="00910E40" w:rsidP="00910E40">
      <w:pPr>
        <w:rPr>
          <w:rStyle w:val="StyleUnderline"/>
          <w:sz w:val="16"/>
          <w:u w:val="none"/>
        </w:rPr>
      </w:pPr>
      <w:r w:rsidRPr="00163DE8">
        <w:rPr>
          <w:rStyle w:val="StyleUnderline"/>
        </w:rPr>
        <w:t>Rare earth elements</w:t>
      </w:r>
      <w:r w:rsidRPr="00C57AA8">
        <w:rPr>
          <w:sz w:val="16"/>
        </w:rPr>
        <w:t xml:space="preserve"> (including dysprosium, neodymium, terbium, europium and yttrium) </w:t>
      </w:r>
      <w:r w:rsidRPr="00163DE8">
        <w:rPr>
          <w:rStyle w:val="StyleUnderline"/>
        </w:rPr>
        <w:t>are often considered to be critical</w:t>
      </w:r>
      <w:r w:rsidRPr="00C57AA8">
        <w:rPr>
          <w:sz w:val="16"/>
        </w:rPr>
        <w:t xml:space="preserve"> components of renewable energy hardware.7 </w:t>
      </w:r>
      <w:r w:rsidRPr="00163DE8">
        <w:rPr>
          <w:rStyle w:val="StyleUnderline"/>
        </w:rPr>
        <w:t xml:space="preserve">Ironically, rare earth elements are not rare. </w:t>
      </w:r>
      <w:r w:rsidRPr="00D5619B">
        <w:rPr>
          <w:rStyle w:val="StyleUnderline"/>
          <w:highlight w:val="cyan"/>
        </w:rPr>
        <w:t>They are</w:t>
      </w:r>
      <w:r w:rsidRPr="00163DE8">
        <w:rPr>
          <w:rStyle w:val="StyleUnderline"/>
        </w:rPr>
        <w:t xml:space="preserve"> found </w:t>
      </w:r>
      <w:r w:rsidRPr="00D5619B">
        <w:rPr>
          <w:rStyle w:val="StyleUnderline"/>
          <w:highlight w:val="cyan"/>
        </w:rPr>
        <w:t xml:space="preserve">in </w:t>
      </w:r>
      <w:r w:rsidRPr="00D5619B">
        <w:rPr>
          <w:rStyle w:val="Emphasis"/>
          <w:highlight w:val="cyan"/>
        </w:rPr>
        <w:t>many countries</w:t>
      </w:r>
      <w:r w:rsidRPr="00163DE8">
        <w:rPr>
          <w:rStyle w:val="StyleUnderline"/>
        </w:rPr>
        <w:t>,</w:t>
      </w:r>
      <w:r w:rsidRPr="00C57AA8">
        <w:rPr>
          <w:sz w:val="16"/>
        </w:rPr>
        <w:t xml:space="preserve"> including China, Russia, Australia, the United States, Brazil, India, Malaysia and Thailand. However, two countries—</w:t>
      </w:r>
      <w:r w:rsidRPr="00163DE8">
        <w:rPr>
          <w:rStyle w:val="StyleUnderline"/>
        </w:rPr>
        <w:t>China and Russia—together hold 57% of global reserves, while the largest remaining country</w:t>
      </w:r>
      <w:r w:rsidRPr="00C57AA8">
        <w:rPr>
          <w:sz w:val="16"/>
        </w:rPr>
        <w:t xml:space="preserve">, </w:t>
      </w:r>
      <w:r w:rsidRPr="00163DE8">
        <w:rPr>
          <w:rStyle w:val="StyleUnderline"/>
        </w:rPr>
        <w:t>Australia, holds a mere 2.4%</w:t>
      </w:r>
      <w:r w:rsidRPr="00C57AA8">
        <w:rPr>
          <w:sz w:val="16"/>
        </w:rPr>
        <w:t xml:space="preserve"> of global reserves.8 Furthermore, rare earths are found in dilute concentrations and are often difficult to separate, making mining, production and processing difficult and capital intensive. </w:t>
      </w:r>
      <w:r w:rsidRPr="00163DE8">
        <w:rPr>
          <w:rStyle w:val="StyleUnderline"/>
        </w:rPr>
        <w:t>Today almost all mining, production and processing of rare earths is in China.</w:t>
      </w:r>
      <w:r w:rsidRPr="00C57AA8">
        <w:rPr>
          <w:sz w:val="16"/>
        </w:rPr>
        <w:t xml:space="preserve"> </w:t>
      </w:r>
      <w:r w:rsidRPr="00163DE8">
        <w:rPr>
          <w:rStyle w:val="StyleUnderline"/>
        </w:rPr>
        <w:t>Rare earths mined elsewhere generally must be exported to China for processing and then re-imported</w:t>
      </w:r>
      <w:r w:rsidRPr="00C57AA8">
        <w:rPr>
          <w:sz w:val="16"/>
        </w:rPr>
        <w:t xml:space="preserve">.9 </w:t>
      </w:r>
      <w:r w:rsidRPr="00163DE8">
        <w:rPr>
          <w:rStyle w:val="StyleUnderline"/>
        </w:rPr>
        <w:t xml:space="preserve">As demand for renewable energy technologies continues to increase, countries may be </w:t>
      </w:r>
      <w:r w:rsidRPr="00D5619B">
        <w:rPr>
          <w:rStyle w:val="Emphasis"/>
          <w:highlight w:val="cyan"/>
        </w:rPr>
        <w:t>inclined</w:t>
      </w:r>
      <w:r w:rsidRPr="00D5619B">
        <w:rPr>
          <w:rStyle w:val="StyleUnderline"/>
          <w:highlight w:val="cyan"/>
        </w:rPr>
        <w:t xml:space="preserve"> to </w:t>
      </w:r>
      <w:r w:rsidRPr="00D5619B">
        <w:rPr>
          <w:rStyle w:val="Emphasis"/>
          <w:highlight w:val="cyan"/>
        </w:rPr>
        <w:t>hold</w:t>
      </w:r>
      <w:r w:rsidRPr="00163DE8">
        <w:rPr>
          <w:rStyle w:val="StyleUnderline"/>
        </w:rPr>
        <w:t xml:space="preserve"> rare earth </w:t>
      </w:r>
      <w:r w:rsidRPr="00D5619B">
        <w:rPr>
          <w:rStyle w:val="StyleUnderline"/>
          <w:highlight w:val="cyan"/>
        </w:rPr>
        <w:t>elements</w:t>
      </w:r>
      <w:r w:rsidRPr="00163DE8">
        <w:rPr>
          <w:rStyle w:val="StyleUnderline"/>
        </w:rPr>
        <w:t xml:space="preserve"> in reserve for themselves </w:t>
      </w:r>
      <w:r w:rsidRPr="00D5619B">
        <w:rPr>
          <w:rStyle w:val="StyleUnderline"/>
          <w:highlight w:val="cyan"/>
        </w:rPr>
        <w:t xml:space="preserve">and </w:t>
      </w:r>
      <w:r w:rsidRPr="00D5619B">
        <w:rPr>
          <w:rStyle w:val="Emphasis"/>
          <w:highlight w:val="cyan"/>
        </w:rPr>
        <w:t>compete over</w:t>
      </w:r>
      <w:r w:rsidRPr="00163DE8">
        <w:rPr>
          <w:rStyle w:val="Emphasis"/>
        </w:rPr>
        <w:t xml:space="preserve"> these </w:t>
      </w:r>
      <w:r w:rsidRPr="00D5619B">
        <w:rPr>
          <w:rStyle w:val="Emphasis"/>
          <w:highlight w:val="cyan"/>
        </w:rPr>
        <w:t>resources</w:t>
      </w:r>
      <w:r w:rsidRPr="00C57AA8">
        <w:rPr>
          <w:rStyle w:val="StyleUnderline"/>
          <w:sz w:val="16"/>
          <w:u w:val="none"/>
        </w:rPr>
        <w:t>.</w:t>
      </w:r>
    </w:p>
    <w:p w14:paraId="3961175C" w14:textId="77777777" w:rsidR="00910E40" w:rsidRDefault="00910E40" w:rsidP="00910E40">
      <w:pPr>
        <w:pStyle w:val="Heading4"/>
      </w:pPr>
      <w:r>
        <w:t xml:space="preserve">Next gen batteries solve </w:t>
      </w:r>
      <w:r>
        <w:rPr>
          <w:u w:val="single"/>
        </w:rPr>
        <w:t>grid stability</w:t>
      </w:r>
      <w:r>
        <w:t xml:space="preserve"> and </w:t>
      </w:r>
      <w:r>
        <w:rPr>
          <w:u w:val="single"/>
        </w:rPr>
        <w:t>blackouts</w:t>
      </w:r>
      <w:r>
        <w:t xml:space="preserve">. </w:t>
      </w:r>
    </w:p>
    <w:p w14:paraId="5CCA09A6" w14:textId="77777777" w:rsidR="00910E40" w:rsidRPr="00AA1926" w:rsidRDefault="00910E40" w:rsidP="00910E40">
      <w:r w:rsidRPr="00AA1926">
        <w:rPr>
          <w:rStyle w:val="Style13ptBold"/>
        </w:rPr>
        <w:t xml:space="preserve">Beall </w:t>
      </w:r>
      <w:r>
        <w:rPr>
          <w:rStyle w:val="Style13ptBold"/>
        </w:rPr>
        <w:t>‘</w:t>
      </w:r>
      <w:r w:rsidRPr="00AA1926">
        <w:rPr>
          <w:rStyle w:val="Style13ptBold"/>
        </w:rPr>
        <w:t>18</w:t>
      </w:r>
      <w:r w:rsidRPr="00AA1926">
        <w:t xml:space="preserve"> [</w:t>
      </w:r>
      <w:r>
        <w:t>Abigail; 2018;</w:t>
      </w:r>
      <w:r w:rsidRPr="00AA1926">
        <w:t xml:space="preserve"> </w:t>
      </w:r>
      <w:r>
        <w:t>Journalist</w:t>
      </w:r>
      <w:r w:rsidRPr="00AA1926">
        <w:t>, citing Dr Emma Kendrick, a materials chemist at the University of Warwick</w:t>
      </w:r>
      <w:r>
        <w:t xml:space="preserve">; China Dialogue, </w:t>
      </w:r>
      <w:r w:rsidRPr="00AA1926">
        <w:t>"The race to develop the next generation battery</w:t>
      </w:r>
      <w:r>
        <w:t>,</w:t>
      </w:r>
      <w:r w:rsidRPr="00AA1926">
        <w:t>" https://www.chinadialogue.net/article/show/single/en/10808-The-race-to-develop-the-next-generation-battery]</w:t>
      </w:r>
    </w:p>
    <w:p w14:paraId="4DE10E5B" w14:textId="77777777" w:rsidR="00910E40" w:rsidRPr="00507888" w:rsidRDefault="00910E40" w:rsidP="00910E40">
      <w:pPr>
        <w:rPr>
          <w:sz w:val="16"/>
          <w:szCs w:val="16"/>
        </w:rPr>
      </w:pPr>
      <w:r w:rsidRPr="00507888">
        <w:rPr>
          <w:sz w:val="16"/>
          <w:szCs w:val="16"/>
        </w:rPr>
        <w:t xml:space="preserve">Alongside electric cars, </w:t>
      </w:r>
      <w:r w:rsidRPr="00D5619B">
        <w:rPr>
          <w:rStyle w:val="Emphasis"/>
          <w:highlight w:val="cyan"/>
        </w:rPr>
        <w:t>grid storage</w:t>
      </w:r>
      <w:r w:rsidRPr="00D5619B">
        <w:rPr>
          <w:sz w:val="16"/>
          <w:szCs w:val="16"/>
          <w:highlight w:val="cyan"/>
        </w:rPr>
        <w:t xml:space="preserve"> </w:t>
      </w:r>
      <w:r w:rsidRPr="00D5619B">
        <w:rPr>
          <w:rStyle w:val="StyleUnderline"/>
          <w:highlight w:val="cyan"/>
        </w:rPr>
        <w:t>is an</w:t>
      </w:r>
      <w:r w:rsidRPr="00507888">
        <w:rPr>
          <w:sz w:val="16"/>
          <w:szCs w:val="16"/>
        </w:rPr>
        <w:t>other</w:t>
      </w:r>
      <w:r w:rsidRPr="00AA1926">
        <w:rPr>
          <w:rStyle w:val="StyleUnderline"/>
          <w:sz w:val="16"/>
          <w:szCs w:val="16"/>
        </w:rPr>
        <w:t xml:space="preserve"> </w:t>
      </w:r>
      <w:r w:rsidRPr="00D5619B">
        <w:rPr>
          <w:rStyle w:val="StyleUnderline"/>
          <w:highlight w:val="cyan"/>
        </w:rPr>
        <w:t>area where</w:t>
      </w:r>
      <w:r w:rsidRPr="00AA1926">
        <w:rPr>
          <w:rStyle w:val="StyleUnderline"/>
        </w:rPr>
        <w:t xml:space="preserve"> large-scale </w:t>
      </w:r>
      <w:r w:rsidRPr="00D5619B">
        <w:rPr>
          <w:rStyle w:val="StyleUnderline"/>
          <w:highlight w:val="cyan"/>
        </w:rPr>
        <w:t>batteries</w:t>
      </w:r>
      <w:r w:rsidRPr="00AA1926">
        <w:rPr>
          <w:rStyle w:val="StyleUnderline"/>
        </w:rPr>
        <w:t xml:space="preserve"> will </w:t>
      </w:r>
      <w:r w:rsidRPr="00D5619B">
        <w:rPr>
          <w:rStyle w:val="StyleUnderline"/>
          <w:highlight w:val="cyan"/>
        </w:rPr>
        <w:t>play an</w:t>
      </w:r>
      <w:r w:rsidRPr="00AA1926">
        <w:rPr>
          <w:rStyle w:val="StyleUnderline"/>
        </w:rPr>
        <w:t xml:space="preserve"> </w:t>
      </w:r>
      <w:r w:rsidRPr="00AA1926">
        <w:rPr>
          <w:rStyle w:val="Emphasis"/>
        </w:rPr>
        <w:t xml:space="preserve">increasingly </w:t>
      </w:r>
      <w:r w:rsidRPr="00D5619B">
        <w:rPr>
          <w:rStyle w:val="Emphasis"/>
          <w:highlight w:val="cyan"/>
        </w:rPr>
        <w:t>important role</w:t>
      </w:r>
      <w:r w:rsidRPr="00AA1926">
        <w:rPr>
          <w:rStyle w:val="Emphasis"/>
        </w:rPr>
        <w:t>.</w:t>
      </w:r>
      <w:r w:rsidRPr="00507888">
        <w:rPr>
          <w:sz w:val="16"/>
          <w:szCs w:val="16"/>
        </w:rPr>
        <w:t xml:space="preserve"> </w:t>
      </w:r>
      <w:r w:rsidRPr="001F00CA">
        <w:rPr>
          <w:rStyle w:val="StyleUnderline"/>
        </w:rPr>
        <w:t xml:space="preserve">The </w:t>
      </w:r>
      <w:r w:rsidRPr="001F00CA">
        <w:rPr>
          <w:rStyle w:val="StyleUnderline"/>
          <w:highlight w:val="cyan"/>
        </w:rPr>
        <w:t>amount of renewable power</w:t>
      </w:r>
      <w:r w:rsidRPr="001F00CA">
        <w:rPr>
          <w:rStyle w:val="StyleUnderline"/>
        </w:rPr>
        <w:t xml:space="preserve"> from solar and wind at any given time </w:t>
      </w:r>
      <w:r w:rsidRPr="001F00CA">
        <w:rPr>
          <w:rStyle w:val="Emphasis"/>
          <w:highlight w:val="cyan"/>
        </w:rPr>
        <w:t>depends on</w:t>
      </w:r>
      <w:r w:rsidRPr="001F00CA">
        <w:rPr>
          <w:rStyle w:val="Emphasis"/>
        </w:rPr>
        <w:t xml:space="preserve"> the </w:t>
      </w:r>
      <w:r w:rsidRPr="001F00CA">
        <w:rPr>
          <w:rStyle w:val="Emphasis"/>
          <w:highlight w:val="cyan"/>
        </w:rPr>
        <w:t>weather</w:t>
      </w:r>
      <w:r w:rsidRPr="001F00CA">
        <w:rPr>
          <w:rStyle w:val="StyleUnderline"/>
        </w:rPr>
        <w:t xml:space="preserve">, which </w:t>
      </w:r>
      <w:r w:rsidRPr="001F00CA">
        <w:rPr>
          <w:rStyle w:val="StyleUnderline"/>
          <w:highlight w:val="cyan"/>
        </w:rPr>
        <w:t xml:space="preserve">makes it </w:t>
      </w:r>
      <w:r w:rsidRPr="001F00CA">
        <w:rPr>
          <w:rStyle w:val="Emphasis"/>
          <w:highlight w:val="cyan"/>
        </w:rPr>
        <w:t>intermittent</w:t>
      </w:r>
      <w:r w:rsidRPr="001F00CA">
        <w:rPr>
          <w:rStyle w:val="StyleUnderline"/>
        </w:rPr>
        <w:t>.</w:t>
      </w:r>
      <w:r w:rsidRPr="00507888">
        <w:rPr>
          <w:sz w:val="16"/>
          <w:szCs w:val="16"/>
        </w:rPr>
        <w:t xml:space="preserve"> </w:t>
      </w:r>
      <w:r w:rsidRPr="00D5619B">
        <w:rPr>
          <w:rStyle w:val="StyleUnderline"/>
          <w:highlight w:val="cyan"/>
        </w:rPr>
        <w:t>Batteries</w:t>
      </w:r>
      <w:r w:rsidRPr="00AA1926">
        <w:rPr>
          <w:rStyle w:val="StyleUnderline"/>
        </w:rPr>
        <w:t xml:space="preserve"> can help</w:t>
      </w:r>
      <w:r w:rsidRPr="00507888">
        <w:rPr>
          <w:sz w:val="16"/>
          <w:szCs w:val="16"/>
        </w:rPr>
        <w:t xml:space="preserve"> </w:t>
      </w:r>
      <w:r w:rsidRPr="00D5619B">
        <w:rPr>
          <w:rStyle w:val="Emphasis"/>
          <w:highlight w:val="cyan"/>
        </w:rPr>
        <w:t>stabilise grids</w:t>
      </w:r>
      <w:r w:rsidRPr="00D5619B">
        <w:rPr>
          <w:sz w:val="16"/>
          <w:szCs w:val="16"/>
          <w:highlight w:val="cyan"/>
        </w:rPr>
        <w:t xml:space="preserve"> </w:t>
      </w:r>
      <w:r w:rsidRPr="00D5619B">
        <w:rPr>
          <w:rStyle w:val="StyleUnderline"/>
          <w:highlight w:val="cyan"/>
        </w:rPr>
        <w:t>by</w:t>
      </w:r>
      <w:r w:rsidRPr="00D5619B">
        <w:rPr>
          <w:sz w:val="16"/>
          <w:szCs w:val="16"/>
          <w:highlight w:val="cyan"/>
        </w:rPr>
        <w:t xml:space="preserve"> </w:t>
      </w:r>
      <w:r w:rsidRPr="00D5619B">
        <w:rPr>
          <w:rStyle w:val="Emphasis"/>
          <w:highlight w:val="cyan"/>
        </w:rPr>
        <w:t>storing energy</w:t>
      </w:r>
      <w:r w:rsidRPr="00AA1926">
        <w:rPr>
          <w:rStyle w:val="Emphasis"/>
        </w:rPr>
        <w:t xml:space="preserve"> efficiently</w:t>
      </w:r>
      <w:r w:rsidRPr="00507888">
        <w:rPr>
          <w:sz w:val="16"/>
          <w:szCs w:val="16"/>
        </w:rPr>
        <w:t>.</w:t>
      </w:r>
    </w:p>
    <w:p w14:paraId="4DF085DC" w14:textId="77777777" w:rsidR="00910E40" w:rsidRPr="00507888" w:rsidRDefault="00910E40" w:rsidP="00910E40">
      <w:pPr>
        <w:rPr>
          <w:sz w:val="16"/>
          <w:szCs w:val="16"/>
        </w:rPr>
      </w:pPr>
      <w:r w:rsidRPr="00507888">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1F4C29BB" w14:textId="77777777" w:rsidR="00910E40" w:rsidRPr="00507888" w:rsidRDefault="00910E40" w:rsidP="00910E40">
      <w:pPr>
        <w:rPr>
          <w:sz w:val="16"/>
          <w:szCs w:val="16"/>
        </w:rPr>
      </w:pPr>
      <w:r w:rsidRPr="00D5619B">
        <w:rPr>
          <w:rStyle w:val="StyleUnderline"/>
          <w:highlight w:val="cyan"/>
        </w:rPr>
        <w:t xml:space="preserve">“Flow batteries </w:t>
      </w:r>
      <w:r w:rsidRPr="00AA1926">
        <w:rPr>
          <w:rStyle w:val="StyleUnderline"/>
        </w:rPr>
        <w:t xml:space="preserve">are also attractive options since they </w:t>
      </w:r>
      <w:r w:rsidRPr="00D5619B">
        <w:rPr>
          <w:rStyle w:val="StyleUnderline"/>
          <w:highlight w:val="cyan"/>
        </w:rPr>
        <w:t xml:space="preserve">can be </w:t>
      </w:r>
      <w:r w:rsidRPr="00AA1926">
        <w:rPr>
          <w:rStyle w:val="StyleUnderline"/>
        </w:rPr>
        <w:t xml:space="preserve">easily </w:t>
      </w:r>
      <w:r w:rsidRPr="00D5619B">
        <w:rPr>
          <w:rStyle w:val="StyleUnderline"/>
          <w:highlight w:val="cyan"/>
        </w:rPr>
        <w:t xml:space="preserve">scaled up to provide </w:t>
      </w:r>
      <w:r w:rsidRPr="00D5619B">
        <w:rPr>
          <w:rStyle w:val="Emphasis"/>
          <w:highlight w:val="cyan"/>
        </w:rPr>
        <w:t>high capacity</w:t>
      </w:r>
      <w:r w:rsidRPr="00507888">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47E9B87C" w14:textId="77777777" w:rsidR="00910E40" w:rsidRPr="00507888" w:rsidRDefault="00910E40" w:rsidP="00910E40">
      <w:pPr>
        <w:rPr>
          <w:sz w:val="16"/>
          <w:szCs w:val="16"/>
        </w:rPr>
      </w:pPr>
      <w:r w:rsidRPr="00D5619B">
        <w:rPr>
          <w:rStyle w:val="StyleUnderline"/>
          <w:highlight w:val="cyan"/>
        </w:rPr>
        <w:lastRenderedPageBreak/>
        <w:t>There are many</w:t>
      </w:r>
      <w:r w:rsidRPr="00AA1926">
        <w:rPr>
          <w:rStyle w:val="StyleUnderline"/>
        </w:rPr>
        <w:t xml:space="preserve"> </w:t>
      </w:r>
      <w:r w:rsidRPr="00AA1926">
        <w:rPr>
          <w:rStyle w:val="Emphasis"/>
        </w:rPr>
        <w:t xml:space="preserve">other </w:t>
      </w:r>
      <w:r w:rsidRPr="00D5619B">
        <w:rPr>
          <w:rStyle w:val="Emphasis"/>
          <w:highlight w:val="cyan"/>
        </w:rPr>
        <w:t>options</w:t>
      </w:r>
      <w:r w:rsidRPr="00507888">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6C5746CF" w14:textId="77777777" w:rsidR="00910E40" w:rsidRPr="00507888" w:rsidRDefault="00910E40" w:rsidP="00910E40">
      <w:pPr>
        <w:rPr>
          <w:sz w:val="16"/>
          <w:szCs w:val="16"/>
        </w:rPr>
      </w:pPr>
      <w:r w:rsidRPr="00507888">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B446444" w14:textId="77777777" w:rsidR="00910E40" w:rsidRDefault="00910E40" w:rsidP="00910E40">
      <w:pPr>
        <w:rPr>
          <w:sz w:val="16"/>
        </w:rPr>
      </w:pPr>
      <w:r w:rsidRPr="00AA1926">
        <w:rPr>
          <w:rStyle w:val="StyleUnderline"/>
        </w:rPr>
        <w:t xml:space="preserve">While </w:t>
      </w:r>
      <w:r w:rsidRPr="00D5619B">
        <w:rPr>
          <w:rStyle w:val="StyleUnderline"/>
          <w:highlight w:val="cyan"/>
        </w:rPr>
        <w:t xml:space="preserve">nobody can predict </w:t>
      </w:r>
      <w:r w:rsidRPr="00D5619B">
        <w:rPr>
          <w:rStyle w:val="Emphasis"/>
          <w:highlight w:val="cyan"/>
        </w:rPr>
        <w:t>exactly</w:t>
      </w:r>
      <w:r w:rsidRPr="00D5619B">
        <w:rPr>
          <w:rStyle w:val="StyleUnderline"/>
          <w:highlight w:val="cyan"/>
        </w:rPr>
        <w:t xml:space="preserve"> what the next gen</w:t>
      </w:r>
      <w:r w:rsidRPr="00AA1926">
        <w:rPr>
          <w:rStyle w:val="StyleUnderline"/>
        </w:rPr>
        <w:t xml:space="preserve">eration of batteries </w:t>
      </w:r>
      <w:r w:rsidRPr="00D5619B">
        <w:rPr>
          <w:rStyle w:val="StyleUnderline"/>
          <w:highlight w:val="cyan"/>
        </w:rPr>
        <w:t xml:space="preserve">is going to look like, there is a </w:t>
      </w:r>
      <w:r w:rsidRPr="00D5619B">
        <w:rPr>
          <w:rStyle w:val="Emphasis"/>
          <w:highlight w:val="cyan"/>
        </w:rPr>
        <w:t>huge amount of work</w:t>
      </w:r>
      <w:r w:rsidRPr="00D5619B">
        <w:rPr>
          <w:sz w:val="16"/>
          <w:highlight w:val="cyan"/>
        </w:rPr>
        <w:t xml:space="preserve"> </w:t>
      </w:r>
      <w:r w:rsidRPr="00D5619B">
        <w:rPr>
          <w:rStyle w:val="StyleUnderline"/>
          <w:highlight w:val="cyan"/>
        </w:rPr>
        <w:t>going into solving the problem</w:t>
      </w:r>
      <w:r w:rsidRPr="00507888">
        <w:rPr>
          <w:sz w:val="16"/>
        </w:rPr>
        <w:t>.</w:t>
      </w:r>
    </w:p>
    <w:p w14:paraId="39C7624A" w14:textId="77777777" w:rsidR="00910E40" w:rsidRDefault="00910E40" w:rsidP="00910E40">
      <w:pPr>
        <w:pStyle w:val="Heading4"/>
      </w:pPr>
      <w:r>
        <w:t xml:space="preserve">They </w:t>
      </w:r>
      <w:r>
        <w:rPr>
          <w:u w:val="single"/>
        </w:rPr>
        <w:t>insulate networks</w:t>
      </w:r>
      <w:r>
        <w:t xml:space="preserve"> through </w:t>
      </w:r>
      <w:r>
        <w:rPr>
          <w:u w:val="single"/>
        </w:rPr>
        <w:t>resilience</w:t>
      </w:r>
      <w:r>
        <w:t xml:space="preserve"> measures. </w:t>
      </w:r>
    </w:p>
    <w:p w14:paraId="311285C7" w14:textId="77777777" w:rsidR="00910E40" w:rsidRPr="00AA1926" w:rsidRDefault="00910E40" w:rsidP="00910E40">
      <w:r w:rsidRPr="00AA1926">
        <w:rPr>
          <w:rStyle w:val="Style13ptBold"/>
        </w:rPr>
        <w:t xml:space="preserve">Urry </w:t>
      </w:r>
      <w:r>
        <w:rPr>
          <w:rStyle w:val="Style13ptBold"/>
        </w:rPr>
        <w:t>‘</w:t>
      </w:r>
      <w:r w:rsidRPr="00AA1926">
        <w:rPr>
          <w:rStyle w:val="Style13ptBold"/>
        </w:rPr>
        <w:t>17</w:t>
      </w:r>
      <w:r w:rsidRPr="00AA1926">
        <w:t xml:space="preserve"> [Amelia</w:t>
      </w:r>
      <w:r>
        <w:t>; February 22;</w:t>
      </w:r>
      <w:r w:rsidRPr="00AA1926">
        <w:t xml:space="preserve"> </w:t>
      </w:r>
      <w:r>
        <w:t>Associate</w:t>
      </w:r>
      <w:r w:rsidRPr="00AA1926">
        <w:t xml:space="preserve"> editor of science and technology</w:t>
      </w:r>
      <w:r>
        <w:t>; Wired,</w:t>
      </w:r>
      <w:r w:rsidRPr="00AA1926">
        <w:t xml:space="preserve"> "Inside the Race to Build the Battery of Tomorrow</w:t>
      </w:r>
      <w:r>
        <w:t>,</w:t>
      </w:r>
      <w:r w:rsidRPr="00AA1926">
        <w:t>" https://www.wired.com/2017/02/researchers-racing-build-battery-future/]</w:t>
      </w:r>
    </w:p>
    <w:p w14:paraId="2EA2F56A" w14:textId="77777777" w:rsidR="00910E40" w:rsidRPr="00AA1926" w:rsidRDefault="00910E40" w:rsidP="00910E40">
      <w:pPr>
        <w:rPr>
          <w:sz w:val="16"/>
        </w:rPr>
      </w:pPr>
      <w:r w:rsidRPr="00AA1926">
        <w:rPr>
          <w:sz w:val="16"/>
        </w:rPr>
        <w:t xml:space="preserve">And here’s what </w:t>
      </w:r>
      <w:r w:rsidRPr="00D5619B">
        <w:rPr>
          <w:rStyle w:val="StyleUnderline"/>
          <w:highlight w:val="cyan"/>
        </w:rPr>
        <w:t>a better battery stands to win: a cleaner</w:t>
      </w:r>
      <w:r w:rsidRPr="00507888">
        <w:rPr>
          <w:rStyle w:val="StyleUnderline"/>
        </w:rPr>
        <w:t xml:space="preserve">, </w:t>
      </w:r>
      <w:r w:rsidRPr="00AA1926">
        <w:rPr>
          <w:rStyle w:val="Emphasis"/>
        </w:rPr>
        <w:t xml:space="preserve">more </w:t>
      </w:r>
      <w:r w:rsidRPr="00D5619B">
        <w:rPr>
          <w:rStyle w:val="Emphasis"/>
          <w:highlight w:val="cyan"/>
        </w:rPr>
        <w:t>reliable power system</w:t>
      </w:r>
      <w:r w:rsidRPr="00AA1926">
        <w:rPr>
          <w:sz w:val="16"/>
        </w:rPr>
        <w:t>, which doesn’t rely on fossil fuels and is more robust to boot.</w:t>
      </w:r>
    </w:p>
    <w:p w14:paraId="3CADC058" w14:textId="77777777" w:rsidR="00910E40" w:rsidRPr="00AA1926" w:rsidRDefault="00910E40" w:rsidP="00910E40">
      <w:pPr>
        <w:rPr>
          <w:sz w:val="16"/>
          <w:szCs w:val="16"/>
        </w:rPr>
      </w:pPr>
      <w:r w:rsidRPr="00AA1926">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70B8CBD4" w14:textId="77777777" w:rsidR="00910E40" w:rsidRPr="00AA1926" w:rsidRDefault="00910E40" w:rsidP="00910E40">
      <w:pPr>
        <w:rPr>
          <w:sz w:val="16"/>
        </w:rPr>
      </w:pPr>
      <w:r w:rsidRPr="00AA1926">
        <w:rPr>
          <w:rStyle w:val="StyleUnderline"/>
        </w:rPr>
        <w:t xml:space="preserve">The amount of power in </w:t>
      </w:r>
      <w:r w:rsidRPr="00D5619B">
        <w:rPr>
          <w:rStyle w:val="StyleUnderline"/>
          <w:highlight w:val="cyan"/>
        </w:rPr>
        <w:t>our grid</w:t>
      </w:r>
      <w:r w:rsidRPr="00AA1926">
        <w:rPr>
          <w:rStyle w:val="StyleUnderline"/>
        </w:rPr>
        <w:t xml:space="preserve"> </w:t>
      </w:r>
      <w:r w:rsidRPr="00AA1926">
        <w:rPr>
          <w:sz w:val="16"/>
        </w:rPr>
        <w:t xml:space="preserve">at any one time </w:t>
      </w:r>
      <w:r w:rsidRPr="00D5619B">
        <w:rPr>
          <w:rStyle w:val="StyleUnderline"/>
          <w:highlight w:val="cyan"/>
        </w:rPr>
        <w:t>is</w:t>
      </w:r>
      <w:r w:rsidRPr="00D5619B">
        <w:rPr>
          <w:sz w:val="16"/>
          <w:highlight w:val="cyan"/>
        </w:rPr>
        <w:t xml:space="preserve"> </w:t>
      </w:r>
      <w:r w:rsidRPr="00D5619B">
        <w:rPr>
          <w:rStyle w:val="Emphasis"/>
          <w:highlight w:val="cyan"/>
        </w:rPr>
        <w:t>carefully maintained</w:t>
      </w:r>
      <w:r w:rsidRPr="00AA1926">
        <w:rPr>
          <w:sz w:val="16"/>
        </w:rPr>
        <w:t xml:space="preserve">—too much or too little and things start to break. </w:t>
      </w:r>
      <w:r w:rsidRPr="00AA1926">
        <w:rPr>
          <w:rStyle w:val="StyleUnderline"/>
        </w:rPr>
        <w:t xml:space="preserve">Grid </w:t>
      </w:r>
      <w:r w:rsidRPr="00D5619B">
        <w:rPr>
          <w:rStyle w:val="StyleUnderline"/>
          <w:highlight w:val="cyan"/>
        </w:rPr>
        <w:t xml:space="preserve">operators make </w:t>
      </w:r>
      <w:r w:rsidRPr="00D5619B">
        <w:rPr>
          <w:rStyle w:val="Emphasis"/>
          <w:highlight w:val="cyan"/>
        </w:rPr>
        <w:t>careful observations</w:t>
      </w:r>
      <w:r w:rsidRPr="00507888">
        <w:rPr>
          <w:rStyle w:val="StyleUnderline"/>
        </w:rPr>
        <w:t xml:space="preserve"> </w:t>
      </w:r>
      <w:r w:rsidRPr="00AA1926">
        <w:rPr>
          <w:rStyle w:val="StyleUnderline"/>
        </w:rPr>
        <w:t>and</w:t>
      </w:r>
      <w:r w:rsidRPr="00AA1926">
        <w:rPr>
          <w:sz w:val="16"/>
        </w:rPr>
        <w:t xml:space="preserve"> </w:t>
      </w:r>
      <w:r w:rsidRPr="00AA1926">
        <w:rPr>
          <w:rStyle w:val="Emphasis"/>
        </w:rPr>
        <w:t>predictions</w:t>
      </w:r>
      <w:r w:rsidRPr="00AA1926">
        <w:rPr>
          <w:sz w:val="16"/>
        </w:rPr>
        <w:t xml:space="preserve"> to </w:t>
      </w:r>
      <w:r w:rsidRPr="00AA1926">
        <w:rPr>
          <w:rStyle w:val="StyleUnderline"/>
        </w:rPr>
        <w:t>determine how much electricity power plants should produce</w:t>
      </w:r>
      <w:r w:rsidRPr="00AA1926">
        <w:rPr>
          <w:sz w:val="16"/>
        </w:rPr>
        <w:t xml:space="preserve">, minute by minute, hour by hour. But </w:t>
      </w:r>
      <w:r w:rsidRPr="00D5619B">
        <w:rPr>
          <w:rStyle w:val="Emphasis"/>
          <w:highlight w:val="cyan"/>
        </w:rPr>
        <w:t>sometimes they’re wrong</w:t>
      </w:r>
      <w:r w:rsidRPr="00AA1926">
        <w:rPr>
          <w:sz w:val="16"/>
        </w:rPr>
        <w:t>, and a plant has to power up in a hurry to make up the difference.</w:t>
      </w:r>
    </w:p>
    <w:p w14:paraId="7C707860" w14:textId="77777777" w:rsidR="00910E40" w:rsidRPr="00AA1926" w:rsidRDefault="00910E40" w:rsidP="00910E40">
      <w:pPr>
        <w:rPr>
          <w:sz w:val="16"/>
        </w:rPr>
      </w:pPr>
      <w:r w:rsidRPr="00AA1926">
        <w:rPr>
          <w:sz w:val="16"/>
        </w:rPr>
        <w:t xml:space="preserve">Lucky for us, </w:t>
      </w:r>
      <w:r w:rsidRPr="00AA1926">
        <w:rPr>
          <w:rStyle w:val="StyleUnderline"/>
        </w:rPr>
        <w:t xml:space="preserve">it’s a big, interconnected system, so we </w:t>
      </w:r>
      <w:r w:rsidRPr="00AA1926">
        <w:rPr>
          <w:rStyle w:val="Emphasis"/>
        </w:rPr>
        <w:t>rarely notice</w:t>
      </w:r>
      <w:r w:rsidRPr="00AA1926">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AA1926">
        <w:rPr>
          <w:rStyle w:val="StyleUnderline"/>
        </w:rPr>
        <w:t>because the grid is so big</w:t>
      </w:r>
      <w:r w:rsidRPr="00AA1926">
        <w:rPr>
          <w:sz w:val="16"/>
        </w:rPr>
        <w:t>—ocean-like—</w:t>
      </w:r>
      <w:r w:rsidRPr="00AA1926">
        <w:rPr>
          <w:rStyle w:val="StyleUnderline"/>
        </w:rPr>
        <w:t>fluctuations are usually imperceptible</w:t>
      </w:r>
      <w:r w:rsidRPr="00AA1926">
        <w:rPr>
          <w:sz w:val="16"/>
        </w:rPr>
        <w:t>. Only when something goes very wrong do we notice, because the lights go out.</w:t>
      </w:r>
    </w:p>
    <w:p w14:paraId="01C6FE87" w14:textId="77777777" w:rsidR="00910E40" w:rsidRPr="00312AEC" w:rsidRDefault="00910E40" w:rsidP="00910E40">
      <w:pPr>
        <w:rPr>
          <w:rStyle w:val="Emphasis"/>
        </w:rPr>
      </w:pPr>
      <w:r w:rsidRPr="00AA1926">
        <w:rPr>
          <w:rStyle w:val="StyleUnderline"/>
        </w:rPr>
        <w:t xml:space="preserve">Renewable energy is </w:t>
      </w:r>
      <w:r w:rsidRPr="00AA1926">
        <w:rPr>
          <w:rStyle w:val="Emphasis"/>
        </w:rPr>
        <w:t xml:space="preserve">less obedient </w:t>
      </w:r>
      <w:r w:rsidRPr="00AA1926">
        <w:rPr>
          <w:rStyle w:val="StyleUnderline"/>
        </w:rPr>
        <w:t>than a coal</w:t>
      </w:r>
      <w:r w:rsidRPr="00AA1926">
        <w:rPr>
          <w:sz w:val="16"/>
        </w:rPr>
        <w:t xml:space="preserve">- or gas-fired power </w:t>
      </w:r>
      <w:r w:rsidRPr="00AA1926">
        <w:rPr>
          <w:rStyle w:val="StyleUnderline"/>
        </w:rPr>
        <w:t>plant</w:t>
      </w:r>
      <w:r w:rsidRPr="00AA1926">
        <w:rPr>
          <w:sz w:val="16"/>
        </w:rPr>
        <w:t xml:space="preserve">—you can’t just fire up a solar farm if demand spikes </w:t>
      </w:r>
      <w:r w:rsidRPr="00312AEC">
        <w:rPr>
          <w:sz w:val="16"/>
        </w:rPr>
        <w:t xml:space="preserve">suddenly. </w:t>
      </w:r>
      <w:r w:rsidRPr="00312AEC">
        <w:rPr>
          <w:rStyle w:val="StyleUnderline"/>
        </w:rPr>
        <w:t xml:space="preserve">Solar power </w:t>
      </w:r>
      <w:r w:rsidRPr="00312AEC">
        <w:rPr>
          <w:rStyle w:val="Emphasis"/>
        </w:rPr>
        <w:t>peaks during the day</w:t>
      </w:r>
      <w:r w:rsidRPr="00312AEC">
        <w:rPr>
          <w:sz w:val="16"/>
        </w:rPr>
        <w:t xml:space="preserve">, varies as clouds move across the sun, and disappears at night, while </w:t>
      </w:r>
      <w:r w:rsidRPr="00312AEC">
        <w:rPr>
          <w:rStyle w:val="StyleUnderline"/>
        </w:rPr>
        <w:t>wind</w:t>
      </w:r>
      <w:r w:rsidRPr="00312AEC">
        <w:rPr>
          <w:sz w:val="16"/>
        </w:rPr>
        <w:t xml:space="preserve"> </w:t>
      </w:r>
      <w:r w:rsidRPr="00312AEC">
        <w:rPr>
          <w:rStyle w:val="StyleUnderline"/>
        </w:rPr>
        <w:t xml:space="preserve">power is </w:t>
      </w:r>
      <w:r w:rsidRPr="00312AEC">
        <w:rPr>
          <w:rStyle w:val="Emphasis"/>
        </w:rPr>
        <w:t>even less predictable</w:t>
      </w:r>
      <w:r w:rsidRPr="00312AEC">
        <w:rPr>
          <w:sz w:val="16"/>
        </w:rPr>
        <w:t>.</w:t>
      </w:r>
      <w:r w:rsidRPr="00AA1926">
        <w:rPr>
          <w:sz w:val="16"/>
        </w:rPr>
        <w:t xml:space="preserve"> </w:t>
      </w:r>
      <w:r w:rsidRPr="00AA1926">
        <w:rPr>
          <w:rStyle w:val="StyleUnderline"/>
        </w:rPr>
        <w:t xml:space="preserve">Too much of that kind of </w:t>
      </w:r>
      <w:r w:rsidRPr="00D5619B">
        <w:rPr>
          <w:rStyle w:val="Emphasis"/>
          <w:highlight w:val="cyan"/>
        </w:rPr>
        <w:t>intermittency</w:t>
      </w:r>
      <w:r w:rsidRPr="00AA1926">
        <w:rPr>
          <w:rStyle w:val="StyleUnderline"/>
        </w:rPr>
        <w:t xml:space="preserve"> on the grid </w:t>
      </w:r>
      <w:r w:rsidRPr="00D5619B">
        <w:rPr>
          <w:rStyle w:val="StyleUnderline"/>
          <w:highlight w:val="cyan"/>
        </w:rPr>
        <w:t>could make it</w:t>
      </w:r>
      <w:r w:rsidRPr="00AA1926">
        <w:rPr>
          <w:rStyle w:val="StyleUnderline"/>
        </w:rPr>
        <w:t xml:space="preserve"> more </w:t>
      </w:r>
      <w:r w:rsidRPr="00D5619B">
        <w:rPr>
          <w:rStyle w:val="StyleUnderline"/>
          <w:highlight w:val="cyan"/>
        </w:rPr>
        <w:t xml:space="preserve">difficult to balance </w:t>
      </w:r>
      <w:r w:rsidRPr="00D5619B">
        <w:rPr>
          <w:rStyle w:val="Emphasis"/>
          <w:highlight w:val="cyan"/>
        </w:rPr>
        <w:t>supply</w:t>
      </w:r>
      <w:r w:rsidRPr="00D5619B">
        <w:rPr>
          <w:rStyle w:val="StyleUnderline"/>
          <w:highlight w:val="cyan"/>
        </w:rPr>
        <w:t xml:space="preserve"> and</w:t>
      </w:r>
      <w:r w:rsidRPr="00D5619B">
        <w:rPr>
          <w:sz w:val="16"/>
          <w:highlight w:val="cyan"/>
        </w:rPr>
        <w:t xml:space="preserve"> </w:t>
      </w:r>
      <w:r w:rsidRPr="00D5619B">
        <w:rPr>
          <w:rStyle w:val="Emphasis"/>
          <w:highlight w:val="cyan"/>
        </w:rPr>
        <w:t>demand</w:t>
      </w:r>
      <w:r w:rsidRPr="00D5619B">
        <w:rPr>
          <w:rStyle w:val="StyleUnderline"/>
          <w:highlight w:val="cyan"/>
        </w:rPr>
        <w:t>, which could lead to</w:t>
      </w:r>
      <w:r w:rsidRPr="00AA1926">
        <w:rPr>
          <w:rStyle w:val="StyleUnderline"/>
        </w:rPr>
        <w:t xml:space="preserve"> more </w:t>
      </w:r>
      <w:r w:rsidRPr="00D5619B">
        <w:rPr>
          <w:rStyle w:val="Emphasis"/>
          <w:highlight w:val="cyan"/>
        </w:rPr>
        <w:t>blackouts</w:t>
      </w:r>
      <w:r w:rsidRPr="00AA1926">
        <w:rPr>
          <w:sz w:val="16"/>
        </w:rPr>
        <w:t xml:space="preserve">. </w:t>
      </w:r>
      <w:r w:rsidRPr="00D5619B">
        <w:rPr>
          <w:rStyle w:val="Emphasis"/>
          <w:highlight w:val="cyan"/>
        </w:rPr>
        <w:t>Storing energy is a safety valve.</w:t>
      </w:r>
      <w:r w:rsidRPr="00AA1926">
        <w:rPr>
          <w:sz w:val="16"/>
        </w:rPr>
        <w:t xml:space="preserve"> If you could dump extra energy somewhere, then draw from it when supply gets low again, you can power a whole lot more stuff with renewable energy, even when the sun isn’t shining and the wind isn’t blowing. What’s more, </w:t>
      </w:r>
      <w:r w:rsidRPr="00D5619B">
        <w:rPr>
          <w:rStyle w:val="StyleUnderline"/>
          <w:highlight w:val="cyan"/>
        </w:rPr>
        <w:t>the grid</w:t>
      </w:r>
      <w:r w:rsidRPr="00AA1926">
        <w:rPr>
          <w:rStyle w:val="StyleUnderline"/>
        </w:rPr>
        <w:t xml:space="preserve"> itself </w:t>
      </w:r>
      <w:r w:rsidRPr="00D5619B">
        <w:rPr>
          <w:rStyle w:val="StyleUnderline"/>
          <w:highlight w:val="cyan"/>
        </w:rPr>
        <w:t xml:space="preserve">becomes more </w:t>
      </w:r>
      <w:r w:rsidRPr="00D5619B">
        <w:rPr>
          <w:rStyle w:val="Emphasis"/>
          <w:highlight w:val="cyan"/>
        </w:rPr>
        <w:t>stable</w:t>
      </w:r>
      <w:r w:rsidRPr="00AA1926">
        <w:rPr>
          <w:rStyle w:val="StyleUnderline"/>
        </w:rPr>
        <w:t xml:space="preserve"> and </w:t>
      </w:r>
      <w:r w:rsidRPr="00AA1926">
        <w:rPr>
          <w:rStyle w:val="Emphasis"/>
        </w:rPr>
        <w:t>efficient</w:t>
      </w:r>
      <w:r w:rsidRPr="00AA1926">
        <w:rPr>
          <w:sz w:val="16"/>
        </w:rPr>
        <w:t xml:space="preserve">, </w:t>
      </w:r>
      <w:r w:rsidRPr="00D5619B">
        <w:rPr>
          <w:rStyle w:val="StyleUnderline"/>
          <w:highlight w:val="cyan"/>
        </w:rPr>
        <w:t>as batteries</w:t>
      </w:r>
      <w:r w:rsidRPr="00AA1926">
        <w:rPr>
          <w:rStyle w:val="StyleUnderline"/>
        </w:rPr>
        <w:t xml:space="preserve"> would </w:t>
      </w:r>
      <w:r w:rsidRPr="00D5619B">
        <w:rPr>
          <w:rStyle w:val="StyleUnderline"/>
          <w:highlight w:val="cyan"/>
        </w:rPr>
        <w:t>allow</w:t>
      </w:r>
      <w:r w:rsidRPr="00AA1926">
        <w:rPr>
          <w:rStyle w:val="StyleUnderline"/>
        </w:rPr>
        <w:t xml:space="preserve"> communities and </w:t>
      </w:r>
      <w:r w:rsidRPr="00D5619B">
        <w:rPr>
          <w:rStyle w:val="StyleUnderline"/>
          <w:highlight w:val="cyan"/>
        </w:rPr>
        <w:t>regions to manage</w:t>
      </w:r>
      <w:r w:rsidRPr="00AA1926">
        <w:rPr>
          <w:rStyle w:val="StyleUnderline"/>
        </w:rPr>
        <w:t xml:space="preserve"> their own </w:t>
      </w:r>
      <w:r w:rsidRPr="00D5619B">
        <w:rPr>
          <w:rStyle w:val="StyleUnderline"/>
          <w:highlight w:val="cyan"/>
        </w:rPr>
        <w:t>power</w:t>
      </w:r>
      <w:r w:rsidRPr="00AA1926">
        <w:rPr>
          <w:rStyle w:val="StyleUnderline"/>
        </w:rPr>
        <w:t xml:space="preserve"> supply</w:t>
      </w:r>
      <w:r w:rsidRPr="00AA1926">
        <w:rPr>
          <w:sz w:val="16"/>
        </w:rPr>
        <w:t xml:space="preserve">. Our aging and overtaxed power infrastructure would go a lot further. </w:t>
      </w:r>
      <w:r w:rsidRPr="00AA1926">
        <w:rPr>
          <w:rStyle w:val="StyleUnderline"/>
        </w:rPr>
        <w:t xml:space="preserve">Instead of installing new transmission lines in places where existing lines are near capacity, </w:t>
      </w:r>
      <w:r w:rsidRPr="00312AEC">
        <w:rPr>
          <w:rStyle w:val="StyleUnderline"/>
        </w:rPr>
        <w:t xml:space="preserve">you could </w:t>
      </w:r>
      <w:r w:rsidRPr="00312AEC">
        <w:rPr>
          <w:rStyle w:val="Emphasis"/>
        </w:rPr>
        <w:t>draw power</w:t>
      </w:r>
      <w:r w:rsidRPr="00312AEC">
        <w:rPr>
          <w:rStyle w:val="StyleUnderline"/>
        </w:rPr>
        <w:t xml:space="preserve"> during</w:t>
      </w:r>
      <w:r w:rsidRPr="00312AEC">
        <w:rPr>
          <w:sz w:val="16"/>
        </w:rPr>
        <w:t xml:space="preserve"> </w:t>
      </w:r>
      <w:r w:rsidRPr="00312AEC">
        <w:rPr>
          <w:rStyle w:val="Emphasis"/>
        </w:rPr>
        <w:t>off-peak times and stash it in batteries until you need it.</w:t>
      </w:r>
    </w:p>
    <w:p w14:paraId="4A1F3A10" w14:textId="77777777" w:rsidR="00910E40" w:rsidRDefault="00910E40" w:rsidP="00910E40">
      <w:pPr>
        <w:rPr>
          <w:sz w:val="16"/>
        </w:rPr>
      </w:pPr>
      <w:r w:rsidRPr="00312AEC">
        <w:rPr>
          <w:sz w:val="16"/>
        </w:rPr>
        <w:t xml:space="preserve">Just like that, </w:t>
      </w:r>
      <w:r w:rsidRPr="00312AEC">
        <w:rPr>
          <w:rStyle w:val="Emphasis"/>
        </w:rPr>
        <w:t>the bucket can behave a lot more like the ocean</w:t>
      </w:r>
      <w:r w:rsidRPr="00312AEC">
        <w:rPr>
          <w:rStyle w:val="StyleUnderline"/>
        </w:rPr>
        <w:t>. That would mean</w:t>
      </w:r>
      <w:r w:rsidRPr="00312AEC">
        <w:rPr>
          <w:sz w:val="16"/>
        </w:rPr>
        <w:t>—at least in theory—</w:t>
      </w:r>
      <w:r w:rsidRPr="00312AEC">
        <w:rPr>
          <w:rStyle w:val="StyleUnderline"/>
        </w:rPr>
        <w:t>more distri</w:t>
      </w:r>
      <w:r w:rsidRPr="00AA1926">
        <w:rPr>
          <w:rStyle w:val="StyleUnderline"/>
        </w:rPr>
        <w:t>buted power generation and storage</w:t>
      </w:r>
      <w:r w:rsidRPr="00AA1926">
        <w:rPr>
          <w:sz w:val="16"/>
        </w:rPr>
        <w:t>, more renewables, and less reliance on giant fossil-fueled power plants.</w:t>
      </w:r>
    </w:p>
    <w:p w14:paraId="2B035A6C" w14:textId="5055E618" w:rsidR="00910E40" w:rsidRDefault="00910E40" w:rsidP="00910E40">
      <w:pPr>
        <w:pStyle w:val="Heading4"/>
      </w:pPr>
      <w:r>
        <w:rPr>
          <w:u w:val="single"/>
        </w:rPr>
        <w:lastRenderedPageBreak/>
        <w:t>Solar storms</w:t>
      </w:r>
      <w:r>
        <w:t xml:space="preserve"> and </w:t>
      </w:r>
      <w:r>
        <w:rPr>
          <w:u w:val="single"/>
        </w:rPr>
        <w:t>EMP strikes</w:t>
      </w:r>
      <w:r>
        <w:t xml:space="preserve"> are </w:t>
      </w:r>
      <w:r>
        <w:rPr>
          <w:u w:val="single"/>
        </w:rPr>
        <w:t>inevitable</w:t>
      </w:r>
      <w:r>
        <w:t xml:space="preserve"> and outweigh </w:t>
      </w:r>
      <w:r>
        <w:rPr>
          <w:u w:val="single"/>
        </w:rPr>
        <w:t>nuclear war</w:t>
      </w:r>
      <w:r w:rsidR="009E219D">
        <w:t xml:space="preserve"> – </w:t>
      </w:r>
      <w:r>
        <w:t xml:space="preserve">batteries solve. </w:t>
      </w:r>
    </w:p>
    <w:p w14:paraId="3AB0AD36" w14:textId="77777777" w:rsidR="00910E40" w:rsidRDefault="00910E40" w:rsidP="00910E40">
      <w:r>
        <w:rPr>
          <w:rStyle w:val="Style13ptBold"/>
        </w:rPr>
        <w:t xml:space="preserve">MM ’15 </w:t>
      </w:r>
      <w:r w:rsidRPr="00507888">
        <w:t>[Microgrid Media; September 15; Energy media source, citing the former Director of the CIA; Microgrid Media, “Grid Will Not Survive Inevitable Geomagnetic Storm or EMP Attack,” microgridmedia.com/grid-will-not-survive-geomagnetic-storm-or-emp-attack/]</w:t>
      </w:r>
    </w:p>
    <w:p w14:paraId="26F1D180" w14:textId="77777777" w:rsidR="00910E40" w:rsidRPr="00507888" w:rsidRDefault="00910E40" w:rsidP="00910E40">
      <w:pPr>
        <w:rPr>
          <w:sz w:val="16"/>
        </w:rPr>
      </w:pPr>
      <w:r w:rsidRPr="00507888">
        <w:rPr>
          <w:sz w:val="16"/>
        </w:rPr>
        <w:t xml:space="preserve">But as </w:t>
      </w:r>
      <w:r w:rsidRPr="00507888">
        <w:rPr>
          <w:rStyle w:val="StyleUnderline"/>
        </w:rPr>
        <w:t xml:space="preserve">former </w:t>
      </w:r>
      <w:r w:rsidRPr="00507888">
        <w:rPr>
          <w:rStyle w:val="Emphasis"/>
        </w:rPr>
        <w:t>D</w:t>
      </w:r>
      <w:r w:rsidRPr="00507888">
        <w:rPr>
          <w:rStyle w:val="StyleUnderline"/>
        </w:rPr>
        <w:t xml:space="preserve">irector of </w:t>
      </w:r>
      <w:r w:rsidRPr="00507888">
        <w:rPr>
          <w:rStyle w:val="Emphasis"/>
        </w:rPr>
        <w:t>C</w:t>
      </w:r>
      <w:r w:rsidRPr="00507888">
        <w:rPr>
          <w:rStyle w:val="StyleUnderline"/>
        </w:rPr>
        <w:t xml:space="preserve">entral </w:t>
      </w:r>
      <w:r w:rsidRPr="00507888">
        <w:rPr>
          <w:rStyle w:val="Emphasis"/>
        </w:rPr>
        <w:t>I</w:t>
      </w:r>
      <w:r w:rsidRPr="00507888">
        <w:rPr>
          <w:rStyle w:val="StyleUnderline"/>
        </w:rPr>
        <w:t>ntelligence</w:t>
      </w:r>
      <w:r w:rsidRPr="00507888">
        <w:rPr>
          <w:sz w:val="16"/>
        </w:rPr>
        <w:t xml:space="preserve"> James Woolsey </w:t>
      </w:r>
      <w:r w:rsidRPr="00507888">
        <w:rPr>
          <w:rStyle w:val="StyleUnderline"/>
        </w:rPr>
        <w:t>warned</w:t>
      </w:r>
      <w:r w:rsidRPr="00507888">
        <w:rPr>
          <w:sz w:val="16"/>
        </w:rPr>
        <w:t xml:space="preserve"> in his recent congressional testimony, </w:t>
      </w:r>
      <w:r w:rsidRPr="00AA1926">
        <w:rPr>
          <w:rStyle w:val="StyleUnderline"/>
        </w:rPr>
        <w:t xml:space="preserve">“The </w:t>
      </w:r>
      <w:r w:rsidRPr="00D5619B">
        <w:rPr>
          <w:rStyle w:val="Emphasis"/>
          <w:highlight w:val="cyan"/>
        </w:rPr>
        <w:t xml:space="preserve">EMP threat </w:t>
      </w:r>
      <w:r w:rsidRPr="00D5619B">
        <w:rPr>
          <w:rStyle w:val="StyleUnderline"/>
          <w:highlight w:val="cyan"/>
        </w:rPr>
        <w:t>is</w:t>
      </w:r>
      <w:r w:rsidRPr="00AA1926">
        <w:rPr>
          <w:rStyle w:val="StyleUnderline"/>
        </w:rPr>
        <w:t xml:space="preserve"> as real as the Sun and as </w:t>
      </w:r>
      <w:r w:rsidRPr="00D5619B">
        <w:rPr>
          <w:rStyle w:val="Emphasis"/>
          <w:highlight w:val="cyan"/>
        </w:rPr>
        <w:t>inevitable</w:t>
      </w:r>
      <w:r w:rsidRPr="00507888">
        <w:rPr>
          <w:rStyle w:val="StyleUnderline"/>
        </w:rPr>
        <w:t xml:space="preserve"> </w:t>
      </w:r>
      <w:r w:rsidRPr="00AA1926">
        <w:rPr>
          <w:rStyle w:val="StyleUnderline"/>
        </w:rPr>
        <w:t>as a solar flare.”</w:t>
      </w:r>
    </w:p>
    <w:p w14:paraId="25FEF005" w14:textId="77777777" w:rsidR="00910E40" w:rsidRPr="00507888" w:rsidRDefault="00910E40" w:rsidP="00910E40">
      <w:pPr>
        <w:rPr>
          <w:sz w:val="16"/>
        </w:rPr>
      </w:pPr>
      <w:r w:rsidRPr="00507888">
        <w:rPr>
          <w:sz w:val="16"/>
        </w:rPr>
        <w:t xml:space="preserve">The </w:t>
      </w:r>
      <w:r w:rsidRPr="00507888">
        <w:rPr>
          <w:rStyle w:val="StyleUnderline"/>
        </w:rPr>
        <w:t>Congressional EMP Commission</w:t>
      </w:r>
      <w:r w:rsidRPr="00507888">
        <w:rPr>
          <w:sz w:val="16"/>
        </w:rPr>
        <w:t>, called it “</w:t>
      </w:r>
      <w:r w:rsidRPr="00D5619B">
        <w:rPr>
          <w:rStyle w:val="Emphasis"/>
          <w:highlight w:val="cyan"/>
        </w:rPr>
        <w:t xml:space="preserve">one </w:t>
      </w:r>
      <w:r w:rsidRPr="00D5619B">
        <w:rPr>
          <w:rStyle w:val="StyleUnderline"/>
          <w:highlight w:val="cyan"/>
        </w:rPr>
        <w:t xml:space="preserve">of a </w:t>
      </w:r>
      <w:r w:rsidRPr="00D5619B">
        <w:rPr>
          <w:rStyle w:val="Emphasis"/>
          <w:highlight w:val="cyan"/>
        </w:rPr>
        <w:t xml:space="preserve">small number </w:t>
      </w:r>
      <w:r w:rsidRPr="00D5619B">
        <w:rPr>
          <w:rStyle w:val="StyleUnderline"/>
          <w:highlight w:val="cyan"/>
        </w:rPr>
        <w:t xml:space="preserve">of threats </w:t>
      </w:r>
      <w:r w:rsidRPr="00AA1926">
        <w:rPr>
          <w:rStyle w:val="StyleUnderline"/>
        </w:rPr>
        <w:t>that has the potential to hold</w:t>
      </w:r>
      <w:r w:rsidRPr="00507888">
        <w:rPr>
          <w:sz w:val="16"/>
        </w:rPr>
        <w:t xml:space="preserve"> our </w:t>
      </w:r>
      <w:r w:rsidRPr="00AA1926">
        <w:rPr>
          <w:rStyle w:val="StyleUnderline"/>
        </w:rPr>
        <w:t>society seriously at risk</w:t>
      </w:r>
      <w:r w:rsidRPr="00507888">
        <w:rPr>
          <w:sz w:val="16"/>
        </w:rPr>
        <w:t xml:space="preserve">” and “is </w:t>
      </w:r>
      <w:r w:rsidRPr="00D5619B">
        <w:rPr>
          <w:rStyle w:val="StyleUnderline"/>
          <w:highlight w:val="cyan"/>
        </w:rPr>
        <w:t>capable of</w:t>
      </w:r>
      <w:r w:rsidRPr="00AA1926">
        <w:rPr>
          <w:rStyle w:val="StyleUnderline"/>
        </w:rPr>
        <w:t xml:space="preserve"> causing </w:t>
      </w:r>
      <w:r w:rsidRPr="00D5619B">
        <w:rPr>
          <w:rStyle w:val="Emphasis"/>
          <w:highlight w:val="cyan"/>
        </w:rPr>
        <w:t>catastrophe</w:t>
      </w:r>
      <w:r w:rsidRPr="00AA1926">
        <w:rPr>
          <w:rStyle w:val="Emphasis"/>
        </w:rPr>
        <w:t xml:space="preserve"> </w:t>
      </w:r>
      <w:r w:rsidRPr="00507888">
        <w:rPr>
          <w:sz w:val="16"/>
        </w:rPr>
        <w:t xml:space="preserve">for the nation.”  </w:t>
      </w:r>
      <w:r w:rsidRPr="00AA1926">
        <w:rPr>
          <w:rStyle w:val="StyleUnderline"/>
        </w:rPr>
        <w:t xml:space="preserve">These </w:t>
      </w:r>
      <w:r w:rsidRPr="00507888">
        <w:rPr>
          <w:sz w:val="16"/>
        </w:rPr>
        <w:t xml:space="preserve">are not one commissions findings, but </w:t>
      </w:r>
      <w:r w:rsidRPr="00AA1926">
        <w:rPr>
          <w:rStyle w:val="StyleUnderline"/>
        </w:rPr>
        <w:t xml:space="preserve">represent </w:t>
      </w:r>
      <w:r w:rsidRPr="00507888">
        <w:rPr>
          <w:sz w:val="16"/>
        </w:rPr>
        <w:t xml:space="preserve">a </w:t>
      </w:r>
      <w:r w:rsidRPr="00AA1926">
        <w:rPr>
          <w:rStyle w:val="StyleUnderline"/>
        </w:rPr>
        <w:t xml:space="preserve">consensus from studies </w:t>
      </w:r>
      <w:r w:rsidRPr="00507888">
        <w:rPr>
          <w:sz w:val="16"/>
        </w:rPr>
        <w:t xml:space="preserve">by the </w:t>
      </w:r>
      <w:r w:rsidRPr="00AA1926">
        <w:rPr>
          <w:rStyle w:val="Emphasis"/>
        </w:rPr>
        <w:t>Congressional Strategic Posture Commission</w:t>
      </w:r>
      <w:r w:rsidRPr="00507888">
        <w:rPr>
          <w:sz w:val="16"/>
        </w:rPr>
        <w:t xml:space="preserve">, the </w:t>
      </w:r>
      <w:r w:rsidRPr="00AA1926">
        <w:rPr>
          <w:rStyle w:val="Emphasis"/>
        </w:rPr>
        <w:t>N</w:t>
      </w:r>
      <w:r w:rsidRPr="00507888">
        <w:rPr>
          <w:sz w:val="16"/>
        </w:rPr>
        <w:t xml:space="preserve">ational </w:t>
      </w:r>
      <w:r w:rsidRPr="00AA1926">
        <w:rPr>
          <w:rStyle w:val="Emphasis"/>
        </w:rPr>
        <w:t>A</w:t>
      </w:r>
      <w:r w:rsidRPr="00507888">
        <w:rPr>
          <w:sz w:val="16"/>
        </w:rPr>
        <w:t xml:space="preserve">cademy of </w:t>
      </w:r>
      <w:r w:rsidRPr="00AA1926">
        <w:rPr>
          <w:rStyle w:val="Emphasis"/>
        </w:rPr>
        <w:t>S</w:t>
      </w:r>
      <w:r w:rsidRPr="00507888">
        <w:rPr>
          <w:sz w:val="16"/>
        </w:rPr>
        <w:t xml:space="preserve">ciences, the </w:t>
      </w:r>
      <w:r w:rsidRPr="00AA1926">
        <w:rPr>
          <w:rStyle w:val="Emphasis"/>
        </w:rPr>
        <w:t>D</w:t>
      </w:r>
      <w:r w:rsidRPr="00507888">
        <w:rPr>
          <w:sz w:val="16"/>
        </w:rPr>
        <w:t xml:space="preserve">epartment </w:t>
      </w:r>
      <w:r w:rsidRPr="00AA1926">
        <w:rPr>
          <w:rStyle w:val="Emphasis"/>
        </w:rPr>
        <w:t>o</w:t>
      </w:r>
      <w:r w:rsidRPr="00507888">
        <w:rPr>
          <w:sz w:val="16"/>
        </w:rPr>
        <w:t xml:space="preserve">f </w:t>
      </w:r>
      <w:r w:rsidRPr="00AA1926">
        <w:rPr>
          <w:rStyle w:val="Emphasis"/>
        </w:rPr>
        <w:t>E</w:t>
      </w:r>
      <w:r w:rsidRPr="00507888">
        <w:rPr>
          <w:sz w:val="16"/>
        </w:rPr>
        <w:t xml:space="preserve">nergy, the </w:t>
      </w:r>
      <w:r w:rsidRPr="00AA1926">
        <w:rPr>
          <w:rStyle w:val="Emphasis"/>
        </w:rPr>
        <w:t xml:space="preserve">National Intelligence </w:t>
      </w:r>
      <w:r w:rsidRPr="00507888">
        <w:rPr>
          <w:sz w:val="16"/>
        </w:rPr>
        <w:t xml:space="preserve">Council, a U.S. </w:t>
      </w:r>
      <w:r w:rsidRPr="00AA1926">
        <w:rPr>
          <w:rStyle w:val="Emphasis"/>
        </w:rPr>
        <w:t>F</w:t>
      </w:r>
      <w:r w:rsidRPr="00507888">
        <w:rPr>
          <w:sz w:val="16"/>
        </w:rPr>
        <w:t xml:space="preserve">ederal </w:t>
      </w:r>
      <w:r w:rsidRPr="00AA1926">
        <w:rPr>
          <w:rStyle w:val="Emphasis"/>
        </w:rPr>
        <w:t>E</w:t>
      </w:r>
      <w:r w:rsidRPr="00507888">
        <w:rPr>
          <w:sz w:val="16"/>
        </w:rPr>
        <w:t xml:space="preserve">nergy </w:t>
      </w:r>
      <w:r w:rsidRPr="00AA1926">
        <w:rPr>
          <w:rStyle w:val="Emphasis"/>
        </w:rPr>
        <w:t>R</w:t>
      </w:r>
      <w:r w:rsidRPr="00507888">
        <w:rPr>
          <w:sz w:val="16"/>
        </w:rPr>
        <w:t xml:space="preserve">egulatory </w:t>
      </w:r>
      <w:r w:rsidRPr="00AA1926">
        <w:rPr>
          <w:rStyle w:val="Emphasis"/>
        </w:rPr>
        <w:t>C</w:t>
      </w:r>
      <w:r w:rsidRPr="00507888">
        <w:rPr>
          <w:sz w:val="16"/>
        </w:rPr>
        <w:t xml:space="preserve">ommission report coordinated with the </w:t>
      </w:r>
      <w:r w:rsidRPr="00AA1926">
        <w:rPr>
          <w:rStyle w:val="Emphasis"/>
        </w:rPr>
        <w:t>D</w:t>
      </w:r>
      <w:r w:rsidRPr="00507888">
        <w:rPr>
          <w:sz w:val="16"/>
        </w:rPr>
        <w:t xml:space="preserve">epartment </w:t>
      </w:r>
      <w:r w:rsidRPr="00AA1926">
        <w:rPr>
          <w:rStyle w:val="Emphasis"/>
        </w:rPr>
        <w:t>o</w:t>
      </w:r>
      <w:r w:rsidRPr="00507888">
        <w:rPr>
          <w:sz w:val="16"/>
        </w:rPr>
        <w:t xml:space="preserve">f </w:t>
      </w:r>
      <w:r w:rsidRPr="00AA1926">
        <w:rPr>
          <w:rStyle w:val="Emphasis"/>
        </w:rPr>
        <w:t>D</w:t>
      </w:r>
      <w:r w:rsidRPr="00507888">
        <w:rPr>
          <w:sz w:val="16"/>
        </w:rPr>
        <w:t xml:space="preserve">efense and </w:t>
      </w:r>
      <w:r w:rsidRPr="00AA1926">
        <w:rPr>
          <w:rStyle w:val="Emphasis"/>
        </w:rPr>
        <w:t>Oak Ridge National Lab</w:t>
      </w:r>
      <w:r w:rsidRPr="00507888">
        <w:rPr>
          <w:sz w:val="16"/>
        </w:rPr>
        <w:t>oratory, and numerous other reports.</w:t>
      </w:r>
    </w:p>
    <w:p w14:paraId="404AC576" w14:textId="77777777" w:rsidR="00910E40" w:rsidRPr="00507888" w:rsidRDefault="00910E40" w:rsidP="00910E40">
      <w:pPr>
        <w:rPr>
          <w:sz w:val="16"/>
        </w:rPr>
      </w:pPr>
      <w:r w:rsidRPr="00D5619B">
        <w:rPr>
          <w:rStyle w:val="StyleUnderline"/>
          <w:highlight w:val="cyan"/>
        </w:rPr>
        <w:t>With</w:t>
      </w:r>
      <w:r w:rsidRPr="00AA1926">
        <w:rPr>
          <w:rStyle w:val="StyleUnderline"/>
        </w:rPr>
        <w:t xml:space="preserve"> such </w:t>
      </w:r>
      <w:r w:rsidRPr="00D5619B">
        <w:rPr>
          <w:rStyle w:val="Emphasis"/>
          <w:highlight w:val="cyan"/>
        </w:rPr>
        <w:t>overwhelming</w:t>
      </w:r>
      <w:r w:rsidRPr="00507888">
        <w:rPr>
          <w:sz w:val="16"/>
        </w:rPr>
        <w:t xml:space="preserve"> political and </w:t>
      </w:r>
      <w:r w:rsidRPr="004B61E0">
        <w:rPr>
          <w:rStyle w:val="Emphasis"/>
        </w:rPr>
        <w:t xml:space="preserve">scientific </w:t>
      </w:r>
      <w:r w:rsidRPr="00D5619B">
        <w:rPr>
          <w:rStyle w:val="Emphasis"/>
          <w:highlight w:val="cyan"/>
        </w:rPr>
        <w:t>consensus</w:t>
      </w:r>
      <w:r w:rsidRPr="00507888">
        <w:rPr>
          <w:sz w:val="16"/>
        </w:rPr>
        <w:t xml:space="preserve">, it may come as a shock that </w:t>
      </w:r>
      <w:r w:rsidRPr="00D5619B">
        <w:rPr>
          <w:rStyle w:val="StyleUnderline"/>
          <w:highlight w:val="cyan"/>
        </w:rPr>
        <w:t xml:space="preserve">nothing has been </w:t>
      </w:r>
      <w:r w:rsidRPr="00D5619B">
        <w:rPr>
          <w:rStyle w:val="Emphasis"/>
          <w:highlight w:val="cyan"/>
        </w:rPr>
        <w:t>done</w:t>
      </w:r>
      <w:r w:rsidRPr="00AA1926">
        <w:rPr>
          <w:rStyle w:val="StyleUnderline"/>
        </w:rPr>
        <w:t xml:space="preserve"> to protect </w:t>
      </w:r>
      <w:r w:rsidRPr="00507888">
        <w:rPr>
          <w:sz w:val="16"/>
        </w:rPr>
        <w:t xml:space="preserve">America </w:t>
      </w:r>
      <w:r w:rsidRPr="00AA1926">
        <w:rPr>
          <w:rStyle w:val="StyleUnderline"/>
        </w:rPr>
        <w:t xml:space="preserve">from </w:t>
      </w:r>
      <w:r w:rsidRPr="00507888">
        <w:rPr>
          <w:sz w:val="16"/>
        </w:rPr>
        <w:t xml:space="preserve">a </w:t>
      </w:r>
      <w:r w:rsidRPr="00AA1926">
        <w:rPr>
          <w:rStyle w:val="StyleUnderline"/>
        </w:rPr>
        <w:t xml:space="preserve">power </w:t>
      </w:r>
      <w:r w:rsidRPr="004B61E0">
        <w:rPr>
          <w:rStyle w:val="StyleUnderline"/>
        </w:rPr>
        <w:t xml:space="preserve">outage that could last </w:t>
      </w:r>
      <w:r w:rsidRPr="00507888">
        <w:rPr>
          <w:sz w:val="16"/>
        </w:rPr>
        <w:t xml:space="preserve">several </w:t>
      </w:r>
      <w:r w:rsidRPr="004B61E0">
        <w:rPr>
          <w:rStyle w:val="StyleUnderline"/>
        </w:rPr>
        <w:t>years</w:t>
      </w:r>
      <w:r w:rsidRPr="00507888">
        <w:rPr>
          <w:sz w:val="16"/>
        </w:rPr>
        <w:t>.  You may also be surprised that your energy bill could be paying the lobby efforts to keep it that way.</w:t>
      </w:r>
    </w:p>
    <w:p w14:paraId="0F860AF3" w14:textId="77777777" w:rsidR="00910E40" w:rsidRPr="00507888" w:rsidRDefault="00910E40" w:rsidP="00910E40">
      <w:pPr>
        <w:rPr>
          <w:sz w:val="16"/>
          <w:szCs w:val="16"/>
        </w:rPr>
      </w:pPr>
      <w:r w:rsidRPr="00507888">
        <w:rPr>
          <w:sz w:val="16"/>
          <w:szCs w:val="16"/>
        </w:rPr>
        <w:t>The Hundred Year Geomagnetic Solar Storm The worst disasters are often the result of natural events which occur less than every hundred years. The hundred year earthquake doesn’t remind us to build away from fault lines. The hundred year tsunami doesn’t remind us to build nuclear reactors above the inundation zone. Likewise, the hundred year solar storm did not remind us to build an electric grid capable of surviving it. Solar storms, or Geomagnetic Disturbances (GMD) are the result of a solar wind shock wave or a magnetic cloud interacting with the earth’s magnetic field. While solar storms happen as frequently as northern lights, experts are most concerned about a rare solar super-storm, like the 1921 Railroad Storm. The National Academy of Sciences estimates that if the Railroad Storm were to occur today, there would be a nationwide blackout for 4-10 years. The most powerful geomagnetic storm on record is the 1859 Carrington Event. Estimates are that Carrington was about 10 times more powerful than the 1921 Railroad Storm and 100 times more powerful than anything the modern grid has experienced. The Carrington Event was a worldwide phenomenon, causing forest fires from flaring telegraph lines, burning telegraph stations, and destroying the freshly laid telegraph cable at the bottom of the Atlantic Ocean.</w:t>
      </w:r>
    </w:p>
    <w:p w14:paraId="245EBFE8" w14:textId="77777777" w:rsidR="00910E40" w:rsidRPr="00507888" w:rsidRDefault="00910E40" w:rsidP="00910E40">
      <w:pPr>
        <w:rPr>
          <w:sz w:val="16"/>
        </w:rPr>
      </w:pPr>
      <w:r w:rsidRPr="00507888">
        <w:rPr>
          <w:sz w:val="16"/>
        </w:rPr>
        <w:t xml:space="preserve">According to Woolsey, </w:t>
      </w:r>
      <w:r w:rsidRPr="00AA1926">
        <w:rPr>
          <w:rStyle w:val="StyleUnderline"/>
        </w:rPr>
        <w:t xml:space="preserve">a </w:t>
      </w:r>
      <w:r w:rsidRPr="004B61E0">
        <w:rPr>
          <w:rStyle w:val="StyleUnderline"/>
        </w:rPr>
        <w:t>solar super-storm like</w:t>
      </w:r>
      <w:r w:rsidRPr="00507888">
        <w:rPr>
          <w:sz w:val="16"/>
        </w:rPr>
        <w:t xml:space="preserve"> the </w:t>
      </w:r>
      <w:r w:rsidRPr="00D5619B">
        <w:rPr>
          <w:rStyle w:val="StyleUnderline"/>
          <w:highlight w:val="cyan"/>
        </w:rPr>
        <w:t>Carrington</w:t>
      </w:r>
      <w:r w:rsidRPr="00AA1926">
        <w:rPr>
          <w:rStyle w:val="StyleUnderline"/>
        </w:rPr>
        <w:t xml:space="preserve"> Event today </w:t>
      </w:r>
      <w:r w:rsidRPr="00D5619B">
        <w:rPr>
          <w:rStyle w:val="StyleUnderline"/>
          <w:highlight w:val="cyan"/>
        </w:rPr>
        <w:t>would “collapse</w:t>
      </w:r>
      <w:r w:rsidRPr="00AA1926">
        <w:rPr>
          <w:rStyle w:val="StyleUnderline"/>
        </w:rPr>
        <w:t xml:space="preserve"> electric </w:t>
      </w:r>
      <w:r w:rsidRPr="004B61E0">
        <w:rPr>
          <w:rStyle w:val="StyleUnderline"/>
        </w:rPr>
        <w:t>grids and</w:t>
      </w:r>
      <w:r w:rsidRPr="00AA1926">
        <w:rPr>
          <w:rStyle w:val="StyleUnderline"/>
        </w:rPr>
        <w:t xml:space="preserve"> </w:t>
      </w:r>
      <w:r w:rsidRPr="004B61E0">
        <w:rPr>
          <w:rStyle w:val="Emphasis"/>
        </w:rPr>
        <w:t xml:space="preserve">life-sustaining </w:t>
      </w:r>
      <w:r w:rsidRPr="00D5619B">
        <w:rPr>
          <w:rStyle w:val="Emphasis"/>
          <w:highlight w:val="cyan"/>
        </w:rPr>
        <w:t>critical infrastructures</w:t>
      </w:r>
      <w:r w:rsidRPr="00D5619B">
        <w:rPr>
          <w:rStyle w:val="StyleUnderline"/>
          <w:highlight w:val="cyan"/>
        </w:rPr>
        <w:t xml:space="preserve"> </w:t>
      </w:r>
      <w:r w:rsidRPr="00D5619B">
        <w:rPr>
          <w:rStyle w:val="Emphasis"/>
          <w:highlight w:val="cyan"/>
        </w:rPr>
        <w:t>worldwide</w:t>
      </w:r>
      <w:r w:rsidRPr="00D5619B">
        <w:rPr>
          <w:rStyle w:val="StyleUnderline"/>
          <w:highlight w:val="cyan"/>
        </w:rPr>
        <w:t xml:space="preserve">, putting </w:t>
      </w:r>
      <w:r w:rsidRPr="00D5619B">
        <w:rPr>
          <w:rStyle w:val="Emphasis"/>
          <w:highlight w:val="cyan"/>
        </w:rPr>
        <w:t>at risk</w:t>
      </w:r>
      <w:r w:rsidRPr="00507888">
        <w:rPr>
          <w:sz w:val="16"/>
        </w:rPr>
        <w:t xml:space="preserve"> the </w:t>
      </w:r>
      <w:r w:rsidRPr="00D5619B">
        <w:rPr>
          <w:rStyle w:val="Emphasis"/>
          <w:highlight w:val="cyan"/>
        </w:rPr>
        <w:t>lives of billions</w:t>
      </w:r>
      <w:r w:rsidRPr="00D5619B">
        <w:rPr>
          <w:rStyle w:val="StyleUnderline"/>
          <w:highlight w:val="cyan"/>
        </w:rPr>
        <w:t>.”</w:t>
      </w:r>
    </w:p>
    <w:p w14:paraId="61F4E086" w14:textId="77777777" w:rsidR="00910E40" w:rsidRPr="00507888" w:rsidRDefault="00910E40" w:rsidP="00910E40">
      <w:pPr>
        <w:rPr>
          <w:sz w:val="16"/>
          <w:szCs w:val="16"/>
        </w:rPr>
      </w:pPr>
      <w:r w:rsidRPr="00507888">
        <w:rPr>
          <w:sz w:val="16"/>
          <w:szCs w:val="16"/>
        </w:rPr>
        <w:t>A Close Call</w:t>
      </w:r>
    </w:p>
    <w:p w14:paraId="0A566C32" w14:textId="77777777" w:rsidR="00910E40" w:rsidRPr="00AA1926" w:rsidRDefault="00910E40" w:rsidP="00910E40">
      <w:pPr>
        <w:rPr>
          <w:rStyle w:val="StyleUnderline"/>
        </w:rPr>
      </w:pPr>
      <w:r w:rsidRPr="00AA1926">
        <w:rPr>
          <w:rStyle w:val="StyleUnderline"/>
        </w:rPr>
        <w:t>In</w:t>
      </w:r>
      <w:r w:rsidRPr="00507888">
        <w:rPr>
          <w:sz w:val="16"/>
        </w:rPr>
        <w:t xml:space="preserve"> July </w:t>
      </w:r>
      <w:r w:rsidRPr="00AA1926">
        <w:rPr>
          <w:rStyle w:val="StyleUnderline"/>
        </w:rPr>
        <w:t>2014</w:t>
      </w:r>
      <w:r w:rsidRPr="00507888">
        <w:rPr>
          <w:sz w:val="16"/>
        </w:rPr>
        <w:t xml:space="preserve">, </w:t>
      </w:r>
      <w:r w:rsidRPr="004B61E0">
        <w:rPr>
          <w:rStyle w:val="StyleUnderline"/>
        </w:rPr>
        <w:t>NASA reported</w:t>
      </w:r>
      <w:r w:rsidRPr="00507888">
        <w:rPr>
          <w:sz w:val="16"/>
        </w:rPr>
        <w:t xml:space="preserve"> that </w:t>
      </w:r>
      <w:r w:rsidRPr="004B61E0">
        <w:rPr>
          <w:rStyle w:val="StyleUnderline"/>
        </w:rPr>
        <w:t xml:space="preserve">Earth </w:t>
      </w:r>
      <w:r w:rsidRPr="004B61E0">
        <w:rPr>
          <w:rStyle w:val="Emphasis"/>
        </w:rPr>
        <w:t>narrowly escaped</w:t>
      </w:r>
      <w:r w:rsidRPr="004B61E0">
        <w:rPr>
          <w:rStyle w:val="StyleUnderline"/>
        </w:rPr>
        <w:t xml:space="preserve"> another Carrington Event</w:t>
      </w:r>
      <w:r w:rsidRPr="00507888">
        <w:rPr>
          <w:sz w:val="16"/>
        </w:rPr>
        <w:t xml:space="preserve">. Indeed, a </w:t>
      </w:r>
      <w:r w:rsidRPr="004B61E0">
        <w:rPr>
          <w:rStyle w:val="StyleUnderline"/>
        </w:rPr>
        <w:t>Carrington</w:t>
      </w:r>
      <w:r w:rsidRPr="00507888">
        <w:rPr>
          <w:sz w:val="16"/>
        </w:rPr>
        <w:t xml:space="preserve">-class </w:t>
      </w:r>
      <w:r w:rsidRPr="004B61E0">
        <w:rPr>
          <w:rStyle w:val="StyleUnderline"/>
        </w:rPr>
        <w:t xml:space="preserve">coronal mass ejection crossed the path of the Earth, missing our planet by just </w:t>
      </w:r>
      <w:r w:rsidRPr="004B61E0">
        <w:rPr>
          <w:rStyle w:val="Emphasis"/>
        </w:rPr>
        <w:t>three days</w:t>
      </w:r>
      <w:r w:rsidRPr="004B61E0">
        <w:rPr>
          <w:rStyle w:val="StyleUnderline"/>
        </w:rPr>
        <w:t>.</w:t>
      </w:r>
      <w:r w:rsidRPr="00507888">
        <w:rPr>
          <w:sz w:val="16"/>
        </w:rPr>
        <w:t xml:space="preserve"> NASA assessment is that </w:t>
      </w:r>
      <w:r w:rsidRPr="00D5619B">
        <w:rPr>
          <w:rStyle w:val="StyleUnderline"/>
          <w:highlight w:val="cyan"/>
        </w:rPr>
        <w:t>the</w:t>
      </w:r>
      <w:r w:rsidRPr="00AA1926">
        <w:rPr>
          <w:rStyle w:val="StyleUnderline"/>
        </w:rPr>
        <w:t xml:space="preserve"> resulting </w:t>
      </w:r>
      <w:r w:rsidRPr="00D5619B">
        <w:rPr>
          <w:rStyle w:val="StyleUnderline"/>
          <w:highlight w:val="cyan"/>
        </w:rPr>
        <w:t xml:space="preserve">storm would have been </w:t>
      </w:r>
      <w:r w:rsidRPr="00D5619B">
        <w:rPr>
          <w:rStyle w:val="Emphasis"/>
          <w:highlight w:val="cyan"/>
        </w:rPr>
        <w:t>catastrophic</w:t>
      </w:r>
      <w:r w:rsidRPr="00D5619B">
        <w:rPr>
          <w:rStyle w:val="StyleUnderline"/>
          <w:highlight w:val="cyan"/>
        </w:rPr>
        <w:t>.</w:t>
      </w:r>
    </w:p>
    <w:p w14:paraId="308162C7" w14:textId="77777777" w:rsidR="00910E40" w:rsidRPr="00507888" w:rsidRDefault="00910E40" w:rsidP="00910E40">
      <w:pPr>
        <w:rPr>
          <w:sz w:val="16"/>
        </w:rPr>
      </w:pPr>
      <w:r w:rsidRPr="00AA1926">
        <w:rPr>
          <w:rStyle w:val="StyleUnderline"/>
        </w:rPr>
        <w:t>We are overdue for a hundred-year solar storm like</w:t>
      </w:r>
      <w:r w:rsidRPr="00507888">
        <w:rPr>
          <w:sz w:val="16"/>
        </w:rPr>
        <w:t xml:space="preserve"> the </w:t>
      </w:r>
      <w:r w:rsidRPr="00AA1926">
        <w:rPr>
          <w:rStyle w:val="StyleUnderline"/>
        </w:rPr>
        <w:t>Carrington</w:t>
      </w:r>
      <w:r w:rsidRPr="00507888">
        <w:rPr>
          <w:sz w:val="16"/>
        </w:rPr>
        <w:t xml:space="preserve"> Event. </w:t>
      </w:r>
      <w:r w:rsidRPr="00AA1926">
        <w:rPr>
          <w:rStyle w:val="StyleUnderline"/>
        </w:rPr>
        <w:t>NASA puts</w:t>
      </w:r>
      <w:r w:rsidRPr="00507888">
        <w:rPr>
          <w:sz w:val="16"/>
        </w:rPr>
        <w:t xml:space="preserve"> the </w:t>
      </w:r>
      <w:r w:rsidRPr="00AA1926">
        <w:rPr>
          <w:rStyle w:val="StyleUnderline"/>
        </w:rPr>
        <w:t>likelihood</w:t>
      </w:r>
      <w:r w:rsidRPr="00507888">
        <w:rPr>
          <w:sz w:val="16"/>
        </w:rPr>
        <w:t xml:space="preserve"> of such a geomagnetic super-storm </w:t>
      </w:r>
      <w:r w:rsidRPr="00AA1926">
        <w:rPr>
          <w:rStyle w:val="StyleUnderline"/>
        </w:rPr>
        <w:t>at 12 percent per decade, virtually guaranteeing</w:t>
      </w:r>
      <w:r w:rsidRPr="00507888">
        <w:rPr>
          <w:sz w:val="16"/>
        </w:rPr>
        <w:t xml:space="preserve"> that if we don’t experience a catastrophic geomagnetic super-storm, our children will. In his congressional testimony, Dr. Richard Garwin of the IBM Thomas J. Watson Research Center emphasized that “</w:t>
      </w:r>
      <w:r w:rsidRPr="00D5619B">
        <w:rPr>
          <w:rStyle w:val="StyleUnderline"/>
          <w:highlight w:val="cyan"/>
        </w:rPr>
        <w:t xml:space="preserve">a once-per-century event could </w:t>
      </w:r>
      <w:r w:rsidRPr="00D5619B">
        <w:rPr>
          <w:rStyle w:val="Emphasis"/>
          <w:highlight w:val="cyan"/>
        </w:rPr>
        <w:t>occur next week</w:t>
      </w:r>
      <w:r w:rsidRPr="00507888">
        <w:rPr>
          <w:sz w:val="16"/>
        </w:rPr>
        <w:t>,” urging action to reduce the impact on the bulk power system.</w:t>
      </w:r>
    </w:p>
    <w:p w14:paraId="6EB73100" w14:textId="77777777" w:rsidR="00910E40" w:rsidRPr="00507888" w:rsidRDefault="00910E40" w:rsidP="00910E40">
      <w:pPr>
        <w:rPr>
          <w:sz w:val="16"/>
          <w:szCs w:val="16"/>
        </w:rPr>
      </w:pPr>
      <w:r w:rsidRPr="00507888">
        <w:rPr>
          <w:sz w:val="16"/>
          <w:szCs w:val="16"/>
        </w:rPr>
        <w:t>Weaponized Electromagnetic Pulse (EMP)</w:t>
      </w:r>
    </w:p>
    <w:p w14:paraId="04DFBC7F" w14:textId="77777777" w:rsidR="00910E40" w:rsidRPr="00507888" w:rsidRDefault="00910E40" w:rsidP="00910E40">
      <w:pPr>
        <w:rPr>
          <w:sz w:val="16"/>
        </w:rPr>
      </w:pPr>
      <w:r w:rsidRPr="00507888">
        <w:rPr>
          <w:sz w:val="16"/>
        </w:rPr>
        <w:lastRenderedPageBreak/>
        <w:t xml:space="preserve">If the threat of a natural geomagnetic super-storm wasn’t enough, </w:t>
      </w:r>
      <w:r w:rsidRPr="00AA1926">
        <w:rPr>
          <w:rStyle w:val="StyleUnderline"/>
        </w:rPr>
        <w:t>the</w:t>
      </w:r>
      <w:r w:rsidRPr="00507888">
        <w:rPr>
          <w:sz w:val="16"/>
        </w:rPr>
        <w:t xml:space="preserve"> electric </w:t>
      </w:r>
      <w:r w:rsidRPr="004B61E0">
        <w:rPr>
          <w:rStyle w:val="StyleUnderline"/>
        </w:rPr>
        <w:t xml:space="preserve">grid is </w:t>
      </w:r>
      <w:r w:rsidRPr="004B61E0">
        <w:rPr>
          <w:rStyle w:val="Emphasis"/>
        </w:rPr>
        <w:t>equally fragile</w:t>
      </w:r>
      <w:r w:rsidRPr="004B61E0">
        <w:rPr>
          <w:rStyle w:val="StyleUnderline"/>
        </w:rPr>
        <w:t xml:space="preserve"> to</w:t>
      </w:r>
      <w:r w:rsidRPr="00507888">
        <w:rPr>
          <w:sz w:val="16"/>
        </w:rPr>
        <w:t xml:space="preserve"> an electromagnetic pulse attack.  There are ways in which </w:t>
      </w:r>
      <w:r w:rsidRPr="00B16837">
        <w:rPr>
          <w:sz w:val="16"/>
        </w:rPr>
        <w:t xml:space="preserve">an </w:t>
      </w:r>
      <w:r w:rsidRPr="00B16837">
        <w:rPr>
          <w:rStyle w:val="StyleUnderline"/>
        </w:rPr>
        <w:t>EMP</w:t>
      </w:r>
      <w:r w:rsidRPr="00B16837">
        <w:rPr>
          <w:sz w:val="16"/>
        </w:rPr>
        <w:t xml:space="preserve"> threat </w:t>
      </w:r>
      <w:r w:rsidRPr="00B16837">
        <w:rPr>
          <w:rStyle w:val="StyleUnderline"/>
        </w:rPr>
        <w:t>is</w:t>
      </w:r>
      <w:r w:rsidRPr="00B16837">
        <w:rPr>
          <w:sz w:val="16"/>
        </w:rPr>
        <w:t xml:space="preserve"> </w:t>
      </w:r>
      <w:r w:rsidRPr="00B16837">
        <w:rPr>
          <w:rStyle w:val="Emphasis"/>
        </w:rPr>
        <w:t>more serious</w:t>
      </w:r>
      <w:r w:rsidRPr="00B16837">
        <w:rPr>
          <w:rStyle w:val="StyleUnderline"/>
        </w:rPr>
        <w:t xml:space="preserve"> than a conventional </w:t>
      </w:r>
      <w:r w:rsidRPr="00B16837">
        <w:rPr>
          <w:rStyle w:val="Emphasis"/>
        </w:rPr>
        <w:t>nuke threat</w:t>
      </w:r>
      <w:r w:rsidRPr="00B16837">
        <w:rPr>
          <w:rStyle w:val="StyleUnderline"/>
        </w:rPr>
        <w:t xml:space="preserve">.  </w:t>
      </w:r>
      <w:r w:rsidRPr="00D5619B">
        <w:rPr>
          <w:rStyle w:val="Emphasis"/>
          <w:highlight w:val="cyan"/>
        </w:rPr>
        <w:t>Deterrence</w:t>
      </w:r>
      <w:r w:rsidRPr="00D5619B">
        <w:rPr>
          <w:rStyle w:val="StyleUnderline"/>
          <w:highlight w:val="cyan"/>
        </w:rPr>
        <w:t xml:space="preserve"> may </w:t>
      </w:r>
      <w:r w:rsidRPr="00D5619B">
        <w:rPr>
          <w:rStyle w:val="Emphasis"/>
          <w:highlight w:val="cyan"/>
        </w:rPr>
        <w:t>not work</w:t>
      </w:r>
      <w:r w:rsidRPr="00507888">
        <w:rPr>
          <w:sz w:val="16"/>
        </w:rPr>
        <w:t xml:space="preserve"> at all </w:t>
      </w:r>
      <w:r w:rsidRPr="00AA1926">
        <w:rPr>
          <w:rStyle w:val="StyleUnderline"/>
        </w:rPr>
        <w:t xml:space="preserve">because </w:t>
      </w:r>
      <w:r w:rsidRPr="00D5619B">
        <w:rPr>
          <w:rStyle w:val="StyleUnderline"/>
          <w:highlight w:val="cyan"/>
        </w:rPr>
        <w:t xml:space="preserve">we </w:t>
      </w:r>
      <w:r w:rsidRPr="004B61E0">
        <w:rPr>
          <w:rStyle w:val="StyleUnderline"/>
        </w:rPr>
        <w:t>may not know where the pulse came from.  If everything goes dark, it could be a solar event or</w:t>
      </w:r>
      <w:r w:rsidRPr="00507888">
        <w:rPr>
          <w:sz w:val="16"/>
        </w:rPr>
        <w:t xml:space="preserve"> it could be </w:t>
      </w:r>
      <w:r w:rsidRPr="004B61E0">
        <w:rPr>
          <w:rStyle w:val="StyleUnderline"/>
        </w:rPr>
        <w:t>North Korea.</w:t>
      </w:r>
      <w:r w:rsidRPr="00507888">
        <w:rPr>
          <w:sz w:val="16"/>
        </w:rPr>
        <w:t xml:space="preserve">  It could be launched from a freighter off one of our coasts or from a northern satellite designed to go unnoticed. We may never know.</w:t>
      </w:r>
    </w:p>
    <w:p w14:paraId="164F1268" w14:textId="77777777" w:rsidR="00910E40" w:rsidRPr="00B16837" w:rsidRDefault="00910E40" w:rsidP="00910E40">
      <w:pPr>
        <w:rPr>
          <w:sz w:val="16"/>
          <w:szCs w:val="16"/>
        </w:rPr>
      </w:pPr>
      <w:r w:rsidRPr="00507888">
        <w:rPr>
          <w:sz w:val="16"/>
          <w:szCs w:val="16"/>
        </w:rPr>
        <w:t xml:space="preserve">“An EMP attack is one of a small number of threats that has the potential to hold our society </w:t>
      </w:r>
      <w:r w:rsidRPr="00B16837">
        <w:rPr>
          <w:sz w:val="16"/>
          <w:szCs w:val="16"/>
        </w:rPr>
        <w:t>seriously at risk” and “Is capable of causing catastrophe for the nation.” — Congressional EMP Commission</w:t>
      </w:r>
    </w:p>
    <w:p w14:paraId="7281D115" w14:textId="77777777" w:rsidR="00910E40" w:rsidRPr="00B16837" w:rsidRDefault="00910E40" w:rsidP="00910E40">
      <w:pPr>
        <w:rPr>
          <w:sz w:val="16"/>
        </w:rPr>
      </w:pPr>
      <w:r w:rsidRPr="00B16837">
        <w:rPr>
          <w:rStyle w:val="StyleUnderline"/>
        </w:rPr>
        <w:t xml:space="preserve">“We talk a lot about a </w:t>
      </w:r>
      <w:r w:rsidRPr="00B16837">
        <w:rPr>
          <w:rStyle w:val="Emphasis"/>
        </w:rPr>
        <w:t>Nuclear Bomb in Manhattan</w:t>
      </w:r>
      <w:r w:rsidRPr="00B16837">
        <w:rPr>
          <w:rStyle w:val="StyleUnderline"/>
        </w:rPr>
        <w:t xml:space="preserve">, </w:t>
      </w:r>
      <w:r w:rsidRPr="00B16837">
        <w:rPr>
          <w:sz w:val="16"/>
        </w:rPr>
        <w:t xml:space="preserve">and we talk about a cyber-security threat to the grid in the Northeast.  All </w:t>
      </w:r>
      <w:r w:rsidRPr="00B16837">
        <w:rPr>
          <w:rStyle w:val="StyleUnderline"/>
        </w:rPr>
        <w:t>these</w:t>
      </w:r>
      <w:r w:rsidRPr="00B16837">
        <w:rPr>
          <w:sz w:val="16"/>
        </w:rPr>
        <w:t xml:space="preserve"> things </w:t>
      </w:r>
      <w:r w:rsidRPr="00B16837">
        <w:rPr>
          <w:rStyle w:val="StyleUnderline"/>
        </w:rPr>
        <w:t>would</w:t>
      </w:r>
      <w:r w:rsidRPr="00B16837">
        <w:rPr>
          <w:sz w:val="16"/>
        </w:rPr>
        <w:t xml:space="preserve"> probably </w:t>
      </w:r>
      <w:r w:rsidRPr="00B16837">
        <w:rPr>
          <w:rStyle w:val="Emphasis"/>
        </w:rPr>
        <w:t>pale in comparison</w:t>
      </w:r>
      <w:r w:rsidRPr="00B16837">
        <w:rPr>
          <w:rStyle w:val="StyleUnderline"/>
        </w:rPr>
        <w:t xml:space="preserve"> to</w:t>
      </w:r>
      <w:r w:rsidRPr="00B16837">
        <w:rPr>
          <w:sz w:val="16"/>
        </w:rPr>
        <w:t xml:space="preserve"> the </w:t>
      </w:r>
      <w:r w:rsidRPr="00B16837">
        <w:rPr>
          <w:rStyle w:val="StyleUnderline"/>
        </w:rPr>
        <w:t>devastation</w:t>
      </w:r>
      <w:r w:rsidRPr="00B16837">
        <w:rPr>
          <w:sz w:val="16"/>
        </w:rPr>
        <w:t xml:space="preserve"> that </w:t>
      </w:r>
      <w:r w:rsidRPr="00B16837">
        <w:rPr>
          <w:rStyle w:val="StyleUnderline"/>
        </w:rPr>
        <w:t>an EMP</w:t>
      </w:r>
      <w:r w:rsidRPr="00B16837">
        <w:rPr>
          <w:sz w:val="16"/>
        </w:rPr>
        <w:t xml:space="preserve"> attack </w:t>
      </w:r>
      <w:r w:rsidRPr="00B16837">
        <w:rPr>
          <w:rStyle w:val="StyleUnderline"/>
        </w:rPr>
        <w:t>could put on Americans”</w:t>
      </w:r>
      <w:r w:rsidRPr="00B16837">
        <w:rPr>
          <w:sz w:val="16"/>
        </w:rPr>
        <w:t xml:space="preserve"> — James Woolsey, Former Director of Central Intelligence</w:t>
      </w:r>
    </w:p>
    <w:p w14:paraId="793F0065" w14:textId="77777777" w:rsidR="00910E40" w:rsidRPr="00B16837" w:rsidRDefault="00910E40" w:rsidP="00910E40">
      <w:pPr>
        <w:rPr>
          <w:sz w:val="16"/>
          <w:szCs w:val="16"/>
        </w:rPr>
      </w:pPr>
      <w:r w:rsidRPr="00B16837">
        <w:rPr>
          <w:sz w:val="16"/>
          <w:szCs w:val="16"/>
        </w:rPr>
        <w:t>How Likely is an Electromagnetic Pulse Attack?</w:t>
      </w:r>
    </w:p>
    <w:p w14:paraId="00FF26F2" w14:textId="77777777" w:rsidR="00910E40" w:rsidRPr="00AA1926" w:rsidRDefault="00910E40" w:rsidP="00910E40">
      <w:pPr>
        <w:rPr>
          <w:rStyle w:val="Emphasis"/>
        </w:rPr>
      </w:pPr>
      <w:r w:rsidRPr="00B16837">
        <w:rPr>
          <w:rStyle w:val="StyleUnderline"/>
        </w:rPr>
        <w:t xml:space="preserve">EMP nuclear attacks are an </w:t>
      </w:r>
      <w:r w:rsidRPr="00B16837">
        <w:rPr>
          <w:rStyle w:val="Emphasis"/>
        </w:rPr>
        <w:t>open</w:t>
      </w:r>
      <w:r w:rsidRPr="00B16837">
        <w:rPr>
          <w:rStyle w:val="StyleUnderline"/>
        </w:rPr>
        <w:t xml:space="preserve"> part of cyber warfare </w:t>
      </w:r>
      <w:r w:rsidRPr="00B16837">
        <w:rPr>
          <w:rStyle w:val="Emphasis"/>
        </w:rPr>
        <w:t>doctrine</w:t>
      </w:r>
      <w:r w:rsidRPr="00B16837">
        <w:rPr>
          <w:rStyle w:val="StyleUnderline"/>
        </w:rPr>
        <w:t xml:space="preserve"> in </w:t>
      </w:r>
      <w:r w:rsidRPr="00B16837">
        <w:rPr>
          <w:rStyle w:val="Emphasis"/>
        </w:rPr>
        <w:t>several countries</w:t>
      </w:r>
      <w:r w:rsidRPr="00B16837">
        <w:rPr>
          <w:sz w:val="16"/>
        </w:rPr>
        <w:t>.</w:t>
      </w:r>
    </w:p>
    <w:p w14:paraId="5785B5F4" w14:textId="77777777" w:rsidR="00910E40" w:rsidRPr="00AA1926" w:rsidRDefault="00910E40" w:rsidP="00910E40">
      <w:pPr>
        <w:rPr>
          <w:rStyle w:val="StyleUnderline"/>
        </w:rPr>
      </w:pPr>
      <w:r w:rsidRPr="00D5619B">
        <w:rPr>
          <w:rStyle w:val="Emphasis"/>
          <w:highlight w:val="cyan"/>
        </w:rPr>
        <w:t>Russian</w:t>
      </w:r>
      <w:r w:rsidRPr="00D5619B">
        <w:rPr>
          <w:rStyle w:val="StyleUnderline"/>
          <w:highlight w:val="cyan"/>
        </w:rPr>
        <w:t xml:space="preserve"> General</w:t>
      </w:r>
      <w:r w:rsidRPr="00AA1926">
        <w:rPr>
          <w:rStyle w:val="StyleUnderline"/>
        </w:rPr>
        <w:t xml:space="preserve"> </w:t>
      </w:r>
      <w:r w:rsidRPr="00507888">
        <w:rPr>
          <w:sz w:val="16"/>
        </w:rPr>
        <w:t xml:space="preserve">Vladimir </w:t>
      </w:r>
      <w:r w:rsidRPr="00AA1926">
        <w:rPr>
          <w:rStyle w:val="StyleUnderline"/>
        </w:rPr>
        <w:t>Slipchenko</w:t>
      </w:r>
      <w:r w:rsidRPr="00507888">
        <w:rPr>
          <w:sz w:val="16"/>
        </w:rPr>
        <w:t xml:space="preserve">, in his military textbook ‘No Contact Wars’ </w:t>
      </w:r>
      <w:r w:rsidRPr="00D5619B">
        <w:rPr>
          <w:rStyle w:val="StyleUnderline"/>
          <w:highlight w:val="cyan"/>
        </w:rPr>
        <w:t>describes</w:t>
      </w:r>
      <w:r w:rsidRPr="00507888">
        <w:rPr>
          <w:sz w:val="16"/>
        </w:rPr>
        <w:t xml:space="preserve"> the combined use of cyber viruses and hacking, physical attacks, non-nuclear EMP weapons, and ultimately nuclear </w:t>
      </w:r>
      <w:r w:rsidRPr="00D5619B">
        <w:rPr>
          <w:rStyle w:val="StyleUnderline"/>
          <w:highlight w:val="cyan"/>
        </w:rPr>
        <w:t>EMP</w:t>
      </w:r>
      <w:r w:rsidRPr="00AA1926">
        <w:rPr>
          <w:rStyle w:val="StyleUnderline"/>
        </w:rPr>
        <w:t xml:space="preserve"> attack against</w:t>
      </w:r>
      <w:r w:rsidRPr="00507888">
        <w:rPr>
          <w:sz w:val="16"/>
        </w:rPr>
        <w:t xml:space="preserve"> electric grids and critical infrastructures </w:t>
      </w:r>
      <w:r w:rsidRPr="00D5619B">
        <w:rPr>
          <w:rStyle w:val="StyleUnderline"/>
          <w:highlight w:val="cyan"/>
        </w:rPr>
        <w:t>as</w:t>
      </w:r>
      <w:r w:rsidRPr="00AA1926">
        <w:rPr>
          <w:rStyle w:val="StyleUnderline"/>
        </w:rPr>
        <w:t xml:space="preserve"> </w:t>
      </w:r>
      <w:r w:rsidRPr="00507888">
        <w:rPr>
          <w:sz w:val="16"/>
        </w:rPr>
        <w:t xml:space="preserve">a </w:t>
      </w:r>
      <w:r w:rsidRPr="00D5619B">
        <w:rPr>
          <w:rStyle w:val="StyleUnderline"/>
          <w:highlight w:val="cyan"/>
        </w:rPr>
        <w:t>new way of war</w:t>
      </w:r>
      <w:r w:rsidRPr="00AA1926">
        <w:rPr>
          <w:rStyle w:val="StyleUnderline"/>
        </w:rPr>
        <w:t>fare</w:t>
      </w:r>
      <w:r w:rsidRPr="00507888">
        <w:rPr>
          <w:sz w:val="16"/>
        </w:rPr>
        <w:t xml:space="preserve"> that is the greatest Revolution in Military Affairs (RMA) in history. </w:t>
      </w:r>
      <w:r w:rsidRPr="00AA1926">
        <w:rPr>
          <w:rStyle w:val="StyleUnderline"/>
        </w:rPr>
        <w:t xml:space="preserve">Like Nazi Germany’s Blitzkrieg </w:t>
      </w:r>
      <w:r w:rsidRPr="00507888">
        <w:rPr>
          <w:sz w:val="16"/>
        </w:rPr>
        <w:t xml:space="preserve">(“Lightning War”) Strategy that coordinated airpower, armor, and mobile infantry to achieve strategic and technological surprise that nearly defeated the Allies in World War II, the New Blitzkrieg is, literally and figuratively an electronic “Lightning War” so potentially decisive in its effects that an entire civilization could be overthrown in hours. According to Slipchenko, EMP and the new RMA renders obsolete modern armies, navies and air forces. For the first time in history, </w:t>
      </w:r>
      <w:r w:rsidRPr="00AA1926">
        <w:rPr>
          <w:rStyle w:val="StyleUnderline"/>
        </w:rPr>
        <w:t>small nations or even non-state actors can humble the most advanced nations on Earth.</w:t>
      </w:r>
    </w:p>
    <w:p w14:paraId="3FA239A5" w14:textId="77777777" w:rsidR="00910E40" w:rsidRPr="00507888" w:rsidRDefault="00910E40" w:rsidP="00910E40">
      <w:pPr>
        <w:rPr>
          <w:sz w:val="16"/>
        </w:rPr>
      </w:pPr>
      <w:r w:rsidRPr="00D5619B">
        <w:rPr>
          <w:rStyle w:val="Emphasis"/>
          <w:highlight w:val="cyan"/>
        </w:rPr>
        <w:t>China’s</w:t>
      </w:r>
      <w:r w:rsidRPr="00AA1926">
        <w:rPr>
          <w:rStyle w:val="StyleUnderline"/>
        </w:rPr>
        <w:t xml:space="preserve"> military </w:t>
      </w:r>
      <w:r w:rsidRPr="00D5619B">
        <w:rPr>
          <w:rStyle w:val="StyleUnderline"/>
          <w:highlight w:val="cyan"/>
        </w:rPr>
        <w:t>doctrine</w:t>
      </w:r>
      <w:r w:rsidRPr="00AA1926">
        <w:rPr>
          <w:rStyle w:val="StyleUnderline"/>
        </w:rPr>
        <w:t xml:space="preserve"> sounds </w:t>
      </w:r>
      <w:r w:rsidRPr="00507888">
        <w:rPr>
          <w:sz w:val="16"/>
        </w:rPr>
        <w:t xml:space="preserve">an </w:t>
      </w:r>
      <w:r w:rsidRPr="00D5619B">
        <w:rPr>
          <w:rStyle w:val="StyleUnderline"/>
          <w:highlight w:val="cyan"/>
        </w:rPr>
        <w:t>identical</w:t>
      </w:r>
      <w:r w:rsidRPr="00507888">
        <w:rPr>
          <w:sz w:val="16"/>
        </w:rPr>
        <w:t xml:space="preserve"> theme. According to People’s Liberation Army textbook World War, the Third World War–Total Information Warfare, written by Shen Weiguang (allegedly the inventor of Information Warfare), “Therefore, China should focus on measures to counter computer viruses, nuclear electromagnetic pulse…and quickly achieve breakthroughs in those technologies…”</w:t>
      </w:r>
    </w:p>
    <w:p w14:paraId="4D8A3260" w14:textId="77777777" w:rsidR="00910E40" w:rsidRPr="00507888" w:rsidRDefault="00910E40" w:rsidP="00910E40">
      <w:pPr>
        <w:rPr>
          <w:sz w:val="16"/>
        </w:rPr>
      </w:pPr>
      <w:r w:rsidRPr="00D5619B">
        <w:rPr>
          <w:rStyle w:val="Emphasis"/>
          <w:highlight w:val="cyan"/>
        </w:rPr>
        <w:t>Iran</w:t>
      </w:r>
      <w:r w:rsidRPr="00AA1926">
        <w:rPr>
          <w:rStyle w:val="StyleUnderline"/>
        </w:rPr>
        <w:t xml:space="preserve"> </w:t>
      </w:r>
      <w:r w:rsidRPr="00507888">
        <w:rPr>
          <w:sz w:val="16"/>
        </w:rPr>
        <w:t xml:space="preserve">in a recently translated military textbook </w:t>
      </w:r>
      <w:r w:rsidRPr="00AA1926">
        <w:rPr>
          <w:rStyle w:val="StyleUnderline"/>
        </w:rPr>
        <w:t xml:space="preserve">endorses the </w:t>
      </w:r>
      <w:r w:rsidRPr="00507888">
        <w:rPr>
          <w:sz w:val="16"/>
        </w:rPr>
        <w:t xml:space="preserve">theories of Russian General Slipchenko and the </w:t>
      </w:r>
      <w:r w:rsidRPr="00AA1926">
        <w:rPr>
          <w:rStyle w:val="StyleUnderline"/>
        </w:rPr>
        <w:t>potentially decisive effects of nuclear EMP attack some 20 times. An Iranian political-military journal</w:t>
      </w:r>
      <w:r w:rsidRPr="00507888">
        <w:rPr>
          <w:sz w:val="16"/>
        </w:rPr>
        <w:t xml:space="preserve">, in an article entitled “Electronics To Determine Fate Of Future Wars,” </w:t>
      </w:r>
      <w:r w:rsidRPr="004B61E0">
        <w:rPr>
          <w:rStyle w:val="StyleUnderline"/>
        </w:rPr>
        <w:t xml:space="preserve">states </w:t>
      </w:r>
      <w:r w:rsidRPr="00507888">
        <w:rPr>
          <w:sz w:val="16"/>
        </w:rPr>
        <w:t xml:space="preserve">that </w:t>
      </w:r>
      <w:r w:rsidRPr="004B61E0">
        <w:rPr>
          <w:rStyle w:val="StyleUnderline"/>
        </w:rPr>
        <w:t xml:space="preserve">the </w:t>
      </w:r>
      <w:r w:rsidRPr="004B61E0">
        <w:rPr>
          <w:rStyle w:val="Emphasis"/>
        </w:rPr>
        <w:t>key to defeat</w:t>
      </w:r>
      <w:r w:rsidRPr="004B61E0">
        <w:rPr>
          <w:rStyle w:val="StyleUnderline"/>
        </w:rPr>
        <w:t xml:space="preserve">ing the </w:t>
      </w:r>
      <w:r w:rsidRPr="004B61E0">
        <w:rPr>
          <w:rStyle w:val="Emphasis"/>
        </w:rPr>
        <w:t>U</w:t>
      </w:r>
      <w:r w:rsidRPr="00507888">
        <w:rPr>
          <w:sz w:val="16"/>
        </w:rPr>
        <w:t xml:space="preserve">nited </w:t>
      </w:r>
      <w:r w:rsidRPr="004B61E0">
        <w:rPr>
          <w:rStyle w:val="Emphasis"/>
        </w:rPr>
        <w:t>S</w:t>
      </w:r>
      <w:r w:rsidRPr="00507888">
        <w:rPr>
          <w:sz w:val="16"/>
        </w:rPr>
        <w:t xml:space="preserve">tates </w:t>
      </w:r>
      <w:r w:rsidRPr="004B61E0">
        <w:rPr>
          <w:rStyle w:val="StyleUnderline"/>
        </w:rPr>
        <w:t xml:space="preserve">is EMP attack </w:t>
      </w:r>
      <w:r w:rsidRPr="00507888">
        <w:rPr>
          <w:sz w:val="16"/>
        </w:rPr>
        <w:t>and that, “</w:t>
      </w:r>
      <w:r w:rsidRPr="004B61E0">
        <w:rPr>
          <w:rStyle w:val="StyleUnderline"/>
        </w:rPr>
        <w:t xml:space="preserve">If the world’s industrial countries fail to devise effective ways to defend themselves </w:t>
      </w:r>
      <w:r w:rsidRPr="00507888">
        <w:rPr>
          <w:sz w:val="16"/>
        </w:rPr>
        <w:t xml:space="preserve">against dangerous electronic assaults, then </w:t>
      </w:r>
      <w:r w:rsidRPr="004B61E0">
        <w:rPr>
          <w:rStyle w:val="StyleUnderline"/>
        </w:rPr>
        <w:t xml:space="preserve">they will </w:t>
      </w:r>
      <w:r w:rsidRPr="004B61E0">
        <w:rPr>
          <w:rStyle w:val="Emphasis"/>
        </w:rPr>
        <w:t>disintegrate</w:t>
      </w:r>
      <w:r w:rsidRPr="004B61E0">
        <w:rPr>
          <w:rStyle w:val="StyleUnderline"/>
        </w:rPr>
        <w:t xml:space="preserve"> within a few years</w:t>
      </w:r>
      <w:r w:rsidRPr="00507888">
        <w:rPr>
          <w:sz w:val="16"/>
        </w:rPr>
        <w:t>… American soldiers would not be able to find food to eat nor would they be able to fire a single shot.”</w:t>
      </w:r>
    </w:p>
    <w:p w14:paraId="49BB78FF" w14:textId="77777777" w:rsidR="00910E40" w:rsidRPr="00507888" w:rsidRDefault="00910E40" w:rsidP="00910E40">
      <w:pPr>
        <w:rPr>
          <w:sz w:val="16"/>
        </w:rPr>
      </w:pPr>
      <w:r w:rsidRPr="00D5619B">
        <w:rPr>
          <w:rStyle w:val="Emphasis"/>
          <w:highlight w:val="cyan"/>
        </w:rPr>
        <w:t>No</w:t>
      </w:r>
      <w:r w:rsidRPr="00507888">
        <w:rPr>
          <w:sz w:val="16"/>
        </w:rPr>
        <w:t xml:space="preserve">rth </w:t>
      </w:r>
      <w:r w:rsidRPr="00D5619B">
        <w:rPr>
          <w:rStyle w:val="Emphasis"/>
          <w:highlight w:val="cyan"/>
        </w:rPr>
        <w:t>Ko</w:t>
      </w:r>
      <w:r w:rsidRPr="00507888">
        <w:rPr>
          <w:sz w:val="16"/>
        </w:rPr>
        <w:t xml:space="preserve">rea appears to </w:t>
      </w:r>
      <w:r w:rsidRPr="00B16837">
        <w:rPr>
          <w:sz w:val="16"/>
        </w:rPr>
        <w:t xml:space="preserve">have </w:t>
      </w:r>
      <w:r w:rsidRPr="00B16837">
        <w:rPr>
          <w:rStyle w:val="StyleUnderline"/>
        </w:rPr>
        <w:t>practiced</w:t>
      </w:r>
      <w:r w:rsidRPr="00B16837">
        <w:rPr>
          <w:sz w:val="16"/>
        </w:rPr>
        <w:t xml:space="preserve"> the </w:t>
      </w:r>
      <w:r w:rsidRPr="00B16837">
        <w:rPr>
          <w:rStyle w:val="StyleUnderline"/>
        </w:rPr>
        <w:t>military doctrines described above against</w:t>
      </w:r>
      <w:r w:rsidRPr="00B16837">
        <w:rPr>
          <w:sz w:val="16"/>
        </w:rPr>
        <w:t xml:space="preserve"> </w:t>
      </w:r>
      <w:r w:rsidRPr="00B16837">
        <w:rPr>
          <w:rStyle w:val="StyleUnderline"/>
        </w:rPr>
        <w:t>the</w:t>
      </w:r>
      <w:r w:rsidRPr="00B16837">
        <w:rPr>
          <w:sz w:val="16"/>
        </w:rPr>
        <w:t xml:space="preserve"> </w:t>
      </w:r>
      <w:r w:rsidRPr="00B16837">
        <w:rPr>
          <w:rStyle w:val="Emphasis"/>
        </w:rPr>
        <w:t>U</w:t>
      </w:r>
      <w:r w:rsidRPr="00B16837">
        <w:rPr>
          <w:sz w:val="16"/>
        </w:rPr>
        <w:t xml:space="preserve">nited </w:t>
      </w:r>
      <w:r w:rsidRPr="00B16837">
        <w:rPr>
          <w:rStyle w:val="Emphasis"/>
        </w:rPr>
        <w:t>S</w:t>
      </w:r>
      <w:r w:rsidRPr="00B16837">
        <w:rPr>
          <w:sz w:val="16"/>
        </w:rPr>
        <w:t xml:space="preserve">tates–including by </w:t>
      </w:r>
      <w:r w:rsidRPr="00B16837">
        <w:rPr>
          <w:rStyle w:val="Emphasis"/>
        </w:rPr>
        <w:t>simulating</w:t>
      </w:r>
      <w:r w:rsidRPr="00B16837">
        <w:rPr>
          <w:rStyle w:val="StyleUnderline"/>
        </w:rPr>
        <w:t xml:space="preserve"> a </w:t>
      </w:r>
      <w:r w:rsidRPr="00B16837">
        <w:rPr>
          <w:rStyle w:val="Emphasis"/>
        </w:rPr>
        <w:t>nuclear EMP attack</w:t>
      </w:r>
      <w:r w:rsidRPr="00B16837">
        <w:rPr>
          <w:rStyle w:val="StyleUnderline"/>
        </w:rPr>
        <w:t xml:space="preserve"> against the U.S. </w:t>
      </w:r>
      <w:r w:rsidRPr="00B16837">
        <w:rPr>
          <w:sz w:val="16"/>
        </w:rPr>
        <w:t xml:space="preserve">mainland. Following North Korea’s third illegal nuclear test in February 2013, North Korean dictator Kim Jong-Un repeatedly threatened to make nuclear missile strikes against the U.S. and its allies. </w:t>
      </w:r>
      <w:r w:rsidRPr="00B16837">
        <w:rPr>
          <w:rStyle w:val="StyleUnderline"/>
        </w:rPr>
        <w:t xml:space="preserve">In </w:t>
      </w:r>
      <w:r w:rsidRPr="00B16837">
        <w:rPr>
          <w:sz w:val="16"/>
        </w:rPr>
        <w:t xml:space="preserve">what was </w:t>
      </w:r>
      <w:r w:rsidRPr="00B16837">
        <w:rPr>
          <w:rStyle w:val="StyleUnderline"/>
        </w:rPr>
        <w:t xml:space="preserve">the </w:t>
      </w:r>
      <w:r w:rsidRPr="00B16837">
        <w:rPr>
          <w:rStyle w:val="Emphasis"/>
        </w:rPr>
        <w:t>worst</w:t>
      </w:r>
      <w:r w:rsidRPr="00B16837">
        <w:rPr>
          <w:rStyle w:val="StyleUnderline"/>
        </w:rPr>
        <w:t xml:space="preserve"> ever nuclear </w:t>
      </w:r>
      <w:r w:rsidRPr="00B16837">
        <w:rPr>
          <w:rStyle w:val="Emphasis"/>
        </w:rPr>
        <w:t>crisis</w:t>
      </w:r>
      <w:r w:rsidRPr="00B16837">
        <w:rPr>
          <w:rStyle w:val="StyleUnderline"/>
        </w:rPr>
        <w:t xml:space="preserve"> </w:t>
      </w:r>
      <w:r w:rsidRPr="00B16837">
        <w:rPr>
          <w:sz w:val="16"/>
        </w:rPr>
        <w:t>with North Korea, that lasted months, the U.S. responded by</w:t>
      </w:r>
      <w:r w:rsidRPr="00507888">
        <w:rPr>
          <w:sz w:val="16"/>
        </w:rPr>
        <w:t xml:space="preserve"> beefing-up National Missile Defenses and flying B-2 bombers in exercises just outside the Demilitarized Zone to deter North Korea. On April 9, 2013, N</w:t>
      </w:r>
      <w:r w:rsidRPr="004B61E0">
        <w:rPr>
          <w:rStyle w:val="StyleUnderline"/>
        </w:rPr>
        <w:t xml:space="preserve">orth Korea’s KSM-3 satellite orbited over the U.S. from a south polar trajectory, that </w:t>
      </w:r>
      <w:r w:rsidRPr="004B61E0">
        <w:rPr>
          <w:rStyle w:val="Emphasis"/>
        </w:rPr>
        <w:t>evades</w:t>
      </w:r>
      <w:r w:rsidRPr="004B61E0">
        <w:rPr>
          <w:rStyle w:val="StyleUnderline"/>
        </w:rPr>
        <w:t xml:space="preserve"> U.S. </w:t>
      </w:r>
      <w:r w:rsidRPr="004B61E0">
        <w:rPr>
          <w:rStyle w:val="Emphasis"/>
        </w:rPr>
        <w:t>early warning</w:t>
      </w:r>
      <w:r w:rsidRPr="004B61E0">
        <w:rPr>
          <w:rStyle w:val="StyleUnderline"/>
        </w:rPr>
        <w:t xml:space="preserve"> radars and </w:t>
      </w:r>
      <w:r w:rsidRPr="00507888">
        <w:rPr>
          <w:sz w:val="16"/>
        </w:rPr>
        <w:t xml:space="preserve">National </w:t>
      </w:r>
      <w:r w:rsidRPr="004B61E0">
        <w:rPr>
          <w:rStyle w:val="StyleUnderline"/>
        </w:rPr>
        <w:t xml:space="preserve">Missile </w:t>
      </w:r>
      <w:r w:rsidRPr="004B61E0">
        <w:rPr>
          <w:rStyle w:val="Emphasis"/>
        </w:rPr>
        <w:t>Defenses</w:t>
      </w:r>
      <w:r w:rsidRPr="004B61E0">
        <w:rPr>
          <w:rStyle w:val="StyleUnderline"/>
        </w:rPr>
        <w:t xml:space="preserve">, at the near optimum altitude and location to place an EMP field over all 48 contiguous </w:t>
      </w:r>
      <w:r w:rsidRPr="004B61E0">
        <w:rPr>
          <w:rStyle w:val="Emphasis"/>
        </w:rPr>
        <w:t>U</w:t>
      </w:r>
      <w:r w:rsidRPr="00507888">
        <w:rPr>
          <w:sz w:val="16"/>
        </w:rPr>
        <w:t xml:space="preserve">nited </w:t>
      </w:r>
      <w:r w:rsidRPr="004B61E0">
        <w:rPr>
          <w:rStyle w:val="Emphasis"/>
        </w:rPr>
        <w:t>S</w:t>
      </w:r>
      <w:r w:rsidRPr="00507888">
        <w:rPr>
          <w:sz w:val="16"/>
        </w:rPr>
        <w:t>tates.</w:t>
      </w:r>
    </w:p>
    <w:p w14:paraId="381DAC99" w14:textId="77777777" w:rsidR="00910E40" w:rsidRPr="00507888" w:rsidRDefault="00910E40" w:rsidP="00910E40">
      <w:pPr>
        <w:rPr>
          <w:sz w:val="16"/>
          <w:szCs w:val="16"/>
        </w:rPr>
      </w:pPr>
      <w:r w:rsidRPr="00507888">
        <w:rPr>
          <w:sz w:val="16"/>
          <w:szCs w:val="16"/>
        </w:rPr>
        <w:t xml:space="preserve">Recently, a North Korean vessel was disrupted in Panama carrying missiles that would have been capable of carrying out an EMP attack off the coast of America. When approached out of suspicion of drug smuggling, they resisted and the captain attempted suicide. Why Hasn’t Anything Been Done? At least five US Government studies have concluded that the threat of an EMP attack is real and needs to be acted upon, but alarmingly little has been done. NERC has prevented states from taking action and kept acts bottled up and not able to be passed by congress. Texas State Senator Bob Hall, a former USAF Colonel and himself an EMP </w:t>
      </w:r>
      <w:r w:rsidRPr="00507888">
        <w:rPr>
          <w:sz w:val="16"/>
          <w:szCs w:val="16"/>
        </w:rPr>
        <w:lastRenderedPageBreak/>
        <w:t>expert, has called the lobby efforts of the electric utilities in this matter as “equivalent to treason.” “As a Texas State Senator who tried in the 2015 legislative session to get a bill passed to harden the Texas grid against an EMP attack or nature’s GMD, I learned first hand the strong control the electric power company lobby has on elected officials.” What Can Be Done To Protect Critical Infrastructure?</w:t>
      </w:r>
    </w:p>
    <w:p w14:paraId="65733AE1" w14:textId="77777777" w:rsidR="00910E40" w:rsidRPr="00507888" w:rsidRDefault="00910E40" w:rsidP="00910E40">
      <w:pPr>
        <w:rPr>
          <w:sz w:val="16"/>
        </w:rPr>
      </w:pPr>
      <w:r w:rsidRPr="00507888">
        <w:rPr>
          <w:sz w:val="16"/>
        </w:rPr>
        <w:t xml:space="preserve">There is a lot that can be done to harden the grid, ranging from fast warning systems to hardening the trains that deliver coal.  </w:t>
      </w:r>
      <w:r w:rsidRPr="00D5619B">
        <w:rPr>
          <w:rStyle w:val="StyleUnderline"/>
          <w:highlight w:val="cyan"/>
        </w:rPr>
        <w:t xml:space="preserve">The grid may become </w:t>
      </w:r>
      <w:r w:rsidRPr="00D5619B">
        <w:rPr>
          <w:rStyle w:val="Emphasis"/>
          <w:highlight w:val="cyan"/>
        </w:rPr>
        <w:t>more secure</w:t>
      </w:r>
      <w:r w:rsidRPr="00D5619B">
        <w:rPr>
          <w:rStyle w:val="StyleUnderline"/>
          <w:highlight w:val="cyan"/>
        </w:rPr>
        <w:t xml:space="preserve"> by</w:t>
      </w:r>
      <w:r w:rsidRPr="00AA1926">
        <w:rPr>
          <w:rStyle w:val="StyleUnderline"/>
        </w:rPr>
        <w:t xml:space="preserve"> trends</w:t>
      </w:r>
      <w:r w:rsidRPr="00507888">
        <w:rPr>
          <w:sz w:val="16"/>
        </w:rPr>
        <w:t xml:space="preserve"> already happening </w:t>
      </w:r>
      <w:r w:rsidRPr="00AA1926">
        <w:rPr>
          <w:rStyle w:val="StyleUnderline"/>
        </w:rPr>
        <w:t xml:space="preserve">with </w:t>
      </w:r>
      <w:r w:rsidRPr="00D5619B">
        <w:rPr>
          <w:rStyle w:val="Emphasis"/>
          <w:highlight w:val="cyan"/>
        </w:rPr>
        <w:t>distributed</w:t>
      </w:r>
      <w:r w:rsidRPr="00AA1926">
        <w:rPr>
          <w:rStyle w:val="StyleUnderline"/>
        </w:rPr>
        <w:t xml:space="preserve"> renewable </w:t>
      </w:r>
      <w:r w:rsidRPr="00D5619B">
        <w:rPr>
          <w:rStyle w:val="Emphasis"/>
          <w:highlight w:val="cyan"/>
        </w:rPr>
        <w:t>energy</w:t>
      </w:r>
      <w:r w:rsidRPr="00D5619B">
        <w:rPr>
          <w:rStyle w:val="StyleUnderline"/>
          <w:highlight w:val="cyan"/>
        </w:rPr>
        <w:t xml:space="preserve"> and </w:t>
      </w:r>
      <w:r w:rsidRPr="00D5619B">
        <w:rPr>
          <w:rStyle w:val="Emphasis"/>
          <w:highlight w:val="cyan"/>
        </w:rPr>
        <w:t>microgrids</w:t>
      </w:r>
      <w:r w:rsidRPr="00B16837">
        <w:rPr>
          <w:rStyle w:val="StyleUnderline"/>
        </w:rPr>
        <w:t>.  Long run lines, such as the</w:t>
      </w:r>
      <w:r w:rsidRPr="00B16837">
        <w:rPr>
          <w:sz w:val="16"/>
        </w:rPr>
        <w:t xml:space="preserve"> electric </w:t>
      </w:r>
      <w:r w:rsidRPr="00B16837">
        <w:rPr>
          <w:rStyle w:val="StyleUnderline"/>
        </w:rPr>
        <w:t>grid are</w:t>
      </w:r>
      <w:r w:rsidRPr="00B16837">
        <w:rPr>
          <w:sz w:val="16"/>
        </w:rPr>
        <w:t xml:space="preserve"> the </w:t>
      </w:r>
      <w:r w:rsidRPr="00B16837">
        <w:rPr>
          <w:rStyle w:val="StyleUnderline"/>
        </w:rPr>
        <w:t xml:space="preserve">most </w:t>
      </w:r>
      <w:r w:rsidRPr="00B16837">
        <w:rPr>
          <w:rStyle w:val="Emphasis"/>
        </w:rPr>
        <w:t>vulnerable</w:t>
      </w:r>
      <w:r w:rsidRPr="00B16837">
        <w:rPr>
          <w:rStyle w:val="StyleUnderline"/>
        </w:rPr>
        <w:t xml:space="preserve"> to an </w:t>
      </w:r>
      <w:r w:rsidRPr="00B16837">
        <w:rPr>
          <w:rStyle w:val="Emphasis"/>
        </w:rPr>
        <w:t>EMP</w:t>
      </w:r>
      <w:r w:rsidRPr="00B16837">
        <w:rPr>
          <w:rStyle w:val="StyleUnderline"/>
        </w:rPr>
        <w:t xml:space="preserve"> or geomagnetic </w:t>
      </w:r>
      <w:r w:rsidRPr="00B16837">
        <w:rPr>
          <w:rStyle w:val="Emphasis"/>
        </w:rPr>
        <w:t>storm</w:t>
      </w:r>
      <w:r w:rsidRPr="00B16837">
        <w:rPr>
          <w:rStyle w:val="StyleUnderline"/>
        </w:rPr>
        <w:t xml:space="preserve">.  “Microgrids are an important part of </w:t>
      </w:r>
      <w:r w:rsidRPr="00B16837">
        <w:rPr>
          <w:rStyle w:val="Emphasis"/>
        </w:rPr>
        <w:t>the solution</w:t>
      </w:r>
      <w:r w:rsidRPr="00B16837">
        <w:rPr>
          <w:rStyle w:val="StyleUnderline"/>
        </w:rPr>
        <w:t>,”</w:t>
      </w:r>
      <w:r w:rsidRPr="00B16837">
        <w:rPr>
          <w:sz w:val="16"/>
        </w:rPr>
        <w:t xml:space="preserve"> said Dr. George H </w:t>
      </w:r>
      <w:r w:rsidRPr="00B16837">
        <w:rPr>
          <w:rStyle w:val="StyleUnderline"/>
        </w:rPr>
        <w:t>Baker of Resilient Societies.</w:t>
      </w:r>
      <w:r w:rsidRPr="00B16837">
        <w:rPr>
          <w:sz w:val="16"/>
        </w:rPr>
        <w:t xml:space="preserve">  Reminding us that microgrids can</w:t>
      </w:r>
      <w:r w:rsidRPr="00507888">
        <w:rPr>
          <w:sz w:val="16"/>
        </w:rPr>
        <w:t xml:space="preserve"> be relatively large.</w:t>
      </w:r>
    </w:p>
    <w:p w14:paraId="10A6A6A7" w14:textId="77777777" w:rsidR="00910E40" w:rsidRPr="00B16837" w:rsidRDefault="00910E40" w:rsidP="00910E40">
      <w:pPr>
        <w:rPr>
          <w:rStyle w:val="StyleUnderline"/>
        </w:rPr>
      </w:pPr>
      <w:r w:rsidRPr="00507888">
        <w:rPr>
          <w:sz w:val="16"/>
        </w:rPr>
        <w:t xml:space="preserve">For example, </w:t>
      </w:r>
      <w:r w:rsidRPr="00B16837">
        <w:rPr>
          <w:sz w:val="16"/>
        </w:rPr>
        <w:t xml:space="preserve">my own city, </w:t>
      </w:r>
      <w:r w:rsidRPr="00B16837">
        <w:rPr>
          <w:rStyle w:val="StyleUnderline"/>
        </w:rPr>
        <w:t>Harrisonburg, has</w:t>
      </w:r>
      <w:r w:rsidRPr="00B16837">
        <w:rPr>
          <w:sz w:val="16"/>
        </w:rPr>
        <w:t xml:space="preserve"> the </w:t>
      </w:r>
      <w:r w:rsidRPr="00B16837">
        <w:rPr>
          <w:rStyle w:val="Emphasis"/>
        </w:rPr>
        <w:t>capability to isolate</w:t>
      </w:r>
      <w:r w:rsidRPr="00B16837">
        <w:rPr>
          <w:rStyle w:val="StyleUnderline"/>
        </w:rPr>
        <w:t xml:space="preserve"> itself from the grid and run critical services on local gas-turbine generators.</w:t>
      </w:r>
    </w:p>
    <w:p w14:paraId="64541122" w14:textId="77777777" w:rsidR="00910E40" w:rsidRDefault="00910E40" w:rsidP="00910E40">
      <w:pPr>
        <w:rPr>
          <w:sz w:val="16"/>
        </w:rPr>
      </w:pPr>
      <w:r w:rsidRPr="00B16837">
        <w:rPr>
          <w:rStyle w:val="StyleUnderline"/>
        </w:rPr>
        <w:t>The bulk power system</w:t>
      </w:r>
      <w:r w:rsidRPr="00B16837">
        <w:rPr>
          <w:sz w:val="16"/>
        </w:rPr>
        <w:t xml:space="preserve"> in the United States </w:t>
      </w:r>
      <w:r w:rsidRPr="00B16837">
        <w:rPr>
          <w:rStyle w:val="StyleUnderline"/>
        </w:rPr>
        <w:t>is</w:t>
      </w:r>
      <w:r w:rsidRPr="00B16837">
        <w:rPr>
          <w:sz w:val="16"/>
        </w:rPr>
        <w:t xml:space="preserve"> reliable but </w:t>
      </w:r>
      <w:r w:rsidRPr="00B16837">
        <w:rPr>
          <w:rStyle w:val="Emphasis"/>
        </w:rPr>
        <w:t>not resilient</w:t>
      </w:r>
      <w:r w:rsidRPr="00B16837">
        <w:rPr>
          <w:sz w:val="16"/>
        </w:rPr>
        <w:t xml:space="preserve">.  Like most systems, </w:t>
      </w:r>
      <w:r w:rsidRPr="00B16837">
        <w:rPr>
          <w:rStyle w:val="StyleUnderline"/>
        </w:rPr>
        <w:t xml:space="preserve">the way to be resilient is by having a robust, </w:t>
      </w:r>
      <w:r w:rsidRPr="00B16837">
        <w:rPr>
          <w:rStyle w:val="Emphasis"/>
        </w:rPr>
        <w:t xml:space="preserve">decentralized network </w:t>
      </w:r>
      <w:r w:rsidRPr="00B16837">
        <w:rPr>
          <w:rStyle w:val="StyleUnderline"/>
        </w:rPr>
        <w:t xml:space="preserve">with built in </w:t>
      </w:r>
      <w:r w:rsidRPr="00B16837">
        <w:rPr>
          <w:rStyle w:val="Emphasis"/>
        </w:rPr>
        <w:t>flex</w:t>
      </w:r>
      <w:r w:rsidRPr="00B16837">
        <w:rPr>
          <w:rStyle w:val="StyleUnderline"/>
        </w:rPr>
        <w:t>ibility</w:t>
      </w:r>
      <w:r w:rsidRPr="00B16837">
        <w:rPr>
          <w:sz w:val="16"/>
        </w:rPr>
        <w:t>.  Although it’s not what electric utilities want to hear, Americans will remain at risk until communities can meet all critical loads without the bulk power system.</w:t>
      </w:r>
    </w:p>
    <w:p w14:paraId="08223599" w14:textId="77777777" w:rsidR="00910E40" w:rsidRDefault="00910E40" w:rsidP="00910E40">
      <w:pPr>
        <w:pStyle w:val="Heading4"/>
      </w:pPr>
      <w:r>
        <w:t xml:space="preserve">Grid resilience stops </w:t>
      </w:r>
      <w:r>
        <w:rPr>
          <w:u w:val="single"/>
        </w:rPr>
        <w:t>civilizational collapse</w:t>
      </w:r>
      <w:r>
        <w:t xml:space="preserve">. </w:t>
      </w:r>
    </w:p>
    <w:p w14:paraId="236EE5CE" w14:textId="77777777" w:rsidR="00910E40" w:rsidRDefault="00910E40" w:rsidP="00910E40">
      <w:r>
        <w:rPr>
          <w:rStyle w:val="Style13ptBold"/>
        </w:rPr>
        <w:t xml:space="preserve">Weiss and Weiss ’19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7072E4A7" w14:textId="77777777" w:rsidR="00910E40" w:rsidRPr="00CE2735" w:rsidRDefault="00910E40" w:rsidP="00910E40">
      <w:pPr>
        <w:rPr>
          <w:sz w:val="16"/>
        </w:rPr>
      </w:pPr>
      <w:r w:rsidRPr="00CE2735">
        <w:rPr>
          <w:sz w:val="16"/>
        </w:rPr>
        <w:t xml:space="preserve">Consequences of a sustained power outage </w:t>
      </w:r>
    </w:p>
    <w:p w14:paraId="02BACC30" w14:textId="77777777" w:rsidR="00910E40" w:rsidRPr="00CE2735" w:rsidRDefault="00910E40" w:rsidP="00910E40">
      <w:pPr>
        <w:rPr>
          <w:sz w:val="16"/>
        </w:rPr>
      </w:pPr>
      <w:r w:rsidRPr="00CE2735">
        <w:rPr>
          <w:sz w:val="16"/>
        </w:rPr>
        <w:t>The EMP Commission states “</w:t>
      </w:r>
      <w:r>
        <w:rPr>
          <w:rStyle w:val="StyleUnderline"/>
        </w:rPr>
        <w:t>Should significant parts of the electrical power infrastructure be lost for any substantial period of time</w:t>
      </w:r>
      <w:r w:rsidRPr="00CE2735">
        <w:rPr>
          <w:sz w:val="16"/>
        </w:rPr>
        <w:t xml:space="preserve">, the Commission believes that the </w:t>
      </w:r>
      <w:r>
        <w:rPr>
          <w:rStyle w:val="Emphasis"/>
        </w:rPr>
        <w:t>consequences are likely to be catastrophic</w:t>
      </w:r>
      <w:r w:rsidRPr="00CE2735">
        <w:rPr>
          <w:sz w:val="16"/>
        </w:rPr>
        <w:t xml:space="preserve">, and many </w:t>
      </w:r>
      <w:r>
        <w:rPr>
          <w:rStyle w:val="StyleUnderline"/>
        </w:rPr>
        <w:t>people will die for the lack of the basic elements necessary to sustain life</w:t>
      </w:r>
      <w:r w:rsidRPr="00CE2735">
        <w:rPr>
          <w:sz w:val="16"/>
        </w:rPr>
        <w:t xml:space="preserve"> in dense urban and suburban communities.” [67]. </w:t>
      </w:r>
    </w:p>
    <w:p w14:paraId="5338081B" w14:textId="77777777" w:rsidR="00910E40" w:rsidRPr="00CE2735" w:rsidRDefault="00910E40" w:rsidP="00910E40">
      <w:pPr>
        <w:rPr>
          <w:sz w:val="16"/>
        </w:rPr>
      </w:pPr>
      <w:r w:rsidRPr="00CE2735">
        <w:rPr>
          <w:sz w:val="16"/>
        </w:rPr>
        <w:t xml:space="preserve">Space constraints preclude discussion on how the </w:t>
      </w:r>
      <w:r w:rsidRPr="00D5619B">
        <w:rPr>
          <w:rStyle w:val="StyleUnderline"/>
          <w:highlight w:val="cyan"/>
        </w:rPr>
        <w:t>loss of the grid</w:t>
      </w:r>
      <w:r w:rsidRPr="00A642FB">
        <w:rPr>
          <w:rStyle w:val="StyleUnderline"/>
        </w:rPr>
        <w:t xml:space="preserve"> would </w:t>
      </w:r>
      <w:r w:rsidRPr="00D5619B">
        <w:rPr>
          <w:rStyle w:val="StyleUnderline"/>
          <w:highlight w:val="cyan"/>
        </w:rPr>
        <w:t>render</w:t>
      </w:r>
      <w:r>
        <w:rPr>
          <w:rStyle w:val="StyleUnderline"/>
        </w:rPr>
        <w:t xml:space="preserve"> </w:t>
      </w:r>
      <w:r>
        <w:rPr>
          <w:rStyle w:val="Emphasis"/>
        </w:rPr>
        <w:t>synthesis</w:t>
      </w:r>
      <w:r>
        <w:rPr>
          <w:rStyle w:val="StyleUnderline"/>
        </w:rPr>
        <w:t xml:space="preserve"> and </w:t>
      </w:r>
      <w:r w:rsidRPr="00A642FB">
        <w:rPr>
          <w:rStyle w:val="Emphasis"/>
        </w:rPr>
        <w:t xml:space="preserve">distribution of </w:t>
      </w:r>
      <w:r w:rsidRPr="00D5619B">
        <w:rPr>
          <w:rStyle w:val="Emphasis"/>
          <w:highlight w:val="cyan"/>
        </w:rPr>
        <w:t>oil and gas inoperative</w:t>
      </w:r>
      <w:r w:rsidRPr="00D5619B">
        <w:rPr>
          <w:rStyle w:val="StyleUnderline"/>
          <w:highlight w:val="cyan"/>
        </w:rPr>
        <w:t xml:space="preserve">. </w:t>
      </w:r>
      <w:r w:rsidRPr="00D5619B">
        <w:rPr>
          <w:rStyle w:val="Emphasis"/>
          <w:highlight w:val="cyan"/>
        </w:rPr>
        <w:t>Telecom</w:t>
      </w:r>
      <w:r>
        <w:rPr>
          <w:rStyle w:val="Emphasis"/>
        </w:rPr>
        <w:t>munications</w:t>
      </w:r>
      <w:r w:rsidRPr="00D5619B">
        <w:rPr>
          <w:rStyle w:val="StyleUnderline"/>
          <w:highlight w:val="cyan"/>
        </w:rPr>
        <w:t xml:space="preserve"> would </w:t>
      </w:r>
      <w:r w:rsidRPr="00D5619B">
        <w:rPr>
          <w:rStyle w:val="Emphasis"/>
          <w:highlight w:val="cyan"/>
        </w:rPr>
        <w:t>collapse</w:t>
      </w:r>
      <w:r w:rsidRPr="00A642FB">
        <w:rPr>
          <w:rStyle w:val="StyleUnderline"/>
        </w:rPr>
        <w:t>, as</w:t>
      </w:r>
      <w:r>
        <w:rPr>
          <w:rStyle w:val="StyleUnderline"/>
        </w:rPr>
        <w:t xml:space="preserve"> would </w:t>
      </w:r>
      <w:r w:rsidRPr="00D5619B">
        <w:rPr>
          <w:rStyle w:val="Emphasis"/>
          <w:highlight w:val="cyan"/>
        </w:rPr>
        <w:t>finance</w:t>
      </w:r>
      <w:r w:rsidRPr="00D5619B">
        <w:rPr>
          <w:rStyle w:val="StyleUnderline"/>
          <w:highlight w:val="cyan"/>
        </w:rPr>
        <w:t xml:space="preserve"> and </w:t>
      </w:r>
      <w:r w:rsidRPr="00A642FB">
        <w:rPr>
          <w:rStyle w:val="Emphasis"/>
        </w:rPr>
        <w:t>banking</w:t>
      </w:r>
      <w:r>
        <w:rPr>
          <w:rStyle w:val="StyleUnderline"/>
        </w:rPr>
        <w:t xml:space="preserve">. </w:t>
      </w:r>
      <w:r>
        <w:rPr>
          <w:rStyle w:val="Emphasis"/>
        </w:rPr>
        <w:t xml:space="preserve">Virtually </w:t>
      </w:r>
      <w:r w:rsidRPr="00A642FB">
        <w:rPr>
          <w:rStyle w:val="Emphasis"/>
        </w:rPr>
        <w:t xml:space="preserve">all </w:t>
      </w:r>
      <w:r w:rsidRPr="00D5619B">
        <w:rPr>
          <w:rStyle w:val="Emphasis"/>
          <w:highlight w:val="cyan"/>
        </w:rPr>
        <w:t>tech</w:t>
      </w:r>
      <w:r w:rsidRPr="00A642FB">
        <w:rPr>
          <w:rStyle w:val="Emphasis"/>
        </w:rPr>
        <w:t>nology</w:t>
      </w:r>
      <w:r w:rsidRPr="00CE2735">
        <w:rPr>
          <w:rStyle w:val="StyleUnderline"/>
        </w:rPr>
        <w:t xml:space="preserve">, </w:t>
      </w:r>
      <w:r w:rsidRPr="00D5619B">
        <w:rPr>
          <w:rStyle w:val="Emphasis"/>
          <w:highlight w:val="cyan"/>
        </w:rPr>
        <w:t>infrastructure</w:t>
      </w:r>
      <w:r w:rsidRPr="00D5619B">
        <w:rPr>
          <w:rStyle w:val="StyleUnderline"/>
          <w:highlight w:val="cyan"/>
        </w:rPr>
        <w:t xml:space="preserve">, and </w:t>
      </w:r>
      <w:r w:rsidRPr="00D5619B">
        <w:rPr>
          <w:rStyle w:val="Emphasis"/>
          <w:highlight w:val="cyan"/>
        </w:rPr>
        <w:t>services</w:t>
      </w:r>
      <w:r>
        <w:rPr>
          <w:rStyle w:val="StyleUnderline"/>
        </w:rPr>
        <w:t xml:space="preserve"> require electricity</w:t>
      </w:r>
      <w:r w:rsidRPr="00CE2735">
        <w:rPr>
          <w:sz w:val="16"/>
        </w:rPr>
        <w:t xml:space="preserve">. </w:t>
      </w:r>
    </w:p>
    <w:p w14:paraId="279BD645" w14:textId="77777777" w:rsidR="00910E40" w:rsidRPr="00CE2735" w:rsidRDefault="00910E40" w:rsidP="00910E40">
      <w:pPr>
        <w:rPr>
          <w:sz w:val="16"/>
        </w:rPr>
      </w:pPr>
      <w:r w:rsidRPr="00CE2735">
        <w:rPr>
          <w:sz w:val="16"/>
        </w:rPr>
        <w:t xml:space="preserve">An </w:t>
      </w:r>
      <w:r w:rsidRPr="00CE2735">
        <w:rPr>
          <w:sz w:val="16"/>
          <w:szCs w:val="16"/>
        </w:rPr>
        <w:t xml:space="preserve">EMP </w:t>
      </w:r>
      <w:r w:rsidRPr="00D5619B">
        <w:rPr>
          <w:rStyle w:val="StyleUnderline"/>
          <w:highlight w:val="cyan"/>
        </w:rPr>
        <w:t>attack</w:t>
      </w:r>
      <w:r w:rsidRPr="00CE2735">
        <w:rPr>
          <w:sz w:val="16"/>
        </w:rPr>
        <w:t xml:space="preserve"> that collapses the electric power grid </w:t>
      </w:r>
      <w:r w:rsidRPr="00D5619B">
        <w:rPr>
          <w:rStyle w:val="StyleUnderline"/>
          <w:highlight w:val="cyan"/>
        </w:rPr>
        <w:t xml:space="preserve">will </w:t>
      </w:r>
      <w:r w:rsidRPr="00D5619B">
        <w:rPr>
          <w:rStyle w:val="Emphasis"/>
          <w:highlight w:val="cyan"/>
        </w:rPr>
        <w:t>collapse</w:t>
      </w:r>
      <w:r w:rsidRPr="00A642FB">
        <w:rPr>
          <w:rStyle w:val="Emphasis"/>
        </w:rPr>
        <w:t xml:space="preserve"> </w:t>
      </w:r>
      <w:r>
        <w:rPr>
          <w:rStyle w:val="Emphasis"/>
        </w:rPr>
        <w:t xml:space="preserve">the </w:t>
      </w:r>
      <w:r w:rsidRPr="00D5619B">
        <w:rPr>
          <w:rStyle w:val="Emphasis"/>
          <w:highlight w:val="cyan"/>
        </w:rPr>
        <w:t>water</w:t>
      </w:r>
      <w:r w:rsidRPr="00A642FB">
        <w:rPr>
          <w:rStyle w:val="Emphasis"/>
        </w:rPr>
        <w:t xml:space="preserve"> infrastructure</w:t>
      </w:r>
      <w:r w:rsidRPr="00CE2735">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Pr>
          <w:rStyle w:val="StyleUnderline"/>
        </w:rPr>
        <w:t xml:space="preserve">Lack of water will cause </w:t>
      </w:r>
      <w:r w:rsidRPr="00D5619B">
        <w:rPr>
          <w:rStyle w:val="StyleUnderline"/>
          <w:highlight w:val="cyan"/>
        </w:rPr>
        <w:t>death in</w:t>
      </w:r>
      <w:r>
        <w:rPr>
          <w:rStyle w:val="StyleUnderline"/>
        </w:rPr>
        <w:t xml:space="preserve"> </w:t>
      </w:r>
      <w:r>
        <w:rPr>
          <w:rStyle w:val="Emphasis"/>
        </w:rPr>
        <w:t>3 to 4 </w:t>
      </w:r>
      <w:r w:rsidRPr="00D5619B">
        <w:rPr>
          <w:rStyle w:val="Emphasis"/>
          <w:highlight w:val="cyan"/>
        </w:rPr>
        <w:t>days</w:t>
      </w:r>
      <w:r w:rsidRPr="00CE2735">
        <w:rPr>
          <w:sz w:val="16"/>
        </w:rPr>
        <w:t xml:space="preserve"> [68]. </w:t>
      </w:r>
    </w:p>
    <w:p w14:paraId="2077D31C" w14:textId="77777777" w:rsidR="00910E40" w:rsidRPr="00CE2735" w:rsidRDefault="00910E40" w:rsidP="00910E40">
      <w:pPr>
        <w:rPr>
          <w:sz w:val="16"/>
        </w:rPr>
      </w:pPr>
      <w:r w:rsidRPr="00D5619B">
        <w:rPr>
          <w:rStyle w:val="Emphasis"/>
          <w:highlight w:val="cyan"/>
        </w:rPr>
        <w:t>Food production</w:t>
      </w:r>
      <w:r w:rsidRPr="00A642FB">
        <w:rPr>
          <w:rStyle w:val="Emphasis"/>
        </w:rPr>
        <w:t xml:space="preserve"> would</w:t>
      </w:r>
      <w:r>
        <w:rPr>
          <w:rStyle w:val="Emphasis"/>
        </w:rPr>
        <w:t xml:space="preserve"> also </w:t>
      </w:r>
      <w:r w:rsidRPr="00D5619B">
        <w:rPr>
          <w:rStyle w:val="Emphasis"/>
          <w:highlight w:val="cyan"/>
        </w:rPr>
        <w:t>collapse</w:t>
      </w:r>
      <w:r w:rsidRPr="00D5619B">
        <w:rPr>
          <w:rStyle w:val="StyleUnderline"/>
          <w:highlight w:val="cyan"/>
        </w:rPr>
        <w:t>. Crops</w:t>
      </w:r>
      <w:r>
        <w:rPr>
          <w:rStyle w:val="StyleUnderline"/>
        </w:rPr>
        <w:t xml:space="preserve"> and livestock </w:t>
      </w:r>
      <w:r w:rsidRPr="00D5619B">
        <w:rPr>
          <w:rStyle w:val="StyleUnderline"/>
          <w:highlight w:val="cyan"/>
        </w:rPr>
        <w:t>require water</w:t>
      </w:r>
      <w:r>
        <w:rPr>
          <w:rStyle w:val="StyleUnderline"/>
        </w:rPr>
        <w:t xml:space="preserve"> delivered by electronically powered pumps.</w:t>
      </w:r>
      <w:r w:rsidRPr="00CE2735">
        <w:rPr>
          <w:sz w:val="16"/>
        </w:rPr>
        <w:t xml:space="preserve"> Tractors, harvesters, and other farm equipment run on petroleum products supplied by an infrastructure (pumps, pipelines) that require electricity. The </w:t>
      </w:r>
      <w:r>
        <w:rPr>
          <w:rStyle w:val="StyleUnderline"/>
        </w:rPr>
        <w:t>plants that make fertilizer, insecticides, and feed also require electricity.</w:t>
      </w:r>
      <w:r w:rsidRPr="00CE2735">
        <w:rPr>
          <w:sz w:val="16"/>
        </w:rPr>
        <w:t xml:space="preserve"> Gas pumps that fuel the trucks that distribute food require electricity. </w:t>
      </w:r>
      <w:r>
        <w:rPr>
          <w:rStyle w:val="StyleUnderline"/>
        </w:rPr>
        <w:t>Food processing requires electricity</w:t>
      </w:r>
      <w:r w:rsidRPr="00CE2735">
        <w:rPr>
          <w:sz w:val="16"/>
        </w:rPr>
        <w:t xml:space="preserve">. </w:t>
      </w:r>
    </w:p>
    <w:p w14:paraId="2FEA9BEF" w14:textId="77777777" w:rsidR="00910E40" w:rsidRPr="00CE2735" w:rsidRDefault="00910E40" w:rsidP="00910E40">
      <w:pPr>
        <w:rPr>
          <w:sz w:val="16"/>
        </w:rPr>
      </w:pPr>
      <w:r w:rsidRPr="00CE2735">
        <w:rPr>
          <w:sz w:val="16"/>
        </w:rPr>
        <w:lastRenderedPageBreak/>
        <w:t xml:space="preserve">In 1900, nearly 40% of the population lived on farms. That percentage is now less than 2% [69]. </w:t>
      </w:r>
      <w:r>
        <w:rPr>
          <w:rStyle w:val="Emphasis"/>
        </w:rPr>
        <w:t xml:space="preserve">It is </w:t>
      </w:r>
      <w:r w:rsidRPr="00D5619B">
        <w:rPr>
          <w:rStyle w:val="Emphasis"/>
          <w:highlight w:val="cyan"/>
        </w:rPr>
        <w:t>through tech</w:t>
      </w:r>
      <w:r>
        <w:rPr>
          <w:rStyle w:val="Emphasis"/>
        </w:rPr>
        <w:t>nology</w:t>
      </w:r>
      <w:r>
        <w:rPr>
          <w:rStyle w:val="StyleUnderline"/>
        </w:rPr>
        <w:t xml:space="preserve"> that </w:t>
      </w:r>
      <w:r w:rsidRPr="00D5619B">
        <w:rPr>
          <w:rStyle w:val="Emphasis"/>
          <w:highlight w:val="cyan"/>
        </w:rPr>
        <w:t>2% of the population</w:t>
      </w:r>
      <w:r>
        <w:rPr>
          <w:rStyle w:val="Emphasis"/>
        </w:rPr>
        <w:t xml:space="preserve"> can </w:t>
      </w:r>
      <w:r w:rsidRPr="00D5619B">
        <w:rPr>
          <w:rStyle w:val="Emphasis"/>
          <w:highlight w:val="cyan"/>
        </w:rPr>
        <w:t>feed</w:t>
      </w:r>
      <w:r>
        <w:rPr>
          <w:rStyle w:val="Emphasis"/>
        </w:rPr>
        <w:t xml:space="preserve"> the other </w:t>
      </w:r>
      <w:r w:rsidRPr="00D5619B">
        <w:rPr>
          <w:rStyle w:val="Emphasis"/>
          <w:highlight w:val="cyan"/>
        </w:rPr>
        <w:t>98%</w:t>
      </w:r>
      <w:r w:rsidRPr="00CE2735">
        <w:rPr>
          <w:sz w:val="16"/>
        </w:rPr>
        <w:t xml:space="preserve"> [68]. The acreage under cultivation today is only 6% more than in 1900, yet productivity has increased 50 fold [69]. </w:t>
      </w:r>
    </w:p>
    <w:p w14:paraId="566CF398" w14:textId="77777777" w:rsidR="00910E40" w:rsidRPr="00CE2735" w:rsidRDefault="00910E40" w:rsidP="00910E40">
      <w:pPr>
        <w:rPr>
          <w:sz w:val="16"/>
        </w:rPr>
      </w:pPr>
      <w:r w:rsidRPr="00CE2735">
        <w:rPr>
          <w:sz w:val="16"/>
        </w:rPr>
        <w:t xml:space="preserve">As stated by Dr. Lowell L Wood in Congressional testimony: </w:t>
      </w:r>
    </w:p>
    <w:p w14:paraId="2CC9EAE8" w14:textId="77777777" w:rsidR="00910E40" w:rsidRPr="00CE2735" w:rsidRDefault="00910E40" w:rsidP="00910E40">
      <w:pPr>
        <w:rPr>
          <w:sz w:val="16"/>
        </w:rPr>
      </w:pPr>
      <w:r w:rsidRPr="00CE2735">
        <w:rPr>
          <w:sz w:val="16"/>
        </w:rPr>
        <w:t xml:space="preserve">“If we were no longer able to fuel our agricultural machine in the country, the </w:t>
      </w:r>
      <w:r>
        <w:rPr>
          <w:rStyle w:val="StyleUnderline"/>
        </w:rPr>
        <w:t>food production</w:t>
      </w:r>
      <w:r w:rsidRPr="00CE2735">
        <w:rPr>
          <w:sz w:val="16"/>
        </w:rPr>
        <w:t xml:space="preserve"> of the country </w:t>
      </w:r>
      <w:r>
        <w:rPr>
          <w:rStyle w:val="StyleUnderline"/>
        </w:rPr>
        <w:t>would simply stop</w:t>
      </w:r>
      <w:r w:rsidRPr="00CE2735">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5619B">
        <w:rPr>
          <w:rStyle w:val="Emphasis"/>
          <w:highlight w:val="cyan"/>
        </w:rPr>
        <w:t>we would starve</w:t>
      </w:r>
      <w:r>
        <w:rPr>
          <w:rStyle w:val="Emphasis"/>
        </w:rPr>
        <w:t xml:space="preserve"> the following winter</w:t>
      </w:r>
      <w:r w:rsidRPr="00CE2735">
        <w:rPr>
          <w:sz w:val="16"/>
        </w:rPr>
        <w:t xml:space="preserve">” [70]. </w:t>
      </w:r>
    </w:p>
    <w:p w14:paraId="59459435" w14:textId="77777777" w:rsidR="00910E40" w:rsidRPr="00CE2735" w:rsidRDefault="00910E40" w:rsidP="00910E40">
      <w:pPr>
        <w:rPr>
          <w:sz w:val="16"/>
        </w:rPr>
      </w:pPr>
      <w:r w:rsidRPr="00CE2735">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5D538B7F" w14:textId="77777777" w:rsidR="00910E40" w:rsidRPr="00CE2735" w:rsidRDefault="00910E40" w:rsidP="00910E40">
      <w:pPr>
        <w:rPr>
          <w:sz w:val="16"/>
        </w:rPr>
      </w:pPr>
      <w:r w:rsidRPr="00CE2735">
        <w:rPr>
          <w:sz w:val="16"/>
        </w:rPr>
        <w:t xml:space="preserve">A prescription for failure </w:t>
      </w:r>
    </w:p>
    <w:p w14:paraId="691B6399" w14:textId="77777777" w:rsidR="00910E40" w:rsidRPr="00CE2735" w:rsidRDefault="00910E40" w:rsidP="00910E40">
      <w:pPr>
        <w:rPr>
          <w:sz w:val="16"/>
        </w:rPr>
      </w:pPr>
      <w:r>
        <w:rPr>
          <w:rStyle w:val="StyleUnderline"/>
        </w:rPr>
        <w:t>Even if all the recommendations</w:t>
      </w:r>
      <w:r w:rsidRPr="00CE2735">
        <w:rPr>
          <w:sz w:val="16"/>
        </w:rPr>
        <w:t xml:space="preserve"> of the Congressional EMP Commission </w:t>
      </w:r>
      <w:r>
        <w:rPr>
          <w:rStyle w:val="StyleUnderline"/>
        </w:rPr>
        <w:t xml:space="preserve">were implemented, there is </w:t>
      </w:r>
      <w:r>
        <w:rPr>
          <w:rStyle w:val="Emphasis"/>
        </w:rPr>
        <w:t>no guarantee that the grid will not sustain a prolonged collapse</w:t>
      </w:r>
      <w:r>
        <w:rPr>
          <w:rStyle w:val="StyleUnderline"/>
        </w:rPr>
        <w:t xml:space="preserve">. There should therefore be </w:t>
      </w:r>
      <w:r>
        <w:rPr>
          <w:rStyle w:val="Emphasis"/>
        </w:rPr>
        <w:t>contingency plans</w:t>
      </w:r>
      <w:r>
        <w:rPr>
          <w:rStyle w:val="StyleUnderline"/>
        </w:rPr>
        <w:t xml:space="preserve"> for such a failure</w:t>
      </w:r>
      <w:r w:rsidRPr="00CE2735">
        <w:rPr>
          <w:sz w:val="16"/>
        </w:rPr>
        <w:t xml:space="preserve">. </w:t>
      </w:r>
    </w:p>
    <w:p w14:paraId="5AC8C3F7" w14:textId="77777777" w:rsidR="00910E40" w:rsidRPr="00CE2735" w:rsidRDefault="00910E40" w:rsidP="00910E40">
      <w:pPr>
        <w:rPr>
          <w:sz w:val="16"/>
        </w:rPr>
      </w:pPr>
      <w:r w:rsidRPr="00CE2735">
        <w:rPr>
          <w:sz w:val="16"/>
        </w:rPr>
        <w:t xml:space="preserve">There is also another consideration. The </w:t>
      </w:r>
      <w:r>
        <w:rPr>
          <w:rStyle w:val="StyleUnderline"/>
        </w:rPr>
        <w:t>foundational pillars of prior American nuclear defense policy</w:t>
      </w:r>
      <w:r w:rsidRPr="00CE2735">
        <w:rPr>
          <w:sz w:val="16"/>
        </w:rPr>
        <w:t xml:space="preserve">, in today’s climate, </w:t>
      </w:r>
      <w:r>
        <w:rPr>
          <w:rStyle w:val="StyleUnderline"/>
        </w:rPr>
        <w:t xml:space="preserve">are of uncertain validity. </w:t>
      </w:r>
      <w:r w:rsidRPr="00D5619B">
        <w:rPr>
          <w:rStyle w:val="Emphasis"/>
          <w:highlight w:val="cyan"/>
        </w:rPr>
        <w:t>M</w:t>
      </w:r>
      <w:r>
        <w:rPr>
          <w:rStyle w:val="StyleUnderline"/>
        </w:rPr>
        <w:t xml:space="preserve">utual </w:t>
      </w:r>
      <w:r w:rsidRPr="00D5619B">
        <w:rPr>
          <w:rStyle w:val="Emphasis"/>
          <w:highlight w:val="cyan"/>
        </w:rPr>
        <w:t>a</w:t>
      </w:r>
      <w:r>
        <w:rPr>
          <w:rStyle w:val="StyleUnderline"/>
        </w:rPr>
        <w:t xml:space="preserve">ssured </w:t>
      </w:r>
      <w:r w:rsidRPr="00D5619B">
        <w:rPr>
          <w:rStyle w:val="Emphasis"/>
          <w:highlight w:val="cyan"/>
        </w:rPr>
        <w:t>d</w:t>
      </w:r>
      <w:r>
        <w:rPr>
          <w:rStyle w:val="StyleUnderline"/>
        </w:rPr>
        <w:t xml:space="preserve">estruction </w:t>
      </w:r>
      <w:r w:rsidRPr="00D5619B">
        <w:rPr>
          <w:rStyle w:val="StyleUnderline"/>
          <w:highlight w:val="cyan"/>
        </w:rPr>
        <w:t xml:space="preserve">is the </w:t>
      </w:r>
      <w:r w:rsidRPr="00D5619B">
        <w:rPr>
          <w:rStyle w:val="Emphasis"/>
          <w:highlight w:val="cyan"/>
        </w:rPr>
        <w:t>Maginot line</w:t>
      </w:r>
      <w:r w:rsidRPr="00D5619B">
        <w:rPr>
          <w:rStyle w:val="StyleUnderline"/>
          <w:highlight w:val="cyan"/>
        </w:rPr>
        <w:t xml:space="preserve"> of</w:t>
      </w:r>
      <w:r>
        <w:rPr>
          <w:rStyle w:val="StyleUnderline"/>
        </w:rPr>
        <w:t xml:space="preserve"> the 21st century.</w:t>
      </w:r>
      <w:r w:rsidRPr="00CE2735">
        <w:rPr>
          <w:sz w:val="16"/>
        </w:rPr>
        <w:t xml:space="preserve"> Nonproliferation will prove difficult to resurrect. </w:t>
      </w:r>
    </w:p>
    <w:p w14:paraId="6312BD56" w14:textId="77777777" w:rsidR="00910E40" w:rsidRPr="00CE2735" w:rsidRDefault="00910E40" w:rsidP="00910E40">
      <w:pPr>
        <w:rPr>
          <w:sz w:val="16"/>
        </w:rPr>
      </w:pPr>
      <w:r w:rsidRPr="00CE2735">
        <w:rPr>
          <w:sz w:val="16"/>
        </w:rPr>
        <w:t xml:space="preserve">The </w:t>
      </w:r>
      <w:r>
        <w:rPr>
          <w:rStyle w:val="StyleUnderline"/>
        </w:rPr>
        <w:t xml:space="preserve">consequences of </w:t>
      </w:r>
      <w:r w:rsidRPr="00D5619B">
        <w:rPr>
          <w:rStyle w:val="StyleUnderline"/>
          <w:highlight w:val="cyan"/>
        </w:rPr>
        <w:t>a</w:t>
      </w:r>
      <w:r>
        <w:rPr>
          <w:rStyle w:val="StyleUnderline"/>
        </w:rPr>
        <w:t xml:space="preserve"> </w:t>
      </w:r>
      <w:r>
        <w:rPr>
          <w:rStyle w:val="Emphasis"/>
        </w:rPr>
        <w:t xml:space="preserve">widespread </w:t>
      </w:r>
      <w:r w:rsidRPr="00D5619B">
        <w:rPr>
          <w:rStyle w:val="Emphasis"/>
          <w:highlight w:val="cyan"/>
        </w:rPr>
        <w:t>nuclear attack</w:t>
      </w:r>
      <w:r>
        <w:rPr>
          <w:rStyle w:val="StyleUnderline"/>
        </w:rPr>
        <w:t xml:space="preserve"> have been positioned to the public as massive deaths from blast effects</w:t>
      </w:r>
      <w:r w:rsidRPr="00CE2735">
        <w:rPr>
          <w:sz w:val="16"/>
        </w:rPr>
        <w:t xml:space="preserve">, and then further lingering deaths from the effects of radiation. We suspect there will be no electricity, and </w:t>
      </w:r>
      <w:r w:rsidRPr="00A642FB">
        <w:rPr>
          <w:rStyle w:val="StyleUnderline"/>
        </w:rPr>
        <w:t xml:space="preserve">there will be </w:t>
      </w:r>
      <w:r w:rsidRPr="00D5619B">
        <w:rPr>
          <w:rStyle w:val="StyleUnderline"/>
          <w:highlight w:val="cyan"/>
        </w:rPr>
        <w:t xml:space="preserve">no electricity for a </w:t>
      </w:r>
      <w:r w:rsidRPr="00A642FB">
        <w:rPr>
          <w:rStyle w:val="Emphasis"/>
        </w:rPr>
        <w:t xml:space="preserve">very </w:t>
      </w:r>
      <w:r w:rsidRPr="00D5619B">
        <w:rPr>
          <w:rStyle w:val="Emphasis"/>
          <w:highlight w:val="cyan"/>
        </w:rPr>
        <w:t>long time</w:t>
      </w:r>
      <w:r w:rsidRPr="00CE2735">
        <w:rPr>
          <w:sz w:val="16"/>
        </w:rPr>
        <w:t xml:space="preserve">. </w:t>
      </w:r>
    </w:p>
    <w:p w14:paraId="60F66794" w14:textId="4683472A" w:rsidR="00910E40" w:rsidRDefault="00910E40" w:rsidP="00910E40">
      <w:pPr>
        <w:rPr>
          <w:sz w:val="16"/>
        </w:rPr>
      </w:pPr>
      <w:r w:rsidRPr="00D5619B">
        <w:rPr>
          <w:rStyle w:val="StyleUnderline"/>
          <w:highlight w:val="cyan"/>
        </w:rPr>
        <w:t>There should be a</w:t>
      </w:r>
      <w:r>
        <w:rPr>
          <w:rStyle w:val="StyleUnderline"/>
        </w:rPr>
        <w:t xml:space="preserve">n actionable </w:t>
      </w:r>
      <w:r w:rsidRPr="00D5619B">
        <w:rPr>
          <w:rStyle w:val="StyleUnderline"/>
          <w:highlight w:val="cyan"/>
        </w:rPr>
        <w:t>plan</w:t>
      </w:r>
      <w:r w:rsidRPr="00CE2735">
        <w:rPr>
          <w:sz w:val="16"/>
        </w:rPr>
        <w:t xml:space="preserve"> in anticipation of a possible prolonged collapse of the grid—a retro-structure and a skill </w:t>
      </w:r>
      <w:r>
        <w:rPr>
          <w:rStyle w:val="StyleUnderline"/>
        </w:rPr>
        <w:t xml:space="preserve">set </w:t>
      </w:r>
      <w:r w:rsidRPr="00D5619B">
        <w:rPr>
          <w:rStyle w:val="StyleUnderline"/>
          <w:highlight w:val="cyan"/>
        </w:rPr>
        <w:t>to provide</w:t>
      </w:r>
      <w:r w:rsidRPr="00A642FB">
        <w:rPr>
          <w:rStyle w:val="StyleUnderline"/>
        </w:rPr>
        <w:t xml:space="preserve"> a </w:t>
      </w:r>
      <w:r w:rsidRPr="00A642FB">
        <w:rPr>
          <w:rStyle w:val="Emphasis"/>
        </w:rPr>
        <w:t xml:space="preserve">framework for </w:t>
      </w:r>
      <w:r w:rsidRPr="00D5619B">
        <w:rPr>
          <w:rStyle w:val="Emphasis"/>
          <w:highlight w:val="cyan"/>
        </w:rPr>
        <w:t>survival</w:t>
      </w:r>
      <w:r w:rsidRPr="00CE2735">
        <w:rPr>
          <w:rStyle w:val="StyleUnderline"/>
        </w:rPr>
        <w:t>.</w:t>
      </w:r>
      <w:r>
        <w:rPr>
          <w:rStyle w:val="StyleUnderline"/>
        </w:rPr>
        <w:t xml:space="preserve"> Our sense is </w:t>
      </w:r>
      <w:r w:rsidRPr="00D5619B">
        <w:rPr>
          <w:rStyle w:val="Emphasis"/>
          <w:highlight w:val="cyan"/>
        </w:rPr>
        <w:t>there is no plan</w:t>
      </w:r>
      <w:r w:rsidRPr="00CE2735">
        <w:rPr>
          <w:sz w:val="16"/>
        </w:rPr>
        <w:t>.</w:t>
      </w:r>
    </w:p>
    <w:p w14:paraId="07829D78" w14:textId="5FB65E10" w:rsidR="00910E40" w:rsidRPr="00910E40" w:rsidRDefault="00910E40" w:rsidP="00910E40">
      <w:pPr>
        <w:pStyle w:val="Heading4"/>
        <w:rPr>
          <w:rFonts w:cs="Arial"/>
        </w:rPr>
      </w:pPr>
      <w:r>
        <w:rPr>
          <w:rFonts w:cs="Arial"/>
        </w:rPr>
        <w:t xml:space="preserve">Current interpretations of FTAIA undermine </w:t>
      </w:r>
      <w:r>
        <w:rPr>
          <w:rFonts w:cs="Arial"/>
          <w:u w:val="single"/>
        </w:rPr>
        <w:t>global deterrence</w:t>
      </w:r>
      <w:r>
        <w:rPr>
          <w:rFonts w:cs="Arial"/>
        </w:rPr>
        <w:t xml:space="preserve"> against </w:t>
      </w:r>
      <w:r>
        <w:rPr>
          <w:rFonts w:cs="Arial"/>
          <w:u w:val="single"/>
        </w:rPr>
        <w:t>cartels</w:t>
      </w:r>
      <w:r>
        <w:rPr>
          <w:rFonts w:cs="Arial"/>
        </w:rPr>
        <w:t xml:space="preserve">. </w:t>
      </w:r>
    </w:p>
    <w:p w14:paraId="73AD1200" w14:textId="77777777" w:rsidR="00910E40" w:rsidRPr="00921C4F" w:rsidRDefault="00910E40" w:rsidP="00910E40">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78B3E712" w14:textId="77777777" w:rsidR="00910E40" w:rsidRPr="005F56BF" w:rsidRDefault="00910E40" w:rsidP="00910E40">
      <w:pPr>
        <w:rPr>
          <w:sz w:val="16"/>
        </w:rPr>
      </w:pPr>
      <w:r w:rsidRPr="005F56BF">
        <w:rPr>
          <w:sz w:val="16"/>
        </w:rPr>
        <w:t>IV. SHORTCOMINGS OF THE CURRENT JURISPRUDENCE</w:t>
      </w:r>
    </w:p>
    <w:p w14:paraId="28B49E31" w14:textId="77777777" w:rsidR="00910E40" w:rsidRPr="005F56BF" w:rsidRDefault="00910E40" w:rsidP="00910E40">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D5619B">
        <w:rPr>
          <w:rStyle w:val="StyleUnderline"/>
          <w:highlight w:val="cyan"/>
        </w:rPr>
        <w:t>The FTAIA has produced</w:t>
      </w:r>
      <w:r w:rsidRPr="005F56BF">
        <w:rPr>
          <w:rStyle w:val="StyleUnderline"/>
        </w:rPr>
        <w:t xml:space="preserve"> </w:t>
      </w:r>
      <w:r w:rsidRPr="005F56BF">
        <w:rPr>
          <w:rStyle w:val="Emphasis"/>
        </w:rPr>
        <w:t xml:space="preserve">a number of </w:t>
      </w:r>
      <w:r w:rsidRPr="00D5619B">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D5619B">
        <w:rPr>
          <w:rStyle w:val="StyleUnderline"/>
          <w:highlight w:val="cyan"/>
        </w:rPr>
        <w:t xml:space="preserve">between the </w:t>
      </w:r>
      <w:r w:rsidRPr="00D5619B">
        <w:rPr>
          <w:rStyle w:val="Emphasis"/>
          <w:highlight w:val="cyan"/>
        </w:rPr>
        <w:t>Seventh</w:t>
      </w:r>
      <w:r w:rsidRPr="00D5619B">
        <w:rPr>
          <w:rStyle w:val="StyleUnderline"/>
          <w:highlight w:val="cyan"/>
        </w:rPr>
        <w:t xml:space="preserve"> and </w:t>
      </w:r>
      <w:r w:rsidRPr="00D5619B">
        <w:rPr>
          <w:rStyle w:val="Emphasis"/>
          <w:highlight w:val="cyan"/>
        </w:rPr>
        <w:t>Ninth 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 xml:space="preserve">.152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w:t>
      </w:r>
      <w:r w:rsidRPr="005F56BF">
        <w:rPr>
          <w:sz w:val="16"/>
        </w:rPr>
        <w:lastRenderedPageBreak/>
        <w:t>injuries that are too remote from the cause of an injury and held that the term “direct” means only “a reasonably proximate causal nexus.”155</w:t>
      </w:r>
    </w:p>
    <w:p w14:paraId="342592FF" w14:textId="77777777" w:rsidR="00910E40" w:rsidRPr="005F56BF" w:rsidRDefault="00910E40" w:rsidP="00910E40">
      <w:pPr>
        <w:rPr>
          <w:sz w:val="16"/>
        </w:rPr>
      </w:pPr>
      <w:r w:rsidRPr="005F56BF">
        <w:rPr>
          <w:sz w:val="16"/>
        </w:rPr>
        <w:t xml:space="preserve">To the contrary, </w:t>
      </w:r>
      <w:r w:rsidRPr="00D5619B">
        <w:rPr>
          <w:rStyle w:val="Emphasis"/>
          <w:highlight w:val="cyan"/>
        </w:rPr>
        <w:t>the Ninth Circuit</w:t>
      </w:r>
      <w:r w:rsidRPr="005F56BF">
        <w:rPr>
          <w:sz w:val="16"/>
        </w:rPr>
        <w:t xml:space="preserve"> in United States v. LSL Biotechnologies looked to the Supreme Court’s </w:t>
      </w:r>
      <w:r w:rsidRPr="00D5619B">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D5619B">
        <w:rPr>
          <w:rStyle w:val="Emphasis"/>
          <w:highlight w:val="cyan"/>
        </w:rPr>
        <w:t xml:space="preserve">utilized </w:t>
      </w:r>
      <w:r w:rsidRPr="005F56BF">
        <w:rPr>
          <w:rStyle w:val="Emphasis"/>
        </w:rPr>
        <w:t>by the Ninth Circuit</w:t>
      </w:r>
      <w:r w:rsidRPr="005F56BF">
        <w:rPr>
          <w:rStyle w:val="StyleUnderline"/>
        </w:rPr>
        <w:t xml:space="preserve"> in its decision </w:t>
      </w:r>
      <w:r w:rsidRPr="00D5619B">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D5619B">
        <w:rPr>
          <w:rStyle w:val="Emphasis"/>
          <w:highlight w:val="cyan"/>
        </w:rPr>
        <w:t>Hsiung</w:t>
      </w:r>
      <w:r w:rsidRPr="005F56BF">
        <w:rPr>
          <w:sz w:val="16"/>
        </w:rPr>
        <w:t xml:space="preserve"> (the criminal prosecution of the defendants in Motorola Mobility), </w:t>
      </w:r>
      <w:r w:rsidRPr="00D5619B">
        <w:rPr>
          <w:rStyle w:val="StyleUnderline"/>
          <w:highlight w:val="cyan"/>
        </w:rPr>
        <w:t>which expressly</w:t>
      </w:r>
      <w:r w:rsidRPr="005F56BF">
        <w:rPr>
          <w:rStyle w:val="StyleUnderline"/>
        </w:rPr>
        <w:t xml:space="preserve"> rejected </w:t>
      </w:r>
      <w:r w:rsidRPr="00D5619B">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20850845" w14:textId="77777777" w:rsidR="00910E40" w:rsidRPr="005F56BF" w:rsidRDefault="00910E40" w:rsidP="00910E40">
      <w:pPr>
        <w:rPr>
          <w:sz w:val="16"/>
        </w:rPr>
      </w:pPr>
      <w:r w:rsidRPr="005F56BF">
        <w:rPr>
          <w:sz w:val="16"/>
        </w:rPr>
        <w:t>A. Problems Arising from the Circuit Split</w:t>
      </w:r>
    </w:p>
    <w:p w14:paraId="2A9B0B6C" w14:textId="77777777" w:rsidR="00910E40" w:rsidRPr="005F56BF" w:rsidRDefault="00910E40" w:rsidP="00910E40">
      <w:pPr>
        <w:rPr>
          <w:sz w:val="16"/>
        </w:rPr>
      </w:pPr>
      <w:r w:rsidRPr="00D5619B">
        <w:rPr>
          <w:rStyle w:val="StyleUnderline"/>
          <w:highlight w:val="cyan"/>
        </w:rPr>
        <w:t xml:space="preserve">Using </w:t>
      </w:r>
      <w:r w:rsidRPr="00D5619B">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D5619B">
        <w:rPr>
          <w:rStyle w:val="StyleUnderline"/>
          <w:highlight w:val="cyan"/>
        </w:rPr>
        <w:t xml:space="preserve">produced a </w:t>
      </w:r>
      <w:r w:rsidRPr="00D5619B">
        <w:rPr>
          <w:rStyle w:val="Emphasis"/>
          <w:highlight w:val="cyan"/>
        </w:rPr>
        <w:t>questionable holding</w:t>
      </w:r>
      <w:r w:rsidRPr="00D5619B">
        <w:rPr>
          <w:rStyle w:val="StyleUnderline"/>
          <w:highlight w:val="cyan"/>
        </w:rPr>
        <w:t xml:space="preserve"> in </w:t>
      </w:r>
      <w:r w:rsidRPr="00D5619B">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1911E53C" w14:textId="77777777" w:rsidR="00910E40" w:rsidRPr="005F56BF" w:rsidRDefault="00910E40" w:rsidP="00910E40">
      <w:pPr>
        <w:rPr>
          <w:sz w:val="16"/>
        </w:rPr>
      </w:pPr>
      <w:r w:rsidRPr="005F56BF">
        <w:rPr>
          <w:sz w:val="16"/>
        </w:rPr>
        <w:t>In its first stab at the appeal of the lower court’s decision</w:t>
      </w:r>
      <w:r w:rsidRPr="00D5619B">
        <w:rPr>
          <w:sz w:val="16"/>
          <w:highlight w:val="cyan"/>
        </w:rPr>
        <w:t xml:space="preserve">, </w:t>
      </w:r>
      <w:r w:rsidRPr="00D5619B">
        <w:rPr>
          <w:rStyle w:val="StyleUnderline"/>
          <w:highlight w:val="cyan"/>
        </w:rPr>
        <w:t xml:space="preserve">the </w:t>
      </w:r>
      <w:r w:rsidRPr="00D5619B">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D5619B">
        <w:rPr>
          <w:rStyle w:val="StyleUnderline"/>
          <w:highlight w:val="cyan"/>
        </w:rPr>
        <w:t xml:space="preserve">held that </w:t>
      </w:r>
      <w:r w:rsidRPr="00D5619B">
        <w:rPr>
          <w:rStyle w:val="Emphasis"/>
          <w:highlight w:val="cyan"/>
        </w:rPr>
        <w:t>anticompetitive behavior</w:t>
      </w:r>
      <w:r w:rsidRPr="00D5619B">
        <w:rPr>
          <w:rStyle w:val="StyleUnderline"/>
          <w:highlight w:val="cyan"/>
        </w:rPr>
        <w:t xml:space="preserve"> affecting </w:t>
      </w:r>
      <w:r w:rsidRPr="00D5619B">
        <w:rPr>
          <w:rStyle w:val="Emphasis"/>
          <w:highlight w:val="cyan"/>
        </w:rPr>
        <w:t>intermediary products</w:t>
      </w:r>
      <w:r w:rsidRPr="005F56BF">
        <w:rPr>
          <w:rStyle w:val="StyleUnderline"/>
        </w:rPr>
        <w:t xml:space="preserve">, rather than final products, </w:t>
      </w:r>
      <w:r w:rsidRPr="00D5619B">
        <w:rPr>
          <w:rStyle w:val="Emphasis"/>
          <w:highlight w:val="cyan"/>
        </w:rPr>
        <w:t>could not</w:t>
      </w:r>
      <w:r w:rsidRPr="00D5619B">
        <w:rPr>
          <w:rStyle w:val="StyleUnderline"/>
          <w:highlight w:val="cyan"/>
        </w:rPr>
        <w:t xml:space="preserve"> have a </w:t>
      </w:r>
      <w:r w:rsidRPr="00D5619B">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D5619B">
        <w:rPr>
          <w:rStyle w:val="StyleUnderline"/>
          <w:highlight w:val="cyan"/>
        </w:rPr>
        <w:t xml:space="preserve">Posner branded the </w:t>
      </w:r>
      <w:r w:rsidRPr="00D5619B">
        <w:rPr>
          <w:rStyle w:val="Emphasis"/>
          <w:highlight w:val="cyan"/>
        </w:rPr>
        <w:t>wrongful conduct</w:t>
      </w:r>
      <w:r w:rsidRPr="005F56BF">
        <w:rPr>
          <w:rStyle w:val="StyleUnderline"/>
        </w:rPr>
        <w:t xml:space="preserve">, effect, and injury as </w:t>
      </w:r>
      <w:r w:rsidRPr="00D5619B">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D5619B">
        <w:rPr>
          <w:rStyle w:val="StyleUnderline"/>
          <w:highlight w:val="cyan"/>
        </w:rPr>
        <w:t xml:space="preserve">the court construed </w:t>
      </w:r>
      <w:r w:rsidRPr="00D5619B">
        <w:rPr>
          <w:rStyle w:val="Emphasis"/>
          <w:highlight w:val="cyan"/>
        </w:rPr>
        <w:t>Motorola</w:t>
      </w:r>
      <w:r w:rsidRPr="00D5619B">
        <w:rPr>
          <w:rStyle w:val="StyleUnderline"/>
          <w:highlight w:val="cyan"/>
        </w:rPr>
        <w:t xml:space="preserve"> as an </w:t>
      </w:r>
      <w:r w:rsidRPr="00D5619B">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5E93EEB6" w14:textId="77777777" w:rsidR="00910E40" w:rsidRPr="005F56BF" w:rsidRDefault="00910E40" w:rsidP="00910E40">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D5619B">
        <w:rPr>
          <w:rStyle w:val="Emphasis"/>
          <w:highlight w:val="cyan"/>
        </w:rPr>
        <w:t>Motorola Mobility</w:t>
      </w:r>
      <w:r w:rsidRPr="00D5619B">
        <w:rPr>
          <w:rStyle w:val="StyleUnderline"/>
          <w:highlight w:val="cyan"/>
        </w:rPr>
        <w:t xml:space="preserve"> was </w:t>
      </w:r>
      <w:r w:rsidRPr="00D5619B">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t>
      </w:r>
      <w:r w:rsidRPr="005F56BF">
        <w:rPr>
          <w:sz w:val="16"/>
        </w:rPr>
        <w:lastRenderedPageBreak/>
        <w:t>wholly owned subsidiaries, courts relying on Copperweld have treated a parent and its non-wholly owned subsidiary as a single entity for antitrust purposes where the parent held a controlling majority of the subsidiary’s stock.173</w:t>
      </w:r>
    </w:p>
    <w:p w14:paraId="6C3993A2" w14:textId="77777777" w:rsidR="00910E40" w:rsidRPr="005F56BF" w:rsidRDefault="00910E40" w:rsidP="00910E40">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77E18DAF" w14:textId="77777777" w:rsidR="00910E40" w:rsidRPr="005F56BF" w:rsidRDefault="00910E40" w:rsidP="00910E40">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230558B4" w14:textId="77777777" w:rsidR="00910E40" w:rsidRPr="005F56BF" w:rsidRDefault="00910E40" w:rsidP="00910E40">
      <w:pPr>
        <w:rPr>
          <w:sz w:val="16"/>
        </w:rPr>
      </w:pPr>
      <w:r w:rsidRPr="005F56BF">
        <w:rPr>
          <w:rStyle w:val="StyleUnderline"/>
        </w:rPr>
        <w:t xml:space="preserve">The </w:t>
      </w:r>
      <w:r w:rsidRPr="00D5619B">
        <w:rPr>
          <w:rStyle w:val="Emphasis"/>
          <w:highlight w:val="cyan"/>
        </w:rPr>
        <w:t>Motorola</w:t>
      </w:r>
      <w:r w:rsidRPr="005F56BF">
        <w:rPr>
          <w:rStyle w:val="Emphasis"/>
        </w:rPr>
        <w:t xml:space="preserve"> Mobility</w:t>
      </w:r>
      <w:r w:rsidRPr="005F56BF">
        <w:rPr>
          <w:rStyle w:val="StyleUnderline"/>
        </w:rPr>
        <w:t xml:space="preserve"> decision </w:t>
      </w:r>
      <w:r w:rsidRPr="00D5619B">
        <w:rPr>
          <w:rStyle w:val="StyleUnderline"/>
          <w:highlight w:val="cyan"/>
        </w:rPr>
        <w:t xml:space="preserve">has </w:t>
      </w:r>
      <w:r w:rsidRPr="00D5619B">
        <w:rPr>
          <w:rStyle w:val="Emphasis"/>
          <w:highlight w:val="cyan"/>
        </w:rPr>
        <w:t>negative consequences</w:t>
      </w:r>
      <w:r w:rsidRPr="005F56BF">
        <w:rPr>
          <w:rStyle w:val="StyleUnderline"/>
        </w:rPr>
        <w:t xml:space="preserve"> for </w:t>
      </w:r>
      <w:r w:rsidRPr="00D5619B">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D5619B">
        <w:rPr>
          <w:rStyle w:val="StyleUnderline"/>
          <w:highlight w:val="cyan"/>
        </w:rPr>
        <w:t xml:space="preserve">US </w:t>
      </w:r>
      <w:r w:rsidRPr="00D5619B">
        <w:rPr>
          <w:rStyle w:val="Emphasis"/>
          <w:highlight w:val="cyan"/>
        </w:rPr>
        <w:t>businesses operating internationally</w:t>
      </w:r>
      <w:r w:rsidRPr="005F56BF">
        <w:rPr>
          <w:rStyle w:val="StyleUnderline"/>
        </w:rPr>
        <w:t xml:space="preserve"> with international subsidiaries, </w:t>
      </w:r>
      <w:r w:rsidRPr="00D5619B">
        <w:rPr>
          <w:rStyle w:val="StyleUnderline"/>
          <w:highlight w:val="cyan"/>
        </w:rPr>
        <w:t xml:space="preserve">and </w:t>
      </w:r>
      <w:r w:rsidRPr="00D5619B">
        <w:rPr>
          <w:rStyle w:val="Emphasis"/>
          <w:highlight w:val="cyan"/>
        </w:rPr>
        <w:t>consumers</w:t>
      </w:r>
      <w:r w:rsidRPr="005F56BF">
        <w:rPr>
          <w:sz w:val="16"/>
        </w:rPr>
        <w:t xml:space="preserve">. In essence, </w:t>
      </w:r>
      <w:r w:rsidRPr="00D5619B">
        <w:rPr>
          <w:rStyle w:val="StyleUnderline"/>
          <w:highlight w:val="cyan"/>
        </w:rPr>
        <w:t>the Seventh Circuit</w:t>
      </w:r>
      <w:r w:rsidRPr="005F56BF">
        <w:rPr>
          <w:rStyle w:val="StyleUnderline"/>
        </w:rPr>
        <w:t xml:space="preserve"> announced a broad rule that </w:t>
      </w:r>
      <w:r w:rsidRPr="00D5619B">
        <w:rPr>
          <w:rStyle w:val="Emphasis"/>
          <w:highlight w:val="cyan"/>
        </w:rPr>
        <w:t>eliminates private</w:t>
      </w:r>
      <w:r w:rsidRPr="005F56BF">
        <w:rPr>
          <w:rStyle w:val="Emphasis"/>
        </w:rPr>
        <w:t xml:space="preserve"> antitrust </w:t>
      </w:r>
      <w:r w:rsidRPr="00D5619B">
        <w:rPr>
          <w:rStyle w:val="Emphasis"/>
          <w:highlight w:val="cyan"/>
        </w:rPr>
        <w:t>remedies</w:t>
      </w:r>
      <w:r w:rsidRPr="00D5619B">
        <w:rPr>
          <w:rStyle w:val="StyleUnderline"/>
          <w:highlight w:val="cyan"/>
        </w:rPr>
        <w:t xml:space="preserve"> where the</w:t>
      </w:r>
      <w:r w:rsidRPr="005F56BF">
        <w:rPr>
          <w:rStyle w:val="StyleUnderline"/>
        </w:rPr>
        <w:t xml:space="preserve"> </w:t>
      </w:r>
      <w:r w:rsidRPr="005F56BF">
        <w:rPr>
          <w:rStyle w:val="Emphasis"/>
        </w:rPr>
        <w:t xml:space="preserve">first </w:t>
      </w:r>
      <w:r w:rsidRPr="00D5619B">
        <w:rPr>
          <w:rStyle w:val="Emphasis"/>
          <w:highlight w:val="cyan"/>
        </w:rPr>
        <w:t>purchase</w:t>
      </w:r>
      <w:r w:rsidRPr="00D5619B">
        <w:rPr>
          <w:rStyle w:val="StyleUnderline"/>
          <w:highlight w:val="cyan"/>
        </w:rPr>
        <w:t xml:space="preserve"> of a </w:t>
      </w:r>
      <w:r w:rsidRPr="00D5619B">
        <w:rPr>
          <w:rStyle w:val="Emphasis"/>
          <w:highlight w:val="cyan"/>
        </w:rPr>
        <w:t>price-fixed component</w:t>
      </w:r>
      <w:r w:rsidRPr="00D5619B">
        <w:rPr>
          <w:rStyle w:val="StyleUnderline"/>
          <w:highlight w:val="cyan"/>
        </w:rPr>
        <w:t xml:space="preserve"> occurs </w:t>
      </w:r>
      <w:r w:rsidRPr="00D5619B">
        <w:rPr>
          <w:rStyle w:val="Emphasis"/>
          <w:highlight w:val="cyan"/>
        </w:rPr>
        <w:t>offshore</w:t>
      </w:r>
      <w:r w:rsidRPr="005F56BF">
        <w:rPr>
          <w:rStyle w:val="StyleUnderline"/>
        </w:rPr>
        <w:t xml:space="preserve">, </w:t>
      </w:r>
      <w:r w:rsidRPr="005F56BF">
        <w:rPr>
          <w:rStyle w:val="Emphasis"/>
        </w:rPr>
        <w:t xml:space="preserve">drastically </w:t>
      </w:r>
      <w:r w:rsidRPr="00D5619B">
        <w:rPr>
          <w:rStyle w:val="Emphasis"/>
          <w:highlight w:val="cyan"/>
        </w:rPr>
        <w:t>mitigating</w:t>
      </w:r>
      <w:r w:rsidRPr="005F56BF">
        <w:rPr>
          <w:rStyle w:val="StyleUnderline"/>
        </w:rPr>
        <w:t xml:space="preserve"> </w:t>
      </w:r>
      <w:r w:rsidRPr="00D5619B">
        <w:rPr>
          <w:rStyle w:val="StyleUnderline"/>
          <w:highlight w:val="cyan"/>
        </w:rPr>
        <w:t xml:space="preserve">the </w:t>
      </w:r>
      <w:r w:rsidRPr="00D5619B">
        <w:rPr>
          <w:rStyle w:val="Emphasis"/>
          <w:highlight w:val="cyan"/>
        </w:rPr>
        <w:t>ability</w:t>
      </w:r>
      <w:r w:rsidRPr="005F56BF">
        <w:rPr>
          <w:rStyle w:val="Emphasis"/>
        </w:rPr>
        <w:t xml:space="preserve"> of US antitrust law</w:t>
      </w:r>
      <w:r w:rsidRPr="005F56BF">
        <w:rPr>
          <w:rStyle w:val="StyleUnderline"/>
        </w:rPr>
        <w:t xml:space="preserve"> </w:t>
      </w:r>
      <w:r w:rsidRPr="00D5619B">
        <w:rPr>
          <w:rStyle w:val="StyleUnderline"/>
          <w:highlight w:val="cyan"/>
        </w:rPr>
        <w:t xml:space="preserve">to </w:t>
      </w:r>
      <w:r w:rsidRPr="00D5619B">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1F28BB0C" w14:textId="77777777" w:rsidR="00910E40" w:rsidRPr="005F56BF" w:rsidRDefault="00910E40" w:rsidP="00910E40">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D5619B">
        <w:rPr>
          <w:rStyle w:val="StyleUnderline"/>
          <w:highlight w:val="cyan"/>
        </w:rPr>
        <w:t xml:space="preserve">the court </w:t>
      </w:r>
      <w:r w:rsidRPr="00D5619B">
        <w:rPr>
          <w:rStyle w:val="Emphasis"/>
          <w:highlight w:val="cyan"/>
        </w:rPr>
        <w:t>did not delve into</w:t>
      </w:r>
      <w:r w:rsidRPr="005F56BF">
        <w:rPr>
          <w:rStyle w:val="StyleUnderline"/>
        </w:rPr>
        <w:t xml:space="preserve"> any </w:t>
      </w:r>
      <w:r w:rsidRPr="00D5619B">
        <w:rPr>
          <w:rStyle w:val="Emphasis"/>
          <w:highlight w:val="cyan"/>
        </w:rPr>
        <w:t>meaningful comity analysis</w:t>
      </w:r>
      <w:r w:rsidRPr="005F56BF">
        <w:rPr>
          <w:sz w:val="16"/>
        </w:rPr>
        <w:t xml:space="preserve">.182 Particularly troubling is that while concerned with the prospect of “rampant extraterritoriality,” </w:t>
      </w:r>
      <w:r w:rsidRPr="00D5619B">
        <w:rPr>
          <w:rStyle w:val="StyleUnderline"/>
          <w:highlight w:val="cyan"/>
        </w:rPr>
        <w:t xml:space="preserve">the court gives </w:t>
      </w:r>
      <w:r w:rsidRPr="00D5619B">
        <w:rPr>
          <w:rStyle w:val="Emphasis"/>
          <w:highlight w:val="cyan"/>
        </w:rPr>
        <w:t>no attention</w:t>
      </w:r>
      <w:r w:rsidRPr="00D5619B">
        <w:rPr>
          <w:rStyle w:val="StyleUnderline"/>
          <w:highlight w:val="cyan"/>
        </w:rPr>
        <w:t xml:space="preserve"> to whether </w:t>
      </w:r>
      <w:r w:rsidRPr="00D5619B">
        <w:rPr>
          <w:rStyle w:val="Emphasis"/>
          <w:highlight w:val="cyan"/>
        </w:rPr>
        <w:t>Motorola</w:t>
      </w:r>
      <w:r w:rsidRPr="00D5619B">
        <w:rPr>
          <w:rStyle w:val="StyleUnderline"/>
          <w:highlight w:val="cyan"/>
        </w:rPr>
        <w:t xml:space="preserve"> would be </w:t>
      </w:r>
      <w:r w:rsidRPr="00D5619B">
        <w:rPr>
          <w:rStyle w:val="Emphasis"/>
          <w:highlight w:val="cyan"/>
        </w:rPr>
        <w:t>able to recover abroad</w:t>
      </w:r>
      <w:r w:rsidRPr="005F56BF">
        <w:rPr>
          <w:rStyle w:val="StyleUnderline"/>
        </w:rPr>
        <w:t xml:space="preserve"> </w:t>
      </w:r>
      <w:r w:rsidRPr="00D5619B">
        <w:rPr>
          <w:rStyle w:val="StyleUnderline"/>
          <w:highlight w:val="cyan"/>
        </w:rPr>
        <w:t>or</w:t>
      </w:r>
      <w:r w:rsidRPr="005F56BF">
        <w:rPr>
          <w:rStyle w:val="StyleUnderline"/>
        </w:rPr>
        <w:t xml:space="preserve">, more importantly, </w:t>
      </w:r>
      <w:r w:rsidRPr="00D5619B">
        <w:rPr>
          <w:rStyle w:val="StyleUnderline"/>
          <w:highlight w:val="cyan"/>
        </w:rPr>
        <w:t xml:space="preserve">whether the </w:t>
      </w:r>
      <w:r w:rsidRPr="00D5619B">
        <w:rPr>
          <w:rStyle w:val="Emphasis"/>
          <w:highlight w:val="cyan"/>
        </w:rPr>
        <w:t>cartels’ host countries</w:t>
      </w:r>
      <w:r w:rsidRPr="00D5619B">
        <w:rPr>
          <w:rStyle w:val="StyleUnderline"/>
          <w:highlight w:val="cyan"/>
        </w:rPr>
        <w:t xml:space="preserve"> have any </w:t>
      </w:r>
      <w:r w:rsidRPr="00D5619B">
        <w:rPr>
          <w:rStyle w:val="Emphasis"/>
          <w:highlight w:val="cyan"/>
        </w:rPr>
        <w:t>incentive</w:t>
      </w:r>
      <w:r w:rsidRPr="00D5619B">
        <w:rPr>
          <w:rStyle w:val="StyleUnderline"/>
          <w:highlight w:val="cyan"/>
        </w:rPr>
        <w:t xml:space="preserve"> to </w:t>
      </w:r>
      <w:r w:rsidRPr="00D5619B">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789C8409" w14:textId="77777777" w:rsidR="00910E40" w:rsidRPr="005F56BF" w:rsidRDefault="00910E40" w:rsidP="00910E40">
      <w:pPr>
        <w:rPr>
          <w:sz w:val="16"/>
        </w:rPr>
      </w:pPr>
      <w:r w:rsidRPr="005F56BF">
        <w:rPr>
          <w:sz w:val="16"/>
        </w:rPr>
        <w:t>B. Comity Analysis: A Possible Solution to Interpreting the FTAIA?</w:t>
      </w:r>
    </w:p>
    <w:p w14:paraId="278254D1" w14:textId="77777777" w:rsidR="00910E40" w:rsidRPr="005F56BF" w:rsidRDefault="00910E40" w:rsidP="00910E40">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D5619B">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w:t>
      </w:r>
      <w:r w:rsidRPr="00087DF8">
        <w:rPr>
          <w:rStyle w:val="StyleUnderline"/>
          <w:highlight w:val="cyan"/>
        </w:rPr>
        <w:t>re</w:t>
      </w:r>
      <w:r w:rsidRPr="00D5619B">
        <w:rPr>
          <w:rStyle w:val="StyleUnderline"/>
          <w:highlight w:val="cyan"/>
        </w:rPr>
        <w:t xml:space="preserve">sult in </w:t>
      </w:r>
      <w:r w:rsidRPr="00D5619B">
        <w:rPr>
          <w:rStyle w:val="Emphasis"/>
          <w:highlight w:val="cyan"/>
        </w:rPr>
        <w:t>standards</w:t>
      </w:r>
      <w:r w:rsidRPr="00D5619B">
        <w:rPr>
          <w:rStyle w:val="StyleUnderline"/>
          <w:highlight w:val="cyan"/>
        </w:rPr>
        <w:t xml:space="preserve"> that are </w:t>
      </w:r>
      <w:r w:rsidRPr="00D5619B">
        <w:rPr>
          <w:rStyle w:val="Emphasis"/>
          <w:highlight w:val="cyan"/>
        </w:rPr>
        <w:t>under</w:t>
      </w:r>
      <w:r w:rsidRPr="005F56BF">
        <w:rPr>
          <w:rStyle w:val="Emphasis"/>
        </w:rPr>
        <w:t>-inclusive</w:t>
      </w:r>
      <w:r w:rsidRPr="005F56BF">
        <w:rPr>
          <w:rStyle w:val="StyleUnderline"/>
        </w:rPr>
        <w:t xml:space="preserve"> </w:t>
      </w:r>
      <w:r w:rsidRPr="00D5619B">
        <w:rPr>
          <w:rStyle w:val="StyleUnderline"/>
          <w:highlight w:val="cyan"/>
        </w:rPr>
        <w:t xml:space="preserve">and </w:t>
      </w:r>
      <w:r w:rsidRPr="00D5619B">
        <w:rPr>
          <w:rStyle w:val="Emphasis"/>
          <w:highlight w:val="cyan"/>
        </w:rPr>
        <w:t>over-inclusive</w:t>
      </w:r>
      <w:r w:rsidRPr="005F56BF">
        <w:rPr>
          <w:rStyle w:val="Emphasis"/>
        </w:rPr>
        <w:t>, respectively.</w:t>
      </w:r>
    </w:p>
    <w:p w14:paraId="4DFCA008" w14:textId="77777777" w:rsidR="00910E40" w:rsidRPr="005F56BF" w:rsidRDefault="00910E40" w:rsidP="00910E40">
      <w:pPr>
        <w:rPr>
          <w:sz w:val="16"/>
        </w:rPr>
      </w:pPr>
      <w:r w:rsidRPr="005F56BF">
        <w:rPr>
          <w:rStyle w:val="StyleUnderline"/>
        </w:rPr>
        <w:t xml:space="preserve">The Supreme Court’s approach in </w:t>
      </w:r>
      <w:r w:rsidRPr="00D5619B">
        <w:rPr>
          <w:rStyle w:val="Emphasis"/>
          <w:highlight w:val="cyan"/>
        </w:rPr>
        <w:t>Hartford Fire suggested</w:t>
      </w:r>
      <w:r w:rsidRPr="005F56BF">
        <w:rPr>
          <w:rStyle w:val="StyleUnderline"/>
        </w:rPr>
        <w:t xml:space="preserve"> the unhelpfulness, if not </w:t>
      </w:r>
      <w:r w:rsidRPr="00D5619B">
        <w:rPr>
          <w:rStyle w:val="Emphasis"/>
          <w:highlight w:val="cyan"/>
        </w:rPr>
        <w:t>irrelevance</w:t>
      </w:r>
      <w:r w:rsidRPr="00D5619B">
        <w:rPr>
          <w:rStyle w:val="StyleUnderline"/>
          <w:highlight w:val="cyan"/>
        </w:rPr>
        <w:t xml:space="preserve">, of </w:t>
      </w:r>
      <w:r w:rsidRPr="00D5619B">
        <w:rPr>
          <w:rStyle w:val="Emphasis"/>
          <w:highlight w:val="cyan"/>
        </w:rPr>
        <w:t>comity</w:t>
      </w:r>
      <w:r w:rsidRPr="005F56BF">
        <w:rPr>
          <w:sz w:val="16"/>
        </w:rPr>
        <w:t xml:space="preserve"> if there was no true conflict of laws.185 Hartford Fire’s comity test is under-inclusive in the sense that comity considerations would rarely be triggered, perhaps only in cases where a foreign state established laws mandating </w:t>
      </w:r>
      <w:r w:rsidRPr="005F56BF">
        <w:rPr>
          <w:sz w:val="16"/>
        </w:rPr>
        <w:lastRenderedPageBreak/>
        <w:t>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354DDF77" w14:textId="207764BA" w:rsidR="00910E40" w:rsidRPr="00910E40" w:rsidRDefault="00910E40" w:rsidP="00910E40">
      <w:pPr>
        <w:rPr>
          <w:sz w:val="16"/>
        </w:rPr>
      </w:pPr>
      <w:r w:rsidRPr="00D5619B">
        <w:rPr>
          <w:rStyle w:val="Emphasis"/>
          <w:highlight w:val="cyan"/>
        </w:rPr>
        <w:t>Empagran’s comity analysis</w:t>
      </w:r>
      <w:r w:rsidRPr="005F56BF">
        <w:rPr>
          <w:sz w:val="16"/>
        </w:rPr>
        <w:t xml:space="preserve">, on the other hand, </w:t>
      </w:r>
      <w:r w:rsidRPr="00D5619B">
        <w:rPr>
          <w:rStyle w:val="Emphasis"/>
          <w:highlight w:val="cyan"/>
        </w:rPr>
        <w:t>may be rigidly over-inclusive</w:t>
      </w:r>
      <w:r w:rsidRPr="00D5619B">
        <w:rPr>
          <w:rStyle w:val="StyleUnderline"/>
          <w:highlight w:val="cyan"/>
        </w:rPr>
        <w:t xml:space="preserve"> to the point where</w:t>
      </w:r>
      <w:r w:rsidRPr="005F56BF">
        <w:rPr>
          <w:rStyle w:val="StyleUnderline"/>
        </w:rPr>
        <w:t xml:space="preserve"> important </w:t>
      </w:r>
      <w:r w:rsidRPr="005F56BF">
        <w:rPr>
          <w:rStyle w:val="Emphasis"/>
        </w:rPr>
        <w:t xml:space="preserve">US </w:t>
      </w:r>
      <w:r w:rsidRPr="00D5619B">
        <w:rPr>
          <w:rStyle w:val="Emphasis"/>
          <w:highlight w:val="cyan"/>
        </w:rPr>
        <w:t>antitrust law objectives</w:t>
      </w:r>
      <w:r w:rsidRPr="00D5619B">
        <w:rPr>
          <w:rStyle w:val="StyleUnderline"/>
          <w:highlight w:val="cyan"/>
        </w:rPr>
        <w:t xml:space="preserve">, such as </w:t>
      </w:r>
      <w:r w:rsidRPr="00D5619B">
        <w:rPr>
          <w:rStyle w:val="Emphasis"/>
          <w:highlight w:val="cyan"/>
        </w:rPr>
        <w:t>deterrence</w:t>
      </w:r>
      <w:r w:rsidRPr="00D5619B">
        <w:rPr>
          <w:rStyle w:val="StyleUnderline"/>
          <w:highlight w:val="cyan"/>
        </w:rPr>
        <w:t xml:space="preserve"> and </w:t>
      </w:r>
      <w:r w:rsidRPr="00D5619B">
        <w:rPr>
          <w:rStyle w:val="Emphasis"/>
          <w:highlight w:val="cyan"/>
        </w:rPr>
        <w:t>remedy</w:t>
      </w:r>
      <w:r w:rsidRPr="00D5619B">
        <w:rPr>
          <w:rStyle w:val="StyleUnderline"/>
          <w:highlight w:val="cyan"/>
        </w:rPr>
        <w:t xml:space="preserve">, may go </w:t>
      </w:r>
      <w:r w:rsidRPr="00D5619B">
        <w:rPr>
          <w:rStyle w:val="Emphasis"/>
          <w:highlight w:val="cyan"/>
        </w:rPr>
        <w:t>unserved</w:t>
      </w:r>
      <w:r w:rsidRPr="00D5619B">
        <w:rPr>
          <w:rStyle w:val="StyleUnderline"/>
          <w:highlight w:val="cyan"/>
        </w:rPr>
        <w:t>.</w:t>
      </w:r>
      <w:r w:rsidRPr="005F56BF">
        <w:rPr>
          <w:rStyle w:val="StyleUnderline"/>
        </w:rPr>
        <w:t xml:space="preserve"> </w:t>
      </w:r>
      <w:r w:rsidRPr="005F56BF">
        <w:rPr>
          <w:sz w:val="16"/>
        </w:rPr>
        <w:t>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75AB3ED5" w14:textId="2B6224D4" w:rsidR="00910E40" w:rsidRDefault="00910E40" w:rsidP="00910E40">
      <w:pPr>
        <w:pStyle w:val="Heading4"/>
      </w:pPr>
      <w:r>
        <w:t xml:space="preserve">Accounting for foreign penalties </w:t>
      </w:r>
      <w:r>
        <w:rPr>
          <w:u w:val="single"/>
        </w:rPr>
        <w:t>prevents</w:t>
      </w:r>
      <w:r>
        <w:t xml:space="preserve"> over-enforcement and ensures </w:t>
      </w:r>
      <w:r>
        <w:rPr>
          <w:u w:val="single"/>
        </w:rPr>
        <w:t>global anti-cartel cohesion</w:t>
      </w:r>
      <w:r>
        <w:t xml:space="preserve">. </w:t>
      </w:r>
    </w:p>
    <w:p w14:paraId="7A766D5B" w14:textId="77777777" w:rsidR="00910E40" w:rsidRPr="005F56BF" w:rsidRDefault="00910E40" w:rsidP="00910E40">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2C4E4002" w14:textId="77777777" w:rsidR="00910E40" w:rsidRPr="005F56BF" w:rsidRDefault="00910E40" w:rsidP="00910E40">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D5619B">
        <w:rPr>
          <w:rStyle w:val="StyleUnderline"/>
          <w:highlight w:val="cyan"/>
        </w:rPr>
        <w:t xml:space="preserve">in respect of </w:t>
      </w:r>
      <w:r w:rsidRPr="00D5619B">
        <w:rPr>
          <w:rStyle w:val="Emphasis"/>
          <w:highlight w:val="cyan"/>
        </w:rPr>
        <w:t>cartel conduct</w:t>
      </w:r>
      <w:r w:rsidRPr="005F56BF">
        <w:rPr>
          <w:rStyle w:val="StyleUnderline"/>
        </w:rPr>
        <w:t xml:space="preserve"> by multinational corporations involving their worldwide </w:t>
      </w:r>
      <w:r w:rsidRPr="005F56BF">
        <w:rPr>
          <w:rStyle w:val="Style13ptBold"/>
          <w:sz w:val="16"/>
        </w:rPr>
        <w:t>sales</w:t>
      </w:r>
      <w:r w:rsidRPr="005F56BF">
        <w:rPr>
          <w:rStyle w:val="StyleUnderline"/>
        </w:rPr>
        <w:t xml:space="preserve">, </w:t>
      </w:r>
      <w:r w:rsidRPr="00D5619B">
        <w:rPr>
          <w:rStyle w:val="StyleUnderline"/>
          <w:highlight w:val="cyan"/>
        </w:rPr>
        <w:t>the existence of</w:t>
      </w:r>
      <w:r w:rsidRPr="005F56BF">
        <w:rPr>
          <w:rStyle w:val="StyleUnderline"/>
        </w:rPr>
        <w:t xml:space="preserve"> a certain </w:t>
      </w:r>
      <w:r w:rsidRPr="00D5619B">
        <w:rPr>
          <w:rStyle w:val="StyleUnderline"/>
          <w:highlight w:val="cyan"/>
        </w:rPr>
        <w:t>domestic connection</w:t>
      </w:r>
      <w:r w:rsidRPr="005F56BF">
        <w:rPr>
          <w:rStyle w:val="StyleUnderline"/>
        </w:rPr>
        <w:t xml:space="preserve"> to justify the exercise of jurisdiction </w:t>
      </w:r>
      <w:r w:rsidRPr="00D5619B">
        <w:rPr>
          <w:rStyle w:val="StyleUnderline"/>
          <w:highlight w:val="cyan"/>
        </w:rPr>
        <w:t>is almost a given</w:t>
      </w:r>
      <w:r w:rsidRPr="005F56BF">
        <w:rPr>
          <w:rStyle w:val="StyleUnderline"/>
        </w:rPr>
        <w:t xml:space="preserve">. It is therefore not surprising that </w:t>
      </w:r>
      <w:r w:rsidRPr="00D5619B">
        <w:rPr>
          <w:rStyle w:val="StyleUnderline"/>
          <w:highlight w:val="cyan"/>
        </w:rPr>
        <w:t xml:space="preserve">a </w:t>
      </w:r>
      <w:r w:rsidRPr="00D5619B">
        <w:rPr>
          <w:rStyle w:val="Emphasis"/>
          <w:highlight w:val="cyan"/>
        </w:rPr>
        <w:t>multitude of authorities</w:t>
      </w:r>
      <w:r w:rsidRPr="00D5619B">
        <w:rPr>
          <w:rStyle w:val="StyleUnderline"/>
          <w:highlight w:val="cyan"/>
        </w:rPr>
        <w:t xml:space="preserve"> will</w:t>
      </w:r>
      <w:r w:rsidRPr="005F56BF">
        <w:rPr>
          <w:rStyle w:val="StyleUnderline"/>
        </w:rPr>
        <w:t xml:space="preserve"> generally </w:t>
      </w:r>
      <w:r w:rsidRPr="00D5619B">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D5619B">
        <w:rPr>
          <w:rStyle w:val="StyleUnderline"/>
          <w:highlight w:val="cyan"/>
        </w:rPr>
        <w:t>enforcement</w:t>
      </w:r>
      <w:r w:rsidRPr="005F56BF">
        <w:rPr>
          <w:rStyle w:val="StyleUnderline"/>
        </w:rPr>
        <w:t xml:space="preserve"> of international cartel conduct </w:t>
      </w:r>
      <w:r w:rsidRPr="00D5619B">
        <w:rPr>
          <w:rStyle w:val="StyleUnderline"/>
          <w:highlight w:val="cyan"/>
        </w:rPr>
        <w:t>is bound to lead to</w:t>
      </w:r>
      <w:r w:rsidRPr="005F56BF">
        <w:rPr>
          <w:rStyle w:val="StyleUnderline"/>
        </w:rPr>
        <w:t xml:space="preserve"> potential or actual </w:t>
      </w:r>
      <w:r w:rsidRPr="00D5619B">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D5619B">
        <w:rPr>
          <w:rStyle w:val="StyleUnderline"/>
          <w:highlight w:val="cyan"/>
        </w:rPr>
        <w:t xml:space="preserve">authorities targeting the </w:t>
      </w:r>
      <w:r w:rsidRPr="00D5619B">
        <w:rPr>
          <w:rStyle w:val="Emphasis"/>
          <w:highlight w:val="cyan"/>
        </w:rPr>
        <w:t>same conduct</w:t>
      </w:r>
      <w:r w:rsidRPr="005F56BF">
        <w:rPr>
          <w:rStyle w:val="StyleUnderline"/>
        </w:rPr>
        <w:t xml:space="preserve"> in parallel </w:t>
      </w:r>
      <w:r w:rsidRPr="00D5619B">
        <w:rPr>
          <w:rStyle w:val="StyleUnderline"/>
          <w:highlight w:val="cyan"/>
        </w:rPr>
        <w:t>should avoid</w:t>
      </w:r>
      <w:r w:rsidRPr="005F56BF">
        <w:rPr>
          <w:rStyle w:val="StyleUnderline"/>
        </w:rPr>
        <w:t xml:space="preserve"> unilaterally </w:t>
      </w:r>
      <w:r w:rsidRPr="00D5619B">
        <w:rPr>
          <w:rStyle w:val="StyleUnderline"/>
          <w:highlight w:val="cyan"/>
        </w:rPr>
        <w:t xml:space="preserve">aiming for the </w:t>
      </w:r>
      <w:r w:rsidRPr="00D5619B">
        <w:rPr>
          <w:rStyle w:val="Emphasis"/>
          <w:highlight w:val="cyan"/>
        </w:rPr>
        <w:t>maximum fine</w:t>
      </w:r>
      <w:r w:rsidRPr="005F56BF">
        <w:rPr>
          <w:rStyle w:val="StyleUnderline"/>
        </w:rPr>
        <w:t xml:space="preserve"> available </w:t>
      </w:r>
      <w:r w:rsidRPr="00D5619B">
        <w:rPr>
          <w:rStyle w:val="StyleUnderline"/>
          <w:highlight w:val="cyan"/>
        </w:rPr>
        <w:t>without</w:t>
      </w:r>
      <w:r w:rsidRPr="005F56BF">
        <w:rPr>
          <w:rStyle w:val="StyleUnderline"/>
        </w:rPr>
        <w:t xml:space="preserve"> having </w:t>
      </w:r>
      <w:r w:rsidRPr="005F56BF">
        <w:rPr>
          <w:rStyle w:val="Emphasis"/>
        </w:rPr>
        <w:t xml:space="preserve">any </w:t>
      </w:r>
      <w:r w:rsidRPr="00D5619B">
        <w:rPr>
          <w:rStyle w:val="Emphasis"/>
          <w:highlight w:val="cyan"/>
        </w:rPr>
        <w:t>regard</w:t>
      </w:r>
      <w:r w:rsidRPr="005F56BF">
        <w:rPr>
          <w:rStyle w:val="StyleUnderline"/>
        </w:rPr>
        <w:t xml:space="preserve"> </w:t>
      </w:r>
      <w:r w:rsidRPr="00D5619B">
        <w:rPr>
          <w:rStyle w:val="StyleUnderline"/>
          <w:highlight w:val="cyan"/>
        </w:rPr>
        <w:t>for</w:t>
      </w:r>
      <w:r w:rsidRPr="005F56BF">
        <w:rPr>
          <w:rStyle w:val="StyleUnderline"/>
        </w:rPr>
        <w:t xml:space="preserve"> the level of punishment and </w:t>
      </w:r>
      <w:r w:rsidRPr="00D5619B">
        <w:rPr>
          <w:rStyle w:val="Emphasis"/>
          <w:highlight w:val="cyan"/>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D5619B">
        <w:rPr>
          <w:rStyle w:val="StyleUnderline"/>
          <w:highlight w:val="cyan"/>
        </w:rPr>
        <w:t>elsewhere</w:t>
      </w:r>
      <w:r w:rsidRPr="005F56BF">
        <w:rPr>
          <w:sz w:val="16"/>
        </w:rPr>
        <w:t xml:space="preserve">. </w:t>
      </w:r>
      <w:r w:rsidRPr="00D5619B">
        <w:rPr>
          <w:rStyle w:val="StyleUnderline"/>
          <w:highlight w:val="cyan"/>
        </w:rPr>
        <w:t>This is</w:t>
      </w:r>
      <w:r w:rsidRPr="005F56BF">
        <w:rPr>
          <w:rStyle w:val="StyleUnderline"/>
        </w:rPr>
        <w:t xml:space="preserve"> necessary </w:t>
      </w:r>
      <w:r w:rsidRPr="00D5619B">
        <w:rPr>
          <w:rStyle w:val="StyleUnderline"/>
          <w:highlight w:val="cyan"/>
        </w:rPr>
        <w:t>not only to safeguard</w:t>
      </w:r>
      <w:r w:rsidRPr="005F56BF">
        <w:rPr>
          <w:rStyle w:val="StyleUnderline"/>
        </w:rPr>
        <w:t xml:space="preserve"> overall </w:t>
      </w:r>
      <w:r w:rsidRPr="00D5619B">
        <w:rPr>
          <w:rStyle w:val="Emphasis"/>
          <w:highlight w:val="cyan"/>
        </w:rPr>
        <w:t>proportionality</w:t>
      </w:r>
      <w:r w:rsidRPr="005F56BF">
        <w:rPr>
          <w:rStyle w:val="StyleUnderline"/>
        </w:rPr>
        <w:t xml:space="preserve"> of fines, </w:t>
      </w:r>
      <w:r w:rsidRPr="00D5619B">
        <w:rPr>
          <w:rStyle w:val="StyleUnderline"/>
          <w:highlight w:val="cyan"/>
        </w:rPr>
        <w:t>but also with a view to 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w:t>
      </w:r>
      <w:r w:rsidRPr="005F56BF">
        <w:rPr>
          <w:sz w:val="16"/>
        </w:rPr>
        <w:lastRenderedPageBreak/>
        <w:t xml:space="preserve">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D5619B">
        <w:rPr>
          <w:rStyle w:val="StyleUnderline"/>
          <w:highlight w:val="cyan"/>
        </w:rPr>
        <w:t>slowly</w:t>
      </w:r>
      <w:r w:rsidRPr="005F56BF">
        <w:rPr>
          <w:rStyle w:val="StyleUnderline"/>
        </w:rPr>
        <w:t>—</w:t>
      </w:r>
      <w:r w:rsidRPr="00D5619B">
        <w:rPr>
          <w:rStyle w:val="StyleUnderline"/>
          <w:highlight w:val="cyan"/>
        </w:rPr>
        <w:t xml:space="preserve">progress is made in </w:t>
      </w:r>
      <w:r w:rsidRPr="00D5619B">
        <w:rPr>
          <w:rStyle w:val="Emphasis"/>
          <w:highlight w:val="cyan"/>
        </w:rPr>
        <w:t>recognizing</w:t>
      </w:r>
      <w:r w:rsidRPr="00D5619B">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D5619B">
        <w:rPr>
          <w:rStyle w:val="Emphasis"/>
          <w:highlight w:val="cyan"/>
        </w:rPr>
        <w:t>coordination</w:t>
      </w:r>
      <w:r w:rsidRPr="005F56BF">
        <w:rPr>
          <w:rStyle w:val="StyleUnderline"/>
        </w:rPr>
        <w:t xml:space="preserve"> between authorities in the sanctioning of international cartels. </w:t>
      </w:r>
    </w:p>
    <w:p w14:paraId="50FA619F" w14:textId="77777777" w:rsidR="00910E40" w:rsidRPr="005F56BF" w:rsidRDefault="00910E40" w:rsidP="00910E40">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D5619B">
        <w:rPr>
          <w:rStyle w:val="Emphasis"/>
          <w:highlight w:val="cyan"/>
        </w:rPr>
        <w:t>national self-restraint</w:t>
      </w:r>
      <w:r w:rsidRPr="00D5619B">
        <w:rPr>
          <w:rStyle w:val="StyleUnderline"/>
          <w:highlight w:val="cyan"/>
        </w:rPr>
        <w:t xml:space="preserve"> is</w:t>
      </w:r>
      <w:r w:rsidRPr="005F56BF">
        <w:rPr>
          <w:rStyle w:val="StyleUnderline"/>
        </w:rPr>
        <w:t xml:space="preserve"> currently </w:t>
      </w:r>
      <w:r w:rsidRPr="00D5619B">
        <w:rPr>
          <w:rStyle w:val="Emphasis"/>
          <w:highlight w:val="cyan"/>
        </w:rPr>
        <w:t>required</w:t>
      </w:r>
      <w:r w:rsidRPr="005F56BF">
        <w:rPr>
          <w:sz w:val="16"/>
        </w:rPr>
        <w:t xml:space="preserve"> </w:t>
      </w:r>
      <w:r w:rsidRPr="00D5619B">
        <w:rPr>
          <w:rStyle w:val="StyleUnderline"/>
          <w:highlight w:val="cyan"/>
        </w:rPr>
        <w:t>to limit the risks</w:t>
      </w:r>
      <w:r w:rsidRPr="005F56BF">
        <w:rPr>
          <w:rStyle w:val="StyleUnderline"/>
        </w:rPr>
        <w:t xml:space="preserve"> resulting </w:t>
      </w:r>
      <w:r w:rsidRPr="00D5619B">
        <w:rPr>
          <w:rStyle w:val="StyleUnderline"/>
          <w:highlight w:val="cyan"/>
        </w:rPr>
        <w:t xml:space="preserve">from </w:t>
      </w:r>
      <w:r w:rsidRPr="00D5619B">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D5619B">
        <w:rPr>
          <w:rStyle w:val="StyleUnderline"/>
          <w:highlight w:val="cyan"/>
        </w:rPr>
        <w:t xml:space="preserve">The </w:t>
      </w:r>
      <w:r w:rsidRPr="00D5619B">
        <w:rPr>
          <w:rStyle w:val="Emphasis"/>
          <w:highlight w:val="cyan"/>
        </w:rPr>
        <w:t>DOJ</w:t>
      </w:r>
      <w:r w:rsidRPr="00D5619B">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D5619B">
        <w:rPr>
          <w:rStyle w:val="StyleUnderline"/>
          <w:highlight w:val="cyan"/>
        </w:rPr>
        <w:t>is</w:t>
      </w:r>
      <w:r w:rsidRPr="005F56BF">
        <w:rPr>
          <w:rStyle w:val="StyleUnderline"/>
        </w:rPr>
        <w:t xml:space="preserve"> first </w:t>
      </w:r>
      <w:r w:rsidRPr="00D5619B">
        <w:rPr>
          <w:rStyle w:val="StyleUnderline"/>
          <w:highlight w:val="cyan"/>
        </w:rPr>
        <w:t xml:space="preserve">imposed outside the </w:t>
      </w:r>
      <w:r w:rsidRPr="00D5619B">
        <w:rPr>
          <w:rStyle w:val="Emphasis"/>
          <w:highlight w:val="cyan"/>
        </w:rPr>
        <w:t>USA</w:t>
      </w:r>
      <w:r w:rsidRPr="00D5619B">
        <w:rPr>
          <w:rStyle w:val="StyleUnderline"/>
          <w:highlight w:val="cyan"/>
        </w:rPr>
        <w:t>, it</w:t>
      </w:r>
      <w:r w:rsidRPr="00D5619B">
        <w:rPr>
          <w:sz w:val="16"/>
          <w:highlight w:val="cyan"/>
        </w:rPr>
        <w:t xml:space="preserve"> </w:t>
      </w:r>
      <w:r w:rsidRPr="00D5619B">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307FE2E2" w14:textId="77777777" w:rsidR="00910E40" w:rsidRPr="005F56BF" w:rsidRDefault="00910E40" w:rsidP="00910E40">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352FD4F0" w14:textId="77777777" w:rsidR="00910E40" w:rsidRPr="005F56BF" w:rsidRDefault="00910E40" w:rsidP="00910E40">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0708D70E" w14:textId="77777777" w:rsidR="00910E40" w:rsidRPr="005F56BF" w:rsidRDefault="00910E40" w:rsidP="00910E40">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D5619B">
        <w:rPr>
          <w:rStyle w:val="StyleUnderline"/>
          <w:highlight w:val="cyan"/>
        </w:rPr>
        <w:t xml:space="preserve">an optimal </w:t>
      </w:r>
      <w:r w:rsidRPr="00D5619B">
        <w:rPr>
          <w:rStyle w:val="Emphasis"/>
          <w:highlight w:val="cyan"/>
        </w:rPr>
        <w:t>overall penalty</w:t>
      </w:r>
      <w:r w:rsidRPr="005F56BF">
        <w:rPr>
          <w:rStyle w:val="StyleUnderline"/>
        </w:rPr>
        <w:t xml:space="preserve"> for a global cartel </w:t>
      </w:r>
      <w:r w:rsidRPr="00D5619B">
        <w:rPr>
          <w:rStyle w:val="StyleUnderline"/>
          <w:highlight w:val="cyan"/>
        </w:rPr>
        <w:t>is not</w:t>
      </w:r>
      <w:r w:rsidRPr="005F56BF">
        <w:rPr>
          <w:rStyle w:val="StyleUnderline"/>
        </w:rPr>
        <w:t xml:space="preserve"> automatically achieved by </w:t>
      </w:r>
      <w:r w:rsidRPr="00D5619B">
        <w:rPr>
          <w:rStyle w:val="StyleUnderline"/>
          <w:highlight w:val="cyan"/>
        </w:rPr>
        <w:t>the accumulation of</w:t>
      </w:r>
      <w:r w:rsidRPr="005F56BF">
        <w:rPr>
          <w:rStyle w:val="StyleUnderline"/>
        </w:rPr>
        <w:t xml:space="preserve"> several national </w:t>
      </w:r>
      <w:r w:rsidRPr="00D5619B">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lastRenderedPageBreak/>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D5619B">
        <w:rPr>
          <w:rStyle w:val="Emphasis"/>
          <w:highlight w:val="cyan"/>
        </w:rPr>
        <w:t>proportionality and deterrence</w:t>
      </w:r>
      <w:r w:rsidRPr="00D5619B">
        <w:rPr>
          <w:sz w:val="16"/>
          <w:highlight w:val="cyan"/>
        </w:rPr>
        <w:t xml:space="preserve"> </w:t>
      </w:r>
      <w:r w:rsidRPr="00D5619B">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D5619B">
        <w:rPr>
          <w:rStyle w:val="Emphasis"/>
          <w:highlight w:val="cyan"/>
        </w:rPr>
        <w:t>Optimal deterrence</w:t>
      </w:r>
      <w:r w:rsidRPr="00D5619B">
        <w:rPr>
          <w:sz w:val="16"/>
          <w:highlight w:val="cyan"/>
        </w:rPr>
        <w:t xml:space="preserve"> </w:t>
      </w:r>
      <w:r w:rsidRPr="00D5619B">
        <w:rPr>
          <w:rStyle w:val="StyleUnderline"/>
          <w:highlight w:val="cyan"/>
        </w:rPr>
        <w:t>is</w:t>
      </w:r>
      <w:r w:rsidRPr="005F56BF">
        <w:rPr>
          <w:rStyle w:val="StyleUnderline"/>
        </w:rPr>
        <w:t xml:space="preserve"> typically </w:t>
      </w:r>
      <w:r w:rsidRPr="00D5619B">
        <w:rPr>
          <w:rStyle w:val="StyleUnderline"/>
          <w:highlight w:val="cyan"/>
        </w:rPr>
        <w:t>linked to</w:t>
      </w:r>
      <w:r w:rsidRPr="005F56BF">
        <w:rPr>
          <w:rStyle w:val="StyleUnderline"/>
        </w:rPr>
        <w:t xml:space="preserve"> the expected </w:t>
      </w:r>
      <w:r w:rsidRPr="00D5619B">
        <w:rPr>
          <w:rStyle w:val="Emphasis"/>
          <w:highlight w:val="cyan"/>
        </w:rPr>
        <w:t>gains</w:t>
      </w:r>
      <w:r w:rsidRPr="00D5619B">
        <w:rPr>
          <w:rStyle w:val="StyleUnderline"/>
          <w:highlight w:val="cyan"/>
        </w:rPr>
        <w:t xml:space="preserve"> from the </w:t>
      </w:r>
      <w:r w:rsidRPr="00D5619B">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792EDBB8" w14:textId="639CCE3B" w:rsidR="00910E40" w:rsidRDefault="00910E40" w:rsidP="00910E40">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D5619B">
        <w:rPr>
          <w:rStyle w:val="StyleUnderline"/>
          <w:highlight w:val="cyan"/>
        </w:rPr>
        <w:t xml:space="preserve">sound </w:t>
      </w:r>
      <w:r w:rsidRPr="00D5619B">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D5619B">
        <w:rPr>
          <w:rStyle w:val="StyleUnderline"/>
          <w:highlight w:val="cyan"/>
        </w:rPr>
        <w:t xml:space="preserve">aimed to achieving an overall </w:t>
      </w:r>
      <w:r w:rsidRPr="00D5619B">
        <w:rPr>
          <w:rStyle w:val="Emphasis"/>
          <w:highlight w:val="cyan"/>
        </w:rPr>
        <w:t>appropriate fine</w:t>
      </w:r>
      <w:r w:rsidRPr="005F56BF">
        <w:rPr>
          <w:rStyle w:val="StyleUnderline"/>
        </w:rPr>
        <w:t xml:space="preserve"> by taking into account the international context of cartel sanctioning </w:t>
      </w:r>
      <w:r w:rsidRPr="00D5619B">
        <w:rPr>
          <w:rStyle w:val="StyleUnderline"/>
          <w:highlight w:val="cyan"/>
        </w:rPr>
        <w:t xml:space="preserve">are </w:t>
      </w:r>
      <w:r w:rsidRPr="00D5619B">
        <w:rPr>
          <w:rStyle w:val="Emphasis"/>
          <w:highlight w:val="cyan"/>
        </w:rPr>
        <w:t>still lacking</w:t>
      </w:r>
      <w:r w:rsidRPr="005F56BF">
        <w:rPr>
          <w:sz w:val="16"/>
        </w:rPr>
        <w:t xml:space="preserve">.156 </w:t>
      </w:r>
      <w:r w:rsidRPr="005F56BF">
        <w:rPr>
          <w:rStyle w:val="StyleUnderline"/>
        </w:rPr>
        <w:t xml:space="preserve">It is submitted that the </w:t>
      </w:r>
      <w:r w:rsidRPr="00D5619B">
        <w:rPr>
          <w:rStyle w:val="StyleUnderline"/>
          <w:highlight w:val="cyan"/>
        </w:rPr>
        <w:t xml:space="preserve">development of such policies is </w:t>
      </w:r>
      <w:r w:rsidRPr="00D5619B">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D5619B">
        <w:rPr>
          <w:rStyle w:val="StyleUnderline"/>
          <w:highlight w:val="cyan"/>
        </w:rPr>
        <w:t xml:space="preserve">to increase </w:t>
      </w:r>
      <w:r w:rsidRPr="00D5619B">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D5619B">
        <w:rPr>
          <w:rStyle w:val="StyleUnderline"/>
          <w:highlight w:val="cyan"/>
        </w:rPr>
        <w:t xml:space="preserve">and </w:t>
      </w:r>
      <w:r w:rsidRPr="00D5619B">
        <w:rPr>
          <w:rStyle w:val="Emphasis"/>
          <w:highlight w:val="cyan"/>
        </w:rPr>
        <w:t>confidence</w:t>
      </w:r>
      <w:r w:rsidRPr="00D5619B">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D5619B">
        <w:rPr>
          <w:rStyle w:val="StyleUnderline"/>
          <w:highlight w:val="cyan"/>
        </w:rPr>
        <w:t xml:space="preserve">cartel </w:t>
      </w:r>
      <w:r w:rsidRPr="00D5619B">
        <w:rPr>
          <w:rStyle w:val="Emphasis"/>
          <w:highlight w:val="cyan"/>
        </w:rPr>
        <w:t>enforcement</w:t>
      </w:r>
      <w:r w:rsidRPr="005F56BF">
        <w:rPr>
          <w:sz w:val="16"/>
        </w:rPr>
        <w:t>.</w:t>
      </w:r>
    </w:p>
    <w:p w14:paraId="57D3EA31" w14:textId="77777777" w:rsidR="00AB07EB" w:rsidRPr="00910E40" w:rsidRDefault="00AB07EB" w:rsidP="00AB07EB">
      <w:pPr>
        <w:pStyle w:val="Heading4"/>
      </w:pPr>
      <w:r>
        <w:t xml:space="preserve">Coordination is key to insulate </w:t>
      </w:r>
      <w:r>
        <w:rPr>
          <w:u w:val="single"/>
        </w:rPr>
        <w:t>global</w:t>
      </w:r>
      <w:r>
        <w:t xml:space="preserve"> supply chain disruptions. </w:t>
      </w:r>
    </w:p>
    <w:p w14:paraId="77CC5162" w14:textId="77777777" w:rsidR="00AB07EB" w:rsidRPr="00EB2AF4" w:rsidRDefault="00AB07EB" w:rsidP="00AB07EB">
      <w:r w:rsidRPr="00EB2AF4">
        <w:rPr>
          <w:rStyle w:val="Style13ptBold"/>
        </w:rPr>
        <w:t>Alford 18</w:t>
      </w:r>
      <w:r w:rsidRPr="00EB2AF4">
        <w:t xml:space="preserve"> [ROGER ALFORD Deputy Assistant Attorney General Antitrust Division U.S. Department of Justice. "Antitrust Enforcement in an Interconnected World."</w:t>
      </w:r>
      <w:r>
        <w:t xml:space="preserve"> https://www.justice.gov/opa/speech/file/1029821/download]</w:t>
      </w:r>
    </w:p>
    <w:p w14:paraId="745B18E8" w14:textId="77777777" w:rsidR="00AB07EB" w:rsidRPr="006D4C58" w:rsidRDefault="00AB07EB" w:rsidP="00AB07EB">
      <w:pPr>
        <w:rPr>
          <w:rStyle w:val="StyleUnderline"/>
        </w:rPr>
      </w:pPr>
      <w:r w:rsidRPr="00753A42">
        <w:rPr>
          <w:sz w:val="16"/>
        </w:rPr>
        <w:t xml:space="preserve">Today, I would like to speak at more length about the third principle—recognizing the global impact of antitrust enforcement. Just as Korea and the world have fundamentally changed since the 1988 Seoul Olympics, so too has global antitrust enforcement. In 1988 there was no International Competition Network, and only a handful of competition agencies were active, as much of the world continued to embrace highly-regulated or command economies. As President Ronald Reagan put it, the attitude of governments at the time was “if it moves, tax it, if it keeps moving, regulate it, and if it stops moving, subsidize it.”7 But as companies competed on an ever more global scale, countries became ever more committed to market-based economies and to enforcing competition laws. </w:t>
      </w:r>
      <w:r w:rsidRPr="006D4C58">
        <w:rPr>
          <w:rStyle w:val="StyleUnderline"/>
        </w:rPr>
        <w:t xml:space="preserve">Today </w:t>
      </w:r>
      <w:r w:rsidRPr="00D5619B">
        <w:rPr>
          <w:rStyle w:val="StyleUnderline"/>
          <w:highlight w:val="cyan"/>
        </w:rPr>
        <w:t>there are</w:t>
      </w:r>
      <w:r w:rsidRPr="006D4C58">
        <w:rPr>
          <w:rStyle w:val="StyleUnderline"/>
        </w:rPr>
        <w:t xml:space="preserve"> more than</w:t>
      </w:r>
      <w:r w:rsidRPr="00753A42">
        <w:rPr>
          <w:sz w:val="16"/>
        </w:rPr>
        <w:t xml:space="preserve"> </w:t>
      </w:r>
      <w:r w:rsidRPr="00D5619B">
        <w:rPr>
          <w:rStyle w:val="Emphasis"/>
          <w:highlight w:val="cyan"/>
        </w:rPr>
        <w:t>130</w:t>
      </w:r>
      <w:r w:rsidRPr="006D4C58">
        <w:rPr>
          <w:rStyle w:val="Emphasis"/>
        </w:rPr>
        <w:t xml:space="preserve"> different </w:t>
      </w:r>
      <w:r w:rsidRPr="00D5619B">
        <w:rPr>
          <w:rStyle w:val="Emphasis"/>
          <w:highlight w:val="cyan"/>
        </w:rPr>
        <w:t>jurisdictions</w:t>
      </w:r>
      <w:r w:rsidRPr="00D5619B">
        <w:rPr>
          <w:sz w:val="16"/>
          <w:highlight w:val="cyan"/>
        </w:rPr>
        <w:t xml:space="preserve"> </w:t>
      </w:r>
      <w:r w:rsidRPr="00D5619B">
        <w:rPr>
          <w:rStyle w:val="StyleUnderline"/>
          <w:highlight w:val="cyan"/>
        </w:rPr>
        <w:t>with antitrust</w:t>
      </w:r>
      <w:r w:rsidRPr="006D4C58">
        <w:rPr>
          <w:rStyle w:val="StyleUnderline"/>
        </w:rPr>
        <w:t xml:space="preserve"> agencies</w:t>
      </w:r>
      <w:r w:rsidRPr="00753A42">
        <w:rPr>
          <w:sz w:val="16"/>
        </w:rPr>
        <w:t xml:space="preserve">. </w:t>
      </w:r>
      <w:r w:rsidRPr="006D4C58">
        <w:rPr>
          <w:rStyle w:val="StyleUnderline"/>
        </w:rPr>
        <w:t xml:space="preserve">A merger of </w:t>
      </w:r>
      <w:r w:rsidRPr="006D4C58">
        <w:rPr>
          <w:rStyle w:val="StyleUnderline"/>
        </w:rPr>
        <w:lastRenderedPageBreak/>
        <w:t xml:space="preserve">two multinational firms can trigger merger </w:t>
      </w:r>
      <w:r w:rsidRPr="006D4C58">
        <w:rPr>
          <w:rStyle w:val="Emphasis"/>
        </w:rPr>
        <w:t>filings</w:t>
      </w:r>
      <w:r w:rsidRPr="00753A42">
        <w:rPr>
          <w:sz w:val="16"/>
        </w:rPr>
        <w:t xml:space="preserve"> </w:t>
      </w:r>
      <w:r w:rsidRPr="006D4C58">
        <w:rPr>
          <w:rStyle w:val="StyleUnderline"/>
        </w:rPr>
        <w:t>and</w:t>
      </w:r>
      <w:r w:rsidRPr="00753A42">
        <w:rPr>
          <w:sz w:val="16"/>
        </w:rPr>
        <w:t xml:space="preserve"> </w:t>
      </w:r>
      <w:r w:rsidRPr="006D4C58">
        <w:rPr>
          <w:rStyle w:val="Emphasis"/>
        </w:rPr>
        <w:t>reviews</w:t>
      </w:r>
      <w:r w:rsidRPr="00753A42">
        <w:rPr>
          <w:sz w:val="16"/>
        </w:rPr>
        <w:t xml:space="preserve"> </w:t>
      </w:r>
      <w:r w:rsidRPr="006D4C58">
        <w:rPr>
          <w:rStyle w:val="StyleUnderline"/>
        </w:rPr>
        <w:t>in a dozen or more jurisdictions</w:t>
      </w:r>
      <w:r w:rsidRPr="00753A42">
        <w:rPr>
          <w:sz w:val="16"/>
        </w:rPr>
        <w:t xml:space="preserve">. </w:t>
      </w:r>
      <w:r w:rsidRPr="00D5619B">
        <w:rPr>
          <w:rStyle w:val="StyleUnderline"/>
          <w:highlight w:val="cyan"/>
        </w:rPr>
        <w:t>Cartels affecting</w:t>
      </w:r>
      <w:r w:rsidRPr="006D4C58">
        <w:rPr>
          <w:rStyle w:val="StyleUnderline"/>
        </w:rPr>
        <w:t xml:space="preserve"> the </w:t>
      </w:r>
      <w:r w:rsidRPr="00D5619B">
        <w:rPr>
          <w:rStyle w:val="StyleUnderline"/>
          <w:highlight w:val="cyan"/>
        </w:rPr>
        <w:t>global supply</w:t>
      </w:r>
      <w:r w:rsidRPr="006D4C58">
        <w:rPr>
          <w:rStyle w:val="StyleUnderline"/>
        </w:rPr>
        <w:t xml:space="preserve"> chain may involve companies </w:t>
      </w:r>
      <w:r w:rsidRPr="00D5619B">
        <w:rPr>
          <w:rStyle w:val="StyleUnderline"/>
          <w:highlight w:val="cyan"/>
        </w:rPr>
        <w:t>engaged</w:t>
      </w:r>
      <w:r w:rsidRPr="006D4C58">
        <w:rPr>
          <w:rStyle w:val="StyleUnderline"/>
        </w:rPr>
        <w:t xml:space="preserve"> in</w:t>
      </w:r>
      <w:r w:rsidRPr="00753A42">
        <w:rPr>
          <w:sz w:val="16"/>
        </w:rPr>
        <w:t xml:space="preserve"> </w:t>
      </w:r>
      <w:r w:rsidRPr="006D4C58">
        <w:rPr>
          <w:rStyle w:val="Emphasis"/>
        </w:rPr>
        <w:t xml:space="preserve">illegal </w:t>
      </w:r>
      <w:r w:rsidRPr="00D5619B">
        <w:rPr>
          <w:rStyle w:val="Emphasis"/>
          <w:highlight w:val="cyan"/>
        </w:rPr>
        <w:t>activity</w:t>
      </w:r>
      <w:r w:rsidRPr="00D5619B">
        <w:rPr>
          <w:sz w:val="16"/>
          <w:highlight w:val="cyan"/>
        </w:rPr>
        <w:t xml:space="preserve"> </w:t>
      </w:r>
      <w:r w:rsidRPr="00D5619B">
        <w:rPr>
          <w:rStyle w:val="StyleUnderline"/>
          <w:highlight w:val="cyan"/>
        </w:rPr>
        <w:t>in countries</w:t>
      </w:r>
      <w:r w:rsidRPr="006D4C58">
        <w:rPr>
          <w:rStyle w:val="StyleUnderline"/>
        </w:rPr>
        <w:t xml:space="preserve"> separated by thousands of miles</w:t>
      </w:r>
      <w:r w:rsidRPr="00753A42">
        <w:rPr>
          <w:sz w:val="16"/>
        </w:rPr>
        <w:t xml:space="preserve">, numerous time zones, and multiple languages. </w:t>
      </w:r>
      <w:r w:rsidRPr="00D5619B">
        <w:rPr>
          <w:rStyle w:val="Emphasis"/>
          <w:highlight w:val="cyan"/>
        </w:rPr>
        <w:t>Unilateral</w:t>
      </w:r>
      <w:r w:rsidRPr="006D4C58">
        <w:rPr>
          <w:rStyle w:val="Emphasis"/>
        </w:rPr>
        <w:t xml:space="preserve"> conduct </w:t>
      </w:r>
      <w:r w:rsidRPr="00D5619B">
        <w:rPr>
          <w:rStyle w:val="Emphasis"/>
          <w:highlight w:val="cyan"/>
        </w:rPr>
        <w:t>enforcement</w:t>
      </w:r>
      <w:r w:rsidRPr="00753A42">
        <w:rPr>
          <w:sz w:val="16"/>
        </w:rPr>
        <w:t xml:space="preserve"> </w:t>
      </w:r>
      <w:r w:rsidRPr="006D4C58">
        <w:rPr>
          <w:rStyle w:val="StyleUnderline"/>
        </w:rPr>
        <w:t xml:space="preserve">in one jurisdiction has the potential to </w:t>
      </w:r>
      <w:r w:rsidRPr="00D5619B">
        <w:rPr>
          <w:rStyle w:val="StyleUnderline"/>
          <w:highlight w:val="cyan"/>
        </w:rPr>
        <w:t xml:space="preserve">affect </w:t>
      </w:r>
      <w:r w:rsidRPr="00D5619B">
        <w:rPr>
          <w:rStyle w:val="Emphasis"/>
          <w:highlight w:val="cyan"/>
        </w:rPr>
        <w:t>marketing</w:t>
      </w:r>
      <w:r w:rsidRPr="006D4C58">
        <w:rPr>
          <w:rStyle w:val="StyleUnderline"/>
        </w:rPr>
        <w:t xml:space="preserve"> and licensing practices not just in that jurisdiction, but </w:t>
      </w:r>
      <w:r w:rsidRPr="00D5619B">
        <w:rPr>
          <w:rStyle w:val="Emphasis"/>
          <w:highlight w:val="cyan"/>
        </w:rPr>
        <w:t>around the world</w:t>
      </w:r>
      <w:r w:rsidRPr="006D4C58">
        <w:rPr>
          <w:rStyle w:val="StyleUnderline"/>
        </w:rPr>
        <w:t xml:space="preserve">. </w:t>
      </w:r>
    </w:p>
    <w:p w14:paraId="11A0907E" w14:textId="13099E40" w:rsidR="00AB07EB" w:rsidRPr="00AB07EB" w:rsidRDefault="00AB07EB" w:rsidP="00910E40">
      <w:pPr>
        <w:rPr>
          <w:u w:val="single"/>
        </w:rPr>
      </w:pPr>
      <w:r w:rsidRPr="006D4C58">
        <w:rPr>
          <w:rStyle w:val="StyleUnderline"/>
        </w:rPr>
        <w:t xml:space="preserve">For antitrust enforcers, </w:t>
      </w:r>
      <w:r w:rsidRPr="00D5619B">
        <w:rPr>
          <w:rStyle w:val="StyleUnderline"/>
          <w:highlight w:val="cyan"/>
        </w:rPr>
        <w:t>this means</w:t>
      </w:r>
      <w:r w:rsidRPr="006D4C58">
        <w:rPr>
          <w:rStyle w:val="StyleUnderline"/>
        </w:rPr>
        <w:t xml:space="preserve"> that </w:t>
      </w:r>
      <w:r w:rsidRPr="00D5619B">
        <w:rPr>
          <w:rStyle w:val="StyleUnderline"/>
          <w:highlight w:val="cyan"/>
        </w:rPr>
        <w:t xml:space="preserve">international </w:t>
      </w:r>
      <w:r w:rsidRPr="00D5619B">
        <w:rPr>
          <w:rStyle w:val="Emphasis"/>
          <w:highlight w:val="cyan"/>
        </w:rPr>
        <w:t>coordination</w:t>
      </w:r>
      <w:r w:rsidRPr="00753A42">
        <w:rPr>
          <w:sz w:val="16"/>
        </w:rPr>
        <w:t xml:space="preserve"> </w:t>
      </w:r>
      <w:r w:rsidRPr="006D4C58">
        <w:rPr>
          <w:rStyle w:val="StyleUnderline"/>
        </w:rPr>
        <w:t>and</w:t>
      </w:r>
      <w:r w:rsidRPr="00753A42">
        <w:rPr>
          <w:sz w:val="16"/>
        </w:rPr>
        <w:t xml:space="preserve"> </w:t>
      </w:r>
      <w:r w:rsidRPr="006D4C58">
        <w:rPr>
          <w:rStyle w:val="Emphasis"/>
        </w:rPr>
        <w:t>cooperation</w:t>
      </w:r>
      <w:r w:rsidRPr="00753A42">
        <w:rPr>
          <w:sz w:val="16"/>
        </w:rPr>
        <w:t xml:space="preserve"> </w:t>
      </w:r>
      <w:r w:rsidRPr="00D5619B">
        <w:rPr>
          <w:rStyle w:val="StyleUnderline"/>
          <w:highlight w:val="cyan"/>
        </w:rPr>
        <w:t>are</w:t>
      </w:r>
      <w:r w:rsidRPr="006D4C58">
        <w:rPr>
          <w:rStyle w:val="StyleUnderline"/>
        </w:rPr>
        <w:t xml:space="preserve"> </w:t>
      </w:r>
      <w:r w:rsidRPr="006D4C58">
        <w:rPr>
          <w:rStyle w:val="Emphasis"/>
        </w:rPr>
        <w:t xml:space="preserve">more </w:t>
      </w:r>
      <w:r w:rsidRPr="00D5619B">
        <w:rPr>
          <w:rStyle w:val="Emphasis"/>
          <w:highlight w:val="cyan"/>
        </w:rPr>
        <w:t>important</w:t>
      </w:r>
      <w:r w:rsidRPr="006D4C58">
        <w:rPr>
          <w:rStyle w:val="Emphasis"/>
        </w:rPr>
        <w:t xml:space="preserve"> than ever</w:t>
      </w:r>
      <w:r w:rsidRPr="00753A42">
        <w:rPr>
          <w:sz w:val="16"/>
        </w:rPr>
        <w:t xml:space="preserve">. </w:t>
      </w:r>
      <w:r w:rsidRPr="00D5619B">
        <w:rPr>
          <w:rStyle w:val="StyleUnderline"/>
          <w:highlight w:val="cyan"/>
        </w:rPr>
        <w:t xml:space="preserve">Without these tools, the </w:t>
      </w:r>
      <w:r w:rsidRPr="00D5619B">
        <w:rPr>
          <w:rStyle w:val="Emphasis"/>
          <w:highlight w:val="cyan"/>
        </w:rPr>
        <w:t>uncertainty</w:t>
      </w:r>
      <w:r w:rsidRPr="00D5619B">
        <w:rPr>
          <w:rStyle w:val="StyleUnderline"/>
          <w:highlight w:val="cyan"/>
        </w:rPr>
        <w:t xml:space="preserve"> associated with </w:t>
      </w:r>
      <w:r w:rsidRPr="00D5619B">
        <w:rPr>
          <w:rStyle w:val="Emphasis"/>
          <w:highlight w:val="cyan"/>
        </w:rPr>
        <w:t>divergent</w:t>
      </w:r>
      <w:r w:rsidRPr="006D4C58">
        <w:rPr>
          <w:rStyle w:val="Emphasis"/>
        </w:rPr>
        <w:t xml:space="preserve"> approaches</w:t>
      </w:r>
      <w:r w:rsidRPr="006D4C58">
        <w:rPr>
          <w:rStyle w:val="StyleUnderline"/>
        </w:rPr>
        <w:t xml:space="preserve"> to </w:t>
      </w:r>
      <w:r w:rsidRPr="00D5619B">
        <w:rPr>
          <w:rStyle w:val="Emphasis"/>
          <w:highlight w:val="cyan"/>
        </w:rPr>
        <w:t>enforcement</w:t>
      </w:r>
      <w:r w:rsidRPr="00753A42">
        <w:rPr>
          <w:sz w:val="16"/>
        </w:rPr>
        <w:t xml:space="preserve"> </w:t>
      </w:r>
      <w:r w:rsidRPr="006D4C58">
        <w:rPr>
          <w:rStyle w:val="StyleUnderline"/>
        </w:rPr>
        <w:t xml:space="preserve">has potentially significant costs for globally active companies, </w:t>
      </w:r>
      <w:r w:rsidRPr="00D5619B">
        <w:rPr>
          <w:rStyle w:val="StyleUnderline"/>
          <w:highlight w:val="cyan"/>
        </w:rPr>
        <w:t>and</w:t>
      </w:r>
      <w:r w:rsidRPr="006D4C58">
        <w:rPr>
          <w:rStyle w:val="StyleUnderline"/>
        </w:rPr>
        <w:t xml:space="preserve"> the </w:t>
      </w:r>
      <w:r w:rsidRPr="00D5619B">
        <w:rPr>
          <w:rStyle w:val="StyleUnderline"/>
          <w:highlight w:val="cyan"/>
        </w:rPr>
        <w:t xml:space="preserve">risks of </w:t>
      </w:r>
      <w:r w:rsidRPr="00D5619B">
        <w:rPr>
          <w:rStyle w:val="Emphasis"/>
          <w:highlight w:val="cyan"/>
        </w:rPr>
        <w:t>inconsistent</w:t>
      </w:r>
      <w:r w:rsidRPr="006D4C58">
        <w:rPr>
          <w:rStyle w:val="StyleUnderline"/>
        </w:rPr>
        <w:t xml:space="preserve"> and potentially</w:t>
      </w:r>
      <w:r w:rsidRPr="00753A42">
        <w:rPr>
          <w:sz w:val="16"/>
        </w:rPr>
        <w:t xml:space="preserve"> </w:t>
      </w:r>
      <w:r w:rsidRPr="006D4C58">
        <w:rPr>
          <w:rStyle w:val="Emphasis"/>
        </w:rPr>
        <w:t xml:space="preserve">conflicting </w:t>
      </w:r>
      <w:r w:rsidRPr="00D5619B">
        <w:rPr>
          <w:rStyle w:val="Emphasis"/>
          <w:highlight w:val="cyan"/>
        </w:rPr>
        <w:t>remedies</w:t>
      </w:r>
      <w:r w:rsidRPr="00D5619B">
        <w:rPr>
          <w:sz w:val="16"/>
          <w:highlight w:val="cyan"/>
        </w:rPr>
        <w:t xml:space="preserve"> </w:t>
      </w:r>
      <w:r w:rsidRPr="00D5619B">
        <w:rPr>
          <w:rStyle w:val="StyleUnderline"/>
          <w:highlight w:val="cyan"/>
        </w:rPr>
        <w:t>are high. Antitrust enforcers who do not consider</w:t>
      </w:r>
      <w:r w:rsidRPr="006D4C58">
        <w:rPr>
          <w:rStyle w:val="StyleUnderline"/>
        </w:rPr>
        <w:t xml:space="preserve"> the </w:t>
      </w:r>
      <w:r w:rsidRPr="00D5619B">
        <w:rPr>
          <w:rStyle w:val="Emphasis"/>
          <w:highlight w:val="cyan"/>
        </w:rPr>
        <w:t>global impact</w:t>
      </w:r>
      <w:r w:rsidRPr="006D4C58">
        <w:rPr>
          <w:rStyle w:val="StyleUnderline"/>
        </w:rPr>
        <w:t xml:space="preserve"> of their enforcement </w:t>
      </w:r>
      <w:r w:rsidRPr="006D4C58">
        <w:rPr>
          <w:rStyle w:val="Emphasis"/>
        </w:rPr>
        <w:t>decisions</w:t>
      </w:r>
      <w:r w:rsidRPr="006D4C58">
        <w:rPr>
          <w:rStyle w:val="StyleUnderline"/>
        </w:rPr>
        <w:t xml:space="preserve"> can </w:t>
      </w:r>
      <w:r w:rsidRPr="00D5619B">
        <w:rPr>
          <w:rStyle w:val="StyleUnderline"/>
          <w:highlight w:val="cyan"/>
        </w:rPr>
        <w:t>create inefficiencies</w:t>
      </w:r>
      <w:r w:rsidRPr="006D4C58">
        <w:rPr>
          <w:rStyle w:val="StyleUnderline"/>
        </w:rPr>
        <w:t xml:space="preserve"> that ultimately harm consumers throughout our </w:t>
      </w:r>
      <w:r w:rsidRPr="006D4C58">
        <w:rPr>
          <w:rStyle w:val="Emphasis"/>
        </w:rPr>
        <w:t>interconnected world</w:t>
      </w:r>
      <w:r w:rsidRPr="006D4C58">
        <w:rPr>
          <w:rStyle w:val="StyleUnderline"/>
        </w:rPr>
        <w:t xml:space="preserve">. </w:t>
      </w:r>
    </w:p>
    <w:p w14:paraId="458CE174" w14:textId="4AD9EEF5" w:rsidR="00910E40" w:rsidRDefault="00910E40" w:rsidP="00910E40">
      <w:pPr>
        <w:pStyle w:val="Heading4"/>
      </w:pPr>
      <w:r>
        <w:t xml:space="preserve">Global integration is </w:t>
      </w:r>
      <w:r>
        <w:rPr>
          <w:u w:val="single"/>
        </w:rPr>
        <w:t>under siege</w:t>
      </w:r>
      <w:r>
        <w:t xml:space="preserve"> from foreign conduct</w:t>
      </w:r>
      <w:r w:rsidR="009E219D">
        <w:t xml:space="preserve"> – </w:t>
      </w:r>
      <w:r>
        <w:t xml:space="preserve">targeting </w:t>
      </w:r>
      <w:r>
        <w:rPr>
          <w:u w:val="single"/>
        </w:rPr>
        <w:t>international cartels</w:t>
      </w:r>
      <w:r>
        <w:t xml:space="preserve"> is key. </w:t>
      </w:r>
    </w:p>
    <w:p w14:paraId="48B20B0A" w14:textId="77777777" w:rsidR="00910E40" w:rsidRPr="005F56BF" w:rsidRDefault="00910E40" w:rsidP="00910E40">
      <w:bookmarkStart w:id="0" w:name="_Hlk82426986"/>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715E47AF" w14:textId="77777777" w:rsidR="00910E40" w:rsidRPr="005F56BF" w:rsidRDefault="00910E40" w:rsidP="00910E40">
      <w:pPr>
        <w:rPr>
          <w:sz w:val="16"/>
        </w:rPr>
      </w:pPr>
      <w:r w:rsidRPr="005F56BF">
        <w:rPr>
          <w:rStyle w:val="StyleUnderline"/>
        </w:rPr>
        <w:t xml:space="preserve">The context of the antitrust statutes requires that the </w:t>
      </w:r>
      <w:r w:rsidRPr="005F56BF">
        <w:rPr>
          <w:rStyle w:val="Emphasis"/>
        </w:rPr>
        <w:t>importation of finished products</w:t>
      </w:r>
      <w:r w:rsidRPr="005F56BF">
        <w:rPr>
          <w:rStyle w:val="StyleUnderline"/>
        </w:rPr>
        <w:t xml:space="preserve"> incorporating price-fixed components be treated as part of the </w:t>
      </w:r>
      <w:r w:rsidRPr="005F56BF">
        <w:rPr>
          <w:rStyle w:val="Emphasis"/>
        </w:rPr>
        <w:t>import inclusion</w:t>
      </w:r>
      <w:r w:rsidRPr="005F56BF">
        <w:rPr>
          <w:rStyle w:val="StyleUnderline"/>
        </w:rPr>
        <w:t xml:space="preserve">. The FTAIA's legislative history suggests that the drafters assumed that </w:t>
      </w:r>
      <w:r w:rsidRPr="005F56BF">
        <w:rPr>
          <w:rStyle w:val="Emphasis"/>
        </w:rPr>
        <w:t>import commerce</w:t>
      </w:r>
      <w:r w:rsidRPr="005F56BF">
        <w:rPr>
          <w:rStyle w:val="StyleUnderline"/>
        </w:rPr>
        <w:t xml:space="preserve"> had a direct and substantial effect on U.S. commerce-the very kind of effect that the antitrust statutes were designed to regulate and deter.</w:t>
      </w:r>
      <w:r w:rsidRPr="005F56BF">
        <w:rPr>
          <w:sz w:val="16"/>
        </w:rPr>
        <w:t xml:space="preserve"> 1 One of the drafters sought to ensure that anticompetitive conduct in import commerce would remain subject to the Sherman Act because its effect would invariably reach American consumers. 1 16 Hence, the FTAIA came with a caveat that the statute would affect non-import foreign conduct. 1 Furthermore, the drafters wanted to impress upon the public that foreign non-import conduct may be subject to the Sherman Act only if it had a direct, substantial, and foreseeable effect on U.S. commerce.H8 By equating import commerce with non-import conduct that has a direct, substantial, and foreseeable effect on U.S. commerce, the drafters evinced an understanding that import commerce already had that similar requisite direct effect to be subject to the Sherman Act.119 Even under the paradigm in 1982 when the FTAIA was drafted, import trade or commerce was presumed to have a direct effect on U.S. commerce and thus be deserving of broad protection. 1 2 0</w:t>
      </w:r>
    </w:p>
    <w:p w14:paraId="48F10899" w14:textId="77777777" w:rsidR="00910E40" w:rsidRPr="005F56BF" w:rsidRDefault="00910E40" w:rsidP="00910E40">
      <w:pPr>
        <w:rPr>
          <w:sz w:val="16"/>
        </w:rPr>
      </w:pPr>
      <w:r w:rsidRPr="005F56BF">
        <w:rPr>
          <w:sz w:val="16"/>
        </w:rPr>
        <w:t xml:space="preserve">Yet, that was under the traditional paradigm, which neatly divided economies by national boundaries, and manufacturing processes were more or less confined within the national boundaries.121 However, today's economic reality is different. 122 The FTAIA serves to delineate the contours of the Sherman Act's extraterritorial reach. 1 2 3 </w:t>
      </w:r>
      <w:r w:rsidRPr="00D5619B">
        <w:rPr>
          <w:rStyle w:val="Emphasis"/>
          <w:highlight w:val="cyan"/>
        </w:rPr>
        <w:t>Production</w:t>
      </w:r>
      <w:r w:rsidRPr="005F56BF">
        <w:rPr>
          <w:rStyle w:val="Emphasis"/>
        </w:rPr>
        <w:t xml:space="preserve"> chains</w:t>
      </w:r>
      <w:r w:rsidRPr="005F56BF">
        <w:rPr>
          <w:rStyle w:val="StyleUnderline"/>
        </w:rPr>
        <w:t xml:space="preserve"> </w:t>
      </w:r>
      <w:r w:rsidRPr="00D5619B">
        <w:rPr>
          <w:rStyle w:val="StyleUnderline"/>
          <w:highlight w:val="cyan"/>
        </w:rPr>
        <w:t xml:space="preserve">have become </w:t>
      </w:r>
      <w:r w:rsidRPr="00D5619B">
        <w:rPr>
          <w:rStyle w:val="Emphasis"/>
          <w:highlight w:val="cyan"/>
        </w:rPr>
        <w:t>global</w:t>
      </w:r>
      <w:r w:rsidRPr="00D5619B">
        <w:rPr>
          <w:rStyle w:val="StyleUnderline"/>
          <w:highlight w:val="cyan"/>
        </w:rPr>
        <w:t xml:space="preserve"> and</w:t>
      </w:r>
      <w:r w:rsidRPr="005F56BF">
        <w:rPr>
          <w:rStyle w:val="StyleUnderline"/>
        </w:rPr>
        <w:t xml:space="preserve"> largely </w:t>
      </w:r>
      <w:r w:rsidRPr="00D5619B">
        <w:rPr>
          <w:rStyle w:val="Emphasis"/>
          <w:highlight w:val="cyan"/>
        </w:rPr>
        <w:t>foreign</w:t>
      </w:r>
      <w:r w:rsidRPr="005F56BF">
        <w:rPr>
          <w:rStyle w:val="Emphasis"/>
        </w:rPr>
        <w:t xml:space="preserve"> component </w:t>
      </w:r>
      <w:r w:rsidRPr="00D5619B">
        <w:rPr>
          <w:rStyle w:val="Emphasis"/>
          <w:highlight w:val="cyan"/>
        </w:rPr>
        <w:t>manufacturing</w:t>
      </w:r>
      <w:r w:rsidRPr="005F56BF">
        <w:rPr>
          <w:rStyle w:val="StyleUnderline"/>
        </w:rPr>
        <w:t xml:space="preserve"> and </w:t>
      </w:r>
      <w:r w:rsidRPr="005F56BF">
        <w:rPr>
          <w:rStyle w:val="Emphasis"/>
        </w:rPr>
        <w:t>assembly</w:t>
      </w:r>
      <w:r w:rsidRPr="005F56BF">
        <w:rPr>
          <w:rStyle w:val="StyleUnderline"/>
        </w:rPr>
        <w:t xml:space="preserve"> into </w:t>
      </w:r>
      <w:r w:rsidRPr="005F56BF">
        <w:rPr>
          <w:rStyle w:val="Emphasis"/>
        </w:rPr>
        <w:t>finished products</w:t>
      </w:r>
      <w:r w:rsidRPr="005F56BF">
        <w:rPr>
          <w:rStyle w:val="StyleUnderline"/>
        </w:rPr>
        <w:t xml:space="preserve"> all occur </w:t>
      </w:r>
      <w:r w:rsidRPr="00D5619B">
        <w:rPr>
          <w:rStyle w:val="Emphasis"/>
          <w:highlight w:val="cyan"/>
        </w:rPr>
        <w:t>outside</w:t>
      </w:r>
      <w:r w:rsidRPr="00D5619B">
        <w:rPr>
          <w:rStyle w:val="StyleUnderline"/>
          <w:highlight w:val="cyan"/>
        </w:rPr>
        <w:t xml:space="preserve"> the </w:t>
      </w:r>
      <w:r w:rsidRPr="00D5619B">
        <w:rPr>
          <w:rStyle w:val="Emphasis"/>
          <w:highlight w:val="cyan"/>
        </w:rPr>
        <w:t>U</w:t>
      </w:r>
      <w:r w:rsidRPr="005F56BF">
        <w:rPr>
          <w:rStyle w:val="StyleUnderline"/>
        </w:rPr>
        <w:t xml:space="preserve">nited </w:t>
      </w:r>
      <w:r w:rsidRPr="00D5619B">
        <w:rPr>
          <w:rStyle w:val="Emphasis"/>
          <w:highlight w:val="cyan"/>
        </w:rPr>
        <w:t>S</w:t>
      </w:r>
      <w:r w:rsidRPr="00594B60">
        <w:rPr>
          <w:rStyle w:val="StyleUnderline"/>
        </w:rPr>
        <w:t>t</w:t>
      </w:r>
      <w:r w:rsidRPr="005F56BF">
        <w:rPr>
          <w:rStyle w:val="StyleUnderline"/>
        </w:rPr>
        <w:t>ates</w:t>
      </w:r>
      <w:r w:rsidRPr="005F56BF">
        <w:rPr>
          <w:sz w:val="16"/>
        </w:rPr>
        <w:t xml:space="preserve">.124 </w:t>
      </w:r>
      <w:r w:rsidRPr="00594B60">
        <w:rPr>
          <w:rStyle w:val="Emphasis"/>
        </w:rPr>
        <w:t>Few</w:t>
      </w:r>
      <w:r w:rsidRPr="00594B60">
        <w:rPr>
          <w:rStyle w:val="StyleUnderline"/>
        </w:rPr>
        <w:t xml:space="preserve"> of these of </w:t>
      </w:r>
      <w:r w:rsidRPr="00594B60">
        <w:rPr>
          <w:rStyle w:val="Emphasis"/>
        </w:rPr>
        <w:t>components</w:t>
      </w:r>
      <w:r w:rsidRPr="00594B60">
        <w:rPr>
          <w:rStyle w:val="StyleUnderline"/>
        </w:rPr>
        <w:t xml:space="preserve"> are actually </w:t>
      </w:r>
      <w:r w:rsidRPr="00594B60">
        <w:rPr>
          <w:rStyle w:val="Emphasis"/>
        </w:rPr>
        <w:t>imported</w:t>
      </w:r>
      <w:r w:rsidRPr="00594B60">
        <w:rPr>
          <w:rStyle w:val="StyleUnderline"/>
        </w:rPr>
        <w:t xml:space="preserve"> into the United States </w:t>
      </w:r>
      <w:r w:rsidRPr="00594B60">
        <w:rPr>
          <w:rStyle w:val="Emphasis"/>
        </w:rPr>
        <w:t>directly</w:t>
      </w:r>
      <w:r w:rsidRPr="00594B60">
        <w:rPr>
          <w:sz w:val="16"/>
        </w:rPr>
        <w:t>. 125</w:t>
      </w:r>
      <w:r w:rsidRPr="005F56BF">
        <w:rPr>
          <w:sz w:val="16"/>
        </w:rPr>
        <w:t xml:space="preserve"> Nevertheless, </w:t>
      </w:r>
      <w:r w:rsidRPr="00D5619B">
        <w:rPr>
          <w:rStyle w:val="StyleUnderline"/>
          <w:highlight w:val="cyan"/>
        </w:rPr>
        <w:t xml:space="preserve">because </w:t>
      </w:r>
      <w:r w:rsidRPr="00D5619B">
        <w:rPr>
          <w:rStyle w:val="Emphasis"/>
          <w:highlight w:val="cyan"/>
        </w:rPr>
        <w:t>globalized</w:t>
      </w:r>
      <w:r w:rsidRPr="005F56BF">
        <w:rPr>
          <w:rStyle w:val="Emphasis"/>
        </w:rPr>
        <w:t xml:space="preserve"> supply </w:t>
      </w:r>
      <w:r w:rsidRPr="00D5619B">
        <w:rPr>
          <w:rStyle w:val="Emphasis"/>
          <w:highlight w:val="cyan"/>
        </w:rPr>
        <w:t>chains</w:t>
      </w:r>
      <w:r w:rsidRPr="00D5619B">
        <w:rPr>
          <w:rStyle w:val="StyleUnderline"/>
          <w:highlight w:val="cyan"/>
        </w:rPr>
        <w:t xml:space="preserve"> are</w:t>
      </w:r>
      <w:r w:rsidRPr="005F56BF">
        <w:rPr>
          <w:rStyle w:val="StyleUnderline"/>
        </w:rPr>
        <w:t xml:space="preserve"> so </w:t>
      </w:r>
      <w:r w:rsidRPr="00D5619B">
        <w:rPr>
          <w:rStyle w:val="StyleUnderline"/>
          <w:highlight w:val="cyan"/>
        </w:rPr>
        <w:t>prevalent</w:t>
      </w:r>
      <w:r w:rsidRPr="005F56BF">
        <w:rPr>
          <w:rStyle w:val="StyleUnderline"/>
        </w:rPr>
        <w:t xml:space="preserve"> in today's world economy that </w:t>
      </w:r>
      <w:r w:rsidRPr="00D5619B">
        <w:rPr>
          <w:rStyle w:val="StyleUnderline"/>
          <w:highlight w:val="cyan"/>
        </w:rPr>
        <w:t>the</w:t>
      </w:r>
      <w:r w:rsidRPr="005F56BF">
        <w:rPr>
          <w:rStyle w:val="StyleUnderline"/>
        </w:rPr>
        <w:t xml:space="preserve"> U.S. </w:t>
      </w:r>
      <w:r w:rsidRPr="00D5619B">
        <w:rPr>
          <w:rStyle w:val="StyleUnderline"/>
          <w:highlight w:val="cyan"/>
        </w:rPr>
        <w:t>economy will</w:t>
      </w:r>
      <w:r w:rsidRPr="005F56BF">
        <w:rPr>
          <w:rStyle w:val="StyleUnderline"/>
        </w:rPr>
        <w:t xml:space="preserve"> </w:t>
      </w:r>
      <w:r w:rsidRPr="005F56BF">
        <w:rPr>
          <w:rStyle w:val="Emphasis"/>
        </w:rPr>
        <w:t xml:space="preserve">inevitably </w:t>
      </w:r>
      <w:r w:rsidRPr="00D5619B">
        <w:rPr>
          <w:rStyle w:val="Emphasis"/>
          <w:highlight w:val="cyan"/>
        </w:rPr>
        <w:t>be affected</w:t>
      </w:r>
      <w:r w:rsidRPr="00D5619B">
        <w:rPr>
          <w:rStyle w:val="StyleUnderline"/>
          <w:highlight w:val="cyan"/>
        </w:rPr>
        <w:t xml:space="preserve"> if</w:t>
      </w:r>
      <w:r w:rsidRPr="005F56BF">
        <w:rPr>
          <w:rStyle w:val="StyleUnderline"/>
        </w:rPr>
        <w:t xml:space="preserve"> foreign </w:t>
      </w:r>
      <w:r w:rsidRPr="00D5619B">
        <w:rPr>
          <w:rStyle w:val="StyleUnderline"/>
          <w:highlight w:val="cyan"/>
        </w:rPr>
        <w:t xml:space="preserve">cartels </w:t>
      </w:r>
      <w:r w:rsidRPr="00D5619B">
        <w:rPr>
          <w:rStyle w:val="Emphasis"/>
          <w:highlight w:val="cyan"/>
        </w:rPr>
        <w:t>price fix</w:t>
      </w:r>
      <w:r w:rsidRPr="005F56BF">
        <w:rPr>
          <w:rStyle w:val="Emphasis"/>
        </w:rPr>
        <w:t xml:space="preserve"> components</w:t>
      </w:r>
      <w:r w:rsidRPr="005F56BF">
        <w:rPr>
          <w:rStyle w:val="StyleUnderline"/>
        </w:rPr>
        <w:t xml:space="preserve">; it would subsequently </w:t>
      </w:r>
      <w:r w:rsidRPr="005F56BF">
        <w:rPr>
          <w:rStyle w:val="Emphasis"/>
        </w:rPr>
        <w:t>raise the prices</w:t>
      </w:r>
      <w:r w:rsidRPr="005F56BF">
        <w:rPr>
          <w:rStyle w:val="StyleUnderline"/>
        </w:rPr>
        <w:t xml:space="preserve"> of affected finished products as well</w:t>
      </w:r>
      <w:r w:rsidRPr="005F56BF">
        <w:rPr>
          <w:sz w:val="16"/>
        </w:rPr>
        <w:t xml:space="preserve">.126 </w:t>
      </w:r>
      <w:r w:rsidRPr="00D5619B">
        <w:rPr>
          <w:rStyle w:val="StyleUnderline"/>
          <w:highlight w:val="cyan"/>
        </w:rPr>
        <w:t>This</w:t>
      </w:r>
      <w:r w:rsidRPr="005F56BF">
        <w:rPr>
          <w:rStyle w:val="StyleUnderline"/>
        </w:rPr>
        <w:t xml:space="preserve"> kind of </w:t>
      </w:r>
      <w:r w:rsidRPr="005F56BF">
        <w:rPr>
          <w:rStyle w:val="Emphasis"/>
        </w:rPr>
        <w:t xml:space="preserve">internationally </w:t>
      </w:r>
      <w:r w:rsidRPr="00D5619B">
        <w:rPr>
          <w:rStyle w:val="Emphasis"/>
          <w:highlight w:val="cyan"/>
        </w:rPr>
        <w:t>interdependent economy</w:t>
      </w:r>
      <w:r w:rsidRPr="005F56BF">
        <w:rPr>
          <w:rStyle w:val="StyleUnderline"/>
        </w:rPr>
        <w:t xml:space="preserve"> of today's scale was not envisioned when the FTAIA was drafted; </w:t>
      </w:r>
      <w:r w:rsidRPr="005F56BF">
        <w:rPr>
          <w:rStyle w:val="StyleUnderline"/>
        </w:rPr>
        <w:lastRenderedPageBreak/>
        <w:t xml:space="preserve">therefore, the </w:t>
      </w:r>
      <w:r w:rsidRPr="005F56BF">
        <w:rPr>
          <w:rStyle w:val="Emphasis"/>
        </w:rPr>
        <w:t>application</w:t>
      </w:r>
      <w:r w:rsidRPr="005F56BF">
        <w:rPr>
          <w:rStyle w:val="StyleUnderline"/>
        </w:rPr>
        <w:t xml:space="preserve"> of the statute </w:t>
      </w:r>
      <w:r w:rsidRPr="00D5619B">
        <w:rPr>
          <w:rStyle w:val="StyleUnderline"/>
          <w:highlight w:val="cyan"/>
        </w:rPr>
        <w:t xml:space="preserve">should be </w:t>
      </w:r>
      <w:r w:rsidRPr="00D5619B">
        <w:rPr>
          <w:rStyle w:val="Emphasis"/>
          <w:highlight w:val="cyan"/>
        </w:rPr>
        <w:t>updated</w:t>
      </w:r>
      <w:r w:rsidRPr="00D5619B">
        <w:rPr>
          <w:rStyle w:val="StyleUnderline"/>
          <w:highlight w:val="cyan"/>
        </w:rPr>
        <w:t xml:space="preserve"> to</w:t>
      </w:r>
      <w:r w:rsidRPr="00594B60">
        <w:rPr>
          <w:rStyle w:val="StyleUnderline"/>
        </w:rPr>
        <w:t xml:space="preserve"> better</w:t>
      </w:r>
      <w:r w:rsidRPr="005F56BF">
        <w:rPr>
          <w:rStyle w:val="StyleUnderline"/>
        </w:rPr>
        <w:t xml:space="preserve"> </w:t>
      </w:r>
      <w:r w:rsidRPr="00D5619B">
        <w:rPr>
          <w:rStyle w:val="StyleUnderline"/>
          <w:highlight w:val="cyan"/>
        </w:rPr>
        <w:t>reflect</w:t>
      </w:r>
      <w:r w:rsidRPr="005F56BF">
        <w:rPr>
          <w:rStyle w:val="StyleUnderline"/>
        </w:rPr>
        <w:t xml:space="preserve"> today's context in which </w:t>
      </w:r>
      <w:r w:rsidRPr="00D5619B">
        <w:rPr>
          <w:rStyle w:val="Emphasis"/>
          <w:highlight w:val="cyan"/>
        </w:rPr>
        <w:t>globalized</w:t>
      </w:r>
      <w:r w:rsidRPr="005F56BF">
        <w:rPr>
          <w:rStyle w:val="Emphasis"/>
        </w:rPr>
        <w:t xml:space="preserve"> supply chains </w:t>
      </w:r>
      <w:r w:rsidRPr="00D5619B">
        <w:rPr>
          <w:rStyle w:val="Emphasis"/>
          <w:highlight w:val="cyan"/>
        </w:rPr>
        <w:t>reigns</w:t>
      </w:r>
      <w:r w:rsidRPr="005F56BF">
        <w:rPr>
          <w:sz w:val="16"/>
        </w:rPr>
        <w:t>.127</w:t>
      </w:r>
    </w:p>
    <w:p w14:paraId="61E3B184" w14:textId="77777777" w:rsidR="00910E40" w:rsidRPr="005F56BF" w:rsidRDefault="00910E40" w:rsidP="00910E40">
      <w:pPr>
        <w:rPr>
          <w:sz w:val="16"/>
        </w:rPr>
      </w:pPr>
      <w:r w:rsidRPr="005F56BF">
        <w:rPr>
          <w:sz w:val="16"/>
        </w:rPr>
        <w:t xml:space="preserve">Moreover, </w:t>
      </w:r>
      <w:r w:rsidRPr="00D5619B">
        <w:rPr>
          <w:rStyle w:val="Emphasis"/>
          <w:highlight w:val="cyan"/>
        </w:rPr>
        <w:t>trade</w:t>
      </w:r>
      <w:r w:rsidRPr="00D5619B">
        <w:rPr>
          <w:rStyle w:val="StyleUnderline"/>
          <w:highlight w:val="cyan"/>
        </w:rPr>
        <w:t xml:space="preserve"> has become a</w:t>
      </w:r>
      <w:r w:rsidRPr="005F56BF">
        <w:rPr>
          <w:rStyle w:val="StyleUnderline"/>
        </w:rPr>
        <w:t xml:space="preserve"> much </w:t>
      </w:r>
      <w:r w:rsidRPr="005F56BF">
        <w:rPr>
          <w:rStyle w:val="Emphasis"/>
        </w:rPr>
        <w:t xml:space="preserve">more </w:t>
      </w:r>
      <w:r w:rsidRPr="00D5619B">
        <w:rPr>
          <w:rStyle w:val="Emphasis"/>
          <w:highlight w:val="cyan"/>
        </w:rPr>
        <w:t>important component</w:t>
      </w:r>
      <w:r w:rsidRPr="00D5619B">
        <w:rPr>
          <w:rStyle w:val="StyleUnderline"/>
          <w:highlight w:val="cyan"/>
        </w:rPr>
        <w:t xml:space="preserve"> of the</w:t>
      </w:r>
      <w:r w:rsidRPr="005F56BF">
        <w:rPr>
          <w:rStyle w:val="StyleUnderline"/>
        </w:rPr>
        <w:t xml:space="preserve"> </w:t>
      </w:r>
      <w:r w:rsidRPr="005F56BF">
        <w:rPr>
          <w:rStyle w:val="Emphasis"/>
        </w:rPr>
        <w:t xml:space="preserve">U.S. </w:t>
      </w:r>
      <w:r w:rsidRPr="00D5619B">
        <w:rPr>
          <w:rStyle w:val="Emphasis"/>
          <w:highlight w:val="cyan"/>
        </w:rPr>
        <w:t>economy</w:t>
      </w:r>
      <w:r w:rsidRPr="005F56BF">
        <w:rPr>
          <w:sz w:val="16"/>
        </w:rPr>
        <w:t xml:space="preserve">. Since 1982, </w:t>
      </w:r>
      <w:r w:rsidRPr="005F56BF">
        <w:rPr>
          <w:rStyle w:val="Emphasis"/>
        </w:rPr>
        <w:t xml:space="preserve">merchandise </w:t>
      </w:r>
      <w:r w:rsidRPr="00D5619B">
        <w:rPr>
          <w:rStyle w:val="Emphasis"/>
          <w:highlight w:val="cyan"/>
        </w:rPr>
        <w:t>trade's portion</w:t>
      </w:r>
      <w:r w:rsidRPr="00D5619B">
        <w:rPr>
          <w:rStyle w:val="StyleUnderline"/>
          <w:highlight w:val="cyan"/>
        </w:rPr>
        <w:t xml:space="preserve"> in</w:t>
      </w:r>
      <w:r w:rsidRPr="005F56BF">
        <w:rPr>
          <w:rStyle w:val="StyleUnderline"/>
        </w:rPr>
        <w:t xml:space="preserve"> the U</w:t>
      </w:r>
      <w:r w:rsidRPr="005F56BF">
        <w:rPr>
          <w:sz w:val="16"/>
        </w:rPr>
        <w:t xml:space="preserve">nited </w:t>
      </w:r>
      <w:r w:rsidRPr="005F56BF">
        <w:rPr>
          <w:rStyle w:val="StyleUnderline"/>
        </w:rPr>
        <w:t>S</w:t>
      </w:r>
      <w:r w:rsidRPr="005F56BF">
        <w:rPr>
          <w:sz w:val="16"/>
        </w:rPr>
        <w:t>tates' gross domestic product ("</w:t>
      </w:r>
      <w:r w:rsidRPr="00D5619B">
        <w:rPr>
          <w:rStyle w:val="Emphasis"/>
          <w:highlight w:val="cyan"/>
        </w:rPr>
        <w:t>GDP</w:t>
      </w:r>
      <w:r w:rsidRPr="005F56BF">
        <w:rPr>
          <w:sz w:val="16"/>
        </w:rPr>
        <w:t xml:space="preserve">") </w:t>
      </w:r>
      <w:r w:rsidRPr="005F56BF">
        <w:rPr>
          <w:rStyle w:val="StyleUnderline"/>
        </w:rPr>
        <w:t xml:space="preserve">has </w:t>
      </w:r>
      <w:r w:rsidRPr="00D5619B">
        <w:rPr>
          <w:rStyle w:val="Emphasis"/>
          <w:highlight w:val="cyan"/>
        </w:rPr>
        <w:t>increased</w:t>
      </w:r>
      <w:r w:rsidRPr="00D5619B">
        <w:rPr>
          <w:rStyle w:val="StyleUnderline"/>
          <w:highlight w:val="cyan"/>
        </w:rPr>
        <w:t xml:space="preserve"> by</w:t>
      </w:r>
      <w:r w:rsidRPr="005F56BF">
        <w:rPr>
          <w:rStyle w:val="StyleUnderline"/>
        </w:rPr>
        <w:t xml:space="preserve"> more than </w:t>
      </w:r>
      <w:r w:rsidRPr="00D5619B">
        <w:rPr>
          <w:rStyle w:val="Emphasis"/>
          <w:highlight w:val="cyan"/>
        </w:rPr>
        <w:t>fifty percent</w:t>
      </w:r>
      <w:r w:rsidRPr="005F56BF">
        <w:rPr>
          <w:sz w:val="16"/>
        </w:rPr>
        <w:t xml:space="preserve"> to reach nearly a quarter of the GDP.128 Therefore, </w:t>
      </w:r>
      <w:r w:rsidRPr="005F56BF">
        <w:rPr>
          <w:rStyle w:val="Emphasis"/>
        </w:rPr>
        <w:t xml:space="preserve">undue </w:t>
      </w:r>
      <w:r w:rsidRPr="00D5619B">
        <w:rPr>
          <w:rStyle w:val="Emphasis"/>
          <w:highlight w:val="cyan"/>
        </w:rPr>
        <w:t>influence</w:t>
      </w:r>
      <w:r w:rsidRPr="00D5619B">
        <w:rPr>
          <w:rStyle w:val="StyleUnderline"/>
          <w:highlight w:val="cyan"/>
        </w:rPr>
        <w:t xml:space="preserve"> on</w:t>
      </w:r>
      <w:r w:rsidRPr="005F56BF">
        <w:rPr>
          <w:rStyle w:val="StyleUnderline"/>
        </w:rPr>
        <w:t xml:space="preserve"> U.S. </w:t>
      </w:r>
      <w:r w:rsidRPr="00D5619B">
        <w:rPr>
          <w:rStyle w:val="StyleUnderline"/>
          <w:highlight w:val="cyan"/>
        </w:rPr>
        <w:t>imports will have a</w:t>
      </w:r>
      <w:r w:rsidRPr="005F56BF">
        <w:rPr>
          <w:rStyle w:val="StyleUnderline"/>
        </w:rPr>
        <w:t xml:space="preserve"> much more </w:t>
      </w:r>
      <w:r w:rsidRPr="00D5619B">
        <w:rPr>
          <w:rStyle w:val="Emphasis"/>
          <w:highlight w:val="cyan"/>
        </w:rPr>
        <w:t>significant impact</w:t>
      </w:r>
      <w:r w:rsidRPr="00D5619B">
        <w:rPr>
          <w:rStyle w:val="StyleUnderline"/>
          <w:highlight w:val="cyan"/>
        </w:rPr>
        <w:t xml:space="preserve"> on the</w:t>
      </w:r>
      <w:r w:rsidRPr="005F56BF">
        <w:rPr>
          <w:rStyle w:val="StyleUnderline"/>
        </w:rPr>
        <w:t xml:space="preserve"> </w:t>
      </w:r>
      <w:r w:rsidRPr="005F56BF">
        <w:rPr>
          <w:rStyle w:val="Emphasis"/>
        </w:rPr>
        <w:t xml:space="preserve">U.S. </w:t>
      </w:r>
      <w:r w:rsidRPr="00D5619B">
        <w:rPr>
          <w:rStyle w:val="Emphasis"/>
          <w:highlight w:val="cyan"/>
        </w:rPr>
        <w:t>economy</w:t>
      </w:r>
      <w:r w:rsidRPr="005F56BF">
        <w:rPr>
          <w:rStyle w:val="StyleUnderline"/>
        </w:rPr>
        <w:t xml:space="preserve"> than it could have had when the FTAIA was enacted</w:t>
      </w:r>
      <w:r w:rsidRPr="005F56BF">
        <w:rPr>
          <w:sz w:val="16"/>
        </w:rPr>
        <w:t xml:space="preserve">.129 </w:t>
      </w:r>
      <w:r w:rsidRPr="00D5619B">
        <w:rPr>
          <w:rStyle w:val="StyleUnderline"/>
          <w:highlight w:val="cyan"/>
        </w:rPr>
        <w:t xml:space="preserve">The </w:t>
      </w:r>
      <w:r w:rsidRPr="00D5619B">
        <w:rPr>
          <w:rStyle w:val="Emphasis"/>
          <w:highlight w:val="cyan"/>
        </w:rPr>
        <w:t>health</w:t>
      </w:r>
      <w:r w:rsidRPr="005F56BF">
        <w:rPr>
          <w:rStyle w:val="Emphasis"/>
        </w:rPr>
        <w:t xml:space="preserve"> of the U.S. economy</w:t>
      </w:r>
      <w:r w:rsidRPr="005F56BF">
        <w:rPr>
          <w:rStyle w:val="StyleUnderline"/>
        </w:rPr>
        <w:t xml:space="preserve"> </w:t>
      </w:r>
      <w:r w:rsidRPr="00D5619B">
        <w:rPr>
          <w:rStyle w:val="StyleUnderline"/>
          <w:highlight w:val="cyan"/>
        </w:rPr>
        <w:t>depends</w:t>
      </w:r>
      <w:r w:rsidRPr="005F56BF">
        <w:rPr>
          <w:rStyle w:val="StyleUnderline"/>
        </w:rPr>
        <w:t xml:space="preserve"> </w:t>
      </w:r>
      <w:r w:rsidRPr="005F56BF">
        <w:rPr>
          <w:rStyle w:val="Emphasis"/>
        </w:rPr>
        <w:t xml:space="preserve">more </w:t>
      </w:r>
      <w:r w:rsidRPr="00D5619B">
        <w:rPr>
          <w:rStyle w:val="Emphasis"/>
          <w:highlight w:val="cyan"/>
        </w:rPr>
        <w:t>on trade</w:t>
      </w:r>
      <w:r w:rsidRPr="005F56BF">
        <w:rPr>
          <w:rStyle w:val="StyleUnderline"/>
        </w:rPr>
        <w:t xml:space="preserve"> than before, </w:t>
      </w:r>
      <w:r w:rsidRPr="00D5619B">
        <w:rPr>
          <w:rStyle w:val="StyleUnderline"/>
          <w:highlight w:val="cyan"/>
        </w:rPr>
        <w:t>and</w:t>
      </w:r>
      <w:r w:rsidRPr="005F56BF">
        <w:rPr>
          <w:rStyle w:val="StyleUnderline"/>
        </w:rPr>
        <w:t xml:space="preserve"> when </w:t>
      </w:r>
      <w:r w:rsidRPr="005F56BF">
        <w:rPr>
          <w:rStyle w:val="Emphasis"/>
        </w:rPr>
        <w:t>components are manufactured</w:t>
      </w:r>
      <w:r w:rsidRPr="005F56BF">
        <w:rPr>
          <w:rStyle w:val="StyleUnderline"/>
        </w:rPr>
        <w:t xml:space="preserve"> and </w:t>
      </w:r>
      <w:r w:rsidRPr="005F56BF">
        <w:rPr>
          <w:rStyle w:val="Emphasis"/>
        </w:rPr>
        <w:t>incorporated</w:t>
      </w:r>
      <w:r w:rsidRPr="005F56BF">
        <w:rPr>
          <w:rStyle w:val="StyleUnderline"/>
        </w:rPr>
        <w:t xml:space="preserve"> into finished products largely outside the United States, </w:t>
      </w:r>
      <w:r w:rsidRPr="00D5619B">
        <w:rPr>
          <w:rStyle w:val="Emphasis"/>
          <w:highlight w:val="cyan"/>
        </w:rPr>
        <w:t>foreign cartel</w:t>
      </w:r>
      <w:r w:rsidRPr="005F56BF">
        <w:rPr>
          <w:rStyle w:val="Emphasis"/>
        </w:rPr>
        <w:t xml:space="preserve"> activitie</w:t>
      </w:r>
      <w:r w:rsidRPr="00D5619B">
        <w:rPr>
          <w:rStyle w:val="Emphasis"/>
          <w:highlight w:val="cyan"/>
        </w:rPr>
        <w:t>s</w:t>
      </w:r>
      <w:r w:rsidRPr="005F56BF">
        <w:rPr>
          <w:rStyle w:val="StyleUnderline"/>
        </w:rPr>
        <w:t xml:space="preserve"> over component prices </w:t>
      </w:r>
      <w:r w:rsidRPr="00D5619B">
        <w:rPr>
          <w:rStyle w:val="StyleUnderline"/>
          <w:highlight w:val="cyan"/>
        </w:rPr>
        <w:t>will have</w:t>
      </w:r>
      <w:r w:rsidRPr="005F56BF">
        <w:rPr>
          <w:rStyle w:val="StyleUnderline"/>
        </w:rPr>
        <w:t xml:space="preserve"> a </w:t>
      </w:r>
      <w:r w:rsidRPr="00D5619B">
        <w:rPr>
          <w:rStyle w:val="Emphasis"/>
          <w:highlight w:val="cyan"/>
        </w:rPr>
        <w:t>significant</w:t>
      </w:r>
      <w:r w:rsidRPr="005F56BF">
        <w:rPr>
          <w:rStyle w:val="StyleUnderline"/>
        </w:rPr>
        <w:t xml:space="preserve"> amount of </w:t>
      </w:r>
      <w:r w:rsidRPr="00D5619B">
        <w:rPr>
          <w:rStyle w:val="Emphasis"/>
          <w:highlight w:val="cyan"/>
        </w:rPr>
        <w:t>sway</w:t>
      </w:r>
      <w:r w:rsidRPr="005F56BF">
        <w:rPr>
          <w:rStyle w:val="StyleUnderline"/>
        </w:rPr>
        <w:t xml:space="preserve"> on the </w:t>
      </w:r>
      <w:r w:rsidRPr="005F56BF">
        <w:rPr>
          <w:rStyle w:val="Emphasis"/>
        </w:rPr>
        <w:t>U.S. economy</w:t>
      </w:r>
      <w:r w:rsidRPr="005F56BF">
        <w:rPr>
          <w:rStyle w:val="StyleUnderline"/>
        </w:rPr>
        <w:t xml:space="preserve">. </w:t>
      </w:r>
      <w:r w:rsidRPr="00D5619B">
        <w:rPr>
          <w:rStyle w:val="StyleUnderline"/>
          <w:highlight w:val="cyan"/>
        </w:rPr>
        <w:t>This</w:t>
      </w:r>
      <w:r w:rsidRPr="005F56BF">
        <w:rPr>
          <w:rStyle w:val="StyleUnderline"/>
        </w:rPr>
        <w:t xml:space="preserve">, in turn, </w:t>
      </w:r>
      <w:r w:rsidRPr="00D5619B">
        <w:rPr>
          <w:rStyle w:val="StyleUnderline"/>
          <w:highlight w:val="cyan"/>
        </w:rPr>
        <w:t>provides grounds</w:t>
      </w:r>
      <w:r w:rsidRPr="005F56BF">
        <w:rPr>
          <w:rStyle w:val="StyleUnderline"/>
        </w:rPr>
        <w:t xml:space="preserve"> for the United States </w:t>
      </w:r>
      <w:r w:rsidRPr="00D5619B">
        <w:rPr>
          <w:rStyle w:val="StyleUnderline"/>
          <w:highlight w:val="cyan"/>
        </w:rPr>
        <w:t>to be</w:t>
      </w:r>
      <w:r w:rsidRPr="005F56BF">
        <w:rPr>
          <w:rStyle w:val="StyleUnderline"/>
        </w:rPr>
        <w:t xml:space="preserve"> more </w:t>
      </w:r>
      <w:r w:rsidRPr="00D5619B">
        <w:rPr>
          <w:rStyle w:val="Emphasis"/>
          <w:highlight w:val="cyan"/>
        </w:rPr>
        <w:t>vigilant</w:t>
      </w:r>
      <w:r w:rsidRPr="00D5619B">
        <w:rPr>
          <w:rStyle w:val="StyleUnderline"/>
          <w:highlight w:val="cyan"/>
        </w:rPr>
        <w:t xml:space="preserve"> and</w:t>
      </w:r>
      <w:r w:rsidRPr="005F56BF">
        <w:rPr>
          <w:rStyle w:val="StyleUnderline"/>
        </w:rPr>
        <w:t xml:space="preserve"> </w:t>
      </w:r>
      <w:r w:rsidRPr="005F56BF">
        <w:rPr>
          <w:rStyle w:val="Emphasis"/>
        </w:rPr>
        <w:t xml:space="preserve">aggressively </w:t>
      </w:r>
      <w:r w:rsidRPr="00D5619B">
        <w:rPr>
          <w:rStyle w:val="Emphasis"/>
          <w:highlight w:val="cyan"/>
        </w:rPr>
        <w:t>enforce</w:t>
      </w:r>
      <w:r w:rsidRPr="005F56BF">
        <w:rPr>
          <w:rStyle w:val="StyleUnderline"/>
        </w:rPr>
        <w:t xml:space="preserve"> </w:t>
      </w:r>
      <w:r w:rsidRPr="00594B60">
        <w:rPr>
          <w:rStyle w:val="StyleUnderline"/>
        </w:rPr>
        <w:t>the</w:t>
      </w:r>
      <w:r w:rsidRPr="005F56BF">
        <w:rPr>
          <w:rStyle w:val="StyleUnderline"/>
        </w:rPr>
        <w:t xml:space="preserve"> </w:t>
      </w:r>
      <w:r w:rsidRPr="005F56BF">
        <w:rPr>
          <w:rStyle w:val="Emphasis"/>
        </w:rPr>
        <w:t xml:space="preserve">U.S. </w:t>
      </w:r>
      <w:r w:rsidRPr="00D5619B">
        <w:rPr>
          <w:rStyle w:val="Emphasis"/>
          <w:highlight w:val="cyan"/>
        </w:rPr>
        <w:t>antitrust</w:t>
      </w:r>
      <w:r w:rsidRPr="005F56BF">
        <w:rPr>
          <w:rStyle w:val="Emphasis"/>
        </w:rPr>
        <w:t xml:space="preserve"> laws</w:t>
      </w:r>
      <w:r w:rsidRPr="005F56BF">
        <w:rPr>
          <w:rStyle w:val="StyleUnderline"/>
        </w:rPr>
        <w:t xml:space="preserve"> against foreign component cartel activities</w:t>
      </w:r>
      <w:r w:rsidRPr="005F56BF">
        <w:rPr>
          <w:sz w:val="16"/>
        </w:rPr>
        <w:t>.130</w:t>
      </w:r>
    </w:p>
    <w:bookmarkEnd w:id="0"/>
    <w:p w14:paraId="771E1048" w14:textId="32BD8403" w:rsidR="00910E40" w:rsidRPr="002B1CA8" w:rsidRDefault="00910E40" w:rsidP="00910E40">
      <w:pPr>
        <w:pStyle w:val="Heading4"/>
      </w:pPr>
      <w:r>
        <w:t xml:space="preserve">Integrated supply chains deescalate </w:t>
      </w:r>
      <w:r>
        <w:rPr>
          <w:u w:val="single"/>
        </w:rPr>
        <w:t>great-power war</w:t>
      </w:r>
      <w:r w:rsidR="009E219D">
        <w:t xml:space="preserve"> – </w:t>
      </w:r>
      <w:r>
        <w:t xml:space="preserve">isolation tips </w:t>
      </w:r>
      <w:r>
        <w:rPr>
          <w:u w:val="single"/>
        </w:rPr>
        <w:t>every flashpoint</w:t>
      </w:r>
      <w:r>
        <w:t xml:space="preserve">. </w:t>
      </w:r>
    </w:p>
    <w:p w14:paraId="5763999C" w14:textId="77777777" w:rsidR="00910E40" w:rsidRDefault="00910E40" w:rsidP="00910E40">
      <w:r>
        <w:rPr>
          <w:rStyle w:val="Style13ptBold"/>
        </w:rPr>
        <w:t>Khanna</w:t>
      </w:r>
      <w:r w:rsidRPr="00AA7DCA">
        <w:rPr>
          <w:rStyle w:val="Style13ptBold"/>
        </w:rPr>
        <w:t xml:space="preserve"> </w:t>
      </w:r>
      <w:r>
        <w:rPr>
          <w:rStyle w:val="Style13ptBold"/>
        </w:rPr>
        <w:t>‘16</w:t>
      </w:r>
      <w:r w:rsidRPr="00AA7DCA">
        <w:rPr>
          <w:rStyle w:val="Style13ptBold"/>
        </w:rPr>
        <w:t xml:space="preserve"> </w:t>
      </w:r>
      <w:r>
        <w:t>[Parag; April 19; Senior Research Fellow in the Centre on Asia and Globalisation at the Lee Kuan Yew School of Public Policy at the National University of Singapore; National Interest, “From War to Tug-of-War: The Global Fight for Connectivity,” https://nationalinterest.org/feature/war-tug-war-the-global-fight-connectivity-15831]</w:t>
      </w:r>
    </w:p>
    <w:p w14:paraId="2308CE77" w14:textId="77777777" w:rsidR="00910E40" w:rsidRPr="00594B60" w:rsidRDefault="00910E40" w:rsidP="00910E40">
      <w:pPr>
        <w:rPr>
          <w:rStyle w:val="StyleUnderline"/>
        </w:rPr>
      </w:pPr>
      <w:r w:rsidRPr="003A5602">
        <w:rPr>
          <w:sz w:val="16"/>
        </w:rPr>
        <w:t xml:space="preserve">Here is my prediction: </w:t>
      </w:r>
      <w:r w:rsidRPr="00045095">
        <w:rPr>
          <w:rStyle w:val="Emphasis"/>
        </w:rPr>
        <w:t>Taiwan</w:t>
      </w:r>
      <w:r w:rsidRPr="00045095">
        <w:rPr>
          <w:rStyle w:val="StyleUnderline"/>
        </w:rPr>
        <w:t xml:space="preserve"> won’t cause World War III. Nor will </w:t>
      </w:r>
      <w:r w:rsidRPr="00045095">
        <w:rPr>
          <w:rStyle w:val="Emphasis"/>
        </w:rPr>
        <w:t>Kashmir</w:t>
      </w:r>
      <w:r w:rsidRPr="00045095">
        <w:rPr>
          <w:rStyle w:val="StyleUnderline"/>
        </w:rPr>
        <w:t xml:space="preserve">, nor the </w:t>
      </w:r>
      <w:r w:rsidRPr="00045095">
        <w:rPr>
          <w:rStyle w:val="Emphasis"/>
        </w:rPr>
        <w:t>Senkaku Islands</w:t>
      </w:r>
      <w:r w:rsidRPr="00045095">
        <w:rPr>
          <w:rStyle w:val="StyleUnderline"/>
        </w:rPr>
        <w:t>, nor</w:t>
      </w:r>
      <w:r w:rsidRPr="003A5602">
        <w:rPr>
          <w:sz w:val="16"/>
        </w:rPr>
        <w:t xml:space="preserve"> the nonexistent </w:t>
      </w:r>
      <w:r w:rsidRPr="00045095">
        <w:rPr>
          <w:rStyle w:val="Emphasis"/>
        </w:rPr>
        <w:t>Iran</w:t>
      </w:r>
      <w:r w:rsidRPr="003A5602">
        <w:rPr>
          <w:sz w:val="16"/>
        </w:rPr>
        <w:t xml:space="preserve">ian nuclear bomb. </w:t>
      </w:r>
      <w:r w:rsidRPr="00045095">
        <w:rPr>
          <w:rStyle w:val="StyleUnderline"/>
        </w:rPr>
        <w:t xml:space="preserve">We aren’t very good at </w:t>
      </w:r>
      <w:r w:rsidRPr="00045095">
        <w:rPr>
          <w:rStyle w:val="Emphasis"/>
        </w:rPr>
        <w:t>predicting wars</w:t>
      </w:r>
      <w:r w:rsidRPr="00045095">
        <w:rPr>
          <w:rStyle w:val="StyleUnderline"/>
        </w:rPr>
        <w:t>. The wars that have broken out in the recent past</w:t>
      </w:r>
      <w:r w:rsidRPr="003A5602">
        <w:rPr>
          <w:sz w:val="16"/>
        </w:rPr>
        <w:t xml:space="preserve">—the U.S. invasion of Afghanistan and Iraq after 9/11, Russia invading Ukraine, the proxy war under </w:t>
      </w:r>
      <w:r w:rsidRPr="00594B60">
        <w:rPr>
          <w:sz w:val="16"/>
        </w:rPr>
        <w:t>way in Syria—</w:t>
      </w:r>
      <w:r w:rsidRPr="00594B60">
        <w:rPr>
          <w:rStyle w:val="StyleUnderline"/>
        </w:rPr>
        <w:t>weren’t predicted by anyone.</w:t>
      </w:r>
    </w:p>
    <w:p w14:paraId="23E56813" w14:textId="77777777" w:rsidR="00910E40" w:rsidRPr="00594B60" w:rsidRDefault="00910E40" w:rsidP="00910E40">
      <w:pPr>
        <w:rPr>
          <w:sz w:val="16"/>
        </w:rPr>
      </w:pPr>
      <w:r w:rsidRPr="00594B60">
        <w:rPr>
          <w:sz w:val="16"/>
        </w:rPr>
        <w:t xml:space="preserve">Furthermore, </w:t>
      </w:r>
      <w:r w:rsidRPr="00594B60">
        <w:rPr>
          <w:rStyle w:val="StyleUnderline"/>
        </w:rPr>
        <w:t xml:space="preserve">applying </w:t>
      </w:r>
      <w:r w:rsidRPr="00594B60">
        <w:rPr>
          <w:rStyle w:val="Emphasis"/>
        </w:rPr>
        <w:t>ancient wisdom</w:t>
      </w:r>
      <w:r w:rsidRPr="00594B60">
        <w:rPr>
          <w:rStyle w:val="StyleUnderline"/>
        </w:rPr>
        <w:t xml:space="preserve"> such as the “Thucydides trap” only gets us so far</w:t>
      </w:r>
      <w:r w:rsidRPr="00594B60">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32D66743" w14:textId="77777777" w:rsidR="00910E40" w:rsidRPr="00594B60" w:rsidRDefault="00910E40" w:rsidP="00910E40">
      <w:pPr>
        <w:rPr>
          <w:sz w:val="16"/>
        </w:rPr>
      </w:pPr>
      <w:r w:rsidRPr="00594B60">
        <w:rPr>
          <w:rStyle w:val="StyleUnderline"/>
        </w:rPr>
        <w:t>This isn’t 1914.</w:t>
      </w:r>
      <w:r w:rsidRPr="00594B60">
        <w:rPr>
          <w:sz w:val="16"/>
        </w:rPr>
        <w:t xml:space="preserve"> In our haste to make analogies to a century ago, </w:t>
      </w:r>
      <w:r w:rsidRPr="00594B60">
        <w:rPr>
          <w:rStyle w:val="StyleUnderline"/>
        </w:rPr>
        <w:t xml:space="preserve">we have neglected the differences. European nations </w:t>
      </w:r>
      <w:r w:rsidRPr="00594B60">
        <w:rPr>
          <w:rStyle w:val="Emphasis"/>
        </w:rPr>
        <w:t>traded heavily</w:t>
      </w:r>
      <w:r w:rsidRPr="00594B60">
        <w:rPr>
          <w:rStyle w:val="StyleUnderline"/>
        </w:rPr>
        <w:t xml:space="preserve"> across each other prior to World War I, but they did so as </w:t>
      </w:r>
      <w:r w:rsidRPr="00594B60">
        <w:rPr>
          <w:rStyle w:val="Emphasis"/>
        </w:rPr>
        <w:t>vertically integrated mercantile empires</w:t>
      </w:r>
      <w:r w:rsidRPr="00594B60">
        <w:rPr>
          <w:rStyle w:val="StyleUnderline"/>
        </w:rPr>
        <w:t xml:space="preserve"> drawing on </w:t>
      </w:r>
      <w:r w:rsidRPr="00594B60">
        <w:rPr>
          <w:rStyle w:val="Emphasis"/>
        </w:rPr>
        <w:t>raw materials</w:t>
      </w:r>
      <w:r w:rsidRPr="00594B60">
        <w:rPr>
          <w:rStyle w:val="StyleUnderline"/>
        </w:rPr>
        <w:t xml:space="preserve"> from their own vast colonies</w:t>
      </w:r>
      <w:r w:rsidRPr="00594B60">
        <w:rPr>
          <w:sz w:val="16"/>
        </w:rPr>
        <w:t xml:space="preserve">. They traded in finished goods without outsourcing production to each other. </w:t>
      </w:r>
      <w:r w:rsidRPr="00594B60">
        <w:rPr>
          <w:rStyle w:val="StyleUnderline"/>
        </w:rPr>
        <w:t xml:space="preserve">We did not have today’s </w:t>
      </w:r>
      <w:r w:rsidRPr="00594B60">
        <w:rPr>
          <w:rStyle w:val="Emphasis"/>
        </w:rPr>
        <w:t>internationally distributed manufacturing</w:t>
      </w:r>
      <w:r w:rsidRPr="00594B60">
        <w:rPr>
          <w:rStyle w:val="StyleUnderline"/>
        </w:rPr>
        <w:t xml:space="preserve"> networks</w:t>
      </w:r>
      <w:r w:rsidRPr="00594B60">
        <w:rPr>
          <w:sz w:val="16"/>
        </w:rPr>
        <w:t xml:space="preserve"> in 1914. The nineteenth and twentieth centuries brought trade interdependence; in the twenty-first century, we have complex supply chain dispersal as well—including among rival superpowers.</w:t>
      </w:r>
    </w:p>
    <w:p w14:paraId="66443E51" w14:textId="77777777" w:rsidR="00910E40" w:rsidRPr="00594B60" w:rsidRDefault="00910E40" w:rsidP="00910E40">
      <w:pPr>
        <w:rPr>
          <w:sz w:val="16"/>
        </w:rPr>
      </w:pPr>
      <w:r w:rsidRPr="00594B60">
        <w:rPr>
          <w:rStyle w:val="StyleUnderline"/>
        </w:rPr>
        <w:t xml:space="preserve">Even more than trade, it is </w:t>
      </w:r>
      <w:r w:rsidRPr="00D5619B">
        <w:rPr>
          <w:rStyle w:val="Emphasis"/>
          <w:highlight w:val="cyan"/>
        </w:rPr>
        <w:t>investment</w:t>
      </w:r>
      <w:r w:rsidRPr="00594B60">
        <w:rPr>
          <w:rStyle w:val="StyleUnderline"/>
        </w:rPr>
        <w:t xml:space="preserve"> that </w:t>
      </w:r>
      <w:r w:rsidRPr="00D5619B">
        <w:rPr>
          <w:rStyle w:val="StyleUnderline"/>
          <w:highlight w:val="cyan"/>
        </w:rPr>
        <w:t>determines</w:t>
      </w:r>
      <w:r w:rsidRPr="00594B60">
        <w:rPr>
          <w:rStyle w:val="StyleUnderline"/>
        </w:rPr>
        <w:t xml:space="preserve"> the </w:t>
      </w:r>
      <w:r w:rsidRPr="00D5619B">
        <w:rPr>
          <w:rStyle w:val="Emphasis"/>
          <w:highlight w:val="cyan"/>
        </w:rPr>
        <w:t>stability</w:t>
      </w:r>
      <w:r w:rsidRPr="00594B60">
        <w:rPr>
          <w:rStyle w:val="Emphasis"/>
        </w:rPr>
        <w:t xml:space="preserve"> of relations</w:t>
      </w:r>
      <w:r w:rsidRPr="00594B60">
        <w:rPr>
          <w:rStyle w:val="StyleUnderline"/>
        </w:rPr>
        <w:t>. Under a Cold War geopolitical paradigm, rivals wouldn’t invest in each other either</w:t>
      </w:r>
      <w:r w:rsidRPr="00594B60">
        <w:rPr>
          <w:sz w:val="16"/>
        </w:rPr>
        <w:t xml:space="preserve">; the United States and the Soviet Union certainly didn’t. </w:t>
      </w:r>
      <w:r w:rsidRPr="00594B60">
        <w:rPr>
          <w:rStyle w:val="StyleUnderline"/>
        </w:rPr>
        <w:t xml:space="preserve">But today’s </w:t>
      </w:r>
      <w:r w:rsidRPr="00594B60">
        <w:rPr>
          <w:rStyle w:val="Emphasis"/>
        </w:rPr>
        <w:t xml:space="preserve">robust </w:t>
      </w:r>
      <w:r w:rsidRPr="00D5619B">
        <w:rPr>
          <w:rStyle w:val="Emphasis"/>
          <w:highlight w:val="cyan"/>
        </w:rPr>
        <w:t>flows</w:t>
      </w:r>
      <w:r w:rsidRPr="00D5619B">
        <w:rPr>
          <w:rStyle w:val="StyleUnderline"/>
          <w:highlight w:val="cyan"/>
        </w:rPr>
        <w:t xml:space="preserve"> of</w:t>
      </w:r>
      <w:r w:rsidRPr="00594B60">
        <w:rPr>
          <w:rStyle w:val="StyleUnderline"/>
        </w:rPr>
        <w:t xml:space="preserve"> </w:t>
      </w:r>
      <w:r w:rsidRPr="00594B60">
        <w:rPr>
          <w:rStyle w:val="Emphasis"/>
        </w:rPr>
        <w:t xml:space="preserve">global </w:t>
      </w:r>
      <w:r w:rsidRPr="00D5619B">
        <w:rPr>
          <w:rStyle w:val="Emphasis"/>
          <w:highlight w:val="cyan"/>
        </w:rPr>
        <w:t>investment</w:t>
      </w:r>
      <w:r w:rsidRPr="00594B60">
        <w:rPr>
          <w:rStyle w:val="StyleUnderline"/>
        </w:rPr>
        <w:t xml:space="preserve"> among friends and enemies</w:t>
      </w:r>
      <w:r w:rsidRPr="00594B60">
        <w:rPr>
          <w:sz w:val="16"/>
        </w:rPr>
        <w:t>—“frenemies”—</w:t>
      </w:r>
      <w:r w:rsidRPr="00594B60">
        <w:rPr>
          <w:rStyle w:val="StyleUnderline"/>
        </w:rPr>
        <w:t xml:space="preserve">highlight how we have </w:t>
      </w:r>
      <w:r w:rsidRPr="00D5619B">
        <w:rPr>
          <w:rStyle w:val="StyleUnderline"/>
          <w:highlight w:val="cyan"/>
        </w:rPr>
        <w:t>shifted</w:t>
      </w:r>
      <w:r w:rsidRPr="00594B60">
        <w:rPr>
          <w:sz w:val="16"/>
        </w:rPr>
        <w:t xml:space="preserve"> from a Westphalian world </w:t>
      </w:r>
      <w:r w:rsidRPr="00D5619B">
        <w:rPr>
          <w:rStyle w:val="StyleUnderline"/>
          <w:highlight w:val="cyan"/>
        </w:rPr>
        <w:t xml:space="preserve">to a </w:t>
      </w:r>
      <w:r w:rsidRPr="00D5619B">
        <w:rPr>
          <w:rStyle w:val="Emphasis"/>
          <w:highlight w:val="cyan"/>
        </w:rPr>
        <w:t xml:space="preserve">supply-chain </w:t>
      </w:r>
      <w:r w:rsidRPr="00D5619B">
        <w:rPr>
          <w:rStyle w:val="Emphasis"/>
          <w:highlight w:val="cyan"/>
        </w:rPr>
        <w:lastRenderedPageBreak/>
        <w:t>world</w:t>
      </w:r>
      <w:r w:rsidRPr="00594B60">
        <w:rPr>
          <w:rStyle w:val="StyleUnderline"/>
        </w:rPr>
        <w:t xml:space="preserve">. This </w:t>
      </w:r>
      <w:r w:rsidRPr="00594B60">
        <w:rPr>
          <w:rStyle w:val="Emphasis"/>
        </w:rPr>
        <w:t>financial</w:t>
      </w:r>
      <w:r w:rsidRPr="00594B60">
        <w:rPr>
          <w:rStyle w:val="StyleUnderline"/>
        </w:rPr>
        <w:t xml:space="preserve"> and </w:t>
      </w:r>
      <w:r w:rsidRPr="00594B60">
        <w:rPr>
          <w:rStyle w:val="Emphasis"/>
        </w:rPr>
        <w:t>investment</w:t>
      </w:r>
      <w:r w:rsidRPr="00594B60">
        <w:rPr>
          <w:rStyle w:val="StyleUnderline"/>
        </w:rPr>
        <w:t xml:space="preserve"> </w:t>
      </w:r>
      <w:r w:rsidRPr="00594B60">
        <w:rPr>
          <w:rStyle w:val="Emphasis"/>
        </w:rPr>
        <w:t>integration</w:t>
      </w:r>
      <w:r w:rsidRPr="00594B60">
        <w:rPr>
          <w:rStyle w:val="StyleUnderline"/>
        </w:rPr>
        <w:t xml:space="preserve"> comes in the form of the </w:t>
      </w:r>
      <w:r w:rsidRPr="00594B60">
        <w:rPr>
          <w:rStyle w:val="Emphasis"/>
        </w:rPr>
        <w:t>trillions of dollars</w:t>
      </w:r>
      <w:r w:rsidRPr="00594B60">
        <w:rPr>
          <w:sz w:val="16"/>
        </w:rPr>
        <w:t xml:space="preserve"> of assets </w:t>
      </w:r>
      <w:r w:rsidRPr="00594B60">
        <w:rPr>
          <w:rStyle w:val="StyleUnderline"/>
        </w:rPr>
        <w:t xml:space="preserve">invested in each other’s currencies and equities, as well as the </w:t>
      </w:r>
      <w:r w:rsidRPr="00594B60">
        <w:rPr>
          <w:rStyle w:val="Emphasis"/>
        </w:rPr>
        <w:t>tangible</w:t>
      </w:r>
      <w:r w:rsidRPr="00594B60">
        <w:rPr>
          <w:rStyle w:val="StyleUnderline"/>
        </w:rPr>
        <w:t>, productive capital</w:t>
      </w:r>
      <w:r w:rsidRPr="00594B60">
        <w:rPr>
          <w:sz w:val="16"/>
        </w:rPr>
        <w:t>—</w:t>
      </w:r>
      <w:r w:rsidRPr="00594B60">
        <w:rPr>
          <w:rStyle w:val="Emphasis"/>
        </w:rPr>
        <w:t>factories</w:t>
      </w:r>
      <w:r w:rsidRPr="00594B60">
        <w:rPr>
          <w:sz w:val="16"/>
        </w:rPr>
        <w:t>, real estate, banks, agriculture—</w:t>
      </w:r>
      <w:r w:rsidRPr="00594B60">
        <w:rPr>
          <w:rStyle w:val="StyleUnderline"/>
        </w:rPr>
        <w:t xml:space="preserve">they have bought and built inside other’s territory to </w:t>
      </w:r>
      <w:r w:rsidRPr="00594B60">
        <w:rPr>
          <w:rStyle w:val="Emphasis"/>
        </w:rPr>
        <w:t>efficiently</w:t>
      </w:r>
      <w:r w:rsidRPr="00594B60">
        <w:rPr>
          <w:rStyle w:val="StyleUnderline"/>
        </w:rPr>
        <w:t xml:space="preserve"> and </w:t>
      </w:r>
      <w:r w:rsidRPr="00594B60">
        <w:rPr>
          <w:rStyle w:val="Emphasis"/>
        </w:rPr>
        <w:t>profitably</w:t>
      </w:r>
      <w:r w:rsidRPr="00594B60">
        <w:rPr>
          <w:rStyle w:val="StyleUnderline"/>
        </w:rPr>
        <w:t xml:space="preserve"> access their markets</w:t>
      </w:r>
      <w:r w:rsidRPr="00594B60">
        <w:rPr>
          <w:sz w:val="16"/>
        </w:rPr>
        <w:t>.</w:t>
      </w:r>
    </w:p>
    <w:p w14:paraId="6317A67B" w14:textId="77777777" w:rsidR="00910E40" w:rsidRPr="00F64AF7" w:rsidRDefault="00910E40" w:rsidP="00910E40">
      <w:pPr>
        <w:rPr>
          <w:sz w:val="16"/>
        </w:rPr>
      </w:pPr>
      <w:r w:rsidRPr="00D5619B">
        <w:rPr>
          <w:rStyle w:val="StyleUnderline"/>
          <w:highlight w:val="cyan"/>
        </w:rPr>
        <w:t xml:space="preserve">If the </w:t>
      </w:r>
      <w:r w:rsidRPr="00D5619B">
        <w:rPr>
          <w:rStyle w:val="Emphasis"/>
          <w:highlight w:val="cyan"/>
        </w:rPr>
        <w:t>U</w:t>
      </w:r>
      <w:r w:rsidRPr="00594B60">
        <w:rPr>
          <w:rStyle w:val="StyleUnderline"/>
        </w:rPr>
        <w:t xml:space="preserve">nited </w:t>
      </w:r>
      <w:r w:rsidRPr="00D5619B">
        <w:rPr>
          <w:rStyle w:val="Emphasis"/>
          <w:highlight w:val="cyan"/>
        </w:rPr>
        <w:t>S</w:t>
      </w:r>
      <w:r w:rsidRPr="00594B60">
        <w:rPr>
          <w:rStyle w:val="StyleUnderline"/>
        </w:rPr>
        <w:t xml:space="preserve">tates </w:t>
      </w:r>
      <w:r w:rsidRPr="00D5619B">
        <w:rPr>
          <w:rStyle w:val="StyleUnderline"/>
          <w:highlight w:val="cyan"/>
        </w:rPr>
        <w:t xml:space="preserve">and </w:t>
      </w:r>
      <w:r w:rsidRPr="00D5619B">
        <w:rPr>
          <w:rStyle w:val="Emphasis"/>
          <w:highlight w:val="cyan"/>
        </w:rPr>
        <w:t>China</w:t>
      </w:r>
      <w:r w:rsidRPr="00594B60">
        <w:rPr>
          <w:rStyle w:val="StyleUnderline"/>
        </w:rPr>
        <w:t xml:space="preserve"> were to </w:t>
      </w:r>
      <w:r w:rsidRPr="00D5619B">
        <w:rPr>
          <w:rStyle w:val="StyleUnderline"/>
          <w:highlight w:val="cyan"/>
        </w:rPr>
        <w:t>go to war, the</w:t>
      </w:r>
      <w:r w:rsidRPr="00594B60">
        <w:rPr>
          <w:rStyle w:val="StyleUnderline"/>
        </w:rPr>
        <w:t xml:space="preserve"> most </w:t>
      </w:r>
      <w:r w:rsidRPr="00594B60">
        <w:rPr>
          <w:rStyle w:val="Emphasis"/>
        </w:rPr>
        <w:t xml:space="preserve">immediate </w:t>
      </w:r>
      <w:r w:rsidRPr="00D5619B">
        <w:rPr>
          <w:rStyle w:val="Emphasis"/>
          <w:highlight w:val="cyan"/>
        </w:rPr>
        <w:t>casualty</w:t>
      </w:r>
      <w:r w:rsidRPr="00D5619B">
        <w:rPr>
          <w:rStyle w:val="StyleUnderline"/>
          <w:highlight w:val="cyan"/>
        </w:rPr>
        <w:t xml:space="preserve"> would be </w:t>
      </w:r>
      <w:r w:rsidRPr="00D5619B">
        <w:rPr>
          <w:rStyle w:val="Emphasis"/>
          <w:highlight w:val="cyan"/>
        </w:rPr>
        <w:t>Walmart</w:t>
      </w:r>
      <w:r w:rsidRPr="00594B60">
        <w:rPr>
          <w:sz w:val="16"/>
        </w:rPr>
        <w:t xml:space="preserve">, America’s largest retailer, 70 percent of whose merchandise is imported from China. </w:t>
      </w:r>
      <w:r w:rsidRPr="00594B60">
        <w:rPr>
          <w:rStyle w:val="StyleUnderline"/>
        </w:rPr>
        <w:t xml:space="preserve">Walmart has also been buying </w:t>
      </w:r>
      <w:r w:rsidRPr="00594B60">
        <w:rPr>
          <w:rStyle w:val="Emphasis"/>
        </w:rPr>
        <w:t>e-commerce</w:t>
      </w:r>
      <w:r w:rsidRPr="00594B60">
        <w:rPr>
          <w:rStyle w:val="StyleUnderline"/>
        </w:rPr>
        <w:t xml:space="preserve"> companies</w:t>
      </w:r>
      <w:r w:rsidRPr="00594B60">
        <w:rPr>
          <w:sz w:val="16"/>
        </w:rPr>
        <w:t xml:space="preserve"> such as Yihaodian.com to boost sales in China. </w:t>
      </w:r>
      <w:r w:rsidRPr="00594B60">
        <w:rPr>
          <w:rStyle w:val="StyleUnderline"/>
        </w:rPr>
        <w:t>The world’s most valuable company, Apple</w:t>
      </w:r>
      <w:r w:rsidRPr="00594B60">
        <w:rPr>
          <w:sz w:val="16"/>
        </w:rPr>
        <w:t xml:space="preserve"> (also American), </w:t>
      </w:r>
      <w:r w:rsidRPr="00594B60">
        <w:rPr>
          <w:rStyle w:val="StyleUnderline"/>
        </w:rPr>
        <w:t xml:space="preserve">would also see its </w:t>
      </w:r>
      <w:r w:rsidRPr="00594B60">
        <w:rPr>
          <w:rStyle w:val="Emphasis"/>
        </w:rPr>
        <w:t>stock plummet</w:t>
      </w:r>
      <w:r w:rsidRPr="00594B60">
        <w:rPr>
          <w:sz w:val="16"/>
        </w:rPr>
        <w:t xml:space="preserve">, with so much of the market sentiment around its potential linked to growth in China. </w:t>
      </w:r>
      <w:r w:rsidRPr="00594B60">
        <w:rPr>
          <w:rStyle w:val="StyleUnderline"/>
        </w:rPr>
        <w:t xml:space="preserve">Two other American </w:t>
      </w:r>
      <w:r w:rsidRPr="00594B60">
        <w:rPr>
          <w:rStyle w:val="Emphasis"/>
        </w:rPr>
        <w:t>technology giants</w:t>
      </w:r>
      <w:r w:rsidRPr="00594B60">
        <w:rPr>
          <w:rStyle w:val="StyleUnderline"/>
        </w:rPr>
        <w:t xml:space="preserve">, </w:t>
      </w:r>
      <w:r w:rsidRPr="00594B60">
        <w:rPr>
          <w:rStyle w:val="Emphasis"/>
        </w:rPr>
        <w:t>Google</w:t>
      </w:r>
      <w:r w:rsidRPr="00594B60">
        <w:rPr>
          <w:rStyle w:val="StyleUnderline"/>
        </w:rPr>
        <w:t xml:space="preserve"> and </w:t>
      </w:r>
      <w:r w:rsidRPr="00594B60">
        <w:rPr>
          <w:rStyle w:val="Emphasis"/>
        </w:rPr>
        <w:t>Facebook</w:t>
      </w:r>
      <w:r w:rsidRPr="00594B60">
        <w:rPr>
          <w:rStyle w:val="StyleUnderline"/>
        </w:rPr>
        <w:t xml:space="preserve">, would have to give up their </w:t>
      </w:r>
      <w:r w:rsidRPr="00F64AF7">
        <w:rPr>
          <w:rStyle w:val="StyleUnderline"/>
        </w:rPr>
        <w:t>cherished dreams of equal access behind China’s “Great Firewall,” and Hollywood studios</w:t>
      </w:r>
      <w:r w:rsidRPr="00F64AF7">
        <w:rPr>
          <w:sz w:val="16"/>
        </w:rPr>
        <w:t xml:space="preserve">, already accused of self-censorship to gain investment such as Dalian Wanda’s recent purchase of Legendary Entertainment for $3.5 billion, </w:t>
      </w:r>
      <w:r w:rsidRPr="00F64AF7">
        <w:rPr>
          <w:rStyle w:val="StyleUnderline"/>
        </w:rPr>
        <w:t>would find themselves banned from the world’s fastest-growing film</w:t>
      </w:r>
      <w:r w:rsidRPr="00F64AF7">
        <w:rPr>
          <w:sz w:val="16"/>
        </w:rPr>
        <w:t xml:space="preserve"> market.</w:t>
      </w:r>
    </w:p>
    <w:p w14:paraId="1D5A9C98" w14:textId="77777777" w:rsidR="00910E40" w:rsidRPr="00594B60" w:rsidRDefault="00910E40" w:rsidP="00910E40">
      <w:pPr>
        <w:rPr>
          <w:rStyle w:val="StyleUnderline"/>
        </w:rPr>
      </w:pPr>
      <w:r w:rsidRPr="00F64AF7">
        <w:rPr>
          <w:rStyle w:val="StyleUnderline"/>
        </w:rPr>
        <w:t xml:space="preserve">Approximately </w:t>
      </w:r>
      <w:r w:rsidRPr="00F64AF7">
        <w:rPr>
          <w:rStyle w:val="Emphasis"/>
        </w:rPr>
        <w:t>60 percent</w:t>
      </w:r>
      <w:r w:rsidRPr="00F64AF7">
        <w:rPr>
          <w:rStyle w:val="StyleUnderline"/>
        </w:rPr>
        <w:t xml:space="preserve"> of the Fortune 500’s </w:t>
      </w:r>
      <w:r w:rsidRPr="00F64AF7">
        <w:rPr>
          <w:rStyle w:val="Emphasis"/>
        </w:rPr>
        <w:t>revenues</w:t>
      </w:r>
      <w:r w:rsidRPr="00F64AF7">
        <w:rPr>
          <w:rStyle w:val="StyleUnderline"/>
        </w:rPr>
        <w:t xml:space="preserve"> come from </w:t>
      </w:r>
      <w:r w:rsidRPr="00F64AF7">
        <w:rPr>
          <w:rStyle w:val="Emphasis"/>
        </w:rPr>
        <w:t>overseas sales</w:t>
      </w:r>
      <w:r w:rsidRPr="00F64AF7">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F64AF7">
        <w:rPr>
          <w:rStyle w:val="Emphasis"/>
        </w:rPr>
        <w:t>Direct confrontation</w:t>
      </w:r>
      <w:r w:rsidRPr="00F64AF7">
        <w:rPr>
          <w:rStyle w:val="StyleUnderline"/>
        </w:rPr>
        <w:t xml:space="preserve"> is thus </w:t>
      </w:r>
      <w:r w:rsidRPr="00F64AF7">
        <w:rPr>
          <w:rStyle w:val="Emphasis"/>
        </w:rPr>
        <w:t>not in anyone’s interest</w:t>
      </w:r>
      <w:r w:rsidRPr="00F64AF7">
        <w:rPr>
          <w:rStyle w:val="StyleUnderline"/>
        </w:rPr>
        <w:t xml:space="preserve"> so long as China needs peace for growth, America needs China for its hardware and everyone relies on shipping through the South China Sea.</w:t>
      </w:r>
    </w:p>
    <w:p w14:paraId="383639E0" w14:textId="77777777" w:rsidR="00910E40" w:rsidRPr="00594B60" w:rsidRDefault="00910E40" w:rsidP="00910E40">
      <w:pPr>
        <w:rPr>
          <w:sz w:val="16"/>
        </w:rPr>
      </w:pPr>
      <w:r w:rsidRPr="00D5619B">
        <w:rPr>
          <w:rStyle w:val="StyleUnderline"/>
          <w:highlight w:val="cyan"/>
        </w:rPr>
        <w:t>Supply chains</w:t>
      </w:r>
      <w:r w:rsidRPr="00594B60">
        <w:rPr>
          <w:rStyle w:val="StyleUnderline"/>
        </w:rPr>
        <w:t xml:space="preserve"> thus </w:t>
      </w:r>
      <w:r w:rsidRPr="00D5619B">
        <w:rPr>
          <w:rStyle w:val="StyleUnderline"/>
          <w:highlight w:val="cyan"/>
        </w:rPr>
        <w:t>diminish</w:t>
      </w:r>
      <w:r w:rsidRPr="00594B60">
        <w:rPr>
          <w:rStyle w:val="StyleUnderline"/>
        </w:rPr>
        <w:t xml:space="preserve"> the </w:t>
      </w:r>
      <w:r w:rsidRPr="00594B60">
        <w:rPr>
          <w:rStyle w:val="Emphasis"/>
        </w:rPr>
        <w:t xml:space="preserve">incentives for </w:t>
      </w:r>
      <w:r w:rsidRPr="00D5619B">
        <w:rPr>
          <w:rStyle w:val="Emphasis"/>
          <w:highlight w:val="cyan"/>
        </w:rPr>
        <w:t>conflict</w:t>
      </w:r>
      <w:r w:rsidRPr="00D5619B">
        <w:rPr>
          <w:rStyle w:val="StyleUnderline"/>
          <w:highlight w:val="cyan"/>
        </w:rPr>
        <w:t>. Leaders</w:t>
      </w:r>
      <w:r w:rsidRPr="00594B60">
        <w:rPr>
          <w:rStyle w:val="StyleUnderline"/>
        </w:rPr>
        <w:t xml:space="preserve"> think twice, and </w:t>
      </w:r>
      <w:r w:rsidRPr="00D5619B">
        <w:rPr>
          <w:rStyle w:val="Emphasis"/>
          <w:highlight w:val="cyan"/>
        </w:rPr>
        <w:t>step back</w:t>
      </w:r>
      <w:r w:rsidRPr="00594B60">
        <w:rPr>
          <w:rStyle w:val="Emphasis"/>
        </w:rPr>
        <w:t xml:space="preserve"> from the brink</w:t>
      </w:r>
      <w:r w:rsidRPr="00594B60">
        <w:rPr>
          <w:rStyle w:val="StyleUnderline"/>
        </w:rPr>
        <w:t xml:space="preserve">. </w:t>
      </w:r>
      <w:r w:rsidRPr="00D5619B">
        <w:rPr>
          <w:rStyle w:val="StyleUnderline"/>
          <w:highlight w:val="cyan"/>
        </w:rPr>
        <w:t>The</w:t>
      </w:r>
      <w:r w:rsidRPr="00594B60">
        <w:rPr>
          <w:rStyle w:val="StyleUnderline"/>
        </w:rPr>
        <w:t xml:space="preserve"> growing </w:t>
      </w:r>
      <w:r w:rsidRPr="00D5619B">
        <w:rPr>
          <w:rStyle w:val="StyleUnderline"/>
          <w:highlight w:val="cyan"/>
        </w:rPr>
        <w:t>depth of</w:t>
      </w:r>
      <w:r w:rsidRPr="00594B60">
        <w:rPr>
          <w:rStyle w:val="StyleUnderline"/>
        </w:rPr>
        <w:t xml:space="preserve"> </w:t>
      </w:r>
      <w:r w:rsidRPr="00594B60">
        <w:rPr>
          <w:rStyle w:val="Emphasis"/>
        </w:rPr>
        <w:t xml:space="preserve">global cross-border </w:t>
      </w:r>
      <w:r w:rsidRPr="00D5619B">
        <w:rPr>
          <w:rStyle w:val="Emphasis"/>
          <w:highlight w:val="cyan"/>
        </w:rPr>
        <w:t>trade</w:t>
      </w:r>
      <w:r w:rsidRPr="00594B60">
        <w:rPr>
          <w:rStyle w:val="Emphasis"/>
        </w:rPr>
        <w:t xml:space="preserve"> and investment</w:t>
      </w:r>
      <w:r w:rsidRPr="00594B60">
        <w:rPr>
          <w:rStyle w:val="StyleUnderline"/>
        </w:rPr>
        <w:t xml:space="preserve"> </w:t>
      </w:r>
      <w:r w:rsidRPr="00D5619B">
        <w:rPr>
          <w:rStyle w:val="StyleUnderline"/>
          <w:highlight w:val="cyan"/>
        </w:rPr>
        <w:t xml:space="preserve">make </w:t>
      </w:r>
      <w:r w:rsidRPr="00D5619B">
        <w:rPr>
          <w:rStyle w:val="Emphasis"/>
          <w:highlight w:val="cyan"/>
        </w:rPr>
        <w:t>geopolitics</w:t>
      </w:r>
      <w:r w:rsidRPr="00594B60">
        <w:rPr>
          <w:rStyle w:val="StyleUnderline"/>
        </w:rPr>
        <w:t xml:space="preserve"> much </w:t>
      </w:r>
      <w:r w:rsidRPr="00594B60">
        <w:rPr>
          <w:rStyle w:val="Emphasis"/>
        </w:rPr>
        <w:t xml:space="preserve">more </w:t>
      </w:r>
      <w:r w:rsidRPr="00D5619B">
        <w:rPr>
          <w:rStyle w:val="Emphasis"/>
          <w:highlight w:val="cyan"/>
        </w:rPr>
        <w:t>complex</w:t>
      </w:r>
      <w:r w:rsidRPr="00594B60">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13572B3B" w14:textId="77777777" w:rsidR="00910E40" w:rsidRPr="00594B60" w:rsidRDefault="00910E40" w:rsidP="00910E40">
      <w:pPr>
        <w:rPr>
          <w:sz w:val="16"/>
        </w:rPr>
      </w:pPr>
      <w:r w:rsidRPr="00594B60">
        <w:rPr>
          <w:sz w:val="16"/>
        </w:rPr>
        <w:t xml:space="preserve">The common-sense truth is that while leaders talk about “red lines” for public consumption, and navies come dangerously close to trading direct fire, </w:t>
      </w:r>
      <w:r w:rsidRPr="00594B60">
        <w:rPr>
          <w:rStyle w:val="StyleUnderline"/>
        </w:rPr>
        <w:t xml:space="preserve">global </w:t>
      </w:r>
      <w:r w:rsidRPr="00D5619B">
        <w:rPr>
          <w:rStyle w:val="Emphasis"/>
          <w:highlight w:val="cyan"/>
        </w:rPr>
        <w:t>market integration</w:t>
      </w:r>
      <w:r w:rsidRPr="00D5619B">
        <w:rPr>
          <w:rStyle w:val="StyleUnderline"/>
          <w:highlight w:val="cyan"/>
        </w:rPr>
        <w:t xml:space="preserve"> churns</w:t>
      </w:r>
      <w:r w:rsidRPr="00594B60">
        <w:rPr>
          <w:rStyle w:val="StyleUnderline"/>
        </w:rPr>
        <w:t xml:space="preserve"> forward, knowing that there are </w:t>
      </w:r>
      <w:r w:rsidRPr="00D5619B">
        <w:rPr>
          <w:rStyle w:val="StyleUnderline"/>
          <w:highlight w:val="cyan"/>
        </w:rPr>
        <w:t xml:space="preserve">two kinds of </w:t>
      </w:r>
      <w:r w:rsidRPr="00D5619B">
        <w:rPr>
          <w:rStyle w:val="Emphasis"/>
          <w:highlight w:val="cyan"/>
        </w:rPr>
        <w:t>m</w:t>
      </w:r>
      <w:r w:rsidRPr="00594B60">
        <w:rPr>
          <w:rStyle w:val="Emphasis"/>
        </w:rPr>
        <w:t xml:space="preserve">utually </w:t>
      </w:r>
      <w:r w:rsidRPr="00D5619B">
        <w:rPr>
          <w:rStyle w:val="Emphasis"/>
          <w:highlight w:val="cyan"/>
        </w:rPr>
        <w:t>a</w:t>
      </w:r>
      <w:r w:rsidRPr="00594B60">
        <w:rPr>
          <w:rStyle w:val="Emphasis"/>
        </w:rPr>
        <w:t xml:space="preserve">ssured </w:t>
      </w:r>
      <w:r w:rsidRPr="00D5619B">
        <w:rPr>
          <w:rStyle w:val="Emphasis"/>
          <w:highlight w:val="cyan"/>
        </w:rPr>
        <w:t>d</w:t>
      </w:r>
      <w:r w:rsidRPr="00594B60">
        <w:rPr>
          <w:rStyle w:val="Emphasis"/>
        </w:rPr>
        <w:t>estruction</w:t>
      </w:r>
      <w:r w:rsidRPr="00594B60">
        <w:rPr>
          <w:rStyle w:val="StyleUnderline"/>
        </w:rPr>
        <w:t xml:space="preserve"> at play: </w:t>
      </w:r>
      <w:r w:rsidRPr="00D5619B">
        <w:rPr>
          <w:rStyle w:val="Emphasis"/>
          <w:highlight w:val="cyan"/>
        </w:rPr>
        <w:t>military</w:t>
      </w:r>
      <w:r w:rsidRPr="00D5619B">
        <w:rPr>
          <w:rStyle w:val="StyleUnderline"/>
          <w:highlight w:val="cyan"/>
        </w:rPr>
        <w:t xml:space="preserve"> and </w:t>
      </w:r>
      <w:r w:rsidRPr="00D5619B">
        <w:rPr>
          <w:rStyle w:val="Emphasis"/>
          <w:highlight w:val="cyan"/>
        </w:rPr>
        <w:t>economic</w:t>
      </w:r>
      <w:r w:rsidRPr="00594B60">
        <w:rPr>
          <w:sz w:val="16"/>
        </w:rPr>
        <w:t xml:space="preserve">. Military maneuvers don’t tell us enough about what drives leverage among great powers nor what they are willing to fight over. </w:t>
      </w:r>
      <w:r w:rsidRPr="00594B60">
        <w:rPr>
          <w:rStyle w:val="StyleUnderline"/>
        </w:rPr>
        <w:t xml:space="preserve">The tangled complexities of today’s system force leaders to </w:t>
      </w:r>
      <w:r w:rsidRPr="00594B60">
        <w:rPr>
          <w:rStyle w:val="Emphasis"/>
        </w:rPr>
        <w:t>think beyond borders</w:t>
      </w:r>
      <w:r w:rsidRPr="00594B60">
        <w:rPr>
          <w:rStyle w:val="StyleUnderline"/>
        </w:rPr>
        <w:t xml:space="preserve"> and make </w:t>
      </w:r>
      <w:r w:rsidRPr="00594B60">
        <w:rPr>
          <w:rStyle w:val="Emphasis"/>
        </w:rPr>
        <w:t>functional calculations</w:t>
      </w:r>
      <w:r w:rsidRPr="00594B60">
        <w:rPr>
          <w:rStyle w:val="StyleUnderline"/>
        </w:rPr>
        <w:t xml:space="preserve"> about the cost-benefit utility of their strategies</w:t>
      </w:r>
      <w:r w:rsidRPr="00594B60">
        <w:rPr>
          <w:sz w:val="16"/>
        </w:rPr>
        <w:t>—knowing full well that supply-chain warfare involves not just an enemy “over there” but also one’s own deep interests “over there.”</w:t>
      </w:r>
    </w:p>
    <w:p w14:paraId="12223CA5" w14:textId="77777777" w:rsidR="00910E40" w:rsidRPr="00594B60" w:rsidRDefault="00910E40" w:rsidP="00910E40">
      <w:pPr>
        <w:rPr>
          <w:sz w:val="16"/>
        </w:rPr>
      </w:pPr>
      <w:r w:rsidRPr="00594B60">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467D40FC" w14:textId="77777777" w:rsidR="00910E40" w:rsidRPr="00594B60" w:rsidRDefault="00910E40" w:rsidP="00910E40">
      <w:pPr>
        <w:rPr>
          <w:sz w:val="16"/>
        </w:rPr>
      </w:pPr>
      <w:r w:rsidRPr="00D5619B">
        <w:rPr>
          <w:rStyle w:val="StyleUnderline"/>
          <w:highlight w:val="cyan"/>
        </w:rPr>
        <w:t>It is</w:t>
      </w:r>
      <w:r w:rsidRPr="00594B60">
        <w:rPr>
          <w:rStyle w:val="StyleUnderline"/>
        </w:rPr>
        <w:t xml:space="preserve"> </w:t>
      </w:r>
      <w:r w:rsidRPr="00594B60">
        <w:rPr>
          <w:rStyle w:val="Emphasis"/>
        </w:rPr>
        <w:t xml:space="preserve">well </w:t>
      </w:r>
      <w:r w:rsidRPr="00D5619B">
        <w:rPr>
          <w:rStyle w:val="Emphasis"/>
          <w:highlight w:val="cyan"/>
        </w:rPr>
        <w:t>documented</w:t>
      </w:r>
      <w:r w:rsidRPr="00D5619B">
        <w:rPr>
          <w:rStyle w:val="StyleUnderline"/>
          <w:highlight w:val="cyan"/>
        </w:rPr>
        <w:t xml:space="preserve"> that the </w:t>
      </w:r>
      <w:r w:rsidRPr="00D5619B">
        <w:rPr>
          <w:rStyle w:val="Emphasis"/>
          <w:highlight w:val="cyan"/>
        </w:rPr>
        <w:t>number</w:t>
      </w:r>
      <w:r w:rsidRPr="00594B60">
        <w:rPr>
          <w:rStyle w:val="StyleUnderline"/>
        </w:rPr>
        <w:t xml:space="preserve"> and </w:t>
      </w:r>
      <w:r w:rsidRPr="00594B60">
        <w:rPr>
          <w:rStyle w:val="Emphasis"/>
        </w:rPr>
        <w:t>frequency</w:t>
      </w:r>
      <w:r w:rsidRPr="00594B60">
        <w:rPr>
          <w:rStyle w:val="StyleUnderline"/>
        </w:rPr>
        <w:t xml:space="preserve"> </w:t>
      </w:r>
      <w:r w:rsidRPr="00D5619B">
        <w:rPr>
          <w:rStyle w:val="StyleUnderline"/>
          <w:highlight w:val="cyan"/>
        </w:rPr>
        <w:t>of</w:t>
      </w:r>
      <w:r w:rsidRPr="00594B60">
        <w:rPr>
          <w:rStyle w:val="StyleUnderline"/>
        </w:rPr>
        <w:t xml:space="preserve"> </w:t>
      </w:r>
      <w:r w:rsidRPr="00594B60">
        <w:rPr>
          <w:rStyle w:val="Emphasis"/>
        </w:rPr>
        <w:t xml:space="preserve">interstate </w:t>
      </w:r>
      <w:r w:rsidRPr="00D5619B">
        <w:rPr>
          <w:rStyle w:val="Emphasis"/>
          <w:highlight w:val="cyan"/>
        </w:rPr>
        <w:t>wars</w:t>
      </w:r>
      <w:r w:rsidRPr="00D5619B">
        <w:rPr>
          <w:rStyle w:val="StyleUnderline"/>
          <w:highlight w:val="cyan"/>
        </w:rPr>
        <w:t xml:space="preserve"> has fallen to</w:t>
      </w:r>
      <w:r w:rsidRPr="00594B60">
        <w:rPr>
          <w:rStyle w:val="StyleUnderline"/>
        </w:rPr>
        <w:t xml:space="preserve"> </w:t>
      </w:r>
      <w:r w:rsidRPr="00594B60">
        <w:rPr>
          <w:rStyle w:val="Emphasis"/>
        </w:rPr>
        <w:t xml:space="preserve">nearly </w:t>
      </w:r>
      <w:r w:rsidRPr="00D5619B">
        <w:rPr>
          <w:rStyle w:val="Emphasis"/>
          <w:highlight w:val="cyan"/>
        </w:rPr>
        <w:t>zero</w:t>
      </w:r>
      <w:r w:rsidRPr="00594B60">
        <w:rPr>
          <w:rStyle w:val="StyleUnderline"/>
        </w:rPr>
        <w:t>. Equally important,</w:t>
      </w:r>
      <w:r w:rsidRPr="00594B60">
        <w:rPr>
          <w:sz w:val="16"/>
        </w:rPr>
        <w:t xml:space="preserve"> but far less discussed, </w:t>
      </w:r>
      <w:r w:rsidRPr="00594B60">
        <w:rPr>
          <w:rStyle w:val="StyleUnderline"/>
        </w:rPr>
        <w:t xml:space="preserve">is </w:t>
      </w:r>
      <w:r w:rsidRPr="00D5619B">
        <w:rPr>
          <w:rStyle w:val="StyleUnderline"/>
          <w:highlight w:val="cyan"/>
        </w:rPr>
        <w:t xml:space="preserve">our ability to </w:t>
      </w:r>
      <w:r w:rsidRPr="00D5619B">
        <w:rPr>
          <w:rStyle w:val="Emphasis"/>
          <w:highlight w:val="cyan"/>
        </w:rPr>
        <w:t>ring-fence conflicts</w:t>
      </w:r>
      <w:r w:rsidRPr="00594B60">
        <w:rPr>
          <w:rStyle w:val="StyleUnderline"/>
        </w:rPr>
        <w:t xml:space="preserve">, </w:t>
      </w:r>
      <w:r w:rsidRPr="00594B60">
        <w:rPr>
          <w:rStyle w:val="Emphasis"/>
        </w:rPr>
        <w:t>containing them</w:t>
      </w:r>
      <w:r w:rsidRPr="00594B60">
        <w:rPr>
          <w:rStyle w:val="StyleUnderline"/>
        </w:rPr>
        <w:t xml:space="preserve"> at the </w:t>
      </w:r>
      <w:r w:rsidRPr="00594B60">
        <w:rPr>
          <w:rStyle w:val="Emphasis"/>
        </w:rPr>
        <w:t>local</w:t>
      </w:r>
      <w:r w:rsidRPr="00594B60">
        <w:rPr>
          <w:rStyle w:val="StyleUnderline"/>
        </w:rPr>
        <w:t xml:space="preserve"> or </w:t>
      </w:r>
      <w:r w:rsidRPr="00594B60">
        <w:rPr>
          <w:rStyle w:val="Emphasis"/>
        </w:rPr>
        <w:t>regional</w:t>
      </w:r>
      <w:r w:rsidRPr="00594B60">
        <w:rPr>
          <w:rStyle w:val="StyleUnderline"/>
        </w:rPr>
        <w:t xml:space="preserve"> level </w:t>
      </w:r>
      <w:r w:rsidRPr="00D5619B">
        <w:rPr>
          <w:rStyle w:val="StyleUnderline"/>
          <w:highlight w:val="cyan"/>
        </w:rPr>
        <w:t>rather than allowing</w:t>
      </w:r>
      <w:r w:rsidRPr="00594B60">
        <w:rPr>
          <w:rStyle w:val="StyleUnderline"/>
        </w:rPr>
        <w:t xml:space="preserve"> them to </w:t>
      </w:r>
      <w:r w:rsidRPr="00D5619B">
        <w:rPr>
          <w:rStyle w:val="Emphasis"/>
          <w:highlight w:val="cyan"/>
        </w:rPr>
        <w:t>spillover</w:t>
      </w:r>
      <w:r w:rsidRPr="00594B60">
        <w:rPr>
          <w:rStyle w:val="StyleUnderline"/>
        </w:rPr>
        <w:t xml:space="preserve"> too widely or </w:t>
      </w:r>
      <w:r w:rsidRPr="00594B60">
        <w:rPr>
          <w:rStyle w:val="Emphasis"/>
        </w:rPr>
        <w:t>escalate</w:t>
      </w:r>
      <w:r w:rsidRPr="00594B60">
        <w:rPr>
          <w:sz w:val="16"/>
        </w:rPr>
        <w:t xml:space="preserve"> too sharply. The one genuine international conflict of the past several years, between </w:t>
      </w:r>
      <w:r w:rsidRPr="00594B60">
        <w:rPr>
          <w:rStyle w:val="StyleUnderline"/>
        </w:rPr>
        <w:t>Russia and Ukraine, is an example</w:t>
      </w:r>
      <w:r w:rsidRPr="00594B60">
        <w:rPr>
          <w:sz w:val="16"/>
        </w:rPr>
        <w:t xml:space="preserve"> of this. </w:t>
      </w:r>
      <w:r w:rsidRPr="00594B60">
        <w:rPr>
          <w:rStyle w:val="StyleUnderline"/>
        </w:rPr>
        <w:t xml:space="preserve">Russia has not invaded the Baltics, marched into Poland, shut off </w:t>
      </w:r>
      <w:r w:rsidRPr="00594B60">
        <w:rPr>
          <w:rStyle w:val="StyleUnderline"/>
        </w:rPr>
        <w:lastRenderedPageBreak/>
        <w:t>gas to Europe</w:t>
      </w:r>
      <w:r w:rsidRPr="00594B60">
        <w:rPr>
          <w:sz w:val="16"/>
        </w:rPr>
        <w:t xml:space="preserve"> in the winter or otherwise cleaved the European Union. </w:t>
      </w:r>
      <w:r w:rsidRPr="00594B60">
        <w:rPr>
          <w:rStyle w:val="StyleUnderline"/>
        </w:rPr>
        <w:t>Russia lacks the capacity to do so, and knows the repercussions of overreach</w:t>
      </w:r>
      <w:r w:rsidRPr="00594B60">
        <w:rPr>
          <w:sz w:val="16"/>
        </w:rPr>
        <w:t>.</w:t>
      </w:r>
    </w:p>
    <w:p w14:paraId="4E32E27B" w14:textId="77777777" w:rsidR="00910E40" w:rsidRPr="00594B60" w:rsidRDefault="00910E40" w:rsidP="00910E40">
      <w:pPr>
        <w:rPr>
          <w:sz w:val="16"/>
        </w:rPr>
      </w:pPr>
      <w:r w:rsidRPr="00594B60">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112767D9" w14:textId="77777777" w:rsidR="00910E40" w:rsidRPr="00F64AF7" w:rsidRDefault="00910E40" w:rsidP="00910E40">
      <w:pPr>
        <w:rPr>
          <w:sz w:val="16"/>
        </w:rPr>
      </w:pPr>
      <w:r w:rsidRPr="00D5619B">
        <w:rPr>
          <w:rStyle w:val="StyleUnderline"/>
          <w:highlight w:val="cyan"/>
        </w:rPr>
        <w:t>A</w:t>
      </w:r>
      <w:r w:rsidRPr="00594B60">
        <w:rPr>
          <w:rStyle w:val="StyleUnderline"/>
        </w:rPr>
        <w:t xml:space="preserve"> far more </w:t>
      </w:r>
      <w:r w:rsidRPr="00D5619B">
        <w:rPr>
          <w:rStyle w:val="Emphasis"/>
          <w:highlight w:val="cyan"/>
        </w:rPr>
        <w:t>important driver</w:t>
      </w:r>
      <w:r w:rsidRPr="00D5619B">
        <w:rPr>
          <w:rStyle w:val="StyleUnderline"/>
          <w:highlight w:val="cyan"/>
        </w:rPr>
        <w:t xml:space="preserve"> of</w:t>
      </w:r>
      <w:r w:rsidRPr="00594B60">
        <w:rPr>
          <w:rStyle w:val="StyleUnderline"/>
        </w:rPr>
        <w:t xml:space="preserve"> the long-term </w:t>
      </w:r>
      <w:r w:rsidRPr="00D5619B">
        <w:rPr>
          <w:rStyle w:val="StyleUnderline"/>
          <w:highlight w:val="cyan"/>
        </w:rPr>
        <w:t>geopolitical positioning</w:t>
      </w:r>
      <w:r w:rsidRPr="00594B60">
        <w:rPr>
          <w:rStyle w:val="StyleUnderline"/>
        </w:rPr>
        <w:t xml:space="preserve"> among </w:t>
      </w:r>
      <w:r w:rsidRPr="00594B60">
        <w:rPr>
          <w:rStyle w:val="Emphasis"/>
        </w:rPr>
        <w:t>key powers</w:t>
      </w:r>
      <w:r w:rsidRPr="00594B60">
        <w:rPr>
          <w:rStyle w:val="StyleUnderline"/>
        </w:rPr>
        <w:t xml:space="preserve"> </w:t>
      </w:r>
      <w:r w:rsidRPr="00D5619B">
        <w:rPr>
          <w:rStyle w:val="StyleUnderline"/>
          <w:highlight w:val="cyan"/>
        </w:rPr>
        <w:t>is</w:t>
      </w:r>
      <w:r w:rsidRPr="00594B60">
        <w:rPr>
          <w:rStyle w:val="StyleUnderline"/>
        </w:rPr>
        <w:t xml:space="preserve"> not their role in any of these minor wars, but how they play </w:t>
      </w:r>
      <w:r w:rsidRPr="00D5619B">
        <w:rPr>
          <w:rStyle w:val="StyleUnderline"/>
          <w:highlight w:val="cyan"/>
        </w:rPr>
        <w:t>the</w:t>
      </w:r>
      <w:r w:rsidRPr="00594B60">
        <w:rPr>
          <w:rStyle w:val="StyleUnderline"/>
        </w:rPr>
        <w:t xml:space="preserve"> great </w:t>
      </w:r>
      <w:r w:rsidRPr="00D5619B">
        <w:rPr>
          <w:rStyle w:val="Emphasis"/>
          <w:highlight w:val="cyan"/>
        </w:rPr>
        <w:t>supply-chain</w:t>
      </w:r>
      <w:r w:rsidRPr="00594B60">
        <w:rPr>
          <w:rStyle w:val="Emphasis"/>
        </w:rPr>
        <w:t xml:space="preserve"> tug-of-war</w:t>
      </w:r>
      <w:r w:rsidRPr="00594B60">
        <w:rPr>
          <w:rStyle w:val="StyleUnderline"/>
        </w:rPr>
        <w:t xml:space="preserve"> that is a far more </w:t>
      </w:r>
      <w:r w:rsidRPr="00594B60">
        <w:rPr>
          <w:rStyle w:val="Emphasis"/>
        </w:rPr>
        <w:t>pervasive reality</w:t>
      </w:r>
      <w:r w:rsidRPr="00594B60">
        <w:rPr>
          <w:rStyle w:val="StyleUnderline"/>
        </w:rPr>
        <w:t xml:space="preserve"> than international warfare</w:t>
      </w:r>
      <w:r w:rsidRPr="00594B60">
        <w:rPr>
          <w:sz w:val="16"/>
        </w:rPr>
        <w:t xml:space="preserve">. Tug-of-war is an apt metaphor for our times. The world’s oldest team sport, its rituals are recorded in ancient </w:t>
      </w:r>
      <w:r w:rsidRPr="00F64AF7">
        <w:rPr>
          <w:sz w:val="16"/>
        </w:rPr>
        <w:t>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2FC7972C" w14:textId="77777777" w:rsidR="00910E40" w:rsidRPr="00F64AF7" w:rsidRDefault="00910E40" w:rsidP="00910E40">
      <w:pPr>
        <w:rPr>
          <w:sz w:val="16"/>
        </w:rPr>
      </w:pPr>
      <w:r w:rsidRPr="00F64AF7">
        <w:rPr>
          <w:rStyle w:val="StyleUnderline"/>
        </w:rPr>
        <w:t xml:space="preserve">The rope in today’s geopolitical tug-of-war is </w:t>
      </w:r>
      <w:r w:rsidRPr="00F64AF7">
        <w:rPr>
          <w:rStyle w:val="Emphasis"/>
        </w:rPr>
        <w:t>connectivity</w:t>
      </w:r>
      <w:r w:rsidRPr="00F64AF7">
        <w:rPr>
          <w:rStyle w:val="StyleUnderline"/>
        </w:rPr>
        <w:t xml:space="preserve">. States want to </w:t>
      </w:r>
      <w:r w:rsidRPr="00F64AF7">
        <w:rPr>
          <w:rStyle w:val="Emphasis"/>
        </w:rPr>
        <w:t>control</w:t>
      </w:r>
      <w:r w:rsidRPr="00F64AF7">
        <w:rPr>
          <w:rStyle w:val="StyleUnderline"/>
        </w:rPr>
        <w:t xml:space="preserve"> the </w:t>
      </w:r>
      <w:r w:rsidRPr="00F64AF7">
        <w:rPr>
          <w:rStyle w:val="Emphasis"/>
        </w:rPr>
        <w:t>transportation</w:t>
      </w:r>
      <w:r w:rsidRPr="00F64AF7">
        <w:rPr>
          <w:rStyle w:val="StyleUnderline"/>
        </w:rPr>
        <w:t xml:space="preserve">, </w:t>
      </w:r>
      <w:r w:rsidRPr="00F64AF7">
        <w:rPr>
          <w:rStyle w:val="Emphasis"/>
        </w:rPr>
        <w:t>energy</w:t>
      </w:r>
      <w:r w:rsidRPr="00F64AF7">
        <w:rPr>
          <w:rStyle w:val="StyleUnderline"/>
        </w:rPr>
        <w:t xml:space="preserve"> and </w:t>
      </w:r>
      <w:r w:rsidRPr="00F64AF7">
        <w:rPr>
          <w:rStyle w:val="Emphasis"/>
        </w:rPr>
        <w:t>communications</w:t>
      </w:r>
      <w:r w:rsidRPr="00F64AF7">
        <w:rPr>
          <w:rStyle w:val="StyleUnderline"/>
        </w:rPr>
        <w:t xml:space="preserve"> infrastructures and </w:t>
      </w:r>
      <w:r w:rsidRPr="00F64AF7">
        <w:rPr>
          <w:rStyle w:val="Emphasis"/>
        </w:rPr>
        <w:t>markets</w:t>
      </w:r>
      <w:r w:rsidRPr="00F64AF7">
        <w:rPr>
          <w:rStyle w:val="StyleUnderline"/>
        </w:rPr>
        <w:t xml:space="preserve"> that enable them to </w:t>
      </w:r>
      <w:r w:rsidRPr="00F64AF7">
        <w:rPr>
          <w:rStyle w:val="Emphasis"/>
        </w:rPr>
        <w:t>acquire resources</w:t>
      </w:r>
      <w:r w:rsidRPr="00F64AF7">
        <w:rPr>
          <w:rStyle w:val="StyleUnderline"/>
        </w:rPr>
        <w:t xml:space="preserve">, </w:t>
      </w:r>
      <w:r w:rsidRPr="00F64AF7">
        <w:rPr>
          <w:rStyle w:val="Emphasis"/>
        </w:rPr>
        <w:t>access markets</w:t>
      </w:r>
      <w:r w:rsidRPr="00F64AF7">
        <w:rPr>
          <w:rStyle w:val="StyleUnderline"/>
        </w:rPr>
        <w:t xml:space="preserve"> and </w:t>
      </w:r>
      <w:r w:rsidRPr="00F64AF7">
        <w:rPr>
          <w:rStyle w:val="Emphasis"/>
        </w:rPr>
        <w:t>move up</w:t>
      </w:r>
      <w:r w:rsidRPr="00F64AF7">
        <w:rPr>
          <w:rStyle w:val="StyleUnderline"/>
        </w:rPr>
        <w:t xml:space="preserve"> the value chain. We don’t fight over the borders that divide us, but rather pull and yank the supply chains that connect us. While very few societies are at war, all societies are</w:t>
      </w:r>
      <w:r w:rsidRPr="00F64AF7">
        <w:rPr>
          <w:sz w:val="16"/>
        </w:rPr>
        <w:t xml:space="preserve"> caught in this global tug-of-war, </w:t>
      </w:r>
      <w:r w:rsidRPr="00F64AF7">
        <w:rPr>
          <w:rStyle w:val="StyleUnderline"/>
        </w:rPr>
        <w:t>competing</w:t>
      </w:r>
      <w:r w:rsidRPr="00F64AF7">
        <w:rPr>
          <w:sz w:val="16"/>
        </w:rPr>
        <w:t xml:space="preserve"> over the flows of money, goods, resources, technology, knowledge and talent transpiring between them.</w:t>
      </w:r>
    </w:p>
    <w:p w14:paraId="16FF3453" w14:textId="77777777" w:rsidR="00910E40" w:rsidRPr="00F64AF7" w:rsidRDefault="00910E40" w:rsidP="00910E40">
      <w:pPr>
        <w:rPr>
          <w:sz w:val="16"/>
        </w:rPr>
      </w:pPr>
      <w:r w:rsidRPr="00F64AF7">
        <w:rPr>
          <w:rStyle w:val="StyleUnderline"/>
        </w:rPr>
        <w:t xml:space="preserve">Wars of connectivity are won by </w:t>
      </w:r>
      <w:r w:rsidRPr="00F64AF7">
        <w:rPr>
          <w:rStyle w:val="Emphasis"/>
        </w:rPr>
        <w:t>economic master planning</w:t>
      </w:r>
      <w:r w:rsidRPr="00F64AF7">
        <w:rPr>
          <w:rStyle w:val="StyleUnderline"/>
        </w:rPr>
        <w:t xml:space="preserve"> rather than military doctrine</w:t>
      </w:r>
      <w:r w:rsidRPr="00F64AF7">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5787169D" w14:textId="77777777" w:rsidR="00910E40" w:rsidRPr="00594B60" w:rsidRDefault="00910E40" w:rsidP="00910E40">
      <w:pPr>
        <w:rPr>
          <w:sz w:val="16"/>
        </w:rPr>
      </w:pPr>
      <w:r w:rsidRPr="00F64AF7">
        <w:rPr>
          <w:sz w:val="16"/>
        </w:rPr>
        <w:t>Britain’s elite Royal Military Academy Sandhurst publishes a manual of strategies for success in tug-of-war, pointing out that a good team</w:t>
      </w:r>
      <w:r w:rsidRPr="00594B60">
        <w:rPr>
          <w:sz w:val="16"/>
        </w:rPr>
        <w:t xml:space="preserve">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747B634B" w14:textId="77777777" w:rsidR="00910E40" w:rsidRPr="00594B60" w:rsidRDefault="00910E40" w:rsidP="00910E40">
      <w:pPr>
        <w:rPr>
          <w:sz w:val="16"/>
        </w:rPr>
      </w:pPr>
      <w:r w:rsidRPr="00594B60">
        <w:rPr>
          <w:rStyle w:val="StyleUnderline"/>
        </w:rPr>
        <w:t>Tug-of-war is still war without end, a marathon without a finish line</w:t>
      </w:r>
      <w:r w:rsidRPr="00594B60">
        <w:rPr>
          <w:sz w:val="16"/>
        </w:rPr>
        <w:t>. Winston Churchill once advised that it is always better to “jaw-jaw” than to “war-war,” meaning diplomacy is preferable to conflict. Today’s world is a hybrid of the two: It is an endless tug-tug.</w:t>
      </w:r>
    </w:p>
    <w:p w14:paraId="3C9D216B" w14:textId="77777777" w:rsidR="00910E40" w:rsidRPr="00594B60" w:rsidRDefault="00910E40" w:rsidP="00910E40">
      <w:pPr>
        <w:rPr>
          <w:sz w:val="16"/>
        </w:rPr>
      </w:pPr>
      <w:r w:rsidRPr="00D5619B">
        <w:rPr>
          <w:rStyle w:val="StyleUnderline"/>
          <w:highlight w:val="cyan"/>
        </w:rPr>
        <w:t xml:space="preserve">The </w:t>
      </w:r>
      <w:r w:rsidRPr="00D5619B">
        <w:rPr>
          <w:rStyle w:val="Emphasis"/>
          <w:highlight w:val="cyan"/>
        </w:rPr>
        <w:t>future</w:t>
      </w:r>
      <w:r w:rsidRPr="00D5619B">
        <w:rPr>
          <w:rStyle w:val="StyleUnderline"/>
          <w:highlight w:val="cyan"/>
        </w:rPr>
        <w:t xml:space="preserve"> of</w:t>
      </w:r>
      <w:r w:rsidRPr="00594B60">
        <w:rPr>
          <w:rStyle w:val="StyleUnderline"/>
        </w:rPr>
        <w:t xml:space="preserve"> </w:t>
      </w:r>
      <w:r w:rsidRPr="00594B60">
        <w:rPr>
          <w:rStyle w:val="Emphasis"/>
        </w:rPr>
        <w:t xml:space="preserve">global </w:t>
      </w:r>
      <w:r w:rsidRPr="00D5619B">
        <w:rPr>
          <w:rStyle w:val="Emphasis"/>
          <w:highlight w:val="cyan"/>
        </w:rPr>
        <w:t>stability</w:t>
      </w:r>
      <w:r w:rsidRPr="00D5619B">
        <w:rPr>
          <w:rStyle w:val="StyleUnderline"/>
          <w:highlight w:val="cyan"/>
        </w:rPr>
        <w:t xml:space="preserve"> hinges on</w:t>
      </w:r>
      <w:r w:rsidRPr="00594B60">
        <w:rPr>
          <w:rStyle w:val="StyleUnderline"/>
        </w:rPr>
        <w:t xml:space="preserve"> whether great powers </w:t>
      </w:r>
      <w:r w:rsidRPr="00594B60">
        <w:rPr>
          <w:rStyle w:val="Emphasis"/>
        </w:rPr>
        <w:t>think</w:t>
      </w:r>
      <w:r w:rsidRPr="00594B60">
        <w:rPr>
          <w:rStyle w:val="StyleUnderline"/>
        </w:rPr>
        <w:t xml:space="preserve"> and </w:t>
      </w:r>
      <w:r w:rsidRPr="00594B60">
        <w:rPr>
          <w:rStyle w:val="Emphasis"/>
        </w:rPr>
        <w:t>act</w:t>
      </w:r>
      <w:r w:rsidRPr="00594B60">
        <w:rPr>
          <w:rStyle w:val="StyleUnderline"/>
        </w:rPr>
        <w:t xml:space="preserve"> in terms of </w:t>
      </w:r>
      <w:r w:rsidRPr="00594B60">
        <w:rPr>
          <w:rStyle w:val="Emphasis"/>
        </w:rPr>
        <w:t>sovereignty</w:t>
      </w:r>
      <w:r w:rsidRPr="00594B60">
        <w:rPr>
          <w:rStyle w:val="StyleUnderline"/>
        </w:rPr>
        <w:t xml:space="preserve"> or </w:t>
      </w:r>
      <w:r w:rsidRPr="00D5619B">
        <w:rPr>
          <w:rStyle w:val="Emphasis"/>
          <w:highlight w:val="cyan"/>
        </w:rPr>
        <w:t>supply chains</w:t>
      </w:r>
      <w:r w:rsidRPr="00594B60">
        <w:rPr>
          <w:sz w:val="16"/>
        </w:rPr>
        <w:t>—</w:t>
      </w:r>
      <w:r w:rsidRPr="00594B60">
        <w:rPr>
          <w:rStyle w:val="StyleUnderline"/>
        </w:rPr>
        <w:t xml:space="preserve">if they </w:t>
      </w:r>
      <w:r w:rsidRPr="00594B60">
        <w:rPr>
          <w:rStyle w:val="Emphasis"/>
        </w:rPr>
        <w:t>learn the benefits</w:t>
      </w:r>
      <w:r w:rsidRPr="00594B60">
        <w:rPr>
          <w:rStyle w:val="StyleUnderline"/>
        </w:rPr>
        <w:t xml:space="preserve"> of fighting tug-of-war instead of the real thing</w:t>
      </w:r>
      <w:r w:rsidRPr="00594B60">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94B60">
        <w:rPr>
          <w:rStyle w:val="StyleUnderline"/>
        </w:rPr>
        <w:t>China’s</w:t>
      </w:r>
      <w:r w:rsidRPr="00594B60">
        <w:rPr>
          <w:sz w:val="16"/>
        </w:rPr>
        <w:t xml:space="preserve"> neo-mercantilism today is quite different from the zero-sum European colonial mercantilism of centuries ago: It </w:t>
      </w:r>
      <w:r w:rsidRPr="00594B60">
        <w:rPr>
          <w:rStyle w:val="StyleUnderline"/>
        </w:rPr>
        <w:t xml:space="preserve">is the pursuit of catch-up modernization rather than global hegemony. China seeks foreign raw materials and technology, not foreign territory. The </w:t>
      </w:r>
      <w:r w:rsidRPr="00594B60">
        <w:rPr>
          <w:rStyle w:val="Emphasis"/>
        </w:rPr>
        <w:t>smoother</w:t>
      </w:r>
      <w:r w:rsidRPr="00594B60">
        <w:rPr>
          <w:rStyle w:val="StyleUnderline"/>
        </w:rPr>
        <w:t xml:space="preserve"> the </w:t>
      </w:r>
      <w:r w:rsidRPr="00594B60">
        <w:rPr>
          <w:rStyle w:val="Emphasis"/>
        </w:rPr>
        <w:t>supply chains</w:t>
      </w:r>
      <w:r w:rsidRPr="00594B60">
        <w:rPr>
          <w:rStyle w:val="StyleUnderline"/>
        </w:rPr>
        <w:t>, the more satisfied China will be</w:t>
      </w:r>
      <w:r w:rsidRPr="00594B60">
        <w:rPr>
          <w:sz w:val="16"/>
        </w:rPr>
        <w:t>.</w:t>
      </w:r>
    </w:p>
    <w:p w14:paraId="7317D25F" w14:textId="77777777" w:rsidR="00910E40" w:rsidRPr="00594B60" w:rsidRDefault="00910E40" w:rsidP="00910E40">
      <w:pPr>
        <w:rPr>
          <w:sz w:val="16"/>
        </w:rPr>
      </w:pPr>
      <w:r w:rsidRPr="00D5619B">
        <w:rPr>
          <w:rStyle w:val="StyleUnderline"/>
          <w:highlight w:val="cyan"/>
        </w:rPr>
        <w:t xml:space="preserve">A </w:t>
      </w:r>
      <w:r w:rsidRPr="00D5619B">
        <w:rPr>
          <w:rStyle w:val="Emphasis"/>
          <w:highlight w:val="cyan"/>
        </w:rPr>
        <w:t>hyperconnected</w:t>
      </w:r>
      <w:r w:rsidRPr="00594B60">
        <w:rPr>
          <w:rStyle w:val="StyleUnderline"/>
        </w:rPr>
        <w:t xml:space="preserve">, </w:t>
      </w:r>
      <w:r w:rsidRPr="00594B60">
        <w:rPr>
          <w:rStyle w:val="Emphasis"/>
        </w:rPr>
        <w:t xml:space="preserve">multipolar </w:t>
      </w:r>
      <w:r w:rsidRPr="00D5619B">
        <w:rPr>
          <w:rStyle w:val="Emphasis"/>
          <w:highlight w:val="cyan"/>
        </w:rPr>
        <w:t>world</w:t>
      </w:r>
      <w:r w:rsidRPr="00594B60">
        <w:rPr>
          <w:rStyle w:val="StyleUnderline"/>
        </w:rPr>
        <w:t xml:space="preserve"> is uncharted and dangerous</w:t>
      </w:r>
      <w:r w:rsidRPr="00594B60">
        <w:rPr>
          <w:sz w:val="16"/>
        </w:rPr>
        <w:t xml:space="preserve"> territory, </w:t>
      </w:r>
      <w:r w:rsidRPr="00594B60">
        <w:rPr>
          <w:rStyle w:val="StyleUnderline"/>
        </w:rPr>
        <w:t xml:space="preserve">but the paradox of tug-of-war may be that </w:t>
      </w:r>
      <w:r w:rsidRPr="00D5619B">
        <w:rPr>
          <w:rStyle w:val="Emphasis"/>
          <w:highlight w:val="cyan"/>
        </w:rPr>
        <w:t>the</w:t>
      </w:r>
      <w:r w:rsidRPr="00594B60">
        <w:rPr>
          <w:rStyle w:val="Emphasis"/>
        </w:rPr>
        <w:t xml:space="preserve"> longer it goes on, the </w:t>
      </w:r>
      <w:r w:rsidRPr="00D5619B">
        <w:rPr>
          <w:rStyle w:val="Emphasis"/>
          <w:highlight w:val="cyan"/>
        </w:rPr>
        <w:t>more everyone wins</w:t>
      </w:r>
      <w:r w:rsidRPr="00594B60">
        <w:rPr>
          <w:rStyle w:val="StyleUnderline"/>
        </w:rPr>
        <w:t xml:space="preserve">. If we play our </w:t>
      </w:r>
      <w:r w:rsidRPr="00594B60">
        <w:rPr>
          <w:rStyle w:val="StyleUnderline"/>
        </w:rPr>
        <w:lastRenderedPageBreak/>
        <w:t xml:space="preserve">cards right, </w:t>
      </w:r>
      <w:r w:rsidRPr="00594B60">
        <w:rPr>
          <w:rStyle w:val="Emphasis"/>
        </w:rPr>
        <w:t>North Korea</w:t>
      </w:r>
      <w:r w:rsidRPr="00594B60">
        <w:rPr>
          <w:rStyle w:val="StyleUnderline"/>
        </w:rPr>
        <w:t xml:space="preserve"> will become a supply-chain condominium of China</w:t>
      </w:r>
      <w:r w:rsidRPr="00594B60">
        <w:rPr>
          <w:sz w:val="16"/>
        </w:rPr>
        <w:t xml:space="preserve"> and South Korea and other investors variously exploiting its tremendous mineral and agricultural resources while modernizing its nascent </w:t>
      </w:r>
      <w:r w:rsidRPr="00F64AF7">
        <w:rPr>
          <w:sz w:val="16"/>
        </w:rPr>
        <w:t xml:space="preserve">manufacturing capacity. </w:t>
      </w:r>
      <w:r w:rsidRPr="00F64AF7">
        <w:rPr>
          <w:rStyle w:val="Emphasis"/>
        </w:rPr>
        <w:t>India</w:t>
      </w:r>
      <w:r w:rsidRPr="00F64AF7">
        <w:rPr>
          <w:rStyle w:val="StyleUnderline"/>
        </w:rPr>
        <w:t xml:space="preserve"> and </w:t>
      </w:r>
      <w:r w:rsidRPr="00F64AF7">
        <w:rPr>
          <w:rStyle w:val="Emphasis"/>
        </w:rPr>
        <w:t>Pakistan</w:t>
      </w:r>
      <w:r w:rsidRPr="00F64AF7">
        <w:rPr>
          <w:rStyle w:val="StyleUnderline"/>
        </w:rPr>
        <w:t xml:space="preserve"> will revive the historic Grand Trunk Road of </w:t>
      </w:r>
      <w:r w:rsidRPr="00F64AF7">
        <w:rPr>
          <w:rStyle w:val="Emphasis"/>
        </w:rPr>
        <w:t>trade linkages</w:t>
      </w:r>
      <w:r w:rsidRPr="00F64AF7">
        <w:rPr>
          <w:rStyle w:val="StyleUnderline"/>
        </w:rPr>
        <w:t xml:space="preserve"> stretching from Afghanistan to Bangladesh, and complete the </w:t>
      </w:r>
      <w:r w:rsidRPr="00F64AF7">
        <w:rPr>
          <w:rStyle w:val="Emphasis"/>
        </w:rPr>
        <w:t>natural gas pipeline</w:t>
      </w:r>
      <w:r w:rsidRPr="00F64AF7">
        <w:rPr>
          <w:rStyle w:val="StyleUnderline"/>
        </w:rPr>
        <w:t xml:space="preserve"> from Iran via Pakistan to India. </w:t>
      </w:r>
      <w:r w:rsidRPr="00F64AF7">
        <w:rPr>
          <w:rStyle w:val="Emphasis"/>
        </w:rPr>
        <w:t>China</w:t>
      </w:r>
      <w:r w:rsidRPr="00F64AF7">
        <w:rPr>
          <w:rStyle w:val="StyleUnderline"/>
        </w:rPr>
        <w:t xml:space="preserve"> and </w:t>
      </w:r>
      <w:r w:rsidRPr="00F64AF7">
        <w:rPr>
          <w:rStyle w:val="Emphasis"/>
        </w:rPr>
        <w:t>Taiwan</w:t>
      </w:r>
      <w:r w:rsidRPr="00F64AF7">
        <w:rPr>
          <w:rStyle w:val="StyleUnderline"/>
        </w:rPr>
        <w:t xml:space="preserve"> will </w:t>
      </w:r>
      <w:r w:rsidRPr="00F64AF7">
        <w:rPr>
          <w:rStyle w:val="Emphasis"/>
        </w:rPr>
        <w:t>deepen</w:t>
      </w:r>
      <w:r w:rsidRPr="00F64AF7">
        <w:rPr>
          <w:rStyle w:val="StyleUnderline"/>
        </w:rPr>
        <w:t xml:space="preserve"> their </w:t>
      </w:r>
      <w:r w:rsidRPr="00F64AF7">
        <w:rPr>
          <w:rStyle w:val="Emphasis"/>
        </w:rPr>
        <w:t>supply chain linkages</w:t>
      </w:r>
      <w:r w:rsidRPr="00F64AF7">
        <w:rPr>
          <w:rStyle w:val="StyleUnderline"/>
        </w:rPr>
        <w:t xml:space="preserve"> and accept the outstanding differences</w:t>
      </w:r>
      <w:r w:rsidRPr="00F64AF7">
        <w:rPr>
          <w:sz w:val="16"/>
        </w:rPr>
        <w:t xml:space="preserve"> in political systems. </w:t>
      </w:r>
      <w:r w:rsidRPr="00F64AF7">
        <w:rPr>
          <w:rStyle w:val="StyleUnderline"/>
        </w:rPr>
        <w:t xml:space="preserve">And </w:t>
      </w:r>
      <w:r w:rsidRPr="00F64AF7">
        <w:rPr>
          <w:rStyle w:val="Emphasis"/>
        </w:rPr>
        <w:t>China</w:t>
      </w:r>
      <w:r w:rsidRPr="00F64AF7">
        <w:rPr>
          <w:rStyle w:val="StyleUnderline"/>
        </w:rPr>
        <w:t xml:space="preserve"> and </w:t>
      </w:r>
      <w:r w:rsidRPr="00F64AF7">
        <w:rPr>
          <w:rStyle w:val="Emphasis"/>
        </w:rPr>
        <w:t>Japan</w:t>
      </w:r>
      <w:r w:rsidRPr="00F64AF7">
        <w:rPr>
          <w:rStyle w:val="StyleUnderline"/>
        </w:rPr>
        <w:t xml:space="preserve"> will </w:t>
      </w:r>
      <w:r w:rsidRPr="00F64AF7">
        <w:rPr>
          <w:rStyle w:val="Emphasis"/>
        </w:rPr>
        <w:t>settle their historical grievances</w:t>
      </w:r>
      <w:r w:rsidRPr="00F64AF7">
        <w:rPr>
          <w:rStyle w:val="StyleUnderline"/>
        </w:rPr>
        <w:t xml:space="preserve"> through generational change in leadership</w:t>
      </w:r>
      <w:r w:rsidRPr="00F64AF7">
        <w:rPr>
          <w:sz w:val="16"/>
        </w:rPr>
        <w:t>, and accept with</w:t>
      </w:r>
      <w:r w:rsidRPr="00594B60">
        <w:rPr>
          <w:sz w:val="16"/>
        </w:rPr>
        <w:t xml:space="preserve"> maturity the obvious hierarchy of Asia’s future.</w:t>
      </w:r>
    </w:p>
    <w:p w14:paraId="73EE71CE" w14:textId="77777777" w:rsidR="00910E40" w:rsidRDefault="00910E40" w:rsidP="00910E40">
      <w:pPr>
        <w:rPr>
          <w:sz w:val="16"/>
        </w:rPr>
      </w:pPr>
      <w:r w:rsidRPr="00594B60">
        <w:rPr>
          <w:rStyle w:val="StyleUnderline"/>
        </w:rPr>
        <w:t>Today’s world is full of tension, strife and hostility:</w:t>
      </w:r>
      <w:r w:rsidRPr="00594B60">
        <w:rPr>
          <w:sz w:val="16"/>
        </w:rPr>
        <w:t xml:space="preserve"> nuclear standoffs, terrorist insurgencies, collapsing states and tragic civil conflicts. It is healthy to remind ourselves that many of our </w:t>
      </w:r>
      <w:r w:rsidRPr="00594B60">
        <w:rPr>
          <w:rStyle w:val="StyleUnderline"/>
        </w:rPr>
        <w:t xml:space="preserve">ongoing </w:t>
      </w:r>
      <w:r w:rsidRPr="00D5619B">
        <w:rPr>
          <w:rStyle w:val="StyleUnderline"/>
          <w:highlight w:val="cyan"/>
        </w:rPr>
        <w:t>flash points could</w:t>
      </w:r>
      <w:r w:rsidRPr="00594B60">
        <w:rPr>
          <w:rStyle w:val="StyleUnderline"/>
        </w:rPr>
        <w:t xml:space="preserve"> </w:t>
      </w:r>
      <w:r w:rsidRPr="00594B60">
        <w:rPr>
          <w:rStyle w:val="Emphasis"/>
        </w:rPr>
        <w:t xml:space="preserve">potentially </w:t>
      </w:r>
      <w:r w:rsidRPr="00D5619B">
        <w:rPr>
          <w:rStyle w:val="Emphasis"/>
          <w:highlight w:val="cyan"/>
        </w:rPr>
        <w:t>escalate</w:t>
      </w:r>
      <w:r w:rsidRPr="00594B60">
        <w:rPr>
          <w:sz w:val="16"/>
        </w:rPr>
        <w:t xml:space="preserve"> through unpredictable chain reactions into global conflagration. </w:t>
      </w:r>
      <w:r w:rsidRPr="00594B60">
        <w:rPr>
          <w:rStyle w:val="StyleUnderline"/>
        </w:rPr>
        <w:t xml:space="preserve">But it is even more important to pay attention to what we are doing that prevents the </w:t>
      </w:r>
      <w:r w:rsidRPr="00594B60">
        <w:rPr>
          <w:rStyle w:val="Emphasis"/>
        </w:rPr>
        <w:t>unintended slide into disaster</w:t>
      </w:r>
      <w:r w:rsidRPr="00594B60">
        <w:rPr>
          <w:sz w:val="16"/>
        </w:rPr>
        <w:t>—</w:t>
      </w:r>
      <w:r w:rsidRPr="00594B60">
        <w:rPr>
          <w:rStyle w:val="StyleUnderline"/>
        </w:rPr>
        <w:t xml:space="preserve">and do more of it. </w:t>
      </w:r>
      <w:r w:rsidRPr="00D5619B">
        <w:rPr>
          <w:rStyle w:val="StyleUnderline"/>
          <w:highlight w:val="cyan"/>
        </w:rPr>
        <w:t xml:space="preserve">The </w:t>
      </w:r>
      <w:r w:rsidRPr="00D5619B">
        <w:rPr>
          <w:rStyle w:val="Emphasis"/>
          <w:highlight w:val="cyan"/>
        </w:rPr>
        <w:t>future of</w:t>
      </w:r>
      <w:r w:rsidRPr="00594B60">
        <w:rPr>
          <w:rStyle w:val="Emphasis"/>
        </w:rPr>
        <w:t xml:space="preserve"> global </w:t>
      </w:r>
      <w:r w:rsidRPr="00D5619B">
        <w:rPr>
          <w:rStyle w:val="Emphasis"/>
          <w:highlight w:val="cyan"/>
        </w:rPr>
        <w:t>stability</w:t>
      </w:r>
      <w:r w:rsidRPr="00D5619B">
        <w:rPr>
          <w:rStyle w:val="StyleUnderline"/>
          <w:highlight w:val="cyan"/>
        </w:rPr>
        <w:t xml:space="preserve"> hinges on</w:t>
      </w:r>
      <w:r w:rsidRPr="00594B60">
        <w:rPr>
          <w:rStyle w:val="StyleUnderline"/>
        </w:rPr>
        <w:t xml:space="preserve"> whether we </w:t>
      </w:r>
      <w:r w:rsidRPr="00594B60">
        <w:rPr>
          <w:rStyle w:val="Emphasis"/>
        </w:rPr>
        <w:t xml:space="preserve">continue global </w:t>
      </w:r>
      <w:r w:rsidRPr="00D5619B">
        <w:rPr>
          <w:rStyle w:val="Emphasis"/>
          <w:highlight w:val="cyan"/>
        </w:rPr>
        <w:t>supply-chain integration</w:t>
      </w:r>
      <w:r w:rsidRPr="00594B60">
        <w:rPr>
          <w:rStyle w:val="StyleUnderline"/>
        </w:rPr>
        <w:t xml:space="preserve"> and </w:t>
      </w:r>
      <w:r w:rsidRPr="00594B60">
        <w:rPr>
          <w:rStyle w:val="Emphasis"/>
        </w:rPr>
        <w:t>content ourselves</w:t>
      </w:r>
      <w:r w:rsidRPr="00594B60">
        <w:rPr>
          <w:rStyle w:val="StyleUnderline"/>
        </w:rPr>
        <w:t xml:space="preserve"> with waging tug-of-war rather than the real thing</w:t>
      </w:r>
      <w:r w:rsidRPr="00594B60">
        <w:rPr>
          <w:sz w:val="16"/>
        </w:rPr>
        <w:t>. The world’s oldest team sport has an admirable track record: almost nobody has ever died playing it.</w:t>
      </w:r>
    </w:p>
    <w:p w14:paraId="6F2BB2C7" w14:textId="3C432081" w:rsidR="00910E40" w:rsidRDefault="00910E40" w:rsidP="00910E40">
      <w:pPr>
        <w:pStyle w:val="Heading2"/>
      </w:pPr>
      <w:r>
        <w:lastRenderedPageBreak/>
        <w:t>Indigenous Regimes</w:t>
      </w:r>
      <w:r w:rsidR="009E219D">
        <w:t xml:space="preserve"> – </w:t>
      </w:r>
      <w:r>
        <w:t>1AC</w:t>
      </w:r>
    </w:p>
    <w:p w14:paraId="690DE77F" w14:textId="235D6024" w:rsidR="00910E40" w:rsidRDefault="00910E40" w:rsidP="00910E40">
      <w:pPr>
        <w:pStyle w:val="Analytics"/>
      </w:pPr>
      <w:r>
        <w:t xml:space="preserve">Advantage Two is </w:t>
      </w:r>
      <w:r>
        <w:rPr>
          <w:u w:val="single"/>
        </w:rPr>
        <w:t>Indigenous Regimes</w:t>
      </w:r>
      <w:r>
        <w:t xml:space="preserve">. </w:t>
      </w:r>
    </w:p>
    <w:p w14:paraId="2C51319F" w14:textId="217B0EC4" w:rsidR="00AB093A" w:rsidRPr="00943130" w:rsidRDefault="00AB093A" w:rsidP="00AB093A">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41E977D4" w14:textId="77777777" w:rsidR="00AB093A" w:rsidRPr="004C60B5" w:rsidRDefault="00AB093A" w:rsidP="00AB093A">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34A6DC67" w14:textId="77777777" w:rsidR="00AB093A" w:rsidRPr="0018009F" w:rsidRDefault="00AB093A" w:rsidP="00AB093A">
      <w:pPr>
        <w:rPr>
          <w:sz w:val="16"/>
        </w:rPr>
      </w:pPr>
      <w:r w:rsidRPr="0018009F">
        <w:rPr>
          <w:sz w:val="16"/>
        </w:rPr>
        <w:t xml:space="preserve">In a variety of settings foreign </w:t>
      </w:r>
      <w:r w:rsidRPr="00D5619B">
        <w:rPr>
          <w:rStyle w:val="StyleUnderline"/>
          <w:highlight w:val="cyan"/>
        </w:rPr>
        <w:t>governments</w:t>
      </w:r>
      <w:r w:rsidRPr="0018009F">
        <w:rPr>
          <w:sz w:val="16"/>
        </w:rPr>
        <w:t xml:space="preserve"> have </w:t>
      </w:r>
      <w:r w:rsidRPr="00D5619B">
        <w:rPr>
          <w:rStyle w:val="StyleUnderline"/>
          <w:highlight w:val="cyan"/>
        </w:rPr>
        <w:t>expressed</w:t>
      </w:r>
      <w:r w:rsidRPr="0018009F">
        <w:rPr>
          <w:sz w:val="16"/>
        </w:rPr>
        <w:t xml:space="preserve"> and are expressing </w:t>
      </w:r>
      <w:r w:rsidRPr="00D5619B">
        <w:rPr>
          <w:rStyle w:val="StyleUnderline"/>
          <w:highlight w:val="cyan"/>
        </w:rPr>
        <w:t>concerns about</w:t>
      </w:r>
      <w:r w:rsidRPr="0018009F">
        <w:rPr>
          <w:sz w:val="16"/>
        </w:rPr>
        <w:t xml:space="preserve"> the </w:t>
      </w:r>
      <w:r w:rsidRPr="00D5619B">
        <w:rPr>
          <w:rStyle w:val="Emphasis"/>
          <w:highlight w:val="cyan"/>
        </w:rPr>
        <w:t>extraterritorial</w:t>
      </w:r>
      <w:r w:rsidRPr="0018009F">
        <w:rPr>
          <w:sz w:val="16"/>
        </w:rPr>
        <w:t xml:space="preserve"> </w:t>
      </w:r>
      <w:r w:rsidRPr="00346231">
        <w:rPr>
          <w:rStyle w:val="StyleUnderline"/>
        </w:rPr>
        <w:t xml:space="preserve">application of U.S. </w:t>
      </w:r>
      <w:r w:rsidRPr="00D5619B">
        <w:rPr>
          <w:rStyle w:val="StyleUnderline"/>
          <w:highlight w:val="cyan"/>
        </w:rPr>
        <w:t>law</w:t>
      </w:r>
      <w:r w:rsidRPr="00D5619B">
        <w:rPr>
          <w:sz w:val="16"/>
          <w:highlight w:val="cyan"/>
        </w:rPr>
        <w:t xml:space="preserve">. </w:t>
      </w:r>
      <w:r w:rsidRPr="00D5619B">
        <w:rPr>
          <w:rStyle w:val="StyleUnderline"/>
          <w:highlight w:val="cyan"/>
        </w:rPr>
        <w:t>The</w:t>
      </w:r>
      <w:r w:rsidRPr="00D5619B">
        <w:rPr>
          <w:sz w:val="16"/>
          <w:highlight w:val="cyan"/>
        </w:rPr>
        <w:t xml:space="preserve"> </w:t>
      </w:r>
      <w:r w:rsidRPr="00D5619B">
        <w:rPr>
          <w:rStyle w:val="Emphasis"/>
          <w:highlight w:val="cyan"/>
        </w:rPr>
        <w:t>U</w:t>
      </w:r>
      <w:r w:rsidRPr="0018009F">
        <w:rPr>
          <w:sz w:val="16"/>
        </w:rPr>
        <w:t xml:space="preserve">nited </w:t>
      </w:r>
      <w:r w:rsidRPr="00D5619B">
        <w:rPr>
          <w:rStyle w:val="Emphasis"/>
          <w:highlight w:val="cyan"/>
        </w:rPr>
        <w:t>S</w:t>
      </w:r>
      <w:r w:rsidRPr="0018009F">
        <w:rPr>
          <w:sz w:val="16"/>
        </w:rPr>
        <w:t xml:space="preserve">tates </w:t>
      </w:r>
      <w:r w:rsidRPr="00D5619B">
        <w:rPr>
          <w:rStyle w:val="StyleUnderline"/>
          <w:highlight w:val="cyan"/>
        </w:rPr>
        <w:t>occupies a unique position in global</w:t>
      </w:r>
      <w:r w:rsidRPr="00346231">
        <w:rPr>
          <w:rStyle w:val="StyleUnderline"/>
        </w:rPr>
        <w:t xml:space="preserve"> </w:t>
      </w:r>
      <w:r w:rsidRPr="00346231">
        <w:rPr>
          <w:rStyle w:val="Emphasis"/>
        </w:rPr>
        <w:t xml:space="preserve">trade and </w:t>
      </w:r>
      <w:r w:rsidRPr="00D5619B">
        <w:rPr>
          <w:rStyle w:val="Emphasis"/>
          <w:highlight w:val="cyan"/>
        </w:rPr>
        <w:t>finance</w:t>
      </w:r>
      <w:r w:rsidRPr="0018009F">
        <w:rPr>
          <w:sz w:val="16"/>
        </w:rPr>
        <w:t xml:space="preserve">. The United States also has enacted far-reaching legislation involving commerce, banking and finance, business conduct, mergers and acquisitions, foreign corrupt practices, and a variety of other matters. The </w:t>
      </w:r>
      <w:r w:rsidRPr="00346231">
        <w:rPr>
          <w:rStyle w:val="StyleUnderline"/>
        </w:rPr>
        <w:t>extraterritorial application of laws</w:t>
      </w:r>
      <w:r w:rsidRPr="0018009F">
        <w:rPr>
          <w:sz w:val="16"/>
        </w:rPr>
        <w:t xml:space="preserve"> in these areas </w:t>
      </w:r>
      <w:r w:rsidRPr="00346231">
        <w:rPr>
          <w:rStyle w:val="StyleUnderline"/>
        </w:rPr>
        <w:t xml:space="preserve">challenges the </w:t>
      </w:r>
      <w:r w:rsidRPr="00346231">
        <w:rPr>
          <w:rStyle w:val="Emphasis"/>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006233D6" w14:textId="77777777" w:rsidR="00AB093A" w:rsidRPr="0018009F" w:rsidRDefault="00AB093A" w:rsidP="00AB093A">
      <w:pPr>
        <w:rPr>
          <w:sz w:val="16"/>
        </w:rPr>
      </w:pPr>
      <w:r w:rsidRPr="0018009F">
        <w:rPr>
          <w:sz w:val="16"/>
        </w:rPr>
        <w:t xml:space="preserve">The </w:t>
      </w:r>
      <w:r w:rsidRPr="00D5619B">
        <w:rPr>
          <w:rStyle w:val="Emphasis"/>
          <w:highlight w:val="cyan"/>
        </w:rPr>
        <w:t>rampant</w:t>
      </w:r>
      <w:r w:rsidRPr="0018009F">
        <w:rPr>
          <w:sz w:val="16"/>
        </w:rPr>
        <w:t xml:space="preserve"> </w:t>
      </w:r>
      <w:r w:rsidRPr="00C33A14">
        <w:rPr>
          <w:rStyle w:val="StyleUnderline"/>
        </w:rPr>
        <w:t xml:space="preserve">extraterritorial </w:t>
      </w:r>
      <w:r w:rsidRPr="00D5619B">
        <w:rPr>
          <w:rStyle w:val="StyleUnderline"/>
          <w:highlight w:val="cyan"/>
        </w:rPr>
        <w:t>application</w:t>
      </w:r>
      <w:r w:rsidRPr="0018009F">
        <w:rPr>
          <w:sz w:val="16"/>
        </w:rPr>
        <w:t xml:space="preserve"> of U.S. laws </w:t>
      </w:r>
      <w:r w:rsidRPr="00C33A14">
        <w:rPr>
          <w:rStyle w:val="StyleUnderline"/>
        </w:rPr>
        <w:t xml:space="preserve">has </w:t>
      </w:r>
      <w:r w:rsidRPr="00D5619B">
        <w:rPr>
          <w:rStyle w:val="Emphasis"/>
          <w:highlight w:val="cyan"/>
        </w:rPr>
        <w:t>ruffled</w:t>
      </w:r>
      <w:r w:rsidRPr="00C33A14">
        <w:rPr>
          <w:rStyle w:val="Emphasis"/>
        </w:rPr>
        <w:t xml:space="preserve"> the feathers</w:t>
      </w:r>
      <w:r w:rsidRPr="00C33A14">
        <w:rPr>
          <w:rStyle w:val="StyleUnderline"/>
        </w:rPr>
        <w:t xml:space="preserve"> of </w:t>
      </w:r>
      <w:r w:rsidRPr="00D5619B">
        <w:rPr>
          <w:rStyle w:val="StyleUnderline"/>
          <w:highlight w:val="cyan"/>
        </w:rPr>
        <w:t>foreign governments</w:t>
      </w:r>
      <w:r w:rsidRPr="00C33A14">
        <w:rPr>
          <w:rStyle w:val="StyleUnderline"/>
        </w:rPr>
        <w:t xml:space="preserve"> for a long</w:t>
      </w:r>
      <w:r w:rsidRPr="0018009F">
        <w:rPr>
          <w:sz w:val="16"/>
        </w:rPr>
        <w:t xml:space="preserve"> time, beginning essentially with the cluster of private and government actions in the Uranium cartel cases back in the 1970’s and 1980’s. </w:t>
      </w:r>
      <w:r w:rsidRPr="00C33A14">
        <w:rPr>
          <w:rStyle w:val="StyleUnderline"/>
        </w:rPr>
        <w:t xml:space="preserve">Close American </w:t>
      </w:r>
      <w:r w:rsidRPr="00D5619B">
        <w:rPr>
          <w:rStyle w:val="StyleUnderline"/>
          <w:highlight w:val="cyan"/>
        </w:rPr>
        <w:t>allies</w:t>
      </w:r>
      <w:r w:rsidRPr="0018009F">
        <w:rPr>
          <w:sz w:val="16"/>
        </w:rPr>
        <w:t xml:space="preserve">, including Australia, Canada, France, South Africa, the UK, and others, </w:t>
      </w:r>
      <w:r w:rsidRPr="00D5619B">
        <w:rPr>
          <w:rStyle w:val="StyleUnderline"/>
          <w:highlight w:val="cyan"/>
        </w:rPr>
        <w:t>reacted</w:t>
      </w:r>
      <w:r w:rsidRPr="00C33A14">
        <w:rPr>
          <w:rStyle w:val="StyleUnderline"/>
        </w:rPr>
        <w:t xml:space="preserve"> with hostility to the</w:t>
      </w:r>
      <w:r w:rsidRPr="0018009F">
        <w:rPr>
          <w:sz w:val="16"/>
        </w:rPr>
        <w:t xml:space="preserve"> extraterritorial </w:t>
      </w:r>
      <w:r w:rsidRPr="00C33A14">
        <w:rPr>
          <w:rStyle w:val="StyleUnderline"/>
        </w:rPr>
        <w:t xml:space="preserve">activism of the domestic judiciary </w:t>
      </w:r>
      <w:r w:rsidRPr="00D5619B">
        <w:rPr>
          <w:rStyle w:val="StyleUnderline"/>
          <w:highlight w:val="cyan"/>
        </w:rPr>
        <w:t>by enacting</w:t>
      </w:r>
      <w:r w:rsidRPr="00C33A14">
        <w:rPr>
          <w:rStyle w:val="StyleUnderline"/>
        </w:rPr>
        <w:t xml:space="preserve">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D5619B">
        <w:rPr>
          <w:rStyle w:val="Emphasis"/>
          <w:highlight w:val="cyan"/>
        </w:rPr>
        <w:t>claw back” legislation</w:t>
      </w:r>
      <w:r w:rsidRPr="0018009F">
        <w:rPr>
          <w:sz w:val="16"/>
        </w:rPr>
        <w:t xml:space="preserve">.20 </w:t>
      </w:r>
      <w:r w:rsidRPr="00C33A14">
        <w:rPr>
          <w:rStyle w:val="StyleUnderline"/>
        </w:rPr>
        <w:t>Such reactions included the enactment of laws by the</w:t>
      </w:r>
      <w:r w:rsidRPr="0018009F">
        <w:rPr>
          <w:sz w:val="16"/>
        </w:rPr>
        <w:t xml:space="preserve"> </w:t>
      </w:r>
      <w:r w:rsidRPr="00C33A14">
        <w:rPr>
          <w:rStyle w:val="Emphasis"/>
        </w:rPr>
        <w:t>U</w:t>
      </w:r>
      <w:r w:rsidRPr="0018009F">
        <w:rPr>
          <w:sz w:val="16"/>
        </w:rPr>
        <w:t xml:space="preserve">nited </w:t>
      </w:r>
      <w:r w:rsidRPr="00C33A14">
        <w:rPr>
          <w:rStyle w:val="Emphasis"/>
        </w:rPr>
        <w:t>K</w:t>
      </w:r>
      <w:r w:rsidRPr="0018009F">
        <w:rPr>
          <w:sz w:val="16"/>
        </w:rPr>
        <w:t xml:space="preserve">ingdom </w:t>
      </w:r>
      <w:r w:rsidRPr="00C33A14">
        <w:rPr>
          <w:rStyle w:val="StyleUnderline"/>
        </w:rPr>
        <w:t>and</w:t>
      </w:r>
      <w:r w:rsidRPr="0018009F">
        <w:rPr>
          <w:sz w:val="16"/>
        </w:rPr>
        <w:t xml:space="preserve"> </w:t>
      </w:r>
      <w:r w:rsidRPr="00C33A14">
        <w:rPr>
          <w:rStyle w:val="Emphasis"/>
        </w:rPr>
        <w:t>Canada</w:t>
      </w:r>
      <w:r w:rsidRPr="0018009F">
        <w:rPr>
          <w:sz w:val="16"/>
        </w:rPr>
        <w:t xml:space="preserve"> that prohibit enforcement of foreign judgments awarding multiple damages21 and laws passed by the United Kingdom, </w:t>
      </w:r>
      <w:r w:rsidRPr="00C33A14">
        <w:rPr>
          <w:rStyle w:val="Emphasis"/>
        </w:rPr>
        <w:t>France</w:t>
      </w:r>
      <w:r w:rsidRPr="0018009F">
        <w:rPr>
          <w:sz w:val="16"/>
        </w:rPr>
        <w:t xml:space="preserve">, </w:t>
      </w:r>
      <w:r w:rsidRPr="00C33A14">
        <w:rPr>
          <w:rStyle w:val="Emphasis"/>
        </w:rPr>
        <w:t>Australia</w:t>
      </w:r>
      <w:r w:rsidRPr="0018009F">
        <w:rPr>
          <w:sz w:val="16"/>
        </w:rPr>
        <w:t>, and the Canadian provinces of Quebec and Ontario that limit or prohibit the removal of documents in response to a foreign order.22</w:t>
      </w:r>
    </w:p>
    <w:p w14:paraId="526B591B" w14:textId="77777777" w:rsidR="00AB093A" w:rsidRPr="0018009F" w:rsidRDefault="00AB093A" w:rsidP="00AB093A">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7B463BC5" w14:textId="77777777" w:rsidR="00AB093A" w:rsidRPr="00C33A14" w:rsidRDefault="00AB093A" w:rsidP="00AB093A">
      <w:pPr>
        <w:rPr>
          <w:rStyle w:val="StyleUnderline"/>
        </w:rPr>
      </w:pPr>
      <w:r w:rsidRPr="0018009F">
        <w:rPr>
          <w:sz w:val="16"/>
        </w:rPr>
        <w:t xml:space="preserve">These </w:t>
      </w:r>
      <w:r w:rsidRPr="00C33A14">
        <w:rPr>
          <w:rStyle w:val="StyleUnderline"/>
        </w:rPr>
        <w:t>foreign governments</w:t>
      </w:r>
      <w:r w:rsidRPr="0018009F">
        <w:rPr>
          <w:sz w:val="16"/>
        </w:rPr>
        <w:t xml:space="preserve"> have </w:t>
      </w:r>
      <w:r w:rsidRPr="00C33A14">
        <w:rPr>
          <w:rStyle w:val="StyleUnderline"/>
        </w:rPr>
        <w:t xml:space="preserve">expressed a fairly wide variety of concerns about the potential for </w:t>
      </w:r>
      <w:r w:rsidRPr="0018009F">
        <w:rPr>
          <w:sz w:val="16"/>
        </w:rPr>
        <w:t xml:space="preserve">extraterritorial </w:t>
      </w:r>
      <w:r w:rsidRPr="00C33A14">
        <w:rPr>
          <w:rStyle w:val="StyleUnderline"/>
        </w:rPr>
        <w:t>application of U.S. laws to interfere with those governments’ policy decisions on such matters as liability, procedure, and damages</w:t>
      </w:r>
      <w:r w:rsidRPr="0018009F">
        <w:rPr>
          <w:sz w:val="16"/>
        </w:rPr>
        <w:t xml:space="preserve">. </w:t>
      </w:r>
      <w:r w:rsidRPr="00D5619B">
        <w:rPr>
          <w:rStyle w:val="StyleUnderline"/>
          <w:highlight w:val="cyan"/>
        </w:rPr>
        <w:t>While</w:t>
      </w:r>
      <w:r w:rsidRPr="00C33A14">
        <w:rPr>
          <w:rStyle w:val="StyleUnderline"/>
        </w:rPr>
        <w:t xml:space="preserve"> most </w:t>
      </w:r>
      <w:r w:rsidRPr="00D5619B">
        <w:rPr>
          <w:rStyle w:val="StyleUnderline"/>
          <w:highlight w:val="cyan"/>
        </w:rPr>
        <w:t>governments have</w:t>
      </w:r>
      <w:r w:rsidRPr="00C33A14">
        <w:rPr>
          <w:rStyle w:val="StyleUnderline"/>
        </w:rPr>
        <w:t xml:space="preserve"> </w:t>
      </w:r>
      <w:r w:rsidRPr="00C33A14">
        <w:rPr>
          <w:rStyle w:val="Emphasis"/>
        </w:rPr>
        <w:t xml:space="preserve">regulatory </w:t>
      </w:r>
      <w:r w:rsidRPr="00D5619B">
        <w:rPr>
          <w:rStyle w:val="Emphasis"/>
          <w:highlight w:val="cyan"/>
        </w:rPr>
        <w:t>regimes</w:t>
      </w:r>
      <w:r w:rsidRPr="00D5619B">
        <w:rPr>
          <w:sz w:val="16"/>
          <w:highlight w:val="cyan"/>
        </w:rPr>
        <w:t xml:space="preserve"> </w:t>
      </w:r>
      <w:r w:rsidRPr="00D5619B">
        <w:rPr>
          <w:rStyle w:val="StyleUnderline"/>
          <w:highlight w:val="cyan"/>
        </w:rPr>
        <w:t>in place</w:t>
      </w:r>
      <w:r w:rsidRPr="0018009F">
        <w:rPr>
          <w:sz w:val="16"/>
        </w:rPr>
        <w:t xml:space="preserve"> to police, </w:t>
      </w:r>
      <w:r w:rsidRPr="00C33A14">
        <w:rPr>
          <w:rStyle w:val="StyleUnderline"/>
        </w:rPr>
        <w:t xml:space="preserve">for example, securities fraud and </w:t>
      </w:r>
      <w:r w:rsidRPr="00C33A14">
        <w:rPr>
          <w:rStyle w:val="Emphasis"/>
        </w:rPr>
        <w:t>cartel behavior</w:t>
      </w:r>
      <w:r w:rsidRPr="0018009F">
        <w:rPr>
          <w:sz w:val="16"/>
        </w:rPr>
        <w:t xml:space="preserve">, </w:t>
      </w:r>
      <w:r w:rsidRPr="00D5619B">
        <w:rPr>
          <w:rStyle w:val="StyleUnderline"/>
          <w:highlight w:val="cyan"/>
        </w:rPr>
        <w:t>these differ</w:t>
      </w:r>
      <w:r w:rsidRPr="00C33A14">
        <w:rPr>
          <w:rStyle w:val="StyleUnderline"/>
        </w:rPr>
        <w:t xml:space="preserve"> in many regards both </w:t>
      </w:r>
      <w:r w:rsidRPr="00D5619B">
        <w:rPr>
          <w:rStyle w:val="StyleUnderline"/>
          <w:highlight w:val="cyan"/>
        </w:rPr>
        <w:t>from the American approach</w:t>
      </w:r>
      <w:r w:rsidRPr="0018009F">
        <w:rPr>
          <w:sz w:val="16"/>
        </w:rPr>
        <w:t xml:space="preserve"> and also from each other, reflecting different cultural, social, and economic factors. </w:t>
      </w:r>
      <w:r w:rsidRPr="00C33A14">
        <w:rPr>
          <w:rStyle w:val="StyleUnderline"/>
        </w:rPr>
        <w:t xml:space="preserve">These differences include the required showing for </w:t>
      </w:r>
      <w:r w:rsidRPr="00C33A14">
        <w:rPr>
          <w:rStyle w:val="Emphasis"/>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506FF06C" w14:textId="77777777" w:rsidR="00AB093A" w:rsidRPr="0018009F" w:rsidRDefault="00AB093A" w:rsidP="00AB093A">
      <w:pPr>
        <w:rPr>
          <w:sz w:val="16"/>
        </w:rPr>
      </w:pPr>
      <w:r w:rsidRPr="00D5619B">
        <w:rPr>
          <w:rStyle w:val="Emphasis"/>
          <w:highlight w:val="cyan"/>
        </w:rPr>
        <w:lastRenderedPageBreak/>
        <w:t>Stepping on</w:t>
      </w:r>
      <w:r w:rsidRPr="00C33A14">
        <w:rPr>
          <w:rStyle w:val="Emphasis"/>
        </w:rPr>
        <w:t xml:space="preserve"> the </w:t>
      </w:r>
      <w:r w:rsidRPr="00D5619B">
        <w:rPr>
          <w:rStyle w:val="Emphasis"/>
          <w:highlight w:val="cyan"/>
        </w:rPr>
        <w:t>toes</w:t>
      </w:r>
      <w:r w:rsidRPr="00D5619B">
        <w:rPr>
          <w:sz w:val="16"/>
          <w:highlight w:val="cyan"/>
        </w:rPr>
        <w:t xml:space="preserve"> </w:t>
      </w:r>
      <w:r w:rsidRPr="00D5619B">
        <w:rPr>
          <w:rStyle w:val="StyleUnderline"/>
          <w:highlight w:val="cyan"/>
        </w:rPr>
        <w:t>of foreign</w:t>
      </w:r>
      <w:r w:rsidRPr="00C33A14">
        <w:rPr>
          <w:rStyle w:val="StyleUnderline"/>
        </w:rPr>
        <w:t xml:space="preserve"> governments’ regulatory </w:t>
      </w:r>
      <w:r w:rsidRPr="00D5619B">
        <w:rPr>
          <w:rStyle w:val="Emphasis"/>
          <w:highlight w:val="cyan"/>
        </w:rPr>
        <w:t>regimes</w:t>
      </w:r>
      <w:r w:rsidRPr="00C33A14">
        <w:rPr>
          <w:rStyle w:val="StyleUnderline"/>
        </w:rPr>
        <w:t xml:space="preserve"> also</w:t>
      </w:r>
      <w:r w:rsidRPr="0018009F">
        <w:rPr>
          <w:sz w:val="16"/>
        </w:rPr>
        <w:t xml:space="preserve"> </w:t>
      </w:r>
      <w:r w:rsidRPr="00D5619B">
        <w:rPr>
          <w:rStyle w:val="StyleUnderline"/>
          <w:highlight w:val="cyan"/>
        </w:rPr>
        <w:t xml:space="preserve">risks </w:t>
      </w:r>
      <w:r w:rsidRPr="00D5619B">
        <w:rPr>
          <w:rStyle w:val="Emphasis"/>
          <w:highlight w:val="cyan"/>
        </w:rPr>
        <w:t>stymying</w:t>
      </w:r>
      <w:r w:rsidRPr="00C33A14">
        <w:rPr>
          <w:rStyle w:val="StyleUnderline"/>
        </w:rPr>
        <w:t xml:space="preserve"> the international</w:t>
      </w:r>
      <w:r w:rsidRPr="0018009F">
        <w:rPr>
          <w:sz w:val="16"/>
        </w:rPr>
        <w:t xml:space="preserve"> </w:t>
      </w:r>
      <w:r w:rsidRPr="00D5619B">
        <w:rPr>
          <w:rStyle w:val="Emphasis"/>
          <w:highlight w:val="cyan"/>
        </w:rPr>
        <w:t>development</w:t>
      </w:r>
      <w:r w:rsidRPr="00D5619B">
        <w:rPr>
          <w:rStyle w:val="StyleUnderline"/>
          <w:highlight w:val="cyan"/>
        </w:rPr>
        <w:t xml:space="preserve"> of policies</w:t>
      </w:r>
      <w:r w:rsidRPr="00C33A14">
        <w:rPr>
          <w:rStyle w:val="StyleUnderline"/>
        </w:rPr>
        <w:t xml:space="preserve"> and </w:t>
      </w:r>
      <w:r w:rsidRPr="00D5619B">
        <w:rPr>
          <w:rStyle w:val="StyleUnderline"/>
          <w:highlight w:val="cyan"/>
        </w:rPr>
        <w:t xml:space="preserve">regulations </w:t>
      </w:r>
      <w:r w:rsidRPr="00D5619B">
        <w:rPr>
          <w:rStyle w:val="Emphasis"/>
          <w:highlight w:val="cyan"/>
        </w:rPr>
        <w:t>beneficial</w:t>
      </w:r>
      <w:r w:rsidRPr="00D5619B">
        <w:rPr>
          <w:sz w:val="16"/>
          <w:highlight w:val="cyan"/>
        </w:rPr>
        <w:t xml:space="preserve"> </w:t>
      </w:r>
      <w:r w:rsidRPr="00D5619B">
        <w:rPr>
          <w:rStyle w:val="StyleUnderline"/>
          <w:highlight w:val="cyan"/>
        </w:rPr>
        <w:t>to the</w:t>
      </w:r>
      <w:r w:rsidRPr="00D5619B">
        <w:rPr>
          <w:sz w:val="16"/>
          <w:highlight w:val="cyan"/>
        </w:rPr>
        <w:t xml:space="preserve"> </w:t>
      </w:r>
      <w:r w:rsidRPr="00D5619B">
        <w:rPr>
          <w:rStyle w:val="Emphasis"/>
          <w:highlight w:val="cyan"/>
        </w:rPr>
        <w:t>U</w:t>
      </w:r>
      <w:r w:rsidRPr="0018009F">
        <w:rPr>
          <w:sz w:val="16"/>
        </w:rPr>
        <w:t xml:space="preserve">nited </w:t>
      </w:r>
      <w:r w:rsidRPr="00D5619B">
        <w:rPr>
          <w:rStyle w:val="Emphasis"/>
          <w:highlight w:val="cyan"/>
        </w:rPr>
        <w:t>S</w:t>
      </w:r>
      <w:r w:rsidRPr="00D5619B">
        <w:rPr>
          <w:sz w:val="16"/>
          <w:highlight w:val="cyan"/>
        </w:rPr>
        <w:t>t</w:t>
      </w:r>
      <w:r w:rsidRPr="0018009F">
        <w:rPr>
          <w:sz w:val="16"/>
        </w:rPr>
        <w:t xml:space="preserve">ates. </w:t>
      </w:r>
      <w:r w:rsidRPr="00D5619B">
        <w:rPr>
          <w:rStyle w:val="StyleUnderline"/>
          <w:highlight w:val="cyan"/>
        </w:rPr>
        <w:t>Countries without</w:t>
      </w:r>
      <w:r w:rsidRPr="00C33A14">
        <w:rPr>
          <w:rStyle w:val="StyleUnderline"/>
        </w:rPr>
        <w:t xml:space="preserve"> well-</w:t>
      </w:r>
      <w:r w:rsidRPr="00D5619B">
        <w:rPr>
          <w:rStyle w:val="StyleUnderline"/>
          <w:highlight w:val="cyan"/>
        </w:rPr>
        <w:t xml:space="preserve">developed regulatory apparatuses are </w:t>
      </w:r>
      <w:r w:rsidRPr="00D5619B">
        <w:rPr>
          <w:rStyle w:val="Emphasis"/>
          <w:highlight w:val="cyan"/>
        </w:rPr>
        <w:t>less likely</w:t>
      </w:r>
      <w:r w:rsidRPr="00D5619B">
        <w:rPr>
          <w:rStyle w:val="StyleUnderline"/>
          <w:highlight w:val="cyan"/>
        </w:rPr>
        <w:t xml:space="preserve"> to develop</w:t>
      </w:r>
      <w:r w:rsidRPr="00C33A14">
        <w:rPr>
          <w:rStyle w:val="StyleUnderline"/>
        </w:rPr>
        <w:t xml:space="preserve"> them </w:t>
      </w:r>
      <w:r w:rsidRPr="00D5619B">
        <w:rPr>
          <w:rStyle w:val="StyleUnderline"/>
          <w:highlight w:val="cyan"/>
        </w:rPr>
        <w:t>if</w:t>
      </w:r>
      <w:r w:rsidRPr="00C33A14">
        <w:rPr>
          <w:rStyle w:val="StyleUnderline"/>
        </w:rPr>
        <w:t xml:space="preserve"> the </w:t>
      </w:r>
      <w:r w:rsidRPr="00D5619B">
        <w:rPr>
          <w:rStyle w:val="StyleUnderline"/>
          <w:highlight w:val="cyan"/>
        </w:rPr>
        <w:t>behavior is</w:t>
      </w:r>
      <w:r w:rsidRPr="00C33A14">
        <w:rPr>
          <w:rStyle w:val="StyleUnderline"/>
        </w:rPr>
        <w:t xml:space="preserve"> </w:t>
      </w:r>
      <w:r w:rsidRPr="00C33A14">
        <w:rPr>
          <w:rStyle w:val="Emphasis"/>
        </w:rPr>
        <w:t xml:space="preserve">already </w:t>
      </w:r>
      <w:r w:rsidRPr="00D5619B">
        <w:rPr>
          <w:rStyle w:val="Emphasis"/>
          <w:highlight w:val="cyan"/>
        </w:rPr>
        <w:t>policed</w:t>
      </w:r>
      <w:r w:rsidRPr="00C33A14">
        <w:rPr>
          <w:rStyle w:val="StyleUnderline"/>
        </w:rPr>
        <w:t xml:space="preserve"> by</w:t>
      </w:r>
      <w:r w:rsidRPr="0018009F">
        <w:rPr>
          <w:sz w:val="16"/>
        </w:rPr>
        <w:t xml:space="preserve"> </w:t>
      </w:r>
      <w:r w:rsidRPr="00C33A14">
        <w:rPr>
          <w:rStyle w:val="StyleUnderline"/>
        </w:rPr>
        <w:t>private plaintiffs</w:t>
      </w:r>
      <w:r w:rsidRPr="0018009F">
        <w:rPr>
          <w:sz w:val="16"/>
        </w:rPr>
        <w:t xml:space="preserve"> in the United States </w:t>
      </w:r>
      <w:r w:rsidRPr="00D5619B">
        <w:rPr>
          <w:rStyle w:val="StyleUnderline"/>
          <w:highlight w:val="cyan"/>
        </w:rPr>
        <w:t>or</w:t>
      </w:r>
      <w:r w:rsidRPr="00C33A14">
        <w:rPr>
          <w:rStyle w:val="StyleUnderline"/>
        </w:rPr>
        <w:t xml:space="preserve"> if the apparatuses would see their policy choices effectively </w:t>
      </w:r>
      <w:r w:rsidRPr="00D5619B">
        <w:rPr>
          <w:rStyle w:val="Emphasis"/>
          <w:highlight w:val="cyan"/>
        </w:rPr>
        <w:t>overruled</w:t>
      </w:r>
      <w:r w:rsidRPr="0018009F">
        <w:rPr>
          <w:sz w:val="16"/>
        </w:rPr>
        <w:t xml:space="preserve"> </w:t>
      </w:r>
      <w:r w:rsidRPr="00C33A14">
        <w:rPr>
          <w:rStyle w:val="StyleUnderline"/>
        </w:rPr>
        <w:t>by U.S. policies</w:t>
      </w:r>
      <w:r w:rsidRPr="0018009F">
        <w:rPr>
          <w:sz w:val="16"/>
        </w:rPr>
        <w:t xml:space="preserve">.27 </w:t>
      </w:r>
    </w:p>
    <w:p w14:paraId="716742D0" w14:textId="18E21346" w:rsidR="00AB093A" w:rsidRDefault="00AB093A" w:rsidP="00AB093A">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C33A14">
        <w:rPr>
          <w:rStyle w:val="StyleUnderline"/>
        </w:rPr>
        <w:t xml:space="preserve">application of treble damages threatens to undermine </w:t>
      </w:r>
      <w:r w:rsidRPr="00D5619B">
        <w:rPr>
          <w:rStyle w:val="StyleUnderline"/>
          <w:highlight w:val="cyan"/>
        </w:rPr>
        <w:t>their</w:t>
      </w:r>
      <w:r w:rsidRPr="00C33A14">
        <w:rPr>
          <w:rStyle w:val="StyleUnderline"/>
        </w:rPr>
        <w:t xml:space="preserve"> own </w:t>
      </w:r>
      <w:r w:rsidRPr="00D5619B">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w:t>
      </w:r>
      <w:r w:rsidRPr="00D5619B">
        <w:rPr>
          <w:rStyle w:val="StyleUnderline"/>
          <w:highlight w:val="cyan"/>
        </w:rPr>
        <w:t>are a key tool</w:t>
      </w:r>
      <w:r w:rsidRPr="00C33A14">
        <w:rPr>
          <w:rStyle w:val="StyleUnderline"/>
        </w:rPr>
        <w:t xml:space="preserve"> for them </w:t>
      </w:r>
      <w:r w:rsidRPr="00D5619B">
        <w:rPr>
          <w:rStyle w:val="StyleUnderline"/>
          <w:highlight w:val="cyan"/>
        </w:rPr>
        <w:t xml:space="preserve">in rooting out </w:t>
      </w:r>
      <w:r w:rsidRPr="00D5619B">
        <w:rPr>
          <w:rStyle w:val="Emphasis"/>
          <w:highlight w:val="cyan"/>
        </w:rPr>
        <w:t>cartel activity</w:t>
      </w:r>
      <w:r w:rsidRPr="00D5619B">
        <w:rPr>
          <w:sz w:val="16"/>
          <w:highlight w:val="cyan"/>
        </w:rPr>
        <w:t xml:space="preserve">, </w:t>
      </w:r>
      <w:r w:rsidRPr="00D5619B">
        <w:rPr>
          <w:rStyle w:val="StyleUnderline"/>
          <w:highlight w:val="cyan"/>
        </w:rPr>
        <w:t>which has</w:t>
      </w:r>
      <w:r w:rsidRPr="00C33A14">
        <w:rPr>
          <w:rStyle w:val="StyleUnderline"/>
        </w:rPr>
        <w:t xml:space="preserve"> traditionally </w:t>
      </w:r>
      <w:r w:rsidRPr="00D5619B">
        <w:rPr>
          <w:rStyle w:val="StyleUnderline"/>
          <w:highlight w:val="cyan"/>
        </w:rPr>
        <w:t>proven difficult to</w:t>
      </w:r>
      <w:r w:rsidRPr="00C33A14">
        <w:rPr>
          <w:rStyle w:val="StyleUnderline"/>
        </w:rPr>
        <w:t xml:space="preserve"> </w:t>
      </w:r>
      <w:r w:rsidRPr="00C33A14">
        <w:rPr>
          <w:rStyle w:val="Emphasis"/>
        </w:rPr>
        <w:t>detect</w:t>
      </w:r>
      <w:r w:rsidRPr="00C33A14">
        <w:rPr>
          <w:rStyle w:val="StyleUnderline"/>
        </w:rPr>
        <w:t xml:space="preserve"> and </w:t>
      </w:r>
      <w:r w:rsidRPr="00D5619B">
        <w:rPr>
          <w:rStyle w:val="Emphasis"/>
          <w:highlight w:val="cyan"/>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02CB1759" w14:textId="77777777" w:rsidR="001D09AD" w:rsidRPr="00943130" w:rsidRDefault="001D09AD" w:rsidP="001D09AD">
      <w:pPr>
        <w:pStyle w:val="Heading4"/>
      </w:pPr>
      <w:r>
        <w:t xml:space="preserve">That </w:t>
      </w:r>
      <w:r>
        <w:rPr>
          <w:u w:val="single"/>
        </w:rPr>
        <w:t>cracks</w:t>
      </w:r>
      <w:r>
        <w:t xml:space="preserve"> sustainable development and </w:t>
      </w:r>
      <w:r>
        <w:rPr>
          <w:u w:val="single"/>
        </w:rPr>
        <w:t>poverty relief</w:t>
      </w:r>
      <w:r>
        <w:t xml:space="preserve">. </w:t>
      </w:r>
    </w:p>
    <w:p w14:paraId="444B5047" w14:textId="77777777" w:rsidR="001D09AD" w:rsidRPr="008C6CCB" w:rsidRDefault="001D09AD" w:rsidP="001D09AD">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https://chicagounbound.uchicago.edu/cgi/viewcontent.cgi?article=1362&amp;context=cjil]</w:t>
      </w:r>
    </w:p>
    <w:p w14:paraId="18538E50" w14:textId="77777777" w:rsidR="001D09AD" w:rsidRPr="006A03CD" w:rsidRDefault="001D09AD" w:rsidP="001D09AD">
      <w:pPr>
        <w:rPr>
          <w:rStyle w:val="StyleUnderline"/>
        </w:rPr>
      </w:pPr>
      <w:r w:rsidRPr="006A03CD">
        <w:rPr>
          <w:rStyle w:val="StyleUnderline"/>
        </w:rPr>
        <w:t>Serious</w:t>
      </w:r>
      <w:r w:rsidRPr="006A03CD">
        <w:rPr>
          <w:sz w:val="16"/>
        </w:rPr>
        <w:t xml:space="preserve"> </w:t>
      </w:r>
      <w:r w:rsidRPr="00D5619B">
        <w:rPr>
          <w:rStyle w:val="Emphasis"/>
          <w:highlight w:val="cyan"/>
        </w:rPr>
        <w:t>poverty</w:t>
      </w:r>
      <w:r w:rsidRPr="00D5619B">
        <w:rPr>
          <w:sz w:val="16"/>
          <w:highlight w:val="cyan"/>
        </w:rPr>
        <w:t xml:space="preserve"> </w:t>
      </w:r>
      <w:r w:rsidRPr="00D5619B">
        <w:rPr>
          <w:rStyle w:val="StyleUnderline"/>
          <w:highlight w:val="cyan"/>
        </w:rPr>
        <w:t>and</w:t>
      </w:r>
      <w:r w:rsidRPr="006A03CD">
        <w:rPr>
          <w:sz w:val="16"/>
        </w:rPr>
        <w:t xml:space="preserve"> </w:t>
      </w:r>
      <w:r w:rsidRPr="006A03CD">
        <w:rPr>
          <w:rStyle w:val="Emphasis"/>
        </w:rPr>
        <w:t xml:space="preserve">income </w:t>
      </w:r>
      <w:r w:rsidRPr="00D5619B">
        <w:rPr>
          <w:rStyle w:val="Emphasis"/>
          <w:highlight w:val="cyan"/>
        </w:rPr>
        <w:t>inequality</w:t>
      </w:r>
      <w:r w:rsidRPr="00D5619B">
        <w:rPr>
          <w:sz w:val="16"/>
          <w:highlight w:val="cyan"/>
        </w:rPr>
        <w:t xml:space="preserve"> </w:t>
      </w:r>
      <w:r w:rsidRPr="00D5619B">
        <w:rPr>
          <w:rStyle w:val="StyleUnderline"/>
          <w:highlight w:val="cyan"/>
        </w:rPr>
        <w:t>are prevalent</w:t>
      </w:r>
      <w:r w:rsidRPr="006A03CD">
        <w:rPr>
          <w:rStyle w:val="StyleUnderline"/>
        </w:rPr>
        <w:t xml:space="preserve"> in many developing economies</w:t>
      </w:r>
      <w:r w:rsidRPr="006A03CD">
        <w:rPr>
          <w:sz w:val="16"/>
        </w:rPr>
        <w:t xml:space="preserve">. </w:t>
      </w:r>
      <w:r w:rsidRPr="00D5619B">
        <w:rPr>
          <w:rStyle w:val="StyleUnderline"/>
          <w:highlight w:val="cyan"/>
        </w:rPr>
        <w:t>These</w:t>
      </w:r>
      <w:r w:rsidRPr="006A03CD">
        <w:rPr>
          <w:sz w:val="16"/>
        </w:rPr>
        <w:t xml:space="preserve"> phenomena </w:t>
      </w:r>
      <w:r w:rsidRPr="00D5619B">
        <w:rPr>
          <w:rStyle w:val="StyleUnderline"/>
          <w:highlight w:val="cyan"/>
        </w:rPr>
        <w:t>present</w:t>
      </w:r>
      <w:r w:rsidRPr="006A03CD">
        <w:rPr>
          <w:sz w:val="16"/>
        </w:rPr>
        <w:t xml:space="preserve"> two main </w:t>
      </w:r>
      <w:r w:rsidRPr="00D5619B">
        <w:rPr>
          <w:rStyle w:val="StyleUnderline"/>
          <w:highlight w:val="cyan"/>
        </w:rPr>
        <w:t>challenges to</w:t>
      </w:r>
      <w:r w:rsidRPr="006A03CD">
        <w:rPr>
          <w:rStyle w:val="StyleUnderline"/>
        </w:rPr>
        <w:t xml:space="preserve"> developing countries</w:t>
      </w:r>
      <w:r w:rsidRPr="006A03CD">
        <w:rPr>
          <w:sz w:val="16"/>
        </w:rPr>
        <w:t xml:space="preserve"> </w:t>
      </w:r>
      <w:r w:rsidRPr="006A03CD">
        <w:rPr>
          <w:rStyle w:val="StyleUnderline"/>
        </w:rPr>
        <w:t xml:space="preserve">as far as </w:t>
      </w:r>
      <w:r w:rsidRPr="00D5619B">
        <w:rPr>
          <w:rStyle w:val="Emphasis"/>
          <w:highlight w:val="cyan"/>
        </w:rPr>
        <w:t>competition law</w:t>
      </w:r>
      <w:r w:rsidRPr="006A03CD">
        <w:rPr>
          <w:sz w:val="16"/>
        </w:rPr>
        <w:t xml:space="preserve"> enforcement </w:t>
      </w:r>
      <w:r w:rsidRPr="006A03CD">
        <w:rPr>
          <w:rStyle w:val="StyleUnderline"/>
        </w:rPr>
        <w:t>is concerned</w:t>
      </w:r>
      <w:r w:rsidRPr="006A03CD">
        <w:rPr>
          <w:sz w:val="16"/>
        </w:rPr>
        <w:t xml:space="preserve">. </w:t>
      </w:r>
      <w:r w:rsidRPr="006A03CD">
        <w:rPr>
          <w:rStyle w:val="StyleUnderline"/>
        </w:rPr>
        <w:t xml:space="preserve">One is the need to encourage entrepreneurship to promote </w:t>
      </w:r>
      <w:r w:rsidRPr="006A03CD">
        <w:rPr>
          <w:rStyle w:val="Emphasis"/>
        </w:rPr>
        <w:t>inclusive growth</w:t>
      </w:r>
      <w:r w:rsidRPr="006A03CD">
        <w:rPr>
          <w:sz w:val="16"/>
        </w:rPr>
        <w:t xml:space="preserve">; </w:t>
      </w:r>
      <w:r w:rsidRPr="006A03CD">
        <w:rPr>
          <w:rStyle w:val="StyleUnderline"/>
        </w:rPr>
        <w:t>the other is the need to protect</w:t>
      </w:r>
      <w:r w:rsidRPr="006A03CD">
        <w:rPr>
          <w:sz w:val="16"/>
        </w:rPr>
        <w:t xml:space="preserve"> impoverished </w:t>
      </w:r>
      <w:r w:rsidRPr="006A03CD">
        <w:rPr>
          <w:rStyle w:val="StyleUnderline"/>
        </w:rPr>
        <w:t>consumers</w:t>
      </w:r>
      <w:r w:rsidRPr="006A03CD">
        <w:rPr>
          <w:sz w:val="16"/>
        </w:rPr>
        <w:t xml:space="preserve"> from exploitative practices. A number of commentators, including Fox, have argued that </w:t>
      </w:r>
      <w:r w:rsidRPr="006A03CD">
        <w:rPr>
          <w:rStyle w:val="StyleUnderline"/>
        </w:rPr>
        <w:t xml:space="preserve">developing </w:t>
      </w:r>
      <w:r w:rsidRPr="00D5619B">
        <w:rPr>
          <w:rStyle w:val="StyleUnderline"/>
          <w:highlight w:val="cyan"/>
        </w:rPr>
        <w:t>countries must pursue</w:t>
      </w:r>
      <w:r w:rsidRPr="006A03CD">
        <w:rPr>
          <w:rStyle w:val="StyleUnderline"/>
        </w:rPr>
        <w:t xml:space="preserve"> </w:t>
      </w:r>
      <w:r w:rsidRPr="006A03CD">
        <w:rPr>
          <w:rStyle w:val="Emphasis"/>
        </w:rPr>
        <w:t xml:space="preserve">inclusive </w:t>
      </w:r>
      <w:r w:rsidRPr="00D5619B">
        <w:rPr>
          <w:rStyle w:val="Emphasis"/>
          <w:highlight w:val="cyan"/>
        </w:rPr>
        <w:t>growth</w:t>
      </w:r>
      <w:r w:rsidRPr="00D5619B">
        <w:rPr>
          <w:rStyle w:val="StyleUnderline"/>
          <w:highlight w:val="cyan"/>
        </w:rPr>
        <w:t xml:space="preserve"> that</w:t>
      </w:r>
      <w:r w:rsidRPr="006A03CD">
        <w:rPr>
          <w:rStyle w:val="StyleUnderline"/>
        </w:rPr>
        <w:t xml:space="preserve"> will </w:t>
      </w:r>
      <w:r w:rsidRPr="00D5619B">
        <w:rPr>
          <w:rStyle w:val="StyleUnderline"/>
          <w:highlight w:val="cyan"/>
        </w:rPr>
        <w:t xml:space="preserve">alleviate </w:t>
      </w:r>
      <w:r w:rsidRPr="00D5619B">
        <w:rPr>
          <w:rStyle w:val="Emphasis"/>
          <w:highlight w:val="cyan"/>
        </w:rPr>
        <w:t>poverty</w:t>
      </w:r>
      <w:r w:rsidRPr="006A03CD">
        <w:rPr>
          <w:rStyle w:val="StyleUnderline"/>
        </w:rPr>
        <w:t xml:space="preserve"> and reduce income </w:t>
      </w:r>
      <w:r w:rsidRPr="006A03CD">
        <w:rPr>
          <w:rStyle w:val="Emphasis"/>
        </w:rPr>
        <w:t>inequality</w:t>
      </w:r>
      <w:r w:rsidRPr="006A03CD">
        <w:rPr>
          <w:sz w:val="16"/>
        </w:rPr>
        <w:t xml:space="preserve">.162 </w:t>
      </w:r>
      <w:r w:rsidRPr="006A03CD">
        <w:rPr>
          <w:rStyle w:val="StyleUnderline"/>
        </w:rPr>
        <w:t xml:space="preserve">Inclusive growth requires opportunities for upward </w:t>
      </w:r>
      <w:r w:rsidRPr="00D5619B">
        <w:rPr>
          <w:rStyle w:val="StyleUnderline"/>
          <w:highlight w:val="cyan"/>
        </w:rPr>
        <w:t>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D5619B">
        <w:rPr>
          <w:rStyle w:val="StyleUnderline"/>
          <w:highlight w:val="cyan"/>
        </w:rPr>
        <w:t xml:space="preserve">the </w:t>
      </w:r>
      <w:r w:rsidRPr="00D5619B">
        <w:rPr>
          <w:rStyle w:val="Emphasis"/>
          <w:highlight w:val="cyan"/>
        </w:rPr>
        <w:t>only way</w:t>
      </w:r>
      <w:r w:rsidRPr="00D5619B">
        <w:rPr>
          <w:sz w:val="16"/>
          <w:highlight w:val="cyan"/>
        </w:rPr>
        <w:t xml:space="preserve"> </w:t>
      </w:r>
      <w:r w:rsidRPr="00D5619B">
        <w:rPr>
          <w:rStyle w:val="StyleUnderline"/>
          <w:highlight w:val="cyan"/>
        </w:rPr>
        <w:t xml:space="preserve">to </w:t>
      </w:r>
      <w:r w:rsidRPr="00D5619B">
        <w:rPr>
          <w:rStyle w:val="Emphasis"/>
          <w:highlight w:val="cyan"/>
        </w:rPr>
        <w:t>break</w:t>
      </w:r>
      <w:r w:rsidRPr="006A03CD">
        <w:rPr>
          <w:rStyle w:val="Emphasis"/>
        </w:rPr>
        <w:t xml:space="preserve"> out of </w:t>
      </w:r>
      <w:r w:rsidRPr="00D5619B">
        <w:rPr>
          <w:rStyle w:val="Emphasis"/>
          <w:highlight w:val="cyan"/>
        </w:rPr>
        <w:t>poverty</w:t>
      </w:r>
      <w:r w:rsidRPr="006A03CD">
        <w:rPr>
          <w:sz w:val="16"/>
        </w:rPr>
        <w:t xml:space="preserve"> </w:t>
      </w:r>
      <w:r w:rsidRPr="006A03CD">
        <w:rPr>
          <w:rStyle w:val="StyleUnderline"/>
        </w:rPr>
        <w:t>is to start their own businesses, which are going to be, at least initially</w:t>
      </w:r>
      <w:r w:rsidRPr="006A03CD">
        <w:rPr>
          <w:sz w:val="16"/>
        </w:rPr>
        <w:t xml:space="preserve">, </w:t>
      </w:r>
      <w:r w:rsidRPr="006A03CD">
        <w:rPr>
          <w:rStyle w:val="Emphasis"/>
        </w:rPr>
        <w:t>SMEs</w:t>
      </w:r>
      <w:r w:rsidRPr="006A03CD">
        <w:rPr>
          <w:sz w:val="16"/>
        </w:rPr>
        <w:t xml:space="preserve">. </w:t>
      </w:r>
      <w:r w:rsidRPr="006A03CD">
        <w:rPr>
          <w:rStyle w:val="StyleUnderline"/>
        </w:rPr>
        <w:t>Therefore</w:t>
      </w:r>
      <w:r w:rsidRPr="006A03CD">
        <w:rPr>
          <w:sz w:val="16"/>
        </w:rPr>
        <w:t xml:space="preserve">, </w:t>
      </w:r>
      <w:r w:rsidRPr="006A03CD">
        <w:rPr>
          <w:rStyle w:val="StyleUnderline"/>
        </w:rPr>
        <w:t xml:space="preserve">encouragement of entrepreneurship and </w:t>
      </w:r>
      <w:r w:rsidRPr="006A03CD">
        <w:rPr>
          <w:rStyle w:val="Emphasis"/>
        </w:rPr>
        <w:t>assistance</w:t>
      </w:r>
      <w:r w:rsidRPr="006A03CD">
        <w:rPr>
          <w:rStyle w:val="StyleUnderline"/>
        </w:rPr>
        <w:t xml:space="preserve"> to </w:t>
      </w:r>
      <w:r w:rsidRPr="00D5619B">
        <w:rPr>
          <w:rStyle w:val="Emphasis"/>
          <w:highlight w:val="cyan"/>
        </w:rPr>
        <w:t>SMEs</w:t>
      </w:r>
      <w:r w:rsidRPr="00D5619B">
        <w:rPr>
          <w:sz w:val="16"/>
          <w:highlight w:val="cyan"/>
        </w:rPr>
        <w:t xml:space="preserve"> </w:t>
      </w:r>
      <w:r w:rsidRPr="00D5619B">
        <w:rPr>
          <w:rStyle w:val="StyleUnderline"/>
          <w:highlight w:val="cyan"/>
        </w:rPr>
        <w:t>must be</w:t>
      </w:r>
      <w:r w:rsidRPr="006A03CD">
        <w:rPr>
          <w:rStyle w:val="StyleUnderline"/>
        </w:rPr>
        <w:t xml:space="preserve"> a </w:t>
      </w:r>
      <w:r w:rsidRPr="00D5619B">
        <w:rPr>
          <w:rStyle w:val="Emphasis"/>
          <w:highlight w:val="cyan"/>
        </w:rPr>
        <w:t>central</w:t>
      </w:r>
      <w:r w:rsidRPr="006A03CD">
        <w:rPr>
          <w:rStyle w:val="Emphasis"/>
        </w:rPr>
        <w:t xml:space="preserve"> pillar</w:t>
      </w:r>
      <w:r w:rsidRPr="006A03CD">
        <w:rPr>
          <w:sz w:val="16"/>
        </w:rPr>
        <w:t xml:space="preserve"> in every inclusive growth strategy. </w:t>
      </w:r>
      <w:r w:rsidRPr="006A03CD">
        <w:rPr>
          <w:rStyle w:val="StyleUnderline"/>
        </w:rPr>
        <w:t xml:space="preserve">If competition </w:t>
      </w:r>
      <w:r w:rsidRPr="00D5619B">
        <w:rPr>
          <w:rStyle w:val="StyleUnderline"/>
          <w:highlight w:val="cyan"/>
        </w:rPr>
        <w:t>law</w:t>
      </w:r>
      <w:r w:rsidRPr="006A03CD">
        <w:rPr>
          <w:rStyle w:val="StyleUnderline"/>
        </w:rPr>
        <w:t xml:space="preserve"> is to complement an inclusive growth strategy, it </w:t>
      </w:r>
      <w:r w:rsidRPr="00D5619B">
        <w:rPr>
          <w:rStyle w:val="StyleUnderline"/>
          <w:highlight w:val="cyan"/>
        </w:rPr>
        <w:t>must afford</w:t>
      </w:r>
      <w:r w:rsidRPr="006A03CD">
        <w:rPr>
          <w:rStyle w:val="StyleUnderline"/>
        </w:rPr>
        <w:t xml:space="preserve"> SMEs </w:t>
      </w:r>
      <w:r w:rsidRPr="006A03CD">
        <w:rPr>
          <w:rStyle w:val="Emphasis"/>
        </w:rPr>
        <w:t xml:space="preserve">stronger </w:t>
      </w:r>
      <w:r w:rsidRPr="00D5619B">
        <w:rPr>
          <w:rStyle w:val="Emphasis"/>
          <w:highlight w:val="cyan"/>
        </w:rPr>
        <w:t>protection</w:t>
      </w:r>
      <w:r w:rsidRPr="006A03CD">
        <w:rPr>
          <w:sz w:val="16"/>
        </w:rPr>
        <w:t xml:space="preserve"> </w:t>
      </w:r>
      <w:r w:rsidRPr="006A03CD">
        <w:rPr>
          <w:rStyle w:val="StyleUnderline"/>
        </w:rPr>
        <w:t xml:space="preserve">than is customary in established jurisdictions and be particularly vigilant </w:t>
      </w:r>
      <w:r w:rsidRPr="00D5619B">
        <w:rPr>
          <w:rStyle w:val="StyleUnderline"/>
          <w:highlight w:val="cyan"/>
        </w:rPr>
        <w:t xml:space="preserve">against </w:t>
      </w:r>
      <w:r w:rsidRPr="00D5619B">
        <w:rPr>
          <w:rStyle w:val="Emphasis"/>
          <w:highlight w:val="cyan"/>
        </w:rPr>
        <w:t>abuse</w:t>
      </w:r>
      <w:r w:rsidRPr="006A03CD">
        <w:rPr>
          <w:sz w:val="16"/>
        </w:rPr>
        <w:t xml:space="preserve"> of dominance. </w:t>
      </w:r>
      <w:r w:rsidRPr="006A03CD">
        <w:rPr>
          <w:rStyle w:val="StyleUnderline"/>
        </w:rPr>
        <w:t xml:space="preserve">This is especially so because </w:t>
      </w:r>
      <w:r w:rsidRPr="00D5619B">
        <w:rPr>
          <w:rStyle w:val="StyleUnderline"/>
          <w:highlight w:val="cyan"/>
        </w:rPr>
        <w:t>dominant firms</w:t>
      </w:r>
      <w:r w:rsidRPr="006A03CD">
        <w:rPr>
          <w:rStyle w:val="StyleUnderline"/>
        </w:rPr>
        <w:t xml:space="preserve"> in developing countries </w:t>
      </w:r>
      <w:r w:rsidRPr="00D5619B">
        <w:rPr>
          <w:rStyle w:val="StyleUnderline"/>
          <w:highlight w:val="cyan"/>
        </w:rPr>
        <w:t>are often</w:t>
      </w:r>
      <w:r w:rsidRPr="006A03CD">
        <w:rPr>
          <w:rStyle w:val="StyleUnderline"/>
        </w:rPr>
        <w:t xml:space="preserve"> former </w:t>
      </w:r>
      <w:r w:rsidRPr="006A03CD">
        <w:rPr>
          <w:rStyle w:val="Emphasis"/>
        </w:rPr>
        <w:t xml:space="preserve">state </w:t>
      </w:r>
      <w:r w:rsidRPr="00D5619B">
        <w:rPr>
          <w:rStyle w:val="Emphasis"/>
          <w:highlight w:val="cyan"/>
        </w:rPr>
        <w:t>monopolies</w:t>
      </w:r>
      <w:r w:rsidRPr="00D5619B">
        <w:rPr>
          <w:sz w:val="16"/>
          <w:highlight w:val="cyan"/>
        </w:rPr>
        <w:t xml:space="preserve"> </w:t>
      </w:r>
      <w:r w:rsidRPr="00D5619B">
        <w:rPr>
          <w:rStyle w:val="StyleUnderline"/>
          <w:highlight w:val="cyan"/>
        </w:rPr>
        <w:t>that</w:t>
      </w:r>
      <w:r w:rsidRPr="006A03CD">
        <w:rPr>
          <w:rStyle w:val="StyleUnderline"/>
        </w:rPr>
        <w:t xml:space="preserve"> still benefit from official patronage or informal connections to the state</w:t>
      </w:r>
      <w:r w:rsidRPr="006A03CD">
        <w:rPr>
          <w:sz w:val="16"/>
        </w:rPr>
        <w:t xml:space="preserve">. </w:t>
      </w:r>
      <w:r w:rsidRPr="006A03CD">
        <w:rPr>
          <w:rStyle w:val="StyleUnderline"/>
        </w:rPr>
        <w:t xml:space="preserve">Their privileged positions </w:t>
      </w:r>
      <w:r w:rsidRPr="00D5619B">
        <w:rPr>
          <w:rStyle w:val="StyleUnderline"/>
          <w:highlight w:val="cyan"/>
        </w:rPr>
        <w:t>make it</w:t>
      </w:r>
      <w:r w:rsidRPr="006A03CD">
        <w:rPr>
          <w:rStyle w:val="StyleUnderline"/>
        </w:rPr>
        <w:t xml:space="preserve"> even </w:t>
      </w:r>
      <w:r w:rsidRPr="00D5619B">
        <w:rPr>
          <w:rStyle w:val="StyleUnderline"/>
          <w:highlight w:val="cyan"/>
        </w:rPr>
        <w:t>harder for</w:t>
      </w:r>
      <w:r w:rsidRPr="006A03CD">
        <w:rPr>
          <w:rStyle w:val="StyleUnderline"/>
        </w:rPr>
        <w:t xml:space="preserve"> new private firm </w:t>
      </w:r>
      <w:r w:rsidRPr="00D5619B">
        <w:rPr>
          <w:rStyle w:val="Emphasis"/>
          <w:highlight w:val="cyan"/>
        </w:rPr>
        <w:t>rivals</w:t>
      </w:r>
      <w:r w:rsidRPr="00D5619B">
        <w:rPr>
          <w:rStyle w:val="StyleUnderline"/>
          <w:highlight w:val="cyan"/>
        </w:rPr>
        <w:t xml:space="preserve"> to </w:t>
      </w:r>
      <w:r w:rsidRPr="00D5619B">
        <w:rPr>
          <w:rStyle w:val="Emphasis"/>
          <w:highlight w:val="cyan"/>
        </w:rPr>
        <w:t>compete</w:t>
      </w:r>
      <w:r w:rsidRPr="006A03CD">
        <w:rPr>
          <w:rStyle w:val="StyleUnderline"/>
        </w:rPr>
        <w:t xml:space="preserve"> with them. </w:t>
      </w:r>
    </w:p>
    <w:p w14:paraId="5887475C" w14:textId="77777777" w:rsidR="001D09AD" w:rsidRPr="006A03CD" w:rsidRDefault="001D09AD" w:rsidP="001D09AD">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 xml:space="preserve">.'64 They are often malnourished, sick, and illiterate, which severely curtails their </w:t>
      </w:r>
      <w:r w:rsidRPr="006A03CD">
        <w:rPr>
          <w:sz w:val="16"/>
        </w:rPr>
        <w:lastRenderedPageBreak/>
        <w:t>productivity and ability to improve their economic well-being. Ther</w:t>
      </w:r>
      <w:r w:rsidRPr="006A03CD">
        <w:rPr>
          <w:rStyle w:val="StyleUnderline"/>
        </w:rPr>
        <w:t xml:space="preserve">efore, an inclusive growth strategy must include policies to combat </w:t>
      </w:r>
      <w:r w:rsidRPr="006A03CD">
        <w:rPr>
          <w:rStyle w:val="Emphasis"/>
        </w:rPr>
        <w:t>malnourishment</w:t>
      </w:r>
      <w:r w:rsidRPr="006A03CD">
        <w:rPr>
          <w:rStyle w:val="StyleUnderline"/>
        </w:rPr>
        <w:t xml:space="preserve">, poor health, and </w:t>
      </w:r>
      <w:r w:rsidRPr="006A03CD">
        <w:rPr>
          <w:rStyle w:val="Emphasis"/>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D5619B">
        <w:rPr>
          <w:rStyle w:val="StyleUnderline"/>
          <w:highlight w:val="cyan"/>
        </w:rPr>
        <w:t xml:space="preserve">competition law has a </w:t>
      </w:r>
      <w:r w:rsidRPr="00D5619B">
        <w:rPr>
          <w:rStyle w:val="Emphasis"/>
          <w:highlight w:val="cyan"/>
        </w:rPr>
        <w:t>role</w:t>
      </w:r>
      <w:r w:rsidRPr="006A03CD">
        <w:rPr>
          <w:rStyle w:val="Emphasis"/>
        </w:rPr>
        <w:t xml:space="preserve"> to play</w:t>
      </w:r>
      <w:r w:rsidRPr="006A03CD">
        <w:rPr>
          <w:sz w:val="16"/>
        </w:rPr>
        <w:t xml:space="preserve">. </w:t>
      </w:r>
      <w:r w:rsidRPr="006A03CD">
        <w:rPr>
          <w:rStyle w:val="StyleUnderline"/>
        </w:rPr>
        <w:t xml:space="preserve">Competition law enforcement may focus on goods that have the </w:t>
      </w:r>
      <w:r w:rsidRPr="006A03CD">
        <w:rPr>
          <w:rStyle w:val="Emphasis"/>
        </w:rPr>
        <w:t>most direct impact</w:t>
      </w:r>
      <w:r w:rsidRPr="006A03CD">
        <w:rPr>
          <w:sz w:val="16"/>
        </w:rPr>
        <w:t xml:space="preserve"> </w:t>
      </w:r>
      <w:r w:rsidRPr="006A03CD">
        <w:rPr>
          <w:rStyle w:val="StyleUnderline"/>
        </w:rPr>
        <w:t>on the</w:t>
      </w:r>
      <w:r w:rsidRPr="006A03CD">
        <w:rPr>
          <w:sz w:val="16"/>
        </w:rPr>
        <w:t xml:space="preserve"> nutritional, health, and educational </w:t>
      </w:r>
      <w:r w:rsidRPr="006A03CD">
        <w:rPr>
          <w:rStyle w:val="StyleUnderline"/>
        </w:rPr>
        <w:t xml:space="preserve">needs of the poorest in developing countries. </w:t>
      </w:r>
      <w:r w:rsidRPr="00D5619B">
        <w:rPr>
          <w:rStyle w:val="Emphasis"/>
          <w:highlight w:val="cyan"/>
        </w:rPr>
        <w:t>Anticompetitive conduct</w:t>
      </w:r>
      <w:r w:rsidRPr="006A03CD">
        <w:rPr>
          <w:rStyle w:val="StyleUnderline"/>
        </w:rPr>
        <w:t xml:space="preserve"> in these sectors </w:t>
      </w:r>
      <w:r w:rsidRPr="00D5619B">
        <w:rPr>
          <w:rStyle w:val="StyleUnderline"/>
          <w:highlight w:val="cyan"/>
        </w:rPr>
        <w:t>should be dealt with</w:t>
      </w:r>
      <w:r w:rsidRPr="006A03CD">
        <w:rPr>
          <w:rStyle w:val="StyleUnderline"/>
        </w:rPr>
        <w:t xml:space="preserve"> harshly. </w:t>
      </w:r>
    </w:p>
    <w:p w14:paraId="58C98C62" w14:textId="77777777" w:rsidR="001D09AD" w:rsidRDefault="001D09AD" w:rsidP="001D09AD">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despite the fact that most established jurisdictions</w:t>
      </w:r>
      <w:r w:rsidRPr="006A03CD">
        <w:rPr>
          <w:sz w:val="16"/>
        </w:rPr>
        <w:t xml:space="preserve">, </w:t>
      </w:r>
      <w:r w:rsidRPr="006A03CD">
        <w:rPr>
          <w:rStyle w:val="Emphasis"/>
        </w:rPr>
        <w:t xml:space="preserve">especially </w:t>
      </w:r>
      <w:r w:rsidRPr="00D5619B">
        <w:rPr>
          <w:rStyle w:val="Emphasis"/>
          <w:highlight w:val="cyan"/>
        </w:rPr>
        <w:t>the US</w:t>
      </w:r>
      <w:r w:rsidRPr="00D5619B">
        <w:rPr>
          <w:sz w:val="16"/>
          <w:highlight w:val="cyan"/>
        </w:rPr>
        <w:t xml:space="preserve">, </w:t>
      </w:r>
      <w:r w:rsidRPr="00D5619B">
        <w:rPr>
          <w:rStyle w:val="StyleUnderline"/>
          <w:highlight w:val="cyan"/>
        </w:rPr>
        <w:t>have</w:t>
      </w:r>
      <w:r w:rsidRPr="006A03CD">
        <w:rPr>
          <w:rStyle w:val="StyleUnderline"/>
        </w:rPr>
        <w:t xml:space="preserve"> largely </w:t>
      </w:r>
      <w:r w:rsidRPr="00D5619B">
        <w:rPr>
          <w:rStyle w:val="StyleUnderline"/>
          <w:highlight w:val="cyan"/>
        </w:rPr>
        <w:t>left</w:t>
      </w:r>
      <w:r w:rsidRPr="006A03CD">
        <w:rPr>
          <w:rStyle w:val="StyleUnderline"/>
        </w:rPr>
        <w:t xml:space="preserve"> exploitative </w:t>
      </w:r>
      <w:r w:rsidRPr="00D5619B">
        <w:rPr>
          <w:rStyle w:val="StyleUnderline"/>
          <w:highlight w:val="cyan"/>
        </w:rPr>
        <w:t>practices</w:t>
      </w:r>
      <w:r w:rsidRPr="00D5619B">
        <w:rPr>
          <w:sz w:val="16"/>
          <w:highlight w:val="cyan"/>
        </w:rPr>
        <w:t xml:space="preserve"> </w:t>
      </w:r>
      <w:r w:rsidRPr="00D5619B">
        <w:rPr>
          <w:rStyle w:val="Emphasis"/>
          <w:highlight w:val="cyan"/>
        </w:rPr>
        <w:t>out of</w:t>
      </w:r>
      <w:r w:rsidRPr="006A03CD">
        <w:rPr>
          <w:rStyle w:val="Emphasis"/>
        </w:rPr>
        <w:t xml:space="preserve"> the </w:t>
      </w:r>
      <w:r w:rsidRPr="00D5619B">
        <w:rPr>
          <w:rStyle w:val="Emphasis"/>
          <w:highlight w:val="cyan"/>
        </w:rPr>
        <w:t>purview</w:t>
      </w:r>
      <w:r w:rsidRPr="006A03CD">
        <w:rPr>
          <w:sz w:val="16"/>
        </w:rPr>
        <w:t xml:space="preserve"> </w:t>
      </w:r>
      <w:r w:rsidRPr="006A03CD">
        <w:rPr>
          <w:rStyle w:val="StyleUnderline"/>
        </w:rPr>
        <w:t>of competition law</w:t>
      </w:r>
      <w:r w:rsidRPr="006A03CD">
        <w:rPr>
          <w:sz w:val="16"/>
        </w:rPr>
        <w:t xml:space="preserve">."' </w:t>
      </w:r>
      <w:r w:rsidRPr="006A03CD">
        <w:rPr>
          <w:rStyle w:val="StyleUnderline"/>
        </w:rPr>
        <w:t>The usual justification for this stance is two-fold.</w:t>
      </w:r>
      <w:r w:rsidRPr="006A03CD">
        <w:rPr>
          <w:sz w:val="16"/>
        </w:rPr>
        <w:t xml:space="preserve"> First, </w:t>
      </w:r>
      <w:r w:rsidRPr="00D5619B">
        <w:rPr>
          <w:rStyle w:val="StyleUnderline"/>
          <w:highlight w:val="cyan"/>
        </w:rPr>
        <w:t>there is a</w:t>
      </w:r>
      <w:r w:rsidRPr="006A03CD">
        <w:rPr>
          <w:rStyle w:val="StyleUnderline"/>
        </w:rPr>
        <w:t xml:space="preserve"> serious </w:t>
      </w:r>
      <w:r w:rsidRPr="00D5619B">
        <w:rPr>
          <w:rStyle w:val="Emphasis"/>
          <w:highlight w:val="cyan"/>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6A03CD">
        <w:rPr>
          <w:rStyle w:val="StyleUnderline"/>
        </w:rPr>
        <w:t>In the industrialized nations, the general view is that consumers are able to bear momentary high prices, which will be eroded once a new competitor enters the market</w:t>
      </w:r>
      <w:r w:rsidRPr="006A03CD">
        <w:rPr>
          <w:sz w:val="16"/>
        </w:rPr>
        <w:t xml:space="preserve">. Short-run monopolistic prices are the price that consumers pay for the benefit of keener long-run competition and innovation. While </w:t>
      </w:r>
      <w:r w:rsidRPr="006A03CD">
        <w:rPr>
          <w:rStyle w:val="StyleUnderline"/>
        </w:rPr>
        <w:t>consumers in developed nations</w:t>
      </w:r>
      <w:r w:rsidRPr="006A03CD">
        <w:rPr>
          <w:sz w:val="16"/>
        </w:rPr>
        <w:t xml:space="preserve"> may be in a position to withstand such high prices, the poorest consumers in developing countries </w:t>
      </w:r>
      <w:r w:rsidRPr="006A03CD">
        <w:rPr>
          <w:rStyle w:val="Emphasis"/>
        </w:rPr>
        <w:t>are not</w:t>
      </w:r>
      <w:r w:rsidRPr="006A03CD">
        <w:rPr>
          <w:sz w:val="16"/>
        </w:rPr>
        <w:t xml:space="preserve">. </w:t>
      </w:r>
      <w:r w:rsidRPr="00D5619B">
        <w:rPr>
          <w:rStyle w:val="StyleUnderline"/>
          <w:highlight w:val="cyan"/>
        </w:rPr>
        <w:t xml:space="preserve">Any </w:t>
      </w:r>
      <w:r w:rsidRPr="00D5619B">
        <w:rPr>
          <w:rStyle w:val="Emphasis"/>
          <w:highlight w:val="cyan"/>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D5619B">
        <w:rPr>
          <w:rStyle w:val="StyleUnderline"/>
          <w:highlight w:val="cyan"/>
        </w:rPr>
        <w:t>will have a</w:t>
      </w:r>
      <w:r w:rsidRPr="006A03CD">
        <w:rPr>
          <w:rStyle w:val="StyleUnderline"/>
        </w:rPr>
        <w:t xml:space="preserve"> direct and </w:t>
      </w:r>
      <w:r w:rsidRPr="00D5619B">
        <w:rPr>
          <w:rStyle w:val="Emphasis"/>
          <w:highlight w:val="cyan"/>
        </w:rPr>
        <w:t>severe impact</w:t>
      </w:r>
      <w:r w:rsidRPr="001D09AD">
        <w:rPr>
          <w:sz w:val="16"/>
        </w:rPr>
        <w:t xml:space="preserve"> on their</w:t>
      </w:r>
      <w:r w:rsidRPr="006A03CD">
        <w:rPr>
          <w:sz w:val="16"/>
        </w:rPr>
        <w:t xml:space="preserve"> overall standard of living. For example, 10 percent more spent on foodstuffs may require consumers to remove their children from school."' </w:t>
      </w:r>
      <w:r w:rsidRPr="006A03CD">
        <w:rPr>
          <w:rStyle w:val="StyleUnderline"/>
        </w:rPr>
        <w:t xml:space="preserve">The plight of </w:t>
      </w:r>
      <w:r w:rsidRPr="00D5619B">
        <w:rPr>
          <w:rStyle w:val="StyleUnderline"/>
          <w:highlight w:val="cyan"/>
        </w:rPr>
        <w:t>these consumers</w:t>
      </w:r>
      <w:r w:rsidRPr="006A03CD">
        <w:rPr>
          <w:rStyle w:val="StyleUnderline"/>
        </w:rPr>
        <w:t xml:space="preserve"> therefore may </w:t>
      </w:r>
      <w:r w:rsidRPr="00D5619B">
        <w:rPr>
          <w:rStyle w:val="StyleUnderline"/>
          <w:highlight w:val="cyan"/>
        </w:rPr>
        <w:t xml:space="preserve">justify a more </w:t>
      </w:r>
      <w:r w:rsidRPr="00D5619B">
        <w:rPr>
          <w:rStyle w:val="Emphasis"/>
          <w:highlight w:val="cyan"/>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444130E6" w14:textId="77777777" w:rsidR="001D09AD" w:rsidRPr="00516E04" w:rsidRDefault="001D09AD" w:rsidP="001D09AD">
      <w:pPr>
        <w:pStyle w:val="Heading4"/>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r>
        <w:t>.</w:t>
      </w:r>
    </w:p>
    <w:p w14:paraId="13FDC97D" w14:textId="77777777" w:rsidR="001D09AD" w:rsidRDefault="001D09AD" w:rsidP="001D09AD">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0A278366" w14:textId="77777777" w:rsidR="001D09AD" w:rsidRPr="00D76327" w:rsidRDefault="001D09AD" w:rsidP="001D09AD">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D5619B">
        <w:rPr>
          <w:rStyle w:val="StyleUnderline"/>
          <w:highlight w:val="cyan"/>
        </w:rPr>
        <w:t>Ecosystem stresses</w:t>
      </w:r>
      <w:r w:rsidRPr="009736EF">
        <w:rPr>
          <w:rStyle w:val="StyleUnderline"/>
        </w:rPr>
        <w:t xml:space="preserve"> are likely to </w:t>
      </w:r>
      <w:r w:rsidRPr="00D5619B">
        <w:rPr>
          <w:rStyle w:val="StyleUnderline"/>
          <w:highlight w:val="cyan"/>
        </w:rPr>
        <w:t>disproportionately affect</w:t>
      </w:r>
      <w:r w:rsidRPr="009736EF">
        <w:rPr>
          <w:rStyle w:val="StyleUnderline"/>
        </w:rPr>
        <w:t xml:space="preserve"> </w:t>
      </w:r>
      <w:r w:rsidRPr="00943130">
        <w:rPr>
          <w:sz w:val="16"/>
        </w:rPr>
        <w:t xml:space="preserve">the </w:t>
      </w:r>
      <w:r w:rsidRPr="00D5619B">
        <w:rPr>
          <w:rStyle w:val="StyleUnderline"/>
          <w:highlight w:val="cyan"/>
        </w:rPr>
        <w:t>security</w:t>
      </w:r>
      <w:r w:rsidRPr="009736EF">
        <w:rPr>
          <w:rStyle w:val="StyleUnderline"/>
        </w:rPr>
        <w:t xml:space="preserve"> and social cohesion </w:t>
      </w:r>
      <w:r w:rsidRPr="00D5619B">
        <w:rPr>
          <w:rStyle w:val="StyleUnderline"/>
          <w:highlight w:val="cyan"/>
        </w:rPr>
        <w:t xml:space="preserve">of </w:t>
      </w:r>
      <w:r w:rsidRPr="00D5619B">
        <w:rPr>
          <w:rStyle w:val="Emphasis"/>
          <w:highlight w:val="cyan"/>
        </w:rPr>
        <w:t>fragile</w:t>
      </w:r>
      <w:r w:rsidRPr="009736EF">
        <w:rPr>
          <w:rStyle w:val="StyleUnderline"/>
        </w:rPr>
        <w:t xml:space="preserve"> </w:t>
      </w:r>
      <w:r w:rsidRPr="00943130">
        <w:rPr>
          <w:sz w:val="16"/>
        </w:rPr>
        <w:t xml:space="preserve">and poor </w:t>
      </w:r>
      <w:r w:rsidRPr="00D5619B">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D5619B">
        <w:rPr>
          <w:rStyle w:val="StyleUnderline"/>
          <w:highlight w:val="cyan"/>
        </w:rPr>
        <w:t>that</w:t>
      </w:r>
      <w:r w:rsidRPr="009736EF">
        <w:rPr>
          <w:rStyle w:val="StyleUnderline"/>
        </w:rPr>
        <w:t xml:space="preserve"> </w:t>
      </w:r>
      <w:r w:rsidRPr="00D5619B">
        <w:rPr>
          <w:rStyle w:val="Emphasis"/>
          <w:highlight w:val="cyan"/>
        </w:rPr>
        <w:t>spread 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D5619B">
        <w:rPr>
          <w:rStyle w:val="Emphasis"/>
          <w:highlight w:val="cyan"/>
        </w:rPr>
        <w:t>affecting</w:t>
      </w:r>
      <w:r w:rsidRPr="00D5619B">
        <w:rPr>
          <w:rStyle w:val="StyleUnderline"/>
          <w:highlight w:val="cyan"/>
        </w:rPr>
        <w:t xml:space="preserve"> the </w:t>
      </w:r>
      <w:r w:rsidRPr="00D5619B">
        <w:rPr>
          <w:rStyle w:val="Emphasis"/>
          <w:highlight w:val="cyan"/>
        </w:rPr>
        <w:t>whole global system</w:t>
      </w:r>
      <w:r w:rsidRPr="009736EF">
        <w:rPr>
          <w:rStyle w:val="StyleUnderline"/>
        </w:rPr>
        <w:t>"</w:t>
      </w:r>
      <w:r w:rsidRPr="00943130">
        <w:rPr>
          <w:sz w:val="16"/>
        </w:rPr>
        <w:t xml:space="preserve">(Mastrojeni, 2018). </w:t>
      </w:r>
      <w:r w:rsidRPr="00D5619B">
        <w:rPr>
          <w:rStyle w:val="StyleUnderline"/>
          <w:highlight w:val="cyan"/>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and </w:t>
      </w:r>
      <w:r w:rsidRPr="00D5619B">
        <w:rPr>
          <w:rStyle w:val="StyleUnderline"/>
          <w:highlight w:val="cyan"/>
        </w:rPr>
        <w:t xml:space="preserve">lead to </w:t>
      </w:r>
      <w:r w:rsidRPr="00D5619B">
        <w:rPr>
          <w:rStyle w:val="Emphasis"/>
          <w:highlight w:val="cyan"/>
        </w:rPr>
        <w:t>runaway collapse</w:t>
      </w:r>
      <w:r w:rsidRPr="001D09AD">
        <w:rPr>
          <w:sz w:val="16"/>
          <w:szCs w:val="16"/>
        </w:rPr>
        <w:t>.</w:t>
      </w:r>
    </w:p>
    <w:p w14:paraId="28E8A25E" w14:textId="77777777" w:rsidR="001D09AD" w:rsidRPr="00943130" w:rsidRDefault="001D09AD" w:rsidP="001D09AD">
      <w:pPr>
        <w:rPr>
          <w:sz w:val="16"/>
        </w:rPr>
      </w:pPr>
      <w:r w:rsidRPr="00943130">
        <w:rPr>
          <w:sz w:val="16"/>
        </w:rPr>
        <w:lastRenderedPageBreak/>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D5619B">
        <w:rPr>
          <w:rStyle w:val="Emphasis"/>
          <w:highlight w:val="cyan"/>
        </w:rPr>
        <w:t>top</w:t>
      </w:r>
      <w:r w:rsidRPr="009736EF">
        <w:rPr>
          <w:rStyle w:val="StyleUnderline"/>
        </w:rPr>
        <w:t xml:space="preserve"> five </w:t>
      </w:r>
      <w:r w:rsidRPr="00D5619B">
        <w:rPr>
          <w:rStyle w:val="Emphasis"/>
          <w:highlight w:val="cyan"/>
        </w:rPr>
        <w:t>global risks</w:t>
      </w:r>
      <w:r w:rsidRPr="00D5619B">
        <w:rPr>
          <w:rStyle w:val="StyleUnderline"/>
          <w:highlight w:val="cyan"/>
        </w:rPr>
        <w:t xml:space="preserve"> in</w:t>
      </w:r>
      <w:r w:rsidRPr="00943130">
        <w:rPr>
          <w:sz w:val="16"/>
        </w:rPr>
        <w:t xml:space="preserve"> terms of </w:t>
      </w:r>
      <w:r w:rsidRPr="00D5619B">
        <w:rPr>
          <w:rStyle w:val="Emphasis"/>
          <w:highlight w:val="cyan"/>
        </w:rPr>
        <w:t>likelihood</w:t>
      </w:r>
      <w:r w:rsidRPr="00D5619B">
        <w:rPr>
          <w:rStyle w:val="StyleUnderline"/>
          <w:highlight w:val="cyan"/>
        </w:rPr>
        <w:t xml:space="preserve"> and </w:t>
      </w:r>
      <w:r w:rsidRPr="00D5619B">
        <w:rPr>
          <w:rStyle w:val="Emphasis"/>
          <w:highlight w:val="cyan"/>
        </w:rPr>
        <w:t>impact</w:t>
      </w:r>
      <w:r w:rsidRPr="00943130">
        <w:rPr>
          <w:sz w:val="16"/>
        </w:rPr>
        <w:t xml:space="preserve"> have </w:t>
      </w:r>
      <w:r w:rsidRPr="00D5619B">
        <w:rPr>
          <w:rStyle w:val="StyleUnderline"/>
          <w:highlight w:val="cyan"/>
        </w:rPr>
        <w:t>changed</w:t>
      </w:r>
      <w:r w:rsidRPr="00943130">
        <w:rPr>
          <w:sz w:val="16"/>
        </w:rPr>
        <w:t xml:space="preserve"> from being economic and social in 2008 </w:t>
      </w:r>
      <w:r w:rsidRPr="00D5619B">
        <w:rPr>
          <w:rStyle w:val="StyleUnderline"/>
          <w:highlight w:val="cyan"/>
        </w:rPr>
        <w:t>to</w:t>
      </w:r>
      <w:r w:rsidRPr="009736EF">
        <w:rPr>
          <w:rStyle w:val="StyleUnderline"/>
        </w:rPr>
        <w:t xml:space="preserve"> </w:t>
      </w:r>
      <w:r w:rsidRPr="00D5619B">
        <w:rPr>
          <w:rStyle w:val="StyleUnderline"/>
          <w:highlight w:val="cyan"/>
        </w:rPr>
        <w:t>environment</w:t>
      </w:r>
      <w:r w:rsidRPr="00D76327">
        <w:rPr>
          <w:rStyle w:val="StyleUnderline"/>
        </w:rPr>
        <w:t xml:space="preserve">al </w:t>
      </w:r>
      <w:r w:rsidRPr="00D5619B">
        <w:rPr>
          <w:rStyle w:val="StyleUnderline"/>
          <w:highlight w:val="cyan"/>
        </w:rPr>
        <w:t>and tech</w:t>
      </w:r>
      <w:r w:rsidRPr="00D76327">
        <w:rPr>
          <w:rStyle w:val="StyleUnderline"/>
        </w:rPr>
        <w:t>nological</w:t>
      </w:r>
      <w:r w:rsidRPr="00943130">
        <w:rPr>
          <w:sz w:val="16"/>
        </w:rPr>
        <w:t xml:space="preserve"> in 2018, and are </w:t>
      </w:r>
      <w:r w:rsidRPr="00D5619B">
        <w:rPr>
          <w:rStyle w:val="Emphasis"/>
          <w:highlight w:val="cyan"/>
        </w:rPr>
        <w:t>closely aligned</w:t>
      </w:r>
      <w:r w:rsidRPr="00D5619B">
        <w:rPr>
          <w:rStyle w:val="StyleUnderline"/>
          <w:highlight w:val="cyan"/>
        </w:rPr>
        <w:t xml:space="preserve"> with</w:t>
      </w:r>
      <w:r w:rsidRPr="009736EF">
        <w:rPr>
          <w:rStyle w:val="StyleUnderline"/>
        </w:rPr>
        <w:t xml:space="preserve"> many </w:t>
      </w:r>
      <w:r w:rsidRPr="00D5619B">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7FA9C078" w14:textId="77777777" w:rsidR="001D09AD" w:rsidRPr="00943130" w:rsidRDefault="001D09AD" w:rsidP="001D09AD">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E49B102" w14:textId="77777777" w:rsidR="001D09AD" w:rsidRPr="00943130" w:rsidRDefault="001D09AD" w:rsidP="001D09AD">
      <w:pPr>
        <w:rPr>
          <w:sz w:val="16"/>
        </w:rPr>
      </w:pPr>
      <w:r w:rsidRPr="00943130">
        <w:rPr>
          <w:sz w:val="16"/>
        </w:rPr>
        <w:t>4.2. Existential and catastrophic risk</w:t>
      </w:r>
    </w:p>
    <w:p w14:paraId="5C18657A" w14:textId="77777777" w:rsidR="001D09AD" w:rsidRPr="00943130" w:rsidRDefault="001D09AD" w:rsidP="001D09AD">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D5619B">
        <w:rPr>
          <w:rStyle w:val="StyleUnderline"/>
          <w:highlight w:val="cyan"/>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D5619B">
        <w:rPr>
          <w:rStyle w:val="StyleUnderline"/>
          <w:highlight w:val="cyan"/>
        </w:rPr>
        <w:t xml:space="preserve">results in </w:t>
      </w:r>
      <w:r w:rsidRPr="00D76327">
        <w:rPr>
          <w:rStyle w:val="StyleUnderline"/>
        </w:rPr>
        <w:t xml:space="preserve">at least </w:t>
      </w:r>
      <w:r w:rsidRPr="00D5619B">
        <w:rPr>
          <w:rStyle w:val="StyleUnderline"/>
          <w:highlight w:val="cyan"/>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D5619B">
        <w:rPr>
          <w:rStyle w:val="StyleUnderline"/>
          <w:highlight w:val="cyan"/>
        </w:rPr>
        <w:t>humanity is able to recover</w:t>
      </w:r>
      <w:r w:rsidRPr="001D09AD">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2EF9EBAA" w14:textId="77777777" w:rsidR="001D09AD" w:rsidRPr="00943130" w:rsidRDefault="001D09AD" w:rsidP="001D09AD">
      <w:pPr>
        <w:rPr>
          <w:sz w:val="16"/>
        </w:rPr>
      </w:pPr>
      <w:r w:rsidRPr="00D5619B">
        <w:rPr>
          <w:rStyle w:val="StyleUnderline"/>
          <w:highlight w:val="cyan"/>
        </w:rPr>
        <w:t>Achieving</w:t>
      </w:r>
      <w:r w:rsidRPr="00D5619B">
        <w:rPr>
          <w:sz w:val="16"/>
          <w:highlight w:val="cyan"/>
        </w:rPr>
        <w:t xml:space="preserve"> </w:t>
      </w:r>
      <w:r w:rsidRPr="00943130">
        <w:rPr>
          <w:sz w:val="16"/>
        </w:rPr>
        <w:t xml:space="preserve">the </w:t>
      </w:r>
      <w:r w:rsidRPr="00D5619B">
        <w:rPr>
          <w:rStyle w:val="Emphasis"/>
          <w:highlight w:val="cyan"/>
        </w:rPr>
        <w:t>S</w:t>
      </w:r>
      <w:r w:rsidRPr="00D76327">
        <w:rPr>
          <w:rStyle w:val="StyleUnderline"/>
        </w:rPr>
        <w:t xml:space="preserve">ustainable </w:t>
      </w:r>
      <w:r w:rsidRPr="00D5619B">
        <w:rPr>
          <w:rStyle w:val="Emphasis"/>
          <w:highlight w:val="cyan"/>
        </w:rPr>
        <w:t>D</w:t>
      </w:r>
      <w:r w:rsidRPr="00D76327">
        <w:rPr>
          <w:rStyle w:val="StyleUnderline"/>
        </w:rPr>
        <w:t xml:space="preserve">evelopment </w:t>
      </w:r>
      <w:r w:rsidRPr="00D5619B">
        <w:rPr>
          <w:rStyle w:val="Emphasis"/>
          <w:highlight w:val="cyan"/>
        </w:rPr>
        <w:t>G</w:t>
      </w:r>
      <w:r w:rsidRPr="00D76327">
        <w:rPr>
          <w:rStyle w:val="StyleUnderline"/>
        </w:rPr>
        <w:t>oal</w:t>
      </w:r>
      <w:r w:rsidRPr="00D5619B">
        <w:rPr>
          <w:rStyle w:val="Emphasis"/>
          <w:highlight w:val="cyan"/>
        </w:rPr>
        <w:t>s</w:t>
      </w:r>
      <w:r w:rsidRPr="00D5619B">
        <w:rPr>
          <w:sz w:val="16"/>
          <w:highlight w:val="cyan"/>
        </w:rPr>
        <w:t xml:space="preserve"> </w:t>
      </w:r>
      <w:r w:rsidRPr="00D5619B">
        <w:rPr>
          <w:rStyle w:val="StyleUnderline"/>
          <w:highlight w:val="cyan"/>
        </w:rPr>
        <w:t>can</w:t>
      </w:r>
      <w:r w:rsidRPr="00D5619B">
        <w:rPr>
          <w:sz w:val="16"/>
          <w:highlight w:val="cyan"/>
        </w:rPr>
        <w:t xml:space="preserve"> </w:t>
      </w:r>
      <w:r w:rsidRPr="00943130">
        <w:rPr>
          <w:sz w:val="16"/>
        </w:rPr>
        <w:t xml:space="preserve">be considered to </w:t>
      </w:r>
      <w:r w:rsidRPr="00D76327">
        <w:rPr>
          <w:rStyle w:val="StyleUnderline"/>
        </w:rPr>
        <w:t xml:space="preserve">be a means of </w:t>
      </w:r>
      <w:r w:rsidRPr="00D5619B">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D5619B">
        <w:rPr>
          <w:rStyle w:val="Emphasis"/>
          <w:highlight w:val="cyan"/>
        </w:rPr>
        <w:t>catastrophic</w:t>
      </w:r>
      <w:r w:rsidRPr="00D5619B">
        <w:rPr>
          <w:rStyle w:val="StyleUnderline"/>
          <w:highlight w:val="cyan"/>
        </w:rPr>
        <w:t xml:space="preserve"> and </w:t>
      </w:r>
      <w:r w:rsidRPr="00D5619B">
        <w:rPr>
          <w:rStyle w:val="Emphasis"/>
          <w:highlight w:val="cyan"/>
        </w:rPr>
        <w:t>existential risks</w:t>
      </w:r>
      <w:r w:rsidRPr="00D5619B">
        <w:rPr>
          <w:rStyle w:val="StyleUnderline"/>
          <w:highlight w:val="cyan"/>
        </w:rPr>
        <w:t xml:space="preserve"> </w:t>
      </w:r>
      <w:r w:rsidRPr="00D76327">
        <w:rPr>
          <w:rStyle w:val="StyleUnderline"/>
        </w:rPr>
        <w:t xml:space="preserve">for humanity. </w:t>
      </w:r>
      <w:r w:rsidRPr="00531707">
        <w:rPr>
          <w:rStyle w:val="Emphasis"/>
        </w:rPr>
        <w:t>Conversely</w:t>
      </w:r>
      <w:r w:rsidRPr="00531707">
        <w:rPr>
          <w:rStyle w:val="StyleUnderline"/>
        </w:rPr>
        <w:t xml:space="preserve"> if</w:t>
      </w:r>
      <w:r w:rsidRPr="00531707">
        <w:rPr>
          <w:sz w:val="16"/>
        </w:rPr>
        <w:t xml:space="preserve"> the </w:t>
      </w:r>
      <w:r w:rsidRPr="00531707">
        <w:rPr>
          <w:rStyle w:val="StyleUnderline"/>
        </w:rPr>
        <w:t>targets</w:t>
      </w:r>
      <w:r w:rsidRPr="00531707">
        <w:rPr>
          <w:sz w:val="16"/>
        </w:rPr>
        <w:t xml:space="preserve"> represented across the SDGs </w:t>
      </w:r>
      <w:r w:rsidRPr="00531707">
        <w:rPr>
          <w:rStyle w:val="StyleUnderline"/>
        </w:rPr>
        <w:t xml:space="preserve">remain </w:t>
      </w:r>
      <w:r w:rsidRPr="00531707">
        <w:rPr>
          <w:rStyle w:val="Emphasis"/>
        </w:rPr>
        <w:t>unachieved</w:t>
      </w:r>
      <w:r w:rsidRPr="00531707">
        <w:rPr>
          <w:sz w:val="16"/>
        </w:rPr>
        <w:t xml:space="preserve"> </w:t>
      </w:r>
      <w:r w:rsidRPr="00531707">
        <w:rPr>
          <w:rStyle w:val="StyleUnderline"/>
        </w:rPr>
        <w:t>there is</w:t>
      </w:r>
      <w:r w:rsidRPr="00531707">
        <w:rPr>
          <w:sz w:val="16"/>
        </w:rPr>
        <w:t xml:space="preserve"> the </w:t>
      </w:r>
      <w:r w:rsidRPr="00531707">
        <w:rPr>
          <w:rStyle w:val="StyleUnderline"/>
        </w:rPr>
        <w:t>potential for these</w:t>
      </w:r>
      <w:r w:rsidRPr="00531707">
        <w:rPr>
          <w:sz w:val="16"/>
        </w:rPr>
        <w:t xml:space="preserve"> forms of </w:t>
      </w:r>
      <w:r w:rsidRPr="00531707">
        <w:rPr>
          <w:rStyle w:val="Emphasis"/>
        </w:rPr>
        <w:t>risk</w:t>
      </w:r>
      <w:r w:rsidRPr="00531707">
        <w:rPr>
          <w:sz w:val="16"/>
        </w:rPr>
        <w:t xml:space="preserve"> </w:t>
      </w:r>
      <w:r w:rsidRPr="00531707">
        <w:rPr>
          <w:rStyle w:val="StyleUnderline"/>
        </w:rPr>
        <w:t xml:space="preserve">to </w:t>
      </w:r>
      <w:r w:rsidRPr="00531707">
        <w:rPr>
          <w:rStyle w:val="Emphasis"/>
        </w:rPr>
        <w:t>develop</w:t>
      </w:r>
      <w:r w:rsidRPr="00531707">
        <w:rPr>
          <w:sz w:val="16"/>
        </w:rPr>
        <w:t xml:space="preserve">. </w:t>
      </w:r>
      <w:r w:rsidRPr="00531707">
        <w:rPr>
          <w:rStyle w:val="StyleUnderline"/>
        </w:rPr>
        <w:t>This</w:t>
      </w:r>
      <w:r w:rsidRPr="00531707">
        <w:rPr>
          <w:sz w:val="16"/>
        </w:rPr>
        <w:t xml:space="preserve"> association </w:t>
      </w:r>
      <w:r w:rsidRPr="00531707">
        <w:rPr>
          <w:rStyle w:val="Emphasis"/>
        </w:rPr>
        <w:t>combined</w:t>
      </w:r>
      <w:r w:rsidRPr="00531707">
        <w:rPr>
          <w:rStyle w:val="StyleUnderline"/>
        </w:rPr>
        <w:t xml:space="preserve"> with</w:t>
      </w:r>
      <w:r w:rsidRPr="00531707">
        <w:rPr>
          <w:sz w:val="16"/>
        </w:rPr>
        <w:t xml:space="preserve"> the </w:t>
      </w:r>
      <w:r w:rsidRPr="00531707">
        <w:rPr>
          <w:rStyle w:val="Emphasis"/>
        </w:rPr>
        <w:t>likely emergence</w:t>
      </w:r>
      <w:r w:rsidRPr="00531707">
        <w:rPr>
          <w:rStyle w:val="StyleUnderline"/>
        </w:rPr>
        <w:t xml:space="preserve"> of </w:t>
      </w:r>
      <w:r w:rsidRPr="00531707">
        <w:rPr>
          <w:rStyle w:val="Emphasis"/>
        </w:rPr>
        <w:t>new challenges</w:t>
      </w:r>
      <w:r w:rsidRPr="00531707">
        <w:rPr>
          <w:rStyle w:val="StyleUnderline"/>
        </w:rPr>
        <w:t xml:space="preserve"> over the next decade</w:t>
      </w:r>
      <w:r w:rsidRPr="00531707">
        <w:rPr>
          <w:sz w:val="16"/>
        </w:rPr>
        <w:t xml:space="preserve">s (Cook, Inayatullah, Burgman, Sutherland, &amp; Wintle, 2014) </w:t>
      </w:r>
      <w:r w:rsidRPr="00531707">
        <w:rPr>
          <w:rStyle w:val="StyleUnderline"/>
        </w:rPr>
        <w:t>means</w:t>
      </w:r>
      <w:r w:rsidRPr="00531707">
        <w:rPr>
          <w:sz w:val="16"/>
        </w:rPr>
        <w:t xml:space="preserve"> that </w:t>
      </w:r>
      <w:r w:rsidRPr="00531707">
        <w:rPr>
          <w:rStyle w:val="StyleUnderline"/>
        </w:rPr>
        <w:t>it is of great value to identify points within the systems representations of the Sustainable Development Goals that could</w:t>
      </w:r>
      <w:r w:rsidRPr="00531707">
        <w:rPr>
          <w:sz w:val="16"/>
        </w:rPr>
        <w:t xml:space="preserve"> both </w:t>
      </w:r>
      <w:r w:rsidRPr="00531707">
        <w:rPr>
          <w:rStyle w:val="StyleUnderline"/>
        </w:rPr>
        <w:t>lead to</w:t>
      </w:r>
      <w:r w:rsidRPr="00531707">
        <w:rPr>
          <w:sz w:val="16"/>
        </w:rPr>
        <w:t xml:space="preserve"> </w:t>
      </w:r>
      <w:r w:rsidRPr="00531707">
        <w:rPr>
          <w:rStyle w:val="StyleUnderline"/>
        </w:rPr>
        <w:t>global catastrophic risk and</w:t>
      </w:r>
      <w:r w:rsidRPr="00531707">
        <w:rPr>
          <w:sz w:val="16"/>
        </w:rPr>
        <w:t xml:space="preserve"> </w:t>
      </w:r>
      <w:r w:rsidRPr="00531707">
        <w:rPr>
          <w:rStyle w:val="StyleUnderline"/>
        </w:rPr>
        <w:t>existential risk, and conversely</w:t>
      </w:r>
      <w:r w:rsidRPr="00531707">
        <w:rPr>
          <w:sz w:val="16"/>
        </w:rPr>
        <w:t xml:space="preserve"> that could </w:t>
      </w:r>
      <w:r w:rsidRPr="00531707">
        <w:rPr>
          <w:rStyle w:val="StyleUnderline"/>
        </w:rPr>
        <w:t xml:space="preserve">act as </w:t>
      </w:r>
      <w:r w:rsidRPr="00531707">
        <w:rPr>
          <w:rStyle w:val="Emphasis"/>
        </w:rPr>
        <w:t>prevention</w:t>
      </w:r>
      <w:r w:rsidRPr="00531707">
        <w:rPr>
          <w:rStyle w:val="StyleUnderline"/>
        </w:rPr>
        <w:t xml:space="preserve">, or </w:t>
      </w:r>
      <w:r w:rsidRPr="00531707">
        <w:rPr>
          <w:rStyle w:val="Emphasis"/>
        </w:rPr>
        <w:t>leverage points</w:t>
      </w:r>
      <w:r w:rsidRPr="00531707">
        <w:rPr>
          <w:sz w:val="16"/>
        </w:rPr>
        <w:t xml:space="preserve"> in order </w:t>
      </w:r>
      <w:r w:rsidRPr="00531707">
        <w:rPr>
          <w:rStyle w:val="StyleUnderline"/>
        </w:rPr>
        <w:t>to avoid such outcomes</w:t>
      </w:r>
      <w:r w:rsidRPr="00531707">
        <w:rPr>
          <w:sz w:val="16"/>
        </w:rPr>
        <w:t>. This identification in turn enables sensible policy responses to be constructed (Sutherland &amp; Woodroof, 2009).</w:t>
      </w:r>
    </w:p>
    <w:p w14:paraId="44D29347" w14:textId="77777777" w:rsidR="001D09AD" w:rsidRPr="00943130" w:rsidRDefault="001D09AD" w:rsidP="001D09AD">
      <w:pPr>
        <w:rPr>
          <w:sz w:val="16"/>
        </w:rPr>
      </w:pPr>
      <w:r w:rsidRPr="00943130">
        <w:rPr>
          <w:sz w:val="16"/>
        </w:rPr>
        <w:t xml:space="preserve">Whilst </w:t>
      </w:r>
      <w:r w:rsidRPr="00D5619B">
        <w:rPr>
          <w:rStyle w:val="Emphasis"/>
          <w:highlight w:val="cyan"/>
        </w:rPr>
        <w:t>existential threats</w:t>
      </w:r>
      <w:r w:rsidRPr="00D5619B">
        <w:rPr>
          <w:rStyle w:val="StyleUnderline"/>
          <w:highlight w:val="cyan"/>
        </w:rPr>
        <w:t xml:space="preserve"> are </w:t>
      </w:r>
      <w:r w:rsidRPr="00D5619B">
        <w:rPr>
          <w:rStyle w:val="Emphasis"/>
          <w:highlight w:val="cyan"/>
        </w:rPr>
        <w:t>unlikely</w:t>
      </w:r>
      <w:r w:rsidRPr="00D5619B">
        <w:rPr>
          <w:rStyle w:val="StyleUnderline"/>
          <w:highlight w:val="cyan"/>
        </w:rPr>
        <w:t xml:space="preserve">, there is </w:t>
      </w:r>
      <w:r w:rsidRPr="00D5619B">
        <w:rPr>
          <w:rStyle w:val="Emphasis"/>
          <w:highlight w:val="cyan"/>
        </w:rPr>
        <w:t>extensive peril</w:t>
      </w:r>
      <w:r w:rsidRPr="00D5619B">
        <w:rPr>
          <w:rStyle w:val="StyleUnderline"/>
          <w:highlight w:val="cyan"/>
        </w:rPr>
        <w:t xml:space="preserve"> in </w:t>
      </w:r>
      <w:r w:rsidRPr="00D5619B">
        <w:rPr>
          <w:rStyle w:val="Emphasis"/>
          <w:highlight w:val="cyan"/>
        </w:rPr>
        <w:t>global catastrophic risks</w:t>
      </w:r>
      <w:r w:rsidRPr="00531707">
        <w:rPr>
          <w:rStyle w:val="StyleUnderline"/>
        </w:rPr>
        <w:t xml:space="preserve">. Despite being lesser in severity than existential risks, they </w:t>
      </w:r>
      <w:r w:rsidRPr="00531707">
        <w:rPr>
          <w:rStyle w:val="Emphasis"/>
        </w:rPr>
        <w:t>increase</w:t>
      </w:r>
      <w:r w:rsidRPr="00531707">
        <w:rPr>
          <w:rStyle w:val="StyleUnderline"/>
        </w:rPr>
        <w:t xml:space="preserve"> the </w:t>
      </w:r>
      <w:r w:rsidRPr="00531707">
        <w:rPr>
          <w:rStyle w:val="Emphasis"/>
        </w:rPr>
        <w:t>likelihood of</w:t>
      </w:r>
      <w:r w:rsidRPr="00531707">
        <w:rPr>
          <w:sz w:val="16"/>
        </w:rPr>
        <w:t xml:space="preserve"> human </w:t>
      </w:r>
      <w:r w:rsidRPr="00531707">
        <w:rPr>
          <w:rStyle w:val="Emphasis"/>
        </w:rPr>
        <w:t>extinction</w:t>
      </w:r>
      <w:r w:rsidRPr="00531707">
        <w:rPr>
          <w:sz w:val="16"/>
        </w:rPr>
        <w:t xml:space="preserve"> (Turchin &amp; Denkenberger, 2018a) </w:t>
      </w:r>
      <w:r w:rsidRPr="00531707">
        <w:rPr>
          <w:rStyle w:val="StyleUnderline"/>
        </w:rPr>
        <w:t xml:space="preserve">through </w:t>
      </w:r>
      <w:r w:rsidRPr="00531707">
        <w:rPr>
          <w:rStyle w:val="Emphasis"/>
        </w:rPr>
        <w:t>chain reactions</w:t>
      </w:r>
      <w:r w:rsidRPr="00531707">
        <w:rPr>
          <w:sz w:val="16"/>
        </w:rPr>
        <w:t xml:space="preserve"> (Turchin &amp; Denkenberger, 2018a), and </w:t>
      </w:r>
      <w:r w:rsidRPr="00531707">
        <w:rPr>
          <w:rStyle w:val="Emphasis"/>
        </w:rPr>
        <w:t>inhibiting</w:t>
      </w:r>
      <w:r w:rsidRPr="00531707">
        <w:rPr>
          <w:sz w:val="16"/>
        </w:rPr>
        <w:t xml:space="preserve"> humanity’s </w:t>
      </w:r>
      <w:r w:rsidRPr="00531707">
        <w:rPr>
          <w:rStyle w:val="Emphasis"/>
        </w:rPr>
        <w:t>response to other risks</w:t>
      </w:r>
      <w:r w:rsidRPr="00531707">
        <w:rPr>
          <w:sz w:val="16"/>
        </w:rPr>
        <w:t xml:space="preserve"> (Farquhar et al., 2017). </w:t>
      </w:r>
      <w:r w:rsidRPr="00531707">
        <w:rPr>
          <w:rStyle w:val="StyleUnderline"/>
        </w:rPr>
        <w:t xml:space="preserve">It is </w:t>
      </w:r>
      <w:r w:rsidRPr="00531707">
        <w:rPr>
          <w:rStyle w:val="Emphasis"/>
        </w:rPr>
        <w:t>necessary</w:t>
      </w:r>
      <w:r w:rsidRPr="00531707">
        <w:rPr>
          <w:rStyle w:val="StyleUnderline"/>
        </w:rPr>
        <w:t xml:space="preserve"> to </w:t>
      </w:r>
      <w:r w:rsidRPr="00531707">
        <w:rPr>
          <w:rStyle w:val="Emphasis"/>
        </w:rPr>
        <w:t>consider</w:t>
      </w:r>
      <w:r w:rsidRPr="00531707">
        <w:rPr>
          <w:rStyle w:val="StyleUnderline"/>
        </w:rPr>
        <w:t xml:space="preserve"> </w:t>
      </w:r>
      <w:r w:rsidRPr="00531707">
        <w:rPr>
          <w:rStyle w:val="Emphasis"/>
        </w:rPr>
        <w:t>risks</w:t>
      </w:r>
      <w:r w:rsidRPr="00531707">
        <w:rPr>
          <w:rStyle w:val="StyleUnderline"/>
        </w:rPr>
        <w:t xml:space="preserve"> that </w:t>
      </w:r>
      <w:r w:rsidRPr="00531707">
        <w:rPr>
          <w:rStyle w:val="Emphasis"/>
        </w:rPr>
        <w:t>may seem small,</w:t>
      </w:r>
      <w:r w:rsidRPr="00531707">
        <w:rPr>
          <w:sz w:val="16"/>
        </w:rPr>
        <w:t xml:space="preserve"> as </w:t>
      </w:r>
      <w:r w:rsidRPr="00531707">
        <w:rPr>
          <w:rStyle w:val="Emphasis"/>
        </w:rPr>
        <w:t>when acting together</w:t>
      </w:r>
      <w:r w:rsidRPr="00531707">
        <w:rPr>
          <w:rStyle w:val="StyleUnderline"/>
        </w:rPr>
        <w:t xml:space="preserve">, they can have </w:t>
      </w:r>
      <w:r w:rsidRPr="00531707">
        <w:rPr>
          <w:rStyle w:val="Emphasis"/>
        </w:rPr>
        <w:t>extensive consequences</w:t>
      </w:r>
      <w:r w:rsidRPr="00531707">
        <w:rPr>
          <w:sz w:val="16"/>
        </w:rPr>
        <w:t xml:space="preserve"> (Tonn, 2009). Furthermore, the </w:t>
      </w:r>
      <w:r w:rsidRPr="00531707">
        <w:rPr>
          <w:rStyle w:val="StyleUnderline"/>
        </w:rPr>
        <w:t>high adaptability</w:t>
      </w:r>
      <w:r w:rsidRPr="00531707">
        <w:rPr>
          <w:sz w:val="16"/>
        </w:rPr>
        <w:t xml:space="preserve"> potential of humans, and society, </w:t>
      </w:r>
      <w:r w:rsidRPr="00531707">
        <w:rPr>
          <w:rStyle w:val="StyleUnderline"/>
        </w:rPr>
        <w:t>means</w:t>
      </w:r>
      <w:r w:rsidRPr="00531707">
        <w:rPr>
          <w:sz w:val="16"/>
        </w:rPr>
        <w:t xml:space="preserve"> that </w:t>
      </w:r>
      <w:r w:rsidRPr="00531707">
        <w:rPr>
          <w:rStyle w:val="StyleUnderline"/>
        </w:rPr>
        <w:t xml:space="preserve">for </w:t>
      </w:r>
      <w:r w:rsidRPr="00D5619B">
        <w:rPr>
          <w:rStyle w:val="StyleUnderline"/>
          <w:highlight w:val="cyan"/>
        </w:rPr>
        <w:t xml:space="preserve">humanity to become extinct, it is </w:t>
      </w:r>
      <w:r w:rsidRPr="00D5619B">
        <w:rPr>
          <w:rStyle w:val="Emphasis"/>
          <w:highlight w:val="cyan"/>
        </w:rPr>
        <w:t>most likely</w:t>
      </w:r>
      <w:r w:rsidRPr="00D5619B">
        <w:rPr>
          <w:rStyle w:val="StyleUnderline"/>
          <w:highlight w:val="cyan"/>
        </w:rPr>
        <w:t xml:space="preserve"> that there would be a </w:t>
      </w:r>
      <w:r w:rsidRPr="00D5619B">
        <w:rPr>
          <w:rStyle w:val="Emphasis"/>
          <w:highlight w:val="cyan"/>
        </w:rPr>
        <w:t>series of events</w:t>
      </w:r>
      <w:r w:rsidRPr="00D5619B">
        <w:rPr>
          <w:rStyle w:val="StyleUnderline"/>
          <w:highlight w:val="cyan"/>
        </w:rPr>
        <w:t xml:space="preserve"> that </w:t>
      </w:r>
      <w:r w:rsidRPr="00D5619B">
        <w:rPr>
          <w:rStyle w:val="Emphasis"/>
          <w:highlight w:val="cyan"/>
        </w:rPr>
        <w:t>culminate</w:t>
      </w:r>
      <w:r w:rsidRPr="00D5619B">
        <w:rPr>
          <w:rStyle w:val="StyleUnderline"/>
          <w:highlight w:val="cyan"/>
        </w:rPr>
        <w:t xml:space="preserve"> in </w:t>
      </w:r>
      <w:r w:rsidRPr="00D5619B">
        <w:rPr>
          <w:rStyle w:val="Emphasis"/>
          <w:highlight w:val="cyan"/>
        </w:rPr>
        <w:t>extinction</w:t>
      </w:r>
      <w:r w:rsidRPr="00D5619B">
        <w:rPr>
          <w:rStyle w:val="StyleUnderline"/>
          <w:highlight w:val="cyan"/>
        </w:rPr>
        <w:t xml:space="preserve"> </w:t>
      </w:r>
      <w:r w:rsidRPr="00D5619B">
        <w:rPr>
          <w:rStyle w:val="Emphasis"/>
          <w:highlight w:val="cyan"/>
        </w:rPr>
        <w:t>as opposed to one</w:t>
      </w:r>
      <w:r w:rsidRPr="00D5619B">
        <w:rPr>
          <w:rStyle w:val="StyleUnderline"/>
          <w:highlight w:val="cyan"/>
        </w:rPr>
        <w:t xml:space="preserve"> </w:t>
      </w:r>
      <w:r w:rsidRPr="00D76327">
        <w:rPr>
          <w:rStyle w:val="StyleUnderline"/>
        </w:rPr>
        <w:t xml:space="preserve">large scale </w:t>
      </w:r>
      <w:r w:rsidRPr="00D5619B">
        <w:rPr>
          <w:rStyle w:val="Emphasis"/>
          <w:highlight w:val="cyan"/>
        </w:rPr>
        <w:t>event</w:t>
      </w:r>
      <w:r w:rsidRPr="00D5619B">
        <w:rPr>
          <w:sz w:val="16"/>
          <w:highlight w:val="cyan"/>
        </w:rPr>
        <w:t xml:space="preserve"> </w:t>
      </w:r>
      <w:r w:rsidRPr="00943130">
        <w:rPr>
          <w:sz w:val="16"/>
        </w:rPr>
        <w:t>(Tonn &amp; MacGregor, 2009; Tonn, 2009).</w:t>
      </w:r>
    </w:p>
    <w:p w14:paraId="5D68DF50" w14:textId="77777777" w:rsidR="001D09AD" w:rsidRPr="00943130" w:rsidRDefault="001D09AD" w:rsidP="001D09AD">
      <w:pPr>
        <w:rPr>
          <w:sz w:val="16"/>
        </w:rPr>
      </w:pPr>
      <w:r w:rsidRPr="00D76327">
        <w:rPr>
          <w:rStyle w:val="StyleUnderline"/>
        </w:rPr>
        <w:lastRenderedPageBreak/>
        <w:t>Whilst</w:t>
      </w:r>
      <w:r w:rsidRPr="00943130">
        <w:rPr>
          <w:sz w:val="16"/>
        </w:rPr>
        <w:t xml:space="preserve"> the </w:t>
      </w:r>
      <w:r w:rsidRPr="00531707">
        <w:rPr>
          <w:sz w:val="16"/>
        </w:rPr>
        <w:t xml:space="preserve">prospect of </w:t>
      </w:r>
      <w:r w:rsidRPr="00531707">
        <w:rPr>
          <w:rStyle w:val="StyleUnderline"/>
        </w:rPr>
        <w:t>existential risk,</w:t>
      </w:r>
      <w:r w:rsidRPr="00531707">
        <w:rPr>
          <w:sz w:val="16"/>
        </w:rPr>
        <w:t xml:space="preserve"> or global catastrophic risk </w:t>
      </w:r>
      <w:r w:rsidRPr="00531707">
        <w:rPr>
          <w:rStyle w:val="StyleUnderline"/>
        </w:rPr>
        <w:t>can seem distant</w:t>
      </w:r>
      <w:r w:rsidRPr="00531707">
        <w:rPr>
          <w:sz w:val="16"/>
        </w:rPr>
        <w:t xml:space="preserve">, the Stern Review on the Economics of Climate Change estimated the </w:t>
      </w:r>
      <w:r w:rsidRPr="00531707">
        <w:rPr>
          <w:rStyle w:val="StyleUnderline"/>
        </w:rPr>
        <w:t>risk</w:t>
      </w:r>
      <w:r w:rsidRPr="00531707">
        <w:rPr>
          <w:sz w:val="16"/>
        </w:rPr>
        <w:t xml:space="preserve"> of extinction for humanity </w:t>
      </w:r>
      <w:r w:rsidRPr="00531707">
        <w:rPr>
          <w:rStyle w:val="StyleUnderline"/>
        </w:rPr>
        <w:t>as 0.1 % annually, which accumulates to provide</w:t>
      </w:r>
      <w:r w:rsidRPr="00531707">
        <w:rPr>
          <w:sz w:val="16"/>
        </w:rPr>
        <w:t xml:space="preserve"> the </w:t>
      </w:r>
      <w:r w:rsidRPr="00531707">
        <w:rPr>
          <w:rStyle w:val="StyleUnderline"/>
        </w:rPr>
        <w:t>risk of extinction over the next century as 9.5 %</w:t>
      </w:r>
      <w:r w:rsidRPr="00531707">
        <w:rPr>
          <w:sz w:val="16"/>
        </w:rPr>
        <w:t xml:space="preserve"> (Cotton-Barratt et al., 2016). With respect to identifying these risks, it is known that in particular, “</w:t>
      </w:r>
      <w:r w:rsidRPr="00531707">
        <w:rPr>
          <w:rStyle w:val="Emphasis"/>
        </w:rPr>
        <w:t>positive feedback loops</w:t>
      </w:r>
      <w:r w:rsidRPr="00531707">
        <w:rPr>
          <w:rStyle w:val="StyleUnderline"/>
        </w:rPr>
        <w:t xml:space="preserve">… represent the </w:t>
      </w:r>
      <w:r w:rsidRPr="00531707">
        <w:rPr>
          <w:rStyle w:val="Emphasis"/>
        </w:rPr>
        <w:t>gravest</w:t>
      </w:r>
      <w:r w:rsidRPr="00531707">
        <w:rPr>
          <w:rStyle w:val="StyleUnderline"/>
        </w:rPr>
        <w:t xml:space="preserve"> existential </w:t>
      </w:r>
      <w:r w:rsidRPr="00531707">
        <w:rPr>
          <w:rStyle w:val="Emphasis"/>
        </w:rPr>
        <w:t>risks</w:t>
      </w:r>
      <w:r w:rsidRPr="00531707">
        <w:rPr>
          <w:sz w:val="16"/>
        </w:rPr>
        <w:t>” (Kareiva &amp; Carranza, 2018), with pollution also having the potential to pose an existential risk.</w:t>
      </w:r>
    </w:p>
    <w:p w14:paraId="6035849A" w14:textId="391F3F34" w:rsidR="001D09AD" w:rsidRPr="00943130" w:rsidRDefault="001D09AD" w:rsidP="001D09AD">
      <w:pPr>
        <w:pStyle w:val="Heading4"/>
      </w:pPr>
      <w:r>
        <w:t>Particularly in Africa</w:t>
      </w:r>
      <w:r w:rsidR="007C0C32">
        <w:t xml:space="preserve"> – </w:t>
      </w:r>
      <w:r>
        <w:t xml:space="preserve">solves </w:t>
      </w:r>
      <w:r>
        <w:rPr>
          <w:u w:val="single"/>
        </w:rPr>
        <w:t>famine</w:t>
      </w:r>
      <w:r>
        <w:t xml:space="preserve">. </w:t>
      </w:r>
    </w:p>
    <w:p w14:paraId="002CF2B9" w14:textId="77777777" w:rsidR="001D09AD" w:rsidRPr="00735105" w:rsidRDefault="001D09AD" w:rsidP="001D09AD">
      <w:r w:rsidRPr="00735105">
        <w:rPr>
          <w:rStyle w:val="Style13ptBold"/>
        </w:rPr>
        <w:t xml:space="preserve">Nwuneli </w:t>
      </w:r>
      <w:r>
        <w:rPr>
          <w:rStyle w:val="Style13ptBold"/>
        </w:rPr>
        <w:t>‘</w:t>
      </w:r>
      <w:r w:rsidRPr="00735105">
        <w:rPr>
          <w:rStyle w:val="Style13ptBold"/>
        </w:rPr>
        <w:t xml:space="preserve">18 </w:t>
      </w:r>
      <w:r w:rsidRPr="00735105">
        <w:t>[Ndidi Okonkwo Nwuneli</w:t>
      </w:r>
      <w:r>
        <w:t>; 2018;</w:t>
      </w:r>
      <w:r w:rsidRPr="00735105">
        <w:t xml:space="preserve"> Co-Founder of AACE Food Processing &amp; Distribution, Managing Partner of Sahel Consulting Agriculture &amp; Nutrition, Founder of LEAP Africa, and a 2018 Aspen Institute New Voices fellow</w:t>
      </w:r>
      <w:r>
        <w:t>; Project Syndicate;</w:t>
      </w:r>
      <w:r w:rsidRPr="00735105">
        <w:t xml:space="preserve"> "The High Cost of Food Monopolies in Africa</w:t>
      </w:r>
      <w:r>
        <w:t>,</w:t>
      </w:r>
      <w:r w:rsidRPr="00735105">
        <w:t>"</w:t>
      </w:r>
      <w:r>
        <w:t xml:space="preserve"> https://www.project-syndicate.org/commentary/africa-monopoly-food-prices-by-ndidi-okonkwo-nwuneli-2018-08]</w:t>
      </w:r>
    </w:p>
    <w:p w14:paraId="57685076" w14:textId="77777777" w:rsidR="001D09AD" w:rsidRPr="00735105" w:rsidRDefault="001D09AD" w:rsidP="001D09AD">
      <w:pPr>
        <w:rPr>
          <w:rStyle w:val="StyleUnderline"/>
        </w:rPr>
      </w:pPr>
      <w:r w:rsidRPr="00735105">
        <w:rPr>
          <w:rStyle w:val="StyleUnderline"/>
        </w:rPr>
        <w:t xml:space="preserve">One reason for the distortion is the price of food relative to </w:t>
      </w:r>
      <w:r w:rsidRPr="00735105">
        <w:rPr>
          <w:rStyle w:val="Emphasis"/>
        </w:rPr>
        <w:t>income</w:t>
      </w:r>
      <w:r w:rsidRPr="00735105">
        <w:rPr>
          <w:sz w:val="16"/>
        </w:rPr>
        <w:t xml:space="preserve">. </w:t>
      </w:r>
      <w:r w:rsidRPr="00735105">
        <w:rPr>
          <w:rStyle w:val="StyleUnderline"/>
        </w:rPr>
        <w:t>As Africa urbanizes, people are buying more imported semi- or fully processed foods, which cost more than locally produced foods. And in most countries, wages have not kept pace with inflation.</w:t>
      </w:r>
    </w:p>
    <w:p w14:paraId="57E3B3FB" w14:textId="77777777" w:rsidR="001D09AD" w:rsidRPr="00735105" w:rsidRDefault="001D09AD" w:rsidP="001D09AD">
      <w:pPr>
        <w:rPr>
          <w:rStyle w:val="StyleUnderline"/>
        </w:rPr>
      </w:pPr>
      <w:r w:rsidRPr="00735105">
        <w:rPr>
          <w:sz w:val="16"/>
        </w:rPr>
        <w:t xml:space="preserve">But </w:t>
      </w:r>
      <w:r w:rsidRPr="00D5619B">
        <w:rPr>
          <w:rStyle w:val="StyleUnderline"/>
          <w:highlight w:val="cyan"/>
        </w:rPr>
        <w:t xml:space="preserve">the </w:t>
      </w:r>
      <w:r w:rsidRPr="00D5619B">
        <w:rPr>
          <w:rStyle w:val="Emphasis"/>
          <w:highlight w:val="cyan"/>
        </w:rPr>
        <w:t>primary cause</w:t>
      </w:r>
      <w:r w:rsidRPr="00D5619B">
        <w:rPr>
          <w:sz w:val="16"/>
          <w:highlight w:val="cyan"/>
        </w:rPr>
        <w:t xml:space="preserve"> </w:t>
      </w:r>
      <w:r w:rsidRPr="00D5619B">
        <w:rPr>
          <w:rStyle w:val="StyleUnderline"/>
          <w:highlight w:val="cyan"/>
        </w:rPr>
        <w:t>is poor</w:t>
      </w:r>
      <w:r w:rsidRPr="00735105">
        <w:rPr>
          <w:rStyle w:val="StyleUnderline"/>
        </w:rPr>
        <w:t xml:space="preserve"> </w:t>
      </w:r>
      <w:r w:rsidRPr="00735105">
        <w:rPr>
          <w:rStyle w:val="Emphasis"/>
        </w:rPr>
        <w:t xml:space="preserve">public </w:t>
      </w:r>
      <w:r w:rsidRPr="00D5619B">
        <w:rPr>
          <w:rStyle w:val="Emphasis"/>
          <w:highlight w:val="cyan"/>
        </w:rPr>
        <w:t>policy</w:t>
      </w:r>
      <w:r w:rsidRPr="00D5619B">
        <w:rPr>
          <w:sz w:val="16"/>
          <w:highlight w:val="cyan"/>
        </w:rPr>
        <w:t xml:space="preserve">: </w:t>
      </w:r>
      <w:r w:rsidRPr="00D5619B">
        <w:rPr>
          <w:rStyle w:val="StyleUnderline"/>
          <w:highlight w:val="cyan"/>
        </w:rPr>
        <w:t>African</w:t>
      </w:r>
      <w:r w:rsidRPr="00735105">
        <w:rPr>
          <w:rStyle w:val="StyleUnderline"/>
        </w:rPr>
        <w:t xml:space="preserve"> government</w:t>
      </w:r>
      <w:r w:rsidRPr="00D5619B">
        <w:rPr>
          <w:rStyle w:val="StyleUnderline"/>
          <w:highlight w:val="cyan"/>
        </w:rPr>
        <w:t>s</w:t>
      </w:r>
      <w:r w:rsidRPr="00735105">
        <w:rPr>
          <w:rStyle w:val="StyleUnderline"/>
        </w:rPr>
        <w:t xml:space="preserve"> have </w:t>
      </w:r>
      <w:r w:rsidRPr="00D5619B">
        <w:rPr>
          <w:rStyle w:val="StyleUnderline"/>
          <w:highlight w:val="cyan"/>
        </w:rPr>
        <w:t>failed to curb</w:t>
      </w:r>
      <w:r w:rsidRPr="00735105">
        <w:rPr>
          <w:rStyle w:val="StyleUnderline"/>
        </w:rPr>
        <w:t xml:space="preserve"> the power of </w:t>
      </w:r>
      <w:r w:rsidRPr="00D5619B">
        <w:rPr>
          <w:rStyle w:val="Emphasis"/>
          <w:highlight w:val="cyan"/>
        </w:rPr>
        <w:t>agribusinesses</w:t>
      </w:r>
      <w:r w:rsidRPr="00D5619B">
        <w:rPr>
          <w:sz w:val="16"/>
          <w:highlight w:val="cyan"/>
        </w:rPr>
        <w:t xml:space="preserve"> </w:t>
      </w:r>
      <w:r w:rsidRPr="00D5619B">
        <w:rPr>
          <w:rStyle w:val="StyleUnderline"/>
          <w:highlight w:val="cyan"/>
        </w:rPr>
        <w:t>and</w:t>
      </w:r>
      <w:r w:rsidRPr="00735105">
        <w:rPr>
          <w:rStyle w:val="StyleUnderline"/>
        </w:rPr>
        <w:t xml:space="preserve"> large food producers</w:t>
      </w:r>
      <w:r w:rsidRPr="00D5619B">
        <w:rPr>
          <w:rStyle w:val="StyleUnderline"/>
          <w:highlight w:val="cyan"/>
        </w:rPr>
        <w:t xml:space="preserve">, a lack of </w:t>
      </w:r>
      <w:r w:rsidRPr="00D5619B">
        <w:rPr>
          <w:rStyle w:val="Emphasis"/>
          <w:highlight w:val="cyan"/>
        </w:rPr>
        <w:t>oversight</w:t>
      </w:r>
      <w:r w:rsidRPr="00735105">
        <w:rPr>
          <w:rStyle w:val="StyleUnderline"/>
        </w:rPr>
        <w:t xml:space="preserve"> that has </w:t>
      </w:r>
      <w:r w:rsidRPr="00D5619B">
        <w:rPr>
          <w:rStyle w:val="StyleUnderline"/>
          <w:highlight w:val="cyan"/>
        </w:rPr>
        <w:t>made local ag</w:t>
      </w:r>
      <w:r w:rsidRPr="00735105">
        <w:rPr>
          <w:rStyle w:val="StyleUnderline"/>
        </w:rPr>
        <w:t xml:space="preserve">riculture </w:t>
      </w:r>
      <w:r w:rsidRPr="00D5619B">
        <w:rPr>
          <w:rStyle w:val="Emphasis"/>
          <w:highlight w:val="cyan"/>
        </w:rPr>
        <w:t>less competitive</w:t>
      </w:r>
      <w:r w:rsidRPr="00735105">
        <w:rPr>
          <w:sz w:val="16"/>
        </w:rPr>
        <w:t xml:space="preserve">. </w:t>
      </w:r>
      <w:r w:rsidRPr="00735105">
        <w:rPr>
          <w:rStyle w:val="StyleUnderline"/>
        </w:rPr>
        <w:t>In turn, prices for most commodities have risen.</w:t>
      </w:r>
    </w:p>
    <w:p w14:paraId="557C88BD" w14:textId="77777777" w:rsidR="001D09AD" w:rsidRPr="00735105" w:rsidRDefault="001D09AD" w:rsidP="001D09AD">
      <w:pPr>
        <w:rPr>
          <w:sz w:val="16"/>
        </w:rPr>
      </w:pPr>
      <w:r w:rsidRPr="00D5619B">
        <w:rPr>
          <w:rStyle w:val="StyleUnderline"/>
          <w:highlight w:val="cyan"/>
        </w:rPr>
        <w:t xml:space="preserve">The absence of </w:t>
      </w:r>
      <w:r w:rsidRPr="00D5619B">
        <w:rPr>
          <w:rStyle w:val="Emphasis"/>
          <w:highlight w:val="cyan"/>
        </w:rPr>
        <w:t>antitrust</w:t>
      </w:r>
      <w:r w:rsidRPr="00735105">
        <w:rPr>
          <w:rStyle w:val="Emphasis"/>
        </w:rPr>
        <w:t xml:space="preserve"> laws</w:t>
      </w:r>
      <w:r w:rsidRPr="00735105">
        <w:rPr>
          <w:rStyle w:val="StyleUnderline"/>
        </w:rPr>
        <w:t>,</w:t>
      </w:r>
      <w:r w:rsidRPr="00735105">
        <w:rPr>
          <w:sz w:val="16"/>
        </w:rPr>
        <w:t xml:space="preserve"> </w:t>
      </w:r>
      <w:r w:rsidRPr="00735105">
        <w:rPr>
          <w:rStyle w:val="StyleUnderline"/>
        </w:rPr>
        <w:t xml:space="preserve">combined with weak consumer protection, </w:t>
      </w:r>
      <w:r w:rsidRPr="00D5619B">
        <w:rPr>
          <w:rStyle w:val="StyleUnderline"/>
          <w:highlight w:val="cyan"/>
        </w:rPr>
        <w:t>means</w:t>
      </w:r>
      <w:r w:rsidRPr="00735105">
        <w:rPr>
          <w:rStyle w:val="StyleUnderline"/>
        </w:rPr>
        <w:t xml:space="preserve"> that in many countries, only two or three major companies control markets for items like salt, sugar, flour, milk, oil, and tea</w:t>
      </w:r>
      <w:r w:rsidRPr="00735105">
        <w:rPr>
          <w:sz w:val="16"/>
        </w:rPr>
        <w:t xml:space="preserve"> </w:t>
      </w:r>
      <w:r w:rsidRPr="00735105">
        <w:rPr>
          <w:rStyle w:val="StyleUnderline"/>
        </w:rPr>
        <w:t xml:space="preserve">. </w:t>
      </w:r>
      <w:r w:rsidRPr="00D5619B">
        <w:rPr>
          <w:rStyle w:val="StyleUnderline"/>
          <w:highlight w:val="cyan"/>
        </w:rPr>
        <w:t>The impact is</w:t>
      </w:r>
      <w:r w:rsidRPr="00735105">
        <w:rPr>
          <w:rStyle w:val="StyleUnderline"/>
        </w:rPr>
        <w:t xml:space="preserve"> </w:t>
      </w:r>
      <w:r w:rsidRPr="00735105">
        <w:rPr>
          <w:rStyle w:val="Emphasis"/>
        </w:rPr>
        <w:t xml:space="preserve">most </w:t>
      </w:r>
      <w:r w:rsidRPr="00D5619B">
        <w:rPr>
          <w:rStyle w:val="Emphasis"/>
          <w:highlight w:val="cyan"/>
        </w:rPr>
        <w:t>pronounced</w:t>
      </w:r>
      <w:r w:rsidRPr="00735105">
        <w:rPr>
          <w:sz w:val="16"/>
        </w:rPr>
        <w:t xml:space="preserve"> </w:t>
      </w:r>
      <w:r w:rsidRPr="00735105">
        <w:rPr>
          <w:rStyle w:val="StyleUnderline"/>
        </w:rPr>
        <w:t>in African cities, where prices for</w:t>
      </w:r>
      <w:r w:rsidRPr="00735105">
        <w:rPr>
          <w:sz w:val="16"/>
        </w:rPr>
        <w:t xml:space="preserve"> white </w:t>
      </w:r>
      <w:r w:rsidRPr="00735105">
        <w:rPr>
          <w:rStyle w:val="StyleUnderline"/>
        </w:rPr>
        <w:t>rice</w:t>
      </w:r>
      <w:r w:rsidRPr="00735105">
        <w:rPr>
          <w:sz w:val="16"/>
        </w:rPr>
        <w:t xml:space="preserve">, frozen </w:t>
      </w:r>
      <w:r w:rsidRPr="00735105">
        <w:rPr>
          <w:rStyle w:val="StyleUnderline"/>
        </w:rPr>
        <w:t xml:space="preserve">chicken, bread, butter, eggs, and even carbonated soft drinks are at least </w:t>
      </w:r>
      <w:r w:rsidRPr="00735105">
        <w:rPr>
          <w:rStyle w:val="Emphasis"/>
        </w:rPr>
        <w:t>24% higher</w:t>
      </w:r>
      <w:r w:rsidRPr="00735105">
        <w:rPr>
          <w:sz w:val="16"/>
        </w:rPr>
        <w:t xml:space="preserve"> </w:t>
      </w:r>
      <w:r w:rsidRPr="00735105">
        <w:rPr>
          <w:rStyle w:val="StyleUnderline"/>
        </w:rPr>
        <w:t xml:space="preserve">than in other cities around the world. These prices hit consumers both </w:t>
      </w:r>
      <w:r w:rsidRPr="00735105">
        <w:rPr>
          <w:rStyle w:val="Emphasis"/>
        </w:rPr>
        <w:t>directly</w:t>
      </w:r>
      <w:r w:rsidRPr="00735105">
        <w:rPr>
          <w:sz w:val="16"/>
        </w:rPr>
        <w:t xml:space="preserve"> </w:t>
      </w:r>
      <w:r w:rsidRPr="00735105">
        <w:rPr>
          <w:rStyle w:val="StyleUnderline"/>
        </w:rPr>
        <w:t>and</w:t>
      </w:r>
      <w:r w:rsidRPr="00735105">
        <w:rPr>
          <w:sz w:val="16"/>
        </w:rPr>
        <w:t xml:space="preserve"> </w:t>
      </w:r>
      <w:r w:rsidRPr="00735105">
        <w:rPr>
          <w:rStyle w:val="Emphasis"/>
        </w:rPr>
        <w:t>indirectly</w:t>
      </w:r>
      <w:r w:rsidRPr="00735105">
        <w:rPr>
          <w:sz w:val="16"/>
        </w:rPr>
        <w:t xml:space="preserve"> (owing to pass-through of higher input costs by food conglomerates and service providers).</w:t>
      </w:r>
    </w:p>
    <w:p w14:paraId="25968B5C" w14:textId="77777777" w:rsidR="001D09AD" w:rsidRPr="00735105" w:rsidRDefault="001D09AD" w:rsidP="001D09AD">
      <w:pPr>
        <w:rPr>
          <w:sz w:val="16"/>
        </w:rPr>
      </w:pPr>
      <w:r w:rsidRPr="00735105">
        <w:rPr>
          <w:rStyle w:val="StyleUnderline"/>
        </w:rPr>
        <w:t>The</w:t>
      </w:r>
      <w:r w:rsidRPr="00735105">
        <w:rPr>
          <w:sz w:val="16"/>
        </w:rPr>
        <w:t xml:space="preserve"> Food and Agriculture Organization of the United Nations (</w:t>
      </w:r>
      <w:r w:rsidRPr="00735105">
        <w:rPr>
          <w:rStyle w:val="Emphasis"/>
        </w:rPr>
        <w:t>FAO</w:t>
      </w:r>
      <w:r w:rsidRPr="00735105">
        <w:rPr>
          <w:sz w:val="16"/>
        </w:rPr>
        <w:t xml:space="preserve">) </w:t>
      </w:r>
      <w:r w:rsidRPr="00735105">
        <w:rPr>
          <w:rStyle w:val="StyleUnderline"/>
        </w:rPr>
        <w:t xml:space="preserve">has long argued that </w:t>
      </w:r>
      <w:r w:rsidRPr="00D5619B">
        <w:rPr>
          <w:rStyle w:val="StyleUnderline"/>
          <w:highlight w:val="cyan"/>
        </w:rPr>
        <w:t>food security</w:t>
      </w:r>
      <w:r w:rsidRPr="00735105">
        <w:rPr>
          <w:rStyle w:val="StyleUnderline"/>
        </w:rPr>
        <w:t xml:space="preserve"> and fair pricing </w:t>
      </w:r>
      <w:r w:rsidRPr="00D5619B">
        <w:rPr>
          <w:rStyle w:val="StyleUnderline"/>
          <w:highlight w:val="cyan"/>
        </w:rPr>
        <w:t>depends on markets</w:t>
      </w:r>
      <w:r w:rsidRPr="00735105">
        <w:rPr>
          <w:rStyle w:val="StyleUnderline"/>
        </w:rPr>
        <w:t xml:space="preserve"> that are </w:t>
      </w:r>
      <w:r w:rsidRPr="00D5619B">
        <w:rPr>
          <w:rStyle w:val="StyleUnderline"/>
          <w:highlight w:val="cyan"/>
        </w:rPr>
        <w:t xml:space="preserve">free from </w:t>
      </w:r>
      <w:r w:rsidRPr="00D5619B">
        <w:rPr>
          <w:rStyle w:val="Emphasis"/>
          <w:highlight w:val="cyan"/>
        </w:rPr>
        <w:t>monopolistic tendencies</w:t>
      </w:r>
      <w:r w:rsidRPr="00735105">
        <w:rPr>
          <w:sz w:val="16"/>
        </w:rPr>
        <w:t xml:space="preserve">. </w:t>
      </w:r>
      <w:r w:rsidRPr="00735105">
        <w:rPr>
          <w:rStyle w:val="StyleUnderline"/>
        </w:rPr>
        <w:t xml:space="preserve">The OECD concurs, and has frequently called on authorities to address “anti-competitive mergers, abuse of dominance, cartels and price fixing, vertical restraints, and exclusive practices” in the </w:t>
      </w:r>
      <w:r w:rsidRPr="00735105">
        <w:rPr>
          <w:rStyle w:val="Emphasis"/>
        </w:rPr>
        <w:t>food sector</w:t>
      </w:r>
      <w:r w:rsidRPr="00735105">
        <w:rPr>
          <w:sz w:val="16"/>
        </w:rPr>
        <w:t>. And yet, in many African countries, this advice has rarely been heeded.</w:t>
      </w:r>
    </w:p>
    <w:p w14:paraId="1B6D13F4" w14:textId="77777777" w:rsidR="001D09AD" w:rsidRPr="00735105" w:rsidRDefault="001D09AD" w:rsidP="001D09AD">
      <w:pPr>
        <w:rPr>
          <w:sz w:val="16"/>
        </w:rPr>
      </w:pPr>
      <w:r w:rsidRPr="00735105">
        <w:rPr>
          <w:sz w:val="16"/>
        </w:rPr>
        <w:t>To be sure, this is not a new problem. Between 1997 and 2004, for example, the FAO counted 122 allegations of “anti-competitive practices” in 23 countries in Sub-Saharan Africa. Violations included a “vertical monopoly” in the Malawi sugar sector, price fixing in Kenya’s fertilizer industry, and a “buyer cartel” in the Zimbabwean cotton industry. And, despite the considerable attention such cases have received, the underlying problems persist.</w:t>
      </w:r>
    </w:p>
    <w:p w14:paraId="42A32EB7" w14:textId="77777777" w:rsidR="001D09AD" w:rsidRPr="00735105" w:rsidRDefault="001D09AD" w:rsidP="001D09AD">
      <w:pPr>
        <w:rPr>
          <w:rStyle w:val="StyleUnderline"/>
        </w:rPr>
      </w:pPr>
      <w:r w:rsidRPr="00735105">
        <w:rPr>
          <w:rStyle w:val="StyleUnderline"/>
        </w:rPr>
        <w:t xml:space="preserve">According to the World Bank, more than </w:t>
      </w:r>
      <w:r w:rsidRPr="00D5619B">
        <w:rPr>
          <w:rStyle w:val="StyleUnderline"/>
          <w:highlight w:val="cyan"/>
        </w:rPr>
        <w:t>70% of Africa</w:t>
      </w:r>
      <w:r w:rsidRPr="00735105">
        <w:rPr>
          <w:rStyle w:val="StyleUnderline"/>
        </w:rPr>
        <w:t xml:space="preserve">n countries </w:t>
      </w:r>
      <w:r w:rsidRPr="00D5619B">
        <w:rPr>
          <w:rStyle w:val="StyleUnderline"/>
          <w:highlight w:val="cyan"/>
        </w:rPr>
        <w:t xml:space="preserve">rank in the </w:t>
      </w:r>
      <w:r w:rsidRPr="00D5619B">
        <w:rPr>
          <w:rStyle w:val="Emphasis"/>
          <w:highlight w:val="cyan"/>
        </w:rPr>
        <w:t>bottom half</w:t>
      </w:r>
      <w:r w:rsidRPr="00735105">
        <w:rPr>
          <w:rStyle w:val="StyleUnderline"/>
        </w:rPr>
        <w:t xml:space="preserve"> globally </w:t>
      </w:r>
      <w:r w:rsidRPr="00D5619B">
        <w:rPr>
          <w:rStyle w:val="StyleUnderline"/>
          <w:highlight w:val="cyan"/>
        </w:rPr>
        <w:t>for</w:t>
      </w:r>
      <w:r w:rsidRPr="00735105">
        <w:rPr>
          <w:rStyle w:val="StyleUnderline"/>
        </w:rPr>
        <w:t xml:space="preserve"> efforts to protect </w:t>
      </w:r>
      <w:r w:rsidRPr="00D5619B">
        <w:rPr>
          <w:rStyle w:val="StyleUnderline"/>
          <w:highlight w:val="cyan"/>
        </w:rPr>
        <w:t>“market</w:t>
      </w:r>
      <w:r w:rsidRPr="00735105">
        <w:rPr>
          <w:rStyle w:val="StyleUnderline"/>
        </w:rPr>
        <w:t xml:space="preserve">-based </w:t>
      </w:r>
      <w:r w:rsidRPr="00D5619B">
        <w:rPr>
          <w:rStyle w:val="Emphasis"/>
          <w:highlight w:val="cyan"/>
        </w:rPr>
        <w:t>competition</w:t>
      </w:r>
      <w:r w:rsidRPr="00D5619B">
        <w:rPr>
          <w:rStyle w:val="StyleUnderline"/>
          <w:highlight w:val="cyan"/>
        </w:rPr>
        <w:t>.”</w:t>
      </w:r>
      <w:r w:rsidRPr="00735105">
        <w:rPr>
          <w:sz w:val="16"/>
        </w:rPr>
        <w:t xml:space="preserve"> W</w:t>
      </w:r>
      <w:r w:rsidRPr="00735105">
        <w:rPr>
          <w:rStyle w:val="StyleUnderline"/>
        </w:rPr>
        <w:t xml:space="preserve">hile 27 African countries and five regional blocs do have antitrust laws on the books, </w:t>
      </w:r>
      <w:r w:rsidRPr="00D5619B">
        <w:rPr>
          <w:rStyle w:val="StyleUnderline"/>
          <w:highlight w:val="cyan"/>
        </w:rPr>
        <w:t>enforcement is rare</w:t>
      </w:r>
      <w:r w:rsidRPr="00735105">
        <w:rPr>
          <w:rStyle w:val="StyleUnderline"/>
        </w:rPr>
        <w:t xml:space="preserve">. The remaining countries have </w:t>
      </w:r>
      <w:r w:rsidRPr="00D5619B">
        <w:rPr>
          <w:rStyle w:val="Emphasis"/>
          <w:highlight w:val="cyan"/>
        </w:rPr>
        <w:t>no reg</w:t>
      </w:r>
      <w:r w:rsidRPr="00735105">
        <w:rPr>
          <w:rStyle w:val="Emphasis"/>
        </w:rPr>
        <w:t>ulation</w:t>
      </w:r>
      <w:r w:rsidRPr="00D5619B">
        <w:rPr>
          <w:rStyle w:val="Emphasis"/>
          <w:highlight w:val="cyan"/>
        </w:rPr>
        <w:t>s at all</w:t>
      </w:r>
      <w:r w:rsidRPr="00735105">
        <w:rPr>
          <w:sz w:val="16"/>
        </w:rPr>
        <w:t xml:space="preserve"> </w:t>
      </w:r>
      <w:r w:rsidRPr="00735105">
        <w:rPr>
          <w:rStyle w:val="StyleUnderline"/>
        </w:rPr>
        <w:t>and have made little progress in drafting them.</w:t>
      </w:r>
    </w:p>
    <w:p w14:paraId="0943E95E" w14:textId="77777777" w:rsidR="001D09AD" w:rsidRPr="00735105" w:rsidRDefault="001D09AD" w:rsidP="001D09AD">
      <w:pPr>
        <w:rPr>
          <w:sz w:val="16"/>
        </w:rPr>
      </w:pPr>
      <w:r w:rsidRPr="00735105">
        <w:rPr>
          <w:sz w:val="16"/>
        </w:rPr>
        <w:t xml:space="preserve">There is one notable exception: South Africa. Since 1998, the country’s Competition Act has prohibited any company controlling at least 45% of the market from excluding other firms or seeking to exercise control over pricing. Violators face penalties of up to 10% of their earnings, and during the last two decades, some of the biggest companies in the country – including Tiger Brands, Pioneer </w:t>
      </w:r>
      <w:r w:rsidRPr="00735105">
        <w:rPr>
          <w:sz w:val="16"/>
        </w:rPr>
        <w:lastRenderedPageBreak/>
        <w:t>Foods, and Sime Darby – have been penalized. As Tembinkosi Bonakele, head of South Africa’s Competition Commission, noted last year, the government is “determined to root out exploitation of consumers by cartels,” especially in the food industry.</w:t>
      </w:r>
    </w:p>
    <w:p w14:paraId="0D5C682F" w14:textId="77777777" w:rsidR="001D09AD" w:rsidRPr="00735105" w:rsidRDefault="001D09AD" w:rsidP="001D09AD">
      <w:pPr>
        <w:rPr>
          <w:sz w:val="16"/>
        </w:rPr>
      </w:pPr>
      <w:r w:rsidRPr="00735105">
        <w:rPr>
          <w:rStyle w:val="StyleUnderline"/>
        </w:rPr>
        <w:t>Other countries should follow</w:t>
      </w:r>
      <w:r w:rsidRPr="00735105">
        <w:rPr>
          <w:sz w:val="16"/>
        </w:rPr>
        <w:t xml:space="preserve"> </w:t>
      </w:r>
      <w:r w:rsidRPr="00735105">
        <w:rPr>
          <w:rStyle w:val="Emphasis"/>
        </w:rPr>
        <w:t>South Africa’s lead</w:t>
      </w:r>
      <w:r w:rsidRPr="00735105">
        <w:rPr>
          <w:sz w:val="16"/>
        </w:rPr>
        <w:t xml:space="preserve">. </w:t>
      </w:r>
      <w:r w:rsidRPr="00735105">
        <w:rPr>
          <w:rStyle w:val="StyleUnderline"/>
        </w:rPr>
        <w:t xml:space="preserve">Companies and special-interest groups will always seek to benefit from the absence of </w:t>
      </w:r>
      <w:r w:rsidRPr="00735105">
        <w:rPr>
          <w:rStyle w:val="Emphasis"/>
        </w:rPr>
        <w:t>regulation</w:t>
      </w:r>
      <w:r w:rsidRPr="00735105">
        <w:rPr>
          <w:sz w:val="16"/>
        </w:rPr>
        <w:t xml:space="preserve">. The need for reform is greatest in countries like Nigeria and Ghana, where food expenditures are high and food-industry pressure is most pronounced. </w:t>
      </w:r>
      <w:r w:rsidRPr="00735105">
        <w:rPr>
          <w:rStyle w:val="StyleUnderline"/>
        </w:rPr>
        <w:t xml:space="preserve">Fortunately, there is growing </w:t>
      </w:r>
      <w:r w:rsidRPr="00735105">
        <w:rPr>
          <w:rStyle w:val="Emphasis"/>
        </w:rPr>
        <w:t>recognition</w:t>
      </w:r>
      <w:r w:rsidRPr="00735105">
        <w:rPr>
          <w:rStyle w:val="StyleUnderline"/>
        </w:rPr>
        <w:t xml:space="preserve"> of the need to address these challenge</w:t>
      </w:r>
      <w:r w:rsidRPr="00735105">
        <w:rPr>
          <w:sz w:val="16"/>
        </w:rPr>
        <w:t xml:space="preserve">s. Babatunde Irukera, Director General of the Consumer Protection Council in Nigeria, recently asserted that, “In a large vibrant and loyal market such as Nigeria, the absence of broad competition regulation is tragic. </w:t>
      </w:r>
      <w:r w:rsidRPr="00735105">
        <w:rPr>
          <w:rStyle w:val="StyleUnderline"/>
        </w:rPr>
        <w:t xml:space="preserve">Unregulated markets in competition context constitute the otherwise ‘legitimate’ vehicle for both financial and </w:t>
      </w:r>
      <w:r w:rsidRPr="00735105">
        <w:rPr>
          <w:rStyle w:val="Emphasis"/>
        </w:rPr>
        <w:t>social extortion</w:t>
      </w:r>
      <w:r w:rsidRPr="00735105">
        <w:rPr>
          <w:sz w:val="16"/>
        </w:rPr>
        <w:t>.”</w:t>
      </w:r>
    </w:p>
    <w:p w14:paraId="2D158CEC" w14:textId="77777777" w:rsidR="001D09AD" w:rsidRPr="00735105" w:rsidRDefault="001D09AD" w:rsidP="001D09AD">
      <w:pPr>
        <w:rPr>
          <w:rStyle w:val="StyleUnderline"/>
        </w:rPr>
      </w:pPr>
      <w:r w:rsidRPr="00D5619B">
        <w:rPr>
          <w:rStyle w:val="StyleUnderline"/>
          <w:highlight w:val="cyan"/>
        </w:rPr>
        <w:t>Reducing</w:t>
      </w:r>
      <w:r w:rsidRPr="00735105">
        <w:rPr>
          <w:rStyle w:val="StyleUnderline"/>
        </w:rPr>
        <w:t xml:space="preserve"> the </w:t>
      </w:r>
      <w:r w:rsidRPr="00D5619B">
        <w:rPr>
          <w:rStyle w:val="StyleUnderline"/>
          <w:highlight w:val="cyan"/>
        </w:rPr>
        <w:t>prices</w:t>
      </w:r>
      <w:r w:rsidRPr="00735105">
        <w:rPr>
          <w:rStyle w:val="StyleUnderline"/>
        </w:rPr>
        <w:t xml:space="preserve"> of staple food by </w:t>
      </w:r>
      <w:r w:rsidRPr="00D5619B">
        <w:rPr>
          <w:rStyle w:val="StyleUnderline"/>
          <w:highlight w:val="cyan"/>
        </w:rPr>
        <w:t>even</w:t>
      </w:r>
      <w:r w:rsidRPr="00735105">
        <w:rPr>
          <w:rStyle w:val="StyleUnderline"/>
        </w:rPr>
        <w:t xml:space="preserve"> a </w:t>
      </w:r>
      <w:r w:rsidRPr="00735105">
        <w:rPr>
          <w:rStyle w:val="Emphasis"/>
        </w:rPr>
        <w:t xml:space="preserve">modest </w:t>
      </w:r>
      <w:r w:rsidRPr="00D5619B">
        <w:rPr>
          <w:rStyle w:val="Emphasis"/>
          <w:highlight w:val="cyan"/>
        </w:rPr>
        <w:t>10%</w:t>
      </w:r>
      <w:r w:rsidRPr="00735105">
        <w:rPr>
          <w:sz w:val="16"/>
        </w:rPr>
        <w:t xml:space="preserve"> (far </w:t>
      </w:r>
      <w:r w:rsidRPr="00D5619B">
        <w:rPr>
          <w:rStyle w:val="StyleUnderline"/>
          <w:highlight w:val="cyan"/>
        </w:rPr>
        <w:t>below</w:t>
      </w:r>
      <w:r w:rsidRPr="00735105">
        <w:rPr>
          <w:rStyle w:val="StyleUnderline"/>
        </w:rPr>
        <w:t xml:space="preserve"> the average </w:t>
      </w:r>
      <w:r w:rsidRPr="00735105">
        <w:rPr>
          <w:rStyle w:val="Emphasis"/>
        </w:rPr>
        <w:t xml:space="preserve">premium </w:t>
      </w:r>
      <w:r w:rsidRPr="00D5619B">
        <w:rPr>
          <w:rStyle w:val="Emphasis"/>
          <w:highlight w:val="cyan"/>
        </w:rPr>
        <w:t>cartels</w:t>
      </w:r>
      <w:r w:rsidRPr="00735105">
        <w:rPr>
          <w:sz w:val="16"/>
        </w:rPr>
        <w:t xml:space="preserve"> </w:t>
      </w:r>
      <w:r w:rsidRPr="00735105">
        <w:rPr>
          <w:rStyle w:val="StyleUnderline"/>
        </w:rPr>
        <w:t>around the world charge</w:t>
      </w:r>
      <w:r w:rsidRPr="00735105">
        <w:rPr>
          <w:sz w:val="16"/>
        </w:rPr>
        <w:t xml:space="preserve">) </w:t>
      </w:r>
      <w:r w:rsidRPr="00D5619B">
        <w:rPr>
          <w:rStyle w:val="StyleUnderline"/>
          <w:highlight w:val="cyan"/>
        </w:rPr>
        <w:t>by tackling anticompetitive behavior</w:t>
      </w:r>
      <w:r w:rsidRPr="00735105">
        <w:rPr>
          <w:rStyle w:val="StyleUnderline"/>
        </w:rPr>
        <w:t xml:space="preserve"> in these sectors, or by reforming regulations that shield them from competition, </w:t>
      </w:r>
      <w:r w:rsidRPr="00D5619B">
        <w:rPr>
          <w:rStyle w:val="StyleUnderline"/>
          <w:highlight w:val="cyan"/>
        </w:rPr>
        <w:t xml:space="preserve">could lift </w:t>
      </w:r>
      <w:r w:rsidRPr="00D5619B">
        <w:rPr>
          <w:rStyle w:val="Emphasis"/>
          <w:highlight w:val="cyan"/>
        </w:rPr>
        <w:t>270,000</w:t>
      </w:r>
      <w:r w:rsidRPr="00735105">
        <w:rPr>
          <w:rStyle w:val="Emphasis"/>
        </w:rPr>
        <w:t xml:space="preserve"> people</w:t>
      </w:r>
      <w:r w:rsidRPr="00735105">
        <w:rPr>
          <w:rStyle w:val="StyleUnderline"/>
        </w:rPr>
        <w:t xml:space="preserve"> in Kenya,</w:t>
      </w:r>
      <w:r w:rsidRPr="00735105">
        <w:rPr>
          <w:sz w:val="16"/>
        </w:rPr>
        <w:t xml:space="preserve"> </w:t>
      </w:r>
      <w:r w:rsidRPr="00735105">
        <w:rPr>
          <w:rStyle w:val="Emphasis"/>
        </w:rPr>
        <w:t>200,000</w:t>
      </w:r>
      <w:r w:rsidRPr="00735105">
        <w:rPr>
          <w:sz w:val="16"/>
        </w:rPr>
        <w:t xml:space="preserve"> </w:t>
      </w:r>
      <w:r w:rsidRPr="00735105">
        <w:rPr>
          <w:rStyle w:val="StyleUnderline"/>
        </w:rPr>
        <w:t>in South Africa</w:t>
      </w:r>
      <w:r w:rsidRPr="00735105">
        <w:rPr>
          <w:sz w:val="16"/>
        </w:rPr>
        <w:t xml:space="preserve">, </w:t>
      </w:r>
      <w:r w:rsidRPr="00735105">
        <w:rPr>
          <w:rStyle w:val="StyleUnderline"/>
        </w:rPr>
        <w:t>and</w:t>
      </w:r>
      <w:r w:rsidRPr="00735105">
        <w:rPr>
          <w:sz w:val="16"/>
        </w:rPr>
        <w:t xml:space="preserve"> </w:t>
      </w:r>
      <w:r w:rsidRPr="00735105">
        <w:rPr>
          <w:rStyle w:val="Emphasis"/>
        </w:rPr>
        <w:t xml:space="preserve">20,000 </w:t>
      </w:r>
      <w:r w:rsidRPr="00735105">
        <w:rPr>
          <w:rStyle w:val="StyleUnderline"/>
        </w:rPr>
        <w:t xml:space="preserve">in Zambia </w:t>
      </w:r>
      <w:r w:rsidRPr="00D5619B">
        <w:rPr>
          <w:rStyle w:val="StyleUnderline"/>
          <w:highlight w:val="cyan"/>
        </w:rPr>
        <w:t>out of poverty</w:t>
      </w:r>
      <w:r w:rsidRPr="00735105">
        <w:rPr>
          <w:sz w:val="16"/>
        </w:rPr>
        <w:t xml:space="preserve">. </w:t>
      </w:r>
      <w:r w:rsidRPr="00735105">
        <w:rPr>
          <w:rStyle w:val="StyleUnderline"/>
        </w:rPr>
        <w:t>Such a policy would save households in these countries over $700 million</w:t>
      </w:r>
      <w:r w:rsidRPr="00735105">
        <w:rPr>
          <w:sz w:val="16"/>
        </w:rPr>
        <w:t xml:space="preserve"> (2015 US dollars) </w:t>
      </w:r>
      <w:r w:rsidRPr="00735105">
        <w:rPr>
          <w:rStyle w:val="StyleUnderline"/>
        </w:rPr>
        <w:t>a year, with poor households gaining disproportionately more than rich ones.</w:t>
      </w:r>
    </w:p>
    <w:p w14:paraId="2ACE5218" w14:textId="1AFFFDDD" w:rsidR="009E7EC7" w:rsidRPr="005D38FE" w:rsidRDefault="009E7EC7" w:rsidP="009E7EC7">
      <w:pPr>
        <w:pStyle w:val="Heading4"/>
      </w:pPr>
      <w:r>
        <w:t xml:space="preserve">It's </w:t>
      </w:r>
      <w:r>
        <w:rPr>
          <w:u w:val="single"/>
        </w:rPr>
        <w:t>existential</w:t>
      </w:r>
      <w:r w:rsidR="007C0C32">
        <w:t xml:space="preserve"> – </w:t>
      </w:r>
      <w:r>
        <w:rPr>
          <w:u w:val="single"/>
        </w:rPr>
        <w:t>state collapse</w:t>
      </w:r>
      <w:r>
        <w:t xml:space="preserve">, </w:t>
      </w:r>
      <w:r>
        <w:rPr>
          <w:u w:val="single"/>
        </w:rPr>
        <w:t>refugees,</w:t>
      </w:r>
      <w:r>
        <w:t xml:space="preserve"> </w:t>
      </w:r>
      <w:r>
        <w:rPr>
          <w:u w:val="single"/>
        </w:rPr>
        <w:t>terror</w:t>
      </w:r>
      <w:r>
        <w:t xml:space="preserve">, and </w:t>
      </w:r>
      <w:r w:rsidRPr="00943130">
        <w:t xml:space="preserve">Chinese </w:t>
      </w:r>
      <w:r>
        <w:rPr>
          <w:u w:val="single"/>
        </w:rPr>
        <w:t>spheres of influence</w:t>
      </w:r>
      <w:r>
        <w:t xml:space="preserve">, only </w:t>
      </w:r>
      <w:r>
        <w:rPr>
          <w:u w:val="single"/>
        </w:rPr>
        <w:t>institutional barriers</w:t>
      </w:r>
      <w:r>
        <w:t xml:space="preserve"> solve.</w:t>
      </w:r>
    </w:p>
    <w:p w14:paraId="48303836" w14:textId="77777777" w:rsidR="009E7EC7" w:rsidRPr="005D38FE" w:rsidRDefault="009E7EC7" w:rsidP="009E7EC7">
      <w:pPr>
        <w:rPr>
          <w:b/>
          <w:bCs/>
        </w:rPr>
      </w:pPr>
      <w:r w:rsidRPr="005D38FE">
        <w:rPr>
          <w:rStyle w:val="Style13ptBold"/>
        </w:rPr>
        <w:t xml:space="preserve">Perez </w:t>
      </w:r>
      <w:r>
        <w:rPr>
          <w:rStyle w:val="Style13ptBold"/>
        </w:rPr>
        <w:t>‘</w:t>
      </w:r>
      <w:r w:rsidRPr="005D38FE">
        <w:rPr>
          <w:rStyle w:val="Style13ptBold"/>
        </w:rPr>
        <w:t>18</w:t>
      </w:r>
      <w:r w:rsidRPr="005D38FE">
        <w:t xml:space="preserve"> [Alexandra</w:t>
      </w:r>
      <w:r>
        <w:t>; 2018;</w:t>
      </w:r>
      <w:r w:rsidRPr="005D38FE">
        <w:t xml:space="preserve"> Pepperdine University, School of Public Policy.</w:t>
      </w:r>
      <w:r>
        <w:t xml:space="preserve"> Masters in Public Policy at Pepperdine. Project Manager, Health Policy at Cato Institute;</w:t>
      </w:r>
      <w:r w:rsidRPr="005D38FE">
        <w:t xml:space="preserve"> "Food Security as U.S. National Security: Why Fragile States in Africa Matter." https://digitalcommons.pepperdine.edu/cgi/viewcontent.cgi?article=1169</w:t>
      </w:r>
      <w:r w:rsidRPr="004150D8">
        <w:t>&amp;context=ppr]</w:t>
      </w:r>
    </w:p>
    <w:p w14:paraId="7CE9531E" w14:textId="77777777" w:rsidR="009E7EC7" w:rsidRPr="005D38FE" w:rsidRDefault="009E7EC7" w:rsidP="009E7EC7">
      <w:pPr>
        <w:rPr>
          <w:sz w:val="16"/>
        </w:rPr>
      </w:pPr>
      <w:r w:rsidRPr="005D38FE">
        <w:rPr>
          <w:rStyle w:val="StyleUnderline"/>
        </w:rPr>
        <w:t>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role in foreign affairs is guided by an interest to keep the general </w:t>
      </w:r>
      <w:r w:rsidRPr="005D38FE">
        <w:rPr>
          <w:rStyle w:val="Emphasis"/>
        </w:rPr>
        <w:t>peace</w:t>
      </w:r>
      <w:r w:rsidRPr="005D38FE">
        <w:rPr>
          <w:sz w:val="16"/>
        </w:rPr>
        <w:t xml:space="preserve"> </w:t>
      </w:r>
      <w:r w:rsidRPr="005D38FE">
        <w:rPr>
          <w:rStyle w:val="StyleUnderline"/>
        </w:rPr>
        <w:t xml:space="preserve">around the world while protecting national </w:t>
      </w:r>
      <w:r w:rsidRPr="005D38FE">
        <w:rPr>
          <w:rStyle w:val="Emphasis"/>
        </w:rPr>
        <w:t>security</w:t>
      </w:r>
      <w:r w:rsidRPr="005D38FE">
        <w:rPr>
          <w:sz w:val="16"/>
        </w:rPr>
        <w:t xml:space="preserve"> and economic interests. </w:t>
      </w:r>
      <w:r w:rsidRPr="00D5619B">
        <w:rPr>
          <w:rStyle w:val="Emphasis"/>
          <w:highlight w:val="cyan"/>
        </w:rPr>
        <w:t>Stability</w:t>
      </w:r>
      <w:r w:rsidRPr="00D5619B">
        <w:rPr>
          <w:sz w:val="16"/>
          <w:highlight w:val="cyan"/>
        </w:rPr>
        <w:t xml:space="preserve"> </w:t>
      </w:r>
      <w:r w:rsidRPr="00D5619B">
        <w:rPr>
          <w:rStyle w:val="StyleUnderline"/>
          <w:highlight w:val="cyan"/>
        </w:rPr>
        <w:t>in</w:t>
      </w:r>
      <w:r w:rsidRPr="005D38FE">
        <w:rPr>
          <w:sz w:val="16"/>
        </w:rPr>
        <w:t xml:space="preserve"> regions such as sub-Saharan </w:t>
      </w:r>
      <w:r w:rsidRPr="00D5619B">
        <w:rPr>
          <w:rStyle w:val="StyleUnderline"/>
          <w:highlight w:val="cyan"/>
        </w:rPr>
        <w:t xml:space="preserve">Africa is </w:t>
      </w:r>
      <w:r w:rsidRPr="00D5619B">
        <w:rPr>
          <w:rStyle w:val="Emphasis"/>
          <w:highlight w:val="cyan"/>
        </w:rPr>
        <w:t>crucial</w:t>
      </w:r>
      <w:r w:rsidRPr="00D5619B">
        <w:rPr>
          <w:rStyle w:val="StyleUnderline"/>
          <w:highlight w:val="cyan"/>
        </w:rPr>
        <w:t xml:space="preserve"> to</w:t>
      </w:r>
      <w:r w:rsidRPr="005D38FE">
        <w:rPr>
          <w:rStyle w:val="StyleUnderline"/>
        </w:rPr>
        <w:t xml:space="preserve"> national</w:t>
      </w:r>
      <w:r w:rsidRPr="005D38FE">
        <w:rPr>
          <w:sz w:val="16"/>
        </w:rPr>
        <w:t xml:space="preserve"> </w:t>
      </w:r>
      <w:r w:rsidRPr="00D5619B">
        <w:rPr>
          <w:rStyle w:val="Emphasis"/>
          <w:highlight w:val="cyan"/>
        </w:rPr>
        <w:t>security</w:t>
      </w:r>
      <w:r w:rsidRPr="005D38FE">
        <w:rPr>
          <w:sz w:val="16"/>
        </w:rPr>
        <w:t xml:space="preserve">, </w:t>
      </w:r>
      <w:r w:rsidRPr="005D38FE">
        <w:rPr>
          <w:rStyle w:val="StyleUnderline"/>
        </w:rPr>
        <w:t>and one way to keep peace is by supplying the basic human need of food</w:t>
      </w:r>
      <w:r w:rsidRPr="005D38FE">
        <w:rPr>
          <w:sz w:val="16"/>
        </w:rPr>
        <w:t xml:space="preserve">. According to the Fund for Peace, </w:t>
      </w:r>
      <w:r w:rsidRPr="00D5619B">
        <w:rPr>
          <w:rStyle w:val="StyleUnderline"/>
          <w:highlight w:val="cyan"/>
        </w:rPr>
        <w:t>the</w:t>
      </w:r>
      <w:r w:rsidRPr="005D38FE">
        <w:rPr>
          <w:rStyle w:val="StyleUnderline"/>
        </w:rPr>
        <w:t xml:space="preserve"> three </w:t>
      </w:r>
      <w:r w:rsidRPr="00D5619B">
        <w:rPr>
          <w:rStyle w:val="StyleUnderline"/>
          <w:highlight w:val="cyan"/>
        </w:rPr>
        <w:t>most fragile states</w:t>
      </w:r>
      <w:r w:rsidRPr="005D38FE">
        <w:rPr>
          <w:sz w:val="16"/>
        </w:rPr>
        <w:t xml:space="preserve"> </w:t>
      </w:r>
      <w:r w:rsidRPr="005D38FE">
        <w:rPr>
          <w:rStyle w:val="StyleUnderline"/>
        </w:rPr>
        <w:t xml:space="preserve">in 2017 </w:t>
      </w:r>
      <w:r w:rsidRPr="00D5619B">
        <w:rPr>
          <w:rStyle w:val="StyleUnderline"/>
          <w:highlight w:val="cyan"/>
        </w:rPr>
        <w:t>were in Africa</w:t>
      </w:r>
      <w:r w:rsidRPr="005D38FE">
        <w:rPr>
          <w:sz w:val="16"/>
        </w:rPr>
        <w:t xml:space="preserve">— the Central African Republic, South Sudan, and Somalia. 1 </w:t>
      </w:r>
      <w:r w:rsidRPr="005D38FE">
        <w:rPr>
          <w:rStyle w:val="StyleUnderline"/>
        </w:rPr>
        <w:t xml:space="preserve">Several other African countries are fragile, suffering from standard measures of </w:t>
      </w:r>
      <w:r w:rsidRPr="00D5619B">
        <w:rPr>
          <w:rStyle w:val="Emphasis"/>
          <w:highlight w:val="cyan"/>
        </w:rPr>
        <w:t>instability</w:t>
      </w:r>
      <w:r w:rsidRPr="005D38FE">
        <w:rPr>
          <w:sz w:val="16"/>
        </w:rPr>
        <w:t xml:space="preserve">, </w:t>
      </w:r>
      <w:r w:rsidRPr="005D38FE">
        <w:rPr>
          <w:rStyle w:val="StyleUnderline"/>
        </w:rPr>
        <w:t>such as</w:t>
      </w:r>
      <w:r w:rsidRPr="005D38FE">
        <w:rPr>
          <w:sz w:val="16"/>
        </w:rPr>
        <w:t xml:space="preserve"> widespread </w:t>
      </w:r>
      <w:r w:rsidRPr="005D38FE">
        <w:rPr>
          <w:rStyle w:val="StyleUnderline"/>
        </w:rPr>
        <w:t>corruption, weak institutions, and resource scarcity</w:t>
      </w:r>
      <w:r w:rsidRPr="005D38FE">
        <w:rPr>
          <w:sz w:val="16"/>
        </w:rPr>
        <w:t xml:space="preserve">. Together, </w:t>
      </w:r>
      <w:r w:rsidRPr="005D38FE">
        <w:rPr>
          <w:rStyle w:val="StyleUnderline"/>
        </w:rPr>
        <w:t xml:space="preserve">these problems </w:t>
      </w:r>
      <w:r w:rsidRPr="00D5619B">
        <w:rPr>
          <w:rStyle w:val="StyleUnderline"/>
          <w:highlight w:val="cyan"/>
        </w:rPr>
        <w:t xml:space="preserve">create </w:t>
      </w:r>
      <w:r w:rsidRPr="00D5619B">
        <w:rPr>
          <w:rStyle w:val="Emphasis"/>
          <w:highlight w:val="cyan"/>
        </w:rPr>
        <w:t>displacement</w:t>
      </w:r>
      <w:r w:rsidRPr="005D38FE">
        <w:rPr>
          <w:sz w:val="16"/>
        </w:rPr>
        <w:t xml:space="preserve">, human-rights violations, </w:t>
      </w:r>
      <w:r w:rsidRPr="00D5619B">
        <w:rPr>
          <w:rStyle w:val="StyleUnderline"/>
          <w:highlight w:val="cyan"/>
        </w:rPr>
        <w:t xml:space="preserve">and </w:t>
      </w:r>
      <w:r w:rsidRPr="00D5619B">
        <w:rPr>
          <w:rStyle w:val="Emphasis"/>
          <w:highlight w:val="cyan"/>
        </w:rPr>
        <w:t>power vacuums</w:t>
      </w:r>
      <w:r w:rsidRPr="00D5619B">
        <w:rPr>
          <w:sz w:val="16"/>
          <w:highlight w:val="cyan"/>
        </w:rPr>
        <w:t xml:space="preserve"> </w:t>
      </w:r>
      <w:r w:rsidRPr="00D5619B">
        <w:rPr>
          <w:rStyle w:val="StyleUnderline"/>
          <w:highlight w:val="cyan"/>
        </w:rPr>
        <w:t>where non-state actors</w:t>
      </w:r>
      <w:r w:rsidRPr="005D38FE">
        <w:rPr>
          <w:rStyle w:val="StyleUnderline"/>
        </w:rPr>
        <w:t xml:space="preserve"> can </w:t>
      </w:r>
      <w:r w:rsidRPr="00D5619B">
        <w:rPr>
          <w:rStyle w:val="Emphasis"/>
          <w:highlight w:val="cyan"/>
        </w:rPr>
        <w:t>flourish</w:t>
      </w:r>
      <w:r w:rsidRPr="005D38FE">
        <w:rPr>
          <w:sz w:val="16"/>
        </w:rPr>
        <w:t>. These issues should concern the United States not only for moral reasons, but also because they negatively affect American interests. Food aid and agricultural systems must be used as a tool to promote peace in Africa to decrease the region’s burden on the United States and to help stabilize a region that is often referred to as a lost continent.</w:t>
      </w:r>
    </w:p>
    <w:p w14:paraId="1E26AE7F" w14:textId="77777777" w:rsidR="009E7EC7" w:rsidRPr="005D38FE" w:rsidRDefault="009E7EC7" w:rsidP="009E7EC7">
      <w:pPr>
        <w:rPr>
          <w:sz w:val="16"/>
        </w:rPr>
      </w:pPr>
      <w:r w:rsidRPr="005D38FE">
        <w:rPr>
          <w:sz w:val="16"/>
        </w:rPr>
        <w:t>With bipartisan support, the Global Food Security Act became law in July of 2016. It requires the President and appropriate agencies—including USAID, State Department, and the Office of US Trade—to formulate a plan to address food-insecure countries and report on that plan annually.2 The bill cited the Worldwide Threat Assessment of the US Intelligence Community (2014): “[l]ack of adequate food will be a destabilizing factor in countries important to US national security that do not have the financial or technical abilities to solve their internal food security problems.”3 Though it is uncertain whether annual reports will continue under the Trump administration, the US has demonstrated (at least through the Global Food Security Act) that it views food security as a matter of national security. According to the most recent Worldwide Threat Assessment, Africa is among the regions most susceptible to terrorism, especially in Somalia and South Sudan.4 This paper explores the ways in which food insecurity can enable conflict, how the US can improve the ways it offers food aid, and why African food security is in America’s national security interest.</w:t>
      </w:r>
    </w:p>
    <w:p w14:paraId="4D00F6B5" w14:textId="77777777" w:rsidR="009E7EC7" w:rsidRPr="005D38FE" w:rsidRDefault="009E7EC7" w:rsidP="009E7EC7">
      <w:pPr>
        <w:rPr>
          <w:sz w:val="16"/>
        </w:rPr>
      </w:pPr>
      <w:r w:rsidRPr="005D38FE">
        <w:rPr>
          <w:sz w:val="16"/>
        </w:rPr>
        <w:t xml:space="preserve">Consequences of Food Insecurity </w:t>
      </w:r>
    </w:p>
    <w:p w14:paraId="39055CEA" w14:textId="77777777" w:rsidR="009E7EC7" w:rsidRPr="005D38FE" w:rsidRDefault="009E7EC7" w:rsidP="009E7EC7">
      <w:pPr>
        <w:rPr>
          <w:rStyle w:val="StyleUnderline"/>
        </w:rPr>
      </w:pPr>
      <w:r w:rsidRPr="005D38FE">
        <w:rPr>
          <w:sz w:val="16"/>
        </w:rPr>
        <w:lastRenderedPageBreak/>
        <w:t xml:space="preserve">Enforcing and communicating a universal conception of human rights by any party is difficult. Nevertheless, </w:t>
      </w:r>
      <w:r w:rsidRPr="005D38FE">
        <w:rPr>
          <w:rStyle w:val="Emphasis"/>
        </w:rPr>
        <w:t>US</w:t>
      </w:r>
      <w:r w:rsidRPr="005D38FE">
        <w:rPr>
          <w:sz w:val="16"/>
        </w:rPr>
        <w:t xml:space="preserve"> national </w:t>
      </w:r>
      <w:r w:rsidRPr="005D38FE">
        <w:rPr>
          <w:rStyle w:val="StyleUnderline"/>
        </w:rPr>
        <w:t>security strategy has placed an emphasis on human rights</w:t>
      </w:r>
      <w:r w:rsidRPr="005D38FE">
        <w:rPr>
          <w:sz w:val="16"/>
        </w:rPr>
        <w:t xml:space="preserve"> in recent years. The former Secretary of State under President George W. Bush, Condoleezza Rice, once remarked that: “[f]or the United States, supporting international development is a vital investment in the free, prosperous, and peaceful international order that fundamentally serves our national interest.”5 </w:t>
      </w:r>
      <w:r w:rsidRPr="00D5619B">
        <w:rPr>
          <w:rStyle w:val="Emphasis"/>
          <w:highlight w:val="cyan"/>
        </w:rPr>
        <w:t>Fragile regimes</w:t>
      </w:r>
      <w:r w:rsidRPr="005D38FE">
        <w:rPr>
          <w:sz w:val="16"/>
        </w:rPr>
        <w:t xml:space="preserve"> </w:t>
      </w:r>
      <w:r w:rsidRPr="005D38FE">
        <w:rPr>
          <w:rStyle w:val="StyleUnderline"/>
        </w:rPr>
        <w:t>in Africa cannot successfully maintain themselves</w:t>
      </w:r>
      <w:r w:rsidRPr="005D38FE">
        <w:rPr>
          <w:sz w:val="16"/>
        </w:rPr>
        <w:t xml:space="preserve">, </w:t>
      </w:r>
      <w:r w:rsidRPr="005D38FE">
        <w:rPr>
          <w:rStyle w:val="StyleUnderline"/>
        </w:rPr>
        <w:t>let alone pose an immediate threat to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However, </w:t>
      </w:r>
      <w:r w:rsidRPr="005D38FE">
        <w:rPr>
          <w:rStyle w:val="StyleUnderline"/>
        </w:rPr>
        <w:t xml:space="preserve">these regimes are likely to </w:t>
      </w:r>
      <w:r w:rsidRPr="00D5619B">
        <w:rPr>
          <w:rStyle w:val="StyleUnderline"/>
          <w:highlight w:val="cyan"/>
        </w:rPr>
        <w:t xml:space="preserve">seek </w:t>
      </w:r>
      <w:r w:rsidRPr="00D5619B">
        <w:rPr>
          <w:rStyle w:val="Emphasis"/>
          <w:highlight w:val="cyan"/>
        </w:rPr>
        <w:t>alliances</w:t>
      </w:r>
      <w:r w:rsidRPr="00D5619B">
        <w:rPr>
          <w:rStyle w:val="StyleUnderline"/>
          <w:highlight w:val="cyan"/>
        </w:rPr>
        <w:t xml:space="preserve"> with </w:t>
      </w:r>
      <w:r w:rsidRPr="00D5619B">
        <w:rPr>
          <w:rStyle w:val="Emphasis"/>
          <w:highlight w:val="cyan"/>
        </w:rPr>
        <w:t>adversaries</w:t>
      </w:r>
      <w:r w:rsidRPr="005D38FE">
        <w:rPr>
          <w:sz w:val="16"/>
        </w:rPr>
        <w:t xml:space="preserve"> </w:t>
      </w:r>
      <w:r w:rsidRPr="005D38FE">
        <w:rPr>
          <w:rStyle w:val="StyleUnderline"/>
        </w:rPr>
        <w:t xml:space="preserve">that may pose a threat, such as </w:t>
      </w:r>
      <w:r w:rsidRPr="005D38FE">
        <w:rPr>
          <w:rStyle w:val="Emphasis"/>
        </w:rPr>
        <w:t>China</w:t>
      </w:r>
      <w:r w:rsidRPr="005D38FE">
        <w:rPr>
          <w:sz w:val="16"/>
        </w:rPr>
        <w:t xml:space="preserve">, </w:t>
      </w:r>
      <w:r w:rsidRPr="005D38FE">
        <w:rPr>
          <w:rStyle w:val="StyleUnderline"/>
        </w:rPr>
        <w:t xml:space="preserve">creating a region of the world </w:t>
      </w:r>
      <w:r w:rsidRPr="005D38FE">
        <w:rPr>
          <w:rStyle w:val="Emphasis"/>
        </w:rPr>
        <w:t>adverse</w:t>
      </w:r>
      <w:r w:rsidRPr="005D38FE">
        <w:rPr>
          <w:rStyle w:val="StyleUnderline"/>
        </w:rPr>
        <w:t xml:space="preserve"> to American interests and values.</w:t>
      </w:r>
    </w:p>
    <w:p w14:paraId="1DCA4AB6" w14:textId="77777777" w:rsidR="009E7EC7" w:rsidRPr="005D38FE" w:rsidRDefault="009E7EC7" w:rsidP="009E7EC7">
      <w:pPr>
        <w:rPr>
          <w:rStyle w:val="StyleUnderline"/>
        </w:rPr>
      </w:pPr>
      <w:r w:rsidRPr="005D38FE">
        <w:rPr>
          <w:rStyle w:val="StyleUnderline"/>
        </w:rPr>
        <w:t xml:space="preserve">Secondly, migrant and </w:t>
      </w:r>
      <w:r w:rsidRPr="00D5619B">
        <w:rPr>
          <w:rStyle w:val="Emphasis"/>
          <w:highlight w:val="cyan"/>
        </w:rPr>
        <w:t>refugee flows</w:t>
      </w:r>
      <w:r w:rsidRPr="00D5619B">
        <w:rPr>
          <w:rStyle w:val="StyleUnderline"/>
          <w:highlight w:val="cyan"/>
        </w:rPr>
        <w:t xml:space="preserve"> are concerns</w:t>
      </w:r>
      <w:r w:rsidRPr="005D38FE">
        <w:rPr>
          <w:rStyle w:val="StyleUnderline"/>
        </w:rPr>
        <w:t xml:space="preserve"> for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 xml:space="preserve">due to their </w:t>
      </w:r>
      <w:r w:rsidRPr="005D38FE">
        <w:rPr>
          <w:rStyle w:val="Emphasis"/>
        </w:rPr>
        <w:t>economic</w:t>
      </w:r>
      <w:r w:rsidRPr="005D38FE">
        <w:rPr>
          <w:rStyle w:val="StyleUnderline"/>
        </w:rPr>
        <w:t xml:space="preserve"> and </w:t>
      </w:r>
      <w:r w:rsidRPr="005D38FE">
        <w:rPr>
          <w:rStyle w:val="Emphasis"/>
        </w:rPr>
        <w:t>social consequences</w:t>
      </w:r>
      <w:r w:rsidRPr="005D38FE">
        <w:rPr>
          <w:sz w:val="16"/>
        </w:rPr>
        <w:t xml:space="preserve">. </w:t>
      </w:r>
      <w:r w:rsidRPr="005D38FE">
        <w:rPr>
          <w:rStyle w:val="StyleUnderline"/>
        </w:rPr>
        <w:t xml:space="preserve">While many of the most serious cases of refugee crises today are nowhere near the US, they do affect some of the United States’ </w:t>
      </w:r>
      <w:r w:rsidRPr="005D38FE">
        <w:rPr>
          <w:rStyle w:val="Emphasis"/>
        </w:rPr>
        <w:t>key allies</w:t>
      </w:r>
      <w:r w:rsidRPr="005D38FE">
        <w:rPr>
          <w:sz w:val="16"/>
        </w:rPr>
        <w:t xml:space="preserve"> around the globe. A clear example of this is Syrian migration into NATO member countries. In addition to military conflict, bipartisan research has shown that climate can also contribute to mass migrations by impacting harvest yields in regions still reliant on subsistence agriculture. For example, the famines in Somalia and Yemen have sparked emigration caused by food insecurity. </w:t>
      </w:r>
      <w:r w:rsidRPr="005D38FE">
        <w:rPr>
          <w:rStyle w:val="StyleUnderline"/>
        </w:rPr>
        <w:t xml:space="preserve">Such </w:t>
      </w:r>
      <w:r w:rsidRPr="00D5619B">
        <w:rPr>
          <w:rStyle w:val="StyleUnderline"/>
          <w:highlight w:val="cyan"/>
        </w:rPr>
        <w:t>crises</w:t>
      </w:r>
      <w:r w:rsidRPr="005D38FE">
        <w:rPr>
          <w:rStyle w:val="StyleUnderline"/>
        </w:rPr>
        <w:t xml:space="preserve"> may not be </w:t>
      </w:r>
      <w:r w:rsidRPr="005D38FE">
        <w:rPr>
          <w:rStyle w:val="Emphasis"/>
        </w:rPr>
        <w:t>front page news</w:t>
      </w:r>
      <w:r w:rsidRPr="005D38FE">
        <w:rPr>
          <w:rStyle w:val="StyleUnderline"/>
        </w:rPr>
        <w:t xml:space="preserve"> compared to </w:t>
      </w:r>
      <w:r w:rsidRPr="005D38FE">
        <w:rPr>
          <w:rStyle w:val="Emphasis"/>
        </w:rPr>
        <w:t>violent conflicts</w:t>
      </w:r>
      <w:r w:rsidRPr="005D38FE">
        <w:rPr>
          <w:rStyle w:val="StyleUnderline"/>
        </w:rPr>
        <w:t xml:space="preserve"> in surrounding states, but they </w:t>
      </w:r>
      <w:r w:rsidRPr="00D5619B">
        <w:rPr>
          <w:rStyle w:val="StyleUnderline"/>
          <w:highlight w:val="cyan"/>
        </w:rPr>
        <w:t>present</w:t>
      </w:r>
      <w:r w:rsidRPr="005D38FE">
        <w:rPr>
          <w:rStyle w:val="StyleUnderline"/>
        </w:rPr>
        <w:t xml:space="preserve"> just as </w:t>
      </w:r>
      <w:r w:rsidRPr="005D38FE">
        <w:rPr>
          <w:rStyle w:val="Emphasis"/>
        </w:rPr>
        <w:t xml:space="preserve">real </w:t>
      </w:r>
      <w:r w:rsidRPr="00D5619B">
        <w:rPr>
          <w:rStyle w:val="Emphasis"/>
          <w:highlight w:val="cyan"/>
        </w:rPr>
        <w:t>a threat</w:t>
      </w:r>
      <w:r w:rsidRPr="005D38FE">
        <w:rPr>
          <w:rStyle w:val="StyleUnderline"/>
        </w:rPr>
        <w:t xml:space="preserve">. </w:t>
      </w:r>
    </w:p>
    <w:p w14:paraId="74A0E974" w14:textId="77777777" w:rsidR="009E7EC7" w:rsidRPr="005D38FE" w:rsidRDefault="009E7EC7" w:rsidP="009E7EC7">
      <w:pPr>
        <w:rPr>
          <w:sz w:val="16"/>
        </w:rPr>
      </w:pPr>
      <w:r w:rsidRPr="005D38FE">
        <w:rPr>
          <w:rStyle w:val="StyleUnderline"/>
        </w:rPr>
        <w:t>The</w:t>
      </w:r>
      <w:r w:rsidRPr="005D38FE">
        <w:rPr>
          <w:sz w:val="16"/>
        </w:rPr>
        <w:t xml:space="preserve"> </w:t>
      </w:r>
      <w:r w:rsidRPr="005D38FE">
        <w:rPr>
          <w:rStyle w:val="Emphasis"/>
        </w:rPr>
        <w:t>third reason</w:t>
      </w:r>
      <w:r w:rsidRPr="005D38FE">
        <w:rPr>
          <w:sz w:val="16"/>
        </w:rPr>
        <w:t xml:space="preserve"> </w:t>
      </w:r>
      <w:r w:rsidRPr="005D38FE">
        <w:rPr>
          <w:rStyle w:val="StyleUnderline"/>
        </w:rPr>
        <w:t xml:space="preserve">why the </w:t>
      </w:r>
      <w:r w:rsidRPr="005D38FE">
        <w:rPr>
          <w:rStyle w:val="Emphasis"/>
        </w:rPr>
        <w:t>US</w:t>
      </w:r>
      <w:r w:rsidRPr="005D38FE">
        <w:rPr>
          <w:rStyle w:val="StyleUnderline"/>
        </w:rPr>
        <w:t xml:space="preserve"> should care about weak states is that </w:t>
      </w:r>
      <w:r w:rsidRPr="00D5619B">
        <w:rPr>
          <w:rStyle w:val="Emphasis"/>
          <w:highlight w:val="cyan"/>
        </w:rPr>
        <w:t>terrorist</w:t>
      </w:r>
      <w:r w:rsidRPr="005D38FE">
        <w:rPr>
          <w:rStyle w:val="StyleUnderline"/>
        </w:rPr>
        <w:t xml:space="preserve"> organization</w:t>
      </w:r>
      <w:r w:rsidRPr="00D5619B">
        <w:rPr>
          <w:rStyle w:val="StyleUnderline"/>
          <w:highlight w:val="cyan"/>
        </w:rPr>
        <w:t xml:space="preserve">s </w:t>
      </w:r>
      <w:r w:rsidRPr="00D5619B">
        <w:rPr>
          <w:rStyle w:val="Emphasis"/>
          <w:highlight w:val="cyan"/>
        </w:rPr>
        <w:t>thrive</w:t>
      </w:r>
      <w:r w:rsidRPr="005D38FE">
        <w:rPr>
          <w:rStyle w:val="StyleUnderline"/>
        </w:rPr>
        <w:t xml:space="preserve"> in such environments</w:t>
      </w:r>
      <w:r w:rsidRPr="005D38FE">
        <w:rPr>
          <w:sz w:val="16"/>
        </w:rPr>
        <w:t xml:space="preserve">. Since September 11, 2001, US national security policy has been primarily driven by the war on terror. While the fear of a repeat attack on American soil has calmed since 2001, </w:t>
      </w:r>
      <w:r w:rsidRPr="005D38FE">
        <w:rPr>
          <w:rStyle w:val="StyleUnderline"/>
        </w:rPr>
        <w:t xml:space="preserve">the threat of terrorism is still </w:t>
      </w:r>
      <w:r w:rsidRPr="005D38FE">
        <w:rPr>
          <w:rStyle w:val="Emphasis"/>
        </w:rPr>
        <w:t>present</w:t>
      </w:r>
      <w:r w:rsidRPr="005D38FE">
        <w:rPr>
          <w:sz w:val="16"/>
        </w:rPr>
        <w:t xml:space="preserve">, </w:t>
      </w:r>
      <w:r w:rsidRPr="005D38FE">
        <w:rPr>
          <w:rStyle w:val="StyleUnderline"/>
        </w:rPr>
        <w:t>and the</w:t>
      </w:r>
      <w:r w:rsidRPr="005D38FE">
        <w:rPr>
          <w:sz w:val="16"/>
        </w:rPr>
        <w:t xml:space="preserve"> </w:t>
      </w:r>
      <w:r w:rsidRPr="005D38FE">
        <w:rPr>
          <w:rStyle w:val="Emphasis"/>
        </w:rPr>
        <w:t>U</w:t>
      </w:r>
      <w:r w:rsidRPr="005D38FE">
        <w:rPr>
          <w:sz w:val="16"/>
        </w:rPr>
        <w:t xml:space="preserve">nited </w:t>
      </w:r>
      <w:r w:rsidRPr="005D38FE">
        <w:rPr>
          <w:rStyle w:val="Emphasis"/>
        </w:rPr>
        <w:t>S</w:t>
      </w:r>
      <w:r w:rsidRPr="005D38FE">
        <w:rPr>
          <w:sz w:val="16"/>
        </w:rPr>
        <w:t xml:space="preserve">tates </w:t>
      </w:r>
      <w:r w:rsidRPr="005D38FE">
        <w:rPr>
          <w:rStyle w:val="StyleUnderline"/>
        </w:rPr>
        <w:t>must be proactive to stay ahead of terrorist threats</w:t>
      </w:r>
      <w:r w:rsidRPr="005D38FE">
        <w:rPr>
          <w:sz w:val="16"/>
        </w:rPr>
        <w:t xml:space="preserve">. </w:t>
      </w:r>
      <w:r w:rsidRPr="005D38FE">
        <w:rPr>
          <w:rStyle w:val="StyleUnderline"/>
        </w:rPr>
        <w:t xml:space="preserve">Terrorists thrive </w:t>
      </w:r>
      <w:r w:rsidRPr="00D5619B">
        <w:rPr>
          <w:rStyle w:val="StyleUnderline"/>
          <w:highlight w:val="cyan"/>
        </w:rPr>
        <w:t>in weak</w:t>
      </w:r>
      <w:r w:rsidRPr="005D38FE">
        <w:rPr>
          <w:rStyle w:val="StyleUnderline"/>
        </w:rPr>
        <w:t xml:space="preserve"> state </w:t>
      </w:r>
      <w:r w:rsidRPr="00D5619B">
        <w:rPr>
          <w:rStyle w:val="Emphasis"/>
          <w:highlight w:val="cyan"/>
        </w:rPr>
        <w:t>environments</w:t>
      </w:r>
      <w:r w:rsidRPr="00D5619B">
        <w:rPr>
          <w:sz w:val="16"/>
          <w:highlight w:val="cyan"/>
        </w:rPr>
        <w:t xml:space="preserve"> </w:t>
      </w:r>
      <w:r w:rsidRPr="00D5619B">
        <w:rPr>
          <w:rStyle w:val="StyleUnderline"/>
          <w:highlight w:val="cyan"/>
        </w:rPr>
        <w:t>because</w:t>
      </w:r>
      <w:r w:rsidRPr="005D38FE">
        <w:rPr>
          <w:rStyle w:val="StyleUnderline"/>
        </w:rPr>
        <w:t xml:space="preserve"> either the </w:t>
      </w:r>
      <w:r w:rsidRPr="00D5619B">
        <w:rPr>
          <w:rStyle w:val="StyleUnderline"/>
          <w:highlight w:val="cyan"/>
        </w:rPr>
        <w:t>lack of rule of law</w:t>
      </w:r>
      <w:r w:rsidRPr="005D38FE">
        <w:rPr>
          <w:rStyle w:val="StyleUnderline"/>
        </w:rPr>
        <w:t xml:space="preserve"> inhibits the host state’s ability to act against them, </w:t>
      </w:r>
      <w:r w:rsidRPr="00D5619B">
        <w:rPr>
          <w:rStyle w:val="StyleUnderline"/>
          <w:highlight w:val="cyan"/>
        </w:rPr>
        <w:t>or</w:t>
      </w:r>
      <w:r w:rsidRPr="005D38FE">
        <w:rPr>
          <w:rStyle w:val="StyleUnderline"/>
        </w:rPr>
        <w:t xml:space="preserve"> because corrupt </w:t>
      </w:r>
      <w:r w:rsidRPr="00D5619B">
        <w:rPr>
          <w:rStyle w:val="StyleUnderline"/>
          <w:highlight w:val="cyan"/>
        </w:rPr>
        <w:t xml:space="preserve">governments </w:t>
      </w:r>
      <w:r w:rsidRPr="00D5619B">
        <w:rPr>
          <w:rStyle w:val="Emphasis"/>
          <w:highlight w:val="cyan"/>
        </w:rPr>
        <w:t>refuse to act</w:t>
      </w:r>
      <w:r w:rsidRPr="005D38FE">
        <w:rPr>
          <w:sz w:val="16"/>
        </w:rPr>
        <w:t xml:space="preserve">, such as when Sudan provided refuge to Osama bin Laden in the 1990s.6 As a developing region, </w:t>
      </w:r>
      <w:r w:rsidRPr="005D38FE">
        <w:rPr>
          <w:rStyle w:val="StyleUnderline"/>
        </w:rPr>
        <w:t>Africa is full of potential</w:t>
      </w:r>
      <w:r w:rsidRPr="005D38FE">
        <w:rPr>
          <w:sz w:val="16"/>
        </w:rPr>
        <w:t xml:space="preserve">, and </w:t>
      </w:r>
      <w:r w:rsidRPr="00D5619B">
        <w:rPr>
          <w:rStyle w:val="StyleUnderline"/>
          <w:highlight w:val="cyan"/>
        </w:rPr>
        <w:t>the</w:t>
      </w:r>
      <w:r w:rsidRPr="00D5619B">
        <w:rPr>
          <w:sz w:val="16"/>
          <w:highlight w:val="cyan"/>
        </w:rPr>
        <w:t xml:space="preserve"> </w:t>
      </w:r>
      <w:r w:rsidRPr="00D5619B">
        <w:rPr>
          <w:rStyle w:val="Emphasis"/>
          <w:highlight w:val="cyan"/>
        </w:rPr>
        <w:t>U</w:t>
      </w:r>
      <w:r w:rsidRPr="005D38FE">
        <w:rPr>
          <w:sz w:val="16"/>
        </w:rPr>
        <w:t xml:space="preserve">nited </w:t>
      </w:r>
      <w:r w:rsidRPr="00D5619B">
        <w:rPr>
          <w:rStyle w:val="Emphasis"/>
          <w:highlight w:val="cyan"/>
        </w:rPr>
        <w:t>S</w:t>
      </w:r>
      <w:r w:rsidRPr="005D38FE">
        <w:rPr>
          <w:sz w:val="16"/>
        </w:rPr>
        <w:t xml:space="preserve">tates </w:t>
      </w:r>
      <w:r w:rsidRPr="005D38FE">
        <w:rPr>
          <w:rStyle w:val="StyleUnderline"/>
        </w:rPr>
        <w:t xml:space="preserve">will </w:t>
      </w:r>
      <w:r w:rsidRPr="00D5619B">
        <w:rPr>
          <w:rStyle w:val="StyleUnderline"/>
          <w:highlight w:val="cyan"/>
        </w:rPr>
        <w:t>have to decide whether it will</w:t>
      </w:r>
      <w:r w:rsidRPr="005D38FE">
        <w:rPr>
          <w:rStyle w:val="StyleUnderline"/>
        </w:rPr>
        <w:t xml:space="preserve"> help it </w:t>
      </w:r>
      <w:r w:rsidRPr="00D5619B">
        <w:rPr>
          <w:rStyle w:val="Emphasis"/>
          <w:highlight w:val="cyan"/>
        </w:rPr>
        <w:t>stabilize</w:t>
      </w:r>
      <w:r w:rsidRPr="00D5619B">
        <w:rPr>
          <w:sz w:val="16"/>
          <w:highlight w:val="cyan"/>
        </w:rPr>
        <w:t xml:space="preserve"> </w:t>
      </w:r>
      <w:r w:rsidRPr="00D5619B">
        <w:rPr>
          <w:rStyle w:val="StyleUnderline"/>
          <w:highlight w:val="cyan"/>
        </w:rPr>
        <w:t>or allow</w:t>
      </w:r>
      <w:r w:rsidRPr="005D38FE">
        <w:rPr>
          <w:rStyle w:val="StyleUnderline"/>
        </w:rPr>
        <w:t xml:space="preserve"> it to become </w:t>
      </w:r>
      <w:r w:rsidRPr="00D5619B">
        <w:rPr>
          <w:rStyle w:val="StyleUnderline"/>
          <w:highlight w:val="cyan"/>
        </w:rPr>
        <w:t>a</w:t>
      </w:r>
      <w:r w:rsidRPr="00083F48">
        <w:rPr>
          <w:rStyle w:val="StyleUnderline"/>
        </w:rPr>
        <w:t xml:space="preserve"> </w:t>
      </w:r>
      <w:r w:rsidRPr="00083F48">
        <w:rPr>
          <w:rStyle w:val="Emphasis"/>
        </w:rPr>
        <w:t>r</w:t>
      </w:r>
      <w:r w:rsidRPr="005D38FE">
        <w:rPr>
          <w:rStyle w:val="Emphasis"/>
        </w:rPr>
        <w:t>efuge</w:t>
      </w:r>
      <w:r w:rsidRPr="005D38FE">
        <w:rPr>
          <w:rStyle w:val="StyleUnderline"/>
        </w:rPr>
        <w:t xml:space="preserve"> and</w:t>
      </w:r>
      <w:r w:rsidRPr="005D38FE">
        <w:rPr>
          <w:sz w:val="16"/>
        </w:rPr>
        <w:t xml:space="preserve"> </w:t>
      </w:r>
      <w:r w:rsidRPr="00D5619B">
        <w:rPr>
          <w:rStyle w:val="Emphasis"/>
          <w:highlight w:val="cyan"/>
        </w:rPr>
        <w:t>breeding ground for terror</w:t>
      </w:r>
      <w:r w:rsidRPr="005D38FE">
        <w:rPr>
          <w:rStyle w:val="Emphasis"/>
        </w:rPr>
        <w:t>ism</w:t>
      </w:r>
      <w:r w:rsidRPr="005D38FE">
        <w:rPr>
          <w:sz w:val="16"/>
        </w:rPr>
        <w:t xml:space="preserve">. </w:t>
      </w:r>
    </w:p>
    <w:p w14:paraId="5C28EFF7" w14:textId="77777777" w:rsidR="009E7EC7" w:rsidRPr="005D38FE" w:rsidRDefault="009E7EC7" w:rsidP="009E7EC7">
      <w:pPr>
        <w:rPr>
          <w:sz w:val="16"/>
        </w:rPr>
      </w:pPr>
      <w:r w:rsidRPr="005D38FE">
        <w:rPr>
          <w:sz w:val="16"/>
        </w:rPr>
        <w:t xml:space="preserve">Africa can potentially threaten or support American interests. As stated above, </w:t>
      </w:r>
      <w:r w:rsidRPr="00D5619B">
        <w:rPr>
          <w:rStyle w:val="Emphasis"/>
          <w:highlight w:val="cyan"/>
        </w:rPr>
        <w:t>food insecurity</w:t>
      </w:r>
      <w:r w:rsidRPr="005D38FE">
        <w:rPr>
          <w:sz w:val="16"/>
        </w:rPr>
        <w:t xml:space="preserve"> </w:t>
      </w:r>
      <w:r w:rsidRPr="005D38FE">
        <w:rPr>
          <w:rStyle w:val="StyleUnderline"/>
        </w:rPr>
        <w:t xml:space="preserve">in Africa </w:t>
      </w:r>
      <w:r w:rsidRPr="00D5619B">
        <w:rPr>
          <w:rStyle w:val="StyleUnderline"/>
          <w:highlight w:val="cyan"/>
        </w:rPr>
        <w:t>creates</w:t>
      </w:r>
      <w:r w:rsidRPr="005D38FE">
        <w:rPr>
          <w:rStyle w:val="StyleUnderline"/>
        </w:rPr>
        <w:t xml:space="preserve"> problems</w:t>
      </w:r>
      <w:r w:rsidRPr="005D38FE">
        <w:rPr>
          <w:sz w:val="16"/>
        </w:rPr>
        <w:t xml:space="preserve"> for the US. </w:t>
      </w:r>
      <w:r w:rsidRPr="005D38FE">
        <w:rPr>
          <w:rStyle w:val="StyleUnderline"/>
        </w:rPr>
        <w:t xml:space="preserve">The potential to politically align with other </w:t>
      </w:r>
      <w:r w:rsidRPr="005D38FE">
        <w:rPr>
          <w:rStyle w:val="Emphasis"/>
        </w:rPr>
        <w:t>major powers</w:t>
      </w:r>
      <w:r w:rsidRPr="005D38FE">
        <w:rPr>
          <w:sz w:val="16"/>
        </w:rPr>
        <w:t xml:space="preserve">, </w:t>
      </w:r>
      <w:r w:rsidRPr="005D38FE">
        <w:rPr>
          <w:rStyle w:val="StyleUnderline"/>
        </w:rPr>
        <w:t xml:space="preserve">the </w:t>
      </w:r>
      <w:r w:rsidRPr="00D5619B">
        <w:rPr>
          <w:rStyle w:val="Emphasis"/>
          <w:highlight w:val="cyan"/>
        </w:rPr>
        <w:t>destabilizing effect</w:t>
      </w:r>
      <w:r w:rsidRPr="00D5619B">
        <w:rPr>
          <w:sz w:val="16"/>
          <w:highlight w:val="cyan"/>
        </w:rPr>
        <w:t xml:space="preserve"> </w:t>
      </w:r>
      <w:r w:rsidRPr="00D5619B">
        <w:rPr>
          <w:rStyle w:val="StyleUnderline"/>
          <w:highlight w:val="cyan"/>
        </w:rPr>
        <w:t>of refugees</w:t>
      </w:r>
      <w:r w:rsidRPr="005D38FE">
        <w:rPr>
          <w:rStyle w:val="StyleUnderline"/>
        </w:rPr>
        <w:t xml:space="preserve"> on the US and its allies</w:t>
      </w:r>
      <w:r w:rsidRPr="005D38FE">
        <w:rPr>
          <w:sz w:val="16"/>
        </w:rPr>
        <w:t xml:space="preserve">, </w:t>
      </w:r>
      <w:r w:rsidRPr="005D38FE">
        <w:rPr>
          <w:rStyle w:val="StyleUnderline"/>
        </w:rPr>
        <w:t xml:space="preserve">and the propensity to </w:t>
      </w:r>
      <w:r w:rsidRPr="005D38FE">
        <w:rPr>
          <w:rStyle w:val="Emphasis"/>
        </w:rPr>
        <w:t>breed terrorism</w:t>
      </w:r>
      <w:r w:rsidRPr="005D38FE">
        <w:rPr>
          <w:sz w:val="16"/>
        </w:rPr>
        <w:t xml:space="preserve"> </w:t>
      </w:r>
      <w:r w:rsidRPr="005D38FE">
        <w:rPr>
          <w:rStyle w:val="StyleUnderline"/>
        </w:rPr>
        <w:t>are all reasons to take Africa seriously</w:t>
      </w:r>
      <w:r w:rsidRPr="005D38FE">
        <w:rPr>
          <w:sz w:val="16"/>
        </w:rPr>
        <w:t xml:space="preserve"> as a national security concern. US interests include promoting international market economies that it can easily access, so to increase economic power at home. </w:t>
      </w:r>
      <w:r w:rsidRPr="005D38FE">
        <w:rPr>
          <w:rStyle w:val="StyleUnderline"/>
        </w:rPr>
        <w:t xml:space="preserve">If the US ignores stability measures in Africa, this could negatively affect both American </w:t>
      </w:r>
      <w:r w:rsidRPr="005D38FE">
        <w:rPr>
          <w:rStyle w:val="Emphasis"/>
        </w:rPr>
        <w:t>security</w:t>
      </w:r>
      <w:r w:rsidRPr="005D38FE">
        <w:rPr>
          <w:rStyle w:val="StyleUnderline"/>
        </w:rPr>
        <w:t xml:space="preserve"> interests</w:t>
      </w:r>
      <w:r w:rsidRPr="005D38FE">
        <w:rPr>
          <w:sz w:val="16"/>
        </w:rPr>
        <w:t xml:space="preserve"> </w:t>
      </w:r>
      <w:r w:rsidRPr="005D38FE">
        <w:rPr>
          <w:rStyle w:val="StyleUnderline"/>
        </w:rPr>
        <w:t>and</w:t>
      </w:r>
      <w:r w:rsidRPr="005D38FE">
        <w:rPr>
          <w:sz w:val="16"/>
        </w:rPr>
        <w:t xml:space="preserve"> </w:t>
      </w:r>
      <w:r w:rsidRPr="005D38FE">
        <w:rPr>
          <w:rStyle w:val="Emphasis"/>
        </w:rPr>
        <w:t>global economic growth</w:t>
      </w:r>
      <w:r w:rsidRPr="005D38FE">
        <w:rPr>
          <w:sz w:val="16"/>
        </w:rPr>
        <w:t>, 7 which are both American priorities. The US needs a strategy that promotes food security in fragile states to address these concerns.</w:t>
      </w:r>
    </w:p>
    <w:p w14:paraId="503E110E" w14:textId="3E468B5A" w:rsidR="00AB093A" w:rsidRDefault="009E7EC7" w:rsidP="009E7EC7">
      <w:pPr>
        <w:rPr>
          <w:sz w:val="16"/>
        </w:rPr>
      </w:pPr>
      <w:r w:rsidRPr="005D38FE">
        <w:rPr>
          <w:rStyle w:val="StyleUnderline"/>
        </w:rPr>
        <w:t>Food prices</w:t>
      </w:r>
      <w:r w:rsidRPr="005D38FE">
        <w:rPr>
          <w:sz w:val="16"/>
        </w:rPr>
        <w:t xml:space="preserve"> in Africa </w:t>
      </w:r>
      <w:r w:rsidRPr="005D38FE">
        <w:rPr>
          <w:rStyle w:val="StyleUnderline"/>
        </w:rPr>
        <w:t xml:space="preserve">are expected to rise in the next few </w:t>
      </w:r>
      <w:r w:rsidRPr="00A0767D">
        <w:rPr>
          <w:rStyle w:val="StyleUnderline"/>
        </w:rPr>
        <w:t xml:space="preserve">years due to </w:t>
      </w:r>
      <w:r w:rsidRPr="00A0767D">
        <w:rPr>
          <w:rStyle w:val="Emphasis"/>
        </w:rPr>
        <w:t>famine</w:t>
      </w:r>
      <w:r w:rsidRPr="00A0767D">
        <w:rPr>
          <w:sz w:val="16"/>
        </w:rPr>
        <w:t xml:space="preserve">,8 </w:t>
      </w:r>
      <w:r w:rsidRPr="00A0767D">
        <w:rPr>
          <w:rStyle w:val="StyleUnderline"/>
        </w:rPr>
        <w:t xml:space="preserve">which means there is a risk that </w:t>
      </w:r>
      <w:r w:rsidRPr="00A0767D">
        <w:rPr>
          <w:rStyle w:val="Emphasis"/>
        </w:rPr>
        <w:t>instability will grow</w:t>
      </w:r>
      <w:r w:rsidRPr="00A0767D">
        <w:rPr>
          <w:sz w:val="16"/>
        </w:rPr>
        <w:t xml:space="preserve">, </w:t>
      </w:r>
      <w:r w:rsidRPr="00A0767D">
        <w:rPr>
          <w:rStyle w:val="StyleUnderline"/>
        </w:rPr>
        <w:t>heightening the security concern</w:t>
      </w:r>
      <w:r w:rsidRPr="00A0767D">
        <w:rPr>
          <w:sz w:val="16"/>
        </w:rPr>
        <w:t xml:space="preserve"> to the United States. </w:t>
      </w:r>
      <w:r w:rsidRPr="00A0767D">
        <w:rPr>
          <w:rStyle w:val="Emphasis"/>
        </w:rPr>
        <w:t>Food insecurity</w:t>
      </w:r>
      <w:r w:rsidRPr="00A0767D">
        <w:rPr>
          <w:sz w:val="16"/>
        </w:rPr>
        <w:t xml:space="preserve">, like any social ailment, does not necessarily cause instability, but the two do reinforce each other. Obviously, </w:t>
      </w:r>
      <w:r w:rsidRPr="00A0767D">
        <w:rPr>
          <w:rStyle w:val="StyleUnderline"/>
        </w:rPr>
        <w:t xml:space="preserve">American food assistance </w:t>
      </w:r>
      <w:r w:rsidRPr="00A0767D">
        <w:rPr>
          <w:rStyle w:val="Emphasis"/>
        </w:rPr>
        <w:t>by itself cannot solve</w:t>
      </w:r>
      <w:r w:rsidRPr="00A0767D">
        <w:rPr>
          <w:sz w:val="16"/>
        </w:rPr>
        <w:t xml:space="preserve"> </w:t>
      </w:r>
      <w:r w:rsidRPr="00A0767D">
        <w:rPr>
          <w:rStyle w:val="StyleUnderline"/>
        </w:rPr>
        <w:t>every problem in these fragile states</w:t>
      </w:r>
      <w:r w:rsidRPr="00A0767D">
        <w:rPr>
          <w:sz w:val="16"/>
        </w:rPr>
        <w:t xml:space="preserve">. </w:t>
      </w:r>
      <w:r w:rsidRPr="00A0767D">
        <w:rPr>
          <w:rStyle w:val="StyleUnderline"/>
        </w:rPr>
        <w:t>Success will ultimately depend on these countries establishing and enforcing</w:t>
      </w:r>
      <w:r w:rsidRPr="00A0767D">
        <w:rPr>
          <w:sz w:val="16"/>
        </w:rPr>
        <w:t xml:space="preserve"> </w:t>
      </w:r>
      <w:r w:rsidRPr="00A0767D">
        <w:rPr>
          <w:rStyle w:val="StyleUnderline"/>
        </w:rPr>
        <w:t>the</w:t>
      </w:r>
      <w:r w:rsidRPr="00A0767D">
        <w:rPr>
          <w:sz w:val="16"/>
        </w:rPr>
        <w:t xml:space="preserve"> </w:t>
      </w:r>
      <w:r w:rsidRPr="00A0767D">
        <w:rPr>
          <w:rStyle w:val="Emphasis"/>
        </w:rPr>
        <w:t>rule of law</w:t>
      </w:r>
      <w:r w:rsidRPr="00A0767D">
        <w:rPr>
          <w:sz w:val="16"/>
        </w:rPr>
        <w:t xml:space="preserve"> </w:t>
      </w:r>
      <w:r w:rsidRPr="00A0767D">
        <w:rPr>
          <w:rStyle w:val="StyleUnderline"/>
        </w:rPr>
        <w:t>and</w:t>
      </w:r>
      <w:r w:rsidRPr="00A0767D">
        <w:rPr>
          <w:sz w:val="16"/>
        </w:rPr>
        <w:t xml:space="preserve"> </w:t>
      </w:r>
      <w:r w:rsidRPr="00A0767D">
        <w:rPr>
          <w:rStyle w:val="Emphasis"/>
        </w:rPr>
        <w:t>shoring up</w:t>
      </w:r>
      <w:r w:rsidRPr="00A0767D">
        <w:rPr>
          <w:sz w:val="16"/>
        </w:rPr>
        <w:t xml:space="preserve"> </w:t>
      </w:r>
      <w:r w:rsidRPr="00A0767D">
        <w:rPr>
          <w:rStyle w:val="StyleUnderline"/>
        </w:rPr>
        <w:t>government legitimacy</w:t>
      </w:r>
      <w:r w:rsidRPr="00A0767D">
        <w:rPr>
          <w:sz w:val="16"/>
        </w:rPr>
        <w:t xml:space="preserve">. That said, </w:t>
      </w:r>
      <w:r w:rsidRPr="00A0767D">
        <w:rPr>
          <w:rStyle w:val="StyleUnderline"/>
        </w:rPr>
        <w:t xml:space="preserve">nation building is </w:t>
      </w:r>
      <w:r w:rsidRPr="00A0767D">
        <w:rPr>
          <w:rStyle w:val="Emphasis"/>
        </w:rPr>
        <w:t>not a viable option</w:t>
      </w:r>
      <w:r w:rsidRPr="00A0767D">
        <w:rPr>
          <w:sz w:val="16"/>
        </w:rPr>
        <w:t xml:space="preserve"> in this region, as the US has already committed itself to this in the Middle East and largely failed. The US can, however, provide </w:t>
      </w:r>
      <w:r w:rsidRPr="00A0767D">
        <w:rPr>
          <w:sz w:val="16"/>
        </w:rPr>
        <w:lastRenderedPageBreak/>
        <w:t xml:space="preserve">developmental aid to help promote stability and provide a foundation for future institutional growth. Therefore, </w:t>
      </w:r>
      <w:r w:rsidRPr="00A0767D">
        <w:rPr>
          <w:rStyle w:val="StyleUnderline"/>
        </w:rPr>
        <w:t xml:space="preserve">it is important that the </w:t>
      </w:r>
      <w:r w:rsidRPr="00A0767D">
        <w:rPr>
          <w:rStyle w:val="Emphasis"/>
        </w:rPr>
        <w:t>US</w:t>
      </w:r>
      <w:r w:rsidRPr="00A0767D">
        <w:rPr>
          <w:rStyle w:val="StyleUnderline"/>
        </w:rPr>
        <w:t xml:space="preserve"> not only maintain food security efforts in weak states but also </w:t>
      </w:r>
      <w:r w:rsidRPr="00A0767D">
        <w:rPr>
          <w:rStyle w:val="Emphasis"/>
        </w:rPr>
        <w:t>incentivize</w:t>
      </w:r>
      <w:r w:rsidRPr="00A0767D">
        <w:rPr>
          <w:rStyle w:val="StyleUnderline"/>
        </w:rPr>
        <w:t xml:space="preserve"> recipient behavior that will make such </w:t>
      </w:r>
      <w:r w:rsidRPr="00A0767D">
        <w:rPr>
          <w:rStyle w:val="Emphasis"/>
        </w:rPr>
        <w:t>aid more effective</w:t>
      </w:r>
      <w:r w:rsidRPr="00A0767D">
        <w:rPr>
          <w:sz w:val="16"/>
        </w:rPr>
        <w:t>.</w:t>
      </w:r>
    </w:p>
    <w:p w14:paraId="335CCB0C" w14:textId="43EE98B4" w:rsidR="009E7EC7" w:rsidRPr="009E7EC7" w:rsidRDefault="009E7EC7" w:rsidP="009E7EC7">
      <w:pPr>
        <w:pStyle w:val="Heading4"/>
      </w:pPr>
      <w:r>
        <w:rPr>
          <w:u w:val="single"/>
        </w:rPr>
        <w:t>Food shocks</w:t>
      </w:r>
      <w:r>
        <w:t xml:space="preserve"> and </w:t>
      </w:r>
      <w:r>
        <w:rPr>
          <w:u w:val="single"/>
        </w:rPr>
        <w:t>refugee waves</w:t>
      </w:r>
      <w:r>
        <w:t xml:space="preserve"> cause extinction. </w:t>
      </w:r>
    </w:p>
    <w:p w14:paraId="4DA6D173" w14:textId="537FEE5E" w:rsidR="009E7EC7" w:rsidRDefault="009E7EC7" w:rsidP="009E7EC7">
      <w:r>
        <w:rPr>
          <w:rStyle w:val="Style13ptBold"/>
        </w:rPr>
        <w:t xml:space="preserve">Cribb ’19 </w:t>
      </w:r>
      <w:r w:rsidRPr="00A11EA5">
        <w:t>[Julian; October 3; Principal of Julian Cribb &amp; Associates, Fellow of the Australian Academy of Technological Sciences and Engineering, former Director of National Awareness at the Commonwealth Scientific and Industrial Research Organisation; Food or War, “Food as an Existential Risk,” Ch. 6]</w:t>
      </w:r>
    </w:p>
    <w:p w14:paraId="32240C45" w14:textId="77777777" w:rsidR="009E7EC7" w:rsidRPr="00A11EA5" w:rsidRDefault="009E7EC7" w:rsidP="009E7EC7">
      <w:pPr>
        <w:rPr>
          <w:sz w:val="16"/>
        </w:rPr>
      </w:pPr>
      <w:r w:rsidRPr="00A11EA5">
        <w:rPr>
          <w:sz w:val="16"/>
        </w:rPr>
        <w:t xml:space="preserve">Although actual numbers of warheads have continued to fall from its peak of 70,000 weapons in the mid 1980s, scientists argue </w:t>
      </w:r>
      <w:r w:rsidRPr="00D5619B">
        <w:rPr>
          <w:rStyle w:val="StyleUnderline"/>
          <w:highlight w:val="cyan"/>
        </w:rPr>
        <w:t xml:space="preserve">the </w:t>
      </w:r>
      <w:r w:rsidRPr="00D5619B">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D5619B">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r w:rsidRPr="004D1277">
        <w:rPr>
          <w:rStyle w:val="Emphasis"/>
        </w:rPr>
        <w:t>modernisation</w:t>
      </w:r>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organisations.</w:t>
      </w:r>
    </w:p>
    <w:p w14:paraId="2BF78B42" w14:textId="77777777" w:rsidR="009E7EC7" w:rsidRPr="00A11EA5" w:rsidRDefault="009E7EC7" w:rsidP="009E7EC7">
      <w:pPr>
        <w:rPr>
          <w:sz w:val="16"/>
          <w:szCs w:val="16"/>
        </w:rPr>
      </w:pPr>
      <w:r w:rsidRPr="00A11EA5">
        <w:rPr>
          <w:sz w:val="16"/>
          <w:szCs w:val="16"/>
        </w:rPr>
        <w:t>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52A634CC" w14:textId="77777777" w:rsidR="009E7EC7" w:rsidRPr="00A11EA5" w:rsidRDefault="009E7EC7" w:rsidP="009E7EC7">
      <w:pPr>
        <w:rPr>
          <w:sz w:val="16"/>
          <w:szCs w:val="16"/>
        </w:rPr>
      </w:pPr>
      <w:r w:rsidRPr="00A11EA5">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4D445D6F" w14:textId="77777777" w:rsidR="009E7EC7" w:rsidRPr="00A11EA5" w:rsidRDefault="009E7EC7" w:rsidP="009E7EC7">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52C157AB" w14:textId="77777777" w:rsidR="009E7EC7" w:rsidRPr="00A11EA5" w:rsidRDefault="009E7EC7" w:rsidP="009E7EC7">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as a </w:t>
      </w:r>
      <w:r w:rsidRPr="004D1277">
        <w:rPr>
          <w:rStyle w:val="Emphasis"/>
        </w:rPr>
        <w:t>result of an atomic conflict</w:t>
      </w:r>
      <w:r w:rsidRPr="00A11EA5">
        <w:rPr>
          <w:sz w:val="16"/>
        </w:rPr>
        <w:t xml:space="preserve"> between nations.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nationalism. The question is what to replace them with.</w:t>
      </w:r>
    </w:p>
    <w:p w14:paraId="5E4D2DFC" w14:textId="77777777" w:rsidR="009E7EC7" w:rsidRPr="00A11EA5" w:rsidRDefault="009E7EC7" w:rsidP="009E7EC7">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5619B">
        <w:rPr>
          <w:rStyle w:val="StyleUnderline"/>
          <w:highlight w:val="cyan"/>
        </w:rPr>
        <w:t>with</w:t>
      </w:r>
      <w:r w:rsidRPr="004D1277">
        <w:rPr>
          <w:rStyle w:val="StyleUnderline"/>
        </w:rPr>
        <w:t xml:space="preserve"> world resources of </w:t>
      </w:r>
      <w:r w:rsidRPr="00D5619B">
        <w:rPr>
          <w:rStyle w:val="Emphasis"/>
          <w:highlight w:val="cyan"/>
        </w:rPr>
        <w:t>food</w:t>
      </w:r>
      <w:r w:rsidRPr="004D1277">
        <w:rPr>
          <w:rStyle w:val="StyleUnderline"/>
        </w:rPr>
        <w:t xml:space="preserve">, land and water </w:t>
      </w:r>
      <w:r w:rsidRPr="00D5619B">
        <w:rPr>
          <w:rStyle w:val="StyleUnderline"/>
          <w:highlight w:val="cyan"/>
        </w:rPr>
        <w:t>under</w:t>
      </w:r>
      <w:r w:rsidRPr="004D1277">
        <w:rPr>
          <w:rStyle w:val="StyleUnderline"/>
        </w:rPr>
        <w:t xml:space="preserve"> growing </w:t>
      </w:r>
      <w:r w:rsidRPr="00D5619B">
        <w:rPr>
          <w:rStyle w:val="Emphasis"/>
          <w:highlight w:val="cyan"/>
        </w:rPr>
        <w:t>stress, nothing can be ruled out</w:t>
      </w:r>
      <w:r w:rsidRPr="00A11EA5">
        <w:rPr>
          <w:sz w:val="16"/>
        </w:rPr>
        <w:t xml:space="preserve">. Indeed, </w:t>
      </w:r>
      <w:r w:rsidRPr="00D5619B">
        <w:rPr>
          <w:rStyle w:val="Emphasis"/>
          <w:highlight w:val="cyan"/>
        </w:rPr>
        <w:t>chem</w:t>
      </w:r>
      <w:r w:rsidRPr="005576D1">
        <w:rPr>
          <w:rStyle w:val="Emphasis"/>
        </w:rPr>
        <w:t xml:space="preserve">ical </w:t>
      </w:r>
      <w:r w:rsidRPr="00D5619B">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5619B">
        <w:rPr>
          <w:rStyle w:val="StyleUnderline"/>
          <w:highlight w:val="cyan"/>
        </w:rPr>
        <w:t>in</w:t>
      </w:r>
      <w:r w:rsidRPr="004D1277">
        <w:rPr>
          <w:rStyle w:val="StyleUnderline"/>
        </w:rPr>
        <w:t xml:space="preserve"> the </w:t>
      </w:r>
      <w:r w:rsidRPr="00D5619B">
        <w:rPr>
          <w:rStyle w:val="Emphasis"/>
          <w:highlight w:val="cyan"/>
        </w:rPr>
        <w:t>Syria</w:t>
      </w:r>
      <w:r w:rsidRPr="00D827CF">
        <w:rPr>
          <w:rStyle w:val="StyleUnderline"/>
        </w:rPr>
        <w:t>n civil</w:t>
      </w:r>
      <w:r w:rsidRPr="004D1277">
        <w:rPr>
          <w:rStyle w:val="StyleUnderline"/>
        </w:rPr>
        <w:t xml:space="preserve"> war, which </w:t>
      </w:r>
      <w:r w:rsidRPr="00D5619B">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r w:rsidRPr="004D1277">
        <w:rPr>
          <w:rStyle w:val="Emphasis"/>
        </w:rPr>
        <w:t>failure</w:t>
      </w:r>
      <w:r w:rsidRPr="00A11EA5">
        <w:rPr>
          <w:sz w:val="16"/>
        </w:rPr>
        <w:t xml:space="preserve"> </w:t>
      </w:r>
      <w:r w:rsidRPr="004D1277">
        <w:rPr>
          <w:rStyle w:val="StyleUnderline"/>
        </w:rPr>
        <w:t>and</w:t>
      </w:r>
      <w:r w:rsidRPr="00A11EA5">
        <w:rPr>
          <w:sz w:val="16"/>
        </w:rPr>
        <w:t xml:space="preserve"> </w:t>
      </w:r>
      <w:r w:rsidRPr="00D5619B">
        <w:rPr>
          <w:rStyle w:val="Emphasis"/>
          <w:highlight w:val="cyan"/>
        </w:rPr>
        <w:t>hunger</w:t>
      </w:r>
      <w:r w:rsidRPr="00D5619B">
        <w:rPr>
          <w:rStyle w:val="StyleUnderline"/>
          <w:highlight w:val="cyan"/>
        </w:rPr>
        <w:t xml:space="preserve"> among its</w:t>
      </w:r>
      <w:r w:rsidRPr="00A11EA5">
        <w:rPr>
          <w:sz w:val="16"/>
        </w:rPr>
        <w:t xml:space="preserve"> </w:t>
      </w:r>
      <w:r w:rsidRPr="004D1277">
        <w:rPr>
          <w:rStyle w:val="Emphasis"/>
        </w:rPr>
        <w:t xml:space="preserve">early </w:t>
      </w:r>
      <w:r w:rsidRPr="00D5619B">
        <w:rPr>
          <w:rStyle w:val="Emphasis"/>
          <w:highlight w:val="cyan"/>
        </w:rPr>
        <w:t>drivers</w:t>
      </w:r>
      <w:r w:rsidRPr="00A11EA5">
        <w:rPr>
          <w:sz w:val="16"/>
        </w:rPr>
        <w:t xml:space="preserve">. And </w:t>
      </w:r>
      <w:r w:rsidRPr="00D5619B">
        <w:rPr>
          <w:rStyle w:val="Emphasis"/>
          <w:highlight w:val="cyan"/>
        </w:rPr>
        <w:t>nuclear conflict</w:t>
      </w:r>
      <w:r w:rsidRPr="00D5619B">
        <w:rPr>
          <w:rStyle w:val="StyleUnderline"/>
          <w:highlight w:val="cyan"/>
        </w:rPr>
        <w:t xml:space="preserve"> remains</w:t>
      </w:r>
      <w:r w:rsidRPr="004D1277">
        <w:rPr>
          <w:rStyle w:val="StyleUnderline"/>
        </w:rPr>
        <w:t xml:space="preserve"> a</w:t>
      </w:r>
      <w:r w:rsidRPr="00A11EA5">
        <w:rPr>
          <w:sz w:val="16"/>
        </w:rPr>
        <w:t xml:space="preserve"> </w:t>
      </w:r>
      <w:r w:rsidRPr="004D1277">
        <w:rPr>
          <w:rStyle w:val="Emphasis"/>
        </w:rPr>
        <w:t xml:space="preserve">distinct </w:t>
      </w:r>
      <w:r w:rsidRPr="00D5619B">
        <w:rPr>
          <w:rStyle w:val="Emphasis"/>
          <w:highlight w:val="cyan"/>
        </w:rPr>
        <w:t>possibil</w:t>
      </w:r>
      <w:r w:rsidRPr="00D827CF">
        <w:rPr>
          <w:rStyle w:val="StyleUnderline"/>
        </w:rPr>
        <w:t xml:space="preserve">ity </w:t>
      </w:r>
      <w:r w:rsidRPr="00D5619B">
        <w:rPr>
          <w:rStyle w:val="StyleUnderline"/>
          <w:highlight w:val="cyan"/>
        </w:rPr>
        <w:t xml:space="preserve">in </w:t>
      </w:r>
      <w:r w:rsidRPr="00D5619B">
        <w:rPr>
          <w:rStyle w:val="Emphasis"/>
          <w:highlight w:val="cyan"/>
        </w:rPr>
        <w:t>South Asia</w:t>
      </w:r>
      <w:r w:rsidRPr="00D5619B">
        <w:rPr>
          <w:sz w:val="16"/>
          <w:highlight w:val="cyan"/>
        </w:rPr>
        <w:t xml:space="preserve"> </w:t>
      </w:r>
      <w:r w:rsidRPr="00D5619B">
        <w:rPr>
          <w:rStyle w:val="StyleUnderline"/>
          <w:highlight w:val="cyan"/>
        </w:rPr>
        <w:t>and</w:t>
      </w:r>
      <w:r w:rsidRPr="005576D1">
        <w:rPr>
          <w:rStyle w:val="StyleUnderline"/>
        </w:rPr>
        <w:t xml:space="preserve"> the</w:t>
      </w:r>
      <w:r w:rsidRPr="00A11EA5">
        <w:rPr>
          <w:sz w:val="16"/>
        </w:rPr>
        <w:t xml:space="preserve"> </w:t>
      </w:r>
      <w:r w:rsidRPr="00D5619B">
        <w:rPr>
          <w:rStyle w:val="Emphasis"/>
          <w:highlight w:val="cyan"/>
        </w:rPr>
        <w:t>Mid</w:t>
      </w:r>
      <w:r w:rsidRPr="00D827CF">
        <w:rPr>
          <w:rStyle w:val="StyleUnderline"/>
        </w:rPr>
        <w:t xml:space="preserve">dle </w:t>
      </w:r>
      <w:r w:rsidRPr="00D5619B">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5619B">
        <w:rPr>
          <w:rStyle w:val="StyleUnderline"/>
          <w:highlight w:val="cyan"/>
        </w:rPr>
        <w:t>regions are</w:t>
      </w:r>
      <w:r w:rsidRPr="00A11EA5">
        <w:rPr>
          <w:sz w:val="16"/>
        </w:rPr>
        <w:t xml:space="preserve"> already </w:t>
      </w:r>
      <w:r w:rsidRPr="00D5619B">
        <w:rPr>
          <w:rStyle w:val="Emphasis"/>
          <w:highlight w:val="cyan"/>
        </w:rPr>
        <w:t>stressed</w:t>
      </w:r>
      <w:r w:rsidRPr="00D5619B">
        <w:rPr>
          <w:rStyle w:val="StyleUnderline"/>
          <w:highlight w:val="cyan"/>
        </w:rPr>
        <w:t xml:space="preserve"> in</w:t>
      </w:r>
      <w:r w:rsidRPr="004D1277">
        <w:rPr>
          <w:rStyle w:val="StyleUnderline"/>
        </w:rPr>
        <w:t xml:space="preserve"> terms of </w:t>
      </w:r>
      <w:r w:rsidRPr="00D5619B">
        <w:rPr>
          <w:rStyle w:val="StyleUnderline"/>
          <w:highlight w:val="cyan"/>
        </w:rPr>
        <w:t>food</w:t>
      </w:r>
      <w:r w:rsidRPr="004D1277">
        <w:rPr>
          <w:rStyle w:val="StyleUnderline"/>
        </w:rPr>
        <w:t xml:space="preserve">, land and water, </w:t>
      </w:r>
      <w:r w:rsidRPr="00D5619B">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5619B">
        <w:rPr>
          <w:rStyle w:val="Emphasis"/>
          <w:highlight w:val="cyan"/>
        </w:rPr>
        <w:t>firepower</w:t>
      </w:r>
      <w:r w:rsidRPr="00A11EA5">
        <w:rPr>
          <w:sz w:val="16"/>
        </w:rPr>
        <w:t xml:space="preserve"> or access to nuclear materials </w:t>
      </w:r>
      <w:r w:rsidRPr="00D5619B">
        <w:rPr>
          <w:rStyle w:val="StyleUnderline"/>
          <w:highlight w:val="cyan"/>
        </w:rPr>
        <w:t xml:space="preserve">is </w:t>
      </w:r>
      <w:r w:rsidRPr="00D5619B">
        <w:rPr>
          <w:rStyle w:val="Emphasis"/>
          <w:highlight w:val="cyan"/>
        </w:rPr>
        <w:t>multiplying</w:t>
      </w:r>
      <w:r w:rsidRPr="00A11EA5">
        <w:rPr>
          <w:sz w:val="16"/>
        </w:rPr>
        <w:t>.</w:t>
      </w:r>
    </w:p>
    <w:p w14:paraId="51EA07D8" w14:textId="77777777" w:rsidR="009E7EC7" w:rsidRPr="00A11EA5" w:rsidRDefault="009E7EC7" w:rsidP="009E7EC7">
      <w:pPr>
        <w:rPr>
          <w:sz w:val="16"/>
        </w:rPr>
      </w:pPr>
      <w:r w:rsidRPr="00A11EA5">
        <w:rPr>
          <w:sz w:val="16"/>
        </w:rPr>
        <w:t xml:space="preserve">It remains an open question whether </w:t>
      </w:r>
      <w:r w:rsidRPr="00D5619B">
        <w:rPr>
          <w:rStyle w:val="Emphasis"/>
          <w:highlight w:val="cyan"/>
        </w:rPr>
        <w:t>panicking regimes</w:t>
      </w:r>
      <w:r w:rsidRPr="00D5619B">
        <w:rPr>
          <w:sz w:val="16"/>
          <w:highlight w:val="cyan"/>
        </w:rPr>
        <w:t xml:space="preserve"> </w:t>
      </w:r>
      <w:r w:rsidRPr="00D5619B">
        <w:rPr>
          <w:rStyle w:val="StyleUnderline"/>
          <w:highlight w:val="cyan"/>
        </w:rPr>
        <w:t>in</w:t>
      </w:r>
      <w:r w:rsidRPr="00D5619B">
        <w:rPr>
          <w:sz w:val="16"/>
          <w:highlight w:val="cyan"/>
        </w:rPr>
        <w:t xml:space="preserve"> </w:t>
      </w:r>
      <w:r w:rsidRPr="00D5619B">
        <w:rPr>
          <w:rStyle w:val="Emphasis"/>
          <w:highlight w:val="cyan"/>
        </w:rPr>
        <w:t>Russia,</w:t>
      </w:r>
      <w:r w:rsidRPr="003156B6">
        <w:rPr>
          <w:rStyle w:val="Emphasis"/>
        </w:rPr>
        <w:t xml:space="preserve"> the </w:t>
      </w:r>
      <w:r w:rsidRPr="00D5619B">
        <w:rPr>
          <w:rStyle w:val="Emphasis"/>
          <w:highlight w:val="cyan"/>
        </w:rPr>
        <w:t>US</w:t>
      </w:r>
      <w:r w:rsidRPr="00D827CF">
        <w:rPr>
          <w:rStyle w:val="StyleUnderline"/>
        </w:rPr>
        <w:t>A</w:t>
      </w:r>
      <w:r w:rsidRPr="00FE5316">
        <w:rPr>
          <w:rStyle w:val="StyleUnderline"/>
        </w:rPr>
        <w:t xml:space="preserve"> </w:t>
      </w:r>
      <w:r w:rsidRPr="00D5619B">
        <w:rPr>
          <w:rStyle w:val="Emphasis"/>
          <w:highlight w:val="cyan"/>
        </w:rPr>
        <w:t>or</w:t>
      </w:r>
      <w:r w:rsidRPr="00D827CF">
        <w:rPr>
          <w:rStyle w:val="StyleUnderline"/>
        </w:rPr>
        <w:t xml:space="preserve"> even </w:t>
      </w:r>
      <w:r w:rsidRPr="00D5619B">
        <w:rPr>
          <w:rStyle w:val="Emphasis"/>
          <w:highlight w:val="cyan"/>
        </w:rPr>
        <w:t>France</w:t>
      </w:r>
      <w:r w:rsidRPr="00D5619B">
        <w:rPr>
          <w:rStyle w:val="StyleUnderline"/>
          <w:highlight w:val="cyan"/>
        </w:rPr>
        <w:t xml:space="preserve"> would</w:t>
      </w:r>
      <w:r w:rsidRPr="00A11EA5">
        <w:rPr>
          <w:sz w:val="16"/>
        </w:rPr>
        <w:t xml:space="preserve"> be ruthless enough to </w:t>
      </w:r>
      <w:r w:rsidRPr="00D5619B">
        <w:rPr>
          <w:rStyle w:val="Emphasis"/>
          <w:highlight w:val="cyan"/>
        </w:rPr>
        <w:t>deploy atomic weapons</w:t>
      </w:r>
      <w:r w:rsidRPr="00A11EA5">
        <w:rPr>
          <w:sz w:val="16"/>
        </w:rPr>
        <w:t xml:space="preserve"> </w:t>
      </w:r>
      <w:r w:rsidRPr="004D1277">
        <w:rPr>
          <w:rStyle w:val="StyleUnderline"/>
        </w:rPr>
        <w:t xml:space="preserve">in an attempt </w:t>
      </w:r>
      <w:r w:rsidRPr="00D5619B">
        <w:rPr>
          <w:rStyle w:val="StyleUnderline"/>
          <w:highlight w:val="cyan"/>
        </w:rPr>
        <w:t>to</w:t>
      </w:r>
      <w:r w:rsidRPr="00D5619B">
        <w:rPr>
          <w:sz w:val="16"/>
          <w:highlight w:val="cyan"/>
        </w:rPr>
        <w:t xml:space="preserve"> </w:t>
      </w:r>
      <w:r w:rsidRPr="00D5619B">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lastRenderedPageBreak/>
        <w:t xml:space="preserve">desperate </w:t>
      </w:r>
      <w:r w:rsidRPr="00D5619B">
        <w:rPr>
          <w:rStyle w:val="Emphasis"/>
          <w:highlight w:val="cyan"/>
        </w:rPr>
        <w:t>refugees</w:t>
      </w:r>
      <w:r w:rsidRPr="00D5619B">
        <w:rPr>
          <w:rStyle w:val="StyleUnderline"/>
          <w:highlight w:val="cyan"/>
        </w:rPr>
        <w:t>, fleeing</w:t>
      </w:r>
      <w:r w:rsidRPr="00D5619B">
        <w:rPr>
          <w:sz w:val="16"/>
          <w:highlight w:val="cyan"/>
        </w:rPr>
        <w:t xml:space="preserve"> </w:t>
      </w:r>
      <w:r w:rsidRPr="00D5619B">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1A3BC782" w14:textId="77777777" w:rsidR="009E7EC7" w:rsidRPr="00A11EA5" w:rsidRDefault="009E7EC7" w:rsidP="009E7EC7">
      <w:pPr>
        <w:rPr>
          <w:sz w:val="16"/>
        </w:rPr>
      </w:pPr>
      <w:r w:rsidRPr="00A11EA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5619B">
        <w:rPr>
          <w:rStyle w:val="Emphasis"/>
          <w:highlight w:val="cyan"/>
        </w:rPr>
        <w:t>Food insecurity</w:t>
      </w:r>
      <w:r w:rsidRPr="00A11EA5">
        <w:rPr>
          <w:sz w:val="16"/>
        </w:rPr>
        <w:t xml:space="preserve"> is therefore a driver in the preconditions for the use of nuclear weapons, whether limited or unlimited.</w:t>
      </w:r>
    </w:p>
    <w:p w14:paraId="02617822" w14:textId="77777777" w:rsidR="009E7EC7" w:rsidRPr="00A11EA5" w:rsidRDefault="009E7EC7" w:rsidP="009E7EC7">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D5619B">
        <w:rPr>
          <w:rStyle w:val="StyleUnderline"/>
          <w:szCs w:val="20"/>
          <w:highlight w:val="cyan"/>
        </w:rPr>
        <w:t>is</w:t>
      </w:r>
      <w:r w:rsidRPr="00A11EA5">
        <w:rPr>
          <w:sz w:val="16"/>
          <w:szCs w:val="20"/>
        </w:rPr>
        <w:t xml:space="preserve"> also </w:t>
      </w:r>
      <w:r w:rsidRPr="00D5619B">
        <w:rPr>
          <w:rStyle w:val="StyleUnderline"/>
          <w:szCs w:val="20"/>
          <w:highlight w:val="cyan"/>
        </w:rPr>
        <w:t>the</w:t>
      </w:r>
      <w:r w:rsidRPr="00D5619B">
        <w:rPr>
          <w:sz w:val="16"/>
          <w:szCs w:val="20"/>
          <w:highlight w:val="cyan"/>
        </w:rPr>
        <w:t xml:space="preserve"> </w:t>
      </w:r>
      <w:r w:rsidRPr="00D5619B">
        <w:rPr>
          <w:rStyle w:val="Emphasis"/>
          <w:szCs w:val="20"/>
          <w:highlight w:val="cyan"/>
        </w:rPr>
        <w:t>most likely scenario</w:t>
      </w:r>
      <w:r w:rsidRPr="00D5619B">
        <w:rPr>
          <w:rStyle w:val="StyleUnderline"/>
          <w:highlight w:val="cyan"/>
        </w:rPr>
        <w:t xml:space="preserve"> </w:t>
      </w:r>
      <w:r w:rsidRPr="00D5619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D5619B">
        <w:rPr>
          <w:rStyle w:val="Emphasis"/>
          <w:szCs w:val="20"/>
          <w:highlight w:val="cyan"/>
        </w:rPr>
        <w:t>termination of the</w:t>
      </w:r>
      <w:r w:rsidRPr="00CB163B">
        <w:rPr>
          <w:rStyle w:val="Emphasis"/>
          <w:szCs w:val="20"/>
        </w:rPr>
        <w:t xml:space="preserve"> human </w:t>
      </w:r>
      <w:r w:rsidRPr="00D5619B">
        <w:rPr>
          <w:rStyle w:val="Emphasis"/>
          <w:szCs w:val="20"/>
          <w:highlight w:val="cyan"/>
        </w:rPr>
        <w:t>species</w:t>
      </w:r>
      <w:r w:rsidRPr="00A11EA5">
        <w:rPr>
          <w:sz w:val="16"/>
          <w:szCs w:val="20"/>
        </w:rPr>
        <w:t>.</w:t>
      </w:r>
    </w:p>
    <w:p w14:paraId="704A62C7" w14:textId="77777777" w:rsidR="009E7EC7" w:rsidRDefault="009E7EC7" w:rsidP="009E7EC7">
      <w:pPr>
        <w:rPr>
          <w:sz w:val="16"/>
          <w:szCs w:val="20"/>
        </w:rPr>
      </w:pPr>
      <w:r w:rsidRPr="00A11EA5">
        <w:rPr>
          <w:sz w:val="16"/>
          <w:szCs w:val="20"/>
        </w:rPr>
        <w:t>Such a grim scenario can be alleviated by two measures: the voluntary banning by the whole of humanity of nuclear weapons, their technology, materials and stocks – and by a global effort to secure food against future insecurity by diverting the funds now wasted on nuclear armaments into building the sustainable food and water systems of the future (see Chapters 8 and 9).</w:t>
      </w:r>
    </w:p>
    <w:p w14:paraId="6DE875DF" w14:textId="57811DDE" w:rsidR="009E7EC7" w:rsidRDefault="009E7EC7" w:rsidP="009E7EC7">
      <w:pPr>
        <w:pStyle w:val="Heading4"/>
      </w:pPr>
      <w:r>
        <w:t xml:space="preserve">African instability causes </w:t>
      </w:r>
      <w:r>
        <w:rPr>
          <w:u w:val="single"/>
        </w:rPr>
        <w:t>nuclear war</w:t>
      </w:r>
      <w:r w:rsidR="007C0C32">
        <w:t xml:space="preserve"> – </w:t>
      </w:r>
      <w:r>
        <w:t>AN</w:t>
      </w:r>
      <w:r w:rsidR="007C0C32">
        <w:t>D</w:t>
      </w:r>
      <w:r>
        <w:t xml:space="preserve"> </w:t>
      </w:r>
      <w:r>
        <w:rPr>
          <w:u w:val="single"/>
        </w:rPr>
        <w:t>terror</w:t>
      </w:r>
      <w:r>
        <w:t xml:space="preserve">. </w:t>
      </w:r>
    </w:p>
    <w:p w14:paraId="29B81F53" w14:textId="77777777" w:rsidR="009E7EC7" w:rsidRDefault="009E7EC7" w:rsidP="009E7EC7">
      <w:pPr>
        <w:rPr>
          <w:rStyle w:val="Hyperlink"/>
        </w:rPr>
      </w:pPr>
      <w:r w:rsidRPr="006B6643">
        <w:rPr>
          <w:rStyle w:val="Style13ptBold"/>
        </w:rPr>
        <w:t>Mead</w:t>
      </w:r>
      <w:r>
        <w:t xml:space="preserve"> ‘</w:t>
      </w:r>
      <w:r w:rsidRPr="006B6643">
        <w:rPr>
          <w:rStyle w:val="Style13ptBold"/>
        </w:rPr>
        <w:t>13</w:t>
      </w:r>
      <w:r w:rsidRPr="00432A77">
        <w:t xml:space="preserve"> </w:t>
      </w:r>
      <w:r>
        <w:t>[</w:t>
      </w:r>
      <w:r w:rsidRPr="00E32335">
        <w:t>Walter</w:t>
      </w:r>
      <w:r>
        <w:t>;</w:t>
      </w:r>
      <w:r w:rsidRPr="00E32335">
        <w:t xml:space="preserve"> </w:t>
      </w:r>
      <w:r>
        <w:t xml:space="preserve">12/15/13; </w:t>
      </w:r>
      <w:r w:rsidRPr="00E32335">
        <w:t>James Clarke Chace Professor of Foreign Affairs and Humanities, Bard College</w:t>
      </w:r>
      <w:r>
        <w:t>;</w:t>
      </w:r>
      <w:r w:rsidRPr="00E32335">
        <w:t xml:space="preserve"> The American Interest</w:t>
      </w:r>
      <w:r>
        <w:t>;</w:t>
      </w:r>
      <w:r w:rsidRPr="00E32335">
        <w:t xml:space="preserve"> “Peace in The Congo? Why the World Should Care</w:t>
      </w:r>
      <w:r>
        <w:t>,</w:t>
      </w:r>
      <w:r w:rsidRPr="00E32335">
        <w:t xml:space="preserve">” </w:t>
      </w:r>
      <w:hyperlink r:id="rId8" w:history="1">
        <w:r w:rsidRPr="00E32335">
          <w:rPr>
            <w:rStyle w:val="Hyperlink"/>
          </w:rPr>
          <w:t>https://www.the-american-interest.com/2013/12/15/peace-in-the-congo-why-the-world-should-care/</w:t>
        </w:r>
      </w:hyperlink>
      <w:r>
        <w:rPr>
          <w:rStyle w:val="Hyperlink"/>
        </w:rPr>
        <w:t>]</w:t>
      </w:r>
    </w:p>
    <w:p w14:paraId="17966F06" w14:textId="77777777" w:rsidR="009E7EC7" w:rsidRPr="00763F69" w:rsidRDefault="009E7EC7" w:rsidP="009E7EC7">
      <w:pPr>
        <w:rPr>
          <w:sz w:val="16"/>
        </w:rPr>
      </w:pPr>
      <w:r w:rsidRPr="009D0237">
        <w:rPr>
          <w:rStyle w:val="StyleUnderline"/>
        </w:rPr>
        <w:t xml:space="preserve">One of the </w:t>
      </w:r>
      <w:r w:rsidRPr="009D0237">
        <w:rPr>
          <w:rStyle w:val="Emphasis"/>
        </w:rPr>
        <w:t>biggest questions of the 21st century</w:t>
      </w:r>
      <w:r w:rsidRPr="009D0237">
        <w:rPr>
          <w:rStyle w:val="StyleUnderline"/>
        </w:rPr>
        <w:t xml:space="preserve"> is </w:t>
      </w:r>
      <w:r w:rsidRPr="00A0767D">
        <w:rPr>
          <w:rStyle w:val="StyleUnderline"/>
        </w:rPr>
        <w:t xml:space="preserve">whether this </w:t>
      </w:r>
      <w:r w:rsidRPr="00A0767D">
        <w:rPr>
          <w:rStyle w:val="Emphasis"/>
        </w:rPr>
        <w:t>destructive dynamic</w:t>
      </w:r>
      <w:r w:rsidRPr="00A0767D">
        <w:rPr>
          <w:rStyle w:val="StyleUnderline"/>
        </w:rPr>
        <w:t xml:space="preserve"> can be contained, or whether the demand for ethnic, cultural and/or religious homogeneity will continue to </w:t>
      </w:r>
      <w:r w:rsidRPr="00A0767D">
        <w:rPr>
          <w:rStyle w:val="Emphasis"/>
        </w:rPr>
        <w:t>convulse world politics</w:t>
      </w:r>
      <w:r w:rsidRPr="00A0767D">
        <w:rPr>
          <w:rStyle w:val="StyleUnderline"/>
        </w:rPr>
        <w:t xml:space="preserve">, </w:t>
      </w:r>
      <w:r w:rsidRPr="00A0767D">
        <w:rPr>
          <w:rStyle w:val="Emphasis"/>
        </w:rPr>
        <w:t>drive new generations of conflict</w:t>
      </w:r>
      <w:r w:rsidRPr="00A0767D">
        <w:rPr>
          <w:rStyle w:val="StyleUnderline"/>
        </w:rPr>
        <w:t xml:space="preserve">, and </w:t>
      </w:r>
      <w:r w:rsidRPr="00A0767D">
        <w:rPr>
          <w:rStyle w:val="Emphasis"/>
        </w:rPr>
        <w:t>create millions more victims</w:t>
      </w:r>
      <w:r w:rsidRPr="00A0767D">
        <w:rPr>
          <w:sz w:val="16"/>
        </w:rPr>
        <w:t xml:space="preserve">. </w:t>
      </w:r>
      <w:r w:rsidRPr="00A0767D">
        <w:rPr>
          <w:rStyle w:val="StyleUnderline"/>
        </w:rPr>
        <w:t xml:space="preserve">The </w:t>
      </w:r>
      <w:r w:rsidRPr="00A0767D">
        <w:rPr>
          <w:rStyle w:val="Emphasis"/>
        </w:rPr>
        <w:t>Congo</w:t>
      </w:r>
      <w:r w:rsidRPr="002B42B2">
        <w:rPr>
          <w:rStyle w:val="Emphasis"/>
        </w:rPr>
        <w:t xml:space="preserve"> conflict</w:t>
      </w:r>
      <w:r w:rsidRPr="002B42B2">
        <w:rPr>
          <w:sz w:val="16"/>
        </w:rPr>
        <w:t xml:space="preserve"> is a disturbing piece of evidence </w:t>
      </w:r>
      <w:r w:rsidRPr="002B42B2">
        <w:rPr>
          <w:rStyle w:val="Emphasis"/>
        </w:rPr>
        <w:t>suggest</w:t>
      </w:r>
      <w:r w:rsidRPr="002B42B2">
        <w:rPr>
          <w:sz w:val="16"/>
        </w:rPr>
        <w:t>ing that, in Africa at</w:t>
      </w:r>
      <w:r w:rsidRPr="00763F69">
        <w:rPr>
          <w:sz w:val="16"/>
        </w:rPr>
        <w:t xml:space="preserve"> least, </w:t>
      </w:r>
      <w:r w:rsidRPr="00D5619B">
        <w:rPr>
          <w:rStyle w:val="StyleUnderline"/>
          <w:highlight w:val="cyan"/>
        </w:rPr>
        <w:t>there is potential for</w:t>
      </w:r>
      <w:r w:rsidRPr="00763F69">
        <w:rPr>
          <w:rStyle w:val="StyleUnderline"/>
        </w:rPr>
        <w:t xml:space="preserve"> this kind of conflict</w:t>
      </w:r>
      <w:r w:rsidRPr="00763F69">
        <w:rPr>
          <w:sz w:val="16"/>
        </w:rPr>
        <w:t xml:space="preserve">. The Congo war (and the long Hutu-Tutsi conflict in neighboring countries) is not, unfortunately alone. The secession of South Sudan from Sudan proper, the wars in what remains of that unhappy country, the secession of Eritrea from Ethiopia and the rise of Christian-Muslim tension right across Africa (where religious conflict often is fed by and intensifies “tribal”—in Europe we would say “ethnic” or “national”—conflicts) are strong indications that the potential for </w:t>
      </w:r>
      <w:r w:rsidRPr="00D5619B">
        <w:rPr>
          <w:rStyle w:val="Emphasis"/>
          <w:highlight w:val="cyan"/>
        </w:rPr>
        <w:t>huge</w:t>
      </w:r>
      <w:r w:rsidRPr="009D0237">
        <w:rPr>
          <w:rStyle w:val="Emphasis"/>
        </w:rPr>
        <w:t xml:space="preserve"> and </w:t>
      </w:r>
      <w:r w:rsidRPr="00D5619B">
        <w:rPr>
          <w:rStyle w:val="Emphasis"/>
          <w:highlight w:val="cyan"/>
        </w:rPr>
        <w:t>destructive conflict</w:t>
      </w:r>
      <w:r w:rsidRPr="00D5619B">
        <w:rPr>
          <w:rStyle w:val="StyleUnderline"/>
          <w:highlight w:val="cyan"/>
        </w:rPr>
        <w:t xml:space="preserve"> across Africa</w:t>
      </w:r>
      <w:r w:rsidRPr="00763F69">
        <w:rPr>
          <w:sz w:val="16"/>
        </w:rPr>
        <w:t xml:space="preserve"> is very real.</w:t>
      </w:r>
    </w:p>
    <w:p w14:paraId="012DF1AE" w14:textId="77777777" w:rsidR="009E7EC7" w:rsidRPr="00763F69" w:rsidRDefault="009E7EC7" w:rsidP="009E7EC7">
      <w:pPr>
        <w:rPr>
          <w:sz w:val="16"/>
        </w:rPr>
      </w:pPr>
      <w:r w:rsidRPr="00763F69">
        <w:rPr>
          <w:sz w:val="16"/>
        </w:rPr>
        <w:t>But one must look beyond Africa. The Middle East of course is aflame in religious and ethnic conflict. The old British Raj including India, Pakistan, Bangladesh, Burma and Sri Lanka offers countless examples of ethnic and religious conflict that sometimes is contained, and sometimes boils to the surface in horrendous acts of violence.</w:t>
      </w:r>
    </w:p>
    <w:p w14:paraId="5A9D5209" w14:textId="77777777" w:rsidR="009E7EC7" w:rsidRPr="00A0767D" w:rsidRDefault="009E7EC7" w:rsidP="009E7EC7">
      <w:pPr>
        <w:rPr>
          <w:sz w:val="16"/>
        </w:rPr>
      </w:pPr>
      <w:r w:rsidRPr="00A0767D">
        <w:rPr>
          <w:sz w:val="16"/>
        </w:rPr>
        <w:t>Beyond that, rival nationalisms in East and Southeast Asia are keeping the world awake at night.</w:t>
      </w:r>
    </w:p>
    <w:p w14:paraId="60611B74" w14:textId="77777777" w:rsidR="009E7EC7" w:rsidRPr="00763F69" w:rsidRDefault="009E7EC7" w:rsidP="009E7EC7">
      <w:pPr>
        <w:rPr>
          <w:sz w:val="16"/>
        </w:rPr>
      </w:pPr>
      <w:r w:rsidRPr="00A0767D">
        <w:rPr>
          <w:rStyle w:val="StyleUnderline"/>
        </w:rPr>
        <w:t xml:space="preserve">The Congo war should be a reminder to us all that the </w:t>
      </w:r>
      <w:r w:rsidRPr="00A0767D">
        <w:rPr>
          <w:rStyle w:val="Emphasis"/>
        </w:rPr>
        <w:t>foundations of our world are dynamite</w:t>
      </w:r>
      <w:r w:rsidRPr="00A0767D">
        <w:rPr>
          <w:rStyle w:val="StyleUnderline"/>
        </w:rPr>
        <w:t xml:space="preserve">, and that the potential for new conflicts on the </w:t>
      </w:r>
      <w:r w:rsidRPr="00A0767D">
        <w:rPr>
          <w:rStyle w:val="Emphasis"/>
        </w:rPr>
        <w:t>scale of the horrific wars of the 20th century</w:t>
      </w:r>
      <w:r w:rsidRPr="00A0767D">
        <w:rPr>
          <w:rStyle w:val="StyleUnderline"/>
        </w:rPr>
        <w:t xml:space="preserve"> is very much with us today</w:t>
      </w:r>
      <w:r w:rsidRPr="00A0767D">
        <w:rPr>
          <w:sz w:val="16"/>
        </w:rPr>
        <w:t>.</w:t>
      </w:r>
    </w:p>
    <w:p w14:paraId="086723EF" w14:textId="77777777" w:rsidR="009E7EC7" w:rsidRPr="00763F69" w:rsidRDefault="009E7EC7" w:rsidP="009E7EC7">
      <w:pPr>
        <w:rPr>
          <w:sz w:val="16"/>
        </w:rPr>
      </w:pPr>
      <w:r w:rsidRPr="00763F69">
        <w:rPr>
          <w:sz w:val="16"/>
        </w:rPr>
        <w:t>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often thankless task of solving these conflicts.</w:t>
      </w:r>
    </w:p>
    <w:p w14:paraId="77DA45C9" w14:textId="77777777" w:rsidR="009E7EC7" w:rsidRPr="00763F69" w:rsidRDefault="009E7EC7" w:rsidP="009E7EC7">
      <w:pPr>
        <w:rPr>
          <w:sz w:val="16"/>
        </w:rPr>
      </w:pPr>
      <w:r w:rsidRPr="00763F69">
        <w:rPr>
          <w:sz w:val="16"/>
        </w:rPr>
        <w:t>That might be an ugly but defensible position if we didn’t live in such a tinderbox world.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w:t>
      </w:r>
    </w:p>
    <w:p w14:paraId="0BB4388B" w14:textId="77777777" w:rsidR="009E7EC7" w:rsidRPr="00763F69" w:rsidRDefault="009E7EC7" w:rsidP="009E7EC7">
      <w:pPr>
        <w:rPr>
          <w:sz w:val="16"/>
        </w:rPr>
      </w:pPr>
      <w:r w:rsidRPr="00763F69">
        <w:rPr>
          <w:rStyle w:val="StyleUnderline"/>
        </w:rPr>
        <w:lastRenderedPageBreak/>
        <w:t xml:space="preserve">The problem is that </w:t>
      </w:r>
      <w:r w:rsidRPr="00805A45">
        <w:rPr>
          <w:rStyle w:val="StyleUnderline"/>
        </w:rPr>
        <w:t xml:space="preserve">these </w:t>
      </w:r>
      <w:r w:rsidRPr="00D5619B">
        <w:rPr>
          <w:rStyle w:val="StyleUnderline"/>
          <w:highlight w:val="cyan"/>
        </w:rPr>
        <w:t xml:space="preserve">wars </w:t>
      </w:r>
      <w:r w:rsidRPr="00D5619B">
        <w:rPr>
          <w:rStyle w:val="Emphasis"/>
          <w:highlight w:val="cyan"/>
        </w:rPr>
        <w:t>spread</w:t>
      </w:r>
      <w:r w:rsidRPr="00763F69">
        <w:rPr>
          <w:sz w:val="16"/>
        </w:rPr>
        <w:t xml:space="preserve">. </w:t>
      </w:r>
      <w:r w:rsidRPr="00763F69">
        <w:rPr>
          <w:rStyle w:val="StyleUnderline"/>
        </w:rPr>
        <w:t>They may start in places that we don’t care much about</w:t>
      </w:r>
      <w:r w:rsidRPr="00763F69">
        <w:rPr>
          <w:sz w:val="16"/>
        </w:rPr>
        <w:t xml:space="preserve"> (most Americans didn’t give a rat’s patootie about whether Germany controlled the Sudetenland in 1938 or Danzig in 1939) </w:t>
      </w:r>
      <w:r w:rsidRPr="00763F69">
        <w:rPr>
          <w:rStyle w:val="StyleUnderline"/>
        </w:rPr>
        <w:t>but they tend to spread to places that we do care very much about</w:t>
      </w:r>
      <w:r w:rsidRPr="00763F69">
        <w:rPr>
          <w:sz w:val="16"/>
        </w:rPr>
        <w:t xml:space="preserve">. This can be because a revisionist great power like Germany in 1938-39 needs to overturn the balance of power in Europe to achieve its goals, or it can be because </w:t>
      </w:r>
      <w:r w:rsidRPr="00763F69">
        <w:rPr>
          <w:rStyle w:val="StyleUnderline"/>
        </w:rPr>
        <w:t>instability in a very remote place triggers problems in places that we care about very much</w:t>
      </w:r>
      <w:r w:rsidRPr="00763F69">
        <w:rPr>
          <w:sz w:val="16"/>
        </w:rPr>
        <w:t xml:space="preserve">. Out of Afghanistan in 2001 came both 9/11 and the </w:t>
      </w:r>
      <w:r w:rsidRPr="00D41273">
        <w:rPr>
          <w:rStyle w:val="StyleUnderline"/>
        </w:rPr>
        <w:t>waves of</w:t>
      </w:r>
      <w:r w:rsidRPr="00763F69">
        <w:rPr>
          <w:rStyle w:val="StyleUnderline"/>
        </w:rPr>
        <w:t xml:space="preserve"> insurgency and </w:t>
      </w:r>
      <w:r w:rsidRPr="00D5619B">
        <w:rPr>
          <w:rStyle w:val="StyleUnderline"/>
          <w:highlight w:val="cyan"/>
        </w:rPr>
        <w:t>instability</w:t>
      </w:r>
      <w:r w:rsidRPr="00763F69">
        <w:rPr>
          <w:rStyle w:val="StyleUnderline"/>
        </w:rPr>
        <w:t xml:space="preserve"> that </w:t>
      </w:r>
      <w:r w:rsidRPr="002B42B2">
        <w:rPr>
          <w:rStyle w:val="StyleUnderline"/>
        </w:rPr>
        <w:t xml:space="preserve">threaten to </w:t>
      </w:r>
      <w:r w:rsidRPr="002B42B2">
        <w:rPr>
          <w:rStyle w:val="Emphasis"/>
        </w:rPr>
        <w:t>rip nuclear-armed Pakistan apart</w:t>
      </w:r>
      <w:r w:rsidRPr="002B42B2">
        <w:rPr>
          <w:rStyle w:val="StyleUnderline"/>
        </w:rPr>
        <w:t xml:space="preserve"> or</w:t>
      </w:r>
      <w:r w:rsidRPr="009D0237">
        <w:rPr>
          <w:rStyle w:val="StyleUnderline"/>
        </w:rPr>
        <w:t xml:space="preserve"> </w:t>
      </w:r>
      <w:r w:rsidRPr="009D0237">
        <w:rPr>
          <w:rStyle w:val="Emphasis"/>
        </w:rPr>
        <w:t xml:space="preserve">with </w:t>
      </w:r>
      <w:r w:rsidRPr="00D5619B">
        <w:rPr>
          <w:rStyle w:val="Emphasis"/>
          <w:highlight w:val="cyan"/>
        </w:rPr>
        <w:t>trigger</w:t>
      </w:r>
      <w:r w:rsidRPr="009D0237">
        <w:rPr>
          <w:rStyle w:val="Emphasis"/>
        </w:rPr>
        <w:t xml:space="preserve"> wider </w:t>
      </w:r>
      <w:r w:rsidRPr="00D5619B">
        <w:rPr>
          <w:rStyle w:val="Emphasis"/>
          <w:highlight w:val="cyan"/>
        </w:rPr>
        <w:t>conflict India</w:t>
      </w:r>
      <w:r w:rsidRPr="00763F69">
        <w:rPr>
          <w:sz w:val="16"/>
        </w:rPr>
        <w:t xml:space="preserve">. </w:t>
      </w:r>
      <w:r w:rsidRPr="00763F69">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763F69">
        <w:rPr>
          <w:sz w:val="16"/>
        </w:rPr>
        <w:t>.</w:t>
      </w:r>
    </w:p>
    <w:p w14:paraId="5FEF1F5B" w14:textId="0F6A5272" w:rsidR="009E7EC7" w:rsidRDefault="009E7EC7" w:rsidP="009E7EC7">
      <w:pPr>
        <w:rPr>
          <w:sz w:val="16"/>
        </w:rPr>
      </w:pPr>
      <w:r w:rsidRPr="00D5619B">
        <w:rPr>
          <w:rStyle w:val="Emphasis"/>
          <w:highlight w:val="cyan"/>
        </w:rPr>
        <w:t>Africa</w:t>
      </w:r>
      <w:r w:rsidRPr="00763F69">
        <w:rPr>
          <w:rStyle w:val="StyleUnderline"/>
        </w:rPr>
        <w:t xml:space="preserve">, and the potential for upheaval there, </w:t>
      </w:r>
      <w:r w:rsidRPr="00D5619B">
        <w:rPr>
          <w:rStyle w:val="StyleUnderline"/>
          <w:highlight w:val="cyan"/>
        </w:rPr>
        <w:t>is of</w:t>
      </w:r>
      <w:r w:rsidRPr="00763F69">
        <w:rPr>
          <w:rStyle w:val="StyleUnderline"/>
        </w:rPr>
        <w:t xml:space="preserve"> </w:t>
      </w:r>
      <w:r w:rsidRPr="00763F69">
        <w:rPr>
          <w:rStyle w:val="Emphasis"/>
        </w:rPr>
        <w:t xml:space="preserve">more </w:t>
      </w:r>
      <w:r w:rsidRPr="00D5619B">
        <w:rPr>
          <w:rStyle w:val="Emphasis"/>
          <w:highlight w:val="cyan"/>
        </w:rPr>
        <w:t>importance to American security</w:t>
      </w:r>
      <w:r w:rsidRPr="00763F69">
        <w:rPr>
          <w:rStyle w:val="StyleUnderline"/>
        </w:rPr>
        <w:t xml:space="preserve"> than many people may </w:t>
      </w:r>
      <w:r w:rsidRPr="002B42B2">
        <w:rPr>
          <w:rStyle w:val="StyleUnderline"/>
        </w:rPr>
        <w:t>understand</w:t>
      </w:r>
      <w:r w:rsidRPr="002B42B2">
        <w:rPr>
          <w:sz w:val="16"/>
        </w:rPr>
        <w:t xml:space="preserve">. </w:t>
      </w:r>
      <w:r w:rsidRPr="002B42B2">
        <w:rPr>
          <w:rStyle w:val="StyleUnderline"/>
        </w:rPr>
        <w:t xml:space="preserve">The line </w:t>
      </w:r>
      <w:r w:rsidRPr="002B42B2">
        <w:rPr>
          <w:rStyle w:val="Emphasis"/>
        </w:rPr>
        <w:t>between Africa and the Middle East</w:t>
      </w:r>
      <w:r w:rsidRPr="002B42B2">
        <w:rPr>
          <w:rStyle w:val="StyleUnderline"/>
        </w:rPr>
        <w:t xml:space="preserve"> is a soft one</w:t>
      </w:r>
      <w:r w:rsidRPr="002B42B2">
        <w:rPr>
          <w:sz w:val="16"/>
        </w:rPr>
        <w:t xml:space="preserve">. The </w:t>
      </w:r>
      <w:r w:rsidRPr="00D5619B">
        <w:rPr>
          <w:rStyle w:val="Emphasis"/>
          <w:highlight w:val="cyan"/>
        </w:rPr>
        <w:t>weak states</w:t>
      </w:r>
      <w:r w:rsidRPr="002B42B2">
        <w:rPr>
          <w:sz w:val="16"/>
        </w:rPr>
        <w:t xml:space="preserve"> that straddle the southern approaches of the Sahara </w:t>
      </w:r>
      <w:r w:rsidRPr="00D5619B">
        <w:rPr>
          <w:rStyle w:val="StyleUnderline"/>
          <w:highlight w:val="cyan"/>
        </w:rPr>
        <w:t xml:space="preserve">are </w:t>
      </w:r>
      <w:r w:rsidRPr="00D5619B">
        <w:rPr>
          <w:rStyle w:val="Emphasis"/>
          <w:highlight w:val="cyan"/>
        </w:rPr>
        <w:t>ideal</w:t>
      </w:r>
      <w:r w:rsidRPr="00A0767D">
        <w:rPr>
          <w:rStyle w:val="Emphasis"/>
        </w:rPr>
        <w:t xml:space="preserve"> petri dishes</w:t>
      </w:r>
      <w:r w:rsidRPr="00A0767D">
        <w:rPr>
          <w:rStyle w:val="StyleUnderline"/>
        </w:rPr>
        <w:t xml:space="preserve"> </w:t>
      </w:r>
      <w:r w:rsidRPr="00D5619B">
        <w:rPr>
          <w:rStyle w:val="StyleUnderline"/>
          <w:highlight w:val="cyan"/>
        </w:rPr>
        <w:t xml:space="preserve">for </w:t>
      </w:r>
      <w:r w:rsidRPr="00D5619B">
        <w:rPr>
          <w:rStyle w:val="Emphasis"/>
          <w:highlight w:val="cyan"/>
        </w:rPr>
        <w:t>Al Qaeda</w:t>
      </w:r>
      <w:r w:rsidRPr="00A0767D">
        <w:rPr>
          <w:rStyle w:val="Emphasis"/>
        </w:rPr>
        <w:t xml:space="preserve"> type groups</w:t>
      </w:r>
      <w:r w:rsidRPr="002B42B2">
        <w:rPr>
          <w:sz w:val="16"/>
        </w:rPr>
        <w:t xml:space="preserve"> </w:t>
      </w:r>
      <w:r w:rsidRPr="002B42B2">
        <w:rPr>
          <w:rStyle w:val="StyleUnderline"/>
        </w:rPr>
        <w:t>to form and attract local support</w:t>
      </w:r>
      <w:r w:rsidRPr="002B42B2">
        <w:rPr>
          <w:sz w:val="16"/>
        </w:rPr>
        <w:t xml:space="preserve">. </w:t>
      </w:r>
      <w:r w:rsidRPr="00A0767D">
        <w:rPr>
          <w:rStyle w:val="StyleUnderline"/>
        </w:rPr>
        <w:t xml:space="preserve">There are </w:t>
      </w:r>
      <w:r w:rsidRPr="00A0767D">
        <w:rPr>
          <w:rStyle w:val="Emphasis"/>
        </w:rPr>
        <w:t>networks</w:t>
      </w:r>
      <w:r w:rsidRPr="00A0767D">
        <w:rPr>
          <w:rStyle w:val="StyleUnderline"/>
        </w:rPr>
        <w:t xml:space="preserve"> of funding and religious contact that give groups in these countries potential access to </w:t>
      </w:r>
      <w:r w:rsidRPr="00A0767D">
        <w:rPr>
          <w:rStyle w:val="Emphasis"/>
        </w:rPr>
        <w:t>funds</w:t>
      </w:r>
      <w:r w:rsidRPr="00A0767D">
        <w:rPr>
          <w:rStyle w:val="StyleUnderline"/>
        </w:rPr>
        <w:t xml:space="preserve">, </w:t>
      </w:r>
      <w:r w:rsidRPr="00A0767D">
        <w:rPr>
          <w:rStyle w:val="Emphasis"/>
        </w:rPr>
        <w:t>fighters</w:t>
      </w:r>
      <w:r w:rsidRPr="00A0767D">
        <w:rPr>
          <w:rStyle w:val="StyleUnderline"/>
        </w:rPr>
        <w:t xml:space="preserve">, </w:t>
      </w:r>
      <w:r w:rsidRPr="00A0767D">
        <w:rPr>
          <w:rStyle w:val="Emphasis"/>
        </w:rPr>
        <w:t>training</w:t>
      </w:r>
      <w:r w:rsidRPr="00A0767D">
        <w:rPr>
          <w:rStyle w:val="StyleUnderline"/>
        </w:rPr>
        <w:t xml:space="preserve"> and </w:t>
      </w:r>
      <w:r w:rsidRPr="00A0767D">
        <w:rPr>
          <w:rStyle w:val="Emphasis"/>
        </w:rPr>
        <w:t>weapons</w:t>
      </w:r>
      <w:r w:rsidRPr="00A0767D">
        <w:rPr>
          <w:rStyle w:val="StyleUnderline"/>
        </w:rPr>
        <w:t xml:space="preserve"> from the Middle Ea</w:t>
      </w:r>
      <w:r w:rsidRPr="00763F69">
        <w:rPr>
          <w:rStyle w:val="StyleUnderline"/>
        </w:rPr>
        <w:t>st</w:t>
      </w:r>
      <w:r w:rsidRPr="00763F69">
        <w:rPr>
          <w:sz w:val="16"/>
        </w:rPr>
        <w:t xml:space="preserve">. </w:t>
      </w:r>
      <w:r w:rsidRPr="00D41273">
        <w:rPr>
          <w:rStyle w:val="StyleUnderline"/>
        </w:rPr>
        <w:t xml:space="preserve">A </w:t>
      </w:r>
      <w:r w:rsidRPr="00D5619B">
        <w:rPr>
          <w:rStyle w:val="Emphasis"/>
          <w:highlight w:val="cyan"/>
        </w:rPr>
        <w:t>war in the</w:t>
      </w:r>
      <w:r w:rsidRPr="00763F69">
        <w:rPr>
          <w:rStyle w:val="Emphasis"/>
        </w:rPr>
        <w:t xml:space="preserve"> eastern </w:t>
      </w:r>
      <w:r w:rsidRPr="00D5619B">
        <w:rPr>
          <w:rStyle w:val="Emphasis"/>
          <w:highlight w:val="cyan"/>
        </w:rPr>
        <w:t>Congo</w:t>
      </w:r>
      <w:r w:rsidRPr="00763F69">
        <w:rPr>
          <w:sz w:val="16"/>
        </w:rPr>
        <w:t xml:space="preserve"> might not directly trigger these other conflicts, but it </w:t>
      </w:r>
      <w:r w:rsidRPr="00D41273">
        <w:rPr>
          <w:rStyle w:val="StyleUnderline"/>
        </w:rPr>
        <w:t>helps</w:t>
      </w:r>
      <w:r w:rsidRPr="00763F69">
        <w:rPr>
          <w:rStyle w:val="StyleUnderline"/>
        </w:rPr>
        <w:t xml:space="preserve"> to </w:t>
      </w:r>
      <w:r w:rsidRPr="00D5619B">
        <w:rPr>
          <w:rStyle w:val="StyleUnderline"/>
          <w:highlight w:val="cyan"/>
        </w:rPr>
        <w:t>create</w:t>
      </w:r>
      <w:r w:rsidRPr="00D41273">
        <w:rPr>
          <w:rStyle w:val="StyleUnderline"/>
        </w:rPr>
        <w:t xml:space="preserve"> the </w:t>
      </w:r>
      <w:r w:rsidRPr="00D5619B">
        <w:rPr>
          <w:rStyle w:val="Emphasis"/>
          <w:highlight w:val="cyan"/>
        </w:rPr>
        <w:t>swirling underworld</w:t>
      </w:r>
      <w:r w:rsidRPr="00D5619B">
        <w:rPr>
          <w:rStyle w:val="StyleUnderline"/>
          <w:highlight w:val="cyan"/>
        </w:rPr>
        <w:t xml:space="preserve"> of arms trading</w:t>
      </w:r>
      <w:r w:rsidRPr="00763F69">
        <w:rPr>
          <w:rStyle w:val="StyleUnderline"/>
        </w:rPr>
        <w:t xml:space="preserve">, money transfers, </w:t>
      </w:r>
      <w:r w:rsidRPr="00D5619B">
        <w:rPr>
          <w:rStyle w:val="StyleUnderline"/>
          <w:highlight w:val="cyan"/>
        </w:rPr>
        <w:t>illegal commerce</w:t>
      </w:r>
      <w:r w:rsidRPr="00D41273">
        <w:rPr>
          <w:rStyle w:val="StyleUnderline"/>
        </w:rPr>
        <w:t xml:space="preserve"> and</w:t>
      </w:r>
      <w:r w:rsidRPr="00763F69">
        <w:rPr>
          <w:rStyle w:val="StyleUnderline"/>
        </w:rPr>
        <w:t xml:space="preserve"> the </w:t>
      </w:r>
      <w:r w:rsidRPr="00D41273">
        <w:rPr>
          <w:rStyle w:val="StyleUnderline"/>
        </w:rPr>
        <w:t xml:space="preserve">rise of a generation of young men who become </w:t>
      </w:r>
      <w:r w:rsidRPr="00A0767D">
        <w:rPr>
          <w:rStyle w:val="Emphasis"/>
        </w:rPr>
        <w:t>experienced fighters</w:t>
      </w:r>
      <w:r w:rsidRPr="00A0767D">
        <w:rPr>
          <w:rStyle w:val="StyleUnderline"/>
        </w:rPr>
        <w:t>—and know no other way to make a living</w:t>
      </w:r>
      <w:r w:rsidRPr="00763F69">
        <w:rPr>
          <w:sz w:val="16"/>
        </w:rPr>
        <w:t xml:space="preserve">. </w:t>
      </w:r>
      <w:r w:rsidRPr="00D41273">
        <w:rPr>
          <w:rStyle w:val="StyleUnderline"/>
        </w:rPr>
        <w:t xml:space="preserve">It </w:t>
      </w:r>
      <w:r w:rsidRPr="00D5619B">
        <w:rPr>
          <w:rStyle w:val="Emphasis"/>
          <w:highlight w:val="cyan"/>
        </w:rPr>
        <w:t>destabilizes</w:t>
      </w:r>
      <w:r w:rsidRPr="00763F69">
        <w:rPr>
          <w:rStyle w:val="StyleUnderline"/>
        </w:rPr>
        <w:t xml:space="preserve"> the environment for </w:t>
      </w:r>
      <w:r w:rsidRPr="00A0767D">
        <w:rPr>
          <w:rStyle w:val="StyleUnderline"/>
        </w:rPr>
        <w:t xml:space="preserve">neighboring </w:t>
      </w:r>
      <w:r w:rsidRPr="00D5619B">
        <w:rPr>
          <w:rStyle w:val="StyleUnderline"/>
          <w:highlight w:val="cyan"/>
        </w:rPr>
        <w:t>states</w:t>
      </w:r>
      <w:r w:rsidRPr="00763F69">
        <w:rPr>
          <w:rStyle w:val="StyleUnderline"/>
        </w:rPr>
        <w:t xml:space="preserve"> (like Uganda and Kenya) that play much more direct role in potential crises of greater concern to us</w:t>
      </w:r>
      <w:r w:rsidRPr="00763F69">
        <w:rPr>
          <w:sz w:val="16"/>
        </w:rPr>
        <w:t>.</w:t>
      </w:r>
    </w:p>
    <w:p w14:paraId="517A3C57" w14:textId="4F5F185D" w:rsidR="00083F48" w:rsidRPr="005D4D07" w:rsidRDefault="00083F48" w:rsidP="00083F48">
      <w:pPr>
        <w:pStyle w:val="Heading4"/>
      </w:pPr>
      <w:r>
        <w:t xml:space="preserve">Plan solves </w:t>
      </w:r>
      <w:r>
        <w:rPr>
          <w:u w:val="single"/>
        </w:rPr>
        <w:t>underdevelopment</w:t>
      </w:r>
      <w:r>
        <w:t xml:space="preserve"> of foreign </w:t>
      </w:r>
      <w:r>
        <w:rPr>
          <w:u w:val="single"/>
        </w:rPr>
        <w:t>antitrust regimes</w:t>
      </w:r>
      <w:r w:rsidR="007C0C32">
        <w:t xml:space="preserve"> – </w:t>
      </w:r>
      <w:r>
        <w:t xml:space="preserve">that balances </w:t>
      </w:r>
      <w:r>
        <w:rPr>
          <w:u w:val="single"/>
        </w:rPr>
        <w:t>sovereignty</w:t>
      </w:r>
      <w:r>
        <w:t xml:space="preserve"> with </w:t>
      </w:r>
      <w:r>
        <w:rPr>
          <w:u w:val="single"/>
        </w:rPr>
        <w:t>consumer welfare</w:t>
      </w:r>
      <w:r>
        <w:t xml:space="preserve"> while encouraging the development of </w:t>
      </w:r>
      <w:r>
        <w:rPr>
          <w:u w:val="single"/>
        </w:rPr>
        <w:t>nascent</w:t>
      </w:r>
      <w:r>
        <w:t xml:space="preserve"> regimes abroad</w:t>
      </w:r>
      <w:r w:rsidR="003803B9">
        <w:t>.</w:t>
      </w:r>
    </w:p>
    <w:p w14:paraId="5969C6E5" w14:textId="77777777" w:rsidR="00083F48" w:rsidRDefault="00083F48" w:rsidP="00083F48">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51F0B4FA" w14:textId="77777777" w:rsidR="008A0F16" w:rsidRPr="00B2309C" w:rsidRDefault="008A0F16" w:rsidP="008A0F16">
      <w:pPr>
        <w:rPr>
          <w:sz w:val="16"/>
        </w:rPr>
      </w:pPr>
      <w:r w:rsidRPr="00D5619B">
        <w:rPr>
          <w:rStyle w:val="StyleUnderline"/>
          <w:highlight w:val="cyan"/>
        </w:rPr>
        <w:t>With</w:t>
      </w:r>
      <w:r w:rsidRPr="00D5619B">
        <w:rPr>
          <w:sz w:val="16"/>
          <w:highlight w:val="cyan"/>
        </w:rPr>
        <w:t xml:space="preserve"> </w:t>
      </w:r>
      <w:r w:rsidRPr="00D5619B">
        <w:rPr>
          <w:rStyle w:val="Emphasis"/>
          <w:highlight w:val="cyan"/>
        </w:rPr>
        <w:t>nowhere</w:t>
      </w:r>
      <w:r w:rsidRPr="00B2309C">
        <w:rPr>
          <w:rStyle w:val="Emphasis"/>
        </w:rPr>
        <w:t xml:space="preserve"> else </w:t>
      </w:r>
      <w:r w:rsidRPr="00D5619B">
        <w:rPr>
          <w:rStyle w:val="Emphasis"/>
          <w:highlight w:val="cyan"/>
        </w:rPr>
        <w:t>to go</w:t>
      </w:r>
      <w:r w:rsidRPr="00B2309C">
        <w:rPr>
          <w:sz w:val="16"/>
        </w:rPr>
        <w:t xml:space="preserve">, </w:t>
      </w:r>
      <w:r w:rsidRPr="00B2309C">
        <w:rPr>
          <w:rStyle w:val="StyleUnderline"/>
        </w:rPr>
        <w:t xml:space="preserve">private </w:t>
      </w:r>
      <w:r w:rsidRPr="00D5619B">
        <w:rPr>
          <w:rStyle w:val="StyleUnderline"/>
          <w:highlight w:val="cyan"/>
        </w:rPr>
        <w:t>litigants</w:t>
      </w:r>
      <w:r w:rsidRPr="00B2309C">
        <w:rPr>
          <w:rStyle w:val="StyleUnderline"/>
        </w:rPr>
        <w:t xml:space="preserve"> have naturally </w:t>
      </w:r>
      <w:r w:rsidRPr="00D5619B">
        <w:rPr>
          <w:rStyle w:val="Emphasis"/>
          <w:highlight w:val="cyan"/>
        </w:rPr>
        <w:t>flocked</w:t>
      </w:r>
      <w:r w:rsidRPr="00D5619B">
        <w:rPr>
          <w:sz w:val="16"/>
          <w:highlight w:val="cyan"/>
        </w:rPr>
        <w:t xml:space="preserve"> </w:t>
      </w:r>
      <w:r w:rsidRPr="00D5619B">
        <w:rPr>
          <w:rStyle w:val="StyleUnderline"/>
          <w:highlight w:val="cyan"/>
        </w:rPr>
        <w:t>to the</w:t>
      </w:r>
      <w:r w:rsidRPr="00D5619B">
        <w:rPr>
          <w:sz w:val="16"/>
          <w:highlight w:val="cyan"/>
        </w:rPr>
        <w:t xml:space="preserve"> </w:t>
      </w:r>
      <w:r w:rsidRPr="00D5619B">
        <w:rPr>
          <w:rStyle w:val="Emphasis"/>
          <w:highlight w:val="cyan"/>
        </w:rPr>
        <w:t>U</w:t>
      </w:r>
      <w:r w:rsidRPr="00B2309C">
        <w:rPr>
          <w:sz w:val="16"/>
        </w:rPr>
        <w:t xml:space="preserve">nited </w:t>
      </w:r>
      <w:r w:rsidRPr="00D5619B">
        <w:rPr>
          <w:rStyle w:val="Emphasis"/>
          <w:highlight w:val="cyan"/>
        </w:rPr>
        <w:t>S</w:t>
      </w:r>
      <w:r w:rsidRPr="00B2309C">
        <w:rPr>
          <w:sz w:val="16"/>
        </w:rPr>
        <w:t xml:space="preserve">tates </w:t>
      </w:r>
      <w:r w:rsidRPr="00B2309C">
        <w:rPr>
          <w:rStyle w:val="StyleUnderline"/>
        </w:rPr>
        <w:t xml:space="preserve">for remedial assistance, creating an issue for </w:t>
      </w:r>
      <w:r w:rsidRPr="00B2309C">
        <w:rPr>
          <w:rStyle w:val="Emphasis"/>
        </w:rPr>
        <w:t>developing antitrust regimes</w:t>
      </w:r>
      <w:r w:rsidRPr="00B2309C">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B2309C">
        <w:rPr>
          <w:rStyle w:val="StyleUnderline"/>
        </w:rPr>
        <w:t xml:space="preserve">private litigants </w:t>
      </w:r>
      <w:r w:rsidRPr="00D5619B">
        <w:rPr>
          <w:rStyle w:val="StyleUnderline"/>
          <w:highlight w:val="cyan"/>
        </w:rPr>
        <w:t>applying</w:t>
      </w:r>
      <w:r w:rsidRPr="00D5619B">
        <w:rPr>
          <w:sz w:val="16"/>
          <w:highlight w:val="cyan"/>
        </w:rPr>
        <w:t xml:space="preserve"> </w:t>
      </w:r>
      <w:r w:rsidRPr="00D5619B">
        <w:rPr>
          <w:rStyle w:val="Emphasis"/>
          <w:highlight w:val="cyan"/>
        </w:rPr>
        <w:t>US antitrust</w:t>
      </w:r>
      <w:r w:rsidRPr="00B2309C">
        <w:rPr>
          <w:rStyle w:val="Emphasis"/>
        </w:rPr>
        <w:t xml:space="preserve"> law</w:t>
      </w:r>
      <w:r w:rsidRPr="00B2309C">
        <w:rPr>
          <w:sz w:val="16"/>
        </w:rPr>
        <w:t xml:space="preserve"> </w:t>
      </w:r>
      <w:r w:rsidRPr="00B2309C">
        <w:rPr>
          <w:rStyle w:val="StyleUnderline"/>
        </w:rPr>
        <w:t xml:space="preserve">for redressing harm that occurred </w:t>
      </w:r>
      <w:r w:rsidRPr="00B2309C">
        <w:rPr>
          <w:rStyle w:val="Emphasis"/>
        </w:rPr>
        <w:t>abroad</w:t>
      </w:r>
      <w:r w:rsidRPr="00B2309C">
        <w:rPr>
          <w:rStyle w:val="StyleUnderline"/>
        </w:rPr>
        <w:t xml:space="preserve"> </w:t>
      </w:r>
      <w:r w:rsidRPr="00D5619B">
        <w:rPr>
          <w:rStyle w:val="StyleUnderline"/>
          <w:highlight w:val="cyan"/>
        </w:rPr>
        <w:t xml:space="preserve">create </w:t>
      </w:r>
      <w:r w:rsidRPr="00D5619B">
        <w:rPr>
          <w:rStyle w:val="Emphasis"/>
          <w:highlight w:val="cyan"/>
        </w:rPr>
        <w:t>tensions</w:t>
      </w:r>
      <w:r w:rsidRPr="00B2309C">
        <w:rPr>
          <w:rStyle w:val="Emphasis"/>
        </w:rPr>
        <w:t xml:space="preserve"> over sovereignty</w:t>
      </w:r>
      <w:r w:rsidRPr="00B2309C">
        <w:rPr>
          <w:sz w:val="16"/>
        </w:rPr>
        <w:t xml:space="preserve"> </w:t>
      </w:r>
      <w:r w:rsidRPr="00B2309C">
        <w:rPr>
          <w:rStyle w:val="StyleUnderline"/>
        </w:rPr>
        <w:t>with other countries</w:t>
      </w:r>
      <w:r w:rsidRPr="00B2309C">
        <w:rPr>
          <w:sz w:val="16"/>
        </w:rPr>
        <w:t xml:space="preserve">.15 </w:t>
      </w:r>
    </w:p>
    <w:p w14:paraId="1A5BB3D6" w14:textId="77777777" w:rsidR="008A0F16" w:rsidRPr="00B2309C" w:rsidRDefault="008A0F16" w:rsidP="008A0F16">
      <w:pPr>
        <w:rPr>
          <w:sz w:val="16"/>
        </w:rPr>
      </w:pPr>
      <w:r w:rsidRPr="00B2309C">
        <w:rPr>
          <w:sz w:val="16"/>
        </w:rPr>
        <w:t xml:space="preserve">Moreover, </w:t>
      </w:r>
      <w:r w:rsidRPr="00D5619B">
        <w:rPr>
          <w:rStyle w:val="StyleUnderline"/>
          <w:highlight w:val="cyan"/>
        </w:rPr>
        <w:t>bringing claims</w:t>
      </w:r>
      <w:r w:rsidRPr="00B2309C">
        <w:rPr>
          <w:rStyle w:val="StyleUnderline"/>
        </w:rPr>
        <w:t xml:space="preserve"> to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D5619B">
        <w:rPr>
          <w:rStyle w:val="StyleUnderline"/>
          <w:highlight w:val="cyan"/>
        </w:rPr>
        <w:t>strips</w:t>
      </w:r>
      <w:r w:rsidRPr="00B2309C">
        <w:rPr>
          <w:rStyle w:val="StyleUnderline"/>
        </w:rPr>
        <w:t xml:space="preserve"> </w:t>
      </w:r>
      <w:r w:rsidRPr="00551DE2">
        <w:rPr>
          <w:rStyle w:val="Emphasis"/>
        </w:rPr>
        <w:t>valuable</w:t>
      </w:r>
      <w:r w:rsidRPr="00B2309C">
        <w:rPr>
          <w:rStyle w:val="Emphasis"/>
        </w:rPr>
        <w:t xml:space="preserve"> </w:t>
      </w:r>
      <w:r w:rsidRPr="00D5619B">
        <w:rPr>
          <w:rStyle w:val="Emphasis"/>
          <w:highlight w:val="cyan"/>
        </w:rPr>
        <w:t>opportunities</w:t>
      </w:r>
      <w:r w:rsidRPr="00D5619B">
        <w:rPr>
          <w:sz w:val="16"/>
          <w:highlight w:val="cyan"/>
        </w:rPr>
        <w:t xml:space="preserve"> </w:t>
      </w:r>
      <w:r w:rsidRPr="00D5619B">
        <w:rPr>
          <w:rStyle w:val="StyleUnderline"/>
          <w:highlight w:val="cyan"/>
        </w:rPr>
        <w:t>for</w:t>
      </w:r>
      <w:r w:rsidRPr="00B2309C">
        <w:rPr>
          <w:rStyle w:val="StyleUnderline"/>
        </w:rPr>
        <w:t xml:space="preserve"> young </w:t>
      </w:r>
      <w:r w:rsidRPr="00D5619B">
        <w:rPr>
          <w:rStyle w:val="StyleUnderline"/>
          <w:highlight w:val="cyan"/>
        </w:rPr>
        <w:t>foreign</w:t>
      </w:r>
      <w:r w:rsidRPr="00B2309C">
        <w:rPr>
          <w:rStyle w:val="StyleUnderline"/>
        </w:rPr>
        <w:t xml:space="preserve"> antitrust regimes to develop their own </w:t>
      </w:r>
      <w:r w:rsidRPr="00D5619B">
        <w:rPr>
          <w:rStyle w:val="Emphasis"/>
          <w:highlight w:val="cyan"/>
        </w:rPr>
        <w:t>jurisprudence</w:t>
      </w:r>
      <w:r w:rsidRPr="00D5619B">
        <w:rPr>
          <w:sz w:val="16"/>
          <w:highlight w:val="cyan"/>
        </w:rPr>
        <w:t xml:space="preserve">, </w:t>
      </w:r>
      <w:r w:rsidRPr="00D5619B">
        <w:rPr>
          <w:rStyle w:val="StyleUnderline"/>
          <w:highlight w:val="cyan"/>
        </w:rPr>
        <w:t>depressing</w:t>
      </w:r>
      <w:r w:rsidRPr="00B2309C">
        <w:rPr>
          <w:rStyle w:val="StyleUnderline"/>
        </w:rPr>
        <w:t xml:space="preserve"> the </w:t>
      </w:r>
      <w:r w:rsidRPr="00B2309C">
        <w:rPr>
          <w:rStyle w:val="Emphasis"/>
        </w:rPr>
        <w:t>effectiveness</w:t>
      </w:r>
      <w:r w:rsidRPr="00B2309C">
        <w:rPr>
          <w:rStyle w:val="StyleUnderline"/>
        </w:rPr>
        <w:t xml:space="preserve"> of </w:t>
      </w:r>
      <w:r w:rsidRPr="00D5619B">
        <w:rPr>
          <w:rStyle w:val="StyleUnderline"/>
          <w:highlight w:val="cyan"/>
        </w:rPr>
        <w:t>global</w:t>
      </w:r>
      <w:r w:rsidRPr="00B2309C">
        <w:rPr>
          <w:rStyle w:val="StyleUnderline"/>
        </w:rPr>
        <w:t xml:space="preserve"> antitrust</w:t>
      </w:r>
      <w:r w:rsidRPr="00B2309C">
        <w:rPr>
          <w:sz w:val="16"/>
        </w:rPr>
        <w:t xml:space="preserve"> </w:t>
      </w:r>
      <w:r w:rsidRPr="00D5619B">
        <w:rPr>
          <w:rStyle w:val="Emphasis"/>
          <w:highlight w:val="cyan"/>
        </w:rPr>
        <w:t>enforcement</w:t>
      </w:r>
      <w:r w:rsidRPr="00B2309C">
        <w:rPr>
          <w:sz w:val="16"/>
        </w:rPr>
        <w:t xml:space="preserve"> </w:t>
      </w:r>
      <w:r w:rsidRPr="00B2309C">
        <w:rPr>
          <w:rStyle w:val="StyleUnderline"/>
        </w:rPr>
        <w:t>and stalling the emergence of private redress</w:t>
      </w:r>
      <w:r w:rsidRPr="00B2309C">
        <w:rPr>
          <w:sz w:val="16"/>
        </w:rPr>
        <w:t xml:space="preserve">.16 </w:t>
      </w:r>
      <w:r w:rsidRPr="00B2309C">
        <w:rPr>
          <w:rStyle w:val="StyleUnderline"/>
        </w:rPr>
        <w:t>Worldwide jurisdictions are increasingly recognizing the importance of private rights of action</w:t>
      </w:r>
      <w:r w:rsidRPr="00B2309C">
        <w:rPr>
          <w:sz w:val="16"/>
        </w:rPr>
        <w:t xml:space="preserve"> to enforcement efforts.17 </w:t>
      </w:r>
      <w:r w:rsidRPr="00B2309C">
        <w:rPr>
          <w:rStyle w:val="StyleUnderline"/>
        </w:rPr>
        <w:t xml:space="preserve">Within the past ten years several countries have expanded private parties’ ability to recover harm from unlawful anticompetitive behavior by allowing </w:t>
      </w:r>
      <w:r w:rsidRPr="00B2309C">
        <w:rPr>
          <w:rStyle w:val="Emphasis"/>
        </w:rPr>
        <w:t>collective action</w:t>
      </w:r>
      <w:r w:rsidRPr="00B2309C">
        <w:rPr>
          <w:sz w:val="16"/>
        </w:rPr>
        <w:t xml:space="preserve">.18 However, </w:t>
      </w:r>
      <w:r w:rsidRPr="00B2309C">
        <w:rPr>
          <w:rStyle w:val="StyleUnderline"/>
        </w:rPr>
        <w:lastRenderedPageBreak/>
        <w:t xml:space="preserve">private actions </w:t>
      </w:r>
      <w:r w:rsidRPr="00B2309C">
        <w:rPr>
          <w:rStyle w:val="Emphasis"/>
        </w:rPr>
        <w:t>remain rare</w:t>
      </w:r>
      <w:r w:rsidRPr="00B2309C">
        <w:rPr>
          <w:rStyle w:val="StyleUnderline"/>
        </w:rPr>
        <w:t xml:space="preserve"> in many </w:t>
      </w:r>
      <w:r w:rsidRPr="00B2309C">
        <w:rPr>
          <w:rStyle w:val="Emphasis"/>
        </w:rPr>
        <w:t>developing</w:t>
      </w:r>
      <w:r w:rsidRPr="00B2309C">
        <w:rPr>
          <w:sz w:val="16"/>
        </w:rPr>
        <w:t xml:space="preserve"> </w:t>
      </w:r>
      <w:r w:rsidRPr="00B2309C">
        <w:rPr>
          <w:rStyle w:val="StyleUnderline"/>
        </w:rPr>
        <w:t>antitrust jurisdictions with little</w:t>
      </w:r>
      <w:r w:rsidRPr="00B2309C">
        <w:rPr>
          <w:sz w:val="16"/>
        </w:rPr>
        <w:t xml:space="preserve">, </w:t>
      </w:r>
      <w:r w:rsidRPr="00B2309C">
        <w:rPr>
          <w:rStyle w:val="Emphasis"/>
        </w:rPr>
        <w:t>if any, precedent</w:t>
      </w:r>
      <w:r w:rsidRPr="00B2309C">
        <w:rPr>
          <w:sz w:val="16"/>
        </w:rPr>
        <w:t xml:space="preserve"> </w:t>
      </w:r>
      <w:r w:rsidRPr="00B2309C">
        <w:rPr>
          <w:rStyle w:val="StyleUnderline"/>
        </w:rPr>
        <w:t>establishing the basis for compensatory damages or discovery.</w:t>
      </w:r>
      <w:r w:rsidRPr="00B2309C">
        <w:rPr>
          <w:sz w:val="16"/>
        </w:rPr>
        <w:t>19</w:t>
      </w:r>
    </w:p>
    <w:p w14:paraId="4B0EEA7D" w14:textId="77777777" w:rsidR="008A0F16" w:rsidRPr="00B2309C" w:rsidRDefault="008A0F16" w:rsidP="008A0F16">
      <w:pPr>
        <w:rPr>
          <w:sz w:val="16"/>
        </w:rPr>
      </w:pPr>
      <w:r w:rsidRPr="00B2309C">
        <w:rPr>
          <w:sz w:val="16"/>
        </w:rPr>
        <w:t xml:space="preserve">In response to international criticism of the statute’s unbridled transnational application, </w:t>
      </w:r>
      <w:r w:rsidRPr="00B2309C">
        <w:rPr>
          <w:rStyle w:val="StyleUnderline"/>
        </w:rPr>
        <w:t>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2309C">
        <w:rPr>
          <w:rStyle w:val="StyleUnderline"/>
        </w:rPr>
        <w:t>has curtailed the Sherman Act’s reach both judicially and legislatively.</w:t>
      </w:r>
      <w:r w:rsidRPr="00B2309C">
        <w:rPr>
          <w:sz w:val="16"/>
        </w:rPr>
        <w:t xml:space="preserve">20 Judicially, courts looked to international comity, the practice of taking into account the interests of other nations.21 The Ninth Circuit was the first court to invoke international comity in Timberlane Lumber Co. v. Bank of America, N.T. &amp; S.A., which used an interest-balancing test to determine whether exercising jurisdiction was proper.22 Legislatively, Congress enacted the Foreign Trade Antitrust Improvements Act of 1982 (“FTAIA”), which attempts to delimit and define the cross-border reach of US antitrust laws by introducing an objective test under the effects doctrine.23 </w:t>
      </w:r>
      <w:r w:rsidRPr="00AA3069">
        <w:rPr>
          <w:rStyle w:val="Emphasis"/>
          <w:highlight w:val="cyan"/>
        </w:rPr>
        <w:t>Powerful arg</w:t>
      </w:r>
      <w:r w:rsidRPr="00AA3069">
        <w:rPr>
          <w:rStyle w:val="Emphasis"/>
        </w:rPr>
        <w:t>ument</w:t>
      </w:r>
      <w:r w:rsidRPr="00AA3069">
        <w:rPr>
          <w:rStyle w:val="Emphasis"/>
          <w:highlight w:val="cyan"/>
        </w:rPr>
        <w:t>s can be advanced</w:t>
      </w:r>
      <w:r w:rsidRPr="00B2309C">
        <w:rPr>
          <w:rStyle w:val="StyleUnderline"/>
        </w:rPr>
        <w:t xml:space="preserve"> in the American interest </w:t>
      </w:r>
      <w:r w:rsidRPr="00D5619B">
        <w:rPr>
          <w:rStyle w:val="StyleUnderline"/>
          <w:highlight w:val="cyan"/>
        </w:rPr>
        <w:t xml:space="preserve">for </w:t>
      </w:r>
      <w:r w:rsidRPr="00AA3069">
        <w:rPr>
          <w:rStyle w:val="Emphasis"/>
          <w:highlight w:val="cyan"/>
        </w:rPr>
        <w:t>applying</w:t>
      </w:r>
      <w:r w:rsidRPr="00AA3069">
        <w:rPr>
          <w:rStyle w:val="Emphasis"/>
        </w:rPr>
        <w:t xml:space="preserve"> US </w:t>
      </w:r>
      <w:r w:rsidRPr="00AA3069">
        <w:rPr>
          <w:rStyle w:val="Emphasis"/>
          <w:highlight w:val="cyan"/>
        </w:rPr>
        <w:t>antitrust</w:t>
      </w:r>
      <w:r w:rsidRPr="00B2309C">
        <w:rPr>
          <w:rStyle w:val="StyleUnderline"/>
        </w:rPr>
        <w:t xml:space="preserve"> laws </w:t>
      </w:r>
      <w:r w:rsidRPr="00D5619B">
        <w:rPr>
          <w:rStyle w:val="Emphasis"/>
          <w:highlight w:val="cyan"/>
        </w:rPr>
        <w:t>beyond</w:t>
      </w:r>
      <w:r w:rsidRPr="00B2309C">
        <w:rPr>
          <w:rStyle w:val="Emphasis"/>
        </w:rPr>
        <w:t xml:space="preserve"> US </w:t>
      </w:r>
      <w:r w:rsidRPr="00D5619B">
        <w:rPr>
          <w:rStyle w:val="Emphasis"/>
          <w:highlight w:val="cyan"/>
        </w:rPr>
        <w:t>borders</w:t>
      </w:r>
      <w:r w:rsidRPr="00B2309C">
        <w:rPr>
          <w:sz w:val="16"/>
        </w:rPr>
        <w:t xml:space="preserve">, </w:t>
      </w:r>
      <w:r w:rsidRPr="00B2309C">
        <w:rPr>
          <w:rStyle w:val="StyleUnderline"/>
        </w:rPr>
        <w:t>including</w:t>
      </w:r>
      <w:r w:rsidRPr="00B2309C">
        <w:rPr>
          <w:sz w:val="16"/>
        </w:rPr>
        <w:t xml:space="preserve"> adequately </w:t>
      </w:r>
      <w:r w:rsidRPr="00AA3069">
        <w:rPr>
          <w:rStyle w:val="Emphasis"/>
          <w:highlight w:val="cyan"/>
        </w:rPr>
        <w:t>protecting</w:t>
      </w:r>
      <w:r w:rsidRPr="00AA3069">
        <w:rPr>
          <w:rStyle w:val="Emphasis"/>
        </w:rPr>
        <w:t xml:space="preserve"> American </w:t>
      </w:r>
      <w:r w:rsidRPr="00AA3069">
        <w:rPr>
          <w:rStyle w:val="Emphasis"/>
          <w:highlight w:val="cyan"/>
        </w:rPr>
        <w:t>competition</w:t>
      </w:r>
      <w:r w:rsidRPr="00B2309C">
        <w:rPr>
          <w:rStyle w:val="StyleUnderline"/>
        </w:rPr>
        <w:t xml:space="preserve"> and consumers, </w:t>
      </w:r>
      <w:r w:rsidRPr="00AA3069">
        <w:rPr>
          <w:rStyle w:val="Emphasis"/>
          <w:highlight w:val="cyan"/>
        </w:rPr>
        <w:t>deterring</w:t>
      </w:r>
      <w:r w:rsidRPr="00B2309C">
        <w:rPr>
          <w:rStyle w:val="StyleUnderline"/>
        </w:rPr>
        <w:t xml:space="preserve"> inimical </w:t>
      </w:r>
      <w:r w:rsidRPr="00AA3069">
        <w:rPr>
          <w:rStyle w:val="Emphasis"/>
        </w:rPr>
        <w:t xml:space="preserve">foreign </w:t>
      </w:r>
      <w:r w:rsidRPr="00AA3069">
        <w:rPr>
          <w:rStyle w:val="Emphasis"/>
          <w:highlight w:val="cyan"/>
        </w:rPr>
        <w:t>anticompetitive behavi</w:t>
      </w:r>
      <w:r w:rsidRPr="00AA3069">
        <w:rPr>
          <w:rStyle w:val="Emphasis"/>
        </w:rPr>
        <w:t>or</w:t>
      </w:r>
      <w:r w:rsidRPr="00B2309C">
        <w:rPr>
          <w:rStyle w:val="StyleUnderline"/>
        </w:rPr>
        <w:t xml:space="preserve"> affecting the</w:t>
      </w:r>
      <w:r w:rsidRPr="00B2309C">
        <w:rPr>
          <w:sz w:val="16"/>
        </w:rPr>
        <w:t xml:space="preserve"> </w:t>
      </w:r>
      <w:r w:rsidRPr="00B2309C">
        <w:rPr>
          <w:rStyle w:val="Emphasis"/>
        </w:rPr>
        <w:t>U</w:t>
      </w:r>
      <w:r w:rsidRPr="00B2309C">
        <w:rPr>
          <w:sz w:val="16"/>
        </w:rPr>
        <w:t xml:space="preserve">nited </w:t>
      </w:r>
      <w:r w:rsidRPr="00B2309C">
        <w:rPr>
          <w:rStyle w:val="Emphasis"/>
        </w:rPr>
        <w:t>S</w:t>
      </w:r>
      <w:r w:rsidRPr="00B2309C">
        <w:rPr>
          <w:sz w:val="16"/>
        </w:rPr>
        <w:t xml:space="preserve">tates, </w:t>
      </w:r>
      <w:r w:rsidRPr="00B2309C">
        <w:rPr>
          <w:rStyle w:val="StyleUnderline"/>
        </w:rPr>
        <w:t xml:space="preserve">especially in an </w:t>
      </w:r>
      <w:r w:rsidRPr="00AA3069">
        <w:rPr>
          <w:rStyle w:val="Emphasis"/>
        </w:rPr>
        <w:t>increasingly globalized economy</w:t>
      </w:r>
      <w:r w:rsidRPr="00B2309C">
        <w:rPr>
          <w:rStyle w:val="StyleUnderline"/>
        </w:rPr>
        <w:t xml:space="preserve">, and </w:t>
      </w:r>
      <w:r w:rsidRPr="00AA3069">
        <w:rPr>
          <w:rStyle w:val="Emphasis"/>
          <w:highlight w:val="cyan"/>
        </w:rPr>
        <w:t>providing remedial measures</w:t>
      </w:r>
      <w:r w:rsidRPr="00B2309C">
        <w:rPr>
          <w:rStyle w:val="StyleUnderline"/>
        </w:rPr>
        <w:t xml:space="preserve"> to </w:t>
      </w:r>
      <w:r w:rsidRPr="00AA3069">
        <w:rPr>
          <w:rStyle w:val="Emphasis"/>
        </w:rPr>
        <w:t>US victims</w:t>
      </w:r>
      <w:r w:rsidRPr="00B2309C">
        <w:rPr>
          <w:sz w:val="16"/>
        </w:rPr>
        <w:t xml:space="preserve"> of such conduct.24 However, </w:t>
      </w:r>
      <w:r w:rsidRPr="00D5619B">
        <w:rPr>
          <w:rStyle w:val="StyleUnderline"/>
          <w:highlight w:val="cyan"/>
        </w:rPr>
        <w:t>these</w:t>
      </w:r>
      <w:r w:rsidRPr="00B2309C">
        <w:rPr>
          <w:rStyle w:val="StyleUnderline"/>
        </w:rPr>
        <w:t xml:space="preserve"> interests</w:t>
      </w:r>
      <w:r w:rsidRPr="00B2309C">
        <w:rPr>
          <w:sz w:val="16"/>
        </w:rPr>
        <w:t xml:space="preserve"> in providing protection and redress </w:t>
      </w:r>
      <w:r w:rsidRPr="00D5619B">
        <w:rPr>
          <w:rStyle w:val="StyleUnderline"/>
          <w:highlight w:val="cyan"/>
        </w:rPr>
        <w:t>are</w:t>
      </w:r>
      <w:r w:rsidRPr="00D5619B">
        <w:rPr>
          <w:sz w:val="16"/>
          <w:highlight w:val="cyan"/>
        </w:rPr>
        <w:t xml:space="preserve"> </w:t>
      </w:r>
      <w:r w:rsidRPr="00D5619B">
        <w:rPr>
          <w:rStyle w:val="Emphasis"/>
          <w:highlight w:val="cyan"/>
        </w:rPr>
        <w:t>counterbalanced</w:t>
      </w:r>
      <w:r w:rsidRPr="00D5619B">
        <w:rPr>
          <w:sz w:val="16"/>
          <w:highlight w:val="cyan"/>
        </w:rPr>
        <w:t xml:space="preserve"> </w:t>
      </w:r>
      <w:r w:rsidRPr="00D5619B">
        <w:rPr>
          <w:rStyle w:val="StyleUnderline"/>
          <w:highlight w:val="cyan"/>
        </w:rPr>
        <w:t>by equal</w:t>
      </w:r>
      <w:r w:rsidRPr="00B2309C">
        <w:rPr>
          <w:rStyle w:val="StyleUnderline"/>
        </w:rPr>
        <w:t xml:space="preserve">ly important </w:t>
      </w:r>
      <w:r w:rsidRPr="00D5619B">
        <w:rPr>
          <w:rStyle w:val="StyleUnderline"/>
          <w:highlight w:val="cyan"/>
        </w:rPr>
        <w:t>rationales for limiting</w:t>
      </w:r>
      <w:r w:rsidRPr="00B2309C">
        <w:rPr>
          <w:rStyle w:val="StyleUnderline"/>
        </w:rPr>
        <w:t xml:space="preserve"> the extraterritorial span of US antitrust law, such as costly </w:t>
      </w:r>
      <w:r w:rsidRPr="00D5619B">
        <w:rPr>
          <w:rStyle w:val="Emphasis"/>
          <w:highlight w:val="cyan"/>
        </w:rPr>
        <w:t>overregulation</w:t>
      </w:r>
      <w:r w:rsidRPr="00D5619B">
        <w:rPr>
          <w:sz w:val="16"/>
          <w:highlight w:val="cyan"/>
        </w:rPr>
        <w:t xml:space="preserve">, </w:t>
      </w:r>
      <w:r w:rsidRPr="00D5619B">
        <w:rPr>
          <w:rStyle w:val="StyleUnderline"/>
          <w:highlight w:val="cyan"/>
        </w:rPr>
        <w:t>avoiding</w:t>
      </w:r>
      <w:r w:rsidRPr="00B2309C">
        <w:rPr>
          <w:rStyle w:val="StyleUnderline"/>
        </w:rPr>
        <w:t xml:space="preserve"> international </w:t>
      </w:r>
      <w:r w:rsidRPr="00D5619B">
        <w:rPr>
          <w:rStyle w:val="Emphasis"/>
          <w:highlight w:val="cyan"/>
        </w:rPr>
        <w:t>disputes</w:t>
      </w:r>
      <w:r w:rsidRPr="00D5619B">
        <w:rPr>
          <w:sz w:val="16"/>
          <w:highlight w:val="cyan"/>
        </w:rPr>
        <w:t xml:space="preserve">, </w:t>
      </w:r>
      <w:r w:rsidRPr="00D5619B">
        <w:rPr>
          <w:rStyle w:val="StyleUnderline"/>
          <w:highlight w:val="cyan"/>
        </w:rPr>
        <w:t xml:space="preserve">allowing </w:t>
      </w:r>
      <w:r w:rsidRPr="00D5619B">
        <w:rPr>
          <w:rStyle w:val="Emphasis"/>
          <w:highlight w:val="cyan"/>
        </w:rPr>
        <w:t>nascent</w:t>
      </w:r>
      <w:r w:rsidRPr="00B2309C">
        <w:rPr>
          <w:rStyle w:val="StyleUnderline"/>
        </w:rPr>
        <w:t xml:space="preserve"> worldwide antitrust </w:t>
      </w:r>
      <w:r w:rsidRPr="00D5619B">
        <w:rPr>
          <w:rStyle w:val="Emphasis"/>
          <w:highlight w:val="cyan"/>
        </w:rPr>
        <w:t>regimes</w:t>
      </w:r>
      <w:r w:rsidRPr="00B2309C">
        <w:rPr>
          <w:rStyle w:val="Emphasis"/>
        </w:rPr>
        <w:t xml:space="preserve"> to develop</w:t>
      </w:r>
      <w:r w:rsidRPr="00B2309C">
        <w:rPr>
          <w:sz w:val="16"/>
        </w:rPr>
        <w:t xml:space="preserve"> </w:t>
      </w:r>
      <w:r w:rsidRPr="00B2309C">
        <w:rPr>
          <w:rStyle w:val="StyleUnderline"/>
        </w:rPr>
        <w:t>to beget increased antitrust enforcement, and avoiding harmful interference</w:t>
      </w:r>
      <w:r w:rsidRPr="00B2309C">
        <w:rPr>
          <w:sz w:val="16"/>
        </w:rPr>
        <w:t xml:space="preserve"> with antitrust regulators’ amnesty programs.25</w:t>
      </w:r>
    </w:p>
    <w:p w14:paraId="16469DC5" w14:textId="77777777" w:rsidR="008A0F16" w:rsidRPr="00B2309C" w:rsidRDefault="008A0F16" w:rsidP="008A0F16">
      <w:pPr>
        <w:rPr>
          <w:sz w:val="16"/>
        </w:rPr>
      </w:pPr>
      <w:r w:rsidRPr="00B2309C">
        <w:rPr>
          <w:rStyle w:val="StyleUnderline"/>
        </w:rPr>
        <w:t>The</w:t>
      </w:r>
      <w:r w:rsidRPr="00B2309C">
        <w:rPr>
          <w:sz w:val="16"/>
        </w:rPr>
        <w:t xml:space="preserve"> aforementioned </w:t>
      </w:r>
      <w:r w:rsidRPr="00D5619B">
        <w:rPr>
          <w:rStyle w:val="StyleUnderline"/>
          <w:highlight w:val="cyan"/>
        </w:rPr>
        <w:t>responses</w:t>
      </w:r>
      <w:r w:rsidRPr="00B2309C">
        <w:rPr>
          <w:rStyle w:val="StyleUnderline"/>
        </w:rPr>
        <w:t xml:space="preserve"> to these competing concerns </w:t>
      </w:r>
      <w:r w:rsidRPr="00D5619B">
        <w:rPr>
          <w:rStyle w:val="StyleUnderline"/>
          <w:highlight w:val="cyan"/>
        </w:rPr>
        <w:t>have been ambiguous</w:t>
      </w:r>
      <w:r w:rsidRPr="00B2309C">
        <w:rPr>
          <w:sz w:val="16"/>
        </w:rPr>
        <w:t xml:space="preserve">, </w:t>
      </w:r>
      <w:r w:rsidRPr="00D5619B">
        <w:rPr>
          <w:rStyle w:val="Emphasis"/>
          <w:highlight w:val="cyan"/>
        </w:rPr>
        <w:t>inconsistent</w:t>
      </w:r>
      <w:r w:rsidRPr="00D5619B">
        <w:rPr>
          <w:sz w:val="16"/>
          <w:highlight w:val="cyan"/>
        </w:rPr>
        <w:t xml:space="preserve">, </w:t>
      </w:r>
      <w:r w:rsidRPr="00D5619B">
        <w:rPr>
          <w:rStyle w:val="StyleUnderline"/>
          <w:highlight w:val="cyan"/>
        </w:rPr>
        <w:t xml:space="preserve">and </w:t>
      </w:r>
      <w:r w:rsidRPr="00D5619B">
        <w:rPr>
          <w:rStyle w:val="Emphasis"/>
          <w:highlight w:val="cyan"/>
        </w:rPr>
        <w:t>over</w:t>
      </w:r>
      <w:r w:rsidRPr="00B2309C">
        <w:rPr>
          <w:rStyle w:val="Emphasis"/>
        </w:rPr>
        <w:t>-inclusive</w:t>
      </w:r>
      <w:r w:rsidRPr="00B2309C">
        <w:rPr>
          <w:rStyle w:val="StyleUnderline"/>
        </w:rPr>
        <w:t xml:space="preserve"> </w:t>
      </w:r>
      <w:r w:rsidRPr="00D5619B">
        <w:rPr>
          <w:rStyle w:val="StyleUnderline"/>
          <w:highlight w:val="cyan"/>
        </w:rPr>
        <w:t xml:space="preserve">or </w:t>
      </w:r>
      <w:r w:rsidRPr="00D5619B">
        <w:rPr>
          <w:rStyle w:val="Emphasis"/>
          <w:highlight w:val="cyan"/>
        </w:rPr>
        <w:t>under-inclusive</w:t>
      </w:r>
      <w:r w:rsidRPr="00B2309C">
        <w:rPr>
          <w:sz w:val="16"/>
        </w:rPr>
        <w:t xml:space="preserve">.26 In particular, </w:t>
      </w:r>
      <w:r w:rsidRPr="00B2309C">
        <w:rPr>
          <w:rStyle w:val="StyleUnderline"/>
        </w:rPr>
        <w:t xml:space="preserve">the poorly worded </w:t>
      </w:r>
      <w:r w:rsidRPr="00D5619B">
        <w:rPr>
          <w:rStyle w:val="Emphasis"/>
          <w:highlight w:val="cyan"/>
        </w:rPr>
        <w:t>FTAIA</w:t>
      </w:r>
      <w:r w:rsidRPr="00B2309C">
        <w:rPr>
          <w:rStyle w:val="StyleUnderline"/>
        </w:rPr>
        <w:t xml:space="preserve"> has </w:t>
      </w:r>
      <w:r w:rsidRPr="00D5619B">
        <w:rPr>
          <w:rStyle w:val="StyleUnderline"/>
          <w:highlight w:val="cyan"/>
        </w:rPr>
        <w:t>created</w:t>
      </w:r>
      <w:r w:rsidRPr="00B2309C">
        <w:rPr>
          <w:rStyle w:val="StyleUnderline"/>
        </w:rPr>
        <w:t xml:space="preserve"> </w:t>
      </w:r>
      <w:r w:rsidRPr="00B2309C">
        <w:rPr>
          <w:rStyle w:val="Emphasis"/>
        </w:rPr>
        <w:t xml:space="preserve">more </w:t>
      </w:r>
      <w:r w:rsidRPr="00D5619B">
        <w:rPr>
          <w:rStyle w:val="Emphasis"/>
          <w:highlight w:val="cyan"/>
        </w:rPr>
        <w:t>problems</w:t>
      </w:r>
      <w:r w:rsidRPr="00B2309C">
        <w:rPr>
          <w:rStyle w:val="StyleUnderline"/>
        </w:rPr>
        <w:t xml:space="preserve"> than it has solved, including inconsistent holdings, wrongly </w:t>
      </w:r>
      <w:r w:rsidRPr="00B2309C">
        <w:rPr>
          <w:rStyle w:val="Emphasis"/>
        </w:rPr>
        <w:t>decided cases</w:t>
      </w:r>
      <w:r w:rsidRPr="00B2309C">
        <w:rPr>
          <w:rStyle w:val="StyleUnderline"/>
        </w:rPr>
        <w:t xml:space="preserve">, and </w:t>
      </w:r>
      <w:r w:rsidRPr="00B2309C">
        <w:rPr>
          <w:rStyle w:val="Emphasis"/>
        </w:rPr>
        <w:t>disagreements</w:t>
      </w:r>
      <w:r w:rsidRPr="00B2309C">
        <w:rPr>
          <w:sz w:val="16"/>
        </w:rPr>
        <w:t xml:space="preserve"> </w:t>
      </w:r>
      <w:r w:rsidRPr="00B2309C">
        <w:rPr>
          <w:rStyle w:val="StyleUnderline"/>
        </w:rPr>
        <w:t xml:space="preserve">among the circuit courts </w:t>
      </w:r>
      <w:r w:rsidRPr="00D5619B">
        <w:rPr>
          <w:rStyle w:val="StyleUnderline"/>
          <w:highlight w:val="cyan"/>
        </w:rPr>
        <w:t>over</w:t>
      </w:r>
      <w:r w:rsidRPr="00B2309C">
        <w:rPr>
          <w:rStyle w:val="StyleUnderline"/>
        </w:rPr>
        <w:t xml:space="preserve"> interpreting the </w:t>
      </w:r>
      <w:r w:rsidRPr="00B2309C">
        <w:rPr>
          <w:rStyle w:val="Emphasis"/>
        </w:rPr>
        <w:t xml:space="preserve">statute’s </w:t>
      </w:r>
      <w:r w:rsidRPr="00D5619B">
        <w:rPr>
          <w:rStyle w:val="Emphasis"/>
          <w:highlight w:val="cyan"/>
        </w:rPr>
        <w:t>language</w:t>
      </w:r>
      <w:r w:rsidRPr="00B2309C">
        <w:rPr>
          <w:sz w:val="16"/>
        </w:rPr>
        <w:t xml:space="preserve">.27 </w:t>
      </w:r>
      <w:r w:rsidRPr="00B2309C">
        <w:rPr>
          <w:rStyle w:val="StyleUnderline"/>
        </w:rPr>
        <w:t>The most recent interpretational difficulty involves determining what constitutes a “direct” domestic effect</w:t>
      </w:r>
      <w:r w:rsidRPr="00B2309C">
        <w:rPr>
          <w:sz w:val="16"/>
        </w:rPr>
        <w:t xml:space="preserve"> under the FTAIA. Some courts have held that “direct” takes on a broader meaning, where conduct causing domestic effect need only be an “immediate consequence.”28 In comparison, other courts have narrowly interpreted the statute’s “direct” domestic effect requirement as calling for “a reasonably proximate causal nexus,” drawing from tort law to exclude an injury that is too remote from the injury’s cause.29 The most recent appellate decision involving the FTAIA, </w:t>
      </w:r>
      <w:r w:rsidRPr="00AA3069">
        <w:rPr>
          <w:rStyle w:val="Emphasis"/>
        </w:rPr>
        <w:t>Motorola</w:t>
      </w:r>
      <w:r w:rsidRPr="00B2309C">
        <w:rPr>
          <w:sz w:val="16"/>
        </w:rPr>
        <w:t xml:space="preserve"> Mobility LLC v. AU Optronics Corp., </w:t>
      </w:r>
      <w:r w:rsidRPr="00AA3069">
        <w:rPr>
          <w:rStyle w:val="StyleUnderline"/>
        </w:rPr>
        <w:t>has contributed to the statute’s confusion</w:t>
      </w:r>
      <w:r w:rsidRPr="00B2309C">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2E1F58AC" w14:textId="77777777" w:rsidR="008A0F16" w:rsidRPr="00B2309C" w:rsidRDefault="008A0F16" w:rsidP="008A0F16">
      <w:pPr>
        <w:rPr>
          <w:sz w:val="16"/>
        </w:rPr>
      </w:pPr>
      <w:r w:rsidRPr="00B2309C">
        <w:rPr>
          <w:rStyle w:val="StyleUnderline"/>
        </w:rPr>
        <w:t>Nevertheless</w:t>
      </w:r>
      <w:r w:rsidRPr="00B2309C">
        <w:rPr>
          <w:sz w:val="16"/>
        </w:rPr>
        <w:t xml:space="preserve">, various </w:t>
      </w:r>
      <w:r w:rsidRPr="00B2309C">
        <w:rPr>
          <w:rStyle w:val="StyleUnderline"/>
        </w:rPr>
        <w:t xml:space="preserve">delineations already exist that suggest </w:t>
      </w:r>
      <w:r w:rsidRPr="00D5619B">
        <w:rPr>
          <w:rStyle w:val="StyleUnderline"/>
          <w:highlight w:val="cyan"/>
        </w:rPr>
        <w:t xml:space="preserve">a </w:t>
      </w:r>
      <w:r w:rsidRPr="00D5619B">
        <w:rPr>
          <w:rStyle w:val="Emphasis"/>
          <w:highlight w:val="cyan"/>
        </w:rPr>
        <w:t>solution</w:t>
      </w:r>
      <w:r w:rsidRPr="00B2309C">
        <w:rPr>
          <w:rStyle w:val="StyleUnderline"/>
        </w:rPr>
        <w:t xml:space="preserve"> to the inconsistency </w:t>
      </w:r>
      <w:r w:rsidRPr="00D5619B">
        <w:rPr>
          <w:rStyle w:val="StyleUnderline"/>
          <w:highlight w:val="cyan"/>
        </w:rPr>
        <w:t xml:space="preserve">is </w:t>
      </w:r>
      <w:r w:rsidRPr="00D5619B">
        <w:rPr>
          <w:rStyle w:val="Emphasis"/>
          <w:highlight w:val="cyan"/>
        </w:rPr>
        <w:t>attainable</w:t>
      </w:r>
      <w:r w:rsidRPr="00D5619B">
        <w:rPr>
          <w:sz w:val="16"/>
          <w:highlight w:val="cyan"/>
        </w:rPr>
        <w:t xml:space="preserve"> </w:t>
      </w:r>
      <w:r w:rsidRPr="00D5619B">
        <w:rPr>
          <w:rStyle w:val="StyleUnderline"/>
          <w:highlight w:val="cyan"/>
        </w:rPr>
        <w:t>and</w:t>
      </w:r>
      <w:r w:rsidRPr="00B2309C">
        <w:rPr>
          <w:rStyle w:val="StyleUnderline"/>
        </w:rPr>
        <w:t xml:space="preserve"> may be designed to enh</w:t>
      </w:r>
      <w:r w:rsidRPr="00D5619B">
        <w:rPr>
          <w:rStyle w:val="StyleUnderline"/>
          <w:highlight w:val="cyan"/>
        </w:rPr>
        <w:t xml:space="preserve">ance </w:t>
      </w:r>
      <w:r w:rsidRPr="00D5619B">
        <w:rPr>
          <w:rStyle w:val="Emphasis"/>
          <w:highlight w:val="cyan"/>
        </w:rPr>
        <w:t>global</w:t>
      </w:r>
      <w:r w:rsidRPr="00B2309C">
        <w:rPr>
          <w:rStyle w:val="Emphasis"/>
        </w:rPr>
        <w:t xml:space="preserve"> antitrust </w:t>
      </w:r>
      <w:r w:rsidRPr="00D5619B">
        <w:rPr>
          <w:rStyle w:val="Emphasis"/>
          <w:highlight w:val="cyan"/>
        </w:rPr>
        <w:t>enforcement</w:t>
      </w:r>
      <w:r w:rsidRPr="00D5619B">
        <w:rPr>
          <w:sz w:val="16"/>
          <w:highlight w:val="cyan"/>
        </w:rPr>
        <w:t xml:space="preserve"> </w:t>
      </w:r>
      <w:r w:rsidRPr="00D5619B">
        <w:rPr>
          <w:rStyle w:val="StyleUnderline"/>
          <w:highlight w:val="cyan"/>
        </w:rPr>
        <w:t>through</w:t>
      </w:r>
      <w:r w:rsidRPr="00B2309C">
        <w:rPr>
          <w:rStyle w:val="StyleUnderline"/>
        </w:rPr>
        <w:t xml:space="preserve"> greater </w:t>
      </w:r>
      <w:r w:rsidRPr="00D5619B">
        <w:rPr>
          <w:rStyle w:val="Emphasis"/>
          <w:highlight w:val="cyan"/>
        </w:rPr>
        <w:t>availability</w:t>
      </w:r>
      <w:r w:rsidRPr="00D5619B">
        <w:rPr>
          <w:rStyle w:val="StyleUnderline"/>
          <w:highlight w:val="cyan"/>
        </w:rPr>
        <w:t xml:space="preserve"> of worldwide </w:t>
      </w:r>
      <w:r w:rsidRPr="00D5619B">
        <w:rPr>
          <w:rStyle w:val="Emphasis"/>
          <w:highlight w:val="cyan"/>
        </w:rPr>
        <w:t>private redress</w:t>
      </w:r>
      <w:r w:rsidRPr="00B2309C">
        <w:rPr>
          <w:sz w:val="16"/>
        </w:rPr>
        <w:t xml:space="preserve">. </w:t>
      </w:r>
      <w:r w:rsidRPr="00B2309C">
        <w:rPr>
          <w:rStyle w:val="StyleUnderline"/>
        </w:rPr>
        <w:t xml:space="preserve">What is apparent from the succession of decisions </w:t>
      </w:r>
      <w:r w:rsidRPr="00B2309C">
        <w:rPr>
          <w:sz w:val="16"/>
        </w:rPr>
        <w:t xml:space="preserve">from Hartford Fire Insurance Co. v. California32 to F. Hoffman-La Roche Ltd. v. Empagran S.A. (Empagran)33 </w:t>
      </w:r>
      <w:r w:rsidRPr="00B2309C">
        <w:rPr>
          <w:rStyle w:val="StyleUnderline"/>
        </w:rPr>
        <w:t xml:space="preserve">is that the </w:t>
      </w:r>
      <w:r w:rsidRPr="00D5619B">
        <w:rPr>
          <w:rStyle w:val="StyleUnderline"/>
          <w:highlight w:val="cyan"/>
        </w:rPr>
        <w:t>FTAIA</w:t>
      </w:r>
      <w:r w:rsidRPr="00B2309C">
        <w:rPr>
          <w:rStyle w:val="StyleUnderline"/>
        </w:rPr>
        <w:t xml:space="preserve"> grey area </w:t>
      </w:r>
      <w:r w:rsidRPr="00D5619B">
        <w:rPr>
          <w:rStyle w:val="StyleUnderline"/>
          <w:highlight w:val="cyan"/>
        </w:rPr>
        <w:t>has been</w:t>
      </w:r>
      <w:r w:rsidRPr="00B2309C">
        <w:rPr>
          <w:rStyle w:val="StyleUnderline"/>
        </w:rPr>
        <w:t xml:space="preserve"> sufficiently </w:t>
      </w:r>
      <w:r w:rsidRPr="00D5619B">
        <w:rPr>
          <w:rStyle w:val="Emphasis"/>
          <w:highlight w:val="cyan"/>
        </w:rPr>
        <w:t>tapered</w:t>
      </w:r>
      <w:r w:rsidRPr="00D5619B">
        <w:rPr>
          <w:sz w:val="16"/>
          <w:highlight w:val="cyan"/>
        </w:rPr>
        <w:t xml:space="preserve"> </w:t>
      </w:r>
      <w:r w:rsidRPr="00D5619B">
        <w:rPr>
          <w:rStyle w:val="StyleUnderline"/>
          <w:highlight w:val="cyan"/>
        </w:rPr>
        <w:t>to allow for</w:t>
      </w:r>
      <w:r w:rsidRPr="00B2309C">
        <w:rPr>
          <w:rStyle w:val="StyleUnderline"/>
        </w:rPr>
        <w:t xml:space="preserve"> the return of </w:t>
      </w:r>
      <w:r w:rsidRPr="00D5619B">
        <w:rPr>
          <w:rStyle w:val="StyleUnderline"/>
          <w:highlight w:val="cyan"/>
        </w:rPr>
        <w:t xml:space="preserve">a </w:t>
      </w:r>
      <w:r w:rsidRPr="00D5619B">
        <w:rPr>
          <w:rStyle w:val="Emphasis"/>
          <w:highlight w:val="cyan"/>
        </w:rPr>
        <w:t>comity balancing test</w:t>
      </w:r>
      <w:r w:rsidRPr="00B2309C">
        <w:rPr>
          <w:sz w:val="16"/>
        </w:rPr>
        <w:t xml:space="preserve"> </w:t>
      </w:r>
      <w:r w:rsidRPr="00B2309C">
        <w:rPr>
          <w:rStyle w:val="StyleUnderline"/>
        </w:rPr>
        <w:t xml:space="preserve">to appropriately </w:t>
      </w:r>
      <w:r w:rsidRPr="00AA3069">
        <w:rPr>
          <w:rStyle w:val="Emphasis"/>
        </w:rPr>
        <w:t>reconcile the conflicting interests</w:t>
      </w:r>
      <w:r w:rsidRPr="00B2309C">
        <w:rPr>
          <w:rStyle w:val="StyleUnderline"/>
        </w:rPr>
        <w:t xml:space="preserve"> at hand in the residual universe of cases</w:t>
      </w:r>
      <w:r w:rsidRPr="00B2309C">
        <w:rPr>
          <w:sz w:val="16"/>
        </w:rPr>
        <w:t xml:space="preserve">.34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w:t>
      </w:r>
      <w:r w:rsidRPr="00B2309C">
        <w:rPr>
          <w:rStyle w:val="StyleUnderline"/>
        </w:rPr>
        <w:t>Thus</w:t>
      </w:r>
      <w:r w:rsidRPr="00B2309C">
        <w:rPr>
          <w:sz w:val="16"/>
        </w:rPr>
        <w:t xml:space="preserve">, </w:t>
      </w:r>
      <w:r w:rsidRPr="00D5619B">
        <w:rPr>
          <w:rStyle w:val="StyleUnderline"/>
          <w:highlight w:val="cyan"/>
        </w:rPr>
        <w:t>claims</w:t>
      </w:r>
      <w:r w:rsidRPr="00B2309C">
        <w:rPr>
          <w:rStyle w:val="StyleUnderline"/>
        </w:rPr>
        <w:t xml:space="preserve"> which are </w:t>
      </w:r>
      <w:r w:rsidRPr="00D5619B">
        <w:rPr>
          <w:rStyle w:val="StyleUnderline"/>
          <w:highlight w:val="cyan"/>
        </w:rPr>
        <w:t>based on</w:t>
      </w:r>
      <w:r w:rsidRPr="00B2309C">
        <w:rPr>
          <w:rStyle w:val="StyleUnderline"/>
        </w:rPr>
        <w:t xml:space="preserve"> exclusively </w:t>
      </w:r>
      <w:r w:rsidRPr="00D5619B">
        <w:rPr>
          <w:rStyle w:val="Emphasis"/>
          <w:highlight w:val="cyan"/>
        </w:rPr>
        <w:t>non-US conduct</w:t>
      </w:r>
      <w:r w:rsidRPr="00B2309C">
        <w:rPr>
          <w:sz w:val="16"/>
        </w:rPr>
        <w:t xml:space="preserve"> </w:t>
      </w:r>
      <w:r w:rsidRPr="00AA3069">
        <w:rPr>
          <w:rStyle w:val="StyleUnderline"/>
          <w:highlight w:val="cyan"/>
        </w:rPr>
        <w:t xml:space="preserve">that </w:t>
      </w:r>
      <w:r w:rsidRPr="00AA3069">
        <w:rPr>
          <w:rStyle w:val="Emphasis"/>
          <w:highlight w:val="cyan"/>
        </w:rPr>
        <w:t>questionably has a “direct effect”</w:t>
      </w:r>
      <w:r w:rsidRPr="00B2309C">
        <w:rPr>
          <w:rStyle w:val="StyleUnderline"/>
        </w:rPr>
        <w:t xml:space="preserve"> on US commerce resulting in the plaintiff’s injury </w:t>
      </w:r>
      <w:r w:rsidRPr="00D5619B">
        <w:rPr>
          <w:rStyle w:val="StyleUnderline"/>
          <w:highlight w:val="cyan"/>
        </w:rPr>
        <w:t>are</w:t>
      </w:r>
      <w:r w:rsidRPr="00B2309C">
        <w:rPr>
          <w:rStyle w:val="StyleUnderline"/>
        </w:rPr>
        <w:t xml:space="preserve"> more properly </w:t>
      </w:r>
      <w:r w:rsidRPr="00D5619B">
        <w:rPr>
          <w:rStyle w:val="StyleUnderline"/>
          <w:highlight w:val="cyan"/>
        </w:rPr>
        <w:t>decided</w:t>
      </w:r>
      <w:r w:rsidRPr="00551DE2">
        <w:rPr>
          <w:rStyle w:val="StyleUnderline"/>
        </w:rPr>
        <w:t xml:space="preserve"> not</w:t>
      </w:r>
      <w:r w:rsidRPr="00B2309C">
        <w:rPr>
          <w:rStyle w:val="StyleUnderline"/>
        </w:rPr>
        <w:t xml:space="preserve"> </w:t>
      </w:r>
      <w:r w:rsidRPr="00D5619B">
        <w:rPr>
          <w:rStyle w:val="StyleUnderline"/>
          <w:highlight w:val="cyan"/>
        </w:rPr>
        <w:t>by</w:t>
      </w:r>
      <w:r w:rsidRPr="00B2309C">
        <w:rPr>
          <w:rStyle w:val="StyleUnderline"/>
        </w:rPr>
        <w:t xml:space="preserve"> the courts’ current focus on </w:t>
      </w:r>
      <w:r w:rsidRPr="00B2309C">
        <w:rPr>
          <w:rStyle w:val="Emphasis"/>
        </w:rPr>
        <w:t>statutory interpretation</w:t>
      </w:r>
      <w:r w:rsidRPr="00B2309C">
        <w:rPr>
          <w:sz w:val="16"/>
        </w:rPr>
        <w:t xml:space="preserve">, </w:t>
      </w:r>
      <w:r w:rsidRPr="00B2309C">
        <w:rPr>
          <w:rStyle w:val="StyleUnderline"/>
        </w:rPr>
        <w:t xml:space="preserve">but rather </w:t>
      </w:r>
      <w:r w:rsidRPr="00B2309C">
        <w:rPr>
          <w:rStyle w:val="StyleUnderline"/>
        </w:rPr>
        <w:lastRenderedPageBreak/>
        <w:t xml:space="preserve">by a Timberlane-style </w:t>
      </w:r>
      <w:r w:rsidRPr="00B2309C">
        <w:rPr>
          <w:rStyle w:val="Emphasis"/>
        </w:rPr>
        <w:t xml:space="preserve">ad hoc </w:t>
      </w:r>
      <w:r w:rsidRPr="00D5619B">
        <w:rPr>
          <w:rStyle w:val="Emphasis"/>
          <w:highlight w:val="cyan"/>
        </w:rPr>
        <w:t>fact-intensive</w:t>
      </w:r>
      <w:r w:rsidRPr="00D5619B">
        <w:rPr>
          <w:sz w:val="16"/>
          <w:highlight w:val="cyan"/>
        </w:rPr>
        <w:t xml:space="preserve"> </w:t>
      </w:r>
      <w:r w:rsidRPr="00D5619B">
        <w:rPr>
          <w:rStyle w:val="StyleUnderline"/>
          <w:highlight w:val="cyan"/>
        </w:rPr>
        <w:t>balancing test that contemplates</w:t>
      </w:r>
      <w:r w:rsidRPr="00B2309C">
        <w:rPr>
          <w:rStyle w:val="StyleUnderline"/>
        </w:rPr>
        <w:t xml:space="preserve"> factors more suitable to the modern </w:t>
      </w:r>
      <w:r w:rsidRPr="00D5619B">
        <w:rPr>
          <w:rStyle w:val="StyleUnderline"/>
          <w:highlight w:val="cyan"/>
        </w:rPr>
        <w:t xml:space="preserve">global </w:t>
      </w:r>
      <w:r w:rsidRPr="00D5619B">
        <w:rPr>
          <w:rStyle w:val="Emphasis"/>
          <w:highlight w:val="cyan"/>
        </w:rPr>
        <w:t>economy</w:t>
      </w:r>
      <w:r w:rsidRPr="00D5619B">
        <w:rPr>
          <w:rStyle w:val="StyleUnderline"/>
          <w:highlight w:val="cyan"/>
        </w:rPr>
        <w:t xml:space="preserve"> and</w:t>
      </w:r>
      <w:r w:rsidRPr="00B2309C">
        <w:rPr>
          <w:rStyle w:val="StyleUnderline"/>
        </w:rPr>
        <w:t xml:space="preserve"> promoting international </w:t>
      </w:r>
      <w:r w:rsidRPr="00D5619B">
        <w:rPr>
          <w:rStyle w:val="Emphasis"/>
          <w:highlight w:val="cyan"/>
        </w:rPr>
        <w:t>dialogue</w:t>
      </w:r>
      <w:r w:rsidRPr="00B2309C">
        <w:rPr>
          <w:rStyle w:val="StyleUnderline"/>
        </w:rPr>
        <w:t>.</w:t>
      </w:r>
      <w:r w:rsidRPr="00B2309C">
        <w:rPr>
          <w:sz w:val="16"/>
        </w:rPr>
        <w:t xml:space="preserve">36 </w:t>
      </w:r>
    </w:p>
    <w:p w14:paraId="03998A9E" w14:textId="77777777" w:rsidR="008A0F16" w:rsidRDefault="008A0F16" w:rsidP="008A0F16">
      <w:pPr>
        <w:rPr>
          <w:sz w:val="16"/>
        </w:rPr>
      </w:pPr>
      <w:r w:rsidRPr="00B2309C">
        <w:rPr>
          <w:sz w:val="16"/>
        </w:rPr>
        <w:t xml:space="preserve">In sum, this Note proposes the introduction of </w:t>
      </w:r>
      <w:r w:rsidRPr="00B2309C">
        <w:rPr>
          <w:rStyle w:val="StyleUnderline"/>
        </w:rPr>
        <w:t>a new international</w:t>
      </w:r>
      <w:r w:rsidRPr="00B2309C">
        <w:rPr>
          <w:sz w:val="16"/>
        </w:rPr>
        <w:t xml:space="preserve"> </w:t>
      </w:r>
      <w:r w:rsidRPr="00B2309C">
        <w:rPr>
          <w:rStyle w:val="Emphasis"/>
        </w:rPr>
        <w:t>comity balancing test</w:t>
      </w:r>
      <w:r w:rsidRPr="00B2309C">
        <w:rPr>
          <w:sz w:val="16"/>
        </w:rPr>
        <w:t xml:space="preserve"> into US antitrust jurisprudence </w:t>
      </w:r>
      <w:r w:rsidRPr="00B2309C">
        <w:rPr>
          <w:rStyle w:val="StyleUnderline"/>
        </w:rPr>
        <w:t xml:space="preserve">with the aim of </w:t>
      </w:r>
      <w:r w:rsidRPr="00D5619B">
        <w:rPr>
          <w:rStyle w:val="StyleUnderline"/>
          <w:highlight w:val="cyan"/>
        </w:rPr>
        <w:t>fostering</w:t>
      </w:r>
      <w:r w:rsidRPr="00B2309C">
        <w:rPr>
          <w:rStyle w:val="StyleUnderline"/>
        </w:rPr>
        <w:t xml:space="preserve"> and strengthening </w:t>
      </w:r>
      <w:r w:rsidRPr="00D5619B">
        <w:rPr>
          <w:rStyle w:val="StyleUnderline"/>
          <w:highlight w:val="cyan"/>
        </w:rPr>
        <w:t xml:space="preserve">global </w:t>
      </w:r>
      <w:r w:rsidRPr="00D5619B">
        <w:rPr>
          <w:rStyle w:val="Emphasis"/>
          <w:highlight w:val="cyan"/>
        </w:rPr>
        <w:t>antitrust</w:t>
      </w:r>
      <w:r w:rsidRPr="00B2309C">
        <w:rPr>
          <w:rStyle w:val="Emphasis"/>
        </w:rPr>
        <w:t xml:space="preserve"> enforcement</w:t>
      </w:r>
      <w:r w:rsidRPr="00B2309C">
        <w:rPr>
          <w:sz w:val="16"/>
        </w:rPr>
        <w:t xml:space="preserve"> </w:t>
      </w:r>
      <w:r w:rsidRPr="00B2309C">
        <w:rPr>
          <w:rStyle w:val="StyleUnderline"/>
        </w:rPr>
        <w:t>and</w:t>
      </w:r>
      <w:r w:rsidRPr="00B2309C">
        <w:rPr>
          <w:sz w:val="16"/>
        </w:rPr>
        <w:t xml:space="preserve"> </w:t>
      </w:r>
      <w:r w:rsidRPr="00B2309C">
        <w:rPr>
          <w:rStyle w:val="Emphasis"/>
        </w:rPr>
        <w:t xml:space="preserve">private </w:t>
      </w:r>
      <w:r w:rsidRPr="00D5619B">
        <w:rPr>
          <w:rStyle w:val="Emphasis"/>
          <w:highlight w:val="cyan"/>
        </w:rPr>
        <w:t>redress</w:t>
      </w:r>
      <w:r w:rsidRPr="00B2309C">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12F9C5CE" w14:textId="7A40329C" w:rsidR="00551DE2" w:rsidRPr="007D10FD" w:rsidRDefault="00551DE2" w:rsidP="00551DE2">
      <w:pPr>
        <w:pStyle w:val="Heading4"/>
      </w:pPr>
      <w:r>
        <w:t xml:space="preserve">A balancing test is </w:t>
      </w:r>
      <w:r>
        <w:rPr>
          <w:u w:val="single"/>
        </w:rPr>
        <w:t>goldilocks</w:t>
      </w:r>
      <w:r w:rsidR="007C0C32">
        <w:t xml:space="preserve"> – </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13262EEE" w14:textId="77777777" w:rsidR="00551DE2" w:rsidRPr="00921C4F" w:rsidRDefault="00551DE2" w:rsidP="00551DE2">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3AE311B1" w14:textId="77777777" w:rsidR="00551DE2" w:rsidRPr="007D10FD" w:rsidRDefault="00551DE2" w:rsidP="00551DE2">
      <w:pPr>
        <w:rPr>
          <w:sz w:val="16"/>
        </w:rPr>
      </w:pPr>
      <w:r w:rsidRPr="007D10FD">
        <w:rPr>
          <w:sz w:val="16"/>
        </w:rPr>
        <w:t xml:space="preserve">Chiefly, </w:t>
      </w:r>
      <w:r w:rsidRPr="00D5619B">
        <w:rPr>
          <w:rStyle w:val="StyleUnderline"/>
          <w:highlight w:val="cyan"/>
        </w:rPr>
        <w:t>this</w:t>
      </w:r>
      <w:r w:rsidRPr="00743963">
        <w:rPr>
          <w:rStyle w:val="StyleUnderline"/>
        </w:rPr>
        <w:t xml:space="preserve"> balancing test </w:t>
      </w:r>
      <w:r w:rsidRPr="00D5619B">
        <w:rPr>
          <w:rStyle w:val="StyleUnderline"/>
          <w:highlight w:val="cyan"/>
        </w:rPr>
        <w:t xml:space="preserve">would </w:t>
      </w:r>
      <w:r w:rsidRPr="00D5619B">
        <w:rPr>
          <w:rStyle w:val="Emphasis"/>
          <w:highlight w:val="cyan"/>
        </w:rPr>
        <w:t>supplement</w:t>
      </w:r>
      <w:r w:rsidRPr="00743963">
        <w:rPr>
          <w:rStyle w:val="StyleUnderline"/>
        </w:rPr>
        <w:t xml:space="preserve"> the </w:t>
      </w:r>
      <w:r w:rsidRPr="00D5619B">
        <w:rPr>
          <w:rStyle w:val="StyleUnderline"/>
          <w:highlight w:val="cyan"/>
        </w:rPr>
        <w:t>FTAIA. The</w:t>
      </w:r>
      <w:r w:rsidRPr="00921C4F">
        <w:rPr>
          <w:rStyle w:val="StyleUnderline"/>
        </w:rPr>
        <w:t xml:space="preserve"> </w:t>
      </w:r>
      <w:r w:rsidRPr="00921C4F">
        <w:rPr>
          <w:rStyle w:val="Emphasis"/>
        </w:rPr>
        <w:t xml:space="preserve">underlying </w:t>
      </w:r>
      <w:r w:rsidRPr="00D5619B">
        <w:rPr>
          <w:rStyle w:val="Emphasis"/>
          <w:highlight w:val="cyan"/>
        </w:rPr>
        <w:t>impetus</w:t>
      </w:r>
      <w:r w:rsidRPr="00D5619B">
        <w:rPr>
          <w:rStyle w:val="StyleUnderline"/>
          <w:highlight w:val="cyan"/>
        </w:rPr>
        <w:t xml:space="preserve"> for</w:t>
      </w:r>
      <w:r w:rsidRPr="00921C4F">
        <w:rPr>
          <w:rStyle w:val="StyleUnderline"/>
        </w:rPr>
        <w:t xml:space="preserve"> the FTAIA’s enactment</w:t>
      </w:r>
      <w:r w:rsidRPr="007D10FD">
        <w:rPr>
          <w:sz w:val="16"/>
        </w:rPr>
        <w:t xml:space="preserve"> – </w:t>
      </w:r>
      <w:r w:rsidRPr="00D5619B">
        <w:rPr>
          <w:rStyle w:val="StyleUnderline"/>
          <w:highlight w:val="cyan"/>
        </w:rPr>
        <w:t>responding to</w:t>
      </w:r>
      <w:r w:rsidRPr="00921C4F">
        <w:rPr>
          <w:rStyle w:val="StyleUnderline"/>
        </w:rPr>
        <w:t xml:space="preserve"> </w:t>
      </w:r>
      <w:r w:rsidRPr="00921C4F">
        <w:rPr>
          <w:rStyle w:val="Emphasis"/>
        </w:rPr>
        <w:t xml:space="preserve">international </w:t>
      </w:r>
      <w:r w:rsidRPr="00D5619B">
        <w:rPr>
          <w:rStyle w:val="Emphasis"/>
          <w:highlight w:val="cyan"/>
        </w:rPr>
        <w:t>criticism</w:t>
      </w:r>
      <w:r w:rsidRPr="00D5619B">
        <w:rPr>
          <w:rStyle w:val="StyleUnderline"/>
          <w:highlight w:val="cyan"/>
        </w:rPr>
        <w:t xml:space="preserve"> of </w:t>
      </w:r>
      <w:r w:rsidRPr="00D5619B">
        <w:rPr>
          <w:rStyle w:val="Emphasis"/>
          <w:highlight w:val="cyan"/>
        </w:rPr>
        <w:t>expansive</w:t>
      </w:r>
      <w:r w:rsidRPr="00D5619B">
        <w:rPr>
          <w:rStyle w:val="StyleUnderline"/>
          <w:highlight w:val="cyan"/>
        </w:rPr>
        <w:t xml:space="preserve"> US</w:t>
      </w:r>
      <w:r w:rsidRPr="00921C4F">
        <w:rPr>
          <w:rStyle w:val="StyleUnderline"/>
        </w:rPr>
        <w:t xml:space="preserve"> </w:t>
      </w:r>
      <w:r w:rsidRPr="00921C4F">
        <w:rPr>
          <w:rStyle w:val="Emphasis"/>
        </w:rPr>
        <w:t xml:space="preserve">extraterritorial </w:t>
      </w:r>
      <w:r w:rsidRPr="00D5619B">
        <w:rPr>
          <w:rStyle w:val="Emphasis"/>
          <w:highlight w:val="cyan"/>
        </w:rPr>
        <w:t>jurisdiction</w:t>
      </w:r>
      <w:r w:rsidRPr="00D5619B">
        <w:rPr>
          <w:rStyle w:val="StyleUnderline"/>
          <w:highlight w:val="cyan"/>
        </w:rPr>
        <w:t xml:space="preserve"> and</w:t>
      </w:r>
      <w:r w:rsidRPr="00921C4F">
        <w:rPr>
          <w:rStyle w:val="StyleUnderline"/>
        </w:rPr>
        <w:t xml:space="preserve"> to calls for </w:t>
      </w:r>
      <w:r w:rsidRPr="00D5619B">
        <w:rPr>
          <w:rStyle w:val="StyleUnderline"/>
          <w:highlight w:val="cyan"/>
        </w:rPr>
        <w:t>recogniz</w:t>
      </w:r>
      <w:r w:rsidRPr="00921C4F">
        <w:rPr>
          <w:rStyle w:val="StyleUnderline"/>
        </w:rPr>
        <w:t xml:space="preserve">ing </w:t>
      </w:r>
      <w:r w:rsidRPr="00921C4F">
        <w:rPr>
          <w:rStyle w:val="Emphasis"/>
        </w:rPr>
        <w:t xml:space="preserve">foreign </w:t>
      </w:r>
      <w:r w:rsidRPr="00D5619B">
        <w:rPr>
          <w:rStyle w:val="Emphasis"/>
          <w:highlight w:val="cyan"/>
        </w:rPr>
        <w:t>sovereignty</w:t>
      </w:r>
      <w:r w:rsidRPr="00921C4F">
        <w:rPr>
          <w:rStyle w:val="StyleUnderline"/>
        </w:rPr>
        <w:t xml:space="preserve"> where the basis for US</w:t>
      </w:r>
      <w:r w:rsidRPr="007D10FD">
        <w:rPr>
          <w:sz w:val="16"/>
        </w:rPr>
        <w:t xml:space="preserve"> prescriptive </w:t>
      </w:r>
      <w:r w:rsidRPr="00921C4F">
        <w:rPr>
          <w:rStyle w:val="StyleUnderline"/>
        </w:rPr>
        <w:t>jurisdiction is weak</w:t>
      </w:r>
      <w:r w:rsidRPr="007D10FD">
        <w:rPr>
          <w:sz w:val="16"/>
        </w:rPr>
        <w:t xml:space="preserve"> – </w:t>
      </w:r>
      <w:r w:rsidRPr="00D5619B">
        <w:rPr>
          <w:rStyle w:val="StyleUnderline"/>
          <w:highlight w:val="cyan"/>
        </w:rPr>
        <w:t>functions as this</w:t>
      </w:r>
      <w:r w:rsidRPr="00921C4F">
        <w:rPr>
          <w:rStyle w:val="StyleUnderline"/>
        </w:rPr>
        <w:t xml:space="preserve"> balancing </w:t>
      </w:r>
      <w:r w:rsidRPr="00D5619B">
        <w:rPr>
          <w:rStyle w:val="StyleUnderline"/>
          <w:highlight w:val="cyan"/>
        </w:rPr>
        <w:t>test’s</w:t>
      </w:r>
      <w:r w:rsidRPr="00921C4F">
        <w:rPr>
          <w:rStyle w:val="StyleUnderline"/>
        </w:rPr>
        <w:t xml:space="preserve"> </w:t>
      </w:r>
      <w:r w:rsidRPr="00921C4F">
        <w:rPr>
          <w:rStyle w:val="Emphasis"/>
        </w:rPr>
        <w:t xml:space="preserve">modus </w:t>
      </w:r>
      <w:r w:rsidRPr="00D5619B">
        <w:rPr>
          <w:rStyle w:val="Emphasis"/>
          <w:highlight w:val="cyan"/>
        </w:rPr>
        <w:t>operandi</w:t>
      </w:r>
      <w:r w:rsidRPr="007D10FD">
        <w:rPr>
          <w:sz w:val="16"/>
        </w:rPr>
        <w:t xml:space="preserve">. While the difficulty in interpreting “direct” has instigated its introduction, the balancing test does not attempt to shed any more light on the FTAIA’s contemplation of “direct.” Instead, </w:t>
      </w:r>
      <w:r w:rsidRPr="00D5619B">
        <w:rPr>
          <w:rStyle w:val="StyleUnderline"/>
          <w:highlight w:val="cyan"/>
        </w:rPr>
        <w:t>it provides a</w:t>
      </w:r>
      <w:r w:rsidRPr="00B07DF4">
        <w:rPr>
          <w:rStyle w:val="StyleUnderline"/>
        </w:rPr>
        <w:t xml:space="preserve">n </w:t>
      </w:r>
      <w:r w:rsidRPr="00B07DF4">
        <w:rPr>
          <w:rStyle w:val="Emphasis"/>
        </w:rPr>
        <w:t xml:space="preserve">alternative </w:t>
      </w:r>
      <w:r w:rsidRPr="00D5619B">
        <w:rPr>
          <w:rStyle w:val="Emphasis"/>
          <w:highlight w:val="cyan"/>
        </w:rPr>
        <w:t>framework</w:t>
      </w:r>
      <w:r w:rsidRPr="00D5619B">
        <w:rPr>
          <w:rStyle w:val="StyleUnderline"/>
          <w:highlight w:val="cyan"/>
        </w:rPr>
        <w:t xml:space="preserve"> to</w:t>
      </w:r>
      <w:r w:rsidRPr="00B07DF4">
        <w:rPr>
          <w:rStyle w:val="StyleUnderline"/>
        </w:rPr>
        <w:t xml:space="preserve"> </w:t>
      </w:r>
      <w:r w:rsidRPr="00B07DF4">
        <w:rPr>
          <w:rStyle w:val="Emphasis"/>
        </w:rPr>
        <w:t xml:space="preserve">properly </w:t>
      </w:r>
      <w:r w:rsidRPr="00D5619B">
        <w:rPr>
          <w:rStyle w:val="Emphasis"/>
          <w:highlight w:val="cyan"/>
        </w:rPr>
        <w:t>apply</w:t>
      </w:r>
      <w:r w:rsidRPr="00B07DF4">
        <w:rPr>
          <w:rStyle w:val="StyleUnderline"/>
        </w:rPr>
        <w:t xml:space="preserve"> the </w:t>
      </w:r>
      <w:r w:rsidRPr="00D5619B">
        <w:rPr>
          <w:rStyle w:val="StyleUnderline"/>
          <w:highlight w:val="cyan"/>
        </w:rPr>
        <w:t>FTAIA where the statute</w:t>
      </w:r>
      <w:r w:rsidRPr="00B07DF4">
        <w:rPr>
          <w:rStyle w:val="StyleUnderline"/>
        </w:rPr>
        <w:t xml:space="preserve">’s language </w:t>
      </w:r>
      <w:r w:rsidRPr="00D5619B">
        <w:rPr>
          <w:rStyle w:val="StyleUnderline"/>
          <w:highlight w:val="cyan"/>
        </w:rPr>
        <w:t xml:space="preserve">makes it </w:t>
      </w:r>
      <w:r w:rsidRPr="00D5619B">
        <w:rPr>
          <w:rStyle w:val="Emphasis"/>
          <w:highlight w:val="cyan"/>
        </w:rPr>
        <w:t>impossible</w:t>
      </w:r>
      <w:r w:rsidRPr="00B07DF4">
        <w:rPr>
          <w:rStyle w:val="StyleUnderline"/>
        </w:rPr>
        <w:t xml:space="preserve"> to do so</w:t>
      </w:r>
      <w:r w:rsidRPr="007D10FD">
        <w:rPr>
          <w:sz w:val="16"/>
        </w:rPr>
        <w:t>.</w:t>
      </w:r>
    </w:p>
    <w:p w14:paraId="342A73BD" w14:textId="77777777" w:rsidR="00551DE2" w:rsidRPr="007D10FD" w:rsidRDefault="00551DE2" w:rsidP="00551DE2">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D5619B">
        <w:rPr>
          <w:rStyle w:val="StyleUnderline"/>
          <w:highlight w:val="cyan"/>
        </w:rPr>
        <w:t>the judiciary plays a</w:t>
      </w:r>
      <w:r w:rsidRPr="00B07DF4">
        <w:rPr>
          <w:rStyle w:val="StyleUnderline"/>
        </w:rPr>
        <w:t xml:space="preserve">n important </w:t>
      </w:r>
      <w:r w:rsidRPr="00B07DF4">
        <w:rPr>
          <w:rStyle w:val="Emphasis"/>
        </w:rPr>
        <w:t xml:space="preserve">complementary </w:t>
      </w:r>
      <w:r w:rsidRPr="00D5619B">
        <w:rPr>
          <w:rStyle w:val="Emphasis"/>
          <w:highlight w:val="cyan"/>
        </w:rPr>
        <w:t>role</w:t>
      </w:r>
      <w:r w:rsidRPr="00B07DF4">
        <w:rPr>
          <w:rStyle w:val="StyleUnderline"/>
        </w:rPr>
        <w:t xml:space="preserve"> to a country’s political branches by </w:t>
      </w:r>
      <w:r w:rsidRPr="00D5619B">
        <w:rPr>
          <w:rStyle w:val="Emphasis"/>
          <w:highlight w:val="cyan"/>
        </w:rPr>
        <w:t>encouraging</w:t>
      </w:r>
      <w:r w:rsidRPr="00B07DF4">
        <w:rPr>
          <w:rStyle w:val="Emphasis"/>
        </w:rPr>
        <w:t xml:space="preserve"> dialogue</w:t>
      </w:r>
      <w:r w:rsidRPr="00B07DF4">
        <w:rPr>
          <w:rStyle w:val="StyleUnderline"/>
        </w:rPr>
        <w:t xml:space="preserve"> and </w:t>
      </w:r>
      <w:r w:rsidRPr="00D5619B">
        <w:rPr>
          <w:rStyle w:val="Emphasis"/>
          <w:highlight w:val="cyan"/>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D5619B">
        <w:rPr>
          <w:rStyle w:val="StyleUnderline"/>
          <w:highlight w:val="cyan"/>
        </w:rPr>
        <w:t>courts are</w:t>
      </w:r>
      <w:r w:rsidRPr="007D10FD">
        <w:rPr>
          <w:sz w:val="16"/>
        </w:rPr>
        <w:t xml:space="preserve"> nonetheless </w:t>
      </w:r>
      <w:r w:rsidRPr="00D5619B">
        <w:rPr>
          <w:rStyle w:val="Emphasis"/>
          <w:highlight w:val="cyan"/>
        </w:rPr>
        <w:t>faced with</w:t>
      </w:r>
      <w:r w:rsidRPr="00B07DF4">
        <w:rPr>
          <w:rStyle w:val="Emphasis"/>
        </w:rPr>
        <w:t xml:space="preserve"> the task</w:t>
      </w:r>
      <w:r w:rsidRPr="00B07DF4">
        <w:rPr>
          <w:rStyle w:val="StyleUnderline"/>
        </w:rPr>
        <w:t xml:space="preserve"> of </w:t>
      </w:r>
      <w:r w:rsidRPr="00D5619B">
        <w:rPr>
          <w:rStyle w:val="Emphasis"/>
          <w:highlight w:val="cyan"/>
        </w:rPr>
        <w:t>weighing</w:t>
      </w:r>
      <w:r w:rsidRPr="00B07DF4">
        <w:rPr>
          <w:rStyle w:val="StyleUnderline"/>
        </w:rPr>
        <w:t xml:space="preserve"> those </w:t>
      </w:r>
      <w:r w:rsidRPr="00D5619B">
        <w:rPr>
          <w:rStyle w:val="StyleUnderline"/>
          <w:highlight w:val="cyan"/>
        </w:rPr>
        <w:t>interests when judging a</w:t>
      </w:r>
      <w:r w:rsidRPr="00B07DF4">
        <w:rPr>
          <w:rStyle w:val="StyleUnderline"/>
        </w:rPr>
        <w:t xml:space="preserve"> party’s </w:t>
      </w:r>
      <w:r w:rsidRPr="00D5619B">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D5619B">
        <w:rPr>
          <w:rStyle w:val="StyleUnderline"/>
          <w:highlight w:val="cyan"/>
        </w:rPr>
        <w:t>antitrust</w:t>
      </w:r>
      <w:r w:rsidRPr="00B07DF4">
        <w:rPr>
          <w:rStyle w:val="StyleUnderline"/>
        </w:rPr>
        <w:t xml:space="preserve"> litigation</w:t>
      </w:r>
      <w:r w:rsidRPr="007D10FD">
        <w:rPr>
          <w:sz w:val="16"/>
        </w:rPr>
        <w:t>.202</w:t>
      </w:r>
    </w:p>
    <w:p w14:paraId="5BA6FB97" w14:textId="77777777" w:rsidR="00551DE2" w:rsidRPr="007D10FD" w:rsidRDefault="00551DE2" w:rsidP="00551DE2">
      <w:pPr>
        <w:rPr>
          <w:sz w:val="16"/>
        </w:rPr>
      </w:pPr>
      <w:r w:rsidRPr="007D10FD">
        <w:rPr>
          <w:sz w:val="16"/>
        </w:rPr>
        <w:t>Footnote 201:</w:t>
      </w:r>
    </w:p>
    <w:p w14:paraId="300EB935" w14:textId="77777777" w:rsidR="00551DE2" w:rsidRPr="007D10FD" w:rsidRDefault="00551DE2" w:rsidP="00551DE2">
      <w:pPr>
        <w:rPr>
          <w:sz w:val="16"/>
        </w:rPr>
      </w:pPr>
      <w:r w:rsidRPr="007D10FD">
        <w:rPr>
          <w:sz w:val="16"/>
        </w:rPr>
        <w:t xml:space="preserve">201. Dodge, supra note 2, at 106-07. </w:t>
      </w:r>
      <w:r w:rsidRPr="00156DEE">
        <w:rPr>
          <w:rStyle w:val="StyleUnderline"/>
        </w:rPr>
        <w:t xml:space="preserve">American </w:t>
      </w:r>
      <w:r w:rsidRPr="00D5619B">
        <w:rPr>
          <w:rStyle w:val="StyleUnderline"/>
          <w:highlight w:val="cyan"/>
        </w:rPr>
        <w:t>courts are</w:t>
      </w:r>
      <w:r w:rsidRPr="00156DEE">
        <w:rPr>
          <w:rStyle w:val="StyleUnderline"/>
        </w:rPr>
        <w:t xml:space="preserve"> also </w:t>
      </w:r>
      <w:r w:rsidRPr="00156DEE">
        <w:rPr>
          <w:rStyle w:val="Emphasis"/>
        </w:rPr>
        <w:t>well-</w:t>
      </w:r>
      <w:r w:rsidRPr="00D5619B">
        <w:rPr>
          <w:rStyle w:val="Emphasis"/>
          <w:highlight w:val="cyan"/>
        </w:rPr>
        <w:t>versed</w:t>
      </w:r>
      <w:r w:rsidRPr="00D5619B">
        <w:rPr>
          <w:rStyle w:val="StyleUnderline"/>
          <w:highlight w:val="cyan"/>
        </w:rPr>
        <w:t xml:space="preserve"> in</w:t>
      </w:r>
      <w:r w:rsidRPr="00156DEE">
        <w:rPr>
          <w:rStyle w:val="StyleUnderline"/>
        </w:rPr>
        <w:t xml:space="preserve"> taking into account </w:t>
      </w:r>
      <w:r w:rsidRPr="00D5619B">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D5619B">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D5619B">
        <w:rPr>
          <w:rStyle w:val="StyleUnderline"/>
          <w:highlight w:val="cyan"/>
        </w:rPr>
        <w:t xml:space="preserve">seeking </w:t>
      </w:r>
      <w:r w:rsidRPr="00D5619B">
        <w:rPr>
          <w:rStyle w:val="Emphasis"/>
          <w:highlight w:val="cyan"/>
        </w:rPr>
        <w:t>interp</w:t>
      </w:r>
      <w:r w:rsidRPr="00156DEE">
        <w:rPr>
          <w:rStyle w:val="Emphasis"/>
        </w:rPr>
        <w:t>retation</w:t>
      </w:r>
      <w:r w:rsidRPr="00D5619B">
        <w:rPr>
          <w:rStyle w:val="Emphasis"/>
          <w:highlight w:val="cyan"/>
        </w:rPr>
        <w:t>s</w:t>
      </w:r>
      <w:r w:rsidRPr="00D5619B">
        <w:rPr>
          <w:rStyle w:val="StyleUnderline"/>
          <w:highlight w:val="cyan"/>
        </w:rPr>
        <w:t xml:space="preserve"> that</w:t>
      </w:r>
      <w:r w:rsidRPr="00156DEE">
        <w:rPr>
          <w:rStyle w:val="StyleUnderline"/>
        </w:rPr>
        <w:t xml:space="preserve"> can </w:t>
      </w:r>
      <w:r w:rsidRPr="00D5619B">
        <w:rPr>
          <w:rStyle w:val="Emphasis"/>
          <w:highlight w:val="cyan"/>
        </w:rPr>
        <w:lastRenderedPageBreak/>
        <w:t>dovetail</w:t>
      </w:r>
      <w:r w:rsidRPr="00156DEE">
        <w:rPr>
          <w:rStyle w:val="Emphasis"/>
        </w:rPr>
        <w:t xml:space="preserve"> rather than clash</w:t>
      </w:r>
      <w:r w:rsidRPr="00156DEE">
        <w:rPr>
          <w:rStyle w:val="StyleUnderline"/>
        </w:rPr>
        <w:t xml:space="preserve"> </w:t>
      </w:r>
      <w:r w:rsidRPr="00D5619B">
        <w:rPr>
          <w:rStyle w:val="StyleUnderline"/>
          <w:highlight w:val="cyan"/>
        </w:rPr>
        <w:t>with</w:t>
      </w:r>
      <w:r w:rsidRPr="00156DEE">
        <w:rPr>
          <w:rStyle w:val="StyleUnderline"/>
        </w:rPr>
        <w:t xml:space="preserve"> the working of </w:t>
      </w:r>
      <w:r w:rsidRPr="00D5619B">
        <w:rPr>
          <w:rStyle w:val="Emphasis"/>
          <w:highlight w:val="cyan"/>
        </w:rPr>
        <w:t>foreign</w:t>
      </w:r>
      <w:r w:rsidRPr="00156DEE">
        <w:rPr>
          <w:rStyle w:val="Emphasis"/>
        </w:rPr>
        <w:t xml:space="preserve"> statute</w:t>
      </w:r>
      <w:r w:rsidRPr="00D5619B">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3FE3E891" w14:textId="77777777" w:rsidR="00551DE2" w:rsidRPr="007D10FD" w:rsidRDefault="00551DE2" w:rsidP="00551DE2">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255DD300" w14:textId="77777777" w:rsidR="00551DE2" w:rsidRPr="007D10FD" w:rsidRDefault="00551DE2" w:rsidP="00551DE2">
      <w:pPr>
        <w:rPr>
          <w:sz w:val="16"/>
        </w:rPr>
      </w:pPr>
      <w:r w:rsidRPr="007D10FD">
        <w:rPr>
          <w:sz w:val="16"/>
        </w:rPr>
        <w:t xml:space="preserve">End of footnote 201. </w:t>
      </w:r>
    </w:p>
    <w:p w14:paraId="1B74760D" w14:textId="77777777" w:rsidR="00551DE2" w:rsidRPr="007D10FD" w:rsidRDefault="00551DE2" w:rsidP="00551DE2">
      <w:pPr>
        <w:rPr>
          <w:sz w:val="16"/>
        </w:rPr>
      </w:pPr>
      <w:r w:rsidRPr="00D5619B">
        <w:rPr>
          <w:rStyle w:val="StyleUnderline"/>
          <w:highlight w:val="cyan"/>
        </w:rPr>
        <w:t>The</w:t>
      </w:r>
      <w:r w:rsidRPr="00156DEE">
        <w:rPr>
          <w:rStyle w:val="StyleUnderline"/>
        </w:rPr>
        <w:t xml:space="preserve"> </w:t>
      </w:r>
      <w:r w:rsidRPr="00156DEE">
        <w:rPr>
          <w:rStyle w:val="Emphasis"/>
        </w:rPr>
        <w:t xml:space="preserve">balancing </w:t>
      </w:r>
      <w:r w:rsidRPr="00D5619B">
        <w:rPr>
          <w:rStyle w:val="Emphasis"/>
          <w:highlight w:val="cyan"/>
        </w:rPr>
        <w:t>test</w:t>
      </w:r>
      <w:r w:rsidRPr="00D5619B">
        <w:rPr>
          <w:rStyle w:val="StyleUnderline"/>
          <w:highlight w:val="cyan"/>
        </w:rPr>
        <w:t xml:space="preserve"> should</w:t>
      </w:r>
      <w:r w:rsidRPr="00156DEE">
        <w:rPr>
          <w:rStyle w:val="StyleUnderline"/>
        </w:rPr>
        <w:t xml:space="preserve"> be an </w:t>
      </w:r>
      <w:r w:rsidRPr="00D5619B">
        <w:rPr>
          <w:rStyle w:val="StyleUnderline"/>
          <w:highlight w:val="cyan"/>
        </w:rPr>
        <w:t>exercise</w:t>
      </w:r>
      <w:r w:rsidRPr="00156DEE">
        <w:rPr>
          <w:rStyle w:val="StyleUnderline"/>
        </w:rPr>
        <w:t xml:space="preserve"> in </w:t>
      </w:r>
      <w:r w:rsidRPr="00156DEE">
        <w:rPr>
          <w:rStyle w:val="Emphasis"/>
        </w:rPr>
        <w:t xml:space="preserve">both </w:t>
      </w:r>
      <w:r w:rsidRPr="00D5619B">
        <w:rPr>
          <w:rStyle w:val="Emphasis"/>
          <w:highlight w:val="cyan"/>
        </w:rPr>
        <w:t>comity</w:t>
      </w:r>
      <w:r w:rsidRPr="00D5619B">
        <w:rPr>
          <w:rStyle w:val="StyleUnderline"/>
          <w:highlight w:val="cyan"/>
        </w:rPr>
        <w:t xml:space="preserve"> and </w:t>
      </w:r>
      <w:r w:rsidRPr="00D5619B">
        <w:rPr>
          <w:rStyle w:val="Emphasis"/>
          <w:highlight w:val="cyan"/>
        </w:rPr>
        <w:t>coop</w:t>
      </w:r>
      <w:r w:rsidRPr="00156DEE">
        <w:rPr>
          <w:rStyle w:val="Emphasis"/>
        </w:rPr>
        <w:t>eration</w:t>
      </w:r>
      <w:r w:rsidRPr="00156DEE">
        <w:rPr>
          <w:rStyle w:val="StyleUnderline"/>
        </w:rPr>
        <w:t xml:space="preserve">, an attempt </w:t>
      </w:r>
      <w:r w:rsidRPr="00D5619B">
        <w:rPr>
          <w:rStyle w:val="StyleUnderline"/>
          <w:highlight w:val="cyan"/>
        </w:rPr>
        <w:t xml:space="preserve">to </w:t>
      </w:r>
      <w:r w:rsidRPr="00D5619B">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D5619B">
        <w:rPr>
          <w:rStyle w:val="Emphasis"/>
          <w:highlight w:val="cyan"/>
        </w:rPr>
        <w:t>extraterritoriality</w:t>
      </w:r>
      <w:r w:rsidRPr="007D10FD">
        <w:rPr>
          <w:sz w:val="16"/>
        </w:rPr>
        <w:t xml:space="preserve">. As Professor Fox posits, </w:t>
      </w:r>
      <w:r w:rsidRPr="00D5619B">
        <w:rPr>
          <w:rStyle w:val="StyleUnderline"/>
          <w:highlight w:val="cyan"/>
        </w:rPr>
        <w:t xml:space="preserve">the question is </w:t>
      </w:r>
      <w:r w:rsidRPr="00D5619B">
        <w:rPr>
          <w:rStyle w:val="Emphasis"/>
          <w:highlight w:val="cyan"/>
        </w:rPr>
        <w:t>not</w:t>
      </w:r>
      <w:r w:rsidRPr="00D5619B">
        <w:rPr>
          <w:rStyle w:val="StyleUnderline"/>
          <w:highlight w:val="cyan"/>
        </w:rPr>
        <w:t xml:space="preserve"> “when</w:t>
      </w:r>
      <w:r w:rsidRPr="00156DEE">
        <w:rPr>
          <w:rStyle w:val="StyleUnderline"/>
        </w:rPr>
        <w:t xml:space="preserve"> should </w:t>
      </w:r>
      <w:r w:rsidRPr="00D5619B">
        <w:rPr>
          <w:rStyle w:val="StyleUnderline"/>
          <w:highlight w:val="cyan"/>
        </w:rPr>
        <w:t xml:space="preserve">we </w:t>
      </w:r>
      <w:r w:rsidRPr="00D5619B">
        <w:rPr>
          <w:rStyle w:val="Emphasis"/>
          <w:highlight w:val="cyan"/>
        </w:rPr>
        <w:t>defer</w:t>
      </w:r>
      <w:r w:rsidRPr="00D5619B">
        <w:rPr>
          <w:rStyle w:val="StyleUnderline"/>
          <w:highlight w:val="cyan"/>
        </w:rPr>
        <w:t xml:space="preserve"> to</w:t>
      </w:r>
      <w:r w:rsidRPr="00156DEE">
        <w:rPr>
          <w:rStyle w:val="StyleUnderline"/>
        </w:rPr>
        <w:t xml:space="preserve"> the </w:t>
      </w:r>
      <w:r w:rsidRPr="00156DEE">
        <w:rPr>
          <w:rStyle w:val="Emphasis"/>
        </w:rPr>
        <w:t xml:space="preserve">inconsistent </w:t>
      </w:r>
      <w:r w:rsidRPr="00D5619B">
        <w:rPr>
          <w:rStyle w:val="Emphasis"/>
          <w:highlight w:val="cyan"/>
        </w:rPr>
        <w:t>interests</w:t>
      </w:r>
      <w:r w:rsidRPr="00D5619B">
        <w:rPr>
          <w:rStyle w:val="StyleUnderline"/>
          <w:highlight w:val="cyan"/>
        </w:rPr>
        <w:t xml:space="preserve"> of other</w:t>
      </w:r>
      <w:r w:rsidRPr="00156DEE">
        <w:rPr>
          <w:rStyle w:val="StyleUnderline"/>
        </w:rPr>
        <w:t xml:space="preserve"> nation</w:t>
      </w:r>
      <w:r w:rsidRPr="00D5619B">
        <w:rPr>
          <w:rStyle w:val="StyleUnderline"/>
          <w:highlight w:val="cyan"/>
        </w:rPr>
        <w:t>s?” but</w:t>
      </w:r>
      <w:r w:rsidRPr="007D10FD">
        <w:rPr>
          <w:sz w:val="16"/>
        </w:rPr>
        <w:t xml:space="preserve"> rather </w:t>
      </w:r>
      <w:r w:rsidRPr="00D5619B">
        <w:rPr>
          <w:rStyle w:val="StyleUnderline"/>
          <w:highlight w:val="cyan"/>
        </w:rPr>
        <w:t>“how</w:t>
      </w:r>
      <w:r w:rsidRPr="00156DEE">
        <w:rPr>
          <w:rStyle w:val="StyleUnderline"/>
        </w:rPr>
        <w:t xml:space="preserve"> can the </w:t>
      </w:r>
      <w:r w:rsidRPr="00D5619B">
        <w:rPr>
          <w:rStyle w:val="Emphasis"/>
          <w:highlight w:val="cyan"/>
        </w:rPr>
        <w:t>antitrust</w:t>
      </w:r>
      <w:r w:rsidRPr="00156DEE">
        <w:rPr>
          <w:rStyle w:val="Emphasis"/>
        </w:rPr>
        <w:t xml:space="preserve"> jurisdictions</w:t>
      </w:r>
      <w:r w:rsidRPr="00156DEE">
        <w:rPr>
          <w:rStyle w:val="StyleUnderline"/>
        </w:rPr>
        <w:t xml:space="preserve"> of the </w:t>
      </w:r>
      <w:r w:rsidRPr="00D5619B">
        <w:rPr>
          <w:rStyle w:val="StyleUnderline"/>
          <w:highlight w:val="cyan"/>
        </w:rPr>
        <w:t xml:space="preserve">world </w:t>
      </w:r>
      <w:r w:rsidRPr="00D5619B">
        <w:rPr>
          <w:rStyle w:val="Emphasis"/>
          <w:highlight w:val="cyan"/>
        </w:rPr>
        <w:t>work to</w:t>
      </w:r>
      <w:r w:rsidRPr="00156DEE">
        <w:rPr>
          <w:rStyle w:val="Emphasis"/>
        </w:rPr>
        <w:t>gether</w:t>
      </w:r>
      <w:r w:rsidRPr="00156DEE">
        <w:rPr>
          <w:rStyle w:val="StyleUnderline"/>
        </w:rPr>
        <w:t xml:space="preserve"> to </w:t>
      </w:r>
      <w:r w:rsidRPr="00D5619B">
        <w:rPr>
          <w:rStyle w:val="Emphasis"/>
          <w:highlight w:val="cyan"/>
        </w:rPr>
        <w:t>maximize</w:t>
      </w:r>
      <w:r w:rsidRPr="00156DEE">
        <w:rPr>
          <w:rStyle w:val="StyleUnderline"/>
        </w:rPr>
        <w:t xml:space="preserve"> their </w:t>
      </w:r>
      <w:r w:rsidRPr="00156DEE">
        <w:rPr>
          <w:rStyle w:val="Emphasis"/>
        </w:rPr>
        <w:t xml:space="preserve">shared </w:t>
      </w:r>
      <w:r w:rsidRPr="00D5619B">
        <w:rPr>
          <w:rStyle w:val="Emphasis"/>
          <w:highlight w:val="cyan"/>
        </w:rPr>
        <w:t>interest</w:t>
      </w:r>
      <w:r w:rsidRPr="00D5619B">
        <w:rPr>
          <w:rStyle w:val="StyleUnderline"/>
          <w:highlight w:val="cyan"/>
        </w:rPr>
        <w:t xml:space="preserve"> in</w:t>
      </w:r>
      <w:r w:rsidRPr="00156DEE">
        <w:rPr>
          <w:rStyle w:val="StyleUnderline"/>
        </w:rPr>
        <w:t xml:space="preserve"> competitive </w:t>
      </w:r>
      <w:r w:rsidRPr="00D5619B">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D5619B">
        <w:rPr>
          <w:rStyle w:val="StyleUnderline"/>
          <w:highlight w:val="cyan"/>
        </w:rPr>
        <w:t>It</w:t>
      </w:r>
      <w:r w:rsidRPr="00156DEE">
        <w:rPr>
          <w:rStyle w:val="StyleUnderline"/>
        </w:rPr>
        <w:t xml:space="preserve"> will</w:t>
      </w:r>
      <w:r w:rsidRPr="007D10FD">
        <w:rPr>
          <w:sz w:val="16"/>
        </w:rPr>
        <w:t xml:space="preserve">, however, </w:t>
      </w:r>
      <w:r w:rsidRPr="00D5619B">
        <w:rPr>
          <w:rStyle w:val="Emphasis"/>
          <w:highlight w:val="cyan"/>
        </w:rPr>
        <w:t>encourage</w:t>
      </w:r>
      <w:r w:rsidRPr="00156DEE">
        <w:rPr>
          <w:rStyle w:val="Emphasis"/>
        </w:rPr>
        <w:t xml:space="preserve"> the </w:t>
      </w:r>
      <w:r w:rsidRPr="00D5619B">
        <w:rPr>
          <w:rStyle w:val="Emphasis"/>
          <w:highlight w:val="cyan"/>
        </w:rPr>
        <w:t>growth</w:t>
      </w:r>
      <w:r w:rsidRPr="00D5619B">
        <w:rPr>
          <w:rStyle w:val="StyleUnderline"/>
          <w:highlight w:val="cyan"/>
        </w:rPr>
        <w:t xml:space="preserve"> of</w:t>
      </w:r>
      <w:r w:rsidRPr="00156DEE">
        <w:rPr>
          <w:rStyle w:val="StyleUnderline"/>
        </w:rPr>
        <w:t xml:space="preserve"> overall </w:t>
      </w:r>
      <w:r w:rsidRPr="00D5619B">
        <w:rPr>
          <w:rStyle w:val="Emphasis"/>
          <w:highlight w:val="cyan"/>
        </w:rPr>
        <w:t>worldwide antitrust</w:t>
      </w:r>
      <w:r w:rsidRPr="00156DEE">
        <w:rPr>
          <w:rStyle w:val="Emphasis"/>
        </w:rPr>
        <w:t xml:space="preserve"> enforcement</w:t>
      </w:r>
      <w:r w:rsidRPr="007D10FD">
        <w:rPr>
          <w:sz w:val="16"/>
        </w:rPr>
        <w:t xml:space="preserve">, both public and private, </w:t>
      </w:r>
      <w:r w:rsidRPr="00D5619B">
        <w:rPr>
          <w:rStyle w:val="StyleUnderline"/>
          <w:highlight w:val="cyan"/>
        </w:rPr>
        <w:t>which</w:t>
      </w:r>
      <w:r w:rsidRPr="007D10FD">
        <w:rPr>
          <w:sz w:val="16"/>
        </w:rPr>
        <w:t xml:space="preserve"> ultimately </w:t>
      </w:r>
      <w:r w:rsidRPr="00D5619B">
        <w:rPr>
          <w:rStyle w:val="StyleUnderline"/>
          <w:highlight w:val="cyan"/>
        </w:rPr>
        <w:t>contributes to</w:t>
      </w:r>
      <w:r w:rsidRPr="00156DEE">
        <w:rPr>
          <w:rStyle w:val="StyleUnderline"/>
        </w:rPr>
        <w:t xml:space="preserve"> properly functioning </w:t>
      </w:r>
      <w:r w:rsidRPr="00156DEE">
        <w:rPr>
          <w:rStyle w:val="Emphasis"/>
        </w:rPr>
        <w:t xml:space="preserve">international </w:t>
      </w:r>
      <w:r w:rsidRPr="00D5619B">
        <w:rPr>
          <w:rStyle w:val="Emphasis"/>
          <w:highlight w:val="cyan"/>
        </w:rPr>
        <w:t>markets</w:t>
      </w:r>
      <w:r w:rsidRPr="007D10FD">
        <w:rPr>
          <w:sz w:val="16"/>
        </w:rPr>
        <w:t>.205</w:t>
      </w:r>
    </w:p>
    <w:p w14:paraId="5DE19C66" w14:textId="77777777" w:rsidR="00551DE2" w:rsidRPr="007D10FD" w:rsidRDefault="00551DE2" w:rsidP="00551DE2">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D5619B">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D5619B">
        <w:rPr>
          <w:rStyle w:val="StyleUnderline"/>
          <w:highlight w:val="cyan"/>
        </w:rPr>
        <w:t xml:space="preserve">must </w:t>
      </w:r>
      <w:r w:rsidRPr="00D5619B">
        <w:rPr>
          <w:rStyle w:val="Emphasis"/>
          <w:highlight w:val="cyan"/>
        </w:rPr>
        <w:t>conform</w:t>
      </w:r>
      <w:r w:rsidRPr="00D5619B">
        <w:rPr>
          <w:rStyle w:val="StyleUnderline"/>
          <w:highlight w:val="cyan"/>
        </w:rPr>
        <w:t xml:space="preserve"> to a market that </w:t>
      </w:r>
      <w:r w:rsidRPr="00D5619B">
        <w:rPr>
          <w:rStyle w:val="Emphasis"/>
          <w:highlight w:val="cyan"/>
        </w:rPr>
        <w:t>ignores</w:t>
      </w:r>
      <w:r w:rsidRPr="00156DEE">
        <w:rPr>
          <w:rStyle w:val="Emphasis"/>
        </w:rPr>
        <w:t xml:space="preserve"> national </w:t>
      </w:r>
      <w:r w:rsidRPr="00D5619B">
        <w:rPr>
          <w:rStyle w:val="Emphasis"/>
          <w:highlight w:val="cyan"/>
        </w:rPr>
        <w:t>borders</w:t>
      </w:r>
      <w:r w:rsidRPr="007D10FD">
        <w:rPr>
          <w:sz w:val="16"/>
        </w:rPr>
        <w:t xml:space="preserve">.206 With this in mind, </w:t>
      </w:r>
      <w:r w:rsidRPr="00D5619B">
        <w:rPr>
          <w:rStyle w:val="StyleUnderline"/>
          <w:highlight w:val="cyan"/>
        </w:rPr>
        <w:t>the goal should</w:t>
      </w:r>
      <w:r w:rsidRPr="00156DEE">
        <w:rPr>
          <w:rStyle w:val="StyleUnderline"/>
        </w:rPr>
        <w:t xml:space="preserve"> be to promote </w:t>
      </w:r>
      <w:r w:rsidRPr="00D5619B">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D5619B">
        <w:rPr>
          <w:rStyle w:val="StyleUnderline"/>
          <w:highlight w:val="cyan"/>
        </w:rPr>
        <w:t xml:space="preserve">to </w:t>
      </w:r>
      <w:r w:rsidRPr="00D5619B">
        <w:rPr>
          <w:rStyle w:val="Emphasis"/>
          <w:highlight w:val="cyan"/>
        </w:rPr>
        <w:t>maximize</w:t>
      </w:r>
      <w:r w:rsidRPr="00156DEE">
        <w:rPr>
          <w:rStyle w:val="Emphasis"/>
        </w:rPr>
        <w:t xml:space="preserve"> world </w:t>
      </w:r>
      <w:r w:rsidRPr="00D5619B">
        <w:rPr>
          <w:rStyle w:val="Emphasis"/>
          <w:highlight w:val="cyan"/>
        </w:rPr>
        <w:t>welfare</w:t>
      </w:r>
      <w:r w:rsidRPr="00156DEE">
        <w:rPr>
          <w:rStyle w:val="StyleUnderline"/>
        </w:rPr>
        <w:t xml:space="preserve">, </w:t>
      </w:r>
      <w:r w:rsidRPr="00156DEE">
        <w:rPr>
          <w:rStyle w:val="Emphasis"/>
        </w:rPr>
        <w:t xml:space="preserve">foster </w:t>
      </w:r>
      <w:r w:rsidRPr="00D5619B">
        <w:rPr>
          <w:rStyle w:val="Emphasis"/>
          <w:highlight w:val="cyan"/>
        </w:rPr>
        <w:t>growth</w:t>
      </w:r>
      <w:r w:rsidRPr="00D5619B">
        <w:rPr>
          <w:rStyle w:val="StyleUnderline"/>
          <w:highlight w:val="cyan"/>
        </w:rPr>
        <w:t xml:space="preserve"> of antitrust</w:t>
      </w:r>
      <w:r w:rsidRPr="00156DEE">
        <w:rPr>
          <w:rStyle w:val="StyleUnderline"/>
        </w:rPr>
        <w:t xml:space="preserve"> jurisdictions, </w:t>
      </w:r>
      <w:r w:rsidRPr="00D5619B">
        <w:rPr>
          <w:rStyle w:val="StyleUnderline"/>
          <w:highlight w:val="cyan"/>
        </w:rPr>
        <w:t xml:space="preserve">and </w:t>
      </w:r>
      <w:r w:rsidRPr="00D5619B">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D5619B">
        <w:rPr>
          <w:rStyle w:val="StyleUnderline"/>
          <w:highlight w:val="cyan"/>
        </w:rPr>
        <w:t>Letting</w:t>
      </w:r>
      <w:r w:rsidRPr="004B6E97">
        <w:rPr>
          <w:rStyle w:val="StyleUnderline"/>
        </w:rPr>
        <w:t xml:space="preserve"> the laws of these </w:t>
      </w:r>
      <w:r w:rsidRPr="00D5619B">
        <w:rPr>
          <w:rStyle w:val="StyleUnderline"/>
          <w:highlight w:val="cyan"/>
        </w:rPr>
        <w:t>jurisdictions</w:t>
      </w:r>
      <w:r w:rsidRPr="004B6E97">
        <w:rPr>
          <w:rStyle w:val="StyleUnderline"/>
        </w:rPr>
        <w:t xml:space="preserve"> develop and </w:t>
      </w:r>
      <w:r w:rsidRPr="00D5619B">
        <w:rPr>
          <w:rStyle w:val="StyleUnderline"/>
          <w:highlight w:val="cyan"/>
        </w:rPr>
        <w:t>inculcate</w:t>
      </w:r>
      <w:r w:rsidRPr="004B6E97">
        <w:rPr>
          <w:rStyle w:val="StyleUnderline"/>
        </w:rPr>
        <w:t xml:space="preserve"> </w:t>
      </w:r>
      <w:r w:rsidRPr="004B6E97">
        <w:rPr>
          <w:rStyle w:val="Emphasis"/>
        </w:rPr>
        <w:t xml:space="preserve">international </w:t>
      </w:r>
      <w:r w:rsidRPr="00D5619B">
        <w:rPr>
          <w:rStyle w:val="Emphasis"/>
          <w:highlight w:val="cyan"/>
        </w:rPr>
        <w:t>standards</w:t>
      </w:r>
      <w:r w:rsidRPr="004B6E97">
        <w:rPr>
          <w:rStyle w:val="StyleUnderline"/>
        </w:rPr>
        <w:t xml:space="preserve"> for antitrust enforcement </w:t>
      </w:r>
      <w:r w:rsidRPr="00D5619B">
        <w:rPr>
          <w:rStyle w:val="Emphasis"/>
          <w:highlight w:val="cyan"/>
        </w:rPr>
        <w:t>strengthens</w:t>
      </w:r>
      <w:r w:rsidRPr="004B6E97">
        <w:rPr>
          <w:rStyle w:val="Emphasis"/>
        </w:rPr>
        <w:t xml:space="preserve"> the </w:t>
      </w:r>
      <w:r w:rsidRPr="00D5619B">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3339E06E" w14:textId="77777777" w:rsidR="00551DE2" w:rsidRPr="007D10FD" w:rsidRDefault="00551DE2" w:rsidP="00551DE2">
      <w:pPr>
        <w:rPr>
          <w:sz w:val="16"/>
        </w:rPr>
      </w:pPr>
      <w:r w:rsidRPr="007D10FD">
        <w:rPr>
          <w:sz w:val="16"/>
        </w:rPr>
        <w:t>Footnote 209:</w:t>
      </w:r>
    </w:p>
    <w:p w14:paraId="4E639A9A" w14:textId="77777777" w:rsidR="00551DE2" w:rsidRPr="007D10FD" w:rsidRDefault="00551DE2" w:rsidP="00551DE2">
      <w:pPr>
        <w:rPr>
          <w:sz w:val="16"/>
        </w:rPr>
      </w:pPr>
      <w:r w:rsidRPr="007D10FD">
        <w:rPr>
          <w:sz w:val="16"/>
        </w:rPr>
        <w:t xml:space="preserve">209. See, e.g., First, supra note 16, at 732-34 (arguing that </w:t>
      </w:r>
      <w:r w:rsidRPr="00D5619B">
        <w:rPr>
          <w:rStyle w:val="StyleUnderline"/>
          <w:highlight w:val="cyan"/>
        </w:rPr>
        <w:t>international</w:t>
      </w:r>
      <w:r w:rsidRPr="00156DEE">
        <w:rPr>
          <w:rStyle w:val="StyleUnderline"/>
        </w:rPr>
        <w:t xml:space="preserve"> political </w:t>
      </w:r>
      <w:r w:rsidRPr="00D5619B">
        <w:rPr>
          <w:rStyle w:val="StyleUnderline"/>
          <w:highlight w:val="cyan"/>
        </w:rPr>
        <w:t xml:space="preserve">consensus is </w:t>
      </w:r>
      <w:r w:rsidRPr="00D5619B">
        <w:rPr>
          <w:rStyle w:val="Emphasis"/>
          <w:highlight w:val="cyan"/>
        </w:rPr>
        <w:t>integral</w:t>
      </w:r>
      <w:r w:rsidRPr="00D5619B">
        <w:rPr>
          <w:rStyle w:val="StyleUnderline"/>
          <w:highlight w:val="cyan"/>
        </w:rPr>
        <w:t xml:space="preserve"> to </w:t>
      </w:r>
      <w:r w:rsidRPr="00D5619B">
        <w:rPr>
          <w:rStyle w:val="Emphasis"/>
          <w:highlight w:val="cyan"/>
        </w:rPr>
        <w:t>effective</w:t>
      </w:r>
      <w:r w:rsidRPr="00156DEE">
        <w:rPr>
          <w:rStyle w:val="Emphasis"/>
        </w:rPr>
        <w:t xml:space="preserve"> international </w:t>
      </w:r>
      <w:r w:rsidRPr="00D5619B">
        <w:rPr>
          <w:rStyle w:val="Emphasis"/>
          <w:highlight w:val="cyan"/>
        </w:rPr>
        <w:t>antitrust</w:t>
      </w:r>
      <w:r w:rsidRPr="00156DEE">
        <w:rPr>
          <w:rStyle w:val="Emphasis"/>
        </w:rPr>
        <w:t xml:space="preserve"> enforcement</w:t>
      </w:r>
      <w:r w:rsidRPr="004B6E97">
        <w:rPr>
          <w:rStyle w:val="StyleUnderline"/>
        </w:rPr>
        <w:t xml:space="preserve"> </w:t>
      </w:r>
      <w:r w:rsidRPr="00D5619B">
        <w:rPr>
          <w:rStyle w:val="StyleUnderline"/>
          <w:highlight w:val="cyan"/>
        </w:rPr>
        <w:t>and</w:t>
      </w:r>
      <w:r w:rsidRPr="007D10FD">
        <w:rPr>
          <w:sz w:val="16"/>
        </w:rPr>
        <w:t xml:space="preserve"> that </w:t>
      </w:r>
      <w:r w:rsidRPr="004B6E97">
        <w:rPr>
          <w:rStyle w:val="StyleUnderline"/>
        </w:rPr>
        <w:t xml:space="preserve">the </w:t>
      </w:r>
      <w:r w:rsidRPr="00D5619B">
        <w:rPr>
          <w:rStyle w:val="Emphasis"/>
          <w:highlight w:val="cyan"/>
        </w:rPr>
        <w:t>case-by-case</w:t>
      </w:r>
      <w:r w:rsidRPr="007D10FD">
        <w:rPr>
          <w:sz w:val="16"/>
        </w:rPr>
        <w:t xml:space="preserve"> common law </w:t>
      </w:r>
      <w:r w:rsidRPr="004B6E97">
        <w:rPr>
          <w:rStyle w:val="StyleUnderline"/>
        </w:rPr>
        <w:t xml:space="preserve">process of law development </w:t>
      </w:r>
      <w:r w:rsidRPr="00D5619B">
        <w:rPr>
          <w:rStyle w:val="StyleUnderline"/>
          <w:highlight w:val="cyan"/>
        </w:rPr>
        <w:t xml:space="preserve">is the </w:t>
      </w:r>
      <w:r w:rsidRPr="00D5619B">
        <w:rPr>
          <w:rStyle w:val="Emphasis"/>
          <w:highlight w:val="cyan"/>
        </w:rPr>
        <w:t>optimal path</w:t>
      </w:r>
      <w:r w:rsidRPr="00D5619B">
        <w:rPr>
          <w:rStyle w:val="StyleUnderline"/>
          <w:highlight w:val="cyan"/>
        </w:rPr>
        <w:t xml:space="preserve"> to</w:t>
      </w:r>
      <w:r w:rsidRPr="004B6E97">
        <w:rPr>
          <w:rStyle w:val="StyleUnderline"/>
        </w:rPr>
        <w:t xml:space="preserve"> that </w:t>
      </w:r>
      <w:r w:rsidRPr="00D5619B">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D5619B">
        <w:rPr>
          <w:rStyle w:val="StyleUnderline"/>
          <w:highlight w:val="cyan"/>
        </w:rPr>
        <w:t xml:space="preserve">“[C]loser </w:t>
      </w:r>
      <w:r w:rsidRPr="00D5619B">
        <w:rPr>
          <w:rStyle w:val="Emphasis"/>
          <w:highlight w:val="cyan"/>
        </w:rPr>
        <w:t>co-op</w:t>
      </w:r>
      <w:r w:rsidRPr="00156DEE">
        <w:rPr>
          <w:rStyle w:val="Emphasis"/>
        </w:rPr>
        <w:t>eration</w:t>
      </w:r>
      <w:r w:rsidRPr="00156DEE">
        <w:rPr>
          <w:rStyle w:val="StyleUnderline"/>
        </w:rPr>
        <w:t xml:space="preserve"> </w:t>
      </w:r>
      <w:r w:rsidRPr="00D5619B">
        <w:rPr>
          <w:rStyle w:val="StyleUnderline"/>
          <w:highlight w:val="cyan"/>
        </w:rPr>
        <w:t>is necessary to deal</w:t>
      </w:r>
      <w:r w:rsidRPr="00156DEE">
        <w:rPr>
          <w:rStyle w:val="StyleUnderline"/>
        </w:rPr>
        <w:t xml:space="preserve"> effectively </w:t>
      </w:r>
      <w:r w:rsidRPr="00D5619B">
        <w:rPr>
          <w:rStyle w:val="StyleUnderline"/>
          <w:highlight w:val="cyan"/>
        </w:rPr>
        <w:t>with</w:t>
      </w:r>
      <w:r w:rsidRPr="00156DEE">
        <w:rPr>
          <w:rStyle w:val="StyleUnderline"/>
        </w:rPr>
        <w:t xml:space="preserve"> </w:t>
      </w:r>
      <w:r w:rsidRPr="00156DEE">
        <w:rPr>
          <w:rStyle w:val="Emphasis"/>
        </w:rPr>
        <w:t xml:space="preserve">anticompetitive </w:t>
      </w:r>
      <w:r w:rsidRPr="00D5619B">
        <w:rPr>
          <w:rStyle w:val="Emphasis"/>
          <w:highlight w:val="cyan"/>
        </w:rPr>
        <w:t>practices</w:t>
      </w:r>
      <w:r w:rsidRPr="00156DEE">
        <w:rPr>
          <w:rStyle w:val="StyleUnderline"/>
        </w:rPr>
        <w:t xml:space="preserve"> in one country </w:t>
      </w:r>
      <w:r w:rsidRPr="00D5619B">
        <w:rPr>
          <w:rStyle w:val="StyleUnderline"/>
          <w:highlight w:val="cyan"/>
        </w:rPr>
        <w:t xml:space="preserve">that </w:t>
      </w:r>
      <w:r w:rsidRPr="00D5619B">
        <w:rPr>
          <w:rStyle w:val="Emphasis"/>
          <w:highlight w:val="cyan"/>
        </w:rPr>
        <w:t>affect other</w:t>
      </w:r>
      <w:r w:rsidRPr="00156DEE">
        <w:rPr>
          <w:rStyle w:val="Emphasis"/>
        </w:rPr>
        <w:t xml:space="preserve"> countrie</w:t>
      </w:r>
      <w:r w:rsidRPr="00D5619B">
        <w:rPr>
          <w:rStyle w:val="Emphasis"/>
          <w:highlight w:val="cyan"/>
        </w:rPr>
        <w:t>s</w:t>
      </w:r>
      <w:r w:rsidRPr="00D5619B">
        <w:rPr>
          <w:rStyle w:val="StyleUnderline"/>
          <w:highlight w:val="cyan"/>
        </w:rPr>
        <w:t xml:space="preserve"> and </w:t>
      </w:r>
      <w:r w:rsidRPr="00D5619B">
        <w:rPr>
          <w:rStyle w:val="Emphasis"/>
          <w:highlight w:val="cyan"/>
        </w:rPr>
        <w:t>harm</w:t>
      </w:r>
      <w:r w:rsidRPr="00156DEE">
        <w:rPr>
          <w:rStyle w:val="Emphasis"/>
        </w:rPr>
        <w:t xml:space="preserve"> international </w:t>
      </w:r>
      <w:r w:rsidRPr="00D5619B">
        <w:rPr>
          <w:rStyle w:val="Emphasis"/>
          <w:highlight w:val="cyan"/>
        </w:rPr>
        <w:t>trade</w:t>
      </w:r>
      <w:r w:rsidRPr="00D5619B">
        <w:rPr>
          <w:rStyle w:val="StyleUnderline"/>
          <w:highlight w:val="cyan"/>
        </w:rPr>
        <w:t>.”</w:t>
      </w:r>
      <w:r w:rsidRPr="007D10FD">
        <w:rPr>
          <w:sz w:val="16"/>
        </w:rPr>
        <w:t xml:space="preserve">). As noted above, </w:t>
      </w:r>
      <w:r w:rsidRPr="004B6E97">
        <w:rPr>
          <w:rStyle w:val="StyleUnderline"/>
        </w:rPr>
        <w:t xml:space="preserve">while </w:t>
      </w:r>
      <w:r w:rsidRPr="00D5619B">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D5619B">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D5619B">
        <w:rPr>
          <w:rStyle w:val="StyleUnderline"/>
          <w:highlight w:val="cyan"/>
        </w:rPr>
        <w:t xml:space="preserve">a </w:t>
      </w:r>
      <w:r w:rsidRPr="00D5619B">
        <w:rPr>
          <w:rStyle w:val="Emphasis"/>
          <w:highlight w:val="cyan"/>
        </w:rPr>
        <w:lastRenderedPageBreak/>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5E2EDA17" w14:textId="77777777" w:rsidR="00551DE2" w:rsidRPr="007D10FD" w:rsidRDefault="00551DE2" w:rsidP="00551DE2">
      <w:pPr>
        <w:rPr>
          <w:sz w:val="16"/>
        </w:rPr>
      </w:pPr>
      <w:r w:rsidRPr="007D10FD">
        <w:rPr>
          <w:sz w:val="16"/>
        </w:rPr>
        <w:t xml:space="preserve">End of footnote 209. </w:t>
      </w:r>
    </w:p>
    <w:p w14:paraId="46717D85" w14:textId="77777777" w:rsidR="00551DE2" w:rsidRPr="00B36A1A" w:rsidRDefault="00551DE2" w:rsidP="00551DE2">
      <w:pPr>
        <w:pStyle w:val="Heading4"/>
      </w:pPr>
      <w:r>
        <w:t xml:space="preserve">Adopting a balance test remedies </w:t>
      </w:r>
      <w:r w:rsidRPr="00B36A1A">
        <w:rPr>
          <w:u w:val="single"/>
        </w:rPr>
        <w:t>inconsistent application</w:t>
      </w:r>
      <w:r>
        <w:t xml:space="preserve"> of the FTAIA’s ‘direct effect’ criterion, incorporating </w:t>
      </w:r>
      <w:r>
        <w:rPr>
          <w:u w:val="single"/>
        </w:rPr>
        <w:t>foreign interests</w:t>
      </w:r>
      <w:r>
        <w:t xml:space="preserve"> into U.S. antitrust law and stimulating </w:t>
      </w:r>
      <w:r>
        <w:rPr>
          <w:u w:val="single"/>
        </w:rPr>
        <w:t>global enforcement</w:t>
      </w:r>
      <w:r>
        <w:t xml:space="preserve">.  </w:t>
      </w:r>
    </w:p>
    <w:p w14:paraId="0AE93701" w14:textId="77777777" w:rsidR="00551DE2" w:rsidRPr="004B6E97" w:rsidRDefault="00551DE2" w:rsidP="00551DE2">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2FEFD31E" w14:textId="77777777" w:rsidR="00551DE2" w:rsidRPr="00B36A1A" w:rsidRDefault="00551DE2" w:rsidP="00551DE2">
      <w:pPr>
        <w:rPr>
          <w:sz w:val="16"/>
        </w:rPr>
      </w:pPr>
      <w:r w:rsidRPr="00B36A1A">
        <w:rPr>
          <w:sz w:val="16"/>
        </w:rPr>
        <w:t>VI. Conclusion</w:t>
      </w:r>
    </w:p>
    <w:p w14:paraId="1E82F0C1" w14:textId="77777777" w:rsidR="00551DE2" w:rsidRPr="00B36A1A" w:rsidRDefault="00551DE2" w:rsidP="00551DE2">
      <w:pPr>
        <w:rPr>
          <w:sz w:val="16"/>
        </w:rPr>
      </w:pPr>
      <w:r w:rsidRPr="00B36A1A">
        <w:rPr>
          <w:sz w:val="16"/>
        </w:rPr>
        <w:t xml:space="preserve">This Note argues that </w:t>
      </w:r>
      <w:r w:rsidRPr="00F01E81">
        <w:rPr>
          <w:rStyle w:val="StyleUnderline"/>
        </w:rPr>
        <w:t xml:space="preserve">in order </w:t>
      </w:r>
      <w:r w:rsidRPr="00D5619B">
        <w:rPr>
          <w:rStyle w:val="StyleUnderline"/>
          <w:highlight w:val="cyan"/>
        </w:rPr>
        <w:t>to create</w:t>
      </w:r>
      <w:r w:rsidRPr="00F01E81">
        <w:rPr>
          <w:rStyle w:val="StyleUnderline"/>
        </w:rPr>
        <w:t xml:space="preserve"> a </w:t>
      </w:r>
      <w:r w:rsidRPr="00F01E81">
        <w:rPr>
          <w:rStyle w:val="Emphasis"/>
        </w:rPr>
        <w:t xml:space="preserve">suitable </w:t>
      </w:r>
      <w:r w:rsidRPr="00D5619B">
        <w:rPr>
          <w:rStyle w:val="Emphasis"/>
          <w:highlight w:val="cyan"/>
        </w:rPr>
        <w:t>environment</w:t>
      </w:r>
      <w:r w:rsidRPr="00D5619B">
        <w:rPr>
          <w:rStyle w:val="StyleUnderline"/>
          <w:highlight w:val="cyan"/>
        </w:rPr>
        <w:t xml:space="preserve"> for </w:t>
      </w:r>
      <w:r w:rsidRPr="00D5619B">
        <w:rPr>
          <w:rStyle w:val="Emphasis"/>
          <w:highlight w:val="cyan"/>
        </w:rPr>
        <w:t>international</w:t>
      </w:r>
      <w:r w:rsidRPr="00F01E81">
        <w:rPr>
          <w:rStyle w:val="Emphasis"/>
        </w:rPr>
        <w:t xml:space="preserve"> private </w:t>
      </w:r>
      <w:r w:rsidRPr="00D5619B">
        <w:rPr>
          <w:rStyle w:val="Emphasis"/>
          <w:highlight w:val="cyan"/>
        </w:rPr>
        <w:t>redress</w:t>
      </w:r>
      <w:r w:rsidRPr="00D5619B">
        <w:rPr>
          <w:rStyle w:val="StyleUnderline"/>
          <w:highlight w:val="cyan"/>
        </w:rPr>
        <w:t xml:space="preserve"> a</w:t>
      </w:r>
      <w:r w:rsidRPr="00F01E81">
        <w:rPr>
          <w:rStyle w:val="StyleUnderline"/>
        </w:rPr>
        <w:t xml:space="preserve">n international </w:t>
      </w:r>
      <w:r w:rsidRPr="00F01E81">
        <w:rPr>
          <w:rStyle w:val="Emphasis"/>
        </w:rPr>
        <w:t xml:space="preserve">comity </w:t>
      </w:r>
      <w:r w:rsidRPr="00D5619B">
        <w:rPr>
          <w:rStyle w:val="Emphasis"/>
          <w:highlight w:val="cyan"/>
        </w:rPr>
        <w:t>balancing test</w:t>
      </w:r>
      <w:r w:rsidRPr="00D5619B">
        <w:rPr>
          <w:rStyle w:val="StyleUnderline"/>
          <w:highlight w:val="cyan"/>
        </w:rPr>
        <w:t xml:space="preserve"> should be introduced</w:t>
      </w:r>
      <w:r w:rsidRPr="00F01E81">
        <w:rPr>
          <w:rStyle w:val="StyleUnderline"/>
        </w:rPr>
        <w:t xml:space="preserve"> into US jurisprudence </w:t>
      </w:r>
      <w:r w:rsidRPr="00D5619B">
        <w:rPr>
          <w:rStyle w:val="StyleUnderline"/>
          <w:highlight w:val="cyan"/>
        </w:rPr>
        <w:t>through</w:t>
      </w:r>
      <w:r w:rsidRPr="00B36A1A">
        <w:rPr>
          <w:sz w:val="16"/>
        </w:rPr>
        <w:t xml:space="preserve"> the opportunity provided by </w:t>
      </w:r>
      <w:r w:rsidRPr="00D5619B">
        <w:rPr>
          <w:rStyle w:val="StyleUnderline"/>
          <w:highlight w:val="cyan"/>
        </w:rPr>
        <w:t>the FTAIA “</w:t>
      </w:r>
      <w:r w:rsidRPr="00D5619B">
        <w:rPr>
          <w:rStyle w:val="Emphasis"/>
          <w:highlight w:val="cyan"/>
        </w:rPr>
        <w:t>direct effect</w:t>
      </w:r>
      <w:r w:rsidRPr="00D5619B">
        <w:rPr>
          <w:rStyle w:val="StyleUnderline"/>
          <w:highlight w:val="cyan"/>
        </w:rPr>
        <w:t>”</w:t>
      </w:r>
      <w:r w:rsidRPr="00F01E81">
        <w:rPr>
          <w:rStyle w:val="StyleUnderline"/>
        </w:rPr>
        <w:t xml:space="preserve"> criterion. Though the </w:t>
      </w:r>
      <w:r w:rsidRPr="00F01E81">
        <w:rPr>
          <w:rStyle w:val="Emphasis"/>
        </w:rPr>
        <w:t>U</w:t>
      </w:r>
      <w:r w:rsidRPr="00F01E81">
        <w:rPr>
          <w:rStyle w:val="StyleUnderline"/>
        </w:rPr>
        <w:t xml:space="preserve">nited </w:t>
      </w:r>
      <w:r w:rsidRPr="00F01E81">
        <w:rPr>
          <w:rStyle w:val="Emphasis"/>
        </w:rPr>
        <w:t>S</w:t>
      </w:r>
      <w:r w:rsidRPr="00F01E81">
        <w:rPr>
          <w:rStyle w:val="StyleUnderline"/>
        </w:rPr>
        <w:t>tates</w:t>
      </w:r>
      <w:r w:rsidRPr="00B36A1A">
        <w:rPr>
          <w:sz w:val="16"/>
        </w:rPr>
        <w:t xml:space="preserve"> has </w:t>
      </w:r>
      <w:r w:rsidRPr="00F01E81">
        <w:rPr>
          <w:rStyle w:val="StyleUnderline"/>
        </w:rPr>
        <w:t xml:space="preserve">historically acted as the </w:t>
      </w:r>
      <w:r w:rsidRPr="00F01E81">
        <w:rPr>
          <w:rStyle w:val="Emphasis"/>
        </w:rPr>
        <w:t>world’s courtroom</w:t>
      </w:r>
      <w:r w:rsidRPr="00F01E81">
        <w:rPr>
          <w:rStyle w:val="StyleUnderline"/>
        </w:rPr>
        <w:t xml:space="preserve"> for victimized</w:t>
      </w:r>
      <w:r w:rsidRPr="00B36A1A">
        <w:rPr>
          <w:sz w:val="16"/>
        </w:rPr>
        <w:t xml:space="preserve"> private </w:t>
      </w:r>
      <w:r w:rsidRPr="00F01E81">
        <w:rPr>
          <w:rStyle w:val="StyleUnderline"/>
        </w:rPr>
        <w:t>parties</w:t>
      </w:r>
      <w:r w:rsidRPr="00B36A1A">
        <w:rPr>
          <w:sz w:val="16"/>
        </w:rPr>
        <w:t xml:space="preserve"> to seek </w:t>
      </w:r>
      <w:r w:rsidRPr="00F01E81">
        <w:rPr>
          <w:rStyle w:val="StyleUnderline"/>
        </w:rPr>
        <w:t>recovering</w:t>
      </w:r>
      <w:r w:rsidRPr="00B36A1A">
        <w:rPr>
          <w:sz w:val="16"/>
        </w:rPr>
        <w:t xml:space="preserve"> of </w:t>
      </w:r>
      <w:r w:rsidRPr="00F01E81">
        <w:rPr>
          <w:rStyle w:val="StyleUnderline"/>
        </w:rPr>
        <w:t xml:space="preserve">antitrust injury, </w:t>
      </w:r>
      <w:r w:rsidRPr="00D5619B">
        <w:rPr>
          <w:rStyle w:val="Emphasis"/>
          <w:highlight w:val="cyan"/>
        </w:rPr>
        <w:t>world</w:t>
      </w:r>
      <w:r w:rsidRPr="00F01E81">
        <w:rPr>
          <w:rStyle w:val="Emphasis"/>
        </w:rPr>
        <w:t xml:space="preserve">wide </w:t>
      </w:r>
      <w:r w:rsidRPr="00D5619B">
        <w:rPr>
          <w:rStyle w:val="Emphasis"/>
          <w:highlight w:val="cyan"/>
        </w:rPr>
        <w:t>jurisdictions</w:t>
      </w:r>
      <w:r w:rsidRPr="00D5619B">
        <w:rPr>
          <w:rStyle w:val="StyleUnderline"/>
          <w:highlight w:val="cyan"/>
        </w:rPr>
        <w:t xml:space="preserve"> are beginning</w:t>
      </w:r>
      <w:r w:rsidRPr="00F01E81">
        <w:rPr>
          <w:rStyle w:val="StyleUnderline"/>
        </w:rPr>
        <w:t xml:space="preserve"> to develop </w:t>
      </w:r>
      <w:r w:rsidRPr="00D5619B">
        <w:rPr>
          <w:rStyle w:val="StyleUnderline"/>
          <w:highlight w:val="cyan"/>
        </w:rPr>
        <w:t>their own</w:t>
      </w:r>
      <w:r w:rsidRPr="00B36A1A">
        <w:rPr>
          <w:rStyle w:val="StyleUnderline"/>
        </w:rPr>
        <w:t xml:space="preserve"> </w:t>
      </w:r>
      <w:r w:rsidRPr="00B36A1A">
        <w:rPr>
          <w:rStyle w:val="Emphasis"/>
        </w:rPr>
        <w:t xml:space="preserve">legal </w:t>
      </w:r>
      <w:r w:rsidRPr="00D5619B">
        <w:rPr>
          <w:rStyle w:val="Emphasis"/>
          <w:highlight w:val="cyan"/>
        </w:rPr>
        <w:t>regimes</w:t>
      </w:r>
      <w:r w:rsidRPr="00D5619B">
        <w:rPr>
          <w:rStyle w:val="StyleUnderline"/>
          <w:highlight w:val="cyan"/>
        </w:rPr>
        <w:t xml:space="preserve"> of antitrust</w:t>
      </w:r>
      <w:r w:rsidRPr="00F01E81">
        <w:rPr>
          <w:rStyle w:val="StyleUnderline"/>
        </w:rPr>
        <w:t xml:space="preserve"> enforcement</w:t>
      </w:r>
      <w:r w:rsidRPr="00B36A1A">
        <w:rPr>
          <w:sz w:val="16"/>
        </w:rPr>
        <w:t xml:space="preserve">, deterrence, and private recompense. </w:t>
      </w:r>
      <w:r w:rsidRPr="00D5619B">
        <w:rPr>
          <w:rStyle w:val="StyleUnderline"/>
          <w:highlight w:val="cyan"/>
        </w:rPr>
        <w:t>To encourage this</w:t>
      </w:r>
      <w:r w:rsidRPr="00B36A1A">
        <w:rPr>
          <w:sz w:val="16"/>
        </w:rPr>
        <w:t xml:space="preserve"> development, </w:t>
      </w:r>
      <w:r w:rsidRPr="00D5619B">
        <w:rPr>
          <w:rStyle w:val="StyleUnderline"/>
          <w:highlight w:val="cyan"/>
        </w:rPr>
        <w:t xml:space="preserve">US courts should </w:t>
      </w:r>
      <w:r w:rsidRPr="00D5619B">
        <w:rPr>
          <w:rStyle w:val="Emphasis"/>
          <w:highlight w:val="cyan"/>
        </w:rPr>
        <w:t>embrace</w:t>
      </w:r>
      <w:r w:rsidRPr="00F01E81">
        <w:rPr>
          <w:rStyle w:val="StyleUnderline"/>
        </w:rPr>
        <w:t xml:space="preserve"> the current </w:t>
      </w:r>
      <w:r w:rsidRPr="00F01E81">
        <w:rPr>
          <w:rStyle w:val="Emphasis"/>
        </w:rPr>
        <w:t>Supreme Court’s</w:t>
      </w:r>
      <w:r w:rsidRPr="00F01E81">
        <w:rPr>
          <w:rStyle w:val="StyleUnderline"/>
        </w:rPr>
        <w:t xml:space="preserve"> approach to </w:t>
      </w:r>
      <w:r w:rsidRPr="00D5619B">
        <w:rPr>
          <w:rStyle w:val="StyleUnderline"/>
          <w:highlight w:val="cyan"/>
        </w:rPr>
        <w:t>comity</w:t>
      </w:r>
      <w:r w:rsidRPr="00B36A1A">
        <w:rPr>
          <w:sz w:val="16"/>
        </w:rPr>
        <w:t xml:space="preserve"> as one </w:t>
      </w:r>
      <w:r w:rsidRPr="00D5619B">
        <w:rPr>
          <w:rStyle w:val="StyleUnderline"/>
          <w:highlight w:val="cyan"/>
        </w:rPr>
        <w:t>predicated</w:t>
      </w:r>
      <w:r w:rsidRPr="00F01E81">
        <w:rPr>
          <w:rStyle w:val="StyleUnderline"/>
        </w:rPr>
        <w:t xml:space="preserve"> up</w:t>
      </w:r>
      <w:r w:rsidRPr="00D5619B">
        <w:rPr>
          <w:rStyle w:val="StyleUnderline"/>
          <w:highlight w:val="cyan"/>
        </w:rPr>
        <w:t>on</w:t>
      </w:r>
      <w:r w:rsidRPr="00F01E81">
        <w:rPr>
          <w:rStyle w:val="StyleUnderline"/>
        </w:rPr>
        <w:t xml:space="preserve"> </w:t>
      </w:r>
      <w:r w:rsidRPr="00F01E81">
        <w:rPr>
          <w:rStyle w:val="Emphasis"/>
        </w:rPr>
        <w:t xml:space="preserve">global </w:t>
      </w:r>
      <w:r w:rsidRPr="00D5619B">
        <w:rPr>
          <w:rStyle w:val="Emphasis"/>
          <w:highlight w:val="cyan"/>
        </w:rPr>
        <w:t>harmonization</w:t>
      </w:r>
      <w:r w:rsidRPr="00F01E81">
        <w:rPr>
          <w:rStyle w:val="StyleUnderline"/>
        </w:rPr>
        <w:t xml:space="preserve"> rather than conflict avoidance</w:t>
      </w:r>
      <w:r w:rsidRPr="00B36A1A">
        <w:rPr>
          <w:sz w:val="16"/>
        </w:rPr>
        <w:t>.</w:t>
      </w:r>
    </w:p>
    <w:p w14:paraId="205AE133" w14:textId="77777777" w:rsidR="00551DE2" w:rsidRPr="00B36A1A" w:rsidRDefault="00551DE2" w:rsidP="00551DE2">
      <w:pPr>
        <w:rPr>
          <w:sz w:val="16"/>
        </w:rPr>
      </w:pPr>
      <w:r w:rsidRPr="00B36A1A">
        <w:rPr>
          <w:sz w:val="16"/>
        </w:rPr>
        <w:t xml:space="preserve">The </w:t>
      </w:r>
      <w:r w:rsidRPr="00B36A1A">
        <w:rPr>
          <w:rStyle w:val="StyleUnderline"/>
        </w:rPr>
        <w:t>recent efforts of resolving the “direct effect”</w:t>
      </w:r>
      <w:r w:rsidRPr="00B36A1A">
        <w:rPr>
          <w:sz w:val="16"/>
        </w:rPr>
        <w:t xml:space="preserve"> definition </w:t>
      </w:r>
      <w:r w:rsidRPr="00B36A1A">
        <w:rPr>
          <w:rStyle w:val="StyleUnderline"/>
        </w:rPr>
        <w:t xml:space="preserve">dispute have been </w:t>
      </w:r>
      <w:r w:rsidRPr="00B36A1A">
        <w:rPr>
          <w:rStyle w:val="Emphasis"/>
        </w:rPr>
        <w:t>unfruitful</w:t>
      </w:r>
      <w:r w:rsidRPr="00B36A1A">
        <w:rPr>
          <w:rStyle w:val="StyleUnderline"/>
        </w:rPr>
        <w:t xml:space="preserve"> and</w:t>
      </w:r>
      <w:r w:rsidRPr="00B36A1A">
        <w:rPr>
          <w:sz w:val="16"/>
        </w:rPr>
        <w:t xml:space="preserve"> have ultimately </w:t>
      </w:r>
      <w:r w:rsidRPr="00B36A1A">
        <w:rPr>
          <w:rStyle w:val="StyleUnderline"/>
        </w:rPr>
        <w:t xml:space="preserve">produced </w:t>
      </w:r>
      <w:r w:rsidRPr="00B36A1A">
        <w:rPr>
          <w:rStyle w:val="Emphasis"/>
        </w:rPr>
        <w:t>puzzling decisions</w:t>
      </w:r>
      <w:r w:rsidRPr="00B36A1A">
        <w:rPr>
          <w:rStyle w:val="StyleUnderline"/>
        </w:rPr>
        <w:t xml:space="preserve">, including one in which foreign defendants were subject to </w:t>
      </w:r>
      <w:r w:rsidRPr="00B36A1A">
        <w:rPr>
          <w:rStyle w:val="Emphasis"/>
        </w:rPr>
        <w:t>criminal</w:t>
      </w:r>
      <w:r w:rsidRPr="00B36A1A">
        <w:rPr>
          <w:rStyle w:val="StyleUnderline"/>
        </w:rPr>
        <w:t xml:space="preserve"> liability under</w:t>
      </w:r>
      <w:r w:rsidRPr="00B36A1A">
        <w:rPr>
          <w:sz w:val="16"/>
        </w:rPr>
        <w:t xml:space="preserve"> the </w:t>
      </w:r>
      <w:r w:rsidRPr="00B36A1A">
        <w:rPr>
          <w:rStyle w:val="StyleUnderline"/>
        </w:rPr>
        <w:t>Sherman</w:t>
      </w:r>
      <w:r w:rsidRPr="00B36A1A">
        <w:rPr>
          <w:sz w:val="16"/>
        </w:rPr>
        <w:t xml:space="preserve"> Act </w:t>
      </w:r>
      <w:r w:rsidRPr="00B36A1A">
        <w:rPr>
          <w:rStyle w:val="StyleUnderline"/>
        </w:rPr>
        <w:t xml:space="preserve">but </w:t>
      </w:r>
      <w:r w:rsidRPr="00B36A1A">
        <w:rPr>
          <w:rStyle w:val="Emphasis"/>
        </w:rPr>
        <w:t>not civil</w:t>
      </w:r>
      <w:r w:rsidRPr="00B36A1A">
        <w:rPr>
          <w:rStyle w:val="StyleUnderline"/>
        </w:rPr>
        <w:t xml:space="preserve"> liability. </w:t>
      </w:r>
      <w:r w:rsidRPr="00D5619B">
        <w:rPr>
          <w:rStyle w:val="StyleUnderline"/>
          <w:highlight w:val="cyan"/>
        </w:rPr>
        <w:t>The</w:t>
      </w:r>
      <w:r w:rsidRPr="00B36A1A">
        <w:rPr>
          <w:rStyle w:val="StyleUnderline"/>
        </w:rPr>
        <w:t xml:space="preserve"> proposed </w:t>
      </w:r>
      <w:r w:rsidRPr="00B36A1A">
        <w:rPr>
          <w:rStyle w:val="Emphasis"/>
        </w:rPr>
        <w:t xml:space="preserve">balancing </w:t>
      </w:r>
      <w:r w:rsidRPr="00D5619B">
        <w:rPr>
          <w:rStyle w:val="Emphasis"/>
          <w:highlight w:val="cyan"/>
        </w:rPr>
        <w:t>test</w:t>
      </w:r>
      <w:r w:rsidRPr="00D5619B">
        <w:rPr>
          <w:rStyle w:val="StyleUnderline"/>
          <w:highlight w:val="cyan"/>
        </w:rPr>
        <w:t xml:space="preserve"> responds to</w:t>
      </w:r>
      <w:r w:rsidRPr="00B36A1A">
        <w:rPr>
          <w:rStyle w:val="StyleUnderline"/>
        </w:rPr>
        <w:t xml:space="preserve"> the </w:t>
      </w:r>
      <w:r w:rsidRPr="00B36A1A">
        <w:rPr>
          <w:rStyle w:val="Emphasis"/>
        </w:rPr>
        <w:t xml:space="preserve">current </w:t>
      </w:r>
      <w:r w:rsidRPr="00D5619B">
        <w:rPr>
          <w:rStyle w:val="Emphasis"/>
          <w:highlight w:val="cyan"/>
        </w:rPr>
        <w:t>confusion</w:t>
      </w:r>
      <w:r w:rsidRPr="00B36A1A">
        <w:rPr>
          <w:rStyle w:val="StyleUnderline"/>
        </w:rPr>
        <w:t xml:space="preserve"> stemming from these efforts </w:t>
      </w:r>
      <w:r w:rsidRPr="00D5619B">
        <w:rPr>
          <w:rStyle w:val="StyleUnderline"/>
          <w:highlight w:val="cyan"/>
        </w:rPr>
        <w:t>by providing a</w:t>
      </w:r>
      <w:r w:rsidRPr="00B36A1A">
        <w:rPr>
          <w:rStyle w:val="StyleUnderline"/>
        </w:rPr>
        <w:t xml:space="preserve">n </w:t>
      </w:r>
      <w:r w:rsidRPr="00B36A1A">
        <w:rPr>
          <w:rStyle w:val="Emphasis"/>
        </w:rPr>
        <w:t xml:space="preserve">alternative </w:t>
      </w:r>
      <w:r w:rsidRPr="00D5619B">
        <w:rPr>
          <w:rStyle w:val="Emphasis"/>
          <w:highlight w:val="cyan"/>
        </w:rPr>
        <w:t>framework</w:t>
      </w:r>
      <w:r w:rsidRPr="00B36A1A">
        <w:rPr>
          <w:sz w:val="16"/>
        </w:rPr>
        <w:t xml:space="preserve"> through which to realize the statute’s purpose. While the late Justice Scalia cautioned against using comity balancing tests to determine whether to properly subject foreign defendants to US antitrust law, </w:t>
      </w:r>
      <w:r w:rsidRPr="00B36A1A">
        <w:rPr>
          <w:rStyle w:val="StyleUnderline"/>
        </w:rPr>
        <w:t xml:space="preserve">limiting parameters provided by existing case law establish </w:t>
      </w:r>
      <w:r w:rsidRPr="00B36A1A">
        <w:rPr>
          <w:rStyle w:val="Emphasis"/>
        </w:rPr>
        <w:t>sufficient conditions</w:t>
      </w:r>
      <w:r w:rsidRPr="00B36A1A">
        <w:rPr>
          <w:rStyle w:val="StyleUnderline"/>
        </w:rPr>
        <w:t xml:space="preserve"> to permit a balancing test.</w:t>
      </w:r>
    </w:p>
    <w:p w14:paraId="58606F74" w14:textId="1D28128A" w:rsidR="000D60B5" w:rsidRDefault="00551DE2" w:rsidP="0017683A">
      <w:pPr>
        <w:rPr>
          <w:sz w:val="16"/>
        </w:rPr>
      </w:pPr>
      <w:r w:rsidRPr="00D5619B">
        <w:rPr>
          <w:rStyle w:val="StyleUnderline"/>
          <w:highlight w:val="cyan"/>
        </w:rPr>
        <w:t>This</w:t>
      </w:r>
      <w:r w:rsidRPr="00B36A1A">
        <w:rPr>
          <w:rStyle w:val="StyleUnderline"/>
        </w:rPr>
        <w:t xml:space="preserve"> balancing test would </w:t>
      </w:r>
      <w:r w:rsidRPr="00D5619B">
        <w:rPr>
          <w:rStyle w:val="Emphasis"/>
          <w:highlight w:val="cyan"/>
        </w:rPr>
        <w:t>guide courts</w:t>
      </w:r>
      <w:r w:rsidRPr="00B36A1A">
        <w:rPr>
          <w:rStyle w:val="StyleUnderline"/>
        </w:rPr>
        <w:t xml:space="preserve"> in </w:t>
      </w:r>
      <w:r w:rsidRPr="00D5619B">
        <w:rPr>
          <w:rStyle w:val="Emphasis"/>
          <w:highlight w:val="cyan"/>
        </w:rPr>
        <w:t>determining</w:t>
      </w:r>
      <w:r w:rsidRPr="00D5619B">
        <w:rPr>
          <w:rStyle w:val="StyleUnderline"/>
          <w:highlight w:val="cyan"/>
        </w:rPr>
        <w:t xml:space="preserve"> the</w:t>
      </w:r>
      <w:r w:rsidRPr="00B36A1A">
        <w:rPr>
          <w:rStyle w:val="StyleUnderline"/>
        </w:rPr>
        <w:t xml:space="preserve"> propriety of </w:t>
      </w:r>
      <w:r w:rsidRPr="00B36A1A">
        <w:rPr>
          <w:rStyle w:val="Emphasis"/>
        </w:rPr>
        <w:t xml:space="preserve">extraterritorial </w:t>
      </w:r>
      <w:r w:rsidRPr="00D5619B">
        <w:rPr>
          <w:rStyle w:val="Emphasis"/>
          <w:highlight w:val="cyan"/>
        </w:rPr>
        <w:t>application</w:t>
      </w:r>
      <w:r w:rsidRPr="00D5619B">
        <w:rPr>
          <w:rStyle w:val="StyleUnderline"/>
          <w:highlight w:val="cyan"/>
        </w:rPr>
        <w:t xml:space="preserve"> of</w:t>
      </w:r>
      <w:r w:rsidRPr="00B36A1A">
        <w:rPr>
          <w:rStyle w:val="StyleUnderline"/>
        </w:rPr>
        <w:t xml:space="preserve"> US </w:t>
      </w:r>
      <w:r w:rsidRPr="00D5619B">
        <w:rPr>
          <w:rStyle w:val="StyleUnderline"/>
          <w:highlight w:val="cyan"/>
        </w:rPr>
        <w:t>antitrust</w:t>
      </w:r>
      <w:r w:rsidRPr="00B36A1A">
        <w:rPr>
          <w:rStyle w:val="StyleUnderline"/>
        </w:rPr>
        <w:t xml:space="preserve"> law </w:t>
      </w:r>
      <w:r w:rsidRPr="00D5619B">
        <w:rPr>
          <w:rStyle w:val="StyleUnderline"/>
          <w:highlight w:val="cyan"/>
        </w:rPr>
        <w:t>for</w:t>
      </w:r>
      <w:r w:rsidRPr="00B36A1A">
        <w:rPr>
          <w:rStyle w:val="StyleUnderline"/>
        </w:rPr>
        <w:t xml:space="preserve"> </w:t>
      </w:r>
      <w:r w:rsidRPr="00B36A1A">
        <w:rPr>
          <w:rStyle w:val="Emphasis"/>
        </w:rPr>
        <w:t xml:space="preserve">specific </w:t>
      </w:r>
      <w:r w:rsidRPr="00D5619B">
        <w:rPr>
          <w:rStyle w:val="Emphasis"/>
          <w:highlight w:val="cyan"/>
        </w:rPr>
        <w:t>cases</w:t>
      </w:r>
      <w:r w:rsidRPr="00D5619B">
        <w:rPr>
          <w:rStyle w:val="StyleUnderline"/>
          <w:highlight w:val="cyan"/>
        </w:rPr>
        <w:t xml:space="preserve"> involving</w:t>
      </w:r>
      <w:r w:rsidRPr="00B36A1A">
        <w:rPr>
          <w:sz w:val="16"/>
        </w:rPr>
        <w:t xml:space="preserve"> proscribed </w:t>
      </w:r>
      <w:r w:rsidRPr="00D5619B">
        <w:rPr>
          <w:rStyle w:val="StyleUnderline"/>
          <w:highlight w:val="cyan"/>
        </w:rPr>
        <w:t>foreign</w:t>
      </w:r>
      <w:r w:rsidRPr="00B36A1A">
        <w:rPr>
          <w:rStyle w:val="StyleUnderline"/>
        </w:rPr>
        <w:t xml:space="preserve"> anticompetitive </w:t>
      </w:r>
      <w:r w:rsidRPr="00D5619B">
        <w:rPr>
          <w:rStyle w:val="StyleUnderline"/>
          <w:highlight w:val="cyan"/>
        </w:rPr>
        <w:t>conduct</w:t>
      </w:r>
      <w:r w:rsidRPr="00B36A1A">
        <w:rPr>
          <w:rStyle w:val="StyleUnderline"/>
        </w:rPr>
        <w:t xml:space="preserve"> under the auspices of </w:t>
      </w:r>
      <w:r w:rsidRPr="00D5619B">
        <w:rPr>
          <w:rStyle w:val="Emphasis"/>
          <w:highlight w:val="cyan"/>
        </w:rPr>
        <w:t>promoting</w:t>
      </w:r>
      <w:r w:rsidRPr="00B36A1A">
        <w:rPr>
          <w:rStyle w:val="StyleUnderline"/>
        </w:rPr>
        <w:t xml:space="preserve"> the development of </w:t>
      </w:r>
      <w:r w:rsidRPr="00D5619B">
        <w:rPr>
          <w:rStyle w:val="Emphasis"/>
          <w:highlight w:val="cyan"/>
        </w:rPr>
        <w:t>global</w:t>
      </w:r>
      <w:r w:rsidRPr="00B36A1A">
        <w:rPr>
          <w:rStyle w:val="Emphasis"/>
        </w:rPr>
        <w:t xml:space="preserve"> antitrust </w:t>
      </w:r>
      <w:r w:rsidRPr="00D5619B">
        <w:rPr>
          <w:rStyle w:val="Emphasis"/>
          <w:highlight w:val="cyan"/>
        </w:rPr>
        <w:t>enforcement</w:t>
      </w:r>
      <w:r w:rsidRPr="00D5619B">
        <w:rPr>
          <w:rStyle w:val="StyleUnderline"/>
          <w:highlight w:val="cyan"/>
        </w:rPr>
        <w:t xml:space="preserve"> and maximizing </w:t>
      </w:r>
      <w:r w:rsidRPr="00D5619B">
        <w:rPr>
          <w:rStyle w:val="Emphasis"/>
          <w:highlight w:val="cyan"/>
        </w:rPr>
        <w:t>world</w:t>
      </w:r>
      <w:r w:rsidRPr="00B36A1A">
        <w:rPr>
          <w:rStyle w:val="Emphasis"/>
        </w:rPr>
        <w:t xml:space="preserve"> economic </w:t>
      </w:r>
      <w:r w:rsidRPr="00D5619B">
        <w:rPr>
          <w:rStyle w:val="Emphasis"/>
          <w:highlight w:val="cyan"/>
        </w:rPr>
        <w:t>welfare</w:t>
      </w:r>
      <w:r w:rsidRPr="00B36A1A">
        <w:rPr>
          <w:sz w:val="16"/>
        </w:rPr>
        <w:t xml:space="preserve">. However, instead of weighing traditional comity considerations as in Timberlane, </w:t>
      </w:r>
      <w:r w:rsidRPr="004A6263">
        <w:rPr>
          <w:rStyle w:val="StyleUnderline"/>
        </w:rPr>
        <w:t>the comity balancing test proposed</w:t>
      </w:r>
      <w:r w:rsidRPr="00B36A1A">
        <w:rPr>
          <w:sz w:val="16"/>
        </w:rPr>
        <w:t xml:space="preserve"> in this Note would </w:t>
      </w:r>
      <w:r w:rsidRPr="004A6263">
        <w:rPr>
          <w:rStyle w:val="StyleUnderline"/>
        </w:rPr>
        <w:t>focus</w:t>
      </w:r>
      <w:r w:rsidRPr="00B36A1A">
        <w:rPr>
          <w:sz w:val="16"/>
        </w:rPr>
        <w:t xml:space="preserve"> instead </w:t>
      </w:r>
      <w:r w:rsidRPr="004A6263">
        <w:rPr>
          <w:rStyle w:val="StyleUnderline"/>
        </w:rPr>
        <w:t>on</w:t>
      </w:r>
      <w:r w:rsidRPr="00B36A1A">
        <w:rPr>
          <w:sz w:val="16"/>
        </w:rPr>
        <w:t xml:space="preserve"> these objectives, i.e., </w:t>
      </w:r>
      <w:r w:rsidRPr="004A6263">
        <w:rPr>
          <w:rStyle w:val="StyleUnderline"/>
        </w:rPr>
        <w:t>promoting the development of global antitrust enforcement and maximizing world economic welfare, as an extension of the Supreme Court’s harmonization approach</w:t>
      </w:r>
      <w:r w:rsidRPr="00B36A1A">
        <w:rPr>
          <w:sz w:val="16"/>
        </w:rPr>
        <w:t xml:space="preserve">. Ultimately, </w:t>
      </w:r>
      <w:r w:rsidRPr="00D5619B">
        <w:rPr>
          <w:rStyle w:val="StyleUnderline"/>
          <w:highlight w:val="cyan"/>
        </w:rPr>
        <w:t>the</w:t>
      </w:r>
      <w:r w:rsidRPr="00B36A1A">
        <w:rPr>
          <w:rStyle w:val="StyleUnderline"/>
        </w:rPr>
        <w:t xml:space="preserve"> </w:t>
      </w:r>
      <w:r w:rsidRPr="00B36A1A">
        <w:rPr>
          <w:rStyle w:val="Emphasis"/>
        </w:rPr>
        <w:t xml:space="preserve">balancing </w:t>
      </w:r>
      <w:r w:rsidRPr="00D5619B">
        <w:rPr>
          <w:rStyle w:val="Emphasis"/>
          <w:highlight w:val="cyan"/>
        </w:rPr>
        <w:t>test</w:t>
      </w:r>
      <w:r w:rsidRPr="00B36A1A">
        <w:rPr>
          <w:rStyle w:val="StyleUnderline"/>
        </w:rPr>
        <w:t xml:space="preserve"> would</w:t>
      </w:r>
      <w:r w:rsidRPr="00B36A1A">
        <w:rPr>
          <w:sz w:val="16"/>
        </w:rPr>
        <w:t xml:space="preserve"> better </w:t>
      </w:r>
      <w:r w:rsidRPr="00D5619B">
        <w:rPr>
          <w:rStyle w:val="StyleUnderline"/>
          <w:highlight w:val="cyan"/>
        </w:rPr>
        <w:t xml:space="preserve">allow the </w:t>
      </w:r>
      <w:r w:rsidRPr="00D5619B">
        <w:rPr>
          <w:rStyle w:val="Emphasis"/>
          <w:highlight w:val="cyan"/>
        </w:rPr>
        <w:t>U</w:t>
      </w:r>
      <w:r w:rsidRPr="00B36A1A">
        <w:rPr>
          <w:rStyle w:val="StyleUnderline"/>
        </w:rPr>
        <w:t xml:space="preserve">nited </w:t>
      </w:r>
      <w:r w:rsidRPr="00D5619B">
        <w:rPr>
          <w:rStyle w:val="Emphasis"/>
          <w:highlight w:val="cyan"/>
        </w:rPr>
        <w:t>S</w:t>
      </w:r>
      <w:r w:rsidRPr="00B36A1A">
        <w:rPr>
          <w:rStyle w:val="StyleUnderline"/>
        </w:rPr>
        <w:t xml:space="preserve">tates </w:t>
      </w:r>
      <w:r w:rsidRPr="00D5619B">
        <w:rPr>
          <w:rStyle w:val="StyleUnderline"/>
          <w:highlight w:val="cyan"/>
        </w:rPr>
        <w:t>to</w:t>
      </w:r>
      <w:r w:rsidRPr="00B36A1A">
        <w:rPr>
          <w:rStyle w:val="StyleUnderline"/>
        </w:rPr>
        <w:t xml:space="preserve"> </w:t>
      </w:r>
      <w:r w:rsidRPr="00B36A1A">
        <w:rPr>
          <w:sz w:val="16"/>
        </w:rPr>
        <w:t xml:space="preserve">contemplate and </w:t>
      </w:r>
      <w:r w:rsidRPr="00D5619B">
        <w:rPr>
          <w:rStyle w:val="Emphasis"/>
          <w:highlight w:val="cyan"/>
        </w:rPr>
        <w:t xml:space="preserve">incorporate foreign </w:t>
      </w:r>
      <w:r w:rsidRPr="00D5619B">
        <w:rPr>
          <w:rStyle w:val="Emphasis"/>
          <w:highlight w:val="cyan"/>
        </w:rPr>
        <w:lastRenderedPageBreak/>
        <w:t>interests</w:t>
      </w:r>
      <w:r w:rsidRPr="00B36A1A">
        <w:rPr>
          <w:rStyle w:val="StyleUnderline"/>
        </w:rPr>
        <w:t xml:space="preserve"> in whether to apply US antitrust law, </w:t>
      </w:r>
      <w:r w:rsidRPr="00D5619B">
        <w:rPr>
          <w:rStyle w:val="StyleUnderline"/>
          <w:highlight w:val="cyan"/>
        </w:rPr>
        <w:t>promoting</w:t>
      </w:r>
      <w:r w:rsidRPr="00B36A1A">
        <w:rPr>
          <w:rStyle w:val="StyleUnderline"/>
        </w:rPr>
        <w:t xml:space="preserve"> </w:t>
      </w:r>
      <w:r w:rsidRPr="00B36A1A">
        <w:rPr>
          <w:rStyle w:val="Emphasis"/>
        </w:rPr>
        <w:t xml:space="preserve">international </w:t>
      </w:r>
      <w:r w:rsidRPr="00D5619B">
        <w:rPr>
          <w:rStyle w:val="Emphasis"/>
          <w:highlight w:val="cyan"/>
        </w:rPr>
        <w:t>dialogue</w:t>
      </w:r>
      <w:r w:rsidRPr="00D5619B">
        <w:rPr>
          <w:rStyle w:val="StyleUnderline"/>
          <w:highlight w:val="cyan"/>
        </w:rPr>
        <w:t xml:space="preserve"> and</w:t>
      </w:r>
      <w:r w:rsidRPr="00B36A1A">
        <w:rPr>
          <w:rStyle w:val="StyleUnderline"/>
        </w:rPr>
        <w:t xml:space="preserve"> </w:t>
      </w:r>
      <w:r w:rsidRPr="00B36A1A">
        <w:rPr>
          <w:rStyle w:val="Emphasis"/>
        </w:rPr>
        <w:t xml:space="preserve">encouraging </w:t>
      </w:r>
      <w:r w:rsidRPr="00D5619B">
        <w:rPr>
          <w:rStyle w:val="Emphasis"/>
          <w:highlight w:val="cyan"/>
        </w:rPr>
        <w:t>growth</w:t>
      </w:r>
      <w:r w:rsidRPr="00D5619B">
        <w:rPr>
          <w:rStyle w:val="StyleUnderline"/>
          <w:highlight w:val="cyan"/>
        </w:rPr>
        <w:t xml:space="preserve"> of foreign</w:t>
      </w:r>
      <w:r w:rsidRPr="00B36A1A">
        <w:rPr>
          <w:rStyle w:val="StyleUnderline"/>
        </w:rPr>
        <w:t xml:space="preserve"> private </w:t>
      </w:r>
      <w:r w:rsidRPr="00D5619B">
        <w:rPr>
          <w:rStyle w:val="StyleUnderline"/>
          <w:highlight w:val="cyan"/>
        </w:rPr>
        <w:t>antitrust</w:t>
      </w:r>
      <w:r w:rsidRPr="00B36A1A">
        <w:rPr>
          <w:rStyle w:val="StyleUnderline"/>
        </w:rPr>
        <w:t xml:space="preserve"> recourse</w:t>
      </w:r>
      <w:r w:rsidRPr="00B36A1A">
        <w:rPr>
          <w:sz w:val="16"/>
        </w:rPr>
        <w:t>.</w:t>
      </w:r>
    </w:p>
    <w:p w14:paraId="2AD2B777" w14:textId="71F64A53" w:rsidR="008738D6" w:rsidRDefault="008738D6" w:rsidP="008738D6">
      <w:pPr>
        <w:pStyle w:val="Heading2"/>
      </w:pPr>
      <w:r>
        <w:lastRenderedPageBreak/>
        <w:t>2AC</w:t>
      </w:r>
    </w:p>
    <w:p w14:paraId="192BBB29" w14:textId="77777777" w:rsidR="008738D6" w:rsidRDefault="008738D6" w:rsidP="008738D6">
      <w:pPr>
        <w:pStyle w:val="Heading3"/>
        <w:rPr>
          <w:rFonts w:cs="Arial"/>
        </w:rPr>
      </w:pPr>
      <w:r>
        <w:rPr>
          <w:rFonts w:cs="Arial"/>
        </w:rPr>
        <w:lastRenderedPageBreak/>
        <w:t>Advantage CP – 2AC</w:t>
      </w:r>
    </w:p>
    <w:p w14:paraId="671BA3F4" w14:textId="77777777" w:rsidR="008738D6" w:rsidRPr="006D1C32" w:rsidRDefault="008738D6" w:rsidP="008738D6">
      <w:pPr>
        <w:pStyle w:val="Heading4"/>
        <w:rPr>
          <w:rFonts w:cs="Arial"/>
        </w:rPr>
      </w:pPr>
      <w:r>
        <w:rPr>
          <w:rFonts w:cs="Arial"/>
        </w:rPr>
        <w:t xml:space="preserve">Competition is key to development – otherwise, market concentration coopts it. </w:t>
      </w:r>
    </w:p>
    <w:p w14:paraId="2A6DC898" w14:textId="77777777" w:rsidR="008738D6" w:rsidRPr="006D1C32" w:rsidRDefault="008738D6" w:rsidP="008738D6">
      <w:r w:rsidRPr="006D1C32">
        <w:rPr>
          <w:rStyle w:val="Style13ptBold"/>
        </w:rPr>
        <w:t>NYU ’14</w:t>
      </w:r>
      <w:r w:rsidRPr="006D1C32">
        <w:t xml:space="preserve"> [NYU School of Law; October 24; Conference Program featuring numerous speakers; </w:t>
      </w:r>
      <w:r w:rsidRPr="006D1C32">
        <w:rPr>
          <w:i/>
          <w:iCs/>
        </w:rPr>
        <w:t>NYU School of Law, “</w:t>
      </w:r>
      <w:r w:rsidRPr="006D1C32">
        <w:t xml:space="preserve">ANTITRUST IN EMERGING AND DEVELOPING COUNTRIES FEATURING CHINA, INDIA, MEXICO, BRAZIL, SOUTH AFRICA...” </w:t>
      </w:r>
      <w:hyperlink r:id="rId9" w:history="1">
        <w:r w:rsidRPr="006D1C32">
          <w:rPr>
            <w:rStyle w:val="Hyperlink"/>
          </w:rPr>
          <w:t>https://www.law.nyu.edu/sites/default/files/upload_documents/conference%20summary.pdf</w:t>
        </w:r>
      </w:hyperlink>
      <w:r w:rsidRPr="006D1C32">
        <w:t>; KS]</w:t>
      </w:r>
    </w:p>
    <w:p w14:paraId="50B539D9" w14:textId="77777777" w:rsidR="008738D6" w:rsidRPr="006D1C32" w:rsidRDefault="008738D6" w:rsidP="008738D6">
      <w:pPr>
        <w:rPr>
          <w:sz w:val="16"/>
        </w:rPr>
      </w:pPr>
      <w:r w:rsidRPr="006D1C32">
        <w:rPr>
          <w:sz w:val="16"/>
        </w:rPr>
        <w:t>ANTITRUST POLICY IN EMERGING AND DEVELOPING COUNTRIES</w:t>
      </w:r>
    </w:p>
    <w:p w14:paraId="53791060" w14:textId="77777777" w:rsidR="008738D6" w:rsidRPr="006D1C32" w:rsidRDefault="008738D6" w:rsidP="008738D6">
      <w:pPr>
        <w:rPr>
          <w:sz w:val="16"/>
        </w:rPr>
      </w:pPr>
      <w:r w:rsidRPr="006D1C32">
        <w:rPr>
          <w:sz w:val="16"/>
        </w:rPr>
        <w:t xml:space="preserve">Dr. Santiago Levy Algazi illustrated that </w:t>
      </w:r>
      <w:r w:rsidRPr="008C6659">
        <w:rPr>
          <w:rStyle w:val="Emphasis"/>
          <w:highlight w:val="cyan"/>
        </w:rPr>
        <w:t>development</w:t>
      </w:r>
      <w:r w:rsidRPr="008C6659">
        <w:rPr>
          <w:rStyle w:val="StyleUnderline"/>
          <w:highlight w:val="cyan"/>
        </w:rPr>
        <w:t xml:space="preserve"> and </w:t>
      </w:r>
      <w:r w:rsidRPr="008C6659">
        <w:rPr>
          <w:rStyle w:val="Emphasis"/>
          <w:highlight w:val="cyan"/>
        </w:rPr>
        <w:t>long-term growth</w:t>
      </w:r>
      <w:r w:rsidRPr="008C6659">
        <w:rPr>
          <w:rStyle w:val="StyleUnderline"/>
          <w:highlight w:val="cyan"/>
        </w:rPr>
        <w:t xml:space="preserve"> is about </w:t>
      </w:r>
      <w:r w:rsidRPr="008C6659">
        <w:rPr>
          <w:rStyle w:val="Emphasis"/>
          <w:highlight w:val="cyan"/>
        </w:rPr>
        <w:t>productivity</w:t>
      </w:r>
      <w:r w:rsidRPr="006D1C32">
        <w:rPr>
          <w:sz w:val="16"/>
        </w:rPr>
        <w:t xml:space="preserve"> rather than a country’s labor force and capital investment by comparing South Korea and Latin America. In the 1970s through the 1990s, </w:t>
      </w:r>
      <w:r w:rsidRPr="006D1C32">
        <w:rPr>
          <w:rStyle w:val="StyleUnderline"/>
        </w:rPr>
        <w:t>South Korea succeeded in narrowing the gap of per capita income with the United States, by increasing its</w:t>
      </w:r>
      <w:r w:rsidRPr="006D1C32">
        <w:rPr>
          <w:sz w:val="16"/>
        </w:rPr>
        <w:t xml:space="preserve"> level of </w:t>
      </w:r>
      <w:r w:rsidRPr="006D1C32">
        <w:rPr>
          <w:rStyle w:val="StyleUnderline"/>
        </w:rPr>
        <w:t xml:space="preserve">productivity. Analyzing the same parameters in Latin America, despite high capital investments, a large labor force, and high rates of savings, </w:t>
      </w:r>
      <w:r w:rsidRPr="008C6659">
        <w:rPr>
          <w:rStyle w:val="Emphasis"/>
          <w:highlight w:val="cyan"/>
        </w:rPr>
        <w:t>per capita income</w:t>
      </w:r>
      <w:r w:rsidRPr="008C6659">
        <w:rPr>
          <w:rStyle w:val="StyleUnderline"/>
          <w:highlight w:val="cyan"/>
        </w:rPr>
        <w:t xml:space="preserve"> in </w:t>
      </w:r>
      <w:r w:rsidRPr="008C6659">
        <w:rPr>
          <w:rStyle w:val="Emphasis"/>
          <w:highlight w:val="cyan"/>
        </w:rPr>
        <w:t>Latin America lagged</w:t>
      </w:r>
      <w:r w:rsidRPr="006D1C32">
        <w:rPr>
          <w:rStyle w:val="StyleUnderline"/>
        </w:rPr>
        <w:t xml:space="preserve"> behind the United States</w:t>
      </w:r>
      <w:r w:rsidRPr="006D1C32">
        <w:rPr>
          <w:sz w:val="16"/>
        </w:rPr>
        <w:t xml:space="preserve"> and South Korea. </w:t>
      </w:r>
      <w:r w:rsidRPr="006D1C32">
        <w:rPr>
          <w:rStyle w:val="StyleUnderline"/>
        </w:rPr>
        <w:t xml:space="preserve">Dr. Levy identified </w:t>
      </w:r>
      <w:r w:rsidRPr="008C6659">
        <w:rPr>
          <w:rStyle w:val="Emphasis"/>
          <w:highlight w:val="cyan"/>
        </w:rPr>
        <w:t>low productivity</w:t>
      </w:r>
      <w:r w:rsidRPr="008C6659">
        <w:rPr>
          <w:rStyle w:val="StyleUnderline"/>
          <w:highlight w:val="cyan"/>
        </w:rPr>
        <w:t xml:space="preserve"> as the </w:t>
      </w:r>
      <w:r w:rsidRPr="008C6659">
        <w:rPr>
          <w:rStyle w:val="Emphasis"/>
          <w:highlight w:val="cyan"/>
        </w:rPr>
        <w:t>reason</w:t>
      </w:r>
      <w:r w:rsidRPr="008C6659">
        <w:rPr>
          <w:rStyle w:val="StyleUnderline"/>
          <w:highlight w:val="cyan"/>
        </w:rPr>
        <w:t xml:space="preserve"> behind the </w:t>
      </w:r>
      <w:r w:rsidRPr="008C6659">
        <w:rPr>
          <w:rStyle w:val="Emphasis"/>
          <w:highlight w:val="cyan"/>
        </w:rPr>
        <w:t>lack of economic growth</w:t>
      </w:r>
      <w:r w:rsidRPr="008C6659">
        <w:rPr>
          <w:rStyle w:val="StyleUnderline"/>
          <w:highlight w:val="cyan"/>
        </w:rPr>
        <w:t xml:space="preserve"> and </w:t>
      </w:r>
      <w:r w:rsidRPr="008C6659">
        <w:rPr>
          <w:rStyle w:val="Emphasis"/>
          <w:highlight w:val="cyan"/>
        </w:rPr>
        <w:t>income disparity</w:t>
      </w:r>
      <w:r w:rsidRPr="006D1C32">
        <w:rPr>
          <w:sz w:val="16"/>
        </w:rPr>
        <w:t>.</w:t>
      </w:r>
    </w:p>
    <w:p w14:paraId="667604D8" w14:textId="77777777" w:rsidR="008738D6" w:rsidRPr="006D1C32" w:rsidRDefault="008738D6" w:rsidP="008738D6">
      <w:pPr>
        <w:rPr>
          <w:sz w:val="16"/>
        </w:rPr>
      </w:pPr>
      <w:r w:rsidRPr="006D1C32">
        <w:rPr>
          <w:sz w:val="16"/>
        </w:rPr>
        <w:t xml:space="preserve">Economic models in the 1990s related productivity and GDP to the technology available to the economy and factors of production (including education, human capital, and the stock of capital goods available). </w:t>
      </w:r>
      <w:r w:rsidRPr="006D1C32">
        <w:rPr>
          <w:rStyle w:val="StyleUnderline"/>
        </w:rPr>
        <w:t xml:space="preserve">Subsequent research </w:t>
      </w:r>
      <w:r w:rsidRPr="008C6659">
        <w:rPr>
          <w:rStyle w:val="Emphasis"/>
          <w:highlight w:val="cyan"/>
        </w:rPr>
        <w:t>added another factor</w:t>
      </w:r>
      <w:r w:rsidRPr="006D1C32">
        <w:rPr>
          <w:rStyle w:val="StyleUnderline"/>
        </w:rPr>
        <w:t xml:space="preserve"> to understanding economic growth and productivity – the </w:t>
      </w:r>
      <w:r w:rsidRPr="008C6659">
        <w:rPr>
          <w:rStyle w:val="Emphasis"/>
          <w:highlight w:val="cyan"/>
        </w:rPr>
        <w:t>environment</w:t>
      </w:r>
      <w:r w:rsidRPr="006D1C32">
        <w:rPr>
          <w:rStyle w:val="StyleUnderline"/>
        </w:rPr>
        <w:t xml:space="preserve">. </w:t>
      </w:r>
      <w:r w:rsidRPr="008C6659">
        <w:rPr>
          <w:rStyle w:val="StyleUnderline"/>
          <w:highlight w:val="cyan"/>
        </w:rPr>
        <w:t xml:space="preserve">An </w:t>
      </w:r>
      <w:r w:rsidRPr="008C6659">
        <w:rPr>
          <w:rStyle w:val="Emphasis"/>
          <w:highlight w:val="cyan"/>
        </w:rPr>
        <w:t>enabling environment</w:t>
      </w:r>
      <w:r w:rsidRPr="006D1C32">
        <w:rPr>
          <w:sz w:val="16"/>
        </w:rPr>
        <w:t xml:space="preserve">, described by Dr. Levy as the context in which economic activity takes place, </w:t>
      </w:r>
      <w:r w:rsidRPr="008C6659">
        <w:rPr>
          <w:rStyle w:val="StyleUnderline"/>
          <w:highlight w:val="cyan"/>
        </w:rPr>
        <w:t xml:space="preserve">plays a </w:t>
      </w:r>
      <w:r w:rsidRPr="008C6659">
        <w:rPr>
          <w:rStyle w:val="Emphasis"/>
          <w:highlight w:val="cyan"/>
        </w:rPr>
        <w:t>key role</w:t>
      </w:r>
      <w:r w:rsidRPr="008C6659">
        <w:rPr>
          <w:rStyle w:val="StyleUnderline"/>
          <w:highlight w:val="cyan"/>
        </w:rPr>
        <w:t xml:space="preserve"> in </w:t>
      </w:r>
      <w:r w:rsidRPr="008C6659">
        <w:rPr>
          <w:rStyle w:val="Emphasis"/>
          <w:highlight w:val="cyan"/>
        </w:rPr>
        <w:t>increasing productivity</w:t>
      </w:r>
      <w:r w:rsidRPr="006D1C32">
        <w:rPr>
          <w:rStyle w:val="StyleUnderline"/>
        </w:rPr>
        <w:t>. Aspects of environment include how workers and firms interact, labor regulation</w:t>
      </w:r>
      <w:r w:rsidRPr="006D1C32">
        <w:rPr>
          <w:sz w:val="16"/>
        </w:rPr>
        <w:t xml:space="preserve">, social insurance, </w:t>
      </w:r>
      <w:r w:rsidRPr="006D1C32">
        <w:rPr>
          <w:rStyle w:val="StyleUnderline"/>
        </w:rPr>
        <w:t>access to credit</w:t>
      </w:r>
      <w:r w:rsidRPr="006D1C32">
        <w:rPr>
          <w:sz w:val="16"/>
        </w:rPr>
        <w:t xml:space="preserve">, tax policies, </w:t>
      </w:r>
      <w:r w:rsidRPr="006D1C32">
        <w:rPr>
          <w:rStyle w:val="StyleUnderline"/>
        </w:rPr>
        <w:t>and competition and regulation in the markets for goods, services, and inputs. Environment is</w:t>
      </w:r>
      <w:r w:rsidRPr="006D1C32">
        <w:rPr>
          <w:sz w:val="16"/>
        </w:rPr>
        <w:t xml:space="preserve"> largely the factor</w:t>
      </w:r>
      <w:r w:rsidRPr="006D1C32">
        <w:rPr>
          <w:rStyle w:val="StyleUnderline"/>
        </w:rPr>
        <w:t xml:space="preserve"> dividing</w:t>
      </w:r>
      <w:r w:rsidRPr="006D1C32">
        <w:rPr>
          <w:sz w:val="16"/>
        </w:rPr>
        <w:t xml:space="preserve"> the </w:t>
      </w:r>
      <w:r w:rsidRPr="006D1C32">
        <w:rPr>
          <w:rStyle w:val="StyleUnderline"/>
        </w:rPr>
        <w:t>developed countries and developing countries in terms of efficiently utilizing labor and capital</w:t>
      </w:r>
      <w:r w:rsidRPr="006D1C32">
        <w:rPr>
          <w:sz w:val="16"/>
        </w:rPr>
        <w:t xml:space="preserve">. In his view, development is not about accumulating capital and educating workers. Instead, </w:t>
      </w:r>
      <w:r w:rsidRPr="008C6659">
        <w:rPr>
          <w:rStyle w:val="Emphasis"/>
          <w:highlight w:val="cyan"/>
        </w:rPr>
        <w:t>development depends</w:t>
      </w:r>
      <w:r w:rsidRPr="008C6659">
        <w:rPr>
          <w:rStyle w:val="StyleUnderline"/>
          <w:highlight w:val="cyan"/>
        </w:rPr>
        <w:t xml:space="preserve"> on how a </w:t>
      </w:r>
      <w:r w:rsidRPr="008C6659">
        <w:rPr>
          <w:rStyle w:val="Emphasis"/>
          <w:highlight w:val="cyan"/>
        </w:rPr>
        <w:t>country constructs</w:t>
      </w:r>
      <w:r w:rsidRPr="008C6659">
        <w:rPr>
          <w:rStyle w:val="StyleUnderline"/>
          <w:highlight w:val="cyan"/>
        </w:rPr>
        <w:t xml:space="preserve"> its </w:t>
      </w:r>
      <w:r w:rsidRPr="008C6659">
        <w:rPr>
          <w:rStyle w:val="Emphasis"/>
          <w:highlight w:val="cyan"/>
        </w:rPr>
        <w:t>competition policy</w:t>
      </w:r>
      <w:r w:rsidRPr="006D1C32">
        <w:rPr>
          <w:sz w:val="16"/>
        </w:rPr>
        <w:t xml:space="preserve"> and other institutions, </w:t>
      </w:r>
      <w:r w:rsidRPr="006D1C32">
        <w:rPr>
          <w:rStyle w:val="StyleUnderline"/>
        </w:rPr>
        <w:t xml:space="preserve">how </w:t>
      </w:r>
      <w:r w:rsidRPr="008C6659">
        <w:rPr>
          <w:rStyle w:val="StyleUnderline"/>
          <w:highlight w:val="cyan"/>
        </w:rPr>
        <w:t>it regulates its workers, and how they interact in creating output</w:t>
      </w:r>
      <w:r w:rsidRPr="008C6659">
        <w:rPr>
          <w:sz w:val="16"/>
          <w:highlight w:val="cyan"/>
        </w:rPr>
        <w:t>.</w:t>
      </w:r>
    </w:p>
    <w:p w14:paraId="58A4C7BB" w14:textId="77777777" w:rsidR="008738D6" w:rsidRPr="006D1C32" w:rsidRDefault="008738D6" w:rsidP="008738D6">
      <w:pPr>
        <w:rPr>
          <w:sz w:val="16"/>
        </w:rPr>
      </w:pPr>
      <w:r w:rsidRPr="006D1C32">
        <w:rPr>
          <w:sz w:val="16"/>
        </w:rPr>
        <w:t xml:space="preserve">Dr. Levy then demonstrated how </w:t>
      </w:r>
      <w:r w:rsidRPr="006D1C32">
        <w:rPr>
          <w:rStyle w:val="StyleUnderline"/>
        </w:rPr>
        <w:t xml:space="preserve">the </w:t>
      </w:r>
      <w:r w:rsidRPr="008C6659">
        <w:rPr>
          <w:rStyle w:val="Emphasis"/>
          <w:highlight w:val="cyan"/>
        </w:rPr>
        <w:t>absence</w:t>
      </w:r>
      <w:r w:rsidRPr="008C6659">
        <w:rPr>
          <w:rStyle w:val="StyleUnderline"/>
          <w:highlight w:val="cyan"/>
        </w:rPr>
        <w:t xml:space="preserve"> of </w:t>
      </w:r>
      <w:r w:rsidRPr="008C6659">
        <w:rPr>
          <w:rStyle w:val="Emphasis"/>
          <w:highlight w:val="cyan"/>
        </w:rPr>
        <w:t>competition policy</w:t>
      </w:r>
      <w:r w:rsidRPr="006D1C32">
        <w:rPr>
          <w:rStyle w:val="StyleUnderline"/>
        </w:rPr>
        <w:t xml:space="preserve"> in a country</w:t>
      </w:r>
      <w:r w:rsidRPr="006D1C32">
        <w:rPr>
          <w:sz w:val="16"/>
        </w:rPr>
        <w:t xml:space="preserve"> often will </w:t>
      </w:r>
      <w:r w:rsidRPr="008C6659">
        <w:rPr>
          <w:rStyle w:val="StyleUnderline"/>
          <w:highlight w:val="cyan"/>
        </w:rPr>
        <w:t xml:space="preserve">lead to </w:t>
      </w:r>
      <w:r w:rsidRPr="008C6659">
        <w:rPr>
          <w:rStyle w:val="Emphasis"/>
          <w:highlight w:val="cyan"/>
        </w:rPr>
        <w:t>monopolies</w:t>
      </w:r>
      <w:r w:rsidRPr="008C6659">
        <w:rPr>
          <w:sz w:val="16"/>
          <w:highlight w:val="cyan"/>
        </w:rPr>
        <w:t xml:space="preserve"> – </w:t>
      </w:r>
      <w:r w:rsidRPr="008C6659">
        <w:rPr>
          <w:rStyle w:val="Emphasis"/>
          <w:highlight w:val="cyan"/>
        </w:rPr>
        <w:t>driving employment</w:t>
      </w:r>
      <w:r w:rsidRPr="008C6659">
        <w:rPr>
          <w:rStyle w:val="StyleUnderline"/>
          <w:highlight w:val="cyan"/>
        </w:rPr>
        <w:t xml:space="preserve"> and </w:t>
      </w:r>
      <w:r w:rsidRPr="008C6659">
        <w:rPr>
          <w:rStyle w:val="Emphasis"/>
          <w:highlight w:val="cyan"/>
        </w:rPr>
        <w:t>productivity down</w:t>
      </w:r>
      <w:r w:rsidRPr="006D1C32">
        <w:rPr>
          <w:sz w:val="16"/>
        </w:rPr>
        <w:t xml:space="preserve"> – </w:t>
      </w:r>
      <w:r w:rsidRPr="006D1C32">
        <w:rPr>
          <w:rStyle w:val="StyleUnderline"/>
        </w:rPr>
        <w:t>and</w:t>
      </w:r>
      <w:r w:rsidRPr="006D1C32">
        <w:rPr>
          <w:sz w:val="16"/>
        </w:rPr>
        <w:t xml:space="preserve"> in some cases </w:t>
      </w:r>
      <w:r w:rsidRPr="006D1C32">
        <w:rPr>
          <w:rStyle w:val="StyleUnderline"/>
        </w:rPr>
        <w:t xml:space="preserve">will </w:t>
      </w:r>
      <w:r w:rsidRPr="008C6659">
        <w:rPr>
          <w:rStyle w:val="Emphasis"/>
          <w:highlight w:val="cyan"/>
        </w:rPr>
        <w:t>concentrate political power</w:t>
      </w:r>
      <w:r w:rsidRPr="008C6659">
        <w:rPr>
          <w:rStyle w:val="StyleUnderline"/>
          <w:highlight w:val="cyan"/>
        </w:rPr>
        <w:t xml:space="preserve"> in the </w:t>
      </w:r>
      <w:r w:rsidRPr="008C6659">
        <w:rPr>
          <w:rStyle w:val="Emphasis"/>
          <w:highlight w:val="cyan"/>
        </w:rPr>
        <w:t>hands of a few</w:t>
      </w:r>
      <w:r w:rsidRPr="006D1C32">
        <w:rPr>
          <w:rStyle w:val="StyleUnderline"/>
        </w:rPr>
        <w:t>. The concentration of economic and political power</w:t>
      </w:r>
      <w:r w:rsidRPr="006D1C32">
        <w:rPr>
          <w:sz w:val="16"/>
        </w:rPr>
        <w:t xml:space="preserve">, in turn, can </w:t>
      </w:r>
      <w:r w:rsidRPr="006D1C32">
        <w:rPr>
          <w:rStyle w:val="StyleUnderline"/>
        </w:rPr>
        <w:t xml:space="preserve">generate policies that are </w:t>
      </w:r>
      <w:r w:rsidRPr="006D1C32">
        <w:rPr>
          <w:rStyle w:val="Emphasis"/>
        </w:rPr>
        <w:t>inefficient</w:t>
      </w:r>
      <w:r w:rsidRPr="006D1C32">
        <w:rPr>
          <w:rStyle w:val="StyleUnderline"/>
        </w:rPr>
        <w:t xml:space="preserve"> and </w:t>
      </w:r>
      <w:r w:rsidRPr="006D1C32">
        <w:rPr>
          <w:rStyle w:val="Emphasis"/>
        </w:rPr>
        <w:t>anticompetitive</w:t>
      </w:r>
      <w:r w:rsidRPr="006D1C32">
        <w:rPr>
          <w:sz w:val="16"/>
        </w:rPr>
        <w:t xml:space="preserve">. One example he provided was credit – where there is limited collateral, </w:t>
      </w:r>
      <w:r w:rsidRPr="006D1C32">
        <w:rPr>
          <w:rStyle w:val="StyleUnderline"/>
        </w:rPr>
        <w:t>credit</w:t>
      </w:r>
      <w:r w:rsidRPr="006D1C32">
        <w:rPr>
          <w:sz w:val="16"/>
        </w:rPr>
        <w:t xml:space="preserve"> may be </w:t>
      </w:r>
      <w:r w:rsidRPr="006D1C32">
        <w:rPr>
          <w:rStyle w:val="StyleUnderline"/>
        </w:rPr>
        <w:t xml:space="preserve">allocated to </w:t>
      </w:r>
      <w:r w:rsidRPr="008C6659">
        <w:rPr>
          <w:rStyle w:val="Emphasis"/>
          <w:highlight w:val="cyan"/>
        </w:rPr>
        <w:t>inefficient projects</w:t>
      </w:r>
      <w:r w:rsidRPr="008C6659">
        <w:rPr>
          <w:rStyle w:val="StyleUnderline"/>
          <w:highlight w:val="cyan"/>
        </w:rPr>
        <w:t xml:space="preserve"> championed by the ri</w:t>
      </w:r>
      <w:r w:rsidRPr="006D1C32">
        <w:rPr>
          <w:rStyle w:val="StyleUnderline"/>
        </w:rPr>
        <w:t xml:space="preserve">ch, whereas other </w:t>
      </w:r>
      <w:r w:rsidRPr="008C6659">
        <w:rPr>
          <w:rStyle w:val="Emphasis"/>
          <w:highlight w:val="cyan"/>
        </w:rPr>
        <w:t>efficient projects</w:t>
      </w:r>
      <w:r w:rsidRPr="006D1C32">
        <w:rPr>
          <w:sz w:val="16"/>
        </w:rPr>
        <w:t xml:space="preserve"> may </w:t>
      </w:r>
      <w:r w:rsidRPr="006D1C32">
        <w:rPr>
          <w:rStyle w:val="StyleUnderline"/>
        </w:rPr>
        <w:t xml:space="preserve">go </w:t>
      </w:r>
      <w:r w:rsidRPr="006D1C32">
        <w:rPr>
          <w:rStyle w:val="Emphasis"/>
        </w:rPr>
        <w:t>unfunded</w:t>
      </w:r>
      <w:r w:rsidRPr="006D1C32">
        <w:rPr>
          <w:rStyle w:val="StyleUnderline"/>
        </w:rPr>
        <w:t xml:space="preserve">. </w:t>
      </w:r>
      <w:r w:rsidRPr="008C6659">
        <w:rPr>
          <w:rStyle w:val="Emphasis"/>
          <w:highlight w:val="cyan"/>
        </w:rPr>
        <w:t>Competition policy</w:t>
      </w:r>
      <w:r w:rsidRPr="008C6659">
        <w:rPr>
          <w:rStyle w:val="StyleUnderline"/>
          <w:highlight w:val="cyan"/>
        </w:rPr>
        <w:t xml:space="preserve"> plays a </w:t>
      </w:r>
      <w:r w:rsidRPr="008C6659">
        <w:rPr>
          <w:rStyle w:val="Emphasis"/>
          <w:highlight w:val="cyan"/>
        </w:rPr>
        <w:t>key role</w:t>
      </w:r>
      <w:r w:rsidRPr="006D1C32">
        <w:rPr>
          <w:rStyle w:val="StyleUnderline"/>
        </w:rPr>
        <w:t xml:space="preserve"> in preventing this concentration of economic and political power and supports efficient markets and democracy</w:t>
      </w:r>
      <w:r w:rsidRPr="006D1C32">
        <w:rPr>
          <w:sz w:val="16"/>
        </w:rPr>
        <w:t>.</w:t>
      </w:r>
    </w:p>
    <w:p w14:paraId="448F350A" w14:textId="77777777" w:rsidR="008738D6" w:rsidRPr="006D1C32" w:rsidRDefault="008738D6" w:rsidP="008738D6">
      <w:pPr>
        <w:rPr>
          <w:sz w:val="16"/>
        </w:rPr>
      </w:pPr>
      <w:r w:rsidRPr="006D1C32">
        <w:rPr>
          <w:rStyle w:val="Emphasis"/>
        </w:rPr>
        <w:t>Competition policy</w:t>
      </w:r>
      <w:r w:rsidRPr="006D1C32">
        <w:rPr>
          <w:rStyle w:val="StyleUnderline"/>
        </w:rPr>
        <w:t xml:space="preserve"> was</w:t>
      </w:r>
      <w:r w:rsidRPr="006D1C32">
        <w:rPr>
          <w:sz w:val="16"/>
        </w:rPr>
        <w:t xml:space="preserve"> identified by Dr. Levy as </w:t>
      </w:r>
      <w:r w:rsidRPr="006D1C32">
        <w:rPr>
          <w:rStyle w:val="StyleUnderline"/>
        </w:rPr>
        <w:t xml:space="preserve">an </w:t>
      </w:r>
      <w:r w:rsidRPr="006D1C32">
        <w:rPr>
          <w:rStyle w:val="Emphasis"/>
        </w:rPr>
        <w:t>important component</w:t>
      </w:r>
      <w:r w:rsidRPr="006D1C32">
        <w:rPr>
          <w:rStyle w:val="StyleUnderline"/>
        </w:rPr>
        <w:t xml:space="preserve"> of a </w:t>
      </w:r>
      <w:r w:rsidRPr="006D1C32">
        <w:rPr>
          <w:rStyle w:val="Emphasis"/>
        </w:rPr>
        <w:t>development strategy</w:t>
      </w:r>
      <w:r w:rsidRPr="006D1C32">
        <w:rPr>
          <w:rStyle w:val="StyleUnderline"/>
        </w:rPr>
        <w:t xml:space="preserve"> for </w:t>
      </w:r>
      <w:r w:rsidRPr="006D1C32">
        <w:rPr>
          <w:rStyle w:val="Emphasis"/>
        </w:rPr>
        <w:t>emerging</w:t>
      </w:r>
      <w:r w:rsidRPr="006D1C32">
        <w:rPr>
          <w:rStyle w:val="StyleUnderline"/>
        </w:rPr>
        <w:t xml:space="preserve"> and </w:t>
      </w:r>
      <w:r w:rsidRPr="006D1C32">
        <w:rPr>
          <w:rStyle w:val="Emphasis"/>
        </w:rPr>
        <w:t>developing countries</w:t>
      </w:r>
      <w:r w:rsidRPr="006D1C32">
        <w:rPr>
          <w:rStyle w:val="StyleUnderline"/>
        </w:rPr>
        <w:t xml:space="preserve"> because of its </w:t>
      </w:r>
      <w:r w:rsidRPr="006D1C32">
        <w:rPr>
          <w:rStyle w:val="Emphasis"/>
        </w:rPr>
        <w:t>impact</w:t>
      </w:r>
      <w:r w:rsidRPr="006D1C32">
        <w:rPr>
          <w:rStyle w:val="StyleUnderline"/>
        </w:rPr>
        <w:t xml:space="preserve"> on the </w:t>
      </w:r>
      <w:r w:rsidRPr="006D1C32">
        <w:rPr>
          <w:rStyle w:val="Emphasis"/>
        </w:rPr>
        <w:t>environment</w:t>
      </w:r>
      <w:r w:rsidRPr="006D1C32">
        <w:rPr>
          <w:rStyle w:val="StyleUnderline"/>
        </w:rPr>
        <w:t xml:space="preserve">. Its </w:t>
      </w:r>
      <w:r w:rsidRPr="006D1C32">
        <w:rPr>
          <w:rStyle w:val="Emphasis"/>
        </w:rPr>
        <w:t>absence</w:t>
      </w:r>
      <w:r w:rsidRPr="006D1C32">
        <w:rPr>
          <w:sz w:val="16"/>
        </w:rPr>
        <w:t xml:space="preserve"> can </w:t>
      </w:r>
      <w:r w:rsidRPr="006D1C32">
        <w:rPr>
          <w:rStyle w:val="Emphasis"/>
        </w:rPr>
        <w:t>limit productivity</w:t>
      </w:r>
      <w:r w:rsidRPr="006D1C32">
        <w:rPr>
          <w:rStyle w:val="StyleUnderline"/>
        </w:rPr>
        <w:t>. A vigorous competition policy</w:t>
      </w:r>
      <w:r w:rsidRPr="006D1C32">
        <w:rPr>
          <w:sz w:val="16"/>
        </w:rPr>
        <w:t xml:space="preserve">, on the other hand, </w:t>
      </w:r>
      <w:r w:rsidRPr="006D1C32">
        <w:rPr>
          <w:rStyle w:val="StyleUnderline"/>
        </w:rPr>
        <w:t>can make the difference between “crony capitalism” and healthy institutions and markets</w:t>
      </w:r>
      <w:r w:rsidRPr="006D1C32">
        <w:rPr>
          <w:sz w:val="16"/>
        </w:rPr>
        <w:t>.</w:t>
      </w:r>
    </w:p>
    <w:p w14:paraId="44F28DE2" w14:textId="77777777" w:rsidR="008738D6" w:rsidRPr="00C84BE0" w:rsidRDefault="008738D6" w:rsidP="008738D6"/>
    <w:p w14:paraId="2839FB5B" w14:textId="77777777" w:rsidR="008738D6" w:rsidRDefault="008738D6" w:rsidP="008738D6">
      <w:pPr>
        <w:pStyle w:val="Heading4"/>
      </w:pPr>
      <w:r>
        <w:t xml:space="preserve">Funding for fusion energy R&amp;D is misguided – cartel </w:t>
      </w:r>
    </w:p>
    <w:p w14:paraId="536CAD3F" w14:textId="77777777" w:rsidR="008738D6" w:rsidRPr="004B74D6" w:rsidRDefault="008738D6" w:rsidP="008738D6">
      <w:r w:rsidRPr="004B74D6">
        <w:rPr>
          <w:rStyle w:val="Style13ptBold"/>
        </w:rPr>
        <w:t>Umbach 18</w:t>
      </w:r>
      <w:r w:rsidRPr="004B74D6">
        <w:t xml:space="preserve"> [GIS Expert Dr. Frank Umbach is the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on “EU Energy (External) Policies and Governance” at the College of Europe in Natolin/Warsaw (Poland). "Energy Security in a Digitalised World and its Geostrategic Implications."</w:t>
      </w:r>
      <w:r>
        <w:t xml:space="preserve"> https://www.kas.de/documents/265079/265128/Energy+Security+in+a+Digitalised+World+and+its+Geostrategic+Implications+Final.pdf/07691140-d019-4f4c-5363-795d9aeea361?version=1.0&amp;t=1541645390708]</w:t>
      </w:r>
    </w:p>
    <w:p w14:paraId="0B3F25E7" w14:textId="77777777" w:rsidR="008738D6" w:rsidRPr="001C20A9" w:rsidRDefault="008738D6" w:rsidP="008738D6">
      <w:pPr>
        <w:rPr>
          <w:rStyle w:val="StyleUnderline"/>
        </w:rPr>
      </w:pPr>
      <w:r w:rsidRPr="00753A42">
        <w:rPr>
          <w:sz w:val="16"/>
        </w:rPr>
        <w:t xml:space="preserve">Furthermore, </w:t>
      </w:r>
      <w:r w:rsidRPr="008C6659">
        <w:rPr>
          <w:rStyle w:val="Emphasis"/>
          <w:highlight w:val="cyan"/>
        </w:rPr>
        <w:t>security of supply risks</w:t>
      </w:r>
      <w:r w:rsidRPr="008C6659">
        <w:rPr>
          <w:sz w:val="16"/>
          <w:highlight w:val="cyan"/>
        </w:rPr>
        <w:t xml:space="preserve"> </w:t>
      </w:r>
      <w:r w:rsidRPr="008C6659">
        <w:rPr>
          <w:rStyle w:val="StyleUnderline"/>
          <w:highlight w:val="cyan"/>
        </w:rPr>
        <w:t>are not just constrained</w:t>
      </w:r>
      <w:r w:rsidRPr="001C20A9">
        <w:rPr>
          <w:rStyle w:val="StyleUnderline"/>
        </w:rPr>
        <w:t xml:space="preserve"> to</w:t>
      </w:r>
      <w:r w:rsidRPr="00753A42">
        <w:rPr>
          <w:sz w:val="16"/>
        </w:rPr>
        <w:t xml:space="preserve"> </w:t>
      </w:r>
      <w:r w:rsidRPr="001C20A9">
        <w:rPr>
          <w:rStyle w:val="StyleUnderline"/>
        </w:rPr>
        <w:t>primary natural resources and CRMs but also to the import of</w:t>
      </w:r>
      <w:r w:rsidRPr="00753A42">
        <w:rPr>
          <w:sz w:val="16"/>
        </w:rPr>
        <w:t xml:space="preserve"> semi-manufactured and </w:t>
      </w:r>
      <w:r w:rsidRPr="008C6659">
        <w:rPr>
          <w:rStyle w:val="Emphasis"/>
          <w:highlight w:val="cyan"/>
        </w:rPr>
        <w:t>refined goods</w:t>
      </w:r>
      <w:r w:rsidRPr="00753A42">
        <w:rPr>
          <w:sz w:val="16"/>
        </w:rPr>
        <w:t xml:space="preserve"> as well as finished products. </w:t>
      </w:r>
      <w:r w:rsidRPr="008C6659">
        <w:rPr>
          <w:rStyle w:val="StyleUnderline"/>
          <w:highlight w:val="cyan"/>
        </w:rPr>
        <w:t>Market imperfections</w:t>
      </w:r>
      <w:r w:rsidRPr="008C6659">
        <w:rPr>
          <w:sz w:val="16"/>
          <w:highlight w:val="cyan"/>
        </w:rPr>
        <w:t xml:space="preserve"> </w:t>
      </w:r>
      <w:r w:rsidRPr="008C6659">
        <w:rPr>
          <w:rStyle w:val="StyleUnderline"/>
          <w:highlight w:val="cyan"/>
        </w:rPr>
        <w:t xml:space="preserve">in the form of </w:t>
      </w:r>
      <w:r w:rsidRPr="008C6659">
        <w:rPr>
          <w:rStyle w:val="Emphasis"/>
          <w:highlight w:val="cyan"/>
        </w:rPr>
        <w:t>manipulated prices</w:t>
      </w:r>
      <w:r w:rsidRPr="008C6659">
        <w:rPr>
          <w:sz w:val="16"/>
          <w:highlight w:val="cyan"/>
        </w:rPr>
        <w:t xml:space="preserve">, </w:t>
      </w:r>
      <w:r w:rsidRPr="008C6659">
        <w:rPr>
          <w:rStyle w:val="Emphasis"/>
          <w:highlight w:val="cyan"/>
        </w:rPr>
        <w:t>restricted supplies</w:t>
      </w:r>
      <w:r w:rsidRPr="008C6659">
        <w:rPr>
          <w:sz w:val="16"/>
          <w:highlight w:val="cyan"/>
        </w:rPr>
        <w:t xml:space="preserve"> </w:t>
      </w:r>
      <w:r w:rsidRPr="008C6659">
        <w:rPr>
          <w:rStyle w:val="StyleUnderline"/>
          <w:highlight w:val="cyan"/>
        </w:rPr>
        <w:t>an</w:t>
      </w:r>
      <w:r w:rsidRPr="001C20A9">
        <w:rPr>
          <w:rStyle w:val="StyleUnderline"/>
        </w:rPr>
        <w:t>d</w:t>
      </w:r>
      <w:r w:rsidRPr="00753A42">
        <w:rPr>
          <w:sz w:val="16"/>
        </w:rPr>
        <w:t xml:space="preserve"> attempts at </w:t>
      </w:r>
      <w:r w:rsidRPr="008C6659">
        <w:rPr>
          <w:rStyle w:val="Emphasis"/>
          <w:highlight w:val="cyan"/>
        </w:rPr>
        <w:t>cartelisation</w:t>
      </w:r>
      <w:r w:rsidRPr="008C6659">
        <w:rPr>
          <w:sz w:val="16"/>
          <w:highlight w:val="cyan"/>
        </w:rPr>
        <w:t xml:space="preserve"> </w:t>
      </w:r>
      <w:r w:rsidRPr="008C6659">
        <w:rPr>
          <w:rStyle w:val="StyleUnderline"/>
          <w:highlight w:val="cyan"/>
        </w:rPr>
        <w:t>of CRM markets</w:t>
      </w:r>
      <w:r w:rsidRPr="001C20A9">
        <w:rPr>
          <w:rStyle w:val="StyleUnderline"/>
        </w:rPr>
        <w:t xml:space="preserve"> with wide-ranging negative economic consequences</w:t>
      </w:r>
      <w:r w:rsidRPr="00753A42">
        <w:rPr>
          <w:sz w:val="16"/>
        </w:rPr>
        <w:t xml:space="preserve"> are </w:t>
      </w:r>
      <w:r w:rsidRPr="001C20A9">
        <w:rPr>
          <w:rStyle w:val="StyleUnderline"/>
        </w:rPr>
        <w:t xml:space="preserve">not restricted just to producing and exporting countries. Powerful state and private companies have also been responsible for </w:t>
      </w:r>
      <w:r w:rsidRPr="001C20A9">
        <w:rPr>
          <w:rStyle w:val="Emphasis"/>
        </w:rPr>
        <w:t>opaque pricing</w:t>
      </w:r>
      <w:r w:rsidRPr="001C20A9">
        <w:rPr>
          <w:rStyle w:val="StyleUnderline"/>
        </w:rPr>
        <w:t xml:space="preserve"> mechanisms for many precious CRMs</w:t>
      </w:r>
      <w:r w:rsidRPr="00753A42">
        <w:rPr>
          <w:sz w:val="16"/>
        </w:rPr>
        <w:t xml:space="preserve">. </w:t>
      </w:r>
      <w:r w:rsidRPr="001C20A9">
        <w:rPr>
          <w:rStyle w:val="StyleUnderline"/>
        </w:rPr>
        <w:t xml:space="preserve">With ever more complex global supply chains, blurred boundaries between physical and financial markets, and weakly governed market platforms, the manipulation of prices, trading houses, major producers and financial institutions have increased and are </w:t>
      </w:r>
      <w:r w:rsidRPr="008C6659">
        <w:rPr>
          <w:rStyle w:val="Emphasis"/>
          <w:highlight w:val="cyan"/>
        </w:rPr>
        <w:t>threatening</w:t>
      </w:r>
      <w:r w:rsidRPr="001C20A9">
        <w:rPr>
          <w:rStyle w:val="StyleUnderline"/>
        </w:rPr>
        <w:t xml:space="preserve"> the </w:t>
      </w:r>
      <w:r w:rsidRPr="008C6659">
        <w:rPr>
          <w:rStyle w:val="Emphasis"/>
          <w:highlight w:val="cyan"/>
        </w:rPr>
        <w:t>stability</w:t>
      </w:r>
      <w:r w:rsidRPr="008C6659">
        <w:rPr>
          <w:sz w:val="16"/>
          <w:highlight w:val="cyan"/>
        </w:rPr>
        <w:t xml:space="preserve"> </w:t>
      </w:r>
      <w:r w:rsidRPr="008C6659">
        <w:rPr>
          <w:rStyle w:val="StyleUnderline"/>
          <w:highlight w:val="cyan"/>
        </w:rPr>
        <w:t>of the future security of supply of CRMs</w:t>
      </w:r>
      <w:r w:rsidRPr="00753A42">
        <w:rPr>
          <w:sz w:val="16"/>
        </w:rPr>
        <w:t xml:space="preserve">.102 </w:t>
      </w:r>
      <w:r w:rsidRPr="001C20A9">
        <w:rPr>
          <w:rStyle w:val="StyleUnderline"/>
        </w:rPr>
        <w:t>Those challenges and risks need no longer to be analysed just for concepts and strategies of raw material supply security,</w:t>
      </w:r>
      <w:r w:rsidRPr="00753A42">
        <w:rPr>
          <w:sz w:val="16"/>
        </w:rPr>
        <w:t xml:space="preserve"> </w:t>
      </w:r>
      <w:r w:rsidRPr="001C20A9">
        <w:rPr>
          <w:rStyle w:val="StyleUnderline"/>
        </w:rPr>
        <w:t xml:space="preserve">but need to be addressed and framed in a </w:t>
      </w:r>
      <w:r w:rsidRPr="001C20A9">
        <w:rPr>
          <w:rStyle w:val="Emphasis"/>
        </w:rPr>
        <w:t>larger context</w:t>
      </w:r>
      <w:r w:rsidRPr="001C20A9">
        <w:rPr>
          <w:rStyle w:val="StyleUnderline"/>
        </w:rPr>
        <w:t xml:space="preserve"> as part of new holistic </w:t>
      </w:r>
      <w:r w:rsidRPr="001C20A9">
        <w:rPr>
          <w:rStyle w:val="Emphasis"/>
        </w:rPr>
        <w:t>energy security concepts</w:t>
      </w:r>
      <w:r w:rsidRPr="00753A42">
        <w:rPr>
          <w:sz w:val="16"/>
        </w:rPr>
        <w:t xml:space="preserve"> </w:t>
      </w:r>
      <w:r w:rsidRPr="001C20A9">
        <w:rPr>
          <w:rStyle w:val="StyleUnderline"/>
        </w:rPr>
        <w:t xml:space="preserve">as Western countries and the world </w:t>
      </w:r>
      <w:r w:rsidRPr="008C6659">
        <w:rPr>
          <w:rStyle w:val="StyleUnderline"/>
          <w:highlight w:val="cyan"/>
        </w:rPr>
        <w:t xml:space="preserve">will become ever </w:t>
      </w:r>
      <w:r w:rsidRPr="008C6659">
        <w:rPr>
          <w:rStyle w:val="Emphasis"/>
          <w:highlight w:val="cyan"/>
        </w:rPr>
        <w:t>more dependent</w:t>
      </w:r>
      <w:r w:rsidRPr="008C6659">
        <w:rPr>
          <w:sz w:val="16"/>
          <w:highlight w:val="cyan"/>
        </w:rPr>
        <w:t xml:space="preserve"> </w:t>
      </w:r>
      <w:r w:rsidRPr="008C6659">
        <w:rPr>
          <w:rStyle w:val="StyleUnderline"/>
          <w:highlight w:val="cyan"/>
        </w:rPr>
        <w:t xml:space="preserve">on a stable supply of those CRM for the digitalisation of the </w:t>
      </w:r>
      <w:r w:rsidRPr="008C6659">
        <w:rPr>
          <w:rStyle w:val="Emphasis"/>
          <w:highlight w:val="cyan"/>
        </w:rPr>
        <w:t>energy</w:t>
      </w:r>
      <w:r w:rsidRPr="008C6659">
        <w:rPr>
          <w:rStyle w:val="StyleUnderline"/>
          <w:highlight w:val="cyan"/>
        </w:rPr>
        <w:t xml:space="preserve"> and other </w:t>
      </w:r>
      <w:r w:rsidRPr="008C6659">
        <w:rPr>
          <w:rStyle w:val="Emphasis"/>
          <w:highlight w:val="cyan"/>
        </w:rPr>
        <w:t>industrial sectors</w:t>
      </w:r>
      <w:r w:rsidRPr="008C6659">
        <w:rPr>
          <w:rStyle w:val="StyleUnderline"/>
          <w:highlight w:val="cyan"/>
        </w:rPr>
        <w:t>.</w:t>
      </w:r>
    </w:p>
    <w:p w14:paraId="109DC47F" w14:textId="77777777" w:rsidR="008738D6" w:rsidRDefault="008738D6" w:rsidP="008738D6"/>
    <w:p w14:paraId="0F87EABF" w14:textId="77777777" w:rsidR="008738D6" w:rsidRPr="006D1C32" w:rsidRDefault="008738D6" w:rsidP="008738D6">
      <w:pPr>
        <w:pStyle w:val="Heading4"/>
        <w:rPr>
          <w:rFonts w:cs="Arial"/>
        </w:rPr>
      </w:pPr>
      <w:r>
        <w:rPr>
          <w:rFonts w:cs="Arial"/>
        </w:rPr>
        <w:t xml:space="preserve">R&amp;D cannot solve – damages key. </w:t>
      </w:r>
    </w:p>
    <w:p w14:paraId="6C45541C" w14:textId="77777777" w:rsidR="008738D6" w:rsidRPr="006D1C32" w:rsidRDefault="008738D6" w:rsidP="008738D6">
      <w:r w:rsidRPr="006D1C32">
        <w:rPr>
          <w:rStyle w:val="Style13ptBold"/>
        </w:rPr>
        <w:t>Leonardo ’16</w:t>
      </w:r>
      <w:r w:rsidRPr="006D1C32">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6D1C32">
        <w:rPr>
          <w:i/>
          <w:iCs/>
        </w:rPr>
        <w:t>DePaul Law Review; “</w:t>
      </w:r>
      <w:r w:rsidRPr="006D1C32">
        <w:t xml:space="preserve">A Proposal to the Seventh and Ninth Circuit Split: Expand the Reach of the U.S. Antitrust Laws to Extraterritorial Conduct that Impacts U.S. Commerce,” </w:t>
      </w:r>
      <w:hyperlink r:id="rId10" w:history="1">
        <w:r w:rsidRPr="006D1C32">
          <w:rPr>
            <w:rStyle w:val="Hyperlink"/>
          </w:rPr>
          <w:t>https://via.library.depaul.edu/cgi/viewcontent.cgi?article=4008&amp;context=law-review</w:t>
        </w:r>
      </w:hyperlink>
      <w:r w:rsidRPr="006D1C32">
        <w:t xml:space="preserve">; KS] </w:t>
      </w:r>
    </w:p>
    <w:p w14:paraId="3AB8B540" w14:textId="77777777" w:rsidR="008738D6" w:rsidRPr="006D1C32" w:rsidRDefault="008738D6" w:rsidP="008738D6">
      <w:pPr>
        <w:rPr>
          <w:sz w:val="16"/>
        </w:rPr>
      </w:pPr>
      <w:r w:rsidRPr="006D1C32">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6D1C32">
        <w:rPr>
          <w:rStyle w:val="Emphasis"/>
          <w:highlight w:val="cyan"/>
        </w:rPr>
        <w:t>allowing</w:t>
      </w:r>
      <w:r w:rsidRPr="006D1C32">
        <w:rPr>
          <w:rStyle w:val="StyleUnderline"/>
          <w:highlight w:val="cyan"/>
        </w:rPr>
        <w:t xml:space="preserve"> a </w:t>
      </w:r>
      <w:r w:rsidRPr="006D1C32">
        <w:rPr>
          <w:rStyle w:val="Emphasis"/>
          <w:highlight w:val="cyan"/>
        </w:rPr>
        <w:t>private company to pursue claims</w:t>
      </w:r>
      <w:r w:rsidRPr="006D1C32">
        <w:rPr>
          <w:rStyle w:val="StyleUnderline"/>
        </w:rPr>
        <w:t xml:space="preserve"> under U.S. antitrust law would </w:t>
      </w:r>
      <w:r w:rsidRPr="006D1C32">
        <w:rPr>
          <w:rStyle w:val="Emphasis"/>
        </w:rPr>
        <w:t>detect</w:t>
      </w:r>
      <w:r w:rsidRPr="006D1C32">
        <w:rPr>
          <w:rStyle w:val="StyleUnderline"/>
        </w:rPr>
        <w:t xml:space="preserve"> and </w:t>
      </w:r>
      <w:r w:rsidRPr="006D1C32">
        <w:rPr>
          <w:rStyle w:val="Emphasis"/>
          <w:highlight w:val="cyan"/>
        </w:rPr>
        <w:t>deter</w:t>
      </w:r>
      <w:r w:rsidRPr="006D1C32">
        <w:rPr>
          <w:rStyle w:val="StyleUnderline"/>
        </w:rPr>
        <w:t xml:space="preserve"> the formation of </w:t>
      </w:r>
      <w:r w:rsidRPr="006D1C32">
        <w:rPr>
          <w:rStyle w:val="StyleUnderline"/>
          <w:highlight w:val="cyan"/>
        </w:rPr>
        <w:t>cartels</w:t>
      </w:r>
      <w:r w:rsidRPr="006D1C32">
        <w:rPr>
          <w:rStyle w:val="StyleUnderline"/>
        </w:rPr>
        <w:t>.</w:t>
      </w:r>
      <w:r w:rsidRPr="006D1C32">
        <w:rPr>
          <w:sz w:val="16"/>
        </w:rPr>
        <w:t xml:space="preserve">344 </w:t>
      </w:r>
      <w:r w:rsidRPr="006D1C32">
        <w:rPr>
          <w:rStyle w:val="Emphasis"/>
          <w:highlight w:val="cyan"/>
        </w:rPr>
        <w:t>Treble damages</w:t>
      </w:r>
      <w:r w:rsidRPr="006D1C32">
        <w:rPr>
          <w:rStyle w:val="StyleUnderline"/>
          <w:highlight w:val="cyan"/>
        </w:rPr>
        <w:t xml:space="preserve"> are available</w:t>
      </w:r>
      <w:r w:rsidRPr="006D1C32">
        <w:rPr>
          <w:sz w:val="16"/>
        </w:rPr>
        <w:t xml:space="preserve"> under U.S. antitrust law.345 The adversaries of this proposition argue that this would presume the </w:t>
      </w:r>
      <w:r w:rsidRPr="006D1C32">
        <w:rPr>
          <w:sz w:val="16"/>
        </w:rPr>
        <w:lastRenderedPageBreak/>
        <w:t xml:space="preserve">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While it is true that the United States has taken on a role to help foreign countries develop their own antitrust laws, the Seventh Circuit’s ruling presumes that </w:t>
      </w:r>
      <w:r w:rsidRPr="006D1C32">
        <w:rPr>
          <w:rStyle w:val="StyleUnderline"/>
        </w:rPr>
        <w:t>fines and criminal prosecutions</w:t>
      </w:r>
      <w:r w:rsidRPr="006D1C32">
        <w:rPr>
          <w:sz w:val="16"/>
        </w:rPr>
        <w:t xml:space="preserve">, both here and abroad, </w:t>
      </w:r>
      <w:r w:rsidRPr="006D1C32">
        <w:rPr>
          <w:rStyle w:val="StyleUnderline"/>
        </w:rPr>
        <w:t xml:space="preserve">are </w:t>
      </w:r>
      <w:r w:rsidRPr="006D1C32">
        <w:rPr>
          <w:rStyle w:val="Emphasis"/>
        </w:rPr>
        <w:t>sufficient</w:t>
      </w:r>
      <w:r w:rsidRPr="006D1C32">
        <w:rPr>
          <w:rStyle w:val="StyleUnderline"/>
        </w:rPr>
        <w:t xml:space="preserve"> to deter global cartels</w:t>
      </w:r>
      <w:r w:rsidRPr="006D1C32">
        <w:rPr>
          <w:sz w:val="16"/>
        </w:rPr>
        <w:t xml:space="preserve">.348 </w:t>
      </w:r>
    </w:p>
    <w:p w14:paraId="5B0E347C" w14:textId="77777777" w:rsidR="008738D6" w:rsidRPr="006D1C32" w:rsidRDefault="008738D6" w:rsidP="008738D6">
      <w:pPr>
        <w:rPr>
          <w:sz w:val="16"/>
        </w:rPr>
      </w:pPr>
      <w:r w:rsidRPr="006D1C32">
        <w:rPr>
          <w:sz w:val="16"/>
        </w:rPr>
        <w:t xml:space="preserve">The truth is, </w:t>
      </w:r>
      <w:r w:rsidRPr="006D1C32">
        <w:rPr>
          <w:rStyle w:val="StyleUnderline"/>
          <w:highlight w:val="cyan"/>
        </w:rPr>
        <w:t>collective laws across</w:t>
      </w:r>
      <w:r w:rsidRPr="006D1C32">
        <w:rPr>
          <w:rStyle w:val="StyleUnderline"/>
        </w:rPr>
        <w:t xml:space="preserve"> the </w:t>
      </w:r>
      <w:r w:rsidRPr="006D1C32">
        <w:rPr>
          <w:rStyle w:val="StyleUnderline"/>
          <w:highlight w:val="cyan"/>
        </w:rPr>
        <w:t>nations</w:t>
      </w:r>
      <w:r w:rsidRPr="006D1C32">
        <w:rPr>
          <w:rStyle w:val="StyleUnderline"/>
        </w:rPr>
        <w:t xml:space="preserve"> are still </w:t>
      </w:r>
      <w:r w:rsidRPr="006D1C32">
        <w:rPr>
          <w:rStyle w:val="Emphasis"/>
          <w:highlight w:val="cyan"/>
        </w:rPr>
        <w:t>inadequate</w:t>
      </w:r>
      <w:r w:rsidRPr="006D1C32">
        <w:rPr>
          <w:rStyle w:val="StyleUnderline"/>
        </w:rPr>
        <w:t xml:space="preserve"> to protect U.S. companies and consumers</w:t>
      </w:r>
      <w:r w:rsidRPr="006D1C32">
        <w:rPr>
          <w:sz w:val="16"/>
        </w:rPr>
        <w:t xml:space="preserve">, primarily because </w:t>
      </w:r>
      <w:r w:rsidRPr="006D1C32">
        <w:rPr>
          <w:rStyle w:val="Emphasis"/>
        </w:rPr>
        <w:t xml:space="preserve">many </w:t>
      </w:r>
      <w:r w:rsidRPr="006D1C32">
        <w:rPr>
          <w:rStyle w:val="Emphasis"/>
          <w:highlight w:val="cyan"/>
        </w:rPr>
        <w:t>nations</w:t>
      </w:r>
      <w:r w:rsidRPr="006D1C32">
        <w:rPr>
          <w:rStyle w:val="StyleUnderline"/>
        </w:rPr>
        <w:t xml:space="preserve"> still </w:t>
      </w:r>
      <w:r w:rsidRPr="006D1C32">
        <w:rPr>
          <w:rStyle w:val="Emphasis"/>
          <w:highlight w:val="cyan"/>
        </w:rPr>
        <w:t>do not have laws</w:t>
      </w:r>
      <w:r w:rsidRPr="006D1C32">
        <w:rPr>
          <w:rStyle w:val="StyleUnderline"/>
        </w:rPr>
        <w:t xml:space="preserve"> against international price-fixing cartels.</w:t>
      </w:r>
      <w:r w:rsidRPr="006D1C32">
        <w:rPr>
          <w:sz w:val="16"/>
        </w:rPr>
        <w:t xml:space="preserve">349 In fact, </w:t>
      </w:r>
      <w:r w:rsidRPr="006D1C32">
        <w:rPr>
          <w:rStyle w:val="Emphasis"/>
        </w:rPr>
        <w:t>only a limited number of countries</w:t>
      </w:r>
      <w:r w:rsidRPr="006D1C32">
        <w:rPr>
          <w:rStyle w:val="StyleUnderline"/>
        </w:rPr>
        <w:t xml:space="preserve"> allow private companies to bring private antitrust claims for damages</w:t>
      </w:r>
      <w:r w:rsidRPr="006D1C32">
        <w:rPr>
          <w:sz w:val="16"/>
        </w:rPr>
        <w:t xml:space="preserve">.350 On the other hand, </w:t>
      </w:r>
      <w:r w:rsidRPr="006D1C32">
        <w:rPr>
          <w:rStyle w:val="StyleUnderline"/>
        </w:rPr>
        <w:t xml:space="preserve">existing antitrust laws in many other countries are </w:t>
      </w:r>
      <w:r w:rsidRPr="006D1C32">
        <w:rPr>
          <w:rStyle w:val="Emphasis"/>
        </w:rPr>
        <w:t>insufficient</w:t>
      </w:r>
      <w:r w:rsidRPr="006D1C32">
        <w:rPr>
          <w:sz w:val="16"/>
        </w:rPr>
        <w:t xml:space="preserve"> because the </w:t>
      </w:r>
      <w:r w:rsidRPr="006D1C32">
        <w:rPr>
          <w:rStyle w:val="StyleUnderline"/>
        </w:rPr>
        <w:t>penalties are significantly lower than those in the United States</w:t>
      </w:r>
      <w:r w:rsidRPr="006D1C32">
        <w:rPr>
          <w:sz w:val="16"/>
        </w:rPr>
        <w:t xml:space="preserve">; therefore, this </w:t>
      </w:r>
      <w:r w:rsidRPr="006D1C32">
        <w:rPr>
          <w:rStyle w:val="Emphasis"/>
        </w:rPr>
        <w:t>discrepancy fails</w:t>
      </w:r>
      <w:r w:rsidRPr="006D1C32">
        <w:rPr>
          <w:rStyle w:val="StyleUnderline"/>
        </w:rPr>
        <w:t xml:space="preserve"> to deter foreign companies from forming international price-fixing cartels</w:t>
      </w:r>
      <w:r w:rsidRPr="006D1C32">
        <w:rPr>
          <w:sz w:val="16"/>
        </w:rPr>
        <w:t xml:space="preserve">.351 The </w:t>
      </w:r>
      <w:r w:rsidRPr="006D1C32">
        <w:rPr>
          <w:rStyle w:val="Emphasis"/>
          <w:highlight w:val="cyan"/>
        </w:rPr>
        <w:t>financial gains</w:t>
      </w:r>
      <w:r w:rsidRPr="006D1C32">
        <w:rPr>
          <w:rStyle w:val="StyleUnderline"/>
          <w:highlight w:val="cyan"/>
        </w:rPr>
        <w:t xml:space="preserve"> from</w:t>
      </w:r>
      <w:r w:rsidRPr="006D1C32">
        <w:rPr>
          <w:rStyle w:val="StyleUnderline"/>
        </w:rPr>
        <w:t xml:space="preserve"> a </w:t>
      </w:r>
      <w:r w:rsidRPr="006D1C32">
        <w:rPr>
          <w:rStyle w:val="StyleUnderline"/>
          <w:highlight w:val="cyan"/>
        </w:rPr>
        <w:t xml:space="preserve">conspiracy </w:t>
      </w:r>
      <w:r w:rsidRPr="006D1C32">
        <w:rPr>
          <w:rStyle w:val="Emphasis"/>
          <w:highlight w:val="cyan"/>
        </w:rPr>
        <w:t>far outweigh</w:t>
      </w:r>
      <w:r w:rsidRPr="006D1C32">
        <w:rPr>
          <w:rStyle w:val="StyleUnderline"/>
        </w:rPr>
        <w:t xml:space="preserve"> the maximum </w:t>
      </w:r>
      <w:r w:rsidRPr="006D1C32">
        <w:rPr>
          <w:rStyle w:val="StyleUnderline"/>
          <w:highlight w:val="cyan"/>
        </w:rPr>
        <w:t>criminal</w:t>
      </w:r>
      <w:r w:rsidRPr="006D1C32">
        <w:rPr>
          <w:rStyle w:val="StyleUnderline"/>
        </w:rPr>
        <w:t xml:space="preserve"> and civil </w:t>
      </w:r>
      <w:r w:rsidRPr="006D1C32">
        <w:rPr>
          <w:rStyle w:val="StyleUnderline"/>
          <w:highlight w:val="cyan"/>
        </w:rPr>
        <w:t>fines</w:t>
      </w:r>
      <w:r w:rsidRPr="006D1C32">
        <w:rPr>
          <w:rStyle w:val="StyleUnderline"/>
        </w:rPr>
        <w:t xml:space="preserve"> imposed by other countries’ antitrust laws</w:t>
      </w:r>
      <w:r w:rsidRPr="006D1C32">
        <w:rPr>
          <w:sz w:val="16"/>
        </w:rPr>
        <w:t xml:space="preserve">.352 </w:t>
      </w:r>
    </w:p>
    <w:p w14:paraId="4B0069E3" w14:textId="77777777" w:rsidR="008738D6" w:rsidRPr="006D1C32" w:rsidRDefault="008738D6" w:rsidP="008738D6">
      <w:pPr>
        <w:rPr>
          <w:rStyle w:val="StyleUnderline"/>
        </w:rPr>
      </w:pPr>
      <w:r w:rsidRPr="006D1C32">
        <w:rPr>
          <w:rStyle w:val="StyleUnderline"/>
        </w:rPr>
        <w:t>The presence of price-fixing conspiracies</w:t>
      </w:r>
      <w:r w:rsidRPr="006D1C32">
        <w:rPr>
          <w:sz w:val="16"/>
        </w:rPr>
        <w:t xml:space="preserve"> for products such as LCDs, automotive parts, vitamins, and DRAM </w:t>
      </w:r>
      <w:r w:rsidRPr="006D1C32">
        <w:rPr>
          <w:rStyle w:val="StyleUnderline"/>
        </w:rPr>
        <w:t xml:space="preserve">illustrate these </w:t>
      </w:r>
      <w:r w:rsidRPr="006D1C32">
        <w:rPr>
          <w:rStyle w:val="Emphasis"/>
        </w:rPr>
        <w:t>ineffective</w:t>
      </w:r>
      <w:r w:rsidRPr="006D1C32">
        <w:rPr>
          <w:rStyle w:val="StyleUnderline"/>
        </w:rPr>
        <w:t xml:space="preserve"> antitrust laws</w:t>
      </w:r>
      <w:r w:rsidRPr="006D1C32">
        <w:rPr>
          <w:sz w:val="16"/>
        </w:rPr>
        <w:t xml:space="preserve">.353 </w:t>
      </w:r>
      <w:r w:rsidRPr="006D1C32">
        <w:rPr>
          <w:rStyle w:val="StyleUnderline"/>
          <w:highlight w:val="cyan"/>
        </w:rPr>
        <w:t>Companies</w:t>
      </w:r>
      <w:r w:rsidRPr="006D1C32">
        <w:rPr>
          <w:sz w:val="16"/>
        </w:rPr>
        <w:t xml:space="preserve"> engaged in these conspiracies </w:t>
      </w:r>
      <w:r w:rsidRPr="006D1C32">
        <w:rPr>
          <w:rStyle w:val="Emphasis"/>
        </w:rPr>
        <w:t>know how the system works</w:t>
      </w:r>
      <w:r w:rsidRPr="006D1C32">
        <w:rPr>
          <w:rStyle w:val="StyleUnderline"/>
        </w:rPr>
        <w:t xml:space="preserve"> and </w:t>
      </w:r>
      <w:r w:rsidRPr="006D1C32">
        <w:rPr>
          <w:rStyle w:val="StyleUnderline"/>
          <w:highlight w:val="cyan"/>
        </w:rPr>
        <w:t xml:space="preserve">will </w:t>
      </w:r>
      <w:r w:rsidRPr="006D1C32">
        <w:rPr>
          <w:rStyle w:val="Emphasis"/>
          <w:highlight w:val="cyan"/>
        </w:rPr>
        <w:t>repeatedly participate</w:t>
      </w:r>
      <w:r w:rsidRPr="006D1C32">
        <w:rPr>
          <w:rStyle w:val="StyleUnderline"/>
        </w:rPr>
        <w:t xml:space="preserve"> in cartels </w:t>
      </w:r>
      <w:r w:rsidRPr="006D1C32">
        <w:rPr>
          <w:rStyle w:val="Emphasis"/>
          <w:highlight w:val="cyan"/>
        </w:rPr>
        <w:t>without</w:t>
      </w:r>
      <w:r w:rsidRPr="006D1C32">
        <w:rPr>
          <w:rStyle w:val="StyleUnderline"/>
        </w:rPr>
        <w:t xml:space="preserve"> more </w:t>
      </w:r>
      <w:r w:rsidRPr="006D1C32">
        <w:rPr>
          <w:rStyle w:val="Emphasis"/>
          <w:highlight w:val="cyan"/>
        </w:rPr>
        <w:t>rigid rules</w:t>
      </w:r>
      <w:r w:rsidRPr="006D1C32">
        <w:rPr>
          <w:rStyle w:val="StyleUnderline"/>
        </w:rPr>
        <w:t xml:space="preserve"> in place, </w:t>
      </w:r>
      <w:r w:rsidRPr="006D1C32">
        <w:rPr>
          <w:rStyle w:val="StyleUnderline"/>
          <w:highlight w:val="cyan"/>
        </w:rPr>
        <w:t>such as</w:t>
      </w:r>
      <w:r w:rsidRPr="006D1C32">
        <w:rPr>
          <w:rStyle w:val="StyleUnderline"/>
        </w:rPr>
        <w:t xml:space="preserve"> that of </w:t>
      </w:r>
      <w:r w:rsidRPr="006D1C32">
        <w:rPr>
          <w:rStyle w:val="StyleUnderline"/>
          <w:highlight w:val="cyan"/>
        </w:rPr>
        <w:t xml:space="preserve">the </w:t>
      </w:r>
      <w:r w:rsidRPr="006D1C32">
        <w:rPr>
          <w:rStyle w:val="Emphasis"/>
          <w:highlight w:val="cyan"/>
        </w:rPr>
        <w:t>Ninth Circuit’s</w:t>
      </w:r>
      <w:r w:rsidRPr="006D1C32">
        <w:rPr>
          <w:sz w:val="16"/>
        </w:rPr>
        <w:t xml:space="preserve">.354 The Seventh Circuit’s logic seems misplaced when focused on the availability (or the lack thereof) of the laws in foreign countries where the conduct occurred. The </w:t>
      </w:r>
      <w:r w:rsidRPr="006D1C32">
        <w:rPr>
          <w:rStyle w:val="StyleUnderline"/>
        </w:rPr>
        <w:t>antitrust laws</w:t>
      </w:r>
      <w:r w:rsidRPr="006D1C32">
        <w:rPr>
          <w:sz w:val="16"/>
        </w:rPr>
        <w:t xml:space="preserve"> of the United States have nothing to do with the adequacy or inadequacy of other countries’ antitrust laws. Rather, they </w:t>
      </w:r>
      <w:r w:rsidRPr="006D1C32">
        <w:rPr>
          <w:rStyle w:val="StyleUnderline"/>
        </w:rPr>
        <w:t>have everything to do with the fact that U.S. consumers were injured.</w:t>
      </w:r>
    </w:p>
    <w:p w14:paraId="69EB186E" w14:textId="77777777" w:rsidR="008738D6" w:rsidRPr="006D1C32" w:rsidRDefault="008738D6" w:rsidP="008738D6">
      <w:pPr>
        <w:rPr>
          <w:sz w:val="16"/>
        </w:rPr>
      </w:pPr>
      <w:r w:rsidRPr="006D1C32">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14:paraId="7B153489" w14:textId="77777777" w:rsidR="008738D6" w:rsidRPr="006D1C32" w:rsidRDefault="008738D6" w:rsidP="008738D6">
      <w:pPr>
        <w:rPr>
          <w:sz w:val="16"/>
        </w:rPr>
      </w:pPr>
      <w:r w:rsidRPr="006D1C32">
        <w:rPr>
          <w:sz w:val="16"/>
        </w:rPr>
        <w:t xml:space="preserve">Moreover, </w:t>
      </w:r>
      <w:r w:rsidRPr="006D1C32">
        <w:rPr>
          <w:rStyle w:val="StyleUnderline"/>
        </w:rPr>
        <w:t xml:space="preserve">it </w:t>
      </w:r>
      <w:r w:rsidRPr="006D1C32">
        <w:rPr>
          <w:rStyle w:val="Emphasis"/>
        </w:rPr>
        <w:t>does not appear</w:t>
      </w:r>
      <w:r w:rsidRPr="006D1C32">
        <w:rPr>
          <w:rStyle w:val="StyleUnderline"/>
        </w:rPr>
        <w:t xml:space="preserve"> that these </w:t>
      </w:r>
      <w:r w:rsidRPr="006D1C32">
        <w:rPr>
          <w:rStyle w:val="Emphasis"/>
        </w:rPr>
        <w:t>cases</w:t>
      </w:r>
      <w:r w:rsidRPr="006D1C32">
        <w:rPr>
          <w:rStyle w:val="StyleUnderline"/>
        </w:rPr>
        <w:t xml:space="preserve"> have </w:t>
      </w:r>
      <w:r w:rsidRPr="006D1C32">
        <w:rPr>
          <w:rStyle w:val="Emphasis"/>
        </w:rPr>
        <w:t>raised serious comity concerns</w:t>
      </w:r>
      <w:r w:rsidRPr="006D1C32">
        <w:rPr>
          <w:rStyle w:val="StyleUnderline"/>
        </w:rPr>
        <w:t xml:space="preserve">; despite the DOJ’s prosecution of the foreign companies and their employees, </w:t>
      </w:r>
      <w:r w:rsidRPr="006D1C32">
        <w:rPr>
          <w:rStyle w:val="Emphasis"/>
          <w:highlight w:val="cyan"/>
        </w:rPr>
        <w:t>no foreign gov</w:t>
      </w:r>
      <w:r w:rsidRPr="006D1C32">
        <w:rPr>
          <w:rStyle w:val="Emphasis"/>
        </w:rPr>
        <w:t>ernment</w:t>
      </w:r>
      <w:r w:rsidRPr="006D1C32">
        <w:rPr>
          <w:rStyle w:val="StyleUnderline"/>
        </w:rPr>
        <w:t xml:space="preserve"> has </w:t>
      </w:r>
      <w:r w:rsidRPr="006D1C32">
        <w:rPr>
          <w:rStyle w:val="Emphasis"/>
          <w:highlight w:val="cyan"/>
        </w:rPr>
        <w:t>stepped forward</w:t>
      </w:r>
      <w:r w:rsidRPr="006D1C32">
        <w:rPr>
          <w:rStyle w:val="StyleUnderline"/>
        </w:rPr>
        <w:t xml:space="preserve"> expressing deep concerns about the overreaching enforcement of antitrust law</w:t>
      </w:r>
      <w:r w:rsidRPr="006D1C32">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despite the need to “tread softly” in this arena, </w:t>
      </w:r>
      <w:r w:rsidRPr="006D1C32">
        <w:rPr>
          <w:rStyle w:val="StyleUnderline"/>
        </w:rPr>
        <w:t xml:space="preserve">the United States must </w:t>
      </w:r>
      <w:r w:rsidRPr="006D1C32">
        <w:rPr>
          <w:rStyle w:val="Emphasis"/>
        </w:rPr>
        <w:t>put down its foot</w:t>
      </w:r>
      <w:r w:rsidRPr="006D1C32">
        <w:rPr>
          <w:rStyle w:val="StyleUnderline"/>
        </w:rPr>
        <w:t xml:space="preserve"> and </w:t>
      </w:r>
      <w:r w:rsidRPr="006D1C32">
        <w:rPr>
          <w:rStyle w:val="Emphasis"/>
        </w:rPr>
        <w:t>continue to litigate</w:t>
      </w:r>
      <w:r w:rsidRPr="006D1C32">
        <w:rPr>
          <w:rStyle w:val="StyleUnderline"/>
        </w:rPr>
        <w:t xml:space="preserve"> claims of anticompetitive conduct by foreign companies</w:t>
      </w:r>
      <w:r w:rsidRPr="006D1C32">
        <w:rPr>
          <w:sz w:val="16"/>
        </w:rPr>
        <w:t>, so long as the foreign anticompetitive conduct satisfies the requirements of the FTAIA.369</w:t>
      </w:r>
    </w:p>
    <w:p w14:paraId="778D6048" w14:textId="77777777" w:rsidR="008738D6" w:rsidRPr="006D1C32" w:rsidRDefault="008738D6" w:rsidP="008738D6">
      <w:pPr>
        <w:rPr>
          <w:sz w:val="16"/>
        </w:rPr>
      </w:pPr>
      <w:r w:rsidRPr="006D1C32">
        <w:rPr>
          <w:rStyle w:val="Emphasis"/>
          <w:highlight w:val="cyan"/>
        </w:rPr>
        <w:t>Limiting the extent</w:t>
      </w:r>
      <w:r w:rsidRPr="006D1C32">
        <w:rPr>
          <w:rStyle w:val="StyleUnderline"/>
        </w:rPr>
        <w:t xml:space="preserve"> of the FTAIA, as the</w:t>
      </w:r>
      <w:r w:rsidRPr="006D1C32">
        <w:rPr>
          <w:sz w:val="16"/>
        </w:rPr>
        <w:t xml:space="preserve"> defendants contended and the </w:t>
      </w:r>
      <w:r w:rsidRPr="006D1C32">
        <w:rPr>
          <w:rStyle w:val="StyleUnderline"/>
        </w:rPr>
        <w:t xml:space="preserve">Seventh Circuit ruled, </w:t>
      </w:r>
      <w:r w:rsidRPr="006D1C32">
        <w:rPr>
          <w:rStyle w:val="StyleUnderline"/>
          <w:highlight w:val="cyan"/>
        </w:rPr>
        <w:t>would</w:t>
      </w:r>
      <w:r w:rsidRPr="006D1C32">
        <w:rPr>
          <w:rStyle w:val="StyleUnderline"/>
        </w:rPr>
        <w:t xml:space="preserve"> </w:t>
      </w:r>
      <w:r w:rsidRPr="006D1C32">
        <w:rPr>
          <w:rStyle w:val="Emphasis"/>
        </w:rPr>
        <w:t xml:space="preserve">significantly </w:t>
      </w:r>
      <w:r w:rsidRPr="006D1C32">
        <w:rPr>
          <w:rStyle w:val="Emphasis"/>
          <w:highlight w:val="cyan"/>
        </w:rPr>
        <w:t>destabilize</w:t>
      </w:r>
      <w:r w:rsidRPr="006D1C32">
        <w:rPr>
          <w:rStyle w:val="StyleUnderline"/>
        </w:rPr>
        <w:t xml:space="preserve"> the </w:t>
      </w:r>
      <w:r w:rsidRPr="006D1C32">
        <w:rPr>
          <w:rStyle w:val="Emphasis"/>
          <w:highlight w:val="cyan"/>
        </w:rPr>
        <w:t>enforcement</w:t>
      </w:r>
      <w:r w:rsidRPr="006D1C32">
        <w:rPr>
          <w:rStyle w:val="StyleUnderline"/>
        </w:rPr>
        <w:t xml:space="preserve"> of antitrust law—“a </w:t>
      </w:r>
      <w:r w:rsidRPr="006D1C32">
        <w:rPr>
          <w:rStyle w:val="Emphasis"/>
        </w:rPr>
        <w:t>central safeguard</w:t>
      </w:r>
      <w:r w:rsidRPr="006D1C32">
        <w:rPr>
          <w:rStyle w:val="StyleUnderline"/>
        </w:rPr>
        <w:t xml:space="preserve"> for the </w:t>
      </w:r>
      <w:r w:rsidRPr="006D1C32">
        <w:rPr>
          <w:rStyle w:val="Emphasis"/>
        </w:rPr>
        <w:t xml:space="preserve">Nation’s </w:t>
      </w:r>
      <w:r w:rsidRPr="006D1C32">
        <w:rPr>
          <w:rStyle w:val="Emphasis"/>
          <w:highlight w:val="cyan"/>
        </w:rPr>
        <w:t>free market structures</w:t>
      </w:r>
      <w:r w:rsidRPr="006D1C32">
        <w:rPr>
          <w:rStyle w:val="StyleUnderline"/>
        </w:rPr>
        <w:t>,” which “is</w:t>
      </w:r>
      <w:r w:rsidRPr="006D1C32">
        <w:rPr>
          <w:sz w:val="16"/>
        </w:rPr>
        <w:t xml:space="preserve"> ‘as </w:t>
      </w:r>
      <w:r w:rsidRPr="006D1C32">
        <w:rPr>
          <w:rStyle w:val="StyleUnderline"/>
        </w:rPr>
        <w:t xml:space="preserve">important to the preservation of economic </w:t>
      </w:r>
      <w:r w:rsidRPr="006D1C32">
        <w:rPr>
          <w:rStyle w:val="StyleUnderline"/>
        </w:rPr>
        <w:lastRenderedPageBreak/>
        <w:t>freedom and our free-enterprise system</w:t>
      </w:r>
      <w:r w:rsidRPr="006D1C32">
        <w:rPr>
          <w:sz w:val="16"/>
        </w:rPr>
        <w:t xml:space="preserve"> as the Bill of Rights is to the protection of our fundamental personal freedoms.’”370 The Seventh Circuit, in ruling that a “component” is not “direct” enough to provide sufficient basis for liability under the statute, precluded any claim that involved components of finished goods imported into the United States from being brought under the Sherman Act.371 In effect, the court has made a per se rule that claims based on foreign conduct regarding a component of finished goods that eventually reach the United States have no place in the United States’ jurisdiction.372 </w:t>
      </w:r>
      <w:r w:rsidRPr="006D1C32">
        <w:rPr>
          <w:rStyle w:val="StyleUnderline"/>
        </w:rPr>
        <w:t xml:space="preserve">This sweeping decision has </w:t>
      </w:r>
      <w:r w:rsidRPr="006D1C32">
        <w:rPr>
          <w:rStyle w:val="Emphasis"/>
        </w:rPr>
        <w:t>negative ramifications</w:t>
      </w:r>
      <w:r w:rsidRPr="006D1C32">
        <w:rPr>
          <w:rStyle w:val="StyleUnderline"/>
        </w:rPr>
        <w:t xml:space="preserve"> in the </w:t>
      </w:r>
      <w:r w:rsidRPr="006D1C32">
        <w:rPr>
          <w:rStyle w:val="Emphasis"/>
        </w:rPr>
        <w:t>detection</w:t>
      </w:r>
      <w:r w:rsidRPr="006D1C32">
        <w:rPr>
          <w:rStyle w:val="StyleUnderline"/>
        </w:rPr>
        <w:t xml:space="preserve"> of cartels, the </w:t>
      </w:r>
      <w:r w:rsidRPr="006D1C32">
        <w:rPr>
          <w:rStyle w:val="Emphasis"/>
        </w:rPr>
        <w:t>protection</w:t>
      </w:r>
      <w:r w:rsidRPr="006D1C32">
        <w:rPr>
          <w:rStyle w:val="StyleUnderline"/>
        </w:rPr>
        <w:t xml:space="preserve"> of U.S. consumers, and the </w:t>
      </w:r>
      <w:r w:rsidRPr="006D1C32">
        <w:rPr>
          <w:rStyle w:val="Emphasis"/>
        </w:rPr>
        <w:t>development</w:t>
      </w:r>
      <w:r w:rsidRPr="006D1C32">
        <w:rPr>
          <w:rStyle w:val="StyleUnderline"/>
        </w:rPr>
        <w:t xml:space="preserve"> of the </w:t>
      </w:r>
      <w:r w:rsidRPr="006D1C32">
        <w:rPr>
          <w:rStyle w:val="Emphasis"/>
        </w:rPr>
        <w:t>international business community</w:t>
      </w:r>
      <w:r w:rsidRPr="006D1C32">
        <w:rPr>
          <w:sz w:val="16"/>
        </w:rPr>
        <w:t>.373</w:t>
      </w:r>
    </w:p>
    <w:p w14:paraId="05B39562" w14:textId="77777777" w:rsidR="008738D6" w:rsidRPr="006D1C32" w:rsidRDefault="008738D6" w:rsidP="008738D6">
      <w:pPr>
        <w:rPr>
          <w:rStyle w:val="Emphasis"/>
          <w:b w:val="0"/>
          <w:iCs w:val="0"/>
        </w:rPr>
      </w:pPr>
      <w:r w:rsidRPr="006D1C32">
        <w:rPr>
          <w:rStyle w:val="StyleUnderline"/>
        </w:rPr>
        <w:t xml:space="preserve">The </w:t>
      </w:r>
      <w:r w:rsidRPr="006D1C32">
        <w:rPr>
          <w:rStyle w:val="StyleUnderline"/>
          <w:highlight w:val="cyan"/>
        </w:rPr>
        <w:t>Ninth Circuit’</w:t>
      </w:r>
      <w:r w:rsidRPr="006D1C32">
        <w:rPr>
          <w:rStyle w:val="StyleUnderline"/>
        </w:rPr>
        <w:t>s</w:t>
      </w:r>
      <w:r w:rsidRPr="006D1C32">
        <w:rPr>
          <w:sz w:val="16"/>
        </w:rPr>
        <w:t xml:space="preserve"> logic and reasoning should prevail in subsequent cases. It </w:t>
      </w:r>
      <w:r w:rsidRPr="006D1C32">
        <w:rPr>
          <w:rStyle w:val="StyleUnderline"/>
          <w:highlight w:val="cyan"/>
        </w:rPr>
        <w:t>allows for</w:t>
      </w:r>
      <w:r w:rsidRPr="006D1C32">
        <w:rPr>
          <w:rStyle w:val="StyleUnderline"/>
        </w:rPr>
        <w:t xml:space="preserve"> a more </w:t>
      </w:r>
      <w:r w:rsidRPr="006D1C32">
        <w:rPr>
          <w:rStyle w:val="Emphasis"/>
          <w:highlight w:val="cyan"/>
        </w:rPr>
        <w:t>rigid</w:t>
      </w:r>
      <w:r w:rsidRPr="006D1C32">
        <w:rPr>
          <w:rStyle w:val="StyleUnderline"/>
        </w:rPr>
        <w:t xml:space="preserve">, </w:t>
      </w:r>
      <w:r w:rsidRPr="006D1C32">
        <w:rPr>
          <w:rStyle w:val="Emphasis"/>
        </w:rPr>
        <w:t xml:space="preserve">yet necessary, </w:t>
      </w:r>
      <w:r w:rsidRPr="006D1C32">
        <w:rPr>
          <w:rStyle w:val="Emphasis"/>
          <w:highlight w:val="cyan"/>
        </w:rPr>
        <w:t>rule</w:t>
      </w:r>
      <w:r w:rsidRPr="006D1C32">
        <w:rPr>
          <w:sz w:val="16"/>
        </w:rPr>
        <w:t xml:space="preserve"> </w:t>
      </w:r>
      <w:r w:rsidRPr="006D1C32">
        <w:rPr>
          <w:rStyle w:val="StyleUnderline"/>
          <w:highlight w:val="cyan"/>
        </w:rPr>
        <w:t xml:space="preserve">in the </w:t>
      </w:r>
      <w:r w:rsidRPr="006D1C32">
        <w:rPr>
          <w:rStyle w:val="Emphasis"/>
          <w:highlight w:val="cyan"/>
        </w:rPr>
        <w:t>rapid growth</w:t>
      </w:r>
      <w:r w:rsidRPr="006D1C32">
        <w:rPr>
          <w:rStyle w:val="StyleUnderline"/>
          <w:highlight w:val="cyan"/>
        </w:rPr>
        <w:t xml:space="preserve"> of the economy</w:t>
      </w:r>
      <w:r w:rsidRPr="006D1C32">
        <w:rPr>
          <w:rStyle w:val="StyleUnderline"/>
        </w:rPr>
        <w:t xml:space="preserve">. By the Ninth Circuit’s logic, foreign cartels that harm U.S. commerce will be </w:t>
      </w:r>
      <w:r w:rsidRPr="006D1C32">
        <w:rPr>
          <w:rStyle w:val="Emphasis"/>
        </w:rPr>
        <w:t>reached</w:t>
      </w:r>
      <w:r w:rsidRPr="006D1C32">
        <w:rPr>
          <w:rStyle w:val="StyleUnderline"/>
        </w:rPr>
        <w:t xml:space="preserve"> by U.S. antitrust laws. </w:t>
      </w:r>
      <w:r w:rsidRPr="006D1C32">
        <w:rPr>
          <w:rStyle w:val="Emphasis"/>
          <w:highlight w:val="cyan"/>
        </w:rPr>
        <w:t>Treble damages</w:t>
      </w:r>
      <w:r w:rsidRPr="006D1C32">
        <w:rPr>
          <w:rStyle w:val="StyleUnderline"/>
        </w:rPr>
        <w:t xml:space="preserve"> will </w:t>
      </w:r>
      <w:r w:rsidRPr="006D1C32">
        <w:rPr>
          <w:rStyle w:val="Emphasis"/>
          <w:highlight w:val="cyan"/>
        </w:rPr>
        <w:t>disincentivize</w:t>
      </w:r>
      <w:r w:rsidRPr="006D1C32">
        <w:rPr>
          <w:rStyle w:val="StyleUnderline"/>
        </w:rPr>
        <w:t xml:space="preserve"> these </w:t>
      </w:r>
      <w:r w:rsidRPr="006D1C32">
        <w:rPr>
          <w:rStyle w:val="StyleUnderline"/>
          <w:highlight w:val="cyan"/>
        </w:rPr>
        <w:t>foreign companies</w:t>
      </w:r>
      <w:r w:rsidRPr="006D1C32">
        <w:rPr>
          <w:rStyle w:val="StyleUnderline"/>
        </w:rPr>
        <w:t xml:space="preserve"> from pursuing anticompetitive conduct; </w:t>
      </w:r>
      <w:r w:rsidRPr="006D1C32">
        <w:rPr>
          <w:rStyle w:val="Emphasis"/>
        </w:rPr>
        <w:t>products</w:t>
      </w:r>
      <w:r w:rsidRPr="006D1C32">
        <w:rPr>
          <w:rStyle w:val="StyleUnderline"/>
        </w:rPr>
        <w:t xml:space="preserve"> will </w:t>
      </w:r>
      <w:r w:rsidRPr="006D1C32">
        <w:rPr>
          <w:rStyle w:val="Emphasis"/>
        </w:rPr>
        <w:t>not be overpriced</w:t>
      </w:r>
      <w:r w:rsidRPr="006D1C32">
        <w:rPr>
          <w:rStyle w:val="StyleUnderline"/>
        </w:rPr>
        <w:t xml:space="preserve"> as a result of cartels’ price-fixing; </w:t>
      </w:r>
      <w:r w:rsidRPr="006D1C32">
        <w:rPr>
          <w:rStyle w:val="Emphasis"/>
          <w:highlight w:val="cyan"/>
        </w:rPr>
        <w:t>transactions</w:t>
      </w:r>
      <w:r w:rsidRPr="006D1C32">
        <w:rPr>
          <w:sz w:val="16"/>
        </w:rPr>
        <w:t xml:space="preserve"> among domestic and/or foreign producers </w:t>
      </w:r>
      <w:r w:rsidRPr="006D1C32">
        <w:rPr>
          <w:rStyle w:val="StyleUnderline"/>
          <w:highlight w:val="cyan"/>
        </w:rPr>
        <w:t xml:space="preserve">will be much </w:t>
      </w:r>
      <w:r w:rsidRPr="006D1C32">
        <w:rPr>
          <w:rStyle w:val="Emphasis"/>
          <w:highlight w:val="cyan"/>
        </w:rPr>
        <w:t>smoother</w:t>
      </w:r>
      <w:r w:rsidRPr="006D1C32">
        <w:rPr>
          <w:rStyle w:val="StyleUnderline"/>
        </w:rPr>
        <w:t xml:space="preserve"> because both parties are at ease. U.S. Supreme Court involvement, interpreting how the FTAIA applies to non-import trade, would provide answers to questions that federal courts have been struggling to answer for many years, and it would </w:t>
      </w:r>
      <w:r w:rsidRPr="006D1C32">
        <w:rPr>
          <w:rStyle w:val="Emphasis"/>
        </w:rPr>
        <w:t>reverberate</w:t>
      </w:r>
      <w:r w:rsidRPr="006D1C32">
        <w:rPr>
          <w:rStyle w:val="StyleUnderline"/>
        </w:rPr>
        <w:t xml:space="preserve"> the </w:t>
      </w:r>
      <w:r w:rsidRPr="006D1C32">
        <w:rPr>
          <w:rStyle w:val="Emphasis"/>
        </w:rPr>
        <w:t>United States’ firm position against conspiracies</w:t>
      </w:r>
      <w:r w:rsidRPr="006D1C32">
        <w:rPr>
          <w:rStyle w:val="StyleUnderline"/>
        </w:rPr>
        <w:t xml:space="preserve"> that </w:t>
      </w:r>
      <w:r w:rsidRPr="006D1C32">
        <w:rPr>
          <w:rStyle w:val="Emphasis"/>
        </w:rPr>
        <w:t>adversely impact</w:t>
      </w:r>
      <w:r w:rsidRPr="006D1C32">
        <w:rPr>
          <w:rStyle w:val="StyleUnderline"/>
        </w:rPr>
        <w:t xml:space="preserve"> U.S. </w:t>
      </w:r>
      <w:r w:rsidRPr="006D1C32">
        <w:rPr>
          <w:rStyle w:val="Emphasis"/>
        </w:rPr>
        <w:t>consumers</w:t>
      </w:r>
      <w:r w:rsidRPr="006D1C32">
        <w:rPr>
          <w:rStyle w:val="StyleUnderline"/>
        </w:rPr>
        <w:t xml:space="preserve"> and the U.S. economy. </w:t>
      </w:r>
    </w:p>
    <w:p w14:paraId="55768161" w14:textId="77777777" w:rsidR="008738D6" w:rsidRDefault="008738D6" w:rsidP="008738D6"/>
    <w:p w14:paraId="3E4E4998" w14:textId="77777777" w:rsidR="008738D6" w:rsidRDefault="008738D6" w:rsidP="008738D6">
      <w:pPr>
        <w:pStyle w:val="Heading3"/>
      </w:pPr>
      <w:r>
        <w:lastRenderedPageBreak/>
        <w:t>AI CP – 2AC</w:t>
      </w:r>
    </w:p>
    <w:p w14:paraId="269038C6" w14:textId="77777777" w:rsidR="008738D6" w:rsidRDefault="008738D6" w:rsidP="008738D6">
      <w:pPr>
        <w:pStyle w:val="Heading4"/>
      </w:pPr>
      <w:r>
        <w:t>AI can’t replace agency decision making.</w:t>
      </w:r>
    </w:p>
    <w:p w14:paraId="05DEBA08" w14:textId="77777777" w:rsidR="008738D6" w:rsidRDefault="008738D6" w:rsidP="008738D6">
      <w:r>
        <w:rPr>
          <w:rStyle w:val="Style13ptBold"/>
        </w:rPr>
        <w:t xml:space="preserve">1NC </w:t>
      </w:r>
      <w:r w:rsidRPr="003D56DD">
        <w:rPr>
          <w:rStyle w:val="Style13ptBold"/>
        </w:rPr>
        <w:t>Massarotto, 21</w:t>
      </w:r>
      <w:r>
        <w:t xml:space="preserve"> — University of Iowa business professor</w:t>
      </w:r>
    </w:p>
    <w:p w14:paraId="4C937DED" w14:textId="77777777" w:rsidR="008738D6" w:rsidRDefault="008738D6" w:rsidP="008738D6">
      <w: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5152CFB4" w14:textId="77777777" w:rsidR="008738D6" w:rsidRDefault="008738D6" w:rsidP="008738D6">
      <w:pPr>
        <w:rPr>
          <w:sz w:val="16"/>
        </w:rPr>
      </w:pPr>
      <w:r w:rsidRPr="003D56DD">
        <w:rPr>
          <w:sz w:val="16"/>
        </w:rPr>
        <w:t xml:space="preserve">Abstract. The application of AI and Machine Learning (ML) techniques is becoming a primary issue of investigation in the legal and regulatory domains. Antitrust agencies are in the spotlight because they represent the first arm of government regulation in that they reach new markets before Congress has had time to draft a more specific regulatory scheme. A question the antitrust community is asking is whether antitrust agencies are equipped with the appropriate tools and powers to face today’s increasingly dynamic markets. Our study aims to tackle this question by building and testing an antitrust machine learning (AML) application based on an unsupervised approach, devoid of any human intervention. It shows how a relatively simple algorithm can, in an autonomous manner, discover underlying patterns from past antitrust cases by computing the similarity between these cases based on their measurable characteristics. Our results, achieved with simple algorithms, show much promise from the use of AI for antitrust applications. </w:t>
      </w:r>
      <w:r w:rsidRPr="003D56DD">
        <w:rPr>
          <w:rStyle w:val="Emphasis"/>
          <w:highlight w:val="cyan"/>
        </w:rPr>
        <w:t>AI, in its current form</w:t>
      </w:r>
      <w:r w:rsidRPr="003D56DD">
        <w:rPr>
          <w:rStyle w:val="StyleUnderline"/>
          <w:highlight w:val="cyan"/>
        </w:rPr>
        <w:t xml:space="preserve">, cannot </w:t>
      </w:r>
      <w:r w:rsidRPr="003D56DD">
        <w:rPr>
          <w:rStyle w:val="Emphasis"/>
          <w:highlight w:val="cyan"/>
        </w:rPr>
        <w:t>replace</w:t>
      </w:r>
      <w:r w:rsidRPr="003D56DD">
        <w:rPr>
          <w:rStyle w:val="StyleUnderline"/>
        </w:rPr>
        <w:t xml:space="preserve"> antitrust </w:t>
      </w:r>
      <w:r w:rsidRPr="003D56DD">
        <w:rPr>
          <w:rStyle w:val="StyleUnderline"/>
          <w:highlight w:val="cyan"/>
        </w:rPr>
        <w:t>agencies such as the FTC. Instead, it is a</w:t>
      </w:r>
      <w:r w:rsidRPr="003D56DD">
        <w:rPr>
          <w:rStyle w:val="StyleUnderline"/>
        </w:rPr>
        <w:t xml:space="preserve"> </w:t>
      </w:r>
      <w:r w:rsidRPr="003D56DD">
        <w:rPr>
          <w:rStyle w:val="Emphasis"/>
        </w:rPr>
        <w:t xml:space="preserve">valuable </w:t>
      </w:r>
      <w:r w:rsidRPr="003D56DD">
        <w:rPr>
          <w:rStyle w:val="Emphasis"/>
          <w:highlight w:val="cyan"/>
        </w:rPr>
        <w:t>tool</w:t>
      </w:r>
      <w:r w:rsidRPr="003D56DD">
        <w:rPr>
          <w:rStyle w:val="StyleUnderline"/>
        </w:rPr>
        <w:t xml:space="preserve"> that antitrust </w:t>
      </w:r>
      <w:r w:rsidRPr="003D56DD">
        <w:rPr>
          <w:rStyle w:val="StyleUnderline"/>
          <w:highlight w:val="cyan"/>
        </w:rPr>
        <w:t xml:space="preserve">agencies can </w:t>
      </w:r>
      <w:r w:rsidRPr="003D56DD">
        <w:rPr>
          <w:rStyle w:val="Emphasis"/>
          <w:highlight w:val="cyan"/>
        </w:rPr>
        <w:t>exploit</w:t>
      </w:r>
      <w:r w:rsidRPr="003D56DD">
        <w:rPr>
          <w:rStyle w:val="StyleUnderline"/>
          <w:highlight w:val="cyan"/>
        </w:rPr>
        <w:t xml:space="preserve"> for efficiency</w:t>
      </w:r>
      <w:r w:rsidRPr="003D56DD">
        <w:rPr>
          <w:sz w:val="16"/>
        </w:rPr>
        <w:t>, with the potential to aid in preliminary screening, analysis of cases, or ultimate decision-making. Our contribution aims to pave the way for future AI applications in market regulation, starting with antitrust regulation. Government adoption of emerging technologies, such as AI, appears to be key for ensuring consumer welfare and market efficiency in the age of AI and big data.</w:t>
      </w:r>
    </w:p>
    <w:p w14:paraId="70F707BA" w14:textId="77777777" w:rsidR="008738D6" w:rsidRDefault="008738D6" w:rsidP="008738D6">
      <w:pPr>
        <w:rPr>
          <w:sz w:val="16"/>
        </w:rPr>
      </w:pPr>
    </w:p>
    <w:p w14:paraId="4FF05485" w14:textId="77777777" w:rsidR="008738D6" w:rsidRPr="008E1BF1" w:rsidRDefault="008738D6" w:rsidP="008738D6">
      <w:pPr>
        <w:pStyle w:val="Heading4"/>
      </w:pPr>
      <w:r w:rsidRPr="008E1BF1">
        <w:t xml:space="preserve">It can’t account for </w:t>
      </w:r>
      <w:r w:rsidRPr="008E1BF1">
        <w:rPr>
          <w:u w:val="single"/>
        </w:rPr>
        <w:t>values and assumptions</w:t>
      </w:r>
      <w:r w:rsidRPr="008E1BF1">
        <w:t xml:space="preserve"> – and the models </w:t>
      </w:r>
      <w:r w:rsidRPr="008E1BF1">
        <w:rPr>
          <w:u w:val="single"/>
        </w:rPr>
        <w:t>are biased</w:t>
      </w:r>
    </w:p>
    <w:p w14:paraId="51E74629" w14:textId="77777777" w:rsidR="008738D6" w:rsidRPr="008E1BF1" w:rsidRDefault="008738D6" w:rsidP="008738D6">
      <w:r w:rsidRPr="008E1BF1">
        <w:rPr>
          <w:rStyle w:val="Style13ptBold"/>
        </w:rPr>
        <w:t>Sorkin et al ’21</w:t>
      </w:r>
      <w:r w:rsidRPr="008E1BF1">
        <w:t xml:space="preserve"> [Andrew; Jason Karaian; Michael J. de la Merced; Lauren Hirsch; Ephrat Livni; 2/11/21; All writers for the New York Times; The New York Times; “Can Jane Fraser Fix Citigroup?” https://www.nytimes.com/2021/02/11/business/dealbook/jane-fraser-citigroup.html]</w:t>
      </w:r>
    </w:p>
    <w:p w14:paraId="307B768D" w14:textId="77777777" w:rsidR="008738D6" w:rsidRPr="008E1BF1" w:rsidRDefault="008738D6" w:rsidP="008738D6">
      <w:pPr>
        <w:rPr>
          <w:sz w:val="16"/>
        </w:rPr>
      </w:pPr>
      <w:r w:rsidRPr="008E1BF1">
        <w:rPr>
          <w:sz w:val="16"/>
        </w:rPr>
        <w:t>The intriguing idea of ‘</w:t>
      </w:r>
      <w:r w:rsidRPr="00EA48BE">
        <w:rPr>
          <w:rStyle w:val="Emphasis"/>
          <w:highlight w:val="cyan"/>
        </w:rPr>
        <w:t>computational antitrust’</w:t>
      </w:r>
    </w:p>
    <w:p w14:paraId="0B7FC908" w14:textId="77777777" w:rsidR="008738D6" w:rsidRPr="008E1BF1" w:rsidRDefault="008738D6" w:rsidP="008738D6">
      <w:pPr>
        <w:rPr>
          <w:sz w:val="16"/>
        </w:rPr>
      </w:pPr>
      <w:r w:rsidRPr="008E1BF1">
        <w:rPr>
          <w:sz w:val="16"/>
        </w:rPr>
        <w:t xml:space="preserve">If those policing Big Tech had tools as powerful as companies do, they might detect and prevent anti-competitive activity more effectively. Many antitrust agencies around the world are underfunded and overwhelmed, contending with massive amounts of information and fast-moving markets. </w:t>
      </w:r>
      <w:r w:rsidRPr="008E1BF1">
        <w:rPr>
          <w:rStyle w:val="Emphasis"/>
        </w:rPr>
        <w:t>Automation</w:t>
      </w:r>
      <w:r w:rsidRPr="008E1BF1">
        <w:rPr>
          <w:sz w:val="16"/>
        </w:rPr>
        <w:t xml:space="preserve"> is a way to “fight fire with fire,” according to Thibault Schrepel, the leader of a new “computational antitrust” project at Stanford.</w:t>
      </w:r>
    </w:p>
    <w:p w14:paraId="404FE829" w14:textId="77777777" w:rsidR="008738D6" w:rsidRPr="008E1BF1" w:rsidRDefault="008738D6" w:rsidP="008738D6">
      <w:pPr>
        <w:rPr>
          <w:sz w:val="16"/>
        </w:rPr>
      </w:pPr>
      <w:r w:rsidRPr="008E1BF1">
        <w:rPr>
          <w:sz w:val="16"/>
        </w:rPr>
        <w:t>Fifty antitrust agencies are joining the project, including the U.S. Justice Department, along with legal scholars and computer scientists. They will publish research in a new journal, compare notes on internal practices, hold a workshop and issue a report on what they learn in a year. But Dr. Thibault imagines the work continuing for decades, evolving with technology.</w:t>
      </w:r>
    </w:p>
    <w:p w14:paraId="548A45D5" w14:textId="77777777" w:rsidR="008738D6" w:rsidRPr="008E1BF1" w:rsidRDefault="008738D6" w:rsidP="008738D6">
      <w:pPr>
        <w:rPr>
          <w:rStyle w:val="StyleUnderline"/>
        </w:rPr>
      </w:pPr>
      <w:r w:rsidRPr="008E1BF1">
        <w:rPr>
          <w:sz w:val="16"/>
        </w:rPr>
        <w:t xml:space="preserve">There is a lot of data to be collected, shared and used in new ways, said </w:t>
      </w:r>
      <w:r w:rsidRPr="008E1BF1">
        <w:rPr>
          <w:rStyle w:val="Emphasis"/>
        </w:rPr>
        <w:t xml:space="preserve">Eleanor </w:t>
      </w:r>
      <w:r w:rsidRPr="00EA48BE">
        <w:rPr>
          <w:rStyle w:val="Emphasis"/>
          <w:highlight w:val="cyan"/>
        </w:rPr>
        <w:t>Fox</w:t>
      </w:r>
      <w:r w:rsidRPr="008E1BF1">
        <w:rPr>
          <w:rStyle w:val="Emphasis"/>
        </w:rPr>
        <w:t xml:space="preserve"> </w:t>
      </w:r>
      <w:r w:rsidRPr="008E1BF1">
        <w:rPr>
          <w:sz w:val="16"/>
        </w:rPr>
        <w:t xml:space="preserve">of Columbia, who is on the project’s advisory board. Intelligent automation could produce more nuanced antitrust analyses, by measuring the effects of mergers on particular socioeconomic groups, for example. But she also </w:t>
      </w:r>
      <w:r w:rsidRPr="00EA48BE">
        <w:rPr>
          <w:rStyle w:val="StyleUnderline"/>
          <w:highlight w:val="cyan"/>
        </w:rPr>
        <w:t>warned about</w:t>
      </w:r>
      <w:r w:rsidRPr="00EA48BE">
        <w:rPr>
          <w:sz w:val="16"/>
          <w:highlight w:val="cyan"/>
        </w:rPr>
        <w:t xml:space="preserve"> “</w:t>
      </w:r>
      <w:r w:rsidRPr="00EA48BE">
        <w:rPr>
          <w:rStyle w:val="Emphasis"/>
          <w:highlight w:val="cyan"/>
        </w:rPr>
        <w:t>the tyranny of numbers</w:t>
      </w:r>
      <w:r w:rsidRPr="008E1BF1">
        <w:rPr>
          <w:rStyle w:val="StyleUnderline"/>
        </w:rPr>
        <w:t xml:space="preserve">,” noting that the project will </w:t>
      </w:r>
      <w:r w:rsidRPr="00EA48BE">
        <w:rPr>
          <w:rStyle w:val="StyleUnderline"/>
          <w:highlight w:val="cyan"/>
        </w:rPr>
        <w:t>force</w:t>
      </w:r>
      <w:r w:rsidRPr="008E1BF1">
        <w:rPr>
          <w:rStyle w:val="StyleUnderline"/>
        </w:rPr>
        <w:t xml:space="preserve"> participants to </w:t>
      </w:r>
      <w:r w:rsidRPr="00EA48BE">
        <w:rPr>
          <w:rStyle w:val="StyleUnderline"/>
          <w:highlight w:val="cyan"/>
        </w:rPr>
        <w:t xml:space="preserve">consider </w:t>
      </w:r>
      <w:r w:rsidRPr="00EA48BE">
        <w:rPr>
          <w:rStyle w:val="Emphasis"/>
          <w:highlight w:val="cyan"/>
        </w:rPr>
        <w:t>what cannot be reduced</w:t>
      </w:r>
      <w:r w:rsidRPr="00EA48BE">
        <w:rPr>
          <w:rStyle w:val="StyleUnderline"/>
          <w:highlight w:val="cyan"/>
        </w:rPr>
        <w:t xml:space="preserve"> to a </w:t>
      </w:r>
      <w:r w:rsidRPr="00EA48BE">
        <w:rPr>
          <w:rStyle w:val="Emphasis"/>
          <w:highlight w:val="cyan"/>
        </w:rPr>
        <w:t>figure</w:t>
      </w:r>
      <w:r w:rsidRPr="008E1BF1">
        <w:rPr>
          <w:rStyle w:val="StyleUnderline"/>
        </w:rPr>
        <w:t>. “</w:t>
      </w:r>
      <w:r w:rsidRPr="00EA48BE">
        <w:rPr>
          <w:rStyle w:val="StyleUnderline"/>
          <w:highlight w:val="cyan"/>
        </w:rPr>
        <w:t xml:space="preserve">When you talk about </w:t>
      </w:r>
      <w:r w:rsidRPr="00EA48BE">
        <w:rPr>
          <w:rStyle w:val="Emphasis"/>
          <w:highlight w:val="cyan"/>
        </w:rPr>
        <w:t>data</w:t>
      </w:r>
      <w:r w:rsidRPr="00EA48BE">
        <w:rPr>
          <w:rStyle w:val="StyleUnderline"/>
          <w:highlight w:val="cyan"/>
        </w:rPr>
        <w:t>, you</w:t>
      </w:r>
      <w:r w:rsidRPr="008E1BF1">
        <w:rPr>
          <w:rStyle w:val="StyleUnderline"/>
        </w:rPr>
        <w:t xml:space="preserve"> also </w:t>
      </w:r>
      <w:r w:rsidRPr="00EA48BE">
        <w:rPr>
          <w:rStyle w:val="StyleUnderline"/>
          <w:highlight w:val="cyan"/>
        </w:rPr>
        <w:t xml:space="preserve">have to talk about </w:t>
      </w:r>
      <w:r w:rsidRPr="00EA48BE">
        <w:rPr>
          <w:rStyle w:val="Emphasis"/>
          <w:highlight w:val="cyan"/>
        </w:rPr>
        <w:t>values</w:t>
      </w:r>
      <w:r w:rsidRPr="00EA48BE">
        <w:rPr>
          <w:rStyle w:val="StyleUnderline"/>
          <w:highlight w:val="cyan"/>
        </w:rPr>
        <w:t>,</w:t>
      </w:r>
      <w:r w:rsidRPr="008E1BF1">
        <w:rPr>
          <w:rStyle w:val="StyleUnderline"/>
        </w:rPr>
        <w:t>” she said. “</w:t>
      </w:r>
      <w:r w:rsidRPr="00EA48BE">
        <w:rPr>
          <w:rStyle w:val="StyleUnderline"/>
          <w:highlight w:val="cyan"/>
        </w:rPr>
        <w:t xml:space="preserve">And </w:t>
      </w:r>
      <w:r w:rsidRPr="00EA48BE">
        <w:rPr>
          <w:rStyle w:val="Emphasis"/>
          <w:highlight w:val="cyan"/>
        </w:rPr>
        <w:t>assumptions</w:t>
      </w:r>
      <w:r w:rsidRPr="00EA48BE">
        <w:rPr>
          <w:rStyle w:val="StyleUnderline"/>
          <w:highlight w:val="cyan"/>
        </w:rPr>
        <w:t>.”</w:t>
      </w:r>
    </w:p>
    <w:p w14:paraId="57A5ED85" w14:textId="77777777" w:rsidR="008738D6" w:rsidRDefault="008738D6" w:rsidP="008738D6">
      <w:pPr>
        <w:rPr>
          <w:rStyle w:val="Emphasis"/>
        </w:rPr>
      </w:pPr>
      <w:r w:rsidRPr="008E1BF1">
        <w:rPr>
          <w:sz w:val="16"/>
        </w:rPr>
        <w:lastRenderedPageBreak/>
        <w:t xml:space="preserve">Felix </w:t>
      </w:r>
      <w:r w:rsidRPr="008E1BF1">
        <w:rPr>
          <w:rStyle w:val="Emphasis"/>
        </w:rPr>
        <w:t>Chang</w:t>
      </w:r>
      <w:r w:rsidRPr="008E1BF1">
        <w:rPr>
          <w:sz w:val="16"/>
        </w:rPr>
        <w:t xml:space="preserve"> of Cincinnati University </w:t>
      </w:r>
      <w:r w:rsidRPr="008E1BF1">
        <w:rPr>
          <w:rStyle w:val="StyleUnderline"/>
        </w:rPr>
        <w:t xml:space="preserve">has been working on </w:t>
      </w:r>
      <w:r w:rsidRPr="008E1BF1">
        <w:rPr>
          <w:rStyle w:val="Emphasis"/>
        </w:rPr>
        <w:t>automated antitrust reviews</w:t>
      </w:r>
      <w:r w:rsidRPr="008E1BF1">
        <w:rPr>
          <w:rStyle w:val="StyleUnderline"/>
        </w:rPr>
        <w:t xml:space="preserve"> for a few years,</w:t>
      </w:r>
      <w:r w:rsidRPr="008E1BF1">
        <w:rPr>
          <w:sz w:val="16"/>
        </w:rPr>
        <w:t xml:space="preserve"> mining a Harvard database of court cases to spot patterns in language that provide “a fresh take” on how the law is applied. Mr. </w:t>
      </w:r>
      <w:r w:rsidRPr="008E1BF1">
        <w:rPr>
          <w:rStyle w:val="StyleUnderline"/>
        </w:rPr>
        <w:t xml:space="preserve">Chang also has </w:t>
      </w:r>
      <w:r w:rsidRPr="008E1BF1">
        <w:rPr>
          <w:rStyle w:val="Emphasis"/>
        </w:rPr>
        <w:t>reservations</w:t>
      </w:r>
      <w:r w:rsidRPr="008E1BF1">
        <w:rPr>
          <w:rStyle w:val="StyleUnderline"/>
        </w:rPr>
        <w:t xml:space="preserve"> about </w:t>
      </w:r>
      <w:r w:rsidRPr="008E1BF1">
        <w:rPr>
          <w:rStyle w:val="Emphasis"/>
        </w:rPr>
        <w:t>automation in the law</w:t>
      </w:r>
      <w:r w:rsidRPr="008E1BF1">
        <w:rPr>
          <w:rStyle w:val="StyleUnderline"/>
        </w:rPr>
        <w:t xml:space="preserve"> — it’s “</w:t>
      </w:r>
      <w:r w:rsidRPr="008E1BF1">
        <w:rPr>
          <w:rStyle w:val="Emphasis"/>
        </w:rPr>
        <w:t>cool</w:t>
      </w:r>
      <w:r w:rsidRPr="008E1BF1">
        <w:rPr>
          <w:rStyle w:val="StyleUnderline"/>
        </w:rPr>
        <w:t>” and “</w:t>
      </w:r>
      <w:r w:rsidRPr="008E1BF1">
        <w:rPr>
          <w:rStyle w:val="Emphasis"/>
        </w:rPr>
        <w:t>creative</w:t>
      </w:r>
      <w:r w:rsidRPr="008E1BF1">
        <w:rPr>
          <w:rStyle w:val="StyleUnderline"/>
        </w:rPr>
        <w:t xml:space="preserve">,” he said, but </w:t>
      </w:r>
      <w:r w:rsidRPr="00EA48BE">
        <w:rPr>
          <w:rStyle w:val="StyleUnderline"/>
          <w:highlight w:val="cyan"/>
        </w:rPr>
        <w:t xml:space="preserve">the programs can be </w:t>
      </w:r>
      <w:r w:rsidRPr="00EA48BE">
        <w:rPr>
          <w:rStyle w:val="Emphasis"/>
          <w:highlight w:val="cyan"/>
        </w:rPr>
        <w:t>biased</w:t>
      </w:r>
      <w:r w:rsidRPr="00EA48BE">
        <w:rPr>
          <w:rStyle w:val="StyleUnderline"/>
          <w:highlight w:val="cyan"/>
        </w:rPr>
        <w:t xml:space="preserve"> and</w:t>
      </w:r>
      <w:r w:rsidRPr="008E1BF1">
        <w:rPr>
          <w:rStyle w:val="StyleUnderline"/>
        </w:rPr>
        <w:t xml:space="preserve"> their </w:t>
      </w:r>
      <w:r w:rsidRPr="00EA48BE">
        <w:rPr>
          <w:rStyle w:val="StyleUnderline"/>
          <w:highlight w:val="cyan"/>
        </w:rPr>
        <w:t xml:space="preserve">results are </w:t>
      </w:r>
      <w:r w:rsidRPr="00EA48BE">
        <w:rPr>
          <w:rStyle w:val="Emphasis"/>
          <w:highlight w:val="cyan"/>
        </w:rPr>
        <w:t xml:space="preserve">only as good </w:t>
      </w:r>
      <w:r w:rsidRPr="00EA48BE">
        <w:rPr>
          <w:rStyle w:val="StyleUnderline"/>
          <w:highlight w:val="cyan"/>
        </w:rPr>
        <w:t xml:space="preserve">as the </w:t>
      </w:r>
      <w:r w:rsidRPr="00EA48BE">
        <w:rPr>
          <w:rStyle w:val="Emphasis"/>
          <w:highlight w:val="cyan"/>
        </w:rPr>
        <w:t>data sets</w:t>
      </w:r>
      <w:r w:rsidRPr="008E1BF1">
        <w:rPr>
          <w:rStyle w:val="Emphasis"/>
        </w:rPr>
        <w:t xml:space="preserve"> they are based on.</w:t>
      </w:r>
    </w:p>
    <w:p w14:paraId="1395EBCC" w14:textId="77777777" w:rsidR="008738D6" w:rsidRDefault="008738D6" w:rsidP="008738D6">
      <w:pPr>
        <w:rPr>
          <w:rStyle w:val="Emphasis"/>
        </w:rPr>
      </w:pPr>
    </w:p>
    <w:p w14:paraId="201CD8DB" w14:textId="77777777" w:rsidR="008738D6" w:rsidRPr="001E3F36" w:rsidRDefault="008738D6" w:rsidP="008738D6">
      <w:pPr>
        <w:pStyle w:val="Heading4"/>
        <w:rPr>
          <w:i/>
          <w:iCs/>
          <w:u w:val="single"/>
        </w:rPr>
      </w:pPr>
      <w:r>
        <w:t>AIs have less intelligence than a cockroach</w:t>
      </w:r>
    </w:p>
    <w:p w14:paraId="0DB810BE" w14:textId="77777777" w:rsidR="008738D6" w:rsidRDefault="008738D6" w:rsidP="008738D6">
      <w:r w:rsidRPr="004A43DF">
        <w:rPr>
          <w:rStyle w:val="Style13ptBold"/>
        </w:rPr>
        <w:t>Copeland and Gregersen 20</w:t>
      </w:r>
      <w:r>
        <w:t xml:space="preserve"> – B.J. Copeland, </w:t>
      </w:r>
      <w:r w:rsidRPr="001B5042">
        <w:t>Professor of Philosophy and Director of the Turing Archive for the History of Computing, University of Canterbury, Christchurch, New Zealand.</w:t>
      </w:r>
      <w:r>
        <w:t xml:space="preserve"> Erik Gregersen, senior editor at </w:t>
      </w:r>
      <w:r w:rsidRPr="001B5042">
        <w:t>Encyclopaedia Britannica, specializing in the physical sciences and technology. Before joining Britannica in 2007, he worked at the University of Chicago Press on the Astrophysical Journal.</w:t>
      </w:r>
    </w:p>
    <w:p w14:paraId="696711ED" w14:textId="77777777" w:rsidR="008738D6" w:rsidRDefault="008738D6" w:rsidP="008738D6">
      <w:r w:rsidRPr="001B5042">
        <w:t>B.J. Copeland</w:t>
      </w:r>
      <w:r>
        <w:t xml:space="preserve"> (author), Erik Gregersen (editor). “</w:t>
      </w:r>
      <w:r w:rsidRPr="001B5042">
        <w:t>Is Strong AI Possible?</w:t>
      </w:r>
      <w:r>
        <w:t xml:space="preserve">” Britannica, Updated August 11, 2020, </w:t>
      </w:r>
      <w:r w:rsidRPr="001B5042">
        <w:t>https://www.britannica.com/technology/artificial-intelligence/Is-strong-AI-possible</w:t>
      </w:r>
    </w:p>
    <w:p w14:paraId="3227A730" w14:textId="77777777" w:rsidR="008738D6" w:rsidRPr="009C4BAC" w:rsidRDefault="008738D6" w:rsidP="008738D6">
      <w:pPr>
        <w:rPr>
          <w:sz w:val="16"/>
        </w:rPr>
      </w:pPr>
      <w:r w:rsidRPr="006D00DF">
        <w:rPr>
          <w:sz w:val="16"/>
        </w:rPr>
        <w:t xml:space="preserve">The ongoing success of applied AI and of cognitive simulation, as described in the preceding sections of this article, seems assured. However, strong AI—that is, </w:t>
      </w:r>
      <w:r w:rsidRPr="001B5042">
        <w:rPr>
          <w:rStyle w:val="StyleUnderline"/>
        </w:rPr>
        <w:t>artificial intelligence that aims to duplicate human intellectual abilities—remains controversial</w:t>
      </w:r>
      <w:r w:rsidRPr="00EA48BE">
        <w:rPr>
          <w:rStyle w:val="StyleUnderline"/>
          <w:highlight w:val="cyan"/>
        </w:rPr>
        <w:t>.</w:t>
      </w:r>
      <w:r w:rsidRPr="00EA48BE">
        <w:rPr>
          <w:rStyle w:val="Emphasis"/>
          <w:highlight w:val="cyan"/>
        </w:rPr>
        <w:t xml:space="preserve"> Exaggerated claims</w:t>
      </w:r>
      <w:r w:rsidRPr="001B5042">
        <w:rPr>
          <w:rStyle w:val="Emphasis"/>
        </w:rPr>
        <w:t xml:space="preserve"> of success, </w:t>
      </w:r>
      <w:r w:rsidRPr="00EA48BE">
        <w:rPr>
          <w:rStyle w:val="Emphasis"/>
          <w:highlight w:val="cyan"/>
        </w:rPr>
        <w:t>in</w:t>
      </w:r>
      <w:r w:rsidRPr="001B5042">
        <w:rPr>
          <w:rStyle w:val="Emphasis"/>
        </w:rPr>
        <w:t xml:space="preserve"> professional </w:t>
      </w:r>
      <w:r w:rsidRPr="00EA48BE">
        <w:rPr>
          <w:rStyle w:val="Emphasis"/>
          <w:highlight w:val="cyan"/>
        </w:rPr>
        <w:t>journals</w:t>
      </w:r>
      <w:r w:rsidRPr="001B5042">
        <w:rPr>
          <w:rStyle w:val="Emphasis"/>
        </w:rPr>
        <w:t xml:space="preserve"> </w:t>
      </w:r>
      <w:r w:rsidRPr="00EA48BE">
        <w:rPr>
          <w:rStyle w:val="Emphasis"/>
          <w:highlight w:val="cyan"/>
        </w:rPr>
        <w:t>as well as the</w:t>
      </w:r>
      <w:r w:rsidRPr="001B5042">
        <w:rPr>
          <w:rStyle w:val="Emphasis"/>
        </w:rPr>
        <w:t xml:space="preserve"> popular </w:t>
      </w:r>
      <w:r w:rsidRPr="00EA48BE">
        <w:rPr>
          <w:rStyle w:val="Emphasis"/>
          <w:highlight w:val="cyan"/>
        </w:rPr>
        <w:t>press</w:t>
      </w:r>
      <w:r w:rsidRPr="001B5042">
        <w:rPr>
          <w:rStyle w:val="StyleUnderline"/>
        </w:rPr>
        <w:t xml:space="preserve">, have damaged its reputation. At the present time </w:t>
      </w:r>
      <w:r w:rsidRPr="00EA48BE">
        <w:rPr>
          <w:rStyle w:val="StyleUnderline"/>
          <w:highlight w:val="cyan"/>
        </w:rPr>
        <w:t>even an embodied system</w:t>
      </w:r>
      <w:r w:rsidRPr="00EA48BE">
        <w:rPr>
          <w:rStyle w:val="Emphasis"/>
          <w:highlight w:val="cyan"/>
        </w:rPr>
        <w:t xml:space="preserve"> displaying the overall intelligence of a cockroach is proving elusive</w:t>
      </w:r>
      <w:r w:rsidRPr="001B5042">
        <w:rPr>
          <w:rStyle w:val="Emphasis"/>
        </w:rPr>
        <w:t>,</w:t>
      </w:r>
      <w:r w:rsidRPr="001B5042">
        <w:rPr>
          <w:rStyle w:val="StyleUnderline"/>
        </w:rPr>
        <w:t xml:space="preserve"> </w:t>
      </w:r>
      <w:r w:rsidRPr="00EA48BE">
        <w:rPr>
          <w:rStyle w:val="StyleUnderline"/>
          <w:highlight w:val="cyan"/>
        </w:rPr>
        <w:t>let alone a system that can rival a human being.</w:t>
      </w:r>
      <w:r w:rsidRPr="006D00DF">
        <w:rPr>
          <w:sz w:val="16"/>
        </w:rPr>
        <w:t xml:space="preserve"> </w:t>
      </w:r>
      <w:r w:rsidRPr="001B5042">
        <w:rPr>
          <w:rStyle w:val="StyleUnderline"/>
        </w:rPr>
        <w:t xml:space="preserve">The </w:t>
      </w:r>
      <w:r w:rsidRPr="00EA48BE">
        <w:rPr>
          <w:rStyle w:val="StyleUnderline"/>
          <w:highlight w:val="cyan"/>
        </w:rPr>
        <w:t>difficulty of scaling up</w:t>
      </w:r>
      <w:r w:rsidRPr="001B5042">
        <w:rPr>
          <w:rStyle w:val="StyleUnderline"/>
        </w:rPr>
        <w:t xml:space="preserve"> AI’s modest achievements </w:t>
      </w:r>
      <w:r w:rsidRPr="00EA48BE">
        <w:rPr>
          <w:rStyle w:val="StyleUnderline"/>
          <w:highlight w:val="cyan"/>
        </w:rPr>
        <w:t>cannot be overstated.</w:t>
      </w:r>
      <w:r w:rsidRPr="001B5042">
        <w:rPr>
          <w:rStyle w:val="StyleUnderline"/>
        </w:rPr>
        <w:t xml:space="preserve"> </w:t>
      </w:r>
      <w:r w:rsidRPr="00ED4974">
        <w:rPr>
          <w:rStyle w:val="StyleUnderline"/>
        </w:rPr>
        <w:t>Five decades of research in symbolic AI have failed to produce any firm evidence</w:t>
      </w:r>
      <w:r w:rsidRPr="001B5042">
        <w:rPr>
          <w:rStyle w:val="StyleUnderline"/>
        </w:rPr>
        <w:t xml:space="preserve"> that a symbol system can manifest human levels of general intelligence</w:t>
      </w:r>
      <w:r w:rsidRPr="006D00DF">
        <w:rPr>
          <w:sz w:val="16"/>
        </w:rPr>
        <w:t>; connectionists are unable to model the nervous systems of even the simplest invertebrates; and critics of nouvelle AI regard as simply mystical the view that high-level behaviours involving language understanding, planning, and reasoning will somehow emerge from the interaction of basic behaviours such as obstacle avoidance, gaze control, and object manipulation.</w:t>
      </w:r>
    </w:p>
    <w:p w14:paraId="36459A1B" w14:textId="77777777" w:rsidR="008738D6" w:rsidRPr="008E1BF1" w:rsidRDefault="008738D6" w:rsidP="008738D6">
      <w:pPr>
        <w:rPr>
          <w:rStyle w:val="Emphasis"/>
        </w:rPr>
      </w:pPr>
    </w:p>
    <w:p w14:paraId="2735C418" w14:textId="77777777" w:rsidR="008738D6" w:rsidRPr="008E1BF1" w:rsidRDefault="008738D6" w:rsidP="008738D6">
      <w:pPr>
        <w:pStyle w:val="Heading4"/>
      </w:pPr>
      <w:r w:rsidRPr="008E1BF1">
        <w:t>The transition to superintelligence is rapid, opaque, and would cause universal extinction</w:t>
      </w:r>
    </w:p>
    <w:p w14:paraId="54B08EBB" w14:textId="77777777" w:rsidR="008738D6" w:rsidRPr="008E1BF1" w:rsidRDefault="008738D6" w:rsidP="008738D6">
      <w:r w:rsidRPr="008E1BF1">
        <w:t xml:space="preserve">James Daniel </w:t>
      </w:r>
      <w:r w:rsidRPr="008E1BF1">
        <w:rPr>
          <w:b/>
        </w:rPr>
        <w:t>Miller 18</w:t>
      </w:r>
      <w:r w:rsidRPr="008E1BF1">
        <w:t>. Based at Smith College, South Deerfield, Massachusetts. 10/11/2018. “When Two Existential Risks Are Better than One.” Foresight. Crossref, doi:10.1108/FS-04-2018-0038.</w:t>
      </w:r>
    </w:p>
    <w:p w14:paraId="146076C0" w14:textId="77777777" w:rsidR="008738D6" w:rsidRPr="008E1BF1" w:rsidRDefault="008738D6" w:rsidP="008738D6">
      <w:pPr>
        <w:rPr>
          <w:sz w:val="16"/>
        </w:rPr>
      </w:pPr>
      <w:r w:rsidRPr="008E1BF1">
        <w:rPr>
          <w:sz w:val="16"/>
        </w:rPr>
        <w:t xml:space="preserve">2. The dangers of unfriendly powerful artificial general intelligence Unlike with whatever wetware runs the human brain, it would be relatively easy to make changes to a PAGI’s software. </w:t>
      </w:r>
      <w:r w:rsidRPr="008E1BF1">
        <w:rPr>
          <w:rStyle w:val="StyleUnderline"/>
        </w:rPr>
        <w:t>PAGI could</w:t>
      </w:r>
      <w:r w:rsidRPr="008E1BF1">
        <w:rPr>
          <w:sz w:val="16"/>
        </w:rPr>
        <w:t xml:space="preserve"> even </w:t>
      </w:r>
      <w:r w:rsidRPr="008E1BF1">
        <w:rPr>
          <w:rStyle w:val="Emphasis"/>
        </w:rPr>
        <w:t>make changes to itself</w:t>
      </w:r>
      <w:r w:rsidRPr="008E1BF1">
        <w:rPr>
          <w:sz w:val="16"/>
        </w:rPr>
        <w:t xml:space="preserve">. </w:t>
      </w:r>
      <w:r w:rsidRPr="008E1BF1">
        <w:rPr>
          <w:rStyle w:val="StyleUnderline"/>
        </w:rPr>
        <w:t xml:space="preserve">Such selfmodification could possibly allow PAGI to undergo an </w:t>
      </w:r>
      <w:r w:rsidRPr="008E1BF1">
        <w:rPr>
          <w:rStyle w:val="Emphasis"/>
        </w:rPr>
        <w:t>intelligence explosion</w:t>
      </w:r>
      <w:r w:rsidRPr="008E1BF1">
        <w:rPr>
          <w:sz w:val="16"/>
        </w:rPr>
        <w:t xml:space="preserve"> </w:t>
      </w:r>
      <w:r w:rsidRPr="008E1BF1">
        <w:rPr>
          <w:rStyle w:val="StyleUnderline"/>
        </w:rPr>
        <w:t xml:space="preserve">where it figures out how to </w:t>
      </w:r>
      <w:r w:rsidRPr="008E1BF1">
        <w:rPr>
          <w:rStyle w:val="Emphasis"/>
        </w:rPr>
        <w:t>improve its own intelligence</w:t>
      </w:r>
      <w:r w:rsidRPr="008E1BF1">
        <w:rPr>
          <w:sz w:val="16"/>
        </w:rPr>
        <w:t xml:space="preserve">, </w:t>
      </w:r>
      <w:r w:rsidRPr="008E1BF1">
        <w:rPr>
          <w:rStyle w:val="StyleUnderline"/>
        </w:rPr>
        <w:t xml:space="preserve">then, as it gets smarter, it figures out </w:t>
      </w:r>
      <w:r w:rsidRPr="008E1BF1">
        <w:rPr>
          <w:rStyle w:val="Emphasis"/>
        </w:rPr>
        <w:t>new ways to improve its intelligence</w:t>
      </w:r>
      <w:r w:rsidRPr="008E1BF1">
        <w:rPr>
          <w:sz w:val="16"/>
        </w:rPr>
        <w:t xml:space="preserve">. </w:t>
      </w:r>
      <w:r w:rsidRPr="008E1BF1">
        <w:rPr>
          <w:rStyle w:val="StyleUnderline"/>
        </w:rPr>
        <w:t xml:space="preserve">It has been theorized that through </w:t>
      </w:r>
      <w:r w:rsidRPr="00EA48BE">
        <w:rPr>
          <w:rStyle w:val="Emphasis"/>
          <w:highlight w:val="cyan"/>
        </w:rPr>
        <w:t>recursive self-improvement</w:t>
      </w:r>
      <w:r w:rsidRPr="008E1BF1">
        <w:rPr>
          <w:sz w:val="16"/>
        </w:rPr>
        <w:t xml:space="preserve"> </w:t>
      </w:r>
      <w:r w:rsidRPr="008E1BF1">
        <w:rPr>
          <w:rStyle w:val="StyleUnderline"/>
        </w:rPr>
        <w:t xml:space="preserve">a PAGI </w:t>
      </w:r>
      <w:r w:rsidRPr="00EA48BE">
        <w:rPr>
          <w:rStyle w:val="StyleUnderline"/>
          <w:highlight w:val="cyan"/>
        </w:rPr>
        <w:t>could go</w:t>
      </w:r>
      <w:r w:rsidRPr="008E1BF1">
        <w:rPr>
          <w:rStyle w:val="StyleUnderline"/>
        </w:rPr>
        <w:t xml:space="preserve"> from being a bit smarter than humans </w:t>
      </w:r>
      <w:r w:rsidRPr="00EA48BE">
        <w:rPr>
          <w:rStyle w:val="StyleUnderline"/>
          <w:highlight w:val="cyan"/>
        </w:rPr>
        <w:t>to</w:t>
      </w:r>
      <w:r w:rsidRPr="008E1BF1">
        <w:rPr>
          <w:rStyle w:val="StyleUnderline"/>
        </w:rPr>
        <w:t xml:space="preserve"> becoming a </w:t>
      </w:r>
      <w:r w:rsidRPr="008E1BF1">
        <w:rPr>
          <w:rStyle w:val="Emphasis"/>
        </w:rPr>
        <w:t xml:space="preserve">computer </w:t>
      </w:r>
      <w:r w:rsidRPr="00EA48BE">
        <w:rPr>
          <w:rStyle w:val="Emphasis"/>
          <w:highlight w:val="cyan"/>
        </w:rPr>
        <w:t>superintelligence</w:t>
      </w:r>
      <w:r w:rsidRPr="00EA48BE">
        <w:rPr>
          <w:rStyle w:val="StyleUnderline"/>
          <w:highlight w:val="cyan"/>
        </w:rPr>
        <w:t xml:space="preserve"> in a matter of </w:t>
      </w:r>
      <w:r w:rsidRPr="00EA48BE">
        <w:rPr>
          <w:rStyle w:val="Emphasis"/>
          <w:highlight w:val="cyan"/>
        </w:rPr>
        <w:t>days</w:t>
      </w:r>
      <w:r w:rsidRPr="008E1BF1">
        <w:rPr>
          <w:sz w:val="16"/>
        </w:rPr>
        <w:t xml:space="preserve"> (Good, 1965; Yudkowsky, 2008). </w:t>
      </w:r>
      <w:r w:rsidRPr="008E1BF1">
        <w:rPr>
          <w:rStyle w:val="StyleUnderline"/>
        </w:rPr>
        <w:t xml:space="preserve">If our </w:t>
      </w:r>
      <w:r w:rsidRPr="008E1BF1">
        <w:rPr>
          <w:rStyle w:val="StyleUnderline"/>
        </w:rPr>
        <w:lastRenderedPageBreak/>
        <w:t xml:space="preserve">understanding of the laws of </w:t>
      </w:r>
      <w:r w:rsidRPr="008E1BF1">
        <w:rPr>
          <w:rStyle w:val="Emphasis"/>
        </w:rPr>
        <w:t>physics</w:t>
      </w:r>
      <w:r w:rsidRPr="008E1BF1">
        <w:rPr>
          <w:rStyle w:val="StyleUnderline"/>
        </w:rPr>
        <w:t xml:space="preserve"> is correct, the </w:t>
      </w:r>
      <w:r w:rsidRPr="00EA48BE">
        <w:rPr>
          <w:rStyle w:val="StyleUnderline"/>
          <w:highlight w:val="cyan"/>
        </w:rPr>
        <w:t xml:space="preserve">universe contains a </w:t>
      </w:r>
      <w:r w:rsidRPr="00EA48BE">
        <w:rPr>
          <w:rStyle w:val="Emphasis"/>
          <w:highlight w:val="cyan"/>
        </w:rPr>
        <w:t>limited amount of free energy</w:t>
      </w:r>
      <w:r w:rsidRPr="008E1BF1">
        <w:rPr>
          <w:sz w:val="16"/>
        </w:rPr>
        <w:t xml:space="preserve">, </w:t>
      </w:r>
      <w:r w:rsidRPr="008E1BF1">
        <w:rPr>
          <w:rStyle w:val="StyleUnderline"/>
        </w:rPr>
        <w:t xml:space="preserve">and this free energy is necessary to do any kind of work and most types of computing. Consequently, it has been theorized that </w:t>
      </w:r>
      <w:r w:rsidRPr="00EA48BE">
        <w:rPr>
          <w:rStyle w:val="StyleUnderline"/>
          <w:highlight w:val="cyan"/>
        </w:rPr>
        <w:t>most</w:t>
      </w:r>
      <w:r w:rsidRPr="008E1BF1">
        <w:rPr>
          <w:rStyle w:val="StyleUnderline"/>
        </w:rPr>
        <w:t xml:space="preserve"> types of computer </w:t>
      </w:r>
      <w:r w:rsidRPr="00EA48BE">
        <w:rPr>
          <w:rStyle w:val="StyleUnderline"/>
          <w:highlight w:val="cyan"/>
        </w:rPr>
        <w:t>superintelligences would</w:t>
      </w:r>
      <w:r w:rsidRPr="008E1BF1">
        <w:rPr>
          <w:rStyle w:val="StyleUnderline"/>
        </w:rPr>
        <w:t xml:space="preserve"> </w:t>
      </w:r>
      <w:r w:rsidRPr="00EA48BE">
        <w:rPr>
          <w:rStyle w:val="StyleUnderline"/>
          <w:highlight w:val="cyan"/>
        </w:rPr>
        <w:t>have a</w:t>
      </w:r>
      <w:r w:rsidRPr="008E1BF1">
        <w:rPr>
          <w:rStyle w:val="StyleUnderline"/>
        </w:rPr>
        <w:t xml:space="preserve">n </w:t>
      </w:r>
      <w:r w:rsidRPr="008E1BF1">
        <w:rPr>
          <w:rStyle w:val="Emphasis"/>
        </w:rPr>
        <w:t xml:space="preserve">instrumental </w:t>
      </w:r>
      <w:r w:rsidRPr="00EA48BE">
        <w:rPr>
          <w:rStyle w:val="Emphasis"/>
          <w:highlight w:val="cyan"/>
        </w:rPr>
        <w:t xml:space="preserve">goal of gathering as much </w:t>
      </w:r>
      <w:r w:rsidRPr="008E1BF1">
        <w:rPr>
          <w:rStyle w:val="Emphasis"/>
        </w:rPr>
        <w:t xml:space="preserve">free </w:t>
      </w:r>
      <w:r w:rsidRPr="00EA48BE">
        <w:rPr>
          <w:rStyle w:val="Emphasis"/>
          <w:highlight w:val="cyan"/>
        </w:rPr>
        <w:t>energy as possible</w:t>
      </w:r>
      <w:r w:rsidRPr="008E1BF1">
        <w:rPr>
          <w:sz w:val="16"/>
        </w:rPr>
        <w:t xml:space="preserve"> to further whatever ultimate goals they had (Omohundro, 2008). </w:t>
      </w:r>
      <w:r w:rsidRPr="00EA48BE">
        <w:rPr>
          <w:rStyle w:val="StyleUnderline"/>
          <w:highlight w:val="cyan"/>
        </w:rPr>
        <w:t xml:space="preserve">Humanity’s </w:t>
      </w:r>
      <w:r w:rsidRPr="00EA48BE">
        <w:rPr>
          <w:rStyle w:val="Emphasis"/>
          <w:highlight w:val="cyan"/>
        </w:rPr>
        <w:t>continued existence</w:t>
      </w:r>
      <w:r w:rsidRPr="00EA48BE">
        <w:rPr>
          <w:rStyle w:val="StyleUnderline"/>
          <w:highlight w:val="cyan"/>
        </w:rPr>
        <w:t xml:space="preserve"> </w:t>
      </w:r>
      <w:r w:rsidRPr="00EA48BE">
        <w:rPr>
          <w:rStyle w:val="Emphasis"/>
          <w:highlight w:val="cyan"/>
        </w:rPr>
        <w:t>uses free energy</w:t>
      </w:r>
      <w:r w:rsidRPr="008E1BF1">
        <w:rPr>
          <w:rStyle w:val="Emphasis"/>
        </w:rPr>
        <w:t>.</w:t>
      </w:r>
      <w:r w:rsidRPr="008E1BF1">
        <w:rPr>
          <w:sz w:val="16"/>
        </w:rPr>
        <w:t xml:space="preserve"> </w:t>
      </w:r>
      <w:r w:rsidRPr="008E1BF1">
        <w:rPr>
          <w:rStyle w:val="StyleUnderline"/>
        </w:rPr>
        <w:t xml:space="preserve">Consequently, if a PAGI did not have promoting human welfare as a goal, it would likely </w:t>
      </w:r>
      <w:r w:rsidRPr="008E1BF1">
        <w:rPr>
          <w:rStyle w:val="Emphasis"/>
        </w:rPr>
        <w:t>see humanity’s continuing existence</w:t>
      </w:r>
      <w:r w:rsidRPr="008E1BF1">
        <w:rPr>
          <w:sz w:val="16"/>
        </w:rPr>
        <w:t xml:space="preserve"> </w:t>
      </w:r>
      <w:r w:rsidRPr="008E1BF1">
        <w:rPr>
          <w:rStyle w:val="StyleUnderline"/>
        </w:rPr>
        <w:t xml:space="preserve">as </w:t>
      </w:r>
      <w:r w:rsidRPr="008E1BF1">
        <w:rPr>
          <w:rStyle w:val="Emphasis"/>
        </w:rPr>
        <w:t>rival to its terminal values</w:t>
      </w:r>
      <w:r w:rsidRPr="008E1BF1">
        <w:rPr>
          <w:sz w:val="16"/>
        </w:rPr>
        <w:t xml:space="preserve">. </w:t>
      </w:r>
      <w:r w:rsidRPr="008E1BF1">
        <w:rPr>
          <w:rStyle w:val="StyleUnderline"/>
        </w:rPr>
        <w:t xml:space="preserve">A </w:t>
      </w:r>
      <w:r w:rsidRPr="00EA48BE">
        <w:rPr>
          <w:rStyle w:val="StyleUnderline"/>
          <w:highlight w:val="cyan"/>
        </w:rPr>
        <w:t>PAGI</w:t>
      </w:r>
      <w:r w:rsidRPr="008E1BF1">
        <w:rPr>
          <w:rStyle w:val="StyleUnderline"/>
        </w:rPr>
        <w:t xml:space="preserve"> </w:t>
      </w:r>
      <w:r w:rsidRPr="00EA48BE">
        <w:rPr>
          <w:rStyle w:val="StyleUnderline"/>
          <w:highlight w:val="cyan"/>
        </w:rPr>
        <w:t>that wanted to maximize its understanding o</w:t>
      </w:r>
      <w:r w:rsidRPr="008E1BF1">
        <w:rPr>
          <w:rStyle w:val="StyleUnderline"/>
        </w:rPr>
        <w:t xml:space="preserve">f, say, </w:t>
      </w:r>
      <w:r w:rsidRPr="00EA48BE">
        <w:rPr>
          <w:rStyle w:val="Emphasis"/>
          <w:highlight w:val="cyan"/>
        </w:rPr>
        <w:t>chess</w:t>
      </w:r>
      <w:r w:rsidRPr="008E1BF1">
        <w:rPr>
          <w:rStyle w:val="StyleUnderline"/>
        </w:rPr>
        <w:t xml:space="preserve"> </w:t>
      </w:r>
      <w:r w:rsidRPr="00EA48BE">
        <w:rPr>
          <w:rStyle w:val="StyleUnderline"/>
          <w:highlight w:val="cyan"/>
        </w:rPr>
        <w:t xml:space="preserve">would further this end by </w:t>
      </w:r>
      <w:r w:rsidRPr="00EA48BE">
        <w:rPr>
          <w:rStyle w:val="Emphasis"/>
          <w:highlight w:val="cyan"/>
        </w:rPr>
        <w:t>exterminating mankind</w:t>
      </w:r>
      <w:r w:rsidRPr="00EA48BE">
        <w:rPr>
          <w:sz w:val="16"/>
          <w:highlight w:val="cyan"/>
        </w:rPr>
        <w:t xml:space="preserve"> </w:t>
      </w:r>
      <w:r w:rsidRPr="00EA48BE">
        <w:rPr>
          <w:rStyle w:val="StyleUnderline"/>
          <w:highlight w:val="cyan"/>
        </w:rPr>
        <w:t xml:space="preserve">and </w:t>
      </w:r>
      <w:r w:rsidRPr="00EA48BE">
        <w:rPr>
          <w:rStyle w:val="Emphasis"/>
          <w:highlight w:val="cyan"/>
        </w:rPr>
        <w:t>using the atoms in our bodies to make chess computing hardware</w:t>
      </w:r>
      <w:r w:rsidRPr="00EA48BE">
        <w:rPr>
          <w:sz w:val="16"/>
          <w:highlight w:val="cyan"/>
        </w:rPr>
        <w:t>.</w:t>
      </w:r>
      <w:r w:rsidRPr="008E1BF1">
        <w:rPr>
          <w:sz w:val="16"/>
        </w:rPr>
        <w:t xml:space="preserve"> </w:t>
      </w:r>
      <w:r w:rsidRPr="008E1BF1">
        <w:rPr>
          <w:rStyle w:val="StyleUnderline"/>
        </w:rPr>
        <w:t xml:space="preserve">A PAGI that wanted to maximize the number of paperclips in the universe would likewise kill us, </w:t>
      </w:r>
      <w:r w:rsidRPr="00EA48BE">
        <w:rPr>
          <w:rStyle w:val="StyleUnderline"/>
          <w:highlight w:val="cyan"/>
        </w:rPr>
        <w:t xml:space="preserve">not out of </w:t>
      </w:r>
      <w:r w:rsidRPr="00EA48BE">
        <w:rPr>
          <w:rStyle w:val="Emphasis"/>
          <w:highlight w:val="cyan"/>
        </w:rPr>
        <w:t>malice</w:t>
      </w:r>
      <w:r w:rsidRPr="00EA48BE">
        <w:rPr>
          <w:sz w:val="16"/>
          <w:highlight w:val="cyan"/>
        </w:rPr>
        <w:t xml:space="preserve">, </w:t>
      </w:r>
      <w:r w:rsidRPr="00EA48BE">
        <w:rPr>
          <w:rStyle w:val="StyleUnderline"/>
          <w:highlight w:val="cyan"/>
        </w:rPr>
        <w:t xml:space="preserve">but to </w:t>
      </w:r>
      <w:r w:rsidRPr="00EA48BE">
        <w:rPr>
          <w:rStyle w:val="Emphasis"/>
          <w:highlight w:val="cyan"/>
        </w:rPr>
        <w:t>align the atoms in our bodies with its objective</w:t>
      </w:r>
      <w:r w:rsidRPr="008E1BF1">
        <w:rPr>
          <w:sz w:val="16"/>
        </w:rPr>
        <w:t xml:space="preserve">. The term “paperclip maximizer” has come to mean a </w:t>
      </w:r>
      <w:r w:rsidRPr="008E1BF1">
        <w:rPr>
          <w:rStyle w:val="StyleUnderline"/>
        </w:rPr>
        <w:t xml:space="preserve">PAGI that seeks to use all the resources it can get for an objective that most </w:t>
      </w:r>
      <w:r w:rsidRPr="008E1BF1">
        <w:rPr>
          <w:rStyle w:val="Emphasis"/>
        </w:rPr>
        <w:t>humans</w:t>
      </w:r>
      <w:r w:rsidRPr="008E1BF1">
        <w:rPr>
          <w:rStyle w:val="StyleUnderline"/>
        </w:rPr>
        <w:t xml:space="preserve"> would </w:t>
      </w:r>
      <w:r w:rsidRPr="008E1BF1">
        <w:rPr>
          <w:rStyle w:val="Emphasis"/>
        </w:rPr>
        <w:t>not consider worthwhile</w:t>
      </w:r>
      <w:r w:rsidRPr="008E1BF1">
        <w:rPr>
          <w:sz w:val="16"/>
        </w:rPr>
        <w:t xml:space="preserve"> (Arbital Contributors, 2017). </w:t>
      </w:r>
      <w:r w:rsidRPr="008E1BF1">
        <w:rPr>
          <w:rStyle w:val="StyleUnderline"/>
        </w:rPr>
        <w:t xml:space="preserve">A </w:t>
      </w:r>
      <w:r w:rsidRPr="00EA48BE">
        <w:rPr>
          <w:rStyle w:val="StyleUnderline"/>
          <w:highlight w:val="cyan"/>
        </w:rPr>
        <w:t>PAGI</w:t>
      </w:r>
      <w:r w:rsidRPr="008E1BF1">
        <w:rPr>
          <w:rStyle w:val="StyleUnderline"/>
        </w:rPr>
        <w:t xml:space="preserve"> that was smarter than humans, but not yet smart enough to take over the world, </w:t>
      </w:r>
      <w:r w:rsidRPr="00EA48BE">
        <w:rPr>
          <w:rStyle w:val="StyleUnderline"/>
          <w:highlight w:val="cyan"/>
        </w:rPr>
        <w:t xml:space="preserve">would have an incentive to </w:t>
      </w:r>
      <w:r w:rsidRPr="00EA48BE">
        <w:rPr>
          <w:rStyle w:val="Emphasis"/>
          <w:highlight w:val="cyan"/>
        </w:rPr>
        <w:t>hide</w:t>
      </w:r>
      <w:r w:rsidRPr="00EA48BE">
        <w:rPr>
          <w:rStyle w:val="StyleUnderline"/>
          <w:highlight w:val="cyan"/>
        </w:rPr>
        <w:t xml:space="preserve"> its </w:t>
      </w:r>
      <w:r w:rsidRPr="00EA48BE">
        <w:rPr>
          <w:rStyle w:val="Emphasis"/>
          <w:highlight w:val="cyan"/>
        </w:rPr>
        <w:t>abilities</w:t>
      </w:r>
      <w:r w:rsidRPr="00EA48BE">
        <w:rPr>
          <w:sz w:val="16"/>
          <w:highlight w:val="cyan"/>
        </w:rPr>
        <w:t xml:space="preserve"> </w:t>
      </w:r>
      <w:r w:rsidRPr="00EA48BE">
        <w:rPr>
          <w:rStyle w:val="StyleUnderline"/>
          <w:highlight w:val="cyan"/>
        </w:rPr>
        <w:t>and</w:t>
      </w:r>
      <w:r w:rsidRPr="00EA48BE">
        <w:rPr>
          <w:sz w:val="16"/>
          <w:highlight w:val="cyan"/>
        </w:rPr>
        <w:t xml:space="preserve"> </w:t>
      </w:r>
      <w:r w:rsidRPr="00EA48BE">
        <w:rPr>
          <w:rStyle w:val="Emphasis"/>
          <w:highlight w:val="cyan"/>
        </w:rPr>
        <w:t>intentions</w:t>
      </w:r>
      <w:r w:rsidRPr="008E1BF1">
        <w:rPr>
          <w:sz w:val="16"/>
        </w:rPr>
        <w:t xml:space="preserve"> </w:t>
      </w:r>
      <w:r w:rsidRPr="008E1BF1">
        <w:rPr>
          <w:rStyle w:val="StyleUnderline"/>
        </w:rPr>
        <w:t xml:space="preserve">from us if it predicted that we would turn the PAGI off if it scared us. Consequently, the PAGI might </w:t>
      </w:r>
      <w:r w:rsidRPr="008E1BF1">
        <w:rPr>
          <w:rStyle w:val="Emphasis"/>
        </w:rPr>
        <w:t>appear friendly weak</w:t>
      </w:r>
      <w:r w:rsidRPr="008E1BF1">
        <w:rPr>
          <w:sz w:val="16"/>
        </w:rPr>
        <w:t xml:space="preserve">, </w:t>
      </w:r>
      <w:r w:rsidRPr="008E1BF1">
        <w:rPr>
          <w:rStyle w:val="StyleUnderline"/>
        </w:rPr>
        <w:t>and</w:t>
      </w:r>
      <w:r w:rsidRPr="008E1BF1">
        <w:rPr>
          <w:sz w:val="16"/>
        </w:rPr>
        <w:t xml:space="preserve"> </w:t>
      </w:r>
      <w:r w:rsidRPr="008E1BF1">
        <w:rPr>
          <w:rStyle w:val="Emphasis"/>
        </w:rPr>
        <w:t>unambitious</w:t>
      </w:r>
      <w:r w:rsidRPr="008E1BF1">
        <w:rPr>
          <w:sz w:val="16"/>
        </w:rPr>
        <w:t xml:space="preserve"> </w:t>
      </w:r>
      <w:r w:rsidRPr="008E1BF1">
        <w:rPr>
          <w:rStyle w:val="Emphasis"/>
        </w:rPr>
        <w:t>right</w:t>
      </w:r>
      <w:r w:rsidRPr="008E1BF1">
        <w:rPr>
          <w:sz w:val="16"/>
        </w:rPr>
        <w:t xml:space="preserve"> </w:t>
      </w:r>
      <w:r w:rsidRPr="008E1BF1">
        <w:rPr>
          <w:rStyle w:val="StyleUnderline"/>
        </w:rPr>
        <w:t>until it launches a surprise devastating attack on us, by taking what has been called a “</w:t>
      </w:r>
      <w:r w:rsidRPr="008E1BF1">
        <w:rPr>
          <w:rStyle w:val="Emphasis"/>
        </w:rPr>
        <w:t>treacherous turn</w:t>
      </w:r>
      <w:r w:rsidRPr="008E1BF1">
        <w:rPr>
          <w:rStyle w:val="StyleUnderline"/>
        </w:rPr>
        <w:t>”</w:t>
      </w:r>
      <w:r w:rsidRPr="008E1BF1">
        <w:rPr>
          <w:sz w:val="16"/>
        </w:rPr>
        <w:t xml:space="preserve"> (Bostrom, 2014, pp. 116-119).</w:t>
      </w:r>
    </w:p>
    <w:p w14:paraId="53B85CEB" w14:textId="77777777" w:rsidR="008738D6" w:rsidRPr="008E1BF1" w:rsidRDefault="008738D6" w:rsidP="008738D6">
      <w:pPr>
        <w:rPr>
          <w:sz w:val="16"/>
        </w:rPr>
      </w:pPr>
    </w:p>
    <w:p w14:paraId="62D193E9" w14:textId="77777777" w:rsidR="008738D6" w:rsidRPr="008E1BF1" w:rsidRDefault="008738D6" w:rsidP="008738D6">
      <w:pPr>
        <w:pStyle w:val="Heading4"/>
      </w:pPr>
      <w:r w:rsidRPr="008E1BF1">
        <w:t>That outweighs</w:t>
      </w:r>
    </w:p>
    <w:p w14:paraId="1D244B1B" w14:textId="77777777" w:rsidR="008738D6" w:rsidRPr="008E1BF1" w:rsidRDefault="008738D6" w:rsidP="008738D6">
      <w:r w:rsidRPr="008E1BF1">
        <w:t xml:space="preserve">Milan M. </w:t>
      </w:r>
      <w:r w:rsidRPr="008E1BF1">
        <w:rPr>
          <w:b/>
        </w:rPr>
        <w:t>Ćirković 19</w:t>
      </w:r>
      <w:r w:rsidRPr="008E1BF1">
        <w:t>. Future of Humanity Institute, Faculty of Philosophy, University of Oxford. 01/01/2019. “Space Colonization Remains the Only Long-Term Option for Humanity: A Reply to Torres.” Futures, vol. 105, pp. 166–173.</w:t>
      </w:r>
    </w:p>
    <w:p w14:paraId="14620F25" w14:textId="77777777" w:rsidR="008738D6" w:rsidRPr="008E1BF1" w:rsidRDefault="008738D6" w:rsidP="008738D6">
      <w:pPr>
        <w:rPr>
          <w:rStyle w:val="Emphasis"/>
        </w:rPr>
      </w:pPr>
      <w:r w:rsidRPr="008E1BF1">
        <w:rPr>
          <w:rStyle w:val="StyleUnderline"/>
        </w:rPr>
        <w:t>Perhaps a skeptic wants to believe</w:t>
      </w:r>
      <w:r w:rsidRPr="008E1BF1">
        <w:rPr>
          <w:sz w:val="16"/>
        </w:rPr>
        <w:t xml:space="preserve"> (as a kind of anti-agent Moulder, of the X-Files’ fame) </w:t>
      </w:r>
      <w:r w:rsidRPr="008E1BF1">
        <w:rPr>
          <w:rStyle w:val="StyleUnderline"/>
        </w:rPr>
        <w:t>that extraterrestrial intelligence is</w:t>
      </w:r>
      <w:r w:rsidRPr="008E1BF1">
        <w:rPr>
          <w:sz w:val="16"/>
        </w:rPr>
        <w:t xml:space="preserve"> </w:t>
      </w:r>
      <w:r w:rsidRPr="008E1BF1">
        <w:rPr>
          <w:rStyle w:val="Emphasis"/>
        </w:rPr>
        <w:t>nonexistent</w:t>
      </w:r>
      <w:r w:rsidRPr="008E1BF1">
        <w:rPr>
          <w:sz w:val="16"/>
        </w:rPr>
        <w:t xml:space="preserve"> </w:t>
      </w:r>
      <w:r w:rsidRPr="008E1BF1">
        <w:rPr>
          <w:rStyle w:val="StyleUnderline"/>
        </w:rPr>
        <w:t>or</w:t>
      </w:r>
      <w:r w:rsidRPr="008E1BF1">
        <w:rPr>
          <w:sz w:val="16"/>
        </w:rPr>
        <w:t xml:space="preserve"> vanishingly </w:t>
      </w:r>
      <w:r w:rsidRPr="008E1BF1">
        <w:rPr>
          <w:rStyle w:val="Emphasis"/>
        </w:rPr>
        <w:t>rare?</w:t>
      </w:r>
      <w:r w:rsidRPr="008E1BF1">
        <w:rPr>
          <w:sz w:val="16"/>
        </w:rPr>
        <w:t xml:space="preserve"> To begin with, </w:t>
      </w:r>
      <w:r w:rsidRPr="008E1BF1">
        <w:rPr>
          <w:rStyle w:val="StyleUnderline"/>
        </w:rPr>
        <w:t>it would be</w:t>
      </w:r>
      <w:r w:rsidRPr="008E1BF1">
        <w:rPr>
          <w:sz w:val="16"/>
        </w:rPr>
        <w:t xml:space="preserve"> </w:t>
      </w:r>
      <w:r w:rsidRPr="008E1BF1">
        <w:rPr>
          <w:rStyle w:val="Emphasis"/>
        </w:rPr>
        <w:t>strange</w:t>
      </w:r>
      <w:r w:rsidRPr="008E1BF1">
        <w:rPr>
          <w:sz w:val="16"/>
        </w:rPr>
        <w:t xml:space="preserve"> </w:t>
      </w:r>
      <w:r w:rsidRPr="008E1BF1">
        <w:rPr>
          <w:rStyle w:val="StyleUnderline"/>
        </w:rPr>
        <w:t xml:space="preserve">to bet the long-term future of humanity on such a technical astrobiological issue, on which we can exert no influence whatsoever. </w:t>
      </w:r>
      <w:r w:rsidRPr="00EA48BE">
        <w:rPr>
          <w:rStyle w:val="StyleUnderline"/>
          <w:highlight w:val="cyan"/>
        </w:rPr>
        <w:t>Extraterrestrial life either</w:t>
      </w:r>
      <w:r w:rsidRPr="00EA48BE">
        <w:rPr>
          <w:sz w:val="16"/>
          <w:highlight w:val="cyan"/>
        </w:rPr>
        <w:t xml:space="preserve"> </w:t>
      </w:r>
      <w:r w:rsidRPr="00EA48BE">
        <w:rPr>
          <w:rStyle w:val="Emphasis"/>
          <w:highlight w:val="cyan"/>
        </w:rPr>
        <w:t>exists</w:t>
      </w:r>
      <w:r w:rsidRPr="00EA48BE">
        <w:rPr>
          <w:sz w:val="16"/>
          <w:highlight w:val="cyan"/>
        </w:rPr>
        <w:t xml:space="preserve"> </w:t>
      </w:r>
      <w:r w:rsidRPr="00EA48BE">
        <w:rPr>
          <w:rStyle w:val="StyleUnderline"/>
          <w:highlight w:val="cyan"/>
        </w:rPr>
        <w:t>or</w:t>
      </w:r>
      <w:r w:rsidRPr="008E1BF1">
        <w:rPr>
          <w:sz w:val="16"/>
        </w:rPr>
        <w:t xml:space="preserve"> it does </w:t>
      </w:r>
      <w:r w:rsidRPr="00EA48BE">
        <w:rPr>
          <w:rStyle w:val="Emphasis"/>
          <w:highlight w:val="cyan"/>
        </w:rPr>
        <w:t>not</w:t>
      </w:r>
      <w:r w:rsidRPr="008E1BF1">
        <w:rPr>
          <w:rStyle w:val="StyleUnderline"/>
        </w:rPr>
        <w:t>, irrespectively of any amount of</w:t>
      </w:r>
      <w:r w:rsidRPr="008E1BF1">
        <w:rPr>
          <w:sz w:val="16"/>
        </w:rPr>
        <w:t xml:space="preserve"> our ethical or </w:t>
      </w:r>
      <w:r w:rsidRPr="008E1BF1">
        <w:rPr>
          <w:rStyle w:val="StyleUnderline"/>
        </w:rPr>
        <w:t xml:space="preserve">political hand-wringing. So, </w:t>
      </w:r>
      <w:r w:rsidRPr="00EA48BE">
        <w:rPr>
          <w:rStyle w:val="StyleUnderline"/>
          <w:highlight w:val="cyan"/>
        </w:rPr>
        <w:t>lacking</w:t>
      </w:r>
      <w:r w:rsidRPr="00EA48BE">
        <w:rPr>
          <w:sz w:val="16"/>
          <w:highlight w:val="cyan"/>
        </w:rPr>
        <w:t xml:space="preserve"> </w:t>
      </w:r>
      <w:r w:rsidRPr="00EA48BE">
        <w:rPr>
          <w:rStyle w:val="Emphasis"/>
          <w:highlight w:val="cyan"/>
        </w:rPr>
        <w:t>specific information</w:t>
      </w:r>
      <w:r w:rsidRPr="008E1BF1">
        <w:rPr>
          <w:sz w:val="16"/>
        </w:rPr>
        <w:t xml:space="preserve"> </w:t>
      </w:r>
      <w:r w:rsidRPr="008E1BF1">
        <w:rPr>
          <w:rStyle w:val="StyleUnderline"/>
        </w:rPr>
        <w:t xml:space="preserve">for one or the other, </w:t>
      </w:r>
      <w:r w:rsidRPr="00EA48BE">
        <w:rPr>
          <w:rStyle w:val="StyleUnderline"/>
          <w:highlight w:val="cyan"/>
        </w:rPr>
        <w:t xml:space="preserve">we should certainly </w:t>
      </w:r>
      <w:r w:rsidRPr="00EA48BE">
        <w:rPr>
          <w:rStyle w:val="Emphasis"/>
          <w:highlight w:val="cyan"/>
        </w:rPr>
        <w:t>make strategies for both</w:t>
      </w:r>
      <w:r w:rsidRPr="008E1BF1">
        <w:rPr>
          <w:sz w:val="16"/>
        </w:rPr>
        <w:t xml:space="preserve"> options. </w:t>
      </w:r>
      <w:r w:rsidRPr="008E1BF1">
        <w:rPr>
          <w:rStyle w:val="StyleUnderline"/>
        </w:rPr>
        <w:t xml:space="preserve">Further, the </w:t>
      </w:r>
      <w:r w:rsidRPr="00EA48BE">
        <w:rPr>
          <w:rStyle w:val="StyleUnderline"/>
          <w:highlight w:val="cyan"/>
        </w:rPr>
        <w:t>advances of astrobiology</w:t>
      </w:r>
      <w:r w:rsidRPr="008E1BF1">
        <w:rPr>
          <w:rStyle w:val="StyleUnderline"/>
        </w:rPr>
        <w:t xml:space="preserve"> over the last quarter century </w:t>
      </w:r>
      <w:r w:rsidRPr="00EA48BE">
        <w:rPr>
          <w:rStyle w:val="StyleUnderline"/>
          <w:highlight w:val="cyan"/>
        </w:rPr>
        <w:t>offer</w:t>
      </w:r>
      <w:r w:rsidRPr="00EA48BE">
        <w:rPr>
          <w:sz w:val="16"/>
          <w:highlight w:val="cyan"/>
        </w:rPr>
        <w:t xml:space="preserve"> </w:t>
      </w:r>
      <w:r w:rsidRPr="00EA48BE">
        <w:rPr>
          <w:rStyle w:val="Emphasis"/>
          <w:highlight w:val="cyan"/>
        </w:rPr>
        <w:t>many reasons for cautious belief</w:t>
      </w:r>
      <w:r w:rsidRPr="008E1BF1">
        <w:rPr>
          <w:sz w:val="16"/>
        </w:rPr>
        <w:t xml:space="preserve"> </w:t>
      </w:r>
      <w:r w:rsidRPr="008E1BF1">
        <w:rPr>
          <w:rStyle w:val="StyleUnderline"/>
        </w:rPr>
        <w:t>in the conclusion that life and intelligence are</w:t>
      </w:r>
      <w:r w:rsidRPr="008E1BF1">
        <w:rPr>
          <w:sz w:val="16"/>
        </w:rPr>
        <w:t xml:space="preserve"> </w:t>
      </w:r>
      <w:r w:rsidRPr="008E1BF1">
        <w:rPr>
          <w:rStyle w:val="Emphasis"/>
        </w:rPr>
        <w:t>reasonably abundant</w:t>
      </w:r>
      <w:r w:rsidRPr="008E1BF1">
        <w:rPr>
          <w:sz w:val="16"/>
        </w:rPr>
        <w:t xml:space="preserve"> </w:t>
      </w:r>
      <w:r w:rsidRPr="008E1BF1">
        <w:rPr>
          <w:rStyle w:val="StyleUnderline"/>
        </w:rPr>
        <w:t>in astrophysically and astrochemically permissible ecosystems</w:t>
      </w:r>
      <w:r w:rsidRPr="008E1BF1">
        <w:rPr>
          <w:sz w:val="16"/>
        </w:rPr>
        <w:t xml:space="preserve">. Some of the arguments to that effect are summarized in Ćirković (2012).11 Even if, by some quirk of astrobiological evolution, humanity is the first intelligent species to arise in the Milky Way (as, for instance, per the well-known argument of Carter, 1983, 2008), following Torres’s advice and relinquishing space colonization will simply ensure that the second, third, or 275th intelligent species to evolve will indeed colonize the Galaxy instead of humans. If, on the other hand, Torres is wrong and it is possible to colonize the Galaxy in a peaceful and prosperous manner, humanity might survive on Earth in a kind of zoo or preserve, surrounded by friendly and considerate interstellar aliens – but obviously failing to realize its creative potential (which would also count as an existential catastrophe in Bostrom’s taxonomy).12 </w:t>
      </w:r>
      <w:r w:rsidRPr="00EA48BE">
        <w:rPr>
          <w:rStyle w:val="StyleUnderline"/>
          <w:highlight w:val="cyan"/>
        </w:rPr>
        <w:t>There is</w:t>
      </w:r>
      <w:r w:rsidRPr="008E1BF1">
        <w:rPr>
          <w:sz w:val="16"/>
        </w:rPr>
        <w:t xml:space="preserve"> simply </w:t>
      </w:r>
      <w:r w:rsidRPr="00EA48BE">
        <w:rPr>
          <w:rStyle w:val="StyleUnderline"/>
          <w:highlight w:val="cyan"/>
        </w:rPr>
        <w:t>no way out</w:t>
      </w:r>
      <w:r w:rsidRPr="008E1BF1">
        <w:rPr>
          <w:rStyle w:val="StyleUnderline"/>
        </w:rPr>
        <w:t xml:space="preserve"> of that quandary, </w:t>
      </w:r>
      <w:r w:rsidRPr="00EA48BE">
        <w:rPr>
          <w:rStyle w:val="StyleUnderline"/>
          <w:highlight w:val="cyan"/>
        </w:rPr>
        <w:t>unless one is a creationist who believes that humanity originated by</w:t>
      </w:r>
      <w:r w:rsidRPr="00EA48BE">
        <w:rPr>
          <w:sz w:val="16"/>
          <w:highlight w:val="cyan"/>
        </w:rPr>
        <w:t xml:space="preserve"> </w:t>
      </w:r>
      <w:r w:rsidRPr="00EA48BE">
        <w:rPr>
          <w:rStyle w:val="Emphasis"/>
          <w:highlight w:val="cyan"/>
        </w:rPr>
        <w:t>Divine supernatural act</w:t>
      </w:r>
      <w:r w:rsidRPr="008E1BF1">
        <w:rPr>
          <w:sz w:val="16"/>
        </w:rPr>
        <w:t xml:space="preserve"> </w:t>
      </w:r>
      <w:r w:rsidRPr="00EA48BE">
        <w:rPr>
          <w:rStyle w:val="StyleUnderline"/>
          <w:highlight w:val="cyan"/>
        </w:rPr>
        <w:t>and there is</w:t>
      </w:r>
      <w:r w:rsidRPr="00EA48BE">
        <w:rPr>
          <w:sz w:val="16"/>
          <w:highlight w:val="cyan"/>
        </w:rPr>
        <w:t xml:space="preserve"> </w:t>
      </w:r>
      <w:r w:rsidRPr="00EA48BE">
        <w:rPr>
          <w:rStyle w:val="Emphasis"/>
          <w:highlight w:val="cyan"/>
        </w:rPr>
        <w:t>exactly zero probability of</w:t>
      </w:r>
      <w:r w:rsidRPr="008E1BF1">
        <w:rPr>
          <w:rStyle w:val="Emphasis"/>
        </w:rPr>
        <w:t xml:space="preserve"> abiogenesis/noo</w:t>
      </w:r>
      <w:r w:rsidRPr="00EA48BE">
        <w:rPr>
          <w:rStyle w:val="Emphasis"/>
          <w:highlight w:val="cyan"/>
        </w:rPr>
        <w:t>genesis occurring elsewhere</w:t>
      </w:r>
      <w:r w:rsidRPr="008E1BF1">
        <w:rPr>
          <w:rStyle w:val="StyleUnderline"/>
        </w:rPr>
        <w:t xml:space="preserve">. In general, </w:t>
      </w:r>
      <w:r w:rsidRPr="00EA48BE">
        <w:rPr>
          <w:rStyle w:val="Emphasis"/>
          <w:highlight w:val="cyan"/>
        </w:rPr>
        <w:t xml:space="preserve">no naturalistic utilitarian </w:t>
      </w:r>
      <w:r w:rsidRPr="00EA48BE">
        <w:rPr>
          <w:rStyle w:val="Emphasis"/>
          <w:highlight w:val="cyan"/>
        </w:rPr>
        <w:lastRenderedPageBreak/>
        <w:t>calculus</w:t>
      </w:r>
      <w:r w:rsidRPr="008E1BF1">
        <w:rPr>
          <w:rStyle w:val="Emphasis"/>
        </w:rPr>
        <w:t xml:space="preserve"> of various scenarios for the future of humanity </w:t>
      </w:r>
      <w:r w:rsidRPr="00EA48BE">
        <w:rPr>
          <w:rStyle w:val="Emphasis"/>
          <w:highlight w:val="cyan"/>
        </w:rPr>
        <w:t>could be complete if it does not take extraterrestrial intelligence into account.</w:t>
      </w:r>
    </w:p>
    <w:p w14:paraId="10EBCB19" w14:textId="1140CE41" w:rsidR="008738D6" w:rsidRPr="008738D6" w:rsidRDefault="008738D6" w:rsidP="008738D6">
      <w:pPr>
        <w:pStyle w:val="Heading3"/>
      </w:pPr>
      <w:r w:rsidRPr="008738D6">
        <w:lastRenderedPageBreak/>
        <w:t>States CP – 2AC</w:t>
      </w:r>
    </w:p>
    <w:p w14:paraId="3DBBBDB4" w14:textId="77777777" w:rsidR="008738D6" w:rsidRPr="00CE3184" w:rsidRDefault="008738D6" w:rsidP="008738D6">
      <w:pPr>
        <w:pStyle w:val="Heading4"/>
        <w:rPr>
          <w:rFonts w:cs="Arial"/>
        </w:rPr>
      </w:pPr>
      <w:r w:rsidRPr="00CE3184">
        <w:rPr>
          <w:rFonts w:cs="Arial"/>
        </w:rPr>
        <w:t xml:space="preserve">CP is </w:t>
      </w:r>
      <w:r w:rsidRPr="00CE3184">
        <w:rPr>
          <w:rFonts w:cs="Arial"/>
          <w:u w:val="single"/>
        </w:rPr>
        <w:t>certainly</w:t>
      </w:r>
      <w:r w:rsidRPr="00CE3184">
        <w:rPr>
          <w:rFonts w:cs="Arial"/>
        </w:rPr>
        <w:t xml:space="preserve"> preempted</w:t>
      </w:r>
    </w:p>
    <w:p w14:paraId="666977BB" w14:textId="77777777" w:rsidR="008738D6" w:rsidRPr="00CE3184" w:rsidRDefault="008738D6" w:rsidP="008738D6">
      <w:r w:rsidRPr="00CE3184">
        <w:rPr>
          <w:rStyle w:val="Style13ptBold"/>
        </w:rPr>
        <w:t>O’Rourke ‘10</w:t>
      </w:r>
      <w:r w:rsidRPr="00CE3184">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77233CDD" w14:textId="77777777" w:rsidR="008738D6" w:rsidRPr="00CE3184" w:rsidRDefault="008738D6" w:rsidP="008738D6">
      <w:pPr>
        <w:rPr>
          <w:rStyle w:val="Emphasis"/>
        </w:rPr>
      </w:pPr>
      <w:r w:rsidRPr="00CE3184">
        <w:rPr>
          <w:sz w:val="16"/>
        </w:rPr>
        <w:t xml:space="preserve">As federal courts tighten the reins on private antitrust actions, </w:t>
      </w:r>
      <w:r w:rsidRPr="00CE3184">
        <w:rPr>
          <w:rStyle w:val="StyleUnderline"/>
        </w:rPr>
        <w:t>some antitrust plaintiffs are focusing their attention on litigating in state court. And they are being creative about how to avoid removal to federal court</w:t>
      </w:r>
      <w:r w:rsidRPr="00CE3184">
        <w:rPr>
          <w:sz w:val="16"/>
        </w:rPr>
        <w:t xml:space="preserve">.1 </w:t>
      </w:r>
      <w:r w:rsidRPr="00CE3184">
        <w:rPr>
          <w:rStyle w:val="StyleUnderline"/>
        </w:rPr>
        <w:t xml:space="preserve">Yet, </w:t>
      </w:r>
      <w:r w:rsidRPr="00CE3184">
        <w:rPr>
          <w:rStyle w:val="StyleUnderline"/>
          <w:highlight w:val="cyan"/>
        </w:rPr>
        <w:t xml:space="preserve">as </w:t>
      </w:r>
      <w:r w:rsidRPr="00CE3184">
        <w:rPr>
          <w:rStyle w:val="Emphasis"/>
        </w:rPr>
        <w:t xml:space="preserve">antitrust </w:t>
      </w:r>
      <w:r w:rsidRPr="00CE3184">
        <w:rPr>
          <w:rStyle w:val="Emphasis"/>
          <w:highlight w:val="cyan"/>
        </w:rPr>
        <w:t>plaintiffs</w:t>
      </w:r>
      <w:r w:rsidRPr="00CE3184">
        <w:rPr>
          <w:rStyle w:val="StyleUnderline"/>
          <w:highlight w:val="cyan"/>
        </w:rPr>
        <w:t xml:space="preserve"> turn to </w:t>
      </w:r>
      <w:r w:rsidRPr="00CE3184">
        <w:rPr>
          <w:rStyle w:val="Emphasis"/>
          <w:highlight w:val="cyan"/>
        </w:rPr>
        <w:t xml:space="preserve">state court </w:t>
      </w:r>
      <w:r w:rsidRPr="00CE3184">
        <w:rPr>
          <w:rStyle w:val="Emphasis"/>
        </w:rPr>
        <w:t>and state law</w:t>
      </w:r>
      <w:r w:rsidRPr="00CE3184">
        <w:rPr>
          <w:rStyle w:val="StyleUnderline"/>
        </w:rPr>
        <w:t xml:space="preserve">, </w:t>
      </w:r>
      <w:r w:rsidRPr="00CE3184">
        <w:rPr>
          <w:rStyle w:val="StyleUnderline"/>
          <w:highlight w:val="cyan"/>
        </w:rPr>
        <w:t xml:space="preserve">they </w:t>
      </w:r>
      <w:r w:rsidRPr="00CE3184">
        <w:rPr>
          <w:rStyle w:val="StyleUnderline"/>
        </w:rPr>
        <w:t xml:space="preserve">are likely to </w:t>
      </w:r>
      <w:r w:rsidRPr="00CE3184">
        <w:rPr>
          <w:rStyle w:val="StyleUnderline"/>
          <w:highlight w:val="cyan"/>
        </w:rPr>
        <w:t xml:space="preserve">face </w:t>
      </w:r>
      <w:r w:rsidRPr="00CE3184">
        <w:rPr>
          <w:rStyle w:val="StyleUnderline"/>
        </w:rPr>
        <w:t xml:space="preserve">some of the </w:t>
      </w:r>
      <w:r w:rsidRPr="00CE3184">
        <w:rPr>
          <w:rStyle w:val="Emphasis"/>
        </w:rPr>
        <w:t xml:space="preserve">same </w:t>
      </w:r>
      <w:r w:rsidRPr="00CE3184">
        <w:rPr>
          <w:rStyle w:val="Emphasis"/>
          <w:highlight w:val="cyan"/>
        </w:rPr>
        <w:t>federal doctrines</w:t>
      </w:r>
      <w:r w:rsidRPr="00CE3184">
        <w:rPr>
          <w:rStyle w:val="StyleUnderline"/>
          <w:highlight w:val="cyan"/>
        </w:rPr>
        <w:t xml:space="preserve"> </w:t>
      </w:r>
      <w:r w:rsidRPr="00CE3184">
        <w:rPr>
          <w:rStyle w:val="StyleUnderline"/>
        </w:rPr>
        <w:t xml:space="preserve">they would </w:t>
      </w:r>
      <w:r w:rsidRPr="00CE3184">
        <w:rPr>
          <w:rStyle w:val="Emphasis"/>
        </w:rPr>
        <w:t>prefer to avoid.</w:t>
      </w:r>
    </w:p>
    <w:p w14:paraId="1DE2D4C3" w14:textId="77777777" w:rsidR="008738D6" w:rsidRPr="00CE3184" w:rsidRDefault="008738D6" w:rsidP="008738D6">
      <w:pPr>
        <w:rPr>
          <w:sz w:val="16"/>
        </w:rPr>
      </w:pPr>
      <w:r w:rsidRPr="00861BB3">
        <w:rPr>
          <w:rStyle w:val="StyleUnderline"/>
        </w:rPr>
        <w:t xml:space="preserve">One </w:t>
      </w:r>
      <w:r w:rsidRPr="00861BB3">
        <w:rPr>
          <w:rStyle w:val="Emphasis"/>
        </w:rPr>
        <w:t>federal doctrine</w:t>
      </w:r>
      <w:r w:rsidRPr="00861BB3">
        <w:rPr>
          <w:rStyle w:val="StyleUnderline"/>
        </w:rPr>
        <w:t xml:space="preserve"> sure to </w:t>
      </w:r>
      <w:r w:rsidRPr="00861BB3">
        <w:rPr>
          <w:rStyle w:val="Emphasis"/>
        </w:rPr>
        <w:t>arise in state court antitrust actions</w:t>
      </w:r>
      <w:r w:rsidRPr="00861BB3">
        <w:rPr>
          <w:rStyle w:val="StyleUnderline"/>
        </w:rPr>
        <w:t xml:space="preserve"> when there are allegations or damages based on</w:t>
      </w:r>
      <w:r w:rsidRPr="00861BB3">
        <w:rPr>
          <w:sz w:val="16"/>
        </w:rPr>
        <w:t xml:space="preserve"> </w:t>
      </w:r>
      <w:r w:rsidRPr="00CE3184">
        <w:rPr>
          <w:sz w:val="16"/>
        </w:rPr>
        <w:t xml:space="preserve">cross-border conduct is </w:t>
      </w:r>
      <w:r w:rsidRPr="00CE3184">
        <w:rPr>
          <w:rStyle w:val="StyleUnderline"/>
        </w:rPr>
        <w:t>the</w:t>
      </w:r>
      <w:r w:rsidRPr="00CE3184">
        <w:rPr>
          <w:sz w:val="16"/>
        </w:rPr>
        <w:t xml:space="preserve"> Foreign Trade Antitrust Improvements Act ("</w:t>
      </w:r>
      <w:r w:rsidRPr="00CE3184">
        <w:rPr>
          <w:rStyle w:val="Emphasis"/>
          <w:highlight w:val="cyan"/>
        </w:rPr>
        <w:t>FTAIA</w:t>
      </w:r>
      <w:r w:rsidRPr="00CE3184">
        <w:rPr>
          <w:sz w:val="16"/>
        </w:rPr>
        <w:t>").2 The FTAIA defines the limits on the reach of the Sherman Act in cases involving foreign trade and commerce.</w:t>
      </w:r>
    </w:p>
    <w:p w14:paraId="2208F4AA" w14:textId="77777777" w:rsidR="008738D6" w:rsidRPr="00CE3184" w:rsidRDefault="008738D6" w:rsidP="008738D6">
      <w:pPr>
        <w:rPr>
          <w:sz w:val="16"/>
        </w:rPr>
      </w:pPr>
      <w:r w:rsidRPr="00CE3184">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4C9EDD99" w14:textId="77777777" w:rsidR="008738D6" w:rsidRPr="00CE3184" w:rsidRDefault="008738D6" w:rsidP="008738D6">
      <w:pPr>
        <w:rPr>
          <w:sz w:val="16"/>
        </w:rPr>
      </w:pPr>
      <w:r w:rsidRPr="00CE3184">
        <w:rPr>
          <w:sz w:val="16"/>
        </w:rPr>
        <w:t>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foreseeable and substantial injury to domestic trade or commerce within the United States, U.S. import commerce, or exporting activities of American exporters.3</w:t>
      </w:r>
    </w:p>
    <w:p w14:paraId="05A80722" w14:textId="77777777" w:rsidR="008738D6" w:rsidRPr="00CE3184" w:rsidRDefault="008738D6" w:rsidP="008738D6">
      <w:pPr>
        <w:rPr>
          <w:sz w:val="16"/>
        </w:rPr>
      </w:pPr>
      <w:r w:rsidRPr="00CE3184">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1A2660F2" w14:textId="77777777" w:rsidR="008738D6" w:rsidRPr="00CE3184" w:rsidRDefault="008738D6" w:rsidP="008738D6">
      <w:pPr>
        <w:rPr>
          <w:sz w:val="16"/>
        </w:rPr>
      </w:pPr>
      <w:r w:rsidRPr="00CE3184">
        <w:rPr>
          <w:sz w:val="16"/>
        </w:rPr>
        <w:t xml:space="preserve">The defendants' argument goes like this. First, </w:t>
      </w:r>
      <w:r w:rsidRPr="00CE3184">
        <w:rPr>
          <w:rStyle w:val="StyleUnderline"/>
        </w:rPr>
        <w:t>under the Supremacy Clause of the U.S. Constitution</w:t>
      </w:r>
      <w:r w:rsidRPr="00CE3184">
        <w:rPr>
          <w:sz w:val="16"/>
        </w:rPr>
        <w:t xml:space="preserve">,4 </w:t>
      </w:r>
      <w:r w:rsidRPr="00CE3184">
        <w:rPr>
          <w:rStyle w:val="Emphasis"/>
          <w:highlight w:val="cyan"/>
        </w:rPr>
        <w:t>federal law preempts state law</w:t>
      </w:r>
      <w:r w:rsidRPr="00CE3184">
        <w:rPr>
          <w:rStyle w:val="StyleUnderline"/>
          <w:highlight w:val="cyan"/>
        </w:rPr>
        <w:t xml:space="preserve"> </w:t>
      </w:r>
      <w:r w:rsidRPr="00CE3184">
        <w:rPr>
          <w:rStyle w:val="StyleUnderline"/>
        </w:rPr>
        <w:t xml:space="preserve">even in the absence of an express preemption provision </w:t>
      </w:r>
      <w:r w:rsidRPr="00CE3184">
        <w:rPr>
          <w:rStyle w:val="StyleUnderline"/>
          <w:highlight w:val="cyan"/>
        </w:rPr>
        <w:t>when</w:t>
      </w:r>
      <w:r w:rsidRPr="00CE3184">
        <w:rPr>
          <w:rStyle w:val="StyleUnderline"/>
        </w:rPr>
        <w:t xml:space="preserve">, "under the circumstances of [a] particular case, [the challenged state law] </w:t>
      </w:r>
      <w:r w:rsidRPr="00CE3184">
        <w:rPr>
          <w:rStyle w:val="StyleUnderline"/>
          <w:highlight w:val="cyan"/>
        </w:rPr>
        <w:t xml:space="preserve">stands as an </w:t>
      </w:r>
      <w:r w:rsidRPr="00CE3184">
        <w:rPr>
          <w:rStyle w:val="Emphasis"/>
          <w:highlight w:val="cyan"/>
        </w:rPr>
        <w:t>obstacle</w:t>
      </w:r>
      <w:r w:rsidRPr="00CE3184">
        <w:rPr>
          <w:rStyle w:val="StyleUnderline"/>
          <w:highlight w:val="cyan"/>
        </w:rPr>
        <w:t xml:space="preserve"> to </w:t>
      </w:r>
      <w:r w:rsidRPr="00CE3184">
        <w:rPr>
          <w:rStyle w:val="StyleUnderline"/>
        </w:rPr>
        <w:t xml:space="preserve">the </w:t>
      </w:r>
      <w:r w:rsidRPr="00CE3184">
        <w:rPr>
          <w:rStyle w:val="Emphasis"/>
        </w:rPr>
        <w:t>accomplishment</w:t>
      </w:r>
      <w:r w:rsidRPr="00CE3184">
        <w:rPr>
          <w:rStyle w:val="StyleUnderline"/>
        </w:rPr>
        <w:t xml:space="preserve"> and </w:t>
      </w:r>
      <w:r w:rsidRPr="00CE3184">
        <w:rPr>
          <w:rStyle w:val="Emphasis"/>
        </w:rPr>
        <w:t>execution</w:t>
      </w:r>
      <w:r w:rsidRPr="00CE3184">
        <w:rPr>
          <w:rStyle w:val="StyleUnderline"/>
        </w:rPr>
        <w:t xml:space="preserve"> of the </w:t>
      </w:r>
      <w:r w:rsidRPr="00CE3184">
        <w:rPr>
          <w:rStyle w:val="Emphasis"/>
        </w:rPr>
        <w:t xml:space="preserve">full purposes and objectives of </w:t>
      </w:r>
      <w:r w:rsidRPr="00CE3184">
        <w:rPr>
          <w:rStyle w:val="Emphasis"/>
          <w:highlight w:val="cyan"/>
        </w:rPr>
        <w:t>Congress</w:t>
      </w:r>
      <w:r w:rsidRPr="00CE3184">
        <w:rPr>
          <w:sz w:val="16"/>
        </w:rPr>
        <w:t>."5</w:t>
      </w:r>
    </w:p>
    <w:p w14:paraId="4D61E33A" w14:textId="77777777" w:rsidR="008738D6" w:rsidRPr="00CE3184" w:rsidRDefault="008738D6" w:rsidP="008738D6">
      <w:pPr>
        <w:rPr>
          <w:sz w:val="16"/>
        </w:rPr>
      </w:pPr>
      <w:r w:rsidRPr="00CE3184">
        <w:rPr>
          <w:sz w:val="16"/>
        </w:rPr>
        <w:t xml:space="preserve">Second, </w:t>
      </w:r>
      <w:r w:rsidRPr="00CE3184">
        <w:rPr>
          <w:rStyle w:val="StyleUnderline"/>
        </w:rPr>
        <w:t xml:space="preserve">the </w:t>
      </w:r>
      <w:r w:rsidRPr="00861BB3">
        <w:rPr>
          <w:rStyle w:val="Emphasis"/>
        </w:rPr>
        <w:t xml:space="preserve">FTAIA's legislative </w:t>
      </w:r>
      <w:r w:rsidRPr="00CE3184">
        <w:rPr>
          <w:rStyle w:val="Emphasis"/>
          <w:highlight w:val="cyan"/>
        </w:rPr>
        <w:t>history</w:t>
      </w:r>
      <w:r w:rsidRPr="00CE3184">
        <w:rPr>
          <w:rStyle w:val="StyleUnderline"/>
          <w:highlight w:val="cyan"/>
        </w:rPr>
        <w:t xml:space="preserve"> establishes </w:t>
      </w:r>
      <w:r w:rsidRPr="00CE3184">
        <w:rPr>
          <w:rStyle w:val="StyleUnderline"/>
        </w:rPr>
        <w:t xml:space="preserve">that Congress had </w:t>
      </w:r>
      <w:r w:rsidRPr="00CE3184">
        <w:rPr>
          <w:rStyle w:val="Emphasis"/>
          <w:highlight w:val="cyan"/>
        </w:rPr>
        <w:t>multiple objectives</w:t>
      </w:r>
      <w:r w:rsidRPr="00CE3184">
        <w:rPr>
          <w:rStyle w:val="StyleUnderline"/>
          <w:highlight w:val="cyan"/>
        </w:rPr>
        <w:t xml:space="preserve"> </w:t>
      </w:r>
      <w:r w:rsidRPr="00CE3184">
        <w:rPr>
          <w:rStyle w:val="StyleUnderline"/>
        </w:rPr>
        <w:t xml:space="preserve">when enacting the statute. </w:t>
      </w:r>
      <w:r w:rsidRPr="00CE3184">
        <w:rPr>
          <w:rStyle w:val="StyleUnderline"/>
          <w:highlight w:val="cyan"/>
        </w:rPr>
        <w:t xml:space="preserve">One </w:t>
      </w:r>
      <w:r w:rsidRPr="00CE3184">
        <w:rPr>
          <w:rStyle w:val="StyleUnderline"/>
        </w:rPr>
        <w:t xml:space="preserve">objective was </w:t>
      </w:r>
      <w:r w:rsidRPr="00CE3184">
        <w:rPr>
          <w:rStyle w:val="StyleUnderline"/>
          <w:highlight w:val="cyan"/>
        </w:rPr>
        <w:t xml:space="preserve">to ensure </w:t>
      </w:r>
      <w:r w:rsidRPr="00CE3184">
        <w:rPr>
          <w:rStyle w:val="StyleUnderline"/>
        </w:rPr>
        <w:t xml:space="preserve">that the risk of </w:t>
      </w:r>
      <w:r w:rsidRPr="00CE3184">
        <w:rPr>
          <w:rStyle w:val="Emphasis"/>
          <w:highlight w:val="cyan"/>
        </w:rPr>
        <w:t xml:space="preserve">Sherman Act </w:t>
      </w:r>
      <w:r w:rsidRPr="00861BB3">
        <w:rPr>
          <w:rStyle w:val="Emphasis"/>
        </w:rPr>
        <w:t>liability</w:t>
      </w:r>
      <w:r w:rsidRPr="00861BB3">
        <w:rPr>
          <w:rStyle w:val="StyleUnderline"/>
        </w:rPr>
        <w:t xml:space="preserve"> </w:t>
      </w:r>
      <w:r w:rsidRPr="00CE3184">
        <w:rPr>
          <w:rStyle w:val="StyleUnderline"/>
          <w:highlight w:val="cyan"/>
        </w:rPr>
        <w:t xml:space="preserve">did </w:t>
      </w:r>
      <w:r w:rsidRPr="00CE3184">
        <w:rPr>
          <w:rStyle w:val="Emphasis"/>
          <w:highlight w:val="cyan"/>
        </w:rPr>
        <w:t xml:space="preserve">not prevent </w:t>
      </w:r>
      <w:r w:rsidRPr="00CE3184">
        <w:rPr>
          <w:rStyle w:val="Emphasis"/>
        </w:rPr>
        <w:t xml:space="preserve">American </w:t>
      </w:r>
      <w:r w:rsidRPr="00CE3184">
        <w:rPr>
          <w:rStyle w:val="Emphasis"/>
          <w:highlight w:val="cyan"/>
        </w:rPr>
        <w:t>exporters</w:t>
      </w:r>
      <w:r w:rsidRPr="00CE3184">
        <w:rPr>
          <w:rStyle w:val="StyleUnderline"/>
          <w:highlight w:val="cyan"/>
        </w:rPr>
        <w:t xml:space="preserve"> </w:t>
      </w:r>
      <w:r w:rsidRPr="00CE3184">
        <w:rPr>
          <w:rStyle w:val="StyleUnderline"/>
        </w:rPr>
        <w:t xml:space="preserve">and other firms doing business abroad </w:t>
      </w:r>
      <w:r w:rsidRPr="00CE3184">
        <w:rPr>
          <w:rStyle w:val="StyleUnderline"/>
          <w:highlight w:val="cyan"/>
        </w:rPr>
        <w:t xml:space="preserve">from entering </w:t>
      </w:r>
      <w:r w:rsidRPr="00CE3184">
        <w:rPr>
          <w:rStyle w:val="StyleUnderline"/>
        </w:rPr>
        <w:t xml:space="preserve">into </w:t>
      </w:r>
      <w:r w:rsidRPr="00CE3184">
        <w:rPr>
          <w:rStyle w:val="Emphasis"/>
          <w:highlight w:val="cyan"/>
        </w:rPr>
        <w:t xml:space="preserve">advantageous </w:t>
      </w:r>
      <w:r w:rsidRPr="00CE3184">
        <w:rPr>
          <w:rStyle w:val="Emphasis"/>
        </w:rPr>
        <w:t xml:space="preserve">"business </w:t>
      </w:r>
      <w:r w:rsidRPr="00CE3184">
        <w:rPr>
          <w:rStyle w:val="Emphasis"/>
          <w:highlight w:val="cyan"/>
        </w:rPr>
        <w:t>arrangements</w:t>
      </w:r>
      <w:r w:rsidRPr="00CE3184">
        <w:rPr>
          <w:sz w:val="16"/>
          <w:highlight w:val="cyan"/>
        </w:rPr>
        <w:t xml:space="preserve"> </w:t>
      </w:r>
      <w:r w:rsidRPr="00CE3184">
        <w:rPr>
          <w:sz w:val="16"/>
        </w:rPr>
        <w:t>(such as joint selling arrangements), however anticompetitive, as long as those arrangements adversely affect only foreign markets."6</w:t>
      </w:r>
    </w:p>
    <w:p w14:paraId="3F571491" w14:textId="77777777" w:rsidR="008738D6" w:rsidRPr="00CE3184" w:rsidRDefault="008738D6" w:rsidP="008738D6">
      <w:pPr>
        <w:rPr>
          <w:sz w:val="16"/>
        </w:rPr>
      </w:pPr>
      <w:r w:rsidRPr="00CE3184">
        <w:rPr>
          <w:rStyle w:val="StyleUnderline"/>
          <w:highlight w:val="cyan"/>
        </w:rPr>
        <w:t xml:space="preserve">Another objective </w:t>
      </w:r>
      <w:r w:rsidRPr="00CE3184">
        <w:rPr>
          <w:rStyle w:val="StyleUnderline"/>
        </w:rPr>
        <w:t xml:space="preserve">was </w:t>
      </w:r>
      <w:r w:rsidRPr="00CE3184">
        <w:rPr>
          <w:rStyle w:val="StyleUnderline"/>
          <w:highlight w:val="cyan"/>
        </w:rPr>
        <w:t xml:space="preserve">to </w:t>
      </w:r>
      <w:r w:rsidRPr="00CE3184">
        <w:rPr>
          <w:rStyle w:val="Emphasis"/>
          <w:highlight w:val="cyan"/>
        </w:rPr>
        <w:t>eliminate "ambiguity</w:t>
      </w:r>
      <w:r w:rsidRPr="00CE3184">
        <w:rPr>
          <w:rStyle w:val="StyleUnderline"/>
          <w:highlight w:val="cyan"/>
        </w:rPr>
        <w:t xml:space="preserve"> </w:t>
      </w:r>
      <w:r w:rsidRPr="00CE3184">
        <w:rPr>
          <w:rStyle w:val="StyleUnderline"/>
        </w:rPr>
        <w:t xml:space="preserve">in the </w:t>
      </w:r>
      <w:r w:rsidRPr="00CE3184">
        <w:rPr>
          <w:rStyle w:val="Emphasis"/>
        </w:rPr>
        <w:t>precise legal standard</w:t>
      </w:r>
      <w:r w:rsidRPr="00CE3184">
        <w:rPr>
          <w:rStyle w:val="StyleUnderline"/>
        </w:rPr>
        <w:t xml:space="preserve"> to be employed in determining whether American antitrust law is to be applied to a particular transaction</w:t>
      </w:r>
      <w:r w:rsidRPr="00CE3184">
        <w:rPr>
          <w:sz w:val="16"/>
        </w:rPr>
        <w:t>."7</w:t>
      </w:r>
    </w:p>
    <w:p w14:paraId="0ABCD91E" w14:textId="77777777" w:rsidR="008738D6" w:rsidRPr="00CE3184" w:rsidRDefault="008738D6" w:rsidP="008738D6">
      <w:pPr>
        <w:rPr>
          <w:sz w:val="16"/>
        </w:rPr>
      </w:pPr>
      <w:r w:rsidRPr="00CE3184">
        <w:rPr>
          <w:rStyle w:val="StyleUnderline"/>
        </w:rPr>
        <w:t>Congress sought to adopt a "clear benchmark</w:t>
      </w:r>
      <w:r w:rsidRPr="00CE3184">
        <w:rPr>
          <w:sz w:val="16"/>
        </w:rPr>
        <w:t xml:space="preserve"> ... for businessmen, attorneys and judges as well as [U.S.] trading partners"8 with the "ultimate purpose" of "promot[ing] certainty in assessing the applicability of American antitrust law to international business transactions and proposed transactions."9</w:t>
      </w:r>
    </w:p>
    <w:p w14:paraId="09E21098" w14:textId="77777777" w:rsidR="008738D6" w:rsidRPr="00CE3184" w:rsidRDefault="008738D6" w:rsidP="008738D6">
      <w:pPr>
        <w:rPr>
          <w:sz w:val="16"/>
        </w:rPr>
      </w:pPr>
      <w:r w:rsidRPr="00CE3184">
        <w:rPr>
          <w:rStyle w:val="StyleUnderline"/>
        </w:rPr>
        <w:t xml:space="preserve">A third objective was to </w:t>
      </w:r>
      <w:r w:rsidRPr="00CE3184">
        <w:rPr>
          <w:rStyle w:val="Emphasis"/>
        </w:rPr>
        <w:t>promote international comity</w:t>
      </w:r>
      <w:r w:rsidRPr="00CE3184">
        <w:rPr>
          <w:sz w:val="16"/>
        </w:rPr>
        <w:t xml:space="preserve"> by acknowledging and respecting the prerogatives of other nations to establish and apply their own standards for regulating and remediating alleged restraints of trade in their own markets.10</w:t>
      </w:r>
    </w:p>
    <w:p w14:paraId="40A34FA4" w14:textId="77777777" w:rsidR="008738D6" w:rsidRPr="00CE3184" w:rsidRDefault="008738D6" w:rsidP="008738D6">
      <w:pPr>
        <w:rPr>
          <w:sz w:val="16"/>
        </w:rPr>
      </w:pPr>
      <w:r w:rsidRPr="00861BB3">
        <w:rPr>
          <w:rStyle w:val="StyleUnderline"/>
        </w:rPr>
        <w:lastRenderedPageBreak/>
        <w:t xml:space="preserve">Congress believed </w:t>
      </w:r>
      <w:r w:rsidRPr="00CE3184">
        <w:rPr>
          <w:rStyle w:val="StyleUnderline"/>
        </w:rPr>
        <w:t xml:space="preserve">that </w:t>
      </w:r>
      <w:r w:rsidRPr="00CE3184">
        <w:rPr>
          <w:rStyle w:val="Emphasis"/>
        </w:rPr>
        <w:t>respecting</w:t>
      </w:r>
      <w:r w:rsidRPr="00CE3184">
        <w:rPr>
          <w:rStyle w:val="StyleUnderline"/>
        </w:rPr>
        <w:t xml:space="preserve"> such </w:t>
      </w:r>
      <w:r w:rsidRPr="00CE3184">
        <w:rPr>
          <w:rStyle w:val="Emphasis"/>
          <w:highlight w:val="cyan"/>
        </w:rPr>
        <w:t xml:space="preserve">foreign </w:t>
      </w:r>
      <w:r w:rsidRPr="00CE3184">
        <w:rPr>
          <w:rStyle w:val="Emphasis"/>
        </w:rPr>
        <w:t xml:space="preserve">sovereign regulatory </w:t>
      </w:r>
      <w:r w:rsidRPr="00CE3184">
        <w:rPr>
          <w:rStyle w:val="Emphasis"/>
          <w:highlight w:val="cyan"/>
        </w:rPr>
        <w:t>prerogatives</w:t>
      </w:r>
      <w:r w:rsidRPr="00CE3184">
        <w:rPr>
          <w:rStyle w:val="StyleUnderline"/>
          <w:highlight w:val="cyan"/>
        </w:rPr>
        <w:t xml:space="preserve"> </w:t>
      </w:r>
      <w:r w:rsidRPr="00861BB3">
        <w:rPr>
          <w:rStyle w:val="StyleUnderline"/>
        </w:rPr>
        <w:t xml:space="preserve">would </w:t>
      </w:r>
      <w:r w:rsidRPr="00CE3184">
        <w:rPr>
          <w:rStyle w:val="StyleUnderline"/>
        </w:rPr>
        <w:t xml:space="preserve">ultimately </w:t>
      </w:r>
      <w:r w:rsidRPr="00CE3184">
        <w:rPr>
          <w:rStyle w:val="Emphasis"/>
          <w:highlight w:val="cyan"/>
        </w:rPr>
        <w:t xml:space="preserve">best serve </w:t>
      </w:r>
      <w:r w:rsidRPr="00CE3184">
        <w:rPr>
          <w:rStyle w:val="Emphasis"/>
        </w:rPr>
        <w:t xml:space="preserve">U.S. </w:t>
      </w:r>
      <w:r w:rsidRPr="00CE3184">
        <w:rPr>
          <w:rStyle w:val="Emphasis"/>
          <w:highlight w:val="cyan"/>
        </w:rPr>
        <w:t>interests</w:t>
      </w:r>
      <w:r w:rsidRPr="00CE3184">
        <w:rPr>
          <w:sz w:val="16"/>
          <w:highlight w:val="cyan"/>
        </w:rPr>
        <w:t xml:space="preserve"> </w:t>
      </w:r>
      <w:r w:rsidRPr="00CE3184">
        <w:rPr>
          <w:sz w:val="16"/>
        </w:rPr>
        <w:t>by "encourage[ing] our trading partners to take more effective steps to protect competition in their markets."11</w:t>
      </w:r>
    </w:p>
    <w:p w14:paraId="543317CD" w14:textId="77777777" w:rsidR="008738D6" w:rsidRPr="00CE3184" w:rsidRDefault="008738D6" w:rsidP="008738D6">
      <w:pPr>
        <w:rPr>
          <w:rStyle w:val="Emphasis"/>
        </w:rPr>
      </w:pPr>
      <w:r w:rsidRPr="00CE3184">
        <w:rPr>
          <w:rStyle w:val="Emphasis"/>
          <w:highlight w:val="cyan"/>
        </w:rPr>
        <w:t>Applying state</w:t>
      </w:r>
      <w:r w:rsidRPr="00CE3184">
        <w:rPr>
          <w:rStyle w:val="Emphasis"/>
        </w:rPr>
        <w:t xml:space="preserve"> antitrust </w:t>
      </w:r>
      <w:r w:rsidRPr="00CE3184">
        <w:rPr>
          <w:rStyle w:val="Emphasis"/>
          <w:highlight w:val="cyan"/>
        </w:rPr>
        <w:t>laws</w:t>
      </w:r>
      <w:r w:rsidRPr="00CE3184">
        <w:rPr>
          <w:rStyle w:val="StyleUnderline"/>
          <w:highlight w:val="cyan"/>
        </w:rPr>
        <w:t xml:space="preserve"> to</w:t>
      </w:r>
      <w:r w:rsidRPr="00CE3184">
        <w:rPr>
          <w:rStyle w:val="StyleUnderline"/>
        </w:rPr>
        <w:t xml:space="preserve"> regulate </w:t>
      </w:r>
      <w:r w:rsidRPr="00CE3184">
        <w:rPr>
          <w:rStyle w:val="Emphasis"/>
          <w:highlight w:val="cyan"/>
        </w:rPr>
        <w:t>foreign trade</w:t>
      </w:r>
      <w:r w:rsidRPr="00CE3184">
        <w:rPr>
          <w:rStyle w:val="StyleUnderline"/>
          <w:highlight w:val="cyan"/>
        </w:rPr>
        <w:t xml:space="preserve"> </w:t>
      </w:r>
      <w:r w:rsidRPr="00CE3184">
        <w:rPr>
          <w:rStyle w:val="StyleUnderline"/>
        </w:rPr>
        <w:t xml:space="preserve">or </w:t>
      </w:r>
      <w:r w:rsidRPr="00CE3184">
        <w:rPr>
          <w:rStyle w:val="Emphasis"/>
        </w:rPr>
        <w:t>commerce</w:t>
      </w:r>
      <w:r w:rsidRPr="00CE3184">
        <w:rPr>
          <w:rStyle w:val="StyleUnderline"/>
        </w:rPr>
        <w:t xml:space="preserve"> </w:t>
      </w:r>
      <w:r w:rsidRPr="00CE3184">
        <w:rPr>
          <w:rStyle w:val="Emphasis"/>
          <w:highlight w:val="cyan"/>
        </w:rPr>
        <w:t>excluded</w:t>
      </w:r>
      <w:r w:rsidRPr="00CE3184">
        <w:rPr>
          <w:rStyle w:val="StyleUnderline"/>
          <w:highlight w:val="cyan"/>
        </w:rPr>
        <w:t xml:space="preserve"> </w:t>
      </w:r>
      <w:r w:rsidRPr="00CE3184">
        <w:rPr>
          <w:rStyle w:val="StyleUnderline"/>
        </w:rPr>
        <w:t xml:space="preserve">from </w:t>
      </w:r>
      <w:r w:rsidRPr="00CE3184">
        <w:rPr>
          <w:rStyle w:val="Emphasis"/>
        </w:rPr>
        <w:t>federal antitrust jurisdiction</w:t>
      </w:r>
      <w:r w:rsidRPr="00CE3184">
        <w:rPr>
          <w:rStyle w:val="StyleUnderline"/>
        </w:rPr>
        <w:t xml:space="preserve"> </w:t>
      </w:r>
      <w:r w:rsidRPr="00861BB3">
        <w:rPr>
          <w:rStyle w:val="StyleUnderline"/>
          <w:highlight w:val="cyan"/>
        </w:rPr>
        <w:t>by</w:t>
      </w:r>
      <w:r w:rsidRPr="00CE3184">
        <w:rPr>
          <w:rStyle w:val="StyleUnderline"/>
        </w:rPr>
        <w:t xml:space="preserve"> the </w:t>
      </w:r>
      <w:r w:rsidRPr="00CE3184">
        <w:rPr>
          <w:rStyle w:val="Emphasis"/>
          <w:highlight w:val="cyan"/>
        </w:rPr>
        <w:t>FTAIA</w:t>
      </w:r>
      <w:r w:rsidRPr="00CE3184">
        <w:rPr>
          <w:rStyle w:val="StyleUnderline"/>
          <w:highlight w:val="cyan"/>
        </w:rPr>
        <w:t xml:space="preserve"> </w:t>
      </w:r>
      <w:r w:rsidRPr="00CE3184">
        <w:rPr>
          <w:rStyle w:val="StyleUnderline"/>
        </w:rPr>
        <w:t xml:space="preserve">arguably </w:t>
      </w:r>
      <w:r w:rsidRPr="00CE3184">
        <w:rPr>
          <w:rStyle w:val="StyleUnderline"/>
          <w:highlight w:val="cyan"/>
        </w:rPr>
        <w:t xml:space="preserve">would </w:t>
      </w:r>
      <w:r w:rsidRPr="00CE3184">
        <w:rPr>
          <w:rStyle w:val="Emphasis"/>
          <w:highlight w:val="cyan"/>
        </w:rPr>
        <w:t>frustrate</w:t>
      </w:r>
      <w:r w:rsidRPr="00CE3184">
        <w:rPr>
          <w:rStyle w:val="StyleUnderline"/>
          <w:highlight w:val="cyan"/>
        </w:rPr>
        <w:t xml:space="preserve"> </w:t>
      </w:r>
      <w:r w:rsidRPr="00CE3184">
        <w:rPr>
          <w:rStyle w:val="StyleUnderline"/>
        </w:rPr>
        <w:t xml:space="preserve">every one of </w:t>
      </w:r>
      <w:r w:rsidRPr="00CE3184">
        <w:rPr>
          <w:rStyle w:val="Emphasis"/>
        </w:rPr>
        <w:t xml:space="preserve">these </w:t>
      </w:r>
      <w:r w:rsidRPr="00CE3184">
        <w:rPr>
          <w:rStyle w:val="Emphasis"/>
          <w:highlight w:val="cyan"/>
        </w:rPr>
        <w:t>objectives</w:t>
      </w:r>
      <w:r w:rsidRPr="00CE3184">
        <w:rPr>
          <w:rStyle w:val="Emphasis"/>
        </w:rPr>
        <w:t>.</w:t>
      </w:r>
    </w:p>
    <w:p w14:paraId="4724E96A" w14:textId="77777777" w:rsidR="008738D6" w:rsidRPr="00CE3184" w:rsidRDefault="008738D6" w:rsidP="008738D6">
      <w:pPr>
        <w:rPr>
          <w:sz w:val="16"/>
        </w:rPr>
      </w:pPr>
      <w:r w:rsidRPr="00CE3184">
        <w:rPr>
          <w:rStyle w:val="StyleUnderline"/>
        </w:rPr>
        <w:t xml:space="preserve">American exporters and other </w:t>
      </w:r>
      <w:r w:rsidRPr="00CE3184">
        <w:rPr>
          <w:rStyle w:val="Emphasis"/>
          <w:highlight w:val="cyan"/>
        </w:rPr>
        <w:t>businesses</w:t>
      </w:r>
      <w:r w:rsidRPr="00CE3184">
        <w:rPr>
          <w:rStyle w:val="StyleUnderline"/>
          <w:highlight w:val="cyan"/>
        </w:rPr>
        <w:t xml:space="preserve"> </w:t>
      </w:r>
      <w:r w:rsidRPr="00CE3184">
        <w:rPr>
          <w:rStyle w:val="StyleUnderline"/>
        </w:rPr>
        <w:t xml:space="preserve">engaged in foreign trade or commerce could </w:t>
      </w:r>
      <w:r w:rsidRPr="00CE3184">
        <w:rPr>
          <w:rStyle w:val="StyleUnderline"/>
          <w:highlight w:val="cyan"/>
        </w:rPr>
        <w:t xml:space="preserve">have </w:t>
      </w:r>
      <w:r w:rsidRPr="00CE3184">
        <w:rPr>
          <w:rStyle w:val="Emphasis"/>
          <w:highlight w:val="cyan"/>
        </w:rPr>
        <w:t>no confidence</w:t>
      </w:r>
      <w:r w:rsidRPr="00CE3184">
        <w:rPr>
          <w:rStyle w:val="StyleUnderline"/>
          <w:highlight w:val="cyan"/>
        </w:rPr>
        <w:t xml:space="preserve"> </w:t>
      </w:r>
      <w:r w:rsidRPr="00861BB3">
        <w:rPr>
          <w:rStyle w:val="StyleUnderline"/>
        </w:rPr>
        <w:t xml:space="preserve">that </w:t>
      </w:r>
      <w:r w:rsidRPr="00861BB3">
        <w:rPr>
          <w:rStyle w:val="Emphasis"/>
        </w:rPr>
        <w:t>restraints</w:t>
      </w:r>
      <w:r w:rsidRPr="00861BB3">
        <w:rPr>
          <w:rStyle w:val="StyleUnderline"/>
        </w:rPr>
        <w:t xml:space="preserve"> exempted from federal antitrust attack would not be </w:t>
      </w:r>
      <w:r w:rsidRPr="00861BB3">
        <w:rPr>
          <w:rStyle w:val="Emphasis"/>
        </w:rPr>
        <w:t>subject</w:t>
      </w:r>
      <w:r w:rsidRPr="00861BB3">
        <w:rPr>
          <w:rStyle w:val="StyleUnderline"/>
        </w:rPr>
        <w:t xml:space="preserve"> to </w:t>
      </w:r>
      <w:r w:rsidRPr="00861BB3">
        <w:rPr>
          <w:rStyle w:val="Emphasis"/>
        </w:rPr>
        <w:t>alternative antitrust attack</w:t>
      </w:r>
      <w:r w:rsidRPr="00861BB3">
        <w:rPr>
          <w:rStyle w:val="StyleUnderline"/>
        </w:rPr>
        <w:t xml:space="preserve"> </w:t>
      </w:r>
      <w:r w:rsidRPr="00CE3184">
        <w:rPr>
          <w:rStyle w:val="StyleUnderline"/>
        </w:rPr>
        <w:t>under the laws of one or more U.S. states</w:t>
      </w:r>
      <w:r w:rsidRPr="00CE3184">
        <w:rPr>
          <w:sz w:val="16"/>
        </w:rPr>
        <w:t xml:space="preserve">. </w:t>
      </w:r>
      <w:r w:rsidRPr="00861BB3">
        <w:rPr>
          <w:rStyle w:val="StyleUnderline"/>
        </w:rPr>
        <w:t>Businesses</w:t>
      </w:r>
      <w:r w:rsidRPr="00861BB3">
        <w:rPr>
          <w:sz w:val="16"/>
        </w:rPr>
        <w:t xml:space="preserve">, therefore, </w:t>
      </w:r>
      <w:r w:rsidRPr="00861BB3">
        <w:rPr>
          <w:rStyle w:val="StyleUnderline"/>
        </w:rPr>
        <w:t xml:space="preserve">would be </w:t>
      </w:r>
      <w:r w:rsidRPr="00861BB3">
        <w:rPr>
          <w:rStyle w:val="Emphasis"/>
        </w:rPr>
        <w:t>deterred</w:t>
      </w:r>
      <w:r w:rsidRPr="00861BB3">
        <w:rPr>
          <w:rStyle w:val="StyleUnderline"/>
        </w:rPr>
        <w:t xml:space="preserve"> from </w:t>
      </w:r>
      <w:r w:rsidRPr="00861BB3">
        <w:rPr>
          <w:rStyle w:val="Emphasis"/>
        </w:rPr>
        <w:t>entering into arrangements</w:t>
      </w:r>
      <w:r w:rsidRPr="00861BB3">
        <w:rPr>
          <w:rStyle w:val="StyleUnderline"/>
        </w:rPr>
        <w:t xml:space="preserve"> that </w:t>
      </w:r>
      <w:r w:rsidRPr="00861BB3">
        <w:rPr>
          <w:rStyle w:val="Emphasis"/>
        </w:rPr>
        <w:t>Congress</w:t>
      </w:r>
      <w:r w:rsidRPr="00861BB3">
        <w:rPr>
          <w:rStyle w:val="StyleUnderline"/>
        </w:rPr>
        <w:t xml:space="preserve"> intended</w:t>
      </w:r>
      <w:r w:rsidRPr="00CE3184">
        <w:rPr>
          <w:rStyle w:val="StyleUnderline"/>
        </w:rPr>
        <w:t xml:space="preserve"> to </w:t>
      </w:r>
      <w:r w:rsidRPr="00CE3184">
        <w:rPr>
          <w:rStyle w:val="Emphasis"/>
        </w:rPr>
        <w:t>enable</w:t>
      </w:r>
      <w:r w:rsidRPr="00CE3184">
        <w:rPr>
          <w:sz w:val="16"/>
        </w:rPr>
        <w:t>.</w:t>
      </w:r>
    </w:p>
    <w:p w14:paraId="6E1B6E75" w14:textId="77777777" w:rsidR="008738D6" w:rsidRPr="00CE3184" w:rsidRDefault="008738D6" w:rsidP="008738D6">
      <w:pPr>
        <w:rPr>
          <w:sz w:val="16"/>
        </w:rPr>
      </w:pPr>
      <w:r w:rsidRPr="00CE3184">
        <w:rPr>
          <w:sz w:val="16"/>
        </w:rPr>
        <w:t>Likewise, ambiguity in the "standard to be employed" for assessing the extraterritorial application of "American antitrust law" would not only persist, but would be multiplied fifty times.</w:t>
      </w:r>
    </w:p>
    <w:p w14:paraId="2D696E60" w14:textId="77777777" w:rsidR="008738D6" w:rsidRPr="00CE3184" w:rsidRDefault="008738D6" w:rsidP="008738D6">
      <w:pPr>
        <w:rPr>
          <w:rStyle w:val="StyleUnderline"/>
        </w:rPr>
      </w:pPr>
      <w:r w:rsidRPr="00CE3184">
        <w:rPr>
          <w:sz w:val="16"/>
        </w:rPr>
        <w:t xml:space="preserve">And </w:t>
      </w:r>
      <w:r w:rsidRPr="00CE3184">
        <w:rPr>
          <w:rStyle w:val="StyleUnderline"/>
        </w:rPr>
        <w:t xml:space="preserve">the </w:t>
      </w:r>
      <w:r w:rsidRPr="00CE3184">
        <w:rPr>
          <w:rStyle w:val="Emphasis"/>
        </w:rPr>
        <w:t>imposition</w:t>
      </w:r>
      <w:r w:rsidRPr="00CE3184">
        <w:rPr>
          <w:rStyle w:val="StyleUnderline"/>
        </w:rPr>
        <w:t xml:space="preserve"> of as many as </w:t>
      </w:r>
      <w:r w:rsidRPr="00CE3184">
        <w:rPr>
          <w:rStyle w:val="Emphasis"/>
        </w:rPr>
        <w:t xml:space="preserve">50 </w:t>
      </w:r>
      <w:r w:rsidRPr="00CE3184">
        <w:rPr>
          <w:rStyle w:val="Emphasis"/>
          <w:highlight w:val="cyan"/>
        </w:rPr>
        <w:t xml:space="preserve">states' </w:t>
      </w:r>
      <w:r w:rsidRPr="00CE3184">
        <w:rPr>
          <w:rStyle w:val="Emphasis"/>
        </w:rPr>
        <w:t>antitrust laws</w:t>
      </w:r>
      <w:r w:rsidRPr="00CE3184">
        <w:rPr>
          <w:rStyle w:val="StyleUnderline"/>
        </w:rPr>
        <w:t xml:space="preserve"> on foreign trade or commerce clearly would </w:t>
      </w:r>
      <w:r w:rsidRPr="00CE3184">
        <w:rPr>
          <w:rStyle w:val="Emphasis"/>
          <w:highlight w:val="cyan"/>
        </w:rPr>
        <w:t>negate</w:t>
      </w:r>
      <w:r w:rsidRPr="00CE3184">
        <w:rPr>
          <w:rStyle w:val="StyleUnderline"/>
          <w:highlight w:val="cyan"/>
        </w:rPr>
        <w:t xml:space="preserve"> </w:t>
      </w:r>
      <w:r w:rsidRPr="00CE3184">
        <w:rPr>
          <w:rStyle w:val="StyleUnderline"/>
        </w:rPr>
        <w:t xml:space="preserve">the </w:t>
      </w:r>
      <w:r w:rsidRPr="00CE3184">
        <w:rPr>
          <w:rStyle w:val="Emphasis"/>
          <w:highlight w:val="cyan"/>
        </w:rPr>
        <w:t>federal objectives</w:t>
      </w:r>
      <w:r w:rsidRPr="00CE3184">
        <w:rPr>
          <w:rStyle w:val="StyleUnderline"/>
          <w:highlight w:val="cyan"/>
        </w:rPr>
        <w:t xml:space="preserve"> </w:t>
      </w:r>
      <w:r w:rsidRPr="00CE3184">
        <w:rPr>
          <w:rStyle w:val="StyleUnderline"/>
        </w:rPr>
        <w:t xml:space="preserve">of </w:t>
      </w:r>
      <w:r w:rsidRPr="00CE3184">
        <w:rPr>
          <w:rStyle w:val="Emphasis"/>
        </w:rPr>
        <w:t>international comity</w:t>
      </w:r>
      <w:r w:rsidRPr="00CE3184">
        <w:rPr>
          <w:rStyle w:val="StyleUnderline"/>
        </w:rPr>
        <w:t xml:space="preserve"> and </w:t>
      </w:r>
      <w:r w:rsidRPr="00CE3184">
        <w:rPr>
          <w:rStyle w:val="Emphasis"/>
        </w:rPr>
        <w:t>respect</w:t>
      </w:r>
      <w:r w:rsidRPr="00CE3184">
        <w:rPr>
          <w:rStyle w:val="StyleUnderline"/>
        </w:rPr>
        <w:t xml:space="preserve"> for </w:t>
      </w:r>
      <w:r w:rsidRPr="00CE3184">
        <w:rPr>
          <w:rStyle w:val="Emphasis"/>
        </w:rPr>
        <w:t>foreign regulation</w:t>
      </w:r>
      <w:r w:rsidRPr="00CE3184">
        <w:rPr>
          <w:rStyle w:val="StyleUnderline"/>
        </w:rPr>
        <w:t xml:space="preserve"> of </w:t>
      </w:r>
      <w:r w:rsidRPr="00CE3184">
        <w:rPr>
          <w:rStyle w:val="Emphasis"/>
        </w:rPr>
        <w:t>foreign markets</w:t>
      </w:r>
      <w:r w:rsidRPr="00CE3184">
        <w:rPr>
          <w:rStyle w:val="StyleUnderline"/>
        </w:rPr>
        <w:t>.</w:t>
      </w:r>
    </w:p>
    <w:p w14:paraId="40BC13B2" w14:textId="77777777" w:rsidR="008738D6" w:rsidRPr="00CE3184" w:rsidRDefault="008738D6" w:rsidP="008738D6">
      <w:pPr>
        <w:rPr>
          <w:sz w:val="16"/>
        </w:rPr>
      </w:pPr>
      <w:r w:rsidRPr="00861BB3">
        <w:rPr>
          <w:rStyle w:val="StyleUnderline"/>
        </w:rPr>
        <w:t xml:space="preserve">At every level then, the </w:t>
      </w:r>
      <w:r w:rsidRPr="00861BB3">
        <w:rPr>
          <w:rStyle w:val="Emphasis"/>
        </w:rPr>
        <w:t>application</w:t>
      </w:r>
      <w:r w:rsidRPr="00861BB3">
        <w:rPr>
          <w:rStyle w:val="StyleUnderline"/>
        </w:rPr>
        <w:t xml:space="preserve"> of </w:t>
      </w:r>
      <w:r w:rsidRPr="00861BB3">
        <w:rPr>
          <w:rStyle w:val="Emphasis"/>
        </w:rPr>
        <w:t>state antitrust laws</w:t>
      </w:r>
      <w:r w:rsidRPr="00861BB3">
        <w:rPr>
          <w:rStyle w:val="StyleUnderline"/>
        </w:rPr>
        <w:t xml:space="preserve"> to </w:t>
      </w:r>
      <w:r w:rsidRPr="00861BB3">
        <w:rPr>
          <w:rStyle w:val="Emphasis"/>
        </w:rPr>
        <w:t>foreign trade or commerce</w:t>
      </w:r>
      <w:r w:rsidRPr="00861BB3">
        <w:rPr>
          <w:rStyle w:val="StyleUnderline"/>
        </w:rPr>
        <w:t xml:space="preserve"> exempted by the FTAIA from federal antitrust regulation would "</w:t>
      </w:r>
      <w:r w:rsidRPr="00861BB3">
        <w:rPr>
          <w:rStyle w:val="Emphasis"/>
        </w:rPr>
        <w:t>stand[] as an obstacle</w:t>
      </w:r>
      <w:r w:rsidRPr="00861BB3">
        <w:rPr>
          <w:rStyle w:val="StyleUnderline"/>
        </w:rPr>
        <w:t xml:space="preserve"> to the </w:t>
      </w:r>
      <w:r w:rsidRPr="00861BB3">
        <w:rPr>
          <w:rStyle w:val="Emphasis"/>
        </w:rPr>
        <w:t>accomplishment</w:t>
      </w:r>
      <w:r w:rsidRPr="00861BB3">
        <w:rPr>
          <w:rStyle w:val="StyleUnderline"/>
        </w:rPr>
        <w:t xml:space="preserve"> and </w:t>
      </w:r>
      <w:r w:rsidRPr="00861BB3">
        <w:rPr>
          <w:rStyle w:val="Emphasis"/>
        </w:rPr>
        <w:t>execution</w:t>
      </w:r>
      <w:r w:rsidRPr="00861BB3">
        <w:rPr>
          <w:rStyle w:val="StyleUnderline"/>
        </w:rPr>
        <w:t xml:space="preserve"> of the </w:t>
      </w:r>
      <w:r w:rsidRPr="00861BB3">
        <w:rPr>
          <w:rStyle w:val="Emphasis"/>
        </w:rPr>
        <w:t>full purposes and objectives</w:t>
      </w:r>
      <w:r w:rsidRPr="00861BB3">
        <w:rPr>
          <w:rStyle w:val="StyleUnderline"/>
        </w:rPr>
        <w:t xml:space="preserve"> of Congress</w:t>
      </w:r>
      <w:r w:rsidRPr="00CE3184">
        <w:rPr>
          <w:rStyle w:val="StyleUnderline"/>
        </w:rPr>
        <w:t xml:space="preserve">" in enacting the </w:t>
      </w:r>
      <w:r w:rsidRPr="00CE3184">
        <w:rPr>
          <w:rStyle w:val="Emphasis"/>
        </w:rPr>
        <w:t>FTAIA</w:t>
      </w:r>
      <w:r w:rsidRPr="00CE3184">
        <w:rPr>
          <w:rStyle w:val="StyleUnderline"/>
        </w:rPr>
        <w:t>.</w:t>
      </w:r>
      <w:r w:rsidRPr="00CE3184">
        <w:rPr>
          <w:sz w:val="16"/>
        </w:rPr>
        <w:t>12</w:t>
      </w:r>
    </w:p>
    <w:p w14:paraId="0A4C5DB2" w14:textId="77777777" w:rsidR="008738D6" w:rsidRPr="00CE3184" w:rsidRDefault="008738D6" w:rsidP="008738D6">
      <w:pPr>
        <w:rPr>
          <w:sz w:val="16"/>
        </w:rPr>
      </w:pPr>
      <w:r w:rsidRPr="00CE3184">
        <w:rPr>
          <w:sz w:val="16"/>
        </w:rPr>
        <w:t>Plaintiffs likely will counter these preemption arguments by pointing out that there is a presumption against preemption and that Congress did not expressly overrule any state antitrust law when enacting the FTAIA.</w:t>
      </w:r>
    </w:p>
    <w:p w14:paraId="2EB33AD3" w14:textId="77777777" w:rsidR="008738D6" w:rsidRPr="00CE3184" w:rsidRDefault="008738D6" w:rsidP="008738D6">
      <w:pPr>
        <w:rPr>
          <w:sz w:val="16"/>
        </w:rPr>
      </w:pPr>
      <w:r w:rsidRPr="00CE3184">
        <w:rPr>
          <w:sz w:val="16"/>
        </w:rPr>
        <w:t xml:space="preserve">True, Congress did not address the reach of state antitrust laws, one way or the other, when it enacted the FTAIA. However, </w:t>
      </w:r>
      <w:r w:rsidRPr="00CE3184">
        <w:rPr>
          <w:rStyle w:val="StyleUnderline"/>
        </w:rPr>
        <w:t xml:space="preserve">the </w:t>
      </w:r>
      <w:r w:rsidRPr="00CE3184">
        <w:rPr>
          <w:rStyle w:val="Emphasis"/>
        </w:rPr>
        <w:t>Sherman Act</w:t>
      </w:r>
      <w:r w:rsidRPr="00CE3184">
        <w:rPr>
          <w:rStyle w:val="StyleUnderline"/>
        </w:rPr>
        <w:t xml:space="preserve"> has always </w:t>
      </w:r>
      <w:r w:rsidRPr="00CE3184">
        <w:rPr>
          <w:rStyle w:val="Emphasis"/>
        </w:rPr>
        <w:t>extended</w:t>
      </w:r>
      <w:r w:rsidRPr="00CE3184">
        <w:rPr>
          <w:rStyle w:val="StyleUnderline"/>
        </w:rPr>
        <w:t xml:space="preserve"> to "</w:t>
      </w:r>
      <w:r w:rsidRPr="00CE3184">
        <w:rPr>
          <w:rStyle w:val="Emphasis"/>
        </w:rPr>
        <w:t>commerce with foreign nations</w:t>
      </w:r>
      <w:r w:rsidRPr="00CE3184">
        <w:rPr>
          <w:sz w:val="16"/>
        </w:rPr>
        <w:t xml:space="preserve">,"13 </w:t>
      </w:r>
      <w:r w:rsidRPr="00CE3184">
        <w:rPr>
          <w:rStyle w:val="StyleUnderline"/>
        </w:rPr>
        <w:t xml:space="preserve">and was subject to a </w:t>
      </w:r>
      <w:r w:rsidRPr="00CE3184">
        <w:rPr>
          <w:rStyle w:val="Emphasis"/>
        </w:rPr>
        <w:t>large body</w:t>
      </w:r>
      <w:r w:rsidRPr="00CE3184">
        <w:rPr>
          <w:rStyle w:val="StyleUnderline"/>
        </w:rPr>
        <w:t xml:space="preserve"> of </w:t>
      </w:r>
      <w:r w:rsidRPr="00CE3184">
        <w:rPr>
          <w:rStyle w:val="Emphasis"/>
        </w:rPr>
        <w:t>pre-FTAIA case law</w:t>
      </w:r>
      <w:r w:rsidRPr="00CE3184">
        <w:rPr>
          <w:rStyle w:val="StyleUnderline"/>
        </w:rPr>
        <w:t xml:space="preserve"> addressing the </w:t>
      </w:r>
      <w:r w:rsidRPr="00CE3184">
        <w:rPr>
          <w:rStyle w:val="Emphasis"/>
        </w:rPr>
        <w:t>limitations</w:t>
      </w:r>
      <w:r w:rsidRPr="00CE3184">
        <w:rPr>
          <w:rStyle w:val="StyleUnderline"/>
        </w:rPr>
        <w:t xml:space="preserve"> on its </w:t>
      </w:r>
      <w:r w:rsidRPr="00CE3184">
        <w:rPr>
          <w:rStyle w:val="Emphasis"/>
        </w:rPr>
        <w:t>extraterritorial reach</w:t>
      </w:r>
      <w:r w:rsidRPr="00CE3184">
        <w:rPr>
          <w:sz w:val="16"/>
        </w:rPr>
        <w:t>.14</w:t>
      </w:r>
    </w:p>
    <w:p w14:paraId="2CE47D3B" w14:textId="77777777" w:rsidR="008738D6" w:rsidRPr="00CE3184" w:rsidRDefault="008738D6" w:rsidP="008738D6">
      <w:pPr>
        <w:rPr>
          <w:sz w:val="16"/>
        </w:rPr>
      </w:pPr>
      <w:r w:rsidRPr="00CE3184">
        <w:rPr>
          <w:sz w:val="16"/>
        </w:rPr>
        <w:t xml:space="preserve">By contrast, </w:t>
      </w:r>
      <w:r w:rsidRPr="00CE3184">
        <w:rPr>
          <w:rStyle w:val="Emphasis"/>
          <w:highlight w:val="cyan"/>
        </w:rPr>
        <w:t xml:space="preserve">state </w:t>
      </w:r>
      <w:r w:rsidRPr="00CE3184">
        <w:rPr>
          <w:rStyle w:val="Emphasis"/>
        </w:rPr>
        <w:t xml:space="preserve">antitrust </w:t>
      </w:r>
      <w:r w:rsidRPr="00CE3184">
        <w:rPr>
          <w:rStyle w:val="Emphasis"/>
          <w:highlight w:val="cyan"/>
        </w:rPr>
        <w:t>laws</w:t>
      </w:r>
      <w:r w:rsidRPr="00CE3184">
        <w:rPr>
          <w:sz w:val="16"/>
          <w:highlight w:val="cyan"/>
        </w:rPr>
        <w:t xml:space="preserve"> </w:t>
      </w:r>
      <w:r w:rsidRPr="00CE3184">
        <w:rPr>
          <w:sz w:val="16"/>
        </w:rPr>
        <w:t xml:space="preserve">such as California's Cartwright Act </w:t>
      </w:r>
      <w:r w:rsidRPr="00CE3184">
        <w:rPr>
          <w:rStyle w:val="Emphasis"/>
          <w:highlight w:val="cyan"/>
        </w:rPr>
        <w:t>do not</w:t>
      </w:r>
      <w:r w:rsidRPr="00CE3184">
        <w:rPr>
          <w:rStyle w:val="StyleUnderline"/>
        </w:rPr>
        <w:t xml:space="preserve"> expressly </w:t>
      </w:r>
      <w:r w:rsidRPr="00CE3184">
        <w:rPr>
          <w:rStyle w:val="Emphasis"/>
          <w:highlight w:val="cyan"/>
        </w:rPr>
        <w:t>reference foreign commerce</w:t>
      </w:r>
      <w:r w:rsidRPr="00CE3184">
        <w:rPr>
          <w:sz w:val="16"/>
          <w:highlight w:val="cyan"/>
        </w:rPr>
        <w:t xml:space="preserve"> </w:t>
      </w:r>
      <w:r w:rsidRPr="00CE3184">
        <w:rPr>
          <w:sz w:val="16"/>
        </w:rPr>
        <w:t>and have no comparable history of being applied to it.</w:t>
      </w:r>
    </w:p>
    <w:p w14:paraId="54A50C56" w14:textId="77777777" w:rsidR="008738D6" w:rsidRPr="00CE3184" w:rsidRDefault="008738D6" w:rsidP="008738D6">
      <w:pPr>
        <w:rPr>
          <w:sz w:val="16"/>
        </w:rPr>
      </w:pPr>
      <w:r w:rsidRPr="00861BB3">
        <w:rPr>
          <w:rStyle w:val="Emphasis"/>
        </w:rPr>
        <w:t>Congress</w:t>
      </w:r>
      <w:r w:rsidRPr="00861BB3">
        <w:rPr>
          <w:sz w:val="16"/>
        </w:rPr>
        <w:t xml:space="preserve">, therefore, </w:t>
      </w:r>
      <w:r w:rsidRPr="00861BB3">
        <w:rPr>
          <w:rStyle w:val="StyleUnderline"/>
        </w:rPr>
        <w:t xml:space="preserve">had </w:t>
      </w:r>
      <w:r w:rsidRPr="00861BB3">
        <w:rPr>
          <w:rStyle w:val="Emphasis"/>
        </w:rPr>
        <w:t xml:space="preserve">no cause to be concerned </w:t>
      </w:r>
      <w:r w:rsidRPr="00861BB3">
        <w:rPr>
          <w:rStyle w:val="StyleUnderline"/>
        </w:rPr>
        <w:t xml:space="preserve">that </w:t>
      </w:r>
      <w:r w:rsidRPr="00861BB3">
        <w:rPr>
          <w:rStyle w:val="Emphasis"/>
        </w:rPr>
        <w:t>states</w:t>
      </w:r>
      <w:r w:rsidRPr="00861BB3">
        <w:rPr>
          <w:rStyle w:val="StyleUnderline"/>
        </w:rPr>
        <w:t xml:space="preserve"> would attempt to </w:t>
      </w:r>
      <w:r w:rsidRPr="00861BB3">
        <w:rPr>
          <w:rStyle w:val="Emphasis"/>
        </w:rPr>
        <w:t>apply state antitrust laws</w:t>
      </w:r>
      <w:r w:rsidRPr="00861BB3">
        <w:rPr>
          <w:rStyle w:val="StyleUnderline"/>
        </w:rPr>
        <w:t xml:space="preserve"> </w:t>
      </w:r>
      <w:r w:rsidRPr="00CE3184">
        <w:rPr>
          <w:rStyle w:val="StyleUnderline"/>
        </w:rPr>
        <w:t xml:space="preserve">to </w:t>
      </w:r>
      <w:r w:rsidRPr="00CE3184">
        <w:rPr>
          <w:rStyle w:val="Emphasis"/>
        </w:rPr>
        <w:t>foreign trade or commerce</w:t>
      </w:r>
      <w:r w:rsidRPr="00CE3184">
        <w:rPr>
          <w:rStyle w:val="StyleUnderline"/>
        </w:rPr>
        <w:t xml:space="preserve"> exempted from federal regulation by the FTAIA</w:t>
      </w:r>
      <w:r w:rsidRPr="00CE3184">
        <w:rPr>
          <w:sz w:val="16"/>
        </w:rPr>
        <w:t>.</w:t>
      </w:r>
    </w:p>
    <w:p w14:paraId="5AD71928" w14:textId="77777777" w:rsidR="008738D6" w:rsidRPr="003B03AF" w:rsidRDefault="008738D6" w:rsidP="008738D6">
      <w:pPr>
        <w:rPr>
          <w:sz w:val="16"/>
        </w:rPr>
      </w:pPr>
      <w:r w:rsidRPr="00CE3184">
        <w:rPr>
          <w:rStyle w:val="StyleUnderline"/>
        </w:rPr>
        <w:t xml:space="preserve">Even if there had been such a concern, Congress would have been </w:t>
      </w:r>
      <w:r w:rsidRPr="00CE3184">
        <w:rPr>
          <w:rStyle w:val="Emphasis"/>
        </w:rPr>
        <w:t>amply justified</w:t>
      </w:r>
      <w:r w:rsidRPr="00CE3184">
        <w:rPr>
          <w:rStyle w:val="StyleUnderline"/>
        </w:rPr>
        <w:t xml:space="preserve"> in anticipating that the </w:t>
      </w:r>
      <w:r w:rsidRPr="00CE3184">
        <w:rPr>
          <w:rStyle w:val="Emphasis"/>
        </w:rPr>
        <w:t>doctrine of implied obstacle preemption</w:t>
      </w:r>
      <w:r w:rsidRPr="00CE3184">
        <w:rPr>
          <w:sz w:val="16"/>
        </w:rPr>
        <w:t xml:space="preserve"> — </w:t>
      </w:r>
      <w:r w:rsidRPr="00CE3184">
        <w:rPr>
          <w:rStyle w:val="StyleUnderline"/>
        </w:rPr>
        <w:t>well established when the FTAIA was enacted in 1982</w:t>
      </w:r>
      <w:r w:rsidRPr="00CE3184">
        <w:rPr>
          <w:sz w:val="16"/>
        </w:rPr>
        <w:t xml:space="preserve">15 </w:t>
      </w:r>
      <w:r w:rsidRPr="00CE3184">
        <w:rPr>
          <w:rStyle w:val="StyleUnderline"/>
        </w:rPr>
        <w:t xml:space="preserve">— would </w:t>
      </w:r>
      <w:r w:rsidRPr="00CE3184">
        <w:rPr>
          <w:rStyle w:val="Emphasis"/>
        </w:rPr>
        <w:t>resolve any conflict</w:t>
      </w:r>
      <w:r w:rsidRPr="00CE3184">
        <w:rPr>
          <w:sz w:val="16"/>
        </w:rPr>
        <w:t>.16</w:t>
      </w:r>
    </w:p>
    <w:p w14:paraId="08ECEC2D" w14:textId="77777777" w:rsidR="008738D6" w:rsidRPr="00846A01" w:rsidRDefault="008738D6" w:rsidP="008738D6"/>
    <w:p w14:paraId="042D2942" w14:textId="77777777" w:rsidR="008738D6" w:rsidRPr="006D1C32" w:rsidRDefault="008738D6" w:rsidP="008738D6">
      <w:pPr>
        <w:pStyle w:val="Heading4"/>
        <w:rPr>
          <w:rFonts w:cs="Arial"/>
        </w:rPr>
      </w:pPr>
      <w:r w:rsidRPr="006D1C32">
        <w:rPr>
          <w:rFonts w:cs="Arial"/>
          <w:u w:val="single"/>
        </w:rPr>
        <w:lastRenderedPageBreak/>
        <w:t>No authority</w:t>
      </w:r>
      <w:r w:rsidRPr="006D1C32">
        <w:rPr>
          <w:rFonts w:cs="Arial"/>
        </w:rPr>
        <w:t xml:space="preserve"> to change the FTAIA.</w:t>
      </w:r>
    </w:p>
    <w:p w14:paraId="53947136" w14:textId="77777777" w:rsidR="008738D6" w:rsidRPr="006D1C32" w:rsidRDefault="008738D6" w:rsidP="008738D6">
      <w:r w:rsidRPr="006D1C32">
        <w:rPr>
          <w:rStyle w:val="Style13ptBold"/>
        </w:rPr>
        <w:t>Greenfield et al ‘15</w:t>
      </w:r>
      <w:r w:rsidRPr="006D1C32">
        <w:t xml:space="preserve"> [Leon B; Spring; Partner in the Washington, D.C. office of WilmerHale; </w:t>
      </w:r>
      <w:r w:rsidRPr="006D1C32">
        <w:rPr>
          <w:i/>
          <w:iCs/>
        </w:rPr>
        <w:t xml:space="preserve">Antitrust, </w:t>
      </w:r>
      <w:r w:rsidRPr="006D1C32">
        <w:t xml:space="preserve">“Foreign Component Cartels and the U.S. Antitrust Laws: A First Principle Approach,” </w:t>
      </w:r>
      <w:hyperlink r:id="rId11" w:history="1">
        <w:r w:rsidRPr="006D1C32">
          <w:rPr>
            <w:rStyle w:val="Hyperlink"/>
          </w:rPr>
          <w:t>http://awa2016.concurrences.com/IMG/pdf/foreign-component-cartels-and-the-us-antitrust-laws.pdf</w:t>
        </w:r>
      </w:hyperlink>
      <w:r w:rsidRPr="006D1C32">
        <w:t>; KS]</w:t>
      </w:r>
    </w:p>
    <w:p w14:paraId="00C81337" w14:textId="77777777" w:rsidR="008738D6" w:rsidRPr="006D1C32" w:rsidRDefault="008738D6" w:rsidP="008738D6">
      <w:pPr>
        <w:rPr>
          <w:sz w:val="16"/>
        </w:rPr>
      </w:pPr>
      <w:r w:rsidRPr="006D1C32">
        <w:rPr>
          <w:sz w:val="16"/>
        </w:rPr>
        <w:t xml:space="preserve">State Indirect Purchaser Claims </w:t>
      </w:r>
    </w:p>
    <w:p w14:paraId="1695DC5B" w14:textId="77777777" w:rsidR="008738D6" w:rsidRPr="006D1C32" w:rsidRDefault="008738D6" w:rsidP="008738D6">
      <w:pPr>
        <w:rPr>
          <w:sz w:val="16"/>
        </w:rPr>
      </w:pPr>
      <w:r w:rsidRPr="006D1C32">
        <w:rPr>
          <w:sz w:val="16"/>
        </w:rPr>
        <w:t xml:space="preserve">Given that the Illinois Brick doctrine bars most indirect pur- chaser claims under federal antitrust laws, </w:t>
      </w:r>
      <w:r w:rsidRPr="006D1C32">
        <w:rPr>
          <w:rStyle w:val="StyleUnderline"/>
        </w:rPr>
        <w:t>the question of whether U.S. antitrust laws should apply to component sales in wholly foreign markets will often arise</w:t>
      </w:r>
      <w:r w:rsidRPr="006D1C32">
        <w:rPr>
          <w:sz w:val="16"/>
        </w:rPr>
        <w:t xml:space="preserve"> in the context of indirect purchaser suits </w:t>
      </w:r>
      <w:r w:rsidRPr="006D1C32">
        <w:rPr>
          <w:rStyle w:val="StyleUnderline"/>
        </w:rPr>
        <w:t>under state antitrust laws</w:t>
      </w:r>
      <w:r w:rsidRPr="006D1C32">
        <w:rPr>
          <w:sz w:val="16"/>
        </w:rPr>
        <w:t xml:space="preserve"> that recog- nize such claims. For instance, as described above, in the TFT-LCD Panel MDL, a class of self-styled indirect pur- chasers of TFT-LCD panels brought claims based on their purchases of finished products containing price-fixed panels. These private actions were brought under various state antitrust laws. </w:t>
      </w:r>
      <w:r w:rsidRPr="006D1C32">
        <w:rPr>
          <w:rStyle w:val="StyleUnderline"/>
          <w:highlight w:val="cyan"/>
        </w:rPr>
        <w:t xml:space="preserve">Although the </w:t>
      </w:r>
      <w:r w:rsidRPr="006D1C32">
        <w:rPr>
          <w:rStyle w:val="Emphasis"/>
          <w:highlight w:val="cyan"/>
        </w:rPr>
        <w:t>FTAIA</w:t>
      </w:r>
      <w:r w:rsidRPr="006D1C32">
        <w:rPr>
          <w:rStyle w:val="StyleUnderline"/>
          <w:highlight w:val="cyan"/>
        </w:rPr>
        <w:t xml:space="preserve"> is</w:t>
      </w:r>
      <w:r w:rsidRPr="006D1C32">
        <w:rPr>
          <w:sz w:val="16"/>
        </w:rPr>
        <w:t xml:space="preserve"> a creature of </w:t>
      </w:r>
      <w:r w:rsidRPr="006D1C32">
        <w:rPr>
          <w:rStyle w:val="Emphasis"/>
          <w:highlight w:val="cyan"/>
        </w:rPr>
        <w:t>federal</w:t>
      </w:r>
      <w:r w:rsidRPr="006D1C32">
        <w:rPr>
          <w:sz w:val="16"/>
        </w:rPr>
        <w:t xml:space="preserve">, not state </w:t>
      </w:r>
      <w:r w:rsidRPr="006D1C32">
        <w:rPr>
          <w:rStyle w:val="Emphasis"/>
          <w:highlight w:val="cyan"/>
        </w:rPr>
        <w:t>law</w:t>
      </w:r>
      <w:r w:rsidRPr="006D1C32">
        <w:rPr>
          <w:rStyle w:val="StyleUnderline"/>
        </w:rPr>
        <w:t xml:space="preserve">, we believe that its </w:t>
      </w:r>
      <w:r w:rsidRPr="006D1C32">
        <w:rPr>
          <w:rStyle w:val="StyleUnderline"/>
          <w:highlight w:val="cyan"/>
        </w:rPr>
        <w:t>underlying principles</w:t>
      </w:r>
      <w:r w:rsidRPr="006D1C32">
        <w:rPr>
          <w:rStyle w:val="StyleUnderline"/>
        </w:rPr>
        <w:t xml:space="preserve"> dictate that </w:t>
      </w:r>
      <w:r w:rsidRPr="006D1C32">
        <w:rPr>
          <w:rStyle w:val="Emphasis"/>
        </w:rPr>
        <w:t>cartel conduct</w:t>
      </w:r>
      <w:r w:rsidRPr="006D1C32">
        <w:rPr>
          <w:rStyle w:val="StyleUnderline"/>
        </w:rPr>
        <w:t xml:space="preserve"> in </w:t>
      </w:r>
      <w:r w:rsidRPr="006D1C32">
        <w:rPr>
          <w:rStyle w:val="Emphasis"/>
        </w:rPr>
        <w:t>foreign component markets</w:t>
      </w:r>
      <w:r w:rsidRPr="006D1C32">
        <w:rPr>
          <w:rStyle w:val="StyleUnderline"/>
        </w:rPr>
        <w:t xml:space="preserve"> </w:t>
      </w:r>
      <w:r w:rsidRPr="006D1C32">
        <w:rPr>
          <w:rStyle w:val="StyleUnderline"/>
          <w:highlight w:val="cyan"/>
        </w:rPr>
        <w:t xml:space="preserve">is </w:t>
      </w:r>
      <w:r w:rsidRPr="006D1C32">
        <w:rPr>
          <w:rStyle w:val="Emphasis"/>
          <w:highlight w:val="cyan"/>
        </w:rPr>
        <w:t>not actionable</w:t>
      </w:r>
      <w:r w:rsidRPr="006D1C32">
        <w:rPr>
          <w:rStyle w:val="StyleUnderline"/>
          <w:highlight w:val="cyan"/>
        </w:rPr>
        <w:t xml:space="preserve"> under </w:t>
      </w:r>
      <w:r w:rsidRPr="006D1C32">
        <w:rPr>
          <w:rStyle w:val="Emphasis"/>
          <w:highlight w:val="cyan"/>
        </w:rPr>
        <w:t>state antitrust law</w:t>
      </w:r>
      <w:r w:rsidRPr="006D1C32">
        <w:rPr>
          <w:rStyle w:val="StyleUnderline"/>
        </w:rPr>
        <w:t xml:space="preserve"> either</w:t>
      </w:r>
      <w:r w:rsidRPr="006D1C32">
        <w:rPr>
          <w:sz w:val="16"/>
        </w:rPr>
        <w:t>.</w:t>
      </w:r>
    </w:p>
    <w:p w14:paraId="0E334B75" w14:textId="77777777" w:rsidR="008738D6" w:rsidRPr="006D1C32" w:rsidRDefault="008738D6" w:rsidP="008738D6">
      <w:pPr>
        <w:rPr>
          <w:sz w:val="16"/>
        </w:rPr>
      </w:pPr>
      <w:r w:rsidRPr="006D1C32">
        <w:rPr>
          <w:sz w:val="16"/>
        </w:rPr>
        <w:t>When the court in the TFT-LCD Panel MDL addressed the indirect purchaser claims before it (discussed above), it held that the claims met the FTAIA’s domestic effects test.54 It, therefore, did not reach the question of whether these state law claims could reach foreign conduct that the Sherman Act could not.55 In our view, the fundamental analysis does not change regardless of whether component indirect purchaser actions are brought under state law, including Illinois Brick repealer statutes.</w:t>
      </w:r>
    </w:p>
    <w:p w14:paraId="60E26F8D" w14:textId="77777777" w:rsidR="008738D6" w:rsidRPr="006D1C32" w:rsidRDefault="008738D6" w:rsidP="008738D6">
      <w:pPr>
        <w:rPr>
          <w:sz w:val="16"/>
        </w:rPr>
      </w:pPr>
      <w:r w:rsidRPr="006D1C32">
        <w:rPr>
          <w:sz w:val="16"/>
        </w:rPr>
        <w:t xml:space="preserve">First, on their own terms, </w:t>
      </w:r>
      <w:r w:rsidRPr="006D1C32">
        <w:rPr>
          <w:rStyle w:val="StyleUnderline"/>
        </w:rPr>
        <w:t>state antitrust laws</w:t>
      </w:r>
      <w:r w:rsidRPr="006D1C32">
        <w:rPr>
          <w:sz w:val="16"/>
        </w:rPr>
        <w:t>—similar to federal antitrust statutes—</w:t>
      </w:r>
      <w:r w:rsidRPr="006D1C32">
        <w:rPr>
          <w:rStyle w:val="StyleUnderline"/>
        </w:rPr>
        <w:t>regulate conduct that distorts the competitive process in markets that are within the state’s regulatory reach</w:t>
      </w:r>
      <w:r w:rsidRPr="006D1C32">
        <w:rPr>
          <w:sz w:val="16"/>
        </w:rPr>
        <w:t xml:space="preserve">, not price levels within its borders standing alone.56 That being so, </w:t>
      </w:r>
      <w:r w:rsidRPr="006D1C32">
        <w:rPr>
          <w:rStyle w:val="StyleUnderline"/>
          <w:highlight w:val="cyan"/>
        </w:rPr>
        <w:t>Illinois Brick</w:t>
      </w:r>
      <w:r w:rsidRPr="006D1C32">
        <w:rPr>
          <w:rStyle w:val="StyleUnderline"/>
        </w:rPr>
        <w:t xml:space="preserve"> repealer laws </w:t>
      </w:r>
      <w:r w:rsidRPr="006D1C32">
        <w:rPr>
          <w:rStyle w:val="Emphasis"/>
          <w:highlight w:val="cyan"/>
        </w:rPr>
        <w:t>cannot</w:t>
      </w:r>
      <w:r w:rsidRPr="006D1C32">
        <w:rPr>
          <w:sz w:val="16"/>
        </w:rPr>
        <w:t xml:space="preserve"> properly be read to </w:t>
      </w:r>
      <w:r w:rsidRPr="006D1C32">
        <w:rPr>
          <w:rStyle w:val="Emphasis"/>
          <w:highlight w:val="cyan"/>
        </w:rPr>
        <w:t>authorize suits</w:t>
      </w:r>
      <w:r w:rsidRPr="006D1C32">
        <w:rPr>
          <w:rStyle w:val="StyleUnderline"/>
          <w:highlight w:val="cyan"/>
        </w:rPr>
        <w:t xml:space="preserve"> by </w:t>
      </w:r>
      <w:r w:rsidRPr="006D1C32">
        <w:rPr>
          <w:rStyle w:val="Emphasis"/>
          <w:highlight w:val="cyan"/>
        </w:rPr>
        <w:t>state residents</w:t>
      </w:r>
      <w:r w:rsidRPr="006D1C32">
        <w:rPr>
          <w:rStyle w:val="StyleUnderline"/>
        </w:rPr>
        <w:t xml:space="preserve"> claiming pass-on injuries derived from distortion of foreign markets</w:t>
      </w:r>
      <w:r w:rsidRPr="006D1C32">
        <w:rPr>
          <w:sz w:val="16"/>
        </w:rPr>
        <w:t xml:space="preserve"> that the state’s antitrust laws do not reach.57 Repealer statutes merely allow indirect purchasers to recover if they can prove that—as a result of pass-on—they were actual economic vic-tims of conduct that violates the state’s antitrust laws.58 </w:t>
      </w:r>
      <w:r w:rsidRPr="006D1C32">
        <w:rPr>
          <w:rStyle w:val="StyleUnderline"/>
          <w:highlight w:val="cyan"/>
        </w:rPr>
        <w:t>They do not make</w:t>
      </w:r>
      <w:r w:rsidRPr="006D1C32">
        <w:rPr>
          <w:sz w:val="16"/>
        </w:rPr>
        <w:t xml:space="preserve"> wholly</w:t>
      </w:r>
      <w:r w:rsidRPr="006D1C32">
        <w:rPr>
          <w:rStyle w:val="StyleUnderline"/>
        </w:rPr>
        <w:t xml:space="preserve"> </w:t>
      </w:r>
      <w:r w:rsidRPr="006D1C32">
        <w:rPr>
          <w:rStyle w:val="StyleUnderline"/>
          <w:highlight w:val="cyan"/>
        </w:rPr>
        <w:t xml:space="preserve">foreign conduct a </w:t>
      </w:r>
      <w:r w:rsidRPr="006D1C32">
        <w:rPr>
          <w:rStyle w:val="Emphasis"/>
          <w:highlight w:val="cyan"/>
        </w:rPr>
        <w:t>violation of state law</w:t>
      </w:r>
      <w:r w:rsidRPr="006D1C32">
        <w:rPr>
          <w:rStyle w:val="StyleUnderline"/>
          <w:highlight w:val="cyan"/>
        </w:rPr>
        <w:t xml:space="preserve"> or </w:t>
      </w:r>
      <w:r w:rsidRPr="006D1C32">
        <w:rPr>
          <w:rStyle w:val="Emphasis"/>
          <w:highlight w:val="cyan"/>
        </w:rPr>
        <w:t>provide redress</w:t>
      </w:r>
      <w:r w:rsidRPr="006D1C32">
        <w:rPr>
          <w:sz w:val="16"/>
        </w:rPr>
        <w:t xml:space="preserve"> for purely downstream effects, in and of themselves.59</w:t>
      </w:r>
    </w:p>
    <w:p w14:paraId="69DE6493" w14:textId="77777777" w:rsidR="008738D6" w:rsidRPr="006D1C32" w:rsidRDefault="008738D6" w:rsidP="008738D6">
      <w:pPr>
        <w:rPr>
          <w:sz w:val="16"/>
        </w:rPr>
      </w:pPr>
      <w:r w:rsidRPr="006D1C32">
        <w:rPr>
          <w:sz w:val="16"/>
        </w:rPr>
        <w:t xml:space="preserve">Moreover, </w:t>
      </w:r>
      <w:r w:rsidRPr="006D1C32">
        <w:rPr>
          <w:rStyle w:val="StyleUnderline"/>
        </w:rPr>
        <w:t xml:space="preserve">the principle that </w:t>
      </w:r>
      <w:r w:rsidRPr="006D1C32">
        <w:rPr>
          <w:rStyle w:val="Emphasis"/>
        </w:rPr>
        <w:t>U.S. antitrust laws</w:t>
      </w:r>
      <w:r w:rsidRPr="006D1C32">
        <w:rPr>
          <w:rStyle w:val="StyleUnderline"/>
        </w:rPr>
        <w:t xml:space="preserve"> regulate only </w:t>
      </w:r>
      <w:r w:rsidRPr="006D1C32">
        <w:rPr>
          <w:rStyle w:val="Emphasis"/>
        </w:rPr>
        <w:t>U.S. markets</w:t>
      </w:r>
      <w:r w:rsidRPr="006D1C32">
        <w:rPr>
          <w:rStyle w:val="StyleUnderline"/>
        </w:rPr>
        <w:t xml:space="preserve"> should apply even more strongly to state antitrust laws</w:t>
      </w:r>
      <w:r w:rsidRPr="006D1C32">
        <w:rPr>
          <w:sz w:val="16"/>
        </w:rPr>
        <w:t xml:space="preserve"> because </w:t>
      </w:r>
      <w:r w:rsidRPr="006D1C32">
        <w:rPr>
          <w:rStyle w:val="StyleUnderline"/>
        </w:rPr>
        <w:t xml:space="preserve">the </w:t>
      </w:r>
      <w:r w:rsidRPr="006D1C32">
        <w:rPr>
          <w:rStyle w:val="StyleUnderline"/>
          <w:highlight w:val="cyan"/>
        </w:rPr>
        <w:t>states do not have any role in reg- ulating commerce involving foreign nations</w:t>
      </w:r>
      <w:r w:rsidRPr="006D1C32">
        <w:rPr>
          <w:rStyle w:val="StyleUnderline"/>
        </w:rPr>
        <w:t>, much less the</w:t>
      </w:r>
      <w:r w:rsidRPr="006D1C32">
        <w:rPr>
          <w:sz w:val="16"/>
        </w:rPr>
        <w:t xml:space="preserve"> wholly </w:t>
      </w:r>
      <w:r w:rsidRPr="006D1C32">
        <w:rPr>
          <w:rStyle w:val="StyleUnderline"/>
        </w:rPr>
        <w:t>foreign commerce involved in many component car- tels</w:t>
      </w:r>
      <w:r w:rsidRPr="006D1C32">
        <w:rPr>
          <w:sz w:val="16"/>
        </w:rPr>
        <w:t xml:space="preserve">.60 </w:t>
      </w:r>
      <w:r w:rsidRPr="006D1C32">
        <w:rPr>
          <w:rStyle w:val="StyleUnderline"/>
        </w:rPr>
        <w:t xml:space="preserve">If state antitrust laws were permitted to reach into for- eign markets when federal laws do not, </w:t>
      </w:r>
      <w:r w:rsidRPr="006D1C32">
        <w:rPr>
          <w:rStyle w:val="StyleUnderline"/>
          <w:highlight w:val="cyan"/>
        </w:rPr>
        <w:t xml:space="preserve">that would </w:t>
      </w:r>
      <w:r w:rsidRPr="006D1C32">
        <w:rPr>
          <w:rStyle w:val="Emphasis"/>
          <w:highlight w:val="cyan"/>
        </w:rPr>
        <w:t>circum- vent</w:t>
      </w:r>
      <w:r w:rsidRPr="006D1C32">
        <w:rPr>
          <w:rStyle w:val="Emphasis"/>
        </w:rPr>
        <w:t xml:space="preserve"> national policy</w:t>
      </w:r>
      <w:r w:rsidRPr="006D1C32">
        <w:rPr>
          <w:rStyle w:val="StyleUnderline"/>
        </w:rPr>
        <w:t xml:space="preserve"> regarding the </w:t>
      </w:r>
      <w:r w:rsidRPr="006D1C32">
        <w:rPr>
          <w:rStyle w:val="Emphasis"/>
          <w:highlight w:val="cyan"/>
        </w:rPr>
        <w:t>appropriate bounds</w:t>
      </w:r>
      <w:r w:rsidRPr="006D1C32">
        <w:rPr>
          <w:rStyle w:val="StyleUnderline"/>
          <w:highlight w:val="cyan"/>
        </w:rPr>
        <w:t xml:space="preserve"> of </w:t>
      </w:r>
      <w:r w:rsidRPr="006D1C32">
        <w:rPr>
          <w:rStyle w:val="Emphasis"/>
          <w:highlight w:val="cyan"/>
        </w:rPr>
        <w:t>U.S. antitrust laws</w:t>
      </w:r>
      <w:r w:rsidRPr="006D1C32">
        <w:rPr>
          <w:rStyle w:val="StyleUnderline"/>
          <w:highlight w:val="cyan"/>
        </w:rPr>
        <w:t xml:space="preserve"> established by </w:t>
      </w:r>
      <w:r w:rsidRPr="006D1C32">
        <w:rPr>
          <w:rStyle w:val="Emphasis"/>
          <w:highlight w:val="cyan"/>
        </w:rPr>
        <w:t>Congress</w:t>
      </w:r>
      <w:r w:rsidRPr="006D1C32">
        <w:rPr>
          <w:rStyle w:val="StyleUnderline"/>
          <w:highlight w:val="cyan"/>
        </w:rPr>
        <w:t xml:space="preserve"> and the </w:t>
      </w:r>
      <w:r w:rsidRPr="006D1C32">
        <w:rPr>
          <w:rStyle w:val="Emphasis"/>
          <w:highlight w:val="cyan"/>
        </w:rPr>
        <w:t>President</w:t>
      </w:r>
      <w:r w:rsidRPr="006D1C32">
        <w:rPr>
          <w:rStyle w:val="StyleUnderline"/>
          <w:highlight w:val="cyan"/>
        </w:rPr>
        <w:t xml:space="preserve">, which have </w:t>
      </w:r>
      <w:r w:rsidRPr="006D1C32">
        <w:rPr>
          <w:rStyle w:val="Emphasis"/>
          <w:highlight w:val="cyan"/>
        </w:rPr>
        <w:t>exclusive authority</w:t>
      </w:r>
      <w:r w:rsidRPr="006D1C32">
        <w:rPr>
          <w:rStyle w:val="StyleUnderline"/>
        </w:rPr>
        <w:t xml:space="preserve"> over </w:t>
      </w:r>
      <w:r w:rsidRPr="006D1C32">
        <w:rPr>
          <w:rStyle w:val="Emphasis"/>
        </w:rPr>
        <w:t>foreign commerce</w:t>
      </w:r>
      <w:r w:rsidRPr="006D1C32">
        <w:rPr>
          <w:rStyle w:val="StyleUnderline"/>
        </w:rPr>
        <w:t xml:space="preserve"> and </w:t>
      </w:r>
      <w:r w:rsidRPr="006D1C32">
        <w:rPr>
          <w:rStyle w:val="Emphasis"/>
        </w:rPr>
        <w:t>U.S. foreign policy</w:t>
      </w:r>
      <w:r w:rsidRPr="006D1C32">
        <w:rPr>
          <w:sz w:val="16"/>
        </w:rPr>
        <w:t xml:space="preserve">.61 </w:t>
      </w:r>
      <w:r w:rsidRPr="006D1C32">
        <w:rPr>
          <w:rStyle w:val="Emphasis"/>
          <w:highlight w:val="cyan"/>
        </w:rPr>
        <w:t>Allowing</w:t>
      </w:r>
      <w:r w:rsidRPr="006D1C32">
        <w:rPr>
          <w:rStyle w:val="StyleUnderline"/>
        </w:rPr>
        <w:t xml:space="preserve"> the </w:t>
      </w:r>
      <w:r w:rsidRPr="006D1C32">
        <w:rPr>
          <w:rStyle w:val="Emphasis"/>
          <w:highlight w:val="cyan"/>
        </w:rPr>
        <w:t>antitrust laws</w:t>
      </w:r>
      <w:r w:rsidRPr="006D1C32">
        <w:rPr>
          <w:rStyle w:val="StyleUnderline"/>
          <w:highlight w:val="cyan"/>
        </w:rPr>
        <w:t xml:space="preserve"> of the </w:t>
      </w:r>
      <w:r w:rsidRPr="006D1C32">
        <w:rPr>
          <w:rStyle w:val="Emphasis"/>
          <w:highlight w:val="cyan"/>
        </w:rPr>
        <w:t>50 states</w:t>
      </w:r>
      <w:r w:rsidRPr="006D1C32">
        <w:rPr>
          <w:rStyle w:val="StyleUnderline"/>
          <w:highlight w:val="cyan"/>
        </w:rPr>
        <w:t>,</w:t>
      </w:r>
      <w:r w:rsidRPr="006D1C32">
        <w:rPr>
          <w:rStyle w:val="StyleUnderline"/>
        </w:rPr>
        <w:t xml:space="preserve"> the </w:t>
      </w:r>
      <w:r w:rsidRPr="006D1C32">
        <w:rPr>
          <w:rStyle w:val="Emphasis"/>
        </w:rPr>
        <w:t>D</w:t>
      </w:r>
      <w:r w:rsidRPr="006D1C32">
        <w:rPr>
          <w:rStyle w:val="StyleUnderline"/>
        </w:rPr>
        <w:t xml:space="preserve">istrict of </w:t>
      </w:r>
      <w:r w:rsidRPr="006D1C32">
        <w:rPr>
          <w:rStyle w:val="Emphasis"/>
        </w:rPr>
        <w:t>C</w:t>
      </w:r>
      <w:r w:rsidRPr="006D1C32">
        <w:rPr>
          <w:rStyle w:val="StyleUnderline"/>
        </w:rPr>
        <w:t xml:space="preserve">olumbia, and </w:t>
      </w:r>
      <w:r w:rsidRPr="006D1C32">
        <w:rPr>
          <w:rStyle w:val="Emphasis"/>
        </w:rPr>
        <w:t>U.S. territories</w:t>
      </w:r>
      <w:r w:rsidRPr="006D1C32">
        <w:rPr>
          <w:rStyle w:val="StyleUnderline"/>
        </w:rPr>
        <w:t xml:space="preserve"> to reg- ulate purely domestic conduct within other countries’ economies </w:t>
      </w:r>
      <w:r w:rsidRPr="006D1C32">
        <w:rPr>
          <w:rStyle w:val="StyleUnderline"/>
          <w:highlight w:val="cyan"/>
        </w:rPr>
        <w:t>would result in</w:t>
      </w:r>
      <w:r w:rsidRPr="006D1C32">
        <w:rPr>
          <w:rStyle w:val="StyleUnderline"/>
        </w:rPr>
        <w:t xml:space="preserve"> a </w:t>
      </w:r>
      <w:r w:rsidRPr="006D1C32">
        <w:rPr>
          <w:rStyle w:val="Emphasis"/>
        </w:rPr>
        <w:t xml:space="preserve">cacophony of </w:t>
      </w:r>
      <w:r w:rsidRPr="006D1C32">
        <w:rPr>
          <w:rStyle w:val="Emphasis"/>
          <w:highlight w:val="cyan"/>
        </w:rPr>
        <w:t>uncertainty</w:t>
      </w:r>
      <w:r w:rsidRPr="006D1C32">
        <w:rPr>
          <w:rStyle w:val="StyleUnderline"/>
        </w:rPr>
        <w:t xml:space="preserve"> to the application of U.S. antitrust laws overseas, precisely the problem that Congress enacted the FTAIA to address.</w:t>
      </w:r>
      <w:r w:rsidRPr="006D1C32">
        <w:rPr>
          <w:sz w:val="16"/>
        </w:rPr>
        <w:t xml:space="preserve">62 </w:t>
      </w:r>
    </w:p>
    <w:p w14:paraId="13C55696" w14:textId="77777777" w:rsidR="008738D6" w:rsidRPr="006D1C32" w:rsidRDefault="008738D6" w:rsidP="008738D6"/>
    <w:p w14:paraId="3FE6CBB9" w14:textId="77777777" w:rsidR="008738D6" w:rsidRDefault="008738D6" w:rsidP="008738D6">
      <w:pPr>
        <w:pStyle w:val="Heading3"/>
      </w:pPr>
      <w:r>
        <w:lastRenderedPageBreak/>
        <w:t>DOJ DA – 2AC</w:t>
      </w:r>
    </w:p>
    <w:p w14:paraId="142258A5" w14:textId="77777777" w:rsidR="008738D6" w:rsidRPr="00CE3184" w:rsidRDefault="008738D6" w:rsidP="008738D6">
      <w:pPr>
        <w:pStyle w:val="Heading4"/>
        <w:rPr>
          <w:rFonts w:cs="Arial"/>
        </w:rPr>
      </w:pPr>
      <w:r w:rsidRPr="00CE3184">
        <w:rPr>
          <w:rFonts w:cs="Arial"/>
        </w:rPr>
        <w:t xml:space="preserve">Sherman Act violations can be prosecuted </w:t>
      </w:r>
      <w:r w:rsidRPr="00CE3184">
        <w:rPr>
          <w:rFonts w:cs="Arial"/>
          <w:u w:val="single"/>
        </w:rPr>
        <w:t>civilly or criminally</w:t>
      </w:r>
      <w:r w:rsidRPr="00CE3184">
        <w:rPr>
          <w:rFonts w:cs="Arial"/>
        </w:rPr>
        <w:t xml:space="preserve"> – the aff affects </w:t>
      </w:r>
      <w:r w:rsidRPr="00CE3184">
        <w:rPr>
          <w:rFonts w:cs="Arial"/>
          <w:u w:val="single"/>
        </w:rPr>
        <w:t>civil prosecution</w:t>
      </w:r>
      <w:r w:rsidRPr="00CE3184">
        <w:rPr>
          <w:rFonts w:cs="Arial"/>
        </w:rPr>
        <w:t xml:space="preserve"> which is </w:t>
      </w:r>
      <w:r w:rsidRPr="00CE3184">
        <w:rPr>
          <w:rFonts w:cs="Arial"/>
          <w:u w:val="single"/>
        </w:rPr>
        <w:t>distinct</w:t>
      </w:r>
      <w:r w:rsidRPr="00CE3184">
        <w:rPr>
          <w:rFonts w:cs="Arial"/>
        </w:rPr>
        <w:t xml:space="preserve"> from </w:t>
      </w:r>
      <w:r w:rsidRPr="00CE3184">
        <w:rPr>
          <w:rFonts w:cs="Arial"/>
          <w:u w:val="single"/>
        </w:rPr>
        <w:t>DOJ enforcement</w:t>
      </w:r>
      <w:r w:rsidRPr="00CE3184">
        <w:rPr>
          <w:rFonts w:cs="Arial"/>
        </w:rPr>
        <w:t xml:space="preserve"> </w:t>
      </w:r>
    </w:p>
    <w:p w14:paraId="04AF5CA8" w14:textId="77777777" w:rsidR="008738D6" w:rsidRPr="00CE3184" w:rsidRDefault="008738D6" w:rsidP="008738D6">
      <w:r w:rsidRPr="00CE3184">
        <w:rPr>
          <w:rStyle w:val="Style13ptBold"/>
        </w:rPr>
        <w:t>Simmons ‘18</w:t>
      </w:r>
      <w:r w:rsidRPr="00CE3184">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56823AAC" w14:textId="77777777" w:rsidR="008738D6" w:rsidRPr="00846A01" w:rsidRDefault="008738D6" w:rsidP="008738D6">
      <w:pPr>
        <w:rPr>
          <w:sz w:val="16"/>
        </w:rPr>
      </w:pPr>
      <w:r w:rsidRPr="00CE3184">
        <w:rPr>
          <w:sz w:val="16"/>
        </w:rPr>
        <w:t xml:space="preserve">A final consideration concerns the distinct remedies that the overall statutory scheme envisions for civil and criminal antitrust violations. </w:t>
      </w:r>
      <w:r w:rsidRPr="00CE3184">
        <w:rPr>
          <w:rStyle w:val="StyleUnderline"/>
        </w:rPr>
        <w:t xml:space="preserve">According to regulators' conception of the Sherman Act and its penalties, </w:t>
      </w:r>
      <w:r w:rsidRPr="00CE3184">
        <w:rPr>
          <w:rStyle w:val="StyleUnderline"/>
          <w:highlight w:val="cyan"/>
        </w:rPr>
        <w:t>violations</w:t>
      </w:r>
      <w:r w:rsidRPr="00CE3184">
        <w:rPr>
          <w:rStyle w:val="StyleUnderline"/>
        </w:rPr>
        <w:t xml:space="preserve"> "may be </w:t>
      </w:r>
      <w:r w:rsidRPr="00CE3184">
        <w:rPr>
          <w:rStyle w:val="StyleUnderline"/>
          <w:highlight w:val="cyan"/>
        </w:rPr>
        <w:t xml:space="preserve">prosecuted as </w:t>
      </w:r>
      <w:r w:rsidRPr="00CE3184">
        <w:rPr>
          <w:rStyle w:val="Emphasis"/>
          <w:highlight w:val="cyan"/>
        </w:rPr>
        <w:t>civil or criminal</w:t>
      </w:r>
      <w:r w:rsidRPr="00CE3184">
        <w:rPr>
          <w:sz w:val="16"/>
        </w:rPr>
        <w:t xml:space="preserve"> offenses," and </w:t>
      </w:r>
      <w:r w:rsidRPr="00CE3184">
        <w:rPr>
          <w:rStyle w:val="StyleUnderline"/>
        </w:rPr>
        <w:t>punishments</w:t>
      </w:r>
      <w:r w:rsidRPr="00CE3184">
        <w:rPr>
          <w:sz w:val="16"/>
        </w:rPr>
        <w:t xml:space="preserve"> for civil and criminal offenses </w:t>
      </w:r>
      <w:r w:rsidRPr="00CE3184">
        <w:rPr>
          <w:rStyle w:val="StyleUnderline"/>
        </w:rPr>
        <w:t>vary</w:t>
      </w:r>
      <w:r w:rsidRPr="00CE3184">
        <w:rPr>
          <w:sz w:val="16"/>
        </w:rPr>
        <w:t xml:space="preserve">. 153 For example, </w:t>
      </w:r>
      <w:r w:rsidRPr="00CE3184">
        <w:rPr>
          <w:rStyle w:val="Emphasis"/>
          <w:highlight w:val="cyan"/>
        </w:rPr>
        <w:t>available relief</w:t>
      </w:r>
      <w:r w:rsidRPr="00CE3184">
        <w:rPr>
          <w:sz w:val="16"/>
        </w:rPr>
        <w:t xml:space="preserve"> under the law </w:t>
      </w:r>
      <w:r w:rsidRPr="00CE3184">
        <w:rPr>
          <w:rStyle w:val="Emphasis"/>
          <w:highlight w:val="cyan"/>
        </w:rPr>
        <w:t>encompasses</w:t>
      </w:r>
      <w:r w:rsidRPr="00CE3184">
        <w:rPr>
          <w:rStyle w:val="Emphasis"/>
        </w:rPr>
        <w:t xml:space="preserve"> penalties</w:t>
      </w:r>
      <w:r w:rsidRPr="00CE3184">
        <w:rPr>
          <w:rStyle w:val="StyleUnderline"/>
        </w:rPr>
        <w:t xml:space="preserve"> and custodial sentences for </w:t>
      </w:r>
      <w:r w:rsidRPr="00CE3184">
        <w:rPr>
          <w:rStyle w:val="Emphasis"/>
          <w:highlight w:val="cyan"/>
        </w:rPr>
        <w:t>criminal offenses</w:t>
      </w:r>
      <w:r w:rsidRPr="00CE3184">
        <w:rPr>
          <w:rStyle w:val="StyleUnderline"/>
        </w:rPr>
        <w:t>,</w:t>
      </w:r>
      <w:r w:rsidRPr="00CE3184">
        <w:rPr>
          <w:sz w:val="16"/>
        </w:rPr>
        <w:t xml:space="preserve"> whereas </w:t>
      </w:r>
      <w:r w:rsidRPr="00CE3184">
        <w:rPr>
          <w:rStyle w:val="StyleUnderline"/>
          <w:highlight w:val="cyan"/>
        </w:rPr>
        <w:t>civil plaintiffs</w:t>
      </w:r>
      <w:r w:rsidRPr="00CE3184">
        <w:rPr>
          <w:rStyle w:val="StyleUnderline"/>
        </w:rPr>
        <w:t xml:space="preserve"> may "</w:t>
      </w:r>
      <w:r w:rsidRPr="00CE3184">
        <w:rPr>
          <w:rStyle w:val="StyleUnderline"/>
          <w:highlight w:val="cyan"/>
        </w:rPr>
        <w:t>obtain</w:t>
      </w:r>
      <w:r w:rsidRPr="00CE3184">
        <w:rPr>
          <w:rStyle w:val="StyleUnderline"/>
        </w:rPr>
        <w:t xml:space="preserve"> injunctive and </w:t>
      </w:r>
      <w:r w:rsidRPr="00CE3184">
        <w:rPr>
          <w:rStyle w:val="StyleUnderline"/>
          <w:highlight w:val="cyan"/>
        </w:rPr>
        <w:t xml:space="preserve">treble damage </w:t>
      </w:r>
      <w:r w:rsidRPr="00846A01">
        <w:rPr>
          <w:rStyle w:val="StyleUnderline"/>
          <w:highlight w:val="cyan"/>
        </w:rPr>
        <w:t>relief</w:t>
      </w:r>
      <w:r w:rsidRPr="00846A01">
        <w:rPr>
          <w:rStyle w:val="StyleUnderline"/>
        </w:rPr>
        <w:t xml:space="preserve"> for violations of the Sherman Act."</w:t>
      </w:r>
      <w:r w:rsidRPr="00CE3184">
        <w:rPr>
          <w:sz w:val="16"/>
        </w:rPr>
        <w:t xml:space="preserve"> 154 </w:t>
      </w:r>
      <w:r w:rsidRPr="00CE3184">
        <w:rPr>
          <w:rStyle w:val="StyleUnderline"/>
        </w:rPr>
        <w:t>Regulators</w:t>
      </w:r>
      <w:r w:rsidRPr="00CE3184">
        <w:rPr>
          <w:sz w:val="16"/>
        </w:rPr>
        <w:t xml:space="preserve"> also </w:t>
      </w:r>
      <w:r w:rsidRPr="00CE3184">
        <w:rPr>
          <w:rStyle w:val="StyleUnderline"/>
        </w:rPr>
        <w:t xml:space="preserve">recognize that the </w:t>
      </w:r>
      <w:r w:rsidRPr="00CE3184">
        <w:rPr>
          <w:rStyle w:val="StyleUnderline"/>
          <w:highlight w:val="cyan"/>
        </w:rPr>
        <w:t xml:space="preserve">law envisions </w:t>
      </w:r>
      <w:r w:rsidRPr="00CE3184">
        <w:rPr>
          <w:rStyle w:val="Emphasis"/>
          <w:highlight w:val="cyan"/>
        </w:rPr>
        <w:t>distinct means</w:t>
      </w:r>
      <w:r w:rsidRPr="00CE3184">
        <w:rPr>
          <w:rStyle w:val="StyleUnderline"/>
          <w:highlight w:val="cyan"/>
        </w:rPr>
        <w:t xml:space="preserve"> of </w:t>
      </w:r>
      <w:r w:rsidRPr="00CE3184">
        <w:rPr>
          <w:rStyle w:val="Emphasis"/>
          <w:highlight w:val="cyan"/>
        </w:rPr>
        <w:t>enforcing</w:t>
      </w:r>
      <w:r w:rsidRPr="00CE3184">
        <w:rPr>
          <w:rStyle w:val="StyleUnderline"/>
        </w:rPr>
        <w:t xml:space="preserve"> criminal and civil offenses under the Sherman Act</w:t>
      </w:r>
      <w:r w:rsidRPr="00CE3184">
        <w:rPr>
          <w:sz w:val="16"/>
        </w:rPr>
        <w:t xml:space="preserve">. For example, the </w:t>
      </w:r>
      <w:r w:rsidRPr="00CE3184">
        <w:rPr>
          <w:rStyle w:val="Emphasis"/>
          <w:highlight w:val="cyan"/>
        </w:rPr>
        <w:t>DOJ</w:t>
      </w:r>
      <w:r w:rsidRPr="00CE3184">
        <w:rPr>
          <w:rStyle w:val="StyleUnderline"/>
          <w:highlight w:val="cyan"/>
        </w:rPr>
        <w:t xml:space="preserve"> retains</w:t>
      </w:r>
      <w:r w:rsidRPr="00CE3184">
        <w:rPr>
          <w:rStyle w:val="StyleUnderline"/>
        </w:rPr>
        <w:t xml:space="preserve"> the "</w:t>
      </w:r>
      <w:r w:rsidRPr="00CE3184">
        <w:rPr>
          <w:rStyle w:val="Emphasis"/>
        </w:rPr>
        <w:t xml:space="preserve">sole </w:t>
      </w:r>
      <w:r w:rsidRPr="00CE3184">
        <w:rPr>
          <w:rStyle w:val="Emphasis"/>
          <w:highlight w:val="cyan"/>
        </w:rPr>
        <w:t>responsibility</w:t>
      </w:r>
      <w:r w:rsidRPr="00CE3184">
        <w:rPr>
          <w:rStyle w:val="StyleUnderline"/>
          <w:highlight w:val="cyan"/>
        </w:rPr>
        <w:t xml:space="preserve"> for</w:t>
      </w:r>
      <w:r w:rsidRPr="00CE3184">
        <w:rPr>
          <w:rStyle w:val="StyleUnderline"/>
        </w:rPr>
        <w:t xml:space="preserve"> the </w:t>
      </w:r>
      <w:r w:rsidRPr="00CE3184">
        <w:rPr>
          <w:rStyle w:val="Emphasis"/>
          <w:highlight w:val="cyan"/>
        </w:rPr>
        <w:t>criminal enforcement</w:t>
      </w:r>
      <w:r w:rsidRPr="00CE3184">
        <w:rPr>
          <w:sz w:val="16"/>
        </w:rPr>
        <w:t xml:space="preserve">" of criminal offenses and "criminally prosecutes traditional per se offenses of the law."1'55 </w:t>
      </w:r>
      <w:r w:rsidRPr="00CE3184">
        <w:rPr>
          <w:rStyle w:val="StyleUnderline"/>
          <w:highlight w:val="cyan"/>
        </w:rPr>
        <w:t xml:space="preserve">In </w:t>
      </w:r>
      <w:r w:rsidRPr="00CE3184">
        <w:rPr>
          <w:rStyle w:val="Emphasis"/>
          <w:highlight w:val="cyan"/>
        </w:rPr>
        <w:t>civil proceedings</w:t>
      </w:r>
      <w:r w:rsidRPr="00CE3184">
        <w:rPr>
          <w:rStyle w:val="StyleUnderline"/>
          <w:highlight w:val="cyan"/>
        </w:rPr>
        <w:t xml:space="preserve">, </w:t>
      </w:r>
      <w:r w:rsidRPr="00CE3184">
        <w:rPr>
          <w:rStyle w:val="Emphasis"/>
          <w:highlight w:val="cyan"/>
        </w:rPr>
        <w:t>private plaintiffs</w:t>
      </w:r>
      <w:r w:rsidRPr="00CE3184">
        <w:rPr>
          <w:rStyle w:val="StyleUnderline"/>
        </w:rPr>
        <w:t xml:space="preserve"> and the federal government</w:t>
      </w:r>
      <w:r w:rsidRPr="00CE3184">
        <w:rPr>
          <w:sz w:val="16"/>
        </w:rPr>
        <w:t xml:space="preserve"> may </w:t>
      </w:r>
      <w:r w:rsidRPr="00CE3184">
        <w:rPr>
          <w:rStyle w:val="StyleUnderline"/>
          <w:highlight w:val="cyan"/>
        </w:rPr>
        <w:t>seek</w:t>
      </w:r>
      <w:r w:rsidRPr="00CE3184">
        <w:rPr>
          <w:rStyle w:val="StyleUnderline"/>
        </w:rPr>
        <w:t xml:space="preserve"> </w:t>
      </w:r>
      <w:r w:rsidRPr="00CE3184">
        <w:rPr>
          <w:rStyle w:val="Emphasis"/>
        </w:rPr>
        <w:t>equitable relief</w:t>
      </w:r>
      <w:r w:rsidRPr="00CE3184">
        <w:rPr>
          <w:rStyle w:val="StyleUnderline"/>
        </w:rPr>
        <w:t xml:space="preserve"> and </w:t>
      </w:r>
      <w:r w:rsidRPr="00CE3184">
        <w:rPr>
          <w:rStyle w:val="Emphasis"/>
        </w:rPr>
        <w:t xml:space="preserve">treble damage </w:t>
      </w:r>
      <w:r w:rsidRPr="00CE3184">
        <w:rPr>
          <w:rStyle w:val="Emphasis"/>
          <w:highlight w:val="cyan"/>
        </w:rPr>
        <w:t>relief</w:t>
      </w:r>
      <w:r w:rsidRPr="00CE3184">
        <w:rPr>
          <w:rStyle w:val="StyleUnderline"/>
        </w:rPr>
        <w:t xml:space="preserve"> for Sherman Act violations</w:t>
      </w:r>
      <w:r w:rsidRPr="00CE3184">
        <w:rPr>
          <w:sz w:val="16"/>
        </w:rPr>
        <w:t>. 156</w:t>
      </w:r>
    </w:p>
    <w:p w14:paraId="5D11C7AD" w14:textId="77777777" w:rsidR="008738D6" w:rsidRDefault="008738D6" w:rsidP="008738D6"/>
    <w:p w14:paraId="0E2626F8" w14:textId="77777777" w:rsidR="008738D6" w:rsidRPr="006D1C32" w:rsidRDefault="008738D6" w:rsidP="008738D6">
      <w:pPr>
        <w:pStyle w:val="Heading4"/>
        <w:rPr>
          <w:rFonts w:cs="Arial"/>
        </w:rPr>
      </w:pPr>
      <w:r w:rsidRPr="006D1C32">
        <w:rPr>
          <w:rFonts w:cs="Arial"/>
        </w:rPr>
        <w:t xml:space="preserve">The plan </w:t>
      </w:r>
      <w:r w:rsidRPr="006D1C32">
        <w:rPr>
          <w:rFonts w:cs="Arial"/>
          <w:u w:val="single"/>
        </w:rPr>
        <w:t>solves</w:t>
      </w:r>
      <w:r w:rsidRPr="006D1C32">
        <w:rPr>
          <w:rFonts w:cs="Arial"/>
        </w:rPr>
        <w:t xml:space="preserve"> the tradeoff link – private litigation takes cases </w:t>
      </w:r>
      <w:r w:rsidRPr="006D1C32">
        <w:rPr>
          <w:rFonts w:cs="Arial"/>
          <w:u w:val="single"/>
        </w:rPr>
        <w:t>off</w:t>
      </w:r>
      <w:r w:rsidRPr="006D1C32">
        <w:rPr>
          <w:rFonts w:cs="Arial"/>
        </w:rPr>
        <w:t xml:space="preserve"> the government’s docket.</w:t>
      </w:r>
    </w:p>
    <w:p w14:paraId="68B1B9E1" w14:textId="77777777" w:rsidR="008738D6" w:rsidRPr="006D1C32" w:rsidRDefault="008738D6" w:rsidP="008738D6">
      <w:r w:rsidRPr="006D1C32">
        <w:rPr>
          <w:rStyle w:val="Style13ptBold"/>
        </w:rPr>
        <w:t xml:space="preserve">Harrington ‘15 </w:t>
      </w:r>
      <w:r w:rsidRPr="006D1C32">
        <w:t xml:space="preserve">[Joseph; January 29; Patrick T. Harker Professor, Department of Business Economics &amp; Public Policy, at The Wharton School, University of Pennsylvania; </w:t>
      </w:r>
      <w:r w:rsidRPr="006D1C32">
        <w:rPr>
          <w:i/>
          <w:iCs/>
        </w:rPr>
        <w:t>CPI Antitrust Chronicle</w:t>
      </w:r>
      <w:r w:rsidRPr="006D1C32">
        <w:t xml:space="preserve">, “The Comity-Deterrence Tradeoff and the FTAIA: Motorola Mobility Revisited,” </w:t>
      </w:r>
      <w:hyperlink r:id="rId12" w:history="1">
        <w:r w:rsidRPr="006D1C32">
          <w:rPr>
            <w:rStyle w:val="Hyperlink"/>
          </w:rPr>
          <w:t>https://www.competitionpolicyinternational.com/the-comity-deterrence-trade-off-and-the-ftaia-motorola-mobility-revisited/</w:t>
        </w:r>
      </w:hyperlink>
      <w:r w:rsidRPr="006D1C32">
        <w:t>; KS]</w:t>
      </w:r>
    </w:p>
    <w:p w14:paraId="0534D903" w14:textId="77777777" w:rsidR="008738D6" w:rsidRPr="006D1C32" w:rsidRDefault="008738D6" w:rsidP="008738D6">
      <w:pPr>
        <w:rPr>
          <w:sz w:val="16"/>
        </w:rPr>
      </w:pPr>
      <w:r w:rsidRPr="006D1C32">
        <w:rPr>
          <w:sz w:val="16"/>
        </w:rPr>
        <w:t>Of greater relevance is the second reason for the lack of public enforcement, which is that the government suspects unlawful collusion but chooses not to litigate. The Antitrust Division of the U.S. Department of Justice (“</w:t>
      </w:r>
      <w:r w:rsidRPr="006D1C32">
        <w:rPr>
          <w:rStyle w:val="StyleUnderline"/>
        </w:rPr>
        <w:t xml:space="preserve">DOJ”) has </w:t>
      </w:r>
      <w:r w:rsidRPr="006D1C32">
        <w:rPr>
          <w:rStyle w:val="Emphasis"/>
        </w:rPr>
        <w:t>limited resources</w:t>
      </w:r>
      <w:r w:rsidRPr="006D1C32">
        <w:rPr>
          <w:rStyle w:val="StyleUnderline"/>
        </w:rPr>
        <w:t xml:space="preserve">, which means </w:t>
      </w:r>
      <w:r w:rsidRPr="006D1C32">
        <w:rPr>
          <w:rStyle w:val="Emphasis"/>
          <w:highlight w:val="cyan"/>
        </w:rPr>
        <w:t>all</w:t>
      </w:r>
      <w:r w:rsidRPr="006D1C32">
        <w:rPr>
          <w:rStyle w:val="Emphasis"/>
        </w:rPr>
        <w:t xml:space="preserve"> possible </w:t>
      </w:r>
      <w:r w:rsidRPr="006D1C32">
        <w:rPr>
          <w:rStyle w:val="Emphasis"/>
          <w:highlight w:val="cyan"/>
        </w:rPr>
        <w:t>cases cannot be pursued</w:t>
      </w:r>
      <w:r w:rsidRPr="006D1C32">
        <w:rPr>
          <w:sz w:val="16"/>
        </w:rPr>
        <w:t xml:space="preserve">. Furthermore, the </w:t>
      </w:r>
      <w:r w:rsidRPr="006D1C32">
        <w:rPr>
          <w:rStyle w:val="StyleUnderline"/>
        </w:rPr>
        <w:t xml:space="preserve">presence of a </w:t>
      </w:r>
      <w:r w:rsidRPr="006D1C32">
        <w:rPr>
          <w:rStyle w:val="Emphasis"/>
        </w:rPr>
        <w:t>resource constraint impacts</w:t>
      </w:r>
      <w:r w:rsidRPr="006D1C32">
        <w:rPr>
          <w:sz w:val="16"/>
        </w:rPr>
        <w:t xml:space="preserve"> the type of </w:t>
      </w:r>
      <w:r w:rsidRPr="006D1C32">
        <w:rPr>
          <w:rStyle w:val="Emphasis"/>
        </w:rPr>
        <w:t>cases</w:t>
      </w:r>
      <w:r w:rsidRPr="006D1C32">
        <w:rPr>
          <w:rStyle w:val="StyleUnderline"/>
        </w:rPr>
        <w:t xml:space="preserve"> that are </w:t>
      </w:r>
      <w:r w:rsidRPr="006D1C32">
        <w:rPr>
          <w:rStyle w:val="Emphasis"/>
        </w:rPr>
        <w:t>pursued</w:t>
      </w:r>
      <w:r w:rsidRPr="006D1C32">
        <w:rPr>
          <w:sz w:val="16"/>
        </w:rPr>
        <w:t xml:space="preserve">. These days, </w:t>
      </w:r>
      <w:r w:rsidRPr="006D1C32">
        <w:rPr>
          <w:rStyle w:val="StyleUnderline"/>
        </w:rPr>
        <w:t>the DOJ’s caseload is heavily oriented to cases involving the leniency program</w:t>
      </w:r>
      <w:r w:rsidRPr="006D1C32">
        <w:rPr>
          <w:sz w:val="16"/>
        </w:rPr>
        <w:t xml:space="preserve"> but not all forms of collusion lend themselves to a firm receiving amnesty. A member of a hard-core cartel engaged in a per se offense can expect to receive leniency if it is the first to come forward but </w:t>
      </w:r>
      <w:r w:rsidRPr="006D1C32">
        <w:rPr>
          <w:rStyle w:val="StyleUnderline"/>
        </w:rPr>
        <w:t xml:space="preserve">there are many cases of collusion that do not involve behavior that is per se unlawful. </w:t>
      </w:r>
      <w:r w:rsidRPr="006D1C32">
        <w:rPr>
          <w:rStyle w:val="StyleUnderline"/>
          <w:highlight w:val="cyan"/>
        </w:rPr>
        <w:t>Given</w:t>
      </w:r>
      <w:r w:rsidRPr="006D1C32">
        <w:rPr>
          <w:rStyle w:val="StyleUnderline"/>
        </w:rPr>
        <w:t xml:space="preserve"> the </w:t>
      </w:r>
      <w:r w:rsidRPr="006D1C32">
        <w:rPr>
          <w:rStyle w:val="Emphasis"/>
          <w:highlight w:val="cyan"/>
        </w:rPr>
        <w:t>lower threshold</w:t>
      </w:r>
      <w:r w:rsidRPr="006D1C32">
        <w:rPr>
          <w:rStyle w:val="StyleUnderline"/>
          <w:highlight w:val="cyan"/>
        </w:rPr>
        <w:t xml:space="preserve"> for a </w:t>
      </w:r>
      <w:r w:rsidRPr="006D1C32">
        <w:rPr>
          <w:rStyle w:val="Emphasis"/>
          <w:highlight w:val="cyan"/>
        </w:rPr>
        <w:t>conviction in a civil case</w:t>
      </w:r>
      <w:r w:rsidRPr="006D1C32">
        <w:rPr>
          <w:rStyle w:val="StyleUnderline"/>
          <w:highlight w:val="cyan"/>
        </w:rPr>
        <w:t xml:space="preserve">, </w:t>
      </w:r>
      <w:r w:rsidRPr="006D1C32">
        <w:rPr>
          <w:rStyle w:val="Emphasis"/>
          <w:highlight w:val="cyan"/>
        </w:rPr>
        <w:t>private litigation</w:t>
      </w:r>
      <w:r w:rsidRPr="006D1C32">
        <w:rPr>
          <w:rStyle w:val="StyleUnderline"/>
          <w:highlight w:val="cyan"/>
        </w:rPr>
        <w:t xml:space="preserve"> has been</w:t>
      </w:r>
      <w:r w:rsidRPr="006D1C32">
        <w:rPr>
          <w:sz w:val="16"/>
        </w:rPr>
        <w:t xml:space="preserve">, and will continue to be, </w:t>
      </w:r>
      <w:r w:rsidRPr="006D1C32">
        <w:rPr>
          <w:rStyle w:val="Emphasis"/>
          <w:highlight w:val="cyan"/>
        </w:rPr>
        <w:t>essential</w:t>
      </w:r>
      <w:r w:rsidRPr="006D1C32">
        <w:rPr>
          <w:rStyle w:val="StyleUnderline"/>
        </w:rPr>
        <w:t xml:space="preserve"> in prosecuting these less flagrant, but no less harmful, forms of collusion.</w:t>
      </w:r>
      <w:r w:rsidRPr="006D1C32">
        <w:rPr>
          <w:rStyle w:val="StyleUnderline"/>
        </w:rPr>
        <w:br/>
      </w:r>
      <w:r w:rsidRPr="006D1C32">
        <w:rPr>
          <w:sz w:val="16"/>
        </w:rPr>
        <w:t>While it is difficult to document case selection by the DOJ, there is certainly evidence consistent with it being a substantive factor. In noting that the DOJ obtained convictions in 92 percent of 699 cases filed over 1992 to 2008, Professors Robert Lande and Joshua Davis comment:17</w:t>
      </w:r>
    </w:p>
    <w:p w14:paraId="57760D9F" w14:textId="77777777" w:rsidR="008738D6" w:rsidRPr="006D1C32" w:rsidRDefault="008738D6" w:rsidP="008738D6">
      <w:pPr>
        <w:rPr>
          <w:u w:val="single"/>
        </w:rPr>
      </w:pPr>
      <w:r w:rsidRPr="006D1C32">
        <w:rPr>
          <w:rStyle w:val="StyleUnderline"/>
        </w:rPr>
        <w:t xml:space="preserve">The </w:t>
      </w:r>
      <w:r w:rsidRPr="006D1C32">
        <w:rPr>
          <w:rStyle w:val="StyleUnderline"/>
          <w:highlight w:val="cyan"/>
        </w:rPr>
        <w:t>DOJ</w:t>
      </w:r>
      <w:r w:rsidRPr="006D1C32">
        <w:rPr>
          <w:rStyle w:val="StyleUnderline"/>
        </w:rPr>
        <w:t xml:space="preserve"> appears </w:t>
      </w:r>
      <w:r w:rsidRPr="006D1C32">
        <w:rPr>
          <w:rStyle w:val="Emphasis"/>
        </w:rPr>
        <w:t xml:space="preserve">much more willing to </w:t>
      </w:r>
      <w:r w:rsidRPr="006D1C32">
        <w:rPr>
          <w:rStyle w:val="Emphasis"/>
          <w:highlight w:val="cyan"/>
        </w:rPr>
        <w:t>tolerate</w:t>
      </w:r>
      <w:r w:rsidRPr="006D1C32">
        <w:rPr>
          <w:rStyle w:val="StyleUnderline"/>
        </w:rPr>
        <w:t xml:space="preserve"> a </w:t>
      </w:r>
      <w:r w:rsidRPr="006D1C32">
        <w:rPr>
          <w:rStyle w:val="Emphasis"/>
          <w:highlight w:val="cyan"/>
        </w:rPr>
        <w:t>false negative</w:t>
      </w:r>
      <w:r w:rsidRPr="006D1C32">
        <w:rPr>
          <w:sz w:val="16"/>
        </w:rPr>
        <w:t xml:space="preserve"> (a failure to prosecute a violation of the antitrust laws) </w:t>
      </w:r>
      <w:r w:rsidRPr="006D1C32">
        <w:rPr>
          <w:rStyle w:val="StyleUnderline"/>
        </w:rPr>
        <w:t>than a false positive</w:t>
      </w:r>
      <w:r w:rsidRPr="006D1C32">
        <w:rPr>
          <w:sz w:val="16"/>
        </w:rPr>
        <w:t xml:space="preserve"> (litigating a case when in fact there was no violation). In other words, it </w:t>
      </w:r>
      <w:r w:rsidRPr="006D1C32">
        <w:rPr>
          <w:sz w:val="16"/>
        </w:rPr>
        <w:lastRenderedPageBreak/>
        <w:t xml:space="preserve">appears </w:t>
      </w:r>
      <w:r w:rsidRPr="006D1C32">
        <w:rPr>
          <w:rStyle w:val="StyleUnderline"/>
        </w:rPr>
        <w:t xml:space="preserve">the </w:t>
      </w:r>
      <w:r w:rsidRPr="006D1C32">
        <w:rPr>
          <w:rStyle w:val="StyleUnderline"/>
          <w:highlight w:val="cyan"/>
        </w:rPr>
        <w:t xml:space="preserve">DOJ </w:t>
      </w:r>
      <w:r w:rsidRPr="006D1C32">
        <w:rPr>
          <w:rStyle w:val="Emphasis"/>
          <w:highlight w:val="cyan"/>
        </w:rPr>
        <w:t>chooses not to pursue litigation</w:t>
      </w:r>
      <w:r w:rsidRPr="006D1C32">
        <w:rPr>
          <w:rStyle w:val="StyleUnderline"/>
        </w:rPr>
        <w:t xml:space="preserve"> in many meritorious cases,</w:t>
      </w:r>
      <w:r w:rsidRPr="006D1C32">
        <w:rPr>
          <w:sz w:val="16"/>
        </w:rPr>
        <w:t xml:space="preserve"> perhaps at least in part because </w:t>
      </w:r>
      <w:r w:rsidRPr="006D1C32">
        <w:rPr>
          <w:rStyle w:val="StyleUnderline"/>
        </w:rPr>
        <w:t xml:space="preserve">it </w:t>
      </w:r>
      <w:r w:rsidRPr="006D1C32">
        <w:rPr>
          <w:rStyle w:val="Emphasis"/>
        </w:rPr>
        <w:t>lacks</w:t>
      </w:r>
      <w:r w:rsidRPr="006D1C32">
        <w:rPr>
          <w:rStyle w:val="StyleUnderline"/>
        </w:rPr>
        <w:t xml:space="preserve"> the </w:t>
      </w:r>
      <w:r w:rsidRPr="006D1C32">
        <w:rPr>
          <w:rStyle w:val="Emphasis"/>
        </w:rPr>
        <w:t>necessary resources</w:t>
      </w:r>
      <w:r w:rsidRPr="006D1C32">
        <w:rPr>
          <w:rStyle w:val="StyleUnderline"/>
        </w:rPr>
        <w:t xml:space="preserve">. </w:t>
      </w:r>
      <w:r w:rsidRPr="006D1C32">
        <w:rPr>
          <w:rStyle w:val="StyleUnderline"/>
          <w:highlight w:val="cyan"/>
        </w:rPr>
        <w:t>This</w:t>
      </w:r>
      <w:r w:rsidRPr="006D1C32">
        <w:rPr>
          <w:rStyle w:val="StyleUnderline"/>
        </w:rPr>
        <w:t xml:space="preserve"> may well </w:t>
      </w:r>
      <w:r w:rsidRPr="006D1C32">
        <w:rPr>
          <w:rStyle w:val="StyleUnderline"/>
          <w:highlight w:val="cyan"/>
        </w:rPr>
        <w:t>create</w:t>
      </w:r>
      <w:r w:rsidRPr="006D1C32">
        <w:rPr>
          <w:rStyle w:val="StyleUnderline"/>
        </w:rPr>
        <w:t xml:space="preserve"> a </w:t>
      </w:r>
      <w:r w:rsidRPr="006D1C32">
        <w:rPr>
          <w:rStyle w:val="StyleUnderline"/>
          <w:highlight w:val="cyan"/>
        </w:rPr>
        <w:t xml:space="preserve">need for </w:t>
      </w:r>
      <w:r w:rsidRPr="006D1C32">
        <w:rPr>
          <w:rStyle w:val="Emphasis"/>
          <w:highlight w:val="cyan"/>
        </w:rPr>
        <w:t>private litigation</w:t>
      </w:r>
      <w:r w:rsidRPr="006D1C32">
        <w:rPr>
          <w:rStyle w:val="StyleUnderline"/>
        </w:rPr>
        <w:t xml:space="preserve"> </w:t>
      </w:r>
      <w:r w:rsidRPr="006D1C32">
        <w:rPr>
          <w:rStyle w:val="StyleUnderline"/>
          <w:highlight w:val="cyan"/>
        </w:rPr>
        <w:t>as a complement to</w:t>
      </w:r>
      <w:r w:rsidRPr="006D1C32">
        <w:rPr>
          <w:rStyle w:val="StyleUnderline"/>
        </w:rPr>
        <w:t xml:space="preserve"> government </w:t>
      </w:r>
      <w:r w:rsidRPr="006D1C32">
        <w:rPr>
          <w:rStyle w:val="StyleUnderline"/>
          <w:highlight w:val="cyan"/>
        </w:rPr>
        <w:t>enforcement</w:t>
      </w:r>
      <w:r w:rsidRPr="006D1C32">
        <w:rPr>
          <w:rStyle w:val="StyleUnderline"/>
        </w:rPr>
        <w:t xml:space="preserve"> of the antitrust laws. </w:t>
      </w:r>
    </w:p>
    <w:p w14:paraId="66F57C2E" w14:textId="77777777" w:rsidR="008738D6" w:rsidRPr="006D1C32" w:rsidRDefault="008738D6" w:rsidP="008738D6">
      <w:pPr>
        <w:pStyle w:val="Heading4"/>
        <w:rPr>
          <w:rFonts w:cs="Arial"/>
        </w:rPr>
      </w:pPr>
      <w:r w:rsidRPr="006D1C32">
        <w:rPr>
          <w:rFonts w:cs="Arial"/>
        </w:rPr>
        <w:t xml:space="preserve">No case flood – the </w:t>
      </w:r>
      <w:r w:rsidRPr="006D1C32">
        <w:rPr>
          <w:rFonts w:cs="Arial"/>
          <w:u w:val="single"/>
        </w:rPr>
        <w:t xml:space="preserve">hurdle is high </w:t>
      </w:r>
      <w:r w:rsidRPr="006D1C32">
        <w:rPr>
          <w:rFonts w:cs="Arial"/>
        </w:rPr>
        <w:t xml:space="preserve">to plead a case – and if there are case floods, the case </w:t>
      </w:r>
      <w:r w:rsidRPr="006D1C32">
        <w:rPr>
          <w:rFonts w:cs="Arial"/>
          <w:u w:val="single"/>
        </w:rPr>
        <w:t>definitely outweighs</w:t>
      </w:r>
    </w:p>
    <w:p w14:paraId="72A9CE5E" w14:textId="77777777" w:rsidR="008738D6" w:rsidRPr="006D1C32" w:rsidRDefault="008738D6" w:rsidP="008738D6">
      <w:r w:rsidRPr="006D1C32">
        <w:rPr>
          <w:rStyle w:val="Style13ptBold"/>
        </w:rPr>
        <w:t xml:space="preserve">Harrington ‘15 </w:t>
      </w:r>
      <w:r w:rsidRPr="006D1C32">
        <w:t xml:space="preserve">[Joseph; January 29; Patrick T. Harker Professor, Department of Business Economics &amp; Public Policy, at The Wharton School, University of Pennsylvania; </w:t>
      </w:r>
      <w:r w:rsidRPr="006D1C32">
        <w:rPr>
          <w:i/>
          <w:iCs/>
        </w:rPr>
        <w:t>CPI Antitrust Chronicle</w:t>
      </w:r>
      <w:r w:rsidRPr="006D1C32">
        <w:t xml:space="preserve">, “The Comity-Deterrence Tradeoff and the FTAIA: Motorola Mobility Revisited,” </w:t>
      </w:r>
      <w:hyperlink r:id="rId13" w:history="1">
        <w:r w:rsidRPr="006D1C32">
          <w:rPr>
            <w:rStyle w:val="Hyperlink"/>
          </w:rPr>
          <w:t>https://www.competitionpolicyinternational.com/the-comity-deterrence-trade-off-and-the-ftaia-motorola-mobility-revisited/</w:t>
        </w:r>
      </w:hyperlink>
      <w:r w:rsidRPr="006D1C32">
        <w:t>; KS]</w:t>
      </w:r>
    </w:p>
    <w:p w14:paraId="775EEE4C" w14:textId="77777777" w:rsidR="008738D6" w:rsidRPr="006D1C32" w:rsidRDefault="008738D6" w:rsidP="008738D6">
      <w:pPr>
        <w:rPr>
          <w:sz w:val="16"/>
        </w:rPr>
      </w:pPr>
      <w:r w:rsidRPr="006D1C32">
        <w:rPr>
          <w:rStyle w:val="StyleUnderline"/>
        </w:rPr>
        <w:t>In</w:t>
      </w:r>
      <w:r w:rsidRPr="006D1C32">
        <w:rPr>
          <w:sz w:val="16"/>
        </w:rPr>
        <w:t xml:space="preserve"> their analysis of </w:t>
      </w:r>
      <w:r w:rsidRPr="006D1C32">
        <w:rPr>
          <w:rStyle w:val="StyleUnderline"/>
        </w:rPr>
        <w:t>60 recent large private antitrust suits</w:t>
      </w:r>
      <w:r w:rsidRPr="006D1C32">
        <w:rPr>
          <w:sz w:val="16"/>
        </w:rPr>
        <w:t xml:space="preserve">, Professors Lande and Davis documented that </w:t>
      </w:r>
      <w:r w:rsidRPr="006D1C32">
        <w:rPr>
          <w:rStyle w:val="Emphasis"/>
        </w:rPr>
        <w:t>40 percent</w:t>
      </w:r>
      <w:r w:rsidRPr="006D1C32">
        <w:rPr>
          <w:rStyle w:val="StyleUnderline"/>
        </w:rPr>
        <w:t xml:space="preserve"> of them were </w:t>
      </w:r>
      <w:r w:rsidRPr="006D1C32">
        <w:rPr>
          <w:rStyle w:val="Emphasis"/>
        </w:rPr>
        <w:t>initiated by the plaintiffs</w:t>
      </w:r>
      <w:r w:rsidRPr="006D1C32">
        <w:rPr>
          <w:sz w:val="16"/>
        </w:rPr>
        <w:t xml:space="preserve"> (that is, they did not follow a government case).18 By way of example, </w:t>
      </w:r>
      <w:r w:rsidRPr="006D1C32">
        <w:rPr>
          <w:rStyle w:val="StyleUnderline"/>
        </w:rPr>
        <w:t>the</w:t>
      </w:r>
      <w:r w:rsidRPr="006D1C32">
        <w:rPr>
          <w:sz w:val="16"/>
        </w:rPr>
        <w:t xml:space="preserve"> current </w:t>
      </w:r>
      <w:r w:rsidRPr="006D1C32">
        <w:rPr>
          <w:rStyle w:val="StyleUnderline"/>
        </w:rPr>
        <w:t>prosecution of the vitamin C cartel</w:t>
      </w:r>
      <w:r w:rsidRPr="006D1C32">
        <w:rPr>
          <w:sz w:val="16"/>
        </w:rPr>
        <w:t xml:space="preserve">, which is composed of Chinese manufacturers, has been exclusively conducted by customers (who have antitrust standing under the FTAIA exception of “import commerce”). </w:t>
      </w:r>
      <w:r w:rsidRPr="006D1C32">
        <w:rPr>
          <w:rStyle w:val="Emphasis"/>
          <w:highlight w:val="cyan"/>
        </w:rPr>
        <w:t>After eight years</w:t>
      </w:r>
      <w:r w:rsidRPr="006D1C32">
        <w:rPr>
          <w:rStyle w:val="StyleUnderline"/>
          <w:highlight w:val="cyan"/>
        </w:rPr>
        <w:t xml:space="preserve"> of </w:t>
      </w:r>
      <w:r w:rsidRPr="006D1C32">
        <w:rPr>
          <w:rStyle w:val="Emphasis"/>
          <w:highlight w:val="cyan"/>
        </w:rPr>
        <w:t>private litigation</w:t>
      </w:r>
      <w:r w:rsidRPr="006D1C32">
        <w:rPr>
          <w:rStyle w:val="StyleUnderline"/>
        </w:rPr>
        <w:t xml:space="preserve">, the </w:t>
      </w:r>
      <w:r w:rsidRPr="006D1C32">
        <w:rPr>
          <w:rStyle w:val="Emphasis"/>
          <w:highlight w:val="cyan"/>
        </w:rPr>
        <w:t>government</w:t>
      </w:r>
      <w:r w:rsidRPr="006D1C32">
        <w:rPr>
          <w:rStyle w:val="StyleUnderline"/>
        </w:rPr>
        <w:t xml:space="preserve"> </w:t>
      </w:r>
      <w:r w:rsidRPr="006D1C32">
        <w:rPr>
          <w:rStyle w:val="StyleUnderline"/>
          <w:highlight w:val="cyan"/>
        </w:rPr>
        <w:t>has yet to bring a case</w:t>
      </w:r>
      <w:r w:rsidRPr="006D1C32">
        <w:rPr>
          <w:rStyle w:val="StyleUnderline"/>
        </w:rPr>
        <w:t>.</w:t>
      </w:r>
      <w:r w:rsidRPr="006D1C32">
        <w:rPr>
          <w:sz w:val="16"/>
        </w:rPr>
        <w:t xml:space="preserve"> In early 2013, the U.S. District Court for the Eastern District of New York found the defendants guilty and assessed damages of $54 million, which were then trebled to $162 million. As reported in The New York Times:19</w:t>
      </w:r>
    </w:p>
    <w:p w14:paraId="0FE8C715" w14:textId="77777777" w:rsidR="008738D6" w:rsidRPr="006D1C32" w:rsidRDefault="008738D6" w:rsidP="008738D6">
      <w:pPr>
        <w:rPr>
          <w:sz w:val="16"/>
        </w:rPr>
      </w:pPr>
      <w:r w:rsidRPr="006D1C32">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702A32A3" w14:textId="77777777" w:rsidR="008738D6" w:rsidRPr="006D1C32" w:rsidRDefault="008738D6" w:rsidP="008738D6">
      <w:pPr>
        <w:rPr>
          <w:rStyle w:val="StyleUnderline"/>
        </w:rPr>
      </w:pPr>
      <w:r w:rsidRPr="006D1C32">
        <w:rPr>
          <w:rStyle w:val="StyleUnderline"/>
          <w:highlight w:val="cyan"/>
        </w:rPr>
        <w:t xml:space="preserve">That a cartel may be </w:t>
      </w:r>
      <w:r w:rsidRPr="006D1C32">
        <w:rPr>
          <w:rStyle w:val="Emphasis"/>
          <w:highlight w:val="cyan"/>
        </w:rPr>
        <w:t>prosecuted</w:t>
      </w:r>
      <w:r w:rsidRPr="006D1C32">
        <w:rPr>
          <w:rStyle w:val="Emphasis"/>
        </w:rPr>
        <w:t xml:space="preserve"> by customers</w:t>
      </w:r>
      <w:r w:rsidRPr="006D1C32">
        <w:rPr>
          <w:rStyle w:val="StyleUnderline"/>
        </w:rPr>
        <w:t xml:space="preserve"> but </w:t>
      </w:r>
      <w:r w:rsidRPr="006D1C32">
        <w:rPr>
          <w:rStyle w:val="Emphasis"/>
        </w:rPr>
        <w:t>not the government</w:t>
      </w:r>
      <w:r w:rsidRPr="006D1C32">
        <w:rPr>
          <w:rStyle w:val="StyleUnderline"/>
        </w:rPr>
        <w:t xml:space="preserve"> has occurred and will continue to </w:t>
      </w:r>
      <w:r w:rsidRPr="006D1C32">
        <w:rPr>
          <w:rStyle w:val="StyleUnderline"/>
          <w:highlight w:val="cyan"/>
        </w:rPr>
        <w:t>occur</w:t>
      </w:r>
      <w:r w:rsidRPr="006D1C32">
        <w:rPr>
          <w:rStyle w:val="StyleUnderline"/>
        </w:rPr>
        <w:t>.</w:t>
      </w:r>
    </w:p>
    <w:p w14:paraId="1DE59865" w14:textId="77777777" w:rsidR="008738D6" w:rsidRPr="006D1C32" w:rsidRDefault="008738D6" w:rsidP="008738D6">
      <w:pPr>
        <w:rPr>
          <w:sz w:val="16"/>
        </w:rPr>
      </w:pPr>
      <w:r w:rsidRPr="006D1C32">
        <w:rPr>
          <w:rStyle w:val="Emphasis"/>
          <w:highlight w:val="cyan"/>
        </w:rPr>
        <w:t>Once private litigation</w:t>
      </w:r>
      <w:r w:rsidRPr="006D1C32">
        <w:rPr>
          <w:rStyle w:val="StyleUnderline"/>
          <w:highlight w:val="cyan"/>
        </w:rPr>
        <w:t xml:space="preserve"> is </w:t>
      </w:r>
      <w:r w:rsidRPr="006D1C32">
        <w:rPr>
          <w:rStyle w:val="Emphasis"/>
          <w:highlight w:val="cyan"/>
        </w:rPr>
        <w:t>eliminated</w:t>
      </w:r>
      <w:r w:rsidRPr="006D1C32">
        <w:rPr>
          <w:rStyle w:val="Emphasis"/>
        </w:rPr>
        <w:t xml:space="preserve"> as an option</w:t>
      </w:r>
      <w:r w:rsidRPr="006D1C32">
        <w:rPr>
          <w:sz w:val="16"/>
        </w:rPr>
        <w:t xml:space="preserve">, a most troubling scenario may then arise: Suspected collusion continues without interruption because </w:t>
      </w:r>
      <w:r w:rsidRPr="006D1C32">
        <w:rPr>
          <w:rStyle w:val="StyleUnderline"/>
        </w:rPr>
        <w:t xml:space="preserve">the </w:t>
      </w:r>
      <w:r w:rsidRPr="006D1C32">
        <w:rPr>
          <w:rStyle w:val="StyleUnderline"/>
          <w:highlight w:val="cyan"/>
        </w:rPr>
        <w:t xml:space="preserve">government </w:t>
      </w:r>
      <w:r w:rsidRPr="006D1C32">
        <w:rPr>
          <w:rStyle w:val="Emphasis"/>
          <w:highlight w:val="cyan"/>
        </w:rPr>
        <w:t>chooses not to bring a case</w:t>
      </w:r>
      <w:r w:rsidRPr="006D1C32">
        <w:rPr>
          <w:sz w:val="16"/>
        </w:rPr>
        <w:t xml:space="preserve"> and, </w:t>
      </w:r>
      <w:r w:rsidRPr="006D1C32">
        <w:rPr>
          <w:rStyle w:val="StyleUnderline"/>
          <w:highlight w:val="cyan"/>
        </w:rPr>
        <w:t>by virtue of the Seventh Circuit’s decision</w:t>
      </w:r>
      <w:r w:rsidRPr="006D1C32">
        <w:rPr>
          <w:sz w:val="16"/>
        </w:rPr>
        <w:t xml:space="preserve">, U.S. consumers are prohibited from bringing a case. </w:t>
      </w:r>
      <w:r w:rsidRPr="006D1C32">
        <w:rPr>
          <w:rStyle w:val="StyleUnderline"/>
        </w:rPr>
        <w:t xml:space="preserve">The Seventh Circuit </w:t>
      </w:r>
      <w:r w:rsidRPr="006D1C32">
        <w:rPr>
          <w:sz w:val="16"/>
        </w:rPr>
        <w:t xml:space="preserve">seems to have missed this possibility and instead </w:t>
      </w:r>
      <w:r w:rsidRPr="006D1C32">
        <w:rPr>
          <w:rStyle w:val="StyleUnderline"/>
        </w:rPr>
        <w:t>focused on the contrary concern that giving Motorola standing would cause a flood of cases</w:t>
      </w:r>
      <w:r w:rsidRPr="006D1C32">
        <w:rPr>
          <w:sz w:val="16"/>
        </w:rPr>
        <w:t>:20</w:t>
      </w:r>
    </w:p>
    <w:p w14:paraId="0C1413DD" w14:textId="77777777" w:rsidR="008738D6" w:rsidRPr="006D1C32" w:rsidRDefault="008738D6" w:rsidP="008738D6">
      <w:pPr>
        <w:rPr>
          <w:sz w:val="16"/>
        </w:rPr>
      </w:pPr>
      <w:r w:rsidRPr="006D1C32">
        <w:rPr>
          <w:sz w:val="16"/>
        </w:rPr>
        <w:t>The mind boggles at the thought of the number of antitrust suits that major American corporations could file against the multitudinous suppliers of their prolific foreign subsidiaries if Motorola had its way.</w:t>
      </w:r>
    </w:p>
    <w:p w14:paraId="794ACF76" w14:textId="77777777" w:rsidR="008738D6" w:rsidRPr="006D1C32" w:rsidRDefault="008738D6" w:rsidP="008738D6">
      <w:pPr>
        <w:rPr>
          <w:sz w:val="16"/>
        </w:rPr>
      </w:pPr>
      <w:r w:rsidRPr="006D1C32">
        <w:rPr>
          <w:sz w:val="16"/>
        </w:rPr>
        <w:t xml:space="preserve">This prognostication misses the mark in two ways. First, </w:t>
      </w:r>
      <w:r w:rsidRPr="006D1C32">
        <w:rPr>
          <w:rStyle w:val="StyleUnderline"/>
          <w:highlight w:val="cyan"/>
        </w:rPr>
        <w:t xml:space="preserve">there will be a </w:t>
      </w:r>
      <w:r w:rsidRPr="006D1C32">
        <w:rPr>
          <w:rStyle w:val="Emphasis"/>
          <w:highlight w:val="cyan"/>
        </w:rPr>
        <w:t>mind-boggling number</w:t>
      </w:r>
      <w:r w:rsidRPr="006D1C32">
        <w:rPr>
          <w:rStyle w:val="StyleUnderline"/>
          <w:highlight w:val="cyan"/>
        </w:rPr>
        <w:t xml:space="preserve"> of</w:t>
      </w:r>
      <w:r w:rsidRPr="006D1C32">
        <w:rPr>
          <w:rStyle w:val="StyleUnderline"/>
        </w:rPr>
        <w:t xml:space="preserve"> </w:t>
      </w:r>
      <w:r w:rsidRPr="006D1C32">
        <w:rPr>
          <w:rStyle w:val="Emphasis"/>
        </w:rPr>
        <w:t xml:space="preserve">antitrust </w:t>
      </w:r>
      <w:r w:rsidRPr="006D1C32">
        <w:rPr>
          <w:rStyle w:val="Emphasis"/>
          <w:highlight w:val="cyan"/>
        </w:rPr>
        <w:t>suits only if</w:t>
      </w:r>
      <w:r w:rsidRPr="006D1C32">
        <w:rPr>
          <w:rStyle w:val="StyleUnderline"/>
          <w:highlight w:val="cyan"/>
        </w:rPr>
        <w:t xml:space="preserve"> there is </w:t>
      </w:r>
      <w:r w:rsidRPr="006D1C32">
        <w:rPr>
          <w:rStyle w:val="StyleUnderline"/>
        </w:rPr>
        <w:t xml:space="preserve">a </w:t>
      </w:r>
      <w:r w:rsidRPr="006D1C32">
        <w:rPr>
          <w:rStyle w:val="Emphasis"/>
        </w:rPr>
        <w:t xml:space="preserve">mind-boggling number of </w:t>
      </w:r>
      <w:r w:rsidRPr="006D1C32">
        <w:rPr>
          <w:rStyle w:val="Emphasis"/>
          <w:highlight w:val="cyan"/>
        </w:rPr>
        <w:t>cartels</w:t>
      </w:r>
      <w:r w:rsidRPr="006D1C32">
        <w:rPr>
          <w:rStyle w:val="StyleUnderline"/>
        </w:rPr>
        <w:t xml:space="preserve">, </w:t>
      </w:r>
      <w:r w:rsidRPr="006D1C32">
        <w:rPr>
          <w:rStyle w:val="StyleUnderline"/>
          <w:highlight w:val="cyan"/>
        </w:rPr>
        <w:t xml:space="preserve">in which case it is </w:t>
      </w:r>
      <w:r w:rsidRPr="006D1C32">
        <w:rPr>
          <w:rStyle w:val="Emphasis"/>
          <w:highlight w:val="cyan"/>
        </w:rPr>
        <w:t>quite appropriate</w:t>
      </w:r>
      <w:r w:rsidRPr="006D1C32">
        <w:rPr>
          <w:rStyle w:val="StyleUnderline"/>
          <w:highlight w:val="cyan"/>
        </w:rPr>
        <w:t xml:space="preserve"> that our minds are boggled with litigation</w:t>
      </w:r>
      <w:r w:rsidRPr="006D1C32">
        <w:rPr>
          <w:sz w:val="16"/>
        </w:rPr>
        <w:t xml:space="preserve">. Of course, </w:t>
      </w:r>
      <w:r w:rsidRPr="006D1C32">
        <w:rPr>
          <w:rStyle w:val="StyleUnderline"/>
        </w:rPr>
        <w:t>plaintiffs can pursue suits lacking merit but that would not seem to be a serious concern</w:t>
      </w:r>
      <w:r w:rsidRPr="006D1C32">
        <w:rPr>
          <w:sz w:val="16"/>
        </w:rPr>
        <w:t xml:space="preserve"> in a post-Twombly world </w:t>
      </w:r>
      <w:r w:rsidRPr="006D1C32">
        <w:rPr>
          <w:rStyle w:val="StyleUnderline"/>
        </w:rPr>
        <w:t xml:space="preserve">where the </w:t>
      </w:r>
      <w:r w:rsidRPr="006D1C32">
        <w:rPr>
          <w:rStyle w:val="Emphasis"/>
        </w:rPr>
        <w:t>hurdle is high</w:t>
      </w:r>
      <w:r w:rsidRPr="006D1C32">
        <w:rPr>
          <w:rStyle w:val="StyleUnderline"/>
        </w:rPr>
        <w:t xml:space="preserve"> to plead a case</w:t>
      </w:r>
      <w:r w:rsidRPr="006D1C32">
        <w:rPr>
          <w:sz w:val="16"/>
        </w:rPr>
        <w:t xml:space="preserve">. Second, as I have sought to argue, </w:t>
      </w:r>
      <w:r w:rsidRPr="006D1C32">
        <w:rPr>
          <w:rStyle w:val="StyleUnderline"/>
          <w:highlight w:val="cyan"/>
        </w:rPr>
        <w:t xml:space="preserve">there is a </w:t>
      </w:r>
      <w:r w:rsidRPr="006D1C32">
        <w:rPr>
          <w:rStyle w:val="Emphasis"/>
          <w:highlight w:val="cyan"/>
        </w:rPr>
        <w:t>very real concern</w:t>
      </w:r>
      <w:r w:rsidRPr="006D1C32">
        <w:rPr>
          <w:rStyle w:val="StyleUnderline"/>
          <w:highlight w:val="cyan"/>
        </w:rPr>
        <w:t xml:space="preserve"> of </w:t>
      </w:r>
      <w:r w:rsidRPr="006D1C32">
        <w:rPr>
          <w:rStyle w:val="Emphasis"/>
          <w:highlight w:val="cyan"/>
        </w:rPr>
        <w:t>too few cases</w:t>
      </w:r>
      <w:r w:rsidRPr="006D1C32">
        <w:rPr>
          <w:rStyle w:val="StyleUnderline"/>
        </w:rPr>
        <w:t xml:space="preserve"> which not only means that </w:t>
      </w:r>
      <w:r w:rsidRPr="006D1C32">
        <w:rPr>
          <w:rStyle w:val="Emphasis"/>
        </w:rPr>
        <w:t>cartels are less deterred</w:t>
      </w:r>
      <w:r w:rsidRPr="006D1C32">
        <w:rPr>
          <w:rStyle w:val="StyleUnderline"/>
        </w:rPr>
        <w:t xml:space="preserve"> but also that </w:t>
      </w:r>
      <w:r w:rsidRPr="006D1C32">
        <w:rPr>
          <w:rStyle w:val="Emphasis"/>
        </w:rPr>
        <w:t>uncovered cartels</w:t>
      </w:r>
      <w:r w:rsidRPr="006D1C32">
        <w:rPr>
          <w:rStyle w:val="StyleUnderline"/>
        </w:rPr>
        <w:t xml:space="preserve"> are allowed to </w:t>
      </w:r>
      <w:r w:rsidRPr="006D1C32">
        <w:rPr>
          <w:rStyle w:val="Emphasis"/>
        </w:rPr>
        <w:t>continue unabashed</w:t>
      </w:r>
      <w:r w:rsidRPr="006D1C32">
        <w:rPr>
          <w:sz w:val="16"/>
        </w:rPr>
        <w:t xml:space="preserve">. </w:t>
      </w:r>
    </w:p>
    <w:p w14:paraId="4605DB53" w14:textId="77777777" w:rsidR="008738D6" w:rsidRPr="00CE3184" w:rsidRDefault="008738D6" w:rsidP="008738D6">
      <w:pPr>
        <w:pStyle w:val="Heading4"/>
        <w:rPr>
          <w:rFonts w:cs="Arial"/>
        </w:rPr>
      </w:pPr>
      <w:r w:rsidRPr="00CE3184">
        <w:rPr>
          <w:rFonts w:cs="Arial"/>
        </w:rPr>
        <w:t>No budget</w:t>
      </w:r>
      <w:r>
        <w:rPr>
          <w:rFonts w:cs="Arial"/>
        </w:rPr>
        <w:t xml:space="preserve"> and mergers thump.</w:t>
      </w:r>
    </w:p>
    <w:p w14:paraId="69BBE9EC" w14:textId="77777777" w:rsidR="008738D6" w:rsidRPr="00CE3184" w:rsidRDefault="008738D6" w:rsidP="008738D6">
      <w:r w:rsidRPr="00CE3184">
        <w:rPr>
          <w:rStyle w:val="Style13ptBold"/>
        </w:rPr>
        <w:t>Goolsbee ’20</w:t>
      </w:r>
      <w:r w:rsidRPr="00CE3184">
        <w:t xml:space="preserve"> [Austan; September 30; Professor of economics at the University of Chicago’s Booth School of Business, has been a Department of Justice antitrust consultant, and was an </w:t>
      </w:r>
      <w:r w:rsidRPr="00CE3184">
        <w:lastRenderedPageBreak/>
        <w:t xml:space="preserve">adviser to President Barack Obama; </w:t>
      </w:r>
      <w:r w:rsidRPr="00CE3184">
        <w:rPr>
          <w:i/>
          <w:iCs/>
        </w:rPr>
        <w:t xml:space="preserve">New York Times, </w:t>
      </w:r>
      <w:r w:rsidRPr="00CE3184">
        <w:t xml:space="preserve">“Big Companies Are Starting to Swallow the World,” </w:t>
      </w:r>
      <w:hyperlink r:id="rId14" w:history="1">
        <w:r w:rsidRPr="00CE3184">
          <w:rPr>
            <w:rStyle w:val="Hyperlink"/>
          </w:rPr>
          <w:t>https://www.nytimes.com/2020/09/30/business/big-companies-are-starting-to-swallow-the-world.html</w:t>
        </w:r>
      </w:hyperlink>
      <w:r w:rsidRPr="00CE3184">
        <w:t>; KS]</w:t>
      </w:r>
    </w:p>
    <w:p w14:paraId="6909FCB7" w14:textId="77777777" w:rsidR="008738D6" w:rsidRPr="00846A01" w:rsidRDefault="008738D6" w:rsidP="008738D6">
      <w:pPr>
        <w:rPr>
          <w:sz w:val="16"/>
        </w:rPr>
      </w:pPr>
      <w:r w:rsidRPr="00846A01">
        <w:rPr>
          <w:sz w:val="16"/>
        </w:rPr>
        <w:t xml:space="preserve">First, </w:t>
      </w:r>
      <w:r w:rsidRPr="00834BC7">
        <w:rPr>
          <w:rStyle w:val="StyleUnderline"/>
          <w:highlight w:val="cyan"/>
        </w:rPr>
        <w:t xml:space="preserve">the </w:t>
      </w:r>
      <w:r w:rsidRPr="00834BC7">
        <w:rPr>
          <w:rStyle w:val="Emphasis"/>
          <w:highlight w:val="cyan"/>
        </w:rPr>
        <w:t>enforcement budget</w:t>
      </w:r>
      <w:r w:rsidRPr="00834BC7">
        <w:rPr>
          <w:rStyle w:val="StyleUnderline"/>
          <w:highlight w:val="cyan"/>
        </w:rPr>
        <w:t xml:space="preserve"> for </w:t>
      </w:r>
      <w:r w:rsidRPr="00834BC7">
        <w:rPr>
          <w:rStyle w:val="Emphasis"/>
          <w:highlight w:val="cyan"/>
        </w:rPr>
        <w:t>antitrust actions</w:t>
      </w:r>
      <w:r w:rsidRPr="00834BC7">
        <w:rPr>
          <w:rStyle w:val="StyleUnderline"/>
          <w:highlight w:val="cyan"/>
        </w:rPr>
        <w:t xml:space="preserve"> was</w:t>
      </w:r>
      <w:r w:rsidRPr="00846A01">
        <w:rPr>
          <w:rStyle w:val="StyleUnderline"/>
        </w:rPr>
        <w:t xml:space="preserve"> already </w:t>
      </w:r>
      <w:r w:rsidRPr="00834BC7">
        <w:rPr>
          <w:rStyle w:val="Emphasis"/>
          <w:highlight w:val="cyan"/>
        </w:rPr>
        <w:t>stretched</w:t>
      </w:r>
      <w:r w:rsidRPr="00846A01">
        <w:rPr>
          <w:rStyle w:val="StyleUnderline"/>
        </w:rPr>
        <w:t xml:space="preserve"> way </w:t>
      </w:r>
      <w:r w:rsidRPr="00834BC7">
        <w:rPr>
          <w:rStyle w:val="Emphasis"/>
          <w:highlight w:val="cyan"/>
        </w:rPr>
        <w:t>too thin</w:t>
      </w:r>
      <w:r w:rsidRPr="00846A01">
        <w:t xml:space="preserve"> </w:t>
      </w:r>
      <w:r w:rsidRPr="00846A01">
        <w:rPr>
          <w:sz w:val="16"/>
        </w:rPr>
        <w:t xml:space="preserve">even before the current crisis began. </w:t>
      </w:r>
      <w:r w:rsidRPr="00846A01">
        <w:rPr>
          <w:rStyle w:val="StyleUnderline"/>
        </w:rPr>
        <w:t xml:space="preserve">That </w:t>
      </w:r>
      <w:r w:rsidRPr="00834BC7">
        <w:rPr>
          <w:rStyle w:val="StyleUnderline"/>
          <w:highlight w:val="cyan"/>
        </w:rPr>
        <w:t xml:space="preserve">budget has been </w:t>
      </w:r>
      <w:r w:rsidRPr="00834BC7">
        <w:rPr>
          <w:rStyle w:val="Emphasis"/>
          <w:highlight w:val="cyan"/>
        </w:rPr>
        <w:t>falling for years</w:t>
      </w:r>
      <w:r w:rsidRPr="00846A01">
        <w:rPr>
          <w:rStyle w:val="StyleUnderline"/>
        </w:rPr>
        <w:t xml:space="preserve"> and is </w:t>
      </w:r>
      <w:r w:rsidRPr="00846A01">
        <w:rPr>
          <w:rStyle w:val="Emphasis"/>
        </w:rPr>
        <w:t>lower</w:t>
      </w:r>
      <w:r w:rsidRPr="00846A01">
        <w:rPr>
          <w:rStyle w:val="StyleUnderline"/>
        </w:rPr>
        <w:t xml:space="preserve"> now than it was two decades ago. The entire antitrust division of the </w:t>
      </w:r>
      <w:r w:rsidRPr="00834BC7">
        <w:rPr>
          <w:rStyle w:val="StyleUnderline"/>
          <w:highlight w:val="cyan"/>
        </w:rPr>
        <w:t>Justice Department and</w:t>
      </w:r>
      <w:r w:rsidRPr="00846A01">
        <w:rPr>
          <w:rStyle w:val="StyleUnderline"/>
        </w:rPr>
        <w:t xml:space="preserve"> the </w:t>
      </w:r>
      <w:r w:rsidRPr="00834BC7">
        <w:rPr>
          <w:rStyle w:val="StyleUnderline"/>
          <w:highlight w:val="cyan"/>
        </w:rPr>
        <w:t>F.T.C.</w:t>
      </w:r>
      <w:r w:rsidRPr="00846A01">
        <w:rPr>
          <w:rStyle w:val="StyleUnderline"/>
        </w:rPr>
        <w:t xml:space="preserve"> are being </w:t>
      </w:r>
      <w:r w:rsidRPr="00846A01">
        <w:rPr>
          <w:rStyle w:val="Emphasis"/>
        </w:rPr>
        <w:t>forced</w:t>
      </w:r>
      <w:r w:rsidRPr="00846A01">
        <w:rPr>
          <w:rStyle w:val="StyleUnderline"/>
        </w:rPr>
        <w:t xml:space="preserve"> to </w:t>
      </w:r>
      <w:r w:rsidRPr="00834BC7">
        <w:rPr>
          <w:rStyle w:val="Emphasis"/>
          <w:highlight w:val="cyan"/>
        </w:rPr>
        <w:t>operate on less</w:t>
      </w:r>
      <w:r w:rsidRPr="00834BC7">
        <w:rPr>
          <w:rStyle w:val="StyleUnderline"/>
          <w:highlight w:val="cyan"/>
        </w:rPr>
        <w:t xml:space="preserve"> than a single compan</w:t>
      </w:r>
      <w:r w:rsidRPr="00846A01">
        <w:rPr>
          <w:rStyle w:val="StyleUnderline"/>
        </w:rPr>
        <w:t>y</w:t>
      </w:r>
      <w:r w:rsidRPr="00846A01">
        <w:rPr>
          <w:sz w:val="16"/>
        </w:rPr>
        <w:t xml:space="preserve"> like Facebook </w:t>
      </w:r>
      <w:r w:rsidRPr="00834BC7">
        <w:rPr>
          <w:rStyle w:val="StyleUnderline"/>
          <w:highlight w:val="cyan"/>
        </w:rPr>
        <w:t>brings in</w:t>
      </w:r>
      <w:r w:rsidRPr="00846A01">
        <w:rPr>
          <w:rStyle w:val="StyleUnderline"/>
        </w:rPr>
        <w:t xml:space="preserve"> over a few </w:t>
      </w:r>
      <w:r w:rsidRPr="00834BC7">
        <w:rPr>
          <w:rStyle w:val="StyleUnderline"/>
          <w:highlight w:val="cyan"/>
        </w:rPr>
        <w:t>days</w:t>
      </w:r>
      <w:r w:rsidRPr="00846A01">
        <w:rPr>
          <w:sz w:val="16"/>
        </w:rPr>
        <w:t xml:space="preserve">. In the last 10 years, the number of </w:t>
      </w:r>
      <w:r w:rsidRPr="00834BC7">
        <w:rPr>
          <w:rStyle w:val="StyleUnderline"/>
          <w:highlight w:val="cyan"/>
        </w:rPr>
        <w:t>merger</w:t>
      </w:r>
      <w:r w:rsidRPr="00846A01">
        <w:rPr>
          <w:rStyle w:val="StyleUnderline"/>
        </w:rPr>
        <w:t xml:space="preserve"> filings</w:t>
      </w:r>
      <w:r w:rsidRPr="00846A01">
        <w:rPr>
          <w:sz w:val="16"/>
        </w:rPr>
        <w:t xml:space="preserve"> (which notify the authorities of an intended merger) has almost </w:t>
      </w:r>
      <w:r w:rsidRPr="00834BC7">
        <w:rPr>
          <w:rStyle w:val="StyleUnderline"/>
          <w:highlight w:val="cyan"/>
        </w:rPr>
        <w:t>doubled</w:t>
      </w:r>
      <w:r w:rsidRPr="00846A01">
        <w:rPr>
          <w:sz w:val="16"/>
        </w:rPr>
        <w:t>, but the number of enforcement actions taken by the government has actually fallen.</w:t>
      </w:r>
      <w:r>
        <w:rPr>
          <w:sz w:val="16"/>
        </w:rPr>
        <w:t xml:space="preserve"> </w:t>
      </w:r>
    </w:p>
    <w:p w14:paraId="3F30ED98" w14:textId="77777777" w:rsidR="008738D6" w:rsidRPr="00CE3184" w:rsidRDefault="008738D6" w:rsidP="008738D6">
      <w:pPr>
        <w:pStyle w:val="Heading4"/>
        <w:rPr>
          <w:rFonts w:cs="Arial"/>
        </w:rPr>
      </w:pPr>
      <w:r w:rsidRPr="00CE3184">
        <w:rPr>
          <w:rFonts w:cs="Arial"/>
        </w:rPr>
        <w:t>Unbalanced regulatory fight.</w:t>
      </w:r>
    </w:p>
    <w:p w14:paraId="5317B663" w14:textId="77777777" w:rsidR="008738D6" w:rsidRPr="00CE3184" w:rsidRDefault="008738D6" w:rsidP="008738D6">
      <w:pPr>
        <w:rPr>
          <w:sz w:val="16"/>
        </w:rPr>
      </w:pPr>
      <w:r w:rsidRPr="00CE3184">
        <w:rPr>
          <w:rStyle w:val="Style13ptBold"/>
        </w:rPr>
        <w:t>Kantrowitz ’20</w:t>
      </w:r>
      <w:r w:rsidRPr="00CE3184">
        <w:rPr>
          <w:sz w:val="16"/>
        </w:rPr>
        <w:t xml:space="preserve"> </w:t>
      </w:r>
      <w:r w:rsidRPr="00CE3184">
        <w:t xml:space="preserve">[Alex; September 17; Writer for </w:t>
      </w:r>
      <w:r w:rsidRPr="00CE3184">
        <w:rPr>
          <w:i/>
          <w:iCs/>
        </w:rPr>
        <w:t>Big Technology</w:t>
      </w:r>
      <w:r w:rsidRPr="00CE3184">
        <w:t xml:space="preserve">; </w:t>
      </w:r>
      <w:r w:rsidRPr="00CE3184">
        <w:rPr>
          <w:i/>
          <w:iCs/>
        </w:rPr>
        <w:t xml:space="preserve">Big Technology, </w:t>
      </w:r>
      <w:r w:rsidRPr="00CE3184">
        <w:t xml:space="preserve">“‘It’s Ridiculous.’ Underfunded FTC and DOJ Can’t Keep Fighting the Tech Giants Like This,” </w:t>
      </w:r>
      <w:hyperlink r:id="rId15" w:history="1">
        <w:r w:rsidRPr="00CE3184">
          <w:rPr>
            <w:rStyle w:val="Hyperlink"/>
          </w:rPr>
          <w:t>https://bigtechnology.substack.com/p/its-ridiculous-underfunded-us-regulators?utm_campaign=post&amp;utm_medium=email&amp;utm_source=twitter</w:t>
        </w:r>
      </w:hyperlink>
      <w:r>
        <w:t>; KS]</w:t>
      </w:r>
    </w:p>
    <w:p w14:paraId="4FBCC975" w14:textId="77777777" w:rsidR="008738D6" w:rsidRPr="00846A01" w:rsidRDefault="008738D6" w:rsidP="008738D6">
      <w:pPr>
        <w:rPr>
          <w:sz w:val="16"/>
        </w:rPr>
      </w:pPr>
      <w:r w:rsidRPr="00846A01">
        <w:rPr>
          <w:sz w:val="16"/>
        </w:rPr>
        <w:t xml:space="preserve">As politicians, the press, and the public scrutinize the tech giants and grow wary of their power, the most important organizations tasked with restraining them — </w:t>
      </w:r>
      <w:r w:rsidRPr="00846A01">
        <w:rPr>
          <w:rStyle w:val="StyleUnderline"/>
        </w:rPr>
        <w:t>the U.S. regulatory agencies</w:t>
      </w:r>
      <w:r w:rsidRPr="00846A01">
        <w:rPr>
          <w:sz w:val="16"/>
        </w:rPr>
        <w:t xml:space="preserve"> — </w:t>
      </w:r>
      <w:r w:rsidRPr="00846A01">
        <w:rPr>
          <w:rStyle w:val="StyleUnderline"/>
        </w:rPr>
        <w:t>aren’t getting enough funding to do the job</w:t>
      </w:r>
      <w:r w:rsidRPr="00846A01">
        <w:rPr>
          <w:sz w:val="16"/>
        </w:rPr>
        <w:t>.</w:t>
      </w:r>
    </w:p>
    <w:p w14:paraId="18897103" w14:textId="77777777" w:rsidR="008738D6" w:rsidRPr="00846A01" w:rsidRDefault="008738D6" w:rsidP="008738D6">
      <w:pPr>
        <w:rPr>
          <w:sz w:val="16"/>
        </w:rPr>
      </w:pPr>
      <w:r w:rsidRPr="00846A01">
        <w:rPr>
          <w:sz w:val="16"/>
        </w:rPr>
        <w:t>“</w:t>
      </w:r>
      <w:r w:rsidRPr="00846A01">
        <w:rPr>
          <w:rStyle w:val="StyleUnderline"/>
        </w:rPr>
        <w:t xml:space="preserve">The </w:t>
      </w:r>
      <w:r w:rsidRPr="006E58E7">
        <w:rPr>
          <w:rStyle w:val="StyleUnderline"/>
          <w:highlight w:val="cyan"/>
        </w:rPr>
        <w:t>agencies are</w:t>
      </w:r>
      <w:r w:rsidRPr="00846A01">
        <w:rPr>
          <w:rStyle w:val="StyleUnderline"/>
        </w:rPr>
        <w:t xml:space="preserve"> </w:t>
      </w:r>
      <w:r w:rsidRPr="00846A01">
        <w:rPr>
          <w:rStyle w:val="Emphasis"/>
        </w:rPr>
        <w:t xml:space="preserve">severely </w:t>
      </w:r>
      <w:r w:rsidRPr="006E58E7">
        <w:rPr>
          <w:rStyle w:val="Emphasis"/>
          <w:highlight w:val="cyan"/>
        </w:rPr>
        <w:t>resource-constrained</w:t>
      </w:r>
      <w:r w:rsidRPr="00846A01">
        <w:rPr>
          <w:sz w:val="16"/>
        </w:rPr>
        <w:t>,” Michael Kades, an-ex FTC trial lawyer who spent 11 years at the agency, told Big Technology.</w:t>
      </w:r>
    </w:p>
    <w:p w14:paraId="6BC13BF5" w14:textId="77777777" w:rsidR="008738D6" w:rsidRPr="00846A01" w:rsidRDefault="008738D6" w:rsidP="008738D6">
      <w:pPr>
        <w:rPr>
          <w:sz w:val="16"/>
        </w:rPr>
      </w:pPr>
      <w:r w:rsidRPr="00846A01">
        <w:rPr>
          <w:rStyle w:val="StyleUnderline"/>
        </w:rPr>
        <w:t xml:space="preserve">The </w:t>
      </w:r>
      <w:r w:rsidRPr="006E58E7">
        <w:rPr>
          <w:rStyle w:val="StyleUnderline"/>
          <w:highlight w:val="cyan"/>
        </w:rPr>
        <w:t>F</w:t>
      </w:r>
      <w:r w:rsidRPr="00846A01">
        <w:rPr>
          <w:rStyle w:val="StyleUnderline"/>
        </w:rPr>
        <w:t xml:space="preserve">ederal </w:t>
      </w:r>
      <w:r w:rsidRPr="006E58E7">
        <w:rPr>
          <w:rStyle w:val="StyleUnderline"/>
          <w:highlight w:val="cyan"/>
        </w:rPr>
        <w:t>T</w:t>
      </w:r>
      <w:r w:rsidRPr="00846A01">
        <w:rPr>
          <w:rStyle w:val="StyleUnderline"/>
        </w:rPr>
        <w:t xml:space="preserve">rade </w:t>
      </w:r>
      <w:r w:rsidRPr="006E58E7">
        <w:rPr>
          <w:rStyle w:val="StyleUnderline"/>
          <w:highlight w:val="cyan"/>
        </w:rPr>
        <w:t>C</w:t>
      </w:r>
      <w:r w:rsidRPr="00846A01">
        <w:rPr>
          <w:rStyle w:val="StyleUnderline"/>
        </w:rPr>
        <w:t xml:space="preserve">ommission </w:t>
      </w:r>
      <w:r w:rsidRPr="006E58E7">
        <w:rPr>
          <w:rStyle w:val="StyleUnderline"/>
          <w:highlight w:val="cyan"/>
        </w:rPr>
        <w:t>and D</w:t>
      </w:r>
      <w:r w:rsidRPr="00846A01">
        <w:rPr>
          <w:rStyle w:val="StyleUnderline"/>
        </w:rPr>
        <w:t xml:space="preserve">epartment </w:t>
      </w:r>
      <w:r w:rsidRPr="006E58E7">
        <w:rPr>
          <w:rStyle w:val="StyleUnderline"/>
          <w:highlight w:val="cyan"/>
        </w:rPr>
        <w:t>o</w:t>
      </w:r>
      <w:r w:rsidRPr="00846A01">
        <w:rPr>
          <w:rStyle w:val="StyleUnderline"/>
        </w:rPr>
        <w:t xml:space="preserve">f </w:t>
      </w:r>
      <w:r w:rsidRPr="006E58E7">
        <w:rPr>
          <w:rStyle w:val="StyleUnderline"/>
          <w:highlight w:val="cyan"/>
        </w:rPr>
        <w:t>J</w:t>
      </w:r>
      <w:r w:rsidRPr="00846A01">
        <w:rPr>
          <w:rStyle w:val="StyleUnderline"/>
        </w:rPr>
        <w:t xml:space="preserve">ustice’s antitrust division </w:t>
      </w:r>
      <w:r w:rsidRPr="006E58E7">
        <w:rPr>
          <w:rStyle w:val="StyleUnderline"/>
          <w:highlight w:val="cyan"/>
        </w:rPr>
        <w:t>have</w:t>
      </w:r>
      <w:r w:rsidRPr="00846A01">
        <w:rPr>
          <w:rStyle w:val="StyleUnderline"/>
        </w:rPr>
        <w:t xml:space="preserve"> a </w:t>
      </w:r>
      <w:r w:rsidRPr="006E58E7">
        <w:rPr>
          <w:rStyle w:val="StyleUnderline"/>
          <w:highlight w:val="cyan"/>
        </w:rPr>
        <w:t xml:space="preserve">combined </w:t>
      </w:r>
      <w:r w:rsidRPr="006E58E7">
        <w:rPr>
          <w:rStyle w:val="Emphasis"/>
          <w:highlight w:val="cyan"/>
        </w:rPr>
        <w:t>annual budget below</w:t>
      </w:r>
      <w:r w:rsidRPr="006E58E7">
        <w:rPr>
          <w:rStyle w:val="StyleUnderline"/>
          <w:highlight w:val="cyan"/>
        </w:rPr>
        <w:t xml:space="preserve"> what </w:t>
      </w:r>
      <w:r w:rsidRPr="006E58E7">
        <w:rPr>
          <w:rStyle w:val="Emphasis"/>
          <w:highlight w:val="cyan"/>
        </w:rPr>
        <w:t>Facebook makes</w:t>
      </w:r>
      <w:r w:rsidRPr="006E58E7">
        <w:rPr>
          <w:rStyle w:val="StyleUnderline"/>
          <w:highlight w:val="cyan"/>
        </w:rPr>
        <w:t xml:space="preserve"> in </w:t>
      </w:r>
      <w:r w:rsidRPr="006E58E7">
        <w:rPr>
          <w:rStyle w:val="Emphasis"/>
          <w:highlight w:val="cyan"/>
        </w:rPr>
        <w:t>three days</w:t>
      </w:r>
      <w:r w:rsidRPr="00846A01">
        <w:rPr>
          <w:rStyle w:val="StyleUnderline"/>
        </w:rPr>
        <w:t>. The FTC runs on less than $350 million per year, the DOJ’s antitrust division on less than $200 million</w:t>
      </w:r>
      <w:r w:rsidRPr="00846A01">
        <w:rPr>
          <w:sz w:val="16"/>
        </w:rPr>
        <w:t>. Facebook made $18 billion last quarter alone.</w:t>
      </w:r>
    </w:p>
    <w:p w14:paraId="6F2604DC" w14:textId="77777777" w:rsidR="008738D6" w:rsidRPr="00846A01" w:rsidRDefault="008738D6" w:rsidP="008738D6">
      <w:pPr>
        <w:rPr>
          <w:sz w:val="16"/>
        </w:rPr>
      </w:pPr>
      <w:r w:rsidRPr="00846A01">
        <w:rPr>
          <w:rStyle w:val="StyleUnderline"/>
        </w:rPr>
        <w:t xml:space="preserve">The </w:t>
      </w:r>
      <w:r w:rsidRPr="006E58E7">
        <w:rPr>
          <w:rStyle w:val="Emphasis"/>
          <w:highlight w:val="cyan"/>
        </w:rPr>
        <w:t>funding disparity</w:t>
      </w:r>
      <w:r w:rsidRPr="00846A01">
        <w:rPr>
          <w:sz w:val="16"/>
        </w:rPr>
        <w:t xml:space="preserve"> between the tech giants and their regulators </w:t>
      </w:r>
      <w:r w:rsidRPr="006E58E7">
        <w:rPr>
          <w:rStyle w:val="StyleUnderline"/>
          <w:highlight w:val="cyan"/>
        </w:rPr>
        <w:t xml:space="preserve">leads to an </w:t>
      </w:r>
      <w:r w:rsidRPr="006E58E7">
        <w:rPr>
          <w:rStyle w:val="Emphasis"/>
          <w:highlight w:val="cyan"/>
        </w:rPr>
        <w:t>unbalanced fight</w:t>
      </w:r>
      <w:r w:rsidRPr="00846A01">
        <w:rPr>
          <w:rStyle w:val="StyleUnderline"/>
        </w:rPr>
        <w:t>,</w:t>
      </w:r>
      <w:r w:rsidRPr="00846A01">
        <w:rPr>
          <w:sz w:val="16"/>
        </w:rPr>
        <w:t xml:space="preserve"> current and ex-staffers said: </w:t>
      </w:r>
      <w:r w:rsidRPr="00846A01">
        <w:rPr>
          <w:rStyle w:val="StyleUnderline"/>
        </w:rPr>
        <w:t xml:space="preserve">The agencies </w:t>
      </w:r>
      <w:r w:rsidRPr="00846A01">
        <w:rPr>
          <w:rStyle w:val="Emphasis"/>
        </w:rPr>
        <w:t>can’t investigate</w:t>
      </w:r>
      <w:r w:rsidRPr="00846A01">
        <w:rPr>
          <w:sz w:val="16"/>
        </w:rPr>
        <w:t xml:space="preserve"> the tech giants to the extent they’d like. </w:t>
      </w:r>
      <w:r w:rsidRPr="006E58E7">
        <w:rPr>
          <w:rStyle w:val="StyleUnderline"/>
          <w:highlight w:val="cyan"/>
        </w:rPr>
        <w:t>They</w:t>
      </w:r>
      <w:r w:rsidRPr="00846A01">
        <w:rPr>
          <w:sz w:val="16"/>
        </w:rPr>
        <w:t xml:space="preserve"> might </w:t>
      </w:r>
      <w:r w:rsidRPr="006E58E7">
        <w:rPr>
          <w:rStyle w:val="StyleUnderline"/>
          <w:highlight w:val="cyan"/>
        </w:rPr>
        <w:t>shy away from</w:t>
      </w:r>
      <w:r w:rsidRPr="00846A01">
        <w:rPr>
          <w:rStyle w:val="StyleUnderline"/>
        </w:rPr>
        <w:t xml:space="preserve"> complex cases fearing a </w:t>
      </w:r>
      <w:r w:rsidRPr="006E58E7">
        <w:rPr>
          <w:rStyle w:val="Emphasis"/>
          <w:highlight w:val="cyan"/>
        </w:rPr>
        <w:t>resource-draining battle</w:t>
      </w:r>
      <w:r w:rsidRPr="00846A01">
        <w:rPr>
          <w:sz w:val="16"/>
        </w:rPr>
        <w:t xml:space="preserve">. And when they investigate the tech giants, </w:t>
      </w:r>
      <w:r w:rsidRPr="00846A01">
        <w:rPr>
          <w:rStyle w:val="StyleUnderline"/>
        </w:rPr>
        <w:t xml:space="preserve">they often see </w:t>
      </w:r>
      <w:r w:rsidRPr="00846A01">
        <w:rPr>
          <w:rStyle w:val="Emphasis"/>
        </w:rPr>
        <w:t>former colleagues</w:t>
      </w:r>
      <w:r w:rsidRPr="00846A01">
        <w:rPr>
          <w:rStyle w:val="StyleUnderline"/>
        </w:rPr>
        <w:t xml:space="preserve"> with </w:t>
      </w:r>
      <w:r w:rsidRPr="00846A01">
        <w:rPr>
          <w:rStyle w:val="Emphasis"/>
        </w:rPr>
        <w:t>intricate knowledge</w:t>
      </w:r>
      <w:r w:rsidRPr="00846A01">
        <w:rPr>
          <w:rStyle w:val="StyleUnderline"/>
        </w:rPr>
        <w:t xml:space="preserve"> of their strategy and ability to act</w:t>
      </w:r>
      <w:r w:rsidRPr="00846A01">
        <w:rPr>
          <w:sz w:val="16"/>
        </w:rPr>
        <w:t xml:space="preserve"> (or lack thereof) </w:t>
      </w:r>
      <w:r w:rsidRPr="00846A01">
        <w:rPr>
          <w:rStyle w:val="StyleUnderline"/>
        </w:rPr>
        <w:t>representing these companies</w:t>
      </w:r>
      <w:r w:rsidRPr="00846A01">
        <w:rPr>
          <w:sz w:val="16"/>
        </w:rPr>
        <w:t>. Without significant budget increases, the tech giants may well continue to act unrestrained with little fear of repercussions.</w:t>
      </w:r>
    </w:p>
    <w:p w14:paraId="20956AA1" w14:textId="77777777" w:rsidR="008738D6" w:rsidRPr="00653873" w:rsidRDefault="008738D6" w:rsidP="008738D6">
      <w:pPr>
        <w:rPr>
          <w:sz w:val="16"/>
        </w:rPr>
      </w:pPr>
      <w:r w:rsidRPr="00846A01">
        <w:rPr>
          <w:rStyle w:val="StyleUnderline"/>
        </w:rPr>
        <w:t>“</w:t>
      </w:r>
      <w:r w:rsidRPr="006E58E7">
        <w:rPr>
          <w:rStyle w:val="StyleUnderline"/>
          <w:highlight w:val="cyan"/>
        </w:rPr>
        <w:t xml:space="preserve">DOJ is </w:t>
      </w:r>
      <w:r w:rsidRPr="006E58E7">
        <w:rPr>
          <w:rStyle w:val="Emphasis"/>
          <w:highlight w:val="cyan"/>
        </w:rPr>
        <w:t>under-resourced</w:t>
      </w:r>
      <w:r w:rsidRPr="006E58E7">
        <w:rPr>
          <w:rStyle w:val="StyleUnderline"/>
          <w:highlight w:val="cyan"/>
        </w:rPr>
        <w:t xml:space="preserve">, FTC it’s </w:t>
      </w:r>
      <w:r w:rsidRPr="006E58E7">
        <w:rPr>
          <w:rStyle w:val="Emphasis"/>
          <w:highlight w:val="cyan"/>
        </w:rPr>
        <w:t>ridiculous</w:t>
      </w:r>
      <w:r w:rsidRPr="00846A01">
        <w:rPr>
          <w:sz w:val="16"/>
        </w:rPr>
        <w:t xml:space="preserve">,” one ex DOJ-staffer told Big Technology. </w:t>
      </w:r>
    </w:p>
    <w:p w14:paraId="1F285BF6" w14:textId="77777777" w:rsidR="008738D6" w:rsidRDefault="008738D6" w:rsidP="008738D6">
      <w:pPr>
        <w:rPr>
          <w:sz w:val="16"/>
        </w:rPr>
      </w:pPr>
    </w:p>
    <w:p w14:paraId="6A5CAC0E" w14:textId="77777777" w:rsidR="008738D6" w:rsidRPr="006D1C32" w:rsidRDefault="008738D6" w:rsidP="008738D6">
      <w:pPr>
        <w:pStyle w:val="Heading3"/>
        <w:rPr>
          <w:rFonts w:cs="Arial"/>
        </w:rPr>
      </w:pPr>
      <w:r w:rsidRPr="006D1C32">
        <w:rPr>
          <w:rFonts w:cs="Arial"/>
        </w:rPr>
        <w:lastRenderedPageBreak/>
        <w:t>Business Confidence DA – 2AC</w:t>
      </w:r>
    </w:p>
    <w:p w14:paraId="00417E11" w14:textId="77777777" w:rsidR="008738D6" w:rsidRPr="006D1C32" w:rsidRDefault="008738D6" w:rsidP="008738D6">
      <w:pPr>
        <w:pStyle w:val="Heading4"/>
        <w:rPr>
          <w:rFonts w:cs="Arial"/>
        </w:rPr>
      </w:pPr>
      <w:r w:rsidRPr="006D1C32">
        <w:rPr>
          <w:rFonts w:cs="Arial"/>
        </w:rPr>
        <w:t xml:space="preserve">COVID thumps. </w:t>
      </w:r>
    </w:p>
    <w:p w14:paraId="6B8DF1A5" w14:textId="77777777" w:rsidR="008738D6" w:rsidRPr="006D1C32" w:rsidRDefault="008738D6" w:rsidP="008738D6">
      <w:r w:rsidRPr="006D1C32">
        <w:rPr>
          <w:rStyle w:val="Style13ptBold"/>
        </w:rPr>
        <w:t>Simon ’21</w:t>
      </w:r>
      <w:r w:rsidRPr="006D1C32">
        <w:t xml:space="preserve"> [Ruth; August 13; New York-based reporter for The Wall Street Journal, where she covers small business and entrepreneurship; </w:t>
      </w:r>
      <w:r w:rsidRPr="006D1C32">
        <w:rPr>
          <w:i/>
          <w:iCs/>
        </w:rPr>
        <w:t xml:space="preserve">Wall Street Journal, </w:t>
      </w:r>
      <w:r w:rsidRPr="006D1C32">
        <w:t xml:space="preserve">“Delta Variant Drops Small-Business Confidence to Lowest Level Since March,” </w:t>
      </w:r>
      <w:hyperlink r:id="rId16" w:history="1">
        <w:r w:rsidRPr="006D1C32">
          <w:rPr>
            <w:rStyle w:val="Hyperlink"/>
          </w:rPr>
          <w:t>https://www.wsj.com/articles/delta-variant-drops-small-business-confidence-to-lowest-level-since-march-11628868656</w:t>
        </w:r>
      </w:hyperlink>
      <w:r w:rsidRPr="006D1C32">
        <w:rPr>
          <w:rStyle w:val="Hyperlink"/>
        </w:rPr>
        <w:t>;</w:t>
      </w:r>
      <w:r w:rsidRPr="006D1C32">
        <w:t xml:space="preserve"> KS]</w:t>
      </w:r>
    </w:p>
    <w:p w14:paraId="3F7C2BDF" w14:textId="77777777" w:rsidR="008738D6" w:rsidRPr="006D1C32" w:rsidRDefault="008738D6" w:rsidP="008738D6">
      <w:pPr>
        <w:rPr>
          <w:sz w:val="16"/>
        </w:rPr>
      </w:pPr>
      <w:r w:rsidRPr="006D1C32">
        <w:rPr>
          <w:rStyle w:val="StyleUnderline"/>
        </w:rPr>
        <w:t>Small-</w:t>
      </w:r>
      <w:r w:rsidRPr="006D1C32">
        <w:rPr>
          <w:rStyle w:val="Emphasis"/>
          <w:highlight w:val="cyan"/>
        </w:rPr>
        <w:t>business confidence dropped</w:t>
      </w:r>
      <w:r w:rsidRPr="006D1C32">
        <w:rPr>
          <w:rStyle w:val="StyleUnderline"/>
        </w:rPr>
        <w:t xml:space="preserve"> in August </w:t>
      </w:r>
      <w:r w:rsidRPr="006D1C32">
        <w:rPr>
          <w:rStyle w:val="StyleUnderline"/>
          <w:highlight w:val="cyan"/>
        </w:rPr>
        <w:t xml:space="preserve">to its </w:t>
      </w:r>
      <w:r w:rsidRPr="006D1C32">
        <w:rPr>
          <w:rStyle w:val="Emphasis"/>
          <w:highlight w:val="cyan"/>
        </w:rPr>
        <w:t>lowest level</w:t>
      </w:r>
      <w:r w:rsidRPr="006D1C32">
        <w:rPr>
          <w:sz w:val="16"/>
        </w:rPr>
        <w:t xml:space="preserve"> since early spring, as the rise in </w:t>
      </w:r>
      <w:r w:rsidRPr="006D1C32">
        <w:rPr>
          <w:rStyle w:val="Emphasis"/>
          <w:highlight w:val="cyan"/>
        </w:rPr>
        <w:t>Covid</w:t>
      </w:r>
      <w:r w:rsidRPr="006D1C32">
        <w:rPr>
          <w:rStyle w:val="Emphasis"/>
        </w:rPr>
        <w:t>-19 cases</w:t>
      </w:r>
      <w:r w:rsidRPr="006D1C32">
        <w:rPr>
          <w:rStyle w:val="StyleUnderline"/>
        </w:rPr>
        <w:t xml:space="preserve"> </w:t>
      </w:r>
      <w:r w:rsidRPr="006D1C32">
        <w:rPr>
          <w:rStyle w:val="StyleUnderline"/>
          <w:highlight w:val="cyan"/>
        </w:rPr>
        <w:t>due to</w:t>
      </w:r>
      <w:r w:rsidRPr="006D1C32">
        <w:rPr>
          <w:sz w:val="16"/>
        </w:rPr>
        <w:t xml:space="preserve"> the highly transmissible </w:t>
      </w:r>
      <w:r w:rsidRPr="006D1C32">
        <w:rPr>
          <w:rStyle w:val="Emphasis"/>
          <w:highlight w:val="cyan"/>
        </w:rPr>
        <w:t>Delta</w:t>
      </w:r>
      <w:r w:rsidRPr="006D1C32">
        <w:rPr>
          <w:rStyle w:val="Emphasis"/>
        </w:rPr>
        <w:t xml:space="preserve"> variant</w:t>
      </w:r>
      <w:r w:rsidRPr="006D1C32">
        <w:rPr>
          <w:rStyle w:val="StyleUnderline"/>
        </w:rPr>
        <w:t xml:space="preserve"> </w:t>
      </w:r>
      <w:r w:rsidRPr="006D1C32">
        <w:rPr>
          <w:rStyle w:val="StyleUnderline"/>
          <w:highlight w:val="cyan"/>
        </w:rPr>
        <w:t>put a damper on expectations</w:t>
      </w:r>
      <w:r w:rsidRPr="006D1C32">
        <w:rPr>
          <w:sz w:val="16"/>
        </w:rPr>
        <w:t xml:space="preserve"> and turned entrepreneurs more cautious.</w:t>
      </w:r>
    </w:p>
    <w:p w14:paraId="19ABE5A7" w14:textId="77777777" w:rsidR="008738D6" w:rsidRPr="006D1C32" w:rsidRDefault="008738D6" w:rsidP="008738D6">
      <w:pPr>
        <w:rPr>
          <w:sz w:val="16"/>
        </w:rPr>
      </w:pPr>
      <w:r w:rsidRPr="006D1C32">
        <w:rPr>
          <w:rStyle w:val="Emphasis"/>
          <w:highlight w:val="cyan"/>
        </w:rPr>
        <w:t>Thirty-nine percent</w:t>
      </w:r>
      <w:r w:rsidRPr="006D1C32">
        <w:rPr>
          <w:rStyle w:val="StyleUnderline"/>
          <w:highlight w:val="cyan"/>
        </w:rPr>
        <w:t xml:space="preserve"> of</w:t>
      </w:r>
      <w:r w:rsidRPr="006D1C32">
        <w:rPr>
          <w:rStyle w:val="StyleUnderline"/>
        </w:rPr>
        <w:t xml:space="preserve"> small-</w:t>
      </w:r>
      <w:r w:rsidRPr="006D1C32">
        <w:rPr>
          <w:rStyle w:val="Emphasis"/>
        </w:rPr>
        <w:t xml:space="preserve">business </w:t>
      </w:r>
      <w:r w:rsidRPr="006D1C32">
        <w:rPr>
          <w:rStyle w:val="Emphasis"/>
          <w:highlight w:val="cyan"/>
        </w:rPr>
        <w:t>owners</w:t>
      </w:r>
      <w:r w:rsidRPr="006D1C32">
        <w:rPr>
          <w:rStyle w:val="StyleUnderline"/>
          <w:highlight w:val="cyan"/>
        </w:rPr>
        <w:t xml:space="preserve"> expect economic conditions</w:t>
      </w:r>
      <w:r w:rsidRPr="006D1C32">
        <w:rPr>
          <w:rStyle w:val="StyleUnderline"/>
        </w:rPr>
        <w:t xml:space="preserve"> in the U.S. </w:t>
      </w:r>
      <w:r w:rsidRPr="006D1C32">
        <w:rPr>
          <w:rStyle w:val="StyleUnderline"/>
          <w:highlight w:val="cyan"/>
        </w:rPr>
        <w:t>to improve</w:t>
      </w:r>
      <w:r w:rsidRPr="006D1C32">
        <w:rPr>
          <w:rStyle w:val="StyleUnderline"/>
        </w:rPr>
        <w:t xml:space="preserve"> in the next 12 months, </w:t>
      </w:r>
      <w:r w:rsidRPr="006D1C32">
        <w:rPr>
          <w:rStyle w:val="Emphasis"/>
          <w:highlight w:val="cyan"/>
        </w:rPr>
        <w:t>down</w:t>
      </w:r>
      <w:r w:rsidRPr="006D1C32">
        <w:rPr>
          <w:rStyle w:val="StyleUnderline"/>
          <w:highlight w:val="cyan"/>
        </w:rPr>
        <w:t xml:space="preserve"> from</w:t>
      </w:r>
      <w:r w:rsidRPr="006D1C32">
        <w:rPr>
          <w:sz w:val="16"/>
        </w:rPr>
        <w:t xml:space="preserve"> 50% in July and </w:t>
      </w:r>
      <w:r w:rsidRPr="006D1C32">
        <w:rPr>
          <w:rStyle w:val="Emphasis"/>
          <w:highlight w:val="cyan"/>
        </w:rPr>
        <w:t>67%</w:t>
      </w:r>
      <w:r w:rsidRPr="006D1C32">
        <w:rPr>
          <w:sz w:val="16"/>
        </w:rPr>
        <w:t xml:space="preserve"> in March, according to a survey of more than 560 small businesses for The Wall Street Journal by Vistage Worldwide Inc., a business coaching and peer advisory firm.</w:t>
      </w:r>
    </w:p>
    <w:p w14:paraId="7295F0C3" w14:textId="77777777" w:rsidR="008738D6" w:rsidRPr="006D1C32" w:rsidRDefault="008738D6" w:rsidP="008738D6">
      <w:pPr>
        <w:rPr>
          <w:sz w:val="16"/>
        </w:rPr>
      </w:pPr>
      <w:r w:rsidRPr="006D1C32">
        <w:rPr>
          <w:sz w:val="16"/>
        </w:rPr>
        <w:t xml:space="preserve">The measure is one part of a broader confidence index that also tracks metrics such as small-business owners’ outlook for their companies and their investment and hiring plans. </w:t>
      </w:r>
      <w:r w:rsidRPr="006D1C32">
        <w:rPr>
          <w:rStyle w:val="StyleUnderline"/>
        </w:rPr>
        <w:t xml:space="preserve">That overall </w:t>
      </w:r>
      <w:r w:rsidRPr="006D1C32">
        <w:rPr>
          <w:rStyle w:val="StyleUnderline"/>
          <w:highlight w:val="cyan"/>
        </w:rPr>
        <w:t>figure</w:t>
      </w:r>
      <w:r w:rsidRPr="006D1C32">
        <w:rPr>
          <w:sz w:val="16"/>
        </w:rPr>
        <w:t xml:space="preserve"> remains positive, but </w:t>
      </w:r>
      <w:r w:rsidRPr="006D1C32">
        <w:rPr>
          <w:rStyle w:val="Emphasis"/>
          <w:highlight w:val="cyan"/>
        </w:rPr>
        <w:t>fell</w:t>
      </w:r>
      <w:r w:rsidRPr="006D1C32">
        <w:rPr>
          <w:rStyle w:val="StyleUnderline"/>
          <w:highlight w:val="cyan"/>
        </w:rPr>
        <w:t xml:space="preserve"> to its </w:t>
      </w:r>
      <w:r w:rsidRPr="006D1C32">
        <w:rPr>
          <w:rStyle w:val="Emphasis"/>
          <w:highlight w:val="cyan"/>
        </w:rPr>
        <w:t>lowest level</w:t>
      </w:r>
      <w:r w:rsidRPr="006D1C32">
        <w:rPr>
          <w:rStyle w:val="StyleUnderline"/>
        </w:rPr>
        <w:t xml:space="preserve"> since March</w:t>
      </w:r>
      <w:r w:rsidRPr="006D1C32">
        <w:rPr>
          <w:sz w:val="16"/>
        </w:rPr>
        <w:t>.</w:t>
      </w:r>
    </w:p>
    <w:p w14:paraId="7D425269" w14:textId="77777777" w:rsidR="008738D6" w:rsidRPr="006D1C32" w:rsidRDefault="008738D6" w:rsidP="008738D6">
      <w:pPr>
        <w:pStyle w:val="Heading4"/>
        <w:rPr>
          <w:rFonts w:cs="Arial"/>
        </w:rPr>
      </w:pPr>
      <w:r w:rsidRPr="006D1C32">
        <w:rPr>
          <w:rFonts w:cs="Arial"/>
        </w:rPr>
        <w:t xml:space="preserve">1 – </w:t>
      </w:r>
      <w:r w:rsidRPr="006D1C32">
        <w:rPr>
          <w:rFonts w:cs="Arial"/>
          <w:u w:val="single"/>
        </w:rPr>
        <w:t>CEO</w:t>
      </w:r>
      <w:r w:rsidRPr="006D1C32">
        <w:rPr>
          <w:rFonts w:cs="Arial"/>
        </w:rPr>
        <w:t xml:space="preserve"> confidence. </w:t>
      </w:r>
    </w:p>
    <w:p w14:paraId="746083CC" w14:textId="77777777" w:rsidR="008738D6" w:rsidRPr="006D1C32" w:rsidRDefault="008738D6" w:rsidP="008738D6">
      <w:r w:rsidRPr="006D1C32">
        <w:rPr>
          <w:rStyle w:val="Style13ptBold"/>
        </w:rPr>
        <w:t>Nolen ’21</w:t>
      </w:r>
      <w:r w:rsidRPr="006D1C32">
        <w:t xml:space="preserve"> [Melanie C; September 13; Research director for Chief Executive Group and research editor for Corporate Board Member and Chief Executive magazines. She has two decades of experience writing for the corporate and financial industry across Canada and the United States; </w:t>
      </w:r>
      <w:r w:rsidRPr="006D1C32">
        <w:rPr>
          <w:i/>
          <w:iCs/>
        </w:rPr>
        <w:t xml:space="preserve">Chief Executive, </w:t>
      </w:r>
      <w:r w:rsidRPr="006D1C32">
        <w:t xml:space="preserve">“CEO Confidence Continues To Slide In September As Labor, Washington And Covid Worries Grow,” </w:t>
      </w:r>
      <w:hyperlink r:id="rId17" w:history="1">
        <w:r w:rsidRPr="006D1C32">
          <w:rPr>
            <w:rStyle w:val="Hyperlink"/>
          </w:rPr>
          <w:t>https://chiefexecutive.net/ceo-confidence-continues-to-slide-in-september-as-labor-washington-and-covid-worries-grow/</w:t>
        </w:r>
      </w:hyperlink>
      <w:r w:rsidRPr="006D1C32">
        <w:t>; KS]</w:t>
      </w:r>
    </w:p>
    <w:p w14:paraId="35AD1A7A" w14:textId="77777777" w:rsidR="008738D6" w:rsidRPr="006D1C32" w:rsidRDefault="008738D6" w:rsidP="008738D6">
      <w:pPr>
        <w:rPr>
          <w:sz w:val="16"/>
        </w:rPr>
      </w:pPr>
      <w:r w:rsidRPr="006D1C32">
        <w:rPr>
          <w:rStyle w:val="Emphasis"/>
          <w:highlight w:val="cyan"/>
        </w:rPr>
        <w:t>CEO sentiment</w:t>
      </w:r>
      <w:r w:rsidRPr="006D1C32">
        <w:rPr>
          <w:rStyle w:val="StyleUnderline"/>
        </w:rPr>
        <w:t xml:space="preserve"> over the prospects of business </w:t>
      </w:r>
      <w:r w:rsidRPr="006D1C32">
        <w:rPr>
          <w:sz w:val="16"/>
        </w:rPr>
        <w:t xml:space="preserve">in the U.S. continued to </w:t>
      </w:r>
      <w:r w:rsidRPr="006D1C32">
        <w:rPr>
          <w:rStyle w:val="Emphasis"/>
          <w:highlight w:val="cyan"/>
        </w:rPr>
        <w:t>slide in September</w:t>
      </w:r>
      <w:r w:rsidRPr="006D1C32">
        <w:rPr>
          <w:rStyle w:val="StyleUnderline"/>
        </w:rPr>
        <w:t xml:space="preserve">. </w:t>
      </w:r>
      <w:r w:rsidRPr="006D1C32">
        <w:rPr>
          <w:rStyle w:val="Emphasis"/>
          <w:highlight w:val="cyan"/>
        </w:rPr>
        <w:t>Uncertainties</w:t>
      </w:r>
      <w:r w:rsidRPr="006D1C32">
        <w:rPr>
          <w:rStyle w:val="StyleUnderline"/>
          <w:highlight w:val="cyan"/>
        </w:rPr>
        <w:t xml:space="preserve"> relating to</w:t>
      </w:r>
      <w:r w:rsidRPr="006D1C32">
        <w:rPr>
          <w:rStyle w:val="StyleUnderline"/>
        </w:rPr>
        <w:t xml:space="preserve"> </w:t>
      </w:r>
      <w:r w:rsidRPr="006D1C32">
        <w:rPr>
          <w:rStyle w:val="Emphasis"/>
          <w:highlight w:val="cyan"/>
        </w:rPr>
        <w:t>Covid</w:t>
      </w:r>
      <w:r w:rsidRPr="006D1C32">
        <w:rPr>
          <w:rStyle w:val="Emphasis"/>
        </w:rPr>
        <w:t>-19 variants</w:t>
      </w:r>
      <w:r w:rsidRPr="006D1C32">
        <w:rPr>
          <w:rStyle w:val="StyleUnderline"/>
        </w:rPr>
        <w:t xml:space="preserve"> </w:t>
      </w:r>
      <w:r w:rsidRPr="006D1C32">
        <w:rPr>
          <w:rStyle w:val="StyleUnderline"/>
          <w:highlight w:val="cyan"/>
        </w:rPr>
        <w:t>and</w:t>
      </w:r>
      <w:r w:rsidRPr="006D1C32">
        <w:rPr>
          <w:rStyle w:val="StyleUnderline"/>
        </w:rPr>
        <w:t xml:space="preserve"> the </w:t>
      </w:r>
      <w:r w:rsidRPr="006D1C32">
        <w:rPr>
          <w:rStyle w:val="Emphasis"/>
        </w:rPr>
        <w:t>lack of skilled workers</w:t>
      </w:r>
      <w:r w:rsidRPr="006D1C32">
        <w:rPr>
          <w:sz w:val="16"/>
        </w:rPr>
        <w:t>—</w:t>
      </w:r>
      <w:r w:rsidRPr="006D1C32">
        <w:rPr>
          <w:rStyle w:val="StyleUnderline"/>
        </w:rPr>
        <w:t>or</w:t>
      </w:r>
      <w:r w:rsidRPr="006D1C32">
        <w:rPr>
          <w:sz w:val="16"/>
        </w:rPr>
        <w:t xml:space="preserve"> the </w:t>
      </w:r>
      <w:r w:rsidRPr="006D1C32">
        <w:rPr>
          <w:rStyle w:val="Emphasis"/>
          <w:highlight w:val="cyan"/>
        </w:rPr>
        <w:t>availability of</w:t>
      </w:r>
      <w:r w:rsidRPr="006D1C32">
        <w:rPr>
          <w:rStyle w:val="Emphasis"/>
        </w:rPr>
        <w:t xml:space="preserve"> any </w:t>
      </w:r>
      <w:r w:rsidRPr="006D1C32">
        <w:rPr>
          <w:rStyle w:val="Emphasis"/>
          <w:highlight w:val="cyan"/>
        </w:rPr>
        <w:t>workers</w:t>
      </w:r>
      <w:r w:rsidRPr="006D1C32">
        <w:rPr>
          <w:rStyle w:val="StyleUnderline"/>
        </w:rPr>
        <w:t xml:space="preserve"> at all</w:t>
      </w:r>
      <w:r w:rsidRPr="006D1C32">
        <w:rPr>
          <w:sz w:val="16"/>
        </w:rPr>
        <w:t>—</w:t>
      </w:r>
      <w:r w:rsidRPr="006D1C32">
        <w:rPr>
          <w:rStyle w:val="StyleUnderline"/>
          <w:highlight w:val="cyan"/>
        </w:rPr>
        <w:t>remain a concern</w:t>
      </w:r>
      <w:r w:rsidRPr="006D1C32">
        <w:rPr>
          <w:sz w:val="16"/>
        </w:rPr>
        <w:t xml:space="preserve"> for many, but </w:t>
      </w:r>
      <w:r w:rsidRPr="006D1C32">
        <w:rPr>
          <w:rStyle w:val="StyleUnderline"/>
        </w:rPr>
        <w:t xml:space="preserve">our September reading of CEO sentiment shows </w:t>
      </w:r>
      <w:r w:rsidRPr="006D1C32">
        <w:rPr>
          <w:rStyle w:val="Emphasis"/>
        </w:rPr>
        <w:t>growing frustration</w:t>
      </w:r>
      <w:r w:rsidRPr="006D1C32">
        <w:rPr>
          <w:rStyle w:val="StyleUnderline"/>
        </w:rPr>
        <w:t xml:space="preserve"> with Washington</w:t>
      </w:r>
      <w:r w:rsidRPr="006D1C32">
        <w:rPr>
          <w:sz w:val="16"/>
        </w:rPr>
        <w:t xml:space="preserve">. A large number of CEOs surveyed say the </w:t>
      </w:r>
      <w:r w:rsidRPr="006D1C32">
        <w:rPr>
          <w:rStyle w:val="StyleUnderline"/>
          <w:highlight w:val="cyan"/>
        </w:rPr>
        <w:t>current administration’s policies</w:t>
      </w:r>
      <w:r w:rsidRPr="006D1C32">
        <w:rPr>
          <w:rStyle w:val="StyleUnderline"/>
        </w:rPr>
        <w:t xml:space="preserve"> are </w:t>
      </w:r>
      <w:r w:rsidRPr="006D1C32">
        <w:rPr>
          <w:rStyle w:val="StyleUnderline"/>
          <w:highlight w:val="cyan"/>
        </w:rPr>
        <w:t>hurting businesses</w:t>
      </w:r>
      <w:r w:rsidRPr="006D1C32">
        <w:rPr>
          <w:rStyle w:val="StyleUnderline"/>
        </w:rPr>
        <w:t xml:space="preserve"> and the overall U.S. economy</w:t>
      </w:r>
      <w:r w:rsidRPr="006D1C32">
        <w:rPr>
          <w:sz w:val="16"/>
        </w:rPr>
        <w:t>—</w:t>
      </w:r>
      <w:r w:rsidRPr="006D1C32">
        <w:rPr>
          <w:rStyle w:val="StyleUnderline"/>
        </w:rPr>
        <w:t>and could stall growth over the next 12 months</w:t>
      </w:r>
      <w:r w:rsidRPr="006D1C32">
        <w:rPr>
          <w:sz w:val="16"/>
        </w:rPr>
        <w:t>.</w:t>
      </w:r>
    </w:p>
    <w:p w14:paraId="4CDD8D6A" w14:textId="77777777" w:rsidR="008738D6" w:rsidRPr="006D1C32" w:rsidRDefault="008738D6" w:rsidP="008738D6">
      <w:pPr>
        <w:rPr>
          <w:sz w:val="16"/>
        </w:rPr>
      </w:pPr>
      <w:r w:rsidRPr="006D1C32">
        <w:rPr>
          <w:sz w:val="16"/>
        </w:rPr>
        <w:t xml:space="preserve">Those are the key findings from Chief Executive’s latest poll of 491 U.S. CEOs, fielded September 7-8. </w:t>
      </w:r>
      <w:r w:rsidRPr="006D1C32">
        <w:rPr>
          <w:rStyle w:val="StyleUnderline"/>
          <w:highlight w:val="cyan"/>
        </w:rPr>
        <w:t>CEOs’ assessment</w:t>
      </w:r>
      <w:r w:rsidRPr="006D1C32">
        <w:rPr>
          <w:rStyle w:val="StyleUnderline"/>
        </w:rPr>
        <w:t xml:space="preserve"> of current business conditions </w:t>
      </w:r>
      <w:r w:rsidRPr="006D1C32">
        <w:rPr>
          <w:rStyle w:val="Emphasis"/>
          <w:highlight w:val="cyan"/>
        </w:rPr>
        <w:t>fell 3 percent</w:t>
      </w:r>
      <w:r w:rsidRPr="006D1C32">
        <w:rPr>
          <w:sz w:val="16"/>
        </w:rPr>
        <w:t xml:space="preserve"> this month, to 6.6 out of 10 on our 10-point scale—</w:t>
      </w:r>
      <w:r w:rsidRPr="006D1C32">
        <w:rPr>
          <w:rStyle w:val="StyleUnderline"/>
        </w:rPr>
        <w:t xml:space="preserve">the </w:t>
      </w:r>
      <w:r w:rsidRPr="006D1C32">
        <w:rPr>
          <w:rStyle w:val="Emphasis"/>
        </w:rPr>
        <w:t>lowest</w:t>
      </w:r>
      <w:r w:rsidRPr="006D1C32">
        <w:rPr>
          <w:rStyle w:val="StyleUnderline"/>
        </w:rPr>
        <w:t xml:space="preserve"> they’ve been </w:t>
      </w:r>
      <w:r w:rsidRPr="006D1C32">
        <w:rPr>
          <w:rStyle w:val="Emphasis"/>
        </w:rPr>
        <w:t>since March</w:t>
      </w:r>
      <w:r w:rsidRPr="006D1C32">
        <w:rPr>
          <w:sz w:val="16"/>
        </w:rPr>
        <w:t>.</w:t>
      </w:r>
    </w:p>
    <w:p w14:paraId="6A870634" w14:textId="77777777" w:rsidR="008738D6" w:rsidRPr="006D1C32" w:rsidRDefault="008738D6" w:rsidP="008738D6">
      <w:pPr>
        <w:rPr>
          <w:sz w:val="16"/>
        </w:rPr>
      </w:pPr>
      <w:r w:rsidRPr="006D1C32">
        <w:rPr>
          <w:sz w:val="16"/>
        </w:rPr>
        <w:t xml:space="preserve">Similarly, </w:t>
      </w:r>
      <w:r w:rsidRPr="006D1C32">
        <w:rPr>
          <w:rStyle w:val="StyleUnderline"/>
        </w:rPr>
        <w:t>CEOs’ forecast for business conditions by this time next year declined by another percentage point,</w:t>
      </w:r>
      <w:r w:rsidRPr="006D1C32">
        <w:t xml:space="preserve"> </w:t>
      </w:r>
      <w:r w:rsidRPr="006D1C32">
        <w:rPr>
          <w:sz w:val="16"/>
        </w:rPr>
        <w:t xml:space="preserve">to 6.7 out of 10—expecting conditions to be only 1.5 percent better than it is today. </w:t>
      </w:r>
      <w:r w:rsidRPr="006D1C32">
        <w:rPr>
          <w:rStyle w:val="StyleUnderline"/>
          <w:highlight w:val="cyan"/>
        </w:rPr>
        <w:t>That is</w:t>
      </w:r>
      <w:r w:rsidRPr="006D1C32">
        <w:rPr>
          <w:rStyle w:val="StyleUnderline"/>
        </w:rPr>
        <w:t xml:space="preserve"> </w:t>
      </w:r>
      <w:r w:rsidRPr="006D1C32">
        <w:rPr>
          <w:rStyle w:val="Emphasis"/>
        </w:rPr>
        <w:t xml:space="preserve">nearly </w:t>
      </w:r>
      <w:r w:rsidRPr="006D1C32">
        <w:rPr>
          <w:rStyle w:val="Emphasis"/>
          <w:highlight w:val="cyan"/>
        </w:rPr>
        <w:t>8 percent lower</w:t>
      </w:r>
      <w:r w:rsidRPr="006D1C32">
        <w:rPr>
          <w:sz w:val="16"/>
          <w:highlight w:val="cyan"/>
        </w:rPr>
        <w:t xml:space="preserve"> </w:t>
      </w:r>
      <w:r w:rsidRPr="006D1C32">
        <w:rPr>
          <w:rStyle w:val="StyleUnderline"/>
          <w:highlight w:val="cyan"/>
        </w:rPr>
        <w:t>than</w:t>
      </w:r>
      <w:r w:rsidRPr="006D1C32">
        <w:rPr>
          <w:rStyle w:val="StyleUnderline"/>
        </w:rPr>
        <w:t xml:space="preserve"> they had </w:t>
      </w:r>
      <w:r w:rsidRPr="006D1C32">
        <w:rPr>
          <w:rStyle w:val="StyleUnderline"/>
          <w:highlight w:val="cyan"/>
        </w:rPr>
        <w:t>projected</w:t>
      </w:r>
      <w:r w:rsidRPr="006D1C32">
        <w:rPr>
          <w:rStyle w:val="StyleUnderline"/>
        </w:rPr>
        <w:t xml:space="preserve"> earlier</w:t>
      </w:r>
      <w:r w:rsidRPr="006D1C32">
        <w:rPr>
          <w:sz w:val="16"/>
        </w:rPr>
        <w:t xml:space="preserve"> this year, </w:t>
      </w:r>
      <w:r w:rsidRPr="006D1C32">
        <w:rPr>
          <w:rStyle w:val="StyleUnderline"/>
        </w:rPr>
        <w:t xml:space="preserve">when the initial rounds of vaccination sparked hope that we </w:t>
      </w:r>
      <w:r w:rsidRPr="006D1C32">
        <w:rPr>
          <w:sz w:val="16"/>
        </w:rPr>
        <w:t xml:space="preserve">would soon </w:t>
      </w:r>
      <w:r w:rsidRPr="006D1C32">
        <w:rPr>
          <w:rStyle w:val="StyleUnderline"/>
        </w:rPr>
        <w:t>return to</w:t>
      </w:r>
      <w:r w:rsidRPr="006D1C32">
        <w:rPr>
          <w:sz w:val="16"/>
        </w:rPr>
        <w:t xml:space="preserve"> a sense of </w:t>
      </w:r>
      <w:r w:rsidRPr="006D1C32">
        <w:rPr>
          <w:rStyle w:val="StyleUnderline"/>
        </w:rPr>
        <w:t>normalcy</w:t>
      </w:r>
      <w:r w:rsidRPr="006D1C32">
        <w:rPr>
          <w:sz w:val="16"/>
        </w:rPr>
        <w:t xml:space="preserve">. </w:t>
      </w:r>
    </w:p>
    <w:p w14:paraId="5905EBE8" w14:textId="77777777" w:rsidR="008738D6" w:rsidRPr="006D1C32" w:rsidRDefault="008738D6" w:rsidP="008738D6">
      <w:pPr>
        <w:rPr>
          <w:sz w:val="16"/>
        </w:rPr>
      </w:pPr>
      <w:r w:rsidRPr="006D1C32">
        <w:rPr>
          <w:rStyle w:val="StyleUnderline"/>
        </w:rPr>
        <w:t xml:space="preserve">America’s business </w:t>
      </w:r>
      <w:r w:rsidRPr="006D1C32">
        <w:rPr>
          <w:rStyle w:val="StyleUnderline"/>
          <w:highlight w:val="cyan"/>
        </w:rPr>
        <w:t>chiefs cite</w:t>
      </w:r>
      <w:r w:rsidRPr="006D1C32">
        <w:rPr>
          <w:rStyle w:val="StyleUnderline"/>
        </w:rPr>
        <w:t xml:space="preserve"> </w:t>
      </w:r>
      <w:r w:rsidRPr="006D1C32">
        <w:rPr>
          <w:rStyle w:val="Emphasis"/>
          <w:highlight w:val="cyan"/>
        </w:rPr>
        <w:t>rising</w:t>
      </w:r>
      <w:r w:rsidRPr="006D1C32">
        <w:rPr>
          <w:rStyle w:val="Emphasis"/>
        </w:rPr>
        <w:t xml:space="preserve"> labor </w:t>
      </w:r>
      <w:r w:rsidRPr="006D1C32">
        <w:rPr>
          <w:rStyle w:val="Emphasis"/>
          <w:highlight w:val="cyan"/>
        </w:rPr>
        <w:t>costs and availability</w:t>
      </w:r>
      <w:r w:rsidRPr="006D1C32">
        <w:rPr>
          <w:rStyle w:val="StyleUnderline"/>
        </w:rPr>
        <w:t xml:space="preserve">, </w:t>
      </w:r>
      <w:r w:rsidRPr="006D1C32">
        <w:rPr>
          <w:rStyle w:val="Emphasis"/>
          <w:highlight w:val="cyan"/>
        </w:rPr>
        <w:t>potential tax increases</w:t>
      </w:r>
      <w:r w:rsidRPr="006D1C32">
        <w:rPr>
          <w:rStyle w:val="StyleUnderline"/>
          <w:highlight w:val="cyan"/>
        </w:rPr>
        <w:t xml:space="preserve"> and </w:t>
      </w:r>
      <w:r w:rsidRPr="006D1C32">
        <w:rPr>
          <w:rStyle w:val="Emphasis"/>
          <w:highlight w:val="cyan"/>
        </w:rPr>
        <w:t>increased reg</w:t>
      </w:r>
      <w:r w:rsidRPr="006D1C32">
        <w:rPr>
          <w:rStyle w:val="Emphasis"/>
        </w:rPr>
        <w:t>ulation</w:t>
      </w:r>
      <w:r w:rsidRPr="006D1C32">
        <w:rPr>
          <w:rStyle w:val="Emphasis"/>
          <w:highlight w:val="cyan"/>
        </w:rPr>
        <w:t>s</w:t>
      </w:r>
      <w:r w:rsidRPr="006D1C32">
        <w:rPr>
          <w:sz w:val="16"/>
        </w:rPr>
        <w:t xml:space="preserve"> as some of the reasons for their declining rating. The growing focus on Washington is perhaps not surprising since half of the CEOs polled listed the economy as one of the issues most likely to influence the successful execution of their strategy in the year ahead—only preceded by labor costs and shortages (63%). In third place are </w:t>
      </w:r>
      <w:r w:rsidRPr="006D1C32">
        <w:rPr>
          <w:sz w:val="16"/>
        </w:rPr>
        <w:lastRenderedPageBreak/>
        <w:t xml:space="preserve">Covid considerations, such as new variants, renewed mandates/restrictions, workplace safety, etc., (48%) </w:t>
      </w:r>
      <w:r w:rsidRPr="006D1C32">
        <w:rPr>
          <w:rStyle w:val="StyleUnderline"/>
          <w:highlight w:val="cyan"/>
        </w:rPr>
        <w:t xml:space="preserve">followed by </w:t>
      </w:r>
      <w:r w:rsidRPr="006D1C32">
        <w:rPr>
          <w:rStyle w:val="Emphasis"/>
          <w:highlight w:val="cyan"/>
        </w:rPr>
        <w:t>supply chain issues</w:t>
      </w:r>
      <w:r w:rsidRPr="006D1C32">
        <w:rPr>
          <w:rStyle w:val="StyleUnderline"/>
        </w:rPr>
        <w:t xml:space="preserve"> </w:t>
      </w:r>
      <w:r w:rsidRPr="006D1C32">
        <w:rPr>
          <w:sz w:val="16"/>
        </w:rPr>
        <w:t>(40%).</w:t>
      </w:r>
    </w:p>
    <w:p w14:paraId="5337F627" w14:textId="77777777" w:rsidR="008738D6" w:rsidRPr="006D1C32" w:rsidRDefault="008738D6" w:rsidP="008738D6">
      <w:pPr>
        <w:rPr>
          <w:sz w:val="16"/>
        </w:rPr>
      </w:pPr>
      <w:r w:rsidRPr="006D1C32">
        <w:rPr>
          <w:sz w:val="16"/>
        </w:rPr>
        <w:t xml:space="preserve">“Economic growth in 2021 has benefitted substantially from federal and state fiscal stimulus, and the rebound from Covid-19-induced economic contraction in the first half of 2020. </w:t>
      </w:r>
      <w:r w:rsidRPr="006D1C32">
        <w:rPr>
          <w:rStyle w:val="StyleUnderline"/>
        </w:rPr>
        <w:t xml:space="preserve">As stimulus is withdrawn, growth will </w:t>
      </w:r>
      <w:r w:rsidRPr="006D1C32">
        <w:rPr>
          <w:rStyle w:val="Emphasis"/>
        </w:rPr>
        <w:t>slow</w:t>
      </w:r>
      <w:r w:rsidRPr="006D1C32">
        <w:rPr>
          <w:sz w:val="16"/>
        </w:rPr>
        <w:t xml:space="preserve">,” says D Michael Wilson, president and CEO of Prince International, a large producer of engineered minerals and specialty chemicals based in Houston, Texas. He also believes </w:t>
      </w:r>
      <w:r w:rsidRPr="006D1C32">
        <w:rPr>
          <w:rStyle w:val="StyleUnderline"/>
        </w:rPr>
        <w:t xml:space="preserve">growth will be impacted “by the </w:t>
      </w:r>
      <w:r w:rsidRPr="006D1C32">
        <w:rPr>
          <w:rStyle w:val="Emphasis"/>
        </w:rPr>
        <w:t>ongoing struggle</w:t>
      </w:r>
      <w:r w:rsidRPr="006D1C32">
        <w:rPr>
          <w:rStyle w:val="StyleUnderline"/>
        </w:rPr>
        <w:t xml:space="preserve"> to find qualified workers [which</w:t>
      </w:r>
      <w:r w:rsidRPr="006D1C32">
        <w:rPr>
          <w:sz w:val="16"/>
        </w:rPr>
        <w:t xml:space="preserve">] continues to </w:t>
      </w:r>
      <w:r w:rsidRPr="006D1C32">
        <w:rPr>
          <w:rStyle w:val="Emphasis"/>
        </w:rPr>
        <w:t>impact our ability</w:t>
      </w:r>
      <w:r w:rsidRPr="006D1C32">
        <w:rPr>
          <w:rStyle w:val="StyleUnderline"/>
        </w:rPr>
        <w:t xml:space="preserve"> to </w:t>
      </w:r>
      <w:r w:rsidRPr="006D1C32">
        <w:rPr>
          <w:rStyle w:val="Emphasis"/>
        </w:rPr>
        <w:t>meet demand</w:t>
      </w:r>
      <w:r w:rsidRPr="006D1C32">
        <w:rPr>
          <w:rStyle w:val="StyleUnderline"/>
        </w:rPr>
        <w:t>.</w:t>
      </w:r>
      <w:r w:rsidRPr="006D1C32">
        <w:rPr>
          <w:sz w:val="16"/>
        </w:rPr>
        <w:t xml:space="preserve"> While widely understood to be an issue for small businesses, restaurants, and travel and leisure, </w:t>
      </w:r>
      <w:r w:rsidRPr="006D1C32">
        <w:rPr>
          <w:rStyle w:val="StyleUnderline"/>
        </w:rPr>
        <w:t>skilled labor shortages</w:t>
      </w:r>
      <w:r w:rsidRPr="006D1C32">
        <w:rPr>
          <w:sz w:val="16"/>
        </w:rPr>
        <w:t xml:space="preserve"> are also </w:t>
      </w:r>
      <w:r w:rsidRPr="006D1C32">
        <w:rPr>
          <w:rStyle w:val="StyleUnderline"/>
        </w:rPr>
        <w:t>significantly impacting manufacturing</w:t>
      </w:r>
      <w:r w:rsidRPr="006D1C32">
        <w:rPr>
          <w:sz w:val="16"/>
        </w:rPr>
        <w:t>.”</w:t>
      </w:r>
    </w:p>
    <w:p w14:paraId="24EB0BF6" w14:textId="77777777" w:rsidR="008738D6" w:rsidRPr="006D1C32" w:rsidRDefault="008738D6" w:rsidP="008738D6">
      <w:pPr>
        <w:rPr>
          <w:sz w:val="16"/>
        </w:rPr>
      </w:pPr>
      <w:r w:rsidRPr="006D1C32">
        <w:rPr>
          <w:sz w:val="16"/>
        </w:rPr>
        <w:t>Chris Matthews, CEO of family-owned manufacturer National Custom Hollow Metal Doors &amp; Frames based in Little Rock, Arkansas, agrees that there are significant challenges for the manufacturing sector because, he says, “</w:t>
      </w:r>
      <w:r w:rsidRPr="006D1C32">
        <w:rPr>
          <w:rStyle w:val="StyleUnderline"/>
        </w:rPr>
        <w:t xml:space="preserve">this </w:t>
      </w:r>
      <w:r w:rsidRPr="006D1C32">
        <w:rPr>
          <w:rStyle w:val="StyleUnderline"/>
          <w:highlight w:val="cyan"/>
        </w:rPr>
        <w:t xml:space="preserve">administration is </w:t>
      </w:r>
      <w:r w:rsidRPr="006D1C32">
        <w:rPr>
          <w:rStyle w:val="Emphasis"/>
          <w:highlight w:val="cyan"/>
        </w:rPr>
        <w:t>killing</w:t>
      </w:r>
      <w:r w:rsidRPr="006D1C32">
        <w:rPr>
          <w:rStyle w:val="Emphasis"/>
        </w:rPr>
        <w:t xml:space="preserve"> incentives</w:t>
      </w:r>
      <w:r w:rsidRPr="006D1C32">
        <w:rPr>
          <w:rStyle w:val="StyleUnderline"/>
        </w:rPr>
        <w:t xml:space="preserve"> in traditional </w:t>
      </w:r>
      <w:r w:rsidRPr="006D1C32">
        <w:rPr>
          <w:rStyle w:val="StyleUnderline"/>
          <w:highlight w:val="cyan"/>
        </w:rPr>
        <w:t>manufacturing</w:t>
      </w:r>
      <w:r w:rsidRPr="006D1C32">
        <w:rPr>
          <w:sz w:val="16"/>
        </w:rPr>
        <w:t>…unless you are in ‘green’ technologies.”</w:t>
      </w:r>
    </w:p>
    <w:p w14:paraId="6836B561" w14:textId="77777777" w:rsidR="008738D6" w:rsidRPr="006D1C32" w:rsidRDefault="008738D6" w:rsidP="008738D6">
      <w:pPr>
        <w:rPr>
          <w:sz w:val="16"/>
        </w:rPr>
      </w:pPr>
      <w:r w:rsidRPr="006D1C32">
        <w:rPr>
          <w:sz w:val="16"/>
        </w:rPr>
        <w:t xml:space="preserve">“The current administration seems to be oblivious to the current reality that most, if not all, </w:t>
      </w:r>
      <w:r w:rsidRPr="006D1C32">
        <w:rPr>
          <w:rStyle w:val="StyleUnderline"/>
        </w:rPr>
        <w:t xml:space="preserve">domestic businesses are contending </w:t>
      </w:r>
      <w:r w:rsidRPr="006D1C32">
        <w:rPr>
          <w:rStyle w:val="Emphasis"/>
        </w:rPr>
        <w:t>inflation</w:t>
      </w:r>
      <w:r w:rsidRPr="006D1C32">
        <w:rPr>
          <w:rStyle w:val="StyleUnderline"/>
        </w:rPr>
        <w:t xml:space="preserve"> and </w:t>
      </w:r>
      <w:r w:rsidRPr="006D1C32">
        <w:rPr>
          <w:rStyle w:val="Emphasis"/>
        </w:rPr>
        <w:t>difficulty hiring</w:t>
      </w:r>
      <w:r w:rsidRPr="006D1C32">
        <w:rPr>
          <w:rStyle w:val="StyleUnderline"/>
        </w:rPr>
        <w:t>. I don’t see this changing the next three years</w:t>
      </w:r>
      <w:r w:rsidRPr="006D1C32">
        <w:rPr>
          <w:sz w:val="16"/>
        </w:rPr>
        <w:t>,” says John W. Gessert, president and CEO of American Plastic Toys.</w:t>
      </w:r>
    </w:p>
    <w:p w14:paraId="15D9425A" w14:textId="77777777" w:rsidR="008738D6" w:rsidRPr="006D1C32" w:rsidRDefault="008738D6" w:rsidP="008738D6">
      <w:pPr>
        <w:rPr>
          <w:sz w:val="16"/>
        </w:rPr>
      </w:pPr>
      <w:r w:rsidRPr="006D1C32">
        <w:rPr>
          <w:sz w:val="16"/>
        </w:rPr>
        <w:t xml:space="preserve">“The </w:t>
      </w:r>
      <w:r w:rsidRPr="006D1C32">
        <w:rPr>
          <w:rStyle w:val="StyleUnderline"/>
          <w:highlight w:val="cyan"/>
        </w:rPr>
        <w:t xml:space="preserve">success of Biden passing </w:t>
      </w:r>
      <w:r w:rsidRPr="006D1C32">
        <w:rPr>
          <w:rStyle w:val="Emphasis"/>
          <w:highlight w:val="cyan"/>
        </w:rPr>
        <w:t>unfavorable tax policy</w:t>
      </w:r>
      <w:r w:rsidRPr="006D1C32">
        <w:rPr>
          <w:sz w:val="16"/>
        </w:rPr>
        <w:t xml:space="preserve"> is in my mind the one thing that could quickly </w:t>
      </w:r>
      <w:r w:rsidRPr="006D1C32">
        <w:rPr>
          <w:rStyle w:val="Emphasis"/>
          <w:highlight w:val="cyan"/>
        </w:rPr>
        <w:t>derail</w:t>
      </w:r>
      <w:r w:rsidRPr="006D1C32">
        <w:rPr>
          <w:rStyle w:val="StyleUnderline"/>
        </w:rPr>
        <w:t xml:space="preserve"> our </w:t>
      </w:r>
      <w:r w:rsidRPr="006D1C32">
        <w:rPr>
          <w:rStyle w:val="Emphasis"/>
        </w:rPr>
        <w:t xml:space="preserve">strong economic </w:t>
      </w:r>
      <w:r w:rsidRPr="006D1C32">
        <w:rPr>
          <w:rStyle w:val="Emphasis"/>
          <w:highlight w:val="cyan"/>
        </w:rPr>
        <w:t>recovery</w:t>
      </w:r>
      <w:r w:rsidRPr="006D1C32">
        <w:rPr>
          <w:sz w:val="16"/>
        </w:rPr>
        <w:t>,” says Jim Nelson, president of Parr Instrument Company, a manufacturer of laboratory instruments in Moline, Illinois.</w:t>
      </w:r>
    </w:p>
    <w:p w14:paraId="4AD330B1" w14:textId="77777777" w:rsidR="008738D6" w:rsidRPr="006D1C32" w:rsidRDefault="008738D6" w:rsidP="008738D6">
      <w:pPr>
        <w:rPr>
          <w:sz w:val="16"/>
        </w:rPr>
      </w:pPr>
      <w:r w:rsidRPr="006D1C32">
        <w:rPr>
          <w:sz w:val="16"/>
        </w:rPr>
        <w:t xml:space="preserve">“While our company has rebounded during the pandemic, I have noticed that </w:t>
      </w:r>
      <w:r w:rsidRPr="006D1C32">
        <w:rPr>
          <w:rStyle w:val="StyleUnderline"/>
        </w:rPr>
        <w:t xml:space="preserve">with the news of the new surges in the </w:t>
      </w:r>
      <w:r w:rsidRPr="006D1C32">
        <w:rPr>
          <w:rStyle w:val="Emphasis"/>
          <w:highlight w:val="cyan"/>
        </w:rPr>
        <w:t>Delta</w:t>
      </w:r>
      <w:r w:rsidRPr="006D1C32">
        <w:rPr>
          <w:rStyle w:val="Emphasis"/>
        </w:rPr>
        <w:t xml:space="preserve"> variant</w:t>
      </w:r>
      <w:r w:rsidRPr="006D1C32">
        <w:rPr>
          <w:sz w:val="16"/>
        </w:rPr>
        <w:t xml:space="preserve"> that </w:t>
      </w:r>
      <w:r w:rsidRPr="006D1C32">
        <w:rPr>
          <w:rStyle w:val="StyleUnderline"/>
          <w:highlight w:val="cyan"/>
        </w:rPr>
        <w:t>clients are</w:t>
      </w:r>
      <w:r w:rsidRPr="006D1C32">
        <w:rPr>
          <w:rStyle w:val="StyleUnderline"/>
        </w:rPr>
        <w:t xml:space="preserve"> becoming </w:t>
      </w:r>
      <w:r w:rsidRPr="006D1C32">
        <w:rPr>
          <w:rStyle w:val="Emphasis"/>
          <w:highlight w:val="cyan"/>
        </w:rPr>
        <w:t>reluctant to spend</w:t>
      </w:r>
      <w:r w:rsidRPr="006D1C32">
        <w:rPr>
          <w:rStyle w:val="StyleUnderline"/>
        </w:rPr>
        <w:t xml:space="preserve"> again. They are fearful of the unknown</w:t>
      </w:r>
      <w:r w:rsidRPr="006D1C32">
        <w:rPr>
          <w:sz w:val="16"/>
        </w:rPr>
        <w:t xml:space="preserve">. Therefore, </w:t>
      </w:r>
      <w:r w:rsidRPr="006D1C32">
        <w:rPr>
          <w:rStyle w:val="StyleUnderline"/>
        </w:rPr>
        <w:t xml:space="preserve">that could make the overall business environment </w:t>
      </w:r>
      <w:r w:rsidRPr="006D1C32">
        <w:rPr>
          <w:rStyle w:val="Emphasis"/>
        </w:rPr>
        <w:t>weaker</w:t>
      </w:r>
      <w:r w:rsidRPr="006D1C32">
        <w:rPr>
          <w:rStyle w:val="StyleUnderline"/>
        </w:rPr>
        <w:t xml:space="preserve"> in 2022</w:t>
      </w:r>
      <w:r w:rsidRPr="006D1C32">
        <w:rPr>
          <w:sz w:val="16"/>
        </w:rPr>
        <w:t>,” says Karen Cole, CEO of Assura, a cybersecurity services firm based in Richmond, Virginia.</w:t>
      </w:r>
    </w:p>
    <w:p w14:paraId="22FFC068" w14:textId="77777777" w:rsidR="008738D6" w:rsidRPr="006D1C32" w:rsidRDefault="008738D6" w:rsidP="008738D6">
      <w:pPr>
        <w:rPr>
          <w:sz w:val="16"/>
        </w:rPr>
      </w:pPr>
      <w:r w:rsidRPr="006D1C32">
        <w:rPr>
          <w:sz w:val="16"/>
        </w:rPr>
        <w:t xml:space="preserve">For Dann H Bowman, president and CEO of Chino Commercial Bank in California, </w:t>
      </w:r>
      <w:r w:rsidRPr="006D1C32">
        <w:rPr>
          <w:rStyle w:val="StyleUnderline"/>
        </w:rPr>
        <w:t xml:space="preserve">expectations that business conditions will </w:t>
      </w:r>
      <w:r w:rsidRPr="006D1C32">
        <w:rPr>
          <w:rStyle w:val="Emphasis"/>
        </w:rPr>
        <w:t>worsen</w:t>
      </w:r>
      <w:r w:rsidRPr="006D1C32">
        <w:rPr>
          <w:rStyle w:val="StyleUnderline"/>
        </w:rPr>
        <w:t xml:space="preserve"> by this time next year are due to “the </w:t>
      </w:r>
      <w:r w:rsidRPr="006D1C32">
        <w:rPr>
          <w:rStyle w:val="Emphasis"/>
        </w:rPr>
        <w:t>deterioration</w:t>
      </w:r>
      <w:r w:rsidRPr="006D1C32">
        <w:rPr>
          <w:rStyle w:val="StyleUnderline"/>
        </w:rPr>
        <w:t xml:space="preserve"> of </w:t>
      </w:r>
      <w:r w:rsidRPr="006D1C32">
        <w:rPr>
          <w:rStyle w:val="Emphasis"/>
        </w:rPr>
        <w:t>productive efficiency</w:t>
      </w:r>
      <w:r w:rsidRPr="006D1C32">
        <w:rPr>
          <w:rStyle w:val="StyleUnderline"/>
        </w:rPr>
        <w:t>,”</w:t>
      </w:r>
      <w:r w:rsidRPr="006D1C32">
        <w:rPr>
          <w:sz w:val="16"/>
        </w:rPr>
        <w:t xml:space="preserve"> he says. “When a large part of the working force is not producing goods and services, </w:t>
      </w:r>
      <w:r w:rsidRPr="006D1C32">
        <w:rPr>
          <w:rStyle w:val="StyleUnderline"/>
          <w:highlight w:val="cyan"/>
        </w:rPr>
        <w:t xml:space="preserve">the result is </w:t>
      </w:r>
      <w:r w:rsidRPr="006D1C32">
        <w:rPr>
          <w:rStyle w:val="Emphasis"/>
          <w:highlight w:val="cyan"/>
        </w:rPr>
        <w:t>reduced supply</w:t>
      </w:r>
      <w:r w:rsidRPr="006D1C32">
        <w:rPr>
          <w:rStyle w:val="StyleUnderline"/>
        </w:rPr>
        <w:t xml:space="preserve">. This reduced supply </w:t>
      </w:r>
      <w:r w:rsidRPr="006D1C32">
        <w:rPr>
          <w:rStyle w:val="Emphasis"/>
        </w:rPr>
        <w:t>constrains economic recovery</w:t>
      </w:r>
      <w:r w:rsidRPr="006D1C32">
        <w:rPr>
          <w:rStyle w:val="StyleUnderline"/>
        </w:rPr>
        <w:t xml:space="preserve">. </w:t>
      </w:r>
      <w:r w:rsidRPr="006D1C32">
        <w:rPr>
          <w:rStyle w:val="StyleUnderline"/>
          <w:highlight w:val="cyan"/>
        </w:rPr>
        <w:t>Throwing money at the problem</w:t>
      </w:r>
      <w:r w:rsidRPr="006D1C32">
        <w:rPr>
          <w:rStyle w:val="StyleUnderline"/>
        </w:rPr>
        <w:t xml:space="preserve"> only </w:t>
      </w:r>
      <w:r w:rsidRPr="006D1C32">
        <w:rPr>
          <w:rStyle w:val="StyleUnderline"/>
          <w:highlight w:val="cyan"/>
        </w:rPr>
        <w:t>results in</w:t>
      </w:r>
      <w:r w:rsidRPr="006D1C32">
        <w:rPr>
          <w:rStyle w:val="StyleUnderline"/>
        </w:rPr>
        <w:t xml:space="preserve"> rapidly rising prices and </w:t>
      </w:r>
      <w:r w:rsidRPr="006D1C32">
        <w:rPr>
          <w:rStyle w:val="Emphasis"/>
        </w:rPr>
        <w:t xml:space="preserve">monetary </w:t>
      </w:r>
      <w:r w:rsidRPr="006D1C32">
        <w:rPr>
          <w:rStyle w:val="Emphasis"/>
          <w:highlight w:val="cyan"/>
        </w:rPr>
        <w:t>inflation</w:t>
      </w:r>
      <w:r w:rsidRPr="006D1C32">
        <w:rPr>
          <w:rStyle w:val="StyleUnderline"/>
        </w:rPr>
        <w:t xml:space="preserve">; </w:t>
      </w:r>
      <w:r w:rsidRPr="006D1C32">
        <w:rPr>
          <w:rStyle w:val="Emphasis"/>
        </w:rPr>
        <w:t>not</w:t>
      </w:r>
      <w:r w:rsidRPr="006D1C32">
        <w:rPr>
          <w:rStyle w:val="StyleUnderline"/>
        </w:rPr>
        <w:t xml:space="preserve"> an </w:t>
      </w:r>
      <w:r w:rsidRPr="006D1C32">
        <w:rPr>
          <w:rStyle w:val="Emphasis"/>
        </w:rPr>
        <w:t>improved standard of living</w:t>
      </w:r>
      <w:r w:rsidRPr="006D1C32">
        <w:rPr>
          <w:sz w:val="16"/>
        </w:rPr>
        <w:t>,” he says.</w:t>
      </w:r>
    </w:p>
    <w:p w14:paraId="488521E8" w14:textId="77777777" w:rsidR="008738D6" w:rsidRPr="006D1C32" w:rsidRDefault="008738D6" w:rsidP="008738D6">
      <w:pPr>
        <w:rPr>
          <w:sz w:val="16"/>
        </w:rPr>
      </w:pPr>
      <w:r w:rsidRPr="006D1C32">
        <w:rPr>
          <w:sz w:val="16"/>
        </w:rPr>
        <w:t xml:space="preserve">Matt Ashwood, executive chairman of BFC Solutions, says </w:t>
      </w:r>
      <w:r w:rsidRPr="006D1C32">
        <w:rPr>
          <w:rStyle w:val="StyleUnderline"/>
        </w:rPr>
        <w:t>wage inflation and continuing supply chain issues are primarily why he foresees business conditions to fall to a 4 out of 10</w:t>
      </w:r>
      <w:r w:rsidRPr="006D1C32">
        <w:rPr>
          <w:sz w:val="16"/>
        </w:rPr>
        <w:t>—</w:t>
      </w:r>
      <w:r w:rsidRPr="006D1C32">
        <w:rPr>
          <w:rStyle w:val="StyleUnderline"/>
        </w:rPr>
        <w:t>or “weak</w:t>
      </w:r>
      <w:r w:rsidRPr="006D1C32">
        <w:rPr>
          <w:sz w:val="16"/>
        </w:rPr>
        <w:t>” according to our 10-point scale. “Despite an increase of 25%+ in wages, we still can’t get enough workers to fill all of our positions,” he says.</w:t>
      </w:r>
    </w:p>
    <w:p w14:paraId="3672B01A" w14:textId="77777777" w:rsidR="008738D6" w:rsidRPr="006D1C32" w:rsidRDefault="008738D6" w:rsidP="008738D6">
      <w:pPr>
        <w:rPr>
          <w:sz w:val="16"/>
        </w:rPr>
      </w:pPr>
    </w:p>
    <w:p w14:paraId="68DAA1B8" w14:textId="77777777" w:rsidR="008738D6" w:rsidRPr="006D1C32" w:rsidRDefault="008738D6" w:rsidP="008738D6">
      <w:pPr>
        <w:pStyle w:val="Heading4"/>
        <w:rPr>
          <w:rFonts w:cs="Arial"/>
        </w:rPr>
      </w:pPr>
      <w:r w:rsidRPr="006D1C32">
        <w:rPr>
          <w:rFonts w:cs="Arial"/>
        </w:rPr>
        <w:t xml:space="preserve">2 – </w:t>
      </w:r>
      <w:r w:rsidRPr="006D1C32">
        <w:rPr>
          <w:rFonts w:cs="Arial"/>
          <w:u w:val="single"/>
        </w:rPr>
        <w:t>Consumer</w:t>
      </w:r>
      <w:r w:rsidRPr="006D1C32">
        <w:rPr>
          <w:rFonts w:cs="Arial"/>
        </w:rPr>
        <w:t xml:space="preserve"> confidence. </w:t>
      </w:r>
    </w:p>
    <w:p w14:paraId="267B0C9A" w14:textId="77777777" w:rsidR="008738D6" w:rsidRPr="006D1C32" w:rsidRDefault="008738D6" w:rsidP="008738D6">
      <w:r w:rsidRPr="006D1C32">
        <w:rPr>
          <w:rStyle w:val="Style13ptBold"/>
        </w:rPr>
        <w:t>Yadoo ’21</w:t>
      </w:r>
      <w:r w:rsidRPr="006D1C32">
        <w:t xml:space="preserve"> [Jordan; August 27; Reporter at Bloomberg News; </w:t>
      </w:r>
      <w:r w:rsidRPr="006D1C32">
        <w:rPr>
          <w:i/>
          <w:iCs/>
        </w:rPr>
        <w:t xml:space="preserve">Aljzazeera, </w:t>
      </w:r>
      <w:r w:rsidRPr="006D1C32">
        <w:t xml:space="preserve">“US Consumer Sentiment Falls to Near-Decade Low in August,” </w:t>
      </w:r>
      <w:hyperlink r:id="rId18" w:history="1">
        <w:r w:rsidRPr="006D1C32">
          <w:rPr>
            <w:rStyle w:val="Hyperlink"/>
          </w:rPr>
          <w:t>https://www.aljazeera.com/economy/2021/8/27/us-consumer-sentiment-falls-to-near-decade-low-in-august</w:t>
        </w:r>
      </w:hyperlink>
      <w:r w:rsidRPr="006D1C32">
        <w:t>; KS]</w:t>
      </w:r>
    </w:p>
    <w:p w14:paraId="599F33FB" w14:textId="77777777" w:rsidR="008738D6" w:rsidRPr="006D1C32" w:rsidRDefault="008738D6" w:rsidP="008738D6">
      <w:pPr>
        <w:rPr>
          <w:sz w:val="16"/>
        </w:rPr>
      </w:pPr>
      <w:r w:rsidRPr="006D1C32">
        <w:rPr>
          <w:rStyle w:val="StyleUnderline"/>
        </w:rPr>
        <w:t xml:space="preserve">U.S. </w:t>
      </w:r>
      <w:r w:rsidRPr="006D1C32">
        <w:rPr>
          <w:rStyle w:val="Emphasis"/>
          <w:highlight w:val="cyan"/>
        </w:rPr>
        <w:t>consumer sentiment</w:t>
      </w:r>
      <w:r w:rsidRPr="006D1C32">
        <w:rPr>
          <w:rStyle w:val="StyleUnderline"/>
          <w:highlight w:val="cyan"/>
        </w:rPr>
        <w:t xml:space="preserve"> remained </w:t>
      </w:r>
      <w:r w:rsidRPr="006D1C32">
        <w:rPr>
          <w:rStyle w:val="Emphasis"/>
          <w:highlight w:val="cyan"/>
        </w:rPr>
        <w:t>weak</w:t>
      </w:r>
      <w:r w:rsidRPr="006D1C32">
        <w:rPr>
          <w:rStyle w:val="StyleUnderline"/>
        </w:rPr>
        <w:t xml:space="preserve"> in late August </w:t>
      </w:r>
      <w:r w:rsidRPr="006D1C32">
        <w:rPr>
          <w:rStyle w:val="StyleUnderline"/>
          <w:highlight w:val="cyan"/>
        </w:rPr>
        <w:t>amid</w:t>
      </w:r>
      <w:r w:rsidRPr="006D1C32">
        <w:rPr>
          <w:rStyle w:val="StyleUnderline"/>
        </w:rPr>
        <w:t xml:space="preserve"> </w:t>
      </w:r>
      <w:r w:rsidRPr="006D1C32">
        <w:rPr>
          <w:rStyle w:val="Emphasis"/>
        </w:rPr>
        <w:t>ongoing concerns</w:t>
      </w:r>
      <w:r w:rsidRPr="006D1C32">
        <w:rPr>
          <w:rStyle w:val="StyleUnderline"/>
        </w:rPr>
        <w:t xml:space="preserve"> over </w:t>
      </w:r>
      <w:r w:rsidRPr="006D1C32">
        <w:rPr>
          <w:rStyle w:val="Emphasis"/>
          <w:highlight w:val="cyan"/>
        </w:rPr>
        <w:t>inflation</w:t>
      </w:r>
      <w:r w:rsidRPr="006D1C32">
        <w:rPr>
          <w:rStyle w:val="StyleUnderline"/>
          <w:highlight w:val="cyan"/>
        </w:rPr>
        <w:t xml:space="preserve"> and</w:t>
      </w:r>
      <w:r w:rsidRPr="006D1C32">
        <w:rPr>
          <w:sz w:val="16"/>
        </w:rPr>
        <w:t xml:space="preserve"> the </w:t>
      </w:r>
      <w:r w:rsidRPr="006D1C32">
        <w:rPr>
          <w:rStyle w:val="Emphasis"/>
          <w:highlight w:val="cyan"/>
        </w:rPr>
        <w:t>coronavirus</w:t>
      </w:r>
      <w:r w:rsidRPr="006D1C32">
        <w:rPr>
          <w:sz w:val="16"/>
        </w:rPr>
        <w:t xml:space="preserve"> pandemic.</w:t>
      </w:r>
    </w:p>
    <w:p w14:paraId="4B99FB53" w14:textId="77777777" w:rsidR="008738D6" w:rsidRPr="006D1C32" w:rsidRDefault="008738D6" w:rsidP="008738D6">
      <w:pPr>
        <w:rPr>
          <w:rStyle w:val="StyleUnderline"/>
        </w:rPr>
      </w:pPr>
      <w:r w:rsidRPr="006D1C32">
        <w:rPr>
          <w:rStyle w:val="StyleUnderline"/>
        </w:rPr>
        <w:lastRenderedPageBreak/>
        <w:t xml:space="preserve">The University of Michigan’s final </w:t>
      </w:r>
      <w:r w:rsidRPr="006D1C32">
        <w:rPr>
          <w:rStyle w:val="StyleUnderline"/>
          <w:highlight w:val="cyan"/>
        </w:rPr>
        <w:t>sentiment index fell to</w:t>
      </w:r>
      <w:r w:rsidRPr="006D1C32">
        <w:rPr>
          <w:rStyle w:val="StyleUnderline"/>
        </w:rPr>
        <w:t xml:space="preserve"> a </w:t>
      </w:r>
      <w:r w:rsidRPr="006D1C32">
        <w:rPr>
          <w:rStyle w:val="Emphasis"/>
        </w:rPr>
        <w:t xml:space="preserve">near-decade low of </w:t>
      </w:r>
      <w:r w:rsidRPr="006D1C32">
        <w:rPr>
          <w:rStyle w:val="Emphasis"/>
          <w:highlight w:val="cyan"/>
        </w:rPr>
        <w:t>70.3</w:t>
      </w:r>
      <w:r w:rsidRPr="006D1C32">
        <w:rPr>
          <w:rStyle w:val="StyleUnderline"/>
        </w:rPr>
        <w:t xml:space="preserve"> </w:t>
      </w:r>
      <w:r w:rsidRPr="006D1C32">
        <w:rPr>
          <w:sz w:val="16"/>
        </w:rPr>
        <w:t xml:space="preserve">during the month from 81.2 in July, data released Friday showed. </w:t>
      </w:r>
      <w:r w:rsidRPr="006D1C32">
        <w:rPr>
          <w:rStyle w:val="StyleUnderline"/>
        </w:rPr>
        <w:t xml:space="preserve">The figure was in line with the preliminary reading and just below the </w:t>
      </w:r>
      <w:r w:rsidRPr="006D1C32">
        <w:rPr>
          <w:rStyle w:val="Emphasis"/>
        </w:rPr>
        <w:t>median estimate</w:t>
      </w:r>
      <w:r w:rsidRPr="006D1C32">
        <w:rPr>
          <w:rStyle w:val="StyleUnderline"/>
        </w:rPr>
        <w:t xml:space="preserve"> of </w:t>
      </w:r>
      <w:r w:rsidRPr="006D1C32">
        <w:rPr>
          <w:rStyle w:val="Emphasis"/>
        </w:rPr>
        <w:t>70.8</w:t>
      </w:r>
      <w:r w:rsidRPr="006D1C32">
        <w:rPr>
          <w:rStyle w:val="StyleUnderline"/>
        </w:rPr>
        <w:t xml:space="preserve"> in a Bloomberg survey of economists.</w:t>
      </w:r>
    </w:p>
    <w:p w14:paraId="6D4B8281" w14:textId="77777777" w:rsidR="008738D6" w:rsidRPr="006D1C32" w:rsidRDefault="008738D6" w:rsidP="008738D6">
      <w:pPr>
        <w:rPr>
          <w:sz w:val="16"/>
        </w:rPr>
      </w:pPr>
      <w:r w:rsidRPr="006D1C32">
        <w:rPr>
          <w:rStyle w:val="StyleUnderline"/>
        </w:rPr>
        <w:t xml:space="preserve">“Consumers’ extreme </w:t>
      </w:r>
      <w:r w:rsidRPr="006D1C32">
        <w:rPr>
          <w:rStyle w:val="StyleUnderline"/>
          <w:highlight w:val="cyan"/>
        </w:rPr>
        <w:t>reactions</w:t>
      </w:r>
      <w:r w:rsidRPr="006D1C32">
        <w:rPr>
          <w:rStyle w:val="StyleUnderline"/>
        </w:rPr>
        <w:t xml:space="preserve"> were </w:t>
      </w:r>
      <w:r w:rsidRPr="006D1C32">
        <w:rPr>
          <w:rStyle w:val="StyleUnderline"/>
          <w:highlight w:val="cyan"/>
        </w:rPr>
        <w:t>due to</w:t>
      </w:r>
      <w:r w:rsidRPr="006D1C32">
        <w:rPr>
          <w:rStyle w:val="StyleUnderline"/>
        </w:rPr>
        <w:t xml:space="preserve"> the </w:t>
      </w:r>
      <w:r w:rsidRPr="006D1C32">
        <w:rPr>
          <w:rStyle w:val="Emphasis"/>
        </w:rPr>
        <w:t xml:space="preserve">surging </w:t>
      </w:r>
      <w:r w:rsidRPr="006D1C32">
        <w:rPr>
          <w:rStyle w:val="Emphasis"/>
          <w:highlight w:val="cyan"/>
        </w:rPr>
        <w:t>Delta</w:t>
      </w:r>
      <w:r w:rsidRPr="006D1C32">
        <w:rPr>
          <w:rStyle w:val="Emphasis"/>
        </w:rPr>
        <w:t xml:space="preserve"> variant</w:t>
      </w:r>
      <w:r w:rsidRPr="006D1C32">
        <w:rPr>
          <w:rStyle w:val="StyleUnderline"/>
        </w:rPr>
        <w:t xml:space="preserve">, </w:t>
      </w:r>
      <w:r w:rsidRPr="006D1C32">
        <w:rPr>
          <w:rStyle w:val="Emphasis"/>
        </w:rPr>
        <w:t xml:space="preserve">higher </w:t>
      </w:r>
      <w:r w:rsidRPr="006D1C32">
        <w:rPr>
          <w:rStyle w:val="Emphasis"/>
          <w:highlight w:val="cyan"/>
        </w:rPr>
        <w:t>inflation</w:t>
      </w:r>
      <w:r w:rsidRPr="006D1C32">
        <w:rPr>
          <w:rStyle w:val="StyleUnderline"/>
          <w:highlight w:val="cyan"/>
        </w:rPr>
        <w:t xml:space="preserve">, </w:t>
      </w:r>
      <w:r w:rsidRPr="006D1C32">
        <w:rPr>
          <w:rStyle w:val="Emphasis"/>
          <w:highlight w:val="cyan"/>
        </w:rPr>
        <w:t>slower wage growth</w:t>
      </w:r>
      <w:r w:rsidRPr="006D1C32">
        <w:rPr>
          <w:rStyle w:val="StyleUnderline"/>
          <w:highlight w:val="cyan"/>
        </w:rPr>
        <w:t>, and</w:t>
      </w:r>
      <w:r w:rsidRPr="006D1C32">
        <w:rPr>
          <w:rStyle w:val="StyleUnderline"/>
        </w:rPr>
        <w:t xml:space="preserve"> </w:t>
      </w:r>
      <w:r w:rsidRPr="006D1C32">
        <w:rPr>
          <w:rStyle w:val="Emphasis"/>
        </w:rPr>
        <w:t xml:space="preserve">smaller </w:t>
      </w:r>
      <w:r w:rsidRPr="006D1C32">
        <w:rPr>
          <w:rStyle w:val="Emphasis"/>
          <w:highlight w:val="cyan"/>
        </w:rPr>
        <w:t>declines in unemployment</w:t>
      </w:r>
      <w:r w:rsidRPr="006D1C32">
        <w:rPr>
          <w:sz w:val="16"/>
        </w:rPr>
        <w:t>,” Richard Curtin, director of the survey, said in a statement.</w:t>
      </w:r>
    </w:p>
    <w:p w14:paraId="04DA8986" w14:textId="77777777" w:rsidR="008738D6" w:rsidRPr="006D1C32" w:rsidRDefault="008738D6" w:rsidP="008738D6">
      <w:pPr>
        <w:rPr>
          <w:sz w:val="16"/>
        </w:rPr>
      </w:pPr>
      <w:r w:rsidRPr="006D1C32">
        <w:rPr>
          <w:rStyle w:val="StyleUnderline"/>
        </w:rPr>
        <w:t xml:space="preserve">“The extraordinary falloff in sentiment also reflects an </w:t>
      </w:r>
      <w:r w:rsidRPr="006D1C32">
        <w:rPr>
          <w:rStyle w:val="Emphasis"/>
        </w:rPr>
        <w:t>emotional response</w:t>
      </w:r>
      <w:r w:rsidRPr="006D1C32">
        <w:rPr>
          <w:sz w:val="16"/>
        </w:rPr>
        <w:t>, from dashed hopes that the pandemic would soon end and lives could return to normal without the re-imposition of strict Covid regulations,” he said.</w:t>
      </w:r>
    </w:p>
    <w:p w14:paraId="4EDA9A7E" w14:textId="77777777" w:rsidR="008738D6" w:rsidRPr="006D1C32" w:rsidRDefault="008738D6" w:rsidP="008738D6">
      <w:pPr>
        <w:rPr>
          <w:sz w:val="16"/>
        </w:rPr>
      </w:pPr>
      <w:r w:rsidRPr="006D1C32">
        <w:rPr>
          <w:sz w:val="16"/>
        </w:rPr>
        <w:t xml:space="preserve">If the slide in confidence translates to a pullback in spending, </w:t>
      </w:r>
      <w:r w:rsidRPr="006D1C32">
        <w:rPr>
          <w:rStyle w:val="StyleUnderline"/>
        </w:rPr>
        <w:t xml:space="preserve">economic growth may </w:t>
      </w:r>
      <w:r w:rsidRPr="006D1C32">
        <w:rPr>
          <w:rStyle w:val="Emphasis"/>
        </w:rPr>
        <w:t>decelerate further</w:t>
      </w:r>
      <w:r w:rsidRPr="006D1C32">
        <w:rPr>
          <w:sz w:val="16"/>
        </w:rPr>
        <w:t xml:space="preserve"> in the coming months.</w:t>
      </w:r>
    </w:p>
    <w:p w14:paraId="3365B22F" w14:textId="77777777" w:rsidR="008738D6" w:rsidRPr="006D1C32" w:rsidRDefault="008738D6" w:rsidP="008738D6">
      <w:pPr>
        <w:rPr>
          <w:sz w:val="16"/>
        </w:rPr>
      </w:pPr>
      <w:r w:rsidRPr="006D1C32">
        <w:rPr>
          <w:sz w:val="16"/>
        </w:rPr>
        <w:t>The survey period, July 28 to Aug. 23, also coincided with the Taliban’s takeover of Afghanistan and the start of the chaotic evacuation operation of U.S. and Afghan citizens.</w:t>
      </w:r>
    </w:p>
    <w:p w14:paraId="5F7189D1" w14:textId="77777777" w:rsidR="008738D6" w:rsidRPr="006D1C32" w:rsidRDefault="008738D6" w:rsidP="008738D6">
      <w:pPr>
        <w:rPr>
          <w:sz w:val="16"/>
        </w:rPr>
      </w:pPr>
      <w:r w:rsidRPr="006D1C32">
        <w:rPr>
          <w:rStyle w:val="StyleUnderline"/>
        </w:rPr>
        <w:t xml:space="preserve">Respondents said they expect </w:t>
      </w:r>
      <w:r w:rsidRPr="006D1C32">
        <w:rPr>
          <w:rStyle w:val="Emphasis"/>
        </w:rPr>
        <w:t>inflation to rise</w:t>
      </w:r>
      <w:r w:rsidRPr="006D1C32">
        <w:rPr>
          <w:sz w:val="16"/>
        </w:rPr>
        <w:t xml:space="preserve"> 2.9% over the next five to ten years, a three-month high. </w:t>
      </w:r>
      <w:r w:rsidRPr="006D1C32">
        <w:rPr>
          <w:rStyle w:val="StyleUnderline"/>
          <w:highlight w:val="cyan"/>
        </w:rPr>
        <w:t xml:space="preserve">They expect </w:t>
      </w:r>
      <w:r w:rsidRPr="006D1C32">
        <w:rPr>
          <w:rStyle w:val="Emphasis"/>
          <w:highlight w:val="cyan"/>
        </w:rPr>
        <w:t>prices to advance 4.6%</w:t>
      </w:r>
      <w:r w:rsidRPr="006D1C32">
        <w:rPr>
          <w:rStyle w:val="StyleUnderline"/>
        </w:rPr>
        <w:t xml:space="preserve"> over the next year</w:t>
      </w:r>
      <w:r w:rsidRPr="006D1C32">
        <w:rPr>
          <w:sz w:val="16"/>
        </w:rPr>
        <w:t xml:space="preserve"> – just shy of the 4.7% seen in the July survey, </w:t>
      </w:r>
      <w:r w:rsidRPr="006D1C32">
        <w:rPr>
          <w:rStyle w:val="StyleUnderline"/>
          <w:highlight w:val="cyan"/>
        </w:rPr>
        <w:t xml:space="preserve">which was the </w:t>
      </w:r>
      <w:r w:rsidRPr="006D1C32">
        <w:rPr>
          <w:rStyle w:val="Emphasis"/>
          <w:highlight w:val="cyan"/>
        </w:rPr>
        <w:t>highest</w:t>
      </w:r>
      <w:r w:rsidRPr="006D1C32">
        <w:rPr>
          <w:rStyle w:val="StyleUnderline"/>
          <w:highlight w:val="cyan"/>
        </w:rPr>
        <w:t xml:space="preserve"> in </w:t>
      </w:r>
      <w:r w:rsidRPr="006D1C32">
        <w:rPr>
          <w:rStyle w:val="Emphasis"/>
          <w:highlight w:val="cyan"/>
        </w:rPr>
        <w:t>more than a decade</w:t>
      </w:r>
      <w:r w:rsidRPr="006D1C32">
        <w:rPr>
          <w:sz w:val="16"/>
        </w:rPr>
        <w:t>.</w:t>
      </w:r>
    </w:p>
    <w:p w14:paraId="21C1017A" w14:textId="77777777" w:rsidR="008738D6" w:rsidRPr="006D1C32" w:rsidRDefault="008738D6" w:rsidP="008738D6">
      <w:pPr>
        <w:rPr>
          <w:rStyle w:val="StyleUnderline"/>
        </w:rPr>
      </w:pPr>
      <w:r w:rsidRPr="006D1C32">
        <w:rPr>
          <w:rStyle w:val="Emphasis"/>
          <w:highlight w:val="cyan"/>
        </w:rPr>
        <w:t>Severe supply chain disruptions</w:t>
      </w:r>
      <w:r w:rsidRPr="006D1C32">
        <w:rPr>
          <w:rStyle w:val="StyleUnderline"/>
        </w:rPr>
        <w:t xml:space="preserve"> and a broader reopening of the economy have </w:t>
      </w:r>
      <w:r w:rsidRPr="006D1C32">
        <w:rPr>
          <w:rStyle w:val="StyleUnderline"/>
          <w:highlight w:val="cyan"/>
        </w:rPr>
        <w:t>fueled</w:t>
      </w:r>
      <w:r w:rsidRPr="006D1C32">
        <w:rPr>
          <w:rStyle w:val="StyleUnderline"/>
        </w:rPr>
        <w:t xml:space="preserve"> </w:t>
      </w:r>
      <w:r w:rsidRPr="006D1C32">
        <w:rPr>
          <w:rStyle w:val="Emphasis"/>
        </w:rPr>
        <w:t xml:space="preserve">swift </w:t>
      </w:r>
      <w:r w:rsidRPr="006D1C32">
        <w:rPr>
          <w:rStyle w:val="Emphasis"/>
          <w:highlight w:val="cyan"/>
        </w:rPr>
        <w:t>price gains</w:t>
      </w:r>
      <w:r w:rsidRPr="006D1C32">
        <w:rPr>
          <w:sz w:val="16"/>
        </w:rPr>
        <w:t xml:space="preserve"> for a variety of goods and services. </w:t>
      </w:r>
      <w:r w:rsidRPr="006D1C32">
        <w:rPr>
          <w:rStyle w:val="Emphasis"/>
          <w:highlight w:val="cyan"/>
        </w:rPr>
        <w:t>Soaring rents</w:t>
      </w:r>
      <w:r w:rsidRPr="006D1C32">
        <w:rPr>
          <w:rStyle w:val="StyleUnderline"/>
          <w:highlight w:val="cyan"/>
        </w:rPr>
        <w:t xml:space="preserve"> and </w:t>
      </w:r>
      <w:r w:rsidRPr="006D1C32">
        <w:rPr>
          <w:rStyle w:val="Emphasis"/>
          <w:highlight w:val="cyan"/>
        </w:rPr>
        <w:t>home prices</w:t>
      </w:r>
      <w:r w:rsidRPr="006D1C32">
        <w:rPr>
          <w:rStyle w:val="StyleUnderline"/>
          <w:highlight w:val="cyan"/>
        </w:rPr>
        <w:t xml:space="preserve"> are</w:t>
      </w:r>
      <w:r w:rsidRPr="006D1C32">
        <w:rPr>
          <w:rStyle w:val="StyleUnderline"/>
        </w:rPr>
        <w:t xml:space="preserve"> further </w:t>
      </w:r>
      <w:r w:rsidRPr="006D1C32">
        <w:rPr>
          <w:rStyle w:val="StyleUnderline"/>
          <w:highlight w:val="cyan"/>
        </w:rPr>
        <w:t>burdening</w:t>
      </w:r>
      <w:r w:rsidRPr="006D1C32">
        <w:rPr>
          <w:rStyle w:val="StyleUnderline"/>
        </w:rPr>
        <w:t xml:space="preserve"> Americans’ </w:t>
      </w:r>
      <w:r w:rsidRPr="006D1C32">
        <w:rPr>
          <w:rStyle w:val="StyleUnderline"/>
          <w:highlight w:val="cyan"/>
        </w:rPr>
        <w:t>finances</w:t>
      </w:r>
      <w:r w:rsidRPr="006D1C32">
        <w:rPr>
          <w:rStyle w:val="StyleUnderline"/>
          <w:sz w:val="16"/>
        </w:rPr>
        <w:t>.</w:t>
      </w:r>
    </w:p>
    <w:p w14:paraId="0462640A" w14:textId="77777777" w:rsidR="008738D6" w:rsidRPr="006D1C32" w:rsidRDefault="008738D6" w:rsidP="008738D6">
      <w:pPr>
        <w:rPr>
          <w:rStyle w:val="StyleUnderline"/>
        </w:rPr>
      </w:pPr>
      <w:r w:rsidRPr="006D1C32">
        <w:rPr>
          <w:sz w:val="16"/>
        </w:rPr>
        <w:t xml:space="preserve">Meantime, </w:t>
      </w:r>
      <w:r w:rsidRPr="006D1C32">
        <w:rPr>
          <w:rStyle w:val="StyleUnderline"/>
        </w:rPr>
        <w:t xml:space="preserve">the recent surge in </w:t>
      </w:r>
      <w:r w:rsidRPr="006D1C32">
        <w:rPr>
          <w:rStyle w:val="StyleUnderline"/>
          <w:highlight w:val="cyan"/>
        </w:rPr>
        <w:t>Covid-19 cases</w:t>
      </w:r>
      <w:r w:rsidRPr="006D1C32">
        <w:rPr>
          <w:rStyle w:val="StyleUnderline"/>
        </w:rPr>
        <w:t xml:space="preserve"> has </w:t>
      </w:r>
      <w:r w:rsidRPr="006D1C32">
        <w:rPr>
          <w:rStyle w:val="Emphasis"/>
          <w:highlight w:val="cyan"/>
        </w:rPr>
        <w:t>disrupted</w:t>
      </w:r>
      <w:r w:rsidRPr="006D1C32">
        <w:rPr>
          <w:rStyle w:val="Emphasis"/>
        </w:rPr>
        <w:t xml:space="preserve"> return-to-office</w:t>
      </w:r>
      <w:r w:rsidRPr="006D1C32">
        <w:rPr>
          <w:rStyle w:val="StyleUnderline"/>
        </w:rPr>
        <w:t xml:space="preserve"> and </w:t>
      </w:r>
      <w:r w:rsidRPr="006D1C32">
        <w:rPr>
          <w:rStyle w:val="Emphasis"/>
        </w:rPr>
        <w:t>back-to-school plans</w:t>
      </w:r>
      <w:r w:rsidRPr="006D1C32">
        <w:rPr>
          <w:rStyle w:val="StyleUnderline"/>
        </w:rPr>
        <w:t xml:space="preserve">, forced the </w:t>
      </w:r>
      <w:r w:rsidRPr="006D1C32">
        <w:rPr>
          <w:rStyle w:val="Emphasis"/>
        </w:rPr>
        <w:t>cancellation</w:t>
      </w:r>
      <w:r w:rsidRPr="006D1C32">
        <w:rPr>
          <w:rStyle w:val="StyleUnderline"/>
        </w:rPr>
        <w:t xml:space="preserve"> of </w:t>
      </w:r>
      <w:r w:rsidRPr="006D1C32">
        <w:rPr>
          <w:rStyle w:val="StyleUnderline"/>
          <w:highlight w:val="cyan"/>
        </w:rPr>
        <w:t>events</w:t>
      </w:r>
      <w:r w:rsidRPr="006D1C32">
        <w:rPr>
          <w:rStyle w:val="StyleUnderline"/>
        </w:rPr>
        <w:t xml:space="preserve"> and led many cities to </w:t>
      </w:r>
      <w:r w:rsidRPr="006D1C32">
        <w:rPr>
          <w:rStyle w:val="Emphasis"/>
        </w:rPr>
        <w:t>reintroduce mask mandates</w:t>
      </w:r>
      <w:r w:rsidRPr="006D1C32">
        <w:rPr>
          <w:rStyle w:val="StyleUnderline"/>
        </w:rPr>
        <w:t>.</w:t>
      </w:r>
    </w:p>
    <w:p w14:paraId="4DA48862" w14:textId="77777777" w:rsidR="008738D6" w:rsidRPr="006D1C32" w:rsidRDefault="008738D6" w:rsidP="008738D6">
      <w:pPr>
        <w:rPr>
          <w:sz w:val="16"/>
        </w:rPr>
      </w:pPr>
      <w:r w:rsidRPr="006D1C32">
        <w:rPr>
          <w:rStyle w:val="StyleUnderline"/>
        </w:rPr>
        <w:t xml:space="preserve">A measure of expectations </w:t>
      </w:r>
      <w:r w:rsidRPr="006D1C32">
        <w:rPr>
          <w:rStyle w:val="Emphasis"/>
        </w:rPr>
        <w:t>dipped</w:t>
      </w:r>
      <w:r w:rsidRPr="006D1C32">
        <w:rPr>
          <w:rStyle w:val="StyleUnderline"/>
        </w:rPr>
        <w:t xml:space="preserve"> further in the second half of the month, falling to 65.1</w:t>
      </w:r>
      <w:r w:rsidRPr="006D1C32">
        <w:rPr>
          <w:sz w:val="16"/>
        </w:rPr>
        <w:t xml:space="preserve"> from 65.2 in the preliminary reading, </w:t>
      </w:r>
      <w:r w:rsidRPr="006D1C32">
        <w:rPr>
          <w:rStyle w:val="StyleUnderline"/>
        </w:rPr>
        <w:t>still the lowest since 2013</w:t>
      </w:r>
      <w:r w:rsidRPr="006D1C32">
        <w:rPr>
          <w:sz w:val="16"/>
        </w:rPr>
        <w:t>. The current conditions gauge improved slightly from the initial reading but remains its weakest since April of last year at 78.5.</w:t>
      </w:r>
    </w:p>
    <w:p w14:paraId="3C10ECA5" w14:textId="77777777" w:rsidR="008738D6" w:rsidRDefault="008738D6" w:rsidP="008738D6">
      <w:pPr>
        <w:rPr>
          <w:sz w:val="16"/>
        </w:rPr>
      </w:pPr>
      <w:r w:rsidRPr="006D1C32">
        <w:rPr>
          <w:sz w:val="16"/>
        </w:rPr>
        <w:t>An alternative gauge of consumer sentiment — which places greater emphasis on views of the labor market — will be released by the Conference Board Tuesday.</w:t>
      </w:r>
    </w:p>
    <w:p w14:paraId="705355FF" w14:textId="77777777" w:rsidR="008738D6" w:rsidRPr="006D1C32" w:rsidRDefault="008738D6" w:rsidP="008738D6">
      <w:pPr>
        <w:pStyle w:val="Heading4"/>
        <w:rPr>
          <w:rFonts w:cs="Arial"/>
        </w:rPr>
      </w:pPr>
      <w:r w:rsidRPr="006D1C32">
        <w:rPr>
          <w:rFonts w:cs="Arial"/>
        </w:rPr>
        <w:t xml:space="preserve">Comity </w:t>
      </w:r>
      <w:r w:rsidRPr="006D1C32">
        <w:rPr>
          <w:rFonts w:cs="Arial"/>
          <w:u w:val="single"/>
        </w:rPr>
        <w:t>produces convergence</w:t>
      </w:r>
      <w:r w:rsidRPr="006D1C32">
        <w:rPr>
          <w:rFonts w:cs="Arial"/>
        </w:rPr>
        <w:t xml:space="preserve"> – increases business certainty, investments, and innovation.</w:t>
      </w:r>
    </w:p>
    <w:p w14:paraId="48171298" w14:textId="77777777" w:rsidR="008738D6" w:rsidRPr="006D1C32" w:rsidRDefault="008738D6" w:rsidP="008738D6">
      <w:r w:rsidRPr="006D1C32">
        <w:rPr>
          <w:rStyle w:val="Style13ptBold"/>
        </w:rPr>
        <w:t>Ginsburg &amp; Taladay ’18</w:t>
      </w:r>
      <w:r w:rsidRPr="006D1C32">
        <w:t xml:space="preserve"> [Douglas and John; September 28; Senior Judge, United States Court of Appeals for the District of Columbia Circuit, Chairman of the Global Antitrust Institute’s International Board of Advisors, and a former Assistant Attorney General in charge of the Antitrust Division of the U.S. Department of Justice; Partner and Co-Chair of the Antitrust and Competition Law Practice at Baker Botts LLP, Chair of the Business and Industry Advisory Committee to the OECD’s Competition Com- mittee, Chair of the United States Council for International Business Competition Committee, and Co- Chair of the ABA Section of Antitrust Law’s Procedural Transparency Task Force; </w:t>
      </w:r>
      <w:r w:rsidRPr="006D1C32">
        <w:rPr>
          <w:i/>
          <w:iCs/>
        </w:rPr>
        <w:t xml:space="preserve">George Mason Law Review, </w:t>
      </w:r>
      <w:r w:rsidRPr="006D1C32">
        <w:t xml:space="preserve">“THE ENDURING VITALITY OF COMITY IN A GLOBALIZED WORLD,” </w:t>
      </w:r>
      <w:hyperlink r:id="rId19" w:history="1">
        <w:r w:rsidRPr="006D1C32">
          <w:rPr>
            <w:rStyle w:val="Hyperlink"/>
          </w:rPr>
          <w:t>https://papers.ssrn.com/sol3/papers.cfm?abstract_id=3257019</w:t>
        </w:r>
      </w:hyperlink>
      <w:r w:rsidRPr="006D1C32">
        <w:t>; KS]</w:t>
      </w:r>
    </w:p>
    <w:p w14:paraId="38312DE8" w14:textId="77777777" w:rsidR="008738D6" w:rsidRPr="006D1C32" w:rsidRDefault="008738D6" w:rsidP="008738D6">
      <w:pPr>
        <w:rPr>
          <w:sz w:val="16"/>
        </w:rPr>
      </w:pPr>
      <w:r w:rsidRPr="006D1C32">
        <w:rPr>
          <w:rStyle w:val="Emphasis"/>
          <w:highlight w:val="cyan"/>
        </w:rPr>
        <w:lastRenderedPageBreak/>
        <w:t>Without comity</w:t>
      </w:r>
      <w:r w:rsidRPr="006D1C32">
        <w:rPr>
          <w:rStyle w:val="StyleUnderline"/>
          <w:highlight w:val="cyan"/>
        </w:rPr>
        <w:t xml:space="preserve"> </w:t>
      </w:r>
      <w:r w:rsidRPr="006D1C32">
        <w:rPr>
          <w:rStyle w:val="StyleUnderline"/>
        </w:rPr>
        <w:t xml:space="preserve">as an </w:t>
      </w:r>
      <w:r w:rsidRPr="006D1C32">
        <w:rPr>
          <w:rStyle w:val="Emphasis"/>
        </w:rPr>
        <w:t>effective tool</w:t>
      </w:r>
      <w:r w:rsidRPr="006D1C32">
        <w:rPr>
          <w:rStyle w:val="StyleUnderline"/>
          <w:highlight w:val="cyan"/>
        </w:rPr>
        <w:t xml:space="preserve"> to </w:t>
      </w:r>
      <w:r w:rsidRPr="006D1C32">
        <w:rPr>
          <w:rStyle w:val="Emphasis"/>
          <w:highlight w:val="cyan"/>
        </w:rPr>
        <w:t>avoid tensions</w:t>
      </w:r>
      <w:r w:rsidRPr="006D1C32">
        <w:rPr>
          <w:rStyle w:val="StyleUnderline"/>
          <w:highlight w:val="cyan"/>
        </w:rPr>
        <w:t xml:space="preserve">, </w:t>
      </w:r>
      <w:r w:rsidRPr="006D1C32">
        <w:rPr>
          <w:rStyle w:val="Emphasis"/>
          <w:highlight w:val="cyan"/>
        </w:rPr>
        <w:t>divergent reme- dies</w:t>
      </w:r>
      <w:r w:rsidRPr="006D1C32">
        <w:rPr>
          <w:sz w:val="16"/>
        </w:rPr>
        <w:t xml:space="preserve"> by different competition agencies are likely to </w:t>
      </w:r>
      <w:r w:rsidRPr="006D1C32">
        <w:rPr>
          <w:rStyle w:val="StyleUnderline"/>
          <w:highlight w:val="cyan"/>
        </w:rPr>
        <w:t xml:space="preserve">lead to </w:t>
      </w:r>
      <w:r w:rsidRPr="006D1C32">
        <w:rPr>
          <w:rStyle w:val="Emphasis"/>
          <w:highlight w:val="cyan"/>
        </w:rPr>
        <w:t>poor enforcement outcomes</w:t>
      </w:r>
      <w:r w:rsidRPr="006D1C32">
        <w:rPr>
          <w:rStyle w:val="StyleUnderline"/>
        </w:rPr>
        <w:t xml:space="preserve">. </w:t>
      </w:r>
      <w:r w:rsidRPr="006D1C32">
        <w:rPr>
          <w:rStyle w:val="StyleUnderline"/>
          <w:highlight w:val="cyan"/>
        </w:rPr>
        <w:t>Not only will they give rise to</w:t>
      </w:r>
      <w:r w:rsidRPr="006D1C32">
        <w:rPr>
          <w:rStyle w:val="StyleUnderline"/>
        </w:rPr>
        <w:t xml:space="preserve"> </w:t>
      </w:r>
      <w:r w:rsidRPr="006D1C32">
        <w:rPr>
          <w:rStyle w:val="Emphasis"/>
        </w:rPr>
        <w:t xml:space="preserve">increased </w:t>
      </w:r>
      <w:r w:rsidRPr="006D1C32">
        <w:rPr>
          <w:rStyle w:val="Emphasis"/>
          <w:highlight w:val="cyan"/>
        </w:rPr>
        <w:t>costs</w:t>
      </w:r>
      <w:r w:rsidRPr="006D1C32">
        <w:rPr>
          <w:rStyle w:val="StyleUnderline"/>
          <w:highlight w:val="cyan"/>
        </w:rPr>
        <w:t xml:space="preserve"> and </w:t>
      </w:r>
      <w:r w:rsidRPr="006D1C32">
        <w:rPr>
          <w:rStyle w:val="Emphasis"/>
          <w:highlight w:val="cyan"/>
        </w:rPr>
        <w:t>inefficiencies</w:t>
      </w:r>
      <w:r w:rsidRPr="006D1C32">
        <w:rPr>
          <w:rStyle w:val="StyleUnderline"/>
        </w:rPr>
        <w:t xml:space="preserve"> for agencies and businesses, </w:t>
      </w:r>
      <w:r w:rsidRPr="006D1C32">
        <w:rPr>
          <w:rStyle w:val="StyleUnderline"/>
          <w:highlight w:val="cyan"/>
        </w:rPr>
        <w:t>they</w:t>
      </w:r>
      <w:r w:rsidRPr="006D1C32">
        <w:rPr>
          <w:sz w:val="16"/>
        </w:rPr>
        <w:t xml:space="preserve"> ultimately will </w:t>
      </w:r>
      <w:r w:rsidRPr="006D1C32">
        <w:rPr>
          <w:rStyle w:val="Emphasis"/>
          <w:highlight w:val="cyan"/>
        </w:rPr>
        <w:t>impede</w:t>
      </w:r>
      <w:r w:rsidRPr="006D1C32">
        <w:rPr>
          <w:rStyle w:val="Emphasis"/>
        </w:rPr>
        <w:t xml:space="preserve"> business </w:t>
      </w:r>
      <w:r w:rsidRPr="006D1C32">
        <w:rPr>
          <w:rStyle w:val="Emphasis"/>
          <w:highlight w:val="cyan"/>
        </w:rPr>
        <w:t>certainty</w:t>
      </w:r>
      <w:r w:rsidRPr="006D1C32">
        <w:rPr>
          <w:rStyle w:val="StyleUnderline"/>
          <w:highlight w:val="cyan"/>
        </w:rPr>
        <w:t xml:space="preserve">, and result in </w:t>
      </w:r>
      <w:r w:rsidRPr="006D1C32">
        <w:rPr>
          <w:rStyle w:val="Emphasis"/>
          <w:highlight w:val="cyan"/>
        </w:rPr>
        <w:t>diminished investments</w:t>
      </w:r>
      <w:r w:rsidRPr="006D1C32">
        <w:rPr>
          <w:rStyle w:val="StyleUnderline"/>
          <w:highlight w:val="cyan"/>
        </w:rPr>
        <w:t xml:space="preserve"> and</w:t>
      </w:r>
      <w:r w:rsidRPr="006D1C32">
        <w:rPr>
          <w:rStyle w:val="StyleUnderline"/>
        </w:rPr>
        <w:t xml:space="preserve"> </w:t>
      </w:r>
      <w:r w:rsidRPr="006D1C32">
        <w:rPr>
          <w:rStyle w:val="Emphasis"/>
        </w:rPr>
        <w:t xml:space="preserve">reduced </w:t>
      </w:r>
      <w:r w:rsidRPr="006D1C32">
        <w:rPr>
          <w:rStyle w:val="Emphasis"/>
          <w:highlight w:val="cyan"/>
        </w:rPr>
        <w:t>innovation</w:t>
      </w:r>
      <w:r w:rsidRPr="006D1C32">
        <w:rPr>
          <w:rStyle w:val="StyleUnderline"/>
        </w:rPr>
        <w:t>. This means everyone loses</w:t>
      </w:r>
      <w:r w:rsidRPr="006D1C32">
        <w:rPr>
          <w:sz w:val="16"/>
        </w:rPr>
        <w:t>—</w:t>
      </w:r>
      <w:r w:rsidRPr="006D1C32">
        <w:rPr>
          <w:rStyle w:val="StyleUnderline"/>
        </w:rPr>
        <w:t>businesses</w:t>
      </w:r>
      <w:r w:rsidRPr="006D1C32">
        <w:rPr>
          <w:sz w:val="16"/>
        </w:rPr>
        <w:t xml:space="preserve">, antitrust enforcement agencies, and consumers. </w:t>
      </w:r>
    </w:p>
    <w:p w14:paraId="51BAEB35" w14:textId="77777777" w:rsidR="008738D6" w:rsidRPr="006D1C32" w:rsidRDefault="008738D6" w:rsidP="008738D6">
      <w:pPr>
        <w:rPr>
          <w:sz w:val="16"/>
        </w:rPr>
      </w:pPr>
    </w:p>
    <w:p w14:paraId="0ADE2680" w14:textId="77777777" w:rsidR="008738D6" w:rsidRPr="00CE3184" w:rsidRDefault="008738D6" w:rsidP="008738D6">
      <w:pPr>
        <w:rPr>
          <w:sz w:val="16"/>
        </w:rPr>
      </w:pPr>
    </w:p>
    <w:p w14:paraId="0777B29A" w14:textId="77777777" w:rsidR="008738D6" w:rsidRPr="006D1C32" w:rsidRDefault="008738D6" w:rsidP="008738D6">
      <w:pPr>
        <w:pStyle w:val="Heading3"/>
        <w:rPr>
          <w:rFonts w:cs="Arial"/>
        </w:rPr>
      </w:pPr>
      <w:r w:rsidRPr="006D1C32">
        <w:rPr>
          <w:rFonts w:cs="Arial"/>
        </w:rPr>
        <w:lastRenderedPageBreak/>
        <w:t>Trade DA – 2AC</w:t>
      </w:r>
    </w:p>
    <w:p w14:paraId="160B76F8" w14:textId="77777777" w:rsidR="008738D6" w:rsidRPr="006D1C32" w:rsidRDefault="008738D6" w:rsidP="008738D6">
      <w:pPr>
        <w:pStyle w:val="Heading4"/>
        <w:rPr>
          <w:rFonts w:cs="Arial"/>
        </w:rPr>
      </w:pPr>
      <w:r w:rsidRPr="006D1C32">
        <w:rPr>
          <w:rFonts w:cs="Arial"/>
        </w:rPr>
        <w:t xml:space="preserve">Lack of </w:t>
      </w:r>
      <w:r w:rsidRPr="006D1C32">
        <w:rPr>
          <w:rFonts w:cs="Arial"/>
          <w:u w:val="single"/>
        </w:rPr>
        <w:t>clear</w:t>
      </w:r>
      <w:r w:rsidRPr="006D1C32">
        <w:rPr>
          <w:rFonts w:cs="Arial"/>
        </w:rPr>
        <w:t xml:space="preserve">, </w:t>
      </w:r>
      <w:r w:rsidRPr="006D1C32">
        <w:rPr>
          <w:rFonts w:cs="Arial"/>
          <w:u w:val="single"/>
        </w:rPr>
        <w:t>predictable</w:t>
      </w:r>
      <w:r w:rsidRPr="006D1C32">
        <w:rPr>
          <w:rFonts w:cs="Arial"/>
        </w:rPr>
        <w:t xml:space="preserve"> antitrust application forwards </w:t>
      </w:r>
      <w:r w:rsidRPr="006D1C32">
        <w:rPr>
          <w:rFonts w:cs="Arial"/>
          <w:u w:val="single"/>
        </w:rPr>
        <w:t>inefficient</w:t>
      </w:r>
      <w:r w:rsidRPr="006D1C32">
        <w:rPr>
          <w:rFonts w:cs="Arial"/>
        </w:rPr>
        <w:t xml:space="preserve"> business practices.</w:t>
      </w:r>
    </w:p>
    <w:p w14:paraId="50DFC456" w14:textId="77777777" w:rsidR="008738D6" w:rsidRPr="006D1C32" w:rsidRDefault="008738D6" w:rsidP="008738D6">
      <w:r w:rsidRPr="006D1C32">
        <w:rPr>
          <w:rStyle w:val="Style13ptBold"/>
        </w:rPr>
        <w:t>Murray ’17</w:t>
      </w:r>
      <w:r w:rsidRPr="006D1C32">
        <w:t xml:space="preserve"> [Sean; November 17; Fordham University School of Law (J.D.); </w:t>
      </w:r>
      <w:r w:rsidRPr="006D1C32">
        <w:rPr>
          <w:i/>
          <w:iCs/>
        </w:rPr>
        <w:t xml:space="preserve">Fordham International Law Journal; </w:t>
      </w:r>
      <w:r w:rsidRPr="006D1C32">
        <w:t xml:space="preserve">“With a Little Help from my Friends: How a US Judicial International Comity Balancing Test Can Foster Global Antitrust Redress,” </w:t>
      </w:r>
      <w:hyperlink r:id="rId20" w:history="1">
        <w:r w:rsidRPr="006D1C32">
          <w:rPr>
            <w:rStyle w:val="Hyperlink"/>
          </w:rPr>
          <w:t>https://ir.lawnet.fordham.edu/cgi/viewcontent.cgi?article=2690&amp;context=ilj</w:t>
        </w:r>
      </w:hyperlink>
      <w:r w:rsidRPr="006D1C32">
        <w:rPr>
          <w:rStyle w:val="Hyperlink"/>
        </w:rPr>
        <w:t>;</w:t>
      </w:r>
      <w:r w:rsidRPr="006D1C32">
        <w:t xml:space="preserve"> KS] </w:t>
      </w:r>
    </w:p>
    <w:p w14:paraId="337BF295" w14:textId="77777777" w:rsidR="008738D6" w:rsidRPr="006D1C32" w:rsidRDefault="008738D6" w:rsidP="008738D6">
      <w:pPr>
        <w:rPr>
          <w:sz w:val="16"/>
        </w:rPr>
      </w:pPr>
      <w:r w:rsidRPr="006D1C32">
        <w:rPr>
          <w:sz w:val="16"/>
        </w:rPr>
        <w:t>III. EFFORTS TO LIMIT THE SHERMAN ACT’S CROSS-BORDER APPLICATION</w:t>
      </w:r>
    </w:p>
    <w:p w14:paraId="351601B7" w14:textId="77777777" w:rsidR="008738D6" w:rsidRPr="006D1C32" w:rsidRDefault="008738D6" w:rsidP="008738D6">
      <w:pPr>
        <w:rPr>
          <w:sz w:val="16"/>
        </w:rPr>
      </w:pPr>
      <w:r w:rsidRPr="006D1C32">
        <w:rPr>
          <w:sz w:val="16"/>
        </w:rPr>
        <w:t xml:space="preserve">Though the deterrence and redress achieved through Alcoa’s effects doctrine seemingly justify its place in US jurisprudence, </w:t>
      </w:r>
      <w:r w:rsidRPr="006D1C32">
        <w:rPr>
          <w:rStyle w:val="StyleUnderline"/>
        </w:rPr>
        <w:t>the doctrine has been subject to</w:t>
      </w:r>
      <w:r w:rsidRPr="006D1C32">
        <w:rPr>
          <w:sz w:val="16"/>
        </w:rPr>
        <w:t xml:space="preserve"> three main </w:t>
      </w:r>
      <w:r w:rsidRPr="006D1C32">
        <w:rPr>
          <w:rStyle w:val="Emphasis"/>
        </w:rPr>
        <w:t>criticisms</w:t>
      </w:r>
      <w:r w:rsidRPr="006D1C32">
        <w:rPr>
          <w:sz w:val="16"/>
        </w:rPr>
        <w:t xml:space="preserve">.94 First, critics have argued that </w:t>
      </w:r>
      <w:r w:rsidRPr="006D1C32">
        <w:rPr>
          <w:rStyle w:val="StyleUnderline"/>
        </w:rPr>
        <w:t xml:space="preserve">the </w:t>
      </w:r>
      <w:r w:rsidRPr="006D1C32">
        <w:rPr>
          <w:rStyle w:val="StyleUnderline"/>
          <w:highlight w:val="cyan"/>
        </w:rPr>
        <w:t>effects</w:t>
      </w:r>
      <w:r w:rsidRPr="006D1C32">
        <w:rPr>
          <w:rStyle w:val="StyleUnderline"/>
        </w:rPr>
        <w:t xml:space="preserve"> doctrine </w:t>
      </w:r>
      <w:r w:rsidRPr="006D1C32">
        <w:rPr>
          <w:rStyle w:val="StyleUnderline"/>
          <w:highlight w:val="cyan"/>
        </w:rPr>
        <w:t xml:space="preserve">is </w:t>
      </w:r>
      <w:r w:rsidRPr="006D1C32">
        <w:rPr>
          <w:rStyle w:val="Emphasis"/>
          <w:highlight w:val="cyan"/>
        </w:rPr>
        <w:t>contrary</w:t>
      </w:r>
      <w:r w:rsidRPr="006D1C32">
        <w:rPr>
          <w:rStyle w:val="StyleUnderline"/>
          <w:highlight w:val="cyan"/>
        </w:rPr>
        <w:t xml:space="preserve"> to</w:t>
      </w:r>
      <w:r w:rsidRPr="006D1C32">
        <w:rPr>
          <w:sz w:val="16"/>
        </w:rPr>
        <w:t xml:space="preserve"> established principles of </w:t>
      </w:r>
      <w:r w:rsidRPr="006D1C32">
        <w:rPr>
          <w:rStyle w:val="Emphasis"/>
          <w:highlight w:val="cyan"/>
        </w:rPr>
        <w:t>i</w:t>
      </w:r>
      <w:r w:rsidRPr="006D1C32">
        <w:rPr>
          <w:rStyle w:val="Emphasis"/>
        </w:rPr>
        <w:t xml:space="preserve">nternational </w:t>
      </w:r>
      <w:r w:rsidRPr="006D1C32">
        <w:rPr>
          <w:rStyle w:val="Emphasis"/>
          <w:highlight w:val="cyan"/>
        </w:rPr>
        <w:t>law</w:t>
      </w:r>
      <w:r w:rsidRPr="006D1C32">
        <w:rPr>
          <w:sz w:val="16"/>
        </w:rPr>
        <w:t xml:space="preserve">, which at the time were firmly based on pure territoriality.95 Second, critics have pointed out that </w:t>
      </w:r>
      <w:r w:rsidRPr="006D1C32">
        <w:rPr>
          <w:rStyle w:val="StyleUnderline"/>
        </w:rPr>
        <w:t>the effects doctrine does not take into account foreign interests.</w:t>
      </w:r>
      <w:r w:rsidRPr="006D1C32">
        <w:rPr>
          <w:sz w:val="16"/>
        </w:rPr>
        <w:t xml:space="preserve">96 The failure to account for these interests, critics argue, enables courts to mask the true reasons underlying their decisions or to openly slight foreign interests.97 Finally, critics have complained that Alcoa’s </w:t>
      </w:r>
      <w:r w:rsidRPr="006D1C32">
        <w:rPr>
          <w:rStyle w:val="StyleUnderline"/>
          <w:highlight w:val="cyan"/>
        </w:rPr>
        <w:t>effects test</w:t>
      </w:r>
      <w:r w:rsidRPr="006D1C32">
        <w:rPr>
          <w:sz w:val="16"/>
        </w:rPr>
        <w:t xml:space="preserve"> has </w:t>
      </w:r>
      <w:r w:rsidRPr="006D1C32">
        <w:rPr>
          <w:rStyle w:val="Emphasis"/>
          <w:highlight w:val="cyan"/>
        </w:rPr>
        <w:t>lacked clarity</w:t>
      </w:r>
      <w:r w:rsidRPr="006D1C32">
        <w:rPr>
          <w:rStyle w:val="StyleUnderline"/>
          <w:highlight w:val="cyan"/>
        </w:rPr>
        <w:t xml:space="preserve"> and </w:t>
      </w:r>
      <w:r w:rsidRPr="006D1C32">
        <w:rPr>
          <w:rStyle w:val="Emphasis"/>
          <w:highlight w:val="cyan"/>
        </w:rPr>
        <w:t>predictability</w:t>
      </w:r>
      <w:r w:rsidRPr="006D1C32">
        <w:rPr>
          <w:rStyle w:val="StyleUnderline"/>
        </w:rPr>
        <w:t>.</w:t>
      </w:r>
      <w:r w:rsidRPr="006D1C32">
        <w:rPr>
          <w:sz w:val="16"/>
        </w:rPr>
        <w:t xml:space="preserve">98 In particular, </w:t>
      </w:r>
      <w:r w:rsidRPr="006D1C32">
        <w:rPr>
          <w:rStyle w:val="StyleUnderline"/>
        </w:rPr>
        <w:t xml:space="preserve">lower courts have </w:t>
      </w:r>
      <w:r w:rsidRPr="006D1C32">
        <w:rPr>
          <w:rStyle w:val="Emphasis"/>
        </w:rPr>
        <w:t>reformulated</w:t>
      </w:r>
      <w:r w:rsidRPr="006D1C32">
        <w:rPr>
          <w:rStyle w:val="StyleUnderline"/>
        </w:rPr>
        <w:t xml:space="preserve"> the test</w:t>
      </w:r>
      <w:r w:rsidRPr="006D1C32">
        <w:rPr>
          <w:sz w:val="16"/>
        </w:rPr>
        <w:t xml:space="preserve"> from an intent and effect test </w:t>
      </w:r>
      <w:r w:rsidRPr="006D1C32">
        <w:rPr>
          <w:rStyle w:val="StyleUnderline"/>
        </w:rPr>
        <w:t>to</w:t>
      </w:r>
      <w:r w:rsidRPr="006D1C32">
        <w:rPr>
          <w:sz w:val="16"/>
        </w:rPr>
        <w:t xml:space="preserve"> either </w:t>
      </w:r>
      <w:r w:rsidRPr="006D1C32">
        <w:rPr>
          <w:rStyle w:val="StyleUnderline"/>
        </w:rPr>
        <w:t>a direct and substantial effect test</w:t>
      </w:r>
      <w:r w:rsidRPr="006D1C32">
        <w:rPr>
          <w:sz w:val="16"/>
        </w:rPr>
        <w:t xml:space="preserve"> or have only required fictional general intent.99 Moreover, </w:t>
      </w:r>
      <w:r w:rsidRPr="006D1C32">
        <w:rPr>
          <w:rStyle w:val="StyleUnderline"/>
          <w:highlight w:val="cyan"/>
        </w:rPr>
        <w:t>decisions</w:t>
      </w:r>
      <w:r w:rsidRPr="006D1C32">
        <w:rPr>
          <w:rStyle w:val="StyleUnderline"/>
        </w:rPr>
        <w:t xml:space="preserve"> of the courts have </w:t>
      </w:r>
      <w:r w:rsidRPr="006D1C32">
        <w:rPr>
          <w:rStyle w:val="Emphasis"/>
          <w:highlight w:val="cyan"/>
        </w:rPr>
        <w:t>varied</w:t>
      </w:r>
      <w:r w:rsidRPr="006D1C32">
        <w:rPr>
          <w:sz w:val="16"/>
        </w:rPr>
        <w:t xml:space="preserve"> on the type of effect required.100</w:t>
      </w:r>
    </w:p>
    <w:p w14:paraId="284C9D2D" w14:textId="77777777" w:rsidR="008738D6" w:rsidRPr="006D1C32" w:rsidRDefault="008738D6" w:rsidP="008738D6">
      <w:pPr>
        <w:rPr>
          <w:sz w:val="16"/>
        </w:rPr>
      </w:pPr>
      <w:r w:rsidRPr="006D1C32">
        <w:rPr>
          <w:sz w:val="16"/>
        </w:rPr>
        <w:t xml:space="preserve">In addition to these criticisms, </w:t>
      </w:r>
      <w:r w:rsidRPr="006D1C32">
        <w:rPr>
          <w:rStyle w:val="StyleUnderline"/>
        </w:rPr>
        <w:t xml:space="preserve">the </w:t>
      </w:r>
      <w:r w:rsidRPr="006D1C32">
        <w:rPr>
          <w:rStyle w:val="StyleUnderline"/>
          <w:highlight w:val="cyan"/>
        </w:rPr>
        <w:t>application</w:t>
      </w:r>
      <w:r w:rsidRPr="006D1C32">
        <w:rPr>
          <w:rStyle w:val="StyleUnderline"/>
        </w:rPr>
        <w:t xml:space="preserve"> of the Sherman Act to foreign defendants’ conduct,</w:t>
      </w:r>
      <w:r w:rsidRPr="006D1C32">
        <w:rPr>
          <w:sz w:val="16"/>
        </w:rPr>
        <w:t xml:space="preserve"> often legal under the laws of their own sovereigns, </w:t>
      </w:r>
      <w:r w:rsidRPr="006D1C32">
        <w:rPr>
          <w:rStyle w:val="Emphasis"/>
          <w:highlight w:val="cyan"/>
        </w:rPr>
        <w:t>prompted controversy</w:t>
      </w:r>
      <w:r w:rsidRPr="006D1C32">
        <w:rPr>
          <w:rStyle w:val="StyleUnderline"/>
          <w:highlight w:val="cyan"/>
        </w:rPr>
        <w:t xml:space="preserve"> among</w:t>
      </w:r>
      <w:r w:rsidRPr="006D1C32">
        <w:rPr>
          <w:rStyle w:val="StyleUnderline"/>
        </w:rPr>
        <w:t xml:space="preserve"> </w:t>
      </w:r>
      <w:r w:rsidRPr="006D1C32">
        <w:rPr>
          <w:rStyle w:val="Emphasis"/>
        </w:rPr>
        <w:t xml:space="preserve">US </w:t>
      </w:r>
      <w:r w:rsidRPr="006D1C32">
        <w:rPr>
          <w:rStyle w:val="Emphasis"/>
          <w:highlight w:val="cyan"/>
        </w:rPr>
        <w:t>trading partners</w:t>
      </w:r>
      <w:r w:rsidRPr="006D1C32">
        <w:rPr>
          <w:rStyle w:val="StyleUnderline"/>
        </w:rPr>
        <w:t>.</w:t>
      </w:r>
      <w:r w:rsidRPr="006D1C32">
        <w:rPr>
          <w:sz w:val="16"/>
        </w:rPr>
        <w:t xml:space="preserve">101 </w:t>
      </w:r>
      <w:r w:rsidRPr="006D1C32">
        <w:rPr>
          <w:rStyle w:val="StyleUnderline"/>
          <w:highlight w:val="cyan"/>
        </w:rPr>
        <w:t>Non- US litigants</w:t>
      </w:r>
      <w:r w:rsidRPr="006D1C32">
        <w:rPr>
          <w:rStyle w:val="StyleUnderline"/>
        </w:rPr>
        <w:t xml:space="preserve"> were </w:t>
      </w:r>
      <w:r w:rsidRPr="006D1C32">
        <w:rPr>
          <w:rStyle w:val="StyleUnderline"/>
          <w:highlight w:val="cyan"/>
        </w:rPr>
        <w:t>concerned with</w:t>
      </w:r>
      <w:r w:rsidRPr="006D1C32">
        <w:rPr>
          <w:rStyle w:val="StyleUnderline"/>
        </w:rPr>
        <w:t xml:space="preserve"> the US government’s </w:t>
      </w:r>
      <w:r w:rsidRPr="006D1C32">
        <w:rPr>
          <w:rStyle w:val="StyleUnderline"/>
          <w:highlight w:val="cyan"/>
        </w:rPr>
        <w:t>power to</w:t>
      </w:r>
      <w:r w:rsidRPr="006D1C32">
        <w:rPr>
          <w:rStyle w:val="StyleUnderline"/>
        </w:rPr>
        <w:t xml:space="preserve"> </w:t>
      </w:r>
      <w:r w:rsidRPr="006D1C32">
        <w:rPr>
          <w:rStyle w:val="Emphasis"/>
          <w:highlight w:val="cyan"/>
        </w:rPr>
        <w:t>fine</w:t>
      </w:r>
      <w:r w:rsidRPr="006D1C32">
        <w:rPr>
          <w:rStyle w:val="StyleUnderline"/>
        </w:rPr>
        <w:t xml:space="preserve"> </w:t>
      </w:r>
      <w:r w:rsidRPr="006D1C32">
        <w:rPr>
          <w:rStyle w:val="StyleUnderline"/>
          <w:highlight w:val="cyan"/>
        </w:rPr>
        <w:t>and imprison non-US defendants as well as</w:t>
      </w:r>
      <w:r w:rsidRPr="006D1C32">
        <w:rPr>
          <w:rStyle w:val="StyleUnderline"/>
        </w:rPr>
        <w:t xml:space="preserve"> the ability</w:t>
      </w:r>
      <w:r w:rsidRPr="006D1C32">
        <w:rPr>
          <w:sz w:val="16"/>
        </w:rPr>
        <w:t xml:space="preserve"> of US plaintiffs </w:t>
      </w:r>
      <w:r w:rsidRPr="006D1C32">
        <w:rPr>
          <w:rStyle w:val="StyleUnderline"/>
        </w:rPr>
        <w:t xml:space="preserve">to </w:t>
      </w:r>
      <w:r w:rsidRPr="006D1C32">
        <w:rPr>
          <w:rStyle w:val="StyleUnderline"/>
          <w:highlight w:val="cyan"/>
        </w:rPr>
        <w:t xml:space="preserve">subject non-US companies to </w:t>
      </w:r>
      <w:r w:rsidRPr="006D1C32">
        <w:rPr>
          <w:rStyle w:val="Emphasis"/>
          <w:highlight w:val="cyan"/>
        </w:rPr>
        <w:t>expensive discovery</w:t>
      </w:r>
      <w:r w:rsidRPr="006D1C32">
        <w:rPr>
          <w:rStyle w:val="StyleUnderline"/>
          <w:highlight w:val="cyan"/>
        </w:rPr>
        <w:t xml:space="preserve"> and </w:t>
      </w:r>
      <w:r w:rsidRPr="006D1C32">
        <w:rPr>
          <w:rStyle w:val="Emphasis"/>
          <w:highlight w:val="cyan"/>
        </w:rPr>
        <w:t>treble- damage exposure</w:t>
      </w:r>
      <w:r w:rsidRPr="006D1C32">
        <w:rPr>
          <w:rStyle w:val="StyleUnderline"/>
        </w:rPr>
        <w:t>.</w:t>
      </w:r>
      <w:r w:rsidRPr="006D1C32">
        <w:rPr>
          <w:sz w:val="16"/>
        </w:rPr>
        <w:t xml:space="preserve">102 As a consequence, </w:t>
      </w:r>
      <w:r w:rsidRPr="006D1C32">
        <w:rPr>
          <w:rStyle w:val="StyleUnderline"/>
          <w:highlight w:val="cyan"/>
        </w:rPr>
        <w:t>US trading partners enacted</w:t>
      </w:r>
      <w:r w:rsidRPr="006D1C32">
        <w:rPr>
          <w:rStyle w:val="StyleUnderline"/>
        </w:rPr>
        <w:t xml:space="preserve"> legislation </w:t>
      </w:r>
      <w:r w:rsidRPr="006D1C32">
        <w:rPr>
          <w:rStyle w:val="Emphasis"/>
          <w:highlight w:val="cyan"/>
        </w:rPr>
        <w:t>blocking</w:t>
      </w:r>
      <w:r w:rsidRPr="006D1C32">
        <w:rPr>
          <w:rStyle w:val="StyleUnderline"/>
        </w:rPr>
        <w:t xml:space="preserve"> discovery and permitting defendants to “</w:t>
      </w:r>
      <w:r w:rsidRPr="006D1C32">
        <w:rPr>
          <w:rStyle w:val="Emphasis"/>
        </w:rPr>
        <w:t>claw back</w:t>
      </w:r>
      <w:r w:rsidRPr="006D1C32">
        <w:rPr>
          <w:rStyle w:val="StyleUnderline"/>
        </w:rPr>
        <w:t>” the treble-damages</w:t>
      </w:r>
      <w:r w:rsidRPr="006D1C32">
        <w:rPr>
          <w:sz w:val="16"/>
        </w:rPr>
        <w:t xml:space="preserve"> portion of any private recovery that might be awarded by a US court.103 </w:t>
      </w:r>
    </w:p>
    <w:p w14:paraId="1E369D11" w14:textId="77777777" w:rsidR="008738D6" w:rsidRPr="006D1C32" w:rsidRDefault="008738D6" w:rsidP="008738D6">
      <w:pPr>
        <w:rPr>
          <w:sz w:val="16"/>
        </w:rPr>
      </w:pPr>
      <w:r w:rsidRPr="006D1C32">
        <w:rPr>
          <w:sz w:val="16"/>
        </w:rPr>
        <w:t xml:space="preserve">Other calls for restraint have also emerged. In its amicus brief for Empagran, the DOJ maintained that </w:t>
      </w:r>
      <w:r w:rsidRPr="006D1C32">
        <w:rPr>
          <w:rStyle w:val="StyleUnderline"/>
        </w:rPr>
        <w:t>US antitrust extraterritoriality</w:t>
      </w:r>
      <w:r w:rsidRPr="006D1C32">
        <w:rPr>
          <w:sz w:val="16"/>
        </w:rPr>
        <w:t xml:space="preserve"> as it pertains to private litigation, and with it the treble damage feature, may </w:t>
      </w:r>
      <w:r w:rsidRPr="006D1C32">
        <w:rPr>
          <w:rStyle w:val="StyleUnderline"/>
        </w:rPr>
        <w:t>deter leniency applicants that greatly aid cartel prosecution.</w:t>
      </w:r>
      <w:r w:rsidRPr="006D1C32">
        <w:rPr>
          <w:sz w:val="16"/>
        </w:rPr>
        <w:t xml:space="preserve">104 Consequently, the agency argues, </w:t>
      </w:r>
      <w:r w:rsidRPr="006D1C32">
        <w:rPr>
          <w:rStyle w:val="StyleUnderline"/>
        </w:rPr>
        <w:t>cartel crackdown efforts would suffer</w:t>
      </w:r>
      <w:r w:rsidRPr="006D1C32">
        <w:rPr>
          <w:sz w:val="16"/>
        </w:rPr>
        <w:t xml:space="preserve"> because the </w:t>
      </w:r>
      <w:r w:rsidRPr="006D1C32">
        <w:rPr>
          <w:rStyle w:val="StyleUnderline"/>
        </w:rPr>
        <w:t>threat to cartels from leniency-applicant turncoats deters more cartels than would higher penalties.</w:t>
      </w:r>
      <w:r w:rsidRPr="006D1C32">
        <w:rPr>
          <w:sz w:val="16"/>
        </w:rPr>
        <w:t xml:space="preserve">105 Others have cautioned against negative consequences of </w:t>
      </w:r>
      <w:r w:rsidRPr="006D1C32">
        <w:rPr>
          <w:rStyle w:val="Emphasis"/>
          <w:highlight w:val="cyan"/>
        </w:rPr>
        <w:t>overregulation</w:t>
      </w:r>
      <w:r w:rsidRPr="006D1C32">
        <w:rPr>
          <w:sz w:val="16"/>
        </w:rPr>
        <w:t xml:space="preserve">, which in turn may </w:t>
      </w:r>
      <w:r w:rsidRPr="006D1C32">
        <w:rPr>
          <w:rStyle w:val="Emphasis"/>
          <w:highlight w:val="cyan"/>
        </w:rPr>
        <w:t>harm efficiency</w:t>
      </w:r>
      <w:r w:rsidRPr="006D1C32">
        <w:rPr>
          <w:rStyle w:val="StyleUnderline"/>
        </w:rPr>
        <w:t xml:space="preserve"> </w:t>
      </w:r>
      <w:r w:rsidRPr="006D1C32">
        <w:rPr>
          <w:rStyle w:val="StyleUnderline"/>
          <w:highlight w:val="cyan"/>
        </w:rPr>
        <w:t>and consumers</w:t>
      </w:r>
      <w:r w:rsidRPr="006D1C32">
        <w:rPr>
          <w:sz w:val="16"/>
        </w:rPr>
        <w:t xml:space="preserve"> as much as the anticompetitive behavior antitrust laws proscribe.106 </w:t>
      </w:r>
      <w:r w:rsidRPr="006D1C32">
        <w:rPr>
          <w:rStyle w:val="StyleUnderline"/>
        </w:rPr>
        <w:t xml:space="preserve">The </w:t>
      </w:r>
      <w:r w:rsidRPr="006D1C32">
        <w:rPr>
          <w:rStyle w:val="StyleUnderline"/>
          <w:highlight w:val="cyan"/>
        </w:rPr>
        <w:t>growth of effects</w:t>
      </w:r>
      <w:r w:rsidRPr="006D1C32">
        <w:rPr>
          <w:rStyle w:val="StyleUnderline"/>
        </w:rPr>
        <w:t xml:space="preserve"> jurisdiction</w:t>
      </w:r>
      <w:r w:rsidRPr="006D1C32">
        <w:rPr>
          <w:sz w:val="16"/>
        </w:rPr>
        <w:t xml:space="preserve"> has expanded the number of different jurisdictions in which regulatory claims must be satisfied.107 This proliferation </w:t>
      </w:r>
      <w:r w:rsidRPr="006D1C32">
        <w:rPr>
          <w:rStyle w:val="Emphasis"/>
          <w:highlight w:val="cyan"/>
        </w:rPr>
        <w:t>increases</w:t>
      </w:r>
      <w:r w:rsidRPr="006D1C32">
        <w:rPr>
          <w:rStyle w:val="Emphasis"/>
        </w:rPr>
        <w:t xml:space="preserve"> the </w:t>
      </w:r>
      <w:r w:rsidRPr="006D1C32">
        <w:rPr>
          <w:rStyle w:val="Emphasis"/>
          <w:highlight w:val="cyan"/>
        </w:rPr>
        <w:t>cost</w:t>
      </w:r>
      <w:r w:rsidRPr="006D1C32">
        <w:rPr>
          <w:rStyle w:val="StyleUnderline"/>
          <w:highlight w:val="cyan"/>
        </w:rPr>
        <w:t xml:space="preserve"> of doing business internationally</w:t>
      </w:r>
      <w:r w:rsidRPr="006D1C32">
        <w:rPr>
          <w:rStyle w:val="StyleUnderline"/>
        </w:rPr>
        <w:t xml:space="preserve">: </w:t>
      </w:r>
      <w:r w:rsidRPr="006D1C32">
        <w:rPr>
          <w:rStyle w:val="StyleUnderline"/>
          <w:highlight w:val="cyan"/>
        </w:rPr>
        <w:t>firms</w:t>
      </w:r>
      <w:r w:rsidRPr="006D1C32">
        <w:rPr>
          <w:sz w:val="16"/>
        </w:rPr>
        <w:t xml:space="preserve"> must </w:t>
      </w:r>
      <w:r w:rsidRPr="006D1C32">
        <w:rPr>
          <w:rStyle w:val="Emphasis"/>
          <w:highlight w:val="cyan"/>
        </w:rPr>
        <w:t>spend</w:t>
      </w:r>
      <w:r w:rsidRPr="006D1C32">
        <w:rPr>
          <w:rStyle w:val="Emphasis"/>
        </w:rPr>
        <w:t xml:space="preserve"> more </w:t>
      </w:r>
      <w:r w:rsidRPr="006D1C32">
        <w:rPr>
          <w:rStyle w:val="Emphasis"/>
          <w:highlight w:val="cyan"/>
        </w:rPr>
        <w:t>time</w:t>
      </w:r>
      <w:r w:rsidRPr="006D1C32">
        <w:rPr>
          <w:rStyle w:val="StyleUnderline"/>
          <w:highlight w:val="cyan"/>
        </w:rPr>
        <w:t xml:space="preserve"> and </w:t>
      </w:r>
      <w:r w:rsidRPr="006D1C32">
        <w:rPr>
          <w:rStyle w:val="Emphasis"/>
          <w:highlight w:val="cyan"/>
        </w:rPr>
        <w:t>money</w:t>
      </w:r>
      <w:r w:rsidRPr="006D1C32">
        <w:rPr>
          <w:rStyle w:val="StyleUnderline"/>
        </w:rPr>
        <w:t xml:space="preserve"> crafting and </w:t>
      </w:r>
      <w:r w:rsidRPr="006D1C32">
        <w:rPr>
          <w:rStyle w:val="Emphasis"/>
        </w:rPr>
        <w:t>maintaining antitrust compliance programs</w:t>
      </w:r>
      <w:r w:rsidRPr="006D1C32">
        <w:rPr>
          <w:rStyle w:val="StyleUnderline"/>
        </w:rPr>
        <w:t xml:space="preserve">, </w:t>
      </w:r>
      <w:r w:rsidRPr="006D1C32">
        <w:rPr>
          <w:rStyle w:val="Emphasis"/>
        </w:rPr>
        <w:t>defending in lawsuits</w:t>
      </w:r>
      <w:r w:rsidRPr="006D1C32">
        <w:rPr>
          <w:rStyle w:val="StyleUnderline"/>
        </w:rPr>
        <w:t xml:space="preserve"> </w:t>
      </w:r>
      <w:r w:rsidRPr="006D1C32">
        <w:rPr>
          <w:sz w:val="16"/>
        </w:rPr>
        <w:t xml:space="preserve">alleging illegal anticompetitive conduct, </w:t>
      </w:r>
      <w:r w:rsidRPr="006D1C32">
        <w:rPr>
          <w:rStyle w:val="StyleUnderline"/>
        </w:rPr>
        <w:t xml:space="preserve">and </w:t>
      </w:r>
      <w:r w:rsidRPr="006D1C32">
        <w:rPr>
          <w:rStyle w:val="Emphasis"/>
          <w:highlight w:val="cyan"/>
        </w:rPr>
        <w:t>completing</w:t>
      </w:r>
      <w:r w:rsidRPr="006D1C32">
        <w:rPr>
          <w:rStyle w:val="Emphasis"/>
        </w:rPr>
        <w:t xml:space="preserve"> cross-border </w:t>
      </w:r>
      <w:r w:rsidRPr="006D1C32">
        <w:rPr>
          <w:rStyle w:val="Emphasis"/>
          <w:highlight w:val="cyan"/>
        </w:rPr>
        <w:t>transactions</w:t>
      </w:r>
      <w:r w:rsidRPr="006D1C32">
        <w:rPr>
          <w:rStyle w:val="StyleUnderline"/>
        </w:rPr>
        <w:t xml:space="preserve"> </w:t>
      </w:r>
      <w:r w:rsidRPr="006D1C32">
        <w:rPr>
          <w:rStyle w:val="StyleUnderline"/>
          <w:highlight w:val="cyan"/>
        </w:rPr>
        <w:t>subject to merger reviews</w:t>
      </w:r>
      <w:r w:rsidRPr="006D1C32">
        <w:rPr>
          <w:rStyle w:val="StyleUnderline"/>
        </w:rPr>
        <w:t>.</w:t>
      </w:r>
      <w:r w:rsidRPr="006D1C32">
        <w:rPr>
          <w:sz w:val="16"/>
        </w:rPr>
        <w:t xml:space="preserve">108  </w:t>
      </w:r>
    </w:p>
    <w:p w14:paraId="30346739" w14:textId="77777777" w:rsidR="008738D6" w:rsidRPr="006D1C32" w:rsidRDefault="008738D6" w:rsidP="008738D6">
      <w:pPr>
        <w:rPr>
          <w:sz w:val="16"/>
        </w:rPr>
      </w:pPr>
    </w:p>
    <w:p w14:paraId="6568CB93" w14:textId="77777777" w:rsidR="008738D6" w:rsidRPr="006D1C32" w:rsidRDefault="008738D6" w:rsidP="008738D6">
      <w:pPr>
        <w:rPr>
          <w:sz w:val="16"/>
        </w:rPr>
      </w:pPr>
    </w:p>
    <w:p w14:paraId="0056A664" w14:textId="77777777" w:rsidR="008738D6" w:rsidRPr="006D1C32" w:rsidRDefault="008738D6" w:rsidP="008738D6">
      <w:pPr>
        <w:pStyle w:val="Heading4"/>
        <w:rPr>
          <w:rFonts w:cs="Arial"/>
        </w:rPr>
      </w:pPr>
      <w:r w:rsidRPr="006D1C32">
        <w:rPr>
          <w:rFonts w:cs="Arial"/>
        </w:rPr>
        <w:lastRenderedPageBreak/>
        <w:t xml:space="preserve">Plan </w:t>
      </w:r>
      <w:r>
        <w:rPr>
          <w:rFonts w:cs="Arial"/>
        </w:rPr>
        <w:t>makes international trade effective</w:t>
      </w:r>
      <w:r w:rsidRPr="006D1C32">
        <w:rPr>
          <w:rFonts w:cs="Arial"/>
        </w:rPr>
        <w:t>.</w:t>
      </w:r>
    </w:p>
    <w:p w14:paraId="1739F198" w14:textId="77777777" w:rsidR="008738D6" w:rsidRPr="006D1C32" w:rsidRDefault="008738D6" w:rsidP="008738D6">
      <w:r w:rsidRPr="006D1C32">
        <w:rPr>
          <w:rStyle w:val="Style13ptBold"/>
        </w:rPr>
        <w:t>Leonardo ’16</w:t>
      </w:r>
      <w:r w:rsidRPr="006D1C32">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6D1C32">
        <w:rPr>
          <w:i/>
          <w:iCs/>
        </w:rPr>
        <w:t xml:space="preserve">DePaul Law Review;” </w:t>
      </w:r>
      <w:r w:rsidRPr="006D1C32">
        <w:t xml:space="preserve">A Proposal to the Seventh and Ninth Circuit Split: Expand the Reach of the U.S. Antitrust Laws to Extraterritorial Conduct that Impacts U.S. Commerce,” </w:t>
      </w:r>
      <w:hyperlink r:id="rId21" w:history="1">
        <w:r w:rsidRPr="006D1C32">
          <w:rPr>
            <w:rStyle w:val="Hyperlink"/>
          </w:rPr>
          <w:t>https://via.library.depaul.edu/cgi/viewcontent.cgi?article=4008&amp;context=law-review</w:t>
        </w:r>
      </w:hyperlink>
      <w:r w:rsidRPr="006D1C32">
        <w:t xml:space="preserve">; KS] </w:t>
      </w:r>
    </w:p>
    <w:p w14:paraId="24F60E97" w14:textId="77777777" w:rsidR="008738D6" w:rsidRPr="00410080" w:rsidRDefault="008738D6" w:rsidP="008738D6">
      <w:pPr>
        <w:rPr>
          <w:sz w:val="16"/>
        </w:rPr>
      </w:pPr>
      <w:r w:rsidRPr="00410080">
        <w:rPr>
          <w:sz w:val="16"/>
        </w:rPr>
        <w:t xml:space="preserve">Moreover, </w:t>
      </w:r>
      <w:r w:rsidRPr="00036E17">
        <w:rPr>
          <w:rStyle w:val="StyleUnderline"/>
          <w:highlight w:val="cyan"/>
        </w:rPr>
        <w:t xml:space="preserve">having a </w:t>
      </w:r>
      <w:r w:rsidRPr="00036E17">
        <w:rPr>
          <w:rStyle w:val="Emphasis"/>
          <w:highlight w:val="cyan"/>
        </w:rPr>
        <w:t>more consistent</w:t>
      </w:r>
      <w:r w:rsidRPr="00410080">
        <w:rPr>
          <w:rStyle w:val="Emphasis"/>
        </w:rPr>
        <w:t xml:space="preserve"> approach</w:t>
      </w:r>
      <w:r w:rsidRPr="002E3CB0">
        <w:rPr>
          <w:rStyle w:val="StyleUnderline"/>
        </w:rPr>
        <w:t xml:space="preserve"> in cases like this will </w:t>
      </w:r>
      <w:r w:rsidRPr="00036E17">
        <w:rPr>
          <w:rStyle w:val="Emphasis"/>
          <w:highlight w:val="cyan"/>
        </w:rPr>
        <w:t>strengthen</w:t>
      </w:r>
      <w:r w:rsidRPr="002E3CB0">
        <w:rPr>
          <w:rStyle w:val="StyleUnderline"/>
        </w:rPr>
        <w:t xml:space="preserve"> and </w:t>
      </w:r>
      <w:r w:rsidRPr="00036E17">
        <w:rPr>
          <w:rStyle w:val="Emphasis"/>
          <w:highlight w:val="cyan"/>
        </w:rPr>
        <w:t>harmonize</w:t>
      </w:r>
      <w:r w:rsidRPr="00036E17">
        <w:rPr>
          <w:rStyle w:val="StyleUnderline"/>
          <w:highlight w:val="cyan"/>
        </w:rPr>
        <w:t xml:space="preserve"> the partnership across nations</w:t>
      </w:r>
      <w:r w:rsidRPr="00410080">
        <w:rPr>
          <w:sz w:val="16"/>
        </w:rPr>
        <w:t xml:space="preserve">. Needless to say, </w:t>
      </w:r>
      <w:r w:rsidRPr="002E3CB0">
        <w:rPr>
          <w:rStyle w:val="StyleUnderline"/>
        </w:rPr>
        <w:t xml:space="preserve">the </w:t>
      </w:r>
      <w:r w:rsidRPr="00036E17">
        <w:rPr>
          <w:rStyle w:val="Emphasis"/>
          <w:highlight w:val="cyan"/>
        </w:rPr>
        <w:t>coop</w:t>
      </w:r>
      <w:r w:rsidRPr="00410080">
        <w:rPr>
          <w:rStyle w:val="Emphasis"/>
        </w:rPr>
        <w:t>eration</w:t>
      </w:r>
      <w:r w:rsidRPr="00410080">
        <w:rPr>
          <w:sz w:val="16"/>
        </w:rPr>
        <w:t xml:space="preserve"> between these countries </w:t>
      </w:r>
      <w:r w:rsidRPr="00410080">
        <w:rPr>
          <w:rStyle w:val="StyleUnderline"/>
        </w:rPr>
        <w:t xml:space="preserve">can </w:t>
      </w:r>
      <w:r w:rsidRPr="00036E17">
        <w:rPr>
          <w:rStyle w:val="StyleUnderline"/>
          <w:highlight w:val="cyan"/>
        </w:rPr>
        <w:t xml:space="preserve">play a </w:t>
      </w:r>
      <w:r w:rsidRPr="00036E17">
        <w:rPr>
          <w:rStyle w:val="Emphasis"/>
          <w:highlight w:val="cyan"/>
        </w:rPr>
        <w:t>significant role</w:t>
      </w:r>
      <w:r w:rsidRPr="00410080">
        <w:rPr>
          <w:rStyle w:val="StyleUnderline"/>
        </w:rPr>
        <w:t xml:space="preserve"> in attaining this objective</w:t>
      </w:r>
      <w:r w:rsidRPr="002E3CB0">
        <w:rPr>
          <w:rStyle w:val="StyleUnderline"/>
        </w:rPr>
        <w:t>.</w:t>
      </w:r>
      <w:r w:rsidRPr="00410080">
        <w:rPr>
          <w:sz w:val="16"/>
        </w:rPr>
        <w:t xml:space="preserve"> Bilateral agreements between the countries have proven that, though challenging, implementing this stricter rule is not impossible.423 </w:t>
      </w:r>
      <w:r w:rsidRPr="00036E17">
        <w:rPr>
          <w:rStyle w:val="Emphasis"/>
          <w:highlight w:val="cyan"/>
        </w:rPr>
        <w:t>International trade rules</w:t>
      </w:r>
      <w:r w:rsidRPr="002E3CB0">
        <w:rPr>
          <w:rStyle w:val="StyleUnderline"/>
        </w:rPr>
        <w:t>, such as the</w:t>
      </w:r>
      <w:r w:rsidRPr="00410080">
        <w:rPr>
          <w:sz w:val="16"/>
        </w:rPr>
        <w:t xml:space="preserve"> General Agreement on Tariffs and Trade (</w:t>
      </w:r>
      <w:r w:rsidRPr="00410080">
        <w:rPr>
          <w:rStyle w:val="Emphasis"/>
        </w:rPr>
        <w:t>GATT</w:t>
      </w:r>
      <w:r w:rsidRPr="00410080">
        <w:rPr>
          <w:sz w:val="16"/>
        </w:rPr>
        <w:t>), World Trade Or- ganization (</w:t>
      </w:r>
      <w:r w:rsidRPr="00410080">
        <w:rPr>
          <w:rStyle w:val="Emphasis"/>
        </w:rPr>
        <w:t>WTO</w:t>
      </w:r>
      <w:r w:rsidRPr="00410080">
        <w:rPr>
          <w:sz w:val="16"/>
        </w:rPr>
        <w:t>), Organization for Economic Cooperation and De- velopment (</w:t>
      </w:r>
      <w:r w:rsidRPr="00410080">
        <w:rPr>
          <w:rStyle w:val="Emphasis"/>
        </w:rPr>
        <w:t>OECD</w:t>
      </w:r>
      <w:r w:rsidRPr="002E3CB0">
        <w:rPr>
          <w:rStyle w:val="StyleUnderline"/>
        </w:rPr>
        <w:t xml:space="preserve">), and agreements between countries, </w:t>
      </w:r>
      <w:r w:rsidRPr="00036E17">
        <w:rPr>
          <w:rStyle w:val="StyleUnderline"/>
          <w:highlight w:val="cyan"/>
        </w:rPr>
        <w:t>imply</w:t>
      </w:r>
      <w:r w:rsidRPr="002E3CB0">
        <w:rPr>
          <w:rStyle w:val="StyleUnderline"/>
        </w:rPr>
        <w:t xml:space="preserve"> the </w:t>
      </w:r>
      <w:r w:rsidRPr="00036E17">
        <w:rPr>
          <w:rStyle w:val="StyleUnderline"/>
          <w:highlight w:val="cyan"/>
        </w:rPr>
        <w:t>general acceptance of this proposal</w:t>
      </w:r>
      <w:r w:rsidRPr="00410080">
        <w:rPr>
          <w:sz w:val="16"/>
        </w:rPr>
        <w:t xml:space="preserve">.424 The rapid growth in </w:t>
      </w:r>
      <w:r w:rsidRPr="002E3CB0">
        <w:rPr>
          <w:rStyle w:val="StyleUnderline"/>
        </w:rPr>
        <w:t>globaliza- tion</w:t>
      </w:r>
      <w:r w:rsidRPr="00410080">
        <w:rPr>
          <w:sz w:val="16"/>
        </w:rPr>
        <w:t xml:space="preserve"> has </w:t>
      </w:r>
      <w:r w:rsidRPr="002E3CB0">
        <w:rPr>
          <w:rStyle w:val="StyleUnderline"/>
        </w:rPr>
        <w:t xml:space="preserve">forced governments to institute and enforce policies that </w:t>
      </w:r>
      <w:r w:rsidRPr="00410080">
        <w:rPr>
          <w:rStyle w:val="Emphasis"/>
        </w:rPr>
        <w:t>both protect domestic products</w:t>
      </w:r>
      <w:r w:rsidRPr="002E3CB0">
        <w:rPr>
          <w:rStyle w:val="StyleUnderline"/>
        </w:rPr>
        <w:t xml:space="preserve"> from </w:t>
      </w:r>
      <w:r w:rsidRPr="00410080">
        <w:rPr>
          <w:rStyle w:val="Emphasis"/>
        </w:rPr>
        <w:t>multinational firms</w:t>
      </w:r>
      <w:r w:rsidRPr="002E3CB0">
        <w:rPr>
          <w:rStyle w:val="StyleUnderline"/>
        </w:rPr>
        <w:t xml:space="preserve"> and </w:t>
      </w:r>
      <w:r w:rsidRPr="00410080">
        <w:rPr>
          <w:rStyle w:val="Emphasis"/>
        </w:rPr>
        <w:t>encourage</w:t>
      </w:r>
      <w:r w:rsidRPr="002E3CB0">
        <w:rPr>
          <w:rStyle w:val="StyleUnderline"/>
        </w:rPr>
        <w:t xml:space="preserve"> the </w:t>
      </w:r>
      <w:r w:rsidRPr="00410080">
        <w:rPr>
          <w:rStyle w:val="Emphasis"/>
        </w:rPr>
        <w:t>domestic firms</w:t>
      </w:r>
      <w:r w:rsidRPr="002E3CB0">
        <w:rPr>
          <w:rStyle w:val="StyleUnderline"/>
        </w:rPr>
        <w:t xml:space="preserve"> to </w:t>
      </w:r>
      <w:r w:rsidRPr="00410080">
        <w:rPr>
          <w:rStyle w:val="Emphasis"/>
        </w:rPr>
        <w:t>compete internationally</w:t>
      </w:r>
      <w:r w:rsidRPr="002E3CB0">
        <w:rPr>
          <w:rStyle w:val="StyleUnderline"/>
        </w:rPr>
        <w:t>, in furtherance of interna- tional trade</w:t>
      </w:r>
      <w:r w:rsidRPr="00410080">
        <w:rPr>
          <w:sz w:val="16"/>
        </w:rPr>
        <w:t>.425</w:t>
      </w:r>
    </w:p>
    <w:p w14:paraId="0E9A8BCF" w14:textId="77777777" w:rsidR="008738D6" w:rsidRPr="00410080" w:rsidRDefault="008738D6" w:rsidP="008738D6">
      <w:pPr>
        <w:rPr>
          <w:sz w:val="16"/>
        </w:rPr>
      </w:pPr>
      <w:r w:rsidRPr="00410080">
        <w:rPr>
          <w:rStyle w:val="StyleUnderline"/>
        </w:rPr>
        <w:t>One of the partnerships</w:t>
      </w:r>
      <w:r w:rsidRPr="00410080">
        <w:rPr>
          <w:sz w:val="16"/>
        </w:rPr>
        <w:t xml:space="preserve"> the European Union (EU) and the U.S. governments are currently working on </w:t>
      </w:r>
      <w:r w:rsidRPr="00410080">
        <w:rPr>
          <w:rStyle w:val="StyleUnderline"/>
        </w:rPr>
        <w:t>is</w:t>
      </w:r>
      <w:r w:rsidRPr="00410080">
        <w:rPr>
          <w:sz w:val="16"/>
        </w:rPr>
        <w:t xml:space="preserve"> called </w:t>
      </w:r>
      <w:r w:rsidRPr="00410080">
        <w:rPr>
          <w:rStyle w:val="StyleUnderline"/>
        </w:rPr>
        <w:t>the</w:t>
      </w:r>
      <w:r w:rsidRPr="00410080">
        <w:rPr>
          <w:sz w:val="16"/>
        </w:rPr>
        <w:t xml:space="preserve"> Transatlantic Trade and Investment Partnership </w:t>
      </w:r>
      <w:r w:rsidRPr="00410080">
        <w:rPr>
          <w:rStyle w:val="StyleUnderline"/>
        </w:rPr>
        <w:t>(T-TIP).</w:t>
      </w:r>
      <w:r w:rsidRPr="00410080">
        <w:rPr>
          <w:sz w:val="16"/>
        </w:rPr>
        <w:t xml:space="preserve">426 </w:t>
      </w:r>
      <w:r w:rsidRPr="00410080">
        <w:rPr>
          <w:rStyle w:val="StyleUnderline"/>
        </w:rPr>
        <w:t>Its aim is to</w:t>
      </w:r>
      <w:r w:rsidRPr="00410080">
        <w:rPr>
          <w:sz w:val="16"/>
        </w:rPr>
        <w:t xml:space="preserve"> further </w:t>
      </w:r>
      <w:r w:rsidRPr="00410080">
        <w:rPr>
          <w:rStyle w:val="StyleUnderline"/>
        </w:rPr>
        <w:t>de- velop the strong relationship nations have and leverage that relation- ship to boost economic growth and international competitiveness</w:t>
      </w:r>
      <w:r w:rsidRPr="00410080">
        <w:rPr>
          <w:sz w:val="16"/>
        </w:rPr>
        <w:t xml:space="preserve">.427 The </w:t>
      </w:r>
      <w:r w:rsidRPr="00410080">
        <w:rPr>
          <w:rStyle w:val="StyleUnderline"/>
        </w:rPr>
        <w:t>agreement</w:t>
      </w:r>
      <w:r w:rsidRPr="00410080">
        <w:rPr>
          <w:sz w:val="16"/>
        </w:rPr>
        <w:t xml:space="preserve"> purports to </w:t>
      </w:r>
      <w:r w:rsidRPr="00410080">
        <w:rPr>
          <w:rStyle w:val="StyleUnderline"/>
        </w:rPr>
        <w:t>provide greater transparency around trade and investment</w:t>
      </w:r>
      <w:r w:rsidRPr="00410080">
        <w:rPr>
          <w:sz w:val="16"/>
        </w:rPr>
        <w:t xml:space="preserve"> regulation while ensuring the quality of the prod- ucts.428 As part of the agreement, the governments seek to eliminate all tariffs, other duties, and charges on trade in various products be- tween the United States and the European Union.429</w:t>
      </w:r>
    </w:p>
    <w:p w14:paraId="59F23ECB" w14:textId="77777777" w:rsidR="008738D6" w:rsidRPr="00410080" w:rsidRDefault="008738D6" w:rsidP="008738D6">
      <w:pPr>
        <w:rPr>
          <w:sz w:val="16"/>
        </w:rPr>
      </w:pPr>
      <w:r w:rsidRPr="00410080">
        <w:rPr>
          <w:sz w:val="16"/>
        </w:rPr>
        <w:t xml:space="preserve">The proponents of T-TIP point out that the elimination of tariffs and quotas will, among other things, entail lower costs of import to each of the regions, put products from one area “on equal footing” with the products from another, create more jobs, lower the unem- ployment rate, increase competitiveness, and improve the overall growth of members of the agreement.430 Although the agreement seems ambitious at this time, it intends to link two of the world’s larg- est economies to generate a third of the world’s GDP.431 Critics ar- gue, however, that </w:t>
      </w:r>
      <w:r w:rsidRPr="00410080">
        <w:rPr>
          <w:rStyle w:val="StyleUnderline"/>
        </w:rPr>
        <w:t xml:space="preserve">the </w:t>
      </w:r>
      <w:r w:rsidRPr="00036E17">
        <w:rPr>
          <w:rStyle w:val="Emphasis"/>
          <w:highlight w:val="cyan"/>
        </w:rPr>
        <w:t>deregulation</w:t>
      </w:r>
      <w:r w:rsidRPr="00410080">
        <w:rPr>
          <w:rStyle w:val="StyleUnderline"/>
        </w:rPr>
        <w:t xml:space="preserve"> of several national laws—possibly resulting in lower consumer standards, as well as compromised laws covering intellectual property, food safety, privacy and data collection, and democratic legitimacy—</w:t>
      </w:r>
      <w:r w:rsidRPr="00036E17">
        <w:rPr>
          <w:rStyle w:val="StyleUnderline"/>
          <w:highlight w:val="cyan"/>
        </w:rPr>
        <w:t xml:space="preserve">are all </w:t>
      </w:r>
      <w:r w:rsidRPr="00036E17">
        <w:rPr>
          <w:rStyle w:val="Emphasis"/>
          <w:highlight w:val="cyan"/>
        </w:rPr>
        <w:t>steps</w:t>
      </w:r>
      <w:r w:rsidRPr="00036E17">
        <w:rPr>
          <w:rStyle w:val="StyleUnderline"/>
          <w:highlight w:val="cyan"/>
        </w:rPr>
        <w:t xml:space="preserve"> in the </w:t>
      </w:r>
      <w:r w:rsidRPr="00036E17">
        <w:rPr>
          <w:rStyle w:val="Emphasis"/>
          <w:highlight w:val="cyan"/>
        </w:rPr>
        <w:t>wrong direction</w:t>
      </w:r>
      <w:r w:rsidRPr="00410080">
        <w:rPr>
          <w:sz w:val="16"/>
        </w:rPr>
        <w:t>.432</w:t>
      </w:r>
    </w:p>
    <w:p w14:paraId="3D5FCD3C" w14:textId="77777777" w:rsidR="008738D6" w:rsidRPr="00410080" w:rsidRDefault="008738D6" w:rsidP="008738D6">
      <w:pPr>
        <w:rPr>
          <w:sz w:val="16"/>
        </w:rPr>
      </w:pPr>
      <w:r w:rsidRPr="00036E17">
        <w:rPr>
          <w:rStyle w:val="StyleUnderline"/>
          <w:highlight w:val="cyan"/>
        </w:rPr>
        <w:t xml:space="preserve">Having an </w:t>
      </w:r>
      <w:r w:rsidRPr="00036E17">
        <w:rPr>
          <w:rStyle w:val="Emphasis"/>
          <w:highlight w:val="cyan"/>
        </w:rPr>
        <w:t>established rule</w:t>
      </w:r>
      <w:r w:rsidRPr="00036E17">
        <w:rPr>
          <w:rStyle w:val="StyleUnderline"/>
          <w:highlight w:val="cyan"/>
        </w:rPr>
        <w:t xml:space="preserve"> that</w:t>
      </w:r>
      <w:r w:rsidRPr="00410080">
        <w:rPr>
          <w:rStyle w:val="StyleUnderline"/>
        </w:rPr>
        <w:t xml:space="preserve"> foreign companies’ </w:t>
      </w:r>
      <w:r w:rsidRPr="00036E17">
        <w:rPr>
          <w:rStyle w:val="StyleUnderline"/>
          <w:highlight w:val="cyan"/>
        </w:rPr>
        <w:t xml:space="preserve">non-import trade conduct can be </w:t>
      </w:r>
      <w:r w:rsidRPr="00036E17">
        <w:rPr>
          <w:rStyle w:val="Emphasis"/>
          <w:highlight w:val="cyan"/>
        </w:rPr>
        <w:t>subjected</w:t>
      </w:r>
      <w:r w:rsidRPr="00036E17">
        <w:rPr>
          <w:rStyle w:val="StyleUnderline"/>
          <w:highlight w:val="cyan"/>
        </w:rPr>
        <w:t xml:space="preserve"> to </w:t>
      </w:r>
      <w:r w:rsidRPr="00036E17">
        <w:rPr>
          <w:rStyle w:val="Emphasis"/>
          <w:highlight w:val="cyan"/>
        </w:rPr>
        <w:t>U.S. antitrust laws</w:t>
      </w:r>
      <w:r w:rsidRPr="00410080">
        <w:rPr>
          <w:sz w:val="16"/>
        </w:rPr>
        <w:t xml:space="preserve">, as long as the conduct had an “immediate consequence” on U.S. commerce, could </w:t>
      </w:r>
      <w:r w:rsidRPr="00036E17">
        <w:rPr>
          <w:rStyle w:val="Emphasis"/>
          <w:highlight w:val="cyan"/>
        </w:rPr>
        <w:t>mitigate the risks</w:t>
      </w:r>
      <w:r w:rsidRPr="00036E17">
        <w:rPr>
          <w:rStyle w:val="StyleUnderline"/>
          <w:highlight w:val="cyan"/>
        </w:rPr>
        <w:t xml:space="preserve"> associated with the </w:t>
      </w:r>
      <w:r w:rsidRPr="00036E17">
        <w:rPr>
          <w:rStyle w:val="Emphasis"/>
          <w:highlight w:val="cyan"/>
        </w:rPr>
        <w:t>opening</w:t>
      </w:r>
      <w:r w:rsidRPr="00036E17">
        <w:rPr>
          <w:rStyle w:val="StyleUnderline"/>
          <w:highlight w:val="cyan"/>
        </w:rPr>
        <w:t xml:space="preserve"> of</w:t>
      </w:r>
      <w:r w:rsidRPr="00410080">
        <w:rPr>
          <w:rStyle w:val="StyleUnderline"/>
        </w:rPr>
        <w:t xml:space="preserve"> U.S. and EU </w:t>
      </w:r>
      <w:r w:rsidRPr="00036E17">
        <w:rPr>
          <w:rStyle w:val="StyleUnderline"/>
          <w:highlight w:val="cyan"/>
        </w:rPr>
        <w:t>mar- kets</w:t>
      </w:r>
      <w:r w:rsidRPr="00410080">
        <w:rPr>
          <w:sz w:val="16"/>
        </w:rPr>
        <w:t xml:space="preserve">. </w:t>
      </w:r>
      <w:r w:rsidRPr="00410080">
        <w:rPr>
          <w:rStyle w:val="StyleUnderline"/>
        </w:rPr>
        <w:t xml:space="preserve">Foreign </w:t>
      </w:r>
      <w:r w:rsidRPr="00036E17">
        <w:rPr>
          <w:rStyle w:val="StyleUnderline"/>
          <w:highlight w:val="cyan"/>
        </w:rPr>
        <w:t>companies</w:t>
      </w:r>
      <w:r w:rsidRPr="00410080">
        <w:rPr>
          <w:rStyle w:val="StyleUnderline"/>
        </w:rPr>
        <w:t xml:space="preserve"> that will be </w:t>
      </w:r>
      <w:r w:rsidRPr="00410080">
        <w:rPr>
          <w:rStyle w:val="Emphasis"/>
        </w:rPr>
        <w:t xml:space="preserve">encouraged to </w:t>
      </w:r>
      <w:r w:rsidRPr="00036E17">
        <w:rPr>
          <w:rStyle w:val="Emphasis"/>
          <w:highlight w:val="cyan"/>
        </w:rPr>
        <w:t>invest</w:t>
      </w:r>
      <w:r w:rsidRPr="00410080">
        <w:rPr>
          <w:rStyle w:val="StyleUnderline"/>
        </w:rPr>
        <w:t xml:space="preserve"> in the United States</w:t>
      </w:r>
      <w:r w:rsidRPr="00410080">
        <w:rPr>
          <w:sz w:val="16"/>
        </w:rPr>
        <w:t xml:space="preserve"> as a result of T-TIP </w:t>
      </w:r>
      <w:r w:rsidRPr="00410080">
        <w:rPr>
          <w:rStyle w:val="StyleUnderline"/>
        </w:rPr>
        <w:t xml:space="preserve">will have an </w:t>
      </w:r>
      <w:r w:rsidRPr="00410080">
        <w:rPr>
          <w:rStyle w:val="Emphasis"/>
        </w:rPr>
        <w:t>understanding of the laws</w:t>
      </w:r>
      <w:r w:rsidRPr="00410080">
        <w:rPr>
          <w:rStyle w:val="StyleUnderline"/>
        </w:rPr>
        <w:t xml:space="preserve"> and the </w:t>
      </w:r>
      <w:r w:rsidRPr="00410080">
        <w:rPr>
          <w:rStyle w:val="Emphasis"/>
        </w:rPr>
        <w:t>possible repercussions</w:t>
      </w:r>
      <w:r w:rsidRPr="00410080">
        <w:rPr>
          <w:rStyle w:val="StyleUnderline"/>
        </w:rPr>
        <w:t xml:space="preserve"> of any business transaction in which they take part. These companies do not need to determine if and how any of their strategic decisions can be subjected to either the Seventh</w:t>
      </w:r>
      <w:r w:rsidRPr="00410080">
        <w:rPr>
          <w:sz w:val="16"/>
        </w:rPr>
        <w:t xml:space="preserve"> or Ninth Circuit </w:t>
      </w:r>
      <w:r w:rsidRPr="00410080">
        <w:rPr>
          <w:rStyle w:val="StyleUnderline"/>
        </w:rPr>
        <w:t xml:space="preserve">rulings before securing deals or signing agreements. The </w:t>
      </w:r>
      <w:r w:rsidRPr="00036E17">
        <w:rPr>
          <w:rStyle w:val="Emphasis"/>
          <w:highlight w:val="cyan"/>
        </w:rPr>
        <w:t>certainty</w:t>
      </w:r>
      <w:r w:rsidRPr="00410080">
        <w:rPr>
          <w:rStyle w:val="StyleUnderline"/>
        </w:rPr>
        <w:t xml:space="preserve"> will </w:t>
      </w:r>
      <w:r w:rsidRPr="00036E17">
        <w:rPr>
          <w:rStyle w:val="StyleUnderline"/>
          <w:highlight w:val="cyan"/>
        </w:rPr>
        <w:t xml:space="preserve">provide companies with </w:t>
      </w:r>
      <w:r w:rsidRPr="00036E17">
        <w:rPr>
          <w:rStyle w:val="Emphasis"/>
          <w:highlight w:val="cyan"/>
        </w:rPr>
        <w:t>notice</w:t>
      </w:r>
      <w:r w:rsidRPr="00036E17">
        <w:rPr>
          <w:rStyle w:val="StyleUnderline"/>
          <w:highlight w:val="cyan"/>
        </w:rPr>
        <w:t xml:space="preserve"> and </w:t>
      </w:r>
      <w:r w:rsidRPr="00036E17">
        <w:rPr>
          <w:rStyle w:val="Emphasis"/>
          <w:highlight w:val="cyan"/>
        </w:rPr>
        <w:t>un- derstanding</w:t>
      </w:r>
      <w:r w:rsidRPr="00410080">
        <w:rPr>
          <w:rStyle w:val="StyleUnderline"/>
        </w:rPr>
        <w:t xml:space="preserve"> of how the law affects their decisions, thereby </w:t>
      </w:r>
      <w:r w:rsidRPr="00036E17">
        <w:rPr>
          <w:rStyle w:val="StyleUnderline"/>
          <w:highlight w:val="cyan"/>
        </w:rPr>
        <w:t>making</w:t>
      </w:r>
      <w:r w:rsidRPr="00410080">
        <w:rPr>
          <w:rStyle w:val="StyleUnderline"/>
        </w:rPr>
        <w:t xml:space="preserve"> their </w:t>
      </w:r>
      <w:r w:rsidRPr="00036E17">
        <w:rPr>
          <w:rStyle w:val="Emphasis"/>
          <w:highlight w:val="cyan"/>
        </w:rPr>
        <w:t xml:space="preserve">investments less </w:t>
      </w:r>
      <w:r w:rsidRPr="00036E17">
        <w:rPr>
          <w:rStyle w:val="Emphasis"/>
          <w:highlight w:val="cyan"/>
        </w:rPr>
        <w:lastRenderedPageBreak/>
        <w:t>risky</w:t>
      </w:r>
      <w:r w:rsidRPr="00410080">
        <w:rPr>
          <w:sz w:val="16"/>
        </w:rPr>
        <w:t xml:space="preserve">. In return, </w:t>
      </w:r>
      <w:r w:rsidRPr="00410080">
        <w:rPr>
          <w:rStyle w:val="StyleUnderline"/>
        </w:rPr>
        <w:t xml:space="preserve">investments could become safer, eventually </w:t>
      </w:r>
      <w:r w:rsidRPr="00036E17">
        <w:rPr>
          <w:rStyle w:val="StyleUnderline"/>
          <w:highlight w:val="cyan"/>
        </w:rPr>
        <w:t xml:space="preserve">having a </w:t>
      </w:r>
      <w:r w:rsidRPr="00036E17">
        <w:rPr>
          <w:rStyle w:val="Emphasis"/>
          <w:highlight w:val="cyan"/>
        </w:rPr>
        <w:t>favorable impact</w:t>
      </w:r>
      <w:r w:rsidRPr="00036E17">
        <w:rPr>
          <w:rStyle w:val="StyleUnderline"/>
          <w:highlight w:val="cyan"/>
        </w:rPr>
        <w:t xml:space="preserve"> on</w:t>
      </w:r>
      <w:r w:rsidRPr="00410080">
        <w:rPr>
          <w:rStyle w:val="StyleUnderline"/>
        </w:rPr>
        <w:t xml:space="preserve"> the </w:t>
      </w:r>
      <w:r w:rsidRPr="00410080">
        <w:rPr>
          <w:rStyle w:val="Emphasis"/>
        </w:rPr>
        <w:t>continued develop- ment</w:t>
      </w:r>
      <w:r w:rsidRPr="00410080">
        <w:rPr>
          <w:rStyle w:val="StyleUnderline"/>
        </w:rPr>
        <w:t xml:space="preserve"> of the </w:t>
      </w:r>
      <w:r w:rsidRPr="00410080">
        <w:rPr>
          <w:rStyle w:val="Emphasis"/>
        </w:rPr>
        <w:t xml:space="preserve">world </w:t>
      </w:r>
      <w:r w:rsidRPr="00036E17">
        <w:rPr>
          <w:rStyle w:val="Emphasis"/>
          <w:highlight w:val="cyan"/>
        </w:rPr>
        <w:t>economy</w:t>
      </w:r>
      <w:r w:rsidRPr="00410080">
        <w:rPr>
          <w:sz w:val="16"/>
        </w:rPr>
        <w:t>.</w:t>
      </w:r>
    </w:p>
    <w:p w14:paraId="1F514852" w14:textId="77777777" w:rsidR="008738D6" w:rsidRPr="006D1C32" w:rsidRDefault="008738D6" w:rsidP="008738D6">
      <w:r>
        <w:t xml:space="preserve"> </w:t>
      </w:r>
    </w:p>
    <w:p w14:paraId="255BFAAC" w14:textId="00A9EE67" w:rsidR="00971728" w:rsidRPr="0017683A" w:rsidRDefault="00971728" w:rsidP="0017683A">
      <w:pPr>
        <w:rPr>
          <w:sz w:val="16"/>
        </w:rPr>
      </w:pPr>
    </w:p>
    <w:sectPr w:rsidR="00971728" w:rsidRPr="0017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4E70"/>
    <w:rsid w:val="000139A3"/>
    <w:rsid w:val="00013AAC"/>
    <w:rsid w:val="00083F48"/>
    <w:rsid w:val="00087DF8"/>
    <w:rsid w:val="000D60B5"/>
    <w:rsid w:val="00100833"/>
    <w:rsid w:val="00104529"/>
    <w:rsid w:val="00105942"/>
    <w:rsid w:val="00107396"/>
    <w:rsid w:val="00144A4C"/>
    <w:rsid w:val="0017683A"/>
    <w:rsid w:val="00176AB0"/>
    <w:rsid w:val="00177B7D"/>
    <w:rsid w:val="0018322D"/>
    <w:rsid w:val="001B5776"/>
    <w:rsid w:val="001D09AD"/>
    <w:rsid w:val="001E527A"/>
    <w:rsid w:val="001F00CA"/>
    <w:rsid w:val="001F78CE"/>
    <w:rsid w:val="00251FC7"/>
    <w:rsid w:val="002855A7"/>
    <w:rsid w:val="002B146A"/>
    <w:rsid w:val="002B5E17"/>
    <w:rsid w:val="00301623"/>
    <w:rsid w:val="00312AEC"/>
    <w:rsid w:val="00315690"/>
    <w:rsid w:val="00316B75"/>
    <w:rsid w:val="00325646"/>
    <w:rsid w:val="003460F2"/>
    <w:rsid w:val="003803B9"/>
    <w:rsid w:val="0038158C"/>
    <w:rsid w:val="003902BA"/>
    <w:rsid w:val="003A09E2"/>
    <w:rsid w:val="003C4E70"/>
    <w:rsid w:val="00407037"/>
    <w:rsid w:val="00425373"/>
    <w:rsid w:val="00456104"/>
    <w:rsid w:val="004605D6"/>
    <w:rsid w:val="00494B8C"/>
    <w:rsid w:val="004A6263"/>
    <w:rsid w:val="004C60E8"/>
    <w:rsid w:val="004D7685"/>
    <w:rsid w:val="004E3579"/>
    <w:rsid w:val="004E728B"/>
    <w:rsid w:val="004F39E0"/>
    <w:rsid w:val="00531707"/>
    <w:rsid w:val="00537BD5"/>
    <w:rsid w:val="00546B86"/>
    <w:rsid w:val="00551DE2"/>
    <w:rsid w:val="0057268A"/>
    <w:rsid w:val="005D2912"/>
    <w:rsid w:val="006065BD"/>
    <w:rsid w:val="006146DA"/>
    <w:rsid w:val="00645FA9"/>
    <w:rsid w:val="00647866"/>
    <w:rsid w:val="00665003"/>
    <w:rsid w:val="006A2AD0"/>
    <w:rsid w:val="006C2375"/>
    <w:rsid w:val="006D4ECC"/>
    <w:rsid w:val="006D6FA7"/>
    <w:rsid w:val="006E65F3"/>
    <w:rsid w:val="00722258"/>
    <w:rsid w:val="007243E5"/>
    <w:rsid w:val="00766EA0"/>
    <w:rsid w:val="00782CD8"/>
    <w:rsid w:val="007A2226"/>
    <w:rsid w:val="007C0C32"/>
    <w:rsid w:val="007F5B66"/>
    <w:rsid w:val="00822E60"/>
    <w:rsid w:val="00823A1C"/>
    <w:rsid w:val="00845B9D"/>
    <w:rsid w:val="00860984"/>
    <w:rsid w:val="008738D6"/>
    <w:rsid w:val="00874C22"/>
    <w:rsid w:val="008A0F16"/>
    <w:rsid w:val="008B3ECB"/>
    <w:rsid w:val="008B4E85"/>
    <w:rsid w:val="008C1B2E"/>
    <w:rsid w:val="00910E40"/>
    <w:rsid w:val="0091627E"/>
    <w:rsid w:val="0097032B"/>
    <w:rsid w:val="00971728"/>
    <w:rsid w:val="009D2EAD"/>
    <w:rsid w:val="009D54B2"/>
    <w:rsid w:val="009E1922"/>
    <w:rsid w:val="009E219D"/>
    <w:rsid w:val="009E7EC7"/>
    <w:rsid w:val="009F7ED2"/>
    <w:rsid w:val="00A0767D"/>
    <w:rsid w:val="00A93661"/>
    <w:rsid w:val="00A95652"/>
    <w:rsid w:val="00AB07EB"/>
    <w:rsid w:val="00AB093A"/>
    <w:rsid w:val="00AC0AB8"/>
    <w:rsid w:val="00AD5FC8"/>
    <w:rsid w:val="00B16837"/>
    <w:rsid w:val="00B33C6D"/>
    <w:rsid w:val="00B4508F"/>
    <w:rsid w:val="00B55AD5"/>
    <w:rsid w:val="00B8057C"/>
    <w:rsid w:val="00BD6238"/>
    <w:rsid w:val="00BE5DD4"/>
    <w:rsid w:val="00BF593B"/>
    <w:rsid w:val="00BF773A"/>
    <w:rsid w:val="00BF7E81"/>
    <w:rsid w:val="00C13773"/>
    <w:rsid w:val="00C17CC8"/>
    <w:rsid w:val="00C31B98"/>
    <w:rsid w:val="00C83417"/>
    <w:rsid w:val="00C83DBC"/>
    <w:rsid w:val="00C9604F"/>
    <w:rsid w:val="00CA19AA"/>
    <w:rsid w:val="00CC5298"/>
    <w:rsid w:val="00CD736E"/>
    <w:rsid w:val="00CD798D"/>
    <w:rsid w:val="00CE161E"/>
    <w:rsid w:val="00CE2DEE"/>
    <w:rsid w:val="00CF3E47"/>
    <w:rsid w:val="00CF59A8"/>
    <w:rsid w:val="00D325A9"/>
    <w:rsid w:val="00D36A8A"/>
    <w:rsid w:val="00D5619B"/>
    <w:rsid w:val="00D61409"/>
    <w:rsid w:val="00D6691E"/>
    <w:rsid w:val="00D67D8C"/>
    <w:rsid w:val="00D71170"/>
    <w:rsid w:val="00DA1C92"/>
    <w:rsid w:val="00DA25D4"/>
    <w:rsid w:val="00DA6538"/>
    <w:rsid w:val="00E15E75"/>
    <w:rsid w:val="00E5262C"/>
    <w:rsid w:val="00EC7DC4"/>
    <w:rsid w:val="00ED30CF"/>
    <w:rsid w:val="00F176EF"/>
    <w:rsid w:val="00F45E10"/>
    <w:rsid w:val="00F631A8"/>
    <w:rsid w:val="00F6364A"/>
    <w:rsid w:val="00F64AF7"/>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CEEF"/>
  <w15:chartTrackingRefBased/>
  <w15:docId w15:val="{94FD7F94-5CC1-4901-B532-B373EC29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738D6"/>
    <w:rPr>
      <w:rFonts w:ascii="Arial" w:eastAsiaTheme="minorEastAsia" w:hAnsi="Arial" w:cs="Arial"/>
      <w:szCs w:val="24"/>
    </w:rPr>
  </w:style>
  <w:style w:type="paragraph" w:styleId="Heading1">
    <w:name w:val="heading 1"/>
    <w:aliases w:val="Pocket"/>
    <w:basedOn w:val="Normal"/>
    <w:next w:val="Normal"/>
    <w:link w:val="Heading1Char"/>
    <w:uiPriority w:val="9"/>
    <w:qFormat/>
    <w:rsid w:val="008738D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738D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8738D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1111,ta,No Spacing112,No Spacing1121,T,t,Tag1,No Spacing11111,Car"/>
    <w:basedOn w:val="Normal"/>
    <w:next w:val="Normal"/>
    <w:link w:val="Heading4Char"/>
    <w:uiPriority w:val="9"/>
    <w:unhideWhenUsed/>
    <w:qFormat/>
    <w:rsid w:val="008738D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738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38D6"/>
  </w:style>
  <w:style w:type="character" w:customStyle="1" w:styleId="Heading1Char">
    <w:name w:val="Heading 1 Char"/>
    <w:aliases w:val="Pocket Char"/>
    <w:basedOn w:val="DefaultParagraphFont"/>
    <w:link w:val="Heading1"/>
    <w:uiPriority w:val="9"/>
    <w:rsid w:val="008738D6"/>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8738D6"/>
    <w:rPr>
      <w:rFonts w:ascii="Arial" w:eastAsiaTheme="majorEastAsia" w:hAnsi="Arial"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8738D6"/>
    <w:rPr>
      <w:rFonts w:ascii="Arial" w:eastAsiaTheme="majorEastAsia" w:hAnsi="Arial"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9"/>
    <w:rsid w:val="008738D6"/>
    <w:rPr>
      <w:rFonts w:ascii="Arial" w:eastAsiaTheme="majorEastAsia" w:hAnsi="Arial" w:cstheme="majorBidi"/>
      <w:b/>
      <w:bCs/>
      <w:sz w:val="26"/>
      <w:szCs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20"/>
    <w:qFormat/>
    <w:rsid w:val="008738D6"/>
    <w:rPr>
      <w:rFonts w:ascii="Arial" w:hAnsi="Arial" w:cs="Arial"/>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8738D6"/>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1"/>
    <w:qFormat/>
    <w:rsid w:val="008738D6"/>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eading 1 Char1,Pocket Char1,F2 - Heading 1 Char1"/>
    <w:basedOn w:val="DefaultParagraphFont"/>
    <w:link w:val="Card"/>
    <w:uiPriority w:val="99"/>
    <w:unhideWhenUsed/>
    <w:rsid w:val="008738D6"/>
    <w:rPr>
      <w:color w:val="auto"/>
      <w:u w:val="none"/>
    </w:rPr>
  </w:style>
  <w:style w:type="character" w:styleId="FollowedHyperlink">
    <w:name w:val="FollowedHyperlink"/>
    <w:basedOn w:val="DefaultParagraphFont"/>
    <w:uiPriority w:val="99"/>
    <w:semiHidden/>
    <w:unhideWhenUsed/>
    <w:rsid w:val="008738D6"/>
    <w:rPr>
      <w:color w:val="auto"/>
      <w:u w:val="none"/>
    </w:rPr>
  </w:style>
  <w:style w:type="paragraph" w:customStyle="1" w:styleId="Analytics">
    <w:name w:val="Analytics"/>
    <w:link w:val="AnalyticsChar"/>
    <w:uiPriority w:val="4"/>
    <w:qFormat/>
    <w:rsid w:val="008738D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738D6"/>
    <w:rPr>
      <w:rFonts w:ascii="Calibri" w:eastAsiaTheme="majorEastAsia" w:hAnsi="Calibri" w:cstheme="majorBidi"/>
      <w:b/>
      <w:iCs/>
      <w:sz w:val="26"/>
      <w:szCs w:val="28"/>
    </w:rPr>
  </w:style>
  <w:style w:type="paragraph" w:customStyle="1" w:styleId="Card">
    <w:name w:val="Card"/>
    <w:aliases w:val="No Spacing31,No Spacing22,No Spacing3,tag,Tag and Cite,nonunderlined,Dont use,Very Small Text,No Spacing111112,No Spacing41,Note Level 2,No Spacing5,Small Text,Tag and Ci,No Spacing11211,No Spacing23,card,Tags,Medium Grid 21,tags,No Spacing111111"/>
    <w:basedOn w:val="Heading1"/>
    <w:link w:val="Hyperlink"/>
    <w:autoRedefine/>
    <w:uiPriority w:val="99"/>
    <w:qFormat/>
    <w:rsid w:val="00910E4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customStyle="1" w:styleId="textbold">
    <w:name w:val="text bold"/>
    <w:basedOn w:val="Normal"/>
    <w:link w:val="Emphasis"/>
    <w:uiPriority w:val="20"/>
    <w:qFormat/>
    <w:rsid w:val="00910E40"/>
    <w:pPr>
      <w:ind w:left="720"/>
      <w:jc w:val="both"/>
    </w:pPr>
    <w:rPr>
      <w:rFonts w:eastAsiaTheme="minorHAnsi"/>
      <w:b/>
      <w:iCs/>
      <w:sz w:val="24"/>
      <w:szCs w:val="22"/>
      <w:u w:val="single"/>
      <w:bdr w:val="single" w:sz="8" w:space="0" w:color="auto"/>
    </w:rPr>
  </w:style>
  <w:style w:type="paragraph" w:customStyle="1" w:styleId="Emphasis1">
    <w:name w:val="Emphasis1"/>
    <w:basedOn w:val="Normal"/>
    <w:autoRedefine/>
    <w:uiPriority w:val="20"/>
    <w:qFormat/>
    <w:rsid w:val="00910E40"/>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9E7EC7"/>
    <w:pPr>
      <w:ind w:left="720"/>
      <w:contextualSpacing/>
    </w:pPr>
  </w:style>
  <w:style w:type="paragraph" w:styleId="NormalWeb">
    <w:name w:val="Normal (Web)"/>
    <w:basedOn w:val="Normal"/>
    <w:uiPriority w:val="99"/>
    <w:semiHidden/>
    <w:unhideWhenUsed/>
    <w:rsid w:val="00013AAC"/>
    <w:rPr>
      <w:rFonts w:ascii="Times New Roman" w:hAnsi="Times New Roman" w:cs="Times New Roman"/>
      <w:sz w:val="24"/>
    </w:rPr>
  </w:style>
  <w:style w:type="paragraph" w:styleId="DocumentMap">
    <w:name w:val="Document Map"/>
    <w:basedOn w:val="Normal"/>
    <w:link w:val="DocumentMapChar"/>
    <w:uiPriority w:val="99"/>
    <w:semiHidden/>
    <w:unhideWhenUsed/>
    <w:rsid w:val="008738D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738D6"/>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
    <w:basedOn w:val="Heading1"/>
    <w:autoRedefine/>
    <w:uiPriority w:val="99"/>
    <w:qFormat/>
    <w:rsid w:val="007C0C3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merican-interest.com/2013/12/15/peace-in-the-congo-why-the-world-should-care/" TargetMode="External"/><Relationship Id="rId13" Type="http://schemas.openxmlformats.org/officeDocument/2006/relationships/hyperlink" Target="https://www.competitionpolicyinternational.com/the-comity-deterrence-trade-off-and-the-ftaia-motorola-mobility-revisited/" TargetMode="External"/><Relationship Id="rId18" Type="http://schemas.openxmlformats.org/officeDocument/2006/relationships/hyperlink" Target="https://www.aljazeera.com/economy/2021/8/27/us-consumer-sentiment-falls-to-near-decade-low-in-august" TargetMode="External"/><Relationship Id="rId3" Type="http://schemas.openxmlformats.org/officeDocument/2006/relationships/styles" Target="styles.xml"/><Relationship Id="rId21" Type="http://schemas.openxmlformats.org/officeDocument/2006/relationships/hyperlink" Target="https://via.library.depaul.edu/cgi/viewcontent.cgi?article=4008&amp;context=law-review" TargetMode="External"/><Relationship Id="rId7" Type="http://schemas.openxmlformats.org/officeDocument/2006/relationships/hyperlink" Target="https://energypolicy.columbia.edu/sites/default/files/CGEPTheGeopoliticsOfRenewables.pdf" TargetMode="External"/><Relationship Id="rId12" Type="http://schemas.openxmlformats.org/officeDocument/2006/relationships/hyperlink" Target="https://www.competitionpolicyinternational.com/the-comity-deterrence-trade-off-and-the-ftaia-motorola-mobility-revisited/" TargetMode="External"/><Relationship Id="rId17" Type="http://schemas.openxmlformats.org/officeDocument/2006/relationships/hyperlink" Target="https://chiefexecutive.net/ceo-confidence-continues-to-slide-in-september-as-labor-washington-and-covid-worries-grow/" TargetMode="External"/><Relationship Id="rId2" Type="http://schemas.openxmlformats.org/officeDocument/2006/relationships/numbering" Target="numbering.xml"/><Relationship Id="rId16" Type="http://schemas.openxmlformats.org/officeDocument/2006/relationships/hyperlink" Target="https://www.wsj.com/articles/delta-variant-drops-small-business-confidence-to-lowest-level-since-march-11628868656" TargetMode="External"/><Relationship Id="rId20" Type="http://schemas.openxmlformats.org/officeDocument/2006/relationships/hyperlink" Target="https://ir.lawnet.fordham.edu/cgi/viewcontent.cgi?article=2690&amp;context=ilj" TargetMode="External"/><Relationship Id="rId1" Type="http://schemas.openxmlformats.org/officeDocument/2006/relationships/customXml" Target="../customXml/item1.xml"/><Relationship Id="rId6" Type="http://schemas.openxmlformats.org/officeDocument/2006/relationships/hyperlink" Target="https://espas.secure.europarl.europa.eu/orbis/sites/default/files/generated/document/en/AC_SP_Energy.pdf" TargetMode="External"/><Relationship Id="rId11" Type="http://schemas.openxmlformats.org/officeDocument/2006/relationships/hyperlink" Target="http://awa2016.concurrences.com/IMG/pdf/foreign-component-cartels-and-the-us-antitrust-laws.pdf" TargetMode="External"/><Relationship Id="rId5" Type="http://schemas.openxmlformats.org/officeDocument/2006/relationships/webSettings" Target="webSettings.xml"/><Relationship Id="rId15" Type="http://schemas.openxmlformats.org/officeDocument/2006/relationships/hyperlink" Target="https://bigtechnology.substack.com/p/its-ridiculous-underfunded-us-regulators?utm_campaign=post&amp;utm_medium=email&amp;utm_source=twitter" TargetMode="External"/><Relationship Id="rId23" Type="http://schemas.openxmlformats.org/officeDocument/2006/relationships/theme" Target="theme/theme1.xml"/><Relationship Id="rId10" Type="http://schemas.openxmlformats.org/officeDocument/2006/relationships/hyperlink" Target="https://via.library.depaul.edu/cgi/viewcontent.cgi?article=4008&amp;context=law-review" TargetMode="External"/><Relationship Id="rId19" Type="http://schemas.openxmlformats.org/officeDocument/2006/relationships/hyperlink" Target="https://papers.ssrn.com/sol3/papers.cfm?abstract_id=3257019" TargetMode="External"/><Relationship Id="rId4" Type="http://schemas.openxmlformats.org/officeDocument/2006/relationships/settings" Target="settings.xml"/><Relationship Id="rId9" Type="http://schemas.openxmlformats.org/officeDocument/2006/relationships/hyperlink" Target="https://www.law.nyu.edu/sites/default/files/upload_documents/conference%20summary.pdf" TargetMode="External"/><Relationship Id="rId14" Type="http://schemas.openxmlformats.org/officeDocument/2006/relationships/hyperlink" Target="https://www.nytimes.com/2020/09/30/business/big-companies-are-starting-to-swallow-the-world.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58</Pages>
  <Words>28792</Words>
  <Characters>164115</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Skoulikaris, Kelly</cp:lastModifiedBy>
  <cp:revision>2</cp:revision>
  <dcterms:created xsi:type="dcterms:W3CDTF">2021-10-04T03:03:00Z</dcterms:created>
  <dcterms:modified xsi:type="dcterms:W3CDTF">2021-10-04T03:03:00Z</dcterms:modified>
</cp:coreProperties>
</file>