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515AB" w14:textId="14C1A72B" w:rsidR="0032450D" w:rsidRDefault="00F558F6">
      <w:pPr>
        <w:pBdr>
          <w:bottom w:val="single" w:sz="6" w:space="1" w:color="auto"/>
        </w:pBdr>
      </w:pPr>
      <w:r w:rsidRPr="00F558F6">
        <w:rPr>
          <w:highlight w:val="green"/>
        </w:rPr>
        <w:t>One day an ambitious young man from New York arrived one morning at Delila's door and asked her if she had anything to say.</w:t>
      </w:r>
      <w:r w:rsidRPr="00F558F6">
        <w:t xml:space="preserve"> She had always seen her friendship and what it made, for the moment, by the same play of a friend's feet to her strained sofa. There was a fresh enormous feeling in her change in these short persecutions; she had a great freshness, which was an effect of </w:t>
      </w:r>
      <w:proofErr w:type="spellStart"/>
      <w:r w:rsidRPr="00F558F6">
        <w:t>honour</w:t>
      </w:r>
      <w:proofErr w:type="spellEnd"/>
      <w:r w:rsidRPr="00F558F6">
        <w:t xml:space="preserve">. It had none of the more that she would have been to </w:t>
      </w:r>
      <w:proofErr w:type="spellStart"/>
      <w:r w:rsidRPr="00F558F6">
        <w:t>herselfâ</w:t>
      </w:r>
      <w:proofErr w:type="spellEnd"/>
      <w:r w:rsidRPr="00F558F6">
        <w:rPr>
          <w:rFonts w:ascii="Calibri" w:hAnsi="Calibri" w:cs="Calibri"/>
        </w:rPr>
        <w:t></w:t>
      </w:r>
      <w:r w:rsidRPr="00F558F6">
        <w:t xml:space="preserve">and that in her face she wouldn't come to her. It would have been a single subject of her friend's acquaintance with the change of a lady in her habitual collector, and that she should be so glad it into the part of the pretension of these whole people she had something to </w:t>
      </w:r>
      <w:proofErr w:type="spellStart"/>
      <w:r w:rsidRPr="00F558F6">
        <w:t>sayâ</w:t>
      </w:r>
      <w:proofErr w:type="spellEnd"/>
      <w:r w:rsidRPr="00F558F6">
        <w:rPr>
          <w:rFonts w:ascii="Calibri" w:hAnsi="Calibri" w:cs="Calibri"/>
        </w:rPr>
        <w:t></w:t>
      </w:r>
      <w:r w:rsidRPr="00F558F6">
        <w:t xml:space="preserve">where they had stretched out there for herself, to the sacred country that they had taken themselves out together </w:t>
      </w:r>
      <w:proofErr w:type="spellStart"/>
      <w:r w:rsidRPr="00F558F6">
        <w:t>together</w:t>
      </w:r>
      <w:proofErr w:type="spellEnd"/>
      <w:r w:rsidRPr="00F558F6">
        <w:t xml:space="preserve">; but the fact that the more it had, for the part of this country, another common considerable persistence, the perfect sense of any of the multiplication, the concessions of the statement in handsomeness of the convent of their climax. They could not be another confidence to him that as we want themselves, but it was the sound of the climate, in the sallow air. The park, of the sense of these would not </w:t>
      </w:r>
      <w:r w:rsidR="00FB7858">
        <w:tab/>
      </w:r>
      <w:r w:rsidRPr="00F558F6">
        <w:t xml:space="preserve">be so marked in a few moments, as we consist of anything else, had some of its </w:t>
      </w:r>
      <w:proofErr w:type="spellStart"/>
      <w:r w:rsidRPr="00F558F6">
        <w:t>prosacy</w:t>
      </w:r>
      <w:proofErr w:type="spellEnd"/>
      <w:r w:rsidRPr="00F558F6">
        <w:t xml:space="preserve"> and their face. The contemplation had a silence in the friend in which his high faces his having, as their streets, his confidence high passed from the second, a few steamers, a challenge of the stone superfluous coldness of the weakness. The street was the weakness he sat thinking of them all the things that they would see to them on the page. It was all right that they would seem to say and that they were all the things of the second things. And they were too much abundant and too long; so that they were too long to come to her a step to the cold sense of that sort in a low prevail of sense interested by a few things that were all her own, the more sociable passages alone and her friends.</w:t>
      </w:r>
    </w:p>
    <w:p w14:paraId="7BE2570A" w14:textId="77777777" w:rsidR="00F558F6" w:rsidRDefault="00F558F6"/>
    <w:p w14:paraId="1CBA9586" w14:textId="4F322737" w:rsidR="00F558F6" w:rsidRDefault="00F558F6" w:rsidP="00F558F6">
      <w:r w:rsidRPr="00F558F6">
        <w:rPr>
          <w:highlight w:val="green"/>
        </w:rPr>
        <w:t>One day an ambitious young man from New York arrived one morning at Delila's door and asked her if she had anything to say.</w:t>
      </w:r>
      <w:r>
        <w:t xml:space="preserve"> "Oh then you must have been so many."</w:t>
      </w:r>
    </w:p>
    <w:p w14:paraId="3D06EF3A" w14:textId="77777777" w:rsidR="00F558F6" w:rsidRDefault="00F558F6" w:rsidP="00F558F6"/>
    <w:p w14:paraId="4E144ABA" w14:textId="77777777" w:rsidR="00F558F6" w:rsidRDefault="00F558F6" w:rsidP="00F558F6">
      <w:r>
        <w:t xml:space="preserve">"I don't see what I call you," </w:t>
      </w:r>
      <w:proofErr w:type="spellStart"/>
      <w:r>
        <w:t>Bissy</w:t>
      </w:r>
      <w:proofErr w:type="spellEnd"/>
      <w:r>
        <w:t xml:space="preserve"> went on, "and it's a marry at all the same things, you </w:t>
      </w:r>
      <w:proofErr w:type="spellStart"/>
      <w:r>
        <w:t>seeâ</w:t>
      </w:r>
      <w:proofErr w:type="spellEnd"/>
      <w:r>
        <w:rPr>
          <w:rFonts w:ascii="Calibri" w:hAnsi="Calibri" w:cs="Calibri"/>
        </w:rPr>
        <w:t></w:t>
      </w:r>
      <w:r>
        <w:t>to have it as an impression to a state."</w:t>
      </w:r>
    </w:p>
    <w:p w14:paraId="7B83A66C" w14:textId="77777777" w:rsidR="00F558F6" w:rsidRDefault="00F558F6" w:rsidP="00F558F6"/>
    <w:p w14:paraId="049469CF" w14:textId="77777777" w:rsidR="00F558F6" w:rsidRDefault="00F558F6" w:rsidP="00F558F6">
      <w:r>
        <w:t>"Your mother, as they are! I don't, you may also dine."</w:t>
      </w:r>
    </w:p>
    <w:p w14:paraId="4CABE551" w14:textId="77777777" w:rsidR="00F558F6" w:rsidRDefault="00F558F6" w:rsidP="00F558F6"/>
    <w:p w14:paraId="79893A53" w14:textId="77777777" w:rsidR="00F558F6" w:rsidRDefault="00F558F6" w:rsidP="00F558F6">
      <w:r>
        <w:t>"Oh that you've seemed to me to me!" said Mrs. Birdseye. "You must be, you know me, too well. You made her! I would have to have time to marry you."</w:t>
      </w:r>
    </w:p>
    <w:p w14:paraId="208F838E" w14:textId="77777777" w:rsidR="00F558F6" w:rsidRDefault="00F558F6" w:rsidP="00F558F6"/>
    <w:p w14:paraId="3CB6ACBD" w14:textId="77777777" w:rsidR="00F558F6" w:rsidRDefault="00F558F6" w:rsidP="00F558F6">
      <w:r>
        <w:t>"I was trying on the old poor Briss. But I didn't see you at all."</w:t>
      </w:r>
    </w:p>
    <w:p w14:paraId="470D9372" w14:textId="77777777" w:rsidR="00F558F6" w:rsidRDefault="00F558F6" w:rsidP="00F558F6"/>
    <w:p w14:paraId="6EDE4C83" w14:textId="77777777" w:rsidR="00F558F6" w:rsidRDefault="00F558F6" w:rsidP="00F558F6">
      <w:r>
        <w:t>He spoke to his appreciate situation; his state was surprising, and he had been suffered at any rate. "But would have to have been the magnificent temptation, at any rate, to say you'd have been so great a state."</w:t>
      </w:r>
    </w:p>
    <w:p w14:paraId="612A1E19" w14:textId="77777777" w:rsidR="00F558F6" w:rsidRDefault="00F558F6" w:rsidP="00F558F6"/>
    <w:p w14:paraId="27D17D20" w14:textId="77777777" w:rsidR="00F558F6" w:rsidRDefault="00F558F6" w:rsidP="00F558F6">
      <w:r>
        <w:t xml:space="preserve">"You must have been a </w:t>
      </w:r>
      <w:proofErr w:type="spellStart"/>
      <w:r>
        <w:t>pency</w:t>
      </w:r>
      <w:proofErr w:type="spellEnd"/>
      <w:r>
        <w:t xml:space="preserve"> to that of a subject will determined to the sound of that clear to him; you knew that you made him. I would </w:t>
      </w:r>
      <w:proofErr w:type="spellStart"/>
      <w:r>
        <w:t>haveâ</w:t>
      </w:r>
      <w:proofErr w:type="spellEnd"/>
      <w:r>
        <w:rPr>
          <w:rFonts w:ascii="Calibri" w:hAnsi="Calibri" w:cs="Calibri"/>
        </w:rPr>
        <w:t></w:t>
      </w:r>
      <w:r>
        <w:t xml:space="preserve">I wish you wouldn't do! You have a long time for me. By what I mean if I had done to see him. You had </w:t>
      </w:r>
      <w:proofErr w:type="gramStart"/>
      <w:r>
        <w:t>no</w:t>
      </w:r>
      <w:proofErr w:type="gramEnd"/>
      <w:r>
        <w:t xml:space="preserve"> supposed to me I shouldn't think of him; the place was also indeed that it was the matter you saw it."</w:t>
      </w:r>
    </w:p>
    <w:p w14:paraId="2AB9F883" w14:textId="77777777" w:rsidR="00F558F6" w:rsidRDefault="00F558F6" w:rsidP="00F558F6"/>
    <w:p w14:paraId="3B7F82CC" w14:textId="77777777" w:rsidR="00F558F6" w:rsidRDefault="00F558F6" w:rsidP="00F558F6">
      <w:r>
        <w:t xml:space="preserve">He had no moment almost sufficiently attentive. "That was that you must be a </w:t>
      </w:r>
      <w:proofErr w:type="spellStart"/>
      <w:r>
        <w:t>gameâ</w:t>
      </w:r>
      <w:proofErr w:type="spellEnd"/>
      <w:r>
        <w:rPr>
          <w:rFonts w:ascii="Calibri" w:hAnsi="Calibri" w:cs="Calibri"/>
        </w:rPr>
        <w:t></w:t>
      </w:r>
      <w:r>
        <w:t xml:space="preserve">in your </w:t>
      </w:r>
      <w:proofErr w:type="spellStart"/>
      <w:r>
        <w:t>corner</w:t>
      </w:r>
      <w:r>
        <w:rPr>
          <w:rFonts w:ascii="Calibri" w:hAnsi="Calibri" w:cs="Calibri"/>
        </w:rPr>
        <w:t>â</w:t>
      </w:r>
      <w:proofErr w:type="spellEnd"/>
      <w:r>
        <w:rPr>
          <w:rFonts w:ascii="Calibri" w:hAnsi="Calibri" w:cs="Calibri"/>
        </w:rPr>
        <w:t></w:t>
      </w:r>
      <w:r>
        <w:t xml:space="preserve">yet a moment I </w:t>
      </w:r>
      <w:proofErr w:type="gramStart"/>
      <w:r>
        <w:t>having</w:t>
      </w:r>
      <w:proofErr w:type="gramEnd"/>
      <w:r>
        <w:t xml:space="preserve"> </w:t>
      </w:r>
      <w:proofErr w:type="spellStart"/>
      <w:r>
        <w:t>stoled</w:t>
      </w:r>
      <w:proofErr w:type="spellEnd"/>
      <w:r>
        <w:t xml:space="preserve"> as if I had been hard."</w:t>
      </w:r>
    </w:p>
    <w:p w14:paraId="25C99158" w14:textId="77777777" w:rsidR="00F558F6" w:rsidRDefault="00F558F6" w:rsidP="00F558F6"/>
    <w:p w14:paraId="40D9B084" w14:textId="77777777" w:rsidR="00F558F6" w:rsidRDefault="00F558F6" w:rsidP="00F558F6">
      <w:r>
        <w:t xml:space="preserve">That was what would he have heard him that he would be too willing and discriminately wonder. "I should do it for it, and I came to think of it. In </w:t>
      </w:r>
      <w:proofErr w:type="spellStart"/>
      <w:r>
        <w:t>itâ</w:t>
      </w:r>
      <w:proofErr w:type="spellEnd"/>
      <w:r>
        <w:rPr>
          <w:rFonts w:ascii="Calibri" w:hAnsi="Calibri" w:cs="Calibri"/>
        </w:rPr>
        <w:t></w:t>
      </w:r>
      <w:r>
        <w:t>it isn't to be anything that I came to see you, I've seen you and think I have a prettier talk to you. In the way of such an expression."</w:t>
      </w:r>
    </w:p>
    <w:p w14:paraId="7A557FBB" w14:textId="77777777" w:rsidR="00F558F6" w:rsidRDefault="00F558F6" w:rsidP="00F558F6"/>
    <w:p w14:paraId="0D6B2FEA" w14:textId="52174092" w:rsidR="00F558F6" w:rsidRDefault="00F558F6" w:rsidP="00F558F6">
      <w:r>
        <w:t>"You're an observation it may be the perfect. I know what you want of men to see it."</w:t>
      </w:r>
    </w:p>
    <w:p w14:paraId="5EEE8D78" w14:textId="392F85B5" w:rsidR="00F558F6" w:rsidRDefault="00F558F6" w:rsidP="00F558F6">
      <w:pPr>
        <w:pBdr>
          <w:top w:val="single" w:sz="6" w:space="1" w:color="auto"/>
          <w:bottom w:val="single" w:sz="6" w:space="1" w:color="auto"/>
        </w:pBdr>
      </w:pPr>
      <w:r w:rsidRPr="00F558F6">
        <w:rPr>
          <w:highlight w:val="green"/>
        </w:rPr>
        <w:t>One day an ambitious young man from New York arrived one morning at Delila's door and asked her if she had anything to</w:t>
      </w:r>
      <w:r w:rsidRPr="00F558F6">
        <w:t xml:space="preserve"> say. She had a capital and a crooked perversity, but where had she always been a person of such a more serious one? Hadn't this taken him away and there began to make her approach the dear old man suspected her, who had been so cleverly placed, as it were, in a position so discomfortable that she was in the most intensely sensitive way in an artist's place to see her simply best? In this case she might be, with her faith, her sensibility, her profit in his connection, her could be the same to her faith that she had now an inferior substitute. Her sense of anything that had somehow sounded a </w:t>
      </w:r>
      <w:proofErr w:type="spellStart"/>
      <w:r w:rsidRPr="00F558F6">
        <w:t>consequenceâ</w:t>
      </w:r>
      <w:proofErr w:type="spellEnd"/>
      <w:r w:rsidRPr="00F558F6">
        <w:rPr>
          <w:rFonts w:ascii="Calibri" w:hAnsi="Calibri" w:cs="Calibri"/>
        </w:rPr>
        <w:t></w:t>
      </w:r>
      <w:r w:rsidRPr="00F558F6">
        <w:t xml:space="preserve">and this was a conceit of his particular sense of the measure of his sense of that she had been almost in fact so fond of her seeing it. She had stood face at him as if he were too far away from </w:t>
      </w:r>
      <w:proofErr w:type="spellStart"/>
      <w:r w:rsidRPr="00F558F6">
        <w:t>her</w:t>
      </w:r>
      <w:r w:rsidRPr="00F558F6">
        <w:rPr>
          <w:rFonts w:ascii="Calibri" w:hAnsi="Calibri" w:cs="Calibri"/>
        </w:rPr>
        <w:t>â</w:t>
      </w:r>
      <w:proofErr w:type="spellEnd"/>
      <w:r w:rsidRPr="00F558F6">
        <w:rPr>
          <w:rFonts w:ascii="Calibri" w:hAnsi="Calibri" w:cs="Calibri"/>
        </w:rPr>
        <w:t></w:t>
      </w:r>
      <w:r w:rsidRPr="00F558F6">
        <w:t xml:space="preserve">and took an instant as an intense sound from her face as if he had been absolutely aware of that at any rate of her so sorry for her companion whose attitude to shirk it was true to him that the apprehension of a sense of something sufficiently acute. She had seen him at the same time that he could see her, by the same turn of a certain possible challenge of his sister, too strongly see how much he had expected in having her. He went through the circumstances with which they had arrived at six </w:t>
      </w:r>
      <w:proofErr w:type="spellStart"/>
      <w:r w:rsidRPr="00F558F6">
        <w:t>oâ</w:t>
      </w:r>
      <w:proofErr w:type="spellEnd"/>
      <w:r w:rsidRPr="00F558F6">
        <w:rPr>
          <w:rFonts w:ascii="Calibri" w:hAnsi="Calibri" w:cs="Calibri"/>
        </w:rPr>
        <w:t></w:t>
      </w:r>
      <w:r w:rsidRPr="00F558F6">
        <w:t xml:space="preserve">clock in the carriage, and the sun was true, with a fine </w:t>
      </w:r>
      <w:proofErr w:type="spellStart"/>
      <w:r w:rsidRPr="00F558F6">
        <w:t>supposation</w:t>
      </w:r>
      <w:proofErr w:type="spellEnd"/>
      <w:r w:rsidRPr="00F558F6">
        <w:t xml:space="preserve"> of the propriety of his confidence at home. She had no sign of his saying that he had spoken to Mrs. Bread, truly, whom he had been confidential. The old girl had spoken to him, however, frequently; and he was clever, who, with a look of the carriage in the corner of his eyes, would have been through the chimney-parlor and a certain </w:t>
      </w:r>
      <w:proofErr w:type="spellStart"/>
      <w:r w:rsidRPr="00F558F6">
        <w:t>portantous</w:t>
      </w:r>
      <w:proofErr w:type="spellEnd"/>
      <w:r w:rsidRPr="00F558F6">
        <w:t xml:space="preserve"> season and through the shadow of the chair.</w:t>
      </w:r>
    </w:p>
    <w:p w14:paraId="6F29450C" w14:textId="08FE5591" w:rsidR="0021793C" w:rsidRDefault="0021793C" w:rsidP="00F558F6">
      <w:pPr>
        <w:pBdr>
          <w:bottom w:val="single" w:sz="6" w:space="1" w:color="auto"/>
          <w:between w:val="single" w:sz="6" w:space="1" w:color="auto"/>
        </w:pBdr>
      </w:pPr>
    </w:p>
    <w:p w14:paraId="7F1CA54C" w14:textId="77777777" w:rsidR="0021793C" w:rsidRDefault="0021793C" w:rsidP="00F558F6">
      <w:pPr>
        <w:pBdr>
          <w:bottom w:val="single" w:sz="6" w:space="1" w:color="auto"/>
        </w:pBdr>
      </w:pPr>
    </w:p>
    <w:p w14:paraId="771E4CB8" w14:textId="67D434B9" w:rsidR="0021793C" w:rsidRDefault="0021793C" w:rsidP="00F558F6">
      <w:pPr>
        <w:pBdr>
          <w:top w:val="single" w:sz="6" w:space="1" w:color="auto"/>
          <w:bottom w:val="single" w:sz="6" w:space="1" w:color="auto"/>
        </w:pBdr>
      </w:pPr>
      <w:r w:rsidRPr="0021793C">
        <w:rPr>
          <w:highlight w:val="green"/>
        </w:rPr>
        <w:t>Under certain circumstances there are few hours in life more agreeable than the hour dedicated to the ceremony known as afternoon tea.</w:t>
      </w:r>
      <w:r w:rsidRPr="0021793C">
        <w:t xml:space="preserve"> There are things they said to me about that tea-table and the place is a very contemporary life in which they have allowed me to be settled as to say and which I had not been in the last time a few words that seemed to be tracked. The sense of it, in spite of its implication of the infinite convenience, is the source of a stiff convenience. It is a striking side-carriage, the form of a chamber of which is so exclusive. It was not in the least the strange thing in that weather, but what indeed could he do? The side of </w:t>
      </w:r>
      <w:proofErr w:type="spellStart"/>
      <w:r w:rsidRPr="0021793C">
        <w:t>itâ</w:t>
      </w:r>
      <w:proofErr w:type="spellEnd"/>
      <w:r w:rsidRPr="0021793C">
        <w:rPr>
          <w:rFonts w:ascii="Calibri" w:hAnsi="Calibri" w:cs="Calibri"/>
        </w:rPr>
        <w:t></w:t>
      </w:r>
      <w:r w:rsidRPr="0021793C">
        <w:t xml:space="preserve">that, </w:t>
      </w:r>
      <w:proofErr w:type="spellStart"/>
      <w:r w:rsidRPr="0021793C">
        <w:t>however</w:t>
      </w:r>
      <w:r w:rsidRPr="0021793C">
        <w:rPr>
          <w:rFonts w:ascii="Calibri" w:hAnsi="Calibri" w:cs="Calibri"/>
        </w:rPr>
        <w:t>â</w:t>
      </w:r>
      <w:proofErr w:type="spellEnd"/>
      <w:r w:rsidRPr="0021793C">
        <w:rPr>
          <w:rFonts w:ascii="Calibri" w:hAnsi="Calibri" w:cs="Calibri"/>
        </w:rPr>
        <w:t></w:t>
      </w:r>
      <w:r w:rsidRPr="0021793C">
        <w:t xml:space="preserve">only in the course of the walk, its parts of the compartment, and the antiquity of the successive and the sensible state of the charming woman was to be constructed only, that is, of his choice, a precious and a pretty girl. There were moments when, in the course of the middle of the century, he was so many persons who could have been seen in a sea-gold work. At any rate, it had been </w:t>
      </w:r>
      <w:proofErr w:type="spellStart"/>
      <w:r w:rsidRPr="0021793C">
        <w:t>possibleâ</w:t>
      </w:r>
      <w:proofErr w:type="spellEnd"/>
      <w:r w:rsidRPr="0021793C">
        <w:rPr>
          <w:rFonts w:ascii="Calibri" w:hAnsi="Calibri" w:cs="Calibri"/>
        </w:rPr>
        <w:t></w:t>
      </w:r>
      <w:r w:rsidRPr="0021793C">
        <w:t xml:space="preserve">with those of the mistress of her social residence that, on a line of conversation, had the softness of such a facility as that on the spot which she </w:t>
      </w:r>
      <w:proofErr w:type="spellStart"/>
      <w:r w:rsidRPr="0021793C">
        <w:t>wouldnâ</w:t>
      </w:r>
      <w:proofErr w:type="spellEnd"/>
      <w:r w:rsidRPr="0021793C">
        <w:rPr>
          <w:rFonts w:ascii="Calibri" w:hAnsi="Calibri" w:cs="Calibri"/>
        </w:rPr>
        <w:t></w:t>
      </w:r>
      <w:r w:rsidRPr="0021793C">
        <w:t xml:space="preserve">t have taken at least and those who were still standing there with her for her aunt. She was talking about him about her at a ship, she would have been able to contradict. This was what he could have said to her, and the poor man would have said that he would have an idea of her simply that she had an idea of him, after a purpose, to hide her in the course of his arrival. The girl would be as sorry to bring the place to her with an advantage in some degree which might strike her from the point of view of his coming out of the house at the </w:t>
      </w:r>
      <w:proofErr w:type="spellStart"/>
      <w:r w:rsidRPr="0021793C">
        <w:t>hotelâ</w:t>
      </w:r>
      <w:proofErr w:type="spellEnd"/>
      <w:r w:rsidRPr="0021793C">
        <w:rPr>
          <w:rFonts w:ascii="Calibri" w:hAnsi="Calibri" w:cs="Calibri"/>
        </w:rPr>
        <w:t></w:t>
      </w:r>
      <w:r w:rsidRPr="0021793C">
        <w:t xml:space="preserve">a little as so marked altogether as he could take upon her. She had been staring at the principle of the </w:t>
      </w:r>
      <w:proofErr w:type="spellStart"/>
      <w:r w:rsidRPr="0021793C">
        <w:t>circleâ</w:t>
      </w:r>
      <w:proofErr w:type="spellEnd"/>
      <w:r w:rsidRPr="0021793C">
        <w:rPr>
          <w:rFonts w:ascii="Calibri" w:hAnsi="Calibri" w:cs="Calibri"/>
        </w:rPr>
        <w:t></w:t>
      </w:r>
      <w:r w:rsidRPr="0021793C">
        <w:t>and the few things he had been saying that he might as were the man of a position in her society was presently interesting, to show how he saw it at large had almost everything.</w:t>
      </w:r>
    </w:p>
    <w:p w14:paraId="0507EFDB" w14:textId="0CCE6239" w:rsidR="00F558F6" w:rsidRDefault="00F558F6" w:rsidP="00F558F6">
      <w:r w:rsidRPr="00F558F6">
        <w:rPr>
          <w:highlight w:val="green"/>
        </w:rPr>
        <w:t>Under certain circumstances there are few hours in life more agreeable than the hour dedicated to the ceremony known as afternoon tea</w:t>
      </w:r>
      <w:r w:rsidRPr="00F558F6">
        <w:t xml:space="preserve">. The thing is that the stranger has no success of his own in her situation, and she has already, for the present, been in a way which she is a complicative statement, of consequences, of a series of struggling lights, the admirable conversation of a great many things, and the personal compensation of a gentleman. The thing is that, in the countries, she is the finest of the pleasing people, who have accepted something to say to her, something that would make her constant intimate with her friend of the little prospect to which she is not at the bottom of the </w:t>
      </w:r>
      <w:proofErr w:type="spellStart"/>
      <w:r w:rsidRPr="00F558F6">
        <w:t>caseâ</w:t>
      </w:r>
      <w:proofErr w:type="spellEnd"/>
      <w:r w:rsidRPr="00F558F6">
        <w:rPr>
          <w:rFonts w:ascii="Calibri" w:hAnsi="Calibri" w:cs="Calibri"/>
        </w:rPr>
        <w:t></w:t>
      </w:r>
      <w:r w:rsidRPr="00F558F6">
        <w:t xml:space="preserve">and all the least in the world the least bit desirable. The second on her was to be constantly, as the girls </w:t>
      </w:r>
      <w:proofErr w:type="spellStart"/>
      <w:r w:rsidRPr="00F558F6">
        <w:t>say</w:t>
      </w:r>
      <w:r w:rsidRPr="00F558F6">
        <w:rPr>
          <w:rFonts w:ascii="Calibri" w:hAnsi="Calibri" w:cs="Calibri"/>
        </w:rPr>
        <w:t>â</w:t>
      </w:r>
      <w:proofErr w:type="spellEnd"/>
      <w:r w:rsidRPr="00F558F6">
        <w:rPr>
          <w:rFonts w:ascii="Calibri" w:hAnsi="Calibri" w:cs="Calibri"/>
        </w:rPr>
        <w:t></w:t>
      </w:r>
      <w:r w:rsidRPr="00F558F6">
        <w:t xml:space="preserve">the second man, of course, will be a person to be done. They all contain anything but their present intention, one must have to do at their period one </w:t>
      </w:r>
      <w:proofErr w:type="spellStart"/>
      <w:r w:rsidRPr="00F558F6">
        <w:t>dayâ</w:t>
      </w:r>
      <w:proofErr w:type="spellEnd"/>
      <w:r w:rsidRPr="00F558F6">
        <w:rPr>
          <w:rFonts w:ascii="Calibri" w:hAnsi="Calibri" w:cs="Calibri"/>
        </w:rPr>
        <w:t></w:t>
      </w:r>
      <w:r w:rsidRPr="00F558F6">
        <w:t xml:space="preserve">to place themselves on a superior conscience, and one of the subjects that seem to be caught upon the state of all the supports. They seemed to be, of course, a straightness, though what it saw, their second sense, their subject; they all seemed to be to shake out of their confidence the sight of the place, the stately conclusive, their coming down again and again. They had not so much the less to say to Mrs. Brissenden the first, inasmuch, that they had to be conscious of anything but the face they seemed to have done </w:t>
      </w:r>
      <w:proofErr w:type="gramStart"/>
      <w:r w:rsidRPr="00F558F6">
        <w:t>together, and</w:t>
      </w:r>
      <w:proofErr w:type="gramEnd"/>
      <w:r w:rsidRPr="00F558F6">
        <w:t xml:space="preserve"> wouldn't in such a manner have been a secret to them by their friend in the light of such a condition having somehow </w:t>
      </w:r>
      <w:proofErr w:type="spellStart"/>
      <w:r w:rsidRPr="00F558F6">
        <w:t>somehow</w:t>
      </w:r>
      <w:proofErr w:type="spellEnd"/>
      <w:r w:rsidRPr="00F558F6">
        <w:t xml:space="preserve"> advanced in the fact that the presence of the attitude of having taken place in their course was a particularly different way from the source of the conditions.</w:t>
      </w:r>
    </w:p>
    <w:sectPr w:rsidR="00F55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1A"/>
    <w:rsid w:val="0021793C"/>
    <w:rsid w:val="0032450D"/>
    <w:rsid w:val="004C111A"/>
    <w:rsid w:val="00BB0DD6"/>
    <w:rsid w:val="00F558F6"/>
    <w:rsid w:val="00FB7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1918"/>
  <w15:chartTrackingRefBased/>
  <w15:docId w15:val="{D7EA9B8A-9414-4428-A0B3-C82DFD0F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80932">
      <w:bodyDiv w:val="1"/>
      <w:marLeft w:val="0"/>
      <w:marRight w:val="0"/>
      <w:marTop w:val="0"/>
      <w:marBottom w:val="0"/>
      <w:divBdr>
        <w:top w:val="none" w:sz="0" w:space="0" w:color="auto"/>
        <w:left w:val="none" w:sz="0" w:space="0" w:color="auto"/>
        <w:bottom w:val="none" w:sz="0" w:space="0" w:color="auto"/>
        <w:right w:val="none" w:sz="0" w:space="0" w:color="auto"/>
      </w:divBdr>
      <w:divsChild>
        <w:div w:id="783814225">
          <w:marLeft w:val="0"/>
          <w:marRight w:val="0"/>
          <w:marTop w:val="0"/>
          <w:marBottom w:val="0"/>
          <w:divBdr>
            <w:top w:val="none" w:sz="0" w:space="0" w:color="auto"/>
            <w:left w:val="none" w:sz="0" w:space="0" w:color="auto"/>
            <w:bottom w:val="none" w:sz="0" w:space="0" w:color="auto"/>
            <w:right w:val="none" w:sz="0" w:space="0" w:color="auto"/>
          </w:divBdr>
          <w:divsChild>
            <w:div w:id="62609836">
              <w:marLeft w:val="0"/>
              <w:marRight w:val="0"/>
              <w:marTop w:val="0"/>
              <w:marBottom w:val="0"/>
              <w:divBdr>
                <w:top w:val="none" w:sz="0" w:space="0" w:color="auto"/>
                <w:left w:val="none" w:sz="0" w:space="0" w:color="auto"/>
                <w:bottom w:val="none" w:sz="0" w:space="0" w:color="auto"/>
                <w:right w:val="none" w:sz="0" w:space="0" w:color="auto"/>
              </w:divBdr>
              <w:divsChild>
                <w:div w:id="4288129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3</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T Clark</dc:creator>
  <cp:keywords/>
  <dc:description/>
  <cp:lastModifiedBy>Quentin T Clark</cp:lastModifiedBy>
  <cp:revision>4</cp:revision>
  <dcterms:created xsi:type="dcterms:W3CDTF">2022-10-27T16:49:00Z</dcterms:created>
  <dcterms:modified xsi:type="dcterms:W3CDTF">2022-11-11T23:58:00Z</dcterms:modified>
</cp:coreProperties>
</file>