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48D" w:rsidRPr="008C148D" w:rsidRDefault="008C148D" w:rsidP="00170859">
      <w:pPr>
        <w:jc w:val="center"/>
      </w:pPr>
      <w:bookmarkStart w:id="0" w:name="_GoBack"/>
      <w:r w:rsidRPr="008C148D">
        <w:rPr>
          <w:noProof/>
          <w:lang w:val="en-GB" w:eastAsia="en-GB"/>
        </w:rPr>
        <w:drawing>
          <wp:inline distT="0" distB="0" distL="0" distR="0">
            <wp:extent cx="2000250" cy="552450"/>
            <wp:effectExtent l="19050" t="0" r="0" b="0"/>
            <wp:docPr id="3" name="Picture 5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859" w:rsidRPr="00AE384C" w:rsidRDefault="00C5704E" w:rsidP="00170859">
      <w:pPr>
        <w:jc w:val="center"/>
        <w:rPr>
          <w:sz w:val="48"/>
          <w:szCs w:val="48"/>
        </w:rPr>
      </w:pPr>
      <w:r>
        <w:rPr>
          <w:sz w:val="48"/>
          <w:szCs w:val="48"/>
        </w:rPr>
        <w:t>QE</w:t>
      </w:r>
      <w:r w:rsidR="00E331D2">
        <w:rPr>
          <w:sz w:val="48"/>
          <w:szCs w:val="48"/>
        </w:rPr>
        <w:t>Distribution</w:t>
      </w:r>
      <w:r>
        <w:rPr>
          <w:sz w:val="48"/>
          <w:szCs w:val="48"/>
        </w:rPr>
        <w:t xml:space="preserve"> </w:t>
      </w:r>
      <w:r w:rsidR="0043443F">
        <w:rPr>
          <w:sz w:val="48"/>
          <w:szCs w:val="48"/>
        </w:rPr>
        <w:t>Widget</w:t>
      </w:r>
    </w:p>
    <w:p w:rsidR="00FB4AD2" w:rsidRDefault="00FB4AD2" w:rsidP="00170859">
      <w:pPr>
        <w:jc w:val="center"/>
      </w:pPr>
      <w:r>
        <w:t>Andrew Starritt</w:t>
      </w:r>
    </w:p>
    <w:p w:rsidR="00170859" w:rsidRDefault="00E331D2" w:rsidP="00170859">
      <w:pPr>
        <w:jc w:val="center"/>
      </w:pPr>
      <w:r>
        <w:t>2</w:t>
      </w:r>
      <w:r w:rsidR="0079716E">
        <w:t>5</w:t>
      </w:r>
      <w:r w:rsidR="009A2A07">
        <w:rPr>
          <w:vertAlign w:val="superscript"/>
        </w:rPr>
        <w:t xml:space="preserve">th </w:t>
      </w:r>
      <w:r w:rsidR="00FC334A">
        <w:t>April</w:t>
      </w:r>
      <w:r w:rsidR="006B260E">
        <w:t xml:space="preserve"> </w:t>
      </w:r>
      <w:r w:rsidR="00FC334A">
        <w:t>2019</w:t>
      </w:r>
    </w:p>
    <w:p w:rsidR="00916341" w:rsidRDefault="00916341" w:rsidP="00916341"/>
    <w:p w:rsidR="00916341" w:rsidRPr="002D3166" w:rsidRDefault="00355C1F" w:rsidP="00916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</w:rPr>
      </w:pPr>
      <w:r>
        <w:rPr>
          <w:rFonts w:ascii="Calibri" w:eastAsia="Times New Roman" w:hAnsi="Calibri" w:cs="Courier New"/>
        </w:rPr>
        <w:t>Copyright (c</w:t>
      </w:r>
      <w:r w:rsidR="00916341" w:rsidRPr="00916341">
        <w:rPr>
          <w:rFonts w:ascii="Calibri" w:eastAsia="Times New Roman" w:hAnsi="Calibri" w:cs="Courier New"/>
        </w:rPr>
        <w:t xml:space="preserve">) </w:t>
      </w:r>
      <w:r w:rsidR="00FC334A">
        <w:rPr>
          <w:rFonts w:ascii="Calibri" w:eastAsia="Times New Roman" w:hAnsi="Calibri" w:cs="Courier New"/>
        </w:rPr>
        <w:t>2019</w:t>
      </w:r>
      <w:r w:rsidR="00660C82">
        <w:rPr>
          <w:rFonts w:ascii="Calibri" w:eastAsia="Times New Roman" w:hAnsi="Calibri" w:cs="Courier New"/>
        </w:rPr>
        <w:t xml:space="preserve"> </w:t>
      </w:r>
      <w:r w:rsidR="0084300E" w:rsidRPr="0084300E">
        <w:rPr>
          <w:rFonts w:ascii="Calibri" w:eastAsia="Times New Roman" w:hAnsi="Calibri" w:cs="Courier New"/>
        </w:rPr>
        <w:t>Australian Synchrotron</w:t>
      </w:r>
      <w:r w:rsidR="002D3166">
        <w:rPr>
          <w:rFonts w:ascii="Calibri" w:eastAsia="Times New Roman" w:hAnsi="Calibri" w:cs="Courier New"/>
        </w:rPr>
        <w:br/>
      </w:r>
    </w:p>
    <w:p w:rsidR="00916341" w:rsidRDefault="00916341" w:rsidP="00916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</w:rPr>
      </w:pPr>
      <w:r w:rsidRPr="00916341">
        <w:rPr>
          <w:rFonts w:ascii="Calibri" w:eastAsia="Times New Roman" w:hAnsi="Calibri" w:cs="Courier New"/>
        </w:rPr>
        <w:t>Permission is granted to copy, distribute and/or modify this document under the terms of the GNU Free Documentation License, Version 1.3 or any later</w:t>
      </w:r>
      <w:r w:rsidR="00683114">
        <w:rPr>
          <w:rFonts w:ascii="Calibri" w:eastAsia="Times New Roman" w:hAnsi="Calibri" w:cs="Courier New"/>
        </w:rPr>
        <w:t xml:space="preserve"> </w:t>
      </w:r>
      <w:r w:rsidRPr="00916341">
        <w:rPr>
          <w:rFonts w:ascii="Calibri" w:eastAsia="Times New Roman" w:hAnsi="Calibri" w:cs="Courier New"/>
        </w:rPr>
        <w:t>version published by the Free Software Foundation;</w:t>
      </w:r>
      <w:r w:rsidR="00683114">
        <w:rPr>
          <w:rFonts w:ascii="Calibri" w:eastAsia="Times New Roman" w:hAnsi="Calibri" w:cs="Courier New"/>
        </w:rPr>
        <w:t xml:space="preserve"> </w:t>
      </w:r>
      <w:r w:rsidRPr="00916341">
        <w:rPr>
          <w:rFonts w:ascii="Calibri" w:eastAsia="Times New Roman" w:hAnsi="Calibri" w:cs="Courier New"/>
        </w:rPr>
        <w:t>with no Invariant</w:t>
      </w:r>
      <w:r w:rsidR="00683114">
        <w:rPr>
          <w:rFonts w:ascii="Calibri" w:eastAsia="Times New Roman" w:hAnsi="Calibri" w:cs="Courier New"/>
        </w:rPr>
        <w:t xml:space="preserve"> </w:t>
      </w:r>
      <w:r w:rsidRPr="00916341">
        <w:rPr>
          <w:rFonts w:ascii="Calibri" w:eastAsia="Times New Roman" w:hAnsi="Calibri" w:cs="Courier New"/>
        </w:rPr>
        <w:t>Sections, no Front-Cover Texts, and no Back-Cover Texts.</w:t>
      </w:r>
      <w:r w:rsidRPr="002D3166">
        <w:rPr>
          <w:rFonts w:ascii="Calibri" w:eastAsia="Times New Roman" w:hAnsi="Calibri" w:cs="Courier New"/>
        </w:rPr>
        <w:br/>
      </w:r>
      <w:r w:rsidRPr="00916341">
        <w:rPr>
          <w:rFonts w:ascii="Calibri" w:eastAsia="Times New Roman" w:hAnsi="Calibri" w:cs="Courier New"/>
        </w:rPr>
        <w:t xml:space="preserve">A copy of the license is included in the section entitled </w:t>
      </w:r>
      <w:r w:rsidR="007D468F">
        <w:rPr>
          <w:rFonts w:ascii="Calibri" w:eastAsia="Times New Roman" w:hAnsi="Calibri" w:cs="Courier New"/>
        </w:rPr>
        <w:t>"</w:t>
      </w:r>
      <w:r w:rsidRPr="00916341">
        <w:rPr>
          <w:rFonts w:ascii="Calibri" w:eastAsia="Times New Roman" w:hAnsi="Calibri" w:cs="Courier New"/>
        </w:rPr>
        <w:t>GNU Free Documentation License</w:t>
      </w:r>
      <w:r w:rsidR="007D468F">
        <w:rPr>
          <w:rFonts w:ascii="Calibri" w:eastAsia="Times New Roman" w:hAnsi="Calibri" w:cs="Courier New"/>
        </w:rPr>
        <w:t>"</w:t>
      </w:r>
      <w:r w:rsidR="00E14A07">
        <w:rPr>
          <w:rFonts w:ascii="Calibri" w:eastAsia="Times New Roman" w:hAnsi="Calibri" w:cs="Courier New"/>
        </w:rPr>
        <w:t xml:space="preserve"> within the </w:t>
      </w:r>
      <w:proofErr w:type="spellStart"/>
      <w:r w:rsidR="00E14A07" w:rsidRPr="00E14A07">
        <w:rPr>
          <w:rFonts w:ascii="Calibri" w:eastAsia="Times New Roman" w:hAnsi="Calibri" w:cs="Courier New"/>
        </w:rPr>
        <w:t>QE_QEGuiAndUserInterfaceDesign</w:t>
      </w:r>
      <w:proofErr w:type="spellEnd"/>
      <w:r w:rsidR="00E14A07">
        <w:rPr>
          <w:rFonts w:ascii="Calibri" w:eastAsia="Times New Roman" w:hAnsi="Calibri" w:cs="Courier New"/>
        </w:rPr>
        <w:t xml:space="preserve"> document</w:t>
      </w:r>
      <w:r w:rsidRPr="00916341">
        <w:rPr>
          <w:rFonts w:ascii="Calibri" w:eastAsia="Times New Roman" w:hAnsi="Calibri" w:cs="Courier New"/>
        </w:rPr>
        <w:t>.</w:t>
      </w:r>
    </w:p>
    <w:p w:rsidR="00944BC6" w:rsidRDefault="00944BC6">
      <w:pPr>
        <w:rPr>
          <w:rFonts w:ascii="Calibri" w:eastAsia="Times New Roman" w:hAnsi="Calibri" w:cs="Courier New"/>
        </w:rPr>
      </w:pPr>
      <w:r>
        <w:rPr>
          <w:rFonts w:ascii="Calibri" w:eastAsia="Times New Roman" w:hAnsi="Calibri" w:cs="Courier New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/>
        </w:rPr>
        <w:id w:val="292314266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1C3141" w:rsidRDefault="001C3141">
          <w:pPr>
            <w:pStyle w:val="TOCHeading"/>
          </w:pPr>
          <w:r>
            <w:t>Contents</w:t>
          </w:r>
        </w:p>
        <w:p w:rsidR="00EC37B8" w:rsidRDefault="00FD7585">
          <w:pPr>
            <w:pStyle w:val="TOC1"/>
            <w:tabs>
              <w:tab w:val="right" w:leader="dot" w:pos="9016"/>
            </w:tabs>
            <w:rPr>
              <w:noProof/>
              <w:lang w:val="en-GB" w:eastAsia="en-GB"/>
            </w:rPr>
          </w:pPr>
          <w:r>
            <w:fldChar w:fldCharType="begin"/>
          </w:r>
          <w:r w:rsidR="001C3141">
            <w:instrText xml:space="preserve"> TOC \o "1-3" \h \z \u </w:instrText>
          </w:r>
          <w:r>
            <w:fldChar w:fldCharType="separate"/>
          </w:r>
          <w:hyperlink w:anchor="_Toc7094357" w:history="1">
            <w:r w:rsidR="00EC37B8" w:rsidRPr="00F6221E">
              <w:rPr>
                <w:rStyle w:val="Hyperlink"/>
                <w:noProof/>
              </w:rPr>
              <w:t>Introduction</w:t>
            </w:r>
            <w:r w:rsidR="00EC37B8">
              <w:rPr>
                <w:noProof/>
                <w:webHidden/>
              </w:rPr>
              <w:tab/>
            </w:r>
            <w:r w:rsidR="00EC37B8">
              <w:rPr>
                <w:noProof/>
                <w:webHidden/>
              </w:rPr>
              <w:fldChar w:fldCharType="begin"/>
            </w:r>
            <w:r w:rsidR="00EC37B8">
              <w:rPr>
                <w:noProof/>
                <w:webHidden/>
              </w:rPr>
              <w:instrText xml:space="preserve"> PAGEREF _Toc7094357 \h </w:instrText>
            </w:r>
            <w:r w:rsidR="00EC37B8">
              <w:rPr>
                <w:noProof/>
                <w:webHidden/>
              </w:rPr>
            </w:r>
            <w:r w:rsidR="00EC37B8">
              <w:rPr>
                <w:noProof/>
                <w:webHidden/>
              </w:rPr>
              <w:fldChar w:fldCharType="separate"/>
            </w:r>
            <w:r w:rsidR="00EC37B8">
              <w:rPr>
                <w:noProof/>
                <w:webHidden/>
              </w:rPr>
              <w:t>3</w:t>
            </w:r>
            <w:r w:rsidR="00EC37B8">
              <w:rPr>
                <w:noProof/>
                <w:webHidden/>
              </w:rPr>
              <w:fldChar w:fldCharType="end"/>
            </w:r>
          </w:hyperlink>
        </w:p>
        <w:p w:rsidR="00EC37B8" w:rsidRDefault="00EC37B8">
          <w:pPr>
            <w:pStyle w:val="TOC1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7094358" w:history="1">
            <w:r w:rsidRPr="00F6221E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7B8" w:rsidRDefault="00EC37B8">
          <w:pPr>
            <w:pStyle w:val="TOC1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7094359" w:history="1">
            <w:r w:rsidRPr="00F6221E">
              <w:rPr>
                <w:rStyle w:val="Hyperlink"/>
                <w:noProof/>
              </w:rPr>
              <w:t>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7B8" w:rsidRDefault="00EC37B8">
          <w:pPr>
            <w:pStyle w:val="TOC2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7094360" w:history="1">
            <w:r w:rsidRPr="00F6221E">
              <w:rPr>
                <w:rStyle w:val="Hyperlink"/>
                <w:noProof/>
              </w:rPr>
              <w:t>variable : QString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7B8" w:rsidRDefault="00EC37B8">
          <w:pPr>
            <w:pStyle w:val="TOC2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7094361" w:history="1">
            <w:r w:rsidRPr="00F6221E">
              <w:rPr>
                <w:rStyle w:val="Hyperlink"/>
                <w:noProof/>
              </w:rPr>
              <w:t>variableSubstitutions : QString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7B8" w:rsidRDefault="00EC37B8">
          <w:pPr>
            <w:pStyle w:val="TOC2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7094362" w:history="1">
            <w:r w:rsidRPr="00F6221E">
              <w:rPr>
                <w:rStyle w:val="Hyperlink"/>
                <w:noProof/>
              </w:rPr>
              <w:t>elementsRequired : 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7B8" w:rsidRDefault="00EC37B8">
          <w:pPr>
            <w:pStyle w:val="TOC2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7094363" w:history="1">
            <w:r w:rsidRPr="00F6221E">
              <w:rPr>
                <w:rStyle w:val="Hyperlink"/>
                <w:noProof/>
              </w:rPr>
              <w:t>arrayIndex : 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7B8" w:rsidRDefault="00EC37B8">
          <w:pPr>
            <w:pStyle w:val="TOC2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7094364" w:history="1">
            <w:r w:rsidRPr="00F6221E">
              <w:rPr>
                <w:rStyle w:val="Hyperlink"/>
                <w:noProof/>
              </w:rPr>
              <w:t>numberStdDevs : double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7B8" w:rsidRDefault="00EC37B8">
          <w:pPr>
            <w:pStyle w:val="TOC2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7094365" w:history="1">
            <w:r w:rsidRPr="00F6221E">
              <w:rPr>
                <w:rStyle w:val="Hyperlink"/>
                <w:noProof/>
              </w:rPr>
              <w:t>isRectangular : bool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7B8" w:rsidRDefault="00EC37B8">
          <w:pPr>
            <w:pStyle w:val="TOC2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7094366" w:history="1">
            <w:r w:rsidRPr="00F6221E">
              <w:rPr>
                <w:rStyle w:val="Hyperlink"/>
                <w:noProof/>
              </w:rPr>
              <w:t>edgeWidth : 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7B8" w:rsidRDefault="00EC37B8">
          <w:pPr>
            <w:pStyle w:val="TOC2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7094367" w:history="1">
            <w:r w:rsidRPr="00F6221E">
              <w:rPr>
                <w:rStyle w:val="Hyperlink"/>
                <w:noProof/>
              </w:rPr>
              <w:t>showGaussian : bool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7B8" w:rsidRDefault="00EC37B8">
          <w:pPr>
            <w:pStyle w:val="TOC2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7094368" w:history="1">
            <w:r w:rsidRPr="00F6221E">
              <w:rPr>
                <w:rStyle w:val="Hyperlink"/>
                <w:noProof/>
              </w:rPr>
              <w:t>gaussianWidth : 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7B8" w:rsidRDefault="00EC37B8">
          <w:pPr>
            <w:pStyle w:val="TOC2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7094369" w:history="1">
            <w:r w:rsidRPr="00F6221E">
              <w:rPr>
                <w:rStyle w:val="Hyperlink"/>
                <w:noProof/>
              </w:rPr>
              <w:t>fillColour : QColor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7B8" w:rsidRDefault="00EC37B8">
          <w:pPr>
            <w:pStyle w:val="TOC2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7094370" w:history="1">
            <w:r w:rsidRPr="00F6221E">
              <w:rPr>
                <w:rStyle w:val="Hyperlink"/>
                <w:noProof/>
              </w:rPr>
              <w:t>edgeColour : QColor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7B8" w:rsidRDefault="00EC37B8">
          <w:pPr>
            <w:pStyle w:val="TOC2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7094371" w:history="1">
            <w:r w:rsidRPr="00F6221E">
              <w:rPr>
                <w:rStyle w:val="Hyperlink"/>
                <w:noProof/>
              </w:rPr>
              <w:t>gaussianColour : QColor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7B8" w:rsidRDefault="00EC37B8">
          <w:pPr>
            <w:pStyle w:val="TOC2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7094372" w:history="1">
            <w:r w:rsidRPr="00F6221E">
              <w:rPr>
                <w:rStyle w:val="Hyperlink"/>
                <w:noProof/>
              </w:rPr>
              <w:t>backgroundColour : QColor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141" w:rsidRDefault="00FD7585">
          <w:r>
            <w:fldChar w:fldCharType="end"/>
          </w:r>
        </w:p>
      </w:sdtContent>
    </w:sdt>
    <w:p w:rsidR="008C148D" w:rsidRDefault="008C148D">
      <w:pPr>
        <w:sectPr w:rsidR="008C148D" w:rsidSect="0052491A"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70859" w:rsidRDefault="00170859" w:rsidP="00170859">
      <w:pPr>
        <w:pStyle w:val="Heading1"/>
      </w:pPr>
      <w:bookmarkStart w:id="1" w:name="_Ref342384189"/>
      <w:bookmarkStart w:id="2" w:name="_Toc7094357"/>
      <w:r>
        <w:lastRenderedPageBreak/>
        <w:t>Introduction</w:t>
      </w:r>
      <w:bookmarkEnd w:id="1"/>
      <w:bookmarkEnd w:id="2"/>
    </w:p>
    <w:p w:rsidR="0043443F" w:rsidRDefault="007164A7" w:rsidP="007164A7">
      <w:r>
        <w:t xml:space="preserve">This document </w:t>
      </w:r>
      <w:r w:rsidR="00906165">
        <w:t xml:space="preserve">describes </w:t>
      </w:r>
      <w:r w:rsidR="0043443F">
        <w:t xml:space="preserve">in detail the </w:t>
      </w:r>
      <w:r w:rsidR="003905FF">
        <w:t>QEDistribution widget which is an EPICS aware</w:t>
      </w:r>
      <w:r w:rsidR="0043443F">
        <w:t xml:space="preserve"> widge</w:t>
      </w:r>
      <w:r w:rsidR="003905FF">
        <w:t>t</w:t>
      </w:r>
      <w:r w:rsidR="00862D96">
        <w:t xml:space="preserve"> provided by </w:t>
      </w:r>
      <w:r w:rsidR="00842B4F">
        <w:t xml:space="preserve">the </w:t>
      </w:r>
      <w:r w:rsidR="00862D96">
        <w:t>EPICS Qt, aka QE, Framework.</w:t>
      </w:r>
    </w:p>
    <w:p w:rsidR="00906165" w:rsidRDefault="0043443F" w:rsidP="007164A7">
      <w:r>
        <w:t xml:space="preserve">This document was created </w:t>
      </w:r>
      <w:r w:rsidR="003905FF">
        <w:t xml:space="preserve">as a separate </w:t>
      </w:r>
      <w:r w:rsidR="00862D96">
        <w:t xml:space="preserve">widget specification document. The main reason for this is </w:t>
      </w:r>
      <w:r>
        <w:t>ease of maintenance</w:t>
      </w:r>
      <w:r w:rsidR="003905FF">
        <w:t xml:space="preserve"> and avoiding editing </w:t>
      </w:r>
      <w:r w:rsidR="00862D96">
        <w:t xml:space="preserve">large </w:t>
      </w:r>
      <w:r w:rsidR="00B8274C">
        <w:t xml:space="preserve">and </w:t>
      </w:r>
      <w:r w:rsidR="00B8274C">
        <w:t>unwi</w:t>
      </w:r>
      <w:r w:rsidR="00B8274C">
        <w:t xml:space="preserve">eldly </w:t>
      </w:r>
      <w:r w:rsidR="00862D96">
        <w:t>word documents</w:t>
      </w:r>
      <w:r>
        <w:t>.</w:t>
      </w:r>
    </w:p>
    <w:p w:rsidR="00523C55" w:rsidRDefault="00503EAD" w:rsidP="00523C55">
      <w:r>
        <w:t xml:space="preserve">The QE Framework </w:t>
      </w:r>
      <w:r w:rsidRPr="00503EAD">
        <w:t xml:space="preserve">is distributed under the GNU </w:t>
      </w:r>
      <w:r w:rsidR="00F15CBE">
        <w:t xml:space="preserve">Lesser </w:t>
      </w:r>
      <w:r w:rsidRPr="00503EAD">
        <w:t>General Public</w:t>
      </w:r>
      <w:r>
        <w:t xml:space="preserve"> License version 3, distributed with the framework in the file </w:t>
      </w:r>
      <w:r w:rsidR="00842B4F" w:rsidRPr="00842B4F">
        <w:t>LICENSE</w:t>
      </w:r>
      <w:r>
        <w:t xml:space="preserve">. It may also be obtained from here: </w:t>
      </w:r>
      <w:hyperlink r:id="rId11" w:history="1">
        <w:r w:rsidR="00F15CBE">
          <w:rPr>
            <w:rStyle w:val="Hyperlink"/>
          </w:rPr>
          <w:t>http://www.gnu.org/licenses/lgpl-3.0-standalone.html</w:t>
        </w:r>
      </w:hyperlink>
    </w:p>
    <w:p w:rsidR="004939B2" w:rsidRDefault="0032316B" w:rsidP="00816937">
      <w:pPr>
        <w:pStyle w:val="Heading1"/>
      </w:pPr>
      <w:bookmarkStart w:id="3" w:name="_Toc7094358"/>
      <w:r>
        <w:t>Descript</w:t>
      </w:r>
      <w:r w:rsidR="003905FF">
        <w:t>ion</w:t>
      </w:r>
      <w:bookmarkEnd w:id="3"/>
    </w:p>
    <w:p w:rsidR="004939B2" w:rsidRDefault="00AB4226" w:rsidP="004939B2">
      <w:r>
        <w:t xml:space="preserve">The </w:t>
      </w:r>
      <w:r w:rsidR="003905FF">
        <w:t xml:space="preserve">QEDistribution </w:t>
      </w:r>
      <w:r w:rsidR="004939B2">
        <w:t>widget provides both graphical and textual info</w:t>
      </w:r>
      <w:r>
        <w:t xml:space="preserve">rmation about the </w:t>
      </w:r>
      <w:r w:rsidR="003905FF">
        <w:t xml:space="preserve">statistical </w:t>
      </w:r>
      <w:r w:rsidR="00166586">
        <w:t>variation</w:t>
      </w:r>
      <w:r w:rsidR="003905FF">
        <w:t xml:space="preserve"> of a single </w:t>
      </w:r>
      <w:r w:rsidR="009A2A07">
        <w:t>scalar</w:t>
      </w:r>
      <w:r w:rsidR="004939B2">
        <w:t xml:space="preserve"> </w:t>
      </w:r>
      <w:r w:rsidR="003905FF">
        <w:t>Process Variable (</w:t>
      </w:r>
      <w:r w:rsidR="004939B2">
        <w:t>PV</w:t>
      </w:r>
      <w:r w:rsidR="003905FF">
        <w:t>)</w:t>
      </w:r>
      <w:r w:rsidR="004939B2">
        <w:t>. See example</w:t>
      </w:r>
      <w:r w:rsidR="00166586">
        <w:t>s</w:t>
      </w:r>
      <w:r w:rsidR="004939B2">
        <w:t xml:space="preserve"> in </w:t>
      </w:r>
      <w:r w:rsidR="00853CD2">
        <w:fldChar w:fldCharType="begin"/>
      </w:r>
      <w:r w:rsidR="00853CD2">
        <w:instrText xml:space="preserve"> REF _Ref531203725 \h </w:instrText>
      </w:r>
      <w:r w:rsidR="00853CD2">
        <w:fldChar w:fldCharType="separate"/>
      </w:r>
      <w:r w:rsidR="00EC37B8">
        <w:t xml:space="preserve">Figure </w:t>
      </w:r>
      <w:r w:rsidR="00EC37B8">
        <w:rPr>
          <w:noProof/>
        </w:rPr>
        <w:t>1</w:t>
      </w:r>
      <w:r w:rsidR="00853CD2">
        <w:fldChar w:fldCharType="end"/>
      </w:r>
      <w:r w:rsidR="00166586">
        <w:t xml:space="preserve"> and </w:t>
      </w:r>
      <w:r w:rsidR="00166586">
        <w:fldChar w:fldCharType="begin"/>
      </w:r>
      <w:r w:rsidR="00166586">
        <w:instrText xml:space="preserve"> REF _Ref7026075 \h </w:instrText>
      </w:r>
      <w:r w:rsidR="00166586">
        <w:fldChar w:fldCharType="separate"/>
      </w:r>
      <w:r w:rsidR="00EC37B8">
        <w:t xml:space="preserve">Figure </w:t>
      </w:r>
      <w:r w:rsidR="00EC37B8">
        <w:rPr>
          <w:noProof/>
        </w:rPr>
        <w:t>2</w:t>
      </w:r>
      <w:r w:rsidR="00166586">
        <w:fldChar w:fldCharType="end"/>
      </w:r>
      <w:r w:rsidR="00853CD2">
        <w:t xml:space="preserve"> </w:t>
      </w:r>
      <w:r w:rsidR="00853CD2">
        <w:fldChar w:fldCharType="begin"/>
      </w:r>
      <w:r w:rsidR="00853CD2">
        <w:instrText xml:space="preserve"> REF _Ref531203736 \p \h </w:instrText>
      </w:r>
      <w:r w:rsidR="00853CD2">
        <w:fldChar w:fldCharType="separate"/>
      </w:r>
      <w:r w:rsidR="00EC37B8">
        <w:t>below</w:t>
      </w:r>
      <w:r w:rsidR="00853CD2">
        <w:fldChar w:fldCharType="end"/>
      </w:r>
      <w:r w:rsidR="00DF1D95">
        <w:t>.</w:t>
      </w:r>
    </w:p>
    <w:p w:rsidR="00D30546" w:rsidRDefault="00D30546" w:rsidP="004939B2">
      <w:r>
        <w:t xml:space="preserve">Upon receiving a new value for the PV, the </w:t>
      </w:r>
      <w:r>
        <w:t>QEDistribution widget</w:t>
      </w:r>
      <w:r>
        <w:t xml:space="preserve"> performs the following actions:</w:t>
      </w:r>
    </w:p>
    <w:p w:rsidR="00D30546" w:rsidRDefault="00D30546" w:rsidP="00D30546">
      <w:pPr>
        <w:pStyle w:val="ListParagraph"/>
        <w:numPr>
          <w:ilvl w:val="0"/>
          <w:numId w:val="89"/>
        </w:numPr>
      </w:pPr>
      <w:r>
        <w:t xml:space="preserve">The value is stored. </w:t>
      </w:r>
      <w:r>
        <w:t>The number of values retained to provide the statistical information is not restricted, and is ultimately limited by the amount of available host memory.</w:t>
      </w:r>
      <w:r>
        <w:br/>
        <w:t xml:space="preserve">Values with an alarm severity of INVALID are ignored for </w:t>
      </w:r>
      <w:r>
        <w:t>statistical</w:t>
      </w:r>
      <w:r>
        <w:t xml:space="preserve"> analysis purposes.</w:t>
      </w:r>
    </w:p>
    <w:p w:rsidR="00D30546" w:rsidRDefault="00D30546" w:rsidP="00D30546">
      <w:pPr>
        <w:pStyle w:val="ListParagraph"/>
        <w:numPr>
          <w:ilvl w:val="0"/>
          <w:numId w:val="89"/>
        </w:numPr>
      </w:pPr>
      <w:r>
        <w:t>The mean, minimum, maximum and standard deviation of the accumulated data is evaluated and displayed.</w:t>
      </w:r>
    </w:p>
    <w:p w:rsidR="00D30546" w:rsidRDefault="00D30546" w:rsidP="005F2B6A">
      <w:pPr>
        <w:pStyle w:val="ListParagraph"/>
        <w:numPr>
          <w:ilvl w:val="0"/>
          <w:numId w:val="89"/>
        </w:numPr>
      </w:pPr>
      <w:r>
        <w:t>Using the number of accumulated value</w:t>
      </w:r>
      <w:r w:rsidR="005F2B6A">
        <w:t>s</w:t>
      </w:r>
      <w:r>
        <w:t>, the new mean</w:t>
      </w:r>
      <w:r w:rsidR="005F2B6A">
        <w:t xml:space="preserve"> and new </w:t>
      </w:r>
      <w:r>
        <w:t>standard deviation</w:t>
      </w:r>
      <w:r w:rsidR="005F2B6A">
        <w:t xml:space="preserve"> values together with </w:t>
      </w:r>
      <w:r>
        <w:t xml:space="preserve">the </w:t>
      </w:r>
      <w:r w:rsidR="001A194C">
        <w:fldChar w:fldCharType="begin"/>
      </w:r>
      <w:r w:rsidR="001A194C">
        <w:instrText xml:space="preserve"> REF _Ref7092814 \h </w:instrText>
      </w:r>
      <w:r w:rsidR="001A194C">
        <w:fldChar w:fldCharType="separate"/>
      </w:r>
      <w:proofErr w:type="gramStart"/>
      <w:r w:rsidR="00EC37B8">
        <w:t>numberStdDevs</w:t>
      </w:r>
      <w:r w:rsidR="00EC37B8">
        <w:t xml:space="preserve"> :</w:t>
      </w:r>
      <w:proofErr w:type="gramEnd"/>
      <w:r w:rsidR="00EC37B8">
        <w:t xml:space="preserve"> double</w:t>
      </w:r>
      <w:r w:rsidR="001A194C">
        <w:fldChar w:fldCharType="end"/>
      </w:r>
      <w:r>
        <w:t xml:space="preserve"> </w:t>
      </w:r>
      <w:r w:rsidR="004C603F">
        <w:t xml:space="preserve">property, the number of and size of each </w:t>
      </w:r>
      <w:r w:rsidR="005F2B6A">
        <w:t xml:space="preserve">data </w:t>
      </w:r>
      <w:r w:rsidR="004C603F">
        <w:t xml:space="preserve">bin is determined. </w:t>
      </w:r>
      <w:r w:rsidR="005F2B6A">
        <w:t xml:space="preserve">The number of data bins increases as more values are accumulated, however is restricted to 128 bins. </w:t>
      </w:r>
      <w:r w:rsidR="004C603F">
        <w:t>The accumulated data is then re-binned ready for plotting.</w:t>
      </w:r>
      <w:r w:rsidR="005F2B6A">
        <w:br/>
        <w:t>Note: each plotted bin shows the proportion of points in the bin, so is always strictly within the range 0.0 to 1.0</w:t>
      </w:r>
    </w:p>
    <w:p w:rsidR="005F2B6A" w:rsidRDefault="00B069C7" w:rsidP="00481545">
      <w:r>
        <w:t>Note: currently the weight assigned to each value update is the same</w:t>
      </w:r>
      <w:r w:rsidR="00D26197">
        <w:t>. This means that</w:t>
      </w:r>
      <w:r>
        <w:t xml:space="preserve"> </w:t>
      </w:r>
      <w:r w:rsidR="00D26197">
        <w:t>a value that has remained the same (perhaps due the MDEL value) for 5</w:t>
      </w:r>
      <w:r w:rsidR="00D26197">
        <w:rPr>
          <w:lang w:val="en-GB"/>
        </w:rPr>
        <w:t> </w:t>
      </w:r>
      <w:r w:rsidR="00D26197">
        <w:t>minutes has the same statistical weight as a value that has remained the same for 5 seconds. This will be addressed at a later date.</w:t>
      </w:r>
    </w:p>
    <w:p w:rsidR="00D26197" w:rsidRDefault="00D26197" w:rsidP="00481545">
      <w:r>
        <w:t xml:space="preserve">The widget provides a reset button. This clears the list of retained values and provided a </w:t>
      </w:r>
      <w:r w:rsidRPr="00EF1C7C">
        <w:t>"</w:t>
      </w:r>
      <w:r>
        <w:t>start again</w:t>
      </w:r>
      <w:r w:rsidRPr="00EF1C7C">
        <w:t>"</w:t>
      </w:r>
      <w:r>
        <w:t xml:space="preserve"> capability.</w:t>
      </w:r>
    </w:p>
    <w:p w:rsidR="00D26197" w:rsidRDefault="00D26197" w:rsidP="00481545">
      <w:r>
        <w:t xml:space="preserve">The widget also provides a check box to allow the run time selection of the </w:t>
      </w:r>
      <w:r w:rsidR="006A0B28">
        <w:fldChar w:fldCharType="begin"/>
      </w:r>
      <w:r w:rsidR="006A0B28">
        <w:instrText xml:space="preserve"> REF _Ref7093808 \h </w:instrText>
      </w:r>
      <w:r w:rsidR="006A0B28">
        <w:fldChar w:fldCharType="separate"/>
      </w:r>
      <w:proofErr w:type="spellStart"/>
      <w:proofErr w:type="gramStart"/>
      <w:r w:rsidR="00EC37B8">
        <w:t>showGaussian</w:t>
      </w:r>
      <w:proofErr w:type="spellEnd"/>
      <w:r w:rsidR="00EC37B8">
        <w:t xml:space="preserve"> :</w:t>
      </w:r>
      <w:proofErr w:type="gramEnd"/>
      <w:r w:rsidR="00EC37B8">
        <w:t xml:space="preserve"> bool</w:t>
      </w:r>
      <w:r w:rsidR="006A0B28">
        <w:fldChar w:fldCharType="end"/>
      </w:r>
      <w:r w:rsidR="006A0B28">
        <w:t xml:space="preserve">  </w:t>
      </w:r>
      <w:r>
        <w:t>property value.</w:t>
      </w:r>
    </w:p>
    <w:p w:rsidR="00AB4226" w:rsidRDefault="00755660" w:rsidP="00481545">
      <w:r>
        <w:t>The PV name</w:t>
      </w:r>
      <w:r w:rsidR="00481545">
        <w:t xml:space="preserve"> may be </w:t>
      </w:r>
      <w:r w:rsidR="00B8274C">
        <w:t xml:space="preserve">dragged and dropped onto the widget, copy and </w:t>
      </w:r>
      <w:r w:rsidR="00481545">
        <w:t xml:space="preserve">pasted to the widget, or entered using the </w:t>
      </w:r>
      <w:r w:rsidR="00B8274C">
        <w:t xml:space="preserve">standard </w:t>
      </w:r>
      <w:r w:rsidR="00481545">
        <w:t xml:space="preserve">PV name selection dialog accessed from the X </w:t>
      </w:r>
      <w:r>
        <w:t>button</w:t>
      </w:r>
      <w:r w:rsidR="00481545">
        <w:t xml:space="preserve">, or via the context menu associated with the </w:t>
      </w:r>
      <w:r>
        <w:t>PV name label</w:t>
      </w:r>
      <w:r w:rsidR="00481545">
        <w:t>.</w:t>
      </w:r>
      <w:r w:rsidR="00DF1D95">
        <w:t xml:space="preserve"> This is similar to the </w:t>
      </w:r>
      <w:r w:rsidR="00AB4226">
        <w:t xml:space="preserve">way PVs are added to </w:t>
      </w:r>
      <w:r w:rsidR="00DF1D95">
        <w:t>QEStripChart and QEPlotter widgets.</w:t>
      </w:r>
    </w:p>
    <w:p w:rsidR="00AB4226" w:rsidRDefault="00755660" w:rsidP="00481545">
      <w:r>
        <w:lastRenderedPageBreak/>
        <w:t>This widget cannot retrieve</w:t>
      </w:r>
      <w:r w:rsidR="00AB4226">
        <w:t xml:space="preserve"> </w:t>
      </w:r>
      <w:r>
        <w:t xml:space="preserve">values </w:t>
      </w:r>
      <w:r w:rsidR="00AB4226">
        <w:t>for</w:t>
      </w:r>
      <w:r>
        <w:t xml:space="preserve">m the archive, </w:t>
      </w:r>
      <w:r w:rsidR="00525828">
        <w:t>however the QEStripChart widget</w:t>
      </w:r>
      <w:r>
        <w:t xml:space="preserve"> can retrieve </w:t>
      </w:r>
      <w:r w:rsidR="00B8274C">
        <w:t xml:space="preserve">archived </w:t>
      </w:r>
      <w:r>
        <w:t>data and its Generate Statistic option provides a similar statistical analysis.</w:t>
      </w:r>
    </w:p>
    <w:p w:rsidR="00481545" w:rsidRDefault="00481545" w:rsidP="004939B2">
      <w:r>
        <w:t>The functionality</w:t>
      </w:r>
      <w:r w:rsidR="00DF1D95">
        <w:t xml:space="preserve"> may be access via the QEGui built-in</w:t>
      </w:r>
      <w:r>
        <w:t xml:space="preserve"> PV </w:t>
      </w:r>
      <w:r w:rsidR="00755660">
        <w:t>Distribution</w:t>
      </w:r>
      <w:r>
        <w:t xml:space="preserve"> form (via menu</w:t>
      </w:r>
      <w:r w:rsidR="00755660">
        <w:t xml:space="preserve"> entry</w:t>
      </w:r>
      <w:r>
        <w:t xml:space="preserve"> </w:t>
      </w:r>
      <w:r w:rsidR="00755660">
        <w:rPr>
          <w:rFonts w:ascii="Tahoma" w:hAnsi="Tahoma" w:cs="Tahoma"/>
          <w:b/>
          <w:sz w:val="20"/>
        </w:rPr>
        <w:t>Tools | PV Distribution…</w:t>
      </w:r>
      <w:r>
        <w:t xml:space="preserve">) or by placing a </w:t>
      </w:r>
      <w:r w:rsidR="00755660">
        <w:t xml:space="preserve">QEDistribution </w:t>
      </w:r>
      <w:r>
        <w:t xml:space="preserve">widget within a user defined form. In the latter case, the PV variable </w:t>
      </w:r>
      <w:r w:rsidR="00755660">
        <w:t>names can be set using the varia</w:t>
      </w:r>
      <w:r>
        <w:t xml:space="preserve">ble </w:t>
      </w:r>
      <w:r w:rsidR="00755660">
        <w:t>property</w:t>
      </w:r>
      <w:r w:rsidR="00F1394C">
        <w:t xml:space="preserve"> accessible when using designer</w:t>
      </w:r>
      <w:r>
        <w:t>.</w:t>
      </w:r>
    </w:p>
    <w:p w:rsidR="009952D1" w:rsidRDefault="009952D1" w:rsidP="004939B2"/>
    <w:p w:rsidR="009952D1" w:rsidRDefault="009952D1" w:rsidP="004939B2"/>
    <w:p w:rsidR="003B4F60" w:rsidRDefault="003B4F60" w:rsidP="003B4F60">
      <w:r>
        <w:rPr>
          <w:noProof/>
          <w:lang w:val="en-GB" w:eastAsia="en-GB"/>
        </w:rPr>
        <w:drawing>
          <wp:inline distT="0" distB="0" distL="0" distR="0" wp14:anchorId="3C91E7F0" wp14:editId="447BB85B">
            <wp:extent cx="5926455" cy="3732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egui_20190424_19025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F60" w:rsidRDefault="003B4F60" w:rsidP="003B4F60">
      <w:pPr>
        <w:pStyle w:val="Caption"/>
        <w:jc w:val="center"/>
      </w:pPr>
      <w:bookmarkStart w:id="4" w:name="_Ref531203725"/>
      <w:bookmarkStart w:id="5" w:name="_Ref531203736"/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 w:rsidR="00EC37B8">
        <w:rPr>
          <w:noProof/>
        </w:rPr>
        <w:t>1</w:t>
      </w:r>
      <w:r>
        <w:rPr>
          <w:noProof/>
        </w:rPr>
        <w:fldChar w:fldCharType="end"/>
      </w:r>
      <w:bookmarkEnd w:id="4"/>
      <w:r>
        <w:t xml:space="preserve"> QE</w:t>
      </w:r>
      <w:bookmarkEnd w:id="5"/>
      <w:r>
        <w:t>Distribution – few points</w:t>
      </w:r>
    </w:p>
    <w:p w:rsidR="003B4F60" w:rsidRDefault="003B4F60" w:rsidP="003B4F60"/>
    <w:p w:rsidR="003B4F60" w:rsidRDefault="003B4F60" w:rsidP="003B4F60">
      <w:r>
        <w:rPr>
          <w:noProof/>
          <w:lang w:val="en-GB" w:eastAsia="en-GB"/>
        </w:rPr>
        <w:lastRenderedPageBreak/>
        <w:drawing>
          <wp:inline distT="0" distB="0" distL="0" distR="0" wp14:anchorId="595C508D" wp14:editId="458B14BA">
            <wp:extent cx="5926455" cy="34150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egui_20190424_19132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F60" w:rsidRDefault="003B4F60" w:rsidP="003B4F60">
      <w:pPr>
        <w:pStyle w:val="Caption"/>
        <w:jc w:val="center"/>
      </w:pPr>
      <w:bookmarkStart w:id="6" w:name="_Ref7026075"/>
      <w:bookmarkStart w:id="7" w:name="_Ref7026020"/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 w:rsidR="00EC37B8">
        <w:rPr>
          <w:noProof/>
        </w:rPr>
        <w:t>2</w:t>
      </w:r>
      <w:r>
        <w:rPr>
          <w:noProof/>
        </w:rPr>
        <w:fldChar w:fldCharType="end"/>
      </w:r>
      <w:bookmarkEnd w:id="6"/>
      <w:r>
        <w:t xml:space="preserve"> QEDistribution –</w:t>
      </w:r>
      <w:r w:rsidR="00166586">
        <w:t xml:space="preserve"> man</w:t>
      </w:r>
      <w:r>
        <w:t>y points</w:t>
      </w:r>
      <w:bookmarkEnd w:id="7"/>
    </w:p>
    <w:p w:rsidR="00D707FC" w:rsidRDefault="00D707FC" w:rsidP="009E46C3">
      <w:pPr>
        <w:pStyle w:val="Heading1"/>
      </w:pPr>
      <w:bookmarkStart w:id="8" w:name="_Toc7094359"/>
      <w:r>
        <w:t>Properties</w:t>
      </w:r>
      <w:bookmarkEnd w:id="8"/>
    </w:p>
    <w:p w:rsidR="004939B2" w:rsidRDefault="007A3CE3" w:rsidP="007A3CE3">
      <w:r>
        <w:t xml:space="preserve">The QEDistribution inherits directly from QEFrame (and QEDynamicAbstractWidget) and as such inherits all the properties. The widget </w:t>
      </w:r>
      <w:r w:rsidR="009F798A">
        <w:t xml:space="preserve">has the following </w:t>
      </w:r>
      <w:r>
        <w:t xml:space="preserve">class specific </w:t>
      </w:r>
      <w:r w:rsidR="0032316B">
        <w:t>properties.</w:t>
      </w:r>
    </w:p>
    <w:p w:rsidR="0032316B" w:rsidRDefault="0032316B" w:rsidP="007E1CF1">
      <w:pPr>
        <w:pStyle w:val="Heading2"/>
      </w:pPr>
      <w:bookmarkStart w:id="9" w:name="_Toc7094360"/>
      <w:proofErr w:type="gramStart"/>
      <w:r>
        <w:t>v</w:t>
      </w:r>
      <w:r>
        <w:t>ariable</w:t>
      </w:r>
      <w:r>
        <w:t xml:space="preserve"> :</w:t>
      </w:r>
      <w:proofErr w:type="gramEnd"/>
      <w:r>
        <w:t xml:space="preserve"> QString</w:t>
      </w:r>
      <w:bookmarkEnd w:id="9"/>
    </w:p>
    <w:p w:rsidR="007E1CF1" w:rsidRDefault="009E46C3" w:rsidP="007A3CE3">
      <w:r>
        <w:t>This defines t</w:t>
      </w:r>
      <w:r>
        <w:t xml:space="preserve">he process variable </w:t>
      </w:r>
      <w:r>
        <w:t xml:space="preserve">protocol, </w:t>
      </w:r>
      <w:r w:rsidR="005B08A2">
        <w:t xml:space="preserve">the </w:t>
      </w:r>
      <w:r>
        <w:t>default</w:t>
      </w:r>
      <w:r w:rsidR="005B08A2">
        <w:t xml:space="preserve"> is</w:t>
      </w:r>
      <w:r>
        <w:t xml:space="preserve"> </w:t>
      </w:r>
      <w:r w:rsidR="00EF1C7C" w:rsidRPr="00EF1C7C">
        <w:t>"ca</w:t>
      </w:r>
      <w:proofErr w:type="gramStart"/>
      <w:r w:rsidR="00EF1C7C" w:rsidRPr="00EF1C7C">
        <w:t>:/</w:t>
      </w:r>
      <w:proofErr w:type="gramEnd"/>
      <w:r w:rsidR="00EF1C7C" w:rsidRPr="00EF1C7C">
        <w:t>/"</w:t>
      </w:r>
      <w:r>
        <w:t xml:space="preserve">, </w:t>
      </w:r>
      <w:r w:rsidR="00EF1C7C">
        <w:t xml:space="preserve">and </w:t>
      </w:r>
      <w:r>
        <w:t>process variable</w:t>
      </w:r>
      <w:r>
        <w:t xml:space="preserve"> </w:t>
      </w:r>
      <w:r>
        <w:t>name</w:t>
      </w:r>
      <w:r>
        <w:t xml:space="preserve"> and to be used.</w:t>
      </w:r>
    </w:p>
    <w:p w:rsidR="009E46C3" w:rsidRDefault="009E46C3" w:rsidP="007E1CF1">
      <w:pPr>
        <w:pStyle w:val="Heading2"/>
      </w:pPr>
      <w:bookmarkStart w:id="10" w:name="_Toc7094361"/>
      <w:proofErr w:type="gramStart"/>
      <w:r>
        <w:t>variableSubstitutions</w:t>
      </w:r>
      <w:r w:rsidR="007E1CF1">
        <w:t xml:space="preserve"> :</w:t>
      </w:r>
      <w:proofErr w:type="gramEnd"/>
      <w:r w:rsidR="007E1CF1">
        <w:t xml:space="preserve"> QString</w:t>
      </w:r>
      <w:bookmarkEnd w:id="10"/>
    </w:p>
    <w:p w:rsidR="007E1CF1" w:rsidRDefault="007E1CF1" w:rsidP="009E46C3">
      <w:r>
        <w:t>Th</w:t>
      </w:r>
      <w:r>
        <w:t>is defines th</w:t>
      </w:r>
      <w:r>
        <w:t>e default subst</w:t>
      </w:r>
      <w:r>
        <w:t>itutions that are applied to the variable</w:t>
      </w:r>
      <w:r>
        <w:t xml:space="preserve"> name</w:t>
      </w:r>
      <w:r>
        <w:t>.</w:t>
      </w:r>
    </w:p>
    <w:p w:rsidR="007E1CF1" w:rsidRDefault="007E1CF1" w:rsidP="007E1CF1">
      <w:pPr>
        <w:pStyle w:val="Heading2"/>
      </w:pPr>
      <w:bookmarkStart w:id="11" w:name="_Toc7094362"/>
      <w:proofErr w:type="gramStart"/>
      <w:r>
        <w:t>elementsRequired</w:t>
      </w:r>
      <w:r>
        <w:t xml:space="preserve"> :</w:t>
      </w:r>
      <w:proofErr w:type="gramEnd"/>
      <w:r>
        <w:t xml:space="preserve"> int</w:t>
      </w:r>
      <w:bookmarkEnd w:id="11"/>
    </w:p>
    <w:p w:rsidR="005B08A2" w:rsidRDefault="005B08A2" w:rsidP="005B08A2">
      <w:proofErr w:type="gramStart"/>
      <w:r>
        <w:rPr>
          <w:i/>
        </w:rPr>
        <w:t>d</w:t>
      </w:r>
      <w:r w:rsidRPr="007E1CF1">
        <w:rPr>
          <w:i/>
        </w:rPr>
        <w:t>efault</w:t>
      </w:r>
      <w:proofErr w:type="gramEnd"/>
      <w:r>
        <w:rPr>
          <w:i/>
        </w:rPr>
        <w:t xml:space="preserve"> value</w:t>
      </w:r>
      <w:r w:rsidRPr="007E1CF1">
        <w:rPr>
          <w:i/>
        </w:rPr>
        <w:t>:</w:t>
      </w:r>
      <w:r>
        <w:t xml:space="preserve"> 0</w:t>
      </w:r>
    </w:p>
    <w:p w:rsidR="007E1CF1" w:rsidRDefault="007E1CF1" w:rsidP="009E46C3">
      <w:r>
        <w:t>For an array PV, this can be used to limit the number of elements subscribed for (0 implies all elements)</w:t>
      </w:r>
      <w:r w:rsidR="005B08A2">
        <w:t>.</w:t>
      </w:r>
    </w:p>
    <w:p w:rsidR="007E1CF1" w:rsidRDefault="007E1CF1" w:rsidP="007E1CF1">
      <w:pPr>
        <w:pStyle w:val="Heading2"/>
      </w:pPr>
      <w:bookmarkStart w:id="12" w:name="_Toc7094363"/>
      <w:proofErr w:type="spellStart"/>
      <w:proofErr w:type="gramStart"/>
      <w:r>
        <w:t>arrayIndex</w:t>
      </w:r>
      <w:proofErr w:type="spellEnd"/>
      <w:r>
        <w:t xml:space="preserve"> :</w:t>
      </w:r>
      <w:proofErr w:type="gramEnd"/>
      <w:r>
        <w:t xml:space="preserve"> int</w:t>
      </w:r>
      <w:bookmarkEnd w:id="12"/>
    </w:p>
    <w:p w:rsidR="005B08A2" w:rsidRDefault="005B08A2" w:rsidP="005B08A2">
      <w:proofErr w:type="gramStart"/>
      <w:r>
        <w:rPr>
          <w:i/>
        </w:rPr>
        <w:t>d</w:t>
      </w:r>
      <w:r w:rsidRPr="007E1CF1">
        <w:rPr>
          <w:i/>
        </w:rPr>
        <w:t>efault</w:t>
      </w:r>
      <w:proofErr w:type="gramEnd"/>
      <w:r>
        <w:rPr>
          <w:i/>
        </w:rPr>
        <w:t xml:space="preserve"> value</w:t>
      </w:r>
      <w:r w:rsidRPr="007E1CF1">
        <w:rPr>
          <w:i/>
        </w:rPr>
        <w:t>:</w:t>
      </w:r>
      <w:r>
        <w:t xml:space="preserve"> 0</w:t>
      </w:r>
    </w:p>
    <w:p w:rsidR="005B08A2" w:rsidRDefault="007E1CF1" w:rsidP="009E46C3">
      <w:r>
        <w:t>For an array PV, this nominates the array element subject to the statistical analysis</w:t>
      </w:r>
      <w:r>
        <w:t>.</w:t>
      </w:r>
    </w:p>
    <w:p w:rsidR="005B08A2" w:rsidRDefault="005B08A2" w:rsidP="005B08A2">
      <w:pPr>
        <w:pStyle w:val="Heading2"/>
      </w:pPr>
      <w:bookmarkStart w:id="13" w:name="_Ref7092814"/>
      <w:bookmarkStart w:id="14" w:name="_Toc7094364"/>
      <w:proofErr w:type="gramStart"/>
      <w:r>
        <w:lastRenderedPageBreak/>
        <w:t>numberStdDevs</w:t>
      </w:r>
      <w:r>
        <w:t xml:space="preserve"> :</w:t>
      </w:r>
      <w:proofErr w:type="gramEnd"/>
      <w:r>
        <w:t xml:space="preserve"> double</w:t>
      </w:r>
      <w:bookmarkEnd w:id="13"/>
      <w:bookmarkEnd w:id="14"/>
    </w:p>
    <w:p w:rsidR="005B08A2" w:rsidRDefault="005B08A2" w:rsidP="005B08A2">
      <w:proofErr w:type="gramStart"/>
      <w:r>
        <w:rPr>
          <w:i/>
        </w:rPr>
        <w:t>allowed</w:t>
      </w:r>
      <w:proofErr w:type="gramEnd"/>
      <w:r>
        <w:rPr>
          <w:i/>
        </w:rPr>
        <w:t xml:space="preserve"> range</w:t>
      </w:r>
      <w:r w:rsidRPr="007E1CF1">
        <w:rPr>
          <w:i/>
        </w:rPr>
        <w:t>:</w:t>
      </w:r>
      <w:r>
        <w:t xml:space="preserve"> 0</w:t>
      </w:r>
      <w:r>
        <w:t>.1 to 9.0</w:t>
      </w:r>
      <w:r>
        <w:br/>
      </w:r>
      <w:r>
        <w:rPr>
          <w:i/>
        </w:rPr>
        <w:t>d</w:t>
      </w:r>
      <w:r w:rsidRPr="007E1CF1">
        <w:rPr>
          <w:i/>
        </w:rPr>
        <w:t>efault</w:t>
      </w:r>
      <w:r>
        <w:rPr>
          <w:i/>
        </w:rPr>
        <w:t xml:space="preserve"> value</w:t>
      </w:r>
      <w:r w:rsidRPr="007E1CF1">
        <w:rPr>
          <w:i/>
        </w:rPr>
        <w:t>:</w:t>
      </w:r>
      <w:r>
        <w:t xml:space="preserve"> 0</w:t>
      </w:r>
    </w:p>
    <w:p w:rsidR="001F60EB" w:rsidRDefault="001F60EB" w:rsidP="001F60EB">
      <w:r>
        <w:t xml:space="preserve">This defines the number of standard deviations, </w:t>
      </w:r>
      <w:r w:rsidRPr="00F32015">
        <w:rPr>
          <w:i/>
        </w:rPr>
        <w:t>n</w:t>
      </w:r>
      <w:r>
        <w:t>, over which the data is binned, i.e.</w:t>
      </w:r>
      <w:proofErr w:type="gramStart"/>
      <w:r>
        <w:t>:</w:t>
      </w:r>
      <w:proofErr w:type="gramEnd"/>
      <w:r>
        <w:br/>
      </w:r>
      <w:r w:rsidRPr="00F32015">
        <w:rPr>
          <w:i/>
        </w:rPr>
        <w:t>mean</w:t>
      </w:r>
      <w:r>
        <w:t xml:space="preserve"> -  </w:t>
      </w:r>
      <w:r w:rsidRPr="00F32015">
        <w:rPr>
          <w:i/>
        </w:rPr>
        <w:t>n*</w:t>
      </w:r>
      <w:r w:rsidRPr="00F32015">
        <w:rPr>
          <w:rFonts w:ascii="Symbol" w:hAnsi="Symbol"/>
          <w:i/>
        </w:rPr>
        <w:t></w:t>
      </w:r>
      <w:r>
        <w:t xml:space="preserve">  to  </w:t>
      </w:r>
      <w:r w:rsidRPr="00F32015">
        <w:rPr>
          <w:i/>
        </w:rPr>
        <w:t>mean + n*</w:t>
      </w:r>
      <w:r w:rsidRPr="00F32015">
        <w:rPr>
          <w:rFonts w:ascii="Symbol" w:hAnsi="Symbol"/>
          <w:i/>
        </w:rPr>
        <w:t></w:t>
      </w:r>
      <w:r>
        <w:t xml:space="preserve">.  </w:t>
      </w:r>
    </w:p>
    <w:p w:rsidR="005B08A2" w:rsidRDefault="005B08A2" w:rsidP="005B08A2">
      <w:pPr>
        <w:pStyle w:val="Heading2"/>
      </w:pPr>
      <w:bookmarkStart w:id="15" w:name="_Toc7094365"/>
      <w:proofErr w:type="spellStart"/>
      <w:proofErr w:type="gramStart"/>
      <w:r>
        <w:t>isRectangular</w:t>
      </w:r>
      <w:proofErr w:type="spellEnd"/>
      <w:r>
        <w:t xml:space="preserve"> :</w:t>
      </w:r>
      <w:proofErr w:type="gramEnd"/>
      <w:r>
        <w:t xml:space="preserve"> bool</w:t>
      </w:r>
      <w:bookmarkEnd w:id="15"/>
    </w:p>
    <w:p w:rsidR="005B08A2" w:rsidRDefault="005B08A2" w:rsidP="005B08A2">
      <w:proofErr w:type="gramStart"/>
      <w:r>
        <w:rPr>
          <w:i/>
        </w:rPr>
        <w:t>d</w:t>
      </w:r>
      <w:r w:rsidRPr="007E1CF1">
        <w:rPr>
          <w:i/>
        </w:rPr>
        <w:t>efault</w:t>
      </w:r>
      <w:proofErr w:type="gramEnd"/>
      <w:r>
        <w:rPr>
          <w:i/>
        </w:rPr>
        <w:t xml:space="preserve"> value</w:t>
      </w:r>
      <w:r w:rsidRPr="007E1CF1">
        <w:rPr>
          <w:i/>
        </w:rPr>
        <w:t>:</w:t>
      </w:r>
      <w:r>
        <w:t xml:space="preserve"> true</w:t>
      </w:r>
    </w:p>
    <w:p w:rsidR="00B8274C" w:rsidRDefault="00B8274C" w:rsidP="005B08A2">
      <w:r>
        <w:t>This defines how the binned data is plotted. When true, the data is plotted like a histogram (as in the examples above). When this property is false, the</w:t>
      </w:r>
      <w:r w:rsidR="0039584D">
        <w:t xml:space="preserve"> data is plotted as a continuous curve. </w:t>
      </w:r>
      <w:r>
        <w:t xml:space="preserve"> </w:t>
      </w:r>
    </w:p>
    <w:p w:rsidR="005B08A2" w:rsidRDefault="001F60EB" w:rsidP="001F60EB">
      <w:pPr>
        <w:pStyle w:val="Heading2"/>
      </w:pPr>
      <w:bookmarkStart w:id="16" w:name="_Toc7094366"/>
      <w:proofErr w:type="spellStart"/>
      <w:proofErr w:type="gramStart"/>
      <w:r>
        <w:t>edgeWidth</w:t>
      </w:r>
      <w:proofErr w:type="spellEnd"/>
      <w:r>
        <w:t xml:space="preserve"> :</w:t>
      </w:r>
      <w:proofErr w:type="gramEnd"/>
      <w:r>
        <w:t xml:space="preserve"> int</w:t>
      </w:r>
      <w:bookmarkEnd w:id="16"/>
    </w:p>
    <w:p w:rsidR="001F60EB" w:rsidRDefault="00701249" w:rsidP="001F60EB">
      <w:proofErr w:type="gramStart"/>
      <w:r>
        <w:rPr>
          <w:i/>
        </w:rPr>
        <w:t>allowed</w:t>
      </w:r>
      <w:proofErr w:type="gramEnd"/>
      <w:r>
        <w:rPr>
          <w:i/>
        </w:rPr>
        <w:t xml:space="preserve"> range</w:t>
      </w:r>
      <w:r w:rsidRPr="007E1CF1">
        <w:rPr>
          <w:i/>
        </w:rPr>
        <w:t>:</w:t>
      </w:r>
      <w:r>
        <w:t xml:space="preserve"> 0</w:t>
      </w:r>
      <w:r w:rsidR="00DA1B17">
        <w:t xml:space="preserve"> to 2</w:t>
      </w:r>
      <w:r>
        <w:t>0</w:t>
      </w:r>
      <w:r>
        <w:br/>
      </w:r>
      <w:r w:rsidR="001F60EB">
        <w:rPr>
          <w:i/>
        </w:rPr>
        <w:t>d</w:t>
      </w:r>
      <w:r w:rsidR="001F60EB" w:rsidRPr="007E1CF1">
        <w:rPr>
          <w:i/>
        </w:rPr>
        <w:t>efault</w:t>
      </w:r>
      <w:r w:rsidR="001F60EB">
        <w:rPr>
          <w:i/>
        </w:rPr>
        <w:t xml:space="preserve"> value</w:t>
      </w:r>
      <w:r w:rsidR="001F60EB" w:rsidRPr="007E1CF1">
        <w:rPr>
          <w:i/>
        </w:rPr>
        <w:t>:</w:t>
      </w:r>
      <w:r w:rsidR="001F60EB">
        <w:t xml:space="preserve"> 2</w:t>
      </w:r>
    </w:p>
    <w:p w:rsidR="0039584D" w:rsidRDefault="0039584D" w:rsidP="001F60EB">
      <w:r>
        <w:t>This controls the width of edge or boarder of the plotted data.</w:t>
      </w:r>
    </w:p>
    <w:p w:rsidR="001F60EB" w:rsidRDefault="00500AF2" w:rsidP="00500AF2">
      <w:pPr>
        <w:pStyle w:val="Heading2"/>
      </w:pPr>
      <w:bookmarkStart w:id="17" w:name="_Ref7093808"/>
      <w:bookmarkStart w:id="18" w:name="_Toc7094367"/>
      <w:proofErr w:type="spellStart"/>
      <w:proofErr w:type="gramStart"/>
      <w:r>
        <w:t>showGaussian</w:t>
      </w:r>
      <w:proofErr w:type="spellEnd"/>
      <w:r>
        <w:t xml:space="preserve"> :</w:t>
      </w:r>
      <w:proofErr w:type="gramEnd"/>
      <w:r>
        <w:t xml:space="preserve"> bool</w:t>
      </w:r>
      <w:bookmarkEnd w:id="17"/>
      <w:bookmarkEnd w:id="18"/>
    </w:p>
    <w:p w:rsidR="00500AF2" w:rsidRDefault="00500AF2" w:rsidP="00500AF2">
      <w:proofErr w:type="gramStart"/>
      <w:r>
        <w:rPr>
          <w:i/>
        </w:rPr>
        <w:t>d</w:t>
      </w:r>
      <w:r w:rsidRPr="007E1CF1">
        <w:rPr>
          <w:i/>
        </w:rPr>
        <w:t>efault</w:t>
      </w:r>
      <w:proofErr w:type="gramEnd"/>
      <w:r>
        <w:rPr>
          <w:i/>
        </w:rPr>
        <w:t xml:space="preserve"> value</w:t>
      </w:r>
      <w:r w:rsidRPr="007E1CF1">
        <w:rPr>
          <w:i/>
        </w:rPr>
        <w:t>:</w:t>
      </w:r>
      <w:r>
        <w:t xml:space="preserve"> true</w:t>
      </w:r>
    </w:p>
    <w:p w:rsidR="00DA1B17" w:rsidRDefault="00DA1B17" w:rsidP="00500AF2">
      <w:r>
        <w:t xml:space="preserve">This defines whether the plotted binned data is overlayed with the nominal Gaussian distribution which is based on the mean and standard deviation of the accumulated data.  </w:t>
      </w:r>
    </w:p>
    <w:p w:rsidR="00500AF2" w:rsidRDefault="00500AF2" w:rsidP="00500AF2">
      <w:pPr>
        <w:pStyle w:val="Heading2"/>
      </w:pPr>
      <w:bookmarkStart w:id="19" w:name="_Ref7093788"/>
      <w:bookmarkStart w:id="20" w:name="_Toc7094368"/>
      <w:proofErr w:type="spellStart"/>
      <w:proofErr w:type="gramStart"/>
      <w:r>
        <w:t>gaussianWidth</w:t>
      </w:r>
      <w:proofErr w:type="spellEnd"/>
      <w:r>
        <w:t xml:space="preserve"> :</w:t>
      </w:r>
      <w:proofErr w:type="gramEnd"/>
      <w:r>
        <w:t xml:space="preserve"> int</w:t>
      </w:r>
      <w:bookmarkEnd w:id="19"/>
      <w:bookmarkEnd w:id="20"/>
    </w:p>
    <w:p w:rsidR="00500AF2" w:rsidRDefault="00701249" w:rsidP="00500AF2">
      <w:proofErr w:type="gramStart"/>
      <w:r>
        <w:rPr>
          <w:i/>
        </w:rPr>
        <w:t>allowed</w:t>
      </w:r>
      <w:proofErr w:type="gramEnd"/>
      <w:r>
        <w:rPr>
          <w:i/>
        </w:rPr>
        <w:t xml:space="preserve"> range</w:t>
      </w:r>
      <w:r w:rsidRPr="007E1CF1">
        <w:rPr>
          <w:i/>
        </w:rPr>
        <w:t>:</w:t>
      </w:r>
      <w:r>
        <w:t xml:space="preserve"> 0</w:t>
      </w:r>
      <w:r w:rsidR="00DA1B17">
        <w:t xml:space="preserve"> to 2</w:t>
      </w:r>
      <w:r>
        <w:t>0</w:t>
      </w:r>
      <w:r>
        <w:br/>
      </w:r>
      <w:r w:rsidR="00500AF2">
        <w:rPr>
          <w:i/>
        </w:rPr>
        <w:t>d</w:t>
      </w:r>
      <w:r w:rsidR="00500AF2" w:rsidRPr="007E1CF1">
        <w:rPr>
          <w:i/>
        </w:rPr>
        <w:t>efault</w:t>
      </w:r>
      <w:r w:rsidR="00500AF2">
        <w:rPr>
          <w:i/>
        </w:rPr>
        <w:t xml:space="preserve"> value</w:t>
      </w:r>
      <w:r w:rsidR="00500AF2" w:rsidRPr="007E1CF1">
        <w:rPr>
          <w:i/>
        </w:rPr>
        <w:t>:</w:t>
      </w:r>
      <w:r w:rsidR="00500AF2">
        <w:t xml:space="preserve"> 2</w:t>
      </w:r>
    </w:p>
    <w:p w:rsidR="00500AF2" w:rsidRDefault="00DA1B17" w:rsidP="009E46C3">
      <w:r>
        <w:t xml:space="preserve">This controls the </w:t>
      </w:r>
      <w:r>
        <w:t xml:space="preserve">pen </w:t>
      </w:r>
      <w:r>
        <w:t>width of</w:t>
      </w:r>
      <w:r>
        <w:t xml:space="preserve"> nominal Gaussian deviation</w:t>
      </w:r>
      <w:r>
        <w:t>.</w:t>
      </w:r>
    </w:p>
    <w:p w:rsidR="00BF76B8" w:rsidRDefault="00BF76B8" w:rsidP="00BF76B8">
      <w:pPr>
        <w:pStyle w:val="Heading2"/>
      </w:pPr>
      <w:bookmarkStart w:id="21" w:name="_Toc7094369"/>
      <w:proofErr w:type="spellStart"/>
      <w:proofErr w:type="gramStart"/>
      <w:r>
        <w:t>fillColour</w:t>
      </w:r>
      <w:proofErr w:type="spellEnd"/>
      <w:r>
        <w:t xml:space="preserve"> :</w:t>
      </w:r>
      <w:proofErr w:type="gramEnd"/>
      <w:r>
        <w:t xml:space="preserve"> QColor</w:t>
      </w:r>
      <w:bookmarkEnd w:id="21"/>
    </w:p>
    <w:p w:rsidR="00BF76B8" w:rsidRDefault="00BF76B8" w:rsidP="00BF76B8">
      <w:proofErr w:type="gramStart"/>
      <w:r>
        <w:rPr>
          <w:i/>
        </w:rPr>
        <w:t>d</w:t>
      </w:r>
      <w:r w:rsidRPr="007E1CF1">
        <w:rPr>
          <w:i/>
        </w:rPr>
        <w:t>efault</w:t>
      </w:r>
      <w:proofErr w:type="gramEnd"/>
      <w:r>
        <w:rPr>
          <w:i/>
        </w:rPr>
        <w:t xml:space="preserve"> value</w:t>
      </w:r>
      <w:r w:rsidRPr="00500AF2">
        <w:t xml:space="preserve">: </w:t>
      </w:r>
      <w:r>
        <w:t>pale blue</w:t>
      </w:r>
    </w:p>
    <w:p w:rsidR="00BF76B8" w:rsidRPr="00500AF2" w:rsidRDefault="00DA1B17" w:rsidP="00BF76B8">
      <w:r>
        <w:t>This specifies</w:t>
      </w:r>
      <w:r>
        <w:t xml:space="preserve"> the brush colour of the plotted binned data.</w:t>
      </w:r>
    </w:p>
    <w:p w:rsidR="00BF76B8" w:rsidRDefault="00BF76B8" w:rsidP="00BF76B8">
      <w:pPr>
        <w:pStyle w:val="Heading2"/>
      </w:pPr>
      <w:bookmarkStart w:id="22" w:name="_Toc7094370"/>
      <w:proofErr w:type="spellStart"/>
      <w:proofErr w:type="gramStart"/>
      <w:r>
        <w:t>edge</w:t>
      </w:r>
      <w:r>
        <w:t>Colour</w:t>
      </w:r>
      <w:proofErr w:type="spellEnd"/>
      <w:r>
        <w:t xml:space="preserve"> :</w:t>
      </w:r>
      <w:proofErr w:type="gramEnd"/>
      <w:r>
        <w:t xml:space="preserve"> QColor</w:t>
      </w:r>
      <w:bookmarkEnd w:id="22"/>
    </w:p>
    <w:p w:rsidR="00BF76B8" w:rsidRDefault="00BF76B8" w:rsidP="00BF76B8">
      <w:proofErr w:type="gramStart"/>
      <w:r>
        <w:rPr>
          <w:i/>
        </w:rPr>
        <w:t>d</w:t>
      </w:r>
      <w:r w:rsidRPr="007E1CF1">
        <w:rPr>
          <w:i/>
        </w:rPr>
        <w:t>efault</w:t>
      </w:r>
      <w:proofErr w:type="gramEnd"/>
      <w:r>
        <w:rPr>
          <w:i/>
        </w:rPr>
        <w:t xml:space="preserve"> value</w:t>
      </w:r>
      <w:r w:rsidRPr="00500AF2">
        <w:t xml:space="preserve">: </w:t>
      </w:r>
      <w:r>
        <w:t>dark</w:t>
      </w:r>
      <w:r>
        <w:t xml:space="preserve"> blue</w:t>
      </w:r>
    </w:p>
    <w:p w:rsidR="00BF76B8" w:rsidRPr="00500AF2" w:rsidRDefault="00DA1B17" w:rsidP="00BF76B8">
      <w:r>
        <w:t>This specifies</w:t>
      </w:r>
      <w:r>
        <w:t xml:space="preserve"> the </w:t>
      </w:r>
      <w:r>
        <w:t xml:space="preserve">pen/edge </w:t>
      </w:r>
      <w:r>
        <w:t>colour of the plotted binned data.</w:t>
      </w:r>
    </w:p>
    <w:p w:rsidR="00BF76B8" w:rsidRDefault="00BF76B8" w:rsidP="00BF76B8">
      <w:pPr>
        <w:pStyle w:val="Heading2"/>
      </w:pPr>
      <w:bookmarkStart w:id="23" w:name="_Toc7094371"/>
      <w:proofErr w:type="spellStart"/>
      <w:proofErr w:type="gramStart"/>
      <w:r>
        <w:t>gaussian</w:t>
      </w:r>
      <w:r>
        <w:t>Colour</w:t>
      </w:r>
      <w:proofErr w:type="spellEnd"/>
      <w:r>
        <w:t xml:space="preserve"> :</w:t>
      </w:r>
      <w:proofErr w:type="gramEnd"/>
      <w:r>
        <w:t xml:space="preserve"> QColor</w:t>
      </w:r>
      <w:bookmarkEnd w:id="23"/>
    </w:p>
    <w:p w:rsidR="00BF76B8" w:rsidRDefault="00BF76B8" w:rsidP="00BF76B8">
      <w:proofErr w:type="gramStart"/>
      <w:r>
        <w:rPr>
          <w:i/>
        </w:rPr>
        <w:t>d</w:t>
      </w:r>
      <w:r w:rsidRPr="007E1CF1">
        <w:rPr>
          <w:i/>
        </w:rPr>
        <w:t>efault</w:t>
      </w:r>
      <w:proofErr w:type="gramEnd"/>
      <w:r>
        <w:rPr>
          <w:i/>
        </w:rPr>
        <w:t xml:space="preserve"> value</w:t>
      </w:r>
      <w:r w:rsidRPr="00500AF2">
        <w:t xml:space="preserve">: </w:t>
      </w:r>
      <w:r>
        <w:t>red</w:t>
      </w:r>
    </w:p>
    <w:p w:rsidR="00BF76B8" w:rsidRPr="00500AF2" w:rsidRDefault="00DA1B17" w:rsidP="00BF76B8">
      <w:r>
        <w:t>This specifies the pen/</w:t>
      </w:r>
      <w:r>
        <w:t>line</w:t>
      </w:r>
      <w:r>
        <w:t xml:space="preserve"> colour of the</w:t>
      </w:r>
      <w:r w:rsidRPr="00DA1B17">
        <w:t xml:space="preserve"> </w:t>
      </w:r>
      <w:r>
        <w:t>nominal Gaussian deviation.</w:t>
      </w:r>
    </w:p>
    <w:p w:rsidR="00BF76B8" w:rsidRDefault="00BF76B8" w:rsidP="00BF76B8">
      <w:pPr>
        <w:pStyle w:val="Heading2"/>
      </w:pPr>
      <w:bookmarkStart w:id="24" w:name="_Toc7094372"/>
      <w:proofErr w:type="spellStart"/>
      <w:proofErr w:type="gramStart"/>
      <w:r>
        <w:lastRenderedPageBreak/>
        <w:t>background</w:t>
      </w:r>
      <w:r>
        <w:t>Colour</w:t>
      </w:r>
      <w:proofErr w:type="spellEnd"/>
      <w:r>
        <w:t xml:space="preserve"> :</w:t>
      </w:r>
      <w:proofErr w:type="gramEnd"/>
      <w:r>
        <w:t xml:space="preserve"> QColor</w:t>
      </w:r>
      <w:bookmarkEnd w:id="24"/>
    </w:p>
    <w:p w:rsidR="00BF76B8" w:rsidRDefault="00BF76B8" w:rsidP="00BF76B8">
      <w:proofErr w:type="gramStart"/>
      <w:r>
        <w:rPr>
          <w:i/>
        </w:rPr>
        <w:t>d</w:t>
      </w:r>
      <w:r w:rsidRPr="007E1CF1">
        <w:rPr>
          <w:i/>
        </w:rPr>
        <w:t>efault</w:t>
      </w:r>
      <w:proofErr w:type="gramEnd"/>
      <w:r>
        <w:rPr>
          <w:i/>
        </w:rPr>
        <w:t xml:space="preserve"> value</w:t>
      </w:r>
      <w:r w:rsidRPr="00500AF2">
        <w:t xml:space="preserve">: </w:t>
      </w:r>
      <w:r>
        <w:t>light</w:t>
      </w:r>
      <w:r>
        <w:t xml:space="preserve"> </w:t>
      </w:r>
      <w:r>
        <w:t>grey</w:t>
      </w:r>
    </w:p>
    <w:p w:rsidR="00581FF3" w:rsidRPr="00500AF2" w:rsidRDefault="00581FF3" w:rsidP="00581FF3">
      <w:bookmarkStart w:id="25" w:name="_Ref357592585"/>
      <w:bookmarkEnd w:id="25"/>
      <w:r>
        <w:t xml:space="preserve">This specifies the </w:t>
      </w:r>
      <w:r>
        <w:t>background colour of the plot area.</w:t>
      </w:r>
      <w:r>
        <w:br/>
        <w:t>Note: the overall widget background colour may be set using the regular style sheet mechanisms.</w:t>
      </w:r>
    </w:p>
    <w:bookmarkEnd w:id="0"/>
    <w:p w:rsidR="00523C55" w:rsidRDefault="00523C55" w:rsidP="00523C55"/>
    <w:sectPr w:rsidR="00523C55" w:rsidSect="0052491A">
      <w:headerReference w:type="default" r:id="rId14"/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871" w:rsidRDefault="00311871" w:rsidP="001C3141">
      <w:pPr>
        <w:spacing w:after="0" w:line="240" w:lineRule="auto"/>
      </w:pPr>
      <w:r>
        <w:separator/>
      </w:r>
    </w:p>
  </w:endnote>
  <w:endnote w:type="continuationSeparator" w:id="0">
    <w:p w:rsidR="00311871" w:rsidRDefault="00311871" w:rsidP="001C3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DB6" w:rsidRDefault="00F62DB6" w:rsidP="008C148D">
    <w:pPr>
      <w:pStyle w:val="Footer"/>
    </w:pPr>
  </w:p>
  <w:tbl>
    <w:tblPr>
      <w:tblW w:w="5074" w:type="pct"/>
      <w:tblBorders>
        <w:top w:val="single" w:sz="4" w:space="0" w:color="auto"/>
      </w:tblBorders>
      <w:tblCellMar>
        <w:top w:w="28" w:type="dxa"/>
        <w:left w:w="0" w:type="dxa"/>
        <w:bottom w:w="28" w:type="dxa"/>
        <w:right w:w="0" w:type="dxa"/>
      </w:tblCellMar>
      <w:tblLook w:val="00A0" w:firstRow="1" w:lastRow="0" w:firstColumn="1" w:lastColumn="0" w:noHBand="0" w:noVBand="0"/>
    </w:tblPr>
    <w:tblGrid>
      <w:gridCol w:w="1178"/>
      <w:gridCol w:w="1052"/>
      <w:gridCol w:w="1041"/>
      <w:gridCol w:w="921"/>
      <w:gridCol w:w="520"/>
      <w:gridCol w:w="1834"/>
      <w:gridCol w:w="2614"/>
    </w:tblGrid>
    <w:tr w:rsidR="00F62DB6" w:rsidRPr="00FA1D46" w:rsidTr="00906165">
      <w:tc>
        <w:tcPr>
          <w:tcW w:w="643" w:type="pct"/>
        </w:tcPr>
        <w:p w:rsidR="00F62DB6" w:rsidRPr="00FA1D46" w:rsidRDefault="00F62DB6" w:rsidP="00906165">
          <w:pPr>
            <w:pStyle w:val="FileInfo"/>
            <w:rPr>
              <w:color w:val="747476"/>
              <w:sz w:val="18"/>
            </w:rPr>
          </w:pPr>
        </w:p>
      </w:tc>
      <w:tc>
        <w:tcPr>
          <w:tcW w:w="574" w:type="pct"/>
        </w:tcPr>
        <w:p w:rsidR="00F62DB6" w:rsidRPr="00FA1D46" w:rsidRDefault="00F62DB6" w:rsidP="00906165">
          <w:pPr>
            <w:pStyle w:val="FileInfo"/>
            <w:rPr>
              <w:rFonts w:cs="Arial"/>
              <w:color w:val="747476"/>
              <w:sz w:val="18"/>
              <w:szCs w:val="20"/>
            </w:rPr>
          </w:pPr>
        </w:p>
      </w:tc>
      <w:tc>
        <w:tcPr>
          <w:tcW w:w="568" w:type="pct"/>
        </w:tcPr>
        <w:p w:rsidR="00F62DB6" w:rsidRPr="00FA1D46" w:rsidRDefault="00F62DB6" w:rsidP="00906165">
          <w:pPr>
            <w:pStyle w:val="FileInfo"/>
            <w:ind w:right="-142"/>
            <w:rPr>
              <w:color w:val="747476"/>
              <w:sz w:val="18"/>
            </w:rPr>
          </w:pPr>
        </w:p>
      </w:tc>
      <w:tc>
        <w:tcPr>
          <w:tcW w:w="503" w:type="pct"/>
        </w:tcPr>
        <w:p w:rsidR="00F62DB6" w:rsidRPr="00FA1D46" w:rsidRDefault="00F62DB6" w:rsidP="00906165">
          <w:pPr>
            <w:pStyle w:val="FileInfo"/>
            <w:ind w:right="-142"/>
            <w:rPr>
              <w:color w:val="747476"/>
              <w:sz w:val="18"/>
            </w:rPr>
          </w:pPr>
        </w:p>
      </w:tc>
      <w:tc>
        <w:tcPr>
          <w:tcW w:w="284" w:type="pct"/>
        </w:tcPr>
        <w:p w:rsidR="00F62DB6" w:rsidRPr="00FA1D46" w:rsidRDefault="00F62DB6" w:rsidP="00906165">
          <w:pPr>
            <w:pStyle w:val="FileInfo"/>
            <w:rPr>
              <w:color w:val="747476"/>
              <w:sz w:val="18"/>
            </w:rPr>
          </w:pPr>
        </w:p>
      </w:tc>
      <w:tc>
        <w:tcPr>
          <w:tcW w:w="1001" w:type="pct"/>
        </w:tcPr>
        <w:p w:rsidR="00F62DB6" w:rsidRPr="00FA1D46" w:rsidRDefault="00F62DB6" w:rsidP="00906165">
          <w:pPr>
            <w:pStyle w:val="FileInfo"/>
            <w:rPr>
              <w:color w:val="747476"/>
              <w:sz w:val="18"/>
            </w:rPr>
          </w:pPr>
        </w:p>
      </w:tc>
      <w:tc>
        <w:tcPr>
          <w:tcW w:w="1428" w:type="pct"/>
        </w:tcPr>
        <w:p w:rsidR="00F62DB6" w:rsidRPr="00FA1D46" w:rsidRDefault="00F62DB6" w:rsidP="00906165">
          <w:pPr>
            <w:pStyle w:val="FileInfo"/>
            <w:jc w:val="right"/>
            <w:rPr>
              <w:color w:val="747476"/>
              <w:sz w:val="18"/>
            </w:rPr>
          </w:pPr>
          <w:r w:rsidRPr="00FA1D46">
            <w:rPr>
              <w:color w:val="747476"/>
              <w:sz w:val="18"/>
            </w:rPr>
            <w:t>Page:</w:t>
          </w:r>
          <w:r w:rsidRPr="00FA1D46">
            <w:rPr>
              <w:color w:val="747476"/>
              <w:sz w:val="18"/>
            </w:rPr>
            <w:fldChar w:fldCharType="begin"/>
          </w:r>
          <w:r w:rsidRPr="00FA1D46">
            <w:rPr>
              <w:color w:val="747476"/>
              <w:sz w:val="18"/>
            </w:rPr>
            <w:instrText xml:space="preserve"> Page </w:instrText>
          </w:r>
          <w:r w:rsidRPr="00FA1D46">
            <w:rPr>
              <w:color w:val="747476"/>
              <w:sz w:val="18"/>
            </w:rPr>
            <w:fldChar w:fldCharType="separate"/>
          </w:r>
          <w:r w:rsidR="00EC37B8">
            <w:rPr>
              <w:noProof/>
              <w:color w:val="747476"/>
              <w:sz w:val="18"/>
            </w:rPr>
            <w:t>2</w:t>
          </w:r>
          <w:r w:rsidRPr="00FA1D46">
            <w:rPr>
              <w:color w:val="747476"/>
              <w:sz w:val="18"/>
            </w:rPr>
            <w:fldChar w:fldCharType="end"/>
          </w:r>
          <w:r w:rsidRPr="00FA1D46">
            <w:rPr>
              <w:color w:val="747476"/>
              <w:sz w:val="18"/>
            </w:rPr>
            <w:t xml:space="preserve"> of </w:t>
          </w:r>
          <w:r w:rsidRPr="00FA1D46">
            <w:rPr>
              <w:color w:val="747476"/>
              <w:sz w:val="18"/>
            </w:rPr>
            <w:fldChar w:fldCharType="begin"/>
          </w:r>
          <w:r w:rsidRPr="00FA1D46">
            <w:rPr>
              <w:color w:val="747476"/>
              <w:sz w:val="18"/>
            </w:rPr>
            <w:instrText xml:space="preserve"> Numpages </w:instrText>
          </w:r>
          <w:r w:rsidRPr="00FA1D46">
            <w:rPr>
              <w:color w:val="747476"/>
              <w:sz w:val="18"/>
            </w:rPr>
            <w:fldChar w:fldCharType="separate"/>
          </w:r>
          <w:r w:rsidR="00EC37B8">
            <w:rPr>
              <w:noProof/>
              <w:color w:val="747476"/>
              <w:sz w:val="18"/>
            </w:rPr>
            <w:t>7</w:t>
          </w:r>
          <w:r w:rsidRPr="00FA1D46">
            <w:rPr>
              <w:color w:val="747476"/>
              <w:sz w:val="18"/>
            </w:rPr>
            <w:fldChar w:fldCharType="end"/>
          </w:r>
        </w:p>
      </w:tc>
    </w:tr>
  </w:tbl>
  <w:p w:rsidR="00F62DB6" w:rsidRDefault="00F62DB6" w:rsidP="008C148D">
    <w:pPr>
      <w:pStyle w:val="Footer"/>
    </w:pPr>
  </w:p>
  <w:p w:rsidR="00F62DB6" w:rsidRDefault="00F62D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871" w:rsidRDefault="00311871" w:rsidP="001C3141">
      <w:pPr>
        <w:spacing w:after="0" w:line="240" w:lineRule="auto"/>
      </w:pPr>
      <w:r>
        <w:separator/>
      </w:r>
    </w:p>
  </w:footnote>
  <w:footnote w:type="continuationSeparator" w:id="0">
    <w:p w:rsidR="00311871" w:rsidRDefault="00311871" w:rsidP="001C3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62" w:type="pct"/>
      <w:tblLook w:val="00A0" w:firstRow="1" w:lastRow="0" w:firstColumn="1" w:lastColumn="0" w:noHBand="0" w:noVBand="0"/>
    </w:tblPr>
    <w:tblGrid>
      <w:gridCol w:w="5976"/>
      <w:gridCol w:w="3500"/>
    </w:tblGrid>
    <w:tr w:rsidR="00F62DB6" w:rsidTr="00906165">
      <w:tc>
        <w:tcPr>
          <w:tcW w:w="3153" w:type="pct"/>
          <w:vAlign w:val="bottom"/>
        </w:tcPr>
        <w:p w:rsidR="00F62DB6" w:rsidRPr="0043764B" w:rsidRDefault="00F62DB6" w:rsidP="003B0E42">
          <w:pPr>
            <w:pStyle w:val="Header"/>
            <w:spacing w:after="60"/>
            <w:rPr>
              <w:b/>
              <w:sz w:val="28"/>
              <w:szCs w:val="28"/>
            </w:rPr>
          </w:pPr>
          <w:r>
            <w:rPr>
              <w:b/>
              <w:sz w:val="32"/>
              <w:szCs w:val="28"/>
            </w:rPr>
            <w:t>QE</w:t>
          </w:r>
          <w:r w:rsidR="003B0E42">
            <w:rPr>
              <w:b/>
              <w:sz w:val="32"/>
              <w:szCs w:val="28"/>
            </w:rPr>
            <w:t>Distribution Widget Specification</w:t>
          </w:r>
        </w:p>
      </w:tc>
      <w:tc>
        <w:tcPr>
          <w:tcW w:w="1847" w:type="pct"/>
        </w:tcPr>
        <w:p w:rsidR="00F62DB6" w:rsidRDefault="00F62DB6" w:rsidP="00906165">
          <w:pPr>
            <w:pStyle w:val="Header"/>
            <w:jc w:val="right"/>
          </w:pPr>
          <w:r>
            <w:rPr>
              <w:noProof/>
              <w:lang w:val="en-GB" w:eastAsia="en-GB"/>
            </w:rPr>
            <w:drawing>
              <wp:inline distT="0" distB="0" distL="0" distR="0" wp14:anchorId="5930D152" wp14:editId="40DB1EB7">
                <wp:extent cx="2000250" cy="552450"/>
                <wp:effectExtent l="19050" t="0" r="0" b="0"/>
                <wp:docPr id="1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02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F62DB6" w:rsidRDefault="00F62DB6">
    <w:pPr>
      <w:pStyle w:val="Header"/>
    </w:pPr>
    <w:r>
      <w:rPr>
        <w:noProof/>
        <w:lang w:val="en-GB" w:eastAsia="en-GB"/>
      </w:rPr>
      <w:drawing>
        <wp:anchor distT="0" distB="180340" distL="114300" distR="114300" simplePos="0" relativeHeight="251661312" behindDoc="1" locked="0" layoutInCell="1" allowOverlap="1" wp14:anchorId="313629D9" wp14:editId="05F03BBC">
          <wp:simplePos x="0" y="0"/>
          <wp:positionH relativeFrom="page">
            <wp:posOffset>-28575</wp:posOffset>
          </wp:positionH>
          <wp:positionV relativeFrom="page">
            <wp:posOffset>727075</wp:posOffset>
          </wp:positionV>
          <wp:extent cx="6111875" cy="152400"/>
          <wp:effectExtent l="19050" t="0" r="3175" b="0"/>
          <wp:wrapTopAndBottom/>
          <wp:docPr id="2" name="Picture 8" descr="gradient_ba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gradient_band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1875" cy="152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56EC7"/>
    <w:multiLevelType w:val="hybridMultilevel"/>
    <w:tmpl w:val="13C60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61745"/>
    <w:multiLevelType w:val="hybridMultilevel"/>
    <w:tmpl w:val="85FA54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86764"/>
    <w:multiLevelType w:val="hybridMultilevel"/>
    <w:tmpl w:val="851620E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FD7D0B"/>
    <w:multiLevelType w:val="hybridMultilevel"/>
    <w:tmpl w:val="AACCE9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E52CAA"/>
    <w:multiLevelType w:val="hybridMultilevel"/>
    <w:tmpl w:val="52945B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E62DD3"/>
    <w:multiLevelType w:val="hybridMultilevel"/>
    <w:tmpl w:val="5C14D4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4D6296"/>
    <w:multiLevelType w:val="hybridMultilevel"/>
    <w:tmpl w:val="F71EDB1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D3434B"/>
    <w:multiLevelType w:val="hybridMultilevel"/>
    <w:tmpl w:val="C4885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EA6BF3"/>
    <w:multiLevelType w:val="hybridMultilevel"/>
    <w:tmpl w:val="3A66C1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5C59F9"/>
    <w:multiLevelType w:val="hybridMultilevel"/>
    <w:tmpl w:val="D66ED2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2349BC"/>
    <w:multiLevelType w:val="hybridMultilevel"/>
    <w:tmpl w:val="0EFC60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1F209F"/>
    <w:multiLevelType w:val="hybridMultilevel"/>
    <w:tmpl w:val="7F2AFB7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3B59BD"/>
    <w:multiLevelType w:val="hybridMultilevel"/>
    <w:tmpl w:val="9CC00544"/>
    <w:lvl w:ilvl="0" w:tplc="55CE3ED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7C0E12"/>
    <w:multiLevelType w:val="hybridMultilevel"/>
    <w:tmpl w:val="DC94A6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26797E"/>
    <w:multiLevelType w:val="hybridMultilevel"/>
    <w:tmpl w:val="272E9B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0AD550E"/>
    <w:multiLevelType w:val="hybridMultilevel"/>
    <w:tmpl w:val="763077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0F21E46"/>
    <w:multiLevelType w:val="hybridMultilevel"/>
    <w:tmpl w:val="26AAB33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1892A33"/>
    <w:multiLevelType w:val="hybridMultilevel"/>
    <w:tmpl w:val="4B546D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41620DD"/>
    <w:multiLevelType w:val="hybridMultilevel"/>
    <w:tmpl w:val="6D92E12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4DB2645"/>
    <w:multiLevelType w:val="hybridMultilevel"/>
    <w:tmpl w:val="AAB098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58E7BA1"/>
    <w:multiLevelType w:val="hybridMultilevel"/>
    <w:tmpl w:val="250CBC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70528F2"/>
    <w:multiLevelType w:val="hybridMultilevel"/>
    <w:tmpl w:val="54886E4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78565CD"/>
    <w:multiLevelType w:val="hybridMultilevel"/>
    <w:tmpl w:val="85522E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83243F4"/>
    <w:multiLevelType w:val="hybridMultilevel"/>
    <w:tmpl w:val="5F4446F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895169B"/>
    <w:multiLevelType w:val="hybridMultilevel"/>
    <w:tmpl w:val="D52C76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8BE3989"/>
    <w:multiLevelType w:val="hybridMultilevel"/>
    <w:tmpl w:val="F7E0E54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A426C98"/>
    <w:multiLevelType w:val="hybridMultilevel"/>
    <w:tmpl w:val="5EC0744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BF75E8E"/>
    <w:multiLevelType w:val="hybridMultilevel"/>
    <w:tmpl w:val="6C30DD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F1F6926"/>
    <w:multiLevelType w:val="hybridMultilevel"/>
    <w:tmpl w:val="B11ADC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0090DC6"/>
    <w:multiLevelType w:val="hybridMultilevel"/>
    <w:tmpl w:val="30E2A16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2AE7050"/>
    <w:multiLevelType w:val="hybridMultilevel"/>
    <w:tmpl w:val="146A6A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3CA7983"/>
    <w:multiLevelType w:val="hybridMultilevel"/>
    <w:tmpl w:val="EAC89C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49E55DF"/>
    <w:multiLevelType w:val="hybridMultilevel"/>
    <w:tmpl w:val="31B456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70D21F0"/>
    <w:multiLevelType w:val="hybridMultilevel"/>
    <w:tmpl w:val="6DF483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8F011A7"/>
    <w:multiLevelType w:val="hybridMultilevel"/>
    <w:tmpl w:val="CAB4CE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8F8383C"/>
    <w:multiLevelType w:val="hybridMultilevel"/>
    <w:tmpl w:val="2BB66B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B880649"/>
    <w:multiLevelType w:val="hybridMultilevel"/>
    <w:tmpl w:val="171039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BC10CBF"/>
    <w:multiLevelType w:val="hybridMultilevel"/>
    <w:tmpl w:val="61DE00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D9372DB"/>
    <w:multiLevelType w:val="hybridMultilevel"/>
    <w:tmpl w:val="D01EBD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E404ECA"/>
    <w:multiLevelType w:val="hybridMultilevel"/>
    <w:tmpl w:val="AB9C3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3F8475DD"/>
    <w:multiLevelType w:val="hybridMultilevel"/>
    <w:tmpl w:val="CD0866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B04E7D"/>
    <w:multiLevelType w:val="hybridMultilevel"/>
    <w:tmpl w:val="8AC8BF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0BA5CAC"/>
    <w:multiLevelType w:val="hybridMultilevel"/>
    <w:tmpl w:val="10EEDD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55E5BFC"/>
    <w:multiLevelType w:val="hybridMultilevel"/>
    <w:tmpl w:val="2F60E9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45A92E9A"/>
    <w:multiLevelType w:val="hybridMultilevel"/>
    <w:tmpl w:val="ECBA4D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45C0246F"/>
    <w:multiLevelType w:val="hybridMultilevel"/>
    <w:tmpl w:val="D0B657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46432D26"/>
    <w:multiLevelType w:val="hybridMultilevel"/>
    <w:tmpl w:val="96D85C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687780D"/>
    <w:multiLevelType w:val="hybridMultilevel"/>
    <w:tmpl w:val="D3E221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46D513C8"/>
    <w:multiLevelType w:val="hybridMultilevel"/>
    <w:tmpl w:val="488CB1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499340E3"/>
    <w:multiLevelType w:val="hybridMultilevel"/>
    <w:tmpl w:val="E5F480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4E01321F"/>
    <w:multiLevelType w:val="hybridMultilevel"/>
    <w:tmpl w:val="18F6E4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50034572"/>
    <w:multiLevelType w:val="hybridMultilevel"/>
    <w:tmpl w:val="C8D885A2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>
    <w:nsid w:val="51404F7C"/>
    <w:multiLevelType w:val="hybridMultilevel"/>
    <w:tmpl w:val="178489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22D405E"/>
    <w:multiLevelType w:val="hybridMultilevel"/>
    <w:tmpl w:val="31E0E0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53344B20"/>
    <w:multiLevelType w:val="hybridMultilevel"/>
    <w:tmpl w:val="0EA2ACD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53D13299"/>
    <w:multiLevelType w:val="hybridMultilevel"/>
    <w:tmpl w:val="92D0B9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53D278F7"/>
    <w:multiLevelType w:val="hybridMultilevel"/>
    <w:tmpl w:val="8D1E5D3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55F970CA"/>
    <w:multiLevelType w:val="hybridMultilevel"/>
    <w:tmpl w:val="A4B2CB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57F17A06"/>
    <w:multiLevelType w:val="hybridMultilevel"/>
    <w:tmpl w:val="F68CF2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59183543"/>
    <w:multiLevelType w:val="hybridMultilevel"/>
    <w:tmpl w:val="9CB0A34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A8A1B5C"/>
    <w:multiLevelType w:val="hybridMultilevel"/>
    <w:tmpl w:val="887A4C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5A8E4AAE"/>
    <w:multiLevelType w:val="hybridMultilevel"/>
    <w:tmpl w:val="4E6ABF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5AFA72DF"/>
    <w:multiLevelType w:val="hybridMultilevel"/>
    <w:tmpl w:val="69F2CC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5B94024C"/>
    <w:multiLevelType w:val="hybridMultilevel"/>
    <w:tmpl w:val="A6F6A1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5C6D1E68"/>
    <w:multiLevelType w:val="hybridMultilevel"/>
    <w:tmpl w:val="0C08E16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5DBF45DF"/>
    <w:multiLevelType w:val="hybridMultilevel"/>
    <w:tmpl w:val="37C4B3B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E105D95"/>
    <w:multiLevelType w:val="hybridMultilevel"/>
    <w:tmpl w:val="AECE95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5E756B6B"/>
    <w:multiLevelType w:val="hybridMultilevel"/>
    <w:tmpl w:val="908E3E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5F406DFD"/>
    <w:multiLevelType w:val="hybridMultilevel"/>
    <w:tmpl w:val="9656DF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5FDA02CE"/>
    <w:multiLevelType w:val="hybridMultilevel"/>
    <w:tmpl w:val="7A20A3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6069731D"/>
    <w:multiLevelType w:val="hybridMultilevel"/>
    <w:tmpl w:val="E59E9F1C"/>
    <w:lvl w:ilvl="0" w:tplc="55CE3ED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614F6475"/>
    <w:multiLevelType w:val="hybridMultilevel"/>
    <w:tmpl w:val="65F267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61FA7B66"/>
    <w:multiLevelType w:val="hybridMultilevel"/>
    <w:tmpl w:val="8340A95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642E0AE7"/>
    <w:multiLevelType w:val="hybridMultilevel"/>
    <w:tmpl w:val="FB046CB6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>
    <w:nsid w:val="69436D8A"/>
    <w:multiLevelType w:val="hybridMultilevel"/>
    <w:tmpl w:val="0BFE88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69622B26"/>
    <w:multiLevelType w:val="hybridMultilevel"/>
    <w:tmpl w:val="32ECE8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6B0B4F35"/>
    <w:multiLevelType w:val="hybridMultilevel"/>
    <w:tmpl w:val="E97035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6E877E33"/>
    <w:multiLevelType w:val="hybridMultilevel"/>
    <w:tmpl w:val="26FABA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6E8953C7"/>
    <w:multiLevelType w:val="hybridMultilevel"/>
    <w:tmpl w:val="0B749D9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701B0D30"/>
    <w:multiLevelType w:val="hybridMultilevel"/>
    <w:tmpl w:val="27900E84"/>
    <w:lvl w:ilvl="0" w:tplc="55CE3ED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70361059"/>
    <w:multiLevelType w:val="hybridMultilevel"/>
    <w:tmpl w:val="AEB271D0"/>
    <w:lvl w:ilvl="0" w:tplc="C4C68EA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711B6467"/>
    <w:multiLevelType w:val="hybridMultilevel"/>
    <w:tmpl w:val="DE227A78"/>
    <w:lvl w:ilvl="0" w:tplc="55CE3ED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72447356"/>
    <w:multiLevelType w:val="hybridMultilevel"/>
    <w:tmpl w:val="534CF7B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7512041D"/>
    <w:multiLevelType w:val="hybridMultilevel"/>
    <w:tmpl w:val="174AF6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77D60F43"/>
    <w:multiLevelType w:val="hybridMultilevel"/>
    <w:tmpl w:val="613C92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79045BAB"/>
    <w:multiLevelType w:val="hybridMultilevel"/>
    <w:tmpl w:val="16AE7A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7A014656"/>
    <w:multiLevelType w:val="hybridMultilevel"/>
    <w:tmpl w:val="142661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7E7D5A1B"/>
    <w:multiLevelType w:val="hybridMultilevel"/>
    <w:tmpl w:val="329CDF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7EE20016"/>
    <w:multiLevelType w:val="hybridMultilevel"/>
    <w:tmpl w:val="F60CEF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7"/>
  </w:num>
  <w:num w:numId="2">
    <w:abstractNumId w:val="27"/>
  </w:num>
  <w:num w:numId="3">
    <w:abstractNumId w:val="72"/>
  </w:num>
  <w:num w:numId="4">
    <w:abstractNumId w:val="76"/>
  </w:num>
  <w:num w:numId="5">
    <w:abstractNumId w:val="50"/>
  </w:num>
  <w:num w:numId="6">
    <w:abstractNumId w:val="75"/>
  </w:num>
  <w:num w:numId="7">
    <w:abstractNumId w:val="1"/>
  </w:num>
  <w:num w:numId="8">
    <w:abstractNumId w:val="66"/>
  </w:num>
  <w:num w:numId="9">
    <w:abstractNumId w:val="30"/>
  </w:num>
  <w:num w:numId="10">
    <w:abstractNumId w:val="9"/>
  </w:num>
  <w:num w:numId="11">
    <w:abstractNumId w:val="86"/>
  </w:num>
  <w:num w:numId="12">
    <w:abstractNumId w:val="63"/>
  </w:num>
  <w:num w:numId="13">
    <w:abstractNumId w:val="38"/>
  </w:num>
  <w:num w:numId="14">
    <w:abstractNumId w:val="60"/>
  </w:num>
  <w:num w:numId="15">
    <w:abstractNumId w:val="58"/>
  </w:num>
  <w:num w:numId="16">
    <w:abstractNumId w:val="83"/>
  </w:num>
  <w:num w:numId="17">
    <w:abstractNumId w:val="61"/>
  </w:num>
  <w:num w:numId="18">
    <w:abstractNumId w:val="85"/>
  </w:num>
  <w:num w:numId="19">
    <w:abstractNumId w:val="57"/>
  </w:num>
  <w:num w:numId="20">
    <w:abstractNumId w:val="0"/>
  </w:num>
  <w:num w:numId="21">
    <w:abstractNumId w:val="8"/>
  </w:num>
  <w:num w:numId="22">
    <w:abstractNumId w:val="47"/>
  </w:num>
  <w:num w:numId="23">
    <w:abstractNumId w:val="44"/>
  </w:num>
  <w:num w:numId="24">
    <w:abstractNumId w:val="56"/>
  </w:num>
  <w:num w:numId="25">
    <w:abstractNumId w:val="82"/>
  </w:num>
  <w:num w:numId="26">
    <w:abstractNumId w:val="6"/>
  </w:num>
  <w:num w:numId="27">
    <w:abstractNumId w:val="41"/>
  </w:num>
  <w:num w:numId="28">
    <w:abstractNumId w:val="42"/>
  </w:num>
  <w:num w:numId="29">
    <w:abstractNumId w:val="39"/>
  </w:num>
  <w:num w:numId="30">
    <w:abstractNumId w:val="70"/>
  </w:num>
  <w:num w:numId="31">
    <w:abstractNumId w:val="88"/>
  </w:num>
  <w:num w:numId="32">
    <w:abstractNumId w:val="55"/>
  </w:num>
  <w:num w:numId="33">
    <w:abstractNumId w:val="87"/>
  </w:num>
  <w:num w:numId="34">
    <w:abstractNumId w:val="69"/>
  </w:num>
  <w:num w:numId="35">
    <w:abstractNumId w:val="74"/>
  </w:num>
  <w:num w:numId="36">
    <w:abstractNumId w:val="45"/>
  </w:num>
  <w:num w:numId="37">
    <w:abstractNumId w:val="49"/>
  </w:num>
  <w:num w:numId="38">
    <w:abstractNumId w:val="32"/>
  </w:num>
  <w:num w:numId="39">
    <w:abstractNumId w:val="37"/>
  </w:num>
  <w:num w:numId="40">
    <w:abstractNumId w:val="34"/>
  </w:num>
  <w:num w:numId="41">
    <w:abstractNumId w:val="33"/>
  </w:num>
  <w:num w:numId="42">
    <w:abstractNumId w:val="31"/>
  </w:num>
  <w:num w:numId="43">
    <w:abstractNumId w:val="24"/>
  </w:num>
  <w:num w:numId="44">
    <w:abstractNumId w:val="71"/>
  </w:num>
  <w:num w:numId="45">
    <w:abstractNumId w:val="4"/>
  </w:num>
  <w:num w:numId="46">
    <w:abstractNumId w:val="84"/>
  </w:num>
  <w:num w:numId="47">
    <w:abstractNumId w:val="79"/>
  </w:num>
  <w:num w:numId="48">
    <w:abstractNumId w:val="20"/>
  </w:num>
  <w:num w:numId="49">
    <w:abstractNumId w:val="51"/>
  </w:num>
  <w:num w:numId="50">
    <w:abstractNumId w:val="73"/>
  </w:num>
  <w:num w:numId="51">
    <w:abstractNumId w:val="35"/>
  </w:num>
  <w:num w:numId="52">
    <w:abstractNumId w:val="78"/>
  </w:num>
  <w:num w:numId="53">
    <w:abstractNumId w:val="80"/>
  </w:num>
  <w:num w:numId="54">
    <w:abstractNumId w:val="59"/>
  </w:num>
  <w:num w:numId="55">
    <w:abstractNumId w:val="26"/>
  </w:num>
  <w:num w:numId="56">
    <w:abstractNumId w:val="19"/>
  </w:num>
  <w:num w:numId="57">
    <w:abstractNumId w:val="46"/>
  </w:num>
  <w:num w:numId="58">
    <w:abstractNumId w:val="53"/>
  </w:num>
  <w:num w:numId="59">
    <w:abstractNumId w:val="22"/>
  </w:num>
  <w:num w:numId="60">
    <w:abstractNumId w:val="13"/>
  </w:num>
  <w:num w:numId="61">
    <w:abstractNumId w:val="12"/>
  </w:num>
  <w:num w:numId="62">
    <w:abstractNumId w:val="81"/>
  </w:num>
  <w:num w:numId="63">
    <w:abstractNumId w:val="64"/>
  </w:num>
  <w:num w:numId="64">
    <w:abstractNumId w:val="52"/>
  </w:num>
  <w:num w:numId="65">
    <w:abstractNumId w:val="5"/>
  </w:num>
  <w:num w:numId="66">
    <w:abstractNumId w:val="15"/>
  </w:num>
  <w:num w:numId="67">
    <w:abstractNumId w:val="68"/>
  </w:num>
  <w:num w:numId="68">
    <w:abstractNumId w:val="16"/>
  </w:num>
  <w:num w:numId="69">
    <w:abstractNumId w:val="25"/>
  </w:num>
  <w:num w:numId="70">
    <w:abstractNumId w:val="23"/>
  </w:num>
  <w:num w:numId="71">
    <w:abstractNumId w:val="21"/>
  </w:num>
  <w:num w:numId="72">
    <w:abstractNumId w:val="77"/>
  </w:num>
  <w:num w:numId="73">
    <w:abstractNumId w:val="14"/>
  </w:num>
  <w:num w:numId="74">
    <w:abstractNumId w:val="62"/>
  </w:num>
  <w:num w:numId="75">
    <w:abstractNumId w:val="7"/>
  </w:num>
  <w:num w:numId="76">
    <w:abstractNumId w:val="28"/>
  </w:num>
  <w:num w:numId="77">
    <w:abstractNumId w:val="3"/>
  </w:num>
  <w:num w:numId="78">
    <w:abstractNumId w:val="48"/>
  </w:num>
  <w:num w:numId="79">
    <w:abstractNumId w:val="40"/>
  </w:num>
  <w:num w:numId="80">
    <w:abstractNumId w:val="43"/>
  </w:num>
  <w:num w:numId="81">
    <w:abstractNumId w:val="10"/>
  </w:num>
  <w:num w:numId="82">
    <w:abstractNumId w:val="18"/>
  </w:num>
  <w:num w:numId="83">
    <w:abstractNumId w:val="2"/>
  </w:num>
  <w:num w:numId="84">
    <w:abstractNumId w:val="36"/>
  </w:num>
  <w:num w:numId="85">
    <w:abstractNumId w:val="54"/>
  </w:num>
  <w:num w:numId="86">
    <w:abstractNumId w:val="29"/>
  </w:num>
  <w:num w:numId="87">
    <w:abstractNumId w:val="17"/>
  </w:num>
  <w:num w:numId="88">
    <w:abstractNumId w:val="65"/>
  </w:num>
  <w:num w:numId="89">
    <w:abstractNumId w:val="11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70859"/>
    <w:rsid w:val="00002663"/>
    <w:rsid w:val="000027E6"/>
    <w:rsid w:val="0000305E"/>
    <w:rsid w:val="00003634"/>
    <w:rsid w:val="000056F6"/>
    <w:rsid w:val="00005A9A"/>
    <w:rsid w:val="00005CC7"/>
    <w:rsid w:val="000112C1"/>
    <w:rsid w:val="00012840"/>
    <w:rsid w:val="00012AC8"/>
    <w:rsid w:val="00013089"/>
    <w:rsid w:val="00013830"/>
    <w:rsid w:val="00014ABB"/>
    <w:rsid w:val="00014B9A"/>
    <w:rsid w:val="00015001"/>
    <w:rsid w:val="0001596C"/>
    <w:rsid w:val="00015C71"/>
    <w:rsid w:val="00016D5A"/>
    <w:rsid w:val="0001708D"/>
    <w:rsid w:val="000170AB"/>
    <w:rsid w:val="00021826"/>
    <w:rsid w:val="00024B98"/>
    <w:rsid w:val="00025C9E"/>
    <w:rsid w:val="00026408"/>
    <w:rsid w:val="0002658F"/>
    <w:rsid w:val="00027E78"/>
    <w:rsid w:val="00030455"/>
    <w:rsid w:val="00030557"/>
    <w:rsid w:val="00032D74"/>
    <w:rsid w:val="0003483F"/>
    <w:rsid w:val="00034AA6"/>
    <w:rsid w:val="0003525C"/>
    <w:rsid w:val="00036371"/>
    <w:rsid w:val="000366A8"/>
    <w:rsid w:val="000417BC"/>
    <w:rsid w:val="000418CC"/>
    <w:rsid w:val="00041B9D"/>
    <w:rsid w:val="00041D45"/>
    <w:rsid w:val="00041D76"/>
    <w:rsid w:val="00044037"/>
    <w:rsid w:val="00044E5C"/>
    <w:rsid w:val="00046A46"/>
    <w:rsid w:val="000472AA"/>
    <w:rsid w:val="0004770A"/>
    <w:rsid w:val="000521DC"/>
    <w:rsid w:val="00053BEA"/>
    <w:rsid w:val="0005617F"/>
    <w:rsid w:val="00056674"/>
    <w:rsid w:val="00056B2D"/>
    <w:rsid w:val="00057F32"/>
    <w:rsid w:val="0006063D"/>
    <w:rsid w:val="000607DA"/>
    <w:rsid w:val="000635B7"/>
    <w:rsid w:val="00063D45"/>
    <w:rsid w:val="000648A6"/>
    <w:rsid w:val="00064930"/>
    <w:rsid w:val="000649C9"/>
    <w:rsid w:val="00065012"/>
    <w:rsid w:val="00065BE3"/>
    <w:rsid w:val="00066535"/>
    <w:rsid w:val="00066837"/>
    <w:rsid w:val="00067FF2"/>
    <w:rsid w:val="00071265"/>
    <w:rsid w:val="00072CFE"/>
    <w:rsid w:val="00074BE4"/>
    <w:rsid w:val="00076666"/>
    <w:rsid w:val="0007687A"/>
    <w:rsid w:val="000768E5"/>
    <w:rsid w:val="000803CF"/>
    <w:rsid w:val="0008145D"/>
    <w:rsid w:val="0008569D"/>
    <w:rsid w:val="00086171"/>
    <w:rsid w:val="00090505"/>
    <w:rsid w:val="00091225"/>
    <w:rsid w:val="00091905"/>
    <w:rsid w:val="00091CCD"/>
    <w:rsid w:val="00092253"/>
    <w:rsid w:val="0009289C"/>
    <w:rsid w:val="00093F12"/>
    <w:rsid w:val="00095172"/>
    <w:rsid w:val="000953D1"/>
    <w:rsid w:val="00095B0D"/>
    <w:rsid w:val="00096705"/>
    <w:rsid w:val="00097CDC"/>
    <w:rsid w:val="000A134A"/>
    <w:rsid w:val="000A4AFE"/>
    <w:rsid w:val="000A4DBD"/>
    <w:rsid w:val="000A6CBF"/>
    <w:rsid w:val="000B346F"/>
    <w:rsid w:val="000B44D2"/>
    <w:rsid w:val="000B52B7"/>
    <w:rsid w:val="000B5F15"/>
    <w:rsid w:val="000B6017"/>
    <w:rsid w:val="000C04F6"/>
    <w:rsid w:val="000C05E9"/>
    <w:rsid w:val="000C0803"/>
    <w:rsid w:val="000C42CD"/>
    <w:rsid w:val="000C5792"/>
    <w:rsid w:val="000C6F77"/>
    <w:rsid w:val="000D194D"/>
    <w:rsid w:val="000D21DF"/>
    <w:rsid w:val="000D309C"/>
    <w:rsid w:val="000D45DF"/>
    <w:rsid w:val="000D55BF"/>
    <w:rsid w:val="000D5A86"/>
    <w:rsid w:val="000D6D17"/>
    <w:rsid w:val="000D7831"/>
    <w:rsid w:val="000E2411"/>
    <w:rsid w:val="000E32E8"/>
    <w:rsid w:val="000E3B6B"/>
    <w:rsid w:val="000E7154"/>
    <w:rsid w:val="000F01FE"/>
    <w:rsid w:val="000F2409"/>
    <w:rsid w:val="000F4A3D"/>
    <w:rsid w:val="000F7375"/>
    <w:rsid w:val="000F7809"/>
    <w:rsid w:val="000F7DBA"/>
    <w:rsid w:val="0010030A"/>
    <w:rsid w:val="001022D2"/>
    <w:rsid w:val="001033C9"/>
    <w:rsid w:val="00104912"/>
    <w:rsid w:val="00107445"/>
    <w:rsid w:val="0011277A"/>
    <w:rsid w:val="001127E4"/>
    <w:rsid w:val="001158AC"/>
    <w:rsid w:val="00115C71"/>
    <w:rsid w:val="0011741E"/>
    <w:rsid w:val="0011768C"/>
    <w:rsid w:val="00122AA6"/>
    <w:rsid w:val="00123F3E"/>
    <w:rsid w:val="00125D0A"/>
    <w:rsid w:val="00126402"/>
    <w:rsid w:val="00127D0C"/>
    <w:rsid w:val="0013006E"/>
    <w:rsid w:val="00130303"/>
    <w:rsid w:val="00131020"/>
    <w:rsid w:val="001318FC"/>
    <w:rsid w:val="00132723"/>
    <w:rsid w:val="00132BC9"/>
    <w:rsid w:val="00133351"/>
    <w:rsid w:val="00133CA1"/>
    <w:rsid w:val="00134E69"/>
    <w:rsid w:val="00135021"/>
    <w:rsid w:val="00135B2B"/>
    <w:rsid w:val="0013782B"/>
    <w:rsid w:val="00140FA6"/>
    <w:rsid w:val="00141535"/>
    <w:rsid w:val="00141FBA"/>
    <w:rsid w:val="0014305C"/>
    <w:rsid w:val="00144261"/>
    <w:rsid w:val="00146D7A"/>
    <w:rsid w:val="00147948"/>
    <w:rsid w:val="001536B3"/>
    <w:rsid w:val="00153BC8"/>
    <w:rsid w:val="0015400B"/>
    <w:rsid w:val="00154454"/>
    <w:rsid w:val="00160F9A"/>
    <w:rsid w:val="001622C4"/>
    <w:rsid w:val="001625CF"/>
    <w:rsid w:val="00162961"/>
    <w:rsid w:val="00162AC9"/>
    <w:rsid w:val="00164D93"/>
    <w:rsid w:val="00166586"/>
    <w:rsid w:val="00166841"/>
    <w:rsid w:val="001678F7"/>
    <w:rsid w:val="00170859"/>
    <w:rsid w:val="00170876"/>
    <w:rsid w:val="00170948"/>
    <w:rsid w:val="00171B0B"/>
    <w:rsid w:val="001723D0"/>
    <w:rsid w:val="001731B5"/>
    <w:rsid w:val="00177533"/>
    <w:rsid w:val="00177843"/>
    <w:rsid w:val="001817C8"/>
    <w:rsid w:val="0018200D"/>
    <w:rsid w:val="001825B7"/>
    <w:rsid w:val="0018262E"/>
    <w:rsid w:val="00182BDD"/>
    <w:rsid w:val="00183751"/>
    <w:rsid w:val="00183936"/>
    <w:rsid w:val="00185406"/>
    <w:rsid w:val="00185880"/>
    <w:rsid w:val="00185A6C"/>
    <w:rsid w:val="00186AAD"/>
    <w:rsid w:val="00187C47"/>
    <w:rsid w:val="001907D2"/>
    <w:rsid w:val="0019412F"/>
    <w:rsid w:val="00195C8B"/>
    <w:rsid w:val="001A160D"/>
    <w:rsid w:val="001A162B"/>
    <w:rsid w:val="001A194C"/>
    <w:rsid w:val="001A3D40"/>
    <w:rsid w:val="001A4757"/>
    <w:rsid w:val="001A5810"/>
    <w:rsid w:val="001A62D9"/>
    <w:rsid w:val="001B0CE3"/>
    <w:rsid w:val="001B1685"/>
    <w:rsid w:val="001B2A73"/>
    <w:rsid w:val="001B46EB"/>
    <w:rsid w:val="001B4749"/>
    <w:rsid w:val="001B51C9"/>
    <w:rsid w:val="001B52F7"/>
    <w:rsid w:val="001B5499"/>
    <w:rsid w:val="001B6388"/>
    <w:rsid w:val="001B7A7E"/>
    <w:rsid w:val="001C0336"/>
    <w:rsid w:val="001C09DB"/>
    <w:rsid w:val="001C09FF"/>
    <w:rsid w:val="001C3141"/>
    <w:rsid w:val="001C3BCB"/>
    <w:rsid w:val="001C3F1F"/>
    <w:rsid w:val="001C456F"/>
    <w:rsid w:val="001C5C49"/>
    <w:rsid w:val="001C75A9"/>
    <w:rsid w:val="001D2019"/>
    <w:rsid w:val="001D2E61"/>
    <w:rsid w:val="001D422E"/>
    <w:rsid w:val="001D439B"/>
    <w:rsid w:val="001D4D7E"/>
    <w:rsid w:val="001D4F5C"/>
    <w:rsid w:val="001D53D4"/>
    <w:rsid w:val="001D55D2"/>
    <w:rsid w:val="001D72FD"/>
    <w:rsid w:val="001E26CA"/>
    <w:rsid w:val="001E2FED"/>
    <w:rsid w:val="001E5BE5"/>
    <w:rsid w:val="001E71EB"/>
    <w:rsid w:val="001E757F"/>
    <w:rsid w:val="001F00B6"/>
    <w:rsid w:val="001F196D"/>
    <w:rsid w:val="001F1CA8"/>
    <w:rsid w:val="001F3731"/>
    <w:rsid w:val="001F60EB"/>
    <w:rsid w:val="001F6F65"/>
    <w:rsid w:val="001F71E5"/>
    <w:rsid w:val="001F777C"/>
    <w:rsid w:val="00200DC0"/>
    <w:rsid w:val="00201055"/>
    <w:rsid w:val="002012CC"/>
    <w:rsid w:val="002013F4"/>
    <w:rsid w:val="002019C0"/>
    <w:rsid w:val="002019D0"/>
    <w:rsid w:val="002028FB"/>
    <w:rsid w:val="0020375A"/>
    <w:rsid w:val="002040D3"/>
    <w:rsid w:val="00205194"/>
    <w:rsid w:val="0020556F"/>
    <w:rsid w:val="00206898"/>
    <w:rsid w:val="00207DFF"/>
    <w:rsid w:val="00207F77"/>
    <w:rsid w:val="00210CE1"/>
    <w:rsid w:val="00212DC9"/>
    <w:rsid w:val="00213D33"/>
    <w:rsid w:val="0021454E"/>
    <w:rsid w:val="00214C44"/>
    <w:rsid w:val="002152A1"/>
    <w:rsid w:val="0021582C"/>
    <w:rsid w:val="00216DB3"/>
    <w:rsid w:val="0021749C"/>
    <w:rsid w:val="00217BEA"/>
    <w:rsid w:val="00222617"/>
    <w:rsid w:val="002241A7"/>
    <w:rsid w:val="002242A9"/>
    <w:rsid w:val="0022549D"/>
    <w:rsid w:val="00232946"/>
    <w:rsid w:val="00234568"/>
    <w:rsid w:val="002348A1"/>
    <w:rsid w:val="002359C3"/>
    <w:rsid w:val="002369E9"/>
    <w:rsid w:val="00237EF3"/>
    <w:rsid w:val="00240C07"/>
    <w:rsid w:val="00241442"/>
    <w:rsid w:val="002421F8"/>
    <w:rsid w:val="0024245C"/>
    <w:rsid w:val="0024287D"/>
    <w:rsid w:val="00242F47"/>
    <w:rsid w:val="00245842"/>
    <w:rsid w:val="00245B1C"/>
    <w:rsid w:val="00246041"/>
    <w:rsid w:val="00247E11"/>
    <w:rsid w:val="00255217"/>
    <w:rsid w:val="002553F8"/>
    <w:rsid w:val="00255E0F"/>
    <w:rsid w:val="002565A9"/>
    <w:rsid w:val="00256A6B"/>
    <w:rsid w:val="00257238"/>
    <w:rsid w:val="00260511"/>
    <w:rsid w:val="002605BC"/>
    <w:rsid w:val="00261706"/>
    <w:rsid w:val="00262264"/>
    <w:rsid w:val="0026257B"/>
    <w:rsid w:val="002649FB"/>
    <w:rsid w:val="002669E6"/>
    <w:rsid w:val="00272921"/>
    <w:rsid w:val="002734DD"/>
    <w:rsid w:val="002735D8"/>
    <w:rsid w:val="00273A34"/>
    <w:rsid w:val="0027451B"/>
    <w:rsid w:val="002747F0"/>
    <w:rsid w:val="00277735"/>
    <w:rsid w:val="0028030C"/>
    <w:rsid w:val="002814EB"/>
    <w:rsid w:val="002826CE"/>
    <w:rsid w:val="0028287C"/>
    <w:rsid w:val="00282E5E"/>
    <w:rsid w:val="00290403"/>
    <w:rsid w:val="00291332"/>
    <w:rsid w:val="002921E7"/>
    <w:rsid w:val="00293971"/>
    <w:rsid w:val="00293E90"/>
    <w:rsid w:val="00293F24"/>
    <w:rsid w:val="00293FC3"/>
    <w:rsid w:val="0029436B"/>
    <w:rsid w:val="002943AE"/>
    <w:rsid w:val="00295373"/>
    <w:rsid w:val="0029542C"/>
    <w:rsid w:val="00296729"/>
    <w:rsid w:val="00296869"/>
    <w:rsid w:val="002A0CA7"/>
    <w:rsid w:val="002A0D41"/>
    <w:rsid w:val="002A106A"/>
    <w:rsid w:val="002A1B43"/>
    <w:rsid w:val="002A26A2"/>
    <w:rsid w:val="002A307C"/>
    <w:rsid w:val="002A423C"/>
    <w:rsid w:val="002A53D3"/>
    <w:rsid w:val="002A758B"/>
    <w:rsid w:val="002B41DB"/>
    <w:rsid w:val="002B42F8"/>
    <w:rsid w:val="002B4572"/>
    <w:rsid w:val="002B74FA"/>
    <w:rsid w:val="002C17E1"/>
    <w:rsid w:val="002C5C34"/>
    <w:rsid w:val="002C614B"/>
    <w:rsid w:val="002D1E1A"/>
    <w:rsid w:val="002D3166"/>
    <w:rsid w:val="002D4362"/>
    <w:rsid w:val="002D6B90"/>
    <w:rsid w:val="002E0CF6"/>
    <w:rsid w:val="002E0EC6"/>
    <w:rsid w:val="002E1BD8"/>
    <w:rsid w:val="002E2637"/>
    <w:rsid w:val="002E372F"/>
    <w:rsid w:val="002E40E8"/>
    <w:rsid w:val="002E49B3"/>
    <w:rsid w:val="002F2F54"/>
    <w:rsid w:val="002F3000"/>
    <w:rsid w:val="002F4F0B"/>
    <w:rsid w:val="002F7016"/>
    <w:rsid w:val="002F7512"/>
    <w:rsid w:val="002F7896"/>
    <w:rsid w:val="0030014B"/>
    <w:rsid w:val="00301E32"/>
    <w:rsid w:val="00307302"/>
    <w:rsid w:val="00311416"/>
    <w:rsid w:val="00311871"/>
    <w:rsid w:val="00313D78"/>
    <w:rsid w:val="00316057"/>
    <w:rsid w:val="0032216C"/>
    <w:rsid w:val="0032316B"/>
    <w:rsid w:val="003232E3"/>
    <w:rsid w:val="003252E6"/>
    <w:rsid w:val="0032620F"/>
    <w:rsid w:val="00330374"/>
    <w:rsid w:val="00330F98"/>
    <w:rsid w:val="00332021"/>
    <w:rsid w:val="003339C4"/>
    <w:rsid w:val="0033429E"/>
    <w:rsid w:val="003362A5"/>
    <w:rsid w:val="00336C90"/>
    <w:rsid w:val="00337A4E"/>
    <w:rsid w:val="00341453"/>
    <w:rsid w:val="00343D15"/>
    <w:rsid w:val="003443CB"/>
    <w:rsid w:val="00344E3C"/>
    <w:rsid w:val="0035064C"/>
    <w:rsid w:val="00351167"/>
    <w:rsid w:val="00352021"/>
    <w:rsid w:val="00353A7B"/>
    <w:rsid w:val="00354178"/>
    <w:rsid w:val="00354248"/>
    <w:rsid w:val="0035536C"/>
    <w:rsid w:val="00355C1F"/>
    <w:rsid w:val="00356874"/>
    <w:rsid w:val="003573E0"/>
    <w:rsid w:val="00357A1A"/>
    <w:rsid w:val="00357E10"/>
    <w:rsid w:val="0036185F"/>
    <w:rsid w:val="0036348D"/>
    <w:rsid w:val="00363EEA"/>
    <w:rsid w:val="00367ED1"/>
    <w:rsid w:val="00370997"/>
    <w:rsid w:val="00371059"/>
    <w:rsid w:val="00371FF7"/>
    <w:rsid w:val="00372512"/>
    <w:rsid w:val="003752EB"/>
    <w:rsid w:val="003756B2"/>
    <w:rsid w:val="0037651A"/>
    <w:rsid w:val="00376CB5"/>
    <w:rsid w:val="00377856"/>
    <w:rsid w:val="00380828"/>
    <w:rsid w:val="0038374C"/>
    <w:rsid w:val="00383FD1"/>
    <w:rsid w:val="0038493A"/>
    <w:rsid w:val="00385BC4"/>
    <w:rsid w:val="003860ED"/>
    <w:rsid w:val="00387700"/>
    <w:rsid w:val="003905FF"/>
    <w:rsid w:val="003911C3"/>
    <w:rsid w:val="00391926"/>
    <w:rsid w:val="00391ADA"/>
    <w:rsid w:val="00392572"/>
    <w:rsid w:val="0039384C"/>
    <w:rsid w:val="0039584D"/>
    <w:rsid w:val="00396492"/>
    <w:rsid w:val="00396DF0"/>
    <w:rsid w:val="00397AFF"/>
    <w:rsid w:val="003A06BC"/>
    <w:rsid w:val="003A0EAF"/>
    <w:rsid w:val="003A22D7"/>
    <w:rsid w:val="003A27B3"/>
    <w:rsid w:val="003A4744"/>
    <w:rsid w:val="003A5814"/>
    <w:rsid w:val="003A5981"/>
    <w:rsid w:val="003A5AE5"/>
    <w:rsid w:val="003A6267"/>
    <w:rsid w:val="003B0E42"/>
    <w:rsid w:val="003B385B"/>
    <w:rsid w:val="003B3F86"/>
    <w:rsid w:val="003B4951"/>
    <w:rsid w:val="003B4F60"/>
    <w:rsid w:val="003B6A60"/>
    <w:rsid w:val="003C1045"/>
    <w:rsid w:val="003C1728"/>
    <w:rsid w:val="003C3862"/>
    <w:rsid w:val="003C4B1B"/>
    <w:rsid w:val="003C4EC6"/>
    <w:rsid w:val="003D0A2B"/>
    <w:rsid w:val="003D366B"/>
    <w:rsid w:val="003D5242"/>
    <w:rsid w:val="003D6894"/>
    <w:rsid w:val="003D69C5"/>
    <w:rsid w:val="003D7626"/>
    <w:rsid w:val="003D7B57"/>
    <w:rsid w:val="003E0D9F"/>
    <w:rsid w:val="003E3789"/>
    <w:rsid w:val="003E5FA2"/>
    <w:rsid w:val="003E6AC4"/>
    <w:rsid w:val="003E7279"/>
    <w:rsid w:val="003F033B"/>
    <w:rsid w:val="003F1F07"/>
    <w:rsid w:val="003F3CAA"/>
    <w:rsid w:val="003F505D"/>
    <w:rsid w:val="00400B99"/>
    <w:rsid w:val="00401CE8"/>
    <w:rsid w:val="004025F5"/>
    <w:rsid w:val="00403DC1"/>
    <w:rsid w:val="004041FC"/>
    <w:rsid w:val="004043A2"/>
    <w:rsid w:val="004051A5"/>
    <w:rsid w:val="004061BD"/>
    <w:rsid w:val="004066A3"/>
    <w:rsid w:val="004066C0"/>
    <w:rsid w:val="00413784"/>
    <w:rsid w:val="004170A1"/>
    <w:rsid w:val="00420D7E"/>
    <w:rsid w:val="00421293"/>
    <w:rsid w:val="00421A61"/>
    <w:rsid w:val="00422317"/>
    <w:rsid w:val="00422AD4"/>
    <w:rsid w:val="00423EDA"/>
    <w:rsid w:val="00424478"/>
    <w:rsid w:val="00425284"/>
    <w:rsid w:val="00425524"/>
    <w:rsid w:val="00425D03"/>
    <w:rsid w:val="0042648A"/>
    <w:rsid w:val="00426B18"/>
    <w:rsid w:val="00427DE5"/>
    <w:rsid w:val="004313D6"/>
    <w:rsid w:val="00431ACC"/>
    <w:rsid w:val="00432411"/>
    <w:rsid w:val="00433A3A"/>
    <w:rsid w:val="00434026"/>
    <w:rsid w:val="00434081"/>
    <w:rsid w:val="0043443F"/>
    <w:rsid w:val="004353EB"/>
    <w:rsid w:val="00435E45"/>
    <w:rsid w:val="00440B27"/>
    <w:rsid w:val="00441181"/>
    <w:rsid w:val="00441BC3"/>
    <w:rsid w:val="004424BD"/>
    <w:rsid w:val="00443C28"/>
    <w:rsid w:val="00444BD1"/>
    <w:rsid w:val="0044522E"/>
    <w:rsid w:val="004452D8"/>
    <w:rsid w:val="00445526"/>
    <w:rsid w:val="004460F5"/>
    <w:rsid w:val="0044752D"/>
    <w:rsid w:val="0045108B"/>
    <w:rsid w:val="0045108E"/>
    <w:rsid w:val="004530C6"/>
    <w:rsid w:val="00454520"/>
    <w:rsid w:val="004573B6"/>
    <w:rsid w:val="004608C8"/>
    <w:rsid w:val="0046106B"/>
    <w:rsid w:val="00461942"/>
    <w:rsid w:val="0046348E"/>
    <w:rsid w:val="00464AE3"/>
    <w:rsid w:val="00465211"/>
    <w:rsid w:val="00465C73"/>
    <w:rsid w:val="00466B04"/>
    <w:rsid w:val="004670AA"/>
    <w:rsid w:val="00470150"/>
    <w:rsid w:val="00470BA9"/>
    <w:rsid w:val="00471C40"/>
    <w:rsid w:val="004734A8"/>
    <w:rsid w:val="00474607"/>
    <w:rsid w:val="0047611E"/>
    <w:rsid w:val="00476C2B"/>
    <w:rsid w:val="00477286"/>
    <w:rsid w:val="0048007E"/>
    <w:rsid w:val="004802ED"/>
    <w:rsid w:val="0048038D"/>
    <w:rsid w:val="004803A7"/>
    <w:rsid w:val="00481545"/>
    <w:rsid w:val="00481BDA"/>
    <w:rsid w:val="00481C92"/>
    <w:rsid w:val="004826F4"/>
    <w:rsid w:val="00485DDA"/>
    <w:rsid w:val="00485F68"/>
    <w:rsid w:val="00486785"/>
    <w:rsid w:val="004876A7"/>
    <w:rsid w:val="00490D0E"/>
    <w:rsid w:val="00492625"/>
    <w:rsid w:val="004939B2"/>
    <w:rsid w:val="004947D2"/>
    <w:rsid w:val="004964C7"/>
    <w:rsid w:val="00497149"/>
    <w:rsid w:val="004979DE"/>
    <w:rsid w:val="004A1D2E"/>
    <w:rsid w:val="004A2A96"/>
    <w:rsid w:val="004A4564"/>
    <w:rsid w:val="004A46AE"/>
    <w:rsid w:val="004A6367"/>
    <w:rsid w:val="004A675E"/>
    <w:rsid w:val="004A7005"/>
    <w:rsid w:val="004A7DB8"/>
    <w:rsid w:val="004B2314"/>
    <w:rsid w:val="004B3027"/>
    <w:rsid w:val="004B32B3"/>
    <w:rsid w:val="004B4ECC"/>
    <w:rsid w:val="004B5B61"/>
    <w:rsid w:val="004B5E55"/>
    <w:rsid w:val="004B6395"/>
    <w:rsid w:val="004B7635"/>
    <w:rsid w:val="004B7AAA"/>
    <w:rsid w:val="004C09E5"/>
    <w:rsid w:val="004C0A33"/>
    <w:rsid w:val="004C1D0E"/>
    <w:rsid w:val="004C26AE"/>
    <w:rsid w:val="004C3313"/>
    <w:rsid w:val="004C603F"/>
    <w:rsid w:val="004C72B6"/>
    <w:rsid w:val="004D0573"/>
    <w:rsid w:val="004D1014"/>
    <w:rsid w:val="004D30B4"/>
    <w:rsid w:val="004D3717"/>
    <w:rsid w:val="004E08D5"/>
    <w:rsid w:val="004E0E92"/>
    <w:rsid w:val="004E159E"/>
    <w:rsid w:val="004E4623"/>
    <w:rsid w:val="004E4999"/>
    <w:rsid w:val="004E58DA"/>
    <w:rsid w:val="004E646A"/>
    <w:rsid w:val="004E6A8E"/>
    <w:rsid w:val="004E7AC0"/>
    <w:rsid w:val="004F075C"/>
    <w:rsid w:val="004F252A"/>
    <w:rsid w:val="004F2A48"/>
    <w:rsid w:val="004F2E81"/>
    <w:rsid w:val="004F4078"/>
    <w:rsid w:val="005002EB"/>
    <w:rsid w:val="00500AF2"/>
    <w:rsid w:val="005022DE"/>
    <w:rsid w:val="005034C8"/>
    <w:rsid w:val="00503CD2"/>
    <w:rsid w:val="00503EAD"/>
    <w:rsid w:val="00505CEA"/>
    <w:rsid w:val="00505FD6"/>
    <w:rsid w:val="0050629B"/>
    <w:rsid w:val="00506F68"/>
    <w:rsid w:val="00507992"/>
    <w:rsid w:val="005127FD"/>
    <w:rsid w:val="00513994"/>
    <w:rsid w:val="00513CCE"/>
    <w:rsid w:val="00515B2C"/>
    <w:rsid w:val="00515EBB"/>
    <w:rsid w:val="005162D4"/>
    <w:rsid w:val="00516EB6"/>
    <w:rsid w:val="0052280C"/>
    <w:rsid w:val="00522A77"/>
    <w:rsid w:val="005233DE"/>
    <w:rsid w:val="00523820"/>
    <w:rsid w:val="00523C55"/>
    <w:rsid w:val="00524524"/>
    <w:rsid w:val="0052491A"/>
    <w:rsid w:val="0052514E"/>
    <w:rsid w:val="005256B0"/>
    <w:rsid w:val="00525828"/>
    <w:rsid w:val="005266D7"/>
    <w:rsid w:val="00527F83"/>
    <w:rsid w:val="00530B06"/>
    <w:rsid w:val="00531438"/>
    <w:rsid w:val="0053149C"/>
    <w:rsid w:val="0053398F"/>
    <w:rsid w:val="00534891"/>
    <w:rsid w:val="00534DF9"/>
    <w:rsid w:val="00537F6B"/>
    <w:rsid w:val="005400A9"/>
    <w:rsid w:val="00540D53"/>
    <w:rsid w:val="00540DF4"/>
    <w:rsid w:val="005414B3"/>
    <w:rsid w:val="0054241C"/>
    <w:rsid w:val="00542500"/>
    <w:rsid w:val="00542A34"/>
    <w:rsid w:val="00542B68"/>
    <w:rsid w:val="005430AC"/>
    <w:rsid w:val="00543619"/>
    <w:rsid w:val="005436A9"/>
    <w:rsid w:val="00543D63"/>
    <w:rsid w:val="005447A8"/>
    <w:rsid w:val="00544BB7"/>
    <w:rsid w:val="00545832"/>
    <w:rsid w:val="00546A2D"/>
    <w:rsid w:val="005476BE"/>
    <w:rsid w:val="00550DE6"/>
    <w:rsid w:val="00550FE0"/>
    <w:rsid w:val="005512F9"/>
    <w:rsid w:val="00551D4C"/>
    <w:rsid w:val="005534C3"/>
    <w:rsid w:val="0055375C"/>
    <w:rsid w:val="00554A74"/>
    <w:rsid w:val="0055568F"/>
    <w:rsid w:val="005570D4"/>
    <w:rsid w:val="00557F23"/>
    <w:rsid w:val="00560F60"/>
    <w:rsid w:val="00561747"/>
    <w:rsid w:val="00562181"/>
    <w:rsid w:val="00562AEA"/>
    <w:rsid w:val="00562AFD"/>
    <w:rsid w:val="00562C3C"/>
    <w:rsid w:val="005638D7"/>
    <w:rsid w:val="00570CA3"/>
    <w:rsid w:val="0057425D"/>
    <w:rsid w:val="005756D5"/>
    <w:rsid w:val="00576013"/>
    <w:rsid w:val="00576BE3"/>
    <w:rsid w:val="00577152"/>
    <w:rsid w:val="005773C1"/>
    <w:rsid w:val="005807AB"/>
    <w:rsid w:val="00580846"/>
    <w:rsid w:val="0058142B"/>
    <w:rsid w:val="00581FF3"/>
    <w:rsid w:val="005823FB"/>
    <w:rsid w:val="0058246A"/>
    <w:rsid w:val="005828E7"/>
    <w:rsid w:val="00584858"/>
    <w:rsid w:val="00584862"/>
    <w:rsid w:val="005849E6"/>
    <w:rsid w:val="00584DFD"/>
    <w:rsid w:val="00584EF0"/>
    <w:rsid w:val="005854AA"/>
    <w:rsid w:val="00590F34"/>
    <w:rsid w:val="00595F4E"/>
    <w:rsid w:val="00597B36"/>
    <w:rsid w:val="005A1D4C"/>
    <w:rsid w:val="005A26B9"/>
    <w:rsid w:val="005A2E1E"/>
    <w:rsid w:val="005A3192"/>
    <w:rsid w:val="005A3271"/>
    <w:rsid w:val="005A32D5"/>
    <w:rsid w:val="005A6F9E"/>
    <w:rsid w:val="005B0192"/>
    <w:rsid w:val="005B08A2"/>
    <w:rsid w:val="005B2AD8"/>
    <w:rsid w:val="005B2BB1"/>
    <w:rsid w:val="005B2C9E"/>
    <w:rsid w:val="005B3FEE"/>
    <w:rsid w:val="005B4B0E"/>
    <w:rsid w:val="005B6761"/>
    <w:rsid w:val="005C2522"/>
    <w:rsid w:val="005C2557"/>
    <w:rsid w:val="005C256F"/>
    <w:rsid w:val="005C52E0"/>
    <w:rsid w:val="005C5657"/>
    <w:rsid w:val="005C5795"/>
    <w:rsid w:val="005C5BDD"/>
    <w:rsid w:val="005C6F3C"/>
    <w:rsid w:val="005D1362"/>
    <w:rsid w:val="005D24E3"/>
    <w:rsid w:val="005D2C78"/>
    <w:rsid w:val="005D30DB"/>
    <w:rsid w:val="005D3B40"/>
    <w:rsid w:val="005D3BF9"/>
    <w:rsid w:val="005D44FE"/>
    <w:rsid w:val="005D4F74"/>
    <w:rsid w:val="005D5886"/>
    <w:rsid w:val="005D7806"/>
    <w:rsid w:val="005E0336"/>
    <w:rsid w:val="005E0824"/>
    <w:rsid w:val="005E0EE1"/>
    <w:rsid w:val="005E13F4"/>
    <w:rsid w:val="005E4D62"/>
    <w:rsid w:val="005E6262"/>
    <w:rsid w:val="005F060C"/>
    <w:rsid w:val="005F0CE0"/>
    <w:rsid w:val="005F1DDC"/>
    <w:rsid w:val="005F2B6A"/>
    <w:rsid w:val="005F4311"/>
    <w:rsid w:val="005F4925"/>
    <w:rsid w:val="005F6681"/>
    <w:rsid w:val="005F78F4"/>
    <w:rsid w:val="005F7E8F"/>
    <w:rsid w:val="0060017D"/>
    <w:rsid w:val="006016FA"/>
    <w:rsid w:val="00601E9D"/>
    <w:rsid w:val="00603934"/>
    <w:rsid w:val="006039AA"/>
    <w:rsid w:val="006045DB"/>
    <w:rsid w:val="00604D00"/>
    <w:rsid w:val="00606B41"/>
    <w:rsid w:val="00607CB4"/>
    <w:rsid w:val="00610EE8"/>
    <w:rsid w:val="00611B25"/>
    <w:rsid w:val="00611DD0"/>
    <w:rsid w:val="00611F4F"/>
    <w:rsid w:val="006172A6"/>
    <w:rsid w:val="00622A89"/>
    <w:rsid w:val="00624A39"/>
    <w:rsid w:val="006253A8"/>
    <w:rsid w:val="00626FFF"/>
    <w:rsid w:val="0062787D"/>
    <w:rsid w:val="00630DD9"/>
    <w:rsid w:val="00631888"/>
    <w:rsid w:val="00634B86"/>
    <w:rsid w:val="00634E8B"/>
    <w:rsid w:val="006359DB"/>
    <w:rsid w:val="00635BA2"/>
    <w:rsid w:val="006376FF"/>
    <w:rsid w:val="0064395E"/>
    <w:rsid w:val="00644C52"/>
    <w:rsid w:val="00644CA6"/>
    <w:rsid w:val="006453EC"/>
    <w:rsid w:val="00645CB2"/>
    <w:rsid w:val="0065058C"/>
    <w:rsid w:val="006535A3"/>
    <w:rsid w:val="00656757"/>
    <w:rsid w:val="0065794E"/>
    <w:rsid w:val="00657A67"/>
    <w:rsid w:val="006600D2"/>
    <w:rsid w:val="00660C82"/>
    <w:rsid w:val="00660CB7"/>
    <w:rsid w:val="00664D0F"/>
    <w:rsid w:val="00664D7F"/>
    <w:rsid w:val="0066555E"/>
    <w:rsid w:val="0066657F"/>
    <w:rsid w:val="0066679C"/>
    <w:rsid w:val="006678E4"/>
    <w:rsid w:val="00670708"/>
    <w:rsid w:val="0067202E"/>
    <w:rsid w:val="006727B2"/>
    <w:rsid w:val="00673BBE"/>
    <w:rsid w:val="00674C4B"/>
    <w:rsid w:val="00675445"/>
    <w:rsid w:val="0067564D"/>
    <w:rsid w:val="006767DE"/>
    <w:rsid w:val="00680316"/>
    <w:rsid w:val="006806A2"/>
    <w:rsid w:val="006824A5"/>
    <w:rsid w:val="00683114"/>
    <w:rsid w:val="00684234"/>
    <w:rsid w:val="00684339"/>
    <w:rsid w:val="00685609"/>
    <w:rsid w:val="0068588F"/>
    <w:rsid w:val="00685B3D"/>
    <w:rsid w:val="00691688"/>
    <w:rsid w:val="00691B08"/>
    <w:rsid w:val="00692290"/>
    <w:rsid w:val="00694C5B"/>
    <w:rsid w:val="00694CDC"/>
    <w:rsid w:val="00695EC5"/>
    <w:rsid w:val="006A05CD"/>
    <w:rsid w:val="006A0B28"/>
    <w:rsid w:val="006A1B3E"/>
    <w:rsid w:val="006A39DD"/>
    <w:rsid w:val="006A3E0F"/>
    <w:rsid w:val="006A3FA7"/>
    <w:rsid w:val="006A45FE"/>
    <w:rsid w:val="006A47FC"/>
    <w:rsid w:val="006A539E"/>
    <w:rsid w:val="006A5D17"/>
    <w:rsid w:val="006A78D9"/>
    <w:rsid w:val="006B0475"/>
    <w:rsid w:val="006B11E2"/>
    <w:rsid w:val="006B1615"/>
    <w:rsid w:val="006B2226"/>
    <w:rsid w:val="006B2557"/>
    <w:rsid w:val="006B260E"/>
    <w:rsid w:val="006B273E"/>
    <w:rsid w:val="006B5019"/>
    <w:rsid w:val="006B5971"/>
    <w:rsid w:val="006B5E18"/>
    <w:rsid w:val="006B7104"/>
    <w:rsid w:val="006C02B3"/>
    <w:rsid w:val="006C3101"/>
    <w:rsid w:val="006C4EA7"/>
    <w:rsid w:val="006C6258"/>
    <w:rsid w:val="006C6AFC"/>
    <w:rsid w:val="006C7072"/>
    <w:rsid w:val="006D0EAF"/>
    <w:rsid w:val="006D11B8"/>
    <w:rsid w:val="006D1A11"/>
    <w:rsid w:val="006D300B"/>
    <w:rsid w:val="006D384D"/>
    <w:rsid w:val="006D5C1F"/>
    <w:rsid w:val="006D667F"/>
    <w:rsid w:val="006D7D9A"/>
    <w:rsid w:val="006E0442"/>
    <w:rsid w:val="006E2891"/>
    <w:rsid w:val="006E2E64"/>
    <w:rsid w:val="006E33E4"/>
    <w:rsid w:val="006E48A8"/>
    <w:rsid w:val="006E4EC5"/>
    <w:rsid w:val="006E562D"/>
    <w:rsid w:val="006E74F6"/>
    <w:rsid w:val="006F17C4"/>
    <w:rsid w:val="006F37C5"/>
    <w:rsid w:val="006F4406"/>
    <w:rsid w:val="006F45C1"/>
    <w:rsid w:val="006F4776"/>
    <w:rsid w:val="006F581A"/>
    <w:rsid w:val="006F5FBB"/>
    <w:rsid w:val="006F756A"/>
    <w:rsid w:val="007005E5"/>
    <w:rsid w:val="00701249"/>
    <w:rsid w:val="00702119"/>
    <w:rsid w:val="00702209"/>
    <w:rsid w:val="00704321"/>
    <w:rsid w:val="007064FA"/>
    <w:rsid w:val="00706A3A"/>
    <w:rsid w:val="00711633"/>
    <w:rsid w:val="0071170D"/>
    <w:rsid w:val="00711996"/>
    <w:rsid w:val="00711F35"/>
    <w:rsid w:val="007156D7"/>
    <w:rsid w:val="00715A4A"/>
    <w:rsid w:val="00715E97"/>
    <w:rsid w:val="007164A7"/>
    <w:rsid w:val="007171FA"/>
    <w:rsid w:val="00720856"/>
    <w:rsid w:val="00720CAB"/>
    <w:rsid w:val="00721CF9"/>
    <w:rsid w:val="00723AF1"/>
    <w:rsid w:val="00723F97"/>
    <w:rsid w:val="00724F98"/>
    <w:rsid w:val="0072525C"/>
    <w:rsid w:val="00726962"/>
    <w:rsid w:val="00727E7F"/>
    <w:rsid w:val="0073084F"/>
    <w:rsid w:val="00730A2D"/>
    <w:rsid w:val="00730B35"/>
    <w:rsid w:val="00731A88"/>
    <w:rsid w:val="0073385C"/>
    <w:rsid w:val="00733C3E"/>
    <w:rsid w:val="007356DC"/>
    <w:rsid w:val="007368BD"/>
    <w:rsid w:val="00737C4A"/>
    <w:rsid w:val="00742A0F"/>
    <w:rsid w:val="00742A97"/>
    <w:rsid w:val="0074377E"/>
    <w:rsid w:val="007438E3"/>
    <w:rsid w:val="0074538B"/>
    <w:rsid w:val="00745A04"/>
    <w:rsid w:val="00745AD4"/>
    <w:rsid w:val="007468C1"/>
    <w:rsid w:val="00746E22"/>
    <w:rsid w:val="007509B3"/>
    <w:rsid w:val="007526D2"/>
    <w:rsid w:val="007535BC"/>
    <w:rsid w:val="0075529A"/>
    <w:rsid w:val="00755660"/>
    <w:rsid w:val="007564A1"/>
    <w:rsid w:val="0076077D"/>
    <w:rsid w:val="00762CB0"/>
    <w:rsid w:val="007644F8"/>
    <w:rsid w:val="00766940"/>
    <w:rsid w:val="007670DF"/>
    <w:rsid w:val="00767665"/>
    <w:rsid w:val="00770191"/>
    <w:rsid w:val="00770932"/>
    <w:rsid w:val="00770992"/>
    <w:rsid w:val="007717D9"/>
    <w:rsid w:val="00771975"/>
    <w:rsid w:val="00772427"/>
    <w:rsid w:val="00773975"/>
    <w:rsid w:val="0077399A"/>
    <w:rsid w:val="00775E3A"/>
    <w:rsid w:val="00781633"/>
    <w:rsid w:val="007826A3"/>
    <w:rsid w:val="007827E9"/>
    <w:rsid w:val="0078323F"/>
    <w:rsid w:val="0078345D"/>
    <w:rsid w:val="00784E16"/>
    <w:rsid w:val="00786230"/>
    <w:rsid w:val="0078691E"/>
    <w:rsid w:val="00787BDC"/>
    <w:rsid w:val="00790303"/>
    <w:rsid w:val="0079180D"/>
    <w:rsid w:val="00791DFB"/>
    <w:rsid w:val="00791F50"/>
    <w:rsid w:val="007941FF"/>
    <w:rsid w:val="00794F1C"/>
    <w:rsid w:val="00795F1F"/>
    <w:rsid w:val="0079716E"/>
    <w:rsid w:val="00797CC0"/>
    <w:rsid w:val="007A0BF3"/>
    <w:rsid w:val="007A1C29"/>
    <w:rsid w:val="007A2ABC"/>
    <w:rsid w:val="007A3380"/>
    <w:rsid w:val="007A3503"/>
    <w:rsid w:val="007A3CE3"/>
    <w:rsid w:val="007A5A79"/>
    <w:rsid w:val="007A5CDD"/>
    <w:rsid w:val="007B0D6A"/>
    <w:rsid w:val="007B2169"/>
    <w:rsid w:val="007B281D"/>
    <w:rsid w:val="007B39CD"/>
    <w:rsid w:val="007B3BD1"/>
    <w:rsid w:val="007B42A3"/>
    <w:rsid w:val="007B5677"/>
    <w:rsid w:val="007B64BF"/>
    <w:rsid w:val="007C0EB7"/>
    <w:rsid w:val="007C124E"/>
    <w:rsid w:val="007C1F71"/>
    <w:rsid w:val="007C2FAF"/>
    <w:rsid w:val="007C3471"/>
    <w:rsid w:val="007C5F8C"/>
    <w:rsid w:val="007C633A"/>
    <w:rsid w:val="007D03D5"/>
    <w:rsid w:val="007D468F"/>
    <w:rsid w:val="007D4CFF"/>
    <w:rsid w:val="007D5086"/>
    <w:rsid w:val="007D7A04"/>
    <w:rsid w:val="007E1CF1"/>
    <w:rsid w:val="007E3280"/>
    <w:rsid w:val="007E3BF6"/>
    <w:rsid w:val="007E4477"/>
    <w:rsid w:val="007E508F"/>
    <w:rsid w:val="007E5310"/>
    <w:rsid w:val="007E56F2"/>
    <w:rsid w:val="007E5CCC"/>
    <w:rsid w:val="007E5D4C"/>
    <w:rsid w:val="007E7D42"/>
    <w:rsid w:val="007F322C"/>
    <w:rsid w:val="007F4973"/>
    <w:rsid w:val="007F53A1"/>
    <w:rsid w:val="007F67EA"/>
    <w:rsid w:val="007F6989"/>
    <w:rsid w:val="007F6C4E"/>
    <w:rsid w:val="007F7A4C"/>
    <w:rsid w:val="008012BA"/>
    <w:rsid w:val="008016D6"/>
    <w:rsid w:val="00802640"/>
    <w:rsid w:val="00804A19"/>
    <w:rsid w:val="008078DE"/>
    <w:rsid w:val="00807B7E"/>
    <w:rsid w:val="0081015E"/>
    <w:rsid w:val="00810B92"/>
    <w:rsid w:val="00814362"/>
    <w:rsid w:val="00814C17"/>
    <w:rsid w:val="00816937"/>
    <w:rsid w:val="0081732B"/>
    <w:rsid w:val="00817AB8"/>
    <w:rsid w:val="00820657"/>
    <w:rsid w:val="00820DE3"/>
    <w:rsid w:val="00820EF8"/>
    <w:rsid w:val="00821C6B"/>
    <w:rsid w:val="00821E0A"/>
    <w:rsid w:val="008223F0"/>
    <w:rsid w:val="00822883"/>
    <w:rsid w:val="00822FDE"/>
    <w:rsid w:val="0082354F"/>
    <w:rsid w:val="008236EB"/>
    <w:rsid w:val="008266D5"/>
    <w:rsid w:val="008319D2"/>
    <w:rsid w:val="008324CF"/>
    <w:rsid w:val="00832982"/>
    <w:rsid w:val="00833D10"/>
    <w:rsid w:val="008347BA"/>
    <w:rsid w:val="00835725"/>
    <w:rsid w:val="008357B1"/>
    <w:rsid w:val="008359BE"/>
    <w:rsid w:val="00836023"/>
    <w:rsid w:val="00836B27"/>
    <w:rsid w:val="00837D5D"/>
    <w:rsid w:val="008403D0"/>
    <w:rsid w:val="008408F1"/>
    <w:rsid w:val="00840F2F"/>
    <w:rsid w:val="008416D4"/>
    <w:rsid w:val="00841E9C"/>
    <w:rsid w:val="00842B4F"/>
    <w:rsid w:val="0084300E"/>
    <w:rsid w:val="00843A70"/>
    <w:rsid w:val="00843A93"/>
    <w:rsid w:val="008441C0"/>
    <w:rsid w:val="00845354"/>
    <w:rsid w:val="008453B8"/>
    <w:rsid w:val="008479C5"/>
    <w:rsid w:val="00847EFF"/>
    <w:rsid w:val="00850355"/>
    <w:rsid w:val="008504DA"/>
    <w:rsid w:val="00853CD2"/>
    <w:rsid w:val="008544E3"/>
    <w:rsid w:val="00856F79"/>
    <w:rsid w:val="00857C17"/>
    <w:rsid w:val="008616F5"/>
    <w:rsid w:val="00862D96"/>
    <w:rsid w:val="008659EB"/>
    <w:rsid w:val="008666A5"/>
    <w:rsid w:val="00871AF9"/>
    <w:rsid w:val="008720C0"/>
    <w:rsid w:val="008729BB"/>
    <w:rsid w:val="00873536"/>
    <w:rsid w:val="0087436E"/>
    <w:rsid w:val="00874EDF"/>
    <w:rsid w:val="00875147"/>
    <w:rsid w:val="008754C4"/>
    <w:rsid w:val="008758ED"/>
    <w:rsid w:val="0087695A"/>
    <w:rsid w:val="00877553"/>
    <w:rsid w:val="008778D5"/>
    <w:rsid w:val="00880417"/>
    <w:rsid w:val="00880911"/>
    <w:rsid w:val="00880E41"/>
    <w:rsid w:val="0088170E"/>
    <w:rsid w:val="00881A2A"/>
    <w:rsid w:val="008853B6"/>
    <w:rsid w:val="00886EC3"/>
    <w:rsid w:val="008901AC"/>
    <w:rsid w:val="0089081D"/>
    <w:rsid w:val="00890D94"/>
    <w:rsid w:val="00890E30"/>
    <w:rsid w:val="00893F61"/>
    <w:rsid w:val="008947CF"/>
    <w:rsid w:val="00894D91"/>
    <w:rsid w:val="00894DB6"/>
    <w:rsid w:val="00895DE8"/>
    <w:rsid w:val="008967BD"/>
    <w:rsid w:val="008A3264"/>
    <w:rsid w:val="008A6985"/>
    <w:rsid w:val="008A7124"/>
    <w:rsid w:val="008A78E1"/>
    <w:rsid w:val="008B09DD"/>
    <w:rsid w:val="008B1C9C"/>
    <w:rsid w:val="008B6AE2"/>
    <w:rsid w:val="008C148D"/>
    <w:rsid w:val="008C43C4"/>
    <w:rsid w:val="008C5D86"/>
    <w:rsid w:val="008C60B2"/>
    <w:rsid w:val="008C75C8"/>
    <w:rsid w:val="008D0682"/>
    <w:rsid w:val="008D2932"/>
    <w:rsid w:val="008D4669"/>
    <w:rsid w:val="008D4F16"/>
    <w:rsid w:val="008D5E74"/>
    <w:rsid w:val="008D6212"/>
    <w:rsid w:val="008D722B"/>
    <w:rsid w:val="008D75A3"/>
    <w:rsid w:val="008D7A6C"/>
    <w:rsid w:val="008E2675"/>
    <w:rsid w:val="008E3F43"/>
    <w:rsid w:val="008E58D5"/>
    <w:rsid w:val="008E7CA0"/>
    <w:rsid w:val="008F0393"/>
    <w:rsid w:val="008F0D93"/>
    <w:rsid w:val="008F1431"/>
    <w:rsid w:val="008F14A5"/>
    <w:rsid w:val="008F34B7"/>
    <w:rsid w:val="008F3532"/>
    <w:rsid w:val="008F4719"/>
    <w:rsid w:val="008F5B1E"/>
    <w:rsid w:val="008F61C9"/>
    <w:rsid w:val="008F6442"/>
    <w:rsid w:val="00900EE5"/>
    <w:rsid w:val="009010E4"/>
    <w:rsid w:val="0090376A"/>
    <w:rsid w:val="00904638"/>
    <w:rsid w:val="00905092"/>
    <w:rsid w:val="0090614A"/>
    <w:rsid w:val="00906165"/>
    <w:rsid w:val="00906B99"/>
    <w:rsid w:val="00906C47"/>
    <w:rsid w:val="00907C01"/>
    <w:rsid w:val="0091076E"/>
    <w:rsid w:val="00910810"/>
    <w:rsid w:val="0091124A"/>
    <w:rsid w:val="009114B1"/>
    <w:rsid w:val="00911937"/>
    <w:rsid w:val="009129E6"/>
    <w:rsid w:val="00912D12"/>
    <w:rsid w:val="00912E57"/>
    <w:rsid w:val="00913A02"/>
    <w:rsid w:val="00914D27"/>
    <w:rsid w:val="00916341"/>
    <w:rsid w:val="009165DD"/>
    <w:rsid w:val="0091718A"/>
    <w:rsid w:val="009206F1"/>
    <w:rsid w:val="00920EBB"/>
    <w:rsid w:val="009231F8"/>
    <w:rsid w:val="009235F5"/>
    <w:rsid w:val="009245FC"/>
    <w:rsid w:val="00926339"/>
    <w:rsid w:val="009302EA"/>
    <w:rsid w:val="00931A85"/>
    <w:rsid w:val="009326EE"/>
    <w:rsid w:val="0093358F"/>
    <w:rsid w:val="00933637"/>
    <w:rsid w:val="00933DB9"/>
    <w:rsid w:val="00936BE0"/>
    <w:rsid w:val="00937727"/>
    <w:rsid w:val="00937F6B"/>
    <w:rsid w:val="0094430E"/>
    <w:rsid w:val="00944604"/>
    <w:rsid w:val="00944BC6"/>
    <w:rsid w:val="00945BBE"/>
    <w:rsid w:val="0094744B"/>
    <w:rsid w:val="00947B57"/>
    <w:rsid w:val="00950018"/>
    <w:rsid w:val="00952054"/>
    <w:rsid w:val="00953CE4"/>
    <w:rsid w:val="00956152"/>
    <w:rsid w:val="0095616A"/>
    <w:rsid w:val="0095641A"/>
    <w:rsid w:val="00956E1D"/>
    <w:rsid w:val="00960A98"/>
    <w:rsid w:val="0096254E"/>
    <w:rsid w:val="00962900"/>
    <w:rsid w:val="0096345B"/>
    <w:rsid w:val="0096393E"/>
    <w:rsid w:val="009652FD"/>
    <w:rsid w:val="00966F8C"/>
    <w:rsid w:val="00967DC1"/>
    <w:rsid w:val="0097095B"/>
    <w:rsid w:val="00970E4F"/>
    <w:rsid w:val="0097210C"/>
    <w:rsid w:val="00972642"/>
    <w:rsid w:val="00972964"/>
    <w:rsid w:val="00972EF7"/>
    <w:rsid w:val="00973397"/>
    <w:rsid w:val="00973786"/>
    <w:rsid w:val="00974D9B"/>
    <w:rsid w:val="00974EB4"/>
    <w:rsid w:val="00975101"/>
    <w:rsid w:val="00977611"/>
    <w:rsid w:val="00977DDF"/>
    <w:rsid w:val="00981905"/>
    <w:rsid w:val="0098261E"/>
    <w:rsid w:val="0098382E"/>
    <w:rsid w:val="00984CE2"/>
    <w:rsid w:val="00990486"/>
    <w:rsid w:val="009912D5"/>
    <w:rsid w:val="00993DCE"/>
    <w:rsid w:val="009941D3"/>
    <w:rsid w:val="009952D1"/>
    <w:rsid w:val="0099546C"/>
    <w:rsid w:val="009959AB"/>
    <w:rsid w:val="0099667F"/>
    <w:rsid w:val="0099732B"/>
    <w:rsid w:val="0099738D"/>
    <w:rsid w:val="00997FA5"/>
    <w:rsid w:val="009A1634"/>
    <w:rsid w:val="009A291B"/>
    <w:rsid w:val="009A294E"/>
    <w:rsid w:val="009A2A07"/>
    <w:rsid w:val="009A5183"/>
    <w:rsid w:val="009A5884"/>
    <w:rsid w:val="009A6C44"/>
    <w:rsid w:val="009A7A04"/>
    <w:rsid w:val="009B04ED"/>
    <w:rsid w:val="009B13ED"/>
    <w:rsid w:val="009B41F1"/>
    <w:rsid w:val="009B4649"/>
    <w:rsid w:val="009B5719"/>
    <w:rsid w:val="009B6207"/>
    <w:rsid w:val="009B6734"/>
    <w:rsid w:val="009B716F"/>
    <w:rsid w:val="009C3419"/>
    <w:rsid w:val="009C4DF9"/>
    <w:rsid w:val="009C6038"/>
    <w:rsid w:val="009C65FE"/>
    <w:rsid w:val="009D019C"/>
    <w:rsid w:val="009D1CEE"/>
    <w:rsid w:val="009D1EFE"/>
    <w:rsid w:val="009D2A8B"/>
    <w:rsid w:val="009D52DA"/>
    <w:rsid w:val="009D570C"/>
    <w:rsid w:val="009D668C"/>
    <w:rsid w:val="009D6A44"/>
    <w:rsid w:val="009D7F74"/>
    <w:rsid w:val="009E10EE"/>
    <w:rsid w:val="009E2429"/>
    <w:rsid w:val="009E2633"/>
    <w:rsid w:val="009E46C3"/>
    <w:rsid w:val="009E5098"/>
    <w:rsid w:val="009E70C9"/>
    <w:rsid w:val="009E74BA"/>
    <w:rsid w:val="009E7CF5"/>
    <w:rsid w:val="009F0540"/>
    <w:rsid w:val="009F0606"/>
    <w:rsid w:val="009F2C48"/>
    <w:rsid w:val="009F462F"/>
    <w:rsid w:val="009F5F61"/>
    <w:rsid w:val="009F5FB9"/>
    <w:rsid w:val="009F6DFB"/>
    <w:rsid w:val="009F798A"/>
    <w:rsid w:val="00A0198F"/>
    <w:rsid w:val="00A01B7A"/>
    <w:rsid w:val="00A021E7"/>
    <w:rsid w:val="00A059D4"/>
    <w:rsid w:val="00A060A0"/>
    <w:rsid w:val="00A074CA"/>
    <w:rsid w:val="00A07690"/>
    <w:rsid w:val="00A10094"/>
    <w:rsid w:val="00A12A64"/>
    <w:rsid w:val="00A137CD"/>
    <w:rsid w:val="00A13C14"/>
    <w:rsid w:val="00A14B0D"/>
    <w:rsid w:val="00A17987"/>
    <w:rsid w:val="00A179BC"/>
    <w:rsid w:val="00A20C24"/>
    <w:rsid w:val="00A21694"/>
    <w:rsid w:val="00A22FF6"/>
    <w:rsid w:val="00A23182"/>
    <w:rsid w:val="00A24B4A"/>
    <w:rsid w:val="00A25161"/>
    <w:rsid w:val="00A2519A"/>
    <w:rsid w:val="00A26372"/>
    <w:rsid w:val="00A26726"/>
    <w:rsid w:val="00A26777"/>
    <w:rsid w:val="00A30CE3"/>
    <w:rsid w:val="00A3142C"/>
    <w:rsid w:val="00A34D0B"/>
    <w:rsid w:val="00A35C88"/>
    <w:rsid w:val="00A365B0"/>
    <w:rsid w:val="00A3778A"/>
    <w:rsid w:val="00A37F68"/>
    <w:rsid w:val="00A41237"/>
    <w:rsid w:val="00A426FD"/>
    <w:rsid w:val="00A436D7"/>
    <w:rsid w:val="00A436E2"/>
    <w:rsid w:val="00A442A9"/>
    <w:rsid w:val="00A4490C"/>
    <w:rsid w:val="00A45FD6"/>
    <w:rsid w:val="00A47236"/>
    <w:rsid w:val="00A47C98"/>
    <w:rsid w:val="00A511EC"/>
    <w:rsid w:val="00A53441"/>
    <w:rsid w:val="00A53D8C"/>
    <w:rsid w:val="00A5633C"/>
    <w:rsid w:val="00A56875"/>
    <w:rsid w:val="00A57AE2"/>
    <w:rsid w:val="00A57D3C"/>
    <w:rsid w:val="00A60224"/>
    <w:rsid w:val="00A60D7B"/>
    <w:rsid w:val="00A618B3"/>
    <w:rsid w:val="00A65A65"/>
    <w:rsid w:val="00A70029"/>
    <w:rsid w:val="00A70773"/>
    <w:rsid w:val="00A7107E"/>
    <w:rsid w:val="00A737C3"/>
    <w:rsid w:val="00A73EA0"/>
    <w:rsid w:val="00A83489"/>
    <w:rsid w:val="00A84112"/>
    <w:rsid w:val="00A853B9"/>
    <w:rsid w:val="00A85DA1"/>
    <w:rsid w:val="00A86ADA"/>
    <w:rsid w:val="00A87690"/>
    <w:rsid w:val="00A91438"/>
    <w:rsid w:val="00A91476"/>
    <w:rsid w:val="00A92E6E"/>
    <w:rsid w:val="00A93F4A"/>
    <w:rsid w:val="00A94ED6"/>
    <w:rsid w:val="00A9517E"/>
    <w:rsid w:val="00A95DF2"/>
    <w:rsid w:val="00A96781"/>
    <w:rsid w:val="00AA23CF"/>
    <w:rsid w:val="00AA2F88"/>
    <w:rsid w:val="00AA31FC"/>
    <w:rsid w:val="00AA3F15"/>
    <w:rsid w:val="00AA5799"/>
    <w:rsid w:val="00AA6469"/>
    <w:rsid w:val="00AA6C17"/>
    <w:rsid w:val="00AB072C"/>
    <w:rsid w:val="00AB1A43"/>
    <w:rsid w:val="00AB1DF7"/>
    <w:rsid w:val="00AB3004"/>
    <w:rsid w:val="00AB4226"/>
    <w:rsid w:val="00AB44E2"/>
    <w:rsid w:val="00AB4AC8"/>
    <w:rsid w:val="00AB57D5"/>
    <w:rsid w:val="00AB6071"/>
    <w:rsid w:val="00AB6F58"/>
    <w:rsid w:val="00AB72ED"/>
    <w:rsid w:val="00AC1FD7"/>
    <w:rsid w:val="00AC1FF2"/>
    <w:rsid w:val="00AC28D2"/>
    <w:rsid w:val="00AC56E2"/>
    <w:rsid w:val="00AC62AF"/>
    <w:rsid w:val="00AC64C6"/>
    <w:rsid w:val="00AD08B6"/>
    <w:rsid w:val="00AD1CB3"/>
    <w:rsid w:val="00AD1DC4"/>
    <w:rsid w:val="00AD27CD"/>
    <w:rsid w:val="00AD32A7"/>
    <w:rsid w:val="00AD4593"/>
    <w:rsid w:val="00AD5251"/>
    <w:rsid w:val="00AD57CE"/>
    <w:rsid w:val="00AD58A8"/>
    <w:rsid w:val="00AD788B"/>
    <w:rsid w:val="00AD7D35"/>
    <w:rsid w:val="00AE1084"/>
    <w:rsid w:val="00AE1AF2"/>
    <w:rsid w:val="00AE1E5A"/>
    <w:rsid w:val="00AE384C"/>
    <w:rsid w:val="00AE3E52"/>
    <w:rsid w:val="00AE521B"/>
    <w:rsid w:val="00AE5D20"/>
    <w:rsid w:val="00AE7E7E"/>
    <w:rsid w:val="00AF37EA"/>
    <w:rsid w:val="00AF3AC0"/>
    <w:rsid w:val="00AF3EC1"/>
    <w:rsid w:val="00AF5CB7"/>
    <w:rsid w:val="00B004DC"/>
    <w:rsid w:val="00B0165D"/>
    <w:rsid w:val="00B031E4"/>
    <w:rsid w:val="00B069C7"/>
    <w:rsid w:val="00B0720D"/>
    <w:rsid w:val="00B1038E"/>
    <w:rsid w:val="00B10588"/>
    <w:rsid w:val="00B110F6"/>
    <w:rsid w:val="00B11693"/>
    <w:rsid w:val="00B13554"/>
    <w:rsid w:val="00B145BA"/>
    <w:rsid w:val="00B14B0E"/>
    <w:rsid w:val="00B155AD"/>
    <w:rsid w:val="00B20702"/>
    <w:rsid w:val="00B20F24"/>
    <w:rsid w:val="00B214D9"/>
    <w:rsid w:val="00B21FC6"/>
    <w:rsid w:val="00B23A44"/>
    <w:rsid w:val="00B24DC4"/>
    <w:rsid w:val="00B254B6"/>
    <w:rsid w:val="00B2762D"/>
    <w:rsid w:val="00B30970"/>
    <w:rsid w:val="00B30F80"/>
    <w:rsid w:val="00B3134B"/>
    <w:rsid w:val="00B33D2E"/>
    <w:rsid w:val="00B3462C"/>
    <w:rsid w:val="00B34F35"/>
    <w:rsid w:val="00B35B47"/>
    <w:rsid w:val="00B360B9"/>
    <w:rsid w:val="00B366A8"/>
    <w:rsid w:val="00B379D6"/>
    <w:rsid w:val="00B40D1B"/>
    <w:rsid w:val="00B44997"/>
    <w:rsid w:val="00B45AB1"/>
    <w:rsid w:val="00B4691F"/>
    <w:rsid w:val="00B46A71"/>
    <w:rsid w:val="00B47B3D"/>
    <w:rsid w:val="00B508FD"/>
    <w:rsid w:val="00B5134D"/>
    <w:rsid w:val="00B51630"/>
    <w:rsid w:val="00B52162"/>
    <w:rsid w:val="00B5272F"/>
    <w:rsid w:val="00B54ED7"/>
    <w:rsid w:val="00B56F65"/>
    <w:rsid w:val="00B570B9"/>
    <w:rsid w:val="00B57270"/>
    <w:rsid w:val="00B60258"/>
    <w:rsid w:val="00B61CF3"/>
    <w:rsid w:val="00B62D33"/>
    <w:rsid w:val="00B67060"/>
    <w:rsid w:val="00B6729F"/>
    <w:rsid w:val="00B67EB8"/>
    <w:rsid w:val="00B718BE"/>
    <w:rsid w:val="00B71D53"/>
    <w:rsid w:val="00B727E5"/>
    <w:rsid w:val="00B73B1C"/>
    <w:rsid w:val="00B7684A"/>
    <w:rsid w:val="00B77283"/>
    <w:rsid w:val="00B776C3"/>
    <w:rsid w:val="00B810A7"/>
    <w:rsid w:val="00B8211D"/>
    <w:rsid w:val="00B8274C"/>
    <w:rsid w:val="00B8298A"/>
    <w:rsid w:val="00B82D94"/>
    <w:rsid w:val="00B83E45"/>
    <w:rsid w:val="00B846BF"/>
    <w:rsid w:val="00B853F3"/>
    <w:rsid w:val="00B856FB"/>
    <w:rsid w:val="00B90E3F"/>
    <w:rsid w:val="00B92D96"/>
    <w:rsid w:val="00BA0C3E"/>
    <w:rsid w:val="00BA1836"/>
    <w:rsid w:val="00BA1F67"/>
    <w:rsid w:val="00BA61F7"/>
    <w:rsid w:val="00BA6568"/>
    <w:rsid w:val="00BA743D"/>
    <w:rsid w:val="00BB0339"/>
    <w:rsid w:val="00BB0677"/>
    <w:rsid w:val="00BB3132"/>
    <w:rsid w:val="00BB60A2"/>
    <w:rsid w:val="00BB765D"/>
    <w:rsid w:val="00BC1078"/>
    <w:rsid w:val="00BC1B4E"/>
    <w:rsid w:val="00BC210D"/>
    <w:rsid w:val="00BC2924"/>
    <w:rsid w:val="00BC3754"/>
    <w:rsid w:val="00BC3EEB"/>
    <w:rsid w:val="00BC4CFF"/>
    <w:rsid w:val="00BC6145"/>
    <w:rsid w:val="00BC627E"/>
    <w:rsid w:val="00BD1DBE"/>
    <w:rsid w:val="00BD2849"/>
    <w:rsid w:val="00BD3C77"/>
    <w:rsid w:val="00BD60D5"/>
    <w:rsid w:val="00BD6459"/>
    <w:rsid w:val="00BD6500"/>
    <w:rsid w:val="00BE0644"/>
    <w:rsid w:val="00BE14DE"/>
    <w:rsid w:val="00BE3524"/>
    <w:rsid w:val="00BE39E5"/>
    <w:rsid w:val="00BE41FB"/>
    <w:rsid w:val="00BE4A4A"/>
    <w:rsid w:val="00BE4F49"/>
    <w:rsid w:val="00BF06CC"/>
    <w:rsid w:val="00BF14A8"/>
    <w:rsid w:val="00BF1D00"/>
    <w:rsid w:val="00BF1D15"/>
    <w:rsid w:val="00BF20CF"/>
    <w:rsid w:val="00BF3EAE"/>
    <w:rsid w:val="00BF5DFB"/>
    <w:rsid w:val="00BF5F04"/>
    <w:rsid w:val="00BF5F60"/>
    <w:rsid w:val="00BF6C64"/>
    <w:rsid w:val="00BF74C5"/>
    <w:rsid w:val="00BF76B8"/>
    <w:rsid w:val="00C00CED"/>
    <w:rsid w:val="00C016D0"/>
    <w:rsid w:val="00C01D55"/>
    <w:rsid w:val="00C022A3"/>
    <w:rsid w:val="00C061F7"/>
    <w:rsid w:val="00C101DB"/>
    <w:rsid w:val="00C12891"/>
    <w:rsid w:val="00C15D80"/>
    <w:rsid w:val="00C1634A"/>
    <w:rsid w:val="00C20BA0"/>
    <w:rsid w:val="00C22BAA"/>
    <w:rsid w:val="00C240D3"/>
    <w:rsid w:val="00C279D6"/>
    <w:rsid w:val="00C27B43"/>
    <w:rsid w:val="00C305EF"/>
    <w:rsid w:val="00C31CC0"/>
    <w:rsid w:val="00C31E76"/>
    <w:rsid w:val="00C3216C"/>
    <w:rsid w:val="00C34586"/>
    <w:rsid w:val="00C35B09"/>
    <w:rsid w:val="00C36E38"/>
    <w:rsid w:val="00C37EDB"/>
    <w:rsid w:val="00C40257"/>
    <w:rsid w:val="00C42706"/>
    <w:rsid w:val="00C429E3"/>
    <w:rsid w:val="00C43031"/>
    <w:rsid w:val="00C447DA"/>
    <w:rsid w:val="00C46B47"/>
    <w:rsid w:val="00C475BF"/>
    <w:rsid w:val="00C519F8"/>
    <w:rsid w:val="00C54D3F"/>
    <w:rsid w:val="00C56C05"/>
    <w:rsid w:val="00C5704E"/>
    <w:rsid w:val="00C6071C"/>
    <w:rsid w:val="00C610A2"/>
    <w:rsid w:val="00C61E18"/>
    <w:rsid w:val="00C61F56"/>
    <w:rsid w:val="00C67C4D"/>
    <w:rsid w:val="00C7284D"/>
    <w:rsid w:val="00C73F98"/>
    <w:rsid w:val="00C741BF"/>
    <w:rsid w:val="00C77D06"/>
    <w:rsid w:val="00C80ADC"/>
    <w:rsid w:val="00C8276D"/>
    <w:rsid w:val="00C8294C"/>
    <w:rsid w:val="00C85B78"/>
    <w:rsid w:val="00C863F7"/>
    <w:rsid w:val="00C86AE0"/>
    <w:rsid w:val="00C86D6E"/>
    <w:rsid w:val="00C87D69"/>
    <w:rsid w:val="00C92007"/>
    <w:rsid w:val="00C9284B"/>
    <w:rsid w:val="00C92D4D"/>
    <w:rsid w:val="00C937E1"/>
    <w:rsid w:val="00C95014"/>
    <w:rsid w:val="00C9779B"/>
    <w:rsid w:val="00C977BF"/>
    <w:rsid w:val="00C97F82"/>
    <w:rsid w:val="00CA37BC"/>
    <w:rsid w:val="00CA3B4C"/>
    <w:rsid w:val="00CA7C0B"/>
    <w:rsid w:val="00CB03E0"/>
    <w:rsid w:val="00CB041B"/>
    <w:rsid w:val="00CB0E86"/>
    <w:rsid w:val="00CB1972"/>
    <w:rsid w:val="00CB1AAC"/>
    <w:rsid w:val="00CB35A0"/>
    <w:rsid w:val="00CB3B36"/>
    <w:rsid w:val="00CB42F6"/>
    <w:rsid w:val="00CB43BF"/>
    <w:rsid w:val="00CB5B72"/>
    <w:rsid w:val="00CB6BAB"/>
    <w:rsid w:val="00CC05CA"/>
    <w:rsid w:val="00CC14DA"/>
    <w:rsid w:val="00CC1BC4"/>
    <w:rsid w:val="00CC2102"/>
    <w:rsid w:val="00CC3344"/>
    <w:rsid w:val="00CC355B"/>
    <w:rsid w:val="00CC3BD3"/>
    <w:rsid w:val="00CC3C01"/>
    <w:rsid w:val="00CC4146"/>
    <w:rsid w:val="00CC7207"/>
    <w:rsid w:val="00CD1A82"/>
    <w:rsid w:val="00CD1C40"/>
    <w:rsid w:val="00CD22CE"/>
    <w:rsid w:val="00CD2852"/>
    <w:rsid w:val="00CD38A7"/>
    <w:rsid w:val="00CD39BB"/>
    <w:rsid w:val="00CD475B"/>
    <w:rsid w:val="00CD5D89"/>
    <w:rsid w:val="00CE0072"/>
    <w:rsid w:val="00CE09C5"/>
    <w:rsid w:val="00CE166F"/>
    <w:rsid w:val="00CE18EF"/>
    <w:rsid w:val="00CE2E8C"/>
    <w:rsid w:val="00CE419A"/>
    <w:rsid w:val="00CF1630"/>
    <w:rsid w:val="00CF2012"/>
    <w:rsid w:val="00CF2E0B"/>
    <w:rsid w:val="00CF32A8"/>
    <w:rsid w:val="00CF4615"/>
    <w:rsid w:val="00CF4764"/>
    <w:rsid w:val="00CF777B"/>
    <w:rsid w:val="00D01ACC"/>
    <w:rsid w:val="00D01D94"/>
    <w:rsid w:val="00D03359"/>
    <w:rsid w:val="00D06B60"/>
    <w:rsid w:val="00D079C4"/>
    <w:rsid w:val="00D07AEE"/>
    <w:rsid w:val="00D12444"/>
    <w:rsid w:val="00D12F5E"/>
    <w:rsid w:val="00D13257"/>
    <w:rsid w:val="00D13C4D"/>
    <w:rsid w:val="00D15529"/>
    <w:rsid w:val="00D164CB"/>
    <w:rsid w:val="00D17F0B"/>
    <w:rsid w:val="00D210F5"/>
    <w:rsid w:val="00D220CE"/>
    <w:rsid w:val="00D23A86"/>
    <w:rsid w:val="00D24240"/>
    <w:rsid w:val="00D26197"/>
    <w:rsid w:val="00D27464"/>
    <w:rsid w:val="00D27F4A"/>
    <w:rsid w:val="00D30546"/>
    <w:rsid w:val="00D31DA8"/>
    <w:rsid w:val="00D37B38"/>
    <w:rsid w:val="00D37F88"/>
    <w:rsid w:val="00D40BF2"/>
    <w:rsid w:val="00D414E9"/>
    <w:rsid w:val="00D464B9"/>
    <w:rsid w:val="00D46FD8"/>
    <w:rsid w:val="00D477A7"/>
    <w:rsid w:val="00D5120B"/>
    <w:rsid w:val="00D513E2"/>
    <w:rsid w:val="00D519AA"/>
    <w:rsid w:val="00D53386"/>
    <w:rsid w:val="00D55606"/>
    <w:rsid w:val="00D5671F"/>
    <w:rsid w:val="00D57199"/>
    <w:rsid w:val="00D63F8C"/>
    <w:rsid w:val="00D66B8F"/>
    <w:rsid w:val="00D670DD"/>
    <w:rsid w:val="00D7059E"/>
    <w:rsid w:val="00D707FC"/>
    <w:rsid w:val="00D75795"/>
    <w:rsid w:val="00D75E81"/>
    <w:rsid w:val="00D76481"/>
    <w:rsid w:val="00D81266"/>
    <w:rsid w:val="00D81AEB"/>
    <w:rsid w:val="00D826FE"/>
    <w:rsid w:val="00D83D1D"/>
    <w:rsid w:val="00D85B26"/>
    <w:rsid w:val="00D85C6E"/>
    <w:rsid w:val="00D86726"/>
    <w:rsid w:val="00D8675B"/>
    <w:rsid w:val="00D87825"/>
    <w:rsid w:val="00D90789"/>
    <w:rsid w:val="00D94E6E"/>
    <w:rsid w:val="00D9653D"/>
    <w:rsid w:val="00D97823"/>
    <w:rsid w:val="00DA1098"/>
    <w:rsid w:val="00DA1162"/>
    <w:rsid w:val="00DA1B17"/>
    <w:rsid w:val="00DA559D"/>
    <w:rsid w:val="00DA7625"/>
    <w:rsid w:val="00DB175D"/>
    <w:rsid w:val="00DB33E2"/>
    <w:rsid w:val="00DB4E2F"/>
    <w:rsid w:val="00DC0866"/>
    <w:rsid w:val="00DC1336"/>
    <w:rsid w:val="00DC1A95"/>
    <w:rsid w:val="00DC2B0E"/>
    <w:rsid w:val="00DC3668"/>
    <w:rsid w:val="00DC3880"/>
    <w:rsid w:val="00DC5D86"/>
    <w:rsid w:val="00DD1112"/>
    <w:rsid w:val="00DD171E"/>
    <w:rsid w:val="00DD1826"/>
    <w:rsid w:val="00DD3927"/>
    <w:rsid w:val="00DD5F44"/>
    <w:rsid w:val="00DD64A7"/>
    <w:rsid w:val="00DD75DC"/>
    <w:rsid w:val="00DE2CAC"/>
    <w:rsid w:val="00DE331B"/>
    <w:rsid w:val="00DE3334"/>
    <w:rsid w:val="00DE47CE"/>
    <w:rsid w:val="00DE4E5D"/>
    <w:rsid w:val="00DE524D"/>
    <w:rsid w:val="00DE5EB4"/>
    <w:rsid w:val="00DE65C2"/>
    <w:rsid w:val="00DE70A5"/>
    <w:rsid w:val="00DE7FC8"/>
    <w:rsid w:val="00DF0427"/>
    <w:rsid w:val="00DF1026"/>
    <w:rsid w:val="00DF1D95"/>
    <w:rsid w:val="00DF2015"/>
    <w:rsid w:val="00DF2FA3"/>
    <w:rsid w:val="00DF46F1"/>
    <w:rsid w:val="00DF4E89"/>
    <w:rsid w:val="00DF52CC"/>
    <w:rsid w:val="00DF7066"/>
    <w:rsid w:val="00E03D06"/>
    <w:rsid w:val="00E0461F"/>
    <w:rsid w:val="00E04C28"/>
    <w:rsid w:val="00E06DF0"/>
    <w:rsid w:val="00E07D24"/>
    <w:rsid w:val="00E1183E"/>
    <w:rsid w:val="00E1492C"/>
    <w:rsid w:val="00E14A07"/>
    <w:rsid w:val="00E158CD"/>
    <w:rsid w:val="00E162C5"/>
    <w:rsid w:val="00E17F63"/>
    <w:rsid w:val="00E227D6"/>
    <w:rsid w:val="00E22E6F"/>
    <w:rsid w:val="00E2445D"/>
    <w:rsid w:val="00E30C70"/>
    <w:rsid w:val="00E331D2"/>
    <w:rsid w:val="00E36DCB"/>
    <w:rsid w:val="00E4130D"/>
    <w:rsid w:val="00E41F04"/>
    <w:rsid w:val="00E42266"/>
    <w:rsid w:val="00E42408"/>
    <w:rsid w:val="00E42CD5"/>
    <w:rsid w:val="00E442E0"/>
    <w:rsid w:val="00E445E4"/>
    <w:rsid w:val="00E45A82"/>
    <w:rsid w:val="00E46BFC"/>
    <w:rsid w:val="00E47439"/>
    <w:rsid w:val="00E50CC8"/>
    <w:rsid w:val="00E54A51"/>
    <w:rsid w:val="00E54ABE"/>
    <w:rsid w:val="00E550E7"/>
    <w:rsid w:val="00E57D4B"/>
    <w:rsid w:val="00E57ECF"/>
    <w:rsid w:val="00E61E63"/>
    <w:rsid w:val="00E621A7"/>
    <w:rsid w:val="00E62B1D"/>
    <w:rsid w:val="00E62CE5"/>
    <w:rsid w:val="00E64002"/>
    <w:rsid w:val="00E65E06"/>
    <w:rsid w:val="00E65F98"/>
    <w:rsid w:val="00E66662"/>
    <w:rsid w:val="00E67B30"/>
    <w:rsid w:val="00E70D82"/>
    <w:rsid w:val="00E73646"/>
    <w:rsid w:val="00E73A90"/>
    <w:rsid w:val="00E7457E"/>
    <w:rsid w:val="00E74A4B"/>
    <w:rsid w:val="00E74F9C"/>
    <w:rsid w:val="00E76656"/>
    <w:rsid w:val="00E80AB7"/>
    <w:rsid w:val="00E80D48"/>
    <w:rsid w:val="00E80EDA"/>
    <w:rsid w:val="00E81842"/>
    <w:rsid w:val="00E8290C"/>
    <w:rsid w:val="00E83412"/>
    <w:rsid w:val="00E83A9C"/>
    <w:rsid w:val="00E83AC9"/>
    <w:rsid w:val="00E84C3D"/>
    <w:rsid w:val="00E875BA"/>
    <w:rsid w:val="00E878DE"/>
    <w:rsid w:val="00E90E15"/>
    <w:rsid w:val="00E91870"/>
    <w:rsid w:val="00E92D1B"/>
    <w:rsid w:val="00E934E8"/>
    <w:rsid w:val="00E96090"/>
    <w:rsid w:val="00E97546"/>
    <w:rsid w:val="00EA0910"/>
    <w:rsid w:val="00EA0A30"/>
    <w:rsid w:val="00EA0B5B"/>
    <w:rsid w:val="00EA187D"/>
    <w:rsid w:val="00EB0922"/>
    <w:rsid w:val="00EB1886"/>
    <w:rsid w:val="00EB2037"/>
    <w:rsid w:val="00EB324D"/>
    <w:rsid w:val="00EB42D3"/>
    <w:rsid w:val="00EB54AC"/>
    <w:rsid w:val="00EB5CCD"/>
    <w:rsid w:val="00EB77CF"/>
    <w:rsid w:val="00EC3448"/>
    <w:rsid w:val="00EC37B8"/>
    <w:rsid w:val="00EC3FDB"/>
    <w:rsid w:val="00EC42FA"/>
    <w:rsid w:val="00EC45DB"/>
    <w:rsid w:val="00EC45F7"/>
    <w:rsid w:val="00EC4A5A"/>
    <w:rsid w:val="00EC519D"/>
    <w:rsid w:val="00EC59A8"/>
    <w:rsid w:val="00EC79FD"/>
    <w:rsid w:val="00ED027A"/>
    <w:rsid w:val="00ED02A2"/>
    <w:rsid w:val="00ED06B4"/>
    <w:rsid w:val="00ED096F"/>
    <w:rsid w:val="00ED105C"/>
    <w:rsid w:val="00ED1BD0"/>
    <w:rsid w:val="00EE0EB7"/>
    <w:rsid w:val="00EE20BD"/>
    <w:rsid w:val="00EE3014"/>
    <w:rsid w:val="00EE3127"/>
    <w:rsid w:val="00EE3CDF"/>
    <w:rsid w:val="00EE443F"/>
    <w:rsid w:val="00EE4472"/>
    <w:rsid w:val="00EE46F6"/>
    <w:rsid w:val="00EE62F1"/>
    <w:rsid w:val="00EE7477"/>
    <w:rsid w:val="00EF00BD"/>
    <w:rsid w:val="00EF0A47"/>
    <w:rsid w:val="00EF135E"/>
    <w:rsid w:val="00EF1C7C"/>
    <w:rsid w:val="00EF24CB"/>
    <w:rsid w:val="00EF2713"/>
    <w:rsid w:val="00EF31CD"/>
    <w:rsid w:val="00EF34C6"/>
    <w:rsid w:val="00EF42B2"/>
    <w:rsid w:val="00EF697F"/>
    <w:rsid w:val="00EF729C"/>
    <w:rsid w:val="00F014AC"/>
    <w:rsid w:val="00F0307A"/>
    <w:rsid w:val="00F06F46"/>
    <w:rsid w:val="00F105DE"/>
    <w:rsid w:val="00F1185C"/>
    <w:rsid w:val="00F12837"/>
    <w:rsid w:val="00F1394C"/>
    <w:rsid w:val="00F14AFE"/>
    <w:rsid w:val="00F15CBE"/>
    <w:rsid w:val="00F21888"/>
    <w:rsid w:val="00F21EF2"/>
    <w:rsid w:val="00F22683"/>
    <w:rsid w:val="00F231C5"/>
    <w:rsid w:val="00F24A60"/>
    <w:rsid w:val="00F267E2"/>
    <w:rsid w:val="00F26D64"/>
    <w:rsid w:val="00F27D9E"/>
    <w:rsid w:val="00F27F9C"/>
    <w:rsid w:val="00F32015"/>
    <w:rsid w:val="00F339C7"/>
    <w:rsid w:val="00F33D3F"/>
    <w:rsid w:val="00F34E11"/>
    <w:rsid w:val="00F36C79"/>
    <w:rsid w:val="00F37527"/>
    <w:rsid w:val="00F37C3D"/>
    <w:rsid w:val="00F37C93"/>
    <w:rsid w:val="00F40205"/>
    <w:rsid w:val="00F40437"/>
    <w:rsid w:val="00F41153"/>
    <w:rsid w:val="00F42EAA"/>
    <w:rsid w:val="00F43EC3"/>
    <w:rsid w:val="00F454F9"/>
    <w:rsid w:val="00F50DDA"/>
    <w:rsid w:val="00F51014"/>
    <w:rsid w:val="00F512F7"/>
    <w:rsid w:val="00F522E9"/>
    <w:rsid w:val="00F5247C"/>
    <w:rsid w:val="00F53245"/>
    <w:rsid w:val="00F570CE"/>
    <w:rsid w:val="00F6201E"/>
    <w:rsid w:val="00F62358"/>
    <w:rsid w:val="00F62DB6"/>
    <w:rsid w:val="00F634DA"/>
    <w:rsid w:val="00F63813"/>
    <w:rsid w:val="00F63BA9"/>
    <w:rsid w:val="00F64579"/>
    <w:rsid w:val="00F64F71"/>
    <w:rsid w:val="00F67DBF"/>
    <w:rsid w:val="00F700A6"/>
    <w:rsid w:val="00F70F70"/>
    <w:rsid w:val="00F71BEB"/>
    <w:rsid w:val="00F71EF3"/>
    <w:rsid w:val="00F7645E"/>
    <w:rsid w:val="00F814B2"/>
    <w:rsid w:val="00F8289E"/>
    <w:rsid w:val="00F8363C"/>
    <w:rsid w:val="00F8531D"/>
    <w:rsid w:val="00F862E0"/>
    <w:rsid w:val="00F865A1"/>
    <w:rsid w:val="00F86A05"/>
    <w:rsid w:val="00F876B5"/>
    <w:rsid w:val="00F87B37"/>
    <w:rsid w:val="00F90B6E"/>
    <w:rsid w:val="00F93D93"/>
    <w:rsid w:val="00F941C2"/>
    <w:rsid w:val="00F94C8B"/>
    <w:rsid w:val="00F958FA"/>
    <w:rsid w:val="00F97680"/>
    <w:rsid w:val="00FA2AE9"/>
    <w:rsid w:val="00FA5539"/>
    <w:rsid w:val="00FA5B45"/>
    <w:rsid w:val="00FA6058"/>
    <w:rsid w:val="00FA6F7C"/>
    <w:rsid w:val="00FB17B9"/>
    <w:rsid w:val="00FB2341"/>
    <w:rsid w:val="00FB3678"/>
    <w:rsid w:val="00FB4AD2"/>
    <w:rsid w:val="00FB4CCF"/>
    <w:rsid w:val="00FB4D9E"/>
    <w:rsid w:val="00FB4E5D"/>
    <w:rsid w:val="00FB64FA"/>
    <w:rsid w:val="00FB6B56"/>
    <w:rsid w:val="00FB71AD"/>
    <w:rsid w:val="00FB7288"/>
    <w:rsid w:val="00FC17ED"/>
    <w:rsid w:val="00FC334A"/>
    <w:rsid w:val="00FC3DF0"/>
    <w:rsid w:val="00FC54CC"/>
    <w:rsid w:val="00FC78E4"/>
    <w:rsid w:val="00FD12CD"/>
    <w:rsid w:val="00FD201E"/>
    <w:rsid w:val="00FD39AF"/>
    <w:rsid w:val="00FD4AAD"/>
    <w:rsid w:val="00FD53BC"/>
    <w:rsid w:val="00FD6242"/>
    <w:rsid w:val="00FD7585"/>
    <w:rsid w:val="00FE0231"/>
    <w:rsid w:val="00FE0C3A"/>
    <w:rsid w:val="00FE2BD9"/>
    <w:rsid w:val="00FE46C7"/>
    <w:rsid w:val="00FE5F7A"/>
    <w:rsid w:val="00FE6E3C"/>
    <w:rsid w:val="00FE77C2"/>
    <w:rsid w:val="00FF0500"/>
    <w:rsid w:val="00FF315C"/>
    <w:rsid w:val="00FF40ED"/>
    <w:rsid w:val="00FF42F5"/>
    <w:rsid w:val="00FF50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637"/>
  </w:style>
  <w:style w:type="paragraph" w:styleId="Heading1">
    <w:name w:val="heading 1"/>
    <w:basedOn w:val="Normal"/>
    <w:next w:val="Normal"/>
    <w:link w:val="Heading1Char"/>
    <w:uiPriority w:val="9"/>
    <w:qFormat/>
    <w:rsid w:val="001708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04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5B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32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8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04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5B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708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085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98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A7625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314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C31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314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C3141"/>
    <w:pPr>
      <w:spacing w:after="100"/>
      <w:ind w:left="440"/>
    </w:pPr>
  </w:style>
  <w:style w:type="paragraph" w:styleId="Header">
    <w:name w:val="header"/>
    <w:basedOn w:val="Normal"/>
    <w:link w:val="HeaderChar"/>
    <w:unhideWhenUsed/>
    <w:rsid w:val="001C3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C3141"/>
  </w:style>
  <w:style w:type="paragraph" w:styleId="Footer">
    <w:name w:val="footer"/>
    <w:basedOn w:val="Normal"/>
    <w:link w:val="FooterChar"/>
    <w:uiPriority w:val="99"/>
    <w:unhideWhenUsed/>
    <w:rsid w:val="001C3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141"/>
  </w:style>
  <w:style w:type="paragraph" w:customStyle="1" w:styleId="FileInfo">
    <w:name w:val="File Info"/>
    <w:semiHidden/>
    <w:rsid w:val="008C148D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table" w:styleId="TableGrid">
    <w:name w:val="Table Grid"/>
    <w:basedOn w:val="TableNormal"/>
    <w:uiPriority w:val="59"/>
    <w:rsid w:val="00DE4E5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A5B4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63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6341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PlainText">
    <w:name w:val="Plain Text"/>
    <w:basedOn w:val="Normal"/>
    <w:link w:val="PlainTextChar"/>
    <w:uiPriority w:val="99"/>
    <w:unhideWhenUsed/>
    <w:rsid w:val="00DD392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3927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503EAD"/>
    <w:pPr>
      <w:spacing w:after="0" w:line="240" w:lineRule="auto"/>
    </w:pPr>
  </w:style>
  <w:style w:type="table" w:customStyle="1" w:styleId="LightShading1">
    <w:name w:val="Light Shading1"/>
    <w:basedOn w:val="TableNormal"/>
    <w:uiPriority w:val="60"/>
    <w:rsid w:val="005249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2491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2491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1-Accent2">
    <w:name w:val="Medium Shading 1 Accent 2"/>
    <w:basedOn w:val="TableNormal"/>
    <w:uiPriority w:val="63"/>
    <w:rsid w:val="0052491A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1">
    <w:name w:val="Light List1"/>
    <w:basedOn w:val="TableNormal"/>
    <w:uiPriority w:val="61"/>
    <w:rsid w:val="0052491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AA3F15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AA3F15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AA3F15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AA3F15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AA3F15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AA3F15"/>
    <w:pPr>
      <w:spacing w:after="100"/>
      <w:ind w:left="1760"/>
    </w:pPr>
  </w:style>
  <w:style w:type="character" w:customStyle="1" w:styleId="Heading4Char">
    <w:name w:val="Heading 4 Char"/>
    <w:basedOn w:val="DefaultParagraphFont"/>
    <w:link w:val="Heading4"/>
    <w:uiPriority w:val="9"/>
    <w:rsid w:val="005A327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7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nu.org/licenses/lgpl-3.0-standalone.html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1CB7F0-51EE-493E-BBB6-720E2379E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1</Pages>
  <Words>1089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ASCo</Company>
  <LinksUpToDate>false</LinksUpToDate>
  <CharactersWithSpaces>7283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Rhyder</dc:creator>
  <cp:lastModifiedBy>Andrew Starritt</cp:lastModifiedBy>
  <cp:revision>176</cp:revision>
  <cp:lastPrinted>2018-12-12T00:31:00Z</cp:lastPrinted>
  <dcterms:created xsi:type="dcterms:W3CDTF">2016-06-07T02:25:00Z</dcterms:created>
  <dcterms:modified xsi:type="dcterms:W3CDTF">2019-04-25T04:19:00Z</dcterms:modified>
</cp:coreProperties>
</file>