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2000250" cy="552450"/>
            <wp:effectExtent l="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logo"/>
                    <pic:cNvPicPr>
                      <a:picLocks noChangeAspect="1" noChangeArrowheads="1"/>
                    </pic:cNvPicPr>
                  </pic:nvPicPr>
                  <pic:blipFill>
                    <a:blip r:embed="rId2"/>
                    <a:stretch>
                      <a:fillRect/>
                    </a:stretch>
                  </pic:blipFill>
                  <pic:spPr bwMode="auto">
                    <a:xfrm>
                      <a:off x="0" y="0"/>
                      <a:ext cx="2000250" cy="552450"/>
                    </a:xfrm>
                    <a:prstGeom prst="rect">
                      <a:avLst/>
                    </a:prstGeom>
                  </pic:spPr>
                </pic:pic>
              </a:graphicData>
            </a:graphic>
          </wp:inline>
        </w:drawing>
      </w:r>
    </w:p>
    <w:p>
      <w:pPr>
        <w:pStyle w:val="Normal"/>
        <w:jc w:val="center"/>
        <w:rPr>
          <w:sz w:val="48"/>
          <w:szCs w:val="48"/>
        </w:rPr>
      </w:pPr>
      <w:r>
        <w:rPr>
          <w:sz w:val="48"/>
          <w:szCs w:val="48"/>
        </w:rPr>
        <w:t>QE Framework – Release Procedure</w:t>
      </w:r>
    </w:p>
    <w:p>
      <w:pPr>
        <w:pStyle w:val="Normal"/>
        <w:jc w:val="center"/>
        <w:rPr/>
      </w:pPr>
      <w:r>
        <w:rPr/>
        <w:t>Andrew Rhyder</w:t>
        <w:br/>
        <w:t>Andrew Starritt</w:t>
      </w:r>
    </w:p>
    <w:p>
      <w:pPr>
        <w:pStyle w:val="Normal"/>
        <w:jc w:val="center"/>
        <w:rPr/>
      </w:pPr>
      <w:r>
        <w:rPr/>
        <w:t>12 February 2018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libri" w:hAnsi="Calibri" w:eastAsia="Times New Roman" w:cs="Courier New"/>
        </w:rPr>
      </w:pPr>
      <w:r>
        <w:rPr>
          <w:rFonts w:eastAsia="Times New Roman" w:cs="Courier New"/>
        </w:rPr>
        <w:t>Copyright (C) 2013, 2014, 2015,2018 Australian Synchrotron.</w:t>
        <w:b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rPr>
        <w:t>Permission is granted to copy, distribute and/or modify this document under the terms of the GNU Free Documentation License, Version 1.3 or any later version published by the Free Software Foundation;with no Invariant Sections, no Front-Cover Texts, and no Back-Cover Texts.</w:t>
        <w:br/>
        <w:t>A copy of the license is included in the associated document ‘QE Framework – QEGui and User Interface Design’.</w:t>
      </w:r>
    </w:p>
    <w:p>
      <w:pPr>
        <w:pStyle w:val="Normal"/>
        <w:jc w:val="center"/>
        <w:rPr/>
      </w:pPr>
      <w:bookmarkStart w:id="0" w:name="_GoBack"/>
      <w:bookmarkStart w:id="1" w:name="_GoBack"/>
      <w:bookmarkEnd w:id="1"/>
      <w:r>
        <w:rPr/>
      </w:r>
    </w:p>
    <w:sdt>
      <w:sdtPr>
        <w:docPartObj>
          <w:docPartGallery w:val="Table of Contents"/>
          <w:docPartUnique w:val="true"/>
        </w:docPartObj>
        <w:id w:val="1610303581"/>
      </w:sdtPr>
      <w:sdtContent>
        <w:p>
          <w:pPr>
            <w:pStyle w:val="TOCHeading"/>
            <w:rPr/>
          </w:pPr>
          <w:r>
            <w:rPr/>
          </w:r>
          <w:r>
            <w:br w:type="page"/>
          </w:r>
        </w:p>
        <w:p>
          <w:pPr>
            <w:pStyle w:val="TOCHeading"/>
            <w:rPr/>
          </w:pPr>
          <w:r>
            <w:rPr/>
            <w:t>Contents</w:t>
          </w:r>
        </w:p>
        <w:p>
          <w:pPr>
            <w:pStyle w:val="Contents1"/>
            <w:tabs>
              <w:tab w:val="right" w:pos="9026" w:leader="dot"/>
            </w:tabs>
            <w:rPr/>
          </w:pPr>
          <w:r>
            <w:fldChar w:fldCharType="begin"/>
          </w:r>
          <w:r>
            <w:instrText> TOC \z \o "1-3" \u \h</w:instrText>
          </w:r>
          <w:r>
            <w:fldChar w:fldCharType="separate"/>
          </w:r>
          <w:hyperlink w:anchor="__RefHeading___Toc184_1630634933">
            <w:r>
              <w:rPr>
                <w:webHidden/>
                <w:rStyle w:val="Style"/>
              </w:rPr>
              <w:t>Introduction</w:t>
              <w:tab/>
              <w:t>2</w:t>
            </w:r>
          </w:hyperlink>
        </w:p>
        <w:p>
          <w:pPr>
            <w:pStyle w:val="Contents1"/>
            <w:tabs>
              <w:tab w:val="right" w:pos="9026" w:leader="dot"/>
            </w:tabs>
            <w:rPr/>
          </w:pPr>
          <w:hyperlink w:anchor="__RefHeading___Toc186_1630634933">
            <w:r>
              <w:rPr>
                <w:webHidden/>
                <w:rStyle w:val="Style"/>
              </w:rPr>
              <w:t>Procedure</w:t>
              <w:tab/>
              <w:t>2</w:t>
            </w:r>
          </w:hyperlink>
          <w:r>
            <w:fldChar w:fldCharType="end"/>
          </w:r>
        </w:p>
        <w:p>
          <w:pPr>
            <w:pStyle w:val="Heading1"/>
            <w:rPr/>
          </w:pPr>
          <w:bookmarkStart w:id="2" w:name="__RefHeading___Toc184_1630634933"/>
          <w:bookmarkStart w:id="3" w:name="_Toc385953550"/>
          <w:bookmarkEnd w:id="2"/>
          <w:bookmarkEnd w:id="3"/>
          <w:r>
            <w:rPr/>
            <w:t>Introduction</w:t>
          </w:r>
        </w:p>
        <w:p>
          <w:pPr>
            <w:pStyle w:val="Normal"/>
            <w:rPr/>
          </w:pPr>
          <w:r>
            <w:rPr/>
            <w:t>This document contains details on creating releases of the QE framework. It is intended to be used by those developing and maintaining the QE framework, not GUI or application developers using the QE framework.</w:t>
          </w:r>
        </w:p>
        <w:p>
          <w:pPr>
            <w:pStyle w:val="Normal"/>
            <w:rPr/>
          </w:pPr>
          <w:r>
            <w:rPr/>
            <w:t xml:space="preserve">This document, as of February 2018, has been significantly updated to reflect the relocation of the </w:t>
          </w:r>
          <w:r>
            <w:rPr/>
            <w:t xml:space="preserve">public home of </w:t>
          </w:r>
          <w:r>
            <w:rPr/>
            <w:t xml:space="preserve">QE framework from SourceForge to Github. This document has been </w:t>
          </w:r>
          <w:r>
            <w:rPr/>
            <w:t xml:space="preserve">internally </w:t>
          </w:r>
          <w:r>
            <w:rPr/>
            <w:t xml:space="preserve">relocated from the </w:t>
          </w:r>
          <w:r>
            <w:rPr>
              <w:i/>
              <w:iCs/>
            </w:rPr>
            <w:t>qeframework</w:t>
          </w:r>
          <w:r>
            <w:rPr/>
            <w:t xml:space="preserve"> </w:t>
          </w:r>
          <w:r>
            <w:rPr/>
            <w:t>repository</w:t>
          </w:r>
          <w:r>
            <w:rPr/>
            <w:t xml:space="preserve"> to the </w:t>
          </w:r>
          <w:r>
            <w:rPr>
              <w:i/>
              <w:iCs/>
            </w:rPr>
            <w:t>qtepics.github.io</w:t>
          </w:r>
          <w:r>
            <w:rPr/>
            <w:t xml:space="preserve">  repository.</w:t>
          </w:r>
        </w:p>
        <w:p>
          <w:pPr>
            <w:pStyle w:val="Heading1"/>
            <w:rPr/>
          </w:pPr>
          <w:bookmarkStart w:id="4" w:name="__RefHeading___Toc186_1630634933"/>
          <w:bookmarkStart w:id="5" w:name="_Toc385953551"/>
          <w:bookmarkEnd w:id="4"/>
          <w:bookmarkEnd w:id="5"/>
          <w:r>
            <w:rPr/>
            <w:t>Procedure</w:t>
          </w:r>
        </w:p>
        <w:p>
          <w:pPr>
            <w:pStyle w:val="ListParagraph"/>
            <w:numPr>
              <w:ilvl w:val="0"/>
              <w:numId w:val="1"/>
            </w:numPr>
            <w:rPr/>
          </w:pPr>
          <w:r>
            <w:rPr/>
            <w:t xml:space="preserve">Ensure that you are allowed to commit changes </w:t>
          </w:r>
          <w:r>
            <w:rPr/>
            <w:t xml:space="preserve">to </w:t>
          </w:r>
          <w:hyperlink r:id="rId3">
            <w:r>
              <w:rPr>
                <w:webHidden/>
                <w:rStyle w:val="InternetLink"/>
              </w:rPr>
              <w:t>https://github.com/qtepics</w:t>
            </w:r>
          </w:hyperlink>
          <w:r>
            <w:rPr/>
            <w:t>, if not please consult site administrator.</w:t>
            <w:br/>
          </w:r>
        </w:p>
        <w:p>
          <w:pPr>
            <w:pStyle w:val="ListParagraph"/>
            <w:numPr>
              <w:ilvl w:val="0"/>
              <w:numId w:val="1"/>
            </w:numPr>
            <w:rPr/>
          </w:pPr>
          <w:r>
            <w:rPr/>
            <w:t xml:space="preserve">Ensure </w:t>
          </w:r>
          <w:r>
            <w:rPr/>
            <w:t>all documentation is up to date (.PDFs/.</w:t>
          </w:r>
          <w:r>
            <w:rPr/>
            <w:t>HTML</w:t>
          </w:r>
          <w:r>
            <w:rPr/>
            <w:t xml:space="preserve"> generated from .DOCX for example) and checked into Perforce.</w:t>
            <w:br/>
          </w:r>
        </w:p>
        <w:p>
          <w:pPr>
            <w:pStyle w:val="ListParagraph"/>
            <w:numPr>
              <w:ilvl w:val="0"/>
              <w:numId w:val="1"/>
            </w:numPr>
            <w:rPr/>
          </w:pPr>
          <w:r>
            <w:rPr/>
            <w:t xml:space="preserve">Ensure any local changes in Perforce required for the release are commited to the appropriate </w:t>
          </w:r>
          <w:r>
            <w:rPr/>
            <w:t xml:space="preserve">git </w:t>
          </w:r>
          <w:r>
            <w:rPr/>
            <w:t xml:space="preserve">repository </w:t>
          </w:r>
          <w:r>
            <w:rPr/>
            <w:t>and pushed to the GitHub site</w:t>
          </w:r>
          <w:r>
            <w:rPr/>
            <w:t>.</w:t>
            <w:br/>
          </w:r>
        </w:p>
        <w:p>
          <w:pPr>
            <w:pStyle w:val="ListParagraph"/>
            <w:numPr>
              <w:ilvl w:val="0"/>
              <w:numId w:val="1"/>
            </w:numPr>
            <w:rPr/>
          </w:pPr>
          <w:r>
            <w:rPr/>
            <w:t xml:space="preserve">Run  </w:t>
          </w:r>
          <w:r>
            <w:rPr>
              <w:i/>
              <w:iCs/>
            </w:rPr>
            <w:t>qtepics.github.io/trunk/tools/qe_git_test_buil</w:t>
          </w:r>
          <w:r>
            <w:rPr>
              <w:i/>
              <w:iCs/>
            </w:rPr>
            <w:t xml:space="preserve">d –all </w:t>
          </w:r>
          <w:r>
            <w:rPr/>
            <w:t xml:space="preserve"> within at least one environment to ensure GitHub head files are at least </w:t>
          </w:r>
          <w:r>
            <w:rPr/>
            <w:t xml:space="preserve">build-able. Note: a successful build </w:t>
          </w:r>
          <w:r>
            <w:rPr/>
            <w:t xml:space="preserve">does not mitigate the need for through testing of any new features. </w:t>
          </w:r>
          <w:r>
            <w:rPr/>
            <w:t xml:space="preserve">If build fails, investigate, fix and restart procedure. </w:t>
          </w:r>
          <w:r>
            <w:rPr/>
            <w:br/>
          </w:r>
        </w:p>
        <w:p>
          <w:pPr>
            <w:pStyle w:val="ListParagraph"/>
            <w:numPr>
              <w:ilvl w:val="0"/>
              <w:numId w:val="1"/>
            </w:numPr>
            <w:rPr/>
          </w:pPr>
          <w:r>
            <w:rPr/>
            <w:t>Using your preferred Perforce client workspace,  checkout (mark for edit) the following file:</w:t>
          </w:r>
        </w:p>
        <w:p>
          <w:pPr>
            <w:pStyle w:val="Normal"/>
            <w:pBdr>
              <w:top w:val="single" w:sz="4" w:space="1" w:color="00000A"/>
              <w:left w:val="single" w:sz="4" w:space="4" w:color="00000A"/>
              <w:bottom w:val="single" w:sz="4" w:space="1" w:color="00000A"/>
              <w:right w:val="single" w:sz="4" w:space="4" w:color="00000A"/>
            </w:pBdr>
            <w:ind w:left="709" w:hanging="0"/>
            <w:rPr/>
          </w:pPr>
          <w:r>
            <w:rPr>
              <w:rFonts w:ascii="Courier" w:hAnsi="Courier"/>
            </w:rPr>
            <w:t>//</w:t>
          </w:r>
          <w:r>
            <w:rPr>
              <w:rFonts w:ascii="Courier" w:hAnsi="Courier"/>
            </w:rPr>
            <w:t>ASP/tec/gui/qeframework/trunk/</w:t>
            <w:br/>
            <w:t xml:space="preserve">   qeframeworkSup/project/common/QEFrameworkVersion.h</w:t>
          </w:r>
        </w:p>
        <w:p>
          <w:pPr>
            <w:pStyle w:val="ListParagraph"/>
            <w:numPr>
              <w:ilvl w:val="0"/>
              <w:numId w:val="0"/>
            </w:numPr>
            <w:ind w:left="1440" w:hanging="0"/>
            <w:rPr/>
          </w:pPr>
          <w:r>
            <w:rPr/>
            <w:br/>
            <w:t xml:space="preserve">Update version numbers to new release version. </w:t>
          </w:r>
          <w:r>
            <w:rPr/>
            <w:t>U</w:t>
          </w:r>
          <w:r>
            <w:rPr/>
            <w:t xml:space="preserve">pdate QE_VERSION_MAJOR, QE_VERSION_MINOR, QE_VERSION_RELEASE, and QE_VERSION_STAGE. </w:t>
          </w:r>
          <w:r>
            <w:rPr/>
            <w:t>The later should be set to QE_VERSION_STAGE_PRODUCTION,</w:t>
          </w:r>
        </w:p>
        <w:p>
          <w:pPr>
            <w:pStyle w:val="Normal"/>
            <w:ind w:left="709" w:hanging="0"/>
            <w:rPr/>
          </w:pPr>
          <w:r>
            <w:rPr/>
            <w:t>Co</w:t>
          </w:r>
          <w:r>
            <w:rPr/>
            <w:t>mmit thi</w:t>
          </w:r>
          <w:r>
            <w:rPr/>
            <w:t>s version</w:t>
          </w:r>
          <w:r>
            <w:rPr/>
            <w:t xml:space="preserve"> change to </w:t>
          </w:r>
          <w:r>
            <w:rPr/>
            <w:t>Perforce</w:t>
          </w:r>
          <w:r>
            <w:rPr/>
            <w:t>.</w:t>
          </w:r>
        </w:p>
        <w:p>
          <w:pPr>
            <w:pStyle w:val="ListParagraph"/>
            <w:numPr>
              <w:ilvl w:val="0"/>
              <w:numId w:val="1"/>
            </w:numPr>
            <w:rPr/>
          </w:pPr>
          <w:r>
            <w:rPr/>
            <w:t>Using your preferred Perforce client workspace,  checkout (mark for edit) the following file:</w:t>
          </w:r>
        </w:p>
        <w:p>
          <w:pPr>
            <w:pStyle w:val="Normal"/>
            <w:pBdr>
              <w:top w:val="single" w:sz="4" w:space="1" w:color="00000A"/>
              <w:left w:val="single" w:sz="4" w:space="4" w:color="00000A"/>
              <w:bottom w:val="single" w:sz="4" w:space="1" w:color="00000A"/>
              <w:right w:val="single" w:sz="4" w:space="4" w:color="00000A"/>
            </w:pBdr>
            <w:ind w:left="709" w:hanging="0"/>
            <w:rPr/>
          </w:pPr>
          <w:r>
            <w:rPr>
              <w:rFonts w:ascii="Courier" w:hAnsi="Courier"/>
            </w:rPr>
            <w:t>//ASP/tec/gui/qtepics.github.io/trunk/source/release_notes.docx</w:t>
            <w:br/>
            <w:t>//ASP/tec/gui/qtepics.github.io/trunk/release_notes.</w:t>
          </w:r>
          <w:r>
            <w:rPr>
              <w:rFonts w:ascii="Courier" w:hAnsi="Courier"/>
            </w:rPr>
            <w:t>html</w:t>
          </w:r>
        </w:p>
        <w:p>
          <w:pPr>
            <w:pStyle w:val="Normal"/>
            <w:ind w:left="720" w:hanging="0"/>
            <w:rPr/>
          </w:pPr>
          <w:bookmarkStart w:id="6" w:name="__DdeLink__182_1630634933"/>
          <w:bookmarkEnd w:id="6"/>
          <w:r>
            <w:rPr/>
            <w:t>Update the release notes to create a new section for the new release. This will provide a summary of the changes since the last release. While in principle this is available from a number of sources, the easiest is the GitHub logs, e.g.</w:t>
            <w:br/>
          </w:r>
        </w:p>
        <w:p>
          <w:pPr>
            <w:pStyle w:val="Normal"/>
            <w:pBdr>
              <w:top w:val="single" w:sz="4" w:space="1" w:color="00000A"/>
              <w:left w:val="single" w:sz="4" w:space="4" w:color="00000A"/>
              <w:bottom w:val="single" w:sz="4" w:space="1" w:color="00000A"/>
              <w:right w:val="single" w:sz="4" w:space="4" w:color="00000A"/>
            </w:pBdr>
            <w:ind w:left="709" w:hanging="0"/>
            <w:rPr/>
          </w:pPr>
          <w:r>
            <w:rPr>
              <w:rFonts w:ascii="Courier" w:hAnsi="Courier"/>
            </w:rPr>
            <w:t>git log r3.5.2..HEAD</w:t>
          </w:r>
        </w:p>
        <w:p>
          <w:pPr>
            <w:pStyle w:val="Normal"/>
            <w:ind w:left="709" w:hanging="0"/>
            <w:rPr/>
          </w:pPr>
          <w:r>
            <w:rPr/>
            <w:br/>
            <w:t>provides a  summary of the changes since the last release (tagged r3.5.2 in this example).</w:t>
            <w:br/>
          </w:r>
          <w:r>
            <w:rPr/>
            <w:t xml:space="preserve">This </w:t>
          </w:r>
          <w:r>
            <w:rPr/>
            <w:t>is summary can then be used to updat</w:t>
          </w:r>
          <w:r>
            <w:rPr>
              <w:b w:val="false"/>
              <w:bCs w:val="false"/>
            </w:rPr>
            <w:t>e the release notes file. Note this will have to be run for each of the repositories, not just qeframework.</w:t>
          </w:r>
        </w:p>
        <w:p>
          <w:pPr>
            <w:pStyle w:val="Normal"/>
            <w:ind w:left="709" w:hanging="0"/>
            <w:rPr/>
          </w:pPr>
          <w:r>
            <w:rPr>
              <w:b w:val="false"/>
              <w:bCs w:val="false"/>
            </w:rPr>
            <w:t>S</w:t>
          </w:r>
          <w:r>
            <w:rPr>
              <w:b w:val="false"/>
              <w:bCs w:val="false"/>
            </w:rPr>
            <w:t>ave the modified release notes document and also save as HTML to update the html version.</w:t>
          </w:r>
        </w:p>
        <w:p>
          <w:pPr>
            <w:pStyle w:val="Normal"/>
            <w:ind w:left="709" w:hanging="0"/>
            <w:rPr/>
          </w:pPr>
          <w:r>
            <w:rPr>
              <w:b w:val="false"/>
              <w:bCs w:val="false"/>
            </w:rPr>
            <w:t xml:space="preserve">Commit the updated </w:t>
          </w:r>
          <w:r>
            <w:rPr>
              <w:b w:val="false"/>
              <w:bCs w:val="false"/>
            </w:rPr>
            <w:t xml:space="preserve">release notes </w:t>
          </w:r>
          <w:r>
            <w:rPr>
              <w:b w:val="false"/>
              <w:bCs w:val="false"/>
            </w:rPr>
            <w:t>files to perforce.</w:t>
          </w:r>
        </w:p>
        <w:p>
          <w:pPr>
            <w:pStyle w:val="ListParagraph"/>
            <w:numPr>
              <w:ilvl w:val="0"/>
              <w:numId w:val="1"/>
            </w:numPr>
            <w:rPr/>
          </w:pPr>
          <w:r>
            <w:rPr/>
            <w:t>Create Perforce component labels, E.g., for each component...</w:t>
          </w:r>
        </w:p>
        <w:p>
          <w:pPr>
            <w:pStyle w:val="Normal"/>
            <w:widowControl/>
            <w:numPr>
              <w:ilvl w:val="0"/>
              <w:numId w:val="0"/>
            </w:numPr>
            <w:pBdr>
              <w:top w:val="single" w:sz="4" w:space="1" w:color="00000A"/>
              <w:left w:val="single" w:sz="4" w:space="4" w:color="00000A"/>
              <w:bottom w:val="single" w:sz="4" w:space="1" w:color="00000A"/>
              <w:right w:val="single" w:sz="4" w:space="4" w:color="00000A"/>
            </w:pBdr>
            <w:bidi w:val="0"/>
            <w:spacing w:lineRule="auto" w:line="276" w:before="0" w:after="200"/>
            <w:ind w:left="720" w:hanging="0"/>
            <w:jc w:val="left"/>
            <w:rPr/>
          </w:pPr>
          <w:r>
            <w:rPr>
              <w:rFonts w:ascii="Courier" w:hAnsi="Courier"/>
            </w:rPr>
            <w:t>cd …/tec/gui/qeframework</w:t>
            <w:br/>
            <w:t>create_component_label qeframework/3-5-3-01  trunk</w:t>
            <w:br/>
            <w:t>create_release_label   qeframework/3-5-3-01</w:t>
          </w:r>
        </w:p>
        <w:p>
          <w:pPr>
            <w:pStyle w:val="ListParagraph"/>
            <w:numPr>
              <w:ilvl w:val="0"/>
              <w:numId w:val="0"/>
            </w:numPr>
            <w:ind w:left="1440" w:hanging="0"/>
            <w:rPr/>
          </w:pPr>
          <w:r>
            <w:rPr/>
            <w:t>Note the additional -01 – Used for internal only releases.</w:t>
          </w:r>
        </w:p>
        <w:p>
          <w:pPr>
            <w:pStyle w:val="ListParagraph"/>
            <w:numPr>
              <w:ilvl w:val="0"/>
              <w:numId w:val="0"/>
            </w:numPr>
            <w:ind w:left="1440" w:hanging="0"/>
            <w:rPr/>
          </w:pPr>
          <w:r>
            <w:rPr/>
          </w:r>
        </w:p>
        <w:p>
          <w:pPr>
            <w:pStyle w:val="ListParagraph"/>
            <w:numPr>
              <w:ilvl w:val="0"/>
              <w:numId w:val="1"/>
            </w:numPr>
            <w:rPr/>
          </w:pPr>
          <w:r>
            <w:rPr/>
            <w:t>C</w:t>
          </w:r>
          <w:r>
            <w:rPr/>
            <w:t xml:space="preserve">ommit the three new files </w:t>
          </w:r>
          <w:r>
            <w:rPr/>
            <w:t>(version, release notes docx and release notes html) to the qeframework and qtepics.github.io repositories.</w:t>
          </w:r>
        </w:p>
        <w:p>
          <w:pPr>
            <w:pStyle w:val="ListParagraph"/>
            <w:numPr>
              <w:ilvl w:val="0"/>
              <w:numId w:val="0"/>
            </w:numPr>
            <w:ind w:left="1440" w:hanging="0"/>
            <w:rPr/>
          </w:pPr>
          <w:r>
            <w:rPr/>
          </w:r>
        </w:p>
        <w:p>
          <w:pPr>
            <w:pStyle w:val="ListParagraph"/>
            <w:numPr>
              <w:ilvl w:val="0"/>
              <w:numId w:val="1"/>
            </w:numPr>
            <w:rPr/>
          </w:pPr>
          <w:r>
            <w:rPr/>
            <w:t xml:space="preserve">Tag </w:t>
          </w:r>
          <w:r>
            <w:rPr>
              <w:i/>
              <w:iCs/>
            </w:rPr>
            <w:t>each</w:t>
          </w:r>
          <w:r>
            <w:rPr/>
            <w:t xml:space="preserve"> git repository (except qeBinaries) with the new release tag.</w:t>
            <w:br/>
            <w:t>This should be consistent  with the new major, minor and release versions specified in QEFrameworkVersion.h as per step (e) above, then push the latests files and tags to the GitHub site, e.g.:</w:t>
          </w:r>
        </w:p>
        <w:p>
          <w:pPr>
            <w:pStyle w:val="Normal"/>
            <w:pBdr>
              <w:top w:val="single" w:sz="4" w:space="1" w:color="00000A"/>
              <w:left w:val="single" w:sz="4" w:space="4" w:color="00000A"/>
              <w:bottom w:val="single" w:sz="4" w:space="1" w:color="00000A"/>
              <w:right w:val="single" w:sz="4" w:space="4" w:color="00000A"/>
            </w:pBdr>
            <w:ind w:left="709" w:hanging="0"/>
            <w:rPr/>
          </w:pPr>
          <w:r>
            <w:rPr>
              <w:rFonts w:ascii="Courier" w:hAnsi="Courier"/>
            </w:rPr>
            <w:t>git tag r3.5.3</w:t>
          </w:r>
          <w:r>
            <w:rPr>
              <w:rFonts w:ascii="Courier" w:hAnsi="Courier"/>
            </w:rPr>
            <w:br/>
          </w:r>
          <w:r>
            <w:rPr>
              <w:rFonts w:ascii="Courier" w:hAnsi="Courier"/>
            </w:rPr>
            <w:t>git push</w:t>
          </w:r>
          <w:r>
            <w:rPr>
              <w:rFonts w:ascii="Courier" w:hAnsi="Courier"/>
            </w:rPr>
            <w:br/>
          </w:r>
          <w:r>
            <w:rPr>
              <w:rFonts w:ascii="Courier" w:hAnsi="Courier"/>
            </w:rPr>
            <w:t>git push –-tags</w:t>
          </w:r>
        </w:p>
        <w:p>
          <w:pPr>
            <w:pStyle w:val="ListParagraph"/>
            <w:numPr>
              <w:ilvl w:val="0"/>
              <w:numId w:val="0"/>
            </w:numPr>
            <w:ind w:left="1440" w:hanging="0"/>
            <w:rPr/>
          </w:pPr>
          <w:r>
            <w:rPr/>
          </w:r>
        </w:p>
        <w:p>
          <w:pPr>
            <w:pStyle w:val="ListParagraph"/>
            <w:numPr>
              <w:ilvl w:val="0"/>
              <w:numId w:val="1"/>
            </w:numPr>
            <w:rPr/>
          </w:pPr>
          <w:r>
            <w:rPr/>
            <w:t xml:space="preserve">Run  </w:t>
          </w:r>
          <w:r>
            <w:rPr>
              <w:i/>
              <w:iCs/>
            </w:rPr>
            <w:t>qtepics.github.io/trunk/tools/qe_git_test_buil</w:t>
          </w:r>
          <w:r>
            <w:rPr>
              <w:i/>
              <w:iCs/>
            </w:rPr>
            <w:t>d -</w:t>
          </w:r>
          <w:r>
            <w:rPr>
              <w:i/>
              <w:iCs/>
            </w:rPr>
            <w:t xml:space="preserve">ffmpeg in all available environments. </w:t>
          </w:r>
          <w:r>
            <w:rPr>
              <w:i w:val="false"/>
              <w:iCs w:val="false"/>
            </w:rPr>
            <w:t>This not verify that the previous commit did not break anything, it now allows you to run</w:t>
            <w:br/>
          </w:r>
          <w:r>
            <w:rPr>
              <w:i/>
              <w:iCs/>
            </w:rPr>
            <w:t>qtepics.github.io/trunk/tools/qe_generate_prebuilt</w:t>
          </w:r>
          <w:r>
            <w:rPr>
              <w:i w:val="false"/>
              <w:iCs w:val="false"/>
            </w:rPr>
            <w:t xml:space="preserve"> . This will generate a tar archive of the just released versions of qeframework and qegui. The file generated will be of the form:</w:t>
          </w:r>
        </w:p>
        <w:p>
          <w:pPr>
            <w:pStyle w:val="Normal"/>
            <w:pBdr>
              <w:top w:val="single" w:sz="4" w:space="1" w:color="00000A"/>
              <w:left w:val="single" w:sz="4" w:space="4" w:color="00000A"/>
              <w:bottom w:val="single" w:sz="4" w:space="1" w:color="00000A"/>
              <w:right w:val="single" w:sz="4" w:space="4" w:color="00000A"/>
            </w:pBdr>
            <w:ind w:left="709" w:hanging="0"/>
            <w:rPr/>
          </w:pPr>
          <w:r>
            <w:rPr>
              <w:rFonts w:ascii="Courier" w:hAnsi="Courier"/>
            </w:rPr>
            <w:t>c</w:t>
          </w:r>
          <w:r>
            <w:rPr>
              <w:rFonts w:ascii="Courier" w:hAnsi="Courier"/>
            </w:rPr>
            <w:t>entos7-qe3.5.3-qt5.9-r3.15.5-linux-x86_64.tar.gz</w:t>
          </w:r>
        </w:p>
        <w:p>
          <w:pPr>
            <w:pStyle w:val="ListParagraph"/>
            <w:rPr/>
          </w:pPr>
          <w:r>
            <w:rPr/>
            <w:t>Verify that the qe version is as expected. Copy the file to the local qeBinaries git . and add to the  repository.</w:t>
          </w:r>
        </w:p>
        <w:p>
          <w:pPr>
            <w:pStyle w:val="Normal"/>
            <w:pBdr>
              <w:top w:val="single" w:sz="4" w:space="1" w:color="00000A"/>
              <w:left w:val="single" w:sz="4" w:space="4" w:color="00000A"/>
              <w:bottom w:val="single" w:sz="4" w:space="1" w:color="00000A"/>
              <w:right w:val="single" w:sz="4" w:space="4" w:color="00000A"/>
            </w:pBdr>
            <w:ind w:left="709" w:hanging="0"/>
            <w:rPr/>
          </w:pPr>
          <w:r>
            <w:rPr>
              <w:rFonts w:ascii="Courier" w:hAnsi="Courier"/>
            </w:rPr>
            <w:t>git add centos7-qe3.5.3-qt5.7-r3.15.5-linux-x86_64.tar.gz</w:t>
          </w:r>
          <w:r>
            <w:rPr>
              <w:rFonts w:ascii="Courier" w:hAnsi="Courier"/>
            </w:rPr>
            <w:br/>
          </w:r>
          <w:r>
            <w:rPr>
              <w:rFonts w:ascii="Courier" w:hAnsi="Courier"/>
            </w:rPr>
            <w:t>git commit -m “some message”</w:t>
            <w:br/>
            <w:t>git push</w:t>
          </w:r>
        </w:p>
        <w:p>
          <w:pPr>
            <w:pStyle w:val="ListParagraph"/>
            <w:numPr>
              <w:ilvl w:val="0"/>
              <w:numId w:val="0"/>
            </w:numPr>
            <w:ind w:left="1440" w:hanging="0"/>
            <w:rPr/>
          </w:pPr>
          <w:r>
            <w:rPr>
              <w:i w:val="false"/>
              <w:iCs w:val="false"/>
            </w:rPr>
            <w:t xml:space="preserve">Note:  </w:t>
          </w:r>
          <w:r>
            <w:rPr>
              <w:i/>
              <w:iCs/>
            </w:rPr>
            <w:t>qe_git_test_buil</w:t>
          </w:r>
          <w:r>
            <w:rPr>
              <w:i/>
              <w:iCs/>
            </w:rPr>
            <w:t xml:space="preserve">d </w:t>
          </w:r>
          <w:r>
            <w:rPr>
              <w:i w:val="false"/>
              <w:iCs w:val="false"/>
            </w:rPr>
            <w:t xml:space="preserve">and  </w:t>
          </w:r>
          <w:r>
            <w:rPr>
              <w:i/>
              <w:iCs/>
            </w:rPr>
            <w:t>qe_generate_prebuilt</w:t>
          </w:r>
          <w:r>
            <w:rPr>
              <w:i w:val="false"/>
              <w:iCs w:val="false"/>
            </w:rPr>
            <w:t xml:space="preserve"> is Linux centric. Equivalent Windows tools do not exist yet.</w:t>
          </w:r>
        </w:p>
        <w:p>
          <w:pPr>
            <w:pStyle w:val="ListParagraph"/>
            <w:numPr>
              <w:ilvl w:val="0"/>
              <w:numId w:val="0"/>
            </w:numPr>
            <w:ind w:left="1440" w:hanging="0"/>
            <w:rPr/>
          </w:pPr>
          <w:r>
            <w:rPr/>
          </w:r>
        </w:p>
        <w:p>
          <w:pPr>
            <w:pStyle w:val="ListParagraph"/>
            <w:numPr>
              <w:ilvl w:val="0"/>
              <w:numId w:val="1"/>
            </w:numPr>
            <w:spacing w:before="0" w:after="200"/>
            <w:contextualSpacing/>
            <w:rPr/>
          </w:pPr>
          <w:r>
            <w:rPr/>
            <w:t>email tech-talk.</w:t>
          </w:r>
        </w:p>
      </w:sdtContent>
    </w:sdt>
    <w:sectPr>
      <w:footerReference w:type="default" r:id="rId4"/>
      <w:type w:val="nextPage"/>
      <w:pgSz w:w="11906" w:h="16838"/>
      <w:pgMar w:left="1440" w:right="1440" w:header="0"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 w:name="Courier">
    <w:altName w:val="Courier New"/>
    <w:charset w:val="00"/>
    <w:family w:val="roman"/>
    <w:pitch w:val="variable"/>
  </w:font>
  <w:font w:name="Calibri">
    <w:charset w:val="01"/>
    <w:family w:val="swiss"/>
    <w:pitch w:val="default"/>
  </w:font>
  <w:font w:name="Wingdings">
    <w:charset w:val="02"/>
    <w:family w:val="auto"/>
    <w:pitch w:val="default"/>
  </w:font>
  <w:font w:name="Symbol">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tbl>
    <w:tblPr>
      <w:tblW w:w="5000" w:type="pct"/>
      <w:jc w:val="left"/>
      <w:tblInd w:w="0" w:type="dxa"/>
      <w:tblBorders>
        <w:top w:val="single" w:sz="4" w:space="0" w:color="00000A"/>
      </w:tblBorders>
      <w:tblCellMar>
        <w:top w:w="28" w:type="dxa"/>
        <w:left w:w="0" w:type="dxa"/>
        <w:bottom w:w="28" w:type="dxa"/>
        <w:right w:w="0" w:type="dxa"/>
      </w:tblCellMar>
      <w:tblLook w:val="00bf"/>
    </w:tblPr>
    <w:tblGrid>
      <w:gridCol w:w="1159"/>
      <w:gridCol w:w="1037"/>
      <w:gridCol w:w="1027"/>
      <w:gridCol w:w="908"/>
      <w:gridCol w:w="511"/>
      <w:gridCol w:w="1807"/>
      <w:gridCol w:w="2576"/>
    </w:tblGrid>
    <w:tr>
      <w:trPr/>
      <w:tc>
        <w:tcPr>
          <w:tcW w:w="1159" w:type="dxa"/>
          <w:tcBorders>
            <w:top w:val="single" w:sz="4" w:space="0" w:color="00000A"/>
          </w:tcBorders>
          <w:shd w:fill="auto" w:val="clear"/>
        </w:tcPr>
        <w:p>
          <w:pPr>
            <w:pStyle w:val="FileInfo"/>
            <w:rPr>
              <w:color w:val="747476"/>
              <w:sz w:val="18"/>
            </w:rPr>
          </w:pPr>
          <w:r>
            <w:rPr>
              <w:color w:val="747476"/>
              <w:sz w:val="18"/>
            </w:rPr>
          </w:r>
        </w:p>
      </w:tc>
      <w:tc>
        <w:tcPr>
          <w:tcW w:w="1037" w:type="dxa"/>
          <w:tcBorders>
            <w:top w:val="single" w:sz="4" w:space="0" w:color="00000A"/>
          </w:tcBorders>
          <w:shd w:fill="auto" w:val="clear"/>
        </w:tcPr>
        <w:p>
          <w:pPr>
            <w:pStyle w:val="FileInfo"/>
            <w:rPr>
              <w:rFonts w:cs="Arial"/>
              <w:color w:val="747476"/>
              <w:sz w:val="18"/>
              <w:szCs w:val="20"/>
            </w:rPr>
          </w:pPr>
          <w:r>
            <w:rPr>
              <w:rFonts w:cs="Arial"/>
              <w:color w:val="747476"/>
              <w:sz w:val="18"/>
              <w:szCs w:val="20"/>
            </w:rPr>
          </w:r>
        </w:p>
      </w:tc>
      <w:tc>
        <w:tcPr>
          <w:tcW w:w="1027" w:type="dxa"/>
          <w:tcBorders>
            <w:top w:val="single" w:sz="4" w:space="0" w:color="00000A"/>
          </w:tcBorders>
          <w:shd w:fill="auto" w:val="clear"/>
        </w:tcPr>
        <w:p>
          <w:pPr>
            <w:pStyle w:val="FileInfo"/>
            <w:ind w:right="0" w:hanging="0"/>
            <w:rPr>
              <w:color w:val="747476"/>
              <w:sz w:val="18"/>
            </w:rPr>
          </w:pPr>
          <w:r>
            <w:rPr>
              <w:color w:val="747476"/>
              <w:sz w:val="18"/>
            </w:rPr>
          </w:r>
        </w:p>
      </w:tc>
      <w:tc>
        <w:tcPr>
          <w:tcW w:w="908" w:type="dxa"/>
          <w:tcBorders>
            <w:top w:val="single" w:sz="4" w:space="0" w:color="00000A"/>
          </w:tcBorders>
          <w:shd w:fill="auto" w:val="clear"/>
        </w:tcPr>
        <w:p>
          <w:pPr>
            <w:pStyle w:val="FileInfo"/>
            <w:ind w:right="0" w:hanging="0"/>
            <w:rPr>
              <w:color w:val="747476"/>
              <w:sz w:val="18"/>
            </w:rPr>
          </w:pPr>
          <w:r>
            <w:rPr>
              <w:color w:val="747476"/>
              <w:sz w:val="18"/>
            </w:rPr>
          </w:r>
        </w:p>
      </w:tc>
      <w:tc>
        <w:tcPr>
          <w:tcW w:w="511" w:type="dxa"/>
          <w:tcBorders>
            <w:top w:val="single" w:sz="4" w:space="0" w:color="00000A"/>
          </w:tcBorders>
          <w:shd w:fill="auto" w:val="clear"/>
        </w:tcPr>
        <w:p>
          <w:pPr>
            <w:pStyle w:val="FileInfo"/>
            <w:rPr>
              <w:color w:val="747476"/>
              <w:sz w:val="18"/>
            </w:rPr>
          </w:pPr>
          <w:r>
            <w:rPr>
              <w:color w:val="747476"/>
              <w:sz w:val="18"/>
            </w:rPr>
          </w:r>
        </w:p>
      </w:tc>
      <w:tc>
        <w:tcPr>
          <w:tcW w:w="1807" w:type="dxa"/>
          <w:tcBorders>
            <w:top w:val="single" w:sz="4" w:space="0" w:color="00000A"/>
          </w:tcBorders>
          <w:shd w:fill="auto" w:val="clear"/>
        </w:tcPr>
        <w:p>
          <w:pPr>
            <w:pStyle w:val="FileInfo"/>
            <w:rPr>
              <w:color w:val="747476"/>
              <w:sz w:val="18"/>
            </w:rPr>
          </w:pPr>
          <w:r>
            <w:rPr>
              <w:color w:val="747476"/>
              <w:sz w:val="18"/>
            </w:rPr>
          </w:r>
        </w:p>
      </w:tc>
      <w:tc>
        <w:tcPr>
          <w:tcW w:w="2576" w:type="dxa"/>
          <w:tcBorders>
            <w:top w:val="single" w:sz="4" w:space="0" w:color="00000A"/>
          </w:tcBorders>
          <w:shd w:fill="auto" w:val="clear"/>
        </w:tcPr>
        <w:p>
          <w:pPr>
            <w:pStyle w:val="FileInfo"/>
            <w:jc w:val="right"/>
            <w:rPr/>
          </w:pPr>
          <w:r>
            <w:rPr>
              <w:color w:val="747476"/>
              <w:sz w:val="18"/>
            </w:rPr>
            <w:t>Page:</w:t>
          </w:r>
          <w:r>
            <w:rPr>
              <w:color w:val="747476"/>
              <w:sz w:val="18"/>
            </w:rPr>
            <w:fldChar w:fldCharType="begin"/>
          </w:r>
          <w:r>
            <w:instrText> PAGE </w:instrText>
          </w:r>
          <w:r>
            <w:fldChar w:fldCharType="separate"/>
          </w:r>
          <w:r>
            <w:t>4</w:t>
          </w:r>
          <w:r>
            <w:fldChar w:fldCharType="end"/>
          </w:r>
          <w:r>
            <w:rPr>
              <w:color w:val="747476"/>
              <w:sz w:val="18"/>
            </w:rPr>
            <w:t xml:space="preserve"> of </w:t>
          </w:r>
          <w:r>
            <w:rPr>
              <w:color w:val="747476"/>
              <w:sz w:val="18"/>
            </w:rPr>
            <w:fldChar w:fldCharType="begin"/>
          </w:r>
          <w:r>
            <w:instrText> NUMPAGES </w:instrText>
          </w:r>
          <w:r>
            <w:fldChar w:fldCharType="separate"/>
          </w:r>
          <w:r>
            <w:t>4</w:t>
          </w:r>
          <w:r>
            <w:fldChar w:fldCharType="end"/>
          </w:r>
        </w:p>
      </w:tc>
    </w:tr>
  </w:tbl>
  <w:p>
    <w:pPr>
      <w:pStyle w:val="Footer"/>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bullet"/>
      <w:lvlText w:val="-"/>
      <w:lvlJc w:val="left"/>
      <w:pPr>
        <w:ind w:left="1440" w:hanging="360"/>
      </w:pPr>
      <w:rPr>
        <w:rFonts w:ascii="Calibri" w:hAnsi="Calibri" w:cs="Calibri" w:hint="default"/>
        <w:rFonts w:cs=""/>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56874"/>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AU" w:eastAsia="en-US" w:bidi="ar-SA"/>
    </w:rPr>
  </w:style>
  <w:style w:type="paragraph" w:styleId="Heading1">
    <w:name w:val="Heading 1"/>
    <w:basedOn w:val="Normal"/>
    <w:next w:val="Normal"/>
    <w:link w:val="Heading1Char"/>
    <w:uiPriority w:val="9"/>
    <w:qFormat/>
    <w:rsid w:val="00170859"/>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70859"/>
    <w:rPr>
      <w:rFonts w:ascii="Cambria" w:hAnsi="Cambria" w:eastAsia="" w:cs="" w:asciiTheme="majorHAnsi" w:cstheme="majorBidi" w:eastAsiaTheme="majorEastAsia" w:hAnsiTheme="majorHAnsi"/>
      <w:b/>
      <w:bCs/>
      <w:color w:val="365F91" w:themeColor="accent1" w:themeShade="bf"/>
      <w:sz w:val="28"/>
      <w:szCs w:val="28"/>
    </w:rPr>
  </w:style>
  <w:style w:type="character" w:styleId="InternetLink">
    <w:name w:val="Internet Link"/>
    <w:basedOn w:val="DefaultParagraphFont"/>
    <w:uiPriority w:val="99"/>
    <w:unhideWhenUsed/>
    <w:rsid w:val="00170859"/>
    <w:rPr>
      <w:color w:val="0000FF" w:themeColor="hyperlink"/>
      <w:u w:val="single"/>
    </w:rPr>
  </w:style>
  <w:style w:type="character" w:styleId="Heading2Char" w:customStyle="1">
    <w:name w:val="Heading 2 Char"/>
    <w:basedOn w:val="DefaultParagraphFont"/>
    <w:link w:val="Heading2"/>
    <w:uiPriority w:val="9"/>
    <w:qFormat/>
    <w:rsid w:val="009b04ed"/>
    <w:rPr>
      <w:rFonts w:ascii="Cambria" w:hAnsi="Cambria" w:eastAsia="" w:cs="" w:asciiTheme="majorHAnsi" w:cstheme="majorBidi" w:eastAsiaTheme="majorEastAsia" w:hAnsiTheme="majorHAnsi"/>
      <w:b/>
      <w:bCs/>
      <w:color w:val="4F81BD" w:themeColor="accent1"/>
      <w:sz w:val="26"/>
      <w:szCs w:val="26"/>
    </w:rPr>
  </w:style>
  <w:style w:type="character" w:styleId="BalloonTextChar" w:customStyle="1">
    <w:name w:val="Balloon Text Char"/>
    <w:basedOn w:val="DefaultParagraphFont"/>
    <w:link w:val="BalloonText"/>
    <w:uiPriority w:val="99"/>
    <w:semiHidden/>
    <w:qFormat/>
    <w:rsid w:val="00832982"/>
    <w:rPr>
      <w:rFonts w:ascii="Tahoma" w:hAnsi="Tahoma" w:cs="Tahoma"/>
      <w:sz w:val="16"/>
      <w:szCs w:val="16"/>
    </w:rPr>
  </w:style>
  <w:style w:type="character" w:styleId="FollowedHyperlink">
    <w:name w:val="FollowedHyperlink"/>
    <w:basedOn w:val="DefaultParagraphFont"/>
    <w:uiPriority w:val="99"/>
    <w:semiHidden/>
    <w:unhideWhenUsed/>
    <w:qFormat/>
    <w:rsid w:val="00da7625"/>
    <w:rPr>
      <w:color w:val="800080" w:themeColor="followedHyperlink"/>
      <w:u w:val="single"/>
    </w:rPr>
  </w:style>
  <w:style w:type="character" w:styleId="Heading3Char" w:customStyle="1">
    <w:name w:val="Heading 3 Char"/>
    <w:basedOn w:val="DefaultParagraphFont"/>
    <w:link w:val="Heading3"/>
    <w:uiPriority w:val="9"/>
    <w:qFormat/>
    <w:rsid w:val="00245b1c"/>
    <w:rPr>
      <w:rFonts w:ascii="Cambria" w:hAnsi="Cambria" w:eastAsia="" w:cs="" w:asciiTheme="majorHAnsi" w:cstheme="majorBidi" w:eastAsiaTheme="majorEastAsia" w:hAnsiTheme="majorHAnsi"/>
      <w:b/>
      <w:bCs/>
      <w:color w:val="4F81BD" w:themeColor="accent1"/>
    </w:rPr>
  </w:style>
  <w:style w:type="character" w:styleId="HeaderChar" w:customStyle="1">
    <w:name w:val="Header Char"/>
    <w:basedOn w:val="DefaultParagraphFont"/>
    <w:link w:val="Header"/>
    <w:qFormat/>
    <w:rsid w:val="001c3141"/>
    <w:rPr/>
  </w:style>
  <w:style w:type="character" w:styleId="FooterChar" w:customStyle="1">
    <w:name w:val="Footer Char"/>
    <w:basedOn w:val="DefaultParagraphFont"/>
    <w:link w:val="Footer"/>
    <w:uiPriority w:val="99"/>
    <w:qFormat/>
    <w:rsid w:val="001c314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eastAsia="Calibri" w:cs=""/>
    </w:rPr>
  </w:style>
  <w:style w:type="character" w:styleId="ListLabel50">
    <w:name w:val="ListLabel 50"/>
    <w:qFormat/>
    <w:rPr>
      <w:rFonts w:cs="Courier New"/>
    </w:rPr>
  </w:style>
  <w:style w:type="character" w:styleId="ListLabel51">
    <w:name w:val="ListLabel 51"/>
    <w:qFormat/>
    <w:rPr>
      <w:rFonts w:cs="Courier New"/>
    </w:rPr>
  </w:style>
  <w:style w:type="character" w:styleId="IndexLink">
    <w:name w:val="Index Link"/>
    <w:qFormat/>
    <w:rPr/>
  </w:style>
  <w:style w:type="character" w:styleId="ListLabel52">
    <w:name w:val="ListLabel 52"/>
    <w:qFormat/>
    <w:rPr>
      <w:rFonts w:cs="Symbol"/>
    </w:rPr>
  </w:style>
  <w:style w:type="character" w:styleId="ListLabel53">
    <w:name w:val="ListLabel 53"/>
    <w:qFormat/>
    <w:rPr>
      <w:rFonts w:cs=""/>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70859"/>
    <w:pPr>
      <w:spacing w:before="0" w:after="200"/>
      <w:ind w:left="720" w:hanging="0"/>
      <w:contextualSpacing/>
    </w:pPr>
    <w:rPr/>
  </w:style>
  <w:style w:type="paragraph" w:styleId="BalloonText">
    <w:name w:val="Balloon Text"/>
    <w:basedOn w:val="Normal"/>
    <w:link w:val="BalloonTextChar"/>
    <w:uiPriority w:val="99"/>
    <w:semiHidden/>
    <w:unhideWhenUsed/>
    <w:qFormat/>
    <w:rsid w:val="00832982"/>
    <w:pPr>
      <w:spacing w:lineRule="auto" w:line="240" w:before="0" w:after="0"/>
    </w:pPr>
    <w:rPr>
      <w:rFonts w:ascii="Tahoma" w:hAnsi="Tahoma" w:cs="Tahoma"/>
      <w:sz w:val="16"/>
      <w:szCs w:val="16"/>
    </w:rPr>
  </w:style>
  <w:style w:type="paragraph" w:styleId="TOCHeading">
    <w:name w:val="TOC Heading"/>
    <w:basedOn w:val="Heading1"/>
    <w:next w:val="Normal"/>
    <w:uiPriority w:val="39"/>
    <w:semiHidden/>
    <w:unhideWhenUsed/>
    <w:qFormat/>
    <w:rsid w:val="001c3141"/>
    <w:pPr/>
    <w:rPr>
      <w:lang w:val="en-US"/>
    </w:rPr>
  </w:style>
  <w:style w:type="paragraph" w:styleId="Contents1">
    <w:name w:val="Contents 1"/>
    <w:basedOn w:val="Normal"/>
    <w:next w:val="Normal"/>
    <w:autoRedefine/>
    <w:uiPriority w:val="39"/>
    <w:unhideWhenUsed/>
    <w:rsid w:val="001c3141"/>
    <w:pPr>
      <w:spacing w:before="0" w:after="100"/>
    </w:pPr>
    <w:rPr/>
  </w:style>
  <w:style w:type="paragraph" w:styleId="Contents2">
    <w:name w:val="Contents 2"/>
    <w:basedOn w:val="Normal"/>
    <w:next w:val="Normal"/>
    <w:autoRedefine/>
    <w:uiPriority w:val="39"/>
    <w:unhideWhenUsed/>
    <w:rsid w:val="001c3141"/>
    <w:pPr>
      <w:spacing w:before="0" w:after="100"/>
      <w:ind w:left="220" w:hanging="0"/>
    </w:pPr>
    <w:rPr/>
  </w:style>
  <w:style w:type="paragraph" w:styleId="Contents3">
    <w:name w:val="Contents 3"/>
    <w:basedOn w:val="Normal"/>
    <w:next w:val="Normal"/>
    <w:autoRedefine/>
    <w:uiPriority w:val="39"/>
    <w:unhideWhenUsed/>
    <w:rsid w:val="001c3141"/>
    <w:pPr>
      <w:spacing w:before="0" w:after="100"/>
      <w:ind w:left="440" w:hanging="0"/>
    </w:pPr>
    <w:rPr/>
  </w:style>
  <w:style w:type="paragraph" w:styleId="Header">
    <w:name w:val="Header"/>
    <w:basedOn w:val="Normal"/>
    <w:link w:val="HeaderChar"/>
    <w:unhideWhenUsed/>
    <w:rsid w:val="001c3141"/>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c3141"/>
    <w:pPr>
      <w:tabs>
        <w:tab w:val="center" w:pos="4513" w:leader="none"/>
        <w:tab w:val="right" w:pos="9026" w:leader="none"/>
      </w:tabs>
      <w:spacing w:lineRule="auto" w:line="240" w:before="0" w:after="0"/>
    </w:pPr>
    <w:rPr/>
  </w:style>
  <w:style w:type="paragraph" w:styleId="FileInfo" w:customStyle="1">
    <w:name w:val="File Info"/>
    <w:semiHidden/>
    <w:qFormat/>
    <w:rsid w:val="008c148d"/>
    <w:pPr>
      <w:widowControl/>
      <w:bidi w:val="0"/>
      <w:spacing w:lineRule="auto" w:line="240" w:before="0" w:after="0"/>
      <w:jc w:val="left"/>
    </w:pPr>
    <w:rPr>
      <w:rFonts w:ascii="Arial" w:hAnsi="Arial" w:eastAsia="Times New Roman" w:cs="Times New Roman"/>
      <w:color w:val="00000A"/>
      <w:sz w:val="20"/>
      <w:szCs w:val="24"/>
      <w:lang w:val="en-AU" w:eastAsia="en-US" w:bidi="ar-SA"/>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de4e5d"/>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qtepics"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249F3-5E95-42AD-BA38-662BB0430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Application>LibreOffice/5.0.6.2$Linux_X86_64 LibreOffice_project/00$Build-2</Application>
  <Paragraphs>41</Paragraphs>
  <Company>ASCo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2014-12-22T01:57:00Z</dcterms:created>
  <dc:creator>ASCo</dc:creator>
  <dc:language>en-US</dc:language>
  <cp:lastPrinted>2014-12-22T01:58:00Z</cp:lastPrinted>
  <dcterms:modified xsi:type="dcterms:W3CDTF">2018-02-11T16:57:29Z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ASCo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