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AC" w:rsidRDefault="005B7947">
      <w:pPr>
        <w:pStyle w:val="Title"/>
        <w:rPr>
          <w:color w:val="006666"/>
        </w:rPr>
      </w:pPr>
      <w:r>
        <w:rPr>
          <w:color w:val="006666"/>
          <w:sz w:val="12"/>
          <w:szCs w:val="12"/>
        </w:rPr>
        <w:t xml:space="preserve"> </w:t>
      </w:r>
      <w:r>
        <w:rPr>
          <w:color w:val="006666"/>
        </w:rPr>
        <w:t xml:space="preserve">Release Notes        </w:t>
      </w:r>
      <w:bookmarkStart w:id="0" w:name="_GoBack"/>
      <w:bookmarkEnd w:id="0"/>
    </w:p>
    <w:p w:rsidR="008E67AC" w:rsidRDefault="008E67AC">
      <w:pPr>
        <w:pStyle w:val="TextBody"/>
        <w:rPr>
          <w:color w:val="006666"/>
        </w:rPr>
      </w:pPr>
    </w:p>
    <w:p w:rsidR="008E67AC" w:rsidRDefault="005B7947">
      <w:pPr>
        <w:pStyle w:val="ContentsHeading"/>
      </w:pPr>
      <w:r>
        <w:t>Release Index</w:t>
      </w:r>
    </w:p>
    <w:p w:rsidR="00CE6DCF" w:rsidRDefault="004A666C">
      <w:pPr>
        <w:pStyle w:val="TOC1"/>
        <w:tabs>
          <w:tab w:val="right" w:leader="dot" w:pos="9628"/>
        </w:tabs>
        <w:rPr>
          <w:rFonts w:asciiTheme="minorHAnsi" w:eastAsiaTheme="minorEastAsia" w:hAnsiTheme="minorHAnsi" w:cstheme="minorBidi"/>
          <w:noProof/>
          <w:sz w:val="22"/>
          <w:szCs w:val="22"/>
          <w:lang w:val="en-GB" w:eastAsia="en-GB" w:bidi="ar-SA"/>
        </w:rPr>
      </w:pPr>
      <w:r>
        <w:fldChar w:fldCharType="begin"/>
      </w:r>
      <w:r>
        <w:instrText xml:space="preserve"> TOC \o "1-1" \h \z </w:instrText>
      </w:r>
      <w:r>
        <w:fldChar w:fldCharType="separate"/>
      </w:r>
      <w:hyperlink w:anchor="_Toc526618426" w:history="1">
        <w:r w:rsidR="00CE6DCF" w:rsidRPr="005302B6">
          <w:rPr>
            <w:rStyle w:val="Hyperlink"/>
            <w:noProof/>
          </w:rPr>
          <w:t>r3.6.2</w:t>
        </w:r>
        <w:r w:rsidR="00CE6DCF">
          <w:rPr>
            <w:noProof/>
            <w:webHidden/>
          </w:rPr>
          <w:tab/>
        </w:r>
        <w:r w:rsidR="00CE6DCF">
          <w:rPr>
            <w:noProof/>
            <w:webHidden/>
          </w:rPr>
          <w:fldChar w:fldCharType="begin"/>
        </w:r>
        <w:r w:rsidR="00CE6DCF">
          <w:rPr>
            <w:noProof/>
            <w:webHidden/>
          </w:rPr>
          <w:instrText xml:space="preserve"> PAGEREF _Toc526618426 \h </w:instrText>
        </w:r>
        <w:r w:rsidR="00CE6DCF">
          <w:rPr>
            <w:noProof/>
            <w:webHidden/>
          </w:rPr>
        </w:r>
        <w:r w:rsidR="00CE6DCF">
          <w:rPr>
            <w:noProof/>
            <w:webHidden/>
          </w:rPr>
          <w:fldChar w:fldCharType="separate"/>
        </w:r>
        <w:r w:rsidR="00CE6DCF">
          <w:rPr>
            <w:noProof/>
            <w:webHidden/>
          </w:rPr>
          <w:t>1</w:t>
        </w:r>
        <w:r w:rsidR="00CE6DCF">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27" w:history="1">
        <w:r w:rsidRPr="005302B6">
          <w:rPr>
            <w:rStyle w:val="Hyperlink"/>
            <w:noProof/>
          </w:rPr>
          <w:t>r3.6.1</w:t>
        </w:r>
        <w:r>
          <w:rPr>
            <w:noProof/>
            <w:webHidden/>
          </w:rPr>
          <w:tab/>
        </w:r>
        <w:r>
          <w:rPr>
            <w:noProof/>
            <w:webHidden/>
          </w:rPr>
          <w:fldChar w:fldCharType="begin"/>
        </w:r>
        <w:r>
          <w:rPr>
            <w:noProof/>
            <w:webHidden/>
          </w:rPr>
          <w:instrText xml:space="preserve"> PAGEREF _Toc526618427 \h </w:instrText>
        </w:r>
        <w:r>
          <w:rPr>
            <w:noProof/>
            <w:webHidden/>
          </w:rPr>
        </w:r>
        <w:r>
          <w:rPr>
            <w:noProof/>
            <w:webHidden/>
          </w:rPr>
          <w:fldChar w:fldCharType="separate"/>
        </w:r>
        <w:r>
          <w:rPr>
            <w:noProof/>
            <w:webHidden/>
          </w:rPr>
          <w:t>3</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28" w:history="1">
        <w:r w:rsidRPr="005302B6">
          <w:rPr>
            <w:rStyle w:val="Hyperlink"/>
            <w:noProof/>
          </w:rPr>
          <w:t>r3.5.3</w:t>
        </w:r>
        <w:r>
          <w:rPr>
            <w:noProof/>
            <w:webHidden/>
          </w:rPr>
          <w:tab/>
        </w:r>
        <w:r>
          <w:rPr>
            <w:noProof/>
            <w:webHidden/>
          </w:rPr>
          <w:fldChar w:fldCharType="begin"/>
        </w:r>
        <w:r>
          <w:rPr>
            <w:noProof/>
            <w:webHidden/>
          </w:rPr>
          <w:instrText xml:space="preserve"> PAGEREF _Toc526618428 \h </w:instrText>
        </w:r>
        <w:r>
          <w:rPr>
            <w:noProof/>
            <w:webHidden/>
          </w:rPr>
        </w:r>
        <w:r>
          <w:rPr>
            <w:noProof/>
            <w:webHidden/>
          </w:rPr>
          <w:fldChar w:fldCharType="separate"/>
        </w:r>
        <w:r>
          <w:rPr>
            <w:noProof/>
            <w:webHidden/>
          </w:rPr>
          <w:t>3</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29" w:history="1">
        <w:r w:rsidRPr="005302B6">
          <w:rPr>
            <w:rStyle w:val="Hyperlink"/>
            <w:noProof/>
          </w:rPr>
          <w:t>r3.5.2</w:t>
        </w:r>
        <w:r>
          <w:rPr>
            <w:noProof/>
            <w:webHidden/>
          </w:rPr>
          <w:tab/>
        </w:r>
        <w:r>
          <w:rPr>
            <w:noProof/>
            <w:webHidden/>
          </w:rPr>
          <w:fldChar w:fldCharType="begin"/>
        </w:r>
        <w:r>
          <w:rPr>
            <w:noProof/>
            <w:webHidden/>
          </w:rPr>
          <w:instrText xml:space="preserve"> PAGEREF _Toc526618429 \h </w:instrText>
        </w:r>
        <w:r>
          <w:rPr>
            <w:noProof/>
            <w:webHidden/>
          </w:rPr>
        </w:r>
        <w:r>
          <w:rPr>
            <w:noProof/>
            <w:webHidden/>
          </w:rPr>
          <w:fldChar w:fldCharType="separate"/>
        </w:r>
        <w:r>
          <w:rPr>
            <w:noProof/>
            <w:webHidden/>
          </w:rPr>
          <w:t>5</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30" w:history="1">
        <w:r w:rsidRPr="005302B6">
          <w:rPr>
            <w:rStyle w:val="Hyperlink"/>
            <w:noProof/>
          </w:rPr>
          <w:t>r3.5.1</w:t>
        </w:r>
        <w:r>
          <w:rPr>
            <w:noProof/>
            <w:webHidden/>
          </w:rPr>
          <w:tab/>
        </w:r>
        <w:r>
          <w:rPr>
            <w:noProof/>
            <w:webHidden/>
          </w:rPr>
          <w:fldChar w:fldCharType="begin"/>
        </w:r>
        <w:r>
          <w:rPr>
            <w:noProof/>
            <w:webHidden/>
          </w:rPr>
          <w:instrText xml:space="preserve"> PAGEREF _Toc526618430 \h </w:instrText>
        </w:r>
        <w:r>
          <w:rPr>
            <w:noProof/>
            <w:webHidden/>
          </w:rPr>
        </w:r>
        <w:r>
          <w:rPr>
            <w:noProof/>
            <w:webHidden/>
          </w:rPr>
          <w:fldChar w:fldCharType="separate"/>
        </w:r>
        <w:r>
          <w:rPr>
            <w:noProof/>
            <w:webHidden/>
          </w:rPr>
          <w:t>6</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31" w:history="1">
        <w:r w:rsidRPr="005302B6">
          <w:rPr>
            <w:rStyle w:val="Hyperlink"/>
            <w:noProof/>
          </w:rPr>
          <w:t>r3.4.3</w:t>
        </w:r>
        <w:r>
          <w:rPr>
            <w:noProof/>
            <w:webHidden/>
          </w:rPr>
          <w:tab/>
        </w:r>
        <w:r>
          <w:rPr>
            <w:noProof/>
            <w:webHidden/>
          </w:rPr>
          <w:fldChar w:fldCharType="begin"/>
        </w:r>
        <w:r>
          <w:rPr>
            <w:noProof/>
            <w:webHidden/>
          </w:rPr>
          <w:instrText xml:space="preserve"> PAGEREF _Toc526618431 \h </w:instrText>
        </w:r>
        <w:r>
          <w:rPr>
            <w:noProof/>
            <w:webHidden/>
          </w:rPr>
        </w:r>
        <w:r>
          <w:rPr>
            <w:noProof/>
            <w:webHidden/>
          </w:rPr>
          <w:fldChar w:fldCharType="separate"/>
        </w:r>
        <w:r>
          <w:rPr>
            <w:noProof/>
            <w:webHidden/>
          </w:rPr>
          <w:t>7</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32" w:history="1">
        <w:r w:rsidRPr="005302B6">
          <w:rPr>
            <w:rStyle w:val="Hyperlink"/>
            <w:noProof/>
          </w:rPr>
          <w:t>r3.4.2</w:t>
        </w:r>
        <w:r>
          <w:rPr>
            <w:noProof/>
            <w:webHidden/>
          </w:rPr>
          <w:tab/>
        </w:r>
        <w:r>
          <w:rPr>
            <w:noProof/>
            <w:webHidden/>
          </w:rPr>
          <w:fldChar w:fldCharType="begin"/>
        </w:r>
        <w:r>
          <w:rPr>
            <w:noProof/>
            <w:webHidden/>
          </w:rPr>
          <w:instrText xml:space="preserve"> PAGEREF _Toc526618432 \h </w:instrText>
        </w:r>
        <w:r>
          <w:rPr>
            <w:noProof/>
            <w:webHidden/>
          </w:rPr>
        </w:r>
        <w:r>
          <w:rPr>
            <w:noProof/>
            <w:webHidden/>
          </w:rPr>
          <w:fldChar w:fldCharType="separate"/>
        </w:r>
        <w:r>
          <w:rPr>
            <w:noProof/>
            <w:webHidden/>
          </w:rPr>
          <w:t>8</w:t>
        </w:r>
        <w:r>
          <w:rPr>
            <w:noProof/>
            <w:webHidden/>
          </w:rPr>
          <w:fldChar w:fldCharType="end"/>
        </w:r>
      </w:hyperlink>
    </w:p>
    <w:p w:rsidR="00CE6DCF" w:rsidRDefault="00CE6DCF">
      <w:pPr>
        <w:pStyle w:val="TOC1"/>
        <w:tabs>
          <w:tab w:val="right" w:leader="dot" w:pos="9628"/>
        </w:tabs>
        <w:rPr>
          <w:rFonts w:asciiTheme="minorHAnsi" w:eastAsiaTheme="minorEastAsia" w:hAnsiTheme="minorHAnsi" w:cstheme="minorBidi"/>
          <w:noProof/>
          <w:sz w:val="22"/>
          <w:szCs w:val="22"/>
          <w:lang w:val="en-GB" w:eastAsia="en-GB" w:bidi="ar-SA"/>
        </w:rPr>
      </w:pPr>
      <w:hyperlink w:anchor="_Toc526618433" w:history="1">
        <w:r w:rsidRPr="005302B6">
          <w:rPr>
            <w:rStyle w:val="Hyperlink"/>
            <w:noProof/>
          </w:rPr>
          <w:t>Earlier Releases</w:t>
        </w:r>
        <w:r>
          <w:rPr>
            <w:noProof/>
            <w:webHidden/>
          </w:rPr>
          <w:tab/>
        </w:r>
        <w:r>
          <w:rPr>
            <w:noProof/>
            <w:webHidden/>
          </w:rPr>
          <w:fldChar w:fldCharType="begin"/>
        </w:r>
        <w:r>
          <w:rPr>
            <w:noProof/>
            <w:webHidden/>
          </w:rPr>
          <w:instrText xml:space="preserve"> PAGEREF _Toc526618433 \h </w:instrText>
        </w:r>
        <w:r>
          <w:rPr>
            <w:noProof/>
            <w:webHidden/>
          </w:rPr>
        </w:r>
        <w:r>
          <w:rPr>
            <w:noProof/>
            <w:webHidden/>
          </w:rPr>
          <w:fldChar w:fldCharType="separate"/>
        </w:r>
        <w:r>
          <w:rPr>
            <w:noProof/>
            <w:webHidden/>
          </w:rPr>
          <w:t>8</w:t>
        </w:r>
        <w:r>
          <w:rPr>
            <w:noProof/>
            <w:webHidden/>
          </w:rPr>
          <w:fldChar w:fldCharType="end"/>
        </w:r>
      </w:hyperlink>
    </w:p>
    <w:p w:rsidR="008E67AC" w:rsidRDefault="004A666C">
      <w:pPr>
        <w:pStyle w:val="Contents1"/>
      </w:pPr>
      <w:r>
        <w:rPr>
          <w:rFonts w:cs="Mangal"/>
          <w:szCs w:val="21"/>
        </w:rPr>
        <w:fldChar w:fldCharType="end"/>
      </w:r>
    </w:p>
    <w:p w:rsidR="008E67AC" w:rsidRDefault="005B7947">
      <w:pPr>
        <w:pStyle w:val="TextBody"/>
      </w:pPr>
      <w:r>
        <w:br/>
        <w:t>This document provides a summary of the ch</w:t>
      </w:r>
      <w:r w:rsidR="00B701AC">
        <w:t>anges between releases. Use the</w:t>
      </w:r>
      <w:r>
        <w:t xml:space="preserve"> </w:t>
      </w:r>
      <w:r w:rsidRPr="00B701AC">
        <w:rPr>
          <w:rFonts w:ascii="Courier New" w:hAnsi="Courier New" w:cs="Courier New"/>
          <w:b/>
          <w:bCs/>
          <w:color w:val="000099"/>
        </w:rPr>
        <w:t>git log</w:t>
      </w:r>
      <w:r w:rsidRPr="00B701AC">
        <w:rPr>
          <w:rFonts w:ascii="Courier New" w:hAnsi="Courier New" w:cs="Courier New"/>
        </w:rPr>
        <w:t xml:space="preserve"> </w:t>
      </w:r>
      <w:r>
        <w:t>command t</w:t>
      </w:r>
      <w:r w:rsidR="00C17C1D">
        <w:t>o obtain details of any changes.</w:t>
      </w:r>
      <w:r>
        <w:t xml:space="preserve"> The section headings in this document correspond to the tags used within the repositories. While not guaranteed, we will endeavor to keep the latest master set of files compile-able and functionally correct.</w:t>
      </w:r>
    </w:p>
    <w:p w:rsidR="00B701AC" w:rsidRDefault="00B701AC" w:rsidP="00B701AC">
      <w:pPr>
        <w:pStyle w:val="Heading1"/>
      </w:pPr>
      <w:bookmarkStart w:id="1" w:name="_Toc526618426"/>
      <w:r>
        <w:t>r3.6.2</w:t>
      </w:r>
      <w:bookmarkEnd w:id="1"/>
    </w:p>
    <w:p w:rsidR="00CC1BE3" w:rsidRDefault="003431ED" w:rsidP="00CC1BE3">
      <w:pPr>
        <w:pStyle w:val="BodyText1"/>
        <w:numPr>
          <w:ilvl w:val="0"/>
          <w:numId w:val="8"/>
        </w:numPr>
      </w:pPr>
      <w:r>
        <w:t>Release date: 8</w:t>
      </w:r>
      <w:r w:rsidR="00CC1BE3">
        <w:rPr>
          <w:vertAlign w:val="superscript"/>
        </w:rPr>
        <w:t>th</w:t>
      </w:r>
      <w:r w:rsidR="00CC1BE3">
        <w:t xml:space="preserve"> October 2018.  The main changes in this release are:</w:t>
      </w:r>
    </w:p>
    <w:p w:rsidR="00CC1BE3" w:rsidRDefault="00CC1BE3" w:rsidP="00CC1BE3">
      <w:pPr>
        <w:pStyle w:val="Heading3"/>
        <w:numPr>
          <w:ilvl w:val="2"/>
          <w:numId w:val="8"/>
        </w:numPr>
      </w:pPr>
      <w:r>
        <w:t>qegui</w:t>
      </w:r>
    </w:p>
    <w:p w:rsidR="00CC1BE3" w:rsidRDefault="00CC1BE3" w:rsidP="00CC1BE3">
      <w:pPr>
        <w:pStyle w:val="BodyText1"/>
        <w:numPr>
          <w:ilvl w:val="0"/>
          <w:numId w:val="8"/>
        </w:numPr>
        <w:ind w:left="0" w:firstLine="0"/>
      </w:pPr>
      <w:r>
        <w:t>When outputting version info qegui now outputs the QE framework build option attributes , e.g.</w:t>
      </w:r>
      <w:r>
        <w:br/>
      </w:r>
      <w:r>
        <w:rPr>
          <w:rFonts w:ascii="VL Gothic" w:hAnsi="VL Gothic"/>
          <w:sz w:val="20"/>
          <w:szCs w:val="20"/>
        </w:rPr>
        <w:br/>
        <w:t>$ q</w:t>
      </w:r>
      <w:r w:rsidR="003C0007">
        <w:rPr>
          <w:rFonts w:ascii="VL Gothic" w:hAnsi="VL Gothic"/>
          <w:sz w:val="20"/>
          <w:szCs w:val="20"/>
        </w:rPr>
        <w:t>egui -v</w:t>
      </w:r>
      <w:r w:rsidR="003C0007">
        <w:rPr>
          <w:rFonts w:ascii="VL Gothic" w:hAnsi="VL Gothic"/>
          <w:sz w:val="20"/>
          <w:szCs w:val="20"/>
        </w:rPr>
        <w:br/>
        <w:t>QEGui version:     3.6.2</w:t>
      </w:r>
      <w:r>
        <w:rPr>
          <w:rFonts w:ascii="VL Gothic" w:hAnsi="VL Gothic"/>
          <w:sz w:val="20"/>
          <w:szCs w:val="20"/>
        </w:rPr>
        <w:t xml:space="preserve"> (Development)  </w:t>
      </w:r>
      <w:r w:rsidR="003C0007">
        <w:rPr>
          <w:rFonts w:ascii="VL Gothic" w:hAnsi="VL Gothic"/>
          <w:sz w:val="20"/>
          <w:szCs w:val="20"/>
        </w:rPr>
        <w:t>Oct</w:t>
      </w:r>
      <w:r>
        <w:rPr>
          <w:rFonts w:ascii="VL Gothic" w:hAnsi="VL Gothic"/>
          <w:sz w:val="20"/>
          <w:szCs w:val="20"/>
        </w:rPr>
        <w:t xml:space="preserve"> 10 2018 18:38:19 (using QT </w:t>
      </w:r>
      <w:r w:rsidR="003C0007">
        <w:rPr>
          <w:rFonts w:ascii="VL Gothic" w:hAnsi="VL Gothic"/>
          <w:sz w:val="20"/>
          <w:szCs w:val="20"/>
        </w:rPr>
        <w:t>5.10.0)</w:t>
      </w:r>
      <w:r w:rsidR="003C0007">
        <w:rPr>
          <w:rFonts w:ascii="VL Gothic" w:hAnsi="VL Gothic"/>
          <w:sz w:val="20"/>
          <w:szCs w:val="20"/>
        </w:rPr>
        <w:br/>
        <w:t>Framework version: 3.6.2</w:t>
      </w:r>
      <w:r>
        <w:rPr>
          <w:rFonts w:ascii="VL Gothic" w:hAnsi="VL Gothic"/>
          <w:sz w:val="20"/>
          <w:szCs w:val="20"/>
        </w:rPr>
        <w:t xml:space="preserve"> (Development)  </w:t>
      </w:r>
      <w:r w:rsidR="003C0007">
        <w:rPr>
          <w:rFonts w:ascii="VL Gothic" w:hAnsi="VL Gothic"/>
          <w:sz w:val="20"/>
          <w:szCs w:val="20"/>
        </w:rPr>
        <w:t>Oct</w:t>
      </w:r>
      <w:r>
        <w:rPr>
          <w:rFonts w:ascii="VL Gothic" w:hAnsi="VL Gothic"/>
          <w:sz w:val="20"/>
          <w:szCs w:val="20"/>
        </w:rPr>
        <w:t xml:space="preserve"> 10 2018 18:35:52 (using QT 5.10.0)</w:t>
      </w:r>
      <w:r>
        <w:rPr>
          <w:rFonts w:ascii="VL Gothic" w:hAnsi="VL Gothic"/>
          <w:sz w:val="20"/>
          <w:szCs w:val="20"/>
        </w:rPr>
        <w:br/>
        <w:t>Framework attributes: FFMPEG video streaming, Archiver Appliance</w:t>
      </w:r>
      <w:r>
        <w:rPr>
          <w:rFonts w:ascii="VL Gothic" w:hAnsi="VL Gothic"/>
          <w:sz w:val="20"/>
          <w:szCs w:val="20"/>
        </w:rPr>
        <w:br/>
        <w:t>Support packages:  EPICS 3.15.5 and QWT 6.1.3</w:t>
      </w:r>
    </w:p>
    <w:p w:rsidR="00CC1BE3" w:rsidRDefault="00CC1BE3" w:rsidP="00CC1BE3">
      <w:pPr>
        <w:pStyle w:val="BodyText1"/>
        <w:numPr>
          <w:ilvl w:val="0"/>
          <w:numId w:val="8"/>
        </w:numPr>
        <w:ind w:left="0" w:firstLine="0"/>
        <w:rPr>
          <w:rFonts w:ascii="VL Gothic" w:hAnsi="VL Gothic"/>
          <w:sz w:val="20"/>
          <w:szCs w:val="20"/>
        </w:rPr>
      </w:pPr>
    </w:p>
    <w:p w:rsidR="00CC1BE3" w:rsidRDefault="00CC1BE3" w:rsidP="00CC1BE3">
      <w:pPr>
        <w:pStyle w:val="BodyText1"/>
        <w:numPr>
          <w:ilvl w:val="0"/>
          <w:numId w:val="8"/>
        </w:numPr>
        <w:ind w:left="0" w:firstLine="0"/>
      </w:pPr>
      <w:r>
        <w:t>This information is also shown on the help about dialog.</w:t>
      </w:r>
    </w:p>
    <w:p w:rsidR="00CC1BE3" w:rsidRDefault="00CC1BE3" w:rsidP="00CC1BE3">
      <w:pPr>
        <w:pStyle w:val="BodyText1"/>
        <w:numPr>
          <w:ilvl w:val="0"/>
          <w:numId w:val="8"/>
        </w:numPr>
        <w:ind w:left="0" w:firstLine="0"/>
      </w:pPr>
      <w:r>
        <w:t>Added a nice qegui icon: for windows executable and QT versions 5 or higher only.</w:t>
      </w:r>
    </w:p>
    <w:p w:rsidR="00C17C1D" w:rsidRDefault="00C17C1D" w:rsidP="00C17C1D">
      <w:pPr>
        <w:pStyle w:val="BodyText1"/>
      </w:pPr>
    </w:p>
    <w:p w:rsidR="00C17C1D" w:rsidRDefault="00C17C1D" w:rsidP="00C17C1D">
      <w:pPr>
        <w:pStyle w:val="BodyText1"/>
      </w:pPr>
      <w:r>
        <w:t xml:space="preserve">New windows are now relocated close to the opening window. While </w:t>
      </w:r>
      <w:proofErr w:type="spellStart"/>
      <w:r>
        <w:t>Qt’s</w:t>
      </w:r>
      <w:proofErr w:type="spellEnd"/>
      <w:r>
        <w:t xml:space="preserve"> habit of opening new windows a spread out as possible was sensible for a single “small” monitor, it is not sensible when running on system with two or even four or more “large” monitors.</w:t>
      </w:r>
    </w:p>
    <w:p w:rsidR="00CC1BE3" w:rsidRDefault="00CC1BE3" w:rsidP="00CC1BE3">
      <w:pPr>
        <w:pStyle w:val="BodyText1"/>
        <w:numPr>
          <w:ilvl w:val="0"/>
          <w:numId w:val="8"/>
        </w:numPr>
      </w:pPr>
    </w:p>
    <w:p w:rsidR="00CC1BE3" w:rsidRDefault="00CC1BE3" w:rsidP="00CC1BE3">
      <w:pPr>
        <w:pStyle w:val="BodyText1"/>
        <w:numPr>
          <w:ilvl w:val="0"/>
          <w:numId w:val="8"/>
        </w:numPr>
      </w:pPr>
    </w:p>
    <w:p w:rsidR="00CC1BE3" w:rsidRDefault="00CC1BE3" w:rsidP="00CC1BE3">
      <w:pPr>
        <w:pStyle w:val="BodyText1"/>
        <w:numPr>
          <w:ilvl w:val="0"/>
          <w:numId w:val="8"/>
        </w:numPr>
      </w:pPr>
    </w:p>
    <w:p w:rsidR="00CC1BE3" w:rsidRDefault="00CC1BE3" w:rsidP="00CC1BE3">
      <w:pPr>
        <w:pStyle w:val="BodyText1"/>
        <w:numPr>
          <w:ilvl w:val="0"/>
          <w:numId w:val="8"/>
        </w:numPr>
      </w:pPr>
      <w:r>
        <w:t xml:space="preserve"> </w:t>
      </w:r>
    </w:p>
    <w:p w:rsidR="00CC1BE3" w:rsidRDefault="00CC1BE3" w:rsidP="00CC1BE3">
      <w:pPr>
        <w:pStyle w:val="Heading3"/>
        <w:numPr>
          <w:ilvl w:val="2"/>
          <w:numId w:val="8"/>
        </w:numPr>
      </w:pPr>
      <w:r>
        <w:t>qeframework</w:t>
      </w:r>
    </w:p>
    <w:p w:rsidR="00CC1BE3" w:rsidRDefault="00CC1BE3" w:rsidP="00CC1BE3">
      <w:pPr>
        <w:pStyle w:val="BodyText1"/>
        <w:numPr>
          <w:ilvl w:val="0"/>
          <w:numId w:val="8"/>
        </w:numPr>
        <w:ind w:left="0" w:firstLine="0"/>
      </w:pPr>
      <w:r>
        <w:t>The significant changes for this release are:</w:t>
      </w:r>
    </w:p>
    <w:p w:rsidR="00CC1BE3" w:rsidRDefault="00CC1BE3" w:rsidP="00CC1BE3">
      <w:pPr>
        <w:pStyle w:val="BodyText1"/>
        <w:numPr>
          <w:ilvl w:val="0"/>
          <w:numId w:val="8"/>
        </w:numPr>
        <w:ind w:left="0" w:firstLine="0"/>
      </w:pPr>
      <w:r>
        <w:t>QEPeridic has been re-worked to:</w:t>
      </w:r>
    </w:p>
    <w:p w:rsidR="00CC1BE3" w:rsidRDefault="00CC1BE3" w:rsidP="00CC1BE3">
      <w:pPr>
        <w:pStyle w:val="BodyText1"/>
        <w:numPr>
          <w:ilvl w:val="0"/>
          <w:numId w:val="8"/>
        </w:numPr>
        <w:ind w:left="720" w:hanging="360"/>
      </w:pPr>
      <w:r>
        <w:t>a)</w:t>
      </w:r>
      <w:r>
        <w:tab/>
        <w:t>Uses new names and abbreviations for elements 113 to 118, i.e. uses:</w:t>
      </w:r>
      <w:r>
        <w:br/>
        <w:t>Nihonium,  Flerovium,   Moscovium,   Livermorium, Tennessine,  Oganesson in lieu of Ununtrium, Ununquadium, Ununpentium, Ununhexium,  Ununseptium, Ununoctium;</w:t>
      </w:r>
    </w:p>
    <w:p w:rsidR="00CC1BE3" w:rsidRDefault="00CC1BE3" w:rsidP="00CC1BE3">
      <w:pPr>
        <w:pStyle w:val="BodyText1"/>
        <w:numPr>
          <w:ilvl w:val="0"/>
          <w:numId w:val="8"/>
        </w:numPr>
        <w:ind w:left="720" w:hanging="360"/>
      </w:pPr>
      <w:r>
        <w:t>b)</w:t>
      </w:r>
      <w:r>
        <w:tab/>
        <w:t>Added slots/signals to accept/emit the atomic number (int type) to complement the existing element/abbreviation (QString type) slots and signals;</w:t>
      </w:r>
    </w:p>
    <w:p w:rsidR="00CC1BE3" w:rsidRDefault="00CC1BE3" w:rsidP="00CC1BE3">
      <w:pPr>
        <w:pStyle w:val="BodyText1"/>
        <w:numPr>
          <w:ilvl w:val="0"/>
          <w:numId w:val="8"/>
        </w:numPr>
        <w:ind w:left="720" w:hanging="360"/>
      </w:pPr>
      <w:r>
        <w:t>c)</w:t>
      </w:r>
      <w:r>
        <w:tab/>
        <w:t>Element lay reorganized w.r.t. Lanthanides and Actinides;</w:t>
      </w:r>
    </w:p>
    <w:p w:rsidR="00CC1BE3" w:rsidRDefault="00CC1BE3" w:rsidP="00CC1BE3">
      <w:pPr>
        <w:pStyle w:val="BodyText1"/>
        <w:numPr>
          <w:ilvl w:val="0"/>
          <w:numId w:val="8"/>
        </w:numPr>
        <w:ind w:left="720" w:hanging="360"/>
      </w:pPr>
      <w:r>
        <w:t>d)</w:t>
      </w:r>
      <w:r>
        <w:tab/>
        <w:t>Both run time and design time dialogs now stretch and resize;</w:t>
      </w:r>
    </w:p>
    <w:p w:rsidR="00CC1BE3" w:rsidRDefault="00CC1BE3" w:rsidP="00CC1BE3">
      <w:pPr>
        <w:pStyle w:val="BodyText1"/>
        <w:numPr>
          <w:ilvl w:val="0"/>
          <w:numId w:val="8"/>
        </w:numPr>
        <w:ind w:left="720" w:hanging="360"/>
      </w:pPr>
      <w:r>
        <w:t>f)</w:t>
      </w:r>
      <w:r>
        <w:tab/>
        <w:t>Optional run time element selection button colorisation available</w:t>
      </w:r>
      <w:r w:rsidR="00F65796">
        <w:t xml:space="preserve"> via widget property</w:t>
      </w:r>
      <w:r>
        <w:t>; and</w:t>
      </w:r>
    </w:p>
    <w:p w:rsidR="00CC1BE3" w:rsidRDefault="00CC1BE3" w:rsidP="00C17C1D">
      <w:pPr>
        <w:pStyle w:val="BodyText1"/>
        <w:numPr>
          <w:ilvl w:val="0"/>
          <w:numId w:val="8"/>
        </w:numPr>
        <w:ind w:left="720" w:hanging="360"/>
      </w:pPr>
      <w:r>
        <w:t>g)</w:t>
      </w:r>
      <w:r>
        <w:tab/>
        <w:t xml:space="preserve">Set </w:t>
      </w:r>
      <w:r w:rsidR="00262070">
        <w:t xml:space="preserve">the </w:t>
      </w:r>
      <w:r>
        <w:t xml:space="preserve">Thallium </w:t>
      </w:r>
      <w:r w:rsidR="00262070">
        <w:t xml:space="preserve">abbreviation </w:t>
      </w:r>
      <w:r>
        <w:t>to 'Tl' (and not 'Ti') - which instigated this whole update.</w:t>
      </w:r>
      <w:r w:rsidR="00C17C1D">
        <w:br/>
      </w:r>
    </w:p>
    <w:p w:rsidR="00C17C1D" w:rsidRDefault="00C17C1D" w:rsidP="00C17C1D">
      <w:pPr>
        <w:pStyle w:val="BodyText1"/>
      </w:pPr>
      <w:r>
        <w:t>QEImage – the ellipse markup now take an optional ellipse rotation PV. The value of this PV defines the clockwise rotation of the ellipse in degrees.</w:t>
      </w:r>
      <w:r>
        <w:br/>
      </w:r>
    </w:p>
    <w:p w:rsidR="00C17C1D" w:rsidRDefault="00C17C1D" w:rsidP="00C17C1D">
      <w:pPr>
        <w:pStyle w:val="BodyText1"/>
      </w:pPr>
      <w:r>
        <w:t>QEPushButton, QERadioButton and QECheckBox – the update option now allows any combination of Text, Icon and/or State.</w:t>
      </w:r>
      <w:r>
        <w:br/>
      </w:r>
    </w:p>
    <w:p w:rsidR="00CC1BE3" w:rsidRDefault="00CC1BE3" w:rsidP="00CC1BE3">
      <w:pPr>
        <w:pStyle w:val="BodyText1"/>
        <w:numPr>
          <w:ilvl w:val="0"/>
          <w:numId w:val="8"/>
        </w:numPr>
        <w:ind w:left="0" w:firstLine="0"/>
      </w:pPr>
      <w:r>
        <w:t xml:space="preserve">QEStripChart - save/restore configuration now </w:t>
      </w:r>
      <w:r w:rsidR="00262070">
        <w:t xml:space="preserve">also </w:t>
      </w:r>
      <w:r>
        <w:t>saves colour, plot mode, the draw mode,</w:t>
      </w:r>
    </w:p>
    <w:p w:rsidR="00CC1BE3" w:rsidRDefault="00CC1BE3" w:rsidP="00CC1BE3">
      <w:pPr>
        <w:pStyle w:val="BodyText1"/>
        <w:numPr>
          <w:ilvl w:val="0"/>
          <w:numId w:val="8"/>
        </w:numPr>
        <w:ind w:left="0" w:firstLine="0"/>
      </w:pPr>
      <w:r>
        <w:t xml:space="preserve">the archive </w:t>
      </w:r>
      <w:r w:rsidR="003C0007">
        <w:t>retrieval</w:t>
      </w:r>
      <w:r>
        <w:t xml:space="preserve"> mode and time mode. It now also allows up to 400K (up from 40K)</w:t>
      </w:r>
    </w:p>
    <w:p w:rsidR="00CC1BE3" w:rsidRDefault="00CC1BE3" w:rsidP="00CC1BE3">
      <w:pPr>
        <w:pStyle w:val="BodyText1"/>
        <w:numPr>
          <w:ilvl w:val="0"/>
          <w:numId w:val="8"/>
        </w:numPr>
        <w:ind w:left="0" w:firstLine="0"/>
      </w:pPr>
      <w:r>
        <w:t>live data points to be stored</w:t>
      </w:r>
      <w:r w:rsidR="00262070">
        <w:t xml:space="preserve"> and plotted</w:t>
      </w:r>
      <w:r>
        <w:t>.  This may be extended/restricted by defining the</w:t>
      </w:r>
    </w:p>
    <w:p w:rsidR="00CC1BE3" w:rsidRDefault="00CC1BE3" w:rsidP="00CC1BE3">
      <w:pPr>
        <w:pStyle w:val="BodyText1"/>
        <w:numPr>
          <w:ilvl w:val="0"/>
          <w:numId w:val="8"/>
        </w:numPr>
        <w:ind w:left="0" w:firstLine="0"/>
      </w:pPr>
      <w:r>
        <w:t>QE_STRIPCHART_MAX_REAL_TIME_POINTS environment variable.</w:t>
      </w:r>
    </w:p>
    <w:p w:rsidR="00CC1BE3" w:rsidRDefault="00CC1BE3" w:rsidP="00CC1BE3">
      <w:pPr>
        <w:pStyle w:val="BodyText1"/>
        <w:numPr>
          <w:ilvl w:val="0"/>
          <w:numId w:val="8"/>
        </w:numPr>
        <w:ind w:left="0" w:firstLine="0"/>
      </w:pPr>
    </w:p>
    <w:p w:rsidR="00CC1BE3" w:rsidRDefault="00CC1BE3" w:rsidP="00CC1BE3">
      <w:pPr>
        <w:pStyle w:val="BodyText1"/>
        <w:numPr>
          <w:ilvl w:val="0"/>
          <w:numId w:val="8"/>
        </w:numPr>
        <w:ind w:left="0" w:firstLine="0"/>
      </w:pPr>
      <w:r>
        <w:t>QESimpleShape - this widget now no longer complains when being used to monitor the alarm state of a non-numeric PV.</w:t>
      </w:r>
    </w:p>
    <w:p w:rsidR="00CC1BE3" w:rsidRDefault="00CC1BE3" w:rsidP="00CC1BE3">
      <w:pPr>
        <w:pStyle w:val="BodyText1"/>
        <w:numPr>
          <w:ilvl w:val="0"/>
          <w:numId w:val="8"/>
        </w:numPr>
        <w:ind w:left="0" w:firstLine="0"/>
      </w:pPr>
    </w:p>
    <w:p w:rsidR="00262070" w:rsidRDefault="003C0007" w:rsidP="00262070">
      <w:pPr>
        <w:pStyle w:val="BodyText1"/>
        <w:numPr>
          <w:ilvl w:val="0"/>
          <w:numId w:val="8"/>
        </w:numPr>
      </w:pPr>
      <w:r>
        <w:t>QENumericEdit</w:t>
      </w:r>
      <w:r w:rsidR="00CC1BE3">
        <w:t xml:space="preserve"> </w:t>
      </w:r>
      <w:r w:rsidR="00262070">
        <w:t>-</w:t>
      </w:r>
      <w:r w:rsidR="00CC1BE3">
        <w:t xml:space="preserve"> </w:t>
      </w:r>
      <w:r>
        <w:t xml:space="preserve">the </w:t>
      </w:r>
      <w:r w:rsidRPr="003C0007">
        <w:t>"</w:t>
      </w:r>
      <w:r>
        <w:t xml:space="preserve">under-the-covers” value and </w:t>
      </w:r>
      <w:r w:rsidR="00262070">
        <w:t xml:space="preserve">the </w:t>
      </w:r>
      <w:r w:rsidR="00CC1BE3">
        <w:t xml:space="preserve">emitted </w:t>
      </w:r>
      <w:r w:rsidR="00262070">
        <w:t xml:space="preserve">values now exactly reflects the </w:t>
      </w:r>
    </w:p>
    <w:p w:rsidR="00CC1BE3" w:rsidRDefault="00CC1BE3" w:rsidP="003C0007">
      <w:pPr>
        <w:pStyle w:val="BodyText1"/>
        <w:numPr>
          <w:ilvl w:val="0"/>
          <w:numId w:val="8"/>
        </w:numPr>
      </w:pPr>
      <w:r>
        <w:t>displayed value.</w:t>
      </w:r>
    </w:p>
    <w:p w:rsidR="00CC1BE3" w:rsidRDefault="00CC1BE3" w:rsidP="00CC1BE3">
      <w:pPr>
        <w:pStyle w:val="BodyText1"/>
        <w:numPr>
          <w:ilvl w:val="0"/>
          <w:numId w:val="8"/>
        </w:numPr>
        <w:ind w:left="0" w:firstLine="0"/>
      </w:pPr>
    </w:p>
    <w:p w:rsidR="00CC1BE3" w:rsidRDefault="00CC1BE3" w:rsidP="00CC1BE3">
      <w:pPr>
        <w:pStyle w:val="BodyText1"/>
        <w:numPr>
          <w:ilvl w:val="0"/>
          <w:numId w:val="8"/>
        </w:numPr>
        <w:ind w:left="0" w:firstLine="0"/>
      </w:pPr>
      <w:r>
        <w:t xml:space="preserve">QENumericEdit </w:t>
      </w:r>
      <w:r w:rsidR="00262070">
        <w:t>–</w:t>
      </w:r>
      <w:r>
        <w:t xml:space="preserve"> </w:t>
      </w:r>
      <w:r w:rsidR="00262070">
        <w:t xml:space="preserve">the </w:t>
      </w:r>
      <w:r>
        <w:t xml:space="preserve">value written to </w:t>
      </w:r>
      <w:r w:rsidR="00262070">
        <w:t xml:space="preserve">the </w:t>
      </w:r>
      <w:r>
        <w:t>PV now exactly reflects the displayed value.</w:t>
      </w:r>
    </w:p>
    <w:p w:rsidR="00CC1BE3" w:rsidRDefault="00CC1BE3" w:rsidP="00CC1BE3">
      <w:pPr>
        <w:pStyle w:val="BodyText1"/>
        <w:numPr>
          <w:ilvl w:val="0"/>
          <w:numId w:val="8"/>
        </w:numPr>
        <w:ind w:left="0" w:firstLine="0"/>
      </w:pPr>
    </w:p>
    <w:p w:rsidR="00CC1BE3" w:rsidRDefault="00CC1BE3" w:rsidP="00CC1BE3">
      <w:pPr>
        <w:pStyle w:val="BodyText1"/>
        <w:numPr>
          <w:ilvl w:val="0"/>
          <w:numId w:val="8"/>
        </w:numPr>
        <w:ind w:left="0" w:firstLine="0"/>
      </w:pPr>
      <w:r>
        <w:lastRenderedPageBreak/>
        <w:t>QEHistogram and derived widgets - these now allow the</w:t>
      </w:r>
      <w:r w:rsidR="00262070">
        <w:t xml:space="preserve"> specification and selection of</w:t>
      </w:r>
      <w:r>
        <w:t xml:space="preserve"> a secondary background colour and banding size - t</w:t>
      </w:r>
      <w:r w:rsidR="00262070">
        <w:t>his allows histogram entries to</w:t>
      </w:r>
      <w:r>
        <w:t xml:space="preserve"> be "grouped".</w:t>
      </w:r>
    </w:p>
    <w:p w:rsidR="00CC1BE3" w:rsidRDefault="00CC1BE3" w:rsidP="00CC1BE3">
      <w:pPr>
        <w:pStyle w:val="BodyText1"/>
        <w:numPr>
          <w:ilvl w:val="0"/>
          <w:numId w:val="8"/>
        </w:numPr>
        <w:ind w:left="0" w:firstLine="0"/>
      </w:pPr>
    </w:p>
    <w:p w:rsidR="00CC1BE3" w:rsidRDefault="00F83137" w:rsidP="00CC1BE3">
      <w:pPr>
        <w:pStyle w:val="BodyText1"/>
        <w:numPr>
          <w:ilvl w:val="0"/>
          <w:numId w:val="8"/>
        </w:numPr>
        <w:ind w:left="0" w:firstLine="0"/>
      </w:pPr>
      <w:r>
        <w:t>QELCDNumber – new</w:t>
      </w:r>
      <w:r w:rsidR="00CC1BE3">
        <w:t xml:space="preserve"> widget. This only suitable for numeric PVs – it uses the QLCDNumber </w:t>
      </w:r>
    </w:p>
    <w:p w:rsidR="00CC1BE3" w:rsidRDefault="00C17C1D" w:rsidP="00C17C1D">
      <w:pPr>
        <w:pStyle w:val="BodyText1"/>
      </w:pPr>
      <w:proofErr w:type="gramStart"/>
      <w:r>
        <w:t>widget</w:t>
      </w:r>
      <w:proofErr w:type="gramEnd"/>
      <w:r>
        <w:t xml:space="preserve"> under the covers.</w:t>
      </w:r>
      <w:r>
        <w:br/>
      </w:r>
    </w:p>
    <w:p w:rsidR="00CC1BE3" w:rsidRDefault="00CC1BE3" w:rsidP="00CC1BE3">
      <w:pPr>
        <w:numPr>
          <w:ilvl w:val="0"/>
          <w:numId w:val="8"/>
        </w:numPr>
        <w:ind w:left="0" w:firstLine="0"/>
      </w:pPr>
    </w:p>
    <w:p w:rsidR="00CC1BE3" w:rsidRDefault="00CC1BE3" w:rsidP="00CC1BE3">
      <w:pPr>
        <w:pStyle w:val="Heading3"/>
        <w:numPr>
          <w:ilvl w:val="2"/>
          <w:numId w:val="8"/>
        </w:numPr>
      </w:pPr>
      <w:proofErr w:type="gramStart"/>
      <w:r>
        <w:t>binaries</w:t>
      </w:r>
      <w:proofErr w:type="gramEnd"/>
    </w:p>
    <w:p w:rsidR="00CC1BE3" w:rsidRDefault="00CC1BE3" w:rsidP="00CC1BE3">
      <w:pPr>
        <w:pStyle w:val="BodyText1"/>
        <w:numPr>
          <w:ilvl w:val="0"/>
          <w:numId w:val="8"/>
        </w:numPr>
        <w:ind w:left="0" w:firstLine="0"/>
      </w:pPr>
      <w:r>
        <w:t>We have added an msi installation file for Windows – the installation  includes:</w:t>
      </w:r>
      <w:r>
        <w:br/>
      </w:r>
      <w:r>
        <w:br/>
        <w:t>a) EPICS base ca and Com libraries;</w:t>
      </w:r>
      <w:r>
        <w:br/>
        <w:t>b) QE framework and plugin libraries;</w:t>
      </w:r>
      <w:r>
        <w:br/>
        <w:t xml:space="preserve">c) QEGui and designer executables; plus </w:t>
      </w:r>
      <w:r>
        <w:br/>
        <w:t>d) caget.exe, caput.exe and caMonitor.exe</w:t>
      </w:r>
      <w:r>
        <w:br/>
      </w:r>
    </w:p>
    <w:p w:rsidR="00CC1BE3" w:rsidRDefault="00CC1BE3" w:rsidP="00CC1BE3">
      <w:pPr>
        <w:pStyle w:val="BodyText1"/>
        <w:numPr>
          <w:ilvl w:val="0"/>
          <w:numId w:val="8"/>
        </w:numPr>
        <w:ind w:left="0" w:firstLine="0"/>
      </w:pPr>
      <w:r>
        <w:t>It does not include FFMPEG support, but does include Archiver Appliance support. It has been verified on both Windows 7 and 10 (it failed on an old Windows XP system).</w:t>
      </w:r>
    </w:p>
    <w:p w:rsidR="00CC1BE3" w:rsidRDefault="00CC1BE3" w:rsidP="00CC1BE3">
      <w:pPr>
        <w:pStyle w:val="BodyText1"/>
        <w:numPr>
          <w:ilvl w:val="0"/>
          <w:numId w:val="8"/>
        </w:numPr>
        <w:ind w:left="0" w:firstLine="0"/>
      </w:pPr>
      <w:r>
        <w:t>All compi</w:t>
      </w:r>
      <w:r w:rsidR="00F83137">
        <w:t>lation performed using mingw 32-</w:t>
      </w:r>
      <w:r>
        <w:t>bit compiler.</w:t>
      </w:r>
    </w:p>
    <w:p w:rsidR="00CC1BE3" w:rsidRDefault="00CC1BE3" w:rsidP="00CC1BE3">
      <w:pPr>
        <w:pStyle w:val="BodyText1"/>
        <w:numPr>
          <w:ilvl w:val="0"/>
          <w:numId w:val="8"/>
        </w:numPr>
        <w:ind w:left="0" w:firstLine="0"/>
      </w:pPr>
      <w:r>
        <w:t>Files are installed in "C:\Program Files (x86)\Australian Synchrotron\EPICS_QT_3_6_2\..."</w:t>
      </w:r>
    </w:p>
    <w:p w:rsidR="00262070" w:rsidRDefault="00CC1BE3" w:rsidP="00CC1BE3">
      <w:pPr>
        <w:pStyle w:val="BodyText1"/>
        <w:numPr>
          <w:ilvl w:val="0"/>
          <w:numId w:val="8"/>
        </w:numPr>
        <w:ind w:left="0" w:firstLine="0"/>
      </w:pPr>
      <w:r>
        <w:t xml:space="preserve">QEGui and designer desktop icon created. </w:t>
      </w:r>
      <w:r w:rsidR="00492A1B">
        <w:t>The PATH environment variable is modified and s</w:t>
      </w:r>
      <w:r>
        <w:t>ystem envir</w:t>
      </w:r>
      <w:r w:rsidR="00262070">
        <w:t>onment variables are created for:</w:t>
      </w:r>
    </w:p>
    <w:p w:rsidR="00262070" w:rsidRPr="00262070" w:rsidRDefault="00262070" w:rsidP="00492A1B">
      <w:pPr>
        <w:pStyle w:val="BodyText1"/>
        <w:numPr>
          <w:ilvl w:val="0"/>
          <w:numId w:val="9"/>
        </w:numPr>
        <w:rPr>
          <w:sz w:val="20"/>
          <w:szCs w:val="20"/>
        </w:rPr>
      </w:pPr>
      <w:r w:rsidRPr="00262070">
        <w:rPr>
          <w:sz w:val="20"/>
          <w:szCs w:val="20"/>
        </w:rPr>
        <w:t>EPICS_CA_AUTO_ADDR_LIST</w:t>
      </w:r>
    </w:p>
    <w:p w:rsidR="00262070" w:rsidRPr="00262070" w:rsidRDefault="00262070" w:rsidP="00492A1B">
      <w:pPr>
        <w:pStyle w:val="BodyText1"/>
        <w:numPr>
          <w:ilvl w:val="0"/>
          <w:numId w:val="9"/>
        </w:numPr>
        <w:rPr>
          <w:sz w:val="20"/>
          <w:szCs w:val="20"/>
        </w:rPr>
      </w:pPr>
      <w:r w:rsidRPr="00262070">
        <w:rPr>
          <w:sz w:val="20"/>
          <w:szCs w:val="20"/>
        </w:rPr>
        <w:t>EPICS_CA_MAX_ARRAY_BYTES</w:t>
      </w:r>
    </w:p>
    <w:p w:rsidR="00262070" w:rsidRPr="00262070" w:rsidRDefault="00262070" w:rsidP="00492A1B">
      <w:pPr>
        <w:pStyle w:val="BodyText1"/>
        <w:numPr>
          <w:ilvl w:val="0"/>
          <w:numId w:val="9"/>
        </w:numPr>
        <w:rPr>
          <w:sz w:val="20"/>
          <w:szCs w:val="20"/>
        </w:rPr>
      </w:pPr>
      <w:r w:rsidRPr="00262070">
        <w:rPr>
          <w:sz w:val="20"/>
          <w:szCs w:val="20"/>
        </w:rPr>
        <w:t>QE_FRAMEWORK</w:t>
      </w:r>
    </w:p>
    <w:p w:rsidR="00262070" w:rsidRPr="00262070" w:rsidRDefault="00262070" w:rsidP="00492A1B">
      <w:pPr>
        <w:pStyle w:val="BodyText1"/>
        <w:numPr>
          <w:ilvl w:val="0"/>
          <w:numId w:val="9"/>
        </w:numPr>
        <w:rPr>
          <w:sz w:val="20"/>
          <w:szCs w:val="20"/>
        </w:rPr>
      </w:pPr>
      <w:r w:rsidRPr="00262070">
        <w:rPr>
          <w:sz w:val="20"/>
          <w:szCs w:val="20"/>
        </w:rPr>
        <w:t>QE_ARCHIVE_TYPE</w:t>
      </w:r>
    </w:p>
    <w:p w:rsidR="00262070" w:rsidRPr="00262070" w:rsidRDefault="00262070" w:rsidP="00492A1B">
      <w:pPr>
        <w:pStyle w:val="BodyText1"/>
        <w:numPr>
          <w:ilvl w:val="0"/>
          <w:numId w:val="9"/>
        </w:numPr>
        <w:rPr>
          <w:sz w:val="20"/>
          <w:szCs w:val="20"/>
        </w:rPr>
      </w:pPr>
      <w:r w:rsidRPr="00262070">
        <w:rPr>
          <w:sz w:val="20"/>
          <w:szCs w:val="20"/>
        </w:rPr>
        <w:t>QE_ARCHIVE_TYPE</w:t>
      </w:r>
    </w:p>
    <w:p w:rsidR="00492A1B" w:rsidRPr="00492A1B" w:rsidRDefault="00262070" w:rsidP="00262070">
      <w:pPr>
        <w:pStyle w:val="BodyText1"/>
        <w:numPr>
          <w:ilvl w:val="0"/>
          <w:numId w:val="9"/>
        </w:numPr>
        <w:rPr>
          <w:sz w:val="20"/>
          <w:szCs w:val="20"/>
        </w:rPr>
      </w:pPr>
      <w:r w:rsidRPr="00262070">
        <w:rPr>
          <w:sz w:val="20"/>
          <w:szCs w:val="20"/>
        </w:rPr>
        <w:t>QE_ARCHIVE_TYPE</w:t>
      </w:r>
    </w:p>
    <w:p w:rsidR="00CC1BE3" w:rsidRDefault="00F83137" w:rsidP="00CC1BE3">
      <w:pPr>
        <w:pStyle w:val="BodyText1"/>
        <w:numPr>
          <w:ilvl w:val="0"/>
          <w:numId w:val="8"/>
        </w:numPr>
        <w:ind w:left="0" w:firstLine="0"/>
      </w:pPr>
      <w:r>
        <w:t>if they do not already exist.</w:t>
      </w:r>
    </w:p>
    <w:p w:rsidR="00B701AC" w:rsidRDefault="00B701AC">
      <w:pPr>
        <w:pStyle w:val="TextBody"/>
      </w:pPr>
    </w:p>
    <w:p w:rsidR="00A80013" w:rsidRDefault="00A80013" w:rsidP="00A80013">
      <w:pPr>
        <w:pStyle w:val="Heading1"/>
      </w:pPr>
      <w:bookmarkStart w:id="2" w:name="_Toc511231432"/>
      <w:bookmarkStart w:id="3" w:name="_Toc511234378"/>
      <w:bookmarkStart w:id="4" w:name="_Toc511654246"/>
      <w:bookmarkStart w:id="5" w:name="_Toc526618427"/>
      <w:r>
        <w:t>r3.6.1</w:t>
      </w:r>
      <w:bookmarkEnd w:id="2"/>
      <w:bookmarkEnd w:id="3"/>
      <w:bookmarkEnd w:id="4"/>
      <w:bookmarkEnd w:id="5"/>
    </w:p>
    <w:p w:rsidR="00A80013" w:rsidRDefault="004A666C" w:rsidP="00A80013">
      <w:pPr>
        <w:pStyle w:val="TextBody"/>
      </w:pPr>
      <w:r>
        <w:t>Release date: 2</w:t>
      </w:r>
      <w:r w:rsidR="00A80013">
        <w:t>0</w:t>
      </w:r>
      <w:r w:rsidR="00A80013">
        <w:rPr>
          <w:vertAlign w:val="superscript"/>
        </w:rPr>
        <w:t>th</w:t>
      </w:r>
      <w:r w:rsidR="00A80013">
        <w:t xml:space="preserve"> April 2018.  The main cha</w:t>
      </w:r>
      <w:r w:rsidR="00D95BB6">
        <w:t xml:space="preserve">nge for this release is the inclusion of Archiver Appliance support. Please see </w:t>
      </w:r>
      <w:hyperlink r:id="rId7" w:history="1">
        <w:r w:rsidR="00D95BB6" w:rsidRPr="00D95BB6">
          <w:rPr>
            <w:rStyle w:val="Hyperlink"/>
          </w:rPr>
          <w:t>https://qtepics.github.io/archiver_appliance.html</w:t>
        </w:r>
      </w:hyperlink>
      <w:r w:rsidR="00D95BB6">
        <w:t xml:space="preserve"> </w:t>
      </w:r>
    </w:p>
    <w:p w:rsidR="00A80013" w:rsidRDefault="00A80013" w:rsidP="00A80013">
      <w:pPr>
        <w:pStyle w:val="Heading1"/>
      </w:pPr>
      <w:bookmarkStart w:id="6" w:name="_Toc511231433"/>
      <w:bookmarkStart w:id="7" w:name="_Toc511234379"/>
      <w:bookmarkStart w:id="8" w:name="_Toc511654247"/>
      <w:bookmarkStart w:id="9" w:name="_Toc526618428"/>
      <w:r>
        <w:t>r3.5.3</w:t>
      </w:r>
      <w:bookmarkEnd w:id="6"/>
      <w:bookmarkEnd w:id="7"/>
      <w:bookmarkEnd w:id="8"/>
      <w:bookmarkEnd w:id="9"/>
    </w:p>
    <w:p w:rsidR="00A80013" w:rsidRDefault="004A666C" w:rsidP="00A80013">
      <w:pPr>
        <w:pStyle w:val="TextBody"/>
      </w:pPr>
      <w:r>
        <w:t>Release date: 16</w:t>
      </w:r>
      <w:r w:rsidR="00A80013">
        <w:rPr>
          <w:vertAlign w:val="superscript"/>
        </w:rPr>
        <w:t>th</w:t>
      </w:r>
      <w:r w:rsidR="00A80013">
        <w:t xml:space="preserve"> April 2018.  The main changes </w:t>
      </w:r>
      <w:r w:rsidR="00A67E2C">
        <w:t>in</w:t>
      </w:r>
      <w:r w:rsidR="00A80013">
        <w:t xml:space="preserve"> this release are:</w:t>
      </w:r>
    </w:p>
    <w:p w:rsidR="00D95BB6" w:rsidRDefault="00D95BB6" w:rsidP="00D95BB6">
      <w:pPr>
        <w:pStyle w:val="Heading3"/>
      </w:pPr>
      <w:r>
        <w:lastRenderedPageBreak/>
        <w:t>qegui</w:t>
      </w:r>
    </w:p>
    <w:p w:rsidR="00D95BB6" w:rsidRDefault="00B25F4D" w:rsidP="00A80013">
      <w:pPr>
        <w:pStyle w:val="TextBody"/>
      </w:pPr>
      <w:r>
        <w:t>In the standard File menu, there are two new menu items. These are:</w:t>
      </w:r>
    </w:p>
    <w:p w:rsidR="00B25F4D" w:rsidRDefault="00B25F4D" w:rsidP="00B25F4D">
      <w:pPr>
        <w:pStyle w:val="TextBody"/>
        <w:numPr>
          <w:ilvl w:val="0"/>
          <w:numId w:val="7"/>
        </w:numPr>
      </w:pPr>
      <w:r>
        <w:t>List PV Names …</w:t>
      </w:r>
      <w:r>
        <w:br/>
        <w:t xml:space="preserve">This will offer the user a Save File dialog and if a file nominated, then it will write all the PV names used on the </w:t>
      </w:r>
      <w:r w:rsidR="00A67E2C">
        <w:t>current</w:t>
      </w:r>
      <w:r>
        <w:t xml:space="preserve"> window to the nominated file; and</w:t>
      </w:r>
    </w:p>
    <w:p w:rsidR="00B25F4D" w:rsidRDefault="00B25F4D" w:rsidP="00B25F4D">
      <w:pPr>
        <w:pStyle w:val="TextBody"/>
        <w:numPr>
          <w:ilvl w:val="0"/>
          <w:numId w:val="7"/>
        </w:numPr>
      </w:pPr>
      <w:r>
        <w:t>Screen Capture…</w:t>
      </w:r>
      <w:r>
        <w:br/>
        <w:t>This will offer the user a Save File dialog and if a file nominated, then it will p</w:t>
      </w:r>
      <w:r w:rsidR="00A67E2C">
        <w:t>erform a screen scrape of the the window and write the image</w:t>
      </w:r>
      <w:r>
        <w:t xml:space="preserve"> to the nominated file (</w:t>
      </w:r>
      <w:proofErr w:type="spellStart"/>
      <w:r>
        <w:t>png</w:t>
      </w:r>
      <w:proofErr w:type="spellEnd"/>
      <w:r>
        <w:t xml:space="preserve"> format).</w:t>
      </w:r>
      <w:r>
        <w:br/>
      </w:r>
    </w:p>
    <w:p w:rsidR="00E420A9" w:rsidRDefault="00E420A9" w:rsidP="00E420A9">
      <w:pPr>
        <w:pStyle w:val="Heading3"/>
      </w:pPr>
      <w:r>
        <w:t>qeframework</w:t>
      </w:r>
    </w:p>
    <w:p w:rsidR="00E420A9" w:rsidRDefault="005C7D6F" w:rsidP="00A80013">
      <w:pPr>
        <w:pStyle w:val="TextBody"/>
      </w:pPr>
      <w:r>
        <w:t xml:space="preserve">The QEPlotter now checks for and does not attempt to </w:t>
      </w:r>
      <w:proofErr w:type="gramStart"/>
      <w:r>
        <w:t xml:space="preserve">plot  </w:t>
      </w:r>
      <w:proofErr w:type="spellStart"/>
      <w:r>
        <w:t>NaN</w:t>
      </w:r>
      <w:proofErr w:type="spellEnd"/>
      <w:proofErr w:type="gramEnd"/>
      <w:r>
        <w:t xml:space="preserve"> and +/- </w:t>
      </w:r>
      <w:proofErr w:type="spellStart"/>
      <w:r>
        <w:t>Inf</w:t>
      </w:r>
      <w:proofErr w:type="spellEnd"/>
      <w:r>
        <w:t xml:space="preserve"> numbers. The </w:t>
      </w:r>
      <w:proofErr w:type="spellStart"/>
      <w:r>
        <w:t>widgits</w:t>
      </w:r>
      <w:proofErr w:type="spellEnd"/>
      <w:r>
        <w:t xml:space="preserve"> minimum and maximum X and Y range values are now exposed as properties.</w:t>
      </w:r>
    </w:p>
    <w:p w:rsidR="005C7D6F" w:rsidRDefault="005C7D6F" w:rsidP="00A80013">
      <w:pPr>
        <w:pStyle w:val="TextBody"/>
      </w:pPr>
      <w:r>
        <w:t>The QEStripChart widget mod</w:t>
      </w:r>
      <w:r w:rsidR="00AE1D7E">
        <w:t>ified to provide</w:t>
      </w:r>
      <w:r>
        <w:t xml:space="preserve"> an </w:t>
      </w:r>
      <w:r w:rsidRPr="005C7D6F">
        <w:t>expression evaluation capability</w:t>
      </w:r>
      <w:r w:rsidR="00AE1D7E">
        <w:t>. This is similar to that already provided by QEPlotter.</w:t>
      </w:r>
    </w:p>
    <w:p w:rsidR="00AE1D7E" w:rsidRDefault="00AE1D7E" w:rsidP="00A80013">
      <w:pPr>
        <w:pStyle w:val="TextBody"/>
      </w:pPr>
      <w:r>
        <w:t>Reorganized the how ffmpeg functionality is/is not included into QEImage. No functional change per se but does now avoids a seg-fault in designer.</w:t>
      </w:r>
    </w:p>
    <w:p w:rsidR="00AE1D7E" w:rsidRDefault="00AE1D7E" w:rsidP="00A80013">
      <w:pPr>
        <w:pStyle w:val="TextBody"/>
      </w:pPr>
      <w:proofErr w:type="spellStart"/>
      <w:r>
        <w:t>QEUtilities</w:t>
      </w:r>
      <w:proofErr w:type="spellEnd"/>
      <w:r>
        <w:t xml:space="preserve"> include the functionality for List PV names and Screen Capture, so available to application specific Qt applications. </w:t>
      </w:r>
    </w:p>
    <w:p w:rsidR="00E13254" w:rsidRDefault="00E13254" w:rsidP="00E13254">
      <w:pPr>
        <w:pStyle w:val="TextBody"/>
      </w:pPr>
      <w:r>
        <w:t xml:space="preserve">For </w:t>
      </w:r>
      <w:r w:rsidR="00255ABA">
        <w:t xml:space="preserve">single variable </w:t>
      </w:r>
      <w:r>
        <w:t>widgets such as QELabel, QESimpleShape</w:t>
      </w:r>
      <w:r w:rsidR="00255ABA">
        <w:t xml:space="preserve"> etc.</w:t>
      </w:r>
      <w:r>
        <w:t>, added an elementsRequired integer property in order to limit the number of requested elements from an array PV. The default value is 0 which is read as subscribe for all elements. While restricting the number of elements subscribed for is sensible for monitors such as QESimpleShape and QEBitStatus (the reason behind this change) care should be taken when using it with control widgets.</w:t>
      </w:r>
    </w:p>
    <w:p w:rsidR="00CF2E38" w:rsidRDefault="00CF2E38" w:rsidP="00CF2E38">
      <w:pPr>
        <w:pStyle w:val="TextBody"/>
      </w:pPr>
      <w:r>
        <w:t xml:space="preserve">Make disconnected graphical widgets unambiguously greyer. Modify </w:t>
      </w:r>
      <w:proofErr w:type="spellStart"/>
      <w:r>
        <w:t>QBitStatus</w:t>
      </w:r>
      <w:proofErr w:type="spellEnd"/>
      <w:r>
        <w:t xml:space="preserve"> to use the same washed-out colours as QESimpleShape.</w:t>
      </w:r>
    </w:p>
    <w:p w:rsidR="00CF2E38" w:rsidRDefault="00CF2E38" w:rsidP="00CF2E38">
      <w:pPr>
        <w:pStyle w:val="TextBody"/>
      </w:pPr>
      <w:r>
        <w:t>Issue the disconnected signals immediately on subscribe - then await connection. This ensures widgets look disconnected asap if the associated PV does not exist.</w:t>
      </w:r>
    </w:p>
    <w:p w:rsidR="00255ABA" w:rsidRDefault="00255ABA" w:rsidP="00255ABA">
      <w:pPr>
        <w:pStyle w:val="TextBody"/>
      </w:pPr>
      <w:r>
        <w:t xml:space="preserve">Updated/added font change event in the event filter (as opposed to overriding the </w:t>
      </w:r>
      <w:proofErr w:type="spellStart"/>
      <w:r>
        <w:t>fontChange</w:t>
      </w:r>
      <w:proofErr w:type="spellEnd"/>
      <w:r>
        <w:t xml:space="preserve"> function which isn't virtual in Qt5) to these widgets: </w:t>
      </w:r>
      <w:proofErr w:type="spellStart"/>
      <w:r>
        <w:t>QEHistogram</w:t>
      </w:r>
      <w:proofErr w:type="spellEnd"/>
      <w:r>
        <w:t xml:space="preserve">, QEMenuButton, QNumericEdit, </w:t>
      </w:r>
      <w:proofErr w:type="spellStart"/>
      <w:r>
        <w:t>QRadioGroup</w:t>
      </w:r>
      <w:proofErr w:type="spellEnd"/>
      <w:r>
        <w:t xml:space="preserve">, QERadioGroup and QETable. </w:t>
      </w:r>
      <w:proofErr w:type="gramStart"/>
      <w:r>
        <w:t>This</w:t>
      </w:r>
      <w:proofErr w:type="gramEnd"/>
      <w:r>
        <w:t xml:space="preserve"> widgets now respond property to font changes within designer and at run time.</w:t>
      </w:r>
    </w:p>
    <w:p w:rsidR="00255ABA" w:rsidRDefault="00255ABA" w:rsidP="00255ABA">
      <w:pPr>
        <w:pStyle w:val="TextBody"/>
      </w:pPr>
      <w:r w:rsidRPr="00255ABA">
        <w:t>For QLabel based widgets</w:t>
      </w:r>
      <w:r>
        <w:t xml:space="preserve"> (QELabel, QESubstitutedLabel) </w:t>
      </w:r>
      <w:r w:rsidRPr="00255ABA">
        <w:t xml:space="preserve"> </w:t>
      </w:r>
      <w:r>
        <w:t xml:space="preserve">widgets now have a light gray colour style, both within designer and at run time (by setting the defaultStyle property). This colour is very close to, but sufficiently different from the standard form background colour, to be unobtrusive and </w:t>
      </w:r>
      <w:r w:rsidR="006D37B8">
        <w:t xml:space="preserve">yet </w:t>
      </w:r>
      <w:r>
        <w:t>help visualisation when designing forms and at run time.</w:t>
      </w:r>
    </w:p>
    <w:p w:rsidR="00255ABA" w:rsidRDefault="00255ABA" w:rsidP="00255ABA">
      <w:pPr>
        <w:pStyle w:val="TextBody"/>
      </w:pPr>
      <w:r>
        <w:t>For alarm sensitive labels, this will be superseded by the standard alarm colour when displaying the form at run time.</w:t>
      </w:r>
    </w:p>
    <w:p w:rsidR="00255ABA" w:rsidRDefault="00255ABA" w:rsidP="00255ABA">
      <w:pPr>
        <w:pStyle w:val="TextBody"/>
      </w:pPr>
      <w:r>
        <w:lastRenderedPageBreak/>
        <w:t>Note: For non alarm sensitive QELabels on forms with a non standard background colour, you will have to c</w:t>
      </w:r>
      <w:r w:rsidR="006D37B8">
        <w:t>lear the defaultStyle property.</w:t>
      </w:r>
    </w:p>
    <w:p w:rsidR="00E420A9" w:rsidRDefault="00255ABA" w:rsidP="00255ABA">
      <w:pPr>
        <w:pStyle w:val="TextBody"/>
      </w:pPr>
      <w:r>
        <w:t xml:space="preserve">QEDescriptionLabel widget - new. This is directly inherited from QELabel. There is no extra </w:t>
      </w:r>
      <w:r w:rsidR="006D37B8">
        <w:t>functionality;</w:t>
      </w:r>
      <w:r>
        <w:t xml:space="preserve"> however </w:t>
      </w:r>
      <w:r w:rsidR="006D37B8">
        <w:t>the widget</w:t>
      </w:r>
      <w:r>
        <w:t xml:space="preserve"> has different default property values (smaller font, not alarm sensitive, clear style-sheet, no indentation). It is suitable for / intended for displaying descriptive text, typically from the .DESC field of a record.</w:t>
      </w:r>
    </w:p>
    <w:p w:rsidR="006D37B8" w:rsidRDefault="006D37B8" w:rsidP="006D37B8">
      <w:pPr>
        <w:pStyle w:val="TextBody"/>
      </w:pPr>
      <w:r>
        <w:t xml:space="preserve">QECalcout widget – new.  This widget provides a calcout-like widget. So much so that where applicable the property names have been chosen to match the calcout record. This widget can be used instead of and/or to complement QELink. This widget has no PV variables of its own. The inputs, A to L, must be provided either by signals from other (QE) widgets or preset as 'constants' using </w:t>
      </w:r>
      <w:proofErr w:type="gramStart"/>
      <w:r>
        <w:t>the a</w:t>
      </w:r>
      <w:proofErr w:type="gramEnd"/>
      <w:r>
        <w:t xml:space="preserve"> to l properties. Under the covers, this widget uses the same calculation engine as the calc/calcout record.</w:t>
      </w:r>
    </w:p>
    <w:p w:rsidR="00255ABA" w:rsidRDefault="002A28EF" w:rsidP="00255ABA">
      <w:pPr>
        <w:pStyle w:val="TextBody"/>
      </w:pPr>
      <w:r>
        <w:t xml:space="preserve">The </w:t>
      </w:r>
      <w:proofErr w:type="spellStart"/>
      <w:r w:rsidRPr="002A28EF">
        <w:t>QEPVLoadSave</w:t>
      </w:r>
      <w:proofErr w:type="spellEnd"/>
      <w:r w:rsidRPr="002A28EF">
        <w:t xml:space="preserve"> widget </w:t>
      </w:r>
      <w:r>
        <w:t>has been updated to show not only the sn</w:t>
      </w:r>
      <w:r w:rsidRPr="002A28EF">
        <w:t>ap</w:t>
      </w:r>
      <w:r>
        <w:t>-s</w:t>
      </w:r>
      <w:r w:rsidRPr="002A28EF">
        <w:t>hot/load/save value</w:t>
      </w:r>
      <w:r>
        <w:t>, but also show the</w:t>
      </w:r>
      <w:r w:rsidRPr="002A28EF">
        <w:t xml:space="preserve"> live value and difference value.</w:t>
      </w:r>
    </w:p>
    <w:p w:rsidR="002A28EF" w:rsidRDefault="002A28EF" w:rsidP="00255ABA">
      <w:pPr>
        <w:pStyle w:val="TextBody"/>
      </w:pPr>
      <w:r>
        <w:t xml:space="preserve">The built in list of records and associated record fields used by the QEPvProperties widget has been updated to reflect </w:t>
      </w:r>
      <w:r w:rsidRPr="002A28EF">
        <w:t>base 3.15.5</w:t>
      </w:r>
      <w:r>
        <w:t xml:space="preserve">.  </w:t>
      </w:r>
    </w:p>
    <w:p w:rsidR="00CF2E38" w:rsidRDefault="00CF2E38" w:rsidP="00A80013">
      <w:pPr>
        <w:pStyle w:val="TextBody"/>
      </w:pPr>
      <w:r>
        <w:t>Updated support documentation.</w:t>
      </w:r>
    </w:p>
    <w:p w:rsidR="00B80D12" w:rsidRDefault="00B80D12" w:rsidP="00A80013">
      <w:pPr>
        <w:pStyle w:val="TextBody"/>
      </w:pPr>
    </w:p>
    <w:p w:rsidR="008E67AC" w:rsidRDefault="005B7947">
      <w:pPr>
        <w:pStyle w:val="Heading1"/>
      </w:pPr>
      <w:bookmarkStart w:id="10" w:name="_Toc511231434"/>
      <w:bookmarkStart w:id="11" w:name="_Toc511234380"/>
      <w:bookmarkStart w:id="12" w:name="_Toc511654248"/>
      <w:bookmarkStart w:id="13" w:name="_Toc526618429"/>
      <w:r>
        <w:t>r3.5.2</w:t>
      </w:r>
      <w:bookmarkEnd w:id="10"/>
      <w:bookmarkEnd w:id="11"/>
      <w:bookmarkEnd w:id="12"/>
      <w:bookmarkEnd w:id="13"/>
    </w:p>
    <w:p w:rsidR="008E67AC" w:rsidRDefault="005B7947">
      <w:pPr>
        <w:pStyle w:val="TextBody"/>
      </w:pPr>
      <w:r>
        <w:t>Release date: 11</w:t>
      </w:r>
      <w:r>
        <w:rPr>
          <w:vertAlign w:val="superscript"/>
        </w:rPr>
        <w:t>th</w:t>
      </w:r>
      <w:r>
        <w:t xml:space="preserve"> November 2017.  The main changes for this release are:</w:t>
      </w:r>
    </w:p>
    <w:p w:rsidR="008E67AC" w:rsidRDefault="005B7947">
      <w:pPr>
        <w:pStyle w:val="Heading3"/>
      </w:pPr>
      <w:r>
        <w:t>qegui</w:t>
      </w:r>
    </w:p>
    <w:p w:rsidR="008E67AC" w:rsidRDefault="005B7947">
      <w:pPr>
        <w:pStyle w:val="TextBody"/>
      </w:pPr>
      <w:r>
        <w:t>Above and beyond any application scaling (see option -</w:t>
      </w:r>
      <w:proofErr w:type="gramStart"/>
      <w:r>
        <w:t>a</w:t>
      </w:r>
      <w:proofErr w:type="gramEnd"/>
      <w:r>
        <w:t xml:space="preserve"> in documentation and/or qegui -h), qegui will now scale an individual window in response to a number of </w:t>
      </w:r>
      <w:proofErr w:type="spellStart"/>
      <w:r>
        <w:t>control+key</w:t>
      </w:r>
      <w:proofErr w:type="spellEnd"/>
      <w:r>
        <w:t xml:space="preserve"> combinations in a similar fashion to many browsers and other programs. The </w:t>
      </w:r>
      <w:proofErr w:type="spellStart"/>
      <w:r>
        <w:t>control+key</w:t>
      </w:r>
      <w:proofErr w:type="spellEnd"/>
      <w:r>
        <w:t xml:space="preserve"> actions are:</w:t>
      </w:r>
    </w:p>
    <w:p w:rsidR="008E67AC" w:rsidRDefault="005B7947">
      <w:pPr>
        <w:pStyle w:val="TextBody"/>
        <w:numPr>
          <w:ilvl w:val="0"/>
          <w:numId w:val="2"/>
        </w:numPr>
      </w:pPr>
      <w:proofErr w:type="spellStart"/>
      <w:r>
        <w:t>control+plus-key</w:t>
      </w:r>
      <w:proofErr w:type="spellEnd"/>
      <w:r>
        <w:t xml:space="preserve"> or (</w:t>
      </w:r>
      <w:proofErr w:type="spellStart"/>
      <w:r>
        <w:t>control+equal-key</w:t>
      </w:r>
      <w:proofErr w:type="spellEnd"/>
      <w:r>
        <w:t>): increase scaling by 2%;</w:t>
      </w:r>
    </w:p>
    <w:p w:rsidR="008E67AC" w:rsidRDefault="005B7947">
      <w:pPr>
        <w:pStyle w:val="TextBody"/>
        <w:numPr>
          <w:ilvl w:val="0"/>
          <w:numId w:val="2"/>
        </w:numPr>
      </w:pPr>
      <w:proofErr w:type="spellStart"/>
      <w:r>
        <w:t>control+minus-key</w:t>
      </w:r>
      <w:proofErr w:type="spellEnd"/>
      <w:r>
        <w:t>: decrease scaling by 2%; and</w:t>
      </w:r>
    </w:p>
    <w:p w:rsidR="008E67AC" w:rsidRDefault="005B7947">
      <w:pPr>
        <w:pStyle w:val="TextBody"/>
        <w:numPr>
          <w:ilvl w:val="0"/>
          <w:numId w:val="2"/>
        </w:numPr>
      </w:pPr>
      <w:proofErr w:type="spellStart"/>
      <w:r>
        <w:t>control+zero-key</w:t>
      </w:r>
      <w:proofErr w:type="spellEnd"/>
      <w:r>
        <w:t>: reset scaling.</w:t>
      </w:r>
    </w:p>
    <w:p w:rsidR="008E67AC" w:rsidRDefault="005B7947">
      <w:pPr>
        <w:pStyle w:val="Heading3"/>
      </w:pPr>
      <w:r>
        <w:t>qeframework</w:t>
      </w:r>
    </w:p>
    <w:p w:rsidR="008E67AC" w:rsidRDefault="005B7947">
      <w:pPr>
        <w:pStyle w:val="TextBody"/>
      </w:pPr>
      <w:r>
        <w:t>The framework project file now automatically defines the _MINGW macro if the EPICS host architecture is "win32-x86-mingw" or "windows-x64-mingw".</w:t>
      </w:r>
    </w:p>
    <w:p w:rsidR="008E67AC" w:rsidRDefault="005B7947">
      <w:pPr>
        <w:pStyle w:val="TextBody"/>
      </w:pPr>
      <w:r>
        <w:t>The QEPvProperties' context menu now provides a process record option (this writes 1 to the record's PROC field) and now provides consistent context menu even when clicking on the value field within this widget.</w:t>
      </w:r>
    </w:p>
    <w:p w:rsidR="008E67AC" w:rsidRDefault="005B7947">
      <w:pPr>
        <w:pStyle w:val="TextBody"/>
      </w:pPr>
      <w:r>
        <w:t>The QEPlotter has been updated so that it does not attempt to plot data if the associated array PV has an invalid severity. In now also clears any old plot data when establishing a new channel connection.</w:t>
      </w:r>
    </w:p>
    <w:p w:rsidR="008E67AC" w:rsidRDefault="005B7947">
      <w:pPr>
        <w:pStyle w:val="TextBody"/>
      </w:pPr>
      <w:r>
        <w:lastRenderedPageBreak/>
        <w:t xml:space="preserve">Incorporated Bob </w:t>
      </w:r>
      <w:proofErr w:type="spellStart"/>
      <w:r>
        <w:t>Gunion's</w:t>
      </w:r>
      <w:proofErr w:type="spellEnd"/>
      <w:r>
        <w:t xml:space="preserve"> change to the QEMenuButton which has modified to introduce a </w:t>
      </w:r>
      <w:proofErr w:type="spellStart"/>
      <w:r>
        <w:t>labelText</w:t>
      </w:r>
      <w:proofErr w:type="spellEnd"/>
      <w:r>
        <w:t xml:space="preserve"> property to allow the button's text to be set and also to honor the widget's font setting.</w:t>
      </w:r>
    </w:p>
    <w:p w:rsidR="008E67AC" w:rsidRDefault="005B7947">
      <w:pPr>
        <w:pStyle w:val="TextBody"/>
      </w:pPr>
      <w:r>
        <w:t xml:space="preserve">All single PV widgets now emit a parameter-less </w:t>
      </w:r>
      <w:proofErr w:type="spellStart"/>
      <w:r>
        <w:t>dbValueChanged</w:t>
      </w:r>
      <w:proofErr w:type="spellEnd"/>
      <w:r>
        <w:t xml:space="preserve"> signal in addition to various other signals.</w:t>
      </w:r>
    </w:p>
    <w:p w:rsidR="008E67AC" w:rsidRDefault="005B7947">
      <w:pPr>
        <w:pStyle w:val="TextBody"/>
      </w:pPr>
      <w:r>
        <w:t>The units (typically specified in the EGU field) for a DBF_CHAR type has now available to the QELabel and other widget type. String formatting has modified to ignore the units when a DBF_CHAR array PV is interpreted as a long string.</w:t>
      </w:r>
    </w:p>
    <w:p w:rsidR="008E67AC" w:rsidRDefault="005B7947">
      <w:pPr>
        <w:pStyle w:val="TextBody"/>
      </w:pPr>
      <w:r>
        <w:t xml:space="preserve">The way in which QEPvLoadSave widget handles array PVs </w:t>
      </w:r>
      <w:proofErr w:type="gramStart"/>
      <w:r>
        <w:t>and  enumeration</w:t>
      </w:r>
      <w:proofErr w:type="gramEnd"/>
      <w:r>
        <w:t xml:space="preserve"> PVs has been improved.</w:t>
      </w:r>
    </w:p>
    <w:p w:rsidR="008E67AC" w:rsidRDefault="008E67AC">
      <w:pPr>
        <w:pStyle w:val="TextBody"/>
      </w:pPr>
    </w:p>
    <w:p w:rsidR="008E67AC" w:rsidRDefault="005B7947">
      <w:pPr>
        <w:pStyle w:val="Heading1"/>
      </w:pPr>
      <w:bookmarkStart w:id="14" w:name="_Toc511231435"/>
      <w:bookmarkStart w:id="15" w:name="_Toc511234381"/>
      <w:bookmarkStart w:id="16" w:name="_Toc511654249"/>
      <w:bookmarkStart w:id="17" w:name="_Toc526618430"/>
      <w:r>
        <w:t>r3.5.1</w:t>
      </w:r>
      <w:bookmarkEnd w:id="14"/>
      <w:bookmarkEnd w:id="15"/>
      <w:bookmarkEnd w:id="16"/>
      <w:bookmarkEnd w:id="17"/>
    </w:p>
    <w:p w:rsidR="008E67AC" w:rsidRDefault="005B7947">
      <w:pPr>
        <w:pStyle w:val="TextBody"/>
      </w:pPr>
      <w:r>
        <w:t>Release date: 9</w:t>
      </w:r>
      <w:r>
        <w:rPr>
          <w:vertAlign w:val="superscript"/>
        </w:rPr>
        <w:t>th</w:t>
      </w:r>
      <w:r>
        <w:t xml:space="preserve"> July 2017.  The main change for this release is that the </w:t>
      </w:r>
      <w:proofErr w:type="spellStart"/>
      <w:r>
        <w:t>QEPlugin</w:t>
      </w:r>
      <w:proofErr w:type="spellEnd"/>
      <w:r>
        <w:t xml:space="preserve"> library has been split the into two distinct libraries which are:</w:t>
      </w:r>
    </w:p>
    <w:p w:rsidR="008E67AC" w:rsidRDefault="005B7947">
      <w:pPr>
        <w:pStyle w:val="TextBody"/>
        <w:numPr>
          <w:ilvl w:val="0"/>
          <w:numId w:val="3"/>
        </w:numPr>
      </w:pPr>
      <w:proofErr w:type="gramStart"/>
      <w:r>
        <w:t>QEFramework  -</w:t>
      </w:r>
      <w:proofErr w:type="gramEnd"/>
      <w:r>
        <w:t xml:space="preserve"> the functional library which contains the widgets themselves together with support functionality. </w:t>
      </w:r>
      <w:proofErr w:type="gramStart"/>
      <w:r>
        <w:t>qegui</w:t>
      </w:r>
      <w:proofErr w:type="gramEnd"/>
      <w:r>
        <w:t xml:space="preserve"> and any other bespoke display managers programs will need to link against this library.</w:t>
      </w:r>
    </w:p>
    <w:p w:rsidR="008E67AC" w:rsidRDefault="005B7947">
      <w:pPr>
        <w:pStyle w:val="TextBody"/>
        <w:numPr>
          <w:ilvl w:val="0"/>
          <w:numId w:val="3"/>
        </w:numPr>
      </w:pPr>
      <w:proofErr w:type="spellStart"/>
      <w:proofErr w:type="gramStart"/>
      <w:r>
        <w:t>QEPlugin</w:t>
      </w:r>
      <w:proofErr w:type="spellEnd"/>
      <w:r>
        <w:t xml:space="preserve">  -</w:t>
      </w:r>
      <w:proofErr w:type="gramEnd"/>
      <w:r>
        <w:t xml:space="preserve"> strictly the widget plugin library usable by any application using the ui loader, such as qegui and designer. The </w:t>
      </w:r>
      <w:proofErr w:type="spellStart"/>
      <w:r>
        <w:t>QEPlugin</w:t>
      </w:r>
      <w:proofErr w:type="spellEnd"/>
      <w:r>
        <w:t xml:space="preserve"> library is dependent on the QEFramework library.</w:t>
      </w:r>
    </w:p>
    <w:p w:rsidR="008E67AC" w:rsidRDefault="005B7947">
      <w:pPr>
        <w:pStyle w:val="TextBody"/>
      </w:pPr>
      <w:r>
        <w:t xml:space="preserve">Both libraries are part of the </w:t>
      </w:r>
      <w:proofErr w:type="spellStart"/>
      <w:r>
        <w:t>the</w:t>
      </w:r>
      <w:proofErr w:type="spellEnd"/>
      <w:r>
        <w:t xml:space="preserve"> qeframework repository, with QEFramework built from the </w:t>
      </w:r>
      <w:proofErr w:type="spellStart"/>
      <w:r>
        <w:t>qeframeworkSup</w:t>
      </w:r>
      <w:proofErr w:type="spellEnd"/>
      <w:r>
        <w:t xml:space="preserve"> application and the </w:t>
      </w:r>
      <w:proofErr w:type="spellStart"/>
      <w:r>
        <w:t>QEPlugin</w:t>
      </w:r>
      <w:proofErr w:type="spellEnd"/>
      <w:r>
        <w:t xml:space="preserve"> library built from the new </w:t>
      </w:r>
    </w:p>
    <w:p w:rsidR="008E67AC" w:rsidRDefault="005B7947">
      <w:pPr>
        <w:pStyle w:val="TextBody"/>
      </w:pPr>
      <w:proofErr w:type="spellStart"/>
      <w:r>
        <w:t>qepluginApp</w:t>
      </w:r>
      <w:proofErr w:type="spellEnd"/>
      <w:r>
        <w:t xml:space="preserve"> application. Using linux-x86_64 as an example EPICS host architecture the libraries are built and installed into: </w:t>
      </w:r>
    </w:p>
    <w:p w:rsidR="008E67AC" w:rsidRDefault="005B7947">
      <w:pPr>
        <w:pStyle w:val="PreformattedText"/>
      </w:pPr>
      <w:r>
        <w:t xml:space="preserve">    </w:t>
      </w:r>
      <w:r>
        <w:rPr>
          <w:i/>
          <w:iCs/>
        </w:rPr>
        <w:t>&lt;top&gt;</w:t>
      </w:r>
      <w:r>
        <w:t>/lib/linux-x86_64/libQEFramework.so</w:t>
      </w:r>
    </w:p>
    <w:p w:rsidR="008E67AC" w:rsidRDefault="005B7947">
      <w:pPr>
        <w:pStyle w:val="PreformattedText"/>
      </w:pPr>
      <w:r>
        <w:t xml:space="preserve">    </w:t>
      </w:r>
      <w:r>
        <w:rPr>
          <w:i/>
          <w:iCs/>
        </w:rPr>
        <w:t>&lt;top&gt;</w:t>
      </w:r>
      <w:r>
        <w:t>/lib/linux-x86_64/designer/libQEPlugin.so</w:t>
      </w:r>
    </w:p>
    <w:p w:rsidR="008E67AC" w:rsidRDefault="008E67AC">
      <w:pPr>
        <w:pStyle w:val="PreformattedText"/>
      </w:pPr>
    </w:p>
    <w:p w:rsidR="008E67AC" w:rsidRDefault="005B7947">
      <w:pPr>
        <w:pStyle w:val="TextBody"/>
      </w:pPr>
      <w:r>
        <w:t xml:space="preserve">This means </w:t>
      </w:r>
      <w:proofErr w:type="gramStart"/>
      <w:r>
        <w:t>that  QT</w:t>
      </w:r>
      <w:proofErr w:type="gramEnd"/>
      <w:r>
        <w:t>_PLUGIN_PATH  needed not change as the plugin library is installed into a directory called designer (as was previously "faked" by use of</w:t>
      </w:r>
    </w:p>
    <w:p w:rsidR="008E67AC" w:rsidRDefault="005B7947">
      <w:pPr>
        <w:pStyle w:val="TextBody"/>
      </w:pPr>
      <w:r>
        <w:t xml:space="preserve">a symbolic link). Application building using the framework library need to reference QEFramework as opposed to </w:t>
      </w:r>
      <w:proofErr w:type="spellStart"/>
      <w:r>
        <w:t>QEPlugin</w:t>
      </w:r>
      <w:proofErr w:type="spellEnd"/>
      <w:r>
        <w:t>.</w:t>
      </w:r>
    </w:p>
    <w:p w:rsidR="008E67AC" w:rsidRDefault="005B7947">
      <w:pPr>
        <w:pStyle w:val="TextBody"/>
      </w:pPr>
      <w:r>
        <w:t xml:space="preserve">Because the </w:t>
      </w:r>
      <w:proofErr w:type="spellStart"/>
      <w:r>
        <w:t>qepluginApp</w:t>
      </w:r>
      <w:proofErr w:type="spellEnd"/>
      <w:r>
        <w:t xml:space="preserve"> build uses the </w:t>
      </w:r>
      <w:proofErr w:type="spellStart"/>
      <w:r>
        <w:t>qeframeworkSup</w:t>
      </w:r>
      <w:proofErr w:type="spellEnd"/>
      <w:r>
        <w:t>, the following has been added to the qeframework configure/RELEASE file:</w:t>
      </w:r>
    </w:p>
    <w:p w:rsidR="008E67AC" w:rsidRDefault="005B7947">
      <w:pPr>
        <w:pStyle w:val="PreformattedText"/>
      </w:pPr>
      <w:r>
        <w:t xml:space="preserve">    QE_FRAMEWORK=...</w:t>
      </w:r>
    </w:p>
    <w:p w:rsidR="008E67AC" w:rsidRDefault="008E67AC">
      <w:pPr>
        <w:pStyle w:val="PreformattedText"/>
      </w:pPr>
    </w:p>
    <w:p w:rsidR="008E67AC" w:rsidRDefault="005B7947">
      <w:pPr>
        <w:pStyle w:val="TextBody"/>
      </w:pPr>
      <w:r>
        <w:t xml:space="preserve">This need to be configured to point to the </w:t>
      </w:r>
      <w:proofErr w:type="spellStart"/>
      <w:r>
        <w:t>qeframeworkSup</w:t>
      </w:r>
      <w:proofErr w:type="spellEnd"/>
      <w:r>
        <w:t xml:space="preserve"> top directory. Unfortunately one cannot say QE_FRAMEWORK=$(TOP). Please see comments in configure/RELEASE.</w:t>
      </w:r>
    </w:p>
    <w:p w:rsidR="008E67AC" w:rsidRDefault="005B7947">
      <w:pPr>
        <w:pStyle w:val="TextBody"/>
      </w:pPr>
      <w:r>
        <w:t xml:space="preserve">There have also been a number of other changes to </w:t>
      </w:r>
      <w:proofErr w:type="spellStart"/>
      <w:r>
        <w:t>qegui</w:t>
      </w:r>
      <w:proofErr w:type="spellEnd"/>
      <w:r>
        <w:t xml:space="preserve"> and </w:t>
      </w:r>
      <w:proofErr w:type="spellStart"/>
      <w:r>
        <w:t>qegramework</w:t>
      </w:r>
      <w:proofErr w:type="spellEnd"/>
      <w:r>
        <w:t xml:space="preserve"> since release r3.4.3 as outlined below.  Apart from referencing the QEFramework library there have been no other changes </w:t>
      </w:r>
      <w:proofErr w:type="gramStart"/>
      <w:r>
        <w:lastRenderedPageBreak/>
        <w:t xml:space="preserve">to  </w:t>
      </w:r>
      <w:proofErr w:type="spellStart"/>
      <w:r>
        <w:t>qeByteArrayTest</w:t>
      </w:r>
      <w:proofErr w:type="spellEnd"/>
      <w:proofErr w:type="gramEnd"/>
      <w:r>
        <w:t xml:space="preserve">, </w:t>
      </w:r>
      <w:proofErr w:type="spellStart"/>
      <w:r>
        <w:t>qeMonitor</w:t>
      </w:r>
      <w:proofErr w:type="spellEnd"/>
      <w:r>
        <w:t xml:space="preserve">, </w:t>
      </w:r>
      <w:proofErr w:type="spellStart"/>
      <w:r>
        <w:t>qeReadArchive</w:t>
      </w:r>
      <w:proofErr w:type="spellEnd"/>
      <w:r>
        <w:t xml:space="preserve"> etc.</w:t>
      </w:r>
    </w:p>
    <w:p w:rsidR="008E67AC" w:rsidRDefault="005B7947">
      <w:pPr>
        <w:pStyle w:val="Heading3"/>
      </w:pPr>
      <w:r>
        <w:t>qegui</w:t>
      </w:r>
    </w:p>
    <w:p w:rsidR="008E67AC" w:rsidRDefault="005B7947">
      <w:pPr>
        <w:pStyle w:val="TextBody"/>
        <w:numPr>
          <w:ilvl w:val="0"/>
          <w:numId w:val="4"/>
        </w:numPr>
      </w:pPr>
      <w:r>
        <w:t xml:space="preserve">For windows - if the main window is off screen, then re-position windows to position (0,0) </w:t>
      </w:r>
    </w:p>
    <w:p w:rsidR="008E67AC" w:rsidRDefault="005B7947">
      <w:pPr>
        <w:pStyle w:val="TextBody"/>
        <w:numPr>
          <w:ilvl w:val="0"/>
          <w:numId w:val="4"/>
        </w:numPr>
      </w:pPr>
      <w:r>
        <w:t>Introduced independent font scaling capability. Use the -f options. Run qegui -h for details.</w:t>
      </w:r>
    </w:p>
    <w:p w:rsidR="008E67AC" w:rsidRDefault="005B7947">
      <w:pPr>
        <w:pStyle w:val="Heading3"/>
      </w:pPr>
      <w:r>
        <w:t>qeframework</w:t>
      </w:r>
    </w:p>
    <w:p w:rsidR="008E67AC" w:rsidRDefault="005B7947">
      <w:pPr>
        <w:pStyle w:val="TextBody"/>
        <w:numPr>
          <w:ilvl w:val="0"/>
          <w:numId w:val="5"/>
        </w:numPr>
      </w:pPr>
      <w:r>
        <w:t xml:space="preserve">Modified </w:t>
      </w:r>
      <w:proofErr w:type="spellStart"/>
      <w:r>
        <w:t>QEConfiguredLayout</w:t>
      </w:r>
      <w:proofErr w:type="spellEnd"/>
      <w:r>
        <w:t xml:space="preserve">, </w:t>
      </w:r>
      <w:proofErr w:type="spellStart"/>
      <w:r>
        <w:t>QEFileBrowser</w:t>
      </w:r>
      <w:proofErr w:type="spellEnd"/>
      <w:r>
        <w:t xml:space="preserve">, </w:t>
      </w:r>
      <w:proofErr w:type="spellStart"/>
      <w:r>
        <w:t>QELog</w:t>
      </w:r>
      <w:proofErr w:type="spellEnd"/>
      <w:r>
        <w:t xml:space="preserve">, </w:t>
      </w:r>
      <w:proofErr w:type="spellStart"/>
      <w:r>
        <w:t>QERecipe</w:t>
      </w:r>
      <w:proofErr w:type="spellEnd"/>
      <w:r>
        <w:t xml:space="preserve">, </w:t>
      </w:r>
      <w:proofErr w:type="spellStart"/>
      <w:r>
        <w:t>QEScript</w:t>
      </w:r>
      <w:proofErr w:type="spellEnd"/>
      <w:r>
        <w:t xml:space="preserve"> to scope local enumeration definitions so that they don't clash if two or more headers using in same compilation unit.</w:t>
      </w:r>
    </w:p>
    <w:p w:rsidR="008E67AC" w:rsidRDefault="005B7947">
      <w:pPr>
        <w:pStyle w:val="TextBody"/>
        <w:numPr>
          <w:ilvl w:val="0"/>
          <w:numId w:val="5"/>
        </w:numPr>
      </w:pPr>
      <w:r>
        <w:t>mpeg - more version related conditional compilation.</w:t>
      </w:r>
    </w:p>
    <w:p w:rsidR="008E67AC" w:rsidRDefault="005B7947">
      <w:pPr>
        <w:pStyle w:val="TextBody"/>
        <w:numPr>
          <w:ilvl w:val="0"/>
          <w:numId w:val="5"/>
        </w:numPr>
      </w:pPr>
      <w:r>
        <w:t>Added $$(EPICS_BASE)/include/compiler/</w:t>
      </w:r>
      <w:proofErr w:type="spellStart"/>
      <w:r>
        <w:t>msvc</w:t>
      </w:r>
      <w:proofErr w:type="spellEnd"/>
      <w:r>
        <w:t xml:space="preserve"> to the include path and for windows defined EPICS_CALL_DLL when compiling the QE framework.</w:t>
      </w:r>
    </w:p>
    <w:p w:rsidR="008E67AC" w:rsidRDefault="005B7947">
      <w:pPr>
        <w:pStyle w:val="TextBody"/>
        <w:numPr>
          <w:ilvl w:val="0"/>
          <w:numId w:val="5"/>
        </w:numPr>
      </w:pPr>
      <w:r>
        <w:t>Updated some of the EPICS aware widget designer icons to be distinct from non EPICS aware counter parts.</w:t>
      </w:r>
    </w:p>
    <w:p w:rsidR="008E67AC" w:rsidRDefault="005B7947">
      <w:pPr>
        <w:pStyle w:val="TextBody"/>
        <w:numPr>
          <w:ilvl w:val="0"/>
          <w:numId w:val="5"/>
        </w:numPr>
      </w:pPr>
      <w:r>
        <w:t>QEPvProperties - ensured correct field referenced when fields are sorted. Also added RMOD, ADEL, MDEL, ALST, MLST and SYNC fields to the build in motor record field list.</w:t>
      </w:r>
    </w:p>
    <w:p w:rsidR="008E67AC" w:rsidRDefault="005B7947">
      <w:pPr>
        <w:pStyle w:val="TextBody"/>
        <w:numPr>
          <w:ilvl w:val="0"/>
          <w:numId w:val="5"/>
        </w:numPr>
      </w:pPr>
      <w:r>
        <w:t>QEPlotter and QEStripChart - save, set and restore all line styles when drawing graphic markups.</w:t>
      </w:r>
    </w:p>
    <w:p w:rsidR="008E67AC" w:rsidRDefault="005B7947">
      <w:pPr>
        <w:pStyle w:val="TextBody"/>
        <w:numPr>
          <w:ilvl w:val="0"/>
          <w:numId w:val="5"/>
        </w:numPr>
      </w:pPr>
      <w:r>
        <w:t xml:space="preserve">Add </w:t>
      </w:r>
      <w:proofErr w:type="spellStart"/>
      <w:r>
        <w:t>forceSign</w:t>
      </w:r>
      <w:proofErr w:type="spellEnd"/>
      <w:r>
        <w:t xml:space="preserve"> </w:t>
      </w:r>
      <w:proofErr w:type="spellStart"/>
      <w:r>
        <w:t>boolean</w:t>
      </w:r>
      <w:proofErr w:type="spellEnd"/>
      <w:r>
        <w:t xml:space="preserve"> property to widgets using string formatting, the default value is false.</w:t>
      </w:r>
    </w:p>
    <w:p w:rsidR="008E67AC" w:rsidRDefault="005B7947">
      <w:pPr>
        <w:pStyle w:val="TextBody"/>
        <w:numPr>
          <w:ilvl w:val="0"/>
          <w:numId w:val="5"/>
        </w:numPr>
      </w:pPr>
      <w:r>
        <w:t>Introduced independent font scaling functionality.</w:t>
      </w:r>
    </w:p>
    <w:p w:rsidR="008E67AC" w:rsidRDefault="005B7947">
      <w:pPr>
        <w:pStyle w:val="TextBody"/>
        <w:numPr>
          <w:ilvl w:val="0"/>
          <w:numId w:val="5"/>
        </w:numPr>
      </w:pPr>
      <w:proofErr w:type="spellStart"/>
      <w:r>
        <w:t>QEPVLoadSave</w:t>
      </w:r>
      <w:proofErr w:type="spellEnd"/>
      <w:r>
        <w:t xml:space="preserve"> - ensure all array elements are of the same and a suitable type before writing to the channel.</w:t>
      </w:r>
    </w:p>
    <w:p w:rsidR="008E67AC" w:rsidRDefault="005B7947">
      <w:pPr>
        <w:pStyle w:val="TextBody"/>
        <w:numPr>
          <w:ilvl w:val="0"/>
          <w:numId w:val="5"/>
        </w:numPr>
      </w:pPr>
      <w:proofErr w:type="spellStart"/>
      <w:r>
        <w:t>windowCustomisation</w:t>
      </w:r>
      <w:proofErr w:type="spellEnd"/>
      <w:r>
        <w:t xml:space="preserve"> - include a </w:t>
      </w:r>
      <w:proofErr w:type="spellStart"/>
      <w:r>
        <w:t>QAction</w:t>
      </w:r>
      <w:proofErr w:type="spellEnd"/>
      <w:r>
        <w:t xml:space="preserve"> object as opposed to inheriting from </w:t>
      </w:r>
      <w:proofErr w:type="spellStart"/>
      <w:r>
        <w:t>QAction</w:t>
      </w:r>
      <w:proofErr w:type="spellEnd"/>
      <w:r>
        <w:t>. This is to support running on MAC OS.</w:t>
      </w:r>
    </w:p>
    <w:p w:rsidR="008E67AC" w:rsidRDefault="005B7947">
      <w:pPr>
        <w:pStyle w:val="TextBody"/>
        <w:numPr>
          <w:ilvl w:val="0"/>
          <w:numId w:val="5"/>
        </w:numPr>
      </w:pPr>
      <w:r>
        <w:t>QEPlot - remove outward dependency on QWT, so that plugin library build does not need to include QWT header files, and do a general tidy up. Also inherit from QEFrame in order to provides the standard properties.</w:t>
      </w:r>
    </w:p>
    <w:p w:rsidR="008E67AC" w:rsidRDefault="008E67AC">
      <w:pPr>
        <w:pStyle w:val="TextBody"/>
      </w:pPr>
    </w:p>
    <w:p w:rsidR="008E67AC" w:rsidRDefault="005B7947">
      <w:pPr>
        <w:pStyle w:val="Heading1"/>
      </w:pPr>
      <w:bookmarkStart w:id="18" w:name="_Toc511231436"/>
      <w:bookmarkStart w:id="19" w:name="_Toc511234382"/>
      <w:bookmarkStart w:id="20" w:name="_Toc511654250"/>
      <w:bookmarkStart w:id="21" w:name="_Toc526618431"/>
      <w:r>
        <w:t>r3.4.3</w:t>
      </w:r>
      <w:bookmarkEnd w:id="18"/>
      <w:bookmarkEnd w:id="19"/>
      <w:bookmarkEnd w:id="20"/>
      <w:bookmarkEnd w:id="21"/>
    </w:p>
    <w:p w:rsidR="008E67AC" w:rsidRDefault="005B7947">
      <w:pPr>
        <w:pStyle w:val="TextBody"/>
      </w:pPr>
      <w:r>
        <w:t>Release date: 5</w:t>
      </w:r>
      <w:r>
        <w:rPr>
          <w:vertAlign w:val="superscript"/>
        </w:rPr>
        <w:t>th</w:t>
      </w:r>
      <w:r>
        <w:t xml:space="preserve"> June 2017. This release basically consolidates the transition from SourceForge to GitHub, and also </w:t>
      </w:r>
      <w:proofErr w:type="gramStart"/>
      <w:r>
        <w:t>accommodates  the</w:t>
      </w:r>
      <w:proofErr w:type="gramEnd"/>
      <w:r>
        <w:t xml:space="preserve"> support of headless builds (on Windows). However, it also include a major bug fix and a number of minor functional changes</w:t>
      </w:r>
    </w:p>
    <w:p w:rsidR="008E67AC" w:rsidRDefault="005B7947">
      <w:pPr>
        <w:pStyle w:val="TextBody"/>
        <w:numPr>
          <w:ilvl w:val="0"/>
          <w:numId w:val="6"/>
        </w:numPr>
      </w:pPr>
      <w:r>
        <w:t>qegui - modified the about dialog to include both the EPICS and QWT versions</w:t>
      </w:r>
    </w:p>
    <w:p w:rsidR="008E67AC" w:rsidRDefault="005B7947">
      <w:pPr>
        <w:pStyle w:val="TextBody"/>
        <w:numPr>
          <w:ilvl w:val="0"/>
          <w:numId w:val="6"/>
        </w:numPr>
      </w:pPr>
      <w:r>
        <w:lastRenderedPageBreak/>
        <w:t>QEScratchPad avoid segmentation fault in drag drop handling - check before de-referencing.</w:t>
      </w:r>
    </w:p>
    <w:p w:rsidR="008E67AC" w:rsidRDefault="005B7947">
      <w:pPr>
        <w:pStyle w:val="TextBody"/>
        <w:numPr>
          <w:ilvl w:val="0"/>
          <w:numId w:val="6"/>
        </w:numPr>
      </w:pPr>
      <w:r>
        <w:t>QEScratchPad - use comma separator for the value QELabel widgets.</w:t>
      </w:r>
    </w:p>
    <w:p w:rsidR="008E67AC" w:rsidRDefault="005B7947">
      <w:pPr>
        <w:pStyle w:val="TextBody"/>
        <w:numPr>
          <w:ilvl w:val="0"/>
          <w:numId w:val="6"/>
        </w:numPr>
      </w:pPr>
      <w:proofErr w:type="spellStart"/>
      <w:r>
        <w:t>QEGraphic</w:t>
      </w:r>
      <w:proofErr w:type="spellEnd"/>
      <w:r>
        <w:t xml:space="preserve"> - set minimum size - keep Qt5 happy.</w:t>
      </w:r>
    </w:p>
    <w:p w:rsidR="008E67AC" w:rsidRDefault="005B7947">
      <w:pPr>
        <w:pStyle w:val="TextBody"/>
        <w:numPr>
          <w:ilvl w:val="0"/>
          <w:numId w:val="6"/>
        </w:numPr>
      </w:pPr>
      <w:r>
        <w:t xml:space="preserve">Modify </w:t>
      </w:r>
      <w:proofErr w:type="spellStart"/>
      <w:r>
        <w:t>contextMenu</w:t>
      </w:r>
      <w:proofErr w:type="spellEnd"/>
      <w:r>
        <w:t xml:space="preserve"> to allow Edit PV action selection criteria to be specified as opposed to hard coded to Engineer User Level and enable by default for </w:t>
      </w:r>
      <w:proofErr w:type="spellStart"/>
      <w:r>
        <w:t>QEPVProperties</w:t>
      </w:r>
      <w:proofErr w:type="spellEnd"/>
      <w:r>
        <w:t xml:space="preserve"> and </w:t>
      </w:r>
      <w:proofErr w:type="spellStart"/>
      <w:r>
        <w:t>QEScratchPad</w:t>
      </w:r>
      <w:proofErr w:type="spellEnd"/>
      <w:r>
        <w:t>.</w:t>
      </w:r>
    </w:p>
    <w:p w:rsidR="008E67AC" w:rsidRDefault="005B7947">
      <w:pPr>
        <w:pStyle w:val="TextBody"/>
        <w:numPr>
          <w:ilvl w:val="0"/>
          <w:numId w:val="6"/>
        </w:numPr>
      </w:pPr>
      <w:r>
        <w:t xml:space="preserve">Truncates strings to 40 </w:t>
      </w:r>
      <w:proofErr w:type="spellStart"/>
      <w:r>
        <w:t>chars</w:t>
      </w:r>
      <w:proofErr w:type="spellEnd"/>
      <w:r>
        <w:t xml:space="preserve"> before attempting to write DBF_STRING mode to a channel.</w:t>
      </w:r>
    </w:p>
    <w:p w:rsidR="008E67AC" w:rsidRDefault="005B7947">
      <w:pPr>
        <w:pStyle w:val="TextBody"/>
        <w:numPr>
          <w:ilvl w:val="0"/>
          <w:numId w:val="6"/>
        </w:numPr>
      </w:pPr>
      <w:r>
        <w:t>Added .</w:t>
      </w:r>
      <w:proofErr w:type="spellStart"/>
      <w:r>
        <w:t>gitignore</w:t>
      </w:r>
      <w:proofErr w:type="spellEnd"/>
      <w:r>
        <w:t xml:space="preserve"> files to each repository.</w:t>
      </w:r>
    </w:p>
    <w:p w:rsidR="008E67AC" w:rsidRDefault="005B7947">
      <w:pPr>
        <w:pStyle w:val="TextBody"/>
        <w:numPr>
          <w:ilvl w:val="0"/>
          <w:numId w:val="6"/>
        </w:numPr>
      </w:pPr>
      <w:r>
        <w:t>Component App/Sup make files are now more OS independent</w:t>
      </w:r>
    </w:p>
    <w:p w:rsidR="008E67AC" w:rsidRDefault="005B7947">
      <w:pPr>
        <w:pStyle w:val="TextBody"/>
        <w:numPr>
          <w:ilvl w:val="0"/>
          <w:numId w:val="6"/>
        </w:numPr>
      </w:pPr>
      <w:r>
        <w:t xml:space="preserve">Updated sample .ui files to use current widget names (long </w:t>
      </w:r>
      <w:proofErr w:type="spellStart"/>
      <w:r>
        <w:t>over due</w:t>
      </w:r>
      <w:proofErr w:type="spellEnd"/>
      <w:r>
        <w:t>).</w:t>
      </w:r>
    </w:p>
    <w:p w:rsidR="008E67AC" w:rsidRDefault="008E67AC">
      <w:pPr>
        <w:pStyle w:val="TextBody"/>
      </w:pPr>
    </w:p>
    <w:p w:rsidR="008E67AC" w:rsidRDefault="005B7947">
      <w:pPr>
        <w:pStyle w:val="Heading1"/>
      </w:pPr>
      <w:bookmarkStart w:id="22" w:name="_Toc511231437"/>
      <w:bookmarkStart w:id="23" w:name="_Toc511234383"/>
      <w:bookmarkStart w:id="24" w:name="_Toc511654251"/>
      <w:bookmarkStart w:id="25" w:name="_Toc526618432"/>
      <w:r>
        <w:t>r3.4.2</w:t>
      </w:r>
      <w:bookmarkEnd w:id="22"/>
      <w:bookmarkEnd w:id="23"/>
      <w:bookmarkEnd w:id="24"/>
      <w:bookmarkEnd w:id="25"/>
    </w:p>
    <w:p w:rsidR="008E67AC" w:rsidRDefault="005B7947">
      <w:pPr>
        <w:pStyle w:val="TextBody"/>
      </w:pPr>
      <w:r>
        <w:t>Release date: 29</w:t>
      </w:r>
      <w:r>
        <w:rPr>
          <w:vertAlign w:val="superscript"/>
        </w:rPr>
        <w:t>th</w:t>
      </w:r>
      <w:r>
        <w:t xml:space="preserve"> April 2017.</w:t>
      </w:r>
    </w:p>
    <w:p w:rsidR="008E67AC" w:rsidRDefault="005B7947">
      <w:pPr>
        <w:pStyle w:val="TextBody"/>
      </w:pPr>
      <w:r>
        <w:t>This is initial release at GitHub. This is functionally equivalent to the last SourceForge release despite the overall restructure.</w:t>
      </w:r>
    </w:p>
    <w:p w:rsidR="008E67AC" w:rsidRDefault="008E67AC">
      <w:pPr>
        <w:pStyle w:val="TextBody"/>
      </w:pPr>
    </w:p>
    <w:p w:rsidR="008E67AC" w:rsidRDefault="005B7947">
      <w:pPr>
        <w:pStyle w:val="Heading1"/>
      </w:pPr>
      <w:bookmarkStart w:id="26" w:name="_Toc511231438"/>
      <w:bookmarkStart w:id="27" w:name="_Toc511234384"/>
      <w:bookmarkStart w:id="28" w:name="_Toc511654252"/>
      <w:bookmarkStart w:id="29" w:name="_Toc526618433"/>
      <w:r>
        <w:t>Earlier Releases</w:t>
      </w:r>
      <w:bookmarkEnd w:id="26"/>
      <w:bookmarkEnd w:id="27"/>
      <w:bookmarkEnd w:id="28"/>
      <w:bookmarkEnd w:id="29"/>
    </w:p>
    <w:p w:rsidR="008E67AC" w:rsidRDefault="001B0AEB">
      <w:pPr>
        <w:pStyle w:val="TextBody"/>
      </w:pPr>
      <w:r>
        <w:t>Refer to</w:t>
      </w:r>
      <w:r w:rsidR="005B7947">
        <w:t xml:space="preserve"> </w:t>
      </w:r>
      <w:proofErr w:type="spellStart"/>
      <w:r w:rsidR="005B7947">
        <w:t>SourceForge</w:t>
      </w:r>
      <w:proofErr w:type="spellEnd"/>
      <w:r w:rsidR="005B7947">
        <w:t xml:space="preserve"> for all history prior to release r.3.4.2 as the SourceForge history has not been transferred to GitHub. </w:t>
      </w:r>
    </w:p>
    <w:p w:rsidR="008E67AC" w:rsidRDefault="008E67AC">
      <w:pPr>
        <w:pStyle w:val="TextBody"/>
      </w:pPr>
    </w:p>
    <w:sectPr w:rsidR="008E67AC" w:rsidSect="008E67A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swiss"/>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Nimbus Mono L">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L Gothic">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810A3"/>
    <w:multiLevelType w:val="multilevel"/>
    <w:tmpl w:val="EA94F7A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68D638A"/>
    <w:multiLevelType w:val="multilevel"/>
    <w:tmpl w:val="D206CE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E6E124C"/>
    <w:multiLevelType w:val="multilevel"/>
    <w:tmpl w:val="339E88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45367663"/>
    <w:multiLevelType w:val="multilevel"/>
    <w:tmpl w:val="2C5AD42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2F428AA"/>
    <w:multiLevelType w:val="multilevel"/>
    <w:tmpl w:val="5F04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40B37FF"/>
    <w:multiLevelType w:val="multilevel"/>
    <w:tmpl w:val="F6E2D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693F61E5"/>
    <w:multiLevelType w:val="hybridMultilevel"/>
    <w:tmpl w:val="6B4CBB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D99443C"/>
    <w:multiLevelType w:val="multilevel"/>
    <w:tmpl w:val="C4489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7C7D09AD"/>
    <w:multiLevelType w:val="hybridMultilevel"/>
    <w:tmpl w:val="AB1E4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compatSetting w:name="compatibilityMode" w:uri="http://schemas.microsoft.com/office/word" w:val="12"/>
  </w:compat>
  <w:rsids>
    <w:rsidRoot w:val="008E67AC"/>
    <w:rsid w:val="001B0AEB"/>
    <w:rsid w:val="00255ABA"/>
    <w:rsid w:val="00262070"/>
    <w:rsid w:val="002A28EF"/>
    <w:rsid w:val="003431ED"/>
    <w:rsid w:val="003C0007"/>
    <w:rsid w:val="00492A1B"/>
    <w:rsid w:val="004A666C"/>
    <w:rsid w:val="005927AE"/>
    <w:rsid w:val="005B7947"/>
    <w:rsid w:val="005C7D6F"/>
    <w:rsid w:val="006D37B8"/>
    <w:rsid w:val="008E67AC"/>
    <w:rsid w:val="009B79C9"/>
    <w:rsid w:val="00A67E2C"/>
    <w:rsid w:val="00A80013"/>
    <w:rsid w:val="00AC42DC"/>
    <w:rsid w:val="00AE1D7E"/>
    <w:rsid w:val="00B25F4D"/>
    <w:rsid w:val="00B701AC"/>
    <w:rsid w:val="00B80D12"/>
    <w:rsid w:val="00BA1A0E"/>
    <w:rsid w:val="00C17C1D"/>
    <w:rsid w:val="00CC1BE3"/>
    <w:rsid w:val="00CE6DCF"/>
    <w:rsid w:val="00CF2E38"/>
    <w:rsid w:val="00D95BB6"/>
    <w:rsid w:val="00E13254"/>
    <w:rsid w:val="00E377D9"/>
    <w:rsid w:val="00E420A9"/>
    <w:rsid w:val="00F65796"/>
    <w:rsid w:val="00F83137"/>
    <w:rsid w:val="00FC1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7AC"/>
    <w:pPr>
      <w:widowControl w:val="0"/>
      <w:suppressAutoHyphens/>
    </w:pPr>
  </w:style>
  <w:style w:type="paragraph" w:styleId="Heading1">
    <w:name w:val="heading 1"/>
    <w:basedOn w:val="Heading"/>
    <w:next w:val="TextBody"/>
    <w:rsid w:val="008E67AC"/>
    <w:pPr>
      <w:numPr>
        <w:numId w:val="1"/>
      </w:numPr>
      <w:shd w:val="clear" w:color="auto" w:fill="FFFFFF"/>
      <w:outlineLvl w:val="0"/>
    </w:pPr>
    <w:rPr>
      <w:b/>
      <w:bCs/>
      <w:color w:val="0093D9"/>
      <w:sz w:val="36"/>
      <w:szCs w:val="36"/>
    </w:rPr>
  </w:style>
  <w:style w:type="paragraph" w:styleId="Heading2">
    <w:name w:val="heading 2"/>
    <w:basedOn w:val="Heading"/>
    <w:next w:val="TextBody"/>
    <w:rsid w:val="008E67AC"/>
    <w:pPr>
      <w:numPr>
        <w:ilvl w:val="1"/>
        <w:numId w:val="1"/>
      </w:numPr>
      <w:spacing w:before="200"/>
      <w:outlineLvl w:val="1"/>
    </w:pPr>
    <w:rPr>
      <w:b/>
      <w:bCs/>
      <w:color w:val="0093D9"/>
      <w:sz w:val="32"/>
      <w:szCs w:val="32"/>
    </w:rPr>
  </w:style>
  <w:style w:type="paragraph" w:styleId="Heading3">
    <w:name w:val="heading 3"/>
    <w:basedOn w:val="Heading"/>
    <w:next w:val="TextBody"/>
    <w:rsid w:val="008E67AC"/>
    <w:pPr>
      <w:numPr>
        <w:ilvl w:val="2"/>
        <w:numId w:val="1"/>
      </w:numPr>
      <w:spacing w:before="140"/>
      <w:outlineLvl w:val="2"/>
    </w:pPr>
    <w:rPr>
      <w:b/>
      <w:bCs/>
      <w:color w:val="666666"/>
    </w:rPr>
  </w:style>
  <w:style w:type="paragraph" w:styleId="Heading4">
    <w:name w:val="heading 4"/>
    <w:basedOn w:val="Heading"/>
    <w:next w:val="TextBody"/>
    <w:rsid w:val="008E67AC"/>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E67AC"/>
    <w:rPr>
      <w:color w:val="000080"/>
      <w:u w:val="single"/>
    </w:rPr>
  </w:style>
  <w:style w:type="character" w:customStyle="1" w:styleId="VisitedInternetLink">
    <w:name w:val="Visited Internet Link"/>
    <w:rsid w:val="008E67AC"/>
    <w:rPr>
      <w:color w:val="800000"/>
      <w:u w:val="single"/>
    </w:rPr>
  </w:style>
  <w:style w:type="character" w:customStyle="1" w:styleId="Bullets">
    <w:name w:val="Bullets"/>
    <w:rsid w:val="008E67AC"/>
    <w:rPr>
      <w:rFonts w:ascii="OpenSymbol" w:eastAsia="OpenSymbol" w:hAnsi="OpenSymbol" w:cs="OpenSymbol"/>
    </w:rPr>
  </w:style>
  <w:style w:type="character" w:customStyle="1" w:styleId="IndexLink">
    <w:name w:val="Index Link"/>
    <w:rsid w:val="008E67AC"/>
  </w:style>
  <w:style w:type="character" w:customStyle="1" w:styleId="FootnoteCharacters">
    <w:name w:val="Footnote Characters"/>
    <w:rsid w:val="008E67AC"/>
  </w:style>
  <w:style w:type="character" w:customStyle="1" w:styleId="EndnoteCharacters">
    <w:name w:val="Endnote Characters"/>
    <w:rsid w:val="008E67AC"/>
  </w:style>
  <w:style w:type="paragraph" w:customStyle="1" w:styleId="Heading">
    <w:name w:val="Heading"/>
    <w:basedOn w:val="Normal"/>
    <w:next w:val="TextBody"/>
    <w:rsid w:val="008E67AC"/>
    <w:pPr>
      <w:keepNext/>
      <w:spacing w:before="240" w:after="120"/>
    </w:pPr>
    <w:rPr>
      <w:rFonts w:ascii="Liberation Sans" w:hAnsi="Liberation Sans"/>
      <w:sz w:val="28"/>
      <w:szCs w:val="28"/>
    </w:rPr>
  </w:style>
  <w:style w:type="paragraph" w:customStyle="1" w:styleId="TextBody">
    <w:name w:val="Text Body"/>
    <w:basedOn w:val="Normal"/>
    <w:rsid w:val="008E67AC"/>
    <w:pPr>
      <w:spacing w:after="140" w:line="288" w:lineRule="auto"/>
    </w:pPr>
  </w:style>
  <w:style w:type="paragraph" w:styleId="List">
    <w:name w:val="List"/>
    <w:basedOn w:val="TextBody"/>
    <w:rsid w:val="008E67AC"/>
  </w:style>
  <w:style w:type="paragraph" w:styleId="Caption">
    <w:name w:val="caption"/>
    <w:basedOn w:val="Normal"/>
    <w:rsid w:val="008E67AC"/>
    <w:pPr>
      <w:suppressLineNumbers/>
      <w:spacing w:before="120" w:after="120"/>
    </w:pPr>
    <w:rPr>
      <w:i/>
      <w:iCs/>
    </w:rPr>
  </w:style>
  <w:style w:type="paragraph" w:customStyle="1" w:styleId="Index">
    <w:name w:val="Index"/>
    <w:basedOn w:val="Normal"/>
    <w:rsid w:val="008E67AC"/>
    <w:pPr>
      <w:suppressLineNumbers/>
    </w:pPr>
  </w:style>
  <w:style w:type="paragraph" w:customStyle="1" w:styleId="Quotations">
    <w:name w:val="Quotations"/>
    <w:basedOn w:val="Normal"/>
    <w:rsid w:val="008E67AC"/>
    <w:pPr>
      <w:spacing w:after="283"/>
      <w:ind w:left="567" w:right="567"/>
    </w:pPr>
  </w:style>
  <w:style w:type="paragraph" w:styleId="Title">
    <w:name w:val="Title"/>
    <w:basedOn w:val="Heading"/>
    <w:next w:val="TextBody"/>
    <w:rsid w:val="008E67AC"/>
    <w:pPr>
      <w:jc w:val="center"/>
    </w:pPr>
    <w:rPr>
      <w:b/>
      <w:bCs/>
      <w:sz w:val="56"/>
      <w:szCs w:val="56"/>
    </w:rPr>
  </w:style>
  <w:style w:type="paragraph" w:styleId="Subtitle">
    <w:name w:val="Subtitle"/>
    <w:basedOn w:val="Heading"/>
    <w:next w:val="TextBody"/>
    <w:rsid w:val="008E67AC"/>
    <w:pPr>
      <w:spacing w:before="60"/>
      <w:jc w:val="center"/>
    </w:pPr>
    <w:rPr>
      <w:sz w:val="36"/>
      <w:szCs w:val="36"/>
    </w:rPr>
  </w:style>
  <w:style w:type="paragraph" w:customStyle="1" w:styleId="PreformattedText">
    <w:name w:val="Preformatted Text"/>
    <w:basedOn w:val="Normal"/>
    <w:rsid w:val="008E67AC"/>
    <w:rPr>
      <w:rFonts w:ascii="Liberation Mono" w:eastAsia="Nimbus Mono L" w:hAnsi="Liberation Mono" w:cs="Liberation Mono"/>
      <w:sz w:val="20"/>
      <w:szCs w:val="20"/>
    </w:rPr>
  </w:style>
  <w:style w:type="paragraph" w:customStyle="1" w:styleId="HangingIndent">
    <w:name w:val="Hanging Indent"/>
    <w:basedOn w:val="TextBody"/>
    <w:rsid w:val="008E67AC"/>
    <w:pPr>
      <w:tabs>
        <w:tab w:val="left" w:pos="0"/>
      </w:tabs>
      <w:spacing w:after="144"/>
      <w:ind w:left="567" w:hanging="283"/>
      <w:contextualSpacing/>
    </w:pPr>
  </w:style>
  <w:style w:type="paragraph" w:customStyle="1" w:styleId="ContentsHeading">
    <w:name w:val="Contents Heading"/>
    <w:basedOn w:val="Heading"/>
    <w:rsid w:val="008E67AC"/>
    <w:pPr>
      <w:suppressLineNumbers/>
    </w:pPr>
    <w:rPr>
      <w:b/>
      <w:bCs/>
      <w:sz w:val="32"/>
      <w:szCs w:val="32"/>
    </w:rPr>
  </w:style>
  <w:style w:type="paragraph" w:customStyle="1" w:styleId="Contents1">
    <w:name w:val="Contents 1"/>
    <w:basedOn w:val="Index"/>
    <w:rsid w:val="008E67AC"/>
    <w:pPr>
      <w:tabs>
        <w:tab w:val="right" w:leader="dot" w:pos="9638"/>
      </w:tabs>
    </w:pPr>
  </w:style>
  <w:style w:type="paragraph" w:customStyle="1" w:styleId="ListContents">
    <w:name w:val="List Contents"/>
    <w:basedOn w:val="Normal"/>
    <w:rsid w:val="008E67AC"/>
    <w:pPr>
      <w:ind w:left="567"/>
    </w:pPr>
  </w:style>
  <w:style w:type="paragraph" w:customStyle="1" w:styleId="TableContents">
    <w:name w:val="Table Contents"/>
    <w:basedOn w:val="Normal"/>
    <w:rsid w:val="008E67AC"/>
    <w:pPr>
      <w:suppressLineNumbers/>
    </w:pPr>
  </w:style>
  <w:style w:type="paragraph" w:customStyle="1" w:styleId="TableHeading">
    <w:name w:val="Table Heading"/>
    <w:basedOn w:val="TableContents"/>
    <w:rsid w:val="008E67AC"/>
    <w:pPr>
      <w:jc w:val="center"/>
    </w:pPr>
    <w:rPr>
      <w:b/>
      <w:bCs/>
    </w:rPr>
  </w:style>
  <w:style w:type="paragraph" w:styleId="TOC1">
    <w:name w:val="toc 1"/>
    <w:basedOn w:val="Normal"/>
    <w:next w:val="Normal"/>
    <w:autoRedefine/>
    <w:uiPriority w:val="39"/>
    <w:unhideWhenUsed/>
    <w:rsid w:val="00AC42DC"/>
    <w:pPr>
      <w:spacing w:after="100"/>
    </w:pPr>
    <w:rPr>
      <w:rFonts w:cs="Mangal"/>
      <w:szCs w:val="21"/>
    </w:rPr>
  </w:style>
  <w:style w:type="character" w:styleId="Hyperlink">
    <w:name w:val="Hyperlink"/>
    <w:basedOn w:val="DefaultParagraphFont"/>
    <w:uiPriority w:val="99"/>
    <w:unhideWhenUsed/>
    <w:rsid w:val="00D95BB6"/>
    <w:rPr>
      <w:color w:val="0000FF" w:themeColor="hyperlink"/>
      <w:u w:val="single"/>
    </w:rPr>
  </w:style>
  <w:style w:type="paragraph" w:customStyle="1" w:styleId="BodyText1">
    <w:name w:val="Body Text1"/>
    <w:basedOn w:val="Normal"/>
    <w:rsid w:val="00CC1BE3"/>
    <w:pPr>
      <w:spacing w:after="140" w:line="288" w:lineRule="auto"/>
    </w:pPr>
    <w:rPr>
      <w:color w:val="00000A"/>
    </w:rPr>
  </w:style>
  <w:style w:type="paragraph" w:styleId="ListParagraph">
    <w:name w:val="List Paragraph"/>
    <w:basedOn w:val="Normal"/>
    <w:uiPriority w:val="34"/>
    <w:qFormat/>
    <w:rsid w:val="0026207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tepics.github.io/archiver_appli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C2C27-6192-499E-BE66-DAA3E131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Starritt</cp:lastModifiedBy>
  <cp:revision>155</cp:revision>
  <dcterms:created xsi:type="dcterms:W3CDTF">2017-05-06T13:41:00Z</dcterms:created>
  <dcterms:modified xsi:type="dcterms:W3CDTF">2018-10-06T09:45:00Z</dcterms:modified>
  <dc:language>en-US</dc:language>
</cp:coreProperties>
</file>