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0" w:right="1359" w:firstLine="0"/>
        <w:jc w:val="center"/>
        <w:rPr>
          <w:rFonts w:ascii="Arial Black" w:cs="Arial Black" w:eastAsia="Arial Black" w:hAnsi="Arial Black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Отчёт по лабораторной работе 5</w:t>
      </w:r>
    </w:p>
    <w:p w:rsidR="00000000" w:rsidDel="00000000" w:rsidP="00000000" w:rsidRDefault="00000000" w:rsidRPr="00000000" w14:paraId="00000005">
      <w:pPr>
        <w:pStyle w:val="Heading3"/>
        <w:spacing w:line="225" w:lineRule="auto"/>
        <w:ind w:firstLine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Структура программы на языке ассемблера NASM. Системные вызовы в ОС GNU Linux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</w:t>
        <w:br w:type="textWrapping"/>
        <w:t xml:space="preserve">                                                                     Ларичкин Иван</w:t>
      </w:r>
    </w:p>
    <w:p w:rsidR="00000000" w:rsidDel="00000000" w:rsidP="00000000" w:rsidRDefault="00000000" w:rsidRPr="00000000" w14:paraId="00000007">
      <w:pPr>
        <w:rPr/>
        <w:sectPr>
          <w:pgSz w:h="16840" w:w="11910" w:orient="portrait"/>
          <w:pgMar w:bottom="280" w:top="1920" w:left="1360" w:right="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60" w:lineRule="auto"/>
        <w:ind w:left="128" w:right="0" w:firstLine="0"/>
        <w:jc w:val="left"/>
        <w:rPr>
          <w:rFonts w:ascii="Arial Black" w:cs="Arial Black" w:eastAsia="Arial Black" w:hAnsi="Arial Black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57"/>
            </w:tabs>
            <w:spacing w:after="0" w:before="403" w:line="240" w:lineRule="auto"/>
            <w:ind w:left="128" w:right="0" w:firstLine="0"/>
            <w:jc w:val="left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30j0zll"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работы</w:t>
            </w:r>
          </w:hyperlink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57"/>
            </w:tabs>
            <w:spacing w:after="0" w:before="203" w:line="240" w:lineRule="auto"/>
            <w:ind w:left="128" w:right="0" w:firstLine="0"/>
            <w:jc w:val="left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57"/>
            </w:tabs>
            <w:spacing w:after="0" w:before="204" w:line="240" w:lineRule="auto"/>
            <w:ind w:left="128" w:right="0" w:firstLine="0"/>
            <w:jc w:val="left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Теоретическое введение</w:t>
            </w:r>
          </w:hyperlink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57"/>
            </w:tabs>
            <w:spacing w:after="0" w:before="203" w:line="240" w:lineRule="auto"/>
            <w:ind w:left="128" w:right="0" w:firstLine="0"/>
            <w:jc w:val="left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Выполнение лабораторной работы</w:t>
            </w:r>
          </w:hyperlink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57"/>
            </w:tabs>
            <w:spacing w:after="0" w:before="204" w:line="240" w:lineRule="auto"/>
            <w:ind w:left="128" w:right="0" w:firstLine="0"/>
            <w:jc w:val="left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hyperlink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</w:p>
        <w:p w:rsidR="00000000" w:rsidDel="00000000" w:rsidP="00000000" w:rsidRDefault="00000000" w:rsidRPr="00000000" w14:paraId="0000000E">
          <w:pPr>
            <w:ind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spacing w:after="0" w:lineRule="auto"/>
        <w:ind w:firstLine="0"/>
        <w:rPr/>
        <w:sectPr>
          <w:footerReference r:id="rId6" w:type="default"/>
          <w:type w:val="nextPage"/>
          <w:pgSz w:h="16840" w:w="11910" w:orient="portrait"/>
          <w:pgMar w:bottom="2000" w:top="1920" w:left="1360" w:right="0" w:header="0" w:footer="1813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460" w:lineRule="auto"/>
        <w:ind w:left="128" w:right="0" w:firstLine="0"/>
        <w:jc w:val="left"/>
        <w:rPr>
          <w:rFonts w:ascii="Arial Black" w:cs="Arial Black" w:eastAsia="Arial Black" w:hAnsi="Arial Black"/>
          <w:sz w:val="46"/>
          <w:szCs w:val="46"/>
        </w:rPr>
        <w:sectPr>
          <w:type w:val="nextPage"/>
          <w:pgSz w:h="16840" w:w="11910" w:orient="portrait"/>
          <w:pgMar w:bottom="2000" w:top="1920" w:left="1360" w:right="0" w:header="0" w:footer="1813"/>
        </w:sectPr>
      </w:pP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Список иллюстраций</w:t>
      </w:r>
    </w:p>
    <w:p w:rsidR="00000000" w:rsidDel="00000000" w:rsidP="00000000" w:rsidRDefault="00000000" w:rsidRPr="00000000" w14:paraId="00000011">
      <w:pPr>
        <w:spacing w:before="460" w:lineRule="auto"/>
        <w:ind w:left="128" w:right="0" w:firstLine="0"/>
        <w:jc w:val="left"/>
        <w:rPr>
          <w:rFonts w:ascii="Arial Black" w:cs="Arial Black" w:eastAsia="Arial Black" w:hAnsi="Arial Black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Список таблиц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443" w:line="240" w:lineRule="auto"/>
        <w:ind w:left="46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3dy6vkm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</w:t>
          <w:tab/>
          <w:t xml:space="preserve">Описание некоторых каталогов файловой системы GNU 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5"/>
          <w:tab w:val="left" w:leader="none" w:pos="8922"/>
        </w:tabs>
        <w:spacing w:after="0" w:before="39" w:line="240" w:lineRule="auto"/>
        <w:ind w:left="98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3dy6vkm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{#tbl:std-dir}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 . . . . . . . . . . . . . . . . . . . . . . . . . . . . . . . .</w:t>
        <w:tab/>
        <w:t xml:space="preserve">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83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84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Теоретическое введение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83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83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firstLine="128"/>
        <w:rPr/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Цель работы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Изучить структуру программы на языке ассемблера NASM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firstLine="128"/>
        <w:rPr/>
      </w:pPr>
      <w:bookmarkStart w:colFirst="0" w:colLast="0" w:name="_3znysh7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Задание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Midnight Commander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папку lab05 и внутри нее создать файл lab5-1.asm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415" w:lineRule="auto"/>
        <w:ind w:left="725" w:right="1486" w:hanging="31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файл lab5-1.asm, ввести информацию из листинга 5.1 и сохранить изменения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88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Убедится что файл содержит информацию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415" w:lineRule="auto"/>
        <w:ind w:left="725" w:right="1442" w:hanging="31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Оттранслировать текст файла lab5-1.asm, выполнить компановку объектного файла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88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файл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Скачать и скопировать файл in_out.asm с помощью клавиши f5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помощью клавиши f6 скопировать файл lab5-1.asm с именем lab5-2.asm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Исправить файл lab5-2.asm в соответствии с листингом 5.2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4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файле lab5-2.asm заменить подпрограмму sprintLF на sprint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4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исполняемый файл и проверить его работу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415" w:lineRule="auto"/>
        <w:ind w:left="725" w:right="1442" w:hanging="45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копию файла lab5-1.asm и внести изменения, чтобы выводила</w:t>
      </w:r>
      <w:r w:rsidDel="00000000" w:rsidR="00000000" w:rsidRPr="00000000">
        <w:rPr>
          <w:rtl w:val="0"/>
        </w:rPr>
        <w:t xml:space="preserve">сь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введенная строка на экран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89" w:line="415" w:lineRule="auto"/>
        <w:ind w:left="725" w:right="1442" w:hanging="45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копию файла lab5-2.asm и внести изменения, чтобы выводила</w:t>
      </w:r>
      <w:r w:rsidDel="00000000" w:rsidR="00000000" w:rsidRPr="00000000">
        <w:rPr>
          <w:rtl w:val="0"/>
        </w:rPr>
        <w:t xml:space="preserve">сь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введенная строка на экран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firstLine="128"/>
        <w:rPr/>
      </w:pPr>
      <w:bookmarkStart w:colFirst="0" w:colLast="0" w:name="_tyjcwt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Теоретическое введение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 описываются теоретические аспекты, связанные с выполнением работы.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415" w:lineRule="auto"/>
        <w:ind w:left="128" w:right="1148" w:firstLine="224.00000000000003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Например, в табл. [-@tbl:std-dir] приведено краткое описание стандартных каталогов Unix.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370" w:right="1148" w:hanging="1243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3"/>
      <w:bookmarkEnd w:id="3"/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1: Описание некоторых каталогов файловой системы GNU Linux {#tbl:std- dir}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567055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10725" y="3779365"/>
                          <a:ext cx="5670550" cy="1270"/>
                        </a:xfrm>
                        <a:custGeom>
                          <a:rect b="b" l="l" r="r" t="t"/>
                          <a:pathLst>
                            <a:path extrusionOk="0" h="120000" w="5670550">
                              <a:moveTo>
                                <a:pt x="0" y="0"/>
                              </a:moveTo>
                              <a:lnTo>
                                <a:pt x="5670003" y="0"/>
                              </a:lnTo>
                            </a:path>
                          </a:pathLst>
                        </a:custGeom>
                        <a:noFill/>
                        <a:ln cap="flat" cmpd="sng" w="11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5670550" cy="12700"/>
                <wp:effectExtent b="0" l="0" r="0" t="0"/>
                <wp:wrapTopAndBottom distB="0" distT="0"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12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Имя ка-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184" w:line="240" w:lineRule="auto"/>
        <w:ind w:left="12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талога</w:t>
        <w:tab/>
        <w:t xml:space="preserve">Описание каталога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67055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10725" y="3779365"/>
                          <a:ext cx="5670550" cy="1270"/>
                        </a:xfrm>
                        <a:custGeom>
                          <a:rect b="b" l="l" r="r" t="t"/>
                          <a:pathLst>
                            <a:path extrusionOk="0" h="120000" w="5670550">
                              <a:moveTo>
                                <a:pt x="0" y="0"/>
                              </a:moveTo>
                              <a:lnTo>
                                <a:pt x="5670003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5670550" cy="12700"/>
                <wp:effectExtent b="0" l="0" r="0" t="0"/>
                <wp:wrapTopAndBottom distB="0" distT="0"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177" w:line="240" w:lineRule="auto"/>
        <w:ind w:left="12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Корневая директория, содержащая всю файловую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165" w:line="403" w:lineRule="auto"/>
        <w:ind w:left="1248" w:right="2174" w:hanging="112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Основные системные утилиты, необходимые как в однопользовательском режиме, так и при обычной работе всем пользователям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23" w:line="388" w:lineRule="auto"/>
        <w:ind w:left="1248" w:right="1614" w:hanging="112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Общесистемные конфигурационные файлы и файлы конфигурации установленных программ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39" w:line="388" w:lineRule="auto"/>
        <w:ind w:left="1248" w:right="1619" w:hanging="112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Содержит домашние директории пользователей, которые, в свою очередь, содержат персональные настройки и данные пользователя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39" w:line="240" w:lineRule="auto"/>
        <w:ind w:left="12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/media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Точки монтирования для сменных носителей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165" w:line="240" w:lineRule="auto"/>
        <w:ind w:left="1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/root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Домашняя директория пользователя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166" w:line="240" w:lineRule="auto"/>
        <w:ind w:left="12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/tmp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Временные файлы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</w:tabs>
        <w:spacing w:after="0" w:before="165" w:line="240" w:lineRule="auto"/>
        <w:ind w:left="12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Вторичная иерархия для данных пользователя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63500</wp:posOffset>
                </wp:positionV>
                <wp:extent cx="567055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10725" y="3779365"/>
                          <a:ext cx="5670550" cy="1270"/>
                        </a:xfrm>
                        <a:custGeom>
                          <a:rect b="b" l="l" r="r" t="t"/>
                          <a:pathLst>
                            <a:path extrusionOk="0" h="120000" w="5670550">
                              <a:moveTo>
                                <a:pt x="0" y="0"/>
                              </a:moveTo>
                              <a:lnTo>
                                <a:pt x="5670003" y="0"/>
                              </a:lnTo>
                            </a:path>
                          </a:pathLst>
                        </a:custGeom>
                        <a:noFill/>
                        <a:ln cap="flat" cmpd="sng" w="11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63500</wp:posOffset>
                </wp:positionV>
                <wp:extent cx="5670550" cy="12700"/>
                <wp:effectExtent b="0" l="0" r="0" t="0"/>
                <wp:wrapTopAndBottom distB="0" distT="0"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15" w:lineRule="auto"/>
        <w:ind w:left="117" w:right="414" w:firstLine="235.00000000000003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Более подробно про Unix см. в [@tanenbaum_book_modern-os_ru; @robbins_book_bash_en; @zarrelli_book_mastering-bash_en; @newham_book_learning-bash_en].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firstLine="128"/>
        <w:rPr/>
      </w:pPr>
      <w:bookmarkStart w:colFirst="0" w:colLast="0" w:name="_4d34og8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Midnight Commander (см рис 1)</w:t>
      </w:r>
      <w:r w:rsidDel="00000000" w:rsidR="00000000" w:rsidRPr="00000000">
        <w:rPr/>
        <w:drawing>
          <wp:inline distB="114300" distT="114300" distL="114300" distR="114300">
            <wp:extent cx="6696400" cy="61976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Открытый MC (рис 1)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папку lab05 и внутри нее создать файл lab5-1.asm (см рис 2)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96400" cy="6197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папки lab05 и файла lab5-1.asm (рис 2)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415" w:lineRule="auto"/>
        <w:ind w:left="725" w:right="1486" w:hanging="31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файл lab5-1.asm, ввести информацию из листинга 5.1 и сохранить изменения (см рис 3)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96400" cy="6197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Открытый файл lab5-1.asm (рис 3)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Убедится что файл содержит информацию (см рис 3)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415" w:lineRule="auto"/>
        <w:ind w:left="725" w:right="1442" w:hanging="31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Оттранслировать текст файла lab5-1.asm, выполнить </w:t>
      </w:r>
      <w:r w:rsidDel="00000000" w:rsidR="00000000" w:rsidRPr="00000000">
        <w:rPr>
          <w:rtl w:val="0"/>
        </w:rPr>
        <w:t xml:space="preserve">компоновку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объектного файла (см рис 4)</w:t>
        <w:tab/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696400" cy="2273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Выполнение команд (рис 4)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файл (см рис 5)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800600" cy="9429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Запуск файла (рис 5)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240" w:lineRule="auto"/>
        <w:ind w:left="725" w:right="0" w:hanging="31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0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Скачать и скопировать файл in_out.asm с помощью клавиши f5 (см рис 6)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96400" cy="51435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Скопированный in_out.asm через f5 (рис 6)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  <w:tab w:val="left" w:leader="none" w:pos="724"/>
        </w:tabs>
        <w:spacing w:after="0" w:before="0" w:line="415" w:lineRule="auto"/>
        <w:ind w:left="718" w:right="1486" w:hanging="30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С помощью клавиши f6 скопировать файл lab5-1.asm с именем lab5-2.asm (см рис 7)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96400" cy="5143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Cкопированный файл lab5-1.asm с именем lab5-2.asm (рис 7)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415" w:lineRule="auto"/>
        <w:ind w:left="725" w:right="1486" w:hanging="31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Исправить файл lab5-2.asm в соответствии с листингом 5.2 и заменить подпрограмму sprintLF на sprint (см рис 8)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96400" cy="5283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Исправленный файл lab5-2.asm (рис 8)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4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исполняемый файл и проверить его работу (см рис 9)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96400" cy="52832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и создание файла (рис 10)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 после вывода сообщения не будет перехода на новую строку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4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копию файла lab5-1.asm и внести изменения, чтобы выводила вве-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5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96400" cy="52832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денная строка на экран (см рис 10-11)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копии файла lab5-1.asm (рис 10)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677025" cy="14192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Вывод введенной строки на экран (рис 11)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240" w:lineRule="auto"/>
        <w:ind w:left="725" w:right="0" w:hanging="4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копию файла lab5-2.asm и внести изменения, чтобы выводила вве-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денная строка на экран (см рис 12-13)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3296386</wp:posOffset>
            </wp:positionH>
            <wp:positionV relativeFrom="paragraph">
              <wp:posOffset>-4155401</wp:posOffset>
            </wp:positionV>
            <wp:extent cx="3400018" cy="4239612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018" cy="4239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5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копии файла lab5-1.asm (рис 12)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696400" cy="2209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12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Вывод введенной строки на экран (рис 13)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ind w:firstLine="128"/>
        <w:rPr/>
      </w:pPr>
      <w:bookmarkStart w:colFirst="0" w:colLast="0" w:name="_17dp8vu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Выводы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28" w:right="1148" w:firstLine="224.00000000000003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60" w:right="0" w:header="0" w:footer="1813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процессе выполнения лабораторной работы я ознакомился со структурой программы на языке ассемблера NASM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ind w:left="0" w:firstLine="0"/>
        <w:rPr/>
      </w:pPr>
      <w:bookmarkStart w:colFirst="0" w:colLast="0" w:name="_26in1rg" w:id="6"/>
      <w:bookmarkEnd w:id="6"/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000" w:top="1920" w:left="1360" w:right="0" w:header="0" w:footer="181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9385300</wp:posOffset>
              </wp:positionV>
              <wp:extent cx="269875" cy="230504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15825" y="3669511"/>
                        <a:ext cx="260350" cy="2209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7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eorgia" w:cs="Georgia" w:eastAsia="Georgia" w:hAnsi="Georg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9385300</wp:posOffset>
              </wp:positionV>
              <wp:extent cx="269875" cy="230504"/>
              <wp:effectExtent b="0" l="0" r="0" t="0"/>
              <wp:wrapNone/>
              <wp:docPr id="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9875" cy="2305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5" w:hanging="315"/>
      </w:pPr>
      <w:rPr>
        <w:rFonts w:ascii="Georgia" w:cs="Georgia" w:eastAsia="Georgia" w:hAnsi="Georgia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02" w:hanging="315"/>
      </w:pPr>
      <w:rPr/>
    </w:lvl>
    <w:lvl w:ilvl="2">
      <w:start w:val="0"/>
      <w:numFmt w:val="bullet"/>
      <w:lvlText w:val="•"/>
      <w:lvlJc w:val="left"/>
      <w:pPr>
        <w:ind w:left="2685" w:hanging="315"/>
      </w:pPr>
      <w:rPr/>
    </w:lvl>
    <w:lvl w:ilvl="3">
      <w:start w:val="0"/>
      <w:numFmt w:val="bullet"/>
      <w:lvlText w:val="•"/>
      <w:lvlJc w:val="left"/>
      <w:pPr>
        <w:ind w:left="3667" w:hanging="315"/>
      </w:pPr>
      <w:rPr/>
    </w:lvl>
    <w:lvl w:ilvl="4">
      <w:start w:val="0"/>
      <w:numFmt w:val="bullet"/>
      <w:lvlText w:val="•"/>
      <w:lvlJc w:val="left"/>
      <w:pPr>
        <w:ind w:left="4650" w:hanging="315"/>
      </w:pPr>
      <w:rPr/>
    </w:lvl>
    <w:lvl w:ilvl="5">
      <w:start w:val="0"/>
      <w:numFmt w:val="bullet"/>
      <w:lvlText w:val="•"/>
      <w:lvlJc w:val="left"/>
      <w:pPr>
        <w:ind w:left="5632" w:hanging="315"/>
      </w:pPr>
      <w:rPr/>
    </w:lvl>
    <w:lvl w:ilvl="6">
      <w:start w:val="0"/>
      <w:numFmt w:val="bullet"/>
      <w:lvlText w:val="•"/>
      <w:lvlJc w:val="left"/>
      <w:pPr>
        <w:ind w:left="6615" w:hanging="315"/>
      </w:pPr>
      <w:rPr/>
    </w:lvl>
    <w:lvl w:ilvl="7">
      <w:start w:val="0"/>
      <w:numFmt w:val="bullet"/>
      <w:lvlText w:val="•"/>
      <w:lvlJc w:val="left"/>
      <w:pPr>
        <w:ind w:left="7597" w:hanging="315"/>
      </w:pPr>
      <w:rPr/>
    </w:lvl>
    <w:lvl w:ilvl="8">
      <w:start w:val="0"/>
      <w:numFmt w:val="bullet"/>
      <w:lvlText w:val="•"/>
      <w:lvlJc w:val="left"/>
      <w:pPr>
        <w:ind w:left="8580" w:hanging="315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5" w:hanging="315"/>
      </w:pPr>
      <w:rPr>
        <w:rFonts w:ascii="Georgia" w:cs="Georgia" w:eastAsia="Georgia" w:hAnsi="Georgia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02" w:hanging="315"/>
      </w:pPr>
      <w:rPr/>
    </w:lvl>
    <w:lvl w:ilvl="2">
      <w:start w:val="0"/>
      <w:numFmt w:val="bullet"/>
      <w:lvlText w:val="•"/>
      <w:lvlJc w:val="left"/>
      <w:pPr>
        <w:ind w:left="2685" w:hanging="315"/>
      </w:pPr>
      <w:rPr/>
    </w:lvl>
    <w:lvl w:ilvl="3">
      <w:start w:val="0"/>
      <w:numFmt w:val="bullet"/>
      <w:lvlText w:val="•"/>
      <w:lvlJc w:val="left"/>
      <w:pPr>
        <w:ind w:left="3667" w:hanging="315"/>
      </w:pPr>
      <w:rPr/>
    </w:lvl>
    <w:lvl w:ilvl="4">
      <w:start w:val="0"/>
      <w:numFmt w:val="bullet"/>
      <w:lvlText w:val="•"/>
      <w:lvlJc w:val="left"/>
      <w:pPr>
        <w:ind w:left="4650" w:hanging="315"/>
      </w:pPr>
      <w:rPr/>
    </w:lvl>
    <w:lvl w:ilvl="5">
      <w:start w:val="0"/>
      <w:numFmt w:val="bullet"/>
      <w:lvlText w:val="•"/>
      <w:lvlJc w:val="left"/>
      <w:pPr>
        <w:ind w:left="5632" w:hanging="315"/>
      </w:pPr>
      <w:rPr/>
    </w:lvl>
    <w:lvl w:ilvl="6">
      <w:start w:val="0"/>
      <w:numFmt w:val="bullet"/>
      <w:lvlText w:val="•"/>
      <w:lvlJc w:val="left"/>
      <w:pPr>
        <w:ind w:left="6615" w:hanging="315"/>
      </w:pPr>
      <w:rPr/>
    </w:lvl>
    <w:lvl w:ilvl="7">
      <w:start w:val="0"/>
      <w:numFmt w:val="bullet"/>
      <w:lvlText w:val="•"/>
      <w:lvlJc w:val="left"/>
      <w:pPr>
        <w:ind w:left="7597" w:hanging="315"/>
      </w:pPr>
      <w:rPr/>
    </w:lvl>
    <w:lvl w:ilvl="8">
      <w:start w:val="0"/>
      <w:numFmt w:val="bullet"/>
      <w:lvlText w:val="•"/>
      <w:lvlJc w:val="left"/>
      <w:pPr>
        <w:ind w:left="8580" w:hanging="315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5" w:hanging="315"/>
      </w:pPr>
      <w:rPr>
        <w:rFonts w:ascii="Georgia" w:cs="Georgia" w:eastAsia="Georgia" w:hAnsi="Georgia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02" w:hanging="315"/>
      </w:pPr>
      <w:rPr/>
    </w:lvl>
    <w:lvl w:ilvl="2">
      <w:start w:val="0"/>
      <w:numFmt w:val="bullet"/>
      <w:lvlText w:val="•"/>
      <w:lvlJc w:val="left"/>
      <w:pPr>
        <w:ind w:left="2685" w:hanging="315"/>
      </w:pPr>
      <w:rPr/>
    </w:lvl>
    <w:lvl w:ilvl="3">
      <w:start w:val="0"/>
      <w:numFmt w:val="bullet"/>
      <w:lvlText w:val="•"/>
      <w:lvlJc w:val="left"/>
      <w:pPr>
        <w:ind w:left="3667" w:hanging="315"/>
      </w:pPr>
      <w:rPr/>
    </w:lvl>
    <w:lvl w:ilvl="4">
      <w:start w:val="0"/>
      <w:numFmt w:val="bullet"/>
      <w:lvlText w:val="•"/>
      <w:lvlJc w:val="left"/>
      <w:pPr>
        <w:ind w:left="4650" w:hanging="315"/>
      </w:pPr>
      <w:rPr/>
    </w:lvl>
    <w:lvl w:ilvl="5">
      <w:start w:val="0"/>
      <w:numFmt w:val="bullet"/>
      <w:lvlText w:val="•"/>
      <w:lvlJc w:val="left"/>
      <w:pPr>
        <w:ind w:left="5632" w:hanging="315"/>
      </w:pPr>
      <w:rPr/>
    </w:lvl>
    <w:lvl w:ilvl="6">
      <w:start w:val="0"/>
      <w:numFmt w:val="bullet"/>
      <w:lvlText w:val="•"/>
      <w:lvlJc w:val="left"/>
      <w:pPr>
        <w:ind w:left="6615" w:hanging="315"/>
      </w:pPr>
      <w:rPr/>
    </w:lvl>
    <w:lvl w:ilvl="7">
      <w:start w:val="0"/>
      <w:numFmt w:val="bullet"/>
      <w:lvlText w:val="•"/>
      <w:lvlJc w:val="left"/>
      <w:pPr>
        <w:ind w:left="7597" w:hanging="315"/>
      </w:pPr>
      <w:rPr/>
    </w:lvl>
    <w:lvl w:ilvl="8">
      <w:start w:val="0"/>
      <w:numFmt w:val="bullet"/>
      <w:lvlText w:val="•"/>
      <w:lvlJc w:val="left"/>
      <w:pPr>
        <w:ind w:left="8580" w:hanging="315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8"/>
    </w:pPr>
    <w:rPr>
      <w:rFonts w:ascii="Arial Black" w:cs="Arial Black" w:eastAsia="Arial Black" w:hAnsi="Arial Black"/>
      <w:sz w:val="46"/>
      <w:szCs w:val="46"/>
    </w:rPr>
  </w:style>
  <w:style w:type="paragraph" w:styleId="Heading2">
    <w:name w:val="heading 2"/>
    <w:basedOn w:val="Normal"/>
    <w:next w:val="Normal"/>
    <w:pPr>
      <w:spacing w:before="1" w:lineRule="auto"/>
      <w:ind w:left="2008"/>
    </w:pPr>
    <w:rPr>
      <w:rFonts w:ascii="Georgia" w:cs="Georgia" w:eastAsia="Georgia" w:hAnsi="Georgia"/>
      <w:sz w:val="32"/>
      <w:szCs w:val="32"/>
    </w:rPr>
  </w:style>
  <w:style w:type="paragraph" w:styleId="Heading3">
    <w:name w:val="heading 3"/>
    <w:basedOn w:val="Normal"/>
    <w:next w:val="Normal"/>
    <w:pPr>
      <w:spacing w:before="162" w:lineRule="auto"/>
      <w:ind w:left="1" w:right="1359"/>
      <w:jc w:val="center"/>
    </w:pPr>
    <w:rPr>
      <w:rFonts w:ascii="Arial Black" w:cs="Arial Black" w:eastAsia="Arial Black" w:hAnsi="Arial Black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1.png"/><Relationship Id="rId22" Type="http://schemas.openxmlformats.org/officeDocument/2006/relationships/image" Target="media/image3.png"/><Relationship Id="rId10" Type="http://schemas.openxmlformats.org/officeDocument/2006/relationships/image" Target="media/image10.png"/><Relationship Id="rId21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footer" Target="footer1.xml"/><Relationship Id="rId18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2024-11-24T00:00:00Z</vt:lpwstr>
  </property>
  <property fmtid="{D5CDD505-2E9C-101B-9397-08002B2CF9AE}" pid="3" name="Creator">
    <vt:lpwstr>LaTeX via pandoc</vt:lpwstr>
  </property>
  <property fmtid="{D5CDD505-2E9C-101B-9397-08002B2CF9AE}" pid="4" name="LastSaved">
    <vt:lpwstr>2024-11-27T00:00:00Z</vt:lpwstr>
  </property>
  <property fmtid="{D5CDD505-2E9C-101B-9397-08002B2CF9AE}" pid="5" name="PTEX.FullBanner">
    <vt:lpwstr>This is LuaHBTeX, Version 1.17.0 (TeX Live 2023/Fedora 40)</vt:lpwstr>
  </property>
  <property fmtid="{D5CDD505-2E9C-101B-9397-08002B2CF9AE}" pid="6" name="Producer">
    <vt:lpwstr>LuaTeX-1.17.0</vt:lpwstr>
  </property>
</Properties>
</file>