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Quintus Thibodeaux</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Software Developer</w:t>
      </w:r>
    </w:p>
    <w:p w:rsidR="00000000" w:rsidDel="00000000" w:rsidP="00000000" w:rsidRDefault="00000000" w:rsidRPr="00000000" w14:paraId="00000003">
      <w:pPr>
        <w:rPr/>
      </w:pPr>
      <w:r w:rsidDel="00000000" w:rsidR="00000000" w:rsidRPr="00000000">
        <w:rPr>
          <w:rtl w:val="0"/>
        </w:rPr>
        <w:t xml:space="preserve">Houston, TX | (P) 281-734-8561 (S) 979-221-6149</w:t>
        <w:br w:type="textWrapping"/>
        <w:t xml:space="preserve">qthibdev.com | </w:t>
      </w:r>
      <w:hyperlink r:id="rId6">
        <w:r w:rsidDel="00000000" w:rsidR="00000000" w:rsidRPr="00000000">
          <w:rPr>
            <w:color w:val="1155cc"/>
            <w:u w:val="single"/>
            <w:rtl w:val="0"/>
          </w:rPr>
          <w:t xml:space="preserve">qthibgit@gmail.com</w:t>
        </w:r>
      </w:hyperlink>
      <w:r w:rsidDel="00000000" w:rsidR="00000000" w:rsidRPr="00000000">
        <w:rPr>
          <w:rtl w:val="0"/>
        </w:rPr>
        <w:t xml:space="preserve"> | https://github.com/qthibodeaux</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Software Development Skills</w:t>
      </w:r>
    </w:p>
    <w:p w:rsidR="00000000" w:rsidDel="00000000" w:rsidP="00000000" w:rsidRDefault="00000000" w:rsidRPr="00000000" w14:paraId="00000006">
      <w:pPr>
        <w:rPr/>
      </w:pPr>
      <w:r w:rsidDel="00000000" w:rsidR="00000000" w:rsidRPr="00000000">
        <w:rPr>
          <w:rtl w:val="0"/>
        </w:rPr>
        <w:t xml:space="preserve">Java, C#, Javascript, React, Redux</w:t>
      </w:r>
      <w:r w:rsidDel="00000000" w:rsidR="00000000" w:rsidRPr="00000000">
        <w:rPr>
          <w:rtl w:val="0"/>
        </w:rPr>
        <w:t xml:space="preserve">, Node JS, Postgresql, Express JS, RESTFUL API, CSS, HTML, Bulma, Bootstrap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9">
      <w:pPr>
        <w:tabs>
          <w:tab w:val="right" w:pos="9360"/>
        </w:tabs>
        <w:rPr/>
      </w:pPr>
      <w:r w:rsidDel="00000000" w:rsidR="00000000" w:rsidRPr="00000000">
        <w:rPr>
          <w:rtl w:val="0"/>
        </w:rPr>
        <w:t xml:space="preserve">Digital Crafts</w:t>
        <w:tab/>
        <w:t xml:space="preserve">July 2020</w:t>
      </w:r>
    </w:p>
    <w:p w:rsidR="00000000" w:rsidDel="00000000" w:rsidP="00000000" w:rsidRDefault="00000000" w:rsidRPr="00000000" w14:paraId="0000000A">
      <w:pPr>
        <w:tabs>
          <w:tab w:val="right" w:pos="9360"/>
        </w:tabs>
        <w:rPr/>
      </w:pPr>
      <w:r w:rsidDel="00000000" w:rsidR="00000000" w:rsidRPr="00000000">
        <w:rPr>
          <w:rtl w:val="0"/>
        </w:rPr>
        <w:t xml:space="preserve">University of Texas at Dallas</w:t>
        <w:tab/>
        <w:t xml:space="preserve">December 2008</w:t>
      </w:r>
    </w:p>
    <w:p w:rsidR="00000000" w:rsidDel="00000000" w:rsidP="00000000" w:rsidRDefault="00000000" w:rsidRPr="00000000" w14:paraId="0000000B">
      <w:pPr>
        <w:rPr/>
      </w:pPr>
      <w:r w:rsidDel="00000000" w:rsidR="00000000" w:rsidRPr="00000000">
        <w:rPr>
          <w:rtl w:val="0"/>
        </w:rPr>
        <w:t xml:space="preserve">Bachelor of Business Administration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Portfolio</w:t>
      </w:r>
    </w:p>
    <w:p w:rsidR="00000000" w:rsidDel="00000000" w:rsidP="00000000" w:rsidRDefault="00000000" w:rsidRPr="00000000" w14:paraId="0000000E">
      <w:pPr>
        <w:rPr/>
      </w:pPr>
      <w:r w:rsidDel="00000000" w:rsidR="00000000" w:rsidRPr="00000000">
        <w:rPr>
          <w:rtl w:val="0"/>
        </w:rPr>
        <w:t xml:space="preserve">Project Sidelined - Dynamic React powered full stack application partnered with ExpressJS for the backend. React and Redux are used to handle various stateful components and vital information. Express and RESTFUL API store the save state of user content.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Comment Moderator Simulator - A full stack form style application which empowers the user to moderate, modify, and delete comments from a thread. The front end interface offers a simple and easy to read blog information. GET and POST request are communicated to the backend to allow for dynamic forum moderation.</w:t>
      </w:r>
    </w:p>
    <w:p w:rsidR="00000000" w:rsidDel="00000000" w:rsidP="00000000" w:rsidRDefault="00000000" w:rsidRPr="00000000" w14:paraId="00000011">
      <w:pPr>
        <w:rPr/>
      </w:pPr>
      <w:r w:rsidDel="00000000" w:rsidR="00000000" w:rsidRPr="00000000">
        <w:rPr>
          <w:rtl w:val="0"/>
        </w:rPr>
        <w:br w:type="textWrapping"/>
        <w:t xml:space="preserve">Project Pokemon - Build an awesome web application as a group! Mix and match libraries and APIs to build a useful front-end web application.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Work Experience</w:t>
      </w:r>
    </w:p>
    <w:p w:rsidR="00000000" w:rsidDel="00000000" w:rsidP="00000000" w:rsidRDefault="00000000" w:rsidRPr="00000000" w14:paraId="00000014">
      <w:pPr>
        <w:tabs>
          <w:tab w:val="right" w:pos="9360"/>
        </w:tabs>
        <w:rPr/>
      </w:pPr>
      <w:r w:rsidDel="00000000" w:rsidR="00000000" w:rsidRPr="00000000">
        <w:rPr>
          <w:b w:val="1"/>
          <w:rtl w:val="0"/>
        </w:rPr>
        <w:t xml:space="preserve">Reverse Mortgage Solutions</w:t>
      </w:r>
      <w:r w:rsidDel="00000000" w:rsidR="00000000" w:rsidRPr="00000000">
        <w:rPr>
          <w:rtl w:val="0"/>
        </w:rPr>
        <w:t xml:space="preserve"> | First Legal Specialist</w:t>
        <w:tab/>
        <w:t xml:space="preserve">October 2018 - Present</w:t>
      </w:r>
    </w:p>
    <w:p w:rsidR="00000000" w:rsidDel="00000000" w:rsidP="00000000" w:rsidRDefault="00000000" w:rsidRPr="00000000" w14:paraId="00000015">
      <w:pPr>
        <w:numPr>
          <w:ilvl w:val="0"/>
          <w:numId w:val="1"/>
        </w:numPr>
        <w:tabs>
          <w:tab w:val="right" w:pos="360"/>
        </w:tabs>
        <w:spacing w:line="240" w:lineRule="auto"/>
        <w:ind w:left="450" w:hanging="360"/>
        <w:rPr/>
      </w:pPr>
      <w:r w:rsidDel="00000000" w:rsidR="00000000" w:rsidRPr="00000000">
        <w:rPr>
          <w:rtl w:val="0"/>
        </w:rPr>
        <w:t xml:space="preserve">Manage active foreclosure portfolio of 400+ loans.</w:t>
      </w:r>
    </w:p>
    <w:p w:rsidR="00000000" w:rsidDel="00000000" w:rsidP="00000000" w:rsidRDefault="00000000" w:rsidRPr="00000000" w14:paraId="00000016">
      <w:pPr>
        <w:numPr>
          <w:ilvl w:val="0"/>
          <w:numId w:val="1"/>
        </w:numPr>
        <w:tabs>
          <w:tab w:val="right" w:pos="360"/>
        </w:tabs>
        <w:spacing w:line="240" w:lineRule="auto"/>
        <w:ind w:left="450" w:hanging="360"/>
        <w:rPr/>
      </w:pPr>
      <w:r w:rsidDel="00000000" w:rsidR="00000000" w:rsidRPr="00000000">
        <w:rPr>
          <w:rtl w:val="0"/>
        </w:rPr>
        <w:t xml:space="preserve">Serve as the first point of contact for attorney firms and vendors.</w:t>
      </w:r>
    </w:p>
    <w:p w:rsidR="00000000" w:rsidDel="00000000" w:rsidP="00000000" w:rsidRDefault="00000000" w:rsidRPr="00000000" w14:paraId="00000017">
      <w:pPr>
        <w:numPr>
          <w:ilvl w:val="0"/>
          <w:numId w:val="1"/>
        </w:numPr>
        <w:tabs>
          <w:tab w:val="right" w:pos="360"/>
        </w:tabs>
        <w:spacing w:line="240" w:lineRule="auto"/>
        <w:ind w:left="450" w:hanging="360"/>
        <w:rPr/>
      </w:pPr>
      <w:r w:rsidDel="00000000" w:rsidR="00000000" w:rsidRPr="00000000">
        <w:rPr>
          <w:rtl w:val="0"/>
        </w:rPr>
        <w:t xml:space="preserve">Maintain active review of the accounts for issues, document request, document execution, and fee request to expedite the foreclosure process.</w:t>
      </w:r>
    </w:p>
    <w:p w:rsidR="00000000" w:rsidDel="00000000" w:rsidP="00000000" w:rsidRDefault="00000000" w:rsidRPr="00000000" w14:paraId="00000018">
      <w:pPr>
        <w:numPr>
          <w:ilvl w:val="0"/>
          <w:numId w:val="1"/>
        </w:numPr>
        <w:tabs>
          <w:tab w:val="right" w:pos="360"/>
        </w:tabs>
        <w:spacing w:line="240" w:lineRule="auto"/>
        <w:ind w:left="450" w:hanging="360"/>
        <w:rPr/>
      </w:pPr>
      <w:r w:rsidDel="00000000" w:rsidR="00000000" w:rsidRPr="00000000">
        <w:rPr>
          <w:rtl w:val="0"/>
        </w:rPr>
        <w:t xml:space="preserve">Completes pre-foreclosure reviews to ensure loans are referred for foreclosure based on company requirements. </w:t>
      </w:r>
    </w:p>
    <w:p w:rsidR="00000000" w:rsidDel="00000000" w:rsidP="00000000" w:rsidRDefault="00000000" w:rsidRPr="00000000" w14:paraId="00000019">
      <w:pPr>
        <w:numPr>
          <w:ilvl w:val="0"/>
          <w:numId w:val="1"/>
        </w:numPr>
        <w:tabs>
          <w:tab w:val="right" w:pos="360"/>
        </w:tabs>
        <w:spacing w:line="240" w:lineRule="auto"/>
        <w:ind w:left="450" w:hanging="360"/>
        <w:rPr/>
      </w:pPr>
      <w:r w:rsidDel="00000000" w:rsidR="00000000" w:rsidRPr="00000000">
        <w:rPr>
          <w:rtl w:val="0"/>
        </w:rPr>
        <w:t xml:space="preserve">Insure deadlines are met for invoice approval, foreclosure referrals, foreclosure breach letters and collection letters. </w:t>
      </w:r>
      <w:r w:rsidDel="00000000" w:rsidR="00000000" w:rsidRPr="00000000">
        <w:rPr>
          <w:rtl w:val="0"/>
        </w:rPr>
      </w:r>
    </w:p>
    <w:p w:rsidR="00000000" w:rsidDel="00000000" w:rsidP="00000000" w:rsidRDefault="00000000" w:rsidRPr="00000000" w14:paraId="0000001A">
      <w:pPr>
        <w:tabs>
          <w:tab w:val="right" w:pos="9360"/>
        </w:tabs>
        <w:rPr/>
      </w:pPr>
      <w:r w:rsidDel="00000000" w:rsidR="00000000" w:rsidRPr="00000000">
        <w:rPr>
          <w:b w:val="1"/>
          <w:rtl w:val="0"/>
        </w:rPr>
        <w:t xml:space="preserve">Shellpoint Mortgage Servicing</w:t>
      </w:r>
      <w:r w:rsidDel="00000000" w:rsidR="00000000" w:rsidRPr="00000000">
        <w:rPr>
          <w:rtl w:val="0"/>
        </w:rPr>
        <w:t xml:space="preserve"> | Foreclosure Specialist </w:t>
        <w:tab/>
        <w:t xml:space="preserve">February 2014 - October 2018</w:t>
      </w:r>
    </w:p>
    <w:p w:rsidR="00000000" w:rsidDel="00000000" w:rsidP="00000000" w:rsidRDefault="00000000" w:rsidRPr="00000000" w14:paraId="0000001B">
      <w:pPr>
        <w:numPr>
          <w:ilvl w:val="0"/>
          <w:numId w:val="2"/>
        </w:numPr>
        <w:tabs>
          <w:tab w:val="right" w:pos="360"/>
        </w:tabs>
        <w:spacing w:line="240" w:lineRule="auto"/>
        <w:ind w:left="450" w:hanging="360"/>
        <w:rPr/>
      </w:pPr>
      <w:r w:rsidDel="00000000" w:rsidR="00000000" w:rsidRPr="00000000">
        <w:rPr>
          <w:rtl w:val="0"/>
        </w:rPr>
        <w:t xml:space="preserve">Manage active foreclosure portfolio of 200+ loans.</w:t>
      </w:r>
    </w:p>
    <w:p w:rsidR="00000000" w:rsidDel="00000000" w:rsidP="00000000" w:rsidRDefault="00000000" w:rsidRPr="00000000" w14:paraId="0000001C">
      <w:pPr>
        <w:numPr>
          <w:ilvl w:val="0"/>
          <w:numId w:val="2"/>
        </w:numPr>
        <w:tabs>
          <w:tab w:val="right" w:pos="360"/>
        </w:tabs>
        <w:spacing w:line="240" w:lineRule="auto"/>
        <w:ind w:left="450" w:hanging="360"/>
        <w:rPr/>
      </w:pPr>
      <w:r w:rsidDel="00000000" w:rsidR="00000000" w:rsidRPr="00000000">
        <w:rPr>
          <w:rtl w:val="0"/>
        </w:rPr>
        <w:t xml:space="preserve">Serve as the first point of contact for attorney firms and vendors.</w:t>
      </w:r>
    </w:p>
    <w:p w:rsidR="00000000" w:rsidDel="00000000" w:rsidP="00000000" w:rsidRDefault="00000000" w:rsidRPr="00000000" w14:paraId="0000001D">
      <w:pPr>
        <w:numPr>
          <w:ilvl w:val="0"/>
          <w:numId w:val="2"/>
        </w:numPr>
        <w:tabs>
          <w:tab w:val="right" w:pos="360"/>
        </w:tabs>
        <w:spacing w:line="240" w:lineRule="auto"/>
        <w:ind w:left="450" w:hanging="360"/>
        <w:rPr/>
      </w:pPr>
      <w:r w:rsidDel="00000000" w:rsidR="00000000" w:rsidRPr="00000000">
        <w:rPr>
          <w:rtl w:val="0"/>
        </w:rPr>
        <w:t xml:space="preserve">Maintain active review of the accounts for issues, document request, document execution, and fee request to expedite the foreclosure process.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qthibg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