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4"/>
        <w:ind w:right="141"/>
        <w:jc w:val="right"/>
      </w:pPr>
      <w:r>
        <w:rPr/>
        <w:t>Mẫu</w:t>
      </w:r>
      <w:r>
        <w:rPr>
          <w:spacing w:val="-6"/>
        </w:rPr>
        <w:t> </w:t>
      </w:r>
      <w:r>
        <w:rPr/>
        <w:t>số</w:t>
      </w:r>
      <w:r>
        <w:rPr>
          <w:spacing w:val="-6"/>
        </w:rPr>
        <w:t> </w:t>
      </w:r>
      <w:r>
        <w:rPr>
          <w:spacing w:val="-5"/>
        </w:rPr>
        <w:t>7b</w:t>
      </w:r>
    </w:p>
    <w:p>
      <w:pPr>
        <w:spacing w:before="1"/>
        <w:ind w:left="0" w:right="139" w:firstLine="0"/>
        <w:jc w:val="center"/>
        <w:rPr>
          <w:b/>
          <w:sz w:val="26"/>
        </w:rPr>
      </w:pPr>
      <w:r>
        <w:rPr>
          <w:b/>
          <w:sz w:val="26"/>
        </w:rPr>
        <w:t>LÝ</w:t>
      </w:r>
      <w:r>
        <w:rPr>
          <w:b/>
          <w:spacing w:val="-7"/>
          <w:sz w:val="26"/>
        </w:rPr>
        <w:t> </w:t>
      </w:r>
      <w:r>
        <w:rPr>
          <w:b/>
          <w:sz w:val="26"/>
        </w:rPr>
        <w:t>LỊCH</w:t>
      </w:r>
      <w:r>
        <w:rPr>
          <w:b/>
          <w:spacing w:val="-7"/>
          <w:sz w:val="26"/>
        </w:rPr>
        <w:t> </w:t>
      </w:r>
      <w:r>
        <w:rPr>
          <w:b/>
          <w:sz w:val="26"/>
        </w:rPr>
        <w:t>NHÂN</w:t>
      </w:r>
      <w:r>
        <w:rPr>
          <w:b/>
          <w:spacing w:val="-8"/>
          <w:sz w:val="26"/>
        </w:rPr>
        <w:t> </w:t>
      </w:r>
      <w:r>
        <w:rPr>
          <w:b/>
          <w:sz w:val="26"/>
        </w:rPr>
        <w:t>SỰ</w:t>
      </w:r>
      <w:r>
        <w:rPr>
          <w:b/>
          <w:spacing w:val="-5"/>
          <w:sz w:val="26"/>
        </w:rPr>
        <w:t> </w:t>
      </w:r>
      <w:r>
        <w:rPr>
          <w:b/>
          <w:sz w:val="26"/>
        </w:rPr>
        <w:t>CHỦ</w:t>
      </w:r>
      <w:r>
        <w:rPr>
          <w:b/>
          <w:spacing w:val="-7"/>
          <w:sz w:val="26"/>
        </w:rPr>
        <w:t> </w:t>
      </w:r>
      <w:r>
        <w:rPr>
          <w:b/>
          <w:spacing w:val="-4"/>
          <w:sz w:val="26"/>
        </w:rPr>
        <w:t>CHỐT</w:t>
      </w:r>
    </w:p>
    <w:p>
      <w:pPr>
        <w:pStyle w:val="BodyText"/>
        <w:spacing w:line="264" w:lineRule="auto" w:before="121"/>
        <w:ind w:left="4178" w:hanging="4131"/>
      </w:pPr>
      <w:r>
        <w:rPr>
          <w:i/>
        </w:rPr>
        <w:t>(Trường</w:t>
      </w:r>
      <w:r>
        <w:rPr>
          <w:i/>
          <w:spacing w:val="-4"/>
        </w:rPr>
        <w:t> </w:t>
      </w:r>
      <w:r>
        <w:rPr>
          <w:i/>
        </w:rPr>
        <w:t>hợp</w:t>
      </w:r>
      <w:r>
        <w:rPr>
          <w:i/>
          <w:spacing w:val="-4"/>
        </w:rPr>
        <w:t> </w:t>
      </w:r>
      <w:r>
        <w:rPr>
          <w:i/>
        </w:rPr>
        <w:t>HSMCG không</w:t>
      </w:r>
      <w:r>
        <w:rPr>
          <w:i/>
          <w:spacing w:val="-3"/>
        </w:rPr>
        <w:t> </w:t>
      </w:r>
      <w:r>
        <w:rPr>
          <w:i/>
        </w:rPr>
        <w:t>quy</w:t>
      </w:r>
      <w:r>
        <w:rPr>
          <w:i/>
          <w:spacing w:val="-1"/>
        </w:rPr>
        <w:t> </w:t>
      </w:r>
      <w:r>
        <w:rPr>
          <w:i/>
        </w:rPr>
        <w:t>định</w:t>
      </w:r>
      <w:r>
        <w:rPr>
          <w:i/>
          <w:spacing w:val="-3"/>
        </w:rPr>
        <w:t> </w:t>
      </w:r>
      <w:r>
        <w:rPr>
          <w:i/>
        </w:rPr>
        <w:t>về</w:t>
      </w:r>
      <w:r>
        <w:rPr>
          <w:i/>
          <w:spacing w:val="-3"/>
        </w:rPr>
        <w:t> </w:t>
      </w:r>
      <w:r>
        <w:rPr>
          <w:i/>
        </w:rPr>
        <w:t>khả</w:t>
      </w:r>
      <w:r>
        <w:rPr>
          <w:i/>
          <w:spacing w:val="-2"/>
        </w:rPr>
        <w:t> </w:t>
      </w:r>
      <w:r>
        <w:rPr>
          <w:i/>
        </w:rPr>
        <w:t>năng</w:t>
      </w:r>
      <w:r>
        <w:rPr>
          <w:i/>
          <w:spacing w:val="-3"/>
        </w:rPr>
        <w:t> </w:t>
      </w:r>
      <w:r>
        <w:rPr>
          <w:i/>
        </w:rPr>
        <w:t>huy</w:t>
      </w:r>
      <w:r>
        <w:rPr>
          <w:i/>
          <w:spacing w:val="-3"/>
        </w:rPr>
        <w:t> </w:t>
      </w:r>
      <w:r>
        <w:rPr>
          <w:i/>
        </w:rPr>
        <w:t>động</w:t>
      </w:r>
      <w:r>
        <w:rPr>
          <w:i/>
          <w:spacing w:val="-3"/>
        </w:rPr>
        <w:t> </w:t>
      </w:r>
      <w:r>
        <w:rPr>
          <w:i/>
        </w:rPr>
        <w:t>nhân</w:t>
      </w:r>
      <w:r>
        <w:rPr>
          <w:i/>
          <w:spacing w:val="-3"/>
        </w:rPr>
        <w:t> </w:t>
      </w:r>
      <w:r>
        <w:rPr>
          <w:i/>
        </w:rPr>
        <w:t>sự</w:t>
      </w:r>
      <w:r>
        <w:rPr>
          <w:i/>
          <w:spacing w:val="-2"/>
        </w:rPr>
        <w:t> </w:t>
      </w:r>
      <w:r>
        <w:rPr>
          <w:i/>
        </w:rPr>
        <w:t>chủ</w:t>
      </w:r>
      <w:r>
        <w:rPr>
          <w:i/>
          <w:spacing w:val="-3"/>
        </w:rPr>
        <w:t> </w:t>
      </w:r>
      <w:r>
        <w:rPr>
          <w:i/>
        </w:rPr>
        <w:t>chốt</w:t>
      </w:r>
      <w:r>
        <w:rPr>
          <w:i/>
          <w:spacing w:val="-4"/>
        </w:rPr>
        <w:t> </w:t>
      </w:r>
      <w:r>
        <w:rPr>
          <w:i/>
        </w:rPr>
        <w:t>thì</w:t>
      </w:r>
      <w:r>
        <w:rPr>
          <w:i/>
          <w:spacing w:val="-3"/>
        </w:rPr>
        <w:t> </w:t>
      </w:r>
      <w:r>
        <w:rPr>
          <w:i/>
        </w:rPr>
        <w:t>xóa</w:t>
      </w:r>
      <w:r>
        <w:rPr>
          <w:i/>
          <w:spacing w:val="-3"/>
        </w:rPr>
        <w:t> </w:t>
      </w:r>
      <w:r>
        <w:rPr>
          <w:i/>
        </w:rPr>
        <w:t>bỏ</w:t>
      </w:r>
      <w:r>
        <w:rPr/>
        <w:t> Mẫu này)</w:t>
      </w:r>
    </w:p>
    <w:p>
      <w:pPr>
        <w:spacing w:before="120"/>
        <w:ind w:left="1" w:right="0" w:firstLine="0"/>
        <w:jc w:val="left"/>
        <w:rPr>
          <w:sz w:val="26"/>
        </w:rPr>
      </w:pPr>
      <w:r>
        <w:rPr>
          <w:sz w:val="26"/>
        </w:rPr>
        <w:t>Vị</w:t>
      </w:r>
      <w:r>
        <w:rPr>
          <w:spacing w:val="-5"/>
          <w:sz w:val="26"/>
        </w:rPr>
        <w:t> </w:t>
      </w:r>
      <w:r>
        <w:rPr>
          <w:sz w:val="26"/>
        </w:rPr>
        <w:t>trí</w:t>
      </w:r>
      <w:r>
        <w:rPr>
          <w:spacing w:val="-4"/>
          <w:sz w:val="26"/>
        </w:rPr>
        <w:t> </w:t>
      </w:r>
      <w:r>
        <w:rPr>
          <w:sz w:val="26"/>
        </w:rPr>
        <w:t>dự</w:t>
      </w:r>
      <w:r>
        <w:rPr>
          <w:spacing w:val="-4"/>
          <w:sz w:val="26"/>
        </w:rPr>
        <w:t> </w:t>
      </w:r>
      <w:r>
        <w:rPr>
          <w:sz w:val="26"/>
        </w:rPr>
        <w:t>kiến</w:t>
      </w:r>
      <w:r>
        <w:rPr>
          <w:spacing w:val="-2"/>
          <w:sz w:val="26"/>
        </w:rPr>
        <w:t> </w:t>
      </w:r>
      <w:r>
        <w:rPr>
          <w:sz w:val="26"/>
        </w:rPr>
        <w:t>đảm</w:t>
      </w:r>
      <w:r>
        <w:rPr>
          <w:spacing w:val="-4"/>
          <w:sz w:val="26"/>
        </w:rPr>
        <w:t> </w:t>
      </w:r>
      <w:r>
        <w:rPr>
          <w:spacing w:val="-2"/>
          <w:sz w:val="26"/>
        </w:rPr>
        <w:t>nhiệm:</w:t>
      </w:r>
      <w:r>
        <w:rPr>
          <w:rFonts w:ascii="Times New Roman" w:hAnsi="Times New Roman"/>
          <w:b/>
          <w:i w:val="0"/>
          <w:sz w:val="26"/>
        </w:rPr>
        <w:t xml:space="preserve"> Chỉ huy trưởng công trình</w:t>
      </w:r>
    </w:p>
    <w:p>
      <w:pPr>
        <w:spacing w:line="240" w:lineRule="auto" w:before="69"/>
        <w:rPr>
          <w:sz w:val="20"/>
        </w:rPr>
      </w:pPr>
      <w:r>
        <w:rPr>
          <w:sz w:val="20"/>
        </w:rPr>
        <mc:AlternateContent>
          <mc:Choice Requires="wps">
            <w:drawing>
              <wp:anchor distT="0" distB="0" distL="0" distR="0" allowOverlap="1" layoutInCell="1" locked="0" behindDoc="1" simplePos="0" relativeHeight="487587840">
                <wp:simplePos x="0" y="0"/>
                <wp:positionH relativeFrom="page">
                  <wp:posOffset>900988</wp:posOffset>
                </wp:positionH>
                <wp:positionV relativeFrom="paragraph">
                  <wp:posOffset>205571</wp:posOffset>
                </wp:positionV>
                <wp:extent cx="429006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4290060" cy="1270"/>
                        </a:xfrm>
                        <a:custGeom>
                          <a:avLst/>
                          <a:gdLst/>
                          <a:ahLst/>
                          <a:cxnLst/>
                          <a:rect l="l" t="t" r="r" b="b"/>
                          <a:pathLst>
                            <a:path w="4290060" h="0">
                              <a:moveTo>
                                <a:pt x="0" y="0"/>
                              </a:moveTo>
                              <a:lnTo>
                                <a:pt x="4289926" y="0"/>
                              </a:lnTo>
                            </a:path>
                          </a:pathLst>
                        </a:custGeom>
                        <a:ln w="658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944pt;margin-top:16.186754pt;width:337.8pt;height:.1pt;mso-position-horizontal-relative:page;mso-position-vertical-relative:paragraph;z-index:-15728640;mso-wrap-distance-left:0;mso-wrap-distance-right:0" id="docshape2" coordorigin="1419,324" coordsize="6756,0" path="m1419,324l8175,324e" filled="false" stroked="true" strokeweight=".5184pt" strokecolor="#000000">
                <v:path arrowok="t"/>
                <v:stroke dashstyle="solid"/>
                <w10:wrap type="topAndBottom"/>
              </v:shape>
            </w:pict>
          </mc:Fallback>
        </mc:AlternateContent>
      </w:r>
    </w:p>
    <w:p>
      <w:pPr>
        <w:spacing w:before="150"/>
        <w:ind w:left="1" w:right="0" w:firstLine="0"/>
        <w:jc w:val="left"/>
        <w:rPr>
          <w:sz w:val="26"/>
        </w:rPr>
      </w:pPr>
      <w:r>
        <w:rPr>
          <w:sz w:val="26"/>
        </w:rPr>
        <w:t>Tên</w:t>
      </w:r>
      <w:r>
        <w:rPr>
          <w:spacing w:val="-5"/>
          <w:sz w:val="26"/>
        </w:rPr>
        <w:t> </w:t>
      </w:r>
      <w:r>
        <w:rPr>
          <w:sz w:val="26"/>
        </w:rPr>
        <w:t>Nhà</w:t>
      </w:r>
      <w:r>
        <w:rPr>
          <w:spacing w:val="-5"/>
          <w:sz w:val="26"/>
        </w:rPr>
        <w:t> </w:t>
      </w:r>
      <w:r>
        <w:rPr>
          <w:sz w:val="26"/>
        </w:rPr>
        <w:t>cung</w:t>
      </w:r>
      <w:r>
        <w:rPr>
          <w:spacing w:val="-5"/>
          <w:sz w:val="26"/>
        </w:rPr>
        <w:t> </w:t>
      </w:r>
      <w:r>
        <w:rPr>
          <w:spacing w:val="-4"/>
          <w:sz w:val="26"/>
        </w:rPr>
        <w:t>cấp:</w:t>
      </w:r>
      <w:r>
        <w:rPr>
          <w:rFonts w:ascii="Times New Roman" w:hAnsi="Times New Roman"/>
          <w:b/>
          <w:i w:val="0"/>
          <w:sz w:val="26"/>
        </w:rPr>
        <w:t xml:space="preserve"> CÔNG TY CỔ PHẦN SẢN XUẤT LỌC KHÍ VIỆT</w:t>
      </w:r>
    </w:p>
    <w:p>
      <w:pPr>
        <w:spacing w:line="240" w:lineRule="auto" w:before="69"/>
        <w:rPr>
          <w:sz w:val="20"/>
        </w:rPr>
      </w:pPr>
      <w:r>
        <w:rPr>
          <w:sz w:val="20"/>
        </w:rPr>
        <mc:AlternateContent>
          <mc:Choice Requires="wps">
            <w:drawing>
              <wp:anchor distT="0" distB="0" distL="0" distR="0" allowOverlap="1" layoutInCell="1" locked="0" behindDoc="1" simplePos="0" relativeHeight="487588352">
                <wp:simplePos x="0" y="0"/>
                <wp:positionH relativeFrom="page">
                  <wp:posOffset>900988</wp:posOffset>
                </wp:positionH>
                <wp:positionV relativeFrom="paragraph">
                  <wp:posOffset>205385</wp:posOffset>
                </wp:positionV>
                <wp:extent cx="503237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032375" cy="1270"/>
                        </a:xfrm>
                        <a:custGeom>
                          <a:avLst/>
                          <a:gdLst/>
                          <a:ahLst/>
                          <a:cxnLst/>
                          <a:rect l="l" t="t" r="r" b="b"/>
                          <a:pathLst>
                            <a:path w="5032375" h="0">
                              <a:moveTo>
                                <a:pt x="0" y="0"/>
                              </a:moveTo>
                              <a:lnTo>
                                <a:pt x="5031906" y="0"/>
                              </a:lnTo>
                            </a:path>
                          </a:pathLst>
                        </a:custGeom>
                        <a:ln w="658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944pt;margin-top:16.172075pt;width:396.25pt;height:.1pt;mso-position-horizontal-relative:page;mso-position-vertical-relative:paragraph;z-index:-15728128;mso-wrap-distance-left:0;mso-wrap-distance-right:0" id="docshape3" coordorigin="1419,323" coordsize="7925,0" path="m1419,323l9343,323e" filled="false" stroked="true" strokeweight=".5184pt" strokecolor="#000000">
                <v:path arrowok="t"/>
                <v:stroke dashstyle="solid"/>
                <w10:wrap type="topAndBottom"/>
              </v:shape>
            </w:pict>
          </mc:Fallback>
        </mc:AlternateContent>
      </w:r>
    </w:p>
    <w:p>
      <w:pPr>
        <w:tabs>
          <w:tab w:pos="4634" w:val="left" w:leader="none"/>
          <w:tab w:pos="9358" w:val="left" w:leader="none"/>
        </w:tabs>
        <w:spacing w:before="150"/>
        <w:ind w:left="1" w:right="0" w:firstLine="0"/>
        <w:jc w:val="left"/>
        <w:rPr>
          <w:sz w:val="26"/>
        </w:rPr>
      </w:pPr>
      <w:r>
        <w:rPr>
          <w:rFonts w:ascii="Times New Roman" w:hAnsi="Times New Roman"/>
          <w:b w:val="0"/>
          <w:i w:val="0"/>
          <w:sz w:val="26"/>
        </w:rPr>
        <w:t>Họ tên chuyên gia: Lê Văn Hoan</w:t>
        <w:tab/>
        <w:t>Quốc tịch: Việt Nam</w:t>
      </w:r>
    </w:p>
    <w:p>
      <w:pPr>
        <w:spacing w:before="150"/>
        <w:ind w:left="1" w:right="0" w:firstLine="0"/>
        <w:jc w:val="left"/>
        <w:rPr>
          <w:sz w:val="26"/>
        </w:rPr>
      </w:pPr>
      <w:r>
        <w:rPr>
          <w:sz w:val="26"/>
        </w:rPr>
        <w:t>Nghề</w:t>
      </w:r>
      <w:r>
        <w:rPr>
          <w:spacing w:val="-7"/>
          <w:sz w:val="26"/>
        </w:rPr>
        <w:t> </w:t>
      </w:r>
      <w:r>
        <w:rPr>
          <w:spacing w:val="-2"/>
          <w:sz w:val="26"/>
        </w:rPr>
        <w:t>nghiệp:</w:t>
      </w:r>
      <w:r>
        <w:rPr>
          <w:rFonts w:ascii="Times New Roman" w:hAnsi="Times New Roman"/>
          <w:b/>
          <w:i w:val="0"/>
          <w:sz w:val="26"/>
        </w:rPr>
        <w:t xml:space="preserve"> Kỹ sư dự án / Chỉ huy trưởng thi công</w:t>
      </w:r>
    </w:p>
    <w:p>
      <w:pPr>
        <w:spacing w:line="240" w:lineRule="auto" w:before="69"/>
        <w:rPr>
          <w:sz w:val="20"/>
        </w:rPr>
      </w:pPr>
      <w:r>
        <w:rPr>
          <w:sz w:val="20"/>
        </w:rPr>
        <mc:AlternateContent>
          <mc:Choice Requires="wps">
            <w:drawing>
              <wp:anchor distT="0" distB="0" distL="0" distR="0" allowOverlap="1" layoutInCell="1" locked="0" behindDoc="1" simplePos="0" relativeHeight="487588864">
                <wp:simplePos x="0" y="0"/>
                <wp:positionH relativeFrom="page">
                  <wp:posOffset>900988</wp:posOffset>
                </wp:positionH>
                <wp:positionV relativeFrom="paragraph">
                  <wp:posOffset>205655</wp:posOffset>
                </wp:positionV>
                <wp:extent cx="511429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114290" cy="1270"/>
                        </a:xfrm>
                        <a:custGeom>
                          <a:avLst/>
                          <a:gdLst/>
                          <a:ahLst/>
                          <a:cxnLst/>
                          <a:rect l="l" t="t" r="r" b="b"/>
                          <a:pathLst>
                            <a:path w="5114290" h="0">
                              <a:moveTo>
                                <a:pt x="0" y="0"/>
                              </a:moveTo>
                              <a:lnTo>
                                <a:pt x="5114202" y="0"/>
                              </a:lnTo>
                            </a:path>
                          </a:pathLst>
                        </a:custGeom>
                        <a:ln w="658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944pt;margin-top:16.193316pt;width:402.7pt;height:.1pt;mso-position-horizontal-relative:page;mso-position-vertical-relative:paragraph;z-index:-15727616;mso-wrap-distance-left:0;mso-wrap-distance-right:0" id="docshape4" coordorigin="1419,324" coordsize="8054,0" path="m1419,324l9473,324e" filled="false" stroked="true" strokeweight=".5184pt" strokecolor="#000000">
                <v:path arrowok="t"/>
                <v:stroke dashstyle="solid"/>
                <w10:wrap type="topAndBottom"/>
              </v:shape>
            </w:pict>
          </mc:Fallback>
        </mc:AlternateContent>
      </w:r>
    </w:p>
    <w:p>
      <w:pPr>
        <w:spacing w:before="150"/>
        <w:ind w:left="1" w:right="0" w:firstLine="0"/>
        <w:jc w:val="left"/>
        <w:rPr>
          <w:sz w:val="26"/>
        </w:rPr>
      </w:pPr>
      <w:r>
        <w:rPr>
          <w:sz w:val="26"/>
        </w:rPr>
        <w:t>Ngày,</w:t>
      </w:r>
      <w:r>
        <w:rPr>
          <w:spacing w:val="-7"/>
          <w:sz w:val="26"/>
        </w:rPr>
        <w:t> </w:t>
      </w:r>
      <w:r>
        <w:rPr>
          <w:sz w:val="26"/>
        </w:rPr>
        <w:t>tháng,</w:t>
      </w:r>
      <w:r>
        <w:rPr>
          <w:spacing w:val="-6"/>
          <w:sz w:val="26"/>
        </w:rPr>
        <w:t> </w:t>
      </w:r>
      <w:r>
        <w:rPr>
          <w:sz w:val="26"/>
        </w:rPr>
        <w:t>năm</w:t>
      </w:r>
      <w:r>
        <w:rPr>
          <w:spacing w:val="-7"/>
          <w:sz w:val="26"/>
        </w:rPr>
        <w:t> </w:t>
      </w:r>
      <w:r>
        <w:rPr>
          <w:spacing w:val="-2"/>
          <w:sz w:val="26"/>
        </w:rPr>
        <w:t>sinh:</w:t>
      </w:r>
      <w:r>
        <w:rPr>
          <w:rFonts w:ascii="Times New Roman" w:hAnsi="Times New Roman"/>
          <w:b/>
          <w:i w:val="0"/>
          <w:sz w:val="26"/>
        </w:rPr>
        <w:t xml:space="preserve"> Năm 1994</w:t>
      </w:r>
    </w:p>
    <w:p>
      <w:pPr>
        <w:spacing w:line="240" w:lineRule="auto" w:before="69"/>
        <w:rPr>
          <w:sz w:val="20"/>
        </w:rPr>
      </w:pPr>
      <w:r>
        <w:rPr>
          <w:sz w:val="20"/>
        </w:rPr>
        <mc:AlternateContent>
          <mc:Choice Requires="wps">
            <w:drawing>
              <wp:anchor distT="0" distB="0" distL="0" distR="0" allowOverlap="1" layoutInCell="1" locked="0" behindDoc="1" simplePos="0" relativeHeight="487589376">
                <wp:simplePos x="0" y="0"/>
                <wp:positionH relativeFrom="page">
                  <wp:posOffset>900988</wp:posOffset>
                </wp:positionH>
                <wp:positionV relativeFrom="paragraph">
                  <wp:posOffset>205385</wp:posOffset>
                </wp:positionV>
                <wp:extent cx="445452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4454525" cy="1270"/>
                        </a:xfrm>
                        <a:custGeom>
                          <a:avLst/>
                          <a:gdLst/>
                          <a:ahLst/>
                          <a:cxnLst/>
                          <a:rect l="l" t="t" r="r" b="b"/>
                          <a:pathLst>
                            <a:path w="4454525" h="0">
                              <a:moveTo>
                                <a:pt x="0" y="0"/>
                              </a:moveTo>
                              <a:lnTo>
                                <a:pt x="4454518" y="0"/>
                              </a:lnTo>
                            </a:path>
                          </a:pathLst>
                        </a:custGeom>
                        <a:ln w="658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944pt;margin-top:16.172075pt;width:350.75pt;height:.1pt;mso-position-horizontal-relative:page;mso-position-vertical-relative:paragraph;z-index:-15727104;mso-wrap-distance-left:0;mso-wrap-distance-right:0" id="docshape5" coordorigin="1419,323" coordsize="7015,0" path="m1419,323l8434,323e" filled="false" stroked="true" strokeweight=".5184pt" strokecolor="#000000">
                <v:path arrowok="t"/>
                <v:stroke dashstyle="solid"/>
                <w10:wrap type="topAndBottom"/>
              </v:shape>
            </w:pict>
          </mc:Fallback>
        </mc:AlternateContent>
      </w:r>
    </w:p>
    <w:p>
      <w:pPr>
        <w:spacing w:before="150"/>
        <w:ind w:left="1" w:right="0" w:firstLine="0"/>
        <w:jc w:val="left"/>
        <w:rPr>
          <w:sz w:val="26"/>
        </w:rPr>
      </w:pPr>
      <w:r>
        <w:rPr>
          <w:sz w:val="26"/>
        </w:rPr>
        <w:t>Tham</w:t>
      </w:r>
      <w:r>
        <w:rPr>
          <w:spacing w:val="-6"/>
          <w:sz w:val="26"/>
        </w:rPr>
        <w:t> </w:t>
      </w:r>
      <w:r>
        <w:rPr>
          <w:sz w:val="26"/>
        </w:rPr>
        <w:t>gia</w:t>
      </w:r>
      <w:r>
        <w:rPr>
          <w:spacing w:val="-5"/>
          <w:sz w:val="26"/>
        </w:rPr>
        <w:t> </w:t>
      </w:r>
      <w:r>
        <w:rPr>
          <w:sz w:val="26"/>
        </w:rPr>
        <w:t>tổ</w:t>
      </w:r>
      <w:r>
        <w:rPr>
          <w:spacing w:val="-5"/>
          <w:sz w:val="26"/>
        </w:rPr>
        <w:t> </w:t>
      </w:r>
      <w:r>
        <w:rPr>
          <w:sz w:val="26"/>
        </w:rPr>
        <w:t>chức</w:t>
      </w:r>
      <w:r>
        <w:rPr>
          <w:spacing w:val="-5"/>
          <w:sz w:val="26"/>
        </w:rPr>
        <w:t> </w:t>
      </w:r>
      <w:r>
        <w:rPr>
          <w:sz w:val="26"/>
        </w:rPr>
        <w:t>nghề</w:t>
      </w:r>
      <w:r>
        <w:rPr>
          <w:spacing w:val="-3"/>
          <w:sz w:val="26"/>
        </w:rPr>
        <w:t> </w:t>
      </w:r>
      <w:r>
        <w:rPr>
          <w:spacing w:val="-2"/>
          <w:sz w:val="26"/>
        </w:rPr>
        <w:t>nghiệp:</w:t>
      </w:r>
      <w:r>
        <w:rPr>
          <w:rFonts w:ascii="Times New Roman" w:hAnsi="Times New Roman"/>
          <w:b/>
          <w:i w:val="0"/>
          <w:sz w:val="26"/>
        </w:rPr>
        <w:t xml:space="preserve"> Không có</w:t>
      </w:r>
    </w:p>
    <w:p>
      <w:pPr>
        <w:spacing w:line="240" w:lineRule="auto" w:before="69"/>
        <w:rPr>
          <w:sz w:val="20"/>
        </w:rPr>
      </w:pPr>
      <w:r>
        <w:rPr>
          <w:sz w:val="20"/>
        </w:rPr>
        <mc:AlternateContent>
          <mc:Choice Requires="wps">
            <w:drawing>
              <wp:anchor distT="0" distB="0" distL="0" distR="0" allowOverlap="1" layoutInCell="1" locked="0" behindDoc="1" simplePos="0" relativeHeight="487589888">
                <wp:simplePos x="0" y="0"/>
                <wp:positionH relativeFrom="page">
                  <wp:posOffset>900988</wp:posOffset>
                </wp:positionH>
                <wp:positionV relativeFrom="paragraph">
                  <wp:posOffset>205385</wp:posOffset>
                </wp:positionV>
                <wp:extent cx="395986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3959860" cy="1270"/>
                        </a:xfrm>
                        <a:custGeom>
                          <a:avLst/>
                          <a:gdLst/>
                          <a:ahLst/>
                          <a:cxnLst/>
                          <a:rect l="l" t="t" r="r" b="b"/>
                          <a:pathLst>
                            <a:path w="3959860" h="0">
                              <a:moveTo>
                                <a:pt x="0" y="0"/>
                              </a:moveTo>
                              <a:lnTo>
                                <a:pt x="3959425" y="0"/>
                              </a:lnTo>
                            </a:path>
                          </a:pathLst>
                        </a:custGeom>
                        <a:ln w="658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944pt;margin-top:16.172106pt;width:311.8pt;height:.1pt;mso-position-horizontal-relative:page;mso-position-vertical-relative:paragraph;z-index:-15726592;mso-wrap-distance-left:0;mso-wrap-distance-right:0" id="docshape6" coordorigin="1419,323" coordsize="6236,0" path="m1419,323l7654,323e" filled="false" stroked="true" strokeweight=".5184pt" strokecolor="#000000">
                <v:path arrowok="t"/>
                <v:stroke dashstyle="solid"/>
                <w10:wrap type="topAndBottom"/>
              </v:shape>
            </w:pict>
          </mc:Fallback>
        </mc:AlternateContent>
      </w:r>
    </w:p>
    <w:p>
      <w:pPr>
        <w:spacing w:before="150" w:after="28"/>
        <w:ind w:left="1" w:right="0" w:firstLine="0"/>
        <w:jc w:val="left"/>
        <w:rPr>
          <w:sz w:val="26"/>
        </w:rPr>
      </w:pPr>
      <w:r>
        <w:rPr>
          <w:sz w:val="26"/>
        </w:rPr>
        <w:t>Quá</w:t>
      </w:r>
      <w:r>
        <w:rPr>
          <w:spacing w:val="-6"/>
          <w:sz w:val="26"/>
        </w:rPr>
        <w:t> </w:t>
      </w:r>
      <w:r>
        <w:rPr>
          <w:sz w:val="26"/>
        </w:rPr>
        <w:t>trình</w:t>
      </w:r>
      <w:r>
        <w:rPr>
          <w:spacing w:val="-5"/>
          <w:sz w:val="26"/>
        </w:rPr>
        <w:t> </w:t>
      </w:r>
      <w:r>
        <w:rPr>
          <w:sz w:val="26"/>
        </w:rPr>
        <w:t>công</w:t>
      </w:r>
      <w:r>
        <w:rPr>
          <w:spacing w:val="-6"/>
          <w:sz w:val="26"/>
        </w:rPr>
        <w:t> </w:t>
      </w:r>
      <w:r>
        <w:rPr>
          <w:spacing w:val="-4"/>
          <w:sz w:val="26"/>
        </w:rPr>
        <w:t>tác:</w:t>
      </w:r>
    </w:p>
    <w:tbl>
      <w:tblPr>
        <w:tblW w:w="0" w:type="auto"/>
        <w:jc w:val="left"/>
        <w:tblInd w:w="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333"/>
        <w:gridCol w:w="2335"/>
        <w:gridCol w:w="2850"/>
        <w:gridCol w:w="1834"/>
      </w:tblGrid>
      <w:tr>
        <w:trPr>
          <w:trHeight w:val="1106" w:hRule="atLeast"/>
        </w:trPr>
        <w:tc>
          <w:tcPr>
            <w:tcW w:w="2333" w:type="dxa"/>
          </w:tcPr>
          <w:p>
            <w:pPr>
              <w:pStyle w:val="TableParagraph"/>
              <w:spacing w:before="152"/>
              <w:rPr>
                <w:sz w:val="26"/>
              </w:rPr>
            </w:pPr>
          </w:p>
          <w:p>
            <w:pPr>
              <w:pStyle w:val="TableParagraph"/>
              <w:ind w:left="628"/>
              <w:rPr>
                <w:b/>
                <w:sz w:val="26"/>
              </w:rPr>
            </w:pPr>
            <w:r>
              <w:rPr>
                <w:b/>
                <w:sz w:val="26"/>
              </w:rPr>
              <w:t>Thời</w:t>
            </w:r>
            <w:r>
              <w:rPr>
                <w:b/>
                <w:spacing w:val="-7"/>
                <w:sz w:val="26"/>
              </w:rPr>
              <w:t> </w:t>
            </w:r>
            <w:r>
              <w:rPr>
                <w:b/>
                <w:spacing w:val="-4"/>
                <w:sz w:val="26"/>
              </w:rPr>
              <w:t>gian</w:t>
            </w:r>
          </w:p>
        </w:tc>
        <w:tc>
          <w:tcPr>
            <w:tcW w:w="2335" w:type="dxa"/>
          </w:tcPr>
          <w:p>
            <w:pPr>
              <w:pStyle w:val="TableParagraph"/>
              <w:spacing w:line="264" w:lineRule="auto" w:before="288"/>
              <w:ind w:left="576" w:right="80" w:hanging="351"/>
              <w:rPr>
                <w:b/>
                <w:sz w:val="26"/>
              </w:rPr>
            </w:pPr>
            <w:r>
              <w:rPr>
                <w:b/>
                <w:sz w:val="26"/>
              </w:rPr>
              <w:t>Tên</w:t>
            </w:r>
            <w:r>
              <w:rPr>
                <w:b/>
                <w:spacing w:val="-14"/>
                <w:sz w:val="26"/>
              </w:rPr>
              <w:t> </w:t>
            </w:r>
            <w:r>
              <w:rPr>
                <w:b/>
                <w:sz w:val="26"/>
              </w:rPr>
              <w:t>cơ</w:t>
            </w:r>
            <w:r>
              <w:rPr>
                <w:b/>
                <w:spacing w:val="-14"/>
                <w:sz w:val="26"/>
              </w:rPr>
              <w:t> </w:t>
            </w:r>
            <w:r>
              <w:rPr>
                <w:b/>
                <w:sz w:val="26"/>
              </w:rPr>
              <w:t>quan</w:t>
            </w:r>
            <w:r>
              <w:rPr>
                <w:b/>
                <w:spacing w:val="-14"/>
                <w:sz w:val="26"/>
              </w:rPr>
              <w:t> </w:t>
            </w:r>
            <w:r>
              <w:rPr>
                <w:b/>
                <w:sz w:val="26"/>
              </w:rPr>
              <w:t>đơn vị công tác</w:t>
            </w:r>
          </w:p>
        </w:tc>
        <w:tc>
          <w:tcPr>
            <w:tcW w:w="2850" w:type="dxa"/>
          </w:tcPr>
          <w:p>
            <w:pPr>
              <w:pStyle w:val="TableParagraph"/>
              <w:spacing w:before="152"/>
              <w:rPr>
                <w:sz w:val="26"/>
              </w:rPr>
            </w:pPr>
          </w:p>
          <w:p>
            <w:pPr>
              <w:pStyle w:val="TableParagraph"/>
              <w:ind w:left="231"/>
              <w:rPr>
                <w:b/>
                <w:sz w:val="26"/>
              </w:rPr>
            </w:pPr>
            <w:r>
              <w:rPr>
                <w:b/>
                <w:sz w:val="26"/>
              </w:rPr>
              <w:t>Thông</w:t>
            </w:r>
            <w:r>
              <w:rPr>
                <w:b/>
                <w:spacing w:val="-9"/>
                <w:sz w:val="26"/>
              </w:rPr>
              <w:t> </w:t>
            </w:r>
            <w:r>
              <w:rPr>
                <w:b/>
                <w:sz w:val="26"/>
              </w:rPr>
              <w:t>tin</w:t>
            </w:r>
            <w:r>
              <w:rPr>
                <w:b/>
                <w:spacing w:val="-8"/>
                <w:sz w:val="26"/>
              </w:rPr>
              <w:t> </w:t>
            </w:r>
            <w:r>
              <w:rPr>
                <w:b/>
                <w:sz w:val="26"/>
              </w:rPr>
              <w:t>tham</w:t>
            </w:r>
            <w:r>
              <w:rPr>
                <w:b/>
                <w:spacing w:val="-6"/>
                <w:sz w:val="26"/>
              </w:rPr>
              <w:t> </w:t>
            </w:r>
            <w:r>
              <w:rPr>
                <w:b/>
                <w:spacing w:val="-2"/>
                <w:sz w:val="26"/>
              </w:rPr>
              <w:t>chiếu</w:t>
            </w:r>
          </w:p>
        </w:tc>
        <w:tc>
          <w:tcPr>
            <w:tcW w:w="1834" w:type="dxa"/>
          </w:tcPr>
          <w:p>
            <w:pPr>
              <w:pStyle w:val="TableParagraph"/>
              <w:spacing w:line="330" w:lineRule="atLeast" w:before="91"/>
              <w:ind w:left="324" w:right="321"/>
              <w:jc w:val="center"/>
              <w:rPr>
                <w:b/>
                <w:sz w:val="26"/>
              </w:rPr>
            </w:pPr>
            <w:r>
              <w:rPr>
                <w:b/>
                <w:sz w:val="26"/>
              </w:rPr>
              <w:t>Vị</w:t>
            </w:r>
            <w:r>
              <w:rPr>
                <w:b/>
                <w:spacing w:val="-17"/>
                <w:sz w:val="26"/>
              </w:rPr>
              <w:t> </w:t>
            </w:r>
            <w:r>
              <w:rPr>
                <w:b/>
                <w:sz w:val="26"/>
              </w:rPr>
              <w:t>trí</w:t>
            </w:r>
            <w:r>
              <w:rPr>
                <w:b/>
                <w:spacing w:val="-16"/>
                <w:sz w:val="26"/>
              </w:rPr>
              <w:t> </w:t>
            </w:r>
            <w:r>
              <w:rPr>
                <w:b/>
                <w:sz w:val="26"/>
              </w:rPr>
              <w:t>công việc đảm </w:t>
            </w:r>
            <w:r>
              <w:rPr>
                <w:b/>
                <w:spacing w:val="-4"/>
                <w:sz w:val="26"/>
              </w:rPr>
              <w:t>nhận</w:t>
            </w:r>
          </w:p>
        </w:tc>
      </w:tr>
      <w:tr>
        <w:tc>
          <w:tcPr>
            <w:tcW w:type="dxa" w:w="2333"/>
          </w:tcPr>
          <w:p>
            <w:r>
              <w:rPr>
                <w:rFonts w:ascii="Times New Roman" w:hAnsi="Times New Roman"/>
                <w:b w:val="0"/>
                <w:i w:val="0"/>
                <w:sz w:val="22"/>
              </w:rPr>
              <w:t>Từ năm 2020 đến nay</w:t>
            </w:r>
          </w:p>
        </w:tc>
        <w:tc>
          <w:tcPr>
            <w:tcW w:type="dxa" w:w="2335"/>
          </w:tcPr>
          <w:p>
            <w:r>
              <w:rPr>
                <w:rFonts w:ascii="Times New Roman" w:hAnsi="Times New Roman"/>
                <w:b w:val="0"/>
                <w:i w:val="0"/>
                <w:sz w:val="22"/>
              </w:rPr>
              <w:t>Công ty Cổ phần Sản xuất Lọc Khí Việt</w:t>
            </w:r>
          </w:p>
        </w:tc>
        <w:tc>
          <w:tcPr>
            <w:tcW w:type="dxa" w:w="2850"/>
          </w:tcPr>
          <w:p>
            <w:r>
              <w:rPr>
                <w:rFonts w:ascii="Times New Roman" w:hAnsi="Times New Roman"/>
                <w:b w:val="0"/>
                <w:i w:val="0"/>
                <w:sz w:val="22"/>
              </w:rPr>
              <w:t>Công ty Cổ phần Sản xuất Lọc Khí Việt</w:t>
              <w:br/>
              <w:t>ĐT: (0274) 3589499</w:t>
              <w:br/>
              <w:t>Email: info@vietfil.com</w:t>
            </w:r>
          </w:p>
        </w:tc>
        <w:tc>
          <w:tcPr>
            <w:tcW w:type="dxa" w:w="1834"/>
          </w:tcPr>
          <w:p>
            <w:r>
              <w:rPr>
                <w:rFonts w:ascii="Times New Roman" w:hAnsi="Times New Roman"/>
                <w:b w:val="0"/>
                <w:i w:val="0"/>
                <w:sz w:val="22"/>
              </w:rPr>
              <w:t>Kỹ sư dự án / Chỉ huy trưởng thi công</w:t>
            </w:r>
          </w:p>
        </w:tc>
      </w:tr>
      <w:tr>
        <w:tc>
          <w:tcPr>
            <w:tcW w:type="dxa" w:w="2333"/>
          </w:tcPr>
          <w:p>
            <w:r>
              <w:rPr>
                <w:rFonts w:ascii="Times New Roman" w:hAnsi="Times New Roman"/>
                <w:b w:val="0"/>
                <w:i w:val="0"/>
                <w:sz w:val="22"/>
              </w:rPr>
              <w:t>Từ năm 2019 đến năm 2020</w:t>
            </w:r>
          </w:p>
        </w:tc>
        <w:tc>
          <w:tcPr>
            <w:tcW w:type="dxa" w:w="2335"/>
          </w:tcPr>
          <w:p>
            <w:r>
              <w:rPr>
                <w:rFonts w:ascii="Times New Roman" w:hAnsi="Times New Roman"/>
                <w:b w:val="0"/>
                <w:i w:val="0"/>
                <w:sz w:val="22"/>
              </w:rPr>
              <w:t>Hợp tác xã Thương mại Dịch vụ Hợp Thành</w:t>
            </w:r>
          </w:p>
        </w:tc>
        <w:tc>
          <w:tcPr>
            <w:tcW w:type="dxa" w:w="2850"/>
          </w:tcPr>
          <w:p>
            <w:r>
              <w:rPr>
                <w:rFonts w:ascii="Times New Roman" w:hAnsi="Times New Roman"/>
                <w:b w:val="0"/>
                <w:i w:val="0"/>
                <w:sz w:val="22"/>
              </w:rPr>
              <w:t>Theo hồ sơ năng lực kinh nghiệm đính kèm</w:t>
            </w:r>
          </w:p>
        </w:tc>
        <w:tc>
          <w:tcPr>
            <w:tcW w:type="dxa" w:w="1834"/>
          </w:tcPr>
          <w:p>
            <w:r>
              <w:rPr>
                <w:rFonts w:ascii="Times New Roman" w:hAnsi="Times New Roman"/>
                <w:b w:val="0"/>
                <w:i w:val="0"/>
                <w:sz w:val="22"/>
              </w:rPr>
              <w:t>Kỹ sư giám sát M&amp;E</w:t>
            </w:r>
          </w:p>
        </w:tc>
      </w:tr>
      <w:tr>
        <w:tc>
          <w:tcPr>
            <w:tcW w:type="dxa" w:w="2333"/>
          </w:tcPr>
          <w:p>
            <w:r>
              <w:rPr>
                <w:rFonts w:ascii="Times New Roman" w:hAnsi="Times New Roman"/>
                <w:b w:val="0"/>
                <w:i w:val="0"/>
                <w:sz w:val="22"/>
              </w:rPr>
              <w:t>Từ năm 2018 đến năm 2019</w:t>
            </w:r>
          </w:p>
        </w:tc>
        <w:tc>
          <w:tcPr>
            <w:tcW w:type="dxa" w:w="2335"/>
          </w:tcPr>
          <w:p>
            <w:r>
              <w:rPr>
                <w:rFonts w:ascii="Times New Roman" w:hAnsi="Times New Roman"/>
                <w:b w:val="0"/>
                <w:i w:val="0"/>
                <w:sz w:val="22"/>
              </w:rPr>
              <w:t>Công ty TNHH Đầu tư V.A.E EKATERINBURG</w:t>
            </w:r>
          </w:p>
        </w:tc>
        <w:tc>
          <w:tcPr>
            <w:tcW w:type="dxa" w:w="2850"/>
          </w:tcPr>
          <w:p>
            <w:r>
              <w:rPr>
                <w:rFonts w:ascii="Times New Roman" w:hAnsi="Times New Roman"/>
                <w:b w:val="0"/>
                <w:i w:val="0"/>
                <w:sz w:val="22"/>
              </w:rPr>
              <w:t>Theo hồ sơ năng lực kinh nghiệm đính kèm</w:t>
            </w:r>
          </w:p>
        </w:tc>
        <w:tc>
          <w:tcPr>
            <w:tcW w:type="dxa" w:w="1834"/>
          </w:tcPr>
          <w:p>
            <w:r>
              <w:rPr>
                <w:rFonts w:ascii="Times New Roman" w:hAnsi="Times New Roman"/>
                <w:b w:val="0"/>
                <w:i w:val="0"/>
                <w:sz w:val="22"/>
              </w:rPr>
              <w:t>Kỹ sư giám sát M&amp;E</w:t>
            </w:r>
          </w:p>
        </w:tc>
      </w:tr>
    </w:tbl>
    <w:p>
      <w:pPr>
        <w:spacing w:before="123" w:after="28"/>
        <w:ind w:left="1" w:right="0" w:firstLine="0"/>
        <w:jc w:val="left"/>
        <w:rPr>
          <w:sz w:val="26"/>
        </w:rPr>
      </w:pPr>
      <w:r>
        <w:rPr>
          <w:sz w:val="26"/>
        </w:rPr>
        <w:t>Nhiệm</w:t>
      </w:r>
      <w:r>
        <w:rPr>
          <w:spacing w:val="-6"/>
          <w:sz w:val="26"/>
        </w:rPr>
        <w:t> </w:t>
      </w:r>
      <w:r>
        <w:rPr>
          <w:sz w:val="26"/>
        </w:rPr>
        <w:t>vụ</w:t>
      </w:r>
      <w:r>
        <w:rPr>
          <w:spacing w:val="-3"/>
          <w:sz w:val="26"/>
        </w:rPr>
        <w:t> </w:t>
      </w:r>
      <w:r>
        <w:rPr>
          <w:sz w:val="26"/>
        </w:rPr>
        <w:t>dự</w:t>
      </w:r>
      <w:r>
        <w:rPr>
          <w:spacing w:val="-4"/>
          <w:sz w:val="26"/>
        </w:rPr>
        <w:t> </w:t>
      </w:r>
      <w:r>
        <w:rPr>
          <w:sz w:val="26"/>
        </w:rPr>
        <w:t>kiến</w:t>
      </w:r>
      <w:r>
        <w:rPr>
          <w:spacing w:val="-5"/>
          <w:sz w:val="26"/>
        </w:rPr>
        <w:t> </w:t>
      </w:r>
      <w:r>
        <w:rPr>
          <w:sz w:val="26"/>
        </w:rPr>
        <w:t>được</w:t>
      </w:r>
      <w:r>
        <w:rPr>
          <w:spacing w:val="-5"/>
          <w:sz w:val="26"/>
        </w:rPr>
        <w:t> </w:t>
      </w:r>
      <w:r>
        <w:rPr>
          <w:sz w:val="26"/>
        </w:rPr>
        <w:t>phân</w:t>
      </w:r>
      <w:r>
        <w:rPr>
          <w:spacing w:val="-5"/>
          <w:sz w:val="26"/>
        </w:rPr>
        <w:t> </w:t>
      </w:r>
      <w:r>
        <w:rPr>
          <w:sz w:val="26"/>
        </w:rPr>
        <w:t>công</w:t>
      </w:r>
      <w:r>
        <w:rPr>
          <w:spacing w:val="-4"/>
          <w:sz w:val="26"/>
        </w:rPr>
        <w:t> </w:t>
      </w:r>
      <w:r>
        <w:rPr>
          <w:sz w:val="26"/>
        </w:rPr>
        <w:t>trong</w:t>
      </w:r>
      <w:r>
        <w:rPr>
          <w:spacing w:val="-3"/>
          <w:sz w:val="26"/>
        </w:rPr>
        <w:t> </w:t>
      </w:r>
      <w:r>
        <w:rPr>
          <w:sz w:val="26"/>
        </w:rPr>
        <w:t>đơn</w:t>
      </w:r>
      <w:r>
        <w:rPr>
          <w:spacing w:val="-3"/>
          <w:sz w:val="26"/>
        </w:rPr>
        <w:t> </w:t>
      </w:r>
      <w:r>
        <w:rPr>
          <w:spacing w:val="-2"/>
          <w:sz w:val="26"/>
        </w:rPr>
        <w:t>hàng:</w:t>
      </w:r>
    </w:p>
    <w:tbl>
      <w:tblPr>
        <w:tblW w:w="0" w:type="auto"/>
        <w:jc w:val="left"/>
        <w:tblInd w:w="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4652"/>
        <w:gridCol w:w="4700"/>
      </w:tblGrid>
      <w:tr>
        <w:trPr>
          <w:trHeight w:val="1490" w:hRule="atLeast"/>
        </w:trPr>
        <w:tc>
          <w:tcPr>
            <w:tcW w:w="4652" w:type="dxa"/>
          </w:tcPr>
          <w:p>
            <w:pPr>
              <w:pStyle w:val="TableParagraph"/>
              <w:spacing w:before="148"/>
              <w:ind w:left="107"/>
              <w:rPr>
                <w:sz w:val="26"/>
              </w:rPr>
            </w:pPr>
            <w:r>
              <w:rPr>
                <w:sz w:val="26"/>
              </w:rPr>
              <w:t>Chi</w:t>
            </w:r>
            <w:r>
              <w:rPr>
                <w:spacing w:val="-5"/>
                <w:sz w:val="26"/>
              </w:rPr>
              <w:t> </w:t>
            </w:r>
            <w:r>
              <w:rPr>
                <w:sz w:val="26"/>
              </w:rPr>
              <w:t>tiết</w:t>
            </w:r>
            <w:r>
              <w:rPr>
                <w:spacing w:val="-5"/>
                <w:sz w:val="26"/>
              </w:rPr>
              <w:t> </w:t>
            </w:r>
            <w:r>
              <w:rPr>
                <w:sz w:val="26"/>
              </w:rPr>
              <w:t>nhiệm</w:t>
            </w:r>
            <w:r>
              <w:rPr>
                <w:spacing w:val="-5"/>
                <w:sz w:val="26"/>
              </w:rPr>
              <w:t> </w:t>
            </w:r>
            <w:r>
              <w:rPr>
                <w:sz w:val="26"/>
              </w:rPr>
              <w:t>vụ</w:t>
            </w:r>
            <w:r>
              <w:rPr>
                <w:spacing w:val="-2"/>
                <w:sz w:val="26"/>
              </w:rPr>
              <w:t> </w:t>
            </w:r>
            <w:r>
              <w:rPr>
                <w:sz w:val="26"/>
              </w:rPr>
              <w:t>dự</w:t>
            </w:r>
            <w:r>
              <w:rPr>
                <w:spacing w:val="-4"/>
                <w:sz w:val="26"/>
              </w:rPr>
              <w:t> </w:t>
            </w:r>
            <w:r>
              <w:rPr>
                <w:sz w:val="26"/>
              </w:rPr>
              <w:t>kiến</w:t>
            </w:r>
            <w:r>
              <w:rPr>
                <w:spacing w:val="-5"/>
                <w:sz w:val="26"/>
              </w:rPr>
              <w:t> </w:t>
            </w:r>
            <w:r>
              <w:rPr>
                <w:sz w:val="26"/>
              </w:rPr>
              <w:t>được</w:t>
            </w:r>
            <w:r>
              <w:rPr>
                <w:spacing w:val="-4"/>
                <w:sz w:val="26"/>
              </w:rPr>
              <w:t> </w:t>
            </w:r>
            <w:r>
              <w:rPr>
                <w:sz w:val="26"/>
              </w:rPr>
              <w:t>phân</w:t>
            </w:r>
            <w:r>
              <w:rPr>
                <w:spacing w:val="-5"/>
                <w:sz w:val="26"/>
              </w:rPr>
              <w:t> </w:t>
            </w:r>
            <w:r>
              <w:rPr>
                <w:spacing w:val="-4"/>
                <w:sz w:val="26"/>
              </w:rPr>
              <w:t>công</w:t>
            </w:r>
          </w:p>
          <w:p>
            <w:pPr>
              <w:pStyle w:val="TableParagraph"/>
              <w:spacing w:before="30"/>
              <w:ind w:left="107"/>
              <w:rPr>
                <w:sz w:val="26"/>
              </w:rPr>
            </w:pPr>
            <w:r>
              <w:rPr>
                <w:sz w:val="26"/>
              </w:rPr>
              <w:t>trong</w:t>
            </w:r>
            <w:r>
              <w:rPr>
                <w:spacing w:val="-7"/>
                <w:sz w:val="26"/>
              </w:rPr>
              <w:t> </w:t>
            </w:r>
            <w:r>
              <w:rPr>
                <w:sz w:val="26"/>
              </w:rPr>
              <w:t>đơn</w:t>
            </w:r>
            <w:r>
              <w:rPr>
                <w:spacing w:val="-6"/>
                <w:sz w:val="26"/>
              </w:rPr>
              <w:t> </w:t>
            </w:r>
            <w:r>
              <w:rPr>
                <w:spacing w:val="-4"/>
                <w:sz w:val="26"/>
              </w:rPr>
              <w:t>hàng:</w:t>
            </w:r>
          </w:p>
        </w:tc>
        <w:tc>
          <w:tcPr>
            <w:tcW w:w="4700" w:type="dxa"/>
          </w:tcPr>
          <w:p>
            <w:pPr>
              <w:pStyle w:val="TableParagraph"/>
              <w:spacing w:line="264" w:lineRule="auto" w:before="148"/>
              <w:ind w:left="107" w:right="161"/>
              <w:rPr>
                <w:sz w:val="26"/>
              </w:rPr>
            </w:pPr>
            <w:r>
              <w:rPr>
                <w:sz w:val="26"/>
              </w:rPr>
              <w:t>Nêu kinh nghiệm thực hiện những công việc, nhiệm vụ liên quan trước đây để chứng</w:t>
            </w:r>
            <w:r>
              <w:rPr>
                <w:spacing w:val="-7"/>
                <w:sz w:val="26"/>
              </w:rPr>
              <w:t> </w:t>
            </w:r>
            <w:r>
              <w:rPr>
                <w:sz w:val="26"/>
              </w:rPr>
              <w:t>minh</w:t>
            </w:r>
            <w:r>
              <w:rPr>
                <w:spacing w:val="-7"/>
                <w:sz w:val="26"/>
              </w:rPr>
              <w:t> </w:t>
            </w:r>
            <w:r>
              <w:rPr>
                <w:sz w:val="26"/>
              </w:rPr>
              <w:t>khả</w:t>
            </w:r>
            <w:r>
              <w:rPr>
                <w:spacing w:val="-7"/>
                <w:sz w:val="26"/>
              </w:rPr>
              <w:t> </w:t>
            </w:r>
            <w:r>
              <w:rPr>
                <w:sz w:val="26"/>
              </w:rPr>
              <w:t>năng</w:t>
            </w:r>
            <w:r>
              <w:rPr>
                <w:spacing w:val="-4"/>
                <w:sz w:val="26"/>
              </w:rPr>
              <w:t> </w:t>
            </w:r>
            <w:r>
              <w:rPr>
                <w:sz w:val="26"/>
              </w:rPr>
              <w:t>thực</w:t>
            </w:r>
            <w:r>
              <w:rPr>
                <w:spacing w:val="-7"/>
                <w:sz w:val="26"/>
              </w:rPr>
              <w:t> </w:t>
            </w:r>
            <w:r>
              <w:rPr>
                <w:sz w:val="26"/>
              </w:rPr>
              <w:t>hiện</w:t>
            </w:r>
            <w:r>
              <w:rPr>
                <w:spacing w:val="-7"/>
                <w:sz w:val="26"/>
              </w:rPr>
              <w:t> </w:t>
            </w:r>
            <w:r>
              <w:rPr>
                <w:sz w:val="26"/>
              </w:rPr>
              <w:t>công</w:t>
            </w:r>
            <w:r>
              <w:rPr>
                <w:spacing w:val="-4"/>
                <w:sz w:val="26"/>
              </w:rPr>
              <w:t> </w:t>
            </w:r>
            <w:r>
              <w:rPr>
                <w:sz w:val="26"/>
              </w:rPr>
              <w:t>việc, nhiệm vụ được phân công</w:t>
            </w:r>
          </w:p>
        </w:tc>
      </w:tr>
      <w:tr>
        <w:tc>
          <w:tcPr>
            <w:tcW w:type="dxa" w:w="4652"/>
          </w:tcPr>
          <w:p>
            <w:r>
              <w:rPr>
                <w:rFonts w:ascii="Times New Roman" w:hAnsi="Times New Roman"/>
                <w:b w:val="0"/>
                <w:i w:val="0"/>
                <w:sz w:val="22"/>
              </w:rPr>
              <w:t>Quản lý, tổ chức và chỉ huy thi công tại hiện trường; phối hợp nhân sự, vật tư, thiết bị và biện pháp an toàn trong quá trình thực hiện đơn hàng.</w:t>
            </w:r>
          </w:p>
        </w:tc>
        <w:tc>
          <w:tcPr>
            <w:tcW w:type="dxa" w:w="4700"/>
          </w:tcPr>
          <w:p>
            <w:r>
              <w:rPr>
                <w:rFonts w:ascii="Times New Roman" w:hAnsi="Times New Roman"/>
                <w:b w:val="0"/>
                <w:i w:val="0"/>
                <w:sz w:val="22"/>
              </w:rPr>
              <w:t>Đã tham gia/chỉ huy, giám sát nhiều hạng mục thi công phòng sạch, khí sạch, M&amp;E và lắp đặt thiết bị tại các dự án y tế, công nghiệp, phòng xét nghiệm.</w:t>
            </w:r>
          </w:p>
        </w:tc>
      </w:tr>
      <w:tr>
        <w:tc>
          <w:tcPr>
            <w:tcW w:type="dxa" w:w="4652"/>
          </w:tcPr>
          <w:p>
            <w:r>
              <w:rPr>
                <w:rFonts w:ascii="Times New Roman" w:hAnsi="Times New Roman"/>
                <w:b w:val="0"/>
                <w:i w:val="0"/>
                <w:sz w:val="22"/>
              </w:rPr>
              <w:t>Giám sát kỹ thuật, kiểm soát tiến độ, chất lượng lắp đặt, nghiệm thu và bàn giao hạng mục theo yêu cầu của Chủ đầu tư/PVFCCo.</w:t>
            </w:r>
          </w:p>
        </w:tc>
        <w:tc>
          <w:tcPr>
            <w:tcW w:type="dxa" w:w="4700"/>
          </w:tcPr>
          <w:p>
            <w:r>
              <w:rPr>
                <w:rFonts w:ascii="Times New Roman" w:hAnsi="Times New Roman"/>
                <w:b w:val="0"/>
                <w:i w:val="0"/>
                <w:sz w:val="22"/>
              </w:rPr>
              <w:t>Có kinh nghiệm chỉ huy trưởng/giám sát các dự án: Trung tâm Y tế huyện Long Phú; Trung tâm Y tế thị xã Ngã Năm; Bệnh viện Đa khoa Lâm Đồng; Công ty TNHH Lab Group International Việt Nam (Diag); Nhà máy Cà phê hòa tan Trần Quang; Nhà máy D Pack; Nhà máy mỹ phẩm TVR; Cơ sở dầu gió Trung Tâm; phòng sạch PEARL.</w:t>
            </w:r>
          </w:p>
        </w:tc>
      </w:tr>
    </w:tbl>
    <w:p>
      <w:pPr>
        <w:pStyle w:val="ListParagraph"/>
        <w:numPr>
          <w:ilvl w:val="0"/>
          <w:numId w:val="1"/>
        </w:numPr>
        <w:tabs>
          <w:tab w:pos="151" w:val="left" w:leader="none"/>
          <w:tab w:pos="2798" w:val="left" w:leader="none"/>
        </w:tabs>
        <w:spacing w:line="264" w:lineRule="auto" w:before="124" w:after="0"/>
        <w:ind w:left="1" w:right="448" w:firstLine="0"/>
        <w:jc w:val="left"/>
        <w:rPr>
          <w:i/>
          <w:sz w:val="26"/>
        </w:rPr>
      </w:pPr>
      <w:r>
        <w:rPr>
          <w:rFonts w:ascii="Times New Roman" w:hAnsi="Times New Roman"/>
          <w:b w:val="0"/>
          <w:i w:val="0"/>
          <w:sz w:val="26"/>
        </w:rPr>
        <w:t>Năng lực: Có kinh nghiệm từ năm 2018 đến nay trong vai trò kỹ sư giám sát M&amp;E, kỹ sư dự án và chỉ huy trưởng thi công. Từ năm 2020 đến nay làm việc tại Công ty Cổ phần Sản xuất Lọc Khí Việt, đã thực hiện/chỉ huy/giám sát các hạng mục hệ thống phòng mổ, phòng chì, panel, vinyl, khí y tế, khí sạch, phòng xét nghiệm, phòng áp lực âm và hệ thống quạt tăng áp - lọc khí cho phòng sạch. Kinh nghiệm phù hợp để tổ chức thi công, kiểm soát kỹ thuật, phối hợp nghiệm thu và bàn giao các hạng mục được phân công trong đơn hàng.</w:t>
      </w:r>
    </w:p>
    <w:p>
      <w:pPr>
        <w:pStyle w:val="BodyText"/>
        <w:ind w:left="1"/>
        <w:rPr>
          <w:i/>
        </w:rPr>
      </w:pPr>
      <w:r>
        <w:rPr>
          <w:rFonts w:ascii="Times New Roman" w:hAnsi="Times New Roman"/>
          <w:b w:val="0"/>
          <w:i w:val="0"/>
          <w:sz w:val="26"/>
        </w:rPr>
      </w:r>
    </w:p>
    <w:p>
      <w:pPr>
        <w:pStyle w:val="ListParagraph"/>
        <w:numPr>
          <w:ilvl w:val="0"/>
          <w:numId w:val="1"/>
        </w:numPr>
        <w:tabs>
          <w:tab w:pos="151" w:val="left" w:leader="none"/>
          <w:tab w:pos="5064" w:val="left" w:leader="none"/>
        </w:tabs>
        <w:spacing w:line="264" w:lineRule="auto" w:before="150" w:after="0"/>
        <w:ind w:left="1" w:right="225" w:firstLine="0"/>
        <w:jc w:val="left"/>
        <w:rPr>
          <w:i/>
          <w:sz w:val="26"/>
        </w:rPr>
      </w:pPr>
      <w:r>
        <w:rPr>
          <w:rFonts w:ascii="Times New Roman" w:hAnsi="Times New Roman"/>
          <w:b w:val="0"/>
          <w:i w:val="0"/>
          <w:sz w:val="26"/>
        </w:rPr>
        <w:t>Trình độ học vấn: Kỹ sư - Ngành Công nghệ Kỹ thuật cơ điện tử - Trường Đại học Nha Trang.</w:t>
      </w:r>
    </w:p>
    <w:p>
      <w:pPr>
        <w:pStyle w:val="ListParagraph"/>
        <w:spacing w:after="0" w:line="264" w:lineRule="auto"/>
        <w:jc w:val="left"/>
        <w:rPr>
          <w:i/>
          <w:sz w:val="26"/>
        </w:rPr>
        <w:sectPr>
          <w:footerReference w:type="default" r:id="rId5"/>
          <w:footerReference w:type="first" r:id="rId7"/>
          <w:footerReference w:type="even" r:id="rId8"/>
          <w:type w:val="continuous"/>
          <w:pgSz w:w="11910" w:h="16850"/>
          <w:pgMar w:header="0" w:footer="587" w:top="1060" w:bottom="680" w:left="1417" w:right="992"/>
          <w:pgNumType w:start="29"/>
        </w:sectPr>
      </w:pPr>
    </w:p>
    <w:p>
      <w:pPr>
        <w:pStyle w:val="ListParagraph"/>
        <w:numPr>
          <w:ilvl w:val="0"/>
          <w:numId w:val="1"/>
        </w:numPr>
        <w:tabs>
          <w:tab w:pos="151" w:val="left" w:leader="none"/>
          <w:tab w:pos="4440" w:val="left" w:leader="none"/>
        </w:tabs>
        <w:spacing w:line="240" w:lineRule="auto" w:before="74" w:after="0"/>
        <w:ind w:left="151" w:right="0" w:hanging="150"/>
        <w:jc w:val="left"/>
        <w:rPr>
          <w:i/>
          <w:sz w:val="26"/>
        </w:rPr>
      </w:pPr>
      <w:r>
        <w:rPr>
          <w:rFonts w:ascii="Times New Roman" w:hAnsi="Times New Roman"/>
          <w:b w:val="0"/>
          <w:i w:val="0"/>
          <w:sz w:val="26"/>
        </w:rPr>
        <w:t>Ngoại ngữ: Không có thông tin kê khai trong hồ sơ đính kèm.</w:t>
      </w:r>
    </w:p>
    <w:p>
      <w:pPr>
        <w:pStyle w:val="ListParagraph"/>
        <w:numPr>
          <w:ilvl w:val="0"/>
          <w:numId w:val="1"/>
        </w:numPr>
        <w:tabs>
          <w:tab w:pos="151" w:val="left" w:leader="none"/>
          <w:tab w:pos="4471" w:val="left" w:leader="none"/>
        </w:tabs>
        <w:spacing w:line="264" w:lineRule="auto" w:before="152" w:after="0"/>
        <w:ind w:left="1" w:right="432" w:firstLine="0"/>
        <w:jc w:val="left"/>
        <w:rPr>
          <w:i/>
          <w:sz w:val="26"/>
        </w:rPr>
      </w:pPr>
      <w:r>
        <w:rPr>
          <w:rFonts w:ascii="Times New Roman" w:hAnsi="Times New Roman"/>
          <w:b w:val="0"/>
          <w:i w:val="0"/>
          <w:sz w:val="26"/>
        </w:rPr>
        <w:t>Thông tin liên hệ: Công ty Cổ phần Sản xuất Lọc Khí Việt - ĐT: (0274) 3589499 - Email: info@vietfil.com.</w:t>
      </w:r>
    </w:p>
    <w:p>
      <w:pPr>
        <w:spacing w:line="264" w:lineRule="auto" w:before="120"/>
        <w:ind w:left="1" w:right="0" w:firstLine="0"/>
        <w:jc w:val="left"/>
        <w:rPr>
          <w:sz w:val="26"/>
        </w:rPr>
      </w:pPr>
      <w:r>
        <w:rPr>
          <w:sz w:val="26"/>
        </w:rPr>
        <w:t>Tôi</w:t>
      </w:r>
      <w:r>
        <w:rPr>
          <w:spacing w:val="-3"/>
          <w:sz w:val="26"/>
        </w:rPr>
        <w:t> </w:t>
      </w:r>
      <w:r>
        <w:rPr>
          <w:sz w:val="26"/>
        </w:rPr>
        <w:t>xin</w:t>
      </w:r>
      <w:r>
        <w:rPr>
          <w:spacing w:val="-3"/>
          <w:sz w:val="26"/>
        </w:rPr>
        <w:t> </w:t>
      </w:r>
      <w:r>
        <w:rPr>
          <w:sz w:val="26"/>
        </w:rPr>
        <w:t>cam</w:t>
      </w:r>
      <w:r>
        <w:rPr>
          <w:spacing w:val="-3"/>
          <w:sz w:val="26"/>
        </w:rPr>
        <w:t> </w:t>
      </w:r>
      <w:r>
        <w:rPr>
          <w:sz w:val="26"/>
        </w:rPr>
        <w:t>đoan</w:t>
      </w:r>
      <w:r>
        <w:rPr>
          <w:spacing w:val="-3"/>
          <w:sz w:val="26"/>
        </w:rPr>
        <w:t> </w:t>
      </w:r>
      <w:r>
        <w:rPr>
          <w:sz w:val="26"/>
        </w:rPr>
        <w:t>các</w:t>
      </w:r>
      <w:r>
        <w:rPr>
          <w:spacing w:val="-3"/>
          <w:sz w:val="26"/>
        </w:rPr>
        <w:t> </w:t>
      </w:r>
      <w:r>
        <w:rPr>
          <w:sz w:val="26"/>
        </w:rPr>
        <w:t>thông</w:t>
      </w:r>
      <w:r>
        <w:rPr>
          <w:spacing w:val="-3"/>
          <w:sz w:val="26"/>
        </w:rPr>
        <w:t> </w:t>
      </w:r>
      <w:r>
        <w:rPr>
          <w:sz w:val="26"/>
        </w:rPr>
        <w:t>tin</w:t>
      </w:r>
      <w:r>
        <w:rPr>
          <w:spacing w:val="-3"/>
          <w:sz w:val="26"/>
        </w:rPr>
        <w:t> </w:t>
      </w:r>
      <w:r>
        <w:rPr>
          <w:sz w:val="26"/>
        </w:rPr>
        <w:t>nêu</w:t>
      </w:r>
      <w:r>
        <w:rPr>
          <w:spacing w:val="-3"/>
          <w:sz w:val="26"/>
        </w:rPr>
        <w:t> </w:t>
      </w:r>
      <w:r>
        <w:rPr>
          <w:sz w:val="26"/>
        </w:rPr>
        <w:t>trên</w:t>
      </w:r>
      <w:r>
        <w:rPr>
          <w:spacing w:val="-3"/>
          <w:sz w:val="26"/>
        </w:rPr>
        <w:t> </w:t>
      </w:r>
      <w:r>
        <w:rPr>
          <w:sz w:val="26"/>
        </w:rPr>
        <w:t>là</w:t>
      </w:r>
      <w:r>
        <w:rPr>
          <w:spacing w:val="-1"/>
          <w:sz w:val="26"/>
        </w:rPr>
        <w:t> </w:t>
      </w:r>
      <w:r>
        <w:rPr>
          <w:sz w:val="26"/>
        </w:rPr>
        <w:t>đúng</w:t>
      </w:r>
      <w:r>
        <w:rPr>
          <w:spacing w:val="-3"/>
          <w:sz w:val="26"/>
        </w:rPr>
        <w:t> </w:t>
      </w:r>
      <w:r>
        <w:rPr>
          <w:sz w:val="26"/>
        </w:rPr>
        <w:t>sự</w:t>
      </w:r>
      <w:r>
        <w:rPr>
          <w:spacing w:val="-2"/>
          <w:sz w:val="26"/>
        </w:rPr>
        <w:t> </w:t>
      </w:r>
      <w:r>
        <w:rPr>
          <w:sz w:val="26"/>
        </w:rPr>
        <w:t>thật,</w:t>
      </w:r>
      <w:r>
        <w:rPr>
          <w:spacing w:val="-3"/>
          <w:sz w:val="26"/>
        </w:rPr>
        <w:t> </w:t>
      </w:r>
      <w:r>
        <w:rPr>
          <w:sz w:val="26"/>
        </w:rPr>
        <w:t>nếu</w:t>
      </w:r>
      <w:r>
        <w:rPr>
          <w:spacing w:val="-1"/>
          <w:sz w:val="26"/>
        </w:rPr>
        <w:t> </w:t>
      </w:r>
      <w:r>
        <w:rPr>
          <w:sz w:val="26"/>
        </w:rPr>
        <w:t>sai</w:t>
      </w:r>
      <w:r>
        <w:rPr>
          <w:spacing w:val="-3"/>
          <w:sz w:val="26"/>
        </w:rPr>
        <w:t> </w:t>
      </w:r>
      <w:r>
        <w:rPr>
          <w:sz w:val="26"/>
        </w:rPr>
        <w:t>tôi</w:t>
      </w:r>
      <w:r>
        <w:rPr>
          <w:spacing w:val="-1"/>
          <w:sz w:val="26"/>
        </w:rPr>
        <w:t> </w:t>
      </w:r>
      <w:r>
        <w:rPr>
          <w:sz w:val="26"/>
        </w:rPr>
        <w:t>xin</w:t>
      </w:r>
      <w:r>
        <w:rPr>
          <w:spacing w:val="-3"/>
          <w:sz w:val="26"/>
        </w:rPr>
        <w:t> </w:t>
      </w:r>
      <w:r>
        <w:rPr>
          <w:sz w:val="26"/>
        </w:rPr>
        <w:t>chịu</w:t>
      </w:r>
      <w:r>
        <w:rPr>
          <w:spacing w:val="-3"/>
          <w:sz w:val="26"/>
        </w:rPr>
        <w:t> </w:t>
      </w:r>
      <w:r>
        <w:rPr>
          <w:sz w:val="26"/>
        </w:rPr>
        <w:t>trách</w:t>
      </w:r>
      <w:r>
        <w:rPr>
          <w:spacing w:val="-1"/>
          <w:sz w:val="26"/>
        </w:rPr>
        <w:t> </w:t>
      </w:r>
      <w:r>
        <w:rPr>
          <w:sz w:val="26"/>
        </w:rPr>
        <w:t>nhiệm trước pháp luật./.</w:t>
      </w:r>
    </w:p>
    <w:p>
      <w:pPr>
        <w:spacing w:line="240" w:lineRule="auto" w:before="0"/>
        <w:rPr>
          <w:sz w:val="20"/>
        </w:rPr>
      </w:pPr>
    </w:p>
    <w:p>
      <w:pPr>
        <w:spacing w:line="240" w:lineRule="auto" w:before="21"/>
        <w:rPr>
          <w:sz w:val="20"/>
        </w:rPr>
      </w:pPr>
    </w:p>
    <w:p>
      <w:pPr>
        <w:spacing w:after="0" w:line="240" w:lineRule="auto"/>
        <w:rPr>
          <w:sz w:val="20"/>
        </w:rPr>
        <w:sectPr>
          <w:footerReference w:type="default" r:id="rId9"/>
          <w:footerReference w:type="first" r:id="rId10"/>
          <w:footerReference w:type="even" r:id="rId11"/>
          <w:pgSz w:w="11910" w:h="16850"/>
          <w:pgMar w:header="0" w:footer="587" w:top="1060" w:bottom="680" w:left="1417" w:right="992"/>
        </w:sectPr>
      </w:pPr>
    </w:p>
    <w:p>
      <w:pPr>
        <w:spacing w:line="240" w:lineRule="auto" w:before="0"/>
        <w:rPr>
          <w:sz w:val="26"/>
        </w:rPr>
      </w:pPr>
    </w:p>
    <w:p>
      <w:pPr>
        <w:spacing w:line="240" w:lineRule="auto" w:before="0"/>
        <w:rPr>
          <w:sz w:val="26"/>
        </w:rPr>
      </w:pPr>
    </w:p>
    <w:p>
      <w:pPr>
        <w:spacing w:line="240" w:lineRule="auto" w:before="298"/>
        <w:rPr>
          <w:sz w:val="26"/>
        </w:rPr>
      </w:pPr>
    </w:p>
    <w:p>
      <w:pPr>
        <w:spacing w:before="0"/>
        <w:ind w:left="1" w:right="0" w:firstLine="0"/>
        <w:jc w:val="left"/>
        <w:rPr>
          <w:sz w:val="26"/>
        </w:rPr>
      </w:pPr>
      <w:r>
        <w:rPr>
          <w:sz w:val="26"/>
        </w:rPr>
        <w:t>Ghi</w:t>
      </w:r>
      <w:r>
        <w:rPr>
          <w:spacing w:val="-5"/>
          <w:sz w:val="26"/>
        </w:rPr>
        <w:t> </w:t>
      </w:r>
      <w:r>
        <w:rPr>
          <w:spacing w:val="-4"/>
          <w:sz w:val="26"/>
        </w:rPr>
        <w:t>chú:</w:t>
      </w:r>
    </w:p>
    <w:p>
      <w:pPr>
        <w:tabs>
          <w:tab w:pos="647" w:val="left" w:leader="none"/>
          <w:tab w:pos="1737" w:val="left" w:leader="none"/>
          <w:tab w:pos="2771" w:val="left" w:leader="none"/>
          <w:tab w:pos="3797" w:val="left" w:leader="none"/>
        </w:tabs>
        <w:spacing w:before="88"/>
        <w:ind w:left="0" w:right="890" w:firstLine="0"/>
        <w:jc w:val="right"/>
        <w:rPr>
          <w:sz w:val="26"/>
        </w:rPr>
      </w:pPr>
      <w:r>
        <w:rPr>
          <w:rFonts w:ascii="Times New Roman" w:hAnsi="Times New Roman"/>
          <w:b w:val="0"/>
          <w:i/>
          <w:sz w:val="26"/>
        </w:rPr>
        <w:t>TP. Hồ Chí Minh, ngày 09 tháng 07 năm 2026</w:t>
      </w:r>
    </w:p>
    <w:p>
      <w:pPr>
        <w:pStyle w:val="Heading1"/>
        <w:spacing w:before="30"/>
        <w:ind w:right="948"/>
      </w:pPr>
      <w:r>
        <w:rPr/>
        <w:t>Người</w:t>
      </w:r>
      <w:r>
        <w:rPr>
          <w:spacing w:val="-8"/>
        </w:rPr>
        <w:t> </w:t>
      </w:r>
      <w:r>
        <w:rPr>
          <w:spacing w:val="-4"/>
        </w:rPr>
        <w:t>khai</w:t>
      </w:r>
    </w:p>
    <w:p>
      <w:pPr>
        <w:pStyle w:val="BodyText"/>
        <w:spacing w:before="30"/>
        <w:ind w:right="950"/>
        <w:jc w:val="center"/>
        <w:rPr>
          <w:i/>
        </w:rPr>
      </w:pPr>
      <w:r>
        <w:rPr>
          <w:rFonts w:ascii="Times New Roman" w:hAnsi="Times New Roman"/>
          <w:b/>
          <w:i w:val="0"/>
          <w:sz w:val="26"/>
        </w:rPr>
        <w:t>Lê Văn Hoan</w:t>
      </w:r>
    </w:p>
    <w:p>
      <w:pPr>
        <w:pStyle w:val="BodyText"/>
        <w:spacing w:after="0"/>
        <w:jc w:val="center"/>
        <w:rPr>
          <w:i/>
        </w:rPr>
        <w:sectPr>
          <w:footerReference w:type="default" r:id="rId12"/>
          <w:footerReference w:type="first" r:id="rId13"/>
          <w:footerReference w:type="even" r:id="rId14"/>
          <w:type w:val="continuous"/>
          <w:pgSz w:w="11910" w:h="16850"/>
          <w:pgMar w:header="0" w:footer="587" w:top="1060" w:bottom="680" w:left="1417" w:right="992"/>
          <w:cols w:num="2" w:equalWidth="0">
            <w:col w:w="903" w:space="3838"/>
            <w:col w:w="4760"/>
          </w:cols>
        </w:sectPr>
      </w:pPr>
    </w:p>
    <w:p>
      <w:pPr>
        <w:spacing w:line="264" w:lineRule="auto" w:before="150"/>
        <w:ind w:left="1" w:right="0" w:firstLine="0"/>
        <w:jc w:val="left"/>
        <w:rPr>
          <w:sz w:val="26"/>
        </w:rPr>
      </w:pPr>
      <w:r>
        <w:rPr>
          <w:sz w:val="26"/>
        </w:rPr>
        <w:t>Nhà</w:t>
      </w:r>
      <w:r>
        <w:rPr>
          <w:spacing w:val="-3"/>
          <w:sz w:val="26"/>
        </w:rPr>
        <w:t> </w:t>
      </w:r>
      <w:r>
        <w:rPr>
          <w:sz w:val="26"/>
        </w:rPr>
        <w:t>cung</w:t>
      </w:r>
      <w:r>
        <w:rPr>
          <w:spacing w:val="-3"/>
          <w:sz w:val="26"/>
        </w:rPr>
        <w:t> </w:t>
      </w:r>
      <w:r>
        <w:rPr>
          <w:sz w:val="26"/>
        </w:rPr>
        <w:t>cấp</w:t>
      </w:r>
      <w:r>
        <w:rPr>
          <w:spacing w:val="-3"/>
          <w:sz w:val="26"/>
        </w:rPr>
        <w:t> </w:t>
      </w:r>
      <w:r>
        <w:rPr>
          <w:sz w:val="26"/>
        </w:rPr>
        <w:t>gửi</w:t>
      </w:r>
      <w:r>
        <w:rPr>
          <w:spacing w:val="-3"/>
          <w:sz w:val="26"/>
        </w:rPr>
        <w:t> </w:t>
      </w:r>
      <w:r>
        <w:rPr>
          <w:sz w:val="26"/>
        </w:rPr>
        <w:t>kèm</w:t>
      </w:r>
      <w:r>
        <w:rPr>
          <w:spacing w:val="-1"/>
          <w:sz w:val="26"/>
        </w:rPr>
        <w:t> </w:t>
      </w:r>
      <w:r>
        <w:rPr>
          <w:sz w:val="26"/>
        </w:rPr>
        <w:t>theo</w:t>
      </w:r>
      <w:r>
        <w:rPr>
          <w:spacing w:val="-3"/>
          <w:sz w:val="26"/>
        </w:rPr>
        <w:t> </w:t>
      </w:r>
      <w:r>
        <w:rPr>
          <w:sz w:val="26"/>
        </w:rPr>
        <w:t>bản</w:t>
      </w:r>
      <w:r>
        <w:rPr>
          <w:spacing w:val="-3"/>
          <w:sz w:val="26"/>
        </w:rPr>
        <w:t> </w:t>
      </w:r>
      <w:r>
        <w:rPr>
          <w:sz w:val="26"/>
        </w:rPr>
        <w:t>sao</w:t>
      </w:r>
      <w:r>
        <w:rPr>
          <w:spacing w:val="-3"/>
          <w:sz w:val="26"/>
        </w:rPr>
        <w:t> </w:t>
      </w:r>
      <w:r>
        <w:rPr>
          <w:sz w:val="26"/>
        </w:rPr>
        <w:t>hợp</w:t>
      </w:r>
      <w:r>
        <w:rPr>
          <w:spacing w:val="-1"/>
          <w:sz w:val="26"/>
        </w:rPr>
        <w:t> </w:t>
      </w:r>
      <w:r>
        <w:rPr>
          <w:sz w:val="26"/>
        </w:rPr>
        <w:t>đồng</w:t>
      </w:r>
      <w:r>
        <w:rPr>
          <w:spacing w:val="-1"/>
          <w:sz w:val="26"/>
        </w:rPr>
        <w:t> </w:t>
      </w:r>
      <w:r>
        <w:rPr>
          <w:sz w:val="26"/>
        </w:rPr>
        <w:t>lao</w:t>
      </w:r>
      <w:r>
        <w:rPr>
          <w:spacing w:val="-3"/>
          <w:sz w:val="26"/>
        </w:rPr>
        <w:t> </w:t>
      </w:r>
      <w:r>
        <w:rPr>
          <w:sz w:val="26"/>
        </w:rPr>
        <w:t>động;</w:t>
      </w:r>
      <w:r>
        <w:rPr>
          <w:spacing w:val="-3"/>
          <w:sz w:val="26"/>
        </w:rPr>
        <w:t> </w:t>
      </w:r>
      <w:r>
        <w:rPr>
          <w:sz w:val="26"/>
        </w:rPr>
        <w:t>bản</w:t>
      </w:r>
      <w:r>
        <w:rPr>
          <w:spacing w:val="-3"/>
          <w:sz w:val="26"/>
        </w:rPr>
        <w:t> </w:t>
      </w:r>
      <w:r>
        <w:rPr>
          <w:sz w:val="26"/>
        </w:rPr>
        <w:t>chụp bằng</w:t>
      </w:r>
      <w:r>
        <w:rPr>
          <w:spacing w:val="-3"/>
          <w:sz w:val="26"/>
        </w:rPr>
        <w:t> </w:t>
      </w:r>
      <w:r>
        <w:rPr>
          <w:sz w:val="26"/>
        </w:rPr>
        <w:t>tốt</w:t>
      </w:r>
      <w:r>
        <w:rPr>
          <w:spacing w:val="-3"/>
          <w:sz w:val="26"/>
        </w:rPr>
        <w:t> </w:t>
      </w:r>
      <w:r>
        <w:rPr>
          <w:sz w:val="26"/>
        </w:rPr>
        <w:t>nghiệp,</w:t>
      </w:r>
      <w:r>
        <w:rPr>
          <w:spacing w:val="-3"/>
          <w:sz w:val="26"/>
        </w:rPr>
        <w:t> </w:t>
      </w:r>
      <w:r>
        <w:rPr>
          <w:sz w:val="26"/>
        </w:rPr>
        <w:t>chứng chỉ hành nghề chuyên môn của các nhân sự chủ chốt được kê khai trong HSCG.</w:t>
      </w:r>
    </w:p>
    <w:sectPr>
      <w:footerReference w:type="default" r:id="rId15"/>
      <w:footerReference w:type="first" r:id="rId16"/>
      <w:footerReference w:type="even" r:id="rId17"/>
      <w:type w:val="continuous"/>
      <w:pgSz w:w="11910" w:h="16850"/>
      <w:pgMar w:header="0" w:footer="587" w:top="1060" w:bottom="680" w:left="1417"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sz w:val="20"/>
      </w:rP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 w:hanging="152"/>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949" w:hanging="152"/>
      </w:pPr>
      <w:rPr>
        <w:rFonts w:hint="default"/>
        <w:lang w:val="vi" w:eastAsia="en-US" w:bidi="ar-SA"/>
      </w:rPr>
    </w:lvl>
    <w:lvl w:ilvl="2">
      <w:start w:val="0"/>
      <w:numFmt w:val="bullet"/>
      <w:lvlText w:val="•"/>
      <w:lvlJc w:val="left"/>
      <w:pPr>
        <w:ind w:left="1899" w:hanging="152"/>
      </w:pPr>
      <w:rPr>
        <w:rFonts w:hint="default"/>
        <w:lang w:val="vi" w:eastAsia="en-US" w:bidi="ar-SA"/>
      </w:rPr>
    </w:lvl>
    <w:lvl w:ilvl="3">
      <w:start w:val="0"/>
      <w:numFmt w:val="bullet"/>
      <w:lvlText w:val="•"/>
      <w:lvlJc w:val="left"/>
      <w:pPr>
        <w:ind w:left="2849" w:hanging="152"/>
      </w:pPr>
      <w:rPr>
        <w:rFonts w:hint="default"/>
        <w:lang w:val="vi" w:eastAsia="en-US" w:bidi="ar-SA"/>
      </w:rPr>
    </w:lvl>
    <w:lvl w:ilvl="4">
      <w:start w:val="0"/>
      <w:numFmt w:val="bullet"/>
      <w:lvlText w:val="•"/>
      <w:lvlJc w:val="left"/>
      <w:pPr>
        <w:ind w:left="3798" w:hanging="152"/>
      </w:pPr>
      <w:rPr>
        <w:rFonts w:hint="default"/>
        <w:lang w:val="vi" w:eastAsia="en-US" w:bidi="ar-SA"/>
      </w:rPr>
    </w:lvl>
    <w:lvl w:ilvl="5">
      <w:start w:val="0"/>
      <w:numFmt w:val="bullet"/>
      <w:lvlText w:val="•"/>
      <w:lvlJc w:val="left"/>
      <w:pPr>
        <w:ind w:left="4748" w:hanging="152"/>
      </w:pPr>
      <w:rPr>
        <w:rFonts w:hint="default"/>
        <w:lang w:val="vi" w:eastAsia="en-US" w:bidi="ar-SA"/>
      </w:rPr>
    </w:lvl>
    <w:lvl w:ilvl="6">
      <w:start w:val="0"/>
      <w:numFmt w:val="bullet"/>
      <w:lvlText w:val="•"/>
      <w:lvlJc w:val="left"/>
      <w:pPr>
        <w:ind w:left="5698" w:hanging="152"/>
      </w:pPr>
      <w:rPr>
        <w:rFonts w:hint="default"/>
        <w:lang w:val="vi" w:eastAsia="en-US" w:bidi="ar-SA"/>
      </w:rPr>
    </w:lvl>
    <w:lvl w:ilvl="7">
      <w:start w:val="0"/>
      <w:numFmt w:val="bullet"/>
      <w:lvlText w:val="•"/>
      <w:lvlJc w:val="left"/>
      <w:pPr>
        <w:ind w:left="6648" w:hanging="152"/>
      </w:pPr>
      <w:rPr>
        <w:rFonts w:hint="default"/>
        <w:lang w:val="vi" w:eastAsia="en-US" w:bidi="ar-SA"/>
      </w:rPr>
    </w:lvl>
    <w:lvl w:ilvl="8">
      <w:start w:val="0"/>
      <w:numFmt w:val="bullet"/>
      <w:lvlText w:val="•"/>
      <w:lvlJc w:val="left"/>
      <w:pPr>
        <w:ind w:left="7597" w:hanging="152"/>
      </w:pPr>
      <w:rPr>
        <w:rFonts w:hint="default"/>
        <w:lang w:val="vi"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rPr>
      <w:rFonts w:ascii="Times New Roman" w:hAnsi="Times New Roman" w:eastAsia="Times New Roman" w:cs="Times New Roman"/>
      <w:i/>
      <w:iCs/>
      <w:sz w:val="26"/>
      <w:szCs w:val="26"/>
      <w:lang w:val="vi" w:eastAsia="en-US" w:bidi="ar-SA"/>
    </w:rPr>
  </w:style>
  <w:style w:styleId="Heading1" w:type="paragraph">
    <w:name w:val="Heading 1"/>
    <w:basedOn w:val="Normal"/>
    <w:uiPriority w:val="1"/>
    <w:qFormat/>
    <w:pPr>
      <w:spacing w:before="1"/>
      <w:ind w:right="139"/>
      <w:jc w:val="center"/>
      <w:outlineLvl w:val="1"/>
    </w:pPr>
    <w:rPr>
      <w:rFonts w:ascii="Times New Roman" w:hAnsi="Times New Roman" w:eastAsia="Times New Roman" w:cs="Times New Roman"/>
      <w:b/>
      <w:bCs/>
      <w:sz w:val="26"/>
      <w:szCs w:val="26"/>
      <w:lang w:val="vi" w:eastAsia="en-US" w:bidi="ar-SA"/>
    </w:rPr>
  </w:style>
  <w:style w:styleId="ListParagraph" w:type="paragraph">
    <w:name w:val="List Paragraph"/>
    <w:basedOn w:val="Normal"/>
    <w:uiPriority w:val="1"/>
    <w:qFormat/>
    <w:pPr>
      <w:spacing w:before="74"/>
      <w:ind w:left="1"/>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 Silva</dc:creator>
  <dc:title>Bé KÕ HO¹CH Vµ §ÇU T¦</dc:title>
  <dcterms:created xsi:type="dcterms:W3CDTF">2026-07-06T03:52:40Z</dcterms:created>
  <dcterms:modified xsi:type="dcterms:W3CDTF">2026-07-06T03:52:40Z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2026-06-24T00:00:00Z</vt:filetime>
  </property>
  <property fmtid="{D5CDD505-2E9C-101B-9397-08002B2CF9AE}" pid="3" name="Creator">
    <vt:lpwstr>Microsoft® Word for Microsoft 365</vt:lpwstr>
  </property>
  <property fmtid="{D5CDD505-2E9C-101B-9397-08002B2CF9AE}" pid="4" name="LastSaved">
    <vt:filetime>2026-07-06T00:00:00Z</vt:filetime>
  </property>
  <property fmtid="{D5CDD505-2E9C-101B-9397-08002B2CF9AE}" pid="5" name="Producer">
    <vt:lpwstr>Microsoft® Word for Microsoft 365; modified using iText® 5.5.13.3 ©2000-2022 iText Group NV (AGPL-version)</vt:lpwstr>
  </property>
</Properties>
</file>