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BC131" w14:textId="0182530F" w:rsidR="0067677C" w:rsidRDefault="0067677C" w:rsidP="00C85C9C">
      <w:pPr>
        <w:spacing w:after="0" w:line="360" w:lineRule="auto"/>
        <w:ind w:firstLine="709"/>
        <w:jc w:val="center"/>
        <w:rPr>
          <w:lang w:val="uk-UA"/>
        </w:rPr>
      </w:pPr>
      <w:r>
        <w:rPr>
          <w:lang w:val="uk-UA"/>
        </w:rPr>
        <w:t>Титульна сторінка</w:t>
      </w:r>
    </w:p>
    <w:p w14:paraId="46EF26ED" w14:textId="77777777" w:rsidR="0067677C" w:rsidRDefault="0067677C" w:rsidP="00C85C9C">
      <w:pPr>
        <w:spacing w:after="0" w:line="360" w:lineRule="auto"/>
        <w:ind w:firstLine="709"/>
        <w:jc w:val="center"/>
        <w:rPr>
          <w:lang w:val="uk-UA"/>
        </w:rPr>
        <w:sectPr w:rsidR="0067677C" w:rsidSect="006C0B77">
          <w:headerReference w:type="default" r:id="rId8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2786F030" w14:textId="1DAA338C" w:rsidR="0067677C" w:rsidRDefault="0067677C" w:rsidP="00C85C9C">
      <w:pPr>
        <w:spacing w:after="0" w:line="360" w:lineRule="auto"/>
        <w:ind w:firstLine="709"/>
        <w:jc w:val="center"/>
        <w:rPr>
          <w:lang w:val="uk-UA"/>
        </w:rPr>
      </w:pPr>
      <w:r>
        <w:rPr>
          <w:lang w:val="uk-UA"/>
        </w:rPr>
        <w:lastRenderedPageBreak/>
        <w:t>Анотація</w:t>
      </w:r>
    </w:p>
    <w:p w14:paraId="55A891F0" w14:textId="77777777" w:rsidR="001D1659" w:rsidRDefault="001D1659" w:rsidP="001D1659">
      <w:pPr>
        <w:spacing w:after="0" w:line="360" w:lineRule="auto"/>
        <w:ind w:firstLine="709"/>
        <w:jc w:val="center"/>
        <w:rPr>
          <w:b/>
          <w:bCs/>
          <w:lang w:val="uk-UA"/>
        </w:rPr>
      </w:pPr>
      <w:proofErr w:type="spellStart"/>
      <w:r w:rsidRPr="001D1659">
        <w:rPr>
          <w:b/>
          <w:bCs/>
          <w:lang w:val="uk-UA"/>
        </w:rPr>
        <w:t>Лалала</w:t>
      </w:r>
      <w:proofErr w:type="spellEnd"/>
      <w:r w:rsidRPr="001D1659">
        <w:rPr>
          <w:b/>
          <w:bCs/>
          <w:lang w:val="uk-UA"/>
        </w:rPr>
        <w:t xml:space="preserve"> формальност</w:t>
      </w:r>
      <w:r>
        <w:rPr>
          <w:b/>
          <w:bCs/>
          <w:lang w:val="uk-UA"/>
        </w:rPr>
        <w:t>і</w:t>
      </w:r>
    </w:p>
    <w:p w14:paraId="63487CE4" w14:textId="3EF39554" w:rsidR="001D1659" w:rsidRDefault="001D1659" w:rsidP="001D1659">
      <w:pPr>
        <w:spacing w:after="0" w:line="360" w:lineRule="auto"/>
        <w:ind w:firstLine="709"/>
        <w:jc w:val="center"/>
        <w:rPr>
          <w:lang w:val="uk-UA"/>
        </w:rPr>
      </w:pPr>
      <w:r>
        <w:rPr>
          <w:lang w:val="uk-UA"/>
        </w:rPr>
        <w:t>Пізнати невідоме</w:t>
      </w:r>
    </w:p>
    <w:p w14:paraId="5C6BC5C4" w14:textId="2D8ED0A3" w:rsidR="004F1600" w:rsidRDefault="001D1659" w:rsidP="004F1600">
      <w:pPr>
        <w:spacing w:after="0" w:line="360" w:lineRule="auto"/>
        <w:ind w:firstLine="708"/>
        <w:jc w:val="both"/>
        <w:rPr>
          <w:lang w:val="uk-UA"/>
        </w:rPr>
      </w:pPr>
      <w:r>
        <w:rPr>
          <w:lang w:val="uk-UA"/>
        </w:rPr>
        <w:t>Дослідницьку роботу присвячен</w:t>
      </w:r>
      <w:r w:rsidR="00220501">
        <w:rPr>
          <w:lang w:val="uk-UA"/>
        </w:rPr>
        <w:t>о</w:t>
      </w:r>
      <w:r w:rsidR="00220501">
        <w:rPr>
          <w:rStyle w:val="hgkelc"/>
          <w:b/>
          <w:bCs/>
          <w:lang w:val="uk-UA"/>
        </w:rPr>
        <w:t xml:space="preserve"> д</w:t>
      </w:r>
      <w:r w:rsidR="00220501" w:rsidRPr="00C62F36">
        <w:rPr>
          <w:rStyle w:val="hgkelc"/>
          <w:b/>
          <w:bCs/>
          <w:lang w:val="uk-UA"/>
        </w:rPr>
        <w:t>ослідженн</w:t>
      </w:r>
      <w:r w:rsidR="00220501">
        <w:rPr>
          <w:rStyle w:val="hgkelc"/>
          <w:b/>
          <w:bCs/>
          <w:lang w:val="uk-UA"/>
        </w:rPr>
        <w:t>ю</w:t>
      </w:r>
      <w:r w:rsidR="00220501" w:rsidRPr="00C62F36">
        <w:rPr>
          <w:rStyle w:val="hgkelc"/>
          <w:b/>
          <w:bCs/>
          <w:lang w:val="uk-UA"/>
        </w:rPr>
        <w:t xml:space="preserve"> методів візуалізації чотиривимірних фігур у тривимірному просторі.</w:t>
      </w:r>
      <w:r w:rsidR="00220501">
        <w:rPr>
          <w:lang w:val="uk-UA"/>
        </w:rPr>
        <w:t xml:space="preserve"> </w:t>
      </w:r>
      <w:r w:rsidR="00514E27">
        <w:rPr>
          <w:lang w:val="uk-UA"/>
        </w:rPr>
        <w:t xml:space="preserve"> Дослідження даної теми </w:t>
      </w:r>
      <w:r w:rsidR="004F1600">
        <w:rPr>
          <w:lang w:val="uk-UA"/>
        </w:rPr>
        <w:t>є перспективним: як показали останні теорії будови всесвіту, наш всесвіт може виходити далеко за межі нашого сприйняття, а тому для його більш масштабного дослідження слід зрозуміти природу багатовимірних фігур(до таких теорій належить теорія струн</w:t>
      </w:r>
      <w:r w:rsidR="004F1600" w:rsidRPr="004F1600">
        <w:rPr>
          <w:lang w:val="uk-UA"/>
        </w:rPr>
        <w:t>[</w:t>
      </w:r>
      <w:r w:rsidR="004F1600">
        <w:rPr>
          <w:lang w:val="uk-UA"/>
        </w:rPr>
        <w:t>посилання</w:t>
      </w:r>
      <w:r w:rsidR="004F1600" w:rsidRPr="004F1600">
        <w:rPr>
          <w:lang w:val="uk-UA"/>
        </w:rPr>
        <w:t>]</w:t>
      </w:r>
      <w:r w:rsidR="004F1600">
        <w:rPr>
          <w:lang w:val="uk-UA"/>
        </w:rPr>
        <w:t>)</w:t>
      </w:r>
      <w:r w:rsidR="00E1307A">
        <w:rPr>
          <w:lang w:val="uk-UA"/>
        </w:rPr>
        <w:t xml:space="preserve"> </w:t>
      </w:r>
      <w:r w:rsidR="004F1600">
        <w:rPr>
          <w:lang w:val="uk-UA"/>
        </w:rPr>
        <w:t>.</w:t>
      </w:r>
    </w:p>
    <w:p w14:paraId="4F0C3F07" w14:textId="38D1AE43" w:rsidR="00297B72" w:rsidRDefault="00E1307A" w:rsidP="001D1659">
      <w:pPr>
        <w:spacing w:after="0" w:line="360" w:lineRule="auto"/>
        <w:ind w:firstLine="708"/>
        <w:jc w:val="both"/>
        <w:rPr>
          <w:lang w:val="uk-UA"/>
        </w:rPr>
      </w:pPr>
      <w:r>
        <w:rPr>
          <w:lang w:val="uk-UA"/>
        </w:rPr>
        <w:t>Досліджено будову простих чотиривимірних геометричних фігур як множину точок в чотиривимірному евклідовому просторі</w:t>
      </w:r>
      <w:r w:rsidR="00297B72">
        <w:rPr>
          <w:lang w:val="uk-UA"/>
        </w:rPr>
        <w:t>(з декартовою системою координат)</w:t>
      </w:r>
      <w:r>
        <w:rPr>
          <w:lang w:val="uk-UA"/>
        </w:rPr>
        <w:t>.</w:t>
      </w:r>
    </w:p>
    <w:p w14:paraId="5F1704E6" w14:textId="5A3BC384" w:rsidR="004F1600" w:rsidRDefault="004F1600" w:rsidP="001D1659">
      <w:pPr>
        <w:spacing w:after="0" w:line="360" w:lineRule="auto"/>
        <w:ind w:firstLine="708"/>
        <w:jc w:val="both"/>
        <w:rPr>
          <w:lang w:val="uk-UA"/>
        </w:rPr>
      </w:pPr>
      <w:r>
        <w:rPr>
          <w:lang w:val="uk-UA"/>
        </w:rPr>
        <w:t>Досліджено можливість тривимірного спостерігача спостерігати багатовимірні об’єкти</w:t>
      </w:r>
      <w:r w:rsidR="003A35B7">
        <w:rPr>
          <w:lang w:val="uk-UA"/>
        </w:rPr>
        <w:t xml:space="preserve">. </w:t>
      </w:r>
    </w:p>
    <w:p w14:paraId="21B49BFF" w14:textId="14905D22" w:rsidR="001D1659" w:rsidRDefault="00297B72" w:rsidP="001D1659">
      <w:pPr>
        <w:spacing w:after="0" w:line="360" w:lineRule="auto"/>
        <w:ind w:firstLine="708"/>
        <w:jc w:val="both"/>
        <w:rPr>
          <w:lang w:val="uk-UA"/>
        </w:rPr>
      </w:pPr>
      <w:r>
        <w:rPr>
          <w:lang w:val="uk-UA"/>
        </w:rPr>
        <w:t xml:space="preserve">Досліджено доцільність використання комп’ютерної графіки для візуалізації чотиривимірних геометричних фігур. Досліджено </w:t>
      </w:r>
      <w:r w:rsidR="005420CB">
        <w:rPr>
          <w:lang w:val="uk-UA"/>
        </w:rPr>
        <w:t>спосі</w:t>
      </w:r>
      <w:r w:rsidR="005A6B91">
        <w:rPr>
          <w:lang w:val="uk-UA"/>
        </w:rPr>
        <w:t xml:space="preserve">б </w:t>
      </w:r>
      <w:proofErr w:type="spellStart"/>
      <w:r w:rsidR="005A6B91">
        <w:rPr>
          <w:lang w:val="uk-UA"/>
        </w:rPr>
        <w:t>рендерінга</w:t>
      </w:r>
      <w:proofErr w:type="spellEnd"/>
      <w:r w:rsidR="005A6B91">
        <w:rPr>
          <w:lang w:val="uk-UA"/>
        </w:rPr>
        <w:t>(правильного відображення на екрані багатовимірних об’єктів)</w:t>
      </w:r>
      <w:r w:rsidR="0013580D">
        <w:rPr>
          <w:lang w:val="uk-UA"/>
        </w:rPr>
        <w:t xml:space="preserve">, який є найдоцільнішим. </w:t>
      </w:r>
      <w:r w:rsidR="001D1659">
        <w:rPr>
          <w:lang w:val="uk-UA"/>
        </w:rPr>
        <w:t xml:space="preserve">(Дуже стисло вся основна інформація). </w:t>
      </w:r>
    </w:p>
    <w:p w14:paraId="08F3FFFF" w14:textId="6B3E533D" w:rsidR="001D1659" w:rsidRPr="001D1659" w:rsidRDefault="001D1659" w:rsidP="001D1659">
      <w:pPr>
        <w:spacing w:after="0" w:line="360" w:lineRule="auto"/>
        <w:jc w:val="both"/>
        <w:rPr>
          <w:b/>
          <w:bCs/>
          <w:lang w:val="uk-UA"/>
        </w:rPr>
      </w:pPr>
    </w:p>
    <w:p w14:paraId="18FB4140" w14:textId="7CADD75D" w:rsidR="00514E27" w:rsidRDefault="000C56BF" w:rsidP="00514E27">
      <w:pPr>
        <w:spacing w:after="0" w:line="360" w:lineRule="auto"/>
        <w:ind w:firstLine="709"/>
        <w:jc w:val="both"/>
        <w:rPr>
          <w:lang w:val="uk-UA"/>
        </w:rPr>
        <w:sectPr w:rsidR="00514E27" w:rsidSect="006C0B77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r>
        <w:rPr>
          <w:lang w:val="uk-UA"/>
        </w:rPr>
        <w:t>Ключові</w:t>
      </w:r>
      <w:r w:rsidR="009351B8">
        <w:rPr>
          <w:lang w:val="uk-UA"/>
        </w:rPr>
        <w:t xml:space="preserve"> </w:t>
      </w:r>
      <w:r>
        <w:rPr>
          <w:lang w:val="uk-UA"/>
        </w:rPr>
        <w:t>слова:</w:t>
      </w:r>
      <w:r w:rsidR="009351B8">
        <w:rPr>
          <w:lang w:val="uk-UA"/>
        </w:rPr>
        <w:t xml:space="preserve">  </w:t>
      </w:r>
      <w:r w:rsidR="005C7C8A">
        <w:rPr>
          <w:lang w:val="uk-UA"/>
        </w:rPr>
        <w:t xml:space="preserve">багатовимірна </w:t>
      </w:r>
      <w:r w:rsidR="009351B8">
        <w:rPr>
          <w:lang w:val="uk-UA"/>
        </w:rPr>
        <w:t>геометрія, евклідовий чотиривимірний простір</w:t>
      </w:r>
      <w:r w:rsidR="00514E27">
        <w:rPr>
          <w:lang w:val="uk-UA"/>
        </w:rPr>
        <w:t>, комп’ютерна графіка.</w:t>
      </w:r>
    </w:p>
    <w:p w14:paraId="5BFB8E73" w14:textId="77777777" w:rsidR="0067677C" w:rsidRDefault="0067677C" w:rsidP="0067677C">
      <w:pPr>
        <w:spacing w:after="0" w:line="360" w:lineRule="auto"/>
        <w:ind w:firstLine="709"/>
        <w:jc w:val="center"/>
        <w:rPr>
          <w:lang w:val="uk-UA"/>
        </w:rPr>
      </w:pPr>
      <w:r>
        <w:rPr>
          <w:lang w:val="uk-UA"/>
        </w:rPr>
        <w:lastRenderedPageBreak/>
        <w:t>ЗМІСТ</w:t>
      </w:r>
    </w:p>
    <w:p w14:paraId="03444C43" w14:textId="0152AE76" w:rsidR="0067677C" w:rsidRDefault="0067677C" w:rsidP="0067677C">
      <w:pPr>
        <w:spacing w:after="0" w:line="360" w:lineRule="auto"/>
        <w:ind w:firstLine="709"/>
        <w:rPr>
          <w:lang w:val="uk-UA"/>
        </w:rPr>
      </w:pPr>
      <w:r>
        <w:rPr>
          <w:lang w:val="uk-UA"/>
        </w:rPr>
        <w:t>ВСТУП………………………………………………………………………4</w:t>
      </w:r>
    </w:p>
    <w:p w14:paraId="52891082" w14:textId="2FB5C28A" w:rsidR="009A60AF" w:rsidRDefault="0067677C" w:rsidP="00200B34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РОЗДІЛ</w:t>
      </w:r>
      <w:r w:rsidR="00200B34">
        <w:rPr>
          <w:lang w:val="uk-UA"/>
        </w:rPr>
        <w:t xml:space="preserve"> 1. </w:t>
      </w:r>
      <w:r w:rsidR="009A60AF">
        <w:rPr>
          <w:lang w:val="uk-UA"/>
        </w:rPr>
        <w:t>ЗАГАЛЬНЕ ПРЕДСТАВЛЕННЯ ЧОТИРИВИМІРНИХ ГЕОМЕТРИЧНИХ ТІЛ У ЧОТИРИВИМІРНОМУ ЕВКЛІДОВОМУ ПРОСТОРІ</w:t>
      </w:r>
      <w:r w:rsidR="00220501">
        <w:rPr>
          <w:lang w:val="uk-UA"/>
        </w:rPr>
        <w:t>…………………………………………………………………………4</w:t>
      </w:r>
    </w:p>
    <w:p w14:paraId="59DE303A" w14:textId="588D4285" w:rsidR="00220501" w:rsidRDefault="00220501" w:rsidP="00220501">
      <w:pPr>
        <w:pStyle w:val="a7"/>
        <w:numPr>
          <w:ilvl w:val="1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Вступ до розділу.</w:t>
      </w:r>
    </w:p>
    <w:p w14:paraId="3E3DC694" w14:textId="61A36582" w:rsidR="00220501" w:rsidRDefault="00FF4388" w:rsidP="00220501">
      <w:pPr>
        <w:pStyle w:val="a7"/>
        <w:numPr>
          <w:ilvl w:val="1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Квадрат, куб та </w:t>
      </w:r>
      <w:proofErr w:type="spellStart"/>
      <w:r>
        <w:rPr>
          <w:lang w:val="uk-UA"/>
        </w:rPr>
        <w:t>тесеракт</w:t>
      </w:r>
      <w:proofErr w:type="spellEnd"/>
      <w:r>
        <w:rPr>
          <w:lang w:val="uk-UA"/>
        </w:rPr>
        <w:t>.</w:t>
      </w:r>
    </w:p>
    <w:p w14:paraId="2391D117" w14:textId="77777777" w:rsidR="00FF4388" w:rsidRPr="00616FBA" w:rsidRDefault="00FF4388" w:rsidP="00FF4388">
      <w:pPr>
        <w:pStyle w:val="a7"/>
        <w:numPr>
          <w:ilvl w:val="1"/>
          <w:numId w:val="4"/>
        </w:numPr>
        <w:spacing w:after="0" w:line="360" w:lineRule="auto"/>
      </w:pPr>
      <w:r>
        <w:rPr>
          <w:lang w:val="uk-UA"/>
        </w:rPr>
        <w:t xml:space="preserve">Правильні трикутник, тетраедр та </w:t>
      </w:r>
      <w:proofErr w:type="spellStart"/>
      <w:r>
        <w:rPr>
          <w:lang w:val="uk-UA"/>
        </w:rPr>
        <w:t>пентахор</w:t>
      </w:r>
      <w:proofErr w:type="spellEnd"/>
      <w:r>
        <w:rPr>
          <w:lang w:val="uk-UA"/>
        </w:rPr>
        <w:t>.</w:t>
      </w:r>
    </w:p>
    <w:p w14:paraId="547A2349" w14:textId="0A259D0F" w:rsidR="00FF4388" w:rsidRDefault="00FF4388" w:rsidP="00FF4388">
      <w:pPr>
        <w:pStyle w:val="a7"/>
        <w:numPr>
          <w:ilvl w:val="1"/>
          <w:numId w:val="4"/>
        </w:numPr>
        <w:spacing w:after="0" w:line="360" w:lineRule="auto"/>
        <w:jc w:val="both"/>
        <w:rPr>
          <w:lang w:val="uk-UA"/>
        </w:rPr>
      </w:pPr>
      <w:r w:rsidRPr="001C41F2">
        <w:rPr>
          <w:lang w:val="uk-UA"/>
        </w:rPr>
        <w:t>Круг, куля та гіперкуля.</w:t>
      </w:r>
    </w:p>
    <w:p w14:paraId="6007012B" w14:textId="75B5AEB6" w:rsidR="006531E3" w:rsidRPr="001C41F2" w:rsidRDefault="006531E3" w:rsidP="00FF4388">
      <w:pPr>
        <w:pStyle w:val="a7"/>
        <w:numPr>
          <w:ilvl w:val="1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Багатовимірний циліндр.</w:t>
      </w:r>
    </w:p>
    <w:p w14:paraId="32E24BFE" w14:textId="1A81841B" w:rsidR="00F06930" w:rsidRDefault="009A60AF" w:rsidP="009A60AF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РОЗДІЛ 2. </w:t>
      </w:r>
      <w:r w:rsidR="00F06930">
        <w:rPr>
          <w:lang w:val="uk-UA"/>
        </w:rPr>
        <w:t>ТРИВИМІРНИ</w:t>
      </w:r>
      <w:r w:rsidR="006531E3">
        <w:rPr>
          <w:lang w:val="uk-UA"/>
        </w:rPr>
        <w:t>Й</w:t>
      </w:r>
      <w:r w:rsidR="00F06930">
        <w:rPr>
          <w:lang w:val="uk-UA"/>
        </w:rPr>
        <w:t xml:space="preserve"> СПОСТЕРІГАЧ У ЧОТИРИВИМІРНОМУ ПРОСТОРІ. ПЕРЕТИН ОБ’ЄКТА З ГІПЕРПЛОЩИНОЮ.</w:t>
      </w:r>
    </w:p>
    <w:p w14:paraId="7F293164" w14:textId="77777777" w:rsidR="00D76E34" w:rsidRDefault="00F06930" w:rsidP="009A60AF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tab/>
        <w:t xml:space="preserve">2.1. </w:t>
      </w:r>
      <w:r w:rsidR="00D76E34" w:rsidRPr="000164F8">
        <w:t xml:space="preserve"> </w:t>
      </w:r>
      <w:r w:rsidR="00D76E34">
        <w:rPr>
          <w:lang w:val="uk-UA"/>
        </w:rPr>
        <w:t>Чим обмежений наш зір.</w:t>
      </w:r>
    </w:p>
    <w:p w14:paraId="22836680" w14:textId="09DF33E4" w:rsidR="00C85C9C" w:rsidRDefault="00D76E34" w:rsidP="00D76E34">
      <w:pPr>
        <w:spacing w:after="0" w:line="360" w:lineRule="auto"/>
        <w:ind w:firstLine="708"/>
        <w:jc w:val="both"/>
        <w:rPr>
          <w:lang w:val="uk-UA"/>
        </w:rPr>
      </w:pPr>
      <w:r>
        <w:rPr>
          <w:lang w:val="uk-UA"/>
        </w:rPr>
        <w:t xml:space="preserve">2.2.  </w:t>
      </w:r>
      <w:r w:rsidR="00C85C9C">
        <w:rPr>
          <w:lang w:val="uk-UA"/>
        </w:rPr>
        <w:br w:type="page"/>
      </w:r>
    </w:p>
    <w:p w14:paraId="3B585228" w14:textId="33A15CC2" w:rsidR="00E1307A" w:rsidRDefault="00200B34" w:rsidP="009351B8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lastRenderedPageBreak/>
        <w:t>Перелік умовних позначень.</w:t>
      </w:r>
    </w:p>
    <w:p w14:paraId="507053E5" w14:textId="7FC19C68" w:rsidR="00297B72" w:rsidRPr="00297B72" w:rsidRDefault="00297B72" w:rsidP="009351B8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tab/>
      </w:r>
      <w:r>
        <w:rPr>
          <w:lang w:val="en-US"/>
        </w:rPr>
        <w:t>N</w:t>
      </w:r>
      <w:r w:rsidRPr="00297B72">
        <w:rPr>
          <w:lang w:val="uk-UA"/>
        </w:rPr>
        <w:t>-</w:t>
      </w:r>
      <w:r>
        <w:rPr>
          <w:lang w:val="uk-UA"/>
        </w:rPr>
        <w:t xml:space="preserve">вимірний простір – такий простір, у якому кожну точку можна позначити </w:t>
      </w:r>
      <w:r>
        <w:rPr>
          <w:lang w:val="en-US"/>
        </w:rPr>
        <w:t>n</w:t>
      </w:r>
      <w:r w:rsidRPr="00297B72">
        <w:t xml:space="preserve"> </w:t>
      </w:r>
      <w:r>
        <w:rPr>
          <w:lang w:val="uk-UA"/>
        </w:rPr>
        <w:t>координатами</w:t>
      </w:r>
      <w:r w:rsidR="004F1600">
        <w:rPr>
          <w:lang w:val="uk-UA"/>
        </w:rPr>
        <w:t>(</w:t>
      </w:r>
      <w:r w:rsidR="004F1600">
        <w:rPr>
          <w:lang w:val="en-US"/>
        </w:rPr>
        <w:t>n</w:t>
      </w:r>
      <w:r w:rsidR="004F1600" w:rsidRPr="004F1600">
        <w:rPr>
          <w:lang w:val="uk-UA"/>
        </w:rPr>
        <w:t xml:space="preserve"> </w:t>
      </w:r>
      <w:r w:rsidR="004F1600">
        <w:rPr>
          <w:lang w:val="uk-UA"/>
        </w:rPr>
        <w:t xml:space="preserve">є </w:t>
      </w:r>
      <w:r w:rsidR="004F1600">
        <w:rPr>
          <w:lang w:val="en-US"/>
        </w:rPr>
        <w:t>Z</w:t>
      </w:r>
      <w:r w:rsidR="004F1600" w:rsidRPr="004F1600">
        <w:rPr>
          <w:lang w:val="uk-UA"/>
        </w:rPr>
        <w:t xml:space="preserve">, </w:t>
      </w:r>
      <w:r w:rsidR="004F1600">
        <w:rPr>
          <w:lang w:val="en-US"/>
        </w:rPr>
        <w:t>n</w:t>
      </w:r>
      <w:r w:rsidR="004F1600" w:rsidRPr="004F1600">
        <w:rPr>
          <w:lang w:val="uk-UA"/>
        </w:rPr>
        <w:t xml:space="preserve"> ≥0</w:t>
      </w:r>
      <w:r w:rsidR="004F1600">
        <w:rPr>
          <w:lang w:val="uk-UA"/>
        </w:rPr>
        <w:t>).</w:t>
      </w:r>
    </w:p>
    <w:p w14:paraId="7291B539" w14:textId="03813624" w:rsidR="00297B72" w:rsidRDefault="00E1307A" w:rsidP="00297B72">
      <w:pPr>
        <w:spacing w:after="0" w:line="360" w:lineRule="auto"/>
        <w:ind w:firstLine="708"/>
        <w:jc w:val="both"/>
        <w:rPr>
          <w:lang w:val="uk-UA"/>
        </w:rPr>
      </w:pPr>
      <w:r>
        <w:rPr>
          <w:lang w:val="uk-UA"/>
        </w:rPr>
        <w:t>Евклідів простір –</w:t>
      </w:r>
      <w:r w:rsidR="00297B72">
        <w:rPr>
          <w:lang w:val="uk-UA"/>
        </w:rPr>
        <w:t xml:space="preserve"> </w:t>
      </w:r>
      <w:proofErr w:type="spellStart"/>
      <w:r w:rsidR="00297B72">
        <w:rPr>
          <w:lang w:val="uk-UA"/>
        </w:rPr>
        <w:t>скінченновимірний</w:t>
      </w:r>
      <w:proofErr w:type="spellEnd"/>
      <w:r w:rsidR="00297B72">
        <w:rPr>
          <w:lang w:val="uk-UA"/>
        </w:rPr>
        <w:t xml:space="preserve"> дійсний векторний простір зі скалярним добутком. Такий простір є канонічним для геометрії. Будь-який простір, який не відповідає даному є неевклідовим. Прикладом таких просторів є нескінченновимірний, гіперболічний, сферичний. У даній роботі коли буде йтись про евклідів простір, то системою координат у такому просторі буде обрана декартова(прямокутна).</w:t>
      </w:r>
    </w:p>
    <w:p w14:paraId="0F06BF06" w14:textId="0198A786" w:rsidR="005420CB" w:rsidRDefault="005420CB" w:rsidP="00297B72">
      <w:pPr>
        <w:spacing w:after="0" w:line="360" w:lineRule="auto"/>
        <w:ind w:firstLine="708"/>
        <w:jc w:val="both"/>
        <w:rPr>
          <w:lang w:val="uk-UA"/>
        </w:rPr>
      </w:pPr>
      <w:proofErr w:type="spellStart"/>
      <w:r>
        <w:rPr>
          <w:lang w:val="uk-UA"/>
        </w:rPr>
        <w:t>Реймарчінг</w:t>
      </w:r>
      <w:proofErr w:type="spellEnd"/>
      <w:r>
        <w:rPr>
          <w:lang w:val="uk-UA"/>
        </w:rPr>
        <w:t>(</w:t>
      </w:r>
      <w:proofErr w:type="spellStart"/>
      <w:r>
        <w:rPr>
          <w:lang w:val="uk-UA"/>
        </w:rPr>
        <w:t>анг</w:t>
      </w:r>
      <w:proofErr w:type="spellEnd"/>
      <w:r>
        <w:rPr>
          <w:lang w:val="uk-UA"/>
        </w:rPr>
        <w:t xml:space="preserve">. </w:t>
      </w:r>
      <w:r>
        <w:rPr>
          <w:lang w:val="en-US"/>
        </w:rPr>
        <w:t>ray</w:t>
      </w:r>
      <w:r w:rsidRPr="005420CB">
        <w:rPr>
          <w:lang w:val="uk-UA"/>
        </w:rPr>
        <w:t xml:space="preserve"> </w:t>
      </w:r>
      <w:r>
        <w:rPr>
          <w:lang w:val="en-US"/>
        </w:rPr>
        <w:t>marching</w:t>
      </w:r>
      <w:r>
        <w:rPr>
          <w:lang w:val="uk-UA"/>
        </w:rPr>
        <w:t>)</w:t>
      </w:r>
      <w:r w:rsidRPr="005420CB">
        <w:rPr>
          <w:lang w:val="uk-UA"/>
        </w:rPr>
        <w:t xml:space="preserve"> – </w:t>
      </w:r>
      <w:r>
        <w:rPr>
          <w:lang w:val="uk-UA"/>
        </w:rPr>
        <w:t xml:space="preserve">вид </w:t>
      </w:r>
      <w:proofErr w:type="spellStart"/>
      <w:r>
        <w:rPr>
          <w:lang w:val="uk-UA"/>
        </w:rPr>
        <w:t>рендерінгу</w:t>
      </w:r>
      <w:proofErr w:type="spellEnd"/>
      <w:r>
        <w:rPr>
          <w:lang w:val="uk-UA"/>
        </w:rPr>
        <w:t xml:space="preserve"> багатовимірних об’єктів у комп’ютерній графіці, який полягає у тому, що </w:t>
      </w:r>
      <w:r w:rsidR="0063758F">
        <w:rPr>
          <w:lang w:val="uk-UA"/>
        </w:rPr>
        <w:t xml:space="preserve">для </w:t>
      </w:r>
      <w:r w:rsidR="00783ABE">
        <w:rPr>
          <w:lang w:val="uk-UA"/>
        </w:rPr>
        <w:t xml:space="preserve">проекції </w:t>
      </w:r>
      <w:r w:rsidR="005A6B91">
        <w:rPr>
          <w:lang w:val="en-US"/>
        </w:rPr>
        <w:t>n</w:t>
      </w:r>
      <w:r w:rsidR="005A6B91" w:rsidRPr="005A6B91">
        <w:rPr>
          <w:lang w:val="uk-UA"/>
        </w:rPr>
        <w:t>-</w:t>
      </w:r>
      <w:r w:rsidR="005A6B91">
        <w:rPr>
          <w:lang w:val="uk-UA"/>
        </w:rPr>
        <w:t>вимірного об’єкту на екран для кожної обраної точки об’єкта використовується знакова функція відстані.</w:t>
      </w:r>
    </w:p>
    <w:p w14:paraId="585F7DB8" w14:textId="10CA1431" w:rsidR="004F1600" w:rsidRPr="004F1600" w:rsidRDefault="004F1600" w:rsidP="004F1600">
      <w:pPr>
        <w:spacing w:after="0" w:line="360" w:lineRule="auto"/>
        <w:ind w:firstLine="708"/>
        <w:jc w:val="both"/>
        <w:rPr>
          <w:lang w:val="uk-UA"/>
        </w:rPr>
      </w:pPr>
      <w:r>
        <w:rPr>
          <w:lang w:val="uk-UA"/>
        </w:rPr>
        <w:t xml:space="preserve">Багатовимірна фігура(тіло) – це така фігура, кожну точку якої описати </w:t>
      </w:r>
      <w:r>
        <w:rPr>
          <w:lang w:val="en-US"/>
        </w:rPr>
        <w:t>n</w:t>
      </w:r>
      <w:r w:rsidRPr="004F1600">
        <w:rPr>
          <w:lang w:val="uk-UA"/>
        </w:rPr>
        <w:t xml:space="preserve"> </w:t>
      </w:r>
      <w:r>
        <w:rPr>
          <w:lang w:val="uk-UA"/>
        </w:rPr>
        <w:t>координатами(</w:t>
      </w:r>
      <w:r>
        <w:rPr>
          <w:lang w:val="en-US"/>
        </w:rPr>
        <w:t>n</w:t>
      </w:r>
      <w:r w:rsidRPr="004F1600">
        <w:rPr>
          <w:lang w:val="uk-UA"/>
        </w:rPr>
        <w:t xml:space="preserve"> </w:t>
      </w:r>
      <w:r>
        <w:rPr>
          <w:lang w:val="uk-UA"/>
        </w:rPr>
        <w:t xml:space="preserve">є </w:t>
      </w:r>
      <w:r>
        <w:rPr>
          <w:lang w:val="en-US"/>
        </w:rPr>
        <w:t>Z</w:t>
      </w:r>
      <w:r w:rsidRPr="004F1600">
        <w:rPr>
          <w:lang w:val="uk-UA"/>
        </w:rPr>
        <w:t xml:space="preserve">, </w:t>
      </w:r>
      <w:r>
        <w:rPr>
          <w:lang w:val="en-US"/>
        </w:rPr>
        <w:t>n</w:t>
      </w:r>
      <w:r w:rsidRPr="004F1600">
        <w:rPr>
          <w:lang w:val="uk-UA"/>
        </w:rPr>
        <w:t xml:space="preserve"> ≥0</w:t>
      </w:r>
      <w:r>
        <w:rPr>
          <w:lang w:val="uk-UA"/>
        </w:rPr>
        <w:t>).</w:t>
      </w:r>
    </w:p>
    <w:p w14:paraId="032B678F" w14:textId="49107F59" w:rsidR="00970479" w:rsidRDefault="00970479" w:rsidP="009351B8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br w:type="page"/>
      </w:r>
    </w:p>
    <w:p w14:paraId="46C7C23A" w14:textId="77777777" w:rsidR="00200B34" w:rsidRDefault="00200B34" w:rsidP="00200B34">
      <w:pPr>
        <w:spacing w:after="0" w:line="360" w:lineRule="auto"/>
        <w:ind w:firstLine="709"/>
        <w:jc w:val="center"/>
        <w:rPr>
          <w:lang w:val="uk-UA"/>
        </w:rPr>
      </w:pPr>
      <w:r>
        <w:rPr>
          <w:lang w:val="uk-UA"/>
        </w:rPr>
        <w:lastRenderedPageBreak/>
        <w:t>ВСТУП</w:t>
      </w:r>
    </w:p>
    <w:p w14:paraId="78731863" w14:textId="43E92B3B" w:rsidR="00200B34" w:rsidRPr="00E34BCA" w:rsidRDefault="00200B34" w:rsidP="00200B34">
      <w:pPr>
        <w:spacing w:after="0" w:line="360" w:lineRule="auto"/>
        <w:jc w:val="both"/>
        <w:rPr>
          <w:lang w:val="uk-UA"/>
        </w:rPr>
      </w:pPr>
      <w:r w:rsidRPr="00E87940">
        <w:rPr>
          <w:b/>
          <w:bCs/>
          <w:lang w:val="uk-UA"/>
        </w:rPr>
        <w:t>Актуальність теми роботи</w:t>
      </w:r>
      <w:r>
        <w:rPr>
          <w:lang w:val="uk-UA"/>
        </w:rPr>
        <w:t>. Досліджувана тема не є загальновідомою і всебічно розвинено</w:t>
      </w:r>
      <w:r w:rsidR="00711BE9">
        <w:rPr>
          <w:lang w:val="uk-UA"/>
        </w:rPr>
        <w:t>ю через її складність, а проте вона є доволі перспективною у зв’язку з теоретичною можливістю такої складної будови нашого всесвіту, що він має значно більше вимірів, ніж ми здатні сприйняти.</w:t>
      </w:r>
    </w:p>
    <w:p w14:paraId="727B8EB0" w14:textId="27373103" w:rsidR="00200B34" w:rsidRPr="00DF4B29" w:rsidRDefault="00200B34" w:rsidP="00200B34">
      <w:pPr>
        <w:spacing w:after="0" w:line="360" w:lineRule="auto"/>
        <w:jc w:val="both"/>
        <w:rPr>
          <w:lang w:val="uk-UA"/>
        </w:rPr>
      </w:pPr>
      <w:r w:rsidRPr="00E87940">
        <w:rPr>
          <w:b/>
          <w:bCs/>
          <w:lang w:val="uk-UA"/>
        </w:rPr>
        <w:t>Мета</w:t>
      </w:r>
      <w:r>
        <w:rPr>
          <w:lang w:val="uk-UA"/>
        </w:rPr>
        <w:t xml:space="preserve"> цього дослідження полягає у тому, щоб дослідити способи представлення чотиривимірних геометричних тіл</w:t>
      </w:r>
      <w:r w:rsidRPr="00E87940">
        <w:rPr>
          <w:lang w:val="uk-UA"/>
        </w:rPr>
        <w:t xml:space="preserve"> </w:t>
      </w:r>
      <w:r>
        <w:rPr>
          <w:lang w:val="uk-UA"/>
        </w:rPr>
        <w:t xml:space="preserve">у тривимірному просторі та їх особливості. </w:t>
      </w:r>
      <w:r w:rsidRPr="00E87940">
        <w:rPr>
          <w:b/>
          <w:bCs/>
          <w:lang w:val="uk-UA"/>
        </w:rPr>
        <w:t>Об’єкт</w:t>
      </w:r>
      <w:r>
        <w:rPr>
          <w:b/>
          <w:bCs/>
          <w:lang w:val="uk-UA"/>
        </w:rPr>
        <w:t>ом</w:t>
      </w:r>
      <w:r w:rsidRPr="00E87940">
        <w:rPr>
          <w:b/>
          <w:bCs/>
          <w:lang w:val="uk-UA"/>
        </w:rPr>
        <w:t xml:space="preserve"> дослідження</w:t>
      </w:r>
      <w:r>
        <w:rPr>
          <w:b/>
          <w:bCs/>
          <w:lang w:val="uk-UA"/>
        </w:rPr>
        <w:t xml:space="preserve"> </w:t>
      </w:r>
      <w:r w:rsidRPr="005031CE">
        <w:rPr>
          <w:lang w:val="uk-UA"/>
        </w:rPr>
        <w:t>є чотиривимірн</w:t>
      </w:r>
      <w:r>
        <w:rPr>
          <w:lang w:val="uk-UA"/>
        </w:rPr>
        <w:t>ий евклід</w:t>
      </w:r>
      <w:r w:rsidR="00E1307A">
        <w:rPr>
          <w:lang w:val="uk-UA"/>
        </w:rPr>
        <w:t>ів</w:t>
      </w:r>
      <w:r>
        <w:rPr>
          <w:lang w:val="uk-UA"/>
        </w:rPr>
        <w:t xml:space="preserve"> простір. </w:t>
      </w:r>
      <w:r w:rsidRPr="005031CE">
        <w:rPr>
          <w:b/>
          <w:bCs/>
          <w:lang w:val="uk-UA"/>
        </w:rPr>
        <w:t>Предметом дослідження</w:t>
      </w:r>
      <w:r>
        <w:rPr>
          <w:lang w:val="uk-UA"/>
        </w:rPr>
        <w:t xml:space="preserve"> є способи представлення чотиривимірних фігур як геометричне місце точок, а також можливість їх представлення у такому просторі, у якому положення кожної точки можна задати лише трьома координатами</w:t>
      </w:r>
      <w:r w:rsidR="00F53A35">
        <w:rPr>
          <w:lang w:val="uk-UA"/>
        </w:rPr>
        <w:t xml:space="preserve"> у прямокутній системі</w:t>
      </w:r>
      <w:r>
        <w:rPr>
          <w:lang w:val="uk-UA"/>
        </w:rPr>
        <w:t xml:space="preserve">. </w:t>
      </w:r>
      <w:r w:rsidRPr="00C120C3">
        <w:rPr>
          <w:b/>
          <w:bCs/>
          <w:lang w:val="uk-UA"/>
        </w:rPr>
        <w:t>Методи дослідження</w:t>
      </w:r>
      <w:r>
        <w:rPr>
          <w:b/>
          <w:bCs/>
          <w:lang w:val="uk-UA"/>
        </w:rPr>
        <w:t xml:space="preserve">. </w:t>
      </w:r>
      <w:r>
        <w:rPr>
          <w:lang w:val="uk-UA"/>
        </w:rPr>
        <w:t xml:space="preserve">Ми використали різні методи дослідження: </w:t>
      </w:r>
      <w:r w:rsidRPr="000E04DF">
        <w:t>[</w:t>
      </w:r>
      <w:r w:rsidRPr="00C120C3">
        <w:rPr>
          <w:b/>
          <w:bCs/>
          <w:lang w:val="uk-UA"/>
        </w:rPr>
        <w:t>…</w:t>
      </w:r>
      <w:r w:rsidRPr="000E04DF">
        <w:t>]</w:t>
      </w:r>
      <w:r>
        <w:rPr>
          <w:lang w:val="uk-UA"/>
        </w:rPr>
        <w:t xml:space="preserve"> </w:t>
      </w:r>
      <w:r w:rsidRPr="00C120C3">
        <w:rPr>
          <w:b/>
          <w:bCs/>
          <w:lang w:val="uk-UA"/>
        </w:rPr>
        <w:t>Джерельна база дослідження</w:t>
      </w:r>
      <w:r>
        <w:rPr>
          <w:lang w:val="uk-UA"/>
        </w:rPr>
        <w:t xml:space="preserve">. </w:t>
      </w:r>
      <w:r w:rsidRPr="000E04DF">
        <w:rPr>
          <w:b/>
          <w:bCs/>
          <w:lang w:val="uk-UA"/>
        </w:rPr>
        <w:t>Наукова новизна.</w:t>
      </w:r>
      <w:r>
        <w:rPr>
          <w:lang w:val="uk-UA"/>
        </w:rPr>
        <w:t xml:space="preserve"> </w:t>
      </w:r>
      <w:r w:rsidRPr="000E04DF">
        <w:rPr>
          <w:i/>
          <w:iCs/>
          <w:lang w:val="uk-UA"/>
        </w:rPr>
        <w:t>(</w:t>
      </w:r>
      <w:r>
        <w:rPr>
          <w:i/>
          <w:iCs/>
          <w:lang w:val="uk-UA"/>
        </w:rPr>
        <w:t>тут указати свій результат та різницю його з іншими</w:t>
      </w:r>
      <w:r w:rsidRPr="000E04DF">
        <w:rPr>
          <w:i/>
          <w:iCs/>
          <w:lang w:val="uk-UA"/>
        </w:rPr>
        <w:t>)</w:t>
      </w:r>
      <w:r>
        <w:rPr>
          <w:i/>
          <w:iCs/>
          <w:lang w:val="uk-UA"/>
        </w:rPr>
        <w:t>.</w:t>
      </w:r>
      <w:r>
        <w:rPr>
          <w:lang w:val="uk-UA"/>
        </w:rPr>
        <w:t xml:space="preserve"> </w:t>
      </w:r>
      <w:r w:rsidRPr="000E04DF">
        <w:rPr>
          <w:b/>
          <w:bCs/>
          <w:lang w:val="uk-UA"/>
        </w:rPr>
        <w:t>Теоретична і практична цінність роботи.</w:t>
      </w:r>
      <w:r>
        <w:rPr>
          <w:b/>
          <w:bCs/>
          <w:lang w:val="uk-UA"/>
        </w:rPr>
        <w:t xml:space="preserve"> </w:t>
      </w:r>
      <w:r w:rsidRPr="00821D3A">
        <w:rPr>
          <w:i/>
          <w:iCs/>
          <w:lang w:val="uk-UA"/>
        </w:rPr>
        <w:t>Її поки що немає.</w:t>
      </w:r>
      <w:r w:rsidR="00DF4B29">
        <w:rPr>
          <w:i/>
          <w:iCs/>
          <w:lang w:val="uk-UA"/>
        </w:rPr>
        <w:t xml:space="preserve"> </w:t>
      </w:r>
      <w:r w:rsidR="00DF4B29" w:rsidRPr="00DF4B29">
        <w:rPr>
          <w:b/>
          <w:bCs/>
          <w:lang w:val="uk-UA"/>
        </w:rPr>
        <w:t>Структура роботи.</w:t>
      </w:r>
      <w:r w:rsidR="00DF4B29">
        <w:rPr>
          <w:b/>
          <w:bCs/>
          <w:lang w:val="uk-UA"/>
        </w:rPr>
        <w:t xml:space="preserve"> </w:t>
      </w:r>
      <w:r w:rsidR="00DF4B29">
        <w:rPr>
          <w:lang w:val="uk-UA"/>
        </w:rPr>
        <w:t>Структура..</w:t>
      </w:r>
    </w:p>
    <w:p w14:paraId="62ED0FF3" w14:textId="7F7C0416" w:rsidR="00246F5A" w:rsidRDefault="00246F5A" w:rsidP="009351B8">
      <w:pPr>
        <w:spacing w:after="0" w:line="360" w:lineRule="auto"/>
        <w:jc w:val="both"/>
        <w:rPr>
          <w:rStyle w:val="hgkelc"/>
          <w:b/>
          <w:bCs/>
          <w:lang w:val="uk-UA"/>
        </w:rPr>
      </w:pPr>
      <w:r>
        <w:rPr>
          <w:rStyle w:val="hgkelc"/>
          <w:b/>
          <w:bCs/>
          <w:lang w:val="uk-UA"/>
        </w:rPr>
        <w:br w:type="page"/>
      </w:r>
    </w:p>
    <w:p w14:paraId="0018646B" w14:textId="77777777" w:rsidR="00200B34" w:rsidRDefault="00200B34" w:rsidP="00200B34">
      <w:pPr>
        <w:spacing w:after="0" w:line="360" w:lineRule="auto"/>
        <w:jc w:val="both"/>
        <w:rPr>
          <w:rStyle w:val="hgkelc"/>
          <w:lang w:val="uk-UA"/>
        </w:rPr>
      </w:pPr>
      <w:r w:rsidRPr="00C62F36">
        <w:rPr>
          <w:lang w:val="uk-UA"/>
        </w:rPr>
        <w:lastRenderedPageBreak/>
        <w:t>//</w:t>
      </w:r>
      <w:r w:rsidRPr="00C62F36">
        <w:rPr>
          <w:rStyle w:val="hgkelc"/>
          <w:lang w:val="uk-UA"/>
        </w:rPr>
        <w:t>Геометрія</w:t>
      </w:r>
      <w:r>
        <w:rPr>
          <w:rStyle w:val="hgkelc"/>
          <w:lang w:val="uk-UA"/>
        </w:rPr>
        <w:t xml:space="preserve"> в первинному значенні — наука про фігури, взаємне розташування і розміри їхніх частин, а також про перетворення фігур.</w:t>
      </w:r>
    </w:p>
    <w:p w14:paraId="324E4777" w14:textId="3EBF7F83" w:rsidR="00200B34" w:rsidRDefault="00200B34" w:rsidP="00200B34">
      <w:pPr>
        <w:spacing w:after="0" w:line="360" w:lineRule="auto"/>
        <w:jc w:val="both"/>
        <w:rPr>
          <w:rStyle w:val="hgkelc"/>
          <w:b/>
          <w:bCs/>
          <w:lang w:val="uk-UA"/>
        </w:rPr>
      </w:pPr>
      <w:r>
        <w:rPr>
          <w:rStyle w:val="hgkelc"/>
          <w:lang w:val="uk-UA"/>
        </w:rPr>
        <w:t>//</w:t>
      </w:r>
      <w:r w:rsidRPr="00C62F36">
        <w:rPr>
          <w:rStyle w:val="hgkelc"/>
          <w:b/>
          <w:bCs/>
          <w:lang w:val="uk-UA"/>
        </w:rPr>
        <w:t>Дослідження методів візуалізації чотиривимірних фігур у тривимірному просторі.</w:t>
      </w:r>
    </w:p>
    <w:p w14:paraId="538B9AAE" w14:textId="77777777" w:rsidR="00200B34" w:rsidRDefault="00200B34">
      <w:pPr>
        <w:spacing w:line="259" w:lineRule="auto"/>
        <w:rPr>
          <w:rStyle w:val="hgkelc"/>
          <w:b/>
          <w:bCs/>
          <w:lang w:val="uk-UA"/>
        </w:rPr>
      </w:pPr>
      <w:r>
        <w:rPr>
          <w:rStyle w:val="hgkelc"/>
          <w:b/>
          <w:bCs/>
          <w:lang w:val="uk-UA"/>
        </w:rPr>
        <w:br w:type="page"/>
      </w:r>
    </w:p>
    <w:p w14:paraId="5DD490AF" w14:textId="5CFF1C3D" w:rsidR="00200B34" w:rsidRDefault="009A60AF" w:rsidP="009A60AF">
      <w:pPr>
        <w:spacing w:after="0" w:line="360" w:lineRule="auto"/>
        <w:jc w:val="center"/>
        <w:rPr>
          <w:lang w:val="uk-UA"/>
        </w:rPr>
      </w:pPr>
      <w:r w:rsidRPr="009A60AF">
        <w:rPr>
          <w:lang w:val="uk-UA"/>
        </w:rPr>
        <w:lastRenderedPageBreak/>
        <w:t>РОЗДІЛ</w:t>
      </w:r>
      <w:r>
        <w:rPr>
          <w:lang w:val="uk-UA"/>
        </w:rPr>
        <w:t xml:space="preserve"> 1</w:t>
      </w:r>
    </w:p>
    <w:p w14:paraId="4D79839A" w14:textId="77777777" w:rsidR="009A60AF" w:rsidRDefault="009A60AF" w:rsidP="009A60AF">
      <w:pPr>
        <w:spacing w:after="0" w:line="360" w:lineRule="auto"/>
        <w:jc w:val="center"/>
        <w:rPr>
          <w:lang w:val="uk-UA"/>
        </w:rPr>
      </w:pPr>
      <w:r>
        <w:rPr>
          <w:lang w:val="uk-UA"/>
        </w:rPr>
        <w:t>ЗАГАЛЬНЕ ПРЕДСТАВЛЕННЯ ЧОТИРИВИМІРНИХ ГЕОМЕТРИЧНИХ ТІЛ У ЧОТИРИВИМІРНОМУ ЕВКЛІДОВОМУ ПРОСТОРІ.</w:t>
      </w:r>
    </w:p>
    <w:p w14:paraId="7273F92E" w14:textId="37A56174" w:rsidR="00344140" w:rsidRPr="00616FBA" w:rsidRDefault="00344140" w:rsidP="00AF5FBF">
      <w:pPr>
        <w:pStyle w:val="a7"/>
        <w:numPr>
          <w:ilvl w:val="1"/>
          <w:numId w:val="3"/>
        </w:numPr>
        <w:spacing w:after="0" w:line="360" w:lineRule="auto"/>
        <w:jc w:val="both"/>
        <w:rPr>
          <w:lang w:val="uk-UA"/>
        </w:rPr>
      </w:pPr>
      <w:r w:rsidRPr="00616FBA">
        <w:rPr>
          <w:lang w:val="uk-UA"/>
        </w:rPr>
        <w:t>Вступ до розділу.</w:t>
      </w:r>
    </w:p>
    <w:p w14:paraId="1C03C0AF" w14:textId="105D9D9B" w:rsidR="009A60AF" w:rsidRDefault="009A60AF" w:rsidP="00AF5FBF">
      <w:pPr>
        <w:pStyle w:val="a7"/>
        <w:spacing w:after="0" w:line="360" w:lineRule="auto"/>
        <w:ind w:left="420"/>
        <w:jc w:val="both"/>
      </w:pPr>
      <w:r w:rsidRPr="00344140">
        <w:rPr>
          <w:lang w:val="uk-UA"/>
        </w:rPr>
        <w:t xml:space="preserve">Для легшого представлення чотиривимірних тіл у чотиривимірному просторі використаємо таку аналогію: порівняймо двовимірні тіла з тривимірними, а потім, на основі цього порівняння, дізнаємося різницю між тривимірним та чотиривимірним тілом. Нею можна скористатися, бо в обох випадках ми порівняємо </w:t>
      </w:r>
      <w:r w:rsidR="00344140" w:rsidRPr="00344140">
        <w:rPr>
          <w:lang w:val="uk-UA"/>
        </w:rPr>
        <w:t xml:space="preserve">фігуру, яка належить  </w:t>
      </w:r>
      <w:r w:rsidR="00344140" w:rsidRPr="00344140">
        <w:rPr>
          <w:lang w:val="en-US"/>
        </w:rPr>
        <w:t>n</w:t>
      </w:r>
      <w:r w:rsidR="00344140" w:rsidRPr="00344140">
        <w:t>-</w:t>
      </w:r>
      <w:r w:rsidR="00344140" w:rsidRPr="00344140">
        <w:rPr>
          <w:lang w:val="uk-UA"/>
        </w:rPr>
        <w:t>вимірному простору та фігуру, яка належить  гіперплощині даного простору</w:t>
      </w:r>
      <w:r w:rsidR="00344140" w:rsidRPr="00344140">
        <w:t>[</w:t>
      </w:r>
      <w:r w:rsidR="00344140" w:rsidRPr="00344140">
        <w:rPr>
          <w:lang w:val="uk-UA"/>
        </w:rPr>
        <w:t>гіперплощина ум позначення</w:t>
      </w:r>
      <w:r w:rsidR="00344140" w:rsidRPr="00344140">
        <w:t>].</w:t>
      </w:r>
    </w:p>
    <w:p w14:paraId="19A77A85" w14:textId="08305E38" w:rsidR="00344140" w:rsidRPr="00616FBA" w:rsidRDefault="00344140" w:rsidP="00AF5FBF">
      <w:pPr>
        <w:pStyle w:val="a7"/>
        <w:numPr>
          <w:ilvl w:val="1"/>
          <w:numId w:val="2"/>
        </w:numPr>
        <w:spacing w:after="0" w:line="360" w:lineRule="auto"/>
        <w:jc w:val="both"/>
        <w:rPr>
          <w:lang w:val="uk-UA"/>
        </w:rPr>
      </w:pPr>
      <w:r w:rsidRPr="00616FBA">
        <w:rPr>
          <w:lang w:val="uk-UA"/>
        </w:rPr>
        <w:t xml:space="preserve">Квадрат, куб та </w:t>
      </w:r>
      <w:proofErr w:type="spellStart"/>
      <w:r w:rsidRPr="00616FBA">
        <w:rPr>
          <w:lang w:val="uk-UA"/>
        </w:rPr>
        <w:t>тесеракт</w:t>
      </w:r>
      <w:proofErr w:type="spellEnd"/>
      <w:r w:rsidRPr="00616FBA">
        <w:rPr>
          <w:lang w:val="uk-UA"/>
        </w:rPr>
        <w:t>.</w:t>
      </w:r>
    </w:p>
    <w:p w14:paraId="1CE7AAD8" w14:textId="09D20A48" w:rsidR="00344140" w:rsidRDefault="00344140" w:rsidP="00AF5FBF">
      <w:pPr>
        <w:pStyle w:val="a7"/>
        <w:spacing w:after="0" w:line="360" w:lineRule="auto"/>
        <w:ind w:left="420" w:firstLine="288"/>
        <w:jc w:val="both"/>
        <w:rPr>
          <w:lang w:val="uk-UA"/>
        </w:rPr>
      </w:pPr>
      <w:r w:rsidRPr="00445A4A">
        <w:rPr>
          <w:i/>
          <w:iCs/>
          <w:lang w:val="uk-UA"/>
        </w:rPr>
        <w:t>Ква</w:t>
      </w:r>
      <w:r w:rsidR="00B50115" w:rsidRPr="00445A4A">
        <w:rPr>
          <w:i/>
          <w:iCs/>
          <w:lang w:val="uk-UA"/>
        </w:rPr>
        <w:t>д</w:t>
      </w:r>
      <w:r w:rsidRPr="00445A4A">
        <w:rPr>
          <w:i/>
          <w:iCs/>
          <w:lang w:val="uk-UA"/>
        </w:rPr>
        <w:t>рат</w:t>
      </w:r>
      <w:r>
        <w:rPr>
          <w:lang w:val="uk-UA"/>
        </w:rPr>
        <w:t xml:space="preserve"> є</w:t>
      </w:r>
      <w:r w:rsidR="00DE2C2D">
        <w:rPr>
          <w:lang w:val="uk-UA"/>
        </w:rPr>
        <w:t xml:space="preserve"> множиною усіх точок у двовимірному евклідовому просторі</w:t>
      </w:r>
      <w:r>
        <w:rPr>
          <w:lang w:val="uk-UA"/>
        </w:rPr>
        <w:t xml:space="preserve">, </w:t>
      </w:r>
      <w:r w:rsidR="00B50115">
        <w:rPr>
          <w:lang w:val="uk-UA"/>
        </w:rPr>
        <w:t xml:space="preserve">обмежених простою замкненою ламаною, яка містить чотири рівні за довжиною ланки, кут між якими становить </w:t>
      </w:r>
      <w:r w:rsidR="00B50115" w:rsidRPr="00DE2C2D">
        <w:rPr>
          <w:lang w:val="uk-UA"/>
        </w:rPr>
        <w:t>90°.</w:t>
      </w:r>
      <w:r w:rsidR="00B50115">
        <w:rPr>
          <w:lang w:val="uk-UA"/>
        </w:rPr>
        <w:t xml:space="preserve"> Оскільки квадрат є двовимірною фігурою, то його аналогом  в гіперплощині є відрізок, до того ж квадрат можна розкласти на безліч паралельних відрізків(рис. 1.1).</w:t>
      </w:r>
    </w:p>
    <w:p w14:paraId="59E130B7" w14:textId="77777777" w:rsidR="00DE2C2D" w:rsidRPr="00DE2C2D" w:rsidRDefault="00DE2C2D" w:rsidP="00DE2C2D">
      <w:pPr>
        <w:pStyle w:val="a7"/>
        <w:spacing w:after="0" w:line="360" w:lineRule="auto"/>
        <w:ind w:left="420" w:firstLine="288"/>
        <w:rPr>
          <w:lang w:val="uk-UA"/>
        </w:rPr>
      </w:pPr>
    </w:p>
    <w:p w14:paraId="16854C25" w14:textId="12C6D7FF" w:rsidR="00DE2C2D" w:rsidRDefault="002339DF" w:rsidP="00DE2C2D">
      <w:pPr>
        <w:pStyle w:val="a7"/>
        <w:spacing w:after="0" w:line="360" w:lineRule="auto"/>
        <w:ind w:left="42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322C4505" wp14:editId="4B2CFF0F">
            <wp:extent cx="2377440" cy="9144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A5E0A" w14:textId="4745DDB2" w:rsidR="00B50115" w:rsidRDefault="00CF778F" w:rsidP="00AF5FBF">
      <w:pPr>
        <w:pStyle w:val="a7"/>
        <w:spacing w:after="0" w:line="360" w:lineRule="auto"/>
        <w:ind w:left="420"/>
        <w:jc w:val="both"/>
        <w:rPr>
          <w:lang w:val="uk-UA"/>
        </w:rPr>
      </w:pPr>
      <w:r>
        <w:rPr>
          <w:lang w:val="uk-UA"/>
        </w:rPr>
        <w:t>Р</w:t>
      </w:r>
      <w:r w:rsidR="005F7E99">
        <w:rPr>
          <w:lang w:val="uk-UA"/>
        </w:rPr>
        <w:t>ис. 1.1. Квадрат «розрізано</w:t>
      </w:r>
      <w:r w:rsidR="002339DF">
        <w:rPr>
          <w:lang w:val="uk-UA"/>
        </w:rPr>
        <w:t>»</w:t>
      </w:r>
      <w:r w:rsidR="005F7E99">
        <w:rPr>
          <w:lang w:val="uk-UA"/>
        </w:rPr>
        <w:t xml:space="preserve"> на відрізки, при цьому для зручності їх позначил</w:t>
      </w:r>
      <w:r w:rsidR="002339DF">
        <w:rPr>
          <w:lang w:val="uk-UA"/>
        </w:rPr>
        <w:t>и різними кольорами</w:t>
      </w:r>
      <w:r w:rsidR="00445A4A">
        <w:rPr>
          <w:lang w:val="uk-UA"/>
        </w:rPr>
        <w:t>.</w:t>
      </w:r>
    </w:p>
    <w:p w14:paraId="31C3277C" w14:textId="77777777" w:rsidR="00C57EA9" w:rsidRDefault="00C57EA9" w:rsidP="00B50115">
      <w:pPr>
        <w:pStyle w:val="a7"/>
        <w:spacing w:after="0" w:line="360" w:lineRule="auto"/>
        <w:ind w:left="420"/>
        <w:rPr>
          <w:lang w:val="uk-UA"/>
        </w:rPr>
      </w:pPr>
    </w:p>
    <w:p w14:paraId="10683BCB" w14:textId="7DC60A46" w:rsidR="00445A4A" w:rsidRDefault="00445A4A" w:rsidP="00AF5FBF">
      <w:pPr>
        <w:pStyle w:val="a7"/>
        <w:spacing w:after="0" w:line="360" w:lineRule="auto"/>
        <w:ind w:left="420" w:firstLine="288"/>
        <w:jc w:val="both"/>
        <w:rPr>
          <w:lang w:val="uk-UA"/>
        </w:rPr>
      </w:pPr>
      <w:r w:rsidRPr="00445A4A">
        <w:rPr>
          <w:i/>
          <w:iCs/>
          <w:lang w:val="uk-UA"/>
        </w:rPr>
        <w:t>Куб</w:t>
      </w:r>
      <w:r>
        <w:rPr>
          <w:lang w:val="uk-UA"/>
        </w:rPr>
        <w:t xml:space="preserve"> є </w:t>
      </w:r>
      <w:r w:rsidR="00C57EA9">
        <w:rPr>
          <w:lang w:val="uk-UA"/>
        </w:rPr>
        <w:t xml:space="preserve">множиною точок </w:t>
      </w:r>
      <w:r>
        <w:rPr>
          <w:lang w:val="uk-UA"/>
        </w:rPr>
        <w:t>у трив</w:t>
      </w:r>
      <w:r w:rsidR="0064672A">
        <w:rPr>
          <w:lang w:val="uk-UA"/>
        </w:rPr>
        <w:t>имі</w:t>
      </w:r>
      <w:r>
        <w:rPr>
          <w:lang w:val="uk-UA"/>
        </w:rPr>
        <w:t xml:space="preserve">рному евклідовому просторі, обмежених замкненою </w:t>
      </w:r>
      <w:r w:rsidR="009351A6">
        <w:rPr>
          <w:lang w:val="uk-UA"/>
        </w:rPr>
        <w:t xml:space="preserve">двовимірною </w:t>
      </w:r>
      <w:r>
        <w:rPr>
          <w:lang w:val="uk-UA"/>
        </w:rPr>
        <w:t>поверхнею, яка складається із шести рівних квадратів(сторін), які мають спільні точки перетину – грані, при цьому ці сторони перетинаються під кутом 90</w:t>
      </w:r>
      <w:r w:rsidRPr="00445A4A">
        <w:rPr>
          <w:lang w:val="uk-UA"/>
        </w:rPr>
        <w:t>°</w:t>
      </w:r>
      <w:r w:rsidR="0064672A">
        <w:rPr>
          <w:lang w:val="uk-UA"/>
        </w:rPr>
        <w:t>. Так само як і квадрат, куб можна розкласти(рис. 1.2).</w:t>
      </w:r>
    </w:p>
    <w:p w14:paraId="131A13D6" w14:textId="0780903A" w:rsidR="0064672A" w:rsidRDefault="00A05933" w:rsidP="00B50115">
      <w:pPr>
        <w:pStyle w:val="a7"/>
        <w:spacing w:after="0" w:line="360" w:lineRule="auto"/>
        <w:ind w:left="420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7027055F" wp14:editId="7EE08CA5">
            <wp:extent cx="5934710" cy="419227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19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C0084" w14:textId="41B9ECAD" w:rsidR="00344140" w:rsidRDefault="00CF778F" w:rsidP="00AF5FBF">
      <w:pPr>
        <w:pStyle w:val="a7"/>
        <w:spacing w:after="0" w:line="360" w:lineRule="auto"/>
        <w:ind w:left="420"/>
        <w:jc w:val="both"/>
        <w:rPr>
          <w:lang w:val="uk-UA"/>
        </w:rPr>
      </w:pPr>
      <w:r>
        <w:rPr>
          <w:lang w:val="uk-UA"/>
        </w:rPr>
        <w:t>Р</w:t>
      </w:r>
      <w:r w:rsidR="00A05933">
        <w:rPr>
          <w:lang w:val="uk-UA"/>
        </w:rPr>
        <w:t>ис. 1.2. Куб як тривимірну геометричну фігуру можна розкласти на безліч паралельних двовимірних фігур(тут – квадратів).</w:t>
      </w:r>
    </w:p>
    <w:p w14:paraId="5734A53F" w14:textId="77777777" w:rsidR="00C57EA9" w:rsidRDefault="00C57EA9" w:rsidP="00AF5FBF">
      <w:pPr>
        <w:pStyle w:val="a7"/>
        <w:spacing w:after="0" w:line="360" w:lineRule="auto"/>
        <w:ind w:left="420"/>
        <w:jc w:val="both"/>
        <w:rPr>
          <w:lang w:val="uk-UA"/>
        </w:rPr>
      </w:pPr>
    </w:p>
    <w:p w14:paraId="7365286E" w14:textId="30AA7C69" w:rsidR="00A05933" w:rsidRDefault="00A05933" w:rsidP="00AF5FBF">
      <w:pPr>
        <w:pStyle w:val="a7"/>
        <w:spacing w:after="0" w:line="360" w:lineRule="auto"/>
        <w:ind w:left="420" w:firstLine="288"/>
        <w:jc w:val="both"/>
        <w:rPr>
          <w:lang w:val="uk-UA"/>
        </w:rPr>
      </w:pPr>
      <w:r>
        <w:rPr>
          <w:lang w:val="uk-UA"/>
        </w:rPr>
        <w:t xml:space="preserve">Тоді </w:t>
      </w:r>
      <w:proofErr w:type="spellStart"/>
      <w:r w:rsidRPr="00C57EA9">
        <w:rPr>
          <w:i/>
          <w:iCs/>
          <w:lang w:val="uk-UA"/>
        </w:rPr>
        <w:t>тесеракт</w:t>
      </w:r>
      <w:proofErr w:type="spellEnd"/>
      <w:r>
        <w:rPr>
          <w:lang w:val="uk-UA"/>
        </w:rPr>
        <w:t xml:space="preserve"> є </w:t>
      </w:r>
      <w:r w:rsidR="00C57EA9">
        <w:rPr>
          <w:lang w:val="uk-UA"/>
        </w:rPr>
        <w:t xml:space="preserve">множиною усіх точок </w:t>
      </w:r>
      <w:r>
        <w:rPr>
          <w:lang w:val="uk-UA"/>
        </w:rPr>
        <w:t>у чотиривимірному</w:t>
      </w:r>
      <w:r w:rsidR="00C57EA9">
        <w:rPr>
          <w:lang w:val="uk-UA"/>
        </w:rPr>
        <w:t xml:space="preserve"> евклідовому </w:t>
      </w:r>
      <w:r>
        <w:rPr>
          <w:lang w:val="uk-UA"/>
        </w:rPr>
        <w:t xml:space="preserve">просторі, які обмежені замкненою тривимірною поверхнею, яка складається із </w:t>
      </w:r>
      <w:r w:rsidR="00616FBA">
        <w:rPr>
          <w:lang w:val="uk-UA"/>
        </w:rPr>
        <w:t xml:space="preserve">семи </w:t>
      </w:r>
      <w:r>
        <w:rPr>
          <w:lang w:val="uk-UA"/>
        </w:rPr>
        <w:t xml:space="preserve">кубів(комірок), </w:t>
      </w:r>
      <w:r w:rsidR="00C57EA9">
        <w:rPr>
          <w:lang w:val="uk-UA"/>
        </w:rPr>
        <w:t>кут між якими становить 90</w:t>
      </w:r>
      <w:r w:rsidR="00C57EA9" w:rsidRPr="00445A4A">
        <w:rPr>
          <w:lang w:val="uk-UA"/>
        </w:rPr>
        <w:t>°</w:t>
      </w:r>
      <w:r w:rsidR="00C57EA9" w:rsidRPr="00C57EA9">
        <w:rPr>
          <w:lang w:val="uk-UA"/>
        </w:rPr>
        <w:t>;</w:t>
      </w:r>
      <w:r w:rsidR="00C57EA9">
        <w:rPr>
          <w:lang w:val="uk-UA"/>
        </w:rPr>
        <w:t xml:space="preserve"> множиною точок </w:t>
      </w:r>
      <w:r>
        <w:rPr>
          <w:lang w:val="uk-UA"/>
        </w:rPr>
        <w:t xml:space="preserve">перетину </w:t>
      </w:r>
      <w:r w:rsidR="00C57EA9">
        <w:rPr>
          <w:lang w:val="uk-UA"/>
        </w:rPr>
        <w:t>комірок</w:t>
      </w:r>
      <w:r>
        <w:rPr>
          <w:lang w:val="uk-UA"/>
        </w:rPr>
        <w:t xml:space="preserve"> є </w:t>
      </w:r>
      <w:r w:rsidR="003547DE">
        <w:rPr>
          <w:lang w:val="uk-UA"/>
        </w:rPr>
        <w:t>їхн</w:t>
      </w:r>
      <w:r w:rsidR="00B02C7F">
        <w:rPr>
          <w:lang w:val="uk-UA"/>
        </w:rPr>
        <w:t>і</w:t>
      </w:r>
      <w:r w:rsidR="003547DE">
        <w:rPr>
          <w:lang w:val="uk-UA"/>
        </w:rPr>
        <w:t xml:space="preserve"> </w:t>
      </w:r>
      <w:r w:rsidR="00C57EA9">
        <w:rPr>
          <w:lang w:val="uk-UA"/>
        </w:rPr>
        <w:t xml:space="preserve">сторони(сторони </w:t>
      </w:r>
      <w:proofErr w:type="spellStart"/>
      <w:r w:rsidR="00C57EA9">
        <w:rPr>
          <w:lang w:val="uk-UA"/>
        </w:rPr>
        <w:t>тесеракта</w:t>
      </w:r>
      <w:proofErr w:type="spellEnd"/>
      <w:r w:rsidR="00C57EA9">
        <w:rPr>
          <w:lang w:val="uk-UA"/>
        </w:rPr>
        <w:t>)</w:t>
      </w:r>
      <w:r w:rsidR="003547DE">
        <w:rPr>
          <w:lang w:val="uk-UA"/>
        </w:rPr>
        <w:t>.</w:t>
      </w:r>
    </w:p>
    <w:p w14:paraId="0BFAC3B7" w14:textId="63E0FEF7" w:rsidR="00DD09D8" w:rsidRDefault="00DD09D8" w:rsidP="00AF5FBF">
      <w:pPr>
        <w:pStyle w:val="a7"/>
        <w:spacing w:after="0" w:line="360" w:lineRule="auto"/>
        <w:ind w:left="420" w:firstLine="288"/>
        <w:jc w:val="both"/>
        <w:rPr>
          <w:lang w:val="uk-UA"/>
        </w:rPr>
      </w:pPr>
      <w:r>
        <w:rPr>
          <w:lang w:val="uk-UA"/>
        </w:rPr>
        <w:t>Для узагальнення нижче наведено таблицю (1.1)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794"/>
        <w:gridCol w:w="1789"/>
        <w:gridCol w:w="1776"/>
        <w:gridCol w:w="1772"/>
        <w:gridCol w:w="1793"/>
      </w:tblGrid>
      <w:tr w:rsidR="00DD09D8" w14:paraId="34FCC450" w14:textId="77777777" w:rsidTr="00616FBA">
        <w:tc>
          <w:tcPr>
            <w:tcW w:w="1794" w:type="dxa"/>
          </w:tcPr>
          <w:p w14:paraId="6CAE3C72" w14:textId="77777777" w:rsidR="00DD09D8" w:rsidRDefault="00DD09D8" w:rsidP="00C57EA9">
            <w:pPr>
              <w:pStyle w:val="a7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89" w:type="dxa"/>
          </w:tcPr>
          <w:p w14:paraId="7351DB05" w14:textId="1E748EF2" w:rsidR="00DD09D8" w:rsidRDefault="00DD09D8" w:rsidP="00C57EA9">
            <w:pPr>
              <w:pStyle w:val="a7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Вершин</w:t>
            </w:r>
          </w:p>
        </w:tc>
        <w:tc>
          <w:tcPr>
            <w:tcW w:w="1776" w:type="dxa"/>
          </w:tcPr>
          <w:p w14:paraId="264C4787" w14:textId="32B676BB" w:rsidR="00DD09D8" w:rsidRDefault="00DD09D8" w:rsidP="00C57EA9">
            <w:pPr>
              <w:pStyle w:val="a7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Граней</w:t>
            </w:r>
          </w:p>
        </w:tc>
        <w:tc>
          <w:tcPr>
            <w:tcW w:w="1772" w:type="dxa"/>
          </w:tcPr>
          <w:p w14:paraId="5760D17F" w14:textId="30645311" w:rsidR="00DD09D8" w:rsidRDefault="00DD09D8" w:rsidP="00C57EA9">
            <w:pPr>
              <w:pStyle w:val="a7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Сторін</w:t>
            </w:r>
          </w:p>
        </w:tc>
        <w:tc>
          <w:tcPr>
            <w:tcW w:w="1793" w:type="dxa"/>
          </w:tcPr>
          <w:p w14:paraId="3851CB9B" w14:textId="0CFC3A09" w:rsidR="00DD09D8" w:rsidRDefault="00DD09D8" w:rsidP="00C57EA9">
            <w:pPr>
              <w:pStyle w:val="a7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Комірок</w:t>
            </w:r>
          </w:p>
        </w:tc>
      </w:tr>
      <w:tr w:rsidR="00DD09D8" w14:paraId="0CC3E861" w14:textId="77777777" w:rsidTr="00616FBA">
        <w:tc>
          <w:tcPr>
            <w:tcW w:w="1794" w:type="dxa"/>
          </w:tcPr>
          <w:p w14:paraId="60040415" w14:textId="7196C48D" w:rsidR="00DD09D8" w:rsidRDefault="00DD09D8" w:rsidP="00C57EA9">
            <w:pPr>
              <w:pStyle w:val="a7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точка</w:t>
            </w:r>
          </w:p>
        </w:tc>
        <w:tc>
          <w:tcPr>
            <w:tcW w:w="1789" w:type="dxa"/>
          </w:tcPr>
          <w:p w14:paraId="151D7D5D" w14:textId="3C409C96" w:rsidR="00DD09D8" w:rsidRPr="008F0A02" w:rsidRDefault="008F0A02" w:rsidP="00C57EA9">
            <w:pPr>
              <w:pStyle w:val="a7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6" w:type="dxa"/>
          </w:tcPr>
          <w:p w14:paraId="275F0332" w14:textId="77777777" w:rsidR="00DD09D8" w:rsidRDefault="00DD09D8" w:rsidP="00C57EA9">
            <w:pPr>
              <w:pStyle w:val="a7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72" w:type="dxa"/>
          </w:tcPr>
          <w:p w14:paraId="030A67AA" w14:textId="77777777" w:rsidR="00DD09D8" w:rsidRDefault="00DD09D8" w:rsidP="00C57EA9">
            <w:pPr>
              <w:pStyle w:val="a7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93" w:type="dxa"/>
          </w:tcPr>
          <w:p w14:paraId="413797B6" w14:textId="77777777" w:rsidR="00DD09D8" w:rsidRDefault="00DD09D8" w:rsidP="00C57EA9">
            <w:pPr>
              <w:pStyle w:val="a7"/>
              <w:spacing w:line="360" w:lineRule="auto"/>
              <w:ind w:left="0"/>
              <w:rPr>
                <w:lang w:val="uk-UA"/>
              </w:rPr>
            </w:pPr>
          </w:p>
        </w:tc>
      </w:tr>
      <w:tr w:rsidR="00DD09D8" w14:paraId="5AAEB024" w14:textId="77777777" w:rsidTr="00616FBA">
        <w:tc>
          <w:tcPr>
            <w:tcW w:w="1794" w:type="dxa"/>
          </w:tcPr>
          <w:p w14:paraId="52B691C0" w14:textId="06149952" w:rsidR="00DD09D8" w:rsidRDefault="00DD09D8" w:rsidP="00C57EA9">
            <w:pPr>
              <w:pStyle w:val="a7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відрізок</w:t>
            </w:r>
          </w:p>
        </w:tc>
        <w:tc>
          <w:tcPr>
            <w:tcW w:w="1789" w:type="dxa"/>
          </w:tcPr>
          <w:p w14:paraId="41025BA6" w14:textId="15C40175" w:rsidR="00DD09D8" w:rsidRPr="008F0A02" w:rsidRDefault="008F0A02" w:rsidP="00C57EA9">
            <w:pPr>
              <w:pStyle w:val="a7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6" w:type="dxa"/>
          </w:tcPr>
          <w:p w14:paraId="1282D489" w14:textId="1B78AC9D" w:rsidR="00DD09D8" w:rsidRPr="008F0A02" w:rsidRDefault="008F0A02" w:rsidP="00C57EA9">
            <w:pPr>
              <w:pStyle w:val="a7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2" w:type="dxa"/>
          </w:tcPr>
          <w:p w14:paraId="40204E75" w14:textId="77777777" w:rsidR="00DD09D8" w:rsidRDefault="00DD09D8" w:rsidP="00C57EA9">
            <w:pPr>
              <w:pStyle w:val="a7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93" w:type="dxa"/>
          </w:tcPr>
          <w:p w14:paraId="326EAB4E" w14:textId="77777777" w:rsidR="00DD09D8" w:rsidRDefault="00DD09D8" w:rsidP="00C57EA9">
            <w:pPr>
              <w:pStyle w:val="a7"/>
              <w:spacing w:line="360" w:lineRule="auto"/>
              <w:ind w:left="0"/>
              <w:rPr>
                <w:lang w:val="uk-UA"/>
              </w:rPr>
            </w:pPr>
          </w:p>
        </w:tc>
      </w:tr>
      <w:tr w:rsidR="00DD09D8" w14:paraId="6DD98C68" w14:textId="77777777" w:rsidTr="00616FBA">
        <w:tc>
          <w:tcPr>
            <w:tcW w:w="1794" w:type="dxa"/>
          </w:tcPr>
          <w:p w14:paraId="7AA848FD" w14:textId="6FE51F67" w:rsidR="00DD09D8" w:rsidRDefault="00DD09D8" w:rsidP="00C57EA9">
            <w:pPr>
              <w:pStyle w:val="a7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квадрат</w:t>
            </w:r>
          </w:p>
        </w:tc>
        <w:tc>
          <w:tcPr>
            <w:tcW w:w="1789" w:type="dxa"/>
          </w:tcPr>
          <w:p w14:paraId="2505120A" w14:textId="7F82C4F8" w:rsidR="00DD09D8" w:rsidRPr="008F0A02" w:rsidRDefault="008F0A02" w:rsidP="00C57EA9">
            <w:pPr>
              <w:pStyle w:val="a7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76" w:type="dxa"/>
          </w:tcPr>
          <w:p w14:paraId="4E91D47C" w14:textId="56CB584D" w:rsidR="00DD09D8" w:rsidRPr="008F0A02" w:rsidRDefault="008F0A02" w:rsidP="00C57EA9">
            <w:pPr>
              <w:pStyle w:val="a7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72" w:type="dxa"/>
          </w:tcPr>
          <w:p w14:paraId="4B91847E" w14:textId="77777777" w:rsidR="00DD09D8" w:rsidRDefault="00DD09D8" w:rsidP="00C57EA9">
            <w:pPr>
              <w:pStyle w:val="a7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93" w:type="dxa"/>
          </w:tcPr>
          <w:p w14:paraId="2894C1BF" w14:textId="77777777" w:rsidR="00DD09D8" w:rsidRDefault="00DD09D8" w:rsidP="00C57EA9">
            <w:pPr>
              <w:pStyle w:val="a7"/>
              <w:spacing w:line="360" w:lineRule="auto"/>
              <w:ind w:left="0"/>
              <w:rPr>
                <w:lang w:val="uk-UA"/>
              </w:rPr>
            </w:pPr>
          </w:p>
        </w:tc>
      </w:tr>
      <w:tr w:rsidR="00DD09D8" w14:paraId="02B8CF59" w14:textId="77777777" w:rsidTr="00616FBA">
        <w:tc>
          <w:tcPr>
            <w:tcW w:w="1794" w:type="dxa"/>
          </w:tcPr>
          <w:p w14:paraId="4DEC71AF" w14:textId="4706F44F" w:rsidR="00DD09D8" w:rsidRDefault="00DD09D8" w:rsidP="00C57EA9">
            <w:pPr>
              <w:pStyle w:val="a7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куб</w:t>
            </w:r>
          </w:p>
        </w:tc>
        <w:tc>
          <w:tcPr>
            <w:tcW w:w="1789" w:type="dxa"/>
          </w:tcPr>
          <w:p w14:paraId="02D222D1" w14:textId="520765B4" w:rsidR="00DD09D8" w:rsidRPr="008F0A02" w:rsidRDefault="008F0A02" w:rsidP="00C57EA9">
            <w:pPr>
              <w:pStyle w:val="a7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76" w:type="dxa"/>
          </w:tcPr>
          <w:p w14:paraId="528E500A" w14:textId="18E2CCC2" w:rsidR="00DD09D8" w:rsidRPr="008F0A02" w:rsidRDefault="008F0A02" w:rsidP="00C57EA9">
            <w:pPr>
              <w:pStyle w:val="a7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772" w:type="dxa"/>
          </w:tcPr>
          <w:p w14:paraId="38A17E9B" w14:textId="4FD5E16E" w:rsidR="00DD09D8" w:rsidRPr="008F0A02" w:rsidRDefault="008F0A02" w:rsidP="00C57EA9">
            <w:pPr>
              <w:pStyle w:val="a7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93" w:type="dxa"/>
          </w:tcPr>
          <w:p w14:paraId="2682CB2A" w14:textId="77777777" w:rsidR="00DD09D8" w:rsidRDefault="00DD09D8" w:rsidP="00C57EA9">
            <w:pPr>
              <w:pStyle w:val="a7"/>
              <w:spacing w:line="360" w:lineRule="auto"/>
              <w:ind w:left="0"/>
              <w:rPr>
                <w:lang w:val="uk-UA"/>
              </w:rPr>
            </w:pPr>
          </w:p>
        </w:tc>
      </w:tr>
      <w:tr w:rsidR="00DD09D8" w14:paraId="091680FF" w14:textId="77777777" w:rsidTr="00616FBA">
        <w:tc>
          <w:tcPr>
            <w:tcW w:w="1794" w:type="dxa"/>
          </w:tcPr>
          <w:p w14:paraId="149F8765" w14:textId="7EB5D0CF" w:rsidR="00DD09D8" w:rsidRDefault="00DD09D8" w:rsidP="00C57EA9">
            <w:pPr>
              <w:pStyle w:val="a7"/>
              <w:spacing w:line="360" w:lineRule="auto"/>
              <w:ind w:left="0"/>
              <w:rPr>
                <w:lang w:val="uk-UA"/>
              </w:rPr>
            </w:pPr>
            <w:proofErr w:type="spellStart"/>
            <w:r>
              <w:rPr>
                <w:lang w:val="uk-UA"/>
              </w:rPr>
              <w:t>тесеракт</w:t>
            </w:r>
            <w:proofErr w:type="spellEnd"/>
          </w:p>
        </w:tc>
        <w:tc>
          <w:tcPr>
            <w:tcW w:w="1789" w:type="dxa"/>
          </w:tcPr>
          <w:p w14:paraId="4719F313" w14:textId="375A5B64" w:rsidR="00DD09D8" w:rsidRPr="008F0A02" w:rsidRDefault="008F0A02" w:rsidP="00C57EA9">
            <w:pPr>
              <w:pStyle w:val="a7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776" w:type="dxa"/>
          </w:tcPr>
          <w:p w14:paraId="498F0162" w14:textId="6C3B9785" w:rsidR="00DD09D8" w:rsidRPr="008F0A02" w:rsidRDefault="0043329F" w:rsidP="00C57EA9">
            <w:pPr>
              <w:pStyle w:val="a7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772" w:type="dxa"/>
          </w:tcPr>
          <w:p w14:paraId="0E34F282" w14:textId="7A2E9664" w:rsidR="00DD09D8" w:rsidRPr="0043329F" w:rsidRDefault="0043329F" w:rsidP="00C57EA9">
            <w:pPr>
              <w:pStyle w:val="a7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793" w:type="dxa"/>
          </w:tcPr>
          <w:p w14:paraId="204819E7" w14:textId="55BC91C7" w:rsidR="00DD09D8" w:rsidRPr="00616FBA" w:rsidRDefault="00616FBA" w:rsidP="00C57EA9">
            <w:pPr>
              <w:pStyle w:val="a7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</w:tr>
    </w:tbl>
    <w:p w14:paraId="53702880" w14:textId="06C4973A" w:rsidR="00616FBA" w:rsidRPr="00AF5FBF" w:rsidRDefault="00AF5FBF" w:rsidP="00AF5FBF">
      <w:pPr>
        <w:spacing w:after="0" w:line="360" w:lineRule="auto"/>
        <w:ind w:firstLine="708"/>
        <w:rPr>
          <w:lang w:val="uk-UA"/>
        </w:rPr>
      </w:pPr>
      <w:r>
        <w:rPr>
          <w:lang w:val="uk-UA"/>
        </w:rPr>
        <w:t xml:space="preserve">Таблиця 1.1. порівняння кількості вершин, граней, сторін, комірок у точки, відрізка, куба, </w:t>
      </w:r>
      <w:proofErr w:type="spellStart"/>
      <w:r>
        <w:rPr>
          <w:lang w:val="uk-UA"/>
        </w:rPr>
        <w:t>тесеракта</w:t>
      </w:r>
      <w:proofErr w:type="spellEnd"/>
      <w:r>
        <w:rPr>
          <w:lang w:val="uk-UA"/>
        </w:rPr>
        <w:t>.</w:t>
      </w:r>
    </w:p>
    <w:p w14:paraId="5FD1EF8D" w14:textId="6CC60712" w:rsidR="00616FBA" w:rsidRPr="00616FBA" w:rsidRDefault="00616FBA" w:rsidP="00616FBA">
      <w:pPr>
        <w:pStyle w:val="a7"/>
        <w:numPr>
          <w:ilvl w:val="1"/>
          <w:numId w:val="2"/>
        </w:numPr>
        <w:spacing w:after="0" w:line="360" w:lineRule="auto"/>
      </w:pPr>
      <w:r>
        <w:rPr>
          <w:lang w:val="uk-UA"/>
        </w:rPr>
        <w:lastRenderedPageBreak/>
        <w:t xml:space="preserve">Правильні трикутник, тетраедр та </w:t>
      </w:r>
      <w:proofErr w:type="spellStart"/>
      <w:r>
        <w:rPr>
          <w:lang w:val="uk-UA"/>
        </w:rPr>
        <w:t>пентахор</w:t>
      </w:r>
      <w:proofErr w:type="spellEnd"/>
      <w:r>
        <w:rPr>
          <w:lang w:val="uk-UA"/>
        </w:rPr>
        <w:t>.</w:t>
      </w:r>
    </w:p>
    <w:p w14:paraId="092B55BD" w14:textId="4F44D39E" w:rsidR="00616FBA" w:rsidRDefault="00616FBA" w:rsidP="00AF5FBF">
      <w:pPr>
        <w:pStyle w:val="a7"/>
        <w:spacing w:after="0" w:line="360" w:lineRule="auto"/>
        <w:ind w:left="1128" w:firstLine="288"/>
        <w:jc w:val="both"/>
        <w:rPr>
          <w:lang w:val="uk-UA"/>
        </w:rPr>
      </w:pPr>
      <w:r w:rsidRPr="00616FBA">
        <w:rPr>
          <w:i/>
          <w:iCs/>
          <w:lang w:val="uk-UA"/>
        </w:rPr>
        <w:t>Правильний</w:t>
      </w:r>
      <w:r>
        <w:rPr>
          <w:i/>
          <w:iCs/>
          <w:lang w:val="uk-UA"/>
        </w:rPr>
        <w:t>(рівносторонній)</w:t>
      </w:r>
      <w:r w:rsidRPr="00616FBA">
        <w:rPr>
          <w:i/>
          <w:iCs/>
          <w:lang w:val="uk-UA"/>
        </w:rPr>
        <w:t xml:space="preserve"> трикутник</w:t>
      </w:r>
      <w:r>
        <w:rPr>
          <w:lang w:val="uk-UA"/>
        </w:rPr>
        <w:t xml:space="preserve"> є множиною усіх точок у двовимірному </w:t>
      </w:r>
      <w:r w:rsidRPr="00616FBA">
        <w:rPr>
          <w:lang w:val="uk-UA"/>
        </w:rPr>
        <w:t>евклідовому просторі, обмежених простою замкненою ламаною, яка містить три рівні за довжиною ланки, кут між якими становить 60°. Оскільки правильний  трикутник є двовимірною фігурою, то його аналогом  в гіперплощині є відрізок.</w:t>
      </w:r>
      <w:r>
        <w:rPr>
          <w:lang w:val="uk-UA"/>
        </w:rPr>
        <w:t xml:space="preserve"> Для того, щоб утворити відрізок, треба з точки в </w:t>
      </w:r>
      <w:proofErr w:type="spellStart"/>
      <w:r>
        <w:rPr>
          <w:lang w:val="uk-UA"/>
        </w:rPr>
        <w:t>нул</w:t>
      </w:r>
      <w:r w:rsidR="00AF5FBF">
        <w:rPr>
          <w:lang w:val="uk-UA"/>
        </w:rPr>
        <w:t>ьв</w:t>
      </w:r>
      <w:r>
        <w:rPr>
          <w:lang w:val="uk-UA"/>
        </w:rPr>
        <w:t>имірному</w:t>
      </w:r>
      <w:proofErr w:type="spellEnd"/>
      <w:r>
        <w:rPr>
          <w:lang w:val="uk-UA"/>
        </w:rPr>
        <w:t xml:space="preserve"> </w:t>
      </w:r>
      <w:r w:rsidR="00AF5FBF">
        <w:rPr>
          <w:lang w:val="uk-UA"/>
        </w:rPr>
        <w:t>просторі витягнути ще одну в одновимірний. Для того щоб утворити рівносторонній трикутник, треба з центра відрізка в одновимірному просторі витягнути точку у двовимірний простір</w:t>
      </w:r>
      <w:r w:rsidRPr="00AF5FBF">
        <w:rPr>
          <w:lang w:val="uk-UA"/>
        </w:rPr>
        <w:t>(рис. 1.</w:t>
      </w:r>
      <w:r w:rsidR="00AF5FBF">
        <w:rPr>
          <w:lang w:val="uk-UA"/>
        </w:rPr>
        <w:t>3</w:t>
      </w:r>
      <w:r w:rsidRPr="00AF5FBF">
        <w:rPr>
          <w:lang w:val="uk-UA"/>
        </w:rPr>
        <w:t>).</w:t>
      </w:r>
    </w:p>
    <w:p w14:paraId="1E773043" w14:textId="484F334D" w:rsidR="00AF5FBF" w:rsidRDefault="00FE4A62" w:rsidP="00AF5FBF">
      <w:pPr>
        <w:pStyle w:val="a7"/>
        <w:spacing w:after="0" w:line="360" w:lineRule="auto"/>
        <w:ind w:left="1128" w:firstLine="288"/>
        <w:jc w:val="both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7BA7A1A" wp14:editId="572F2FF2">
            <wp:extent cx="1610360" cy="1931035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6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EFA00" w14:textId="73DBFD21" w:rsidR="002C3193" w:rsidRDefault="002C3193" w:rsidP="00AF5FBF">
      <w:pPr>
        <w:pStyle w:val="a7"/>
        <w:spacing w:after="0" w:line="360" w:lineRule="auto"/>
        <w:ind w:left="1128" w:firstLine="288"/>
        <w:jc w:val="both"/>
        <w:rPr>
          <w:lang w:val="uk-UA"/>
        </w:rPr>
      </w:pPr>
      <w:r>
        <w:rPr>
          <w:lang w:val="uk-UA"/>
        </w:rPr>
        <w:t xml:space="preserve">Рис. 1.3. Рівносторонній трикутник отримали витягнувши з центра відрізка АВ </w:t>
      </w:r>
      <w:r w:rsidR="00FE4A62">
        <w:rPr>
          <w:lang w:val="uk-UA"/>
        </w:rPr>
        <w:t xml:space="preserve">(т. </w:t>
      </w:r>
      <w:r w:rsidR="00FE4A62">
        <w:rPr>
          <w:lang w:val="en-US"/>
        </w:rPr>
        <w:t>D</w:t>
      </w:r>
      <w:r w:rsidR="00FE4A62">
        <w:rPr>
          <w:lang w:val="uk-UA"/>
        </w:rPr>
        <w:t>)</w:t>
      </w:r>
      <w:r w:rsidR="00FE4A62" w:rsidRPr="00FE4A62">
        <w:t xml:space="preserve"> </w:t>
      </w:r>
      <w:r>
        <w:rPr>
          <w:lang w:val="uk-UA"/>
        </w:rPr>
        <w:t>точку С у тривимірний простір.</w:t>
      </w:r>
    </w:p>
    <w:p w14:paraId="5710573B" w14:textId="28EF5EA2" w:rsidR="002C3193" w:rsidRDefault="002C3193" w:rsidP="00AF5FBF">
      <w:pPr>
        <w:pStyle w:val="a7"/>
        <w:spacing w:after="0" w:line="360" w:lineRule="auto"/>
        <w:ind w:left="1128" w:firstLine="288"/>
        <w:jc w:val="both"/>
        <w:rPr>
          <w:lang w:val="uk-UA"/>
        </w:rPr>
      </w:pPr>
    </w:p>
    <w:p w14:paraId="7EBE0469" w14:textId="47CE6AF4" w:rsidR="002C3193" w:rsidRPr="004970CB" w:rsidRDefault="002C3193" w:rsidP="004970CB">
      <w:pPr>
        <w:pStyle w:val="a7"/>
        <w:spacing w:after="0" w:line="360" w:lineRule="auto"/>
        <w:ind w:left="996" w:firstLine="420"/>
        <w:jc w:val="both"/>
        <w:rPr>
          <w:lang w:val="uk-UA"/>
        </w:rPr>
      </w:pPr>
      <w:r>
        <w:rPr>
          <w:i/>
          <w:iCs/>
          <w:lang w:val="uk-UA"/>
        </w:rPr>
        <w:t xml:space="preserve">Правильний тетраедр </w:t>
      </w:r>
      <w:r>
        <w:rPr>
          <w:lang w:val="uk-UA"/>
        </w:rPr>
        <w:t xml:space="preserve">є множиною точок у тривимірному евклідовому просторі, обмежених замкненою поверхнею, яка складається із </w:t>
      </w:r>
      <w:r w:rsidR="004970CB">
        <w:rPr>
          <w:lang w:val="uk-UA"/>
        </w:rPr>
        <w:t>чотирьох рівних правильних трикутників</w:t>
      </w:r>
      <w:r>
        <w:rPr>
          <w:lang w:val="uk-UA"/>
        </w:rPr>
        <w:t xml:space="preserve">(сторін), які мають спільні точки перетину – грані, при цьому ці сторони перетинаються під кутом </w:t>
      </w:r>
      <w:r w:rsidR="004970CB">
        <w:rPr>
          <w:lang w:val="uk-UA"/>
        </w:rPr>
        <w:t>6</w:t>
      </w:r>
      <w:r>
        <w:rPr>
          <w:lang w:val="uk-UA"/>
        </w:rPr>
        <w:t>0</w:t>
      </w:r>
      <w:r w:rsidRPr="00445A4A">
        <w:rPr>
          <w:lang w:val="uk-UA"/>
        </w:rPr>
        <w:t>°</w:t>
      </w:r>
      <w:r w:rsidR="004970CB">
        <w:rPr>
          <w:lang w:val="uk-UA"/>
        </w:rPr>
        <w:t xml:space="preserve">. </w:t>
      </w:r>
      <w:r w:rsidRPr="004970CB">
        <w:rPr>
          <w:lang w:val="uk-UA"/>
        </w:rPr>
        <w:t xml:space="preserve">Такий </w:t>
      </w:r>
      <w:r w:rsidRPr="004970CB">
        <w:rPr>
          <w:i/>
          <w:iCs/>
          <w:lang w:val="uk-UA"/>
        </w:rPr>
        <w:t>тетраедр</w:t>
      </w:r>
      <w:r w:rsidRPr="004970CB">
        <w:rPr>
          <w:lang w:val="uk-UA"/>
        </w:rPr>
        <w:t xml:space="preserve"> можна отримати витягнувши з центру </w:t>
      </w:r>
      <w:r w:rsidR="004970CB" w:rsidRPr="004970CB">
        <w:rPr>
          <w:lang w:val="uk-UA"/>
        </w:rPr>
        <w:t>рівностороннього трикутника</w:t>
      </w:r>
      <w:r w:rsidR="004970CB">
        <w:rPr>
          <w:lang w:val="uk-UA"/>
        </w:rPr>
        <w:t xml:space="preserve"> у двовимірному просторі одну точку у тривимірний простір.</w:t>
      </w:r>
    </w:p>
    <w:p w14:paraId="293B641B" w14:textId="56E8D828" w:rsidR="002C3193" w:rsidRDefault="00FE4A62" w:rsidP="002C3193">
      <w:pPr>
        <w:pStyle w:val="a7"/>
        <w:spacing w:after="0" w:line="360" w:lineRule="auto"/>
        <w:ind w:left="996" w:firstLine="420"/>
        <w:jc w:val="both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50A77D0B" wp14:editId="4F42F61F">
            <wp:extent cx="4442460" cy="425831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425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E2B6C" w14:textId="3A3977A0" w:rsidR="002C3193" w:rsidRDefault="00FE4A62" w:rsidP="00AF5FBF">
      <w:pPr>
        <w:pStyle w:val="a7"/>
        <w:spacing w:after="0" w:line="360" w:lineRule="auto"/>
        <w:ind w:left="1128" w:firstLine="288"/>
        <w:jc w:val="both"/>
        <w:rPr>
          <w:lang w:val="uk-UA"/>
        </w:rPr>
      </w:pPr>
      <w:r>
        <w:rPr>
          <w:lang w:val="uk-UA"/>
        </w:rPr>
        <w:t xml:space="preserve">Рис. 1.4. </w:t>
      </w:r>
      <w:r w:rsidR="009351A6">
        <w:rPr>
          <w:lang w:val="uk-UA"/>
        </w:rPr>
        <w:t xml:space="preserve">Правильний тетраедр </w:t>
      </w:r>
      <w:r w:rsidR="009351A6">
        <w:rPr>
          <w:lang w:val="en-US"/>
        </w:rPr>
        <w:t>ABCC</w:t>
      </w:r>
      <w:r w:rsidR="009351A6">
        <w:t xml:space="preserve">' </w:t>
      </w:r>
      <w:r w:rsidR="009351A6">
        <w:rPr>
          <w:lang w:val="uk-UA"/>
        </w:rPr>
        <w:t xml:space="preserve">отримали витягнувши в двовимірному евклідовому просторі точку </w:t>
      </w:r>
      <w:r w:rsidR="009351A6">
        <w:rPr>
          <w:lang w:val="en-US"/>
        </w:rPr>
        <w:t>C</w:t>
      </w:r>
      <w:r w:rsidR="009351A6" w:rsidRPr="009351A6">
        <w:t>’</w:t>
      </w:r>
      <w:r w:rsidR="009351A6">
        <w:rPr>
          <w:lang w:val="uk-UA"/>
        </w:rPr>
        <w:t xml:space="preserve"> з центру рівностороннього трикутника </w:t>
      </w:r>
      <w:r w:rsidR="009351A6">
        <w:rPr>
          <w:lang w:val="en-US"/>
        </w:rPr>
        <w:t>ABC</w:t>
      </w:r>
      <w:r w:rsidR="009351A6">
        <w:rPr>
          <w:lang w:val="uk-UA"/>
        </w:rPr>
        <w:t xml:space="preserve">(т. </w:t>
      </w:r>
      <w:r w:rsidR="009351A6">
        <w:rPr>
          <w:lang w:val="en-US"/>
        </w:rPr>
        <w:t>D</w:t>
      </w:r>
      <w:r w:rsidR="009351A6">
        <w:rPr>
          <w:lang w:val="uk-UA"/>
        </w:rPr>
        <w:t>)</w:t>
      </w:r>
      <w:r w:rsidR="009351A6" w:rsidRPr="009351A6">
        <w:t xml:space="preserve"> </w:t>
      </w:r>
      <w:r w:rsidR="009351A6">
        <w:rPr>
          <w:lang w:val="uk-UA"/>
        </w:rPr>
        <w:t>у тривимірний простір.</w:t>
      </w:r>
    </w:p>
    <w:p w14:paraId="49AF0F90" w14:textId="5BF4EA5E" w:rsidR="009351A6" w:rsidRDefault="009351A6" w:rsidP="00AF5FBF">
      <w:pPr>
        <w:pStyle w:val="a7"/>
        <w:spacing w:after="0" w:line="360" w:lineRule="auto"/>
        <w:ind w:left="1128" w:firstLine="288"/>
        <w:jc w:val="both"/>
        <w:rPr>
          <w:lang w:val="uk-UA"/>
        </w:rPr>
      </w:pPr>
    </w:p>
    <w:p w14:paraId="63A17E17" w14:textId="77777777" w:rsidR="009C1B54" w:rsidRDefault="009351A6" w:rsidP="009351A6">
      <w:pPr>
        <w:pStyle w:val="a7"/>
        <w:spacing w:after="0" w:line="360" w:lineRule="auto"/>
        <w:ind w:left="1416"/>
        <w:jc w:val="both"/>
        <w:rPr>
          <w:lang w:val="uk-UA"/>
        </w:rPr>
      </w:pPr>
      <w:r w:rsidRPr="009351A6">
        <w:rPr>
          <w:i/>
          <w:iCs/>
          <w:lang w:val="uk-UA"/>
        </w:rPr>
        <w:t xml:space="preserve">Правильний </w:t>
      </w:r>
      <w:proofErr w:type="spellStart"/>
      <w:r w:rsidRPr="009351A6">
        <w:rPr>
          <w:i/>
          <w:iCs/>
          <w:lang w:val="uk-UA"/>
        </w:rPr>
        <w:t>пентахор</w:t>
      </w:r>
      <w:proofErr w:type="spellEnd"/>
      <w:r>
        <w:rPr>
          <w:lang w:val="uk-UA"/>
        </w:rPr>
        <w:t xml:space="preserve"> є множиною усіх точок у евклідовому чотиривимірному просторі, які обмежені замкненою тривимірною поверхнею, </w:t>
      </w:r>
      <w:r w:rsidR="001553B3">
        <w:rPr>
          <w:lang w:val="uk-UA"/>
        </w:rPr>
        <w:t>яка складається із п’яти комірок, кут між якими становить 60</w:t>
      </w:r>
      <w:r w:rsidR="001553B3" w:rsidRPr="00445A4A">
        <w:rPr>
          <w:lang w:val="uk-UA"/>
        </w:rPr>
        <w:t>°</w:t>
      </w:r>
      <w:r w:rsidR="001553B3">
        <w:rPr>
          <w:lang w:val="uk-UA"/>
        </w:rPr>
        <w:t>.</w:t>
      </w:r>
      <w:r w:rsidR="009C1B54">
        <w:rPr>
          <w:lang w:val="uk-UA"/>
        </w:rPr>
        <w:t xml:space="preserve"> Такий </w:t>
      </w:r>
      <w:proofErr w:type="spellStart"/>
      <w:r w:rsidR="009C1B54" w:rsidRPr="009C1B54">
        <w:rPr>
          <w:i/>
          <w:iCs/>
          <w:lang w:val="uk-UA"/>
        </w:rPr>
        <w:t>пентахор</w:t>
      </w:r>
      <w:proofErr w:type="spellEnd"/>
      <w:r w:rsidR="009C1B54">
        <w:rPr>
          <w:i/>
          <w:iCs/>
          <w:lang w:val="uk-UA"/>
        </w:rPr>
        <w:t xml:space="preserve"> </w:t>
      </w:r>
      <w:r w:rsidR="009C1B54">
        <w:rPr>
          <w:lang w:val="uk-UA"/>
        </w:rPr>
        <w:t xml:space="preserve">можна отримати витягнувши із центру правильного тетраедру в тривимірному евклідовому просторі  точку у четвертий вимір. </w:t>
      </w:r>
    </w:p>
    <w:p w14:paraId="5C516C9B" w14:textId="620FA3E0" w:rsidR="009C1B54" w:rsidRDefault="009C1B54" w:rsidP="009C1B54">
      <w:pPr>
        <w:pStyle w:val="a7"/>
        <w:spacing w:after="0" w:line="360" w:lineRule="auto"/>
        <w:ind w:left="1416"/>
        <w:jc w:val="both"/>
        <w:rPr>
          <w:lang w:val="uk-UA"/>
        </w:rPr>
      </w:pPr>
      <w:r w:rsidRPr="009C1B54">
        <w:rPr>
          <w:lang w:val="uk-UA"/>
        </w:rPr>
        <w:t xml:space="preserve">Для узагальнення  </w:t>
      </w:r>
      <w:r>
        <w:rPr>
          <w:lang w:val="uk-UA"/>
        </w:rPr>
        <w:t>нижче наведено таблицю(1.2).</w:t>
      </w:r>
    </w:p>
    <w:p w14:paraId="6A5BE290" w14:textId="7F624F26" w:rsidR="009C1B54" w:rsidRPr="009C1B54" w:rsidRDefault="009C1B54" w:rsidP="009C1B54">
      <w:pPr>
        <w:spacing w:line="259" w:lineRule="auto"/>
        <w:rPr>
          <w:lang w:val="uk-UA"/>
        </w:rPr>
      </w:pPr>
      <w:r>
        <w:rPr>
          <w:lang w:val="uk-UA"/>
        </w:rPr>
        <w:br w:type="page"/>
      </w:r>
    </w:p>
    <w:p w14:paraId="7FA449E7" w14:textId="77777777" w:rsidR="009C1B54" w:rsidRDefault="009C1B54" w:rsidP="009351A6">
      <w:pPr>
        <w:pStyle w:val="a7"/>
        <w:spacing w:after="0" w:line="360" w:lineRule="auto"/>
        <w:ind w:left="1416"/>
        <w:jc w:val="both"/>
        <w:rPr>
          <w:lang w:val="uk-UA"/>
        </w:rPr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794"/>
        <w:gridCol w:w="1789"/>
        <w:gridCol w:w="1776"/>
        <w:gridCol w:w="1772"/>
        <w:gridCol w:w="1793"/>
      </w:tblGrid>
      <w:tr w:rsidR="009C1B54" w14:paraId="47461E8C" w14:textId="77777777" w:rsidTr="009B30CA">
        <w:tc>
          <w:tcPr>
            <w:tcW w:w="1794" w:type="dxa"/>
          </w:tcPr>
          <w:p w14:paraId="107ECA30" w14:textId="77777777" w:rsidR="009C1B54" w:rsidRDefault="009C1B54" w:rsidP="009B30CA">
            <w:pPr>
              <w:pStyle w:val="a7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89" w:type="dxa"/>
          </w:tcPr>
          <w:p w14:paraId="6B1F5F7D" w14:textId="77777777" w:rsidR="009C1B54" w:rsidRDefault="009C1B54" w:rsidP="009B30CA">
            <w:pPr>
              <w:pStyle w:val="a7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Вершин</w:t>
            </w:r>
          </w:p>
        </w:tc>
        <w:tc>
          <w:tcPr>
            <w:tcW w:w="1776" w:type="dxa"/>
          </w:tcPr>
          <w:p w14:paraId="2D9F2643" w14:textId="77777777" w:rsidR="009C1B54" w:rsidRDefault="009C1B54" w:rsidP="009B30CA">
            <w:pPr>
              <w:pStyle w:val="a7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Граней</w:t>
            </w:r>
          </w:p>
        </w:tc>
        <w:tc>
          <w:tcPr>
            <w:tcW w:w="1772" w:type="dxa"/>
          </w:tcPr>
          <w:p w14:paraId="4D8BA8E3" w14:textId="77777777" w:rsidR="009C1B54" w:rsidRDefault="009C1B54" w:rsidP="009B30CA">
            <w:pPr>
              <w:pStyle w:val="a7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Сторін</w:t>
            </w:r>
          </w:p>
        </w:tc>
        <w:tc>
          <w:tcPr>
            <w:tcW w:w="1793" w:type="dxa"/>
          </w:tcPr>
          <w:p w14:paraId="01DAF06C" w14:textId="77777777" w:rsidR="009C1B54" w:rsidRDefault="009C1B54" w:rsidP="009B30CA">
            <w:pPr>
              <w:pStyle w:val="a7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Комірок</w:t>
            </w:r>
          </w:p>
        </w:tc>
      </w:tr>
      <w:tr w:rsidR="009C1B54" w14:paraId="3B1D9AB5" w14:textId="77777777" w:rsidTr="009B30CA">
        <w:tc>
          <w:tcPr>
            <w:tcW w:w="1794" w:type="dxa"/>
          </w:tcPr>
          <w:p w14:paraId="680ECD5B" w14:textId="77777777" w:rsidR="009C1B54" w:rsidRDefault="009C1B54" w:rsidP="009B30CA">
            <w:pPr>
              <w:pStyle w:val="a7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точка</w:t>
            </w:r>
          </w:p>
        </w:tc>
        <w:tc>
          <w:tcPr>
            <w:tcW w:w="1789" w:type="dxa"/>
          </w:tcPr>
          <w:p w14:paraId="1AE90D81" w14:textId="5C7509A8" w:rsidR="009C1B54" w:rsidRPr="009C1B54" w:rsidRDefault="009C1B54" w:rsidP="009B30CA">
            <w:pPr>
              <w:pStyle w:val="a7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776" w:type="dxa"/>
          </w:tcPr>
          <w:p w14:paraId="79B7C17C" w14:textId="77777777" w:rsidR="009C1B54" w:rsidRDefault="009C1B54" w:rsidP="009B30CA">
            <w:pPr>
              <w:pStyle w:val="a7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72" w:type="dxa"/>
          </w:tcPr>
          <w:p w14:paraId="1986B805" w14:textId="77777777" w:rsidR="009C1B54" w:rsidRDefault="009C1B54" w:rsidP="009B30CA">
            <w:pPr>
              <w:pStyle w:val="a7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93" w:type="dxa"/>
          </w:tcPr>
          <w:p w14:paraId="604E68F6" w14:textId="77777777" w:rsidR="009C1B54" w:rsidRDefault="009C1B54" w:rsidP="009B30CA">
            <w:pPr>
              <w:pStyle w:val="a7"/>
              <w:spacing w:line="360" w:lineRule="auto"/>
              <w:ind w:left="0"/>
              <w:rPr>
                <w:lang w:val="uk-UA"/>
              </w:rPr>
            </w:pPr>
          </w:p>
        </w:tc>
      </w:tr>
      <w:tr w:rsidR="009C1B54" w14:paraId="2E57FD1C" w14:textId="77777777" w:rsidTr="009B30CA">
        <w:tc>
          <w:tcPr>
            <w:tcW w:w="1794" w:type="dxa"/>
          </w:tcPr>
          <w:p w14:paraId="79C4D676" w14:textId="77777777" w:rsidR="009C1B54" w:rsidRDefault="009C1B54" w:rsidP="009B30CA">
            <w:pPr>
              <w:pStyle w:val="a7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відрізок</w:t>
            </w:r>
          </w:p>
        </w:tc>
        <w:tc>
          <w:tcPr>
            <w:tcW w:w="1789" w:type="dxa"/>
          </w:tcPr>
          <w:p w14:paraId="0F645C5D" w14:textId="110059A9" w:rsidR="009C1B54" w:rsidRPr="009C1B54" w:rsidRDefault="009C1B54" w:rsidP="009B30CA">
            <w:pPr>
              <w:pStyle w:val="a7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776" w:type="dxa"/>
          </w:tcPr>
          <w:p w14:paraId="18381A0E" w14:textId="557C63E3" w:rsidR="009C1B54" w:rsidRPr="009C1B54" w:rsidRDefault="009C1B54" w:rsidP="009B30CA">
            <w:pPr>
              <w:pStyle w:val="a7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772" w:type="dxa"/>
          </w:tcPr>
          <w:p w14:paraId="3B4C3C64" w14:textId="77777777" w:rsidR="009C1B54" w:rsidRDefault="009C1B54" w:rsidP="009B30CA">
            <w:pPr>
              <w:pStyle w:val="a7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93" w:type="dxa"/>
          </w:tcPr>
          <w:p w14:paraId="76B58FBB" w14:textId="77777777" w:rsidR="009C1B54" w:rsidRDefault="009C1B54" w:rsidP="009B30CA">
            <w:pPr>
              <w:pStyle w:val="a7"/>
              <w:spacing w:line="360" w:lineRule="auto"/>
              <w:ind w:left="0"/>
              <w:rPr>
                <w:lang w:val="uk-UA"/>
              </w:rPr>
            </w:pPr>
          </w:p>
        </w:tc>
      </w:tr>
      <w:tr w:rsidR="009C1B54" w14:paraId="1A8A131B" w14:textId="77777777" w:rsidTr="009B30CA">
        <w:tc>
          <w:tcPr>
            <w:tcW w:w="1794" w:type="dxa"/>
          </w:tcPr>
          <w:p w14:paraId="0095DE89" w14:textId="3DC6A661" w:rsidR="009C1B54" w:rsidRDefault="009C1B54" w:rsidP="009B30CA">
            <w:pPr>
              <w:pStyle w:val="a7"/>
              <w:spacing w:line="360" w:lineRule="auto"/>
              <w:ind w:left="0"/>
              <w:rPr>
                <w:lang w:val="uk-UA"/>
              </w:rPr>
            </w:pPr>
            <w:proofErr w:type="spellStart"/>
            <w:r>
              <w:rPr>
                <w:lang w:val="uk-UA"/>
              </w:rPr>
              <w:t>рівностонній</w:t>
            </w:r>
            <w:proofErr w:type="spellEnd"/>
            <w:r>
              <w:rPr>
                <w:lang w:val="uk-UA"/>
              </w:rPr>
              <w:t xml:space="preserve"> трикутник</w:t>
            </w:r>
          </w:p>
        </w:tc>
        <w:tc>
          <w:tcPr>
            <w:tcW w:w="1789" w:type="dxa"/>
          </w:tcPr>
          <w:p w14:paraId="1086EC90" w14:textId="2010DDD9" w:rsidR="009C1B54" w:rsidRPr="009C1B54" w:rsidRDefault="009C1B54" w:rsidP="009B30CA">
            <w:pPr>
              <w:pStyle w:val="a7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776" w:type="dxa"/>
          </w:tcPr>
          <w:p w14:paraId="232E0C09" w14:textId="421B9444" w:rsidR="009C1B54" w:rsidRPr="009C1B54" w:rsidRDefault="009C1B54" w:rsidP="009B30CA">
            <w:pPr>
              <w:pStyle w:val="a7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772" w:type="dxa"/>
          </w:tcPr>
          <w:p w14:paraId="38906B55" w14:textId="77777777" w:rsidR="009C1B54" w:rsidRDefault="009C1B54" w:rsidP="009B30CA">
            <w:pPr>
              <w:pStyle w:val="a7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93" w:type="dxa"/>
          </w:tcPr>
          <w:p w14:paraId="1772649A" w14:textId="77777777" w:rsidR="009C1B54" w:rsidRDefault="009C1B54" w:rsidP="009B30CA">
            <w:pPr>
              <w:pStyle w:val="a7"/>
              <w:spacing w:line="360" w:lineRule="auto"/>
              <w:ind w:left="0"/>
              <w:rPr>
                <w:lang w:val="uk-UA"/>
              </w:rPr>
            </w:pPr>
          </w:p>
        </w:tc>
      </w:tr>
      <w:tr w:rsidR="009C1B54" w14:paraId="6AB424A5" w14:textId="77777777" w:rsidTr="009B30CA">
        <w:tc>
          <w:tcPr>
            <w:tcW w:w="1794" w:type="dxa"/>
          </w:tcPr>
          <w:p w14:paraId="3E0BBE43" w14:textId="2AD653BE" w:rsidR="009C1B54" w:rsidRDefault="009C1B54" w:rsidP="009B30CA">
            <w:pPr>
              <w:pStyle w:val="a7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правильний тетраедр</w:t>
            </w:r>
          </w:p>
        </w:tc>
        <w:tc>
          <w:tcPr>
            <w:tcW w:w="1789" w:type="dxa"/>
          </w:tcPr>
          <w:p w14:paraId="638EE6CE" w14:textId="2844BD72" w:rsidR="009C1B54" w:rsidRPr="009C1B54" w:rsidRDefault="009C1B54" w:rsidP="009B30CA">
            <w:pPr>
              <w:pStyle w:val="a7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776" w:type="dxa"/>
          </w:tcPr>
          <w:p w14:paraId="7C395E33" w14:textId="7024818C" w:rsidR="009C1B54" w:rsidRPr="009C1B54" w:rsidRDefault="009C1B54" w:rsidP="009B30CA">
            <w:pPr>
              <w:pStyle w:val="a7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772" w:type="dxa"/>
          </w:tcPr>
          <w:p w14:paraId="3FDFC3E9" w14:textId="3713C4A7" w:rsidR="009C1B54" w:rsidRPr="009C1B54" w:rsidRDefault="009C1B54" w:rsidP="009B30CA">
            <w:pPr>
              <w:pStyle w:val="a7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793" w:type="dxa"/>
          </w:tcPr>
          <w:p w14:paraId="066BA561" w14:textId="77777777" w:rsidR="009C1B54" w:rsidRDefault="009C1B54" w:rsidP="009B30CA">
            <w:pPr>
              <w:pStyle w:val="a7"/>
              <w:spacing w:line="360" w:lineRule="auto"/>
              <w:ind w:left="0"/>
              <w:rPr>
                <w:lang w:val="uk-UA"/>
              </w:rPr>
            </w:pPr>
          </w:p>
        </w:tc>
      </w:tr>
      <w:tr w:rsidR="009C1B54" w14:paraId="63D45C6D" w14:textId="77777777" w:rsidTr="009B30CA">
        <w:tc>
          <w:tcPr>
            <w:tcW w:w="1794" w:type="dxa"/>
          </w:tcPr>
          <w:p w14:paraId="1BEEC6CE" w14:textId="4BD044B9" w:rsidR="009C1B54" w:rsidRDefault="009C1B54" w:rsidP="009B30CA">
            <w:pPr>
              <w:pStyle w:val="a7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 xml:space="preserve">правильний </w:t>
            </w:r>
            <w:proofErr w:type="spellStart"/>
            <w:r>
              <w:rPr>
                <w:lang w:val="uk-UA"/>
              </w:rPr>
              <w:t>пентахор</w:t>
            </w:r>
            <w:proofErr w:type="spellEnd"/>
          </w:p>
        </w:tc>
        <w:tc>
          <w:tcPr>
            <w:tcW w:w="1789" w:type="dxa"/>
          </w:tcPr>
          <w:p w14:paraId="324D7FCA" w14:textId="6951E30E" w:rsidR="009C1B54" w:rsidRPr="00FF6E17" w:rsidRDefault="00FF6E17" w:rsidP="009B30CA">
            <w:pPr>
              <w:pStyle w:val="a7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776" w:type="dxa"/>
          </w:tcPr>
          <w:p w14:paraId="622C2FA3" w14:textId="05808F18" w:rsidR="009C1B54" w:rsidRPr="00FF6E17" w:rsidRDefault="00FF6E17" w:rsidP="009B30CA">
            <w:pPr>
              <w:pStyle w:val="a7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1772" w:type="dxa"/>
          </w:tcPr>
          <w:p w14:paraId="542C7673" w14:textId="471BDABA" w:rsidR="009C1B54" w:rsidRPr="00FF6E17" w:rsidRDefault="00FF6E17" w:rsidP="009B30CA">
            <w:pPr>
              <w:pStyle w:val="a7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1793" w:type="dxa"/>
          </w:tcPr>
          <w:p w14:paraId="48C90BBE" w14:textId="0C6C0D3E" w:rsidR="009C1B54" w:rsidRPr="00616FBA" w:rsidRDefault="009C1B54" w:rsidP="009B30CA">
            <w:pPr>
              <w:pStyle w:val="a7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</w:tbl>
    <w:p w14:paraId="3B8E09A0" w14:textId="77777777" w:rsidR="009C1B54" w:rsidRPr="009C1B54" w:rsidRDefault="009C1B54" w:rsidP="009351A6">
      <w:pPr>
        <w:pStyle w:val="a7"/>
        <w:spacing w:after="0" w:line="360" w:lineRule="auto"/>
        <w:ind w:left="1416"/>
        <w:jc w:val="both"/>
        <w:rPr>
          <w:lang w:val="uk-UA"/>
        </w:rPr>
      </w:pPr>
    </w:p>
    <w:p w14:paraId="2A16488D" w14:textId="05D5E275" w:rsidR="00AC7DD6" w:rsidRPr="00AF5FBF" w:rsidRDefault="00AC7DD6" w:rsidP="00AC7DD6">
      <w:pPr>
        <w:spacing w:after="0" w:line="360" w:lineRule="auto"/>
        <w:ind w:firstLine="708"/>
        <w:rPr>
          <w:lang w:val="uk-UA"/>
        </w:rPr>
      </w:pPr>
      <w:r>
        <w:rPr>
          <w:lang w:val="uk-UA"/>
        </w:rPr>
        <w:t xml:space="preserve">Таблиця 1.2. порівняння кількості вершин, граней, сторін, комірок у точки, відрізка, рівностороннього трикутника, правильного тетраедра та правильного </w:t>
      </w:r>
      <w:proofErr w:type="spellStart"/>
      <w:r>
        <w:rPr>
          <w:lang w:val="uk-UA"/>
        </w:rPr>
        <w:t>пентахора</w:t>
      </w:r>
      <w:proofErr w:type="spellEnd"/>
      <w:r>
        <w:rPr>
          <w:lang w:val="uk-UA"/>
        </w:rPr>
        <w:t>.</w:t>
      </w:r>
    </w:p>
    <w:p w14:paraId="02E8F209" w14:textId="33EA204A" w:rsidR="00616FBA" w:rsidRDefault="00616FBA" w:rsidP="003A2918">
      <w:pPr>
        <w:spacing w:after="0" w:line="360" w:lineRule="auto"/>
        <w:jc w:val="both"/>
        <w:rPr>
          <w:lang w:val="uk-UA"/>
        </w:rPr>
      </w:pPr>
    </w:p>
    <w:p w14:paraId="14E2A94D" w14:textId="1ACC8BB5" w:rsidR="003A2918" w:rsidRPr="003A2918" w:rsidRDefault="003A2918" w:rsidP="003A2918">
      <w:pPr>
        <w:pStyle w:val="a7"/>
        <w:numPr>
          <w:ilvl w:val="1"/>
          <w:numId w:val="2"/>
        </w:numPr>
        <w:spacing w:after="0" w:line="360" w:lineRule="auto"/>
        <w:jc w:val="both"/>
        <w:rPr>
          <w:i/>
          <w:iCs/>
          <w:lang w:val="uk-UA"/>
        </w:rPr>
      </w:pPr>
      <w:r>
        <w:rPr>
          <w:lang w:val="uk-UA"/>
        </w:rPr>
        <w:t>Круг, куля та гіперкуля.</w:t>
      </w:r>
    </w:p>
    <w:p w14:paraId="08EA3CBC" w14:textId="2E3FF474" w:rsidR="00CF1B7D" w:rsidRPr="002702D3" w:rsidRDefault="00F8685D" w:rsidP="00037CF5">
      <w:pPr>
        <w:pStyle w:val="a7"/>
        <w:spacing w:after="0" w:line="360" w:lineRule="auto"/>
        <w:jc w:val="both"/>
        <w:rPr>
          <w:lang w:val="uk-UA"/>
        </w:rPr>
      </w:pPr>
      <w:r>
        <w:rPr>
          <w:i/>
          <w:iCs/>
          <w:lang w:val="uk-UA"/>
        </w:rPr>
        <w:t xml:space="preserve">Круг, куля та гіперкуля </w:t>
      </w:r>
      <w:r w:rsidRPr="00F8685D">
        <w:rPr>
          <w:lang w:val="uk-UA"/>
        </w:rPr>
        <w:t>є</w:t>
      </w:r>
      <w:r>
        <w:rPr>
          <w:lang w:val="uk-UA"/>
        </w:rPr>
        <w:t xml:space="preserve"> множиною усі точок у </w:t>
      </w:r>
      <w:proofErr w:type="spellStart"/>
      <w:r>
        <w:rPr>
          <w:lang w:val="uk-UA"/>
        </w:rPr>
        <w:t>дво</w:t>
      </w:r>
      <w:proofErr w:type="spellEnd"/>
      <w:r>
        <w:rPr>
          <w:lang w:val="uk-UA"/>
        </w:rPr>
        <w:t xml:space="preserve">-, три- та чотиривимірному просторі з декартовою системою координат, обмежених одно-, </w:t>
      </w:r>
      <w:proofErr w:type="spellStart"/>
      <w:r>
        <w:rPr>
          <w:lang w:val="uk-UA"/>
        </w:rPr>
        <w:t>дво</w:t>
      </w:r>
      <w:proofErr w:type="spellEnd"/>
      <w:r>
        <w:rPr>
          <w:lang w:val="uk-UA"/>
        </w:rPr>
        <w:t>- та тривимірною поверхнею, яку називають колом, сферою та гіперсферою. Пояснити закономірність розташування точок</w:t>
      </w:r>
      <w:r w:rsidR="00AC7DD6">
        <w:rPr>
          <w:lang w:val="uk-UA"/>
        </w:rPr>
        <w:t xml:space="preserve"> цих поверхонь</w:t>
      </w:r>
      <w:r>
        <w:rPr>
          <w:lang w:val="uk-UA"/>
        </w:rPr>
        <w:t xml:space="preserve"> важко, але можливо. Якщо обрано яку-небудь точку у двовимірному просторі та з цієї точки проведено в</w:t>
      </w:r>
      <w:r w:rsidR="00571635">
        <w:rPr>
          <w:lang w:val="uk-UA"/>
        </w:rPr>
        <w:t>ідрізок</w:t>
      </w:r>
      <w:r>
        <w:rPr>
          <w:lang w:val="uk-UA"/>
        </w:rPr>
        <w:t xml:space="preserve">, довжина якого дорівнює радіусу кола, то дана точка належить даному колу. </w:t>
      </w:r>
      <w:r>
        <w:t xml:space="preserve">Формула </w:t>
      </w:r>
      <w:r w:rsidR="002702D3">
        <w:rPr>
          <w:lang w:val="uk-UA"/>
        </w:rPr>
        <w:t>довжини</w:t>
      </w:r>
      <w:r w:rsidR="00571635">
        <w:rPr>
          <w:lang w:val="uk-UA"/>
        </w:rPr>
        <w:t xml:space="preserve"> відрізка у декартовій системі координат</w:t>
      </w:r>
      <w:r w:rsidR="002702D3">
        <w:rPr>
          <w:lang w:val="uk-UA"/>
        </w:rPr>
        <w:t xml:space="preserve"> має вигляд:</w:t>
      </w:r>
    </w:p>
    <w:p w14:paraId="37C192EF" w14:textId="5E8E295E" w:rsidR="00F8685D" w:rsidRPr="002702D3" w:rsidRDefault="00571635" w:rsidP="00037CF5">
      <w:pPr>
        <w:pStyle w:val="a7"/>
        <w:spacing w:after="0" w:line="360" w:lineRule="auto"/>
        <w:jc w:val="both"/>
        <w:rPr>
          <w:rFonts w:eastAsiaTheme="minorEastAsia"/>
        </w:rPr>
      </w:pPr>
      <m:oMath>
        <m:r>
          <w:rPr>
            <w:rFonts w:ascii="Cambria Math" w:hAnsi="Cambria Math"/>
            <w:lang w:val="uk-UA"/>
          </w:rPr>
          <m:t xml:space="preserve">a= </m:t>
        </m:r>
        <m:rad>
          <m:radPr>
            <m:degHide m:val="1"/>
            <m:ctrlPr>
              <w:rPr>
                <w:rFonts w:ascii="Cambria Math" w:hAnsi="Cambria Math"/>
                <w:i/>
                <w:lang w:val="uk-UA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  <w:lang w:val="uk-UA"/>
              </w:rPr>
              <m:t xml:space="preserve">+ </m:t>
            </m:r>
            <m:sSubSup>
              <m:sSub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y</m:t>
                </m:r>
              </m:sub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bSup>
          </m:e>
        </m:rad>
      </m:oMath>
      <w:r w:rsidR="002702D3" w:rsidRPr="002702D3">
        <w:rPr>
          <w:rFonts w:eastAsiaTheme="minorEastAsia"/>
        </w:rPr>
        <w:t>;</w:t>
      </w:r>
    </w:p>
    <w:p w14:paraId="7005FBBB" w14:textId="3A151A07" w:rsidR="00F8685D" w:rsidRPr="0029056E" w:rsidRDefault="00253867" w:rsidP="00037CF5">
      <w:pPr>
        <w:pStyle w:val="a7"/>
        <w:spacing w:after="0" w:line="360" w:lineRule="auto"/>
        <w:jc w:val="both"/>
        <w:rPr>
          <w:rFonts w:eastAsiaTheme="minorEastAsia"/>
          <w:i/>
        </w:rPr>
      </w:pPr>
      <w:r>
        <w:rPr>
          <w:rFonts w:eastAsiaTheme="minorEastAsia"/>
          <w:lang w:val="uk-UA"/>
        </w:rPr>
        <w:t xml:space="preserve">Звідси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y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uk-UA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uk-UA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uk-UA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/>
                    <w:lang w:val="uk-UA"/>
                  </w:rPr>
                  <m:t>2</m:t>
                </m:r>
              </m:sup>
            </m:sSubSup>
          </m:e>
        </m:rad>
      </m:oMath>
      <w:r w:rsidR="0029056E" w:rsidRPr="0029056E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</m:oMath>
      <w:r w:rsidR="0029056E" w:rsidRPr="0029056E">
        <w:rPr>
          <w:rFonts w:eastAsiaTheme="minorEastAsia"/>
        </w:rPr>
        <w:t>.</w:t>
      </w:r>
    </w:p>
    <w:p w14:paraId="55822DAA" w14:textId="1EBF9674" w:rsidR="004F09DF" w:rsidRPr="00773AAD" w:rsidRDefault="004F09DF" w:rsidP="00037CF5">
      <w:pPr>
        <w:pStyle w:val="a7"/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  <w:lang w:val="uk-UA"/>
        </w:rPr>
        <w:t xml:space="preserve">Отже, якщо центр кола взяти за початок координат, то чим більший </w:t>
      </w:r>
      <w:r w:rsidRPr="004F09DF">
        <w:rPr>
          <w:rFonts w:eastAsiaTheme="minorEastAsia"/>
        </w:rPr>
        <w:t>|</w:t>
      </w:r>
      <w:r>
        <w:rPr>
          <w:rFonts w:eastAsiaTheme="minorEastAsia"/>
          <w:lang w:val="en-US"/>
        </w:rPr>
        <w:t>x</w:t>
      </w:r>
      <w:r w:rsidRPr="004F09DF">
        <w:rPr>
          <w:rFonts w:eastAsiaTheme="minorEastAsia"/>
        </w:rPr>
        <w:t xml:space="preserve">|, </w:t>
      </w:r>
      <w:r>
        <w:rPr>
          <w:rFonts w:eastAsiaTheme="minorEastAsia"/>
          <w:lang w:val="uk-UA"/>
        </w:rPr>
        <w:t xml:space="preserve">тим менший </w:t>
      </w:r>
      <w:r w:rsidRPr="004F09DF">
        <w:rPr>
          <w:rFonts w:eastAsiaTheme="minorEastAsia"/>
        </w:rPr>
        <w:t>|</w:t>
      </w:r>
      <w:r>
        <w:rPr>
          <w:rFonts w:eastAsiaTheme="minorEastAsia"/>
          <w:lang w:val="en-US"/>
        </w:rPr>
        <w:t>y</w:t>
      </w:r>
      <w:r w:rsidRPr="004F09DF">
        <w:rPr>
          <w:rFonts w:eastAsiaTheme="minorEastAsia"/>
        </w:rPr>
        <w:t>|</w:t>
      </w:r>
      <w:r w:rsidR="00571635" w:rsidRPr="00571635">
        <w:rPr>
          <w:rFonts w:eastAsiaTheme="minorEastAsia"/>
        </w:rPr>
        <w:t xml:space="preserve"> (</w:t>
      </w:r>
      <w:r w:rsidR="00571635">
        <w:rPr>
          <w:rFonts w:eastAsiaTheme="minorEastAsia"/>
          <w:lang w:val="uk-UA"/>
        </w:rPr>
        <w:t xml:space="preserve">рис. 1.5) </w:t>
      </w:r>
      <w:r w:rsidR="00773AAD" w:rsidRPr="00773AAD">
        <w:rPr>
          <w:rFonts w:eastAsiaTheme="minorEastAsia"/>
        </w:rPr>
        <w:t>.</w:t>
      </w:r>
    </w:p>
    <w:p w14:paraId="0D560509" w14:textId="01457196" w:rsidR="00905E52" w:rsidRPr="00905E52" w:rsidRDefault="00773AAD" w:rsidP="00037CF5">
      <w:pPr>
        <w:pStyle w:val="a7"/>
        <w:spacing w:after="0" w:line="360" w:lineRule="auto"/>
        <w:jc w:val="both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lastRenderedPageBreak/>
        <w:drawing>
          <wp:inline distT="0" distB="0" distL="0" distR="0" wp14:anchorId="581531F8" wp14:editId="11FF1140">
            <wp:extent cx="4951730" cy="402018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40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6B167" w14:textId="77777777" w:rsidR="00AC7DD6" w:rsidRDefault="00571635" w:rsidP="00571635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tab/>
        <w:t>Рис 1.5. На графіку коло розташували так, що центр кола співпадає з початком координат. На графіку позначено дві точки -- А(</w:t>
      </w:r>
      <m:oMath>
        <m:r>
          <w:rPr>
            <w:rFonts w:ascii="Cambria Math" w:hAnsi="Cambria Math"/>
            <w:lang w:val="uk-UA"/>
          </w:rPr>
          <m:t xml:space="preserve">3; </m:t>
        </m:r>
        <m:rad>
          <m:radPr>
            <m:degHide m:val="1"/>
            <m:ctrlPr>
              <w:rPr>
                <w:rFonts w:ascii="Cambria Math" w:hAnsi="Cambria Math"/>
                <w:i/>
                <w:lang w:val="uk-UA"/>
              </w:rPr>
            </m:ctrlPr>
          </m:radPr>
          <m:deg/>
          <m:e>
            <m:r>
              <w:rPr>
                <w:rFonts w:ascii="Cambria Math" w:hAnsi="Cambria Math"/>
                <w:lang w:val="uk-UA"/>
              </w:rPr>
              <m:t>55</m:t>
            </m:r>
          </m:e>
        </m:rad>
      </m:oMath>
      <w:r>
        <w:rPr>
          <w:lang w:val="uk-UA"/>
        </w:rPr>
        <w:t xml:space="preserve">) та </w:t>
      </w:r>
    </w:p>
    <w:p w14:paraId="5754FCC2" w14:textId="08E7E847" w:rsidR="00037CF5" w:rsidRDefault="00571635" w:rsidP="00571635">
      <w:pPr>
        <w:spacing w:after="0" w:line="360" w:lineRule="auto"/>
        <w:jc w:val="both"/>
        <w:rPr>
          <w:rFonts w:eastAsiaTheme="minorEastAsia"/>
          <w:lang w:val="uk-UA"/>
        </w:rPr>
      </w:pPr>
      <w:r>
        <w:rPr>
          <w:lang w:val="en-US"/>
        </w:rPr>
        <w:t>B</w:t>
      </w:r>
      <w:r w:rsidRPr="00571635">
        <w:t xml:space="preserve">( </w:t>
      </w:r>
      <m:oMath>
        <m:r>
          <w:rPr>
            <w:rFonts w:ascii="Cambria Math" w:hAnsi="Cambria Math"/>
          </w:rPr>
          <m:t xml:space="preserve">7;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15</m:t>
            </m:r>
          </m:e>
        </m:rad>
      </m:oMath>
      <w:r w:rsidRPr="00571635">
        <w:t>)</w:t>
      </w:r>
      <w:r>
        <w:rPr>
          <w:lang w:val="uk-UA"/>
        </w:rPr>
        <w:t xml:space="preserve">.  </w:t>
      </w:r>
      <w:r w:rsidR="00773AAD">
        <w:rPr>
          <w:lang w:val="uk-UA"/>
        </w:rPr>
        <w:t xml:space="preserve">Ці точки є кінцями відрізків та належать колові з центром О та радіусами </w:t>
      </w:r>
      <w:r w:rsidR="00773AAD">
        <w:rPr>
          <w:lang w:val="en-US"/>
        </w:rPr>
        <w:t>OR</w:t>
      </w:r>
      <w:r w:rsidR="00773AAD" w:rsidRPr="00773AAD">
        <w:t>=</w:t>
      </w:r>
      <w:r w:rsidR="00773AAD">
        <w:rPr>
          <w:lang w:val="en-US"/>
        </w:rPr>
        <w:t>OA</w:t>
      </w:r>
      <w:r w:rsidR="00773AAD" w:rsidRPr="00773AAD">
        <w:t>=</w:t>
      </w:r>
      <w:r w:rsidR="00773AAD">
        <w:rPr>
          <w:lang w:val="en-US"/>
        </w:rPr>
        <w:t>OB</w:t>
      </w:r>
      <w:r w:rsidR="00773AAD" w:rsidRPr="00773AAD">
        <w:t xml:space="preserve">=7. </w:t>
      </w:r>
      <w:r w:rsidR="00773AAD">
        <w:rPr>
          <w:lang w:val="uk-UA"/>
        </w:rPr>
        <w:t>При цьому твердження «</w:t>
      </w:r>
      <w:r w:rsidR="00773AAD">
        <w:rPr>
          <w:rFonts w:eastAsiaTheme="minorEastAsia"/>
          <w:lang w:val="uk-UA"/>
        </w:rPr>
        <w:t xml:space="preserve">чим більший </w:t>
      </w:r>
      <w:r w:rsidR="00773AAD" w:rsidRPr="004F09DF">
        <w:rPr>
          <w:rFonts w:eastAsiaTheme="minorEastAsia"/>
        </w:rPr>
        <w:t>|</w:t>
      </w:r>
      <w:r w:rsidR="00773AAD">
        <w:rPr>
          <w:rFonts w:eastAsiaTheme="minorEastAsia"/>
          <w:lang w:val="en-US"/>
        </w:rPr>
        <w:t>x</w:t>
      </w:r>
      <w:r w:rsidR="00773AAD" w:rsidRPr="004F09DF">
        <w:rPr>
          <w:rFonts w:eastAsiaTheme="minorEastAsia"/>
        </w:rPr>
        <w:t xml:space="preserve">|, </w:t>
      </w:r>
      <w:r w:rsidR="00773AAD">
        <w:rPr>
          <w:rFonts w:eastAsiaTheme="minorEastAsia"/>
          <w:lang w:val="uk-UA"/>
        </w:rPr>
        <w:t xml:space="preserve">тим менший </w:t>
      </w:r>
      <w:r w:rsidR="00773AAD" w:rsidRPr="004F09DF">
        <w:rPr>
          <w:rFonts w:eastAsiaTheme="minorEastAsia"/>
        </w:rPr>
        <w:t>|</w:t>
      </w:r>
      <w:r w:rsidR="00773AAD">
        <w:rPr>
          <w:rFonts w:eastAsiaTheme="minorEastAsia"/>
          <w:lang w:val="en-US"/>
        </w:rPr>
        <w:t>y</w:t>
      </w:r>
      <w:r w:rsidR="00773AAD" w:rsidRPr="004F09DF">
        <w:rPr>
          <w:rFonts w:eastAsiaTheme="minorEastAsia"/>
        </w:rPr>
        <w:t>|</w:t>
      </w:r>
      <w:r w:rsidR="00773AAD">
        <w:rPr>
          <w:rFonts w:eastAsiaTheme="minorEastAsia"/>
        </w:rPr>
        <w:t xml:space="preserve">» </w:t>
      </w:r>
      <w:r w:rsidR="00773AAD">
        <w:rPr>
          <w:rFonts w:eastAsiaTheme="minorEastAsia"/>
          <w:lang w:val="uk-UA"/>
        </w:rPr>
        <w:t>виявляється правильним:</w:t>
      </w:r>
    </w:p>
    <w:p w14:paraId="2B314A14" w14:textId="0FCBAB49" w:rsidR="00773AAD" w:rsidRPr="00773AAD" w:rsidRDefault="00000000" w:rsidP="00571635">
      <w:pPr>
        <w:spacing w:after="0" w:line="360" w:lineRule="auto"/>
        <w:jc w:val="both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&gt;|3|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55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 xml:space="preserve">&lt;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15</m:t>
                      </m:r>
                    </m:e>
                  </m:rad>
                </m:e>
              </m:eqArr>
            </m:e>
          </m:d>
        </m:oMath>
      </m:oMathPara>
    </w:p>
    <w:p w14:paraId="1376BBA8" w14:textId="1C68A498" w:rsidR="00773AAD" w:rsidRDefault="00773AAD" w:rsidP="00571635">
      <w:pPr>
        <w:spacing w:after="0" w:line="360" w:lineRule="auto"/>
        <w:jc w:val="both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Отже, </w:t>
      </w:r>
      <w:r w:rsidR="00FE1635">
        <w:rPr>
          <w:rFonts w:eastAsiaTheme="minorEastAsia"/>
          <w:lang w:val="uk-UA"/>
        </w:rPr>
        <w:t xml:space="preserve">круг </w:t>
      </w:r>
      <w:r>
        <w:rPr>
          <w:rFonts w:eastAsiaTheme="minorEastAsia"/>
          <w:lang w:val="uk-UA"/>
        </w:rPr>
        <w:t xml:space="preserve">можна розрізати на </w:t>
      </w:r>
      <w:r w:rsidR="00FE1635">
        <w:rPr>
          <w:rFonts w:eastAsiaTheme="minorEastAsia"/>
          <w:lang w:val="uk-UA"/>
        </w:rPr>
        <w:t xml:space="preserve">безліч паралельних відрізків, кінцями яких будуть точки кола. При цьому при </w:t>
      </w:r>
      <w:r w:rsidR="00FE1635">
        <w:rPr>
          <w:rFonts w:eastAsiaTheme="minorEastAsia"/>
          <w:lang w:val="en-US"/>
        </w:rPr>
        <w:t>x</w:t>
      </w:r>
      <w:r w:rsidR="00FE1635" w:rsidRPr="003F2AF5">
        <w:rPr>
          <w:rFonts w:eastAsiaTheme="minorEastAsia"/>
        </w:rPr>
        <w:t>=</w:t>
      </w:r>
      <w:r w:rsidR="00FE1635">
        <w:rPr>
          <w:rFonts w:eastAsiaTheme="minorEastAsia"/>
          <w:lang w:val="en-US"/>
        </w:rPr>
        <w:t>r</w:t>
      </w:r>
      <w:r w:rsidR="00FE1635" w:rsidRPr="003F2AF5">
        <w:rPr>
          <w:rFonts w:eastAsiaTheme="minorEastAsia"/>
        </w:rPr>
        <w:t xml:space="preserve"> </w:t>
      </w:r>
      <w:r w:rsidR="00FE1635">
        <w:rPr>
          <w:rFonts w:eastAsiaTheme="minorEastAsia"/>
          <w:lang w:val="en-US"/>
        </w:rPr>
        <w:t>y</w:t>
      </w:r>
      <w:r w:rsidR="00FE1635" w:rsidRPr="003F2AF5">
        <w:rPr>
          <w:rFonts w:eastAsiaTheme="minorEastAsia"/>
        </w:rPr>
        <w:t xml:space="preserve">=0 </w:t>
      </w:r>
      <w:r w:rsidR="00FE1635">
        <w:rPr>
          <w:rFonts w:eastAsiaTheme="minorEastAsia"/>
          <w:lang w:val="uk-UA"/>
        </w:rPr>
        <w:t xml:space="preserve">оскільки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y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uk-UA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uk-UA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uk-UA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lang w:val="uk-UA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lang w:val="uk-UA"/>
          </w:rPr>
          <m:t>=0.</m:t>
        </m:r>
      </m:oMath>
    </w:p>
    <w:p w14:paraId="4E3CA9F0" w14:textId="5C6869A7" w:rsidR="00FE1635" w:rsidRDefault="00FE1635" w:rsidP="00571635">
      <w:pPr>
        <w:spacing w:after="0" w:line="360" w:lineRule="auto"/>
        <w:jc w:val="both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Аналогічно можна «розрізати»</w:t>
      </w:r>
      <w:r w:rsidR="0085458A">
        <w:rPr>
          <w:rFonts w:eastAsiaTheme="minorEastAsia"/>
          <w:lang w:val="uk-UA"/>
        </w:rPr>
        <w:t xml:space="preserve"> і кулю --</w:t>
      </w:r>
      <w:r>
        <w:rPr>
          <w:rFonts w:eastAsiaTheme="minorEastAsia"/>
          <w:lang w:val="uk-UA"/>
        </w:rPr>
        <w:t xml:space="preserve"> на безліч кругів, як на рис. 1.6.</w:t>
      </w:r>
    </w:p>
    <w:p w14:paraId="72468B10" w14:textId="6DEF03FC" w:rsidR="0085458A" w:rsidRDefault="0085458A" w:rsidP="0085458A">
      <w:pPr>
        <w:spacing w:after="0" w:line="360" w:lineRule="auto"/>
        <w:jc w:val="center"/>
        <w:rPr>
          <w:rFonts w:eastAsiaTheme="minorEastAsia"/>
          <w:lang w:val="uk-UA"/>
        </w:rPr>
      </w:pPr>
      <w:r>
        <w:rPr>
          <w:rFonts w:eastAsiaTheme="minorEastAsia"/>
          <w:noProof/>
          <w:lang w:val="uk-UA"/>
        </w:rPr>
        <w:drawing>
          <wp:inline distT="0" distB="0" distL="0" distR="0" wp14:anchorId="0578BFEE" wp14:editId="0467B7CD">
            <wp:extent cx="1338417" cy="10881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0" r="77462" b="65483"/>
                    <a:stretch/>
                  </pic:blipFill>
                  <pic:spPr bwMode="auto">
                    <a:xfrm>
                      <a:off x="0" y="0"/>
                      <a:ext cx="1338681" cy="1088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D6D18" w14:textId="2D691ADD" w:rsidR="00FE1635" w:rsidRPr="00FE1635" w:rsidRDefault="00FE1635" w:rsidP="0085458A">
      <w:pPr>
        <w:spacing w:after="0" w:line="360" w:lineRule="auto"/>
        <w:jc w:val="center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Рис. 1.6. Кулю «розрізали» на безліч кругів.</w:t>
      </w:r>
    </w:p>
    <w:p w14:paraId="1E904AEB" w14:textId="206C8466" w:rsidR="0085458A" w:rsidRDefault="0085458A" w:rsidP="00571635">
      <w:pPr>
        <w:spacing w:after="0" w:line="360" w:lineRule="auto"/>
        <w:jc w:val="both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Радіус кожного круга буде зменшуватись від центру, бо формула </w:t>
      </w:r>
      <w:r w:rsidR="0029056E">
        <w:rPr>
          <w:rFonts w:eastAsiaTheme="minorEastAsia"/>
          <w:lang w:val="uk-UA"/>
        </w:rPr>
        <w:t xml:space="preserve">радіусу </w:t>
      </w:r>
      <w:r w:rsidR="003F2AF5">
        <w:rPr>
          <w:rFonts w:eastAsiaTheme="minorEastAsia"/>
          <w:lang w:val="uk-UA"/>
        </w:rPr>
        <w:t xml:space="preserve">кулі </w:t>
      </w:r>
      <w:r>
        <w:rPr>
          <w:rFonts w:eastAsiaTheme="minorEastAsia"/>
          <w:lang w:val="uk-UA"/>
        </w:rPr>
        <w:t>у тривимірному просторі має вигляд:</w:t>
      </w:r>
    </w:p>
    <w:p w14:paraId="639C98DC" w14:textId="1A871789" w:rsidR="0029056E" w:rsidRPr="00DF1159" w:rsidRDefault="0029056E" w:rsidP="00571635">
      <w:pPr>
        <w:spacing w:after="0" w:line="36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uk-UA"/>
          </w:rPr>
          <w:lastRenderedPageBreak/>
          <m:t xml:space="preserve">r=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uk-UA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uk-UA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/>
                    <w:lang w:val="uk-UA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lang w:val="uk-UA"/>
              </w:rPr>
              <m:t xml:space="preserve">+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uk-UA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/>
                    <w:lang w:val="uk-UA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lang w:val="uk-UA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uk-UA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z</m:t>
                </m:r>
              </m:sub>
              <m:sup>
                <m:r>
                  <w:rPr>
                    <w:rFonts w:ascii="Cambria Math" w:eastAsiaTheme="minorEastAsia" w:hAnsi="Cambria Math"/>
                    <w:lang w:val="uk-UA"/>
                  </w:rPr>
                  <m:t>2</m:t>
                </m:r>
              </m:sup>
            </m:sSubSup>
          </m:e>
        </m:rad>
      </m:oMath>
      <w:r w:rsidR="00DF1159" w:rsidRPr="00DF1159">
        <w:rPr>
          <w:rFonts w:eastAsiaTheme="minorEastAsia"/>
        </w:rPr>
        <w:t>.</w:t>
      </w:r>
    </w:p>
    <w:p w14:paraId="4B9EB21E" w14:textId="7533274C" w:rsidR="00DF1159" w:rsidRPr="00DF1159" w:rsidRDefault="00DF1159" w:rsidP="00571635">
      <w:pPr>
        <w:spacing w:after="0" w:line="360" w:lineRule="auto"/>
        <w:jc w:val="both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Звідси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z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uk-UA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uk-UA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uk-UA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/>
                    <w:lang w:val="uk-UA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lang w:val="uk-UA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uk-UA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/>
                    <w:lang w:val="uk-UA"/>
                  </w:rPr>
                  <m:t>2</m:t>
                </m:r>
              </m:sup>
            </m:sSubSup>
          </m:e>
        </m:rad>
        <m:r>
          <w:rPr>
            <w:rFonts w:ascii="Cambria Math" w:eastAsiaTheme="minorEastAsia" w:hAnsi="Cambria Math"/>
            <w:lang w:val="uk-UA"/>
          </w:rPr>
          <m:t>.</m:t>
        </m:r>
      </m:oMath>
    </w:p>
    <w:p w14:paraId="651BD903" w14:textId="73C8068B" w:rsidR="00DF1159" w:rsidRPr="00DF1159" w:rsidRDefault="00DF1159" w:rsidP="00571635">
      <w:pPr>
        <w:spacing w:after="0" w:line="360" w:lineRule="auto"/>
        <w:jc w:val="both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Тоді чим більше</w:t>
      </w:r>
      <w:r w:rsidRPr="00DF1159">
        <w:rPr>
          <w:rFonts w:eastAsiaTheme="minorEastAsia"/>
          <w:lang w:val="uk-UA"/>
        </w:rPr>
        <w:t xml:space="preserve"> |</w:t>
      </w:r>
      <w:r>
        <w:rPr>
          <w:rFonts w:eastAsiaTheme="minorEastAsia"/>
          <w:lang w:val="en-US"/>
        </w:rPr>
        <w:t>z</w:t>
      </w:r>
      <w:r w:rsidRPr="00DF1159">
        <w:rPr>
          <w:rFonts w:eastAsiaTheme="minorEastAsia"/>
          <w:lang w:val="uk-UA"/>
        </w:rPr>
        <w:t>|</w:t>
      </w:r>
      <w:r>
        <w:rPr>
          <w:rFonts w:eastAsiaTheme="minorEastAsia"/>
          <w:lang w:val="uk-UA"/>
        </w:rPr>
        <w:t>, тим більше</w:t>
      </w:r>
      <w:r w:rsidRPr="00DF1159">
        <w:rPr>
          <w:rFonts w:eastAsiaTheme="minorEastAsia"/>
          <w:lang w:val="uk-UA"/>
        </w:rPr>
        <w:t xml:space="preserve"> |</w:t>
      </w:r>
      <w:r>
        <w:rPr>
          <w:rFonts w:eastAsiaTheme="minorEastAsia"/>
          <w:lang w:val="en-US"/>
        </w:rPr>
        <w:t>x</w:t>
      </w:r>
      <w:r w:rsidRPr="00DF1159">
        <w:rPr>
          <w:rFonts w:eastAsiaTheme="minorEastAsia"/>
          <w:lang w:val="uk-UA"/>
        </w:rPr>
        <w:t>|</w:t>
      </w:r>
      <w:r>
        <w:rPr>
          <w:rFonts w:eastAsiaTheme="minorEastAsia"/>
          <w:lang w:val="uk-UA"/>
        </w:rPr>
        <w:t xml:space="preserve"> та</w:t>
      </w:r>
      <w:r w:rsidRPr="00DF1159">
        <w:rPr>
          <w:rFonts w:eastAsiaTheme="minorEastAsia"/>
          <w:lang w:val="uk-UA"/>
        </w:rPr>
        <w:t xml:space="preserve"> |</w:t>
      </w:r>
      <w:r>
        <w:rPr>
          <w:rFonts w:eastAsiaTheme="minorEastAsia"/>
          <w:lang w:val="en-US"/>
        </w:rPr>
        <w:t>y</w:t>
      </w:r>
      <w:r w:rsidRPr="00DF1159">
        <w:rPr>
          <w:rFonts w:eastAsiaTheme="minorEastAsia"/>
          <w:lang w:val="uk-UA"/>
        </w:rPr>
        <w:t>|</w:t>
      </w:r>
      <w:r>
        <w:rPr>
          <w:rFonts w:eastAsiaTheme="minorEastAsia"/>
          <w:lang w:val="uk-UA"/>
        </w:rPr>
        <w:t xml:space="preserve">. </w:t>
      </w:r>
      <w:r w:rsidR="00AC7DD6">
        <w:rPr>
          <w:rFonts w:eastAsiaTheme="minorEastAsia"/>
          <w:lang w:val="uk-UA"/>
        </w:rPr>
        <w:t>Отже, гіперсферу можна уявити як множину усіх тривимірних сфер, радіус кожної з яких буде зменшуватись в обидва боки від обраної точки, яка матиме певну задану четверту координату.</w:t>
      </w:r>
    </w:p>
    <w:p w14:paraId="4D41B2B4" w14:textId="55FC7114" w:rsidR="00C57EA9" w:rsidRDefault="00C57EA9" w:rsidP="00AC7DD6">
      <w:pPr>
        <w:spacing w:after="0" w:line="360" w:lineRule="auto"/>
        <w:rPr>
          <w:lang w:val="uk-UA"/>
        </w:rPr>
      </w:pPr>
    </w:p>
    <w:p w14:paraId="508AFAEF" w14:textId="23A3D254" w:rsidR="006531E3" w:rsidRDefault="006531E3" w:rsidP="006531E3">
      <w:pPr>
        <w:pStyle w:val="a7"/>
        <w:numPr>
          <w:ilvl w:val="1"/>
          <w:numId w:val="2"/>
        </w:numPr>
        <w:spacing w:after="0" w:line="360" w:lineRule="auto"/>
        <w:rPr>
          <w:lang w:val="uk-UA"/>
        </w:rPr>
      </w:pPr>
      <w:r>
        <w:rPr>
          <w:lang w:val="uk-UA"/>
        </w:rPr>
        <w:t>Багатовимірний циліндр.</w:t>
      </w:r>
    </w:p>
    <w:p w14:paraId="5EC8A84C" w14:textId="52ED45E6" w:rsidR="00AC5B58" w:rsidRDefault="00AC5B58" w:rsidP="00AC5B58">
      <w:pPr>
        <w:pStyle w:val="a7"/>
        <w:spacing w:after="0" w:line="360" w:lineRule="auto"/>
        <w:ind w:firstLine="696"/>
        <w:rPr>
          <w:lang w:val="uk-UA"/>
        </w:rPr>
      </w:pPr>
      <w:r>
        <w:rPr>
          <w:lang w:val="uk-UA"/>
        </w:rPr>
        <w:t>І наостанок розділу, розглянемо таку цікаву тему, як багатовимірний циліндр. Почнемо із звичайного тривимірного циліндра.</w:t>
      </w:r>
    </w:p>
    <w:p w14:paraId="693D719B" w14:textId="7DC8EE46" w:rsidR="006531E3" w:rsidRDefault="006531E3" w:rsidP="00AC5B58">
      <w:pPr>
        <w:pStyle w:val="a7"/>
        <w:spacing w:after="0" w:line="360" w:lineRule="auto"/>
        <w:ind w:firstLine="696"/>
        <w:rPr>
          <w:lang w:val="uk-UA"/>
        </w:rPr>
      </w:pPr>
      <w:r>
        <w:rPr>
          <w:lang w:val="uk-UA"/>
        </w:rPr>
        <w:t>Циліндр – геометричне місце точок, які належать множині:</w:t>
      </w:r>
    </w:p>
    <w:p w14:paraId="4294088F" w14:textId="77777777" w:rsidR="00AC5B58" w:rsidRPr="00AC5B58" w:rsidRDefault="00AC5B58" w:rsidP="00AC5B58">
      <w:pPr>
        <w:pStyle w:val="a7"/>
        <w:spacing w:after="0"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  y,  z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≤z≤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350A6EC7" w14:textId="649FA59D" w:rsidR="00AC5B58" w:rsidRPr="00AC5B58" w:rsidRDefault="00AC5B58" w:rsidP="00AC5B58">
      <w:pPr>
        <w:pStyle w:val="a7"/>
        <w:spacing w:after="0" w:line="360" w:lineRule="auto"/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uk-UA"/>
            </w:rPr>
            <m:t>Отже, циліндр є декартовим добутком відрізка та круга.</m:t>
          </m:r>
        </m:oMath>
      </m:oMathPara>
    </w:p>
    <w:p w14:paraId="35B0025B" w14:textId="0D518231" w:rsidR="006531E3" w:rsidRDefault="00AC5B58" w:rsidP="00FA5C3A">
      <w:pPr>
        <w:spacing w:after="0" w:line="360" w:lineRule="auto"/>
        <w:ind w:firstLine="708"/>
        <w:rPr>
          <w:lang w:val="uk-UA"/>
        </w:rPr>
      </w:pPr>
      <w:r>
        <w:rPr>
          <w:lang w:val="uk-UA"/>
        </w:rPr>
        <w:t>Звідси випливає доволі цікава властивість – циліндр можна розкласти по-різному. По-перше, його можна розкласти на безліч паралельних к</w:t>
      </w:r>
      <w:r w:rsidR="00FA5C3A">
        <w:rPr>
          <w:lang w:val="uk-UA"/>
        </w:rPr>
        <w:t>ругів, радіуси яких будуть рівні. По-друге, його можна розкласти на безліч прямокутників, у яких по дві протилежні сторони будуть рівними, а довжини інших будуть залежати від відстані від певної точки так само як у круга(рис. 1.7</w:t>
      </w:r>
      <w:r w:rsidR="00F60B00">
        <w:rPr>
          <w:lang w:val="uk-UA"/>
        </w:rPr>
        <w:t xml:space="preserve"> а, б</w:t>
      </w:r>
      <w:r w:rsidR="00FA5C3A">
        <w:rPr>
          <w:lang w:val="uk-UA"/>
        </w:rPr>
        <w:t>).</w:t>
      </w:r>
    </w:p>
    <w:p w14:paraId="19714D37" w14:textId="7F425862" w:rsidR="00FA5C3A" w:rsidRDefault="00F60B00" w:rsidP="00FA5C3A">
      <w:pPr>
        <w:spacing w:after="0" w:line="360" w:lineRule="auto"/>
        <w:ind w:firstLine="708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39FF715" wp14:editId="557BC3B2">
            <wp:extent cx="2129058" cy="2588821"/>
            <wp:effectExtent l="0" t="0" r="508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096" cy="2597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</w:t>
      </w:r>
      <w:r>
        <w:rPr>
          <w:noProof/>
          <w:lang w:val="uk-UA"/>
        </w:rPr>
        <w:drawing>
          <wp:inline distT="0" distB="0" distL="0" distR="0" wp14:anchorId="6675F09B" wp14:editId="3F2C2C1E">
            <wp:extent cx="2968831" cy="2540036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050" cy="2547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D2FCB" w14:textId="5B5999D6" w:rsidR="00F60B00" w:rsidRDefault="00F60B00" w:rsidP="00FA5C3A">
      <w:pPr>
        <w:spacing w:after="0" w:line="360" w:lineRule="auto"/>
        <w:ind w:firstLine="708"/>
        <w:rPr>
          <w:lang w:val="uk-UA"/>
        </w:rPr>
      </w:pPr>
      <w:r>
        <w:rPr>
          <w:lang w:val="uk-UA"/>
        </w:rPr>
        <w:t>Рис. 1.7а.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Рис. 1.</w:t>
      </w:r>
      <w:r w:rsidR="00181807">
        <w:rPr>
          <w:lang w:val="uk-UA"/>
        </w:rPr>
        <w:t>7</w:t>
      </w:r>
      <w:r>
        <w:rPr>
          <w:lang w:val="uk-UA"/>
        </w:rPr>
        <w:t>б.</w:t>
      </w:r>
    </w:p>
    <w:p w14:paraId="391805FF" w14:textId="52FFDD45" w:rsidR="00181807" w:rsidRDefault="00181807" w:rsidP="00FA5C3A">
      <w:pPr>
        <w:spacing w:after="0" w:line="360" w:lineRule="auto"/>
        <w:ind w:firstLine="708"/>
        <w:rPr>
          <w:lang w:val="uk-UA"/>
        </w:rPr>
      </w:pPr>
      <w:r>
        <w:rPr>
          <w:lang w:val="uk-UA"/>
        </w:rPr>
        <w:t>Рис. 1.7(а, б). Циліндр розрізано двома різними способами.</w:t>
      </w:r>
    </w:p>
    <w:p w14:paraId="3CD887B1" w14:textId="620A12B6" w:rsidR="00181807" w:rsidRDefault="00C84761" w:rsidP="00FA5C3A">
      <w:pPr>
        <w:spacing w:after="0" w:line="360" w:lineRule="auto"/>
        <w:ind w:firstLine="708"/>
        <w:rPr>
          <w:lang w:val="uk-UA"/>
        </w:rPr>
      </w:pPr>
      <w:r>
        <w:rPr>
          <w:lang w:val="uk-UA"/>
        </w:rPr>
        <w:lastRenderedPageBreak/>
        <w:t xml:space="preserve">То як можна уявити аналоги циліндра у чотиривимірному евклідовому просторі з прямокутною системою координат? Насамперед, їх декілька: </w:t>
      </w:r>
      <w:proofErr w:type="spellStart"/>
      <w:r>
        <w:rPr>
          <w:lang w:val="uk-UA"/>
        </w:rPr>
        <w:t>сферіндр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кубіндр</w:t>
      </w:r>
      <w:proofErr w:type="spellEnd"/>
      <w:r>
        <w:rPr>
          <w:lang w:val="uk-UA"/>
        </w:rPr>
        <w:t xml:space="preserve"> та </w:t>
      </w:r>
      <w:proofErr w:type="spellStart"/>
      <w:r>
        <w:rPr>
          <w:lang w:val="uk-UA"/>
        </w:rPr>
        <w:t>дуоциліндр</w:t>
      </w:r>
      <w:proofErr w:type="spellEnd"/>
      <w:r>
        <w:rPr>
          <w:lang w:val="uk-UA"/>
        </w:rPr>
        <w:t>.</w:t>
      </w:r>
    </w:p>
    <w:p w14:paraId="377CCBAD" w14:textId="2C650C8C" w:rsidR="00C84761" w:rsidRDefault="00C84761" w:rsidP="00FA5C3A">
      <w:pPr>
        <w:spacing w:after="0" w:line="360" w:lineRule="auto"/>
        <w:ind w:firstLine="708"/>
        <w:rPr>
          <w:lang w:val="uk-UA"/>
        </w:rPr>
      </w:pPr>
      <w:proofErr w:type="spellStart"/>
      <w:r>
        <w:rPr>
          <w:lang w:val="uk-UA"/>
        </w:rPr>
        <w:t>Сферіндр</w:t>
      </w:r>
      <w:proofErr w:type="spellEnd"/>
      <w:r>
        <w:rPr>
          <w:lang w:val="uk-UA"/>
        </w:rPr>
        <w:t xml:space="preserve"> – це геометричне місце точок, які належать множині:</w:t>
      </w:r>
    </w:p>
    <w:p w14:paraId="1DE01CD4" w14:textId="2CF25BA2" w:rsidR="00C84761" w:rsidRPr="00AD2AA1" w:rsidRDefault="00C84761" w:rsidP="00C84761">
      <w:pPr>
        <w:pStyle w:val="a7"/>
        <w:spacing w:after="0"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  y,  z</m:t>
                  </m:r>
                  <m:r>
                    <w:rPr>
                      <w:rFonts w:ascii="Cambria Math" w:hAnsi="Cambria Math"/>
                      <w:lang w:val="en-US"/>
                    </w:rPr>
                    <m:t>,  w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}</m:t>
          </m:r>
        </m:oMath>
      </m:oMathPara>
    </w:p>
    <w:p w14:paraId="68B210E5" w14:textId="65F9BE44" w:rsidR="00AD2AA1" w:rsidRPr="00AD2AA1" w:rsidRDefault="00AD2AA1" w:rsidP="00C84761">
      <w:pPr>
        <w:pStyle w:val="a7"/>
        <w:spacing w:after="0" w:line="360" w:lineRule="auto"/>
        <w:rPr>
          <w:rFonts w:eastAsiaTheme="minorEastAsia"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Отже, сферіндр є декартовим добутком тривимірної кулі та відрізка.</m:t>
          </m:r>
        </m:oMath>
      </m:oMathPara>
    </w:p>
    <w:p w14:paraId="39051F4E" w14:textId="191AE532" w:rsidR="00AD2AA1" w:rsidRPr="005E21F4" w:rsidRDefault="00AD2AA1" w:rsidP="00AD2AA1">
      <w:pPr>
        <w:spacing w:after="0" w:line="360" w:lineRule="auto"/>
        <w:rPr>
          <w:rFonts w:eastAsiaTheme="minorEastAsia"/>
          <w:lang w:val="uk-UA"/>
        </w:rPr>
      </w:pPr>
      <w:proofErr w:type="spellStart"/>
      <w:r>
        <w:rPr>
          <w:rFonts w:eastAsiaTheme="minorEastAsia"/>
          <w:lang w:val="uk-UA"/>
        </w:rPr>
        <w:t>Сферіндр</w:t>
      </w:r>
      <w:proofErr w:type="spellEnd"/>
      <w:r>
        <w:rPr>
          <w:rFonts w:eastAsiaTheme="minorEastAsia"/>
          <w:lang w:val="uk-UA"/>
        </w:rPr>
        <w:t xml:space="preserve"> можна уявити як безліч паралельних куль однакового радіуса у чотиривимірному евклідовому просторі</w:t>
      </w:r>
      <w:r w:rsidR="005E21F4">
        <w:rPr>
          <w:rFonts w:eastAsiaTheme="minorEastAsia"/>
          <w:lang w:val="uk-UA"/>
        </w:rPr>
        <w:t>.</w:t>
      </w:r>
    </w:p>
    <w:p w14:paraId="4D0E960B" w14:textId="4CF65103" w:rsidR="00AD2AA1" w:rsidRDefault="00AD2AA1" w:rsidP="00AD2AA1">
      <w:pPr>
        <w:spacing w:after="0" w:line="360" w:lineRule="auto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ab/>
      </w:r>
      <w:proofErr w:type="spellStart"/>
      <w:r>
        <w:rPr>
          <w:rFonts w:eastAsiaTheme="minorEastAsia"/>
          <w:lang w:val="uk-UA"/>
        </w:rPr>
        <w:t>Кубіндр</w:t>
      </w:r>
      <w:proofErr w:type="spellEnd"/>
      <w:r w:rsidR="00B11D79">
        <w:rPr>
          <w:rFonts w:eastAsiaTheme="minorEastAsia"/>
          <w:lang w:val="uk-UA"/>
        </w:rPr>
        <w:t xml:space="preserve"> – це геометричне місце точок, які належать множині:</w:t>
      </w:r>
    </w:p>
    <w:p w14:paraId="2F27B996" w14:textId="01DA8691" w:rsidR="006B0EE0" w:rsidRPr="006B0EE0" w:rsidRDefault="00B11D79" w:rsidP="006B0EE0">
      <w:pPr>
        <w:pStyle w:val="a7"/>
        <w:spacing w:after="0"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x, 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y,  z</m:t>
                  </m:r>
                  <m:r>
                    <w:rPr>
                      <w:rFonts w:ascii="Cambria Math" w:hAnsi="Cambria Math"/>
                      <w:lang w:val="en-US"/>
                    </w:rPr>
                    <m:t>,  w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}</m:t>
          </m:r>
        </m:oMath>
      </m:oMathPara>
    </w:p>
    <w:p w14:paraId="6F283A2F" w14:textId="330703C0" w:rsidR="000164F8" w:rsidRPr="006B0EE0" w:rsidRDefault="005176C6" w:rsidP="006B0EE0">
      <w:pPr>
        <w:spacing w:after="0"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Отже, кубіндр є декартовим добутком круга та квадрата.</m:t>
          </m:r>
        </m:oMath>
      </m:oMathPara>
    </w:p>
    <w:p w14:paraId="208ECA57" w14:textId="37D78076" w:rsidR="00B11D79" w:rsidRDefault="006B0EE0" w:rsidP="00AD2AA1">
      <w:pPr>
        <w:spacing w:after="0" w:line="360" w:lineRule="auto"/>
        <w:rPr>
          <w:rFonts w:eastAsiaTheme="minorEastAsia"/>
          <w:lang w:val="uk-UA"/>
        </w:rPr>
      </w:pPr>
      <w:proofErr w:type="spellStart"/>
      <w:r>
        <w:rPr>
          <w:rFonts w:eastAsiaTheme="minorEastAsia"/>
          <w:lang w:val="uk-UA"/>
        </w:rPr>
        <w:t>Кубіндр</w:t>
      </w:r>
      <w:proofErr w:type="spellEnd"/>
      <w:r>
        <w:rPr>
          <w:rFonts w:eastAsiaTheme="minorEastAsia"/>
          <w:lang w:val="uk-UA"/>
        </w:rPr>
        <w:t xml:space="preserve"> можна уявити як безліч паралельних кубів однакового розміру у чотиривимірному евклідовому просторі.</w:t>
      </w:r>
    </w:p>
    <w:p w14:paraId="61680BC7" w14:textId="24F40C40" w:rsidR="005E21F4" w:rsidRDefault="005E21F4" w:rsidP="00AD2AA1">
      <w:pPr>
        <w:spacing w:after="0" w:line="360" w:lineRule="auto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Окрім </w:t>
      </w:r>
      <w:proofErr w:type="spellStart"/>
      <w:r>
        <w:rPr>
          <w:rFonts w:eastAsiaTheme="minorEastAsia"/>
          <w:lang w:val="uk-UA"/>
        </w:rPr>
        <w:t>кубіндра</w:t>
      </w:r>
      <w:proofErr w:type="spellEnd"/>
      <w:r>
        <w:rPr>
          <w:rFonts w:eastAsiaTheme="minorEastAsia"/>
          <w:lang w:val="uk-UA"/>
        </w:rPr>
        <w:t xml:space="preserve"> та </w:t>
      </w:r>
      <w:proofErr w:type="spellStart"/>
      <w:r>
        <w:rPr>
          <w:rFonts w:eastAsiaTheme="minorEastAsia"/>
          <w:lang w:val="uk-UA"/>
        </w:rPr>
        <w:t>сферіндра</w:t>
      </w:r>
      <w:proofErr w:type="spellEnd"/>
      <w:r>
        <w:rPr>
          <w:rFonts w:eastAsiaTheme="minorEastAsia"/>
          <w:lang w:val="uk-UA"/>
        </w:rPr>
        <w:t xml:space="preserve">, у чотиривимірному просторі існує іще один аналог циліндра – </w:t>
      </w:r>
      <w:proofErr w:type="spellStart"/>
      <w:r>
        <w:rPr>
          <w:rFonts w:eastAsiaTheme="minorEastAsia"/>
          <w:lang w:val="uk-UA"/>
        </w:rPr>
        <w:t>дуоциліндр</w:t>
      </w:r>
      <w:proofErr w:type="spellEnd"/>
      <w:r>
        <w:rPr>
          <w:rFonts w:eastAsiaTheme="minorEastAsia"/>
          <w:lang w:val="uk-UA"/>
        </w:rPr>
        <w:t>.</w:t>
      </w:r>
    </w:p>
    <w:p w14:paraId="4186BC28" w14:textId="01D33DCF" w:rsidR="005E21F4" w:rsidRDefault="005E21F4" w:rsidP="00AD2AA1">
      <w:pPr>
        <w:spacing w:after="0" w:line="360" w:lineRule="auto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ab/>
      </w:r>
      <w:proofErr w:type="spellStart"/>
      <w:r>
        <w:rPr>
          <w:rFonts w:eastAsiaTheme="minorEastAsia"/>
          <w:lang w:val="uk-UA"/>
        </w:rPr>
        <w:t>Дуоциліндр</w:t>
      </w:r>
      <w:proofErr w:type="spellEnd"/>
      <w:r>
        <w:rPr>
          <w:rFonts w:eastAsiaTheme="minorEastAsia"/>
          <w:lang w:val="uk-UA"/>
        </w:rPr>
        <w:t xml:space="preserve"> – це геометричне місце точок, які належать множині:</w:t>
      </w:r>
    </w:p>
    <w:p w14:paraId="1FF6DAB5" w14:textId="65E4A43D" w:rsidR="005E21F4" w:rsidRPr="00E8128D" w:rsidRDefault="005E21F4" w:rsidP="00AD2AA1">
      <w:pPr>
        <w:spacing w:after="0" w:line="360" w:lineRule="auto"/>
        <w:rPr>
          <w:rFonts w:eastAsiaTheme="minorEastAsia"/>
          <w:lang w:val="uk-UA"/>
        </w:rPr>
      </w:pPr>
      <m:oMathPara>
        <m:oMath>
          <m:r>
            <w:rPr>
              <w:rFonts w:ascii="Cambria Math" w:eastAsiaTheme="minorEastAsia" w:hAnsi="Cambria Math"/>
              <w:lang w:val="uk-UA"/>
            </w:rPr>
            <m:t>D=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x,  y,  z,  w</m:t>
                  </m:r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uk-UA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uk-UA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uk-UA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uk-UA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uk-UA"/>
            </w:rPr>
            <m:t>=</m:t>
          </m:r>
          <m:r>
            <w:rPr>
              <w:rFonts w:ascii="Cambria Math" w:eastAsiaTheme="minorEastAsia" w:hAnsi="Cambria Math"/>
              <w:lang w:val="uk-UA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uk-UA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uk-UA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uk-UA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uk-UA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uk-UA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uk-UA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uk-UA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uk-UA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uk-UA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uk-UA"/>
            </w:rPr>
            <m:t>}</m:t>
          </m:r>
        </m:oMath>
      </m:oMathPara>
    </w:p>
    <w:p w14:paraId="0F7DA58F" w14:textId="4F54B32D" w:rsidR="00E8128D" w:rsidRDefault="00E8128D" w:rsidP="00AD2AA1">
      <w:pPr>
        <w:spacing w:after="0" w:line="360" w:lineRule="auto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ab/>
        <w:t xml:space="preserve">Отже, </w:t>
      </w:r>
      <w:proofErr w:type="spellStart"/>
      <w:r>
        <w:rPr>
          <w:rFonts w:eastAsiaTheme="minorEastAsia"/>
          <w:lang w:val="uk-UA"/>
        </w:rPr>
        <w:t>дуоциліндр</w:t>
      </w:r>
      <w:proofErr w:type="spellEnd"/>
      <w:r>
        <w:rPr>
          <w:rFonts w:eastAsiaTheme="minorEastAsia"/>
          <w:lang w:val="uk-UA"/>
        </w:rPr>
        <w:t xml:space="preserve"> є декартовим добутком двох кругів.</w:t>
      </w:r>
    </w:p>
    <w:p w14:paraId="35DA2CBB" w14:textId="78C665FE" w:rsidR="00E8128D" w:rsidRDefault="00E8128D" w:rsidP="00AD2AA1">
      <w:pPr>
        <w:spacing w:after="0" w:line="360" w:lineRule="auto"/>
        <w:rPr>
          <w:rFonts w:eastAsiaTheme="minorEastAsia"/>
          <w:lang w:val="uk-UA"/>
        </w:rPr>
      </w:pPr>
      <w:proofErr w:type="spellStart"/>
      <w:r>
        <w:rPr>
          <w:rFonts w:eastAsiaTheme="minorEastAsia"/>
          <w:lang w:val="uk-UA"/>
        </w:rPr>
        <w:t>Дуоциліндр</w:t>
      </w:r>
      <w:proofErr w:type="spellEnd"/>
      <w:r>
        <w:rPr>
          <w:rFonts w:eastAsiaTheme="minorEastAsia"/>
          <w:lang w:val="uk-UA"/>
        </w:rPr>
        <w:t xml:space="preserve"> можна представити як безліч паралельних циліндрів, висота кожного з яких залежить від відстані по осі </w:t>
      </w:r>
      <w:r>
        <w:rPr>
          <w:rFonts w:eastAsiaTheme="minorEastAsia"/>
          <w:lang w:val="en-US"/>
        </w:rPr>
        <w:t>w</w:t>
      </w:r>
      <w:r w:rsidRPr="00E8128D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>від певної заданої точки.</w:t>
      </w:r>
    </w:p>
    <w:p w14:paraId="6E43AE71" w14:textId="4D9978EE" w:rsidR="00E8128D" w:rsidRDefault="00E8128D">
      <w:pPr>
        <w:spacing w:line="259" w:lineRule="auto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br w:type="page"/>
      </w:r>
    </w:p>
    <w:p w14:paraId="43297221" w14:textId="138C3B74" w:rsidR="00AD2AA1" w:rsidRDefault="00E8128D" w:rsidP="00E8128D">
      <w:pPr>
        <w:spacing w:after="0" w:line="360" w:lineRule="auto"/>
        <w:jc w:val="center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lastRenderedPageBreak/>
        <w:t>РОЗДІЛ 2</w:t>
      </w:r>
    </w:p>
    <w:p w14:paraId="651C8E4E" w14:textId="05D180F3" w:rsidR="00E8128D" w:rsidRDefault="00E8128D" w:rsidP="00E8128D">
      <w:pPr>
        <w:spacing w:after="0" w:line="360" w:lineRule="auto"/>
        <w:jc w:val="center"/>
        <w:rPr>
          <w:lang w:val="uk-UA"/>
        </w:rPr>
      </w:pPr>
      <w:r>
        <w:rPr>
          <w:lang w:val="uk-UA"/>
        </w:rPr>
        <w:t>ТРИВИМІРНИЙ СПОСТЕРІГАЧ У ЧОТИРИВИМІРНОМУ ПРОСТОРІ. ПЕРЕТИН ОБ’ЄКТА З ГІПЕРПЛОЩИНОЮ.</w:t>
      </w:r>
    </w:p>
    <w:p w14:paraId="30074554" w14:textId="77777777" w:rsidR="00E8128D" w:rsidRDefault="00E8128D" w:rsidP="00E8128D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2.1. </w:t>
      </w:r>
      <w:r>
        <w:rPr>
          <w:lang w:val="uk-UA"/>
        </w:rPr>
        <w:t>Чим обмежений наш зір.</w:t>
      </w:r>
    </w:p>
    <w:p w14:paraId="605B17DC" w14:textId="511F7193" w:rsidR="00E32C29" w:rsidRDefault="00E32C29" w:rsidP="00E8128D">
      <w:pPr>
        <w:spacing w:after="0" w:line="360" w:lineRule="auto"/>
        <w:rPr>
          <w:lang w:val="uk-UA"/>
        </w:rPr>
      </w:pPr>
      <w:r>
        <w:rPr>
          <w:lang w:val="uk-UA"/>
        </w:rPr>
        <w:t xml:space="preserve">У </w:t>
      </w:r>
      <w:r w:rsidR="00E8128D">
        <w:rPr>
          <w:lang w:val="uk-UA"/>
        </w:rPr>
        <w:t>будь-якого спостерігача можливості зору обмежені.</w:t>
      </w:r>
      <w:r>
        <w:rPr>
          <w:lang w:val="uk-UA"/>
        </w:rPr>
        <w:t xml:space="preserve"> Так, людина бачить об’єкти ближчі до неї краще, бо, по-перше, нам здається, що далекі об’єкти менші за ті, що ближчі до нас, а по-друге, дальші об’єкти не настільки деталізовані. Це зумовлено особливостями зору</w:t>
      </w:r>
      <w:r w:rsidR="00CE21E1">
        <w:rPr>
          <w:lang w:val="uk-UA"/>
        </w:rPr>
        <w:t xml:space="preserve">(обраною </w:t>
      </w:r>
      <w:proofErr w:type="spellStart"/>
      <w:r w:rsidR="00CE21E1">
        <w:rPr>
          <w:lang w:val="uk-UA"/>
        </w:rPr>
        <w:t>проєкцією</w:t>
      </w:r>
      <w:proofErr w:type="spellEnd"/>
      <w:r w:rsidR="00CE21E1">
        <w:rPr>
          <w:lang w:val="uk-UA"/>
        </w:rPr>
        <w:t xml:space="preserve"> </w:t>
      </w:r>
      <w:r w:rsidR="00D6109A">
        <w:rPr>
          <w:lang w:val="uk-UA"/>
        </w:rPr>
        <w:t>та гостротою зору</w:t>
      </w:r>
      <w:r w:rsidR="00CE21E1">
        <w:rPr>
          <w:lang w:val="uk-UA"/>
        </w:rPr>
        <w:t>)</w:t>
      </w:r>
      <w:r>
        <w:rPr>
          <w:lang w:val="uk-UA"/>
        </w:rPr>
        <w:t xml:space="preserve">. Отож, що таке зір? Зір – це сукупність органів живого організму, які дають йому  можливість створити уявлення про об’єкт на основі того, як від нього відбивається світло. Звідси випливає те, що ми бачимо не самі об’єкти, а їх </w:t>
      </w:r>
      <w:proofErr w:type="spellStart"/>
      <w:r>
        <w:rPr>
          <w:lang w:val="uk-UA"/>
        </w:rPr>
        <w:t>проєкцію</w:t>
      </w:r>
      <w:proofErr w:type="spellEnd"/>
      <w:r>
        <w:rPr>
          <w:lang w:val="uk-UA"/>
        </w:rPr>
        <w:t xml:space="preserve"> на двовимірну поверхню наших очей</w:t>
      </w:r>
      <w:r w:rsidR="00FC6988">
        <w:rPr>
          <w:lang w:val="uk-UA"/>
        </w:rPr>
        <w:t xml:space="preserve">. Таку </w:t>
      </w:r>
      <w:proofErr w:type="spellStart"/>
      <w:r w:rsidR="00FC6988">
        <w:rPr>
          <w:lang w:val="uk-UA"/>
        </w:rPr>
        <w:t>проєкцію</w:t>
      </w:r>
      <w:proofErr w:type="spellEnd"/>
      <w:r w:rsidR="00FC6988">
        <w:rPr>
          <w:lang w:val="uk-UA"/>
        </w:rPr>
        <w:t xml:space="preserve"> називають перспективою. Вона полягаю в тому, що на гіперплощину </w:t>
      </w:r>
      <w:proofErr w:type="spellStart"/>
      <w:r w:rsidR="00FC6988">
        <w:rPr>
          <w:lang w:val="uk-UA"/>
        </w:rPr>
        <w:t>проєктується</w:t>
      </w:r>
      <w:proofErr w:type="spellEnd"/>
      <w:r w:rsidR="00FC6988">
        <w:rPr>
          <w:lang w:val="uk-UA"/>
        </w:rPr>
        <w:t xml:space="preserve"> лише та частина об’єкта, яку не «закривають» інші точки</w:t>
      </w:r>
      <w:r w:rsidR="005937F3">
        <w:rPr>
          <w:lang w:val="uk-UA"/>
        </w:rPr>
        <w:t>.</w:t>
      </w:r>
      <w:r w:rsidR="00FC6988">
        <w:rPr>
          <w:lang w:val="uk-UA"/>
        </w:rPr>
        <w:t>(рис. 2.1).</w:t>
      </w:r>
    </w:p>
    <w:p w14:paraId="55B639E0" w14:textId="4CA2CFCD" w:rsidR="00FC6988" w:rsidRPr="00FC6988" w:rsidRDefault="00CE21E1" w:rsidP="00E8128D">
      <w:pPr>
        <w:spacing w:after="0" w:line="360" w:lineRule="auto"/>
        <w:rPr>
          <w:lang w:val="uk-UA"/>
        </w:rPr>
      </w:pPr>
      <w:r>
        <w:rPr>
          <w:noProof/>
        </w:rPr>
        <w:drawing>
          <wp:inline distT="0" distB="0" distL="0" distR="0" wp14:anchorId="7CFA5B2D" wp14:editId="53C8F4FF">
            <wp:extent cx="1972102" cy="1972102"/>
            <wp:effectExtent l="0" t="0" r="9525" b="9525"/>
            <wp:docPr id="1" name="Рисунок 1" descr="Куб великий, 12 с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уб великий, 12 см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814" cy="1977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1E1">
        <w:t xml:space="preserve"> </w:t>
      </w:r>
      <w:r>
        <w:rPr>
          <w:noProof/>
        </w:rPr>
        <w:drawing>
          <wp:inline distT="0" distB="0" distL="0" distR="0" wp14:anchorId="30E77201" wp14:editId="6690AA9B">
            <wp:extent cx="1937982" cy="1937982"/>
            <wp:effectExtent l="0" t="0" r="5715" b="5715"/>
            <wp:docPr id="11" name="Рисунок 11" descr="Раскраски для детей и взрослых хорошего качестваРаскраска куб - Раскраски  для детей и взрослых хорошего качест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Раскраски для детей и взрослых хорошего качестваРаскраска куб - Раскраски  для детей и взрослых хорошего качества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918" cy="1950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DA980" w14:textId="45F39E3D" w:rsidR="00E8128D" w:rsidRDefault="00CE21E1" w:rsidP="00AD2AA1">
      <w:pPr>
        <w:spacing w:after="0" w:line="360" w:lineRule="auto"/>
        <w:rPr>
          <w:lang w:val="uk-UA"/>
        </w:rPr>
      </w:pPr>
      <w:r>
        <w:rPr>
          <w:lang w:val="uk-UA"/>
        </w:rPr>
        <w:t>Рис. 2.1 а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Рис. 2.1 б</w:t>
      </w:r>
    </w:p>
    <w:p w14:paraId="2E0A6FFD" w14:textId="1AFB8DCD" w:rsidR="00CE21E1" w:rsidRDefault="00CE21E1" w:rsidP="00AD2AA1">
      <w:pPr>
        <w:spacing w:after="0" w:line="360" w:lineRule="auto"/>
        <w:rPr>
          <w:lang w:val="uk-UA"/>
        </w:rPr>
      </w:pPr>
      <w:r>
        <w:rPr>
          <w:lang w:val="uk-UA"/>
        </w:rPr>
        <w:t xml:space="preserve">Рис 2.1(а, б). На першому рисунку зображено куб так, як ми його бачимо(перспективна </w:t>
      </w:r>
      <w:proofErr w:type="spellStart"/>
      <w:r>
        <w:rPr>
          <w:lang w:val="uk-UA"/>
        </w:rPr>
        <w:t>проєкція</w:t>
      </w:r>
      <w:proofErr w:type="spellEnd"/>
      <w:r>
        <w:rPr>
          <w:lang w:val="uk-UA"/>
        </w:rPr>
        <w:t xml:space="preserve">), а на другому – його паралельна </w:t>
      </w:r>
      <w:proofErr w:type="spellStart"/>
      <w:r>
        <w:rPr>
          <w:lang w:val="uk-UA"/>
        </w:rPr>
        <w:t>проєкція</w:t>
      </w:r>
      <w:proofErr w:type="spellEnd"/>
      <w:r>
        <w:rPr>
          <w:lang w:val="uk-UA"/>
        </w:rPr>
        <w:t xml:space="preserve">. Перша відрізняється від другої тим, що на рис. 2.1 б на площину </w:t>
      </w:r>
      <w:proofErr w:type="spellStart"/>
      <w:r>
        <w:rPr>
          <w:lang w:val="uk-UA"/>
        </w:rPr>
        <w:t>проєктуються</w:t>
      </w:r>
      <w:proofErr w:type="spellEnd"/>
      <w:r>
        <w:rPr>
          <w:lang w:val="uk-UA"/>
        </w:rPr>
        <w:t xml:space="preserve"> ще  й ті точки, які «закривають» інші.</w:t>
      </w:r>
      <w:r w:rsidR="005937F3">
        <w:rPr>
          <w:lang w:val="uk-UA"/>
        </w:rPr>
        <w:t xml:space="preserve"> Ми бачимо об’єкти так, як на рис. 2.1 а, бо світлові проме</w:t>
      </w:r>
      <w:r w:rsidR="00C839AF">
        <w:rPr>
          <w:lang w:val="uk-UA"/>
        </w:rPr>
        <w:t xml:space="preserve">ні </w:t>
      </w:r>
    </w:p>
    <w:p w14:paraId="3D38554A" w14:textId="77777777" w:rsidR="00CE21E1" w:rsidRDefault="00CE21E1">
      <w:pPr>
        <w:spacing w:line="259" w:lineRule="auto"/>
        <w:rPr>
          <w:lang w:val="uk-UA"/>
        </w:rPr>
      </w:pPr>
      <w:r>
        <w:rPr>
          <w:lang w:val="uk-UA"/>
        </w:rPr>
        <w:br w:type="page"/>
      </w:r>
    </w:p>
    <w:p w14:paraId="294B5BC7" w14:textId="77777777" w:rsidR="00CE21E1" w:rsidRPr="00AD2AA1" w:rsidRDefault="00CE21E1" w:rsidP="00AD2AA1">
      <w:pPr>
        <w:spacing w:after="0" w:line="360" w:lineRule="auto"/>
        <w:rPr>
          <w:rFonts w:eastAsiaTheme="minorEastAsia"/>
          <w:lang w:val="uk-UA"/>
        </w:rPr>
      </w:pPr>
    </w:p>
    <w:p w14:paraId="3B9F1487" w14:textId="1108E905" w:rsidR="00C84761" w:rsidRDefault="00C84761" w:rsidP="00FA5C3A">
      <w:pPr>
        <w:spacing w:after="0" w:line="360" w:lineRule="auto"/>
        <w:ind w:firstLine="708"/>
        <w:rPr>
          <w:lang w:val="uk-UA"/>
        </w:rPr>
      </w:pPr>
    </w:p>
    <w:p w14:paraId="0E7B5E1E" w14:textId="62F5B473" w:rsidR="00F60B00" w:rsidRPr="00AC5B58" w:rsidRDefault="00F60B00" w:rsidP="00FA5C3A">
      <w:pPr>
        <w:spacing w:after="0" w:line="360" w:lineRule="auto"/>
        <w:ind w:firstLine="708"/>
        <w:rPr>
          <w:lang w:val="uk-UA"/>
        </w:rPr>
      </w:pPr>
    </w:p>
    <w:sectPr w:rsidR="00F60B00" w:rsidRPr="00AC5B58" w:rsidSect="00970479">
      <w:pgSz w:w="11906" w:h="16838" w:code="9"/>
      <w:pgMar w:top="1134" w:right="851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66A9D" w14:textId="77777777" w:rsidR="001D569E" w:rsidRDefault="001D569E" w:rsidP="0067677C">
      <w:pPr>
        <w:spacing w:after="0"/>
      </w:pPr>
      <w:r>
        <w:separator/>
      </w:r>
    </w:p>
  </w:endnote>
  <w:endnote w:type="continuationSeparator" w:id="0">
    <w:p w14:paraId="123D315B" w14:textId="77777777" w:rsidR="001D569E" w:rsidRDefault="001D569E" w:rsidP="006767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8903B" w14:textId="77777777" w:rsidR="001D569E" w:rsidRDefault="001D569E" w:rsidP="0067677C">
      <w:pPr>
        <w:spacing w:after="0"/>
      </w:pPr>
      <w:r>
        <w:separator/>
      </w:r>
    </w:p>
  </w:footnote>
  <w:footnote w:type="continuationSeparator" w:id="0">
    <w:p w14:paraId="6B76EF68" w14:textId="77777777" w:rsidR="001D569E" w:rsidRDefault="001D569E" w:rsidP="0067677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31508" w14:textId="23BA382F" w:rsidR="000C56BF" w:rsidRPr="000C56BF" w:rsidRDefault="000C56BF" w:rsidP="000C56BF">
    <w:pPr>
      <w:pStyle w:val="a3"/>
      <w:jc w:val="right"/>
      <w:rPr>
        <w:lang w:val="uk-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11530"/>
    <w:multiLevelType w:val="multilevel"/>
    <w:tmpl w:val="1194B31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5D76878"/>
    <w:multiLevelType w:val="multilevel"/>
    <w:tmpl w:val="C7DE1DB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692045"/>
    <w:multiLevelType w:val="multilevel"/>
    <w:tmpl w:val="6C6E5AD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67AC102B"/>
    <w:multiLevelType w:val="multilevel"/>
    <w:tmpl w:val="FA10BC7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708683072">
    <w:abstractNumId w:val="1"/>
  </w:num>
  <w:num w:numId="2" w16cid:durableId="1005017148">
    <w:abstractNumId w:val="0"/>
  </w:num>
  <w:num w:numId="3" w16cid:durableId="1746491097">
    <w:abstractNumId w:val="3"/>
  </w:num>
  <w:num w:numId="4" w16cid:durableId="488448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F2A"/>
    <w:rsid w:val="000164F8"/>
    <w:rsid w:val="000248A7"/>
    <w:rsid w:val="00037CF5"/>
    <w:rsid w:val="00096970"/>
    <w:rsid w:val="000C56BF"/>
    <w:rsid w:val="000E04DF"/>
    <w:rsid w:val="00113267"/>
    <w:rsid w:val="0013580D"/>
    <w:rsid w:val="001553B3"/>
    <w:rsid w:val="00181807"/>
    <w:rsid w:val="001C41F2"/>
    <w:rsid w:val="001D1659"/>
    <w:rsid w:val="001D569E"/>
    <w:rsid w:val="00200B34"/>
    <w:rsid w:val="00212F2A"/>
    <w:rsid w:val="00220501"/>
    <w:rsid w:val="002339DF"/>
    <w:rsid w:val="00246F5A"/>
    <w:rsid w:val="00253867"/>
    <w:rsid w:val="002702D3"/>
    <w:rsid w:val="00276494"/>
    <w:rsid w:val="0029056E"/>
    <w:rsid w:val="00297B72"/>
    <w:rsid w:val="002C0175"/>
    <w:rsid w:val="002C3193"/>
    <w:rsid w:val="00344140"/>
    <w:rsid w:val="00345344"/>
    <w:rsid w:val="003547DE"/>
    <w:rsid w:val="003A1A98"/>
    <w:rsid w:val="003A2918"/>
    <w:rsid w:val="003A35B7"/>
    <w:rsid w:val="003A3676"/>
    <w:rsid w:val="003F2AF5"/>
    <w:rsid w:val="0043329F"/>
    <w:rsid w:val="00445A4A"/>
    <w:rsid w:val="004553E7"/>
    <w:rsid w:val="004970CB"/>
    <w:rsid w:val="004D782F"/>
    <w:rsid w:val="004F09DF"/>
    <w:rsid w:val="004F1600"/>
    <w:rsid w:val="005031CE"/>
    <w:rsid w:val="00514E27"/>
    <w:rsid w:val="005176C6"/>
    <w:rsid w:val="005420CB"/>
    <w:rsid w:val="00555D40"/>
    <w:rsid w:val="00571635"/>
    <w:rsid w:val="005937F3"/>
    <w:rsid w:val="00594F4A"/>
    <w:rsid w:val="005A6B91"/>
    <w:rsid w:val="005C7C8A"/>
    <w:rsid w:val="005E21F4"/>
    <w:rsid w:val="005F7E99"/>
    <w:rsid w:val="00616FBA"/>
    <w:rsid w:val="00632C42"/>
    <w:rsid w:val="0063758F"/>
    <w:rsid w:val="0064672A"/>
    <w:rsid w:val="006531E3"/>
    <w:rsid w:val="0065592D"/>
    <w:rsid w:val="0067677C"/>
    <w:rsid w:val="006A09E0"/>
    <w:rsid w:val="006B0EE0"/>
    <w:rsid w:val="006C00C3"/>
    <w:rsid w:val="006C0B77"/>
    <w:rsid w:val="006F28B1"/>
    <w:rsid w:val="00711BE9"/>
    <w:rsid w:val="00744D31"/>
    <w:rsid w:val="00773AAD"/>
    <w:rsid w:val="00783ABE"/>
    <w:rsid w:val="007F1059"/>
    <w:rsid w:val="00821D3A"/>
    <w:rsid w:val="008242FF"/>
    <w:rsid w:val="008429D2"/>
    <w:rsid w:val="0085458A"/>
    <w:rsid w:val="00870751"/>
    <w:rsid w:val="008F0A02"/>
    <w:rsid w:val="00905E52"/>
    <w:rsid w:val="00922C48"/>
    <w:rsid w:val="009351A6"/>
    <w:rsid w:val="009351B8"/>
    <w:rsid w:val="00936591"/>
    <w:rsid w:val="009470CF"/>
    <w:rsid w:val="00970479"/>
    <w:rsid w:val="0099063B"/>
    <w:rsid w:val="009A60AF"/>
    <w:rsid w:val="009C1B54"/>
    <w:rsid w:val="009C510D"/>
    <w:rsid w:val="00A05933"/>
    <w:rsid w:val="00A05DE5"/>
    <w:rsid w:val="00A23E4A"/>
    <w:rsid w:val="00A352D7"/>
    <w:rsid w:val="00AC5B58"/>
    <w:rsid w:val="00AC7DD6"/>
    <w:rsid w:val="00AD2AA1"/>
    <w:rsid w:val="00AF5FBF"/>
    <w:rsid w:val="00B02C7F"/>
    <w:rsid w:val="00B03E2A"/>
    <w:rsid w:val="00B11D79"/>
    <w:rsid w:val="00B1680E"/>
    <w:rsid w:val="00B22C4D"/>
    <w:rsid w:val="00B35A68"/>
    <w:rsid w:val="00B50115"/>
    <w:rsid w:val="00B714F1"/>
    <w:rsid w:val="00B7493D"/>
    <w:rsid w:val="00B915B7"/>
    <w:rsid w:val="00BB7FB3"/>
    <w:rsid w:val="00C120C3"/>
    <w:rsid w:val="00C57EA9"/>
    <w:rsid w:val="00C62F36"/>
    <w:rsid w:val="00C839AF"/>
    <w:rsid w:val="00C84761"/>
    <w:rsid w:val="00C85C9C"/>
    <w:rsid w:val="00CA1B14"/>
    <w:rsid w:val="00CE21E1"/>
    <w:rsid w:val="00CF1B7D"/>
    <w:rsid w:val="00CF778F"/>
    <w:rsid w:val="00D6109A"/>
    <w:rsid w:val="00D76E34"/>
    <w:rsid w:val="00DD09D8"/>
    <w:rsid w:val="00DE2C2D"/>
    <w:rsid w:val="00DF1159"/>
    <w:rsid w:val="00DF4B29"/>
    <w:rsid w:val="00E1307A"/>
    <w:rsid w:val="00E32C29"/>
    <w:rsid w:val="00E34BCA"/>
    <w:rsid w:val="00E8128D"/>
    <w:rsid w:val="00E87940"/>
    <w:rsid w:val="00EA59DF"/>
    <w:rsid w:val="00EE4070"/>
    <w:rsid w:val="00F0487F"/>
    <w:rsid w:val="00F06930"/>
    <w:rsid w:val="00F12C76"/>
    <w:rsid w:val="00F428F3"/>
    <w:rsid w:val="00F45D54"/>
    <w:rsid w:val="00F50EFE"/>
    <w:rsid w:val="00F53A35"/>
    <w:rsid w:val="00F60B00"/>
    <w:rsid w:val="00F8685D"/>
    <w:rsid w:val="00FA5C3A"/>
    <w:rsid w:val="00FC6988"/>
    <w:rsid w:val="00FD7E08"/>
    <w:rsid w:val="00FE1635"/>
    <w:rsid w:val="00FE18F6"/>
    <w:rsid w:val="00FE4A62"/>
    <w:rsid w:val="00FF4388"/>
    <w:rsid w:val="00FF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FC0320"/>
  <w15:chartTrackingRefBased/>
  <w15:docId w15:val="{57C46D74-7797-4F7F-8123-747BBB3E7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677C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67677C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67677C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67677C"/>
    <w:rPr>
      <w:rFonts w:ascii="Times New Roman" w:hAnsi="Times New Roman"/>
      <w:sz w:val="28"/>
    </w:rPr>
  </w:style>
  <w:style w:type="character" w:customStyle="1" w:styleId="hgkelc">
    <w:name w:val="hgkelc"/>
    <w:basedOn w:val="a0"/>
    <w:rsid w:val="00C62F36"/>
  </w:style>
  <w:style w:type="paragraph" w:styleId="a7">
    <w:name w:val="List Paragraph"/>
    <w:basedOn w:val="a"/>
    <w:uiPriority w:val="34"/>
    <w:qFormat/>
    <w:rsid w:val="00344140"/>
    <w:pPr>
      <w:ind w:left="720"/>
      <w:contextualSpacing/>
    </w:pPr>
  </w:style>
  <w:style w:type="table" w:styleId="a8">
    <w:name w:val="Table Grid"/>
    <w:basedOn w:val="a1"/>
    <w:uiPriority w:val="39"/>
    <w:rsid w:val="00DD0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F868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2A2A2-E869-47BE-B2D3-423F4A693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1967</TotalTime>
  <Pages>16</Pages>
  <Words>1860</Words>
  <Characters>10605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Юшко</dc:creator>
  <cp:keywords/>
  <dc:description/>
  <cp:lastModifiedBy>Богдан Юшко</cp:lastModifiedBy>
  <cp:revision>53</cp:revision>
  <dcterms:created xsi:type="dcterms:W3CDTF">2022-10-05T19:46:00Z</dcterms:created>
  <dcterms:modified xsi:type="dcterms:W3CDTF">2022-10-16T09:57:00Z</dcterms:modified>
</cp:coreProperties>
</file>