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开饭啦qtone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387"/>
        <w:gridCol w:w="1270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/>
            <w:r>
              <w:rPr>
                <w:rFonts w:hint="eastAsia"/>
              </w:rPr>
              <w:t>更新记录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67" w:type="dxa"/>
          </w:tcPr>
          <w:p>
            <w:pPr/>
            <w:r>
              <w:rPr>
                <w:rFonts w:hint="eastAsia"/>
              </w:rPr>
              <w:t>版本</w:t>
            </w:r>
          </w:p>
        </w:tc>
        <w:tc>
          <w:tcPr>
            <w:tcW w:w="1387" w:type="dxa"/>
          </w:tcPr>
          <w:p>
            <w:pPr/>
            <w:r>
              <w:rPr>
                <w:rFonts w:hint="eastAsia"/>
              </w:rPr>
              <w:t>负责人</w:t>
            </w:r>
          </w:p>
        </w:tc>
        <w:tc>
          <w:tcPr>
            <w:tcW w:w="1270" w:type="dxa"/>
          </w:tcPr>
          <w:p>
            <w:pPr/>
            <w:r>
              <w:rPr>
                <w:rFonts w:hint="eastAsia"/>
              </w:rPr>
              <w:t>时间</w:t>
            </w:r>
          </w:p>
        </w:tc>
        <w:tc>
          <w:tcPr>
            <w:tcW w:w="4598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/>
            <w:r>
              <w:rPr>
                <w:rFonts w:hint="eastAsia"/>
              </w:rPr>
              <w:t>V1.0</w:t>
            </w:r>
          </w:p>
        </w:tc>
        <w:tc>
          <w:tcPr>
            <w:tcW w:w="138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吴冕</w:t>
            </w:r>
          </w:p>
        </w:tc>
        <w:tc>
          <w:tcPr>
            <w:tcW w:w="1270" w:type="dxa"/>
          </w:tcPr>
          <w:p>
            <w:pPr/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6-03-21</w:t>
            </w:r>
            <w:bookmarkStart w:id="17" w:name="_GoBack"/>
            <w:bookmarkEnd w:id="17"/>
          </w:p>
        </w:tc>
        <w:tc>
          <w:tcPr>
            <w:tcW w:w="4598" w:type="dxa"/>
          </w:tcPr>
          <w:p>
            <w:pPr/>
            <w:r>
              <w:rPr>
                <w:rFonts w:hint="eastAsia"/>
              </w:rPr>
              <w:t>创建</w:t>
            </w:r>
            <w:r>
              <w:t>文档</w:t>
            </w:r>
          </w:p>
        </w:tc>
      </w:tr>
    </w:tbl>
    <w:p>
      <w:pPr>
        <w:pStyle w:val="17"/>
        <w:rPr>
          <w:rFonts w:hint="eastAsia"/>
          <w:sz w:val="28"/>
          <w:szCs w:val="36"/>
          <w:lang w:val="en-US" w:eastAsia="zh-CN"/>
        </w:rPr>
      </w:pPr>
      <w:r>
        <w:rPr>
          <w:lang w:val="zh-CN"/>
        </w:rPr>
        <w:t>目录</w:t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TOC \o "1-3" \h \u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_Toc2615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需求概述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_Toc26486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用户系统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_Toc26486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_Toc10547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2.1身份验证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_Toc30276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2.2解除绑定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_Toc30276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_Toc15400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2.3修改手机号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_Toc15400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_Toc30565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2.4查询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_Toc30565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_Toc8801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点餐系统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_Toc16646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3.1下单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_Toc16646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_Toc9527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3.2修改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_Toc7030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支付系统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_Toc7030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_Toc26290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4.1订单支付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_Toc30663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4.2充值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_Toc30663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_Toc13851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后台管理系统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_Toc2198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5.1管理员登录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_Toc559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5.2菜单管理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_Toc13815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5.3订单管理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instrText xml:space="preserve"> HYPERLINK \l _Toc7636 </w:instrTex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5.4统计订单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_Toc7636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end"/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fldChar w:fldCharType="end"/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Toc2615"/>
      <w:r>
        <w:rPr>
          <w:rFonts w:hint="eastAsia"/>
          <w:b/>
          <w:bCs/>
          <w:sz w:val="24"/>
          <w:szCs w:val="32"/>
          <w:lang w:val="en-US" w:eastAsia="zh-CN"/>
        </w:rPr>
        <w:t>需求概述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>做一个全通教育公司内部订餐系统，场景是每日的点餐。其中：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助理可以每日更新菜单，订餐时间结束以后不能点餐，助理开始统计每个套餐的数量上报给食堂。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员工可以查看每日的菜谱然后点餐，每人每日限点一个（午餐）。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可以在手机或者微信上点餐。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使用公司的统一框架做后端。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界面美观，交互设计人性化，操作简单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其他点餐中实际遇到的问题，如点餐提醒，菜单推送，解决错拿漏拿问题，解决点餐后转送问题等等。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产品功能需求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用户系统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点餐系统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支付系统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后台管理系统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功能需求结构图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4303395" cy="4777740"/>
            <wp:effectExtent l="0" t="0" r="1905" b="3810"/>
            <wp:docPr id="1" name="图片 1" descr="点餐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点餐系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bookmarkStart w:id="1" w:name="_Toc26486"/>
      <w:r>
        <w:rPr>
          <w:rFonts w:hint="eastAsia"/>
          <w:b/>
          <w:bCs/>
          <w:sz w:val="24"/>
          <w:szCs w:val="32"/>
          <w:lang w:val="en-US" w:eastAsia="zh-CN"/>
        </w:rPr>
        <w:t>用户系统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用户系统包含：身份验证、解除绑定、修改手机号和查询4部分。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1"/>
        <w:rPr>
          <w:rFonts w:hint="eastAsia"/>
          <w:b/>
          <w:bCs/>
          <w:sz w:val="21"/>
          <w:szCs w:val="24"/>
          <w:lang w:val="en-US" w:eastAsia="zh-CN"/>
        </w:rPr>
      </w:pPr>
      <w:bookmarkStart w:id="2" w:name="_Toc10547"/>
      <w:r>
        <w:rPr>
          <w:rFonts w:hint="eastAsia"/>
          <w:b/>
          <w:bCs/>
          <w:sz w:val="21"/>
          <w:szCs w:val="24"/>
          <w:lang w:val="en-US" w:eastAsia="zh-CN"/>
        </w:rPr>
        <w:t>2.1身份验证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用户信息提前录入系统，当用户首次进入点餐系统时，出现验证登录界面，再次登录时默认已登录状态，直接进入点餐系统。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首次进入点餐系统流程：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用户关注“开饭啦qtone”官方微信公众号 → 点击公众号首页【点餐】按钮 → 进入身份验证界面。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2272665</wp:posOffset>
                </wp:positionV>
                <wp:extent cx="337185" cy="118110"/>
                <wp:effectExtent l="6350" t="15240" r="18415" b="19050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5050" y="4640580"/>
                          <a:ext cx="337185" cy="118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2.1pt;margin-top:178.95pt;height:9.3pt;width:26.55pt;z-index:251658240;v-text-anchor:middle;mso-width-relative:page;mso-height-relative:page;" fillcolor="#FF0000" filled="t" stroked="t" coordsize="21600,21600" o:gfxdata="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JhKetoAAAALAQAADwAAAAAAAAABACAAAAAiAAAAZHJzL2Rvd25yZXYueG1s&#10;UEsBAhQAFAAAAAgAh07iQBkWVUFoAgAAvAQAAA4AAAAAAAAAAQAgAAAAKQEAAGRycy9lMm9Eb2Mu&#10;eG1sUEsFBgAAAAAGAAYAWQEAAAMGAAAAAA==&#10;" adj="17817,5400">
                <v:fill on="t" focussize="0,0"/>
                <v:stroke weight="1pt" color="#FF0000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4018280</wp:posOffset>
                </wp:positionV>
                <wp:extent cx="454025" cy="316230"/>
                <wp:effectExtent l="6350" t="6350" r="15875" b="2032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2300" y="8496935"/>
                          <a:ext cx="454025" cy="316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.6pt;margin-top:316.4pt;height:24.9pt;width:35.75pt;z-index:251659264;v-text-anchor:middle;mso-width-relative:page;mso-height-relative:page;" filled="f" stroked="t" coordsize="21600,21600" o:gfxdata="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P8p&#10;xdYAAAAKAQAADwAAAAAAAAABACAAAAAiAAAAZHJzL2Rvd25yZXYueG1sUEsBAhQAFAAAAAgAh07i&#10;QA2w2qFdAgAAjQQAAA4AAAAAAAAAAQAgAAAAJQEAAGRycy9lMm9Eb2MueG1sUEsFBgAAAAAGAAYA&#10;WQEAAPQ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435225" cy="4331970"/>
            <wp:effectExtent l="0" t="0" r="3175" b="1143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433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33955" cy="4330700"/>
            <wp:effectExtent l="0" t="0" r="444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身份验证流程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lang w:eastAsia="zh-CN"/>
        </w:rPr>
        <w:t>单击手机号码输入框输入手机号码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→ 单击【获取验证码】按钮 → 单击验证码输入框输入手机收到的6位验证码 → 点击【立即验证】按钮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验证成功则跳转进入点餐系统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验证失败则提示：该手机号码未在系统登记！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2219325" cy="482600"/>
            <wp:effectExtent l="0" t="0" r="9525" b="1270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1"/>
        <w:rPr>
          <w:rFonts w:hint="eastAsia"/>
          <w:b/>
          <w:bCs/>
          <w:sz w:val="21"/>
          <w:szCs w:val="24"/>
          <w:lang w:val="en-US" w:eastAsia="zh-CN"/>
        </w:rPr>
      </w:pPr>
      <w:bookmarkStart w:id="3" w:name="_Toc30276"/>
      <w:r>
        <w:rPr>
          <w:rFonts w:hint="eastAsia"/>
          <w:b/>
          <w:bCs/>
          <w:sz w:val="21"/>
          <w:szCs w:val="24"/>
          <w:lang w:val="en-US" w:eastAsia="zh-CN"/>
        </w:rPr>
        <w:t>2.2解除绑定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微信号首页【个人中心】为二级按钮，单击【个人中心】按钮，选择【解除绑定】，跳转至“解除绑定”界面。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1843405</wp:posOffset>
                </wp:positionV>
                <wp:extent cx="337185" cy="118110"/>
                <wp:effectExtent l="6350" t="15240" r="18415" b="19050"/>
                <wp:wrapNone/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2670" y="5168265"/>
                          <a:ext cx="337185" cy="118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6.75pt;margin-top:145.15pt;height:9.3pt;width:26.55pt;z-index:251662336;v-text-anchor:middle;mso-width-relative:page;mso-height-relative:page;" fillcolor="#FF0000" filled="t" stroked="t" coordsize="21600,21600" o:gfxdata="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Lt9wg2gAAAAsBAAAPAAAAAAAAAAEAIAAAACIAAABkcnMvZG93bnJldi54bWxQ&#10;SwECFAAUAAAACACHTuJARJ1iy2cCAAC8BAAADgAAAAAAAAABACAAAAApAQAAZHJzL2Uyb0RvYy54&#10;bWxQSwUGAAAAAAYABgBZAQAAAgYAAAAA&#10;" adj="17817,5400">
                <v:fill on="t" focussize="0,0"/>
                <v:stroke weight="1pt" color="#FF0000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3529965</wp:posOffset>
                </wp:positionV>
                <wp:extent cx="454025" cy="316230"/>
                <wp:effectExtent l="6350" t="6350" r="15875" b="2032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720" y="6913880"/>
                          <a:ext cx="454025" cy="316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4pt;margin-top:277.95pt;height:24.9pt;width:35.75pt;z-index:251661312;v-text-anchor:middle;mso-width-relative:page;mso-height-relative:page;" filled="f" stroked="t" coordsize="21600,21600" o:gfxdata="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+PWkdcAAAALAQAADwAAAAAAAAABACAAAAAiAAAAZHJzL2Rvd25yZXYueG1sUEsBAhQAFAAAAAgA&#10;h07iQBCJ2MBfAgAAjQQAAA4AAAAAAAAAAQAgAAAAJgEAAGRycy9lMm9Eb2MueG1sUEsFBgAAAAAG&#10;AAYAWQEAAPc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434590" cy="4330700"/>
            <wp:effectExtent l="0" t="0" r="3810" b="127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40940" cy="4330700"/>
            <wp:effectExtent l="0" t="0" r="16510" b="1270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解除绑定流程：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lang w:eastAsia="zh-CN"/>
        </w:rPr>
        <w:t>进入“解除绑定”界面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→ 点击【确定】按钮 → 跳出白色弹框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1421130" cy="703580"/>
            <wp:effectExtent l="0" t="0" r="7620" b="127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点击【好】 → 自动跳转回公众号首页 → 解除绑定成功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点击【取消】，则跳转回</w:t>
      </w:r>
      <w:r>
        <w:rPr>
          <w:rFonts w:hint="eastAsia"/>
          <w:lang w:eastAsia="zh-CN"/>
        </w:rPr>
        <w:t>“解除绑定”界面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1"/>
        <w:rPr>
          <w:rFonts w:hint="eastAsia"/>
          <w:b/>
          <w:bCs/>
          <w:sz w:val="21"/>
          <w:szCs w:val="24"/>
          <w:lang w:val="en-US" w:eastAsia="zh-CN"/>
        </w:rPr>
      </w:pPr>
      <w:bookmarkStart w:id="4" w:name="_Toc15400"/>
      <w:r>
        <w:rPr>
          <w:rFonts w:hint="eastAsia"/>
          <w:b/>
          <w:bCs/>
          <w:sz w:val="21"/>
          <w:szCs w:val="24"/>
          <w:lang w:val="en-US" w:eastAsia="zh-CN"/>
        </w:rPr>
        <w:t>2.3修改手机号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单击公众号首页【个人中心】按钮，选择【修改手机号】，跳转至“修改手机号”界面。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367665</wp:posOffset>
                </wp:positionV>
                <wp:extent cx="622300" cy="292735"/>
                <wp:effectExtent l="6350" t="6350" r="19050" b="2476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5780" y="8662670"/>
                          <a:ext cx="622300" cy="292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3pt;margin-top:28.95pt;height:23.05pt;width:49pt;z-index:251664384;v-text-anchor:middle;mso-width-relative:page;mso-height-relative:page;" filled="f" stroked="t" coordsize="21600,21600" o:gfxdata="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4+&#10;qBzWAAAACQEAAA8AAAAAAAAAAQAgAAAAIgAAAGRycy9kb3ducmV2LnhtbFBLAQIUABQAAAAIAIdO&#10;4kBb0WpnXgIAAI0EAAAOAAAAAAAAAAEAIAAAACUBAABkcnMvZTJvRG9jLnhtbFBLBQYAAAAABgAG&#10;AFkBAAD1BQ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932815" cy="947420"/>
            <wp:effectExtent l="0" t="0" r="635" b="50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2441575" cy="433070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40940" cy="4330700"/>
            <wp:effectExtent l="0" t="0" r="165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提示信息：更换手机后，下次登录可使用新手机号登录。您当前手机号：130********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修改手机号流程：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lang w:eastAsia="zh-CN"/>
        </w:rPr>
        <w:t>进入“修改手机号”界面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→ </w:t>
      </w:r>
      <w:r>
        <w:rPr>
          <w:rFonts w:hint="eastAsia"/>
          <w:lang w:eastAsia="zh-CN"/>
        </w:rPr>
        <w:t>单击手机号码输入框输入手机号码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→ 单击【获取验证码】按钮 → 单击验证码输入框输入手机收到的6位验证码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点击【确定】按钮 → 跳出“修改成功”弹框 → 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1s后自动跳转到“登录界面”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981710" cy="612140"/>
            <wp:effectExtent l="0" t="0" r="8890" b="1651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点击【取消】，则跳转回</w:t>
      </w:r>
      <w:r>
        <w:rPr>
          <w:rFonts w:hint="eastAsia"/>
          <w:lang w:eastAsia="zh-CN"/>
        </w:rPr>
        <w:t>“修改手机号”界面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1"/>
        <w:rPr>
          <w:rFonts w:hint="eastAsia"/>
          <w:b/>
          <w:bCs/>
          <w:sz w:val="21"/>
          <w:szCs w:val="24"/>
          <w:lang w:val="en-US" w:eastAsia="zh-CN"/>
        </w:rPr>
      </w:pPr>
      <w:bookmarkStart w:id="5" w:name="_Toc30565"/>
      <w:r>
        <w:rPr>
          <w:rFonts w:hint="eastAsia"/>
          <w:b/>
          <w:bCs/>
          <w:sz w:val="21"/>
          <w:szCs w:val="24"/>
          <w:lang w:val="en-US" w:eastAsia="zh-CN"/>
        </w:rPr>
        <w:t>2.4查询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查询包括：查询订单、消费记录和充值记录三部分。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查询订单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当用户点餐完成后，生成订单，用户点击首页“点餐”按钮，跳转到订单界面。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00:00 - 09:00，即非点餐时间，订单未生成，用户无法查看订单；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09:00 - 09:30，即点餐时间段内，订单界面如下，界面包含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【修改订单】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按钮，用户可修改订单；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2434590" cy="4330700"/>
            <wp:effectExtent l="0" t="0" r="381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09:30 - 24:00，订单界面如下，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【修改订单】按钮取消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，用户仅可查看订单；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信息显示：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提示：订单已完成，并显示具体时间“2016-03-15 09:04:03”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显示具体套餐内容及领餐地点：套餐A（17楼），香芋蒸排骨 + 西芹炒火腿 + 生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提示领餐方式及订单修改时间：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温馨提示：订单完成后请您带好饭卡去领餐处领餐！饭卡仅作为领餐凭证，不收取额外 费用。若给您带来不便，敬请谅解！♥ 订单修改时间为：09:00 - 09:30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2434590" cy="4330700"/>
            <wp:effectExtent l="0" t="0" r="381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查询消费记录、充值记录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单击公众号首页【查询】按钮，选择【查询】，跳转至“查询”界面。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426720</wp:posOffset>
                </wp:positionV>
                <wp:extent cx="681355" cy="300355"/>
                <wp:effectExtent l="6350" t="6350" r="17145" b="1714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8015" y="6414770"/>
                          <a:ext cx="681355" cy="3003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7pt;margin-top:33.6pt;height:23.65pt;width:53.65pt;z-index:251665408;v-text-anchor:middle;mso-width-relative:page;mso-height-relative:page;" filled="f" stroked="t" coordsize="21600,21600" o:gfxdata="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ka&#10;wurWAAAACQEAAA8AAAAAAAAAAQAgAAAAIgAAAGRycy9kb3ducmV2LnhtbFBLAQIUABQAAAAIAIdO&#10;4kC9hFYkXgIAAI0EAAAOAAAAAAAAAAEAIAAAACUBAABkcnMvZTJvRG9jLnhtbFBLBQYAAAAABgAG&#10;AFkBAAD1BQ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100455" cy="1074420"/>
            <wp:effectExtent l="0" t="0" r="444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默认显示当月“消费记录”。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2433320" cy="2329815"/>
            <wp:effectExtent l="0" t="0" r="508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信息显示：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当前月份：2016年2月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领餐地点：17楼、18楼、创客饭堂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点餐时间：02-29 09:21:25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点餐金额：￥6.00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点击【充值记录】按钮，显示充值记录，【消费记录】按钮底色变为白色，【充值记录】按钮底色变成橙色。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2433320" cy="2329815"/>
            <wp:effectExtent l="0" t="0" r="508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信息显示：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当前月份：2016年2月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充值类型：全通饭堂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充值时间：02-03 15:23:25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充值金额：￥30.00</w:t>
      </w: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bookmarkStart w:id="6" w:name="_Toc8801"/>
      <w:r>
        <w:rPr>
          <w:rFonts w:hint="eastAsia"/>
          <w:b/>
          <w:bCs/>
          <w:sz w:val="24"/>
          <w:szCs w:val="32"/>
          <w:lang w:val="en-US" w:eastAsia="zh-CN"/>
        </w:rPr>
        <w:t>点餐系统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点餐系统包含下单、修改两部分。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1"/>
        <w:rPr>
          <w:rFonts w:hint="eastAsia"/>
          <w:b/>
          <w:bCs/>
          <w:sz w:val="21"/>
          <w:szCs w:val="24"/>
          <w:lang w:val="en-US" w:eastAsia="zh-CN"/>
        </w:rPr>
      </w:pPr>
      <w:bookmarkStart w:id="7" w:name="_Toc16646"/>
      <w:r>
        <w:rPr>
          <w:rFonts w:hint="eastAsia"/>
          <w:b/>
          <w:bCs/>
          <w:sz w:val="21"/>
          <w:szCs w:val="24"/>
          <w:lang w:val="en-US" w:eastAsia="zh-CN"/>
        </w:rPr>
        <w:t>3.1下单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下单包括点餐时间和非点餐时间。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00:00 - 09:00，即非点餐时间；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20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点击首页【点餐】按钮，弹出提示框：“现在为非点餐时间，您无法在该时间段内点餐！♥点餐时间为：08：30 - 09：30”。且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点餐界面</w:t>
      </w:r>
      <w:r>
        <w:rPr>
          <w:rFonts w:hint="eastAsia"/>
          <w:color w:val="FF0000"/>
        </w:rPr>
        <w:t>灰色透明</w:t>
      </w:r>
      <w:r>
        <w:rPr>
          <w:color w:val="FF0000"/>
        </w:rPr>
        <w:t>蒙版遮罩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378710" cy="42221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09:00 - 09:30，即点餐时间，初始界面如下：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2313305" cy="4104640"/>
            <wp:effectExtent l="0" t="0" r="1079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初始界面信息显示：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领餐地址选择：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17楼、18楼、创客饭堂三个单选框为一个单选框组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今日菜谱时间显示：2016-03-15 星期二；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套餐A、B、C具体菜单，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每个菜单项都为一个单选框，且三个菜单单选框为一个单选框组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温馨提示：点餐时间为 08:30 - 09:30 !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当用户未选择时，“去结算”按钮为灰色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点餐流程：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用户选择“领餐地址”和“套餐 ”→ 点击【去结算】按钮 → 跳转到“支付”界面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left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（当且仅当领餐地址和套餐同时选定之后，“去结算”按钮变成橙色可点击状态，“去结算”按钮为灰色时，用户无法点击。）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440940" cy="4330700"/>
            <wp:effectExtent l="0" t="0" r="1651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1"/>
        <w:rPr>
          <w:rFonts w:hint="eastAsia"/>
          <w:b/>
          <w:bCs/>
          <w:sz w:val="21"/>
          <w:szCs w:val="24"/>
          <w:lang w:val="en-US" w:eastAsia="zh-CN"/>
        </w:rPr>
      </w:pPr>
      <w:bookmarkStart w:id="8" w:name="_Toc9527"/>
      <w:r>
        <w:rPr>
          <w:rFonts w:hint="eastAsia"/>
          <w:b/>
          <w:bCs/>
          <w:sz w:val="21"/>
          <w:szCs w:val="24"/>
          <w:lang w:val="en-US" w:eastAsia="zh-CN"/>
        </w:rPr>
        <w:t>3.2修改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09:00 - 09:30时间段内，当用户点餐后，可修改订单，其他时间无法修改订单，直接为已完成订单状态。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修改订单流程：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 xml:space="preserve">修改订单时间段内，点击首页【点餐】按钮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→ 点击【修改订单】按钮 → 跳转到“修改订单”界面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2148840" cy="739775"/>
            <wp:effectExtent l="0" t="0" r="381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重新选择“领餐地址”和“套餐”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点击【确定】按钮 → 修改成功，跳转到新生成订单界面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点击【取消】按钮 → 取消修改，跳转到已完成订单界面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2440940" cy="4330700"/>
            <wp:effectExtent l="0" t="0" r="1651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34590" cy="4330700"/>
            <wp:effectExtent l="0" t="0" r="381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bookmarkStart w:id="9" w:name="_Toc7030"/>
      <w:r>
        <w:rPr>
          <w:rFonts w:hint="eastAsia"/>
          <w:b/>
          <w:bCs/>
          <w:sz w:val="24"/>
          <w:szCs w:val="32"/>
          <w:lang w:val="en-US" w:eastAsia="zh-CN"/>
        </w:rPr>
        <w:t>支付系统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支付系统包括订单支付和充值两部分。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1"/>
        <w:rPr>
          <w:rFonts w:hint="eastAsia"/>
          <w:b/>
          <w:bCs/>
          <w:sz w:val="21"/>
          <w:szCs w:val="24"/>
          <w:lang w:val="en-US" w:eastAsia="zh-CN"/>
        </w:rPr>
      </w:pPr>
      <w:bookmarkStart w:id="10" w:name="_Toc26290"/>
      <w:r>
        <w:rPr>
          <w:rFonts w:hint="eastAsia"/>
          <w:b/>
          <w:bCs/>
          <w:sz w:val="21"/>
          <w:szCs w:val="24"/>
          <w:lang w:val="en-US" w:eastAsia="zh-CN"/>
        </w:rPr>
        <w:t>4.1订单支付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0"/>
          <w:tab w:val="left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信息显示：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订单编号：订单完成后自动生成订单编号；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支付项目：点餐支付；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支付时间：</w:t>
      </w:r>
      <w:r>
        <w:rPr>
          <w:rFonts w:hint="eastAsia"/>
          <w:lang w:val="en-US" w:eastAsia="zh-CN"/>
        </w:rPr>
        <w:t>2016-03-05 16:46:14；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领餐地点：17楼、18楼或创客饭堂；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支付金额：￥6.00；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lang w:eastAsia="zh-CN"/>
        </w:rPr>
      </w:pPr>
      <w:r>
        <w:rPr>
          <w:rFonts w:hint="eastAsia"/>
          <w:lang w:val="en-US" w:eastAsia="zh-CN"/>
        </w:rPr>
        <w:t>支付方式：动力加、微信支付为两个单选框，且两个单选框为一个单选框组，</w:t>
      </w:r>
      <w:r>
        <w:rPr>
          <w:rFonts w:hint="eastAsia"/>
          <w:color w:val="FF0000"/>
          <w:lang w:val="en-US" w:eastAsia="zh-CN"/>
        </w:rPr>
        <w:t>默认选择动力加支付，且动力加支付显示动力加账户余额</w:t>
      </w:r>
      <w:r>
        <w:rPr>
          <w:rFonts w:hint="eastAsia"/>
          <w:color w:val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支付流程：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点餐界面单击【去结算】按钮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→ 跳转到“支付”界面 → 选择【动力加支付】或【微信支付】按钮 → 点击【立即支付】按钮 → 跳转到“动力加支付”或“微信支付”页面 → 显示“支付成功”界面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1"/>
          <w:szCs w:val="24"/>
          <w:lang w:val="en-US" w:eastAsia="zh-CN"/>
        </w:rPr>
      </w:pPr>
      <w:r>
        <w:drawing>
          <wp:inline distT="0" distB="0" distL="114300" distR="114300">
            <wp:extent cx="2440940" cy="4330700"/>
            <wp:effectExtent l="0" t="0" r="16510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40940" cy="4330700"/>
            <wp:effectExtent l="0" t="0" r="16510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1"/>
        <w:rPr>
          <w:rFonts w:hint="eastAsia"/>
          <w:b/>
          <w:bCs/>
          <w:sz w:val="21"/>
          <w:szCs w:val="24"/>
          <w:lang w:val="en-US" w:eastAsia="zh-CN"/>
        </w:rPr>
      </w:pPr>
      <w:bookmarkStart w:id="11" w:name="_Toc30663"/>
      <w:r>
        <w:rPr>
          <w:rFonts w:hint="eastAsia"/>
          <w:b/>
          <w:bCs/>
          <w:sz w:val="21"/>
          <w:szCs w:val="24"/>
          <w:lang w:val="en-US" w:eastAsia="zh-CN"/>
        </w:rPr>
        <w:t>4.2充值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单击公众号首页【查询】按钮，选择【充值】，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直接跳转至“动力加充值”界面，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充值成功后跳转到“充值成功”界面。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2440940" cy="2791460"/>
            <wp:effectExtent l="0" t="0" r="1651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bookmarkStart w:id="12" w:name="_Toc13851"/>
      <w:r>
        <w:rPr>
          <w:rFonts w:hint="eastAsia"/>
          <w:b/>
          <w:bCs/>
          <w:sz w:val="24"/>
          <w:szCs w:val="32"/>
          <w:lang w:val="en-US" w:eastAsia="zh-CN"/>
        </w:rPr>
        <w:t>后台管理系统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后台管理系统包括管理员登录、菜单管理、订单管理、统计订单四个部分。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1"/>
        <w:rPr>
          <w:rFonts w:hint="eastAsia"/>
          <w:b/>
          <w:bCs/>
          <w:sz w:val="21"/>
          <w:szCs w:val="24"/>
          <w:lang w:val="en-US" w:eastAsia="zh-CN"/>
        </w:rPr>
      </w:pPr>
      <w:bookmarkStart w:id="13" w:name="_Toc2198"/>
      <w:r>
        <w:rPr>
          <w:rFonts w:hint="eastAsia"/>
          <w:b/>
          <w:bCs/>
          <w:sz w:val="21"/>
          <w:szCs w:val="24"/>
          <w:lang w:val="en-US" w:eastAsia="zh-CN"/>
        </w:rPr>
        <w:t>5.1管理员登录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提供一个唯一固定的账号、密码供管理员登录。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后台管理员登录流程：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lang w:eastAsia="zh-CN"/>
        </w:rPr>
        <w:t>单击【账号框】输入账号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→ 单击【密码框】输入密码 → 点击【登录】按钮 → 跳转到“菜谱管理”界面。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5273040" cy="3662045"/>
            <wp:effectExtent l="0" t="0" r="3810" b="146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“记住密码”为单选框。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若“账号”为空，点击“登录”时，提示“账号不能为空”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722245" cy="394335"/>
            <wp:effectExtent l="0" t="0" r="1905" b="5715"/>
            <wp:docPr id="39" name="图片 39" descr="6B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6BEA.tmp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若“密码”为空，点击“登录”时，提示“密码不能为空”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62860" cy="291465"/>
            <wp:effectExtent l="0" t="0" r="8890" b="13335"/>
            <wp:docPr id="41" name="图片 41" descr="6F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6F07.tmp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1"/>
        <w:rPr>
          <w:rFonts w:hint="eastAsia"/>
          <w:b/>
          <w:bCs/>
          <w:sz w:val="21"/>
          <w:szCs w:val="24"/>
          <w:lang w:val="en-US" w:eastAsia="zh-CN"/>
        </w:rPr>
      </w:pPr>
      <w:bookmarkStart w:id="14" w:name="_Toc559"/>
      <w:r>
        <w:rPr>
          <w:rFonts w:hint="eastAsia"/>
          <w:b/>
          <w:bCs/>
          <w:sz w:val="21"/>
          <w:szCs w:val="24"/>
          <w:lang w:val="en-US" w:eastAsia="zh-CN"/>
        </w:rPr>
        <w:t>5.2菜单管理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菜单管理包括添加菜谱、修改菜谱、删除菜谱三部分。主界面如下：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drawing>
          <wp:inline distT="0" distB="0" distL="114300" distR="114300">
            <wp:extent cx="5271770" cy="1971675"/>
            <wp:effectExtent l="0" t="0" r="5080" b="9525"/>
            <wp:docPr id="44" name="图片 44" descr="菜单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菜单管理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添加菜谱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操作反馈：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点击【时间选择】，弹出时间选择框，可选择要添加菜谱的时间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2202815" cy="1525270"/>
            <wp:effectExtent l="0" t="0" r="6985" b="1778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52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点击【A套餐】、【B套餐】、【C套餐】输入框，输入相应的菜式，后面输入框输入相应的金额，默认金额为“6元”。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4413885" cy="1581150"/>
            <wp:effectExtent l="0" t="0" r="571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点击【提交】按钮，“已添加套餐”根据时间添加一行。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824865"/>
            <wp:effectExtent l="0" t="0" r="6985" b="133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修改菜谱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操作反馈：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点击【A套餐】、【B套餐】、【C套餐】输入框，修改相应的菜式，后面输入框输入相应的金额，默认金额为“6元”。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点击【提交】按钮，已添加套餐根据时间自动更新。即若时间相同，则刷新已添加套餐，若时间不相同，则添加下一行菜谱。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删除菜谱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点击【已添加套餐】最右边红色按钮，删除对应日期的菜谱。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567690</wp:posOffset>
                </wp:positionV>
                <wp:extent cx="520700" cy="410845"/>
                <wp:effectExtent l="6350" t="6350" r="6350" b="2095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2870" y="3441700"/>
                          <a:ext cx="520700" cy="4108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95pt;margin-top:44.7pt;height:32.35pt;width:41pt;z-index:251663360;v-text-anchor:middle;mso-width-relative:page;mso-height-relative:page;" filled="f" stroked="t" coordsize="21600,21600" o:gfxdata="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PX1&#10;m9cAAAAKAQAADwAAAAAAAAABACAAAAAiAAAAZHJzL2Rvd25yZXYueG1sUEsBAhQAFAAAAAgAh07i&#10;QEr0hARcAgAAjQQAAA4AAAAAAAAAAQAgAAAAJgEAAGRycy9lMm9Eb2MueG1sUEsFBgAAAAAGAAYA&#10;WQEAAPQ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865" cy="824865"/>
            <wp:effectExtent l="0" t="0" r="6985" b="133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1"/>
        <w:rPr>
          <w:rFonts w:hint="eastAsia"/>
          <w:b/>
          <w:bCs/>
          <w:sz w:val="21"/>
          <w:szCs w:val="24"/>
          <w:lang w:val="en-US" w:eastAsia="zh-CN"/>
        </w:rPr>
      </w:pPr>
      <w:bookmarkStart w:id="15" w:name="_Toc13815"/>
      <w:r>
        <w:rPr>
          <w:rFonts w:hint="eastAsia"/>
          <w:b/>
          <w:bCs/>
          <w:sz w:val="21"/>
          <w:szCs w:val="24"/>
          <w:lang w:val="en-US" w:eastAsia="zh-CN"/>
        </w:rPr>
        <w:t>5.3订单管理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订单管理包括全部订单、异常订单、领餐记录三部分。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71770" cy="1971675"/>
            <wp:effectExtent l="0" t="0" r="508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操作反馈：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点击【全部订单】按钮，显示全部订单记录，包含员工号、员工姓名、员工套餐、领餐状态、时间、领餐地点。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按钮边框变为蓝色。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4007485" cy="1636395"/>
            <wp:effectExtent l="0" t="0" r="12065" b="190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可选择日期，查看当天的记录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4109720" cy="1430020"/>
            <wp:effectExtent l="0" t="0" r="5080" b="1778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点击【异常订单】按钮，显示异常订单记录，包含员工号、员工姓名、领餐状态、时间、地点。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按钮边框变为蓝色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可选择日期，查看所选日期的记录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352165" cy="1588770"/>
            <wp:effectExtent l="0" t="0" r="635" b="1143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点击【领餐记录】按钮，显示全部领餐记录，包含员工号、员工姓名、状态、时间、地点。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lang w:eastAsia="zh-CN"/>
        </w:rPr>
        <w:t>可选择日期，查看所选日期的记录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456940" cy="1635125"/>
            <wp:effectExtent l="0" t="0" r="10160" b="317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1"/>
        <w:rPr>
          <w:rFonts w:hint="eastAsia"/>
          <w:b/>
          <w:bCs/>
          <w:sz w:val="21"/>
          <w:szCs w:val="24"/>
          <w:lang w:val="en-US" w:eastAsia="zh-CN"/>
        </w:rPr>
      </w:pPr>
      <w:bookmarkStart w:id="16" w:name="_Toc7636"/>
      <w:r>
        <w:rPr>
          <w:rFonts w:hint="eastAsia"/>
          <w:b/>
          <w:bCs/>
          <w:sz w:val="21"/>
          <w:szCs w:val="24"/>
          <w:lang w:val="en-US" w:eastAsia="zh-CN"/>
        </w:rPr>
        <w:t>5.4统计订单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根据领餐地点对订单进行统计，默认显示当天的订单数量。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71770" cy="1971675"/>
            <wp:effectExtent l="0" t="0" r="508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可选择日期，查看所选日期的记录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977515" cy="1644650"/>
            <wp:effectExtent l="0" t="0" r="13335" b="1270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"C:\\Users\\Administrator\\Desktop\\%E8%AE%A2%E9%A4%90%E7%B3%BB%E7%BB%9F\\%E5%8E%9F%E5%9E%8B%E5%9B%BE\\%E5%BC%80%E9%A5%AD%E5%95%A6qtoneV1.0.0_%E5%8E%9F%E5%9E%8B%E5%9B%BE\\%E5%BC%80%E9%A5%AD%E5%95%A6%E5%89%8D%E7%AB%AFV1.0.0\\images\\%E9%A6%96%E9%A1%B5\\u0.png"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45"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  <w:tab w:val="clear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2DWsU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2zYNa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281718">
    <w:nsid w:val="56EB9CF6"/>
    <w:multiLevelType w:val="singleLevel"/>
    <w:tmpl w:val="56EB9CF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8282201">
    <w:nsid w:val="56EB9ED9"/>
    <w:multiLevelType w:val="singleLevel"/>
    <w:tmpl w:val="56EB9ED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282229">
    <w:nsid w:val="56EB9EF5"/>
    <w:multiLevelType w:val="singleLevel"/>
    <w:tmpl w:val="56EB9EF5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8281660">
    <w:nsid w:val="56EB9CBC"/>
    <w:multiLevelType w:val="singleLevel"/>
    <w:tmpl w:val="56EB9CB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48691">
    <w:nsid w:val="56EFAFD3"/>
    <w:multiLevelType w:val="singleLevel"/>
    <w:tmpl w:val="56EFAFD3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287467">
    <w:nsid w:val="56EBB36B"/>
    <w:multiLevelType w:val="singleLevel"/>
    <w:tmpl w:val="56EBB36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48722">
    <w:nsid w:val="56EFAFF2"/>
    <w:multiLevelType w:val="singleLevel"/>
    <w:tmpl w:val="56EFAFF2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23184">
    <w:nsid w:val="56EF4C30"/>
    <w:multiLevelType w:val="singleLevel"/>
    <w:tmpl w:val="56EF4C3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48749">
    <w:nsid w:val="56EFB00D"/>
    <w:multiLevelType w:val="singleLevel"/>
    <w:tmpl w:val="56EFB00D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25707">
    <w:nsid w:val="56EF560B"/>
    <w:multiLevelType w:val="singleLevel"/>
    <w:tmpl w:val="56EF560B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8527463">
    <w:nsid w:val="56EF5CE7"/>
    <w:multiLevelType w:val="singleLevel"/>
    <w:tmpl w:val="56EF5CE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48780">
    <w:nsid w:val="56EFB02C"/>
    <w:multiLevelType w:val="singleLevel"/>
    <w:tmpl w:val="56EFB02C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28672">
    <w:nsid w:val="56EF61A0"/>
    <w:multiLevelType w:val="singleLevel"/>
    <w:tmpl w:val="56EF61A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29899">
    <w:nsid w:val="56EF666B"/>
    <w:multiLevelType w:val="singleLevel"/>
    <w:tmpl w:val="56EF666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30093">
    <w:nsid w:val="56EF672D"/>
    <w:multiLevelType w:val="singleLevel"/>
    <w:tmpl w:val="56EF672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49167">
    <w:nsid w:val="56EFB1AF"/>
    <w:multiLevelType w:val="singleLevel"/>
    <w:tmpl w:val="56EFB1AF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49259">
    <w:nsid w:val="56EFB20B"/>
    <w:multiLevelType w:val="singleLevel"/>
    <w:tmpl w:val="56EFB20B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32114">
    <w:nsid w:val="56EF6F12"/>
    <w:multiLevelType w:val="singleLevel"/>
    <w:tmpl w:val="56EF6F1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49313">
    <w:nsid w:val="56EFB241"/>
    <w:multiLevelType w:val="singleLevel"/>
    <w:tmpl w:val="56EFB241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49501">
    <w:nsid w:val="56EFB2FD"/>
    <w:multiLevelType w:val="singleLevel"/>
    <w:tmpl w:val="56EFB2F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37504">
    <w:nsid w:val="56EF8420"/>
    <w:multiLevelType w:val="singleLevel"/>
    <w:tmpl w:val="56EF842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49571">
    <w:nsid w:val="56EFB343"/>
    <w:multiLevelType w:val="singleLevel"/>
    <w:tmpl w:val="56EFB343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49703">
    <w:nsid w:val="56EFB3C7"/>
    <w:multiLevelType w:val="singleLevel"/>
    <w:tmpl w:val="56EFB3C7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43660">
    <w:nsid w:val="56EF9C2C"/>
    <w:multiLevelType w:val="singleLevel"/>
    <w:tmpl w:val="56EF9C2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44410">
    <w:nsid w:val="56EF9F1A"/>
    <w:multiLevelType w:val="singleLevel"/>
    <w:tmpl w:val="56EF9F1A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8544711">
    <w:nsid w:val="56EFA047"/>
    <w:multiLevelType w:val="singleLevel"/>
    <w:tmpl w:val="56EFA04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46126">
    <w:nsid w:val="56EFA5CE"/>
    <w:multiLevelType w:val="singleLevel"/>
    <w:tmpl w:val="56EFA5C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549536">
    <w:nsid w:val="56EFB320"/>
    <w:multiLevelType w:val="singleLevel"/>
    <w:tmpl w:val="56EFB320"/>
    <w:lvl w:ilvl="0" w:tentative="1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num w:numId="1">
    <w:abstractNumId w:val="1458281718"/>
  </w:num>
  <w:num w:numId="2">
    <w:abstractNumId w:val="1458282201"/>
  </w:num>
  <w:num w:numId="3">
    <w:abstractNumId w:val="1458282229"/>
  </w:num>
  <w:num w:numId="4">
    <w:abstractNumId w:val="1458281660"/>
  </w:num>
  <w:num w:numId="5">
    <w:abstractNumId w:val="1458548691"/>
  </w:num>
  <w:num w:numId="6">
    <w:abstractNumId w:val="1458287467"/>
  </w:num>
  <w:num w:numId="7">
    <w:abstractNumId w:val="1458548722"/>
  </w:num>
  <w:num w:numId="8">
    <w:abstractNumId w:val="1458523184"/>
  </w:num>
  <w:num w:numId="9">
    <w:abstractNumId w:val="1458548749"/>
  </w:num>
  <w:num w:numId="10">
    <w:abstractNumId w:val="1458525707"/>
  </w:num>
  <w:num w:numId="11">
    <w:abstractNumId w:val="1458527463"/>
  </w:num>
  <w:num w:numId="12">
    <w:abstractNumId w:val="1458548780"/>
  </w:num>
  <w:num w:numId="13">
    <w:abstractNumId w:val="1458528672"/>
  </w:num>
  <w:num w:numId="14">
    <w:abstractNumId w:val="1458529899"/>
  </w:num>
  <w:num w:numId="15">
    <w:abstractNumId w:val="1458530093"/>
  </w:num>
  <w:num w:numId="16">
    <w:abstractNumId w:val="1458549167"/>
  </w:num>
  <w:num w:numId="17">
    <w:abstractNumId w:val="1458549259"/>
  </w:num>
  <w:num w:numId="18">
    <w:abstractNumId w:val="1458532114"/>
  </w:num>
  <w:num w:numId="19">
    <w:abstractNumId w:val="1458549313"/>
  </w:num>
  <w:num w:numId="20">
    <w:abstractNumId w:val="1458549501"/>
  </w:num>
  <w:num w:numId="21">
    <w:abstractNumId w:val="1458549536"/>
  </w:num>
  <w:num w:numId="22">
    <w:abstractNumId w:val="1458537504"/>
  </w:num>
  <w:num w:numId="23">
    <w:abstractNumId w:val="1458549571"/>
  </w:num>
  <w:num w:numId="24">
    <w:abstractNumId w:val="1458549703"/>
  </w:num>
  <w:num w:numId="25">
    <w:abstractNumId w:val="1458543660"/>
  </w:num>
  <w:num w:numId="26">
    <w:abstractNumId w:val="1458544410"/>
  </w:num>
  <w:num w:numId="27">
    <w:abstractNumId w:val="1458544711"/>
  </w:num>
  <w:num w:numId="28">
    <w:abstractNumId w:val="1458546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C122A"/>
    <w:rsid w:val="00047A8B"/>
    <w:rsid w:val="02F10533"/>
    <w:rsid w:val="045C7FBC"/>
    <w:rsid w:val="056151B4"/>
    <w:rsid w:val="05625573"/>
    <w:rsid w:val="05B0283B"/>
    <w:rsid w:val="06742BAF"/>
    <w:rsid w:val="06E16E46"/>
    <w:rsid w:val="08567C93"/>
    <w:rsid w:val="08754FAC"/>
    <w:rsid w:val="08DC53FA"/>
    <w:rsid w:val="095E70B2"/>
    <w:rsid w:val="097E1603"/>
    <w:rsid w:val="09BC653C"/>
    <w:rsid w:val="0A1906D2"/>
    <w:rsid w:val="0B271389"/>
    <w:rsid w:val="0B31526E"/>
    <w:rsid w:val="0B361AB2"/>
    <w:rsid w:val="0B512A1A"/>
    <w:rsid w:val="0B5C0E46"/>
    <w:rsid w:val="0DDE683A"/>
    <w:rsid w:val="0E2A35F0"/>
    <w:rsid w:val="0E420D80"/>
    <w:rsid w:val="0E771019"/>
    <w:rsid w:val="0F866B0F"/>
    <w:rsid w:val="0F8757F9"/>
    <w:rsid w:val="0F960965"/>
    <w:rsid w:val="0FFE1100"/>
    <w:rsid w:val="10013CE5"/>
    <w:rsid w:val="10311817"/>
    <w:rsid w:val="11540848"/>
    <w:rsid w:val="11EA6C5B"/>
    <w:rsid w:val="13D13A57"/>
    <w:rsid w:val="142B0151"/>
    <w:rsid w:val="15254C19"/>
    <w:rsid w:val="15D401B7"/>
    <w:rsid w:val="162028D0"/>
    <w:rsid w:val="1728522E"/>
    <w:rsid w:val="17764BAE"/>
    <w:rsid w:val="17AB7775"/>
    <w:rsid w:val="181E07F1"/>
    <w:rsid w:val="19095154"/>
    <w:rsid w:val="191F6BFC"/>
    <w:rsid w:val="1B010668"/>
    <w:rsid w:val="1B0272A4"/>
    <w:rsid w:val="1B276B9E"/>
    <w:rsid w:val="1B682F50"/>
    <w:rsid w:val="1BD81E1E"/>
    <w:rsid w:val="1BEA5BFC"/>
    <w:rsid w:val="1C6E4CD6"/>
    <w:rsid w:val="1C762240"/>
    <w:rsid w:val="1CAA2EA6"/>
    <w:rsid w:val="1D0B6412"/>
    <w:rsid w:val="1D2A7DA8"/>
    <w:rsid w:val="1D2E50E4"/>
    <w:rsid w:val="1D7079AC"/>
    <w:rsid w:val="1D953066"/>
    <w:rsid w:val="1E8E032D"/>
    <w:rsid w:val="1F2C357C"/>
    <w:rsid w:val="1FB2544A"/>
    <w:rsid w:val="1FBD19DE"/>
    <w:rsid w:val="21677BF7"/>
    <w:rsid w:val="21911862"/>
    <w:rsid w:val="22264A0B"/>
    <w:rsid w:val="22AD5475"/>
    <w:rsid w:val="22E5248F"/>
    <w:rsid w:val="23CF5652"/>
    <w:rsid w:val="240711A9"/>
    <w:rsid w:val="26385EE2"/>
    <w:rsid w:val="26405141"/>
    <w:rsid w:val="267C3B2C"/>
    <w:rsid w:val="26A16037"/>
    <w:rsid w:val="27BD25C4"/>
    <w:rsid w:val="27F76F8A"/>
    <w:rsid w:val="2843161B"/>
    <w:rsid w:val="28B848CC"/>
    <w:rsid w:val="28B95A02"/>
    <w:rsid w:val="28D96DEB"/>
    <w:rsid w:val="28F768E2"/>
    <w:rsid w:val="29127F1A"/>
    <w:rsid w:val="2AFE34C7"/>
    <w:rsid w:val="2BFD0B4B"/>
    <w:rsid w:val="2C4C2298"/>
    <w:rsid w:val="2C6F11CF"/>
    <w:rsid w:val="2CF30815"/>
    <w:rsid w:val="2D8336EA"/>
    <w:rsid w:val="2E6D24D9"/>
    <w:rsid w:val="2EAD2B89"/>
    <w:rsid w:val="2F38303A"/>
    <w:rsid w:val="2F6C7F11"/>
    <w:rsid w:val="311A0874"/>
    <w:rsid w:val="322A2CB5"/>
    <w:rsid w:val="32585AC6"/>
    <w:rsid w:val="327550D1"/>
    <w:rsid w:val="33C703FD"/>
    <w:rsid w:val="34C9177A"/>
    <w:rsid w:val="3534417A"/>
    <w:rsid w:val="35B45BD3"/>
    <w:rsid w:val="35F531D6"/>
    <w:rsid w:val="369822BF"/>
    <w:rsid w:val="36BA5967"/>
    <w:rsid w:val="36E54D7F"/>
    <w:rsid w:val="39856A67"/>
    <w:rsid w:val="39895085"/>
    <w:rsid w:val="39D474E9"/>
    <w:rsid w:val="3A1002E1"/>
    <w:rsid w:val="3A6C4846"/>
    <w:rsid w:val="3AA50306"/>
    <w:rsid w:val="3B164C67"/>
    <w:rsid w:val="3B6E52AB"/>
    <w:rsid w:val="3C236A24"/>
    <w:rsid w:val="3D0134D3"/>
    <w:rsid w:val="3E4A3B27"/>
    <w:rsid w:val="3E5F1DB2"/>
    <w:rsid w:val="3F124340"/>
    <w:rsid w:val="3F4562A3"/>
    <w:rsid w:val="3F4C445A"/>
    <w:rsid w:val="3F947D07"/>
    <w:rsid w:val="419032C0"/>
    <w:rsid w:val="41A832A9"/>
    <w:rsid w:val="422651EC"/>
    <w:rsid w:val="42AB6267"/>
    <w:rsid w:val="42AC4162"/>
    <w:rsid w:val="430F0454"/>
    <w:rsid w:val="43D60C63"/>
    <w:rsid w:val="443D19DE"/>
    <w:rsid w:val="44E12BEB"/>
    <w:rsid w:val="44EC3763"/>
    <w:rsid w:val="45282833"/>
    <w:rsid w:val="45B42A93"/>
    <w:rsid w:val="466E78C6"/>
    <w:rsid w:val="46BC4F6F"/>
    <w:rsid w:val="47054713"/>
    <w:rsid w:val="47E6362C"/>
    <w:rsid w:val="48227A9C"/>
    <w:rsid w:val="483E35FC"/>
    <w:rsid w:val="49CA11BD"/>
    <w:rsid w:val="4A9B2D6F"/>
    <w:rsid w:val="4AEF0D94"/>
    <w:rsid w:val="4B2A0868"/>
    <w:rsid w:val="4B9559EC"/>
    <w:rsid w:val="4CDC0D00"/>
    <w:rsid w:val="4D4D55BD"/>
    <w:rsid w:val="4D980E9C"/>
    <w:rsid w:val="4E2A5020"/>
    <w:rsid w:val="4E577AEC"/>
    <w:rsid w:val="4FC72427"/>
    <w:rsid w:val="502470F9"/>
    <w:rsid w:val="50541B65"/>
    <w:rsid w:val="505F302E"/>
    <w:rsid w:val="50AD4B79"/>
    <w:rsid w:val="50B4485A"/>
    <w:rsid w:val="514C1924"/>
    <w:rsid w:val="52251CD9"/>
    <w:rsid w:val="53543814"/>
    <w:rsid w:val="56E5460D"/>
    <w:rsid w:val="57080D57"/>
    <w:rsid w:val="58441F14"/>
    <w:rsid w:val="58C0361C"/>
    <w:rsid w:val="58C845CD"/>
    <w:rsid w:val="591767CB"/>
    <w:rsid w:val="59777A46"/>
    <w:rsid w:val="5982341B"/>
    <w:rsid w:val="5A022067"/>
    <w:rsid w:val="5AA22341"/>
    <w:rsid w:val="5AB63F85"/>
    <w:rsid w:val="5B2409FE"/>
    <w:rsid w:val="5C0B4C4D"/>
    <w:rsid w:val="5C915DBC"/>
    <w:rsid w:val="5CE603F1"/>
    <w:rsid w:val="5CFF58C7"/>
    <w:rsid w:val="60592C6D"/>
    <w:rsid w:val="60FD6993"/>
    <w:rsid w:val="61082DB8"/>
    <w:rsid w:val="621E0B48"/>
    <w:rsid w:val="62FC1021"/>
    <w:rsid w:val="6476406E"/>
    <w:rsid w:val="65A93DDB"/>
    <w:rsid w:val="65BC5D3A"/>
    <w:rsid w:val="660E4486"/>
    <w:rsid w:val="662876ED"/>
    <w:rsid w:val="666F7386"/>
    <w:rsid w:val="66B0715E"/>
    <w:rsid w:val="672315F7"/>
    <w:rsid w:val="67AF1892"/>
    <w:rsid w:val="6898390A"/>
    <w:rsid w:val="68C7351D"/>
    <w:rsid w:val="68F40EA3"/>
    <w:rsid w:val="6B954045"/>
    <w:rsid w:val="6BCE4483"/>
    <w:rsid w:val="6BF0382E"/>
    <w:rsid w:val="6BF70D86"/>
    <w:rsid w:val="6CBA5372"/>
    <w:rsid w:val="6E0D4ACB"/>
    <w:rsid w:val="6EB01F6C"/>
    <w:rsid w:val="6ECB40BC"/>
    <w:rsid w:val="6F6776EF"/>
    <w:rsid w:val="6F6C059C"/>
    <w:rsid w:val="6FD45663"/>
    <w:rsid w:val="71302D9A"/>
    <w:rsid w:val="71397371"/>
    <w:rsid w:val="71AA7B5D"/>
    <w:rsid w:val="723F4FDA"/>
    <w:rsid w:val="72E9629A"/>
    <w:rsid w:val="738E1CA8"/>
    <w:rsid w:val="73E640B7"/>
    <w:rsid w:val="742A4C79"/>
    <w:rsid w:val="74857FCE"/>
    <w:rsid w:val="752C4E45"/>
    <w:rsid w:val="75647A8A"/>
    <w:rsid w:val="769615AA"/>
    <w:rsid w:val="775C578A"/>
    <w:rsid w:val="77B80123"/>
    <w:rsid w:val="78510A7D"/>
    <w:rsid w:val="786A696F"/>
    <w:rsid w:val="79AE5DFA"/>
    <w:rsid w:val="79B42F81"/>
    <w:rsid w:val="79C84DAB"/>
    <w:rsid w:val="7A5E547A"/>
    <w:rsid w:val="7A8B331F"/>
    <w:rsid w:val="7ACE4F14"/>
    <w:rsid w:val="7B3648EE"/>
    <w:rsid w:val="7B7A0363"/>
    <w:rsid w:val="7B8F581A"/>
    <w:rsid w:val="7C2B36EB"/>
    <w:rsid w:val="7D224BB2"/>
    <w:rsid w:val="7D516B23"/>
    <w:rsid w:val="7DE06B3E"/>
    <w:rsid w:val="7E504E1F"/>
    <w:rsid w:val="7E732C55"/>
    <w:rsid w:val="7ECD5E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iPriority w:val="0"/>
    <w:pPr>
      <w:ind w:left="2520" w:leftChars="1200"/>
    </w:pPr>
  </w:style>
  <w:style w:type="paragraph" w:styleId="4">
    <w:name w:val="toc 5"/>
    <w:basedOn w:val="1"/>
    <w:next w:val="1"/>
    <w:qFormat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8"/>
    <w:basedOn w:val="1"/>
    <w:next w:val="1"/>
    <w:qFormat/>
    <w:uiPriority w:val="0"/>
    <w:pPr>
      <w:ind w:left="2940" w:leftChars="1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table" w:styleId="16">
    <w:name w:val="Table Grid"/>
    <w:basedOn w:val="1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C:/Users/Administrator/Desktop/%E8%AE%A2%E9%A4%90%E7%B3%BB%E7%BB%9F/%E5%8E%9F%E5%9E%8B%E5%9B%BE/%E5%BC%80%E9%A5%AD%E5%95%A6qtoneV1.0.0_%E5%8E%9F%E5%9E%8B%E5%9B%BE/%E5%BC%80%E9%A5%AD%E5%95%A6%E5%89%8D%E7%AB%AFV1.0.0/images/%E9%A6%96%E9%A1%B5/u0.png" TargetMode="External"/><Relationship Id="rId45" Type="http://schemas.openxmlformats.org/officeDocument/2006/relationships/image" Target="media/image40.jpe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2016-03-18T01:21:00Z</dcterms:created>
  <dc:creator>Administrator</dc:creator>
  <cp:lastModifiedBy>Administrator</cp:lastModifiedBy>
  <dcterms:modified xsi:type="dcterms:W3CDTF">2016-03-21T08:38:39Z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