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540" w:rsidRPr="00343373" w:rsidRDefault="001F6540" w:rsidP="00343373">
      <w:pPr>
        <w:pStyle w:val="Heading2"/>
        <w:shd w:val="clear" w:color="auto" w:fill="FFFFFF"/>
        <w:spacing w:before="0" w:beforeAutospacing="0" w:after="300" w:afterAutospacing="0"/>
        <w:jc w:val="center"/>
        <w:rPr>
          <w:rFonts w:asciiTheme="minorBidi" w:hAnsiTheme="minorBidi" w:cstheme="minorBidi"/>
          <w:color w:val="373A3C"/>
          <w:sz w:val="24"/>
          <w:szCs w:val="24"/>
          <w:u w:val="single"/>
        </w:rPr>
      </w:pPr>
      <w:r>
        <w:rPr>
          <w:rFonts w:asciiTheme="minorBidi" w:hAnsiTheme="minorBidi" w:cstheme="minorBidi"/>
          <w:sz w:val="24"/>
          <w:szCs w:val="24"/>
          <w:u w:val="single"/>
        </w:rPr>
        <w:t xml:space="preserve">Unit 1: </w:t>
      </w:r>
      <w:r>
        <w:rPr>
          <w:rFonts w:asciiTheme="minorBidi" w:hAnsiTheme="minorBidi" w:cstheme="minorBidi"/>
          <w:color w:val="373A3C"/>
          <w:sz w:val="24"/>
          <w:szCs w:val="24"/>
          <w:u w:val="single"/>
        </w:rPr>
        <w:t>Introduction to Secure Software Development</w:t>
      </w:r>
      <w:bookmarkStart w:id="0" w:name="_GoBack"/>
      <w:bookmarkEnd w:id="0"/>
    </w:p>
    <w:p w:rsidR="001F6540" w:rsidRDefault="001F6540" w:rsidP="001F65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1F6540" w:rsidRDefault="001F6540" w:rsidP="001F654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Objectives:</w:t>
      </w:r>
    </w:p>
    <w:p w:rsidR="001F6540" w:rsidRDefault="001F6540" w:rsidP="001F6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Explore the waterfall and agile approaches to software development, with a focus on the implications of developing secure software using each.</w:t>
      </w:r>
    </w:p>
    <w:p w:rsidR="001F6540" w:rsidRDefault="001F6540" w:rsidP="001F6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Become acquainted with the Unified Modelling Language and how it can be used to support software development.</w:t>
      </w:r>
    </w:p>
    <w:p w:rsidR="001F6540" w:rsidRDefault="001F6540" w:rsidP="001F6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Gain a familiarity with the standards which are used by industry to develop secure software.</w:t>
      </w:r>
    </w:p>
    <w:p w:rsidR="001F6540" w:rsidRDefault="001F6540" w:rsidP="001F65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Appreciate the importance of developing a risk-aware culture within an organization.</w:t>
      </w:r>
    </w:p>
    <w:p w:rsidR="001F6540" w:rsidRDefault="001F6540" w:rsidP="001F6540">
      <w:pPr>
        <w:shd w:val="clear" w:color="auto" w:fill="FFFFFF"/>
        <w:spacing w:after="0" w:line="240" w:lineRule="auto"/>
        <w:ind w:left="300" w:hanging="360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Outcomes:</w:t>
      </w:r>
    </w:p>
    <w:p w:rsidR="001F6540" w:rsidRDefault="001F6540" w:rsidP="001F65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Identify relevant academic literature which discusses the ways in which secure software may be developed using an agile process.</w:t>
      </w:r>
    </w:p>
    <w:p w:rsidR="001F6540" w:rsidRDefault="001F6540" w:rsidP="001F65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Decompose an activity into a set of tasks which can be represented using a flow chart from the UML portfolio of modelling techniques.</w:t>
      </w:r>
    </w:p>
    <w:p w:rsidR="001F6540" w:rsidRDefault="001F6540" w:rsidP="001F654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4"/>
          <w:szCs w:val="24"/>
        </w:rPr>
        <w:t>Describe the importance of creating a culture of risk awareness in an organization, in addition to the creation of secure software.</w:t>
      </w:r>
    </w:p>
    <w:p w:rsidR="001F6540" w:rsidRDefault="001F6540" w:rsidP="001F6540">
      <w:pPr>
        <w:rPr>
          <w:b/>
          <w:bCs/>
          <w:sz w:val="24"/>
          <w:szCs w:val="24"/>
        </w:rPr>
      </w:pPr>
    </w:p>
    <w:p w:rsidR="009E3564" w:rsidRDefault="009E3564"/>
    <w:sectPr w:rsidR="009E3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20E05"/>
    <w:multiLevelType w:val="multilevel"/>
    <w:tmpl w:val="F9DE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F31C03"/>
    <w:multiLevelType w:val="multilevel"/>
    <w:tmpl w:val="AB4A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06"/>
    <w:rsid w:val="001F6540"/>
    <w:rsid w:val="002B7306"/>
    <w:rsid w:val="00343373"/>
    <w:rsid w:val="009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6409"/>
  <w15:chartTrackingRefBased/>
  <w15:docId w15:val="{C505CD51-878F-4C8B-946E-CD66331D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540"/>
    <w:pPr>
      <w:spacing w:line="254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1F6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654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Ali Ahmad</cp:lastModifiedBy>
  <cp:revision>4</cp:revision>
  <dcterms:created xsi:type="dcterms:W3CDTF">2022-06-15T04:46:00Z</dcterms:created>
  <dcterms:modified xsi:type="dcterms:W3CDTF">2022-06-15T04:48:00Z</dcterms:modified>
</cp:coreProperties>
</file>