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00E" w:rsidRDefault="0077400E" w:rsidP="0077400E">
      <w:r>
        <w:t xml:space="preserve">Peer Response </w:t>
      </w:r>
    </w:p>
    <w:p w:rsidR="00080C97" w:rsidRDefault="00080C97" w:rsidP="0077400E"/>
    <w:p w:rsidR="00A345CD" w:rsidRDefault="00A345CD" w:rsidP="00A345CD">
      <w:r>
        <w:t>Because of the advancements that have been made possible by technological development, it is now possible for us to live our lives in ways that are powerful and effective. This is all because to the progress that has been made possible by technological development. However, technology also has an effect on our rights to privacy and freedom of expression, as seen by the limitations that a variety of social media companies have placed on the accounts that Donald Trump maintains on each of those platforms.</w:t>
      </w:r>
    </w:p>
    <w:p w:rsidR="00A345CD" w:rsidRDefault="00A345CD" w:rsidP="00A345CD"/>
    <w:p w:rsidR="0077400E" w:rsidRDefault="00A345CD" w:rsidP="00A345CD">
      <w:r>
        <w:t>When it comes to the administration and regulation of people's lives in accordance with the rules of the communist dictatorship in China, technology transforms into a tool that places our social life in jeopardy and puts us all at risk. When it comes to this specific facet, monitoring capabilities are essential, but monitoring skills are an absolute need. Having monitoring capabilities is essential to maintaining security.</w:t>
      </w:r>
      <w:bookmarkStart w:id="0" w:name="_GoBack"/>
      <w:bookmarkEnd w:id="0"/>
    </w:p>
    <w:sectPr w:rsidR="0077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25"/>
    <w:rsid w:val="00080C97"/>
    <w:rsid w:val="006D2225"/>
    <w:rsid w:val="0077400E"/>
    <w:rsid w:val="00A345CD"/>
    <w:rsid w:val="00A53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2D566-9A31-4D50-920C-D2F95D6F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0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0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cp:lastPrinted>2022-11-17T05:09:00Z</cp:lastPrinted>
  <dcterms:created xsi:type="dcterms:W3CDTF">2022-11-17T05:06:00Z</dcterms:created>
  <dcterms:modified xsi:type="dcterms:W3CDTF">2022-11-17T05:10:00Z</dcterms:modified>
</cp:coreProperties>
</file>