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72B" w:rsidRPr="0006172B" w:rsidRDefault="0006172B" w:rsidP="0006172B">
      <w:pPr>
        <w:spacing w:after="0" w:line="480" w:lineRule="auto"/>
        <w:rPr>
          <w:rFonts w:asciiTheme="minorBidi" w:hAnsiTheme="minorBidi"/>
          <w:sz w:val="24"/>
          <w:szCs w:val="24"/>
        </w:rPr>
      </w:pPr>
    </w:p>
    <w:p w:rsidR="0006172B" w:rsidRPr="0006172B" w:rsidRDefault="0006172B" w:rsidP="0006172B">
      <w:pPr>
        <w:spacing w:after="0" w:line="480" w:lineRule="auto"/>
        <w:jc w:val="center"/>
        <w:rPr>
          <w:rFonts w:asciiTheme="minorBidi" w:hAnsiTheme="minorBidi"/>
          <w:b/>
          <w:sz w:val="24"/>
          <w:szCs w:val="24"/>
        </w:rPr>
      </w:pPr>
      <w:r w:rsidRPr="0006172B">
        <w:rPr>
          <w:rFonts w:asciiTheme="minorBidi" w:hAnsiTheme="minorBidi"/>
          <w:b/>
          <w:sz w:val="24"/>
          <w:szCs w:val="24"/>
        </w:rPr>
        <w:t>Research Proposal Outline</w:t>
      </w:r>
    </w:p>
    <w:p w:rsidR="0006172B" w:rsidRPr="0006172B" w:rsidRDefault="0006172B" w:rsidP="0006172B">
      <w:pPr>
        <w:spacing w:after="0" w:line="480" w:lineRule="auto"/>
        <w:rPr>
          <w:rFonts w:asciiTheme="minorBidi" w:hAnsiTheme="minorBidi"/>
          <w:b/>
          <w:sz w:val="24"/>
          <w:szCs w:val="24"/>
        </w:rPr>
      </w:pPr>
      <w:r w:rsidRPr="0006172B">
        <w:rPr>
          <w:rFonts w:asciiTheme="minorBidi" w:hAnsiTheme="minorBidi"/>
          <w:b/>
          <w:sz w:val="24"/>
          <w:szCs w:val="24"/>
        </w:rPr>
        <w:t xml:space="preserve">Title: </w:t>
      </w:r>
    </w:p>
    <w:p w:rsidR="0006172B" w:rsidRPr="0006172B" w:rsidRDefault="0006172B" w:rsidP="00E8301E">
      <w:pPr>
        <w:spacing w:after="0" w:line="480" w:lineRule="auto"/>
        <w:rPr>
          <w:rFonts w:asciiTheme="minorBidi" w:hAnsiTheme="minorBidi"/>
          <w:sz w:val="24"/>
          <w:szCs w:val="24"/>
        </w:rPr>
      </w:pPr>
      <w:r w:rsidRPr="0006172B">
        <w:rPr>
          <w:rFonts w:asciiTheme="minorBidi" w:hAnsiTheme="minorBidi"/>
          <w:sz w:val="24"/>
          <w:szCs w:val="24"/>
        </w:rPr>
        <w:t xml:space="preserve">Case Study on the Implementation </w:t>
      </w:r>
      <w:r w:rsidR="00E8301E" w:rsidRPr="00E8301E">
        <w:rPr>
          <w:rFonts w:asciiTheme="minorBidi" w:hAnsiTheme="minorBidi"/>
          <w:sz w:val="24"/>
          <w:szCs w:val="24"/>
        </w:rPr>
        <w:t>reduction-of-</w:t>
      </w:r>
      <w:r w:rsidR="0050718B" w:rsidRPr="00E8301E">
        <w:rPr>
          <w:rFonts w:asciiTheme="minorBidi" w:hAnsiTheme="minorBidi"/>
          <w:sz w:val="24"/>
          <w:szCs w:val="24"/>
        </w:rPr>
        <w:t>cyberbullying</w:t>
      </w:r>
    </w:p>
    <w:p w:rsidR="0006172B" w:rsidRPr="0006172B" w:rsidRDefault="0006172B" w:rsidP="0006172B">
      <w:pPr>
        <w:spacing w:after="0" w:line="480" w:lineRule="auto"/>
        <w:rPr>
          <w:rFonts w:asciiTheme="minorBidi" w:hAnsiTheme="minorBidi"/>
          <w:b/>
          <w:sz w:val="24"/>
          <w:szCs w:val="24"/>
        </w:rPr>
      </w:pPr>
      <w:r w:rsidRPr="0006172B">
        <w:rPr>
          <w:rFonts w:asciiTheme="minorBidi" w:hAnsiTheme="minorBidi"/>
          <w:b/>
          <w:sz w:val="24"/>
          <w:szCs w:val="24"/>
        </w:rPr>
        <w:t>Abstract</w:t>
      </w:r>
    </w:p>
    <w:p w:rsidR="0006172B" w:rsidRPr="0006172B" w:rsidRDefault="0006172B" w:rsidP="00763FAD">
      <w:pPr>
        <w:spacing w:after="0" w:line="480" w:lineRule="auto"/>
        <w:rPr>
          <w:rFonts w:asciiTheme="minorBidi" w:hAnsiTheme="minorBidi"/>
          <w:sz w:val="24"/>
          <w:szCs w:val="24"/>
        </w:rPr>
      </w:pPr>
      <w:r w:rsidRPr="0006172B">
        <w:rPr>
          <w:rFonts w:asciiTheme="minorBidi" w:hAnsiTheme="minorBidi"/>
          <w:sz w:val="24"/>
          <w:szCs w:val="24"/>
        </w:rPr>
        <w:t>The abstract discusses the general view of the research title "</w:t>
      </w:r>
      <w:r w:rsidR="006F47C0" w:rsidRPr="006F47C0">
        <w:rPr>
          <w:rFonts w:asciiTheme="minorBidi" w:hAnsiTheme="minorBidi"/>
          <w:sz w:val="24"/>
          <w:szCs w:val="24"/>
        </w:rPr>
        <w:t>reduction-of-</w:t>
      </w:r>
      <w:r w:rsidR="0050718B" w:rsidRPr="006F47C0">
        <w:rPr>
          <w:rFonts w:asciiTheme="minorBidi" w:hAnsiTheme="minorBidi"/>
          <w:sz w:val="24"/>
          <w:szCs w:val="24"/>
        </w:rPr>
        <w:t>cyberbullying</w:t>
      </w:r>
      <w:r w:rsidRPr="0006172B">
        <w:rPr>
          <w:rFonts w:asciiTheme="minorBidi" w:hAnsiTheme="minorBidi"/>
          <w:sz w:val="24"/>
          <w:szCs w:val="24"/>
        </w:rPr>
        <w:t xml:space="preserve">" What is discussed in the essay on the implementation of </w:t>
      </w:r>
      <w:r w:rsidR="00763FAD" w:rsidRPr="00763FAD">
        <w:rPr>
          <w:rFonts w:asciiTheme="minorBidi" w:hAnsiTheme="minorBidi"/>
          <w:sz w:val="24"/>
          <w:szCs w:val="24"/>
        </w:rPr>
        <w:t>reduction-of-</w:t>
      </w:r>
      <w:r w:rsidR="0050718B" w:rsidRPr="00763FAD">
        <w:rPr>
          <w:rFonts w:asciiTheme="minorBidi" w:hAnsiTheme="minorBidi"/>
          <w:sz w:val="24"/>
          <w:szCs w:val="24"/>
        </w:rPr>
        <w:t>cyberbullying</w:t>
      </w:r>
      <w:r w:rsidR="00763FAD">
        <w:rPr>
          <w:rFonts w:asciiTheme="minorBidi" w:hAnsiTheme="minorBidi"/>
          <w:sz w:val="24"/>
          <w:szCs w:val="24"/>
        </w:rPr>
        <w:t xml:space="preserve"> </w:t>
      </w:r>
      <w:r w:rsidRPr="0006172B">
        <w:rPr>
          <w:rFonts w:asciiTheme="minorBidi" w:hAnsiTheme="minorBidi"/>
          <w:sz w:val="24"/>
          <w:szCs w:val="24"/>
        </w:rPr>
        <w:t>and the various topics in the article (introduction, methodology, literature review, finding, discussion and conclusion).</w:t>
      </w:r>
    </w:p>
    <w:p w:rsidR="0006172B" w:rsidRPr="0006172B" w:rsidRDefault="0006172B" w:rsidP="0006172B">
      <w:pPr>
        <w:spacing w:after="0" w:line="480" w:lineRule="auto"/>
        <w:rPr>
          <w:rFonts w:asciiTheme="minorBidi" w:hAnsiTheme="minorBidi"/>
          <w:b/>
          <w:sz w:val="24"/>
          <w:szCs w:val="24"/>
        </w:rPr>
      </w:pPr>
      <w:r w:rsidRPr="0006172B">
        <w:rPr>
          <w:rFonts w:asciiTheme="minorBidi" w:hAnsiTheme="minorBidi"/>
          <w:b/>
          <w:sz w:val="24"/>
          <w:szCs w:val="24"/>
        </w:rPr>
        <w:t>Introduction:</w:t>
      </w:r>
    </w:p>
    <w:p w:rsidR="0006172B" w:rsidRPr="0006172B" w:rsidRDefault="0006172B" w:rsidP="000C0AA8">
      <w:pPr>
        <w:spacing w:after="0" w:line="480" w:lineRule="auto"/>
        <w:rPr>
          <w:rFonts w:asciiTheme="minorBidi" w:hAnsiTheme="minorBidi"/>
          <w:sz w:val="24"/>
          <w:szCs w:val="24"/>
        </w:rPr>
      </w:pPr>
      <w:r w:rsidRPr="0006172B">
        <w:rPr>
          <w:rFonts w:asciiTheme="minorBidi" w:hAnsiTheme="minorBidi"/>
          <w:sz w:val="24"/>
          <w:szCs w:val="24"/>
        </w:rPr>
        <w:t xml:space="preserve">In the introduction, we discuss the background information about the </w:t>
      </w:r>
      <w:r w:rsidR="000C0AA8" w:rsidRPr="000C0AA8">
        <w:rPr>
          <w:rFonts w:asciiTheme="minorBidi" w:hAnsiTheme="minorBidi"/>
          <w:sz w:val="24"/>
          <w:szCs w:val="24"/>
        </w:rPr>
        <w:t>reduction-of-cyberbuling</w:t>
      </w:r>
      <w:r w:rsidRPr="0006172B">
        <w:rPr>
          <w:rFonts w:asciiTheme="minorBidi" w:hAnsiTheme="minorBidi"/>
          <w:sz w:val="24"/>
          <w:szCs w:val="24"/>
        </w:rPr>
        <w:t>, identification of the research problem and research question, research objectives, significance of the research, and perspectives</w:t>
      </w:r>
    </w:p>
    <w:p w:rsidR="0006172B" w:rsidRPr="0006172B" w:rsidRDefault="0006172B" w:rsidP="0006172B">
      <w:pPr>
        <w:spacing w:after="0" w:line="480" w:lineRule="auto"/>
        <w:rPr>
          <w:rFonts w:asciiTheme="minorBidi" w:hAnsiTheme="minorBidi"/>
          <w:b/>
          <w:sz w:val="24"/>
          <w:szCs w:val="24"/>
        </w:rPr>
      </w:pPr>
      <w:r w:rsidRPr="0006172B">
        <w:rPr>
          <w:rFonts w:asciiTheme="minorBidi" w:hAnsiTheme="minorBidi"/>
          <w:b/>
          <w:sz w:val="24"/>
          <w:szCs w:val="24"/>
        </w:rPr>
        <w:t>Methodology</w:t>
      </w:r>
    </w:p>
    <w:p w:rsidR="0006172B" w:rsidRPr="0006172B" w:rsidRDefault="0006172B" w:rsidP="0006172B">
      <w:pPr>
        <w:spacing w:after="0" w:line="480" w:lineRule="auto"/>
        <w:rPr>
          <w:rFonts w:asciiTheme="minorBidi" w:hAnsiTheme="minorBidi"/>
          <w:sz w:val="24"/>
          <w:szCs w:val="24"/>
        </w:rPr>
      </w:pPr>
      <w:r w:rsidRPr="0006172B">
        <w:rPr>
          <w:rFonts w:asciiTheme="minorBidi" w:hAnsiTheme="minorBidi"/>
          <w:sz w:val="24"/>
          <w:szCs w:val="24"/>
        </w:rPr>
        <w:t>The methodology section discusses the methods used in the data collection, the primary and secondary sources, and the literature review. Discusses the research approach, data analysis, proof of the credibility of the findings, and the research scope.</w:t>
      </w:r>
    </w:p>
    <w:p w:rsidR="0006172B" w:rsidRPr="0006172B" w:rsidRDefault="0006172B" w:rsidP="0006172B">
      <w:pPr>
        <w:spacing w:after="0" w:line="480" w:lineRule="auto"/>
        <w:rPr>
          <w:rFonts w:asciiTheme="minorBidi" w:hAnsiTheme="minorBidi"/>
          <w:b/>
          <w:sz w:val="24"/>
          <w:szCs w:val="24"/>
        </w:rPr>
      </w:pPr>
      <w:r w:rsidRPr="0006172B">
        <w:rPr>
          <w:rFonts w:asciiTheme="minorBidi" w:hAnsiTheme="minorBidi"/>
          <w:b/>
          <w:sz w:val="24"/>
          <w:szCs w:val="24"/>
        </w:rPr>
        <w:t>Literature review:</w:t>
      </w:r>
    </w:p>
    <w:p w:rsidR="00541A96" w:rsidRDefault="0006172B" w:rsidP="00541A96">
      <w:pPr>
        <w:spacing w:after="0" w:line="480" w:lineRule="auto"/>
        <w:rPr>
          <w:rFonts w:asciiTheme="minorBidi" w:hAnsiTheme="minorBidi"/>
          <w:sz w:val="24"/>
          <w:szCs w:val="24"/>
        </w:rPr>
      </w:pPr>
      <w:r w:rsidRPr="0006172B">
        <w:rPr>
          <w:rFonts w:asciiTheme="minorBidi" w:hAnsiTheme="minorBidi"/>
          <w:sz w:val="24"/>
          <w:szCs w:val="24"/>
        </w:rPr>
        <w:t xml:space="preserve">In this section, we discuss previous research on the topics such as; </w:t>
      </w:r>
      <w:r w:rsidR="00541A96" w:rsidRPr="00541A96">
        <w:rPr>
          <w:rFonts w:asciiTheme="minorBidi" w:hAnsiTheme="minorBidi"/>
          <w:sz w:val="24"/>
          <w:szCs w:val="24"/>
        </w:rPr>
        <w:t>reduction-of-</w:t>
      </w:r>
      <w:r w:rsidR="00022B41" w:rsidRPr="00541A96">
        <w:rPr>
          <w:rFonts w:asciiTheme="minorBidi" w:hAnsiTheme="minorBidi"/>
          <w:sz w:val="24"/>
          <w:szCs w:val="24"/>
        </w:rPr>
        <w:t>cyberbullying</w:t>
      </w:r>
      <w:r w:rsidR="00022B41">
        <w:rPr>
          <w:rFonts w:asciiTheme="minorBidi" w:hAnsiTheme="minorBidi"/>
          <w:sz w:val="24"/>
          <w:szCs w:val="24"/>
        </w:rPr>
        <w:t>.</w:t>
      </w:r>
      <w:r w:rsidR="00541A96">
        <w:rPr>
          <w:rFonts w:asciiTheme="minorBidi" w:hAnsiTheme="minorBidi"/>
          <w:sz w:val="24"/>
          <w:szCs w:val="24"/>
        </w:rPr>
        <w:t xml:space="preserve"> </w:t>
      </w:r>
    </w:p>
    <w:p w:rsidR="00541A96" w:rsidRDefault="00541A96" w:rsidP="00541A96">
      <w:pPr>
        <w:spacing w:after="0" w:line="480" w:lineRule="auto"/>
        <w:rPr>
          <w:rFonts w:asciiTheme="minorBidi" w:hAnsiTheme="minorBidi"/>
          <w:sz w:val="24"/>
          <w:szCs w:val="24"/>
        </w:rPr>
      </w:pPr>
    </w:p>
    <w:p w:rsidR="00541A96" w:rsidRDefault="00541A96" w:rsidP="00541A96">
      <w:pPr>
        <w:spacing w:after="0" w:line="480" w:lineRule="auto"/>
        <w:rPr>
          <w:rFonts w:asciiTheme="minorBidi" w:hAnsiTheme="minorBidi"/>
          <w:sz w:val="24"/>
          <w:szCs w:val="24"/>
        </w:rPr>
      </w:pPr>
    </w:p>
    <w:p w:rsidR="00541A96" w:rsidRDefault="00541A96" w:rsidP="00541A96">
      <w:pPr>
        <w:spacing w:after="0" w:line="480" w:lineRule="auto"/>
        <w:rPr>
          <w:rFonts w:asciiTheme="minorBidi" w:hAnsiTheme="minorBidi"/>
          <w:sz w:val="24"/>
          <w:szCs w:val="24"/>
        </w:rPr>
      </w:pPr>
    </w:p>
    <w:p w:rsidR="0006172B" w:rsidRPr="0006172B" w:rsidRDefault="0006172B" w:rsidP="00541A96">
      <w:pPr>
        <w:spacing w:after="0" w:line="480" w:lineRule="auto"/>
        <w:rPr>
          <w:rFonts w:asciiTheme="minorBidi" w:hAnsiTheme="minorBidi"/>
          <w:b/>
          <w:sz w:val="24"/>
          <w:szCs w:val="24"/>
        </w:rPr>
      </w:pPr>
      <w:r w:rsidRPr="0006172B">
        <w:rPr>
          <w:rFonts w:asciiTheme="minorBidi" w:hAnsiTheme="minorBidi"/>
          <w:b/>
          <w:sz w:val="24"/>
          <w:szCs w:val="24"/>
        </w:rPr>
        <w:lastRenderedPageBreak/>
        <w:t>Finding</w:t>
      </w:r>
    </w:p>
    <w:p w:rsidR="00227D3C" w:rsidRDefault="0006172B" w:rsidP="00227D3C">
      <w:pPr>
        <w:spacing w:after="0" w:line="480" w:lineRule="auto"/>
        <w:rPr>
          <w:rFonts w:asciiTheme="minorBidi" w:hAnsiTheme="minorBidi"/>
          <w:sz w:val="24"/>
          <w:szCs w:val="24"/>
        </w:rPr>
      </w:pPr>
      <w:r w:rsidRPr="0006172B">
        <w:rPr>
          <w:rFonts w:asciiTheme="minorBidi" w:hAnsiTheme="minorBidi"/>
          <w:sz w:val="24"/>
          <w:szCs w:val="24"/>
        </w:rPr>
        <w:t xml:space="preserve">The finding seeks to answer the research question: the general attitude towards </w:t>
      </w:r>
      <w:r w:rsidR="00227D3C" w:rsidRPr="00227D3C">
        <w:rPr>
          <w:rFonts w:asciiTheme="minorBidi" w:hAnsiTheme="minorBidi"/>
          <w:sz w:val="24"/>
          <w:szCs w:val="24"/>
        </w:rPr>
        <w:t>reduction-of-</w:t>
      </w:r>
      <w:r w:rsidR="004B3FDD" w:rsidRPr="00227D3C">
        <w:rPr>
          <w:rFonts w:asciiTheme="minorBidi" w:hAnsiTheme="minorBidi"/>
          <w:sz w:val="24"/>
          <w:szCs w:val="24"/>
        </w:rPr>
        <w:t>cyberbullying</w:t>
      </w:r>
      <w:r w:rsidR="00143B97">
        <w:rPr>
          <w:rFonts w:asciiTheme="minorBidi" w:hAnsiTheme="minorBidi"/>
          <w:sz w:val="24"/>
          <w:szCs w:val="24"/>
        </w:rPr>
        <w:t xml:space="preserve">. </w:t>
      </w:r>
      <w:r w:rsidR="00143B97" w:rsidRPr="00143B97">
        <w:rPr>
          <w:rFonts w:asciiTheme="minorBidi" w:hAnsiTheme="minorBidi"/>
          <w:sz w:val="24"/>
          <w:szCs w:val="24"/>
        </w:rPr>
        <w:t>When someone utilizes electronic means to intimidate, humiliate, or otherwise bully another person, they are engaging in cyberbullying. This occurs on electronic gadgets such as phones, laptops, tablets, and video game consoles. Cyberbullying is harmful to victims and may even be illegal in certain countries.</w:t>
      </w:r>
    </w:p>
    <w:p w:rsidR="0006172B" w:rsidRPr="0006172B" w:rsidRDefault="0006172B" w:rsidP="00227D3C">
      <w:pPr>
        <w:spacing w:after="0" w:line="480" w:lineRule="auto"/>
        <w:rPr>
          <w:rFonts w:asciiTheme="minorBidi" w:hAnsiTheme="minorBidi"/>
          <w:b/>
          <w:sz w:val="24"/>
          <w:szCs w:val="24"/>
        </w:rPr>
      </w:pPr>
      <w:r w:rsidRPr="0006172B">
        <w:rPr>
          <w:rFonts w:asciiTheme="minorBidi" w:hAnsiTheme="minorBidi"/>
          <w:b/>
          <w:sz w:val="24"/>
          <w:szCs w:val="24"/>
        </w:rPr>
        <w:t>Discussion</w:t>
      </w:r>
    </w:p>
    <w:p w:rsidR="0006172B" w:rsidRPr="0006172B" w:rsidRDefault="0006172B" w:rsidP="00022B41">
      <w:pPr>
        <w:spacing w:after="0" w:line="480" w:lineRule="auto"/>
        <w:rPr>
          <w:rFonts w:asciiTheme="minorBidi" w:hAnsiTheme="minorBidi"/>
          <w:sz w:val="24"/>
          <w:szCs w:val="24"/>
        </w:rPr>
      </w:pPr>
      <w:r w:rsidRPr="0006172B">
        <w:rPr>
          <w:rFonts w:asciiTheme="minorBidi" w:hAnsiTheme="minorBidi"/>
          <w:sz w:val="24"/>
          <w:szCs w:val="24"/>
        </w:rPr>
        <w:t xml:space="preserve">The analysis discusses the above findings, that is, the analysis of the general attitude towards the </w:t>
      </w:r>
      <w:r w:rsidR="00022B41" w:rsidRPr="00143B97">
        <w:rPr>
          <w:rFonts w:asciiTheme="minorBidi" w:hAnsiTheme="minorBidi"/>
          <w:sz w:val="24"/>
          <w:szCs w:val="24"/>
        </w:rPr>
        <w:t>Cyberbullying</w:t>
      </w:r>
      <w:r w:rsidRPr="0006172B">
        <w:rPr>
          <w:rFonts w:asciiTheme="minorBidi" w:hAnsiTheme="minorBidi"/>
          <w:sz w:val="24"/>
          <w:szCs w:val="24"/>
        </w:rPr>
        <w:t>,</w:t>
      </w:r>
      <w:r w:rsidRPr="0006172B">
        <w:rPr>
          <w:rFonts w:asciiTheme="minorBidi" w:hAnsiTheme="minorBidi"/>
          <w:sz w:val="24"/>
          <w:szCs w:val="24"/>
        </w:rPr>
        <w:t xml:space="preserve"> the purpose </w:t>
      </w:r>
      <w:r w:rsidR="00022B41" w:rsidRPr="00022B41">
        <w:rPr>
          <w:rFonts w:asciiTheme="minorBidi" w:hAnsiTheme="minorBidi"/>
          <w:sz w:val="24"/>
          <w:szCs w:val="24"/>
        </w:rPr>
        <w:t>use of electronic means of communication (such as the Internet or mobile phones) with the intent to cause distress is known as cyberbullying. There are two main ways in which cyberbullying is similar to bullying in person. It's intentional, and it usually happens more than once.</w:t>
      </w:r>
    </w:p>
    <w:p w:rsidR="0006172B" w:rsidRPr="0006172B" w:rsidRDefault="0006172B" w:rsidP="0006172B">
      <w:pPr>
        <w:spacing w:after="0" w:line="480" w:lineRule="auto"/>
        <w:rPr>
          <w:rFonts w:asciiTheme="minorBidi" w:hAnsiTheme="minorBidi"/>
          <w:b/>
          <w:sz w:val="24"/>
          <w:szCs w:val="24"/>
        </w:rPr>
      </w:pPr>
      <w:r w:rsidRPr="0006172B">
        <w:rPr>
          <w:rFonts w:asciiTheme="minorBidi" w:hAnsiTheme="minorBidi"/>
          <w:b/>
          <w:sz w:val="24"/>
          <w:szCs w:val="24"/>
        </w:rPr>
        <w:t>Ethical consideration</w:t>
      </w:r>
    </w:p>
    <w:p w:rsidR="0006172B" w:rsidRPr="0006172B" w:rsidRDefault="0006172B" w:rsidP="0006172B">
      <w:pPr>
        <w:spacing w:after="0" w:line="480" w:lineRule="auto"/>
        <w:rPr>
          <w:rFonts w:asciiTheme="minorBidi" w:hAnsiTheme="minorBidi"/>
          <w:sz w:val="24"/>
          <w:szCs w:val="24"/>
        </w:rPr>
      </w:pPr>
      <w:r w:rsidRPr="0006172B">
        <w:rPr>
          <w:rFonts w:asciiTheme="minorBidi" w:hAnsiTheme="minorBidi"/>
          <w:sz w:val="24"/>
          <w:szCs w:val="24"/>
        </w:rPr>
        <w:t>The section explains that the research was conducted with consideration to the societal and ethical code, in consideration to respecting the copyright dedicated to the authors of the used secondary sources (books, articles, and journals).</w:t>
      </w:r>
    </w:p>
    <w:p w:rsidR="0006172B" w:rsidRPr="0006172B" w:rsidRDefault="0006172B" w:rsidP="0006172B">
      <w:pPr>
        <w:spacing w:after="0" w:line="480" w:lineRule="auto"/>
        <w:rPr>
          <w:rFonts w:asciiTheme="minorBidi" w:hAnsiTheme="minorBidi"/>
          <w:b/>
          <w:sz w:val="24"/>
          <w:szCs w:val="24"/>
        </w:rPr>
      </w:pPr>
      <w:r w:rsidRPr="0006172B">
        <w:rPr>
          <w:rFonts w:asciiTheme="minorBidi" w:hAnsiTheme="minorBidi"/>
          <w:b/>
          <w:sz w:val="24"/>
          <w:szCs w:val="24"/>
        </w:rPr>
        <w:t>Conclusion</w:t>
      </w:r>
    </w:p>
    <w:p w:rsidR="0006172B" w:rsidRPr="0006172B" w:rsidRDefault="00B71B45" w:rsidP="0006172B">
      <w:pPr>
        <w:rPr>
          <w:rFonts w:asciiTheme="minorBidi" w:hAnsiTheme="minorBidi"/>
          <w:sz w:val="24"/>
          <w:szCs w:val="24"/>
        </w:rPr>
      </w:pPr>
      <w:r w:rsidRPr="00B71B45">
        <w:rPr>
          <w:rFonts w:asciiTheme="minorBidi" w:hAnsiTheme="minorBidi"/>
          <w:sz w:val="24"/>
          <w:szCs w:val="24"/>
        </w:rPr>
        <w:t>Consider whether the harmful behavior is intentional and occurs frequently when trying to determine if a child is being cyberbullied. Assuming this is not the case, the offender may just need to brush up on their cyber etiquette</w:t>
      </w:r>
      <w:bookmarkStart w:id="0" w:name="_GoBack"/>
      <w:bookmarkEnd w:id="0"/>
      <w:r w:rsidRPr="00B71B45">
        <w:rPr>
          <w:rFonts w:asciiTheme="minorBidi" w:hAnsiTheme="minorBidi"/>
          <w:sz w:val="24"/>
          <w:szCs w:val="24"/>
        </w:rPr>
        <w:t>. If yes is the response, then it is important to take it seriously.</w:t>
      </w:r>
    </w:p>
    <w:p w:rsidR="0006172B" w:rsidRPr="0006172B" w:rsidRDefault="0006172B" w:rsidP="0006172B">
      <w:pPr>
        <w:spacing w:after="0" w:line="480" w:lineRule="auto"/>
        <w:jc w:val="center"/>
        <w:rPr>
          <w:rFonts w:asciiTheme="minorBidi" w:hAnsiTheme="minorBidi"/>
          <w:b/>
          <w:sz w:val="24"/>
          <w:szCs w:val="24"/>
        </w:rPr>
      </w:pPr>
      <w:r w:rsidRPr="0006172B">
        <w:rPr>
          <w:rFonts w:asciiTheme="minorBidi" w:hAnsiTheme="minorBidi"/>
          <w:b/>
          <w:sz w:val="24"/>
          <w:szCs w:val="24"/>
        </w:rPr>
        <w:t>Reference</w:t>
      </w:r>
    </w:p>
    <w:p w:rsidR="0006172B" w:rsidRPr="0006172B" w:rsidRDefault="0006172B" w:rsidP="0006172B">
      <w:pPr>
        <w:rPr>
          <w:rFonts w:asciiTheme="minorBidi" w:hAnsiTheme="minorBidi"/>
          <w:sz w:val="24"/>
          <w:szCs w:val="24"/>
        </w:rPr>
      </w:pPr>
      <w:r w:rsidRPr="0006172B">
        <w:rPr>
          <w:rFonts w:asciiTheme="minorBidi" w:hAnsiTheme="minorBidi"/>
          <w:sz w:val="24"/>
          <w:szCs w:val="24"/>
        </w:rPr>
        <w:t>Contains all the sources used in the discussion of the essay</w:t>
      </w:r>
    </w:p>
    <w:p w:rsidR="0006172B" w:rsidRPr="0006172B" w:rsidRDefault="0006172B" w:rsidP="0006172B">
      <w:pPr>
        <w:spacing w:after="0" w:line="480" w:lineRule="auto"/>
        <w:rPr>
          <w:rFonts w:asciiTheme="minorBidi" w:hAnsiTheme="minorBidi"/>
          <w:sz w:val="24"/>
          <w:szCs w:val="24"/>
        </w:rPr>
      </w:pPr>
    </w:p>
    <w:p w:rsidR="0006172B" w:rsidRPr="0006172B" w:rsidRDefault="0006172B" w:rsidP="0006172B">
      <w:pPr>
        <w:spacing w:after="0" w:line="480" w:lineRule="auto"/>
        <w:rPr>
          <w:rFonts w:asciiTheme="minorBidi" w:hAnsiTheme="minorBidi"/>
          <w:sz w:val="24"/>
          <w:szCs w:val="24"/>
        </w:rPr>
      </w:pPr>
    </w:p>
    <w:p w:rsidR="0006172B" w:rsidRPr="0006172B" w:rsidRDefault="0006172B" w:rsidP="0006172B">
      <w:pPr>
        <w:spacing w:after="0" w:line="480" w:lineRule="auto"/>
        <w:rPr>
          <w:rFonts w:asciiTheme="minorBidi" w:hAnsiTheme="minorBidi"/>
          <w:sz w:val="24"/>
          <w:szCs w:val="24"/>
        </w:rPr>
      </w:pPr>
    </w:p>
    <w:p w:rsidR="0006172B" w:rsidRPr="0006172B" w:rsidRDefault="0006172B" w:rsidP="0006172B">
      <w:pPr>
        <w:spacing w:after="0" w:line="480" w:lineRule="auto"/>
        <w:rPr>
          <w:rFonts w:asciiTheme="minorBidi" w:hAnsiTheme="minorBidi"/>
          <w:b/>
          <w:sz w:val="24"/>
          <w:szCs w:val="24"/>
        </w:rPr>
      </w:pPr>
    </w:p>
    <w:p w:rsidR="0006172B" w:rsidRPr="0006172B" w:rsidRDefault="0006172B" w:rsidP="0006172B">
      <w:pPr>
        <w:spacing w:after="0" w:line="480" w:lineRule="auto"/>
        <w:rPr>
          <w:rFonts w:asciiTheme="minorBidi" w:hAnsiTheme="minorBidi"/>
          <w:b/>
          <w:sz w:val="24"/>
          <w:szCs w:val="24"/>
        </w:rPr>
      </w:pPr>
    </w:p>
    <w:p w:rsidR="00CF70F7" w:rsidRPr="0006172B" w:rsidRDefault="00CF70F7" w:rsidP="00B013DE">
      <w:pPr>
        <w:spacing w:after="0" w:line="480" w:lineRule="auto"/>
        <w:rPr>
          <w:rFonts w:asciiTheme="minorBidi" w:hAnsiTheme="minorBidi"/>
          <w:b/>
          <w:sz w:val="24"/>
          <w:szCs w:val="24"/>
        </w:rPr>
      </w:pPr>
    </w:p>
    <w:sectPr w:rsidR="00CF70F7" w:rsidRPr="0006172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23E7" w:rsidRDefault="000F23E7" w:rsidP="00886017">
      <w:pPr>
        <w:spacing w:after="0" w:line="240" w:lineRule="auto"/>
      </w:pPr>
      <w:r>
        <w:separator/>
      </w:r>
    </w:p>
  </w:endnote>
  <w:endnote w:type="continuationSeparator" w:id="0">
    <w:p w:rsidR="000F23E7" w:rsidRDefault="000F23E7" w:rsidP="0088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23E7" w:rsidRDefault="000F23E7" w:rsidP="00886017">
      <w:pPr>
        <w:spacing w:after="0" w:line="240" w:lineRule="auto"/>
      </w:pPr>
      <w:r>
        <w:separator/>
      </w:r>
    </w:p>
  </w:footnote>
  <w:footnote w:type="continuationSeparator" w:id="0">
    <w:p w:rsidR="000F23E7" w:rsidRDefault="000F23E7" w:rsidP="008860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6783843"/>
      <w:docPartObj>
        <w:docPartGallery w:val="Page Numbers (Top of Page)"/>
        <w:docPartUnique/>
      </w:docPartObj>
    </w:sdtPr>
    <w:sdtEndPr>
      <w:rPr>
        <w:noProof/>
      </w:rPr>
    </w:sdtEndPr>
    <w:sdtContent>
      <w:p w:rsidR="00886017" w:rsidRDefault="00886017">
        <w:pPr>
          <w:pStyle w:val="Header"/>
          <w:jc w:val="right"/>
        </w:pPr>
        <w:r>
          <w:fldChar w:fldCharType="begin"/>
        </w:r>
        <w:r>
          <w:instrText xml:space="preserve"> PAGE   \* MERGEFORMAT </w:instrText>
        </w:r>
        <w:r>
          <w:fldChar w:fldCharType="separate"/>
        </w:r>
        <w:r w:rsidR="000F23E7">
          <w:rPr>
            <w:noProof/>
          </w:rPr>
          <w:t>1</w:t>
        </w:r>
        <w:r>
          <w:rPr>
            <w:noProof/>
          </w:rPr>
          <w:fldChar w:fldCharType="end"/>
        </w:r>
      </w:p>
    </w:sdtContent>
  </w:sdt>
  <w:p w:rsidR="00886017" w:rsidRDefault="0088601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0F7"/>
    <w:rsid w:val="00022B41"/>
    <w:rsid w:val="0006172B"/>
    <w:rsid w:val="000C0AA8"/>
    <w:rsid w:val="000F23E7"/>
    <w:rsid w:val="00143B97"/>
    <w:rsid w:val="00227D3C"/>
    <w:rsid w:val="004A2177"/>
    <w:rsid w:val="004B3FDD"/>
    <w:rsid w:val="0050718B"/>
    <w:rsid w:val="00541A96"/>
    <w:rsid w:val="00602106"/>
    <w:rsid w:val="006F47C0"/>
    <w:rsid w:val="006F7690"/>
    <w:rsid w:val="00763FAD"/>
    <w:rsid w:val="00886017"/>
    <w:rsid w:val="00A55381"/>
    <w:rsid w:val="00A75C1D"/>
    <w:rsid w:val="00B013DE"/>
    <w:rsid w:val="00B71B45"/>
    <w:rsid w:val="00CF70F7"/>
    <w:rsid w:val="00D33A30"/>
    <w:rsid w:val="00E263F6"/>
    <w:rsid w:val="00E8301E"/>
    <w:rsid w:val="00EB5E4D"/>
    <w:rsid w:val="00EC0B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69D43"/>
  <w15:chartTrackingRefBased/>
  <w15:docId w15:val="{DF35CAA5-FF0D-4204-80EA-E509457E8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72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6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017"/>
  </w:style>
  <w:style w:type="paragraph" w:styleId="Footer">
    <w:name w:val="footer"/>
    <w:basedOn w:val="Normal"/>
    <w:link w:val="FooterChar"/>
    <w:uiPriority w:val="99"/>
    <w:unhideWhenUsed/>
    <w:rsid w:val="008860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0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443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17</cp:revision>
  <dcterms:created xsi:type="dcterms:W3CDTF">2022-11-13T12:15:00Z</dcterms:created>
  <dcterms:modified xsi:type="dcterms:W3CDTF">2022-11-24T05:07:00Z</dcterms:modified>
  <cp:category/>
  <cp:contentStatus/>
  <dc:language/>
  <cp:version/>
</cp:coreProperties>
</file>