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DF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bookmarkStart w:id="0" w:name="_GoBack"/>
      <w:r w:rsidRPr="00D21144">
        <w:rPr>
          <w:rFonts w:asciiTheme="minorBidi" w:hAnsiTheme="minorBidi"/>
          <w:sz w:val="24"/>
          <w:szCs w:val="24"/>
        </w:rPr>
        <w:t>Research Methods and Professional Practice: Seminars</w:t>
      </w:r>
    </w:p>
    <w:p w:rsidR="00053FDF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D21144">
        <w:rPr>
          <w:rFonts w:asciiTheme="minorBidi" w:hAnsiTheme="minorBidi"/>
          <w:sz w:val="24"/>
          <w:szCs w:val="24"/>
        </w:rPr>
        <w:t>Seminar #5: Charts Worksheet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420"/>
        <w:gridCol w:w="3235"/>
      </w:tblGrid>
      <w:tr w:rsidR="0035468A" w:rsidRPr="00D21144" w:rsidTr="00053FDF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 xml:space="preserve">Module Title 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Learning Outcomes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E-portfolio Requirements</w:t>
            </w:r>
          </w:p>
        </w:tc>
      </w:tr>
      <w:tr w:rsidR="0035468A" w:rsidRPr="00D21144" w:rsidTr="00053FDF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Charts Worksheet and Analysis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Use an Excel workbook to create bar charts depicting the frequency percentages of software development</w:t>
            </w:r>
            <w:r w:rsidR="00E374C1" w:rsidRPr="00D21144">
              <w:rPr>
                <w:rFonts w:asciiTheme="minorBidi" w:hAnsiTheme="minorBidi"/>
                <w:sz w:val="24"/>
                <w:szCs w:val="24"/>
              </w:rPr>
              <w:t xml:space="preserve"> project</w:t>
            </w:r>
            <w:r w:rsidRPr="00D21144">
              <w:rPr>
                <w:rFonts w:asciiTheme="minorBidi" w:hAnsiTheme="minorBidi"/>
                <w:sz w:val="24"/>
                <w:szCs w:val="24"/>
              </w:rPr>
              <w:t xml:space="preserve"> success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 xml:space="preserve"> (Shrestha </w:t>
            </w:r>
            <w:r w:rsidR="0064277A" w:rsidRPr="00D21144">
              <w:rPr>
                <w:rFonts w:asciiTheme="minorBidi" w:hAnsiTheme="minorBidi"/>
                <w:i/>
                <w:sz w:val="24"/>
                <w:szCs w:val="24"/>
              </w:rPr>
              <w:t>et al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>., 2022 p.50)</w:t>
            </w:r>
            <w:r w:rsidRPr="00D21144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053FDF" w:rsidRPr="00D21144" w:rsidRDefault="00D73577" w:rsidP="006F022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Design and develop histograms for </w:t>
            </w:r>
            <w:r w:rsidR="00E374C1" w:rsidRPr="00D21144">
              <w:rPr>
                <w:rFonts w:asciiTheme="minorBidi" w:hAnsiTheme="minorBidi"/>
                <w:sz w:val="24"/>
                <w:szCs w:val="24"/>
              </w:rPr>
              <w:t>software development projects.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Create charts using LibreOffice.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Collaborative discussion between students and their peers or between students and the instructor.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A reflective paper detailing what was learned from the 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>module</w:t>
            </w:r>
            <w:r w:rsidRPr="00D21144">
              <w:rPr>
                <w:rFonts w:asciiTheme="minorBidi" w:hAnsiTheme="minorBidi"/>
                <w:sz w:val="24"/>
                <w:szCs w:val="24"/>
              </w:rPr>
              <w:t xml:space="preserve"> and their impact on student's knowledge base and future actions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 xml:space="preserve"> (Sarna, 2010)</w:t>
            </w:r>
            <w:r w:rsidRPr="00D21144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Summary of the seminar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Feedback from peers and instructors.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Identification of professional skills </w:t>
            </w:r>
            <w:r w:rsidRPr="00D21144">
              <w:rPr>
                <w:rFonts w:asciiTheme="minorBidi" w:hAnsiTheme="minorBidi"/>
                <w:sz w:val="24"/>
                <w:szCs w:val="24"/>
              </w:rPr>
              <w:lastRenderedPageBreak/>
              <w:t xml:space="preserve">developed. </w:t>
            </w:r>
          </w:p>
          <w:p w:rsidR="00E374C1" w:rsidRPr="00D21144" w:rsidRDefault="00E374C1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053FDF" w:rsidRPr="00D21144" w:rsidRDefault="00053FDF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:rsidR="00053FDF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D21144">
        <w:rPr>
          <w:rFonts w:asciiTheme="minorBidi" w:hAnsiTheme="minorBidi"/>
          <w:sz w:val="24"/>
          <w:szCs w:val="24"/>
        </w:rPr>
        <w:t>Seminar #6: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420"/>
        <w:gridCol w:w="3235"/>
      </w:tblGrid>
      <w:tr w:rsidR="0035468A" w:rsidRPr="00D21144" w:rsidTr="00080928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 xml:space="preserve">Module Title 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Learning Outcomes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E-portfolio Requirements</w:t>
            </w:r>
          </w:p>
        </w:tc>
      </w:tr>
      <w:tr w:rsidR="0035468A" w:rsidRPr="00D21144" w:rsidTr="00080928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Professional Skills Matrix Review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Compare content from the course modules, including how they relate to professional skills</w:t>
            </w:r>
            <w:r w:rsidR="0072288A" w:rsidRPr="00D21144">
              <w:rPr>
                <w:rFonts w:asciiTheme="minorBidi" w:hAnsiTheme="minorBidi"/>
                <w:sz w:val="24"/>
                <w:szCs w:val="24"/>
              </w:rPr>
              <w:t xml:space="preserve"> (Potter, 2020 p.69)</w:t>
            </w:r>
            <w:r w:rsidRPr="00D21144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Propose items that should be included in the professional skills matrix and the course modules.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Gather evidence from all modules to identify how to substantiate professional skills.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Complete a SWOT analysis and action plan.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Collaborative discussion</w:t>
            </w:r>
            <w:r w:rsidR="0072288A" w:rsidRPr="00D21144">
              <w:rPr>
                <w:rFonts w:asciiTheme="minorBidi" w:hAnsiTheme="minorBidi"/>
                <w:sz w:val="24"/>
                <w:szCs w:val="24"/>
              </w:rPr>
              <w:t xml:space="preserve"> to increase student engagement (Wu </w:t>
            </w:r>
            <w:r w:rsidR="0072288A" w:rsidRPr="00D21144">
              <w:rPr>
                <w:rFonts w:asciiTheme="minorBidi" w:hAnsiTheme="minorBidi"/>
                <w:i/>
                <w:sz w:val="24"/>
                <w:szCs w:val="24"/>
              </w:rPr>
              <w:t>et al</w:t>
            </w:r>
            <w:r w:rsidR="0072288A" w:rsidRPr="00D21144">
              <w:rPr>
                <w:rFonts w:asciiTheme="minorBidi" w:hAnsiTheme="minorBidi"/>
                <w:sz w:val="24"/>
                <w:szCs w:val="24"/>
              </w:rPr>
              <w:t>., 2013 p.622).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A reflective piece on the course area that has impacted professional practice.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Summary of the module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Feedback from peers and instructors.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Identification of professional skills developed. </w:t>
            </w:r>
          </w:p>
          <w:p w:rsidR="00E374C1" w:rsidRPr="00D21144" w:rsidRDefault="00E374C1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053FDF" w:rsidRPr="00D21144" w:rsidRDefault="00053FDF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:rsidR="006F0228" w:rsidRPr="00D21144" w:rsidRDefault="006F0228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:rsidR="0072288A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D21144">
        <w:rPr>
          <w:rFonts w:asciiTheme="minorBidi" w:hAnsiTheme="minorBidi"/>
          <w:sz w:val="24"/>
          <w:szCs w:val="24"/>
        </w:rPr>
        <w:t>Reference List</w:t>
      </w:r>
    </w:p>
    <w:p w:rsidR="0072288A" w:rsidRPr="00D21144" w:rsidRDefault="00D73577" w:rsidP="006F0228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Sasankar, A.B. and Chavan, V., 2011. SWOT analysis of software development process models.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International Journal of Computer Science Issues (IJCSI)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8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(5), p.390.</w:t>
      </w:r>
    </w:p>
    <w:p w:rsidR="0072288A" w:rsidRPr="00D21144" w:rsidRDefault="00D73577" w:rsidP="006F0228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Wu, X., Anderson, R.C., Nguyen-Jahiel, K. and Miller, B., 2013. Enhancing motivation and engagement through collaborative discussion.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Journal of Educational Psychology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105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(3), p.622.</w:t>
      </w:r>
    </w:p>
    <w:p w:rsidR="0072288A" w:rsidRPr="00D21144" w:rsidRDefault="00D73577" w:rsidP="006F0228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Sarna, D.E., 2010.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Implementing and developing cloud computing applications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. CRC Press.</w:t>
      </w:r>
    </w:p>
    <w:p w:rsidR="0072288A" w:rsidRPr="00D21144" w:rsidRDefault="00D73577" w:rsidP="006F0228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Shrestha, R., Leinonen, J., Hellas, A., Ihantola, P., and Edwards, J., 2022, February. CodeProcess Charts: Visualizing the Process of Writing Code. In 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Australasian Computing Education Conference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(pp. 46-55).</w:t>
      </w:r>
    </w:p>
    <w:p w:rsidR="0072288A" w:rsidRPr="00D21144" w:rsidRDefault="00D73577" w:rsidP="006F0228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Stahl, B.C., Timmermans, J. and Mittelstadt, B.D., 2016. The ethics of computing: A survey of the computing-oriented literature.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Acm Computing Surveys (CSUR)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48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(4), pp.1-38.</w:t>
      </w:r>
    </w:p>
    <w:p w:rsidR="0072288A" w:rsidRPr="00D21144" w:rsidRDefault="00D73577" w:rsidP="006F0228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Potter, L.E., 2020, June. Preparing for Projects: IT Student Self-Evaluation of Technical and Professional Skills. In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Proceedings of 2020 on Computers and People Research Conference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(pp. 63-69).</w:t>
      </w:r>
    </w:p>
    <w:p w:rsidR="0072288A" w:rsidRPr="00D21144" w:rsidRDefault="0072288A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bookmarkEnd w:id="0"/>
    <w:p w:rsidR="0072288A" w:rsidRPr="00D21144" w:rsidRDefault="0072288A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sectPr w:rsidR="0072288A" w:rsidRPr="00D21144" w:rsidSect="00354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B7" w:rsidRDefault="006502B7" w:rsidP="0035468A">
      <w:pPr>
        <w:spacing w:after="0" w:line="240" w:lineRule="auto"/>
      </w:pPr>
      <w:r>
        <w:separator/>
      </w:r>
    </w:p>
  </w:endnote>
  <w:endnote w:type="continuationSeparator" w:id="0">
    <w:p w:rsidR="006502B7" w:rsidRDefault="006502B7" w:rsidP="0035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B7" w:rsidRDefault="006502B7" w:rsidP="0035468A">
      <w:pPr>
        <w:spacing w:after="0" w:line="240" w:lineRule="auto"/>
      </w:pPr>
      <w:r>
        <w:separator/>
      </w:r>
    </w:p>
  </w:footnote>
  <w:footnote w:type="continuationSeparator" w:id="0">
    <w:p w:rsidR="006502B7" w:rsidRDefault="006502B7" w:rsidP="00354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DF" w:rsidRPr="00053FDF" w:rsidRDefault="005419E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FDF">
      <w:rPr>
        <w:rFonts w:ascii="Times New Roman" w:hAnsi="Times New Roman" w:cs="Times New Roman"/>
        <w:sz w:val="24"/>
        <w:szCs w:val="24"/>
      </w:rPr>
      <w:t xml:space="preserve">Seminars </w:t>
    </w:r>
    <w:sdt>
      <w:sdtPr>
        <w:rPr>
          <w:rFonts w:ascii="Times New Roman" w:hAnsi="Times New Roman" w:cs="Times New Roman"/>
          <w:sz w:val="24"/>
          <w:szCs w:val="24"/>
        </w:rPr>
        <w:id w:val="-16865873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5468A" w:rsidRPr="00053F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73577" w:rsidRPr="00053F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5468A" w:rsidRPr="00053F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02B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5468A" w:rsidRPr="00053FD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053FDF" w:rsidRPr="00053FDF" w:rsidRDefault="00053FD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E19F1"/>
    <w:multiLevelType w:val="hybridMultilevel"/>
    <w:tmpl w:val="F16C50D4"/>
    <w:lvl w:ilvl="0" w:tplc="0168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22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CF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0E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A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947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2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E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04F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733F"/>
    <w:multiLevelType w:val="hybridMultilevel"/>
    <w:tmpl w:val="0F9E716A"/>
    <w:lvl w:ilvl="0" w:tplc="AC2A65A8">
      <w:start w:val="1"/>
      <w:numFmt w:val="decimal"/>
      <w:lvlText w:val="%1."/>
      <w:lvlJc w:val="left"/>
      <w:pPr>
        <w:ind w:left="720" w:hanging="360"/>
      </w:pPr>
    </w:lvl>
    <w:lvl w:ilvl="1" w:tplc="443AFA8E" w:tentative="1">
      <w:start w:val="1"/>
      <w:numFmt w:val="lowerLetter"/>
      <w:lvlText w:val="%2."/>
      <w:lvlJc w:val="left"/>
      <w:pPr>
        <w:ind w:left="1440" w:hanging="360"/>
      </w:pPr>
    </w:lvl>
    <w:lvl w:ilvl="2" w:tplc="CB9254A8" w:tentative="1">
      <w:start w:val="1"/>
      <w:numFmt w:val="lowerRoman"/>
      <w:lvlText w:val="%3."/>
      <w:lvlJc w:val="right"/>
      <w:pPr>
        <w:ind w:left="2160" w:hanging="180"/>
      </w:pPr>
    </w:lvl>
    <w:lvl w:ilvl="3" w:tplc="2354A93E" w:tentative="1">
      <w:start w:val="1"/>
      <w:numFmt w:val="decimal"/>
      <w:lvlText w:val="%4."/>
      <w:lvlJc w:val="left"/>
      <w:pPr>
        <w:ind w:left="2880" w:hanging="360"/>
      </w:pPr>
    </w:lvl>
    <w:lvl w:ilvl="4" w:tplc="602C0B1C" w:tentative="1">
      <w:start w:val="1"/>
      <w:numFmt w:val="lowerLetter"/>
      <w:lvlText w:val="%5."/>
      <w:lvlJc w:val="left"/>
      <w:pPr>
        <w:ind w:left="3600" w:hanging="360"/>
      </w:pPr>
    </w:lvl>
    <w:lvl w:ilvl="5" w:tplc="AED23704" w:tentative="1">
      <w:start w:val="1"/>
      <w:numFmt w:val="lowerRoman"/>
      <w:lvlText w:val="%6."/>
      <w:lvlJc w:val="right"/>
      <w:pPr>
        <w:ind w:left="4320" w:hanging="180"/>
      </w:pPr>
    </w:lvl>
    <w:lvl w:ilvl="6" w:tplc="27B0F23A" w:tentative="1">
      <w:start w:val="1"/>
      <w:numFmt w:val="decimal"/>
      <w:lvlText w:val="%7."/>
      <w:lvlJc w:val="left"/>
      <w:pPr>
        <w:ind w:left="5040" w:hanging="360"/>
      </w:pPr>
    </w:lvl>
    <w:lvl w:ilvl="7" w:tplc="5A944824" w:tentative="1">
      <w:start w:val="1"/>
      <w:numFmt w:val="lowerLetter"/>
      <w:lvlText w:val="%8."/>
      <w:lvlJc w:val="left"/>
      <w:pPr>
        <w:ind w:left="5760" w:hanging="360"/>
      </w:pPr>
    </w:lvl>
    <w:lvl w:ilvl="8" w:tplc="DA548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4D6C"/>
    <w:multiLevelType w:val="hybridMultilevel"/>
    <w:tmpl w:val="B9F6B7E2"/>
    <w:lvl w:ilvl="0" w:tplc="AEB6E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4F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4F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D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EEFC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E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E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0E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CCC"/>
    <w:rsid w:val="00001CCC"/>
    <w:rsid w:val="00053FDF"/>
    <w:rsid w:val="00080928"/>
    <w:rsid w:val="002C4C3C"/>
    <w:rsid w:val="0035468A"/>
    <w:rsid w:val="005419E0"/>
    <w:rsid w:val="0064277A"/>
    <w:rsid w:val="006502B7"/>
    <w:rsid w:val="006F0228"/>
    <w:rsid w:val="0072288A"/>
    <w:rsid w:val="0087109D"/>
    <w:rsid w:val="008E2EEF"/>
    <w:rsid w:val="00C73F0B"/>
    <w:rsid w:val="00C8189A"/>
    <w:rsid w:val="00D13B34"/>
    <w:rsid w:val="00D21144"/>
    <w:rsid w:val="00D73577"/>
    <w:rsid w:val="00E3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433A"/>
  <w15:docId w15:val="{651FCBB2-7800-4ADA-8A18-2C9D636A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DF"/>
  </w:style>
  <w:style w:type="paragraph" w:styleId="Footer">
    <w:name w:val="footer"/>
    <w:basedOn w:val="Normal"/>
    <w:link w:val="FooterChar"/>
    <w:uiPriority w:val="99"/>
    <w:unhideWhenUsed/>
    <w:rsid w:val="0005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DF"/>
  </w:style>
  <w:style w:type="table" w:styleId="TableGrid">
    <w:name w:val="Table Grid"/>
    <w:basedOn w:val="TableNormal"/>
    <w:uiPriority w:val="39"/>
    <w:rsid w:val="0005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QNB</cp:lastModifiedBy>
  <cp:revision>2</cp:revision>
  <dcterms:created xsi:type="dcterms:W3CDTF">2022-10-07T15:42:00Z</dcterms:created>
  <dcterms:modified xsi:type="dcterms:W3CDTF">2022-10-08T09:25:00Z</dcterms:modified>
  <cp:category/>
  <cp:contentStatus/>
  <dc:language/>
  <cp:version/>
</cp:coreProperties>
</file>