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06" w:rsidRDefault="00A95B06" w:rsidP="00A95B06">
      <w:pPr>
        <w:shd w:val="clear" w:color="auto" w:fill="FFFFFF"/>
        <w:spacing w:after="100" w:afterAutospacing="1" w:line="240" w:lineRule="auto"/>
        <w:jc w:val="center"/>
        <w:rPr>
          <w:rFonts w:asciiTheme="minorBidi" w:eastAsia="Times New Roman" w:hAnsiTheme="minorBidi"/>
          <w:color w:val="373A3C"/>
          <w:sz w:val="24"/>
          <w:szCs w:val="24"/>
        </w:rPr>
      </w:pPr>
    </w:p>
    <w:p w:rsidR="00A95B06" w:rsidRDefault="00A95B06" w:rsidP="00A95B06">
      <w:pPr>
        <w:shd w:val="clear" w:color="auto" w:fill="FFFFFF"/>
        <w:spacing w:after="100" w:afterAutospacing="1" w:line="240" w:lineRule="auto"/>
        <w:jc w:val="center"/>
        <w:rPr>
          <w:rFonts w:asciiTheme="minorBidi" w:eastAsia="Times New Roman" w:hAnsiTheme="minorBidi"/>
          <w:b/>
          <w:bCs/>
          <w:color w:val="373A3C"/>
          <w:sz w:val="24"/>
          <w:szCs w:val="24"/>
          <w:u w:val="single"/>
        </w:rPr>
      </w:pPr>
      <w:r>
        <w:rPr>
          <w:rFonts w:asciiTheme="minorBidi" w:hAnsiTheme="minorBidi"/>
          <w:b/>
          <w:bCs/>
          <w:color w:val="373A3C"/>
          <w:sz w:val="24"/>
          <w:szCs w:val="24"/>
          <w:u w:val="single"/>
          <w:shd w:val="clear" w:color="auto" w:fill="FFFFFF"/>
        </w:rPr>
        <w:t>TCP/IP tutorial &amp; technical overview</w:t>
      </w:r>
    </w:p>
    <w:p w:rsidR="00A95B06" w:rsidRDefault="00A95B06" w:rsidP="00A95B06">
      <w:pPr>
        <w:shd w:val="clear" w:color="auto" w:fill="FFFFFF"/>
        <w:spacing w:after="100" w:afterAutospacing="1" w:line="240" w:lineRule="auto"/>
        <w:rPr>
          <w:rFonts w:asciiTheme="minorBidi" w:eastAsia="Times New Roman" w:hAnsiTheme="minorBidi"/>
          <w:color w:val="373A3C"/>
          <w:sz w:val="24"/>
          <w:szCs w:val="24"/>
        </w:rPr>
      </w:pPr>
    </w:p>
    <w:p w:rsidR="00A95B06" w:rsidRDefault="00A95B06" w:rsidP="00A95B06">
      <w:pPr>
        <w:shd w:val="clear" w:color="auto" w:fill="FFFFFF"/>
        <w:spacing w:after="100" w:afterAutospacing="1" w:line="240" w:lineRule="auto"/>
        <w:rPr>
          <w:rFonts w:asciiTheme="minorBidi" w:eastAsia="Times New Roman" w:hAnsiTheme="minorBidi"/>
          <w:color w:val="373A3C"/>
          <w:sz w:val="24"/>
          <w:szCs w:val="24"/>
        </w:rPr>
      </w:pPr>
      <w:r>
        <w:rPr>
          <w:rFonts w:asciiTheme="minorBidi" w:eastAsia="Times New Roman" w:hAnsiTheme="minorBidi"/>
          <w:color w:val="373A3C"/>
          <w:sz w:val="24"/>
          <w:szCs w:val="24"/>
        </w:rPr>
        <w:t>We ping, tracert &amp; nslookup orders on my Windows machine as well as an internet-based IP geolocation query instrument. The design was to look at the course taken by a bundle from your nearby machine to an objective IP address (that of the appointed site), examine the quantity of bounces, normal length taken at each, any postponements, and lost parcels (pkts), and so forth.</w:t>
      </w:r>
    </w:p>
    <w:p w:rsidR="00A95B06" w:rsidRDefault="00A95B06" w:rsidP="00A95B06">
      <w:pPr>
        <w:shd w:val="clear" w:color="auto" w:fill="FFFFFF"/>
        <w:spacing w:after="100" w:afterAutospacing="1" w:line="240" w:lineRule="auto"/>
        <w:rPr>
          <w:rFonts w:asciiTheme="minorBidi" w:eastAsia="Times New Roman" w:hAnsiTheme="minorBidi"/>
          <w:color w:val="373A3C"/>
          <w:sz w:val="24"/>
          <w:szCs w:val="24"/>
        </w:rPr>
      </w:pPr>
      <w:r>
        <w:rPr>
          <w:rFonts w:asciiTheme="minorBidi" w:eastAsia="Times New Roman" w:hAnsiTheme="minorBidi"/>
          <w:color w:val="373A3C"/>
          <w:sz w:val="24"/>
          <w:szCs w:val="24"/>
        </w:rPr>
        <w:t>During our underlying group conversations, we had the option to settle on the entirety of our fundamental sweep perceptions, with the exception of one: the topographical area of our relegated site. The last point demonstrated trickier to explore. It likewise showed how somebody such as myself, less knowledgeable about Networking, rushed to acknowledge at times off base outcomes created by an IP address query application as a reality.</w:t>
      </w:r>
    </w:p>
    <w:p w:rsidR="00A95B06" w:rsidRDefault="00A95B06" w:rsidP="00A95B06">
      <w:pPr>
        <w:shd w:val="clear" w:color="auto" w:fill="FFFFFF"/>
        <w:spacing w:after="100" w:afterAutospacing="1" w:line="240" w:lineRule="auto"/>
        <w:rPr>
          <w:rFonts w:asciiTheme="minorBidi" w:eastAsia="Times New Roman" w:hAnsiTheme="minorBidi"/>
          <w:color w:val="373A3C"/>
          <w:sz w:val="24"/>
          <w:szCs w:val="24"/>
        </w:rPr>
      </w:pPr>
      <w:r>
        <w:rPr>
          <w:rFonts w:asciiTheme="minorBidi" w:eastAsia="Times New Roman" w:hAnsiTheme="minorBidi"/>
          <w:color w:val="373A3C"/>
          <w:sz w:val="24"/>
          <w:szCs w:val="24"/>
        </w:rPr>
        <w:t>We depend on innovation to offer us a response much as a general rule. An article distributed by the research organization Pew Research Center (Vogels et al, 2020) was investigating this accurate issue where different IT pioneers were communicating their interests over our reliance on the innovation and its effect on our critical reasoning</w:t>
      </w:r>
    </w:p>
    <w:p w:rsidR="00A95B06" w:rsidRDefault="00A95B06" w:rsidP="00A95B06">
      <w:pPr>
        <w:rPr>
          <w:rFonts w:asciiTheme="minorBidi" w:eastAsia="Times New Roman" w:hAnsiTheme="minorBidi"/>
          <w:color w:val="373A3C"/>
          <w:sz w:val="24"/>
          <w:szCs w:val="24"/>
        </w:rPr>
      </w:pPr>
      <w:r>
        <w:rPr>
          <w:rFonts w:asciiTheme="minorBidi" w:eastAsia="Times New Roman" w:hAnsiTheme="minorBidi"/>
          <w:color w:val="373A3C"/>
          <w:sz w:val="24"/>
          <w:szCs w:val="24"/>
        </w:rPr>
        <w:t>Since the Cyber Security authorization depends intensely on different instruments, for example, weakness scanners, the outcomes created must be relied upon somewhat, nonetheless, where conceivable (as on account of deciding the IP address area) elective checks ought to be performed to affirm the outcomes.</w:t>
      </w:r>
    </w:p>
    <w:p w:rsidR="00A95B06" w:rsidRDefault="00A95B06" w:rsidP="00A95B06">
      <w:pPr>
        <w:rPr>
          <w:rFonts w:asciiTheme="minorBidi" w:eastAsia="Times New Roman" w:hAnsiTheme="minorBidi"/>
          <w:color w:val="373A3C"/>
          <w:sz w:val="24"/>
          <w:szCs w:val="24"/>
        </w:rPr>
      </w:pPr>
    </w:p>
    <w:p w:rsidR="00A95B06" w:rsidRDefault="00A95B06" w:rsidP="00A95B06">
      <w:pPr>
        <w:rPr>
          <w:rFonts w:asciiTheme="minorBidi" w:eastAsia="Times New Roman" w:hAnsiTheme="minorBidi"/>
          <w:color w:val="373A3C"/>
          <w:sz w:val="24"/>
          <w:szCs w:val="24"/>
        </w:rPr>
      </w:pPr>
    </w:p>
    <w:p w:rsidR="00A95B06" w:rsidRDefault="00A95B06" w:rsidP="00A95B06">
      <w:pPr>
        <w:jc w:val="center"/>
        <w:rPr>
          <w:rFonts w:asciiTheme="minorBidi" w:eastAsia="Times New Roman" w:hAnsiTheme="minorBidi"/>
          <w:b/>
          <w:bCs/>
          <w:color w:val="373A3C"/>
          <w:sz w:val="24"/>
          <w:szCs w:val="24"/>
        </w:rPr>
      </w:pPr>
      <w:r>
        <w:rPr>
          <w:rFonts w:asciiTheme="minorBidi" w:eastAsia="Times New Roman" w:hAnsiTheme="minorBidi"/>
          <w:b/>
          <w:bCs/>
          <w:color w:val="373A3C"/>
          <w:sz w:val="24"/>
          <w:szCs w:val="24"/>
        </w:rPr>
        <w:t>References</w:t>
      </w:r>
    </w:p>
    <w:p w:rsidR="00A95B06" w:rsidRDefault="00A95B06" w:rsidP="00A95B06">
      <w:pPr>
        <w:jc w:val="center"/>
        <w:rPr>
          <w:rFonts w:asciiTheme="minorBidi" w:eastAsia="Times New Roman" w:hAnsiTheme="minorBidi"/>
          <w:b/>
          <w:bCs/>
          <w:color w:val="373A3C"/>
          <w:sz w:val="24"/>
          <w:szCs w:val="24"/>
        </w:rPr>
      </w:pPr>
      <w:r>
        <w:rPr>
          <w:rFonts w:asciiTheme="minorBidi" w:eastAsia="Times New Roman" w:hAnsiTheme="minorBidi"/>
          <w:b/>
          <w:bCs/>
          <w:color w:val="373A3C"/>
          <w:sz w:val="24"/>
          <w:szCs w:val="24"/>
        </w:rPr>
        <w:t xml:space="preserve"> </w:t>
      </w:r>
    </w:p>
    <w:p w:rsidR="00A95B06" w:rsidRDefault="00A95B06" w:rsidP="00A95B06">
      <w:pPr>
        <w:shd w:val="clear" w:color="auto" w:fill="FFFFFF"/>
        <w:spacing w:after="100" w:afterAutospacing="1" w:line="240" w:lineRule="auto"/>
        <w:rPr>
          <w:rFonts w:asciiTheme="minorBidi" w:eastAsia="Times New Roman" w:hAnsiTheme="minorBidi"/>
          <w:i/>
          <w:iCs/>
          <w:sz w:val="24"/>
          <w:szCs w:val="24"/>
        </w:rPr>
      </w:pPr>
      <w:r>
        <w:rPr>
          <w:rFonts w:asciiTheme="minorBidi" w:eastAsia="Times New Roman" w:hAnsiTheme="minorBidi"/>
          <w:i/>
          <w:iCs/>
          <w:sz w:val="24"/>
          <w:szCs w:val="24"/>
        </w:rPr>
        <w:t>Jubet, J. (2022) Peer response.</w:t>
      </w:r>
      <w:hyperlink r:id="rId4" w:history="1">
        <w:r>
          <w:rPr>
            <w:rStyle w:val="Hyperlink"/>
            <w:rFonts w:asciiTheme="minorBidi" w:eastAsia="Times New Roman" w:hAnsiTheme="minorBidi"/>
            <w:i/>
            <w:iCs/>
            <w:color w:val="auto"/>
            <w:sz w:val="24"/>
            <w:szCs w:val="24"/>
            <w:u w:val="none"/>
          </w:rPr>
          <w:t>https://www.my-course.co.uk/mod/hsuforum/discuss.php?d=303719</w:t>
        </w:r>
      </w:hyperlink>
    </w:p>
    <w:p w:rsidR="00A95B06" w:rsidRDefault="00A95B06" w:rsidP="00A95B06">
      <w:pPr>
        <w:shd w:val="clear" w:color="auto" w:fill="FFFFFF"/>
        <w:spacing w:after="100" w:afterAutospacing="1" w:line="240" w:lineRule="auto"/>
        <w:rPr>
          <w:rFonts w:asciiTheme="minorBidi" w:eastAsia="Times New Roman" w:hAnsiTheme="minorBidi"/>
          <w:i/>
          <w:iCs/>
          <w:sz w:val="24"/>
          <w:szCs w:val="24"/>
        </w:rPr>
      </w:pPr>
      <w:r>
        <w:rPr>
          <w:rFonts w:asciiTheme="minorBidi" w:eastAsia="Times New Roman" w:hAnsiTheme="minorBidi"/>
          <w:i/>
          <w:iCs/>
          <w:sz w:val="24"/>
          <w:szCs w:val="24"/>
        </w:rPr>
        <w:t xml:space="preserve">Klacar, A. (2022) Peer response. </w:t>
      </w:r>
      <w:hyperlink r:id="rId5" w:history="1">
        <w:r>
          <w:rPr>
            <w:rStyle w:val="Hyperlink"/>
            <w:rFonts w:asciiTheme="minorBidi" w:eastAsia="Times New Roman" w:hAnsiTheme="minorBidi"/>
            <w:i/>
            <w:iCs/>
            <w:color w:val="auto"/>
            <w:sz w:val="24"/>
            <w:szCs w:val="24"/>
            <w:u w:val="none"/>
          </w:rPr>
          <w:t>https://www.my-course.co.uk/mod/hsuforum/discuss.php?d=303719</w:t>
        </w:r>
      </w:hyperlink>
    </w:p>
    <w:p w:rsidR="00A95B06" w:rsidRDefault="00A95B06" w:rsidP="00A95B06">
      <w:pPr>
        <w:shd w:val="clear" w:color="auto" w:fill="FFFFFF"/>
        <w:spacing w:after="100" w:afterAutospacing="1" w:line="240" w:lineRule="auto"/>
        <w:rPr>
          <w:rFonts w:asciiTheme="minorBidi" w:eastAsia="Times New Roman" w:hAnsiTheme="minorBidi"/>
          <w:i/>
          <w:iCs/>
          <w:sz w:val="24"/>
          <w:szCs w:val="24"/>
        </w:rPr>
      </w:pPr>
      <w:r>
        <w:rPr>
          <w:rFonts w:asciiTheme="minorBidi" w:eastAsia="Times New Roman" w:hAnsiTheme="minorBidi"/>
          <w:i/>
          <w:iCs/>
          <w:sz w:val="24"/>
          <w:szCs w:val="24"/>
        </w:rPr>
        <w:t>Vogels, E., A., Rainie, L., Anderson, J. (2020) 5. Tech causes more problems than it solves.</w:t>
      </w:r>
      <w:hyperlink r:id="rId6" w:history="1">
        <w:r>
          <w:rPr>
            <w:rStyle w:val="Hyperlink"/>
            <w:rFonts w:asciiTheme="minorBidi" w:eastAsia="Times New Roman" w:hAnsiTheme="minorBidi"/>
            <w:i/>
            <w:iCs/>
            <w:color w:val="auto"/>
            <w:sz w:val="24"/>
            <w:szCs w:val="24"/>
            <w:u w:val="none"/>
          </w:rPr>
          <w:t>https://www.pewresearch.org/internet/2020/06/30/tech-causes-more-problems-than-it-solves/</w:t>
        </w:r>
      </w:hyperlink>
      <w:r>
        <w:rPr>
          <w:rFonts w:asciiTheme="minorBidi" w:eastAsia="Times New Roman" w:hAnsiTheme="minorBidi"/>
          <w:i/>
          <w:iCs/>
          <w:sz w:val="24"/>
          <w:szCs w:val="24"/>
        </w:rPr>
        <w:t> </w:t>
      </w:r>
    </w:p>
    <w:p w:rsidR="00A95B06" w:rsidRDefault="00A95B06" w:rsidP="00A95B06">
      <w:pPr>
        <w:rPr>
          <w:rFonts w:asciiTheme="minorBidi" w:hAnsiTheme="minorBidi"/>
          <w:sz w:val="24"/>
          <w:szCs w:val="24"/>
        </w:rPr>
      </w:pPr>
    </w:p>
    <w:p w:rsidR="00FD182C" w:rsidRDefault="00FD182C">
      <w:bookmarkStart w:id="0" w:name="_GoBack"/>
      <w:bookmarkEnd w:id="0"/>
    </w:p>
    <w:sectPr w:rsidR="00FD1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AE"/>
    <w:rsid w:val="00A95B06"/>
    <w:rsid w:val="00C06FAE"/>
    <w:rsid w:val="00FD1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24684-0390-4464-A2A9-EB030B0F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wresearch.org/internet/2020/06/30/tech-causes-more-problems-than-it-solves/" TargetMode="External"/><Relationship Id="rId5" Type="http://schemas.openxmlformats.org/officeDocument/2006/relationships/hyperlink" Target="https://www.my-course.co.uk/mod/hsuforum/discuss.php?d=303719" TargetMode="External"/><Relationship Id="rId4" Type="http://schemas.openxmlformats.org/officeDocument/2006/relationships/hyperlink" Target="https://www.my-course.co.uk/mod/hsuforum/discuss.php?d=303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2022-05-13T19:57:00Z</dcterms:created>
  <dcterms:modified xsi:type="dcterms:W3CDTF">2022-05-13T19:57:00Z</dcterms:modified>
</cp:coreProperties>
</file>