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6C" w:rsidRDefault="00C37833" w:rsidP="0084093F">
      <w:r>
        <w:t>As I am part of group 3 where we decided to the work</w:t>
      </w:r>
      <w:r w:rsidR="001B32B1">
        <w:t>s</w:t>
      </w:r>
      <w:r>
        <w:t xml:space="preserve"> individual and share the results </w:t>
      </w:r>
      <w:r w:rsidR="0084093F">
        <w:t xml:space="preserve">together </w:t>
      </w:r>
      <w:r w:rsidR="001B32B1">
        <w:t xml:space="preserve"> </w:t>
      </w:r>
      <w:hyperlink r:id="rId5" w:history="1">
        <w:r w:rsidRPr="00077AE5">
          <w:rPr>
            <w:rStyle w:val="Hyperlink"/>
          </w:rPr>
          <w:t>https://customersrus.co.uk</w:t>
        </w:r>
      </w:hyperlink>
      <w:r>
        <w:t xml:space="preserve"> </w:t>
      </w:r>
    </w:p>
    <w:p w:rsidR="002C014E" w:rsidRDefault="002C014E" w:rsidP="002C014E">
      <w:r>
        <w:t xml:space="preserve">Issues </w:t>
      </w:r>
      <w:proofErr w:type="gramStart"/>
      <w:r>
        <w:t xml:space="preserve">discovered </w:t>
      </w:r>
      <w:r w:rsidR="001B32B1">
        <w:t>:</w:t>
      </w:r>
      <w:proofErr w:type="gramEnd"/>
    </w:p>
    <w:p w:rsidR="002C014E" w:rsidRDefault="002C014E" w:rsidP="002C014E">
      <w:pPr>
        <w:pStyle w:val="ListParagraph"/>
        <w:numPr>
          <w:ilvl w:val="0"/>
          <w:numId w:val="1"/>
        </w:numPr>
      </w:pPr>
      <w:r>
        <w:t xml:space="preserve">Lack or no SSL certificate provided, this makes the site vulnerable to man in the middle attack and packet sniffing on the network. </w:t>
      </w:r>
    </w:p>
    <w:p w:rsidR="002C014E" w:rsidRDefault="002C014E" w:rsidP="002C014E">
      <w:proofErr w:type="gramStart"/>
      <w:r>
        <w:t>( IP</w:t>
      </w:r>
      <w:proofErr w:type="gramEnd"/>
      <w:r>
        <w:t xml:space="preserve"> address for the domain found ( 68.66.247.187 ) and MX records ( mail.customersrus.co.uk)</w:t>
      </w:r>
    </w:p>
    <w:p w:rsidR="002C014E" w:rsidRDefault="002C014E" w:rsidP="002C014E">
      <w:pPr>
        <w:pStyle w:val="ListParagraph"/>
        <w:numPr>
          <w:ilvl w:val="0"/>
          <w:numId w:val="1"/>
        </w:numPr>
      </w:pPr>
      <w:proofErr w:type="gramStart"/>
      <w:r>
        <w:t>( Active</w:t>
      </w:r>
      <w:proofErr w:type="gramEnd"/>
      <w:r>
        <w:t xml:space="preserve"> scan ) NMAP Scans – list of ports are discovered some may not be required and leading to vulnerabilities thus the client ( </w:t>
      </w:r>
      <w:proofErr w:type="spellStart"/>
      <w:r>
        <w:t>customersRus</w:t>
      </w:r>
      <w:proofErr w:type="spellEnd"/>
      <w:r>
        <w:t xml:space="preserve"> needs to evaluate and close them ) recommendation is to keep minimal number of ports opened.</w:t>
      </w:r>
    </w:p>
    <w:p w:rsidR="002C014E" w:rsidRDefault="002C014E" w:rsidP="002C014E">
      <w:pPr>
        <w:pStyle w:val="ListParagraph"/>
      </w:pPr>
    </w:p>
    <w:p w:rsidR="00C37833" w:rsidRDefault="002C014E" w:rsidP="002C014E">
      <w:pPr>
        <w:pStyle w:val="ListParagraph"/>
        <w:numPr>
          <w:ilvl w:val="0"/>
          <w:numId w:val="3"/>
        </w:numPr>
      </w:pPr>
      <w:r>
        <w:t xml:space="preserve">Starting </w:t>
      </w:r>
      <w:proofErr w:type="spellStart"/>
      <w:r>
        <w:t>Nmap</w:t>
      </w:r>
      <w:proofErr w:type="spellEnd"/>
      <w:r>
        <w:t xml:space="preserve"> 7.92 </w:t>
      </w:r>
      <w:proofErr w:type="gramStart"/>
      <w:r>
        <w:t>( https://nmap.org</w:t>
      </w:r>
      <w:proofErr w:type="gramEnd"/>
      <w:r>
        <w:t xml:space="preserve"> ) at 2022-03-26 18:55 Arab Standard Time</w:t>
      </w:r>
    </w:p>
    <w:p w:rsidR="0084093F" w:rsidRDefault="00832232" w:rsidP="0084093F">
      <w:r>
        <w:t>There</w:t>
      </w:r>
      <w:r w:rsidR="0084093F">
        <w:t xml:space="preserve"> are</w:t>
      </w:r>
      <w:r>
        <w:t xml:space="preserve"> 20075 closed port – 45150 </w:t>
      </w:r>
      <w:r w:rsidR="0084093F">
        <w:t>TCP</w:t>
      </w:r>
      <w:r>
        <w:t xml:space="preserve"> port – Server is used </w:t>
      </w:r>
      <w:r w:rsidRPr="0084093F">
        <w:rPr>
          <w:highlight w:val="yellow"/>
        </w:rPr>
        <w:t>in US</w:t>
      </w:r>
      <w:r>
        <w:t xml:space="preserve"> – </w:t>
      </w:r>
    </w:p>
    <w:p w:rsidR="0084093F" w:rsidRDefault="0084093F" w:rsidP="0084093F">
      <w:r>
        <w:t xml:space="preserve">|_http-server-header: </w:t>
      </w:r>
      <w:r w:rsidRPr="006D6181">
        <w:rPr>
          <w:highlight w:val="yellow"/>
        </w:rPr>
        <w:t>imunify360-webshield</w:t>
      </w:r>
      <w:r>
        <w:t>/1.18</w:t>
      </w:r>
      <w:r>
        <w:cr/>
      </w:r>
    </w:p>
    <w:p w:rsidR="0084093F" w:rsidRDefault="0084093F" w:rsidP="0084093F">
      <w:r w:rsidRPr="006D6181">
        <w:rPr>
          <w:highlight w:val="yellow"/>
        </w:rPr>
        <w:t>110/</w:t>
      </w:r>
      <w:proofErr w:type="spellStart"/>
      <w:r w:rsidRPr="006D6181">
        <w:rPr>
          <w:highlight w:val="yellow"/>
        </w:rPr>
        <w:t>tcp</w:t>
      </w:r>
      <w:proofErr w:type="spellEnd"/>
      <w:r w:rsidRPr="006D6181">
        <w:rPr>
          <w:highlight w:val="yellow"/>
        </w:rPr>
        <w:t xml:space="preserve">   </w:t>
      </w:r>
      <w:proofErr w:type="gramStart"/>
      <w:r w:rsidRPr="006D6181">
        <w:rPr>
          <w:highlight w:val="yellow"/>
        </w:rPr>
        <w:t>open  pop</w:t>
      </w:r>
      <w:proofErr w:type="gramEnd"/>
      <w:r w:rsidRPr="006D6181">
        <w:rPr>
          <w:highlight w:val="yellow"/>
        </w:rPr>
        <w:t>3</w:t>
      </w:r>
      <w:r>
        <w:t xml:space="preserve">           Dovecot </w:t>
      </w:r>
      <w:r w:rsidRPr="006D6181">
        <w:rPr>
          <w:highlight w:val="yellow"/>
        </w:rPr>
        <w:t>pop3d</w:t>
      </w:r>
      <w:r>
        <w:cr/>
      </w:r>
    </w:p>
    <w:p w:rsidR="0084093F" w:rsidRDefault="0084093F" w:rsidP="0084093F">
      <w:r w:rsidRPr="006D6181">
        <w:rPr>
          <w:highlight w:val="yellow"/>
        </w:rPr>
        <w:t>143/</w:t>
      </w:r>
      <w:proofErr w:type="spellStart"/>
      <w:r w:rsidRPr="006D6181">
        <w:rPr>
          <w:highlight w:val="yellow"/>
        </w:rPr>
        <w:t>tcp</w:t>
      </w:r>
      <w:proofErr w:type="spellEnd"/>
      <w:r w:rsidRPr="006D6181">
        <w:rPr>
          <w:highlight w:val="yellow"/>
        </w:rPr>
        <w:t xml:space="preserve">   </w:t>
      </w:r>
      <w:proofErr w:type="gramStart"/>
      <w:r w:rsidRPr="006D6181">
        <w:rPr>
          <w:highlight w:val="yellow"/>
        </w:rPr>
        <w:t xml:space="preserve">open  </w:t>
      </w:r>
      <w:proofErr w:type="spellStart"/>
      <w:r w:rsidRPr="006D6181">
        <w:rPr>
          <w:highlight w:val="yellow"/>
        </w:rPr>
        <w:t>imap</w:t>
      </w:r>
      <w:proofErr w:type="spellEnd"/>
      <w:proofErr w:type="gramEnd"/>
      <w:r>
        <w:t xml:space="preserve">           Dovecot </w:t>
      </w:r>
      <w:proofErr w:type="spellStart"/>
      <w:r w:rsidRPr="006D6181">
        <w:rPr>
          <w:highlight w:val="yellow"/>
        </w:rPr>
        <w:t>imapd</w:t>
      </w:r>
      <w:proofErr w:type="spellEnd"/>
      <w:r>
        <w:cr/>
      </w:r>
    </w:p>
    <w:p w:rsidR="0084093F" w:rsidRDefault="0084093F" w:rsidP="0084093F"/>
    <w:p w:rsidR="0084093F" w:rsidRDefault="0084093F" w:rsidP="0084093F">
      <w:r>
        <w:t>|_</w:t>
      </w:r>
      <w:proofErr w:type="spellStart"/>
      <w:r>
        <w:t>imap</w:t>
      </w:r>
      <w:proofErr w:type="spellEnd"/>
      <w:r>
        <w:t>-capabilities: AUTH=PLAIN have post-login OK SASL-IR capabilities LOGIN-REFERRALS listed more IMAP4rev1 ENABLE STARTTLS IDLE AUTH=LOGINA0001 Pre-login LITERAL+ ID NAMESPACE</w:t>
      </w:r>
      <w:r>
        <w:cr/>
      </w:r>
    </w:p>
    <w:p w:rsidR="0084093F" w:rsidRDefault="0084093F" w:rsidP="0084093F">
      <w:r w:rsidRPr="000D7A9C">
        <w:rPr>
          <w:highlight w:val="yellow"/>
        </w:rPr>
        <w:t>443/</w:t>
      </w:r>
      <w:proofErr w:type="spellStart"/>
      <w:r w:rsidRPr="000D7A9C">
        <w:rPr>
          <w:highlight w:val="yellow"/>
        </w:rPr>
        <w:t>tcp</w:t>
      </w:r>
      <w:proofErr w:type="spellEnd"/>
      <w:r w:rsidRPr="000D7A9C">
        <w:rPr>
          <w:highlight w:val="yellow"/>
        </w:rPr>
        <w:t xml:space="preserve">   </w:t>
      </w:r>
      <w:proofErr w:type="gramStart"/>
      <w:r w:rsidRPr="000D7A9C">
        <w:rPr>
          <w:highlight w:val="yellow"/>
        </w:rPr>
        <w:t xml:space="preserve">open  </w:t>
      </w:r>
      <w:proofErr w:type="spellStart"/>
      <w:r w:rsidRPr="000D7A9C">
        <w:rPr>
          <w:highlight w:val="yellow"/>
        </w:rPr>
        <w:t>ssl</w:t>
      </w:r>
      <w:proofErr w:type="spellEnd"/>
      <w:proofErr w:type="gramEnd"/>
      <w:r w:rsidRPr="000D7A9C">
        <w:rPr>
          <w:highlight w:val="yellow"/>
        </w:rPr>
        <w:t>/</w:t>
      </w:r>
      <w:r>
        <w:t xml:space="preserve">http       Apache </w:t>
      </w:r>
      <w:proofErr w:type="spellStart"/>
      <w:r>
        <w:t>httpd</w:t>
      </w:r>
      <w:proofErr w:type="spellEnd"/>
      <w:r>
        <w:t xml:space="preserve"> (W3 Total Cache/0.9.4.6.4)</w:t>
      </w:r>
      <w:r>
        <w:cr/>
      </w:r>
    </w:p>
    <w:p w:rsidR="00832232" w:rsidRDefault="00832232" w:rsidP="0084093F">
      <w:pPr>
        <w:pStyle w:val="ListParagraph"/>
        <w:numPr>
          <w:ilvl w:val="0"/>
          <w:numId w:val="3"/>
        </w:numPr>
      </w:pPr>
      <w:r>
        <w:t xml:space="preserve">also </w:t>
      </w:r>
      <w:r>
        <w:t>Site doesn't have a title (application/octet-stream).</w:t>
      </w:r>
      <w:r>
        <w:cr/>
      </w:r>
    </w:p>
    <w:p w:rsidR="00832232" w:rsidRDefault="00832232" w:rsidP="00832232">
      <w:pPr>
        <w:pStyle w:val="ListParagraph"/>
        <w:numPr>
          <w:ilvl w:val="0"/>
          <w:numId w:val="3"/>
        </w:numPr>
      </w:pPr>
      <w:r>
        <w:t xml:space="preserve">| Issuer: </w:t>
      </w:r>
      <w:proofErr w:type="spellStart"/>
      <w:r>
        <w:t>commonName</w:t>
      </w:r>
      <w:proofErr w:type="spellEnd"/>
      <w:r>
        <w:t>=</w:t>
      </w:r>
      <w:proofErr w:type="spellStart"/>
      <w:r>
        <w:t>cPanel</w:t>
      </w:r>
      <w:proofErr w:type="spellEnd"/>
      <w:r>
        <w:t>, Inc. Certification Authority/</w:t>
      </w:r>
      <w:proofErr w:type="spellStart"/>
      <w:r>
        <w:t>organizationName</w:t>
      </w:r>
      <w:proofErr w:type="spellEnd"/>
      <w:r>
        <w:t>=</w:t>
      </w:r>
      <w:proofErr w:type="spellStart"/>
      <w:r>
        <w:t>cPanel</w:t>
      </w:r>
      <w:proofErr w:type="spellEnd"/>
      <w:r>
        <w:t>, Inc./</w:t>
      </w:r>
      <w:proofErr w:type="spellStart"/>
      <w:r>
        <w:t>stateOrProvinceName</w:t>
      </w:r>
      <w:proofErr w:type="spellEnd"/>
      <w:r>
        <w:t>=TX/</w:t>
      </w:r>
      <w:proofErr w:type="spellStart"/>
      <w:r>
        <w:t>countryName</w:t>
      </w:r>
      <w:proofErr w:type="spellEnd"/>
      <w:r>
        <w:t>=US</w:t>
      </w:r>
      <w:r>
        <w:cr/>
      </w:r>
    </w:p>
    <w:p w:rsidR="00832232" w:rsidRDefault="00832232" w:rsidP="00832232">
      <w:pPr>
        <w:pStyle w:val="ListParagraph"/>
        <w:numPr>
          <w:ilvl w:val="0"/>
          <w:numId w:val="3"/>
        </w:numPr>
      </w:pPr>
      <w:r>
        <w:t>_</w:t>
      </w:r>
      <w:proofErr w:type="spellStart"/>
      <w:r>
        <w:t>smtp</w:t>
      </w:r>
      <w:proofErr w:type="spellEnd"/>
      <w:r>
        <w:t>-commands: Couldn't establish connection on port 465</w:t>
      </w:r>
    </w:p>
    <w:p w:rsidR="00832232" w:rsidRDefault="00832232" w:rsidP="00832232">
      <w:pPr>
        <w:pStyle w:val="ListParagraph"/>
        <w:numPr>
          <w:ilvl w:val="0"/>
          <w:numId w:val="3"/>
        </w:numPr>
      </w:pPr>
      <w:r>
        <w:t>_</w:t>
      </w:r>
      <w:proofErr w:type="spellStart"/>
      <w:r>
        <w:t>smtp</w:t>
      </w:r>
      <w:proofErr w:type="spellEnd"/>
      <w:r>
        <w:t xml:space="preserve">-commands: Couldn't </w:t>
      </w:r>
      <w:r>
        <w:t>establish connection on port 587</w:t>
      </w:r>
    </w:p>
    <w:p w:rsidR="0084093F" w:rsidRDefault="0084093F" w:rsidP="0084093F"/>
    <w:p w:rsidR="0084093F" w:rsidRDefault="0084093F" w:rsidP="0084093F"/>
    <w:p w:rsidR="0084093F" w:rsidRDefault="0084093F" w:rsidP="0084093F"/>
    <w:p w:rsidR="0084093F" w:rsidRDefault="0084093F" w:rsidP="0084093F"/>
    <w:p w:rsidR="00832232" w:rsidRDefault="00832232" w:rsidP="00832232">
      <w:pPr>
        <w:ind w:left="360"/>
      </w:pPr>
      <w:r>
        <w:lastRenderedPageBreak/>
        <w:t xml:space="preserve">NMAP hop </w:t>
      </w:r>
      <w:proofErr w:type="gramStart"/>
      <w:r>
        <w:t>scan</w:t>
      </w:r>
      <w:r>
        <w:t xml:space="preserve"> :</w:t>
      </w:r>
      <w:proofErr w:type="gramEnd"/>
    </w:p>
    <w:p w:rsidR="002C014E" w:rsidRDefault="002C014E" w:rsidP="00832232"/>
    <w:p w:rsidR="002C014E" w:rsidRDefault="00832232" w:rsidP="002C014E">
      <w:bookmarkStart w:id="0" w:name="_GoBack"/>
      <w:r>
        <w:rPr>
          <w:noProof/>
        </w:rPr>
        <w:drawing>
          <wp:inline distT="0" distB="0" distL="0" distR="0" wp14:anchorId="560C325F" wp14:editId="2CF54D9D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232" w:rsidRDefault="00832232" w:rsidP="00832232">
      <w:pPr>
        <w:rPr>
          <w:noProof/>
        </w:rPr>
      </w:pPr>
      <w:proofErr w:type="spellStart"/>
      <w:r>
        <w:t>Ip</w:t>
      </w:r>
      <w:proofErr w:type="spellEnd"/>
      <w:r>
        <w:t xml:space="preserve"> location for the website customersrus.co.uk SITE: </w:t>
      </w:r>
      <w:hyperlink r:id="rId7" w:history="1">
        <w:r>
          <w:rPr>
            <w:rStyle w:val="Hyperlink"/>
          </w:rPr>
          <w:t xml:space="preserve">IP Location Finder - IP Lookup With Detailed Geolocation Data | </w:t>
        </w:r>
        <w:proofErr w:type="spellStart"/>
        <w:r>
          <w:rPr>
            <w:rStyle w:val="Hyperlink"/>
          </w:rPr>
          <w:t>KeyCDN</w:t>
        </w:r>
        <w:proofErr w:type="spellEnd"/>
        <w:r>
          <w:rPr>
            <w:rStyle w:val="Hyperlink"/>
          </w:rPr>
          <w:t xml:space="preserve"> Tools</w:t>
        </w:r>
      </w:hyperlink>
    </w:p>
    <w:p w:rsidR="00832232" w:rsidRDefault="00832232" w:rsidP="002C014E">
      <w:r>
        <w:rPr>
          <w:noProof/>
        </w:rPr>
        <w:drawing>
          <wp:inline distT="0" distB="0" distL="0" distR="0" wp14:anchorId="3B28D6E0" wp14:editId="28C81057">
            <wp:extent cx="5955665" cy="34226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327" cy="34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3F" w:rsidRDefault="0084093F" w:rsidP="0084093F"/>
    <w:p w:rsidR="0084093F" w:rsidRDefault="0084093F" w:rsidP="0084093F"/>
    <w:p w:rsidR="0084093F" w:rsidRDefault="0084093F" w:rsidP="0084093F"/>
    <w:p w:rsidR="0084093F" w:rsidRDefault="0084093F" w:rsidP="0084093F"/>
    <w:sectPr w:rsidR="00840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5F"/>
    <w:multiLevelType w:val="hybridMultilevel"/>
    <w:tmpl w:val="EB5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27CEE"/>
    <w:multiLevelType w:val="hybridMultilevel"/>
    <w:tmpl w:val="EB5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5104E"/>
    <w:multiLevelType w:val="hybridMultilevel"/>
    <w:tmpl w:val="5F88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46"/>
    <w:rsid w:val="001B32B1"/>
    <w:rsid w:val="002C014E"/>
    <w:rsid w:val="00322A6C"/>
    <w:rsid w:val="00832232"/>
    <w:rsid w:val="0084093F"/>
    <w:rsid w:val="00C37833"/>
    <w:rsid w:val="00E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54FD"/>
  <w15:chartTrackingRefBased/>
  <w15:docId w15:val="{100EA11D-DBDF-461A-AE04-4681ACE7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7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ools.keycdn.com/geo?host=68.66.247.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stomersrus.co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2022-04-06T06:01:00Z</dcterms:created>
  <dcterms:modified xsi:type="dcterms:W3CDTF">2022-04-06T06:01:00Z</dcterms:modified>
</cp:coreProperties>
</file>