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E00" w:rsidRDefault="00711E00" w:rsidP="00711E00">
      <w:pPr>
        <w:spacing w:line="480" w:lineRule="auto"/>
        <w:jc w:val="center"/>
        <w:rPr>
          <w:rFonts w:ascii="Times New Roman" w:hAnsi="Times New Roman" w:cs="Times New Roman"/>
          <w:sz w:val="24"/>
          <w:szCs w:val="24"/>
        </w:rPr>
      </w:pPr>
    </w:p>
    <w:p w:rsidR="00711E00" w:rsidRPr="001F0BD6" w:rsidRDefault="00711E00" w:rsidP="00711E00">
      <w:pPr>
        <w:spacing w:line="480" w:lineRule="auto"/>
        <w:jc w:val="center"/>
        <w:rPr>
          <w:rFonts w:ascii="Times New Roman" w:hAnsi="Times New Roman" w:cs="Times New Roman"/>
          <w:b/>
          <w:sz w:val="24"/>
          <w:szCs w:val="24"/>
        </w:rPr>
      </w:pPr>
      <w:bookmarkStart w:id="0" w:name="_GoBack"/>
      <w:r w:rsidRPr="001F0BD6">
        <w:rPr>
          <w:rFonts w:ascii="Times New Roman" w:hAnsi="Times New Roman" w:cs="Times New Roman"/>
          <w:b/>
          <w:sz w:val="24"/>
          <w:szCs w:val="24"/>
        </w:rPr>
        <w:t xml:space="preserve">Risk Assessment Report </w:t>
      </w:r>
    </w:p>
    <w:bookmarkEnd w:id="0"/>
    <w:p w:rsidR="00711E00" w:rsidRPr="001F0BD6" w:rsidRDefault="001D72BB" w:rsidP="00711E00">
      <w:pPr>
        <w:spacing w:line="480" w:lineRule="auto"/>
        <w:rPr>
          <w:rFonts w:ascii="Times New Roman" w:hAnsi="Times New Roman" w:cs="Times New Roman"/>
          <w:b/>
          <w:sz w:val="24"/>
          <w:szCs w:val="24"/>
        </w:rPr>
      </w:pPr>
      <w:r w:rsidRPr="001F0BD6">
        <w:rPr>
          <w:rFonts w:ascii="Times New Roman" w:hAnsi="Times New Roman" w:cs="Times New Roman"/>
          <w:b/>
          <w:sz w:val="24"/>
          <w:szCs w:val="24"/>
        </w:rPr>
        <w:t xml:space="preserve">Introduction </w:t>
      </w:r>
      <w:r w:rsidR="004D4988">
        <w:rPr>
          <w:rFonts w:ascii="Times New Roman" w:hAnsi="Times New Roman" w:cs="Times New Roman"/>
          <w:b/>
          <w:sz w:val="24"/>
          <w:szCs w:val="24"/>
        </w:rPr>
        <w:t xml:space="preserve"> </w:t>
      </w:r>
    </w:p>
    <w:p w:rsidR="001D72BB" w:rsidRDefault="001D72BB" w:rsidP="00711E0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corporate sector, risks are inevitable. Marketing strategies change every day and thus, forcing businesses to update their strategic plans to avoid unnecessary risks. Acme Manufacturing Company </w:t>
      </w:r>
      <w:r w:rsidR="00014994">
        <w:rPr>
          <w:rFonts w:ascii="Times New Roman" w:hAnsi="Times New Roman" w:cs="Times New Roman"/>
          <w:sz w:val="24"/>
          <w:szCs w:val="24"/>
        </w:rPr>
        <w:t>faces</w:t>
      </w:r>
      <w:r>
        <w:rPr>
          <w:rFonts w:ascii="Times New Roman" w:hAnsi="Times New Roman" w:cs="Times New Roman"/>
          <w:sz w:val="24"/>
          <w:szCs w:val="24"/>
        </w:rPr>
        <w:t xml:space="preserve"> systematic marketing challenges due to the underlying business risks. The most critical </w:t>
      </w:r>
      <w:r w:rsidR="00014994">
        <w:rPr>
          <w:rFonts w:ascii="Times New Roman" w:hAnsi="Times New Roman" w:cs="Times New Roman"/>
          <w:sz w:val="24"/>
          <w:szCs w:val="24"/>
        </w:rPr>
        <w:t>hazard</w:t>
      </w:r>
      <w:r>
        <w:rPr>
          <w:rFonts w:ascii="Times New Roman" w:hAnsi="Times New Roman" w:cs="Times New Roman"/>
          <w:sz w:val="24"/>
          <w:szCs w:val="24"/>
        </w:rPr>
        <w:t xml:space="preserve">s affecting the business include financial stability, inadequate strategic planning, lack of skilled labor, challenges in describing risks in the business model, </w:t>
      </w:r>
      <w:r w:rsidR="001F0BD6">
        <w:rPr>
          <w:rFonts w:ascii="Times New Roman" w:hAnsi="Times New Roman" w:cs="Times New Roman"/>
          <w:sz w:val="24"/>
          <w:szCs w:val="24"/>
        </w:rPr>
        <w:t>overreliance on previous plans, business interaction risks, and exposure to increased cyber security risks</w:t>
      </w:r>
      <w:r w:rsidR="00577989" w:rsidRPr="00577989">
        <w:rPr>
          <w:rFonts w:ascii="Times New Roman" w:hAnsi="Times New Roman" w:cs="Times New Roman"/>
          <w:sz w:val="24"/>
          <w:szCs w:val="24"/>
        </w:rPr>
        <w:t xml:space="preserve"> </w:t>
      </w:r>
      <w:r w:rsidR="00577989">
        <w:rPr>
          <w:rFonts w:ascii="Times New Roman" w:hAnsi="Times New Roman" w:cs="Times New Roman"/>
          <w:sz w:val="24"/>
          <w:szCs w:val="24"/>
        </w:rPr>
        <w:t>(Fraser &amp; Simkins, 2016)</w:t>
      </w:r>
      <w:r w:rsidR="001F0BD6">
        <w:rPr>
          <w:rFonts w:ascii="Times New Roman" w:hAnsi="Times New Roman" w:cs="Times New Roman"/>
          <w:sz w:val="24"/>
          <w:szCs w:val="24"/>
        </w:rPr>
        <w:t>. Th</w:t>
      </w:r>
      <w:r w:rsidR="00014994">
        <w:rPr>
          <w:rFonts w:ascii="Times New Roman" w:hAnsi="Times New Roman" w:cs="Times New Roman"/>
          <w:sz w:val="24"/>
          <w:szCs w:val="24"/>
        </w:rPr>
        <w:t>is report aim</w:t>
      </w:r>
      <w:r w:rsidR="001F0BD6">
        <w:rPr>
          <w:rFonts w:ascii="Times New Roman" w:hAnsi="Times New Roman" w:cs="Times New Roman"/>
          <w:sz w:val="24"/>
          <w:szCs w:val="24"/>
        </w:rPr>
        <w:t xml:space="preserve">s to conduct a constructive risk assessment based on the </w:t>
      </w:r>
      <w:r w:rsidR="001F0BD6" w:rsidRPr="001F0BD6">
        <w:rPr>
          <w:rFonts w:ascii="Times New Roman" w:hAnsi="Times New Roman" w:cs="Times New Roman"/>
          <w:sz w:val="24"/>
          <w:szCs w:val="24"/>
        </w:rPr>
        <w:t>CMU Octave</w:t>
      </w:r>
      <w:r w:rsidR="001F0BD6">
        <w:rPr>
          <w:rFonts w:ascii="Times New Roman" w:hAnsi="Times New Roman" w:cs="Times New Roman"/>
          <w:sz w:val="24"/>
          <w:szCs w:val="24"/>
        </w:rPr>
        <w:t xml:space="preserve"> methodology framework. It </w:t>
      </w:r>
      <w:r w:rsidR="00014994">
        <w:rPr>
          <w:rFonts w:ascii="Times New Roman" w:hAnsi="Times New Roman" w:cs="Times New Roman"/>
          <w:sz w:val="24"/>
          <w:szCs w:val="24"/>
        </w:rPr>
        <w:t>seek</w:t>
      </w:r>
      <w:r w:rsidR="001F0BD6">
        <w:rPr>
          <w:rFonts w:ascii="Times New Roman" w:hAnsi="Times New Roman" w:cs="Times New Roman"/>
          <w:sz w:val="24"/>
          <w:szCs w:val="24"/>
        </w:rPr>
        <w:t xml:space="preserve">s to use the cost-benefit approach to develop an effective disaster recovery solution to mitigate </w:t>
      </w:r>
      <w:r w:rsidR="00014994">
        <w:rPr>
          <w:rFonts w:ascii="Times New Roman" w:hAnsi="Times New Roman" w:cs="Times New Roman"/>
          <w:sz w:val="24"/>
          <w:szCs w:val="24"/>
        </w:rPr>
        <w:t>Acme Manufacturing Company’s risks</w:t>
      </w:r>
      <w:r w:rsidR="001F0BD6">
        <w:rPr>
          <w:rFonts w:ascii="Times New Roman" w:hAnsi="Times New Roman" w:cs="Times New Roman"/>
          <w:sz w:val="24"/>
          <w:szCs w:val="24"/>
        </w:rPr>
        <w:t xml:space="preserve">. </w:t>
      </w:r>
      <w:r>
        <w:rPr>
          <w:rFonts w:ascii="Times New Roman" w:hAnsi="Times New Roman" w:cs="Times New Roman"/>
          <w:sz w:val="24"/>
          <w:szCs w:val="24"/>
        </w:rPr>
        <w:tab/>
      </w:r>
    </w:p>
    <w:p w:rsidR="001D72BB" w:rsidRPr="0028381F" w:rsidRDefault="00602DD2" w:rsidP="00257732">
      <w:pPr>
        <w:pStyle w:val="ListParagraph"/>
        <w:numPr>
          <w:ilvl w:val="0"/>
          <w:numId w:val="3"/>
        </w:numPr>
        <w:spacing w:line="480" w:lineRule="auto"/>
        <w:rPr>
          <w:rFonts w:ascii="Times New Roman" w:hAnsi="Times New Roman" w:cs="Times New Roman"/>
          <w:b/>
          <w:sz w:val="24"/>
          <w:szCs w:val="24"/>
        </w:rPr>
      </w:pPr>
      <w:r w:rsidRPr="0028381F">
        <w:rPr>
          <w:rFonts w:ascii="Times New Roman" w:hAnsi="Times New Roman" w:cs="Times New Roman"/>
          <w:b/>
          <w:sz w:val="24"/>
          <w:szCs w:val="24"/>
        </w:rPr>
        <w:t>Framework Selected: CMU OCTAVE</w:t>
      </w:r>
    </w:p>
    <w:p w:rsidR="00E000B4" w:rsidRPr="00E000B4" w:rsidRDefault="001E713D" w:rsidP="00E000B4">
      <w:pPr>
        <w:pStyle w:val="ListParagraph"/>
        <w:numPr>
          <w:ilvl w:val="0"/>
          <w:numId w:val="4"/>
        </w:numPr>
        <w:spacing w:line="480" w:lineRule="auto"/>
        <w:rPr>
          <w:rFonts w:ascii="Times New Roman" w:hAnsi="Times New Roman" w:cs="Times New Roman"/>
          <w:sz w:val="24"/>
          <w:szCs w:val="24"/>
        </w:rPr>
      </w:pPr>
      <w:r w:rsidRPr="00E000B4">
        <w:rPr>
          <w:rFonts w:ascii="Times New Roman" w:hAnsi="Times New Roman" w:cs="Times New Roman"/>
          <w:sz w:val="24"/>
          <w:szCs w:val="24"/>
        </w:rPr>
        <w:t>CMU OCTAVE</w:t>
      </w:r>
      <w:r w:rsidR="009A115A" w:rsidRPr="00E000B4">
        <w:rPr>
          <w:rFonts w:ascii="Times New Roman" w:hAnsi="Times New Roman" w:cs="Times New Roman"/>
          <w:sz w:val="24"/>
          <w:szCs w:val="24"/>
        </w:rPr>
        <w:t xml:space="preserve"> framework is the most effective risk assessment framework to use in this analysis to determine profound solutions for the risks affecting Acme Manufacturing. </w:t>
      </w:r>
    </w:p>
    <w:p w:rsidR="00E000B4" w:rsidRPr="00E000B4" w:rsidRDefault="001E713D" w:rsidP="00E000B4">
      <w:pPr>
        <w:pStyle w:val="ListParagraph"/>
        <w:numPr>
          <w:ilvl w:val="0"/>
          <w:numId w:val="4"/>
        </w:numPr>
        <w:spacing w:line="480" w:lineRule="auto"/>
        <w:rPr>
          <w:rFonts w:ascii="Times New Roman" w:hAnsi="Times New Roman" w:cs="Times New Roman"/>
          <w:sz w:val="24"/>
          <w:szCs w:val="24"/>
        </w:rPr>
      </w:pPr>
      <w:r w:rsidRPr="00E000B4">
        <w:rPr>
          <w:rFonts w:ascii="Times New Roman" w:hAnsi="Times New Roman" w:cs="Times New Roman"/>
          <w:sz w:val="24"/>
          <w:szCs w:val="24"/>
        </w:rPr>
        <w:t>OCTAVE is a renowned methodology</w:t>
      </w:r>
      <w:r w:rsidR="00014994" w:rsidRPr="00E000B4">
        <w:rPr>
          <w:rFonts w:ascii="Times New Roman" w:hAnsi="Times New Roman" w:cs="Times New Roman"/>
          <w:sz w:val="24"/>
          <w:szCs w:val="24"/>
        </w:rPr>
        <w:t xml:space="preserve"> </w:t>
      </w:r>
      <w:r w:rsidR="00912F81" w:rsidRPr="00E000B4">
        <w:rPr>
          <w:rFonts w:ascii="Times New Roman" w:hAnsi="Times New Roman" w:cs="Times New Roman"/>
          <w:sz w:val="24"/>
          <w:szCs w:val="24"/>
        </w:rPr>
        <w:t xml:space="preserve">that </w:t>
      </w:r>
      <w:r w:rsidR="00014994" w:rsidRPr="00E000B4">
        <w:rPr>
          <w:rFonts w:ascii="Times New Roman" w:hAnsi="Times New Roman" w:cs="Times New Roman"/>
          <w:sz w:val="24"/>
          <w:szCs w:val="24"/>
        </w:rPr>
        <w:t>stands</w:t>
      </w:r>
      <w:r w:rsidRPr="00E000B4">
        <w:rPr>
          <w:rFonts w:ascii="Times New Roman" w:hAnsi="Times New Roman" w:cs="Times New Roman"/>
          <w:sz w:val="24"/>
          <w:szCs w:val="24"/>
        </w:rPr>
        <w:t xml:space="preserve"> for the ‘Operationally Critical Threat, Asse</w:t>
      </w:r>
      <w:r w:rsidR="0028381F" w:rsidRPr="00E000B4">
        <w:rPr>
          <w:rFonts w:ascii="Times New Roman" w:hAnsi="Times New Roman" w:cs="Times New Roman"/>
          <w:sz w:val="24"/>
          <w:szCs w:val="24"/>
        </w:rPr>
        <w:t>t, and Vulnerability Evaluation</w:t>
      </w:r>
      <w:r w:rsidRPr="00E000B4">
        <w:rPr>
          <w:rFonts w:ascii="Times New Roman" w:hAnsi="Times New Roman" w:cs="Times New Roman"/>
          <w:sz w:val="24"/>
          <w:szCs w:val="24"/>
        </w:rPr>
        <w:t>’</w:t>
      </w:r>
      <w:r w:rsidR="0028381F" w:rsidRPr="00E000B4">
        <w:rPr>
          <w:rFonts w:ascii="Times New Roman" w:hAnsi="Times New Roman" w:cs="Times New Roman"/>
          <w:sz w:val="24"/>
          <w:szCs w:val="24"/>
        </w:rPr>
        <w:t xml:space="preserve"> as postulated by</w:t>
      </w:r>
      <w:r w:rsidRPr="00E000B4">
        <w:rPr>
          <w:rFonts w:ascii="Times New Roman" w:hAnsi="Times New Roman" w:cs="Times New Roman"/>
          <w:sz w:val="24"/>
          <w:szCs w:val="24"/>
        </w:rPr>
        <w:t xml:space="preserve"> </w:t>
      </w:r>
      <w:r w:rsidR="0028381F" w:rsidRPr="00E000B4">
        <w:rPr>
          <w:rFonts w:ascii="Times New Roman" w:hAnsi="Times New Roman" w:cs="Times New Roman"/>
          <w:sz w:val="24"/>
          <w:szCs w:val="24"/>
        </w:rPr>
        <w:t xml:space="preserve">Chaki, et al. </w:t>
      </w:r>
      <w:r w:rsidR="00E000B4">
        <w:rPr>
          <w:rFonts w:ascii="Times New Roman" w:hAnsi="Times New Roman" w:cs="Times New Roman"/>
          <w:sz w:val="24"/>
          <w:szCs w:val="24"/>
        </w:rPr>
        <w:t>(</w:t>
      </w:r>
      <w:r w:rsidR="0028381F" w:rsidRPr="00E000B4">
        <w:rPr>
          <w:rFonts w:ascii="Times New Roman" w:hAnsi="Times New Roman" w:cs="Times New Roman"/>
          <w:sz w:val="24"/>
          <w:szCs w:val="24"/>
        </w:rPr>
        <w:t xml:space="preserve">2016). </w:t>
      </w:r>
    </w:p>
    <w:p w:rsidR="00E000B4" w:rsidRPr="00E000B4" w:rsidRDefault="001E713D" w:rsidP="00E000B4">
      <w:pPr>
        <w:pStyle w:val="ListParagraph"/>
        <w:numPr>
          <w:ilvl w:val="0"/>
          <w:numId w:val="4"/>
        </w:numPr>
        <w:spacing w:line="480" w:lineRule="auto"/>
        <w:rPr>
          <w:rFonts w:ascii="Times New Roman" w:hAnsi="Times New Roman" w:cs="Times New Roman"/>
          <w:sz w:val="24"/>
          <w:szCs w:val="24"/>
        </w:rPr>
      </w:pPr>
      <w:r w:rsidRPr="00E000B4">
        <w:rPr>
          <w:rFonts w:ascii="Times New Roman" w:hAnsi="Times New Roman" w:cs="Times New Roman"/>
          <w:sz w:val="24"/>
          <w:szCs w:val="24"/>
        </w:rPr>
        <w:t xml:space="preserve">The rationale for choosing this approach is because it identifies and manages information risks and thus, making it easy to find </w:t>
      </w:r>
      <w:r w:rsidR="00014994" w:rsidRPr="00E000B4">
        <w:rPr>
          <w:rFonts w:ascii="Times New Roman" w:hAnsi="Times New Roman" w:cs="Times New Roman"/>
          <w:sz w:val="24"/>
          <w:szCs w:val="24"/>
        </w:rPr>
        <w:t>practical</w:t>
      </w:r>
      <w:r w:rsidRPr="00E000B4">
        <w:rPr>
          <w:rFonts w:ascii="Times New Roman" w:hAnsi="Times New Roman" w:cs="Times New Roman"/>
          <w:sz w:val="24"/>
          <w:szCs w:val="24"/>
        </w:rPr>
        <w:t xml:space="preserve"> solutions for the under</w:t>
      </w:r>
      <w:r w:rsidR="00257732" w:rsidRPr="00E000B4">
        <w:rPr>
          <w:rFonts w:ascii="Times New Roman" w:hAnsi="Times New Roman" w:cs="Times New Roman"/>
          <w:sz w:val="24"/>
          <w:szCs w:val="24"/>
        </w:rPr>
        <w:t xml:space="preserve">lying challenges. </w:t>
      </w:r>
    </w:p>
    <w:p w:rsidR="00E000B4" w:rsidRPr="00E000B4" w:rsidRDefault="00257732" w:rsidP="00E000B4">
      <w:pPr>
        <w:pStyle w:val="ListParagraph"/>
        <w:numPr>
          <w:ilvl w:val="0"/>
          <w:numId w:val="4"/>
        </w:numPr>
        <w:spacing w:line="480" w:lineRule="auto"/>
        <w:rPr>
          <w:rFonts w:ascii="Times New Roman" w:hAnsi="Times New Roman" w:cs="Times New Roman"/>
          <w:sz w:val="24"/>
          <w:szCs w:val="24"/>
        </w:rPr>
      </w:pPr>
      <w:r w:rsidRPr="00E000B4">
        <w:rPr>
          <w:rFonts w:ascii="Times New Roman" w:hAnsi="Times New Roman" w:cs="Times New Roman"/>
          <w:sz w:val="24"/>
          <w:szCs w:val="24"/>
        </w:rPr>
        <w:t>T</w:t>
      </w:r>
      <w:r w:rsidR="001E713D" w:rsidRPr="00E000B4">
        <w:rPr>
          <w:rFonts w:ascii="Times New Roman" w:hAnsi="Times New Roman" w:cs="Times New Roman"/>
          <w:sz w:val="24"/>
          <w:szCs w:val="24"/>
        </w:rPr>
        <w:t xml:space="preserve">he framework </w:t>
      </w:r>
      <w:r w:rsidR="00CD7146" w:rsidRPr="00E000B4">
        <w:rPr>
          <w:rFonts w:ascii="Times New Roman" w:hAnsi="Times New Roman" w:cs="Times New Roman"/>
          <w:sz w:val="24"/>
          <w:szCs w:val="24"/>
        </w:rPr>
        <w:t xml:space="preserve">suits the analysis </w:t>
      </w:r>
      <w:r w:rsidR="001E713D" w:rsidRPr="00E000B4">
        <w:rPr>
          <w:rFonts w:ascii="Times New Roman" w:hAnsi="Times New Roman" w:cs="Times New Roman"/>
          <w:sz w:val="24"/>
          <w:szCs w:val="24"/>
        </w:rPr>
        <w:t xml:space="preserve">because it outlines a thorough review process that enables an organization to pinpoint information assets crucial to </w:t>
      </w:r>
      <w:r w:rsidR="00014994" w:rsidRPr="00E000B4">
        <w:rPr>
          <w:rFonts w:ascii="Times New Roman" w:hAnsi="Times New Roman" w:cs="Times New Roman"/>
          <w:sz w:val="24"/>
          <w:szCs w:val="24"/>
        </w:rPr>
        <w:t>achieving</w:t>
      </w:r>
      <w:r w:rsidR="001E713D" w:rsidRPr="00E000B4">
        <w:rPr>
          <w:rFonts w:ascii="Times New Roman" w:hAnsi="Times New Roman" w:cs="Times New Roman"/>
          <w:sz w:val="24"/>
          <w:szCs w:val="24"/>
        </w:rPr>
        <w:t xml:space="preserve"> its goals, </w:t>
      </w:r>
      <w:r w:rsidR="001E713D" w:rsidRPr="00E000B4">
        <w:rPr>
          <w:rFonts w:ascii="Times New Roman" w:hAnsi="Times New Roman" w:cs="Times New Roman"/>
          <w:sz w:val="24"/>
          <w:szCs w:val="24"/>
        </w:rPr>
        <w:lastRenderedPageBreak/>
        <w:t>threats to those assets, and vulnerabilities that could make those assets vulnerable to those threats</w:t>
      </w:r>
      <w:r w:rsidR="0028381F" w:rsidRPr="00E000B4">
        <w:rPr>
          <w:rFonts w:ascii="Times New Roman" w:hAnsi="Times New Roman" w:cs="Times New Roman"/>
          <w:sz w:val="24"/>
          <w:szCs w:val="24"/>
        </w:rPr>
        <w:t xml:space="preserve"> (Chaki, et al. 2016)</w:t>
      </w:r>
      <w:r w:rsidR="001E713D" w:rsidRPr="00E000B4">
        <w:rPr>
          <w:rFonts w:ascii="Times New Roman" w:hAnsi="Times New Roman" w:cs="Times New Roman"/>
          <w:sz w:val="24"/>
          <w:szCs w:val="24"/>
        </w:rPr>
        <w:t xml:space="preserve">. </w:t>
      </w:r>
    </w:p>
    <w:p w:rsidR="00E000B4" w:rsidRPr="00E000B4" w:rsidRDefault="001E713D" w:rsidP="00E000B4">
      <w:pPr>
        <w:pStyle w:val="ListParagraph"/>
        <w:numPr>
          <w:ilvl w:val="0"/>
          <w:numId w:val="4"/>
        </w:numPr>
        <w:spacing w:line="480" w:lineRule="auto"/>
        <w:rPr>
          <w:rFonts w:ascii="Times New Roman" w:hAnsi="Times New Roman" w:cs="Times New Roman"/>
          <w:sz w:val="24"/>
          <w:szCs w:val="24"/>
        </w:rPr>
      </w:pPr>
      <w:r w:rsidRPr="00E000B4">
        <w:rPr>
          <w:rFonts w:ascii="Times New Roman" w:hAnsi="Times New Roman" w:cs="Times New Roman"/>
          <w:sz w:val="24"/>
          <w:szCs w:val="24"/>
        </w:rPr>
        <w:t xml:space="preserve">The organization can start </w:t>
      </w:r>
      <w:r w:rsidR="00014994" w:rsidRPr="00E000B4">
        <w:rPr>
          <w:rFonts w:ascii="Times New Roman" w:hAnsi="Times New Roman" w:cs="Times New Roman"/>
          <w:sz w:val="24"/>
          <w:szCs w:val="24"/>
        </w:rPr>
        <w:t>comprehending</w:t>
      </w:r>
      <w:r w:rsidRPr="00E000B4">
        <w:rPr>
          <w:rFonts w:ascii="Times New Roman" w:hAnsi="Times New Roman" w:cs="Times New Roman"/>
          <w:sz w:val="24"/>
          <w:szCs w:val="24"/>
        </w:rPr>
        <w:t xml:space="preserve"> what information is </w:t>
      </w:r>
      <w:r w:rsidR="00014994" w:rsidRPr="00E000B4">
        <w:rPr>
          <w:rFonts w:ascii="Times New Roman" w:hAnsi="Times New Roman" w:cs="Times New Roman"/>
          <w:sz w:val="24"/>
          <w:szCs w:val="24"/>
        </w:rPr>
        <w:t>in</w:t>
      </w:r>
      <w:r w:rsidRPr="00E000B4">
        <w:rPr>
          <w:rFonts w:ascii="Times New Roman" w:hAnsi="Times New Roman" w:cs="Times New Roman"/>
          <w:sz w:val="24"/>
          <w:szCs w:val="24"/>
        </w:rPr>
        <w:t xml:space="preserve"> danger by combining the information assets, risks, and vulnerabilities. </w:t>
      </w:r>
    </w:p>
    <w:p w:rsidR="009A115A" w:rsidRPr="00E000B4" w:rsidRDefault="001E713D" w:rsidP="00E000B4">
      <w:pPr>
        <w:pStyle w:val="ListParagraph"/>
        <w:numPr>
          <w:ilvl w:val="0"/>
          <w:numId w:val="4"/>
        </w:numPr>
        <w:spacing w:line="480" w:lineRule="auto"/>
        <w:rPr>
          <w:rFonts w:ascii="Times New Roman" w:hAnsi="Times New Roman" w:cs="Times New Roman"/>
          <w:b/>
          <w:sz w:val="24"/>
          <w:szCs w:val="24"/>
        </w:rPr>
      </w:pPr>
      <w:r w:rsidRPr="00E000B4">
        <w:rPr>
          <w:rFonts w:ascii="Times New Roman" w:hAnsi="Times New Roman" w:cs="Times New Roman"/>
          <w:sz w:val="24"/>
          <w:szCs w:val="24"/>
        </w:rPr>
        <w:t>With this knowledge, the company may create and practice a protection strategy to lower the overall risk exposure of its data resources.</w:t>
      </w:r>
    </w:p>
    <w:p w:rsidR="00CD7146" w:rsidRPr="00CD7146" w:rsidRDefault="00CD7146" w:rsidP="00CD7146">
      <w:pPr>
        <w:spacing w:line="480" w:lineRule="auto"/>
        <w:jc w:val="center"/>
        <w:rPr>
          <w:rFonts w:ascii="Times New Roman" w:hAnsi="Times New Roman" w:cs="Times New Roman"/>
          <w:b/>
          <w:sz w:val="24"/>
          <w:szCs w:val="24"/>
        </w:rPr>
      </w:pPr>
      <w:r w:rsidRPr="00CD7146">
        <w:rPr>
          <w:rFonts w:ascii="Times New Roman" w:hAnsi="Times New Roman" w:cs="Times New Roman"/>
          <w:b/>
          <w:sz w:val="24"/>
          <w:szCs w:val="24"/>
        </w:rPr>
        <w:t>Analysis of the Risks</w:t>
      </w:r>
    </w:p>
    <w:p w:rsidR="00CD7146" w:rsidRPr="00B85997" w:rsidRDefault="00CD7146" w:rsidP="00161674">
      <w:pPr>
        <w:pStyle w:val="ListParagraph"/>
        <w:numPr>
          <w:ilvl w:val="0"/>
          <w:numId w:val="1"/>
        </w:numPr>
        <w:spacing w:line="480" w:lineRule="auto"/>
        <w:rPr>
          <w:rFonts w:ascii="Times New Roman" w:hAnsi="Times New Roman" w:cs="Times New Roman"/>
          <w:sz w:val="24"/>
          <w:szCs w:val="24"/>
        </w:rPr>
      </w:pPr>
      <w:r w:rsidRPr="00B85997">
        <w:rPr>
          <w:rFonts w:ascii="Times New Roman" w:hAnsi="Times New Roman" w:cs="Times New Roman"/>
          <w:b/>
          <w:sz w:val="24"/>
          <w:szCs w:val="24"/>
        </w:rPr>
        <w:t>Financial stability</w:t>
      </w:r>
      <w:r w:rsidRPr="00B85997">
        <w:rPr>
          <w:rFonts w:ascii="Times New Roman" w:hAnsi="Times New Roman" w:cs="Times New Roman"/>
          <w:sz w:val="24"/>
          <w:szCs w:val="24"/>
        </w:rPr>
        <w:t xml:space="preserve">: Financial instability is a typical risk in most businesses. It </w:t>
      </w:r>
      <w:r w:rsidR="00B85997">
        <w:rPr>
          <w:rFonts w:ascii="Times New Roman" w:hAnsi="Times New Roman" w:cs="Times New Roman"/>
          <w:sz w:val="24"/>
          <w:szCs w:val="24"/>
        </w:rPr>
        <w:t xml:space="preserve">can be evaluated using two </w:t>
      </w:r>
      <w:r w:rsidRPr="00B85997">
        <w:rPr>
          <w:rFonts w:ascii="Times New Roman" w:hAnsi="Times New Roman" w:cs="Times New Roman"/>
          <w:sz w:val="24"/>
          <w:szCs w:val="24"/>
        </w:rPr>
        <w:t>main perspectives to understand its impact on the Acme Manufacturing business. The first viewpoint is the rapid technological change in financial services</w:t>
      </w:r>
      <w:r w:rsidR="0028381F" w:rsidRPr="0028381F">
        <w:rPr>
          <w:rFonts w:ascii="Times New Roman" w:hAnsi="Times New Roman" w:cs="Times New Roman"/>
          <w:sz w:val="24"/>
          <w:szCs w:val="24"/>
        </w:rPr>
        <w:t xml:space="preserve"> </w:t>
      </w:r>
      <w:r w:rsidR="0028381F">
        <w:rPr>
          <w:rFonts w:ascii="Times New Roman" w:hAnsi="Times New Roman" w:cs="Times New Roman"/>
          <w:sz w:val="24"/>
          <w:szCs w:val="24"/>
        </w:rPr>
        <w:t>(</w:t>
      </w:r>
      <w:r w:rsidR="0028381F" w:rsidRPr="0028381F">
        <w:rPr>
          <w:rFonts w:ascii="Times New Roman" w:hAnsi="Times New Roman" w:cs="Times New Roman"/>
          <w:sz w:val="24"/>
          <w:szCs w:val="24"/>
        </w:rPr>
        <w:t>Fraser &amp; Simkins, 2016</w:t>
      </w:r>
      <w:r w:rsidR="0028381F">
        <w:rPr>
          <w:rFonts w:ascii="Times New Roman" w:hAnsi="Times New Roman" w:cs="Times New Roman"/>
          <w:sz w:val="24"/>
          <w:szCs w:val="24"/>
        </w:rPr>
        <w:t>)</w:t>
      </w:r>
      <w:r w:rsidRPr="00B85997">
        <w:rPr>
          <w:rFonts w:ascii="Times New Roman" w:hAnsi="Times New Roman" w:cs="Times New Roman"/>
          <w:sz w:val="24"/>
          <w:szCs w:val="24"/>
        </w:rPr>
        <w:t xml:space="preserve">. Acme Manufacturing is facing some underlying issues due to </w:t>
      </w:r>
      <w:r w:rsidR="00014994">
        <w:rPr>
          <w:rFonts w:ascii="Times New Roman" w:hAnsi="Times New Roman" w:cs="Times New Roman"/>
          <w:sz w:val="24"/>
          <w:szCs w:val="24"/>
        </w:rPr>
        <w:t xml:space="preserve">a </w:t>
      </w:r>
      <w:r w:rsidRPr="00B85997">
        <w:rPr>
          <w:rFonts w:ascii="Times New Roman" w:hAnsi="Times New Roman" w:cs="Times New Roman"/>
          <w:sz w:val="24"/>
          <w:szCs w:val="24"/>
        </w:rPr>
        <w:t>lack of effective up</w:t>
      </w:r>
      <w:r w:rsidR="00964585" w:rsidRPr="00B85997">
        <w:rPr>
          <w:rFonts w:ascii="Times New Roman" w:hAnsi="Times New Roman" w:cs="Times New Roman"/>
          <w:sz w:val="24"/>
          <w:szCs w:val="24"/>
        </w:rPr>
        <w:t xml:space="preserve">grades in the financial sector. The second perspective is the </w:t>
      </w:r>
      <w:r w:rsidR="00014994">
        <w:rPr>
          <w:rFonts w:ascii="Times New Roman" w:hAnsi="Times New Roman" w:cs="Times New Roman"/>
          <w:sz w:val="24"/>
          <w:szCs w:val="24"/>
        </w:rPr>
        <w:t>slighte</w:t>
      </w:r>
      <w:r w:rsidR="00964585" w:rsidRPr="00B85997">
        <w:rPr>
          <w:rFonts w:ascii="Times New Roman" w:hAnsi="Times New Roman" w:cs="Times New Roman"/>
          <w:sz w:val="24"/>
          <w:szCs w:val="24"/>
        </w:rPr>
        <w:t xml:space="preserve">st uncertainty in the trade policies. The financial stability risk is correlated with other risks affecting the business and thus, creating </w:t>
      </w:r>
      <w:r w:rsidR="00014994">
        <w:rPr>
          <w:rFonts w:ascii="Times New Roman" w:hAnsi="Times New Roman" w:cs="Times New Roman"/>
          <w:sz w:val="24"/>
          <w:szCs w:val="24"/>
        </w:rPr>
        <w:t>a meaningful</w:t>
      </w:r>
      <w:r w:rsidR="00964585" w:rsidRPr="00B85997">
        <w:rPr>
          <w:rFonts w:ascii="Times New Roman" w:hAnsi="Times New Roman" w:cs="Times New Roman"/>
          <w:sz w:val="24"/>
          <w:szCs w:val="24"/>
        </w:rPr>
        <w:t xml:space="preserve"> sense of </w:t>
      </w:r>
      <w:r w:rsidR="00014994">
        <w:rPr>
          <w:rFonts w:ascii="Times New Roman" w:hAnsi="Times New Roman" w:cs="Times New Roman"/>
          <w:sz w:val="24"/>
          <w:szCs w:val="24"/>
        </w:rPr>
        <w:t>uncertainty</w:t>
      </w:r>
      <w:r w:rsidR="00964585" w:rsidRPr="00B85997">
        <w:rPr>
          <w:rFonts w:ascii="Times New Roman" w:hAnsi="Times New Roman" w:cs="Times New Roman"/>
          <w:sz w:val="24"/>
          <w:szCs w:val="24"/>
        </w:rPr>
        <w:t xml:space="preserve">. </w:t>
      </w:r>
    </w:p>
    <w:p w:rsidR="00CD7146" w:rsidRPr="00CD7146" w:rsidRDefault="00CD7146" w:rsidP="00CD7146">
      <w:pPr>
        <w:pStyle w:val="ListParagraph"/>
        <w:numPr>
          <w:ilvl w:val="0"/>
          <w:numId w:val="1"/>
        </w:numPr>
        <w:spacing w:line="480" w:lineRule="auto"/>
        <w:rPr>
          <w:rFonts w:ascii="Times New Roman" w:hAnsi="Times New Roman" w:cs="Times New Roman"/>
          <w:sz w:val="24"/>
          <w:szCs w:val="24"/>
        </w:rPr>
      </w:pPr>
      <w:r w:rsidRPr="00B85997">
        <w:rPr>
          <w:rFonts w:ascii="Times New Roman" w:hAnsi="Times New Roman" w:cs="Times New Roman"/>
          <w:b/>
          <w:sz w:val="24"/>
          <w:szCs w:val="24"/>
        </w:rPr>
        <w:t>Inadequate strat</w:t>
      </w:r>
      <w:r w:rsidR="00B85997" w:rsidRPr="00B85997">
        <w:rPr>
          <w:rFonts w:ascii="Times New Roman" w:hAnsi="Times New Roman" w:cs="Times New Roman"/>
          <w:b/>
          <w:sz w:val="24"/>
          <w:szCs w:val="24"/>
        </w:rPr>
        <w:t>egic planning</w:t>
      </w:r>
      <w:r w:rsidR="00B85997">
        <w:rPr>
          <w:rFonts w:ascii="Times New Roman" w:hAnsi="Times New Roman" w:cs="Times New Roman"/>
          <w:sz w:val="24"/>
          <w:szCs w:val="24"/>
        </w:rPr>
        <w:t>: Strategic planning determine the future of a company. Acme Manufacturing is facing the risk of in</w:t>
      </w:r>
      <w:r w:rsidR="00014994">
        <w:rPr>
          <w:rFonts w:ascii="Times New Roman" w:hAnsi="Times New Roman" w:cs="Times New Roman"/>
          <w:sz w:val="24"/>
          <w:szCs w:val="24"/>
        </w:rPr>
        <w:t>sufficient</w:t>
      </w:r>
      <w:r w:rsidR="00B85997">
        <w:rPr>
          <w:rFonts w:ascii="Times New Roman" w:hAnsi="Times New Roman" w:cs="Times New Roman"/>
          <w:sz w:val="24"/>
          <w:szCs w:val="24"/>
        </w:rPr>
        <w:t xml:space="preserve"> strategic planning due to overreliance o</w:t>
      </w:r>
      <w:r w:rsidR="00014994">
        <w:rPr>
          <w:rFonts w:ascii="Times New Roman" w:hAnsi="Times New Roman" w:cs="Times New Roman"/>
          <w:sz w:val="24"/>
          <w:szCs w:val="24"/>
        </w:rPr>
        <w:t>n</w:t>
      </w:r>
      <w:r w:rsidR="00B85997">
        <w:rPr>
          <w:rFonts w:ascii="Times New Roman" w:hAnsi="Times New Roman" w:cs="Times New Roman"/>
          <w:sz w:val="24"/>
          <w:szCs w:val="24"/>
        </w:rPr>
        <w:t xml:space="preserve"> its original strategic plans. The reasons for the prevalence of inadequate strategic planning issues include lack of flexibility, lack of accountability, lack of follow-ups, and lack of focus</w:t>
      </w:r>
      <w:r w:rsidR="0028381F" w:rsidRPr="0028381F">
        <w:rPr>
          <w:rFonts w:ascii="Times New Roman" w:hAnsi="Times New Roman" w:cs="Times New Roman"/>
          <w:sz w:val="24"/>
          <w:szCs w:val="24"/>
        </w:rPr>
        <w:t xml:space="preserve"> </w:t>
      </w:r>
      <w:r w:rsidR="0028381F">
        <w:rPr>
          <w:rFonts w:ascii="Times New Roman" w:hAnsi="Times New Roman" w:cs="Times New Roman"/>
          <w:sz w:val="24"/>
          <w:szCs w:val="24"/>
        </w:rPr>
        <w:t>(</w:t>
      </w:r>
      <w:r w:rsidR="0028381F" w:rsidRPr="0028381F">
        <w:rPr>
          <w:rFonts w:ascii="Times New Roman" w:hAnsi="Times New Roman" w:cs="Times New Roman"/>
          <w:sz w:val="24"/>
          <w:szCs w:val="24"/>
        </w:rPr>
        <w:t>Fraser &amp; Simkins, 2016</w:t>
      </w:r>
      <w:r w:rsidR="0028381F">
        <w:rPr>
          <w:rFonts w:ascii="Times New Roman" w:hAnsi="Times New Roman" w:cs="Times New Roman"/>
          <w:sz w:val="24"/>
          <w:szCs w:val="24"/>
        </w:rPr>
        <w:t>)</w:t>
      </w:r>
      <w:r w:rsidR="00B85997">
        <w:rPr>
          <w:rFonts w:ascii="Times New Roman" w:hAnsi="Times New Roman" w:cs="Times New Roman"/>
          <w:sz w:val="24"/>
          <w:szCs w:val="24"/>
        </w:rPr>
        <w:t xml:space="preserve">. </w:t>
      </w:r>
    </w:p>
    <w:p w:rsidR="00CD7146" w:rsidRDefault="00CD7146" w:rsidP="00CD7146">
      <w:pPr>
        <w:pStyle w:val="ListParagraph"/>
        <w:numPr>
          <w:ilvl w:val="0"/>
          <w:numId w:val="1"/>
        </w:numPr>
        <w:spacing w:line="480" w:lineRule="auto"/>
        <w:rPr>
          <w:rFonts w:ascii="Times New Roman" w:hAnsi="Times New Roman" w:cs="Times New Roman"/>
          <w:sz w:val="24"/>
          <w:szCs w:val="24"/>
        </w:rPr>
      </w:pPr>
      <w:r w:rsidRPr="001F6D3D">
        <w:rPr>
          <w:rFonts w:ascii="Times New Roman" w:hAnsi="Times New Roman" w:cs="Times New Roman"/>
          <w:b/>
          <w:sz w:val="24"/>
          <w:szCs w:val="24"/>
        </w:rPr>
        <w:t>La</w:t>
      </w:r>
      <w:r w:rsidR="00B85997" w:rsidRPr="001F6D3D">
        <w:rPr>
          <w:rFonts w:ascii="Times New Roman" w:hAnsi="Times New Roman" w:cs="Times New Roman"/>
          <w:b/>
          <w:sz w:val="24"/>
          <w:szCs w:val="24"/>
        </w:rPr>
        <w:t>ck of skilled labor</w:t>
      </w:r>
      <w:r w:rsidR="00B85997">
        <w:rPr>
          <w:rFonts w:ascii="Times New Roman" w:hAnsi="Times New Roman" w:cs="Times New Roman"/>
          <w:sz w:val="24"/>
          <w:szCs w:val="24"/>
        </w:rPr>
        <w:t xml:space="preserve">: Acme Manufacturing </w:t>
      </w:r>
      <w:r w:rsidR="004476FA">
        <w:rPr>
          <w:rFonts w:ascii="Times New Roman" w:hAnsi="Times New Roman" w:cs="Times New Roman"/>
          <w:sz w:val="24"/>
          <w:szCs w:val="24"/>
        </w:rPr>
        <w:t>ha</w:t>
      </w:r>
      <w:r w:rsidR="00912F81">
        <w:rPr>
          <w:rFonts w:ascii="Times New Roman" w:hAnsi="Times New Roman" w:cs="Times New Roman"/>
          <w:sz w:val="24"/>
          <w:szCs w:val="24"/>
        </w:rPr>
        <w:t>s</w:t>
      </w:r>
      <w:r w:rsidR="004476FA">
        <w:rPr>
          <w:rFonts w:ascii="Times New Roman" w:hAnsi="Times New Roman" w:cs="Times New Roman"/>
          <w:sz w:val="24"/>
          <w:szCs w:val="24"/>
        </w:rPr>
        <w:t xml:space="preserve"> limited access to technological capabilities due to insufficient </w:t>
      </w:r>
      <w:r w:rsidR="001F6D3D">
        <w:rPr>
          <w:rFonts w:ascii="Times New Roman" w:hAnsi="Times New Roman" w:cs="Times New Roman"/>
          <w:sz w:val="24"/>
          <w:szCs w:val="24"/>
        </w:rPr>
        <w:t xml:space="preserve">skilled labor. It is a critical risk because it inhibits a business from becoming more creative to determine solutions to solve the underlying </w:t>
      </w:r>
      <w:r w:rsidR="001F6D3D">
        <w:rPr>
          <w:rFonts w:ascii="Times New Roman" w:hAnsi="Times New Roman" w:cs="Times New Roman"/>
          <w:sz w:val="24"/>
          <w:szCs w:val="24"/>
        </w:rPr>
        <w:lastRenderedPageBreak/>
        <w:t xml:space="preserve">issues. Therefore, analyzing this risk is an added advantage because it is linked to the other risks affecting the company. </w:t>
      </w:r>
    </w:p>
    <w:p w:rsidR="001F6D3D" w:rsidRPr="001F6D3D" w:rsidRDefault="001F6D3D" w:rsidP="001F6D3D">
      <w:pPr>
        <w:spacing w:line="480" w:lineRule="auto"/>
        <w:ind w:left="360"/>
        <w:rPr>
          <w:rFonts w:ascii="Times New Roman" w:hAnsi="Times New Roman" w:cs="Times New Roman"/>
          <w:sz w:val="24"/>
          <w:szCs w:val="24"/>
        </w:rPr>
      </w:pPr>
    </w:p>
    <w:p w:rsidR="00CD7146" w:rsidRPr="00CD7146" w:rsidRDefault="00CD7146" w:rsidP="00CD7146">
      <w:pPr>
        <w:pStyle w:val="ListParagraph"/>
        <w:numPr>
          <w:ilvl w:val="0"/>
          <w:numId w:val="1"/>
        </w:numPr>
        <w:spacing w:line="480" w:lineRule="auto"/>
        <w:rPr>
          <w:rFonts w:ascii="Times New Roman" w:hAnsi="Times New Roman" w:cs="Times New Roman"/>
          <w:sz w:val="24"/>
          <w:szCs w:val="24"/>
        </w:rPr>
      </w:pPr>
      <w:r w:rsidRPr="00FF79A9">
        <w:rPr>
          <w:rFonts w:ascii="Times New Roman" w:hAnsi="Times New Roman" w:cs="Times New Roman"/>
          <w:b/>
          <w:sz w:val="24"/>
          <w:szCs w:val="24"/>
        </w:rPr>
        <w:t xml:space="preserve">Challenges in describing risks in the business </w:t>
      </w:r>
      <w:r w:rsidR="001F6D3D" w:rsidRPr="00FF79A9">
        <w:rPr>
          <w:rFonts w:ascii="Times New Roman" w:hAnsi="Times New Roman" w:cs="Times New Roman"/>
          <w:b/>
          <w:sz w:val="24"/>
          <w:szCs w:val="24"/>
        </w:rPr>
        <w:t>model</w:t>
      </w:r>
      <w:r w:rsidR="001F6D3D">
        <w:rPr>
          <w:rFonts w:ascii="Times New Roman" w:hAnsi="Times New Roman" w:cs="Times New Roman"/>
          <w:sz w:val="24"/>
          <w:szCs w:val="24"/>
        </w:rPr>
        <w:t>:</w:t>
      </w:r>
      <w:r w:rsidR="00085688">
        <w:rPr>
          <w:rFonts w:ascii="Times New Roman" w:hAnsi="Times New Roman" w:cs="Times New Roman"/>
          <w:sz w:val="24"/>
          <w:szCs w:val="24"/>
        </w:rPr>
        <w:t xml:space="preserve"> Failure to identify critical risks affecting a business exposes it to more risks both presently and in the future. Acme Manufacturing is facing most of its current </w:t>
      </w:r>
      <w:r w:rsidR="00014994">
        <w:rPr>
          <w:rFonts w:ascii="Times New Roman" w:hAnsi="Times New Roman" w:cs="Times New Roman"/>
          <w:sz w:val="24"/>
          <w:szCs w:val="24"/>
        </w:rPr>
        <w:t>threat</w:t>
      </w:r>
      <w:r w:rsidR="00085688">
        <w:rPr>
          <w:rFonts w:ascii="Times New Roman" w:hAnsi="Times New Roman" w:cs="Times New Roman"/>
          <w:sz w:val="24"/>
          <w:szCs w:val="24"/>
        </w:rPr>
        <w:t xml:space="preserve">s due to </w:t>
      </w:r>
      <w:r w:rsidR="00014994">
        <w:rPr>
          <w:rFonts w:ascii="Times New Roman" w:hAnsi="Times New Roman" w:cs="Times New Roman"/>
          <w:sz w:val="24"/>
          <w:szCs w:val="24"/>
        </w:rPr>
        <w:t xml:space="preserve">its </w:t>
      </w:r>
      <w:r w:rsidR="00085688">
        <w:rPr>
          <w:rFonts w:ascii="Times New Roman" w:hAnsi="Times New Roman" w:cs="Times New Roman"/>
          <w:sz w:val="24"/>
          <w:szCs w:val="24"/>
        </w:rPr>
        <w:t xml:space="preserve">failure to identify them on time. The </w:t>
      </w:r>
      <w:r w:rsidR="00014994">
        <w:rPr>
          <w:rFonts w:ascii="Times New Roman" w:hAnsi="Times New Roman" w:cs="Times New Roman"/>
          <w:sz w:val="24"/>
          <w:szCs w:val="24"/>
        </w:rPr>
        <w:t>trouble</w:t>
      </w:r>
      <w:r w:rsidR="00085688">
        <w:rPr>
          <w:rFonts w:ascii="Times New Roman" w:hAnsi="Times New Roman" w:cs="Times New Roman"/>
          <w:sz w:val="24"/>
          <w:szCs w:val="24"/>
        </w:rPr>
        <w:t xml:space="preserve"> is associated with the </w:t>
      </w:r>
      <w:r w:rsidR="00014994">
        <w:rPr>
          <w:rFonts w:ascii="Times New Roman" w:hAnsi="Times New Roman" w:cs="Times New Roman"/>
          <w:sz w:val="24"/>
          <w:szCs w:val="24"/>
        </w:rPr>
        <w:t>firm’s leadership type</w:t>
      </w:r>
      <w:r w:rsidR="00085688">
        <w:rPr>
          <w:rFonts w:ascii="Times New Roman" w:hAnsi="Times New Roman" w:cs="Times New Roman"/>
          <w:sz w:val="24"/>
          <w:szCs w:val="24"/>
        </w:rPr>
        <w:t xml:space="preserve"> and its risk assessment personnel. </w:t>
      </w:r>
    </w:p>
    <w:p w:rsidR="00CD7146" w:rsidRPr="00CD7146" w:rsidRDefault="00CD7146" w:rsidP="00CD7146">
      <w:pPr>
        <w:pStyle w:val="ListParagraph"/>
        <w:numPr>
          <w:ilvl w:val="0"/>
          <w:numId w:val="1"/>
        </w:numPr>
        <w:spacing w:line="480" w:lineRule="auto"/>
        <w:rPr>
          <w:rFonts w:ascii="Times New Roman" w:hAnsi="Times New Roman" w:cs="Times New Roman"/>
          <w:sz w:val="24"/>
          <w:szCs w:val="24"/>
        </w:rPr>
      </w:pPr>
      <w:r w:rsidRPr="00FF79A9">
        <w:rPr>
          <w:rFonts w:ascii="Times New Roman" w:hAnsi="Times New Roman" w:cs="Times New Roman"/>
          <w:b/>
          <w:sz w:val="24"/>
          <w:szCs w:val="24"/>
        </w:rPr>
        <w:t>Overreliance on previous plans</w:t>
      </w:r>
      <w:r w:rsidR="00085688">
        <w:rPr>
          <w:rFonts w:ascii="Times New Roman" w:hAnsi="Times New Roman" w:cs="Times New Roman"/>
          <w:sz w:val="24"/>
          <w:szCs w:val="24"/>
        </w:rPr>
        <w:t xml:space="preserve">: </w:t>
      </w:r>
      <w:r w:rsidR="00D749FB">
        <w:rPr>
          <w:rFonts w:ascii="Times New Roman" w:hAnsi="Times New Roman" w:cs="Times New Roman"/>
          <w:sz w:val="24"/>
          <w:szCs w:val="24"/>
        </w:rPr>
        <w:t xml:space="preserve">Acme Manufacturing relies </w:t>
      </w:r>
      <w:r w:rsidR="00014994">
        <w:rPr>
          <w:rFonts w:ascii="Times New Roman" w:hAnsi="Times New Roman" w:cs="Times New Roman"/>
          <w:sz w:val="24"/>
          <w:szCs w:val="24"/>
        </w:rPr>
        <w:t>primari</w:t>
      </w:r>
      <w:r w:rsidR="00D749FB">
        <w:rPr>
          <w:rFonts w:ascii="Times New Roman" w:hAnsi="Times New Roman" w:cs="Times New Roman"/>
          <w:sz w:val="24"/>
          <w:szCs w:val="24"/>
        </w:rPr>
        <w:t>ly on its current strategic plans and</w:t>
      </w:r>
      <w:r w:rsidR="00912F81">
        <w:rPr>
          <w:rFonts w:ascii="Times New Roman" w:hAnsi="Times New Roman" w:cs="Times New Roman"/>
          <w:sz w:val="24"/>
          <w:szCs w:val="24"/>
        </w:rPr>
        <w:t>,</w:t>
      </w:r>
      <w:r w:rsidR="00D749FB">
        <w:rPr>
          <w:rFonts w:ascii="Times New Roman" w:hAnsi="Times New Roman" w:cs="Times New Roman"/>
          <w:sz w:val="24"/>
          <w:szCs w:val="24"/>
        </w:rPr>
        <w:t xml:space="preserve"> thus, failing to upgrade based on new innovations and new ways of doing things</w:t>
      </w:r>
      <w:r w:rsidR="00577989" w:rsidRPr="00577989">
        <w:rPr>
          <w:rFonts w:ascii="Times New Roman" w:hAnsi="Times New Roman" w:cs="Times New Roman"/>
          <w:sz w:val="24"/>
          <w:szCs w:val="24"/>
        </w:rPr>
        <w:t xml:space="preserve"> </w:t>
      </w:r>
      <w:r w:rsidR="00577989">
        <w:rPr>
          <w:rFonts w:ascii="Times New Roman" w:hAnsi="Times New Roman" w:cs="Times New Roman"/>
          <w:sz w:val="24"/>
          <w:szCs w:val="24"/>
        </w:rPr>
        <w:t>(Fraser &amp; Simkins, 2016)</w:t>
      </w:r>
      <w:r w:rsidR="00D749FB">
        <w:rPr>
          <w:rFonts w:ascii="Times New Roman" w:hAnsi="Times New Roman" w:cs="Times New Roman"/>
          <w:sz w:val="24"/>
          <w:szCs w:val="24"/>
        </w:rPr>
        <w:t xml:space="preserve">. This is a potential risk because </w:t>
      </w:r>
      <w:r w:rsidR="00912F81">
        <w:rPr>
          <w:rFonts w:ascii="Times New Roman" w:hAnsi="Times New Roman" w:cs="Times New Roman"/>
          <w:sz w:val="24"/>
          <w:szCs w:val="24"/>
        </w:rPr>
        <w:t xml:space="preserve">a </w:t>
      </w:r>
      <w:r w:rsidR="00D749FB">
        <w:rPr>
          <w:rFonts w:ascii="Times New Roman" w:hAnsi="Times New Roman" w:cs="Times New Roman"/>
          <w:sz w:val="24"/>
          <w:szCs w:val="24"/>
        </w:rPr>
        <w:t xml:space="preserve">lack of proper upgrade of the plans hinders a firm from being fully competitive. </w:t>
      </w:r>
    </w:p>
    <w:p w:rsidR="001E713D" w:rsidRPr="00FF79A9" w:rsidRDefault="00CD7146" w:rsidP="00800358">
      <w:pPr>
        <w:pStyle w:val="ListParagraph"/>
        <w:numPr>
          <w:ilvl w:val="0"/>
          <w:numId w:val="1"/>
        </w:numPr>
        <w:spacing w:line="480" w:lineRule="auto"/>
        <w:rPr>
          <w:rFonts w:ascii="Times New Roman" w:hAnsi="Times New Roman" w:cs="Times New Roman"/>
          <w:sz w:val="24"/>
          <w:szCs w:val="24"/>
        </w:rPr>
      </w:pPr>
      <w:r w:rsidRPr="00FF79A9">
        <w:rPr>
          <w:rFonts w:ascii="Times New Roman" w:hAnsi="Times New Roman" w:cs="Times New Roman"/>
          <w:b/>
          <w:sz w:val="24"/>
          <w:szCs w:val="24"/>
        </w:rPr>
        <w:t>Exposure to increased cyber security risks</w:t>
      </w:r>
      <w:r w:rsidR="00D749FB" w:rsidRPr="00FF79A9">
        <w:rPr>
          <w:rFonts w:ascii="Times New Roman" w:hAnsi="Times New Roman" w:cs="Times New Roman"/>
          <w:sz w:val="24"/>
          <w:szCs w:val="24"/>
        </w:rPr>
        <w:t xml:space="preserve">: Cyber security risks are no exception in most businesses today. Acme manufacturing is facing cyberattack risks due to </w:t>
      </w:r>
      <w:r w:rsidR="00FF79A9" w:rsidRPr="00FF79A9">
        <w:rPr>
          <w:rFonts w:ascii="Times New Roman" w:hAnsi="Times New Roman" w:cs="Times New Roman"/>
          <w:sz w:val="24"/>
          <w:szCs w:val="24"/>
        </w:rPr>
        <w:t>insufficient knowledge on the safety measures to prevent cyber threats.</w:t>
      </w:r>
    </w:p>
    <w:p w:rsidR="001D72BB" w:rsidRPr="00FF79A9" w:rsidRDefault="001D72BB" w:rsidP="00FF79A9">
      <w:pPr>
        <w:spacing w:line="480" w:lineRule="auto"/>
        <w:jc w:val="center"/>
        <w:rPr>
          <w:rFonts w:ascii="Times New Roman" w:hAnsi="Times New Roman" w:cs="Times New Roman"/>
          <w:b/>
          <w:sz w:val="24"/>
          <w:szCs w:val="24"/>
        </w:rPr>
      </w:pPr>
      <w:r w:rsidRPr="00FF79A9">
        <w:rPr>
          <w:rFonts w:ascii="Times New Roman" w:hAnsi="Times New Roman" w:cs="Times New Roman"/>
          <w:b/>
          <w:sz w:val="24"/>
          <w:szCs w:val="24"/>
        </w:rPr>
        <w:t>Risks, weightings, and overall risk scores</w:t>
      </w:r>
    </w:p>
    <w:p w:rsidR="00DD6E75" w:rsidRPr="00DD6E75" w:rsidRDefault="00DD6E75" w:rsidP="00DD6E75">
      <w:pPr>
        <w:pStyle w:val="Caption"/>
        <w:keepNext/>
        <w:rPr>
          <w:rFonts w:ascii="Times New Roman" w:hAnsi="Times New Roman" w:cs="Times New Roman"/>
          <w:b/>
          <w:i w:val="0"/>
          <w:color w:val="auto"/>
          <w:sz w:val="24"/>
          <w:szCs w:val="24"/>
        </w:rPr>
      </w:pPr>
      <w:r w:rsidRPr="00DD6E75">
        <w:rPr>
          <w:rFonts w:ascii="Times New Roman" w:hAnsi="Times New Roman" w:cs="Times New Roman"/>
          <w:b/>
          <w:i w:val="0"/>
          <w:color w:val="auto"/>
          <w:sz w:val="24"/>
          <w:szCs w:val="24"/>
        </w:rPr>
        <w:t xml:space="preserve">Table </w:t>
      </w:r>
      <w:r w:rsidRPr="00DD6E75">
        <w:rPr>
          <w:rFonts w:ascii="Times New Roman" w:hAnsi="Times New Roman" w:cs="Times New Roman"/>
          <w:b/>
          <w:i w:val="0"/>
          <w:color w:val="auto"/>
          <w:sz w:val="24"/>
          <w:szCs w:val="24"/>
        </w:rPr>
        <w:fldChar w:fldCharType="begin"/>
      </w:r>
      <w:r w:rsidRPr="00DD6E75">
        <w:rPr>
          <w:rFonts w:ascii="Times New Roman" w:hAnsi="Times New Roman" w:cs="Times New Roman"/>
          <w:b/>
          <w:i w:val="0"/>
          <w:color w:val="auto"/>
          <w:sz w:val="24"/>
          <w:szCs w:val="24"/>
        </w:rPr>
        <w:instrText xml:space="preserve"> SEQ Table \* ARABIC </w:instrText>
      </w:r>
      <w:r w:rsidRPr="00DD6E75">
        <w:rPr>
          <w:rFonts w:ascii="Times New Roman" w:hAnsi="Times New Roman" w:cs="Times New Roman"/>
          <w:b/>
          <w:i w:val="0"/>
          <w:color w:val="auto"/>
          <w:sz w:val="24"/>
          <w:szCs w:val="24"/>
        </w:rPr>
        <w:fldChar w:fldCharType="separate"/>
      </w:r>
      <w:r w:rsidR="002170AF">
        <w:rPr>
          <w:rFonts w:ascii="Times New Roman" w:hAnsi="Times New Roman" w:cs="Times New Roman"/>
          <w:b/>
          <w:i w:val="0"/>
          <w:noProof/>
          <w:color w:val="auto"/>
          <w:sz w:val="24"/>
          <w:szCs w:val="24"/>
        </w:rPr>
        <w:t>1</w:t>
      </w:r>
      <w:r w:rsidRPr="00DD6E75">
        <w:rPr>
          <w:rFonts w:ascii="Times New Roman" w:hAnsi="Times New Roman" w:cs="Times New Roman"/>
          <w:b/>
          <w:i w:val="0"/>
          <w:color w:val="auto"/>
          <w:sz w:val="24"/>
          <w:szCs w:val="24"/>
        </w:rPr>
        <w:fldChar w:fldCharType="end"/>
      </w:r>
      <w:r w:rsidRPr="00DD6E75">
        <w:rPr>
          <w:rFonts w:ascii="Times New Roman" w:hAnsi="Times New Roman" w:cs="Times New Roman"/>
          <w:b/>
          <w:i w:val="0"/>
          <w:color w:val="auto"/>
          <w:sz w:val="24"/>
          <w:szCs w:val="24"/>
        </w:rPr>
        <w:t>: Acme Manufacturing Risks Analysis</w:t>
      </w:r>
    </w:p>
    <w:tbl>
      <w:tblPr>
        <w:tblStyle w:val="TableGrid"/>
        <w:tblW w:w="9776" w:type="dxa"/>
        <w:tblLook w:val="04A0" w:firstRow="1" w:lastRow="0" w:firstColumn="1" w:lastColumn="0" w:noHBand="0" w:noVBand="1"/>
      </w:tblPr>
      <w:tblGrid>
        <w:gridCol w:w="1855"/>
        <w:gridCol w:w="1750"/>
        <w:gridCol w:w="1514"/>
        <w:gridCol w:w="2016"/>
        <w:gridCol w:w="2641"/>
      </w:tblGrid>
      <w:tr w:rsidR="007931E5" w:rsidTr="007931E5">
        <w:tc>
          <w:tcPr>
            <w:tcW w:w="1855" w:type="dxa"/>
          </w:tcPr>
          <w:p w:rsidR="007931E5" w:rsidRPr="00DD6E75" w:rsidRDefault="007931E5" w:rsidP="00711E00">
            <w:pPr>
              <w:spacing w:line="480" w:lineRule="auto"/>
              <w:rPr>
                <w:rFonts w:ascii="Times New Roman" w:hAnsi="Times New Roman" w:cs="Times New Roman"/>
                <w:b/>
                <w:sz w:val="24"/>
                <w:szCs w:val="24"/>
              </w:rPr>
            </w:pPr>
            <w:r w:rsidRPr="00DD6E75">
              <w:rPr>
                <w:rFonts w:ascii="Times New Roman" w:hAnsi="Times New Roman" w:cs="Times New Roman"/>
                <w:b/>
                <w:sz w:val="24"/>
                <w:szCs w:val="24"/>
              </w:rPr>
              <w:t>Risk</w:t>
            </w:r>
          </w:p>
        </w:tc>
        <w:tc>
          <w:tcPr>
            <w:tcW w:w="1750" w:type="dxa"/>
          </w:tcPr>
          <w:p w:rsidR="007931E5" w:rsidRPr="00DD6E75" w:rsidRDefault="007931E5" w:rsidP="00711E00">
            <w:pPr>
              <w:spacing w:line="480" w:lineRule="auto"/>
              <w:rPr>
                <w:rFonts w:ascii="Times New Roman" w:hAnsi="Times New Roman" w:cs="Times New Roman"/>
                <w:b/>
                <w:sz w:val="24"/>
                <w:szCs w:val="24"/>
              </w:rPr>
            </w:pPr>
            <w:r w:rsidRPr="00DD6E75">
              <w:rPr>
                <w:rFonts w:ascii="Times New Roman" w:hAnsi="Times New Roman" w:cs="Times New Roman"/>
                <w:b/>
                <w:sz w:val="24"/>
                <w:szCs w:val="24"/>
              </w:rPr>
              <w:t>Weightings</w:t>
            </w:r>
          </w:p>
        </w:tc>
        <w:tc>
          <w:tcPr>
            <w:tcW w:w="1514" w:type="dxa"/>
          </w:tcPr>
          <w:p w:rsidR="007931E5" w:rsidRPr="00DD6E75" w:rsidRDefault="007931E5" w:rsidP="00711E00">
            <w:pPr>
              <w:spacing w:line="480" w:lineRule="auto"/>
              <w:rPr>
                <w:rFonts w:ascii="Times New Roman" w:hAnsi="Times New Roman" w:cs="Times New Roman"/>
                <w:b/>
                <w:sz w:val="24"/>
                <w:szCs w:val="24"/>
              </w:rPr>
            </w:pPr>
            <w:r w:rsidRPr="00DD6E75">
              <w:rPr>
                <w:rFonts w:ascii="Times New Roman" w:hAnsi="Times New Roman" w:cs="Times New Roman"/>
                <w:b/>
                <w:sz w:val="24"/>
                <w:szCs w:val="24"/>
              </w:rPr>
              <w:t>Overall Risk Score</w:t>
            </w:r>
          </w:p>
        </w:tc>
        <w:tc>
          <w:tcPr>
            <w:tcW w:w="2016" w:type="dxa"/>
          </w:tcPr>
          <w:p w:rsidR="007931E5" w:rsidRPr="00DD6E75" w:rsidRDefault="007931E5" w:rsidP="00711E00">
            <w:pPr>
              <w:spacing w:line="480" w:lineRule="auto"/>
              <w:rPr>
                <w:rFonts w:ascii="Times New Roman" w:hAnsi="Times New Roman" w:cs="Times New Roman"/>
                <w:b/>
                <w:sz w:val="24"/>
                <w:szCs w:val="24"/>
              </w:rPr>
            </w:pPr>
            <w:r w:rsidRPr="00DD6E75">
              <w:rPr>
                <w:rFonts w:ascii="Times New Roman" w:hAnsi="Times New Roman" w:cs="Times New Roman"/>
                <w:b/>
                <w:sz w:val="24"/>
                <w:szCs w:val="24"/>
              </w:rPr>
              <w:t xml:space="preserve">Recommendation </w:t>
            </w:r>
          </w:p>
        </w:tc>
        <w:tc>
          <w:tcPr>
            <w:tcW w:w="2641" w:type="dxa"/>
          </w:tcPr>
          <w:p w:rsidR="007931E5" w:rsidRDefault="007931E5" w:rsidP="00711E00">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Cost-benefit Analysis </w:t>
            </w:r>
          </w:p>
          <w:p w:rsidR="007931E5" w:rsidRPr="00DD6E75" w:rsidRDefault="007931E5" w:rsidP="007931E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w:t>
            </w:r>
          </w:p>
        </w:tc>
      </w:tr>
      <w:tr w:rsidR="007931E5" w:rsidTr="007931E5">
        <w:tc>
          <w:tcPr>
            <w:tcW w:w="1855" w:type="dxa"/>
          </w:tcPr>
          <w:p w:rsidR="007931E5" w:rsidRPr="00DD6E75" w:rsidRDefault="007931E5" w:rsidP="00711E00">
            <w:pPr>
              <w:spacing w:line="480" w:lineRule="auto"/>
              <w:rPr>
                <w:rFonts w:ascii="Times New Roman" w:hAnsi="Times New Roman" w:cs="Times New Roman"/>
                <w:b/>
                <w:sz w:val="24"/>
                <w:szCs w:val="24"/>
              </w:rPr>
            </w:pPr>
            <w:r w:rsidRPr="00DD6E75">
              <w:rPr>
                <w:rFonts w:ascii="Times New Roman" w:hAnsi="Times New Roman" w:cs="Times New Roman"/>
                <w:b/>
                <w:sz w:val="24"/>
                <w:szCs w:val="24"/>
              </w:rPr>
              <w:t xml:space="preserve">Financial stability </w:t>
            </w:r>
          </w:p>
        </w:tc>
        <w:tc>
          <w:tcPr>
            <w:tcW w:w="1750" w:type="dxa"/>
          </w:tcPr>
          <w:p w:rsidR="007931E5" w:rsidRDefault="007931E5" w:rsidP="00711E00">
            <w:pPr>
              <w:spacing w:line="480" w:lineRule="auto"/>
              <w:rPr>
                <w:rFonts w:ascii="Times New Roman" w:hAnsi="Times New Roman" w:cs="Times New Roman"/>
                <w:sz w:val="24"/>
                <w:szCs w:val="24"/>
              </w:rPr>
            </w:pPr>
            <w:r>
              <w:rPr>
                <w:rFonts w:ascii="Times New Roman" w:hAnsi="Times New Roman" w:cs="Times New Roman"/>
                <w:sz w:val="24"/>
                <w:szCs w:val="24"/>
              </w:rPr>
              <w:t xml:space="preserve">High </w:t>
            </w:r>
          </w:p>
        </w:tc>
        <w:tc>
          <w:tcPr>
            <w:tcW w:w="1514" w:type="dxa"/>
          </w:tcPr>
          <w:p w:rsidR="007931E5" w:rsidRDefault="007931E5" w:rsidP="007A2394">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016" w:type="dxa"/>
          </w:tcPr>
          <w:p w:rsidR="007931E5" w:rsidRDefault="007931E5" w:rsidP="007A239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Reduced </w:t>
            </w:r>
          </w:p>
        </w:tc>
        <w:tc>
          <w:tcPr>
            <w:tcW w:w="2641" w:type="dxa"/>
          </w:tcPr>
          <w:p w:rsidR="007931E5" w:rsidRDefault="007931E5" w:rsidP="007A2394">
            <w:pPr>
              <w:spacing w:line="480" w:lineRule="auto"/>
              <w:jc w:val="center"/>
              <w:rPr>
                <w:rFonts w:ascii="Times New Roman" w:hAnsi="Times New Roman" w:cs="Times New Roman"/>
                <w:sz w:val="24"/>
                <w:szCs w:val="24"/>
              </w:rPr>
            </w:pPr>
            <w:r>
              <w:rPr>
                <w:rFonts w:ascii="Times New Roman" w:hAnsi="Times New Roman" w:cs="Times New Roman"/>
                <w:sz w:val="24"/>
                <w:szCs w:val="24"/>
              </w:rPr>
              <w:t>700,000</w:t>
            </w:r>
          </w:p>
        </w:tc>
      </w:tr>
      <w:tr w:rsidR="007931E5" w:rsidTr="007931E5">
        <w:tc>
          <w:tcPr>
            <w:tcW w:w="1855" w:type="dxa"/>
          </w:tcPr>
          <w:p w:rsidR="007931E5" w:rsidRPr="00DD6E75" w:rsidRDefault="007931E5" w:rsidP="00711E00">
            <w:pPr>
              <w:spacing w:line="480" w:lineRule="auto"/>
              <w:rPr>
                <w:rFonts w:ascii="Times New Roman" w:hAnsi="Times New Roman" w:cs="Times New Roman"/>
                <w:b/>
                <w:sz w:val="24"/>
                <w:szCs w:val="24"/>
              </w:rPr>
            </w:pPr>
            <w:r w:rsidRPr="00DD6E75">
              <w:rPr>
                <w:rFonts w:ascii="Times New Roman" w:hAnsi="Times New Roman" w:cs="Times New Roman"/>
                <w:b/>
                <w:sz w:val="24"/>
                <w:szCs w:val="24"/>
              </w:rPr>
              <w:lastRenderedPageBreak/>
              <w:t xml:space="preserve">Inadequate strategic planning </w:t>
            </w:r>
          </w:p>
        </w:tc>
        <w:tc>
          <w:tcPr>
            <w:tcW w:w="1750" w:type="dxa"/>
          </w:tcPr>
          <w:p w:rsidR="007931E5" w:rsidRDefault="007931E5" w:rsidP="00711E00">
            <w:pPr>
              <w:spacing w:line="480" w:lineRule="auto"/>
              <w:rPr>
                <w:rFonts w:ascii="Times New Roman" w:hAnsi="Times New Roman" w:cs="Times New Roman"/>
                <w:sz w:val="24"/>
                <w:szCs w:val="24"/>
              </w:rPr>
            </w:pPr>
            <w:r>
              <w:rPr>
                <w:rFonts w:ascii="Times New Roman" w:hAnsi="Times New Roman" w:cs="Times New Roman"/>
                <w:sz w:val="24"/>
                <w:szCs w:val="24"/>
              </w:rPr>
              <w:t xml:space="preserve">Medium </w:t>
            </w:r>
          </w:p>
        </w:tc>
        <w:tc>
          <w:tcPr>
            <w:tcW w:w="1514" w:type="dxa"/>
          </w:tcPr>
          <w:p w:rsidR="007931E5" w:rsidRDefault="007931E5" w:rsidP="007A2394">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016" w:type="dxa"/>
          </w:tcPr>
          <w:p w:rsidR="007931E5" w:rsidRDefault="007931E5" w:rsidP="007A239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Transferred </w:t>
            </w:r>
          </w:p>
        </w:tc>
        <w:tc>
          <w:tcPr>
            <w:tcW w:w="2641" w:type="dxa"/>
          </w:tcPr>
          <w:p w:rsidR="007931E5" w:rsidRDefault="007931E5" w:rsidP="007A2394">
            <w:pPr>
              <w:spacing w:line="480" w:lineRule="auto"/>
              <w:jc w:val="center"/>
              <w:rPr>
                <w:rFonts w:ascii="Times New Roman" w:hAnsi="Times New Roman" w:cs="Times New Roman"/>
                <w:sz w:val="24"/>
                <w:szCs w:val="24"/>
              </w:rPr>
            </w:pPr>
            <w:r>
              <w:rPr>
                <w:rFonts w:ascii="Times New Roman" w:hAnsi="Times New Roman" w:cs="Times New Roman"/>
                <w:sz w:val="24"/>
                <w:szCs w:val="24"/>
              </w:rPr>
              <w:t>200,000</w:t>
            </w:r>
          </w:p>
        </w:tc>
      </w:tr>
      <w:tr w:rsidR="007931E5" w:rsidTr="007931E5">
        <w:tc>
          <w:tcPr>
            <w:tcW w:w="1855" w:type="dxa"/>
          </w:tcPr>
          <w:p w:rsidR="007931E5" w:rsidRPr="00DD6E75" w:rsidRDefault="007931E5" w:rsidP="00711E00">
            <w:pPr>
              <w:spacing w:line="480" w:lineRule="auto"/>
              <w:rPr>
                <w:rFonts w:ascii="Times New Roman" w:hAnsi="Times New Roman" w:cs="Times New Roman"/>
                <w:b/>
                <w:sz w:val="24"/>
                <w:szCs w:val="24"/>
              </w:rPr>
            </w:pPr>
            <w:r w:rsidRPr="00DD6E75">
              <w:rPr>
                <w:rFonts w:ascii="Times New Roman" w:hAnsi="Times New Roman" w:cs="Times New Roman"/>
                <w:b/>
                <w:sz w:val="24"/>
                <w:szCs w:val="24"/>
              </w:rPr>
              <w:t xml:space="preserve">Lack of skilled labor </w:t>
            </w:r>
          </w:p>
        </w:tc>
        <w:tc>
          <w:tcPr>
            <w:tcW w:w="1750" w:type="dxa"/>
          </w:tcPr>
          <w:p w:rsidR="007931E5" w:rsidRDefault="007931E5" w:rsidP="00711E00">
            <w:pPr>
              <w:spacing w:line="480" w:lineRule="auto"/>
              <w:rPr>
                <w:rFonts w:ascii="Times New Roman" w:hAnsi="Times New Roman" w:cs="Times New Roman"/>
                <w:sz w:val="24"/>
                <w:szCs w:val="24"/>
              </w:rPr>
            </w:pPr>
            <w:r>
              <w:rPr>
                <w:rFonts w:ascii="Times New Roman" w:hAnsi="Times New Roman" w:cs="Times New Roman"/>
                <w:sz w:val="24"/>
                <w:szCs w:val="24"/>
              </w:rPr>
              <w:t xml:space="preserve">High </w:t>
            </w:r>
          </w:p>
        </w:tc>
        <w:tc>
          <w:tcPr>
            <w:tcW w:w="1514" w:type="dxa"/>
          </w:tcPr>
          <w:p w:rsidR="007931E5" w:rsidRDefault="007931E5" w:rsidP="007A2394">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016" w:type="dxa"/>
          </w:tcPr>
          <w:p w:rsidR="007931E5" w:rsidRDefault="007931E5" w:rsidP="007A239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Shared </w:t>
            </w:r>
          </w:p>
        </w:tc>
        <w:tc>
          <w:tcPr>
            <w:tcW w:w="2641" w:type="dxa"/>
          </w:tcPr>
          <w:p w:rsidR="007931E5" w:rsidRDefault="007931E5" w:rsidP="007A2394">
            <w:pPr>
              <w:spacing w:line="480" w:lineRule="auto"/>
              <w:jc w:val="center"/>
              <w:rPr>
                <w:rFonts w:ascii="Times New Roman" w:hAnsi="Times New Roman" w:cs="Times New Roman"/>
                <w:sz w:val="24"/>
                <w:szCs w:val="24"/>
              </w:rPr>
            </w:pPr>
            <w:r>
              <w:rPr>
                <w:rFonts w:ascii="Times New Roman" w:hAnsi="Times New Roman" w:cs="Times New Roman"/>
                <w:sz w:val="24"/>
                <w:szCs w:val="24"/>
              </w:rPr>
              <w:t>500,000</w:t>
            </w:r>
          </w:p>
        </w:tc>
      </w:tr>
      <w:tr w:rsidR="007931E5" w:rsidTr="007931E5">
        <w:tc>
          <w:tcPr>
            <w:tcW w:w="1855" w:type="dxa"/>
          </w:tcPr>
          <w:p w:rsidR="007931E5" w:rsidRPr="00DD6E75" w:rsidRDefault="007931E5" w:rsidP="00711E00">
            <w:pPr>
              <w:spacing w:line="480" w:lineRule="auto"/>
              <w:rPr>
                <w:rFonts w:ascii="Times New Roman" w:hAnsi="Times New Roman" w:cs="Times New Roman"/>
                <w:b/>
                <w:sz w:val="24"/>
                <w:szCs w:val="24"/>
              </w:rPr>
            </w:pPr>
            <w:r w:rsidRPr="00DD6E75">
              <w:rPr>
                <w:rFonts w:ascii="Times New Roman" w:hAnsi="Times New Roman" w:cs="Times New Roman"/>
                <w:b/>
                <w:sz w:val="24"/>
                <w:szCs w:val="24"/>
              </w:rPr>
              <w:t>Challenges in describing risks in the business model</w:t>
            </w:r>
          </w:p>
        </w:tc>
        <w:tc>
          <w:tcPr>
            <w:tcW w:w="1750" w:type="dxa"/>
          </w:tcPr>
          <w:p w:rsidR="007931E5" w:rsidRDefault="007931E5" w:rsidP="00711E00">
            <w:pPr>
              <w:spacing w:line="480" w:lineRule="auto"/>
              <w:rPr>
                <w:rFonts w:ascii="Times New Roman" w:hAnsi="Times New Roman" w:cs="Times New Roman"/>
                <w:sz w:val="24"/>
                <w:szCs w:val="24"/>
              </w:rPr>
            </w:pPr>
            <w:r>
              <w:rPr>
                <w:rFonts w:ascii="Times New Roman" w:hAnsi="Times New Roman" w:cs="Times New Roman"/>
                <w:sz w:val="24"/>
                <w:szCs w:val="24"/>
              </w:rPr>
              <w:t xml:space="preserve">Medium </w:t>
            </w:r>
          </w:p>
        </w:tc>
        <w:tc>
          <w:tcPr>
            <w:tcW w:w="1514" w:type="dxa"/>
          </w:tcPr>
          <w:p w:rsidR="007931E5" w:rsidRDefault="007931E5" w:rsidP="007A2394">
            <w:pPr>
              <w:spacing w:line="48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2016" w:type="dxa"/>
          </w:tcPr>
          <w:p w:rsidR="007931E5" w:rsidRDefault="007931E5" w:rsidP="007A239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Retained </w:t>
            </w:r>
          </w:p>
        </w:tc>
        <w:tc>
          <w:tcPr>
            <w:tcW w:w="2641" w:type="dxa"/>
          </w:tcPr>
          <w:p w:rsidR="007931E5" w:rsidRDefault="007931E5" w:rsidP="007A2394">
            <w:pPr>
              <w:spacing w:line="480" w:lineRule="auto"/>
              <w:jc w:val="center"/>
              <w:rPr>
                <w:rFonts w:ascii="Times New Roman" w:hAnsi="Times New Roman" w:cs="Times New Roman"/>
                <w:sz w:val="24"/>
                <w:szCs w:val="24"/>
              </w:rPr>
            </w:pPr>
            <w:r>
              <w:rPr>
                <w:rFonts w:ascii="Times New Roman" w:hAnsi="Times New Roman" w:cs="Times New Roman"/>
                <w:sz w:val="24"/>
                <w:szCs w:val="24"/>
              </w:rPr>
              <w:t>400,000</w:t>
            </w:r>
          </w:p>
        </w:tc>
      </w:tr>
      <w:tr w:rsidR="007931E5" w:rsidTr="007931E5">
        <w:tc>
          <w:tcPr>
            <w:tcW w:w="1855" w:type="dxa"/>
          </w:tcPr>
          <w:p w:rsidR="007931E5" w:rsidRPr="00DD6E75" w:rsidRDefault="007931E5" w:rsidP="00711E00">
            <w:pPr>
              <w:spacing w:line="480" w:lineRule="auto"/>
              <w:rPr>
                <w:rFonts w:ascii="Times New Roman" w:hAnsi="Times New Roman" w:cs="Times New Roman"/>
                <w:b/>
                <w:sz w:val="24"/>
                <w:szCs w:val="24"/>
              </w:rPr>
            </w:pPr>
            <w:r w:rsidRPr="00DD6E75">
              <w:rPr>
                <w:rFonts w:ascii="Times New Roman" w:hAnsi="Times New Roman" w:cs="Times New Roman"/>
                <w:b/>
                <w:sz w:val="24"/>
                <w:szCs w:val="24"/>
              </w:rPr>
              <w:t>Overreliance on previous plans</w:t>
            </w:r>
          </w:p>
        </w:tc>
        <w:tc>
          <w:tcPr>
            <w:tcW w:w="1750" w:type="dxa"/>
          </w:tcPr>
          <w:p w:rsidR="007931E5" w:rsidRDefault="007931E5" w:rsidP="00711E00">
            <w:pPr>
              <w:spacing w:line="480" w:lineRule="auto"/>
              <w:rPr>
                <w:rFonts w:ascii="Times New Roman" w:hAnsi="Times New Roman" w:cs="Times New Roman"/>
                <w:sz w:val="24"/>
                <w:szCs w:val="24"/>
              </w:rPr>
            </w:pPr>
            <w:r>
              <w:rPr>
                <w:rFonts w:ascii="Times New Roman" w:hAnsi="Times New Roman" w:cs="Times New Roman"/>
                <w:sz w:val="24"/>
                <w:szCs w:val="24"/>
              </w:rPr>
              <w:t xml:space="preserve">Low </w:t>
            </w:r>
          </w:p>
        </w:tc>
        <w:tc>
          <w:tcPr>
            <w:tcW w:w="1514" w:type="dxa"/>
          </w:tcPr>
          <w:p w:rsidR="007931E5" w:rsidRDefault="007931E5" w:rsidP="007A2394">
            <w:pPr>
              <w:spacing w:line="48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2016" w:type="dxa"/>
          </w:tcPr>
          <w:p w:rsidR="007931E5" w:rsidRDefault="007931E5" w:rsidP="007A239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Reduced </w:t>
            </w:r>
          </w:p>
        </w:tc>
        <w:tc>
          <w:tcPr>
            <w:tcW w:w="2641" w:type="dxa"/>
          </w:tcPr>
          <w:p w:rsidR="007931E5" w:rsidRDefault="007931E5" w:rsidP="007A2394">
            <w:pPr>
              <w:spacing w:line="480" w:lineRule="auto"/>
              <w:jc w:val="center"/>
              <w:rPr>
                <w:rFonts w:ascii="Times New Roman" w:hAnsi="Times New Roman" w:cs="Times New Roman"/>
                <w:sz w:val="24"/>
                <w:szCs w:val="24"/>
              </w:rPr>
            </w:pPr>
            <w:r>
              <w:rPr>
                <w:rFonts w:ascii="Times New Roman" w:hAnsi="Times New Roman" w:cs="Times New Roman"/>
                <w:sz w:val="24"/>
                <w:szCs w:val="24"/>
              </w:rPr>
              <w:t>50,000</w:t>
            </w:r>
          </w:p>
        </w:tc>
      </w:tr>
      <w:tr w:rsidR="007931E5" w:rsidTr="007931E5">
        <w:tc>
          <w:tcPr>
            <w:tcW w:w="1855" w:type="dxa"/>
          </w:tcPr>
          <w:p w:rsidR="007931E5" w:rsidRPr="00DD6E75" w:rsidRDefault="007931E5" w:rsidP="00711E00">
            <w:pPr>
              <w:spacing w:line="480" w:lineRule="auto"/>
              <w:rPr>
                <w:rFonts w:ascii="Times New Roman" w:hAnsi="Times New Roman" w:cs="Times New Roman"/>
                <w:b/>
                <w:sz w:val="24"/>
                <w:szCs w:val="24"/>
              </w:rPr>
            </w:pPr>
            <w:r w:rsidRPr="00DD6E75">
              <w:rPr>
                <w:rFonts w:ascii="Times New Roman" w:hAnsi="Times New Roman" w:cs="Times New Roman"/>
                <w:b/>
                <w:sz w:val="24"/>
                <w:szCs w:val="24"/>
              </w:rPr>
              <w:t>Exposure to increased cyber security risks</w:t>
            </w:r>
          </w:p>
        </w:tc>
        <w:tc>
          <w:tcPr>
            <w:tcW w:w="1750" w:type="dxa"/>
          </w:tcPr>
          <w:p w:rsidR="007931E5" w:rsidRDefault="007931E5" w:rsidP="00711E00">
            <w:pPr>
              <w:spacing w:line="480" w:lineRule="auto"/>
              <w:rPr>
                <w:rFonts w:ascii="Times New Roman" w:hAnsi="Times New Roman" w:cs="Times New Roman"/>
                <w:sz w:val="24"/>
                <w:szCs w:val="24"/>
              </w:rPr>
            </w:pPr>
            <w:r>
              <w:rPr>
                <w:rFonts w:ascii="Times New Roman" w:hAnsi="Times New Roman" w:cs="Times New Roman"/>
                <w:sz w:val="24"/>
                <w:szCs w:val="24"/>
              </w:rPr>
              <w:t>Very high</w:t>
            </w:r>
          </w:p>
        </w:tc>
        <w:tc>
          <w:tcPr>
            <w:tcW w:w="1514" w:type="dxa"/>
          </w:tcPr>
          <w:p w:rsidR="007931E5" w:rsidRDefault="007931E5" w:rsidP="007A2394">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016" w:type="dxa"/>
          </w:tcPr>
          <w:p w:rsidR="007931E5" w:rsidRDefault="007931E5" w:rsidP="007A239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Avoided </w:t>
            </w:r>
          </w:p>
        </w:tc>
        <w:tc>
          <w:tcPr>
            <w:tcW w:w="2641" w:type="dxa"/>
          </w:tcPr>
          <w:p w:rsidR="007931E5" w:rsidRDefault="007931E5" w:rsidP="007A2394">
            <w:pPr>
              <w:spacing w:line="480" w:lineRule="auto"/>
              <w:jc w:val="center"/>
              <w:rPr>
                <w:rFonts w:ascii="Times New Roman" w:hAnsi="Times New Roman" w:cs="Times New Roman"/>
                <w:sz w:val="24"/>
                <w:szCs w:val="24"/>
              </w:rPr>
            </w:pPr>
            <w:r>
              <w:rPr>
                <w:rFonts w:ascii="Times New Roman" w:hAnsi="Times New Roman" w:cs="Times New Roman"/>
                <w:sz w:val="24"/>
                <w:szCs w:val="24"/>
              </w:rPr>
              <w:t>1,000,000</w:t>
            </w:r>
          </w:p>
        </w:tc>
      </w:tr>
    </w:tbl>
    <w:p w:rsidR="00FF79A9" w:rsidRDefault="00FF79A9" w:rsidP="00711E00">
      <w:pPr>
        <w:spacing w:line="480" w:lineRule="auto"/>
        <w:rPr>
          <w:rFonts w:ascii="Times New Roman" w:hAnsi="Times New Roman" w:cs="Times New Roman"/>
          <w:sz w:val="24"/>
          <w:szCs w:val="24"/>
        </w:rPr>
      </w:pPr>
    </w:p>
    <w:p w:rsidR="007A2394" w:rsidRPr="007A2394" w:rsidRDefault="007A2394" w:rsidP="00711E00">
      <w:pPr>
        <w:spacing w:line="480" w:lineRule="auto"/>
        <w:rPr>
          <w:rFonts w:ascii="Times New Roman" w:hAnsi="Times New Roman" w:cs="Times New Roman"/>
          <w:b/>
          <w:sz w:val="24"/>
          <w:szCs w:val="24"/>
        </w:rPr>
      </w:pPr>
      <w:r w:rsidRPr="007A2394">
        <w:rPr>
          <w:rFonts w:ascii="Times New Roman" w:hAnsi="Times New Roman" w:cs="Times New Roman"/>
          <w:b/>
          <w:sz w:val="24"/>
          <w:szCs w:val="24"/>
        </w:rPr>
        <w:t>Mitigation approaches for the retained, reduced and shared risks</w:t>
      </w:r>
    </w:p>
    <w:p w:rsidR="00DD6E75" w:rsidRDefault="007A2394" w:rsidP="00711E00">
      <w:pPr>
        <w:spacing w:line="480" w:lineRule="auto"/>
        <w:rPr>
          <w:rFonts w:ascii="Times New Roman" w:hAnsi="Times New Roman" w:cs="Times New Roman"/>
          <w:sz w:val="24"/>
          <w:szCs w:val="24"/>
        </w:rPr>
      </w:pPr>
      <w:r>
        <w:rPr>
          <w:rFonts w:ascii="Times New Roman" w:hAnsi="Times New Roman" w:cs="Times New Roman"/>
          <w:sz w:val="24"/>
          <w:szCs w:val="24"/>
        </w:rPr>
        <w:tab/>
        <w:t>According to Table 1 above, the retained, reduced, and shared risks include c</w:t>
      </w:r>
      <w:r w:rsidRPr="007A2394">
        <w:rPr>
          <w:rFonts w:ascii="Times New Roman" w:hAnsi="Times New Roman" w:cs="Times New Roman"/>
          <w:sz w:val="24"/>
          <w:szCs w:val="24"/>
        </w:rPr>
        <w:t>hallenges in describing risks in the business model</w:t>
      </w:r>
      <w:r>
        <w:rPr>
          <w:rFonts w:ascii="Times New Roman" w:hAnsi="Times New Roman" w:cs="Times New Roman"/>
          <w:sz w:val="24"/>
          <w:szCs w:val="24"/>
        </w:rPr>
        <w:t>, o</w:t>
      </w:r>
      <w:r w:rsidRPr="007A2394">
        <w:rPr>
          <w:rFonts w:ascii="Times New Roman" w:hAnsi="Times New Roman" w:cs="Times New Roman"/>
          <w:sz w:val="24"/>
          <w:szCs w:val="24"/>
        </w:rPr>
        <w:t>verreliance on previous plans</w:t>
      </w:r>
      <w:r>
        <w:rPr>
          <w:rFonts w:ascii="Times New Roman" w:hAnsi="Times New Roman" w:cs="Times New Roman"/>
          <w:sz w:val="24"/>
          <w:szCs w:val="24"/>
        </w:rPr>
        <w:t>, financial stability, and l</w:t>
      </w:r>
      <w:r w:rsidRPr="007A2394">
        <w:rPr>
          <w:rFonts w:ascii="Times New Roman" w:hAnsi="Times New Roman" w:cs="Times New Roman"/>
          <w:sz w:val="24"/>
          <w:szCs w:val="24"/>
        </w:rPr>
        <w:t>ack of skilled labor</w:t>
      </w:r>
      <w:r>
        <w:rPr>
          <w:rFonts w:ascii="Times New Roman" w:hAnsi="Times New Roman" w:cs="Times New Roman"/>
          <w:sz w:val="24"/>
          <w:szCs w:val="24"/>
        </w:rPr>
        <w:t xml:space="preserve">. </w:t>
      </w:r>
      <w:r w:rsidR="00014994">
        <w:rPr>
          <w:rFonts w:ascii="Times New Roman" w:hAnsi="Times New Roman" w:cs="Times New Roman"/>
          <w:sz w:val="24"/>
          <w:szCs w:val="24"/>
        </w:rPr>
        <w:t>Acme Manufacturing Company’s mitigation of these risks requires developing</w:t>
      </w:r>
      <w:r>
        <w:rPr>
          <w:rFonts w:ascii="Times New Roman" w:hAnsi="Times New Roman" w:cs="Times New Roman"/>
          <w:sz w:val="24"/>
          <w:szCs w:val="24"/>
        </w:rPr>
        <w:t xml:space="preserve"> strategic approaches. To begin with, in </w:t>
      </w:r>
      <w:r w:rsidRPr="007A2394">
        <w:rPr>
          <w:rFonts w:ascii="Times New Roman" w:hAnsi="Times New Roman" w:cs="Times New Roman"/>
          <w:sz w:val="24"/>
          <w:szCs w:val="24"/>
        </w:rPr>
        <w:t>describing risks in the business model</w:t>
      </w:r>
      <w:r>
        <w:rPr>
          <w:rFonts w:ascii="Times New Roman" w:hAnsi="Times New Roman" w:cs="Times New Roman"/>
          <w:sz w:val="24"/>
          <w:szCs w:val="24"/>
        </w:rPr>
        <w:t xml:space="preserve">, the firm should hire specialized risk assessment personnel to identify all possible and probable risks in each department. Similarly, to prevent the </w:t>
      </w:r>
      <w:r w:rsidR="00014994">
        <w:rPr>
          <w:rFonts w:ascii="Times New Roman" w:hAnsi="Times New Roman" w:cs="Times New Roman"/>
          <w:sz w:val="24"/>
          <w:szCs w:val="24"/>
        </w:rPr>
        <w:t>threat</w:t>
      </w:r>
      <w:r>
        <w:rPr>
          <w:rFonts w:ascii="Times New Roman" w:hAnsi="Times New Roman" w:cs="Times New Roman"/>
          <w:sz w:val="24"/>
          <w:szCs w:val="24"/>
        </w:rPr>
        <w:t xml:space="preserve"> </w:t>
      </w:r>
      <w:r w:rsidR="00014994">
        <w:rPr>
          <w:rFonts w:ascii="Times New Roman" w:hAnsi="Times New Roman" w:cs="Times New Roman"/>
          <w:sz w:val="24"/>
          <w:szCs w:val="24"/>
        </w:rPr>
        <w:t xml:space="preserve">of overreliance on previous plans, the </w:t>
      </w:r>
      <w:r w:rsidR="00014994">
        <w:rPr>
          <w:rFonts w:ascii="Times New Roman" w:hAnsi="Times New Roman" w:cs="Times New Roman"/>
          <w:sz w:val="24"/>
          <w:szCs w:val="24"/>
        </w:rPr>
        <w:lastRenderedPageBreak/>
        <w:t>company should often develop a new culture of forming new plans</w:t>
      </w:r>
      <w:r w:rsidR="00577989" w:rsidRPr="00577989">
        <w:rPr>
          <w:rFonts w:ascii="Times New Roman" w:hAnsi="Times New Roman" w:cs="Times New Roman"/>
          <w:sz w:val="24"/>
          <w:szCs w:val="24"/>
        </w:rPr>
        <w:t xml:space="preserve"> </w:t>
      </w:r>
      <w:r w:rsidR="00577989">
        <w:rPr>
          <w:rFonts w:ascii="Times New Roman" w:hAnsi="Times New Roman" w:cs="Times New Roman"/>
          <w:sz w:val="24"/>
          <w:szCs w:val="24"/>
        </w:rPr>
        <w:t>(</w:t>
      </w:r>
      <w:r w:rsidR="00577989" w:rsidRPr="00577989">
        <w:rPr>
          <w:rFonts w:ascii="Times New Roman" w:hAnsi="Times New Roman" w:cs="Times New Roman"/>
          <w:sz w:val="24"/>
          <w:szCs w:val="24"/>
        </w:rPr>
        <w:t>Chaki</w:t>
      </w:r>
      <w:r w:rsidR="00577989">
        <w:rPr>
          <w:rFonts w:ascii="Times New Roman" w:hAnsi="Times New Roman" w:cs="Times New Roman"/>
          <w:sz w:val="24"/>
          <w:szCs w:val="24"/>
        </w:rPr>
        <w:t xml:space="preserve"> et al. 2016)</w:t>
      </w:r>
      <w:r>
        <w:rPr>
          <w:rFonts w:ascii="Times New Roman" w:hAnsi="Times New Roman" w:cs="Times New Roman"/>
          <w:sz w:val="24"/>
          <w:szCs w:val="24"/>
        </w:rPr>
        <w:t xml:space="preserve">. For example, it should liaise with its stakeholders to form new plans quarter or semiannually. </w:t>
      </w:r>
      <w:r w:rsidR="00DD6E75">
        <w:rPr>
          <w:rFonts w:ascii="Times New Roman" w:hAnsi="Times New Roman" w:cs="Times New Roman"/>
          <w:sz w:val="24"/>
          <w:szCs w:val="24"/>
        </w:rPr>
        <w:t xml:space="preserve">Lastly, to mitigate the lack of skilled labor, the firm should ensure </w:t>
      </w:r>
      <w:r w:rsidR="00014994">
        <w:rPr>
          <w:rFonts w:ascii="Times New Roman" w:hAnsi="Times New Roman" w:cs="Times New Roman"/>
          <w:sz w:val="24"/>
          <w:szCs w:val="24"/>
        </w:rPr>
        <w:t xml:space="preserve">the </w:t>
      </w:r>
      <w:r w:rsidR="00DD6E75">
        <w:rPr>
          <w:rFonts w:ascii="Times New Roman" w:hAnsi="Times New Roman" w:cs="Times New Roman"/>
          <w:sz w:val="24"/>
          <w:szCs w:val="24"/>
        </w:rPr>
        <w:t xml:space="preserve">deployment of better resources for the employees to advance their skills and knowledge. Also, it should ensure regular training and development programs for the working personnel to comprehend effective risk avoidance strategies. </w:t>
      </w:r>
      <w:r w:rsidR="007931E5">
        <w:rPr>
          <w:rFonts w:ascii="Times New Roman" w:hAnsi="Times New Roman" w:cs="Times New Roman"/>
          <w:sz w:val="24"/>
          <w:szCs w:val="24"/>
        </w:rPr>
        <w:t>On the contrary, the cost-benefit analysis (CBA) presented in the table will help the company compare the costs and benefit</w:t>
      </w:r>
      <w:r w:rsidR="00014994">
        <w:rPr>
          <w:rFonts w:ascii="Times New Roman" w:hAnsi="Times New Roman" w:cs="Times New Roman"/>
          <w:sz w:val="24"/>
          <w:szCs w:val="24"/>
        </w:rPr>
        <w:t>s</w:t>
      </w:r>
      <w:r w:rsidR="007931E5">
        <w:rPr>
          <w:rFonts w:ascii="Times New Roman" w:hAnsi="Times New Roman" w:cs="Times New Roman"/>
          <w:sz w:val="24"/>
          <w:szCs w:val="24"/>
        </w:rPr>
        <w:t xml:space="preserve"> of the recommended risk assessment approach undertaken in terms of reduction, share, and retention</w:t>
      </w:r>
      <w:r w:rsidR="00577989" w:rsidRPr="00577989">
        <w:rPr>
          <w:rFonts w:ascii="Times New Roman" w:hAnsi="Times New Roman" w:cs="Times New Roman"/>
          <w:sz w:val="24"/>
          <w:szCs w:val="24"/>
        </w:rPr>
        <w:t xml:space="preserve"> </w:t>
      </w:r>
      <w:r w:rsidR="00577989">
        <w:rPr>
          <w:rFonts w:ascii="Times New Roman" w:hAnsi="Times New Roman" w:cs="Times New Roman"/>
          <w:sz w:val="24"/>
          <w:szCs w:val="24"/>
        </w:rPr>
        <w:t>(Fischhoff, 2015)</w:t>
      </w:r>
      <w:r w:rsidR="007931E5">
        <w:rPr>
          <w:rFonts w:ascii="Times New Roman" w:hAnsi="Times New Roman" w:cs="Times New Roman"/>
          <w:sz w:val="24"/>
          <w:szCs w:val="24"/>
        </w:rPr>
        <w:t xml:space="preserve">. </w:t>
      </w:r>
    </w:p>
    <w:p w:rsidR="001D72BB" w:rsidRPr="00176634" w:rsidRDefault="007931E5" w:rsidP="007931E5">
      <w:pPr>
        <w:spacing w:line="480" w:lineRule="auto"/>
        <w:jc w:val="center"/>
        <w:rPr>
          <w:rFonts w:ascii="Times New Roman" w:hAnsi="Times New Roman" w:cs="Times New Roman"/>
          <w:b/>
          <w:sz w:val="24"/>
          <w:szCs w:val="24"/>
        </w:rPr>
      </w:pPr>
      <w:r w:rsidRPr="00176634">
        <w:rPr>
          <w:rFonts w:ascii="Times New Roman" w:hAnsi="Times New Roman" w:cs="Times New Roman"/>
          <w:b/>
          <w:sz w:val="24"/>
          <w:szCs w:val="24"/>
        </w:rPr>
        <w:t>Disaster Recovery S</w:t>
      </w:r>
      <w:r w:rsidR="001D72BB" w:rsidRPr="00176634">
        <w:rPr>
          <w:rFonts w:ascii="Times New Roman" w:hAnsi="Times New Roman" w:cs="Times New Roman"/>
          <w:b/>
          <w:sz w:val="24"/>
          <w:szCs w:val="24"/>
        </w:rPr>
        <w:t>olution</w:t>
      </w:r>
    </w:p>
    <w:p w:rsidR="00176634" w:rsidRDefault="007931E5" w:rsidP="007931E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most profound disaster recovery solution for the Acme Manufacturing issues is </w:t>
      </w:r>
      <w:r w:rsidR="00014994">
        <w:rPr>
          <w:rFonts w:ascii="Times New Roman" w:hAnsi="Times New Roman" w:cs="Times New Roman"/>
          <w:sz w:val="24"/>
          <w:szCs w:val="24"/>
        </w:rPr>
        <w:t xml:space="preserve">to </w:t>
      </w:r>
      <w:r>
        <w:rPr>
          <w:rFonts w:ascii="Times New Roman" w:hAnsi="Times New Roman" w:cs="Times New Roman"/>
          <w:sz w:val="24"/>
          <w:szCs w:val="24"/>
        </w:rPr>
        <w:t>use ba</w:t>
      </w:r>
      <w:r w:rsidR="00176634">
        <w:rPr>
          <w:rFonts w:ascii="Times New Roman" w:hAnsi="Times New Roman" w:cs="Times New Roman"/>
          <w:sz w:val="24"/>
          <w:szCs w:val="24"/>
        </w:rPr>
        <w:t xml:space="preserve">ckup plans. Using the </w:t>
      </w:r>
      <w:r w:rsidR="00176634" w:rsidRPr="00176634">
        <w:rPr>
          <w:rFonts w:ascii="Times New Roman" w:hAnsi="Times New Roman" w:cs="Times New Roman"/>
          <w:sz w:val="24"/>
          <w:szCs w:val="24"/>
        </w:rPr>
        <w:t>Recovery Time Objective</w:t>
      </w:r>
      <w:r w:rsidR="00176634">
        <w:rPr>
          <w:rFonts w:ascii="Times New Roman" w:hAnsi="Times New Roman" w:cs="Times New Roman"/>
          <w:sz w:val="24"/>
          <w:szCs w:val="24"/>
        </w:rPr>
        <w:t xml:space="preserve"> (RTO) and </w:t>
      </w:r>
      <w:r w:rsidR="00176634" w:rsidRPr="00176634">
        <w:rPr>
          <w:rFonts w:ascii="Times New Roman" w:hAnsi="Times New Roman" w:cs="Times New Roman"/>
          <w:sz w:val="24"/>
          <w:szCs w:val="24"/>
        </w:rPr>
        <w:t>Recovery Point Objective</w:t>
      </w:r>
      <w:r w:rsidR="00176634">
        <w:rPr>
          <w:rFonts w:ascii="Times New Roman" w:hAnsi="Times New Roman" w:cs="Times New Roman"/>
          <w:sz w:val="24"/>
          <w:szCs w:val="24"/>
        </w:rPr>
        <w:t xml:space="preserve"> (RPO) requirements, a systematic backup plan would hinder the firm from exposure to the aforementioned risks</w:t>
      </w:r>
      <w:r w:rsidR="00577989" w:rsidRPr="00577989">
        <w:rPr>
          <w:rFonts w:ascii="Times New Roman" w:hAnsi="Times New Roman" w:cs="Times New Roman"/>
          <w:sz w:val="24"/>
          <w:szCs w:val="24"/>
        </w:rPr>
        <w:t xml:space="preserve"> </w:t>
      </w:r>
      <w:r w:rsidR="00577989">
        <w:rPr>
          <w:rFonts w:ascii="Times New Roman" w:hAnsi="Times New Roman" w:cs="Times New Roman"/>
          <w:sz w:val="24"/>
          <w:szCs w:val="24"/>
        </w:rPr>
        <w:t xml:space="preserve">(Faisal, </w:t>
      </w:r>
      <w:r w:rsidR="00577989" w:rsidRPr="00577989">
        <w:rPr>
          <w:rFonts w:ascii="Times New Roman" w:hAnsi="Times New Roman" w:cs="Times New Roman"/>
          <w:sz w:val="24"/>
          <w:szCs w:val="24"/>
        </w:rPr>
        <w:t>2018</w:t>
      </w:r>
      <w:r w:rsidR="00577989">
        <w:rPr>
          <w:rFonts w:ascii="Times New Roman" w:hAnsi="Times New Roman" w:cs="Times New Roman"/>
          <w:sz w:val="24"/>
          <w:szCs w:val="24"/>
        </w:rPr>
        <w:t>)</w:t>
      </w:r>
      <w:r w:rsidR="00176634">
        <w:rPr>
          <w:rFonts w:ascii="Times New Roman" w:hAnsi="Times New Roman" w:cs="Times New Roman"/>
          <w:sz w:val="24"/>
          <w:szCs w:val="24"/>
        </w:rPr>
        <w:t xml:space="preserve">. The rationale for coming up with this decision is </w:t>
      </w:r>
      <w:r w:rsidR="00912F81">
        <w:rPr>
          <w:rFonts w:ascii="Times New Roman" w:hAnsi="Times New Roman" w:cs="Times New Roman"/>
          <w:sz w:val="24"/>
          <w:szCs w:val="24"/>
        </w:rPr>
        <w:t>that</w:t>
      </w:r>
      <w:r w:rsidR="00176634">
        <w:rPr>
          <w:rFonts w:ascii="Times New Roman" w:hAnsi="Times New Roman" w:cs="Times New Roman"/>
          <w:sz w:val="24"/>
          <w:szCs w:val="24"/>
        </w:rPr>
        <w:t xml:space="preserve"> most companies are exposed to potential risks due to insufficient backup plans. However, the solution has significant issues </w:t>
      </w:r>
      <w:r w:rsidR="00912F81">
        <w:rPr>
          <w:rFonts w:ascii="Times New Roman" w:hAnsi="Times New Roman" w:cs="Times New Roman"/>
          <w:sz w:val="24"/>
          <w:szCs w:val="24"/>
        </w:rPr>
        <w:t>for</w:t>
      </w:r>
      <w:r w:rsidR="00176634">
        <w:rPr>
          <w:rFonts w:ascii="Times New Roman" w:hAnsi="Times New Roman" w:cs="Times New Roman"/>
          <w:sz w:val="24"/>
          <w:szCs w:val="24"/>
        </w:rPr>
        <w:t xml:space="preserve"> the company</w:t>
      </w:r>
      <w:r w:rsidR="00014994">
        <w:rPr>
          <w:rFonts w:ascii="Times New Roman" w:hAnsi="Times New Roman" w:cs="Times New Roman"/>
          <w:sz w:val="24"/>
          <w:szCs w:val="24"/>
        </w:rPr>
        <w:t>,</w:t>
      </w:r>
      <w:r w:rsidR="00176634">
        <w:rPr>
          <w:rFonts w:ascii="Times New Roman" w:hAnsi="Times New Roman" w:cs="Times New Roman"/>
          <w:sz w:val="24"/>
          <w:szCs w:val="24"/>
        </w:rPr>
        <w:t xml:space="preserve"> like incurring more cost</w:t>
      </w:r>
      <w:r w:rsidR="00014994">
        <w:rPr>
          <w:rFonts w:ascii="Times New Roman" w:hAnsi="Times New Roman" w:cs="Times New Roman"/>
          <w:sz w:val="24"/>
          <w:szCs w:val="24"/>
        </w:rPr>
        <w:t>s</w:t>
      </w:r>
      <w:r w:rsidR="00176634">
        <w:rPr>
          <w:rFonts w:ascii="Times New Roman" w:hAnsi="Times New Roman" w:cs="Times New Roman"/>
          <w:sz w:val="24"/>
          <w:szCs w:val="24"/>
        </w:rPr>
        <w:t>. Developing and implementing a backup requires a lot of capital</w:t>
      </w:r>
      <w:r w:rsidR="00014994">
        <w:rPr>
          <w:rFonts w:ascii="Times New Roman" w:hAnsi="Times New Roman" w:cs="Times New Roman"/>
          <w:sz w:val="24"/>
          <w:szCs w:val="24"/>
        </w:rPr>
        <w:t>,</w:t>
      </w:r>
      <w:r w:rsidR="00176634">
        <w:rPr>
          <w:rFonts w:ascii="Times New Roman" w:hAnsi="Times New Roman" w:cs="Times New Roman"/>
          <w:sz w:val="24"/>
          <w:szCs w:val="24"/>
        </w:rPr>
        <w:t xml:space="preserve"> an added cost to the firm. </w:t>
      </w:r>
    </w:p>
    <w:p w:rsidR="00176634" w:rsidRDefault="00176634" w:rsidP="007931E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sense, the risk appetite aligns with the decisions because it adheres to the </w:t>
      </w:r>
      <w:r w:rsidRPr="00176634">
        <w:rPr>
          <w:rFonts w:ascii="Times New Roman" w:hAnsi="Times New Roman" w:cs="Times New Roman"/>
          <w:sz w:val="24"/>
          <w:szCs w:val="24"/>
        </w:rPr>
        <w:t>ISO 22301</w:t>
      </w:r>
      <w:r>
        <w:rPr>
          <w:rFonts w:ascii="Times New Roman" w:hAnsi="Times New Roman" w:cs="Times New Roman"/>
          <w:sz w:val="24"/>
          <w:szCs w:val="24"/>
        </w:rPr>
        <w:t xml:space="preserve"> standard. </w:t>
      </w:r>
      <w:r w:rsidRPr="00176634">
        <w:rPr>
          <w:rFonts w:ascii="Times New Roman" w:hAnsi="Times New Roman" w:cs="Times New Roman"/>
          <w:sz w:val="24"/>
          <w:szCs w:val="24"/>
        </w:rPr>
        <w:t>The obvious answer and initial step in recovering data loss is backup</w:t>
      </w:r>
      <w:r w:rsidR="00577989" w:rsidRPr="00577989">
        <w:rPr>
          <w:rFonts w:ascii="Times New Roman" w:hAnsi="Times New Roman" w:cs="Times New Roman"/>
          <w:sz w:val="24"/>
          <w:szCs w:val="24"/>
        </w:rPr>
        <w:t xml:space="preserve"> </w:t>
      </w:r>
      <w:r w:rsidR="00577989">
        <w:rPr>
          <w:rFonts w:ascii="Times New Roman" w:hAnsi="Times New Roman" w:cs="Times New Roman"/>
          <w:sz w:val="24"/>
          <w:szCs w:val="24"/>
        </w:rPr>
        <w:t>(</w:t>
      </w:r>
      <w:r w:rsidR="00577989" w:rsidRPr="00577989">
        <w:rPr>
          <w:rFonts w:ascii="Times New Roman" w:hAnsi="Times New Roman" w:cs="Times New Roman"/>
          <w:sz w:val="24"/>
          <w:szCs w:val="24"/>
        </w:rPr>
        <w:t>Ross</w:t>
      </w:r>
      <w:r w:rsidR="00577989">
        <w:rPr>
          <w:rFonts w:ascii="Times New Roman" w:hAnsi="Times New Roman" w:cs="Times New Roman"/>
          <w:sz w:val="24"/>
          <w:szCs w:val="24"/>
        </w:rPr>
        <w:t xml:space="preserve"> et al. 2016)</w:t>
      </w:r>
      <w:r w:rsidRPr="00176634">
        <w:rPr>
          <w:rFonts w:ascii="Times New Roman" w:hAnsi="Times New Roman" w:cs="Times New Roman"/>
          <w:sz w:val="24"/>
          <w:szCs w:val="24"/>
        </w:rPr>
        <w:t xml:space="preserve">. Typically, when we plan something, we also retain </w:t>
      </w:r>
      <w:r>
        <w:rPr>
          <w:rFonts w:ascii="Times New Roman" w:hAnsi="Times New Roman" w:cs="Times New Roman"/>
          <w:sz w:val="24"/>
          <w:szCs w:val="24"/>
        </w:rPr>
        <w:t>a backup plan i</w:t>
      </w:r>
      <w:r w:rsidR="00014994">
        <w:rPr>
          <w:rFonts w:ascii="Times New Roman" w:hAnsi="Times New Roman" w:cs="Times New Roman"/>
          <w:sz w:val="24"/>
          <w:szCs w:val="24"/>
        </w:rPr>
        <w:t>f</w:t>
      </w:r>
      <w:r>
        <w:rPr>
          <w:rFonts w:ascii="Times New Roman" w:hAnsi="Times New Roman" w:cs="Times New Roman"/>
          <w:sz w:val="24"/>
          <w:szCs w:val="24"/>
        </w:rPr>
        <w:t xml:space="preserve"> it does not</w:t>
      </w:r>
      <w:r w:rsidRPr="00176634">
        <w:rPr>
          <w:rFonts w:ascii="Times New Roman" w:hAnsi="Times New Roman" w:cs="Times New Roman"/>
          <w:sz w:val="24"/>
          <w:szCs w:val="24"/>
        </w:rPr>
        <w:t xml:space="preserve"> work out. Similar</w:t>
      </w:r>
      <w:r w:rsidR="00014994">
        <w:rPr>
          <w:rFonts w:ascii="Times New Roman" w:hAnsi="Times New Roman" w:cs="Times New Roman"/>
          <w:sz w:val="24"/>
          <w:szCs w:val="24"/>
        </w:rPr>
        <w:t>ly, data backup strategies are</w:t>
      </w:r>
      <w:r w:rsidRPr="00176634">
        <w:rPr>
          <w:rFonts w:ascii="Times New Roman" w:hAnsi="Times New Roman" w:cs="Times New Roman"/>
          <w:sz w:val="24"/>
          <w:szCs w:val="24"/>
        </w:rPr>
        <w:t xml:space="preserve"> crucial from a business standpoint. While picking the appropriate backup category is important, </w:t>
      </w:r>
      <w:r w:rsidR="00014994">
        <w:rPr>
          <w:rFonts w:ascii="Times New Roman" w:hAnsi="Times New Roman" w:cs="Times New Roman"/>
          <w:sz w:val="24"/>
          <w:szCs w:val="24"/>
        </w:rPr>
        <w:t>select</w:t>
      </w:r>
      <w:r w:rsidRPr="00176634">
        <w:rPr>
          <w:rFonts w:ascii="Times New Roman" w:hAnsi="Times New Roman" w:cs="Times New Roman"/>
          <w:sz w:val="24"/>
          <w:szCs w:val="24"/>
        </w:rPr>
        <w:t xml:space="preserve">ing the appropriate backup procedure is more crucial. </w:t>
      </w:r>
      <w:r w:rsidR="0028381F">
        <w:rPr>
          <w:rFonts w:ascii="Times New Roman" w:hAnsi="Times New Roman" w:cs="Times New Roman"/>
          <w:sz w:val="24"/>
          <w:szCs w:val="24"/>
        </w:rPr>
        <w:t>Overall,</w:t>
      </w:r>
      <w:r w:rsidR="0028381F" w:rsidRPr="0028381F">
        <w:rPr>
          <w:rFonts w:ascii="Times New Roman" w:hAnsi="Times New Roman" w:cs="Times New Roman"/>
          <w:sz w:val="24"/>
          <w:szCs w:val="24"/>
        </w:rPr>
        <w:t xml:space="preserve"> Ross et al. </w:t>
      </w:r>
      <w:r w:rsidR="0028381F">
        <w:rPr>
          <w:rFonts w:ascii="Times New Roman" w:hAnsi="Times New Roman" w:cs="Times New Roman"/>
          <w:sz w:val="24"/>
          <w:szCs w:val="24"/>
        </w:rPr>
        <w:t>(</w:t>
      </w:r>
      <w:r w:rsidR="0028381F" w:rsidRPr="0028381F">
        <w:rPr>
          <w:rFonts w:ascii="Times New Roman" w:hAnsi="Times New Roman" w:cs="Times New Roman"/>
          <w:sz w:val="24"/>
          <w:szCs w:val="24"/>
        </w:rPr>
        <w:t>2016)</w:t>
      </w:r>
      <w:r w:rsidR="0028381F">
        <w:rPr>
          <w:rFonts w:ascii="Times New Roman" w:hAnsi="Times New Roman" w:cs="Times New Roman"/>
          <w:sz w:val="24"/>
          <w:szCs w:val="24"/>
        </w:rPr>
        <w:t xml:space="preserve"> affirms that b</w:t>
      </w:r>
      <w:r w:rsidRPr="00176634">
        <w:rPr>
          <w:rFonts w:ascii="Times New Roman" w:hAnsi="Times New Roman" w:cs="Times New Roman"/>
          <w:sz w:val="24"/>
          <w:szCs w:val="24"/>
        </w:rPr>
        <w:t>ackup accessibility is essential for a better and more complete disaster recovery plan. Multiple backups are therefore essential.</w:t>
      </w:r>
    </w:p>
    <w:p w:rsidR="002170AF" w:rsidRDefault="002170AF" w:rsidP="00176634">
      <w:pPr>
        <w:spacing w:line="480" w:lineRule="auto"/>
        <w:rPr>
          <w:rFonts w:ascii="Times New Roman" w:hAnsi="Times New Roman" w:cs="Times New Roman"/>
          <w:sz w:val="24"/>
          <w:szCs w:val="24"/>
        </w:rPr>
      </w:pPr>
    </w:p>
    <w:p w:rsidR="002170AF" w:rsidRPr="002170AF" w:rsidRDefault="002170AF" w:rsidP="002170AF">
      <w:pPr>
        <w:pStyle w:val="Caption"/>
        <w:keepNext/>
        <w:rPr>
          <w:rFonts w:ascii="Times New Roman" w:hAnsi="Times New Roman" w:cs="Times New Roman"/>
          <w:b/>
          <w:i w:val="0"/>
          <w:sz w:val="24"/>
          <w:szCs w:val="24"/>
        </w:rPr>
      </w:pPr>
      <w:r w:rsidRPr="002170AF">
        <w:rPr>
          <w:rFonts w:ascii="Times New Roman" w:hAnsi="Times New Roman" w:cs="Times New Roman"/>
          <w:b/>
          <w:i w:val="0"/>
          <w:color w:val="auto"/>
          <w:sz w:val="24"/>
          <w:szCs w:val="24"/>
        </w:rPr>
        <w:t xml:space="preserve">Table </w:t>
      </w:r>
      <w:r w:rsidRPr="002170AF">
        <w:rPr>
          <w:rFonts w:ascii="Times New Roman" w:hAnsi="Times New Roman" w:cs="Times New Roman"/>
          <w:b/>
          <w:i w:val="0"/>
          <w:color w:val="auto"/>
          <w:sz w:val="24"/>
          <w:szCs w:val="24"/>
        </w:rPr>
        <w:fldChar w:fldCharType="begin"/>
      </w:r>
      <w:r w:rsidRPr="002170AF">
        <w:rPr>
          <w:rFonts w:ascii="Times New Roman" w:hAnsi="Times New Roman" w:cs="Times New Roman"/>
          <w:b/>
          <w:i w:val="0"/>
          <w:color w:val="auto"/>
          <w:sz w:val="24"/>
          <w:szCs w:val="24"/>
        </w:rPr>
        <w:instrText xml:space="preserve"> SEQ Table \* ARABIC </w:instrText>
      </w:r>
      <w:r w:rsidRPr="002170AF">
        <w:rPr>
          <w:rFonts w:ascii="Times New Roman" w:hAnsi="Times New Roman" w:cs="Times New Roman"/>
          <w:b/>
          <w:i w:val="0"/>
          <w:color w:val="auto"/>
          <w:sz w:val="24"/>
          <w:szCs w:val="24"/>
        </w:rPr>
        <w:fldChar w:fldCharType="separate"/>
      </w:r>
      <w:r w:rsidRPr="002170AF">
        <w:rPr>
          <w:rFonts w:ascii="Times New Roman" w:hAnsi="Times New Roman" w:cs="Times New Roman"/>
          <w:b/>
          <w:i w:val="0"/>
          <w:noProof/>
          <w:color w:val="auto"/>
          <w:sz w:val="24"/>
          <w:szCs w:val="24"/>
        </w:rPr>
        <w:t>2</w:t>
      </w:r>
      <w:r w:rsidRPr="002170AF">
        <w:rPr>
          <w:rFonts w:ascii="Times New Roman" w:hAnsi="Times New Roman" w:cs="Times New Roman"/>
          <w:b/>
          <w:i w:val="0"/>
          <w:color w:val="auto"/>
          <w:sz w:val="24"/>
          <w:szCs w:val="24"/>
        </w:rPr>
        <w:fldChar w:fldCharType="end"/>
      </w:r>
      <w:r w:rsidRPr="002170AF">
        <w:rPr>
          <w:rFonts w:ascii="Times New Roman" w:hAnsi="Times New Roman" w:cs="Times New Roman"/>
          <w:b/>
          <w:i w:val="0"/>
          <w:color w:val="auto"/>
          <w:sz w:val="24"/>
          <w:szCs w:val="24"/>
        </w:rPr>
        <w:t>: High</w:t>
      </w:r>
      <w:r w:rsidR="00014994">
        <w:rPr>
          <w:rFonts w:ascii="Times New Roman" w:hAnsi="Times New Roman" w:cs="Times New Roman"/>
          <w:b/>
          <w:i w:val="0"/>
          <w:color w:val="auto"/>
          <w:sz w:val="24"/>
          <w:szCs w:val="24"/>
        </w:rPr>
        <w:t>-</w:t>
      </w:r>
      <w:r w:rsidRPr="002170AF">
        <w:rPr>
          <w:rFonts w:ascii="Times New Roman" w:hAnsi="Times New Roman" w:cs="Times New Roman"/>
          <w:b/>
          <w:i w:val="0"/>
          <w:color w:val="auto"/>
          <w:sz w:val="24"/>
          <w:szCs w:val="24"/>
        </w:rPr>
        <w:t>Level Diagram for the Backup Plan Solution</w:t>
      </w:r>
    </w:p>
    <w:p w:rsidR="002170AF" w:rsidRDefault="002170AF" w:rsidP="002170AF">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200400"/>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2170AF" w:rsidRPr="00F47205" w:rsidRDefault="00F47205" w:rsidP="00F47205">
      <w:pPr>
        <w:spacing w:line="480" w:lineRule="auto"/>
        <w:jc w:val="center"/>
        <w:rPr>
          <w:rFonts w:ascii="Times New Roman" w:hAnsi="Times New Roman" w:cs="Times New Roman"/>
          <w:b/>
          <w:sz w:val="24"/>
          <w:szCs w:val="24"/>
        </w:rPr>
      </w:pPr>
      <w:r w:rsidRPr="00F47205">
        <w:rPr>
          <w:rFonts w:ascii="Times New Roman" w:hAnsi="Times New Roman" w:cs="Times New Roman"/>
          <w:b/>
          <w:sz w:val="24"/>
          <w:szCs w:val="24"/>
        </w:rPr>
        <w:t xml:space="preserve">Conclusion </w:t>
      </w:r>
    </w:p>
    <w:p w:rsidR="00F47205" w:rsidRDefault="00F47205" w:rsidP="00F4720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sum up, the report has provided a comprehensive analysis of the critical risks facing Acme Manufacturing Company. It has recommended </w:t>
      </w:r>
      <w:r w:rsidR="00912F81">
        <w:rPr>
          <w:rFonts w:ascii="Times New Roman" w:hAnsi="Times New Roman" w:cs="Times New Roman"/>
          <w:sz w:val="24"/>
          <w:szCs w:val="24"/>
        </w:rPr>
        <w:t xml:space="preserve">the </w:t>
      </w:r>
      <w:r>
        <w:rPr>
          <w:rFonts w:ascii="Times New Roman" w:hAnsi="Times New Roman" w:cs="Times New Roman"/>
          <w:sz w:val="24"/>
          <w:szCs w:val="24"/>
        </w:rPr>
        <w:t xml:space="preserve">use of a backup plan strategy to mitigate the risks and avoid them in the future. Further, the study has applied qualitative and quantitative approaches to analyze the risks to develop an effective solution. Therefore, if the solution is applied profoundly, the firm will gain a competitive advantage and boost its performance and productivity. </w:t>
      </w:r>
    </w:p>
    <w:p w:rsidR="00176634" w:rsidRDefault="00176634" w:rsidP="007931E5">
      <w:pPr>
        <w:spacing w:line="480" w:lineRule="auto"/>
        <w:jc w:val="center"/>
        <w:rPr>
          <w:rFonts w:ascii="Times New Roman" w:hAnsi="Times New Roman" w:cs="Times New Roman"/>
          <w:sz w:val="24"/>
          <w:szCs w:val="24"/>
        </w:rPr>
      </w:pPr>
    </w:p>
    <w:p w:rsidR="00176634" w:rsidRDefault="00176634" w:rsidP="00711E00">
      <w:pPr>
        <w:spacing w:line="480" w:lineRule="auto"/>
        <w:rPr>
          <w:rFonts w:ascii="Times New Roman" w:hAnsi="Times New Roman" w:cs="Times New Roman"/>
          <w:sz w:val="24"/>
          <w:szCs w:val="24"/>
        </w:rPr>
      </w:pPr>
    </w:p>
    <w:p w:rsidR="002170AF" w:rsidRDefault="002170AF" w:rsidP="00176634">
      <w:pPr>
        <w:spacing w:line="480" w:lineRule="auto"/>
        <w:jc w:val="center"/>
        <w:rPr>
          <w:rFonts w:ascii="Times New Roman" w:hAnsi="Times New Roman" w:cs="Times New Roman"/>
          <w:sz w:val="24"/>
          <w:szCs w:val="24"/>
        </w:rPr>
      </w:pPr>
    </w:p>
    <w:p w:rsidR="002170AF" w:rsidRDefault="002170AF" w:rsidP="00F47205">
      <w:pPr>
        <w:spacing w:line="480" w:lineRule="auto"/>
        <w:rPr>
          <w:rFonts w:ascii="Times New Roman" w:hAnsi="Times New Roman" w:cs="Times New Roman"/>
          <w:sz w:val="24"/>
          <w:szCs w:val="24"/>
        </w:rPr>
      </w:pPr>
    </w:p>
    <w:p w:rsidR="001D72BB" w:rsidRPr="00404F4A" w:rsidRDefault="001D72BB" w:rsidP="00176634">
      <w:pPr>
        <w:spacing w:line="480" w:lineRule="auto"/>
        <w:jc w:val="center"/>
        <w:rPr>
          <w:rFonts w:ascii="Times New Roman" w:hAnsi="Times New Roman" w:cs="Times New Roman"/>
          <w:b/>
          <w:sz w:val="24"/>
          <w:szCs w:val="24"/>
        </w:rPr>
      </w:pPr>
      <w:r w:rsidRPr="00404F4A">
        <w:rPr>
          <w:rFonts w:ascii="Times New Roman" w:hAnsi="Times New Roman" w:cs="Times New Roman"/>
          <w:b/>
          <w:sz w:val="24"/>
          <w:szCs w:val="24"/>
        </w:rPr>
        <w:t>References</w:t>
      </w:r>
    </w:p>
    <w:p w:rsidR="00404F4A" w:rsidRDefault="00404F4A" w:rsidP="00404F4A">
      <w:pPr>
        <w:spacing w:line="480" w:lineRule="auto"/>
        <w:ind w:left="567" w:hanging="567"/>
        <w:rPr>
          <w:rFonts w:ascii="Times New Roman" w:hAnsi="Times New Roman" w:cs="Times New Roman"/>
          <w:sz w:val="24"/>
          <w:szCs w:val="24"/>
        </w:rPr>
      </w:pPr>
      <w:r w:rsidRPr="00404F4A">
        <w:rPr>
          <w:rFonts w:ascii="Times New Roman" w:hAnsi="Times New Roman" w:cs="Times New Roman"/>
          <w:sz w:val="24"/>
          <w:szCs w:val="24"/>
        </w:rPr>
        <w:t>Chaki, R., Cortesi, A., Saeed, K., &amp; Chaki, N. (Eds.). (2016). </w:t>
      </w:r>
      <w:r w:rsidRPr="00404F4A">
        <w:rPr>
          <w:rFonts w:ascii="Times New Roman" w:hAnsi="Times New Roman" w:cs="Times New Roman"/>
          <w:i/>
          <w:iCs/>
          <w:sz w:val="24"/>
          <w:szCs w:val="24"/>
        </w:rPr>
        <w:t>Advanced Computing and Systems for Security</w:t>
      </w:r>
      <w:r w:rsidRPr="00404F4A">
        <w:rPr>
          <w:rFonts w:ascii="Times New Roman" w:hAnsi="Times New Roman" w:cs="Times New Roman"/>
          <w:sz w:val="24"/>
          <w:szCs w:val="24"/>
        </w:rPr>
        <w:t>. Springer.</w:t>
      </w:r>
    </w:p>
    <w:p w:rsidR="00404F4A" w:rsidRDefault="00404F4A" w:rsidP="00404F4A">
      <w:pPr>
        <w:spacing w:line="480" w:lineRule="auto"/>
        <w:ind w:left="567" w:hanging="567"/>
        <w:rPr>
          <w:rFonts w:ascii="Times New Roman" w:hAnsi="Times New Roman" w:cs="Times New Roman"/>
          <w:sz w:val="24"/>
          <w:szCs w:val="24"/>
        </w:rPr>
      </w:pPr>
      <w:r w:rsidRPr="00404F4A">
        <w:rPr>
          <w:rFonts w:ascii="Times New Roman" w:hAnsi="Times New Roman" w:cs="Times New Roman"/>
          <w:sz w:val="24"/>
          <w:szCs w:val="24"/>
        </w:rPr>
        <w:t>Faisal, F. (2018). The backup recovery strategy selection to maintain the business continuity plan. </w:t>
      </w:r>
      <w:r w:rsidRPr="00404F4A">
        <w:rPr>
          <w:rFonts w:ascii="Times New Roman" w:hAnsi="Times New Roman" w:cs="Times New Roman"/>
          <w:i/>
          <w:iCs/>
          <w:sz w:val="24"/>
          <w:szCs w:val="24"/>
        </w:rPr>
        <w:t>Journal of Applied Sciences and Advanced Technology</w:t>
      </w:r>
      <w:r w:rsidRPr="00404F4A">
        <w:rPr>
          <w:rFonts w:ascii="Times New Roman" w:hAnsi="Times New Roman" w:cs="Times New Roman"/>
          <w:sz w:val="24"/>
          <w:szCs w:val="24"/>
        </w:rPr>
        <w:t>, </w:t>
      </w:r>
      <w:r w:rsidRPr="00404F4A">
        <w:rPr>
          <w:rFonts w:ascii="Times New Roman" w:hAnsi="Times New Roman" w:cs="Times New Roman"/>
          <w:i/>
          <w:iCs/>
          <w:sz w:val="24"/>
          <w:szCs w:val="24"/>
        </w:rPr>
        <w:t>1</w:t>
      </w:r>
      <w:r w:rsidRPr="00404F4A">
        <w:rPr>
          <w:rFonts w:ascii="Times New Roman" w:hAnsi="Times New Roman" w:cs="Times New Roman"/>
          <w:sz w:val="24"/>
          <w:szCs w:val="24"/>
        </w:rPr>
        <w:t>(1), 23-30.</w:t>
      </w:r>
    </w:p>
    <w:p w:rsidR="00404F4A" w:rsidRDefault="00404F4A" w:rsidP="00404F4A">
      <w:pPr>
        <w:spacing w:line="480" w:lineRule="auto"/>
        <w:ind w:left="567" w:hanging="567"/>
        <w:rPr>
          <w:rFonts w:ascii="Times New Roman" w:hAnsi="Times New Roman" w:cs="Times New Roman"/>
          <w:sz w:val="24"/>
          <w:szCs w:val="24"/>
        </w:rPr>
      </w:pPr>
      <w:r w:rsidRPr="00404F4A">
        <w:rPr>
          <w:rFonts w:ascii="Times New Roman" w:hAnsi="Times New Roman" w:cs="Times New Roman"/>
          <w:sz w:val="24"/>
          <w:szCs w:val="24"/>
        </w:rPr>
        <w:t>Fischhoff, B. (2015). The realities of risk-cost-benefit analysis. </w:t>
      </w:r>
      <w:r w:rsidRPr="00404F4A">
        <w:rPr>
          <w:rFonts w:ascii="Times New Roman" w:hAnsi="Times New Roman" w:cs="Times New Roman"/>
          <w:i/>
          <w:iCs/>
          <w:sz w:val="24"/>
          <w:szCs w:val="24"/>
        </w:rPr>
        <w:t>Science</w:t>
      </w:r>
      <w:r w:rsidRPr="00404F4A">
        <w:rPr>
          <w:rFonts w:ascii="Times New Roman" w:hAnsi="Times New Roman" w:cs="Times New Roman"/>
          <w:sz w:val="24"/>
          <w:szCs w:val="24"/>
        </w:rPr>
        <w:t>, </w:t>
      </w:r>
      <w:r w:rsidRPr="00404F4A">
        <w:rPr>
          <w:rFonts w:ascii="Times New Roman" w:hAnsi="Times New Roman" w:cs="Times New Roman"/>
          <w:i/>
          <w:iCs/>
          <w:sz w:val="24"/>
          <w:szCs w:val="24"/>
        </w:rPr>
        <w:t>350</w:t>
      </w:r>
      <w:r w:rsidRPr="00404F4A">
        <w:rPr>
          <w:rFonts w:ascii="Times New Roman" w:hAnsi="Times New Roman" w:cs="Times New Roman"/>
          <w:sz w:val="24"/>
          <w:szCs w:val="24"/>
        </w:rPr>
        <w:t>(6260), aaa6516.</w:t>
      </w:r>
    </w:p>
    <w:p w:rsidR="00404F4A" w:rsidRDefault="00404F4A" w:rsidP="00404F4A">
      <w:pPr>
        <w:spacing w:line="480" w:lineRule="auto"/>
        <w:ind w:left="567" w:hanging="567"/>
        <w:rPr>
          <w:rFonts w:ascii="Times New Roman" w:hAnsi="Times New Roman" w:cs="Times New Roman"/>
          <w:sz w:val="24"/>
          <w:szCs w:val="24"/>
        </w:rPr>
      </w:pPr>
      <w:r w:rsidRPr="00404F4A">
        <w:rPr>
          <w:rFonts w:ascii="Times New Roman" w:hAnsi="Times New Roman" w:cs="Times New Roman"/>
          <w:sz w:val="24"/>
          <w:szCs w:val="24"/>
        </w:rPr>
        <w:t>Fraser, J. R., &amp; Simkins, B. J. (2016). The challenges of and solutions for implementing enterprise risk management. </w:t>
      </w:r>
      <w:r w:rsidRPr="00404F4A">
        <w:rPr>
          <w:rFonts w:ascii="Times New Roman" w:hAnsi="Times New Roman" w:cs="Times New Roman"/>
          <w:i/>
          <w:iCs/>
          <w:sz w:val="24"/>
          <w:szCs w:val="24"/>
        </w:rPr>
        <w:t>Business horizons</w:t>
      </w:r>
      <w:r w:rsidRPr="00404F4A">
        <w:rPr>
          <w:rFonts w:ascii="Times New Roman" w:hAnsi="Times New Roman" w:cs="Times New Roman"/>
          <w:sz w:val="24"/>
          <w:szCs w:val="24"/>
        </w:rPr>
        <w:t>, </w:t>
      </w:r>
      <w:r w:rsidRPr="00404F4A">
        <w:rPr>
          <w:rFonts w:ascii="Times New Roman" w:hAnsi="Times New Roman" w:cs="Times New Roman"/>
          <w:i/>
          <w:iCs/>
          <w:sz w:val="24"/>
          <w:szCs w:val="24"/>
        </w:rPr>
        <w:t>59</w:t>
      </w:r>
      <w:r w:rsidRPr="00404F4A">
        <w:rPr>
          <w:rFonts w:ascii="Times New Roman" w:hAnsi="Times New Roman" w:cs="Times New Roman"/>
          <w:sz w:val="24"/>
          <w:szCs w:val="24"/>
        </w:rPr>
        <w:t>(6), 689-698.</w:t>
      </w:r>
    </w:p>
    <w:p w:rsidR="00404F4A" w:rsidRDefault="00404F4A" w:rsidP="00404F4A">
      <w:pPr>
        <w:spacing w:line="480" w:lineRule="auto"/>
        <w:ind w:left="567" w:hanging="567"/>
        <w:rPr>
          <w:rFonts w:ascii="Times New Roman" w:hAnsi="Times New Roman" w:cs="Times New Roman"/>
          <w:sz w:val="24"/>
          <w:szCs w:val="24"/>
        </w:rPr>
      </w:pPr>
      <w:r w:rsidRPr="00404F4A">
        <w:rPr>
          <w:rFonts w:ascii="Times New Roman" w:hAnsi="Times New Roman" w:cs="Times New Roman"/>
          <w:sz w:val="24"/>
          <w:szCs w:val="24"/>
        </w:rPr>
        <w:t>Ross, R., McEvilley, M., &amp; Oren, J. (2016). </w:t>
      </w:r>
      <w:r w:rsidRPr="00404F4A">
        <w:rPr>
          <w:rFonts w:ascii="Times New Roman" w:hAnsi="Times New Roman" w:cs="Times New Roman"/>
          <w:i/>
          <w:iCs/>
          <w:sz w:val="24"/>
          <w:szCs w:val="24"/>
        </w:rPr>
        <w:t>Systems security engineering: Considerations for a multidisciplinary approach in the engineering of trustworthy secure systems</w:t>
      </w:r>
      <w:r w:rsidRPr="00404F4A">
        <w:rPr>
          <w:rFonts w:ascii="Times New Roman" w:hAnsi="Times New Roman" w:cs="Times New Roman"/>
          <w:sz w:val="24"/>
          <w:szCs w:val="24"/>
        </w:rPr>
        <w:t> (No. NIST Special Publication (SP) 800-160 (Withdrawn)). National Institute of Standards and Technology.</w:t>
      </w:r>
    </w:p>
    <w:p w:rsidR="001D72BB" w:rsidRPr="00711E00" w:rsidRDefault="001D72BB" w:rsidP="00711E00">
      <w:pPr>
        <w:spacing w:line="480" w:lineRule="auto"/>
        <w:rPr>
          <w:rFonts w:ascii="Times New Roman" w:hAnsi="Times New Roman" w:cs="Times New Roman"/>
          <w:sz w:val="24"/>
          <w:szCs w:val="24"/>
        </w:rPr>
      </w:pPr>
    </w:p>
    <w:sectPr w:rsidR="001D72BB" w:rsidRPr="00711E00">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DB3" w:rsidRDefault="00C50DB3" w:rsidP="00711E00">
      <w:pPr>
        <w:spacing w:after="0" w:line="240" w:lineRule="auto"/>
      </w:pPr>
      <w:r>
        <w:separator/>
      </w:r>
    </w:p>
  </w:endnote>
  <w:endnote w:type="continuationSeparator" w:id="0">
    <w:p w:rsidR="00C50DB3" w:rsidRDefault="00C50DB3" w:rsidP="0071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DB3" w:rsidRDefault="00C50DB3" w:rsidP="00711E00">
      <w:pPr>
        <w:spacing w:after="0" w:line="240" w:lineRule="auto"/>
      </w:pPr>
      <w:r>
        <w:separator/>
      </w:r>
    </w:p>
  </w:footnote>
  <w:footnote w:type="continuationSeparator" w:id="0">
    <w:p w:rsidR="00C50DB3" w:rsidRDefault="00C50DB3" w:rsidP="00711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6824163"/>
      <w:docPartObj>
        <w:docPartGallery w:val="Page Numbers (Top of Page)"/>
        <w:docPartUnique/>
      </w:docPartObj>
    </w:sdtPr>
    <w:sdtEndPr>
      <w:rPr>
        <w:rFonts w:ascii="Times New Roman" w:hAnsi="Times New Roman" w:cs="Times New Roman"/>
        <w:noProof/>
        <w:sz w:val="24"/>
        <w:szCs w:val="24"/>
      </w:rPr>
    </w:sdtEndPr>
    <w:sdtContent>
      <w:p w:rsidR="00711E00" w:rsidRPr="00711E00" w:rsidRDefault="00711E00">
        <w:pPr>
          <w:pStyle w:val="Header"/>
          <w:jc w:val="right"/>
          <w:rPr>
            <w:rFonts w:ascii="Times New Roman" w:hAnsi="Times New Roman" w:cs="Times New Roman"/>
            <w:sz w:val="24"/>
            <w:szCs w:val="24"/>
          </w:rPr>
        </w:pPr>
        <w:r w:rsidRPr="00711E00">
          <w:rPr>
            <w:rFonts w:ascii="Times New Roman" w:hAnsi="Times New Roman" w:cs="Times New Roman"/>
            <w:sz w:val="24"/>
            <w:szCs w:val="24"/>
          </w:rPr>
          <w:t xml:space="preserve">Risk Assessment Report </w:t>
        </w:r>
        <w:r w:rsidRPr="00711E00">
          <w:rPr>
            <w:rFonts w:ascii="Times New Roman" w:hAnsi="Times New Roman" w:cs="Times New Roman"/>
            <w:sz w:val="24"/>
            <w:szCs w:val="24"/>
          </w:rPr>
          <w:fldChar w:fldCharType="begin"/>
        </w:r>
        <w:r w:rsidRPr="00711E00">
          <w:rPr>
            <w:rFonts w:ascii="Times New Roman" w:hAnsi="Times New Roman" w:cs="Times New Roman"/>
            <w:sz w:val="24"/>
            <w:szCs w:val="24"/>
          </w:rPr>
          <w:instrText xml:space="preserve"> PAGE   \* MERGEFORMAT </w:instrText>
        </w:r>
        <w:r w:rsidRPr="00711E00">
          <w:rPr>
            <w:rFonts w:ascii="Times New Roman" w:hAnsi="Times New Roman" w:cs="Times New Roman"/>
            <w:sz w:val="24"/>
            <w:szCs w:val="24"/>
          </w:rPr>
          <w:fldChar w:fldCharType="separate"/>
        </w:r>
        <w:r w:rsidR="003C53C4">
          <w:rPr>
            <w:rFonts w:ascii="Times New Roman" w:hAnsi="Times New Roman" w:cs="Times New Roman"/>
            <w:noProof/>
            <w:sz w:val="24"/>
            <w:szCs w:val="24"/>
          </w:rPr>
          <w:t>1</w:t>
        </w:r>
        <w:r w:rsidRPr="00711E00">
          <w:rPr>
            <w:rFonts w:ascii="Times New Roman" w:hAnsi="Times New Roman" w:cs="Times New Roman"/>
            <w:noProof/>
            <w:sz w:val="24"/>
            <w:szCs w:val="24"/>
          </w:rPr>
          <w:fldChar w:fldCharType="end"/>
        </w:r>
      </w:p>
    </w:sdtContent>
  </w:sdt>
  <w:p w:rsidR="00711E00" w:rsidRDefault="00711E0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4D8"/>
    <w:multiLevelType w:val="hybridMultilevel"/>
    <w:tmpl w:val="C302B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3520F"/>
    <w:multiLevelType w:val="multilevel"/>
    <w:tmpl w:val="819CE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13382"/>
    <w:multiLevelType w:val="hybridMultilevel"/>
    <w:tmpl w:val="7AA0E9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9205BA"/>
    <w:multiLevelType w:val="hybridMultilevel"/>
    <w:tmpl w:val="C7AEF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KyNDI3NzYzNgJSZko6SsGpxcWZ+XkgBUa1AHKIacYsAAAA"/>
  </w:docVars>
  <w:rsids>
    <w:rsidRoot w:val="00516013"/>
    <w:rsid w:val="00014994"/>
    <w:rsid w:val="00062D2A"/>
    <w:rsid w:val="00081AA9"/>
    <w:rsid w:val="00085688"/>
    <w:rsid w:val="00134E79"/>
    <w:rsid w:val="00176634"/>
    <w:rsid w:val="001D72BB"/>
    <w:rsid w:val="001E713D"/>
    <w:rsid w:val="001F0BD6"/>
    <w:rsid w:val="001F6D3D"/>
    <w:rsid w:val="002170AF"/>
    <w:rsid w:val="00232477"/>
    <w:rsid w:val="00257732"/>
    <w:rsid w:val="0028381F"/>
    <w:rsid w:val="003C53C4"/>
    <w:rsid w:val="00404F4A"/>
    <w:rsid w:val="004476FA"/>
    <w:rsid w:val="004D4988"/>
    <w:rsid w:val="00516013"/>
    <w:rsid w:val="00577989"/>
    <w:rsid w:val="00602DD2"/>
    <w:rsid w:val="00711E00"/>
    <w:rsid w:val="007931E5"/>
    <w:rsid w:val="007A2394"/>
    <w:rsid w:val="008C06A9"/>
    <w:rsid w:val="00912F81"/>
    <w:rsid w:val="00964585"/>
    <w:rsid w:val="00981D9C"/>
    <w:rsid w:val="009A115A"/>
    <w:rsid w:val="009B7FEF"/>
    <w:rsid w:val="00B85997"/>
    <w:rsid w:val="00C50DB3"/>
    <w:rsid w:val="00CA55CC"/>
    <w:rsid w:val="00CD7146"/>
    <w:rsid w:val="00D749FB"/>
    <w:rsid w:val="00D94F84"/>
    <w:rsid w:val="00DD6E75"/>
    <w:rsid w:val="00E000B4"/>
    <w:rsid w:val="00E847D0"/>
    <w:rsid w:val="00F47205"/>
    <w:rsid w:val="00FD5B34"/>
    <w:rsid w:val="00FF79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15F0F"/>
  <w15:chartTrackingRefBased/>
  <w15:docId w15:val="{AB202016-3843-410A-863C-FC63ABC74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E00"/>
  </w:style>
  <w:style w:type="paragraph" w:styleId="Footer">
    <w:name w:val="footer"/>
    <w:basedOn w:val="Normal"/>
    <w:link w:val="FooterChar"/>
    <w:uiPriority w:val="99"/>
    <w:unhideWhenUsed/>
    <w:rsid w:val="00711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E00"/>
  </w:style>
  <w:style w:type="paragraph" w:styleId="ListParagraph">
    <w:name w:val="List Paragraph"/>
    <w:basedOn w:val="Normal"/>
    <w:uiPriority w:val="34"/>
    <w:qFormat/>
    <w:rsid w:val="00CD7146"/>
    <w:pPr>
      <w:ind w:left="720"/>
      <w:contextualSpacing/>
    </w:pPr>
  </w:style>
  <w:style w:type="table" w:styleId="TableGrid">
    <w:name w:val="Table Grid"/>
    <w:basedOn w:val="TableNormal"/>
    <w:uiPriority w:val="39"/>
    <w:rsid w:val="00FF7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6E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04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8BC641-68F4-49D1-83D1-CDDC4C35E24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C1AEC0F1-B476-404C-A1CD-4E92FD3823F6}">
      <dgm:prSet phldrT="[Text]"/>
      <dgm:spPr/>
      <dgm:t>
        <a:bodyPr/>
        <a:lstStyle/>
        <a:p>
          <a:r>
            <a:rPr lang="en-US"/>
            <a:t>Shared Binaries and Plug-ins </a:t>
          </a:r>
        </a:p>
      </dgm:t>
    </dgm:pt>
    <dgm:pt modelId="{03700CB7-C75F-41D1-B82A-7F6D82EA69AE}" type="parTrans" cxnId="{4A47AFD3-6136-49B9-A546-86EBFDB385F4}">
      <dgm:prSet/>
      <dgm:spPr/>
      <dgm:t>
        <a:bodyPr/>
        <a:lstStyle/>
        <a:p>
          <a:endParaRPr lang="en-US"/>
        </a:p>
      </dgm:t>
    </dgm:pt>
    <dgm:pt modelId="{91E31A26-AB77-4554-B576-B7BD663D6AC4}" type="sibTrans" cxnId="{4A47AFD3-6136-49B9-A546-86EBFDB385F4}">
      <dgm:prSet/>
      <dgm:spPr/>
      <dgm:t>
        <a:bodyPr/>
        <a:lstStyle/>
        <a:p>
          <a:endParaRPr lang="en-US"/>
        </a:p>
      </dgm:t>
    </dgm:pt>
    <dgm:pt modelId="{7BC83176-075C-4889-95DD-968F22D3B8DD}">
      <dgm:prSet phldrT="[Text]"/>
      <dgm:spPr/>
      <dgm:t>
        <a:bodyPr/>
        <a:lstStyle/>
        <a:p>
          <a:r>
            <a:rPr lang="en-US"/>
            <a:t>Certificate Binary Files</a:t>
          </a:r>
        </a:p>
      </dgm:t>
    </dgm:pt>
    <dgm:pt modelId="{6702211F-7A31-42D3-8916-8607B197A4AA}" type="parTrans" cxnId="{38AF5D16-3474-4B48-B001-31F0DA782F88}">
      <dgm:prSet/>
      <dgm:spPr/>
      <dgm:t>
        <a:bodyPr/>
        <a:lstStyle/>
        <a:p>
          <a:endParaRPr lang="en-US"/>
        </a:p>
      </dgm:t>
    </dgm:pt>
    <dgm:pt modelId="{67CCACD0-8C1D-442A-8B37-B5CE390F61B5}" type="sibTrans" cxnId="{38AF5D16-3474-4B48-B001-31F0DA782F88}">
      <dgm:prSet/>
      <dgm:spPr/>
      <dgm:t>
        <a:bodyPr/>
        <a:lstStyle/>
        <a:p>
          <a:endParaRPr lang="en-US"/>
        </a:p>
      </dgm:t>
    </dgm:pt>
    <dgm:pt modelId="{F5B3B7C9-49A4-450F-A4DD-043845125691}">
      <dgm:prSet phldrT="[Text]"/>
      <dgm:spPr/>
      <dgm:t>
        <a:bodyPr/>
        <a:lstStyle/>
        <a:p>
          <a:r>
            <a:rPr lang="en-US"/>
            <a:t>Log Files </a:t>
          </a:r>
        </a:p>
      </dgm:t>
    </dgm:pt>
    <dgm:pt modelId="{DDC8A988-2416-4952-802E-2F725AF1964C}" type="parTrans" cxnId="{8D74F619-DAD3-4409-B97B-90061D0AC59B}">
      <dgm:prSet/>
      <dgm:spPr/>
      <dgm:t>
        <a:bodyPr/>
        <a:lstStyle/>
        <a:p>
          <a:endParaRPr lang="en-US"/>
        </a:p>
      </dgm:t>
    </dgm:pt>
    <dgm:pt modelId="{8B9BD157-0D09-4951-9797-931E827FEEA1}" type="sibTrans" cxnId="{8D74F619-DAD3-4409-B97B-90061D0AC59B}">
      <dgm:prSet/>
      <dgm:spPr/>
      <dgm:t>
        <a:bodyPr/>
        <a:lstStyle/>
        <a:p>
          <a:endParaRPr lang="en-US"/>
        </a:p>
      </dgm:t>
    </dgm:pt>
    <dgm:pt modelId="{FEC3D262-4E55-4DF3-AEC2-06011C6A6293}">
      <dgm:prSet phldrT="[Text]"/>
      <dgm:spPr/>
      <dgm:t>
        <a:bodyPr/>
        <a:lstStyle/>
        <a:p>
          <a:r>
            <a:rPr lang="en-US"/>
            <a:t>Schema Files </a:t>
          </a:r>
        </a:p>
      </dgm:t>
    </dgm:pt>
    <dgm:pt modelId="{CBA68832-0E8A-4B4F-A161-1B3DC85931D9}" type="parTrans" cxnId="{031B6E7E-32D0-4057-85D6-3167F424913F}">
      <dgm:prSet/>
      <dgm:spPr/>
      <dgm:t>
        <a:bodyPr/>
        <a:lstStyle/>
        <a:p>
          <a:endParaRPr lang="en-US"/>
        </a:p>
      </dgm:t>
    </dgm:pt>
    <dgm:pt modelId="{66B44338-851D-4EAB-ACD3-C192FEE6C080}" type="sibTrans" cxnId="{031B6E7E-32D0-4057-85D6-3167F424913F}">
      <dgm:prSet/>
      <dgm:spPr/>
      <dgm:t>
        <a:bodyPr/>
        <a:lstStyle/>
        <a:p>
          <a:endParaRPr lang="en-US"/>
        </a:p>
      </dgm:t>
    </dgm:pt>
    <dgm:pt modelId="{79C65E3D-B1CF-49A8-91EC-58D1819C27EB}">
      <dgm:prSet phldrT="[Text]"/>
      <dgm:spPr/>
      <dgm:t>
        <a:bodyPr/>
        <a:lstStyle/>
        <a:p>
          <a:r>
            <a:rPr lang="en-US"/>
            <a:t>Configuration Files</a:t>
          </a:r>
        </a:p>
      </dgm:t>
    </dgm:pt>
    <dgm:pt modelId="{0F1A1CFC-3B12-4A74-8274-EF4F1F7EDCC8}" type="parTrans" cxnId="{544EE7EB-576D-49F2-9D5C-EA85615414A6}">
      <dgm:prSet/>
      <dgm:spPr/>
      <dgm:t>
        <a:bodyPr/>
        <a:lstStyle/>
        <a:p>
          <a:endParaRPr lang="en-US"/>
        </a:p>
      </dgm:t>
    </dgm:pt>
    <dgm:pt modelId="{9BA834D1-CE67-4F31-A598-0E9CD973B34B}" type="sibTrans" cxnId="{544EE7EB-576D-49F2-9D5C-EA85615414A6}">
      <dgm:prSet/>
      <dgm:spPr/>
      <dgm:t>
        <a:bodyPr/>
        <a:lstStyle/>
        <a:p>
          <a:endParaRPr lang="en-US"/>
        </a:p>
      </dgm:t>
    </dgm:pt>
    <dgm:pt modelId="{586E3743-5D58-448D-BF5E-75B6AD330B33}">
      <dgm:prSet phldrT="[Text]"/>
      <dgm:spPr/>
      <dgm:t>
        <a:bodyPr/>
        <a:lstStyle/>
        <a:p>
          <a:r>
            <a:rPr lang="en-US"/>
            <a:t>User Data </a:t>
          </a:r>
        </a:p>
      </dgm:t>
    </dgm:pt>
    <dgm:pt modelId="{1D6C6D06-974E-4372-917C-24D1B54BF3EA}" type="parTrans" cxnId="{F3002E67-D6E6-4B86-A605-177192DCD4E3}">
      <dgm:prSet/>
      <dgm:spPr/>
      <dgm:t>
        <a:bodyPr/>
        <a:lstStyle/>
        <a:p>
          <a:endParaRPr lang="en-US"/>
        </a:p>
      </dgm:t>
    </dgm:pt>
    <dgm:pt modelId="{DA30FAB0-51EA-4887-919E-37093032C8F5}" type="sibTrans" cxnId="{F3002E67-D6E6-4B86-A605-177192DCD4E3}">
      <dgm:prSet/>
      <dgm:spPr/>
      <dgm:t>
        <a:bodyPr/>
        <a:lstStyle/>
        <a:p>
          <a:endParaRPr lang="en-US"/>
        </a:p>
      </dgm:t>
    </dgm:pt>
    <dgm:pt modelId="{08CC2F35-4AE7-4D52-9FBC-3BFC50E85EFE}" type="pres">
      <dgm:prSet presAssocID="{C78BC641-68F4-49D1-83D1-CDDC4C35E24B}" presName="diagram" presStyleCnt="0">
        <dgm:presLayoutVars>
          <dgm:chPref val="1"/>
          <dgm:dir/>
          <dgm:animOne val="branch"/>
          <dgm:animLvl val="lvl"/>
          <dgm:resizeHandles val="exact"/>
        </dgm:presLayoutVars>
      </dgm:prSet>
      <dgm:spPr/>
      <dgm:t>
        <a:bodyPr/>
        <a:lstStyle/>
        <a:p>
          <a:endParaRPr lang="en-US"/>
        </a:p>
      </dgm:t>
    </dgm:pt>
    <dgm:pt modelId="{C30BE333-F591-4E21-86AC-D3FF44FE3238}" type="pres">
      <dgm:prSet presAssocID="{C1AEC0F1-B476-404C-A1CD-4E92FD3823F6}" presName="root1" presStyleCnt="0"/>
      <dgm:spPr/>
    </dgm:pt>
    <dgm:pt modelId="{F5726F61-E6EC-47A7-9364-705AE6BECCD4}" type="pres">
      <dgm:prSet presAssocID="{C1AEC0F1-B476-404C-A1CD-4E92FD3823F6}" presName="LevelOneTextNode" presStyleLbl="node0" presStyleIdx="0" presStyleCnt="1">
        <dgm:presLayoutVars>
          <dgm:chPref val="3"/>
        </dgm:presLayoutVars>
      </dgm:prSet>
      <dgm:spPr/>
      <dgm:t>
        <a:bodyPr/>
        <a:lstStyle/>
        <a:p>
          <a:endParaRPr lang="en-US"/>
        </a:p>
      </dgm:t>
    </dgm:pt>
    <dgm:pt modelId="{135C1435-D9C7-4766-A61A-60C0B9DB19F0}" type="pres">
      <dgm:prSet presAssocID="{C1AEC0F1-B476-404C-A1CD-4E92FD3823F6}" presName="level2hierChild" presStyleCnt="0"/>
      <dgm:spPr/>
    </dgm:pt>
    <dgm:pt modelId="{E624241A-C06A-4A27-AA77-E101BC135A26}" type="pres">
      <dgm:prSet presAssocID="{6702211F-7A31-42D3-8916-8607B197A4AA}" presName="conn2-1" presStyleLbl="parChTrans1D2" presStyleIdx="0" presStyleCnt="2"/>
      <dgm:spPr/>
      <dgm:t>
        <a:bodyPr/>
        <a:lstStyle/>
        <a:p>
          <a:endParaRPr lang="en-US"/>
        </a:p>
      </dgm:t>
    </dgm:pt>
    <dgm:pt modelId="{DC7A4197-E320-4B6B-8C49-7B4FE845E9FA}" type="pres">
      <dgm:prSet presAssocID="{6702211F-7A31-42D3-8916-8607B197A4AA}" presName="connTx" presStyleLbl="parChTrans1D2" presStyleIdx="0" presStyleCnt="2"/>
      <dgm:spPr/>
      <dgm:t>
        <a:bodyPr/>
        <a:lstStyle/>
        <a:p>
          <a:endParaRPr lang="en-US"/>
        </a:p>
      </dgm:t>
    </dgm:pt>
    <dgm:pt modelId="{61F5F990-8B14-4E62-AA25-704DF991A058}" type="pres">
      <dgm:prSet presAssocID="{7BC83176-075C-4889-95DD-968F22D3B8DD}" presName="root2" presStyleCnt="0"/>
      <dgm:spPr/>
    </dgm:pt>
    <dgm:pt modelId="{48A93F54-E534-477F-80DB-A6598BA506AE}" type="pres">
      <dgm:prSet presAssocID="{7BC83176-075C-4889-95DD-968F22D3B8DD}" presName="LevelTwoTextNode" presStyleLbl="node2" presStyleIdx="0" presStyleCnt="2">
        <dgm:presLayoutVars>
          <dgm:chPref val="3"/>
        </dgm:presLayoutVars>
      </dgm:prSet>
      <dgm:spPr/>
      <dgm:t>
        <a:bodyPr/>
        <a:lstStyle/>
        <a:p>
          <a:endParaRPr lang="en-US"/>
        </a:p>
      </dgm:t>
    </dgm:pt>
    <dgm:pt modelId="{C0E60F53-B10A-4564-B869-A998FE86EF5E}" type="pres">
      <dgm:prSet presAssocID="{7BC83176-075C-4889-95DD-968F22D3B8DD}" presName="level3hierChild" presStyleCnt="0"/>
      <dgm:spPr/>
    </dgm:pt>
    <dgm:pt modelId="{A7FCBACF-0B0A-4222-9652-5941296732A6}" type="pres">
      <dgm:prSet presAssocID="{DDC8A988-2416-4952-802E-2F725AF1964C}" presName="conn2-1" presStyleLbl="parChTrans1D3" presStyleIdx="0" presStyleCnt="3"/>
      <dgm:spPr/>
      <dgm:t>
        <a:bodyPr/>
        <a:lstStyle/>
        <a:p>
          <a:endParaRPr lang="en-US"/>
        </a:p>
      </dgm:t>
    </dgm:pt>
    <dgm:pt modelId="{A92EE733-768F-4BDF-B4F9-18954E2C5990}" type="pres">
      <dgm:prSet presAssocID="{DDC8A988-2416-4952-802E-2F725AF1964C}" presName="connTx" presStyleLbl="parChTrans1D3" presStyleIdx="0" presStyleCnt="3"/>
      <dgm:spPr/>
      <dgm:t>
        <a:bodyPr/>
        <a:lstStyle/>
        <a:p>
          <a:endParaRPr lang="en-US"/>
        </a:p>
      </dgm:t>
    </dgm:pt>
    <dgm:pt modelId="{035633C1-96FF-4D7A-8F4C-9B74884CCD34}" type="pres">
      <dgm:prSet presAssocID="{F5B3B7C9-49A4-450F-A4DD-043845125691}" presName="root2" presStyleCnt="0"/>
      <dgm:spPr/>
    </dgm:pt>
    <dgm:pt modelId="{8F16B95E-BE27-412E-A144-FA32D9AA3B93}" type="pres">
      <dgm:prSet presAssocID="{F5B3B7C9-49A4-450F-A4DD-043845125691}" presName="LevelTwoTextNode" presStyleLbl="node3" presStyleIdx="0" presStyleCnt="3">
        <dgm:presLayoutVars>
          <dgm:chPref val="3"/>
        </dgm:presLayoutVars>
      </dgm:prSet>
      <dgm:spPr/>
      <dgm:t>
        <a:bodyPr/>
        <a:lstStyle/>
        <a:p>
          <a:endParaRPr lang="en-US"/>
        </a:p>
      </dgm:t>
    </dgm:pt>
    <dgm:pt modelId="{3268E451-E4C8-4F7B-9482-2F5C8B98464A}" type="pres">
      <dgm:prSet presAssocID="{F5B3B7C9-49A4-450F-A4DD-043845125691}" presName="level3hierChild" presStyleCnt="0"/>
      <dgm:spPr/>
    </dgm:pt>
    <dgm:pt modelId="{490414D6-CF4D-472A-A233-8EC8C1DD1802}" type="pres">
      <dgm:prSet presAssocID="{CBA68832-0E8A-4B4F-A161-1B3DC85931D9}" presName="conn2-1" presStyleLbl="parChTrans1D3" presStyleIdx="1" presStyleCnt="3"/>
      <dgm:spPr/>
      <dgm:t>
        <a:bodyPr/>
        <a:lstStyle/>
        <a:p>
          <a:endParaRPr lang="en-US"/>
        </a:p>
      </dgm:t>
    </dgm:pt>
    <dgm:pt modelId="{110A45BF-06CC-42F1-839B-254C5F1FF512}" type="pres">
      <dgm:prSet presAssocID="{CBA68832-0E8A-4B4F-A161-1B3DC85931D9}" presName="connTx" presStyleLbl="parChTrans1D3" presStyleIdx="1" presStyleCnt="3"/>
      <dgm:spPr/>
      <dgm:t>
        <a:bodyPr/>
        <a:lstStyle/>
        <a:p>
          <a:endParaRPr lang="en-US"/>
        </a:p>
      </dgm:t>
    </dgm:pt>
    <dgm:pt modelId="{8BC5D1A1-8593-4923-8050-6FEE1D2A8E25}" type="pres">
      <dgm:prSet presAssocID="{FEC3D262-4E55-4DF3-AEC2-06011C6A6293}" presName="root2" presStyleCnt="0"/>
      <dgm:spPr/>
    </dgm:pt>
    <dgm:pt modelId="{5545C96F-CF80-4004-9C1E-BD929C79E02D}" type="pres">
      <dgm:prSet presAssocID="{FEC3D262-4E55-4DF3-AEC2-06011C6A6293}" presName="LevelTwoTextNode" presStyleLbl="node3" presStyleIdx="1" presStyleCnt="3">
        <dgm:presLayoutVars>
          <dgm:chPref val="3"/>
        </dgm:presLayoutVars>
      </dgm:prSet>
      <dgm:spPr/>
      <dgm:t>
        <a:bodyPr/>
        <a:lstStyle/>
        <a:p>
          <a:endParaRPr lang="en-US"/>
        </a:p>
      </dgm:t>
    </dgm:pt>
    <dgm:pt modelId="{760BBAA8-3FE0-49EC-825B-3334D8EC3273}" type="pres">
      <dgm:prSet presAssocID="{FEC3D262-4E55-4DF3-AEC2-06011C6A6293}" presName="level3hierChild" presStyleCnt="0"/>
      <dgm:spPr/>
    </dgm:pt>
    <dgm:pt modelId="{12D8DAD6-0C41-4EEA-86B6-E692FD31DE4C}" type="pres">
      <dgm:prSet presAssocID="{0F1A1CFC-3B12-4A74-8274-EF4F1F7EDCC8}" presName="conn2-1" presStyleLbl="parChTrans1D2" presStyleIdx="1" presStyleCnt="2"/>
      <dgm:spPr/>
      <dgm:t>
        <a:bodyPr/>
        <a:lstStyle/>
        <a:p>
          <a:endParaRPr lang="en-US"/>
        </a:p>
      </dgm:t>
    </dgm:pt>
    <dgm:pt modelId="{67967909-1B50-4822-AEFF-E848160263DD}" type="pres">
      <dgm:prSet presAssocID="{0F1A1CFC-3B12-4A74-8274-EF4F1F7EDCC8}" presName="connTx" presStyleLbl="parChTrans1D2" presStyleIdx="1" presStyleCnt="2"/>
      <dgm:spPr/>
      <dgm:t>
        <a:bodyPr/>
        <a:lstStyle/>
        <a:p>
          <a:endParaRPr lang="en-US"/>
        </a:p>
      </dgm:t>
    </dgm:pt>
    <dgm:pt modelId="{BD5AD167-194F-4444-80A2-075C5C6135F1}" type="pres">
      <dgm:prSet presAssocID="{79C65E3D-B1CF-49A8-91EC-58D1819C27EB}" presName="root2" presStyleCnt="0"/>
      <dgm:spPr/>
    </dgm:pt>
    <dgm:pt modelId="{42BCCEE3-B1A1-479C-92D1-202774CDCDE6}" type="pres">
      <dgm:prSet presAssocID="{79C65E3D-B1CF-49A8-91EC-58D1819C27EB}" presName="LevelTwoTextNode" presStyleLbl="node2" presStyleIdx="1" presStyleCnt="2">
        <dgm:presLayoutVars>
          <dgm:chPref val="3"/>
        </dgm:presLayoutVars>
      </dgm:prSet>
      <dgm:spPr/>
      <dgm:t>
        <a:bodyPr/>
        <a:lstStyle/>
        <a:p>
          <a:endParaRPr lang="en-US"/>
        </a:p>
      </dgm:t>
    </dgm:pt>
    <dgm:pt modelId="{BB47147C-C8EC-4CDC-8D5E-395C41B8001F}" type="pres">
      <dgm:prSet presAssocID="{79C65E3D-B1CF-49A8-91EC-58D1819C27EB}" presName="level3hierChild" presStyleCnt="0"/>
      <dgm:spPr/>
    </dgm:pt>
    <dgm:pt modelId="{52A95F72-ECDE-4708-8C6F-9E7A1B6EAB92}" type="pres">
      <dgm:prSet presAssocID="{1D6C6D06-974E-4372-917C-24D1B54BF3EA}" presName="conn2-1" presStyleLbl="parChTrans1D3" presStyleIdx="2" presStyleCnt="3"/>
      <dgm:spPr/>
      <dgm:t>
        <a:bodyPr/>
        <a:lstStyle/>
        <a:p>
          <a:endParaRPr lang="en-US"/>
        </a:p>
      </dgm:t>
    </dgm:pt>
    <dgm:pt modelId="{195BA2CD-229F-4CBE-8DDF-39A34423EAC5}" type="pres">
      <dgm:prSet presAssocID="{1D6C6D06-974E-4372-917C-24D1B54BF3EA}" presName="connTx" presStyleLbl="parChTrans1D3" presStyleIdx="2" presStyleCnt="3"/>
      <dgm:spPr/>
      <dgm:t>
        <a:bodyPr/>
        <a:lstStyle/>
        <a:p>
          <a:endParaRPr lang="en-US"/>
        </a:p>
      </dgm:t>
    </dgm:pt>
    <dgm:pt modelId="{7CD4711F-AC9E-4F2D-92B0-4996B400B1E9}" type="pres">
      <dgm:prSet presAssocID="{586E3743-5D58-448D-BF5E-75B6AD330B33}" presName="root2" presStyleCnt="0"/>
      <dgm:spPr/>
    </dgm:pt>
    <dgm:pt modelId="{57B706F4-BFA2-4116-9070-97D541775D62}" type="pres">
      <dgm:prSet presAssocID="{586E3743-5D58-448D-BF5E-75B6AD330B33}" presName="LevelTwoTextNode" presStyleLbl="node3" presStyleIdx="2" presStyleCnt="3">
        <dgm:presLayoutVars>
          <dgm:chPref val="3"/>
        </dgm:presLayoutVars>
      </dgm:prSet>
      <dgm:spPr/>
      <dgm:t>
        <a:bodyPr/>
        <a:lstStyle/>
        <a:p>
          <a:endParaRPr lang="en-US"/>
        </a:p>
      </dgm:t>
    </dgm:pt>
    <dgm:pt modelId="{383BBBBE-55E3-4C66-9B63-A51B30475DB4}" type="pres">
      <dgm:prSet presAssocID="{586E3743-5D58-448D-BF5E-75B6AD330B33}" presName="level3hierChild" presStyleCnt="0"/>
      <dgm:spPr/>
    </dgm:pt>
  </dgm:ptLst>
  <dgm:cxnLst>
    <dgm:cxn modelId="{C4FD4D5B-FADB-45F4-AC70-643FCEE40BB4}" type="presOf" srcId="{DDC8A988-2416-4952-802E-2F725AF1964C}" destId="{A92EE733-768F-4BDF-B4F9-18954E2C5990}" srcOrd="1" destOrd="0" presId="urn:microsoft.com/office/officeart/2005/8/layout/hierarchy2"/>
    <dgm:cxn modelId="{544EE7EB-576D-49F2-9D5C-EA85615414A6}" srcId="{C1AEC0F1-B476-404C-A1CD-4E92FD3823F6}" destId="{79C65E3D-B1CF-49A8-91EC-58D1819C27EB}" srcOrd="1" destOrd="0" parTransId="{0F1A1CFC-3B12-4A74-8274-EF4F1F7EDCC8}" sibTransId="{9BA834D1-CE67-4F31-A598-0E9CD973B34B}"/>
    <dgm:cxn modelId="{BDAAD5C6-3AA9-4642-BC6A-6A9D6D5A0A5D}" type="presOf" srcId="{6702211F-7A31-42D3-8916-8607B197A4AA}" destId="{DC7A4197-E320-4B6B-8C49-7B4FE845E9FA}" srcOrd="1" destOrd="0" presId="urn:microsoft.com/office/officeart/2005/8/layout/hierarchy2"/>
    <dgm:cxn modelId="{4A47AFD3-6136-49B9-A546-86EBFDB385F4}" srcId="{C78BC641-68F4-49D1-83D1-CDDC4C35E24B}" destId="{C1AEC0F1-B476-404C-A1CD-4E92FD3823F6}" srcOrd="0" destOrd="0" parTransId="{03700CB7-C75F-41D1-B82A-7F6D82EA69AE}" sibTransId="{91E31A26-AB77-4554-B576-B7BD663D6AC4}"/>
    <dgm:cxn modelId="{FEDCE18F-7E25-413D-8CBF-0424DFBC398D}" type="presOf" srcId="{1D6C6D06-974E-4372-917C-24D1B54BF3EA}" destId="{195BA2CD-229F-4CBE-8DDF-39A34423EAC5}" srcOrd="1" destOrd="0" presId="urn:microsoft.com/office/officeart/2005/8/layout/hierarchy2"/>
    <dgm:cxn modelId="{25B3E3B3-3637-4737-9578-CF7C3FA85123}" type="presOf" srcId="{1D6C6D06-974E-4372-917C-24D1B54BF3EA}" destId="{52A95F72-ECDE-4708-8C6F-9E7A1B6EAB92}" srcOrd="0" destOrd="0" presId="urn:microsoft.com/office/officeart/2005/8/layout/hierarchy2"/>
    <dgm:cxn modelId="{21F68B2E-E8DB-4FE8-ADBB-36BE67A2B228}" type="presOf" srcId="{0F1A1CFC-3B12-4A74-8274-EF4F1F7EDCC8}" destId="{12D8DAD6-0C41-4EEA-86B6-E692FD31DE4C}" srcOrd="0" destOrd="0" presId="urn:microsoft.com/office/officeart/2005/8/layout/hierarchy2"/>
    <dgm:cxn modelId="{F3002E67-D6E6-4B86-A605-177192DCD4E3}" srcId="{79C65E3D-B1CF-49A8-91EC-58D1819C27EB}" destId="{586E3743-5D58-448D-BF5E-75B6AD330B33}" srcOrd="0" destOrd="0" parTransId="{1D6C6D06-974E-4372-917C-24D1B54BF3EA}" sibTransId="{DA30FAB0-51EA-4887-919E-37093032C8F5}"/>
    <dgm:cxn modelId="{326E9E7C-A482-4691-A859-6FDCA072C649}" type="presOf" srcId="{586E3743-5D58-448D-BF5E-75B6AD330B33}" destId="{57B706F4-BFA2-4116-9070-97D541775D62}" srcOrd="0" destOrd="0" presId="urn:microsoft.com/office/officeart/2005/8/layout/hierarchy2"/>
    <dgm:cxn modelId="{38AF5D16-3474-4B48-B001-31F0DA782F88}" srcId="{C1AEC0F1-B476-404C-A1CD-4E92FD3823F6}" destId="{7BC83176-075C-4889-95DD-968F22D3B8DD}" srcOrd="0" destOrd="0" parTransId="{6702211F-7A31-42D3-8916-8607B197A4AA}" sibTransId="{67CCACD0-8C1D-442A-8B37-B5CE390F61B5}"/>
    <dgm:cxn modelId="{F7BF1341-E606-4AA9-89E5-F13D1A92942E}" type="presOf" srcId="{DDC8A988-2416-4952-802E-2F725AF1964C}" destId="{A7FCBACF-0B0A-4222-9652-5941296732A6}" srcOrd="0" destOrd="0" presId="urn:microsoft.com/office/officeart/2005/8/layout/hierarchy2"/>
    <dgm:cxn modelId="{839577F9-8122-40DF-8DD6-B4B1C26DB562}" type="presOf" srcId="{79C65E3D-B1CF-49A8-91EC-58D1819C27EB}" destId="{42BCCEE3-B1A1-479C-92D1-202774CDCDE6}" srcOrd="0" destOrd="0" presId="urn:microsoft.com/office/officeart/2005/8/layout/hierarchy2"/>
    <dgm:cxn modelId="{F375CE70-87D0-4B77-A6E5-E5B39DC02FFA}" type="presOf" srcId="{CBA68832-0E8A-4B4F-A161-1B3DC85931D9}" destId="{110A45BF-06CC-42F1-839B-254C5F1FF512}" srcOrd="1" destOrd="0" presId="urn:microsoft.com/office/officeart/2005/8/layout/hierarchy2"/>
    <dgm:cxn modelId="{A431E309-D359-4345-A377-554030DE856B}" type="presOf" srcId="{7BC83176-075C-4889-95DD-968F22D3B8DD}" destId="{48A93F54-E534-477F-80DB-A6598BA506AE}" srcOrd="0" destOrd="0" presId="urn:microsoft.com/office/officeart/2005/8/layout/hierarchy2"/>
    <dgm:cxn modelId="{8D74F619-DAD3-4409-B97B-90061D0AC59B}" srcId="{7BC83176-075C-4889-95DD-968F22D3B8DD}" destId="{F5B3B7C9-49A4-450F-A4DD-043845125691}" srcOrd="0" destOrd="0" parTransId="{DDC8A988-2416-4952-802E-2F725AF1964C}" sibTransId="{8B9BD157-0D09-4951-9797-931E827FEEA1}"/>
    <dgm:cxn modelId="{B956F087-53B0-46D5-8838-E1AFEFAE1163}" type="presOf" srcId="{F5B3B7C9-49A4-450F-A4DD-043845125691}" destId="{8F16B95E-BE27-412E-A144-FA32D9AA3B93}" srcOrd="0" destOrd="0" presId="urn:microsoft.com/office/officeart/2005/8/layout/hierarchy2"/>
    <dgm:cxn modelId="{E40094CF-44D2-4E91-B3ED-58E10F4B6BE3}" type="presOf" srcId="{0F1A1CFC-3B12-4A74-8274-EF4F1F7EDCC8}" destId="{67967909-1B50-4822-AEFF-E848160263DD}" srcOrd="1" destOrd="0" presId="urn:microsoft.com/office/officeart/2005/8/layout/hierarchy2"/>
    <dgm:cxn modelId="{2FF131F4-E2E6-4A87-97F8-3619CBDAE9C6}" type="presOf" srcId="{C1AEC0F1-B476-404C-A1CD-4E92FD3823F6}" destId="{F5726F61-E6EC-47A7-9364-705AE6BECCD4}" srcOrd="0" destOrd="0" presId="urn:microsoft.com/office/officeart/2005/8/layout/hierarchy2"/>
    <dgm:cxn modelId="{031B6E7E-32D0-4057-85D6-3167F424913F}" srcId="{7BC83176-075C-4889-95DD-968F22D3B8DD}" destId="{FEC3D262-4E55-4DF3-AEC2-06011C6A6293}" srcOrd="1" destOrd="0" parTransId="{CBA68832-0E8A-4B4F-A161-1B3DC85931D9}" sibTransId="{66B44338-851D-4EAB-ACD3-C192FEE6C080}"/>
    <dgm:cxn modelId="{26432756-DC49-402C-8A99-43FC21A8ECF3}" type="presOf" srcId="{CBA68832-0E8A-4B4F-A161-1B3DC85931D9}" destId="{490414D6-CF4D-472A-A233-8EC8C1DD1802}" srcOrd="0" destOrd="0" presId="urn:microsoft.com/office/officeart/2005/8/layout/hierarchy2"/>
    <dgm:cxn modelId="{3876C6ED-842A-4366-A72E-8E1EFBD5C497}" type="presOf" srcId="{C78BC641-68F4-49D1-83D1-CDDC4C35E24B}" destId="{08CC2F35-4AE7-4D52-9FBC-3BFC50E85EFE}" srcOrd="0" destOrd="0" presId="urn:microsoft.com/office/officeart/2005/8/layout/hierarchy2"/>
    <dgm:cxn modelId="{BEC9AC8D-1CA1-4B9A-8301-734482470D2E}" type="presOf" srcId="{FEC3D262-4E55-4DF3-AEC2-06011C6A6293}" destId="{5545C96F-CF80-4004-9C1E-BD929C79E02D}" srcOrd="0" destOrd="0" presId="urn:microsoft.com/office/officeart/2005/8/layout/hierarchy2"/>
    <dgm:cxn modelId="{4E38CC43-06BC-469C-BB5B-BDFED5744577}" type="presOf" srcId="{6702211F-7A31-42D3-8916-8607B197A4AA}" destId="{E624241A-C06A-4A27-AA77-E101BC135A26}" srcOrd="0" destOrd="0" presId="urn:microsoft.com/office/officeart/2005/8/layout/hierarchy2"/>
    <dgm:cxn modelId="{02691B2D-A97C-4ACC-B078-7D46332D24D2}" type="presParOf" srcId="{08CC2F35-4AE7-4D52-9FBC-3BFC50E85EFE}" destId="{C30BE333-F591-4E21-86AC-D3FF44FE3238}" srcOrd="0" destOrd="0" presId="urn:microsoft.com/office/officeart/2005/8/layout/hierarchy2"/>
    <dgm:cxn modelId="{75C9D2E2-295B-4589-889E-D13DED1D46E5}" type="presParOf" srcId="{C30BE333-F591-4E21-86AC-D3FF44FE3238}" destId="{F5726F61-E6EC-47A7-9364-705AE6BECCD4}" srcOrd="0" destOrd="0" presId="urn:microsoft.com/office/officeart/2005/8/layout/hierarchy2"/>
    <dgm:cxn modelId="{D295BE70-AE4A-4047-8DC8-BD4033F27A17}" type="presParOf" srcId="{C30BE333-F591-4E21-86AC-D3FF44FE3238}" destId="{135C1435-D9C7-4766-A61A-60C0B9DB19F0}" srcOrd="1" destOrd="0" presId="urn:microsoft.com/office/officeart/2005/8/layout/hierarchy2"/>
    <dgm:cxn modelId="{57C2B449-7B88-45CD-A3EE-9BC050A24BAD}" type="presParOf" srcId="{135C1435-D9C7-4766-A61A-60C0B9DB19F0}" destId="{E624241A-C06A-4A27-AA77-E101BC135A26}" srcOrd="0" destOrd="0" presId="urn:microsoft.com/office/officeart/2005/8/layout/hierarchy2"/>
    <dgm:cxn modelId="{05489A60-BB4B-4ABD-AAD0-7752BA21A0C8}" type="presParOf" srcId="{E624241A-C06A-4A27-AA77-E101BC135A26}" destId="{DC7A4197-E320-4B6B-8C49-7B4FE845E9FA}" srcOrd="0" destOrd="0" presId="urn:microsoft.com/office/officeart/2005/8/layout/hierarchy2"/>
    <dgm:cxn modelId="{CEC9B513-A6C5-40AB-A8FA-8DAFFB9FD5CE}" type="presParOf" srcId="{135C1435-D9C7-4766-A61A-60C0B9DB19F0}" destId="{61F5F990-8B14-4E62-AA25-704DF991A058}" srcOrd="1" destOrd="0" presId="urn:microsoft.com/office/officeart/2005/8/layout/hierarchy2"/>
    <dgm:cxn modelId="{A8263F39-935D-4444-8866-66BD9953D72C}" type="presParOf" srcId="{61F5F990-8B14-4E62-AA25-704DF991A058}" destId="{48A93F54-E534-477F-80DB-A6598BA506AE}" srcOrd="0" destOrd="0" presId="urn:microsoft.com/office/officeart/2005/8/layout/hierarchy2"/>
    <dgm:cxn modelId="{4F5D76C5-FEB7-44BE-8CE5-AA729483044C}" type="presParOf" srcId="{61F5F990-8B14-4E62-AA25-704DF991A058}" destId="{C0E60F53-B10A-4564-B869-A998FE86EF5E}" srcOrd="1" destOrd="0" presId="urn:microsoft.com/office/officeart/2005/8/layout/hierarchy2"/>
    <dgm:cxn modelId="{29DDA462-5428-4E6B-A7DE-2BC3AFF600F2}" type="presParOf" srcId="{C0E60F53-B10A-4564-B869-A998FE86EF5E}" destId="{A7FCBACF-0B0A-4222-9652-5941296732A6}" srcOrd="0" destOrd="0" presId="urn:microsoft.com/office/officeart/2005/8/layout/hierarchy2"/>
    <dgm:cxn modelId="{EF460287-0DE5-4605-8236-52928D2FF202}" type="presParOf" srcId="{A7FCBACF-0B0A-4222-9652-5941296732A6}" destId="{A92EE733-768F-4BDF-B4F9-18954E2C5990}" srcOrd="0" destOrd="0" presId="urn:microsoft.com/office/officeart/2005/8/layout/hierarchy2"/>
    <dgm:cxn modelId="{002CF393-0FF6-41C8-9E1D-04D84901C2BF}" type="presParOf" srcId="{C0E60F53-B10A-4564-B869-A998FE86EF5E}" destId="{035633C1-96FF-4D7A-8F4C-9B74884CCD34}" srcOrd="1" destOrd="0" presId="urn:microsoft.com/office/officeart/2005/8/layout/hierarchy2"/>
    <dgm:cxn modelId="{15F7FE13-5D86-43AB-B495-40FE0961F6E1}" type="presParOf" srcId="{035633C1-96FF-4D7A-8F4C-9B74884CCD34}" destId="{8F16B95E-BE27-412E-A144-FA32D9AA3B93}" srcOrd="0" destOrd="0" presId="urn:microsoft.com/office/officeart/2005/8/layout/hierarchy2"/>
    <dgm:cxn modelId="{1D2B6FF0-33E4-4C28-91D9-4B3A1D12BDB5}" type="presParOf" srcId="{035633C1-96FF-4D7A-8F4C-9B74884CCD34}" destId="{3268E451-E4C8-4F7B-9482-2F5C8B98464A}" srcOrd="1" destOrd="0" presId="urn:microsoft.com/office/officeart/2005/8/layout/hierarchy2"/>
    <dgm:cxn modelId="{4FEF8BF9-802C-46E1-AE4E-4CB5BB2EE971}" type="presParOf" srcId="{C0E60F53-B10A-4564-B869-A998FE86EF5E}" destId="{490414D6-CF4D-472A-A233-8EC8C1DD1802}" srcOrd="2" destOrd="0" presId="urn:microsoft.com/office/officeart/2005/8/layout/hierarchy2"/>
    <dgm:cxn modelId="{96CD9592-97D4-434D-BE5E-B981829A1AC7}" type="presParOf" srcId="{490414D6-CF4D-472A-A233-8EC8C1DD1802}" destId="{110A45BF-06CC-42F1-839B-254C5F1FF512}" srcOrd="0" destOrd="0" presId="urn:microsoft.com/office/officeart/2005/8/layout/hierarchy2"/>
    <dgm:cxn modelId="{99D4C665-927D-45A5-9B94-3950AC8E8A5B}" type="presParOf" srcId="{C0E60F53-B10A-4564-B869-A998FE86EF5E}" destId="{8BC5D1A1-8593-4923-8050-6FEE1D2A8E25}" srcOrd="3" destOrd="0" presId="urn:microsoft.com/office/officeart/2005/8/layout/hierarchy2"/>
    <dgm:cxn modelId="{CC41BD25-1F4D-4428-B12E-F7B0C3799DBD}" type="presParOf" srcId="{8BC5D1A1-8593-4923-8050-6FEE1D2A8E25}" destId="{5545C96F-CF80-4004-9C1E-BD929C79E02D}" srcOrd="0" destOrd="0" presId="urn:microsoft.com/office/officeart/2005/8/layout/hierarchy2"/>
    <dgm:cxn modelId="{9C7AB4B2-335F-4295-91B1-6094BBB860FF}" type="presParOf" srcId="{8BC5D1A1-8593-4923-8050-6FEE1D2A8E25}" destId="{760BBAA8-3FE0-49EC-825B-3334D8EC3273}" srcOrd="1" destOrd="0" presId="urn:microsoft.com/office/officeart/2005/8/layout/hierarchy2"/>
    <dgm:cxn modelId="{B45DEBF7-4934-43D6-A31D-4A79FAB9EB38}" type="presParOf" srcId="{135C1435-D9C7-4766-A61A-60C0B9DB19F0}" destId="{12D8DAD6-0C41-4EEA-86B6-E692FD31DE4C}" srcOrd="2" destOrd="0" presId="urn:microsoft.com/office/officeart/2005/8/layout/hierarchy2"/>
    <dgm:cxn modelId="{71655B25-9845-4FB9-850E-A0C0EB6255A4}" type="presParOf" srcId="{12D8DAD6-0C41-4EEA-86B6-E692FD31DE4C}" destId="{67967909-1B50-4822-AEFF-E848160263DD}" srcOrd="0" destOrd="0" presId="urn:microsoft.com/office/officeart/2005/8/layout/hierarchy2"/>
    <dgm:cxn modelId="{ECC5D64F-3D65-4F52-AD71-0C49A31579DA}" type="presParOf" srcId="{135C1435-D9C7-4766-A61A-60C0B9DB19F0}" destId="{BD5AD167-194F-4444-80A2-075C5C6135F1}" srcOrd="3" destOrd="0" presId="urn:microsoft.com/office/officeart/2005/8/layout/hierarchy2"/>
    <dgm:cxn modelId="{9B9905E9-D1D4-442E-A2A1-7CEB1A1FA686}" type="presParOf" srcId="{BD5AD167-194F-4444-80A2-075C5C6135F1}" destId="{42BCCEE3-B1A1-479C-92D1-202774CDCDE6}" srcOrd="0" destOrd="0" presId="urn:microsoft.com/office/officeart/2005/8/layout/hierarchy2"/>
    <dgm:cxn modelId="{90F3F170-8659-4B8F-A7C2-0FDE94D2A12D}" type="presParOf" srcId="{BD5AD167-194F-4444-80A2-075C5C6135F1}" destId="{BB47147C-C8EC-4CDC-8D5E-395C41B8001F}" srcOrd="1" destOrd="0" presId="urn:microsoft.com/office/officeart/2005/8/layout/hierarchy2"/>
    <dgm:cxn modelId="{F83D11A7-F46A-4B18-B45D-2D2AFFA16324}" type="presParOf" srcId="{BB47147C-C8EC-4CDC-8D5E-395C41B8001F}" destId="{52A95F72-ECDE-4708-8C6F-9E7A1B6EAB92}" srcOrd="0" destOrd="0" presId="urn:microsoft.com/office/officeart/2005/8/layout/hierarchy2"/>
    <dgm:cxn modelId="{74767993-040E-4C86-B89F-FEFC9A702FEF}" type="presParOf" srcId="{52A95F72-ECDE-4708-8C6F-9E7A1B6EAB92}" destId="{195BA2CD-229F-4CBE-8DDF-39A34423EAC5}" srcOrd="0" destOrd="0" presId="urn:microsoft.com/office/officeart/2005/8/layout/hierarchy2"/>
    <dgm:cxn modelId="{34CC2261-D2F8-4129-8438-099619CDEE4A}" type="presParOf" srcId="{BB47147C-C8EC-4CDC-8D5E-395C41B8001F}" destId="{7CD4711F-AC9E-4F2D-92B0-4996B400B1E9}" srcOrd="1" destOrd="0" presId="urn:microsoft.com/office/officeart/2005/8/layout/hierarchy2"/>
    <dgm:cxn modelId="{82BA4F01-DF84-4596-B85C-93F51E3C5B37}" type="presParOf" srcId="{7CD4711F-AC9E-4F2D-92B0-4996B400B1E9}" destId="{57B706F4-BFA2-4116-9070-97D541775D62}" srcOrd="0" destOrd="0" presId="urn:microsoft.com/office/officeart/2005/8/layout/hierarchy2"/>
    <dgm:cxn modelId="{9319BB9D-D028-446D-A52D-F56213B9D596}" type="presParOf" srcId="{7CD4711F-AC9E-4F2D-92B0-4996B400B1E9}" destId="{383BBBBE-55E3-4C66-9B63-A51B30475DB4}"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726F61-E6EC-47A7-9364-705AE6BECCD4}">
      <dsp:nvSpPr>
        <dsp:cNvPr id="0" name=""/>
        <dsp:cNvSpPr/>
      </dsp:nvSpPr>
      <dsp:spPr>
        <a:xfrm>
          <a:off x="2701" y="144694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Shared Binaries and Plug-ins </a:t>
          </a:r>
        </a:p>
      </dsp:txBody>
      <dsp:txXfrm>
        <a:off x="23824" y="1468071"/>
        <a:ext cx="1400121" cy="678937"/>
      </dsp:txXfrm>
    </dsp:sp>
    <dsp:sp modelId="{E624241A-C06A-4A27-AA77-E101BC135A26}">
      <dsp:nvSpPr>
        <dsp:cNvPr id="0" name=""/>
        <dsp:cNvSpPr/>
      </dsp:nvSpPr>
      <dsp:spPr>
        <a:xfrm rot="18770822">
          <a:off x="1309343" y="1476249"/>
          <a:ext cx="848397" cy="40561"/>
        </a:xfrm>
        <a:custGeom>
          <a:avLst/>
          <a:gdLst/>
          <a:ahLst/>
          <a:cxnLst/>
          <a:rect l="0" t="0" r="0" b="0"/>
          <a:pathLst>
            <a:path>
              <a:moveTo>
                <a:pt x="0" y="20280"/>
              </a:moveTo>
              <a:lnTo>
                <a:pt x="848397"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2332" y="1475319"/>
        <a:ext cx="42419" cy="42419"/>
      </dsp:txXfrm>
    </dsp:sp>
    <dsp:sp modelId="{48A93F54-E534-477F-80DB-A6598BA506AE}">
      <dsp:nvSpPr>
        <dsp:cNvPr id="0" name=""/>
        <dsp:cNvSpPr/>
      </dsp:nvSpPr>
      <dsp:spPr>
        <a:xfrm>
          <a:off x="2022016"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Certificate Binary Files</a:t>
          </a:r>
        </a:p>
      </dsp:txBody>
      <dsp:txXfrm>
        <a:off x="2043139" y="846050"/>
        <a:ext cx="1400121" cy="678937"/>
      </dsp:txXfrm>
    </dsp:sp>
    <dsp:sp modelId="{A7FCBACF-0B0A-4222-9652-5941296732A6}">
      <dsp:nvSpPr>
        <dsp:cNvPr id="0" name=""/>
        <dsp:cNvSpPr/>
      </dsp:nvSpPr>
      <dsp:spPr>
        <a:xfrm rot="19457599">
          <a:off x="3397601" y="957898"/>
          <a:ext cx="710512" cy="40561"/>
        </a:xfrm>
        <a:custGeom>
          <a:avLst/>
          <a:gdLst/>
          <a:ahLst/>
          <a:cxnLst/>
          <a:rect l="0" t="0" r="0" b="0"/>
          <a:pathLst>
            <a:path>
              <a:moveTo>
                <a:pt x="0" y="20280"/>
              </a:moveTo>
              <a:lnTo>
                <a:pt x="710512"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5094" y="960416"/>
        <a:ext cx="35525" cy="35525"/>
      </dsp:txXfrm>
    </dsp:sp>
    <dsp:sp modelId="{8F16B95E-BE27-412E-A144-FA32D9AA3B93}">
      <dsp:nvSpPr>
        <dsp:cNvPr id="0" name=""/>
        <dsp:cNvSpPr/>
      </dsp:nvSpPr>
      <dsp:spPr>
        <a:xfrm>
          <a:off x="4041330" y="410246"/>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Log Files </a:t>
          </a:r>
        </a:p>
      </dsp:txBody>
      <dsp:txXfrm>
        <a:off x="4062453" y="431369"/>
        <a:ext cx="1400121" cy="678937"/>
      </dsp:txXfrm>
    </dsp:sp>
    <dsp:sp modelId="{490414D6-CF4D-472A-A233-8EC8C1DD1802}">
      <dsp:nvSpPr>
        <dsp:cNvPr id="0" name=""/>
        <dsp:cNvSpPr/>
      </dsp:nvSpPr>
      <dsp:spPr>
        <a:xfrm rot="2142401">
          <a:off x="3397601" y="1372578"/>
          <a:ext cx="710512" cy="40561"/>
        </a:xfrm>
        <a:custGeom>
          <a:avLst/>
          <a:gdLst/>
          <a:ahLst/>
          <a:cxnLst/>
          <a:rect l="0" t="0" r="0" b="0"/>
          <a:pathLst>
            <a:path>
              <a:moveTo>
                <a:pt x="0" y="20280"/>
              </a:moveTo>
              <a:lnTo>
                <a:pt x="710512"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5094" y="1375096"/>
        <a:ext cx="35525" cy="35525"/>
      </dsp:txXfrm>
    </dsp:sp>
    <dsp:sp modelId="{5545C96F-CF80-4004-9C1E-BD929C79E02D}">
      <dsp:nvSpPr>
        <dsp:cNvPr id="0" name=""/>
        <dsp:cNvSpPr/>
      </dsp:nvSpPr>
      <dsp:spPr>
        <a:xfrm>
          <a:off x="4041330"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Schema Files </a:t>
          </a:r>
        </a:p>
      </dsp:txBody>
      <dsp:txXfrm>
        <a:off x="4062453" y="1260731"/>
        <a:ext cx="1400121" cy="678937"/>
      </dsp:txXfrm>
    </dsp:sp>
    <dsp:sp modelId="{12D8DAD6-0C41-4EEA-86B6-E692FD31DE4C}">
      <dsp:nvSpPr>
        <dsp:cNvPr id="0" name=""/>
        <dsp:cNvSpPr/>
      </dsp:nvSpPr>
      <dsp:spPr>
        <a:xfrm rot="2829178">
          <a:off x="1309343" y="2098270"/>
          <a:ext cx="848397" cy="40561"/>
        </a:xfrm>
        <a:custGeom>
          <a:avLst/>
          <a:gdLst/>
          <a:ahLst/>
          <a:cxnLst/>
          <a:rect l="0" t="0" r="0" b="0"/>
          <a:pathLst>
            <a:path>
              <a:moveTo>
                <a:pt x="0" y="20280"/>
              </a:moveTo>
              <a:lnTo>
                <a:pt x="848397"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2332" y="2097340"/>
        <a:ext cx="42419" cy="42419"/>
      </dsp:txXfrm>
    </dsp:sp>
    <dsp:sp modelId="{42BCCEE3-B1A1-479C-92D1-202774CDCDE6}">
      <dsp:nvSpPr>
        <dsp:cNvPr id="0" name=""/>
        <dsp:cNvSpPr/>
      </dsp:nvSpPr>
      <dsp:spPr>
        <a:xfrm>
          <a:off x="2022016" y="2068969"/>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Configuration Files</a:t>
          </a:r>
        </a:p>
      </dsp:txBody>
      <dsp:txXfrm>
        <a:off x="2043139" y="2090092"/>
        <a:ext cx="1400121" cy="678937"/>
      </dsp:txXfrm>
    </dsp:sp>
    <dsp:sp modelId="{52A95F72-ECDE-4708-8C6F-9E7A1B6EAB92}">
      <dsp:nvSpPr>
        <dsp:cNvPr id="0" name=""/>
        <dsp:cNvSpPr/>
      </dsp:nvSpPr>
      <dsp:spPr>
        <a:xfrm>
          <a:off x="3464383" y="2409280"/>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8433" y="2415137"/>
        <a:ext cx="28847" cy="28847"/>
      </dsp:txXfrm>
    </dsp:sp>
    <dsp:sp modelId="{57B706F4-BFA2-4116-9070-97D541775D62}">
      <dsp:nvSpPr>
        <dsp:cNvPr id="0" name=""/>
        <dsp:cNvSpPr/>
      </dsp:nvSpPr>
      <dsp:spPr>
        <a:xfrm>
          <a:off x="4041330" y="2068969"/>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User Data </a:t>
          </a:r>
        </a:p>
      </dsp:txBody>
      <dsp:txXfrm>
        <a:off x="4062453" y="2090092"/>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2022-07-15T10:49:00Z</dcterms:created>
  <dcterms:modified xsi:type="dcterms:W3CDTF">2022-07-15T10:49:00Z</dcterms:modified>
  <cp:category/>
  <cp:contentStatus/>
  <dc:language/>
  <cp:version/>
</cp:coreProperties>
</file>