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983" w:rsidRPr="00877983" w:rsidRDefault="00877983" w:rsidP="00877983">
      <w:pPr>
        <w:shd w:val="clear" w:color="auto" w:fill="FFFFFF"/>
        <w:spacing w:after="300" w:line="240" w:lineRule="auto"/>
        <w:outlineLvl w:val="1"/>
        <w:rPr>
          <w:rFonts w:ascii="Arial" w:eastAsia="Times New Roman" w:hAnsi="Arial" w:cs="Arial"/>
          <w:b/>
          <w:bCs/>
          <w:color w:val="373A3C"/>
          <w:sz w:val="36"/>
          <w:szCs w:val="36"/>
        </w:rPr>
      </w:pPr>
      <w:r w:rsidRPr="00877983">
        <w:rPr>
          <w:rFonts w:ascii="Arial" w:eastAsia="Times New Roman" w:hAnsi="Arial" w:cs="Arial"/>
          <w:b/>
          <w:bCs/>
          <w:color w:val="373A3C"/>
          <w:sz w:val="36"/>
          <w:szCs w:val="36"/>
        </w:rPr>
        <w:t>Seminar 2 Preparation (and e-portfolio entry)</w:t>
      </w:r>
    </w:p>
    <w:p w:rsidR="00877983" w:rsidRPr="00877983" w:rsidRDefault="00877983" w:rsidP="00877983">
      <w:pPr>
        <w:shd w:val="clear" w:color="auto" w:fill="FFFFFF"/>
        <w:spacing w:after="100" w:afterAutospacing="1" w:line="240" w:lineRule="auto"/>
        <w:rPr>
          <w:rFonts w:ascii="Arial" w:eastAsia="Times New Roman" w:hAnsi="Arial" w:cs="Arial"/>
          <w:color w:val="373A3C"/>
          <w:sz w:val="24"/>
          <w:szCs w:val="24"/>
        </w:rPr>
      </w:pPr>
      <w:r w:rsidRPr="00877983">
        <w:rPr>
          <w:rFonts w:ascii="Arial" w:eastAsia="Times New Roman" w:hAnsi="Arial" w:cs="Arial"/>
          <w:color w:val="373A3C"/>
          <w:sz w:val="24"/>
          <w:szCs w:val="24"/>
        </w:rPr>
        <w:t>Read the Cryptography with Python blog at tutorialspoint.com (link is in the reading list). Select one of the methods described/ examples given and create a python program that can take a short piece of text and encrypt it.</w:t>
      </w:r>
    </w:p>
    <w:p w:rsidR="00877983" w:rsidRPr="00877983" w:rsidRDefault="00877983" w:rsidP="00877983">
      <w:pPr>
        <w:shd w:val="clear" w:color="auto" w:fill="FFFFFF"/>
        <w:spacing w:after="100" w:afterAutospacing="1" w:line="240" w:lineRule="auto"/>
        <w:rPr>
          <w:rFonts w:ascii="Arial" w:eastAsia="Times New Roman" w:hAnsi="Arial" w:cs="Arial"/>
          <w:color w:val="373A3C"/>
          <w:sz w:val="24"/>
          <w:szCs w:val="24"/>
        </w:rPr>
      </w:pPr>
      <w:r w:rsidRPr="00877983">
        <w:rPr>
          <w:rFonts w:ascii="Arial" w:eastAsia="Times New Roman" w:hAnsi="Arial" w:cs="Arial"/>
          <w:color w:val="373A3C"/>
          <w:sz w:val="24"/>
          <w:szCs w:val="24"/>
        </w:rPr>
        <w:t xml:space="preserve">Create a python program in </w:t>
      </w:r>
      <w:proofErr w:type="spellStart"/>
      <w:r w:rsidRPr="00877983">
        <w:rPr>
          <w:rFonts w:ascii="Arial" w:eastAsia="Times New Roman" w:hAnsi="Arial" w:cs="Arial"/>
          <w:color w:val="373A3C"/>
          <w:sz w:val="24"/>
          <w:szCs w:val="24"/>
        </w:rPr>
        <w:t>Codio</w:t>
      </w:r>
      <w:proofErr w:type="spellEnd"/>
      <w:r w:rsidRPr="00877983">
        <w:rPr>
          <w:rFonts w:ascii="Arial" w:eastAsia="Times New Roman" w:hAnsi="Arial" w:cs="Arial"/>
          <w:color w:val="373A3C"/>
          <w:sz w:val="24"/>
          <w:szCs w:val="24"/>
        </w:rPr>
        <w:t xml:space="preserve"> (you can use the </w:t>
      </w:r>
      <w:proofErr w:type="spellStart"/>
      <w:r w:rsidRPr="00877983">
        <w:rPr>
          <w:rFonts w:ascii="Arial" w:eastAsia="Times New Roman" w:hAnsi="Arial" w:cs="Arial"/>
          <w:color w:val="373A3C"/>
          <w:sz w:val="24"/>
          <w:szCs w:val="24"/>
        </w:rPr>
        <w:t>Jupyter</w:t>
      </w:r>
      <w:proofErr w:type="spellEnd"/>
      <w:r w:rsidRPr="00877983">
        <w:rPr>
          <w:rFonts w:ascii="Arial" w:eastAsia="Times New Roman" w:hAnsi="Arial" w:cs="Arial"/>
          <w:color w:val="373A3C"/>
          <w:sz w:val="24"/>
          <w:szCs w:val="24"/>
        </w:rPr>
        <w:t xml:space="preserve"> Notebooks space provided in the </w:t>
      </w:r>
      <w:proofErr w:type="spellStart"/>
      <w:r w:rsidRPr="00877983">
        <w:rPr>
          <w:rFonts w:ascii="Arial" w:eastAsia="Times New Roman" w:hAnsi="Arial" w:cs="Arial"/>
          <w:color w:val="373A3C"/>
          <w:sz w:val="24"/>
          <w:szCs w:val="24"/>
        </w:rPr>
        <w:t>Codio</w:t>
      </w:r>
      <w:proofErr w:type="spellEnd"/>
      <w:r w:rsidRPr="00877983">
        <w:rPr>
          <w:rFonts w:ascii="Arial" w:eastAsia="Times New Roman" w:hAnsi="Arial" w:cs="Arial"/>
          <w:color w:val="373A3C"/>
          <w:sz w:val="24"/>
          <w:szCs w:val="24"/>
        </w:rPr>
        <w:t xml:space="preserve"> resources section) that can take a text file and output an encrypted version as a file in your folder on the </w:t>
      </w:r>
      <w:proofErr w:type="spellStart"/>
      <w:r w:rsidRPr="00877983">
        <w:rPr>
          <w:rFonts w:ascii="Arial" w:eastAsia="Times New Roman" w:hAnsi="Arial" w:cs="Arial"/>
          <w:color w:val="373A3C"/>
          <w:sz w:val="24"/>
          <w:szCs w:val="24"/>
        </w:rPr>
        <w:t>Codio</w:t>
      </w:r>
      <w:proofErr w:type="spellEnd"/>
      <w:r w:rsidRPr="00877983">
        <w:rPr>
          <w:rFonts w:ascii="Arial" w:eastAsia="Times New Roman" w:hAnsi="Arial" w:cs="Arial"/>
          <w:color w:val="373A3C"/>
          <w:sz w:val="24"/>
          <w:szCs w:val="24"/>
        </w:rPr>
        <w:t xml:space="preserve"> system. Demonstrate your program operation in this week’s seminar session.</w:t>
      </w:r>
    </w:p>
    <w:p w:rsidR="00877983" w:rsidRPr="00877983" w:rsidRDefault="00877983" w:rsidP="00877983">
      <w:pPr>
        <w:shd w:val="clear" w:color="auto" w:fill="FFFFFF"/>
        <w:spacing w:after="100" w:afterAutospacing="1" w:line="240" w:lineRule="auto"/>
        <w:rPr>
          <w:rFonts w:ascii="Arial" w:eastAsia="Times New Roman" w:hAnsi="Arial" w:cs="Arial"/>
          <w:color w:val="373A3C"/>
          <w:sz w:val="24"/>
          <w:szCs w:val="24"/>
        </w:rPr>
      </w:pPr>
      <w:r w:rsidRPr="00877983">
        <w:rPr>
          <w:rFonts w:ascii="Arial" w:eastAsia="Times New Roman" w:hAnsi="Arial" w:cs="Arial"/>
          <w:color w:val="373A3C"/>
          <w:sz w:val="24"/>
          <w:szCs w:val="24"/>
        </w:rPr>
        <w:t>Answer the following questions in your e-portfolio:</w:t>
      </w:r>
    </w:p>
    <w:p w:rsidR="00877983" w:rsidRPr="00877983" w:rsidRDefault="00877983" w:rsidP="00877983">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877983">
        <w:rPr>
          <w:rFonts w:ascii="Arial" w:eastAsia="Times New Roman" w:hAnsi="Arial" w:cs="Arial"/>
          <w:color w:val="373A3C"/>
          <w:sz w:val="24"/>
          <w:szCs w:val="24"/>
        </w:rPr>
        <w:t>Why did you select the algorithm you chose?</w:t>
      </w:r>
    </w:p>
    <w:p w:rsidR="00877983" w:rsidRPr="00877983" w:rsidRDefault="00877983" w:rsidP="00877983">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877983">
        <w:rPr>
          <w:rFonts w:ascii="Arial" w:eastAsia="Times New Roman" w:hAnsi="Arial" w:cs="Arial"/>
          <w:color w:val="373A3C"/>
          <w:sz w:val="24"/>
          <w:szCs w:val="24"/>
        </w:rPr>
        <w:t>Would it meet the GDPR regulations? Justify your answer.</w:t>
      </w:r>
    </w:p>
    <w:p w:rsidR="00877983" w:rsidRPr="00877983" w:rsidRDefault="00877983" w:rsidP="00877983">
      <w:pPr>
        <w:shd w:val="clear" w:color="auto" w:fill="FFFFFF"/>
        <w:spacing w:after="100" w:afterAutospacing="1" w:line="240" w:lineRule="auto"/>
        <w:rPr>
          <w:rFonts w:ascii="Arial" w:eastAsia="Times New Roman" w:hAnsi="Arial" w:cs="Arial"/>
          <w:color w:val="373A3C"/>
          <w:sz w:val="24"/>
          <w:szCs w:val="24"/>
        </w:rPr>
      </w:pPr>
      <w:r w:rsidRPr="00877983">
        <w:rPr>
          <w:rFonts w:ascii="Arial" w:eastAsia="Times New Roman" w:hAnsi="Arial" w:cs="Arial"/>
          <w:color w:val="373A3C"/>
          <w:sz w:val="24"/>
          <w:szCs w:val="24"/>
        </w:rPr>
        <w:t>We will review your work from Unit 4 in this week’s seminar, as well as this cryptography activity. There will also be an opportunity to review your team’s assignment progress during the seminar.</w:t>
      </w:r>
    </w:p>
    <w:p w:rsidR="00743893" w:rsidRPr="00743893" w:rsidRDefault="00743893" w:rsidP="00743893">
      <w:pPr>
        <w:rPr>
          <w:rFonts w:asciiTheme="minorBidi" w:hAnsiTheme="minorBidi"/>
          <w:b/>
          <w:bCs/>
          <w:sz w:val="24"/>
          <w:szCs w:val="24"/>
        </w:rPr>
      </w:pPr>
      <w:r w:rsidRPr="00743893">
        <w:rPr>
          <w:rFonts w:asciiTheme="minorBidi" w:hAnsiTheme="minorBidi"/>
          <w:b/>
          <w:bCs/>
          <w:sz w:val="24"/>
          <w:szCs w:val="24"/>
        </w:rPr>
        <w:t>Why did you select the algorithm you chose?</w:t>
      </w:r>
    </w:p>
    <w:p w:rsidR="00424489" w:rsidRPr="00424489" w:rsidRDefault="00393C5B" w:rsidP="00743893">
      <w:pPr>
        <w:rPr>
          <w:rFonts w:asciiTheme="minorBidi" w:hAnsiTheme="minorBidi"/>
          <w:sz w:val="24"/>
          <w:szCs w:val="24"/>
        </w:rPr>
      </w:pPr>
      <w:r w:rsidRPr="00424489">
        <w:rPr>
          <w:rFonts w:asciiTheme="minorBidi" w:hAnsiTheme="minorBidi"/>
          <w:sz w:val="24"/>
          <w:szCs w:val="24"/>
        </w:rPr>
        <w:t>"I choose RSA as this is the strongest on all of them</w:t>
      </w:r>
      <w:r>
        <w:rPr>
          <w:rFonts w:asciiTheme="minorBidi" w:hAnsiTheme="minorBidi"/>
          <w:sz w:val="24"/>
          <w:szCs w:val="24"/>
        </w:rPr>
        <w:t>,</w:t>
      </w:r>
      <w:r w:rsidR="0041474E">
        <w:rPr>
          <w:rFonts w:asciiTheme="minorBidi" w:hAnsiTheme="minorBidi"/>
          <w:sz w:val="24"/>
          <w:szCs w:val="24"/>
        </w:rPr>
        <w:t xml:space="preserve"> RSA encryption uses</w:t>
      </w:r>
      <w:r>
        <w:rPr>
          <w:rFonts w:asciiTheme="minorBidi" w:hAnsiTheme="minorBidi"/>
          <w:sz w:val="24"/>
          <w:szCs w:val="24"/>
        </w:rPr>
        <w:t xml:space="preserve"> both public and private keys. The opposite key decrypts and communication this is why RSA is most used asymmetric algorithm, it ensures electronic communications secrecy, integrity, authenticity, and non- reputability.</w:t>
      </w:r>
    </w:p>
    <w:p w:rsidR="000039CC" w:rsidRDefault="000039CC" w:rsidP="000039CC">
      <w:pPr>
        <w:rPr>
          <w:rFonts w:asciiTheme="minorBidi" w:hAnsiTheme="minorBidi"/>
          <w:sz w:val="24"/>
          <w:szCs w:val="24"/>
        </w:rPr>
      </w:pPr>
      <w:r w:rsidRPr="000039CC">
        <w:rPr>
          <w:rFonts w:asciiTheme="minorBidi" w:hAnsiTheme="minorBidi"/>
          <w:sz w:val="24"/>
          <w:szCs w:val="24"/>
        </w:rPr>
        <w:t>We deploy Encryption to implement confidentiality. GDPR requires EU citizens PII data at all cost. It has about 118 articles which direct Data collectors and processors to adhere in order to protect data... Read the text article and see if there are any EU personnel involved in the case study. If so select their PII data part and encrypt...</w:t>
      </w:r>
    </w:p>
    <w:p w:rsidR="00743893" w:rsidRPr="00743893" w:rsidRDefault="00424489">
      <w:pPr>
        <w:rPr>
          <w:rFonts w:asciiTheme="minorBidi" w:hAnsiTheme="minorBidi"/>
          <w:b/>
          <w:bCs/>
          <w:sz w:val="24"/>
          <w:szCs w:val="24"/>
        </w:rPr>
      </w:pPr>
      <w:r w:rsidRPr="00743893">
        <w:rPr>
          <w:rFonts w:asciiTheme="minorBidi" w:hAnsiTheme="minorBidi"/>
          <w:b/>
          <w:bCs/>
          <w:sz w:val="24"/>
          <w:szCs w:val="24"/>
        </w:rPr>
        <w:t>Would it meet the GDPR re</w:t>
      </w:r>
      <w:r w:rsidR="00743893" w:rsidRPr="00743893">
        <w:rPr>
          <w:rFonts w:asciiTheme="minorBidi" w:hAnsiTheme="minorBidi"/>
          <w:b/>
          <w:bCs/>
          <w:sz w:val="24"/>
          <w:szCs w:val="24"/>
        </w:rPr>
        <w:t>gulations? Justify your answer:</w:t>
      </w:r>
    </w:p>
    <w:p w:rsidR="00424489" w:rsidRDefault="00424489">
      <w:pPr>
        <w:rPr>
          <w:rFonts w:asciiTheme="minorBidi" w:hAnsiTheme="minorBidi"/>
          <w:sz w:val="24"/>
          <w:szCs w:val="24"/>
        </w:rPr>
      </w:pPr>
      <w:r w:rsidRPr="00424489">
        <w:rPr>
          <w:rFonts w:asciiTheme="minorBidi" w:hAnsiTheme="minorBidi"/>
          <w:sz w:val="24"/>
          <w:szCs w:val="24"/>
        </w:rPr>
        <w:t>"Yes, as under the GDPR, encryption is NOT mandatory, but it is mentioned as one of the mechanisms to protect personal data. RSA being the strongest will help protect sensitive data"</w:t>
      </w:r>
    </w:p>
    <w:p w:rsidR="00A41A0B" w:rsidRDefault="00A41A0B" w:rsidP="00424489">
      <w:pPr>
        <w:rPr>
          <w:rFonts w:asciiTheme="minorBidi" w:hAnsiTheme="minorBidi"/>
          <w:sz w:val="24"/>
          <w:szCs w:val="24"/>
        </w:rPr>
      </w:pPr>
    </w:p>
    <w:p w:rsidR="00877983" w:rsidRDefault="00877983" w:rsidP="00424489">
      <w:pPr>
        <w:rPr>
          <w:rFonts w:asciiTheme="minorBidi" w:hAnsiTheme="minorBidi"/>
          <w:sz w:val="24"/>
          <w:szCs w:val="24"/>
        </w:rPr>
      </w:pPr>
    </w:p>
    <w:p w:rsidR="00877983" w:rsidRDefault="00877983" w:rsidP="00424489">
      <w:pPr>
        <w:rPr>
          <w:rFonts w:asciiTheme="minorBidi" w:hAnsiTheme="minorBidi"/>
          <w:sz w:val="24"/>
          <w:szCs w:val="24"/>
        </w:rPr>
      </w:pPr>
    </w:p>
    <w:p w:rsidR="00877983" w:rsidRDefault="00877983" w:rsidP="00424489">
      <w:pPr>
        <w:rPr>
          <w:rFonts w:asciiTheme="minorBidi" w:hAnsiTheme="minorBidi"/>
          <w:sz w:val="24"/>
          <w:szCs w:val="24"/>
        </w:rPr>
      </w:pPr>
    </w:p>
    <w:p w:rsidR="00877983" w:rsidRDefault="00877983" w:rsidP="00424489">
      <w:pPr>
        <w:rPr>
          <w:rFonts w:asciiTheme="minorBidi" w:hAnsiTheme="minorBidi"/>
          <w:sz w:val="24"/>
          <w:szCs w:val="24"/>
        </w:rPr>
      </w:pPr>
    </w:p>
    <w:p w:rsidR="00EF69A5" w:rsidRPr="00EF69A5" w:rsidRDefault="00EF69A5" w:rsidP="00EF69A5">
      <w:pPr>
        <w:spacing w:after="0" w:line="240" w:lineRule="auto"/>
        <w:jc w:val="center"/>
        <w:outlineLvl w:val="0"/>
        <w:rPr>
          <w:rFonts w:ascii="Arial" w:eastAsia="Times New Roman" w:hAnsi="Arial" w:cs="Arial"/>
          <w:color w:val="303030"/>
          <w:kern w:val="36"/>
          <w:sz w:val="42"/>
          <w:szCs w:val="42"/>
        </w:rPr>
      </w:pPr>
      <w:r w:rsidRPr="00EF69A5">
        <w:rPr>
          <w:rFonts w:ascii="Arial" w:eastAsia="Times New Roman" w:hAnsi="Arial" w:cs="Arial"/>
          <w:color w:val="303030"/>
          <w:kern w:val="36"/>
          <w:sz w:val="42"/>
          <w:szCs w:val="42"/>
        </w:rPr>
        <w:lastRenderedPageBreak/>
        <w:t>RSA Cipher Encryption</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In this chapter, we will focus on different implementation of RSA cipher encryption and the functions involved for the same. You can refer or include this python file for implementing RSA cipher algorithm implementation.</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The modules included for the encryption algorithm are as follows −</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PublicKey</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RSA</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Cipher</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PKCS1_OAEP</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Signature</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PKCS1_v1_5</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Hash</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SHA512</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SHA384</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SHA256</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SHA</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MD5</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88"/>
          <w:sz w:val="23"/>
          <w:szCs w:val="23"/>
        </w:rPr>
        <w:t>import</w:t>
      </w:r>
      <w:proofErr w:type="gram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0066"/>
          <w:sz w:val="23"/>
          <w:szCs w:val="23"/>
        </w:rPr>
        <w:t>Random</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base64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b64encode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b64decode</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"SHA-256"</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We have initialized the hash value as SHA-256 for better security purpose. We will use a function to generate new keys or a pair of public and private key using the following code.</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00"/>
          <w:sz w:val="23"/>
          <w:szCs w:val="23"/>
        </w:rPr>
        <w:t>def</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newkeys</w:t>
      </w:r>
      <w:proofErr w:type="spellEnd"/>
      <w:r w:rsidRPr="00EF69A5">
        <w:rPr>
          <w:rFonts w:ascii="var(--bs-font-monospace)" w:eastAsia="Times New Roman" w:hAnsi="var(--bs-font-monospace)" w:cs="Courier New"/>
          <w:color w:val="000000"/>
          <w:sz w:val="23"/>
          <w:szCs w:val="23"/>
        </w:rPr>
        <w:t>(</w:t>
      </w:r>
      <w:proofErr w:type="spellStart"/>
      <w:r w:rsidRPr="00EF69A5">
        <w:rPr>
          <w:rFonts w:ascii="var(--bs-font-monospace)" w:eastAsia="Times New Roman" w:hAnsi="var(--bs-font-monospace)" w:cs="Courier New"/>
          <w:color w:val="000000"/>
          <w:sz w:val="23"/>
          <w:szCs w:val="23"/>
        </w:rPr>
        <w:t>keysize</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00"/>
          <w:sz w:val="23"/>
          <w:szCs w:val="23"/>
        </w:rPr>
        <w:t>random_generator</w:t>
      </w:r>
      <w:proofErr w:type="spellEnd"/>
      <w:r w:rsidRPr="00EF69A5">
        <w:rPr>
          <w:rFonts w:ascii="var(--bs-font-monospace)" w:eastAsia="Times New Roman" w:hAnsi="var(--bs-font-monospace)" w:cs="Courier New"/>
          <w:color w:val="000000"/>
          <w:sz w:val="23"/>
          <w:szCs w:val="23"/>
        </w:rPr>
        <w:t xml:space="preserve"> = </w:t>
      </w:r>
      <w:proofErr w:type="spellStart"/>
      <w:proofErr w:type="gramStart"/>
      <w:r w:rsidRPr="00EF69A5">
        <w:rPr>
          <w:rFonts w:ascii="var(--bs-font-monospace)" w:eastAsia="Times New Roman" w:hAnsi="var(--bs-font-monospace)" w:cs="Courier New"/>
          <w:color w:val="000000"/>
          <w:sz w:val="23"/>
          <w:szCs w:val="23"/>
        </w:rPr>
        <w:t>Random.new</w:t>
      </w:r>
      <w:proofErr w:type="spellEnd"/>
      <w:r w:rsidRPr="00EF69A5">
        <w:rPr>
          <w:rFonts w:ascii="var(--bs-font-monospace)" w:eastAsia="Times New Roman" w:hAnsi="var(--bs-font-monospace)" w:cs="Courier New"/>
          <w:color w:val="000000"/>
          <w:sz w:val="23"/>
          <w:szCs w:val="23"/>
        </w:rPr>
        <w:t>(</w:t>
      </w:r>
      <w:proofErr w:type="gramEnd"/>
      <w:r w:rsidRPr="00EF69A5">
        <w:rPr>
          <w:rFonts w:ascii="var(--bs-font-monospace)" w:eastAsia="Times New Roman" w:hAnsi="var(--bs-font-monospace)" w:cs="Courier New"/>
          <w:color w:val="000000"/>
          <w:sz w:val="23"/>
          <w:szCs w:val="23"/>
        </w:rPr>
        <w:t>).read</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key = </w:t>
      </w:r>
      <w:proofErr w:type="spellStart"/>
      <w:r w:rsidRPr="00EF69A5">
        <w:rPr>
          <w:rFonts w:ascii="var(--bs-font-monospace)" w:eastAsia="Times New Roman" w:hAnsi="var(--bs-font-monospace)" w:cs="Courier New"/>
          <w:color w:val="000000"/>
          <w:sz w:val="23"/>
          <w:szCs w:val="23"/>
        </w:rPr>
        <w:t>RSA.generate</w:t>
      </w:r>
      <w:proofErr w:type="spellEnd"/>
      <w:r w:rsidRPr="00EF69A5">
        <w:rPr>
          <w:rFonts w:ascii="var(--bs-font-monospace)" w:eastAsia="Times New Roman" w:hAnsi="var(--bs-font-monospace)" w:cs="Courier New"/>
          <w:color w:val="000000"/>
          <w:sz w:val="23"/>
          <w:szCs w:val="23"/>
        </w:rPr>
        <w:t>(</w:t>
      </w:r>
      <w:proofErr w:type="spellStart"/>
      <w:r w:rsidRPr="00EF69A5">
        <w:rPr>
          <w:rFonts w:ascii="var(--bs-font-monospace)" w:eastAsia="Times New Roman" w:hAnsi="var(--bs-font-monospace)" w:cs="Courier New"/>
          <w:color w:val="000000"/>
          <w:sz w:val="23"/>
          <w:szCs w:val="23"/>
        </w:rPr>
        <w:t>keysize</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random_generator</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private, public = key, </w:t>
      </w:r>
      <w:proofErr w:type="spellStart"/>
      <w:proofErr w:type="gramStart"/>
      <w:r w:rsidRPr="00EF69A5">
        <w:rPr>
          <w:rFonts w:ascii="var(--bs-font-monospace)" w:eastAsia="Times New Roman" w:hAnsi="var(--bs-font-monospace)" w:cs="Courier New"/>
          <w:color w:val="000000"/>
          <w:sz w:val="23"/>
          <w:szCs w:val="23"/>
        </w:rPr>
        <w:t>key.publickey</w:t>
      </w:r>
      <w:proofErr w:type="spellEnd"/>
      <w:proofErr w:type="gram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return public, private</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00"/>
          <w:sz w:val="23"/>
          <w:szCs w:val="23"/>
        </w:rPr>
        <w:t>def</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importKey</w:t>
      </w:r>
      <w:proofErr w:type="spellEnd"/>
      <w:r w:rsidRPr="00EF69A5">
        <w:rPr>
          <w:rFonts w:ascii="var(--bs-font-monospace)" w:eastAsia="Times New Roman" w:hAnsi="var(--bs-font-monospace)" w:cs="Courier New"/>
          <w:color w:val="000000"/>
          <w:sz w:val="23"/>
          <w:szCs w:val="23"/>
        </w:rPr>
        <w:t>(</w:t>
      </w:r>
      <w:proofErr w:type="spellStart"/>
      <w:r w:rsidRPr="00EF69A5">
        <w:rPr>
          <w:rFonts w:ascii="var(--bs-font-monospace)" w:eastAsia="Times New Roman" w:hAnsi="var(--bs-font-monospace)" w:cs="Courier New"/>
          <w:color w:val="000000"/>
          <w:sz w:val="23"/>
          <w:szCs w:val="23"/>
        </w:rPr>
        <w:t>externKey</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return </w:t>
      </w:r>
      <w:proofErr w:type="spellStart"/>
      <w:r w:rsidRPr="00EF69A5">
        <w:rPr>
          <w:rFonts w:ascii="var(--bs-font-monospace)" w:eastAsia="Times New Roman" w:hAnsi="var(--bs-font-monospace)" w:cs="Courier New"/>
          <w:color w:val="000000"/>
          <w:sz w:val="23"/>
          <w:szCs w:val="23"/>
        </w:rPr>
        <w:t>RSA.importKey</w:t>
      </w:r>
      <w:proofErr w:type="spellEnd"/>
      <w:r w:rsidRPr="00EF69A5">
        <w:rPr>
          <w:rFonts w:ascii="var(--bs-font-monospace)" w:eastAsia="Times New Roman" w:hAnsi="var(--bs-font-monospace)" w:cs="Courier New"/>
          <w:color w:val="000000"/>
          <w:sz w:val="23"/>
          <w:szCs w:val="23"/>
        </w:rPr>
        <w:t>(</w:t>
      </w:r>
      <w:proofErr w:type="spellStart"/>
      <w:r w:rsidRPr="00EF69A5">
        <w:rPr>
          <w:rFonts w:ascii="var(--bs-font-monospace)" w:eastAsia="Times New Roman" w:hAnsi="var(--bs-font-monospace)" w:cs="Courier New"/>
          <w:color w:val="000000"/>
          <w:sz w:val="23"/>
          <w:szCs w:val="23"/>
        </w:rPr>
        <w:t>externKey</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For encryption, the following function is used which follows the RSA algorithm −</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00"/>
          <w:sz w:val="23"/>
          <w:szCs w:val="23"/>
        </w:rPr>
        <w:t>def</w:t>
      </w:r>
      <w:proofErr w:type="spellEnd"/>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encrypt(</w:t>
      </w:r>
      <w:proofErr w:type="gramEnd"/>
      <w:r w:rsidRPr="00EF69A5">
        <w:rPr>
          <w:rFonts w:ascii="var(--bs-font-monospace)" w:eastAsia="Times New Roman" w:hAnsi="var(--bs-font-monospace)" w:cs="Courier New"/>
          <w:color w:val="000000"/>
          <w:sz w:val="23"/>
          <w:szCs w:val="23"/>
        </w:rPr>
        <w:t xml:space="preserve">message, </w:t>
      </w:r>
      <w:proofErr w:type="spellStart"/>
      <w:r w:rsidRPr="00EF69A5">
        <w:rPr>
          <w:rFonts w:ascii="var(--bs-font-monospace)" w:eastAsia="Times New Roman" w:hAnsi="var(--bs-font-monospace)" w:cs="Courier New"/>
          <w:color w:val="000000"/>
          <w:sz w:val="23"/>
          <w:szCs w:val="23"/>
        </w:rPr>
        <w:t>pub_key</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cipher = PKCS1_OAEP.new(</w:t>
      </w:r>
      <w:proofErr w:type="spellStart"/>
      <w:r w:rsidRPr="00EF69A5">
        <w:rPr>
          <w:rFonts w:ascii="var(--bs-font-monospace)" w:eastAsia="Times New Roman" w:hAnsi="var(--bs-font-monospace)" w:cs="Courier New"/>
          <w:color w:val="000000"/>
          <w:sz w:val="23"/>
          <w:szCs w:val="23"/>
        </w:rPr>
        <w:t>pub_key</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return </w:t>
      </w:r>
      <w:proofErr w:type="spellStart"/>
      <w:proofErr w:type="gramStart"/>
      <w:r w:rsidRPr="00EF69A5">
        <w:rPr>
          <w:rFonts w:ascii="var(--bs-font-monospace)" w:eastAsia="Times New Roman" w:hAnsi="var(--bs-font-monospace)" w:cs="Courier New"/>
          <w:color w:val="000000"/>
          <w:sz w:val="23"/>
          <w:szCs w:val="23"/>
        </w:rPr>
        <w:t>cipher.encrypt</w:t>
      </w:r>
      <w:proofErr w:type="spellEnd"/>
      <w:proofErr w:type="gramEnd"/>
      <w:r w:rsidRPr="00EF69A5">
        <w:rPr>
          <w:rFonts w:ascii="var(--bs-font-monospace)" w:eastAsia="Times New Roman" w:hAnsi="var(--bs-font-monospace)" w:cs="Courier New"/>
          <w:color w:val="000000"/>
          <w:sz w:val="23"/>
          <w:szCs w:val="23"/>
        </w:rPr>
        <w:t>(message)</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Two parameters are mandatory: </w:t>
      </w:r>
      <w:r w:rsidRPr="00EF69A5">
        <w:rPr>
          <w:rFonts w:ascii="Arial" w:eastAsia="Times New Roman" w:hAnsi="Arial" w:cs="Arial"/>
          <w:b/>
          <w:bCs/>
          <w:color w:val="000000"/>
          <w:sz w:val="24"/>
          <w:szCs w:val="24"/>
        </w:rPr>
        <w:t>message</w:t>
      </w:r>
      <w:r w:rsidRPr="00EF69A5">
        <w:rPr>
          <w:rFonts w:ascii="Arial" w:eastAsia="Times New Roman" w:hAnsi="Arial" w:cs="Arial"/>
          <w:color w:val="000000"/>
          <w:sz w:val="24"/>
          <w:szCs w:val="24"/>
        </w:rPr>
        <w:t> and </w:t>
      </w:r>
      <w:proofErr w:type="spellStart"/>
      <w:r w:rsidRPr="00EF69A5">
        <w:rPr>
          <w:rFonts w:ascii="Arial" w:eastAsia="Times New Roman" w:hAnsi="Arial" w:cs="Arial"/>
          <w:b/>
          <w:bCs/>
          <w:color w:val="000000"/>
          <w:sz w:val="24"/>
          <w:szCs w:val="24"/>
        </w:rPr>
        <w:t>pub_key</w:t>
      </w:r>
      <w:proofErr w:type="spellEnd"/>
      <w:r w:rsidRPr="00EF69A5">
        <w:rPr>
          <w:rFonts w:ascii="Arial" w:eastAsia="Times New Roman" w:hAnsi="Arial" w:cs="Arial"/>
          <w:color w:val="000000"/>
          <w:sz w:val="24"/>
          <w:szCs w:val="24"/>
        </w:rPr>
        <w:t> which refers to Public key. A public key is used for encryption and private key is used for decryption.</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The complete program for encryption procedure is mentioned below −</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PublicKey</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RSA</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Cipher</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PKCS1_OAEP</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Signature</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PKCS1_v1_5</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660066"/>
          <w:sz w:val="23"/>
          <w:szCs w:val="23"/>
        </w:rPr>
        <w:t>Hash</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SHA512</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SHA384</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SHA256</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SHA</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MD5</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0066"/>
          <w:sz w:val="23"/>
          <w:szCs w:val="23"/>
        </w:rPr>
        <w:t>Crypto</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88"/>
          <w:sz w:val="23"/>
          <w:szCs w:val="23"/>
        </w:rPr>
        <w:t>import</w:t>
      </w:r>
      <w:proofErr w:type="gram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0066"/>
          <w:sz w:val="23"/>
          <w:szCs w:val="23"/>
        </w:rPr>
        <w:t>Random</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88"/>
          <w:sz w:val="23"/>
          <w:szCs w:val="23"/>
        </w:rPr>
        <w:t>from</w:t>
      </w:r>
      <w:r w:rsidRPr="00EF69A5">
        <w:rPr>
          <w:rFonts w:ascii="var(--bs-font-monospace)" w:eastAsia="Times New Roman" w:hAnsi="var(--bs-font-monospace)" w:cs="Courier New"/>
          <w:color w:val="000000"/>
          <w:sz w:val="23"/>
          <w:szCs w:val="23"/>
        </w:rPr>
        <w:t xml:space="preserve"> base64 </w:t>
      </w:r>
      <w:r w:rsidRPr="00EF69A5">
        <w:rPr>
          <w:rFonts w:ascii="var(--bs-font-monospace)" w:eastAsia="Times New Roman" w:hAnsi="var(--bs-font-monospace)" w:cs="Courier New"/>
          <w:color w:val="000088"/>
          <w:sz w:val="23"/>
          <w:szCs w:val="23"/>
        </w:rPr>
        <w:t>import</w:t>
      </w:r>
      <w:r w:rsidRPr="00EF69A5">
        <w:rPr>
          <w:rFonts w:ascii="var(--bs-font-monospace)" w:eastAsia="Times New Roman" w:hAnsi="var(--bs-font-monospace)" w:cs="Courier New"/>
          <w:color w:val="000000"/>
          <w:sz w:val="23"/>
          <w:szCs w:val="23"/>
        </w:rPr>
        <w:t xml:space="preserve"> b64encode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b64decode</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"SHA-256"</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88"/>
          <w:sz w:val="23"/>
          <w:szCs w:val="23"/>
        </w:rPr>
        <w:t>def</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newkeys</w:t>
      </w:r>
      <w:proofErr w:type="spellEnd"/>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keysize</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random_generator</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660066"/>
          <w:sz w:val="23"/>
          <w:szCs w:val="23"/>
        </w:rPr>
        <w:t>Random</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proofErr w:type="spellEnd"/>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read</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key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RSA</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generate</w:t>
      </w:r>
      <w:proofErr w:type="spellEnd"/>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keysize</w:t>
      </w:r>
      <w:proofErr w:type="spell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random_generator</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private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public</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key</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key</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publickey</w:t>
      </w:r>
      <w:proofErr w:type="spellEnd"/>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return</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public</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private</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88"/>
          <w:sz w:val="23"/>
          <w:szCs w:val="23"/>
        </w:rPr>
        <w:lastRenderedPageBreak/>
        <w:t>def</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importKey</w:t>
      </w:r>
      <w:proofErr w:type="spellEnd"/>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externKey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return</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RSA</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importKey</w:t>
      </w:r>
      <w:proofErr w:type="spellEnd"/>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externKey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88"/>
          <w:sz w:val="23"/>
          <w:szCs w:val="23"/>
        </w:rPr>
        <w:t>def</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getpublickey</w:t>
      </w:r>
      <w:proofErr w:type="spellEnd"/>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priv_key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return</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priv_</w:t>
      </w:r>
      <w:proofErr w:type="gramStart"/>
      <w:r w:rsidRPr="00EF69A5">
        <w:rPr>
          <w:rFonts w:ascii="var(--bs-font-monospace)" w:eastAsia="Times New Roman" w:hAnsi="var(--bs-font-monospace)" w:cs="Courier New"/>
          <w:color w:val="000000"/>
          <w:sz w:val="23"/>
          <w:szCs w:val="23"/>
        </w:rPr>
        <w:t>key</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publickey</w:t>
      </w:r>
      <w:proofErr w:type="spellEnd"/>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88"/>
          <w:sz w:val="23"/>
          <w:szCs w:val="23"/>
        </w:rPr>
        <w:t>def</w:t>
      </w:r>
      <w:proofErr w:type="spellEnd"/>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encrypt</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000000"/>
          <w:sz w:val="23"/>
          <w:szCs w:val="23"/>
        </w:rPr>
        <w:t>message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pub_key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cipher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PKCS1_OAEP</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pub_key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return</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cipher</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encrypt</w:t>
      </w:r>
      <w:proofErr w:type="spellEnd"/>
      <w:proofErr w:type="gram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message</w:t>
      </w:r>
      <w:r w:rsidRPr="00EF69A5">
        <w:rPr>
          <w:rFonts w:ascii="var(--bs-font-monospace)" w:eastAsia="Times New Roman" w:hAnsi="var(--bs-font-monospace)" w:cs="Courier New"/>
          <w:color w:val="666600"/>
          <w:sz w:val="23"/>
          <w:szCs w:val="23"/>
        </w:rPr>
        <w:t>)</w:t>
      </w:r>
    </w:p>
    <w:p w:rsidR="002327C1" w:rsidRDefault="002327C1" w:rsidP="00EF69A5">
      <w:pPr>
        <w:spacing w:after="0" w:line="240" w:lineRule="auto"/>
        <w:jc w:val="center"/>
        <w:outlineLvl w:val="0"/>
        <w:rPr>
          <w:rFonts w:ascii="Arial" w:eastAsia="Times New Roman" w:hAnsi="Arial" w:cs="Arial"/>
          <w:color w:val="303030"/>
          <w:kern w:val="36"/>
          <w:sz w:val="42"/>
          <w:szCs w:val="42"/>
        </w:rPr>
      </w:pPr>
    </w:p>
    <w:p w:rsidR="002327C1" w:rsidRDefault="002327C1" w:rsidP="00EF69A5">
      <w:pPr>
        <w:spacing w:after="0" w:line="240" w:lineRule="auto"/>
        <w:jc w:val="center"/>
        <w:outlineLvl w:val="0"/>
        <w:rPr>
          <w:rFonts w:ascii="Arial" w:eastAsia="Times New Roman" w:hAnsi="Arial" w:cs="Arial"/>
          <w:color w:val="303030"/>
          <w:kern w:val="36"/>
          <w:sz w:val="42"/>
          <w:szCs w:val="42"/>
        </w:rPr>
      </w:pPr>
    </w:p>
    <w:p w:rsidR="00EF69A5" w:rsidRPr="00EF69A5" w:rsidRDefault="00EF69A5" w:rsidP="00EF69A5">
      <w:pPr>
        <w:spacing w:after="0" w:line="240" w:lineRule="auto"/>
        <w:jc w:val="center"/>
        <w:outlineLvl w:val="0"/>
        <w:rPr>
          <w:rFonts w:ascii="Arial" w:eastAsia="Times New Roman" w:hAnsi="Arial" w:cs="Arial"/>
          <w:color w:val="303030"/>
          <w:kern w:val="36"/>
          <w:sz w:val="42"/>
          <w:szCs w:val="42"/>
        </w:rPr>
      </w:pPr>
      <w:r w:rsidRPr="00EF69A5">
        <w:rPr>
          <w:rFonts w:ascii="Arial" w:eastAsia="Times New Roman" w:hAnsi="Arial" w:cs="Arial"/>
          <w:color w:val="303030"/>
          <w:kern w:val="36"/>
          <w:sz w:val="42"/>
          <w:szCs w:val="42"/>
        </w:rPr>
        <w:t>RSA Cipher Decryption</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This chapter is a continuation of the previous chapter where we followed step wise implementation of encryption using RSA algorithm and discusses in detail about it.</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The function used to decrypt cipher text is as follows −</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00"/>
          <w:sz w:val="23"/>
          <w:szCs w:val="23"/>
        </w:rPr>
        <w:t>def</w:t>
      </w:r>
      <w:proofErr w:type="spellEnd"/>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decrypt(</w:t>
      </w:r>
      <w:proofErr w:type="spellStart"/>
      <w:proofErr w:type="gramEnd"/>
      <w:r w:rsidRPr="00EF69A5">
        <w:rPr>
          <w:rFonts w:ascii="var(--bs-font-monospace)" w:eastAsia="Times New Roman" w:hAnsi="var(--bs-font-monospace)" w:cs="Courier New"/>
          <w:color w:val="000000"/>
          <w:sz w:val="23"/>
          <w:szCs w:val="23"/>
        </w:rPr>
        <w:t>ciphertext</w:t>
      </w:r>
      <w:proofErr w:type="spellEnd"/>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priv_key</w:t>
      </w:r>
      <w:proofErr w:type="spellEnd"/>
      <w:r w:rsidRPr="00EF69A5">
        <w:rPr>
          <w:rFonts w:ascii="var(--bs-font-monospace)" w:eastAsia="Times New Roman" w:hAnsi="var(--bs-font-monospace)" w:cs="Courier New"/>
          <w:color w:val="000000"/>
          <w:sz w:val="23"/>
          <w:szCs w:val="23"/>
        </w:rPr>
        <w:t>):</w:t>
      </w:r>
    </w:p>
    <w:p w:rsidR="00EF69A5" w:rsidRP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cipher = PKCS1_OAEP.new(</w:t>
      </w:r>
      <w:proofErr w:type="spellStart"/>
      <w:r w:rsidRPr="00EF69A5">
        <w:rPr>
          <w:rFonts w:ascii="var(--bs-font-monospace)" w:eastAsia="Times New Roman" w:hAnsi="var(--bs-font-monospace)" w:cs="Courier New"/>
          <w:color w:val="000000"/>
          <w:sz w:val="23"/>
          <w:szCs w:val="23"/>
        </w:rPr>
        <w:t>priv_key</w:t>
      </w:r>
      <w:proofErr w:type="spellEnd"/>
      <w:r w:rsidRPr="00EF69A5">
        <w:rPr>
          <w:rFonts w:ascii="var(--bs-font-monospace)" w:eastAsia="Times New Roman" w:hAnsi="var(--bs-font-monospace)" w:cs="Courier New"/>
          <w:color w:val="000000"/>
          <w:sz w:val="23"/>
          <w:szCs w:val="23"/>
        </w:rPr>
        <w:t>)</w:t>
      </w:r>
    </w:p>
    <w:p w:rsidR="00EF69A5" w:rsidRDefault="00EF69A5"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return </w:t>
      </w:r>
      <w:proofErr w:type="spellStart"/>
      <w:proofErr w:type="gramStart"/>
      <w:r w:rsidRPr="00EF69A5">
        <w:rPr>
          <w:rFonts w:ascii="var(--bs-font-monospace)" w:eastAsia="Times New Roman" w:hAnsi="var(--bs-font-monospace)" w:cs="Courier New"/>
          <w:color w:val="000000"/>
          <w:sz w:val="23"/>
          <w:szCs w:val="23"/>
        </w:rPr>
        <w:t>cipher.decrypt</w:t>
      </w:r>
      <w:proofErr w:type="spellEnd"/>
      <w:proofErr w:type="gramEnd"/>
      <w:r w:rsidRPr="00EF69A5">
        <w:rPr>
          <w:rFonts w:ascii="var(--bs-font-monospace)" w:eastAsia="Times New Roman" w:hAnsi="var(--bs-font-monospace)" w:cs="Courier New"/>
          <w:color w:val="000000"/>
          <w:sz w:val="23"/>
          <w:szCs w:val="23"/>
        </w:rPr>
        <w:t>(</w:t>
      </w:r>
      <w:proofErr w:type="spellStart"/>
      <w:r w:rsidRPr="00EF69A5">
        <w:rPr>
          <w:rFonts w:ascii="var(--bs-font-monospace)" w:eastAsia="Times New Roman" w:hAnsi="var(--bs-font-monospace)" w:cs="Courier New"/>
          <w:color w:val="000000"/>
          <w:sz w:val="23"/>
          <w:szCs w:val="23"/>
        </w:rPr>
        <w:t>ciphertext</w:t>
      </w:r>
      <w:proofErr w:type="spellEnd"/>
      <w:r w:rsidRPr="00EF69A5">
        <w:rPr>
          <w:rFonts w:ascii="var(--bs-font-monospace)" w:eastAsia="Times New Roman" w:hAnsi="var(--bs-font-monospace)" w:cs="Courier New"/>
          <w:color w:val="000000"/>
          <w:sz w:val="23"/>
          <w:szCs w:val="23"/>
        </w:rPr>
        <w:t>)</w:t>
      </w:r>
    </w:p>
    <w:p w:rsidR="00C72607" w:rsidRDefault="00C72607" w:rsidP="00EF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EF69A5" w:rsidRPr="00EF69A5" w:rsidRDefault="00EF69A5" w:rsidP="00EF69A5">
      <w:pPr>
        <w:spacing w:before="120" w:after="144" w:line="240" w:lineRule="auto"/>
        <w:jc w:val="both"/>
        <w:rPr>
          <w:rFonts w:ascii="Arial" w:eastAsia="Times New Roman" w:hAnsi="Arial" w:cs="Arial"/>
          <w:color w:val="000000"/>
          <w:sz w:val="24"/>
          <w:szCs w:val="24"/>
        </w:rPr>
      </w:pPr>
      <w:bookmarkStart w:id="0" w:name="_GoBack"/>
      <w:bookmarkEnd w:id="0"/>
      <w:r w:rsidRPr="00EF69A5">
        <w:rPr>
          <w:rFonts w:ascii="Arial" w:eastAsia="Times New Roman" w:hAnsi="Arial" w:cs="Arial"/>
          <w:color w:val="000000"/>
          <w:sz w:val="24"/>
          <w:szCs w:val="24"/>
        </w:rPr>
        <w:t>For public key cryptography or asymmetric key cryptography, it is important to maintain two important features namely </w:t>
      </w:r>
      <w:r w:rsidRPr="00EF69A5">
        <w:rPr>
          <w:rFonts w:ascii="Arial" w:eastAsia="Times New Roman" w:hAnsi="Arial" w:cs="Arial"/>
          <w:b/>
          <w:bCs/>
          <w:color w:val="000000"/>
          <w:sz w:val="24"/>
          <w:szCs w:val="24"/>
        </w:rPr>
        <w:t>Authentication</w:t>
      </w:r>
      <w:r w:rsidRPr="00EF69A5">
        <w:rPr>
          <w:rFonts w:ascii="Arial" w:eastAsia="Times New Roman" w:hAnsi="Arial" w:cs="Arial"/>
          <w:color w:val="000000"/>
          <w:sz w:val="24"/>
          <w:szCs w:val="24"/>
        </w:rPr>
        <w:t> and </w:t>
      </w:r>
      <w:r w:rsidRPr="00EF69A5">
        <w:rPr>
          <w:rFonts w:ascii="Arial" w:eastAsia="Times New Roman" w:hAnsi="Arial" w:cs="Arial"/>
          <w:b/>
          <w:bCs/>
          <w:color w:val="000000"/>
          <w:sz w:val="24"/>
          <w:szCs w:val="24"/>
        </w:rPr>
        <w:t>Authorization</w:t>
      </w:r>
      <w:r w:rsidRPr="00EF69A5">
        <w:rPr>
          <w:rFonts w:ascii="Arial" w:eastAsia="Times New Roman" w:hAnsi="Arial" w:cs="Arial"/>
          <w:color w:val="000000"/>
          <w:sz w:val="24"/>
          <w:szCs w:val="24"/>
        </w:rPr>
        <w:t>.</w:t>
      </w:r>
    </w:p>
    <w:p w:rsidR="00EF69A5" w:rsidRPr="00EF69A5" w:rsidRDefault="00EF69A5" w:rsidP="00EF69A5">
      <w:pPr>
        <w:spacing w:before="100" w:beforeAutospacing="1" w:after="100" w:afterAutospacing="1" w:line="240" w:lineRule="auto"/>
        <w:outlineLvl w:val="1"/>
        <w:rPr>
          <w:rFonts w:ascii="Arial" w:eastAsia="Times New Roman" w:hAnsi="Arial" w:cs="Arial"/>
          <w:color w:val="000000"/>
          <w:sz w:val="35"/>
          <w:szCs w:val="35"/>
        </w:rPr>
      </w:pPr>
      <w:r w:rsidRPr="00EF69A5">
        <w:rPr>
          <w:rFonts w:ascii="Arial" w:eastAsia="Times New Roman" w:hAnsi="Arial" w:cs="Arial"/>
          <w:color w:val="000000"/>
          <w:sz w:val="35"/>
          <w:szCs w:val="35"/>
        </w:rPr>
        <w:t>Authorization</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Authorization is the process to confirm that the sender is the only one who have transmitted the message. The following code explains this −</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88"/>
          <w:sz w:val="23"/>
          <w:szCs w:val="23"/>
        </w:rPr>
        <w:t>def</w:t>
      </w:r>
      <w:proofErr w:type="spellEnd"/>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sign</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000000"/>
          <w:sz w:val="23"/>
          <w:szCs w:val="23"/>
        </w:rPr>
        <w:t>message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priv_key</w:t>
      </w:r>
      <w:proofErr w:type="spell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hashAlg</w:t>
      </w:r>
      <w:proofErr w:type="spell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8800"/>
          <w:sz w:val="23"/>
          <w:szCs w:val="23"/>
        </w:rPr>
        <w:t>"SHA-256"</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global</w:t>
      </w:r>
      <w:r w:rsidRPr="00EF69A5">
        <w:rPr>
          <w:rFonts w:ascii="var(--bs-font-monospace)" w:eastAsia="Times New Roman" w:hAnsi="var(--bs-font-monospace)" w:cs="Courier New"/>
          <w:color w:val="000000"/>
          <w:sz w:val="23"/>
          <w:szCs w:val="23"/>
        </w:rPr>
        <w:t xml:space="preserve"> hash</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hashAlg</w:t>
      </w:r>
      <w:proofErr w:type="spellEnd"/>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signer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PKCS1_v1_5</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priv_key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if</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"SHA-512"</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SHA512</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88"/>
          <w:sz w:val="23"/>
          <w:szCs w:val="23"/>
        </w:rPr>
        <w:t>elif</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"SHA-384"</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SHA384</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88"/>
          <w:sz w:val="23"/>
          <w:szCs w:val="23"/>
        </w:rPr>
        <w:t>elif</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"SHA-256"</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SHA256</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88"/>
          <w:sz w:val="23"/>
          <w:szCs w:val="23"/>
        </w:rPr>
        <w:t>elif</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"SHA-1"</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SHA</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proofErr w:type="spellEnd"/>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else</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MD5</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digest</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update</w:t>
      </w:r>
      <w:proofErr w:type="spellEnd"/>
      <w:proofErr w:type="gram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message</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F69A5">
        <w:rPr>
          <w:rFonts w:ascii="var(--bs-font-monospace)" w:eastAsia="Times New Roman" w:hAnsi="var(--bs-font-monospace)" w:cs="Courier New"/>
          <w:color w:val="000000"/>
          <w:sz w:val="23"/>
          <w:szCs w:val="23"/>
        </w:rPr>
        <w:lastRenderedPageBreak/>
        <w:t xml:space="preserve">   </w:t>
      </w:r>
      <w:r w:rsidRPr="00EF69A5">
        <w:rPr>
          <w:rFonts w:ascii="var(--bs-font-monospace)" w:eastAsia="Times New Roman" w:hAnsi="var(--bs-font-monospace)" w:cs="Courier New"/>
          <w:color w:val="000088"/>
          <w:sz w:val="23"/>
          <w:szCs w:val="23"/>
        </w:rPr>
        <w:t>return</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signer</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sign</w:t>
      </w:r>
      <w:proofErr w:type="spellEnd"/>
      <w:proofErr w:type="gram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digest</w:t>
      </w:r>
      <w:r w:rsidRPr="00EF69A5">
        <w:rPr>
          <w:rFonts w:ascii="var(--bs-font-monospace)" w:eastAsia="Times New Roman" w:hAnsi="var(--bs-font-monospace)" w:cs="Courier New"/>
          <w:color w:val="666600"/>
          <w:sz w:val="23"/>
          <w:szCs w:val="23"/>
        </w:rPr>
        <w:t>)</w:t>
      </w:r>
    </w:p>
    <w:p w:rsidR="00EF69A5" w:rsidRPr="00EF69A5" w:rsidRDefault="00EF69A5" w:rsidP="00EF69A5">
      <w:pPr>
        <w:spacing w:before="100" w:beforeAutospacing="1" w:after="100" w:afterAutospacing="1" w:line="240" w:lineRule="auto"/>
        <w:outlineLvl w:val="1"/>
        <w:rPr>
          <w:rFonts w:ascii="Arial" w:eastAsia="Times New Roman" w:hAnsi="Arial" w:cs="Arial"/>
          <w:color w:val="000000"/>
          <w:sz w:val="35"/>
          <w:szCs w:val="35"/>
        </w:rPr>
      </w:pPr>
      <w:r w:rsidRPr="00EF69A5">
        <w:rPr>
          <w:rFonts w:ascii="Arial" w:eastAsia="Times New Roman" w:hAnsi="Arial" w:cs="Arial"/>
          <w:color w:val="000000"/>
          <w:sz w:val="35"/>
          <w:szCs w:val="35"/>
        </w:rPr>
        <w:t>Authentication</w:t>
      </w:r>
    </w:p>
    <w:p w:rsidR="00EF69A5" w:rsidRPr="00EF69A5" w:rsidRDefault="00EF69A5" w:rsidP="00EF69A5">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Authentication is possible by verification method which is explained as below −</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roofErr w:type="spellStart"/>
      <w:r w:rsidRPr="00EF69A5">
        <w:rPr>
          <w:rFonts w:ascii="var(--bs-font-monospace)" w:eastAsia="Times New Roman" w:hAnsi="var(--bs-font-monospace)" w:cs="Courier New"/>
          <w:color w:val="000088"/>
          <w:sz w:val="23"/>
          <w:szCs w:val="23"/>
        </w:rPr>
        <w:t>def</w:t>
      </w:r>
      <w:proofErr w:type="spellEnd"/>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verify</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000000"/>
          <w:sz w:val="23"/>
          <w:szCs w:val="23"/>
        </w:rPr>
        <w:t>message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signature</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00"/>
          <w:sz w:val="23"/>
          <w:szCs w:val="23"/>
        </w:rPr>
        <w:t>pub_key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signer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PKCS1_v1_5</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spellStart"/>
      <w:r w:rsidRPr="00EF69A5">
        <w:rPr>
          <w:rFonts w:ascii="var(--bs-font-monospace)" w:eastAsia="Times New Roman" w:hAnsi="var(--bs-font-monospace)" w:cs="Courier New"/>
          <w:color w:val="000000"/>
          <w:sz w:val="23"/>
          <w:szCs w:val="23"/>
        </w:rPr>
        <w:t>pub_key</w:t>
      </w:r>
      <w:proofErr w:type="spell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if</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"SHA-512"</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SHA512</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88"/>
          <w:sz w:val="23"/>
          <w:szCs w:val="23"/>
        </w:rPr>
        <w:t>elif</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"SHA-384"</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SHA384</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88"/>
          <w:sz w:val="23"/>
          <w:szCs w:val="23"/>
        </w:rPr>
        <w:t>elif</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"SHA-256"</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SHA256</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r w:rsidRPr="00EF69A5">
        <w:rPr>
          <w:rFonts w:ascii="var(--bs-font-monospace)" w:eastAsia="Times New Roman" w:hAnsi="var(--bs-font-monospace)" w:cs="Courier New"/>
          <w:color w:val="000088"/>
          <w:sz w:val="23"/>
          <w:szCs w:val="23"/>
        </w:rPr>
        <w:t>elif</w:t>
      </w:r>
      <w:proofErr w:type="spellEnd"/>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hash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8800"/>
          <w:sz w:val="23"/>
          <w:szCs w:val="23"/>
        </w:rPr>
        <w:t>"SHA-1"</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SHA</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proofErr w:type="spellEnd"/>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else</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digest </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w:t>
      </w:r>
      <w:proofErr w:type="gramStart"/>
      <w:r w:rsidRPr="00EF69A5">
        <w:rPr>
          <w:rFonts w:ascii="var(--bs-font-monospace)" w:eastAsia="Times New Roman" w:hAnsi="var(--bs-font-monospace)" w:cs="Courier New"/>
          <w:color w:val="000000"/>
          <w:sz w:val="23"/>
          <w:szCs w:val="23"/>
        </w:rPr>
        <w:t>MD5</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88"/>
          <w:sz w:val="23"/>
          <w:szCs w:val="23"/>
        </w:rPr>
        <w:t>new</w:t>
      </w:r>
      <w:r w:rsidRPr="00EF69A5">
        <w:rPr>
          <w:rFonts w:ascii="var(--bs-font-monospace)" w:eastAsia="Times New Roman" w:hAnsi="var(--bs-font-monospace)" w:cs="Courier New"/>
          <w:color w:val="666600"/>
          <w:sz w:val="23"/>
          <w:szCs w:val="23"/>
        </w:rPr>
        <w:t>(</w:t>
      </w:r>
      <w:proofErr w:type="gramEnd"/>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digest</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update</w:t>
      </w:r>
      <w:proofErr w:type="spellEnd"/>
      <w:proofErr w:type="gram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message</w:t>
      </w:r>
      <w:r w:rsidRPr="00EF69A5">
        <w:rPr>
          <w:rFonts w:ascii="var(--bs-font-monospace)" w:eastAsia="Times New Roman" w:hAnsi="var(--bs-font-monospace)" w:cs="Courier New"/>
          <w:color w:val="666600"/>
          <w:sz w:val="23"/>
          <w:szCs w:val="23"/>
        </w:rPr>
        <w:t>)</w:t>
      </w:r>
    </w:p>
    <w:p w:rsidR="00EF69A5" w:rsidRPr="00EF69A5" w:rsidRDefault="00EF69A5" w:rsidP="00EF69A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sidRPr="00EF69A5">
        <w:rPr>
          <w:rFonts w:ascii="var(--bs-font-monospace)" w:eastAsia="Times New Roman" w:hAnsi="var(--bs-font-monospace)" w:cs="Courier New"/>
          <w:color w:val="000000"/>
          <w:sz w:val="23"/>
          <w:szCs w:val="23"/>
        </w:rPr>
        <w:t xml:space="preserve">   </w:t>
      </w:r>
      <w:r w:rsidRPr="00EF69A5">
        <w:rPr>
          <w:rFonts w:ascii="var(--bs-font-monospace)" w:eastAsia="Times New Roman" w:hAnsi="var(--bs-font-monospace)" w:cs="Courier New"/>
          <w:color w:val="000088"/>
          <w:sz w:val="23"/>
          <w:szCs w:val="23"/>
        </w:rPr>
        <w:t>return</w:t>
      </w:r>
      <w:r w:rsidRPr="00EF69A5">
        <w:rPr>
          <w:rFonts w:ascii="var(--bs-font-monospace)" w:eastAsia="Times New Roman" w:hAnsi="var(--bs-font-monospace)" w:cs="Courier New"/>
          <w:color w:val="000000"/>
          <w:sz w:val="23"/>
          <w:szCs w:val="23"/>
        </w:rPr>
        <w:t xml:space="preserve"> </w:t>
      </w:r>
      <w:proofErr w:type="spellStart"/>
      <w:proofErr w:type="gramStart"/>
      <w:r w:rsidRPr="00EF69A5">
        <w:rPr>
          <w:rFonts w:ascii="var(--bs-font-monospace)" w:eastAsia="Times New Roman" w:hAnsi="var(--bs-font-monospace)" w:cs="Courier New"/>
          <w:color w:val="000000"/>
          <w:sz w:val="23"/>
          <w:szCs w:val="23"/>
        </w:rPr>
        <w:t>signer</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verify</w:t>
      </w:r>
      <w:proofErr w:type="spellEnd"/>
      <w:proofErr w:type="gramEnd"/>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digest</w:t>
      </w:r>
      <w:r w:rsidRPr="00EF69A5">
        <w:rPr>
          <w:rFonts w:ascii="var(--bs-font-monospace)" w:eastAsia="Times New Roman" w:hAnsi="var(--bs-font-monospace)" w:cs="Courier New"/>
          <w:color w:val="666600"/>
          <w:sz w:val="23"/>
          <w:szCs w:val="23"/>
        </w:rPr>
        <w:t>,</w:t>
      </w:r>
      <w:r w:rsidRPr="00EF69A5">
        <w:rPr>
          <w:rFonts w:ascii="var(--bs-font-monospace)" w:eastAsia="Times New Roman" w:hAnsi="var(--bs-font-monospace)" w:cs="Courier New"/>
          <w:color w:val="000000"/>
          <w:sz w:val="23"/>
          <w:szCs w:val="23"/>
        </w:rPr>
        <w:t xml:space="preserve"> signature</w:t>
      </w:r>
      <w:r w:rsidRPr="00EF69A5">
        <w:rPr>
          <w:rFonts w:ascii="var(--bs-font-monospace)" w:eastAsia="Times New Roman" w:hAnsi="var(--bs-font-monospace)" w:cs="Courier New"/>
          <w:color w:val="666600"/>
          <w:sz w:val="23"/>
          <w:szCs w:val="23"/>
        </w:rPr>
        <w:t>)</w:t>
      </w:r>
    </w:p>
    <w:p w:rsidR="00EF69A5" w:rsidRDefault="00EF69A5" w:rsidP="00C72607">
      <w:pPr>
        <w:spacing w:before="120" w:after="144" w:line="240" w:lineRule="auto"/>
        <w:jc w:val="both"/>
        <w:rPr>
          <w:rFonts w:ascii="Arial" w:eastAsia="Times New Roman" w:hAnsi="Arial" w:cs="Arial"/>
          <w:color w:val="000000"/>
          <w:sz w:val="24"/>
          <w:szCs w:val="24"/>
        </w:rPr>
      </w:pPr>
      <w:r w:rsidRPr="00EF69A5">
        <w:rPr>
          <w:rFonts w:ascii="Arial" w:eastAsia="Times New Roman" w:hAnsi="Arial" w:cs="Arial"/>
          <w:color w:val="000000"/>
          <w:sz w:val="24"/>
          <w:szCs w:val="24"/>
        </w:rPr>
        <w:t>The digital signature is verified along with the details of sender and recipient. This adds more weight age for security purposes.</w:t>
      </w:r>
    </w:p>
    <w:p w:rsidR="00BE3144" w:rsidRDefault="00BE3144" w:rsidP="00C72607">
      <w:pPr>
        <w:spacing w:before="120" w:after="144" w:line="240" w:lineRule="auto"/>
        <w:jc w:val="both"/>
        <w:rPr>
          <w:rFonts w:ascii="Arial" w:eastAsia="Times New Roman" w:hAnsi="Arial" w:cs="Arial"/>
          <w:color w:val="000000"/>
          <w:sz w:val="24"/>
          <w:szCs w:val="24"/>
        </w:rPr>
      </w:pPr>
    </w:p>
    <w:p w:rsidR="00BE3144" w:rsidRPr="00C72607" w:rsidRDefault="00BE3144" w:rsidP="00C72607">
      <w:pPr>
        <w:spacing w:before="120" w:after="144" w:line="240" w:lineRule="auto"/>
        <w:jc w:val="both"/>
        <w:rPr>
          <w:rFonts w:ascii="Arial" w:eastAsia="Times New Roman" w:hAnsi="Arial" w:cs="Arial"/>
          <w:color w:val="000000"/>
          <w:sz w:val="24"/>
          <w:szCs w:val="24"/>
        </w:rPr>
      </w:pPr>
    </w:p>
    <w:p w:rsidR="00C94B61" w:rsidRPr="00AB353F" w:rsidRDefault="00AB353F" w:rsidP="00C94B61">
      <w:pPr>
        <w:rPr>
          <w:rFonts w:asciiTheme="minorBidi" w:hAnsiTheme="minorBidi"/>
          <w:b/>
          <w:bCs/>
          <w:sz w:val="24"/>
          <w:szCs w:val="24"/>
        </w:rPr>
      </w:pPr>
      <w:r w:rsidRPr="00AB353F">
        <w:rPr>
          <w:rFonts w:asciiTheme="minorBidi" w:hAnsiTheme="minorBidi"/>
          <w:b/>
          <w:bCs/>
          <w:sz w:val="24"/>
          <w:szCs w:val="24"/>
        </w:rPr>
        <w:t xml:space="preserve">Reference </w:t>
      </w:r>
    </w:p>
    <w:p w:rsidR="00F712A6" w:rsidRDefault="00F712A6" w:rsidP="00C94B61">
      <w:pPr>
        <w:rPr>
          <w:rFonts w:asciiTheme="minorBidi" w:hAnsiTheme="minorBidi"/>
          <w:sz w:val="24"/>
          <w:szCs w:val="24"/>
        </w:rPr>
      </w:pPr>
      <w:r w:rsidRPr="00EE6D30">
        <w:rPr>
          <w:rFonts w:asciiTheme="minorBidi" w:hAnsiTheme="minorBidi"/>
          <w:sz w:val="24"/>
          <w:szCs w:val="24"/>
        </w:rPr>
        <w:t>https://www.tutorialspoint.com/cryptography_with_python/cryptography_with_python_quick_guide.htm#</w:t>
      </w:r>
      <w:r>
        <w:rPr>
          <w:rFonts w:asciiTheme="minorBidi" w:hAnsiTheme="minorBidi"/>
          <w:sz w:val="24"/>
          <w:szCs w:val="24"/>
        </w:rPr>
        <w:t xml:space="preserve"> (Access 25 of Jun, 2022)</w:t>
      </w:r>
    </w:p>
    <w:p w:rsidR="00F712A6" w:rsidRDefault="00F712A6" w:rsidP="00C94B61">
      <w:pPr>
        <w:rPr>
          <w:rFonts w:asciiTheme="minorBidi" w:hAnsiTheme="minorBidi"/>
          <w:sz w:val="24"/>
          <w:szCs w:val="24"/>
        </w:rPr>
      </w:pPr>
      <w:r w:rsidRPr="00DA78BC">
        <w:rPr>
          <w:rFonts w:asciiTheme="minorBidi" w:hAnsiTheme="minorBidi"/>
          <w:sz w:val="24"/>
          <w:szCs w:val="24"/>
        </w:rPr>
        <w:t>https://www.venafi.com/blog/how-diffie-hellman-key-exchange-different-rsa</w:t>
      </w:r>
      <w:r>
        <w:rPr>
          <w:rFonts w:asciiTheme="minorBidi" w:hAnsiTheme="minorBidi"/>
          <w:sz w:val="24"/>
          <w:szCs w:val="24"/>
        </w:rPr>
        <w:t xml:space="preserve"> (Access 25 of Jun ,2022)</w:t>
      </w:r>
    </w:p>
    <w:p w:rsidR="00DA78BC" w:rsidRDefault="00DA78BC" w:rsidP="00C94B61">
      <w:pPr>
        <w:rPr>
          <w:rFonts w:asciiTheme="minorBidi" w:hAnsiTheme="minorBidi"/>
          <w:sz w:val="24"/>
          <w:szCs w:val="24"/>
        </w:rPr>
      </w:pPr>
    </w:p>
    <w:p w:rsidR="00C94B61" w:rsidRPr="00424489" w:rsidRDefault="00C94B61" w:rsidP="00C94B61">
      <w:pPr>
        <w:rPr>
          <w:rFonts w:asciiTheme="minorBidi" w:hAnsiTheme="minorBidi"/>
          <w:sz w:val="24"/>
          <w:szCs w:val="24"/>
        </w:rPr>
      </w:pPr>
    </w:p>
    <w:sectPr w:rsidR="00C94B61" w:rsidRPr="004244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04164"/>
    <w:multiLevelType w:val="multilevel"/>
    <w:tmpl w:val="BB2A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6C"/>
    <w:rsid w:val="000039CC"/>
    <w:rsid w:val="00011CB0"/>
    <w:rsid w:val="001167BB"/>
    <w:rsid w:val="001345CC"/>
    <w:rsid w:val="002327C1"/>
    <w:rsid w:val="00393C5B"/>
    <w:rsid w:val="003B647D"/>
    <w:rsid w:val="0041474E"/>
    <w:rsid w:val="00424489"/>
    <w:rsid w:val="004B0B6C"/>
    <w:rsid w:val="00535580"/>
    <w:rsid w:val="00743893"/>
    <w:rsid w:val="00877983"/>
    <w:rsid w:val="008A52FF"/>
    <w:rsid w:val="00A41A0B"/>
    <w:rsid w:val="00AB353F"/>
    <w:rsid w:val="00BC791D"/>
    <w:rsid w:val="00BE3144"/>
    <w:rsid w:val="00C12C04"/>
    <w:rsid w:val="00C72607"/>
    <w:rsid w:val="00C94B61"/>
    <w:rsid w:val="00DA78BC"/>
    <w:rsid w:val="00ED692E"/>
    <w:rsid w:val="00EE6D30"/>
    <w:rsid w:val="00EF5582"/>
    <w:rsid w:val="00EF69A5"/>
    <w:rsid w:val="00F712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C181"/>
  <w15:chartTrackingRefBased/>
  <w15:docId w15:val="{BE408656-FD12-4BCA-A677-CE307CA9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539">
    <w:name w:val="jss1539"/>
    <w:basedOn w:val="DefaultParagraphFont"/>
    <w:rsid w:val="003B647D"/>
  </w:style>
  <w:style w:type="character" w:styleId="Hyperlink">
    <w:name w:val="Hyperlink"/>
    <w:basedOn w:val="DefaultParagraphFont"/>
    <w:uiPriority w:val="99"/>
    <w:unhideWhenUsed/>
    <w:rsid w:val="00DA78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33827">
      <w:bodyDiv w:val="1"/>
      <w:marLeft w:val="0"/>
      <w:marRight w:val="0"/>
      <w:marTop w:val="0"/>
      <w:marBottom w:val="0"/>
      <w:divBdr>
        <w:top w:val="none" w:sz="0" w:space="0" w:color="auto"/>
        <w:left w:val="none" w:sz="0" w:space="0" w:color="auto"/>
        <w:bottom w:val="none" w:sz="0" w:space="0" w:color="auto"/>
        <w:right w:val="none" w:sz="0" w:space="0" w:color="auto"/>
      </w:divBdr>
    </w:div>
    <w:div w:id="496656678">
      <w:bodyDiv w:val="1"/>
      <w:marLeft w:val="0"/>
      <w:marRight w:val="0"/>
      <w:marTop w:val="0"/>
      <w:marBottom w:val="0"/>
      <w:divBdr>
        <w:top w:val="none" w:sz="0" w:space="0" w:color="auto"/>
        <w:left w:val="none" w:sz="0" w:space="0" w:color="auto"/>
        <w:bottom w:val="none" w:sz="0" w:space="0" w:color="auto"/>
        <w:right w:val="none" w:sz="0" w:space="0" w:color="auto"/>
      </w:divBdr>
    </w:div>
    <w:div w:id="879976715">
      <w:bodyDiv w:val="1"/>
      <w:marLeft w:val="0"/>
      <w:marRight w:val="0"/>
      <w:marTop w:val="0"/>
      <w:marBottom w:val="0"/>
      <w:divBdr>
        <w:top w:val="none" w:sz="0" w:space="0" w:color="auto"/>
        <w:left w:val="none" w:sz="0" w:space="0" w:color="auto"/>
        <w:bottom w:val="none" w:sz="0" w:space="0" w:color="auto"/>
        <w:right w:val="none" w:sz="0" w:space="0" w:color="auto"/>
      </w:divBdr>
      <w:divsChild>
        <w:div w:id="813567899">
          <w:marLeft w:val="0"/>
          <w:marRight w:val="0"/>
          <w:marTop w:val="0"/>
          <w:marBottom w:val="0"/>
          <w:divBdr>
            <w:top w:val="none" w:sz="0" w:space="0" w:color="auto"/>
            <w:left w:val="none" w:sz="0" w:space="0" w:color="auto"/>
            <w:bottom w:val="none" w:sz="0" w:space="0" w:color="auto"/>
            <w:right w:val="none" w:sz="0" w:space="0" w:color="auto"/>
          </w:divBdr>
        </w:div>
      </w:divsChild>
    </w:div>
    <w:div w:id="1415466869">
      <w:bodyDiv w:val="1"/>
      <w:marLeft w:val="0"/>
      <w:marRight w:val="0"/>
      <w:marTop w:val="0"/>
      <w:marBottom w:val="0"/>
      <w:divBdr>
        <w:top w:val="none" w:sz="0" w:space="0" w:color="auto"/>
        <w:left w:val="none" w:sz="0" w:space="0" w:color="auto"/>
        <w:bottom w:val="none" w:sz="0" w:space="0" w:color="auto"/>
        <w:right w:val="none" w:sz="0" w:space="0" w:color="auto"/>
      </w:divBdr>
    </w:div>
    <w:div w:id="2124571045">
      <w:bodyDiv w:val="1"/>
      <w:marLeft w:val="0"/>
      <w:marRight w:val="0"/>
      <w:marTop w:val="0"/>
      <w:marBottom w:val="0"/>
      <w:divBdr>
        <w:top w:val="none" w:sz="0" w:space="0" w:color="auto"/>
        <w:left w:val="none" w:sz="0" w:space="0" w:color="auto"/>
        <w:bottom w:val="none" w:sz="0" w:space="0" w:color="auto"/>
        <w:right w:val="none" w:sz="0" w:space="0" w:color="auto"/>
      </w:divBdr>
      <w:divsChild>
        <w:div w:id="1924336246">
          <w:marLeft w:val="0"/>
          <w:marRight w:val="0"/>
          <w:marTop w:val="0"/>
          <w:marBottom w:val="0"/>
          <w:divBdr>
            <w:top w:val="none" w:sz="0" w:space="0" w:color="auto"/>
            <w:left w:val="none" w:sz="0" w:space="0" w:color="auto"/>
            <w:bottom w:val="none" w:sz="0" w:space="0" w:color="auto"/>
            <w:right w:val="none" w:sz="0" w:space="0" w:color="auto"/>
          </w:divBdr>
        </w:div>
        <w:div w:id="1323587232">
          <w:marLeft w:val="0"/>
          <w:marRight w:val="0"/>
          <w:marTop w:val="0"/>
          <w:marBottom w:val="0"/>
          <w:divBdr>
            <w:top w:val="none" w:sz="0" w:space="0" w:color="auto"/>
            <w:left w:val="none" w:sz="0" w:space="0" w:color="auto"/>
            <w:bottom w:val="none" w:sz="0" w:space="0" w:color="auto"/>
            <w:right w:val="none" w:sz="0" w:space="0" w:color="auto"/>
          </w:divBdr>
        </w:div>
        <w:div w:id="1293098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QNBClass=, QNBClass=QNBCE</cp:keywords>
  <dc:description/>
  <cp:lastModifiedBy>QNB</cp:lastModifiedBy>
  <cp:revision>12</cp:revision>
  <dcterms:created xsi:type="dcterms:W3CDTF">2022-06-28T04:36:00Z</dcterms:created>
  <dcterms:modified xsi:type="dcterms:W3CDTF">2022-06-28T05:23:00Z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149eaba2-6d9e-4f8b-90ba-095b151bf980</vt:lpwstr>
  </property>
  <property fmtid="{D5CDD505-2E9C-101B-9397-08002B2CF9AE}" pid="3" name="QNBClass">
    <vt:lpwstr>QNBCE</vt:lpwstr>
  </property>
</Properties>
</file>