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Login: ID 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Access card, I card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Swipe at outside of the gate (Swipe in </w:t>
      </w:r>
      <w:r w:rsidDel="00000000" w:rsidR="00000000" w:rsidRPr="00000000">
        <w:rPr>
          <w:b w:val="1"/>
          <w:rtl w:val="0"/>
        </w:rPr>
        <w:t xml:space="preserve">Entrance Login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Bike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Walkin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Attendance Calculation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 shift (2PM - 10PM)  → 12:01 AM (Swipeout)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Third Shift (11:59 PM → 3)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forgot your access card: Then you need to inform your security team, they will ask the basic details and your manager's approval to provide you a</w:t>
      </w:r>
      <w:r w:rsidDel="00000000" w:rsidR="00000000" w:rsidRPr="00000000">
        <w:rPr>
          <w:b w:val="1"/>
          <w:rtl w:val="0"/>
        </w:rPr>
        <w:t xml:space="preserve"> Temporary Access card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 19 → Swipe 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building/block login/Cabin Login/ Floor Login   →  Manager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Swipe in  5:55 → First Swipe in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Swipe out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Swipe in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out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out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Out 10:15 AM → Last Swipe out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 Login: Active Directory Credentials / Desktop Credentials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Username: vikasmanda2003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: Vikas123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PAM: Privileged Access Manager : AD creds + MFA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 Factor Authentication(4857 5265)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Linux Server Login: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Desktop login → PAM Login(AD creds + MFA) → Hostname/IP → Login (ssh, 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Windows Server Login:</w:t>
      </w:r>
      <w:r w:rsidDel="00000000" w:rsidR="00000000" w:rsidRPr="00000000">
        <w:rPr>
          <w:b w:val="1"/>
          <w:rtl w:val="0"/>
        </w:rPr>
        <w:t xml:space="preserve"> VPN Access + Windows Services Restart </w:t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Through RDP(Remote DeskTop) : AD Creds </w:t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 Directory → VPN Access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 Groups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320338" cy="59375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0338" cy="5937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