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right"/>
      </w:pPr>
      <w:r>
        <w:rPr>
          <w:rtl w:val="0"/>
        </w:rPr>
        <w:t>Used Book Sharing System</w:t>
      </w:r>
    </w:p>
    <w:p>
      <w:pPr>
        <w:pStyle w:val="20"/>
        <w:jc w:val="right"/>
      </w:pPr>
      <w:r>
        <w:rPr>
          <w:rtl w:val="0"/>
        </w:rPr>
        <w:t>Software Architecture Document</w:t>
      </w:r>
    </w:p>
    <w:p>
      <w:pPr>
        <w:pStyle w:val="20"/>
        <w:jc w:val="right"/>
      </w:pPr>
    </w:p>
    <w:p>
      <w:pPr>
        <w:pStyle w:val="20"/>
        <w:jc w:val="right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rtl w:val="0"/>
        </w:rPr>
        <w:t>Version 1.</w:t>
      </w:r>
      <w:r>
        <w:rPr>
          <w:rFonts w:hint="default"/>
          <w:sz w:val="28"/>
          <w:szCs w:val="28"/>
          <w:rtl w:val="0"/>
          <w:lang w:val="en-US"/>
        </w:rPr>
        <w:t>2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</w:p>
    <w:p>
      <w:pPr>
        <w:sectPr>
          <w:headerReference r:id="rId5" w:type="first"/>
          <w:footerReference r:id="rId7" w:type="first"/>
          <w:headerReference r:id="rId3" w:type="default"/>
          <w:headerReference r:id="rId4" w:type="even"/>
          <w:footerReference r:id="rId6" w:type="even"/>
          <w:pgSz w:w="12240" w:h="15840"/>
          <w:pgMar w:top="1440" w:right="1440" w:bottom="1440" w:left="1440" w:header="720" w:footer="720" w:gutter="0"/>
          <w:pgNumType w:start="1"/>
          <w:cols w:equalWidth="0" w:num="1">
            <w:col w:w="0"/>
          </w:cols>
        </w:sectPr>
      </w:pPr>
    </w:p>
    <w:p>
      <w:pPr>
        <w:pStyle w:val="20"/>
      </w:pPr>
      <w:r>
        <w:rPr>
          <w:rtl w:val="0"/>
        </w:rPr>
        <w:t>Revision History</w:t>
      </w:r>
    </w:p>
    <w:tbl>
      <w:tblPr>
        <w:tblStyle w:val="49"/>
        <w:tblW w:w="9504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Date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Version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Description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Author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21/11/2019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1.0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Initial document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Bui Quang Thang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29/11/2019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Add Logical View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Dang Duc Trung &amp; Tran Thuan Thanh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30/11/2019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1.2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Edit Use-case model: add new features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lang w:val="en-US"/>
              </w:rPr>
              <w:t>Bui Quang Thang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2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/>
    <w:p>
      <w:pPr>
        <w:pStyle w:val="20"/>
      </w:pPr>
      <w:r>
        <w:br w:type="page"/>
      </w:r>
      <w:r>
        <w:rPr>
          <w:rtl w:val="0"/>
        </w:rPr>
        <w:t>Table of Contents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2"/>
        </w:tabs>
        <w:spacing w:before="240" w:after="60" w:line="240" w:lineRule="auto"/>
        <w:ind w:left="0" w:leftChars="0" w:right="720" w:rightChars="0" w:firstLine="0" w:firstLineChars="0"/>
        <w:jc w:val="left"/>
      </w:pPr>
      <w:sdt>
        <w:sdtPr>
          <w:id w:val="0"/>
          <w:docPartObj>
            <w:docPartGallery w:val="Table of Contents"/>
            <w:docPartUnique/>
          </w:docPartObj>
        </w:sdtPr>
        <w:sdtContent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sdtContent>
      </w:sdt>
    </w:p>
    <w:p>
      <w:pPr>
        <w:pStyle w:val="20"/>
        <w:rPr>
          <w:rFonts w:ascii="Arial" w:hAnsi="Arial" w:eastAsia="Times New Roman" w:cs="Times New Roman"/>
          <w:b/>
          <w:sz w:val="36"/>
          <w:lang w:val="en-US" w:eastAsia="en-US" w:bidi="ar-SA"/>
        </w:rPr>
      </w:pP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_Toc17393 </w:instrText>
      </w:r>
      <w:r>
        <w:fldChar w:fldCharType="separate"/>
      </w:r>
      <w:r>
        <w:t xml:space="preserve">1. </w:t>
      </w:r>
      <w:r>
        <w:rPr>
          <w:rtl w:val="0"/>
        </w:rPr>
        <w:t>Introduction</w:t>
      </w:r>
      <w:r>
        <w:tab/>
      </w:r>
      <w:r>
        <w:fldChar w:fldCharType="begin"/>
      </w:r>
      <w:r>
        <w:instrText xml:space="preserve"> PAGEREF _Toc17393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_Toc6392 </w:instrText>
      </w:r>
      <w:r>
        <w:fldChar w:fldCharType="separate"/>
      </w:r>
      <w:r>
        <w:t xml:space="preserve">1.1 </w:t>
      </w:r>
      <w:r>
        <w:rPr>
          <w:rtl w:val="0"/>
        </w:rPr>
        <w:t>Purpose</w:t>
      </w:r>
      <w:r>
        <w:tab/>
      </w:r>
      <w:r>
        <w:fldChar w:fldCharType="begin"/>
      </w:r>
      <w:r>
        <w:instrText xml:space="preserve"> PAGEREF _Toc6392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_Toc26511 </w:instrText>
      </w:r>
      <w:r>
        <w:fldChar w:fldCharType="separate"/>
      </w:r>
      <w:r>
        <w:t xml:space="preserve">1.2 </w:t>
      </w:r>
      <w:r>
        <w:rPr>
          <w:rtl w:val="0"/>
        </w:rPr>
        <w:t>Scope</w:t>
      </w:r>
      <w:r>
        <w:tab/>
      </w:r>
      <w:r>
        <w:fldChar w:fldCharType="begin"/>
      </w:r>
      <w:r>
        <w:instrText xml:space="preserve"> PAGEREF _Toc26511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_Toc29866 </w:instrText>
      </w:r>
      <w:r>
        <w:fldChar w:fldCharType="separate"/>
      </w:r>
      <w:r>
        <w:t xml:space="preserve">1.3 </w:t>
      </w:r>
      <w:r>
        <w:rPr>
          <w:rtl w:val="0"/>
        </w:rPr>
        <w:t>Definitions, Acronyms and Abbreviations</w:t>
      </w:r>
      <w:r>
        <w:tab/>
      </w:r>
      <w:r>
        <w:fldChar w:fldCharType="begin"/>
      </w:r>
      <w:r>
        <w:instrText xml:space="preserve"> PAGEREF _Toc29866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_Toc30206 </w:instrText>
      </w:r>
      <w:r>
        <w:fldChar w:fldCharType="separate"/>
      </w:r>
      <w:r>
        <w:t xml:space="preserve">1.4 </w:t>
      </w:r>
      <w:r>
        <w:rPr>
          <w:rtl w:val="0"/>
        </w:rPr>
        <w:t>References</w:t>
      </w:r>
      <w:r>
        <w:tab/>
      </w:r>
      <w:r>
        <w:fldChar w:fldCharType="begin"/>
      </w:r>
      <w:r>
        <w:instrText xml:space="preserve"> PAGEREF _Toc30206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_Toc18477 </w:instrText>
      </w:r>
      <w:r>
        <w:fldChar w:fldCharType="separate"/>
      </w:r>
      <w:r>
        <w:rPr>
          <w:rtl w:val="0"/>
        </w:rPr>
        <w:t>2. Architectural Goals and Constraints</w:t>
      </w:r>
      <w:r>
        <w:tab/>
      </w:r>
      <w:r>
        <w:fldChar w:fldCharType="begin"/>
      </w:r>
      <w:r>
        <w:instrText xml:space="preserve"> PAGEREF _Toc18477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_Toc23822 </w:instrText>
      </w:r>
      <w:r>
        <w:fldChar w:fldCharType="separate"/>
      </w:r>
      <w:r>
        <w:rPr>
          <w:rtl w:val="0"/>
        </w:rPr>
        <w:t>3. Use-Case Model</w:t>
      </w:r>
      <w:r>
        <w:tab/>
      </w:r>
      <w:r>
        <w:fldChar w:fldCharType="begin"/>
      </w:r>
      <w:r>
        <w:instrText xml:space="preserve"> PAGEREF _Toc23822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_Toc4684 </w:instrText>
      </w:r>
      <w:r>
        <w:fldChar w:fldCharType="separate"/>
      </w:r>
      <w:r>
        <w:rPr>
          <w:rtl w:val="0"/>
        </w:rPr>
        <w:t>4. Logical View</w:t>
      </w:r>
      <w:r>
        <w:tab/>
      </w:r>
      <w:r>
        <w:fldChar w:fldCharType="begin"/>
      </w:r>
      <w:r>
        <w:instrText xml:space="preserve"> PAGEREF _Toc4684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t xml:space="preserve">4.1 </w:t>
      </w:r>
      <w:r>
        <w:rPr>
          <w:rtl w:val="0"/>
        </w:rPr>
        <w:t>Component: Favorite Book List View</w:t>
      </w:r>
      <w:r>
        <w:tab/>
      </w:r>
      <w:r>
        <w:fldChar w:fldCharType="begin"/>
      </w:r>
      <w:r>
        <w:instrText xml:space="preserve"> PAGEREF _Toc5216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_Toc28777 </w:instrText>
      </w:r>
      <w:r>
        <w:fldChar w:fldCharType="separate"/>
      </w:r>
      <w:r>
        <w:rPr>
          <w:rFonts w:ascii="Arial" w:hAnsi="Arial" w:eastAsia="Arial" w:cs="Arial"/>
        </w:rPr>
        <w:t xml:space="preserve">4.2 </w:t>
      </w:r>
      <w:r>
        <w:rPr>
          <w:rtl w:val="0"/>
        </w:rPr>
        <w:t>Component: Search View</w:t>
      </w:r>
      <w:r>
        <w:tab/>
      </w:r>
      <w:r>
        <w:fldChar w:fldCharType="begin"/>
      </w:r>
      <w:r>
        <w:instrText xml:space="preserve"> PAGEREF _Toc28777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_Toc7792 </w:instrText>
      </w:r>
      <w:r>
        <w:fldChar w:fldCharType="separate"/>
      </w:r>
      <w:r>
        <w:rPr>
          <w:rFonts w:ascii="Arial" w:hAnsi="Arial" w:eastAsia="Arial" w:cs="Arial"/>
        </w:rPr>
        <w:t xml:space="preserve">4.3 </w:t>
      </w:r>
      <w:r>
        <w:rPr>
          <w:rtl w:val="0"/>
        </w:rPr>
        <w:t>Component: Comment &amp; Rate View</w:t>
      </w:r>
      <w:r>
        <w:tab/>
      </w:r>
      <w:r>
        <w:fldChar w:fldCharType="begin"/>
      </w:r>
      <w:r>
        <w:instrText xml:space="preserve"> PAGEREF _Toc7792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_Toc21291 </w:instrText>
      </w:r>
      <w:r>
        <w:fldChar w:fldCharType="separate"/>
      </w:r>
      <w:r>
        <w:t xml:space="preserve">4.4 </w:t>
      </w:r>
      <w:r>
        <w:rPr>
          <w:rtl w:val="0"/>
        </w:rPr>
        <w:t>Component: Profile View</w:t>
      </w:r>
      <w:r>
        <w:tab/>
      </w:r>
      <w:r>
        <w:fldChar w:fldCharType="begin"/>
      </w:r>
      <w:r>
        <w:instrText xml:space="preserve"> PAGEREF _Toc21291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_Toc10486 </w:instrText>
      </w:r>
      <w:r>
        <w:fldChar w:fldCharType="separate"/>
      </w:r>
      <w:r>
        <w:t xml:space="preserve">4.5 </w:t>
      </w:r>
      <w:r>
        <w:rPr>
          <w:rtl w:val="0"/>
        </w:rPr>
        <w:t>Component: Book Service</w:t>
      </w:r>
      <w:r>
        <w:tab/>
      </w:r>
      <w:r>
        <w:fldChar w:fldCharType="begin"/>
      </w:r>
      <w:r>
        <w:instrText xml:space="preserve"> PAGEREF _Toc10486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_Toc31314 </w:instrText>
      </w:r>
      <w:r>
        <w:fldChar w:fldCharType="separate"/>
      </w:r>
      <w:r>
        <w:t xml:space="preserve">4.6 </w:t>
      </w:r>
      <w:r>
        <w:rPr>
          <w:rtl w:val="0"/>
        </w:rPr>
        <w:t>Component: Account Service</w:t>
      </w:r>
      <w:r>
        <w:tab/>
      </w:r>
      <w:r>
        <w:fldChar w:fldCharType="begin"/>
      </w:r>
      <w:r>
        <w:instrText xml:space="preserve"> PAGEREF _Toc31314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_Toc16888 </w:instrText>
      </w:r>
      <w:r>
        <w:fldChar w:fldCharType="separate"/>
      </w:r>
      <w:r>
        <w:t xml:space="preserve">4.7 </w:t>
      </w:r>
      <w:r>
        <w:rPr>
          <w:rtl w:val="0"/>
        </w:rPr>
        <w:t>Component: Search Service</w:t>
      </w:r>
      <w:r>
        <w:tab/>
      </w:r>
      <w:r>
        <w:fldChar w:fldCharType="begin"/>
      </w:r>
      <w:r>
        <w:instrText xml:space="preserve"> PAGEREF _Toc16888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_Toc23555 </w:instrText>
      </w:r>
      <w:r>
        <w:fldChar w:fldCharType="separate"/>
      </w:r>
      <w:r>
        <w:t xml:space="preserve">4.8 </w:t>
      </w:r>
      <w:r>
        <w:rPr>
          <w:rtl w:val="0"/>
        </w:rPr>
        <w:t>Component: Book Demonstrate Blog View</w:t>
      </w:r>
      <w:r>
        <w:tab/>
      </w:r>
      <w:r>
        <w:fldChar w:fldCharType="begin"/>
      </w:r>
      <w:r>
        <w:instrText xml:space="preserve"> PAGEREF _Toc23555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_Toc3673 </w:instrText>
      </w:r>
      <w:r>
        <w:fldChar w:fldCharType="separate"/>
      </w:r>
      <w:r>
        <w:t xml:space="preserve">4.9 </w:t>
      </w:r>
      <w:r>
        <w:rPr>
          <w:rtl w:val="0"/>
        </w:rPr>
        <w:t>Component: Blog Service</w:t>
      </w:r>
      <w:r>
        <w:tab/>
      </w:r>
      <w:r>
        <w:fldChar w:fldCharType="begin"/>
      </w:r>
      <w:r>
        <w:instrText xml:space="preserve"> PAGEREF _Toc3673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_Toc15269 </w:instrText>
      </w:r>
      <w:r>
        <w:fldChar w:fldCharType="separate"/>
      </w:r>
      <w:r>
        <w:t xml:space="preserve">4.10 </w:t>
      </w:r>
      <w:r>
        <w:rPr>
          <w:rtl w:val="0"/>
        </w:rPr>
        <w:t>Component: Contact Service</w:t>
      </w:r>
      <w:r>
        <w:tab/>
      </w:r>
      <w:r>
        <w:fldChar w:fldCharType="begin"/>
      </w:r>
      <w:r>
        <w:instrText xml:space="preserve"> PAGEREF _Toc15269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_Toc21957 </w:instrText>
      </w:r>
      <w:r>
        <w:fldChar w:fldCharType="separate"/>
      </w:r>
      <w:r>
        <w:t xml:space="preserve">4.11 </w:t>
      </w:r>
      <w:r>
        <w:rPr>
          <w:rtl w:val="0"/>
        </w:rPr>
        <w:t>Component: Book Description View</w:t>
      </w:r>
      <w:r>
        <w:tab/>
      </w:r>
      <w:r>
        <w:fldChar w:fldCharType="begin"/>
      </w:r>
      <w:r>
        <w:instrText xml:space="preserve"> PAGEREF _Toc21957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_Toc5939 </w:instrText>
      </w:r>
      <w:r>
        <w:fldChar w:fldCharType="separate"/>
      </w:r>
      <w:r>
        <w:t xml:space="preserve">4.12 </w:t>
      </w:r>
      <w:r>
        <w:rPr>
          <w:rtl w:val="0"/>
        </w:rPr>
        <w:t>Component: Chat View</w:t>
      </w:r>
      <w:r>
        <w:tab/>
      </w:r>
      <w:r>
        <w:fldChar w:fldCharType="begin"/>
      </w:r>
      <w:r>
        <w:instrText xml:space="preserve"> PAGEREF _Toc5939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_Toc12888 </w:instrText>
      </w:r>
      <w:r>
        <w:fldChar w:fldCharType="separate"/>
      </w:r>
      <w:r>
        <w:t xml:space="preserve">4.13 </w:t>
      </w:r>
      <w:r>
        <w:rPr>
          <w:rtl w:val="0"/>
        </w:rPr>
        <w:t>Component: Authentication View</w:t>
      </w:r>
      <w:r>
        <w:tab/>
      </w:r>
      <w:r>
        <w:fldChar w:fldCharType="begin"/>
      </w:r>
      <w:r>
        <w:instrText xml:space="preserve"> PAGEREF _Toc12888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_Toc10830 </w:instrText>
      </w:r>
      <w:r>
        <w:fldChar w:fldCharType="separate"/>
      </w:r>
      <w:r>
        <w:t xml:space="preserve">4.14 </w:t>
      </w:r>
      <w:r>
        <w:rPr>
          <w:rtl w:val="0"/>
        </w:rPr>
        <w:t>Component: Support User View</w:t>
      </w:r>
      <w:r>
        <w:rPr>
          <w:rtl w:val="0"/>
        </w:rPr>
        <w:t xml:space="preserve"> </w:t>
      </w:r>
      <w:r>
        <w:tab/>
      </w:r>
      <w:r>
        <w:fldChar w:fldCharType="begin"/>
      </w:r>
      <w:r>
        <w:instrText xml:space="preserve"> PAGEREF _Toc10830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_Toc21945 </w:instrText>
      </w:r>
      <w:r>
        <w:fldChar w:fldCharType="separate"/>
      </w:r>
      <w:r>
        <w:t xml:space="preserve">4.15 </w:t>
      </w:r>
      <w:r>
        <w:rPr>
          <w:rtl w:val="0"/>
        </w:rPr>
        <w:t>Component: Upload Book View</w:t>
      </w:r>
      <w:r>
        <w:tab/>
      </w:r>
      <w:r>
        <w:fldChar w:fldCharType="begin"/>
      </w:r>
      <w:r>
        <w:instrText xml:space="preserve"> PAGEREF _Toc21945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_Toc7490 </w:instrText>
      </w:r>
      <w:r>
        <w:fldChar w:fldCharType="separate"/>
      </w:r>
      <w:r>
        <w:t xml:space="preserve">4.16 </w:t>
      </w:r>
      <w:r>
        <w:rPr>
          <w:rtl w:val="0"/>
        </w:rPr>
        <w:t>Component:Manage Book View</w:t>
      </w:r>
      <w:r>
        <w:tab/>
      </w:r>
      <w:r>
        <w:fldChar w:fldCharType="begin"/>
      </w:r>
      <w:r>
        <w:instrText xml:space="preserve"> PAGEREF _Toc7490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t xml:space="preserve">4.17 </w:t>
      </w:r>
      <w:r>
        <w:rPr>
          <w:rtl w:val="0"/>
        </w:rPr>
        <w:t>Component: Support Service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_Toc11114 </w:instrText>
      </w:r>
      <w:r>
        <w:fldChar w:fldCharType="separate"/>
      </w:r>
      <w:r>
        <w:t xml:space="preserve">4.18 </w:t>
      </w:r>
      <w:r>
        <w:rPr>
          <w:rtl w:val="0"/>
        </w:rPr>
        <w:t>Component: Favorite Book List Service</w:t>
      </w:r>
      <w:r>
        <w:tab/>
      </w:r>
      <w:r>
        <w:fldChar w:fldCharType="begin"/>
      </w:r>
      <w:r>
        <w:instrText xml:space="preserve"> PAGEREF _Toc11114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_Toc21742 </w:instrText>
      </w:r>
      <w:r>
        <w:fldChar w:fldCharType="separate"/>
      </w:r>
      <w:r>
        <w:t xml:space="preserve">4.19 </w:t>
      </w:r>
      <w:r>
        <w:rPr>
          <w:rtl w:val="0"/>
        </w:rPr>
        <w:t>Component: Contact Data Access</w:t>
      </w:r>
      <w:r>
        <w:tab/>
      </w:r>
      <w:r>
        <w:fldChar w:fldCharType="begin"/>
      </w:r>
      <w:r>
        <w:instrText xml:space="preserve"> PAGEREF _Toc21742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_Toc13675 </w:instrText>
      </w:r>
      <w:r>
        <w:fldChar w:fldCharType="separate"/>
      </w:r>
      <w:r>
        <w:t xml:space="preserve">4.20 </w:t>
      </w:r>
      <w:r>
        <w:rPr>
          <w:rtl w:val="0"/>
        </w:rPr>
        <w:t>Component: Book Library Data Access</w:t>
      </w:r>
      <w:r>
        <w:tab/>
      </w:r>
      <w:r>
        <w:fldChar w:fldCharType="begin"/>
      </w:r>
      <w:r>
        <w:instrText xml:space="preserve"> PAGEREF _Toc13675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_Toc15433 </w:instrText>
      </w:r>
      <w:r>
        <w:fldChar w:fldCharType="separate"/>
      </w:r>
      <w:r>
        <w:t xml:space="preserve">4.21 </w:t>
      </w:r>
      <w:r>
        <w:rPr>
          <w:rtl w:val="0"/>
        </w:rPr>
        <w:t>Component: Account Data Access</w:t>
      </w:r>
      <w:r>
        <w:tab/>
      </w:r>
      <w:r>
        <w:fldChar w:fldCharType="begin"/>
      </w:r>
      <w:r>
        <w:instrText xml:space="preserve"> PAGEREF _Toc15433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_Toc12384 </w:instrText>
      </w:r>
      <w:r>
        <w:fldChar w:fldCharType="separate"/>
      </w:r>
      <w:r>
        <w:t xml:space="preserve">4.22 </w:t>
      </w:r>
      <w:r>
        <w:rPr>
          <w:rtl w:val="0"/>
        </w:rPr>
        <w:t>Component: Blog Data Access</w:t>
      </w:r>
      <w:r>
        <w:tab/>
      </w:r>
      <w:r>
        <w:fldChar w:fldCharType="begin"/>
      </w:r>
      <w:r>
        <w:instrText xml:space="preserve"> PAGEREF _Toc12384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9360"/>
        </w:tabs>
      </w:pPr>
      <w:r>
        <w:fldChar w:fldCharType="begin"/>
      </w:r>
      <w:r>
        <w:instrText xml:space="preserve"> HYPERLINK \l _Toc29940 </w:instrText>
      </w:r>
      <w:r>
        <w:fldChar w:fldCharType="separate"/>
      </w:r>
      <w:r>
        <w:t xml:space="preserve">4.23 </w:t>
      </w:r>
      <w:r>
        <w:rPr>
          <w:rtl w:val="0"/>
        </w:rPr>
        <w:t>Component: Manage User View</w:t>
      </w:r>
      <w:r>
        <w:tab/>
      </w:r>
      <w:r>
        <w:fldChar w:fldCharType="begin"/>
      </w:r>
      <w:r>
        <w:instrText xml:space="preserve"> PAGEREF _Toc29940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_Toc21467 </w:instrText>
      </w:r>
      <w:r>
        <w:fldChar w:fldCharType="separate"/>
      </w:r>
      <w:r>
        <w:rPr>
          <w:rtl w:val="0"/>
        </w:rPr>
        <w:t>5. Deployment</w:t>
      </w:r>
      <w:r>
        <w:tab/>
      </w:r>
      <w:r>
        <w:fldChar w:fldCharType="begin"/>
      </w:r>
      <w:r>
        <w:instrText xml:space="preserve"> PAGEREF _Toc21467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fldChar w:fldCharType="begin"/>
      </w:r>
      <w:r>
        <w:instrText xml:space="preserve"> HYPERLINK \l _Toc17329 </w:instrText>
      </w:r>
      <w:r>
        <w:fldChar w:fldCharType="separate"/>
      </w:r>
      <w:r>
        <w:rPr>
          <w:rtl w:val="0"/>
        </w:rPr>
        <w:t>6. Implementation View</w:t>
      </w:r>
      <w:r>
        <w:tab/>
      </w:r>
      <w:r>
        <w:fldChar w:fldCharType="begin"/>
      </w:r>
      <w:r>
        <w:instrText xml:space="preserve"> PAGEREF _Toc17329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2"/>
        </w:tabs>
        <w:spacing w:before="240" w:after="60" w:line="240" w:lineRule="auto"/>
        <w:ind w:left="0" w:right="720" w:firstLine="0"/>
        <w:jc w:val="center"/>
        <w:rPr>
          <w:b/>
          <w:bCs/>
          <w:sz w:val="40"/>
          <w:szCs w:val="40"/>
          <w:rtl w:val="0"/>
        </w:rPr>
      </w:pPr>
      <w:r>
        <w:fldChar w:fldCharType="end"/>
      </w:r>
      <w:r>
        <w:br w:type="page"/>
      </w:r>
      <w:r>
        <w:rPr>
          <w:b/>
          <w:bCs/>
          <w:sz w:val="40"/>
          <w:szCs w:val="40"/>
          <w:rtl w:val="0"/>
        </w:rPr>
        <w:t>Software Architecture Document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32"/>
        </w:tabs>
        <w:spacing w:before="240" w:after="60" w:line="240" w:lineRule="auto"/>
        <w:ind w:left="0" w:right="720" w:firstLine="0"/>
        <w:jc w:val="center"/>
        <w:rPr>
          <w:b/>
          <w:bCs/>
          <w:sz w:val="40"/>
          <w:szCs w:val="40"/>
          <w:rtl w:val="0"/>
        </w:rPr>
      </w:pPr>
    </w:p>
    <w:p>
      <w:pPr>
        <w:pStyle w:val="2"/>
        <w:numPr>
          <w:ilvl w:val="0"/>
          <w:numId w:val="3"/>
        </w:numPr>
        <w:ind w:left="0" w:firstLine="0"/>
      </w:pPr>
      <w:bookmarkStart w:id="0" w:name="_Toc17393"/>
      <w:r>
        <w:rPr>
          <w:rtl w:val="0"/>
        </w:rPr>
        <w:t>Introduction</w:t>
      </w:r>
      <w:bookmarkEnd w:id="0"/>
    </w:p>
    <w:p>
      <w:pPr>
        <w:pStyle w:val="3"/>
        <w:numPr>
          <w:ilvl w:val="1"/>
          <w:numId w:val="3"/>
        </w:numPr>
        <w:ind w:left="0" w:firstLine="0"/>
      </w:pPr>
      <w:bookmarkStart w:id="1" w:name="_Toc6392"/>
      <w:r>
        <w:rPr>
          <w:rtl w:val="0"/>
        </w:rPr>
        <w:t>Purpose</w:t>
      </w:r>
      <w:bookmarkEnd w:id="1"/>
    </w:p>
    <w:p>
      <w:r>
        <w:rPr>
          <w:rtl w:val="0"/>
        </w:rPr>
        <w:t>This document provides a comprehensive architectural overview of the Used Book Sharing System, using a number of different architectural views to depict different aspects of the system. It is intended to capture and convey the significant architectural decisions which have been made on the system.</w:t>
      </w:r>
    </w:p>
    <w:p/>
    <w:p>
      <w:pPr>
        <w:pStyle w:val="3"/>
        <w:numPr>
          <w:ilvl w:val="1"/>
          <w:numId w:val="3"/>
        </w:numPr>
        <w:ind w:left="0" w:firstLine="0"/>
      </w:pPr>
      <w:bookmarkStart w:id="2" w:name="_Toc26511"/>
      <w:r>
        <w:rPr>
          <w:rtl w:val="0"/>
        </w:rPr>
        <w:t>Scope</w:t>
      </w:r>
      <w:bookmarkEnd w:id="2"/>
    </w:p>
    <w:p>
      <w:pPr>
        <w:pStyle w:val="3"/>
        <w:rPr>
          <w:rFonts w:ascii="Times New Roman" w:hAnsi="Times New Roman" w:eastAsia="Times New Roman" w:cs="Times New Roman"/>
          <w:b w:val="0"/>
        </w:rPr>
      </w:pPr>
      <w:bookmarkStart w:id="3" w:name="_Toc13751"/>
      <w:r>
        <w:rPr>
          <w:rFonts w:ascii="Times New Roman" w:hAnsi="Times New Roman" w:eastAsia="Times New Roman" w:cs="Times New Roman"/>
          <w:b w:val="0"/>
          <w:rtl w:val="0"/>
        </w:rPr>
        <w:t>This Software Architecture Document applies to the Used Book Sharing System which will be developed by Group01.</w:t>
      </w:r>
      <w:bookmarkEnd w:id="3"/>
    </w:p>
    <w:p>
      <w:pPr>
        <w:rPr>
          <w:rFonts w:ascii="Times New Roman" w:hAnsi="Times New Roman" w:eastAsia="Times New Roman" w:cs="Times New Roman"/>
          <w:b w:val="0"/>
        </w:rPr>
      </w:pPr>
    </w:p>
    <w:p>
      <w:pPr>
        <w:pStyle w:val="3"/>
        <w:numPr>
          <w:ilvl w:val="1"/>
          <w:numId w:val="3"/>
        </w:numPr>
        <w:ind w:left="0" w:firstLine="0"/>
      </w:pPr>
      <w:bookmarkStart w:id="4" w:name="_Toc29866"/>
      <w:r>
        <w:rPr>
          <w:rtl w:val="0"/>
        </w:rPr>
        <w:t>Definitions, Acronyms and Abbreviations</w:t>
      </w:r>
      <w:bookmarkEnd w:id="4"/>
    </w:p>
    <w:p>
      <w:r>
        <w:rPr>
          <w:rtl w:val="0"/>
        </w:rPr>
        <w:t>None</w:t>
      </w:r>
    </w:p>
    <w:p/>
    <w:p>
      <w:pPr>
        <w:pStyle w:val="3"/>
        <w:numPr>
          <w:ilvl w:val="1"/>
          <w:numId w:val="3"/>
        </w:numPr>
        <w:ind w:left="0" w:firstLine="0"/>
      </w:pPr>
      <w:bookmarkStart w:id="5" w:name="_Toc30206"/>
      <w:r>
        <w:rPr>
          <w:rtl w:val="0"/>
        </w:rPr>
        <w:t>References</w:t>
      </w:r>
      <w:bookmarkEnd w:id="5"/>
    </w:p>
    <w:p>
      <w:pPr>
        <w:numPr>
          <w:ilvl w:val="0"/>
          <w:numId w:val="4"/>
        </w:numPr>
        <w:ind w:left="0" w:firstLine="720"/>
      </w:pPr>
      <w:r>
        <w:rPr>
          <w:rtl w:val="0"/>
        </w:rPr>
        <w:t>Collegiate Sports Paging System’s Software Architecture Document, v1.0</w:t>
      </w:r>
    </w:p>
    <w:p>
      <w:pPr>
        <w:ind w:firstLine="720"/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</w:rPr>
      </w:pPr>
      <w:r>
        <w:fldChar w:fldCharType="begin"/>
      </w:r>
      <w:r>
        <w:instrText xml:space="preserve"> HYPERLINK "https://sceweb.uhcl.edu/helm/RationalUnifiedProcess/examples/csports/ex_sad.htm"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  <w:rtl w:val="0"/>
        </w:rPr>
        <w:t>https://sceweb.uhcl.edu/helm/RationalUnifiedProcess/examples/csports/ex_sad.htm</w:t>
      </w:r>
    </w:p>
    <w:p>
      <w:pPr>
        <w:ind w:firstLine="720"/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</w:rPr>
      </w:pPr>
      <w:r>
        <w:fldChar w:fldCharType="end"/>
      </w:r>
    </w:p>
    <w:p>
      <w:pPr>
        <w:numPr>
          <w:ilvl w:val="0"/>
          <w:numId w:val="4"/>
        </w:numPr>
        <w:ind w:left="0" w:firstLine="720"/>
      </w:pPr>
      <w:r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  <w:rtl w:val="0"/>
        </w:rPr>
        <w:t>Course Registration System</w:t>
      </w:r>
      <w:r>
        <w:rPr>
          <w:rtl w:val="0"/>
        </w:rPr>
        <w:t>’s Software Architecture Document, v1.0</w:t>
      </w:r>
    </w:p>
    <w:p>
      <w:pPr>
        <w:ind w:left="720"/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</w:rPr>
      </w:pPr>
      <w:r>
        <w:fldChar w:fldCharType="begin"/>
      </w:r>
      <w:r>
        <w:instrText xml:space="preserve"> HYPERLINK "https://sceweb.uhcl.edu/helm/RUP_course_example/courseregistrationproject/indexcourse.htm"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  <w:rtl w:val="0"/>
        </w:rPr>
        <w:t>https://sceweb.uhcl.edu/helm/RUP_course_example/courseregistrationproject/indexcourse.htm</w:t>
      </w:r>
    </w:p>
    <w:p>
      <w:pPr>
        <w:ind w:left="720"/>
        <w:rPr>
          <w:rFonts w:ascii="Times New Roman" w:hAnsi="Times New Roman" w:eastAsia="Times New Roman" w:cs="Times New Roman"/>
          <w:b w:val="0"/>
          <w:color w:val="000000"/>
          <w:sz w:val="20"/>
          <w:szCs w:val="20"/>
          <w:u w:val="none"/>
          <w:shd w:val="clear" w:fill="auto"/>
        </w:rPr>
      </w:pPr>
      <w:r>
        <w:fldChar w:fldCharType="end"/>
      </w:r>
    </w:p>
    <w:p>
      <w:pPr>
        <w:ind w:firstLine="720"/>
        <w:rPr>
          <w:rFonts w:ascii="SimSun" w:hAnsi="SimSun" w:eastAsia="SimSun" w:cs="SimSun"/>
          <w:sz w:val="20"/>
          <w:szCs w:val="20"/>
        </w:rPr>
      </w:pPr>
    </w:p>
    <w:p>
      <w:pPr>
        <w:pStyle w:val="2"/>
        <w:numPr>
          <w:ilvl w:val="0"/>
          <w:numId w:val="3"/>
        </w:numPr>
        <w:ind w:left="0" w:firstLine="0"/>
      </w:pPr>
      <w:bookmarkStart w:id="6" w:name="_Toc18477"/>
      <w:r>
        <w:rPr>
          <w:rtl w:val="0"/>
        </w:rPr>
        <w:t>Architectural Goals and Constraints</w:t>
      </w:r>
      <w:bookmarkEnd w:id="6"/>
      <w:r>
        <w:rPr>
          <w:rtl w:val="0"/>
        </w:rPr>
        <w:t xml:space="preserve"> </w:t>
      </w:r>
    </w:p>
    <w:p>
      <w:pPr>
        <w:keepNext w:val="0"/>
        <w:keepLines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There are some key requirements and system constraints that have a significant bearing on the architecture. They are:</w:t>
      </w:r>
    </w:p>
    <w:p>
      <w:pPr>
        <w:keepNext w:val="0"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All components of system must reside on a single server.</w:t>
      </w:r>
    </w:p>
    <w:p>
      <w:pPr>
        <w:keepNext w:val="0"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All functions can be obtained through web browsers.</w:t>
      </w:r>
    </w:p>
    <w:p>
      <w:pPr>
        <w:keepNext w:val="0"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The system must ensure complete protection of data from unauthorized access. All manipulation on data must require user’s id and password.</w:t>
      </w:r>
    </w:p>
    <w:p>
      <w:pPr>
        <w:keepNext w:val="0"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System must backup all processing operations when server turns off and restores those operations when server turns on again.</w:t>
      </w:r>
    </w:p>
    <w:p>
      <w:pPr>
        <w:keepNext w:val="0"/>
        <w:keepLines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All performance and loading requirements, as stipulated in the Vision Document must be taken into consideration as the architecture is being developed.</w:t>
      </w:r>
    </w:p>
    <w:p>
      <w:pPr>
        <w:pStyle w:val="2"/>
        <w:numPr>
          <w:ilvl w:val="0"/>
          <w:numId w:val="3"/>
        </w:numPr>
        <w:ind w:left="0" w:firstLine="0"/>
      </w:pPr>
      <w:bookmarkStart w:id="7" w:name="_Toc23822"/>
      <w:r>
        <w:rPr>
          <w:rtl w:val="0"/>
        </w:rPr>
        <w:t>Use-Case Model</w:t>
      </w:r>
      <w:bookmarkEnd w:id="7"/>
      <w:r>
        <w:rPr>
          <w:rtl w:val="0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(You can also see this use-case model at ‘images/All Use-cases.png’)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1060" cy="7507605"/>
            <wp:effectExtent l="0" t="0" r="2540" b="17145"/>
            <wp:docPr id="27" name="Picture 27" descr="All Use-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ll Use-cas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5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heading=h.3znysh7" w:colFirst="0" w:colLast="0"/>
      <w:bookmarkEnd w:id="8"/>
    </w:p>
    <w:p/>
    <w:p>
      <w:pPr>
        <w:pStyle w:val="2"/>
        <w:numPr>
          <w:ilvl w:val="0"/>
          <w:numId w:val="3"/>
        </w:numPr>
        <w:ind w:left="0" w:firstLine="0"/>
      </w:pPr>
      <w:bookmarkStart w:id="9" w:name="_Toc4684"/>
      <w:r>
        <w:rPr>
          <w:rtl w:val="0"/>
        </w:rPr>
        <w:t>Logical View</w:t>
      </w:r>
      <w:bookmarkEnd w:id="9"/>
      <w:r>
        <w:rPr>
          <w:rtl w:val="0"/>
        </w:rPr>
        <w:t xml:space="preserve"> 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(you can also see this component diagram at ‘images/ComponentDiagram.png’) </w:t>
      </w:r>
    </w:p>
    <w:p>
      <w:pPr>
        <w:rPr>
          <w:rFonts w:hint="default"/>
          <w:rtl w:val="0"/>
          <w:lang w:val="en-US"/>
        </w:rPr>
      </w:pPr>
    </w:p>
    <w:p>
      <w:pPr>
        <w:rPr>
          <w:rFonts w:hint="default"/>
          <w:lang w:val="en-US"/>
        </w:rPr>
      </w:pPr>
      <w:r>
        <w:rPr>
          <w:i/>
          <w:color w:val="0000FF"/>
        </w:rPr>
        <w:drawing>
          <wp:inline distT="114300" distB="114300" distL="114300" distR="114300">
            <wp:extent cx="5943600" cy="2730500"/>
            <wp:effectExtent l="0" t="0" r="0" b="12700"/>
            <wp:docPr id="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i/>
          <w:color w:val="0000FF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i/>
          <w:color w:val="0000FF"/>
        </w:rPr>
      </w:pPr>
    </w:p>
    <w:p>
      <w:pPr>
        <w:pStyle w:val="3"/>
        <w:numPr>
          <w:ilvl w:val="1"/>
          <w:numId w:val="3"/>
        </w:numPr>
        <w:ind w:left="0" w:firstLine="0"/>
      </w:pPr>
      <w:bookmarkStart w:id="10" w:name="_Toc5216"/>
      <w:r>
        <w:rPr>
          <w:rtl w:val="0"/>
        </w:rPr>
        <w:t>Component: Favorite Book List View</w:t>
      </w:r>
      <w:bookmarkEnd w:id="10"/>
    </w:p>
    <w:p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Description: Component use to display for user about his/her favorite book list.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i/>
          <w:color w:val="0000FF"/>
        </w:rPr>
      </w:pPr>
      <w:r>
        <w:rPr>
          <w:i/>
          <w:color w:val="0000FF"/>
        </w:rPr>
        <w:drawing>
          <wp:inline distT="114300" distB="114300" distL="114300" distR="114300">
            <wp:extent cx="3019425" cy="219075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i/>
          <w:color w:val="0000FF"/>
        </w:rPr>
      </w:pPr>
    </w:p>
    <w:p>
      <w:pPr>
        <w:pStyle w:val="3"/>
        <w:numPr>
          <w:ilvl w:val="1"/>
          <w:numId w:val="3"/>
        </w:numPr>
        <w:ind w:left="0"/>
        <w:rPr>
          <w:rFonts w:ascii="Arial" w:hAnsi="Arial" w:eastAsia="Arial" w:cs="Arial"/>
          <w:b/>
        </w:rPr>
      </w:pPr>
      <w:bookmarkStart w:id="11" w:name="_heading=h.j9bemu6aosbc" w:colFirst="0" w:colLast="0"/>
      <w:bookmarkEnd w:id="11"/>
      <w:bookmarkStart w:id="12" w:name="_Toc28777"/>
      <w:r>
        <w:rPr>
          <w:rtl w:val="0"/>
        </w:rPr>
        <w:t>Component: Search View</w:t>
      </w:r>
      <w:bookmarkEnd w:id="12"/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Description: Component use to display for user can search book with some option.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b/>
          <w:color w:val="0000FF"/>
        </w:rPr>
      </w:pPr>
      <w:r>
        <w:rPr>
          <w:b/>
          <w:color w:val="0000FF"/>
        </w:rPr>
        <w:drawing>
          <wp:inline distT="114300" distB="114300" distL="114300" distR="114300">
            <wp:extent cx="3019425" cy="292417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b/>
          <w:color w:val="0000FF"/>
        </w:rPr>
      </w:pPr>
    </w:p>
    <w:p>
      <w:pPr>
        <w:pStyle w:val="3"/>
        <w:numPr>
          <w:ilvl w:val="1"/>
          <w:numId w:val="3"/>
        </w:numPr>
        <w:ind w:left="0"/>
        <w:rPr>
          <w:rFonts w:ascii="Arial" w:hAnsi="Arial" w:eastAsia="Arial" w:cs="Arial"/>
          <w:b/>
        </w:rPr>
      </w:pPr>
      <w:bookmarkStart w:id="13" w:name="_heading=h.xlcrfbguw1d4" w:colFirst="0" w:colLast="0"/>
      <w:bookmarkEnd w:id="13"/>
      <w:bookmarkStart w:id="14" w:name="_Toc7792"/>
      <w:r>
        <w:rPr>
          <w:rtl w:val="0"/>
        </w:rPr>
        <w:t>Component: Comment &amp; Rate View</w:t>
      </w:r>
      <w:bookmarkEnd w:id="14"/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Description: Component use to display for user comment and rating for book or merchant.</w:t>
      </w:r>
    </w:p>
    <w:p>
      <w:r>
        <w:rPr>
          <w:rtl w:val="0"/>
        </w:rPr>
        <w:tab/>
      </w:r>
      <w:r>
        <w:drawing>
          <wp:inline distT="114300" distB="114300" distL="114300" distR="114300">
            <wp:extent cx="5943600" cy="2578100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15" w:name="_heading=h.vkgna8iqzttf" w:colFirst="0" w:colLast="0"/>
      <w:bookmarkEnd w:id="15"/>
      <w:bookmarkStart w:id="16" w:name="_Toc21291"/>
      <w:r>
        <w:rPr>
          <w:rtl w:val="0"/>
        </w:rPr>
        <w:t>Component: Profile View</w:t>
      </w:r>
      <w:bookmarkEnd w:id="16"/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Description: Component use to display user’s profile.</w:t>
      </w:r>
    </w:p>
    <w:p>
      <w:r>
        <w:drawing>
          <wp:inline distT="114300" distB="114300" distL="114300" distR="114300">
            <wp:extent cx="1771650" cy="180022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17" w:name="_heading=h.yisxm0mefrck" w:colFirst="0" w:colLast="0"/>
      <w:bookmarkEnd w:id="17"/>
      <w:bookmarkStart w:id="18" w:name="_Toc10486"/>
      <w:r>
        <w:rPr>
          <w:rtl w:val="0"/>
        </w:rPr>
        <w:t>Component: Book Service</w:t>
      </w:r>
      <w:bookmarkEnd w:id="18"/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 xml:space="preserve">Description: Provide service for any function have using book. </w:t>
      </w:r>
    </w:p>
    <w:p>
      <w:r>
        <w:drawing>
          <wp:inline distT="114300" distB="114300" distL="114300" distR="114300">
            <wp:extent cx="5629275" cy="386715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19" w:name="_heading=h.5eql1afdah8f" w:colFirst="0" w:colLast="0"/>
      <w:bookmarkEnd w:id="19"/>
      <w:bookmarkStart w:id="20" w:name="_Toc31314"/>
      <w:r>
        <w:rPr>
          <w:rtl w:val="0"/>
        </w:rPr>
        <w:t>Component: Account Service</w:t>
      </w:r>
      <w:bookmarkEnd w:id="20"/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Description: Provide service for any function have using user information. </w:t>
      </w:r>
    </w:p>
    <w:p>
      <w:r>
        <w:drawing>
          <wp:inline distT="114300" distB="114300" distL="114300" distR="114300">
            <wp:extent cx="5943600" cy="4089400"/>
            <wp:effectExtent l="0" t="0" r="0" b="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1"/>
          <w:numId w:val="3"/>
        </w:numPr>
        <w:ind w:left="0"/>
      </w:pPr>
      <w:bookmarkStart w:id="21" w:name="_heading=h.9iy588w6rw27" w:colFirst="0" w:colLast="0"/>
      <w:bookmarkEnd w:id="21"/>
      <w:bookmarkStart w:id="22" w:name="_Toc16888"/>
      <w:r>
        <w:rPr>
          <w:rtl w:val="0"/>
        </w:rPr>
        <w:t>Component: Search Service</w:t>
      </w:r>
      <w:bookmarkEnd w:id="22"/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Description: Provide service for any function have using search engine. </w:t>
      </w:r>
    </w:p>
    <w:p>
      <w:r>
        <w:drawing>
          <wp:inline distT="114300" distB="114300" distL="114300" distR="114300">
            <wp:extent cx="1847850" cy="1066800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1"/>
          <w:numId w:val="3"/>
        </w:numPr>
        <w:ind w:left="0"/>
      </w:pPr>
      <w:bookmarkStart w:id="23" w:name="_heading=h.2b6tyllobhmp" w:colFirst="0" w:colLast="0"/>
      <w:bookmarkEnd w:id="23"/>
      <w:bookmarkStart w:id="24" w:name="_Toc23555"/>
      <w:r>
        <w:rPr>
          <w:rtl w:val="0"/>
        </w:rPr>
        <w:t>Component: Book Demonstrate Blog View</w:t>
      </w:r>
      <w:bookmarkEnd w:id="24"/>
    </w:p>
    <w:p>
      <w:pPr>
        <w:numPr>
          <w:ilvl w:val="0"/>
          <w:numId w:val="10"/>
        </w:numPr>
        <w:ind w:left="720" w:hanging="360"/>
        <w:rPr>
          <w:u w:val="none"/>
        </w:rPr>
      </w:pPr>
      <w:r>
        <w:rPr>
          <w:rtl w:val="0"/>
        </w:rPr>
        <w:t>Description: UI display for merchant can write blog to demonstrate about book.</w:t>
      </w:r>
    </w:p>
    <w:p>
      <w:r>
        <w:drawing>
          <wp:inline distT="114300" distB="114300" distL="114300" distR="114300">
            <wp:extent cx="5648325" cy="186690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25" w:name="_heading=h.24r4w72qdbu4" w:colFirst="0" w:colLast="0"/>
      <w:bookmarkEnd w:id="25"/>
      <w:bookmarkStart w:id="26" w:name="_Toc3673"/>
      <w:r>
        <w:rPr>
          <w:rtl w:val="0"/>
        </w:rPr>
        <w:t>Component: Blog Service</w:t>
      </w:r>
      <w:bookmarkEnd w:id="26"/>
    </w:p>
    <w:p>
      <w:pPr>
        <w:numPr>
          <w:ilvl w:val="0"/>
          <w:numId w:val="7"/>
        </w:numPr>
        <w:ind w:left="720" w:hanging="360"/>
      </w:pPr>
      <w:r>
        <w:rPr>
          <w:rtl w:val="0"/>
        </w:rPr>
        <w:t>Description: Provide service for any function using blog.</w:t>
      </w:r>
    </w:p>
    <w:p>
      <w:r>
        <w:drawing>
          <wp:inline distT="114300" distB="114300" distL="114300" distR="114300">
            <wp:extent cx="5943600" cy="199390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27" w:name="_heading=h.8s1bl5fmb3vu" w:colFirst="0" w:colLast="0"/>
      <w:bookmarkEnd w:id="27"/>
      <w:bookmarkStart w:id="28" w:name="_Toc15269"/>
      <w:r>
        <w:rPr>
          <w:rtl w:val="0"/>
        </w:rPr>
        <w:t>Component: Contact Service</w:t>
      </w:r>
      <w:bookmarkEnd w:id="28"/>
    </w:p>
    <w:p>
      <w:pPr>
        <w:numPr>
          <w:ilvl w:val="0"/>
          <w:numId w:val="7"/>
        </w:numPr>
        <w:ind w:left="720" w:hanging="360"/>
      </w:pPr>
      <w:r>
        <w:rPr>
          <w:rtl w:val="0"/>
        </w:rPr>
        <w:t>Description: Provide service for any function using contact.</w:t>
      </w:r>
    </w:p>
    <w:p>
      <w:r>
        <w:drawing>
          <wp:inline distT="114300" distB="114300" distL="114300" distR="114300">
            <wp:extent cx="3638550" cy="109537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1"/>
          <w:numId w:val="3"/>
        </w:numPr>
        <w:ind w:left="0"/>
      </w:pPr>
      <w:bookmarkStart w:id="29" w:name="_heading=h.snbruiso7zy" w:colFirst="0" w:colLast="0"/>
      <w:bookmarkEnd w:id="29"/>
      <w:bookmarkStart w:id="30" w:name="_Toc21957"/>
      <w:r>
        <w:rPr>
          <w:rtl w:val="0"/>
        </w:rPr>
        <w:t>Component: Book Description View</w:t>
      </w:r>
      <w:bookmarkEnd w:id="30"/>
    </w:p>
    <w:p>
      <w:pPr>
        <w:numPr>
          <w:ilvl w:val="0"/>
          <w:numId w:val="11"/>
        </w:numPr>
        <w:ind w:left="1440" w:hanging="360"/>
        <w:rPr>
          <w:u w:val="none"/>
        </w:rPr>
      </w:pPr>
      <w:r>
        <w:rPr>
          <w:rtl w:val="0"/>
        </w:rPr>
        <w:t>Description: display information about book for reader can read.</w:t>
      </w:r>
    </w:p>
    <w:p>
      <w:pPr>
        <w:pStyle w:val="3"/>
        <w:ind w:left="0"/>
      </w:pPr>
      <w:bookmarkStart w:id="31" w:name="_heading=h.mf50ccmk3341" w:colFirst="0" w:colLast="0"/>
      <w:bookmarkEnd w:id="31"/>
      <w:bookmarkStart w:id="32" w:name="_Toc5260"/>
      <w:r>
        <w:drawing>
          <wp:inline distT="114300" distB="114300" distL="114300" distR="114300">
            <wp:extent cx="1266825" cy="1304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/>
    <w:p>
      <w:pPr>
        <w:pStyle w:val="3"/>
        <w:numPr>
          <w:ilvl w:val="1"/>
          <w:numId w:val="3"/>
        </w:numPr>
        <w:ind w:left="0"/>
      </w:pPr>
      <w:bookmarkStart w:id="33" w:name="_heading=h.90stikcby4dz" w:colFirst="0" w:colLast="0"/>
      <w:bookmarkEnd w:id="33"/>
      <w:bookmarkStart w:id="34" w:name="_Toc5939"/>
      <w:r>
        <w:rPr>
          <w:rtl w:val="0"/>
        </w:rPr>
        <w:t>Component: Chat View</w:t>
      </w:r>
      <w:bookmarkEnd w:id="34"/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Description: Display UI for reader/ merchant can chat with each other or report error for administrator.</w:t>
      </w:r>
    </w:p>
    <w:p>
      <w:pPr>
        <w:pStyle w:val="3"/>
        <w:ind w:left="0"/>
      </w:pPr>
      <w:bookmarkStart w:id="35" w:name="_heading=h.g0ik6q7v1fan" w:colFirst="0" w:colLast="0"/>
      <w:bookmarkEnd w:id="35"/>
      <w:bookmarkStart w:id="36" w:name="_Toc24316"/>
      <w:r>
        <w:drawing>
          <wp:inline distT="114300" distB="114300" distL="114300" distR="114300">
            <wp:extent cx="1266825" cy="112395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/>
    <w:p>
      <w:pPr>
        <w:pStyle w:val="3"/>
        <w:numPr>
          <w:ilvl w:val="1"/>
          <w:numId w:val="3"/>
        </w:numPr>
        <w:ind w:left="0"/>
      </w:pPr>
      <w:bookmarkStart w:id="37" w:name="_heading=h.p2zf9jjj21jv" w:colFirst="0" w:colLast="0"/>
      <w:bookmarkEnd w:id="37"/>
      <w:bookmarkStart w:id="38" w:name="_Toc12888"/>
      <w:r>
        <w:rPr>
          <w:rtl w:val="0"/>
        </w:rPr>
        <w:t>Component: Authentication View</w:t>
      </w:r>
      <w:bookmarkEnd w:id="38"/>
    </w:p>
    <w:p>
      <w:pPr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>Description: Display UI for user can verify user’s account before user can use this account.</w:t>
      </w:r>
    </w:p>
    <w:p>
      <w:r>
        <w:drawing>
          <wp:inline distT="114300" distB="114300" distL="114300" distR="114300">
            <wp:extent cx="1266825" cy="10382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39" w:name="_heading=h.f6qxwovjr6w6" w:colFirst="0" w:colLast="0"/>
      <w:bookmarkEnd w:id="39"/>
      <w:bookmarkStart w:id="40" w:name="_Toc10830"/>
      <w:r>
        <w:rPr>
          <w:rtl w:val="0"/>
        </w:rPr>
        <w:t>Component: Support User View</w:t>
      </w:r>
      <w:r>
        <w:rPr>
          <w:rtl w:val="0"/>
        </w:rPr>
        <w:br w:type="textWrapping"/>
      </w:r>
      <w:bookmarkEnd w:id="40"/>
    </w:p>
    <w:p>
      <w:pPr>
        <w:numPr>
          <w:ilvl w:val="0"/>
          <w:numId w:val="14"/>
        </w:numPr>
        <w:ind w:left="720" w:hanging="360"/>
        <w:rPr>
          <w:u w:val="none"/>
        </w:rPr>
      </w:pPr>
      <w:r>
        <w:rPr>
          <w:rtl w:val="0"/>
        </w:rPr>
        <w:t>Description: Display UI for administrator can manage error, fix and update error status.</w:t>
      </w:r>
    </w:p>
    <w:p>
      <w:r>
        <w:drawing>
          <wp:inline distT="114300" distB="114300" distL="114300" distR="114300">
            <wp:extent cx="3257550" cy="97155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numPr>
          <w:ilvl w:val="1"/>
          <w:numId w:val="3"/>
        </w:numPr>
        <w:ind w:left="0"/>
      </w:pPr>
      <w:bookmarkStart w:id="41" w:name="_heading=h.x9u2vvqsm4e2" w:colFirst="0" w:colLast="0"/>
      <w:bookmarkEnd w:id="41"/>
      <w:bookmarkStart w:id="42" w:name="_Toc21945"/>
      <w:r>
        <w:rPr>
          <w:rtl w:val="0"/>
        </w:rPr>
        <w:t>Component: Upload Book View</w:t>
      </w:r>
      <w:bookmarkEnd w:id="42"/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Description: Display UI for merchant update book into website.</w:t>
      </w:r>
    </w:p>
    <w:p>
      <w:r>
        <w:drawing>
          <wp:inline distT="114300" distB="114300" distL="114300" distR="114300">
            <wp:extent cx="3838575" cy="2733675"/>
            <wp:effectExtent l="0" t="0" r="0" b="0"/>
            <wp:docPr id="2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43" w:name="_heading=h.3o8y0fojtgec" w:colFirst="0" w:colLast="0"/>
      <w:bookmarkEnd w:id="43"/>
      <w:bookmarkStart w:id="44" w:name="_Toc7490"/>
      <w:r>
        <w:rPr>
          <w:rtl w:val="0"/>
        </w:rPr>
        <w:t>Component:Manage Book View</w:t>
      </w:r>
      <w:bookmarkEnd w:id="44"/>
    </w:p>
    <w:p>
      <w:pPr>
        <w:numPr>
          <w:ilvl w:val="0"/>
          <w:numId w:val="15"/>
        </w:numPr>
        <w:ind w:left="720" w:hanging="360"/>
        <w:rPr>
          <w:u w:val="none"/>
        </w:rPr>
      </w:pPr>
      <w:r>
        <w:rPr>
          <w:rtl w:val="0"/>
        </w:rPr>
        <w:t>Description: Provide UI for merchant can manage their uploaded book.</w:t>
      </w:r>
    </w:p>
    <w:p>
      <w:r>
        <w:drawing>
          <wp:inline distT="114300" distB="114300" distL="114300" distR="114300">
            <wp:extent cx="3838575" cy="2733675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45" w:name="_heading=h.kzvrgw84pv12" w:colFirst="0" w:colLast="0"/>
      <w:bookmarkEnd w:id="45"/>
      <w:bookmarkStart w:id="46" w:name="_Toc7741"/>
      <w:r>
        <w:rPr>
          <w:rtl w:val="0"/>
        </w:rPr>
        <w:t>Component: Support Service</w:t>
      </w:r>
      <w:bookmarkEnd w:id="46"/>
    </w:p>
    <w:p/>
    <w:p>
      <w:pPr>
        <w:numPr>
          <w:ilvl w:val="0"/>
          <w:numId w:val="16"/>
        </w:numPr>
        <w:ind w:left="720" w:hanging="360"/>
        <w:rPr>
          <w:u w:val="none"/>
        </w:rPr>
      </w:pPr>
      <w:r>
        <w:rPr>
          <w:rtl w:val="0"/>
        </w:rPr>
        <w:t>Description: Notification error when user report for administrator and update status of error into system to manage.</w:t>
      </w:r>
    </w:p>
    <w:p>
      <w:pPr>
        <w:pStyle w:val="3"/>
        <w:ind w:left="0"/>
      </w:pPr>
      <w:bookmarkStart w:id="47" w:name="_heading=h.pihwirxsrdz6" w:colFirst="0" w:colLast="0"/>
      <w:bookmarkEnd w:id="47"/>
      <w:bookmarkStart w:id="48" w:name="_Toc31861"/>
      <w:r>
        <w:drawing>
          <wp:inline distT="114300" distB="114300" distL="114300" distR="114300">
            <wp:extent cx="1619250" cy="98107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/>
    <w:p>
      <w:pPr>
        <w:pStyle w:val="3"/>
        <w:numPr>
          <w:ilvl w:val="1"/>
          <w:numId w:val="3"/>
        </w:numPr>
        <w:ind w:left="0"/>
      </w:pPr>
      <w:bookmarkStart w:id="49" w:name="_heading=h.7antklxhq2h3" w:colFirst="0" w:colLast="0"/>
      <w:bookmarkEnd w:id="49"/>
      <w:bookmarkStart w:id="50" w:name="_Toc11114"/>
      <w:r>
        <w:rPr>
          <w:rtl w:val="0"/>
        </w:rPr>
        <w:t>Component: Favorite Book List Service</w:t>
      </w:r>
      <w:bookmarkEnd w:id="50"/>
    </w:p>
    <w:p>
      <w:pPr>
        <w:numPr>
          <w:ilvl w:val="0"/>
          <w:numId w:val="17"/>
        </w:numPr>
        <w:ind w:left="720" w:hanging="360"/>
        <w:rPr>
          <w:u w:val="none"/>
        </w:rPr>
      </w:pPr>
      <w:r>
        <w:rPr>
          <w:rtl w:val="0"/>
        </w:rPr>
        <w:t>Description: Provide UI for reader can manage their favorite book list.</w:t>
      </w:r>
    </w:p>
    <w:p>
      <w:r>
        <w:drawing>
          <wp:inline distT="114300" distB="114300" distL="114300" distR="114300">
            <wp:extent cx="3914775" cy="24574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51" w:name="_heading=h.124p1th884e7" w:colFirst="0" w:colLast="0"/>
      <w:bookmarkEnd w:id="51"/>
      <w:bookmarkStart w:id="52" w:name="_Toc21742"/>
      <w:r>
        <w:rPr>
          <w:rtl w:val="0"/>
        </w:rPr>
        <w:t>Component: Contact Data Access</w:t>
      </w:r>
      <w:bookmarkEnd w:id="52"/>
    </w:p>
    <w:p>
      <w:pPr>
        <w:numPr>
          <w:ilvl w:val="0"/>
          <w:numId w:val="18"/>
        </w:numPr>
        <w:ind w:left="720" w:hanging="360"/>
        <w:rPr>
          <w:u w:val="none"/>
        </w:rPr>
      </w:pPr>
      <w:r>
        <w:rPr>
          <w:rtl w:val="0"/>
        </w:rPr>
        <w:t>Description: Connect to database to get or edit data about contact.</w:t>
      </w:r>
    </w:p>
    <w:p>
      <w:r>
        <w:drawing>
          <wp:inline distT="114300" distB="114300" distL="114300" distR="114300">
            <wp:extent cx="1495425" cy="11334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53" w:name="_heading=h.aniqxywcl937" w:colFirst="0" w:colLast="0"/>
      <w:bookmarkEnd w:id="53"/>
      <w:bookmarkStart w:id="54" w:name="_Toc13675"/>
      <w:r>
        <w:rPr>
          <w:rtl w:val="0"/>
        </w:rPr>
        <w:t>Component: Book Library Data Access</w:t>
      </w:r>
      <w:bookmarkEnd w:id="54"/>
    </w:p>
    <w:p>
      <w:pPr>
        <w:numPr>
          <w:ilvl w:val="0"/>
          <w:numId w:val="18"/>
        </w:numPr>
        <w:ind w:left="720" w:hanging="360"/>
      </w:pPr>
      <w:r>
        <w:rPr>
          <w:rtl w:val="0"/>
        </w:rPr>
        <w:t>Description: Connect to database to get or edit data about book.</w:t>
      </w:r>
    </w:p>
    <w:p>
      <w:r>
        <w:drawing>
          <wp:inline distT="114300" distB="114300" distL="114300" distR="114300">
            <wp:extent cx="1495425" cy="1133475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55" w:name="_heading=h.g1mqd6kzpbdb" w:colFirst="0" w:colLast="0"/>
      <w:bookmarkEnd w:id="55"/>
      <w:bookmarkStart w:id="56" w:name="_Toc15433"/>
      <w:r>
        <w:rPr>
          <w:rtl w:val="0"/>
        </w:rPr>
        <w:t>Component: Account Data Access</w:t>
      </w:r>
      <w:bookmarkEnd w:id="56"/>
    </w:p>
    <w:p>
      <w:pPr>
        <w:numPr>
          <w:ilvl w:val="0"/>
          <w:numId w:val="18"/>
        </w:numPr>
        <w:ind w:left="720" w:hanging="360"/>
      </w:pPr>
      <w:r>
        <w:rPr>
          <w:rtl w:val="0"/>
        </w:rPr>
        <w:t>Description: Connect to database to get or edit data about account.</w:t>
      </w:r>
    </w:p>
    <w:p>
      <w:r>
        <w:drawing>
          <wp:inline distT="114300" distB="114300" distL="114300" distR="114300">
            <wp:extent cx="1495425" cy="113347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57" w:name="_heading=h.ertf5smcygdl" w:colFirst="0" w:colLast="0"/>
      <w:bookmarkEnd w:id="57"/>
      <w:bookmarkStart w:id="58" w:name="_Toc12384"/>
      <w:r>
        <w:rPr>
          <w:rtl w:val="0"/>
        </w:rPr>
        <w:t>Component: Blog Data Access</w:t>
      </w:r>
      <w:bookmarkEnd w:id="58"/>
    </w:p>
    <w:p>
      <w:pPr>
        <w:numPr>
          <w:ilvl w:val="0"/>
          <w:numId w:val="18"/>
        </w:numPr>
        <w:ind w:left="720" w:hanging="360"/>
      </w:pPr>
      <w:r>
        <w:rPr>
          <w:rtl w:val="0"/>
        </w:rPr>
        <w:t>Description: Connect to database to get or edit data about blog.</w:t>
      </w:r>
    </w:p>
    <w:p>
      <w:r>
        <w:drawing>
          <wp:inline distT="114300" distB="114300" distL="114300" distR="114300">
            <wp:extent cx="1495425" cy="113347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3"/>
        </w:numPr>
        <w:ind w:left="0"/>
      </w:pPr>
      <w:bookmarkStart w:id="59" w:name="_heading=h.k77uv6tfgzgr" w:colFirst="0" w:colLast="0"/>
      <w:bookmarkEnd w:id="59"/>
      <w:bookmarkStart w:id="60" w:name="_Toc29940"/>
      <w:r>
        <w:rPr>
          <w:rtl w:val="0"/>
        </w:rPr>
        <w:t>Component: Manage User View</w:t>
      </w:r>
      <w:bookmarkEnd w:id="60"/>
    </w:p>
    <w:p>
      <w:pPr>
        <w:numPr>
          <w:ilvl w:val="0"/>
          <w:numId w:val="19"/>
        </w:numPr>
        <w:ind w:left="720" w:hanging="360"/>
        <w:rPr>
          <w:u w:val="none"/>
        </w:rPr>
      </w:pPr>
      <w:r>
        <w:rPr>
          <w:rtl w:val="0"/>
        </w:rPr>
        <w:t>Description: Provide UI for administrator can manage reader/merchant account to prevent illegal action immediately.</w:t>
      </w:r>
    </w:p>
    <w:p>
      <w:r>
        <w:drawing>
          <wp:inline distT="114300" distB="114300" distL="114300" distR="114300">
            <wp:extent cx="5943600" cy="4737100"/>
            <wp:effectExtent l="0" t="0" r="0" b="0"/>
            <wp:docPr id="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3"/>
        </w:numPr>
        <w:ind w:left="0" w:firstLine="0"/>
      </w:pPr>
      <w:bookmarkStart w:id="61" w:name="_Toc21467"/>
      <w:r>
        <w:rPr>
          <w:rtl w:val="0"/>
        </w:rPr>
        <w:t>Deployment</w:t>
      </w:r>
      <w:bookmarkEnd w:id="61"/>
      <w:r>
        <w:rPr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>[Leave this section blank for PA3.]</w:t>
      </w:r>
    </w:p>
    <w:p>
      <w:pPr>
        <w:pStyle w:val="2"/>
        <w:numPr>
          <w:ilvl w:val="0"/>
          <w:numId w:val="3"/>
        </w:numPr>
        <w:ind w:left="0" w:firstLine="0"/>
      </w:pPr>
      <w:bookmarkStart w:id="62" w:name="_Toc17329"/>
      <w:r>
        <w:rPr>
          <w:rtl w:val="0"/>
        </w:rPr>
        <w:t>Implementation View</w:t>
      </w:r>
      <w:bookmarkEnd w:id="62"/>
      <w:r>
        <w:rPr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auto"/>
          <w:sz w:val="20"/>
          <w:szCs w:val="20"/>
          <w:u w:val="none"/>
          <w:shd w:val="clear" w:fill="auto"/>
          <w:vertAlign w:val="baseline"/>
          <w:rtl w:val="0"/>
        </w:rPr>
        <w:t>[Leave this section blank for PA3.]</w:t>
      </w:r>
    </w:p>
    <w:p/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0000FF"/>
          <w:sz w:val="20"/>
          <w:szCs w:val="20"/>
          <w:u w:val="none"/>
          <w:shd w:val="clear" w:fill="auto"/>
          <w:vertAlign w:val="baseline"/>
        </w:rPr>
      </w:pPr>
      <w:bookmarkStart w:id="63" w:name="_GoBack"/>
      <w:bookmarkEnd w:id="63"/>
    </w:p>
    <w:sectPr>
      <w:headerReference r:id="rId9" w:type="first"/>
      <w:footerReference r:id="rId11" w:type="first"/>
      <w:headerReference r:id="rId8" w:type="default"/>
      <w:footerReference r:id="rId10" w:type="default"/>
      <w:pgSz w:w="12240" w:h="15840"/>
      <w:pgMar w:top="1440" w:right="1440" w:bottom="1440" w:left="1440" w:header="720" w:footer="720" w:gutter="0"/>
      <w:cols w:equalWidth="0" w:num="1">
        <w:col w:w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36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51"/>
      <w:tblW w:w="9486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ind w:right="360"/>
          </w:pPr>
          <w:r>
            <w:rPr>
              <w:rtl w:val="0"/>
            </w:rPr>
            <w:t>Confidential</w:t>
          </w:r>
        </w:p>
      </w:tc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center"/>
          </w:pPr>
          <w:r>
            <w:rPr>
              <w:rtl w:val="0"/>
            </w:rPr>
            <w:t>©</w:t>
          </w:r>
          <w:r>
            <w:rPr>
              <w:rFonts w:hint="default"/>
              <w:rtl w:val="0"/>
              <w:lang w:val="en-US"/>
            </w:rPr>
            <w:t>Group01</w:t>
          </w:r>
          <w:r>
            <w:rPr>
              <w:rtl w:val="0"/>
            </w:rPr>
            <w:t>, 2019</w:t>
          </w:r>
        </w:p>
      </w:tc>
      <w:tc>
        <w:tcPr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jc w:val="right"/>
          </w:pPr>
          <w:r>
            <w:rPr>
              <w:rtl w:val="0"/>
            </w:rP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tl w:val="0"/>
            </w:rP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  <w:szCs w:val="24"/>
      </w:rPr>
    </w:pPr>
  </w:p>
  <w:p>
    <w:pPr>
      <w:pBdr>
        <w:top w:val="single" w:color="000000" w:sz="6" w:space="1"/>
      </w:pBdr>
      <w:rPr>
        <w:sz w:val="24"/>
        <w:szCs w:val="24"/>
      </w:rPr>
    </w:pPr>
  </w:p>
  <w:p>
    <w:pPr>
      <w:pBdr>
        <w:bottom w:val="single" w:color="000000" w:sz="6" w:space="1"/>
      </w:pBdr>
      <w:jc w:val="right"/>
      <w:rPr>
        <w:rFonts w:ascii="Arial" w:hAnsi="Arial" w:eastAsia="Arial" w:cs="Arial"/>
        <w:b/>
        <w:sz w:val="36"/>
        <w:szCs w:val="36"/>
      </w:rPr>
    </w:pPr>
    <w:r>
      <w:rPr>
        <w:rFonts w:ascii="Arial" w:hAnsi="Arial" w:eastAsia="Arial" w:cs="Arial"/>
        <w:b/>
        <w:sz w:val="36"/>
        <w:szCs w:val="36"/>
        <w:rtl w:val="0"/>
      </w:rPr>
      <w:t>Group01</w:t>
    </w:r>
  </w:p>
  <w:p>
    <w:pPr>
      <w:pBdr>
        <w:bottom w:val="single" w:color="000000" w:sz="6" w:space="1"/>
      </w:pBdr>
      <w:jc w:val="right"/>
      <w:rPr>
        <w:sz w:val="24"/>
        <w:szCs w:val="24"/>
      </w:rPr>
    </w:pPr>
  </w:p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  <w:tbl>
    <w:tblPr>
      <w:tblStyle w:val="50"/>
      <w:tblW w:w="9558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>Used Book Sharing System</w:t>
          </w: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pPr>
            <w:tabs>
              <w:tab w:val="left" w:pos="1135"/>
            </w:tabs>
            <w:spacing w:before="40"/>
            <w:ind w:right="68"/>
            <w:rPr>
              <w:rFonts w:hint="default"/>
              <w:lang w:val="en-US"/>
            </w:rPr>
          </w:pPr>
          <w:r>
            <w:rPr>
              <w:rtl w:val="0"/>
            </w:rPr>
            <w:t xml:space="preserve">  Version:           1.</w:t>
          </w:r>
          <w:r>
            <w:rPr>
              <w:rFonts w:hint="default"/>
              <w:rtl w:val="0"/>
              <w:lang w:val="en-US"/>
            </w:rPr>
            <w:t>2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>Software Architecture Document</w:t>
          </w:r>
        </w:p>
      </w:tc>
      <w:tc>
        <w:tcPr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 xml:space="preserve">  Date:  </w:t>
          </w:r>
          <w:r>
            <w:rPr>
              <w:rFonts w:hint="default"/>
              <w:rtl w:val="0"/>
              <w:lang w:val="en-US"/>
            </w:rPr>
            <w:t>30</w:t>
          </w:r>
          <w:r>
            <w:rPr>
              <w:rtl w:val="0"/>
            </w:rPr>
            <w:t>/11/2019</w:t>
          </w:r>
        </w:p>
      </w:tc>
    </w:tr>
    <w:tr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tcMar>
            <w:top w:w="0" w:type="dxa"/>
            <w:left w:w="108" w:type="dxa"/>
            <w:bottom w:w="0" w:type="dxa"/>
            <w:right w:w="108" w:type="dxa"/>
          </w:tcMar>
        </w:tcPr>
        <w:p>
          <w:r>
            <w:rPr>
              <w:rtl w:val="0"/>
            </w:rPr>
            <w:t>Software Architecture Document</w:t>
          </w:r>
        </w:p>
      </w:tc>
    </w:tr>
  </w:tbl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pStyle w:val="47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pStyle w:val="6"/>
      <w:lvlText w:val=""/>
      <w:lvlJc w:val="left"/>
      <w:pPr>
        <w:ind w:left="0" w:firstLine="0"/>
      </w:pPr>
    </w:lvl>
    <w:lvl w:ilvl="5" w:tentative="0">
      <w:start w:val="1"/>
      <w:numFmt w:val="bullet"/>
      <w:pStyle w:val="7"/>
      <w:lvlText w:val=""/>
      <w:lvlJc w:val="left"/>
      <w:pPr>
        <w:ind w:left="0" w:firstLine="0"/>
      </w:pPr>
    </w:lvl>
    <w:lvl w:ilvl="6" w:tentative="0">
      <w:start w:val="1"/>
      <w:numFmt w:val="bullet"/>
      <w:pStyle w:val="8"/>
      <w:lvlText w:val=""/>
      <w:lvlJc w:val="left"/>
      <w:pPr>
        <w:ind w:left="0" w:firstLine="0"/>
      </w:pPr>
    </w:lvl>
    <w:lvl w:ilvl="7" w:tentative="0">
      <w:start w:val="1"/>
      <w:numFmt w:val="bullet"/>
      <w:pStyle w:val="9"/>
      <w:lvlText w:val=""/>
      <w:lvlJc w:val="left"/>
      <w:pPr>
        <w:ind w:left="0" w:firstLine="0"/>
      </w:pPr>
    </w:lvl>
    <w:lvl w:ilvl="8" w:tentative="0">
      <w:start w:val="1"/>
      <w:numFmt w:val="bullet"/>
      <w:pStyle w:val="10"/>
      <w:lvlText w:val=""/>
      <w:lvlJc w:val="left"/>
      <w:pPr>
        <w:ind w:left="0" w:firstLine="0"/>
      </w:p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2470EC97"/>
    <w:multiLevelType w:val="multilevel"/>
    <w:tmpl w:val="2470EC97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25B654F3"/>
    <w:multiLevelType w:val="multilevel"/>
    <w:tmpl w:val="25B654F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2A8F537B"/>
    <w:multiLevelType w:val="multilevel"/>
    <w:tmpl w:val="2A8F537B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nsid w:val="4D4DC07F"/>
    <w:multiLevelType w:val="multilevel"/>
    <w:tmpl w:val="4D4DC07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0" w:firstLine="0"/>
      </w:pPr>
    </w:lvl>
    <w:lvl w:ilvl="5" w:tentative="0">
      <w:start w:val="1"/>
      <w:numFmt w:val="decimal"/>
      <w:lvlText w:val="%1.%2.%3.%4.%5.%6"/>
      <w:lvlJc w:val="left"/>
      <w:pPr>
        <w:ind w:left="0" w:firstLine="0"/>
      </w:pPr>
    </w:lvl>
    <w:lvl w:ilvl="6" w:tentative="0">
      <w:start w:val="1"/>
      <w:numFmt w:val="decimal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7">
    <w:nsid w:val="5A241D34"/>
    <w:multiLevelType w:val="multilevel"/>
    <w:tmpl w:val="5A241D3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nsid w:val="72183CF9"/>
    <w:multiLevelType w:val="multilevel"/>
    <w:tmpl w:val="72183CF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7B35774"/>
    <w:rsid w:val="09913434"/>
    <w:rsid w:val="2FBB0B5B"/>
    <w:rsid w:val="37221849"/>
    <w:rsid w:val="393F710B"/>
    <w:rsid w:val="45BB4EBA"/>
    <w:rsid w:val="60701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1"/>
    <w:next w:val="1"/>
    <w:qFormat/>
    <w:uiPriority w:val="0"/>
    <w:pPr>
      <w:outlineLvl w:val="1"/>
    </w:pPr>
    <w:rPr>
      <w:sz w:val="20"/>
    </w:rPr>
  </w:style>
  <w:style w:type="paragraph" w:styleId="4">
    <w:name w:val="heading 3"/>
    <w:basedOn w:val="1"/>
    <w:next w:val="1"/>
    <w:qFormat/>
    <w:uiPriority w:val="0"/>
    <w:pPr>
      <w:outlineLvl w:val="2"/>
    </w:pPr>
    <w:rPr>
      <w:i/>
      <w:sz w:val="20"/>
    </w:rPr>
  </w:style>
  <w:style w:type="paragraph" w:styleId="5">
    <w:name w:val="heading 4"/>
    <w:basedOn w:val="1"/>
    <w:next w:val="1"/>
    <w:qFormat/>
    <w:uiPriority w:val="0"/>
    <w:pPr>
      <w:outlineLvl w:val="3"/>
    </w:pPr>
    <w:rPr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pPr>
      <w:keepLines/>
      <w:spacing w:after="120"/>
      <w:ind w:left="720"/>
    </w:pPr>
  </w:style>
  <w:style w:type="paragraph" w:styleId="12">
    <w:name w:val="Body Text 2"/>
    <w:basedOn w:val="1"/>
    <w:semiHidden/>
    <w:uiPriority w:val="0"/>
    <w:rPr>
      <w:i/>
      <w:color w:val="0000FF"/>
    </w:rPr>
  </w:style>
  <w:style w:type="paragraph" w:styleId="13">
    <w:name w:val="Body Text Indent"/>
    <w:basedOn w:val="1"/>
    <w:semiHidden/>
    <w:qFormat/>
    <w:uiPriority w:val="0"/>
    <w:pPr>
      <w:ind w:left="720"/>
    </w:pPr>
    <w:rPr>
      <w:i/>
      <w:color w:val="0000FF"/>
      <w:u w:val="single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</w:rPr>
  </w:style>
  <w:style w:type="paragraph" w:styleId="15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7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18">
    <w:name w:val="Normal Indent"/>
    <w:basedOn w:val="1"/>
    <w:semiHidden/>
    <w:qFormat/>
    <w:uiPriority w:val="0"/>
    <w:pPr>
      <w:ind w:left="900" w:hanging="900"/>
    </w:pPr>
  </w:style>
  <w:style w:type="paragraph" w:styleId="19">
    <w:name w:val="Subtitle"/>
    <w:basedOn w:val="1"/>
    <w:uiPriority w:val="0"/>
    <w:pPr>
      <w:spacing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2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sz w:val="36"/>
    </w:r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3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24">
    <w:name w:val="toc 4"/>
    <w:basedOn w:val="1"/>
    <w:next w:val="1"/>
    <w:semiHidden/>
    <w:qFormat/>
    <w:uiPriority w:val="0"/>
    <w:pPr>
      <w:ind w:left="600"/>
    </w:pPr>
  </w:style>
  <w:style w:type="paragraph" w:styleId="25">
    <w:name w:val="toc 5"/>
    <w:basedOn w:val="1"/>
    <w:next w:val="1"/>
    <w:semiHidden/>
    <w:qFormat/>
    <w:uiPriority w:val="0"/>
    <w:pPr>
      <w:ind w:left="800"/>
    </w:p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7"/>
    <w:basedOn w:val="1"/>
    <w:next w:val="1"/>
    <w:semiHidden/>
    <w:qFormat/>
    <w:uiPriority w:val="0"/>
    <w:pPr>
      <w:ind w:left="1200"/>
    </w:pPr>
  </w:style>
  <w:style w:type="paragraph" w:styleId="28">
    <w:name w:val="toc 8"/>
    <w:basedOn w:val="1"/>
    <w:next w:val="1"/>
    <w:semiHidden/>
    <w:qFormat/>
    <w:uiPriority w:val="0"/>
    <w:pPr>
      <w:ind w:left="1400"/>
    </w:pPr>
  </w:style>
  <w:style w:type="paragraph" w:styleId="29">
    <w:name w:val="toc 9"/>
    <w:basedOn w:val="1"/>
    <w:next w:val="1"/>
    <w:semiHidden/>
    <w:qFormat/>
    <w:uiPriority w:val="0"/>
    <w:pPr>
      <w:ind w:left="1600"/>
    </w:pPr>
  </w:style>
  <w:style w:type="character" w:styleId="31">
    <w:name w:val="FollowedHyperlink"/>
    <w:basedOn w:val="30"/>
    <w:semiHidden/>
    <w:qFormat/>
    <w:uiPriority w:val="0"/>
    <w:rPr>
      <w:color w:val="800080"/>
      <w:u w:val="single"/>
    </w:rPr>
  </w:style>
  <w:style w:type="character" w:styleId="32">
    <w:name w:val="footnote reference"/>
    <w:basedOn w:val="30"/>
    <w:semiHidden/>
    <w:qFormat/>
    <w:uiPriority w:val="0"/>
    <w:rPr>
      <w:sz w:val="20"/>
      <w:vertAlign w:val="superscript"/>
    </w:rPr>
  </w:style>
  <w:style w:type="character" w:styleId="33">
    <w:name w:val="Hyperlink"/>
    <w:basedOn w:val="30"/>
    <w:semiHidden/>
    <w:qFormat/>
    <w:uiPriority w:val="0"/>
    <w:rPr>
      <w:color w:val="0000FF"/>
      <w:u w:val="single"/>
    </w:rPr>
  </w:style>
  <w:style w:type="character" w:styleId="34">
    <w:name w:val="page number"/>
    <w:basedOn w:val="30"/>
    <w:semiHidden/>
    <w:qFormat/>
    <w:uiPriority w:val="0"/>
  </w:style>
  <w:style w:type="character" w:styleId="35">
    <w:name w:val="Strong"/>
    <w:basedOn w:val="30"/>
    <w:qFormat/>
    <w:uiPriority w:val="0"/>
    <w:rPr>
      <w:b/>
    </w:rPr>
  </w:style>
  <w:style w:type="table" w:customStyle="1" w:styleId="37">
    <w:name w:val="Table Normal1"/>
    <w:uiPriority w:val="0"/>
  </w:style>
  <w:style w:type="paragraph" w:customStyle="1" w:styleId="38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9">
    <w:name w:val="Bullet1"/>
    <w:basedOn w:val="1"/>
    <w:qFormat/>
    <w:uiPriority w:val="0"/>
    <w:pPr>
      <w:ind w:left="720" w:hanging="432"/>
    </w:pPr>
  </w:style>
  <w:style w:type="paragraph" w:customStyle="1" w:styleId="40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1">
    <w:name w:val="Tabletext"/>
    <w:basedOn w:val="1"/>
    <w:qFormat/>
    <w:uiPriority w:val="0"/>
    <w:pPr>
      <w:keepLines/>
      <w:spacing w:after="120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3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4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5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7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48">
    <w:name w:val="InfoBlue"/>
    <w:basedOn w:val="1"/>
    <w:next w:val="11"/>
    <w:uiPriority w:val="0"/>
    <w:pPr>
      <w:spacing w:after="120"/>
      <w:ind w:left="720"/>
    </w:pPr>
    <w:rPr>
      <w:i/>
      <w:color w:val="0000FF"/>
    </w:rPr>
  </w:style>
  <w:style w:type="table" w:customStyle="1" w:styleId="49">
    <w:name w:val="_Style 57"/>
    <w:basedOn w:val="3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8"/>
    <w:basedOn w:val="3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9"/>
    <w:basedOn w:val="37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header" Target="head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1dD08O5qpokoemUui0flhr7fQ==">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813</Words>
  <Characters>4804</Characters>
  <TotalTime>12</TotalTime>
  <ScaleCrop>false</ScaleCrop>
  <LinksUpToDate>false</LinksUpToDate>
  <CharactersWithSpaces>7202</CharactersWithSpaces>
  <Application>WPS Office_11.2.0.9052_F1E327BC-269C-435d-A152-05C5408002CA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  <cp:lastModifiedBy>BThang</cp:lastModifiedBy>
  <dcterms:modified xsi:type="dcterms:W3CDTF">2019-11-30T10:00:19Z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1033-11.2.0.9052</vt:lpwstr>
  </property>
</Properties>
</file>