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sz w:val="30"/>
          <w:szCs w:val="30"/>
        </w:rPr>
      </w:pPr>
      <w:r w:rsidDel="00000000" w:rsidR="00000000" w:rsidRPr="00000000">
        <w:rPr>
          <w:b w:val="1"/>
          <w:sz w:val="26"/>
          <w:szCs w:val="26"/>
          <w:rtl w:val="0"/>
        </w:rPr>
        <w:t xml:space="preserve">         </w:t>
      </w:r>
      <w:r w:rsidDel="00000000" w:rsidR="00000000" w:rsidRPr="00000000">
        <w:rPr>
          <w:b w:val="1"/>
          <w:sz w:val="30"/>
          <w:szCs w:val="30"/>
          <w:rtl w:val="0"/>
        </w:rPr>
        <w:t xml:space="preserve">                                      </w:t>
        <w:tab/>
        <w:tab/>
        <w:t xml:space="preserve">BÁO CÁO </w:t>
      </w:r>
    </w:p>
    <w:p w:rsidR="00000000" w:rsidDel="00000000" w:rsidP="00000000" w:rsidRDefault="00000000" w:rsidRPr="00000000" w14:paraId="00000002">
      <w:pPr>
        <w:spacing w:line="240" w:lineRule="auto"/>
        <w:jc w:val="center"/>
        <w:rPr>
          <w:b w:val="1"/>
          <w:sz w:val="30"/>
          <w:szCs w:val="30"/>
        </w:rPr>
      </w:pPr>
      <w:r w:rsidDel="00000000" w:rsidR="00000000" w:rsidRPr="00000000">
        <w:rPr>
          <w:b w:val="1"/>
          <w:sz w:val="30"/>
          <w:szCs w:val="30"/>
          <w:rtl w:val="0"/>
        </w:rPr>
        <w:t xml:space="preserve">DỰ ÁN CUỘC THI KHKT HỌC SINH TRUNG HỌC CẤP CỤM </w:t>
      </w:r>
    </w:p>
    <w:p w:rsidR="00000000" w:rsidDel="00000000" w:rsidP="00000000" w:rsidRDefault="00000000" w:rsidRPr="00000000" w14:paraId="00000003">
      <w:pPr>
        <w:spacing w:line="240" w:lineRule="auto"/>
        <w:jc w:val="center"/>
        <w:rPr>
          <w:b w:val="1"/>
        </w:rPr>
      </w:pPr>
      <w:r w:rsidDel="00000000" w:rsidR="00000000" w:rsidRPr="00000000">
        <w:rPr>
          <w:b w:val="1"/>
          <w:rtl w:val="0"/>
        </w:rPr>
        <w:t xml:space="preserve">NĂM HỌC 2024 - 2025</w:t>
      </w:r>
    </w:p>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sz w:val="68"/>
          <w:szCs w:val="68"/>
        </w:rPr>
      </w:pPr>
      <w:r w:rsidDel="00000000" w:rsidR="00000000" w:rsidRPr="00000000">
        <w:rPr>
          <w:b w:val="1"/>
          <w:sz w:val="68"/>
          <w:szCs w:val="68"/>
          <w:rtl w:val="0"/>
        </w:rPr>
        <w:t xml:space="preserve">DỰ ÁN</w:t>
      </w:r>
    </w:p>
    <w:p w:rsidR="00000000" w:rsidDel="00000000" w:rsidP="00000000" w:rsidRDefault="00000000" w:rsidRPr="00000000" w14:paraId="00000009">
      <w:pPr>
        <w:jc w:val="center"/>
        <w:rPr>
          <w:b w:val="1"/>
          <w:sz w:val="44"/>
          <w:szCs w:val="44"/>
        </w:rPr>
      </w:pPr>
      <w:r w:rsidDel="00000000" w:rsidR="00000000" w:rsidRPr="00000000">
        <w:rPr>
          <w:b w:val="1"/>
          <w:sz w:val="68"/>
          <w:szCs w:val="68"/>
          <w:rtl w:val="0"/>
        </w:rPr>
        <w:t xml:space="preserve">Phát triển ứng dụng ghi chú thông minh sử dụng công nghệ Deep Learning</w:t>
      </w: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b w:val="1"/>
          <w:sz w:val="40"/>
          <w:szCs w:val="40"/>
          <w:rtl w:val="0"/>
        </w:rPr>
        <w:t xml:space="preserve">LĨNH VỰC: Phần mềm hệ thống</w:t>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rtl w:val="0"/>
        </w:rPr>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ind w:left="720" w:firstLine="0"/>
        <w:rPr>
          <w:b w:val="1"/>
          <w:sz w:val="32"/>
          <w:szCs w:val="32"/>
        </w:rPr>
        <w:sectPr>
          <w:headerReference r:id="rId8" w:type="default"/>
          <w:footerReference r:id="rId9" w:type="default"/>
          <w:pgSz w:h="16838" w:w="11906" w:orient="portrait"/>
          <w:pgMar w:bottom="993" w:top="1701" w:left="1134" w:right="1134" w:header="0" w:footer="420"/>
          <w:pgNumType w:start="1"/>
        </w:sectPr>
      </w:pPr>
      <w:r w:rsidDel="00000000" w:rsidR="00000000" w:rsidRPr="00000000">
        <w:rPr>
          <w:b w:val="1"/>
          <w:sz w:val="32"/>
          <w:szCs w:val="32"/>
          <w:rtl w:val="0"/>
        </w:rPr>
        <w:t xml:space="preserve">                             </w:t>
      </w:r>
      <w:r w:rsidDel="00000000" w:rsidR="00000000" w:rsidRPr="00000000">
        <w:rPr>
          <w:b w:val="1"/>
          <w:i w:val="1"/>
          <w:rtl w:val="0"/>
        </w:rPr>
        <w:t xml:space="preserve">Hà Nội ,</w:t>
      </w:r>
      <w:r w:rsidDel="00000000" w:rsidR="00000000" w:rsidRPr="00000000">
        <w:rPr>
          <w:b w:val="1"/>
          <w:rtl w:val="0"/>
        </w:rPr>
        <w:t xml:space="preserve"> </w:t>
      </w:r>
      <w:r w:rsidDel="00000000" w:rsidR="00000000" w:rsidRPr="00000000">
        <w:rPr>
          <w:b w:val="1"/>
          <w:i w:val="1"/>
          <w:rtl w:val="0"/>
        </w:rPr>
        <w:t xml:space="preserve">tháng 11 năm 2024</w:t>
      </w:r>
      <w:r w:rsidDel="00000000" w:rsidR="00000000" w:rsidRPr="00000000">
        <w:rPr>
          <w:rtl w:val="0"/>
        </w:rPr>
      </w:r>
    </w:p>
    <w:p w:rsidR="00000000" w:rsidDel="00000000" w:rsidP="00000000" w:rsidRDefault="00000000" w:rsidRPr="00000000" w14:paraId="00000011">
      <w:pPr>
        <w:spacing w:after="0" w:before="60" w:line="240" w:lineRule="auto"/>
        <w:jc w:val="center"/>
        <w:rPr>
          <w:b w:val="1"/>
          <w:color w:val="000000"/>
          <w:sz w:val="24"/>
          <w:szCs w:val="24"/>
        </w:rPr>
      </w:pPr>
      <w:r w:rsidDel="00000000" w:rsidR="00000000" w:rsidRPr="00000000">
        <w:rPr>
          <w:b w:val="1"/>
          <w:color w:val="000000"/>
          <w:sz w:val="24"/>
          <w:szCs w:val="24"/>
          <w:rtl w:val="0"/>
        </w:rPr>
        <w:t xml:space="preserve">BÁO CÁO KẾT QUẢ NGHIÊN CỨU</w:t>
      </w:r>
    </w:p>
    <w:p w:rsidR="00000000" w:rsidDel="00000000" w:rsidP="00000000" w:rsidRDefault="00000000" w:rsidRPr="00000000" w14:paraId="00000012">
      <w:pPr>
        <w:spacing w:after="0" w:before="6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13">
      <w:pPr>
        <w:keepNext w:val="1"/>
        <w:keepLines w:val="1"/>
        <w:spacing w:after="0" w:before="60" w:line="240" w:lineRule="auto"/>
        <w:jc w:val="center"/>
        <w:rPr>
          <w:b w:val="1"/>
          <w:sz w:val="36"/>
          <w:szCs w:val="36"/>
        </w:rPr>
      </w:pPr>
      <w:r w:rsidDel="00000000" w:rsidR="00000000" w:rsidRPr="00000000">
        <w:rPr>
          <w:b w:val="1"/>
          <w:sz w:val="36"/>
          <w:szCs w:val="36"/>
          <w:rtl w:val="0"/>
        </w:rPr>
        <w:t xml:space="preserve">MỤC LỤC</w:t>
      </w:r>
    </w:p>
    <w:p w:rsidR="00000000" w:rsidDel="00000000" w:rsidP="00000000" w:rsidRDefault="00000000" w:rsidRPr="00000000" w14:paraId="00000014">
      <w:pPr>
        <w:keepNext w:val="1"/>
        <w:keepLines w:val="1"/>
        <w:spacing w:after="0" w:before="60" w:line="240" w:lineRule="auto"/>
        <w:jc w:val="cente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1"/>
            </w:tabs>
            <w:spacing w:after="120" w:before="0" w:line="240" w:lineRule="auto"/>
            <w:ind w:left="0" w:right="0" w:firstLine="0"/>
            <w:jc w:val="center"/>
            <w:rPr>
              <w:sz w:val="30"/>
              <w:szCs w:val="30"/>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b w:val="1"/>
                <w:i w:val="0"/>
                <w:smallCaps w:val="0"/>
                <w:strike w:val="0"/>
                <w:color w:val="000000"/>
                <w:sz w:val="30"/>
                <w:szCs w:val="30"/>
                <w:u w:val="none"/>
                <w:shd w:fill="auto" w:val="clear"/>
                <w:vertAlign w:val="baseline"/>
                <w:rtl w:val="0"/>
              </w:rPr>
              <w:t xml:space="preserve">A. MỞ ĐẦU</w:t>
            </w:r>
          </w:hyperlink>
          <w:hyperlink w:anchor="_gjdgxs">
            <w:r w:rsidDel="00000000" w:rsidR="00000000" w:rsidRPr="00000000">
              <w:rPr>
                <w:i w:val="0"/>
                <w:smallCaps w:val="0"/>
                <w:strike w:val="0"/>
                <w:color w:val="000000"/>
                <w:sz w:val="30"/>
                <w:szCs w:val="3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B. NỘI DUNG</w:t>
          </w:r>
        </w:p>
        <w:p w:rsidR="00000000" w:rsidDel="00000000" w:rsidP="00000000" w:rsidRDefault="00000000" w:rsidRPr="00000000" w14:paraId="00000017">
          <w:pPr>
            <w:rPr>
              <w:i w:val="0"/>
              <w:smallCaps w:val="0"/>
              <w:strike w:val="0"/>
              <w:color w:val="000000"/>
              <w:u w:val="none"/>
              <w:shd w:fill="auto" w:val="clear"/>
              <w:vertAlign w:val="baseline"/>
            </w:rPr>
          </w:pPr>
          <w:r w:rsidDel="00000000" w:rsidR="00000000" w:rsidRPr="00000000">
            <w:rPr>
              <w:b w:val="1"/>
              <w:i w:val="1"/>
              <w:rtl w:val="0"/>
            </w:rPr>
            <w:t xml:space="preserve">Chương 1: Cơ sở lý thuyết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i w:val="0"/>
              <w:smallCaps w:val="0"/>
              <w:strike w:val="0"/>
              <w:color w:val="000000"/>
              <w:sz w:val="18"/>
              <w:szCs w:val="18"/>
              <w:u w:val="none"/>
              <w:shd w:fill="auto" w:val="clear"/>
              <w:vertAlign w:val="baseline"/>
            </w:rPr>
          </w:pPr>
          <w:r w:rsidDel="00000000" w:rsidR="00000000" w:rsidRPr="00000000">
            <w:rPr>
              <w:i w:val="1"/>
              <w:color w:val="000000"/>
              <w:sz w:val="24"/>
              <w:szCs w:val="24"/>
              <w:u w:val="none"/>
              <w:rtl w:val="0"/>
            </w:rPr>
            <w:t xml:space="preserve">1.</w:t>
          </w:r>
          <w:r w:rsidDel="00000000" w:rsidR="00000000" w:rsidRPr="00000000">
            <w:rPr>
              <w:i w:val="1"/>
              <w:sz w:val="24"/>
              <w:szCs w:val="24"/>
              <w:rtl w:val="0"/>
            </w:rPr>
            <w:t xml:space="preserve">1 </w:t>
          </w:r>
          <w:r w:rsidDel="00000000" w:rsidR="00000000" w:rsidRPr="00000000">
            <w:rPr>
              <w:i w:val="1"/>
              <w:color w:val="000000"/>
              <w:sz w:val="24"/>
              <w:szCs w:val="24"/>
              <w:u w:val="none"/>
              <w:rtl w:val="0"/>
            </w:rPr>
            <w:t xml:space="preserve">D</w:t>
          </w:r>
          <w:r w:rsidDel="00000000" w:rsidR="00000000" w:rsidRPr="00000000">
            <w:rPr>
              <w:i w:val="1"/>
              <w:sz w:val="24"/>
              <w:szCs w:val="24"/>
              <w:rtl w:val="0"/>
            </w:rPr>
            <w:t xml:space="preserve">eep learning và neural networks</w:t>
          </w:r>
          <w:hyperlink w:anchor="_1t3h5sf">
            <w:r w:rsidDel="00000000" w:rsidR="00000000" w:rsidRPr="00000000">
              <w:rPr>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i w:val="0"/>
              <w:smallCaps w:val="0"/>
              <w:strike w:val="0"/>
              <w:color w:val="000000"/>
              <w:sz w:val="18"/>
              <w:szCs w:val="18"/>
              <w:u w:val="none"/>
              <w:shd w:fill="auto" w:val="clear"/>
              <w:vertAlign w:val="baseline"/>
            </w:rPr>
          </w:pPr>
          <w:r w:rsidDel="00000000" w:rsidR="00000000" w:rsidRPr="00000000">
            <w:rPr>
              <w:i w:val="1"/>
              <w:sz w:val="24"/>
              <w:szCs w:val="24"/>
              <w:rtl w:val="0"/>
            </w:rPr>
            <w:t xml:space="preserve">1.2 Computer Vision (Thị giác máy tính)</w:t>
          </w:r>
          <w:hyperlink w:anchor="_4d34og8">
            <w:r w:rsidDel="00000000" w:rsidR="00000000" w:rsidRPr="00000000">
              <w:rPr>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A">
          <w:pPr>
            <w:tabs>
              <w:tab w:val="right" w:leader="dot" w:pos="9631"/>
            </w:tabs>
            <w:spacing w:after="120" w:line="240" w:lineRule="auto"/>
            <w:ind w:left="280" w:firstLine="0"/>
            <w:jc w:val="center"/>
            <w:rPr>
              <w:sz w:val="24"/>
              <w:szCs w:val="24"/>
            </w:rPr>
          </w:pPr>
          <w:r w:rsidDel="00000000" w:rsidR="00000000" w:rsidRPr="00000000">
            <w:rPr>
              <w:i w:val="1"/>
              <w:sz w:val="24"/>
              <w:szCs w:val="24"/>
              <w:rtl w:val="0"/>
            </w:rPr>
            <w:t xml:space="preserve">1.3 MLLM (Multimodal Large Language Model</w:t>
          </w:r>
          <w:hyperlink w:anchor="_4d34og8">
            <w:r w:rsidDel="00000000" w:rsidR="00000000" w:rsidRPr="00000000">
              <w:rPr>
                <w:sz w:val="24"/>
                <w:szCs w:val="24"/>
                <w:rtl w:val="0"/>
              </w:rPr>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1"/>
            </w:tabs>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b w:val="1"/>
              <w:i w:val="1"/>
              <w:rtl w:val="0"/>
            </w:rPr>
            <w:t xml:space="preserve">Chương 2: Phương pháp</w:t>
          </w:r>
          <w:hyperlink w:anchor="_2s8eyo1">
            <w:r w:rsidDel="00000000" w:rsidR="00000000" w:rsidRPr="00000000">
              <w:rPr>
                <w:i w:val="0"/>
                <w:smallCaps w:val="0"/>
                <w:strike w:val="0"/>
                <w:color w:val="00000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i w:val="0"/>
              <w:smallCaps w:val="0"/>
              <w:strike w:val="0"/>
              <w:color w:val="000000"/>
              <w:sz w:val="18"/>
              <w:szCs w:val="18"/>
              <w:u w:val="none"/>
              <w:shd w:fill="auto" w:val="clear"/>
              <w:vertAlign w:val="baseline"/>
            </w:rPr>
          </w:pPr>
          <w:r w:rsidDel="00000000" w:rsidR="00000000" w:rsidRPr="00000000">
            <w:rPr>
              <w:i w:val="1"/>
              <w:color w:val="000000"/>
              <w:sz w:val="24"/>
              <w:szCs w:val="24"/>
              <w:u w:val="none"/>
              <w:rtl w:val="0"/>
            </w:rPr>
            <w:t xml:space="preserve">2.1 </w:t>
          </w:r>
          <w:r w:rsidDel="00000000" w:rsidR="00000000" w:rsidRPr="00000000">
            <w:rPr>
              <w:i w:val="1"/>
              <w:sz w:val="24"/>
              <w:szCs w:val="24"/>
              <w:rtl w:val="0"/>
            </w:rPr>
            <w:t xml:space="preserve">Thiết kế module tính toán</w:t>
          </w:r>
          <w:hyperlink w:anchor="_17dp8vu">
            <w:r w:rsidDel="00000000" w:rsidR="00000000" w:rsidRPr="00000000">
              <w:rPr>
                <w:i w:val="0"/>
                <w:smallCaps w:val="0"/>
                <w:strike w:val="0"/>
                <w:color w:val="000000"/>
                <w:sz w:val="24"/>
                <w:szCs w:val="24"/>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i w:val="0"/>
              <w:smallCaps w:val="0"/>
              <w:strike w:val="0"/>
              <w:color w:val="000000"/>
              <w:sz w:val="18"/>
              <w:szCs w:val="18"/>
              <w:u w:val="none"/>
              <w:shd w:fill="auto" w:val="clear"/>
              <w:vertAlign w:val="baseline"/>
            </w:rPr>
          </w:pPr>
          <w:r w:rsidDel="00000000" w:rsidR="00000000" w:rsidRPr="00000000">
            <w:rPr>
              <w:i w:val="1"/>
              <w:color w:val="000000"/>
              <w:sz w:val="24"/>
              <w:szCs w:val="24"/>
              <w:u w:val="none"/>
              <w:rtl w:val="0"/>
            </w:rPr>
            <w:t xml:space="preserve">2.2 </w:t>
          </w:r>
          <w:r w:rsidDel="00000000" w:rsidR="00000000" w:rsidRPr="00000000">
            <w:rPr>
              <w:i w:val="1"/>
              <w:sz w:val="24"/>
              <w:szCs w:val="24"/>
              <w:rtl w:val="0"/>
            </w:rPr>
            <w:t xml:space="preserve">Thiết kế module xử lý ngôn ngữ đa phương tiện </w:t>
          </w:r>
          <w:hyperlink w:anchor="_3rdcrjn">
            <w:r w:rsidDel="00000000" w:rsidR="00000000" w:rsidRPr="00000000">
              <w:rPr>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1"/>
            </w:tabs>
            <w:spacing w:after="120" w:before="0" w:line="240" w:lineRule="auto"/>
            <w:ind w:left="280" w:right="0" w:firstLine="0"/>
            <w:jc w:val="center"/>
            <w:rPr>
              <w:i w:val="0"/>
              <w:smallCaps w:val="0"/>
              <w:strike w:val="0"/>
              <w:color w:val="000000"/>
              <w:sz w:val="18"/>
              <w:szCs w:val="18"/>
              <w:u w:val="none"/>
              <w:shd w:fill="auto" w:val="clear"/>
              <w:vertAlign w:val="baseline"/>
            </w:rPr>
          </w:pPr>
          <w:r w:rsidDel="00000000" w:rsidR="00000000" w:rsidRPr="00000000">
            <w:rPr>
              <w:i w:val="1"/>
              <w:color w:val="000000"/>
              <w:sz w:val="24"/>
              <w:szCs w:val="24"/>
              <w:u w:val="none"/>
              <w:rtl w:val="0"/>
            </w:rPr>
            <w:t xml:space="preserve">2.3 </w:t>
          </w:r>
          <w:r w:rsidDel="00000000" w:rsidR="00000000" w:rsidRPr="00000000">
            <w:rPr>
              <w:i w:val="1"/>
              <w:sz w:val="24"/>
              <w:szCs w:val="24"/>
              <w:rtl w:val="0"/>
            </w:rPr>
            <w:t xml:space="preserve">Xây dựng ứng dụng hệ thống</w:t>
          </w:r>
          <w:hyperlink w:anchor="_26in1rg">
            <w:r w:rsidDel="00000000" w:rsidR="00000000" w:rsidRPr="00000000">
              <w:rPr>
                <w:i w:val="0"/>
                <w:smallCaps w:val="0"/>
                <w:strike w:val="0"/>
                <w:color w:val="000000"/>
                <w:sz w:val="24"/>
                <w:szCs w:val="24"/>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F">
          <w:pPr>
            <w:tabs>
              <w:tab w:val="right" w:leader="none" w:pos="9631"/>
            </w:tabs>
            <w:spacing w:after="120" w:line="240" w:lineRule="auto"/>
            <w:rPr>
              <w:b w:val="1"/>
              <w:i w:val="1"/>
            </w:rPr>
          </w:pPr>
          <w:r w:rsidDel="00000000" w:rsidR="00000000" w:rsidRPr="00000000">
            <w:rPr>
              <w:b w:val="1"/>
              <w:i w:val="1"/>
              <w:rtl w:val="0"/>
            </w:rPr>
            <w:t xml:space="preserve">Chương 3: Thực </w:t>
          </w:r>
          <w:r w:rsidDel="00000000" w:rsidR="00000000" w:rsidRPr="00000000">
            <w:rPr>
              <w:b w:val="1"/>
              <w:i w:val="1"/>
              <w:rtl w:val="0"/>
            </w:rPr>
            <w:t xml:space="preserve">nghiệm</w:t>
          </w:r>
          <w:r w:rsidDel="00000000" w:rsidR="00000000" w:rsidRPr="00000000">
            <w:rPr>
              <w:rtl w:val="0"/>
            </w:rPr>
          </w:r>
        </w:p>
        <w:p w:rsidR="00000000" w:rsidDel="00000000" w:rsidP="00000000" w:rsidRDefault="00000000" w:rsidRPr="00000000" w14:paraId="00000020">
          <w:pPr>
            <w:tabs>
              <w:tab w:val="right" w:leader="dot" w:pos="9631"/>
            </w:tabs>
            <w:spacing w:after="120" w:line="240" w:lineRule="auto"/>
            <w:rPr>
              <w:b w:val="1"/>
              <w:i w:val="1"/>
              <w:sz w:val="30"/>
              <w:szCs w:val="30"/>
            </w:rPr>
          </w:pPr>
          <w:r w:rsidDel="00000000" w:rsidR="00000000" w:rsidRPr="00000000">
            <w:rPr>
              <w:sz w:val="24"/>
              <w:szCs w:val="24"/>
              <w:rtl w:val="0"/>
            </w:rPr>
            <w:t xml:space="preserve">     </w:t>
          </w:r>
          <w:r w:rsidDel="00000000" w:rsidR="00000000" w:rsidRPr="00000000">
            <w:rPr>
              <w:i w:val="1"/>
              <w:sz w:val="24"/>
              <w:szCs w:val="24"/>
              <w:rtl w:val="0"/>
            </w:rPr>
            <w:t xml:space="preserve"> 3.1. Mẫu dữ liệu huấn luyện mô hình phát hiện vật thể</w:t>
          </w:r>
          <w:hyperlink w:anchor="_44sinio">
            <w:r w:rsidDel="00000000" w:rsidR="00000000" w:rsidRPr="00000000">
              <w:rPr>
                <w:i w:val="1"/>
                <w:sz w:val="24"/>
                <w:szCs w:val="24"/>
                <w:rtl w:val="0"/>
              </w:rPr>
              <w:tab/>
              <w:t xml:space="preserve">14</w:t>
            </w:r>
          </w:hyperlink>
          <w:r w:rsidDel="00000000" w:rsidR="00000000" w:rsidRPr="00000000">
            <w:rPr>
              <w:rtl w:val="0"/>
            </w:rPr>
          </w:r>
        </w:p>
        <w:p w:rsidR="00000000" w:rsidDel="00000000" w:rsidP="00000000" w:rsidRDefault="00000000" w:rsidRPr="00000000" w14:paraId="00000021">
          <w:pPr>
            <w:tabs>
              <w:tab w:val="right" w:leader="dot" w:pos="9631"/>
            </w:tabs>
            <w:spacing w:after="120" w:line="240" w:lineRule="auto"/>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 3.2. Kết quả</w:t>
          </w:r>
          <w:hyperlink w:anchor="_44sinio">
            <w:r w:rsidDel="00000000" w:rsidR="00000000" w:rsidRPr="00000000">
              <w:rPr>
                <w:i w:val="1"/>
                <w:sz w:val="24"/>
                <w:szCs w:val="24"/>
                <w:rtl w:val="0"/>
              </w:rPr>
              <w:tab/>
              <w:t xml:space="preserve">14</w:t>
            </w:r>
          </w:hyperlink>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C. TỔNG KẾT DỰ ÁN </w:t>
          </w:r>
        </w:p>
        <w:p w:rsidR="00000000" w:rsidDel="00000000" w:rsidP="00000000" w:rsidRDefault="00000000" w:rsidRPr="00000000" w14:paraId="00000023">
          <w:pPr>
            <w:tabs>
              <w:tab w:val="right" w:leader="dot" w:pos="9631"/>
            </w:tabs>
            <w:spacing w:after="120" w:line="240" w:lineRule="auto"/>
            <w:ind w:left="280" w:firstLine="0"/>
            <w:jc w:val="center"/>
            <w:rPr>
              <w:b w:val="1"/>
              <w:sz w:val="24"/>
              <w:szCs w:val="24"/>
            </w:rPr>
          </w:pPr>
          <w:r w:rsidDel="00000000" w:rsidR="00000000" w:rsidRPr="00000000">
            <w:rPr>
              <w:i w:val="1"/>
              <w:sz w:val="24"/>
              <w:szCs w:val="24"/>
              <w:rtl w:val="0"/>
            </w:rPr>
            <w:t xml:space="preserve">4.1 Kết luận</w:t>
          </w:r>
          <w:hyperlink w:anchor="_17dp8vu">
            <w:r w:rsidDel="00000000" w:rsidR="00000000" w:rsidRPr="00000000">
              <w:rPr>
                <w:sz w:val="24"/>
                <w:szCs w:val="24"/>
                <w:rtl w:val="0"/>
              </w:rPr>
              <w:tab/>
              <w:t xml:space="preserve">7</w:t>
            </w:r>
          </w:hyperlink>
          <w:r w:rsidDel="00000000" w:rsidR="00000000" w:rsidRPr="00000000">
            <w:rPr>
              <w:rtl w:val="0"/>
            </w:rPr>
          </w:r>
        </w:p>
        <w:p w:rsidR="00000000" w:rsidDel="00000000" w:rsidP="00000000" w:rsidRDefault="00000000" w:rsidRPr="00000000" w14:paraId="00000024">
          <w:pPr>
            <w:tabs>
              <w:tab w:val="right" w:leader="dot" w:pos="9631"/>
            </w:tabs>
            <w:spacing w:after="120" w:line="240" w:lineRule="auto"/>
            <w:ind w:left="280" w:firstLine="0"/>
            <w:jc w:val="center"/>
            <w:rPr>
              <w:sz w:val="18"/>
              <w:szCs w:val="18"/>
            </w:rPr>
          </w:pPr>
          <w:r w:rsidDel="00000000" w:rsidR="00000000" w:rsidRPr="00000000">
            <w:rPr>
              <w:i w:val="1"/>
              <w:sz w:val="24"/>
              <w:szCs w:val="24"/>
              <w:rtl w:val="0"/>
            </w:rPr>
            <w:t xml:space="preserve">4.2 Hạn chế tồn tại</w:t>
          </w:r>
          <w:hyperlink w:anchor="_17dp8vu">
            <w:r w:rsidDel="00000000" w:rsidR="00000000" w:rsidRPr="00000000">
              <w:rPr>
                <w:sz w:val="24"/>
                <w:szCs w:val="24"/>
                <w:rtl w:val="0"/>
              </w:rPr>
              <w:tab/>
              <w:t xml:space="preserve">7</w:t>
            </w:r>
          </w:hyperlink>
          <w:r w:rsidDel="00000000" w:rsidR="00000000" w:rsidRPr="00000000">
            <w:rPr>
              <w:rtl w:val="0"/>
            </w:rPr>
          </w:r>
        </w:p>
        <w:p w:rsidR="00000000" w:rsidDel="00000000" w:rsidP="00000000" w:rsidRDefault="00000000" w:rsidRPr="00000000" w14:paraId="00000025">
          <w:pPr>
            <w:tabs>
              <w:tab w:val="right" w:leader="dot" w:pos="9631"/>
            </w:tabs>
            <w:spacing w:after="120" w:line="240" w:lineRule="auto"/>
            <w:ind w:left="280" w:firstLine="0"/>
            <w:jc w:val="center"/>
            <w:rPr>
              <w:b w:val="1"/>
              <w:sz w:val="24"/>
              <w:szCs w:val="24"/>
            </w:rPr>
          </w:pPr>
          <w:r w:rsidDel="00000000" w:rsidR="00000000" w:rsidRPr="00000000">
            <w:rPr>
              <w:i w:val="1"/>
              <w:sz w:val="24"/>
              <w:szCs w:val="24"/>
              <w:rtl w:val="0"/>
            </w:rPr>
            <w:t xml:space="preserve">4.2 Hướng phát triển trong tương lai</w:t>
          </w:r>
          <w:hyperlink w:anchor="_17dp8vu">
            <w:r w:rsidDel="00000000" w:rsidR="00000000" w:rsidRPr="00000000">
              <w:rPr>
                <w:sz w:val="24"/>
                <w:szCs w:val="24"/>
                <w:rtl w:val="0"/>
              </w:rPr>
              <w:tab/>
              <w:t xml:space="preserve">7</w:t>
            </w:r>
          </w:hyperlink>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D. TÀI LIỆU THAM KHẢO</w:t>
          </w:r>
        </w:p>
        <w:p w:rsidR="00000000" w:rsidDel="00000000" w:rsidP="00000000" w:rsidRDefault="00000000" w:rsidRPr="00000000" w14:paraId="00000027">
          <w:pPr>
            <w:rPr>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36"/>
          <w:szCs w:val="36"/>
        </w:rPr>
      </w:pPr>
      <w:bookmarkStart w:colFirst="0" w:colLast="0" w:name="_qylwd7a6ajfk" w:id="0"/>
      <w:bookmarkEnd w:id="0"/>
      <w:r w:rsidDel="00000000" w:rsidR="00000000" w:rsidRPr="00000000">
        <w:rPr>
          <w:rtl w:val="0"/>
        </w:rPr>
      </w:r>
    </w:p>
    <w:p w:rsidR="00000000" w:rsidDel="00000000" w:rsidP="00000000" w:rsidRDefault="00000000" w:rsidRPr="00000000" w14:paraId="0000002B">
      <w:pPr>
        <w:rPr>
          <w:b w:val="1"/>
          <w:sz w:val="36"/>
          <w:szCs w:val="36"/>
        </w:rPr>
      </w:pPr>
      <w:bookmarkStart w:colFirst="0" w:colLast="0" w:name="_gjdgxs" w:id="1"/>
      <w:bookmarkEnd w:id="1"/>
      <w:r w:rsidDel="00000000" w:rsidR="00000000" w:rsidRPr="00000000">
        <w:rPr>
          <w:b w:val="1"/>
          <w:sz w:val="36"/>
          <w:szCs w:val="36"/>
          <w:rtl w:val="0"/>
        </w:rPr>
        <w:t xml:space="preserve">A. Mở đầu</w:t>
      </w:r>
    </w:p>
    <w:p w:rsidR="00000000" w:rsidDel="00000000" w:rsidP="00000000" w:rsidRDefault="00000000" w:rsidRPr="00000000" w14:paraId="0000002C">
      <w:pPr>
        <w:rPr/>
      </w:pPr>
      <w:r w:rsidDel="00000000" w:rsidR="00000000" w:rsidRPr="00000000">
        <w:rPr>
          <w:b w:val="1"/>
          <w:sz w:val="32"/>
          <w:szCs w:val="32"/>
          <w:rtl w:val="0"/>
        </w:rPr>
        <w:tab/>
      </w:r>
      <w:r w:rsidDel="00000000" w:rsidR="00000000" w:rsidRPr="00000000">
        <w:rPr>
          <w:rtl w:val="0"/>
        </w:rPr>
        <w:t xml:space="preserve">Trong kỷ nguyên công nghệ số hiện nay, nhu cầu về các ứng dụng ghi chú thông minh không ngừng gia tăng, khi con người ngày càng đòi hỏi sự tiện lợi, tốc độ và hiệu quả trong học tập lẫn công việc, đặc biệt là những công cụ hỗ trợ tính toán và xử lý thông tin tức thì. Tuy nhiên, các công cụ ghi chú truyền thống vẫn còn nhiều hạn chế: chỉ tập trung vào lưu trữ thông tin mà thiếu khả năng xử lý nhanh, nhận diện chữ viết tay thời gian thực, hay hỗ trợ tương tác liền mạch với người dùng. Hệ quả là người dùng thường phải chuyển đổi giữa nhiều công cụ riêng lẻ, làm gián đoạn dòng suy nghĩ và giảm hiệu quả làm việc.</w:t>
      </w:r>
    </w:p>
    <w:p w:rsidR="00000000" w:rsidDel="00000000" w:rsidP="00000000" w:rsidRDefault="00000000" w:rsidRPr="00000000" w14:paraId="0000002D">
      <w:pPr>
        <w:ind w:firstLine="720"/>
        <w:rPr/>
      </w:pPr>
      <w:r w:rsidDel="00000000" w:rsidR="00000000" w:rsidRPr="00000000">
        <w:rPr>
          <w:rtl w:val="0"/>
        </w:rPr>
        <w:t xml:space="preserve">Dự án này được ra đời và tập trung phát triển một ứng dụng tích hợp công nghệ deep learning, cho phép nhận diện chữ viết tay và thực hiện tính toán ngay trên canvas trong thời gian thực. Người dùng có thể thực hiện các phép toán một cách nhanh chóng và chính xác mà không cần phải chuyển đổi giữa các thao tác, giúp tiết kiệm thời gian và tăng hiệu quả. </w:t>
      </w:r>
    </w:p>
    <w:p w:rsidR="00000000" w:rsidDel="00000000" w:rsidP="00000000" w:rsidRDefault="00000000" w:rsidRPr="00000000" w14:paraId="0000002E">
      <w:pPr>
        <w:ind w:firstLine="720"/>
        <w:rPr/>
      </w:pPr>
      <w:r w:rsidDel="00000000" w:rsidR="00000000" w:rsidRPr="00000000">
        <w:rPr>
          <w:rtl w:val="0"/>
        </w:rPr>
        <w:t xml:space="preserve">Ngoài tính năng tính toán từ chữ viết tay, ứng dụng còn tích hợp tính năng trò chuyện thời gian thực, cho phép người dùng tương tác với AI không chỉ để tra cứu thông tin mà còn để nhận hướng dẫn như một gia sư, có thể giải đáp thắc mắc, giải thích các khái niệm, hoặc hỗ trợ người dùng trong quá trình học tập và giải quyết vấn đề. </w:t>
      </w:r>
    </w:p>
    <w:p w:rsidR="00000000" w:rsidDel="00000000" w:rsidP="00000000" w:rsidRDefault="00000000" w:rsidRPr="00000000" w14:paraId="0000002F">
      <w:pPr>
        <w:ind w:firstLine="720"/>
        <w:rPr>
          <w:sz w:val="32"/>
          <w:szCs w:val="32"/>
        </w:rPr>
      </w:pPr>
      <w:r w:rsidDel="00000000" w:rsidR="00000000" w:rsidRPr="00000000">
        <w:rPr>
          <w:rtl w:val="0"/>
        </w:rPr>
        <w:t xml:space="preserve">Nhờ sự kết hợp giữa tính năng xử lý tức thì và khả năng giao tiếp tự nhiên, ứng dụng hứa hẹn mang lại một công cụ đột phá, giúp người dùng tối ưu hóa quá trình ghi chú, duy trì dòng suy nghĩ mạch lạc và nâng cao hiệu suất công việc. Đây không chỉ là một bước tiến công nghệ mà còn là lời giải cho những nhu cầu hiện đại về tính linh hoạt và hiệu quả.</w:t>
      </w:r>
      <w:r w:rsidDel="00000000" w:rsidR="00000000" w:rsidRPr="00000000">
        <w:rPr>
          <w:rtl w:val="0"/>
        </w:rPr>
      </w:r>
    </w:p>
    <w:p w:rsidR="00000000" w:rsidDel="00000000" w:rsidP="00000000" w:rsidRDefault="00000000" w:rsidRPr="00000000" w14:paraId="00000030">
      <w:pPr>
        <w:ind w:left="0" w:firstLine="720"/>
        <w:rPr/>
      </w:pPr>
      <w:r w:rsidDel="00000000" w:rsidR="00000000" w:rsidRPr="00000000">
        <w:rPr>
          <w:rtl w:val="0"/>
        </w:rPr>
        <w:t xml:space="preserve">Tổng kết với những tính năng tiên tiến này, dự án hứa hẹn mang đến một công cụ hỗ trợ đắc lực trong học tập và công việc, đáp ứng nhu cầu hiện đại về tính tiện lợi và linh hoạt phục vụ cho người dùng trong cuộc sống hằng ngày.</w:t>
      </w:r>
      <w:r w:rsidDel="00000000" w:rsidR="00000000" w:rsidRPr="00000000">
        <w:rPr>
          <w:rtl w:val="0"/>
        </w:rPr>
      </w:r>
    </w:p>
    <w:p w:rsidR="00000000" w:rsidDel="00000000" w:rsidP="00000000" w:rsidRDefault="00000000" w:rsidRPr="00000000" w14:paraId="00000031">
      <w:pPr>
        <w:rPr>
          <w:b w:val="1"/>
          <w:sz w:val="34"/>
          <w:szCs w:val="34"/>
        </w:rPr>
      </w:pPr>
      <w:r w:rsidDel="00000000" w:rsidR="00000000" w:rsidRPr="00000000">
        <w:rPr>
          <w:b w:val="1"/>
          <w:sz w:val="34"/>
          <w:szCs w:val="34"/>
          <w:rtl w:val="0"/>
        </w:rPr>
        <w:t xml:space="preserve">B. NỘI DUNG</w:t>
      </w:r>
    </w:p>
    <w:p w:rsidR="00000000" w:rsidDel="00000000" w:rsidP="00000000" w:rsidRDefault="00000000" w:rsidRPr="00000000" w14:paraId="00000032">
      <w:pPr>
        <w:rPr>
          <w:b w:val="1"/>
          <w:i w:val="1"/>
          <w:sz w:val="32"/>
          <w:szCs w:val="32"/>
        </w:rPr>
      </w:pPr>
      <w:r w:rsidDel="00000000" w:rsidR="00000000" w:rsidRPr="00000000">
        <w:rPr>
          <w:b w:val="1"/>
          <w:i w:val="1"/>
          <w:sz w:val="32"/>
          <w:szCs w:val="32"/>
          <w:rtl w:val="0"/>
        </w:rPr>
        <w:t xml:space="preserve">Chương I: Cơ sở lý thuyết</w:t>
      </w:r>
    </w:p>
    <w:p w:rsidR="00000000" w:rsidDel="00000000" w:rsidP="00000000" w:rsidRDefault="00000000" w:rsidRPr="00000000" w14:paraId="00000033">
      <w:pPr>
        <w:ind w:left="0" w:firstLine="0"/>
        <w:rPr>
          <w:sz w:val="30"/>
          <w:szCs w:val="30"/>
        </w:rPr>
      </w:pPr>
      <w:r w:rsidDel="00000000" w:rsidR="00000000" w:rsidRPr="00000000">
        <w:rPr>
          <w:b w:val="1"/>
          <w:sz w:val="30"/>
          <w:szCs w:val="30"/>
          <w:rtl w:val="0"/>
        </w:rPr>
        <w:t xml:space="preserve">       </w:t>
        <w:tab/>
        <w:t xml:space="preserve">1.1 Deep learning và neural networks</w:t>
      </w: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b w:val="1"/>
          <w:rtl w:val="0"/>
        </w:rPr>
        <w:t xml:space="preserve">Deep Learning (học sâu)</w:t>
      </w:r>
      <w:r w:rsidDel="00000000" w:rsidR="00000000" w:rsidRPr="00000000">
        <w:rPr>
          <w:rtl w:val="0"/>
        </w:rPr>
        <w:t xml:space="preserve"> là một nhánh của AI, hoạt động dựa trên mạng nơ-ron nhân tạo (neural networks) để mô phỏng cách thức hoạt động của não bộ con người trong việc phân tích và xử lý dữ liệu. Với cấu trúc linh hoạt, Deep Learning có khả năng giải quyết các vấn đề phức tạp và xử lý lượng dữ liệu lớn với độ chính xác cao. Tuy nhiên, nó đòi hỏi lượng dữ liệu khổng lồ, chi phí tính toán cao, và thiếu nền tảng lý thuyết vững chắc trong việc chọn lựa công cụ tối ưu. </w:t>
      </w:r>
    </w:p>
    <w:p w:rsidR="00000000" w:rsidDel="00000000" w:rsidP="00000000" w:rsidRDefault="00000000" w:rsidRPr="00000000" w14:paraId="00000035">
      <w:pPr>
        <w:spacing w:after="240" w:before="240" w:lineRule="auto"/>
        <w:ind w:firstLine="720"/>
        <w:rPr/>
      </w:pPr>
      <w:r w:rsidDel="00000000" w:rsidR="00000000" w:rsidRPr="00000000">
        <w:rPr>
          <w:b w:val="1"/>
          <w:rtl w:val="0"/>
        </w:rPr>
        <w:t xml:space="preserve">Neural Networks (mạng nơ-ron nhân tạo)</w:t>
      </w:r>
      <w:r w:rsidDel="00000000" w:rsidR="00000000" w:rsidRPr="00000000">
        <w:rPr>
          <w:rtl w:val="0"/>
        </w:rPr>
        <w:t xml:space="preserve"> là một hệ thống tính toán lấy cảm hứng từ hệ thần kinh sinh học của con người. Các mạng nơ-ron bao gồm một tập hợp các đơn vị tính toán, gọi là nơ-ron, được kết nối với nhau theo cấu trúc phân lớp:</w:t>
      </w:r>
    </w:p>
    <w:p w:rsidR="00000000" w:rsidDel="00000000" w:rsidP="00000000" w:rsidRDefault="00000000" w:rsidRPr="00000000" w14:paraId="00000036">
      <w:pPr>
        <w:numPr>
          <w:ilvl w:val="0"/>
          <w:numId w:val="1"/>
        </w:numPr>
        <w:spacing w:after="0" w:afterAutospacing="0" w:before="240" w:lineRule="auto"/>
        <w:ind w:left="720" w:hanging="360"/>
        <w:rPr/>
      </w:pPr>
      <w:r w:rsidDel="00000000" w:rsidR="00000000" w:rsidRPr="00000000">
        <w:rPr>
          <w:b w:val="1"/>
          <w:rtl w:val="0"/>
        </w:rPr>
        <w:t xml:space="preserve">Lớp đầu vào (Input Layer):</w:t>
      </w:r>
      <w:r w:rsidDel="00000000" w:rsidR="00000000" w:rsidRPr="00000000">
        <w:rPr>
          <w:rtl w:val="0"/>
        </w:rPr>
        <w:t xml:space="preserve"> Nhận dữ liệu ban đầu và truyền đến các lớp tiếp theo.</w:t>
      </w:r>
    </w:p>
    <w:p w:rsidR="00000000" w:rsidDel="00000000" w:rsidP="00000000" w:rsidRDefault="00000000" w:rsidRPr="00000000" w14:paraId="00000037">
      <w:pPr>
        <w:numPr>
          <w:ilvl w:val="0"/>
          <w:numId w:val="1"/>
        </w:numPr>
        <w:spacing w:after="0" w:afterAutospacing="0" w:before="0" w:beforeAutospacing="0" w:lineRule="auto"/>
        <w:ind w:left="720" w:hanging="360"/>
        <w:rPr/>
      </w:pPr>
      <w:r w:rsidDel="00000000" w:rsidR="00000000" w:rsidRPr="00000000">
        <w:rPr>
          <w:b w:val="1"/>
          <w:rtl w:val="0"/>
        </w:rPr>
        <w:t xml:space="preserve">Lớp ẩn (Hidden Layers):</w:t>
      </w:r>
      <w:r w:rsidDel="00000000" w:rsidR="00000000" w:rsidRPr="00000000">
        <w:rPr>
          <w:rtl w:val="0"/>
        </w:rPr>
        <w:t xml:space="preserve"> Gồm một hoặc nhiều lớp, nơi các phép toán phức tạp được thực hiện để trích xuất thông tin từ dữ liệu.</w:t>
      </w:r>
    </w:p>
    <w:p w:rsidR="00000000" w:rsidDel="00000000" w:rsidP="00000000" w:rsidRDefault="00000000" w:rsidRPr="00000000" w14:paraId="00000038">
      <w:pPr>
        <w:numPr>
          <w:ilvl w:val="0"/>
          <w:numId w:val="1"/>
        </w:numPr>
        <w:spacing w:after="240" w:before="0" w:beforeAutospacing="0" w:lineRule="auto"/>
        <w:ind w:left="720" w:hanging="360"/>
        <w:rPr/>
      </w:pPr>
      <w:r w:rsidDel="00000000" w:rsidR="00000000" w:rsidRPr="00000000">
        <w:rPr>
          <w:b w:val="1"/>
          <w:rtl w:val="0"/>
        </w:rPr>
        <w:t xml:space="preserve">Lớp đầu ra (Output Layer):</w:t>
      </w:r>
      <w:r w:rsidDel="00000000" w:rsidR="00000000" w:rsidRPr="00000000">
        <w:rPr>
          <w:rtl w:val="0"/>
        </w:rPr>
        <w:t xml:space="preserve"> Trả về kết quả cuối cùng, như dự đoán hoặc phân loại.</w:t>
      </w:r>
    </w:p>
    <w:p w:rsidR="00000000" w:rsidDel="00000000" w:rsidP="00000000" w:rsidRDefault="00000000" w:rsidRPr="00000000" w14:paraId="00000039">
      <w:pPr>
        <w:spacing w:after="240" w:before="240" w:lineRule="auto"/>
        <w:ind w:firstLine="720"/>
        <w:rPr/>
      </w:pPr>
      <w:r w:rsidDel="00000000" w:rsidR="00000000" w:rsidRPr="00000000">
        <w:rPr>
          <w:rtl w:val="0"/>
        </w:rPr>
        <w:t xml:space="preserve">Mỗi nơ-ron trong mạng nhận tín hiệu đầu vào từ các nơ-ron ở lớp trước, thực hiện các phép toán dựa trên trọng số liên kết và hệ số bù (bias), sau đó áp dụng một hàm kích hoạt (activation function) để tạo đầu ra. Cấu trúc này cho phép mạng nơ-ron mô hình hóa các mối quan hệ phi tuyến tính, làm cho chúng đặc biệt mạnh mẽ trong việc xử lý các dữ liệu phức tạp như hình ảnh, âm thanh và văn bản.</w:t>
      </w:r>
    </w:p>
    <w:p w:rsidR="00000000" w:rsidDel="00000000" w:rsidP="00000000" w:rsidRDefault="00000000" w:rsidRPr="00000000" w14:paraId="0000003A">
      <w:pPr>
        <w:spacing w:after="240" w:before="240" w:lineRule="auto"/>
        <w:ind w:firstLine="720"/>
        <w:rPr/>
      </w:pPr>
      <w:r w:rsidDel="00000000" w:rsidR="00000000" w:rsidRPr="00000000">
        <w:rPr>
          <w:rtl w:val="0"/>
        </w:rPr>
        <w:t xml:space="preserve">Neural networks là nền tảng cốt lõi của Deep Learning, giúp hệ thống học hỏi từ dữ liệu và cải thiện hiệu suất thông qua việc điều chỉnh các trọng số trong quá trình huấn luyện.</w:t>
      </w:r>
    </w:p>
    <w:p w:rsidR="00000000" w:rsidDel="00000000" w:rsidP="00000000" w:rsidRDefault="00000000" w:rsidRPr="00000000" w14:paraId="0000003B">
      <w:pPr>
        <w:rPr/>
      </w:pPr>
      <w:r w:rsidDel="00000000" w:rsidR="00000000" w:rsidRPr="00000000">
        <w:rPr/>
        <w:drawing>
          <wp:inline distB="114300" distT="114300" distL="114300" distR="114300">
            <wp:extent cx="5731200" cy="322580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jc w:val="center"/>
        <w:rPr>
          <w:b w:val="1"/>
          <w:i w:val="1"/>
          <w:sz w:val="24"/>
          <w:szCs w:val="24"/>
        </w:rPr>
      </w:pPr>
      <w:r w:rsidDel="00000000" w:rsidR="00000000" w:rsidRPr="00000000">
        <w:rPr>
          <w:b w:val="1"/>
          <w:i w:val="1"/>
          <w:sz w:val="24"/>
          <w:szCs w:val="24"/>
          <w:rtl w:val="0"/>
        </w:rPr>
        <w:t xml:space="preserve">Hình 1: Minh họa cấu trúc của một MLP - loại neural networks đơn giản nhất</w:t>
      </w:r>
    </w:p>
    <w:p w:rsidR="00000000" w:rsidDel="00000000" w:rsidP="00000000" w:rsidRDefault="00000000" w:rsidRPr="00000000" w14:paraId="0000003D">
      <w:pPr>
        <w:ind w:left="720" w:firstLine="0"/>
        <w:rPr>
          <w:b w:val="1"/>
          <w:sz w:val="30"/>
          <w:szCs w:val="30"/>
        </w:rPr>
      </w:pPr>
      <w:r w:rsidDel="00000000" w:rsidR="00000000" w:rsidRPr="00000000">
        <w:rPr>
          <w:b w:val="1"/>
          <w:sz w:val="30"/>
          <w:szCs w:val="30"/>
          <w:rtl w:val="0"/>
        </w:rPr>
        <w:t xml:space="preserve">1.2 </w:t>
      </w:r>
      <w:r w:rsidDel="00000000" w:rsidR="00000000" w:rsidRPr="00000000">
        <w:rPr>
          <w:b w:val="1"/>
          <w:sz w:val="30"/>
          <w:szCs w:val="30"/>
          <w:rtl w:val="0"/>
        </w:rPr>
        <w:t xml:space="preserve">Computer Vision (Thị giác máy tính)</w:t>
      </w:r>
    </w:p>
    <w:p w:rsidR="00000000" w:rsidDel="00000000" w:rsidP="00000000" w:rsidRDefault="00000000" w:rsidRPr="00000000" w14:paraId="0000003E">
      <w:pPr>
        <w:ind w:left="0" w:firstLine="0"/>
        <w:rPr/>
      </w:pPr>
      <w:r w:rsidDel="00000000" w:rsidR="00000000" w:rsidRPr="00000000">
        <w:rPr>
          <w:rtl w:val="0"/>
        </w:rPr>
        <w:t xml:space="preserve">Thị giác máy tính là một lĩnh vực trong trí tuệ nhân tạo giúp máy tính "nhìn" và hiểu hình ảnh hoặc video như con người. Máy tính sẽ phân tích hình ảnh, nhận diện các đặc trưng như hình dạng, màu sắc và chuyển động, từ đó hiểu được nội dung của hình ảnh. Để làm được điều này, máy tính sử dụng các thuật toán học sâu (deep learning), đặc biệt là các mạng nơ-ron tích chập (CNN), giúp máy tính tự động học và nhận diện các đặc trưng mà không cần sự can thiệp thủ công. Thị giác máy tính không chỉ giúp nhận diện hình ảnh một cách tổng thể mà còn có các ứng dụng cụ thể hơn, như </w:t>
      </w:r>
      <w:r w:rsidDel="00000000" w:rsidR="00000000" w:rsidRPr="00000000">
        <w:rPr>
          <w:b w:val="1"/>
          <w:rtl w:val="0"/>
        </w:rPr>
        <w:t xml:space="preserve">OCR (Nhận diện ký tự quang học)</w:t>
      </w:r>
      <w:r w:rsidDel="00000000" w:rsidR="00000000" w:rsidRPr="00000000">
        <w:rPr>
          <w:rtl w:val="0"/>
        </w:rPr>
        <w:t xml:space="preserve"> và </w:t>
      </w:r>
      <w:r w:rsidDel="00000000" w:rsidR="00000000" w:rsidRPr="00000000">
        <w:rPr>
          <w:b w:val="1"/>
          <w:rtl w:val="0"/>
        </w:rPr>
        <w:t xml:space="preserve">Object Detection (Phát hiện đối tượng)</w:t>
      </w:r>
      <w:r w:rsidDel="00000000" w:rsidR="00000000" w:rsidRPr="00000000">
        <w:rPr>
          <w:rtl w:val="0"/>
        </w:rPr>
        <w:t xml:space="preserve"> </w:t>
      </w:r>
    </w:p>
    <w:p w:rsidR="00000000" w:rsidDel="00000000" w:rsidP="00000000" w:rsidRDefault="00000000" w:rsidRPr="00000000" w14:paraId="0000003F">
      <w:pPr>
        <w:ind w:left="0" w:firstLine="0"/>
        <w:rPr/>
      </w:pPr>
      <w:r w:rsidDel="00000000" w:rsidR="00000000" w:rsidRPr="00000000">
        <w:rPr>
          <w:rtl w:val="0"/>
        </w:rPr>
        <w:t xml:space="preserve">. Cả hai ứng dụng này đều sử dụng các kỹ thuật trong thị giác máy tính để giải quyết những bài toán đặc thù. </w:t>
      </w:r>
    </w:p>
    <w:p w:rsidR="00000000" w:rsidDel="00000000" w:rsidP="00000000" w:rsidRDefault="00000000" w:rsidRPr="00000000" w14:paraId="00000040">
      <w:pPr>
        <w:ind w:left="0" w:firstLine="720"/>
        <w:rPr>
          <w:b w:val="1"/>
          <w:smallCaps w:val="0"/>
          <w:strike w:val="0"/>
          <w:color w:val="000000"/>
          <w:u w:val="none"/>
          <w:shd w:fill="auto" w:val="clear"/>
          <w:vertAlign w:val="baseline"/>
        </w:rPr>
      </w:pPr>
      <w:r w:rsidDel="00000000" w:rsidR="00000000" w:rsidRPr="00000000">
        <w:rPr>
          <w:b w:val="1"/>
          <w:sz w:val="30"/>
          <w:szCs w:val="30"/>
          <w:rtl w:val="0"/>
        </w:rPr>
        <w:t xml:space="preserve">1.3 </w:t>
      </w:r>
      <w:r w:rsidDel="00000000" w:rsidR="00000000" w:rsidRPr="00000000">
        <w:rPr>
          <w:b w:val="1"/>
          <w:i w:val="1"/>
          <w:sz w:val="26"/>
          <w:szCs w:val="26"/>
          <w:rtl w:val="0"/>
        </w:rPr>
        <w:t xml:space="preserve"> </w:t>
      </w:r>
      <w:r w:rsidDel="00000000" w:rsidR="00000000" w:rsidRPr="00000000">
        <w:rPr>
          <w:b w:val="1"/>
          <w:rtl w:val="0"/>
        </w:rPr>
        <w:t xml:space="preserve">“MLLM (Multimodal Large Language Model) Mô hình ngôn ngữ lớn đa phương thức”</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Nếu </w:t>
      </w:r>
      <w:r w:rsidDel="00000000" w:rsidR="00000000" w:rsidRPr="00000000">
        <w:rPr>
          <w:b w:val="1"/>
          <w:rtl w:val="0"/>
        </w:rPr>
        <w:t xml:space="preserve">Large Language Model (LLM)</w:t>
      </w:r>
      <w:r w:rsidDel="00000000" w:rsidR="00000000" w:rsidRPr="00000000">
        <w:rPr>
          <w:rtl w:val="0"/>
        </w:rPr>
        <w:t xml:space="preserve"> là những mô hình học sâu được huấn luyện trên lượng lớn dữ liệu văn bản để xử lý và tạo ra ngôn ngữ tự nhiên, có thể thực hiện các nhiệm vụ như trả lời câu hỏi, dịch ngôn ngữ, tóm tắt và tạo văn bản, thì </w:t>
      </w:r>
      <w:r w:rsidDel="00000000" w:rsidR="00000000" w:rsidRPr="00000000">
        <w:rPr>
          <w:b w:val="1"/>
          <w:rtl w:val="0"/>
        </w:rPr>
        <w:t xml:space="preserve">Multimodal Large Language Model (MLLM) </w:t>
      </w:r>
      <w:r w:rsidDel="00000000" w:rsidR="00000000" w:rsidRPr="00000000">
        <w:rPr>
          <w:rtl w:val="0"/>
        </w:rPr>
        <w:t xml:space="preserve">là một phiên bản mở rộng, có khả năng xử lý nhiều loại dữ liệu khác nhau như văn bản, hình ảnh, âm thanh và video. Không chỉ hiểu từng loại dữ liệu riêng biệt, MLLM còn có thể kết hợp chúng để đưa ra kết quả chính xác và phù hợp với ngữ cảnh. </w:t>
      </w:r>
    </w:p>
    <w:p w:rsidR="00000000" w:rsidDel="00000000" w:rsidP="00000000" w:rsidRDefault="00000000" w:rsidRPr="00000000" w14:paraId="00000042">
      <w:pPr>
        <w:spacing w:after="240" w:before="240" w:lineRule="auto"/>
        <w:ind w:firstLine="720"/>
        <w:rPr/>
      </w:pPr>
      <w:r w:rsidDel="00000000" w:rsidR="00000000" w:rsidRPr="00000000">
        <w:rPr>
          <w:rtl w:val="0"/>
        </w:rPr>
        <w:t xml:space="preserve">Ví dụ, </w:t>
      </w:r>
      <w:r w:rsidDel="00000000" w:rsidR="00000000" w:rsidRPr="00000000">
        <w:rPr>
          <w:rtl w:val="0"/>
        </w:rPr>
        <w:t xml:space="preserve">MLLM</w:t>
      </w:r>
      <w:r w:rsidDel="00000000" w:rsidR="00000000" w:rsidRPr="00000000">
        <w:rPr>
          <w:rtl w:val="0"/>
        </w:rPr>
        <w:t xml:space="preserve"> có thể mô tả nội dung của hình ảnh, trả lời câu hỏi từ video, hoặc kết hợp thông tin từ nhiều nguồn để tạo ra phản hồi toàn diện. Các kỹ thuật tiên tiến như Vision Transformer (ViT) dùng để xử lý hình ảnh và Transformer cho văn bản, cùng với các cơ chế như </w:t>
      </w:r>
      <w:r w:rsidDel="00000000" w:rsidR="00000000" w:rsidRPr="00000000">
        <w:rPr>
          <w:b w:val="1"/>
          <w:rtl w:val="0"/>
        </w:rPr>
        <w:t xml:space="preserve">Image Projector </w:t>
      </w:r>
      <w:r w:rsidDel="00000000" w:rsidR="00000000" w:rsidRPr="00000000">
        <w:rPr>
          <w:rtl w:val="0"/>
        </w:rPr>
        <w:t xml:space="preserve">, cho phép </w:t>
      </w:r>
      <w:r w:rsidDel="00000000" w:rsidR="00000000" w:rsidRPr="00000000">
        <w:rPr>
          <w:rtl w:val="0"/>
        </w:rPr>
        <w:t xml:space="preserve">MLLM</w:t>
      </w:r>
      <w:r w:rsidDel="00000000" w:rsidR="00000000" w:rsidRPr="00000000">
        <w:rPr>
          <w:rtl w:val="0"/>
        </w:rPr>
        <w:t xml:space="preserve"> tích hợp thông tin từ nhiều </w:t>
      </w:r>
      <w:r w:rsidDel="00000000" w:rsidR="00000000" w:rsidRPr="00000000">
        <w:rPr>
          <w:rtl w:val="0"/>
        </w:rPr>
        <w:t xml:space="preserve">modal</w:t>
      </w:r>
      <w:r w:rsidDel="00000000" w:rsidR="00000000" w:rsidRPr="00000000">
        <w:rPr>
          <w:rtl w:val="0"/>
        </w:rPr>
        <w:t xml:space="preserve"> khác nhau. Những mô hình như Flamingo, </w:t>
      </w:r>
      <w:r w:rsidDel="00000000" w:rsidR="00000000" w:rsidRPr="00000000">
        <w:rPr>
          <w:rtl w:val="0"/>
        </w:rPr>
        <w:t xml:space="preserve">LLaVA</w:t>
      </w:r>
      <w:r w:rsidDel="00000000" w:rsidR="00000000" w:rsidRPr="00000000">
        <w:rPr>
          <w:rtl w:val="0"/>
        </w:rPr>
        <w:t xml:space="preserve"> và </w:t>
      </w:r>
      <w:r w:rsidDel="00000000" w:rsidR="00000000" w:rsidRPr="00000000">
        <w:rPr>
          <w:b w:val="1"/>
          <w:rtl w:val="0"/>
        </w:rPr>
        <w:t xml:space="preserve">Lavy </w:t>
      </w:r>
      <w:r w:rsidDel="00000000" w:rsidR="00000000" w:rsidRPr="00000000">
        <w:rPr>
          <w:rtl w:val="0"/>
        </w:rPr>
        <w:t xml:space="preserve">đã chứng minh tiềm năng của </w:t>
      </w:r>
      <w:r w:rsidDel="00000000" w:rsidR="00000000" w:rsidRPr="00000000">
        <w:rPr>
          <w:rtl w:val="0"/>
        </w:rPr>
        <w:t xml:space="preserve">MLLM</w:t>
      </w:r>
      <w:r w:rsidDel="00000000" w:rsidR="00000000" w:rsidRPr="00000000">
        <w:rPr>
          <w:rtl w:val="0"/>
        </w:rPr>
        <w:t xml:space="preserve"> trong các ứng dụng như trợ lý thông minh và phân tích dữ liệu đa phương tiện.</w:t>
      </w:r>
      <w:r w:rsidDel="00000000" w:rsidR="00000000" w:rsidRPr="00000000">
        <w:rPr>
          <w:rtl w:val="0"/>
        </w:rPr>
      </w:r>
    </w:p>
    <w:p w:rsidR="00000000" w:rsidDel="00000000" w:rsidP="00000000" w:rsidRDefault="00000000" w:rsidRPr="00000000" w14:paraId="00000043">
      <w:pPr>
        <w:rPr>
          <w:b w:val="1"/>
          <w:i w:val="1"/>
          <w:sz w:val="32"/>
          <w:szCs w:val="32"/>
        </w:rPr>
      </w:pPr>
      <w:r w:rsidDel="00000000" w:rsidR="00000000" w:rsidRPr="00000000">
        <w:rPr>
          <w:b w:val="1"/>
          <w:i w:val="1"/>
          <w:sz w:val="32"/>
          <w:szCs w:val="32"/>
          <w:rtl w:val="0"/>
        </w:rPr>
        <w:t xml:space="preserve">Chương II: Phương pháp</w:t>
      </w:r>
    </w:p>
    <w:p w:rsidR="00000000" w:rsidDel="00000000" w:rsidP="00000000" w:rsidRDefault="00000000" w:rsidRPr="00000000" w14:paraId="00000044">
      <w:pPr>
        <w:rPr>
          <w:b w:val="1"/>
          <w:i w:val="1"/>
          <w:sz w:val="30"/>
          <w:szCs w:val="30"/>
        </w:rPr>
      </w:pPr>
      <w:r w:rsidDel="00000000" w:rsidR="00000000" w:rsidRPr="00000000">
        <w:rPr>
          <w:b w:val="1"/>
          <w:i w:val="1"/>
          <w:sz w:val="30"/>
          <w:szCs w:val="30"/>
          <w:rtl w:val="0"/>
        </w:rPr>
        <w:t xml:space="preserve">2.1.Thiết kế Module tính toán</w:t>
      </w:r>
    </w:p>
    <w:p w:rsidR="00000000" w:rsidDel="00000000" w:rsidP="00000000" w:rsidRDefault="00000000" w:rsidRPr="00000000" w14:paraId="00000045">
      <w:pPr>
        <w:rPr>
          <w:b w:val="1"/>
          <w:i w:val="1"/>
          <w:sz w:val="32"/>
          <w:szCs w:val="32"/>
        </w:rPr>
      </w:pPr>
      <w:r w:rsidDel="00000000" w:rsidR="00000000" w:rsidRPr="00000000">
        <w:rPr>
          <w:b w:val="1"/>
          <w:i w:val="1"/>
          <w:sz w:val="32"/>
          <w:szCs w:val="32"/>
        </w:rPr>
        <w:drawing>
          <wp:inline distB="114300" distT="114300" distL="114300" distR="114300">
            <wp:extent cx="6291263" cy="235267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291263"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5"/>
        </w:numPr>
        <w:pBdr>
          <w:top w:color="auto" w:space="0" w:sz="0" w:val="none"/>
          <w:bottom w:color="auto" w:space="0" w:sz="0" w:val="none"/>
          <w:right w:color="auto" w:space="0" w:sz="0" w:val="none"/>
          <w:between w:color="auto" w:space="0" w:sz="0" w:val="none"/>
        </w:pBdr>
        <w:spacing w:after="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numPr>
          <w:ilvl w:val="0"/>
          <w:numId w:val="5"/>
        </w:numPr>
        <w:pBdr>
          <w:top w:color="auto" w:space="0" w:sz="0" w:val="none"/>
          <w:bottom w:color="auto" w:space="0" w:sz="0" w:val="none"/>
          <w:right w:color="auto" w:space="0" w:sz="0" w:val="none"/>
          <w:between w:color="auto" w:space="0" w:sz="0" w:val="none"/>
        </w:pBdr>
        <w:spacing w:after="0" w:lineRule="auto"/>
        <w:ind w:left="720" w:hanging="360"/>
        <w:jc w:val="center"/>
        <w:rPr>
          <w:rFonts w:ascii="Times New Roman" w:cs="Times New Roman" w:eastAsia="Times New Roman" w:hAnsi="Times New Roman"/>
          <w:b w:val="1"/>
          <w:i w:val="1"/>
          <w:sz w:val="20"/>
          <w:szCs w:val="20"/>
        </w:rPr>
      </w:pPr>
      <w:r w:rsidDel="00000000" w:rsidR="00000000" w:rsidRPr="00000000">
        <w:rPr>
          <w:b w:val="1"/>
          <w:i w:val="1"/>
          <w:sz w:val="24"/>
          <w:szCs w:val="24"/>
          <w:rtl w:val="0"/>
        </w:rPr>
        <w:t xml:space="preserve">Hình 2:  Mô tả về cấu trúc đề xuất của module tính toán</w:t>
      </w: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240" w:before="240" w:lineRule="auto"/>
        <w:ind w:left="720" w:firstLine="0"/>
        <w:rPr>
          <w:b w:val="1"/>
          <w:i w:val="1"/>
        </w:rPr>
      </w:pPr>
      <w:r w:rsidDel="00000000" w:rsidR="00000000" w:rsidRPr="00000000">
        <w:rPr>
          <w:b w:val="1"/>
          <w:i w:val="1"/>
          <w:rtl w:val="0"/>
        </w:rPr>
        <w:t xml:space="preserve">2.1.1 Tiền xử lý (Preprocessing) và Phát hiện đối tượng (Object Detection)</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Quy trình tiền xử lý sử dụng phương pháp phát hiện đường viền (contour detection) để xác định và cắt bỏ các vùng không chứa thông tin quan trọng, chỉ giữ lại các khu vực có đặc trưng cần thiết. Phương pháp này giúp đơn giản hóa hình ảnh và làm nổi bật các đặc trưng quan trọng trước khi thực hiện phát hiện đối tượng.</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Trong bước phát hiện đối tượng, mô hình YOLO (You Only Look Once) được áp dụng để phân loại và định vị các đối tượng trên canvas, bao gồm ba nhóm chính: hình học, công thức số, và văn bản. Mô hình được huấn luyện dựa trên nhãn cụ thể cho từng loại đối tượng, giúp tập trung xử lý vào các vùng quan trọng, cải thiện hiệu suất và độ chính xác của hệ thống.</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240" w:before="240" w:lineRule="auto"/>
        <w:ind w:firstLine="720"/>
        <w:rPr/>
      </w:pPr>
      <w:r w:rsidDel="00000000" w:rsidR="00000000" w:rsidRPr="00000000">
        <w:rPr>
          <w:b w:val="1"/>
          <w:i w:val="1"/>
          <w:rtl w:val="0"/>
        </w:rPr>
        <w:t xml:space="preserve">2.1.3 Nhận diện (Recognition) và xử lý</w:t>
      </w:r>
      <w:r w:rsidDel="00000000" w:rsidR="00000000" w:rsidRPr="00000000">
        <w:rPr>
          <w:rtl w:val="0"/>
        </w:rPr>
        <w:t xml:space="preserve"> </w:t>
      </w:r>
      <w:r w:rsidDel="00000000" w:rsidR="00000000" w:rsidRPr="00000000">
        <w:rPr>
          <w:b w:val="1"/>
          <w:i w:val="1"/>
          <w:rtl w:val="0"/>
        </w:rPr>
        <w:t xml:space="preserve">(Processor)</w:t>
      </w:r>
      <w:r w:rsidDel="00000000" w:rsidR="00000000" w:rsidRPr="00000000">
        <w:rPr>
          <w:rtl w:val="0"/>
        </w:rPr>
      </w:r>
    </w:p>
    <w:tbl>
      <w:tblPr>
        <w:tblStyle w:val="Table1"/>
        <w:tblpPr w:leftFromText="180" w:rightFromText="180" w:topFromText="180" w:bottomFromText="180" w:vertAnchor="text" w:horzAnchor="text" w:tblpX="-915" w:tblpY="0"/>
        <w:tblW w:w="109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35"/>
        <w:gridCol w:w="3810"/>
        <w:gridCol w:w="3300"/>
        <w:tblGridChange w:id="0">
          <w:tblGrid>
            <w:gridCol w:w="1905"/>
            <w:gridCol w:w="1935"/>
            <w:gridCol w:w="3810"/>
            <w:gridCol w:w="3300"/>
          </w:tblGrid>
        </w:tblGridChange>
      </w:tblGrid>
      <w:tr>
        <w:trPr>
          <w:cantSplit w:val="0"/>
          <w:trHeight w:val="516.97265625" w:hRule="atLeast"/>
          <w:tblHeader w:val="1"/>
        </w:trPr>
        <w:tc>
          <w:tcPr>
            <w:shd w:fill="efefef" w:val="clear"/>
          </w:tcPr>
          <w:p w:rsidR="00000000" w:rsidDel="00000000" w:rsidP="00000000" w:rsidRDefault="00000000" w:rsidRPr="00000000" w14:paraId="0000004E">
            <w:pPr>
              <w:widowControl w:val="0"/>
              <w:spacing w:after="0" w:line="240" w:lineRule="auto"/>
              <w:jc w:val="center"/>
              <w:rPr>
                <w:b w:val="1"/>
              </w:rPr>
            </w:pPr>
            <w:r w:rsidDel="00000000" w:rsidR="00000000" w:rsidRPr="00000000">
              <w:rPr>
                <w:b w:val="1"/>
                <w:rtl w:val="0"/>
              </w:rPr>
              <w:t xml:space="preserve">Đối tượng </w:t>
            </w:r>
          </w:p>
        </w:tc>
        <w:tc>
          <w:tcPr>
            <w:shd w:fill="efefef" w:val="clear"/>
          </w:tcPr>
          <w:p w:rsidR="00000000" w:rsidDel="00000000" w:rsidP="00000000" w:rsidRDefault="00000000" w:rsidRPr="00000000" w14:paraId="0000004F">
            <w:pPr>
              <w:widowControl w:val="0"/>
              <w:spacing w:after="0" w:line="240" w:lineRule="auto"/>
              <w:jc w:val="center"/>
              <w:rPr>
                <w:b w:val="1"/>
              </w:rPr>
            </w:pPr>
            <w:r w:rsidDel="00000000" w:rsidR="00000000" w:rsidRPr="00000000">
              <w:rPr>
                <w:b w:val="1"/>
                <w:rtl w:val="0"/>
              </w:rPr>
              <w:t xml:space="preserve">Nhận diện</w:t>
            </w:r>
          </w:p>
        </w:tc>
        <w:tc>
          <w:tcPr>
            <w:shd w:fill="efefef" w:val="clear"/>
          </w:tcPr>
          <w:p w:rsidR="00000000" w:rsidDel="00000000" w:rsidP="00000000" w:rsidRDefault="00000000" w:rsidRPr="00000000" w14:paraId="00000050">
            <w:pPr>
              <w:widowControl w:val="0"/>
              <w:spacing w:after="0" w:line="240" w:lineRule="auto"/>
              <w:jc w:val="center"/>
              <w:rPr>
                <w:b w:val="1"/>
              </w:rPr>
            </w:pPr>
            <w:r w:rsidDel="00000000" w:rsidR="00000000" w:rsidRPr="00000000">
              <w:rPr>
                <w:b w:val="1"/>
                <w:rtl w:val="0"/>
              </w:rPr>
              <w:t xml:space="preserve">Xử lý</w:t>
            </w:r>
          </w:p>
        </w:tc>
        <w:tc>
          <w:tcPr>
            <w:shd w:fill="efefef" w:val="clear"/>
          </w:tcPr>
          <w:p w:rsidR="00000000" w:rsidDel="00000000" w:rsidP="00000000" w:rsidRDefault="00000000" w:rsidRPr="00000000" w14:paraId="00000051">
            <w:pPr>
              <w:widowControl w:val="0"/>
              <w:spacing w:after="0" w:line="240" w:lineRule="auto"/>
              <w:jc w:val="center"/>
              <w:rPr>
                <w:b w:val="1"/>
              </w:rPr>
            </w:pPr>
            <w:r w:rsidDel="00000000" w:rsidR="00000000" w:rsidRPr="00000000">
              <w:rPr>
                <w:b w:val="1"/>
                <w:rtl w:val="0"/>
              </w:rPr>
              <w:t xml:space="preserve">Mô hình Nhận diện được triển khai</w:t>
            </w:r>
          </w:p>
        </w:tc>
      </w:tr>
      <w:tr>
        <w:trPr>
          <w:cantSplit w:val="0"/>
          <w:trHeight w:val="480" w:hRule="atLeast"/>
          <w:tblHeader w:val="0"/>
        </w:trPr>
        <w:tc>
          <w:tcPr/>
          <w:p w:rsidR="00000000" w:rsidDel="00000000" w:rsidP="00000000" w:rsidRDefault="00000000" w:rsidRPr="00000000" w14:paraId="00000052">
            <w:pPr>
              <w:widowControl w:val="0"/>
              <w:spacing w:after="0" w:line="240" w:lineRule="auto"/>
              <w:jc w:val="center"/>
              <w:rPr/>
            </w:pPr>
            <w:r w:rsidDel="00000000" w:rsidR="00000000" w:rsidRPr="00000000">
              <w:rPr>
                <w:rtl w:val="0"/>
              </w:rPr>
              <w:t xml:space="preserve">Hình học</w:t>
            </w:r>
          </w:p>
        </w:tc>
        <w:tc>
          <w:tcPr>
            <w:gridSpan w:val="2"/>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Kết hợp với Văn bản và các công thức số đã nhận diện để cho vào Multimodal LLM cho phép người dùng đối thoại về nội dung trên canvas.</w:t>
            </w:r>
          </w:p>
        </w:tc>
        <w:tc>
          <w:tcPr>
            <w:vMerge w:val="restart"/>
          </w:tcPr>
          <w:p w:rsidR="00000000" w:rsidDel="00000000" w:rsidP="00000000" w:rsidRDefault="00000000" w:rsidRPr="00000000" w14:paraId="00000055">
            <w:pPr>
              <w:widowControl w:val="0"/>
              <w:spacing w:after="0" w:line="240" w:lineRule="auto"/>
              <w:jc w:val="left"/>
              <w:rPr/>
            </w:pPr>
            <w:r w:rsidDel="00000000" w:rsidR="00000000" w:rsidRPr="00000000">
              <w:rPr>
                <w:rtl w:val="0"/>
              </w:rPr>
              <w:t xml:space="preserve">Vì  hạn hẹp thời gian, nhóm quyết định sử dụng GPT-4o của OpenAI để nhận diện </w:t>
            </w:r>
          </w:p>
        </w:tc>
      </w:tr>
      <w:tr>
        <w:trPr>
          <w:cantSplit w:val="0"/>
          <w:trHeight w:val="898.9453125" w:hRule="atLeast"/>
          <w:tblHeader w:val="0"/>
        </w:trPr>
        <w:tc>
          <w:tcPr/>
          <w:p w:rsidR="00000000" w:rsidDel="00000000" w:rsidP="00000000" w:rsidRDefault="00000000" w:rsidRPr="00000000" w14:paraId="00000056">
            <w:pPr>
              <w:widowControl w:val="0"/>
              <w:spacing w:after="0" w:line="240" w:lineRule="auto"/>
              <w:jc w:val="center"/>
              <w:rPr/>
            </w:pPr>
            <w:r w:rsidDel="00000000" w:rsidR="00000000" w:rsidRPr="00000000">
              <w:rPr>
                <w:rtl w:val="0"/>
              </w:rPr>
              <w:t xml:space="preserve">Văn bản</w:t>
            </w:r>
          </w:p>
        </w:tc>
        <w:tc>
          <w:tcPr>
            <w:vMerge w:val="restart"/>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Sử dụng OCR để chuyển đổi thành dạng văn bản có thể chỉnh sửa và tìm kiếm được trên máy tính.</w:t>
            </w:r>
          </w:p>
        </w:tc>
        <w:tc>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Phục vụ truy xuất, tìm kiếm trong các ghi chú với nhau </w:t>
            </w:r>
          </w:p>
        </w:tc>
        <w:tc>
          <w:tcPr>
            <w:vMerge w:val="continue"/>
          </w:tcPr>
          <w:p w:rsidR="00000000" w:rsidDel="00000000" w:rsidP="00000000" w:rsidRDefault="00000000" w:rsidRPr="00000000" w14:paraId="00000059">
            <w:pPr>
              <w:widowControl w:val="0"/>
              <w:spacing w:after="0" w:before="0" w:line="240" w:lineRule="auto"/>
              <w:ind w:left="0" w:firstLine="0"/>
              <w:rPr/>
            </w:pPr>
            <w:r w:rsidDel="00000000" w:rsidR="00000000" w:rsidRPr="00000000">
              <w:rPr>
                <w:rtl w:val="0"/>
              </w:rPr>
            </w:r>
          </w:p>
        </w:tc>
      </w:tr>
      <w:tr>
        <w:trPr>
          <w:cantSplit w:val="0"/>
          <w:trHeight w:val="1869.7265624999998" w:hRule="atLeast"/>
          <w:tblHeader w:val="0"/>
        </w:trPr>
        <w:tc>
          <w:tcPr/>
          <w:p w:rsidR="00000000" w:rsidDel="00000000" w:rsidP="00000000" w:rsidRDefault="00000000" w:rsidRPr="00000000" w14:paraId="0000005A">
            <w:pPr>
              <w:widowControl w:val="0"/>
              <w:spacing w:after="0" w:line="240" w:lineRule="auto"/>
              <w:jc w:val="center"/>
              <w:rPr/>
            </w:pPr>
            <w:r w:rsidDel="00000000" w:rsidR="00000000" w:rsidRPr="00000000">
              <w:rPr>
                <w:rtl w:val="0"/>
              </w:rPr>
              <w:t xml:space="preserve">Công thức số</w:t>
            </w:r>
          </w:p>
        </w:tc>
        <w:tc>
          <w:tcPr>
            <w:vMerge w:val="continue"/>
          </w:tcPr>
          <w:p w:rsidR="00000000" w:rsidDel="00000000" w:rsidP="00000000" w:rsidRDefault="00000000" w:rsidRPr="00000000" w14:paraId="0000005B">
            <w:pPr>
              <w:widowControl w:val="0"/>
              <w:spacing w:after="0" w:line="240" w:lineRule="auto"/>
              <w:rPr/>
            </w:pPr>
            <w:r w:rsidDel="00000000" w:rsidR="00000000" w:rsidRPr="00000000">
              <w:rPr>
                <w:rtl w:val="0"/>
              </w:rPr>
            </w:r>
          </w:p>
        </w:tc>
        <w:tc>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Sử dụng các thư viện mô hình toán học để có thể thực hiện các phép toán cơ bản đến phức tạp: Rút gọn biểu thức, tìm </w:t>
            </w:r>
            <m:oMath>
              <m:r>
                <w:rPr/>
                <m:t xml:space="preserve">x</m:t>
              </m:r>
            </m:oMath>
            <w:r w:rsidDel="00000000" w:rsidR="00000000" w:rsidRPr="00000000">
              <w:rPr>
                <w:rtl w:val="0"/>
              </w:rPr>
              <w:t xml:space="preserve">, tính toán thông thường,…</w:t>
            </w:r>
          </w:p>
        </w:tc>
        <w:tc>
          <w:tcPr/>
          <w:p w:rsidR="00000000" w:rsidDel="00000000" w:rsidP="00000000" w:rsidRDefault="00000000" w:rsidRPr="00000000" w14:paraId="0000005D">
            <w:pPr>
              <w:widowControl w:val="0"/>
              <w:spacing w:after="0" w:line="240" w:lineRule="auto"/>
              <w:rPr/>
            </w:pPr>
            <w:r w:rsidDel="00000000" w:rsidR="00000000" w:rsidRPr="00000000">
              <w:rPr>
                <w:rtl w:val="0"/>
              </w:rPr>
              <w:t xml:space="preserve">Mô hình OCR Công thức số là CoMER (Zhao and Gao)</w:t>
            </w:r>
          </w:p>
        </w:tc>
      </w:tr>
    </w:tbl>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240" w:before="240" w:lineRule="auto"/>
        <w:jc w:val="center"/>
        <w:rPr>
          <w:b w:val="1"/>
          <w:i w:val="1"/>
          <w:sz w:val="24"/>
          <w:szCs w:val="24"/>
        </w:rPr>
      </w:pPr>
      <w:r w:rsidDel="00000000" w:rsidR="00000000" w:rsidRPr="00000000">
        <w:rPr>
          <w:b w:val="1"/>
          <w:i w:val="1"/>
          <w:sz w:val="24"/>
          <w:szCs w:val="24"/>
          <w:rtl w:val="0"/>
        </w:rPr>
        <w:t xml:space="preserve">Bảng 1: Cách nhận diện và xử lý các kiểu dữ liệu</w:t>
      </w:r>
    </w:p>
    <w:p w:rsidR="00000000" w:rsidDel="00000000" w:rsidP="00000000" w:rsidRDefault="00000000" w:rsidRPr="00000000" w14:paraId="0000005F">
      <w:pPr>
        <w:ind w:left="0" w:firstLine="720"/>
        <w:rPr>
          <w:b w:val="1"/>
          <w:i w:val="1"/>
          <w:sz w:val="30"/>
          <w:szCs w:val="30"/>
        </w:rPr>
      </w:pPr>
      <w:r w:rsidDel="00000000" w:rsidR="00000000" w:rsidRPr="00000000">
        <w:rPr>
          <w:b w:val="1"/>
          <w:i w:val="1"/>
          <w:sz w:val="30"/>
          <w:szCs w:val="30"/>
          <w:rtl w:val="0"/>
        </w:rPr>
        <w:t xml:space="preserve">2.2.Thiết kế Module xử lý ngôn ngữ tự nhiên đa phương tiện</w:t>
      </w:r>
    </w:p>
    <w:p w:rsidR="00000000" w:rsidDel="00000000" w:rsidP="00000000" w:rsidRDefault="00000000" w:rsidRPr="00000000" w14:paraId="00000060">
      <w:pPr>
        <w:ind w:left="0" w:firstLine="720"/>
        <w:rPr/>
      </w:pPr>
      <w:r w:rsidDel="00000000" w:rsidR="00000000" w:rsidRPr="00000000">
        <w:rPr>
          <w:rtl w:val="0"/>
        </w:rPr>
        <w:t xml:space="preserve">Trong bước này, module này sẽ giúp chúng ta có thể đối thoại với nội dung trong canvas cũng như là về các kiến thức liên quan. Hệ thống xử lý ngôn ngữ tự nhiên đa phương tiện bao gồm các bước chính: đầu vào âm thanh được xử lý qua module </w:t>
      </w:r>
      <w:r w:rsidDel="00000000" w:rsidR="00000000" w:rsidRPr="00000000">
        <w:rPr>
          <w:b w:val="1"/>
          <w:rtl w:val="0"/>
        </w:rPr>
        <w:t xml:space="preserve">Voice Activity Detection</w:t>
      </w:r>
      <w:r w:rsidDel="00000000" w:rsidR="00000000" w:rsidRPr="00000000">
        <w:rPr>
          <w:rtl w:val="0"/>
        </w:rPr>
        <w:t xml:space="preserve"> để phát hiện giọng nói (đảm bảo thành phần này xác định các đoạn âm thanh có chứa giọng nói, loại bỏ khoảng lặng hoặc tiếng ồn không liên quan), sau đó được chuyển đổi từ âm thanh thành văn bản bởi </w:t>
      </w:r>
      <w:r w:rsidDel="00000000" w:rsidR="00000000" w:rsidRPr="00000000">
        <w:rPr>
          <w:b w:val="1"/>
          <w:rtl w:val="0"/>
        </w:rPr>
        <w:t xml:space="preserve">ASR Module</w:t>
      </w:r>
      <w:r w:rsidDel="00000000" w:rsidR="00000000" w:rsidRPr="00000000">
        <w:rPr>
          <w:rtl w:val="0"/>
        </w:rPr>
        <w:t xml:space="preserve"> (</w:t>
      </w:r>
      <w:r w:rsidDel="00000000" w:rsidR="00000000" w:rsidRPr="00000000">
        <w:rPr>
          <w:b w:val="1"/>
          <w:color w:val="040c28"/>
          <w:rtl w:val="0"/>
        </w:rPr>
        <w:t xml:space="preserve">Automatic Speech Recognition - </w:t>
      </w:r>
      <w:r w:rsidDel="00000000" w:rsidR="00000000" w:rsidRPr="00000000">
        <w:rPr>
          <w:rtl w:val="0"/>
        </w:rPr>
        <w:t xml:space="preserve">nhận diện giọng nói tự động). </w:t>
      </w:r>
    </w:p>
    <w:p w:rsidR="00000000" w:rsidDel="00000000" w:rsidP="00000000" w:rsidRDefault="00000000" w:rsidRPr="00000000" w14:paraId="00000061">
      <w:pPr>
        <w:ind w:left="0" w:firstLine="720"/>
        <w:rPr>
          <w:b w:val="1"/>
          <w:i w:val="1"/>
        </w:rPr>
      </w:pPr>
      <w:r w:rsidDel="00000000" w:rsidR="00000000" w:rsidRPr="00000000">
        <w:rPr>
          <w:rtl w:val="0"/>
        </w:rPr>
        <w:t xml:space="preserve">Văn bản này được kiểm tra tính hoàn thiện </w:t>
      </w:r>
      <w:r w:rsidDel="00000000" w:rsidR="00000000" w:rsidRPr="00000000">
        <w:rPr>
          <w:rtl w:val="0"/>
        </w:rPr>
        <w:t xml:space="preserve">qua</w:t>
      </w:r>
      <w:r w:rsidDel="00000000" w:rsidR="00000000" w:rsidRPr="00000000">
        <w:rPr>
          <w:rtl w:val="0"/>
        </w:rPr>
        <w:t xml:space="preserve"> một mô hình </w:t>
      </w:r>
      <w:r w:rsidDel="00000000" w:rsidR="00000000" w:rsidRPr="00000000">
        <w:rPr>
          <w:b w:val="1"/>
          <w:rtl w:val="0"/>
        </w:rPr>
        <w:t xml:space="preserve">Sentence Completion Detection</w:t>
      </w:r>
      <w:r w:rsidDel="00000000" w:rsidR="00000000" w:rsidRPr="00000000">
        <w:rPr>
          <w:rtl w:val="0"/>
        </w:rPr>
        <w:t xml:space="preserve"> trước khi gửi đến </w:t>
      </w:r>
      <w:r w:rsidDel="00000000" w:rsidR="00000000" w:rsidRPr="00000000">
        <w:rPr>
          <w:b w:val="1"/>
          <w:rtl w:val="0"/>
        </w:rPr>
        <w:t xml:space="preserve">MLLM</w:t>
      </w:r>
      <w:r w:rsidDel="00000000" w:rsidR="00000000" w:rsidRPr="00000000">
        <w:rPr>
          <w:rtl w:val="0"/>
        </w:rPr>
        <w:t xml:space="preserve"> (mô hình xử lý ngôn ngữ đa phương tiện), nơi phản hồi được tạo ra. Phản hồi có thể là văn bản hoặc kết hợp với hình ảnh nhận diện từ các khu vực hình học. Cuối cùng, văn bản phản hồi được chuyển thành giọng nói qua </w:t>
      </w:r>
      <w:r w:rsidDel="00000000" w:rsidR="00000000" w:rsidRPr="00000000">
        <w:rPr>
          <w:b w:val="1"/>
          <w:rtl w:val="0"/>
        </w:rPr>
        <w:t xml:space="preserve">Text-to-Speech</w:t>
      </w:r>
      <w:r w:rsidDel="00000000" w:rsidR="00000000" w:rsidRPr="00000000">
        <w:rPr>
          <w:rtl w:val="0"/>
        </w:rPr>
        <w:t xml:space="preserve"> để cung cấp đầu ra âm thanh, hoàn thiện luồng xử lý.</w:t>
      </w:r>
      <w:r w:rsidDel="00000000" w:rsidR="00000000" w:rsidRPr="00000000">
        <w:rPr>
          <w:rtl w:val="0"/>
        </w:rPr>
      </w:r>
    </w:p>
    <w:p w:rsidR="00000000" w:rsidDel="00000000" w:rsidP="00000000" w:rsidRDefault="00000000" w:rsidRPr="00000000" w14:paraId="00000062">
      <w:pPr>
        <w:ind w:left="720" w:firstLine="0"/>
        <w:jc w:val="center"/>
        <w:rPr>
          <w:b w:val="1"/>
          <w:i w:val="1"/>
          <w:sz w:val="30"/>
          <w:szCs w:val="30"/>
        </w:rPr>
      </w:pPr>
      <w:r w:rsidDel="00000000" w:rsidR="00000000" w:rsidRPr="00000000">
        <w:rPr>
          <w:b w:val="1"/>
          <w:i w:val="1"/>
          <w:sz w:val="30"/>
          <w:szCs w:val="30"/>
        </w:rPr>
        <w:drawing>
          <wp:inline distB="114300" distT="114300" distL="114300" distR="114300">
            <wp:extent cx="5272088" cy="3576171"/>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72088" cy="357617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jc w:val="center"/>
        <w:rPr>
          <w:b w:val="1"/>
          <w:i w:val="1"/>
          <w:sz w:val="24"/>
          <w:szCs w:val="24"/>
        </w:rPr>
      </w:pPr>
      <w:r w:rsidDel="00000000" w:rsidR="00000000" w:rsidRPr="00000000">
        <w:rPr>
          <w:b w:val="1"/>
          <w:i w:val="1"/>
          <w:sz w:val="24"/>
          <w:szCs w:val="24"/>
          <w:rtl w:val="0"/>
        </w:rPr>
        <w:t xml:space="preserve">Hình 2: Mô tả về module xử lý đa phương tiện</w:t>
      </w:r>
    </w:p>
    <w:p w:rsidR="00000000" w:rsidDel="00000000" w:rsidP="00000000" w:rsidRDefault="00000000" w:rsidRPr="00000000" w14:paraId="00000064">
      <w:pPr>
        <w:rPr>
          <w:b w:val="1"/>
          <w:i w:val="1"/>
          <w:sz w:val="30"/>
          <w:szCs w:val="30"/>
        </w:rPr>
      </w:pPr>
      <w:r w:rsidDel="00000000" w:rsidR="00000000" w:rsidRPr="00000000">
        <w:rPr>
          <w:b w:val="1"/>
          <w:i w:val="1"/>
          <w:sz w:val="30"/>
          <w:szCs w:val="30"/>
          <w:rtl w:val="0"/>
        </w:rPr>
        <w:t xml:space="preserve">2.3. Xây dựng ứng dụng hệ thống</w:t>
      </w:r>
    </w:p>
    <w:p w:rsidR="00000000" w:rsidDel="00000000" w:rsidP="00000000" w:rsidRDefault="00000000" w:rsidRPr="00000000" w14:paraId="00000065">
      <w:pPr>
        <w:spacing w:after="240" w:before="240" w:lineRule="auto"/>
        <w:rPr/>
      </w:pPr>
      <w:r w:rsidDel="00000000" w:rsidR="00000000" w:rsidRPr="00000000">
        <w:rPr>
          <w:rtl w:val="0"/>
        </w:rPr>
        <w:t xml:space="preserve">Hệ thống sẽ bao gồm các thành phần chính sau: giao diện người dùng (UI) và server để kết nối các module với UI. Giao diện sẽ được xây dựng bằng React kết hợp với HTML5 Canvas, giúp người dùng tương tác trực tiếp với bảng trắng, vẽ và viết các công thức hay bài toán. Khi có đầu vào từ người dùng, hệ thống sẽ sử dụng module tính toán và gửi dữ liệu đến thư viện SymPy để thực hiện các phép toán từ công thức hoặc bài toán nhận diện qua viết tay. Đối với module xử lý ngôn ngữ tự nhiên, chúng tôi sẽ áp dụng mô hình GPT-4 của OpenAI để phân tích và hiểu ngữ cảnh của các đối tượng trên canvas, đồng thời tận dụng các API Text to Speech và Speech to Text của FPT AI để thực hiện các tác vụ đối thoại. Các module này sẽ giao tiếp qua API RESTful, được triển khai trên nền tảng FastAPI và ExpressJS, đảm bảo tính linh hoạt và dễ mở rộng. Hệ thống sẽ được triển khai trong môi trường Docker, giúp duy trì tính nhất quán và thuận tiện khi triển khai trên nhiều nền tảng khác nhau.</w:t>
      </w:r>
    </w:p>
    <w:p w:rsidR="00000000" w:rsidDel="00000000" w:rsidP="00000000" w:rsidRDefault="00000000" w:rsidRPr="00000000" w14:paraId="00000066">
      <w:pPr>
        <w:rPr>
          <w:b w:val="1"/>
          <w:i w:val="1"/>
          <w:sz w:val="32"/>
          <w:szCs w:val="32"/>
        </w:rPr>
      </w:pPr>
      <w:r w:rsidDel="00000000" w:rsidR="00000000" w:rsidRPr="00000000">
        <w:rPr>
          <w:b w:val="1"/>
          <w:i w:val="1"/>
          <w:sz w:val="32"/>
          <w:szCs w:val="32"/>
          <w:rtl w:val="0"/>
        </w:rPr>
        <w:t xml:space="preserve">Chương III: Thực Nghiệm</w:t>
      </w:r>
    </w:p>
    <w:p w:rsidR="00000000" w:rsidDel="00000000" w:rsidP="00000000" w:rsidRDefault="00000000" w:rsidRPr="00000000" w14:paraId="00000067">
      <w:pPr>
        <w:rPr>
          <w:sz w:val="32"/>
          <w:szCs w:val="32"/>
        </w:rPr>
      </w:pPr>
      <w:r w:rsidDel="00000000" w:rsidR="00000000" w:rsidRPr="00000000">
        <w:rPr>
          <w:b w:val="1"/>
          <w:i w:val="1"/>
          <w:sz w:val="32"/>
          <w:szCs w:val="32"/>
          <w:rtl w:val="0"/>
        </w:rPr>
        <w:tab/>
      </w:r>
      <w:r w:rsidDel="00000000" w:rsidR="00000000" w:rsidRPr="00000000">
        <w:rPr>
          <w:sz w:val="32"/>
          <w:szCs w:val="32"/>
          <w:rtl w:val="0"/>
        </w:rPr>
        <w:t xml:space="preserve">Trong phần này, chúng tôi trình bày các kết quả thực nghiệm của mô hình đang dùng để nghiên cứu, đề xuất và so sánh đầu ra. Kết quả được đánh giá dựa trên nhiều bộ dữ liệu và các tiêu chí khác nhau, nhằm làm rõ hiệu quả cải tiến của mô hình đang dùng. Ngoài ra, chúng tôi cũng phân tích những hạn chế của mô hình và thảo luận về các hướng phát triển để khắc phục những hạn chế này trong tương lai</w:t>
      </w:r>
    </w:p>
    <w:p w:rsidR="00000000" w:rsidDel="00000000" w:rsidP="00000000" w:rsidRDefault="00000000" w:rsidRPr="00000000" w14:paraId="00000068">
      <w:pPr>
        <w:numPr>
          <w:ilvl w:val="0"/>
          <w:numId w:val="4"/>
        </w:numPr>
        <w:ind w:left="720" w:hanging="360"/>
        <w:rPr>
          <w:b w:val="1"/>
          <w:sz w:val="30"/>
          <w:szCs w:val="30"/>
          <w:u w:val="none"/>
        </w:rPr>
      </w:pPr>
      <w:r w:rsidDel="00000000" w:rsidR="00000000" w:rsidRPr="00000000">
        <w:rPr>
          <w:b w:val="1"/>
          <w:sz w:val="30"/>
          <w:szCs w:val="30"/>
          <w:rtl w:val="0"/>
        </w:rPr>
        <w:t xml:space="preserve">Mẫu dữ liệu huấn luyện mô hình phát hiện vật thể</w:t>
      </w:r>
    </w:p>
    <w:tbl>
      <w:tblPr>
        <w:tblStyle w:val="Table2"/>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395"/>
        <w:tblGridChange w:id="0">
          <w:tblGrid>
            <w:gridCol w:w="4395"/>
            <w:gridCol w:w="4395"/>
          </w:tblGrid>
        </w:tblGridChange>
      </w:tblGrid>
      <w:tr>
        <w:trPr>
          <w:cantSplit w:val="0"/>
          <w:trHeight w:val="4050.56640624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340000" cy="2340000"/>
                  <wp:effectExtent b="12700" l="12700" r="12700" t="12700"/>
                  <wp:docPr id="8"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2340000" cy="2340000"/>
                          </a:xfrm>
                          <a:prstGeom prst="rect"/>
                          <a:ln w="12700">
                            <a:solidFill>
                              <a:srgbClr val="000000"/>
                            </a:solidFill>
                            <a:prstDash val="solid"/>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340000" cy="2340000"/>
                  <wp:effectExtent b="12700" l="12700" r="12700" t="12700"/>
                  <wp:docPr id="3"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340000" cy="2340000"/>
                          </a:xfrm>
                          <a:prstGeom prst="rect"/>
                          <a:ln w="12700">
                            <a:solidFill>
                              <a:srgbClr val="000000"/>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6B">
      <w:pPr>
        <w:jc w:val="center"/>
        <w:rPr>
          <w:b w:val="1"/>
          <w:i w:val="1"/>
          <w:sz w:val="24"/>
          <w:szCs w:val="24"/>
        </w:rPr>
      </w:pPr>
      <w:commentRangeStart w:id="0"/>
      <w:commentRangeStart w:id="1"/>
      <w:commentRangeStart w:id="2"/>
      <w:r w:rsidDel="00000000" w:rsidR="00000000" w:rsidRPr="00000000">
        <w:rPr>
          <w:b w:val="1"/>
          <w:i w:val="1"/>
          <w:sz w:val="24"/>
          <w:szCs w:val="24"/>
          <w:rtl w:val="0"/>
        </w:rPr>
        <w:t xml:space="preserve">Bảng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b w:val="1"/>
          <w:i w:val="1"/>
          <w:sz w:val="24"/>
          <w:szCs w:val="24"/>
          <w:rtl w:val="0"/>
        </w:rPr>
        <w:t xml:space="preserve">2: Các mẫu ảnh sinh ra từ thuật toán “xào” ảnh</w:t>
      </w:r>
    </w:p>
    <w:p w:rsidR="00000000" w:rsidDel="00000000" w:rsidP="00000000" w:rsidRDefault="00000000" w:rsidRPr="00000000" w14:paraId="0000006C">
      <w:pPr>
        <w:ind w:left="0" w:firstLine="0"/>
        <w:jc w:val="center"/>
        <w:rPr>
          <w:b w:val="1"/>
          <w:i w:val="1"/>
          <w:sz w:val="24"/>
          <w:szCs w:val="24"/>
        </w:rPr>
      </w:pPr>
      <w:r w:rsidDel="00000000" w:rsidR="00000000" w:rsidRPr="00000000">
        <w:rPr>
          <w:rtl w:val="0"/>
        </w:rPr>
      </w:r>
    </w:p>
    <w:tbl>
      <w:tblPr>
        <w:tblStyle w:val="Table3"/>
        <w:tblpPr w:leftFromText="180" w:rightFromText="180" w:topFromText="180" w:bottomFromText="180" w:vertAnchor="text" w:horzAnchor="text" w:tblpX="-180" w:tblpY="0"/>
        <w:tblW w:w="96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460"/>
        <w:gridCol w:w="1950"/>
        <w:gridCol w:w="2235"/>
        <w:tblGridChange w:id="0">
          <w:tblGrid>
            <w:gridCol w:w="3015"/>
            <w:gridCol w:w="2460"/>
            <w:gridCol w:w="1950"/>
            <w:gridCol w:w="2235"/>
          </w:tblGrid>
        </w:tblGridChange>
      </w:tblGrid>
      <w:tr>
        <w:trPr>
          <w:cantSplit w:val="0"/>
          <w:trHeight w:val="791.953125" w:hRule="atLeast"/>
          <w:tblHeader w:val="0"/>
        </w:trPr>
        <w:tc>
          <w:tcPr>
            <w:shd w:fill="efefef" w:val="clear"/>
          </w:tcPr>
          <w:p w:rsidR="00000000" w:rsidDel="00000000" w:rsidP="00000000" w:rsidRDefault="00000000" w:rsidRPr="00000000" w14:paraId="0000006D">
            <w:pPr>
              <w:widowControl w:val="0"/>
              <w:spacing w:after="0" w:line="240" w:lineRule="auto"/>
              <w:rPr>
                <w:b w:val="1"/>
              </w:rPr>
            </w:pPr>
            <w:r w:rsidDel="00000000" w:rsidR="00000000" w:rsidRPr="00000000">
              <w:rPr>
                <w:b w:val="1"/>
                <w:sz w:val="24"/>
                <w:szCs w:val="24"/>
                <w:rtl w:val="0"/>
              </w:rPr>
              <w:t xml:space="preserve">Phép biến đổi</w:t>
            </w:r>
            <w:r w:rsidDel="00000000" w:rsidR="00000000" w:rsidRPr="00000000">
              <w:rPr>
                <w:rtl w:val="0"/>
              </w:rPr>
            </w:r>
          </w:p>
        </w:tc>
        <w:tc>
          <w:tcPr>
            <w:shd w:fill="efefef" w:val="clear"/>
          </w:tcPr>
          <w:p w:rsidR="00000000" w:rsidDel="00000000" w:rsidP="00000000" w:rsidRDefault="00000000" w:rsidRPr="00000000" w14:paraId="0000006E">
            <w:pPr>
              <w:widowControl w:val="0"/>
              <w:spacing w:after="0" w:line="240" w:lineRule="auto"/>
              <w:rPr>
                <w:b w:val="1"/>
              </w:rPr>
            </w:pPr>
            <w:r w:rsidDel="00000000" w:rsidR="00000000" w:rsidRPr="00000000">
              <w:rPr>
                <w:b w:val="1"/>
                <w:sz w:val="24"/>
                <w:szCs w:val="24"/>
                <w:rtl w:val="0"/>
              </w:rPr>
              <w:t xml:space="preserve">Mô tả</w:t>
            </w:r>
            <w:r w:rsidDel="00000000" w:rsidR="00000000" w:rsidRPr="00000000">
              <w:rPr>
                <w:rtl w:val="0"/>
              </w:rPr>
            </w:r>
          </w:p>
        </w:tc>
        <w:tc>
          <w:tcPr>
            <w:shd w:fill="efefef" w:val="clear"/>
          </w:tcPr>
          <w:p w:rsidR="00000000" w:rsidDel="00000000" w:rsidP="00000000" w:rsidRDefault="00000000" w:rsidRPr="00000000" w14:paraId="0000006F">
            <w:pPr>
              <w:widowControl w:val="0"/>
              <w:spacing w:after="0" w:line="240" w:lineRule="auto"/>
              <w:rPr>
                <w:b w:val="1"/>
              </w:rPr>
            </w:pPr>
            <w:r w:rsidDel="00000000" w:rsidR="00000000" w:rsidRPr="00000000">
              <w:rPr>
                <w:b w:val="1"/>
                <w:sz w:val="24"/>
                <w:szCs w:val="24"/>
                <w:rtl w:val="0"/>
              </w:rPr>
              <w:t xml:space="preserve">Đối tượng áp dụng </w:t>
            </w:r>
            <w:r w:rsidDel="00000000" w:rsidR="00000000" w:rsidRPr="00000000">
              <w:rPr>
                <w:rtl w:val="0"/>
              </w:rPr>
            </w:r>
          </w:p>
        </w:tc>
        <w:tc>
          <w:tcPr>
            <w:shd w:fill="efefef" w:val="clear"/>
          </w:tcPr>
          <w:p w:rsidR="00000000" w:rsidDel="00000000" w:rsidP="00000000" w:rsidRDefault="00000000" w:rsidRPr="00000000" w14:paraId="00000070">
            <w:pPr>
              <w:widowControl w:val="0"/>
              <w:spacing w:after="0" w:line="240" w:lineRule="auto"/>
              <w:rPr>
                <w:b w:val="1"/>
              </w:rPr>
            </w:pPr>
            <w:r w:rsidDel="00000000" w:rsidR="00000000" w:rsidRPr="00000000">
              <w:rPr>
                <w:b w:val="1"/>
                <w:sz w:val="24"/>
                <w:szCs w:val="24"/>
                <w:rtl w:val="0"/>
              </w:rPr>
              <w:t xml:space="preserve">Tỉ lệ</w:t>
            </w:r>
            <w:r w:rsidDel="00000000" w:rsidR="00000000" w:rsidRPr="00000000">
              <w:rPr>
                <w:rtl w:val="0"/>
              </w:rPr>
            </w:r>
          </w:p>
        </w:tc>
      </w:tr>
      <w:tr>
        <w:trPr>
          <w:cantSplit w:val="0"/>
          <w:trHeight w:val="1575" w:hRule="atLeast"/>
          <w:tblHeader w:val="0"/>
        </w:trPr>
        <w:tc>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Giãn nở, Xói mòn,</w:t>
            </w:r>
          </w:p>
          <w:p w:rsidR="00000000" w:rsidDel="00000000" w:rsidP="00000000" w:rsidRDefault="00000000" w:rsidRPr="00000000" w14:paraId="00000072">
            <w:pPr>
              <w:widowControl w:val="0"/>
              <w:spacing w:after="0" w:line="240" w:lineRule="auto"/>
              <w:rPr/>
            </w:pPr>
            <w:r w:rsidDel="00000000" w:rsidR="00000000" w:rsidRPr="00000000">
              <w:rPr>
                <w:rtl w:val="0"/>
              </w:rPr>
              <w:t xml:space="preserve">Phóng to, thu nhỏ</w:t>
            </w:r>
          </w:p>
        </w:tc>
        <w:tc>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Làm các nét chữ, nét vẽ tăng, giảm về độ rộng. Thay đổi kích thước đối tượng</w:t>
            </w:r>
          </w:p>
        </w:tc>
        <w:tc>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Ảnh chữ viết, công thức số, hình học</w:t>
            </w:r>
            <w:r w:rsidDel="00000000" w:rsidR="00000000" w:rsidRPr="00000000">
              <w:rPr>
                <w:rtl w:val="0"/>
              </w:rPr>
            </w:r>
          </w:p>
        </w:tc>
        <w:tc>
          <w:tcPr>
            <w:vMerge w:val="restart"/>
          </w:tcPr>
          <w:p w:rsidR="00000000" w:rsidDel="00000000" w:rsidP="00000000" w:rsidRDefault="00000000" w:rsidRPr="00000000" w14:paraId="00000075">
            <w:pPr>
              <w:widowControl w:val="0"/>
              <w:spacing w:after="100" w:before="100" w:line="240" w:lineRule="auto"/>
              <w:rPr/>
            </w:pPr>
            <w:r w:rsidDel="00000000" w:rsidR="00000000" w:rsidRPr="00000000">
              <w:rPr>
                <w:rtl w:val="0"/>
              </w:rPr>
              <w:t xml:space="preserve">50% cho mỗi phép trên mỗi ảnh phần tử.</w:t>
            </w:r>
          </w:p>
        </w:tc>
      </w:tr>
      <w:tr>
        <w:trPr>
          <w:cantSplit w:val="0"/>
          <w:trHeight w:val="2355" w:hRule="atLeast"/>
          <w:tblHeader w:val="0"/>
        </w:trPr>
        <w:tc>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Xoay, lật, cắt bỏ</w:t>
            </w:r>
          </w:p>
        </w:tc>
        <w:tc>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Thay đổi góc độ, phương hướng của đối tượng, chiều ngẫu nhiên.</w:t>
            </w:r>
          </w:p>
        </w:tc>
        <w:tc>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Hình học</w:t>
            </w:r>
          </w:p>
        </w:tc>
        <w:tc>
          <w:tcPr>
            <w:vMerge w:val="continue"/>
          </w:tcPr>
          <w:p w:rsidR="00000000" w:rsidDel="00000000" w:rsidP="00000000" w:rsidRDefault="00000000" w:rsidRPr="00000000" w14:paraId="00000079">
            <w:pPr>
              <w:widowControl w:val="0"/>
              <w:spacing w:after="0" w:line="240" w:lineRule="auto"/>
              <w:rPr/>
            </w:pPr>
            <w:r w:rsidDel="00000000" w:rsidR="00000000" w:rsidRPr="00000000">
              <w:rPr>
                <w:rtl w:val="0"/>
              </w:rPr>
            </w:r>
          </w:p>
        </w:tc>
      </w:tr>
      <w:tr>
        <w:trPr>
          <w:cantSplit w:val="0"/>
          <w:trHeight w:val="2126.8359374999995" w:hRule="atLeast"/>
          <w:tblHeader w:val="0"/>
        </w:trPr>
        <w:tc>
          <w:tcPr/>
          <w:p w:rsidR="00000000" w:rsidDel="00000000" w:rsidP="00000000" w:rsidRDefault="00000000" w:rsidRPr="00000000" w14:paraId="0000007A">
            <w:pPr>
              <w:widowControl w:val="0"/>
              <w:spacing w:after="0" w:line="240" w:lineRule="auto"/>
              <w:rPr/>
            </w:pPr>
            <w:r w:rsidDel="00000000" w:rsidR="00000000" w:rsidRPr="00000000">
              <w:rPr>
                <w:rtl w:val="0"/>
              </w:rPr>
              <w:t xml:space="preserve">Tạo nét cong, đường thẳng, chấm tròn</w:t>
            </w:r>
          </w:p>
        </w:tc>
        <w:tc>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Thêm các yếu tố hình học cơ bản như đường thẳng, đường cong Bezier, chấm tròn ngẫu nhiên vào hình.</w:t>
            </w:r>
          </w:p>
        </w:tc>
        <w:tc>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Toàn cục</w:t>
            </w:r>
          </w:p>
        </w:tc>
        <w:tc>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20% cho mỗi phép biến đổi</w:t>
            </w:r>
          </w:p>
        </w:tc>
      </w:tr>
    </w:tbl>
    <w:p w:rsidR="00000000" w:rsidDel="00000000" w:rsidP="00000000" w:rsidRDefault="00000000" w:rsidRPr="00000000" w14:paraId="0000007E">
      <w:pPr>
        <w:jc w:val="center"/>
        <w:rPr>
          <w:b w:val="1"/>
          <w:sz w:val="24"/>
          <w:szCs w:val="24"/>
        </w:rPr>
      </w:pPr>
      <w:r w:rsidDel="00000000" w:rsidR="00000000" w:rsidRPr="00000000">
        <w:rPr>
          <w:b w:val="1"/>
          <w:sz w:val="24"/>
          <w:szCs w:val="24"/>
          <w:rtl w:val="0"/>
        </w:rPr>
        <w:t xml:space="preserve">Bảng 3. Các phép biến đổi ảnh</w:t>
      </w:r>
    </w:p>
    <w:p w:rsidR="00000000" w:rsidDel="00000000" w:rsidP="00000000" w:rsidRDefault="00000000" w:rsidRPr="00000000" w14:paraId="0000007F">
      <w:pPr>
        <w:rPr/>
      </w:pPr>
      <w:r w:rsidDel="00000000" w:rsidR="00000000" w:rsidRPr="00000000">
        <w:rPr>
          <w:rtl w:val="0"/>
        </w:rPr>
        <w:t xml:space="preserve">Do tính đặc thù của bài toán, chúng tôi sẽ sử dụng các hình ảnh từ datasets ảnh từ internet cũng như những ảnh nội bộ rồi tạo một canvas </w:t>
      </w:r>
      <m:oMath>
        <m:r>
          <w:rPr/>
          <m:t xml:space="preserve">W</m:t>
        </m:r>
        <m:r>
          <w:rPr/>
          <m:t>×</m:t>
        </m:r>
        <m:r>
          <w:rPr/>
          <m:t xml:space="preserve">H</m:t>
        </m:r>
      </m:oMath>
      <w:r w:rsidDel="00000000" w:rsidR="00000000" w:rsidRPr="00000000">
        <w:rPr>
          <w:rtl w:val="0"/>
        </w:rPr>
        <w:t xml:space="preserve"> và một thuật toán để có thể đặt danh sách  các ảnh </w:t>
      </w:r>
      <m:oMath>
        <m:r>
          <w:rPr/>
          <m:t xml:space="preserve">{</m:t>
        </m:r>
        <m:sSub>
          <m:sSubPr>
            <m:ctrlPr>
              <w:rPr/>
            </m:ctrlPr>
          </m:sSubPr>
          <m:e>
            <m:r>
              <w:rPr/>
              <m:t xml:space="preserve">I</m:t>
            </m:r>
          </m:e>
          <m:sub>
            <m:r>
              <w:rPr/>
              <m:t xml:space="preserve">1</m:t>
            </m:r>
          </m:sub>
        </m:sSub>
        <m:r>
          <w:rPr/>
          <m:t xml:space="preserve">, </m:t>
        </m:r>
        <m:sSub>
          <m:sSubPr>
            <m:ctrlPr>
              <w:rPr/>
            </m:ctrlPr>
          </m:sSubPr>
          <m:e>
            <m:r>
              <w:rPr/>
              <m:t xml:space="preserve">I</m:t>
            </m:r>
          </m:e>
          <m:sub>
            <m:r>
              <w:rPr/>
              <m:t xml:space="preserve">2</m:t>
            </m:r>
          </m:sub>
        </m:sSub>
        <m:r>
          <w:rPr/>
          <m:t xml:space="preserve">​,</m:t>
        </m:r>
        <m:sSub>
          <m:sSubPr>
            <m:ctrlPr>
              <w:rPr/>
            </m:ctrlPr>
          </m:sSubPr>
          <m:e>
            <m:r>
              <w:rPr/>
              <m:t xml:space="preserve">I</m:t>
            </m:r>
          </m:e>
          <m:sub>
            <m:r>
              <w:rPr/>
              <m:t xml:space="preserve">3</m:t>
            </m:r>
          </m:sub>
        </m:sSub>
        <m:r>
          <w:rPr/>
          <m:t xml:space="preserve">,…,</m:t>
        </m:r>
        <m:sSub>
          <m:sSubPr>
            <m:ctrlPr>
              <w:rPr/>
            </m:ctrlPr>
          </m:sSubPr>
          <m:e>
            <m:r>
              <w:rPr/>
              <m:t xml:space="preserve">I</m:t>
            </m:r>
          </m:e>
          <m:sub>
            <m:r>
              <w:rPr/>
              <m:t xml:space="preserve">n</m:t>
            </m:r>
          </m:sub>
        </m:sSub>
        <m:r>
          <w:rPr/>
          <m:t xml:space="preserve">}</m:t>
        </m:r>
      </m:oMath>
      <w:r w:rsidDel="00000000" w:rsidR="00000000" w:rsidRPr="00000000">
        <w:rPr>
          <w:rtl w:val="0"/>
        </w:rPr>
        <w:t xml:space="preserve"> với mỗi ảnh có </w:t>
      </w:r>
      <m:oMath>
        <m:sSub>
          <m:sSubPr>
            <m:ctrlPr>
              <w:rPr/>
            </m:ctrlPr>
          </m:sSubPr>
          <m:e>
            <m:r>
              <w:rPr/>
              <m:t xml:space="preserve">w</m:t>
            </m:r>
          </m:e>
          <m:sub>
            <m:r>
              <w:rPr/>
              <m:t xml:space="preserve">i</m:t>
            </m:r>
          </m:sub>
        </m:sSub>
        <m:r>
          <w:rPr/>
          <m:t>×</m:t>
        </m:r>
        <m:sSub>
          <m:sSubPr>
            <m:ctrlPr>
              <w:rPr/>
            </m:ctrlPr>
          </m:sSubPr>
          <m:e>
            <m:r>
              <w:rPr/>
              <m:t xml:space="preserve"> h</m:t>
            </m:r>
          </m:e>
          <m:sub>
            <m:r>
              <w:rPr/>
              <m:t xml:space="preserve">i</m:t>
            </m:r>
          </m:sub>
        </m:sSub>
      </m:oMath>
      <w:r w:rsidDel="00000000" w:rsidR="00000000" w:rsidRPr="00000000">
        <w:rPr>
          <w:rtl w:val="0"/>
        </w:rPr>
        <w:t xml:space="preserve"> tại một vị trí ngẫu nhiên thỏa mãn các điều kiện sau:</w:t>
      </w:r>
    </w:p>
    <w:p w:rsidR="00000000" w:rsidDel="00000000" w:rsidP="00000000" w:rsidRDefault="00000000" w:rsidRPr="00000000" w14:paraId="00000080">
      <w:pPr>
        <w:rPr>
          <w:sz w:val="26"/>
          <w:szCs w:val="26"/>
        </w:rPr>
      </w:pPr>
      <m:oMath>
        <m:r>
          <w:rPr>
            <w:sz w:val="26"/>
            <w:szCs w:val="26"/>
          </w:rPr>
          <m:t xml:space="preserve">0≤</m:t>
        </m:r>
        <m:sSub>
          <m:sSubPr>
            <m:ctrlPr>
              <w:rPr>
                <w:sz w:val="26"/>
                <w:szCs w:val="26"/>
              </w:rPr>
            </m:ctrlPr>
          </m:sSubPr>
          <m:e>
            <m:r>
              <w:rPr>
                <w:sz w:val="26"/>
                <w:szCs w:val="26"/>
              </w:rPr>
              <m:t xml:space="preserve"> x</m:t>
            </m:r>
          </m:e>
          <m:sub>
            <m:r>
              <w:rPr>
                <w:sz w:val="26"/>
                <w:szCs w:val="26"/>
              </w:rPr>
              <m:t xml:space="preserve">i</m:t>
            </m:r>
          </m:sub>
        </m:sSub>
        <m:r>
          <w:rPr>
            <w:sz w:val="26"/>
            <w:szCs w:val="26"/>
          </w:rPr>
          <m:t xml:space="preserve"> ≤ W−</m:t>
        </m:r>
        <m:sSub>
          <m:sSubPr>
            <m:ctrlPr>
              <w:rPr>
                <w:sz w:val="26"/>
                <w:szCs w:val="26"/>
              </w:rPr>
            </m:ctrlPr>
          </m:sSubPr>
          <m:e>
            <m:r>
              <w:rPr>
                <w:sz w:val="26"/>
                <w:szCs w:val="26"/>
              </w:rPr>
              <m:t xml:space="preserve">w</m:t>
            </m:r>
          </m:e>
          <m:sub>
            <m:r>
              <w:rPr>
                <w:sz w:val="26"/>
                <w:szCs w:val="26"/>
              </w:rPr>
              <m:t xml:space="preserve">i</m:t>
            </m:r>
          </m:sub>
        </m:sSub>
        <m:r>
          <w:rPr>
            <w:sz w:val="26"/>
            <w:szCs w:val="26"/>
          </w:rPr>
          <m:t xml:space="preserve">​, 0 ≤ </m:t>
        </m:r>
        <m:sSub>
          <m:sSubPr>
            <m:ctrlPr>
              <w:rPr>
                <w:sz w:val="26"/>
                <w:szCs w:val="26"/>
              </w:rPr>
            </m:ctrlPr>
          </m:sSubPr>
          <m:e>
            <m:r>
              <w:rPr>
                <w:sz w:val="26"/>
                <w:szCs w:val="26"/>
              </w:rPr>
              <m:t xml:space="preserve">y</m:t>
            </m:r>
          </m:e>
          <m:sub>
            <m:r>
              <w:rPr>
                <w:sz w:val="26"/>
                <w:szCs w:val="26"/>
              </w:rPr>
              <m:t xml:space="preserve">i</m:t>
            </m:r>
          </m:sub>
        </m:sSub>
        <m:r>
          <w:rPr>
            <w:sz w:val="26"/>
            <w:szCs w:val="26"/>
          </w:rPr>
          <m:t xml:space="preserve"> ​≤ H−</m:t>
        </m:r>
        <m:sSub>
          <m:sSubPr>
            <m:ctrlPr>
              <w:rPr>
                <w:sz w:val="26"/>
                <w:szCs w:val="26"/>
              </w:rPr>
            </m:ctrlPr>
          </m:sSubPr>
          <m:e>
            <m:r>
              <w:rPr>
                <w:sz w:val="26"/>
                <w:szCs w:val="26"/>
              </w:rPr>
              <m:t xml:space="preserve">h</m:t>
            </m:r>
          </m:e>
          <m:sub>
            <m:r>
              <w:rPr>
                <w:sz w:val="26"/>
                <w:szCs w:val="26"/>
              </w:rPr>
              <m:t xml:space="preserve">i</m:t>
            </m:r>
          </m:sub>
        </m:sSub>
        <m:r>
          <w:rPr>
            <w:sz w:val="26"/>
            <w:szCs w:val="26"/>
          </w:rPr>
          <m:t xml:space="preserve">                                                                                              (1)</m:t>
        </m:r>
      </m:oMath>
      <w:r w:rsidDel="00000000" w:rsidR="00000000" w:rsidRPr="00000000">
        <w:rPr>
          <w:rtl w:val="0"/>
        </w:rPr>
      </w:r>
    </w:p>
    <w:p w:rsidR="00000000" w:rsidDel="00000000" w:rsidP="00000000" w:rsidRDefault="00000000" w:rsidRPr="00000000" w14:paraId="00000081">
      <w:pPr>
        <w:spacing w:after="240" w:before="240" w:lineRule="auto"/>
        <w:rPr>
          <w:sz w:val="26"/>
          <w:szCs w:val="26"/>
        </w:rPr>
      </w:pPr>
      <m:oMath>
        <m:r>
          <w:rPr>
            <w:sz w:val="26"/>
            <w:szCs w:val="26"/>
          </w:rPr>
          <m:t xml:space="preserve">∀i,j(i</m:t>
        </m:r>
        <m:r>
          <w:rPr>
            <w:sz w:val="26"/>
            <w:szCs w:val="26"/>
          </w:rPr>
          <m:t>≠</m:t>
        </m:r>
        <m:r>
          <w:rPr>
            <w:sz w:val="26"/>
            <w:szCs w:val="26"/>
          </w:rPr>
          <m:t xml:space="preserve"> j)  thì (</m:t>
        </m:r>
        <m:sSub>
          <m:sSubPr>
            <m:ctrlPr>
              <w:rPr>
                <w:sz w:val="26"/>
                <w:szCs w:val="26"/>
              </w:rPr>
            </m:ctrlPr>
          </m:sSubPr>
          <m:e>
            <m:r>
              <w:rPr>
                <w:sz w:val="26"/>
                <w:szCs w:val="26"/>
              </w:rPr>
              <m:t xml:space="preserve">x</m:t>
            </m:r>
          </m:e>
          <m:sub>
            <m:r>
              <w:rPr>
                <w:sz w:val="26"/>
                <w:szCs w:val="26"/>
              </w:rPr>
              <m:t xml:space="preserve">i</m:t>
            </m:r>
          </m:sub>
        </m:sSub>
        <m:r>
          <w:rPr>
            <w:sz w:val="26"/>
            <w:szCs w:val="26"/>
          </w:rPr>
          <m:t xml:space="preserve">​+</m:t>
        </m:r>
        <m:sSub>
          <m:sSubPr>
            <m:ctrlPr>
              <w:rPr>
                <w:sz w:val="26"/>
                <w:szCs w:val="26"/>
              </w:rPr>
            </m:ctrlPr>
          </m:sSubPr>
          <m:e>
            <m:r>
              <w:rPr>
                <w:sz w:val="26"/>
                <w:szCs w:val="26"/>
              </w:rPr>
              <m:t xml:space="preserve">w</m:t>
            </m:r>
          </m:e>
          <m:sub>
            <m:r>
              <w:rPr>
                <w:sz w:val="26"/>
                <w:szCs w:val="26"/>
              </w:rPr>
              <m:t xml:space="preserve">i</m:t>
            </m:r>
          </m:sub>
        </m:sSub>
        <m:r>
          <w:rPr>
            <w:sz w:val="26"/>
            <w:szCs w:val="26"/>
          </w:rPr>
          <m:t xml:space="preserve"> ​≤</m:t>
        </m:r>
        <m:sSub>
          <m:sSubPr>
            <m:ctrlPr>
              <w:rPr>
                <w:sz w:val="26"/>
                <w:szCs w:val="26"/>
              </w:rPr>
            </m:ctrlPr>
          </m:sSubPr>
          <m:e>
            <m:r>
              <w:rPr>
                <w:sz w:val="26"/>
                <w:szCs w:val="26"/>
              </w:rPr>
              <m:t xml:space="preserve"> x</m:t>
            </m:r>
          </m:e>
          <m:sub>
            <m:r>
              <w:rPr>
                <w:sz w:val="26"/>
                <w:szCs w:val="26"/>
              </w:rPr>
              <m:t xml:space="preserve">j</m:t>
            </m:r>
          </m:sub>
        </m:sSub>
        <m:r>
          <w:rPr>
            <w:sz w:val="26"/>
            <w:szCs w:val="26"/>
          </w:rPr>
          <m:t xml:space="preserve"> ​hoặc </m:t>
        </m:r>
        <m:sSub>
          <m:sSubPr>
            <m:ctrlPr>
              <w:rPr>
                <w:sz w:val="26"/>
                <w:szCs w:val="26"/>
              </w:rPr>
            </m:ctrlPr>
          </m:sSubPr>
          <m:e>
            <m:r>
              <w:rPr>
                <w:sz w:val="26"/>
                <w:szCs w:val="26"/>
              </w:rPr>
              <m:t xml:space="preserve">x</m:t>
            </m:r>
          </m:e>
          <m:sub>
            <m:r>
              <w:rPr>
                <w:sz w:val="26"/>
                <w:szCs w:val="26"/>
              </w:rPr>
              <m:t xml:space="preserve">i</m:t>
            </m:r>
          </m:sub>
        </m:sSub>
        <m:r>
          <w:rPr>
            <w:sz w:val="26"/>
            <w:szCs w:val="26"/>
          </w:rPr>
          <m:t xml:space="preserve"> ​≥ </m:t>
        </m:r>
        <m:sSub>
          <m:sSubPr>
            <m:ctrlPr>
              <w:rPr>
                <w:sz w:val="26"/>
                <w:szCs w:val="26"/>
              </w:rPr>
            </m:ctrlPr>
          </m:sSubPr>
          <m:e>
            <m:r>
              <w:rPr>
                <w:sz w:val="26"/>
                <w:szCs w:val="26"/>
              </w:rPr>
              <m:t xml:space="preserve">x</m:t>
            </m:r>
          </m:e>
          <m:sub>
            <m:r>
              <w:rPr>
                <w:sz w:val="26"/>
                <w:szCs w:val="26"/>
              </w:rPr>
              <m:t xml:space="preserve">j</m:t>
            </m:r>
          </m:sub>
        </m:sSub>
        <m:r>
          <w:rPr>
            <w:sz w:val="26"/>
            <w:szCs w:val="26"/>
          </w:rPr>
          <m:t xml:space="preserve">​+</m:t>
        </m:r>
        <m:sSub>
          <m:sSubPr>
            <m:ctrlPr>
              <w:rPr>
                <w:sz w:val="26"/>
                <w:szCs w:val="26"/>
              </w:rPr>
            </m:ctrlPr>
          </m:sSubPr>
          <m:e>
            <m:r>
              <w:rPr>
                <w:sz w:val="26"/>
                <w:szCs w:val="26"/>
              </w:rPr>
              <m:t xml:space="preserve">w</m:t>
            </m:r>
          </m:e>
          <m:sub>
            <m:r>
              <w:rPr>
                <w:sz w:val="26"/>
                <w:szCs w:val="26"/>
              </w:rPr>
              <m:t xml:space="preserve">j</m:t>
            </m:r>
          </m:sub>
        </m:sSub>
        <m:r>
          <w:rPr>
            <w:sz w:val="26"/>
            <w:szCs w:val="26"/>
          </w:rPr>
          <m:t xml:space="preserve"> ​hoặc </m:t>
        </m:r>
        <m:sSub>
          <m:sSubPr>
            <m:ctrlPr>
              <w:rPr>
                <w:sz w:val="26"/>
                <w:szCs w:val="26"/>
              </w:rPr>
            </m:ctrlPr>
          </m:sSubPr>
          <m:e>
            <m:r>
              <w:rPr>
                <w:sz w:val="26"/>
                <w:szCs w:val="26"/>
              </w:rPr>
              <m:t xml:space="preserve">y</m:t>
            </m:r>
          </m:e>
          <m:sub>
            <m:r>
              <w:rPr>
                <w:sz w:val="26"/>
                <w:szCs w:val="26"/>
              </w:rPr>
              <m:t xml:space="preserve">i</m:t>
            </m:r>
          </m:sub>
        </m:sSub>
        <m:r>
          <w:rPr>
            <w:sz w:val="26"/>
            <w:szCs w:val="26"/>
          </w:rPr>
          <m:t xml:space="preserve">​+</m:t>
        </m:r>
        <m:sSub>
          <m:sSubPr>
            <m:ctrlPr>
              <w:rPr>
                <w:sz w:val="26"/>
                <w:szCs w:val="26"/>
              </w:rPr>
            </m:ctrlPr>
          </m:sSubPr>
          <m:e>
            <m:r>
              <w:rPr>
                <w:sz w:val="26"/>
                <w:szCs w:val="26"/>
              </w:rPr>
              <m:t xml:space="preserve">h</m:t>
            </m:r>
          </m:e>
          <m:sub>
            <m:r>
              <w:rPr>
                <w:sz w:val="26"/>
                <w:szCs w:val="26"/>
              </w:rPr>
              <m:t xml:space="preserve">i</m:t>
            </m:r>
          </m:sub>
        </m:sSub>
        <m:r>
          <w:rPr>
            <w:sz w:val="26"/>
            <w:szCs w:val="26"/>
          </w:rPr>
          <m:t xml:space="preserve"> ​≤</m:t>
        </m:r>
        <m:sSub>
          <m:sSubPr>
            <m:ctrlPr>
              <w:rPr>
                <w:sz w:val="26"/>
                <w:szCs w:val="26"/>
              </w:rPr>
            </m:ctrlPr>
          </m:sSubPr>
          <m:e>
            <m:r>
              <w:rPr>
                <w:sz w:val="26"/>
                <w:szCs w:val="26"/>
              </w:rPr>
              <m:t xml:space="preserve"> y</m:t>
            </m:r>
          </m:e>
          <m:sub>
            <m:r>
              <w:rPr>
                <w:sz w:val="26"/>
                <w:szCs w:val="26"/>
              </w:rPr>
              <m:t xml:space="preserve">j</m:t>
            </m:r>
          </m:sub>
        </m:sSub>
        <m:r>
          <w:rPr>
            <w:sz w:val="26"/>
            <w:szCs w:val="26"/>
          </w:rPr>
          <m:t xml:space="preserve">​hoặc</m:t>
        </m:r>
        <m:sSub>
          <m:sSubPr>
            <m:ctrlPr>
              <w:rPr>
                <w:sz w:val="26"/>
                <w:szCs w:val="26"/>
              </w:rPr>
            </m:ctrlPr>
          </m:sSubPr>
          <m:e>
            <m:r>
              <w:rPr>
                <w:sz w:val="26"/>
                <w:szCs w:val="26"/>
              </w:rPr>
              <m:t xml:space="preserve"> y</m:t>
            </m:r>
          </m:e>
          <m:sub>
            <m:r>
              <w:rPr>
                <w:sz w:val="26"/>
                <w:szCs w:val="26"/>
              </w:rPr>
              <m:t xml:space="preserve">i</m:t>
            </m:r>
          </m:sub>
        </m:sSub>
        <m:r>
          <w:rPr>
            <w:sz w:val="26"/>
            <w:szCs w:val="26"/>
          </w:rPr>
          <m:t xml:space="preserve">​≥ </m:t>
        </m:r>
        <m:sSub>
          <m:sSubPr>
            <m:ctrlPr>
              <w:rPr>
                <w:sz w:val="26"/>
                <w:szCs w:val="26"/>
              </w:rPr>
            </m:ctrlPr>
          </m:sSubPr>
          <m:e>
            <m:r>
              <w:rPr>
                <w:sz w:val="26"/>
                <w:szCs w:val="26"/>
              </w:rPr>
              <m:t xml:space="preserve">y</m:t>
            </m:r>
          </m:e>
          <m:sub>
            <m:r>
              <w:rPr>
                <w:sz w:val="26"/>
                <w:szCs w:val="26"/>
              </w:rPr>
              <m:t xml:space="preserve">j</m:t>
            </m:r>
          </m:sub>
        </m:sSub>
        <m:r>
          <w:rPr>
            <w:sz w:val="26"/>
            <w:szCs w:val="26"/>
          </w:rPr>
          <m:t xml:space="preserve">​+</m:t>
        </m:r>
        <m:sSub>
          <m:sSubPr>
            <m:ctrlPr>
              <w:rPr>
                <w:sz w:val="26"/>
                <w:szCs w:val="26"/>
              </w:rPr>
            </m:ctrlPr>
          </m:sSubPr>
          <m:e>
            <m:r>
              <w:rPr>
                <w:sz w:val="26"/>
                <w:szCs w:val="26"/>
              </w:rPr>
              <m:t xml:space="preserve">h</m:t>
            </m:r>
          </m:e>
          <m:sub>
            <m:r>
              <w:rPr>
                <w:sz w:val="26"/>
                <w:szCs w:val="26"/>
              </w:rPr>
              <m:t xml:space="preserve">j</m:t>
            </m:r>
          </m:sub>
        </m:sSub>
        <m:r>
          <w:rPr>
            <w:sz w:val="26"/>
            <w:szCs w:val="26"/>
          </w:rPr>
          <m:t xml:space="preserve">​)    (2)</m:t>
        </m:r>
      </m:oMath>
      <w:r w:rsidDel="00000000" w:rsidR="00000000" w:rsidRPr="00000000">
        <w:rPr>
          <w:sz w:val="26"/>
          <w:szCs w:val="26"/>
          <w:rtl w:val="0"/>
        </w:rPr>
        <w:t xml:space="preserve"> </w:t>
      </w:r>
    </w:p>
    <w:p w:rsidR="00000000" w:rsidDel="00000000" w:rsidP="00000000" w:rsidRDefault="00000000" w:rsidRPr="00000000" w14:paraId="00000082">
      <w:pPr>
        <w:rPr>
          <w:b w:val="1"/>
          <w:sz w:val="24"/>
          <w:szCs w:val="24"/>
        </w:rPr>
      </w:pPr>
      <w:r w:rsidDel="00000000" w:rsidR="00000000" w:rsidRPr="00000000">
        <w:rPr>
          <w:rtl w:val="0"/>
        </w:rPr>
        <w:t xml:space="preserve">Tức là các ảnh không được nằm ngoài canvas (1) cũng như không va chạm với nhau (2). Bằng cách này kết hợp với các phép biến đổi ảnh ở </w:t>
      </w:r>
      <w:r w:rsidDel="00000000" w:rsidR="00000000" w:rsidRPr="00000000">
        <w:rPr>
          <w:b w:val="1"/>
          <w:rtl w:val="0"/>
        </w:rPr>
        <w:t xml:space="preserve">Bảng 3</w:t>
      </w:r>
      <w:r w:rsidDel="00000000" w:rsidR="00000000" w:rsidRPr="00000000">
        <w:rPr>
          <w:rtl w:val="0"/>
        </w:rPr>
        <w:t xml:space="preserve">, chúng tôi đã tạo ra một bộ dữ liệu đa dạng để có thể huấn luyện mô hình phát hiện vật thể một cách hiệu quả. Tránh các trường hợp mô hình học các đặc điểm không mang tính tổng quát.</w:t>
      </w:r>
      <w:r w:rsidDel="00000000" w:rsidR="00000000" w:rsidRPr="00000000">
        <w:rPr>
          <w:rtl w:val="0"/>
        </w:rPr>
      </w:r>
    </w:p>
    <w:p w:rsidR="00000000" w:rsidDel="00000000" w:rsidP="00000000" w:rsidRDefault="00000000" w:rsidRPr="00000000" w14:paraId="00000083">
      <w:pPr>
        <w:jc w:val="left"/>
        <w:rPr>
          <w:b w:val="1"/>
          <w:sz w:val="30"/>
          <w:szCs w:val="30"/>
        </w:rPr>
      </w:pPr>
      <w:r w:rsidDel="00000000" w:rsidR="00000000" w:rsidRPr="00000000">
        <w:rPr>
          <w:b w:val="1"/>
          <w:sz w:val="30"/>
          <w:szCs w:val="30"/>
          <w:rtl w:val="0"/>
        </w:rPr>
        <w:t xml:space="preserve">2. Kết quả</w:t>
      </w:r>
    </w:p>
    <w:p w:rsidR="00000000" w:rsidDel="00000000" w:rsidP="00000000" w:rsidRDefault="00000000" w:rsidRPr="00000000" w14:paraId="00000084">
      <w:pPr>
        <w:rPr>
          <w:sz w:val="30"/>
          <w:szCs w:val="30"/>
        </w:rPr>
      </w:pPr>
      <w:r w:rsidDel="00000000" w:rsidR="00000000" w:rsidRPr="00000000">
        <w:rPr>
          <w:sz w:val="30"/>
          <w:szCs w:val="30"/>
          <w:rtl w:val="0"/>
        </w:rPr>
        <w:t xml:space="preserve">Sản phẩm của chúng tôi được triển khai tại </w:t>
      </w:r>
      <w:hyperlink r:id="rId15">
        <w:r w:rsidDel="00000000" w:rsidR="00000000" w:rsidRPr="00000000">
          <w:rPr>
            <w:color w:val="1155cc"/>
            <w:sz w:val="30"/>
            <w:szCs w:val="30"/>
            <w:u w:val="single"/>
            <w:rtl w:val="0"/>
          </w:rPr>
          <w:t xml:space="preserve">đây</w:t>
        </w:r>
      </w:hyperlink>
      <w:r w:rsidDel="00000000" w:rsidR="00000000" w:rsidRPr="00000000">
        <w:rPr>
          <w:sz w:val="30"/>
          <w:szCs w:val="30"/>
          <w:rtl w:val="0"/>
        </w:rPr>
        <w:t xml:space="preserve">.</w:t>
      </w:r>
    </w:p>
    <w:p w:rsidR="00000000" w:rsidDel="00000000" w:rsidP="00000000" w:rsidRDefault="00000000" w:rsidRPr="00000000" w14:paraId="00000085">
      <w:pPr>
        <w:rPr>
          <w:sz w:val="30"/>
          <w:szCs w:val="30"/>
        </w:rPr>
      </w:pPr>
      <w:r w:rsidDel="00000000" w:rsidR="00000000" w:rsidRPr="00000000">
        <w:rPr>
          <w:sz w:val="30"/>
          <w:szCs w:val="30"/>
          <w:rtl w:val="0"/>
        </w:rPr>
        <w:t xml:space="preserve">Còn dưới đây là kết quả của quá trình huấn luyện mô hình phát hiện:</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b w:val="1"/>
              </w:rPr>
            </w:pPr>
            <w:r w:rsidDel="00000000" w:rsidR="00000000" w:rsidRPr="00000000">
              <w:rPr>
                <w:b w:val="1"/>
                <w:rtl w:val="0"/>
              </w:rPr>
              <w:t xml:space="preserve">Epoch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AP50-95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87.3</w:t>
            </w:r>
          </w:p>
        </w:tc>
      </w:tr>
    </w:tbl>
    <w:p w:rsidR="00000000" w:rsidDel="00000000" w:rsidP="00000000" w:rsidRDefault="00000000" w:rsidRPr="00000000" w14:paraId="0000008E">
      <w:pPr>
        <w:jc w:val="center"/>
        <w:rPr>
          <w:b w:val="1"/>
          <w:i w:val="1"/>
          <w:sz w:val="24"/>
          <w:szCs w:val="24"/>
        </w:rPr>
      </w:pPr>
      <w:r w:rsidDel="00000000" w:rsidR="00000000" w:rsidRPr="00000000">
        <w:rPr>
          <w:b w:val="1"/>
          <w:i w:val="1"/>
          <w:sz w:val="24"/>
          <w:szCs w:val="24"/>
          <w:rtl w:val="0"/>
        </w:rPr>
        <w:t xml:space="preserve">Bảng 4:Kết quả của model được trên bộ dữ liệu kiểm thử</w:t>
      </w:r>
    </w:p>
    <w:p w:rsidR="00000000" w:rsidDel="00000000" w:rsidP="00000000" w:rsidRDefault="00000000" w:rsidRPr="00000000" w14:paraId="0000008F">
      <w:pPr>
        <w:rPr/>
      </w:pPr>
      <w:r w:rsidDel="00000000" w:rsidR="00000000" w:rsidRPr="00000000">
        <w:rPr>
          <w:rtl w:val="0"/>
        </w:rPr>
        <w:t xml:space="preserve">Dù bảng hiệu suất thể hiện mô hình có thể phát hiện các vùng với độ chính xác gần như tuyệt đối - dù là trên bộ dữ liệu để kiểm thử. Cần lưu ý rằng tất cả dữ liệu này được tạo ra từ chung một thuật toán. Vậy nên không tránh khỏi mô hình đã làm quen với những đặc điểm sẵn có. Do đó, sẽ là hợp lý để tiến hành thử nghiệm trên những ảnh độc lập.</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5"/>
        <w:tblW w:w="1050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5325"/>
        <w:tblGridChange w:id="0">
          <w:tblGrid>
            <w:gridCol w:w="5175"/>
            <w:gridCol w:w="5325"/>
          </w:tblGrid>
        </w:tblGridChange>
      </w:tblGrid>
      <w:tr>
        <w:trPr>
          <w:cantSplit w:val="0"/>
          <w:trHeight w:val="455.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Ảnh đầu vào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Các vùng mô hình đã phát hiện và phân loại</w:t>
            </w:r>
          </w:p>
        </w:tc>
      </w:tr>
      <w:tr>
        <w:trPr>
          <w:cantSplit w:val="0"/>
          <w:trHeight w:val="3685.039370078741"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2340000" cy="2340000"/>
                  <wp:effectExtent b="12700" l="12700" r="12700" t="1270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340000" cy="2340000"/>
                          </a:xfrm>
                          <a:prstGeom prst="rect"/>
                          <a:ln w="12700">
                            <a:solidFill>
                              <a:srgbClr val="000000"/>
                            </a:solidFill>
                            <a:prstDash val="solid"/>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98">
            <w:pPr>
              <w:widowControl w:val="0"/>
              <w:spacing w:after="0" w:line="240" w:lineRule="auto"/>
              <w:jc w:val="center"/>
              <w:rPr>
                <w:b w:val="1"/>
                <w:sz w:val="24"/>
                <w:szCs w:val="24"/>
              </w:rPr>
            </w:pPr>
            <w:r w:rsidDel="00000000" w:rsidR="00000000" w:rsidRPr="00000000">
              <w:rPr>
                <w:b w:val="1"/>
                <w:sz w:val="24"/>
                <w:szCs w:val="24"/>
              </w:rPr>
              <w:drawing>
                <wp:inline distB="114300" distT="114300" distL="114300" distR="114300">
                  <wp:extent cx="2340000" cy="2340000"/>
                  <wp:effectExtent b="12700" l="12700" r="12700" t="1270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340000" cy="2340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9">
            <w:pPr>
              <w:widowControl w:val="0"/>
              <w:spacing w:after="0" w:line="240" w:lineRule="auto"/>
              <w:rPr>
                <w:b w:val="1"/>
                <w:sz w:val="24"/>
                <w:szCs w:val="24"/>
              </w:rPr>
            </w:pPr>
            <w:r w:rsidDel="00000000" w:rsidR="00000000" w:rsidRPr="00000000">
              <w:rPr>
                <w:rtl w:val="0"/>
              </w:rPr>
            </w:r>
          </w:p>
        </w:tc>
      </w:tr>
      <w:tr>
        <w:trPr>
          <w:cantSplit w:val="0"/>
          <w:trHeight w:val="407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center"/>
              <w:rPr>
                <w:b w:val="1"/>
                <w:sz w:val="24"/>
                <w:szCs w:val="24"/>
              </w:rPr>
            </w:pPr>
            <w:r w:rsidDel="00000000" w:rsidR="00000000" w:rsidRPr="00000000">
              <w:rPr>
                <w:b w:val="1"/>
                <w:sz w:val="24"/>
                <w:szCs w:val="24"/>
              </w:rPr>
              <w:drawing>
                <wp:inline distB="114300" distT="114300" distL="114300" distR="114300">
                  <wp:extent cx="2340000" cy="2340000"/>
                  <wp:effectExtent b="12700" l="12700" r="12700" t="1270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340000" cy="2340000"/>
                          </a:xfrm>
                          <a:prstGeom prst="rect"/>
                          <a:ln w="12700">
                            <a:solidFill>
                              <a:srgbClr val="000000"/>
                            </a:solidFill>
                            <a:prstDash val="solid"/>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jc w:val="center"/>
              <w:rPr>
                <w:b w:val="1"/>
                <w:sz w:val="24"/>
                <w:szCs w:val="24"/>
              </w:rPr>
            </w:pPr>
            <w:r w:rsidDel="00000000" w:rsidR="00000000" w:rsidRPr="00000000">
              <w:rPr>
                <w:b w:val="1"/>
                <w:sz w:val="24"/>
                <w:szCs w:val="24"/>
              </w:rPr>
              <w:drawing>
                <wp:inline distB="114300" distT="114300" distL="114300" distR="114300">
                  <wp:extent cx="2340000" cy="2340000"/>
                  <wp:effectExtent b="12700" l="12700" r="12700" t="1270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340000" cy="2340000"/>
                          </a:xfrm>
                          <a:prstGeom prst="rect"/>
                          <a:ln w="12700">
                            <a:solidFill>
                              <a:srgbClr val="000000"/>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9C">
      <w:pPr>
        <w:rPr>
          <w:b w:val="1"/>
          <w:sz w:val="30"/>
          <w:szCs w:val="30"/>
        </w:rPr>
      </w:pPr>
      <w:r w:rsidDel="00000000" w:rsidR="00000000" w:rsidRPr="00000000">
        <w:rPr>
          <w:b w:val="1"/>
          <w:i w:val="1"/>
          <w:sz w:val="24"/>
          <w:szCs w:val="24"/>
          <w:rtl w:val="0"/>
        </w:rPr>
        <w:t xml:space="preserve">Bảng 5: Kiểm thử mô hình với những mẫu ảnh không được tạo thành từ thuật toán</w:t>
      </w:r>
      <w:r w:rsidDel="00000000" w:rsidR="00000000" w:rsidRPr="00000000">
        <w:rPr>
          <w:rtl w:val="0"/>
        </w:rPr>
      </w:r>
    </w:p>
    <w:p w:rsidR="00000000" w:rsidDel="00000000" w:rsidP="00000000" w:rsidRDefault="00000000" w:rsidRPr="00000000" w14:paraId="0000009D">
      <w:pPr>
        <w:rPr>
          <w:b w:val="1"/>
          <w:sz w:val="36"/>
          <w:szCs w:val="36"/>
        </w:rPr>
      </w:pPr>
      <w:bookmarkStart w:colFirst="0" w:colLast="0" w:name="_gjdgxs" w:id="1"/>
      <w:bookmarkEnd w:id="1"/>
      <w:r w:rsidDel="00000000" w:rsidR="00000000" w:rsidRPr="00000000">
        <w:rPr>
          <w:b w:val="1"/>
          <w:sz w:val="36"/>
          <w:szCs w:val="36"/>
          <w:rtl w:val="0"/>
        </w:rPr>
        <w:t xml:space="preserve">C. TỔNG KẾT DỰ ÁN</w:t>
      </w:r>
    </w:p>
    <w:p w:rsidR="00000000" w:rsidDel="00000000" w:rsidP="00000000" w:rsidRDefault="00000000" w:rsidRPr="00000000" w14:paraId="0000009E">
      <w:pPr>
        <w:rPr>
          <w:b w:val="1"/>
          <w:sz w:val="36"/>
          <w:szCs w:val="36"/>
        </w:rPr>
      </w:pPr>
      <w:r w:rsidDel="00000000" w:rsidR="00000000" w:rsidRPr="00000000">
        <w:rPr>
          <w:b w:val="1"/>
          <w:i w:val="1"/>
          <w:sz w:val="30"/>
          <w:szCs w:val="30"/>
          <w:rtl w:val="0"/>
        </w:rPr>
        <w:t xml:space="preserve">3.1 Kết luận</w:t>
      </w: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Qua bài báo cáo vừa rồi, nhóm chúng tôi đã giới thiệu và phát triển thành công một ứng dụng ghi chú thông minh tích hợp công nghệ deep learning với những đóng góp chính sau:</w:t>
      </w:r>
    </w:p>
    <w:p w:rsidR="00000000" w:rsidDel="00000000" w:rsidP="00000000" w:rsidRDefault="00000000" w:rsidRPr="00000000" w14:paraId="000000A0">
      <w:pPr>
        <w:numPr>
          <w:ilvl w:val="0"/>
          <w:numId w:val="6"/>
        </w:numPr>
        <w:spacing w:after="0" w:afterAutospacing="0" w:before="240" w:lineRule="auto"/>
        <w:ind w:left="720" w:hanging="360"/>
      </w:pPr>
      <w:r w:rsidDel="00000000" w:rsidR="00000000" w:rsidRPr="00000000">
        <w:rPr>
          <w:rtl w:val="0"/>
        </w:rPr>
        <w:t xml:space="preserve">Xây dựng được hệ thống nhận diện và phân loại đối tượng trên canvas với độ chính xác cao (AP50 đạt 96.7% và AP50-95 đạt 87.3% trên tập kiểm thử), cho phép phân biệt được các dạng nội dung khác nhau như văn bản, công thức số và hình học.</w:t>
      </w:r>
    </w:p>
    <w:p w:rsidR="00000000" w:rsidDel="00000000" w:rsidP="00000000" w:rsidRDefault="00000000" w:rsidRPr="00000000" w14:paraId="000000A1">
      <w:pPr>
        <w:numPr>
          <w:ilvl w:val="0"/>
          <w:numId w:val="6"/>
        </w:numPr>
        <w:spacing w:after="0" w:afterAutospacing="0" w:before="0" w:beforeAutospacing="0" w:lineRule="auto"/>
        <w:ind w:left="720" w:hanging="360"/>
      </w:pPr>
      <w:r w:rsidDel="00000000" w:rsidR="00000000" w:rsidRPr="00000000">
        <w:rPr>
          <w:rtl w:val="0"/>
        </w:rPr>
        <w:t xml:space="preserve">Thiết kế được module tính toán thông minh có khả năng xử lý các phép toán từ đơn giản đến phức tạp thông qua nhận diện chữ viết tay, giúp người dùng thực hiện các phép tính một cách nhanh chóng và hiệu quả.</w:t>
      </w:r>
    </w:p>
    <w:p w:rsidR="00000000" w:rsidDel="00000000" w:rsidP="00000000" w:rsidRDefault="00000000" w:rsidRPr="00000000" w14:paraId="000000A2">
      <w:pPr>
        <w:numPr>
          <w:ilvl w:val="0"/>
          <w:numId w:val="6"/>
        </w:numPr>
        <w:spacing w:after="0" w:afterAutospacing="0" w:before="0" w:beforeAutospacing="0" w:lineRule="auto"/>
        <w:ind w:left="720" w:hanging="360"/>
      </w:pPr>
      <w:r w:rsidDel="00000000" w:rsidR="00000000" w:rsidRPr="00000000">
        <w:rPr>
          <w:rtl w:val="0"/>
        </w:rPr>
        <w:t xml:space="preserve">Phát triển thành công module xử lý ngôn ngữ đa phương tiện (MLLM) cho phép tương tác tự nhiên với nội dung trên canvas thông qua giọng nói và văn bản, tạo ra trải nghiệm học tập và làm việc liền mạch.</w:t>
      </w:r>
    </w:p>
    <w:p w:rsidR="00000000" w:rsidDel="00000000" w:rsidP="00000000" w:rsidRDefault="00000000" w:rsidRPr="00000000" w14:paraId="000000A3">
      <w:pPr>
        <w:numPr>
          <w:ilvl w:val="0"/>
          <w:numId w:val="6"/>
        </w:numPr>
        <w:spacing w:after="240" w:before="0" w:beforeAutospacing="0" w:lineRule="auto"/>
        <w:ind w:left="720" w:hanging="360"/>
      </w:pPr>
      <w:r w:rsidDel="00000000" w:rsidR="00000000" w:rsidRPr="00000000">
        <w:rPr>
          <w:rtl w:val="0"/>
        </w:rPr>
        <w:t xml:space="preserve">Xây dựng được phương pháp tạo dữ liệu huấn luyện hiệu quả thông qua thuật toán sinh ảnh tự động với các phép biến đổi đa dạng, giúp tăng cường chất lượng của mô hình nhận diện.</w:t>
      </w:r>
    </w:p>
    <w:p w:rsidR="00000000" w:rsidDel="00000000" w:rsidP="00000000" w:rsidRDefault="00000000" w:rsidRPr="00000000" w14:paraId="000000A4">
      <w:pPr>
        <w:spacing w:after="240" w:before="240" w:lineRule="auto"/>
        <w:rPr/>
      </w:pPr>
      <w:r w:rsidDel="00000000" w:rsidR="00000000" w:rsidRPr="00000000">
        <w:rPr>
          <w:rtl w:val="0"/>
        </w:rPr>
        <w:t xml:space="preserve">Dự án đã chứng minh được tính khả thi và hiệu quả của việc ứng dụng các công nghệ trí tuệ nhân tạo tiên tiến vào việc phát triển công cụ ghi chú thông minh. Sản phẩm không chỉ giải quyết được các hạn chế của các công cụ ghi chú truyền thống mà còn mở ra những khả năng mới trong việc tương tác với nội dung học tập và làm việc.</w:t>
      </w:r>
    </w:p>
    <w:p w:rsidR="00000000" w:rsidDel="00000000" w:rsidP="00000000" w:rsidRDefault="00000000" w:rsidRPr="00000000" w14:paraId="000000A5">
      <w:pPr>
        <w:rPr/>
      </w:pPr>
      <w:r w:rsidDel="00000000" w:rsidR="00000000" w:rsidRPr="00000000">
        <w:rPr>
          <w:b w:val="1"/>
          <w:i w:val="1"/>
          <w:sz w:val="30"/>
          <w:szCs w:val="30"/>
          <w:rtl w:val="0"/>
        </w:rPr>
        <w:t xml:space="preserve">3.2 Hạn chế</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Dù vậy dự án vẫn còn những hạn chế </w:t>
      </w:r>
    </w:p>
    <w:p w:rsidR="00000000" w:rsidDel="00000000" w:rsidP="00000000" w:rsidRDefault="00000000" w:rsidRPr="00000000" w14:paraId="000000A7">
      <w:pPr>
        <w:numPr>
          <w:ilvl w:val="0"/>
          <w:numId w:val="2"/>
        </w:numPr>
        <w:spacing w:after="0" w:afterAutospacing="0"/>
        <w:ind w:left="720" w:hanging="360"/>
        <w:rPr>
          <w:u w:val="none"/>
        </w:rPr>
      </w:pPr>
      <w:r w:rsidDel="00000000" w:rsidR="00000000" w:rsidRPr="00000000">
        <w:rPr>
          <w:rtl w:val="0"/>
        </w:rPr>
        <w:t xml:space="preserve">Chi phí triển khai khá cao, yêu cầu các phần cứng tầm trung.</w:t>
      </w:r>
    </w:p>
    <w:p w:rsidR="00000000" w:rsidDel="00000000" w:rsidP="00000000" w:rsidRDefault="00000000" w:rsidRPr="00000000" w14:paraId="000000A8">
      <w:pPr>
        <w:numPr>
          <w:ilvl w:val="0"/>
          <w:numId w:val="2"/>
        </w:numPr>
        <w:spacing w:after="0" w:afterAutospacing="0"/>
        <w:ind w:left="720" w:hanging="360"/>
        <w:rPr>
          <w:u w:val="none"/>
        </w:rPr>
      </w:pPr>
      <w:r w:rsidDel="00000000" w:rsidR="00000000" w:rsidRPr="00000000">
        <w:rPr>
          <w:rtl w:val="0"/>
        </w:rPr>
        <w:t xml:space="preserve">Tốc độ còn chưa được tối ưu</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Mô hình phát hiện chưa được huấn luyện trên các cấu trúc phức tạp</w:t>
      </w:r>
    </w:p>
    <w:p w:rsidR="00000000" w:rsidDel="00000000" w:rsidP="00000000" w:rsidRDefault="00000000" w:rsidRPr="00000000" w14:paraId="000000AA">
      <w:pPr>
        <w:rPr/>
      </w:pPr>
      <w:r w:rsidDel="00000000" w:rsidR="00000000" w:rsidRPr="00000000">
        <w:rPr>
          <w:b w:val="1"/>
          <w:i w:val="1"/>
          <w:sz w:val="30"/>
          <w:szCs w:val="30"/>
          <w:rtl w:val="0"/>
        </w:rPr>
        <w:t xml:space="preserve">3.3 Hướng phát triển</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Trong tương lai nhóm chúng tôi sẽ tập chung vào các hướng phát triển sau</w:t>
      </w:r>
    </w:p>
    <w:p w:rsidR="00000000" w:rsidDel="00000000" w:rsidP="00000000" w:rsidRDefault="00000000" w:rsidRPr="00000000" w14:paraId="000000AC">
      <w:pPr>
        <w:numPr>
          <w:ilvl w:val="0"/>
          <w:numId w:val="3"/>
        </w:numPr>
        <w:spacing w:after="0" w:afterAutospacing="0"/>
        <w:ind w:left="720" w:hanging="360"/>
        <w:rPr>
          <w:u w:val="none"/>
        </w:rPr>
      </w:pPr>
      <w:r w:rsidDel="00000000" w:rsidR="00000000" w:rsidRPr="00000000">
        <w:rPr>
          <w:rtl w:val="0"/>
        </w:rPr>
        <w:t xml:space="preserve">Khắc phục những hạn chế còn tồn tại</w:t>
      </w:r>
    </w:p>
    <w:p w:rsidR="00000000" w:rsidDel="00000000" w:rsidP="00000000" w:rsidRDefault="00000000" w:rsidRPr="00000000" w14:paraId="000000AD">
      <w:pPr>
        <w:numPr>
          <w:ilvl w:val="0"/>
          <w:numId w:val="3"/>
        </w:numPr>
        <w:spacing w:after="0" w:afterAutospacing="0"/>
        <w:ind w:left="720" w:hanging="360"/>
        <w:rPr>
          <w:u w:val="none"/>
        </w:rPr>
      </w:pPr>
      <w:r w:rsidDel="00000000" w:rsidR="00000000" w:rsidRPr="00000000">
        <w:rPr>
          <w:rtl w:val="0"/>
        </w:rPr>
        <w:t xml:space="preserve">Nhận diện chữ viết tay bằng mạng hồi tiếp dài ngắn (LSTM) và Phân loại thời gian kết nối (CTC) bằng cách tiếp nhận danh sách các điểm cấu tạo nên nét chữ đó. Giúp giảm thiệu thời gian cũng như chi chi phí để nhận diện chữ viết tay một cách đáng kể.</w:t>
      </w:r>
    </w:p>
    <w:p w:rsidR="00000000" w:rsidDel="00000000" w:rsidP="00000000" w:rsidRDefault="00000000" w:rsidRPr="00000000" w14:paraId="000000AE">
      <w:pPr>
        <w:numPr>
          <w:ilvl w:val="0"/>
          <w:numId w:val="3"/>
        </w:numPr>
        <w:spacing w:after="0" w:afterAutospacing="0"/>
        <w:ind w:left="720" w:hanging="360"/>
        <w:rPr>
          <w:u w:val="none"/>
        </w:rPr>
      </w:pPr>
      <w:r w:rsidDel="00000000" w:rsidR="00000000" w:rsidRPr="00000000">
        <w:rPr>
          <w:rtl w:val="0"/>
        </w:rPr>
        <w:t xml:space="preserve">Huấn luyện một mô hình riêng biệt để mô tả hình vẽ giúp gia tăng độ chính xác cho hệ thống.</w:t>
      </w:r>
    </w:p>
    <w:p w:rsidR="00000000" w:rsidDel="00000000" w:rsidP="00000000" w:rsidRDefault="00000000" w:rsidRPr="00000000" w14:paraId="000000AF">
      <w:pPr>
        <w:numPr>
          <w:ilvl w:val="0"/>
          <w:numId w:val="3"/>
        </w:numPr>
        <w:spacing w:after="0" w:afterAutospacing="0"/>
        <w:ind w:left="720" w:hanging="360"/>
        <w:rPr>
          <w:u w:val="none"/>
        </w:rPr>
      </w:pPr>
      <w:r w:rsidDel="00000000" w:rsidR="00000000" w:rsidRPr="00000000">
        <w:rPr>
          <w:rtl w:val="0"/>
        </w:rPr>
        <w:t xml:space="preserve">Hoàn thiện các tính năng cơ bản của một ứng dụng ghi chú.</w:t>
      </w:r>
    </w:p>
    <w:p w:rsidR="00000000" w:rsidDel="00000000" w:rsidP="00000000" w:rsidRDefault="00000000" w:rsidRPr="00000000" w14:paraId="000000B0">
      <w:pPr>
        <w:numPr>
          <w:ilvl w:val="0"/>
          <w:numId w:val="3"/>
        </w:numPr>
        <w:spacing w:after="0" w:afterAutospacing="0"/>
        <w:ind w:left="720" w:hanging="360"/>
        <w:rPr>
          <w:u w:val="none"/>
        </w:rPr>
      </w:pPr>
      <w:r w:rsidDel="00000000" w:rsidR="00000000" w:rsidRPr="00000000">
        <w:rPr>
          <w:rtl w:val="0"/>
        </w:rPr>
        <w:t xml:space="preserve">Cho phép người dùng vẽ trực tiếp lên file PDF, DOCX để nâng cao tính tiện lợi của ứng dụng.</w:t>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Phát triển tính năng tìm kiếm, truy xuất dữ liệu.</w:t>
      </w:r>
    </w:p>
    <w:p w:rsidR="00000000" w:rsidDel="00000000" w:rsidP="00000000" w:rsidRDefault="00000000" w:rsidRPr="00000000" w14:paraId="000000B2">
      <w:pPr>
        <w:rPr>
          <w:b w:val="1"/>
          <w:sz w:val="30"/>
          <w:szCs w:val="30"/>
        </w:rPr>
      </w:pPr>
      <w:bookmarkStart w:colFirst="0" w:colLast="0" w:name="_gjdgxs" w:id="1"/>
      <w:bookmarkEnd w:id="1"/>
      <w:r w:rsidDel="00000000" w:rsidR="00000000" w:rsidRPr="00000000">
        <w:rPr>
          <w:b w:val="1"/>
          <w:sz w:val="36"/>
          <w:szCs w:val="36"/>
          <w:rtl w:val="0"/>
        </w:rPr>
        <w:t xml:space="preserve">D. TÀI LIỆU THAM KHẢO</w:t>
      </w:r>
      <w:r w:rsidDel="00000000" w:rsidR="00000000" w:rsidRPr="00000000">
        <w:rPr>
          <w:rtl w:val="0"/>
        </w:rPr>
      </w:r>
    </w:p>
    <w:p w:rsidR="00000000" w:rsidDel="00000000" w:rsidP="00000000" w:rsidRDefault="00000000" w:rsidRPr="00000000" w14:paraId="000000B3">
      <w:pPr>
        <w:spacing w:after="0" w:line="480" w:lineRule="auto"/>
        <w:ind w:left="720"/>
        <w:rPr>
          <w:sz w:val="24"/>
          <w:szCs w:val="24"/>
        </w:rPr>
      </w:pPr>
      <w:r w:rsidDel="00000000" w:rsidR="00000000" w:rsidRPr="00000000">
        <w:rPr>
          <w:sz w:val="24"/>
          <w:szCs w:val="24"/>
          <w:rtl w:val="0"/>
        </w:rPr>
        <w:t xml:space="preserve">Zhao, Wenqi, and Liangcai Gao. “[2207.04410] CoMER: Modeling Coverage for Transformer-based Handwritten Mathematical Expression Recognition.” </w:t>
      </w:r>
      <w:r w:rsidDel="00000000" w:rsidR="00000000" w:rsidRPr="00000000">
        <w:rPr>
          <w:i w:val="1"/>
          <w:sz w:val="24"/>
          <w:szCs w:val="24"/>
          <w:rtl w:val="0"/>
        </w:rPr>
        <w:t xml:space="preserve">arXiv</w:t>
      </w:r>
      <w:r w:rsidDel="00000000" w:rsidR="00000000" w:rsidRPr="00000000">
        <w:rPr>
          <w:sz w:val="24"/>
          <w:szCs w:val="24"/>
          <w:rtl w:val="0"/>
        </w:rPr>
        <w:t xml:space="preserve">, 10 July 2022, https://arxiv.org/abs/2207.04410. Accessed 19 November 2024.</w:t>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sectPr>
      <w:footerReference r:id="rId20" w:type="default"/>
      <w:footerReference r:id="rId21" w:type="first"/>
      <w:type w:val="nextPage"/>
      <w:pgSz w:h="16838" w:w="11906" w:orient="portrait"/>
      <w:pgMar w:bottom="1440" w:top="1440" w:left="1440" w:right="1440" w:header="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Quang Tùng Đinh" w:id="0" w:date="2024-11-19T14:09:59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Ảnh chứ</w:t>
      </w:r>
    </w:p>
  </w:comment>
  <w:comment w:author="Minh Dao" w:id="1" w:date="2024-11-19T14:11:01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Ảnh trong bảng</w:t>
      </w:r>
    </w:p>
  </w:comment>
  <w:comment w:author="Quang Tùng Đinh" w:id="2" w:date="2024-11-19T14:11:17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Arial"/>
  <w:font w:name="Play">
    <w:embedRegular w:fontKey="{00000000-0000-0000-0000-000000000000}" r:id="rId1" w:subsetted="0"/>
    <w:embedBold w:fontKey="{00000000-0000-0000-0000-000000000000}" r:id="rId2" w:subsetted="0"/>
  </w:font>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right"/>
      <w:rPr>
        <w:rFonts w:ascii="Calibri" w:cs="Calibri" w:eastAsia="Calibri" w:hAnsi="Calibri"/>
        <w:sz w:val="22"/>
        <w:szCs w:val="2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tabs>
        <w:tab w:val="center" w:leader="none" w:pos="4320"/>
        <w:tab w:val="right" w:leader="none" w:pos="8640"/>
      </w:tabs>
      <w:jc w:val="center"/>
      <w:rPr>
        <w:b w:val="1"/>
        <w:sz w:val="30"/>
        <w:szCs w:val="30"/>
      </w:rPr>
    </w:pPr>
    <w:r w:rsidDel="00000000" w:rsidR="00000000" w:rsidRPr="00000000">
      <w:rPr>
        <w:rtl w:val="0"/>
      </w:rPr>
    </w:r>
  </w:p>
  <w:p w:rsidR="00000000" w:rsidDel="00000000" w:rsidP="00000000" w:rsidRDefault="00000000" w:rsidRPr="00000000" w14:paraId="000000BB">
    <w:pPr>
      <w:tabs>
        <w:tab w:val="center" w:leader="none" w:pos="4320"/>
        <w:tab w:val="right" w:leader="none" w:pos="8640"/>
      </w:tabs>
      <w:jc w:val="center"/>
      <w:rPr>
        <w:b w:val="1"/>
        <w:sz w:val="30"/>
        <w:szCs w:val="30"/>
      </w:rPr>
    </w:pPr>
    <w:r w:rsidDel="00000000" w:rsidR="00000000" w:rsidRPr="00000000">
      <w:rPr>
        <w:rtl w:val="0"/>
      </w:rPr>
    </w:r>
  </w:p>
  <w:p w:rsidR="00000000" w:rsidDel="00000000" w:rsidP="00000000" w:rsidRDefault="00000000" w:rsidRPr="00000000" w14:paraId="000000BC">
    <w:pPr>
      <w:tabs>
        <w:tab w:val="center" w:leader="none" w:pos="4320"/>
        <w:tab w:val="right" w:leader="none" w:pos="8640"/>
      </w:tabs>
      <w:jc w:val="center"/>
      <w:rPr>
        <w:b w:val="1"/>
        <w:sz w:val="30"/>
        <w:szCs w:val="30"/>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right"/>
      <w:rPr>
        <w:rFonts w:ascii="Calibri" w:cs="Calibri" w:eastAsia="Calibri" w:hAnsi="Calibri"/>
        <w:sz w:val="22"/>
        <w:szCs w:val="22"/>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76"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76"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76" w:lineRule="auto"/>
    </w:pPr>
    <w:rPr>
      <w:rFonts w:ascii="Aptos" w:cs="Aptos" w:eastAsia="Aptos" w:hAnsi="Aptos"/>
      <w:color w:val="0f4761"/>
    </w:rPr>
  </w:style>
  <w:style w:type="paragraph" w:styleId="Heading4">
    <w:name w:val="heading 4"/>
    <w:basedOn w:val="Normal"/>
    <w:next w:val="Normal"/>
    <w:pPr>
      <w:keepNext w:val="1"/>
      <w:keepLines w:val="1"/>
      <w:spacing w:after="40" w:before="80" w:line="276" w:lineRule="auto"/>
    </w:pPr>
    <w:rPr>
      <w:rFonts w:ascii="Aptos" w:cs="Aptos" w:eastAsia="Aptos" w:hAnsi="Aptos"/>
      <w:i w:val="1"/>
      <w:color w:val="0f4761"/>
      <w:sz w:val="24"/>
      <w:szCs w:val="24"/>
    </w:rPr>
  </w:style>
  <w:style w:type="paragraph" w:styleId="Heading5">
    <w:name w:val="heading 5"/>
    <w:basedOn w:val="Normal"/>
    <w:next w:val="Normal"/>
    <w:pPr>
      <w:keepNext w:val="1"/>
      <w:keepLines w:val="1"/>
      <w:spacing w:after="40" w:before="80" w:line="276" w:lineRule="auto"/>
    </w:pPr>
    <w:rPr>
      <w:rFonts w:ascii="Aptos" w:cs="Aptos" w:eastAsia="Aptos" w:hAnsi="Aptos"/>
      <w:color w:val="0f4761"/>
      <w:sz w:val="24"/>
      <w:szCs w:val="24"/>
    </w:rPr>
  </w:style>
  <w:style w:type="paragraph" w:styleId="Heading6">
    <w:name w:val="heading 6"/>
    <w:basedOn w:val="Normal"/>
    <w:next w:val="Normal"/>
    <w:pPr>
      <w:keepNext w:val="1"/>
      <w:keepLines w:val="1"/>
      <w:spacing w:after="0" w:before="40" w:line="276" w:lineRule="auto"/>
    </w:pPr>
    <w:rPr>
      <w:rFonts w:ascii="Aptos" w:cs="Aptos" w:eastAsia="Aptos" w:hAnsi="Aptos"/>
      <w:i w:val="1"/>
      <w:color w:val="585858"/>
      <w:sz w:val="24"/>
      <w:szCs w:val="24"/>
    </w:rPr>
  </w:style>
  <w:style w:type="paragraph" w:styleId="Title">
    <w:name w:val="Title"/>
    <w:basedOn w:val="Normal"/>
    <w:next w:val="Normal"/>
    <w:pPr>
      <w:spacing w:after="80" w:before="0" w:line="240" w:lineRule="auto"/>
    </w:pPr>
    <w:rPr>
      <w:rFonts w:ascii="Play" w:cs="Play" w:eastAsia="Play" w:hAnsi="Play"/>
      <w:sz w:val="56"/>
      <w:szCs w:val="56"/>
    </w:rPr>
  </w:style>
  <w:style w:type="paragraph" w:styleId="Subtitle">
    <w:name w:val="Subtitle"/>
    <w:basedOn w:val="Normal"/>
    <w:next w:val="Normal"/>
    <w:pPr>
      <w:spacing w:after="160" w:before="0" w:line="276" w:lineRule="auto"/>
    </w:pPr>
    <w:rPr>
      <w:rFonts w:ascii="Aptos" w:cs="Aptos" w:eastAsia="Aptos" w:hAnsi="Aptos"/>
      <w:color w:val="58585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4.png"/><Relationship Id="rId10" Type="http://schemas.openxmlformats.org/officeDocument/2006/relationships/image" Target="media/image9.png"/><Relationship Id="rId21" Type="http://schemas.openxmlformats.org/officeDocument/2006/relationships/footer" Target="footer3.xml"/><Relationship Id="rId13" Type="http://schemas.openxmlformats.org/officeDocument/2006/relationships/image" Target="media/image6.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hyperlink" Target="https://www.thegioididong.com/may-tinh-bang-samsung" TargetMode="External"/><Relationship Id="rId14" Type="http://schemas.openxmlformats.org/officeDocument/2006/relationships/image" Target="media/image5.jp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10</b:Day>
    <b:DayAccessed>19</b:DayAccessed>
    <b:Month>July</b:Month>
    <b:MonthAccessed>November</b:MonthAccessed>
    <b:Title>[2207.04410] CoMER: Modeling Coverage for Transformer-based Handwritten Mathematical Expression Recognition</b:Title>
    <b:URL>https://arxiv.org/abs/2207.04410</b:URL>
    <b:InternetSiteTitle>arXiv</b:InternetSiteTitle>
    <b:Year>2022</b:Year>
    <b:YearAccessed>2024</b:YearAccessed>
    <b:Gdcea>{"AccessedType":"Website"}</b:Gdcea>
    <b:Author>
      <b:Author>
        <b:NameList>
          <b:Person>
            <b:First>Wenqi</b:First>
            <b:Last>Zhao</b:Last>
          </b:Person>
          <b:Person>
            <b:First>Liangcai</b:First>
            <b:Last>Gao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