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80"/>
        <w:jc w:val="center"/>
      </w:pPr>
      <w:r>
        <w:rPr>
          <w:b/>
          <w:bCs/>
          <w:color w:val="1F3864"/>
          <w:sz w:val="46"/>
          <w:szCs w:val="46"/>
        </w:rPr>
        <w:t xml:space="preserve">교회 일정 공유 캘린더</w:t>
      </w:r>
    </w:p>
    <w:p>
      <w:pPr>
        <w:spacing w:after="80"/>
        <w:jc w:val="center"/>
      </w:pPr>
      <w:r>
        <w:rPr>
          <w:b/>
          <w:bCs/>
          <w:color w:val="1F3864"/>
          <w:sz w:val="46"/>
          <w:szCs w:val="46"/>
        </w:rPr>
        <w:t xml:space="preserve">종합 기획서</w:t>
      </w:r>
    </w:p>
    <w:p>
      <w:pPr>
        <w:spacing w:after="60" w:before="160"/>
        <w:jc w:val="center"/>
      </w:pPr>
      <w:r>
        <w:rPr>
          <w:color w:val="2E75B6"/>
          <w:sz w:val="26"/>
          <w:szCs w:val="26"/>
        </w:rPr>
        <w:t xml:space="preserve">교회 일정 공유 캘린더 · 종합기획서</w:t>
      </w:r>
    </w:p>
    <w:p>
      <w:pPr>
        <w:pBdr>
          <w:top w:val="single" w:color="2E75B6" w:sz="6" w:space="8"/>
        </w:pBdr>
        <w:spacing w:before="2400"/>
        <w:jc w:val="center"/>
      </w:pP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문서 유형: 종합 기획서 (보고용)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작성일: 2026-06-16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버전: v1.0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대상: 의사결정·보고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배경</w:t>
      </w:r>
    </w:p>
    <w:p>
      <w:pPr>
        <w:spacing w:after="120" w:line="300"/>
      </w:pPr>
      <w:r>
        <w:t xml:space="preserve">교회 내 다양한 부서·팀·소그룹(예배팀, 청년부, 찬양팀, 교구, 양육반 등)이 각자 일정을 운영하고 있으나, 일정이 단체 메신저·종이 주보·구두 전달 등 분산된 채널로 공유되어 누락과 중복, 장소 충돌이 반복되고 있다. 소속에 따라 보아야 할 일정이 다른데도 모든 일정이 한데 섞여 전달되어, 정작 본인과 관련된 일정을 찾기 어렵다는 문제가 있다.</w:t>
      </w:r>
    </w:p>
    <w:p>
      <w:pPr>
        <w:spacing w:after="120" w:line="300"/>
      </w:pPr>
      <w:r>
        <w:t xml:space="preserve">이를 해결하기 위해 “소속(카테고리) 기반으로 일정을 공유하는 통합 캘린더”를 자체 시스템으로 구축한다. 여러 관리자가 직접 일정을 등록하고, 사용자는 자신이 속한 카테고리의 일정만 선별하여 확인한다.</w:t>
      </w:r>
    </w:p>
    <w:p>
      <w:pPr>
        <w:pStyle w:val="Heading2"/>
      </w:pPr>
      <w:r>
        <w:t xml:space="preserve">1.2 목적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분산된 교회 일정을 하나의 캘린더로 통합하여 정보 누락과 일정 충돌을 줄인다.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소속(팀/그룹) 기반 권한으로 “나에게 필요한 일정만” 보이도록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여러 관리자가 안전하게 일정을 관리할 수 있는 권한 체계를 마련한다.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향후 ERP(인력관리 제외)와 모바일 앱으로 확장 가능한 기반을 갖춘다.</w:t>
      </w:r>
    </w:p>
    <w:p>
      <w:pPr>
        <w:pStyle w:val="Heading2"/>
      </w:pPr>
      <w:r>
        <w:t xml:space="preserve">1.3 목표 (성공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측정 가능한 목표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도입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1차 오픈 후 3개월 내 주요 부서·팀의 80% 이상이 캘린더에 일정 등록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편의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사용자가 로그인 후 3회 이내 클릭으로 본인 소속 일정 확인 가능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정확성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중복·충돌 일정 등록 시 경고 제공, 장소 중복 예약 사전 감지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확장성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ERP·모바일 확장 시 캘린더 코드 재작성 없이 모듈 추가로 대응</w:t>
            </w:r>
          </w:p>
        </w:tc>
      </w:tr>
    </w:tbl>
    <w:p>
      <w:pPr>
        <w:pStyle w:val="Heading1"/>
      </w:pPr>
      <w:r>
        <w:t xml:space="preserve">2. 문제 정의 및 핵심 가치</w:t>
      </w:r>
    </w:p>
    <w:p>
      <w:pPr>
        <w:pStyle w:val="Heading2"/>
      </w:pPr>
      <w:r>
        <w:t xml:space="preserve">2.1 해결하려는 문제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일정 분산: 채널이 흩어져 있어 일정 확인·전달에 시간이 많이 든다.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정보 과잉: 관련 없는 일정까지 모두 받아 정작 필요한 일정을 놓친다.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권한 부재: 누구나 수정·삭제할 수 있어 일정 신뢰도가 낮다.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자원 충돌: 같은 시간·장소(본당, 교육관 등) 중복 예약이 잦다.</w:t>
      </w:r>
    </w:p>
    <w:p>
      <w:pPr>
        <w:pStyle w:val="Heading2"/>
      </w:pPr>
      <w:r>
        <w:t xml:space="preserve">2.2 핵심 가치 제안</w:t>
      </w:r>
    </w:p>
    <w:p>
      <w:pPr>
        <w:spacing w:after="120" w:line="300"/>
      </w:pPr>
      <w:r>
        <w:rPr>
          <w:b/>
          <w:bCs/>
        </w:rPr>
        <w:t xml:space="preserve">“로그인하면, 내 소속의 일정만 깔끔하게.” </w:t>
      </w:r>
      <w:r>
        <w:t xml:space="preserve">사용자는 자신이 속한 카테고리의 일정만 선별해 보고, 관리자는 자신이 담당하는 카테고리에만 일정을 등록·수정한다. 권한과 소속이 곧 화면에 보이는 일정 범위를 결정한다.</w:t>
      </w:r>
    </w:p>
    <w:p>
      <w:pPr>
        <w:pStyle w:val="Heading1"/>
      </w:pPr>
      <w:r>
        <w:t xml:space="preserve">3. 사용자 및 역할 정의</w:t>
      </w:r>
    </w:p>
    <w:p>
      <w:pPr>
        <w:pStyle w:val="Heading2"/>
      </w:pPr>
      <w:r>
        <w:t xml:space="preserve">3.1 사용자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주요 권한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일반 사용자</w:t>
            </w:r>
          </w:p>
          <w:p>
            <w:pPr>
              <w:spacing w:line="276"/>
            </w:pPr>
            <w:r>
              <w:rPr>
                <w:sz w:val="20"/>
                <w:szCs w:val="20"/>
              </w:rPr>
              <w:t xml:space="preserve">(Member)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교인. 본인이 속한 카테고리의 일정을 조회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소속 카테고리 일정 조회, 개인 일정 등록(선택), 알림 수신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 관리자</w:t>
            </w:r>
          </w:p>
          <w:p>
            <w:pPr>
              <w:spacing w:line="276"/>
            </w:pPr>
            <w:r>
              <w:rPr>
                <w:sz w:val="20"/>
                <w:szCs w:val="20"/>
              </w:rPr>
              <w:t xml:space="preserve">(Category Admin)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특정 팀/그룹의 담당자(부장, 팀장 등)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담당 카테고리의 일정 등록·수정·삭제, 구성원 관리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전체 관리자</w:t>
            </w:r>
          </w:p>
          <w:p>
            <w:pPr>
              <w:spacing w:line="276"/>
            </w:pPr>
            <w:r>
              <w:rPr>
                <w:sz w:val="20"/>
                <w:szCs w:val="20"/>
              </w:rPr>
              <w:t xml:space="preserve">(Admin)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교회 행정/운영 담당자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전체 카테고리·사용자·권한 관리, 공지성 전체 일정 등록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최고 관리자</w:t>
            </w:r>
          </w:p>
          <w:p>
            <w:pPr>
              <w:spacing w:line="276"/>
            </w:pPr>
            <w:r>
              <w:rPr>
                <w:sz w:val="20"/>
                <w:szCs w:val="20"/>
              </w:rPr>
              <w:t xml:space="preserve">(Super Admin)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시스템 책임자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관리자 임명, 시스템 설정, 데이터 백업·감사 로그</w:t>
            </w:r>
          </w:p>
        </w:tc>
      </w:tr>
    </w:tbl>
    <w:p>
      <w:pPr>
        <w:pStyle w:val="Heading2"/>
      </w:pPr>
      <w:r>
        <w:t xml:space="preserve">3.2 대표 시나리오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청년부 간사(카테고리 관리자): </w:t>
      </w:r>
      <w:r>
        <w:t xml:space="preserve">“청년부” 카테고리에 금요 모임 일정을 등록하면, 청년부에 속한 교인들의 캘린더에 자동으로 표시된다.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교인(일반 사용자): </w:t>
      </w:r>
      <w:r>
        <w:t xml:space="preserve">로그인하면 본인이 속한 “청년부 + 찬양팀 + 전체 공지” 일정이 하나의 캘린더에 색상별로 보인다.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교회 행정담당(전체 관리자): </w:t>
      </w:r>
      <w:r>
        <w:t xml:space="preserve">부활절 연합예배를 “전체 공지”로 등록하고, 새 소그룹 카테고리를 만들어 관리자를 지정한다.</w:t>
      </w:r>
    </w:p>
    <w:p>
      <w:pPr>
        <w:pStyle w:val="Heading1"/>
      </w:pPr>
      <w:r>
        <w:t xml:space="preserve">4. 핵심 기능 요약</w:t>
      </w:r>
    </w:p>
    <w:p>
      <w:pPr>
        <w:pStyle w:val="Heading2"/>
      </w:pPr>
      <w:r>
        <w:t xml:space="preserve">4.1 기능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기능 영역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인증/계정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회원가입, 로그인, 비밀번호 재설정, 프로필 관리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1차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캘린더 조회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월/주/일/목록 보기, 카테고리별 색상·필터, 일정 상세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1차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일정 관리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관리자의 일정 등록·수정·삭제, 반복 일정, 장소·첨부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1차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카테고리(팀/그룹) 생성·수정, 구성원 배정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1차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권한 관리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역할 부여, 카테고리별 관리자 지정 화면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1차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알림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일정 등록·변경 알림(앱 내/이메일), 리마인더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1.5차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자원 예약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장소(본당·교육관 등) 중복 예약 감지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2차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통계/대시보드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카테고리별 일정 현황, 참여 현황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2차</w:t>
            </w:r>
          </w:p>
        </w:tc>
      </w:tr>
    </w:tbl>
    <w:p>
      <w:pPr>
        <w:pStyle w:val="Heading1"/>
      </w:pPr>
      <w:r>
        <w:t xml:space="preserve">5. 권한 및 카테고리 구조 (개념)</w:t>
      </w:r>
    </w:p>
    <w:p>
      <w:pPr>
        <w:pStyle w:val="Heading2"/>
      </w:pPr>
      <w:r>
        <w:t xml:space="preserve">5.1 기본 개념</w:t>
      </w:r>
    </w:p>
    <w:p>
      <w:pPr>
        <w:spacing w:after="120" w:line="300"/>
      </w:pPr>
      <w:r>
        <w:t xml:space="preserve">권한 체계는 두 축으로 구성된다. (1) 무엇을 할 수 있는가를 정의하는 “역할(Role)”, (2) 어디에 적용되는가를 정의하는 “카테고리 소속(Membership)”이다. 두 축의 조합으로 “이 사용자가 어떤 카테고리의 일정을, 어디까지(조회/편집) 다룰 수 있는가”가 결정된다.</w:t>
      </w:r>
    </w:p>
    <w:p>
      <w:pPr>
        <w:pStyle w:val="Heading2"/>
      </w:pPr>
      <w:r>
        <w:t xml:space="preserve">5.2 카테고리 구조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카테고리는 팀/그룹 단위이며, 상·하위 구조(예: 청년부 &gt; 청년1팀)를 가질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한 사용자는 여러 카테고리에 동시에 소속될 수 있다(다대다).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“전체 공지”처럼 모든 사용자에게 보이는 공개 카테고리를 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일정은 하나 이상의 카테고리에 연결되며, 해당 카테고리 소속자에게만 노출된다.</w:t>
      </w:r>
    </w:p>
    <w:p>
      <w:pPr>
        <w:pStyle w:val="Heading2"/>
      </w:pPr>
      <w:r>
        <w:t xml:space="preserve">5.3 가시성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주체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보이는 일정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일반 사용자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본인이 소속된 카테고리의 일정 + 전체 공개 일정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카테고리 관리자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담당 카테고리 일정(편집 가능) + 본인 소속 일정 + 전체 공개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전체 관리자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모든 카테고리의 모든 일정</w:t>
            </w:r>
          </w:p>
        </w:tc>
      </w:tr>
    </w:tbl>
    <w:p>
      <w:pPr>
        <w:pStyle w:val="Heading1"/>
      </w:pPr>
      <w:r>
        <w:t xml:space="preserve">6. 시스템 구성 개요</w:t>
      </w:r>
    </w:p>
    <w:p>
      <w:pPr>
        <w:spacing w:after="120" w:line="300"/>
      </w:pPr>
      <w:r>
        <w:t xml:space="preserve">웹 표준 구조로, 브라우저에서 동작하는 프론트엔드(React)와 REST API 백엔드, 데이터베이스로 구성한다. 향후 모바일 앱과 ERP 모듈은 동일한 API 계층을 공유하여 확장한다.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계층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구성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React 기반 웹 (반응형). 추후 동일 API를 쓰는 모바일 앱 추가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백엔드 API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Node.js(NestJS) 또는 Spring Boot 기반 REST API, 인증·권한 처리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PostgreSQL (관계형, 권한·카테고리 모델에 적합)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공통 모듈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인증/권한(RBAC) 모듈을 캘린더·ERP가 공유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상세 아키텍처·데이터모델·API 설계는 별도 문서 </w:t>
      </w:r>
      <w:r>
        <w:t xml:space="preserve">「기술설계서(백엔드 개발자용)」에서 다룬다.</w:t>
      </w:r>
    </w:p>
    <w:p>
      <w:pPr>
        <w:pStyle w:val="Heading1"/>
      </w:pPr>
      <w:r>
        <w:t xml:space="preserve">7. 확장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5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범위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핵심 산출물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공유 캘린더 (MVP)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로그인, 카테고리, 권한 관리, 일정 등록·조회, 반응형 웹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Phase 1.5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알림·편의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앱 내/이메일 알림, 반복 일정, 검색·필터 고도화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ERP 확장</w:t>
            </w:r>
          </w:p>
          <w:p>
            <w:pPr>
              <w:spacing w:line="276"/>
            </w:pPr>
            <w:r>
              <w:rPr>
                <w:sz w:val="20"/>
                <w:szCs w:val="20"/>
              </w:rPr>
              <w:t xml:space="preserve">(인력관리 제외)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재정/회계, 자산·자원(장소·물품) 예약, 출석·통계, 문서 관리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동일 API 기반 iOS/Android 앱, 푸시 알림, 위젯</w:t>
            </w:r>
          </w:p>
        </w:tc>
      </w:tr>
    </w:tbl>
    <w:p>
      <w:pPr>
        <w:spacing w:after="120" w:line="300"/>
      </w:pPr>
      <w:r>
        <w:t xml:space="preserve">확장성을 위해 1차부터 인증·권한·사용자·카테고리를 “공통 모듈”로 분리해 설계한다. ERP·모바일은 이 공통 모듈 위에 기능 모듈을 추가하는 방식이므로, 캘린더 기능을 다시 작성할 필요가 없다.</w:t>
      </w:r>
    </w:p>
    <w:p>
      <w:pPr>
        <w:pStyle w:val="Heading1"/>
      </w:pPr>
      <w:r>
        <w:t xml:space="preserve">8. 기술 스택 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선택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사유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생태계·인력 풀 넓고 모바일(React Native) 확장 용이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백엔드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NestJS(Node) 또는 Spring Boot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모듈러 구조로 ERP 확장에 적합, 사내 역량에 맞춰 택1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DB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관계·권한 모델 표현력, 안정성, 무료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인증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웹·모바일 공통 사용, 무상태 확장 용이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인프라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클라우드(소규모: 단일 VM/관리형 DB)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수백 명 규모에 적정 비용</w:t>
            </w:r>
          </w:p>
        </w:tc>
      </w:tr>
    </w:tbl>
    <w:p>
      <w:pPr>
        <w:spacing w:after="120" w:line="300"/>
      </w:pPr>
      <w:r>
        <w:t xml:space="preserve">두 백엔드 중 택1을 권장한다. 사내 개발자가 Java에 익숙하면 Spring Boot, JavaScript/TypeScript에 익숙하면 NestJS를 권장한다. 어느 쪽이든 프론트·DB·API 설계는 동일하게 유지된다.</w:t>
      </w:r>
    </w:p>
    <w:p>
      <w:pPr>
        <w:pStyle w:val="Heading1"/>
      </w:pPr>
      <w:r>
        <w:t xml:space="preserve">9. 추진 일정 (개략)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주요 활동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기획·설계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요구사항 확정, 화면·데이터·API 설계, 디자인 시안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M2~M3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Phase 1 개발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인증·권한·카테고리·캘린더 구현, 내부 테스트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오픈 준비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사용자 등록·교육, 파일럿 운영, 피드백 반영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M5~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안정화·확장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알림 고도화 후 Phase 2(ERP) 기획 착수</w:t>
            </w:r>
          </w:p>
        </w:tc>
      </w:tr>
    </w:tbl>
    <w:p>
      <w:pPr>
        <w:spacing w:after="120" w:line="300"/>
      </w:pPr>
      <w:r>
        <w:t xml:space="preserve">소규모(~수백 명) 기준의 개략 일정이며, 투입 인력과 디자인 일정에 따라 조정한다.</w:t>
      </w:r>
    </w:p>
    <w:p>
      <w:pPr>
        <w:pStyle w:val="Heading1"/>
      </w:pPr>
      <w:r>
        <w:t xml:space="preserve">10. 기대 효과 및 리스크</w:t>
      </w:r>
    </w:p>
    <w:p>
      <w:pPr>
        <w:pStyle w:val="Heading2"/>
      </w:pPr>
      <w:r>
        <w:t xml:space="preserve">10.1 기대 효과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일정 확인·전달에 드는 행정 시간 절감, 누락·충돌 감소.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소속 기반 노출로 정보 과잉 해소, 참여율 향상.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권한 체계로 일정의 신뢰도·책임 소재 명확화.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ERP·모바일로 자연스럽게 확장 가능한 디지털 기반 확보.</w:t>
      </w:r>
    </w:p>
    <w:p>
      <w:pPr>
        <w:pStyle w:val="Heading2"/>
      </w:pPr>
      <w:r>
        <w:t xml:space="preserve">10.2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리스크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대응 방안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고령 사용자 접근성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쉬운 UI, 큰 글씨 모드, 카카오/구글 간편 로그인 검토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관리자 운영 부담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역할 분산(카테고리 관리자), 직관적 등록 화면, 가이드 제공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개인정보 보호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최소 수집 원칙, 접근 권한 통제, 감사 로그, 백업 정책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확장 시 재작업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sz w:val="20"/>
                <w:szCs w:val="20"/>
              </w:rPr>
              <w:t xml:space="preserve">1차부터 공통 모듈 분리 설계로 ERP·모바일 재작성 방지</w:t>
            </w:r>
          </w:p>
        </w:tc>
      </w:tr>
    </w:tbl>
    <w:p>
      <w:pPr>
        <w:pStyle w:val="Heading2"/>
      </w:pPr>
      <w:r>
        <w:t xml:space="preserve">10.3 개인정보 관련 참고</w:t>
      </w:r>
    </w:p>
    <w:p>
      <w:pPr>
        <w:spacing w:after="120" w:line="300"/>
      </w:pPr>
      <w:r>
        <w:t xml:space="preserve">교인 정보를 수집·보관하므로 개인정보 보호 법규를 준수해야 한다. 본 문서는 기술 기획 관점의 정리이며, 실제 운영 전에는 관련 법률·내부 규정 검토가 필요하다(법률 자문 권장).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color w:val="595959"/>
        <w:sz w:val="16"/>
        <w:szCs w:val="16"/>
      </w:rPr>
      <w:t xml:space="preserve">교회 일정 공유 캘린더 · 종합기획서   |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  <w:lvl w:ilvl="1" w15:tentative="1">
      <w:start w:val="1"/>
      <w:numFmt w:val="lowerLetter"/>
      <w:lvlText w:val="%2)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맑은 고딕" w:cs="맑은 고딕" w:eastAsia="맑은 고딕" w:hAnsi="맑은 고딕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2026-06-16T09:11:00.651Z</dcterms:created>
  <dcterms:modified xsi:type="dcterms:W3CDTF">2026-06-16T09:11:00.652Z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