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E42EE" w14:textId="7882C3EF" w:rsidR="00A01A9B" w:rsidRPr="0080329C" w:rsidRDefault="0080329C">
      <m:oMathPara>
        <m:oMath>
          <m:r>
            <w:rPr>
              <w:rFonts w:ascii="Cambria Math" w:hAnsi="Cambria Math"/>
            </w:rPr>
            <m:t>c⁡(t)=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⁡(t)-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⁡(t-1)</m:t>
          </m:r>
        </m:oMath>
      </m:oMathPara>
    </w:p>
    <w:p w14:paraId="4BA39A17" w14:textId="61D8D3F8" w:rsidR="0080329C" w:rsidRPr="0080329C" w:rsidRDefault="0080329C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c⁡(t)=0.2461c⁡(t-1)+0.4142c⁡(t-2)+0.176c⁡(t-3)+ε</m:t>
              </m:r>
            </m:e>
          </m:eqArr>
        </m:oMath>
      </m:oMathPara>
    </w:p>
    <w:p w14:paraId="5648ABAE" w14:textId="12B6DE62" w:rsidR="0080329C" w:rsidRPr="0080329C" w:rsidRDefault="0080329C">
      <m:oMathPara>
        <m:oMath>
          <m:r>
            <w:rPr>
              <w:rFonts w:ascii="Cambria Math" w:hAnsi="Cambria Math"/>
            </w:rPr>
            <m:t>w⁡(t)=</m:t>
          </m:r>
          <m:r>
            <m:rPr>
              <m:sty m:val="p"/>
            </m:rPr>
            <w:rPr>
              <w:rFonts w:ascii="Cambria Math" w:hAnsi="Cambria Math"/>
            </w:rPr>
            <m:t>wage</m:t>
          </m:r>
          <m:r>
            <w:rPr>
              <w:rFonts w:ascii="Cambria Math" w:hAnsi="Cambria Math"/>
            </w:rPr>
            <m:t>⁡(t)-</m:t>
          </m:r>
          <m:r>
            <m:rPr>
              <m:sty m:val="p"/>
            </m:rPr>
            <w:rPr>
              <w:rFonts w:ascii="Cambria Math" w:hAnsi="Cambria Math"/>
            </w:rPr>
            <m:t>wage</m:t>
          </m:r>
          <m:r>
            <w:rPr>
              <w:rFonts w:ascii="Cambria Math" w:hAnsi="Cambria Math"/>
            </w:rPr>
            <m:t>⁡(t-1)</m:t>
          </m:r>
        </m:oMath>
      </m:oMathPara>
    </w:p>
    <w:p w14:paraId="0C7E0436" w14:textId="2DABB627" w:rsidR="0080329C" w:rsidRPr="0080329C" w:rsidRDefault="0080329C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=-0.5826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w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+0.1245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</m:e>
          </m:eqArr>
          <m:r>
            <w:rPr>
              <w:rFonts w:ascii="Cambria Math" w:hAnsi="Cambria Math"/>
            </w:rPr>
            <m:t>+ε</m:t>
          </m:r>
        </m:oMath>
      </m:oMathPara>
    </w:p>
    <w:p w14:paraId="2F77B722" w14:textId="42C00960" w:rsidR="0080329C" w:rsidRPr="0080329C" w:rsidRDefault="0080329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ey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equity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yield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equity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yield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</m:oMath>
      </m:oMathPara>
    </w:p>
    <w:p w14:paraId="5C3476FF" w14:textId="72E17E1A" w:rsidR="0080329C" w:rsidRPr="0080329C" w:rsidRDefault="0080329C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ey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</m:t>
              </m:r>
            </m:e>
          </m:eqArr>
          <m:r>
            <w:rPr>
              <w:rFonts w:ascii="Cambria Math" w:hAnsi="Cambria Math"/>
            </w:rPr>
            <m:t>-0.493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ey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e>
          </m:func>
          <m:r>
            <w:rPr>
              <w:rFonts w:ascii="Cambria Math" w:hAnsi="Cambria Math"/>
            </w:rPr>
            <m:t>-0.0677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+ε</m:t>
          </m:r>
        </m:oMath>
      </m:oMathPara>
    </w:p>
    <w:p w14:paraId="4FAF9F6F" w14:textId="355C3F3D" w:rsidR="0080329C" w:rsidRPr="0080329C" w:rsidRDefault="0080329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ed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equity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dividend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equity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dividend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sub>
          </m:sSub>
        </m:oMath>
      </m:oMathPara>
    </w:p>
    <w:p w14:paraId="2EF2C67A" w14:textId="1D141A06" w:rsidR="0080329C" w:rsidRPr="0080329C" w:rsidRDefault="0080329C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ed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=0.3819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ed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-0.0034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-0.0147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ey</m:t>
                  </m:r>
                  <m:ctrlPr>
                    <w:rPr>
                      <w:rFonts w:ascii="Cambria Math" w:hAnsi="Cambria Math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+ε</m:t>
              </m:r>
            </m:e>
          </m:eqArr>
        </m:oMath>
      </m:oMathPara>
    </w:p>
    <w:p w14:paraId="2737176C" w14:textId="26EF2C59" w:rsidR="0080329C" w:rsidRPr="0080329C" w:rsidRDefault="0080329C">
      <m:oMathPara>
        <m:oMath>
          <m:r>
            <m:rPr>
              <m:sty m:val="p"/>
            </m:rPr>
            <w:rPr>
              <w:rFonts w:ascii="Cambria Math" w:hAnsi="Cambria Math"/>
            </w:rPr>
            <m:t>lt</m:t>
          </m:r>
          <m:r>
            <w:rPr>
              <w:rFonts w:ascii="Cambria Math" w:hAnsi="Cambria Math"/>
            </w:rPr>
            <m:t>⁡(t)=</m:t>
          </m:r>
          <m:r>
            <m:rPr>
              <m:sty m:val="p"/>
            </m:rPr>
            <w:rPr>
              <w:rFonts w:ascii="Cambria Math" w:hAnsi="Cambria Math"/>
            </w:rPr>
            <m:t>long_term_bond_yield</m:t>
          </m:r>
          <m:r>
            <w:rPr>
              <w:rFonts w:ascii="Cambria Math" w:hAnsi="Cambria Math"/>
            </w:rPr>
            <m:t>(t)-</m:t>
          </m:r>
          <m:r>
            <m:rPr>
              <m:sty m:val="p"/>
            </m:rPr>
            <w:rPr>
              <w:rFonts w:ascii="Cambria Math" w:hAnsi="Cambria Math"/>
            </w:rPr>
            <m:t>long_term_bond_yield</m:t>
          </m:r>
          <m:r>
            <w:rPr>
              <w:rFonts w:ascii="Cambria Math" w:hAnsi="Cambria Math"/>
            </w:rPr>
            <m:t>(t-3)</m:t>
          </m:r>
        </m:oMath>
      </m:oMathPara>
    </w:p>
    <w:p w14:paraId="408520B5" w14:textId="20B6C478" w:rsidR="0080329C" w:rsidRPr="0080329C" w:rsidRDefault="0080329C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lt</m:t>
              </m:r>
              <m:r>
                <w:rPr>
                  <w:rFonts w:ascii="Cambria Math" w:hAnsi="Cambria Math"/>
                </w:rPr>
                <m:t>⁡(t)=0.7557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lt</m:t>
              </m:r>
              <m:r>
                <w:rPr>
                  <w:rFonts w:ascii="Cambria Math" w:hAnsi="Cambria Math"/>
                </w:rPr>
                <m:t>⁡(t-1)+0.0521c⁡(t)-0.0103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ey</m:t>
              </m:r>
              <m:r>
                <w:rPr>
                  <w:rFonts w:ascii="Cambria Math" w:hAnsi="Cambria Math"/>
                </w:rPr>
                <m:t>⁡(t)</m:t>
              </m:r>
            </m:e>
          </m:eqArr>
          <m:r>
            <w:rPr>
              <w:rFonts w:ascii="Cambria Math" w:hAnsi="Cambria Math"/>
            </w:rPr>
            <m:t>+ε</m:t>
          </m:r>
        </m:oMath>
      </m:oMathPara>
    </w:p>
    <w:p w14:paraId="1E9BE3D2" w14:textId="2F7F9128" w:rsidR="0080329C" w:rsidRPr="0080329C" w:rsidRDefault="0080329C">
      <m:oMathPara>
        <m:oMath>
          <m:r>
            <m:rPr>
              <m:sty m:val="p"/>
            </m:rPr>
            <w:rPr>
              <w:rFonts w:ascii="Cambria Math" w:hAnsi="Cambria Math"/>
            </w:rPr>
            <m:t>st</m:t>
          </m:r>
          <m:r>
            <w:rPr>
              <w:rFonts w:ascii="Cambria Math" w:hAnsi="Cambria Math"/>
            </w:rPr>
            <m:t>⁡(t)=</m:t>
          </m:r>
          <m:r>
            <m:rPr>
              <m:sty m:val="p"/>
            </m:rPr>
            <w:rPr>
              <w:rFonts w:ascii="Cambria Math" w:hAnsi="Cambria Math"/>
            </w:rPr>
            <m:t>short_term_bond_yield</m:t>
          </m:r>
          <m:r>
            <w:rPr>
              <w:rFonts w:ascii="Cambria Math" w:hAnsi="Cambria Math"/>
            </w:rPr>
            <m:t>(t)-</m:t>
          </m:r>
          <m:r>
            <m:rPr>
              <m:sty m:val="p"/>
            </m:rPr>
            <w:rPr>
              <w:rFonts w:ascii="Cambria Math" w:hAnsi="Cambria Math"/>
            </w:rPr>
            <m:t>short_term_bond_yield</m:t>
          </m:r>
          <m:r>
            <w:rPr>
              <w:rFonts w:ascii="Cambria Math" w:hAnsi="Cambria Math"/>
            </w:rPr>
            <m:t>(t-1)</m:t>
          </m:r>
        </m:oMath>
      </m:oMathPara>
    </w:p>
    <w:p w14:paraId="4BF0714A" w14:textId="5C195F02" w:rsidR="0080329C" w:rsidRPr="0080329C" w:rsidRDefault="0080329C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st</m:t>
              </m:r>
              <m:r>
                <w:rPr>
                  <w:rFonts w:ascii="Cambria Math" w:hAnsi="Cambria Math"/>
                </w:rPr>
                <m:t>⁡(t)=0.0219s⁡(t-1)+0.005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ey</m:t>
              </m:r>
              <m:r>
                <w:rPr>
                  <w:rFonts w:ascii="Cambria Math" w:hAnsi="Cambria Math"/>
                </w:rPr>
                <m:t>⁡(t-1)</m:t>
              </m:r>
            </m:e>
          </m:eqArr>
        </m:oMath>
      </m:oMathPara>
    </w:p>
    <w:p w14:paraId="545EAC90" w14:textId="4F0EEC2D" w:rsidR="0080329C" w:rsidRDefault="0080329C"/>
    <w:p w14:paraId="0A87485A" w14:textId="02EF5B8C" w:rsidR="0080329C" w:rsidRDefault="0080329C"/>
    <w:p w14:paraId="3397BBD6" w14:textId="77777777" w:rsidR="0080329C" w:rsidRPr="0080329C" w:rsidRDefault="0080329C">
      <w:pPr>
        <w:rPr>
          <w:rFonts w:hint="eastAsia"/>
        </w:rPr>
      </w:pPr>
    </w:p>
    <w:p w14:paraId="1BC766C8" w14:textId="60E3A062" w:rsidR="0080329C" w:rsidRPr="0080329C" w:rsidRDefault="0080329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CPI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-0.176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⁡(t-4)-0.2382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⁡(t-3)+0.1681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⁡(t-2)+1.2461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⁡(t-1)</m:t>
          </m:r>
        </m:oMath>
      </m:oMathPara>
    </w:p>
    <w:p w14:paraId="326A8497" w14:textId="1722C389" w:rsidR="0080329C" w:rsidRPr="0080329C" w:rsidRDefault="0080329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wage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-0.1245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⁡(t-1)+0.1245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⁡(t)+1.5826</m:t>
          </m:r>
          <m:r>
            <m:rPr>
              <m:sty m:val="p"/>
            </m:rPr>
            <w:rPr>
              <w:rFonts w:ascii="Cambria Math" w:hAnsi="Cambria Math"/>
            </w:rPr>
            <m:t>wage</m:t>
          </m:r>
          <m:r>
            <w:rPr>
              <w:rFonts w:ascii="Cambria Math" w:hAnsi="Cambria Math"/>
            </w:rPr>
            <m:t>⁡(t-2)-0.5826</m:t>
          </m:r>
          <m:r>
            <m:rPr>
              <m:sty m:val="p"/>
            </m:rPr>
            <w:rPr>
              <w:rFonts w:ascii="Cambria Math" w:hAnsi="Cambria Math"/>
            </w:rPr>
            <m:t>wage</m:t>
          </m:r>
          <m:r>
            <w:rPr>
              <w:rFonts w:ascii="Cambria Math" w:hAnsi="Cambria Math"/>
            </w:rPr>
            <m:t>⁡(t-1)</m:t>
          </m:r>
        </m:oMath>
      </m:oMathPara>
    </w:p>
    <w:p w14:paraId="2BB4110C" w14:textId="733EAF79" w:rsidR="0080329C" w:rsidRPr="0080329C" w:rsidRDefault="0080329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equityYield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0.0677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⁡(t-1)-0.0677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⁡(t)+0.493</m:t>
          </m:r>
          <m:r>
            <m:rPr>
              <m:sty m:val="p"/>
            </m:rPr>
            <w:rPr>
              <w:rFonts w:ascii="Cambria Math" w:hAnsi="Cambria Math"/>
            </w:rPr>
            <m:t>equityYield</m:t>
          </m:r>
          <m:r>
            <w:rPr>
              <w:rFonts w:ascii="Cambria Math" w:hAnsi="Cambria Math"/>
            </w:rPr>
            <m:t>⁡(t-2)+0.507</m:t>
          </m:r>
          <m:r>
            <m:rPr>
              <m:sty m:val="p"/>
            </m:rPr>
            <w:rPr>
              <w:rFonts w:ascii="Cambria Math" w:hAnsi="Cambria Math"/>
            </w:rPr>
            <m:t>equityYield</m:t>
          </m:r>
          <m:r>
            <w:rPr>
              <w:rFonts w:ascii="Cambria Math" w:hAnsi="Cambria Math"/>
            </w:rPr>
            <m:t>⁡(t-1)</m:t>
          </m:r>
        </m:oMath>
      </m:oMathPara>
    </w:p>
    <w:p w14:paraId="46DEB0BD" w14:textId="7459770C" w:rsidR="0080329C" w:rsidRPr="0080329C" w:rsidRDefault="0080329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equityDividend</m:t>
              </m:r>
              <m:ctrlPr>
                <w:rPr>
                  <w:rFonts w:ascii="Cambria Math" w:hAnsi="Cambria Math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-1.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⁡(t-1)-0.0034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⁡(t)-0.3819</m:t>
          </m:r>
          <m:r>
            <m:rPr>
              <m:sty m:val="p"/>
            </m:rPr>
            <w:rPr>
              <w:rFonts w:ascii="Cambria Math" w:hAnsi="Cambria Math"/>
            </w:rPr>
            <m:t>equityDividend</m:t>
          </m:r>
          <m:r>
            <w:rPr>
              <w:rFonts w:ascii="Cambria Math" w:hAnsi="Cambria Math"/>
            </w:rPr>
            <m:t>⁡(t-2)+1.3819</m:t>
          </m:r>
          <m:r>
            <m:rPr>
              <m:sty m:val="p"/>
            </m:rPr>
            <w:rPr>
              <w:rFonts w:ascii="Cambria Math" w:hAnsi="Cambria Math"/>
            </w:rPr>
            <m:t>equityDividend</m:t>
          </m:r>
          <m:r>
            <w:rPr>
              <w:rFonts w:ascii="Cambria Math" w:hAnsi="Cambria Math"/>
            </w:rPr>
            <m:t>⁡(t-1)+0.0147</m:t>
          </m:r>
          <m:r>
            <m:rPr>
              <m:sty m:val="p"/>
            </m:rPr>
            <w:rPr>
              <w:rFonts w:ascii="Cambria Math" w:hAnsi="Cambria Math"/>
            </w:rPr>
            <m:t>equityYield</m:t>
          </m:r>
          <m:r>
            <w:rPr>
              <w:rFonts w:ascii="Cambria Math" w:hAnsi="Cambria Math"/>
            </w:rPr>
            <m:t>⁡(t-1)-0.0147</m:t>
          </m:r>
          <m:r>
            <m:rPr>
              <m:sty m:val="p"/>
            </m:rPr>
            <w:rPr>
              <w:rFonts w:ascii="Cambria Math" w:hAnsi="Cambria Math"/>
            </w:rPr>
            <m:t>equityYield</m:t>
          </m:r>
          <m:r>
            <w:rPr>
              <w:rFonts w:ascii="Cambria Math" w:hAnsi="Cambria Math"/>
            </w:rPr>
            <m:t>⁡(t)</m:t>
          </m:r>
        </m:oMath>
      </m:oMathPara>
    </w:p>
    <w:p w14:paraId="2738EF5D" w14:textId="059DD8A3" w:rsidR="0080329C" w:rsidRPr="0080329C" w:rsidRDefault="0080329C">
      <m:oMathPara>
        <m:oMath>
          <m:r>
            <m:rPr>
              <m:sty m:val="p"/>
            </m:rPr>
            <w:rPr>
              <w:rFonts w:ascii="Cambria Math" w:hAnsi="Cambria Math"/>
            </w:rPr>
            <m:t>longTerm</m:t>
          </m:r>
          <m:r>
            <w:rPr>
              <w:rFonts w:ascii="Cambria Math" w:hAnsi="Cambria Math"/>
            </w:rPr>
            <m:t>⁡(t)→-0.0521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⁡(t-1)+0.0521</m:t>
          </m:r>
          <m:r>
            <m:rPr>
              <m:sty m:val="p"/>
            </m:rPr>
            <w:rPr>
              <w:rFonts w:ascii="Cambria Math" w:hAnsi="Cambria Math"/>
            </w:rPr>
            <m:t>CPI</m:t>
          </m:r>
          <m:r>
            <w:rPr>
              <w:rFonts w:ascii="Cambria Math" w:hAnsi="Cambria Math"/>
            </w:rPr>
            <m:t>⁡(t)+0.0103</m:t>
          </m:r>
          <m:r>
            <m:rPr>
              <m:sty m:val="p"/>
            </m:rPr>
            <w:rPr>
              <w:rFonts w:ascii="Cambria Math" w:hAnsi="Cambria Math"/>
            </w:rPr>
            <m:t>equityYield</m:t>
          </m:r>
          <m:r>
            <w:rPr>
              <w:rFonts w:ascii="Cambria Math" w:hAnsi="Cambria Math"/>
            </w:rPr>
            <m:t>⁡(t-1)-0.0103</m:t>
          </m:r>
          <m:r>
            <m:rPr>
              <m:sty m:val="p"/>
            </m:rPr>
            <w:rPr>
              <w:rFonts w:ascii="Cambria Math" w:hAnsi="Cambria Math"/>
            </w:rPr>
            <m:t>equityYield</m:t>
          </m:r>
          <m:r>
            <w:rPr>
              <w:rFonts w:ascii="Cambria Math" w:hAnsi="Cambria Math"/>
            </w:rPr>
            <m:t>⁡(t)-0.7557</m:t>
          </m:r>
          <m:r>
            <m:rPr>
              <m:sty m:val="p"/>
            </m:rPr>
            <w:rPr>
              <w:rFonts w:ascii="Cambria Math" w:hAnsi="Cambria Math"/>
            </w:rPr>
            <m:t>longTerm</m:t>
          </m:r>
          <m:r>
            <w:rPr>
              <w:rFonts w:ascii="Cambria Math" w:hAnsi="Cambria Math"/>
            </w:rPr>
            <m:t>⁡(t-4)+1.</m:t>
          </m:r>
          <m:r>
            <m:rPr>
              <m:sty m:val="p"/>
            </m:rPr>
            <w:rPr>
              <w:rFonts w:ascii="Cambria Math" w:hAnsi="Cambria Math"/>
            </w:rPr>
            <m:t>longTerm</m:t>
          </m:r>
          <m:r>
            <w:rPr>
              <w:rFonts w:ascii="Cambria Math" w:hAnsi="Cambria Math"/>
            </w:rPr>
            <m:t>⁡(t-3)+0.7557</m:t>
          </m:r>
          <m:r>
            <m:rPr>
              <m:sty m:val="p"/>
            </m:rPr>
            <w:rPr>
              <w:rFonts w:ascii="Cambria Math" w:hAnsi="Cambria Math"/>
            </w:rPr>
            <m:t>longTerm</m:t>
          </m:r>
          <m:r>
            <w:rPr>
              <w:rFonts w:ascii="Cambria Math" w:hAnsi="Cambria Math"/>
            </w:rPr>
            <m:t>⁡(t-1)</m:t>
          </m:r>
        </m:oMath>
      </m:oMathPara>
    </w:p>
    <w:p w14:paraId="138C9F4A" w14:textId="0BF5A517" w:rsidR="0080329C" w:rsidRPr="0080329C" w:rsidRDefault="0080329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st</m:t>
          </m:r>
          <m:r>
            <w:rPr>
              <w:rFonts w:ascii="Cambria Math" w:hAnsi="Cambria Math"/>
            </w:rPr>
            <m:t>⁡(t)</m:t>
          </m:r>
          <w:bookmarkStart w:id="0" w:name="_GoBack"/>
          <w:bookmarkEnd w:id="0"/>
          <m:r>
            <w:rPr>
              <w:rFonts w:ascii="Cambria Math" w:hAnsi="Cambria Math"/>
            </w:rPr>
            <m:t>=1.02195s⁡(t-1)-0.0219</m:t>
          </m:r>
          <m:r>
            <m:rPr>
              <m:sty m:val="p"/>
            </m:rPr>
            <w:rPr>
              <w:rFonts w:ascii="Cambria Math" w:hAnsi="Cambria Math"/>
            </w:rPr>
            <m:t>st</m:t>
          </m:r>
          <m:r>
            <w:rPr>
              <w:rFonts w:ascii="Cambria Math" w:hAnsi="Cambria Math"/>
            </w:rPr>
            <m:t>⁡(t-2)+0.005</m:t>
          </m:r>
          <m:r>
            <m:rPr>
              <m:sty m:val="p"/>
            </m:rPr>
            <w:rPr>
              <w:rFonts w:ascii="Cambria Math" w:hAnsi="Cambria Math"/>
            </w:rPr>
            <m:t>ey</m:t>
          </m:r>
          <m:r>
            <w:rPr>
              <w:rFonts w:ascii="Cambria Math" w:hAnsi="Cambria Math"/>
            </w:rPr>
            <m:t>⁡(t-1)-0.005</m:t>
          </m:r>
          <m:r>
            <m:rPr>
              <m:sty m:val="p"/>
            </m:rPr>
            <w:rPr>
              <w:rFonts w:ascii="Cambria Math" w:hAnsi="Cambria Math"/>
            </w:rPr>
            <m:t>ey</m:t>
          </m:r>
          <m:r>
            <w:rPr>
              <w:rFonts w:ascii="Cambria Math" w:hAnsi="Cambria Math"/>
            </w:rPr>
            <m:t>⁡(t-2)</m:t>
          </m:r>
        </m:oMath>
      </m:oMathPara>
    </w:p>
    <w:sectPr w:rsidR="0080329C" w:rsidRPr="00803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7C"/>
    <w:rsid w:val="0080329C"/>
    <w:rsid w:val="008A047C"/>
    <w:rsid w:val="00A0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905A"/>
  <w15:chartTrackingRefBased/>
  <w15:docId w15:val="{E8ABDFCF-2579-45A2-9BB0-84373641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Aidong</dc:creator>
  <cp:keywords/>
  <dc:description/>
  <cp:lastModifiedBy>Qu Aidong</cp:lastModifiedBy>
  <cp:revision>2</cp:revision>
  <dcterms:created xsi:type="dcterms:W3CDTF">2019-09-26T17:25:00Z</dcterms:created>
  <dcterms:modified xsi:type="dcterms:W3CDTF">2019-09-26T17:30:00Z</dcterms:modified>
</cp:coreProperties>
</file>