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240" w:before="240" w:line="276" w:lineRule="auto"/>
        <w:rPr/>
      </w:pPr>
      <w:r w:rsidDel="00000000" w:rsidR="00000000" w:rsidRPr="00000000">
        <w:rPr>
          <w:rtl w:val="0"/>
        </w:rPr>
        <w:t xml:space="preserve">Welcome, Innovators!</w:t>
      </w:r>
    </w:p>
    <w:p w:rsidR="00000000" w:rsidDel="00000000" w:rsidP="00000000" w:rsidRDefault="00000000" w:rsidRPr="00000000" w14:paraId="00000002">
      <w:pPr>
        <w:widowControl w:val="0"/>
        <w:spacing w:after="240" w:before="240" w:line="276" w:lineRule="auto"/>
        <w:rPr/>
      </w:pPr>
      <w:r w:rsidDel="00000000" w:rsidR="00000000" w:rsidRPr="00000000">
        <w:rPr>
          <w:rtl w:val="0"/>
        </w:rPr>
        <w:t xml:space="preserve">Welcome to the Byte 2 Beat Hackathon! We are thrilled to host a competition focused on one of the most important frontiers in modern healthcare: cardiovascular disease and computational medicine. In line with Hack4Health’s mission to democratize computational medicine, we are providing participants with access to authentic biomedical datasets, practical technical resources, and mentorship to help you build meaningful solutions at the intersection of artificial intelligence and healthcare.</w:t>
      </w:r>
    </w:p>
    <w:p w:rsidR="00000000" w:rsidDel="00000000" w:rsidP="00000000" w:rsidRDefault="00000000" w:rsidRPr="00000000" w14:paraId="00000003">
      <w:pPr>
        <w:widowControl w:val="0"/>
        <w:spacing w:after="240" w:before="240" w:line="276" w:lineRule="auto"/>
        <w:rPr/>
      </w:pPr>
      <w:r w:rsidDel="00000000" w:rsidR="00000000" w:rsidRPr="00000000">
        <w:rPr>
          <w:rtl w:val="0"/>
        </w:rPr>
        <w:t xml:space="preserve">We believe the next breakthroughs in digital health will come from interdisciplinary innovators like you — students who are willing to explore challenging questions involving machine learning, biomedical data, interpretability, and translational impact. Whether your interests lie in AI, medicine, software engineering, or research, Byte 2 Beat is designed to give you the opportunity to create something ambitious and impactful.</w:t>
      </w:r>
    </w:p>
    <w:p w:rsidR="00000000" w:rsidDel="00000000" w:rsidP="00000000" w:rsidRDefault="00000000" w:rsidRPr="00000000" w14:paraId="00000004">
      <w:pPr>
        <w:widowControl w:val="0"/>
        <w:spacing w:after="240" w:before="240" w:line="276" w:lineRule="auto"/>
        <w:rPr/>
      </w:pPr>
      <w:r w:rsidDel="00000000" w:rsidR="00000000" w:rsidRPr="00000000">
        <w:rPr>
          <w:rtl w:val="0"/>
        </w:rPr>
        <w:t xml:space="preserve">This packet provides a comprehensive overview of the competition, including the challenge, datasets, technical guidance, evaluation criteria, and submission requirements. For the complete rules and official updates, please refer to the competition links below.</w:t>
      </w:r>
    </w:p>
    <w:p w:rsidR="00000000" w:rsidDel="00000000" w:rsidP="00000000" w:rsidRDefault="00000000" w:rsidRPr="00000000" w14:paraId="00000005">
      <w:pPr>
        <w:pStyle w:val="Heading1"/>
        <w:keepNext w:val="0"/>
        <w:keepLines w:val="0"/>
        <w:widowControl w:val="0"/>
        <w:spacing w:before="480" w:line="276" w:lineRule="auto"/>
        <w:rPr>
          <w:b w:val="1"/>
          <w:bCs w:val="1"/>
          <w:sz w:val="46"/>
          <w:szCs w:val="46"/>
        </w:rPr>
      </w:pPr>
      <w:bookmarkStart w:colFirst="0" w:colLast="0" w:name="_938s0xtu46ms" w:id="0"/>
      <w:bookmarkEnd w:id="0"/>
      <w:r w:rsidDel="00000000" w:rsidR="00000000" w:rsidRPr="00000000">
        <w:rPr>
          <w:b w:val="1"/>
          <w:bCs w:val="1"/>
          <w:sz w:val="46"/>
          <w:szCs w:val="46"/>
          <w:rtl w:val="0"/>
        </w:rPr>
        <w:t xml:space="preserve">The Challenge: AI for Cardiovascular Health</w:t>
      </w:r>
    </w:p>
    <w:p w:rsidR="00000000" w:rsidDel="00000000" w:rsidP="00000000" w:rsidRDefault="00000000" w:rsidRPr="00000000" w14:paraId="00000006">
      <w:pPr>
        <w:pStyle w:val="Heading2"/>
        <w:keepNext w:val="0"/>
        <w:keepLines w:val="0"/>
        <w:widowControl w:val="0"/>
        <w:spacing w:after="80" w:line="276" w:lineRule="auto"/>
        <w:rPr>
          <w:b w:val="1"/>
          <w:bCs w:val="1"/>
          <w:sz w:val="34"/>
          <w:szCs w:val="34"/>
        </w:rPr>
      </w:pPr>
      <w:bookmarkStart w:colFirst="0" w:colLast="0" w:name="_qv0bfp19ixq4" w:id="1"/>
      <w:bookmarkEnd w:id="1"/>
      <w:r w:rsidDel="00000000" w:rsidR="00000000" w:rsidRPr="00000000">
        <w:rPr>
          <w:b w:val="1"/>
          <w:bCs w:val="1"/>
          <w:sz w:val="34"/>
          <w:szCs w:val="34"/>
          <w:rtl w:val="0"/>
        </w:rPr>
        <w:t xml:space="preserve">Brief Overview:</w:t>
      </w:r>
    </w:p>
    <w:p w:rsidR="00000000" w:rsidDel="00000000" w:rsidP="00000000" w:rsidRDefault="00000000" w:rsidRPr="00000000" w14:paraId="00000007">
      <w:pPr>
        <w:widowControl w:val="0"/>
        <w:spacing w:after="240" w:before="240" w:line="276" w:lineRule="auto"/>
        <w:rPr/>
      </w:pPr>
      <w:r w:rsidDel="00000000" w:rsidR="00000000" w:rsidRPr="00000000">
        <w:rPr>
          <w:rtl w:val="0"/>
        </w:rPr>
        <w:t xml:space="preserve">Your challenge is to develop a computational or machine learning solution that advances research in cardiovascular health. Participants are encouraged to explore innovative approaches involving prediction, risk assessment, disease detection, physiological analysis, explainable AI, or other medically relevant applications.</w:t>
      </w:r>
    </w:p>
    <w:p w:rsidR="00000000" w:rsidDel="00000000" w:rsidP="00000000" w:rsidRDefault="00000000" w:rsidRPr="00000000" w14:paraId="00000008">
      <w:pPr>
        <w:widowControl w:val="0"/>
        <w:spacing w:after="240" w:before="240" w:line="276" w:lineRule="auto"/>
        <w:rPr/>
      </w:pPr>
      <w:r w:rsidDel="00000000" w:rsidR="00000000" w:rsidRPr="00000000">
        <w:rPr>
          <w:rtl w:val="0"/>
        </w:rPr>
        <w:t xml:space="preserve">We strongly encourage participants to think creatively and pursue original research directions. Novelty, scientific reasoning, and clarity of execution are highly valued.</w:t>
      </w:r>
    </w:p>
    <w:p w:rsidR="00000000" w:rsidDel="00000000" w:rsidP="00000000" w:rsidRDefault="00000000" w:rsidRPr="00000000" w14:paraId="00000009">
      <w:pPr>
        <w:pStyle w:val="Heading1"/>
        <w:keepNext w:val="0"/>
        <w:keepLines w:val="0"/>
        <w:widowControl w:val="0"/>
        <w:spacing w:before="480" w:line="276" w:lineRule="auto"/>
        <w:rPr>
          <w:b w:val="1"/>
          <w:bCs w:val="1"/>
          <w:sz w:val="46"/>
          <w:szCs w:val="46"/>
        </w:rPr>
      </w:pPr>
      <w:bookmarkStart w:colFirst="0" w:colLast="0" w:name="_lhjal56umeks" w:id="2"/>
      <w:bookmarkEnd w:id="2"/>
      <w:r w:rsidDel="00000000" w:rsidR="00000000" w:rsidRPr="00000000">
        <w:rPr>
          <w:b w:val="1"/>
          <w:bCs w:val="1"/>
          <w:sz w:val="46"/>
          <w:szCs w:val="46"/>
          <w:rtl w:val="0"/>
        </w:rPr>
        <w:t xml:space="preserve">The Dataset</w:t>
      </w:r>
    </w:p>
    <w:p w:rsidR="00000000" w:rsidDel="00000000" w:rsidP="00000000" w:rsidRDefault="00000000" w:rsidRPr="00000000" w14:paraId="0000000A">
      <w:pPr>
        <w:widowControl w:val="0"/>
        <w:spacing w:after="240" w:before="240" w:line="276" w:lineRule="auto"/>
        <w:rPr/>
      </w:pPr>
      <w:r w:rsidDel="00000000" w:rsidR="00000000" w:rsidRPr="00000000">
        <w:rPr>
          <w:rtl w:val="0"/>
        </w:rPr>
        <w:t xml:space="preserve">For this competition, we have provided sample datasets and official resources in the competition drive:</w:t>
      </w:r>
    </w:p>
    <w:p w:rsidR="00000000" w:rsidDel="00000000" w:rsidP="00000000" w:rsidRDefault="00000000" w:rsidRPr="00000000" w14:paraId="0000000B">
      <w:pPr>
        <w:widowControl w:val="0"/>
        <w:spacing w:after="240" w:before="240" w:line="276" w:lineRule="auto"/>
        <w:rPr>
          <w:color w:val="1155cc"/>
          <w:u w:val="single"/>
        </w:rPr>
      </w:pPr>
      <w:hyperlink r:id="rId6">
        <w:r w:rsidDel="00000000" w:rsidR="00000000" w:rsidRPr="00000000">
          <w:rPr>
            <w:color w:val="1155cc"/>
            <w:u w:val="single"/>
            <w:rtl w:val="0"/>
          </w:rPr>
          <w:t xml:space="preserve">Byte 2 Beat Resource Folder</w:t>
        </w:r>
      </w:hyperlink>
      <w:r w:rsidDel="00000000" w:rsidR="00000000" w:rsidRPr="00000000">
        <w:rPr>
          <w:rtl w:val="0"/>
        </w:rPr>
      </w:r>
    </w:p>
    <w:p w:rsidR="00000000" w:rsidDel="00000000" w:rsidP="00000000" w:rsidRDefault="00000000" w:rsidRPr="00000000" w14:paraId="0000000C">
      <w:pPr>
        <w:widowControl w:val="0"/>
        <w:spacing w:after="240" w:before="240" w:line="276" w:lineRule="auto"/>
        <w:rPr/>
      </w:pPr>
      <w:r w:rsidDel="00000000" w:rsidR="00000000" w:rsidRPr="00000000">
        <w:rPr>
          <w:rtl w:val="0"/>
        </w:rPr>
        <w:t xml:space="preserve">Participants are also encouraged to identify and incorporate additional public biomedical datasets where appropriate.</w:t>
      </w:r>
    </w:p>
    <w:p w:rsidR="00000000" w:rsidDel="00000000" w:rsidP="00000000" w:rsidRDefault="00000000" w:rsidRPr="00000000" w14:paraId="0000000D">
      <w:pPr>
        <w:widowControl w:val="0"/>
        <w:spacing w:after="240" w:before="240" w:line="276" w:lineRule="auto"/>
        <w:rPr/>
      </w:pPr>
      <w:r w:rsidDel="00000000" w:rsidR="00000000" w:rsidRPr="00000000">
        <w:rPr>
          <w:rtl w:val="0"/>
        </w:rPr>
        <w:t xml:space="preserve">We highly recommend performing thorough exploratory data analysis (EDA) to understand the structure, limitations, and nuances of the data before model development.</w:t>
      </w:r>
    </w:p>
    <w:p w:rsidR="00000000" w:rsidDel="00000000" w:rsidP="00000000" w:rsidRDefault="00000000" w:rsidRPr="00000000" w14:paraId="0000000E">
      <w:pPr>
        <w:pStyle w:val="Heading1"/>
        <w:keepNext w:val="0"/>
        <w:keepLines w:val="0"/>
        <w:widowControl w:val="0"/>
        <w:spacing w:before="480" w:line="276" w:lineRule="auto"/>
        <w:rPr>
          <w:b w:val="1"/>
          <w:bCs w:val="1"/>
          <w:sz w:val="46"/>
          <w:szCs w:val="46"/>
        </w:rPr>
      </w:pPr>
      <w:bookmarkStart w:colFirst="0" w:colLast="0" w:name="_mo3a9firkh60" w:id="3"/>
      <w:bookmarkEnd w:id="3"/>
      <w:r w:rsidDel="00000000" w:rsidR="00000000" w:rsidRPr="00000000">
        <w:rPr>
          <w:b w:val="1"/>
          <w:bCs w:val="1"/>
          <w:sz w:val="46"/>
          <w:szCs w:val="46"/>
          <w:rtl w:val="0"/>
        </w:rPr>
        <w:t xml:space="preserve">Getting Started: Essential Resources</w:t>
      </w:r>
    </w:p>
    <w:p w:rsidR="00000000" w:rsidDel="00000000" w:rsidP="00000000" w:rsidRDefault="00000000" w:rsidRPr="00000000" w14:paraId="0000000F">
      <w:pPr>
        <w:widowControl w:val="0"/>
        <w:spacing w:after="240" w:before="240" w:line="276" w:lineRule="auto"/>
        <w:rPr/>
      </w:pPr>
      <w:r w:rsidDel="00000000" w:rsidR="00000000" w:rsidRPr="00000000">
        <w:rPr>
          <w:rtl w:val="0"/>
        </w:rPr>
        <w:t xml:space="preserve">To help participants get started efficiently, we have compiled several important technical resources and recommendations.</w:t>
      </w:r>
    </w:p>
    <w:p w:rsidR="00000000" w:rsidDel="00000000" w:rsidP="00000000" w:rsidRDefault="00000000" w:rsidRPr="00000000" w14:paraId="00000010">
      <w:pPr>
        <w:pStyle w:val="Heading2"/>
        <w:keepNext w:val="0"/>
        <w:keepLines w:val="0"/>
        <w:widowControl w:val="0"/>
        <w:spacing w:after="80" w:line="276" w:lineRule="auto"/>
        <w:rPr>
          <w:b w:val="1"/>
          <w:bCs w:val="1"/>
          <w:sz w:val="34"/>
          <w:szCs w:val="34"/>
        </w:rPr>
      </w:pPr>
      <w:bookmarkStart w:colFirst="0" w:colLast="0" w:name="_uev7id4f0q4n" w:id="4"/>
      <w:bookmarkEnd w:id="4"/>
      <w:r w:rsidDel="00000000" w:rsidR="00000000" w:rsidRPr="00000000">
        <w:rPr>
          <w:b w:val="1"/>
          <w:bCs w:val="1"/>
          <w:sz w:val="34"/>
          <w:szCs w:val="34"/>
          <w:rtl w:val="0"/>
        </w:rPr>
        <w:t xml:space="preserve">1. Free GPU Access</w:t>
      </w:r>
    </w:p>
    <w:p w:rsidR="00000000" w:rsidDel="00000000" w:rsidP="00000000" w:rsidRDefault="00000000" w:rsidRPr="00000000" w14:paraId="00000011">
      <w:pPr>
        <w:widowControl w:val="0"/>
        <w:spacing w:after="240" w:before="240" w:line="276" w:lineRule="auto"/>
        <w:rPr/>
      </w:pPr>
      <w:r w:rsidDel="00000000" w:rsidR="00000000" w:rsidRPr="00000000">
        <w:rPr>
          <w:rtl w:val="0"/>
        </w:rPr>
        <w:t xml:space="preserve">Training machine learning and deep learning models can be computationally intensive. We strongly recommend using free GPU resources to accelerate experimentation and model training.</w:t>
      </w:r>
    </w:p>
    <w:p w:rsidR="00000000" w:rsidDel="00000000" w:rsidP="00000000" w:rsidRDefault="00000000" w:rsidRPr="00000000" w14:paraId="00000012">
      <w:pPr>
        <w:pStyle w:val="Heading3"/>
        <w:keepNext w:val="0"/>
        <w:keepLines w:val="0"/>
        <w:widowControl w:val="0"/>
        <w:spacing w:before="280" w:line="276" w:lineRule="auto"/>
        <w:rPr>
          <w:b w:val="1"/>
          <w:bCs w:val="1"/>
          <w:color w:val="000000"/>
          <w:sz w:val="26"/>
          <w:szCs w:val="26"/>
        </w:rPr>
      </w:pPr>
      <w:bookmarkStart w:colFirst="0" w:colLast="0" w:name="_w8dhhh5kjar6" w:id="5"/>
      <w:bookmarkEnd w:id="5"/>
      <w:r w:rsidDel="00000000" w:rsidR="00000000" w:rsidRPr="00000000">
        <w:rPr>
          <w:b w:val="1"/>
          <w:bCs w:val="1"/>
          <w:color w:val="000000"/>
          <w:sz w:val="26"/>
          <w:szCs w:val="26"/>
          <w:rtl w:val="0"/>
        </w:rPr>
        <w:t xml:space="preserve">Google Colab</w:t>
      </w:r>
    </w:p>
    <w:p w:rsidR="00000000" w:rsidDel="00000000" w:rsidP="00000000" w:rsidRDefault="00000000" w:rsidRPr="00000000" w14:paraId="00000013">
      <w:pPr>
        <w:widowControl w:val="0"/>
        <w:spacing w:after="240" w:before="240" w:line="276" w:lineRule="auto"/>
        <w:rPr>
          <w:color w:val="1155cc"/>
          <w:u w:val="single"/>
        </w:rPr>
      </w:pPr>
      <w:hyperlink r:id="rId7">
        <w:r w:rsidDel="00000000" w:rsidR="00000000" w:rsidRPr="00000000">
          <w:rPr>
            <w:color w:val="1155cc"/>
            <w:u w:val="single"/>
            <w:rtl w:val="0"/>
          </w:rPr>
          <w:t xml:space="preserve">Google Colab</w:t>
        </w:r>
      </w:hyperlink>
      <w:r w:rsidDel="00000000" w:rsidR="00000000" w:rsidRPr="00000000">
        <w:rPr>
          <w:rtl w:val="0"/>
        </w:rPr>
      </w:r>
    </w:p>
    <w:p w:rsidR="00000000" w:rsidDel="00000000" w:rsidP="00000000" w:rsidRDefault="00000000" w:rsidRPr="00000000" w14:paraId="00000014">
      <w:pPr>
        <w:widowControl w:val="0"/>
        <w:spacing w:after="240" w:before="240" w:line="276" w:lineRule="auto"/>
        <w:rPr>
          <w:rFonts w:ascii="Roboto Mono" w:cs="Roboto Mono" w:eastAsia="Roboto Mono" w:hAnsi="Roboto Mono"/>
          <w:color w:val="188038"/>
        </w:rPr>
      </w:pPr>
      <w:r w:rsidDel="00000000" w:rsidR="00000000" w:rsidRPr="00000000">
        <w:rPr>
          <w:rtl w:val="0"/>
        </w:rPr>
        <w:t xml:space="preserve">To enable GPU acceleration:</w:t>
        <w:br w:type="textWrapping"/>
      </w:r>
      <w:r w:rsidDel="00000000" w:rsidR="00000000" w:rsidRPr="00000000">
        <w:rPr>
          <w:rFonts w:ascii="Nova Mono" w:cs="Nova Mono" w:eastAsia="Nova Mono" w:hAnsi="Nova Mono"/>
          <w:color w:val="188038"/>
          <w:rtl w:val="0"/>
        </w:rPr>
        <w:t xml:space="preserve">Runtime → Change Runtime Type → GPU</w:t>
      </w:r>
    </w:p>
    <w:p w:rsidR="00000000" w:rsidDel="00000000" w:rsidP="00000000" w:rsidRDefault="00000000" w:rsidRPr="00000000" w14:paraId="00000015">
      <w:pPr>
        <w:pStyle w:val="Heading3"/>
        <w:keepNext w:val="0"/>
        <w:keepLines w:val="0"/>
        <w:widowControl w:val="0"/>
        <w:spacing w:before="280" w:line="276" w:lineRule="auto"/>
        <w:rPr>
          <w:b w:val="1"/>
          <w:bCs w:val="1"/>
          <w:color w:val="000000"/>
          <w:sz w:val="26"/>
          <w:szCs w:val="26"/>
        </w:rPr>
      </w:pPr>
      <w:bookmarkStart w:colFirst="0" w:colLast="0" w:name="_flceitev4a27" w:id="6"/>
      <w:bookmarkEnd w:id="6"/>
      <w:r w:rsidDel="00000000" w:rsidR="00000000" w:rsidRPr="00000000">
        <w:rPr>
          <w:b w:val="1"/>
          <w:bCs w:val="1"/>
          <w:color w:val="000000"/>
          <w:sz w:val="26"/>
          <w:szCs w:val="26"/>
          <w:rtl w:val="0"/>
        </w:rPr>
        <w:t xml:space="preserve">Kaggle Notebooks</w:t>
      </w:r>
    </w:p>
    <w:p w:rsidR="00000000" w:rsidDel="00000000" w:rsidP="00000000" w:rsidRDefault="00000000" w:rsidRPr="00000000" w14:paraId="00000016">
      <w:pPr>
        <w:widowControl w:val="0"/>
        <w:spacing w:after="240" w:before="240" w:line="276" w:lineRule="auto"/>
        <w:rPr>
          <w:color w:val="1155cc"/>
          <w:u w:val="single"/>
        </w:rPr>
      </w:pPr>
      <w:hyperlink r:id="rId8">
        <w:r w:rsidDel="00000000" w:rsidR="00000000" w:rsidRPr="00000000">
          <w:rPr>
            <w:color w:val="1155cc"/>
            <w:u w:val="single"/>
            <w:rtl w:val="0"/>
          </w:rPr>
          <w:t xml:space="preserve">Kaggle Notebooks</w:t>
        </w:r>
      </w:hyperlink>
      <w:r w:rsidDel="00000000" w:rsidR="00000000" w:rsidRPr="00000000">
        <w:rPr>
          <w:rtl w:val="0"/>
        </w:rPr>
      </w:r>
    </w:p>
    <w:p w:rsidR="00000000" w:rsidDel="00000000" w:rsidP="00000000" w:rsidRDefault="00000000" w:rsidRPr="00000000" w14:paraId="00000017">
      <w:pPr>
        <w:widowControl w:val="0"/>
        <w:spacing w:after="240" w:before="240" w:line="276" w:lineRule="auto"/>
        <w:rPr/>
      </w:pPr>
      <w:r w:rsidDel="00000000" w:rsidR="00000000" w:rsidRPr="00000000">
        <w:rPr>
          <w:rtl w:val="0"/>
        </w:rPr>
        <w:t xml:space="preserve">GPU acceleration can be enabled in the notebook “Settings” panel.</w:t>
      </w:r>
    </w:p>
    <w:p w:rsidR="00000000" w:rsidDel="00000000" w:rsidP="00000000" w:rsidRDefault="00000000" w:rsidRPr="00000000" w14:paraId="00000018">
      <w:pPr>
        <w:widowControl w:val="0"/>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widowControl w:val="0"/>
        <w:spacing w:after="80" w:line="276" w:lineRule="auto"/>
        <w:rPr>
          <w:b w:val="1"/>
          <w:bCs w:val="1"/>
          <w:sz w:val="34"/>
          <w:szCs w:val="34"/>
        </w:rPr>
      </w:pPr>
      <w:bookmarkStart w:colFirst="0" w:colLast="0" w:name="_bcq36k9fmd8a" w:id="7"/>
      <w:bookmarkEnd w:id="7"/>
      <w:r w:rsidDel="00000000" w:rsidR="00000000" w:rsidRPr="00000000">
        <w:rPr>
          <w:b w:val="1"/>
          <w:bCs w:val="1"/>
          <w:sz w:val="34"/>
          <w:szCs w:val="34"/>
          <w:rtl w:val="0"/>
        </w:rPr>
        <w:t xml:space="preserve">2. Ensuring Reproducibility</w:t>
      </w:r>
    </w:p>
    <w:p w:rsidR="00000000" w:rsidDel="00000000" w:rsidP="00000000" w:rsidRDefault="00000000" w:rsidRPr="00000000" w14:paraId="0000001A">
      <w:pPr>
        <w:widowControl w:val="0"/>
        <w:spacing w:after="240" w:before="240" w:line="276" w:lineRule="auto"/>
        <w:rPr/>
      </w:pPr>
      <w:r w:rsidDel="00000000" w:rsidR="00000000" w:rsidRPr="00000000">
        <w:rPr>
          <w:rtl w:val="0"/>
        </w:rPr>
        <w:t xml:space="preserve">Reproducibility is a cornerstone of strong computational research. To ensure consistent and reliable results, participants should set random seeds at the beginning of their notebooks. This ensures operations involving randomness — such as data shuffling or model initialization — produce reproducible outputs.</w:t>
      </w:r>
    </w:p>
    <w:p w:rsidR="00000000" w:rsidDel="00000000" w:rsidP="00000000" w:rsidRDefault="00000000" w:rsidRPr="00000000" w14:paraId="0000001B">
      <w:pPr>
        <w:widowControl w:val="0"/>
        <w:spacing w:after="240" w:before="240" w:line="276" w:lineRule="auto"/>
        <w:rPr/>
      </w:pPr>
      <w:r w:rsidDel="00000000" w:rsidR="00000000" w:rsidRPr="00000000">
        <w:rPr>
          <w:rtl w:val="0"/>
        </w:rPr>
        <w:t xml:space="preserve">Here is a sample reproducibility setup in PyTorch:</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import random</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import numpy as np</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import torch</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seed = 42</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random.seed(seed)</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np.random.seed(seed)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torch.manual_seed(seed)</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torch.cuda.manual_seed_all(seed)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torch.backends.cudnn.deterministic = True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155cc"/>
          <w:u w:val="single"/>
        </w:rPr>
      </w:pPr>
      <w:r w:rsidDel="00000000" w:rsidR="00000000" w:rsidRPr="00000000">
        <w:rPr>
          <w:rtl w:val="0"/>
        </w:rPr>
        <w:t xml:space="preserve">torch.backends.cudnn.benchmark = False</w:t>
      </w:r>
      <w:r w:rsidDel="00000000" w:rsidR="00000000" w:rsidRPr="00000000">
        <w:rPr>
          <w:rtl w:val="0"/>
        </w:rPr>
      </w:r>
    </w:p>
    <w:p w:rsidR="00000000" w:rsidDel="00000000" w:rsidP="00000000" w:rsidRDefault="00000000" w:rsidRPr="00000000" w14:paraId="00000029">
      <w:pPr>
        <w:widowControl w:val="0"/>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widowControl w:val="0"/>
        <w:spacing w:after="80" w:line="276" w:lineRule="auto"/>
        <w:rPr>
          <w:b w:val="1"/>
          <w:bCs w:val="1"/>
          <w:sz w:val="34"/>
          <w:szCs w:val="34"/>
        </w:rPr>
      </w:pPr>
      <w:bookmarkStart w:colFirst="0" w:colLast="0" w:name="_64tzh01gew7v" w:id="8"/>
      <w:bookmarkEnd w:id="8"/>
      <w:r w:rsidDel="00000000" w:rsidR="00000000" w:rsidRPr="00000000">
        <w:rPr>
          <w:b w:val="1"/>
          <w:bCs w:val="1"/>
          <w:sz w:val="34"/>
          <w:szCs w:val="34"/>
          <w:rtl w:val="0"/>
        </w:rPr>
        <w:t xml:space="preserve">Technical Resources</w:t>
      </w:r>
    </w:p>
    <w:p w:rsidR="00000000" w:rsidDel="00000000" w:rsidP="00000000" w:rsidRDefault="00000000" w:rsidRPr="00000000" w14:paraId="0000002B">
      <w:pPr>
        <w:pStyle w:val="Heading3"/>
        <w:keepNext w:val="0"/>
        <w:keepLines w:val="0"/>
        <w:widowControl w:val="0"/>
        <w:spacing w:before="280" w:line="276" w:lineRule="auto"/>
        <w:rPr>
          <w:b w:val="1"/>
          <w:bCs w:val="1"/>
          <w:color w:val="000000"/>
          <w:sz w:val="26"/>
          <w:szCs w:val="26"/>
        </w:rPr>
      </w:pPr>
      <w:bookmarkStart w:colFirst="0" w:colLast="0" w:name="_weypex7rr9sf" w:id="9"/>
      <w:bookmarkEnd w:id="9"/>
      <w:r w:rsidDel="00000000" w:rsidR="00000000" w:rsidRPr="00000000">
        <w:rPr>
          <w:b w:val="1"/>
          <w:bCs w:val="1"/>
          <w:color w:val="000000"/>
          <w:sz w:val="26"/>
          <w:szCs w:val="26"/>
          <w:rtl w:val="0"/>
        </w:rPr>
        <w:t xml:space="preserve">PyTorch</w:t>
      </w:r>
    </w:p>
    <w:p w:rsidR="00000000" w:rsidDel="00000000" w:rsidP="00000000" w:rsidRDefault="00000000" w:rsidRPr="00000000" w14:paraId="0000002C">
      <w:pPr>
        <w:widowControl w:val="0"/>
        <w:spacing w:after="240" w:before="240" w:line="276" w:lineRule="auto"/>
        <w:rPr>
          <w:color w:val="1155cc"/>
          <w:u w:val="single"/>
        </w:rPr>
      </w:pPr>
      <w:hyperlink r:id="rId9">
        <w:r w:rsidDel="00000000" w:rsidR="00000000" w:rsidRPr="00000000">
          <w:rPr>
            <w:color w:val="1155cc"/>
            <w:u w:val="single"/>
            <w:rtl w:val="0"/>
          </w:rPr>
          <w:t xml:space="preserve">PyTorch.org</w:t>
        </w:r>
      </w:hyperlink>
      <w:r w:rsidDel="00000000" w:rsidR="00000000" w:rsidRPr="00000000">
        <w:rPr>
          <w:rtl w:val="0"/>
        </w:rPr>
      </w:r>
    </w:p>
    <w:p w:rsidR="00000000" w:rsidDel="00000000" w:rsidP="00000000" w:rsidRDefault="00000000" w:rsidRPr="00000000" w14:paraId="0000002D">
      <w:pPr>
        <w:widowControl w:val="0"/>
        <w:spacing w:after="240" w:before="240" w:line="276" w:lineRule="auto"/>
        <w:rPr/>
      </w:pPr>
      <w:r w:rsidDel="00000000" w:rsidR="00000000" w:rsidRPr="00000000">
        <w:rPr>
          <w:rtl w:val="0"/>
        </w:rPr>
        <w:t xml:space="preserve">The official PyTorch documentation, including tutorials and examples for deep learning development.</w:t>
      </w:r>
    </w:p>
    <w:p w:rsidR="00000000" w:rsidDel="00000000" w:rsidP="00000000" w:rsidRDefault="00000000" w:rsidRPr="00000000" w14:paraId="0000002E">
      <w:pPr>
        <w:pStyle w:val="Heading3"/>
        <w:keepNext w:val="0"/>
        <w:keepLines w:val="0"/>
        <w:widowControl w:val="0"/>
        <w:spacing w:before="280" w:line="276" w:lineRule="auto"/>
        <w:rPr>
          <w:b w:val="1"/>
          <w:bCs w:val="1"/>
          <w:color w:val="000000"/>
          <w:sz w:val="26"/>
          <w:szCs w:val="26"/>
        </w:rPr>
      </w:pPr>
      <w:bookmarkStart w:colFirst="0" w:colLast="0" w:name="_qzscru1k2a92" w:id="10"/>
      <w:bookmarkEnd w:id="10"/>
      <w:r w:rsidDel="00000000" w:rsidR="00000000" w:rsidRPr="00000000">
        <w:rPr>
          <w:b w:val="1"/>
          <w:bCs w:val="1"/>
          <w:color w:val="000000"/>
          <w:sz w:val="26"/>
          <w:szCs w:val="26"/>
          <w:rtl w:val="0"/>
        </w:rPr>
        <w:t xml:space="preserve">3Blue1Brown Neural Networks Series</w:t>
      </w:r>
    </w:p>
    <w:p w:rsidR="00000000" w:rsidDel="00000000" w:rsidP="00000000" w:rsidRDefault="00000000" w:rsidRPr="00000000" w14:paraId="0000002F">
      <w:pPr>
        <w:widowControl w:val="0"/>
        <w:spacing w:after="240" w:before="240" w:line="276" w:lineRule="auto"/>
        <w:rPr>
          <w:color w:val="1155cc"/>
          <w:u w:val="single"/>
        </w:rPr>
      </w:pPr>
      <w:hyperlink r:id="rId10">
        <w:r w:rsidDel="00000000" w:rsidR="00000000" w:rsidRPr="00000000">
          <w:rPr>
            <w:color w:val="1155cc"/>
            <w:u w:val="single"/>
            <w:rtl w:val="0"/>
          </w:rPr>
          <w:t xml:space="preserve">3Blue1Brown Neural Networks Series</w:t>
        </w:r>
      </w:hyperlink>
      <w:r w:rsidDel="00000000" w:rsidR="00000000" w:rsidRPr="00000000">
        <w:rPr>
          <w:rtl w:val="0"/>
        </w:rPr>
      </w:r>
    </w:p>
    <w:p w:rsidR="00000000" w:rsidDel="00000000" w:rsidP="00000000" w:rsidRDefault="00000000" w:rsidRPr="00000000" w14:paraId="00000030">
      <w:pPr>
        <w:widowControl w:val="0"/>
        <w:spacing w:after="240" w:before="240" w:line="276" w:lineRule="auto"/>
        <w:rPr/>
      </w:pPr>
      <w:r w:rsidDel="00000000" w:rsidR="00000000" w:rsidRPr="00000000">
        <w:rPr>
          <w:rtl w:val="0"/>
        </w:rPr>
        <w:t xml:space="preserve">An intuitive and highly visual explanation of neural network fundamentals.</w:t>
      </w:r>
    </w:p>
    <w:p w:rsidR="00000000" w:rsidDel="00000000" w:rsidP="00000000" w:rsidRDefault="00000000" w:rsidRPr="00000000" w14:paraId="00000031">
      <w:pPr>
        <w:pStyle w:val="Heading3"/>
        <w:keepNext w:val="0"/>
        <w:keepLines w:val="0"/>
        <w:widowControl w:val="0"/>
        <w:spacing w:before="280" w:line="276" w:lineRule="auto"/>
        <w:rPr>
          <w:b w:val="1"/>
          <w:bCs w:val="1"/>
          <w:color w:val="000000"/>
          <w:sz w:val="26"/>
          <w:szCs w:val="26"/>
        </w:rPr>
      </w:pPr>
      <w:bookmarkStart w:colFirst="0" w:colLast="0" w:name="_4904pr93c8xo" w:id="11"/>
      <w:bookmarkEnd w:id="11"/>
      <w:r w:rsidDel="00000000" w:rsidR="00000000" w:rsidRPr="00000000">
        <w:rPr>
          <w:b w:val="1"/>
          <w:bCs w:val="1"/>
          <w:color w:val="000000"/>
          <w:sz w:val="26"/>
          <w:szCs w:val="26"/>
          <w:rtl w:val="0"/>
        </w:rPr>
        <w:t xml:space="preserve">Optuna</w:t>
      </w:r>
    </w:p>
    <w:p w:rsidR="00000000" w:rsidDel="00000000" w:rsidP="00000000" w:rsidRDefault="00000000" w:rsidRPr="00000000" w14:paraId="00000032">
      <w:pPr>
        <w:widowControl w:val="0"/>
        <w:spacing w:after="240" w:before="240" w:line="276" w:lineRule="auto"/>
        <w:rPr>
          <w:color w:val="1155cc"/>
          <w:u w:val="single"/>
        </w:rPr>
      </w:pPr>
      <w:hyperlink r:id="rId11">
        <w:r w:rsidDel="00000000" w:rsidR="00000000" w:rsidRPr="00000000">
          <w:rPr>
            <w:color w:val="1155cc"/>
            <w:u w:val="single"/>
            <w:rtl w:val="0"/>
          </w:rPr>
          <w:t xml:space="preserve">Optuna</w:t>
        </w:r>
      </w:hyperlink>
      <w:r w:rsidDel="00000000" w:rsidR="00000000" w:rsidRPr="00000000">
        <w:rPr>
          <w:rtl w:val="0"/>
        </w:rPr>
      </w:r>
    </w:p>
    <w:p w:rsidR="00000000" w:rsidDel="00000000" w:rsidP="00000000" w:rsidRDefault="00000000" w:rsidRPr="00000000" w14:paraId="00000033">
      <w:pPr>
        <w:widowControl w:val="0"/>
        <w:spacing w:after="240" w:before="240" w:line="276" w:lineRule="auto"/>
        <w:rPr/>
      </w:pPr>
      <w:r w:rsidDel="00000000" w:rsidR="00000000" w:rsidRPr="00000000">
        <w:rPr>
          <w:rtl w:val="0"/>
        </w:rPr>
        <w:t xml:space="preserve">A powerful framework for hyperparameter optimization and experiment tuning.</w:t>
      </w:r>
    </w:p>
    <w:p w:rsidR="00000000" w:rsidDel="00000000" w:rsidP="00000000" w:rsidRDefault="00000000" w:rsidRPr="00000000" w14:paraId="00000034">
      <w:pPr>
        <w:pStyle w:val="Heading3"/>
        <w:keepNext w:val="0"/>
        <w:keepLines w:val="0"/>
        <w:widowControl w:val="0"/>
        <w:spacing w:before="280" w:line="276" w:lineRule="auto"/>
        <w:rPr>
          <w:b w:val="1"/>
          <w:bCs w:val="1"/>
          <w:color w:val="000000"/>
          <w:sz w:val="26"/>
          <w:szCs w:val="26"/>
        </w:rPr>
      </w:pPr>
      <w:bookmarkStart w:colFirst="0" w:colLast="0" w:name="_26m9pipj3vvd" w:id="12"/>
      <w:bookmarkEnd w:id="12"/>
      <w:r w:rsidDel="00000000" w:rsidR="00000000" w:rsidRPr="00000000">
        <w:rPr>
          <w:b w:val="1"/>
          <w:bCs w:val="1"/>
          <w:color w:val="000000"/>
          <w:sz w:val="26"/>
          <w:szCs w:val="26"/>
          <w:rtl w:val="0"/>
        </w:rPr>
        <w:t xml:space="preserve">PyTorch for Deep Learning – Full Course</w:t>
      </w:r>
    </w:p>
    <w:p w:rsidR="00000000" w:rsidDel="00000000" w:rsidP="00000000" w:rsidRDefault="00000000" w:rsidRPr="00000000" w14:paraId="00000035">
      <w:pPr>
        <w:widowControl w:val="0"/>
        <w:spacing w:after="240" w:before="240" w:line="276" w:lineRule="auto"/>
        <w:rPr>
          <w:color w:val="1155cc"/>
          <w:u w:val="single"/>
        </w:rPr>
      </w:pPr>
      <w:hyperlink r:id="rId12">
        <w:r w:rsidDel="00000000" w:rsidR="00000000" w:rsidRPr="00000000">
          <w:rPr>
            <w:color w:val="1155cc"/>
            <w:u w:val="single"/>
            <w:rtl w:val="0"/>
          </w:rPr>
          <w:t xml:space="preserve">PyTorch Full Course</w:t>
        </w:r>
      </w:hyperlink>
      <w:r w:rsidDel="00000000" w:rsidR="00000000" w:rsidRPr="00000000">
        <w:rPr>
          <w:rtl w:val="0"/>
        </w:rPr>
      </w:r>
    </w:p>
    <w:p w:rsidR="00000000" w:rsidDel="00000000" w:rsidP="00000000" w:rsidRDefault="00000000" w:rsidRPr="00000000" w14:paraId="00000036">
      <w:pPr>
        <w:widowControl w:val="0"/>
        <w:spacing w:after="240" w:before="240" w:line="276" w:lineRule="auto"/>
        <w:rPr/>
      </w:pPr>
      <w:r w:rsidDel="00000000" w:rsidR="00000000" w:rsidRPr="00000000">
        <w:rPr>
          <w:rtl w:val="0"/>
        </w:rPr>
        <w:t xml:space="preserve">A beginner-friendly comprehensive course on deep learning with PyTorch.</w:t>
      </w:r>
    </w:p>
    <w:p w:rsidR="00000000" w:rsidDel="00000000" w:rsidP="00000000" w:rsidRDefault="00000000" w:rsidRPr="00000000" w14:paraId="00000037">
      <w:pPr>
        <w:pStyle w:val="Heading3"/>
        <w:keepNext w:val="0"/>
        <w:keepLines w:val="0"/>
        <w:widowControl w:val="0"/>
        <w:spacing w:before="280" w:line="276" w:lineRule="auto"/>
        <w:rPr>
          <w:b w:val="1"/>
          <w:bCs w:val="1"/>
          <w:color w:val="000000"/>
          <w:sz w:val="26"/>
          <w:szCs w:val="26"/>
        </w:rPr>
      </w:pPr>
      <w:bookmarkStart w:colFirst="0" w:colLast="0" w:name="_z33mndw7jwyb" w:id="13"/>
      <w:bookmarkEnd w:id="13"/>
      <w:r w:rsidDel="00000000" w:rsidR="00000000" w:rsidRPr="00000000">
        <w:rPr>
          <w:b w:val="1"/>
          <w:bCs w:val="1"/>
          <w:color w:val="000000"/>
          <w:sz w:val="26"/>
          <w:szCs w:val="26"/>
          <w:rtl w:val="0"/>
        </w:rPr>
        <w:t xml:space="preserve">LearnPyTorch.io</w:t>
      </w:r>
    </w:p>
    <w:p w:rsidR="00000000" w:rsidDel="00000000" w:rsidP="00000000" w:rsidRDefault="00000000" w:rsidRPr="00000000" w14:paraId="00000038">
      <w:pPr>
        <w:widowControl w:val="0"/>
        <w:spacing w:after="240" w:before="240" w:line="276" w:lineRule="auto"/>
        <w:rPr>
          <w:color w:val="1155cc"/>
          <w:u w:val="single"/>
        </w:rPr>
      </w:pPr>
      <w:hyperlink r:id="rId13">
        <w:r w:rsidDel="00000000" w:rsidR="00000000" w:rsidRPr="00000000">
          <w:rPr>
            <w:color w:val="1155cc"/>
            <w:u w:val="single"/>
            <w:rtl w:val="0"/>
          </w:rPr>
          <w:t xml:space="preserve">LearnPyTorch.io</w:t>
        </w:r>
      </w:hyperlink>
      <w:r w:rsidDel="00000000" w:rsidR="00000000" w:rsidRPr="00000000">
        <w:rPr>
          <w:rtl w:val="0"/>
        </w:rPr>
      </w:r>
    </w:p>
    <w:p w:rsidR="00000000" w:rsidDel="00000000" w:rsidP="00000000" w:rsidRDefault="00000000" w:rsidRPr="00000000" w14:paraId="00000039">
      <w:pPr>
        <w:widowControl w:val="0"/>
        <w:spacing w:after="240" w:before="240" w:line="276" w:lineRule="auto"/>
        <w:rPr/>
      </w:pPr>
      <w:r w:rsidDel="00000000" w:rsidR="00000000" w:rsidRPr="00000000">
        <w:rPr>
          <w:rtl w:val="0"/>
        </w:rPr>
        <w:t xml:space="preserve">A practical, project-based resource for learning PyTorch.</w:t>
      </w:r>
    </w:p>
    <w:p w:rsidR="00000000" w:rsidDel="00000000" w:rsidP="00000000" w:rsidRDefault="00000000" w:rsidRPr="00000000" w14:paraId="0000003A">
      <w:pPr>
        <w:pStyle w:val="Heading3"/>
        <w:keepNext w:val="0"/>
        <w:keepLines w:val="0"/>
        <w:widowControl w:val="0"/>
        <w:spacing w:before="280" w:line="276" w:lineRule="auto"/>
        <w:rPr>
          <w:b w:val="1"/>
          <w:bCs w:val="1"/>
          <w:color w:val="000000"/>
          <w:sz w:val="26"/>
          <w:szCs w:val="26"/>
        </w:rPr>
      </w:pPr>
      <w:bookmarkStart w:colFirst="0" w:colLast="0" w:name="_7bwwq7gpmrv2" w:id="14"/>
      <w:bookmarkEnd w:id="14"/>
      <w:r w:rsidDel="00000000" w:rsidR="00000000" w:rsidRPr="00000000">
        <w:rPr>
          <w:b w:val="1"/>
          <w:bCs w:val="1"/>
          <w:color w:val="000000"/>
          <w:sz w:val="26"/>
          <w:szCs w:val="26"/>
          <w:rtl w:val="0"/>
        </w:rPr>
        <w:t xml:space="preserve">Introduction to Deep Learning with PyTorch (Udacity)</w:t>
      </w:r>
    </w:p>
    <w:p w:rsidR="00000000" w:rsidDel="00000000" w:rsidP="00000000" w:rsidRDefault="00000000" w:rsidRPr="00000000" w14:paraId="0000003B">
      <w:pPr>
        <w:widowControl w:val="0"/>
        <w:spacing w:after="240" w:before="240" w:line="276" w:lineRule="auto"/>
        <w:rPr>
          <w:color w:val="1155cc"/>
          <w:u w:val="single"/>
        </w:rPr>
      </w:pPr>
      <w:hyperlink r:id="rId14">
        <w:r w:rsidDel="00000000" w:rsidR="00000000" w:rsidRPr="00000000">
          <w:rPr>
            <w:color w:val="1155cc"/>
            <w:u w:val="single"/>
            <w:rtl w:val="0"/>
          </w:rPr>
          <w:t xml:space="preserve">Udacity PyTorch Course</w:t>
        </w:r>
      </w:hyperlink>
      <w:r w:rsidDel="00000000" w:rsidR="00000000" w:rsidRPr="00000000">
        <w:rPr>
          <w:rtl w:val="0"/>
        </w:rPr>
      </w:r>
    </w:p>
    <w:p w:rsidR="00000000" w:rsidDel="00000000" w:rsidP="00000000" w:rsidRDefault="00000000" w:rsidRPr="00000000" w14:paraId="0000003C">
      <w:pPr>
        <w:widowControl w:val="0"/>
        <w:spacing w:after="240" w:before="240" w:line="276" w:lineRule="auto"/>
        <w:rPr/>
      </w:pPr>
      <w:r w:rsidDel="00000000" w:rsidR="00000000" w:rsidRPr="00000000">
        <w:rPr>
          <w:rtl w:val="0"/>
        </w:rPr>
        <w:t xml:space="preserve">A free introductory course covering neural network fundamentals with PyTorch.</w:t>
      </w:r>
    </w:p>
    <w:p w:rsidR="00000000" w:rsidDel="00000000" w:rsidP="00000000" w:rsidRDefault="00000000" w:rsidRPr="00000000" w14:paraId="0000003D">
      <w:pPr>
        <w:pStyle w:val="Heading1"/>
        <w:keepNext w:val="0"/>
        <w:keepLines w:val="0"/>
        <w:widowControl w:val="0"/>
        <w:spacing w:before="480" w:line="276" w:lineRule="auto"/>
        <w:rPr>
          <w:b w:val="1"/>
          <w:bCs w:val="1"/>
          <w:sz w:val="46"/>
          <w:szCs w:val="46"/>
        </w:rPr>
      </w:pPr>
      <w:bookmarkStart w:colFirst="0" w:colLast="0" w:name="_de7d7o79fzwg" w:id="15"/>
      <w:bookmarkEnd w:id="15"/>
      <w:r w:rsidDel="00000000" w:rsidR="00000000" w:rsidRPr="00000000">
        <w:rPr>
          <w:b w:val="1"/>
          <w:bCs w:val="1"/>
          <w:sz w:val="46"/>
          <w:szCs w:val="46"/>
          <w:rtl w:val="0"/>
        </w:rPr>
        <w:t xml:space="preserve">Suggested Timeline (4 Weeks)</w:t>
      </w:r>
    </w:p>
    <w:p w:rsidR="00000000" w:rsidDel="00000000" w:rsidP="00000000" w:rsidRDefault="00000000" w:rsidRPr="00000000" w14:paraId="0000003E">
      <w:pPr>
        <w:widowControl w:val="0"/>
        <w:spacing w:after="240" w:before="240" w:line="276" w:lineRule="auto"/>
        <w:rPr/>
      </w:pPr>
      <w:r w:rsidDel="00000000" w:rsidR="00000000" w:rsidRPr="00000000">
        <w:rPr>
          <w:rtl w:val="0"/>
        </w:rPr>
        <w:t xml:space="preserve">To help participants manage their time effectively, below is a suggested development timeline.</w:t>
      </w:r>
    </w:p>
    <w:p w:rsidR="00000000" w:rsidDel="00000000" w:rsidP="00000000" w:rsidRDefault="00000000" w:rsidRPr="00000000" w14:paraId="0000003F">
      <w:pPr>
        <w:pStyle w:val="Heading2"/>
        <w:keepNext w:val="0"/>
        <w:keepLines w:val="0"/>
        <w:widowControl w:val="0"/>
        <w:spacing w:after="80" w:line="276" w:lineRule="auto"/>
        <w:rPr>
          <w:b w:val="1"/>
          <w:bCs w:val="1"/>
          <w:sz w:val="34"/>
          <w:szCs w:val="34"/>
        </w:rPr>
      </w:pPr>
      <w:bookmarkStart w:colFirst="0" w:colLast="0" w:name="_8t7p7dlzcef9" w:id="16"/>
      <w:bookmarkEnd w:id="16"/>
      <w:r w:rsidDel="00000000" w:rsidR="00000000" w:rsidRPr="00000000">
        <w:rPr>
          <w:b w:val="1"/>
          <w:bCs w:val="1"/>
          <w:sz w:val="34"/>
          <w:szCs w:val="34"/>
          <w:rtl w:val="0"/>
        </w:rPr>
        <w:t xml:space="preserve">Week 1: Exploration and Baseline Model</w:t>
      </w:r>
    </w:p>
    <w:p w:rsidR="00000000" w:rsidDel="00000000" w:rsidP="00000000" w:rsidRDefault="00000000" w:rsidRPr="00000000" w14:paraId="00000040">
      <w:pPr>
        <w:pStyle w:val="Heading3"/>
        <w:keepNext w:val="0"/>
        <w:keepLines w:val="0"/>
        <w:widowControl w:val="0"/>
        <w:spacing w:before="280" w:line="276" w:lineRule="auto"/>
        <w:rPr>
          <w:b w:val="1"/>
          <w:bCs w:val="1"/>
          <w:color w:val="000000"/>
          <w:sz w:val="26"/>
          <w:szCs w:val="26"/>
        </w:rPr>
      </w:pPr>
      <w:bookmarkStart w:colFirst="0" w:colLast="0" w:name="_y945r9q7d778" w:id="17"/>
      <w:bookmarkEnd w:id="17"/>
      <w:r w:rsidDel="00000000" w:rsidR="00000000" w:rsidRPr="00000000">
        <w:rPr>
          <w:b w:val="1"/>
          <w:bCs w:val="1"/>
          <w:color w:val="000000"/>
          <w:sz w:val="26"/>
          <w:szCs w:val="26"/>
          <w:rtl w:val="0"/>
        </w:rPr>
        <w:t xml:space="preserve">Goal:</w:t>
      </w:r>
    </w:p>
    <w:p w:rsidR="00000000" w:rsidDel="00000000" w:rsidP="00000000" w:rsidRDefault="00000000" w:rsidRPr="00000000" w14:paraId="00000041">
      <w:pPr>
        <w:widowControl w:val="0"/>
        <w:spacing w:after="240" w:before="240" w:line="276" w:lineRule="auto"/>
        <w:rPr/>
      </w:pPr>
      <w:r w:rsidDel="00000000" w:rsidR="00000000" w:rsidRPr="00000000">
        <w:rPr>
          <w:rtl w:val="0"/>
        </w:rPr>
        <w:t xml:space="preserve">Understand the data and establish a simple working baseline.</w:t>
      </w:r>
    </w:p>
    <w:p w:rsidR="00000000" w:rsidDel="00000000" w:rsidP="00000000" w:rsidRDefault="00000000" w:rsidRPr="00000000" w14:paraId="00000042">
      <w:pPr>
        <w:pStyle w:val="Heading3"/>
        <w:keepNext w:val="0"/>
        <w:keepLines w:val="0"/>
        <w:widowControl w:val="0"/>
        <w:spacing w:before="280" w:line="276" w:lineRule="auto"/>
        <w:rPr>
          <w:b w:val="1"/>
          <w:bCs w:val="1"/>
          <w:color w:val="000000"/>
          <w:sz w:val="26"/>
          <w:szCs w:val="26"/>
        </w:rPr>
      </w:pPr>
      <w:bookmarkStart w:colFirst="0" w:colLast="0" w:name="_puqbpemxlyuj" w:id="18"/>
      <w:bookmarkEnd w:id="18"/>
      <w:r w:rsidDel="00000000" w:rsidR="00000000" w:rsidRPr="00000000">
        <w:rPr>
          <w:b w:val="1"/>
          <w:bCs w:val="1"/>
          <w:color w:val="000000"/>
          <w:sz w:val="26"/>
          <w:szCs w:val="26"/>
          <w:rtl w:val="0"/>
        </w:rPr>
        <w:t xml:space="preserve">Tasks:</w:t>
      </w:r>
    </w:p>
    <w:p w:rsidR="00000000" w:rsidDel="00000000" w:rsidP="00000000" w:rsidRDefault="00000000" w:rsidRPr="00000000" w14:paraId="00000043">
      <w:pPr>
        <w:widowControl w:val="0"/>
        <w:numPr>
          <w:ilvl w:val="0"/>
          <w:numId w:val="2"/>
        </w:numPr>
        <w:spacing w:after="0" w:afterAutospacing="0" w:before="240" w:line="276" w:lineRule="auto"/>
        <w:ind w:left="720" w:hanging="360"/>
      </w:pPr>
      <w:r w:rsidDel="00000000" w:rsidR="00000000" w:rsidRPr="00000000">
        <w:rPr>
          <w:rtl w:val="0"/>
        </w:rPr>
        <w:t xml:space="preserve">Load and preprocess the dataset</w:t>
      </w:r>
    </w:p>
    <w:p w:rsidR="00000000" w:rsidDel="00000000" w:rsidP="00000000" w:rsidRDefault="00000000" w:rsidRPr="00000000" w14:paraId="00000044">
      <w:pPr>
        <w:widowControl w:val="0"/>
        <w:numPr>
          <w:ilvl w:val="0"/>
          <w:numId w:val="2"/>
        </w:numPr>
        <w:spacing w:after="0" w:afterAutospacing="0" w:before="0" w:beforeAutospacing="0" w:line="276" w:lineRule="auto"/>
        <w:ind w:left="720" w:hanging="360"/>
      </w:pPr>
      <w:r w:rsidDel="00000000" w:rsidR="00000000" w:rsidRPr="00000000">
        <w:rPr>
          <w:rtl w:val="0"/>
        </w:rPr>
        <w:t xml:space="preserve">Perform exploratory data analysis (EDA)</w:t>
      </w:r>
    </w:p>
    <w:p w:rsidR="00000000" w:rsidDel="00000000" w:rsidP="00000000" w:rsidRDefault="00000000" w:rsidRPr="00000000" w14:paraId="00000045">
      <w:pPr>
        <w:widowControl w:val="0"/>
        <w:numPr>
          <w:ilvl w:val="0"/>
          <w:numId w:val="2"/>
        </w:numPr>
        <w:spacing w:after="0" w:afterAutospacing="0" w:before="0" w:beforeAutospacing="0" w:line="276" w:lineRule="auto"/>
        <w:ind w:left="720" w:hanging="360"/>
      </w:pPr>
      <w:r w:rsidDel="00000000" w:rsidR="00000000" w:rsidRPr="00000000">
        <w:rPr>
          <w:rtl w:val="0"/>
        </w:rPr>
        <w:t xml:space="preserve">Build and train a baseline model</w:t>
      </w:r>
    </w:p>
    <w:p w:rsidR="00000000" w:rsidDel="00000000" w:rsidP="00000000" w:rsidRDefault="00000000" w:rsidRPr="00000000" w14:paraId="00000046">
      <w:pPr>
        <w:widowControl w:val="0"/>
        <w:numPr>
          <w:ilvl w:val="0"/>
          <w:numId w:val="2"/>
        </w:numPr>
        <w:spacing w:after="0" w:afterAutospacing="0" w:before="0" w:beforeAutospacing="0" w:line="276" w:lineRule="auto"/>
        <w:ind w:left="720" w:hanging="360"/>
      </w:pPr>
      <w:r w:rsidDel="00000000" w:rsidR="00000000" w:rsidRPr="00000000">
        <w:rPr>
          <w:rtl w:val="0"/>
        </w:rPr>
        <w:t xml:space="preserve">Establish a validation framework</w:t>
      </w:r>
    </w:p>
    <w:p w:rsidR="00000000" w:rsidDel="00000000" w:rsidP="00000000" w:rsidRDefault="00000000" w:rsidRPr="00000000" w14:paraId="00000047">
      <w:pPr>
        <w:widowControl w:val="0"/>
        <w:numPr>
          <w:ilvl w:val="0"/>
          <w:numId w:val="2"/>
        </w:numPr>
        <w:spacing w:after="240" w:before="0" w:beforeAutospacing="0" w:line="276" w:lineRule="auto"/>
        <w:ind w:left="720" w:hanging="360"/>
      </w:pPr>
      <w:r w:rsidDel="00000000" w:rsidR="00000000" w:rsidRPr="00000000">
        <w:rPr>
          <w:rtl w:val="0"/>
        </w:rPr>
        <w:t xml:space="preserve">Research related literature</w:t>
      </w:r>
    </w:p>
    <w:p w:rsidR="00000000" w:rsidDel="00000000" w:rsidP="00000000" w:rsidRDefault="00000000" w:rsidRPr="00000000" w14:paraId="00000048">
      <w:pPr>
        <w:widowControl w:val="0"/>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widowControl w:val="0"/>
        <w:spacing w:after="80" w:line="276" w:lineRule="auto"/>
        <w:rPr>
          <w:b w:val="1"/>
          <w:bCs w:val="1"/>
          <w:sz w:val="34"/>
          <w:szCs w:val="34"/>
        </w:rPr>
      </w:pPr>
      <w:bookmarkStart w:colFirst="0" w:colLast="0" w:name="_bsfgbzjxthg3" w:id="19"/>
      <w:bookmarkEnd w:id="19"/>
      <w:r w:rsidDel="00000000" w:rsidR="00000000" w:rsidRPr="00000000">
        <w:rPr>
          <w:b w:val="1"/>
          <w:bCs w:val="1"/>
          <w:sz w:val="34"/>
          <w:szCs w:val="34"/>
          <w:rtl w:val="0"/>
        </w:rPr>
        <w:t xml:space="preserve">Week 2: Model Development and Iteration</w:t>
      </w:r>
    </w:p>
    <w:p w:rsidR="00000000" w:rsidDel="00000000" w:rsidP="00000000" w:rsidRDefault="00000000" w:rsidRPr="00000000" w14:paraId="0000004A">
      <w:pPr>
        <w:pStyle w:val="Heading3"/>
        <w:keepNext w:val="0"/>
        <w:keepLines w:val="0"/>
        <w:widowControl w:val="0"/>
        <w:spacing w:before="280" w:line="276" w:lineRule="auto"/>
        <w:rPr>
          <w:b w:val="1"/>
          <w:bCs w:val="1"/>
          <w:color w:val="000000"/>
          <w:sz w:val="26"/>
          <w:szCs w:val="26"/>
        </w:rPr>
      </w:pPr>
      <w:bookmarkStart w:colFirst="0" w:colLast="0" w:name="_5g0sla5zy9kk" w:id="20"/>
      <w:bookmarkEnd w:id="20"/>
      <w:r w:rsidDel="00000000" w:rsidR="00000000" w:rsidRPr="00000000">
        <w:rPr>
          <w:b w:val="1"/>
          <w:bCs w:val="1"/>
          <w:color w:val="000000"/>
          <w:sz w:val="26"/>
          <w:szCs w:val="26"/>
          <w:rtl w:val="0"/>
        </w:rPr>
        <w:t xml:space="preserve">Goal:</w:t>
      </w:r>
    </w:p>
    <w:p w:rsidR="00000000" w:rsidDel="00000000" w:rsidP="00000000" w:rsidRDefault="00000000" w:rsidRPr="00000000" w14:paraId="0000004B">
      <w:pPr>
        <w:widowControl w:val="0"/>
        <w:spacing w:after="240" w:before="240" w:line="276" w:lineRule="auto"/>
        <w:rPr/>
      </w:pPr>
      <w:r w:rsidDel="00000000" w:rsidR="00000000" w:rsidRPr="00000000">
        <w:rPr>
          <w:rtl w:val="0"/>
        </w:rPr>
        <w:t xml:space="preserve">Improve performance and refine methodology.</w:t>
      </w:r>
    </w:p>
    <w:p w:rsidR="00000000" w:rsidDel="00000000" w:rsidP="00000000" w:rsidRDefault="00000000" w:rsidRPr="00000000" w14:paraId="0000004C">
      <w:pPr>
        <w:pStyle w:val="Heading3"/>
        <w:keepNext w:val="0"/>
        <w:keepLines w:val="0"/>
        <w:widowControl w:val="0"/>
        <w:spacing w:before="280" w:line="276" w:lineRule="auto"/>
        <w:rPr>
          <w:b w:val="1"/>
          <w:bCs w:val="1"/>
          <w:color w:val="000000"/>
          <w:sz w:val="26"/>
          <w:szCs w:val="26"/>
        </w:rPr>
      </w:pPr>
      <w:bookmarkStart w:colFirst="0" w:colLast="0" w:name="_tdh0yqqnj503" w:id="21"/>
      <w:bookmarkEnd w:id="21"/>
      <w:r w:rsidDel="00000000" w:rsidR="00000000" w:rsidRPr="00000000">
        <w:rPr>
          <w:b w:val="1"/>
          <w:bCs w:val="1"/>
          <w:color w:val="000000"/>
          <w:sz w:val="26"/>
          <w:szCs w:val="26"/>
          <w:rtl w:val="0"/>
        </w:rPr>
        <w:t xml:space="preserve">Tasks:</w:t>
      </w:r>
    </w:p>
    <w:p w:rsidR="00000000" w:rsidDel="00000000" w:rsidP="00000000" w:rsidRDefault="00000000" w:rsidRPr="00000000" w14:paraId="0000004D">
      <w:pPr>
        <w:widowControl w:val="0"/>
        <w:numPr>
          <w:ilvl w:val="0"/>
          <w:numId w:val="1"/>
        </w:numPr>
        <w:spacing w:after="0" w:afterAutospacing="0" w:before="240" w:line="276" w:lineRule="auto"/>
        <w:ind w:left="720" w:hanging="360"/>
      </w:pPr>
      <w:r w:rsidDel="00000000" w:rsidR="00000000" w:rsidRPr="00000000">
        <w:rPr>
          <w:rtl w:val="0"/>
        </w:rPr>
        <w:t xml:space="preserve">Experiment with alternative architectures</w:t>
      </w:r>
    </w:p>
    <w:p w:rsidR="00000000" w:rsidDel="00000000" w:rsidP="00000000" w:rsidRDefault="00000000" w:rsidRPr="00000000" w14:paraId="0000004E">
      <w:pPr>
        <w:widowControl w:val="0"/>
        <w:numPr>
          <w:ilvl w:val="0"/>
          <w:numId w:val="1"/>
        </w:numPr>
        <w:spacing w:after="0" w:afterAutospacing="0" w:before="0" w:beforeAutospacing="0" w:line="276" w:lineRule="auto"/>
        <w:ind w:left="720" w:hanging="360"/>
      </w:pPr>
      <w:r w:rsidDel="00000000" w:rsidR="00000000" w:rsidRPr="00000000">
        <w:rPr>
          <w:rtl w:val="0"/>
        </w:rPr>
        <w:t xml:space="preserve">Implement transfer learning</w:t>
      </w:r>
    </w:p>
    <w:p w:rsidR="00000000" w:rsidDel="00000000" w:rsidP="00000000" w:rsidRDefault="00000000" w:rsidRPr="00000000" w14:paraId="0000004F">
      <w:pPr>
        <w:widowControl w:val="0"/>
        <w:numPr>
          <w:ilvl w:val="0"/>
          <w:numId w:val="1"/>
        </w:numPr>
        <w:spacing w:after="0" w:afterAutospacing="0" w:before="0" w:beforeAutospacing="0" w:line="276" w:lineRule="auto"/>
        <w:ind w:left="720" w:hanging="360"/>
      </w:pPr>
      <w:r w:rsidDel="00000000" w:rsidR="00000000" w:rsidRPr="00000000">
        <w:rPr>
          <w:rtl w:val="0"/>
        </w:rPr>
        <w:t xml:space="preserve">Add augmentation and preprocessing improvements</w:t>
      </w:r>
    </w:p>
    <w:p w:rsidR="00000000" w:rsidDel="00000000" w:rsidP="00000000" w:rsidRDefault="00000000" w:rsidRPr="00000000" w14:paraId="00000050">
      <w:pPr>
        <w:widowControl w:val="0"/>
        <w:numPr>
          <w:ilvl w:val="0"/>
          <w:numId w:val="1"/>
        </w:numPr>
        <w:spacing w:after="0" w:afterAutospacing="0" w:before="0" w:beforeAutospacing="0" w:line="276" w:lineRule="auto"/>
        <w:ind w:left="720" w:hanging="360"/>
      </w:pPr>
      <w:r w:rsidDel="00000000" w:rsidR="00000000" w:rsidRPr="00000000">
        <w:rPr>
          <w:rtl w:val="0"/>
        </w:rPr>
        <w:t xml:space="preserve">Begin hyperparameter tuning</w:t>
      </w:r>
    </w:p>
    <w:p w:rsidR="00000000" w:rsidDel="00000000" w:rsidP="00000000" w:rsidRDefault="00000000" w:rsidRPr="00000000" w14:paraId="00000051">
      <w:pPr>
        <w:widowControl w:val="0"/>
        <w:numPr>
          <w:ilvl w:val="0"/>
          <w:numId w:val="1"/>
        </w:numPr>
        <w:spacing w:after="240" w:before="0" w:beforeAutospacing="0" w:line="276" w:lineRule="auto"/>
        <w:ind w:left="720" w:hanging="360"/>
      </w:pPr>
      <w:r w:rsidDel="00000000" w:rsidR="00000000" w:rsidRPr="00000000">
        <w:rPr>
          <w:rtl w:val="0"/>
        </w:rPr>
        <w:t xml:space="preserve">Compare multiple approaches</w:t>
      </w:r>
    </w:p>
    <w:p w:rsidR="00000000" w:rsidDel="00000000" w:rsidP="00000000" w:rsidRDefault="00000000" w:rsidRPr="00000000" w14:paraId="00000052">
      <w:pPr>
        <w:widowControl w:val="0"/>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widowControl w:val="0"/>
        <w:spacing w:after="80" w:line="276" w:lineRule="auto"/>
        <w:rPr>
          <w:b w:val="1"/>
          <w:bCs w:val="1"/>
          <w:sz w:val="34"/>
          <w:szCs w:val="34"/>
        </w:rPr>
      </w:pPr>
      <w:bookmarkStart w:colFirst="0" w:colLast="0" w:name="_3cn6k7q811dg" w:id="22"/>
      <w:bookmarkEnd w:id="22"/>
      <w:r w:rsidDel="00000000" w:rsidR="00000000" w:rsidRPr="00000000">
        <w:rPr>
          <w:b w:val="1"/>
          <w:bCs w:val="1"/>
          <w:sz w:val="34"/>
          <w:szCs w:val="34"/>
          <w:rtl w:val="0"/>
        </w:rPr>
        <w:t xml:space="preserve">Week 3: Refinement and Explainability</w:t>
      </w:r>
    </w:p>
    <w:p w:rsidR="00000000" w:rsidDel="00000000" w:rsidP="00000000" w:rsidRDefault="00000000" w:rsidRPr="00000000" w14:paraId="00000054">
      <w:pPr>
        <w:pStyle w:val="Heading3"/>
        <w:keepNext w:val="0"/>
        <w:keepLines w:val="0"/>
        <w:widowControl w:val="0"/>
        <w:spacing w:before="280" w:line="276" w:lineRule="auto"/>
        <w:rPr>
          <w:b w:val="1"/>
          <w:bCs w:val="1"/>
          <w:color w:val="000000"/>
          <w:sz w:val="26"/>
          <w:szCs w:val="26"/>
        </w:rPr>
      </w:pPr>
      <w:bookmarkStart w:colFirst="0" w:colLast="0" w:name="_hty1ggabtgu7" w:id="23"/>
      <w:bookmarkEnd w:id="23"/>
      <w:r w:rsidDel="00000000" w:rsidR="00000000" w:rsidRPr="00000000">
        <w:rPr>
          <w:b w:val="1"/>
          <w:bCs w:val="1"/>
          <w:color w:val="000000"/>
          <w:sz w:val="26"/>
          <w:szCs w:val="26"/>
          <w:rtl w:val="0"/>
        </w:rPr>
        <w:t xml:space="preserve">Goal:</w:t>
      </w:r>
    </w:p>
    <w:p w:rsidR="00000000" w:rsidDel="00000000" w:rsidP="00000000" w:rsidRDefault="00000000" w:rsidRPr="00000000" w14:paraId="00000055">
      <w:pPr>
        <w:widowControl w:val="0"/>
        <w:spacing w:after="240" w:before="240" w:line="276" w:lineRule="auto"/>
        <w:rPr/>
      </w:pPr>
      <w:r w:rsidDel="00000000" w:rsidR="00000000" w:rsidRPr="00000000">
        <w:rPr>
          <w:rtl w:val="0"/>
        </w:rPr>
        <w:t xml:space="preserve">Interpret and strengthen your model.</w:t>
      </w:r>
    </w:p>
    <w:p w:rsidR="00000000" w:rsidDel="00000000" w:rsidP="00000000" w:rsidRDefault="00000000" w:rsidRPr="00000000" w14:paraId="00000056">
      <w:pPr>
        <w:pStyle w:val="Heading3"/>
        <w:keepNext w:val="0"/>
        <w:keepLines w:val="0"/>
        <w:widowControl w:val="0"/>
        <w:spacing w:before="280" w:line="276" w:lineRule="auto"/>
        <w:rPr>
          <w:b w:val="1"/>
          <w:bCs w:val="1"/>
          <w:color w:val="000000"/>
          <w:sz w:val="26"/>
          <w:szCs w:val="26"/>
        </w:rPr>
      </w:pPr>
      <w:bookmarkStart w:colFirst="0" w:colLast="0" w:name="_eg6d93n202nn" w:id="24"/>
      <w:bookmarkEnd w:id="24"/>
      <w:r w:rsidDel="00000000" w:rsidR="00000000" w:rsidRPr="00000000">
        <w:rPr>
          <w:b w:val="1"/>
          <w:bCs w:val="1"/>
          <w:color w:val="000000"/>
          <w:sz w:val="26"/>
          <w:szCs w:val="26"/>
          <w:rtl w:val="0"/>
        </w:rPr>
        <w:t xml:space="preserve">Tasks:</w:t>
      </w:r>
    </w:p>
    <w:p w:rsidR="00000000" w:rsidDel="00000000" w:rsidP="00000000" w:rsidRDefault="00000000" w:rsidRPr="00000000" w14:paraId="00000057">
      <w:pPr>
        <w:widowControl w:val="0"/>
        <w:numPr>
          <w:ilvl w:val="0"/>
          <w:numId w:val="3"/>
        </w:numPr>
        <w:spacing w:after="0" w:afterAutospacing="0" w:before="240" w:line="276" w:lineRule="auto"/>
        <w:ind w:left="720" w:hanging="360"/>
      </w:pPr>
      <w:r w:rsidDel="00000000" w:rsidR="00000000" w:rsidRPr="00000000">
        <w:rPr>
          <w:rtl w:val="0"/>
        </w:rPr>
        <w:t xml:space="preserve">Fine-tune your strongest models</w:t>
      </w:r>
    </w:p>
    <w:p w:rsidR="00000000" w:rsidDel="00000000" w:rsidP="00000000" w:rsidRDefault="00000000" w:rsidRPr="00000000" w14:paraId="00000058">
      <w:pPr>
        <w:widowControl w:val="0"/>
        <w:numPr>
          <w:ilvl w:val="0"/>
          <w:numId w:val="3"/>
        </w:numPr>
        <w:spacing w:after="0" w:afterAutospacing="0" w:before="0" w:beforeAutospacing="0" w:line="276" w:lineRule="auto"/>
        <w:ind w:left="720" w:hanging="360"/>
      </w:pPr>
      <w:r w:rsidDel="00000000" w:rsidR="00000000" w:rsidRPr="00000000">
        <w:rPr>
          <w:rtl w:val="0"/>
        </w:rPr>
        <w:t xml:space="preserve">Implement Explainable AI (XAI) techniques such as Grad-CAM or SHAP</w:t>
      </w:r>
    </w:p>
    <w:p w:rsidR="00000000" w:rsidDel="00000000" w:rsidP="00000000" w:rsidRDefault="00000000" w:rsidRPr="00000000" w14:paraId="00000059">
      <w:pPr>
        <w:widowControl w:val="0"/>
        <w:numPr>
          <w:ilvl w:val="0"/>
          <w:numId w:val="3"/>
        </w:numPr>
        <w:spacing w:after="0" w:afterAutospacing="0" w:before="0" w:beforeAutospacing="0" w:line="276" w:lineRule="auto"/>
        <w:ind w:left="720" w:hanging="360"/>
      </w:pPr>
      <w:r w:rsidDel="00000000" w:rsidR="00000000" w:rsidRPr="00000000">
        <w:rPr>
          <w:rtl w:val="0"/>
        </w:rPr>
        <w:t xml:space="preserve">Analyze model errors and limitations</w:t>
      </w:r>
    </w:p>
    <w:p w:rsidR="00000000" w:rsidDel="00000000" w:rsidP="00000000" w:rsidRDefault="00000000" w:rsidRPr="00000000" w14:paraId="0000005A">
      <w:pPr>
        <w:widowControl w:val="0"/>
        <w:numPr>
          <w:ilvl w:val="0"/>
          <w:numId w:val="3"/>
        </w:numPr>
        <w:spacing w:after="240" w:before="0" w:beforeAutospacing="0" w:line="276" w:lineRule="auto"/>
        <w:ind w:left="720" w:hanging="360"/>
      </w:pPr>
      <w:r w:rsidDel="00000000" w:rsidR="00000000" w:rsidRPr="00000000">
        <w:rPr>
          <w:rtl w:val="0"/>
        </w:rPr>
        <w:t xml:space="preserve">Begin preparing your presentation and report</w:t>
      </w:r>
    </w:p>
    <w:p w:rsidR="00000000" w:rsidDel="00000000" w:rsidP="00000000" w:rsidRDefault="00000000" w:rsidRPr="00000000" w14:paraId="0000005B">
      <w:pPr>
        <w:widowControl w:val="0"/>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widowControl w:val="0"/>
        <w:spacing w:after="80" w:line="276" w:lineRule="auto"/>
        <w:rPr>
          <w:b w:val="1"/>
          <w:bCs w:val="1"/>
          <w:sz w:val="34"/>
          <w:szCs w:val="34"/>
        </w:rPr>
      </w:pPr>
      <w:bookmarkStart w:colFirst="0" w:colLast="0" w:name="_2tpukl5mtd8a" w:id="25"/>
      <w:bookmarkEnd w:id="25"/>
      <w:r w:rsidDel="00000000" w:rsidR="00000000" w:rsidRPr="00000000">
        <w:rPr>
          <w:b w:val="1"/>
          <w:bCs w:val="1"/>
          <w:sz w:val="34"/>
          <w:szCs w:val="34"/>
          <w:rtl w:val="0"/>
        </w:rPr>
        <w:t xml:space="preserve">Week 4: Finalization and Presentation Preparation</w:t>
      </w:r>
    </w:p>
    <w:p w:rsidR="00000000" w:rsidDel="00000000" w:rsidP="00000000" w:rsidRDefault="00000000" w:rsidRPr="00000000" w14:paraId="0000005D">
      <w:pPr>
        <w:pStyle w:val="Heading3"/>
        <w:keepNext w:val="0"/>
        <w:keepLines w:val="0"/>
        <w:widowControl w:val="0"/>
        <w:spacing w:before="280" w:line="276" w:lineRule="auto"/>
        <w:rPr>
          <w:b w:val="1"/>
          <w:bCs w:val="1"/>
          <w:color w:val="000000"/>
          <w:sz w:val="26"/>
          <w:szCs w:val="26"/>
        </w:rPr>
      </w:pPr>
      <w:bookmarkStart w:colFirst="0" w:colLast="0" w:name="_vr80djavktbv" w:id="26"/>
      <w:bookmarkEnd w:id="26"/>
      <w:r w:rsidDel="00000000" w:rsidR="00000000" w:rsidRPr="00000000">
        <w:rPr>
          <w:b w:val="1"/>
          <w:bCs w:val="1"/>
          <w:color w:val="000000"/>
          <w:sz w:val="26"/>
          <w:szCs w:val="26"/>
          <w:rtl w:val="0"/>
        </w:rPr>
        <w:t xml:space="preserve">Goal:</w:t>
      </w:r>
    </w:p>
    <w:p w:rsidR="00000000" w:rsidDel="00000000" w:rsidP="00000000" w:rsidRDefault="00000000" w:rsidRPr="00000000" w14:paraId="0000005E">
      <w:pPr>
        <w:widowControl w:val="0"/>
        <w:spacing w:after="240" w:before="240" w:line="276" w:lineRule="auto"/>
        <w:rPr/>
      </w:pPr>
      <w:r w:rsidDel="00000000" w:rsidR="00000000" w:rsidRPr="00000000">
        <w:rPr>
          <w:rtl w:val="0"/>
        </w:rPr>
        <w:t xml:space="preserve">Prepare your final submission package.</w:t>
      </w:r>
    </w:p>
    <w:p w:rsidR="00000000" w:rsidDel="00000000" w:rsidP="00000000" w:rsidRDefault="00000000" w:rsidRPr="00000000" w14:paraId="0000005F">
      <w:pPr>
        <w:pStyle w:val="Heading3"/>
        <w:keepNext w:val="0"/>
        <w:keepLines w:val="0"/>
        <w:widowControl w:val="0"/>
        <w:spacing w:before="280" w:line="276" w:lineRule="auto"/>
        <w:rPr>
          <w:b w:val="1"/>
          <w:bCs w:val="1"/>
          <w:color w:val="000000"/>
          <w:sz w:val="26"/>
          <w:szCs w:val="26"/>
        </w:rPr>
      </w:pPr>
      <w:bookmarkStart w:colFirst="0" w:colLast="0" w:name="_u9k2bxb1wbu2" w:id="27"/>
      <w:bookmarkEnd w:id="27"/>
      <w:r w:rsidDel="00000000" w:rsidR="00000000" w:rsidRPr="00000000">
        <w:rPr>
          <w:b w:val="1"/>
          <w:bCs w:val="1"/>
          <w:color w:val="000000"/>
          <w:sz w:val="26"/>
          <w:szCs w:val="26"/>
          <w:rtl w:val="0"/>
        </w:rPr>
        <w:t xml:space="preserve">Tasks:</w:t>
      </w:r>
    </w:p>
    <w:p w:rsidR="00000000" w:rsidDel="00000000" w:rsidP="00000000" w:rsidRDefault="00000000" w:rsidRPr="00000000" w14:paraId="00000060">
      <w:pPr>
        <w:widowControl w:val="0"/>
        <w:numPr>
          <w:ilvl w:val="0"/>
          <w:numId w:val="4"/>
        </w:numPr>
        <w:spacing w:after="0" w:afterAutospacing="0" w:before="240" w:line="276" w:lineRule="auto"/>
        <w:ind w:left="720" w:hanging="360"/>
      </w:pPr>
      <w:r w:rsidDel="00000000" w:rsidR="00000000" w:rsidRPr="00000000">
        <w:rPr>
          <w:rtl w:val="0"/>
        </w:rPr>
        <w:t xml:space="preserve">Clean and document your code</w:t>
      </w:r>
    </w:p>
    <w:p w:rsidR="00000000" w:rsidDel="00000000" w:rsidP="00000000" w:rsidRDefault="00000000" w:rsidRPr="00000000" w14:paraId="00000061">
      <w:pPr>
        <w:widowControl w:val="0"/>
        <w:numPr>
          <w:ilvl w:val="0"/>
          <w:numId w:val="4"/>
        </w:numPr>
        <w:spacing w:after="0" w:afterAutospacing="0" w:before="0" w:beforeAutospacing="0" w:line="276" w:lineRule="auto"/>
        <w:ind w:left="720" w:hanging="360"/>
      </w:pPr>
      <w:r w:rsidDel="00000000" w:rsidR="00000000" w:rsidRPr="00000000">
        <w:rPr>
          <w:rtl w:val="0"/>
        </w:rPr>
        <w:t xml:space="preserve">Finalize your notebook and trained models</w:t>
      </w:r>
    </w:p>
    <w:p w:rsidR="00000000" w:rsidDel="00000000" w:rsidP="00000000" w:rsidRDefault="00000000" w:rsidRPr="00000000" w14:paraId="00000062">
      <w:pPr>
        <w:widowControl w:val="0"/>
        <w:numPr>
          <w:ilvl w:val="0"/>
          <w:numId w:val="4"/>
        </w:numPr>
        <w:spacing w:after="0" w:afterAutospacing="0" w:before="0" w:beforeAutospacing="0" w:line="276" w:lineRule="auto"/>
        <w:ind w:left="720" w:hanging="360"/>
      </w:pPr>
      <w:r w:rsidDel="00000000" w:rsidR="00000000" w:rsidRPr="00000000">
        <w:rPr>
          <w:rtl w:val="0"/>
        </w:rPr>
        <w:t xml:space="preserve">Complete your written report</w:t>
      </w:r>
    </w:p>
    <w:p w:rsidR="00000000" w:rsidDel="00000000" w:rsidP="00000000" w:rsidRDefault="00000000" w:rsidRPr="00000000" w14:paraId="00000063">
      <w:pPr>
        <w:widowControl w:val="0"/>
        <w:numPr>
          <w:ilvl w:val="0"/>
          <w:numId w:val="4"/>
        </w:numPr>
        <w:spacing w:after="240" w:before="0" w:beforeAutospacing="0" w:line="276" w:lineRule="auto"/>
        <w:ind w:left="720" w:hanging="360"/>
      </w:pPr>
      <w:r w:rsidDel="00000000" w:rsidR="00000000" w:rsidRPr="00000000">
        <w:rPr>
          <w:rtl w:val="0"/>
        </w:rPr>
        <w:t xml:space="preserve">Practice your presentation and demo</w:t>
      </w:r>
    </w:p>
    <w:p w:rsidR="00000000" w:rsidDel="00000000" w:rsidP="00000000" w:rsidRDefault="00000000" w:rsidRPr="00000000" w14:paraId="00000064">
      <w:pPr>
        <w:pStyle w:val="Heading1"/>
        <w:keepNext w:val="0"/>
        <w:keepLines w:val="0"/>
        <w:widowControl w:val="0"/>
        <w:spacing w:before="480" w:line="276" w:lineRule="auto"/>
        <w:rPr>
          <w:b w:val="1"/>
          <w:bCs w:val="1"/>
          <w:sz w:val="46"/>
          <w:szCs w:val="46"/>
        </w:rPr>
      </w:pPr>
      <w:bookmarkStart w:colFirst="0" w:colLast="0" w:name="_44gugh509zv4" w:id="28"/>
      <w:bookmarkEnd w:id="28"/>
      <w:r w:rsidDel="00000000" w:rsidR="00000000" w:rsidRPr="00000000">
        <w:rPr>
          <w:b w:val="1"/>
          <w:bCs w:val="1"/>
          <w:sz w:val="46"/>
          <w:szCs w:val="46"/>
          <w:rtl w:val="0"/>
        </w:rPr>
        <w:t xml:space="preserve">Evaluation Criteria</w:t>
      </w:r>
    </w:p>
    <w:p w:rsidR="00000000" w:rsidDel="00000000" w:rsidP="00000000" w:rsidRDefault="00000000" w:rsidRPr="00000000" w14:paraId="00000065">
      <w:pPr>
        <w:widowControl w:val="0"/>
        <w:spacing w:after="240" w:before="240" w:line="276" w:lineRule="auto"/>
        <w:rPr/>
      </w:pPr>
      <w:r w:rsidDel="00000000" w:rsidR="00000000" w:rsidRPr="00000000">
        <w:rPr>
          <w:rtl w:val="0"/>
        </w:rPr>
        <w:t xml:space="preserve">Projects will be evaluated based on the following criteria:</w:t>
      </w:r>
    </w:p>
    <w:p w:rsidR="00000000" w:rsidDel="00000000" w:rsidP="00000000" w:rsidRDefault="00000000" w:rsidRPr="00000000" w14:paraId="00000066">
      <w:pPr>
        <w:pStyle w:val="Heading3"/>
        <w:keepNext w:val="0"/>
        <w:keepLines w:val="0"/>
        <w:widowControl w:val="0"/>
        <w:spacing w:before="280" w:line="276" w:lineRule="auto"/>
        <w:rPr>
          <w:b w:val="1"/>
          <w:bCs w:val="1"/>
          <w:color w:val="000000"/>
          <w:sz w:val="26"/>
          <w:szCs w:val="26"/>
        </w:rPr>
      </w:pPr>
      <w:bookmarkStart w:colFirst="0" w:colLast="0" w:name="_1p1nvngl210c" w:id="29"/>
      <w:bookmarkEnd w:id="29"/>
      <w:r w:rsidDel="00000000" w:rsidR="00000000" w:rsidRPr="00000000">
        <w:rPr>
          <w:b w:val="1"/>
          <w:bCs w:val="1"/>
          <w:color w:val="000000"/>
          <w:sz w:val="26"/>
          <w:szCs w:val="26"/>
          <w:rtl w:val="0"/>
        </w:rPr>
        <w:t xml:space="preserve">Model Performance</w:t>
      </w:r>
    </w:p>
    <w:p w:rsidR="00000000" w:rsidDel="00000000" w:rsidP="00000000" w:rsidRDefault="00000000" w:rsidRPr="00000000" w14:paraId="00000067">
      <w:pPr>
        <w:widowControl w:val="0"/>
        <w:spacing w:after="240" w:before="240" w:line="276" w:lineRule="auto"/>
        <w:rPr/>
      </w:pPr>
      <w:r w:rsidDel="00000000" w:rsidR="00000000" w:rsidRPr="00000000">
        <w:rPr>
          <w:rtl w:val="0"/>
        </w:rPr>
        <w:t xml:space="preserve">Accuracy, robustness, and overall technical quality of the solution.</w:t>
      </w:r>
    </w:p>
    <w:p w:rsidR="00000000" w:rsidDel="00000000" w:rsidP="00000000" w:rsidRDefault="00000000" w:rsidRPr="00000000" w14:paraId="00000068">
      <w:pPr>
        <w:pStyle w:val="Heading3"/>
        <w:keepNext w:val="0"/>
        <w:keepLines w:val="0"/>
        <w:widowControl w:val="0"/>
        <w:spacing w:before="280" w:line="276" w:lineRule="auto"/>
        <w:rPr>
          <w:b w:val="1"/>
          <w:bCs w:val="1"/>
          <w:color w:val="000000"/>
          <w:sz w:val="26"/>
          <w:szCs w:val="26"/>
        </w:rPr>
      </w:pPr>
      <w:bookmarkStart w:colFirst="0" w:colLast="0" w:name="_sn6nz3u0c9om" w:id="30"/>
      <w:bookmarkEnd w:id="30"/>
      <w:r w:rsidDel="00000000" w:rsidR="00000000" w:rsidRPr="00000000">
        <w:rPr>
          <w:b w:val="1"/>
          <w:bCs w:val="1"/>
          <w:color w:val="000000"/>
          <w:sz w:val="26"/>
          <w:szCs w:val="26"/>
          <w:rtl w:val="0"/>
        </w:rPr>
        <w:t xml:space="preserve">Innovation and Creativity</w:t>
      </w:r>
    </w:p>
    <w:p w:rsidR="00000000" w:rsidDel="00000000" w:rsidP="00000000" w:rsidRDefault="00000000" w:rsidRPr="00000000" w14:paraId="00000069">
      <w:pPr>
        <w:widowControl w:val="0"/>
        <w:spacing w:after="240" w:before="240" w:line="276" w:lineRule="auto"/>
        <w:rPr/>
      </w:pPr>
      <w:r w:rsidDel="00000000" w:rsidR="00000000" w:rsidRPr="00000000">
        <w:rPr>
          <w:rtl w:val="0"/>
        </w:rPr>
        <w:t xml:space="preserve">Originality of the research question, methodology, or implementation.</w:t>
      </w:r>
    </w:p>
    <w:p w:rsidR="00000000" w:rsidDel="00000000" w:rsidP="00000000" w:rsidRDefault="00000000" w:rsidRPr="00000000" w14:paraId="0000006A">
      <w:pPr>
        <w:pStyle w:val="Heading3"/>
        <w:keepNext w:val="0"/>
        <w:keepLines w:val="0"/>
        <w:widowControl w:val="0"/>
        <w:spacing w:before="280" w:line="276" w:lineRule="auto"/>
        <w:rPr>
          <w:b w:val="1"/>
          <w:bCs w:val="1"/>
          <w:color w:val="000000"/>
          <w:sz w:val="26"/>
          <w:szCs w:val="26"/>
        </w:rPr>
      </w:pPr>
      <w:bookmarkStart w:colFirst="0" w:colLast="0" w:name="_uzqp3tv2vuzl" w:id="31"/>
      <w:bookmarkEnd w:id="31"/>
      <w:r w:rsidDel="00000000" w:rsidR="00000000" w:rsidRPr="00000000">
        <w:rPr>
          <w:b w:val="1"/>
          <w:bCs w:val="1"/>
          <w:color w:val="000000"/>
          <w:sz w:val="26"/>
          <w:szCs w:val="26"/>
          <w:rtl w:val="0"/>
        </w:rPr>
        <w:t xml:space="preserve">Explainability and Interpretability</w:t>
      </w:r>
    </w:p>
    <w:p w:rsidR="00000000" w:rsidDel="00000000" w:rsidP="00000000" w:rsidRDefault="00000000" w:rsidRPr="00000000" w14:paraId="0000006B">
      <w:pPr>
        <w:widowControl w:val="0"/>
        <w:spacing w:after="240" w:before="240" w:line="276" w:lineRule="auto"/>
        <w:rPr/>
      </w:pPr>
      <w:r w:rsidDel="00000000" w:rsidR="00000000" w:rsidRPr="00000000">
        <w:rPr>
          <w:rtl w:val="0"/>
        </w:rPr>
        <w:t xml:space="preserve">Ability to understand and communicate model behavior and decision-making.</w:t>
      </w:r>
    </w:p>
    <w:p w:rsidR="00000000" w:rsidDel="00000000" w:rsidP="00000000" w:rsidRDefault="00000000" w:rsidRPr="00000000" w14:paraId="0000006C">
      <w:pPr>
        <w:pStyle w:val="Heading3"/>
        <w:keepNext w:val="0"/>
        <w:keepLines w:val="0"/>
        <w:widowControl w:val="0"/>
        <w:spacing w:before="280" w:line="276" w:lineRule="auto"/>
        <w:rPr>
          <w:b w:val="1"/>
          <w:bCs w:val="1"/>
          <w:color w:val="000000"/>
          <w:sz w:val="26"/>
          <w:szCs w:val="26"/>
        </w:rPr>
      </w:pPr>
      <w:bookmarkStart w:colFirst="0" w:colLast="0" w:name="_yvqq0g8ovwh5" w:id="32"/>
      <w:bookmarkEnd w:id="32"/>
      <w:r w:rsidDel="00000000" w:rsidR="00000000" w:rsidRPr="00000000">
        <w:rPr>
          <w:b w:val="1"/>
          <w:bCs w:val="1"/>
          <w:color w:val="000000"/>
          <w:sz w:val="26"/>
          <w:szCs w:val="26"/>
          <w:rtl w:val="0"/>
        </w:rPr>
        <w:t xml:space="preserve">Code Quality and Reproducibility</w:t>
      </w:r>
    </w:p>
    <w:p w:rsidR="00000000" w:rsidDel="00000000" w:rsidP="00000000" w:rsidRDefault="00000000" w:rsidRPr="00000000" w14:paraId="0000006D">
      <w:pPr>
        <w:widowControl w:val="0"/>
        <w:spacing w:after="240" w:before="240" w:line="276" w:lineRule="auto"/>
        <w:rPr/>
      </w:pPr>
      <w:r w:rsidDel="00000000" w:rsidR="00000000" w:rsidRPr="00000000">
        <w:rPr>
          <w:rtl w:val="0"/>
        </w:rPr>
        <w:t xml:space="preserve">Organization, documentation, clarity, and reproducibility of the codebase.</w:t>
      </w:r>
    </w:p>
    <w:p w:rsidR="00000000" w:rsidDel="00000000" w:rsidP="00000000" w:rsidRDefault="00000000" w:rsidRPr="00000000" w14:paraId="0000006E">
      <w:pPr>
        <w:pStyle w:val="Heading3"/>
        <w:keepNext w:val="0"/>
        <w:keepLines w:val="0"/>
        <w:widowControl w:val="0"/>
        <w:spacing w:before="280" w:line="276" w:lineRule="auto"/>
        <w:rPr>
          <w:b w:val="1"/>
          <w:bCs w:val="1"/>
          <w:color w:val="000000"/>
          <w:sz w:val="26"/>
          <w:szCs w:val="26"/>
        </w:rPr>
      </w:pPr>
      <w:bookmarkStart w:colFirst="0" w:colLast="0" w:name="_rskjm78tjue7" w:id="33"/>
      <w:bookmarkEnd w:id="33"/>
      <w:r w:rsidDel="00000000" w:rsidR="00000000" w:rsidRPr="00000000">
        <w:rPr>
          <w:b w:val="1"/>
          <w:bCs w:val="1"/>
          <w:color w:val="000000"/>
          <w:sz w:val="26"/>
          <w:szCs w:val="26"/>
          <w:rtl w:val="0"/>
        </w:rPr>
        <w:t xml:space="preserve">Presentation and Storytelling</w:t>
      </w:r>
    </w:p>
    <w:p w:rsidR="00000000" w:rsidDel="00000000" w:rsidP="00000000" w:rsidRDefault="00000000" w:rsidRPr="00000000" w14:paraId="0000006F">
      <w:pPr>
        <w:widowControl w:val="0"/>
        <w:spacing w:after="240" w:before="240" w:line="276" w:lineRule="auto"/>
        <w:rPr/>
      </w:pPr>
      <w:r w:rsidDel="00000000" w:rsidR="00000000" w:rsidRPr="00000000">
        <w:rPr>
          <w:rtl w:val="0"/>
        </w:rPr>
        <w:t xml:space="preserve">Ability to clearly communicate the project’s purpose, methodology, findings, and impact.</w:t>
      </w:r>
    </w:p>
    <w:p w:rsidR="00000000" w:rsidDel="00000000" w:rsidP="00000000" w:rsidRDefault="00000000" w:rsidRPr="00000000" w14:paraId="00000070">
      <w:pPr>
        <w:pStyle w:val="Heading1"/>
        <w:keepNext w:val="0"/>
        <w:keepLines w:val="0"/>
        <w:widowControl w:val="0"/>
        <w:spacing w:before="480" w:line="276" w:lineRule="auto"/>
        <w:rPr>
          <w:b w:val="1"/>
          <w:bCs w:val="1"/>
          <w:sz w:val="46"/>
          <w:szCs w:val="46"/>
        </w:rPr>
      </w:pPr>
      <w:bookmarkStart w:colFirst="0" w:colLast="0" w:name="_7kk5t89tcr9y" w:id="34"/>
      <w:bookmarkEnd w:id="34"/>
      <w:r w:rsidDel="00000000" w:rsidR="00000000" w:rsidRPr="00000000">
        <w:rPr>
          <w:b w:val="1"/>
          <w:bCs w:val="1"/>
          <w:sz w:val="46"/>
          <w:szCs w:val="46"/>
          <w:rtl w:val="0"/>
        </w:rPr>
        <w:t xml:space="preserve">Final Notes</w:t>
      </w:r>
    </w:p>
    <w:p w:rsidR="00000000" w:rsidDel="00000000" w:rsidP="00000000" w:rsidRDefault="00000000" w:rsidRPr="00000000" w14:paraId="00000071">
      <w:pPr>
        <w:widowControl w:val="0"/>
        <w:spacing w:after="240" w:before="240" w:line="276" w:lineRule="auto"/>
        <w:rPr/>
      </w:pPr>
      <w:r w:rsidDel="00000000" w:rsidR="00000000" w:rsidRPr="00000000">
        <w:rPr>
          <w:rtl w:val="0"/>
        </w:rPr>
        <w:t xml:space="preserve">Byte 2 Beat is more than a competition — it is an opportunity to explore the intersection of AI and healthcare through authentic, research-oriented problem solving.</w:t>
      </w:r>
    </w:p>
    <w:p w:rsidR="00000000" w:rsidDel="00000000" w:rsidP="00000000" w:rsidRDefault="00000000" w:rsidRPr="00000000" w14:paraId="00000072">
      <w:pPr>
        <w:widowControl w:val="0"/>
        <w:spacing w:after="240" w:before="240" w:line="276" w:lineRule="auto"/>
        <w:rPr/>
      </w:pPr>
      <w:r w:rsidDel="00000000" w:rsidR="00000000" w:rsidRPr="00000000">
        <w:rPr>
          <w:rtl w:val="0"/>
        </w:rPr>
        <w:t xml:space="preserve">We encourage participants to remain curious, ambitious, collaborative, and willing to experiment boldly. Strong projects are built through iteration, thoughtful reasoning, and persistence.</w:t>
      </w:r>
    </w:p>
    <w:p w:rsidR="00000000" w:rsidDel="00000000" w:rsidP="00000000" w:rsidRDefault="00000000" w:rsidRPr="00000000" w14:paraId="00000073">
      <w:pPr>
        <w:widowControl w:val="0"/>
        <w:spacing w:after="240" w:before="240" w:line="276" w:lineRule="auto"/>
        <w:rPr/>
      </w:pPr>
      <w:r w:rsidDel="00000000" w:rsidR="00000000" w:rsidRPr="00000000">
        <w:rPr>
          <w:rtl w:val="0"/>
        </w:rPr>
        <w:t xml:space="preserve">We are excited to see what you create.</w:t>
      </w:r>
    </w:p>
    <w:p w:rsidR="00000000" w:rsidDel="00000000" w:rsidP="00000000" w:rsidRDefault="00000000" w:rsidRPr="00000000" w14:paraId="00000074">
      <w:pPr>
        <w:widowControl w:val="0"/>
        <w:spacing w:after="240" w:before="240" w:line="276" w:lineRule="auto"/>
        <w:rPr/>
      </w:pPr>
      <w:r w:rsidDel="00000000" w:rsidR="00000000" w:rsidRPr="00000000">
        <w:rPr>
          <w:rtl w:val="0"/>
        </w:rPr>
        <w:t xml:space="preserve">Good luck!</w:t>
      </w:r>
    </w:p>
    <w:p w:rsidR="00000000" w:rsidDel="00000000" w:rsidP="00000000" w:rsidRDefault="00000000" w:rsidRPr="00000000" w14:paraId="00000075">
      <w:pPr>
        <w:widowControl w:val="0"/>
        <w:spacing w:after="240" w:before="240" w:line="276" w:lineRule="auto"/>
        <w:rPr/>
      </w:pPr>
      <w:r w:rsidDel="00000000" w:rsidR="00000000" w:rsidRPr="00000000">
        <w:rPr>
          <w:rtl w:val="0"/>
        </w:rPr>
        <w:t xml:space="preserve">— Team Hack4Health</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optuna.org/?utm_source=chatgpt.com" TargetMode="External"/><Relationship Id="rId10" Type="http://schemas.openxmlformats.org/officeDocument/2006/relationships/hyperlink" Target="https://www.youtube.com/watch?v=aircAruvnKk&amp;utm_source=chatgpt.com" TargetMode="External"/><Relationship Id="rId13" Type="http://schemas.openxmlformats.org/officeDocument/2006/relationships/hyperlink" Target="https://www.learnpytorch.io/?utm_source=chatgpt.com" TargetMode="External"/><Relationship Id="rId12" Type="http://schemas.openxmlformats.org/officeDocument/2006/relationships/hyperlink" Target="https://www.youtube.com/watch?v=V_xro1bcAuA&amp;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ytorch.org/?utm_source=chatgpt.com" TargetMode="External"/><Relationship Id="rId14" Type="http://schemas.openxmlformats.org/officeDocument/2006/relationships/hyperlink" Target="https://www.udacity.com/course/deep-learning-pytorch--ud188?utm_source=chatgpt.com" TargetMode="External"/><Relationship Id="rId5" Type="http://schemas.openxmlformats.org/officeDocument/2006/relationships/styles" Target="styles.xml"/><Relationship Id="rId6" Type="http://schemas.openxmlformats.org/officeDocument/2006/relationships/hyperlink" Target="https://drive.google.com/drive/folders/1oTqMR3AM3FGjnAXPZZuqDLH7D4rcOhNb?utm_source=chatgpt.com" TargetMode="External"/><Relationship Id="rId7" Type="http://schemas.openxmlformats.org/officeDocument/2006/relationships/hyperlink" Target="https://colab.research.google.com/?utm_source=chatgpt.com" TargetMode="External"/><Relationship Id="rId8" Type="http://schemas.openxmlformats.org/officeDocument/2006/relationships/hyperlink" Target="https://www.kaggle.com/code?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