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60DD" w14:textId="77777777" w:rsidR="00460983" w:rsidRPr="00460983" w:rsidRDefault="00460983" w:rsidP="00460983">
      <w:r w:rsidRPr="00460983">
        <w:rPr>
          <w:b/>
          <w:bCs/>
        </w:rPr>
        <w:br/>
        <w:t>GOPATH</w:t>
      </w:r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r w:rsidRPr="00460983">
        <w:rPr>
          <w:b/>
          <w:bCs/>
        </w:rPr>
        <w:t>Go Modules</w:t>
      </w:r>
      <w:r w:rsidRPr="00460983">
        <w:t xml:space="preserve"> </w:t>
      </w:r>
      <w:proofErr w:type="spellStart"/>
      <w:r w:rsidRPr="00460983">
        <w:t>là</w:t>
      </w:r>
      <w:proofErr w:type="spellEnd"/>
      <w:r w:rsidRPr="00460983">
        <w:t xml:space="preserve"> </w:t>
      </w:r>
      <w:proofErr w:type="spellStart"/>
      <w:r w:rsidRPr="00460983">
        <w:t>hai</w:t>
      </w:r>
      <w:proofErr w:type="spellEnd"/>
      <w:r w:rsidRPr="00460983">
        <w:t xml:space="preserve"> </w:t>
      </w:r>
      <w:proofErr w:type="spellStart"/>
      <w:r w:rsidRPr="00460983">
        <w:t>khái</w:t>
      </w:r>
      <w:proofErr w:type="spellEnd"/>
      <w:r w:rsidRPr="00460983">
        <w:t xml:space="preserve"> </w:t>
      </w:r>
      <w:proofErr w:type="spellStart"/>
      <w:r w:rsidRPr="00460983">
        <w:t>niệm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</w:t>
      </w:r>
      <w:proofErr w:type="spellStart"/>
      <w:r w:rsidRPr="00460983">
        <w:t>ngôn</w:t>
      </w:r>
      <w:proofErr w:type="spellEnd"/>
      <w:r w:rsidRPr="00460983">
        <w:t xml:space="preserve"> </w:t>
      </w:r>
      <w:proofErr w:type="spellStart"/>
      <w:r w:rsidRPr="00460983">
        <w:t>ngữ</w:t>
      </w:r>
      <w:proofErr w:type="spellEnd"/>
      <w:r w:rsidRPr="00460983">
        <w:t xml:space="preserve"> </w:t>
      </w:r>
      <w:proofErr w:type="spellStart"/>
      <w:r w:rsidRPr="00460983">
        <w:t>lập</w:t>
      </w:r>
      <w:proofErr w:type="spellEnd"/>
      <w:r w:rsidRPr="00460983">
        <w:t xml:space="preserve"> </w:t>
      </w:r>
      <w:proofErr w:type="spellStart"/>
      <w:r w:rsidRPr="00460983">
        <w:t>trình</w:t>
      </w:r>
      <w:proofErr w:type="spellEnd"/>
      <w:r w:rsidRPr="00460983">
        <w:t xml:space="preserve"> Go (</w:t>
      </w:r>
      <w:proofErr w:type="spellStart"/>
      <w:r w:rsidRPr="00460983">
        <w:t>golang</w:t>
      </w:r>
      <w:proofErr w:type="spellEnd"/>
      <w:r w:rsidRPr="00460983">
        <w:t xml:space="preserve">) </w:t>
      </w:r>
      <w:proofErr w:type="spellStart"/>
      <w:r w:rsidRPr="00460983">
        <w:t>được</w:t>
      </w:r>
      <w:proofErr w:type="spellEnd"/>
      <w:r w:rsidRPr="00460983">
        <w:t xml:space="preserve"> </w:t>
      </w:r>
      <w:proofErr w:type="spellStart"/>
      <w:r w:rsidRPr="00460983">
        <w:t>sử</w:t>
      </w:r>
      <w:proofErr w:type="spellEnd"/>
      <w:r w:rsidRPr="00460983">
        <w:t xml:space="preserve"> </w:t>
      </w:r>
      <w:proofErr w:type="spellStart"/>
      <w:r w:rsidRPr="00460983">
        <w:t>dụng</w:t>
      </w:r>
      <w:proofErr w:type="spellEnd"/>
      <w:r w:rsidRPr="00460983">
        <w:t xml:space="preserve"> </w:t>
      </w:r>
      <w:proofErr w:type="spellStart"/>
      <w:r w:rsidRPr="00460983">
        <w:t>để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gói</w:t>
      </w:r>
      <w:proofErr w:type="spellEnd"/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phụ</w:t>
      </w:r>
      <w:proofErr w:type="spellEnd"/>
      <w:r w:rsidRPr="00460983">
        <w:t xml:space="preserve"> </w:t>
      </w:r>
      <w:proofErr w:type="spellStart"/>
      <w:r w:rsidRPr="00460983">
        <w:t>thuộc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Go.</w:t>
      </w:r>
    </w:p>
    <w:p w14:paraId="23F4F845" w14:textId="77777777" w:rsidR="00460983" w:rsidRPr="00460983" w:rsidRDefault="00460983" w:rsidP="00460983">
      <w:pPr>
        <w:numPr>
          <w:ilvl w:val="0"/>
          <w:numId w:val="2"/>
        </w:numPr>
      </w:pPr>
      <w:r w:rsidRPr="00460983">
        <w:rPr>
          <w:b/>
          <w:bCs/>
        </w:rPr>
        <w:t>GOPATH</w:t>
      </w:r>
      <w:r w:rsidRPr="00460983">
        <w:t>:</w:t>
      </w:r>
    </w:p>
    <w:p w14:paraId="07E53DD2" w14:textId="77777777" w:rsidR="00460983" w:rsidRPr="00460983" w:rsidRDefault="00460983" w:rsidP="00460983">
      <w:pPr>
        <w:numPr>
          <w:ilvl w:val="1"/>
          <w:numId w:val="2"/>
        </w:numPr>
      </w:pPr>
      <w:r w:rsidRPr="00460983">
        <w:rPr>
          <w:b/>
          <w:bCs/>
        </w:rPr>
        <w:t>GOPATH</w:t>
      </w:r>
      <w:r w:rsidRPr="00460983">
        <w:t xml:space="preserve"> </w:t>
      </w:r>
      <w:proofErr w:type="spellStart"/>
      <w:r w:rsidRPr="00460983">
        <w:t>là</w:t>
      </w:r>
      <w:proofErr w:type="spellEnd"/>
      <w:r w:rsidRPr="00460983">
        <w:t xml:space="preserve"> </w:t>
      </w:r>
      <w:proofErr w:type="spellStart"/>
      <w:r w:rsidRPr="00460983">
        <w:t>một</w:t>
      </w:r>
      <w:proofErr w:type="spellEnd"/>
      <w:r w:rsidRPr="00460983">
        <w:t xml:space="preserve"> </w:t>
      </w:r>
      <w:proofErr w:type="spellStart"/>
      <w:r w:rsidRPr="00460983">
        <w:t>biến</w:t>
      </w:r>
      <w:proofErr w:type="spellEnd"/>
      <w:r w:rsidRPr="00460983">
        <w:t xml:space="preserve"> </w:t>
      </w:r>
      <w:proofErr w:type="spellStart"/>
      <w:r w:rsidRPr="00460983">
        <w:t>môi</w:t>
      </w:r>
      <w:proofErr w:type="spellEnd"/>
      <w:r w:rsidRPr="00460983">
        <w:t xml:space="preserve"> </w:t>
      </w:r>
      <w:proofErr w:type="spellStart"/>
      <w:r w:rsidRPr="00460983">
        <w:t>trường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Go, </w:t>
      </w:r>
      <w:proofErr w:type="spellStart"/>
      <w:r w:rsidRPr="00460983">
        <w:t>được</w:t>
      </w:r>
      <w:proofErr w:type="spellEnd"/>
      <w:r w:rsidRPr="00460983">
        <w:t xml:space="preserve"> </w:t>
      </w:r>
      <w:proofErr w:type="spellStart"/>
      <w:r w:rsidRPr="00460983">
        <w:t>sử</w:t>
      </w:r>
      <w:proofErr w:type="spellEnd"/>
      <w:r w:rsidRPr="00460983">
        <w:t xml:space="preserve"> </w:t>
      </w:r>
      <w:proofErr w:type="spellStart"/>
      <w:r w:rsidRPr="00460983">
        <w:t>dụng</w:t>
      </w:r>
      <w:proofErr w:type="spellEnd"/>
      <w:r w:rsidRPr="00460983">
        <w:t xml:space="preserve"> </w:t>
      </w:r>
      <w:proofErr w:type="spellStart"/>
      <w:r w:rsidRPr="00460983">
        <w:t>để</w:t>
      </w:r>
      <w:proofErr w:type="spellEnd"/>
      <w:r w:rsidRPr="00460983">
        <w:t xml:space="preserve"> </w:t>
      </w:r>
      <w:proofErr w:type="spellStart"/>
      <w:r w:rsidRPr="00460983">
        <w:t>xác</w:t>
      </w:r>
      <w:proofErr w:type="spellEnd"/>
      <w:r w:rsidRPr="00460983">
        <w:t xml:space="preserve"> </w:t>
      </w:r>
      <w:proofErr w:type="spellStart"/>
      <w:r w:rsidRPr="00460983">
        <w:t>định</w:t>
      </w:r>
      <w:proofErr w:type="spellEnd"/>
      <w:r w:rsidRPr="00460983">
        <w:t xml:space="preserve"> </w:t>
      </w:r>
      <w:proofErr w:type="spellStart"/>
      <w:r w:rsidRPr="00460983">
        <w:t>thư</w:t>
      </w:r>
      <w:proofErr w:type="spellEnd"/>
      <w:r w:rsidRPr="00460983">
        <w:t xml:space="preserve"> </w:t>
      </w:r>
      <w:proofErr w:type="spellStart"/>
      <w:r w:rsidRPr="00460983">
        <w:t>mục</w:t>
      </w:r>
      <w:proofErr w:type="spellEnd"/>
      <w:r w:rsidRPr="00460983">
        <w:t xml:space="preserve"> </w:t>
      </w:r>
      <w:proofErr w:type="spellStart"/>
      <w:r w:rsidRPr="00460983">
        <w:t>gốc</w:t>
      </w:r>
      <w:proofErr w:type="spellEnd"/>
      <w:r w:rsidRPr="00460983">
        <w:t xml:space="preserve"> </w:t>
      </w:r>
      <w:proofErr w:type="spellStart"/>
      <w:r w:rsidRPr="00460983">
        <w:t>của</w:t>
      </w:r>
      <w:proofErr w:type="spellEnd"/>
      <w:r w:rsidRPr="00460983">
        <w:t xml:space="preserve"> </w:t>
      </w:r>
      <w:proofErr w:type="spellStart"/>
      <w:r w:rsidRPr="00460983">
        <w:t>bạn</w:t>
      </w:r>
      <w:proofErr w:type="spellEnd"/>
      <w:r w:rsidRPr="00460983">
        <w:t xml:space="preserve"> </w:t>
      </w:r>
      <w:proofErr w:type="spellStart"/>
      <w:r w:rsidRPr="00460983">
        <w:t>cho</w:t>
      </w:r>
      <w:proofErr w:type="spellEnd"/>
      <w:r w:rsidRPr="00460983">
        <w:t xml:space="preserve"> </w:t>
      </w:r>
      <w:proofErr w:type="spellStart"/>
      <w:r w:rsidRPr="00460983">
        <w:t>tất</w:t>
      </w:r>
      <w:proofErr w:type="spellEnd"/>
      <w:r w:rsidRPr="00460983">
        <w:t xml:space="preserve"> </w:t>
      </w:r>
      <w:proofErr w:type="spellStart"/>
      <w:r w:rsidRPr="00460983">
        <w:t>cả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Go.</w:t>
      </w:r>
    </w:p>
    <w:p w14:paraId="00815119" w14:textId="77777777" w:rsidR="00460983" w:rsidRPr="00460983" w:rsidRDefault="00460983" w:rsidP="00460983">
      <w:pPr>
        <w:numPr>
          <w:ilvl w:val="1"/>
          <w:numId w:val="2"/>
        </w:numPr>
      </w:pPr>
      <w:proofErr w:type="spellStart"/>
      <w:r w:rsidRPr="00460983">
        <w:t>Trước</w:t>
      </w:r>
      <w:proofErr w:type="spellEnd"/>
      <w:r w:rsidRPr="00460983">
        <w:t xml:space="preserve"> Go 1.11, </w:t>
      </w:r>
      <w:r w:rsidRPr="00460983">
        <w:rPr>
          <w:b/>
          <w:bCs/>
        </w:rPr>
        <w:t>GOPATH</w:t>
      </w:r>
      <w:r w:rsidRPr="00460983">
        <w:t xml:space="preserve"> </w:t>
      </w:r>
      <w:proofErr w:type="spellStart"/>
      <w:r w:rsidRPr="00460983">
        <w:t>là</w:t>
      </w:r>
      <w:proofErr w:type="spellEnd"/>
      <w:r w:rsidRPr="00460983">
        <w:t xml:space="preserve"> </w:t>
      </w:r>
      <w:proofErr w:type="spellStart"/>
      <w:r w:rsidRPr="00460983">
        <w:t>cách</w:t>
      </w:r>
      <w:proofErr w:type="spellEnd"/>
      <w:r w:rsidRPr="00460983">
        <w:t xml:space="preserve"> </w:t>
      </w:r>
      <w:proofErr w:type="spellStart"/>
      <w:r w:rsidRPr="00460983">
        <w:t>duy</w:t>
      </w:r>
      <w:proofErr w:type="spellEnd"/>
      <w:r w:rsidRPr="00460983">
        <w:t xml:space="preserve"> </w:t>
      </w:r>
      <w:proofErr w:type="spellStart"/>
      <w:r w:rsidRPr="00460983">
        <w:t>nhất</w:t>
      </w:r>
      <w:proofErr w:type="spellEnd"/>
      <w:r w:rsidRPr="00460983">
        <w:t xml:space="preserve"> </w:t>
      </w:r>
      <w:proofErr w:type="spellStart"/>
      <w:r w:rsidRPr="00460983">
        <w:t>để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thư</w:t>
      </w:r>
      <w:proofErr w:type="spellEnd"/>
      <w:r w:rsidRPr="00460983">
        <w:t xml:space="preserve"> </w:t>
      </w:r>
      <w:proofErr w:type="spellStart"/>
      <w:r w:rsidRPr="00460983">
        <w:t>viện</w:t>
      </w:r>
      <w:proofErr w:type="spellEnd"/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Go </w:t>
      </w:r>
      <w:proofErr w:type="spellStart"/>
      <w:r w:rsidRPr="00460983">
        <w:t>của</w:t>
      </w:r>
      <w:proofErr w:type="spellEnd"/>
      <w:r w:rsidRPr="00460983">
        <w:t xml:space="preserve"> </w:t>
      </w:r>
      <w:proofErr w:type="spellStart"/>
      <w:r w:rsidRPr="00460983">
        <w:t>bạn</w:t>
      </w:r>
      <w:proofErr w:type="spellEnd"/>
      <w:r w:rsidRPr="00460983">
        <w:t xml:space="preserve">. </w:t>
      </w:r>
      <w:proofErr w:type="spellStart"/>
      <w:r w:rsidRPr="00460983">
        <w:t>Tất</w:t>
      </w:r>
      <w:proofErr w:type="spellEnd"/>
      <w:r w:rsidRPr="00460983">
        <w:t xml:space="preserve"> </w:t>
      </w:r>
      <w:proofErr w:type="spellStart"/>
      <w:r w:rsidRPr="00460983">
        <w:t>cả</w:t>
      </w:r>
      <w:proofErr w:type="spellEnd"/>
      <w:r w:rsidRPr="00460983">
        <w:t xml:space="preserve"> </w:t>
      </w:r>
      <w:proofErr w:type="spellStart"/>
      <w:r w:rsidRPr="00460983">
        <w:t>mã</w:t>
      </w:r>
      <w:proofErr w:type="spellEnd"/>
      <w:r w:rsidRPr="00460983">
        <w:t xml:space="preserve"> </w:t>
      </w:r>
      <w:proofErr w:type="spellStart"/>
      <w:r w:rsidRPr="00460983">
        <w:t>nguồn</w:t>
      </w:r>
      <w:proofErr w:type="spellEnd"/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thư</w:t>
      </w:r>
      <w:proofErr w:type="spellEnd"/>
      <w:r w:rsidRPr="00460983">
        <w:t xml:space="preserve"> </w:t>
      </w:r>
      <w:proofErr w:type="spellStart"/>
      <w:r w:rsidRPr="00460983">
        <w:t>viện</w:t>
      </w:r>
      <w:proofErr w:type="spellEnd"/>
      <w:r w:rsidRPr="00460983">
        <w:t xml:space="preserve"> </w:t>
      </w:r>
      <w:proofErr w:type="spellStart"/>
      <w:r w:rsidRPr="00460983">
        <w:t>bên</w:t>
      </w:r>
      <w:proofErr w:type="spellEnd"/>
      <w:r w:rsidRPr="00460983">
        <w:t xml:space="preserve"> </w:t>
      </w:r>
      <w:proofErr w:type="spellStart"/>
      <w:r w:rsidRPr="00460983">
        <w:t>ngoài</w:t>
      </w:r>
      <w:proofErr w:type="spellEnd"/>
      <w:r w:rsidRPr="00460983">
        <w:t xml:space="preserve"> </w:t>
      </w:r>
      <w:proofErr w:type="spellStart"/>
      <w:r w:rsidRPr="00460983">
        <w:t>đều</w:t>
      </w:r>
      <w:proofErr w:type="spellEnd"/>
      <w:r w:rsidRPr="00460983">
        <w:t xml:space="preserve"> </w:t>
      </w:r>
      <w:proofErr w:type="spellStart"/>
      <w:r w:rsidRPr="00460983">
        <w:t>được</w:t>
      </w:r>
      <w:proofErr w:type="spellEnd"/>
      <w:r w:rsidRPr="00460983">
        <w:t xml:space="preserve"> </w:t>
      </w:r>
      <w:proofErr w:type="spellStart"/>
      <w:r w:rsidRPr="00460983">
        <w:t>lưu</w:t>
      </w:r>
      <w:proofErr w:type="spellEnd"/>
      <w:r w:rsidRPr="00460983">
        <w:t xml:space="preserve"> </w:t>
      </w:r>
      <w:proofErr w:type="spellStart"/>
      <w:r w:rsidRPr="00460983">
        <w:t>trữ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</w:t>
      </w:r>
      <w:proofErr w:type="spellStart"/>
      <w:r w:rsidRPr="00460983">
        <w:t>cấu</w:t>
      </w:r>
      <w:proofErr w:type="spellEnd"/>
      <w:r w:rsidRPr="00460983">
        <w:t xml:space="preserve"> </w:t>
      </w:r>
      <w:proofErr w:type="spellStart"/>
      <w:r w:rsidRPr="00460983">
        <w:t>trúc</w:t>
      </w:r>
      <w:proofErr w:type="spellEnd"/>
      <w:r w:rsidRPr="00460983">
        <w:t xml:space="preserve"> </w:t>
      </w:r>
      <w:proofErr w:type="spellStart"/>
      <w:r w:rsidRPr="00460983">
        <w:t>thư</w:t>
      </w:r>
      <w:proofErr w:type="spellEnd"/>
      <w:r w:rsidRPr="00460983">
        <w:t xml:space="preserve"> </w:t>
      </w:r>
      <w:proofErr w:type="spellStart"/>
      <w:r w:rsidRPr="00460983">
        <w:t>mục</w:t>
      </w:r>
      <w:proofErr w:type="spellEnd"/>
      <w:r w:rsidRPr="00460983">
        <w:t xml:space="preserve"> </w:t>
      </w:r>
      <w:r w:rsidRPr="00460983">
        <w:rPr>
          <w:b/>
          <w:bCs/>
        </w:rPr>
        <w:t>GOPATH/</w:t>
      </w:r>
      <w:proofErr w:type="spellStart"/>
      <w:r w:rsidRPr="00460983">
        <w:rPr>
          <w:b/>
          <w:bCs/>
        </w:rPr>
        <w:t>src</w:t>
      </w:r>
      <w:proofErr w:type="spellEnd"/>
      <w:r w:rsidRPr="00460983">
        <w:t>.</w:t>
      </w:r>
    </w:p>
    <w:p w14:paraId="48A17878" w14:textId="4D4439EC" w:rsidR="00460983" w:rsidRDefault="00460983" w:rsidP="00460983">
      <w:pPr>
        <w:numPr>
          <w:ilvl w:val="1"/>
          <w:numId w:val="2"/>
        </w:numPr>
      </w:pPr>
      <w:proofErr w:type="spellStart"/>
      <w:r w:rsidRPr="00460983">
        <w:t>Ví</w:t>
      </w:r>
      <w:proofErr w:type="spellEnd"/>
      <w:r w:rsidRPr="00460983">
        <w:t xml:space="preserve"> </w:t>
      </w:r>
      <w:proofErr w:type="spellStart"/>
      <w:r w:rsidRPr="00460983">
        <w:t>dụ</w:t>
      </w:r>
      <w:proofErr w:type="spellEnd"/>
      <w:r w:rsidRPr="00460983">
        <w:t>:</w:t>
      </w:r>
    </w:p>
    <w:p w14:paraId="21B7C529" w14:textId="57EE7D3F" w:rsidR="00460983" w:rsidRPr="00460983" w:rsidRDefault="00460983" w:rsidP="00460983">
      <w:pPr>
        <w:ind w:left="1440"/>
      </w:pPr>
      <w:r w:rsidRPr="00460983">
        <w:drawing>
          <wp:inline distT="0" distB="0" distL="0" distR="0" wp14:anchorId="7347BC91" wp14:editId="2219E8FC">
            <wp:extent cx="5487166" cy="1009791"/>
            <wp:effectExtent l="0" t="0" r="0" b="0"/>
            <wp:docPr id="101311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10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D1B8" w14:textId="77777777" w:rsidR="00460983" w:rsidRPr="00460983" w:rsidRDefault="00460983" w:rsidP="00460983">
      <w:pPr>
        <w:numPr>
          <w:ilvl w:val="0"/>
          <w:numId w:val="2"/>
        </w:numPr>
      </w:pPr>
      <w:r w:rsidRPr="00460983">
        <w:rPr>
          <w:b/>
          <w:bCs/>
        </w:rPr>
        <w:t>Go Modules</w:t>
      </w:r>
      <w:r w:rsidRPr="00460983">
        <w:t>:</w:t>
      </w:r>
    </w:p>
    <w:p w14:paraId="2B584335" w14:textId="77777777" w:rsidR="00460983" w:rsidRPr="00460983" w:rsidRDefault="00460983" w:rsidP="00460983">
      <w:pPr>
        <w:numPr>
          <w:ilvl w:val="1"/>
          <w:numId w:val="2"/>
        </w:numPr>
      </w:pPr>
      <w:r w:rsidRPr="00460983">
        <w:t xml:space="preserve">Go Modules </w:t>
      </w:r>
      <w:proofErr w:type="spellStart"/>
      <w:r w:rsidRPr="00460983">
        <w:t>là</w:t>
      </w:r>
      <w:proofErr w:type="spellEnd"/>
      <w:r w:rsidRPr="00460983">
        <w:t xml:space="preserve"> </w:t>
      </w:r>
      <w:proofErr w:type="spellStart"/>
      <w:r w:rsidRPr="00460983">
        <w:t>một</w:t>
      </w:r>
      <w:proofErr w:type="spellEnd"/>
      <w:r w:rsidRPr="00460983">
        <w:t xml:space="preserve"> </w:t>
      </w:r>
      <w:proofErr w:type="spellStart"/>
      <w:r w:rsidRPr="00460983">
        <w:t>tính</w:t>
      </w:r>
      <w:proofErr w:type="spellEnd"/>
      <w:r w:rsidRPr="00460983">
        <w:t xml:space="preserve"> </w:t>
      </w:r>
      <w:proofErr w:type="spellStart"/>
      <w:r w:rsidRPr="00460983">
        <w:t>năng</w:t>
      </w:r>
      <w:proofErr w:type="spellEnd"/>
      <w:r w:rsidRPr="00460983">
        <w:t xml:space="preserve"> </w:t>
      </w:r>
      <w:proofErr w:type="spellStart"/>
      <w:r w:rsidRPr="00460983">
        <w:t>được</w:t>
      </w:r>
      <w:proofErr w:type="spellEnd"/>
      <w:r w:rsidRPr="00460983">
        <w:t xml:space="preserve"> </w:t>
      </w:r>
      <w:proofErr w:type="spellStart"/>
      <w:r w:rsidRPr="00460983">
        <w:t>giới</w:t>
      </w:r>
      <w:proofErr w:type="spellEnd"/>
      <w:r w:rsidRPr="00460983">
        <w:t xml:space="preserve"> </w:t>
      </w:r>
      <w:proofErr w:type="spellStart"/>
      <w:r w:rsidRPr="00460983">
        <w:t>thiệu</w:t>
      </w:r>
      <w:proofErr w:type="spellEnd"/>
      <w:r w:rsidRPr="00460983">
        <w:t xml:space="preserve"> </w:t>
      </w:r>
      <w:proofErr w:type="spellStart"/>
      <w:r w:rsidRPr="00460983">
        <w:t>chính</w:t>
      </w:r>
      <w:proofErr w:type="spellEnd"/>
      <w:r w:rsidRPr="00460983">
        <w:t xml:space="preserve"> </w:t>
      </w:r>
      <w:proofErr w:type="spellStart"/>
      <w:r w:rsidRPr="00460983">
        <w:t>thức</w:t>
      </w:r>
      <w:proofErr w:type="spellEnd"/>
      <w:r w:rsidRPr="00460983">
        <w:t xml:space="preserve"> </w:t>
      </w:r>
      <w:proofErr w:type="spellStart"/>
      <w:r w:rsidRPr="00460983">
        <w:t>bắt</w:t>
      </w:r>
      <w:proofErr w:type="spellEnd"/>
      <w:r w:rsidRPr="00460983">
        <w:t xml:space="preserve"> </w:t>
      </w:r>
      <w:proofErr w:type="spellStart"/>
      <w:r w:rsidRPr="00460983">
        <w:t>đầu</w:t>
      </w:r>
      <w:proofErr w:type="spellEnd"/>
      <w:r w:rsidRPr="00460983">
        <w:t xml:space="preserve"> </w:t>
      </w:r>
      <w:proofErr w:type="spellStart"/>
      <w:r w:rsidRPr="00460983">
        <w:t>từ</w:t>
      </w:r>
      <w:proofErr w:type="spellEnd"/>
      <w:r w:rsidRPr="00460983">
        <w:t xml:space="preserve"> Go 1.11 </w:t>
      </w:r>
      <w:proofErr w:type="spellStart"/>
      <w:r w:rsidRPr="00460983">
        <w:t>để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phụ</w:t>
      </w:r>
      <w:proofErr w:type="spellEnd"/>
      <w:r w:rsidRPr="00460983">
        <w:t xml:space="preserve"> </w:t>
      </w:r>
      <w:proofErr w:type="spellStart"/>
      <w:r w:rsidRPr="00460983">
        <w:t>thuộc</w:t>
      </w:r>
      <w:proofErr w:type="spellEnd"/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gói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Go </w:t>
      </w:r>
      <w:proofErr w:type="spellStart"/>
      <w:r w:rsidRPr="00460983">
        <w:t>mà</w:t>
      </w:r>
      <w:proofErr w:type="spellEnd"/>
      <w:r w:rsidRPr="00460983">
        <w:t xml:space="preserve"> </w:t>
      </w:r>
      <w:proofErr w:type="spellStart"/>
      <w:r w:rsidRPr="00460983">
        <w:t>không</w:t>
      </w:r>
      <w:proofErr w:type="spellEnd"/>
      <w:r w:rsidRPr="00460983">
        <w:t xml:space="preserve"> </w:t>
      </w:r>
      <w:proofErr w:type="spellStart"/>
      <w:r w:rsidRPr="00460983">
        <w:t>cần</w:t>
      </w:r>
      <w:proofErr w:type="spellEnd"/>
      <w:r w:rsidRPr="00460983">
        <w:t xml:space="preserve"> </w:t>
      </w:r>
      <w:proofErr w:type="spellStart"/>
      <w:r w:rsidRPr="00460983">
        <w:t>dựa</w:t>
      </w:r>
      <w:proofErr w:type="spellEnd"/>
      <w:r w:rsidRPr="00460983">
        <w:t xml:space="preserve"> </w:t>
      </w:r>
      <w:proofErr w:type="spellStart"/>
      <w:r w:rsidRPr="00460983">
        <w:t>vào</w:t>
      </w:r>
      <w:proofErr w:type="spellEnd"/>
      <w:r w:rsidRPr="00460983">
        <w:t xml:space="preserve"> </w:t>
      </w:r>
      <w:r w:rsidRPr="00460983">
        <w:rPr>
          <w:b/>
          <w:bCs/>
        </w:rPr>
        <w:t>GOPATH</w:t>
      </w:r>
      <w:r w:rsidRPr="00460983">
        <w:t>.</w:t>
      </w:r>
    </w:p>
    <w:p w14:paraId="7417070A" w14:textId="77777777" w:rsidR="00460983" w:rsidRPr="00460983" w:rsidRDefault="00460983" w:rsidP="00460983">
      <w:pPr>
        <w:numPr>
          <w:ilvl w:val="1"/>
          <w:numId w:val="2"/>
        </w:numPr>
      </w:pPr>
      <w:proofErr w:type="spellStart"/>
      <w:r w:rsidRPr="00460983">
        <w:t>Với</w:t>
      </w:r>
      <w:proofErr w:type="spellEnd"/>
      <w:r w:rsidRPr="00460983">
        <w:t xml:space="preserve"> Go Modules, </w:t>
      </w:r>
      <w:proofErr w:type="spellStart"/>
      <w:r w:rsidRPr="00460983">
        <w:t>bạn</w:t>
      </w:r>
      <w:proofErr w:type="spellEnd"/>
      <w:r w:rsidRPr="00460983">
        <w:t xml:space="preserve"> </w:t>
      </w:r>
      <w:proofErr w:type="spellStart"/>
      <w:r w:rsidRPr="00460983">
        <w:t>có</w:t>
      </w:r>
      <w:proofErr w:type="spellEnd"/>
      <w:r w:rsidRPr="00460983">
        <w:t xml:space="preserve"> </w:t>
      </w:r>
      <w:proofErr w:type="spellStart"/>
      <w:r w:rsidRPr="00460983">
        <w:t>thể</w:t>
      </w:r>
      <w:proofErr w:type="spellEnd"/>
      <w:r w:rsidRPr="00460983">
        <w:t xml:space="preserve"> </w:t>
      </w:r>
      <w:proofErr w:type="spellStart"/>
      <w:r w:rsidRPr="00460983">
        <w:t>làm</w:t>
      </w:r>
      <w:proofErr w:type="spellEnd"/>
      <w:r w:rsidRPr="00460983">
        <w:t xml:space="preserve"> </w:t>
      </w:r>
      <w:proofErr w:type="spellStart"/>
      <w:r w:rsidRPr="00460983">
        <w:t>việc</w:t>
      </w:r>
      <w:proofErr w:type="spellEnd"/>
      <w:r w:rsidRPr="00460983">
        <w:t xml:space="preserve"> </w:t>
      </w:r>
      <w:proofErr w:type="spellStart"/>
      <w:r w:rsidRPr="00460983">
        <w:t>bên</w:t>
      </w:r>
      <w:proofErr w:type="spellEnd"/>
      <w:r w:rsidRPr="00460983">
        <w:t xml:space="preserve"> </w:t>
      </w:r>
      <w:proofErr w:type="spellStart"/>
      <w:r w:rsidRPr="00460983">
        <w:t>ngoài</w:t>
      </w:r>
      <w:proofErr w:type="spellEnd"/>
      <w:r w:rsidRPr="00460983">
        <w:t xml:space="preserve"> </w:t>
      </w:r>
      <w:r w:rsidRPr="00460983">
        <w:rPr>
          <w:b/>
          <w:bCs/>
        </w:rPr>
        <w:t>GOPATH</w:t>
      </w:r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phụ</w:t>
      </w:r>
      <w:proofErr w:type="spellEnd"/>
      <w:r w:rsidRPr="00460983">
        <w:t xml:space="preserve"> </w:t>
      </w:r>
      <w:proofErr w:type="spellStart"/>
      <w:r w:rsidRPr="00460983">
        <w:t>thuộc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</w:t>
      </w:r>
      <w:proofErr w:type="spellStart"/>
      <w:r w:rsidRPr="00460983">
        <w:t>một</w:t>
      </w:r>
      <w:proofErr w:type="spellEnd"/>
      <w:r w:rsidRPr="00460983">
        <w:t xml:space="preserve"> </w:t>
      </w:r>
      <w:proofErr w:type="spellStart"/>
      <w:r w:rsidRPr="00460983">
        <w:t>tệp</w:t>
      </w:r>
      <w:proofErr w:type="spellEnd"/>
      <w:r w:rsidRPr="00460983">
        <w:t xml:space="preserve"> go.mod </w:t>
      </w:r>
      <w:proofErr w:type="spellStart"/>
      <w:r w:rsidRPr="00460983">
        <w:t>cụ</w:t>
      </w:r>
      <w:proofErr w:type="spellEnd"/>
      <w:r w:rsidRPr="00460983">
        <w:t xml:space="preserve"> </w:t>
      </w:r>
      <w:proofErr w:type="spellStart"/>
      <w:r w:rsidRPr="00460983">
        <w:t>thể</w:t>
      </w:r>
      <w:proofErr w:type="spellEnd"/>
      <w:r w:rsidRPr="00460983">
        <w:t xml:space="preserve"> </w:t>
      </w:r>
      <w:proofErr w:type="spellStart"/>
      <w:r w:rsidRPr="00460983">
        <w:t>cho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>.</w:t>
      </w:r>
    </w:p>
    <w:p w14:paraId="32761314" w14:textId="77777777" w:rsidR="00460983" w:rsidRDefault="00460983" w:rsidP="00460983">
      <w:pPr>
        <w:numPr>
          <w:ilvl w:val="1"/>
          <w:numId w:val="2"/>
        </w:numPr>
      </w:pPr>
      <w:proofErr w:type="spellStart"/>
      <w:r w:rsidRPr="00460983">
        <w:t>Ví</w:t>
      </w:r>
      <w:proofErr w:type="spellEnd"/>
      <w:r w:rsidRPr="00460983">
        <w:t xml:space="preserve"> </w:t>
      </w:r>
      <w:proofErr w:type="spellStart"/>
      <w:r w:rsidRPr="00460983">
        <w:t>dụ</w:t>
      </w:r>
      <w:proofErr w:type="spellEnd"/>
      <w:r w:rsidRPr="00460983">
        <w:t xml:space="preserve"> </w:t>
      </w:r>
      <w:proofErr w:type="spellStart"/>
      <w:r w:rsidRPr="00460983">
        <w:t>về</w:t>
      </w:r>
      <w:proofErr w:type="spellEnd"/>
      <w:r w:rsidRPr="00460983">
        <w:t xml:space="preserve"> </w:t>
      </w:r>
      <w:proofErr w:type="spellStart"/>
      <w:r w:rsidRPr="00460983">
        <w:t>sử</w:t>
      </w:r>
      <w:proofErr w:type="spellEnd"/>
      <w:r w:rsidRPr="00460983">
        <w:t xml:space="preserve"> </w:t>
      </w:r>
      <w:proofErr w:type="spellStart"/>
      <w:r w:rsidRPr="00460983">
        <w:t>dụng</w:t>
      </w:r>
      <w:proofErr w:type="spellEnd"/>
      <w:r w:rsidRPr="00460983">
        <w:t xml:space="preserve"> Go Modules:</w:t>
      </w:r>
    </w:p>
    <w:p w14:paraId="7A780628" w14:textId="54A72489" w:rsidR="00460983" w:rsidRPr="00460983" w:rsidRDefault="00460983" w:rsidP="00460983">
      <w:pPr>
        <w:ind w:left="1440"/>
      </w:pPr>
      <w:r w:rsidRPr="00460983">
        <w:drawing>
          <wp:inline distT="0" distB="0" distL="0" distR="0" wp14:anchorId="2B316BF2" wp14:editId="2206E407">
            <wp:extent cx="5887272" cy="1171739"/>
            <wp:effectExtent l="0" t="0" r="0" b="9525"/>
            <wp:docPr id="48159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6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F06A" w14:textId="77777777" w:rsidR="00460983" w:rsidRDefault="00460983" w:rsidP="00460983"/>
    <w:p w14:paraId="5A6581F9" w14:textId="05F838F6" w:rsidR="00460983" w:rsidRPr="00460983" w:rsidRDefault="00460983" w:rsidP="00460983">
      <w:r w:rsidRPr="00460983">
        <w:t xml:space="preserve">Go Modules </w:t>
      </w:r>
      <w:proofErr w:type="spellStart"/>
      <w:r w:rsidRPr="00460983">
        <w:t>giúp</w:t>
      </w:r>
      <w:proofErr w:type="spellEnd"/>
      <w:r w:rsidRPr="00460983">
        <w:t xml:space="preserve"> </w:t>
      </w:r>
      <w:proofErr w:type="spellStart"/>
      <w:r w:rsidRPr="00460983">
        <w:t>giải</w:t>
      </w:r>
      <w:proofErr w:type="spellEnd"/>
      <w:r w:rsidRPr="00460983">
        <w:t xml:space="preserve"> </w:t>
      </w:r>
      <w:proofErr w:type="spellStart"/>
      <w:r w:rsidRPr="00460983">
        <w:t>quyết</w:t>
      </w:r>
      <w:proofErr w:type="spellEnd"/>
      <w:r w:rsidRPr="00460983">
        <w:t xml:space="preserve"> </w:t>
      </w:r>
      <w:proofErr w:type="spellStart"/>
      <w:r w:rsidRPr="00460983">
        <w:t>nhiều</w:t>
      </w:r>
      <w:proofErr w:type="spellEnd"/>
      <w:r w:rsidRPr="00460983">
        <w:t xml:space="preserve"> </w:t>
      </w:r>
      <w:proofErr w:type="spellStart"/>
      <w:r w:rsidRPr="00460983">
        <w:t>vấn</w:t>
      </w:r>
      <w:proofErr w:type="spellEnd"/>
      <w:r w:rsidRPr="00460983">
        <w:t xml:space="preserve"> </w:t>
      </w:r>
      <w:proofErr w:type="spellStart"/>
      <w:r w:rsidRPr="00460983">
        <w:t>đề</w:t>
      </w:r>
      <w:proofErr w:type="spellEnd"/>
      <w:r w:rsidRPr="00460983">
        <w:t xml:space="preserve"> </w:t>
      </w:r>
      <w:proofErr w:type="spellStart"/>
      <w:r w:rsidRPr="00460983">
        <w:t>liên</w:t>
      </w:r>
      <w:proofErr w:type="spellEnd"/>
      <w:r w:rsidRPr="00460983">
        <w:t xml:space="preserve"> </w:t>
      </w:r>
      <w:proofErr w:type="spellStart"/>
      <w:r w:rsidRPr="00460983">
        <w:t>quan</w:t>
      </w:r>
      <w:proofErr w:type="spellEnd"/>
      <w:r w:rsidRPr="00460983">
        <w:t xml:space="preserve"> </w:t>
      </w:r>
      <w:proofErr w:type="spellStart"/>
      <w:r w:rsidRPr="00460983">
        <w:t>đến</w:t>
      </w:r>
      <w:proofErr w:type="spellEnd"/>
      <w:r w:rsidRPr="00460983">
        <w:t xml:space="preserve"> </w:t>
      </w:r>
      <w:proofErr w:type="spellStart"/>
      <w:r w:rsidRPr="00460983">
        <w:t>việc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gói</w:t>
      </w:r>
      <w:proofErr w:type="spellEnd"/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phụ</w:t>
      </w:r>
      <w:proofErr w:type="spellEnd"/>
      <w:r w:rsidRPr="00460983">
        <w:t xml:space="preserve"> </w:t>
      </w:r>
      <w:proofErr w:type="spellStart"/>
      <w:r w:rsidRPr="00460983">
        <w:t>thuộc</w:t>
      </w:r>
      <w:proofErr w:type="spellEnd"/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Go. </w:t>
      </w:r>
      <w:proofErr w:type="spellStart"/>
      <w:r w:rsidRPr="00460983">
        <w:t>Bằng</w:t>
      </w:r>
      <w:proofErr w:type="spellEnd"/>
      <w:r w:rsidRPr="00460983">
        <w:t xml:space="preserve"> </w:t>
      </w:r>
      <w:proofErr w:type="spellStart"/>
      <w:r w:rsidRPr="00460983">
        <w:t>cách</w:t>
      </w:r>
      <w:proofErr w:type="spellEnd"/>
      <w:r w:rsidRPr="00460983">
        <w:t xml:space="preserve"> </w:t>
      </w:r>
      <w:proofErr w:type="spellStart"/>
      <w:r w:rsidRPr="00460983">
        <w:t>sử</w:t>
      </w:r>
      <w:proofErr w:type="spellEnd"/>
      <w:r w:rsidRPr="00460983">
        <w:t xml:space="preserve"> </w:t>
      </w:r>
      <w:proofErr w:type="spellStart"/>
      <w:r w:rsidRPr="00460983">
        <w:t>dụng</w:t>
      </w:r>
      <w:proofErr w:type="spellEnd"/>
      <w:r w:rsidRPr="00460983">
        <w:t xml:space="preserve"> Go Modules, </w:t>
      </w:r>
      <w:proofErr w:type="spellStart"/>
      <w:r w:rsidRPr="00460983">
        <w:t>bạn</w:t>
      </w:r>
      <w:proofErr w:type="spellEnd"/>
      <w:r w:rsidRPr="00460983">
        <w:t xml:space="preserve"> </w:t>
      </w:r>
      <w:proofErr w:type="spellStart"/>
      <w:r w:rsidRPr="00460983">
        <w:t>có</w:t>
      </w:r>
      <w:proofErr w:type="spellEnd"/>
      <w:r w:rsidRPr="00460983">
        <w:t xml:space="preserve"> </w:t>
      </w:r>
      <w:proofErr w:type="spellStart"/>
      <w:r w:rsidRPr="00460983">
        <w:t>thể</w:t>
      </w:r>
      <w:proofErr w:type="spellEnd"/>
      <w:r w:rsidRPr="00460983">
        <w:t xml:space="preserve"> </w:t>
      </w:r>
      <w:proofErr w:type="spellStart"/>
      <w:r w:rsidRPr="00460983">
        <w:t>dễ</w:t>
      </w:r>
      <w:proofErr w:type="spellEnd"/>
      <w:r w:rsidRPr="00460983">
        <w:t xml:space="preserve"> </w:t>
      </w:r>
      <w:proofErr w:type="spellStart"/>
      <w:r w:rsidRPr="00460983">
        <w:t>dàng</w:t>
      </w:r>
      <w:proofErr w:type="spellEnd"/>
      <w:r w:rsidRPr="00460983">
        <w:t xml:space="preserve"> chia </w:t>
      </w:r>
      <w:proofErr w:type="spellStart"/>
      <w:r w:rsidRPr="00460983">
        <w:t>sẻ</w:t>
      </w:r>
      <w:proofErr w:type="spellEnd"/>
      <w:r w:rsidRPr="00460983">
        <w:t xml:space="preserve"> </w:t>
      </w:r>
      <w:proofErr w:type="spellStart"/>
      <w:r w:rsidRPr="00460983">
        <w:t>và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Go </w:t>
      </w:r>
      <w:proofErr w:type="spellStart"/>
      <w:r w:rsidRPr="00460983">
        <w:t>của</w:t>
      </w:r>
      <w:proofErr w:type="spellEnd"/>
      <w:r w:rsidRPr="00460983">
        <w:t xml:space="preserve"> </w:t>
      </w:r>
      <w:proofErr w:type="spellStart"/>
      <w:r w:rsidRPr="00460983">
        <w:t>mình</w:t>
      </w:r>
      <w:proofErr w:type="spellEnd"/>
      <w:r w:rsidRPr="00460983">
        <w:t xml:space="preserve"> </w:t>
      </w:r>
      <w:proofErr w:type="spellStart"/>
      <w:r w:rsidRPr="00460983">
        <w:t>mà</w:t>
      </w:r>
      <w:proofErr w:type="spellEnd"/>
      <w:r w:rsidRPr="00460983">
        <w:t xml:space="preserve"> </w:t>
      </w:r>
      <w:proofErr w:type="spellStart"/>
      <w:r w:rsidRPr="00460983">
        <w:t>không</w:t>
      </w:r>
      <w:proofErr w:type="spellEnd"/>
      <w:r w:rsidRPr="00460983">
        <w:t xml:space="preserve"> </w:t>
      </w:r>
      <w:proofErr w:type="spellStart"/>
      <w:r w:rsidRPr="00460983">
        <w:t>cần</w:t>
      </w:r>
      <w:proofErr w:type="spellEnd"/>
      <w:r w:rsidRPr="00460983">
        <w:t xml:space="preserve"> </w:t>
      </w:r>
      <w:proofErr w:type="spellStart"/>
      <w:r w:rsidRPr="00460983">
        <w:t>phải</w:t>
      </w:r>
      <w:proofErr w:type="spellEnd"/>
      <w:r w:rsidRPr="00460983">
        <w:t xml:space="preserve"> </w:t>
      </w:r>
      <w:proofErr w:type="spellStart"/>
      <w:r w:rsidRPr="00460983">
        <w:t>phụ</w:t>
      </w:r>
      <w:proofErr w:type="spellEnd"/>
      <w:r w:rsidRPr="00460983">
        <w:t xml:space="preserve"> </w:t>
      </w:r>
      <w:proofErr w:type="spellStart"/>
      <w:r w:rsidRPr="00460983">
        <w:t>thuộc</w:t>
      </w:r>
      <w:proofErr w:type="spellEnd"/>
      <w:r w:rsidRPr="00460983">
        <w:t xml:space="preserve"> </w:t>
      </w:r>
      <w:proofErr w:type="spellStart"/>
      <w:r w:rsidRPr="00460983">
        <w:t>vào</w:t>
      </w:r>
      <w:proofErr w:type="spellEnd"/>
      <w:r w:rsidRPr="00460983">
        <w:t xml:space="preserve"> </w:t>
      </w:r>
      <w:proofErr w:type="spellStart"/>
      <w:r w:rsidRPr="00460983">
        <w:t>cấu</w:t>
      </w:r>
      <w:proofErr w:type="spellEnd"/>
      <w:r w:rsidRPr="00460983">
        <w:t xml:space="preserve"> </w:t>
      </w:r>
      <w:proofErr w:type="spellStart"/>
      <w:r w:rsidRPr="00460983">
        <w:t>trúc</w:t>
      </w:r>
      <w:proofErr w:type="spellEnd"/>
      <w:r w:rsidRPr="00460983">
        <w:t xml:space="preserve"> </w:t>
      </w:r>
      <w:r w:rsidRPr="00460983">
        <w:rPr>
          <w:b/>
          <w:bCs/>
        </w:rPr>
        <w:t>GOPATH</w:t>
      </w:r>
      <w:r w:rsidRPr="00460983">
        <w:t xml:space="preserve"> </w:t>
      </w:r>
      <w:proofErr w:type="spellStart"/>
      <w:r w:rsidRPr="00460983">
        <w:t>toàn</w:t>
      </w:r>
      <w:proofErr w:type="spellEnd"/>
      <w:r w:rsidRPr="00460983">
        <w:t xml:space="preserve"> </w:t>
      </w:r>
      <w:proofErr w:type="spellStart"/>
      <w:r w:rsidRPr="00460983">
        <w:t>cục</w:t>
      </w:r>
      <w:proofErr w:type="spellEnd"/>
      <w:r w:rsidRPr="00460983">
        <w:t>.</w:t>
      </w:r>
    </w:p>
    <w:p w14:paraId="03381C35" w14:textId="77777777" w:rsidR="00460983" w:rsidRPr="00460983" w:rsidRDefault="00460983" w:rsidP="00460983">
      <w:proofErr w:type="spellStart"/>
      <w:r w:rsidRPr="00460983">
        <w:t>Để</w:t>
      </w:r>
      <w:proofErr w:type="spellEnd"/>
      <w:r w:rsidRPr="00460983">
        <w:t xml:space="preserve"> </w:t>
      </w:r>
      <w:proofErr w:type="spellStart"/>
      <w:r w:rsidRPr="00460983">
        <w:t>sử</w:t>
      </w:r>
      <w:proofErr w:type="spellEnd"/>
      <w:r w:rsidRPr="00460983">
        <w:t xml:space="preserve"> </w:t>
      </w:r>
      <w:proofErr w:type="spellStart"/>
      <w:r w:rsidRPr="00460983">
        <w:t>dụng</w:t>
      </w:r>
      <w:proofErr w:type="spellEnd"/>
      <w:r w:rsidRPr="00460983">
        <w:t xml:space="preserve"> Go Modules, </w:t>
      </w:r>
      <w:proofErr w:type="spellStart"/>
      <w:r w:rsidRPr="00460983">
        <w:t>bạn</w:t>
      </w:r>
      <w:proofErr w:type="spellEnd"/>
      <w:r w:rsidRPr="00460983">
        <w:t xml:space="preserve"> </w:t>
      </w:r>
      <w:proofErr w:type="spellStart"/>
      <w:r w:rsidRPr="00460983">
        <w:t>có</w:t>
      </w:r>
      <w:proofErr w:type="spellEnd"/>
      <w:r w:rsidRPr="00460983">
        <w:t xml:space="preserve"> </w:t>
      </w:r>
      <w:proofErr w:type="spellStart"/>
      <w:r w:rsidRPr="00460983">
        <w:t>thể</w:t>
      </w:r>
      <w:proofErr w:type="spellEnd"/>
      <w:r w:rsidRPr="00460983">
        <w:t xml:space="preserve"> </w:t>
      </w:r>
      <w:proofErr w:type="spellStart"/>
      <w:r w:rsidRPr="00460983">
        <w:t>khởi</w:t>
      </w:r>
      <w:proofErr w:type="spellEnd"/>
      <w:r w:rsidRPr="00460983">
        <w:t xml:space="preserve"> </w:t>
      </w:r>
      <w:proofErr w:type="spellStart"/>
      <w:r w:rsidRPr="00460983">
        <w:t>tạo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</w:t>
      </w:r>
      <w:proofErr w:type="spellStart"/>
      <w:r w:rsidRPr="00460983">
        <w:t>bằng</w:t>
      </w:r>
      <w:proofErr w:type="spellEnd"/>
      <w:r w:rsidRPr="00460983">
        <w:t xml:space="preserve"> </w:t>
      </w:r>
      <w:proofErr w:type="spellStart"/>
      <w:r w:rsidRPr="00460983">
        <w:t>cách</w:t>
      </w:r>
      <w:proofErr w:type="spellEnd"/>
      <w:r w:rsidRPr="00460983">
        <w:t xml:space="preserve"> </w:t>
      </w:r>
      <w:proofErr w:type="spellStart"/>
      <w:r w:rsidRPr="00460983">
        <w:t>chạy</w:t>
      </w:r>
      <w:proofErr w:type="spellEnd"/>
      <w:r w:rsidRPr="00460983">
        <w:t xml:space="preserve"> </w:t>
      </w:r>
      <w:r w:rsidRPr="00460983">
        <w:rPr>
          <w:b/>
          <w:bCs/>
        </w:rPr>
        <w:t xml:space="preserve">go mod </w:t>
      </w:r>
      <w:proofErr w:type="spellStart"/>
      <w:r w:rsidRPr="00460983">
        <w:rPr>
          <w:b/>
          <w:bCs/>
        </w:rPr>
        <w:t>init</w:t>
      </w:r>
      <w:proofErr w:type="spellEnd"/>
      <w:r w:rsidRPr="00460983">
        <w:rPr>
          <w:b/>
          <w:bCs/>
        </w:rPr>
        <w:t xml:space="preserve"> &lt;</w:t>
      </w:r>
      <w:proofErr w:type="spellStart"/>
      <w:r w:rsidRPr="00460983">
        <w:rPr>
          <w:b/>
          <w:bCs/>
        </w:rPr>
        <w:t>tên_dự_án</w:t>
      </w:r>
      <w:proofErr w:type="spellEnd"/>
      <w:r w:rsidRPr="00460983">
        <w:rPr>
          <w:b/>
          <w:bCs/>
        </w:rPr>
        <w:t>&gt;</w:t>
      </w:r>
      <w:r w:rsidRPr="00460983">
        <w:t xml:space="preserve"> </w:t>
      </w:r>
      <w:proofErr w:type="spellStart"/>
      <w:r w:rsidRPr="00460983">
        <w:t>trong</w:t>
      </w:r>
      <w:proofErr w:type="spellEnd"/>
      <w:r w:rsidRPr="00460983">
        <w:t xml:space="preserve"> </w:t>
      </w:r>
      <w:proofErr w:type="spellStart"/>
      <w:r w:rsidRPr="00460983">
        <w:t>thư</w:t>
      </w:r>
      <w:proofErr w:type="spellEnd"/>
      <w:r w:rsidRPr="00460983">
        <w:t xml:space="preserve"> </w:t>
      </w:r>
      <w:proofErr w:type="spellStart"/>
      <w:r w:rsidRPr="00460983">
        <w:t>mục</w:t>
      </w:r>
      <w:proofErr w:type="spellEnd"/>
      <w:r w:rsidRPr="00460983">
        <w:t xml:space="preserve"> </w:t>
      </w:r>
      <w:proofErr w:type="spellStart"/>
      <w:r w:rsidRPr="00460983">
        <w:t>của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. Sau </w:t>
      </w:r>
      <w:proofErr w:type="spellStart"/>
      <w:r w:rsidRPr="00460983">
        <w:t>đó</w:t>
      </w:r>
      <w:proofErr w:type="spellEnd"/>
      <w:r w:rsidRPr="00460983">
        <w:t xml:space="preserve">, Go </w:t>
      </w:r>
      <w:proofErr w:type="spellStart"/>
      <w:r w:rsidRPr="00460983">
        <w:t>sẽ</w:t>
      </w:r>
      <w:proofErr w:type="spellEnd"/>
      <w:r w:rsidRPr="00460983">
        <w:t xml:space="preserve"> </w:t>
      </w:r>
      <w:proofErr w:type="spellStart"/>
      <w:r w:rsidRPr="00460983">
        <w:t>tạo</w:t>
      </w:r>
      <w:proofErr w:type="spellEnd"/>
      <w:r w:rsidRPr="00460983">
        <w:t xml:space="preserve"> </w:t>
      </w:r>
      <w:proofErr w:type="spellStart"/>
      <w:r w:rsidRPr="00460983">
        <w:t>ra</w:t>
      </w:r>
      <w:proofErr w:type="spellEnd"/>
      <w:r w:rsidRPr="00460983">
        <w:t xml:space="preserve"> </w:t>
      </w:r>
      <w:proofErr w:type="spellStart"/>
      <w:r w:rsidRPr="00460983">
        <w:t>một</w:t>
      </w:r>
      <w:proofErr w:type="spellEnd"/>
      <w:r w:rsidRPr="00460983">
        <w:t xml:space="preserve"> </w:t>
      </w:r>
      <w:proofErr w:type="spellStart"/>
      <w:r w:rsidRPr="00460983">
        <w:t>tệp</w:t>
      </w:r>
      <w:proofErr w:type="spellEnd"/>
      <w:r w:rsidRPr="00460983">
        <w:t xml:space="preserve"> go.mod </w:t>
      </w:r>
      <w:proofErr w:type="spellStart"/>
      <w:r w:rsidRPr="00460983">
        <w:t>để</w:t>
      </w:r>
      <w:proofErr w:type="spellEnd"/>
      <w:r w:rsidRPr="00460983">
        <w:t xml:space="preserve"> </w:t>
      </w:r>
      <w:proofErr w:type="spellStart"/>
      <w:r w:rsidRPr="00460983">
        <w:t>quản</w:t>
      </w:r>
      <w:proofErr w:type="spellEnd"/>
      <w:r w:rsidRPr="00460983">
        <w:t xml:space="preserve"> </w:t>
      </w:r>
      <w:proofErr w:type="spellStart"/>
      <w:r w:rsidRPr="00460983">
        <w:t>lý</w:t>
      </w:r>
      <w:proofErr w:type="spellEnd"/>
      <w:r w:rsidRPr="00460983">
        <w:t xml:space="preserve"> </w:t>
      </w:r>
      <w:proofErr w:type="spellStart"/>
      <w:r w:rsidRPr="00460983">
        <w:t>các</w:t>
      </w:r>
      <w:proofErr w:type="spellEnd"/>
      <w:r w:rsidRPr="00460983">
        <w:t xml:space="preserve"> </w:t>
      </w:r>
      <w:proofErr w:type="spellStart"/>
      <w:r w:rsidRPr="00460983">
        <w:t>phụ</w:t>
      </w:r>
      <w:proofErr w:type="spellEnd"/>
      <w:r w:rsidRPr="00460983">
        <w:t xml:space="preserve"> </w:t>
      </w:r>
      <w:proofErr w:type="spellStart"/>
      <w:r w:rsidRPr="00460983">
        <w:t>thuộc</w:t>
      </w:r>
      <w:proofErr w:type="spellEnd"/>
      <w:r w:rsidRPr="00460983">
        <w:t xml:space="preserve"> </w:t>
      </w:r>
      <w:proofErr w:type="spellStart"/>
      <w:r w:rsidRPr="00460983">
        <w:t>của</w:t>
      </w:r>
      <w:proofErr w:type="spellEnd"/>
      <w:r w:rsidRPr="00460983">
        <w:t xml:space="preserve"> </w:t>
      </w:r>
      <w:proofErr w:type="spellStart"/>
      <w:r w:rsidRPr="00460983">
        <w:t>dự</w:t>
      </w:r>
      <w:proofErr w:type="spellEnd"/>
      <w:r w:rsidRPr="00460983">
        <w:t xml:space="preserve"> </w:t>
      </w:r>
      <w:proofErr w:type="spellStart"/>
      <w:r w:rsidRPr="00460983">
        <w:t>án</w:t>
      </w:r>
      <w:proofErr w:type="spellEnd"/>
      <w:r w:rsidRPr="00460983">
        <w:t xml:space="preserve"> </w:t>
      </w:r>
      <w:proofErr w:type="spellStart"/>
      <w:r w:rsidRPr="00460983">
        <w:t>của</w:t>
      </w:r>
      <w:proofErr w:type="spellEnd"/>
      <w:r w:rsidRPr="00460983">
        <w:t xml:space="preserve"> </w:t>
      </w:r>
      <w:proofErr w:type="spellStart"/>
      <w:r w:rsidRPr="00460983">
        <w:t>bạn</w:t>
      </w:r>
      <w:proofErr w:type="spellEnd"/>
      <w:r w:rsidRPr="00460983">
        <w:t>.</w:t>
      </w:r>
    </w:p>
    <w:p w14:paraId="4F80E8EA" w14:textId="77777777" w:rsidR="00FF31E7" w:rsidRDefault="00FF31E7"/>
    <w:sectPr w:rsidR="00FF31E7" w:rsidSect="004169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3652"/>
    <w:multiLevelType w:val="multilevel"/>
    <w:tmpl w:val="3C2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733B5"/>
    <w:multiLevelType w:val="multilevel"/>
    <w:tmpl w:val="B754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541866">
    <w:abstractNumId w:val="1"/>
  </w:num>
  <w:num w:numId="2" w16cid:durableId="136243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B2"/>
    <w:rsid w:val="0041699B"/>
    <w:rsid w:val="00460983"/>
    <w:rsid w:val="007346B2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4931"/>
  <w15:chartTrackingRefBased/>
  <w15:docId w15:val="{06CEC18E-BE35-44F2-9AD5-81512140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711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19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3026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169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000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951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2897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0280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53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9769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4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10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89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5920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757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75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7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0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544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4762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1506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614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168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0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5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5725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625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23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6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429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 Hoang</dc:creator>
  <cp:keywords/>
  <dc:description/>
  <cp:lastModifiedBy>Quach Hoang</cp:lastModifiedBy>
  <cp:revision>2</cp:revision>
  <dcterms:created xsi:type="dcterms:W3CDTF">2023-10-04T09:24:00Z</dcterms:created>
  <dcterms:modified xsi:type="dcterms:W3CDTF">2023-10-04T09:31:00Z</dcterms:modified>
</cp:coreProperties>
</file>