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789D9" w14:textId="165216CD" w:rsidR="00851FB9" w:rsidRPr="0077004E" w:rsidRDefault="0077004E" w:rsidP="00522DD5">
      <w:pPr>
        <w:spacing w:after="0" w:line="240" w:lineRule="auto"/>
        <w:rPr>
          <w:bCs/>
        </w:rPr>
      </w:pPr>
      <w:r w:rsidRPr="0064655A">
        <w:rPr>
          <w:b/>
        </w:rPr>
        <w:t>ERICH MARIA REMARQUE</w:t>
      </w:r>
      <w:r>
        <w:rPr>
          <w:b/>
        </w:rPr>
        <w:t xml:space="preserve"> -</w:t>
      </w:r>
      <w:r w:rsidRPr="0064655A">
        <w:rPr>
          <w:b/>
        </w:rPr>
        <w:t xml:space="preserve"> </w:t>
      </w:r>
      <w:r w:rsidR="00472BB1" w:rsidRPr="0064655A">
        <w:rPr>
          <w:b/>
        </w:rPr>
        <w:t xml:space="preserve">NA ZÁPADNÍ FRONTĚ KLID </w:t>
      </w:r>
      <w:r>
        <w:rPr>
          <w:bCs/>
        </w:rPr>
        <w:t>(</w:t>
      </w:r>
      <w:r w:rsidR="00B84E31">
        <w:rPr>
          <w:bCs/>
        </w:rPr>
        <w:t>1929</w:t>
      </w:r>
      <w:r w:rsidR="0071659E">
        <w:rPr>
          <w:bCs/>
        </w:rPr>
        <w:t xml:space="preserve">) </w:t>
      </w:r>
    </w:p>
    <w:p w14:paraId="56F322AD" w14:textId="77777777" w:rsidR="00522DD5" w:rsidRDefault="00522DD5" w:rsidP="00522DD5">
      <w:pPr>
        <w:spacing w:after="0" w:line="240" w:lineRule="auto"/>
      </w:pPr>
    </w:p>
    <w:p w14:paraId="5AE03F18" w14:textId="1122BF88" w:rsidR="00472BB1" w:rsidRPr="00B84E31" w:rsidRDefault="00472BB1" w:rsidP="00522DD5">
      <w:pPr>
        <w:spacing w:after="0" w:line="240" w:lineRule="auto"/>
        <w:rPr>
          <w:sz w:val="20"/>
          <w:szCs w:val="20"/>
        </w:rPr>
      </w:pPr>
      <w:r w:rsidRPr="00B84E31">
        <w:rPr>
          <w:b/>
          <w:bCs/>
          <w:sz w:val="20"/>
          <w:szCs w:val="20"/>
        </w:rPr>
        <w:t>Literární druh:</w:t>
      </w:r>
      <w:r w:rsidRPr="00B84E31">
        <w:rPr>
          <w:sz w:val="20"/>
          <w:szCs w:val="20"/>
        </w:rPr>
        <w:t xml:space="preserve"> epika </w:t>
      </w:r>
      <w:r w:rsidR="0077004E" w:rsidRPr="00B84E31">
        <w:rPr>
          <w:sz w:val="20"/>
          <w:szCs w:val="20"/>
        </w:rPr>
        <w:t xml:space="preserve"> </w:t>
      </w:r>
    </w:p>
    <w:p w14:paraId="60B72288" w14:textId="77777777" w:rsidR="00522DD5" w:rsidRPr="00B84E31" w:rsidRDefault="00522DD5" w:rsidP="00522DD5">
      <w:pPr>
        <w:spacing w:after="0" w:line="240" w:lineRule="auto"/>
        <w:rPr>
          <w:sz w:val="20"/>
          <w:szCs w:val="20"/>
        </w:rPr>
      </w:pPr>
    </w:p>
    <w:p w14:paraId="67E15FE5" w14:textId="48863BF6" w:rsidR="00472BB1" w:rsidRPr="00B84E31" w:rsidRDefault="00082401" w:rsidP="00522DD5">
      <w:pPr>
        <w:spacing w:after="0" w:line="240" w:lineRule="auto"/>
        <w:rPr>
          <w:sz w:val="20"/>
          <w:szCs w:val="20"/>
        </w:rPr>
      </w:pPr>
      <w:r w:rsidRPr="00B84E31">
        <w:rPr>
          <w:b/>
          <w:bCs/>
          <w:sz w:val="20"/>
          <w:szCs w:val="20"/>
        </w:rPr>
        <w:t>Literární žánr:</w:t>
      </w:r>
      <w:r w:rsidRPr="00B84E31">
        <w:rPr>
          <w:sz w:val="20"/>
          <w:szCs w:val="20"/>
        </w:rPr>
        <w:t xml:space="preserve"> protiválečný  román </w:t>
      </w:r>
    </w:p>
    <w:p w14:paraId="6BE768D8" w14:textId="77777777" w:rsidR="00522DD5" w:rsidRPr="00B84E31" w:rsidRDefault="00522DD5" w:rsidP="00522DD5">
      <w:pPr>
        <w:spacing w:after="0" w:line="240" w:lineRule="auto"/>
        <w:rPr>
          <w:sz w:val="20"/>
          <w:szCs w:val="20"/>
        </w:rPr>
      </w:pPr>
    </w:p>
    <w:p w14:paraId="4C28CEC6" w14:textId="6CB4B743" w:rsidR="00082401" w:rsidRPr="00B84E31" w:rsidRDefault="00082401" w:rsidP="00522DD5">
      <w:pPr>
        <w:spacing w:after="0" w:line="240" w:lineRule="auto"/>
        <w:rPr>
          <w:sz w:val="20"/>
          <w:szCs w:val="20"/>
        </w:rPr>
      </w:pPr>
      <w:r w:rsidRPr="00B84E31">
        <w:rPr>
          <w:b/>
          <w:bCs/>
          <w:sz w:val="20"/>
          <w:szCs w:val="20"/>
        </w:rPr>
        <w:t>Literární forma:</w:t>
      </w:r>
      <w:r w:rsidRPr="00B84E31">
        <w:rPr>
          <w:sz w:val="20"/>
          <w:szCs w:val="20"/>
        </w:rPr>
        <w:t xml:space="preserve"> próza </w:t>
      </w:r>
    </w:p>
    <w:p w14:paraId="5A9099F6" w14:textId="77777777" w:rsidR="00522DD5" w:rsidRPr="00B84E31" w:rsidRDefault="00522DD5" w:rsidP="00522DD5">
      <w:pPr>
        <w:spacing w:after="0" w:line="240" w:lineRule="auto"/>
        <w:rPr>
          <w:sz w:val="20"/>
          <w:szCs w:val="20"/>
        </w:rPr>
      </w:pPr>
    </w:p>
    <w:p w14:paraId="54916210" w14:textId="27AE08B4" w:rsidR="00082401" w:rsidRPr="00B84E31" w:rsidRDefault="00082401" w:rsidP="00522DD5">
      <w:pPr>
        <w:spacing w:after="0" w:line="240" w:lineRule="auto"/>
        <w:rPr>
          <w:sz w:val="20"/>
          <w:szCs w:val="20"/>
        </w:rPr>
      </w:pPr>
      <w:r w:rsidRPr="00B84E31">
        <w:rPr>
          <w:b/>
          <w:bCs/>
          <w:sz w:val="20"/>
          <w:szCs w:val="20"/>
        </w:rPr>
        <w:t>Téma:</w:t>
      </w:r>
      <w:r w:rsidRPr="00B84E31">
        <w:rPr>
          <w:sz w:val="20"/>
          <w:szCs w:val="20"/>
        </w:rPr>
        <w:t xml:space="preserve"> </w:t>
      </w:r>
      <w:r w:rsidR="005A40E9" w:rsidRPr="00B84E31">
        <w:rPr>
          <w:sz w:val="20"/>
          <w:szCs w:val="20"/>
        </w:rPr>
        <w:t xml:space="preserve">Příběh Pavla </w:t>
      </w:r>
      <w:proofErr w:type="spellStart"/>
      <w:r w:rsidR="005A40E9" w:rsidRPr="00B84E31">
        <w:rPr>
          <w:sz w:val="20"/>
          <w:szCs w:val="20"/>
        </w:rPr>
        <w:t>Bäumera</w:t>
      </w:r>
      <w:proofErr w:type="spellEnd"/>
      <w:r w:rsidR="005A40E9" w:rsidRPr="00B84E31">
        <w:rPr>
          <w:sz w:val="20"/>
          <w:szCs w:val="20"/>
        </w:rPr>
        <w:t xml:space="preserve"> a jeho kamarádů za 1. světové války na západní frontě, kde jedinou jistotou uprostřed válečného šílenství zůstává kamarádství. </w:t>
      </w:r>
    </w:p>
    <w:p w14:paraId="619775BE" w14:textId="77777777" w:rsidR="00522DD5" w:rsidRPr="00B84E31" w:rsidRDefault="00522DD5" w:rsidP="00522DD5">
      <w:pPr>
        <w:spacing w:after="0" w:line="240" w:lineRule="auto"/>
        <w:rPr>
          <w:sz w:val="20"/>
          <w:szCs w:val="20"/>
        </w:rPr>
      </w:pPr>
    </w:p>
    <w:p w14:paraId="686BDB5F" w14:textId="786F5186" w:rsidR="005A40E9" w:rsidRPr="00B84E31" w:rsidRDefault="005A40E9" w:rsidP="00522DD5">
      <w:pPr>
        <w:spacing w:after="0" w:line="240" w:lineRule="auto"/>
        <w:rPr>
          <w:sz w:val="20"/>
          <w:szCs w:val="20"/>
        </w:rPr>
      </w:pPr>
      <w:r w:rsidRPr="00B84E31">
        <w:rPr>
          <w:b/>
          <w:bCs/>
          <w:sz w:val="20"/>
          <w:szCs w:val="20"/>
        </w:rPr>
        <w:t>Motivy:</w:t>
      </w:r>
      <w:r w:rsidRPr="00B84E31">
        <w:rPr>
          <w:sz w:val="20"/>
          <w:szCs w:val="20"/>
        </w:rPr>
        <w:t xml:space="preserve"> válka, smrt, přátelství, odhodlání, deziluze</w:t>
      </w:r>
      <w:r w:rsidR="00A71FD7" w:rsidRPr="00B84E31">
        <w:rPr>
          <w:sz w:val="20"/>
          <w:szCs w:val="20"/>
        </w:rPr>
        <w:t xml:space="preserve">, absurdita </w:t>
      </w:r>
    </w:p>
    <w:p w14:paraId="44D50146" w14:textId="77777777" w:rsidR="00522DD5" w:rsidRPr="00B84E31" w:rsidRDefault="00522DD5" w:rsidP="00522DD5">
      <w:pPr>
        <w:spacing w:after="0" w:line="240" w:lineRule="auto"/>
        <w:jc w:val="both"/>
        <w:rPr>
          <w:sz w:val="20"/>
          <w:szCs w:val="20"/>
        </w:rPr>
      </w:pPr>
    </w:p>
    <w:p w14:paraId="0CCBCA5E" w14:textId="5987ABC1" w:rsidR="00A71FD7" w:rsidRPr="00B84E31" w:rsidRDefault="00A71FD7" w:rsidP="00522DD5">
      <w:pPr>
        <w:spacing w:after="0" w:line="240" w:lineRule="auto"/>
        <w:jc w:val="both"/>
        <w:rPr>
          <w:sz w:val="20"/>
          <w:szCs w:val="20"/>
        </w:rPr>
      </w:pPr>
      <w:r w:rsidRPr="00B84E31">
        <w:rPr>
          <w:b/>
          <w:bCs/>
          <w:sz w:val="20"/>
          <w:szCs w:val="20"/>
        </w:rPr>
        <w:t>Hlavní myšlenka:</w:t>
      </w:r>
      <w:r w:rsidRPr="00B84E31">
        <w:rPr>
          <w:sz w:val="20"/>
          <w:szCs w:val="20"/>
        </w:rPr>
        <w:t xml:space="preserve"> - oslava lidské solidarity, nezištné obětavosti v mezních situacích, válečná přátelství na život a na smrt, odpor proti válce, krutosti, nelidskosti, pocit nutnosti návratu k přírodě (spát, jíst, přežít), degradace lidství; dosavadní kultura se jeví jako zbytečná a absurdní, falešná a nepřátelská</w:t>
      </w:r>
    </w:p>
    <w:p w14:paraId="59BF3EE7" w14:textId="77777777" w:rsidR="00522DD5" w:rsidRPr="00B84E31" w:rsidRDefault="00522DD5" w:rsidP="00522DD5">
      <w:pPr>
        <w:spacing w:after="0" w:line="240" w:lineRule="auto"/>
        <w:rPr>
          <w:sz w:val="20"/>
          <w:szCs w:val="20"/>
        </w:rPr>
      </w:pPr>
    </w:p>
    <w:p w14:paraId="011F3F7C" w14:textId="0A8CE1CD" w:rsidR="00A71FD7" w:rsidRPr="00B84E31" w:rsidRDefault="00A71FD7" w:rsidP="00522DD5">
      <w:pPr>
        <w:spacing w:after="0" w:line="240" w:lineRule="auto"/>
        <w:rPr>
          <w:sz w:val="20"/>
          <w:szCs w:val="20"/>
        </w:rPr>
      </w:pPr>
      <w:r w:rsidRPr="00B84E31">
        <w:rPr>
          <w:b/>
          <w:bCs/>
          <w:sz w:val="20"/>
          <w:szCs w:val="20"/>
        </w:rPr>
        <w:t>Časoprostor:</w:t>
      </w:r>
      <w:r w:rsidRPr="00B84E31">
        <w:rPr>
          <w:sz w:val="20"/>
          <w:szCs w:val="20"/>
        </w:rPr>
        <w:t xml:space="preserve"> 1. světová válka, válečná bojiště západní fronty</w:t>
      </w:r>
    </w:p>
    <w:p w14:paraId="710B4CA1" w14:textId="77777777" w:rsidR="00522DD5" w:rsidRPr="00B84E31" w:rsidRDefault="00522DD5" w:rsidP="00522DD5">
      <w:pPr>
        <w:spacing w:after="0" w:line="240" w:lineRule="auto"/>
        <w:rPr>
          <w:sz w:val="20"/>
          <w:szCs w:val="20"/>
        </w:rPr>
      </w:pPr>
    </w:p>
    <w:p w14:paraId="26D32887" w14:textId="18DCFE0F" w:rsidR="00A71FD7" w:rsidRPr="00B84E31" w:rsidRDefault="006D0AFC" w:rsidP="00522DD5">
      <w:pPr>
        <w:spacing w:after="0" w:line="240" w:lineRule="auto"/>
        <w:rPr>
          <w:sz w:val="20"/>
          <w:szCs w:val="20"/>
        </w:rPr>
      </w:pPr>
      <w:r w:rsidRPr="00B84E31">
        <w:rPr>
          <w:b/>
          <w:bCs/>
          <w:sz w:val="20"/>
          <w:szCs w:val="20"/>
        </w:rPr>
        <w:t>Vypravěč:</w:t>
      </w:r>
      <w:r w:rsidRPr="00B84E31">
        <w:rPr>
          <w:sz w:val="20"/>
          <w:szCs w:val="20"/>
        </w:rPr>
        <w:t xml:space="preserve"> </w:t>
      </w:r>
      <w:r w:rsidR="00220701" w:rsidRPr="00B84E31">
        <w:rPr>
          <w:sz w:val="20"/>
          <w:szCs w:val="20"/>
        </w:rPr>
        <w:t xml:space="preserve"> vypravěčem je hlavní postava Pavel </w:t>
      </w:r>
      <w:proofErr w:type="spellStart"/>
      <w:r w:rsidR="00220701" w:rsidRPr="00B84E31">
        <w:rPr>
          <w:sz w:val="20"/>
          <w:szCs w:val="20"/>
        </w:rPr>
        <w:t>Bäumer</w:t>
      </w:r>
      <w:proofErr w:type="spellEnd"/>
      <w:r w:rsidR="00220701" w:rsidRPr="00B84E31">
        <w:rPr>
          <w:sz w:val="20"/>
          <w:szCs w:val="20"/>
        </w:rPr>
        <w:t xml:space="preserve">; </w:t>
      </w:r>
      <w:r w:rsidR="00B82E84" w:rsidRPr="00B84E31">
        <w:rPr>
          <w:sz w:val="20"/>
          <w:szCs w:val="20"/>
        </w:rPr>
        <w:t>psáno převážně v </w:t>
      </w:r>
      <w:proofErr w:type="spellStart"/>
      <w:r w:rsidR="00B82E84" w:rsidRPr="00B84E31">
        <w:rPr>
          <w:sz w:val="20"/>
          <w:szCs w:val="20"/>
        </w:rPr>
        <w:t>ich</w:t>
      </w:r>
      <w:proofErr w:type="spellEnd"/>
      <w:r w:rsidR="00B82E84" w:rsidRPr="00B84E31">
        <w:rPr>
          <w:sz w:val="20"/>
          <w:szCs w:val="20"/>
        </w:rPr>
        <w:t>-formě, závěr románu</w:t>
      </w:r>
    </w:p>
    <w:p w14:paraId="0DC68A87" w14:textId="77777777" w:rsidR="000D547C" w:rsidRPr="00B84E31" w:rsidRDefault="0057287B" w:rsidP="00522DD5">
      <w:pPr>
        <w:spacing w:after="0" w:line="240" w:lineRule="auto"/>
        <w:rPr>
          <w:sz w:val="20"/>
          <w:szCs w:val="20"/>
        </w:rPr>
      </w:pPr>
      <w:r w:rsidRPr="00B84E31">
        <w:rPr>
          <w:sz w:val="20"/>
          <w:szCs w:val="20"/>
        </w:rPr>
        <w:t>j</w:t>
      </w:r>
      <w:r w:rsidR="00B82E84" w:rsidRPr="00B84E31">
        <w:rPr>
          <w:sz w:val="20"/>
          <w:szCs w:val="20"/>
        </w:rPr>
        <w:t>e psán v </w:t>
      </w:r>
      <w:proofErr w:type="spellStart"/>
      <w:r w:rsidR="00B82E84" w:rsidRPr="00B84E31">
        <w:rPr>
          <w:sz w:val="20"/>
          <w:szCs w:val="20"/>
        </w:rPr>
        <w:t>er</w:t>
      </w:r>
      <w:proofErr w:type="spellEnd"/>
      <w:r w:rsidR="00B82E84" w:rsidRPr="00B84E31">
        <w:rPr>
          <w:sz w:val="20"/>
          <w:szCs w:val="20"/>
        </w:rPr>
        <w:t xml:space="preserve">-formě </w:t>
      </w:r>
    </w:p>
    <w:p w14:paraId="087D445B" w14:textId="77777777" w:rsidR="000D0A53" w:rsidRPr="000778B7" w:rsidRDefault="000D0A53" w:rsidP="000D0A53">
      <w:pPr>
        <w:spacing w:after="0" w:line="240" w:lineRule="auto"/>
        <w:jc w:val="both"/>
        <w:rPr>
          <w:sz w:val="16"/>
          <w:szCs w:val="16"/>
        </w:rPr>
      </w:pPr>
      <w:r w:rsidRPr="000778B7">
        <w:rPr>
          <w:sz w:val="16"/>
          <w:szCs w:val="16"/>
        </w:rPr>
        <w:t>Ukázka:</w:t>
      </w:r>
    </w:p>
    <w:p w14:paraId="40524F4F" w14:textId="139991E1" w:rsidR="000D0A53" w:rsidRPr="000778B7" w:rsidRDefault="000D0A53" w:rsidP="000D0A53">
      <w:pPr>
        <w:spacing w:after="0" w:line="240" w:lineRule="auto"/>
        <w:jc w:val="both"/>
        <w:rPr>
          <w:i/>
          <w:sz w:val="16"/>
          <w:szCs w:val="16"/>
        </w:rPr>
      </w:pPr>
      <w:r w:rsidRPr="000778B7">
        <w:rPr>
          <w:i/>
          <w:sz w:val="16"/>
          <w:szCs w:val="16"/>
        </w:rPr>
        <w:t>Padl v září 1918, jednoho dne, kdy po celé frontě bylo tak pokojně a tiše, že se zpráva z bojiště omezila na jedinou větu: Na západní frontě klid …</w:t>
      </w:r>
      <w:r>
        <w:rPr>
          <w:i/>
          <w:sz w:val="16"/>
          <w:szCs w:val="16"/>
        </w:rPr>
        <w:t xml:space="preserve"> </w:t>
      </w:r>
      <w:r w:rsidRPr="000778B7">
        <w:rPr>
          <w:i/>
          <w:sz w:val="16"/>
          <w:szCs w:val="16"/>
        </w:rPr>
        <w:t>Padl kupředu a ležel na zemi, jako by spal. Když ho obrátili, viděli, že se asi dlouho netrápil: - jeho obličej měl tak klidný výraz, jako by byl téměř spokojen,</w:t>
      </w:r>
      <w:r>
        <w:rPr>
          <w:i/>
          <w:sz w:val="16"/>
          <w:szCs w:val="16"/>
        </w:rPr>
        <w:t xml:space="preserve"> </w:t>
      </w:r>
      <w:r w:rsidRPr="000778B7">
        <w:rPr>
          <w:i/>
          <w:sz w:val="16"/>
          <w:szCs w:val="16"/>
        </w:rPr>
        <w:t xml:space="preserve"> že to tak skončilo.</w:t>
      </w:r>
      <w:r>
        <w:rPr>
          <w:i/>
          <w:sz w:val="16"/>
          <w:szCs w:val="16"/>
        </w:rPr>
        <w:t xml:space="preserve"> </w:t>
      </w:r>
    </w:p>
    <w:p w14:paraId="14BD26F6" w14:textId="77777777" w:rsidR="000D547C" w:rsidRPr="00522DD5" w:rsidRDefault="000D547C" w:rsidP="000D547C">
      <w:pPr>
        <w:spacing w:after="0"/>
        <w:rPr>
          <w:sz w:val="18"/>
          <w:szCs w:val="18"/>
        </w:rPr>
      </w:pPr>
    </w:p>
    <w:p w14:paraId="4CDB50E8" w14:textId="22D68D6A" w:rsidR="00522DD5" w:rsidRPr="00B84E31" w:rsidRDefault="00A564D1" w:rsidP="000D547C">
      <w:pPr>
        <w:spacing w:after="0"/>
        <w:rPr>
          <w:sz w:val="20"/>
          <w:szCs w:val="20"/>
        </w:rPr>
      </w:pPr>
      <w:r w:rsidRPr="00B84E31">
        <w:rPr>
          <w:b/>
          <w:bCs/>
          <w:sz w:val="20"/>
          <w:szCs w:val="20"/>
        </w:rPr>
        <w:t>Kompozice:</w:t>
      </w:r>
      <w:r w:rsidRPr="00B84E31">
        <w:rPr>
          <w:sz w:val="20"/>
          <w:szCs w:val="20"/>
        </w:rPr>
        <w:t xml:space="preserve">  </w:t>
      </w:r>
      <w:r w:rsidR="00522DD5" w:rsidRPr="00B84E31">
        <w:rPr>
          <w:sz w:val="20"/>
          <w:szCs w:val="20"/>
        </w:rPr>
        <w:t>12 kapitol</w:t>
      </w:r>
    </w:p>
    <w:p w14:paraId="378C7942" w14:textId="7C6F173C" w:rsidR="00457E87" w:rsidRPr="00B84E31" w:rsidRDefault="00457E87" w:rsidP="000D547C">
      <w:pPr>
        <w:spacing w:after="0"/>
        <w:rPr>
          <w:i/>
          <w:iCs/>
          <w:sz w:val="20"/>
          <w:szCs w:val="20"/>
        </w:rPr>
      </w:pPr>
      <w:r w:rsidRPr="00B84E31">
        <w:rPr>
          <w:sz w:val="20"/>
          <w:szCs w:val="20"/>
        </w:rPr>
        <w:t xml:space="preserve">Dílo je uvedeno mottem: </w:t>
      </w:r>
      <w:r w:rsidRPr="00B84E31">
        <w:rPr>
          <w:i/>
          <w:iCs/>
          <w:sz w:val="20"/>
          <w:szCs w:val="20"/>
        </w:rPr>
        <w:t>„Tato kniha nemá být ani obžalobou, ani vyznáním. Má být toliko pokusem podat zprávu o generaci, která byla zničena válkou – i když unikla jejím granátům.“</w:t>
      </w:r>
    </w:p>
    <w:p w14:paraId="2314988E" w14:textId="77777777" w:rsidR="00457E87" w:rsidRPr="00B84E31" w:rsidRDefault="00457E87" w:rsidP="00457E87">
      <w:pPr>
        <w:numPr>
          <w:ilvl w:val="0"/>
          <w:numId w:val="1"/>
        </w:numPr>
        <w:tabs>
          <w:tab w:val="clear" w:pos="720"/>
          <w:tab w:val="num" w:pos="0"/>
        </w:tabs>
        <w:spacing w:after="0" w:line="240" w:lineRule="auto"/>
        <w:ind w:left="180" w:hanging="180"/>
        <w:jc w:val="both"/>
        <w:rPr>
          <w:sz w:val="20"/>
          <w:szCs w:val="20"/>
        </w:rPr>
      </w:pPr>
      <w:r w:rsidRPr="00B84E31">
        <w:rPr>
          <w:sz w:val="20"/>
          <w:szCs w:val="20"/>
        </w:rPr>
        <w:t xml:space="preserve">z jednotlivých epizod (vzpomínky se střídají se současností) se skládá mozaika ukazující válečné hrůzy, román není souvislým epickým vypravováním, skládá se z jednotlivých zážitků hlavního hrdiny a skupiny jeho kamarádů – Pavel </w:t>
      </w:r>
      <w:proofErr w:type="spellStart"/>
      <w:r w:rsidRPr="00B84E31">
        <w:rPr>
          <w:sz w:val="20"/>
          <w:szCs w:val="20"/>
        </w:rPr>
        <w:t>Bäumer</w:t>
      </w:r>
      <w:proofErr w:type="spellEnd"/>
      <w:r w:rsidRPr="00B84E31">
        <w:rPr>
          <w:sz w:val="20"/>
          <w:szCs w:val="20"/>
        </w:rPr>
        <w:t xml:space="preserve"> uvádí řadu epizod retrospektivně (výcvik plný šikanování, budování zákopů na západní frontě, první bojová střetnutí) – vzpomínky vojáka po návratu z bojiště</w:t>
      </w:r>
      <w:r w:rsidR="00586AB9" w:rsidRPr="00B84E31">
        <w:rPr>
          <w:sz w:val="20"/>
          <w:szCs w:val="20"/>
        </w:rPr>
        <w:t xml:space="preserve">; hlavní dějová linie (boje na frontě) je řazena </w:t>
      </w:r>
      <w:r w:rsidRPr="00B84E31">
        <w:rPr>
          <w:sz w:val="20"/>
          <w:szCs w:val="20"/>
        </w:rPr>
        <w:t xml:space="preserve"> </w:t>
      </w:r>
      <w:r w:rsidR="00586AB9" w:rsidRPr="00B84E31">
        <w:rPr>
          <w:sz w:val="20"/>
          <w:szCs w:val="20"/>
        </w:rPr>
        <w:t xml:space="preserve">chronologicky, do ní jsou zasazeny retrospektivy (předválečný život, pobyt ve výcvikovém táboře). Děj se prolíná s úvahami hlavního hrdiny (respektive popisy aj.). </w:t>
      </w:r>
    </w:p>
    <w:p w14:paraId="682D4AF6" w14:textId="77777777" w:rsidR="00A564D1" w:rsidRPr="00522DD5" w:rsidRDefault="00A564D1" w:rsidP="00457E87">
      <w:pPr>
        <w:spacing w:after="0"/>
        <w:rPr>
          <w:sz w:val="18"/>
          <w:szCs w:val="18"/>
        </w:rPr>
      </w:pPr>
    </w:p>
    <w:p w14:paraId="2CA1B53B" w14:textId="77777777" w:rsidR="000D547C" w:rsidRPr="001B4C7B" w:rsidRDefault="009848F7" w:rsidP="009848F7">
      <w:pPr>
        <w:spacing w:after="0"/>
        <w:rPr>
          <w:b/>
          <w:bCs/>
        </w:rPr>
      </w:pPr>
      <w:r w:rsidRPr="001B4C7B">
        <w:rPr>
          <w:b/>
          <w:bCs/>
        </w:rPr>
        <w:t xml:space="preserve">Postavy:  </w:t>
      </w:r>
    </w:p>
    <w:p w14:paraId="3C6E9A31" w14:textId="77777777" w:rsidR="001B4C7B" w:rsidRPr="00B84E31" w:rsidRDefault="009848F7" w:rsidP="009848F7">
      <w:pPr>
        <w:spacing w:after="0"/>
        <w:rPr>
          <w:rFonts w:ascii="Calibri" w:hAnsi="Calibri" w:cs="Arial"/>
          <w:color w:val="260104"/>
          <w:sz w:val="20"/>
          <w:szCs w:val="20"/>
        </w:rPr>
      </w:pPr>
      <w:r w:rsidRPr="00B84E31">
        <w:rPr>
          <w:rFonts w:ascii="Calibri" w:hAnsi="Calibri" w:cs="Arial"/>
          <w:color w:val="260104"/>
          <w:sz w:val="20"/>
          <w:szCs w:val="20"/>
        </w:rPr>
        <w:t xml:space="preserve">Pavel </w:t>
      </w:r>
      <w:proofErr w:type="spellStart"/>
      <w:r w:rsidRPr="00B84E31">
        <w:rPr>
          <w:rFonts w:ascii="Calibri" w:hAnsi="Calibri" w:cs="Arial"/>
          <w:color w:val="260104"/>
          <w:sz w:val="20"/>
          <w:szCs w:val="20"/>
        </w:rPr>
        <w:t>Bäumer</w:t>
      </w:r>
      <w:proofErr w:type="spellEnd"/>
      <w:r w:rsidRPr="00B84E31">
        <w:rPr>
          <w:rFonts w:ascii="Calibri" w:hAnsi="Calibri" w:cs="Arial"/>
          <w:color w:val="260104"/>
          <w:sz w:val="20"/>
          <w:szCs w:val="20"/>
        </w:rPr>
        <w:t> (Erich Maria Remarque) – vypravěč a hlavní postava, pochází z velmi chudé rodiny, zabývá se otázkami života, přemýšlí</w:t>
      </w:r>
      <w:r w:rsidR="0022162A" w:rsidRPr="00B84E31">
        <w:rPr>
          <w:rFonts w:ascii="Calibri" w:hAnsi="Calibri" w:cs="Arial"/>
          <w:color w:val="260104"/>
          <w:sz w:val="20"/>
          <w:szCs w:val="20"/>
        </w:rPr>
        <w:t>,</w:t>
      </w:r>
      <w:r w:rsidRPr="00B84E31">
        <w:rPr>
          <w:rFonts w:ascii="Calibri" w:hAnsi="Calibri" w:cs="Arial"/>
          <w:color w:val="260104"/>
          <w:sz w:val="20"/>
          <w:szCs w:val="20"/>
        </w:rPr>
        <w:t xml:space="preserve"> co s ním po válce bude, jak se zařadí zpět do společnosti</w:t>
      </w:r>
      <w:r w:rsidRPr="00B84E31">
        <w:rPr>
          <w:rFonts w:ascii="Calibri" w:hAnsi="Calibri" w:cs="Arial"/>
          <w:color w:val="260104"/>
          <w:sz w:val="20"/>
          <w:szCs w:val="20"/>
        </w:rPr>
        <w:br/>
      </w:r>
    </w:p>
    <w:p w14:paraId="52B2678F" w14:textId="30154E6E" w:rsidR="009848F7" w:rsidRPr="00B84E31" w:rsidRDefault="009848F7" w:rsidP="009848F7">
      <w:pPr>
        <w:spacing w:after="0"/>
        <w:rPr>
          <w:rFonts w:ascii="Calibri" w:hAnsi="Calibri" w:cs="Arial"/>
          <w:color w:val="260104"/>
          <w:sz w:val="20"/>
          <w:szCs w:val="20"/>
        </w:rPr>
      </w:pPr>
      <w:r w:rsidRPr="00B84E31">
        <w:rPr>
          <w:rFonts w:ascii="Calibri" w:hAnsi="Calibri" w:cs="Arial"/>
          <w:color w:val="260104"/>
          <w:sz w:val="20"/>
          <w:szCs w:val="20"/>
        </w:rPr>
        <w:t xml:space="preserve">Kantorek </w:t>
      </w:r>
      <w:r w:rsidR="002A0B0E" w:rsidRPr="00B84E31">
        <w:rPr>
          <w:rFonts w:ascii="Calibri" w:hAnsi="Calibri" w:cs="Arial"/>
          <w:color w:val="260104"/>
          <w:sz w:val="20"/>
          <w:szCs w:val="20"/>
        </w:rPr>
        <w:t>–</w:t>
      </w:r>
      <w:r w:rsidRPr="00B84E31">
        <w:rPr>
          <w:rFonts w:ascii="Calibri" w:hAnsi="Calibri" w:cs="Arial"/>
          <w:color w:val="260104"/>
          <w:sz w:val="20"/>
          <w:szCs w:val="20"/>
        </w:rPr>
        <w:t xml:space="preserve"> </w:t>
      </w:r>
      <w:r w:rsidR="002A0B0E" w:rsidRPr="00B84E31">
        <w:rPr>
          <w:rFonts w:ascii="Calibri" w:hAnsi="Calibri" w:cs="Arial"/>
          <w:color w:val="260104"/>
          <w:sz w:val="20"/>
          <w:szCs w:val="20"/>
        </w:rPr>
        <w:t xml:space="preserve">bývalý třídní učitel, nabádal chlapce, ať se hlásí do války; sám pak skončil u útvaru; Pavel ho vinil ze ztráty mladých životů a zažitého utrpení </w:t>
      </w:r>
    </w:p>
    <w:p w14:paraId="469694E5" w14:textId="77777777" w:rsidR="00522DD5" w:rsidRPr="00B84E31" w:rsidRDefault="009848F7" w:rsidP="009848F7">
      <w:pPr>
        <w:spacing w:after="0"/>
        <w:rPr>
          <w:rFonts w:ascii="Calibri" w:hAnsi="Calibri" w:cs="Arial"/>
          <w:color w:val="260104"/>
          <w:sz w:val="20"/>
          <w:szCs w:val="20"/>
        </w:rPr>
      </w:pPr>
      <w:r w:rsidRPr="00B84E31">
        <w:rPr>
          <w:rFonts w:ascii="Calibri" w:hAnsi="Calibri" w:cs="Arial"/>
          <w:color w:val="260104"/>
          <w:sz w:val="20"/>
          <w:szCs w:val="20"/>
        </w:rPr>
        <w:t xml:space="preserve">Albert </w:t>
      </w:r>
      <w:proofErr w:type="spellStart"/>
      <w:r w:rsidRPr="00B84E31">
        <w:rPr>
          <w:rFonts w:ascii="Calibri" w:hAnsi="Calibri" w:cs="Arial"/>
          <w:color w:val="260104"/>
          <w:sz w:val="20"/>
          <w:szCs w:val="20"/>
        </w:rPr>
        <w:t>Kropp</w:t>
      </w:r>
      <w:proofErr w:type="spellEnd"/>
      <w:r w:rsidRPr="00B84E31">
        <w:rPr>
          <w:rFonts w:ascii="Calibri" w:hAnsi="Calibri" w:cs="Arial"/>
          <w:color w:val="260104"/>
          <w:sz w:val="20"/>
          <w:szCs w:val="20"/>
        </w:rPr>
        <w:t> – bývalý spolužák Pavla, je jeho dobrým přítelem, přijde o nohu a chce se zabít, nakonec je jediný, který válku přežije</w:t>
      </w:r>
      <w:r w:rsidRPr="00B84E31">
        <w:rPr>
          <w:rFonts w:ascii="Calibri" w:hAnsi="Calibri" w:cs="Arial"/>
          <w:color w:val="260104"/>
          <w:sz w:val="20"/>
          <w:szCs w:val="20"/>
        </w:rPr>
        <w:br/>
        <w:t xml:space="preserve">Müller – bývalý spolužák Pavla, „ještě pořád s sebou vláčí učebnice a sní o válečné maturitě, </w:t>
      </w:r>
    </w:p>
    <w:p w14:paraId="3FF87FBC" w14:textId="6017273C" w:rsidR="00522DD5" w:rsidRPr="00B84E31" w:rsidRDefault="009848F7" w:rsidP="009848F7">
      <w:pPr>
        <w:spacing w:after="0"/>
        <w:rPr>
          <w:rFonts w:ascii="Calibri" w:hAnsi="Calibri" w:cs="Arial"/>
          <w:color w:val="260104"/>
          <w:sz w:val="20"/>
          <w:szCs w:val="20"/>
        </w:rPr>
      </w:pPr>
      <w:r w:rsidRPr="00B84E31">
        <w:rPr>
          <w:rFonts w:ascii="Calibri" w:hAnsi="Calibri" w:cs="Arial"/>
          <w:color w:val="260104"/>
          <w:sz w:val="20"/>
          <w:szCs w:val="20"/>
        </w:rPr>
        <w:t>v bubnové palbě šprtá fyzikální poučky“</w:t>
      </w:r>
      <w:r w:rsidRPr="00B84E31">
        <w:rPr>
          <w:rFonts w:ascii="Calibri" w:hAnsi="Calibri" w:cs="Arial"/>
          <w:color w:val="260104"/>
          <w:sz w:val="20"/>
          <w:szCs w:val="20"/>
        </w:rPr>
        <w:br/>
      </w:r>
      <w:proofErr w:type="spellStart"/>
      <w:r w:rsidRPr="00B84E31">
        <w:rPr>
          <w:rFonts w:ascii="Calibri" w:hAnsi="Calibri" w:cs="Arial"/>
          <w:color w:val="260104"/>
          <w:sz w:val="20"/>
          <w:szCs w:val="20"/>
        </w:rPr>
        <w:t>Leer</w:t>
      </w:r>
      <w:proofErr w:type="spellEnd"/>
      <w:r w:rsidRPr="00B84E31">
        <w:rPr>
          <w:rFonts w:ascii="Calibri" w:hAnsi="Calibri" w:cs="Arial"/>
          <w:color w:val="260104"/>
          <w:sz w:val="20"/>
          <w:szCs w:val="20"/>
        </w:rPr>
        <w:t> – bývalý spolužák Pavla, který nosí plnovous a libuje si v děvčatech</w:t>
      </w:r>
      <w:r w:rsidRPr="00B84E31">
        <w:rPr>
          <w:rFonts w:ascii="Calibri" w:hAnsi="Calibri" w:cs="Arial"/>
          <w:color w:val="260104"/>
          <w:sz w:val="20"/>
          <w:szCs w:val="20"/>
        </w:rPr>
        <w:br/>
        <w:t xml:space="preserve">František </w:t>
      </w:r>
      <w:proofErr w:type="spellStart"/>
      <w:r w:rsidRPr="00B84E31">
        <w:rPr>
          <w:rFonts w:ascii="Calibri" w:hAnsi="Calibri" w:cs="Arial"/>
          <w:color w:val="260104"/>
          <w:sz w:val="20"/>
          <w:szCs w:val="20"/>
        </w:rPr>
        <w:t>Kemmerich</w:t>
      </w:r>
      <w:proofErr w:type="spellEnd"/>
      <w:r w:rsidRPr="00B84E31">
        <w:rPr>
          <w:rFonts w:ascii="Calibri" w:hAnsi="Calibri" w:cs="Arial"/>
          <w:color w:val="260104"/>
          <w:sz w:val="20"/>
          <w:szCs w:val="20"/>
        </w:rPr>
        <w:t> – bývalý spolužák Pavla, umírá na začátku díla</w:t>
      </w:r>
      <w:r w:rsidRPr="00B84E31">
        <w:rPr>
          <w:rFonts w:ascii="Calibri" w:hAnsi="Calibri" w:cs="Arial"/>
          <w:color w:val="260104"/>
          <w:sz w:val="20"/>
          <w:szCs w:val="20"/>
        </w:rPr>
        <w:br/>
      </w:r>
      <w:proofErr w:type="spellStart"/>
      <w:r w:rsidRPr="00B84E31">
        <w:rPr>
          <w:rFonts w:ascii="Calibri" w:hAnsi="Calibri" w:cs="Arial"/>
          <w:color w:val="260104"/>
          <w:sz w:val="20"/>
          <w:szCs w:val="20"/>
        </w:rPr>
        <w:t>Tjaden</w:t>
      </w:r>
      <w:proofErr w:type="spellEnd"/>
      <w:r w:rsidRPr="00B84E31">
        <w:rPr>
          <w:rFonts w:ascii="Calibri" w:hAnsi="Calibri" w:cs="Arial"/>
          <w:color w:val="260104"/>
          <w:sz w:val="20"/>
          <w:szCs w:val="20"/>
        </w:rPr>
        <w:t> – největší jedlík, je pro něj</w:t>
      </w:r>
      <w:bookmarkStart w:id="0" w:name="anchorbbtBubble174"/>
      <w:bookmarkEnd w:id="0"/>
      <w:r w:rsidRPr="00B84E31">
        <w:rPr>
          <w:rFonts w:ascii="Calibri" w:hAnsi="Calibri" w:cs="Arial"/>
          <w:color w:val="260104"/>
          <w:sz w:val="20"/>
          <w:szCs w:val="20"/>
        </w:rPr>
        <w:t> snadné  unikat z problémů</w:t>
      </w:r>
      <w:r w:rsidRPr="00B84E31">
        <w:rPr>
          <w:rFonts w:ascii="Calibri" w:hAnsi="Calibri" w:cs="Arial"/>
          <w:color w:val="260104"/>
          <w:sz w:val="20"/>
          <w:szCs w:val="20"/>
        </w:rPr>
        <w:br/>
        <w:t xml:space="preserve">Haie </w:t>
      </w:r>
      <w:proofErr w:type="spellStart"/>
      <w:r w:rsidRPr="00B84E31">
        <w:rPr>
          <w:rFonts w:ascii="Calibri" w:hAnsi="Calibri" w:cs="Arial"/>
          <w:color w:val="260104"/>
          <w:sz w:val="20"/>
          <w:szCs w:val="20"/>
        </w:rPr>
        <w:t>Westhus</w:t>
      </w:r>
      <w:proofErr w:type="spellEnd"/>
      <w:r w:rsidRPr="00B84E31">
        <w:rPr>
          <w:rFonts w:ascii="Calibri" w:hAnsi="Calibri" w:cs="Arial"/>
          <w:color w:val="260104"/>
          <w:sz w:val="20"/>
          <w:szCs w:val="20"/>
        </w:rPr>
        <w:t xml:space="preserve"> – další ze spolužáků, nechybí mu smysl pro humor, umírá po fatálním zásahu do zad</w:t>
      </w:r>
      <w:r w:rsidR="002A0B0E" w:rsidRPr="00B84E31">
        <w:rPr>
          <w:rFonts w:ascii="Calibri" w:hAnsi="Calibri" w:cs="Arial"/>
          <w:color w:val="260104"/>
          <w:sz w:val="20"/>
          <w:szCs w:val="20"/>
        </w:rPr>
        <w:t xml:space="preserve"> – rána je tak hluboká, že Pavel vidí jeho plíce, když ho odnášejí </w:t>
      </w:r>
      <w:r w:rsidRPr="00B84E31">
        <w:rPr>
          <w:rFonts w:ascii="Calibri" w:hAnsi="Calibri" w:cs="Arial"/>
          <w:color w:val="260104"/>
          <w:sz w:val="20"/>
          <w:szCs w:val="20"/>
        </w:rPr>
        <w:br/>
      </w:r>
      <w:proofErr w:type="spellStart"/>
      <w:r w:rsidRPr="00B84E31">
        <w:rPr>
          <w:rFonts w:ascii="Calibri" w:hAnsi="Calibri" w:cs="Arial"/>
          <w:color w:val="260104"/>
          <w:sz w:val="20"/>
          <w:szCs w:val="20"/>
        </w:rPr>
        <w:t>Deterding</w:t>
      </w:r>
      <w:proofErr w:type="spellEnd"/>
      <w:r w:rsidRPr="00B84E31">
        <w:rPr>
          <w:rFonts w:ascii="Calibri" w:hAnsi="Calibri" w:cs="Arial"/>
          <w:color w:val="260104"/>
          <w:sz w:val="20"/>
          <w:szCs w:val="20"/>
        </w:rPr>
        <w:t xml:space="preserve"> – sedlák, jenž myslí jen na svou usedlost a na svou ženu, uprchne z války a jako utečenec </w:t>
      </w:r>
    </w:p>
    <w:p w14:paraId="213BAB99" w14:textId="6D4D0CFF" w:rsidR="002A0B0E" w:rsidRPr="00B84E31" w:rsidRDefault="009848F7" w:rsidP="009848F7">
      <w:pPr>
        <w:spacing w:after="0"/>
        <w:rPr>
          <w:rFonts w:ascii="Calibri" w:hAnsi="Calibri" w:cs="Arial"/>
          <w:color w:val="260104"/>
          <w:sz w:val="20"/>
          <w:szCs w:val="20"/>
        </w:rPr>
      </w:pPr>
      <w:r w:rsidRPr="00B84E31">
        <w:rPr>
          <w:rFonts w:ascii="Calibri" w:hAnsi="Calibri" w:cs="Arial"/>
          <w:color w:val="260104"/>
          <w:sz w:val="20"/>
          <w:szCs w:val="20"/>
        </w:rPr>
        <w:t>je krutě potrestán</w:t>
      </w:r>
      <w:r w:rsidRPr="00B84E31">
        <w:rPr>
          <w:rFonts w:ascii="Calibri" w:hAnsi="Calibri" w:cs="Arial"/>
          <w:color w:val="260104"/>
          <w:sz w:val="20"/>
          <w:szCs w:val="20"/>
        </w:rPr>
        <w:br/>
      </w:r>
    </w:p>
    <w:p w14:paraId="7D0159F8" w14:textId="77777777" w:rsidR="002A0B0E" w:rsidRPr="00B84E31" w:rsidRDefault="0022162A" w:rsidP="002A0B0E">
      <w:pPr>
        <w:jc w:val="both"/>
        <w:rPr>
          <w:sz w:val="20"/>
          <w:szCs w:val="20"/>
        </w:rPr>
      </w:pPr>
      <w:r w:rsidRPr="00B84E31">
        <w:rPr>
          <w:rFonts w:ascii="Calibri" w:hAnsi="Calibri" w:cs="Arial"/>
          <w:color w:val="260104"/>
          <w:sz w:val="20"/>
          <w:szCs w:val="20"/>
        </w:rPr>
        <w:lastRenderedPageBreak/>
        <w:t xml:space="preserve">Stanislav </w:t>
      </w:r>
      <w:proofErr w:type="spellStart"/>
      <w:r w:rsidR="009848F7" w:rsidRPr="00B84E31">
        <w:rPr>
          <w:rFonts w:ascii="Calibri" w:hAnsi="Calibri" w:cs="Arial"/>
          <w:color w:val="260104"/>
          <w:sz w:val="20"/>
          <w:szCs w:val="20"/>
        </w:rPr>
        <w:t>Katczinsky</w:t>
      </w:r>
      <w:proofErr w:type="spellEnd"/>
      <w:r w:rsidR="009848F7" w:rsidRPr="00B84E31">
        <w:rPr>
          <w:rFonts w:ascii="Calibri" w:hAnsi="Calibri" w:cs="Arial"/>
          <w:color w:val="260104"/>
          <w:sz w:val="20"/>
          <w:szCs w:val="20"/>
        </w:rPr>
        <w:t> –</w:t>
      </w:r>
      <w:r w:rsidR="002A0B0E" w:rsidRPr="00B84E31">
        <w:rPr>
          <w:rFonts w:ascii="Calibri" w:hAnsi="Calibri" w:cs="Arial"/>
          <w:color w:val="260104"/>
          <w:sz w:val="20"/>
          <w:szCs w:val="20"/>
        </w:rPr>
        <w:t xml:space="preserve"> </w:t>
      </w:r>
      <w:r w:rsidR="002A0B0E" w:rsidRPr="00B84E31">
        <w:rPr>
          <w:sz w:val="20"/>
          <w:szCs w:val="20"/>
        </w:rPr>
        <w:t xml:space="preserve">(40 let) – vedoucí roty, pro vojáky opora (jakoby táta), přátelský,  nepostradatelný, </w:t>
      </w:r>
      <w:r w:rsidR="002A0B0E" w:rsidRPr="00B84E31">
        <w:rPr>
          <w:rFonts w:ascii="Calibri" w:hAnsi="Calibri" w:cs="Arial"/>
          <w:color w:val="260104"/>
          <w:sz w:val="20"/>
          <w:szCs w:val="20"/>
        </w:rPr>
        <w:t xml:space="preserve"> dokáže si vždy poradit, s jídlem, noclehem, stará se o ostatní</w:t>
      </w:r>
    </w:p>
    <w:p w14:paraId="37E57615" w14:textId="77777777" w:rsidR="009848F7" w:rsidRPr="00B84E31" w:rsidRDefault="009848F7" w:rsidP="009848F7">
      <w:pPr>
        <w:spacing w:after="0"/>
        <w:rPr>
          <w:sz w:val="20"/>
          <w:szCs w:val="20"/>
        </w:rPr>
      </w:pPr>
      <w:proofErr w:type="spellStart"/>
      <w:r w:rsidRPr="00B84E31">
        <w:rPr>
          <w:rFonts w:ascii="Calibri" w:hAnsi="Calibri" w:cs="Arial"/>
          <w:color w:val="260104"/>
          <w:sz w:val="20"/>
          <w:szCs w:val="20"/>
        </w:rPr>
        <w:t>Himmelstoss</w:t>
      </w:r>
      <w:proofErr w:type="spellEnd"/>
      <w:r w:rsidRPr="00B84E31">
        <w:rPr>
          <w:rFonts w:ascii="Calibri" w:hAnsi="Calibri" w:cs="Arial"/>
          <w:color w:val="260104"/>
          <w:sz w:val="20"/>
          <w:szCs w:val="20"/>
        </w:rPr>
        <w:t> – desátník, v civilu listonoš, šikanuje, zbabělec, primitiv</w:t>
      </w:r>
      <w:r w:rsidR="002A0B0E" w:rsidRPr="00B84E31">
        <w:rPr>
          <w:rFonts w:ascii="Calibri" w:hAnsi="Calibri" w:cs="Arial"/>
          <w:color w:val="260104"/>
          <w:sz w:val="20"/>
          <w:szCs w:val="20"/>
        </w:rPr>
        <w:t xml:space="preserve">; postupně ho válka obměkčila </w:t>
      </w:r>
      <w:r w:rsidRPr="00B84E31">
        <w:rPr>
          <w:rFonts w:ascii="Calibri" w:hAnsi="Calibri" w:cs="Arial"/>
          <w:color w:val="260104"/>
          <w:sz w:val="20"/>
          <w:szCs w:val="20"/>
        </w:rPr>
        <w:t xml:space="preserve"> </w:t>
      </w:r>
    </w:p>
    <w:p w14:paraId="78EFC82F" w14:textId="77777777" w:rsidR="009848F7" w:rsidRDefault="009848F7" w:rsidP="00457E87">
      <w:pPr>
        <w:spacing w:after="0"/>
      </w:pPr>
    </w:p>
    <w:p w14:paraId="21DFBAFF" w14:textId="77777777" w:rsidR="00457E87" w:rsidRPr="00B84E31" w:rsidRDefault="002A0F88" w:rsidP="00457E87">
      <w:pPr>
        <w:spacing w:after="0"/>
        <w:rPr>
          <w:b/>
          <w:bCs/>
          <w:sz w:val="20"/>
          <w:szCs w:val="20"/>
        </w:rPr>
      </w:pPr>
      <w:r w:rsidRPr="00B84E31">
        <w:rPr>
          <w:b/>
          <w:bCs/>
          <w:sz w:val="20"/>
          <w:szCs w:val="20"/>
        </w:rPr>
        <w:t xml:space="preserve">Jazykové prostředky: </w:t>
      </w:r>
    </w:p>
    <w:p w14:paraId="1F158F4C" w14:textId="77777777" w:rsidR="002A6CD1" w:rsidRPr="00B84E31" w:rsidRDefault="002A0F88" w:rsidP="002A0F88">
      <w:pPr>
        <w:spacing w:after="0" w:line="240" w:lineRule="auto"/>
        <w:jc w:val="both"/>
        <w:rPr>
          <w:sz w:val="20"/>
          <w:szCs w:val="20"/>
        </w:rPr>
      </w:pPr>
      <w:r w:rsidRPr="00B84E31">
        <w:rPr>
          <w:sz w:val="20"/>
          <w:szCs w:val="20"/>
        </w:rPr>
        <w:t>-spisovný jazyk, převažují jednoduché dialogy (častá přímá řeč), objevují se archaismy, vulgarismy</w:t>
      </w:r>
      <w:r w:rsidR="002A6CD1" w:rsidRPr="00B84E31">
        <w:rPr>
          <w:sz w:val="20"/>
          <w:szCs w:val="20"/>
        </w:rPr>
        <w:t xml:space="preserve">,     </w:t>
      </w:r>
    </w:p>
    <w:p w14:paraId="1927151A" w14:textId="77777777" w:rsidR="002A0F88" w:rsidRPr="00B84E31" w:rsidRDefault="002A6CD1" w:rsidP="002A0F88">
      <w:pPr>
        <w:spacing w:after="0" w:line="240" w:lineRule="auto"/>
        <w:jc w:val="both"/>
        <w:rPr>
          <w:sz w:val="20"/>
          <w:szCs w:val="20"/>
        </w:rPr>
      </w:pPr>
      <w:r w:rsidRPr="00B84E31">
        <w:rPr>
          <w:sz w:val="20"/>
          <w:szCs w:val="20"/>
        </w:rPr>
        <w:t xml:space="preserve">  použity též slangové a hovorové výrazy </w:t>
      </w:r>
    </w:p>
    <w:p w14:paraId="0B614CA8" w14:textId="77777777" w:rsidR="002A0F88" w:rsidRPr="00B84E31" w:rsidRDefault="002A0F88" w:rsidP="002A0F88">
      <w:pPr>
        <w:numPr>
          <w:ilvl w:val="0"/>
          <w:numId w:val="1"/>
        </w:numPr>
        <w:tabs>
          <w:tab w:val="clear" w:pos="720"/>
          <w:tab w:val="num" w:pos="0"/>
        </w:tabs>
        <w:spacing w:after="0" w:line="240" w:lineRule="auto"/>
        <w:ind w:left="180" w:hanging="180"/>
        <w:jc w:val="both"/>
        <w:rPr>
          <w:sz w:val="20"/>
          <w:szCs w:val="20"/>
        </w:rPr>
      </w:pPr>
      <w:r w:rsidRPr="00B84E31">
        <w:rPr>
          <w:sz w:val="20"/>
          <w:szCs w:val="20"/>
        </w:rPr>
        <w:t>reportážní dokumentárnost, názornost (očité svědectví), autentické obrazy a osobní výpověď mladého hrdiny + rozmluvy vojáků + úvahy (</w:t>
      </w:r>
      <w:proofErr w:type="spellStart"/>
      <w:r w:rsidRPr="00B84E31">
        <w:rPr>
          <w:sz w:val="20"/>
          <w:szCs w:val="20"/>
        </w:rPr>
        <w:t>ich</w:t>
      </w:r>
      <w:proofErr w:type="spellEnd"/>
      <w:r w:rsidRPr="00B84E31">
        <w:rPr>
          <w:sz w:val="20"/>
          <w:szCs w:val="20"/>
        </w:rPr>
        <w:t>-forma)</w:t>
      </w:r>
    </w:p>
    <w:p w14:paraId="2EC68413" w14:textId="77777777" w:rsidR="002A0F88" w:rsidRPr="00B84E31" w:rsidRDefault="002A0F88" w:rsidP="002A0F88">
      <w:pPr>
        <w:numPr>
          <w:ilvl w:val="0"/>
          <w:numId w:val="1"/>
        </w:numPr>
        <w:tabs>
          <w:tab w:val="clear" w:pos="720"/>
          <w:tab w:val="num" w:pos="0"/>
        </w:tabs>
        <w:spacing w:after="0" w:line="240" w:lineRule="auto"/>
        <w:ind w:left="180" w:hanging="180"/>
        <w:jc w:val="both"/>
        <w:rPr>
          <w:sz w:val="20"/>
          <w:szCs w:val="20"/>
        </w:rPr>
      </w:pPr>
      <w:r w:rsidRPr="00B84E31">
        <w:rPr>
          <w:sz w:val="20"/>
          <w:szCs w:val="20"/>
        </w:rPr>
        <w:t>sugestivnost (líčení hrůz války, umírání lidí i zvířat)</w:t>
      </w:r>
    </w:p>
    <w:p w14:paraId="10C5ABD7" w14:textId="77777777" w:rsidR="002A0F88" w:rsidRPr="00B84E31" w:rsidRDefault="002A0F88" w:rsidP="002A0F88">
      <w:pPr>
        <w:numPr>
          <w:ilvl w:val="0"/>
          <w:numId w:val="1"/>
        </w:numPr>
        <w:tabs>
          <w:tab w:val="clear" w:pos="720"/>
          <w:tab w:val="num" w:pos="0"/>
        </w:tabs>
        <w:spacing w:after="0" w:line="240" w:lineRule="auto"/>
        <w:ind w:left="180" w:hanging="180"/>
        <w:jc w:val="both"/>
        <w:rPr>
          <w:sz w:val="20"/>
          <w:szCs w:val="20"/>
        </w:rPr>
      </w:pPr>
      <w:r w:rsidRPr="00B84E31">
        <w:rPr>
          <w:sz w:val="20"/>
          <w:szCs w:val="20"/>
        </w:rPr>
        <w:t>zpráva o Pavlově smrti (</w:t>
      </w:r>
      <w:proofErr w:type="spellStart"/>
      <w:r w:rsidRPr="00B84E31">
        <w:rPr>
          <w:sz w:val="20"/>
          <w:szCs w:val="20"/>
        </w:rPr>
        <w:t>er</w:t>
      </w:r>
      <w:proofErr w:type="spellEnd"/>
      <w:r w:rsidRPr="00B84E31">
        <w:rPr>
          <w:sz w:val="20"/>
          <w:szCs w:val="20"/>
        </w:rPr>
        <w:t>-forma)</w:t>
      </w:r>
    </w:p>
    <w:p w14:paraId="0A5E0FE8" w14:textId="77777777" w:rsidR="002A0F88" w:rsidRPr="00B84E31" w:rsidRDefault="002A6CD1" w:rsidP="002A6CD1">
      <w:pPr>
        <w:spacing w:after="0"/>
        <w:rPr>
          <w:sz w:val="20"/>
          <w:szCs w:val="20"/>
        </w:rPr>
      </w:pPr>
      <w:r w:rsidRPr="00B84E31">
        <w:rPr>
          <w:sz w:val="20"/>
          <w:szCs w:val="20"/>
        </w:rPr>
        <w:t>-personifikace:  slunce vychází, noc přichází, granáty hvízdají</w:t>
      </w:r>
    </w:p>
    <w:p w14:paraId="5594DE9E" w14:textId="77777777" w:rsidR="00457E87" w:rsidRPr="00B84E31" w:rsidRDefault="002A6CD1" w:rsidP="00457E87">
      <w:pPr>
        <w:spacing w:after="0"/>
        <w:rPr>
          <w:sz w:val="20"/>
          <w:szCs w:val="20"/>
        </w:rPr>
      </w:pPr>
      <w:r w:rsidRPr="00B84E31">
        <w:rPr>
          <w:sz w:val="20"/>
          <w:szCs w:val="20"/>
        </w:rPr>
        <w:t xml:space="preserve">-přirovnání: Cosi mu utrhlo hlavu, ale běží ještě pár kroků, ačkoliv mu z krku tryská krev jako fontána. </w:t>
      </w:r>
    </w:p>
    <w:p w14:paraId="4B2D3B19" w14:textId="77777777" w:rsidR="0064655A" w:rsidRPr="00B84E31" w:rsidRDefault="0064655A" w:rsidP="0064655A">
      <w:pPr>
        <w:numPr>
          <w:ilvl w:val="0"/>
          <w:numId w:val="1"/>
        </w:numPr>
        <w:tabs>
          <w:tab w:val="clear" w:pos="720"/>
          <w:tab w:val="num" w:pos="0"/>
        </w:tabs>
        <w:spacing w:after="0" w:line="240" w:lineRule="auto"/>
        <w:ind w:left="180" w:hanging="180"/>
        <w:jc w:val="both"/>
        <w:rPr>
          <w:sz w:val="20"/>
          <w:szCs w:val="20"/>
        </w:rPr>
      </w:pPr>
      <w:r w:rsidRPr="00B84E31">
        <w:rPr>
          <w:sz w:val="20"/>
          <w:szCs w:val="20"/>
        </w:rPr>
        <w:t xml:space="preserve">název románu = ironie </w:t>
      </w:r>
    </w:p>
    <w:p w14:paraId="214116E9" w14:textId="77777777" w:rsidR="00457E87" w:rsidRDefault="00457E87" w:rsidP="00457E87">
      <w:pPr>
        <w:spacing w:after="0"/>
      </w:pPr>
    </w:p>
    <w:p w14:paraId="20D3BB4E" w14:textId="77777777" w:rsidR="005F2F90" w:rsidRPr="001B4C7B" w:rsidRDefault="005F2F90" w:rsidP="00B82E84">
      <w:pPr>
        <w:spacing w:after="0"/>
        <w:rPr>
          <w:b/>
          <w:bCs/>
        </w:rPr>
      </w:pPr>
      <w:r w:rsidRPr="001B4C7B">
        <w:rPr>
          <w:b/>
          <w:bCs/>
        </w:rPr>
        <w:t>Literárně-historický kontext:</w:t>
      </w:r>
    </w:p>
    <w:p w14:paraId="75C56BC3" w14:textId="77777777" w:rsidR="005F2F90" w:rsidRPr="005F2F90" w:rsidRDefault="005F2F90" w:rsidP="005F2F90">
      <w:pPr>
        <w:spacing w:after="0"/>
        <w:jc w:val="both"/>
        <w:rPr>
          <w:b/>
          <w:u w:val="single"/>
        </w:rPr>
      </w:pPr>
      <w:r w:rsidRPr="005F2F90">
        <w:rPr>
          <w:b/>
          <w:u w:val="single"/>
        </w:rPr>
        <w:t>ERICH MARIA REMARQUE</w:t>
      </w:r>
      <w:r w:rsidRPr="005F2F90">
        <w:t xml:space="preserve"> [</w:t>
      </w:r>
      <w:proofErr w:type="spellStart"/>
      <w:r w:rsidRPr="005F2F90">
        <w:t>remark</w:t>
      </w:r>
      <w:proofErr w:type="spellEnd"/>
      <w:r w:rsidRPr="005F2F90">
        <w:t xml:space="preserve">]občanským jménem Erich Paul </w:t>
      </w:r>
      <w:proofErr w:type="spellStart"/>
      <w:r w:rsidRPr="005F2F90">
        <w:t>Remark</w:t>
      </w:r>
      <w:proofErr w:type="spellEnd"/>
    </w:p>
    <w:p w14:paraId="31C3FC2C" w14:textId="77777777" w:rsidR="005F2F90" w:rsidRPr="005F2F90" w:rsidRDefault="005F2F90" w:rsidP="005F2F90">
      <w:pPr>
        <w:spacing w:after="0"/>
        <w:jc w:val="both"/>
      </w:pPr>
      <w:r w:rsidRPr="005F2F90">
        <w:t xml:space="preserve">(1898 </w:t>
      </w:r>
      <w:proofErr w:type="spellStart"/>
      <w:r w:rsidRPr="005F2F90">
        <w:t>Osnabrück</w:t>
      </w:r>
      <w:proofErr w:type="spellEnd"/>
      <w:r w:rsidRPr="005F2F90">
        <w:t xml:space="preserve"> – 1970 Locarn – Švýcarsko)</w:t>
      </w:r>
    </w:p>
    <w:p w14:paraId="46ADDFDA" w14:textId="77777777" w:rsidR="00D021F7" w:rsidRDefault="00D021F7" w:rsidP="005F2F90">
      <w:pPr>
        <w:spacing w:after="0"/>
        <w:jc w:val="both"/>
      </w:pPr>
    </w:p>
    <w:p w14:paraId="17718D0F" w14:textId="77777777" w:rsidR="00D021F7" w:rsidRPr="00D021F7" w:rsidRDefault="00D021F7" w:rsidP="005F2F90">
      <w:pPr>
        <w:spacing w:after="0"/>
        <w:jc w:val="both"/>
        <w:rPr>
          <w:b/>
        </w:rPr>
      </w:pPr>
      <w:r w:rsidRPr="00D021F7">
        <w:rPr>
          <w:b/>
        </w:rPr>
        <w:t>-obraz 1. světové války v literatuře (</w:t>
      </w:r>
      <w:proofErr w:type="spellStart"/>
      <w:r w:rsidRPr="00D021F7">
        <w:rPr>
          <w:b/>
        </w:rPr>
        <w:t>Hemingway</w:t>
      </w:r>
      <w:proofErr w:type="spellEnd"/>
      <w:r w:rsidRPr="00D021F7">
        <w:rPr>
          <w:b/>
        </w:rPr>
        <w:t xml:space="preserve">, Rolland, </w:t>
      </w:r>
      <w:proofErr w:type="spellStart"/>
      <w:r w:rsidRPr="00D021F7">
        <w:rPr>
          <w:b/>
        </w:rPr>
        <w:t>Barbusse</w:t>
      </w:r>
      <w:proofErr w:type="spellEnd"/>
      <w:r>
        <w:rPr>
          <w:b/>
        </w:rPr>
        <w:t xml:space="preserve">, </w:t>
      </w:r>
      <w:proofErr w:type="spellStart"/>
      <w:r>
        <w:rPr>
          <w:b/>
        </w:rPr>
        <w:t>Šolochov</w:t>
      </w:r>
      <w:proofErr w:type="spellEnd"/>
      <w:r w:rsidRPr="00D021F7">
        <w:rPr>
          <w:b/>
        </w:rPr>
        <w:t xml:space="preserve"> aj.)</w:t>
      </w:r>
    </w:p>
    <w:p w14:paraId="7A3D2A46" w14:textId="77777777" w:rsidR="005F2F90" w:rsidRPr="00B84E31" w:rsidRDefault="005F2F90" w:rsidP="005F2F90">
      <w:pPr>
        <w:spacing w:after="0"/>
        <w:jc w:val="both"/>
        <w:rPr>
          <w:sz w:val="20"/>
          <w:szCs w:val="20"/>
        </w:rPr>
      </w:pPr>
      <w:r w:rsidRPr="00B84E31">
        <w:rPr>
          <w:sz w:val="20"/>
          <w:szCs w:val="20"/>
        </w:rPr>
        <w:t>- německý prozaik a dramatik, v 18 letech odveden jako dobrovolník na válečnou frontu. Po válce prošel řadu zaměstnání – učitel, prodavač náhrobků, varhaník, obchodní cestující, novinář, redaktor, automobilový závodník, účetní. Jeho knihy byly v nacistickém Německu vyhlášeny za „zvrhlé umění“ a páleny, byl také zbaven německého občanství =&gt; musel emigrovat.</w:t>
      </w:r>
    </w:p>
    <w:p w14:paraId="131B5002" w14:textId="77777777" w:rsidR="0077004E" w:rsidRPr="00B84E31" w:rsidRDefault="0077004E" w:rsidP="005F2F90">
      <w:pPr>
        <w:spacing w:after="0"/>
        <w:jc w:val="both"/>
        <w:rPr>
          <w:sz w:val="20"/>
          <w:szCs w:val="20"/>
        </w:rPr>
      </w:pPr>
    </w:p>
    <w:p w14:paraId="178BB79E" w14:textId="2C1DED09" w:rsidR="005F2F90" w:rsidRPr="00B84E31" w:rsidRDefault="005F2F90" w:rsidP="005F2F90">
      <w:pPr>
        <w:spacing w:after="0"/>
        <w:jc w:val="both"/>
        <w:rPr>
          <w:sz w:val="20"/>
          <w:szCs w:val="20"/>
        </w:rPr>
      </w:pPr>
      <w:r w:rsidRPr="00B84E31">
        <w:rPr>
          <w:sz w:val="20"/>
          <w:szCs w:val="20"/>
        </w:rPr>
        <w:t>Od r. 1931 žil ve Švýcarsku (po vypuknutí války v USA). Po válce se trvale usadil ve Švýcarsku.</w:t>
      </w:r>
    </w:p>
    <w:p w14:paraId="660FE95C" w14:textId="77777777" w:rsidR="005F2F90" w:rsidRPr="00B84E31" w:rsidRDefault="005F2F90" w:rsidP="005F2F90">
      <w:pPr>
        <w:spacing w:after="0"/>
        <w:jc w:val="both"/>
        <w:rPr>
          <w:sz w:val="20"/>
          <w:szCs w:val="20"/>
        </w:rPr>
      </w:pPr>
      <w:r w:rsidRPr="00B84E31">
        <w:rPr>
          <w:sz w:val="20"/>
          <w:szCs w:val="20"/>
        </w:rPr>
        <w:t>Remarque byl antimilitaristicky a antifašisticky založený autor. Jeho romány zachycují život v Německu před nástupem Hitlera k moci i po něm.</w:t>
      </w:r>
    </w:p>
    <w:p w14:paraId="47E25B37" w14:textId="77777777" w:rsidR="00531217" w:rsidRPr="00B84E31" w:rsidRDefault="00531217" w:rsidP="005F2F90">
      <w:pPr>
        <w:spacing w:after="0"/>
        <w:rPr>
          <w:sz w:val="20"/>
          <w:szCs w:val="20"/>
        </w:rPr>
      </w:pPr>
    </w:p>
    <w:p w14:paraId="0B785AC6" w14:textId="530026EE" w:rsidR="005F2F90" w:rsidRPr="00B84E31" w:rsidRDefault="005F2F90" w:rsidP="005F2F90">
      <w:pPr>
        <w:spacing w:after="0"/>
        <w:rPr>
          <w:sz w:val="20"/>
          <w:szCs w:val="20"/>
        </w:rPr>
      </w:pPr>
      <w:r w:rsidRPr="00B84E31">
        <w:rPr>
          <w:sz w:val="20"/>
          <w:szCs w:val="20"/>
        </w:rPr>
        <w:t xml:space="preserve">- </w:t>
      </w:r>
      <w:proofErr w:type="spellStart"/>
      <w:r w:rsidRPr="00B84E31">
        <w:rPr>
          <w:sz w:val="20"/>
          <w:szCs w:val="20"/>
        </w:rPr>
        <w:t>úspěsné</w:t>
      </w:r>
      <w:proofErr w:type="spellEnd"/>
      <w:r w:rsidRPr="00B84E31">
        <w:rPr>
          <w:sz w:val="20"/>
          <w:szCs w:val="20"/>
        </w:rPr>
        <w:t xml:space="preserve"> romány, obliba u čtenářů x přílišná snaha vyjít vstříc vkusu průměrného čtenáře, uměle vytvářené dějové konflikty, l</w:t>
      </w:r>
      <w:r w:rsidR="00531217" w:rsidRPr="00B84E31">
        <w:rPr>
          <w:sz w:val="20"/>
          <w:szCs w:val="20"/>
        </w:rPr>
        <w:t xml:space="preserve">aciná sentimentalita </w:t>
      </w:r>
    </w:p>
    <w:p w14:paraId="233F0412" w14:textId="77777777" w:rsidR="005F2F90" w:rsidRDefault="005F2F90" w:rsidP="005F2F90">
      <w:pPr>
        <w:spacing w:after="0"/>
      </w:pPr>
    </w:p>
    <w:p w14:paraId="3F5881C3" w14:textId="77777777" w:rsidR="00531217" w:rsidRPr="000778B7" w:rsidRDefault="00531217" w:rsidP="00531217">
      <w:pPr>
        <w:spacing w:after="0" w:line="240" w:lineRule="auto"/>
        <w:jc w:val="both"/>
        <w:rPr>
          <w:sz w:val="18"/>
          <w:szCs w:val="18"/>
        </w:rPr>
      </w:pPr>
      <w:r w:rsidRPr="000778B7">
        <w:rPr>
          <w:sz w:val="18"/>
          <w:szCs w:val="18"/>
        </w:rPr>
        <w:t>Romány (1. světová válka + poválečné osudy):</w:t>
      </w:r>
    </w:p>
    <w:p w14:paraId="4176F2E7" w14:textId="77777777" w:rsidR="00531217" w:rsidRPr="000778B7" w:rsidRDefault="00531217" w:rsidP="00531217">
      <w:pPr>
        <w:spacing w:after="0" w:line="240" w:lineRule="auto"/>
        <w:jc w:val="both"/>
        <w:rPr>
          <w:sz w:val="18"/>
          <w:szCs w:val="18"/>
        </w:rPr>
      </w:pPr>
      <w:r w:rsidRPr="000778B7">
        <w:rPr>
          <w:b/>
          <w:i/>
          <w:sz w:val="18"/>
          <w:szCs w:val="18"/>
        </w:rPr>
        <w:t>Na západní frontě klid</w:t>
      </w:r>
      <w:r w:rsidRPr="000778B7">
        <w:rPr>
          <w:sz w:val="18"/>
          <w:szCs w:val="18"/>
        </w:rPr>
        <w:t xml:space="preserve"> (1929)</w:t>
      </w:r>
    </w:p>
    <w:p w14:paraId="0B515253" w14:textId="77777777" w:rsidR="00531217" w:rsidRPr="000778B7" w:rsidRDefault="00531217" w:rsidP="00531217">
      <w:pPr>
        <w:spacing w:after="0" w:line="240" w:lineRule="auto"/>
        <w:jc w:val="both"/>
        <w:rPr>
          <w:sz w:val="18"/>
          <w:szCs w:val="18"/>
        </w:rPr>
      </w:pPr>
      <w:r w:rsidRPr="000778B7">
        <w:rPr>
          <w:sz w:val="18"/>
          <w:szCs w:val="18"/>
        </w:rPr>
        <w:t xml:space="preserve">volné pokračování: </w:t>
      </w:r>
      <w:r w:rsidRPr="000778B7">
        <w:rPr>
          <w:b/>
          <w:i/>
          <w:sz w:val="18"/>
          <w:szCs w:val="18"/>
        </w:rPr>
        <w:t>Cesta zpátky</w:t>
      </w:r>
      <w:r w:rsidRPr="000778B7">
        <w:rPr>
          <w:i/>
          <w:sz w:val="18"/>
          <w:szCs w:val="18"/>
        </w:rPr>
        <w:t xml:space="preserve"> </w:t>
      </w:r>
      <w:r w:rsidRPr="000778B7">
        <w:rPr>
          <w:sz w:val="18"/>
          <w:szCs w:val="18"/>
        </w:rPr>
        <w:t xml:space="preserve">(1931) </w:t>
      </w:r>
    </w:p>
    <w:p w14:paraId="49CFFBCA" w14:textId="77777777" w:rsidR="00531217" w:rsidRPr="000778B7" w:rsidRDefault="00531217" w:rsidP="00531217">
      <w:pPr>
        <w:spacing w:after="0" w:line="240" w:lineRule="auto"/>
        <w:jc w:val="both"/>
        <w:rPr>
          <w:sz w:val="18"/>
          <w:szCs w:val="18"/>
        </w:rPr>
      </w:pPr>
      <w:r w:rsidRPr="000778B7">
        <w:rPr>
          <w:b/>
          <w:i/>
          <w:sz w:val="18"/>
          <w:szCs w:val="18"/>
        </w:rPr>
        <w:t>Tři kamarádi</w:t>
      </w:r>
      <w:r w:rsidRPr="000778B7">
        <w:rPr>
          <w:i/>
          <w:sz w:val="18"/>
          <w:szCs w:val="18"/>
        </w:rPr>
        <w:t xml:space="preserve"> </w:t>
      </w:r>
      <w:r w:rsidRPr="000778B7">
        <w:rPr>
          <w:sz w:val="18"/>
          <w:szCs w:val="18"/>
        </w:rPr>
        <w:t>(1938) – osudy lidí zničeny válkou, návrat domů a konec frontových přátelství, zážitky z války =&gt; vnitřní prázdnota, vykořeněnost</w:t>
      </w:r>
    </w:p>
    <w:p w14:paraId="4AFB52B8" w14:textId="77777777" w:rsidR="00531217" w:rsidRPr="000778B7" w:rsidRDefault="00531217" w:rsidP="00531217">
      <w:pPr>
        <w:spacing w:after="0" w:line="240" w:lineRule="auto"/>
        <w:jc w:val="both"/>
        <w:rPr>
          <w:sz w:val="18"/>
          <w:szCs w:val="18"/>
        </w:rPr>
      </w:pPr>
    </w:p>
    <w:p w14:paraId="32ECF518" w14:textId="77777777" w:rsidR="009F7388" w:rsidRDefault="00531217" w:rsidP="00531217">
      <w:pPr>
        <w:spacing w:after="0" w:line="240" w:lineRule="auto"/>
        <w:jc w:val="both"/>
        <w:rPr>
          <w:sz w:val="18"/>
          <w:szCs w:val="18"/>
        </w:rPr>
      </w:pPr>
      <w:r w:rsidRPr="000778B7">
        <w:rPr>
          <w:sz w:val="18"/>
          <w:szCs w:val="18"/>
        </w:rPr>
        <w:t>Romány (reakce na 2. světovou válku):</w:t>
      </w:r>
    </w:p>
    <w:p w14:paraId="26A12A9F" w14:textId="6EEA708E" w:rsidR="00531217" w:rsidRPr="000778B7" w:rsidRDefault="00531217" w:rsidP="00531217">
      <w:pPr>
        <w:spacing w:after="0" w:line="240" w:lineRule="auto"/>
        <w:jc w:val="both"/>
        <w:rPr>
          <w:sz w:val="18"/>
          <w:szCs w:val="18"/>
        </w:rPr>
      </w:pPr>
      <w:r>
        <w:rPr>
          <w:sz w:val="18"/>
          <w:szCs w:val="18"/>
        </w:rPr>
        <w:t xml:space="preserve"> </w:t>
      </w:r>
      <w:r w:rsidRPr="000778B7">
        <w:rPr>
          <w:b/>
          <w:i/>
          <w:sz w:val="18"/>
          <w:szCs w:val="18"/>
        </w:rPr>
        <w:t>Jiskra života</w:t>
      </w:r>
      <w:r w:rsidRPr="000778B7">
        <w:rPr>
          <w:i/>
          <w:sz w:val="18"/>
          <w:szCs w:val="18"/>
        </w:rPr>
        <w:t xml:space="preserve"> </w:t>
      </w:r>
      <w:r w:rsidRPr="000778B7">
        <w:rPr>
          <w:sz w:val="18"/>
          <w:szCs w:val="18"/>
        </w:rPr>
        <w:t>(1952)</w:t>
      </w:r>
      <w:r>
        <w:rPr>
          <w:sz w:val="18"/>
          <w:szCs w:val="18"/>
        </w:rPr>
        <w:t xml:space="preserve">, </w:t>
      </w:r>
      <w:r w:rsidRPr="000778B7">
        <w:rPr>
          <w:b/>
          <w:i/>
          <w:sz w:val="18"/>
          <w:szCs w:val="18"/>
        </w:rPr>
        <w:t>Vítězný oblouk</w:t>
      </w:r>
      <w:r w:rsidRPr="000778B7">
        <w:rPr>
          <w:i/>
          <w:sz w:val="18"/>
          <w:szCs w:val="18"/>
        </w:rPr>
        <w:t xml:space="preserve"> </w:t>
      </w:r>
      <w:r w:rsidRPr="000778B7">
        <w:rPr>
          <w:sz w:val="18"/>
          <w:szCs w:val="18"/>
        </w:rPr>
        <w:t>(1946)</w:t>
      </w:r>
      <w:r>
        <w:rPr>
          <w:sz w:val="18"/>
          <w:szCs w:val="18"/>
        </w:rPr>
        <w:t xml:space="preserve">, </w:t>
      </w:r>
      <w:r w:rsidRPr="000778B7">
        <w:rPr>
          <w:b/>
          <w:i/>
          <w:sz w:val="18"/>
          <w:szCs w:val="18"/>
        </w:rPr>
        <w:t>Čas žít, čas umírat</w:t>
      </w:r>
      <w:r w:rsidRPr="000778B7">
        <w:rPr>
          <w:i/>
          <w:sz w:val="18"/>
          <w:szCs w:val="18"/>
        </w:rPr>
        <w:t xml:space="preserve"> </w:t>
      </w:r>
      <w:r w:rsidRPr="000778B7">
        <w:rPr>
          <w:sz w:val="18"/>
          <w:szCs w:val="18"/>
        </w:rPr>
        <w:t>(1954)</w:t>
      </w:r>
      <w:r>
        <w:rPr>
          <w:sz w:val="18"/>
          <w:szCs w:val="18"/>
        </w:rPr>
        <w:t xml:space="preserve"> </w:t>
      </w:r>
      <w:r w:rsidRPr="000778B7">
        <w:rPr>
          <w:sz w:val="18"/>
          <w:szCs w:val="18"/>
        </w:rPr>
        <w:t xml:space="preserve"> </w:t>
      </w:r>
    </w:p>
    <w:p w14:paraId="56E02433" w14:textId="77777777" w:rsidR="00531217" w:rsidRDefault="00531217" w:rsidP="005F2F90">
      <w:pPr>
        <w:spacing w:after="0"/>
      </w:pPr>
    </w:p>
    <w:p w14:paraId="438BEB79" w14:textId="6FD98ADF" w:rsidR="005F2F90" w:rsidRPr="00B84E31" w:rsidRDefault="005F2F90" w:rsidP="005F2F90">
      <w:pPr>
        <w:spacing w:after="0"/>
        <w:rPr>
          <w:sz w:val="20"/>
          <w:szCs w:val="20"/>
        </w:rPr>
      </w:pPr>
      <w:r w:rsidRPr="00B84E31">
        <w:rPr>
          <w:sz w:val="20"/>
          <w:szCs w:val="20"/>
        </w:rPr>
        <w:t>Svou tvorbou má blízko k </w:t>
      </w:r>
      <w:r w:rsidRPr="00B84E31">
        <w:rPr>
          <w:b/>
          <w:sz w:val="20"/>
          <w:szCs w:val="20"/>
        </w:rPr>
        <w:t>tzv. ztracené generaci</w:t>
      </w:r>
      <w:r w:rsidRPr="00B84E31">
        <w:rPr>
          <w:sz w:val="20"/>
          <w:szCs w:val="20"/>
        </w:rPr>
        <w:t xml:space="preserve">. Takto bývá nazývána skupina amerických prozaiků </w:t>
      </w:r>
    </w:p>
    <w:p w14:paraId="69D55EFD" w14:textId="77777777" w:rsidR="005F2F90" w:rsidRPr="00B84E31" w:rsidRDefault="005F2F90" w:rsidP="005F2F90">
      <w:pPr>
        <w:spacing w:after="0"/>
        <w:rPr>
          <w:sz w:val="20"/>
          <w:szCs w:val="20"/>
        </w:rPr>
      </w:pPr>
      <w:r w:rsidRPr="00B84E31">
        <w:rPr>
          <w:sz w:val="20"/>
          <w:szCs w:val="20"/>
        </w:rPr>
        <w:t xml:space="preserve">a básníků, kteří ve své tvorbě ve 20. letech 20. století reagovali na tragické události 1. světové války. Ve svých dílech popisují válkou zničené životy vojáků, jejich životní deziluzi, prázdnotu, kterou ani po skončení války neumějí a nemohou naplnit. Mezi představitele ztracené generace patří např.: </w:t>
      </w:r>
    </w:p>
    <w:p w14:paraId="39AA0E8A" w14:textId="77777777" w:rsidR="005F2F90" w:rsidRPr="00B84E31" w:rsidRDefault="005F2F90" w:rsidP="005F2F90">
      <w:pPr>
        <w:spacing w:after="0"/>
        <w:rPr>
          <w:sz w:val="20"/>
          <w:szCs w:val="20"/>
        </w:rPr>
      </w:pPr>
      <w:r w:rsidRPr="00B84E31">
        <w:rPr>
          <w:sz w:val="20"/>
          <w:szCs w:val="20"/>
        </w:rPr>
        <w:t xml:space="preserve">E. </w:t>
      </w:r>
      <w:proofErr w:type="spellStart"/>
      <w:r w:rsidRPr="00B84E31">
        <w:rPr>
          <w:sz w:val="20"/>
          <w:szCs w:val="20"/>
        </w:rPr>
        <w:t>Hemingway</w:t>
      </w:r>
      <w:proofErr w:type="spellEnd"/>
      <w:r w:rsidRPr="00B84E31">
        <w:rPr>
          <w:sz w:val="20"/>
          <w:szCs w:val="20"/>
        </w:rPr>
        <w:t xml:space="preserve">, F.S. Fitzgerald, W. </w:t>
      </w:r>
      <w:proofErr w:type="spellStart"/>
      <w:r w:rsidRPr="00B84E31">
        <w:rPr>
          <w:sz w:val="20"/>
          <w:szCs w:val="20"/>
        </w:rPr>
        <w:t>Faulkner</w:t>
      </w:r>
      <w:proofErr w:type="spellEnd"/>
      <w:r w:rsidRPr="00B84E31">
        <w:rPr>
          <w:sz w:val="20"/>
          <w:szCs w:val="20"/>
        </w:rPr>
        <w:t xml:space="preserve">, J.D. </w:t>
      </w:r>
      <w:proofErr w:type="spellStart"/>
      <w:r w:rsidRPr="00B84E31">
        <w:rPr>
          <w:sz w:val="20"/>
          <w:szCs w:val="20"/>
        </w:rPr>
        <w:t>Passos</w:t>
      </w:r>
      <w:proofErr w:type="spellEnd"/>
      <w:r w:rsidRPr="00B84E31">
        <w:rPr>
          <w:sz w:val="20"/>
          <w:szCs w:val="20"/>
        </w:rPr>
        <w:t xml:space="preserve">, T.S. Eliot, E. </w:t>
      </w:r>
      <w:proofErr w:type="spellStart"/>
      <w:r w:rsidRPr="00B84E31">
        <w:rPr>
          <w:sz w:val="20"/>
          <w:szCs w:val="20"/>
        </w:rPr>
        <w:t>Pound</w:t>
      </w:r>
      <w:proofErr w:type="spellEnd"/>
      <w:r w:rsidRPr="00B84E31">
        <w:rPr>
          <w:sz w:val="20"/>
          <w:szCs w:val="20"/>
        </w:rPr>
        <w:t xml:space="preserve">, E. G. O ´ </w:t>
      </w:r>
      <w:proofErr w:type="spellStart"/>
      <w:r w:rsidRPr="00B84E31">
        <w:rPr>
          <w:sz w:val="20"/>
          <w:szCs w:val="20"/>
        </w:rPr>
        <w:t>Neill</w:t>
      </w:r>
      <w:proofErr w:type="spellEnd"/>
      <w:r w:rsidRPr="00B84E31">
        <w:rPr>
          <w:sz w:val="20"/>
          <w:szCs w:val="20"/>
        </w:rPr>
        <w:t xml:space="preserve"> atd. </w:t>
      </w:r>
    </w:p>
    <w:p w14:paraId="4BFC9CEC" w14:textId="77777777" w:rsidR="00D021F7" w:rsidRDefault="00D021F7" w:rsidP="005F2F90">
      <w:pPr>
        <w:spacing w:after="0"/>
      </w:pPr>
    </w:p>
    <w:p w14:paraId="351CECF1" w14:textId="77777777" w:rsidR="00D021F7" w:rsidRPr="005F2F90" w:rsidRDefault="00D021F7" w:rsidP="005F2F90">
      <w:pPr>
        <w:spacing w:after="0"/>
      </w:pPr>
    </w:p>
    <w:sectPr w:rsidR="00D021F7" w:rsidRPr="005F2F90" w:rsidSect="00851F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8E31F6"/>
    <w:multiLevelType w:val="hybridMultilevel"/>
    <w:tmpl w:val="6BEE24D2"/>
    <w:lvl w:ilvl="0" w:tplc="D82CA8B4">
      <w:start w:val="5"/>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num w:numId="1" w16cid:durableId="114747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D0EFE"/>
    <w:rsid w:val="0007278A"/>
    <w:rsid w:val="00082401"/>
    <w:rsid w:val="000D0A53"/>
    <w:rsid w:val="000D0EFE"/>
    <w:rsid w:val="000D547C"/>
    <w:rsid w:val="00123F5C"/>
    <w:rsid w:val="001B4C7B"/>
    <w:rsid w:val="00220701"/>
    <w:rsid w:val="0022162A"/>
    <w:rsid w:val="002A0B0E"/>
    <w:rsid w:val="002A0F88"/>
    <w:rsid w:val="002A6CD1"/>
    <w:rsid w:val="00457E87"/>
    <w:rsid w:val="00472BB1"/>
    <w:rsid w:val="00522DD5"/>
    <w:rsid w:val="00531217"/>
    <w:rsid w:val="0057287B"/>
    <w:rsid w:val="00586AB9"/>
    <w:rsid w:val="005A40E9"/>
    <w:rsid w:val="005F2F90"/>
    <w:rsid w:val="0064655A"/>
    <w:rsid w:val="00647A1F"/>
    <w:rsid w:val="006C6E6A"/>
    <w:rsid w:val="006D0AFC"/>
    <w:rsid w:val="0071659E"/>
    <w:rsid w:val="0077004E"/>
    <w:rsid w:val="00851FB9"/>
    <w:rsid w:val="0088298E"/>
    <w:rsid w:val="008E771E"/>
    <w:rsid w:val="009848F7"/>
    <w:rsid w:val="009B2CB2"/>
    <w:rsid w:val="009F7388"/>
    <w:rsid w:val="00A473B9"/>
    <w:rsid w:val="00A564D1"/>
    <w:rsid w:val="00A71FD7"/>
    <w:rsid w:val="00AC2119"/>
    <w:rsid w:val="00B82E84"/>
    <w:rsid w:val="00B84E31"/>
    <w:rsid w:val="00B9245B"/>
    <w:rsid w:val="00D021F7"/>
    <w:rsid w:val="00EB0868"/>
    <w:rsid w:val="00F03181"/>
    <w:rsid w:val="00F165CF"/>
    <w:rsid w:val="00F7366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76A0"/>
  <w15:docId w15:val="{49413A57-6DC2-4F70-B8F0-F85C8650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51FB9"/>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9848F7"/>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Odstavecseseznamem">
    <w:name w:val="List Paragraph"/>
    <w:basedOn w:val="Normln"/>
    <w:uiPriority w:val="34"/>
    <w:qFormat/>
    <w:rsid w:val="002A0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13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366</TotalTime>
  <Pages>2</Pages>
  <Words>847</Words>
  <Characters>4999</Characters>
  <Application>Microsoft Office Word</Application>
  <DocSecurity>0</DocSecurity>
  <Lines>41</Lines>
  <Paragraphs>11</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Honza</dc:creator>
  <cp:lastModifiedBy>Jan</cp:lastModifiedBy>
  <cp:revision>30</cp:revision>
  <dcterms:created xsi:type="dcterms:W3CDTF">2015-05-04T06:50:00Z</dcterms:created>
  <dcterms:modified xsi:type="dcterms:W3CDTF">2023-02-12T13:25:00Z</dcterms:modified>
</cp:coreProperties>
</file>