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int-flyer-poster-copy-2-versions"/>
    <w:p>
      <w:pPr>
        <w:pStyle w:val="Heading1"/>
      </w:pPr>
      <w:r>
        <w:t xml:space="preserve">7. Print Flyer / Poster Copy (2 Versions)</w:t>
      </w:r>
    </w:p>
    <w:bookmarkStart w:id="9" w:name="context"/>
    <w:p>
      <w:pPr>
        <w:pStyle w:val="Heading3"/>
      </w:pPr>
      <w:r>
        <w:t xml:space="preserve">Context</w:t>
      </w:r>
    </w:p>
    <w:p>
      <w:pPr>
        <w:pStyle w:val="FirstParagraph"/>
      </w:pPr>
      <w:r>
        <w:t xml:space="preserve">These flyers are printed in bulk and used by field sales reps during market walks, shop visits, and business association events. They are left at shops, posted on notice boards in market areas, and sometimes inserted into product deliveries from partner suppliers. The design must be scannable in under 10 seconds, a busy shop owner will glance at it while serving a customer.</w:t>
      </w:r>
    </w:p>
    <w:p>
      <w:pPr>
        <w:pStyle w:val="BodyText"/>
      </w:pPr>
      <w:r>
        <w:rPr>
          <w:b/>
          <w:bCs/>
        </w:rPr>
        <w:t xml:space="preserve">Print specs:</w:t>
      </w:r>
      <w:r>
        <w:t xml:space="preserve"> </w:t>
      </w:r>
      <w:r>
        <w:t xml:space="preserve">A5 size (148mm × 210mm), full color, double-sided optional but designed as single-sided. Printed on 170-250gsm glossy or matte card stock.</w:t>
      </w:r>
    </w:p>
    <w:p>
      <w:r>
        <w:pict>
          <v:rect style="width:0;height:1.5pt" o:hralign="center" o:hrstd="t" o:hr="t"/>
        </w:pict>
      </w:r>
    </w:p>
    <w:bookmarkEnd w:id="9"/>
    <w:bookmarkStart w:id="13" w:name="flyer-a-problem-focused"/>
    <w:p>
      <w:pPr>
        <w:pStyle w:val="Heading2"/>
      </w:pPr>
      <w:r>
        <w:t xml:space="preserve">Flyer A: Problem-Focused</w:t>
      </w:r>
    </w:p>
    <w:bookmarkStart w:id="10" w:name="layout-direction"/>
    <w:p>
      <w:pPr>
        <w:pStyle w:val="Heading3"/>
      </w:pPr>
      <w:r>
        <w:t xml:space="preserve">Layout Direction</w:t>
      </w:r>
    </w:p>
    <w:p>
      <w:pPr>
        <w:pStyle w:val="SourceCode"/>
      </w:pPr>
      <w:r>
        <w:rPr>
          <w:rStyle w:val="VerbatimChar"/>
        </w:rPr>
        <w:t xml:space="preserve">┌─────────────────────────────────┐</w:t>
      </w:r>
      <w:r>
        <w:br/>
      </w:r>
      <w:r>
        <w:rPr>
          <w:rStyle w:val="VerbatimChar"/>
        </w:rPr>
        <w:t xml:space="preserve">│         [HEADLINE - Bold]        │</w:t>
      </w:r>
      <w:r>
        <w:br/>
      </w:r>
      <w:r>
        <w:rPr>
          <w:rStyle w:val="VerbatimChar"/>
        </w:rPr>
        <w:t xml:space="preserve">│     Are Your Workers Stealing    │</w:t>
      </w:r>
      <w:r>
        <w:br/>
      </w:r>
      <w:r>
        <w:rPr>
          <w:rStyle w:val="VerbatimChar"/>
        </w:rPr>
        <w:t xml:space="preserve">│        From You? 🔒              │</w:t>
      </w:r>
      <w:r>
        <w:br/>
      </w:r>
      <w:r>
        <w:rPr>
          <w:rStyle w:val="VerbatimChar"/>
        </w:rPr>
        <w:t xml:space="preserve">│                                  │</w:t>
      </w:r>
      <w:r>
        <w:br/>
      </w:r>
      <w:r>
        <w:rPr>
          <w:rStyle w:val="VerbatimChar"/>
        </w:rPr>
        <w:t xml:space="preserve">│   [Subheading - smaller text]    │</w:t>
      </w:r>
      <w:r>
        <w:br/>
      </w:r>
      <w:r>
        <w:rPr>
          <w:rStyle w:val="VerbatimChar"/>
        </w:rPr>
        <w:t xml:space="preserve">│   Most shop owners lose GHS      │</w:t>
      </w:r>
      <w:r>
        <w:br/>
      </w:r>
      <w:r>
        <w:rPr>
          <w:rStyle w:val="VerbatimChar"/>
        </w:rPr>
        <w:t xml:space="preserve">│   800-2,000 EVERY MONTH to       │</w:t>
      </w:r>
      <w:r>
        <w:br/>
      </w:r>
      <w:r>
        <w:rPr>
          <w:rStyle w:val="VerbatimChar"/>
        </w:rPr>
        <w:t xml:space="preserve">│   theft, missing stock, and      │</w:t>
      </w:r>
      <w:r>
        <w:br/>
      </w:r>
      <w:r>
        <w:rPr>
          <w:rStyle w:val="VerbatimChar"/>
        </w:rPr>
        <w:t xml:space="preserve">│   untracked sales. And they      │</w:t>
      </w:r>
      <w:r>
        <w:br/>
      </w:r>
      <w:r>
        <w:rPr>
          <w:rStyle w:val="VerbatimChar"/>
        </w:rPr>
        <w:t xml:space="preserve">│   don't even know it.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QuadERP catches what your       │</w:t>
      </w:r>
      <w:r>
        <w:br/>
      </w:r>
      <w:r>
        <w:rPr>
          <w:rStyle w:val="VerbatimChar"/>
        </w:rPr>
        <w:t xml:space="preserve">│  eyes can't see:                 │</w:t>
      </w:r>
      <w:r>
        <w:br/>
      </w:r>
      <w:r>
        <w:rPr>
          <w:rStyle w:val="VerbatimChar"/>
        </w:rPr>
        <w:t xml:space="preserve">│                                  │</w:t>
      </w:r>
      <w:r>
        <w:br/>
      </w:r>
      <w:r>
        <w:rPr>
          <w:rStyle w:val="VerbatimChar"/>
        </w:rPr>
        <w:t xml:space="preserve">│  ✅ Alerts when staff void       │</w:t>
      </w:r>
      <w:r>
        <w:br/>
      </w:r>
      <w:r>
        <w:rPr>
          <w:rStyle w:val="VerbatimChar"/>
        </w:rPr>
        <w:t xml:space="preserve">│     sales suspiciously           │</w:t>
      </w:r>
      <w:r>
        <w:br/>
      </w:r>
      <w:r>
        <w:rPr>
          <w:rStyle w:val="VerbatimChar"/>
        </w:rPr>
        <w:t xml:space="preserve">│                                  │</w:t>
      </w:r>
      <w:r>
        <w:br/>
      </w:r>
      <w:r>
        <w:rPr>
          <w:rStyle w:val="VerbatimChar"/>
        </w:rPr>
        <w:t xml:space="preserve">│  ✅ Tracks every item in your    │</w:t>
      </w:r>
      <w:r>
        <w:br/>
      </w:r>
      <w:r>
        <w:rPr>
          <w:rStyle w:val="VerbatimChar"/>
        </w:rPr>
        <w:t xml:space="preserve">│     stock in real-time           │</w:t>
      </w:r>
      <w:r>
        <w:br/>
      </w:r>
      <w:r>
        <w:rPr>
          <w:rStyle w:val="VerbatimChar"/>
        </w:rPr>
        <w:t xml:space="preserve">│                                  │</w:t>
      </w:r>
      <w:r>
        <w:br/>
      </w:r>
      <w:r>
        <w:rPr>
          <w:rStyle w:val="VerbatimChar"/>
        </w:rPr>
        <w:t xml:space="preserve">│  ✅ Shows you who owes you       │</w:t>
      </w:r>
      <w:r>
        <w:br/>
      </w:r>
      <w:r>
        <w:rPr>
          <w:rStyle w:val="VerbatimChar"/>
        </w:rPr>
        <w:t xml:space="preserve">│     money, and how much         │</w:t>
      </w:r>
      <w:r>
        <w:br/>
      </w:r>
      <w:r>
        <w:rPr>
          <w:rStyle w:val="VerbatimChar"/>
        </w:rPr>
        <w:t xml:space="preserve">│                                  │</w:t>
      </w:r>
      <w:r>
        <w:br/>
      </w:r>
      <w:r>
        <w:rPr>
          <w:rStyle w:val="VerbatimChar"/>
        </w:rPr>
        <w:t xml:space="preserve">│  ✅ Works on your phone.         │</w:t>
      </w:r>
      <w:r>
        <w:br/>
      </w:r>
      <w:r>
        <w:rPr>
          <w:rStyle w:val="VerbatimChar"/>
        </w:rPr>
        <w:t xml:space="preserve">│     No special machine needed.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TRY FREE FOR 30 DAYS │  │</w:t>
      </w:r>
      <w:r>
        <w:br/>
      </w:r>
      <w:r>
        <w:rPr>
          <w:rStyle w:val="VerbatimChar"/>
        </w:rPr>
        <w:t xml:space="preserve">│  │    No credit card needed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QR CODE│  Scan to chat with   │</w:t>
      </w:r>
      <w:r>
        <w:br/>
      </w:r>
      <w:r>
        <w:rPr>
          <w:rStyle w:val="VerbatimChar"/>
        </w:rPr>
        <w:t xml:space="preserve">│  │        │  us on WhatsApp      │</w:t>
      </w:r>
      <w:r>
        <w:br/>
      </w:r>
      <w:r>
        <w:rPr>
          <w:rStyle w:val="VerbatimChar"/>
        </w:rPr>
        <w:t xml:space="preserve">│  └────────┘  or visit            │</w:t>
      </w:r>
      <w:r>
        <w:br/>
      </w:r>
      <w:r>
        <w:rPr>
          <w:rStyle w:val="VerbatimChar"/>
        </w:rPr>
        <w:t xml:space="preserve">│              quaderp.app         │</w:t>
      </w:r>
      <w:r>
        <w:br/>
      </w:r>
      <w:r>
        <w:rPr>
          <w:rStyle w:val="VerbatimChar"/>
        </w:rPr>
        <w:t xml:space="preserve">│                                  │</w:t>
      </w:r>
      <w:r>
        <w:br/>
      </w:r>
      <w:r>
        <w:rPr>
          <w:rStyle w:val="VerbatimChar"/>
        </w:rPr>
        <w:t xml:space="preserve">│         [QuadERP Logo]           │</w:t>
      </w:r>
      <w:r>
        <w:br/>
      </w:r>
      <w:r>
        <w:rPr>
          <w:rStyle w:val="VerbatimChar"/>
        </w:rPr>
        <w:t xml:space="preserve">└─────────────────────────────────┘</w:t>
      </w:r>
    </w:p>
    <w:bookmarkEnd w:id="10"/>
    <w:bookmarkStart w:id="11" w:name="complete-text"/>
    <w:p>
      <w:pPr>
        <w:pStyle w:val="Heading3"/>
      </w:pPr>
      <w:r>
        <w:t xml:space="preserve">Complete Text</w:t>
      </w:r>
    </w:p>
    <w:p>
      <w:pPr>
        <w:pStyle w:val="FirstParagraph"/>
      </w:pPr>
      <w:r>
        <w:rPr>
          <w:b/>
          <w:bCs/>
        </w:rPr>
        <w:t xml:space="preserve">Headline:</w:t>
      </w:r>
      <w:r>
        <w:t xml:space="preserve"> </w:t>
      </w:r>
      <w:r>
        <w:t xml:space="preserve">Are Your Workers Stealing From You?</w:t>
      </w:r>
    </w:p>
    <w:p>
      <w:pPr>
        <w:pStyle w:val="BodyText"/>
      </w:pPr>
      <w:r>
        <w:rPr>
          <w:b/>
          <w:bCs/>
        </w:rPr>
        <w:t xml:space="preserve">Subheading:</w:t>
      </w:r>
      <w:r>
        <w:t xml:space="preserve"> </w:t>
      </w:r>
      <w:r>
        <w:t xml:space="preserve">Most shop owners lose GHS 800 – 2,000 EVERY MONTH to theft, missing stock, and untracked sales. And they don’t even know it.</w:t>
      </w:r>
    </w:p>
    <w:p>
      <w:pPr>
        <w:pStyle w:val="BodyText"/>
      </w:pPr>
      <w:r>
        <w:rPr>
          <w:b/>
          <w:bCs/>
        </w:rPr>
        <w:t xml:space="preserve">Body:</w:t>
      </w:r>
      <w:r>
        <w:t xml:space="preserve"> </w:t>
      </w:r>
      <w:r>
        <w:t xml:space="preserve">QuadERP catches what your eyes can’t see:</w:t>
      </w:r>
    </w:p>
    <w:p>
      <w:pPr>
        <w:pStyle w:val="BodyText"/>
      </w:pPr>
      <w:r>
        <w:t xml:space="preserve">✅</w:t>
      </w:r>
      <w:r>
        <w:t xml:space="preserve"> </w:t>
      </w:r>
      <w:r>
        <w:rPr>
          <w:b/>
          <w:bCs/>
        </w:rPr>
        <w:t xml:space="preserve">Automatic theft detection</w:t>
      </w:r>
      <w:r>
        <w:t xml:space="preserve">. Get alerts when staff void sales suspiciously or process transactions after hours</w:t>
      </w:r>
    </w:p>
    <w:p>
      <w:pPr>
        <w:pStyle w:val="BodyText"/>
      </w:pPr>
      <w:r>
        <w:t xml:space="preserve">✅</w:t>
      </w:r>
      <w:r>
        <w:t xml:space="preserve"> </w:t>
      </w:r>
      <w:r>
        <w:rPr>
          <w:b/>
          <w:bCs/>
        </w:rPr>
        <w:t xml:space="preserve">Real-time stock tracking</w:t>
      </w:r>
      <w:r>
        <w:t xml:space="preserve">. Know exactly what’s on your shelves right now, from your phone</w:t>
      </w:r>
    </w:p>
    <w:p>
      <w:pPr>
        <w:pStyle w:val="BodyText"/>
      </w:pPr>
      <w:r>
        <w:t xml:space="preserve">✅</w:t>
      </w:r>
      <w:r>
        <w:t xml:space="preserve"> </w:t>
      </w:r>
      <w:r>
        <w:rPr>
          <w:b/>
          <w:bCs/>
        </w:rPr>
        <w:t xml:space="preserve">Credit sale tracking</w:t>
      </w:r>
      <w:r>
        <w:t xml:space="preserve">. See who owes you and how much. No more guessing.</w:t>
      </w:r>
    </w:p>
    <w:p>
      <w:pPr>
        <w:pStyle w:val="BodyText"/>
      </w:pPr>
      <w:r>
        <w:t xml:space="preserve">✅</w:t>
      </w:r>
      <w:r>
        <w:t xml:space="preserve"> </w:t>
      </w:r>
      <w:r>
        <w:rPr>
          <w:b/>
          <w:bCs/>
        </w:rPr>
        <w:t xml:space="preserve">Works on any phone</w:t>
      </w:r>
      <w:r>
        <w:t xml:space="preserve">: no special POS machine needed. If you have WhatsApp, you can use QuadERP.</w:t>
      </w:r>
    </w:p>
    <w:p>
      <w:pPr>
        <w:pStyle w:val="BodyText"/>
      </w:pPr>
      <w:r>
        <w:rPr>
          <w:b/>
          <w:bCs/>
        </w:rPr>
        <w:t xml:space="preserve">Badge:</w:t>
      </w:r>
      <w:r>
        <w:t xml:space="preserve"> </w:t>
      </w:r>
      <w:r>
        <w:t xml:space="preserve">🆓 TRY FREE FOR 30 DAYS. No credit card needed</w:t>
      </w:r>
    </w:p>
    <w:p>
      <w:pPr>
        <w:pStyle w:val="BodyText"/>
      </w:pPr>
      <w:r>
        <w:rPr>
          <w:b/>
          <w:bCs/>
        </w:rPr>
        <w:t xml:space="preserve">Footer:</w:t>
      </w:r>
      <w:r>
        <w:t xml:space="preserve"> </w:t>
      </w:r>
      <w:r>
        <w:t xml:space="preserve">📱 Scan the QR code to chat with us on WhatsApp</w:t>
      </w:r>
      <w:r>
        <w:t xml:space="preserve"> </w:t>
      </w:r>
      <w:r>
        <w:t xml:space="preserve">🌐 quaderp.app</w:t>
      </w:r>
      <w:r>
        <w:t xml:space="preserve"> </w:t>
      </w:r>
      <w:r>
        <w:t xml:space="preserve">📞 [Phone Number]</w:t>
      </w:r>
    </w:p>
    <w:p>
      <w:pPr>
        <w:pStyle w:val="BodyText"/>
      </w:pPr>
      <w:r>
        <w:rPr>
          <w:b/>
          <w:bCs/>
        </w:rPr>
        <w:t xml:space="preserve">Tagline (bottom):</w:t>
      </w:r>
      <w:r>
        <w:t xml:space="preserve"> </w:t>
      </w:r>
      <w:r>
        <w:t xml:space="preserve">Your shop. Your data. Your control.</w:t>
      </w:r>
    </w:p>
    <w:p>
      <w:r>
        <w:pict>
          <v:rect style="width:0;height:1.5pt" o:hralign="center" o:hrstd="t" o:hr="t"/>
        </w:pict>
      </w:r>
    </w:p>
    <w:bookmarkEnd w:id="11"/>
    <w:bookmarkStart w:id="12" w:name="color-brand-guidance"/>
    <w:p>
      <w:pPr>
        <w:pStyle w:val="Heading3"/>
      </w:pPr>
      <w:r>
        <w:t xml:space="preserve">Color &amp; Brand Guidance</w:t>
      </w:r>
    </w:p>
    <w:p>
      <w:pPr>
        <w:pStyle w:val="Compact"/>
        <w:numPr>
          <w:ilvl w:val="0"/>
          <w:numId w:val="1001"/>
        </w:numPr>
      </w:pPr>
      <w:r>
        <w:rPr>
          <w:b/>
          <w:bCs/>
        </w:rPr>
        <w:t xml:space="preserve">Background:</w:t>
      </w:r>
      <w:r>
        <w:t xml:space="preserve"> </w:t>
      </w:r>
      <w:r>
        <w:t xml:space="preserve">Deep navy blue (#1a1a3e) or charcoal (#1e1e2e). Premium, trustworthy feel</w:t>
      </w:r>
    </w:p>
    <w:p>
      <w:pPr>
        <w:pStyle w:val="Compact"/>
        <w:numPr>
          <w:ilvl w:val="0"/>
          <w:numId w:val="1001"/>
        </w:numPr>
      </w:pPr>
      <w:r>
        <w:rPr>
          <w:b/>
          <w:bCs/>
        </w:rPr>
        <w:t xml:space="preserve">Headline text:</w:t>
      </w:r>
      <w:r>
        <w:t xml:space="preserve"> </w:t>
      </w:r>
      <w:r>
        <w:t xml:space="preserve">White, bold, large (at least 24pt). Must be readable from arm’s length</w:t>
      </w:r>
    </w:p>
    <w:p>
      <w:pPr>
        <w:pStyle w:val="Compact"/>
        <w:numPr>
          <w:ilvl w:val="0"/>
          <w:numId w:val="1001"/>
        </w:numPr>
      </w:pPr>
      <w:r>
        <w:rPr>
          <w:b/>
          <w:bCs/>
        </w:rPr>
        <w:t xml:space="preserve">Accent color:</w:t>
      </w:r>
      <w:r>
        <w:t xml:space="preserve"> </w:t>
      </w:r>
      <w:r>
        <w:t xml:space="preserve">Coral/orange (#ff6b35) for the free trial badge and checkmarks. Draws the eye</w:t>
      </w:r>
    </w:p>
    <w:p>
      <w:pPr>
        <w:pStyle w:val="Compact"/>
        <w:numPr>
          <w:ilvl w:val="0"/>
          <w:numId w:val="1001"/>
        </w:numPr>
      </w:pPr>
      <w:r>
        <w:rPr>
          <w:b/>
          <w:bCs/>
        </w:rPr>
        <w:t xml:space="preserve">Body text:</w:t>
      </w:r>
      <w:r>
        <w:t xml:space="preserve"> </w:t>
      </w:r>
      <w:r>
        <w:t xml:space="preserve">White or light grey (#e0e0e0) on dark background</w:t>
      </w:r>
    </w:p>
    <w:p>
      <w:pPr>
        <w:pStyle w:val="Compact"/>
        <w:numPr>
          <w:ilvl w:val="0"/>
          <w:numId w:val="1001"/>
        </w:numPr>
      </w:pPr>
      <w:r>
        <w:rPr>
          <w:b/>
          <w:bCs/>
        </w:rPr>
        <w:t xml:space="preserve">QR code:</w:t>
      </w:r>
      <w:r>
        <w:t xml:space="preserve"> </w:t>
      </w:r>
      <w:r>
        <w:t xml:space="preserve">White background square with dark QR. Ensure sufficient contrast for scanning</w:t>
      </w:r>
    </w:p>
    <w:p>
      <w:pPr>
        <w:pStyle w:val="Compact"/>
        <w:numPr>
          <w:ilvl w:val="0"/>
          <w:numId w:val="1001"/>
        </w:numPr>
      </w:pPr>
      <w:r>
        <w:rPr>
          <w:b/>
          <w:bCs/>
        </w:rPr>
        <w:t xml:space="preserve">Logo:</w:t>
      </w:r>
      <w:r>
        <w:t xml:space="preserve"> </w:t>
      </w:r>
      <w:r>
        <w:t xml:space="preserve">Full-color QuadERP logo on dark background, positioned at bottom center</w:t>
      </w:r>
    </w:p>
    <w:p>
      <w:pPr>
        <w:pStyle w:val="Compact"/>
        <w:numPr>
          <w:ilvl w:val="0"/>
          <w:numId w:val="1001"/>
        </w:numPr>
      </w:pPr>
      <w:r>
        <w:rPr>
          <w:b/>
          <w:bCs/>
        </w:rPr>
        <w:t xml:space="preserve">Typography:</w:t>
      </w:r>
      <w:r>
        <w:t xml:space="preserve"> </w:t>
      </w:r>
      <w:r>
        <w:t xml:space="preserve">Use a clean sans-serif font (Inter, Outfit, or DM Sans). Headline should be heavier weight (700-800), body at regular weight (400-500).</w:t>
      </w:r>
    </w:p>
    <w:p>
      <w:pPr>
        <w:pStyle w:val="Compact"/>
        <w:numPr>
          <w:ilvl w:val="0"/>
          <w:numId w:val="1001"/>
        </w:numPr>
      </w:pPr>
      <w:r>
        <w:rPr>
          <w:b/>
          <w:bCs/>
        </w:rPr>
        <w:t xml:space="preserve">Overall feel:</w:t>
      </w:r>
      <w:r>
        <w:t xml:space="preserve"> </w:t>
      </w:r>
      <w:r>
        <w:t xml:space="preserve">Serious but not scary. The headline provokes urgency; the body provides the solution. Premium, not cheap.</w:t>
      </w:r>
    </w:p>
    <w:p>
      <w:r>
        <w:pict>
          <v:rect style="width:0;height:1.5pt" o:hralign="center" o:hrstd="t" o:hr="t"/>
        </w:pict>
      </w:r>
    </w:p>
    <w:p>
      <w:r>
        <w:pict>
          <v:rect style="width:0;height:1.5pt" o:hralign="center" o:hrstd="t" o:hr="t"/>
        </w:pict>
      </w:r>
    </w:p>
    <w:bookmarkEnd w:id="12"/>
    <w:bookmarkEnd w:id="13"/>
    <w:bookmarkStart w:id="17" w:name="flyer-b-feature-focused"/>
    <w:p>
      <w:pPr>
        <w:pStyle w:val="Heading2"/>
      </w:pPr>
      <w:r>
        <w:t xml:space="preserve">Flyer B: Feature-Focused</w:t>
      </w:r>
    </w:p>
    <w:bookmarkStart w:id="14" w:name="layout-direction-1"/>
    <w:p>
      <w:pPr>
        <w:pStyle w:val="Heading3"/>
      </w:pPr>
      <w:r>
        <w:t xml:space="preserve">Layout Direction</w:t>
      </w:r>
    </w:p>
    <w:p>
      <w:pPr>
        <w:pStyle w:val="SourceCode"/>
      </w:pPr>
      <w:r>
        <w:rPr>
          <w:rStyle w:val="VerbatimChar"/>
        </w:rPr>
        <w:t xml:space="preserve">┌─────────────────────────────────┐</w:t>
      </w:r>
      <w:r>
        <w:br/>
      </w:r>
      <w:r>
        <w:rPr>
          <w:rStyle w:val="VerbatimChar"/>
        </w:rPr>
        <w:t xml:space="preserve">│       [QuadERP Logo - Top]       │</w:t>
      </w:r>
      <w:r>
        <w:br/>
      </w:r>
      <w:r>
        <w:rPr>
          <w:rStyle w:val="VerbatimChar"/>
        </w:rPr>
        <w:t xml:space="preserve">│                                  │</w:t>
      </w:r>
      <w:r>
        <w:br/>
      </w:r>
      <w:r>
        <w:rPr>
          <w:rStyle w:val="VerbatimChar"/>
        </w:rPr>
        <w:t xml:space="preserve">│       [HEADLINE - Bold]          │</w:t>
      </w:r>
      <w:r>
        <w:br/>
      </w:r>
      <w:r>
        <w:rPr>
          <w:rStyle w:val="VerbatimChar"/>
        </w:rPr>
        <w:t xml:space="preserve">│   One App. Your Entire Shop.     │</w:t>
      </w:r>
      <w:r>
        <w:br/>
      </w:r>
      <w:r>
        <w:rPr>
          <w:rStyle w:val="VerbatimChar"/>
        </w:rPr>
        <w:t xml:space="preserve">│                                  │</w:t>
      </w:r>
      <w:r>
        <w:br/>
      </w:r>
      <w:r>
        <w:rPr>
          <w:rStyle w:val="VerbatimChar"/>
        </w:rPr>
        <w:t xml:space="preserve">│   [Subheading]                   │</w:t>
      </w:r>
      <w:r>
        <w:br/>
      </w:r>
      <w:r>
        <w:rPr>
          <w:rStyle w:val="VerbatimChar"/>
        </w:rPr>
        <w:t xml:space="preserve">│   Sales • Stock • Staff •        │</w:t>
      </w:r>
      <w:r>
        <w:br/>
      </w:r>
      <w:r>
        <w:rPr>
          <w:rStyle w:val="VerbatimChar"/>
        </w:rPr>
        <w:t xml:space="preserve">│   Customers, all in one place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POINT OF SALE               │</w:t>
      </w:r>
      <w:r>
        <w:br/>
      </w:r>
      <w:r>
        <w:rPr>
          <w:rStyle w:val="VerbatimChar"/>
        </w:rPr>
        <w:t xml:space="preserve">│  Process sales in seconds.       │</w:t>
      </w:r>
      <w:r>
        <w:br/>
      </w:r>
      <w:r>
        <w:rPr>
          <w:rStyle w:val="VerbatimChar"/>
        </w:rPr>
        <w:t xml:space="preserve">│  Cash, Card, Mobile Money.       │</w:t>
      </w:r>
      <w:r>
        <w:br/>
      </w:r>
      <w:r>
        <w:rPr>
          <w:rStyle w:val="VerbatimChar"/>
        </w:rPr>
        <w:t xml:space="preserve">│                                  │</w:t>
      </w:r>
      <w:r>
        <w:br/>
      </w:r>
      <w:r>
        <w:rPr>
          <w:rStyle w:val="VerbatimChar"/>
        </w:rPr>
        <w:t xml:space="preserve">│  📦  INVENTORY                   │</w:t>
      </w:r>
      <w:r>
        <w:br/>
      </w:r>
      <w:r>
        <w:rPr>
          <w:rStyle w:val="VerbatimChar"/>
        </w:rPr>
        <w:t xml:space="preserve">│  Real-time stock tracking.       │</w:t>
      </w:r>
      <w:r>
        <w:br/>
      </w:r>
      <w:r>
        <w:rPr>
          <w:rStyle w:val="VerbatimChar"/>
        </w:rPr>
        <w:t xml:space="preserve">│  Low-stock alerts.               │</w:t>
      </w:r>
      <w:r>
        <w:br/>
      </w:r>
      <w:r>
        <w:rPr>
          <w:rStyle w:val="VerbatimChar"/>
        </w:rPr>
        <w:t xml:space="preserve">│                                  │</w:t>
      </w:r>
      <w:r>
        <w:br/>
      </w:r>
      <w:r>
        <w:rPr>
          <w:rStyle w:val="VerbatimChar"/>
        </w:rPr>
        <w:t xml:space="preserve">│  🔒  LOSS PREVENTION             │</w:t>
      </w:r>
      <w:r>
        <w:br/>
      </w:r>
      <w:r>
        <w:rPr>
          <w:rStyle w:val="VerbatimChar"/>
        </w:rPr>
        <w:t xml:space="preserve">│  Automatic theft detection.      │</w:t>
      </w:r>
      <w:r>
        <w:br/>
      </w:r>
      <w:r>
        <w:rPr>
          <w:rStyle w:val="VerbatimChar"/>
        </w:rPr>
        <w:t xml:space="preserve">│  No other system has this.       │</w:t>
      </w:r>
      <w:r>
        <w:br/>
      </w:r>
      <w:r>
        <w:rPr>
          <w:rStyle w:val="VerbatimChar"/>
        </w:rPr>
        <w:t xml:space="preserve">│                                  │</w:t>
      </w:r>
      <w:r>
        <w:br/>
      </w:r>
      <w:r>
        <w:rPr>
          <w:rStyle w:val="VerbatimChar"/>
        </w:rPr>
        <w:t xml:space="preserve">│  💰  ACCOUNTING                  │</w:t>
      </w:r>
      <w:r>
        <w:br/>
      </w:r>
      <w:r>
        <w:rPr>
          <w:rStyle w:val="VerbatimChar"/>
        </w:rPr>
        <w:t xml:space="preserve">│  Track who owes you.             │</w:t>
      </w:r>
      <w:r>
        <w:br/>
      </w:r>
      <w:r>
        <w:rPr>
          <w:rStyle w:val="VerbatimChar"/>
        </w:rPr>
        <w:t xml:space="preserve">│  See your real profit.           │</w:t>
      </w:r>
      <w:r>
        <w:br/>
      </w:r>
      <w:r>
        <w:rPr>
          <w:rStyle w:val="VerbatimChar"/>
        </w:rPr>
        <w:t xml:space="preserve">│                                  │</w:t>
      </w:r>
      <w:r>
        <w:br/>
      </w:r>
      <w:r>
        <w:rPr>
          <w:rStyle w:val="VerbatimChar"/>
        </w:rPr>
        <w:t xml:space="preserve">│  👥  CUSTOMER LOYALTY            │</w:t>
      </w:r>
      <w:r>
        <w:br/>
      </w:r>
      <w:r>
        <w:rPr>
          <w:rStyle w:val="VerbatimChar"/>
        </w:rPr>
        <w:t xml:space="preserve">│  Loyalty points &amp; rewards.       │</w:t>
      </w:r>
      <w:r>
        <w:br/>
      </w:r>
      <w:r>
        <w:rPr>
          <w:rStyle w:val="VerbatimChar"/>
        </w:rPr>
        <w:t xml:space="preserve">│  Keep customers coming back.     │</w:t>
      </w:r>
      <w:r>
        <w:br/>
      </w:r>
      <w:r>
        <w:rPr>
          <w:rStyle w:val="VerbatimChar"/>
        </w:rPr>
        <w:t xml:space="preserve">│                                  │</w:t>
      </w:r>
      <w:r>
        <w:br/>
      </w:r>
      <w:r>
        <w:rPr>
          <w:rStyle w:val="VerbatimChar"/>
        </w:rPr>
        <w:t xml:space="preserve">│  📍  MULTI-LOCATION              │</w:t>
      </w:r>
      <w:r>
        <w:br/>
      </w:r>
      <w:r>
        <w:rPr>
          <w:rStyle w:val="VerbatimChar"/>
        </w:rPr>
        <w:t xml:space="preserve">│  Manage all branches from        │</w:t>
      </w:r>
      <w:r>
        <w:br/>
      </w:r>
      <w:r>
        <w:rPr>
          <w:rStyle w:val="VerbatimChar"/>
        </w:rPr>
        <w:t xml:space="preserve">│  one dashboard.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PRICING:                        │</w:t>
      </w:r>
      <w:r>
        <w:br/>
      </w:r>
      <w:r>
        <w:rPr>
          <w:rStyle w:val="VerbatimChar"/>
        </w:rPr>
        <w:t xml:space="preserve">│  ┌───────────┬────────────────┐  │</w:t>
      </w:r>
      <w:r>
        <w:br/>
      </w:r>
      <w:r>
        <w:rPr>
          <w:rStyle w:val="VerbatimChar"/>
        </w:rPr>
        <w:t xml:space="preserve">│  │ 1 Branch  │  GHS 250/mo   │  │</w:t>
      </w:r>
      <w:r>
        <w:br/>
      </w:r>
      <w:r>
        <w:rPr>
          <w:rStyle w:val="VerbatimChar"/>
        </w:rPr>
        <w:t xml:space="preserve">│  ├───────────┼────────────────┤  │</w:t>
      </w:r>
      <w:r>
        <w:br/>
      </w:r>
      <w:r>
        <w:rPr>
          <w:rStyle w:val="VerbatimChar"/>
        </w:rPr>
        <w:t xml:space="preserve">│  │ 2-5       │  GHS 450/mo   │  │</w:t>
      </w:r>
      <w:r>
        <w:br/>
      </w:r>
      <w:r>
        <w:rPr>
          <w:rStyle w:val="VerbatimChar"/>
        </w:rPr>
        <w:t xml:space="preserve">│  │ Branches  │               │  │</w:t>
      </w:r>
      <w:r>
        <w:br/>
      </w:r>
      <w:r>
        <w:rPr>
          <w:rStyle w:val="VerbatimChar"/>
        </w:rPr>
        <w:t xml:space="preserve">│  ├───────────┼────────────────┤  │</w:t>
      </w:r>
      <w:r>
        <w:br/>
      </w:r>
      <w:r>
        <w:rPr>
          <w:rStyle w:val="VerbatimChar"/>
        </w:rPr>
        <w:t xml:space="preserve">│  │ 6+        │  Let's talk   │  │</w:t>
      </w:r>
      <w:r>
        <w:br/>
      </w:r>
      <w:r>
        <w:rPr>
          <w:rStyle w:val="VerbatimChar"/>
        </w:rPr>
        <w:t xml:space="preserve">│  └───────────┴────────────────┘  │</w:t>
      </w:r>
      <w:r>
        <w:br/>
      </w:r>
      <w:r>
        <w:rPr>
          <w:rStyle w:val="VerbatimChar"/>
        </w:rPr>
        <w:t xml:space="preserve">│                                  │</w:t>
      </w:r>
      <w:r>
        <w:br/>
      </w:r>
      <w:r>
        <w:rPr>
          <w:rStyle w:val="VerbatimChar"/>
        </w:rPr>
        <w:t xml:space="preserve">│  🆓 30 DAYS FREE. Start today   │</w:t>
      </w:r>
      <w:r>
        <w:br/>
      </w:r>
      <w:r>
        <w:rPr>
          <w:rStyle w:val="VerbatimChar"/>
        </w:rPr>
        <w:t xml:space="preserve">│                                  │</w:t>
      </w:r>
      <w:r>
        <w:br/>
      </w:r>
      <w:r>
        <w:rPr>
          <w:rStyle w:val="VerbatimChar"/>
        </w:rPr>
        <w:t xml:space="preserve">│  📱 WhatsApp: [Number]           │</w:t>
      </w:r>
      <w:r>
        <w:br/>
      </w:r>
      <w:r>
        <w:rPr>
          <w:rStyle w:val="VerbatimChar"/>
        </w:rPr>
        <w:t xml:space="preserve">│  🌐 quaderp.app                  │</w:t>
      </w:r>
      <w:r>
        <w:br/>
      </w:r>
      <w:r>
        <w:rPr>
          <w:rStyle w:val="VerbatimChar"/>
        </w:rPr>
        <w:t xml:space="preserve">│        [QR Code]                 │</w:t>
      </w:r>
      <w:r>
        <w:br/>
      </w:r>
      <w:r>
        <w:rPr>
          <w:rStyle w:val="VerbatimChar"/>
        </w:rPr>
        <w:t xml:space="preserve">└─────────────────────────────────┘</w:t>
      </w:r>
    </w:p>
    <w:bookmarkEnd w:id="14"/>
    <w:bookmarkStart w:id="15" w:name="complete-text-1"/>
    <w:p>
      <w:pPr>
        <w:pStyle w:val="Heading3"/>
      </w:pPr>
      <w:r>
        <w:t xml:space="preserve">Complete Text</w:t>
      </w:r>
    </w:p>
    <w:p>
      <w:pPr>
        <w:pStyle w:val="FirstParagraph"/>
      </w:pPr>
      <w:r>
        <w:rPr>
          <w:b/>
          <w:bCs/>
        </w:rPr>
        <w:t xml:space="preserve">Headline:</w:t>
      </w:r>
      <w:r>
        <w:t xml:space="preserve"> </w:t>
      </w:r>
      <w:r>
        <w:t xml:space="preserve">One App. Your Entire Shop.</w:t>
      </w:r>
    </w:p>
    <w:p>
      <w:pPr>
        <w:pStyle w:val="BodyText"/>
      </w:pPr>
      <w:r>
        <w:rPr>
          <w:b/>
          <w:bCs/>
        </w:rPr>
        <w:t xml:space="preserve">Subheading:</w:t>
      </w:r>
      <w:r>
        <w:t xml:space="preserve"> </w:t>
      </w:r>
      <w:r>
        <w:t xml:space="preserve">Sales • Stock • Staff • Customers. All managed from your phone.</w:t>
      </w:r>
    </w:p>
    <w:p>
      <w:pPr>
        <w:pStyle w:val="BodyText"/>
      </w:pPr>
      <w:r>
        <w:rPr>
          <w:b/>
          <w:bCs/>
        </w:rPr>
        <w:t xml:space="preserve">Feature 1. Point of Sale:</w:t>
      </w:r>
      <w:r>
        <w:t xml:space="preserve"> </w:t>
      </w:r>
      <w:r>
        <w:t xml:space="preserve">🛒 Process sales in seconds. Accept Cash, Card, and Mobile Money. Split payments? No problem.</w:t>
      </w:r>
    </w:p>
    <w:p>
      <w:pPr>
        <w:pStyle w:val="BodyText"/>
      </w:pPr>
      <w:r>
        <w:rPr>
          <w:b/>
          <w:bCs/>
        </w:rPr>
        <w:t xml:space="preserve">Feature 2. Inventory:</w:t>
      </w:r>
      <w:r>
        <w:t xml:space="preserve"> </w:t>
      </w:r>
      <w:r>
        <w:t xml:space="preserve">📦 Real-time stock tracking with low-stock alerts. Know what’s on your shelves without counting.</w:t>
      </w:r>
    </w:p>
    <w:p>
      <w:pPr>
        <w:pStyle w:val="BodyText"/>
      </w:pPr>
      <w:r>
        <w:rPr>
          <w:b/>
          <w:bCs/>
        </w:rPr>
        <w:t xml:space="preserve">Feature 3. Loss Prevention:</w:t>
      </w:r>
      <w:r>
        <w:t xml:space="preserve"> </w:t>
      </w:r>
      <w:r>
        <w:t xml:space="preserve">🔒 Automatic theft detection. Flags suspicious voids, after-hours activity, and stock discrepancies.</w:t>
      </w:r>
      <w:r>
        <w:t xml:space="preserve"> </w:t>
      </w:r>
      <w:r>
        <w:rPr>
          <w:i/>
          <w:iCs/>
        </w:rPr>
        <w:t xml:space="preserve">No other system in Ghana has this.</w:t>
      </w:r>
    </w:p>
    <w:p>
      <w:pPr>
        <w:pStyle w:val="BodyText"/>
      </w:pPr>
      <w:r>
        <w:rPr>
          <w:b/>
          <w:bCs/>
        </w:rPr>
        <w:t xml:space="preserve">Feature 4. Accounting:</w:t>
      </w:r>
      <w:r>
        <w:t xml:space="preserve"> </w:t>
      </w:r>
      <w:r>
        <w:t xml:space="preserve">💰 Track who owes you money. See your real profit. Record expenses and deposits. No more end-of-month guesswork.</w:t>
      </w:r>
    </w:p>
    <w:p>
      <w:pPr>
        <w:pStyle w:val="BodyText"/>
      </w:pPr>
      <w:r>
        <w:rPr>
          <w:b/>
          <w:bCs/>
        </w:rPr>
        <w:t xml:space="preserve">Feature 5. Customer Loyalty:</w:t>
      </w:r>
      <w:r>
        <w:t xml:space="preserve"> </w:t>
      </w:r>
      <w:r>
        <w:t xml:space="preserve">👥 Loyalty points, gift cards, and store credit. Keep your customers coming back to YOUR shop.</w:t>
      </w:r>
    </w:p>
    <w:p>
      <w:pPr>
        <w:pStyle w:val="BodyText"/>
      </w:pPr>
      <w:r>
        <w:rPr>
          <w:b/>
          <w:bCs/>
        </w:rPr>
        <w:t xml:space="preserve">Feature 6. Multi-Location:</w:t>
      </w:r>
      <w:r>
        <w:t xml:space="preserve"> </w:t>
      </w:r>
      <w:r>
        <w:t xml:space="preserve">📍 Manage all your branches from one dashboard. Transfer stock between locations. See real numbers from anywhere.</w:t>
      </w:r>
    </w:p>
    <w:p>
      <w:pPr>
        <w:pStyle w:val="BodyText"/>
      </w:pPr>
      <w:r>
        <w:rPr>
          <w:b/>
          <w:bCs/>
        </w:rPr>
        <w:t xml:space="preserve">Pricing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w:t>
            </w:r>
          </w:p>
        </w:tc>
        <w:tc>
          <w:tcPr/>
          <w:p>
            <w:pPr>
              <w:pStyle w:val="Compact"/>
            </w:pPr>
            <w:r>
              <w:t xml:space="preserve">Price</w:t>
            </w:r>
          </w:p>
        </w:tc>
      </w:tr>
      <w:tr>
        <w:tc>
          <w:tcPr/>
          <w:p>
            <w:pPr>
              <w:pStyle w:val="Compact"/>
            </w:pPr>
            <w:r>
              <w:t xml:space="preserve">1 Branch</w:t>
            </w:r>
          </w:p>
        </w:tc>
        <w:tc>
          <w:tcPr/>
          <w:p>
            <w:pPr>
              <w:pStyle w:val="Compact"/>
            </w:pPr>
            <w:r>
              <w:t xml:space="preserve">GHS 250/month</w:t>
            </w:r>
          </w:p>
        </w:tc>
      </w:tr>
      <w:tr>
        <w:tc>
          <w:tcPr/>
          <w:p>
            <w:pPr>
              <w:pStyle w:val="Compact"/>
            </w:pPr>
            <w:r>
              <w:t xml:space="preserve">2-5 Branches</w:t>
            </w:r>
          </w:p>
        </w:tc>
        <w:tc>
          <w:tcPr/>
          <w:p>
            <w:pPr>
              <w:pStyle w:val="Compact"/>
            </w:pPr>
            <w:r>
              <w:t xml:space="preserve">GHS 450/month</w:t>
            </w:r>
          </w:p>
        </w:tc>
      </w:tr>
      <w:tr>
        <w:tc>
          <w:tcPr/>
          <w:p>
            <w:pPr>
              <w:pStyle w:val="Compact"/>
            </w:pPr>
            <w:r>
              <w:t xml:space="preserve">6+ Branches</w:t>
            </w:r>
          </w:p>
        </w:tc>
        <w:tc>
          <w:tcPr/>
          <w:p>
            <w:pPr>
              <w:pStyle w:val="Compact"/>
            </w:pPr>
            <w:r>
              <w:t xml:space="preserve">Custom. Let’s talk</w:t>
            </w:r>
          </w:p>
        </w:tc>
      </w:tr>
    </w:tbl>
    <w:p>
      <w:pPr>
        <w:pStyle w:val="BodyText"/>
      </w:pPr>
      <w:r>
        <w:rPr>
          <w:b/>
          <w:bCs/>
        </w:rPr>
        <w:t xml:space="preserve">Badge:</w:t>
      </w:r>
      <w:r>
        <w:t xml:space="preserve"> </w:t>
      </w:r>
      <w:r>
        <w:t xml:space="preserve">🆓 30 DAYS FREE. No credit card. No contract. Start today.</w:t>
      </w:r>
    </w:p>
    <w:p>
      <w:pPr>
        <w:pStyle w:val="BodyText"/>
      </w:pPr>
      <w:r>
        <w:rPr>
          <w:b/>
          <w:bCs/>
        </w:rPr>
        <w:t xml:space="preserve">Contact:</w:t>
      </w:r>
      <w:r>
        <w:t xml:space="preserve"> </w:t>
      </w:r>
      <w:r>
        <w:t xml:space="preserve">📱 WhatsApp: [Number]</w:t>
      </w:r>
      <w:r>
        <w:t xml:space="preserve"> </w:t>
      </w:r>
      <w:r>
        <w:t xml:space="preserve">🌐 quaderp.app</w:t>
      </w:r>
      <w:r>
        <w:t xml:space="preserve"> </w:t>
      </w:r>
      <w:r>
        <w:t xml:space="preserve">📧 hello@quaderp.app</w:t>
      </w:r>
    </w:p>
    <w:p>
      <w:pPr>
        <w:pStyle w:val="BodyText"/>
      </w:pPr>
      <w:r>
        <w:rPr>
          <w:b/>
          <w:bCs/>
        </w:rPr>
        <w:t xml:space="preserve">Tagline:</w:t>
      </w:r>
      <w:r>
        <w:t xml:space="preserve"> </w:t>
      </w:r>
      <w:r>
        <w:t xml:space="preserve">Works on any phone, tablet, or computer. No special hardware needed.</w:t>
      </w:r>
    </w:p>
    <w:p>
      <w:r>
        <w:pict>
          <v:rect style="width:0;height:1.5pt" o:hralign="center" o:hrstd="t" o:hr="t"/>
        </w:pict>
      </w:r>
    </w:p>
    <w:bookmarkEnd w:id="15"/>
    <w:bookmarkStart w:id="16" w:name="color-brand-guidance-1"/>
    <w:p>
      <w:pPr>
        <w:pStyle w:val="Heading3"/>
      </w:pPr>
      <w:r>
        <w:t xml:space="preserve">Color &amp; Brand Guidance</w:t>
      </w:r>
    </w:p>
    <w:p>
      <w:pPr>
        <w:pStyle w:val="Compact"/>
        <w:numPr>
          <w:ilvl w:val="0"/>
          <w:numId w:val="1002"/>
        </w:numPr>
      </w:pPr>
      <w:r>
        <w:rPr>
          <w:b/>
          <w:bCs/>
        </w:rPr>
        <w:t xml:space="preserve">Background:</w:t>
      </w:r>
      <w:r>
        <w:t xml:space="preserve"> </w:t>
      </w:r>
      <w:r>
        <w:t xml:space="preserve">Clean white (#ffffff) or very light grey (#f8f9fa). Bright, approachable, professional</w:t>
      </w:r>
    </w:p>
    <w:p>
      <w:pPr>
        <w:pStyle w:val="Compact"/>
        <w:numPr>
          <w:ilvl w:val="0"/>
          <w:numId w:val="1002"/>
        </w:numPr>
      </w:pPr>
      <w:r>
        <w:rPr>
          <w:b/>
          <w:bCs/>
        </w:rPr>
        <w:t xml:space="preserve">Headline text:</w:t>
      </w:r>
      <w:r>
        <w:t xml:space="preserve"> </w:t>
      </w:r>
      <w:r>
        <w:t xml:space="preserve">Deep navy (#1a1a3e), bold, prominent</w:t>
      </w:r>
    </w:p>
    <w:p>
      <w:pPr>
        <w:pStyle w:val="Compact"/>
        <w:numPr>
          <w:ilvl w:val="0"/>
          <w:numId w:val="1002"/>
        </w:numPr>
      </w:pPr>
      <w:r>
        <w:rPr>
          <w:b/>
          <w:bCs/>
        </w:rPr>
        <w:t xml:space="preserve">Feature icons:</w:t>
      </w:r>
      <w:r>
        <w:t xml:space="preserve"> </w:t>
      </w:r>
      <w:r>
        <w:t xml:space="preserve">Each feature icon gets a small colored circle background. Use the brand accent colors (teal #0ea5e9, coral #ff6b35, purple #8b5cf6, green #22c55e, amber #f59e0b, navy #3b82f6)</w:t>
      </w:r>
    </w:p>
    <w:p>
      <w:pPr>
        <w:pStyle w:val="Compact"/>
        <w:numPr>
          <w:ilvl w:val="0"/>
          <w:numId w:val="1002"/>
        </w:numPr>
      </w:pPr>
      <w:r>
        <w:rPr>
          <w:b/>
          <w:bCs/>
        </w:rPr>
        <w:t xml:space="preserve">Pricing table:</w:t>
      </w:r>
      <w:r>
        <w:t xml:space="preserve"> </w:t>
      </w:r>
      <w:r>
        <w:t xml:space="preserve">Light background with subtle border.</w:t>
      </w:r>
      <w:r>
        <w:t xml:space="preserve"> </w:t>
      </w:r>
      <w:r>
        <w:t xml:space="preserve">“GHS 250/mo”</w:t>
      </w:r>
      <w:r>
        <w:t xml:space="preserve"> </w:t>
      </w:r>
      <w:r>
        <w:t xml:space="preserve">should be bold and prominent. Consider highlighting the middle tier with a subtle</w:t>
      </w:r>
      <w:r>
        <w:t xml:space="preserve"> </w:t>
      </w:r>
      <w:r>
        <w:t xml:space="preserve">“Most Popular”</w:t>
      </w:r>
      <w:r>
        <w:t xml:space="preserve"> </w:t>
      </w:r>
      <w:r>
        <w:t xml:space="preserve">badge.</w:t>
      </w:r>
    </w:p>
    <w:p>
      <w:pPr>
        <w:pStyle w:val="Compact"/>
        <w:numPr>
          <w:ilvl w:val="0"/>
          <w:numId w:val="1002"/>
        </w:numPr>
      </w:pPr>
      <w:r>
        <w:rPr>
          <w:b/>
          <w:bCs/>
        </w:rPr>
        <w:t xml:space="preserve">Free trial badge:</w:t>
      </w:r>
      <w:r>
        <w:t xml:space="preserve"> </w:t>
      </w:r>
      <w:r>
        <w:t xml:space="preserve">Bright coral/orange (#ff6b35) background with white text. Visually dominant</w:t>
      </w:r>
    </w:p>
    <w:p>
      <w:pPr>
        <w:pStyle w:val="Compact"/>
        <w:numPr>
          <w:ilvl w:val="0"/>
          <w:numId w:val="1002"/>
        </w:numPr>
      </w:pPr>
      <w:r>
        <w:rPr>
          <w:b/>
          <w:bCs/>
        </w:rPr>
        <w:t xml:space="preserve">Typography:</w:t>
      </w:r>
      <w:r>
        <w:t xml:space="preserve"> </w:t>
      </w:r>
      <w:r>
        <w:t xml:space="preserve">Same as Flyer A. Inter or DM Sans. Feature names in semi-bold (600), descriptions in regular (400).</w:t>
      </w:r>
    </w:p>
    <w:p>
      <w:pPr>
        <w:pStyle w:val="Compact"/>
        <w:numPr>
          <w:ilvl w:val="0"/>
          <w:numId w:val="1002"/>
        </w:numPr>
      </w:pPr>
      <w:r>
        <w:rPr>
          <w:b/>
          <w:bCs/>
        </w:rPr>
        <w:t xml:space="preserve">Overall feel:</w:t>
      </w:r>
      <w:r>
        <w:t xml:space="preserve"> </w:t>
      </w:r>
      <w:r>
        <w:t xml:space="preserve">Clean, organized, professional. This flyer says</w:t>
      </w:r>
      <w:r>
        <w:t xml:space="preserve"> </w:t>
      </w:r>
      <w:r>
        <w:t xml:space="preserve">“we’re a serious business tool”</w:t>
      </w:r>
      <w:r>
        <w:t xml:space="preserve"> </w:t>
      </w:r>
      <w:r>
        <w:t xml:space="preserve">not</w:t>
      </w:r>
      <w:r>
        <w:t xml:space="preserve"> </w:t>
      </w:r>
      <w:r>
        <w:t xml:space="preserve">“we’re a startup trying to sell you something.”</w:t>
      </w:r>
      <w:r>
        <w:t xml:space="preserve"> </w:t>
      </w:r>
      <w:r>
        <w:t xml:space="preserve">The white background feels open and trustworthy.</w:t>
      </w:r>
    </w:p>
    <w:p>
      <w:r>
        <w:pict>
          <v:rect style="width:0;height:1.5pt" o:hralign="center" o:hrstd="t" o:hr="t"/>
        </w:pict>
      </w:r>
    </w:p>
    <w:bookmarkEnd w:id="16"/>
    <w:bookmarkEnd w:id="17"/>
    <w:bookmarkStart w:id="18" w:name="usage-notes"/>
    <w:p>
      <w:pPr>
        <w:pStyle w:val="Heading2"/>
      </w:pPr>
      <w:r>
        <w:t xml:space="preserve">Usage Notes</w:t>
      </w:r>
    </w:p>
    <w:p>
      <w:pPr>
        <w:pStyle w:val="Compact"/>
        <w:numPr>
          <w:ilvl w:val="0"/>
          <w:numId w:val="1003"/>
        </w:numPr>
      </w:pPr>
      <w:r>
        <w:rPr>
          <w:b/>
          <w:bCs/>
        </w:rPr>
        <w:t xml:space="preserve">Distribution strategy:</w:t>
      </w:r>
    </w:p>
    <w:p>
      <w:pPr>
        <w:pStyle w:val="Compact"/>
        <w:numPr>
          <w:ilvl w:val="1"/>
          <w:numId w:val="1004"/>
        </w:numPr>
      </w:pPr>
      <w:r>
        <w:rPr>
          <w:b/>
          <w:bCs/>
        </w:rPr>
        <w:t xml:space="preserve">Flyer A</w:t>
      </w:r>
      <w:r>
        <w:t xml:space="preserve"> </w:t>
      </w:r>
      <w:r>
        <w:t xml:space="preserve">(problem-focused) works best for cold outreach. Leave it at shops you haven’t visited yet. The provocative headline gets attention.</w:t>
      </w:r>
    </w:p>
    <w:p>
      <w:pPr>
        <w:pStyle w:val="Compact"/>
        <w:numPr>
          <w:ilvl w:val="1"/>
          <w:numId w:val="1004"/>
        </w:numPr>
      </w:pPr>
      <w:r>
        <w:rPr>
          <w:b/>
          <w:bCs/>
        </w:rPr>
        <w:t xml:space="preserve">Flyer B</w:t>
      </w:r>
      <w:r>
        <w:t xml:space="preserve"> </w:t>
      </w:r>
      <w:r>
        <w:t xml:space="preserve">(feature-focused) works best as a leave-behind after a demo or conversation. It reinforces what you showed them and gives them something to reference.</w:t>
      </w:r>
    </w:p>
    <w:p>
      <w:pPr>
        <w:pStyle w:val="Compact"/>
        <w:numPr>
          <w:ilvl w:val="0"/>
          <w:numId w:val="1003"/>
        </w:numPr>
      </w:pPr>
      <w:r>
        <w:rPr>
          <w:b/>
          <w:bCs/>
        </w:rPr>
        <w:t xml:space="preserve">QR codes:</w:t>
      </w:r>
      <w:r>
        <w:t xml:space="preserve"> </w:t>
      </w:r>
      <w:r>
        <w:t xml:space="preserve">Generate QR codes that link to a WhatsApp pre-filled message:</w:t>
      </w:r>
      <w:r>
        <w:t xml:space="preserve"> </w:t>
      </w:r>
      <w:r>
        <w:rPr>
          <w:rStyle w:val="VerbatimChar"/>
        </w:rPr>
        <w:t xml:space="preserve">https://wa.me/[NUMBER]?text=Hi!%20I%20saw%20your%20flyer%20and%20I'm%20interested%20in%20QuadERP.</w:t>
      </w:r>
      <w:r>
        <w:t xml:space="preserve"> </w:t>
      </w:r>
      <w:r>
        <w:t xml:space="preserve">This lets you track leads coming from print materials.</w:t>
      </w:r>
    </w:p>
    <w:p>
      <w:pPr>
        <w:pStyle w:val="Compact"/>
        <w:numPr>
          <w:ilvl w:val="0"/>
          <w:numId w:val="1003"/>
        </w:numPr>
      </w:pPr>
      <w:r>
        <w:rPr>
          <w:b/>
          <w:bCs/>
        </w:rPr>
        <w:t xml:space="preserve">Print quantities:</w:t>
      </w:r>
      <w:r>
        <w:t xml:space="preserve"> </w:t>
      </w:r>
      <w:r>
        <w:t xml:space="preserve">Start with 500 of each per city. Track QR code scans to measure effectiveness. Double down on whichever flyer drives more WhatsApp conversations.</w:t>
      </w:r>
    </w:p>
    <w:p>
      <w:pPr>
        <w:pStyle w:val="Compact"/>
        <w:numPr>
          <w:ilvl w:val="0"/>
          <w:numId w:val="1003"/>
        </w:numPr>
      </w:pPr>
      <w:r>
        <w:rPr>
          <w:b/>
          <w:bCs/>
        </w:rPr>
        <w:t xml:space="preserve">Placement:</w:t>
      </w:r>
      <w:r>
        <w:t xml:space="preserve"> </w:t>
      </w:r>
      <w:r>
        <w:t xml:space="preserve">Besides direct distribution, place flyers at: accounting offices serving SMBs, wholesale suppliers’ counters, business association notice boards, and bank/MFI branches where small business owners visit.</w:t>
      </w:r>
    </w:p>
    <w:p>
      <w:pPr>
        <w:pStyle w:val="Compact"/>
        <w:numPr>
          <w:ilvl w:val="0"/>
          <w:numId w:val="1003"/>
        </w:numPr>
      </w:pPr>
      <w:r>
        <w:rPr>
          <w:b/>
          <w:bCs/>
        </w:rPr>
        <w:t xml:space="preserve">Seasonal variants:</w:t>
      </w:r>
      <w:r>
        <w:t xml:space="preserve"> </w:t>
      </w:r>
      <w:r>
        <w:t xml:space="preserve">Create adapted versions for pharmacy conferences, market association meetings, and trade fairs. Add the event name and date to build relevance.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2026-09-08T12:55:10Z</dcterms:created>
  <dcterms:modified xsi:type="dcterms:W3CDTF">2026-09-08T12:55:10Z</dcterms:modified>
</cp:coreProperties>
</file>

<file path=docProps/custom.xml><?xml version="1.0" encoding="utf-8"?>
<Properties xmlns="http://schemas.openxmlformats.org/officeDocument/2006/custom-properties" xmlns:vt="http://schemas.openxmlformats.org/officeDocument/2006/docPropsVTypes"/>
</file>