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emf" ContentType="image/x-e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  <w:shd w:fill="auto" w:val="clear"/>
        </w:rPr>
      </w:pPr>
      <w:bookmarkStart w:id="0" w:name="docs-internal-guid-ee59c832-744b-278d-70f4-4a1cd59f1ba2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  <w:shd w:fill="auto" w:val="clear"/>
        </w:rPr>
        <w:t>Projeto de Sistemas de Informação</w:t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  <w:shd w:fill="auto" w:val="clear"/>
        </w:rPr>
        <w:t>2014/2015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53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53"/>
          <w:u w:val="none"/>
          <w:effect w:val="none"/>
          <w:shd w:fill="auto" w:val="clear"/>
        </w:rPr>
        <w:t>Relatório da Etapa 2</w:t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1"/>
          <w:u w:val="none"/>
          <w:effect w:val="none"/>
          <w:shd w:fill="auto" w:val="clear"/>
        </w:rPr>
        <w:t>Grupo 004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1"/>
          <w:u w:val="none"/>
          <w:effect w:val="none"/>
          <w:shd w:fill="auto" w:val="clear"/>
        </w:rPr>
        <w:t>Autores</w:t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Ana Ribeiro, n.º 42528</w:t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Henrique Califórnia Mendes, n.º 44223</w:t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Paulo Antunes, n.º 41935</w:t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Ricardo Costa, n.º 43273</w:t>
      </w:r>
    </w:p>
    <w:p>
      <w:pPr>
        <w:pStyle w:val="TextBody"/>
        <w:rPr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Nota introdutória 1:</w:t>
      </w:r>
      <w:r>
        <w:rPr>
          <w:b w:val="false"/>
          <w:caps w:val="false"/>
          <w:smallCaps w:val="false"/>
          <w:strike w:val="false"/>
          <w:dstrike w:val="false"/>
          <w:color w:val="0000FF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Todos os relatórios, correspondentes às etapas 1, 2 e 6 do projeto, devem ter índice, introdução, conclusões, e bibliografia, e devem ser entregues na página da disciplina através de um único arquivo em formato ZIP. Este arquivo deve conter os ficheiros solicitados na respetiva etapa do projeto e deverá ter o nome PSI-X-EY.ZIP, em que X é o número do grupo (com três dígitos) e Y a etapa do projeto (ex. PSI-000-E1.ZIP).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Nota introdutória 2:</w:t>
      </w:r>
      <w:r>
        <w:rPr>
          <w:b w:val="false"/>
          <w:caps w:val="false"/>
          <w:smallCaps w:val="false"/>
          <w:strike w:val="false"/>
          <w:dstrike w:val="false"/>
          <w:color w:val="0000FF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Nos relatórios das etapas 2 e 6 do projeto todas as alterações feitas aos relatórios anteriores devem ser assinaladas com destaque.</w:t>
      </w:r>
    </w:p>
    <w:p>
      <w:pPr>
        <w:pStyle w:val="Heading1"/>
        <w:bidi w:val="0"/>
        <w:spacing w:lineRule="auto" w:line="331" w:before="480" w:after="1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7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7"/>
          <w:u w:val="none"/>
          <w:effect w:val="none"/>
          <w:shd w:fill="auto" w:val="clear"/>
        </w:rPr>
        <w:t>Índice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Índice estruturado e formatado, com indicação das páginas onde se encontram os vários capítulos e secções.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@falta fazer/actualizar</w:t>
      </w:r>
    </w:p>
    <w:p>
      <w:pPr>
        <w:pStyle w:val="Heading1"/>
        <w:bidi w:val="0"/>
        <w:spacing w:lineRule="auto" w:line="331" w:before="480" w:after="1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7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7"/>
          <w:u w:val="none"/>
          <w:effect w:val="none"/>
          <w:shd w:fill="auto" w:val="clear"/>
        </w:rPr>
        <w:t>Introdução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Síntese sobre o projeto, sua importância, e aspetos cobertos neste relatório. Contexto e objetivos do projeto. Descrição do problema com mais detalhe que no enunciado, mas mantendo-se objetiva e sucinta. De um ponto de vista global, descrever as mais-valias do desenvolvimento deste projeto.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@falta fazer</w:t>
      </w:r>
    </w:p>
    <w:p>
      <w:pPr>
        <w:pStyle w:val="TextBody"/>
        <w:rPr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1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1"/>
          <w:u w:val="none"/>
          <w:effect w:val="none"/>
          <w:shd w:fill="auto" w:val="clear"/>
        </w:rPr>
        <w:t xml:space="preserve">Fase I -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1"/>
          <w:u w:val="none"/>
          <w:effect w:val="none"/>
          <w:shd w:fill="auto" w:val="clear"/>
        </w:rPr>
        <w:t>Planeamento  @fase 1 ou fase 2?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/* Especificação da etapa 2 */</w:t>
      </w:r>
    </w:p>
    <w:p>
      <w:pPr>
        <w:pStyle w:val="Heading1"/>
        <w:bidi w:val="0"/>
        <w:spacing w:lineRule="auto" w:line="331" w:before="480" w:after="1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7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7"/>
          <w:u w:val="none"/>
          <w:effect w:val="none"/>
          <w:shd w:fill="auto" w:val="clear"/>
        </w:rPr>
        <w:t>1. Recursos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 xml:space="preserve">Recursos humanos: descrição das pessoas envolvidas no projeto, disponibilidade, tabela de competências, organização da equipa, e justificações. Podem também ser referidos os recursos de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hardware</w:t>
      </w:r>
      <w:r>
        <w:rPr>
          <w:b w:val="false"/>
          <w:caps w:val="false"/>
          <w:smallCaps w:val="false"/>
          <w:strike w:val="false"/>
          <w:dstrike w:val="false"/>
          <w:color w:val="0000FF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 xml:space="preserve">e de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software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Somos uma equipa composta por 4 colaboradores: Ana, Henrique, Paulo e Ricardo. 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 Ana destaca-se pelo raciocínio lógico, por ser metódica, organizada e gostar de fazer coisas diferentes. 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 Henrique destaca-se também pelo raciocínio lógico, é curioso e tem uma excelente capacidade de encontrar soluções onde não parecem existir.  @esta ultima parte foi para substituir desenrascado e resourceful, o que achas? muda à vontade, ok?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 Paulo considera-se teimoso, mas é sobretudo dedicado, colaborativo e disponível nos projectos que abraça. É o criativo da equipa.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 Ricardo também se considera teimoso, mas destaca-se sobretudo por ser dedicado e trabalhador.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Considerando uma jornada de 8 horas, cada um dos nossos colaboradores apresenta uma disponibilidade para o projecto de: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18,75% - Ana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37,5% - Henrique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18,75% - Paulo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18,75% - Ricardo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b w:val="false"/>
        </w:rPr>
      </w:pPr>
      <w:r>
        <w:rPr>
          <w:b w:val="false"/>
        </w:rPr>
      </w:r>
    </w:p>
    <w:p>
      <w:pPr>
        <w:pStyle w:val="TextBody"/>
        <w:bidi w:val="0"/>
        <w:spacing w:lineRule="auto" w:line="288" w:before="0" w:after="0"/>
        <w:ind w:left="-360" w:right="0" w:hanging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Tabela de Competências</w:t>
      </w:r>
    </w:p>
    <w:p>
      <w:pPr>
        <w:pStyle w:val="TextBody"/>
        <w:rPr>
          <w:b w:val="false"/>
        </w:rPr>
      </w:pPr>
      <w:r>
        <w:rPr>
          <w:b w:val="fals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00825" cy="77698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776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Atribuição principal de papéis na nossa equipa: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Ana: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Organização geral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Programadora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Base de Dados (back-up)</w:t>
      </w:r>
    </w:p>
    <w:p>
      <w:pPr>
        <w:pStyle w:val="TextBody"/>
        <w:bidi w:val="0"/>
        <w:spacing w:lineRule="auto" w:line="288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Henrique: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Entrega no Moodle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Programador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Researcher</w:t>
      </w:r>
    </w:p>
    <w:p>
      <w:pPr>
        <w:pStyle w:val="TextBody"/>
        <w:bidi w:val="0"/>
        <w:spacing w:lineRule="auto" w:line="288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Paulo: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Arquitecto de Interfaces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Programador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Entrega no Moodle (back-up)</w:t>
      </w:r>
    </w:p>
    <w:p>
      <w:pPr>
        <w:pStyle w:val="TextBody"/>
        <w:bidi w:val="0"/>
        <w:spacing w:lineRule="auto" w:line="288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Ricardo: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Base de Dados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Programador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- @acho que deviamos por mais 1 papel para o Ricardo, de modo a que a equipa fique equilibrada. Proponho Arq.Interfaces (back-up) O que acham? </w:t>
      </w:r>
    </w:p>
    <w:p>
      <w:pPr>
        <w:pStyle w:val="TextBody"/>
        <w:bidi w:val="0"/>
        <w:spacing w:lineRule="auto" w:line="288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bidi w:val="0"/>
        <w:spacing w:lineRule="auto" w:line="288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Hardware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- 1 laptop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@Pessoal, escrevam aqui o hardware disponível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Software: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Bluefish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gedit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sql developer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 Browsers: chromium, firefox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@Pessoal, escrevam aqui o software disponível</w:t>
      </w:r>
    </w:p>
    <w:p>
      <w:pPr>
        <w:pStyle w:val="TextBody"/>
        <w:rPr/>
      </w:pPr>
      <w:r>
        <w:rPr/>
      </w:r>
    </w:p>
    <w:p>
      <w:pPr>
        <w:pStyle w:val="Heading1"/>
        <w:bidi w:val="0"/>
        <w:spacing w:lineRule="auto" w:line="331" w:before="480" w:after="1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7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7"/>
          <w:u w:val="none"/>
          <w:effect w:val="none"/>
          <w:shd w:fill="auto" w:val="clear"/>
        </w:rPr>
        <w:t>2. Estimação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Dados históricos. Conversão em linhas de código. Estimação empírica com o modelo COCOMO. Esta secção deve incluir as subsecções indicadas a seguir.</w:t>
      </w:r>
    </w:p>
    <w:p>
      <w:pPr>
        <w:pStyle w:val="Heading2"/>
        <w:bidi w:val="0"/>
        <w:spacing w:lineRule="auto" w:line="331" w:before="360" w:after="8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5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5"/>
          <w:u w:val="none"/>
          <w:effect w:val="none"/>
          <w:shd w:fill="auto" w:val="clear"/>
        </w:rPr>
        <w:t>2.1. Esforço Disponível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Tendo em conta a disponibilidade de cada elemento da equipa e a duração prevista do projeto.</w:t>
      </w:r>
    </w:p>
    <w:p>
      <w:pPr>
        <w:pStyle w:val="Heading2"/>
        <w:bidi w:val="0"/>
        <w:spacing w:lineRule="auto" w:line="331" w:before="360" w:after="8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5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5"/>
          <w:u w:val="none"/>
          <w:effect w:val="none"/>
          <w:shd w:fill="auto" w:val="clear"/>
        </w:rPr>
        <w:t>2.2. Linhas de Código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Utilizando a técnica de decomposição, estimar, para cada componente do sistema e para cada etapa do processo, o número de linhas de código (otimista, provável, e pessimista) com base em dados históricos, e calcular o valor total esperado.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Devem ser considerados dados históricos de projetos de anos anteriores (ver Anexo) e dados históricos pessoais.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Identificar corretamente, na secção de bibliografia, as fontes de informação consultadas.</w:t>
      </w:r>
    </w:p>
    <w:p>
      <w:pPr>
        <w:pStyle w:val="Heading2"/>
        <w:bidi w:val="0"/>
        <w:spacing w:lineRule="auto" w:line="331" w:before="360" w:after="8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5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5"/>
          <w:u w:val="none"/>
          <w:effect w:val="none"/>
          <w:shd w:fill="auto" w:val="clear"/>
        </w:rPr>
        <w:t>2.3. Modelo Empírico COCOMO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Tabelas para o modelo simples, com os respetivos valores.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Cálculo do esforço e da duração com base nos valores obtidos na Secção 2.2.</w:t>
      </w:r>
    </w:p>
    <w:p>
      <w:pPr>
        <w:pStyle w:val="Heading2"/>
        <w:bidi w:val="0"/>
        <w:spacing w:lineRule="auto" w:line="331" w:before="360" w:after="8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5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5"/>
          <w:u w:val="none"/>
          <w:effect w:val="none"/>
          <w:shd w:fill="auto" w:val="clear"/>
        </w:rPr>
        <w:t>2.4. Análise Crítica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Análise crítica da viabilidade do projeto face às estimativas: análise dos valores estimados obtidos na Secção 2.3 relativamente aos valores disponíveis na Secção 2.1. Apresentar soluções para os eventuais problemas encontrados.</w:t>
      </w:r>
    </w:p>
    <w:p>
      <w:pPr>
        <w:pStyle w:val="Heading1"/>
        <w:bidi w:val="0"/>
        <w:spacing w:lineRule="auto" w:line="331" w:before="480" w:after="1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7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7"/>
          <w:u w:val="none"/>
          <w:effect w:val="none"/>
          <w:shd w:fill="auto" w:val="clear"/>
        </w:rPr>
        <w:t>3. Planeamento do Projeto</w:t>
      </w:r>
    </w:p>
    <w:p>
      <w:pPr>
        <w:pStyle w:val="TextBody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 xml:space="preserve">Calendarização e o plano de desenvolvimento na plataforma JIRA, com tarefas atribuídas para o primeiro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sprint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4"/>
          <w:u w:val="none"/>
          <w:effect w:val="none"/>
          <w:shd w:fill="auto" w:val="clear"/>
        </w:rPr>
        <w:t>.</w:t>
      </w:r>
    </w:p>
    <w:p>
      <w:pPr>
        <w:pStyle w:val="TextBody"/>
        <w:spacing w:before="0" w:after="140"/>
        <w:rPr>
          <w:b w:val="false"/>
        </w:rPr>
      </w:pPr>
      <w:r>
        <w:rPr>
          <w:b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2015-04-01T10:23:32Z</dcterms:created>
  <dc:language>en-US</dc:language>
  <cp:revision>0</cp:revision>
</cp:coreProperties>
</file>