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Prospectus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Stefan Lukits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Contents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1 Abstract                                                                    3</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2 Literature  Review                                                          4</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3 Proposal                                               </w:t>
      </w:r>
      <w:r w:rsidRPr="000D163E">
        <w:rPr>
          <w:rFonts w:ascii="Courier New" w:hAnsi="Courier New" w:cs="Courier New"/>
          <w:sz w:val="18"/>
          <w:szCs w:val="18"/>
        </w:rPr>
        <w:t xml:space="preserve">                     7</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4 Chapter   Outline                                                          11</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4.1  Introduction  . . . . . . . . . . . . . . . . . . . . . . . . . . . . 11</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4.2  Affine Constraints    . . . . . . . . . . . . . . . . . . . . .</w:t>
      </w:r>
      <w:r w:rsidRPr="000D163E">
        <w:rPr>
          <w:rFonts w:ascii="Courier New" w:hAnsi="Courier New" w:cs="Courier New"/>
          <w:sz w:val="18"/>
          <w:szCs w:val="18"/>
        </w:rPr>
        <w:t xml:space="preserve"> . . . 11</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4.3  The  Principle of Maximum     Entropy:   Virtues    . . . . . . . . . 12</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4.4  The  Principle of Maximum     Entropy:   Vices  . . . . . . . . . . . 12</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4.5  Judy  Benjamin    . . . . . . . . . . . . . . . . . . . . . . . . . . 13</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w:t>
      </w:r>
      <w:r w:rsidRPr="000D163E">
        <w:rPr>
          <w:rFonts w:ascii="Courier New" w:hAnsi="Courier New" w:cs="Courier New"/>
          <w:sz w:val="18"/>
          <w:szCs w:val="18"/>
        </w:rPr>
        <w:t>4.6  The  Shimony   Objection    . . . . . . . . . . . . . . . . . . . . . 13</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4.7  The  Seidenfeld  Objection    . . . . . . . . . . . . . . . . . . . . 13</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4.8  The  Wagner   Objection   . . . . . . . . . . . . . . . . . . . . . . 14</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4.9  Coarseni</w:t>
      </w:r>
      <w:r w:rsidRPr="000D163E">
        <w:rPr>
          <w:rFonts w:ascii="Courier New" w:hAnsi="Courier New" w:cs="Courier New"/>
          <w:sz w:val="18"/>
          <w:szCs w:val="18"/>
        </w:rPr>
        <w:t>ng  at Random     . . . . . . . . . . . . . . . . . . . . . . 14</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4.10 Families  . . . . . . . . . . . . . . . . . . . . . . . . . . . . . . 15</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4.11 The  Two  Level  Objection    . . . . . . . . . . . . . . . . . . . . 15</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4.12 Epistemic  Entrenchme</w:t>
      </w:r>
      <w:r w:rsidRPr="000D163E">
        <w:rPr>
          <w:rFonts w:ascii="Courier New" w:hAnsi="Courier New" w:cs="Courier New"/>
          <w:sz w:val="18"/>
          <w:szCs w:val="18"/>
        </w:rPr>
        <w:t>nt     . . . . . . . . . . . . . . . . . . . . . 16</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 xml:space="preserve">  4.13 Epistemological   Implications    . . . . . . . . . . . . . . . . . . 16</w:t>
      </w:r>
    </w:p>
    <w:p w:rsidR="00000000" w:rsidRPr="000D163E" w:rsidRDefault="000D163E" w:rsidP="000712D7">
      <w:pPr>
        <w:pStyle w:val="PlainText"/>
        <w:rPr>
          <w:rFonts w:ascii="Courier New" w:hAnsi="Courier New" w:cs="Courier New"/>
          <w:sz w:val="18"/>
          <w:szCs w:val="18"/>
        </w:rPr>
      </w:pPr>
    </w:p>
    <w:p w:rsidR="00000000" w:rsidRPr="000D163E" w:rsidRDefault="000D163E" w:rsidP="000712D7">
      <w:pPr>
        <w:pStyle w:val="PlainText"/>
        <w:rPr>
          <w:rFonts w:ascii="Courier New" w:hAnsi="Courier New" w:cs="Courier New"/>
          <w:sz w:val="18"/>
          <w:szCs w:val="18"/>
        </w:rPr>
      </w:pPr>
      <w:r w:rsidRPr="000D163E">
        <w:rPr>
          <w:rFonts w:ascii="Courier New" w:hAnsi="Courier New" w:cs="Courier New"/>
          <w:sz w:val="18"/>
          <w:szCs w:val="18"/>
        </w:rPr>
        <w:t>5 Bibliography                                                               17</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1    Abstract</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If we assume a prior proba</w:t>
      </w:r>
      <w:r w:rsidRPr="000D163E">
        <w:rPr>
          <w:rFonts w:asciiTheme="majorHAnsi" w:hAnsiTheme="majorHAnsi" w:cs="Courier New"/>
          <w:sz w:val="22"/>
          <w:szCs w:val="22"/>
        </w:rPr>
        <w:t>bility distribution or density, then there may be guidelines for changing it in the light of new evidence (Richard Jeffrey calls the investigation of these guidelines 'probability kinematics'). Standard conditioning is a well-known updating procedure where</w:t>
      </w:r>
      <w:r w:rsidRPr="000D163E">
        <w:rPr>
          <w:rFonts w:asciiTheme="majorHAnsi" w:hAnsiTheme="majorHAnsi" w:cs="Courier New"/>
          <w:sz w:val="22"/>
          <w:szCs w:val="22"/>
        </w:rPr>
        <w:t xml:space="preserve"> the | operator provides a posterior probability distribution or density which obeys both basic probability axioms and some intuitions about desired properties of updated probabilities.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There are various situations where standard conditioning is not appli</w:t>
      </w:r>
      <w:r w:rsidRPr="000D163E">
        <w:rPr>
          <w:rFonts w:asciiTheme="majorHAnsi" w:hAnsiTheme="majorHAnsi" w:cs="Courier New"/>
          <w:sz w:val="22"/>
          <w:szCs w:val="22"/>
        </w:rPr>
        <w:t xml:space="preserve">cable. E.T. Jaynes has suggested a unified updating procedure which generalizes standard conditioning called the principle of maximum entropy, or pme for short. The pme is based on a subjective interpretation of probabilities as representing the degree of </w:t>
      </w:r>
      <w:r w:rsidRPr="000D163E">
        <w:rPr>
          <w:rFonts w:asciiTheme="majorHAnsi" w:hAnsiTheme="majorHAnsi" w:cs="Courier New"/>
          <w:sz w:val="22"/>
          <w:szCs w:val="22"/>
        </w:rPr>
        <w:t>uncertainty, or the lack of information, of the agent holding these probabilities. In this interpretation, probabilities do not represent frequencies or objective probabilities, although there are models of how probabilities relate to them.</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lastRenderedPageBreak/>
        <w:t>The pme is als</w:t>
      </w:r>
      <w:r w:rsidRPr="000D163E">
        <w:rPr>
          <w:rFonts w:asciiTheme="majorHAnsi" w:hAnsiTheme="majorHAnsi" w:cs="Courier New"/>
          <w:sz w:val="22"/>
          <w:szCs w:val="22"/>
        </w:rPr>
        <w:t>o more narrowly based on a Bayesian interpretation of probabilities, which considers it unavoidable that a prior probability distribution or density precede a meaningful evaluation of evidence in the form of a posterior probability distribution or density.</w:t>
      </w:r>
      <w:r w:rsidRPr="000D163E">
        <w:rPr>
          <w:rFonts w:asciiTheme="majorHAnsi" w:hAnsiTheme="majorHAnsi" w:cs="Courier New"/>
          <w:sz w:val="22"/>
          <w:szCs w:val="22"/>
        </w:rPr>
        <w:t xml:space="preserve"> Bayesians also consider standard conditioning to be normative where it applies. Within the Bayesian camp, however, there is disagreement whether there are objective methods of determining probabilities prior to any evidence or observation, for example fro</w:t>
      </w:r>
      <w:r w:rsidRPr="000D163E">
        <w:rPr>
          <w:rFonts w:asciiTheme="majorHAnsi" w:hAnsiTheme="majorHAnsi" w:cs="Courier New"/>
          <w:sz w:val="22"/>
          <w:szCs w:val="22"/>
        </w:rPr>
        <w:t>m some type of principle of indifference, and whether there are objective methods of determining posterior probabilities in case standard conditioning does not apply. My work is concerned with the latter problem, although the pme can also be used to defend</w:t>
      </w:r>
      <w:r w:rsidRPr="000D163E">
        <w:rPr>
          <w:rFonts w:asciiTheme="majorHAnsi" w:hAnsiTheme="majorHAnsi" w:cs="Courier New"/>
          <w:sz w:val="22"/>
          <w:szCs w:val="22"/>
        </w:rPr>
        <w:t xml:space="preserve"> objectivism about the former problem.</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The scholarly consensus among epistemologists is that the pme is beset with too many conceptual problems and counterexamples to yield a generally valid objective updating procedure. Against the tide of this consensus</w:t>
      </w:r>
      <w:r w:rsidRPr="000D163E">
        <w:rPr>
          <w:rFonts w:asciiTheme="majorHAnsi" w:hAnsiTheme="majorHAnsi" w:cs="Courier New"/>
          <w:sz w:val="22"/>
          <w:szCs w:val="22"/>
        </w:rPr>
        <w:t>, my work seeks to establish that the pme as the only candidate for a generally valid, objective updating procedure is also a successful candidate. Both the conceptual problems and the counterexamples are surmountable, as we will show in great detail.</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Man</w:t>
      </w:r>
      <w:r w:rsidRPr="000D163E">
        <w:rPr>
          <w:rFonts w:asciiTheme="majorHAnsi" w:hAnsiTheme="majorHAnsi" w:cs="Courier New"/>
          <w:sz w:val="22"/>
          <w:szCs w:val="22"/>
        </w:rPr>
        <w:t>y of the portrayals of the pme's failings are flawed and motivated by a desire to demonstrate that the labour of the epistemologist in interpreting probability kinematics on a case-by-case basis is indispensable. This 'full employment theorem' of probabili</w:t>
      </w:r>
      <w:r w:rsidRPr="000D163E">
        <w:rPr>
          <w:rFonts w:asciiTheme="majorHAnsi" w:hAnsiTheme="majorHAnsi" w:cs="Courier New"/>
          <w:sz w:val="22"/>
          <w:szCs w:val="22"/>
        </w:rPr>
        <w:t>ty kinematics (which has a formally proven equivalent in computer science) is based on the wishful thinking of epistemologists. The pme combines a powerful and simple idea (update your probabilities in accordance with constraints revealed by the evidence w</w:t>
      </w:r>
      <w:r w:rsidRPr="000D163E">
        <w:rPr>
          <w:rFonts w:asciiTheme="majorHAnsi" w:hAnsiTheme="majorHAnsi" w:cs="Courier New"/>
          <w:sz w:val="22"/>
          <w:szCs w:val="22"/>
        </w:rPr>
        <w:t>ithout gaining more information than necessary) with a sophisticated formal theory which confirms that the powerful and simple idea consistently works.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Although the role of the pme in probability kinematics as a whole will be the scope of my work, I will </w:t>
      </w:r>
      <w:r w:rsidRPr="000D163E">
        <w:rPr>
          <w:rFonts w:asciiTheme="majorHAnsi" w:hAnsiTheme="majorHAnsi" w:cs="Courier New"/>
          <w:sz w:val="22"/>
          <w:szCs w:val="22"/>
        </w:rPr>
        <w:t>pay particular attention to a problem which has stymied its acceptance by epistemologists: conditioning on conditionals. Two counterexamples, Bas van Fraasen's Judy Benjamin and Carl Wagner's Linguist problem, are specifically based on observation of condi</w:t>
      </w:r>
      <w:r w:rsidRPr="000D163E">
        <w:rPr>
          <w:rFonts w:asciiTheme="majorHAnsi" w:hAnsiTheme="majorHAnsi" w:cs="Courier New"/>
          <w:sz w:val="22"/>
          <w:szCs w:val="22"/>
        </w:rPr>
        <w:t>tionals as well as the pme's alleged failure to update on such observations in keeping with strong intuitions. The pme also faces much of its conceptual criticism on the front of conditioning on conditionals, especially with respect to epistemic entrenchme</w:t>
      </w:r>
      <w:r w:rsidRPr="000D163E">
        <w:rPr>
          <w:rFonts w:asciiTheme="majorHAnsi" w:hAnsiTheme="majorHAnsi" w:cs="Courier New"/>
          <w:sz w:val="22"/>
          <w:szCs w:val="22"/>
        </w:rPr>
        <w:t>nt. Epistemic entrenchment is a fashionable way to look at updating on conditionals which assumes a second tier of commitment to propositions beneath the primary tier of quantitative degrees of uncertainty of belief such as probabilities (or ranks, for exa</w:t>
      </w:r>
      <w:r w:rsidRPr="000D163E">
        <w:rPr>
          <w:rFonts w:asciiTheme="majorHAnsi" w:hAnsiTheme="majorHAnsi" w:cs="Courier New"/>
          <w:sz w:val="22"/>
          <w:szCs w:val="22"/>
        </w:rPr>
        <w:t>mple). The pme ignores this second tier and is consequently at odds with the voluminous recent literature on epistemic entrenchment. A large part of my task is to address and defend the pme 's performance with respect to conditionals, both conceptually and</w:t>
      </w:r>
      <w:r w:rsidRPr="000D163E">
        <w:rPr>
          <w:rFonts w:asciiTheme="majorHAnsi" w:hAnsiTheme="majorHAnsi" w:cs="Courier New"/>
          <w:sz w:val="22"/>
          <w:szCs w:val="22"/>
        </w:rPr>
        <w:t xml:space="preserve"> with a view to threatening counterexamples.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2    Literature Review</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David Hume poses one of the fundamental questions of the philosophy of science, the problem of induction. There is no deductive justification that induction works, as it does not result </w:t>
      </w:r>
      <w:r w:rsidRPr="000D163E">
        <w:rPr>
          <w:rFonts w:asciiTheme="majorHAnsi" w:hAnsiTheme="majorHAnsi" w:cs="Courier New"/>
          <w:sz w:val="22"/>
          <w:szCs w:val="22"/>
        </w:rPr>
        <w:t xml:space="preserve">in necessary truths; and an inductive justification would beg the question. The late 19th and the 20th century bring us two responses to the problem of induction relevant to our project: Bayesian epistemology and a subjective interpretation of probability </w:t>
      </w:r>
      <w:r w:rsidRPr="000D163E">
        <w:rPr>
          <w:rFonts w:asciiTheme="majorHAnsi" w:hAnsiTheme="majorHAnsi" w:cs="Courier New"/>
          <w:sz w:val="22"/>
          <w:szCs w:val="22"/>
        </w:rPr>
        <w:t xml:space="preserve">focus on uncertainty and beliefs rather than measuring frequencies in the world and give prime importance to decision problems; and philosophers of science generally recognize that some difficult-to-nail-down principle (indifference, simplicity, laziness, </w:t>
      </w:r>
      <w:r w:rsidRPr="000D163E">
        <w:rPr>
          <w:rFonts w:asciiTheme="majorHAnsi" w:hAnsiTheme="majorHAnsi" w:cs="Courier New"/>
          <w:sz w:val="22"/>
          <w:szCs w:val="22"/>
        </w:rPr>
        <w:t>entropy) justifies entertaining certain hypotheses more seriously than others, even though they are all compatible with experience.</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lastRenderedPageBreak/>
        <w:t>Pioneers of Bayesian epistemology and subjectivism are Harold Jeffreys (see Jeffreys, 1931, and Jeffreys, 1939) and Bruno d</w:t>
      </w:r>
      <w:r w:rsidRPr="000D163E">
        <w:rPr>
          <w:rFonts w:asciiTheme="majorHAnsi" w:hAnsiTheme="majorHAnsi" w:cs="Courier New"/>
          <w:sz w:val="22"/>
          <w:szCs w:val="22"/>
        </w:rPr>
        <w:t>e Finetti (see de Finetti, 1931 and 1937). For ideas of simplicity which lead to E.T. Jaynes' articulation of the pme in 1957, there is Richard Avenarius' telling book title Philosophie als Denken der Welt gemaess dem Princip des kleinsten Kraftmasses: Pro</w:t>
      </w:r>
      <w:r w:rsidRPr="000D163E">
        <w:rPr>
          <w:rFonts w:asciiTheme="majorHAnsi" w:hAnsiTheme="majorHAnsi" w:cs="Courier New"/>
          <w:sz w:val="22"/>
          <w:szCs w:val="22"/>
        </w:rPr>
        <w:t>legomena zu einer Kritik der reinen Erfahrung (see Avenarius, 1876). Avenarius inspires Ernst Mach, who describes the economy of thought in physics (and the sciences generally) as a result of the desire to "master the sum of one's experience by the smalles</w:t>
      </w:r>
      <w:r w:rsidRPr="000D163E">
        <w:rPr>
          <w:rFonts w:asciiTheme="majorHAnsi" w:hAnsiTheme="majorHAnsi" w:cs="Courier New"/>
          <w:sz w:val="22"/>
          <w:szCs w:val="22"/>
        </w:rPr>
        <w:t>t possible effort" (see Mach, 1882).</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The philosopher who in the beginning stages pursues this project most systematically is Rudolf Carnap in Der logische Aufbau der Welt, whose plan it is "that qualities should be assigned to point-instants in such a way</w:t>
      </w:r>
      <w:r w:rsidRPr="000D163E">
        <w:rPr>
          <w:rFonts w:asciiTheme="majorHAnsi" w:hAnsiTheme="majorHAnsi" w:cs="Courier New"/>
          <w:sz w:val="22"/>
          <w:szCs w:val="22"/>
        </w:rPr>
        <w:t xml:space="preserve"> as to achieve the laziest world compatible with our experience ... the principle of least action was to be our guide in constructing a world from experience" (see Quine, 1951). Carnap is one of the first who tried to think systematically about simplicity,</w:t>
      </w:r>
      <w:r w:rsidRPr="000D163E">
        <w:rPr>
          <w:rFonts w:asciiTheme="majorHAnsi" w:hAnsiTheme="majorHAnsi" w:cs="Courier New"/>
          <w:sz w:val="22"/>
          <w:szCs w:val="22"/>
        </w:rPr>
        <w:t xml:space="preserve"> preferring already in his dissertation Der Raum 'Einfachheit des Baues' (simplicity of the construct) over 'Einfachheit des Bauens' (simplicity of the construction) (see Carnap, 1922, 82) and then going on to write "Ueber die Aufgabe der Physik und die An</w:t>
      </w:r>
      <w:r w:rsidRPr="000D163E">
        <w:rPr>
          <w:rFonts w:asciiTheme="majorHAnsi" w:hAnsiTheme="majorHAnsi" w:cs="Courier New"/>
          <w:sz w:val="22"/>
          <w:szCs w:val="22"/>
        </w:rPr>
        <w:t>wendung des Grundsatzes der Einfachstheit" (see Carnap, 1923).</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When Jaynes introduces the pme (see Jaynes, 1957a and 1957b), however, he is less indebted to the philosophy of science project of giving an account of semantic information (as in Carnap and B</w:t>
      </w:r>
      <w:r w:rsidRPr="000D163E">
        <w:rPr>
          <w:rFonts w:asciiTheme="majorHAnsi" w:hAnsiTheme="majorHAnsi" w:cs="Courier New"/>
          <w:sz w:val="22"/>
          <w:szCs w:val="22"/>
        </w:rPr>
        <w:t>ar-Hillel, 1952 and 1953) rather than Claude Shannon's mathematical theory of information and communication. Shannon introduces information entropy in 1948 (see Shannon, 2001), based on work done by Norbert Wiener connecting probability theory to informati</w:t>
      </w:r>
      <w:r w:rsidRPr="000D163E">
        <w:rPr>
          <w:rFonts w:asciiTheme="majorHAnsi" w:hAnsiTheme="majorHAnsi" w:cs="Courier New"/>
          <w:sz w:val="22"/>
          <w:szCs w:val="22"/>
        </w:rPr>
        <w:t xml:space="preserve">on theory (see Wiener, 1939). Jaynes also traces his work back to Ludwig Boltzmann and Josiah Gibbs, who build the mathematical foundation of information entropy by investigating entropy in statistical mechanics (see Boltzmann, 1877, and Gibbs, 1902). For </w:t>
      </w:r>
      <w:r w:rsidRPr="000D163E">
        <w:rPr>
          <w:rFonts w:asciiTheme="majorHAnsi" w:hAnsiTheme="majorHAnsi" w:cs="Courier New"/>
          <w:sz w:val="22"/>
          <w:szCs w:val="22"/>
        </w:rPr>
        <w:t>the further development of the pme in probability kinematics it is important to refer to the work of Richard Jeffrey, who establishes the discipline (see Jeffrey, 1965), and Solomon Kullback, who provides the mathematical foundations of minimum cross-entro</w:t>
      </w:r>
      <w:r w:rsidRPr="000D163E">
        <w:rPr>
          <w:rFonts w:asciiTheme="majorHAnsi" w:hAnsiTheme="majorHAnsi" w:cs="Courier New"/>
          <w:sz w:val="22"/>
          <w:szCs w:val="22"/>
        </w:rPr>
        <w:t xml:space="preserve">py (see Kullback, 1959). It is important to realize that Jaynes' pme is orginally conceived to give objective prior probabilities rather than objective posterior probabilities, but it is easy to generalize the pme for posterior probabilities once Kullback </w:t>
      </w:r>
      <w:r w:rsidRPr="000D163E">
        <w:rPr>
          <w:rFonts w:asciiTheme="majorHAnsi" w:hAnsiTheme="majorHAnsi" w:cs="Courier New"/>
          <w:sz w:val="22"/>
          <w:szCs w:val="22"/>
        </w:rPr>
        <w:t xml:space="preserve">establishes the idea of divergence (first introduced in Kullback and Leibler, 1951). Jaynes himself presents this generalization in 1978 at an MIT conference under the title "Where Do We Stand on Maximum Entropy?" (see Jaynes, 1978), where he explains the </w:t>
      </w:r>
      <w:r w:rsidRPr="000D163E">
        <w:rPr>
          <w:rFonts w:asciiTheme="majorHAnsi" w:hAnsiTheme="majorHAnsi" w:cs="Courier New"/>
          <w:sz w:val="22"/>
          <w:szCs w:val="22"/>
        </w:rPr>
        <w:t>Brandeis problem and demonstrates the use of Lagrange multipliers in probability kinematics. Ariel Caticha and Adom Giffin have recently shown, using Lagrange multipliers, that the pme seamlessly generalizes standard conditioning (see Caticha and Giffin, 2</w:t>
      </w:r>
      <w:r w:rsidRPr="000D163E">
        <w:rPr>
          <w:rFonts w:asciiTheme="majorHAnsi" w:hAnsiTheme="majorHAnsi" w:cs="Courier New"/>
          <w:sz w:val="22"/>
          <w:szCs w:val="22"/>
        </w:rPr>
        <w:t>006).</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Once the pme is formally well-defined and the breadth of its scope established (for the latter, Imre Csiszar's work on affine constraints is important, see Csiszar, 1967), its virtues come to the foreground. While Richard Cox (see Cox, 1946) and E.T</w:t>
      </w:r>
      <w:r w:rsidRPr="000D163E">
        <w:rPr>
          <w:rFonts w:asciiTheme="majorHAnsi" w:hAnsiTheme="majorHAnsi" w:cs="Courier New"/>
          <w:sz w:val="22"/>
          <w:szCs w:val="22"/>
        </w:rPr>
        <w:t>. Jaynes defend the idea of probability as a formal system of logic, John Shore and Rodney Johnson use the idea of Cox's theorem to establish the uniqueness of the pme in meeting intuitively compelling axioms (see Shore and Johnson, 1980). By this time, ho</w:t>
      </w:r>
      <w:r w:rsidRPr="000D163E">
        <w:rPr>
          <w:rFonts w:asciiTheme="majorHAnsi" w:hAnsiTheme="majorHAnsi" w:cs="Courier New"/>
          <w:sz w:val="22"/>
          <w:szCs w:val="22"/>
        </w:rPr>
        <w:t>wever, an avalanche of criticism against the pme as an objective updating method has been launched. Papers by Abner Shimony (see Friedman and Shimony, 1971, Dias and Shimony, 1981, and Shimony, 1993) convince Brian Skyrms that the pme and its objectivism a</w:t>
      </w:r>
      <w:r w:rsidRPr="000D163E">
        <w:rPr>
          <w:rFonts w:asciiTheme="majorHAnsi" w:hAnsiTheme="majorHAnsi" w:cs="Courier New"/>
          <w:sz w:val="22"/>
          <w:szCs w:val="22"/>
        </w:rPr>
        <w:t>re not tenable (see Skyrms, 1985, 1986, and 1987). Bas van Fraassen's Judy Benjamin problem (see van Fraassen, 1981) deals another devastating blow to the pme in the literature, motivating Joseph Halpern (who already has reservations against Cox's theorem,</w:t>
      </w:r>
      <w:r w:rsidRPr="000D163E">
        <w:rPr>
          <w:rFonts w:asciiTheme="majorHAnsi" w:hAnsiTheme="majorHAnsi" w:cs="Courier New"/>
          <w:sz w:val="22"/>
          <w:szCs w:val="22"/>
        </w:rPr>
        <w:t xml:space="preserve"> see Halpern, 1999) to reject it in his textbook on uncertainty (see Halpern, 2003).</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Teddy Seidenfeld leads his own campaign against objective updating methods in articles such as "Why I Am Not an Objective Bayesian" (see Seidenfeld, 1979 and 1986), while</w:t>
      </w:r>
      <w:r w:rsidRPr="000D163E">
        <w:rPr>
          <w:rFonts w:asciiTheme="majorHAnsi" w:hAnsiTheme="majorHAnsi" w:cs="Courier New"/>
          <w:sz w:val="22"/>
          <w:szCs w:val="22"/>
        </w:rPr>
        <w:t xml:space="preserve"> Jos Uffink takes issue with Shore and Johnson, casting doubt on the uniqueness claims of the pme (see Uffink, 1995 and 1996). Carl Wagner introduces a counterexample to the pme (see Wagner, 1992), again, as in the Judy Benjamin counterexample (but in much</w:t>
      </w:r>
      <w:r w:rsidRPr="000D163E">
        <w:rPr>
          <w:rFonts w:asciiTheme="majorHAnsi" w:hAnsiTheme="majorHAnsi" w:cs="Courier New"/>
          <w:sz w:val="22"/>
          <w:szCs w:val="22"/>
        </w:rPr>
        <w:t xml:space="preserve"> greater generality), involving conditioning on conditionals. In 2009, Igor Douven and Jan-Willem Romeijn write an article on the Judy Benjamin problem (see Douven and Romeijn, 2009) in which they ask probing questions about the compatibility of objective </w:t>
      </w:r>
      <w:r w:rsidRPr="000D163E">
        <w:rPr>
          <w:rFonts w:asciiTheme="majorHAnsi" w:hAnsiTheme="majorHAnsi" w:cs="Courier New"/>
          <w:sz w:val="22"/>
          <w:szCs w:val="22"/>
        </w:rPr>
        <w:t>updating methods and epistemic entrenchment.</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Epistemic entrenchment figures prominently in the AGM literature on belief revision (for one of its founding documents see Alchourron et al., 1985) and is based on two levels of uncertainty about a proposition:</w:t>
      </w:r>
      <w:r w:rsidRPr="000D163E">
        <w:rPr>
          <w:rFonts w:asciiTheme="majorHAnsi" w:hAnsiTheme="majorHAnsi" w:cs="Courier New"/>
          <w:sz w:val="22"/>
          <w:szCs w:val="22"/>
        </w:rPr>
        <w:t xml:space="preserve"> its static inclusion in belief sets on the one hand, and its dynamic behaviour under belief revision on the other hand. Wolfgang Spohn provides an excellent overview of the interplay between Bayesian probability theory, AGM belief revision, and ranking fu</w:t>
      </w:r>
      <w:r w:rsidRPr="000D163E">
        <w:rPr>
          <w:rFonts w:asciiTheme="majorHAnsi" w:hAnsiTheme="majorHAnsi" w:cs="Courier New"/>
          <w:sz w:val="22"/>
          <w:szCs w:val="22"/>
        </w:rPr>
        <w:t>nctions (see Spohn, 2012). To what extent the pme is compatible with epistemic entrenchment and a distinction between the static and the dynamic level will be a major topic of our investigation.</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3    Proposal</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The principle of maximum entropy (pme) is def</w:t>
      </w:r>
      <w:r w:rsidRPr="000D163E">
        <w:rPr>
          <w:rFonts w:asciiTheme="majorHAnsi" w:hAnsiTheme="majorHAnsi" w:cs="Courier New"/>
          <w:sz w:val="22"/>
          <w:szCs w:val="22"/>
        </w:rPr>
        <w:t>ensible across all counterexamples and conceptual issues raised so far as a generally valid objective updating method in probability kinematics. Subjectivists need to work a lot harder to undermine the validity of the pme, and a fortiori the validity of ob</w:t>
      </w:r>
      <w:r w:rsidRPr="000D163E">
        <w:rPr>
          <w:rFonts w:asciiTheme="majorHAnsi" w:hAnsiTheme="majorHAnsi" w:cs="Courier New"/>
          <w:sz w:val="22"/>
          <w:szCs w:val="22"/>
        </w:rPr>
        <w:t>jectivism.</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As it stands, the pme operates on the basis of an astonishingly simple principle: when updating your probabilities, waste no useful information and do not gain information unless the evidence compels you to gain it. The astonishingly simple pri</w:t>
      </w:r>
      <w:r w:rsidRPr="000D163E">
        <w:rPr>
          <w:rFonts w:asciiTheme="majorHAnsi" w:hAnsiTheme="majorHAnsi" w:cs="Courier New"/>
          <w:sz w:val="22"/>
          <w:szCs w:val="22"/>
        </w:rPr>
        <w:t>nciple comes with its own formal apparatus (not unlike probability theory itself): Shannon's information entropy, the Kullback-Leibler divergence, the use of Lagrange multipliers, and the sometimes intricate, sometimes quite straightforward relationship be</w:t>
      </w:r>
      <w:r w:rsidRPr="000D163E">
        <w:rPr>
          <w:rFonts w:asciiTheme="majorHAnsi" w:hAnsiTheme="majorHAnsi" w:cs="Courier New"/>
          <w:sz w:val="22"/>
          <w:szCs w:val="22"/>
        </w:rPr>
        <w:t>tween information and probability.</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There have been promising and mathematically sophisticated attempts to define probability theory in terms of information theory (see for example Ingarden and Urbanik, 1962, Kolmogorov, 1968, and Kampe de Feriet and Forte</w:t>
      </w:r>
      <w:r w:rsidRPr="000D163E">
        <w:rPr>
          <w:rFonts w:asciiTheme="majorHAnsi" w:hAnsiTheme="majorHAnsi" w:cs="Courier New"/>
          <w:sz w:val="22"/>
          <w:szCs w:val="22"/>
        </w:rPr>
        <w:t>, 1967; for a detractor who calls information theory a "chapter of the general theory of probability" see Khinchin, 1957). For the straightforward relationship consider that information is added where probabilities are multiplied, as in the following formu</w:t>
      </w:r>
      <w:r w:rsidRPr="000D163E">
        <w:rPr>
          <w:rFonts w:asciiTheme="majorHAnsi" w:hAnsiTheme="majorHAnsi" w:cs="Courier New"/>
          <w:sz w:val="22"/>
          <w:szCs w:val="22"/>
        </w:rPr>
        <w:t>la:</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-I(X)</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P(X)    =  2                                       (1)</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While my interest in information theory as a basis for probability theory is historically at the source of</w:t>
      </w:r>
      <w:r w:rsidRPr="000D163E">
        <w:rPr>
          <w:rFonts w:asciiTheme="majorHAnsi" w:hAnsiTheme="majorHAnsi" w:cs="Courier New"/>
          <w:sz w:val="22"/>
          <w:szCs w:val="22"/>
        </w:rPr>
        <w:t xml:space="preserve"> my dissertation project, this idea is not at all essential to it. What is at the core of my project is the idea that information theory delivers the unique and across the board successful candidate for an objective updating mechanism in probability kinema</w:t>
      </w:r>
      <w:r w:rsidRPr="000D163E">
        <w:rPr>
          <w:rFonts w:asciiTheme="majorHAnsi" w:hAnsiTheme="majorHAnsi" w:cs="Courier New"/>
          <w:sz w:val="22"/>
          <w:szCs w:val="22"/>
        </w:rPr>
        <w:t>tics. This idea is unpopular in the literature. Carnap advises great flexibility with respect to formal updating procedures (think of Carnap's [U+03BB]-continuum of inductive methods, of which, as Dias and Shimony report, only [U+03BB] = [U+221E] is consis</w:t>
      </w:r>
      <w:r w:rsidRPr="000D163E">
        <w:rPr>
          <w:rFonts w:asciiTheme="majorHAnsi" w:hAnsiTheme="majorHAnsi" w:cs="Courier New"/>
          <w:sz w:val="22"/>
          <w:szCs w:val="22"/>
        </w:rPr>
        <w:t xml:space="preserve">tent with the pme, see Dias and Shimony, 1981). Jeffrey, van Fraassen, Halpern, Skyrms, Persi Diaconis and Sandy Zabell (see Diaconis and Zabell, 1982), Colin </w:t>
      </w:r>
      <w:r w:rsidRPr="000D163E">
        <w:rPr>
          <w:rFonts w:asciiTheme="majorHAnsi" w:hAnsiTheme="majorHAnsi" w:cs="Courier New"/>
          <w:sz w:val="22"/>
          <w:szCs w:val="22"/>
        </w:rPr>
        <w:lastRenderedPageBreak/>
        <w:t>Howson and Allan Franklin (see Howson and Franklin, 1994), Douven and Romeijn all follow in his f</w:t>
      </w:r>
      <w:r w:rsidRPr="000D163E">
        <w:rPr>
          <w:rFonts w:asciiTheme="majorHAnsi" w:hAnsiTheme="majorHAnsi" w:cs="Courier New"/>
          <w:sz w:val="22"/>
          <w:szCs w:val="22"/>
        </w:rPr>
        <w:t>ootsteps. In their opinion, probability update is a discipline which requires the epistemologist to study each situation on its own and address it with recourse to a toolkit of updating procedures, each being context-appropriate under different circumstanc</w:t>
      </w:r>
      <w:r w:rsidRPr="000D163E">
        <w:rPr>
          <w:rFonts w:asciiTheme="majorHAnsi" w:hAnsiTheme="majorHAnsi" w:cs="Courier New"/>
          <w:sz w:val="22"/>
          <w:szCs w:val="22"/>
        </w:rPr>
        <w:t>es.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In order to defend our position, we need to address a series of counterexamples which at first glance discredit the pme: Shimony's Lagrange multiplier, van Fraassen's Judy Benjamin case, and Wagner's Linguist. For the latter two, I am confident that w</w:t>
      </w:r>
      <w:r w:rsidRPr="000D163E">
        <w:rPr>
          <w:rFonts w:asciiTheme="majorHAnsi" w:hAnsiTheme="majorHAnsi" w:cs="Courier New"/>
          <w:sz w:val="22"/>
          <w:szCs w:val="22"/>
        </w:rPr>
        <w:t xml:space="preserve">e can make a persuasive case for the pme, based on formal features of these problems which favour the pme upon closer examination. For the former (Shimony), Jaynes has written a spirited rebuttal: "This brings us, obviously, to the matter of Shimony. I am </w:t>
      </w:r>
      <w:r w:rsidRPr="000D163E">
        <w:rPr>
          <w:rFonts w:asciiTheme="majorHAnsi" w:hAnsiTheme="majorHAnsi" w:cs="Courier New"/>
          <w:sz w:val="22"/>
          <w:szCs w:val="22"/>
        </w:rPr>
        <w:t>not a participant, but, like other readers, only a bewildered onlooker, in the spectacle of his epic struggles with himself" (Jaynes, 1985, 134). According to Jaynes, errors in Shimony's argument have been pointed out five times (see Hobson, 1972, Tribus a</w:t>
      </w:r>
      <w:r w:rsidRPr="000D163E">
        <w:rPr>
          <w:rFonts w:asciiTheme="majorHAnsi" w:hAnsiTheme="majorHAnsi" w:cs="Courier New"/>
          <w:sz w:val="22"/>
          <w:szCs w:val="22"/>
        </w:rPr>
        <w:t>nd Motroni, 1972, Gage and Hestenes, 1973, Jaynes, 1978, and Cyranski, 1979). This does not, however, keep Brian Skyrms, Jos Uffink, and Teddy Seidenfeld from referring again to Shimony's argument in rejecting the pme in the 1980s, so the matter must be so</w:t>
      </w:r>
      <w:r w:rsidRPr="000D163E">
        <w:rPr>
          <w:rFonts w:asciiTheme="majorHAnsi" w:hAnsiTheme="majorHAnsi" w:cs="Courier New"/>
          <w:sz w:val="22"/>
          <w:szCs w:val="22"/>
        </w:rPr>
        <w:t>rted out, and we promise to do so.</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Once the counterexamples are out of the way, the more serious conceptual issues loom. There is good news and bad news for advocates of the pme. On the one hand, there are powerful conceptual arguments affirming the speci</w:t>
      </w:r>
      <w:r w:rsidRPr="000D163E">
        <w:rPr>
          <w:rFonts w:asciiTheme="majorHAnsi" w:hAnsiTheme="majorHAnsi" w:cs="Courier New"/>
          <w:sz w:val="22"/>
          <w:szCs w:val="22"/>
        </w:rPr>
        <w:t>al status of the pme. Shore and Johnston, who use the axiomatic strategy of Cox's theorem in probability kinematics, show that relatively intuitive axioms only leave us with the pme to the exclusion of all other objective updating methods. Van Fraassen, R.</w:t>
      </w:r>
      <w:r w:rsidRPr="000D163E">
        <w:rPr>
          <w:rFonts w:asciiTheme="majorHAnsi" w:hAnsiTheme="majorHAnsi" w:cs="Courier New"/>
          <w:sz w:val="22"/>
          <w:szCs w:val="22"/>
        </w:rPr>
        <w:t>I.G. Hughes, and Gilbert Harman's MUD method, for example, or their maximum transition probability method from quantum mechanics both fulfill their five requirements (see van Fraassen et al., 1986), but do not fulfill Shore and Johnston's axioms. Neither d</w:t>
      </w:r>
      <w:r w:rsidRPr="000D163E">
        <w:rPr>
          <w:rFonts w:asciiTheme="majorHAnsi" w:hAnsiTheme="majorHAnsi" w:cs="Courier New"/>
          <w:sz w:val="22"/>
          <w:szCs w:val="22"/>
        </w:rPr>
        <w:t>oes Uffink's more general class of inference rules, which maximize the so-called R[U+00B4]enyi entropies, but Uffink argues forcefully that Shore and Johnston's axioms rest on unreasonably strong assumptions (see Uffink, 1995). Caticha and Giffin counter t</w:t>
      </w:r>
      <w:r w:rsidRPr="000D163E">
        <w:rPr>
          <w:rFonts w:asciiTheme="majorHAnsi" w:hAnsiTheme="majorHAnsi" w:cs="Courier New"/>
          <w:sz w:val="22"/>
          <w:szCs w:val="22"/>
        </w:rPr>
        <w:t>hat Skilling's method of induction (see Skilling, 1988) and Jaynes' empirical results in statistical mechanics and thermodynamics imply the uniqueness of Shannon's information entropy over rival entropies.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To continue with the good news, the pme seamlessl</w:t>
      </w:r>
      <w:r w:rsidRPr="000D163E">
        <w:rPr>
          <w:rFonts w:asciiTheme="majorHAnsi" w:hAnsiTheme="majorHAnsi" w:cs="Courier New"/>
          <w:sz w:val="22"/>
          <w:szCs w:val="22"/>
        </w:rPr>
        <w:t>y generalizes standard conditioning and Jeffrey's rule where they are applicable (see Caticha and Giffin, 2006). It underlies the entropy concentration phenomenon described in Jaynes' standard work Probability Theory: the Logic of Science, which also conta</w:t>
      </w:r>
      <w:r w:rsidRPr="000D163E">
        <w:rPr>
          <w:rFonts w:asciiTheme="majorHAnsi" w:hAnsiTheme="majorHAnsi" w:cs="Courier New"/>
          <w:sz w:val="22"/>
          <w:szCs w:val="22"/>
        </w:rPr>
        <w:t>ins a sustained conceptual defence of the pme and its underlying logical interpretation of probabilities. Entropy concentration refers to the unique property of the pme solution to have other distributions which obey the affine constraint cluster around it</w:t>
      </w:r>
      <w:r w:rsidRPr="000D163E">
        <w:rPr>
          <w:rFonts w:asciiTheme="majorHAnsi" w:hAnsiTheme="majorHAnsi" w:cs="Courier New"/>
          <w:sz w:val="22"/>
          <w:szCs w:val="22"/>
        </w:rPr>
        <w:t>. When used to make predictions whose quality is measured by a logarithmic score functions, posterior probabilities provided by the pme result in minimax optimal decisions (see Tops[U+00F8]e, 19</w:t>
      </w:r>
      <w:r>
        <w:rPr>
          <w:rFonts w:asciiTheme="majorHAnsi" w:hAnsiTheme="majorHAnsi" w:cs="Courier New"/>
          <w:sz w:val="22"/>
          <w:szCs w:val="22"/>
        </w:rPr>
        <w:t>79, Walley, 1991, and Gr</w:t>
      </w:r>
      <w:r w:rsidRPr="000D163E">
        <w:rPr>
          <w:rFonts w:asciiTheme="majorHAnsi" w:hAnsiTheme="majorHAnsi" w:cs="Courier New"/>
          <w:sz w:val="22"/>
          <w:szCs w:val="22"/>
        </w:rPr>
        <w:t>u</w:t>
      </w:r>
      <w:r>
        <w:rPr>
          <w:rFonts w:asciiTheme="majorHAnsi" w:hAnsiTheme="majorHAnsi" w:cs="Courier New"/>
          <w:sz w:val="22"/>
          <w:szCs w:val="22"/>
        </w:rPr>
        <w:t>e</w:t>
      </w:r>
      <w:r w:rsidRPr="000D163E">
        <w:rPr>
          <w:rFonts w:asciiTheme="majorHAnsi" w:hAnsiTheme="majorHAnsi" w:cs="Courier New"/>
          <w:sz w:val="22"/>
          <w:szCs w:val="22"/>
        </w:rPr>
        <w:t>nwald, 2000). Under a logarit</w:t>
      </w:r>
      <w:r w:rsidRPr="000D163E">
        <w:rPr>
          <w:rFonts w:asciiTheme="majorHAnsi" w:hAnsiTheme="majorHAnsi" w:cs="Courier New"/>
          <w:sz w:val="22"/>
          <w:szCs w:val="22"/>
        </w:rPr>
        <w:t>hmic scoring rule these posterior probabilities are in some sense optimal.</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On the other hand, now turning to the bad news, the belief revision literature has in the last twenty years mostly turned its attention to the AGM paradigm (named after Carlos Alch</w:t>
      </w:r>
      <w:r w:rsidRPr="000D163E">
        <w:rPr>
          <w:rFonts w:asciiTheme="majorHAnsi" w:hAnsiTheme="majorHAnsi" w:cs="Courier New"/>
          <w:sz w:val="22"/>
          <w:szCs w:val="22"/>
        </w:rPr>
        <w:t>ourr</w:t>
      </w:r>
      <w:r w:rsidRPr="000D163E">
        <w:rPr>
          <w:rFonts w:asciiTheme="majorHAnsi" w:hAnsiTheme="majorHAnsi" w:cs="Courier New"/>
          <w:sz w:val="22"/>
          <w:szCs w:val="22"/>
        </w:rPr>
        <w:t>on, Peter G</w:t>
      </w:r>
      <w:r w:rsidRPr="000D163E">
        <w:rPr>
          <w:rFonts w:asciiTheme="majorHAnsi" w:hAnsiTheme="majorHAnsi" w:cs="Courier New"/>
          <w:sz w:val="22"/>
          <w:szCs w:val="22"/>
        </w:rPr>
        <w:t>a</w:t>
      </w:r>
      <w:r>
        <w:rPr>
          <w:rFonts w:asciiTheme="majorHAnsi" w:hAnsiTheme="majorHAnsi" w:cs="Courier New"/>
          <w:sz w:val="22"/>
          <w:szCs w:val="22"/>
        </w:rPr>
        <w:t>e</w:t>
      </w:r>
      <w:r w:rsidRPr="000D163E">
        <w:rPr>
          <w:rFonts w:asciiTheme="majorHAnsi" w:hAnsiTheme="majorHAnsi" w:cs="Courier New"/>
          <w:sz w:val="22"/>
          <w:szCs w:val="22"/>
        </w:rPr>
        <w:t>rdenfors, and David Makinson), which operates on the basis of fallible beliefs and their logical relationships. These are really at this point two different epistemological worlds: the one where doxastic states are cashed ou</w:t>
      </w:r>
      <w:r w:rsidRPr="000D163E">
        <w:rPr>
          <w:rFonts w:asciiTheme="majorHAnsi" w:hAnsiTheme="majorHAnsi" w:cs="Courier New"/>
          <w:sz w:val="22"/>
          <w:szCs w:val="22"/>
        </w:rPr>
        <w:t>t in terms of fallible beliefs which move in and out of belief sets; the other the world of probabilities where 'beliefs' are vague labels for a more deeply rooted, graded notion of uncertainty. Richard Jeffrey with his radical probabilism pursues a projec</w:t>
      </w:r>
      <w:r w:rsidRPr="000D163E">
        <w:rPr>
          <w:rFonts w:asciiTheme="majorHAnsi" w:hAnsiTheme="majorHAnsi" w:cs="Courier New"/>
          <w:sz w:val="22"/>
          <w:szCs w:val="22"/>
        </w:rPr>
        <w:t xml:space="preserve">t of epistemological monism (see Jeffrey, 1965) which would reduce beliefs to probabilities, while </w:t>
      </w:r>
      <w:r w:rsidRPr="000D163E">
        <w:rPr>
          <w:rFonts w:asciiTheme="majorHAnsi" w:hAnsiTheme="majorHAnsi" w:cs="Courier New"/>
          <w:sz w:val="22"/>
          <w:szCs w:val="22"/>
        </w:rPr>
        <w:lastRenderedPageBreak/>
        <w:t>Spohn seeks reconciliation between the two worlds, showing how their formal structure reveals many shared features so that in the end they have more in commo</w:t>
      </w:r>
      <w:r w:rsidRPr="000D163E">
        <w:rPr>
          <w:rFonts w:asciiTheme="majorHAnsi" w:hAnsiTheme="majorHAnsi" w:cs="Courier New"/>
          <w:sz w:val="22"/>
          <w:szCs w:val="22"/>
        </w:rPr>
        <w:t>n than what separates them (see Spohn, 2012, 201).</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In the end, our project, like Spohn's, is not about the semantics of doxastic states. We do not argue the eliminativism of beliefs in favour of probabilities; on the contrary, the belief revision literatu</w:t>
      </w:r>
      <w:r w:rsidRPr="000D163E">
        <w:rPr>
          <w:rFonts w:asciiTheme="majorHAnsi" w:hAnsiTheme="majorHAnsi" w:cs="Courier New"/>
          <w:sz w:val="22"/>
          <w:szCs w:val="22"/>
        </w:rPr>
        <w:t>re has opened an important door for inquiry in the Bayesian world with its concept of epistemic entrenchment. This is a good example for the kind of cross-fertilization between the two different worlds that Spohn had in mind, mostly in terms of formal anal</w:t>
      </w:r>
      <w:r w:rsidRPr="000D163E">
        <w:rPr>
          <w:rFonts w:asciiTheme="majorHAnsi" w:hAnsiTheme="majorHAnsi" w:cs="Courier New"/>
          <w:sz w:val="22"/>
          <w:szCs w:val="22"/>
        </w:rPr>
        <w:t>ogies and with little worry about semantics. Pioneering papers in probabilistic versions of epistemic entrenchment are recent (see Bradley, 2005, and Douven and Romeijn, 2009).</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The guiding idea behind epistemic entrenchment is that once an agent is appris</w:t>
      </w:r>
      <w:r w:rsidRPr="000D163E">
        <w:rPr>
          <w:rFonts w:asciiTheme="majorHAnsi" w:hAnsiTheme="majorHAnsi" w:cs="Courier New"/>
          <w:sz w:val="22"/>
          <w:szCs w:val="22"/>
        </w:rPr>
        <w:t>ed of a conditional (indicative or material), she has a choice of either adjusting her credence in the antecedent or the consequent. Often, the credence in the antecedent remains constant and only the credence in the consequent is adjusted (Bradley calls t</w:t>
      </w:r>
      <w:r w:rsidRPr="000D163E">
        <w:rPr>
          <w:rFonts w:asciiTheme="majorHAnsi" w:hAnsiTheme="majorHAnsi" w:cs="Courier New"/>
          <w:sz w:val="22"/>
          <w:szCs w:val="22"/>
        </w:rPr>
        <w:t>his 'Adams conditioning'). Douven and Romeijn's give an example where the opposite is possible and only the credence in the consequent is left constant. Douven and Romeijn speculate that an agent could theoretically also take any position in between, and t</w:t>
      </w:r>
      <w:r w:rsidRPr="000D163E">
        <w:rPr>
          <w:rFonts w:asciiTheme="majorHAnsi" w:hAnsiTheme="majorHAnsi" w:cs="Courier New"/>
          <w:sz w:val="22"/>
          <w:szCs w:val="22"/>
        </w:rPr>
        <w:t>hey use Hellinger's distance to represent these intermediary positions formally.</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Even though Bradley, Douven, and Romeijn are in the world of probabilities, they are using a notion frequently used and introduced by the AGM literature to capture formally a</w:t>
      </w:r>
      <w:r w:rsidRPr="000D163E">
        <w:rPr>
          <w:rFonts w:asciiTheme="majorHAnsi" w:hAnsiTheme="majorHAnsi" w:cs="Courier New"/>
          <w:sz w:val="22"/>
          <w:szCs w:val="22"/>
        </w:rPr>
        <w:t>nalogous structures in probability theory. The question is how compatible the use of epistemic entrenchment in probabilistic belief revision (probability kinematics) is with the pme. The pme appears to assign probability distributions or densities to event</w:t>
      </w:r>
      <w:r w:rsidRPr="000D163E">
        <w:rPr>
          <w:rFonts w:asciiTheme="majorHAnsi" w:hAnsiTheme="majorHAnsi" w:cs="Courier New"/>
          <w:sz w:val="22"/>
          <w:szCs w:val="22"/>
        </w:rPr>
        <w:t>s without any heed to epistemic entrenchment. The Judy Benjamin problem is a case in point. pme's posterior probabilities are somewhere in between epistemic entrenchments, as though mediating between them. The pme emphatically does not accept two levels of</w:t>
      </w:r>
      <w:r w:rsidRPr="000D163E">
        <w:rPr>
          <w:rFonts w:asciiTheme="majorHAnsi" w:hAnsiTheme="majorHAnsi" w:cs="Courier New"/>
          <w:sz w:val="22"/>
          <w:szCs w:val="22"/>
        </w:rPr>
        <w:t xml:space="preserve"> epistemic commitment: the static and the dynamic. AGM belief revision theory, Spohn's ranking functions, and epistemic entrenchments according to Bradley, Douven, and Romeijn suppose that beneath our credences (static probabilities), believers entertain a</w:t>
      </w:r>
      <w:r w:rsidRPr="000D163E">
        <w:rPr>
          <w:rFonts w:asciiTheme="majorHAnsi" w:hAnsiTheme="majorHAnsi" w:cs="Courier New"/>
          <w:sz w:val="22"/>
          <w:szCs w:val="22"/>
        </w:rPr>
        <w:t xml:space="preserve"> second set of dynamic probabilities which are determinative of the kinematics once doxastic states are subject to change. I cautiously hypothesize that the pme can only understand this second dynamic set of graded commitments as information. In other word</w:t>
      </w:r>
      <w:r w:rsidRPr="000D163E">
        <w:rPr>
          <w:rFonts w:asciiTheme="majorHAnsi" w:hAnsiTheme="majorHAnsi" w:cs="Courier New"/>
          <w:sz w:val="22"/>
          <w:szCs w:val="22"/>
        </w:rPr>
        <w:t>s, entrenchments are evidential, not epistemic.</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Despite the potholes in the historical development of the pme, on account of its unifying features, its simple and intuitive foundations, and its formal success it deserves more attention in the field of bel</w:t>
      </w:r>
      <w:r w:rsidRPr="000D163E">
        <w:rPr>
          <w:rFonts w:asciiTheme="majorHAnsi" w:hAnsiTheme="majorHAnsi" w:cs="Courier New"/>
          <w:sz w:val="22"/>
          <w:szCs w:val="22"/>
        </w:rPr>
        <w:t xml:space="preserve">ief revision and probability kinematics, definitely more attention than the many competing ad hoc methods which patch one problem while flagrantly tearing up many more somewhere else. The pme is not only the single principle which can hold things together </w:t>
      </w:r>
      <w:r w:rsidRPr="000D163E">
        <w:rPr>
          <w:rFonts w:asciiTheme="majorHAnsi" w:hAnsiTheme="majorHAnsi" w:cs="Courier New"/>
          <w:sz w:val="22"/>
          <w:szCs w:val="22"/>
        </w:rPr>
        <w:t>over vast stretches of epistemological terrain (intuitions, formal consistency, axiomatization, case management), it also puts in question the scholarly consensus that such a principle is not needed.</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   Chapter Outline</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4.1    Introduction</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The introduct</w:t>
      </w:r>
      <w:r w:rsidRPr="000D163E">
        <w:rPr>
          <w:rFonts w:asciiTheme="majorHAnsi" w:hAnsiTheme="majorHAnsi" w:cs="Courier New"/>
          <w:sz w:val="22"/>
          <w:szCs w:val="22"/>
        </w:rPr>
        <w:t>ion introduces the problem of probability kinematics for affine constraints, underlines the philosophical relevance, and embeds the discussion in a wider epistemological context.</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4.2    Affine    Constraints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Affine constraints come in three forms: observ</w:t>
      </w:r>
      <w:r w:rsidRPr="000D163E">
        <w:rPr>
          <w:rFonts w:asciiTheme="majorHAnsi" w:hAnsiTheme="majorHAnsi" w:cs="Courier New"/>
          <w:sz w:val="22"/>
          <w:szCs w:val="22"/>
        </w:rPr>
        <w:t>ation and certainty of an event; complete re-partitioning of the event space; and reassessment of expectation. This chapter shows how these forms are related. The third form is a generalization of the second form, and the second form is a generalization of</w:t>
      </w:r>
      <w:r w:rsidRPr="000D163E">
        <w:rPr>
          <w:rFonts w:asciiTheme="majorHAnsi" w:hAnsiTheme="majorHAnsi" w:cs="Courier New"/>
          <w:sz w:val="22"/>
          <w:szCs w:val="22"/>
        </w:rPr>
        <w:t xml:space="preserve"> the first form. Consequently, a method for solving the problem of probability kinematics for the third form automatically solves this problem for the other forms. This chapter introduces standard conditioning and reviews the arguments why standard conditi</w:t>
      </w:r>
      <w:r w:rsidRPr="000D163E">
        <w:rPr>
          <w:rFonts w:asciiTheme="majorHAnsi" w:hAnsiTheme="majorHAnsi" w:cs="Courier New"/>
          <w:sz w:val="22"/>
          <w:szCs w:val="22"/>
        </w:rPr>
        <w:t>oning is widely accepted as a solution for affine constraints of the first form. This chapter introduces Jeffrey conditioning and reviews the arguments why Jeffrey conditioning is less widely accepted as a solution for affine constraints of the second form</w:t>
      </w:r>
      <w:r w:rsidRPr="000D163E">
        <w:rPr>
          <w:rFonts w:asciiTheme="majorHAnsi" w:hAnsiTheme="majorHAnsi" w:cs="Courier New"/>
          <w:sz w:val="22"/>
          <w:szCs w:val="22"/>
        </w:rPr>
        <w:t>. The thesis of the dissertation is conditional on the acceptance of Jeffrey conditioning as a solution to the problem of probability kinematics for the second form, although the dissertation provides a brief overview of counterarguments in this chapter. T</w:t>
      </w:r>
      <w:r w:rsidRPr="000D163E">
        <w:rPr>
          <w:rFonts w:asciiTheme="majorHAnsi" w:hAnsiTheme="majorHAnsi" w:cs="Courier New"/>
          <w:sz w:val="22"/>
          <w:szCs w:val="22"/>
        </w:rPr>
        <w:t xml:space="preserve">hen this chapter introduces affine constraints which are not covered by Jeffrey conditioning. Let us call these strictly affine constraints. Strictly affine constraints exist, and they complete the list of forms that we need to consider for the problem of </w:t>
      </w:r>
      <w:r w:rsidRPr="000D163E">
        <w:rPr>
          <w:rFonts w:asciiTheme="majorHAnsi" w:hAnsiTheme="majorHAnsi" w:cs="Courier New"/>
          <w:sz w:val="22"/>
          <w:szCs w:val="22"/>
        </w:rPr>
        <w:t>probability kinematics. There is a formal basis for these two claims. My work provides counterarguments to the claim that the pme can be subsumed under standard conditioning (for example in Domotor, 1985 and Skyrms, 1985, or retrospective conditioning, sum</w:t>
      </w:r>
      <w:r w:rsidRPr="000D163E">
        <w:rPr>
          <w:rFonts w:asciiTheme="majorHAnsi" w:hAnsiTheme="majorHAnsi" w:cs="Courier New"/>
          <w:sz w:val="22"/>
          <w:szCs w:val="22"/>
        </w:rPr>
        <w:t>mary and problems in Diaconis and Zabell, 1982, 822, in action for the Judy Benjamin problem see Grove and Halpern, 1997).</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4.3     The Principle of Maximum Entropy: Virtues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This chapter introduces the pme and highlights its virtues. The pme provides a un</w:t>
      </w:r>
      <w:r w:rsidRPr="000D163E">
        <w:rPr>
          <w:rFonts w:asciiTheme="majorHAnsi" w:hAnsiTheme="majorHAnsi" w:cs="Courier New"/>
          <w:sz w:val="22"/>
          <w:szCs w:val="22"/>
        </w:rPr>
        <w:t>ique solution for all affine constraints and is well-immunized against transformation variance (i.e. changing the angle on a problem does not change the results, as in Bertrand's paradox, see Jaynes, 1973). This solution uniquely fulfills several desiderat</w:t>
      </w:r>
      <w:r w:rsidRPr="000D163E">
        <w:rPr>
          <w:rFonts w:asciiTheme="majorHAnsi" w:hAnsiTheme="majorHAnsi" w:cs="Courier New"/>
          <w:sz w:val="22"/>
          <w:szCs w:val="22"/>
        </w:rPr>
        <w:t>a, and thus we are able to provide an axiomatic basis for its use. The pme accords with standard conditioning if the affine constraint is of the first form; and with Jeffrey conditioning if the affine constraint is of the second form. While it is highly co</w:t>
      </w:r>
      <w:r w:rsidRPr="000D163E">
        <w:rPr>
          <w:rFonts w:asciiTheme="majorHAnsi" w:hAnsiTheme="majorHAnsi" w:cs="Courier New"/>
          <w:sz w:val="22"/>
          <w:szCs w:val="22"/>
        </w:rPr>
        <w:t>ntested as an objective updating method for strictly affine constraints, it exhibits important virtues as such a method. It underlies the entropy concentration phenomenon. Entropy concentration refers to the unique property of the pme solution which it has</w:t>
      </w:r>
      <w:r w:rsidRPr="000D163E">
        <w:rPr>
          <w:rFonts w:asciiTheme="majorHAnsi" w:hAnsiTheme="majorHAnsi" w:cs="Courier New"/>
          <w:sz w:val="22"/>
          <w:szCs w:val="22"/>
        </w:rPr>
        <w:t xml:space="preserve"> in relation to distributions which obey the affine constraint cluster around it. When used to make predictions whose quality is measured by a logarithmic score functions, posterior probabilities provided by the pme result in minimax optimal decisions. Und</w:t>
      </w:r>
      <w:r w:rsidRPr="000D163E">
        <w:rPr>
          <w:rFonts w:asciiTheme="majorHAnsi" w:hAnsiTheme="majorHAnsi" w:cs="Courier New"/>
          <w:sz w:val="22"/>
          <w:szCs w:val="22"/>
        </w:rPr>
        <w:t>er a logarithmic scoring rule these posterior probabilities are in some sense optimal.</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4.4     The Principle of Maximum Entropy: Vices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A large majority of philosophers of science and epistemologists, however, rejects the idea that the pme is normative as</w:t>
      </w:r>
      <w:r w:rsidRPr="000D163E">
        <w:rPr>
          <w:rFonts w:asciiTheme="majorHAnsi" w:hAnsiTheme="majorHAnsi" w:cs="Courier New"/>
          <w:sz w:val="22"/>
          <w:szCs w:val="22"/>
        </w:rPr>
        <w:t xml:space="preserve"> an objective updating procedure given strictly affine constraints. Instead, they adhere to a type of 'full employment theorem,' according to which affine constraints must be submitted to the individualized attention of an expert before the problem can be </w:t>
      </w:r>
      <w:r w:rsidRPr="000D163E">
        <w:rPr>
          <w:rFonts w:asciiTheme="majorHAnsi" w:hAnsiTheme="majorHAnsi" w:cs="Courier New"/>
          <w:sz w:val="22"/>
          <w:szCs w:val="22"/>
        </w:rPr>
        <w:t>considered properly investigated. I will call this camp 'opponents,' not because I necessarily believe that their claims are false, but because I believe that the arguments on which their claims rest are either faulty or incomplete. They have not made a co</w:t>
      </w:r>
      <w:r w:rsidRPr="000D163E">
        <w:rPr>
          <w:rFonts w:asciiTheme="majorHAnsi" w:hAnsiTheme="majorHAnsi" w:cs="Courier New"/>
          <w:sz w:val="22"/>
          <w:szCs w:val="22"/>
        </w:rPr>
        <w:t>nvincing case that the pme lacks generality. Their case rests on the vices of the pme, which we will try to address in a comprehensive manner in this dissertation. This chapter portrays these vices in their strongest form possible: the Judy Benjamin proble</w:t>
      </w:r>
      <w:r w:rsidRPr="000D163E">
        <w:rPr>
          <w:rFonts w:asciiTheme="majorHAnsi" w:hAnsiTheme="majorHAnsi" w:cs="Courier New"/>
          <w:sz w:val="22"/>
          <w:szCs w:val="22"/>
        </w:rPr>
        <w:t xml:space="preserve">m; the Shimony objection; the Seidenfeld objection; and the Wagner objection. All of these </w:t>
      </w:r>
      <w:r w:rsidRPr="000D163E">
        <w:rPr>
          <w:rFonts w:asciiTheme="majorHAnsi" w:hAnsiTheme="majorHAnsi" w:cs="Courier New"/>
          <w:sz w:val="22"/>
          <w:szCs w:val="22"/>
        </w:rPr>
        <w:lastRenderedPageBreak/>
        <w:t xml:space="preserve">objections derive counterintuitive results from the pme and claim that advocates of the pme find themselves in the awkward position of having to assent to something </w:t>
      </w:r>
      <w:r w:rsidRPr="000D163E">
        <w:rPr>
          <w:rFonts w:asciiTheme="majorHAnsi" w:hAnsiTheme="majorHAnsi" w:cs="Courier New"/>
          <w:sz w:val="22"/>
          <w:szCs w:val="22"/>
        </w:rPr>
        <w:t>to which they would intuitively withhold assent.</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4.5    Judy Benjamin</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Opponents prominently cite van Fraassen's Judy Benjamin case to undermine the generality of the pme. This chapter shows that an intuitive approach to Judy Benjamin's case supports the </w:t>
      </w:r>
      <w:r w:rsidRPr="000D163E">
        <w:rPr>
          <w:rFonts w:asciiTheme="majorHAnsi" w:hAnsiTheme="majorHAnsi" w:cs="Courier New"/>
          <w:sz w:val="22"/>
          <w:szCs w:val="22"/>
        </w:rPr>
        <w:t>pme. This is surprising because based on independence assumptions the anticipated result is that it would support the opponents. The chapter also demonstrates that opponents improperly apply independence assumptions to the problem. Analogous to the (1/2)er</w:t>
      </w:r>
      <w:r w:rsidRPr="000D163E">
        <w:rPr>
          <w:rFonts w:asciiTheme="majorHAnsi" w:hAnsiTheme="majorHAnsi" w:cs="Courier New"/>
          <w:sz w:val="22"/>
          <w:szCs w:val="22"/>
        </w:rPr>
        <w:t xml:space="preserve"> camp and the (1/3)er camp in the Sleeping Beauty case, this chapter gives rigorous arguments for the (1/3)er camp in the Judy Benjamin case.</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4.6    The Shimony Objection</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In a series of papers, Abner Shimony has highlighted cases in which the pme results</w:t>
      </w:r>
      <w:r w:rsidRPr="000D163E">
        <w:rPr>
          <w:rFonts w:asciiTheme="majorHAnsi" w:hAnsiTheme="majorHAnsi" w:cs="Courier New"/>
          <w:sz w:val="22"/>
          <w:szCs w:val="22"/>
        </w:rPr>
        <w:t xml:space="preserve"> in the counterintuitive claim that the observation (which is supposed to be informative) is expected with certainty before it is learned. This chapter introduces Shimony's objection and mounts a defence of pme against it.</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4.7    The Seidenfeld Objection</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Teddy Seidenfeld claims that the pme as a rule to represent partial information (an affine constraint of the third form) is unacceptable. It leads to precise probabilities that are excessively aprioristic, containing more information than the evidence gen</w:t>
      </w:r>
      <w:r w:rsidRPr="000D163E">
        <w:rPr>
          <w:rFonts w:asciiTheme="majorHAnsi" w:hAnsiTheme="majorHAnsi" w:cs="Courier New"/>
          <w:sz w:val="22"/>
          <w:szCs w:val="22"/>
        </w:rPr>
        <w:t>erating them allows. This is a common objection to pme among philosophers. This chapter shows how this charge cannot be leveled against the pme without being leveled at Bayesian epistemology as a whole. It provides also a brief overview of reasons why with</w:t>
      </w:r>
      <w:r w:rsidRPr="000D163E">
        <w:rPr>
          <w:rFonts w:asciiTheme="majorHAnsi" w:hAnsiTheme="majorHAnsi" w:cs="Courier New"/>
          <w:sz w:val="22"/>
          <w:szCs w:val="22"/>
        </w:rPr>
        <w:t>in appropriate contexts it is advisable to accept the normative claims of Bayesian epistemology and therefore, in these contexts, the normative claims of the pme.</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Besides this more general objection, Teddy Seidenfeld develops several formal lines of argum</w:t>
      </w:r>
      <w:r w:rsidRPr="000D163E">
        <w:rPr>
          <w:rFonts w:asciiTheme="majorHAnsi" w:hAnsiTheme="majorHAnsi" w:cs="Courier New"/>
          <w:sz w:val="22"/>
          <w:szCs w:val="22"/>
        </w:rPr>
        <w:t xml:space="preserve">ent against the pme, for example that under certain circumstances involving noise factors the pme will inappropriately provide more information based on less evidence. Another example involves an alleged incompatibility between Bayes' Theorem and the pme. </w:t>
      </w:r>
      <w:r w:rsidRPr="000D163E">
        <w:rPr>
          <w:rFonts w:asciiTheme="majorHAnsi" w:hAnsiTheme="majorHAnsi" w:cs="Courier New"/>
          <w:sz w:val="22"/>
          <w:szCs w:val="22"/>
        </w:rPr>
        <w:t>Seidenfeld also explains and expands the Shimony objection in a new light. This chapter looks in detail at available lines of defence for the pme against Seidenfeld's objections.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4.8    The Wagner Objection</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Carl Wagner is a typical representative of full</w:t>
      </w:r>
      <w:r w:rsidRPr="000D163E">
        <w:rPr>
          <w:rFonts w:asciiTheme="majorHAnsi" w:hAnsiTheme="majorHAnsi" w:cs="Courier New"/>
          <w:sz w:val="22"/>
          <w:szCs w:val="22"/>
        </w:rPr>
        <w:t xml:space="preserve"> employment, who in his own words values the hard work of judging by warring against the temptations of mechanical updating. Other representatives of full employment with similar sentiments are Peter Gr[U+00A8]unwald, Joseph Halpern, Richard Bradley, Persi</w:t>
      </w:r>
      <w:r w:rsidRPr="000D163E">
        <w:rPr>
          <w:rFonts w:asciiTheme="majorHAnsi" w:hAnsiTheme="majorHAnsi" w:cs="Courier New"/>
          <w:sz w:val="22"/>
          <w:szCs w:val="22"/>
        </w:rPr>
        <w:t xml:space="preserve"> Diaconis, and Sandy Zabell. E.T. Jaynes, the most prominent proponent of the pme, sometimes speaks derisively about the relationship of the statistician (or formal epistemologist) and the client as one between a doctor and his patient, which I have charac</w:t>
      </w:r>
      <w:r w:rsidRPr="000D163E">
        <w:rPr>
          <w:rFonts w:asciiTheme="majorHAnsi" w:hAnsiTheme="majorHAnsi" w:cs="Courier New"/>
          <w:sz w:val="22"/>
          <w:szCs w:val="22"/>
        </w:rPr>
        <w:t>terized as full employment in allusion to the full employment theorem in computer science.</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lastRenderedPageBreak/>
        <w:t xml:space="preserve">Wagner's formal attack against the pme concerns constraints that are a generalization of Jeffrey conditioning, for which Wagner suggests a revision procedure which </w:t>
      </w:r>
      <w:r w:rsidRPr="000D163E">
        <w:rPr>
          <w:rFonts w:asciiTheme="majorHAnsi" w:hAnsiTheme="majorHAnsi" w:cs="Courier New"/>
          <w:sz w:val="22"/>
          <w:szCs w:val="22"/>
        </w:rPr>
        <w:t>violates the pme. Wagner's application of the principle of maximum entropy, however, is incorrect. A correct application agrees with his intuition. I present a formal proof that the principle of maximum entropy seamlessly and elegantly generalizes Wagner's</w:t>
      </w:r>
      <w:r w:rsidRPr="000D163E">
        <w:rPr>
          <w:rFonts w:asciiTheme="majorHAnsi" w:hAnsiTheme="majorHAnsi" w:cs="Courier New"/>
          <w:sz w:val="22"/>
          <w:szCs w:val="22"/>
        </w:rPr>
        <w:t xml:space="preserve"> generalization of Jeffrey conditioning, with the added benefit that it is not merely an ad hoc rule such as Wagner's, but integrated in a unified approach to probability kinematics that also makes intuitive sense.</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4.9    Coarsening at Random</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Coarsening </w:t>
      </w:r>
      <w:r w:rsidRPr="000D163E">
        <w:rPr>
          <w:rFonts w:asciiTheme="majorHAnsi" w:hAnsiTheme="majorHAnsi" w:cs="Courier New"/>
          <w:sz w:val="22"/>
          <w:szCs w:val="22"/>
        </w:rPr>
        <w:t>at random (CAR) involves using more naive (or coarse) event spaces in order to arrive at solutions to probability updating problems. Gr[U+00A8]unwald and Halpern show that updating on the naive space rather than the sophisticated space is legitimate for ev</w:t>
      </w:r>
      <w:r w:rsidRPr="000D163E">
        <w:rPr>
          <w:rFonts w:asciiTheme="majorHAnsi" w:hAnsiTheme="majorHAnsi" w:cs="Courier New"/>
          <w:sz w:val="22"/>
          <w:szCs w:val="22"/>
        </w:rPr>
        <w:t>ent type observations when the set of observations is pairwise disjoint or when the CAR condition (as defined by them) holds. For Jeffrey type observations, there is a generalized CAR condition which applies likewise. For strictly affine constraints, the p</w:t>
      </w:r>
      <w:r w:rsidRPr="000D163E">
        <w:rPr>
          <w:rFonts w:asciiTheme="majorHAnsi" w:hAnsiTheme="majorHAnsi" w:cs="Courier New"/>
          <w:sz w:val="22"/>
          <w:szCs w:val="22"/>
        </w:rPr>
        <w:t>me essentially never gives the right results, according to the authors. Gr[U+00A8]unwald and Halpern mention the Judy Benjamin problem as their prime example for a case in which the pme delivers the wrong result. It does so in analogy to the evidently wron</w:t>
      </w:r>
      <w:r w:rsidRPr="000D163E">
        <w:rPr>
          <w:rFonts w:asciiTheme="majorHAnsi" w:hAnsiTheme="majorHAnsi" w:cs="Courier New"/>
          <w:sz w:val="22"/>
          <w:szCs w:val="22"/>
        </w:rPr>
        <w:t>g result in the Monty Hall or the Three Prisoners problem by naive conditioning. This chapter shows how the analogy is misguided and the authors' claim misleading that the pme essentially always gives the wrong results.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4.10      Families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Jos Uffink targ</w:t>
      </w:r>
      <w:r w:rsidRPr="000D163E">
        <w:rPr>
          <w:rFonts w:asciiTheme="majorHAnsi" w:hAnsiTheme="majorHAnsi" w:cs="Courier New"/>
          <w:sz w:val="22"/>
          <w:szCs w:val="22"/>
        </w:rPr>
        <w:t>ets especially Shore and Johnson's assumptions when they identify the pme as the unique method for determining updated probability distributions, given certain types of rationality constraints. Uffink shows how a more reasonable restatement of Shore and Jo</w:t>
      </w:r>
      <w:r w:rsidRPr="000D163E">
        <w:rPr>
          <w:rFonts w:asciiTheme="majorHAnsi" w:hAnsiTheme="majorHAnsi" w:cs="Courier New"/>
          <w:sz w:val="22"/>
          <w:szCs w:val="22"/>
        </w:rPr>
        <w:t>hnson's assumptions results in a whole class of updating procedures, the so-called R[U+00B4]enyi entropies. Van Fraassen, with collaborators R.I.G. Hughes and Gilbert Harman, also concludes that there is a family of candidates which fulfills five requireme</w:t>
      </w:r>
      <w:r w:rsidRPr="000D163E">
        <w:rPr>
          <w:rFonts w:asciiTheme="majorHAnsi" w:hAnsiTheme="majorHAnsi" w:cs="Courier New"/>
          <w:sz w:val="22"/>
          <w:szCs w:val="22"/>
        </w:rPr>
        <w:t>nts or principles that he establishes with the Judy Benjamin problem in view. If the five requirements are complemented by two performance criteria, the pme is not the best updating method with respect to any of the performance criteria. The objection that</w:t>
      </w:r>
      <w:r w:rsidRPr="000D163E">
        <w:rPr>
          <w:rFonts w:asciiTheme="majorHAnsi" w:hAnsiTheme="majorHAnsi" w:cs="Courier New"/>
          <w:sz w:val="22"/>
          <w:szCs w:val="22"/>
        </w:rPr>
        <w:t xml:space="preserve"> instead of a unique rational updating method there is a family of such methods is again common among philosophers, especially because it accords with Rudolf Carnap's continuum of inductive methods in a different context. This chapter presents and expands </w:t>
      </w:r>
      <w:r w:rsidRPr="000D163E">
        <w:rPr>
          <w:rFonts w:asciiTheme="majorHAnsi" w:hAnsiTheme="majorHAnsi" w:cs="Courier New"/>
          <w:sz w:val="22"/>
          <w:szCs w:val="22"/>
        </w:rPr>
        <w:t>on Ariel Caticha and Adom Giffin's arguments against families of updating methods.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4.11      The Two Level Objection</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For people like Spohn, you can only have meaningful updating methods, either for rankings or for probabilities, if behind a first (static</w:t>
      </w:r>
      <w:r w:rsidRPr="000D163E">
        <w:rPr>
          <w:rFonts w:asciiTheme="majorHAnsi" w:hAnsiTheme="majorHAnsi" w:cs="Courier New"/>
          <w:sz w:val="22"/>
          <w:szCs w:val="22"/>
        </w:rPr>
        <w:t xml:space="preserve">) layer of probabilities there is a second (dynamic) layer which determines how the first layer behaves when changes occur. The principle of maximum entropy, by contrast, only operates on one level and must incorporate the second level as information (see </w:t>
      </w:r>
      <w:r w:rsidRPr="000D163E">
        <w:rPr>
          <w:rFonts w:asciiTheme="majorHAnsi" w:hAnsiTheme="majorHAnsi" w:cs="Courier New"/>
          <w:sz w:val="22"/>
          <w:szCs w:val="22"/>
        </w:rPr>
        <w:t>also epistemic entrenchment and Douven/Romeijn's Hellinger's distance). Degrees of belief about degrees of belief may be coherent and useful (see Jeffrey, 1974; Skyrms, 1980; and Domotor 1980, 1981). Our contention is that they can be subsumed under eviden</w:t>
      </w:r>
      <w:r w:rsidRPr="000D163E">
        <w:rPr>
          <w:rFonts w:asciiTheme="majorHAnsi" w:hAnsiTheme="majorHAnsi" w:cs="Courier New"/>
          <w:sz w:val="22"/>
          <w:szCs w:val="22"/>
        </w:rPr>
        <w:t>ce-handling and are thus of a completely different source and nature than first-order degrees of belief.</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4.12     Epistemic Entrenchment</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lastRenderedPageBreak/>
        <w:t xml:space="preserve">Upon learning the truth of a conditional, degree of belief in the antecedent and the consequent may be re-evaluated. </w:t>
      </w:r>
      <w:r w:rsidRPr="000D163E">
        <w:rPr>
          <w:rFonts w:asciiTheme="majorHAnsi" w:hAnsiTheme="majorHAnsi" w:cs="Courier New"/>
          <w:sz w:val="22"/>
          <w:szCs w:val="22"/>
        </w:rPr>
        <w:t>AGM belief revision theory has at its heart the idea of epistemic entrenchment, the degree to which an agent wants to maintain belief in a proposition when she is informed of its antecedent role in conditionals. Igor Douven and Jan-Willem Romeijn have appl</w:t>
      </w:r>
      <w:r w:rsidRPr="000D163E">
        <w:rPr>
          <w:rFonts w:asciiTheme="majorHAnsi" w:hAnsiTheme="majorHAnsi" w:cs="Courier New"/>
          <w:sz w:val="22"/>
          <w:szCs w:val="22"/>
        </w:rPr>
        <w:t>ied epistemic entrenchment to the Judy Benjamin problem and evaluate it in terms of 'Adams conditioning,' the kind of conditioning where the degree of belief in the antecedent remains unaltered. This solution, which receives support in a number of other pa</w:t>
      </w:r>
      <w:r w:rsidRPr="000D163E">
        <w:rPr>
          <w:rFonts w:asciiTheme="majorHAnsi" w:hAnsiTheme="majorHAnsi" w:cs="Courier New"/>
          <w:sz w:val="22"/>
          <w:szCs w:val="22"/>
        </w:rPr>
        <w:t>pers (for example, by Joseph Halpern), in contrast to the pme contradicts van Fraassen, Hughes, and Harman's five requirements.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Epistemic entrenchment and the pme are incompatible at first glance. Wolfgang Spohn's work in ranking theory illustrates a stro</w:t>
      </w:r>
      <w:r w:rsidRPr="000D163E">
        <w:rPr>
          <w:rFonts w:asciiTheme="majorHAnsi" w:hAnsiTheme="majorHAnsi" w:cs="Courier New"/>
          <w:sz w:val="22"/>
          <w:szCs w:val="22"/>
        </w:rPr>
        <w:t>ng commitment to the idea that a rational agent needs both a quantitative assessment (either in terms of rankings or in terms of probability) as well as parameters of epistemic entrenchment in order to make sense out of updating in light of new observation</w:t>
      </w:r>
      <w:r w:rsidRPr="000D163E">
        <w:rPr>
          <w:rFonts w:asciiTheme="majorHAnsi" w:hAnsiTheme="majorHAnsi" w:cs="Courier New"/>
          <w:sz w:val="22"/>
          <w:szCs w:val="22"/>
        </w:rPr>
        <w:t xml:space="preserve"> or evidence. The pme, however, updates by operating on probability distributions alone, only in conjunction with an objective principle of minimum information gain. This chapter will seek reconciliation between the strong intuitive appeal of both the pme </w:t>
      </w:r>
      <w:r w:rsidRPr="000D163E">
        <w:rPr>
          <w:rFonts w:asciiTheme="majorHAnsi" w:hAnsiTheme="majorHAnsi" w:cs="Courier New"/>
          <w:sz w:val="22"/>
          <w:szCs w:val="22"/>
        </w:rPr>
        <w:t>and epistemic entrenchment.</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4.13     Epistemological Implications</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In the concluding chapter, I want to look at the wider epistemological implications of a more affirmative stance towards the pme as an objective updating method. Most importantly, informat</w:t>
      </w:r>
      <w:r w:rsidRPr="000D163E">
        <w:rPr>
          <w:rFonts w:asciiTheme="majorHAnsi" w:hAnsiTheme="majorHAnsi" w:cs="Courier New"/>
          <w:sz w:val="22"/>
          <w:szCs w:val="22"/>
        </w:rPr>
        <w:t>ion becomes a basic notion to which philosophers will increasingly pay attention, possibly at the expense of probability. Probability theory is easily expressible in the terms of information theory, whereas the reverse is not true. Questions in epistemolog</w:t>
      </w:r>
      <w:r w:rsidRPr="000D163E">
        <w:rPr>
          <w:rFonts w:asciiTheme="majorHAnsi" w:hAnsiTheme="majorHAnsi" w:cs="Courier New"/>
          <w:sz w:val="22"/>
          <w:szCs w:val="22"/>
        </w:rPr>
        <w:t>y, the philosophy of science, and perhaps also in the philosophy of cognition may be rearticulated and answered in different ways if information is more widely used as a common currency between these fields. In physics, information already plays a vital ro</w:t>
      </w:r>
      <w:r w:rsidRPr="000D163E">
        <w:rPr>
          <w:rFonts w:asciiTheme="majorHAnsi" w:hAnsiTheme="majorHAnsi" w:cs="Courier New"/>
          <w:sz w:val="22"/>
          <w:szCs w:val="22"/>
        </w:rPr>
        <w:t>le, whereas the philosophy of information in many respects appears to be in its infancy.</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5    Bibliography</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Alchourr[U+00B4]on,  Carlos   E, Peter  G[U+00A8]ardenfors,  and David   Makinson.    "On  the</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Logic   of Theory   Change:   Partial Meet   Contr</w:t>
      </w:r>
      <w:r w:rsidRPr="000D163E">
        <w:rPr>
          <w:rFonts w:asciiTheme="majorHAnsi" w:hAnsiTheme="majorHAnsi" w:cs="Courier New"/>
          <w:sz w:val="22"/>
          <w:szCs w:val="22"/>
        </w:rPr>
        <w:t>action   and  Revision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Functions."    Journal   of Symbolic  Logic  510--530.</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Avenarius,   Richard.   Philosophie   als Denken   der Welt  gem[U+00A8]a[U+00DF]   dem  Prinzip</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des  kleinsten  Kraftma[U+00DF]es.    Leipzig:  Reisland, 1876.   ID: 2549978</w:t>
      </w:r>
      <w:r w:rsidRPr="000D163E">
        <w:rPr>
          <w:rFonts w:asciiTheme="majorHAnsi" w:hAnsiTheme="majorHAnsi" w:cs="Courier New"/>
          <w:sz w:val="22"/>
          <w:szCs w:val="22"/>
        </w:rPr>
        <w:t>73.</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Bar-Hillel,  Yehoshua,   and  Rudolf   Carnap.   "Semantic   information."   The</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British   Journal  for the Philosophy    of Science  4, 14:  (1953)  147--157.</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Boltzmann,    Ludwig.   On   the Nature   of Gas  Molecules.  Taylor   and  Francis,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18</w:t>
      </w:r>
      <w:r w:rsidRPr="000D163E">
        <w:rPr>
          <w:rFonts w:asciiTheme="majorHAnsi" w:hAnsiTheme="majorHAnsi" w:cs="Courier New"/>
          <w:sz w:val="22"/>
          <w:szCs w:val="22"/>
        </w:rPr>
        <w:t>77.</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Bradley,  Richard.   "Radical   Probabilism   and  Bayesian   Conditioning."</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Philosophy    of Science  72,  2: (2005)  342--364.</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Carnap,   Rudolf.   "Der  Raum:   Ein  Beitrag  zur Wissenschaftslehre.",    1922.</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Kant-Studien     1978,  Erg[U+00A8]a</w:t>
      </w:r>
      <w:r w:rsidRPr="000D163E">
        <w:rPr>
          <w:rFonts w:asciiTheme="majorHAnsi" w:hAnsiTheme="majorHAnsi" w:cs="Courier New"/>
          <w:sz w:val="22"/>
          <w:szCs w:val="22"/>
        </w:rPr>
        <w:t>nzungsheft   56. Berlin: Reuther   und   Reichard.</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Translated    by  Michael  Friedman    and  Peter Heath   as Space.  A</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Contribution    to the  Theory  of Science.  Unpublished.</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lastRenderedPageBreak/>
        <w:t xml:space="preserve">        . "[U+00A8]Uber  die Aufgabe   der  Physik  und  die Anwendung </w:t>
      </w:r>
      <w:r w:rsidRPr="000D163E">
        <w:rPr>
          <w:rFonts w:asciiTheme="majorHAnsi" w:hAnsiTheme="majorHAnsi" w:cs="Courier New"/>
          <w:sz w:val="22"/>
          <w:szCs w:val="22"/>
        </w:rPr>
        <w:t xml:space="preserve">    des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Grundsatzes     der Einfachstheit."   Kant-Studien    28: (1923)  90--107.</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Carnap,   Rudolf,   and Yehoshua    Bar-Hillel.  An  Outline  of a Theory   of</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Semantic    Information.    Cambridge,   MA:   MIT,   1952.</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Caticha,   Ariel, and  Adom   </w:t>
      </w:r>
      <w:r w:rsidRPr="000D163E">
        <w:rPr>
          <w:rFonts w:asciiTheme="majorHAnsi" w:hAnsiTheme="majorHAnsi" w:cs="Courier New"/>
          <w:sz w:val="22"/>
          <w:szCs w:val="22"/>
        </w:rPr>
        <w:t>Giffin.  "Updating   Probabilities."   In MaxEnt</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2006,   the 26th  International   Workshop    on Bayesian   Inference   and</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Maximum      Entropy   Methods.   2006.</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Cox,  Richard.   "Probability,  Frequency    and  Reasonable   Expectation."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American</w:t>
      </w:r>
      <w:r w:rsidRPr="000D163E">
        <w:rPr>
          <w:rFonts w:asciiTheme="majorHAnsi" w:hAnsiTheme="majorHAnsi" w:cs="Courier New"/>
          <w:sz w:val="22"/>
          <w:szCs w:val="22"/>
        </w:rPr>
        <w:t xml:space="preserve">     Journal  of Physics   14: (1946)  1.</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17</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br w:type="page"/>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Csisz[U+00B4]ar, Imre.   "Information-Type      Measures   of Difference   of Probability</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Distributions    and   Indirect  Observations."    Studia  Scientiarum</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w:t>
      </w:r>
      <w:r w:rsidRPr="000D163E">
        <w:rPr>
          <w:rFonts w:asciiTheme="majorHAnsi" w:hAnsiTheme="majorHAnsi" w:cs="Courier New"/>
          <w:sz w:val="22"/>
          <w:szCs w:val="22"/>
        </w:rPr>
        <w:t xml:space="preserve"> Mathematicarum        Hungarica    2: (1967)  299--318.</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Cyranski,   John   F.  "Measurement,      Theory,  and  Information."    Information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and  Control    41,   3: (1979)  275--304.</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De  Finetti,  Bruno.    "Sul  significato  soggettivo della  probabil</w:t>
      </w:r>
      <w:r w:rsidRPr="000D163E">
        <w:rPr>
          <w:rFonts w:asciiTheme="majorHAnsi" w:hAnsiTheme="majorHAnsi" w:cs="Courier New"/>
          <w:sz w:val="22"/>
          <w:szCs w:val="22"/>
        </w:rPr>
        <w:t>it`a."</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Fundamenta      mathematicae      17:  (1931) 298--329.</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"La   pr[U+00B4]evision: ses lois logiques,  ses sources  subjectives."  In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Annales    de  l'institut Henri   Poincar[U+00B4]e. Presses  universitaires  de  France,</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1937,  volu</w:t>
      </w:r>
      <w:r w:rsidRPr="000D163E">
        <w:rPr>
          <w:rFonts w:asciiTheme="majorHAnsi" w:hAnsiTheme="majorHAnsi" w:cs="Courier New"/>
          <w:sz w:val="22"/>
          <w:szCs w:val="22"/>
        </w:rPr>
        <w:t>me    7,  1--68.</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Diaconis,  Persi,  and   Sandy   L.  Zabell. "Updating    Subjective   Probability."</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Journal    of the  American    Statistical Association   822--830.</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Dias, P., and   A.  Shimony.    "A   Critique  of Jaynes'  Maximum     Entropy</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Prin</w:t>
      </w:r>
      <w:r w:rsidRPr="000D163E">
        <w:rPr>
          <w:rFonts w:asciiTheme="majorHAnsi" w:hAnsiTheme="majorHAnsi" w:cs="Courier New"/>
          <w:sz w:val="22"/>
          <w:szCs w:val="22"/>
        </w:rPr>
        <w:t>ciple."    Advances    in Applied   Mathematics    2: (1981)  172--211.</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Domotor,    Zoltan.   "Probability    Kinematics   and  Representation    of Belief</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Change."     Philosophy    of Science   384--403.</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"Higher    Order   Probabilities."  P</w:t>
      </w:r>
      <w:r w:rsidRPr="000D163E">
        <w:rPr>
          <w:rFonts w:asciiTheme="majorHAnsi" w:hAnsiTheme="majorHAnsi" w:cs="Courier New"/>
          <w:sz w:val="22"/>
          <w:szCs w:val="22"/>
        </w:rPr>
        <w:t>hilosophical   Studies  40,  1: (1981)</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31--46.</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"Probability    Kinematics,    Conditionals,   and  Entropy   Principles."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Synthese    63,   1: (1985)  75--114.</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Douven,   I., and   J.W.  Romeijn.    "A   New  Resolution   of the Judy   Benjami</w:t>
      </w:r>
      <w:r w:rsidRPr="000D163E">
        <w:rPr>
          <w:rFonts w:asciiTheme="majorHAnsi" w:hAnsiTheme="majorHAnsi" w:cs="Courier New"/>
          <w:sz w:val="22"/>
          <w:szCs w:val="22"/>
        </w:rPr>
        <w:t>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Problem."     CPNSS     Working    Paper   5,  7: (2009)  1--22.</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Kamp[U+00B4]e   de  F[U+00B4]eriet, J., and  B.  Forte.  "Information   et probabilit[U+00B4]e."  Comptes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rendus   de  l'Acad[U+00B4]emie   des  sciences  A  265: (1967)   110--114.</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Fr</w:t>
      </w:r>
      <w:r w:rsidRPr="000D163E">
        <w:rPr>
          <w:rFonts w:asciiTheme="majorHAnsi" w:hAnsiTheme="majorHAnsi" w:cs="Courier New"/>
          <w:sz w:val="22"/>
          <w:szCs w:val="22"/>
        </w:rPr>
        <w:t>iedman,    Kenneth,    and  Abner    Shimony.   "Jaynes's  Maximum      Entropy</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Prescription    and   Probability   Theory."   Journal  of  Statistical Physics  3,</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4: (1971)   381--384.</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Gage,  Douglas    W,   and  David   Hestenes.   "Comment     on  t</w:t>
      </w:r>
      <w:r w:rsidRPr="000D163E">
        <w:rPr>
          <w:rFonts w:asciiTheme="majorHAnsi" w:hAnsiTheme="majorHAnsi" w:cs="Courier New"/>
          <w:sz w:val="22"/>
          <w:szCs w:val="22"/>
        </w:rPr>
        <w:t>he Paper   Jaynes's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Maximum       Entropy    Prescription   and Probability   Theory."   Journal   of</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Statistical  Physics    7,  1: (1973)  89--90.</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Gibbs,  Josiah   Willard.   Elementary     Principles  in Statistical Physics.  New</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Haven,   CT:    Y</w:t>
      </w:r>
      <w:r w:rsidRPr="000D163E">
        <w:rPr>
          <w:rFonts w:asciiTheme="majorHAnsi" w:hAnsiTheme="majorHAnsi" w:cs="Courier New"/>
          <w:sz w:val="22"/>
          <w:szCs w:val="22"/>
        </w:rPr>
        <w:t>ale  University,   1902.</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18</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br w:type="page"/>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Grove,  A.,  and  J. Halpern.   "Probability   Update:   Conditioning   Vs.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Cross-Entropy."     In Proceedings    of the Thirteenth  Conference    on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Uncertainty    in Artifici</w:t>
      </w:r>
      <w:r w:rsidRPr="000D163E">
        <w:rPr>
          <w:rFonts w:asciiTheme="majorHAnsi" w:hAnsiTheme="majorHAnsi" w:cs="Courier New"/>
          <w:sz w:val="22"/>
          <w:szCs w:val="22"/>
        </w:rPr>
        <w:t>al Intelligence.  Providence,   Rhode   Island:</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Citeseer,  1997.</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Gr[U+00A8]unwald,   Peter.  "Maximum      Entropy   and  the Glasses  You   Are Looking</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Through."     In Proceedings   of the  Sixteenth  conference  on  Uncertainty  in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artificial inte</w:t>
      </w:r>
      <w:r w:rsidRPr="000D163E">
        <w:rPr>
          <w:rFonts w:asciiTheme="majorHAnsi" w:hAnsiTheme="majorHAnsi" w:cs="Courier New"/>
          <w:sz w:val="22"/>
          <w:szCs w:val="22"/>
        </w:rPr>
        <w:t>lligence.  Morgan    Kaufmann    Publishers,  2000,  238--246.</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Halpern,   Joseph.   "A  Counterexample     to Theorems    of Cox  and  Fine."</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Journal   of Artifcial  Intelligence  Research   10: (1999)  67--85.</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Reasoning   About   Uncertainty.</w:t>
      </w:r>
      <w:r w:rsidRPr="000D163E">
        <w:rPr>
          <w:rFonts w:asciiTheme="majorHAnsi" w:hAnsiTheme="majorHAnsi" w:cs="Courier New"/>
          <w:sz w:val="22"/>
          <w:szCs w:val="22"/>
        </w:rPr>
        <w:t xml:space="preserve">   Cambridge,    MA:   MIT,  2003.</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Hobson,   Arthur.   "The   Interpretation   of Inductive  Probabilities."  Journal</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of Statistical  Physics   6, 2: (1972)  189--193.</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Howson,   C.,  and  A.  Franklin.  "Bayesian   Conditionalization    and</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Probability</w:t>
      </w:r>
      <w:r w:rsidRPr="000D163E">
        <w:rPr>
          <w:rFonts w:asciiTheme="majorHAnsi" w:hAnsiTheme="majorHAnsi" w:cs="Courier New"/>
          <w:sz w:val="22"/>
          <w:szCs w:val="22"/>
        </w:rPr>
        <w:t xml:space="preserve">   Kinematics."     The  British  Journal  for the Philosophy   of</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Science   45,  2: (1994)  451--466.</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Ingarden,   R. S., and  K.  Urbanik.   "Information    Without   Probability."</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Colloquium    Mathematicum       9: (1962)  131--150.</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Jaynes,  E.T.  </w:t>
      </w:r>
      <w:r w:rsidRPr="000D163E">
        <w:rPr>
          <w:rFonts w:asciiTheme="majorHAnsi" w:hAnsiTheme="majorHAnsi" w:cs="Courier New"/>
          <w:sz w:val="22"/>
          <w:szCs w:val="22"/>
        </w:rPr>
        <w:t>"Information    Theory    and  Statistical Mechanics."   Physical</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Review    106,  4: (1957a)   620--630.</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"Information    Theory   and  Statistical Mechanics   II."  Physical</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Review    108,  2: (1957b)   171.</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"The  Well-Posed    Prob</w:t>
      </w:r>
      <w:r w:rsidRPr="000D163E">
        <w:rPr>
          <w:rFonts w:asciiTheme="majorHAnsi" w:hAnsiTheme="majorHAnsi" w:cs="Courier New"/>
          <w:sz w:val="22"/>
          <w:szCs w:val="22"/>
        </w:rPr>
        <w:t>lem."    Foundations   of Physics   3, 4: (1973)</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477--492.</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"Where    Do  We  Stand   on  Maximum     Entropy."   In The  Maximum</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Entropy    Formalism,   edited  by  R.D.  Levine,  and  M.  Tribus,  Cambridge,</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MA:   MIT,   1978,  15--118.</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w:t>
      </w:r>
      <w:r w:rsidRPr="000D163E">
        <w:rPr>
          <w:rFonts w:asciiTheme="majorHAnsi" w:hAnsiTheme="majorHAnsi" w:cs="Courier New"/>
          <w:sz w:val="22"/>
          <w:szCs w:val="22"/>
        </w:rPr>
        <w:t xml:space="preserve">       . "Some   Random     Observations."    Synthese  63,  1: (1985)  pp.</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115--138.</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Jeffrey, Richard.   The  Logic  of Decision.   New   York, NY:   McGraw-Hill,</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1965.</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"Preference   Among    Preferences."   The  Journal   of Philosophy  71,</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13:  (1974)  377--391.</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19</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br w:type="page"/>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Jeffreys, Harold.  Scientific Inference.   Cambridge   University,  1931.</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The   Theory  of Probability.  Cambridge    University,  1939.</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Khinchin,   A.I. Mathematical    F</w:t>
      </w:r>
      <w:r w:rsidRPr="000D163E">
        <w:rPr>
          <w:rFonts w:asciiTheme="majorHAnsi" w:hAnsiTheme="majorHAnsi" w:cs="Courier New"/>
          <w:sz w:val="22"/>
          <w:szCs w:val="22"/>
        </w:rPr>
        <w:t>oundations   of Information    Theory.  New</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York,  NY:   Dover, 1957.</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Kolmogorov,    A.N.  "Logical  Basis  for Information   Theory   and  Probability</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Theory."   IEEE   Transactions    on Information    Theory   14,  5: (1968)</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662--664.</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Kullback,   </w:t>
      </w:r>
      <w:r w:rsidRPr="000D163E">
        <w:rPr>
          <w:rFonts w:asciiTheme="majorHAnsi" w:hAnsiTheme="majorHAnsi" w:cs="Courier New"/>
          <w:sz w:val="22"/>
          <w:szCs w:val="22"/>
        </w:rPr>
        <w:t>Solomon.  Information    Theory   and  Statistics. Dover</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Publications,   1959.</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Kullback,   Solomon,  and  Richard   Leibler.  "On  Information   and</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Sufficiency."  The  Annals   of Mathematical    Statistics 22,  1: (1951) 79--86.</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Mach,  Ernst.  Die  </w:t>
      </w:r>
      <w:r w:rsidRPr="000D163E">
        <w:rPr>
          <w:rFonts w:asciiTheme="majorHAnsi" w:hAnsiTheme="majorHAnsi" w:cs="Courier New"/>
          <w:sz w:val="22"/>
          <w:szCs w:val="22"/>
        </w:rPr>
        <w:t>[U+00A8]okonomische   Natur   der physikalischen   Forschung.</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Vienna,   Austria: Kaiserliche   und  K[U+00A8]onigliche Hof-  und  Staatsdruckerei,</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1882.</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Quine,  W.  V.  Two  Dogmas    of Empiricism.    New   York:  Longmans,    1951.</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Seidenfeld,  Teddy</w:t>
      </w:r>
      <w:r w:rsidRPr="000D163E">
        <w:rPr>
          <w:rFonts w:asciiTheme="majorHAnsi" w:hAnsiTheme="majorHAnsi" w:cs="Courier New"/>
          <w:sz w:val="22"/>
          <w:szCs w:val="22"/>
        </w:rPr>
        <w:t>.  "Why   I Am   Not  an  Objective   Bayesian;  Some</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Reflections  Prompted    by  Rosenkrantz."    Theory   and  Decision  11,  4:</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(1979)  413--440.</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"Entropy   and  Uncertainty."    In Advances   in the  Statistical</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Sciences:  Foundations </w:t>
      </w:r>
      <w:r w:rsidRPr="000D163E">
        <w:rPr>
          <w:rFonts w:asciiTheme="majorHAnsi" w:hAnsiTheme="majorHAnsi" w:cs="Courier New"/>
          <w:sz w:val="22"/>
          <w:szCs w:val="22"/>
        </w:rPr>
        <w:t xml:space="preserve">   of Statistical Inference, Springer,   1986, 259--287.</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Shannon,   Claude  Elwood.    "A  Mathematical    Theory   of Communication."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ACM    SIGMOBILE       Mobile  Computing    and  Communications      Review  5,</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 (2001)  3--55.</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Shimony,   Abner.  </w:t>
      </w:r>
      <w:r w:rsidRPr="000D163E">
        <w:rPr>
          <w:rFonts w:asciiTheme="majorHAnsi" w:hAnsiTheme="majorHAnsi" w:cs="Courier New"/>
          <w:sz w:val="22"/>
          <w:szCs w:val="22"/>
        </w:rPr>
        <w:t>The  Search   for a Naturalistic  World   View.   Cambridge</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University   Press, 1993.</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Shore, J., and  R.W.   Johnson.   "Axiomatic    Derivation  of the  Principle of</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Maximum      Entropy  and  the  Principle  of Minimum    Cross-Entropy."</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IEEE    Tr</w:t>
      </w:r>
      <w:r w:rsidRPr="000D163E">
        <w:rPr>
          <w:rFonts w:asciiTheme="majorHAnsi" w:hAnsiTheme="majorHAnsi" w:cs="Courier New"/>
          <w:sz w:val="22"/>
          <w:szCs w:val="22"/>
        </w:rPr>
        <w:t>ansactions  on  Information    Theory  26,  1: (1980)  26--37.</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Skilling, John.  "The  Axioms    of Maximum     Entropy."   In Maximum-Entropy</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and  Bayesian   Methods   in Science   and  Engineering,   edited by  G.J.</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Erickson,   and C.R.  Smith,   Dor</w:t>
      </w:r>
      <w:r w:rsidRPr="000D163E">
        <w:rPr>
          <w:rFonts w:asciiTheme="majorHAnsi" w:hAnsiTheme="majorHAnsi" w:cs="Courier New"/>
          <w:sz w:val="22"/>
          <w:szCs w:val="22"/>
        </w:rPr>
        <w:t>drecht,  Holland:   Springer,  1988, 173--187.</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20</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br w:type="page"/>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Skyrms,  Brian.   "Higher   Order  Degrees   of Belief." In Prospects   for</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Pragmatism:    Essays   in Memory     of F.P.  Ramsey,   edited by  David</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Mellor,</w:t>
      </w:r>
      <w:r w:rsidRPr="000D163E">
        <w:rPr>
          <w:rFonts w:asciiTheme="majorHAnsi" w:hAnsiTheme="majorHAnsi" w:cs="Courier New"/>
          <w:sz w:val="22"/>
          <w:szCs w:val="22"/>
        </w:rPr>
        <w:t xml:space="preserve">  Cambridge    University,  1980,  109--137.</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"Maximum      Entropy   Inference  as  a Special Case  of</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Conditionalization."    Synthese   63,  1: (1985)  55--74.</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"Dynamic     Coherence."    In Advances   in the Statistical Sciences: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F</w:t>
      </w:r>
      <w:r w:rsidRPr="000D163E">
        <w:rPr>
          <w:rFonts w:asciiTheme="majorHAnsi" w:hAnsiTheme="majorHAnsi" w:cs="Courier New"/>
          <w:sz w:val="22"/>
          <w:szCs w:val="22"/>
        </w:rPr>
        <w:t>oundations    of Statistical Inference,  Springer,  1986,  233--243.</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"Updating,    Supposing,   and  Maxent."    Theory   and  Decision  22, 3:</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(1987)  225--246.</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Spohn,  Wolfgang.    The  Laws   of Belief: Ranking   Theory   and  Its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Philosop</w:t>
      </w:r>
      <w:r w:rsidRPr="000D163E">
        <w:rPr>
          <w:rFonts w:asciiTheme="majorHAnsi" w:hAnsiTheme="majorHAnsi" w:cs="Courier New"/>
          <w:sz w:val="22"/>
          <w:szCs w:val="22"/>
        </w:rPr>
        <w:t>hical   Applications.   New   York,  NY:  Oxford   University, 2012.</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Tops[U+00F8]e,  F.  "Information-Theoretical     Optimization    Techniques."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Kybernetika    15,  1: (1979)  8--27.</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Tribus, Myron,   and   Hector  Motroni.   "Comments     on  the Paper</w:t>
      </w:r>
      <w:r w:rsidRPr="000D163E">
        <w:rPr>
          <w:rFonts w:asciiTheme="majorHAnsi" w:hAnsiTheme="majorHAnsi" w:cs="Courier New"/>
          <w:sz w:val="22"/>
          <w:szCs w:val="22"/>
        </w:rPr>
        <w:t xml:space="preserve">   Jaynes's</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Maximum     Entropy    Prescription  and   Probability  Theory."   Journal  of</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Statistical Physics   4,  2: (1972)  227--228.</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Uffink, Jos.  "Can  the  Maximum     Entropy    Principle be  Explained  as a</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Consistency   Requirement?"      S</w:t>
      </w:r>
      <w:r w:rsidRPr="000D163E">
        <w:rPr>
          <w:rFonts w:asciiTheme="majorHAnsi" w:hAnsiTheme="majorHAnsi" w:cs="Courier New"/>
          <w:sz w:val="22"/>
          <w:szCs w:val="22"/>
        </w:rPr>
        <w:t>tudies  in History  and  Philosophy   of</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Science  26,   3: (1995)  223--261.</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 "The   Constraint   Rule  of the  Maximum     Entropy   Principle."</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Studies  In History   and  Philosophy   of Science   27, 1: (1996)  47--79.</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Van  Fraassen,  Bas.  </w:t>
      </w:r>
      <w:r w:rsidRPr="000D163E">
        <w:rPr>
          <w:rFonts w:asciiTheme="majorHAnsi" w:hAnsiTheme="majorHAnsi" w:cs="Courier New"/>
          <w:sz w:val="22"/>
          <w:szCs w:val="22"/>
        </w:rPr>
        <w:t>"A   Problem   for Relative  Information   Minimizers   in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Probability   Kinematics."    The  British  Journal  for the  Philosophy  of</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Science  32,   4: (1981)  375--379.</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Van  Fraassen,  Bas,  R.I.G.  Hughes,   and  Gilbert  Harman.    "A  Problem  f</w:t>
      </w:r>
      <w:r w:rsidRPr="000D163E">
        <w:rPr>
          <w:rFonts w:asciiTheme="majorHAnsi" w:hAnsiTheme="majorHAnsi" w:cs="Courier New"/>
          <w:sz w:val="22"/>
          <w:szCs w:val="22"/>
        </w:rPr>
        <w:t>or</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Relative  Information    Minimizers,   Continued."    The  British  Journal for</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the Philosophy    of Science  37,  4: (1986)  453--463.</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Wagner,   Carl G.   "Generalized   Probability   Kinematics."   Erkenntnis   36, 2:</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(1992)  245--257.</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Walley,  </w:t>
      </w:r>
      <w:r w:rsidRPr="000D163E">
        <w:rPr>
          <w:rFonts w:asciiTheme="majorHAnsi" w:hAnsiTheme="majorHAnsi" w:cs="Courier New"/>
          <w:sz w:val="22"/>
          <w:szCs w:val="22"/>
        </w:rPr>
        <w:t>P. Statistical Reasoning    with Imprecise   Probabilities. Chapman</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and  Hall  London,   1991.</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Wiener,  Norbert.   "The   Ergodic   Theorem."    Duke  Mathematical    Journal  5,</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1: (1939)  1--18.</w:t>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t xml:space="preserve">                                         21</w:t>
      </w:r>
    </w:p>
    <w:p w:rsidR="00000000" w:rsidRPr="000D163E" w:rsidRDefault="000D163E" w:rsidP="000712D7">
      <w:pPr>
        <w:pStyle w:val="PlainText"/>
        <w:rPr>
          <w:rFonts w:asciiTheme="majorHAnsi" w:hAnsiTheme="majorHAnsi" w:cs="Courier New"/>
          <w:sz w:val="22"/>
          <w:szCs w:val="22"/>
        </w:rPr>
      </w:pPr>
      <w:r w:rsidRPr="000D163E">
        <w:rPr>
          <w:rFonts w:asciiTheme="majorHAnsi" w:hAnsiTheme="majorHAnsi" w:cs="Courier New"/>
          <w:sz w:val="22"/>
          <w:szCs w:val="22"/>
        </w:rPr>
        <w:br w:type="page"/>
      </w:r>
    </w:p>
    <w:p w:rsidR="00000000" w:rsidRPr="000D163E" w:rsidRDefault="000D163E" w:rsidP="000712D7">
      <w:pPr>
        <w:pStyle w:val="PlainText"/>
        <w:rPr>
          <w:rFonts w:asciiTheme="majorHAnsi" w:hAnsiTheme="majorHAnsi" w:cs="Courier New"/>
          <w:sz w:val="22"/>
          <w:szCs w:val="22"/>
        </w:rPr>
      </w:pPr>
    </w:p>
    <w:p w:rsidR="00000000" w:rsidRPr="000D163E" w:rsidRDefault="000D163E" w:rsidP="000712D7">
      <w:pPr>
        <w:pStyle w:val="PlainText"/>
        <w:rPr>
          <w:rFonts w:asciiTheme="majorHAnsi" w:hAnsiTheme="majorHAnsi" w:cs="Courier New"/>
          <w:sz w:val="22"/>
          <w:szCs w:val="22"/>
        </w:rPr>
      </w:pPr>
    </w:p>
    <w:sectPr w:rsidR="00000000" w:rsidRPr="000D163E" w:rsidSect="000712D7">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20007"/>
    <w:rsid w:val="000712D7"/>
    <w:rsid w:val="000D163E"/>
    <w:rsid w:val="00182D09"/>
    <w:rsid w:val="001B46BD"/>
    <w:rsid w:val="002C6CA3"/>
    <w:rsid w:val="002D4BC4"/>
    <w:rsid w:val="004521F6"/>
    <w:rsid w:val="006C4B95"/>
    <w:rsid w:val="006C761E"/>
    <w:rsid w:val="00820007"/>
    <w:rsid w:val="00AC082E"/>
    <w:rsid w:val="00EC2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12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12D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6835</Words>
  <Characters>38961</Characters>
  <Application>Microsoft Office Word</Application>
  <DocSecurity>0</DocSecurity>
  <Lines>324</Lines>
  <Paragraphs>91</Paragraphs>
  <ScaleCrop>false</ScaleCrop>
  <Company>Vancouver Community College</Company>
  <LinksUpToDate>false</LinksUpToDate>
  <CharactersWithSpaces>45705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stlukits</dc:creator>
  <cp:lastModifiedBy>stlukits</cp:lastModifiedBy>
  <cp:revision>2</cp:revision>
  <dcterms:created xsi:type="dcterms:W3CDTF">2013-10-07T20:55:00Z</dcterms:created>
  <dcterms:modified xsi:type="dcterms:W3CDTF">2013-10-07T20:55:00Z</dcterms:modified>
</cp:coreProperties>
</file>