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C0" w:rsidRDefault="009F5B81" w:rsidP="009F5B81">
      <w:pPr>
        <w:spacing w:after="0"/>
      </w:pPr>
      <w:r w:rsidRPr="009F5B81">
        <w:rPr>
          <w:b/>
          <w:u w:val="single"/>
        </w:rPr>
        <w:t>Comments for Stefan</w:t>
      </w:r>
    </w:p>
    <w:p w:rsidR="009F5B81" w:rsidRDefault="009F5B81" w:rsidP="009F5B81">
      <w:pPr>
        <w:pStyle w:val="ListParagraph"/>
        <w:numPr>
          <w:ilvl w:val="0"/>
          <w:numId w:val="1"/>
        </w:numPr>
        <w:spacing w:before="240" w:after="0"/>
        <w:ind w:left="360"/>
      </w:pPr>
      <w:r>
        <w:t>Title</w:t>
      </w:r>
    </w:p>
    <w:p w:rsidR="009F5B81" w:rsidRDefault="009F5B81" w:rsidP="009F5B81">
      <w:pPr>
        <w:pStyle w:val="ListParagraph"/>
        <w:spacing w:after="0"/>
        <w:ind w:left="360"/>
      </w:pPr>
    </w:p>
    <w:p w:rsidR="009F5B81" w:rsidRDefault="009F5B81" w:rsidP="009F5B81">
      <w:pPr>
        <w:pStyle w:val="ListParagraph"/>
        <w:numPr>
          <w:ilvl w:val="0"/>
          <w:numId w:val="1"/>
        </w:numPr>
        <w:spacing w:after="0"/>
        <w:ind w:left="360"/>
      </w:pPr>
      <w:r>
        <w:t>TOC:  Consolidate chapters</w:t>
      </w:r>
    </w:p>
    <w:p w:rsidR="009F5B81" w:rsidRDefault="009F5B81" w:rsidP="009F5B81">
      <w:pPr>
        <w:pStyle w:val="ListParagraph"/>
        <w:spacing w:after="0"/>
      </w:pPr>
    </w:p>
    <w:p w:rsidR="009F5B81" w:rsidRDefault="009F5B81" w:rsidP="009F5B81">
      <w:pPr>
        <w:pStyle w:val="ListParagraph"/>
        <w:numPr>
          <w:ilvl w:val="0"/>
          <w:numId w:val="1"/>
        </w:numPr>
        <w:spacing w:after="0"/>
        <w:ind w:left="360"/>
      </w:pPr>
      <w:r>
        <w:t>Abstract:</w:t>
      </w:r>
    </w:p>
    <w:p w:rsidR="009F5B81" w:rsidRDefault="009F5B81" w:rsidP="009F5B81">
      <w:pPr>
        <w:pStyle w:val="ListParagraph"/>
        <w:spacing w:after="0"/>
      </w:pPr>
      <w:r>
        <w:t xml:space="preserve">A statement of motivation:  bring out WHY we should care about </w:t>
      </w:r>
      <w:proofErr w:type="spellStart"/>
      <w:r>
        <w:t>pme</w:t>
      </w:r>
      <w:proofErr w:type="spellEnd"/>
    </w:p>
    <w:p w:rsidR="009F5B81" w:rsidRDefault="009F5B81" w:rsidP="009F5B81">
      <w:pPr>
        <w:pStyle w:val="ListParagraph"/>
        <w:spacing w:after="0"/>
      </w:pPr>
      <w:r>
        <w:t xml:space="preserve">Consider </w:t>
      </w:r>
      <w:r w:rsidR="002B2CD4">
        <w:t>using “</w:t>
      </w:r>
      <w:proofErr w:type="spellStart"/>
      <w:r>
        <w:t>MaxEnt</w:t>
      </w:r>
      <w:proofErr w:type="spellEnd"/>
      <w:r w:rsidR="002B2CD4">
        <w:t>”</w:t>
      </w:r>
      <w:r>
        <w:t xml:space="preserve"> instead of </w:t>
      </w:r>
      <w:r w:rsidR="002B2CD4">
        <w:t>“</w:t>
      </w:r>
      <w:proofErr w:type="spellStart"/>
      <w:r>
        <w:t>pme</w:t>
      </w:r>
      <w:proofErr w:type="spellEnd"/>
      <w:r w:rsidR="002B2CD4">
        <w:t>”</w:t>
      </w:r>
      <w:r>
        <w:t>.</w:t>
      </w:r>
    </w:p>
    <w:p w:rsidR="009F5B81" w:rsidRDefault="009F5B81" w:rsidP="009F5B81">
      <w:pPr>
        <w:pStyle w:val="ListParagraph"/>
        <w:spacing w:after="0"/>
      </w:pPr>
      <w:r>
        <w:t>Avoid technicality as much as possible</w:t>
      </w:r>
      <w:r w:rsidR="002B2CD4">
        <w:t xml:space="preserve"> in the Abstract</w:t>
      </w:r>
      <w:r>
        <w:t>.</w:t>
      </w:r>
    </w:p>
    <w:p w:rsidR="009F5B81" w:rsidRDefault="009F5B81" w:rsidP="009F5B81">
      <w:pPr>
        <w:pStyle w:val="ListParagraph"/>
        <w:spacing w:after="0"/>
      </w:pPr>
      <w:r>
        <w:t>Some details need to be either filled in OR moved to the main proposal.</w:t>
      </w:r>
    </w:p>
    <w:p w:rsidR="009F5B81" w:rsidRDefault="009F5B81" w:rsidP="009F5B81">
      <w:pPr>
        <w:pStyle w:val="ListParagraph"/>
        <w:spacing w:after="0"/>
      </w:pPr>
      <w:r>
        <w:t>Some clarifications/questions as noted</w:t>
      </w:r>
      <w:r w:rsidR="002B2CD4">
        <w:t xml:space="preserve"> in margins</w:t>
      </w:r>
      <w:r>
        <w:t>.</w:t>
      </w:r>
    </w:p>
    <w:p w:rsidR="009F5B81" w:rsidRDefault="009F5B81" w:rsidP="009F5B81">
      <w:pPr>
        <w:pStyle w:val="ListParagraph"/>
        <w:spacing w:after="0"/>
      </w:pPr>
      <w:r>
        <w:t xml:space="preserve">Last part is </w:t>
      </w:r>
      <w:r w:rsidR="002B2CD4">
        <w:t>opaque</w:t>
      </w:r>
      <w:r>
        <w:t xml:space="preserve"> for most readers</w:t>
      </w:r>
      <w:r w:rsidR="002B2CD4">
        <w:t>.</w:t>
      </w:r>
    </w:p>
    <w:p w:rsidR="009F5B81" w:rsidRDefault="009F5B81" w:rsidP="009F5B81">
      <w:pPr>
        <w:pStyle w:val="ListParagraph"/>
        <w:spacing w:after="0"/>
      </w:pPr>
    </w:p>
    <w:p w:rsidR="009F5B81" w:rsidRDefault="009F5B81" w:rsidP="009F5B81">
      <w:pPr>
        <w:pStyle w:val="ListParagraph"/>
        <w:numPr>
          <w:ilvl w:val="0"/>
          <w:numId w:val="1"/>
        </w:numPr>
        <w:spacing w:after="0"/>
        <w:ind w:left="360"/>
      </w:pPr>
      <w:r>
        <w:t>Literature review:</w:t>
      </w:r>
      <w:r w:rsidR="0013799B">
        <w:t xml:space="preserve">  the part that needs the most work.</w:t>
      </w:r>
    </w:p>
    <w:p w:rsidR="009F5B81" w:rsidRDefault="009F5B81" w:rsidP="009F5B81">
      <w:pPr>
        <w:spacing w:after="0"/>
        <w:ind w:left="720"/>
      </w:pPr>
      <w:r>
        <w:t>Use past tense instead of present tense throughout.</w:t>
      </w:r>
    </w:p>
    <w:p w:rsidR="009F5B81" w:rsidRDefault="009F5B81" w:rsidP="009F5B81">
      <w:pPr>
        <w:spacing w:after="0"/>
        <w:ind w:left="720"/>
      </w:pPr>
      <w:r>
        <w:t>Initial summary of the relevant literature</w:t>
      </w:r>
      <w:r w:rsidR="0013799B">
        <w:t>, e.g.</w:t>
      </w:r>
      <w:r>
        <w:t>:</w:t>
      </w:r>
    </w:p>
    <w:p w:rsidR="0013799B" w:rsidRDefault="009F5B81" w:rsidP="009F5B81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Probability:  historical, early work on logical probability (Keynes and </w:t>
      </w:r>
      <w:proofErr w:type="spellStart"/>
      <w:r>
        <w:t>Carnap</w:t>
      </w:r>
      <w:proofErr w:type="spellEnd"/>
      <w:r>
        <w:t xml:space="preserve">), subjective probability (Ramsey, de </w:t>
      </w:r>
      <w:proofErr w:type="spellStart"/>
      <w:r>
        <w:t>Finetti</w:t>
      </w:r>
      <w:proofErr w:type="spellEnd"/>
      <w:r>
        <w:t xml:space="preserve">, </w:t>
      </w:r>
      <w:proofErr w:type="spellStart"/>
      <w:r>
        <w:t>Jeffreys</w:t>
      </w:r>
      <w:proofErr w:type="spellEnd"/>
      <w:r>
        <w:t>, Jeffrey)</w:t>
      </w:r>
      <w:r w:rsidR="0013799B">
        <w:t xml:space="preserve">, **splitting into majority subjective camp and minority objective/logical camp.  (Explain:  WHY this historical development?  Why strive for return to objective if the battle was lost?) </w:t>
      </w:r>
    </w:p>
    <w:p w:rsidR="0013799B" w:rsidRDefault="0013799B" w:rsidP="009F5B81">
      <w:pPr>
        <w:pStyle w:val="ListParagraph"/>
        <w:numPr>
          <w:ilvl w:val="0"/>
          <w:numId w:val="1"/>
        </w:numPr>
        <w:spacing w:after="0"/>
        <w:ind w:left="1800"/>
      </w:pPr>
      <w:r>
        <w:t>General literature:  Bayes, Information theory</w:t>
      </w:r>
    </w:p>
    <w:p w:rsidR="0013799B" w:rsidRDefault="0013799B" w:rsidP="009F5B81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Recent/latter-day perspectives on </w:t>
      </w:r>
      <w:proofErr w:type="spellStart"/>
      <w:r>
        <w:t>pme</w:t>
      </w:r>
      <w:proofErr w:type="spellEnd"/>
      <w:r>
        <w:t xml:space="preserve"> (</w:t>
      </w:r>
      <w:proofErr w:type="spellStart"/>
      <w:r>
        <w:t>Jaynes</w:t>
      </w:r>
      <w:proofErr w:type="spellEnd"/>
      <w:r>
        <w:t>, defenders, critics)</w:t>
      </w:r>
    </w:p>
    <w:p w:rsidR="009F5B81" w:rsidRDefault="0013799B" w:rsidP="009F5B81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Rival views (AGM, </w:t>
      </w:r>
      <w:proofErr w:type="spellStart"/>
      <w:r>
        <w:t>Spohn</w:t>
      </w:r>
      <w:proofErr w:type="spellEnd"/>
      <w:r w:rsidR="0045787E">
        <w:t>, entrenchment, the ‘two worlds’</w:t>
      </w:r>
      <w:proofErr w:type="gramStart"/>
      <w:r w:rsidR="0045787E">
        <w:t xml:space="preserve">; </w:t>
      </w:r>
      <w:r>
        <w:t xml:space="preserve"> AIC</w:t>
      </w:r>
      <w:proofErr w:type="gramEnd"/>
      <w:r w:rsidR="0045787E">
        <w:t xml:space="preserve"> may be another rival OR friend?</w:t>
      </w:r>
      <w:r>
        <w:t xml:space="preserve">)  </w:t>
      </w:r>
    </w:p>
    <w:p w:rsidR="0013799B" w:rsidRDefault="0013799B" w:rsidP="009F5B81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[Maybe:  some literature from </w:t>
      </w:r>
      <w:r>
        <w:rPr>
          <w:i/>
        </w:rPr>
        <w:t>physics</w:t>
      </w:r>
      <w:r>
        <w:t>?  Scientific practice?]</w:t>
      </w:r>
    </w:p>
    <w:p w:rsidR="0013799B" w:rsidRDefault="0013799B" w:rsidP="0013799B">
      <w:pPr>
        <w:spacing w:after="0"/>
        <w:ind w:left="720"/>
      </w:pPr>
      <w:r>
        <w:t xml:space="preserve">Organize this into a few sub-sections; it will help the reader.  </w:t>
      </w:r>
      <w:proofErr w:type="gramStart"/>
      <w:r>
        <w:t>Could even be along the lines just suggested.</w:t>
      </w:r>
      <w:proofErr w:type="gramEnd"/>
    </w:p>
    <w:p w:rsidR="0013799B" w:rsidRDefault="0013799B" w:rsidP="0013799B">
      <w:pPr>
        <w:spacing w:after="0"/>
        <w:ind w:left="720"/>
      </w:pPr>
      <w:r>
        <w:t xml:space="preserve">Summarize the main challenges to </w:t>
      </w:r>
      <w:proofErr w:type="spellStart"/>
      <w:r>
        <w:t>pme</w:t>
      </w:r>
      <w:proofErr w:type="spellEnd"/>
      <w:r>
        <w:t xml:space="preserve"> – but also the reason it is still </w:t>
      </w:r>
      <w:proofErr w:type="gramStart"/>
      <w:r>
        <w:t>discussed/used</w:t>
      </w:r>
      <w:proofErr w:type="gramEnd"/>
      <w:r>
        <w:t>.</w:t>
      </w:r>
    </w:p>
    <w:p w:rsidR="0013799B" w:rsidRDefault="0013799B" w:rsidP="0013799B">
      <w:pPr>
        <w:spacing w:after="0"/>
        <w:ind w:left="720"/>
      </w:pPr>
    </w:p>
    <w:p w:rsidR="0013799B" w:rsidRDefault="0013799B" w:rsidP="0013799B">
      <w:pPr>
        <w:pStyle w:val="ListParagraph"/>
        <w:numPr>
          <w:ilvl w:val="0"/>
          <w:numId w:val="1"/>
        </w:numPr>
        <w:spacing w:after="0"/>
        <w:ind w:left="360"/>
      </w:pPr>
      <w:r>
        <w:t>Project</w:t>
      </w:r>
      <w:r w:rsidR="00710B80">
        <w:t xml:space="preserve"> and chapter review.</w:t>
      </w:r>
    </w:p>
    <w:p w:rsidR="0013799B" w:rsidRDefault="0013799B" w:rsidP="0013799B">
      <w:pPr>
        <w:pStyle w:val="ListParagraph"/>
        <w:spacing w:after="0"/>
      </w:pPr>
      <w:r>
        <w:t>Fix symbols.</w:t>
      </w:r>
    </w:p>
    <w:p w:rsidR="00710B80" w:rsidRPr="0013799B" w:rsidRDefault="00710B80" w:rsidP="00710B80">
      <w:pPr>
        <w:pStyle w:val="ListParagraph"/>
        <w:spacing w:after="0"/>
      </w:pPr>
      <w:r>
        <w:t>Consolidate to about six chapters – not 13!</w:t>
      </w:r>
    </w:p>
    <w:p w:rsidR="0013799B" w:rsidRDefault="0013799B" w:rsidP="0013799B">
      <w:pPr>
        <w:pStyle w:val="ListParagraph"/>
        <w:spacing w:after="0"/>
      </w:pPr>
      <w:r>
        <w:t xml:space="preserve">Explain:  you are abandoning the application of </w:t>
      </w:r>
      <w:proofErr w:type="spellStart"/>
      <w:r>
        <w:t>pme</w:t>
      </w:r>
      <w:proofErr w:type="spellEnd"/>
      <w:r>
        <w:t xml:space="preserve"> to get objective priors, but still pursuing the idea that there is a single objectively correct updating rule.  Why?</w:t>
      </w:r>
    </w:p>
    <w:p w:rsidR="0045787E" w:rsidRDefault="0045787E" w:rsidP="0013799B">
      <w:pPr>
        <w:pStyle w:val="ListParagraph"/>
        <w:spacing w:after="0"/>
      </w:pPr>
      <w:r>
        <w:t xml:space="preserve">The core idea (p. 8):  information theory delivers the unique and across the board successful candidate.  </w:t>
      </w:r>
    </w:p>
    <w:p w:rsidR="0045787E" w:rsidRDefault="0045787E" w:rsidP="0013799B">
      <w:pPr>
        <w:pStyle w:val="ListParagraph"/>
        <w:spacing w:after="0"/>
      </w:pPr>
      <w:r>
        <w:t>The business about the two levels near bottom of page 10 needs to be made clearer.</w:t>
      </w:r>
    </w:p>
    <w:p w:rsidR="002B2CD4" w:rsidRPr="00710B80" w:rsidRDefault="002B2CD4" w:rsidP="002B2CD4">
      <w:pPr>
        <w:pStyle w:val="ListParagraph"/>
        <w:spacing w:after="0"/>
      </w:pPr>
      <w:r w:rsidRPr="002B2CD4">
        <w:rPr>
          <w:b/>
        </w:rPr>
        <w:t>General comment:</w:t>
      </w:r>
      <w:r>
        <w:t xml:space="preserve">  It looks like your dissertation is going to be an initial presentation of </w:t>
      </w:r>
      <w:proofErr w:type="spellStart"/>
      <w:r>
        <w:t>pme</w:t>
      </w:r>
      <w:proofErr w:type="spellEnd"/>
      <w:r>
        <w:t>, then a bunch of chapters in which you respond vigorously to technical criticisms</w:t>
      </w:r>
      <w:r>
        <w:rPr>
          <w:b/>
        </w:rPr>
        <w:t xml:space="preserve"> , </w:t>
      </w:r>
      <w:r w:rsidRPr="002B2CD4">
        <w:t xml:space="preserve">then </w:t>
      </w:r>
      <w:r>
        <w:t xml:space="preserve">one or two </w:t>
      </w:r>
      <w:r w:rsidRPr="002B2CD4">
        <w:t xml:space="preserve">subtle </w:t>
      </w:r>
      <w:r>
        <w:t xml:space="preserve">chapters looking at complex philosophical issues about entrenchment, two levels, etc.   You have an excellent and well-defined core project.  But people could raise objections on </w:t>
      </w:r>
      <w:r w:rsidR="00710B80">
        <w:lastRenderedPageBreak/>
        <w:t>three</w:t>
      </w:r>
      <w:r>
        <w:t xml:space="preserve"> counts:  a) </w:t>
      </w:r>
      <w:r w:rsidR="00710B80">
        <w:t xml:space="preserve">where are the positive reasons for </w:t>
      </w:r>
      <w:proofErr w:type="spellStart"/>
      <w:r w:rsidR="00710B80">
        <w:t>pme</w:t>
      </w:r>
      <w:proofErr w:type="spellEnd"/>
      <w:r w:rsidR="00710B80">
        <w:t xml:space="preserve"> (as opposed to just knocking down your opponents)?  b) Related to a):  shouldn’t you try to define the </w:t>
      </w:r>
      <w:r w:rsidR="00710B80">
        <w:rPr>
          <w:i/>
        </w:rPr>
        <w:t>common ground</w:t>
      </w:r>
      <w:r w:rsidR="00710B80">
        <w:t xml:space="preserve"> held with critics of PME?  That is a valuable tactic.  c) Outline of wider implications in (4.13) may need a little more explanation than you give at present. </w:t>
      </w:r>
    </w:p>
    <w:p w:rsidR="0045787E" w:rsidRDefault="0045787E" w:rsidP="0013799B">
      <w:pPr>
        <w:pStyle w:val="ListParagraph"/>
        <w:spacing w:after="0"/>
      </w:pPr>
      <w:bookmarkStart w:id="0" w:name="_GoBack"/>
      <w:bookmarkEnd w:id="0"/>
    </w:p>
    <w:sectPr w:rsidR="0045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7EB4"/>
    <w:multiLevelType w:val="hybridMultilevel"/>
    <w:tmpl w:val="D5583A60"/>
    <w:lvl w:ilvl="0" w:tplc="2ED4FD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81"/>
    <w:rsid w:val="00005FF1"/>
    <w:rsid w:val="0013799B"/>
    <w:rsid w:val="002B2CD4"/>
    <w:rsid w:val="0045787E"/>
    <w:rsid w:val="004935C0"/>
    <w:rsid w:val="00710B80"/>
    <w:rsid w:val="009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Bartha</dc:creator>
  <cp:lastModifiedBy>Paul Bartha</cp:lastModifiedBy>
  <cp:revision>2</cp:revision>
  <dcterms:created xsi:type="dcterms:W3CDTF">2013-10-09T05:07:00Z</dcterms:created>
  <dcterms:modified xsi:type="dcterms:W3CDTF">2013-10-09T05:42:00Z</dcterms:modified>
</cp:coreProperties>
</file>