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D0C61" w14:textId="4B9607F3" w:rsidR="00E23B18" w:rsidRDefault="00E23B18" w:rsidP="00121F56">
      <w:pPr>
        <w:pStyle w:val="Heading1"/>
      </w:pPr>
    </w:p>
    <w:p w14:paraId="522F4829" w14:textId="77777777" w:rsidR="00121F56" w:rsidRDefault="00121F56" w:rsidP="00121F56">
      <w:pPr>
        <w:pStyle w:val="Heading1"/>
      </w:pPr>
      <w:r>
        <w:t>SECTION 20</w:t>
      </w:r>
    </w:p>
    <w:p w14:paraId="7AF034AB" w14:textId="77777777" w:rsidR="00121F56" w:rsidRDefault="00121F56" w:rsidP="00121F56">
      <w:pPr>
        <w:pStyle w:val="Heading1"/>
      </w:pPr>
      <w:r>
        <w:t xml:space="preserve">MISREPRESENTATION, </w:t>
      </w:r>
      <w:proofErr w:type="gramStart"/>
      <w:r>
        <w:t>RELIANCE</w:t>
      </w:r>
      <w:proofErr w:type="gramEnd"/>
      <w:r>
        <w:t xml:space="preserve"> AND LOSS</w:t>
      </w:r>
    </w:p>
    <w:p w14:paraId="6C2173E9" w14:textId="77777777" w:rsidR="00121F56" w:rsidRDefault="00121F56" w:rsidP="00121F56">
      <w:pPr>
        <w:pStyle w:val="Heading2"/>
      </w:pPr>
      <w:r>
        <w:t>Introduction</w:t>
      </w:r>
    </w:p>
    <w:p w14:paraId="5A68B225" w14:textId="77777777" w:rsidR="00121F56" w:rsidRDefault="00121F56" w:rsidP="00121F56">
      <w:pPr>
        <w:pStyle w:val="isselectedend"/>
      </w:pPr>
      <w:r>
        <w:t>The Claimant respectfully submits that this case extends beyond a dispute concerning caravan defects.</w:t>
      </w:r>
    </w:p>
    <w:p w14:paraId="7D87230F" w14:textId="77777777" w:rsidR="00121F56" w:rsidRDefault="00121F56" w:rsidP="00121F56">
      <w:pPr>
        <w:pStyle w:val="isselectedend"/>
      </w:pPr>
      <w:r>
        <w:t xml:space="preserve">The central issue is whether representations made by Haven Holidays Limited, through its sales representative, induced the Claimant to </w:t>
      </w:r>
      <w:proofErr w:type="gramStart"/>
      <w:r>
        <w:t>enter into</w:t>
      </w:r>
      <w:proofErr w:type="gramEnd"/>
      <w:r>
        <w:t xml:space="preserve"> a transaction that he would otherwise not have entered into on the same terms.</w:t>
      </w:r>
    </w:p>
    <w:p w14:paraId="4458ECB0" w14:textId="77777777" w:rsidR="00121F56" w:rsidRDefault="00121F56" w:rsidP="00121F56">
      <w:pPr>
        <w:pStyle w:val="isselectedend"/>
      </w:pPr>
      <w:r>
        <w:t xml:space="preserve">The Claimant's evidence is that those representations were relied upon and that the subsequent failure to honour them resulted in significant financial loss, </w:t>
      </w:r>
      <w:proofErr w:type="gramStart"/>
      <w:r>
        <w:t>inconvenience</w:t>
      </w:r>
      <w:proofErr w:type="gramEnd"/>
      <w:r>
        <w:t xml:space="preserve"> and prolonged distress.</w:t>
      </w:r>
    </w:p>
    <w:p w14:paraId="227CE7B1" w14:textId="77777777" w:rsidR="00121F56" w:rsidRDefault="00B15F0C" w:rsidP="00121F56">
      <w:r>
        <w:rPr>
          <w:noProof/>
        </w:rPr>
        <w:pict w14:anchorId="3C4A500E">
          <v:rect id="_x0000_i1137" alt="" style="width:431.9pt;height:.05pt;mso-width-percent:0;mso-height-percent:0;mso-width-percent:0;mso-height-percent:0" o:hrpct="957" o:hralign="center" o:hrstd="t" o:hr="t" fillcolor="#a0a0a0" stroked="f"/>
        </w:pict>
      </w:r>
    </w:p>
    <w:p w14:paraId="2CD13D48" w14:textId="77777777" w:rsidR="00121F56" w:rsidRDefault="00121F56" w:rsidP="00121F56">
      <w:pPr>
        <w:pStyle w:val="Heading2"/>
      </w:pPr>
      <w:r>
        <w:t>The Relationship of Trust</w:t>
      </w:r>
    </w:p>
    <w:p w14:paraId="7228ADAC" w14:textId="77777777" w:rsidR="00121F56" w:rsidRDefault="00121F56" w:rsidP="00121F56">
      <w:pPr>
        <w:pStyle w:val="isselectedend"/>
      </w:pPr>
      <w:r>
        <w:t xml:space="preserve">The Claimant did not enter the transaction </w:t>
      </w:r>
      <w:proofErr w:type="gramStart"/>
      <w:r>
        <w:t>as a result of</w:t>
      </w:r>
      <w:proofErr w:type="gramEnd"/>
      <w:r>
        <w:t xml:space="preserve"> a single sales conversation.</w:t>
      </w:r>
    </w:p>
    <w:p w14:paraId="1D9B9A5F" w14:textId="77777777" w:rsidR="00121F56" w:rsidRDefault="00121F56" w:rsidP="00121F56">
      <w:pPr>
        <w:pStyle w:val="isselectedend"/>
      </w:pPr>
      <w:r>
        <w:t xml:space="preserve">Over </w:t>
      </w:r>
      <w:proofErr w:type="gramStart"/>
      <w:r>
        <w:t>a period of time</w:t>
      </w:r>
      <w:proofErr w:type="gramEnd"/>
      <w:r>
        <w:t>, a relationship of trust developed between the Claimant, his wife and Haven's sales representative.</w:t>
      </w:r>
    </w:p>
    <w:p w14:paraId="757DDDCA" w14:textId="77777777" w:rsidR="00121F56" w:rsidRDefault="00121F56" w:rsidP="00121F56">
      <w:pPr>
        <w:pStyle w:val="isselectedend"/>
      </w:pPr>
      <w:r>
        <w:t>The Claimant's evidence is that personal matters were discussed openly during this period.</w:t>
      </w:r>
    </w:p>
    <w:p w14:paraId="78B27FD2" w14:textId="77777777" w:rsidR="00121F56" w:rsidRDefault="00121F56" w:rsidP="00121F56">
      <w:pPr>
        <w:pStyle w:val="isselectedend"/>
      </w:pPr>
      <w:r>
        <w:t>The Haven representative became aware of the Claimant's family circumstances, including the serious illness of the Claimant's son, which had been one of the principal reasons for purchasing a holiday caravan.</w:t>
      </w:r>
    </w:p>
    <w:p w14:paraId="72DE9BCA" w14:textId="77777777" w:rsidR="00121F56" w:rsidRDefault="00121F56" w:rsidP="00121F56">
      <w:pPr>
        <w:pStyle w:val="isselectedend"/>
      </w:pPr>
      <w:r>
        <w:t>The representative also discussed aspects of his own personal circumstances.</w:t>
      </w:r>
    </w:p>
    <w:p w14:paraId="610B8200" w14:textId="77777777" w:rsidR="00121F56" w:rsidRDefault="00121F56" w:rsidP="00121F56">
      <w:pPr>
        <w:pStyle w:val="isselectedend"/>
      </w:pPr>
      <w:r>
        <w:t>These conversations contributed to a relationship in which the Claimant believed he could place trust in the assurances being given.</w:t>
      </w:r>
    </w:p>
    <w:p w14:paraId="11873051" w14:textId="77777777" w:rsidR="00121F56" w:rsidRDefault="00121F56" w:rsidP="00121F56">
      <w:pPr>
        <w:pStyle w:val="isselectedend"/>
      </w:pPr>
      <w:r>
        <w:t>The Claimant respectfully submits that this background is relevant when considering why the representations made during the sales process carried significant weight.</w:t>
      </w:r>
    </w:p>
    <w:p w14:paraId="0A553FA3" w14:textId="77777777" w:rsidR="00121F56" w:rsidRDefault="00121F56" w:rsidP="00121F56">
      <w:r>
        <w:lastRenderedPageBreak/>
        <w:pict w14:anchorId="09EDFCC9">
          <v:rect id="_x0000_i1132" style="width:0;height:1.5pt" o:hralign="center" o:hrstd="t" o:hr="t" fillcolor="#a0a0a0" stroked="f"/>
        </w:pict>
      </w:r>
    </w:p>
    <w:p w14:paraId="03770A23" w14:textId="77777777" w:rsidR="00121F56" w:rsidRDefault="00121F56" w:rsidP="00121F56">
      <w:pPr>
        <w:pStyle w:val="Heading2"/>
      </w:pPr>
      <w:r>
        <w:t>Reliance</w:t>
      </w:r>
    </w:p>
    <w:p w14:paraId="08CCA3DB" w14:textId="77777777" w:rsidR="00121F56" w:rsidRDefault="00121F56" w:rsidP="00121F56">
      <w:pPr>
        <w:pStyle w:val="isselectedend"/>
      </w:pPr>
      <w:r>
        <w:t>The Claimant's decision to proceed with the purchase was based upon several important assumptions created by Haven's representations.</w:t>
      </w:r>
    </w:p>
    <w:p w14:paraId="2DB6B272" w14:textId="77777777" w:rsidR="00121F56" w:rsidRDefault="00121F56" w:rsidP="00121F56">
      <w:pPr>
        <w:pStyle w:val="isselectedend"/>
      </w:pPr>
      <w:r>
        <w:t>These included the understanding that:</w:t>
      </w:r>
    </w:p>
    <w:p w14:paraId="54E8877E" w14:textId="77777777" w:rsidR="00121F56" w:rsidRDefault="00121F56" w:rsidP="00121F56">
      <w:pPr>
        <w:numPr>
          <w:ilvl w:val="0"/>
          <w:numId w:val="31"/>
        </w:numPr>
        <w:spacing w:before="100" w:beforeAutospacing="1" w:after="100" w:afterAutospacing="1" w:line="240" w:lineRule="auto"/>
      </w:pPr>
      <w:r>
        <w:t xml:space="preserve">every identified defect would be rectified before </w:t>
      </w:r>
      <w:proofErr w:type="gramStart"/>
      <w:r>
        <w:t>handover;</w:t>
      </w:r>
      <w:proofErr w:type="gramEnd"/>
    </w:p>
    <w:p w14:paraId="77A2E2EF" w14:textId="77777777" w:rsidR="00121F56" w:rsidRDefault="00121F56" w:rsidP="00121F56">
      <w:pPr>
        <w:numPr>
          <w:ilvl w:val="0"/>
          <w:numId w:val="31"/>
        </w:numPr>
        <w:spacing w:before="100" w:beforeAutospacing="1" w:after="100" w:afterAutospacing="1" w:line="240" w:lineRule="auto"/>
      </w:pPr>
      <w:r>
        <w:t xml:space="preserve">the caravan would be delivered in the promised </w:t>
      </w:r>
      <w:proofErr w:type="gramStart"/>
      <w:r>
        <w:t>condition;</w:t>
      </w:r>
      <w:proofErr w:type="gramEnd"/>
    </w:p>
    <w:p w14:paraId="3EE8D5D2" w14:textId="77777777" w:rsidR="00121F56" w:rsidRDefault="00121F56" w:rsidP="00121F56">
      <w:pPr>
        <w:numPr>
          <w:ilvl w:val="0"/>
          <w:numId w:val="31"/>
        </w:numPr>
        <w:spacing w:before="100" w:beforeAutospacing="1" w:after="100" w:afterAutospacing="1" w:line="240" w:lineRule="auto"/>
      </w:pPr>
      <w:r>
        <w:t xml:space="preserve">Haven would </w:t>
      </w:r>
      <w:proofErr w:type="spellStart"/>
      <w:r>
        <w:t>honour</w:t>
      </w:r>
      <w:proofErr w:type="spellEnd"/>
      <w:r>
        <w:t xml:space="preserve"> the commitments made during </w:t>
      </w:r>
      <w:proofErr w:type="gramStart"/>
      <w:r>
        <w:t>negotiations;</w:t>
      </w:r>
      <w:proofErr w:type="gramEnd"/>
    </w:p>
    <w:p w14:paraId="055FC1D1" w14:textId="77777777" w:rsidR="00121F56" w:rsidRDefault="00121F56" w:rsidP="00121F56">
      <w:pPr>
        <w:numPr>
          <w:ilvl w:val="0"/>
          <w:numId w:val="31"/>
        </w:numPr>
        <w:spacing w:before="100" w:beforeAutospacing="1" w:after="100" w:afterAutospacing="1" w:line="240" w:lineRule="auto"/>
      </w:pPr>
      <w:r>
        <w:t>any remaining issues would be addressed promptly and professionally.</w:t>
      </w:r>
    </w:p>
    <w:p w14:paraId="459B3150" w14:textId="77777777" w:rsidR="00121F56" w:rsidRDefault="00121F56" w:rsidP="00121F56">
      <w:pPr>
        <w:pStyle w:val="isselectedend"/>
      </w:pPr>
      <w:r>
        <w:t xml:space="preserve">The Claimant's evidence is that these were not merely </w:t>
      </w:r>
      <w:proofErr w:type="gramStart"/>
      <w:r>
        <w:t>expectations</w:t>
      </w:r>
      <w:proofErr w:type="gramEnd"/>
      <w:r>
        <w:t xml:space="preserve"> but assurances given during negotiations which directly influenced the decision to proceed.</w:t>
      </w:r>
    </w:p>
    <w:p w14:paraId="6DBFA15A" w14:textId="77777777" w:rsidR="00121F56" w:rsidRDefault="00121F56" w:rsidP="00121F56">
      <w:r>
        <w:pict w14:anchorId="0A075A61">
          <v:rect id="_x0000_i1133" style="width:0;height:1.5pt" o:hralign="center" o:hrstd="t" o:hr="t" fillcolor="#a0a0a0" stroked="f"/>
        </w:pict>
      </w:r>
    </w:p>
    <w:p w14:paraId="6B9DEAFC" w14:textId="77777777" w:rsidR="00121F56" w:rsidRDefault="00121F56" w:rsidP="00121F56">
      <w:pPr>
        <w:pStyle w:val="Heading2"/>
      </w:pPr>
      <w:r>
        <w:t>Causation</w:t>
      </w:r>
    </w:p>
    <w:p w14:paraId="244CB7F7" w14:textId="77777777" w:rsidR="00121F56" w:rsidRDefault="00121F56" w:rsidP="00121F56">
      <w:pPr>
        <w:pStyle w:val="isselectedend"/>
      </w:pPr>
      <w:r>
        <w:t>The Claimant respectfully submits that there is a direct connection between the representations made before purchase and the losses subsequently suffered.</w:t>
      </w:r>
    </w:p>
    <w:p w14:paraId="2E3A404B" w14:textId="77777777" w:rsidR="00121F56" w:rsidRDefault="00121F56" w:rsidP="00121F56">
      <w:pPr>
        <w:pStyle w:val="isselectedend"/>
      </w:pPr>
      <w:r>
        <w:t>Had those representations not been made, or had the Claimant been informed that the identified defects would remain unresolved, the Claimant would not have proceeded with the transaction in its existing form.</w:t>
      </w:r>
    </w:p>
    <w:p w14:paraId="0BC1549E" w14:textId="77777777" w:rsidR="00121F56" w:rsidRDefault="00121F56" w:rsidP="00121F56">
      <w:pPr>
        <w:pStyle w:val="isselectedend"/>
      </w:pPr>
      <w:r>
        <w:t>The alleged loss therefore arose because the Claimant relied upon information that subsequently proved to be inaccurate or was not fulfilled.</w:t>
      </w:r>
    </w:p>
    <w:p w14:paraId="12D7DCEF" w14:textId="77777777" w:rsidR="00121F56" w:rsidRDefault="00B15F0C" w:rsidP="00121F56">
      <w:r>
        <w:rPr>
          <w:noProof/>
        </w:rPr>
        <w:pict w14:anchorId="5722E6EC">
          <v:rect id="_x0000_i1136" alt="" style="width:431.9pt;height:.05pt;mso-width-percent:0;mso-height-percent:0;mso-width-percent:0;mso-height-percent:0" o:hrpct="957" o:hralign="center" o:hrstd="t" o:hr="t" fillcolor="#a0a0a0" stroked="f"/>
        </w:pict>
      </w:r>
    </w:p>
    <w:p w14:paraId="7E4384C0" w14:textId="77777777" w:rsidR="00121F56" w:rsidRDefault="00121F56" w:rsidP="00121F56">
      <w:pPr>
        <w:pStyle w:val="Heading2"/>
      </w:pPr>
      <w:r>
        <w:t>Financial Consequences</w:t>
      </w:r>
    </w:p>
    <w:p w14:paraId="7F48C856" w14:textId="77777777" w:rsidR="00121F56" w:rsidRDefault="00121F56" w:rsidP="00121F56">
      <w:pPr>
        <w:pStyle w:val="isselectedend"/>
      </w:pPr>
      <w:r>
        <w:t>The Claimant will rely upon documentary evidence to establish financial loss.</w:t>
      </w:r>
    </w:p>
    <w:p w14:paraId="263A7E8F" w14:textId="77777777" w:rsidR="00121F56" w:rsidRDefault="00121F56" w:rsidP="00121F56">
      <w:pPr>
        <w:pStyle w:val="isselectedend"/>
      </w:pPr>
      <w:r>
        <w:t>This includes, where supported by evidence:</w:t>
      </w:r>
    </w:p>
    <w:p w14:paraId="2D15FC68" w14:textId="77777777" w:rsidR="00121F56" w:rsidRDefault="00121F56" w:rsidP="00121F56">
      <w:pPr>
        <w:numPr>
          <w:ilvl w:val="0"/>
          <w:numId w:val="32"/>
        </w:numPr>
        <w:spacing w:before="100" w:beforeAutospacing="1" w:after="100" w:afterAutospacing="1" w:line="240" w:lineRule="auto"/>
      </w:pPr>
      <w:r>
        <w:t xml:space="preserve">the cost associated with the purchase and ownership of the </w:t>
      </w:r>
      <w:proofErr w:type="gramStart"/>
      <w:r>
        <w:t>caravan;</w:t>
      </w:r>
      <w:proofErr w:type="gramEnd"/>
    </w:p>
    <w:p w14:paraId="3F80EE0F" w14:textId="77777777" w:rsidR="00121F56" w:rsidRDefault="00121F56" w:rsidP="00121F56">
      <w:pPr>
        <w:numPr>
          <w:ilvl w:val="0"/>
          <w:numId w:val="32"/>
        </w:numPr>
        <w:spacing w:before="100" w:beforeAutospacing="1" w:after="100" w:afterAutospacing="1" w:line="240" w:lineRule="auto"/>
      </w:pPr>
      <w:r>
        <w:t xml:space="preserve">expenditure incurred attempting to resolve the </w:t>
      </w:r>
      <w:proofErr w:type="gramStart"/>
      <w:r>
        <w:t>dispute;</w:t>
      </w:r>
      <w:proofErr w:type="gramEnd"/>
    </w:p>
    <w:p w14:paraId="50398BD7" w14:textId="77777777" w:rsidR="00121F56" w:rsidRDefault="00121F56" w:rsidP="00121F56">
      <w:pPr>
        <w:numPr>
          <w:ilvl w:val="0"/>
          <w:numId w:val="32"/>
        </w:numPr>
        <w:spacing w:before="100" w:beforeAutospacing="1" w:after="100" w:afterAutospacing="1" w:line="240" w:lineRule="auto"/>
      </w:pPr>
      <w:r>
        <w:t xml:space="preserve">costs arising from repeated correspondence and document </w:t>
      </w:r>
      <w:proofErr w:type="gramStart"/>
      <w:r>
        <w:t>requests;</w:t>
      </w:r>
      <w:proofErr w:type="gramEnd"/>
    </w:p>
    <w:p w14:paraId="4AB6A181" w14:textId="77777777" w:rsidR="00121F56" w:rsidRDefault="00121F56" w:rsidP="00121F56">
      <w:pPr>
        <w:numPr>
          <w:ilvl w:val="0"/>
          <w:numId w:val="32"/>
        </w:numPr>
        <w:spacing w:before="100" w:beforeAutospacing="1" w:after="100" w:afterAutospacing="1" w:line="240" w:lineRule="auto"/>
      </w:pPr>
      <w:r>
        <w:t>any additional losses capable of proof.</w:t>
      </w:r>
    </w:p>
    <w:p w14:paraId="5B5EA901" w14:textId="77777777" w:rsidR="00121F56" w:rsidRDefault="00121F56" w:rsidP="00121F56">
      <w:pPr>
        <w:pStyle w:val="isselectedend"/>
      </w:pPr>
      <w:r>
        <w:t>A detailed Schedule of Loss will accompany the final litigation bundle.</w:t>
      </w:r>
    </w:p>
    <w:p w14:paraId="59866EB8" w14:textId="77777777" w:rsidR="00121F56" w:rsidRDefault="00B15F0C" w:rsidP="00121F56">
      <w:r>
        <w:rPr>
          <w:noProof/>
        </w:rPr>
        <w:lastRenderedPageBreak/>
        <w:pict w14:anchorId="7101C199">
          <v:rect id="_x0000_i1135" alt="" style="width:431.9pt;height:.05pt;mso-width-percent:0;mso-height-percent:0;mso-width-percent:0;mso-height-percent:0" o:hrpct="957" o:hralign="center" o:hrstd="t" o:hr="t" fillcolor="#a0a0a0" stroked="f"/>
        </w:pict>
      </w:r>
    </w:p>
    <w:p w14:paraId="15525D24" w14:textId="77777777" w:rsidR="00121F56" w:rsidRDefault="00121F56" w:rsidP="00121F56">
      <w:pPr>
        <w:pStyle w:val="Heading2"/>
      </w:pPr>
      <w:r>
        <w:t>Personal Consequences</w:t>
      </w:r>
    </w:p>
    <w:p w14:paraId="13CBEED2" w14:textId="77777777" w:rsidR="00121F56" w:rsidRDefault="00121F56" w:rsidP="00121F56">
      <w:pPr>
        <w:pStyle w:val="isselectedend"/>
      </w:pPr>
      <w:r>
        <w:t>The Claimant respectfully submits that the impact of this dispute cannot be measured solely in financial terms.</w:t>
      </w:r>
    </w:p>
    <w:p w14:paraId="11959F5F" w14:textId="77777777" w:rsidR="00121F56" w:rsidRDefault="00121F56" w:rsidP="00121F56">
      <w:pPr>
        <w:pStyle w:val="isselectedend"/>
      </w:pPr>
      <w:r>
        <w:t>The Claimant's evidence is that the caravan was purchased during one of the most challenging periods experienced by his family.</w:t>
      </w:r>
    </w:p>
    <w:p w14:paraId="340FB204" w14:textId="77777777" w:rsidR="00121F56" w:rsidRDefault="00121F56" w:rsidP="00121F56">
      <w:pPr>
        <w:pStyle w:val="isselectedend"/>
      </w:pPr>
      <w:r>
        <w:t>Instead of providing respite, the purchase became the source of an extended dispute lasting many years.</w:t>
      </w:r>
    </w:p>
    <w:p w14:paraId="592D0743" w14:textId="77777777" w:rsidR="00121F56" w:rsidRDefault="00121F56" w:rsidP="00121F56">
      <w:pPr>
        <w:pStyle w:val="isselectedend"/>
      </w:pPr>
      <w:r>
        <w:t>The Claimant further relies upon the effect that this prolonged dispute has had upon himself and his family when considering the overall consequences arising from Haven's alleged failures.</w:t>
      </w:r>
    </w:p>
    <w:p w14:paraId="2F7C7DF1" w14:textId="77777777" w:rsidR="00121F56" w:rsidRDefault="00B15F0C" w:rsidP="00121F56">
      <w:r>
        <w:rPr>
          <w:noProof/>
        </w:rPr>
        <w:pict w14:anchorId="6B6D10ED">
          <v:rect id="_x0000_i1134" alt="" style="width:431.9pt;height:.05pt;mso-width-percent:0;mso-height-percent:0;mso-width-percent:0;mso-height-percent:0" o:hrpct="957" o:hralign="center" o:hrstd="t" o:hr="t" fillcolor="#a0a0a0" stroked="f"/>
        </w:pict>
      </w:r>
    </w:p>
    <w:p w14:paraId="55F84FE8" w14:textId="77777777" w:rsidR="00121F56" w:rsidRDefault="00121F56" w:rsidP="00121F56">
      <w:pPr>
        <w:pStyle w:val="Heading2"/>
      </w:pPr>
      <w:r>
        <w:t>Summary</w:t>
      </w:r>
    </w:p>
    <w:p w14:paraId="321E4A74" w14:textId="77777777" w:rsidR="00121F56" w:rsidRDefault="00121F56" w:rsidP="00121F56">
      <w:pPr>
        <w:pStyle w:val="isselectedend"/>
      </w:pPr>
      <w:r>
        <w:t>The Claimant respectfully submits that the evidence demonstrates:</w:t>
      </w:r>
    </w:p>
    <w:p w14:paraId="4F1B0F71" w14:textId="77777777" w:rsidR="00121F56" w:rsidRDefault="00121F56" w:rsidP="00121F56">
      <w:pPr>
        <w:numPr>
          <w:ilvl w:val="0"/>
          <w:numId w:val="33"/>
        </w:numPr>
        <w:spacing w:before="100" w:beforeAutospacing="1" w:after="100" w:afterAutospacing="1" w:line="240" w:lineRule="auto"/>
      </w:pPr>
      <w:r>
        <w:t xml:space="preserve">representations were made before the agreement was </w:t>
      </w:r>
      <w:proofErr w:type="gramStart"/>
      <w:r>
        <w:t>signed;</w:t>
      </w:r>
      <w:proofErr w:type="gramEnd"/>
    </w:p>
    <w:p w14:paraId="5C2C50F1" w14:textId="77777777" w:rsidR="00121F56" w:rsidRDefault="00121F56" w:rsidP="00121F56">
      <w:pPr>
        <w:numPr>
          <w:ilvl w:val="0"/>
          <w:numId w:val="33"/>
        </w:numPr>
        <w:spacing w:before="100" w:beforeAutospacing="1" w:after="100" w:afterAutospacing="1" w:line="240" w:lineRule="auto"/>
      </w:pPr>
      <w:r>
        <w:t xml:space="preserve">those representations materially influenced the Claimant's </w:t>
      </w:r>
      <w:proofErr w:type="gramStart"/>
      <w:r>
        <w:t>decision;</w:t>
      </w:r>
      <w:proofErr w:type="gramEnd"/>
    </w:p>
    <w:p w14:paraId="2B2A2729" w14:textId="77777777" w:rsidR="00121F56" w:rsidRDefault="00121F56" w:rsidP="00121F56">
      <w:pPr>
        <w:numPr>
          <w:ilvl w:val="0"/>
          <w:numId w:val="33"/>
        </w:numPr>
        <w:spacing w:before="100" w:beforeAutospacing="1" w:after="100" w:afterAutospacing="1" w:line="240" w:lineRule="auto"/>
      </w:pPr>
      <w:r>
        <w:t xml:space="preserve">the Claimant relied upon those </w:t>
      </w:r>
      <w:proofErr w:type="gramStart"/>
      <w:r>
        <w:t>representations;</w:t>
      </w:r>
      <w:proofErr w:type="gramEnd"/>
    </w:p>
    <w:p w14:paraId="0B2D222B" w14:textId="77777777" w:rsidR="00121F56" w:rsidRDefault="00121F56" w:rsidP="00121F56">
      <w:pPr>
        <w:numPr>
          <w:ilvl w:val="0"/>
          <w:numId w:val="33"/>
        </w:numPr>
        <w:spacing w:before="100" w:beforeAutospacing="1" w:after="100" w:afterAutospacing="1" w:line="240" w:lineRule="auto"/>
      </w:pPr>
      <w:r>
        <w:t xml:space="preserve">the promised position was not </w:t>
      </w:r>
      <w:proofErr w:type="gramStart"/>
      <w:r>
        <w:t>achieved;</w:t>
      </w:r>
      <w:proofErr w:type="gramEnd"/>
    </w:p>
    <w:p w14:paraId="5D849007" w14:textId="77777777" w:rsidR="00121F56" w:rsidRDefault="00121F56" w:rsidP="00121F56">
      <w:pPr>
        <w:numPr>
          <w:ilvl w:val="0"/>
          <w:numId w:val="33"/>
        </w:numPr>
        <w:spacing w:before="100" w:beforeAutospacing="1" w:after="100" w:afterAutospacing="1" w:line="240" w:lineRule="auto"/>
      </w:pPr>
      <w:r>
        <w:t xml:space="preserve">financial and personal losses </w:t>
      </w:r>
      <w:proofErr w:type="gramStart"/>
      <w:r>
        <w:t>followed;</w:t>
      </w:r>
      <w:proofErr w:type="gramEnd"/>
    </w:p>
    <w:p w14:paraId="41965687" w14:textId="77777777" w:rsidR="00121F56" w:rsidRDefault="00121F56" w:rsidP="00121F56">
      <w:pPr>
        <w:numPr>
          <w:ilvl w:val="0"/>
          <w:numId w:val="33"/>
        </w:numPr>
        <w:spacing w:before="100" w:beforeAutospacing="1" w:after="100" w:afterAutospacing="1" w:line="240" w:lineRule="auto"/>
      </w:pPr>
      <w:r>
        <w:t>repeated attempts were made to resolve the dispute before litigation was contemplated.</w:t>
      </w:r>
    </w:p>
    <w:p w14:paraId="3F8247CB" w14:textId="77777777" w:rsidR="00121F56" w:rsidRDefault="00121F56" w:rsidP="00121F56">
      <w:pPr>
        <w:pStyle w:val="NormalWeb"/>
      </w:pPr>
      <w:r>
        <w:t>The Claimant therefore respectfully submits that these matters should be considered collectively when determining liability and any appropriate remedy.</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3"/>
  </w:num>
  <w:num w:numId="11" w16cid:durableId="1589925946">
    <w:abstractNumId w:val="11"/>
  </w:num>
  <w:num w:numId="12" w16cid:durableId="737902588">
    <w:abstractNumId w:val="31"/>
  </w:num>
  <w:num w:numId="13" w16cid:durableId="838159827">
    <w:abstractNumId w:val="23"/>
  </w:num>
  <w:num w:numId="14" w16cid:durableId="1504320268">
    <w:abstractNumId w:val="29"/>
  </w:num>
  <w:num w:numId="15" w16cid:durableId="1014579565">
    <w:abstractNumId w:val="21"/>
  </w:num>
  <w:num w:numId="16" w16cid:durableId="458645626">
    <w:abstractNumId w:val="30"/>
  </w:num>
  <w:num w:numId="17" w16cid:durableId="1175419064">
    <w:abstractNumId w:val="28"/>
  </w:num>
  <w:num w:numId="18" w16cid:durableId="490295175">
    <w:abstractNumId w:val="9"/>
  </w:num>
  <w:num w:numId="19" w16cid:durableId="1865898292">
    <w:abstractNumId w:val="25"/>
  </w:num>
  <w:num w:numId="20" w16cid:durableId="649362460">
    <w:abstractNumId w:val="15"/>
  </w:num>
  <w:num w:numId="21" w16cid:durableId="241912166">
    <w:abstractNumId w:val="27"/>
  </w:num>
  <w:num w:numId="22" w16cid:durableId="665135896">
    <w:abstractNumId w:val="17"/>
  </w:num>
  <w:num w:numId="23" w16cid:durableId="1547332273">
    <w:abstractNumId w:val="16"/>
  </w:num>
  <w:num w:numId="24" w16cid:durableId="1963414123">
    <w:abstractNumId w:val="20"/>
  </w:num>
  <w:num w:numId="25" w16cid:durableId="1221743859">
    <w:abstractNumId w:val="18"/>
  </w:num>
  <w:num w:numId="26" w16cid:durableId="917790561">
    <w:abstractNumId w:val="32"/>
  </w:num>
  <w:num w:numId="27" w16cid:durableId="959993196">
    <w:abstractNumId w:val="10"/>
  </w:num>
  <w:num w:numId="28" w16cid:durableId="2126579604">
    <w:abstractNumId w:val="14"/>
  </w:num>
  <w:num w:numId="29" w16cid:durableId="777992683">
    <w:abstractNumId w:val="12"/>
  </w:num>
  <w:num w:numId="30" w16cid:durableId="704451991">
    <w:abstractNumId w:val="26"/>
  </w:num>
  <w:num w:numId="31" w16cid:durableId="2087918919">
    <w:abstractNumId w:val="22"/>
  </w:num>
  <w:num w:numId="32" w16cid:durableId="1992171367">
    <w:abstractNumId w:val="24"/>
  </w:num>
  <w:num w:numId="33" w16cid:durableId="20896865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1F56"/>
    <w:rsid w:val="00123C14"/>
    <w:rsid w:val="0015074B"/>
    <w:rsid w:val="00151F0D"/>
    <w:rsid w:val="00270C93"/>
    <w:rsid w:val="0029639D"/>
    <w:rsid w:val="00326F90"/>
    <w:rsid w:val="00654169"/>
    <w:rsid w:val="00AA1D8D"/>
    <w:rsid w:val="00B15F0C"/>
    <w:rsid w:val="00B47730"/>
    <w:rsid w:val="00BE7191"/>
    <w:rsid w:val="00CB0664"/>
    <w:rsid w:val="00D12CE6"/>
    <w:rsid w:val="00E23B18"/>
    <w:rsid w:val="00E869D6"/>
    <w:rsid w:val="00F86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2026-06-29T15:48:00Z</dcterms:created>
  <dcterms:modified xsi:type="dcterms:W3CDTF">2026-06-29T15:48:00Z</dcterms:modified>
  <cp:category/>
</cp:coreProperties>
</file>